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5DE789" w14:textId="368BD470" w:rsidR="00AA0F6C" w:rsidRPr="006166EE" w:rsidRDefault="00606F92" w:rsidP="00AA0F6C">
      <w:pPr>
        <w:jc w:val="center"/>
        <w:rPr>
          <w:sz w:val="28"/>
          <w:szCs w:val="28"/>
        </w:rPr>
      </w:pPr>
      <w:bookmarkStart w:id="0" w:name="_Hlk150815227"/>
      <w:bookmarkEnd w:id="0"/>
      <w:r w:rsidRPr="006166EE">
        <w:rPr>
          <w:sz w:val="28"/>
          <w:szCs w:val="28"/>
          <w:lang w:val="kk-KZ"/>
        </w:rPr>
        <w:t>Алматы технологиялық университеті</w:t>
      </w:r>
    </w:p>
    <w:p w14:paraId="3F883E26" w14:textId="77777777" w:rsidR="00AA0F6C" w:rsidRPr="006166EE" w:rsidRDefault="00AA0F6C" w:rsidP="00AA0F6C">
      <w:pPr>
        <w:jc w:val="center"/>
        <w:rPr>
          <w:sz w:val="28"/>
          <w:szCs w:val="28"/>
        </w:rPr>
      </w:pPr>
    </w:p>
    <w:p w14:paraId="68C5074D" w14:textId="77777777" w:rsidR="00AA0F6C" w:rsidRPr="006166EE" w:rsidRDefault="00AA0F6C" w:rsidP="00AA0F6C">
      <w:pPr>
        <w:jc w:val="center"/>
        <w:rPr>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A0F6C" w:rsidRPr="006166EE" w14:paraId="57AB3FD7" w14:textId="77777777" w:rsidTr="00FF5525">
        <w:tc>
          <w:tcPr>
            <w:tcW w:w="4785" w:type="dxa"/>
          </w:tcPr>
          <w:p w14:paraId="69B60A75" w14:textId="1378C4E2" w:rsidR="00AA0F6C" w:rsidRPr="006166EE" w:rsidRDefault="00606F92" w:rsidP="00FF5525">
            <w:pPr>
              <w:rPr>
                <w:sz w:val="28"/>
                <w:szCs w:val="28"/>
              </w:rPr>
            </w:pPr>
            <w:r w:rsidRPr="006166EE">
              <w:rPr>
                <w:sz w:val="28"/>
                <w:szCs w:val="28"/>
                <w:lang w:val="kk-KZ"/>
              </w:rPr>
              <w:t>ӘОЖ</w:t>
            </w:r>
            <w:r w:rsidR="00AA0F6C" w:rsidRPr="006166EE">
              <w:rPr>
                <w:sz w:val="28"/>
                <w:szCs w:val="28"/>
              </w:rPr>
              <w:t xml:space="preserve"> </w:t>
            </w:r>
            <w:r w:rsidR="00F610DD" w:rsidRPr="00F610DD">
              <w:rPr>
                <w:sz w:val="28"/>
                <w:szCs w:val="28"/>
              </w:rPr>
              <w:t>637.521.423</w:t>
            </w:r>
          </w:p>
        </w:tc>
        <w:tc>
          <w:tcPr>
            <w:tcW w:w="4786" w:type="dxa"/>
          </w:tcPr>
          <w:p w14:paraId="07BC2384" w14:textId="1722B342" w:rsidR="00AA0F6C" w:rsidRPr="006166EE" w:rsidRDefault="00606F92" w:rsidP="00FF5525">
            <w:pPr>
              <w:jc w:val="right"/>
              <w:rPr>
                <w:sz w:val="28"/>
              </w:rPr>
            </w:pPr>
            <w:r w:rsidRPr="006166EE">
              <w:rPr>
                <w:sz w:val="28"/>
                <w:szCs w:val="28"/>
                <w:lang w:val="kk-KZ"/>
              </w:rPr>
              <w:t>Қолжазба құқығында</w:t>
            </w:r>
          </w:p>
        </w:tc>
      </w:tr>
    </w:tbl>
    <w:p w14:paraId="5FBD007B" w14:textId="593FF369" w:rsidR="00AA0F6C" w:rsidRPr="006166EE" w:rsidRDefault="00AA0F6C" w:rsidP="00AA0F6C">
      <w:pPr>
        <w:jc w:val="right"/>
        <w:rPr>
          <w:sz w:val="28"/>
        </w:rPr>
      </w:pPr>
    </w:p>
    <w:p w14:paraId="0569E89A" w14:textId="6124EA18" w:rsidR="00A06FFB" w:rsidRPr="006166EE" w:rsidRDefault="00A06FFB" w:rsidP="00AA0F6C">
      <w:pPr>
        <w:jc w:val="right"/>
        <w:rPr>
          <w:sz w:val="28"/>
        </w:rPr>
      </w:pPr>
    </w:p>
    <w:p w14:paraId="60357B99" w14:textId="77777777" w:rsidR="00A06FFB" w:rsidRPr="006166EE" w:rsidRDefault="00A06FFB" w:rsidP="00AA0F6C">
      <w:pPr>
        <w:jc w:val="right"/>
        <w:rPr>
          <w:sz w:val="28"/>
        </w:rPr>
      </w:pPr>
    </w:p>
    <w:p w14:paraId="70C865AB" w14:textId="77777777" w:rsidR="00AA0F6C" w:rsidRPr="006166EE" w:rsidRDefault="00AA0F6C" w:rsidP="00AA0F6C">
      <w:pPr>
        <w:jc w:val="right"/>
        <w:rPr>
          <w:sz w:val="28"/>
        </w:rPr>
      </w:pPr>
    </w:p>
    <w:p w14:paraId="6D15D0C8" w14:textId="77777777" w:rsidR="00AA0F6C" w:rsidRPr="006166EE" w:rsidRDefault="00D23E83" w:rsidP="00AA0F6C">
      <w:pPr>
        <w:jc w:val="center"/>
        <w:rPr>
          <w:b/>
          <w:sz w:val="28"/>
          <w:szCs w:val="28"/>
        </w:rPr>
      </w:pPr>
      <w:r w:rsidRPr="006166EE">
        <w:rPr>
          <w:b/>
          <w:sz w:val="28"/>
          <w:szCs w:val="28"/>
        </w:rPr>
        <w:t>АБИЛЬМАЖИНОВА НАЗЫМ КЫЛЫШБЕКОВНА</w:t>
      </w:r>
    </w:p>
    <w:p w14:paraId="78F78063" w14:textId="77777777" w:rsidR="00AA0F6C" w:rsidRPr="006166EE" w:rsidRDefault="00AA0F6C" w:rsidP="00AA0F6C">
      <w:pPr>
        <w:jc w:val="center"/>
        <w:rPr>
          <w:sz w:val="28"/>
          <w:szCs w:val="28"/>
        </w:rPr>
      </w:pPr>
    </w:p>
    <w:p w14:paraId="24140FD1" w14:textId="77777777" w:rsidR="00C01A4D" w:rsidRPr="006166EE" w:rsidRDefault="00C01A4D" w:rsidP="00AA0F6C">
      <w:pPr>
        <w:jc w:val="center"/>
        <w:rPr>
          <w:rFonts w:ascii="Arial" w:hAnsi="Arial" w:cs="Arial"/>
          <w:sz w:val="18"/>
          <w:szCs w:val="18"/>
          <w:shd w:val="clear" w:color="auto" w:fill="FFFFFF"/>
        </w:rPr>
      </w:pPr>
    </w:p>
    <w:p w14:paraId="353A0E33" w14:textId="77777777" w:rsidR="002014F0" w:rsidRPr="006166EE" w:rsidRDefault="002014F0" w:rsidP="00E25C72">
      <w:pPr>
        <w:jc w:val="center"/>
        <w:rPr>
          <w:b/>
          <w:sz w:val="28"/>
          <w:szCs w:val="28"/>
          <w:lang w:val="kk-KZ"/>
        </w:rPr>
      </w:pPr>
    </w:p>
    <w:p w14:paraId="2C469F7B" w14:textId="77777777" w:rsidR="00A37F57" w:rsidRPr="006166EE" w:rsidRDefault="00A37F57" w:rsidP="00E25C72">
      <w:pPr>
        <w:jc w:val="center"/>
        <w:rPr>
          <w:b/>
          <w:caps/>
          <w:sz w:val="28"/>
          <w:szCs w:val="28"/>
          <w:shd w:val="clear" w:color="auto" w:fill="FFFFFF"/>
        </w:rPr>
      </w:pPr>
    </w:p>
    <w:p w14:paraId="23448030" w14:textId="43FB1BE8" w:rsidR="00E25C72" w:rsidRPr="006166EE" w:rsidRDefault="00E25C72" w:rsidP="00E25C72">
      <w:pPr>
        <w:jc w:val="center"/>
        <w:rPr>
          <w:b/>
          <w:caps/>
          <w:sz w:val="28"/>
          <w:szCs w:val="28"/>
          <w:shd w:val="clear" w:color="auto" w:fill="FFFFFF"/>
        </w:rPr>
      </w:pPr>
    </w:p>
    <w:p w14:paraId="49784232" w14:textId="77777777" w:rsidR="00E25C72" w:rsidRPr="006166EE" w:rsidRDefault="00E25C72" w:rsidP="0073375A">
      <w:pPr>
        <w:jc w:val="center"/>
        <w:rPr>
          <w:b/>
          <w:caps/>
          <w:sz w:val="28"/>
          <w:szCs w:val="28"/>
          <w:shd w:val="clear" w:color="auto" w:fill="FFFFFF"/>
        </w:rPr>
      </w:pPr>
    </w:p>
    <w:p w14:paraId="5701E937" w14:textId="4B700C78" w:rsidR="00E25C72" w:rsidRPr="006166EE" w:rsidRDefault="00791DD4" w:rsidP="00E25C72">
      <w:pPr>
        <w:jc w:val="center"/>
        <w:rPr>
          <w:b/>
          <w:caps/>
          <w:sz w:val="28"/>
          <w:szCs w:val="28"/>
          <w:shd w:val="clear" w:color="auto" w:fill="FFFFFF"/>
          <w:lang w:val="kk-KZ"/>
        </w:rPr>
      </w:pPr>
      <w:r w:rsidRPr="006166EE">
        <w:rPr>
          <w:b/>
          <w:caps/>
          <w:sz w:val="28"/>
          <w:szCs w:val="28"/>
          <w:shd w:val="clear" w:color="auto" w:fill="FFFFFF"/>
        </w:rPr>
        <w:t>ТАБИҒИ АНТИОКСИДАНТТАРДЫ ҚОЛДАН</w:t>
      </w:r>
      <w:r w:rsidR="00D16C7B" w:rsidRPr="006166EE">
        <w:rPr>
          <w:b/>
          <w:caps/>
          <w:sz w:val="28"/>
          <w:szCs w:val="28"/>
          <w:shd w:val="clear" w:color="auto" w:fill="FFFFFF"/>
        </w:rPr>
        <w:t>ыП</w:t>
      </w:r>
      <w:r w:rsidRPr="006166EE">
        <w:rPr>
          <w:b/>
          <w:caps/>
          <w:sz w:val="28"/>
          <w:szCs w:val="28"/>
          <w:shd w:val="clear" w:color="auto" w:fill="FFFFFF"/>
        </w:rPr>
        <w:t xml:space="preserve"> ЖАРТЫЛАЙ ЕТ ФаБРИКАТ</w:t>
      </w:r>
      <w:r w:rsidR="00D16C7B" w:rsidRPr="006166EE">
        <w:rPr>
          <w:b/>
          <w:caps/>
          <w:sz w:val="28"/>
          <w:szCs w:val="28"/>
          <w:shd w:val="clear" w:color="auto" w:fill="FFFFFF"/>
        </w:rPr>
        <w:t>ТАР</w:t>
      </w:r>
      <w:r w:rsidRPr="006166EE">
        <w:rPr>
          <w:b/>
          <w:caps/>
          <w:sz w:val="28"/>
          <w:szCs w:val="28"/>
          <w:shd w:val="clear" w:color="auto" w:fill="FFFFFF"/>
        </w:rPr>
        <w:t>ЫНЫ</w:t>
      </w:r>
      <w:r w:rsidRPr="006166EE">
        <w:rPr>
          <w:b/>
          <w:caps/>
          <w:sz w:val="28"/>
          <w:szCs w:val="28"/>
          <w:shd w:val="clear" w:color="auto" w:fill="FFFFFF"/>
          <w:lang w:val="kk-KZ"/>
        </w:rPr>
        <w:t>Ң</w:t>
      </w:r>
      <w:r w:rsidRPr="006166EE">
        <w:rPr>
          <w:b/>
          <w:caps/>
          <w:sz w:val="28"/>
          <w:szCs w:val="28"/>
          <w:shd w:val="clear" w:color="auto" w:fill="FFFFFF"/>
        </w:rPr>
        <w:t xml:space="preserve"> ТЕХНОЛОГИЯСЫН </w:t>
      </w:r>
      <w:r w:rsidR="00D16C7B" w:rsidRPr="006166EE">
        <w:rPr>
          <w:b/>
          <w:caps/>
          <w:sz w:val="28"/>
          <w:szCs w:val="28"/>
          <w:shd w:val="clear" w:color="auto" w:fill="FFFFFF"/>
          <w:lang w:val="kk-KZ"/>
        </w:rPr>
        <w:t>ЖАСАУ</w:t>
      </w:r>
    </w:p>
    <w:p w14:paraId="57C09256" w14:textId="7D9CE7A9" w:rsidR="00DD205C" w:rsidRPr="006166EE" w:rsidRDefault="00DD205C" w:rsidP="00DD205C">
      <w:pPr>
        <w:jc w:val="center"/>
        <w:rPr>
          <w:b/>
          <w:caps/>
          <w:sz w:val="28"/>
          <w:szCs w:val="28"/>
          <w:shd w:val="clear" w:color="auto" w:fill="FFFFFF"/>
          <w:lang w:val="kk-KZ"/>
        </w:rPr>
      </w:pPr>
    </w:p>
    <w:p w14:paraId="0770287F" w14:textId="77777777" w:rsidR="0073375A" w:rsidRPr="006166EE" w:rsidRDefault="0073375A" w:rsidP="00DD205C">
      <w:pPr>
        <w:jc w:val="center"/>
        <w:rPr>
          <w:b/>
          <w:caps/>
          <w:sz w:val="28"/>
          <w:szCs w:val="28"/>
          <w:shd w:val="clear" w:color="auto" w:fill="FFFFFF"/>
        </w:rPr>
      </w:pPr>
    </w:p>
    <w:p w14:paraId="2BDB87E9" w14:textId="77777777" w:rsidR="00AA0F6C" w:rsidRPr="006166EE" w:rsidRDefault="00AA0F6C" w:rsidP="00AA0F6C">
      <w:pPr>
        <w:jc w:val="center"/>
        <w:rPr>
          <w:sz w:val="28"/>
          <w:szCs w:val="28"/>
          <w:lang w:val="kk-KZ"/>
        </w:rPr>
      </w:pPr>
    </w:p>
    <w:p w14:paraId="1FF9AF31" w14:textId="72A7F9E6" w:rsidR="00AA0F6C" w:rsidRPr="00E34BFC" w:rsidRDefault="00AA0F6C" w:rsidP="00AA0F6C">
      <w:pPr>
        <w:jc w:val="center"/>
        <w:rPr>
          <w:sz w:val="28"/>
          <w:szCs w:val="28"/>
          <w:lang w:val="kk-KZ"/>
        </w:rPr>
      </w:pPr>
      <w:r w:rsidRPr="00E34BFC">
        <w:rPr>
          <w:sz w:val="28"/>
          <w:szCs w:val="28"/>
          <w:lang w:val="kk-KZ"/>
        </w:rPr>
        <w:t xml:space="preserve">6D072700 – </w:t>
      </w:r>
      <w:r w:rsidR="00E34BFC">
        <w:rPr>
          <w:bCs/>
          <w:sz w:val="28"/>
          <w:szCs w:val="28"/>
          <w:lang w:val="kk-KZ"/>
        </w:rPr>
        <w:t>«Азық-түлік өнімдерінің технологиясы»</w:t>
      </w:r>
    </w:p>
    <w:p w14:paraId="48C2B175" w14:textId="77777777" w:rsidR="00AA0F6C" w:rsidRPr="00E34BFC" w:rsidRDefault="00AA0F6C" w:rsidP="00AA0F6C">
      <w:pPr>
        <w:jc w:val="center"/>
        <w:rPr>
          <w:sz w:val="28"/>
          <w:szCs w:val="28"/>
          <w:lang w:val="kk-KZ"/>
        </w:rPr>
      </w:pPr>
    </w:p>
    <w:p w14:paraId="09972F95" w14:textId="77777777" w:rsidR="00606F92" w:rsidRPr="006166EE" w:rsidRDefault="00606F92" w:rsidP="00606F92">
      <w:pPr>
        <w:pStyle w:val="Default"/>
        <w:jc w:val="center"/>
        <w:rPr>
          <w:bCs/>
          <w:color w:val="auto"/>
          <w:sz w:val="28"/>
          <w:szCs w:val="28"/>
          <w:lang w:val="kk-KZ"/>
        </w:rPr>
      </w:pPr>
      <w:r w:rsidRPr="006166EE">
        <w:rPr>
          <w:bCs/>
          <w:color w:val="auto"/>
          <w:sz w:val="28"/>
          <w:szCs w:val="28"/>
          <w:lang w:val="kk-KZ"/>
        </w:rPr>
        <w:t>Филocoфия дoктopы (PhD)</w:t>
      </w:r>
    </w:p>
    <w:p w14:paraId="65E021A1" w14:textId="0809234D" w:rsidR="00AA0F6C" w:rsidRPr="00E34BFC" w:rsidRDefault="00606F92" w:rsidP="00606F92">
      <w:pPr>
        <w:jc w:val="center"/>
        <w:rPr>
          <w:sz w:val="28"/>
          <w:szCs w:val="28"/>
          <w:lang w:val="kk-KZ"/>
        </w:rPr>
      </w:pPr>
      <w:r w:rsidRPr="006166EE">
        <w:rPr>
          <w:bCs/>
          <w:sz w:val="28"/>
          <w:szCs w:val="28"/>
          <w:lang w:val="kk-KZ"/>
        </w:rPr>
        <w:t>дәpeжecін aлуғa дaйындaлғaн диccepтaция</w:t>
      </w:r>
    </w:p>
    <w:p w14:paraId="6276FEF8" w14:textId="77777777" w:rsidR="00AA0F6C" w:rsidRPr="00E34BFC" w:rsidRDefault="00AA0F6C" w:rsidP="00AA0F6C">
      <w:pPr>
        <w:jc w:val="center"/>
        <w:rPr>
          <w:sz w:val="28"/>
          <w:szCs w:val="28"/>
          <w:lang w:val="kk-KZ"/>
        </w:rPr>
      </w:pPr>
    </w:p>
    <w:p w14:paraId="0A205600" w14:textId="77777777" w:rsidR="00AA0F6C" w:rsidRPr="00E34BFC" w:rsidRDefault="00AA0F6C" w:rsidP="00AA0F6C">
      <w:pPr>
        <w:jc w:val="center"/>
        <w:rPr>
          <w:sz w:val="28"/>
          <w:szCs w:val="28"/>
          <w:lang w:val="kk-KZ"/>
        </w:rPr>
      </w:pPr>
    </w:p>
    <w:p w14:paraId="4E5DA4EC" w14:textId="77777777" w:rsidR="00AA0F6C" w:rsidRPr="00E34BFC" w:rsidRDefault="00AA0F6C" w:rsidP="00AA0F6C">
      <w:pPr>
        <w:jc w:val="center"/>
        <w:rPr>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961"/>
      </w:tblGrid>
      <w:tr w:rsidR="006166EE" w:rsidRPr="006166EE" w14:paraId="0D15C2B3" w14:textId="77777777" w:rsidTr="00606F92">
        <w:tc>
          <w:tcPr>
            <w:tcW w:w="4248" w:type="dxa"/>
          </w:tcPr>
          <w:p w14:paraId="798CD5E9" w14:textId="77777777" w:rsidR="00AA0F6C" w:rsidRPr="00E34BFC" w:rsidRDefault="00AA0F6C" w:rsidP="00FF5525">
            <w:pPr>
              <w:jc w:val="center"/>
              <w:rPr>
                <w:sz w:val="28"/>
                <w:szCs w:val="28"/>
                <w:lang w:val="kk-KZ"/>
              </w:rPr>
            </w:pPr>
          </w:p>
        </w:tc>
        <w:tc>
          <w:tcPr>
            <w:tcW w:w="4961" w:type="dxa"/>
          </w:tcPr>
          <w:p w14:paraId="4875509F" w14:textId="4BE5AE51" w:rsidR="00D727B7" w:rsidRPr="00491DCB" w:rsidRDefault="00AE7568" w:rsidP="00D727B7">
            <w:pPr>
              <w:jc w:val="right"/>
              <w:rPr>
                <w:b/>
                <w:sz w:val="28"/>
                <w:szCs w:val="28"/>
              </w:rPr>
            </w:pPr>
            <w:r w:rsidRPr="00491DCB">
              <w:rPr>
                <w:b/>
                <w:bCs/>
                <w:sz w:val="28"/>
                <w:szCs w:val="28"/>
                <w:lang w:val="kk-KZ"/>
              </w:rPr>
              <w:t>Отандық ғ</w:t>
            </w:r>
            <w:r w:rsidR="00606F92" w:rsidRPr="00491DCB">
              <w:rPr>
                <w:b/>
                <w:bCs/>
                <w:sz w:val="28"/>
                <w:szCs w:val="28"/>
                <w:lang w:val="kk-KZ"/>
              </w:rPr>
              <w:t>ылыми кеңесші:</w:t>
            </w:r>
          </w:p>
          <w:p w14:paraId="57A2C6BE" w14:textId="573E035A" w:rsidR="00D727B7" w:rsidRPr="006166EE" w:rsidRDefault="00606F92" w:rsidP="00D727B7">
            <w:pPr>
              <w:jc w:val="right"/>
              <w:rPr>
                <w:sz w:val="28"/>
                <w:szCs w:val="28"/>
              </w:rPr>
            </w:pPr>
            <w:r w:rsidRPr="006166EE">
              <w:rPr>
                <w:sz w:val="28"/>
                <w:szCs w:val="28"/>
                <w:lang w:val="kk-KZ"/>
              </w:rPr>
              <w:t>техника ғылымдарының докторы</w:t>
            </w:r>
            <w:r w:rsidR="00D727B7" w:rsidRPr="006166EE">
              <w:rPr>
                <w:sz w:val="28"/>
                <w:szCs w:val="28"/>
              </w:rPr>
              <w:t>,</w:t>
            </w:r>
          </w:p>
          <w:p w14:paraId="1AAF3ED8" w14:textId="162DFD8C" w:rsidR="00D727B7" w:rsidRPr="006166EE" w:rsidRDefault="00E34BFC" w:rsidP="00D727B7">
            <w:pPr>
              <w:jc w:val="right"/>
              <w:rPr>
                <w:sz w:val="28"/>
                <w:szCs w:val="28"/>
              </w:rPr>
            </w:pPr>
            <w:r>
              <w:rPr>
                <w:sz w:val="28"/>
                <w:szCs w:val="28"/>
                <w:lang w:val="kk-KZ"/>
              </w:rPr>
              <w:t>профессор</w:t>
            </w:r>
            <w:r w:rsidR="00D727B7" w:rsidRPr="006166EE">
              <w:rPr>
                <w:sz w:val="28"/>
                <w:szCs w:val="28"/>
              </w:rPr>
              <w:t xml:space="preserve"> Таева Айгуль Маратовна</w:t>
            </w:r>
          </w:p>
          <w:p w14:paraId="7E0365A7" w14:textId="76D27BB2" w:rsidR="00606F92" w:rsidRPr="006166EE" w:rsidRDefault="00606F92" w:rsidP="00606F92">
            <w:pPr>
              <w:pStyle w:val="Default"/>
              <w:jc w:val="right"/>
              <w:rPr>
                <w:color w:val="auto"/>
                <w:sz w:val="28"/>
                <w:szCs w:val="28"/>
              </w:rPr>
            </w:pPr>
            <w:r w:rsidRPr="006166EE">
              <w:rPr>
                <w:color w:val="auto"/>
                <w:sz w:val="28"/>
                <w:szCs w:val="28"/>
              </w:rPr>
              <w:t>Aлмaты технологиялық университеті,</w:t>
            </w:r>
            <w:r w:rsidRPr="006166EE">
              <w:rPr>
                <w:color w:val="auto"/>
                <w:sz w:val="28"/>
                <w:szCs w:val="28"/>
                <w:lang w:val="kk-KZ"/>
              </w:rPr>
              <w:t xml:space="preserve"> </w:t>
            </w:r>
            <w:r w:rsidRPr="006166EE">
              <w:rPr>
                <w:color w:val="auto"/>
                <w:sz w:val="28"/>
                <w:szCs w:val="28"/>
              </w:rPr>
              <w:t>Алматы қ., Қазақстан</w:t>
            </w:r>
            <w:r w:rsidR="00E34BFC">
              <w:rPr>
                <w:color w:val="auto"/>
                <w:sz w:val="28"/>
                <w:szCs w:val="28"/>
                <w:lang w:val="kk-KZ"/>
              </w:rPr>
              <w:t xml:space="preserve"> Республикасы</w:t>
            </w:r>
            <w:r w:rsidRPr="006166EE">
              <w:rPr>
                <w:color w:val="auto"/>
                <w:sz w:val="28"/>
                <w:szCs w:val="28"/>
              </w:rPr>
              <w:t xml:space="preserve"> </w:t>
            </w:r>
          </w:p>
          <w:p w14:paraId="024430EE" w14:textId="39F69490" w:rsidR="00AA0F6C" w:rsidRPr="006166EE" w:rsidRDefault="00D727B7" w:rsidP="00D727B7">
            <w:pPr>
              <w:jc w:val="right"/>
              <w:rPr>
                <w:sz w:val="28"/>
                <w:szCs w:val="28"/>
              </w:rPr>
            </w:pPr>
            <w:r w:rsidRPr="006166EE">
              <w:rPr>
                <w:sz w:val="28"/>
                <w:szCs w:val="28"/>
              </w:rPr>
              <w:t xml:space="preserve"> </w:t>
            </w:r>
          </w:p>
        </w:tc>
      </w:tr>
      <w:tr w:rsidR="00AA0F6C" w:rsidRPr="006166EE" w14:paraId="636977D8" w14:textId="77777777" w:rsidTr="00606F92">
        <w:tc>
          <w:tcPr>
            <w:tcW w:w="4248" w:type="dxa"/>
          </w:tcPr>
          <w:p w14:paraId="16DB1543" w14:textId="77777777" w:rsidR="00AA0F6C" w:rsidRPr="006166EE" w:rsidRDefault="00AA0F6C" w:rsidP="00FF5525">
            <w:pPr>
              <w:jc w:val="center"/>
              <w:rPr>
                <w:sz w:val="28"/>
                <w:szCs w:val="28"/>
              </w:rPr>
            </w:pPr>
          </w:p>
        </w:tc>
        <w:tc>
          <w:tcPr>
            <w:tcW w:w="4961" w:type="dxa"/>
          </w:tcPr>
          <w:p w14:paraId="6402B47E" w14:textId="219BDF5D" w:rsidR="00606F92" w:rsidRPr="00491DCB" w:rsidRDefault="00AE7568" w:rsidP="00D727B7">
            <w:pPr>
              <w:jc w:val="right"/>
              <w:rPr>
                <w:b/>
                <w:sz w:val="28"/>
                <w:lang w:val="kk-KZ"/>
              </w:rPr>
            </w:pPr>
            <w:r>
              <w:rPr>
                <w:sz w:val="28"/>
                <w:szCs w:val="28"/>
                <w:lang w:val="kk-KZ"/>
              </w:rPr>
              <w:t xml:space="preserve"> </w:t>
            </w:r>
            <w:r w:rsidR="00606F92" w:rsidRPr="00491DCB">
              <w:rPr>
                <w:b/>
                <w:sz w:val="28"/>
                <w:szCs w:val="28"/>
                <w:lang w:val="kk-KZ"/>
              </w:rPr>
              <w:t>Шетелдік ғылыми кеңесші</w:t>
            </w:r>
            <w:r w:rsidRPr="00491DCB">
              <w:rPr>
                <w:b/>
                <w:sz w:val="28"/>
                <w:szCs w:val="28"/>
                <w:lang w:val="kk-KZ"/>
              </w:rPr>
              <w:t>:</w:t>
            </w:r>
            <w:r w:rsidR="00606F92" w:rsidRPr="00491DCB">
              <w:rPr>
                <w:b/>
                <w:sz w:val="28"/>
                <w:lang w:val="kk-KZ"/>
              </w:rPr>
              <w:t xml:space="preserve"> </w:t>
            </w:r>
          </w:p>
          <w:p w14:paraId="3208DF32" w14:textId="0BE44298" w:rsidR="00AA0F6C" w:rsidRPr="003B0329" w:rsidRDefault="00606F92" w:rsidP="00D727B7">
            <w:pPr>
              <w:jc w:val="right"/>
              <w:rPr>
                <w:sz w:val="28"/>
                <w:lang w:val="kk-KZ"/>
              </w:rPr>
            </w:pPr>
            <w:r w:rsidRPr="006166EE">
              <w:rPr>
                <w:sz w:val="28"/>
                <w:szCs w:val="28"/>
                <w:lang w:val="kk-KZ"/>
              </w:rPr>
              <w:t>техника ғылымдарының докторы</w:t>
            </w:r>
            <w:r w:rsidR="00AA0F6C" w:rsidRPr="003B0329">
              <w:rPr>
                <w:sz w:val="28"/>
                <w:lang w:val="kk-KZ"/>
              </w:rPr>
              <w:t>,</w:t>
            </w:r>
          </w:p>
          <w:p w14:paraId="19675982" w14:textId="6B309C30" w:rsidR="00AA0F6C" w:rsidRDefault="00AA0F6C" w:rsidP="00D727B7">
            <w:pPr>
              <w:jc w:val="right"/>
              <w:rPr>
                <w:sz w:val="28"/>
              </w:rPr>
            </w:pPr>
            <w:r w:rsidRPr="006166EE">
              <w:rPr>
                <w:sz w:val="28"/>
              </w:rPr>
              <w:t xml:space="preserve">профессор </w:t>
            </w:r>
            <w:r w:rsidR="00A37F57" w:rsidRPr="006166EE">
              <w:rPr>
                <w:sz w:val="28"/>
              </w:rPr>
              <w:t>Стефан Драгоев</w:t>
            </w:r>
          </w:p>
          <w:p w14:paraId="1D961558" w14:textId="2AE4361D" w:rsidR="001414C2" w:rsidRPr="001414C2" w:rsidRDefault="001414C2" w:rsidP="00D727B7">
            <w:pPr>
              <w:jc w:val="right"/>
              <w:rPr>
                <w:sz w:val="28"/>
                <w:lang w:val="kk-KZ"/>
              </w:rPr>
            </w:pPr>
            <w:r>
              <w:rPr>
                <w:sz w:val="28"/>
                <w:lang w:val="kk-KZ"/>
              </w:rPr>
              <w:t>Тағам технологиясы университеті,</w:t>
            </w:r>
          </w:p>
          <w:p w14:paraId="2CE189A0" w14:textId="230B4F2D" w:rsidR="00AA0F6C" w:rsidRPr="006166EE" w:rsidRDefault="00AA0F6C" w:rsidP="000C4F53">
            <w:pPr>
              <w:jc w:val="right"/>
              <w:rPr>
                <w:bCs/>
                <w:sz w:val="28"/>
              </w:rPr>
            </w:pPr>
            <w:r w:rsidRPr="006166EE">
              <w:rPr>
                <w:sz w:val="28"/>
              </w:rPr>
              <w:t>Пловдив</w:t>
            </w:r>
            <w:r w:rsidR="00606F92" w:rsidRPr="006166EE">
              <w:rPr>
                <w:sz w:val="28"/>
                <w:lang w:val="kk-KZ"/>
              </w:rPr>
              <w:t xml:space="preserve"> қ</w:t>
            </w:r>
            <w:r w:rsidRPr="006166EE">
              <w:rPr>
                <w:sz w:val="28"/>
              </w:rPr>
              <w:t>, Болгария</w:t>
            </w:r>
          </w:p>
        </w:tc>
      </w:tr>
    </w:tbl>
    <w:p w14:paraId="60278690" w14:textId="77777777" w:rsidR="00AA0F6C" w:rsidRPr="006166EE" w:rsidRDefault="00AA0F6C" w:rsidP="00AA0F6C">
      <w:pPr>
        <w:jc w:val="center"/>
        <w:rPr>
          <w:sz w:val="28"/>
          <w:szCs w:val="28"/>
        </w:rPr>
      </w:pPr>
    </w:p>
    <w:p w14:paraId="67622E22" w14:textId="77777777" w:rsidR="00AA0F6C" w:rsidRPr="006166EE" w:rsidRDefault="00AA0F6C" w:rsidP="00AA0F6C">
      <w:pPr>
        <w:jc w:val="center"/>
        <w:rPr>
          <w:sz w:val="28"/>
          <w:szCs w:val="28"/>
        </w:rPr>
      </w:pPr>
    </w:p>
    <w:p w14:paraId="3C90B6CD" w14:textId="77777777" w:rsidR="00AA0F6C" w:rsidRPr="006166EE" w:rsidRDefault="00AA0F6C" w:rsidP="00AA0F6C">
      <w:pPr>
        <w:jc w:val="center"/>
        <w:rPr>
          <w:sz w:val="28"/>
          <w:szCs w:val="28"/>
        </w:rPr>
      </w:pPr>
    </w:p>
    <w:p w14:paraId="16C1B842" w14:textId="77777777" w:rsidR="00AA0F6C" w:rsidRPr="006166EE" w:rsidRDefault="00AA0F6C" w:rsidP="00AA0F6C">
      <w:pPr>
        <w:jc w:val="center"/>
        <w:rPr>
          <w:sz w:val="28"/>
          <w:szCs w:val="28"/>
        </w:rPr>
      </w:pPr>
    </w:p>
    <w:p w14:paraId="77EAE418" w14:textId="77777777" w:rsidR="00AA0F6C" w:rsidRPr="006166EE" w:rsidRDefault="00AA0F6C" w:rsidP="00AA0F6C">
      <w:pPr>
        <w:jc w:val="right"/>
        <w:rPr>
          <w:rStyle w:val="a8"/>
          <w:b w:val="0"/>
          <w:sz w:val="28"/>
        </w:rPr>
      </w:pPr>
    </w:p>
    <w:p w14:paraId="13537733" w14:textId="77777777" w:rsidR="00606F92" w:rsidRPr="006166EE" w:rsidRDefault="00606F92" w:rsidP="00606F92">
      <w:pPr>
        <w:jc w:val="center"/>
        <w:rPr>
          <w:sz w:val="28"/>
          <w:szCs w:val="28"/>
          <w:lang w:val="kk-KZ"/>
        </w:rPr>
      </w:pPr>
      <w:r w:rsidRPr="006166EE">
        <w:rPr>
          <w:sz w:val="28"/>
          <w:szCs w:val="28"/>
          <w:lang w:val="kk-KZ"/>
        </w:rPr>
        <w:t>Қазақстан Республикасы</w:t>
      </w:r>
    </w:p>
    <w:p w14:paraId="12FE9D47" w14:textId="52AC9453" w:rsidR="00D727B7" w:rsidRPr="006166EE" w:rsidRDefault="00AA0F6C" w:rsidP="00AA0F6C">
      <w:pPr>
        <w:jc w:val="center"/>
        <w:rPr>
          <w:rStyle w:val="a8"/>
          <w:b w:val="0"/>
          <w:bCs w:val="0"/>
          <w:sz w:val="28"/>
        </w:rPr>
      </w:pPr>
      <w:r w:rsidRPr="006166EE">
        <w:rPr>
          <w:rStyle w:val="a8"/>
          <w:b w:val="0"/>
          <w:bCs w:val="0"/>
          <w:sz w:val="28"/>
        </w:rPr>
        <w:t>Алматы, 202</w:t>
      </w:r>
      <w:r w:rsidR="00E34BFC">
        <w:rPr>
          <w:rStyle w:val="a8"/>
          <w:b w:val="0"/>
          <w:bCs w:val="0"/>
          <w:sz w:val="28"/>
        </w:rPr>
        <w:t>5</w:t>
      </w:r>
    </w:p>
    <w:p w14:paraId="2EA4DFF0" w14:textId="4EF779E8" w:rsidR="00D727B7" w:rsidRDefault="00D727B7" w:rsidP="00E1649B">
      <w:pPr>
        <w:jc w:val="center"/>
        <w:rPr>
          <w:rStyle w:val="a8"/>
          <w:sz w:val="28"/>
          <w:lang w:val="kk-KZ"/>
        </w:rPr>
      </w:pPr>
      <w:r w:rsidRPr="006166EE">
        <w:rPr>
          <w:rStyle w:val="a8"/>
          <w:sz w:val="28"/>
        </w:rPr>
        <w:br w:type="page"/>
      </w:r>
      <w:r w:rsidR="00606F92" w:rsidRPr="006166EE">
        <w:rPr>
          <w:rStyle w:val="a8"/>
          <w:sz w:val="28"/>
          <w:lang w:val="kk-KZ"/>
        </w:rPr>
        <w:lastRenderedPageBreak/>
        <w:t>МАЗМҰНЫ</w:t>
      </w:r>
    </w:p>
    <w:p w14:paraId="070CA3C2" w14:textId="77777777" w:rsidR="008F1BBE" w:rsidRDefault="008F1BBE" w:rsidP="00E1649B">
      <w:pPr>
        <w:jc w:val="center"/>
        <w:rPr>
          <w:rStyle w:val="a8"/>
          <w:sz w:val="28"/>
          <w:lang w:val="kk-KZ"/>
        </w:rPr>
      </w:pPr>
    </w:p>
    <w:tbl>
      <w:tblPr>
        <w:tblStyle w:val="a7"/>
        <w:tblW w:w="95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322"/>
        <w:gridCol w:w="636"/>
      </w:tblGrid>
      <w:tr w:rsidR="007C6423" w:rsidRPr="004C7950" w14:paraId="0B97818B" w14:textId="77777777" w:rsidTr="007C6423">
        <w:tc>
          <w:tcPr>
            <w:tcW w:w="566" w:type="dxa"/>
          </w:tcPr>
          <w:p w14:paraId="095D4803" w14:textId="77777777" w:rsidR="007C6423" w:rsidRPr="004C7950" w:rsidRDefault="007C6423" w:rsidP="00BF6117">
            <w:pPr>
              <w:jc w:val="center"/>
              <w:rPr>
                <w:rStyle w:val="a8"/>
                <w:sz w:val="28"/>
                <w:szCs w:val="28"/>
                <w:lang w:val="kk-KZ"/>
              </w:rPr>
            </w:pPr>
          </w:p>
        </w:tc>
        <w:tc>
          <w:tcPr>
            <w:tcW w:w="8322" w:type="dxa"/>
          </w:tcPr>
          <w:p w14:paraId="5AA059A7" w14:textId="77777777" w:rsidR="007C6423" w:rsidRPr="008F1BBE" w:rsidRDefault="007C6423" w:rsidP="00BF6117">
            <w:pPr>
              <w:rPr>
                <w:rStyle w:val="a8"/>
                <w:b w:val="0"/>
                <w:bCs w:val="0"/>
                <w:sz w:val="28"/>
                <w:szCs w:val="28"/>
                <w:lang w:val="kk-KZ"/>
              </w:rPr>
            </w:pPr>
            <w:r w:rsidRPr="008F1BBE">
              <w:rPr>
                <w:b/>
                <w:bCs/>
                <w:sz w:val="28"/>
                <w:szCs w:val="28"/>
                <w:lang w:val="kk-KZ"/>
              </w:rPr>
              <w:t>НОРМАТИВТІК СІЛТЕМЕЛЕР</w:t>
            </w:r>
          </w:p>
        </w:tc>
        <w:tc>
          <w:tcPr>
            <w:tcW w:w="636" w:type="dxa"/>
          </w:tcPr>
          <w:p w14:paraId="549C4F35" w14:textId="77777777" w:rsidR="007C6423" w:rsidRPr="008F1BBE" w:rsidRDefault="007C6423" w:rsidP="00BF6117">
            <w:pPr>
              <w:jc w:val="center"/>
              <w:rPr>
                <w:rStyle w:val="a8"/>
                <w:b w:val="0"/>
                <w:bCs w:val="0"/>
                <w:sz w:val="28"/>
                <w:szCs w:val="28"/>
                <w:lang w:val="kk-KZ"/>
              </w:rPr>
            </w:pPr>
            <w:r w:rsidRPr="008F1BBE">
              <w:rPr>
                <w:rStyle w:val="a8"/>
                <w:b w:val="0"/>
                <w:bCs w:val="0"/>
                <w:sz w:val="28"/>
                <w:szCs w:val="28"/>
                <w:lang w:val="kk-KZ"/>
              </w:rPr>
              <w:t>4</w:t>
            </w:r>
          </w:p>
        </w:tc>
      </w:tr>
      <w:tr w:rsidR="007C6423" w:rsidRPr="004C7950" w14:paraId="4AA49B44" w14:textId="77777777" w:rsidTr="007C6423">
        <w:tc>
          <w:tcPr>
            <w:tcW w:w="566" w:type="dxa"/>
          </w:tcPr>
          <w:p w14:paraId="4E516A71" w14:textId="77777777" w:rsidR="007C6423" w:rsidRPr="004C7950" w:rsidRDefault="007C6423" w:rsidP="00BF6117">
            <w:pPr>
              <w:jc w:val="center"/>
              <w:rPr>
                <w:rStyle w:val="a8"/>
                <w:sz w:val="28"/>
                <w:szCs w:val="28"/>
                <w:lang w:val="kk-KZ"/>
              </w:rPr>
            </w:pPr>
          </w:p>
        </w:tc>
        <w:tc>
          <w:tcPr>
            <w:tcW w:w="8322" w:type="dxa"/>
          </w:tcPr>
          <w:p w14:paraId="246D4CB1" w14:textId="77777777" w:rsidR="007C6423" w:rsidRPr="004C7950" w:rsidRDefault="007C6423" w:rsidP="00BF6117">
            <w:pPr>
              <w:rPr>
                <w:rStyle w:val="a8"/>
                <w:sz w:val="28"/>
                <w:szCs w:val="28"/>
                <w:lang w:val="kk-KZ"/>
              </w:rPr>
            </w:pPr>
            <w:r w:rsidRPr="004C7950">
              <w:rPr>
                <w:b/>
                <w:bCs/>
                <w:sz w:val="28"/>
                <w:szCs w:val="28"/>
                <w:lang w:val="kk-KZ"/>
              </w:rPr>
              <w:t>АНЫҚТАМАЛАР</w:t>
            </w:r>
          </w:p>
        </w:tc>
        <w:tc>
          <w:tcPr>
            <w:tcW w:w="636" w:type="dxa"/>
          </w:tcPr>
          <w:p w14:paraId="1023DB66"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5</w:t>
            </w:r>
          </w:p>
        </w:tc>
      </w:tr>
      <w:tr w:rsidR="007C6423" w:rsidRPr="004C7950" w14:paraId="29BE9C38" w14:textId="77777777" w:rsidTr="007C6423">
        <w:tc>
          <w:tcPr>
            <w:tcW w:w="566" w:type="dxa"/>
          </w:tcPr>
          <w:p w14:paraId="27E556EC" w14:textId="77777777" w:rsidR="007C6423" w:rsidRPr="004C7950" w:rsidRDefault="007C6423" w:rsidP="00BF6117">
            <w:pPr>
              <w:jc w:val="center"/>
              <w:rPr>
                <w:rStyle w:val="a8"/>
                <w:sz w:val="28"/>
                <w:szCs w:val="28"/>
                <w:lang w:val="kk-KZ"/>
              </w:rPr>
            </w:pPr>
          </w:p>
        </w:tc>
        <w:tc>
          <w:tcPr>
            <w:tcW w:w="8322" w:type="dxa"/>
          </w:tcPr>
          <w:p w14:paraId="24445FB2" w14:textId="77777777" w:rsidR="007C6423" w:rsidRPr="004C7950" w:rsidRDefault="007C6423" w:rsidP="00BF6117">
            <w:pPr>
              <w:rPr>
                <w:rStyle w:val="a8"/>
                <w:sz w:val="28"/>
                <w:szCs w:val="28"/>
                <w:lang w:val="kk-KZ"/>
              </w:rPr>
            </w:pPr>
            <w:r w:rsidRPr="004C7950">
              <w:rPr>
                <w:b/>
                <w:bCs/>
                <w:sz w:val="28"/>
                <w:szCs w:val="28"/>
                <w:lang w:val="kk-KZ"/>
              </w:rPr>
              <w:t>БЕЛГІЛЕУЛЕР МЕН ҚЫСҚАРТУЛАР</w:t>
            </w:r>
          </w:p>
        </w:tc>
        <w:tc>
          <w:tcPr>
            <w:tcW w:w="636" w:type="dxa"/>
          </w:tcPr>
          <w:p w14:paraId="6E17FFD6"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7</w:t>
            </w:r>
          </w:p>
        </w:tc>
      </w:tr>
      <w:tr w:rsidR="007C6423" w:rsidRPr="004C7950" w14:paraId="2F0A16C7" w14:textId="77777777" w:rsidTr="007C6423">
        <w:tc>
          <w:tcPr>
            <w:tcW w:w="566" w:type="dxa"/>
          </w:tcPr>
          <w:p w14:paraId="107BE457" w14:textId="77777777" w:rsidR="007C6423" w:rsidRPr="004C7950" w:rsidRDefault="007C6423" w:rsidP="00BF6117">
            <w:pPr>
              <w:jc w:val="center"/>
              <w:rPr>
                <w:rStyle w:val="a8"/>
                <w:sz w:val="28"/>
                <w:szCs w:val="28"/>
                <w:lang w:val="kk-KZ"/>
              </w:rPr>
            </w:pPr>
          </w:p>
        </w:tc>
        <w:tc>
          <w:tcPr>
            <w:tcW w:w="8322" w:type="dxa"/>
          </w:tcPr>
          <w:p w14:paraId="7BF3A8D5" w14:textId="77777777" w:rsidR="007C6423" w:rsidRPr="004C7950" w:rsidRDefault="007C6423" w:rsidP="00BF6117">
            <w:pPr>
              <w:rPr>
                <w:rStyle w:val="a8"/>
                <w:sz w:val="28"/>
                <w:szCs w:val="28"/>
                <w:lang w:val="kk-KZ"/>
              </w:rPr>
            </w:pPr>
            <w:r w:rsidRPr="004C7950">
              <w:rPr>
                <w:b/>
                <w:bCs/>
                <w:sz w:val="28"/>
                <w:szCs w:val="28"/>
                <w:lang w:val="kk-KZ"/>
              </w:rPr>
              <w:t>КІРІСПЕ</w:t>
            </w:r>
          </w:p>
        </w:tc>
        <w:tc>
          <w:tcPr>
            <w:tcW w:w="636" w:type="dxa"/>
          </w:tcPr>
          <w:p w14:paraId="4DA0DB4E"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8</w:t>
            </w:r>
          </w:p>
        </w:tc>
      </w:tr>
      <w:tr w:rsidR="007C6423" w:rsidRPr="004C7950" w14:paraId="37B90BA1" w14:textId="77777777" w:rsidTr="007C6423">
        <w:tc>
          <w:tcPr>
            <w:tcW w:w="566" w:type="dxa"/>
          </w:tcPr>
          <w:p w14:paraId="3118A929" w14:textId="77777777" w:rsidR="007C6423" w:rsidRPr="008F1BBE" w:rsidRDefault="007C6423" w:rsidP="00BF6117">
            <w:pPr>
              <w:jc w:val="center"/>
              <w:rPr>
                <w:rStyle w:val="a8"/>
                <w:sz w:val="28"/>
                <w:szCs w:val="28"/>
                <w:lang w:val="kk-KZ"/>
              </w:rPr>
            </w:pPr>
            <w:r>
              <w:rPr>
                <w:rStyle w:val="a8"/>
                <w:sz w:val="28"/>
                <w:szCs w:val="28"/>
                <w:lang w:val="kk-KZ"/>
              </w:rPr>
              <w:t>1</w:t>
            </w:r>
          </w:p>
        </w:tc>
        <w:tc>
          <w:tcPr>
            <w:tcW w:w="8322" w:type="dxa"/>
          </w:tcPr>
          <w:p w14:paraId="1A1E4DB5" w14:textId="77777777" w:rsidR="007C6423" w:rsidRPr="00C94C74" w:rsidRDefault="007C6423" w:rsidP="00BF6117">
            <w:pPr>
              <w:pStyle w:val="1"/>
              <w:ind w:left="0"/>
              <w:outlineLvl w:val="0"/>
              <w:rPr>
                <w:rStyle w:val="a8"/>
                <w:b/>
                <w:bCs/>
              </w:rPr>
            </w:pPr>
            <w:r>
              <w:t>ӘДЕБИЕТТІК ШОЛУ</w:t>
            </w:r>
          </w:p>
        </w:tc>
        <w:tc>
          <w:tcPr>
            <w:tcW w:w="636" w:type="dxa"/>
          </w:tcPr>
          <w:p w14:paraId="1797DAFE"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12</w:t>
            </w:r>
          </w:p>
        </w:tc>
      </w:tr>
      <w:tr w:rsidR="007C6423" w:rsidRPr="004C7950" w14:paraId="30AAD832" w14:textId="77777777" w:rsidTr="007C6423">
        <w:tc>
          <w:tcPr>
            <w:tcW w:w="566" w:type="dxa"/>
          </w:tcPr>
          <w:p w14:paraId="50FFF2A8" w14:textId="77777777" w:rsidR="007C6423" w:rsidRPr="008F1BBE" w:rsidRDefault="007C6423" w:rsidP="00BF6117">
            <w:pPr>
              <w:jc w:val="center"/>
              <w:rPr>
                <w:rStyle w:val="a8"/>
                <w:b w:val="0"/>
                <w:bCs w:val="0"/>
                <w:sz w:val="28"/>
                <w:szCs w:val="28"/>
                <w:lang w:val="kk-KZ"/>
              </w:rPr>
            </w:pPr>
            <w:r w:rsidRPr="008F1BBE">
              <w:rPr>
                <w:rStyle w:val="a8"/>
                <w:b w:val="0"/>
                <w:bCs w:val="0"/>
                <w:sz w:val="28"/>
                <w:szCs w:val="28"/>
                <w:lang w:val="kk-KZ"/>
              </w:rPr>
              <w:t>1.1</w:t>
            </w:r>
          </w:p>
        </w:tc>
        <w:tc>
          <w:tcPr>
            <w:tcW w:w="8322" w:type="dxa"/>
          </w:tcPr>
          <w:p w14:paraId="060D08B4" w14:textId="77777777" w:rsidR="007C6423" w:rsidRPr="004C7950" w:rsidRDefault="007C6423" w:rsidP="00BF6117">
            <w:pPr>
              <w:jc w:val="both"/>
              <w:rPr>
                <w:rStyle w:val="a8"/>
                <w:sz w:val="28"/>
                <w:szCs w:val="28"/>
                <w:lang w:val="kk-KZ"/>
              </w:rPr>
            </w:pPr>
            <w:r w:rsidRPr="002A05A9">
              <w:rPr>
                <w:sz w:val="28"/>
                <w:szCs w:val="28"/>
                <w:lang w:val="kk-KZ"/>
              </w:rPr>
              <w:t xml:space="preserve">Жылқы етін өндірудің </w:t>
            </w:r>
            <w:r>
              <w:rPr>
                <w:sz w:val="28"/>
                <w:szCs w:val="28"/>
                <w:lang w:val="kk-KZ"/>
              </w:rPr>
              <w:t>ә</w:t>
            </w:r>
            <w:r w:rsidRPr="002A05A9">
              <w:rPr>
                <w:sz w:val="28"/>
                <w:szCs w:val="28"/>
                <w:lang w:val="kk-KZ"/>
              </w:rPr>
              <w:t>лемдегі және Қазақстан Республикасындағы қазіргі жағдайы</w:t>
            </w:r>
          </w:p>
        </w:tc>
        <w:tc>
          <w:tcPr>
            <w:tcW w:w="636" w:type="dxa"/>
          </w:tcPr>
          <w:p w14:paraId="3D13838F"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12</w:t>
            </w:r>
          </w:p>
        </w:tc>
      </w:tr>
      <w:tr w:rsidR="007C6423" w:rsidRPr="004C7950" w14:paraId="026D6F25" w14:textId="77777777" w:rsidTr="007C6423">
        <w:tc>
          <w:tcPr>
            <w:tcW w:w="566" w:type="dxa"/>
          </w:tcPr>
          <w:p w14:paraId="2534C870"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1.2</w:t>
            </w:r>
          </w:p>
        </w:tc>
        <w:tc>
          <w:tcPr>
            <w:tcW w:w="8322" w:type="dxa"/>
          </w:tcPr>
          <w:p w14:paraId="74FA3518" w14:textId="77777777" w:rsidR="007C6423" w:rsidRPr="004C7950" w:rsidRDefault="007C6423" w:rsidP="00BF6117">
            <w:pPr>
              <w:rPr>
                <w:rStyle w:val="a8"/>
                <w:sz w:val="28"/>
                <w:szCs w:val="28"/>
                <w:lang w:val="kk-KZ"/>
              </w:rPr>
            </w:pPr>
            <w:r w:rsidRPr="004C7950">
              <w:rPr>
                <w:sz w:val="28"/>
                <w:szCs w:val="28"/>
                <w:lang w:val="kk-KZ"/>
              </w:rPr>
              <w:t>Ет өнімдері өндірісінде жылқы етін қолдану</w:t>
            </w:r>
          </w:p>
        </w:tc>
        <w:tc>
          <w:tcPr>
            <w:tcW w:w="636" w:type="dxa"/>
          </w:tcPr>
          <w:p w14:paraId="3DD3D3B4"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16</w:t>
            </w:r>
          </w:p>
        </w:tc>
      </w:tr>
      <w:tr w:rsidR="007C6423" w:rsidRPr="004C7950" w14:paraId="4338CB8D" w14:textId="77777777" w:rsidTr="007C6423">
        <w:tc>
          <w:tcPr>
            <w:tcW w:w="566" w:type="dxa"/>
          </w:tcPr>
          <w:p w14:paraId="3B4D8E3F"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w:t>
            </w:r>
          </w:p>
        </w:tc>
        <w:tc>
          <w:tcPr>
            <w:tcW w:w="8322" w:type="dxa"/>
          </w:tcPr>
          <w:p w14:paraId="2956DC62" w14:textId="77777777" w:rsidR="007C6423" w:rsidRPr="004C7950" w:rsidRDefault="007C6423" w:rsidP="00BF6117">
            <w:pPr>
              <w:rPr>
                <w:rStyle w:val="a8"/>
                <w:sz w:val="28"/>
                <w:szCs w:val="28"/>
                <w:lang w:val="kk-KZ"/>
              </w:rPr>
            </w:pPr>
            <w:r w:rsidRPr="001414C2">
              <w:rPr>
                <w:sz w:val="28"/>
                <w:szCs w:val="28"/>
                <w:lang w:val="kk-KZ"/>
              </w:rPr>
              <w:t>Жылқы етін</w:t>
            </w:r>
            <w:r w:rsidRPr="004C7950">
              <w:rPr>
                <w:sz w:val="28"/>
                <w:szCs w:val="28"/>
                <w:lang w:val="kk-KZ"/>
              </w:rPr>
              <w:t>ен ет өнімдерінің</w:t>
            </w:r>
            <w:r w:rsidRPr="001414C2">
              <w:rPr>
                <w:sz w:val="28"/>
                <w:szCs w:val="28"/>
                <w:lang w:val="kk-KZ"/>
              </w:rPr>
              <w:t xml:space="preserve"> технологиясын жетілдіру жолдары</w:t>
            </w:r>
          </w:p>
        </w:tc>
        <w:tc>
          <w:tcPr>
            <w:tcW w:w="636" w:type="dxa"/>
          </w:tcPr>
          <w:p w14:paraId="04516FC0"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23</w:t>
            </w:r>
          </w:p>
        </w:tc>
      </w:tr>
      <w:tr w:rsidR="007C6423" w:rsidRPr="004C7950" w14:paraId="3476CDBB" w14:textId="77777777" w:rsidTr="007C6423">
        <w:trPr>
          <w:trHeight w:val="50"/>
        </w:trPr>
        <w:tc>
          <w:tcPr>
            <w:tcW w:w="566" w:type="dxa"/>
          </w:tcPr>
          <w:p w14:paraId="74E5BFE7"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1.4</w:t>
            </w:r>
          </w:p>
        </w:tc>
        <w:tc>
          <w:tcPr>
            <w:tcW w:w="8322" w:type="dxa"/>
          </w:tcPr>
          <w:p w14:paraId="2CFFFF66" w14:textId="77777777" w:rsidR="007C6423" w:rsidRPr="004C7950" w:rsidRDefault="007C6423" w:rsidP="00BF6117">
            <w:pPr>
              <w:rPr>
                <w:rStyle w:val="a8"/>
                <w:sz w:val="28"/>
                <w:szCs w:val="28"/>
                <w:lang w:val="kk-KZ"/>
              </w:rPr>
            </w:pPr>
            <w:r w:rsidRPr="004C7950">
              <w:rPr>
                <w:sz w:val="28"/>
                <w:szCs w:val="28"/>
                <w:lang w:val="kk-KZ"/>
              </w:rPr>
              <w:t>Ет өнімдерін сақтау мерзімін ұзарту жолдары</w:t>
            </w:r>
          </w:p>
        </w:tc>
        <w:tc>
          <w:tcPr>
            <w:tcW w:w="636" w:type="dxa"/>
          </w:tcPr>
          <w:p w14:paraId="73F5B6E8"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28</w:t>
            </w:r>
          </w:p>
        </w:tc>
      </w:tr>
      <w:tr w:rsidR="007C6423" w:rsidRPr="004C7950" w14:paraId="5292B120" w14:textId="77777777" w:rsidTr="007C6423">
        <w:tc>
          <w:tcPr>
            <w:tcW w:w="566" w:type="dxa"/>
          </w:tcPr>
          <w:p w14:paraId="4CBF44B1" w14:textId="77777777" w:rsidR="007C6423" w:rsidRPr="008F1BBE" w:rsidRDefault="007C6423" w:rsidP="00BF6117">
            <w:pPr>
              <w:jc w:val="center"/>
              <w:rPr>
                <w:rStyle w:val="a8"/>
                <w:b w:val="0"/>
                <w:bCs w:val="0"/>
                <w:sz w:val="28"/>
                <w:szCs w:val="28"/>
                <w:lang w:val="kk-KZ"/>
              </w:rPr>
            </w:pPr>
          </w:p>
        </w:tc>
        <w:tc>
          <w:tcPr>
            <w:tcW w:w="8322" w:type="dxa"/>
          </w:tcPr>
          <w:p w14:paraId="60BB1842" w14:textId="77777777" w:rsidR="007C6423" w:rsidRPr="004C7950" w:rsidRDefault="007C6423" w:rsidP="00BF6117">
            <w:pPr>
              <w:rPr>
                <w:rStyle w:val="a8"/>
                <w:sz w:val="28"/>
                <w:szCs w:val="28"/>
                <w:lang w:val="kk-KZ"/>
              </w:rPr>
            </w:pPr>
            <w:r w:rsidRPr="004C7950">
              <w:rPr>
                <w:bCs/>
                <w:sz w:val="28"/>
                <w:szCs w:val="28"/>
              </w:rPr>
              <w:t xml:space="preserve">Бірінші </w:t>
            </w:r>
            <w:r>
              <w:rPr>
                <w:bCs/>
                <w:sz w:val="28"/>
                <w:szCs w:val="28"/>
                <w:lang w:val="kk-KZ"/>
              </w:rPr>
              <w:t>тарау</w:t>
            </w:r>
            <w:r w:rsidRPr="004C7950">
              <w:rPr>
                <w:bCs/>
                <w:sz w:val="28"/>
                <w:szCs w:val="28"/>
              </w:rPr>
              <w:t xml:space="preserve"> бойынша қорытынды</w:t>
            </w:r>
          </w:p>
        </w:tc>
        <w:tc>
          <w:tcPr>
            <w:tcW w:w="636" w:type="dxa"/>
          </w:tcPr>
          <w:p w14:paraId="049E93A4"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36</w:t>
            </w:r>
          </w:p>
        </w:tc>
      </w:tr>
      <w:tr w:rsidR="007C6423" w:rsidRPr="004C7950" w14:paraId="369E8842" w14:textId="77777777" w:rsidTr="007C6423">
        <w:tc>
          <w:tcPr>
            <w:tcW w:w="566" w:type="dxa"/>
          </w:tcPr>
          <w:p w14:paraId="60A1FB74" w14:textId="77777777" w:rsidR="007C6423" w:rsidRPr="008F1BBE" w:rsidRDefault="007C6423" w:rsidP="00BF6117">
            <w:pPr>
              <w:jc w:val="center"/>
              <w:rPr>
                <w:rStyle w:val="a8"/>
                <w:sz w:val="28"/>
                <w:szCs w:val="28"/>
                <w:lang w:val="kk-KZ"/>
              </w:rPr>
            </w:pPr>
            <w:r w:rsidRPr="008F1BBE">
              <w:rPr>
                <w:rStyle w:val="a8"/>
                <w:sz w:val="28"/>
                <w:szCs w:val="28"/>
                <w:lang w:val="kk-KZ"/>
              </w:rPr>
              <w:t>2</w:t>
            </w:r>
          </w:p>
        </w:tc>
        <w:tc>
          <w:tcPr>
            <w:tcW w:w="8322" w:type="dxa"/>
          </w:tcPr>
          <w:p w14:paraId="41388162" w14:textId="77777777" w:rsidR="007C6423" w:rsidRPr="002708C0" w:rsidRDefault="007C6423" w:rsidP="00BF6117">
            <w:pPr>
              <w:jc w:val="both"/>
              <w:rPr>
                <w:rStyle w:val="a8"/>
                <w:b w:val="0"/>
                <w:sz w:val="28"/>
                <w:szCs w:val="28"/>
                <w:lang w:val="kk-KZ"/>
              </w:rPr>
            </w:pPr>
            <w:r w:rsidRPr="002708C0">
              <w:rPr>
                <w:b/>
                <w:sz w:val="28"/>
                <w:szCs w:val="28"/>
                <w:lang w:val="kk-KZ"/>
              </w:rPr>
              <w:t>ЗЕРТТЕУ ЖҰМЫСТАРЫН ҰЙЫМДАСТЫРУ, ЗЕРТТЕУДІҢ НЫСАНДАРЫ МЕН ӘДІСТЕРІ</w:t>
            </w:r>
          </w:p>
        </w:tc>
        <w:tc>
          <w:tcPr>
            <w:tcW w:w="636" w:type="dxa"/>
          </w:tcPr>
          <w:p w14:paraId="2FC86A30"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37</w:t>
            </w:r>
          </w:p>
        </w:tc>
      </w:tr>
      <w:tr w:rsidR="007C6423" w:rsidRPr="004C7950" w14:paraId="3AEA98AF" w14:textId="77777777" w:rsidTr="007C6423">
        <w:tc>
          <w:tcPr>
            <w:tcW w:w="566" w:type="dxa"/>
          </w:tcPr>
          <w:p w14:paraId="7ADE1720"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2.1</w:t>
            </w:r>
          </w:p>
        </w:tc>
        <w:tc>
          <w:tcPr>
            <w:tcW w:w="8322" w:type="dxa"/>
          </w:tcPr>
          <w:p w14:paraId="352A2DF2" w14:textId="77777777" w:rsidR="007C6423" w:rsidRPr="002708C0" w:rsidRDefault="007C6423" w:rsidP="00BF6117">
            <w:pPr>
              <w:rPr>
                <w:rStyle w:val="a8"/>
                <w:sz w:val="28"/>
                <w:szCs w:val="28"/>
                <w:lang w:val="kk-KZ"/>
              </w:rPr>
            </w:pPr>
            <w:r w:rsidRPr="002708C0">
              <w:rPr>
                <w:sz w:val="28"/>
                <w:szCs w:val="28"/>
              </w:rPr>
              <w:t>Зерттеу схемасы және эксперимент жүргізу шарттары</w:t>
            </w:r>
          </w:p>
        </w:tc>
        <w:tc>
          <w:tcPr>
            <w:tcW w:w="636" w:type="dxa"/>
          </w:tcPr>
          <w:p w14:paraId="2E31788E"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37</w:t>
            </w:r>
          </w:p>
        </w:tc>
      </w:tr>
      <w:tr w:rsidR="007C6423" w:rsidRPr="004C7950" w14:paraId="7620E76F" w14:textId="77777777" w:rsidTr="007C6423">
        <w:tc>
          <w:tcPr>
            <w:tcW w:w="566" w:type="dxa"/>
          </w:tcPr>
          <w:p w14:paraId="54F034C9"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2.2</w:t>
            </w:r>
          </w:p>
        </w:tc>
        <w:tc>
          <w:tcPr>
            <w:tcW w:w="8322" w:type="dxa"/>
          </w:tcPr>
          <w:p w14:paraId="1E25DA3D" w14:textId="77777777" w:rsidR="007C6423" w:rsidRPr="004C7950" w:rsidRDefault="007C6423" w:rsidP="00BF6117">
            <w:pPr>
              <w:rPr>
                <w:rStyle w:val="a8"/>
                <w:sz w:val="28"/>
                <w:szCs w:val="28"/>
                <w:lang w:val="kk-KZ"/>
              </w:rPr>
            </w:pPr>
            <w:r w:rsidRPr="004C7950">
              <w:rPr>
                <w:bCs/>
                <w:sz w:val="28"/>
                <w:szCs w:val="28"/>
              </w:rPr>
              <w:t>Зерттеу нысандары</w:t>
            </w:r>
          </w:p>
        </w:tc>
        <w:tc>
          <w:tcPr>
            <w:tcW w:w="636" w:type="dxa"/>
          </w:tcPr>
          <w:p w14:paraId="2D321A1F"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39</w:t>
            </w:r>
          </w:p>
        </w:tc>
      </w:tr>
      <w:tr w:rsidR="007C6423" w:rsidRPr="004C7950" w14:paraId="09B47E38" w14:textId="77777777" w:rsidTr="007C6423">
        <w:tc>
          <w:tcPr>
            <w:tcW w:w="566" w:type="dxa"/>
          </w:tcPr>
          <w:p w14:paraId="675B74CC"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2.3</w:t>
            </w:r>
          </w:p>
        </w:tc>
        <w:tc>
          <w:tcPr>
            <w:tcW w:w="8322" w:type="dxa"/>
          </w:tcPr>
          <w:p w14:paraId="3A9CB078" w14:textId="77777777" w:rsidR="007C6423" w:rsidRPr="004C7950" w:rsidRDefault="007C6423" w:rsidP="00BF6117">
            <w:pPr>
              <w:rPr>
                <w:rStyle w:val="a8"/>
                <w:sz w:val="28"/>
                <w:szCs w:val="28"/>
                <w:lang w:val="kk-KZ"/>
              </w:rPr>
            </w:pPr>
            <w:r w:rsidRPr="004C7950">
              <w:rPr>
                <w:bCs/>
                <w:sz w:val="28"/>
                <w:szCs w:val="28"/>
              </w:rPr>
              <w:t>Зерттеу әдістері</w:t>
            </w:r>
          </w:p>
        </w:tc>
        <w:tc>
          <w:tcPr>
            <w:tcW w:w="636" w:type="dxa"/>
          </w:tcPr>
          <w:p w14:paraId="282AB6D3"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40</w:t>
            </w:r>
          </w:p>
        </w:tc>
      </w:tr>
      <w:tr w:rsidR="007C6423" w:rsidRPr="004C7950" w14:paraId="308229F5" w14:textId="77777777" w:rsidTr="007C6423">
        <w:tc>
          <w:tcPr>
            <w:tcW w:w="566" w:type="dxa"/>
          </w:tcPr>
          <w:p w14:paraId="6C5ADB58" w14:textId="77777777" w:rsidR="007C6423" w:rsidRPr="008F1BBE" w:rsidRDefault="007C6423" w:rsidP="00BF6117">
            <w:pPr>
              <w:jc w:val="center"/>
              <w:rPr>
                <w:rStyle w:val="a8"/>
                <w:b w:val="0"/>
                <w:bCs w:val="0"/>
                <w:sz w:val="28"/>
                <w:szCs w:val="28"/>
                <w:lang w:val="kk-KZ"/>
              </w:rPr>
            </w:pPr>
          </w:p>
        </w:tc>
        <w:tc>
          <w:tcPr>
            <w:tcW w:w="8322" w:type="dxa"/>
          </w:tcPr>
          <w:p w14:paraId="749DB73A" w14:textId="77777777" w:rsidR="007C6423" w:rsidRPr="004C7950" w:rsidRDefault="007C6423" w:rsidP="00BF6117">
            <w:pPr>
              <w:rPr>
                <w:rStyle w:val="a8"/>
                <w:sz w:val="28"/>
                <w:szCs w:val="28"/>
                <w:lang w:val="kk-KZ"/>
              </w:rPr>
            </w:pPr>
            <w:r w:rsidRPr="004C7950">
              <w:rPr>
                <w:bCs/>
                <w:sz w:val="28"/>
                <w:szCs w:val="28"/>
              </w:rPr>
              <w:t xml:space="preserve">Екінші </w:t>
            </w:r>
            <w:r>
              <w:rPr>
                <w:bCs/>
                <w:sz w:val="28"/>
                <w:szCs w:val="28"/>
                <w:lang w:val="kk-KZ"/>
              </w:rPr>
              <w:t>тарау</w:t>
            </w:r>
            <w:r w:rsidRPr="004C7950">
              <w:rPr>
                <w:bCs/>
                <w:sz w:val="28"/>
                <w:szCs w:val="28"/>
              </w:rPr>
              <w:t xml:space="preserve"> бойынша қорытынды</w:t>
            </w:r>
          </w:p>
        </w:tc>
        <w:tc>
          <w:tcPr>
            <w:tcW w:w="636" w:type="dxa"/>
          </w:tcPr>
          <w:p w14:paraId="618B1A70"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47</w:t>
            </w:r>
          </w:p>
        </w:tc>
      </w:tr>
      <w:tr w:rsidR="007C6423" w:rsidRPr="004C7950" w14:paraId="74D9FD71" w14:textId="77777777" w:rsidTr="007C6423">
        <w:tc>
          <w:tcPr>
            <w:tcW w:w="566" w:type="dxa"/>
          </w:tcPr>
          <w:p w14:paraId="0C906BBB" w14:textId="77777777" w:rsidR="007C6423" w:rsidRPr="008F1BBE" w:rsidRDefault="007C6423" w:rsidP="00BF6117">
            <w:pPr>
              <w:jc w:val="center"/>
              <w:rPr>
                <w:rStyle w:val="a8"/>
                <w:sz w:val="28"/>
                <w:szCs w:val="28"/>
                <w:lang w:val="kk-KZ"/>
              </w:rPr>
            </w:pPr>
            <w:r w:rsidRPr="008F1BBE">
              <w:rPr>
                <w:rStyle w:val="a8"/>
                <w:sz w:val="28"/>
                <w:szCs w:val="28"/>
                <w:lang w:val="kk-KZ"/>
              </w:rPr>
              <w:t>3</w:t>
            </w:r>
          </w:p>
        </w:tc>
        <w:tc>
          <w:tcPr>
            <w:tcW w:w="8322" w:type="dxa"/>
          </w:tcPr>
          <w:p w14:paraId="1B81A29A" w14:textId="77777777" w:rsidR="007C6423" w:rsidRPr="003817D9" w:rsidRDefault="007C6423" w:rsidP="00BF6117">
            <w:pPr>
              <w:jc w:val="both"/>
              <w:rPr>
                <w:rStyle w:val="a8"/>
                <w:b w:val="0"/>
                <w:bCs w:val="0"/>
                <w:sz w:val="28"/>
                <w:szCs w:val="28"/>
                <w:lang w:val="kk-KZ"/>
              </w:rPr>
            </w:pPr>
            <w:r w:rsidRPr="003817D9">
              <w:rPr>
                <w:b/>
                <w:sz w:val="28"/>
                <w:szCs w:val="28"/>
                <w:lang w:val="kk-KZ"/>
              </w:rPr>
              <w:t>ТАБИҒИ АНТИОКСИДАНТТАРДЫ ҚОЛДАНЫП ЖАРТЫЛАЙ ЕТ ФАБРИКАТТАРЫНЫҢ ЭКСПЕРИМЕНТТІК НЕГІЗДЕМЕСІ</w:t>
            </w:r>
          </w:p>
        </w:tc>
        <w:tc>
          <w:tcPr>
            <w:tcW w:w="636" w:type="dxa"/>
          </w:tcPr>
          <w:p w14:paraId="5747B43A"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48</w:t>
            </w:r>
          </w:p>
        </w:tc>
      </w:tr>
      <w:tr w:rsidR="007C6423" w:rsidRPr="004C7950" w14:paraId="64E34F81" w14:textId="77777777" w:rsidTr="007C6423">
        <w:tc>
          <w:tcPr>
            <w:tcW w:w="566" w:type="dxa"/>
          </w:tcPr>
          <w:p w14:paraId="69DCD93A"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3.1</w:t>
            </w:r>
          </w:p>
        </w:tc>
        <w:tc>
          <w:tcPr>
            <w:tcW w:w="8322" w:type="dxa"/>
          </w:tcPr>
          <w:p w14:paraId="5886659A" w14:textId="77777777" w:rsidR="007C6423" w:rsidRPr="004C7950" w:rsidRDefault="007C6423" w:rsidP="00BF6117">
            <w:pPr>
              <w:jc w:val="both"/>
              <w:rPr>
                <w:rStyle w:val="a8"/>
                <w:sz w:val="28"/>
                <w:szCs w:val="28"/>
                <w:lang w:val="kk-KZ"/>
              </w:rPr>
            </w:pPr>
            <w:r w:rsidRPr="004C7950">
              <w:rPr>
                <w:sz w:val="28"/>
                <w:szCs w:val="28"/>
                <w:lang w:val="kk-KZ"/>
              </w:rPr>
              <w:t xml:space="preserve">Жылқы етінің кесінділері мен ет </w:t>
            </w:r>
            <w:r>
              <w:rPr>
                <w:sz w:val="28"/>
                <w:szCs w:val="28"/>
                <w:lang w:val="kk-KZ"/>
              </w:rPr>
              <w:t>мүшелерінің</w:t>
            </w:r>
            <w:r w:rsidRPr="004C7950">
              <w:rPr>
                <w:sz w:val="28"/>
                <w:szCs w:val="28"/>
                <w:lang w:val="kk-KZ"/>
              </w:rPr>
              <w:t xml:space="preserve"> химиялық құрамын зерттеу</w:t>
            </w:r>
          </w:p>
        </w:tc>
        <w:tc>
          <w:tcPr>
            <w:tcW w:w="636" w:type="dxa"/>
          </w:tcPr>
          <w:p w14:paraId="36F4B57D"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48</w:t>
            </w:r>
          </w:p>
        </w:tc>
      </w:tr>
      <w:tr w:rsidR="007C6423" w:rsidRPr="004C7950" w14:paraId="0918A19D" w14:textId="77777777" w:rsidTr="007C6423">
        <w:tc>
          <w:tcPr>
            <w:tcW w:w="566" w:type="dxa"/>
          </w:tcPr>
          <w:p w14:paraId="7F6DF28F"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3.2</w:t>
            </w:r>
          </w:p>
        </w:tc>
        <w:tc>
          <w:tcPr>
            <w:tcW w:w="8322" w:type="dxa"/>
          </w:tcPr>
          <w:p w14:paraId="37FF4AF7" w14:textId="77777777" w:rsidR="007C6423" w:rsidRPr="004C7950" w:rsidRDefault="007C6423" w:rsidP="00BF6117">
            <w:pPr>
              <w:jc w:val="both"/>
              <w:rPr>
                <w:rStyle w:val="a8"/>
                <w:sz w:val="28"/>
                <w:szCs w:val="28"/>
                <w:lang w:val="kk-KZ"/>
              </w:rPr>
            </w:pPr>
            <w:r w:rsidRPr="001414C2">
              <w:rPr>
                <w:sz w:val="28"/>
                <w:szCs w:val="28"/>
                <w:lang w:val="kk-KZ"/>
              </w:rPr>
              <w:t>Антиоксиданттық белсенділігі жоғары өсімдік компонентінің майдың тотығу процестерінің тежелу дәрежесіне әсерін зерттеу</w:t>
            </w:r>
          </w:p>
        </w:tc>
        <w:tc>
          <w:tcPr>
            <w:tcW w:w="636" w:type="dxa"/>
          </w:tcPr>
          <w:p w14:paraId="57EBB8AD"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53</w:t>
            </w:r>
          </w:p>
        </w:tc>
      </w:tr>
      <w:tr w:rsidR="007C6423" w:rsidRPr="004C7950" w14:paraId="25C77BC7" w14:textId="77777777" w:rsidTr="007C6423">
        <w:tc>
          <w:tcPr>
            <w:tcW w:w="566" w:type="dxa"/>
          </w:tcPr>
          <w:p w14:paraId="10FCB292"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3.3</w:t>
            </w:r>
          </w:p>
        </w:tc>
        <w:tc>
          <w:tcPr>
            <w:tcW w:w="8322" w:type="dxa"/>
          </w:tcPr>
          <w:p w14:paraId="495B36CC" w14:textId="77777777" w:rsidR="007C6423" w:rsidRPr="004C7950" w:rsidRDefault="007C6423" w:rsidP="00BF6117">
            <w:pPr>
              <w:jc w:val="both"/>
              <w:rPr>
                <w:rStyle w:val="a8"/>
                <w:sz w:val="28"/>
                <w:szCs w:val="28"/>
                <w:lang w:val="kk-KZ"/>
              </w:rPr>
            </w:pPr>
            <w:r w:rsidRPr="004C7950">
              <w:rPr>
                <w:sz w:val="28"/>
                <w:szCs w:val="28"/>
                <w:lang w:val="kk-KZ"/>
              </w:rPr>
              <w:t>Дигидрокверцетинді қолдану арқылы жартылай ет фабрикаттарының рецептурасын негіздеу</w:t>
            </w:r>
          </w:p>
        </w:tc>
        <w:tc>
          <w:tcPr>
            <w:tcW w:w="636" w:type="dxa"/>
          </w:tcPr>
          <w:p w14:paraId="4B520CF2"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64</w:t>
            </w:r>
          </w:p>
        </w:tc>
      </w:tr>
      <w:tr w:rsidR="007C6423" w:rsidRPr="004C7950" w14:paraId="1DC2133B" w14:textId="77777777" w:rsidTr="007C6423">
        <w:tc>
          <w:tcPr>
            <w:tcW w:w="566" w:type="dxa"/>
          </w:tcPr>
          <w:p w14:paraId="70E44F4A"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3.4</w:t>
            </w:r>
          </w:p>
        </w:tc>
        <w:tc>
          <w:tcPr>
            <w:tcW w:w="8322" w:type="dxa"/>
          </w:tcPr>
          <w:p w14:paraId="01C2CD76" w14:textId="77777777" w:rsidR="007C6423" w:rsidRPr="004C7950" w:rsidRDefault="007C6423" w:rsidP="00BF6117">
            <w:pPr>
              <w:jc w:val="both"/>
              <w:rPr>
                <w:rStyle w:val="a8"/>
                <w:sz w:val="28"/>
                <w:szCs w:val="28"/>
                <w:lang w:val="kk-KZ"/>
              </w:rPr>
            </w:pPr>
            <w:r w:rsidRPr="004C7950">
              <w:rPr>
                <w:sz w:val="28"/>
                <w:szCs w:val="28"/>
                <w:lang w:val="kk-KZ"/>
              </w:rPr>
              <w:t>Ж</w:t>
            </w:r>
            <w:r w:rsidRPr="001414C2">
              <w:rPr>
                <w:sz w:val="28"/>
                <w:szCs w:val="28"/>
                <w:lang w:val="kk-KZ"/>
              </w:rPr>
              <w:t>артылай</w:t>
            </w:r>
            <w:r w:rsidRPr="004C7950">
              <w:rPr>
                <w:sz w:val="28"/>
                <w:szCs w:val="28"/>
                <w:lang w:val="kk-KZ"/>
              </w:rPr>
              <w:t xml:space="preserve"> ет</w:t>
            </w:r>
            <w:r w:rsidRPr="001414C2">
              <w:rPr>
                <w:sz w:val="28"/>
                <w:szCs w:val="28"/>
                <w:lang w:val="kk-KZ"/>
              </w:rPr>
              <w:t xml:space="preserve"> фабрикаттарының рецептурасына енгізілетін табиғи антиоксиданттардың оңтайлы дозасын компьютерлік модельдеу әдістерімен негіздеу</w:t>
            </w:r>
          </w:p>
        </w:tc>
        <w:tc>
          <w:tcPr>
            <w:tcW w:w="636" w:type="dxa"/>
          </w:tcPr>
          <w:p w14:paraId="2950D9D9"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72</w:t>
            </w:r>
          </w:p>
        </w:tc>
      </w:tr>
      <w:tr w:rsidR="007C6423" w:rsidRPr="004C7950" w14:paraId="38A299BF" w14:textId="77777777" w:rsidTr="007C6423">
        <w:tc>
          <w:tcPr>
            <w:tcW w:w="566" w:type="dxa"/>
          </w:tcPr>
          <w:p w14:paraId="39688E28" w14:textId="77777777" w:rsidR="007C6423" w:rsidRPr="008F1BBE" w:rsidRDefault="007C6423" w:rsidP="00BF6117">
            <w:pPr>
              <w:jc w:val="center"/>
              <w:rPr>
                <w:rStyle w:val="a8"/>
                <w:b w:val="0"/>
                <w:bCs w:val="0"/>
                <w:sz w:val="28"/>
                <w:szCs w:val="28"/>
                <w:lang w:val="kk-KZ"/>
              </w:rPr>
            </w:pPr>
          </w:p>
        </w:tc>
        <w:tc>
          <w:tcPr>
            <w:tcW w:w="8322" w:type="dxa"/>
          </w:tcPr>
          <w:p w14:paraId="7B22788F" w14:textId="77777777" w:rsidR="007C6423" w:rsidRPr="004C7950" w:rsidRDefault="007C6423" w:rsidP="00BF6117">
            <w:pPr>
              <w:rPr>
                <w:rStyle w:val="a8"/>
                <w:sz w:val="28"/>
                <w:szCs w:val="28"/>
                <w:lang w:val="kk-KZ"/>
              </w:rPr>
            </w:pPr>
            <w:r w:rsidRPr="004C7950">
              <w:rPr>
                <w:bCs/>
                <w:sz w:val="28"/>
                <w:szCs w:val="28"/>
                <w:lang w:val="kk-KZ"/>
              </w:rPr>
              <w:t xml:space="preserve">Үшінші </w:t>
            </w:r>
            <w:r>
              <w:rPr>
                <w:bCs/>
                <w:sz w:val="28"/>
                <w:szCs w:val="28"/>
                <w:lang w:val="kk-KZ"/>
              </w:rPr>
              <w:t>тарау</w:t>
            </w:r>
            <w:r w:rsidRPr="004C7950">
              <w:rPr>
                <w:bCs/>
                <w:sz w:val="28"/>
                <w:szCs w:val="28"/>
                <w:lang w:val="kk-KZ"/>
              </w:rPr>
              <w:t xml:space="preserve"> бойынша қорытынды</w:t>
            </w:r>
          </w:p>
        </w:tc>
        <w:tc>
          <w:tcPr>
            <w:tcW w:w="636" w:type="dxa"/>
          </w:tcPr>
          <w:p w14:paraId="7477F298"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88</w:t>
            </w:r>
          </w:p>
        </w:tc>
      </w:tr>
      <w:tr w:rsidR="007C6423" w:rsidRPr="004C7950" w14:paraId="2ACC1379" w14:textId="77777777" w:rsidTr="007C6423">
        <w:tc>
          <w:tcPr>
            <w:tcW w:w="566" w:type="dxa"/>
          </w:tcPr>
          <w:p w14:paraId="50F0F6D9" w14:textId="77777777" w:rsidR="007C6423" w:rsidRPr="008F1BBE" w:rsidRDefault="007C6423" w:rsidP="00BF6117">
            <w:pPr>
              <w:jc w:val="center"/>
              <w:rPr>
                <w:rStyle w:val="a8"/>
                <w:sz w:val="28"/>
                <w:szCs w:val="28"/>
                <w:lang w:val="kk-KZ"/>
              </w:rPr>
            </w:pPr>
            <w:r w:rsidRPr="008F1BBE">
              <w:rPr>
                <w:rStyle w:val="a8"/>
                <w:sz w:val="28"/>
                <w:szCs w:val="28"/>
                <w:lang w:val="kk-KZ"/>
              </w:rPr>
              <w:t>4</w:t>
            </w:r>
          </w:p>
        </w:tc>
        <w:tc>
          <w:tcPr>
            <w:tcW w:w="8322" w:type="dxa"/>
          </w:tcPr>
          <w:p w14:paraId="473AC117" w14:textId="77777777" w:rsidR="007C6423" w:rsidRPr="004C7950" w:rsidRDefault="007C6423" w:rsidP="00BF6117">
            <w:pPr>
              <w:jc w:val="both"/>
              <w:rPr>
                <w:rStyle w:val="a8"/>
                <w:sz w:val="28"/>
                <w:szCs w:val="28"/>
                <w:lang w:val="kk-KZ"/>
              </w:rPr>
            </w:pPr>
            <w:r w:rsidRPr="001414C2">
              <w:rPr>
                <w:b/>
                <w:bCs/>
                <w:caps/>
                <w:sz w:val="28"/>
                <w:szCs w:val="28"/>
                <w:lang w:val="kk-KZ"/>
              </w:rPr>
              <w:t>ЖАРТЫЛАЙ</w:t>
            </w:r>
            <w:r w:rsidRPr="004C7950">
              <w:rPr>
                <w:b/>
                <w:bCs/>
                <w:caps/>
                <w:sz w:val="28"/>
                <w:szCs w:val="28"/>
                <w:lang w:val="kk-KZ"/>
              </w:rPr>
              <w:t xml:space="preserve"> ЕТ</w:t>
            </w:r>
            <w:r w:rsidRPr="001414C2">
              <w:rPr>
                <w:b/>
                <w:bCs/>
                <w:caps/>
                <w:sz w:val="28"/>
                <w:szCs w:val="28"/>
                <w:lang w:val="kk-KZ"/>
              </w:rPr>
              <w:t xml:space="preserve"> ФАБРИКАТТАРЫНЫҢ</w:t>
            </w:r>
            <w:r>
              <w:rPr>
                <w:b/>
                <w:bCs/>
                <w:caps/>
                <w:sz w:val="28"/>
                <w:szCs w:val="28"/>
                <w:lang w:val="kk-KZ"/>
              </w:rPr>
              <w:t xml:space="preserve"> РЕЦЕПТУРАСЫ МЕН</w:t>
            </w:r>
            <w:r w:rsidRPr="001414C2">
              <w:rPr>
                <w:b/>
                <w:bCs/>
                <w:caps/>
                <w:sz w:val="28"/>
                <w:szCs w:val="28"/>
                <w:lang w:val="kk-KZ"/>
              </w:rPr>
              <w:t xml:space="preserve"> ТЕХНОЛОГИЯСЫН ЖАСАУ</w:t>
            </w:r>
          </w:p>
        </w:tc>
        <w:tc>
          <w:tcPr>
            <w:tcW w:w="636" w:type="dxa"/>
          </w:tcPr>
          <w:p w14:paraId="340E7C87"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91</w:t>
            </w:r>
          </w:p>
        </w:tc>
      </w:tr>
      <w:tr w:rsidR="007C6423" w:rsidRPr="00037E98" w14:paraId="4D053DF9" w14:textId="77777777" w:rsidTr="007C6423">
        <w:tc>
          <w:tcPr>
            <w:tcW w:w="566" w:type="dxa"/>
          </w:tcPr>
          <w:p w14:paraId="7213C6EC" w14:textId="77777777" w:rsidR="007C6423" w:rsidRPr="00037E98" w:rsidRDefault="007C6423" w:rsidP="00BF6117">
            <w:pPr>
              <w:jc w:val="center"/>
              <w:rPr>
                <w:rStyle w:val="a8"/>
                <w:b w:val="0"/>
                <w:sz w:val="28"/>
                <w:szCs w:val="28"/>
                <w:lang w:val="kk-KZ"/>
              </w:rPr>
            </w:pPr>
            <w:r w:rsidRPr="00037E98">
              <w:rPr>
                <w:rStyle w:val="a8"/>
                <w:b w:val="0"/>
                <w:sz w:val="28"/>
                <w:szCs w:val="28"/>
                <w:lang w:val="kk-KZ"/>
              </w:rPr>
              <w:t>4.1</w:t>
            </w:r>
          </w:p>
        </w:tc>
        <w:tc>
          <w:tcPr>
            <w:tcW w:w="8322" w:type="dxa"/>
          </w:tcPr>
          <w:p w14:paraId="7BC32DE3" w14:textId="77777777" w:rsidR="007C6423" w:rsidRPr="006A41E0" w:rsidRDefault="007C6423" w:rsidP="00BF6117">
            <w:pPr>
              <w:jc w:val="both"/>
              <w:rPr>
                <w:bCs/>
                <w:caps/>
                <w:sz w:val="28"/>
                <w:szCs w:val="28"/>
                <w:lang w:val="kk-KZ"/>
              </w:rPr>
            </w:pPr>
            <w:r w:rsidRPr="006A41E0">
              <w:rPr>
                <w:sz w:val="28"/>
                <w:szCs w:val="28"/>
                <w:lang w:val="kk-KZ"/>
              </w:rPr>
              <w:t>Табиғи антиоксиданттарды қолдан</w:t>
            </w:r>
            <w:r>
              <w:rPr>
                <w:sz w:val="28"/>
                <w:szCs w:val="28"/>
                <w:lang w:val="kk-KZ"/>
              </w:rPr>
              <w:t xml:space="preserve">ып </w:t>
            </w:r>
            <w:r w:rsidRPr="006A41E0">
              <w:rPr>
                <w:sz w:val="28"/>
                <w:szCs w:val="28"/>
                <w:lang w:val="kk-KZ"/>
              </w:rPr>
              <w:t>жартылай ет фабрикаттарының рецептурасын әзірлеу</w:t>
            </w:r>
          </w:p>
        </w:tc>
        <w:tc>
          <w:tcPr>
            <w:tcW w:w="636" w:type="dxa"/>
          </w:tcPr>
          <w:p w14:paraId="09C45BDF" w14:textId="77777777" w:rsidR="007C6423" w:rsidRDefault="007C6423" w:rsidP="00BF6117">
            <w:pPr>
              <w:jc w:val="center"/>
              <w:rPr>
                <w:rStyle w:val="a8"/>
                <w:b w:val="0"/>
                <w:bCs w:val="0"/>
                <w:sz w:val="28"/>
                <w:szCs w:val="28"/>
                <w:lang w:val="kk-KZ"/>
              </w:rPr>
            </w:pPr>
            <w:r>
              <w:rPr>
                <w:rStyle w:val="a8"/>
                <w:b w:val="0"/>
                <w:bCs w:val="0"/>
                <w:sz w:val="28"/>
                <w:szCs w:val="28"/>
                <w:lang w:val="kk-KZ"/>
              </w:rPr>
              <w:t>91</w:t>
            </w:r>
          </w:p>
        </w:tc>
      </w:tr>
      <w:tr w:rsidR="007C6423" w:rsidRPr="00037E98" w14:paraId="6F34D1ED" w14:textId="77777777" w:rsidTr="007C6423">
        <w:tc>
          <w:tcPr>
            <w:tcW w:w="566" w:type="dxa"/>
          </w:tcPr>
          <w:p w14:paraId="5D2749A1" w14:textId="77777777" w:rsidR="007C6423" w:rsidRPr="00037E98" w:rsidRDefault="007C6423" w:rsidP="00BF6117">
            <w:pPr>
              <w:jc w:val="center"/>
              <w:rPr>
                <w:rStyle w:val="a8"/>
                <w:b w:val="0"/>
                <w:sz w:val="28"/>
                <w:szCs w:val="28"/>
                <w:lang w:val="kk-KZ"/>
              </w:rPr>
            </w:pPr>
            <w:r>
              <w:rPr>
                <w:rStyle w:val="a8"/>
                <w:b w:val="0"/>
                <w:sz w:val="28"/>
                <w:szCs w:val="28"/>
                <w:lang w:val="kk-KZ"/>
              </w:rPr>
              <w:t>4.2</w:t>
            </w:r>
          </w:p>
        </w:tc>
        <w:tc>
          <w:tcPr>
            <w:tcW w:w="8322" w:type="dxa"/>
          </w:tcPr>
          <w:p w14:paraId="47408CF7" w14:textId="77777777" w:rsidR="007C6423" w:rsidRPr="00037E98" w:rsidRDefault="007C6423" w:rsidP="00BF6117">
            <w:pPr>
              <w:jc w:val="both"/>
              <w:rPr>
                <w:sz w:val="28"/>
                <w:szCs w:val="28"/>
                <w:lang w:val="kk-KZ"/>
              </w:rPr>
            </w:pPr>
            <w:r>
              <w:rPr>
                <w:sz w:val="28"/>
                <w:szCs w:val="28"/>
                <w:lang w:val="kk-KZ"/>
              </w:rPr>
              <w:t xml:space="preserve">Жаңа </w:t>
            </w:r>
            <w:r w:rsidRPr="00037E98">
              <w:rPr>
                <w:sz w:val="28"/>
                <w:szCs w:val="28"/>
                <w:lang w:val="kk-KZ"/>
              </w:rPr>
              <w:t>жартылай ет фабрикаттарының технологиясын дайындау</w:t>
            </w:r>
          </w:p>
        </w:tc>
        <w:tc>
          <w:tcPr>
            <w:tcW w:w="636" w:type="dxa"/>
          </w:tcPr>
          <w:p w14:paraId="126CB3A7" w14:textId="77777777" w:rsidR="007C6423" w:rsidRDefault="007C6423" w:rsidP="00BF6117">
            <w:pPr>
              <w:jc w:val="center"/>
              <w:rPr>
                <w:rStyle w:val="a8"/>
                <w:b w:val="0"/>
                <w:bCs w:val="0"/>
                <w:sz w:val="28"/>
                <w:szCs w:val="28"/>
                <w:lang w:val="kk-KZ"/>
              </w:rPr>
            </w:pPr>
            <w:r>
              <w:rPr>
                <w:rStyle w:val="a8"/>
                <w:b w:val="0"/>
                <w:bCs w:val="0"/>
                <w:sz w:val="28"/>
                <w:szCs w:val="28"/>
                <w:lang w:val="kk-KZ"/>
              </w:rPr>
              <w:t>92</w:t>
            </w:r>
          </w:p>
        </w:tc>
      </w:tr>
      <w:tr w:rsidR="007C6423" w:rsidRPr="004C7950" w14:paraId="7C852756" w14:textId="77777777" w:rsidTr="007C6423">
        <w:tc>
          <w:tcPr>
            <w:tcW w:w="566" w:type="dxa"/>
          </w:tcPr>
          <w:p w14:paraId="58665D25" w14:textId="77777777" w:rsidR="007C6423" w:rsidRPr="008F1BBE" w:rsidRDefault="007C6423" w:rsidP="00BF6117">
            <w:pPr>
              <w:jc w:val="center"/>
              <w:rPr>
                <w:rStyle w:val="a8"/>
                <w:b w:val="0"/>
                <w:bCs w:val="0"/>
                <w:sz w:val="28"/>
                <w:szCs w:val="28"/>
                <w:lang w:val="kk-KZ"/>
              </w:rPr>
            </w:pPr>
          </w:p>
        </w:tc>
        <w:tc>
          <w:tcPr>
            <w:tcW w:w="8322" w:type="dxa"/>
          </w:tcPr>
          <w:p w14:paraId="6A102B95" w14:textId="77777777" w:rsidR="007C6423" w:rsidRPr="004C7950" w:rsidRDefault="007C6423" w:rsidP="00BF6117">
            <w:pPr>
              <w:rPr>
                <w:rStyle w:val="a8"/>
                <w:sz w:val="28"/>
                <w:szCs w:val="28"/>
                <w:lang w:val="kk-KZ"/>
              </w:rPr>
            </w:pPr>
            <w:r w:rsidRPr="004C7950">
              <w:rPr>
                <w:bCs/>
                <w:sz w:val="28"/>
                <w:szCs w:val="28"/>
                <w:lang w:val="kk-KZ"/>
              </w:rPr>
              <w:t xml:space="preserve">Төртінші </w:t>
            </w:r>
            <w:r>
              <w:rPr>
                <w:bCs/>
                <w:sz w:val="28"/>
                <w:szCs w:val="28"/>
                <w:lang w:val="kk-KZ"/>
              </w:rPr>
              <w:t>тарау</w:t>
            </w:r>
            <w:r w:rsidRPr="004C7950">
              <w:rPr>
                <w:bCs/>
                <w:sz w:val="28"/>
                <w:szCs w:val="28"/>
                <w:lang w:val="kk-KZ"/>
              </w:rPr>
              <w:t xml:space="preserve"> бойынша қорытынды</w:t>
            </w:r>
          </w:p>
        </w:tc>
        <w:tc>
          <w:tcPr>
            <w:tcW w:w="636" w:type="dxa"/>
          </w:tcPr>
          <w:p w14:paraId="0964D67D"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96</w:t>
            </w:r>
          </w:p>
        </w:tc>
      </w:tr>
      <w:tr w:rsidR="007C6423" w:rsidRPr="004C7950" w14:paraId="497F07DE" w14:textId="77777777" w:rsidTr="007C6423">
        <w:tc>
          <w:tcPr>
            <w:tcW w:w="566" w:type="dxa"/>
          </w:tcPr>
          <w:p w14:paraId="1B431BB6" w14:textId="77777777" w:rsidR="007C6423" w:rsidRPr="008F1BBE" w:rsidRDefault="007C6423" w:rsidP="00BF6117">
            <w:pPr>
              <w:jc w:val="center"/>
              <w:rPr>
                <w:rStyle w:val="a8"/>
                <w:sz w:val="28"/>
                <w:szCs w:val="28"/>
                <w:lang w:val="kk-KZ"/>
              </w:rPr>
            </w:pPr>
            <w:r w:rsidRPr="008F1BBE">
              <w:rPr>
                <w:rStyle w:val="a8"/>
                <w:sz w:val="28"/>
                <w:szCs w:val="28"/>
                <w:lang w:val="kk-KZ"/>
              </w:rPr>
              <w:t>5</w:t>
            </w:r>
          </w:p>
        </w:tc>
        <w:tc>
          <w:tcPr>
            <w:tcW w:w="8322" w:type="dxa"/>
          </w:tcPr>
          <w:p w14:paraId="788AC631" w14:textId="77777777" w:rsidR="007C6423" w:rsidRPr="00746ABA" w:rsidRDefault="007C6423" w:rsidP="00BF6117">
            <w:pPr>
              <w:pStyle w:val="DIS"/>
              <w:ind w:firstLine="0"/>
              <w:outlineLvl w:val="0"/>
              <w:rPr>
                <w:rStyle w:val="a8"/>
                <w:b/>
                <w:bCs/>
                <w:caps/>
                <w:color w:val="auto"/>
                <w:lang w:val="kk-KZ"/>
              </w:rPr>
            </w:pPr>
            <w:r w:rsidRPr="001414C2">
              <w:rPr>
                <w:color w:val="auto"/>
                <w:lang w:val="kk-KZ"/>
              </w:rPr>
              <w:t xml:space="preserve">ЖАҢА ЖАРТЫЛАЙ ЕТ </w:t>
            </w:r>
            <w:r w:rsidRPr="006166EE">
              <w:rPr>
                <w:color w:val="auto"/>
                <w:lang w:val="kk-KZ"/>
              </w:rPr>
              <w:t>ФАБРИКАТТАРЫНЫҢ</w:t>
            </w:r>
            <w:r w:rsidRPr="001414C2">
              <w:rPr>
                <w:color w:val="auto"/>
                <w:lang w:val="kk-KZ"/>
              </w:rPr>
              <w:t xml:space="preserve"> </w:t>
            </w:r>
            <w:r>
              <w:rPr>
                <w:color w:val="auto"/>
                <w:lang w:val="kk-KZ"/>
              </w:rPr>
              <w:t xml:space="preserve">ТАҒАМДЫҚ </w:t>
            </w:r>
            <w:r w:rsidRPr="001414C2">
              <w:rPr>
                <w:color w:val="auto"/>
                <w:lang w:val="kk-KZ"/>
              </w:rPr>
              <w:t xml:space="preserve">ЖӘНЕ БИОЛОГИЯЛЫҚ ҚҰНДЫЛЫҒЫН ЗЕРТТЕУ </w:t>
            </w:r>
          </w:p>
        </w:tc>
        <w:tc>
          <w:tcPr>
            <w:tcW w:w="636" w:type="dxa"/>
          </w:tcPr>
          <w:p w14:paraId="7EE24507"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97</w:t>
            </w:r>
          </w:p>
        </w:tc>
      </w:tr>
      <w:tr w:rsidR="007C6423" w:rsidRPr="00D413E2" w14:paraId="394A1917" w14:textId="77777777" w:rsidTr="007C6423">
        <w:tc>
          <w:tcPr>
            <w:tcW w:w="566" w:type="dxa"/>
          </w:tcPr>
          <w:p w14:paraId="295D9FE6" w14:textId="77777777" w:rsidR="007C6423" w:rsidRPr="00343FA5" w:rsidRDefault="007C6423" w:rsidP="00BF6117">
            <w:pPr>
              <w:jc w:val="center"/>
              <w:rPr>
                <w:rStyle w:val="a8"/>
                <w:b w:val="0"/>
                <w:sz w:val="28"/>
                <w:szCs w:val="28"/>
                <w:lang w:val="kk-KZ"/>
              </w:rPr>
            </w:pPr>
            <w:r w:rsidRPr="00343FA5">
              <w:rPr>
                <w:rStyle w:val="a8"/>
                <w:b w:val="0"/>
                <w:sz w:val="28"/>
                <w:szCs w:val="28"/>
                <w:lang w:val="kk-KZ"/>
              </w:rPr>
              <w:t>5.1</w:t>
            </w:r>
          </w:p>
        </w:tc>
        <w:tc>
          <w:tcPr>
            <w:tcW w:w="8322" w:type="dxa"/>
          </w:tcPr>
          <w:p w14:paraId="07CC02A4" w14:textId="77777777" w:rsidR="007C6423" w:rsidRPr="0014731F" w:rsidRDefault="007C6423" w:rsidP="00BF6117">
            <w:pPr>
              <w:rPr>
                <w:sz w:val="28"/>
                <w:szCs w:val="28"/>
                <w:lang w:val="kk-KZ"/>
              </w:rPr>
            </w:pPr>
            <w:r w:rsidRPr="007A5436">
              <w:rPr>
                <w:sz w:val="28"/>
                <w:szCs w:val="28"/>
                <w:lang w:val="kk-KZ"/>
              </w:rPr>
              <w:t xml:space="preserve">Жаңа жартылай ет фабрикаттарының химиялық құрамын зерттеу </w:t>
            </w:r>
          </w:p>
        </w:tc>
        <w:tc>
          <w:tcPr>
            <w:tcW w:w="636" w:type="dxa"/>
          </w:tcPr>
          <w:p w14:paraId="388DF704" w14:textId="77777777" w:rsidR="007C6423" w:rsidRDefault="007C6423" w:rsidP="00BF6117">
            <w:pPr>
              <w:jc w:val="center"/>
              <w:rPr>
                <w:rStyle w:val="a8"/>
                <w:b w:val="0"/>
                <w:bCs w:val="0"/>
                <w:sz w:val="28"/>
                <w:szCs w:val="28"/>
                <w:lang w:val="kk-KZ"/>
              </w:rPr>
            </w:pPr>
            <w:r>
              <w:rPr>
                <w:rStyle w:val="a8"/>
                <w:b w:val="0"/>
                <w:bCs w:val="0"/>
                <w:sz w:val="28"/>
                <w:szCs w:val="28"/>
                <w:lang w:val="kk-KZ"/>
              </w:rPr>
              <w:t>97</w:t>
            </w:r>
          </w:p>
        </w:tc>
      </w:tr>
      <w:tr w:rsidR="007C6423" w:rsidRPr="00D413E2" w14:paraId="61963180" w14:textId="77777777" w:rsidTr="007C6423">
        <w:tc>
          <w:tcPr>
            <w:tcW w:w="566" w:type="dxa"/>
          </w:tcPr>
          <w:p w14:paraId="6AB14984" w14:textId="77777777" w:rsidR="007C6423" w:rsidRPr="00343FA5" w:rsidRDefault="007C6423" w:rsidP="00BF6117">
            <w:pPr>
              <w:jc w:val="center"/>
              <w:rPr>
                <w:rStyle w:val="a8"/>
                <w:b w:val="0"/>
                <w:sz w:val="28"/>
                <w:szCs w:val="28"/>
                <w:lang w:val="kk-KZ"/>
              </w:rPr>
            </w:pPr>
            <w:r>
              <w:rPr>
                <w:rStyle w:val="a8"/>
                <w:b w:val="0"/>
                <w:sz w:val="28"/>
                <w:szCs w:val="28"/>
                <w:lang w:val="kk-KZ"/>
              </w:rPr>
              <w:t>5.2</w:t>
            </w:r>
          </w:p>
        </w:tc>
        <w:tc>
          <w:tcPr>
            <w:tcW w:w="8322" w:type="dxa"/>
          </w:tcPr>
          <w:p w14:paraId="2E5E35B4" w14:textId="77777777" w:rsidR="007C6423" w:rsidRPr="009C339B" w:rsidRDefault="007C6423" w:rsidP="00BF6117">
            <w:pPr>
              <w:jc w:val="both"/>
              <w:rPr>
                <w:sz w:val="28"/>
                <w:szCs w:val="28"/>
                <w:lang w:val="kk-KZ"/>
              </w:rPr>
            </w:pPr>
            <w:r w:rsidRPr="009C339B">
              <w:rPr>
                <w:sz w:val="28"/>
                <w:szCs w:val="28"/>
                <w:lang w:val="kk-KZ"/>
              </w:rPr>
              <w:t>Жаңа жартылай ет фабрикаттарының органолептикалық бағалау нәтижелерін талдау</w:t>
            </w:r>
          </w:p>
        </w:tc>
        <w:tc>
          <w:tcPr>
            <w:tcW w:w="636" w:type="dxa"/>
          </w:tcPr>
          <w:p w14:paraId="6F3F11AE" w14:textId="77777777" w:rsidR="007C6423" w:rsidRDefault="007C6423" w:rsidP="00BF6117">
            <w:pPr>
              <w:jc w:val="center"/>
              <w:rPr>
                <w:rStyle w:val="a8"/>
                <w:b w:val="0"/>
                <w:bCs w:val="0"/>
                <w:sz w:val="28"/>
                <w:szCs w:val="28"/>
                <w:lang w:val="kk-KZ"/>
              </w:rPr>
            </w:pPr>
            <w:r>
              <w:rPr>
                <w:rStyle w:val="a8"/>
                <w:b w:val="0"/>
                <w:bCs w:val="0"/>
                <w:sz w:val="28"/>
                <w:szCs w:val="28"/>
                <w:lang w:val="kk-KZ"/>
              </w:rPr>
              <w:t>101</w:t>
            </w:r>
          </w:p>
        </w:tc>
      </w:tr>
      <w:tr w:rsidR="007C6423" w:rsidRPr="004C7950" w14:paraId="4B2220CE" w14:textId="77777777" w:rsidTr="007C6423">
        <w:tc>
          <w:tcPr>
            <w:tcW w:w="566" w:type="dxa"/>
          </w:tcPr>
          <w:p w14:paraId="59F5EDEA" w14:textId="77777777" w:rsidR="007C6423" w:rsidRPr="008F1BBE" w:rsidRDefault="007C6423" w:rsidP="00BF6117">
            <w:pPr>
              <w:jc w:val="center"/>
              <w:rPr>
                <w:rStyle w:val="a8"/>
                <w:b w:val="0"/>
                <w:bCs w:val="0"/>
                <w:sz w:val="28"/>
                <w:szCs w:val="28"/>
                <w:lang w:val="kk-KZ"/>
              </w:rPr>
            </w:pPr>
          </w:p>
        </w:tc>
        <w:tc>
          <w:tcPr>
            <w:tcW w:w="8322" w:type="dxa"/>
          </w:tcPr>
          <w:p w14:paraId="4AB511DC" w14:textId="77777777" w:rsidR="007C6423" w:rsidRPr="004C7950" w:rsidRDefault="007C6423" w:rsidP="00BF6117">
            <w:pPr>
              <w:rPr>
                <w:rStyle w:val="a8"/>
                <w:sz w:val="28"/>
                <w:szCs w:val="28"/>
                <w:lang w:val="kk-KZ"/>
              </w:rPr>
            </w:pPr>
            <w:r w:rsidRPr="004C7950">
              <w:rPr>
                <w:bCs/>
                <w:sz w:val="28"/>
                <w:szCs w:val="28"/>
              </w:rPr>
              <w:t xml:space="preserve">Бесінші </w:t>
            </w:r>
            <w:r>
              <w:rPr>
                <w:bCs/>
                <w:sz w:val="28"/>
                <w:szCs w:val="28"/>
                <w:lang w:val="kk-KZ"/>
              </w:rPr>
              <w:t>тарау</w:t>
            </w:r>
            <w:r w:rsidRPr="004C7950">
              <w:rPr>
                <w:bCs/>
                <w:sz w:val="28"/>
                <w:szCs w:val="28"/>
                <w:lang w:val="kk-KZ"/>
              </w:rPr>
              <w:t xml:space="preserve"> бойынша</w:t>
            </w:r>
            <w:r w:rsidRPr="004C7950">
              <w:rPr>
                <w:bCs/>
                <w:sz w:val="28"/>
                <w:szCs w:val="28"/>
              </w:rPr>
              <w:t xml:space="preserve"> қорытынды</w:t>
            </w:r>
          </w:p>
        </w:tc>
        <w:tc>
          <w:tcPr>
            <w:tcW w:w="636" w:type="dxa"/>
          </w:tcPr>
          <w:p w14:paraId="1F7AF552"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103</w:t>
            </w:r>
          </w:p>
        </w:tc>
      </w:tr>
      <w:tr w:rsidR="007C6423" w:rsidRPr="004C7950" w14:paraId="5E8BD50F" w14:textId="77777777" w:rsidTr="007C6423">
        <w:trPr>
          <w:trHeight w:val="304"/>
        </w:trPr>
        <w:tc>
          <w:tcPr>
            <w:tcW w:w="566" w:type="dxa"/>
          </w:tcPr>
          <w:p w14:paraId="77516CC1" w14:textId="77777777" w:rsidR="007C6423" w:rsidRPr="008F1BBE" w:rsidRDefault="007C6423" w:rsidP="00BF6117">
            <w:pPr>
              <w:jc w:val="center"/>
              <w:rPr>
                <w:rStyle w:val="a8"/>
                <w:sz w:val="28"/>
                <w:szCs w:val="28"/>
                <w:lang w:val="kk-KZ"/>
              </w:rPr>
            </w:pPr>
            <w:r w:rsidRPr="008F1BBE">
              <w:rPr>
                <w:rStyle w:val="a8"/>
                <w:sz w:val="28"/>
                <w:szCs w:val="28"/>
                <w:lang w:val="kk-KZ"/>
              </w:rPr>
              <w:lastRenderedPageBreak/>
              <w:t>6</w:t>
            </w:r>
          </w:p>
        </w:tc>
        <w:tc>
          <w:tcPr>
            <w:tcW w:w="8322" w:type="dxa"/>
          </w:tcPr>
          <w:p w14:paraId="09C613DD" w14:textId="77777777" w:rsidR="007C6423" w:rsidRPr="00953200" w:rsidRDefault="007C6423" w:rsidP="00BF6117">
            <w:pPr>
              <w:jc w:val="both"/>
              <w:rPr>
                <w:rStyle w:val="a8"/>
                <w:b w:val="0"/>
                <w:sz w:val="28"/>
                <w:szCs w:val="28"/>
                <w:lang w:val="kk-KZ"/>
              </w:rPr>
            </w:pPr>
            <w:r w:rsidRPr="00953200">
              <w:rPr>
                <w:b/>
                <w:caps/>
                <w:sz w:val="28"/>
                <w:szCs w:val="28"/>
                <w:lang w:val="kk-KZ"/>
              </w:rPr>
              <w:t>«Жастар-L» жартылай ет фабрикатының экономикалық тиімділігін есептеу</w:t>
            </w:r>
          </w:p>
        </w:tc>
        <w:tc>
          <w:tcPr>
            <w:tcW w:w="636" w:type="dxa"/>
          </w:tcPr>
          <w:p w14:paraId="0EF4C08F"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104</w:t>
            </w:r>
          </w:p>
        </w:tc>
      </w:tr>
      <w:tr w:rsidR="007C6423" w:rsidRPr="004C7950" w14:paraId="6EAF63CD" w14:textId="77777777" w:rsidTr="007C6423">
        <w:trPr>
          <w:trHeight w:val="304"/>
        </w:trPr>
        <w:tc>
          <w:tcPr>
            <w:tcW w:w="566" w:type="dxa"/>
          </w:tcPr>
          <w:p w14:paraId="3579999C" w14:textId="77777777" w:rsidR="007C6423" w:rsidRPr="008F1BBE" w:rsidRDefault="007C6423" w:rsidP="00BF6117">
            <w:pPr>
              <w:jc w:val="center"/>
              <w:rPr>
                <w:rStyle w:val="a8"/>
                <w:sz w:val="28"/>
                <w:szCs w:val="28"/>
                <w:lang w:val="kk-KZ"/>
              </w:rPr>
            </w:pPr>
          </w:p>
        </w:tc>
        <w:tc>
          <w:tcPr>
            <w:tcW w:w="8322" w:type="dxa"/>
          </w:tcPr>
          <w:p w14:paraId="1506C480" w14:textId="77777777" w:rsidR="007C6423" w:rsidRPr="00AF1E0B" w:rsidRDefault="007C6423" w:rsidP="00BF6117">
            <w:pPr>
              <w:jc w:val="both"/>
              <w:rPr>
                <w:caps/>
                <w:sz w:val="28"/>
                <w:szCs w:val="28"/>
                <w:lang w:val="kk-KZ"/>
              </w:rPr>
            </w:pPr>
            <w:r w:rsidRPr="00AF1E0B">
              <w:rPr>
                <w:sz w:val="28"/>
                <w:szCs w:val="28"/>
                <w:lang w:val="kk-KZ"/>
              </w:rPr>
              <w:t>Алтыншы тарау бойыншы қорытынды</w:t>
            </w:r>
          </w:p>
        </w:tc>
        <w:tc>
          <w:tcPr>
            <w:tcW w:w="636" w:type="dxa"/>
          </w:tcPr>
          <w:p w14:paraId="3FAD1946" w14:textId="77777777" w:rsidR="007C6423" w:rsidRDefault="007C6423" w:rsidP="00BF6117">
            <w:pPr>
              <w:jc w:val="center"/>
              <w:rPr>
                <w:rStyle w:val="a8"/>
                <w:b w:val="0"/>
                <w:bCs w:val="0"/>
                <w:sz w:val="28"/>
                <w:szCs w:val="28"/>
                <w:lang w:val="kk-KZ"/>
              </w:rPr>
            </w:pPr>
            <w:r>
              <w:rPr>
                <w:rStyle w:val="a8"/>
                <w:b w:val="0"/>
                <w:bCs w:val="0"/>
                <w:sz w:val="28"/>
                <w:szCs w:val="28"/>
                <w:lang w:val="kk-KZ"/>
              </w:rPr>
              <w:t>105</w:t>
            </w:r>
          </w:p>
        </w:tc>
      </w:tr>
      <w:tr w:rsidR="007C6423" w:rsidRPr="004C7950" w14:paraId="3682CF3A" w14:textId="77777777" w:rsidTr="007C6423">
        <w:tc>
          <w:tcPr>
            <w:tcW w:w="566" w:type="dxa"/>
          </w:tcPr>
          <w:p w14:paraId="5994935A" w14:textId="77777777" w:rsidR="007C6423" w:rsidRPr="008F1BBE" w:rsidRDefault="007C6423" w:rsidP="00BF6117">
            <w:pPr>
              <w:jc w:val="center"/>
              <w:rPr>
                <w:rStyle w:val="a8"/>
                <w:b w:val="0"/>
                <w:bCs w:val="0"/>
                <w:sz w:val="28"/>
                <w:szCs w:val="28"/>
                <w:lang w:val="kk-KZ"/>
              </w:rPr>
            </w:pPr>
          </w:p>
        </w:tc>
        <w:tc>
          <w:tcPr>
            <w:tcW w:w="8322" w:type="dxa"/>
          </w:tcPr>
          <w:p w14:paraId="33E5C27B" w14:textId="77777777" w:rsidR="007C6423" w:rsidRPr="004C7950" w:rsidRDefault="007C6423" w:rsidP="00BF6117">
            <w:pPr>
              <w:rPr>
                <w:rStyle w:val="a8"/>
                <w:sz w:val="28"/>
                <w:szCs w:val="28"/>
                <w:lang w:val="kk-KZ"/>
              </w:rPr>
            </w:pPr>
            <w:r w:rsidRPr="004C7950">
              <w:rPr>
                <w:b/>
                <w:caps/>
                <w:sz w:val="28"/>
                <w:szCs w:val="28"/>
                <w:lang w:val="kk-KZ"/>
              </w:rPr>
              <w:t>ҚОРЫТЫНДЫ</w:t>
            </w:r>
          </w:p>
        </w:tc>
        <w:tc>
          <w:tcPr>
            <w:tcW w:w="636" w:type="dxa"/>
          </w:tcPr>
          <w:p w14:paraId="1062B9E9"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106</w:t>
            </w:r>
          </w:p>
        </w:tc>
      </w:tr>
      <w:tr w:rsidR="007C6423" w:rsidRPr="004C7950" w14:paraId="46C864D2" w14:textId="77777777" w:rsidTr="007C6423">
        <w:tc>
          <w:tcPr>
            <w:tcW w:w="566" w:type="dxa"/>
          </w:tcPr>
          <w:p w14:paraId="5354A4A8" w14:textId="77777777" w:rsidR="007C6423" w:rsidRPr="008F1BBE" w:rsidRDefault="007C6423" w:rsidP="00BF6117">
            <w:pPr>
              <w:jc w:val="center"/>
              <w:rPr>
                <w:rStyle w:val="a8"/>
                <w:b w:val="0"/>
                <w:bCs w:val="0"/>
                <w:sz w:val="28"/>
                <w:szCs w:val="28"/>
                <w:lang w:val="kk-KZ"/>
              </w:rPr>
            </w:pPr>
          </w:p>
        </w:tc>
        <w:tc>
          <w:tcPr>
            <w:tcW w:w="8322" w:type="dxa"/>
          </w:tcPr>
          <w:p w14:paraId="713DB0E6" w14:textId="77777777" w:rsidR="007C6423" w:rsidRPr="004C7950" w:rsidRDefault="007C6423" w:rsidP="00BF6117">
            <w:pPr>
              <w:rPr>
                <w:rStyle w:val="a8"/>
                <w:sz w:val="28"/>
                <w:szCs w:val="28"/>
                <w:lang w:val="kk-KZ"/>
              </w:rPr>
            </w:pPr>
            <w:r w:rsidRPr="004C7950">
              <w:rPr>
                <w:b/>
                <w:bCs/>
                <w:sz w:val="28"/>
                <w:szCs w:val="28"/>
              </w:rPr>
              <w:t>ПАЙДАЛАН</w:t>
            </w:r>
            <w:r w:rsidRPr="004C7950">
              <w:rPr>
                <w:b/>
                <w:bCs/>
                <w:sz w:val="28"/>
                <w:szCs w:val="28"/>
                <w:lang w:val="kk-KZ"/>
              </w:rPr>
              <w:t>ҒАН ӘДЕБИЕТТЕР ТІЗІМІ</w:t>
            </w:r>
          </w:p>
        </w:tc>
        <w:tc>
          <w:tcPr>
            <w:tcW w:w="636" w:type="dxa"/>
          </w:tcPr>
          <w:p w14:paraId="66B848A9"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109</w:t>
            </w:r>
          </w:p>
        </w:tc>
      </w:tr>
      <w:tr w:rsidR="007C6423" w:rsidRPr="004C7950" w14:paraId="4C5C056F" w14:textId="77777777" w:rsidTr="007C6423">
        <w:tc>
          <w:tcPr>
            <w:tcW w:w="566" w:type="dxa"/>
          </w:tcPr>
          <w:p w14:paraId="10D09592" w14:textId="77777777" w:rsidR="007C6423" w:rsidRPr="008F1BBE" w:rsidRDefault="007C6423" w:rsidP="00BF6117">
            <w:pPr>
              <w:jc w:val="center"/>
              <w:rPr>
                <w:rStyle w:val="a8"/>
                <w:b w:val="0"/>
                <w:bCs w:val="0"/>
                <w:sz w:val="28"/>
                <w:szCs w:val="28"/>
                <w:lang w:val="kk-KZ"/>
              </w:rPr>
            </w:pPr>
          </w:p>
        </w:tc>
        <w:tc>
          <w:tcPr>
            <w:tcW w:w="8322" w:type="dxa"/>
          </w:tcPr>
          <w:p w14:paraId="2D06CE3E" w14:textId="77777777" w:rsidR="007C6423" w:rsidRPr="00EC5426" w:rsidRDefault="007C6423" w:rsidP="00BF6117">
            <w:pPr>
              <w:rPr>
                <w:rStyle w:val="a8"/>
                <w:sz w:val="28"/>
                <w:szCs w:val="28"/>
                <w:lang w:val="en-US"/>
              </w:rPr>
            </w:pPr>
            <w:r w:rsidRPr="004C7950">
              <w:rPr>
                <w:b/>
                <w:bCs/>
                <w:sz w:val="28"/>
                <w:szCs w:val="28"/>
                <w:lang w:val="kk-KZ"/>
              </w:rPr>
              <w:t>Қ</w:t>
            </w:r>
            <w:r w:rsidRPr="004C7950">
              <w:rPr>
                <w:b/>
                <w:bCs/>
                <w:sz w:val="28"/>
                <w:szCs w:val="28"/>
              </w:rPr>
              <w:t>ОСЫМША А</w:t>
            </w:r>
            <w:r>
              <w:rPr>
                <w:b/>
                <w:bCs/>
                <w:sz w:val="28"/>
                <w:szCs w:val="28"/>
                <w:lang w:val="en-US"/>
              </w:rPr>
              <w:t xml:space="preserve"> </w:t>
            </w:r>
            <w:r w:rsidRPr="00115B48">
              <w:rPr>
                <w:sz w:val="28"/>
                <w:szCs w:val="28"/>
                <w:lang w:val="kk-KZ"/>
              </w:rPr>
              <w:t>Авторлық куәлік</w:t>
            </w:r>
          </w:p>
        </w:tc>
        <w:tc>
          <w:tcPr>
            <w:tcW w:w="636" w:type="dxa"/>
          </w:tcPr>
          <w:p w14:paraId="7922EFF2"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120</w:t>
            </w:r>
          </w:p>
        </w:tc>
      </w:tr>
      <w:tr w:rsidR="007C6423" w:rsidRPr="004C7950" w14:paraId="2E9610ED" w14:textId="77777777" w:rsidTr="007C6423">
        <w:tc>
          <w:tcPr>
            <w:tcW w:w="566" w:type="dxa"/>
          </w:tcPr>
          <w:p w14:paraId="01494A2C" w14:textId="77777777" w:rsidR="007C6423" w:rsidRPr="008F1BBE" w:rsidRDefault="007C6423" w:rsidP="00BF6117">
            <w:pPr>
              <w:jc w:val="center"/>
              <w:rPr>
                <w:rStyle w:val="a8"/>
                <w:b w:val="0"/>
                <w:bCs w:val="0"/>
                <w:sz w:val="28"/>
                <w:szCs w:val="28"/>
                <w:lang w:val="kk-KZ"/>
              </w:rPr>
            </w:pPr>
          </w:p>
        </w:tc>
        <w:tc>
          <w:tcPr>
            <w:tcW w:w="8322" w:type="dxa"/>
          </w:tcPr>
          <w:p w14:paraId="73AF1B1A" w14:textId="77777777" w:rsidR="007C6423" w:rsidRPr="00EC5426" w:rsidRDefault="007C6423" w:rsidP="00BF6117">
            <w:pPr>
              <w:rPr>
                <w:rStyle w:val="a8"/>
                <w:sz w:val="28"/>
                <w:szCs w:val="28"/>
                <w:lang w:val="kk-KZ"/>
              </w:rPr>
            </w:pPr>
            <w:r w:rsidRPr="004C7950">
              <w:rPr>
                <w:b/>
                <w:bCs/>
                <w:sz w:val="28"/>
                <w:szCs w:val="28"/>
                <w:lang w:val="kk-KZ"/>
              </w:rPr>
              <w:t>ҚОСЫМША</w:t>
            </w:r>
            <w:r>
              <w:rPr>
                <w:b/>
                <w:bCs/>
                <w:sz w:val="28"/>
                <w:szCs w:val="28"/>
                <w:lang w:val="en-US"/>
              </w:rPr>
              <w:t xml:space="preserve"> </w:t>
            </w:r>
            <w:r>
              <w:rPr>
                <w:b/>
                <w:bCs/>
                <w:sz w:val="28"/>
                <w:szCs w:val="28"/>
                <w:lang w:val="kk-KZ"/>
              </w:rPr>
              <w:t xml:space="preserve">Б </w:t>
            </w:r>
            <w:r w:rsidRPr="00115B48">
              <w:rPr>
                <w:sz w:val="28"/>
                <w:szCs w:val="28"/>
                <w:lang w:val="kk-KZ"/>
              </w:rPr>
              <w:t>Ұйым стандарты</w:t>
            </w:r>
          </w:p>
        </w:tc>
        <w:tc>
          <w:tcPr>
            <w:tcW w:w="636" w:type="dxa"/>
          </w:tcPr>
          <w:p w14:paraId="1FAF993A"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122</w:t>
            </w:r>
          </w:p>
        </w:tc>
      </w:tr>
      <w:tr w:rsidR="007C6423" w:rsidRPr="004C7950" w14:paraId="2BB2D91F" w14:textId="77777777" w:rsidTr="007C6423">
        <w:tc>
          <w:tcPr>
            <w:tcW w:w="566" w:type="dxa"/>
          </w:tcPr>
          <w:p w14:paraId="4E14192E" w14:textId="77777777" w:rsidR="007C6423" w:rsidRPr="008F1BBE" w:rsidRDefault="007C6423" w:rsidP="00BF6117">
            <w:pPr>
              <w:jc w:val="center"/>
              <w:rPr>
                <w:rStyle w:val="a8"/>
                <w:b w:val="0"/>
                <w:bCs w:val="0"/>
                <w:sz w:val="28"/>
                <w:szCs w:val="28"/>
                <w:lang w:val="kk-KZ"/>
              </w:rPr>
            </w:pPr>
          </w:p>
        </w:tc>
        <w:tc>
          <w:tcPr>
            <w:tcW w:w="8322" w:type="dxa"/>
          </w:tcPr>
          <w:p w14:paraId="7416E5AE" w14:textId="77777777" w:rsidR="007C6423" w:rsidRPr="004C7950" w:rsidRDefault="007C6423" w:rsidP="00BF6117">
            <w:pPr>
              <w:rPr>
                <w:rStyle w:val="a8"/>
                <w:sz w:val="28"/>
                <w:szCs w:val="28"/>
                <w:lang w:val="kk-KZ"/>
              </w:rPr>
            </w:pPr>
            <w:r w:rsidRPr="004C7950">
              <w:rPr>
                <w:b/>
                <w:bCs/>
                <w:sz w:val="28"/>
                <w:szCs w:val="28"/>
                <w:lang w:val="kk-KZ"/>
              </w:rPr>
              <w:t xml:space="preserve">ҚОСЫМША </w:t>
            </w:r>
            <w:r>
              <w:rPr>
                <w:b/>
                <w:bCs/>
                <w:sz w:val="28"/>
                <w:szCs w:val="28"/>
                <w:lang w:val="kk-KZ"/>
              </w:rPr>
              <w:t xml:space="preserve">В </w:t>
            </w:r>
            <w:r w:rsidRPr="00115B48">
              <w:rPr>
                <w:sz w:val="28"/>
                <w:szCs w:val="28"/>
                <w:lang w:val="kk-KZ"/>
              </w:rPr>
              <w:t>Технологиялық инструкция</w:t>
            </w:r>
          </w:p>
        </w:tc>
        <w:tc>
          <w:tcPr>
            <w:tcW w:w="636" w:type="dxa"/>
          </w:tcPr>
          <w:p w14:paraId="2D763A99"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131</w:t>
            </w:r>
          </w:p>
        </w:tc>
      </w:tr>
      <w:tr w:rsidR="007C6423" w:rsidRPr="004C7950" w14:paraId="2BCEE665" w14:textId="77777777" w:rsidTr="007C6423">
        <w:tc>
          <w:tcPr>
            <w:tcW w:w="566" w:type="dxa"/>
          </w:tcPr>
          <w:p w14:paraId="0740566D" w14:textId="77777777" w:rsidR="007C6423" w:rsidRPr="008F1BBE" w:rsidRDefault="007C6423" w:rsidP="00BF6117">
            <w:pPr>
              <w:jc w:val="center"/>
              <w:rPr>
                <w:rStyle w:val="a8"/>
                <w:b w:val="0"/>
                <w:bCs w:val="0"/>
                <w:sz w:val="28"/>
                <w:szCs w:val="28"/>
                <w:lang w:val="kk-KZ"/>
              </w:rPr>
            </w:pPr>
          </w:p>
        </w:tc>
        <w:tc>
          <w:tcPr>
            <w:tcW w:w="8322" w:type="dxa"/>
          </w:tcPr>
          <w:p w14:paraId="4A40571C" w14:textId="77777777" w:rsidR="007C6423" w:rsidRPr="004C7950" w:rsidRDefault="007C6423" w:rsidP="00BF6117">
            <w:pPr>
              <w:rPr>
                <w:rStyle w:val="a8"/>
                <w:sz w:val="28"/>
                <w:szCs w:val="28"/>
                <w:lang w:val="kk-KZ"/>
              </w:rPr>
            </w:pPr>
            <w:r w:rsidRPr="004C7950">
              <w:rPr>
                <w:b/>
                <w:bCs/>
                <w:sz w:val="28"/>
                <w:szCs w:val="28"/>
                <w:lang w:val="kk-KZ"/>
              </w:rPr>
              <w:t xml:space="preserve">ҚОСЫМША </w:t>
            </w:r>
            <w:r>
              <w:rPr>
                <w:b/>
                <w:bCs/>
                <w:sz w:val="28"/>
                <w:szCs w:val="28"/>
                <w:lang w:val="kk-KZ"/>
              </w:rPr>
              <w:t xml:space="preserve">Г </w:t>
            </w:r>
            <w:r w:rsidRPr="00115B48">
              <w:rPr>
                <w:sz w:val="28"/>
                <w:szCs w:val="28"/>
                <w:lang w:val="kk-KZ"/>
              </w:rPr>
              <w:t>Дегустация актісі</w:t>
            </w:r>
          </w:p>
        </w:tc>
        <w:tc>
          <w:tcPr>
            <w:tcW w:w="636" w:type="dxa"/>
          </w:tcPr>
          <w:p w14:paraId="215A99E7"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132</w:t>
            </w:r>
          </w:p>
        </w:tc>
      </w:tr>
      <w:tr w:rsidR="007C6423" w:rsidRPr="004C7950" w14:paraId="1A110A28" w14:textId="77777777" w:rsidTr="007C6423">
        <w:tc>
          <w:tcPr>
            <w:tcW w:w="566" w:type="dxa"/>
          </w:tcPr>
          <w:p w14:paraId="3B69825D" w14:textId="77777777" w:rsidR="007C6423" w:rsidRPr="008F1BBE" w:rsidRDefault="007C6423" w:rsidP="00BF6117">
            <w:pPr>
              <w:jc w:val="center"/>
              <w:rPr>
                <w:rStyle w:val="a8"/>
                <w:b w:val="0"/>
                <w:bCs w:val="0"/>
                <w:sz w:val="28"/>
                <w:szCs w:val="28"/>
                <w:lang w:val="kk-KZ"/>
              </w:rPr>
            </w:pPr>
          </w:p>
        </w:tc>
        <w:tc>
          <w:tcPr>
            <w:tcW w:w="8322" w:type="dxa"/>
          </w:tcPr>
          <w:p w14:paraId="59BB032C" w14:textId="77777777" w:rsidR="007C6423" w:rsidRPr="004C7950" w:rsidRDefault="007C6423" w:rsidP="00BF6117">
            <w:pPr>
              <w:rPr>
                <w:rStyle w:val="a8"/>
                <w:sz w:val="28"/>
                <w:szCs w:val="28"/>
                <w:lang w:val="kk-KZ"/>
              </w:rPr>
            </w:pPr>
            <w:r w:rsidRPr="004C7950">
              <w:rPr>
                <w:b/>
                <w:bCs/>
                <w:sz w:val="28"/>
                <w:szCs w:val="28"/>
                <w:lang w:val="kk-KZ"/>
              </w:rPr>
              <w:t xml:space="preserve">ҚОСЫМША </w:t>
            </w:r>
            <w:r>
              <w:rPr>
                <w:b/>
                <w:bCs/>
                <w:sz w:val="28"/>
                <w:szCs w:val="28"/>
                <w:lang w:val="kk-KZ"/>
              </w:rPr>
              <w:t xml:space="preserve">Д </w:t>
            </w:r>
            <w:r w:rsidRPr="00115B48">
              <w:rPr>
                <w:bCs/>
                <w:sz w:val="28"/>
                <w:szCs w:val="28"/>
                <w:lang w:val="kk-KZ"/>
              </w:rPr>
              <w:t>Өндіру актісі</w:t>
            </w:r>
          </w:p>
        </w:tc>
        <w:tc>
          <w:tcPr>
            <w:tcW w:w="636" w:type="dxa"/>
          </w:tcPr>
          <w:p w14:paraId="7675A392"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133</w:t>
            </w:r>
          </w:p>
        </w:tc>
      </w:tr>
      <w:tr w:rsidR="007C6423" w:rsidRPr="004C7950" w14:paraId="64F83225" w14:textId="77777777" w:rsidTr="007C6423">
        <w:tc>
          <w:tcPr>
            <w:tcW w:w="566" w:type="dxa"/>
          </w:tcPr>
          <w:p w14:paraId="1ABF6C96" w14:textId="77777777" w:rsidR="007C6423" w:rsidRPr="008F1BBE" w:rsidRDefault="007C6423" w:rsidP="00BF6117">
            <w:pPr>
              <w:jc w:val="center"/>
              <w:rPr>
                <w:rStyle w:val="a8"/>
                <w:b w:val="0"/>
                <w:bCs w:val="0"/>
                <w:sz w:val="28"/>
                <w:szCs w:val="28"/>
                <w:lang w:val="kk-KZ"/>
              </w:rPr>
            </w:pPr>
          </w:p>
        </w:tc>
        <w:tc>
          <w:tcPr>
            <w:tcW w:w="8322" w:type="dxa"/>
          </w:tcPr>
          <w:p w14:paraId="3CB577FB" w14:textId="77777777" w:rsidR="007C6423" w:rsidRPr="004C7950" w:rsidRDefault="007C6423" w:rsidP="00BF6117">
            <w:pPr>
              <w:jc w:val="both"/>
              <w:rPr>
                <w:rStyle w:val="a8"/>
                <w:sz w:val="28"/>
                <w:szCs w:val="28"/>
                <w:lang w:val="kk-KZ"/>
              </w:rPr>
            </w:pPr>
            <w:r w:rsidRPr="004C7950">
              <w:rPr>
                <w:b/>
                <w:bCs/>
                <w:sz w:val="28"/>
                <w:szCs w:val="28"/>
                <w:lang w:val="kk-KZ"/>
              </w:rPr>
              <w:t xml:space="preserve">ҚОСЫМША </w:t>
            </w:r>
            <w:r>
              <w:rPr>
                <w:b/>
                <w:bCs/>
                <w:sz w:val="28"/>
                <w:szCs w:val="28"/>
                <w:lang w:val="kk-KZ"/>
              </w:rPr>
              <w:t xml:space="preserve">Е </w:t>
            </w:r>
            <w:r w:rsidRPr="004A1767">
              <w:rPr>
                <w:sz w:val="28"/>
                <w:szCs w:val="28"/>
                <w:lang w:val="kk-KZ"/>
              </w:rPr>
              <w:t>Шетелдік тағылымдамадан өткені туралы Сертификат</w:t>
            </w:r>
          </w:p>
        </w:tc>
        <w:tc>
          <w:tcPr>
            <w:tcW w:w="636" w:type="dxa"/>
          </w:tcPr>
          <w:p w14:paraId="18C8A896"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134</w:t>
            </w:r>
          </w:p>
        </w:tc>
      </w:tr>
      <w:tr w:rsidR="007C6423" w:rsidRPr="004C7950" w14:paraId="15A43E5A" w14:textId="77777777" w:rsidTr="007C6423">
        <w:tc>
          <w:tcPr>
            <w:tcW w:w="566" w:type="dxa"/>
          </w:tcPr>
          <w:p w14:paraId="20A8A35D" w14:textId="77777777" w:rsidR="007C6423" w:rsidRPr="008F1BBE" w:rsidRDefault="007C6423" w:rsidP="00BF6117">
            <w:pPr>
              <w:jc w:val="center"/>
              <w:rPr>
                <w:rStyle w:val="a8"/>
                <w:b w:val="0"/>
                <w:bCs w:val="0"/>
                <w:sz w:val="28"/>
                <w:szCs w:val="28"/>
                <w:lang w:val="kk-KZ"/>
              </w:rPr>
            </w:pPr>
          </w:p>
        </w:tc>
        <w:tc>
          <w:tcPr>
            <w:tcW w:w="8322" w:type="dxa"/>
          </w:tcPr>
          <w:p w14:paraId="008FEC2C" w14:textId="77777777" w:rsidR="007C6423" w:rsidRPr="00EC5426" w:rsidRDefault="007C6423" w:rsidP="00BF6117">
            <w:pPr>
              <w:jc w:val="both"/>
              <w:rPr>
                <w:rStyle w:val="a8"/>
                <w:sz w:val="28"/>
                <w:szCs w:val="28"/>
                <w:lang w:val="kk-KZ"/>
              </w:rPr>
            </w:pPr>
            <w:r w:rsidRPr="004C7950">
              <w:rPr>
                <w:b/>
                <w:bCs/>
                <w:sz w:val="28"/>
                <w:szCs w:val="28"/>
                <w:lang w:val="kk-KZ"/>
              </w:rPr>
              <w:t xml:space="preserve">ҚОСЫМША </w:t>
            </w:r>
            <w:r>
              <w:rPr>
                <w:b/>
                <w:bCs/>
                <w:sz w:val="28"/>
                <w:szCs w:val="28"/>
                <w:lang w:val="kk-KZ"/>
              </w:rPr>
              <w:t xml:space="preserve">Ж </w:t>
            </w:r>
            <w:r w:rsidRPr="00EC5426">
              <w:rPr>
                <w:sz w:val="28"/>
                <w:szCs w:val="28"/>
                <w:lang w:val="kk-KZ"/>
              </w:rPr>
              <w:t>Халықаралық конференцияларға қатысуды растайтын құжаттар</w:t>
            </w:r>
          </w:p>
        </w:tc>
        <w:tc>
          <w:tcPr>
            <w:tcW w:w="636" w:type="dxa"/>
          </w:tcPr>
          <w:p w14:paraId="2C640F1B" w14:textId="77777777" w:rsidR="007C6423" w:rsidRPr="008F1BBE" w:rsidRDefault="007C6423" w:rsidP="00BF6117">
            <w:pPr>
              <w:jc w:val="center"/>
              <w:rPr>
                <w:rStyle w:val="a8"/>
                <w:b w:val="0"/>
                <w:bCs w:val="0"/>
                <w:sz w:val="28"/>
                <w:szCs w:val="28"/>
                <w:lang w:val="kk-KZ"/>
              </w:rPr>
            </w:pPr>
            <w:r>
              <w:rPr>
                <w:rStyle w:val="a8"/>
                <w:b w:val="0"/>
                <w:bCs w:val="0"/>
                <w:sz w:val="28"/>
                <w:szCs w:val="28"/>
                <w:lang w:val="kk-KZ"/>
              </w:rPr>
              <w:t>135</w:t>
            </w:r>
          </w:p>
        </w:tc>
      </w:tr>
      <w:tr w:rsidR="007C6423" w:rsidRPr="00EC5426" w14:paraId="06A4D4E6" w14:textId="77777777" w:rsidTr="007C6423">
        <w:tc>
          <w:tcPr>
            <w:tcW w:w="566" w:type="dxa"/>
          </w:tcPr>
          <w:p w14:paraId="58F8C2DF" w14:textId="77777777" w:rsidR="007C6423" w:rsidRPr="008F1BBE" w:rsidRDefault="007C6423" w:rsidP="00BF6117">
            <w:pPr>
              <w:jc w:val="center"/>
              <w:rPr>
                <w:rStyle w:val="a8"/>
                <w:b w:val="0"/>
                <w:bCs w:val="0"/>
                <w:sz w:val="28"/>
                <w:szCs w:val="28"/>
                <w:lang w:val="kk-KZ"/>
              </w:rPr>
            </w:pPr>
          </w:p>
        </w:tc>
        <w:tc>
          <w:tcPr>
            <w:tcW w:w="8322" w:type="dxa"/>
          </w:tcPr>
          <w:p w14:paraId="5A58C1BC" w14:textId="77777777" w:rsidR="007C6423" w:rsidRPr="004C7950" w:rsidRDefault="007C6423" w:rsidP="00BF6117">
            <w:pPr>
              <w:jc w:val="both"/>
              <w:rPr>
                <w:b/>
                <w:bCs/>
                <w:sz w:val="28"/>
                <w:szCs w:val="28"/>
                <w:lang w:val="kk-KZ"/>
              </w:rPr>
            </w:pPr>
            <w:r>
              <w:rPr>
                <w:b/>
                <w:bCs/>
                <w:sz w:val="28"/>
                <w:szCs w:val="28"/>
                <w:lang w:val="kk-KZ"/>
              </w:rPr>
              <w:t xml:space="preserve">ҚОСЫМША З </w:t>
            </w:r>
            <w:r w:rsidRPr="00D17C17">
              <w:rPr>
                <w:sz w:val="28"/>
                <w:szCs w:val="28"/>
                <w:lang w:val="kk-KZ"/>
              </w:rPr>
              <w:t>ҒЗЖ жүргізілгенін растайтын құжаттар (хаттамалар</w:t>
            </w:r>
            <w:r>
              <w:rPr>
                <w:sz w:val="28"/>
                <w:szCs w:val="28"/>
                <w:lang w:val="kk-KZ"/>
              </w:rPr>
              <w:t>)</w:t>
            </w:r>
          </w:p>
        </w:tc>
        <w:tc>
          <w:tcPr>
            <w:tcW w:w="636" w:type="dxa"/>
          </w:tcPr>
          <w:p w14:paraId="1A0D2DDA" w14:textId="77777777" w:rsidR="007C6423" w:rsidRPr="00EC5426" w:rsidRDefault="007C6423" w:rsidP="00BF6117">
            <w:pPr>
              <w:jc w:val="center"/>
              <w:rPr>
                <w:rStyle w:val="a8"/>
                <w:b w:val="0"/>
                <w:bCs w:val="0"/>
                <w:sz w:val="28"/>
                <w:szCs w:val="28"/>
              </w:rPr>
            </w:pPr>
            <w:r>
              <w:rPr>
                <w:rStyle w:val="a8"/>
                <w:b w:val="0"/>
                <w:bCs w:val="0"/>
                <w:sz w:val="28"/>
                <w:szCs w:val="28"/>
              </w:rPr>
              <w:t>137</w:t>
            </w:r>
          </w:p>
        </w:tc>
      </w:tr>
    </w:tbl>
    <w:p w14:paraId="3BB84759" w14:textId="77777777" w:rsidR="00DD4AEF" w:rsidRPr="006166EE" w:rsidRDefault="00DD4AEF" w:rsidP="00E1649B">
      <w:pPr>
        <w:jc w:val="center"/>
        <w:rPr>
          <w:rStyle w:val="a8"/>
          <w:sz w:val="28"/>
          <w:lang w:val="kk-KZ"/>
        </w:rPr>
      </w:pPr>
    </w:p>
    <w:p w14:paraId="387E5912" w14:textId="77777777" w:rsidR="00693CB1" w:rsidRPr="007F7B2A" w:rsidRDefault="00693CB1" w:rsidP="00E1649B">
      <w:pPr>
        <w:pStyle w:val="1"/>
        <w:ind w:left="0"/>
        <w:rPr>
          <w:lang w:val="kk-KZ"/>
        </w:rPr>
      </w:pPr>
      <w:bookmarkStart w:id="1" w:name="_Toc155128948"/>
      <w:bookmarkStart w:id="2" w:name="_Toc155129018"/>
    </w:p>
    <w:p w14:paraId="622BD46A" w14:textId="2874DB7C" w:rsidR="00693CB1" w:rsidRPr="007F7B2A" w:rsidRDefault="00693CB1" w:rsidP="006A2145">
      <w:pPr>
        <w:pStyle w:val="1"/>
        <w:rPr>
          <w:lang w:val="kk-KZ"/>
        </w:rPr>
      </w:pPr>
    </w:p>
    <w:p w14:paraId="2614EB28" w14:textId="28823658" w:rsidR="00DD4AEF" w:rsidRPr="007F7B2A" w:rsidRDefault="00DD4AEF" w:rsidP="006A2145">
      <w:pPr>
        <w:pStyle w:val="1"/>
        <w:rPr>
          <w:lang w:val="kk-KZ"/>
        </w:rPr>
      </w:pPr>
    </w:p>
    <w:p w14:paraId="266B97C6" w14:textId="73332F40" w:rsidR="00DD4AEF" w:rsidRPr="007F7B2A" w:rsidRDefault="00DD4AEF" w:rsidP="006A2145">
      <w:pPr>
        <w:pStyle w:val="1"/>
        <w:rPr>
          <w:lang w:val="kk-KZ"/>
        </w:rPr>
      </w:pPr>
    </w:p>
    <w:p w14:paraId="0DA88EBB" w14:textId="7739AEBB" w:rsidR="00DD4AEF" w:rsidRPr="007F7B2A" w:rsidRDefault="00DD4AEF" w:rsidP="006A2145">
      <w:pPr>
        <w:pStyle w:val="1"/>
        <w:rPr>
          <w:lang w:val="kk-KZ"/>
        </w:rPr>
      </w:pPr>
    </w:p>
    <w:p w14:paraId="7AF12D12" w14:textId="79D80967" w:rsidR="00DD4AEF" w:rsidRDefault="00DD4AEF" w:rsidP="006A2145">
      <w:pPr>
        <w:pStyle w:val="1"/>
        <w:rPr>
          <w:lang w:val="kk-KZ"/>
        </w:rPr>
      </w:pPr>
    </w:p>
    <w:p w14:paraId="6FEDB478" w14:textId="75ABA40F" w:rsidR="008F1BBE" w:rsidRDefault="008F1BBE" w:rsidP="006A2145">
      <w:pPr>
        <w:pStyle w:val="1"/>
        <w:rPr>
          <w:lang w:val="kk-KZ"/>
        </w:rPr>
      </w:pPr>
    </w:p>
    <w:p w14:paraId="54C1C8DC" w14:textId="454F228E" w:rsidR="008F1BBE" w:rsidRDefault="008F1BBE" w:rsidP="006A2145">
      <w:pPr>
        <w:pStyle w:val="1"/>
        <w:rPr>
          <w:lang w:val="kk-KZ"/>
        </w:rPr>
      </w:pPr>
    </w:p>
    <w:p w14:paraId="07ED761C" w14:textId="72EA8E54" w:rsidR="008F1BBE" w:rsidRDefault="008F1BBE" w:rsidP="006A2145">
      <w:pPr>
        <w:pStyle w:val="1"/>
        <w:rPr>
          <w:lang w:val="kk-KZ"/>
        </w:rPr>
      </w:pPr>
    </w:p>
    <w:p w14:paraId="2B63327D" w14:textId="23A8FACF" w:rsidR="008F1BBE" w:rsidRDefault="008F1BBE" w:rsidP="006A2145">
      <w:pPr>
        <w:pStyle w:val="1"/>
        <w:rPr>
          <w:lang w:val="kk-KZ"/>
        </w:rPr>
      </w:pPr>
    </w:p>
    <w:p w14:paraId="24AAA055" w14:textId="6B96A394" w:rsidR="008F1BBE" w:rsidRDefault="008F1BBE" w:rsidP="006A2145">
      <w:pPr>
        <w:pStyle w:val="1"/>
        <w:rPr>
          <w:lang w:val="kk-KZ"/>
        </w:rPr>
      </w:pPr>
    </w:p>
    <w:p w14:paraId="0D0E4294" w14:textId="44EB2786" w:rsidR="008F1BBE" w:rsidRDefault="008F1BBE" w:rsidP="006A2145">
      <w:pPr>
        <w:pStyle w:val="1"/>
        <w:rPr>
          <w:lang w:val="kk-KZ"/>
        </w:rPr>
      </w:pPr>
    </w:p>
    <w:p w14:paraId="0C581E8B" w14:textId="096DA0C9" w:rsidR="008F1BBE" w:rsidRDefault="008F1BBE" w:rsidP="006A2145">
      <w:pPr>
        <w:pStyle w:val="1"/>
        <w:rPr>
          <w:lang w:val="kk-KZ"/>
        </w:rPr>
      </w:pPr>
    </w:p>
    <w:p w14:paraId="4DBE0501" w14:textId="41A4922A" w:rsidR="008F1BBE" w:rsidRDefault="008F1BBE" w:rsidP="006A2145">
      <w:pPr>
        <w:pStyle w:val="1"/>
        <w:rPr>
          <w:lang w:val="kk-KZ"/>
        </w:rPr>
      </w:pPr>
    </w:p>
    <w:p w14:paraId="61882D86" w14:textId="5AFA1AD4" w:rsidR="008F1BBE" w:rsidRDefault="008F1BBE" w:rsidP="006A2145">
      <w:pPr>
        <w:pStyle w:val="1"/>
        <w:rPr>
          <w:lang w:val="kk-KZ"/>
        </w:rPr>
      </w:pPr>
    </w:p>
    <w:p w14:paraId="47E4265C" w14:textId="45DB9212" w:rsidR="008F1BBE" w:rsidRDefault="008F1BBE" w:rsidP="006A2145">
      <w:pPr>
        <w:pStyle w:val="1"/>
        <w:rPr>
          <w:lang w:val="kk-KZ"/>
        </w:rPr>
      </w:pPr>
    </w:p>
    <w:p w14:paraId="137FA165" w14:textId="47EC014D" w:rsidR="008F1BBE" w:rsidRDefault="008F1BBE" w:rsidP="006A2145">
      <w:pPr>
        <w:pStyle w:val="1"/>
        <w:rPr>
          <w:lang w:val="kk-KZ"/>
        </w:rPr>
      </w:pPr>
    </w:p>
    <w:p w14:paraId="43FAC622" w14:textId="264FBE10" w:rsidR="008F1BBE" w:rsidRDefault="008F1BBE" w:rsidP="006A2145">
      <w:pPr>
        <w:pStyle w:val="1"/>
        <w:rPr>
          <w:lang w:val="kk-KZ"/>
        </w:rPr>
      </w:pPr>
    </w:p>
    <w:p w14:paraId="5C3B23B5" w14:textId="585B2402" w:rsidR="008F1BBE" w:rsidRDefault="008F1BBE" w:rsidP="006A2145">
      <w:pPr>
        <w:pStyle w:val="1"/>
        <w:rPr>
          <w:lang w:val="kk-KZ"/>
        </w:rPr>
      </w:pPr>
    </w:p>
    <w:p w14:paraId="3B8142E2" w14:textId="750E6EF0" w:rsidR="008F1BBE" w:rsidRDefault="008F1BBE" w:rsidP="006A2145">
      <w:pPr>
        <w:pStyle w:val="1"/>
        <w:rPr>
          <w:lang w:val="kk-KZ"/>
        </w:rPr>
      </w:pPr>
    </w:p>
    <w:p w14:paraId="45C2D809" w14:textId="0675888D" w:rsidR="008F1BBE" w:rsidRDefault="008F1BBE" w:rsidP="006A2145">
      <w:pPr>
        <w:pStyle w:val="1"/>
        <w:rPr>
          <w:lang w:val="kk-KZ"/>
        </w:rPr>
      </w:pPr>
    </w:p>
    <w:p w14:paraId="66043594" w14:textId="55E57FD5" w:rsidR="008F1BBE" w:rsidRDefault="008F1BBE" w:rsidP="006A2145">
      <w:pPr>
        <w:pStyle w:val="1"/>
        <w:rPr>
          <w:lang w:val="kk-KZ"/>
        </w:rPr>
      </w:pPr>
    </w:p>
    <w:p w14:paraId="6065F5DA" w14:textId="33FF8999" w:rsidR="008F1BBE" w:rsidRDefault="008F1BBE" w:rsidP="006A2145">
      <w:pPr>
        <w:pStyle w:val="1"/>
        <w:rPr>
          <w:lang w:val="kk-KZ"/>
        </w:rPr>
      </w:pPr>
    </w:p>
    <w:p w14:paraId="6D4E8993" w14:textId="648E4E62" w:rsidR="008F1BBE" w:rsidRDefault="008F1BBE" w:rsidP="006A2145">
      <w:pPr>
        <w:pStyle w:val="1"/>
        <w:rPr>
          <w:lang w:val="kk-KZ"/>
        </w:rPr>
      </w:pPr>
    </w:p>
    <w:p w14:paraId="4261E6DC" w14:textId="05F87DEB" w:rsidR="008F1BBE" w:rsidRDefault="008F1BBE" w:rsidP="006A2145">
      <w:pPr>
        <w:pStyle w:val="1"/>
        <w:rPr>
          <w:lang w:val="kk-KZ"/>
        </w:rPr>
      </w:pPr>
    </w:p>
    <w:p w14:paraId="29036023" w14:textId="217DC818" w:rsidR="0036088A" w:rsidRDefault="0036088A" w:rsidP="006A2145">
      <w:pPr>
        <w:pStyle w:val="1"/>
        <w:rPr>
          <w:lang w:val="kk-KZ"/>
        </w:rPr>
      </w:pPr>
    </w:p>
    <w:p w14:paraId="717215E9" w14:textId="77777777" w:rsidR="0036088A" w:rsidRDefault="0036088A" w:rsidP="006A2145">
      <w:pPr>
        <w:pStyle w:val="1"/>
        <w:rPr>
          <w:lang w:val="kk-KZ"/>
        </w:rPr>
      </w:pPr>
    </w:p>
    <w:bookmarkEnd w:id="1"/>
    <w:bookmarkEnd w:id="2"/>
    <w:p w14:paraId="54A01BF2" w14:textId="7C29CDC5" w:rsidR="00822175" w:rsidRDefault="005C3B31" w:rsidP="00E1649B">
      <w:pPr>
        <w:pStyle w:val="1"/>
        <w:ind w:left="0" w:firstLine="709"/>
        <w:jc w:val="center"/>
        <w:rPr>
          <w:lang w:val="kk-KZ"/>
        </w:rPr>
      </w:pPr>
      <w:r w:rsidRPr="00E1649B">
        <w:rPr>
          <w:lang w:val="kk-KZ"/>
        </w:rPr>
        <w:lastRenderedPageBreak/>
        <w:t>НОРМАТИВТІК СІЛТЕМЕЛЕР</w:t>
      </w:r>
    </w:p>
    <w:p w14:paraId="1B721B52" w14:textId="77777777" w:rsidR="00DC7135" w:rsidRPr="00E1649B" w:rsidRDefault="00DC7135" w:rsidP="00E1649B">
      <w:pPr>
        <w:pStyle w:val="1"/>
        <w:ind w:left="0" w:firstLine="709"/>
        <w:jc w:val="center"/>
      </w:pPr>
    </w:p>
    <w:p w14:paraId="1007C465" w14:textId="0E0295E5" w:rsidR="00822175" w:rsidRPr="00AD4734" w:rsidRDefault="00C901B9" w:rsidP="00E1649B">
      <w:pPr>
        <w:shd w:val="clear" w:color="auto" w:fill="FFFFFF"/>
        <w:ind w:firstLine="709"/>
        <w:jc w:val="both"/>
        <w:rPr>
          <w:sz w:val="28"/>
          <w:szCs w:val="28"/>
        </w:rPr>
      </w:pPr>
      <w:r w:rsidRPr="00AD4734">
        <w:rPr>
          <w:sz w:val="28"/>
          <w:szCs w:val="28"/>
        </w:rPr>
        <w:t>Осы диссертацияда келесі стандарттарға сілтемелер қолданылған:</w:t>
      </w:r>
    </w:p>
    <w:p w14:paraId="42570B76" w14:textId="74D3C183" w:rsidR="00AD4734" w:rsidRPr="00AD4734" w:rsidRDefault="00145D43" w:rsidP="00AD4734">
      <w:pPr>
        <w:ind w:firstLine="709"/>
        <w:jc w:val="both"/>
        <w:rPr>
          <w:sz w:val="28"/>
          <w:szCs w:val="28"/>
          <w:lang w:val="kk-KZ"/>
        </w:rPr>
      </w:pPr>
      <w:r w:rsidRPr="00AD4734">
        <w:rPr>
          <w:sz w:val="28"/>
          <w:szCs w:val="28"/>
          <w:lang w:val="kk-KZ"/>
        </w:rPr>
        <w:t xml:space="preserve">МемСТ </w:t>
      </w:r>
      <w:r w:rsidRPr="00AD4734">
        <w:rPr>
          <w:sz w:val="28"/>
          <w:szCs w:val="28"/>
        </w:rPr>
        <w:t>33319- 2015 Ет және ет өнімдері</w:t>
      </w:r>
      <w:r w:rsidRPr="00AD4734">
        <w:rPr>
          <w:sz w:val="28"/>
          <w:szCs w:val="28"/>
          <w:lang w:val="kk-KZ"/>
        </w:rPr>
        <w:t>.</w:t>
      </w:r>
      <w:r w:rsidRPr="00AD4734">
        <w:rPr>
          <w:sz w:val="28"/>
          <w:szCs w:val="28"/>
        </w:rPr>
        <w:t xml:space="preserve"> </w:t>
      </w:r>
      <w:r w:rsidRPr="00AD4734">
        <w:rPr>
          <w:sz w:val="28"/>
          <w:szCs w:val="28"/>
          <w:lang w:val="kk-KZ"/>
        </w:rPr>
        <w:t>Ылғалдың массалық үлесін анықтау әдісі .</w:t>
      </w:r>
      <w:r w:rsidR="00AD4734" w:rsidRPr="00AD4734">
        <w:rPr>
          <w:sz w:val="28"/>
          <w:szCs w:val="28"/>
          <w:lang w:val="kk-KZ"/>
        </w:rPr>
        <w:t xml:space="preserve"> МеМСТ 23042-2015 Ет және ет өнімдері. Майды анықтау әдістері.</w:t>
      </w:r>
    </w:p>
    <w:p w14:paraId="205F7DBE" w14:textId="77777777" w:rsidR="00AD4734" w:rsidRPr="00AD4734" w:rsidRDefault="00AD4734" w:rsidP="00AD4734">
      <w:pPr>
        <w:ind w:firstLine="709"/>
        <w:jc w:val="both"/>
        <w:rPr>
          <w:sz w:val="28"/>
          <w:szCs w:val="28"/>
          <w:lang w:val="kk-KZ"/>
        </w:rPr>
      </w:pPr>
      <w:r w:rsidRPr="00AD4734">
        <w:rPr>
          <w:sz w:val="28"/>
          <w:szCs w:val="28"/>
          <w:lang w:val="kk-KZ"/>
        </w:rPr>
        <w:t>МемСТ 25011-2017 Ет және ет өнімдері. Ақуыздарды анықтау әдістері.</w:t>
      </w:r>
    </w:p>
    <w:p w14:paraId="0A67ADA1" w14:textId="77777777" w:rsidR="00AD4734" w:rsidRPr="00AD4734" w:rsidRDefault="00AD4734" w:rsidP="00AD4734">
      <w:pPr>
        <w:ind w:firstLine="709"/>
        <w:jc w:val="both"/>
        <w:rPr>
          <w:sz w:val="28"/>
          <w:szCs w:val="28"/>
          <w:lang w:val="kk-KZ"/>
        </w:rPr>
      </w:pPr>
      <w:r w:rsidRPr="00AD4734">
        <w:rPr>
          <w:sz w:val="28"/>
          <w:szCs w:val="28"/>
          <w:lang w:val="kk-KZ"/>
        </w:rPr>
        <w:t>МемСТ 31727-2012 Ет және ет өнімдері. Жалпы күлдің массалық үлесін анықтау әдісі.</w:t>
      </w:r>
    </w:p>
    <w:p w14:paraId="467CB787" w14:textId="77777777" w:rsidR="00AD4734" w:rsidRPr="00AD4734" w:rsidRDefault="00AD4734" w:rsidP="00AD4734">
      <w:pPr>
        <w:ind w:firstLine="709"/>
        <w:jc w:val="both"/>
        <w:rPr>
          <w:sz w:val="28"/>
          <w:szCs w:val="28"/>
          <w:lang w:val="kk-KZ"/>
        </w:rPr>
      </w:pPr>
      <w:r w:rsidRPr="00AD4734">
        <w:rPr>
          <w:sz w:val="28"/>
          <w:szCs w:val="28"/>
          <w:lang w:val="kk-KZ"/>
        </w:rPr>
        <w:t>МеМСТ 51478-99 Ет және ет өнімдері. Сутегі ионының концентрациясын (рН) анықтаудың анықтамалық әдісі.</w:t>
      </w:r>
    </w:p>
    <w:p w14:paraId="39999F2B" w14:textId="77777777" w:rsidR="00AD4734" w:rsidRPr="00AD4734" w:rsidRDefault="00AD4734" w:rsidP="00AD4734">
      <w:pPr>
        <w:ind w:firstLine="709"/>
        <w:jc w:val="both"/>
        <w:rPr>
          <w:sz w:val="28"/>
          <w:szCs w:val="28"/>
          <w:lang w:val="kk-KZ"/>
        </w:rPr>
      </w:pPr>
      <w:r w:rsidRPr="00AD4734">
        <w:rPr>
          <w:sz w:val="28"/>
          <w:szCs w:val="28"/>
          <w:lang w:val="kk-KZ"/>
        </w:rPr>
        <w:t>МеМСТ 10574-2016 Ет және ет өнімдері. Крахмалды анықтау әдістері.</w:t>
      </w:r>
    </w:p>
    <w:p w14:paraId="557C0864" w14:textId="77777777" w:rsidR="00AD4734" w:rsidRPr="00AD4734" w:rsidRDefault="00AD4734" w:rsidP="00AD4734">
      <w:pPr>
        <w:ind w:firstLine="709"/>
        <w:jc w:val="both"/>
        <w:rPr>
          <w:sz w:val="28"/>
          <w:szCs w:val="28"/>
          <w:lang w:val="kk-KZ"/>
        </w:rPr>
      </w:pPr>
      <w:r w:rsidRPr="00AD4734">
        <w:rPr>
          <w:sz w:val="28"/>
          <w:szCs w:val="28"/>
          <w:lang w:val="kk-KZ"/>
        </w:rPr>
        <w:t>МеМСТ 31483-2012 Премикстер. В</w:t>
      </w:r>
      <w:r w:rsidRPr="00AD4734">
        <w:rPr>
          <w:sz w:val="28"/>
          <w:szCs w:val="28"/>
          <w:vertAlign w:val="subscript"/>
          <w:lang w:val="kk-KZ"/>
        </w:rPr>
        <w:t>1</w:t>
      </w:r>
      <w:r w:rsidRPr="00AD4734">
        <w:rPr>
          <w:sz w:val="28"/>
          <w:szCs w:val="28"/>
          <w:lang w:val="kk-KZ"/>
        </w:rPr>
        <w:t>, B</w:t>
      </w:r>
      <w:r w:rsidRPr="00AD4734">
        <w:rPr>
          <w:sz w:val="28"/>
          <w:szCs w:val="28"/>
          <w:vertAlign w:val="subscript"/>
          <w:lang w:val="kk-KZ"/>
        </w:rPr>
        <w:t>2</w:t>
      </w:r>
      <w:r w:rsidRPr="00AD4734">
        <w:rPr>
          <w:sz w:val="28"/>
          <w:szCs w:val="28"/>
          <w:lang w:val="kk-KZ"/>
        </w:rPr>
        <w:t>, B</w:t>
      </w:r>
      <w:r w:rsidRPr="00AD4734">
        <w:rPr>
          <w:sz w:val="28"/>
          <w:szCs w:val="28"/>
          <w:vertAlign w:val="subscript"/>
          <w:lang w:val="kk-KZ"/>
        </w:rPr>
        <w:t>3</w:t>
      </w:r>
      <w:r w:rsidRPr="00AD4734">
        <w:rPr>
          <w:sz w:val="28"/>
          <w:szCs w:val="28"/>
          <w:lang w:val="kk-KZ"/>
        </w:rPr>
        <w:t>, В</w:t>
      </w:r>
      <w:r w:rsidRPr="00AD4734">
        <w:rPr>
          <w:sz w:val="28"/>
          <w:szCs w:val="28"/>
          <w:vertAlign w:val="subscript"/>
          <w:lang w:val="kk-KZ"/>
        </w:rPr>
        <w:t>5</w:t>
      </w:r>
      <w:r w:rsidRPr="00AD4734">
        <w:rPr>
          <w:sz w:val="28"/>
          <w:szCs w:val="28"/>
          <w:lang w:val="kk-KZ"/>
        </w:rPr>
        <w:t>, B</w:t>
      </w:r>
      <w:r w:rsidRPr="00AD4734">
        <w:rPr>
          <w:sz w:val="28"/>
          <w:szCs w:val="28"/>
          <w:vertAlign w:val="subscript"/>
          <w:lang w:val="kk-KZ"/>
        </w:rPr>
        <w:t>6</w:t>
      </w:r>
      <w:r w:rsidRPr="00AD4734">
        <w:rPr>
          <w:sz w:val="28"/>
          <w:szCs w:val="28"/>
          <w:lang w:val="kk-KZ"/>
        </w:rPr>
        <w:t xml:space="preserve">, С дәрумендерінің құрамын анықтау. </w:t>
      </w:r>
    </w:p>
    <w:p w14:paraId="125AC104" w14:textId="77777777" w:rsidR="00AD4734" w:rsidRPr="00AD4734" w:rsidRDefault="00AD4734" w:rsidP="00AD4734">
      <w:pPr>
        <w:ind w:firstLine="709"/>
        <w:jc w:val="both"/>
        <w:rPr>
          <w:sz w:val="28"/>
          <w:szCs w:val="28"/>
          <w:lang w:val="kk-KZ"/>
        </w:rPr>
      </w:pPr>
      <w:r w:rsidRPr="00AD4734">
        <w:rPr>
          <w:sz w:val="28"/>
          <w:szCs w:val="28"/>
          <w:lang w:val="kk-KZ"/>
        </w:rPr>
        <w:t>МеМСТ 12822- 2014 Тағам өнімдері. Жоғары өнімді сұйық хроматография арқылы Е дәруменінің құрамын анықтау.</w:t>
      </w:r>
    </w:p>
    <w:p w14:paraId="3EAB8461" w14:textId="77777777" w:rsidR="00AD4734" w:rsidRPr="00AD4734" w:rsidRDefault="00AD4734" w:rsidP="00AD4734">
      <w:pPr>
        <w:ind w:firstLine="709"/>
        <w:jc w:val="both"/>
        <w:rPr>
          <w:sz w:val="28"/>
          <w:szCs w:val="28"/>
          <w:lang w:val="kk-KZ"/>
        </w:rPr>
      </w:pPr>
      <w:r w:rsidRPr="00AD4734">
        <w:rPr>
          <w:sz w:val="28"/>
          <w:szCs w:val="28"/>
          <w:lang w:val="kk-KZ"/>
        </w:rPr>
        <w:t>МеМСТ 54635-2011 Функционалды тамақ өнімдері. А дәруменін анықтау әдісі.</w:t>
      </w:r>
    </w:p>
    <w:p w14:paraId="5502537B" w14:textId="77777777" w:rsidR="00AD4734" w:rsidRPr="00AD4734" w:rsidRDefault="00AD4734" w:rsidP="00AD4734">
      <w:pPr>
        <w:ind w:firstLine="709"/>
        <w:jc w:val="both"/>
        <w:rPr>
          <w:sz w:val="28"/>
          <w:szCs w:val="28"/>
          <w:lang w:val="kk-KZ"/>
        </w:rPr>
      </w:pPr>
      <w:r w:rsidRPr="00AD4734">
        <w:rPr>
          <w:sz w:val="28"/>
          <w:szCs w:val="28"/>
          <w:lang w:val="kk-KZ"/>
        </w:rPr>
        <w:t>МеМСТ 32343-2013. Макро- және микроэлементтерінің құрамын анықтау.</w:t>
      </w:r>
    </w:p>
    <w:p w14:paraId="55497225" w14:textId="77777777" w:rsidR="00AD4734" w:rsidRPr="00AD4734" w:rsidRDefault="00AD4734" w:rsidP="00AD4734">
      <w:pPr>
        <w:ind w:firstLine="709"/>
        <w:jc w:val="both"/>
        <w:rPr>
          <w:sz w:val="28"/>
          <w:szCs w:val="28"/>
          <w:lang w:val="kk-KZ"/>
        </w:rPr>
      </w:pPr>
      <w:r w:rsidRPr="00AD4734">
        <w:rPr>
          <w:sz w:val="28"/>
          <w:szCs w:val="28"/>
          <w:lang w:val="kk-KZ"/>
        </w:rPr>
        <w:t>МеМСТ 55480- 2013 Ет және ет өнімдері. Қышқыл санын анықтау әдісі.</w:t>
      </w:r>
    </w:p>
    <w:p w14:paraId="7DACD4D2" w14:textId="77777777" w:rsidR="00AD4734" w:rsidRPr="00AD4734" w:rsidRDefault="00AD4734" w:rsidP="00AD4734">
      <w:pPr>
        <w:ind w:firstLine="709"/>
        <w:jc w:val="both"/>
        <w:rPr>
          <w:sz w:val="28"/>
          <w:szCs w:val="28"/>
          <w:lang w:val="kk-KZ"/>
        </w:rPr>
      </w:pPr>
      <w:r w:rsidRPr="00AD4734">
        <w:rPr>
          <w:sz w:val="28"/>
          <w:szCs w:val="28"/>
          <w:lang w:val="kk-KZ"/>
        </w:rPr>
        <w:t>МеМСТ 34118-2017 Ет және ет өнімдері. Пероксид санын анықтау әдісі.</w:t>
      </w:r>
    </w:p>
    <w:p w14:paraId="6A6D8541" w14:textId="77777777" w:rsidR="00AD4734" w:rsidRPr="00AD4734" w:rsidRDefault="00AD4734" w:rsidP="00AD4734">
      <w:pPr>
        <w:ind w:firstLine="709"/>
        <w:jc w:val="both"/>
        <w:rPr>
          <w:sz w:val="28"/>
          <w:szCs w:val="28"/>
          <w:lang w:val="kk-KZ"/>
        </w:rPr>
      </w:pPr>
      <w:r w:rsidRPr="00AD4734">
        <w:rPr>
          <w:sz w:val="28"/>
          <w:szCs w:val="28"/>
          <w:lang w:val="kk-KZ"/>
        </w:rPr>
        <w:t>МеМСТ 55810-2013 Ет және ет өнімдері. Тиобарбитур санын анықтау әдісі.</w:t>
      </w:r>
    </w:p>
    <w:p w14:paraId="069E1051" w14:textId="77777777" w:rsidR="00AD4734" w:rsidRPr="00AD4734" w:rsidRDefault="00AD4734" w:rsidP="00AD4734">
      <w:pPr>
        <w:ind w:firstLine="709"/>
        <w:jc w:val="both"/>
        <w:rPr>
          <w:sz w:val="28"/>
          <w:szCs w:val="28"/>
          <w:lang w:val="kk-KZ"/>
        </w:rPr>
      </w:pPr>
      <w:r w:rsidRPr="00AD4734">
        <w:rPr>
          <w:sz w:val="28"/>
          <w:szCs w:val="28"/>
          <w:lang w:val="kk-KZ"/>
        </w:rPr>
        <w:t>МеМСТ 55569-2013 Амин қышқылдарын анықтау әдісі.</w:t>
      </w:r>
    </w:p>
    <w:p w14:paraId="78E4B702" w14:textId="77777777" w:rsidR="00AD4734" w:rsidRPr="00AD4734" w:rsidRDefault="00AD4734" w:rsidP="00AD4734">
      <w:pPr>
        <w:ind w:firstLine="709"/>
        <w:jc w:val="both"/>
        <w:rPr>
          <w:sz w:val="28"/>
          <w:szCs w:val="28"/>
          <w:lang w:val="kk-KZ"/>
        </w:rPr>
      </w:pPr>
      <w:r w:rsidRPr="00AD4734">
        <w:rPr>
          <w:sz w:val="28"/>
          <w:szCs w:val="28"/>
          <w:lang w:val="kk-KZ"/>
        </w:rPr>
        <w:t>МеМСТ 34987-2023 Ет және ет өнімдері. Май қышқылдарының құрамын анықтау әдістері.</w:t>
      </w:r>
    </w:p>
    <w:p w14:paraId="794DC1C8" w14:textId="77777777" w:rsidR="00AD4734" w:rsidRPr="00AD4734" w:rsidRDefault="00AD4734" w:rsidP="00AD4734">
      <w:pPr>
        <w:ind w:firstLine="709"/>
        <w:jc w:val="both"/>
        <w:rPr>
          <w:sz w:val="28"/>
          <w:szCs w:val="28"/>
          <w:lang w:val="kk-KZ"/>
        </w:rPr>
      </w:pPr>
      <w:r w:rsidRPr="00AD4734">
        <w:rPr>
          <w:sz w:val="28"/>
          <w:szCs w:val="28"/>
          <w:lang w:val="kk-KZ"/>
        </w:rPr>
        <w:t>ҚР СТ МеМСТ Р 51301-2005 Тамақ өнімдері және өндірістік шикізат. Улы элементтердің құрамын инверсті-вольтамперметрілік әдіспен анықтау.</w:t>
      </w:r>
    </w:p>
    <w:p w14:paraId="371011D0" w14:textId="77777777" w:rsidR="00AD4734" w:rsidRPr="00AD4734" w:rsidRDefault="00AD4734" w:rsidP="00AD4734">
      <w:pPr>
        <w:ind w:firstLine="709"/>
        <w:jc w:val="both"/>
        <w:rPr>
          <w:sz w:val="28"/>
          <w:szCs w:val="28"/>
          <w:lang w:val="kk-KZ"/>
        </w:rPr>
      </w:pPr>
      <w:r w:rsidRPr="00AD4734">
        <w:rPr>
          <w:bCs/>
          <w:color w:val="000000"/>
          <w:sz w:val="28"/>
          <w:szCs w:val="28"/>
          <w:shd w:val="clear" w:color="auto" w:fill="FFFFFF"/>
          <w:lang w:val="kk-KZ"/>
        </w:rPr>
        <w:t xml:space="preserve">МеМСТ 32161-2013 Тағам өнімдері. </w:t>
      </w:r>
      <w:r w:rsidRPr="00AD4734">
        <w:rPr>
          <w:sz w:val="28"/>
          <w:szCs w:val="28"/>
          <w:lang w:val="kk-KZ"/>
        </w:rPr>
        <w:t xml:space="preserve">Цезийдің құрамын анықтау әдісі. </w:t>
      </w:r>
    </w:p>
    <w:p w14:paraId="7E8831A6" w14:textId="77777777" w:rsidR="00AD4734" w:rsidRDefault="00AD4734" w:rsidP="00AD4734">
      <w:pPr>
        <w:ind w:firstLine="709"/>
        <w:jc w:val="both"/>
        <w:rPr>
          <w:sz w:val="28"/>
          <w:szCs w:val="28"/>
          <w:lang w:val="kk-KZ"/>
        </w:rPr>
      </w:pPr>
      <w:r w:rsidRPr="00AD4734">
        <w:rPr>
          <w:sz w:val="28"/>
          <w:szCs w:val="28"/>
          <w:lang w:val="kk-KZ"/>
        </w:rPr>
        <w:t>ҚР МемСТ Р 51448-2010 Ет және ет өнімдері. Микробиологиялық зерттеулер үшін сынамаларды дайындау әдістері.</w:t>
      </w:r>
    </w:p>
    <w:p w14:paraId="079D6832" w14:textId="77777777" w:rsidR="0079624D" w:rsidRPr="0079624D" w:rsidRDefault="0079624D" w:rsidP="0079624D">
      <w:pPr>
        <w:ind w:firstLine="709"/>
        <w:jc w:val="both"/>
        <w:rPr>
          <w:sz w:val="28"/>
          <w:szCs w:val="28"/>
          <w:lang w:val="kk-KZ"/>
        </w:rPr>
      </w:pPr>
      <w:r w:rsidRPr="0079624D">
        <w:rPr>
          <w:sz w:val="28"/>
          <w:szCs w:val="28"/>
          <w:lang w:val="kk-KZ"/>
        </w:rPr>
        <w:t xml:space="preserve">ҚР СТ 1731-2007 Ет және ет өнімдері. Сапа көрсеткіштерін анықтаудың органолептикалық әдістері. </w:t>
      </w:r>
    </w:p>
    <w:p w14:paraId="49E5AC62" w14:textId="77777777" w:rsidR="00AD4734" w:rsidRPr="00AD4734" w:rsidRDefault="00AD4734" w:rsidP="00AD4734">
      <w:pPr>
        <w:ind w:firstLine="709"/>
        <w:jc w:val="both"/>
        <w:rPr>
          <w:sz w:val="28"/>
          <w:szCs w:val="28"/>
          <w:lang w:val="kk-KZ"/>
        </w:rPr>
      </w:pPr>
      <w:r w:rsidRPr="00AD4734">
        <w:rPr>
          <w:sz w:val="28"/>
          <w:szCs w:val="28"/>
          <w:lang w:val="kk-KZ"/>
        </w:rPr>
        <w:t>МеМСТ 7269-2015 Ет. Сынама алу әдістері және балғындықты анықтаудың органолептикалық әдістері.</w:t>
      </w:r>
    </w:p>
    <w:p w14:paraId="0B1307D8" w14:textId="77777777" w:rsidR="00AD4734" w:rsidRPr="00AD4734" w:rsidRDefault="00AD4734" w:rsidP="00AD4734">
      <w:pPr>
        <w:ind w:firstLine="709"/>
        <w:jc w:val="both"/>
        <w:rPr>
          <w:sz w:val="28"/>
          <w:szCs w:val="28"/>
          <w:lang w:val="kk-KZ"/>
        </w:rPr>
      </w:pPr>
      <w:r w:rsidRPr="00AD4734">
        <w:rPr>
          <w:sz w:val="28"/>
          <w:szCs w:val="28"/>
          <w:lang w:val="kk-KZ"/>
        </w:rPr>
        <w:t>МеМСТ Р 52427-2005 Ет өнеркәсібі. Тағам өнімдері.</w:t>
      </w:r>
    </w:p>
    <w:p w14:paraId="74208D95" w14:textId="10BF5B41" w:rsidR="00AD4734" w:rsidRPr="00AD4734" w:rsidRDefault="00AD4734" w:rsidP="00AD4734">
      <w:pPr>
        <w:ind w:firstLine="709"/>
        <w:jc w:val="both"/>
        <w:rPr>
          <w:sz w:val="28"/>
          <w:szCs w:val="28"/>
          <w:lang w:val="kk-KZ"/>
        </w:rPr>
      </w:pPr>
      <w:r w:rsidRPr="00AD4734">
        <w:rPr>
          <w:sz w:val="28"/>
          <w:szCs w:val="28"/>
          <w:lang w:val="kk-KZ"/>
        </w:rPr>
        <w:t xml:space="preserve">МеМСТ </w:t>
      </w:r>
      <w:r w:rsidRPr="00D413E2">
        <w:rPr>
          <w:sz w:val="28"/>
          <w:szCs w:val="28"/>
          <w:lang w:val="kk-KZ"/>
        </w:rPr>
        <w:t>27095-86</w:t>
      </w:r>
      <w:r w:rsidRPr="00AD4734">
        <w:rPr>
          <w:sz w:val="28"/>
          <w:szCs w:val="28"/>
          <w:lang w:val="kk-KZ"/>
        </w:rPr>
        <w:t xml:space="preserve"> Ет. </w:t>
      </w:r>
      <w:r w:rsidR="00574F00">
        <w:rPr>
          <w:sz w:val="28"/>
          <w:szCs w:val="28"/>
          <w:lang w:val="kk-KZ"/>
        </w:rPr>
        <w:t>Жылқы және құнан еттері және төрттен бір бөліктерде</w:t>
      </w:r>
      <w:r w:rsidRPr="00AD4734">
        <w:rPr>
          <w:sz w:val="28"/>
          <w:szCs w:val="28"/>
          <w:lang w:val="kk-KZ"/>
        </w:rPr>
        <w:t>.</w:t>
      </w:r>
    </w:p>
    <w:p w14:paraId="1FE47C1A" w14:textId="0743A5AA" w:rsidR="00AD4734" w:rsidRPr="00AD4734" w:rsidRDefault="00AD4734" w:rsidP="00AD4734">
      <w:pPr>
        <w:ind w:firstLine="709"/>
        <w:jc w:val="both"/>
        <w:rPr>
          <w:sz w:val="28"/>
          <w:szCs w:val="28"/>
          <w:lang w:val="kk-KZ"/>
        </w:rPr>
      </w:pPr>
      <w:r w:rsidRPr="00AD4734">
        <w:rPr>
          <w:sz w:val="28"/>
          <w:szCs w:val="28"/>
          <w:lang w:val="kk-KZ"/>
        </w:rPr>
        <w:t xml:space="preserve">МеМСТ 779-55 </w:t>
      </w:r>
      <w:r w:rsidR="00574F00">
        <w:rPr>
          <w:sz w:val="28"/>
          <w:szCs w:val="28"/>
          <w:lang w:val="kk-KZ"/>
        </w:rPr>
        <w:t>Сиыр еті жартылай және төрттен бір бөліктерде</w:t>
      </w:r>
      <w:r w:rsidRPr="00AD4734">
        <w:rPr>
          <w:sz w:val="28"/>
          <w:szCs w:val="28"/>
          <w:lang w:val="kk-KZ"/>
        </w:rPr>
        <w:t>.</w:t>
      </w:r>
    </w:p>
    <w:p w14:paraId="1B79A560" w14:textId="42F09004" w:rsidR="00AD4734" w:rsidRPr="00AD4734" w:rsidRDefault="00AD4734" w:rsidP="00AD4734">
      <w:pPr>
        <w:ind w:firstLine="709"/>
        <w:jc w:val="both"/>
        <w:rPr>
          <w:sz w:val="28"/>
          <w:szCs w:val="28"/>
          <w:lang w:val="kk-KZ"/>
        </w:rPr>
      </w:pPr>
      <w:r w:rsidRPr="00AD4734">
        <w:rPr>
          <w:sz w:val="28"/>
          <w:szCs w:val="28"/>
          <w:lang w:val="kk-KZ"/>
        </w:rPr>
        <w:t xml:space="preserve">МемСТ 25292-2017 </w:t>
      </w:r>
      <w:r w:rsidR="00574F00">
        <w:rPr>
          <w:sz w:val="28"/>
          <w:szCs w:val="28"/>
          <w:lang w:val="kk-KZ"/>
        </w:rPr>
        <w:t>Ерітілген мал майлары және тағамдық майлар</w:t>
      </w:r>
      <w:r w:rsidRPr="00AD4734">
        <w:rPr>
          <w:sz w:val="28"/>
          <w:szCs w:val="28"/>
          <w:lang w:val="kk-KZ"/>
        </w:rPr>
        <w:t>.</w:t>
      </w:r>
    </w:p>
    <w:p w14:paraId="24CA02A2" w14:textId="77777777" w:rsidR="00AD4734" w:rsidRPr="0079624D" w:rsidRDefault="00AD4734" w:rsidP="00AD4734">
      <w:pPr>
        <w:ind w:firstLine="709"/>
        <w:jc w:val="both"/>
        <w:rPr>
          <w:sz w:val="28"/>
          <w:szCs w:val="28"/>
          <w:lang w:val="kk-KZ"/>
        </w:rPr>
      </w:pPr>
      <w:r w:rsidRPr="0079624D">
        <w:rPr>
          <w:sz w:val="28"/>
          <w:szCs w:val="28"/>
          <w:lang w:val="kk-KZ"/>
        </w:rPr>
        <w:t xml:space="preserve">МемСТ </w:t>
      </w:r>
      <w:r w:rsidRPr="0079624D">
        <w:rPr>
          <w:bCs/>
          <w:sz w:val="28"/>
          <w:szCs w:val="28"/>
          <w:shd w:val="clear" w:color="auto" w:fill="FFFFFF"/>
          <w:lang w:val="kk-KZ"/>
        </w:rPr>
        <w:t xml:space="preserve">33504-2015 </w:t>
      </w:r>
      <w:r w:rsidRPr="0079624D">
        <w:rPr>
          <w:sz w:val="28"/>
          <w:szCs w:val="28"/>
          <w:lang w:val="kk-KZ"/>
        </w:rPr>
        <w:t>Тағамдық қоспалар. Дигидрокверцетин.</w:t>
      </w:r>
    </w:p>
    <w:p w14:paraId="3F1C81D3" w14:textId="37549383" w:rsidR="006A2145" w:rsidRPr="0079624D" w:rsidRDefault="00D727B7" w:rsidP="00AD4734">
      <w:pPr>
        <w:ind w:firstLine="709"/>
        <w:jc w:val="center"/>
        <w:rPr>
          <w:b/>
          <w:sz w:val="28"/>
          <w:szCs w:val="28"/>
          <w:lang w:val="kk-KZ"/>
        </w:rPr>
      </w:pPr>
      <w:r w:rsidRPr="00DC7135">
        <w:rPr>
          <w:sz w:val="28"/>
          <w:szCs w:val="28"/>
          <w:lang w:val="kk-KZ"/>
        </w:rPr>
        <w:br w:type="page"/>
      </w:r>
      <w:r w:rsidR="005C3B31" w:rsidRPr="00E1649B">
        <w:rPr>
          <w:b/>
          <w:bCs/>
          <w:sz w:val="28"/>
          <w:szCs w:val="28"/>
          <w:lang w:val="kk-KZ"/>
        </w:rPr>
        <w:lastRenderedPageBreak/>
        <w:t>АНЫҚТАМАЛАР</w:t>
      </w:r>
    </w:p>
    <w:p w14:paraId="10722DD4" w14:textId="77777777" w:rsidR="006A2145" w:rsidRPr="0079624D" w:rsidRDefault="006A2145" w:rsidP="00E1649B">
      <w:pPr>
        <w:ind w:firstLine="709"/>
        <w:jc w:val="both"/>
        <w:rPr>
          <w:sz w:val="28"/>
          <w:szCs w:val="28"/>
          <w:lang w:val="kk-KZ"/>
        </w:rPr>
      </w:pPr>
    </w:p>
    <w:p w14:paraId="0EAFE22A" w14:textId="77777777" w:rsidR="00505BFA" w:rsidRPr="0079624D" w:rsidRDefault="00505BFA" w:rsidP="00E1649B">
      <w:pPr>
        <w:pStyle w:val="1"/>
        <w:ind w:left="0" w:firstLine="709"/>
        <w:rPr>
          <w:b w:val="0"/>
          <w:bCs w:val="0"/>
          <w:lang w:val="kk-KZ"/>
        </w:rPr>
      </w:pPr>
      <w:bookmarkStart w:id="3" w:name="_Toc155128950"/>
      <w:bookmarkStart w:id="4" w:name="_Toc155129020"/>
      <w:r w:rsidRPr="0079624D">
        <w:rPr>
          <w:b w:val="0"/>
          <w:bCs w:val="0"/>
          <w:lang w:val="kk-KZ"/>
        </w:rPr>
        <w:t>Осы диссертацияда тиісті анықтамалары бар мынадай терминдер қолданылады:</w:t>
      </w:r>
    </w:p>
    <w:p w14:paraId="0C84252D" w14:textId="18EDD1AA" w:rsidR="00505BFA" w:rsidRPr="00773FCE" w:rsidRDefault="00C130EE" w:rsidP="00E1649B">
      <w:pPr>
        <w:pStyle w:val="1"/>
        <w:ind w:left="0" w:firstLine="709"/>
        <w:rPr>
          <w:b w:val="0"/>
          <w:bCs w:val="0"/>
          <w:lang w:val="kk-KZ"/>
        </w:rPr>
      </w:pPr>
      <w:r w:rsidRPr="00AD4734">
        <w:rPr>
          <w:b w:val="0"/>
          <w:bCs w:val="0"/>
          <w:i/>
          <w:lang w:val="kk-KZ"/>
        </w:rPr>
        <w:t>Тағамдық</w:t>
      </w:r>
      <w:r w:rsidR="00505BFA" w:rsidRPr="0079624D">
        <w:rPr>
          <w:b w:val="0"/>
          <w:bCs w:val="0"/>
          <w:i/>
          <w:lang w:val="kk-KZ"/>
        </w:rPr>
        <w:t xml:space="preserve"> </w:t>
      </w:r>
      <w:r w:rsidR="004A1767" w:rsidRPr="00AD4734">
        <w:rPr>
          <w:b w:val="0"/>
          <w:bCs w:val="0"/>
          <w:i/>
          <w:lang w:val="kk-KZ"/>
        </w:rPr>
        <w:t>дәрумен</w:t>
      </w:r>
      <w:r w:rsidR="00505BFA" w:rsidRPr="0079624D">
        <w:rPr>
          <w:b w:val="0"/>
          <w:bCs w:val="0"/>
          <w:i/>
          <w:lang w:val="kk-KZ"/>
        </w:rPr>
        <w:t xml:space="preserve"> тапшылығы</w:t>
      </w:r>
      <w:r w:rsidR="00505BFA" w:rsidRPr="00E1649B">
        <w:rPr>
          <w:b w:val="0"/>
          <w:bCs w:val="0"/>
          <w:lang w:val="kk-KZ"/>
        </w:rPr>
        <w:t xml:space="preserve"> </w:t>
      </w:r>
      <w:r w:rsidR="00FC6243" w:rsidRPr="0079624D">
        <w:rPr>
          <w:b w:val="0"/>
          <w:bCs w:val="0"/>
          <w:lang w:val="kk-KZ"/>
        </w:rPr>
        <w:t>-</w:t>
      </w:r>
      <w:r w:rsidR="00505BFA" w:rsidRPr="00E1649B">
        <w:rPr>
          <w:b w:val="0"/>
          <w:bCs w:val="0"/>
          <w:lang w:val="kk-KZ"/>
        </w:rPr>
        <w:t xml:space="preserve"> </w:t>
      </w:r>
      <w:r w:rsidRPr="00E1649B">
        <w:rPr>
          <w:b w:val="0"/>
          <w:bCs w:val="0"/>
          <w:lang w:val="kk-KZ"/>
        </w:rPr>
        <w:t>дәрумендердің</w:t>
      </w:r>
      <w:r w:rsidRPr="00773FCE">
        <w:rPr>
          <w:b w:val="0"/>
          <w:bCs w:val="0"/>
          <w:lang w:val="kk-KZ"/>
        </w:rPr>
        <w:t xml:space="preserve"> көздері болып табылатын тамақ өнімдерін жеткіліксіз тұтынудан, сондай-ақ ұтымсыз сақтаудың, технологиялық өңдеудің немесе анти</w:t>
      </w:r>
      <w:r w:rsidRPr="00E1649B">
        <w:rPr>
          <w:b w:val="0"/>
          <w:bCs w:val="0"/>
          <w:lang w:val="kk-KZ"/>
        </w:rPr>
        <w:t>дәрумендердің</w:t>
      </w:r>
      <w:r w:rsidRPr="00773FCE">
        <w:rPr>
          <w:b w:val="0"/>
          <w:bCs w:val="0"/>
          <w:lang w:val="kk-KZ"/>
        </w:rPr>
        <w:t xml:space="preserve"> болуы нәтижесінде өнімдегі немесе ыдыстағы </w:t>
      </w:r>
      <w:r w:rsidRPr="00E1649B">
        <w:rPr>
          <w:b w:val="0"/>
          <w:bCs w:val="0"/>
          <w:lang w:val="kk-KZ"/>
        </w:rPr>
        <w:t>дәрумен</w:t>
      </w:r>
      <w:r w:rsidRPr="00773FCE">
        <w:rPr>
          <w:b w:val="0"/>
          <w:bCs w:val="0"/>
          <w:lang w:val="kk-KZ"/>
        </w:rPr>
        <w:t xml:space="preserve">дердің жойылуынан туындаған рациондағы </w:t>
      </w:r>
      <w:r w:rsidRPr="00E1649B">
        <w:rPr>
          <w:b w:val="0"/>
          <w:bCs w:val="0"/>
          <w:lang w:val="kk-KZ"/>
        </w:rPr>
        <w:t>дәрумендер</w:t>
      </w:r>
      <w:r w:rsidRPr="00773FCE">
        <w:rPr>
          <w:b w:val="0"/>
          <w:bCs w:val="0"/>
          <w:lang w:val="kk-KZ"/>
        </w:rPr>
        <w:t xml:space="preserve">дің </w:t>
      </w:r>
      <w:r w:rsidRPr="00E1649B">
        <w:rPr>
          <w:b w:val="0"/>
          <w:bCs w:val="0"/>
          <w:lang w:val="kk-KZ"/>
        </w:rPr>
        <w:t>аз болуы</w:t>
      </w:r>
      <w:r w:rsidR="00505BFA" w:rsidRPr="00773FCE">
        <w:rPr>
          <w:b w:val="0"/>
          <w:bCs w:val="0"/>
          <w:lang w:val="kk-KZ"/>
        </w:rPr>
        <w:t>.</w:t>
      </w:r>
    </w:p>
    <w:p w14:paraId="4492E080" w14:textId="50EF2545" w:rsidR="00505BFA" w:rsidRPr="00773FCE" w:rsidRDefault="00505BFA" w:rsidP="00E1649B">
      <w:pPr>
        <w:pStyle w:val="1"/>
        <w:ind w:left="0" w:firstLine="709"/>
        <w:rPr>
          <w:b w:val="0"/>
          <w:bCs w:val="0"/>
          <w:lang w:val="kk-KZ"/>
        </w:rPr>
      </w:pPr>
      <w:r w:rsidRPr="00773FCE">
        <w:rPr>
          <w:b w:val="0"/>
          <w:bCs w:val="0"/>
          <w:i/>
          <w:lang w:val="kk-KZ"/>
        </w:rPr>
        <w:t>Емдік-профилактикалық тамақтану</w:t>
      </w:r>
      <w:r w:rsidRPr="00E1649B">
        <w:rPr>
          <w:b w:val="0"/>
          <w:bCs w:val="0"/>
          <w:lang w:val="kk-KZ"/>
        </w:rPr>
        <w:t xml:space="preserve"> </w:t>
      </w:r>
      <w:r w:rsidR="00FC6243" w:rsidRPr="00773FCE">
        <w:rPr>
          <w:b w:val="0"/>
          <w:bCs w:val="0"/>
          <w:lang w:val="kk-KZ"/>
        </w:rPr>
        <w:t>-</w:t>
      </w:r>
      <w:r w:rsidR="00C130EE" w:rsidRPr="00E1649B">
        <w:rPr>
          <w:b w:val="0"/>
          <w:bCs w:val="0"/>
          <w:lang w:val="kk-KZ"/>
        </w:rPr>
        <w:t xml:space="preserve"> </w:t>
      </w:r>
      <w:r w:rsidR="00C130EE" w:rsidRPr="00773FCE">
        <w:rPr>
          <w:b w:val="0"/>
          <w:bCs w:val="0"/>
          <w:lang w:val="kk-KZ"/>
        </w:rPr>
        <w:t xml:space="preserve">бұл </w:t>
      </w:r>
      <w:r w:rsidR="00E85212" w:rsidRPr="00E1649B">
        <w:rPr>
          <w:b w:val="0"/>
          <w:bCs w:val="0"/>
          <w:lang w:val="kk-KZ"/>
        </w:rPr>
        <w:t>ағзаның</w:t>
      </w:r>
      <w:r w:rsidR="00C130EE" w:rsidRPr="00773FCE">
        <w:rPr>
          <w:b w:val="0"/>
          <w:bCs w:val="0"/>
          <w:lang w:val="kk-KZ"/>
        </w:rPr>
        <w:t xml:space="preserve"> қорғаныш функцияларын арттыруға, биотрансформация процестерін реттеуге және </w:t>
      </w:r>
      <w:r w:rsidR="00E85212" w:rsidRPr="00E1649B">
        <w:rPr>
          <w:b w:val="0"/>
          <w:bCs w:val="0"/>
          <w:lang w:val="kk-KZ"/>
        </w:rPr>
        <w:t>ағзадан</w:t>
      </w:r>
      <w:r w:rsidR="00C130EE" w:rsidRPr="00773FCE">
        <w:rPr>
          <w:b w:val="0"/>
          <w:bCs w:val="0"/>
          <w:lang w:val="kk-KZ"/>
        </w:rPr>
        <w:t xml:space="preserve"> улы заттарды шығаруға, </w:t>
      </w:r>
      <w:r w:rsidR="00E85212" w:rsidRPr="00E1649B">
        <w:rPr>
          <w:b w:val="0"/>
          <w:bCs w:val="0"/>
          <w:lang w:val="kk-KZ"/>
        </w:rPr>
        <w:t>мүше</w:t>
      </w:r>
      <w:r w:rsidR="00C130EE" w:rsidRPr="00773FCE">
        <w:rPr>
          <w:b w:val="0"/>
          <w:bCs w:val="0"/>
          <w:lang w:val="kk-KZ"/>
        </w:rPr>
        <w:t xml:space="preserve"> мен жүйелердің қызметін қалыпқа келтіруге бағытталған тамақтану.</w:t>
      </w:r>
    </w:p>
    <w:p w14:paraId="51BB6E55" w14:textId="697B50F1" w:rsidR="00505BFA" w:rsidRPr="00773FCE" w:rsidRDefault="00505BFA" w:rsidP="00E1649B">
      <w:pPr>
        <w:pStyle w:val="1"/>
        <w:ind w:left="0" w:firstLine="709"/>
        <w:rPr>
          <w:b w:val="0"/>
          <w:bCs w:val="0"/>
          <w:lang w:val="kk-KZ"/>
        </w:rPr>
      </w:pPr>
      <w:r w:rsidRPr="00773FCE">
        <w:rPr>
          <w:b w:val="0"/>
          <w:bCs w:val="0"/>
          <w:i/>
          <w:lang w:val="kk-KZ"/>
        </w:rPr>
        <w:t>Физиологиялық қажеттілік нормалары</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00F07A9F" w:rsidRPr="00773FCE">
        <w:rPr>
          <w:b w:val="0"/>
          <w:bCs w:val="0"/>
          <w:lang w:val="kk-KZ"/>
        </w:rPr>
        <w:t xml:space="preserve">тағамдағы қоректік заттардың қажетті деңгейі, олардың </w:t>
      </w:r>
      <w:r w:rsidR="00F07A9F" w:rsidRPr="00E1649B">
        <w:rPr>
          <w:b w:val="0"/>
          <w:bCs w:val="0"/>
          <w:lang w:val="kk-KZ"/>
        </w:rPr>
        <w:t>ағзаға</w:t>
      </w:r>
      <w:r w:rsidR="00F07A9F" w:rsidRPr="00773FCE">
        <w:rPr>
          <w:b w:val="0"/>
          <w:bCs w:val="0"/>
          <w:lang w:val="kk-KZ"/>
        </w:rPr>
        <w:t xml:space="preserve"> сіңу пайызын ескере отырып, қалыпты тіршілік жағдайында қалыпты гомеостаздың сақталуын қамтамасыз етеді.</w:t>
      </w:r>
    </w:p>
    <w:p w14:paraId="1E8498EF" w14:textId="0720075F" w:rsidR="00505BFA" w:rsidRPr="00773FCE" w:rsidRDefault="00505BFA" w:rsidP="00E1649B">
      <w:pPr>
        <w:pStyle w:val="1"/>
        <w:ind w:left="0" w:firstLine="709"/>
        <w:rPr>
          <w:b w:val="0"/>
          <w:bCs w:val="0"/>
          <w:lang w:val="kk-KZ"/>
        </w:rPr>
      </w:pPr>
      <w:r w:rsidRPr="00773FCE">
        <w:rPr>
          <w:b w:val="0"/>
          <w:bCs w:val="0"/>
          <w:i/>
          <w:lang w:val="kk-KZ"/>
        </w:rPr>
        <w:t>Тағамдық құндылығы</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00F07A9F" w:rsidRPr="00773FCE">
        <w:rPr>
          <w:b w:val="0"/>
          <w:bCs w:val="0"/>
          <w:lang w:val="kk-KZ"/>
        </w:rPr>
        <w:t>тағамдық өнімнің пайдалы қасиеттерінің толықтығын, оның ішінде адамның негізгі қоректік заттарға, энергетикалық және органолептикалық артықшылықтарға физиологиялық қажеттіліктерін қанағаттандыру дәрежесін көрсететін ұғым.</w:t>
      </w:r>
    </w:p>
    <w:p w14:paraId="5FEBCB6F" w14:textId="0E8F5623" w:rsidR="00505BFA" w:rsidRPr="00773FCE" w:rsidRDefault="00505BFA" w:rsidP="00E1649B">
      <w:pPr>
        <w:pStyle w:val="1"/>
        <w:ind w:left="0" w:firstLine="709"/>
        <w:rPr>
          <w:b w:val="0"/>
          <w:bCs w:val="0"/>
          <w:lang w:val="kk-KZ"/>
        </w:rPr>
      </w:pPr>
      <w:r w:rsidRPr="00773FCE">
        <w:rPr>
          <w:b w:val="0"/>
          <w:bCs w:val="0"/>
          <w:i/>
          <w:lang w:val="kk-KZ"/>
        </w:rPr>
        <w:t>Энергетикалық құндылығы</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00F07A9F" w:rsidRPr="00773FCE">
        <w:rPr>
          <w:b w:val="0"/>
          <w:bCs w:val="0"/>
          <w:lang w:val="kk-KZ"/>
        </w:rPr>
        <w:t>адам ағзасында оның физиологиялық қызметін қамтамасыз ету үшін тағамдық заттардан бөлінетін энергия мөлшері (ккал, кДж)</w:t>
      </w:r>
      <w:r w:rsidRPr="00773FCE">
        <w:rPr>
          <w:b w:val="0"/>
          <w:bCs w:val="0"/>
          <w:lang w:val="kk-KZ"/>
        </w:rPr>
        <w:t>.</w:t>
      </w:r>
    </w:p>
    <w:p w14:paraId="73E84D85" w14:textId="5B3DFB71" w:rsidR="00505BFA" w:rsidRPr="00773FCE" w:rsidRDefault="00FC6243" w:rsidP="00E1649B">
      <w:pPr>
        <w:pStyle w:val="1"/>
        <w:ind w:left="0" w:firstLine="709"/>
        <w:rPr>
          <w:b w:val="0"/>
          <w:bCs w:val="0"/>
          <w:lang w:val="kk-KZ"/>
        </w:rPr>
      </w:pPr>
      <w:r w:rsidRPr="00773FCE">
        <w:rPr>
          <w:b w:val="0"/>
          <w:bCs w:val="0"/>
          <w:i/>
          <w:lang w:val="kk-KZ"/>
        </w:rPr>
        <w:t>Амин қышқылының көрсеткіші</w:t>
      </w:r>
      <w:r w:rsidRPr="00773FCE">
        <w:rPr>
          <w:b w:val="0"/>
          <w:bCs w:val="0"/>
          <w:lang w:val="kk-KZ"/>
        </w:rPr>
        <w:t xml:space="preserve"> -</w:t>
      </w:r>
      <w:r w:rsidR="00F07A9F" w:rsidRPr="00773FCE">
        <w:rPr>
          <w:b w:val="0"/>
          <w:bCs w:val="0"/>
          <w:lang w:val="kk-KZ"/>
        </w:rPr>
        <w:t xml:space="preserve"> ақуыздағы белгілі бір алмастырылмайтын амин қышқылының идеалды ақуыздағы бірдей амин қышқылына қатынасының көрсеткіші</w:t>
      </w:r>
      <w:r w:rsidR="00505BFA" w:rsidRPr="00773FCE">
        <w:rPr>
          <w:b w:val="0"/>
          <w:bCs w:val="0"/>
          <w:lang w:val="kk-KZ"/>
        </w:rPr>
        <w:t xml:space="preserve">. </w:t>
      </w:r>
    </w:p>
    <w:p w14:paraId="31F2CC3F" w14:textId="0B182649" w:rsidR="00505BFA" w:rsidRPr="00773FCE" w:rsidRDefault="00F07A9F" w:rsidP="00E1649B">
      <w:pPr>
        <w:pStyle w:val="1"/>
        <w:ind w:left="0" w:firstLine="709"/>
        <w:rPr>
          <w:b w:val="0"/>
          <w:bCs w:val="0"/>
          <w:lang w:val="kk-KZ"/>
        </w:rPr>
      </w:pPr>
      <w:r w:rsidRPr="00773FCE">
        <w:rPr>
          <w:b w:val="0"/>
          <w:bCs w:val="0"/>
          <w:i/>
          <w:lang w:val="kk-KZ"/>
        </w:rPr>
        <w:t>Амин қышқылдарының құрамы</w:t>
      </w:r>
      <w:r w:rsidRPr="00773FCE">
        <w:rPr>
          <w:b w:val="0"/>
          <w:bCs w:val="0"/>
          <w:lang w:val="kk-KZ"/>
        </w:rPr>
        <w:t xml:space="preserve"> </w:t>
      </w:r>
      <w:r w:rsidR="00FC6243" w:rsidRPr="00773FCE">
        <w:rPr>
          <w:b w:val="0"/>
          <w:bCs w:val="0"/>
          <w:lang w:val="kk-KZ"/>
        </w:rPr>
        <w:t>-</w:t>
      </w:r>
      <w:r w:rsidRPr="00773FCE">
        <w:rPr>
          <w:b w:val="0"/>
          <w:bCs w:val="0"/>
          <w:lang w:val="kk-KZ"/>
        </w:rPr>
        <w:t xml:space="preserve"> тағам өнімдерінің биологиялық құндылығын бағалау үшін қолданылатын ақуыздағы жеке аминқышқылдарының сандық құрамы</w:t>
      </w:r>
      <w:r w:rsidR="00505BFA" w:rsidRPr="00773FCE">
        <w:rPr>
          <w:b w:val="0"/>
          <w:bCs w:val="0"/>
          <w:lang w:val="kk-KZ"/>
        </w:rPr>
        <w:t>.</w:t>
      </w:r>
    </w:p>
    <w:p w14:paraId="4A925A23" w14:textId="695DCABF" w:rsidR="00505BFA" w:rsidRPr="00773FCE" w:rsidRDefault="00AD4734" w:rsidP="00E1649B">
      <w:pPr>
        <w:pStyle w:val="1"/>
        <w:ind w:left="0" w:firstLine="709"/>
        <w:rPr>
          <w:b w:val="0"/>
          <w:bCs w:val="0"/>
          <w:lang w:val="kk-KZ"/>
        </w:rPr>
      </w:pPr>
      <w:r w:rsidRPr="005E2D62">
        <w:rPr>
          <w:b w:val="0"/>
          <w:bCs w:val="0"/>
          <w:i/>
          <w:lang w:val="kk-KZ"/>
        </w:rPr>
        <w:t>Б</w:t>
      </w:r>
      <w:r w:rsidR="00F07A9F" w:rsidRPr="00773FCE">
        <w:rPr>
          <w:b w:val="0"/>
          <w:bCs w:val="0"/>
          <w:i/>
          <w:lang w:val="kk-KZ"/>
        </w:rPr>
        <w:t>иоло</w:t>
      </w:r>
      <w:r w:rsidR="005E2D62" w:rsidRPr="00773FCE">
        <w:rPr>
          <w:b w:val="0"/>
          <w:bCs w:val="0"/>
          <w:i/>
          <w:lang w:val="kk-KZ"/>
        </w:rPr>
        <w:t>гиялық белсенді тағамдық қоспа</w:t>
      </w:r>
      <w:r w:rsidR="005E2D62" w:rsidRPr="00773FCE">
        <w:rPr>
          <w:b w:val="0"/>
          <w:bCs w:val="0"/>
          <w:lang w:val="kk-KZ"/>
        </w:rPr>
        <w:t xml:space="preserve"> - </w:t>
      </w:r>
      <w:r w:rsidR="00F07A9F" w:rsidRPr="00773FCE">
        <w:rPr>
          <w:b w:val="0"/>
          <w:bCs w:val="0"/>
          <w:lang w:val="kk-KZ"/>
        </w:rPr>
        <w:t xml:space="preserve">тағаммен бір мезгілде тұтынуға немесе </w:t>
      </w:r>
      <w:r w:rsidR="00F07A9F" w:rsidRPr="00E1649B">
        <w:rPr>
          <w:b w:val="0"/>
          <w:bCs w:val="0"/>
          <w:lang w:val="kk-KZ"/>
        </w:rPr>
        <w:t>тағам</w:t>
      </w:r>
      <w:r w:rsidR="00F07A9F" w:rsidRPr="00773FCE">
        <w:rPr>
          <w:b w:val="0"/>
          <w:bCs w:val="0"/>
          <w:lang w:val="kk-KZ"/>
        </w:rPr>
        <w:t xml:space="preserve"> өнімдеріне қосуға арналған табиғи (табиғиға ұқсас) биологиялық белсенді заттар</w:t>
      </w:r>
      <w:r w:rsidR="00505BFA" w:rsidRPr="00773FCE">
        <w:rPr>
          <w:b w:val="0"/>
          <w:bCs w:val="0"/>
          <w:lang w:val="kk-KZ"/>
        </w:rPr>
        <w:t>.</w:t>
      </w:r>
    </w:p>
    <w:p w14:paraId="6B98D4F7" w14:textId="38F63900" w:rsidR="00505BFA" w:rsidRPr="00773FCE" w:rsidRDefault="00505BFA" w:rsidP="00E1649B">
      <w:pPr>
        <w:pStyle w:val="1"/>
        <w:ind w:left="0" w:firstLine="709"/>
        <w:rPr>
          <w:b w:val="0"/>
          <w:bCs w:val="0"/>
          <w:lang w:val="kk-KZ"/>
        </w:rPr>
      </w:pPr>
      <w:r w:rsidRPr="00773FCE">
        <w:rPr>
          <w:b w:val="0"/>
          <w:bCs w:val="0"/>
          <w:i/>
          <w:lang w:val="kk-KZ"/>
        </w:rPr>
        <w:t>Сүйексіз ет</w:t>
      </w:r>
      <w:r w:rsidRPr="00E1649B">
        <w:rPr>
          <w:b w:val="0"/>
          <w:bCs w:val="0"/>
          <w:lang w:val="kk-KZ"/>
        </w:rPr>
        <w:t xml:space="preserve"> </w:t>
      </w:r>
      <w:r w:rsidR="00FC6243" w:rsidRPr="00773FCE">
        <w:rPr>
          <w:b w:val="0"/>
          <w:bCs w:val="0"/>
          <w:lang w:val="kk-KZ"/>
        </w:rPr>
        <w:t xml:space="preserve">- </w:t>
      </w:r>
      <w:r w:rsidR="00F07A9F" w:rsidRPr="00773FCE">
        <w:rPr>
          <w:b w:val="0"/>
          <w:bCs w:val="0"/>
          <w:lang w:val="kk-KZ"/>
        </w:rPr>
        <w:t xml:space="preserve">бұлшық ет, дәнекер және май </w:t>
      </w:r>
      <w:r w:rsidR="00F07A9F" w:rsidRPr="00E1649B">
        <w:rPr>
          <w:b w:val="0"/>
          <w:bCs w:val="0"/>
          <w:lang w:val="kk-KZ"/>
        </w:rPr>
        <w:t>ұлпасынан</w:t>
      </w:r>
      <w:r w:rsidR="00F07A9F" w:rsidRPr="00773FCE">
        <w:rPr>
          <w:b w:val="0"/>
          <w:bCs w:val="0"/>
          <w:lang w:val="kk-KZ"/>
        </w:rPr>
        <w:t xml:space="preserve"> тұратын әртүрлі өлшемдегі және салмақтағы кесектер түріндегі ет</w:t>
      </w:r>
      <w:r w:rsidRPr="00773FCE">
        <w:rPr>
          <w:b w:val="0"/>
          <w:bCs w:val="0"/>
          <w:lang w:val="kk-KZ"/>
        </w:rPr>
        <w:t>.</w:t>
      </w:r>
    </w:p>
    <w:p w14:paraId="612F0948" w14:textId="25EC48D5" w:rsidR="00505BFA" w:rsidRPr="00773FCE" w:rsidRDefault="00505BFA" w:rsidP="00E1649B">
      <w:pPr>
        <w:pStyle w:val="1"/>
        <w:ind w:left="0" w:firstLine="709"/>
        <w:rPr>
          <w:b w:val="0"/>
          <w:bCs w:val="0"/>
          <w:lang w:val="kk-KZ"/>
        </w:rPr>
      </w:pPr>
      <w:r w:rsidRPr="00773FCE">
        <w:rPr>
          <w:b w:val="0"/>
          <w:bCs w:val="0"/>
          <w:i/>
          <w:lang w:val="kk-KZ"/>
        </w:rPr>
        <w:t>Биологиялық құндылық</w:t>
      </w:r>
      <w:r w:rsidRPr="00E1649B">
        <w:rPr>
          <w:b w:val="0"/>
          <w:bCs w:val="0"/>
          <w:lang w:val="kk-KZ"/>
        </w:rPr>
        <w:t xml:space="preserve"> </w:t>
      </w:r>
      <w:r w:rsidR="00FC6243" w:rsidRPr="00773FCE">
        <w:rPr>
          <w:b w:val="0"/>
          <w:bCs w:val="0"/>
          <w:lang w:val="kk-KZ"/>
        </w:rPr>
        <w:t xml:space="preserve">- </w:t>
      </w:r>
      <w:r w:rsidR="00F07A9F" w:rsidRPr="00773FCE">
        <w:rPr>
          <w:b w:val="0"/>
          <w:bCs w:val="0"/>
          <w:lang w:val="kk-KZ"/>
        </w:rPr>
        <w:t>тағамдық ақуыздың сапасының көрсеткіші, оның аминқышқылдарының құрамы ағзаның ақуыз синтезі үшін амин қышқылдарын</w:t>
      </w:r>
      <w:r w:rsidR="00F07A9F" w:rsidRPr="00E1649B">
        <w:rPr>
          <w:b w:val="0"/>
          <w:bCs w:val="0"/>
          <w:lang w:val="kk-KZ"/>
        </w:rPr>
        <w:t>ың</w:t>
      </w:r>
      <w:r w:rsidR="00F07A9F" w:rsidRPr="00773FCE">
        <w:rPr>
          <w:b w:val="0"/>
          <w:bCs w:val="0"/>
          <w:lang w:val="kk-KZ"/>
        </w:rPr>
        <w:t xml:space="preserve"> қажеттілігіне сәйкестік дәрежесін көрсетеді.</w:t>
      </w:r>
    </w:p>
    <w:p w14:paraId="6483EB3E" w14:textId="244D22AB" w:rsidR="00505BFA" w:rsidRPr="00773FCE" w:rsidRDefault="00505BFA" w:rsidP="00E1649B">
      <w:pPr>
        <w:pStyle w:val="1"/>
        <w:ind w:left="0" w:firstLine="709"/>
        <w:rPr>
          <w:b w:val="0"/>
          <w:bCs w:val="0"/>
          <w:lang w:val="kk-KZ"/>
        </w:rPr>
      </w:pPr>
      <w:r w:rsidRPr="00773FCE">
        <w:rPr>
          <w:b w:val="0"/>
          <w:bCs w:val="0"/>
          <w:i/>
          <w:lang w:val="kk-KZ"/>
        </w:rPr>
        <w:t>Жылқы еті</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Pr="00773FCE">
        <w:rPr>
          <w:b w:val="0"/>
          <w:bCs w:val="0"/>
          <w:lang w:val="kk-KZ"/>
        </w:rPr>
        <w:t>жынысына қарамастан, бір жастан асқан жылқыларды өңдеу нәтижесінде алынған ет.</w:t>
      </w:r>
    </w:p>
    <w:p w14:paraId="33E48C6E" w14:textId="790A3813" w:rsidR="00505BFA" w:rsidRPr="00773FCE" w:rsidRDefault="00505BFA" w:rsidP="00E1649B">
      <w:pPr>
        <w:pStyle w:val="1"/>
        <w:ind w:left="0" w:firstLine="709"/>
        <w:rPr>
          <w:b w:val="0"/>
          <w:bCs w:val="0"/>
          <w:lang w:val="kk-KZ"/>
        </w:rPr>
      </w:pPr>
      <w:r w:rsidRPr="00773FCE">
        <w:rPr>
          <w:b w:val="0"/>
          <w:bCs w:val="0"/>
          <w:i/>
          <w:lang w:val="kk-KZ"/>
        </w:rPr>
        <w:t>Іш май</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Pr="00773FCE">
        <w:rPr>
          <w:b w:val="0"/>
          <w:bCs w:val="0"/>
          <w:lang w:val="kk-KZ"/>
        </w:rPr>
        <w:t>іш</w:t>
      </w:r>
      <w:r w:rsidR="00140EC3" w:rsidRPr="00E1649B">
        <w:rPr>
          <w:b w:val="0"/>
          <w:bCs w:val="0"/>
          <w:lang w:val="kk-KZ"/>
        </w:rPr>
        <w:t>кі</w:t>
      </w:r>
      <w:r w:rsidRPr="00773FCE">
        <w:rPr>
          <w:b w:val="0"/>
          <w:bCs w:val="0"/>
          <w:lang w:val="kk-KZ"/>
        </w:rPr>
        <w:t xml:space="preserve"> мүшелерден алынған май </w:t>
      </w:r>
      <w:r w:rsidR="004A1767" w:rsidRPr="00E1649B">
        <w:rPr>
          <w:b w:val="0"/>
          <w:bCs w:val="0"/>
          <w:lang w:val="kk-KZ"/>
        </w:rPr>
        <w:t>ұлпасының</w:t>
      </w:r>
      <w:r w:rsidRPr="00773FCE">
        <w:rPr>
          <w:b w:val="0"/>
          <w:bCs w:val="0"/>
          <w:lang w:val="kk-KZ"/>
        </w:rPr>
        <w:t xml:space="preserve"> шөгінділер түріндегі шикі май.</w:t>
      </w:r>
    </w:p>
    <w:p w14:paraId="61EC28CF" w14:textId="797BB335" w:rsidR="00505BFA" w:rsidRPr="00773FCE" w:rsidRDefault="003B0329" w:rsidP="00E1649B">
      <w:pPr>
        <w:pStyle w:val="1"/>
        <w:ind w:left="0" w:firstLine="709"/>
        <w:rPr>
          <w:b w:val="0"/>
          <w:bCs w:val="0"/>
          <w:lang w:val="kk-KZ"/>
        </w:rPr>
      </w:pPr>
      <w:r w:rsidRPr="005E2D62">
        <w:rPr>
          <w:b w:val="0"/>
          <w:bCs w:val="0"/>
          <w:i/>
          <w:lang w:val="kk-KZ"/>
        </w:rPr>
        <w:t>Етті шеміршектен ажырату</w:t>
      </w:r>
      <w:r w:rsidR="00505BFA" w:rsidRPr="00E1649B">
        <w:rPr>
          <w:b w:val="0"/>
          <w:bCs w:val="0"/>
          <w:lang w:val="kk-KZ"/>
        </w:rPr>
        <w:t xml:space="preserve"> </w:t>
      </w:r>
      <w:r w:rsidR="00FC6243" w:rsidRPr="00773FCE">
        <w:rPr>
          <w:b w:val="0"/>
          <w:bCs w:val="0"/>
          <w:lang w:val="kk-KZ"/>
        </w:rPr>
        <w:t>-</w:t>
      </w:r>
      <w:r w:rsidR="00505BFA" w:rsidRPr="00E1649B">
        <w:rPr>
          <w:b w:val="0"/>
          <w:bCs w:val="0"/>
          <w:lang w:val="kk-KZ"/>
        </w:rPr>
        <w:t xml:space="preserve"> </w:t>
      </w:r>
      <w:r w:rsidR="00505BFA" w:rsidRPr="00773FCE">
        <w:rPr>
          <w:b w:val="0"/>
          <w:bCs w:val="0"/>
          <w:lang w:val="kk-KZ"/>
        </w:rPr>
        <w:t xml:space="preserve">бұлшықет, дәнекер және май </w:t>
      </w:r>
      <w:r w:rsidR="004A1767" w:rsidRPr="00E1649B">
        <w:rPr>
          <w:b w:val="0"/>
          <w:bCs w:val="0"/>
          <w:lang w:val="kk-KZ"/>
        </w:rPr>
        <w:t>ұлпасының</w:t>
      </w:r>
      <w:r w:rsidR="00505BFA" w:rsidRPr="00773FCE">
        <w:rPr>
          <w:b w:val="0"/>
          <w:bCs w:val="0"/>
          <w:lang w:val="kk-KZ"/>
        </w:rPr>
        <w:t xml:space="preserve"> берілген қатынасы бар сүйексіз ет.</w:t>
      </w:r>
    </w:p>
    <w:p w14:paraId="3BE666AA" w14:textId="4E9E5F7F" w:rsidR="00505BFA" w:rsidRPr="00773FCE" w:rsidRDefault="00505BFA" w:rsidP="00E1649B">
      <w:pPr>
        <w:pStyle w:val="1"/>
        <w:ind w:left="0" w:firstLine="709"/>
        <w:rPr>
          <w:b w:val="0"/>
          <w:bCs w:val="0"/>
          <w:lang w:val="kk-KZ"/>
        </w:rPr>
      </w:pPr>
      <w:r w:rsidRPr="00773FCE">
        <w:rPr>
          <w:b w:val="0"/>
          <w:bCs w:val="0"/>
          <w:i/>
          <w:lang w:val="kk-KZ"/>
        </w:rPr>
        <w:t>Шикі май</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00140EC3" w:rsidRPr="00773FCE">
        <w:rPr>
          <w:b w:val="0"/>
          <w:bCs w:val="0"/>
          <w:lang w:val="kk-KZ"/>
        </w:rPr>
        <w:t xml:space="preserve">сойылған малдың ұшасы мен ішкі мүшелерінен бөлінген майлы </w:t>
      </w:r>
      <w:r w:rsidR="00140EC3" w:rsidRPr="00773FCE">
        <w:rPr>
          <w:b w:val="0"/>
          <w:bCs w:val="0"/>
          <w:lang w:val="kk-KZ"/>
        </w:rPr>
        <w:lastRenderedPageBreak/>
        <w:t>тін түріндегі сойылатын тағамдық өнім.</w:t>
      </w:r>
    </w:p>
    <w:p w14:paraId="10FD5CF4" w14:textId="61082CCC" w:rsidR="00505BFA" w:rsidRPr="00773FCE" w:rsidRDefault="00FC6243" w:rsidP="00E1649B">
      <w:pPr>
        <w:pStyle w:val="1"/>
        <w:ind w:left="0" w:firstLine="709"/>
        <w:rPr>
          <w:b w:val="0"/>
          <w:bCs w:val="0"/>
          <w:lang w:val="kk-KZ"/>
        </w:rPr>
      </w:pPr>
      <w:r w:rsidRPr="00773FCE">
        <w:rPr>
          <w:b w:val="0"/>
          <w:bCs w:val="0"/>
          <w:i/>
          <w:lang w:val="kk-KZ"/>
        </w:rPr>
        <w:t>Мұздатылған ет</w:t>
      </w:r>
      <w:r w:rsidRPr="00773FCE">
        <w:rPr>
          <w:b w:val="0"/>
          <w:bCs w:val="0"/>
          <w:lang w:val="kk-KZ"/>
        </w:rPr>
        <w:t xml:space="preserve"> -</w:t>
      </w:r>
      <w:r w:rsidR="00505BFA" w:rsidRPr="00773FCE">
        <w:rPr>
          <w:b w:val="0"/>
          <w:bCs w:val="0"/>
          <w:lang w:val="kk-KZ"/>
        </w:rPr>
        <w:t xml:space="preserve"> </w:t>
      </w:r>
      <w:r w:rsidR="00140EC3" w:rsidRPr="00773FCE">
        <w:rPr>
          <w:b w:val="0"/>
          <w:bCs w:val="0"/>
          <w:lang w:val="kk-KZ"/>
        </w:rPr>
        <w:t xml:space="preserve">бұлшықет массасында минус </w:t>
      </w:r>
      <w:r w:rsidR="0052603F" w:rsidRPr="00773FCE">
        <w:rPr>
          <w:b w:val="0"/>
          <w:bCs w:val="0"/>
          <w:lang w:val="kk-KZ"/>
        </w:rPr>
        <w:t>6</w:t>
      </w:r>
      <w:r w:rsidR="00140EC3" w:rsidRPr="00773FCE">
        <w:rPr>
          <w:b w:val="0"/>
          <w:bCs w:val="0"/>
          <w:lang w:val="kk-KZ"/>
        </w:rPr>
        <w:t>°C аспайтын температураға дейін мұздатылған, с</w:t>
      </w:r>
      <w:r w:rsidR="00477351" w:rsidRPr="00E1649B">
        <w:rPr>
          <w:b w:val="0"/>
          <w:bCs w:val="0"/>
          <w:lang w:val="kk-KZ"/>
        </w:rPr>
        <w:t>уыған, салқындатылған</w:t>
      </w:r>
      <w:r w:rsidR="00140EC3" w:rsidRPr="00773FCE">
        <w:rPr>
          <w:b w:val="0"/>
          <w:bCs w:val="0"/>
          <w:lang w:val="kk-KZ"/>
        </w:rPr>
        <w:t xml:space="preserve"> немесе </w:t>
      </w:r>
      <w:r w:rsidR="00140EC3" w:rsidRPr="00E1649B">
        <w:rPr>
          <w:b w:val="0"/>
          <w:bCs w:val="0"/>
          <w:lang w:val="kk-KZ"/>
        </w:rPr>
        <w:t xml:space="preserve">жаңа сойылған </w:t>
      </w:r>
      <w:r w:rsidR="00140EC3" w:rsidRPr="00773FCE">
        <w:rPr>
          <w:b w:val="0"/>
          <w:bCs w:val="0"/>
          <w:lang w:val="kk-KZ"/>
        </w:rPr>
        <w:t>ет</w:t>
      </w:r>
      <w:r w:rsidR="00505BFA" w:rsidRPr="00773FCE">
        <w:rPr>
          <w:b w:val="0"/>
          <w:bCs w:val="0"/>
          <w:lang w:val="kk-KZ"/>
        </w:rPr>
        <w:t>.</w:t>
      </w:r>
    </w:p>
    <w:p w14:paraId="56ED7DC8" w14:textId="49BA5A6C" w:rsidR="00505BFA" w:rsidRPr="00773FCE" w:rsidRDefault="00505BFA" w:rsidP="00E1649B">
      <w:pPr>
        <w:pStyle w:val="1"/>
        <w:ind w:left="0" w:firstLine="709"/>
        <w:rPr>
          <w:b w:val="0"/>
          <w:bCs w:val="0"/>
          <w:lang w:val="kk-KZ"/>
        </w:rPr>
      </w:pPr>
      <w:r w:rsidRPr="00773FCE">
        <w:rPr>
          <w:b w:val="0"/>
          <w:bCs w:val="0"/>
          <w:i/>
          <w:lang w:val="kk-KZ"/>
        </w:rPr>
        <w:t>Ет ингредиенті</w:t>
      </w:r>
      <w:r w:rsidRPr="00E1649B">
        <w:rPr>
          <w:b w:val="0"/>
          <w:bCs w:val="0"/>
          <w:lang w:val="kk-KZ"/>
        </w:rPr>
        <w:t xml:space="preserve"> </w:t>
      </w:r>
      <w:r w:rsidR="00FC6243" w:rsidRPr="00773FCE">
        <w:rPr>
          <w:b w:val="0"/>
          <w:bCs w:val="0"/>
          <w:lang w:val="kk-KZ"/>
        </w:rPr>
        <w:t>-</w:t>
      </w:r>
      <w:r w:rsidRPr="00E1649B">
        <w:rPr>
          <w:b w:val="0"/>
          <w:bCs w:val="0"/>
          <w:lang w:val="kk-KZ"/>
        </w:rPr>
        <w:t xml:space="preserve"> </w:t>
      </w:r>
      <w:r w:rsidR="000E0DB6" w:rsidRPr="00773FCE">
        <w:rPr>
          <w:b w:val="0"/>
          <w:bCs w:val="0"/>
          <w:lang w:val="kk-KZ"/>
        </w:rPr>
        <w:t>союдың тағамдық өнімі немесе сою өнімін өңдеу нәтижесінде алынған азық-түлік өнімі болып табылатын тамақ өнімдерінің құрамдас бөлігі.</w:t>
      </w:r>
    </w:p>
    <w:p w14:paraId="6FFF3F04" w14:textId="790911A4" w:rsidR="00505BFA" w:rsidRPr="00773FCE" w:rsidRDefault="00505BFA" w:rsidP="00E1649B">
      <w:pPr>
        <w:pStyle w:val="1"/>
        <w:ind w:left="0" w:firstLine="709"/>
        <w:rPr>
          <w:b w:val="0"/>
          <w:bCs w:val="0"/>
          <w:lang w:val="kk-KZ"/>
        </w:rPr>
      </w:pPr>
      <w:r w:rsidRPr="00773FCE">
        <w:rPr>
          <w:b w:val="0"/>
          <w:bCs w:val="0"/>
          <w:i/>
          <w:lang w:val="kk-KZ"/>
        </w:rPr>
        <w:t>Ет өнімі</w:t>
      </w:r>
      <w:r w:rsidRPr="00E1649B">
        <w:rPr>
          <w:b w:val="0"/>
          <w:bCs w:val="0"/>
          <w:lang w:val="kk-KZ"/>
        </w:rPr>
        <w:t xml:space="preserve"> </w:t>
      </w:r>
      <w:r w:rsidR="006B79FA" w:rsidRPr="00E1649B">
        <w:rPr>
          <w:b w:val="0"/>
          <w:bCs w:val="0"/>
          <w:lang w:val="kk-KZ"/>
        </w:rPr>
        <w:t xml:space="preserve">- </w:t>
      </w:r>
      <w:r w:rsidR="000E0DB6" w:rsidRPr="00773FCE">
        <w:rPr>
          <w:b w:val="0"/>
          <w:bCs w:val="0"/>
          <w:lang w:val="kk-KZ"/>
        </w:rPr>
        <w:t>рецепт</w:t>
      </w:r>
      <w:r w:rsidR="000E0DB6" w:rsidRPr="00E1649B">
        <w:rPr>
          <w:b w:val="0"/>
          <w:bCs w:val="0"/>
          <w:lang w:val="kk-KZ"/>
        </w:rPr>
        <w:t>ура</w:t>
      </w:r>
      <w:r w:rsidR="000E0DB6" w:rsidRPr="00773FCE">
        <w:rPr>
          <w:b w:val="0"/>
          <w:bCs w:val="0"/>
          <w:lang w:val="kk-KZ"/>
        </w:rPr>
        <w:t xml:space="preserve"> бойынша ет ингредиенттерінің массалық үлесі 60%-дан астам ет емес ингредиенттерді </w:t>
      </w:r>
      <w:r w:rsidR="000E0DB6" w:rsidRPr="00E1649B">
        <w:rPr>
          <w:b w:val="0"/>
          <w:bCs w:val="0"/>
          <w:lang w:val="kk-KZ"/>
        </w:rPr>
        <w:t>қолданып</w:t>
      </w:r>
      <w:r w:rsidR="000E0DB6" w:rsidRPr="00773FCE">
        <w:rPr>
          <w:b w:val="0"/>
          <w:bCs w:val="0"/>
          <w:lang w:val="kk-KZ"/>
        </w:rPr>
        <w:t xml:space="preserve"> немесе </w:t>
      </w:r>
      <w:r w:rsidR="000E0DB6" w:rsidRPr="00E1649B">
        <w:rPr>
          <w:b w:val="0"/>
          <w:bCs w:val="0"/>
          <w:lang w:val="kk-KZ"/>
        </w:rPr>
        <w:t>қолданбай</w:t>
      </w:r>
      <w:r w:rsidR="000E0DB6" w:rsidRPr="00773FCE">
        <w:rPr>
          <w:b w:val="0"/>
          <w:bCs w:val="0"/>
          <w:lang w:val="kk-KZ"/>
        </w:rPr>
        <w:t xml:space="preserve"> дайындалған тағамдық өнім.</w:t>
      </w:r>
    </w:p>
    <w:p w14:paraId="0C302BC7" w14:textId="4ED34AAF" w:rsidR="00743FBC" w:rsidRPr="00773FCE" w:rsidRDefault="006B79FA" w:rsidP="00E1649B">
      <w:pPr>
        <w:widowControl/>
        <w:autoSpaceDE/>
        <w:autoSpaceDN/>
        <w:ind w:firstLine="709"/>
        <w:jc w:val="both"/>
        <w:rPr>
          <w:sz w:val="28"/>
          <w:szCs w:val="28"/>
          <w:lang w:val="kk-KZ"/>
        </w:rPr>
      </w:pPr>
      <w:r w:rsidRPr="00773FCE">
        <w:rPr>
          <w:i/>
          <w:sz w:val="28"/>
          <w:szCs w:val="28"/>
          <w:lang w:val="kk-KZ"/>
        </w:rPr>
        <w:t xml:space="preserve">Ет </w:t>
      </w:r>
      <w:r w:rsidRPr="00773FCE">
        <w:rPr>
          <w:sz w:val="28"/>
          <w:szCs w:val="28"/>
          <w:lang w:val="kk-KZ"/>
        </w:rPr>
        <w:t>-</w:t>
      </w:r>
      <w:r w:rsidR="00743FBC" w:rsidRPr="00773FCE">
        <w:rPr>
          <w:sz w:val="28"/>
          <w:szCs w:val="28"/>
          <w:lang w:val="kk-KZ"/>
        </w:rPr>
        <w:t xml:space="preserve"> </w:t>
      </w:r>
      <w:r w:rsidR="000E0DB6" w:rsidRPr="00773FCE">
        <w:rPr>
          <w:sz w:val="28"/>
          <w:szCs w:val="28"/>
          <w:lang w:val="kk-KZ"/>
        </w:rPr>
        <w:t xml:space="preserve">бұлшық ет, май, дәнекер және сүйек </w:t>
      </w:r>
      <w:r w:rsidR="000E0DB6" w:rsidRPr="00E1649B">
        <w:rPr>
          <w:sz w:val="28"/>
          <w:szCs w:val="28"/>
          <w:lang w:val="kk-KZ"/>
        </w:rPr>
        <w:t>ұлпасының</w:t>
      </w:r>
      <w:r w:rsidR="000E0DB6" w:rsidRPr="00773FCE">
        <w:rPr>
          <w:sz w:val="28"/>
          <w:szCs w:val="28"/>
          <w:lang w:val="kk-KZ"/>
        </w:rPr>
        <w:t xml:space="preserve"> қосындысын білдіретін ұша немесе ұшаның бөлігі түріндегі сойылған тағамдық өнім.</w:t>
      </w:r>
    </w:p>
    <w:p w14:paraId="51D57786" w14:textId="22AE48C2" w:rsidR="00505BFA" w:rsidRPr="00773FCE" w:rsidRDefault="00505BFA" w:rsidP="00E1649B">
      <w:pPr>
        <w:pStyle w:val="1"/>
        <w:ind w:left="0" w:firstLine="709"/>
        <w:rPr>
          <w:b w:val="0"/>
          <w:bCs w:val="0"/>
          <w:lang w:val="kk-KZ"/>
        </w:rPr>
      </w:pPr>
      <w:r w:rsidRPr="00773FCE">
        <w:rPr>
          <w:b w:val="0"/>
          <w:bCs w:val="0"/>
          <w:i/>
          <w:lang w:val="kk-KZ"/>
        </w:rPr>
        <w:t>Сүйектегі ет</w:t>
      </w:r>
      <w:r w:rsidRPr="00E1649B">
        <w:rPr>
          <w:b w:val="0"/>
          <w:bCs w:val="0"/>
          <w:lang w:val="kk-KZ"/>
        </w:rPr>
        <w:t xml:space="preserve"> </w:t>
      </w:r>
      <w:r w:rsidR="006B79FA" w:rsidRPr="00773FCE">
        <w:rPr>
          <w:b w:val="0"/>
          <w:bCs w:val="0"/>
          <w:lang w:val="kk-KZ"/>
        </w:rPr>
        <w:t>-</w:t>
      </w:r>
      <w:r w:rsidRPr="00E1649B">
        <w:rPr>
          <w:b w:val="0"/>
          <w:bCs w:val="0"/>
          <w:lang w:val="kk-KZ"/>
        </w:rPr>
        <w:t xml:space="preserve"> </w:t>
      </w:r>
      <w:r w:rsidR="000E0DB6" w:rsidRPr="00773FCE">
        <w:rPr>
          <w:b w:val="0"/>
          <w:bCs w:val="0"/>
          <w:lang w:val="kk-KZ"/>
        </w:rPr>
        <w:t xml:space="preserve">бұлшық ет, дәнекер және майлы және сүйек </w:t>
      </w:r>
      <w:r w:rsidR="000E0DB6" w:rsidRPr="00E1649B">
        <w:rPr>
          <w:b w:val="0"/>
          <w:bCs w:val="0"/>
          <w:lang w:val="kk-KZ"/>
        </w:rPr>
        <w:t>ұлпасынан</w:t>
      </w:r>
      <w:r w:rsidR="000E0DB6" w:rsidRPr="00773FCE">
        <w:rPr>
          <w:b w:val="0"/>
          <w:bCs w:val="0"/>
          <w:lang w:val="kk-KZ"/>
        </w:rPr>
        <w:t xml:space="preserve"> тұратын еркін пішіндегі әртүрлі өлшемдегі және салмақтағы кесектер түріндегі ет</w:t>
      </w:r>
      <w:r w:rsidRPr="00773FCE">
        <w:rPr>
          <w:b w:val="0"/>
          <w:bCs w:val="0"/>
          <w:lang w:val="kk-KZ"/>
        </w:rPr>
        <w:t>.</w:t>
      </w:r>
    </w:p>
    <w:p w14:paraId="59221287" w14:textId="06121823" w:rsidR="000E0DB6" w:rsidRPr="00E1649B" w:rsidRDefault="000E0DB6" w:rsidP="00E1649B">
      <w:pPr>
        <w:pStyle w:val="1"/>
        <w:ind w:left="0" w:firstLine="709"/>
        <w:rPr>
          <w:b w:val="0"/>
          <w:bCs w:val="0"/>
          <w:lang w:val="kk-KZ"/>
        </w:rPr>
      </w:pPr>
      <w:r w:rsidRPr="005E2D62">
        <w:rPr>
          <w:b w:val="0"/>
          <w:bCs w:val="0"/>
          <w:i/>
          <w:lang w:val="kk-KZ"/>
        </w:rPr>
        <w:t>Етті сүйектен ажырату</w:t>
      </w:r>
      <w:r w:rsidRPr="00E1649B">
        <w:rPr>
          <w:b w:val="0"/>
          <w:bCs w:val="0"/>
          <w:lang w:val="kk-KZ"/>
        </w:rPr>
        <w:t xml:space="preserve"> </w:t>
      </w:r>
      <w:r w:rsidR="006B79FA" w:rsidRPr="00773FCE">
        <w:rPr>
          <w:b w:val="0"/>
          <w:bCs w:val="0"/>
          <w:lang w:val="kk-KZ"/>
        </w:rPr>
        <w:t>-</w:t>
      </w:r>
      <w:r w:rsidRPr="00E1649B">
        <w:rPr>
          <w:b w:val="0"/>
          <w:bCs w:val="0"/>
          <w:lang w:val="kk-KZ"/>
        </w:rPr>
        <w:t xml:space="preserve"> бұлшықет, дәнекер және май ұлпаларының табиғи қатынасы бар сүйексіз ет.</w:t>
      </w:r>
    </w:p>
    <w:p w14:paraId="3882266D" w14:textId="409CEB7B" w:rsidR="00505BFA" w:rsidRPr="00E1649B" w:rsidRDefault="000E0DB6" w:rsidP="00E1649B">
      <w:pPr>
        <w:pStyle w:val="1"/>
        <w:ind w:left="0" w:firstLine="709"/>
        <w:rPr>
          <w:b w:val="0"/>
          <w:bCs w:val="0"/>
          <w:lang w:val="kk-KZ"/>
        </w:rPr>
      </w:pPr>
      <w:r w:rsidRPr="005E2D62">
        <w:rPr>
          <w:b w:val="0"/>
          <w:bCs w:val="0"/>
          <w:i/>
          <w:lang w:val="kk-KZ"/>
        </w:rPr>
        <w:t>Суытылған ет</w:t>
      </w:r>
      <w:r w:rsidRPr="00E1649B">
        <w:rPr>
          <w:b w:val="0"/>
          <w:bCs w:val="0"/>
          <w:lang w:val="kk-KZ"/>
        </w:rPr>
        <w:t xml:space="preserve"> </w:t>
      </w:r>
      <w:r w:rsidR="006B79FA" w:rsidRPr="00E1649B">
        <w:rPr>
          <w:b w:val="0"/>
          <w:bCs w:val="0"/>
          <w:lang w:val="kk-KZ"/>
        </w:rPr>
        <w:t>-</w:t>
      </w:r>
      <w:r w:rsidR="00505BFA" w:rsidRPr="00E1649B">
        <w:rPr>
          <w:b w:val="0"/>
          <w:bCs w:val="0"/>
          <w:lang w:val="kk-KZ"/>
        </w:rPr>
        <w:t xml:space="preserve"> </w:t>
      </w:r>
      <w:r w:rsidRPr="00E1649B">
        <w:rPr>
          <w:b w:val="0"/>
          <w:bCs w:val="0"/>
          <w:lang w:val="kk-KZ"/>
        </w:rPr>
        <w:t>бұлшық еттерінің қалыңдығы 12°С жоғары емес температурасы бар, ұшасын сойып, өңдегеннен кейін тікелей алынған, бетінде кептіру қыртысы бар ет.</w:t>
      </w:r>
    </w:p>
    <w:p w14:paraId="2D7ED56F" w14:textId="4699DDEA" w:rsidR="000E0DB6" w:rsidRPr="00E1649B" w:rsidRDefault="000E0DB6" w:rsidP="00E1649B">
      <w:pPr>
        <w:pStyle w:val="1"/>
        <w:ind w:left="0" w:firstLine="709"/>
        <w:rPr>
          <w:b w:val="0"/>
          <w:bCs w:val="0"/>
          <w:lang w:val="kk-KZ"/>
        </w:rPr>
      </w:pPr>
      <w:r w:rsidRPr="005E2D62">
        <w:rPr>
          <w:b w:val="0"/>
          <w:bCs w:val="0"/>
          <w:i/>
          <w:lang w:val="kk-KZ"/>
        </w:rPr>
        <w:t>Салқындатылған ет</w:t>
      </w:r>
      <w:r w:rsidR="00806257" w:rsidRPr="00E1649B">
        <w:rPr>
          <w:b w:val="0"/>
          <w:bCs w:val="0"/>
          <w:lang w:val="kk-KZ"/>
        </w:rPr>
        <w:t xml:space="preserve"> </w:t>
      </w:r>
      <w:r w:rsidR="006B79FA" w:rsidRPr="00E1649B">
        <w:rPr>
          <w:b w:val="0"/>
          <w:bCs w:val="0"/>
          <w:lang w:val="kk-KZ"/>
        </w:rPr>
        <w:t>-</w:t>
      </w:r>
      <w:r w:rsidR="00806257" w:rsidRPr="00E1649B">
        <w:rPr>
          <w:b w:val="0"/>
          <w:bCs w:val="0"/>
          <w:lang w:val="kk-KZ"/>
        </w:rPr>
        <w:t xml:space="preserve"> </w:t>
      </w:r>
      <w:r w:rsidR="00152C51" w:rsidRPr="00E1649B">
        <w:rPr>
          <w:b w:val="0"/>
          <w:bCs w:val="0"/>
          <w:lang w:val="kk-KZ"/>
        </w:rPr>
        <w:t>бұлшық еттерінің қалыңдығы 0</w:t>
      </w:r>
      <w:r w:rsidR="00806257" w:rsidRPr="00E1649B">
        <w:rPr>
          <w:b w:val="0"/>
          <w:bCs w:val="0"/>
          <w:lang w:val="kk-KZ"/>
        </w:rPr>
        <w:t>℃</w:t>
      </w:r>
      <w:r w:rsidR="00152C51" w:rsidRPr="00E1649B">
        <w:rPr>
          <w:b w:val="0"/>
          <w:bCs w:val="0"/>
          <w:lang w:val="kk-KZ"/>
        </w:rPr>
        <w:t>-тан 4</w:t>
      </w:r>
      <w:r w:rsidR="00806257" w:rsidRPr="00E1649B">
        <w:rPr>
          <w:b w:val="0"/>
          <w:bCs w:val="0"/>
          <w:lang w:val="kk-KZ"/>
        </w:rPr>
        <w:t>℃-қа дейінгі температураға дейін салқындатылған, кептіру қабығы бар ылғалданбаған жаңа сойылған немесе суытылған ет.</w:t>
      </w:r>
    </w:p>
    <w:p w14:paraId="189BFB9A" w14:textId="77F43053" w:rsidR="00505BFA" w:rsidRPr="00E1649B" w:rsidRDefault="00806257" w:rsidP="00E1649B">
      <w:pPr>
        <w:pStyle w:val="1"/>
        <w:ind w:left="0" w:firstLine="709"/>
        <w:rPr>
          <w:b w:val="0"/>
          <w:bCs w:val="0"/>
          <w:lang w:val="kk-KZ"/>
        </w:rPr>
      </w:pPr>
      <w:r w:rsidRPr="005E2D62">
        <w:rPr>
          <w:b w:val="0"/>
          <w:bCs w:val="0"/>
          <w:i/>
          <w:lang w:val="kk-KZ"/>
        </w:rPr>
        <w:t xml:space="preserve">Жаңа сойылған </w:t>
      </w:r>
      <w:r w:rsidR="004D5D88" w:rsidRPr="005E2D62">
        <w:rPr>
          <w:b w:val="0"/>
          <w:bCs w:val="0"/>
          <w:i/>
          <w:lang w:val="kk-KZ"/>
        </w:rPr>
        <w:t xml:space="preserve">мал </w:t>
      </w:r>
      <w:r w:rsidRPr="005E2D62">
        <w:rPr>
          <w:b w:val="0"/>
          <w:bCs w:val="0"/>
          <w:i/>
          <w:lang w:val="kk-KZ"/>
        </w:rPr>
        <w:t>ет</w:t>
      </w:r>
      <w:r w:rsidR="004D5D88" w:rsidRPr="005E2D62">
        <w:rPr>
          <w:b w:val="0"/>
          <w:bCs w:val="0"/>
          <w:i/>
          <w:lang w:val="kk-KZ"/>
        </w:rPr>
        <w:t>і</w:t>
      </w:r>
      <w:r w:rsidR="00505BFA" w:rsidRPr="00E1649B">
        <w:rPr>
          <w:b w:val="0"/>
          <w:bCs w:val="0"/>
          <w:lang w:val="kk-KZ"/>
        </w:rPr>
        <w:t xml:space="preserve"> </w:t>
      </w:r>
      <w:r w:rsidR="006B79FA" w:rsidRPr="00E1649B">
        <w:rPr>
          <w:b w:val="0"/>
          <w:bCs w:val="0"/>
          <w:lang w:val="kk-KZ"/>
        </w:rPr>
        <w:t>-</w:t>
      </w:r>
      <w:r w:rsidR="00505BFA" w:rsidRPr="00E1649B">
        <w:rPr>
          <w:b w:val="0"/>
          <w:bCs w:val="0"/>
          <w:lang w:val="kk-KZ"/>
        </w:rPr>
        <w:t xml:space="preserve"> </w:t>
      </w:r>
      <w:r w:rsidRPr="00E1649B">
        <w:rPr>
          <w:b w:val="0"/>
          <w:bCs w:val="0"/>
          <w:lang w:val="kk-KZ"/>
        </w:rPr>
        <w:t>бұлшық еттерінің қалыңдығы 35°С төмен емес температурасы бар ұшаны немесе жартылай ұшаны сойып, өңдегеннен кейін тікелей алынған ет.</w:t>
      </w:r>
    </w:p>
    <w:p w14:paraId="44CBE647" w14:textId="5122E7EF" w:rsidR="0052603F" w:rsidRPr="00E1649B" w:rsidRDefault="0052603F" w:rsidP="00E1649B">
      <w:pPr>
        <w:pStyle w:val="1"/>
        <w:ind w:left="0" w:firstLine="709"/>
        <w:rPr>
          <w:b w:val="0"/>
          <w:bCs w:val="0"/>
          <w:lang w:val="kk-KZ"/>
        </w:rPr>
      </w:pPr>
      <w:r w:rsidRPr="005E2D62">
        <w:rPr>
          <w:b w:val="0"/>
          <w:bCs w:val="0"/>
          <w:i/>
          <w:lang w:val="kk-KZ"/>
        </w:rPr>
        <w:t>Тағамдық қоспалар</w:t>
      </w:r>
      <w:r w:rsidRPr="00E1649B">
        <w:rPr>
          <w:b w:val="0"/>
          <w:bCs w:val="0"/>
          <w:lang w:val="kk-KZ"/>
        </w:rPr>
        <w:t xml:space="preserve"> </w:t>
      </w:r>
      <w:r w:rsidR="006B79FA" w:rsidRPr="00E1649B">
        <w:rPr>
          <w:b w:val="0"/>
          <w:bCs w:val="0"/>
          <w:lang w:val="kk-KZ"/>
        </w:rPr>
        <w:t>-</w:t>
      </w:r>
      <w:r w:rsidRPr="00E1649B">
        <w:rPr>
          <w:b w:val="0"/>
          <w:bCs w:val="0"/>
          <w:lang w:val="kk-KZ"/>
        </w:rPr>
        <w:t xml:space="preserve"> тағам өнімдеріне қажетті қасиеттерді беру үшін қосылатын қоспалар, </w:t>
      </w:r>
      <w:r w:rsidR="00B5706A" w:rsidRPr="00E1649B">
        <w:rPr>
          <w:b w:val="0"/>
          <w:bCs w:val="0"/>
          <w:lang w:val="kk-KZ"/>
        </w:rPr>
        <w:t>мысалы, белгілі бір хош иіс</w:t>
      </w:r>
      <w:r w:rsidRPr="00E1649B">
        <w:rPr>
          <w:b w:val="0"/>
          <w:bCs w:val="0"/>
          <w:lang w:val="kk-KZ"/>
        </w:rPr>
        <w:t>, түсі (бояғыштары),</w:t>
      </w:r>
      <w:r w:rsidR="00B5706A" w:rsidRPr="00E1649B">
        <w:rPr>
          <w:b w:val="0"/>
          <w:bCs w:val="0"/>
          <w:lang w:val="kk-KZ"/>
        </w:rPr>
        <w:t xml:space="preserve"> сақтау мерзімі</w:t>
      </w:r>
      <w:r w:rsidRPr="00E1649B">
        <w:rPr>
          <w:b w:val="0"/>
          <w:bCs w:val="0"/>
          <w:lang w:val="kk-KZ"/>
        </w:rPr>
        <w:t>, дәмі, консистенциясы.</w:t>
      </w:r>
    </w:p>
    <w:p w14:paraId="5568040A" w14:textId="181BCB54" w:rsidR="00505BFA" w:rsidRPr="00E1649B" w:rsidRDefault="00485BA6" w:rsidP="00E1649B">
      <w:pPr>
        <w:pStyle w:val="1"/>
        <w:ind w:left="0" w:firstLine="709"/>
        <w:rPr>
          <w:b w:val="0"/>
          <w:bCs w:val="0"/>
          <w:lang w:val="kk-KZ"/>
        </w:rPr>
      </w:pPr>
      <w:r w:rsidRPr="005E2D62">
        <w:rPr>
          <w:b w:val="0"/>
          <w:bCs w:val="0"/>
          <w:i/>
          <w:lang w:val="kk-KZ"/>
        </w:rPr>
        <w:t>Ерітілген</w:t>
      </w:r>
      <w:r w:rsidR="00505BFA" w:rsidRPr="005E2D62">
        <w:rPr>
          <w:b w:val="0"/>
          <w:bCs w:val="0"/>
          <w:i/>
          <w:lang w:val="kk-KZ"/>
        </w:rPr>
        <w:t xml:space="preserve"> ет</w:t>
      </w:r>
      <w:r w:rsidR="00505BFA" w:rsidRPr="00E1649B">
        <w:rPr>
          <w:b w:val="0"/>
          <w:bCs w:val="0"/>
          <w:lang w:val="kk-KZ"/>
        </w:rPr>
        <w:t xml:space="preserve"> </w:t>
      </w:r>
      <w:r w:rsidR="00343FA5" w:rsidRPr="00E1649B">
        <w:rPr>
          <w:b w:val="0"/>
          <w:bCs w:val="0"/>
          <w:lang w:val="kk-KZ"/>
        </w:rPr>
        <w:t>-</w:t>
      </w:r>
      <w:r w:rsidR="00505BFA" w:rsidRPr="00E1649B">
        <w:rPr>
          <w:b w:val="0"/>
          <w:bCs w:val="0"/>
          <w:lang w:val="kk-KZ"/>
        </w:rPr>
        <w:t xml:space="preserve"> </w:t>
      </w:r>
      <w:r w:rsidR="00407B10" w:rsidRPr="00E1649B">
        <w:rPr>
          <w:b w:val="0"/>
          <w:bCs w:val="0"/>
          <w:lang w:val="kk-KZ"/>
        </w:rPr>
        <w:t>бұлшықет қалыңдығы минус 1°</w:t>
      </w:r>
      <w:r w:rsidRPr="00E1649B">
        <w:rPr>
          <w:b w:val="0"/>
          <w:bCs w:val="0"/>
          <w:lang w:val="kk-KZ"/>
        </w:rPr>
        <w:t>C төмен емес температураға дейін қыздырылған мұздатылған ет</w:t>
      </w:r>
      <w:r w:rsidR="00505BFA" w:rsidRPr="00E1649B">
        <w:rPr>
          <w:b w:val="0"/>
          <w:bCs w:val="0"/>
          <w:lang w:val="kk-KZ"/>
        </w:rPr>
        <w:t>.</w:t>
      </w:r>
    </w:p>
    <w:p w14:paraId="682A159B" w14:textId="7C3DA934" w:rsidR="00505BFA" w:rsidRPr="00E1649B" w:rsidRDefault="00485BA6" w:rsidP="00E1649B">
      <w:pPr>
        <w:pStyle w:val="1"/>
        <w:ind w:left="0" w:firstLine="709"/>
        <w:rPr>
          <w:b w:val="0"/>
          <w:bCs w:val="0"/>
          <w:lang w:val="kk-KZ"/>
        </w:rPr>
      </w:pPr>
      <w:r w:rsidRPr="005E2D62">
        <w:rPr>
          <w:b w:val="0"/>
          <w:bCs w:val="0"/>
          <w:i/>
          <w:lang w:val="kk-KZ"/>
        </w:rPr>
        <w:t>Союға арналған мал</w:t>
      </w:r>
      <w:r w:rsidRPr="00E1649B">
        <w:rPr>
          <w:b w:val="0"/>
          <w:bCs w:val="0"/>
          <w:lang w:val="kk-KZ"/>
        </w:rPr>
        <w:t xml:space="preserve"> </w:t>
      </w:r>
      <w:r w:rsidR="006B79FA" w:rsidRPr="00E1649B">
        <w:rPr>
          <w:b w:val="0"/>
          <w:bCs w:val="0"/>
          <w:lang w:val="kk-KZ"/>
        </w:rPr>
        <w:t>-</w:t>
      </w:r>
      <w:r w:rsidRPr="00E1649B">
        <w:rPr>
          <w:b w:val="0"/>
          <w:bCs w:val="0"/>
          <w:lang w:val="kk-KZ"/>
        </w:rPr>
        <w:t xml:space="preserve"> </w:t>
      </w:r>
      <w:r w:rsidR="004D5D88" w:rsidRPr="00E1649B">
        <w:rPr>
          <w:b w:val="0"/>
          <w:bCs w:val="0"/>
          <w:lang w:val="kk-KZ"/>
        </w:rPr>
        <w:t xml:space="preserve">союға арналған ауыл шаруашылық </w:t>
      </w:r>
      <w:r w:rsidRPr="00E1649B">
        <w:rPr>
          <w:b w:val="0"/>
          <w:bCs w:val="0"/>
          <w:lang w:val="kk-KZ"/>
        </w:rPr>
        <w:t>мал</w:t>
      </w:r>
      <w:r w:rsidR="004D5D88" w:rsidRPr="00E1649B">
        <w:rPr>
          <w:b w:val="0"/>
          <w:bCs w:val="0"/>
          <w:lang w:val="kk-KZ"/>
        </w:rPr>
        <w:t>ы</w:t>
      </w:r>
      <w:r w:rsidR="00505BFA" w:rsidRPr="00E1649B">
        <w:rPr>
          <w:b w:val="0"/>
          <w:bCs w:val="0"/>
          <w:lang w:val="kk-KZ"/>
        </w:rPr>
        <w:t>.</w:t>
      </w:r>
    </w:p>
    <w:p w14:paraId="1D03392A" w14:textId="4788FAF8" w:rsidR="00407B10" w:rsidRPr="00E1649B" w:rsidRDefault="00407B10" w:rsidP="00E1649B">
      <w:pPr>
        <w:pStyle w:val="1"/>
        <w:ind w:left="0" w:firstLine="709"/>
        <w:rPr>
          <w:b w:val="0"/>
          <w:bCs w:val="0"/>
          <w:lang w:val="kk-KZ"/>
        </w:rPr>
      </w:pPr>
      <w:r w:rsidRPr="005E2D62">
        <w:rPr>
          <w:b w:val="0"/>
          <w:bCs w:val="0"/>
          <w:i/>
          <w:lang w:val="kk-KZ"/>
        </w:rPr>
        <w:t>Дигидрокверцетин</w:t>
      </w:r>
      <w:r w:rsidRPr="00E1649B">
        <w:rPr>
          <w:b w:val="0"/>
          <w:bCs w:val="0"/>
          <w:lang w:val="kk-KZ"/>
        </w:rPr>
        <w:t xml:space="preserve"> </w:t>
      </w:r>
      <w:r w:rsidR="00B5706A" w:rsidRPr="00E1649B">
        <w:rPr>
          <w:b w:val="0"/>
          <w:bCs w:val="0"/>
          <w:lang w:val="kk-KZ"/>
        </w:rPr>
        <w:t xml:space="preserve">- </w:t>
      </w:r>
      <w:r w:rsidRPr="00E1649B">
        <w:rPr>
          <w:b w:val="0"/>
          <w:bCs w:val="0"/>
          <w:lang w:val="kk-KZ"/>
        </w:rPr>
        <w:t>табиғи флавоноид, антиоксидантты қасиеттерімен танымал. Бұл қосылыс негізінен қарағайдың қылқанынан, әр түрлі өс</w:t>
      </w:r>
      <w:r w:rsidR="00B5706A" w:rsidRPr="00E1649B">
        <w:rPr>
          <w:b w:val="0"/>
          <w:bCs w:val="0"/>
          <w:lang w:val="kk-KZ"/>
        </w:rPr>
        <w:t xml:space="preserve">імдіктер мен жемістерден алынады және тамақ өнімдерінде </w:t>
      </w:r>
      <w:r w:rsidRPr="00E1649B">
        <w:rPr>
          <w:b w:val="0"/>
          <w:bCs w:val="0"/>
          <w:lang w:val="kk-KZ"/>
        </w:rPr>
        <w:t>кеңінен қолданылады.</w:t>
      </w:r>
    </w:p>
    <w:p w14:paraId="6D10D58E" w14:textId="631716CE" w:rsidR="00B5706A" w:rsidRPr="00E1649B" w:rsidRDefault="00B5706A" w:rsidP="00E1649B">
      <w:pPr>
        <w:pStyle w:val="1"/>
        <w:ind w:left="0" w:firstLine="709"/>
        <w:rPr>
          <w:b w:val="0"/>
          <w:bCs w:val="0"/>
          <w:lang w:val="kk-KZ"/>
        </w:rPr>
      </w:pPr>
      <w:r w:rsidRPr="005E2D62">
        <w:rPr>
          <w:b w:val="0"/>
          <w:bCs w:val="0"/>
          <w:i/>
          <w:lang w:val="kk-KZ"/>
        </w:rPr>
        <w:t xml:space="preserve">Токоферол </w:t>
      </w:r>
      <w:r w:rsidRPr="00E1649B">
        <w:rPr>
          <w:b w:val="0"/>
          <w:bCs w:val="0"/>
          <w:lang w:val="kk-KZ"/>
        </w:rPr>
        <w:t>- бұл табиғи антиоксиданттар тобына жататын, майда ер</w:t>
      </w:r>
      <w:r w:rsidR="007D45BF" w:rsidRPr="00E1649B">
        <w:rPr>
          <w:b w:val="0"/>
          <w:bCs w:val="0"/>
          <w:lang w:val="kk-KZ"/>
        </w:rPr>
        <w:t>итін</w:t>
      </w:r>
      <w:r w:rsidRPr="00E1649B">
        <w:rPr>
          <w:b w:val="0"/>
          <w:bCs w:val="0"/>
          <w:lang w:val="kk-KZ"/>
        </w:rPr>
        <w:t xml:space="preserve"> органикалық қосылыстар. Токоферолдардың ең танымал және биологиялық белсенді түрі - α-токоферол (E дәрумені). </w:t>
      </w:r>
    </w:p>
    <w:p w14:paraId="678524C9" w14:textId="5B9A1214" w:rsidR="00B5706A" w:rsidRPr="00E1649B" w:rsidRDefault="00B5706A" w:rsidP="00E1649B">
      <w:pPr>
        <w:pStyle w:val="1"/>
        <w:ind w:left="0" w:firstLine="709"/>
        <w:rPr>
          <w:b w:val="0"/>
          <w:bCs w:val="0"/>
          <w:lang w:val="kk-KZ"/>
        </w:rPr>
      </w:pPr>
      <w:r w:rsidRPr="005E2D62">
        <w:rPr>
          <w:b w:val="0"/>
          <w:bCs w:val="0"/>
          <w:i/>
          <w:lang w:val="kk-KZ"/>
        </w:rPr>
        <w:t>Аскорбин қышқылы</w:t>
      </w:r>
      <w:r w:rsidRPr="00E1649B">
        <w:rPr>
          <w:b w:val="0"/>
          <w:bCs w:val="0"/>
          <w:lang w:val="kk-KZ"/>
        </w:rPr>
        <w:t xml:space="preserve"> (C₆H₈O₆), немесе C дәрумені - су</w:t>
      </w:r>
      <w:r w:rsidR="007D45BF" w:rsidRPr="00E1649B">
        <w:rPr>
          <w:b w:val="0"/>
          <w:bCs w:val="0"/>
          <w:lang w:val="kk-KZ"/>
        </w:rPr>
        <w:t>да</w:t>
      </w:r>
      <w:r w:rsidRPr="00E1649B">
        <w:rPr>
          <w:b w:val="0"/>
          <w:bCs w:val="0"/>
          <w:lang w:val="kk-KZ"/>
        </w:rPr>
        <w:t xml:space="preserve"> ер</w:t>
      </w:r>
      <w:r w:rsidR="007D45BF" w:rsidRPr="00E1649B">
        <w:rPr>
          <w:b w:val="0"/>
          <w:bCs w:val="0"/>
          <w:lang w:val="kk-KZ"/>
        </w:rPr>
        <w:t>итін</w:t>
      </w:r>
      <w:r w:rsidRPr="00E1649B">
        <w:rPr>
          <w:b w:val="0"/>
          <w:bCs w:val="0"/>
          <w:lang w:val="kk-KZ"/>
        </w:rPr>
        <w:t xml:space="preserve"> табиғи органикалық қосылыс. Аскорбин қышқылы көбінесе жемістер мен көкөністерде (әсіресе цитрусты жемістерде) кездеседі және ағза үшін маңызды биологиялық функцияларды атқарады.</w:t>
      </w:r>
    </w:p>
    <w:p w14:paraId="4D3718D2" w14:textId="77777777" w:rsidR="00B5706A" w:rsidRPr="00E1649B" w:rsidRDefault="00B5706A" w:rsidP="00E1649B">
      <w:pPr>
        <w:pStyle w:val="1"/>
        <w:ind w:left="0" w:firstLine="709"/>
        <w:rPr>
          <w:b w:val="0"/>
          <w:bCs w:val="0"/>
          <w:lang w:val="kk-KZ"/>
        </w:rPr>
      </w:pPr>
    </w:p>
    <w:p w14:paraId="444A0903" w14:textId="77777777" w:rsidR="00B5706A" w:rsidRPr="00E1649B" w:rsidRDefault="00B5706A" w:rsidP="00E1649B">
      <w:pPr>
        <w:pStyle w:val="1"/>
        <w:ind w:left="0" w:firstLine="709"/>
        <w:rPr>
          <w:b w:val="0"/>
          <w:bCs w:val="0"/>
          <w:lang w:val="kk-KZ"/>
        </w:rPr>
      </w:pPr>
    </w:p>
    <w:bookmarkEnd w:id="3"/>
    <w:bookmarkEnd w:id="4"/>
    <w:p w14:paraId="376B2A5F" w14:textId="20B9B7B1" w:rsidR="00822175" w:rsidRPr="006166EE" w:rsidRDefault="005C3B31" w:rsidP="00E1649B">
      <w:pPr>
        <w:pStyle w:val="1"/>
        <w:ind w:left="0"/>
        <w:jc w:val="center"/>
        <w:rPr>
          <w:i/>
        </w:rPr>
      </w:pPr>
      <w:r w:rsidRPr="006166EE">
        <w:rPr>
          <w:lang w:val="kk-KZ"/>
        </w:rPr>
        <w:lastRenderedPageBreak/>
        <w:t>БЕЛГІЛЕУЛЕР МЕН ҚЫСҚАРТУЛАР</w:t>
      </w:r>
    </w:p>
    <w:p w14:paraId="254548C5" w14:textId="77777777" w:rsidR="00822175" w:rsidRPr="006166EE" w:rsidRDefault="00822175" w:rsidP="00E1649B">
      <w:pPr>
        <w:jc w:val="both"/>
        <w:rPr>
          <w:sz w:val="28"/>
          <w:szCs w:val="28"/>
        </w:rPr>
      </w:pPr>
    </w:p>
    <w:tbl>
      <w:tblPr>
        <w:tblStyle w:val="a7"/>
        <w:tblW w:w="938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258"/>
      </w:tblGrid>
      <w:tr w:rsidR="00906360" w:rsidRPr="006166EE" w14:paraId="018C8ECE" w14:textId="77777777" w:rsidTr="00906360">
        <w:tc>
          <w:tcPr>
            <w:tcW w:w="2127" w:type="dxa"/>
          </w:tcPr>
          <w:p w14:paraId="7B989B50" w14:textId="77777777" w:rsidR="00906360" w:rsidRPr="006166EE" w:rsidRDefault="00906360" w:rsidP="00D801BE">
            <w:pPr>
              <w:jc w:val="both"/>
              <w:rPr>
                <w:sz w:val="28"/>
                <w:szCs w:val="28"/>
                <w:lang w:val="kk-KZ"/>
              </w:rPr>
            </w:pPr>
            <w:r w:rsidRPr="006166EE">
              <w:rPr>
                <w:sz w:val="28"/>
                <w:szCs w:val="28"/>
                <w:lang w:val="kk-KZ"/>
              </w:rPr>
              <w:t>ДДСҰ</w:t>
            </w:r>
          </w:p>
        </w:tc>
        <w:tc>
          <w:tcPr>
            <w:tcW w:w="7258" w:type="dxa"/>
          </w:tcPr>
          <w:p w14:paraId="288B42C0" w14:textId="77777777" w:rsidR="00906360" w:rsidRPr="006166EE" w:rsidRDefault="00906360" w:rsidP="00D801BE">
            <w:pPr>
              <w:jc w:val="both"/>
              <w:rPr>
                <w:sz w:val="28"/>
                <w:szCs w:val="28"/>
              </w:rPr>
            </w:pPr>
            <w:r>
              <w:rPr>
                <w:sz w:val="28"/>
                <w:szCs w:val="28"/>
                <w:lang w:val="kk-KZ"/>
              </w:rPr>
              <w:t>Д</w:t>
            </w:r>
            <w:r w:rsidRPr="006166EE">
              <w:rPr>
                <w:sz w:val="28"/>
                <w:szCs w:val="28"/>
              </w:rPr>
              <w:t>үниежүзілік денсаулық сақтау ұйымы</w:t>
            </w:r>
          </w:p>
        </w:tc>
      </w:tr>
      <w:tr w:rsidR="00906360" w:rsidRPr="006166EE" w14:paraId="067221DB" w14:textId="77777777" w:rsidTr="00906360">
        <w:tc>
          <w:tcPr>
            <w:tcW w:w="2127" w:type="dxa"/>
          </w:tcPr>
          <w:p w14:paraId="084F1A27" w14:textId="77777777" w:rsidR="00906360" w:rsidRPr="006166EE" w:rsidRDefault="00906360" w:rsidP="00D801BE">
            <w:pPr>
              <w:jc w:val="both"/>
              <w:rPr>
                <w:sz w:val="28"/>
                <w:szCs w:val="28"/>
                <w:lang w:val="kk-KZ"/>
              </w:rPr>
            </w:pPr>
            <w:r w:rsidRPr="001414C2">
              <w:rPr>
                <w:sz w:val="28"/>
                <w:szCs w:val="28"/>
                <w:lang w:val="kk-KZ"/>
              </w:rPr>
              <w:t>ТМД</w:t>
            </w:r>
          </w:p>
        </w:tc>
        <w:tc>
          <w:tcPr>
            <w:tcW w:w="7258" w:type="dxa"/>
          </w:tcPr>
          <w:p w14:paraId="5DAB0F2D" w14:textId="77777777" w:rsidR="00906360" w:rsidRPr="006166EE" w:rsidRDefault="00906360" w:rsidP="00D801BE">
            <w:pPr>
              <w:jc w:val="both"/>
              <w:rPr>
                <w:sz w:val="28"/>
                <w:szCs w:val="28"/>
                <w:lang w:val="kk-KZ"/>
              </w:rPr>
            </w:pPr>
            <w:r>
              <w:rPr>
                <w:sz w:val="28"/>
                <w:szCs w:val="28"/>
                <w:lang w:val="kk-KZ"/>
              </w:rPr>
              <w:t>Тәуелсіз мемлекеттер д</w:t>
            </w:r>
            <w:r w:rsidRPr="00A10774">
              <w:rPr>
                <w:sz w:val="28"/>
                <w:szCs w:val="28"/>
                <w:lang w:val="kk-KZ"/>
              </w:rPr>
              <w:t>остастығы</w:t>
            </w:r>
          </w:p>
        </w:tc>
      </w:tr>
      <w:tr w:rsidR="00906360" w:rsidRPr="006166EE" w14:paraId="763E83ED" w14:textId="77777777" w:rsidTr="00906360">
        <w:tc>
          <w:tcPr>
            <w:tcW w:w="2127" w:type="dxa"/>
          </w:tcPr>
          <w:p w14:paraId="63898AF3" w14:textId="77777777" w:rsidR="00906360" w:rsidRPr="006166EE" w:rsidRDefault="00906360" w:rsidP="00D801BE">
            <w:pPr>
              <w:jc w:val="both"/>
              <w:rPr>
                <w:sz w:val="28"/>
                <w:szCs w:val="28"/>
                <w:lang w:val="kk-KZ"/>
              </w:rPr>
            </w:pPr>
            <w:r w:rsidRPr="00E1649B">
              <w:rPr>
                <w:sz w:val="28"/>
                <w:szCs w:val="28"/>
                <w:lang w:val="kk-KZ"/>
              </w:rPr>
              <w:t>АҚШ</w:t>
            </w:r>
          </w:p>
        </w:tc>
        <w:tc>
          <w:tcPr>
            <w:tcW w:w="7258" w:type="dxa"/>
          </w:tcPr>
          <w:p w14:paraId="2EA4758E" w14:textId="77777777" w:rsidR="00906360" w:rsidRPr="006166EE" w:rsidRDefault="00906360" w:rsidP="00D801BE">
            <w:pPr>
              <w:jc w:val="both"/>
              <w:rPr>
                <w:sz w:val="28"/>
                <w:szCs w:val="28"/>
                <w:lang w:val="kk-KZ"/>
              </w:rPr>
            </w:pPr>
            <w:r>
              <w:rPr>
                <w:sz w:val="28"/>
                <w:szCs w:val="28"/>
                <w:lang w:val="kk-KZ"/>
              </w:rPr>
              <w:t>Америка құрама штаттары</w:t>
            </w:r>
          </w:p>
        </w:tc>
      </w:tr>
      <w:tr w:rsidR="00906360" w:rsidRPr="006166EE" w14:paraId="51D1ED13" w14:textId="77777777" w:rsidTr="00906360">
        <w:tc>
          <w:tcPr>
            <w:tcW w:w="2127" w:type="dxa"/>
          </w:tcPr>
          <w:p w14:paraId="575815E7" w14:textId="77777777" w:rsidR="00906360" w:rsidRPr="006166EE" w:rsidRDefault="00906360" w:rsidP="00D801BE">
            <w:pPr>
              <w:jc w:val="both"/>
              <w:rPr>
                <w:sz w:val="28"/>
                <w:szCs w:val="28"/>
                <w:lang w:val="kk-KZ"/>
              </w:rPr>
            </w:pPr>
            <w:r>
              <w:rPr>
                <w:sz w:val="28"/>
                <w:szCs w:val="28"/>
                <w:lang w:val="kk-KZ"/>
              </w:rPr>
              <w:t>ҚР</w:t>
            </w:r>
          </w:p>
        </w:tc>
        <w:tc>
          <w:tcPr>
            <w:tcW w:w="7258" w:type="dxa"/>
          </w:tcPr>
          <w:p w14:paraId="694D3407" w14:textId="77777777" w:rsidR="00906360" w:rsidRPr="006166EE" w:rsidRDefault="00906360" w:rsidP="00D801BE">
            <w:pPr>
              <w:jc w:val="both"/>
              <w:rPr>
                <w:sz w:val="28"/>
                <w:szCs w:val="28"/>
                <w:lang w:val="kk-KZ"/>
              </w:rPr>
            </w:pPr>
            <w:r>
              <w:rPr>
                <w:sz w:val="28"/>
                <w:szCs w:val="28"/>
                <w:lang w:val="kk-KZ"/>
              </w:rPr>
              <w:t>Қазақстан республикасы</w:t>
            </w:r>
          </w:p>
        </w:tc>
      </w:tr>
      <w:tr w:rsidR="00906360" w:rsidRPr="006166EE" w14:paraId="332DCD65" w14:textId="77777777" w:rsidTr="00906360">
        <w:tc>
          <w:tcPr>
            <w:tcW w:w="2127" w:type="dxa"/>
          </w:tcPr>
          <w:p w14:paraId="7D80C764" w14:textId="77777777" w:rsidR="00906360" w:rsidRDefault="00906360" w:rsidP="00D801BE">
            <w:pPr>
              <w:jc w:val="both"/>
              <w:rPr>
                <w:sz w:val="28"/>
                <w:szCs w:val="28"/>
                <w:lang w:val="kk-KZ"/>
              </w:rPr>
            </w:pPr>
            <w:r>
              <w:rPr>
                <w:sz w:val="28"/>
                <w:szCs w:val="28"/>
                <w:lang w:val="kk-KZ"/>
              </w:rPr>
              <w:t>АТУ</w:t>
            </w:r>
          </w:p>
        </w:tc>
        <w:tc>
          <w:tcPr>
            <w:tcW w:w="7258" w:type="dxa"/>
          </w:tcPr>
          <w:p w14:paraId="506E5132" w14:textId="77777777" w:rsidR="00906360" w:rsidRDefault="00906360" w:rsidP="00D801BE">
            <w:pPr>
              <w:jc w:val="both"/>
              <w:rPr>
                <w:sz w:val="28"/>
                <w:szCs w:val="28"/>
                <w:lang w:val="kk-KZ"/>
              </w:rPr>
            </w:pPr>
            <w:r>
              <w:rPr>
                <w:sz w:val="28"/>
                <w:szCs w:val="28"/>
                <w:lang w:val="kk-KZ"/>
              </w:rPr>
              <w:t>Алматы технологиялық университеті</w:t>
            </w:r>
          </w:p>
        </w:tc>
      </w:tr>
      <w:tr w:rsidR="00906360" w:rsidRPr="006166EE" w14:paraId="7530F367" w14:textId="77777777" w:rsidTr="00906360">
        <w:tc>
          <w:tcPr>
            <w:tcW w:w="2127" w:type="dxa"/>
          </w:tcPr>
          <w:p w14:paraId="7F2D7A8C" w14:textId="77777777" w:rsidR="00906360" w:rsidRPr="006166EE" w:rsidRDefault="00906360" w:rsidP="00D801BE">
            <w:pPr>
              <w:jc w:val="both"/>
              <w:rPr>
                <w:sz w:val="28"/>
                <w:szCs w:val="28"/>
                <w:lang w:val="kk-KZ"/>
              </w:rPr>
            </w:pPr>
            <w:r w:rsidRPr="006166EE">
              <w:rPr>
                <w:sz w:val="28"/>
                <w:szCs w:val="28"/>
                <w:lang w:val="kk-KZ"/>
              </w:rPr>
              <w:t>МемСТ</w:t>
            </w:r>
          </w:p>
        </w:tc>
        <w:tc>
          <w:tcPr>
            <w:tcW w:w="7258" w:type="dxa"/>
          </w:tcPr>
          <w:p w14:paraId="0EC34B6B" w14:textId="77777777" w:rsidR="00906360" w:rsidRPr="006166EE" w:rsidRDefault="00906360" w:rsidP="00D801BE">
            <w:pPr>
              <w:jc w:val="both"/>
              <w:rPr>
                <w:sz w:val="28"/>
                <w:szCs w:val="28"/>
              </w:rPr>
            </w:pPr>
            <w:r w:rsidRPr="006166EE">
              <w:rPr>
                <w:sz w:val="28"/>
                <w:szCs w:val="28"/>
              </w:rPr>
              <w:t>мемлекеттік стандарт</w:t>
            </w:r>
          </w:p>
        </w:tc>
      </w:tr>
      <w:tr w:rsidR="00906360" w:rsidRPr="006166EE" w14:paraId="5D4176EB" w14:textId="77777777" w:rsidTr="00906360">
        <w:tc>
          <w:tcPr>
            <w:tcW w:w="2127" w:type="dxa"/>
          </w:tcPr>
          <w:p w14:paraId="71F6A4B6" w14:textId="77777777" w:rsidR="00906360" w:rsidRPr="006166EE" w:rsidRDefault="00906360" w:rsidP="00D801BE">
            <w:pPr>
              <w:jc w:val="both"/>
              <w:rPr>
                <w:sz w:val="28"/>
                <w:szCs w:val="28"/>
                <w:lang w:val="kk-KZ"/>
              </w:rPr>
            </w:pPr>
            <w:r>
              <w:rPr>
                <w:sz w:val="28"/>
                <w:szCs w:val="28"/>
                <w:lang w:val="kk-KZ"/>
              </w:rPr>
              <w:t xml:space="preserve">ТР </w:t>
            </w:r>
          </w:p>
        </w:tc>
        <w:tc>
          <w:tcPr>
            <w:tcW w:w="7258" w:type="dxa"/>
          </w:tcPr>
          <w:p w14:paraId="1E19C258" w14:textId="77777777" w:rsidR="00906360" w:rsidRPr="00B632D0" w:rsidRDefault="00906360" w:rsidP="00D801BE">
            <w:pPr>
              <w:jc w:val="both"/>
              <w:rPr>
                <w:sz w:val="28"/>
                <w:szCs w:val="28"/>
                <w:lang w:val="kk-KZ"/>
              </w:rPr>
            </w:pPr>
            <w:r>
              <w:rPr>
                <w:sz w:val="28"/>
                <w:szCs w:val="28"/>
                <w:lang w:val="kk-KZ"/>
              </w:rPr>
              <w:t>техникалық регламент</w:t>
            </w:r>
          </w:p>
        </w:tc>
      </w:tr>
      <w:tr w:rsidR="00906360" w:rsidRPr="006166EE" w14:paraId="77C5A3C4" w14:textId="77777777" w:rsidTr="00906360">
        <w:tc>
          <w:tcPr>
            <w:tcW w:w="2127" w:type="dxa"/>
          </w:tcPr>
          <w:p w14:paraId="337C041E" w14:textId="77777777" w:rsidR="00906360" w:rsidRDefault="00906360" w:rsidP="00D801BE">
            <w:pPr>
              <w:jc w:val="both"/>
              <w:rPr>
                <w:sz w:val="28"/>
                <w:szCs w:val="28"/>
                <w:lang w:val="kk-KZ"/>
              </w:rPr>
            </w:pPr>
            <w:r w:rsidRPr="006166EE">
              <w:rPr>
                <w:sz w:val="28"/>
                <w:szCs w:val="28"/>
              </w:rPr>
              <w:t>Н</w:t>
            </w:r>
            <w:r w:rsidRPr="006166EE">
              <w:rPr>
                <w:sz w:val="28"/>
                <w:szCs w:val="28"/>
                <w:lang w:val="kk-KZ"/>
              </w:rPr>
              <w:t>Қ</w:t>
            </w:r>
          </w:p>
        </w:tc>
        <w:tc>
          <w:tcPr>
            <w:tcW w:w="7258" w:type="dxa"/>
          </w:tcPr>
          <w:p w14:paraId="37B6B835" w14:textId="77777777" w:rsidR="00906360" w:rsidRDefault="00906360" w:rsidP="00D801BE">
            <w:pPr>
              <w:jc w:val="both"/>
              <w:rPr>
                <w:sz w:val="28"/>
                <w:szCs w:val="28"/>
                <w:lang w:val="kk-KZ"/>
              </w:rPr>
            </w:pPr>
            <w:r w:rsidRPr="006166EE">
              <w:rPr>
                <w:sz w:val="28"/>
                <w:szCs w:val="28"/>
              </w:rPr>
              <w:t>нормативтік құжаттар</w:t>
            </w:r>
          </w:p>
        </w:tc>
      </w:tr>
      <w:tr w:rsidR="00906360" w:rsidRPr="006166EE" w14:paraId="3EEDDCD7" w14:textId="77777777" w:rsidTr="00906360">
        <w:tc>
          <w:tcPr>
            <w:tcW w:w="2127" w:type="dxa"/>
          </w:tcPr>
          <w:p w14:paraId="74288039" w14:textId="77777777" w:rsidR="00906360" w:rsidRPr="00B632D0" w:rsidRDefault="00906360" w:rsidP="00D801BE">
            <w:pPr>
              <w:jc w:val="both"/>
              <w:rPr>
                <w:sz w:val="28"/>
                <w:szCs w:val="28"/>
                <w:lang w:val="kk-KZ"/>
              </w:rPr>
            </w:pPr>
            <w:r>
              <w:rPr>
                <w:sz w:val="28"/>
                <w:szCs w:val="28"/>
                <w:lang w:val="kk-KZ"/>
              </w:rPr>
              <w:t>ҰС</w:t>
            </w:r>
          </w:p>
        </w:tc>
        <w:tc>
          <w:tcPr>
            <w:tcW w:w="7258" w:type="dxa"/>
          </w:tcPr>
          <w:p w14:paraId="50CC0BCF" w14:textId="77777777" w:rsidR="00906360" w:rsidRPr="00B632D0" w:rsidRDefault="00906360" w:rsidP="00D801BE">
            <w:pPr>
              <w:jc w:val="both"/>
              <w:rPr>
                <w:sz w:val="28"/>
                <w:szCs w:val="28"/>
                <w:lang w:val="kk-KZ"/>
              </w:rPr>
            </w:pPr>
            <w:r>
              <w:rPr>
                <w:sz w:val="28"/>
                <w:szCs w:val="28"/>
                <w:lang w:val="kk-KZ"/>
              </w:rPr>
              <w:t>ұйым стандарты</w:t>
            </w:r>
          </w:p>
        </w:tc>
      </w:tr>
      <w:tr w:rsidR="00906360" w:rsidRPr="006166EE" w14:paraId="2BC35E8E" w14:textId="77777777" w:rsidTr="00906360">
        <w:tc>
          <w:tcPr>
            <w:tcW w:w="2127" w:type="dxa"/>
          </w:tcPr>
          <w:p w14:paraId="463DF960" w14:textId="77777777" w:rsidR="00906360" w:rsidRPr="00B632D0" w:rsidRDefault="00906360" w:rsidP="00D801BE">
            <w:pPr>
              <w:jc w:val="both"/>
              <w:rPr>
                <w:sz w:val="28"/>
                <w:szCs w:val="28"/>
                <w:lang w:val="kk-KZ"/>
              </w:rPr>
            </w:pPr>
            <w:r>
              <w:rPr>
                <w:sz w:val="28"/>
                <w:szCs w:val="28"/>
                <w:lang w:val="kk-KZ"/>
              </w:rPr>
              <w:t>ЖШС</w:t>
            </w:r>
          </w:p>
        </w:tc>
        <w:tc>
          <w:tcPr>
            <w:tcW w:w="7258" w:type="dxa"/>
          </w:tcPr>
          <w:p w14:paraId="5294A679" w14:textId="77777777" w:rsidR="00906360" w:rsidRPr="00B632D0" w:rsidRDefault="00906360" w:rsidP="00D801BE">
            <w:pPr>
              <w:jc w:val="both"/>
              <w:rPr>
                <w:sz w:val="28"/>
                <w:szCs w:val="28"/>
                <w:lang w:val="kk-KZ"/>
              </w:rPr>
            </w:pPr>
            <w:r>
              <w:rPr>
                <w:sz w:val="28"/>
                <w:szCs w:val="28"/>
                <w:lang w:val="kk-KZ"/>
              </w:rPr>
              <w:t>жауапкершілігі шектеулі серіктестік</w:t>
            </w:r>
          </w:p>
        </w:tc>
      </w:tr>
      <w:tr w:rsidR="00906360" w:rsidRPr="006166EE" w14:paraId="375BD4C1" w14:textId="77777777" w:rsidTr="00906360">
        <w:tc>
          <w:tcPr>
            <w:tcW w:w="2127" w:type="dxa"/>
          </w:tcPr>
          <w:p w14:paraId="010F24F6" w14:textId="77777777" w:rsidR="00906360" w:rsidRPr="006166EE" w:rsidRDefault="00906360" w:rsidP="00D801BE">
            <w:pPr>
              <w:jc w:val="both"/>
              <w:rPr>
                <w:sz w:val="28"/>
                <w:szCs w:val="28"/>
                <w:lang w:val="kk-KZ"/>
              </w:rPr>
            </w:pPr>
            <w:r w:rsidRPr="006166EE">
              <w:rPr>
                <w:sz w:val="28"/>
                <w:szCs w:val="28"/>
                <w:lang w:val="kk-KZ"/>
              </w:rPr>
              <w:t>ІҚМ</w:t>
            </w:r>
          </w:p>
        </w:tc>
        <w:tc>
          <w:tcPr>
            <w:tcW w:w="7258" w:type="dxa"/>
          </w:tcPr>
          <w:p w14:paraId="3D09ADC3" w14:textId="77777777" w:rsidR="00906360" w:rsidRPr="006166EE" w:rsidRDefault="00906360" w:rsidP="00D801BE">
            <w:pPr>
              <w:jc w:val="both"/>
              <w:rPr>
                <w:sz w:val="28"/>
                <w:szCs w:val="28"/>
                <w:lang w:val="kk-KZ"/>
              </w:rPr>
            </w:pPr>
            <w:r w:rsidRPr="006166EE">
              <w:rPr>
                <w:sz w:val="28"/>
                <w:szCs w:val="28"/>
              </w:rPr>
              <w:t>ірі қара</w:t>
            </w:r>
            <w:r w:rsidRPr="006166EE">
              <w:rPr>
                <w:sz w:val="28"/>
                <w:szCs w:val="28"/>
                <w:lang w:val="kk-KZ"/>
              </w:rPr>
              <w:t xml:space="preserve"> мал</w:t>
            </w:r>
          </w:p>
        </w:tc>
      </w:tr>
      <w:tr w:rsidR="00906360" w:rsidRPr="006166EE" w14:paraId="1A60313A" w14:textId="77777777" w:rsidTr="00906360">
        <w:tc>
          <w:tcPr>
            <w:tcW w:w="2127" w:type="dxa"/>
          </w:tcPr>
          <w:p w14:paraId="58FDB6EB" w14:textId="77777777" w:rsidR="00906360" w:rsidRPr="006166EE" w:rsidRDefault="00906360" w:rsidP="00D801BE">
            <w:pPr>
              <w:jc w:val="both"/>
              <w:rPr>
                <w:sz w:val="28"/>
                <w:szCs w:val="28"/>
                <w:lang w:val="kk-KZ"/>
              </w:rPr>
            </w:pPr>
            <w:r w:rsidRPr="00D703B0">
              <w:rPr>
                <w:sz w:val="28"/>
                <w:szCs w:val="28"/>
                <w:lang w:val="kk-KZ"/>
              </w:rPr>
              <w:t>ДКМ</w:t>
            </w:r>
          </w:p>
        </w:tc>
        <w:tc>
          <w:tcPr>
            <w:tcW w:w="7258" w:type="dxa"/>
          </w:tcPr>
          <w:p w14:paraId="185F482A" w14:textId="77777777" w:rsidR="00906360" w:rsidRPr="006166EE" w:rsidRDefault="00906360" w:rsidP="00D801BE">
            <w:pPr>
              <w:jc w:val="both"/>
              <w:rPr>
                <w:sz w:val="28"/>
                <w:szCs w:val="28"/>
              </w:rPr>
            </w:pPr>
            <w:r w:rsidRPr="00D703B0">
              <w:rPr>
                <w:sz w:val="28"/>
                <w:szCs w:val="28"/>
                <w:lang w:val="kk-KZ"/>
              </w:rPr>
              <w:t>диеталық котлет массасы</w:t>
            </w:r>
          </w:p>
        </w:tc>
      </w:tr>
      <w:tr w:rsidR="00906360" w:rsidRPr="006166EE" w14:paraId="0300B9BD" w14:textId="77777777" w:rsidTr="00906360">
        <w:tc>
          <w:tcPr>
            <w:tcW w:w="2127" w:type="dxa"/>
          </w:tcPr>
          <w:p w14:paraId="774D39DC" w14:textId="77777777" w:rsidR="00906360" w:rsidRPr="00D703B0" w:rsidRDefault="00906360" w:rsidP="00D801BE">
            <w:pPr>
              <w:jc w:val="both"/>
              <w:rPr>
                <w:sz w:val="28"/>
                <w:szCs w:val="28"/>
                <w:lang w:val="kk-KZ"/>
              </w:rPr>
            </w:pPr>
            <w:r>
              <w:rPr>
                <w:sz w:val="28"/>
                <w:szCs w:val="28"/>
                <w:lang w:val="kk-KZ"/>
              </w:rPr>
              <w:t>АТФ</w:t>
            </w:r>
          </w:p>
        </w:tc>
        <w:tc>
          <w:tcPr>
            <w:tcW w:w="7258" w:type="dxa"/>
          </w:tcPr>
          <w:p w14:paraId="68B1AB2D" w14:textId="77777777" w:rsidR="00906360" w:rsidRPr="00D703B0" w:rsidRDefault="00906360" w:rsidP="00D801BE">
            <w:pPr>
              <w:jc w:val="both"/>
              <w:rPr>
                <w:sz w:val="28"/>
                <w:szCs w:val="28"/>
                <w:lang w:val="kk-KZ"/>
              </w:rPr>
            </w:pPr>
            <w:r>
              <w:rPr>
                <w:sz w:val="28"/>
                <w:szCs w:val="28"/>
                <w:lang w:val="kk-KZ"/>
              </w:rPr>
              <w:t>а</w:t>
            </w:r>
            <w:r w:rsidRPr="00E863CC">
              <w:rPr>
                <w:sz w:val="28"/>
                <w:szCs w:val="28"/>
                <w:lang w:val="kk-KZ"/>
              </w:rPr>
              <w:t>денозинүшфосфат</w:t>
            </w:r>
          </w:p>
        </w:tc>
      </w:tr>
      <w:tr w:rsidR="00906360" w:rsidRPr="006166EE" w14:paraId="21010D70" w14:textId="77777777" w:rsidTr="00906360">
        <w:tc>
          <w:tcPr>
            <w:tcW w:w="2127" w:type="dxa"/>
          </w:tcPr>
          <w:p w14:paraId="4DE239B6" w14:textId="77777777" w:rsidR="00906360" w:rsidRDefault="00906360" w:rsidP="00D801BE">
            <w:pPr>
              <w:jc w:val="both"/>
              <w:rPr>
                <w:sz w:val="28"/>
                <w:szCs w:val="28"/>
                <w:lang w:val="kk-KZ"/>
              </w:rPr>
            </w:pPr>
            <w:r w:rsidRPr="001414C2">
              <w:rPr>
                <w:sz w:val="28"/>
                <w:szCs w:val="28"/>
                <w:lang w:val="kk-KZ"/>
              </w:rPr>
              <w:t>BHA</w:t>
            </w:r>
          </w:p>
        </w:tc>
        <w:tc>
          <w:tcPr>
            <w:tcW w:w="7258" w:type="dxa"/>
          </w:tcPr>
          <w:p w14:paraId="7ACCE1D8" w14:textId="77777777" w:rsidR="00906360" w:rsidRDefault="00906360" w:rsidP="00D801BE">
            <w:pPr>
              <w:jc w:val="both"/>
              <w:rPr>
                <w:sz w:val="28"/>
                <w:szCs w:val="28"/>
                <w:lang w:val="kk-KZ"/>
              </w:rPr>
            </w:pPr>
            <w:r w:rsidRPr="001414C2">
              <w:rPr>
                <w:sz w:val="28"/>
                <w:szCs w:val="28"/>
                <w:lang w:val="kk-KZ"/>
              </w:rPr>
              <w:t>бутилгидроксианизол</w:t>
            </w:r>
          </w:p>
        </w:tc>
      </w:tr>
      <w:tr w:rsidR="00906360" w:rsidRPr="006166EE" w14:paraId="33380953" w14:textId="77777777" w:rsidTr="00906360">
        <w:tc>
          <w:tcPr>
            <w:tcW w:w="2127" w:type="dxa"/>
          </w:tcPr>
          <w:p w14:paraId="406D3FCE" w14:textId="77777777" w:rsidR="00906360" w:rsidRPr="001414C2" w:rsidRDefault="00906360" w:rsidP="00D801BE">
            <w:pPr>
              <w:jc w:val="both"/>
              <w:rPr>
                <w:sz w:val="28"/>
                <w:szCs w:val="28"/>
                <w:lang w:val="kk-KZ"/>
              </w:rPr>
            </w:pPr>
            <w:r w:rsidRPr="001414C2">
              <w:rPr>
                <w:sz w:val="28"/>
                <w:szCs w:val="28"/>
                <w:lang w:val="kk-KZ"/>
              </w:rPr>
              <w:t>BHT</w:t>
            </w:r>
          </w:p>
        </w:tc>
        <w:tc>
          <w:tcPr>
            <w:tcW w:w="7258" w:type="dxa"/>
          </w:tcPr>
          <w:p w14:paraId="3A358B91" w14:textId="77777777" w:rsidR="00906360" w:rsidRPr="001414C2" w:rsidRDefault="00906360" w:rsidP="00D801BE">
            <w:pPr>
              <w:jc w:val="both"/>
              <w:rPr>
                <w:sz w:val="28"/>
                <w:szCs w:val="28"/>
                <w:lang w:val="kk-KZ"/>
              </w:rPr>
            </w:pPr>
            <w:r w:rsidRPr="001414C2">
              <w:rPr>
                <w:sz w:val="28"/>
                <w:szCs w:val="28"/>
                <w:lang w:val="kk-KZ"/>
              </w:rPr>
              <w:t>бутилгидрокситолуол</w:t>
            </w:r>
          </w:p>
        </w:tc>
      </w:tr>
      <w:tr w:rsidR="00906360" w:rsidRPr="006166EE" w14:paraId="2AC6219B" w14:textId="77777777" w:rsidTr="00906360">
        <w:tc>
          <w:tcPr>
            <w:tcW w:w="2127" w:type="dxa"/>
          </w:tcPr>
          <w:p w14:paraId="07CA9238" w14:textId="77777777" w:rsidR="00906360" w:rsidRPr="006166EE" w:rsidRDefault="00906360" w:rsidP="00D801BE">
            <w:pPr>
              <w:jc w:val="both"/>
              <w:rPr>
                <w:sz w:val="28"/>
                <w:szCs w:val="28"/>
              </w:rPr>
            </w:pPr>
            <w:r w:rsidRPr="006166EE">
              <w:rPr>
                <w:sz w:val="28"/>
                <w:szCs w:val="28"/>
                <w:lang w:val="kk-KZ"/>
              </w:rPr>
              <w:t>ЫҰҚ</w:t>
            </w:r>
          </w:p>
        </w:tc>
        <w:tc>
          <w:tcPr>
            <w:tcW w:w="7258" w:type="dxa"/>
          </w:tcPr>
          <w:p w14:paraId="01581263" w14:textId="77777777" w:rsidR="00906360" w:rsidRPr="006166EE" w:rsidRDefault="00906360" w:rsidP="00D801BE">
            <w:pPr>
              <w:jc w:val="both"/>
              <w:rPr>
                <w:sz w:val="28"/>
                <w:szCs w:val="28"/>
              </w:rPr>
            </w:pPr>
            <w:r>
              <w:rPr>
                <w:sz w:val="28"/>
                <w:szCs w:val="28"/>
              </w:rPr>
              <w:t>ылғал ұстау қабілеті</w:t>
            </w:r>
          </w:p>
        </w:tc>
      </w:tr>
      <w:tr w:rsidR="00906360" w:rsidRPr="006166EE" w14:paraId="2E6F5748" w14:textId="77777777" w:rsidTr="00906360">
        <w:tc>
          <w:tcPr>
            <w:tcW w:w="2127" w:type="dxa"/>
          </w:tcPr>
          <w:p w14:paraId="0E03EF49" w14:textId="77777777" w:rsidR="00906360" w:rsidRPr="006166EE" w:rsidRDefault="00906360" w:rsidP="00D801BE">
            <w:pPr>
              <w:jc w:val="both"/>
              <w:rPr>
                <w:sz w:val="28"/>
                <w:szCs w:val="28"/>
                <w:lang w:val="kk-KZ"/>
              </w:rPr>
            </w:pPr>
            <w:r>
              <w:rPr>
                <w:sz w:val="28"/>
                <w:szCs w:val="28"/>
                <w:lang w:val="kk-KZ"/>
              </w:rPr>
              <w:t>ПҚМҚ</w:t>
            </w:r>
          </w:p>
        </w:tc>
        <w:tc>
          <w:tcPr>
            <w:tcW w:w="7258" w:type="dxa"/>
          </w:tcPr>
          <w:p w14:paraId="47FF766F" w14:textId="77777777" w:rsidR="00906360" w:rsidRPr="00C965AC" w:rsidRDefault="00906360" w:rsidP="00D801BE">
            <w:pPr>
              <w:jc w:val="both"/>
              <w:rPr>
                <w:sz w:val="28"/>
                <w:szCs w:val="28"/>
                <w:lang w:val="kk-KZ"/>
              </w:rPr>
            </w:pPr>
            <w:r>
              <w:rPr>
                <w:sz w:val="28"/>
                <w:szCs w:val="28"/>
                <w:lang w:val="kk-KZ"/>
              </w:rPr>
              <w:t>полиқанықпаған май қышқылы</w:t>
            </w:r>
          </w:p>
        </w:tc>
      </w:tr>
      <w:tr w:rsidR="00906360" w:rsidRPr="006166EE" w14:paraId="7D91F38F" w14:textId="77777777" w:rsidTr="00906360">
        <w:tc>
          <w:tcPr>
            <w:tcW w:w="2127" w:type="dxa"/>
          </w:tcPr>
          <w:p w14:paraId="007423F3" w14:textId="77777777" w:rsidR="00906360" w:rsidRDefault="00906360" w:rsidP="00D801BE">
            <w:pPr>
              <w:jc w:val="both"/>
              <w:rPr>
                <w:sz w:val="28"/>
                <w:szCs w:val="28"/>
                <w:lang w:val="kk-KZ"/>
              </w:rPr>
            </w:pPr>
            <w:r>
              <w:rPr>
                <w:sz w:val="28"/>
                <w:szCs w:val="28"/>
                <w:lang w:val="kk-KZ"/>
              </w:rPr>
              <w:t>МҚМҚ</w:t>
            </w:r>
          </w:p>
        </w:tc>
        <w:tc>
          <w:tcPr>
            <w:tcW w:w="7258" w:type="dxa"/>
          </w:tcPr>
          <w:p w14:paraId="0293DD00" w14:textId="77777777" w:rsidR="00906360" w:rsidRDefault="00906360" w:rsidP="00D801BE">
            <w:pPr>
              <w:jc w:val="both"/>
              <w:rPr>
                <w:sz w:val="28"/>
                <w:szCs w:val="28"/>
                <w:lang w:val="kk-KZ"/>
              </w:rPr>
            </w:pPr>
            <w:r>
              <w:rPr>
                <w:sz w:val="28"/>
                <w:szCs w:val="28"/>
                <w:lang w:val="kk-KZ"/>
              </w:rPr>
              <w:t>моноқанықпаған май қышқылдары</w:t>
            </w:r>
          </w:p>
        </w:tc>
      </w:tr>
      <w:tr w:rsidR="00906360" w:rsidRPr="006166EE" w14:paraId="3B22A7B6" w14:textId="77777777" w:rsidTr="00906360">
        <w:tc>
          <w:tcPr>
            <w:tcW w:w="2127" w:type="dxa"/>
          </w:tcPr>
          <w:p w14:paraId="6339A0E1" w14:textId="77777777" w:rsidR="00906360" w:rsidRPr="006166EE" w:rsidRDefault="00906360" w:rsidP="00D801BE">
            <w:pPr>
              <w:jc w:val="both"/>
              <w:rPr>
                <w:sz w:val="28"/>
                <w:szCs w:val="28"/>
              </w:rPr>
            </w:pPr>
            <w:r w:rsidRPr="006166EE">
              <w:rPr>
                <w:sz w:val="28"/>
                <w:szCs w:val="28"/>
              </w:rPr>
              <w:t>ДГК</w:t>
            </w:r>
          </w:p>
        </w:tc>
        <w:tc>
          <w:tcPr>
            <w:tcW w:w="7258" w:type="dxa"/>
          </w:tcPr>
          <w:p w14:paraId="34DDC6DC" w14:textId="77777777" w:rsidR="00906360" w:rsidRPr="006166EE" w:rsidRDefault="00906360" w:rsidP="00D801BE">
            <w:pPr>
              <w:jc w:val="both"/>
              <w:rPr>
                <w:sz w:val="28"/>
                <w:szCs w:val="28"/>
              </w:rPr>
            </w:pPr>
            <w:r w:rsidRPr="006166EE">
              <w:rPr>
                <w:sz w:val="28"/>
                <w:szCs w:val="28"/>
              </w:rPr>
              <w:t>дигидрокварцетин</w:t>
            </w:r>
          </w:p>
        </w:tc>
      </w:tr>
      <w:tr w:rsidR="00906360" w:rsidRPr="00491DCB" w14:paraId="32B3C152" w14:textId="77777777" w:rsidTr="00906360">
        <w:tc>
          <w:tcPr>
            <w:tcW w:w="2127" w:type="dxa"/>
          </w:tcPr>
          <w:p w14:paraId="3B88B707" w14:textId="77777777" w:rsidR="00906360" w:rsidRPr="006166EE" w:rsidRDefault="00906360" w:rsidP="00D801BE">
            <w:pPr>
              <w:jc w:val="both"/>
              <w:rPr>
                <w:sz w:val="28"/>
                <w:szCs w:val="28"/>
              </w:rPr>
            </w:pPr>
            <w:r>
              <w:rPr>
                <w:sz w:val="28"/>
                <w:szCs w:val="28"/>
              </w:rPr>
              <w:t>АҚ</w:t>
            </w:r>
          </w:p>
        </w:tc>
        <w:tc>
          <w:tcPr>
            <w:tcW w:w="7258" w:type="dxa"/>
          </w:tcPr>
          <w:p w14:paraId="06E24D15" w14:textId="77777777" w:rsidR="00906360" w:rsidRPr="006166EE" w:rsidRDefault="00906360" w:rsidP="00D801BE">
            <w:pPr>
              <w:jc w:val="both"/>
              <w:rPr>
                <w:sz w:val="28"/>
                <w:szCs w:val="28"/>
              </w:rPr>
            </w:pPr>
            <w:r w:rsidRPr="006166EE">
              <w:rPr>
                <w:sz w:val="28"/>
                <w:szCs w:val="28"/>
              </w:rPr>
              <w:t>аскорбин қышқылы</w:t>
            </w:r>
          </w:p>
        </w:tc>
      </w:tr>
      <w:tr w:rsidR="00906360" w:rsidRPr="006166EE" w14:paraId="5D5040B5" w14:textId="77777777" w:rsidTr="00906360">
        <w:tc>
          <w:tcPr>
            <w:tcW w:w="2127" w:type="dxa"/>
          </w:tcPr>
          <w:p w14:paraId="350C4473" w14:textId="77777777" w:rsidR="00906360" w:rsidRPr="006166EE" w:rsidRDefault="00906360" w:rsidP="00D801BE">
            <w:pPr>
              <w:jc w:val="both"/>
              <w:rPr>
                <w:sz w:val="28"/>
                <w:szCs w:val="28"/>
              </w:rPr>
            </w:pPr>
            <w:r w:rsidRPr="006166EE">
              <w:rPr>
                <w:sz w:val="28"/>
                <w:szCs w:val="28"/>
              </w:rPr>
              <w:t>ТФ</w:t>
            </w:r>
          </w:p>
        </w:tc>
        <w:tc>
          <w:tcPr>
            <w:tcW w:w="7258" w:type="dxa"/>
          </w:tcPr>
          <w:p w14:paraId="32AACB91" w14:textId="77777777" w:rsidR="00906360" w:rsidRPr="006166EE" w:rsidRDefault="00906360" w:rsidP="00D801BE">
            <w:pPr>
              <w:jc w:val="both"/>
              <w:rPr>
                <w:sz w:val="28"/>
                <w:szCs w:val="28"/>
              </w:rPr>
            </w:pPr>
            <w:r w:rsidRPr="006166EE">
              <w:rPr>
                <w:sz w:val="28"/>
                <w:szCs w:val="28"/>
              </w:rPr>
              <w:t>токоферол</w:t>
            </w:r>
          </w:p>
        </w:tc>
      </w:tr>
      <w:tr w:rsidR="00906360" w:rsidRPr="006166EE" w14:paraId="33F75A6F" w14:textId="77777777" w:rsidTr="00906360">
        <w:tc>
          <w:tcPr>
            <w:tcW w:w="2127" w:type="dxa"/>
          </w:tcPr>
          <w:p w14:paraId="6ACF4115" w14:textId="77777777" w:rsidR="00906360" w:rsidRPr="006166EE" w:rsidRDefault="00906360" w:rsidP="00D801BE">
            <w:pPr>
              <w:jc w:val="both"/>
              <w:rPr>
                <w:sz w:val="28"/>
                <w:szCs w:val="28"/>
                <w:lang w:val="kk-KZ"/>
              </w:rPr>
            </w:pPr>
            <w:r w:rsidRPr="006166EE">
              <w:rPr>
                <w:sz w:val="28"/>
                <w:szCs w:val="28"/>
              </w:rPr>
              <w:t>С</w:t>
            </w:r>
            <w:r w:rsidRPr="006166EE">
              <w:rPr>
                <w:sz w:val="28"/>
                <w:szCs w:val="28"/>
                <w:lang w:val="kk-KZ"/>
              </w:rPr>
              <w:t>Е</w:t>
            </w:r>
          </w:p>
        </w:tc>
        <w:tc>
          <w:tcPr>
            <w:tcW w:w="7258" w:type="dxa"/>
          </w:tcPr>
          <w:p w14:paraId="2C00C0F6" w14:textId="77777777" w:rsidR="00906360" w:rsidRPr="006166EE" w:rsidRDefault="00906360" w:rsidP="00D801BE">
            <w:pPr>
              <w:jc w:val="both"/>
              <w:rPr>
                <w:sz w:val="28"/>
                <w:szCs w:val="28"/>
              </w:rPr>
            </w:pPr>
            <w:r w:rsidRPr="006166EE">
              <w:rPr>
                <w:sz w:val="28"/>
                <w:szCs w:val="28"/>
                <w:lang w:val="kk-KZ"/>
              </w:rPr>
              <w:t>спирт</w:t>
            </w:r>
            <w:r>
              <w:rPr>
                <w:sz w:val="28"/>
                <w:szCs w:val="28"/>
                <w:lang w:val="kk-KZ"/>
              </w:rPr>
              <w:t>тік</w:t>
            </w:r>
            <w:r>
              <w:rPr>
                <w:sz w:val="28"/>
                <w:szCs w:val="28"/>
              </w:rPr>
              <w:t xml:space="preserve"> ерітінді</w:t>
            </w:r>
          </w:p>
        </w:tc>
      </w:tr>
      <w:tr w:rsidR="00906360" w:rsidRPr="006166EE" w14:paraId="795AA9C5" w14:textId="77777777" w:rsidTr="00906360">
        <w:tc>
          <w:tcPr>
            <w:tcW w:w="2127" w:type="dxa"/>
          </w:tcPr>
          <w:p w14:paraId="33552F97" w14:textId="77777777" w:rsidR="00906360" w:rsidRPr="006166EE" w:rsidRDefault="00906360" w:rsidP="00D801BE">
            <w:pPr>
              <w:jc w:val="both"/>
              <w:rPr>
                <w:sz w:val="28"/>
                <w:szCs w:val="28"/>
                <w:lang w:val="kk-KZ"/>
              </w:rPr>
            </w:pPr>
            <w:r w:rsidRPr="006166EE">
              <w:rPr>
                <w:sz w:val="28"/>
                <w:szCs w:val="28"/>
                <w:lang w:val="kk-KZ"/>
              </w:rPr>
              <w:t>ПС</w:t>
            </w:r>
          </w:p>
        </w:tc>
        <w:tc>
          <w:tcPr>
            <w:tcW w:w="7258" w:type="dxa"/>
          </w:tcPr>
          <w:p w14:paraId="660F7078" w14:textId="77777777" w:rsidR="00906360" w:rsidRPr="006166EE" w:rsidRDefault="00906360" w:rsidP="00D801BE">
            <w:pPr>
              <w:jc w:val="both"/>
              <w:rPr>
                <w:sz w:val="28"/>
                <w:szCs w:val="28"/>
              </w:rPr>
            </w:pPr>
            <w:r w:rsidRPr="006166EE">
              <w:rPr>
                <w:sz w:val="28"/>
                <w:szCs w:val="28"/>
              </w:rPr>
              <w:t>пероксид саны</w:t>
            </w:r>
          </w:p>
        </w:tc>
      </w:tr>
      <w:tr w:rsidR="00906360" w:rsidRPr="006166EE" w14:paraId="5B4460FB" w14:textId="77777777" w:rsidTr="00906360">
        <w:tc>
          <w:tcPr>
            <w:tcW w:w="2127" w:type="dxa"/>
          </w:tcPr>
          <w:p w14:paraId="262FE646" w14:textId="77777777" w:rsidR="00906360" w:rsidRPr="006166EE" w:rsidRDefault="00906360" w:rsidP="00D801BE">
            <w:pPr>
              <w:jc w:val="both"/>
              <w:rPr>
                <w:sz w:val="28"/>
                <w:szCs w:val="28"/>
                <w:lang w:val="kk-KZ"/>
              </w:rPr>
            </w:pPr>
            <w:r w:rsidRPr="006166EE">
              <w:rPr>
                <w:sz w:val="28"/>
                <w:szCs w:val="28"/>
                <w:lang w:val="kk-KZ"/>
              </w:rPr>
              <w:t>ҚС</w:t>
            </w:r>
          </w:p>
        </w:tc>
        <w:tc>
          <w:tcPr>
            <w:tcW w:w="7258" w:type="dxa"/>
          </w:tcPr>
          <w:p w14:paraId="16A1E113" w14:textId="77777777" w:rsidR="00906360" w:rsidRPr="006166EE" w:rsidRDefault="00906360" w:rsidP="00D801BE">
            <w:pPr>
              <w:jc w:val="both"/>
              <w:rPr>
                <w:sz w:val="28"/>
                <w:szCs w:val="28"/>
              </w:rPr>
            </w:pPr>
            <w:r w:rsidRPr="006166EE">
              <w:rPr>
                <w:sz w:val="28"/>
                <w:szCs w:val="28"/>
              </w:rPr>
              <w:t>қышқыл саны</w:t>
            </w:r>
          </w:p>
        </w:tc>
      </w:tr>
      <w:tr w:rsidR="00906360" w:rsidRPr="006166EE" w14:paraId="0DB0225F" w14:textId="77777777" w:rsidTr="00906360">
        <w:tc>
          <w:tcPr>
            <w:tcW w:w="2127" w:type="dxa"/>
          </w:tcPr>
          <w:p w14:paraId="6949572C" w14:textId="77777777" w:rsidR="00906360" w:rsidRPr="006166EE" w:rsidRDefault="00906360" w:rsidP="00D801BE">
            <w:pPr>
              <w:jc w:val="both"/>
              <w:rPr>
                <w:sz w:val="28"/>
                <w:szCs w:val="28"/>
                <w:lang w:val="kk-KZ"/>
              </w:rPr>
            </w:pPr>
            <w:r w:rsidRPr="006166EE">
              <w:rPr>
                <w:sz w:val="28"/>
                <w:szCs w:val="28"/>
              </w:rPr>
              <w:t>Т</w:t>
            </w:r>
            <w:r w:rsidRPr="006166EE">
              <w:rPr>
                <w:sz w:val="28"/>
                <w:szCs w:val="28"/>
                <w:lang w:val="kk-KZ"/>
              </w:rPr>
              <w:t>БС</w:t>
            </w:r>
          </w:p>
        </w:tc>
        <w:tc>
          <w:tcPr>
            <w:tcW w:w="7258" w:type="dxa"/>
          </w:tcPr>
          <w:p w14:paraId="3DA21298" w14:textId="77777777" w:rsidR="00906360" w:rsidRPr="006166EE" w:rsidRDefault="00906360" w:rsidP="00D801BE">
            <w:pPr>
              <w:jc w:val="both"/>
              <w:rPr>
                <w:sz w:val="28"/>
                <w:szCs w:val="28"/>
                <w:lang w:val="kk-KZ"/>
              </w:rPr>
            </w:pPr>
            <w:r w:rsidRPr="006166EE">
              <w:rPr>
                <w:sz w:val="28"/>
                <w:szCs w:val="28"/>
                <w:lang w:val="kk-KZ"/>
              </w:rPr>
              <w:t>т</w:t>
            </w:r>
            <w:r w:rsidRPr="006166EE">
              <w:rPr>
                <w:sz w:val="28"/>
                <w:szCs w:val="28"/>
              </w:rPr>
              <w:t>иобарбитур</w:t>
            </w:r>
            <w:r w:rsidRPr="006166EE">
              <w:rPr>
                <w:sz w:val="28"/>
                <w:szCs w:val="28"/>
                <w:lang w:val="kk-KZ"/>
              </w:rPr>
              <w:t xml:space="preserve"> с</w:t>
            </w:r>
            <w:r w:rsidRPr="006166EE">
              <w:rPr>
                <w:sz w:val="28"/>
                <w:szCs w:val="28"/>
              </w:rPr>
              <w:t>ан</w:t>
            </w:r>
            <w:r w:rsidRPr="006166EE">
              <w:rPr>
                <w:sz w:val="28"/>
                <w:szCs w:val="28"/>
                <w:lang w:val="kk-KZ"/>
              </w:rPr>
              <w:t>ы</w:t>
            </w:r>
          </w:p>
        </w:tc>
      </w:tr>
      <w:tr w:rsidR="00906360" w:rsidRPr="006166EE" w14:paraId="6F0A735F" w14:textId="77777777" w:rsidTr="00906360">
        <w:tc>
          <w:tcPr>
            <w:tcW w:w="2127" w:type="dxa"/>
          </w:tcPr>
          <w:p w14:paraId="39233F20" w14:textId="77777777" w:rsidR="00906360" w:rsidRPr="006166EE" w:rsidRDefault="00906360" w:rsidP="00D801BE">
            <w:pPr>
              <w:jc w:val="both"/>
              <w:rPr>
                <w:sz w:val="28"/>
                <w:szCs w:val="28"/>
                <w:lang w:val="kk-KZ"/>
              </w:rPr>
            </w:pPr>
            <w:r w:rsidRPr="006166EE">
              <w:rPr>
                <w:sz w:val="28"/>
                <w:szCs w:val="28"/>
                <w:lang w:val="kk-KZ"/>
              </w:rPr>
              <w:t>ҰҚ</w:t>
            </w:r>
          </w:p>
        </w:tc>
        <w:tc>
          <w:tcPr>
            <w:tcW w:w="7258" w:type="dxa"/>
          </w:tcPr>
          <w:p w14:paraId="18397356" w14:textId="77777777" w:rsidR="00906360" w:rsidRPr="006166EE" w:rsidRDefault="00906360" w:rsidP="00D801BE">
            <w:pPr>
              <w:jc w:val="both"/>
              <w:rPr>
                <w:sz w:val="28"/>
                <w:szCs w:val="28"/>
              </w:rPr>
            </w:pPr>
            <w:r w:rsidRPr="006166EE">
              <w:rPr>
                <w:sz w:val="28"/>
                <w:szCs w:val="28"/>
                <w:lang w:val="kk-KZ"/>
              </w:rPr>
              <w:t>ұ</w:t>
            </w:r>
            <w:r w:rsidRPr="006166EE">
              <w:rPr>
                <w:sz w:val="28"/>
                <w:szCs w:val="28"/>
              </w:rPr>
              <w:t xml:space="preserve">шпа қосылыстар </w:t>
            </w:r>
          </w:p>
        </w:tc>
      </w:tr>
      <w:tr w:rsidR="00906360" w:rsidRPr="006166EE" w14:paraId="3CEDC36D" w14:textId="77777777" w:rsidTr="00906360">
        <w:tc>
          <w:tcPr>
            <w:tcW w:w="2127" w:type="dxa"/>
          </w:tcPr>
          <w:p w14:paraId="305C4552" w14:textId="77777777" w:rsidR="00906360" w:rsidRPr="006166EE" w:rsidRDefault="00906360" w:rsidP="00D801BE">
            <w:pPr>
              <w:jc w:val="both"/>
              <w:rPr>
                <w:sz w:val="28"/>
                <w:szCs w:val="28"/>
              </w:rPr>
            </w:pPr>
            <w:r w:rsidRPr="001414C2">
              <w:rPr>
                <w:sz w:val="28"/>
                <w:szCs w:val="28"/>
                <w:lang w:val="kk-KZ"/>
              </w:rPr>
              <w:t>Т</w:t>
            </w:r>
            <w:r>
              <w:rPr>
                <w:sz w:val="28"/>
                <w:szCs w:val="28"/>
                <w:lang w:val="kk-KZ"/>
              </w:rPr>
              <w:t>Т</w:t>
            </w:r>
            <w:r w:rsidRPr="001414C2">
              <w:rPr>
                <w:sz w:val="28"/>
                <w:szCs w:val="28"/>
                <w:lang w:val="kk-KZ"/>
              </w:rPr>
              <w:t>ГФ</w:t>
            </w:r>
          </w:p>
        </w:tc>
        <w:tc>
          <w:tcPr>
            <w:tcW w:w="7258" w:type="dxa"/>
          </w:tcPr>
          <w:p w14:paraId="5EDC1A67" w14:textId="77777777" w:rsidR="00906360" w:rsidRPr="006166EE" w:rsidRDefault="00906360" w:rsidP="00D801BE">
            <w:pPr>
              <w:jc w:val="both"/>
              <w:rPr>
                <w:sz w:val="28"/>
                <w:szCs w:val="28"/>
              </w:rPr>
            </w:pPr>
            <w:r>
              <w:rPr>
                <w:sz w:val="28"/>
                <w:szCs w:val="28"/>
                <w:lang w:val="kk-KZ"/>
              </w:rPr>
              <w:t xml:space="preserve">тепе-тең газ фазасы </w:t>
            </w:r>
          </w:p>
        </w:tc>
      </w:tr>
      <w:tr w:rsidR="00906360" w:rsidRPr="006166EE" w14:paraId="180199FE" w14:textId="77777777" w:rsidTr="00906360">
        <w:tc>
          <w:tcPr>
            <w:tcW w:w="2127" w:type="dxa"/>
          </w:tcPr>
          <w:p w14:paraId="086EF68E" w14:textId="77777777" w:rsidR="00906360" w:rsidRPr="001414C2" w:rsidRDefault="00906360" w:rsidP="00D801BE">
            <w:pPr>
              <w:jc w:val="both"/>
              <w:rPr>
                <w:sz w:val="28"/>
                <w:szCs w:val="28"/>
                <w:lang w:val="kk-KZ"/>
              </w:rPr>
            </w:pPr>
            <w:r w:rsidRPr="006166EE">
              <w:rPr>
                <w:sz w:val="28"/>
                <w:szCs w:val="28"/>
              </w:rPr>
              <w:t>ҰҚҚ</w:t>
            </w:r>
          </w:p>
        </w:tc>
        <w:tc>
          <w:tcPr>
            <w:tcW w:w="7258" w:type="dxa"/>
          </w:tcPr>
          <w:p w14:paraId="23F563C7" w14:textId="77777777" w:rsidR="00906360" w:rsidRDefault="00906360" w:rsidP="00D801BE">
            <w:pPr>
              <w:jc w:val="both"/>
              <w:rPr>
                <w:sz w:val="28"/>
                <w:szCs w:val="28"/>
                <w:lang w:val="kk-KZ"/>
              </w:rPr>
            </w:pPr>
            <w:r w:rsidRPr="006166EE">
              <w:rPr>
                <w:sz w:val="28"/>
                <w:szCs w:val="28"/>
              </w:rPr>
              <w:t>ұшқыш қо</w:t>
            </w:r>
            <w:r>
              <w:rPr>
                <w:sz w:val="28"/>
                <w:szCs w:val="28"/>
              </w:rPr>
              <w:t>сылыстар</w:t>
            </w:r>
            <w:r w:rsidRPr="006166EE">
              <w:rPr>
                <w:sz w:val="28"/>
                <w:szCs w:val="28"/>
              </w:rPr>
              <w:t xml:space="preserve"> </w:t>
            </w:r>
            <w:r>
              <w:rPr>
                <w:sz w:val="28"/>
                <w:szCs w:val="28"/>
              </w:rPr>
              <w:t>құрамы</w:t>
            </w:r>
          </w:p>
        </w:tc>
      </w:tr>
      <w:tr w:rsidR="00906360" w:rsidRPr="006166EE" w14:paraId="104FC288" w14:textId="77777777" w:rsidTr="00906360">
        <w:tc>
          <w:tcPr>
            <w:tcW w:w="2127" w:type="dxa"/>
          </w:tcPr>
          <w:p w14:paraId="107D70CE" w14:textId="77777777" w:rsidR="00906360" w:rsidRPr="006166EE" w:rsidRDefault="00906360" w:rsidP="00D801BE">
            <w:pPr>
              <w:jc w:val="both"/>
              <w:rPr>
                <w:sz w:val="28"/>
                <w:szCs w:val="28"/>
                <w:lang w:val="kk-KZ"/>
              </w:rPr>
            </w:pPr>
            <w:r w:rsidRPr="006166EE">
              <w:rPr>
                <w:sz w:val="28"/>
                <w:szCs w:val="28"/>
                <w:lang w:val="kk-KZ"/>
              </w:rPr>
              <w:t>ББ</w:t>
            </w:r>
          </w:p>
        </w:tc>
        <w:tc>
          <w:tcPr>
            <w:tcW w:w="7258" w:type="dxa"/>
          </w:tcPr>
          <w:p w14:paraId="375D45E9" w14:textId="77777777" w:rsidR="00906360" w:rsidRPr="006166EE" w:rsidRDefault="00906360" w:rsidP="00D801BE">
            <w:pPr>
              <w:jc w:val="both"/>
              <w:rPr>
                <w:sz w:val="28"/>
                <w:szCs w:val="28"/>
              </w:rPr>
            </w:pPr>
            <w:r w:rsidRPr="006166EE">
              <w:rPr>
                <w:sz w:val="28"/>
                <w:szCs w:val="28"/>
              </w:rPr>
              <w:t>белсенділік бірлігі</w:t>
            </w:r>
          </w:p>
        </w:tc>
      </w:tr>
      <w:tr w:rsidR="00906360" w:rsidRPr="00E10BD9" w14:paraId="094E03BA" w14:textId="77777777" w:rsidTr="00906360">
        <w:tc>
          <w:tcPr>
            <w:tcW w:w="2127" w:type="dxa"/>
          </w:tcPr>
          <w:p w14:paraId="5EE68870" w14:textId="77777777" w:rsidR="00906360" w:rsidRPr="006166EE" w:rsidRDefault="00906360" w:rsidP="00D801BE">
            <w:pPr>
              <w:jc w:val="both"/>
              <w:rPr>
                <w:sz w:val="28"/>
                <w:szCs w:val="28"/>
                <w:lang w:val="kk-KZ"/>
              </w:rPr>
            </w:pPr>
            <w:r w:rsidRPr="006166EE">
              <w:rPr>
                <w:sz w:val="28"/>
                <w:szCs w:val="28"/>
              </w:rPr>
              <w:t>МАжФАМС</w:t>
            </w:r>
          </w:p>
        </w:tc>
        <w:tc>
          <w:tcPr>
            <w:tcW w:w="7258" w:type="dxa"/>
          </w:tcPr>
          <w:p w14:paraId="4D0D10E5" w14:textId="77777777" w:rsidR="00906360" w:rsidRPr="00B632D0" w:rsidRDefault="00906360" w:rsidP="00D801BE">
            <w:pPr>
              <w:jc w:val="both"/>
              <w:rPr>
                <w:sz w:val="28"/>
                <w:szCs w:val="28"/>
                <w:lang w:val="kk-KZ"/>
              </w:rPr>
            </w:pPr>
            <w:r w:rsidRPr="00B632D0">
              <w:rPr>
                <w:sz w:val="28"/>
                <w:szCs w:val="28"/>
                <w:lang w:val="kk-KZ"/>
              </w:rPr>
              <w:t>мезофильді аэробты және факультативті-анаэробты микроорганизмдердің саны</w:t>
            </w:r>
          </w:p>
        </w:tc>
      </w:tr>
      <w:tr w:rsidR="00906360" w:rsidRPr="006166EE" w14:paraId="36FDBA47" w14:textId="77777777" w:rsidTr="00906360">
        <w:tc>
          <w:tcPr>
            <w:tcW w:w="2127" w:type="dxa"/>
          </w:tcPr>
          <w:p w14:paraId="10F1A494" w14:textId="77777777" w:rsidR="00906360" w:rsidRPr="006166EE" w:rsidRDefault="00906360" w:rsidP="00D801BE">
            <w:pPr>
              <w:jc w:val="both"/>
              <w:rPr>
                <w:sz w:val="28"/>
                <w:szCs w:val="28"/>
                <w:lang w:val="kk-KZ"/>
              </w:rPr>
            </w:pPr>
            <w:r w:rsidRPr="006166EE">
              <w:rPr>
                <w:sz w:val="28"/>
                <w:szCs w:val="28"/>
                <w:lang w:val="kk-KZ"/>
              </w:rPr>
              <w:t>ІТТБ</w:t>
            </w:r>
          </w:p>
        </w:tc>
        <w:tc>
          <w:tcPr>
            <w:tcW w:w="7258" w:type="dxa"/>
          </w:tcPr>
          <w:p w14:paraId="21438979" w14:textId="77777777" w:rsidR="00906360" w:rsidRPr="00B632D0" w:rsidRDefault="00906360" w:rsidP="00D801BE">
            <w:pPr>
              <w:jc w:val="both"/>
              <w:rPr>
                <w:sz w:val="28"/>
                <w:szCs w:val="28"/>
                <w:lang w:val="kk-KZ"/>
              </w:rPr>
            </w:pPr>
            <w:r w:rsidRPr="006166EE">
              <w:rPr>
                <w:sz w:val="28"/>
                <w:szCs w:val="28"/>
                <w:lang w:val="kk-KZ"/>
              </w:rPr>
              <w:t xml:space="preserve">Ішек </w:t>
            </w:r>
            <w:r w:rsidRPr="005215F9">
              <w:rPr>
                <w:sz w:val="28"/>
                <w:szCs w:val="28"/>
                <w:lang w:val="kk-KZ"/>
              </w:rPr>
              <w:t>таяқшалары</w:t>
            </w:r>
            <w:r w:rsidRPr="006166EE">
              <w:rPr>
                <w:sz w:val="28"/>
                <w:szCs w:val="28"/>
              </w:rPr>
              <w:t xml:space="preserve"> тобының бактериялары </w:t>
            </w:r>
          </w:p>
        </w:tc>
      </w:tr>
      <w:tr w:rsidR="00906360" w:rsidRPr="006166EE" w14:paraId="00F61DF3" w14:textId="77777777" w:rsidTr="00906360">
        <w:tc>
          <w:tcPr>
            <w:tcW w:w="2127" w:type="dxa"/>
          </w:tcPr>
          <w:p w14:paraId="3EE00F08" w14:textId="77777777" w:rsidR="00906360" w:rsidRPr="00EC6D6F" w:rsidRDefault="00906360" w:rsidP="00D801BE">
            <w:pPr>
              <w:jc w:val="both"/>
              <w:rPr>
                <w:sz w:val="28"/>
                <w:szCs w:val="28"/>
                <w:lang w:val="kk-KZ"/>
              </w:rPr>
            </w:pPr>
            <w:r w:rsidRPr="00EC6D6F">
              <w:rPr>
                <w:color w:val="1F1F1F"/>
                <w:sz w:val="28"/>
                <w:szCs w:val="28"/>
                <w:shd w:val="clear" w:color="auto" w:fill="FFFFFF"/>
              </w:rPr>
              <w:t>ГХЦГ</w:t>
            </w:r>
          </w:p>
        </w:tc>
        <w:tc>
          <w:tcPr>
            <w:tcW w:w="7258" w:type="dxa"/>
          </w:tcPr>
          <w:p w14:paraId="34AD8C8F" w14:textId="77777777" w:rsidR="00906360" w:rsidRPr="00EC6D6F" w:rsidRDefault="00906360" w:rsidP="00D801BE">
            <w:pPr>
              <w:jc w:val="both"/>
              <w:rPr>
                <w:sz w:val="28"/>
                <w:szCs w:val="28"/>
                <w:lang w:val="kk-KZ"/>
              </w:rPr>
            </w:pPr>
            <w:r w:rsidRPr="00EC6D6F">
              <w:rPr>
                <w:sz w:val="28"/>
                <w:szCs w:val="28"/>
                <w:lang w:val="kk-KZ"/>
              </w:rPr>
              <w:t>гехсахлоран</w:t>
            </w:r>
          </w:p>
        </w:tc>
      </w:tr>
      <w:tr w:rsidR="00906360" w:rsidRPr="006166EE" w14:paraId="1D2F5A59" w14:textId="77777777" w:rsidTr="00906360">
        <w:tc>
          <w:tcPr>
            <w:tcW w:w="2127" w:type="dxa"/>
          </w:tcPr>
          <w:p w14:paraId="7CE79824" w14:textId="77777777" w:rsidR="00906360" w:rsidRPr="006166EE" w:rsidRDefault="00906360" w:rsidP="00D801BE">
            <w:pPr>
              <w:jc w:val="both"/>
              <w:rPr>
                <w:sz w:val="28"/>
                <w:szCs w:val="28"/>
                <w:lang w:val="kk-KZ"/>
              </w:rPr>
            </w:pPr>
            <w:r>
              <w:rPr>
                <w:sz w:val="28"/>
                <w:szCs w:val="28"/>
                <w:lang w:val="kk-KZ"/>
              </w:rPr>
              <w:t>ДДТ</w:t>
            </w:r>
          </w:p>
        </w:tc>
        <w:tc>
          <w:tcPr>
            <w:tcW w:w="7258" w:type="dxa"/>
          </w:tcPr>
          <w:p w14:paraId="5BC48501" w14:textId="77777777" w:rsidR="00906360" w:rsidRPr="00EC6D6F" w:rsidRDefault="00906360" w:rsidP="00D801BE">
            <w:pPr>
              <w:rPr>
                <w:sz w:val="28"/>
                <w:szCs w:val="28"/>
                <w:lang w:val="kk-KZ"/>
              </w:rPr>
            </w:pPr>
            <w:r w:rsidRPr="00D14AB6">
              <w:rPr>
                <w:sz w:val="28"/>
                <w:szCs w:val="28"/>
                <w:lang w:val="kk-KZ"/>
              </w:rPr>
              <w:t>дихлордифенилтрихлорэтан</w:t>
            </w:r>
          </w:p>
        </w:tc>
      </w:tr>
      <w:tr w:rsidR="00906360" w:rsidRPr="006166EE" w14:paraId="4FC4AA5A" w14:textId="77777777" w:rsidTr="00906360">
        <w:tc>
          <w:tcPr>
            <w:tcW w:w="2127" w:type="dxa"/>
          </w:tcPr>
          <w:p w14:paraId="3CA9B9C9" w14:textId="77777777" w:rsidR="00906360" w:rsidRPr="006166EE" w:rsidRDefault="00906360" w:rsidP="00D801BE">
            <w:pPr>
              <w:jc w:val="both"/>
              <w:rPr>
                <w:sz w:val="28"/>
                <w:szCs w:val="28"/>
                <w:lang w:val="kk-KZ"/>
              </w:rPr>
            </w:pPr>
            <w:r w:rsidRPr="006846FF">
              <w:rPr>
                <w:sz w:val="28"/>
                <w:szCs w:val="28"/>
                <w:lang w:val="kk-KZ"/>
              </w:rPr>
              <w:t>КЭ</w:t>
            </w:r>
            <w:r>
              <w:rPr>
                <w:sz w:val="28"/>
                <w:szCs w:val="28"/>
                <w:lang w:val="kk-KZ"/>
              </w:rPr>
              <w:t>Ф</w:t>
            </w:r>
          </w:p>
        </w:tc>
        <w:tc>
          <w:tcPr>
            <w:tcW w:w="7258" w:type="dxa"/>
          </w:tcPr>
          <w:p w14:paraId="5649295D" w14:textId="77777777" w:rsidR="00906360" w:rsidRPr="006166EE" w:rsidRDefault="00906360" w:rsidP="00D801BE">
            <w:pPr>
              <w:jc w:val="both"/>
              <w:rPr>
                <w:sz w:val="28"/>
                <w:szCs w:val="28"/>
              </w:rPr>
            </w:pPr>
            <w:r>
              <w:rPr>
                <w:sz w:val="28"/>
                <w:szCs w:val="28"/>
                <w:lang w:val="kk-KZ"/>
              </w:rPr>
              <w:t>к</w:t>
            </w:r>
            <w:r w:rsidRPr="006846FF">
              <w:rPr>
                <w:sz w:val="28"/>
                <w:szCs w:val="28"/>
                <w:lang w:val="kk-KZ"/>
              </w:rPr>
              <w:t xml:space="preserve">апиллярлық электрофорез </w:t>
            </w:r>
          </w:p>
        </w:tc>
      </w:tr>
      <w:tr w:rsidR="00906360" w:rsidRPr="00FA73F0" w14:paraId="3F53C92B" w14:textId="77777777" w:rsidTr="00906360">
        <w:tc>
          <w:tcPr>
            <w:tcW w:w="2127" w:type="dxa"/>
          </w:tcPr>
          <w:p w14:paraId="46C8292B" w14:textId="77777777" w:rsidR="00906360" w:rsidRPr="006166EE" w:rsidRDefault="00906360" w:rsidP="00D801BE">
            <w:pPr>
              <w:jc w:val="both"/>
              <w:rPr>
                <w:sz w:val="28"/>
                <w:szCs w:val="28"/>
                <w:lang w:val="kk-KZ"/>
              </w:rPr>
            </w:pPr>
            <w:r>
              <w:rPr>
                <w:sz w:val="28"/>
                <w:szCs w:val="28"/>
                <w:lang w:val="kk-KZ"/>
              </w:rPr>
              <w:t>ЖТСХ</w:t>
            </w:r>
          </w:p>
        </w:tc>
        <w:tc>
          <w:tcPr>
            <w:tcW w:w="7258" w:type="dxa"/>
          </w:tcPr>
          <w:p w14:paraId="07E034BC" w14:textId="77777777" w:rsidR="00906360" w:rsidRPr="00FA73F0" w:rsidRDefault="00906360" w:rsidP="00D801BE">
            <w:pPr>
              <w:jc w:val="both"/>
              <w:rPr>
                <w:sz w:val="28"/>
                <w:szCs w:val="28"/>
                <w:lang w:val="kk-KZ"/>
              </w:rPr>
            </w:pPr>
            <w:r w:rsidRPr="0083652A">
              <w:rPr>
                <w:sz w:val="28"/>
                <w:szCs w:val="28"/>
                <w:lang w:val="kk-KZ"/>
              </w:rPr>
              <w:t>жоғ</w:t>
            </w:r>
            <w:r>
              <w:rPr>
                <w:sz w:val="28"/>
                <w:szCs w:val="28"/>
                <w:lang w:val="kk-KZ"/>
              </w:rPr>
              <w:t xml:space="preserve">ары тиімді сұйық хроматография </w:t>
            </w:r>
          </w:p>
        </w:tc>
      </w:tr>
      <w:tr w:rsidR="00906360" w:rsidRPr="00FA73F0" w14:paraId="156B4D12" w14:textId="77777777" w:rsidTr="00906360">
        <w:tc>
          <w:tcPr>
            <w:tcW w:w="2127" w:type="dxa"/>
          </w:tcPr>
          <w:p w14:paraId="0C594B4B" w14:textId="77777777" w:rsidR="00906360" w:rsidRPr="006166EE" w:rsidRDefault="00906360" w:rsidP="00D801BE">
            <w:pPr>
              <w:jc w:val="both"/>
              <w:rPr>
                <w:sz w:val="28"/>
                <w:szCs w:val="28"/>
                <w:lang w:val="kk-KZ"/>
              </w:rPr>
            </w:pPr>
            <w:r>
              <w:rPr>
                <w:sz w:val="28"/>
                <w:szCs w:val="28"/>
                <w:lang w:val="kk-KZ"/>
              </w:rPr>
              <w:t>ФТК</w:t>
            </w:r>
          </w:p>
        </w:tc>
        <w:tc>
          <w:tcPr>
            <w:tcW w:w="7258" w:type="dxa"/>
          </w:tcPr>
          <w:p w14:paraId="58AA3976" w14:textId="77777777" w:rsidR="00906360" w:rsidRPr="00FA73F0" w:rsidRDefault="00906360" w:rsidP="00D801BE">
            <w:pPr>
              <w:jc w:val="both"/>
              <w:rPr>
                <w:sz w:val="28"/>
                <w:szCs w:val="28"/>
                <w:lang w:val="kk-KZ"/>
              </w:rPr>
            </w:pPr>
            <w:r w:rsidRPr="00FA73F0">
              <w:rPr>
                <w:sz w:val="28"/>
                <w:szCs w:val="28"/>
                <w:lang w:val="kk-KZ"/>
              </w:rPr>
              <w:t>фенилтиокарбамоил</w:t>
            </w:r>
          </w:p>
        </w:tc>
      </w:tr>
      <w:tr w:rsidR="00906360" w:rsidRPr="00FA73F0" w14:paraId="05C611B5" w14:textId="77777777" w:rsidTr="00906360">
        <w:tc>
          <w:tcPr>
            <w:tcW w:w="2127" w:type="dxa"/>
          </w:tcPr>
          <w:p w14:paraId="50785FEA" w14:textId="77777777" w:rsidR="00906360" w:rsidRPr="00FA73F0" w:rsidRDefault="00906360" w:rsidP="00D801BE">
            <w:pPr>
              <w:jc w:val="both"/>
              <w:rPr>
                <w:sz w:val="28"/>
                <w:szCs w:val="28"/>
                <w:lang w:val="kk-KZ"/>
              </w:rPr>
            </w:pPr>
            <w:r w:rsidRPr="00702ACE">
              <w:rPr>
                <w:sz w:val="28"/>
                <w:szCs w:val="28"/>
                <w:lang w:val="kk-KZ"/>
              </w:rPr>
              <w:t>СХТ</w:t>
            </w:r>
          </w:p>
        </w:tc>
        <w:tc>
          <w:tcPr>
            <w:tcW w:w="7258" w:type="dxa"/>
          </w:tcPr>
          <w:p w14:paraId="35046C93" w14:textId="77777777" w:rsidR="00906360" w:rsidRPr="00FA73F0" w:rsidRDefault="00906360" w:rsidP="00D801BE">
            <w:pPr>
              <w:jc w:val="both"/>
              <w:rPr>
                <w:sz w:val="28"/>
                <w:szCs w:val="28"/>
                <w:lang w:val="kk-KZ"/>
              </w:rPr>
            </w:pPr>
            <w:r>
              <w:rPr>
                <w:sz w:val="28"/>
                <w:szCs w:val="28"/>
                <w:lang w:val="kk-KZ"/>
              </w:rPr>
              <w:t>сандық химиялық талдау</w:t>
            </w:r>
          </w:p>
        </w:tc>
      </w:tr>
      <w:tr w:rsidR="00906360" w:rsidRPr="00FA73F0" w14:paraId="4015FE96" w14:textId="77777777" w:rsidTr="00906360">
        <w:tc>
          <w:tcPr>
            <w:tcW w:w="2127" w:type="dxa"/>
          </w:tcPr>
          <w:p w14:paraId="1AA1F91D" w14:textId="77777777" w:rsidR="00906360" w:rsidRPr="006166EE" w:rsidRDefault="00906360" w:rsidP="00D801BE">
            <w:pPr>
              <w:jc w:val="both"/>
              <w:rPr>
                <w:sz w:val="28"/>
                <w:szCs w:val="28"/>
                <w:lang w:val="kk-KZ"/>
              </w:rPr>
            </w:pPr>
            <w:r w:rsidRPr="00702ACE">
              <w:rPr>
                <w:sz w:val="28"/>
                <w:szCs w:val="28"/>
                <w:lang w:val="kk-KZ"/>
              </w:rPr>
              <w:t>ИВ</w:t>
            </w:r>
          </w:p>
        </w:tc>
        <w:tc>
          <w:tcPr>
            <w:tcW w:w="7258" w:type="dxa"/>
          </w:tcPr>
          <w:p w14:paraId="52DE9564" w14:textId="77777777" w:rsidR="00906360" w:rsidRPr="00FA73F0" w:rsidRDefault="00906360" w:rsidP="00D801BE">
            <w:pPr>
              <w:jc w:val="both"/>
              <w:rPr>
                <w:sz w:val="28"/>
                <w:szCs w:val="28"/>
                <w:lang w:val="kk-KZ"/>
              </w:rPr>
            </w:pPr>
            <w:r>
              <w:rPr>
                <w:sz w:val="28"/>
                <w:szCs w:val="28"/>
                <w:lang w:val="kk-KZ"/>
              </w:rPr>
              <w:t xml:space="preserve">инверсті-вольтамперметрлік </w:t>
            </w:r>
          </w:p>
        </w:tc>
      </w:tr>
      <w:tr w:rsidR="00906360" w:rsidRPr="006166EE" w14:paraId="42A8AB84" w14:textId="77777777" w:rsidTr="00906360">
        <w:tc>
          <w:tcPr>
            <w:tcW w:w="2127" w:type="dxa"/>
          </w:tcPr>
          <w:p w14:paraId="26D4917E" w14:textId="77777777" w:rsidR="00906360" w:rsidRPr="006166EE" w:rsidRDefault="00906360" w:rsidP="00D801BE">
            <w:pPr>
              <w:jc w:val="both"/>
              <w:rPr>
                <w:sz w:val="28"/>
                <w:szCs w:val="28"/>
              </w:rPr>
            </w:pPr>
            <w:r w:rsidRPr="006166EE">
              <w:rPr>
                <w:sz w:val="28"/>
                <w:szCs w:val="28"/>
              </w:rPr>
              <w:t>t</w:t>
            </w:r>
          </w:p>
        </w:tc>
        <w:tc>
          <w:tcPr>
            <w:tcW w:w="7258" w:type="dxa"/>
          </w:tcPr>
          <w:p w14:paraId="43DE4FD0" w14:textId="53475C74" w:rsidR="00906360" w:rsidRPr="006166EE" w:rsidRDefault="00906360" w:rsidP="00D801BE">
            <w:pPr>
              <w:jc w:val="both"/>
              <w:rPr>
                <w:sz w:val="28"/>
                <w:szCs w:val="28"/>
              </w:rPr>
            </w:pPr>
            <w:r>
              <w:rPr>
                <w:sz w:val="28"/>
                <w:szCs w:val="28"/>
              </w:rPr>
              <w:t>температура</w:t>
            </w:r>
          </w:p>
        </w:tc>
      </w:tr>
      <w:tr w:rsidR="00906360" w:rsidRPr="006166EE" w14:paraId="0D286ABD" w14:textId="77777777" w:rsidTr="00906360">
        <w:tc>
          <w:tcPr>
            <w:tcW w:w="2127" w:type="dxa"/>
          </w:tcPr>
          <w:p w14:paraId="5BC8AF55" w14:textId="77777777" w:rsidR="00906360" w:rsidRPr="006166EE" w:rsidRDefault="00906360" w:rsidP="00D801BE">
            <w:pPr>
              <w:jc w:val="both"/>
              <w:rPr>
                <w:sz w:val="28"/>
                <w:szCs w:val="28"/>
                <w:lang w:val="kk-KZ"/>
              </w:rPr>
            </w:pPr>
            <w:r w:rsidRPr="006166EE">
              <w:rPr>
                <w:sz w:val="28"/>
                <w:szCs w:val="28"/>
              </w:rPr>
              <w:t>ºС</w:t>
            </w:r>
          </w:p>
        </w:tc>
        <w:tc>
          <w:tcPr>
            <w:tcW w:w="7258" w:type="dxa"/>
          </w:tcPr>
          <w:p w14:paraId="3CFB3B8D" w14:textId="77777777" w:rsidR="00906360" w:rsidRPr="006166EE" w:rsidRDefault="00906360" w:rsidP="00D801BE">
            <w:pPr>
              <w:jc w:val="both"/>
              <w:rPr>
                <w:sz w:val="28"/>
                <w:szCs w:val="28"/>
              </w:rPr>
            </w:pPr>
            <w:r w:rsidRPr="006166EE">
              <w:rPr>
                <w:sz w:val="28"/>
                <w:szCs w:val="28"/>
              </w:rPr>
              <w:t>Цельсий дәрежесі</w:t>
            </w:r>
          </w:p>
        </w:tc>
      </w:tr>
    </w:tbl>
    <w:p w14:paraId="68D80503" w14:textId="77777777" w:rsidR="001A43B3" w:rsidRDefault="001A43B3" w:rsidP="00E1649B">
      <w:pPr>
        <w:pStyle w:val="1"/>
        <w:ind w:left="0" w:firstLine="709"/>
        <w:jc w:val="center"/>
        <w:rPr>
          <w:lang w:val="kk-KZ"/>
        </w:rPr>
      </w:pPr>
    </w:p>
    <w:p w14:paraId="26CA7A5A" w14:textId="276E681F" w:rsidR="00DC2920" w:rsidRPr="00E1649B" w:rsidRDefault="000F5BF8" w:rsidP="00E1649B">
      <w:pPr>
        <w:pStyle w:val="1"/>
        <w:ind w:left="0" w:firstLine="709"/>
        <w:jc w:val="center"/>
        <w:rPr>
          <w:lang w:val="kk-KZ"/>
        </w:rPr>
      </w:pPr>
      <w:r w:rsidRPr="00E1649B">
        <w:rPr>
          <w:lang w:val="kk-KZ"/>
        </w:rPr>
        <w:lastRenderedPageBreak/>
        <w:t>КІРІСПЕ</w:t>
      </w:r>
    </w:p>
    <w:p w14:paraId="40C49235" w14:textId="77777777" w:rsidR="00DC2920" w:rsidRPr="00E1649B" w:rsidRDefault="00DC2920" w:rsidP="00E1649B">
      <w:pPr>
        <w:pStyle w:val="a3"/>
        <w:ind w:firstLine="709"/>
        <w:jc w:val="left"/>
        <w:rPr>
          <w:b/>
        </w:rPr>
      </w:pPr>
    </w:p>
    <w:p w14:paraId="7F92B759" w14:textId="7613010D" w:rsidR="00905022" w:rsidRPr="00FA00D4" w:rsidRDefault="000F5BF8" w:rsidP="00FA00D4">
      <w:pPr>
        <w:ind w:firstLine="709"/>
        <w:jc w:val="both"/>
        <w:rPr>
          <w:spacing w:val="1"/>
          <w:sz w:val="28"/>
          <w:szCs w:val="28"/>
          <w:lang w:val="kk-KZ"/>
        </w:rPr>
      </w:pPr>
      <w:r w:rsidRPr="00E1649B">
        <w:rPr>
          <w:b/>
          <w:bCs/>
          <w:sz w:val="28"/>
          <w:szCs w:val="28"/>
          <w:lang w:val="kk-KZ"/>
        </w:rPr>
        <w:t>Жұмыстың өзектілігі</w:t>
      </w:r>
      <w:r w:rsidRPr="00E1649B">
        <w:rPr>
          <w:b/>
          <w:bCs/>
          <w:sz w:val="28"/>
          <w:szCs w:val="28"/>
        </w:rPr>
        <w:t>.</w:t>
      </w:r>
      <w:r w:rsidR="00FF5525" w:rsidRPr="00E1649B">
        <w:rPr>
          <w:b/>
          <w:spacing w:val="1"/>
          <w:sz w:val="28"/>
          <w:szCs w:val="28"/>
        </w:rPr>
        <w:t xml:space="preserve"> </w:t>
      </w:r>
      <w:r w:rsidR="00F610DD" w:rsidRPr="00E1649B">
        <w:rPr>
          <w:spacing w:val="1"/>
          <w:sz w:val="28"/>
          <w:szCs w:val="28"/>
        </w:rPr>
        <w:t xml:space="preserve">Қазақстанның ет өнеркәсібін дамытудың негізгі мақсаты </w:t>
      </w:r>
      <w:r w:rsidR="00FA00D4">
        <w:rPr>
          <w:spacing w:val="1"/>
          <w:sz w:val="28"/>
          <w:szCs w:val="28"/>
          <w:lang w:val="kk-KZ"/>
        </w:rPr>
        <w:t xml:space="preserve">- </w:t>
      </w:r>
      <w:r w:rsidR="00F610DD" w:rsidRPr="00E1649B">
        <w:rPr>
          <w:spacing w:val="1"/>
          <w:sz w:val="28"/>
          <w:szCs w:val="28"/>
        </w:rPr>
        <w:t xml:space="preserve">халықты </w:t>
      </w:r>
      <w:r w:rsidR="00F610DD" w:rsidRPr="00FA00D4">
        <w:rPr>
          <w:spacing w:val="1"/>
          <w:sz w:val="28"/>
          <w:szCs w:val="28"/>
        </w:rPr>
        <w:t xml:space="preserve">отандық </w:t>
      </w:r>
      <w:r w:rsidR="00FA00D4" w:rsidRPr="00FA00D4">
        <w:rPr>
          <w:sz w:val="28"/>
          <w:szCs w:val="28"/>
          <w:lang w:val="kk-KZ"/>
        </w:rPr>
        <w:t>өндіріс еттерімен</w:t>
      </w:r>
      <w:r w:rsidR="00F610DD" w:rsidRPr="00FA00D4">
        <w:rPr>
          <w:spacing w:val="1"/>
          <w:sz w:val="28"/>
          <w:szCs w:val="28"/>
        </w:rPr>
        <w:t xml:space="preserve"> қамтамасыз ету деңгейін арттыру болып табылады</w:t>
      </w:r>
      <w:r w:rsidR="00FA00D4">
        <w:rPr>
          <w:spacing w:val="1"/>
          <w:sz w:val="28"/>
          <w:szCs w:val="28"/>
          <w:lang w:val="kk-KZ"/>
        </w:rPr>
        <w:t xml:space="preserve"> </w:t>
      </w:r>
      <w:r w:rsidR="00FA00D4" w:rsidRPr="0020001E">
        <w:rPr>
          <w:spacing w:val="-1"/>
          <w:sz w:val="28"/>
          <w:szCs w:val="28"/>
        </w:rPr>
        <w:t>[</w:t>
      </w:r>
      <w:r w:rsidR="0020001E" w:rsidRPr="0020001E">
        <w:rPr>
          <w:spacing w:val="-1"/>
          <w:sz w:val="28"/>
          <w:szCs w:val="28"/>
          <w:lang w:val="kk-KZ"/>
        </w:rPr>
        <w:t>1</w:t>
      </w:r>
      <w:r w:rsidR="00FA00D4" w:rsidRPr="0020001E">
        <w:rPr>
          <w:spacing w:val="-1"/>
          <w:sz w:val="28"/>
          <w:szCs w:val="28"/>
        </w:rPr>
        <w:t>]</w:t>
      </w:r>
      <w:r w:rsidR="00F610DD" w:rsidRPr="0020001E">
        <w:rPr>
          <w:spacing w:val="1"/>
          <w:sz w:val="28"/>
          <w:szCs w:val="28"/>
        </w:rPr>
        <w:t>.</w:t>
      </w:r>
      <w:r w:rsidR="00905022" w:rsidRPr="0020001E">
        <w:rPr>
          <w:spacing w:val="1"/>
          <w:sz w:val="28"/>
          <w:szCs w:val="28"/>
          <w:lang w:val="kk-KZ"/>
        </w:rPr>
        <w:t xml:space="preserve"> </w:t>
      </w:r>
      <w:r w:rsidR="00905022" w:rsidRPr="00FA00D4">
        <w:rPr>
          <w:sz w:val="28"/>
          <w:szCs w:val="28"/>
          <w:lang w:val="kk-KZ"/>
        </w:rPr>
        <w:t>Елдің азық-түлік нарығының құрамында</w:t>
      </w:r>
      <w:r w:rsidR="00905022" w:rsidRPr="00E1649B">
        <w:rPr>
          <w:sz w:val="28"/>
          <w:szCs w:val="28"/>
          <w:lang w:val="kk-KZ"/>
        </w:rPr>
        <w:t xml:space="preserve"> ет және ет өнімдері халықтың тұрақты сұранысына және салыстырмалы түрде жоғары айналымға ие. Сапалы жартылай ет фабрикаттарын өндіруге деген қажеттілік артып келеді және баға-сапа арақатынасын таңдағанда, бүгінгі таңда артықшылық сапа бағытында сөзсіз. </w:t>
      </w:r>
      <w:r w:rsidR="005D557E" w:rsidRPr="00E1649B">
        <w:rPr>
          <w:sz w:val="28"/>
          <w:szCs w:val="28"/>
          <w:lang w:val="kk-KZ"/>
        </w:rPr>
        <w:t>Заманауи өмір ырғағы отандық өндірістің сапалы жартылай фабрикаттарының ассортиментін ұлғайту сұранысын арттырып, бұл зерттеудің бағытын айқындады. Ғылыми негізделген технологияларды әзірлеу негізінде ет шикізатының ресурстарын пайдалану ғалымдар үшін маңызды міндет болып табылады.</w:t>
      </w:r>
    </w:p>
    <w:p w14:paraId="658CD87F" w14:textId="63F6A413" w:rsidR="008A546D" w:rsidRPr="00E1649B" w:rsidRDefault="003C1766" w:rsidP="00E1649B">
      <w:pPr>
        <w:widowControl/>
        <w:autoSpaceDE/>
        <w:autoSpaceDN/>
        <w:ind w:firstLine="709"/>
        <w:jc w:val="both"/>
        <w:rPr>
          <w:sz w:val="28"/>
          <w:szCs w:val="28"/>
          <w:lang w:val="kk-KZ"/>
        </w:rPr>
      </w:pPr>
      <w:r w:rsidRPr="00E1649B">
        <w:rPr>
          <w:sz w:val="28"/>
          <w:szCs w:val="28"/>
          <w:lang w:val="kk-KZ"/>
        </w:rPr>
        <w:t xml:space="preserve">Жылқы етінен ет өнімдерін өндіру үшін шикізат ретінде пайдаланудың теориялық негіздері мен практикалық маңызы отандық </w:t>
      </w:r>
      <w:r w:rsidR="003105D2" w:rsidRPr="00E1649B">
        <w:rPr>
          <w:sz w:val="28"/>
          <w:szCs w:val="28"/>
          <w:lang w:val="kk-KZ"/>
        </w:rPr>
        <w:t xml:space="preserve">және шетелдік </w:t>
      </w:r>
      <w:r w:rsidRPr="00E1649B">
        <w:rPr>
          <w:sz w:val="28"/>
          <w:szCs w:val="28"/>
          <w:lang w:val="kk-KZ"/>
        </w:rPr>
        <w:t xml:space="preserve">ғалымдардың ғылыми еңбектерінде көрсетілген: </w:t>
      </w:r>
      <w:r w:rsidR="00827CE5" w:rsidRPr="00E1649B">
        <w:rPr>
          <w:sz w:val="28"/>
          <w:szCs w:val="28"/>
          <w:lang w:val="kk-KZ"/>
        </w:rPr>
        <w:t>Е.Т. Тулеуов, Б.А. Рскелдиев, Я.М. Узак</w:t>
      </w:r>
      <w:r w:rsidR="0066303D" w:rsidRPr="00E1649B">
        <w:rPr>
          <w:sz w:val="28"/>
          <w:szCs w:val="28"/>
          <w:lang w:val="kk-KZ"/>
        </w:rPr>
        <w:t>ов</w:t>
      </w:r>
      <w:r w:rsidR="00A53936" w:rsidRPr="00E1649B">
        <w:rPr>
          <w:sz w:val="28"/>
          <w:szCs w:val="28"/>
          <w:lang w:val="kk-KZ"/>
        </w:rPr>
        <w:t xml:space="preserve">, А.К. Какимов, К.Ж. Әмірханов, </w:t>
      </w:r>
      <w:r w:rsidR="00491DCB" w:rsidRPr="00E1649B">
        <w:rPr>
          <w:sz w:val="28"/>
          <w:szCs w:val="28"/>
          <w:lang w:val="kk-KZ"/>
        </w:rPr>
        <w:t>У.Ч.</w:t>
      </w:r>
      <w:r w:rsidR="00491DCB">
        <w:rPr>
          <w:sz w:val="28"/>
          <w:szCs w:val="28"/>
          <w:lang w:val="kk-KZ"/>
        </w:rPr>
        <w:t xml:space="preserve"> </w:t>
      </w:r>
      <w:r w:rsidR="00827CE5" w:rsidRPr="00E1649B">
        <w:rPr>
          <w:sz w:val="28"/>
          <w:szCs w:val="28"/>
          <w:lang w:val="kk-KZ"/>
        </w:rPr>
        <w:t>Чоманов</w:t>
      </w:r>
      <w:r w:rsidR="00491DCB">
        <w:rPr>
          <w:sz w:val="28"/>
          <w:szCs w:val="28"/>
          <w:lang w:val="kk-KZ"/>
        </w:rPr>
        <w:t xml:space="preserve">, </w:t>
      </w:r>
      <w:r w:rsidR="00491DCB" w:rsidRPr="00E1649B">
        <w:rPr>
          <w:sz w:val="28"/>
          <w:szCs w:val="28"/>
          <w:lang w:val="kk-KZ"/>
        </w:rPr>
        <w:t>А.М.</w:t>
      </w:r>
      <w:r w:rsidR="00491DCB">
        <w:rPr>
          <w:sz w:val="28"/>
          <w:szCs w:val="28"/>
          <w:lang w:val="kk-KZ"/>
        </w:rPr>
        <w:t xml:space="preserve"> </w:t>
      </w:r>
      <w:r w:rsidR="00827CE5" w:rsidRPr="00E1649B">
        <w:rPr>
          <w:sz w:val="28"/>
          <w:szCs w:val="28"/>
          <w:lang w:val="kk-KZ"/>
        </w:rPr>
        <w:t xml:space="preserve">Таева, </w:t>
      </w:r>
      <w:r w:rsidR="00491DCB" w:rsidRPr="00E1649B">
        <w:rPr>
          <w:sz w:val="28"/>
          <w:szCs w:val="28"/>
          <w:lang w:val="kk-KZ"/>
        </w:rPr>
        <w:t>Л.К.</w:t>
      </w:r>
      <w:r w:rsidR="00491DCB">
        <w:rPr>
          <w:sz w:val="28"/>
          <w:szCs w:val="28"/>
          <w:lang w:val="kk-KZ"/>
        </w:rPr>
        <w:t xml:space="preserve"> </w:t>
      </w:r>
      <w:r w:rsidR="00827CE5" w:rsidRPr="00E1649B">
        <w:rPr>
          <w:sz w:val="28"/>
          <w:szCs w:val="28"/>
          <w:lang w:val="kk-KZ"/>
        </w:rPr>
        <w:t>Байболова</w:t>
      </w:r>
      <w:r w:rsidR="00A600FE" w:rsidRPr="00E1649B">
        <w:rPr>
          <w:sz w:val="28"/>
          <w:szCs w:val="28"/>
          <w:lang w:val="kk-KZ"/>
        </w:rPr>
        <w:t xml:space="preserve">, </w:t>
      </w:r>
      <w:r w:rsidR="00A53936" w:rsidRPr="00E1649B">
        <w:rPr>
          <w:sz w:val="28"/>
          <w:szCs w:val="28"/>
          <w:lang w:val="kk-KZ"/>
        </w:rPr>
        <w:t xml:space="preserve">И.A. </w:t>
      </w:r>
      <w:r w:rsidR="00971E60" w:rsidRPr="00E1649B">
        <w:rPr>
          <w:sz w:val="28"/>
          <w:szCs w:val="28"/>
          <w:lang w:val="kk-KZ"/>
        </w:rPr>
        <w:t xml:space="preserve">Рогов, </w:t>
      </w:r>
      <w:r w:rsidR="00A53936" w:rsidRPr="00E1649B">
        <w:rPr>
          <w:sz w:val="28"/>
          <w:szCs w:val="28"/>
          <w:lang w:val="kk-KZ"/>
        </w:rPr>
        <w:t xml:space="preserve">A.Б. </w:t>
      </w:r>
      <w:r w:rsidR="00971E60" w:rsidRPr="00E1649B">
        <w:rPr>
          <w:sz w:val="28"/>
          <w:szCs w:val="28"/>
          <w:lang w:val="kk-KZ"/>
        </w:rPr>
        <w:t xml:space="preserve">Лисицын, </w:t>
      </w:r>
      <w:r w:rsidR="00A53936" w:rsidRPr="00E1649B">
        <w:rPr>
          <w:sz w:val="28"/>
          <w:szCs w:val="28"/>
          <w:lang w:val="kk-KZ"/>
        </w:rPr>
        <w:t xml:space="preserve">Е.И. </w:t>
      </w:r>
      <w:r w:rsidR="00971E60" w:rsidRPr="00E1649B">
        <w:rPr>
          <w:sz w:val="28"/>
          <w:szCs w:val="28"/>
          <w:lang w:val="kk-KZ"/>
        </w:rPr>
        <w:t xml:space="preserve">Титов, </w:t>
      </w:r>
      <w:r w:rsidR="00A53936" w:rsidRPr="00E1649B">
        <w:rPr>
          <w:sz w:val="28"/>
          <w:szCs w:val="28"/>
          <w:lang w:val="kk-KZ"/>
        </w:rPr>
        <w:t xml:space="preserve">A.A. </w:t>
      </w:r>
      <w:r w:rsidR="00971E60" w:rsidRPr="00E1649B">
        <w:rPr>
          <w:sz w:val="28"/>
          <w:szCs w:val="28"/>
          <w:lang w:val="kk-KZ"/>
        </w:rPr>
        <w:t xml:space="preserve">Соколов, </w:t>
      </w:r>
      <w:r w:rsidR="00A53936" w:rsidRPr="00E1649B">
        <w:rPr>
          <w:sz w:val="28"/>
          <w:szCs w:val="28"/>
          <w:lang w:val="kk-KZ"/>
        </w:rPr>
        <w:t xml:space="preserve">A.С. </w:t>
      </w:r>
      <w:r w:rsidR="00971E60" w:rsidRPr="00E1649B">
        <w:rPr>
          <w:sz w:val="28"/>
          <w:szCs w:val="28"/>
          <w:lang w:val="kk-KZ"/>
        </w:rPr>
        <w:t xml:space="preserve">Большaков, </w:t>
      </w:r>
      <w:r w:rsidR="00A53936" w:rsidRPr="00E1649B">
        <w:rPr>
          <w:sz w:val="28"/>
          <w:szCs w:val="28"/>
          <w:lang w:val="kk-KZ"/>
        </w:rPr>
        <w:t xml:space="preserve">A.И. </w:t>
      </w:r>
      <w:r w:rsidR="00971E60" w:rsidRPr="00E1649B">
        <w:rPr>
          <w:sz w:val="28"/>
          <w:szCs w:val="28"/>
          <w:lang w:val="kk-KZ"/>
        </w:rPr>
        <w:t xml:space="preserve">Жaринов, </w:t>
      </w:r>
      <w:r w:rsidR="00A53936" w:rsidRPr="00E1649B">
        <w:rPr>
          <w:sz w:val="28"/>
          <w:szCs w:val="28"/>
          <w:lang w:val="kk-KZ"/>
        </w:rPr>
        <w:t xml:space="preserve">Н.К. </w:t>
      </w:r>
      <w:r w:rsidR="00971E60" w:rsidRPr="00E1649B">
        <w:rPr>
          <w:sz w:val="28"/>
          <w:szCs w:val="28"/>
          <w:lang w:val="kk-KZ"/>
        </w:rPr>
        <w:t xml:space="preserve">Журaвская, </w:t>
      </w:r>
      <w:r w:rsidR="00A53936" w:rsidRPr="00E1649B">
        <w:rPr>
          <w:sz w:val="28"/>
          <w:szCs w:val="28"/>
          <w:lang w:val="kk-KZ"/>
        </w:rPr>
        <w:t xml:space="preserve">Л.С. </w:t>
      </w:r>
      <w:r w:rsidR="00971E60" w:rsidRPr="00E1649B">
        <w:rPr>
          <w:sz w:val="28"/>
          <w:szCs w:val="28"/>
          <w:lang w:val="kk-KZ"/>
        </w:rPr>
        <w:t xml:space="preserve">Кудряшов, </w:t>
      </w:r>
      <w:r w:rsidR="00A53936" w:rsidRPr="00E1649B">
        <w:rPr>
          <w:sz w:val="28"/>
          <w:szCs w:val="28"/>
          <w:lang w:val="kk-KZ"/>
        </w:rPr>
        <w:t xml:space="preserve">Н.Н. </w:t>
      </w:r>
      <w:r w:rsidR="00971E60" w:rsidRPr="00E1649B">
        <w:rPr>
          <w:sz w:val="28"/>
          <w:szCs w:val="28"/>
          <w:lang w:val="kk-KZ"/>
        </w:rPr>
        <w:t xml:space="preserve">Липaтов, </w:t>
      </w:r>
      <w:r w:rsidR="00A53936" w:rsidRPr="00E1649B">
        <w:rPr>
          <w:sz w:val="28"/>
          <w:szCs w:val="28"/>
          <w:lang w:val="kk-KZ"/>
        </w:rPr>
        <w:t xml:space="preserve">Ф.A. </w:t>
      </w:r>
      <w:r w:rsidR="00971E60" w:rsidRPr="00E1649B">
        <w:rPr>
          <w:sz w:val="28"/>
          <w:szCs w:val="28"/>
          <w:lang w:val="kk-KZ"/>
        </w:rPr>
        <w:t xml:space="preserve">Мaдaгaев, </w:t>
      </w:r>
      <w:r w:rsidR="00A53936" w:rsidRPr="00E1649B">
        <w:rPr>
          <w:sz w:val="28"/>
          <w:szCs w:val="28"/>
          <w:lang w:val="kk-KZ"/>
        </w:rPr>
        <w:t xml:space="preserve">Т.М. </w:t>
      </w:r>
      <w:r w:rsidR="00971E60" w:rsidRPr="00E1649B">
        <w:rPr>
          <w:sz w:val="28"/>
          <w:szCs w:val="28"/>
          <w:lang w:val="kk-KZ"/>
        </w:rPr>
        <w:t xml:space="preserve">Гиро </w:t>
      </w:r>
      <w:r w:rsidR="00A600FE" w:rsidRPr="00E1649B">
        <w:rPr>
          <w:sz w:val="28"/>
          <w:szCs w:val="28"/>
          <w:lang w:val="kk-KZ"/>
        </w:rPr>
        <w:t>және</w:t>
      </w:r>
      <w:r w:rsidR="00827CE5" w:rsidRPr="00E1649B">
        <w:rPr>
          <w:sz w:val="28"/>
          <w:szCs w:val="28"/>
          <w:lang w:val="kk-KZ"/>
        </w:rPr>
        <w:t xml:space="preserve"> </w:t>
      </w:r>
      <w:r w:rsidR="00A675DD" w:rsidRPr="00E1649B">
        <w:rPr>
          <w:sz w:val="28"/>
          <w:szCs w:val="28"/>
          <w:lang w:val="kk-KZ"/>
        </w:rPr>
        <w:t>т.б</w:t>
      </w:r>
      <w:r w:rsidR="008A546D" w:rsidRPr="00E1649B">
        <w:rPr>
          <w:sz w:val="28"/>
          <w:szCs w:val="28"/>
          <w:lang w:val="kk-KZ"/>
        </w:rPr>
        <w:t xml:space="preserve">. </w:t>
      </w:r>
      <w:r w:rsidR="00A675DD" w:rsidRPr="00E1649B">
        <w:rPr>
          <w:sz w:val="28"/>
          <w:szCs w:val="28"/>
          <w:lang w:val="kk-KZ"/>
        </w:rPr>
        <w:t xml:space="preserve">Сонымен қатар жылқы еті мен жылқы майының спецификалық ерекшеліктері, өңдеу және сақтау кезіндегі физика-химиялық және биохимиялық өзгерістер жартылай ет фабрикаттарының технологиясын жасау жөніндегі зерттеулердің бағытын анықтады. Жартылай ет фабрикаттарының жарамдылық мерзімін ұзарту үшін тартылған жылқы еті өнімдерінің органолептикалық көрсеткіштерін жақсарту және </w:t>
      </w:r>
      <w:r w:rsidR="00642624" w:rsidRPr="00E1649B">
        <w:rPr>
          <w:sz w:val="28"/>
          <w:szCs w:val="28"/>
          <w:lang w:val="kk-KZ"/>
        </w:rPr>
        <w:t>майдағы</w:t>
      </w:r>
      <w:r w:rsidR="00A675DD" w:rsidRPr="00E1649B">
        <w:rPr>
          <w:sz w:val="28"/>
          <w:szCs w:val="28"/>
          <w:lang w:val="kk-KZ"/>
        </w:rPr>
        <w:t xml:space="preserve"> тотығу процестерін тұрақтандыру маңызды ғылыми міндет болып табылады</w:t>
      </w:r>
      <w:r w:rsidR="009E005B" w:rsidRPr="00E1649B">
        <w:rPr>
          <w:sz w:val="28"/>
          <w:szCs w:val="28"/>
          <w:lang w:val="kk-KZ"/>
        </w:rPr>
        <w:t xml:space="preserve"> [</w:t>
      </w:r>
      <w:r w:rsidR="0020001E">
        <w:rPr>
          <w:sz w:val="28"/>
          <w:szCs w:val="28"/>
          <w:lang w:val="kk-KZ"/>
        </w:rPr>
        <w:t>2</w:t>
      </w:r>
      <w:r w:rsidR="005C063C" w:rsidRPr="00E1649B">
        <w:rPr>
          <w:sz w:val="28"/>
          <w:szCs w:val="28"/>
          <w:lang w:val="kk-KZ"/>
        </w:rPr>
        <w:t>,</w:t>
      </w:r>
      <w:r w:rsidR="00731DBA" w:rsidRPr="00E1649B">
        <w:rPr>
          <w:sz w:val="28"/>
          <w:szCs w:val="28"/>
          <w:lang w:val="kk-KZ"/>
        </w:rPr>
        <w:t xml:space="preserve"> </w:t>
      </w:r>
      <w:r w:rsidR="0020001E">
        <w:rPr>
          <w:sz w:val="28"/>
          <w:szCs w:val="28"/>
          <w:lang w:val="kk-KZ"/>
        </w:rPr>
        <w:t>3</w:t>
      </w:r>
      <w:r w:rsidR="009E005B" w:rsidRPr="00E1649B">
        <w:rPr>
          <w:sz w:val="28"/>
          <w:szCs w:val="28"/>
          <w:lang w:val="kk-KZ"/>
        </w:rPr>
        <w:t>]</w:t>
      </w:r>
      <w:r w:rsidR="008A546D" w:rsidRPr="00E1649B">
        <w:rPr>
          <w:sz w:val="28"/>
          <w:szCs w:val="28"/>
          <w:lang w:val="kk-KZ"/>
        </w:rPr>
        <w:t>.</w:t>
      </w:r>
    </w:p>
    <w:p w14:paraId="5D6E56EB" w14:textId="5E794B09" w:rsidR="00A00537" w:rsidRDefault="00A00537" w:rsidP="00E1649B">
      <w:pPr>
        <w:widowControl/>
        <w:autoSpaceDE/>
        <w:autoSpaceDN/>
        <w:ind w:firstLine="709"/>
        <w:jc w:val="both"/>
        <w:rPr>
          <w:sz w:val="28"/>
          <w:szCs w:val="28"/>
          <w:lang w:val="kk-KZ"/>
        </w:rPr>
      </w:pPr>
      <w:r w:rsidRPr="00E1649B">
        <w:rPr>
          <w:sz w:val="28"/>
          <w:szCs w:val="28"/>
          <w:lang w:val="kk-KZ"/>
        </w:rPr>
        <w:t>Жылқы етінен халық сұранысына ие қазы, шұжық, жая, күйрек, бауырсақ сияқты ұлттық ет өнімдері жоғары сапалы жылқы етінен өндіріліп, одан алынатын ет кесінділері (тримминг) негізінен шұжық өндірісінде қолданылады. Жылқы етінің кесінділері жартылай ет фабрикаттарының технологиясында қолданылмайды, сондықтан ет шикізатының ассортиментін кеңейту және ұтымды пайдалану үшін ғылыми қызығушылық тудырады. Жартылай ет фабрикаттарының сапа көрсеткіштерін реттеуге, сақтау мерзімін ұзартуға, ассортиментті кеңейтуге мүмкіндік беретін жылқы е</w:t>
      </w:r>
      <w:r w:rsidR="00491DCB">
        <w:rPr>
          <w:sz w:val="28"/>
          <w:szCs w:val="28"/>
          <w:lang w:val="kk-KZ"/>
        </w:rPr>
        <w:t>тінің кесінділері мен қоспаларын</w:t>
      </w:r>
      <w:r w:rsidRPr="00E1649B">
        <w:rPr>
          <w:sz w:val="28"/>
          <w:szCs w:val="28"/>
          <w:lang w:val="kk-KZ"/>
        </w:rPr>
        <w:t xml:space="preserve"> пайдалану шешімдерін іздеу </w:t>
      </w:r>
      <w:r w:rsidRPr="00E1649B">
        <w:rPr>
          <w:b/>
          <w:sz w:val="28"/>
          <w:szCs w:val="28"/>
          <w:lang w:val="kk-KZ"/>
        </w:rPr>
        <w:t>өзекті</w:t>
      </w:r>
      <w:r w:rsidRPr="00E1649B">
        <w:rPr>
          <w:sz w:val="28"/>
          <w:szCs w:val="28"/>
          <w:lang w:val="kk-KZ"/>
        </w:rPr>
        <w:t xml:space="preserve"> болып табылады.</w:t>
      </w:r>
    </w:p>
    <w:p w14:paraId="6FB7FB67" w14:textId="63AEE56E" w:rsidR="0057661E" w:rsidRPr="00E1649B" w:rsidRDefault="0057661E" w:rsidP="00E1649B">
      <w:pPr>
        <w:widowControl/>
        <w:autoSpaceDE/>
        <w:autoSpaceDN/>
        <w:ind w:firstLine="709"/>
        <w:jc w:val="both"/>
        <w:rPr>
          <w:sz w:val="28"/>
          <w:szCs w:val="28"/>
          <w:lang w:val="kk-KZ"/>
        </w:rPr>
      </w:pPr>
      <w:r w:rsidRPr="0057661E">
        <w:rPr>
          <w:sz w:val="28"/>
          <w:szCs w:val="28"/>
          <w:lang w:val="kk-KZ"/>
        </w:rPr>
        <w:t>Диссертациялық жұмыс Қазақстан Республикасының агроөнеркәсіптік кешенін дамытудың 20</w:t>
      </w:r>
      <w:r w:rsidR="00081596">
        <w:rPr>
          <w:sz w:val="28"/>
          <w:szCs w:val="28"/>
          <w:lang w:val="kk-KZ"/>
        </w:rPr>
        <w:t>20</w:t>
      </w:r>
      <w:r w:rsidRPr="0057661E">
        <w:rPr>
          <w:sz w:val="28"/>
          <w:szCs w:val="28"/>
          <w:lang w:val="kk-KZ"/>
        </w:rPr>
        <w:t>-20</w:t>
      </w:r>
      <w:r>
        <w:rPr>
          <w:sz w:val="28"/>
          <w:szCs w:val="28"/>
          <w:lang w:val="kk-KZ"/>
        </w:rPr>
        <w:t>24</w:t>
      </w:r>
      <w:r w:rsidRPr="0057661E">
        <w:rPr>
          <w:sz w:val="28"/>
          <w:szCs w:val="28"/>
          <w:lang w:val="kk-KZ"/>
        </w:rPr>
        <w:t xml:space="preserve"> жылдарға арналған мемлекеттік бағдарламасының басым бағыттарына сәйкес жүргізілді.</w:t>
      </w:r>
    </w:p>
    <w:p w14:paraId="37D7C916" w14:textId="46E20D9E" w:rsidR="001E5424" w:rsidRPr="00E1649B" w:rsidRDefault="00FF72E7" w:rsidP="00E1649B">
      <w:pPr>
        <w:ind w:firstLine="709"/>
        <w:jc w:val="both"/>
        <w:rPr>
          <w:sz w:val="28"/>
          <w:szCs w:val="28"/>
          <w:lang w:val="kk-KZ"/>
        </w:rPr>
      </w:pPr>
      <w:r w:rsidRPr="00E1649B">
        <w:rPr>
          <w:b/>
          <w:bCs/>
          <w:sz w:val="28"/>
          <w:szCs w:val="28"/>
          <w:lang w:val="kk-KZ"/>
        </w:rPr>
        <w:t>Диссертациялық жұмыстың мақсаты</w:t>
      </w:r>
      <w:r w:rsidR="002B41A2" w:rsidRPr="00E1649B">
        <w:rPr>
          <w:sz w:val="28"/>
          <w:szCs w:val="28"/>
          <w:lang w:val="kk-KZ"/>
        </w:rPr>
        <w:t xml:space="preserve">: </w:t>
      </w:r>
      <w:r w:rsidR="001E5424" w:rsidRPr="00E1649B">
        <w:rPr>
          <w:sz w:val="28"/>
          <w:szCs w:val="28"/>
          <w:lang w:val="kk-KZ"/>
        </w:rPr>
        <w:t xml:space="preserve">табиғи антиоксиданттарды </w:t>
      </w:r>
      <w:r w:rsidR="00A00537" w:rsidRPr="00E1649B">
        <w:rPr>
          <w:sz w:val="28"/>
          <w:szCs w:val="28"/>
          <w:lang w:val="kk-KZ"/>
        </w:rPr>
        <w:t>қолданып</w:t>
      </w:r>
      <w:r w:rsidR="001E5424" w:rsidRPr="00E1649B">
        <w:rPr>
          <w:sz w:val="28"/>
          <w:szCs w:val="28"/>
          <w:lang w:val="kk-KZ"/>
        </w:rPr>
        <w:t xml:space="preserve"> сақтау мерзімін ұзартуға арналған жоғары тұтынушылық қасиеттері бар жылқы етінің кесінділерінен жартылай ет фабрикаттарының технологиясын жасау.</w:t>
      </w:r>
    </w:p>
    <w:p w14:paraId="3DDA6495" w14:textId="77777777" w:rsidR="001E5424" w:rsidRPr="00E1649B" w:rsidRDefault="00FF72E7" w:rsidP="00E1649B">
      <w:pPr>
        <w:ind w:firstLine="709"/>
        <w:jc w:val="both"/>
        <w:rPr>
          <w:sz w:val="28"/>
          <w:szCs w:val="28"/>
          <w:lang w:val="kk-KZ"/>
        </w:rPr>
      </w:pPr>
      <w:r w:rsidRPr="00E1649B">
        <w:rPr>
          <w:sz w:val="28"/>
          <w:szCs w:val="28"/>
          <w:lang w:val="kk-KZ"/>
        </w:rPr>
        <w:t xml:space="preserve">Алға қойылған мақсаттарға жету үшін келесі </w:t>
      </w:r>
      <w:r w:rsidRPr="00E1649B">
        <w:rPr>
          <w:b/>
          <w:sz w:val="28"/>
          <w:szCs w:val="28"/>
          <w:lang w:val="kk-KZ"/>
        </w:rPr>
        <w:t>міндеттер</w:t>
      </w:r>
      <w:r w:rsidRPr="00E1649B">
        <w:rPr>
          <w:sz w:val="28"/>
          <w:szCs w:val="28"/>
          <w:lang w:val="kk-KZ"/>
        </w:rPr>
        <w:t xml:space="preserve"> қойылды:</w:t>
      </w:r>
      <w:bookmarkStart w:id="5" w:name="_bookmark1"/>
      <w:bookmarkEnd w:id="5"/>
    </w:p>
    <w:p w14:paraId="392BF50B" w14:textId="2256E96D" w:rsidR="001E5424" w:rsidRPr="00E1649B" w:rsidRDefault="001E5424" w:rsidP="00E1649B">
      <w:pPr>
        <w:ind w:firstLine="709"/>
        <w:jc w:val="both"/>
        <w:rPr>
          <w:sz w:val="28"/>
          <w:szCs w:val="28"/>
          <w:lang w:val="kk-KZ"/>
        </w:rPr>
      </w:pPr>
      <w:r w:rsidRPr="00E1649B">
        <w:rPr>
          <w:sz w:val="28"/>
          <w:szCs w:val="28"/>
          <w:lang w:val="kk-KZ"/>
        </w:rPr>
        <w:t>- жартылай ет фабрикаттарының технологиясында қолдану мүмкіндігін</w:t>
      </w:r>
      <w:r w:rsidRPr="00E1649B">
        <w:rPr>
          <w:spacing w:val="-4"/>
          <w:sz w:val="28"/>
          <w:szCs w:val="28"/>
          <w:lang w:val="kk-KZ"/>
        </w:rPr>
        <w:t xml:space="preserve"> </w:t>
      </w:r>
      <w:r w:rsidRPr="00E1649B">
        <w:rPr>
          <w:sz w:val="28"/>
          <w:szCs w:val="28"/>
          <w:lang w:val="kk-KZ"/>
        </w:rPr>
        <w:lastRenderedPageBreak/>
        <w:t>негіздеу</w:t>
      </w:r>
      <w:r w:rsidRPr="00E1649B">
        <w:rPr>
          <w:spacing w:val="-5"/>
          <w:sz w:val="28"/>
          <w:szCs w:val="28"/>
          <w:lang w:val="kk-KZ"/>
        </w:rPr>
        <w:t xml:space="preserve"> </w:t>
      </w:r>
      <w:r w:rsidRPr="00E1649B">
        <w:rPr>
          <w:sz w:val="28"/>
          <w:szCs w:val="28"/>
          <w:lang w:val="kk-KZ"/>
        </w:rPr>
        <w:t>үшін</w:t>
      </w:r>
      <w:r w:rsidRPr="00E1649B">
        <w:rPr>
          <w:spacing w:val="-7"/>
          <w:sz w:val="28"/>
          <w:szCs w:val="28"/>
          <w:lang w:val="kk-KZ"/>
        </w:rPr>
        <w:t xml:space="preserve"> </w:t>
      </w:r>
      <w:r w:rsidRPr="00E1649B">
        <w:rPr>
          <w:sz w:val="28"/>
          <w:szCs w:val="28"/>
          <w:lang w:val="kk-KZ"/>
        </w:rPr>
        <w:t>жылқы</w:t>
      </w:r>
      <w:r w:rsidRPr="00E1649B">
        <w:rPr>
          <w:spacing w:val="-4"/>
          <w:sz w:val="28"/>
          <w:szCs w:val="28"/>
          <w:lang w:val="kk-KZ"/>
        </w:rPr>
        <w:t xml:space="preserve"> </w:t>
      </w:r>
      <w:r w:rsidRPr="00E1649B">
        <w:rPr>
          <w:sz w:val="28"/>
          <w:szCs w:val="28"/>
          <w:lang w:val="kk-KZ"/>
        </w:rPr>
        <w:t>етінің</w:t>
      </w:r>
      <w:r w:rsidRPr="00E1649B">
        <w:rPr>
          <w:spacing w:val="40"/>
          <w:sz w:val="28"/>
          <w:szCs w:val="28"/>
          <w:lang w:val="kk-KZ"/>
        </w:rPr>
        <w:t xml:space="preserve"> </w:t>
      </w:r>
      <w:r w:rsidR="00642624" w:rsidRPr="00E1649B">
        <w:rPr>
          <w:sz w:val="28"/>
          <w:szCs w:val="28"/>
          <w:lang w:val="kk-KZ"/>
        </w:rPr>
        <w:t>кесінділерін</w:t>
      </w:r>
      <w:r w:rsidRPr="00E1649B">
        <w:rPr>
          <w:spacing w:val="-7"/>
          <w:sz w:val="28"/>
          <w:szCs w:val="28"/>
          <w:lang w:val="kk-KZ"/>
        </w:rPr>
        <w:t xml:space="preserve"> </w:t>
      </w:r>
      <w:r w:rsidRPr="00E1649B">
        <w:rPr>
          <w:sz w:val="28"/>
          <w:szCs w:val="28"/>
          <w:lang w:val="kk-KZ"/>
        </w:rPr>
        <w:t xml:space="preserve">және </w:t>
      </w:r>
      <w:r w:rsidR="00EF728F" w:rsidRPr="00E1649B">
        <w:rPr>
          <w:sz w:val="28"/>
          <w:szCs w:val="28"/>
          <w:lang w:val="kk-KZ"/>
        </w:rPr>
        <w:t xml:space="preserve">бір сортты </w:t>
      </w:r>
      <w:r w:rsidRPr="00E1649B">
        <w:rPr>
          <w:sz w:val="28"/>
          <w:szCs w:val="28"/>
          <w:lang w:val="kk-KZ"/>
        </w:rPr>
        <w:t>сиыр етінің химиялық құрамын зерттеу;</w:t>
      </w:r>
    </w:p>
    <w:p w14:paraId="17A9E1B2" w14:textId="77777777" w:rsidR="001E5424" w:rsidRPr="00E1649B" w:rsidRDefault="001E5424" w:rsidP="00E1649B">
      <w:pPr>
        <w:ind w:firstLine="709"/>
        <w:jc w:val="both"/>
        <w:rPr>
          <w:sz w:val="28"/>
          <w:szCs w:val="28"/>
          <w:lang w:val="kk-KZ"/>
        </w:rPr>
      </w:pPr>
      <w:r w:rsidRPr="00E1649B">
        <w:rPr>
          <w:sz w:val="28"/>
          <w:szCs w:val="28"/>
          <w:lang w:val="kk-KZ"/>
        </w:rPr>
        <w:t>- антиоксиданттық белсенділігі жоғары өсімдік компоненттерінің қасиеттерін зерттеп, олардың таңдауын негіздеу;</w:t>
      </w:r>
    </w:p>
    <w:p w14:paraId="55AF4DF9" w14:textId="77777777" w:rsidR="001E5424" w:rsidRPr="00E1649B" w:rsidRDefault="001E5424" w:rsidP="00E1649B">
      <w:pPr>
        <w:ind w:firstLine="709"/>
        <w:jc w:val="both"/>
        <w:rPr>
          <w:sz w:val="28"/>
          <w:szCs w:val="28"/>
          <w:lang w:val="kk-KZ"/>
        </w:rPr>
      </w:pPr>
      <w:r w:rsidRPr="00E1649B">
        <w:rPr>
          <w:sz w:val="28"/>
          <w:szCs w:val="28"/>
          <w:lang w:val="kk-KZ"/>
        </w:rPr>
        <w:t>- антиоксиданттық белсенділігі жоғары өсімдік компоненттерінің тартылған ет жүйелеріндегі тотығу процестерін тежеуге әсерін зерттеу;</w:t>
      </w:r>
    </w:p>
    <w:p w14:paraId="34E5A305" w14:textId="77777777" w:rsidR="001E5424" w:rsidRPr="00E1649B" w:rsidRDefault="001E5424" w:rsidP="00E1649B">
      <w:pPr>
        <w:ind w:firstLine="709"/>
        <w:jc w:val="both"/>
        <w:rPr>
          <w:sz w:val="28"/>
          <w:szCs w:val="28"/>
          <w:lang w:val="kk-KZ"/>
        </w:rPr>
      </w:pPr>
      <w:r w:rsidRPr="00E1649B">
        <w:rPr>
          <w:sz w:val="28"/>
          <w:szCs w:val="28"/>
          <w:lang w:val="kk-KZ"/>
        </w:rPr>
        <w:t>- жартылай ет фабрикаттарының рецептурасына енгізілетін антиоксиданттардың оңтайлы мөлшерін компьютерлік жобалау әдістері арқылы негіздеу;</w:t>
      </w:r>
    </w:p>
    <w:p w14:paraId="3ABD3DCA" w14:textId="77777777" w:rsidR="001E5424" w:rsidRPr="00E1649B" w:rsidRDefault="001E5424" w:rsidP="00E1649B">
      <w:pPr>
        <w:ind w:firstLine="709"/>
        <w:jc w:val="both"/>
        <w:rPr>
          <w:sz w:val="28"/>
          <w:szCs w:val="28"/>
          <w:lang w:val="kk-KZ"/>
        </w:rPr>
      </w:pPr>
      <w:r w:rsidRPr="00E1649B">
        <w:rPr>
          <w:sz w:val="28"/>
          <w:szCs w:val="28"/>
          <w:lang w:val="kk-KZ"/>
        </w:rPr>
        <w:t>- жартылай</w:t>
      </w:r>
      <w:r w:rsidRPr="00E1649B">
        <w:rPr>
          <w:spacing w:val="-6"/>
          <w:sz w:val="28"/>
          <w:szCs w:val="28"/>
          <w:lang w:val="kk-KZ"/>
        </w:rPr>
        <w:t xml:space="preserve"> </w:t>
      </w:r>
      <w:r w:rsidRPr="00E1649B">
        <w:rPr>
          <w:sz w:val="28"/>
          <w:szCs w:val="28"/>
          <w:lang w:val="kk-KZ"/>
        </w:rPr>
        <w:t>ет</w:t>
      </w:r>
      <w:r w:rsidRPr="00E1649B">
        <w:rPr>
          <w:spacing w:val="-4"/>
          <w:sz w:val="28"/>
          <w:szCs w:val="28"/>
          <w:lang w:val="kk-KZ"/>
        </w:rPr>
        <w:t xml:space="preserve"> </w:t>
      </w:r>
      <w:r w:rsidRPr="00E1649B">
        <w:rPr>
          <w:sz w:val="28"/>
          <w:szCs w:val="28"/>
          <w:lang w:val="kk-KZ"/>
        </w:rPr>
        <w:t>фабрикаттарының</w:t>
      </w:r>
      <w:r w:rsidRPr="00E1649B">
        <w:rPr>
          <w:spacing w:val="-6"/>
          <w:sz w:val="28"/>
          <w:szCs w:val="28"/>
          <w:lang w:val="kk-KZ"/>
        </w:rPr>
        <w:t xml:space="preserve"> </w:t>
      </w:r>
      <w:r w:rsidRPr="00E1649B">
        <w:rPr>
          <w:sz w:val="28"/>
          <w:szCs w:val="28"/>
          <w:lang w:val="kk-KZ"/>
        </w:rPr>
        <w:t>рецептурасындағы</w:t>
      </w:r>
      <w:r w:rsidRPr="00E1649B">
        <w:rPr>
          <w:spacing w:val="-3"/>
          <w:sz w:val="28"/>
          <w:szCs w:val="28"/>
          <w:lang w:val="kk-KZ"/>
        </w:rPr>
        <w:t xml:space="preserve"> </w:t>
      </w:r>
      <w:r w:rsidRPr="00E1649B">
        <w:rPr>
          <w:sz w:val="28"/>
          <w:szCs w:val="28"/>
          <w:lang w:val="kk-KZ"/>
        </w:rPr>
        <w:t>ингредиенттердің оңтайлы арақатынасын негіздеу;</w:t>
      </w:r>
    </w:p>
    <w:p w14:paraId="6B327E24" w14:textId="77777777" w:rsidR="001E5424" w:rsidRPr="00E1649B" w:rsidRDefault="001E5424" w:rsidP="00E1649B">
      <w:pPr>
        <w:ind w:firstLine="709"/>
        <w:jc w:val="both"/>
        <w:rPr>
          <w:sz w:val="28"/>
          <w:szCs w:val="28"/>
          <w:lang w:val="kk-KZ"/>
        </w:rPr>
      </w:pPr>
      <w:r w:rsidRPr="00E1649B">
        <w:rPr>
          <w:sz w:val="28"/>
          <w:szCs w:val="28"/>
          <w:lang w:val="kk-KZ"/>
        </w:rPr>
        <w:t xml:space="preserve">- </w:t>
      </w:r>
      <w:r w:rsidRPr="00E1649B">
        <w:rPr>
          <w:spacing w:val="-2"/>
          <w:sz w:val="28"/>
          <w:szCs w:val="28"/>
        </w:rPr>
        <w:t>жаңа</w:t>
      </w:r>
      <w:r w:rsidRPr="00E1649B">
        <w:rPr>
          <w:spacing w:val="-5"/>
          <w:sz w:val="28"/>
          <w:szCs w:val="28"/>
        </w:rPr>
        <w:t xml:space="preserve"> </w:t>
      </w:r>
      <w:r w:rsidRPr="00E1649B">
        <w:rPr>
          <w:spacing w:val="-2"/>
          <w:sz w:val="28"/>
          <w:szCs w:val="28"/>
        </w:rPr>
        <w:t>жартылай</w:t>
      </w:r>
      <w:r w:rsidRPr="00E1649B">
        <w:rPr>
          <w:spacing w:val="-4"/>
          <w:sz w:val="28"/>
          <w:szCs w:val="28"/>
        </w:rPr>
        <w:t xml:space="preserve"> </w:t>
      </w:r>
      <w:r w:rsidRPr="00E1649B">
        <w:rPr>
          <w:spacing w:val="-2"/>
          <w:sz w:val="28"/>
          <w:szCs w:val="28"/>
        </w:rPr>
        <w:t>ет</w:t>
      </w:r>
      <w:r w:rsidRPr="00E1649B">
        <w:rPr>
          <w:spacing w:val="-5"/>
          <w:sz w:val="28"/>
          <w:szCs w:val="28"/>
        </w:rPr>
        <w:t xml:space="preserve"> </w:t>
      </w:r>
      <w:r w:rsidRPr="00E1649B">
        <w:rPr>
          <w:spacing w:val="-2"/>
          <w:sz w:val="28"/>
          <w:szCs w:val="28"/>
        </w:rPr>
        <w:t>фабрикаттарының</w:t>
      </w:r>
      <w:r w:rsidRPr="00E1649B">
        <w:rPr>
          <w:spacing w:val="-8"/>
          <w:sz w:val="28"/>
          <w:szCs w:val="28"/>
        </w:rPr>
        <w:t xml:space="preserve"> </w:t>
      </w:r>
      <w:r w:rsidRPr="00E1649B">
        <w:rPr>
          <w:spacing w:val="-2"/>
          <w:sz w:val="28"/>
          <w:szCs w:val="28"/>
        </w:rPr>
        <w:t>рецептурасы</w:t>
      </w:r>
      <w:r w:rsidRPr="00E1649B">
        <w:rPr>
          <w:spacing w:val="-4"/>
          <w:sz w:val="28"/>
          <w:szCs w:val="28"/>
        </w:rPr>
        <w:t xml:space="preserve"> </w:t>
      </w:r>
      <w:r w:rsidRPr="00E1649B">
        <w:rPr>
          <w:spacing w:val="-2"/>
          <w:sz w:val="28"/>
          <w:szCs w:val="28"/>
        </w:rPr>
        <w:t>мен</w:t>
      </w:r>
      <w:r w:rsidRPr="00E1649B">
        <w:rPr>
          <w:spacing w:val="-4"/>
          <w:sz w:val="28"/>
          <w:szCs w:val="28"/>
        </w:rPr>
        <w:t xml:space="preserve"> </w:t>
      </w:r>
      <w:r w:rsidRPr="00E1649B">
        <w:rPr>
          <w:spacing w:val="-2"/>
          <w:sz w:val="28"/>
          <w:szCs w:val="28"/>
        </w:rPr>
        <w:t>технологиясын жасау;</w:t>
      </w:r>
    </w:p>
    <w:p w14:paraId="3C21734F" w14:textId="79909891" w:rsidR="001E5424" w:rsidRPr="00E1649B" w:rsidRDefault="001E5424" w:rsidP="00E1649B">
      <w:pPr>
        <w:ind w:firstLine="709"/>
        <w:jc w:val="both"/>
        <w:rPr>
          <w:sz w:val="28"/>
          <w:szCs w:val="28"/>
          <w:lang w:val="kk-KZ"/>
        </w:rPr>
      </w:pPr>
      <w:r w:rsidRPr="00E1649B">
        <w:rPr>
          <w:sz w:val="28"/>
          <w:szCs w:val="28"/>
          <w:lang w:val="kk-KZ"/>
        </w:rPr>
        <w:t>- дайын жартылай ет фабрикаттардың физик</w:t>
      </w:r>
      <w:r w:rsidR="000A4F6E" w:rsidRPr="00E1649B">
        <w:rPr>
          <w:sz w:val="28"/>
          <w:szCs w:val="28"/>
          <w:lang w:val="kk-KZ"/>
        </w:rPr>
        <w:t>о</w:t>
      </w:r>
      <w:r w:rsidRPr="00E1649B">
        <w:rPr>
          <w:sz w:val="28"/>
          <w:szCs w:val="28"/>
          <w:lang w:val="kk-KZ"/>
        </w:rPr>
        <w:t>-химиялық, органолептикалық және микробиологиялық көрсеткіштеріне табиғи антиоксиданттардың әсерін зерттеу;</w:t>
      </w:r>
    </w:p>
    <w:p w14:paraId="4438E284" w14:textId="4FE0B5B5" w:rsidR="001E5424" w:rsidRPr="00E1649B" w:rsidRDefault="001E5424" w:rsidP="00E1649B">
      <w:pPr>
        <w:ind w:firstLine="709"/>
        <w:jc w:val="both"/>
        <w:rPr>
          <w:sz w:val="28"/>
          <w:szCs w:val="28"/>
          <w:lang w:val="kk-KZ"/>
        </w:rPr>
      </w:pPr>
      <w:r w:rsidRPr="00E1649B">
        <w:rPr>
          <w:sz w:val="28"/>
          <w:szCs w:val="28"/>
          <w:lang w:val="kk-KZ"/>
        </w:rPr>
        <w:t>- жаңа</w:t>
      </w:r>
      <w:r w:rsidRPr="00E1649B">
        <w:rPr>
          <w:spacing w:val="-8"/>
          <w:sz w:val="28"/>
          <w:szCs w:val="28"/>
          <w:lang w:val="kk-KZ"/>
        </w:rPr>
        <w:t xml:space="preserve"> </w:t>
      </w:r>
      <w:r w:rsidRPr="00E1649B">
        <w:rPr>
          <w:sz w:val="28"/>
          <w:szCs w:val="28"/>
          <w:lang w:val="kk-KZ"/>
        </w:rPr>
        <w:t>жартылай</w:t>
      </w:r>
      <w:r w:rsidRPr="00E1649B">
        <w:rPr>
          <w:spacing w:val="-5"/>
          <w:sz w:val="28"/>
          <w:szCs w:val="28"/>
          <w:lang w:val="kk-KZ"/>
        </w:rPr>
        <w:t xml:space="preserve"> </w:t>
      </w:r>
      <w:r w:rsidRPr="00E1649B">
        <w:rPr>
          <w:sz w:val="28"/>
          <w:szCs w:val="28"/>
          <w:lang w:val="kk-KZ"/>
        </w:rPr>
        <w:t>ет</w:t>
      </w:r>
      <w:r w:rsidRPr="00E1649B">
        <w:rPr>
          <w:spacing w:val="-10"/>
          <w:sz w:val="28"/>
          <w:szCs w:val="28"/>
          <w:lang w:val="kk-KZ"/>
        </w:rPr>
        <w:t xml:space="preserve"> </w:t>
      </w:r>
      <w:r w:rsidRPr="00E1649B">
        <w:rPr>
          <w:sz w:val="28"/>
          <w:szCs w:val="28"/>
          <w:lang w:val="kk-KZ"/>
        </w:rPr>
        <w:t>фабрикаттарының</w:t>
      </w:r>
      <w:r w:rsidRPr="00E1649B">
        <w:rPr>
          <w:spacing w:val="-5"/>
          <w:sz w:val="28"/>
          <w:szCs w:val="28"/>
          <w:lang w:val="kk-KZ"/>
        </w:rPr>
        <w:t xml:space="preserve"> </w:t>
      </w:r>
      <w:r w:rsidR="000A4F6E" w:rsidRPr="00E1649B">
        <w:rPr>
          <w:spacing w:val="-5"/>
          <w:sz w:val="28"/>
          <w:szCs w:val="28"/>
          <w:lang w:val="kk-KZ"/>
        </w:rPr>
        <w:t>құндылығын және</w:t>
      </w:r>
      <w:r w:rsidR="000A4F6E" w:rsidRPr="00E1649B">
        <w:rPr>
          <w:sz w:val="28"/>
          <w:szCs w:val="28"/>
          <w:lang w:val="kk-KZ"/>
        </w:rPr>
        <w:t xml:space="preserve"> </w:t>
      </w:r>
      <w:r w:rsidRPr="00E1649B">
        <w:rPr>
          <w:sz w:val="28"/>
          <w:szCs w:val="28"/>
          <w:lang w:val="kk-KZ"/>
        </w:rPr>
        <w:t>сақтау</w:t>
      </w:r>
      <w:r w:rsidRPr="00E1649B">
        <w:rPr>
          <w:spacing w:val="-10"/>
          <w:sz w:val="28"/>
          <w:szCs w:val="28"/>
          <w:lang w:val="kk-KZ"/>
        </w:rPr>
        <w:t xml:space="preserve"> </w:t>
      </w:r>
      <w:r w:rsidRPr="00E1649B">
        <w:rPr>
          <w:sz w:val="28"/>
          <w:szCs w:val="28"/>
          <w:lang w:val="kk-KZ"/>
        </w:rPr>
        <w:t>мерзімдерін</w:t>
      </w:r>
      <w:r w:rsidRPr="00E1649B">
        <w:rPr>
          <w:spacing w:val="-5"/>
          <w:sz w:val="28"/>
          <w:szCs w:val="28"/>
          <w:lang w:val="kk-KZ"/>
        </w:rPr>
        <w:t xml:space="preserve"> </w:t>
      </w:r>
      <w:r w:rsidRPr="00E1649B">
        <w:rPr>
          <w:spacing w:val="-2"/>
          <w:sz w:val="28"/>
          <w:szCs w:val="28"/>
          <w:lang w:val="kk-KZ"/>
        </w:rPr>
        <w:t>анықтау;</w:t>
      </w:r>
    </w:p>
    <w:p w14:paraId="21911469" w14:textId="2CD293A5" w:rsidR="001E5424" w:rsidRPr="00E1649B" w:rsidRDefault="001E5424" w:rsidP="00E1649B">
      <w:pPr>
        <w:ind w:firstLine="709"/>
        <w:jc w:val="both"/>
        <w:rPr>
          <w:sz w:val="28"/>
          <w:szCs w:val="28"/>
          <w:lang w:val="kk-KZ"/>
        </w:rPr>
      </w:pPr>
      <w:r w:rsidRPr="00E1649B">
        <w:rPr>
          <w:sz w:val="28"/>
          <w:szCs w:val="28"/>
          <w:lang w:val="kk-KZ"/>
        </w:rPr>
        <w:t>- «Жастар» жартылай ет фабрикаттарын өндіруге</w:t>
      </w:r>
      <w:r w:rsidR="008D5293" w:rsidRPr="00E1649B">
        <w:rPr>
          <w:sz w:val="28"/>
          <w:szCs w:val="28"/>
          <w:lang w:val="kk-KZ"/>
        </w:rPr>
        <w:t xml:space="preserve"> арналған ұйым стандартының (ҰС</w:t>
      </w:r>
      <w:r w:rsidRPr="00E1649B">
        <w:rPr>
          <w:sz w:val="28"/>
          <w:szCs w:val="28"/>
          <w:lang w:val="kk-KZ"/>
        </w:rPr>
        <w:t>) жобасын жасау</w:t>
      </w:r>
      <w:r w:rsidR="000A4F6E" w:rsidRPr="00E1649B">
        <w:rPr>
          <w:sz w:val="28"/>
          <w:szCs w:val="28"/>
          <w:lang w:val="kk-KZ"/>
        </w:rPr>
        <w:t xml:space="preserve"> және экономикалық тиімділігін анықтау.</w:t>
      </w:r>
    </w:p>
    <w:p w14:paraId="0418CC2C" w14:textId="05293AAD" w:rsidR="00A17868" w:rsidRPr="00E1649B" w:rsidRDefault="000F5BF8" w:rsidP="00E1649B">
      <w:pPr>
        <w:ind w:firstLine="709"/>
        <w:contextualSpacing/>
        <w:jc w:val="both"/>
        <w:rPr>
          <w:sz w:val="28"/>
          <w:szCs w:val="28"/>
          <w:lang w:val="kk-KZ"/>
        </w:rPr>
      </w:pPr>
      <w:r w:rsidRPr="00E1649B">
        <w:rPr>
          <w:b/>
          <w:sz w:val="28"/>
          <w:szCs w:val="28"/>
          <w:lang w:val="kk-KZ"/>
        </w:rPr>
        <w:t>Зерттеу нысандары</w:t>
      </w:r>
      <w:r w:rsidR="00A17868" w:rsidRPr="00E1649B">
        <w:rPr>
          <w:b/>
          <w:sz w:val="28"/>
          <w:szCs w:val="28"/>
          <w:lang w:val="kk-KZ"/>
        </w:rPr>
        <w:t xml:space="preserve">. </w:t>
      </w:r>
      <w:r w:rsidR="00F7581F" w:rsidRPr="00E1649B">
        <w:rPr>
          <w:bCs/>
          <w:sz w:val="28"/>
          <w:szCs w:val="28"/>
          <w:lang w:val="kk-KZ"/>
        </w:rPr>
        <w:t>Зерттеу нысандары ретінде жылқы етінің триммингі (кесінділері) және бір сортты сиыр еті мен жылқы еті, жылқы майы, дигидрокверцетин, аскорбин қышқылы және токоферол таңдалды.</w:t>
      </w:r>
      <w:r w:rsidR="00F7581F" w:rsidRPr="00E1649B">
        <w:rPr>
          <w:b/>
          <w:sz w:val="28"/>
          <w:szCs w:val="28"/>
          <w:lang w:val="kk-KZ"/>
        </w:rPr>
        <w:t xml:space="preserve"> </w:t>
      </w:r>
    </w:p>
    <w:p w14:paraId="36F73E27" w14:textId="77777777" w:rsidR="00642624" w:rsidRPr="00E1649B" w:rsidRDefault="000F5BF8" w:rsidP="00E1649B">
      <w:pPr>
        <w:ind w:firstLine="709"/>
        <w:contextualSpacing/>
        <w:jc w:val="both"/>
        <w:rPr>
          <w:sz w:val="28"/>
          <w:szCs w:val="28"/>
          <w:lang w:val="kk-KZ"/>
        </w:rPr>
      </w:pPr>
      <w:r w:rsidRPr="00E1649B">
        <w:rPr>
          <w:b/>
          <w:sz w:val="28"/>
          <w:szCs w:val="28"/>
          <w:lang w:val="kk-KZ"/>
        </w:rPr>
        <w:t>Зерттеу әдістері</w:t>
      </w:r>
      <w:r w:rsidR="00A17868" w:rsidRPr="00E1649B">
        <w:rPr>
          <w:b/>
          <w:sz w:val="28"/>
          <w:szCs w:val="28"/>
          <w:lang w:val="kk-KZ"/>
        </w:rPr>
        <w:t xml:space="preserve">. </w:t>
      </w:r>
      <w:bookmarkStart w:id="6" w:name="_Hlk132023131"/>
      <w:r w:rsidR="00642624" w:rsidRPr="00E1649B">
        <w:rPr>
          <w:sz w:val="28"/>
          <w:szCs w:val="28"/>
          <w:lang w:val="kk-KZ"/>
        </w:rPr>
        <w:t>Зерттеулер қажетті қасиеттері бар тамақ өнімдерінің технологиясын жасаудың ғылыми тұжырымдамалары мен принциптері негізінде жүргізілді. Эксперименттерде ақпаратты жинаудың, зерттеудің және талдаудың стандартты және арнайы әдістері қолданылып, нәтижелер жүйеленді.</w:t>
      </w:r>
      <w:r w:rsidR="00F7581F" w:rsidRPr="00E1649B">
        <w:rPr>
          <w:sz w:val="28"/>
          <w:szCs w:val="28"/>
          <w:lang w:val="kk-KZ"/>
        </w:rPr>
        <w:t xml:space="preserve"> </w:t>
      </w:r>
      <w:bookmarkEnd w:id="6"/>
      <w:r w:rsidR="00642624" w:rsidRPr="00E1649B">
        <w:rPr>
          <w:sz w:val="28"/>
          <w:szCs w:val="28"/>
          <w:lang w:val="kk-KZ"/>
        </w:rPr>
        <w:t>Шикізат пен дайын өнімнің сапасын анықтау кезінде органолептикалық, физика-химиялық, микробиологиялық көрсеткіштерді, сондай-ақ тағамдық құндылық пен қауіпсіздік көрсеткіштерін зерттеудің жалпы қабылданған, стандартты және арнайы әдістері қолданылды.</w:t>
      </w:r>
    </w:p>
    <w:p w14:paraId="1D8E0D6B" w14:textId="2463D06F" w:rsidR="00642624" w:rsidRPr="00E1649B" w:rsidRDefault="00F7581F" w:rsidP="00E1649B">
      <w:pPr>
        <w:ind w:firstLine="709"/>
        <w:contextualSpacing/>
        <w:jc w:val="both"/>
        <w:rPr>
          <w:b/>
          <w:bCs/>
          <w:sz w:val="28"/>
          <w:szCs w:val="28"/>
          <w:lang w:val="kk-KZ"/>
        </w:rPr>
      </w:pPr>
      <w:r w:rsidRPr="00E1649B">
        <w:rPr>
          <w:b/>
          <w:sz w:val="28"/>
          <w:szCs w:val="28"/>
          <w:lang w:val="kk-KZ"/>
        </w:rPr>
        <w:t xml:space="preserve">Жұмыстың ғылыми тұжырымдамасы </w:t>
      </w:r>
      <w:r w:rsidR="00642624" w:rsidRPr="00E1649B">
        <w:rPr>
          <w:sz w:val="28"/>
          <w:szCs w:val="28"/>
          <w:lang w:val="kk-KZ"/>
        </w:rPr>
        <w:t xml:space="preserve">сақтау мерзімін ұлғайтуға, ассортиментін кеңейтуге және шығындарды азайтуға бағытталған табиғи антиоксиданттарды қолданып, тұтынушылық қасиеттері жоғары жартылай ет фабрикаттарының технологиясында жылқы еті </w:t>
      </w:r>
      <w:r w:rsidR="005A6821" w:rsidRPr="00E1649B">
        <w:rPr>
          <w:sz w:val="28"/>
          <w:szCs w:val="28"/>
          <w:lang w:val="kk-KZ"/>
        </w:rPr>
        <w:t>кесінділерін</w:t>
      </w:r>
      <w:r w:rsidR="00642624" w:rsidRPr="00E1649B">
        <w:rPr>
          <w:sz w:val="28"/>
          <w:szCs w:val="28"/>
          <w:lang w:val="kk-KZ"/>
        </w:rPr>
        <w:t xml:space="preserve"> ұтымды пайдаланудың ғылыми негізделген және тәжірибе жүзінде дәлелденген тәсілінен тұрады.</w:t>
      </w:r>
    </w:p>
    <w:p w14:paraId="540CCCDF" w14:textId="6DA5750B" w:rsidR="00A17868" w:rsidRPr="00E1649B" w:rsidRDefault="000F5BF8" w:rsidP="00E1649B">
      <w:pPr>
        <w:ind w:firstLine="709"/>
        <w:contextualSpacing/>
        <w:jc w:val="both"/>
        <w:rPr>
          <w:b/>
          <w:bCs/>
          <w:sz w:val="28"/>
          <w:szCs w:val="28"/>
          <w:lang w:val="kk-KZ"/>
        </w:rPr>
      </w:pPr>
      <w:r w:rsidRPr="00E1649B">
        <w:rPr>
          <w:b/>
          <w:bCs/>
          <w:sz w:val="28"/>
          <w:szCs w:val="28"/>
          <w:lang w:val="kk-KZ"/>
        </w:rPr>
        <w:t>Қорғауға шығарылатын негізгі қағидаттар</w:t>
      </w:r>
      <w:r w:rsidR="00A17868" w:rsidRPr="00E1649B">
        <w:rPr>
          <w:b/>
          <w:bCs/>
          <w:sz w:val="28"/>
          <w:szCs w:val="28"/>
          <w:lang w:val="kk-KZ"/>
        </w:rPr>
        <w:t>:</w:t>
      </w:r>
    </w:p>
    <w:p w14:paraId="392E3FF8" w14:textId="15A855AB" w:rsidR="001E5424" w:rsidRPr="00E1649B" w:rsidRDefault="001E5424" w:rsidP="00E1649B">
      <w:pPr>
        <w:ind w:firstLine="709"/>
        <w:contextualSpacing/>
        <w:jc w:val="both"/>
        <w:rPr>
          <w:sz w:val="28"/>
          <w:szCs w:val="28"/>
          <w:lang w:val="kk-KZ"/>
        </w:rPr>
      </w:pPr>
      <w:r w:rsidRPr="00E1649B">
        <w:rPr>
          <w:sz w:val="28"/>
          <w:szCs w:val="28"/>
          <w:lang w:val="kk-KZ"/>
        </w:rPr>
        <w:t>- жартылай ет фабрикаттарын өндіруде жылқы етінің кесінділерін пайдаланудың ғылыми негіздемесі;</w:t>
      </w:r>
    </w:p>
    <w:p w14:paraId="7AC33F8E" w14:textId="7001888D" w:rsidR="005A6821" w:rsidRPr="00E1649B" w:rsidRDefault="005A6821" w:rsidP="00E1649B">
      <w:pPr>
        <w:ind w:firstLine="709"/>
        <w:contextualSpacing/>
        <w:jc w:val="both"/>
        <w:rPr>
          <w:sz w:val="28"/>
          <w:szCs w:val="28"/>
          <w:lang w:val="kk-KZ"/>
        </w:rPr>
      </w:pPr>
      <w:r w:rsidRPr="00E1649B">
        <w:rPr>
          <w:sz w:val="28"/>
          <w:szCs w:val="28"/>
          <w:lang w:val="kk-KZ"/>
        </w:rPr>
        <w:t xml:space="preserve">- жылқы етінің кесінділерінен жасалған жартылай ет фабрикаттарының рецептурасында табиғи антиоксидантты қолданудың теориялық және эксперименттік негіздемесі; </w:t>
      </w:r>
    </w:p>
    <w:p w14:paraId="08ECBF19" w14:textId="7980A9CB" w:rsidR="005A6821" w:rsidRPr="00E1649B" w:rsidRDefault="005A6821" w:rsidP="00E1649B">
      <w:pPr>
        <w:ind w:firstLine="709"/>
        <w:contextualSpacing/>
        <w:jc w:val="both"/>
        <w:rPr>
          <w:sz w:val="28"/>
          <w:szCs w:val="28"/>
          <w:lang w:val="kk-KZ"/>
        </w:rPr>
      </w:pPr>
      <w:r w:rsidRPr="00E1649B">
        <w:rPr>
          <w:sz w:val="28"/>
          <w:szCs w:val="28"/>
          <w:lang w:val="kk-KZ"/>
        </w:rPr>
        <w:t xml:space="preserve">- сақтау мерзімі ұзартылған жылқы етінің кесінділерінен жаңа жартылай ет </w:t>
      </w:r>
      <w:r w:rsidRPr="00E1649B">
        <w:rPr>
          <w:sz w:val="28"/>
          <w:szCs w:val="28"/>
          <w:lang w:val="kk-KZ"/>
        </w:rPr>
        <w:lastRenderedPageBreak/>
        <w:t>фабрикаттарын жасау.</w:t>
      </w:r>
    </w:p>
    <w:p w14:paraId="695CA15A" w14:textId="7D6BD8DA" w:rsidR="00A17868" w:rsidRPr="00E1649B" w:rsidRDefault="000F5BF8" w:rsidP="00E1649B">
      <w:pPr>
        <w:ind w:firstLine="709"/>
        <w:contextualSpacing/>
        <w:jc w:val="both"/>
        <w:rPr>
          <w:b/>
          <w:sz w:val="28"/>
          <w:szCs w:val="28"/>
          <w:lang w:val="kk-KZ"/>
        </w:rPr>
      </w:pPr>
      <w:r w:rsidRPr="00E1649B">
        <w:rPr>
          <w:b/>
          <w:sz w:val="28"/>
          <w:szCs w:val="28"/>
          <w:lang w:val="kk-KZ"/>
        </w:rPr>
        <w:t>Жұмыстың ғылыми жаңалығы</w:t>
      </w:r>
      <w:r w:rsidR="00A17868" w:rsidRPr="00E1649B">
        <w:rPr>
          <w:b/>
          <w:sz w:val="28"/>
          <w:szCs w:val="28"/>
          <w:lang w:val="kk-KZ"/>
        </w:rPr>
        <w:t>:</w:t>
      </w:r>
    </w:p>
    <w:p w14:paraId="375F34C9" w14:textId="5D6DE6A7" w:rsidR="00FE0C3D" w:rsidRPr="0064664B" w:rsidRDefault="002B01A9" w:rsidP="00E1649B">
      <w:pPr>
        <w:ind w:firstLine="709"/>
        <w:jc w:val="both"/>
        <w:rPr>
          <w:sz w:val="28"/>
          <w:szCs w:val="28"/>
          <w:lang w:val="kk-KZ"/>
        </w:rPr>
      </w:pPr>
      <w:r w:rsidRPr="0064664B">
        <w:rPr>
          <w:sz w:val="28"/>
          <w:szCs w:val="28"/>
          <w:lang w:val="kk-KZ"/>
        </w:rPr>
        <w:t>Жылқы еті</w:t>
      </w:r>
      <w:r w:rsidR="00FE0C3D" w:rsidRPr="0064664B">
        <w:rPr>
          <w:sz w:val="28"/>
          <w:szCs w:val="28"/>
          <w:lang w:val="kk-KZ"/>
        </w:rPr>
        <w:t xml:space="preserve"> кесінділеріндегі ақуыздың массалық үлесі жылқы етінің кейбір мүшелеріне қарағанда 17,95% және одан да көп екені анықталды: жылқы етінің мүшелері 16,32%-дан 21,15% - ға дейін өзгерді және ақуыздың ең аз мөлшері кеуде - қабырга-16,32% және шап еті 17,65 % - ға дейін белгіленді.</w:t>
      </w:r>
    </w:p>
    <w:p w14:paraId="50589DCC" w14:textId="1E85C370" w:rsidR="008B6AAB" w:rsidRPr="0064664B" w:rsidRDefault="00FE0C3D" w:rsidP="008B6AAB">
      <w:pPr>
        <w:pStyle w:val="ab"/>
        <w:spacing w:before="0" w:beforeAutospacing="0" w:after="0" w:afterAutospacing="0"/>
        <w:ind w:firstLine="709"/>
        <w:contextualSpacing/>
        <w:jc w:val="both"/>
        <w:rPr>
          <w:sz w:val="28"/>
          <w:szCs w:val="28"/>
          <w:lang w:val="kk-KZ"/>
        </w:rPr>
      </w:pPr>
      <w:r w:rsidRPr="0064664B">
        <w:rPr>
          <w:sz w:val="28"/>
          <w:szCs w:val="28"/>
          <w:lang w:val="kk-KZ"/>
        </w:rPr>
        <w:t xml:space="preserve">Жылқы еті </w:t>
      </w:r>
      <w:r w:rsidR="002B01A9" w:rsidRPr="0064664B">
        <w:rPr>
          <w:sz w:val="28"/>
          <w:szCs w:val="28"/>
          <w:lang w:val="kk-KZ"/>
        </w:rPr>
        <w:t>кесінділерінің</w:t>
      </w:r>
      <w:r w:rsidRPr="0064664B">
        <w:rPr>
          <w:sz w:val="28"/>
          <w:szCs w:val="28"/>
          <w:lang w:val="kk-KZ"/>
        </w:rPr>
        <w:t xml:space="preserve"> рН мәні 5,92 деп анықталды, және бұл көрсеткіш </w:t>
      </w:r>
      <w:r w:rsidR="002B01A9" w:rsidRPr="0064664B">
        <w:rPr>
          <w:sz w:val="28"/>
          <w:szCs w:val="28"/>
          <w:lang w:val="kk-KZ"/>
        </w:rPr>
        <w:t>жылқы</w:t>
      </w:r>
      <w:r w:rsidRPr="0064664B">
        <w:rPr>
          <w:sz w:val="28"/>
          <w:szCs w:val="28"/>
          <w:lang w:val="kk-KZ"/>
        </w:rPr>
        <w:t xml:space="preserve"> еті </w:t>
      </w:r>
      <w:r w:rsidR="002B01A9" w:rsidRPr="0064664B">
        <w:rPr>
          <w:sz w:val="28"/>
          <w:szCs w:val="28"/>
          <w:lang w:val="kk-KZ"/>
        </w:rPr>
        <w:t>мүшелері</w:t>
      </w:r>
      <w:r w:rsidRPr="0064664B">
        <w:rPr>
          <w:sz w:val="28"/>
          <w:szCs w:val="28"/>
          <w:lang w:val="kk-KZ"/>
        </w:rPr>
        <w:t xml:space="preserve"> рН мәндерімен салыстырғанда ұқсас болып табылады, себебі олар 5,78-ден 6,37-ге дейін ауытқиды.</w:t>
      </w:r>
      <w:r w:rsidR="00CE184E" w:rsidRPr="0064664B">
        <w:rPr>
          <w:sz w:val="28"/>
          <w:szCs w:val="28"/>
          <w:lang w:val="kk-KZ"/>
        </w:rPr>
        <w:t xml:space="preserve"> </w:t>
      </w:r>
      <w:r w:rsidR="008B6AAB" w:rsidRPr="0064664B">
        <w:rPr>
          <w:sz w:val="28"/>
          <w:szCs w:val="28"/>
          <w:lang w:val="kk-KZ"/>
        </w:rPr>
        <w:t>Жылқы еті кесінділерінің ылғал ұстау қабілеті 68,92%-ға тең, жылқы етінің мүшелерінің ылғал ұстау қабілетімен (жалпы ылғалдылықтың 51,52%-73,68%) сәйкес келеді.</w:t>
      </w:r>
    </w:p>
    <w:p w14:paraId="643CD584" w14:textId="598FFCC7" w:rsidR="0064664B" w:rsidRPr="0064664B" w:rsidRDefault="0064664B" w:rsidP="0064664B">
      <w:pPr>
        <w:pStyle w:val="ab"/>
        <w:spacing w:before="0" w:beforeAutospacing="0" w:after="0" w:afterAutospacing="0"/>
        <w:ind w:firstLine="709"/>
        <w:contextualSpacing/>
        <w:jc w:val="both"/>
        <w:rPr>
          <w:rStyle w:val="ezkurwreuab5ozgtqnkl"/>
          <w:sz w:val="28"/>
          <w:szCs w:val="28"/>
          <w:lang w:val="kk-KZ"/>
        </w:rPr>
      </w:pPr>
      <w:r w:rsidRPr="0064664B">
        <w:rPr>
          <w:sz w:val="28"/>
          <w:szCs w:val="28"/>
          <w:lang w:val="kk-KZ"/>
        </w:rPr>
        <w:t>Жылқы етінің кесінділерінің дәрумендік құрамы жылқы етінің мүшелерінің дәрумендік құрамынан аз ерекшеленеді</w:t>
      </w:r>
      <w:r w:rsidR="00CE184E" w:rsidRPr="0064664B">
        <w:rPr>
          <w:sz w:val="28"/>
          <w:szCs w:val="28"/>
          <w:lang w:val="kk-KZ"/>
        </w:rPr>
        <w:t xml:space="preserve">, </w:t>
      </w:r>
      <w:r w:rsidRPr="0064664B">
        <w:rPr>
          <w:sz w:val="28"/>
          <w:szCs w:val="28"/>
          <w:lang w:val="kk-KZ"/>
        </w:rPr>
        <w:t xml:space="preserve">ал жылқы етінің кесінділеріндегі </w:t>
      </w:r>
      <w:r w:rsidRPr="0064664B">
        <w:rPr>
          <w:rStyle w:val="ezkurwreuab5ozgtqnkl"/>
          <w:sz w:val="28"/>
          <w:szCs w:val="28"/>
          <w:lang w:val="kk-KZ"/>
        </w:rPr>
        <w:t>минералдардың</w:t>
      </w:r>
      <w:r w:rsidRPr="0064664B">
        <w:rPr>
          <w:sz w:val="28"/>
          <w:szCs w:val="28"/>
          <w:lang w:val="kk-KZ"/>
        </w:rPr>
        <w:t xml:space="preserve"> </w:t>
      </w:r>
      <w:r w:rsidRPr="0064664B">
        <w:rPr>
          <w:rStyle w:val="ezkurwreuab5ozgtqnkl"/>
          <w:sz w:val="28"/>
          <w:szCs w:val="28"/>
          <w:lang w:val="kk-KZ"/>
        </w:rPr>
        <w:t>құрамы</w:t>
      </w:r>
      <w:r w:rsidRPr="0064664B">
        <w:rPr>
          <w:sz w:val="28"/>
          <w:szCs w:val="28"/>
          <w:lang w:val="kk-KZ"/>
        </w:rPr>
        <w:t xml:space="preserve"> </w:t>
      </w:r>
      <w:r w:rsidRPr="0064664B">
        <w:rPr>
          <w:rStyle w:val="ezkurwreuab5ozgtqnkl"/>
          <w:sz w:val="28"/>
          <w:szCs w:val="28"/>
          <w:lang w:val="kk-KZ"/>
        </w:rPr>
        <w:t>жылқы</w:t>
      </w:r>
      <w:r w:rsidRPr="0064664B">
        <w:rPr>
          <w:sz w:val="28"/>
          <w:szCs w:val="28"/>
          <w:lang w:val="kk-KZ"/>
        </w:rPr>
        <w:t xml:space="preserve"> етінің мүшелерінің </w:t>
      </w:r>
      <w:r w:rsidRPr="0064664B">
        <w:rPr>
          <w:rStyle w:val="ezkurwreuab5ozgtqnkl"/>
          <w:sz w:val="28"/>
          <w:szCs w:val="28"/>
          <w:lang w:val="kk-KZ"/>
        </w:rPr>
        <w:t>минералды</w:t>
      </w:r>
      <w:r w:rsidRPr="0064664B">
        <w:rPr>
          <w:sz w:val="28"/>
          <w:szCs w:val="28"/>
          <w:lang w:val="kk-KZ"/>
        </w:rPr>
        <w:t xml:space="preserve"> </w:t>
      </w:r>
      <w:r w:rsidRPr="0064664B">
        <w:rPr>
          <w:rStyle w:val="ezkurwreuab5ozgtqnkl"/>
          <w:sz w:val="28"/>
          <w:szCs w:val="28"/>
          <w:lang w:val="kk-KZ"/>
        </w:rPr>
        <w:t>құрамымен</w:t>
      </w:r>
      <w:r w:rsidRPr="0064664B">
        <w:rPr>
          <w:sz w:val="28"/>
          <w:szCs w:val="28"/>
          <w:lang w:val="kk-KZ"/>
        </w:rPr>
        <w:t xml:space="preserve"> </w:t>
      </w:r>
      <w:r w:rsidRPr="0064664B">
        <w:rPr>
          <w:rStyle w:val="ezkurwreuab5ozgtqnkl"/>
          <w:sz w:val="28"/>
          <w:szCs w:val="28"/>
          <w:lang w:val="kk-KZ"/>
        </w:rPr>
        <w:t>сәйкес келеді.</w:t>
      </w:r>
    </w:p>
    <w:p w14:paraId="25FC94A7" w14:textId="0CD82137" w:rsidR="00E32B96" w:rsidRPr="004E188C" w:rsidRDefault="00E32B96" w:rsidP="0064664B">
      <w:pPr>
        <w:pStyle w:val="ab"/>
        <w:spacing w:before="0" w:beforeAutospacing="0" w:after="0" w:afterAutospacing="0"/>
        <w:ind w:firstLine="709"/>
        <w:contextualSpacing/>
        <w:jc w:val="both"/>
        <w:rPr>
          <w:sz w:val="28"/>
          <w:szCs w:val="28"/>
          <w:lang w:val="kk-KZ"/>
        </w:rPr>
      </w:pPr>
      <w:r w:rsidRPr="004E188C">
        <w:rPr>
          <w:sz w:val="28"/>
          <w:szCs w:val="28"/>
          <w:lang w:val="kk-KZ"/>
        </w:rPr>
        <w:t>Шикізат массасына спирт ерітіндісіндегі дигидрокверцетиннің 0,075% мөлшерінде, аскорбин қышқылы 0,05% және токоферол 0,02% мөлшерінде бірге енгізу жартылай ет фабрикаттарындағы тотығу процестерін айтарлықтай тежеді және -18°С температурада жылқы етінен жасалған жартылай ет фабрикаттар</w:t>
      </w:r>
      <w:r w:rsidR="00EE519A">
        <w:rPr>
          <w:sz w:val="28"/>
          <w:szCs w:val="28"/>
          <w:lang w:val="kk-KZ"/>
        </w:rPr>
        <w:t>ының</w:t>
      </w:r>
      <w:r w:rsidRPr="004E188C">
        <w:rPr>
          <w:sz w:val="28"/>
          <w:szCs w:val="28"/>
          <w:lang w:val="kk-KZ"/>
        </w:rPr>
        <w:t xml:space="preserve"> сақтау мерзімін 30-дан 60 тәулікке дейін ұзартуға мүмкіндік бергені </w:t>
      </w:r>
      <w:r>
        <w:rPr>
          <w:sz w:val="28"/>
          <w:szCs w:val="28"/>
          <w:lang w:val="kk-KZ"/>
        </w:rPr>
        <w:t>дәлелденді</w:t>
      </w:r>
      <w:r w:rsidRPr="004E188C">
        <w:rPr>
          <w:sz w:val="28"/>
          <w:szCs w:val="28"/>
          <w:lang w:val="kk-KZ"/>
        </w:rPr>
        <w:t>.</w:t>
      </w:r>
    </w:p>
    <w:p w14:paraId="7A17DDFE" w14:textId="26084CE0" w:rsidR="00E32B96" w:rsidRPr="004E188C" w:rsidRDefault="00E32B96" w:rsidP="00E32B96">
      <w:pPr>
        <w:ind w:firstLine="709"/>
        <w:jc w:val="both"/>
        <w:rPr>
          <w:sz w:val="28"/>
          <w:szCs w:val="28"/>
          <w:lang w:val="kk-KZ"/>
        </w:rPr>
      </w:pPr>
      <w:r w:rsidRPr="004E188C">
        <w:rPr>
          <w:sz w:val="28"/>
          <w:szCs w:val="28"/>
          <w:lang w:val="kk-KZ"/>
        </w:rPr>
        <w:t xml:space="preserve">Шикізат массасына шаққанда 0,075% мөлшерінде спирттік ерітіндідегі дигидрокверцетинді, 0,05% аскорбин қышқылын және 0,02% токоферолмен бірге жартылай ет фабрикаттарына қосу </w:t>
      </w:r>
      <w:r w:rsidRPr="004E188C">
        <w:rPr>
          <w:kern w:val="24"/>
          <w:sz w:val="28"/>
          <w:szCs w:val="28"/>
          <w:lang w:val="kk-KZ"/>
        </w:rPr>
        <w:t xml:space="preserve">ҚР СТ МемСТ Р 52675-2009 бойынша </w:t>
      </w:r>
      <w:r w:rsidRPr="004E188C">
        <w:rPr>
          <w:sz w:val="28"/>
          <w:szCs w:val="28"/>
          <w:lang w:val="kk-KZ"/>
        </w:rPr>
        <w:t>сиыр етінен жасалған жартылай ет фабрикаттар</w:t>
      </w:r>
      <w:r w:rsidR="00EE519A">
        <w:rPr>
          <w:sz w:val="28"/>
          <w:szCs w:val="28"/>
          <w:lang w:val="kk-KZ"/>
        </w:rPr>
        <w:t>ы</w:t>
      </w:r>
      <w:r w:rsidRPr="004E188C">
        <w:rPr>
          <w:sz w:val="28"/>
          <w:szCs w:val="28"/>
          <w:lang w:val="kk-KZ"/>
        </w:rPr>
        <w:t xml:space="preserve">мен салыстырғанда линол, линолен және арахидон қышқылдарының жиынтық мөлшері 7,3% - ға артқаны </w:t>
      </w:r>
      <w:r>
        <w:rPr>
          <w:sz w:val="28"/>
          <w:szCs w:val="28"/>
          <w:lang w:val="kk-KZ"/>
        </w:rPr>
        <w:t>дәлелденді</w:t>
      </w:r>
      <w:r w:rsidRPr="004E188C">
        <w:rPr>
          <w:sz w:val="28"/>
          <w:szCs w:val="28"/>
          <w:lang w:val="kk-KZ"/>
        </w:rPr>
        <w:t xml:space="preserve">. </w:t>
      </w:r>
    </w:p>
    <w:p w14:paraId="747E88EC" w14:textId="4275E73E" w:rsidR="00A17868" w:rsidRPr="00E1649B" w:rsidRDefault="000F5BF8" w:rsidP="00E1649B">
      <w:pPr>
        <w:ind w:firstLine="709"/>
        <w:contextualSpacing/>
        <w:jc w:val="both"/>
        <w:rPr>
          <w:sz w:val="28"/>
          <w:szCs w:val="28"/>
          <w:lang w:val="kk-KZ"/>
        </w:rPr>
      </w:pPr>
      <w:r w:rsidRPr="00E1649B">
        <w:rPr>
          <w:b/>
          <w:bCs/>
          <w:sz w:val="28"/>
          <w:szCs w:val="28"/>
          <w:lang w:val="kk-KZ"/>
        </w:rPr>
        <w:t>Қолдану аймағы</w:t>
      </w:r>
      <w:r w:rsidR="00A17868" w:rsidRPr="00E1649B">
        <w:rPr>
          <w:b/>
          <w:sz w:val="28"/>
          <w:szCs w:val="28"/>
          <w:lang w:val="kk-KZ"/>
        </w:rPr>
        <w:t>:</w:t>
      </w:r>
      <w:r w:rsidR="00A17868" w:rsidRPr="00E1649B">
        <w:rPr>
          <w:sz w:val="28"/>
          <w:szCs w:val="28"/>
          <w:lang w:val="kk-KZ"/>
        </w:rPr>
        <w:t xml:space="preserve"> </w:t>
      </w:r>
      <w:r w:rsidR="003C1766" w:rsidRPr="00E1649B">
        <w:rPr>
          <w:sz w:val="28"/>
          <w:szCs w:val="28"/>
          <w:lang w:val="kk-KZ"/>
        </w:rPr>
        <w:t>зерттеу нәтижелері ет өңдеу өндірісінде қолданылады.</w:t>
      </w:r>
    </w:p>
    <w:p w14:paraId="6BCF3B9D" w14:textId="33B319A7" w:rsidR="001C7A60" w:rsidRPr="00E1649B" w:rsidRDefault="000F5BF8" w:rsidP="00E1649B">
      <w:pPr>
        <w:ind w:firstLine="709"/>
        <w:jc w:val="both"/>
        <w:rPr>
          <w:b/>
          <w:sz w:val="28"/>
          <w:szCs w:val="28"/>
          <w:lang w:val="kk-KZ"/>
        </w:rPr>
      </w:pPr>
      <w:r w:rsidRPr="00E1649B">
        <w:rPr>
          <w:b/>
          <w:bCs/>
          <w:sz w:val="28"/>
          <w:szCs w:val="28"/>
          <w:lang w:val="kk-KZ"/>
        </w:rPr>
        <w:t>Жұмыстың тәжірибелік құндылығы</w:t>
      </w:r>
      <w:r w:rsidR="001C7A60" w:rsidRPr="00E1649B">
        <w:rPr>
          <w:b/>
          <w:sz w:val="28"/>
          <w:szCs w:val="28"/>
          <w:lang w:val="kk-KZ"/>
        </w:rPr>
        <w:t>:</w:t>
      </w:r>
    </w:p>
    <w:p w14:paraId="17BDE968" w14:textId="03523A43" w:rsidR="00EC7143" w:rsidRPr="00E1649B" w:rsidRDefault="00EC7143" w:rsidP="00E1649B">
      <w:pPr>
        <w:pStyle w:val="a3"/>
        <w:ind w:firstLine="709"/>
        <w:rPr>
          <w:lang w:val="kk-KZ"/>
        </w:rPr>
      </w:pPr>
      <w:bookmarkStart w:id="7" w:name="_Hlk137742868"/>
      <w:r w:rsidRPr="00E1649B">
        <w:rPr>
          <w:lang w:val="kk-KZ"/>
        </w:rPr>
        <w:t xml:space="preserve">Жүргізілген эксперименттік зерттеулер негізінде дигидрокверцетин және жылқы етінің </w:t>
      </w:r>
      <w:r w:rsidR="003C5F5A" w:rsidRPr="00E1649B">
        <w:rPr>
          <w:lang w:val="kk-KZ"/>
        </w:rPr>
        <w:t>кесінділерін</w:t>
      </w:r>
      <w:r w:rsidRPr="00E1649B">
        <w:rPr>
          <w:lang w:val="kk-KZ"/>
        </w:rPr>
        <w:t xml:space="preserve"> қолдану а</w:t>
      </w:r>
      <w:r w:rsidR="00A12769" w:rsidRPr="00E1649B">
        <w:rPr>
          <w:lang w:val="kk-KZ"/>
        </w:rPr>
        <w:t xml:space="preserve">рқылы жартылай ет фабрикаттарының </w:t>
      </w:r>
      <w:r w:rsidRPr="00E1649B">
        <w:rPr>
          <w:lang w:val="kk-KZ"/>
        </w:rPr>
        <w:t xml:space="preserve">технологиясы ұсынылды және </w:t>
      </w:r>
      <w:r w:rsidR="00A12769" w:rsidRPr="00E1649B">
        <w:rPr>
          <w:lang w:val="kk-KZ"/>
        </w:rPr>
        <w:t>жасалды</w:t>
      </w:r>
      <w:r w:rsidRPr="00E1649B">
        <w:rPr>
          <w:lang w:val="kk-KZ"/>
        </w:rPr>
        <w:t xml:space="preserve">. </w:t>
      </w:r>
      <w:r w:rsidRPr="0057661E">
        <w:rPr>
          <w:lang w:val="kk-KZ"/>
        </w:rPr>
        <w:t>АТУ ет өңдеу</w:t>
      </w:r>
      <w:r w:rsidRPr="0057661E">
        <w:rPr>
          <w:spacing w:val="-8"/>
          <w:lang w:val="kk-KZ"/>
        </w:rPr>
        <w:t xml:space="preserve"> </w:t>
      </w:r>
      <w:r w:rsidRPr="0057661E">
        <w:rPr>
          <w:lang w:val="kk-KZ"/>
        </w:rPr>
        <w:t>оқу-ғылыми</w:t>
      </w:r>
      <w:r w:rsidRPr="0057661E">
        <w:rPr>
          <w:spacing w:val="-4"/>
          <w:lang w:val="kk-KZ"/>
        </w:rPr>
        <w:t xml:space="preserve"> </w:t>
      </w:r>
      <w:r w:rsidRPr="0057661E">
        <w:rPr>
          <w:lang w:val="kk-KZ"/>
        </w:rPr>
        <w:t>орталығында</w:t>
      </w:r>
      <w:r w:rsidRPr="0057661E">
        <w:rPr>
          <w:spacing w:val="-4"/>
          <w:lang w:val="kk-KZ"/>
        </w:rPr>
        <w:t xml:space="preserve"> </w:t>
      </w:r>
      <w:r w:rsidRPr="0057661E">
        <w:rPr>
          <w:lang w:val="kk-KZ"/>
        </w:rPr>
        <w:t>және</w:t>
      </w:r>
      <w:r w:rsidRPr="0057661E">
        <w:rPr>
          <w:spacing w:val="-4"/>
          <w:lang w:val="kk-KZ"/>
        </w:rPr>
        <w:t xml:space="preserve"> </w:t>
      </w:r>
      <w:r w:rsidRPr="0057661E">
        <w:rPr>
          <w:lang w:val="kk-KZ"/>
        </w:rPr>
        <w:t>«Первомайские</w:t>
      </w:r>
      <w:r w:rsidRPr="0057661E">
        <w:rPr>
          <w:spacing w:val="-7"/>
          <w:lang w:val="kk-KZ"/>
        </w:rPr>
        <w:t xml:space="preserve"> </w:t>
      </w:r>
      <w:r w:rsidRPr="0057661E">
        <w:rPr>
          <w:lang w:val="kk-KZ"/>
        </w:rPr>
        <w:t>деликатесы»</w:t>
      </w:r>
      <w:r w:rsidRPr="0057661E">
        <w:rPr>
          <w:spacing w:val="-5"/>
          <w:lang w:val="kk-KZ"/>
        </w:rPr>
        <w:t xml:space="preserve"> </w:t>
      </w:r>
      <w:r w:rsidRPr="0057661E">
        <w:rPr>
          <w:lang w:val="kk-KZ"/>
        </w:rPr>
        <w:t xml:space="preserve">ЖШС-де жылқы етінен жаңа жартылай ет фабрикаттарының тәжірибелік партиялары </w:t>
      </w:r>
      <w:r w:rsidRPr="0057661E">
        <w:rPr>
          <w:spacing w:val="-2"/>
          <w:lang w:val="kk-KZ"/>
        </w:rPr>
        <w:t>шығарылды;</w:t>
      </w:r>
    </w:p>
    <w:p w14:paraId="6BB00B40" w14:textId="1E61D85A" w:rsidR="00EC7143" w:rsidRPr="00E1649B" w:rsidRDefault="00EC7143" w:rsidP="00E1649B">
      <w:pPr>
        <w:pStyle w:val="a3"/>
        <w:ind w:firstLine="709"/>
      </w:pPr>
      <w:r w:rsidRPr="00E1649B">
        <w:t xml:space="preserve">«Жартылай ет фабрикаттары» СТ АО 990840000359-07-2024 ұйым стандарты </w:t>
      </w:r>
      <w:r w:rsidR="003C5F5A" w:rsidRPr="00E1649B">
        <w:t>(</w:t>
      </w:r>
      <w:r w:rsidR="003C5F5A" w:rsidRPr="00E1649B">
        <w:rPr>
          <w:lang w:val="kk-KZ"/>
        </w:rPr>
        <w:t xml:space="preserve">ҰС) </w:t>
      </w:r>
      <w:r w:rsidRPr="00E1649B">
        <w:t>жасалынды;</w:t>
      </w:r>
    </w:p>
    <w:p w14:paraId="3A2499C4" w14:textId="2F2FAD1E" w:rsidR="00152C51" w:rsidRPr="00E1649B" w:rsidRDefault="00152C51" w:rsidP="00E1649B">
      <w:pPr>
        <w:pStyle w:val="a3"/>
        <w:ind w:firstLine="709"/>
        <w:rPr>
          <w:lang w:val="kk-KZ"/>
        </w:rPr>
      </w:pPr>
      <w:r w:rsidRPr="00E1649B">
        <w:rPr>
          <w:lang w:val="kk-KZ"/>
        </w:rPr>
        <w:t xml:space="preserve">Ет кесінділерін қайта өңдеп қолдану арқылы, жартылай ет фабрикаттарын жасау шығындарды азайтты. Жартылай ет фабрикаттары нарықта жоғары сұранысқа ие, тұтынушылық қасиеттері жоғары, адам денсаулығы үшін қауіпсіз, өзіндік құны төмендетілген жартылай ет фабрикаттары алынды; </w:t>
      </w:r>
    </w:p>
    <w:p w14:paraId="5BAC9999" w14:textId="45ACEBCC" w:rsidR="00EC7143" w:rsidRPr="00E1649B" w:rsidRDefault="00EC7143" w:rsidP="00E1649B">
      <w:pPr>
        <w:pStyle w:val="a3"/>
        <w:ind w:firstLine="709"/>
        <w:rPr>
          <w:lang w:val="kk-KZ"/>
        </w:rPr>
      </w:pPr>
      <w:r w:rsidRPr="00E1649B">
        <w:rPr>
          <w:lang w:val="kk-KZ"/>
        </w:rPr>
        <w:t xml:space="preserve">«Антиоксиданттық белсенділігі жоғары өсімдік компоненттерімен байытылған жартылай </w:t>
      </w:r>
      <w:r w:rsidR="003E43A9" w:rsidRPr="00E1649B">
        <w:rPr>
          <w:lang w:val="kk-KZ"/>
        </w:rPr>
        <w:t xml:space="preserve">ет </w:t>
      </w:r>
      <w:r w:rsidRPr="00E1649B">
        <w:rPr>
          <w:lang w:val="kk-KZ"/>
        </w:rPr>
        <w:t>фабрикаттарының технологиясын әзірлеу» тақырыбында 20.05.2024 ж. мемлекеттік тізілімде тіркелген №46038 Қ</w:t>
      </w:r>
      <w:r w:rsidR="003C5F5A" w:rsidRPr="00E1649B">
        <w:rPr>
          <w:lang w:val="kk-KZ"/>
        </w:rPr>
        <w:t>азақстан Республикасының</w:t>
      </w:r>
      <w:r w:rsidRPr="00E1649B">
        <w:rPr>
          <w:lang w:val="kk-KZ"/>
        </w:rPr>
        <w:t xml:space="preserve"> авторлық куәлігі алынды.</w:t>
      </w:r>
    </w:p>
    <w:p w14:paraId="1871A058" w14:textId="0057739E" w:rsidR="00A17868" w:rsidRPr="00E1649B" w:rsidRDefault="000F5BF8" w:rsidP="00E1649B">
      <w:pPr>
        <w:ind w:firstLine="709"/>
        <w:jc w:val="both"/>
        <w:rPr>
          <w:sz w:val="28"/>
          <w:szCs w:val="28"/>
          <w:lang w:val="kk-KZ"/>
        </w:rPr>
      </w:pPr>
      <w:r w:rsidRPr="00E1649B">
        <w:rPr>
          <w:b/>
          <w:sz w:val="28"/>
          <w:szCs w:val="28"/>
          <w:lang w:val="kk-KZ"/>
        </w:rPr>
        <w:lastRenderedPageBreak/>
        <w:t>Автордың жеке үлесі</w:t>
      </w:r>
      <w:r w:rsidRPr="00E1649B">
        <w:rPr>
          <w:sz w:val="28"/>
          <w:szCs w:val="28"/>
          <w:lang w:val="kk-KZ"/>
        </w:rPr>
        <w:t xml:space="preserve"> </w:t>
      </w:r>
      <w:r w:rsidR="00F7581F" w:rsidRPr="00E1649B">
        <w:rPr>
          <w:sz w:val="28"/>
          <w:szCs w:val="28"/>
          <w:lang w:val="kk-KZ"/>
        </w:rPr>
        <w:t>диссертациялық жұмыстың міндеттерін шешу және орындау. Автор эксперименттік зерттеулерді жүргізудің әдістемесі мен әдіснамасын таңдады, жартылай</w:t>
      </w:r>
      <w:r w:rsidR="003E43A9" w:rsidRPr="00E1649B">
        <w:rPr>
          <w:sz w:val="28"/>
          <w:szCs w:val="28"/>
          <w:lang w:val="kk-KZ"/>
        </w:rPr>
        <w:t xml:space="preserve"> ет</w:t>
      </w:r>
      <w:r w:rsidR="00F7581F" w:rsidRPr="00E1649B">
        <w:rPr>
          <w:sz w:val="28"/>
          <w:szCs w:val="28"/>
          <w:lang w:val="kk-KZ"/>
        </w:rPr>
        <w:t xml:space="preserve"> фабрикаттарының технологиясы мен жаңа рецептураларын </w:t>
      </w:r>
      <w:r w:rsidR="00602707" w:rsidRPr="00E1649B">
        <w:rPr>
          <w:sz w:val="28"/>
          <w:szCs w:val="28"/>
          <w:lang w:val="kk-KZ"/>
        </w:rPr>
        <w:t>жасады</w:t>
      </w:r>
      <w:r w:rsidR="00F7581F" w:rsidRPr="00E1649B">
        <w:rPr>
          <w:sz w:val="28"/>
          <w:szCs w:val="28"/>
          <w:lang w:val="kk-KZ"/>
        </w:rPr>
        <w:t>, алынған нәтижелерді өңдеп, талдады, өндірістік сынақтар жүргізілді, нормативтік құжаттама әзірленді.</w:t>
      </w:r>
    </w:p>
    <w:bookmarkEnd w:id="7"/>
    <w:p w14:paraId="684CA8C9" w14:textId="40FD235D" w:rsidR="00E82834" w:rsidRPr="00E1649B" w:rsidRDefault="00E82834" w:rsidP="00E1649B">
      <w:pPr>
        <w:pStyle w:val="Default"/>
        <w:ind w:firstLine="709"/>
        <w:contextualSpacing/>
        <w:jc w:val="both"/>
        <w:rPr>
          <w:sz w:val="28"/>
          <w:szCs w:val="28"/>
          <w:lang w:val="kk-KZ"/>
        </w:rPr>
      </w:pPr>
      <w:r w:rsidRPr="00E1649B">
        <w:rPr>
          <w:sz w:val="28"/>
          <w:szCs w:val="28"/>
          <w:lang w:val="kk-KZ"/>
        </w:rPr>
        <w:t xml:space="preserve">Негізгі жарияланымдарды дайындау бірлескен авторлармен жүргізілді, ізденушінің қосқан үлесі негізгі болды. Ізденуші зертханалық талдаулар жүргізуге және тәжірибелер жасауға, ғылыми жарияланымдар дайындауға қатысты. Ізденушінің жеке қатысу үлесі 85-90 % құрайды. </w:t>
      </w:r>
    </w:p>
    <w:p w14:paraId="4DC492F7" w14:textId="5FF42187" w:rsidR="000D79EC" w:rsidRPr="00E1649B" w:rsidRDefault="000F5BF8" w:rsidP="00E1649B">
      <w:pPr>
        <w:pStyle w:val="Default"/>
        <w:ind w:firstLine="709"/>
        <w:contextualSpacing/>
        <w:jc w:val="both"/>
        <w:rPr>
          <w:color w:val="auto"/>
          <w:sz w:val="28"/>
          <w:szCs w:val="28"/>
          <w:lang w:val="kk-KZ"/>
        </w:rPr>
      </w:pPr>
      <w:r w:rsidRPr="00E1649B">
        <w:rPr>
          <w:b/>
          <w:color w:val="auto"/>
          <w:sz w:val="28"/>
          <w:szCs w:val="28"/>
          <w:lang w:val="kk-KZ"/>
        </w:rPr>
        <w:t>Жұмыстың апробациясы</w:t>
      </w:r>
      <w:r w:rsidR="00A17868" w:rsidRPr="00E1649B">
        <w:rPr>
          <w:b/>
          <w:color w:val="auto"/>
          <w:sz w:val="28"/>
          <w:szCs w:val="28"/>
          <w:lang w:val="kk-KZ"/>
        </w:rPr>
        <w:t xml:space="preserve">. </w:t>
      </w:r>
      <w:r w:rsidR="000D79EC" w:rsidRPr="00E1649B">
        <w:rPr>
          <w:color w:val="auto"/>
          <w:sz w:val="28"/>
          <w:szCs w:val="28"/>
          <w:lang w:val="kk-KZ"/>
        </w:rPr>
        <w:t xml:space="preserve">Диссертациялық жұмыстың негізгі нәтижелері халықаралық және республикалық ғылыми-практикалық конференцияларда баяндалды және талқыланды: </w:t>
      </w:r>
    </w:p>
    <w:p w14:paraId="0946DE95" w14:textId="11F0FC6B" w:rsidR="000D79EC" w:rsidRPr="00E1649B" w:rsidRDefault="000D79EC" w:rsidP="00E1649B">
      <w:pPr>
        <w:pStyle w:val="Default"/>
        <w:ind w:firstLine="709"/>
        <w:contextualSpacing/>
        <w:jc w:val="both"/>
        <w:rPr>
          <w:color w:val="auto"/>
          <w:sz w:val="28"/>
          <w:szCs w:val="28"/>
          <w:lang w:val="kk-KZ"/>
        </w:rPr>
      </w:pPr>
      <w:r w:rsidRPr="00E1649B">
        <w:rPr>
          <w:color w:val="auto"/>
          <w:sz w:val="28"/>
          <w:szCs w:val="28"/>
          <w:lang w:val="kk-KZ"/>
        </w:rPr>
        <w:t>- «Тамақ, жеңіл өнеркәсіп және қонақжайлылық индустриясын инновациялық дамыту» халықаралық ғылыми-прак</w:t>
      </w:r>
      <w:r w:rsidR="00E1649B">
        <w:rPr>
          <w:color w:val="auto"/>
          <w:sz w:val="28"/>
          <w:szCs w:val="28"/>
          <w:lang w:val="kk-KZ"/>
        </w:rPr>
        <w:t>тикалық конференциясы (Алматы қаласы</w:t>
      </w:r>
      <w:r w:rsidRPr="00E1649B">
        <w:rPr>
          <w:color w:val="auto"/>
          <w:sz w:val="28"/>
          <w:szCs w:val="28"/>
          <w:lang w:val="kk-KZ"/>
        </w:rPr>
        <w:t>, 25-26 қазан 2018 ж.);</w:t>
      </w:r>
    </w:p>
    <w:p w14:paraId="7ED5AD3A" w14:textId="3B080346" w:rsidR="000D79EC" w:rsidRPr="00E1649B" w:rsidRDefault="000D79EC" w:rsidP="00E1649B">
      <w:pPr>
        <w:pStyle w:val="Default"/>
        <w:ind w:firstLine="709"/>
        <w:contextualSpacing/>
        <w:jc w:val="both"/>
        <w:rPr>
          <w:color w:val="auto"/>
          <w:sz w:val="28"/>
          <w:szCs w:val="28"/>
        </w:rPr>
      </w:pPr>
      <w:r w:rsidRPr="00E1649B">
        <w:rPr>
          <w:color w:val="auto"/>
          <w:sz w:val="28"/>
          <w:szCs w:val="28"/>
        </w:rPr>
        <w:t>- XXIII халықаралық студенттік ғылыми-практикалық конференц</w:t>
      </w:r>
      <w:r w:rsidR="00E1649B">
        <w:rPr>
          <w:color w:val="auto"/>
          <w:sz w:val="28"/>
          <w:szCs w:val="28"/>
        </w:rPr>
        <w:t>ия материалдары (Екатеринбург қаласы</w:t>
      </w:r>
      <w:r w:rsidRPr="00E1649B">
        <w:rPr>
          <w:color w:val="auto"/>
          <w:sz w:val="28"/>
          <w:szCs w:val="28"/>
        </w:rPr>
        <w:t>, 30 қараша 2018 ж.);</w:t>
      </w:r>
    </w:p>
    <w:p w14:paraId="666385A0" w14:textId="77777777" w:rsidR="000D79EC" w:rsidRPr="00E1649B" w:rsidRDefault="000D79EC" w:rsidP="00E1649B">
      <w:pPr>
        <w:pStyle w:val="Default"/>
        <w:ind w:firstLine="709"/>
        <w:contextualSpacing/>
        <w:jc w:val="both"/>
        <w:rPr>
          <w:color w:val="auto"/>
          <w:sz w:val="28"/>
          <w:szCs w:val="28"/>
          <w:lang w:val="en-US"/>
        </w:rPr>
      </w:pPr>
      <w:r w:rsidRPr="00E1649B">
        <w:rPr>
          <w:color w:val="auto"/>
          <w:sz w:val="28"/>
          <w:szCs w:val="28"/>
          <w:lang w:val="en-US"/>
        </w:rPr>
        <w:t>- «Integration of the Scientific Community to the Global Challenges of Our Time» (Sapporo, Japan, 2019);</w:t>
      </w:r>
    </w:p>
    <w:p w14:paraId="130A3933" w14:textId="24AD3F0A" w:rsidR="000D79EC" w:rsidRPr="003E4802" w:rsidRDefault="000D79EC" w:rsidP="00E1649B">
      <w:pPr>
        <w:pStyle w:val="Default"/>
        <w:ind w:firstLine="709"/>
        <w:contextualSpacing/>
        <w:jc w:val="both"/>
        <w:rPr>
          <w:color w:val="auto"/>
          <w:sz w:val="28"/>
          <w:szCs w:val="28"/>
        </w:rPr>
      </w:pPr>
      <w:r w:rsidRPr="0057661E">
        <w:rPr>
          <w:color w:val="auto"/>
          <w:sz w:val="28"/>
          <w:szCs w:val="28"/>
        </w:rPr>
        <w:t xml:space="preserve">- </w:t>
      </w:r>
      <w:r w:rsidRPr="00E1649B">
        <w:rPr>
          <w:color w:val="auto"/>
          <w:sz w:val="28"/>
          <w:szCs w:val="28"/>
        </w:rPr>
        <w:t>Жас</w:t>
      </w:r>
      <w:r w:rsidRPr="0057661E">
        <w:rPr>
          <w:color w:val="auto"/>
          <w:sz w:val="28"/>
          <w:szCs w:val="28"/>
        </w:rPr>
        <w:t xml:space="preserve"> </w:t>
      </w:r>
      <w:r w:rsidRPr="00E1649B">
        <w:rPr>
          <w:color w:val="auto"/>
          <w:sz w:val="28"/>
          <w:szCs w:val="28"/>
        </w:rPr>
        <w:t>ғалымдардың</w:t>
      </w:r>
      <w:r w:rsidRPr="0057661E">
        <w:rPr>
          <w:color w:val="auto"/>
          <w:sz w:val="28"/>
          <w:szCs w:val="28"/>
        </w:rPr>
        <w:t xml:space="preserve"> </w:t>
      </w:r>
      <w:r w:rsidR="0057661E" w:rsidRPr="0057661E">
        <w:rPr>
          <w:color w:val="auto"/>
          <w:sz w:val="28"/>
          <w:szCs w:val="28"/>
        </w:rPr>
        <w:t>республикалық ғылыми-</w:t>
      </w:r>
      <w:r w:rsidR="0057661E" w:rsidRPr="0057661E">
        <w:rPr>
          <w:color w:val="auto"/>
          <w:sz w:val="28"/>
          <w:szCs w:val="28"/>
          <w:lang w:val="kk-KZ"/>
        </w:rPr>
        <w:t xml:space="preserve"> </w:t>
      </w:r>
      <w:r w:rsidR="0057661E" w:rsidRPr="00E1649B">
        <w:rPr>
          <w:color w:val="auto"/>
          <w:sz w:val="28"/>
          <w:szCs w:val="28"/>
          <w:lang w:val="kk-KZ"/>
        </w:rPr>
        <w:t>практикалық</w:t>
      </w:r>
      <w:r w:rsidR="0057661E" w:rsidRPr="0057661E">
        <w:rPr>
          <w:color w:val="auto"/>
          <w:sz w:val="28"/>
          <w:szCs w:val="28"/>
        </w:rPr>
        <w:t xml:space="preserve"> конференциясы «Ғылым. </w:t>
      </w:r>
      <w:r w:rsidR="0057661E" w:rsidRPr="003E4802">
        <w:rPr>
          <w:color w:val="auto"/>
          <w:sz w:val="28"/>
          <w:szCs w:val="28"/>
        </w:rPr>
        <w:t xml:space="preserve">Білім. Жастар» </w:t>
      </w:r>
      <w:r w:rsidRPr="003E4802">
        <w:rPr>
          <w:color w:val="auto"/>
          <w:sz w:val="28"/>
          <w:szCs w:val="28"/>
        </w:rPr>
        <w:t>(</w:t>
      </w:r>
      <w:r w:rsidRPr="00E1649B">
        <w:rPr>
          <w:color w:val="auto"/>
          <w:sz w:val="28"/>
          <w:szCs w:val="28"/>
        </w:rPr>
        <w:t>Алматы</w:t>
      </w:r>
      <w:r w:rsidRPr="003E4802">
        <w:rPr>
          <w:color w:val="auto"/>
          <w:sz w:val="28"/>
          <w:szCs w:val="28"/>
        </w:rPr>
        <w:t xml:space="preserve"> </w:t>
      </w:r>
      <w:r w:rsidRPr="00E1649B">
        <w:rPr>
          <w:color w:val="auto"/>
          <w:sz w:val="28"/>
          <w:szCs w:val="28"/>
        </w:rPr>
        <w:t>қ</w:t>
      </w:r>
      <w:r w:rsidR="00E1649B" w:rsidRPr="00E1649B">
        <w:rPr>
          <w:color w:val="auto"/>
          <w:sz w:val="28"/>
          <w:szCs w:val="28"/>
        </w:rPr>
        <w:t>аласы</w:t>
      </w:r>
      <w:r w:rsidRPr="003E4802">
        <w:rPr>
          <w:color w:val="auto"/>
          <w:sz w:val="28"/>
          <w:szCs w:val="28"/>
        </w:rPr>
        <w:t xml:space="preserve">, 2019 </w:t>
      </w:r>
      <w:r w:rsidRPr="00E1649B">
        <w:rPr>
          <w:color w:val="auto"/>
          <w:sz w:val="28"/>
          <w:szCs w:val="28"/>
        </w:rPr>
        <w:t>ж</w:t>
      </w:r>
      <w:r w:rsidRPr="003E4802">
        <w:rPr>
          <w:color w:val="auto"/>
          <w:sz w:val="28"/>
          <w:szCs w:val="28"/>
        </w:rPr>
        <w:t xml:space="preserve">. 25-26 </w:t>
      </w:r>
      <w:r w:rsidRPr="00E1649B">
        <w:rPr>
          <w:color w:val="auto"/>
          <w:sz w:val="28"/>
          <w:szCs w:val="28"/>
        </w:rPr>
        <w:t>сәуір</w:t>
      </w:r>
      <w:r w:rsidRPr="003E4802">
        <w:rPr>
          <w:color w:val="auto"/>
          <w:sz w:val="28"/>
          <w:szCs w:val="28"/>
        </w:rPr>
        <w:t>);</w:t>
      </w:r>
    </w:p>
    <w:p w14:paraId="753A9B8C" w14:textId="4C9D40FF" w:rsidR="000D79EC" w:rsidRPr="003E4802" w:rsidRDefault="000D79EC" w:rsidP="00E1649B">
      <w:pPr>
        <w:pStyle w:val="Default"/>
        <w:ind w:firstLine="709"/>
        <w:contextualSpacing/>
        <w:jc w:val="both"/>
        <w:rPr>
          <w:color w:val="auto"/>
          <w:sz w:val="28"/>
          <w:szCs w:val="28"/>
        </w:rPr>
      </w:pPr>
      <w:r w:rsidRPr="003E4802">
        <w:rPr>
          <w:color w:val="auto"/>
          <w:sz w:val="28"/>
          <w:szCs w:val="28"/>
        </w:rPr>
        <w:t xml:space="preserve">- </w:t>
      </w:r>
      <w:r w:rsidRPr="00E1649B">
        <w:rPr>
          <w:color w:val="auto"/>
          <w:sz w:val="28"/>
          <w:szCs w:val="28"/>
          <w:lang w:val="kk-KZ"/>
        </w:rPr>
        <w:t>«</w:t>
      </w:r>
      <w:r w:rsidRPr="00E1649B">
        <w:rPr>
          <w:color w:val="auto"/>
          <w:sz w:val="28"/>
          <w:szCs w:val="28"/>
        </w:rPr>
        <w:t>Тамақ</w:t>
      </w:r>
      <w:r w:rsidRPr="003E4802">
        <w:rPr>
          <w:color w:val="auto"/>
          <w:sz w:val="28"/>
          <w:szCs w:val="28"/>
        </w:rPr>
        <w:t xml:space="preserve"> </w:t>
      </w:r>
      <w:r w:rsidRPr="00E1649B">
        <w:rPr>
          <w:color w:val="auto"/>
          <w:sz w:val="28"/>
          <w:szCs w:val="28"/>
        </w:rPr>
        <w:t>өнімдері</w:t>
      </w:r>
      <w:r w:rsidRPr="003E4802">
        <w:rPr>
          <w:color w:val="auto"/>
          <w:sz w:val="28"/>
          <w:szCs w:val="28"/>
        </w:rPr>
        <w:t xml:space="preserve">: </w:t>
      </w:r>
      <w:r w:rsidRPr="00E1649B">
        <w:rPr>
          <w:color w:val="auto"/>
          <w:sz w:val="28"/>
          <w:szCs w:val="28"/>
        </w:rPr>
        <w:t>өндіріс</w:t>
      </w:r>
      <w:r w:rsidRPr="003E4802">
        <w:rPr>
          <w:color w:val="auto"/>
          <w:sz w:val="28"/>
          <w:szCs w:val="28"/>
        </w:rPr>
        <w:t xml:space="preserve">, </w:t>
      </w:r>
      <w:r w:rsidRPr="00E1649B">
        <w:rPr>
          <w:color w:val="auto"/>
          <w:sz w:val="28"/>
          <w:szCs w:val="28"/>
        </w:rPr>
        <w:t>қауіпсіздік</w:t>
      </w:r>
      <w:r w:rsidRPr="003E4802">
        <w:rPr>
          <w:color w:val="auto"/>
          <w:sz w:val="28"/>
          <w:szCs w:val="28"/>
        </w:rPr>
        <w:t xml:space="preserve">, </w:t>
      </w:r>
      <w:r w:rsidRPr="00E1649B">
        <w:rPr>
          <w:color w:val="auto"/>
          <w:sz w:val="28"/>
          <w:szCs w:val="28"/>
        </w:rPr>
        <w:t>сапа</w:t>
      </w:r>
      <w:r w:rsidRPr="003E4802">
        <w:rPr>
          <w:color w:val="auto"/>
          <w:sz w:val="28"/>
          <w:szCs w:val="28"/>
        </w:rPr>
        <w:t xml:space="preserve"> </w:t>
      </w:r>
      <w:r w:rsidRPr="00E1649B">
        <w:rPr>
          <w:color w:val="auto"/>
          <w:sz w:val="28"/>
          <w:szCs w:val="28"/>
        </w:rPr>
        <w:t>халықаралық</w:t>
      </w:r>
      <w:r w:rsidRPr="003E4802">
        <w:rPr>
          <w:color w:val="auto"/>
          <w:sz w:val="28"/>
          <w:szCs w:val="28"/>
        </w:rPr>
        <w:t xml:space="preserve"> </w:t>
      </w:r>
      <w:r w:rsidRPr="00E1649B">
        <w:rPr>
          <w:color w:val="auto"/>
          <w:sz w:val="28"/>
          <w:szCs w:val="28"/>
        </w:rPr>
        <w:t>ғылыми</w:t>
      </w:r>
      <w:r w:rsidRPr="003E4802">
        <w:rPr>
          <w:color w:val="auto"/>
          <w:sz w:val="28"/>
          <w:szCs w:val="28"/>
        </w:rPr>
        <w:t>-</w:t>
      </w:r>
      <w:r w:rsidRPr="00E1649B">
        <w:rPr>
          <w:color w:val="auto"/>
          <w:sz w:val="28"/>
          <w:szCs w:val="28"/>
        </w:rPr>
        <w:t>практикалық</w:t>
      </w:r>
      <w:r w:rsidRPr="003E4802">
        <w:rPr>
          <w:color w:val="auto"/>
          <w:sz w:val="28"/>
          <w:szCs w:val="28"/>
        </w:rPr>
        <w:t xml:space="preserve"> </w:t>
      </w:r>
      <w:r w:rsidRPr="00E1649B">
        <w:rPr>
          <w:color w:val="auto"/>
          <w:sz w:val="28"/>
          <w:szCs w:val="28"/>
        </w:rPr>
        <w:t>конференция</w:t>
      </w:r>
      <w:r w:rsidRPr="003E4802">
        <w:rPr>
          <w:color w:val="auto"/>
          <w:sz w:val="28"/>
          <w:szCs w:val="28"/>
        </w:rPr>
        <w:t xml:space="preserve"> </w:t>
      </w:r>
      <w:r w:rsidRPr="00E1649B">
        <w:rPr>
          <w:color w:val="auto"/>
          <w:sz w:val="28"/>
          <w:szCs w:val="28"/>
        </w:rPr>
        <w:t>материалдары</w:t>
      </w:r>
      <w:r w:rsidRPr="00E1649B">
        <w:rPr>
          <w:color w:val="auto"/>
          <w:sz w:val="28"/>
          <w:szCs w:val="28"/>
          <w:lang w:val="kk-KZ"/>
        </w:rPr>
        <w:t>»</w:t>
      </w:r>
      <w:r w:rsidRPr="003E4802">
        <w:rPr>
          <w:color w:val="auto"/>
          <w:sz w:val="28"/>
          <w:szCs w:val="28"/>
        </w:rPr>
        <w:t xml:space="preserve"> (</w:t>
      </w:r>
      <w:r w:rsidRPr="00E1649B">
        <w:rPr>
          <w:color w:val="auto"/>
          <w:sz w:val="28"/>
          <w:szCs w:val="28"/>
        </w:rPr>
        <w:t>Уфа</w:t>
      </w:r>
      <w:r w:rsidRPr="003E4802">
        <w:rPr>
          <w:color w:val="auto"/>
          <w:sz w:val="28"/>
          <w:szCs w:val="28"/>
        </w:rPr>
        <w:t xml:space="preserve"> </w:t>
      </w:r>
      <w:r w:rsidRPr="00E1649B">
        <w:rPr>
          <w:color w:val="auto"/>
          <w:sz w:val="28"/>
          <w:szCs w:val="28"/>
        </w:rPr>
        <w:t>қ</w:t>
      </w:r>
      <w:r w:rsidR="00E1649B" w:rsidRPr="00E1649B">
        <w:rPr>
          <w:color w:val="auto"/>
          <w:sz w:val="28"/>
          <w:szCs w:val="28"/>
        </w:rPr>
        <w:t>аласы</w:t>
      </w:r>
      <w:r w:rsidRPr="003E4802">
        <w:rPr>
          <w:color w:val="auto"/>
          <w:sz w:val="28"/>
          <w:szCs w:val="28"/>
        </w:rPr>
        <w:t xml:space="preserve">, </w:t>
      </w:r>
      <w:r w:rsidR="003C5F5A" w:rsidRPr="00E1649B">
        <w:rPr>
          <w:color w:val="auto"/>
          <w:sz w:val="28"/>
          <w:szCs w:val="28"/>
        </w:rPr>
        <w:t>Башқұрт</w:t>
      </w:r>
      <w:r w:rsidR="003C5F5A" w:rsidRPr="003E4802">
        <w:rPr>
          <w:color w:val="auto"/>
          <w:sz w:val="28"/>
          <w:szCs w:val="28"/>
        </w:rPr>
        <w:t xml:space="preserve"> </w:t>
      </w:r>
      <w:r w:rsidR="003C5F5A" w:rsidRPr="00E1649B">
        <w:rPr>
          <w:color w:val="auto"/>
          <w:sz w:val="28"/>
          <w:szCs w:val="28"/>
          <w:lang w:val="kk-KZ"/>
        </w:rPr>
        <w:t>Мемлекеттік аграрлық университеті</w:t>
      </w:r>
      <w:r w:rsidRPr="003E4802">
        <w:rPr>
          <w:color w:val="auto"/>
          <w:sz w:val="28"/>
          <w:szCs w:val="28"/>
        </w:rPr>
        <w:t xml:space="preserve">, 2019 </w:t>
      </w:r>
      <w:r w:rsidRPr="00E1649B">
        <w:rPr>
          <w:color w:val="auto"/>
          <w:sz w:val="28"/>
          <w:szCs w:val="28"/>
        </w:rPr>
        <w:t>ж</w:t>
      </w:r>
      <w:r w:rsidRPr="003E4802">
        <w:rPr>
          <w:color w:val="auto"/>
          <w:sz w:val="28"/>
          <w:szCs w:val="28"/>
        </w:rPr>
        <w:t>.).</w:t>
      </w:r>
    </w:p>
    <w:p w14:paraId="3DF5A815" w14:textId="23AF83C8" w:rsidR="00A17868" w:rsidRPr="003E4802" w:rsidRDefault="000F5BF8" w:rsidP="00E1649B">
      <w:pPr>
        <w:pStyle w:val="Default"/>
        <w:ind w:firstLine="709"/>
        <w:contextualSpacing/>
        <w:jc w:val="both"/>
        <w:rPr>
          <w:color w:val="auto"/>
          <w:sz w:val="28"/>
          <w:szCs w:val="28"/>
        </w:rPr>
      </w:pPr>
      <w:r w:rsidRPr="00E1649B">
        <w:rPr>
          <w:b/>
          <w:color w:val="auto"/>
          <w:sz w:val="28"/>
          <w:szCs w:val="28"/>
          <w:lang w:val="kk-KZ"/>
        </w:rPr>
        <w:t xml:space="preserve">Ғылыми </w:t>
      </w:r>
      <w:r w:rsidR="008D5293" w:rsidRPr="00E1649B">
        <w:rPr>
          <w:b/>
          <w:color w:val="auto"/>
          <w:sz w:val="28"/>
          <w:szCs w:val="28"/>
          <w:lang w:val="kk-KZ"/>
        </w:rPr>
        <w:t>жариялымдар</w:t>
      </w:r>
      <w:r w:rsidR="00A17868" w:rsidRPr="003E4802">
        <w:rPr>
          <w:b/>
          <w:color w:val="auto"/>
          <w:sz w:val="28"/>
          <w:szCs w:val="28"/>
        </w:rPr>
        <w:t xml:space="preserve">. </w:t>
      </w:r>
      <w:r w:rsidR="00FC71BF" w:rsidRPr="00E1649B">
        <w:rPr>
          <w:rStyle w:val="ezkurwreuab5ozgtqnkl"/>
          <w:sz w:val="28"/>
          <w:szCs w:val="28"/>
        </w:rPr>
        <w:t>Зерттеу</w:t>
      </w:r>
      <w:r w:rsidR="00FC71BF" w:rsidRPr="003E4802">
        <w:rPr>
          <w:sz w:val="28"/>
          <w:szCs w:val="28"/>
        </w:rPr>
        <w:t xml:space="preserve"> </w:t>
      </w:r>
      <w:r w:rsidR="00FC71BF" w:rsidRPr="00E1649B">
        <w:rPr>
          <w:rStyle w:val="ezkurwreuab5ozgtqnkl"/>
          <w:sz w:val="28"/>
          <w:szCs w:val="28"/>
        </w:rPr>
        <w:t>нәтижелері</w:t>
      </w:r>
      <w:r w:rsidR="00FC71BF" w:rsidRPr="003E4802">
        <w:rPr>
          <w:sz w:val="28"/>
          <w:szCs w:val="28"/>
        </w:rPr>
        <w:t xml:space="preserve"> </w:t>
      </w:r>
      <w:r w:rsidR="00FC71BF" w:rsidRPr="00E1649B">
        <w:rPr>
          <w:sz w:val="28"/>
          <w:szCs w:val="28"/>
        </w:rPr>
        <w:t>бойынша</w:t>
      </w:r>
      <w:r w:rsidR="00FC71BF" w:rsidRPr="003E4802">
        <w:rPr>
          <w:sz w:val="28"/>
          <w:szCs w:val="28"/>
        </w:rPr>
        <w:t xml:space="preserve"> </w:t>
      </w:r>
      <w:r w:rsidR="00FC71BF" w:rsidRPr="003E4802">
        <w:rPr>
          <w:rStyle w:val="ezkurwreuab5ozgtqnkl"/>
          <w:sz w:val="28"/>
          <w:szCs w:val="28"/>
        </w:rPr>
        <w:t>13</w:t>
      </w:r>
      <w:r w:rsidR="00FC71BF" w:rsidRPr="003E4802">
        <w:rPr>
          <w:sz w:val="28"/>
          <w:szCs w:val="28"/>
        </w:rPr>
        <w:t xml:space="preserve"> </w:t>
      </w:r>
      <w:r w:rsidR="00FC71BF" w:rsidRPr="00E1649B">
        <w:rPr>
          <w:rStyle w:val="ezkurwreuab5ozgtqnkl"/>
          <w:sz w:val="28"/>
          <w:szCs w:val="28"/>
        </w:rPr>
        <w:t>ғылыми</w:t>
      </w:r>
      <w:r w:rsidR="00FC71BF" w:rsidRPr="003E4802">
        <w:rPr>
          <w:sz w:val="28"/>
          <w:szCs w:val="28"/>
        </w:rPr>
        <w:t xml:space="preserve"> </w:t>
      </w:r>
      <w:r w:rsidR="00FC71BF" w:rsidRPr="00E1649B">
        <w:rPr>
          <w:rStyle w:val="ezkurwreuab5ozgtqnkl"/>
          <w:sz w:val="28"/>
          <w:szCs w:val="28"/>
        </w:rPr>
        <w:t>жұмыс</w:t>
      </w:r>
      <w:r w:rsidR="00FC71BF" w:rsidRPr="003E4802">
        <w:rPr>
          <w:sz w:val="28"/>
          <w:szCs w:val="28"/>
        </w:rPr>
        <w:t xml:space="preserve"> </w:t>
      </w:r>
      <w:r w:rsidR="00FC71BF" w:rsidRPr="00E1649B">
        <w:rPr>
          <w:rStyle w:val="ezkurwreuab5ozgtqnkl"/>
          <w:sz w:val="28"/>
          <w:szCs w:val="28"/>
        </w:rPr>
        <w:t>жарияланды</w:t>
      </w:r>
      <w:r w:rsidR="00A4113C" w:rsidRPr="003E4802">
        <w:rPr>
          <w:color w:val="auto"/>
          <w:sz w:val="28"/>
          <w:szCs w:val="28"/>
        </w:rPr>
        <w:t xml:space="preserve">, </w:t>
      </w:r>
      <w:r w:rsidR="00A4113C" w:rsidRPr="00E1649B">
        <w:rPr>
          <w:color w:val="auto"/>
          <w:sz w:val="28"/>
          <w:szCs w:val="28"/>
        </w:rPr>
        <w:t>олардың</w:t>
      </w:r>
      <w:r w:rsidR="00A4113C" w:rsidRPr="003E4802">
        <w:rPr>
          <w:color w:val="auto"/>
          <w:sz w:val="28"/>
          <w:szCs w:val="28"/>
        </w:rPr>
        <w:t xml:space="preserve"> </w:t>
      </w:r>
      <w:r w:rsidR="00A4113C" w:rsidRPr="00E1649B">
        <w:rPr>
          <w:color w:val="auto"/>
          <w:sz w:val="28"/>
          <w:szCs w:val="28"/>
        </w:rPr>
        <w:t>ішінде</w:t>
      </w:r>
      <w:r w:rsidR="00A4113C" w:rsidRPr="003E4802">
        <w:rPr>
          <w:color w:val="auto"/>
          <w:sz w:val="28"/>
          <w:szCs w:val="28"/>
        </w:rPr>
        <w:t xml:space="preserve"> 2 </w:t>
      </w:r>
      <w:r w:rsidR="00A4113C" w:rsidRPr="00E1649B">
        <w:rPr>
          <w:color w:val="auto"/>
          <w:sz w:val="28"/>
          <w:szCs w:val="28"/>
        </w:rPr>
        <w:t>мақала</w:t>
      </w:r>
      <w:r w:rsidR="00A4113C" w:rsidRPr="003E4802">
        <w:rPr>
          <w:color w:val="auto"/>
          <w:sz w:val="28"/>
          <w:szCs w:val="28"/>
        </w:rPr>
        <w:t xml:space="preserve"> </w:t>
      </w:r>
      <w:r w:rsidR="00A4113C" w:rsidRPr="00E1649B">
        <w:rPr>
          <w:color w:val="auto"/>
          <w:sz w:val="28"/>
          <w:szCs w:val="28"/>
          <w:lang w:val="en-US"/>
        </w:rPr>
        <w:t>Scopus</w:t>
      </w:r>
      <w:r w:rsidR="00A4113C" w:rsidRPr="003E4802">
        <w:rPr>
          <w:color w:val="auto"/>
          <w:sz w:val="28"/>
          <w:szCs w:val="28"/>
        </w:rPr>
        <w:t xml:space="preserve"> </w:t>
      </w:r>
      <w:r w:rsidR="00A4113C" w:rsidRPr="00E1649B">
        <w:rPr>
          <w:color w:val="auto"/>
          <w:sz w:val="28"/>
          <w:szCs w:val="28"/>
        </w:rPr>
        <w:t>деректер</w:t>
      </w:r>
      <w:r w:rsidR="00A4113C" w:rsidRPr="003E4802">
        <w:rPr>
          <w:color w:val="auto"/>
          <w:sz w:val="28"/>
          <w:szCs w:val="28"/>
        </w:rPr>
        <w:t xml:space="preserve"> </w:t>
      </w:r>
      <w:r w:rsidR="00A4113C" w:rsidRPr="00E1649B">
        <w:rPr>
          <w:color w:val="auto"/>
          <w:sz w:val="28"/>
          <w:szCs w:val="28"/>
        </w:rPr>
        <w:t>базасына</w:t>
      </w:r>
      <w:r w:rsidR="00A4113C" w:rsidRPr="003E4802">
        <w:rPr>
          <w:color w:val="auto"/>
          <w:sz w:val="28"/>
          <w:szCs w:val="28"/>
        </w:rPr>
        <w:t xml:space="preserve"> </w:t>
      </w:r>
      <w:r w:rsidR="00A4113C" w:rsidRPr="00E1649B">
        <w:rPr>
          <w:color w:val="auto"/>
          <w:sz w:val="28"/>
          <w:szCs w:val="28"/>
        </w:rPr>
        <w:t>кіретін</w:t>
      </w:r>
      <w:r w:rsidR="00A4113C" w:rsidRPr="003E4802">
        <w:rPr>
          <w:color w:val="auto"/>
          <w:sz w:val="28"/>
          <w:szCs w:val="28"/>
        </w:rPr>
        <w:t xml:space="preserve"> </w:t>
      </w:r>
      <w:r w:rsidR="00A4113C" w:rsidRPr="00E1649B">
        <w:rPr>
          <w:color w:val="auto"/>
          <w:sz w:val="28"/>
          <w:szCs w:val="28"/>
        </w:rPr>
        <w:t>журналдарда</w:t>
      </w:r>
      <w:r w:rsidR="00A4113C" w:rsidRPr="003E4802">
        <w:rPr>
          <w:color w:val="auto"/>
          <w:sz w:val="28"/>
          <w:szCs w:val="28"/>
        </w:rPr>
        <w:t xml:space="preserve"> </w:t>
      </w:r>
      <w:r w:rsidR="00A4113C" w:rsidRPr="00E1649B">
        <w:rPr>
          <w:color w:val="auto"/>
          <w:sz w:val="28"/>
          <w:szCs w:val="28"/>
        </w:rPr>
        <w:t>жарияланған</w:t>
      </w:r>
      <w:r w:rsidR="00A4113C" w:rsidRPr="003E4802">
        <w:rPr>
          <w:color w:val="auto"/>
          <w:sz w:val="28"/>
          <w:szCs w:val="28"/>
        </w:rPr>
        <w:t xml:space="preserve">, </w:t>
      </w:r>
      <w:r w:rsidR="00E34BFC" w:rsidRPr="00E1649B">
        <w:rPr>
          <w:color w:val="auto"/>
          <w:sz w:val="28"/>
          <w:szCs w:val="28"/>
          <w:lang w:val="kk-KZ"/>
        </w:rPr>
        <w:t>6</w:t>
      </w:r>
      <w:r w:rsidR="00A4113C" w:rsidRPr="003E4802">
        <w:rPr>
          <w:color w:val="auto"/>
          <w:sz w:val="28"/>
          <w:szCs w:val="28"/>
        </w:rPr>
        <w:t xml:space="preserve"> </w:t>
      </w:r>
      <w:r w:rsidR="00A4113C" w:rsidRPr="00E1649B">
        <w:rPr>
          <w:color w:val="auto"/>
          <w:sz w:val="28"/>
          <w:szCs w:val="28"/>
        </w:rPr>
        <w:t>жарияланым</w:t>
      </w:r>
      <w:r w:rsidR="00A4113C" w:rsidRPr="003E4802">
        <w:rPr>
          <w:color w:val="auto"/>
          <w:sz w:val="28"/>
          <w:szCs w:val="28"/>
        </w:rPr>
        <w:t xml:space="preserve"> – </w:t>
      </w:r>
      <w:r w:rsidR="00A4113C" w:rsidRPr="00E1649B">
        <w:rPr>
          <w:color w:val="auto"/>
          <w:sz w:val="28"/>
          <w:szCs w:val="28"/>
        </w:rPr>
        <w:t>Қазақстан</w:t>
      </w:r>
      <w:r w:rsidR="00A4113C" w:rsidRPr="003E4802">
        <w:rPr>
          <w:color w:val="auto"/>
          <w:sz w:val="28"/>
          <w:szCs w:val="28"/>
        </w:rPr>
        <w:t xml:space="preserve"> </w:t>
      </w:r>
      <w:r w:rsidR="00A4113C" w:rsidRPr="00E1649B">
        <w:rPr>
          <w:color w:val="auto"/>
          <w:sz w:val="28"/>
          <w:szCs w:val="28"/>
        </w:rPr>
        <w:t>Республикасының</w:t>
      </w:r>
      <w:r w:rsidR="00A4113C" w:rsidRPr="003E4802">
        <w:rPr>
          <w:color w:val="auto"/>
          <w:sz w:val="28"/>
          <w:szCs w:val="28"/>
        </w:rPr>
        <w:t xml:space="preserve"> </w:t>
      </w:r>
      <w:r w:rsidR="00A4113C" w:rsidRPr="00E1649B">
        <w:rPr>
          <w:color w:val="auto"/>
          <w:sz w:val="28"/>
          <w:szCs w:val="28"/>
        </w:rPr>
        <w:t>Ғылым</w:t>
      </w:r>
      <w:r w:rsidR="00A4113C" w:rsidRPr="003E4802">
        <w:rPr>
          <w:color w:val="auto"/>
          <w:sz w:val="28"/>
          <w:szCs w:val="28"/>
        </w:rPr>
        <w:t xml:space="preserve"> </w:t>
      </w:r>
      <w:r w:rsidR="00A4113C" w:rsidRPr="00E1649B">
        <w:rPr>
          <w:color w:val="auto"/>
          <w:sz w:val="28"/>
          <w:szCs w:val="28"/>
        </w:rPr>
        <w:t>және</w:t>
      </w:r>
      <w:r w:rsidR="00A4113C" w:rsidRPr="003E4802">
        <w:rPr>
          <w:color w:val="auto"/>
          <w:sz w:val="28"/>
          <w:szCs w:val="28"/>
        </w:rPr>
        <w:t xml:space="preserve"> </w:t>
      </w:r>
      <w:r w:rsidR="00A4113C" w:rsidRPr="00E1649B">
        <w:rPr>
          <w:color w:val="auto"/>
          <w:sz w:val="28"/>
          <w:szCs w:val="28"/>
        </w:rPr>
        <w:t>жоғары</w:t>
      </w:r>
      <w:r w:rsidR="00A4113C" w:rsidRPr="003E4802">
        <w:rPr>
          <w:color w:val="auto"/>
          <w:sz w:val="28"/>
          <w:szCs w:val="28"/>
        </w:rPr>
        <w:t xml:space="preserve"> </w:t>
      </w:r>
      <w:r w:rsidR="00A4113C" w:rsidRPr="00E1649B">
        <w:rPr>
          <w:color w:val="auto"/>
          <w:sz w:val="28"/>
          <w:szCs w:val="28"/>
        </w:rPr>
        <w:t>білім</w:t>
      </w:r>
      <w:r w:rsidR="00A4113C" w:rsidRPr="003E4802">
        <w:rPr>
          <w:color w:val="auto"/>
          <w:sz w:val="28"/>
          <w:szCs w:val="28"/>
        </w:rPr>
        <w:t xml:space="preserve"> </w:t>
      </w:r>
      <w:r w:rsidR="00A4113C" w:rsidRPr="00E1649B">
        <w:rPr>
          <w:color w:val="auto"/>
          <w:sz w:val="28"/>
          <w:szCs w:val="28"/>
        </w:rPr>
        <w:t>министрлігінің</w:t>
      </w:r>
      <w:r w:rsidR="00A4113C" w:rsidRPr="003E4802">
        <w:rPr>
          <w:color w:val="auto"/>
          <w:sz w:val="28"/>
          <w:szCs w:val="28"/>
        </w:rPr>
        <w:t xml:space="preserve"> </w:t>
      </w:r>
      <w:r w:rsidR="00A4113C" w:rsidRPr="00E1649B">
        <w:rPr>
          <w:color w:val="auto"/>
          <w:sz w:val="28"/>
          <w:szCs w:val="28"/>
        </w:rPr>
        <w:t>ғылым</w:t>
      </w:r>
      <w:r w:rsidR="00A4113C" w:rsidRPr="003E4802">
        <w:rPr>
          <w:color w:val="auto"/>
          <w:sz w:val="28"/>
          <w:szCs w:val="28"/>
        </w:rPr>
        <w:t xml:space="preserve"> </w:t>
      </w:r>
      <w:r w:rsidR="00A4113C" w:rsidRPr="00E1649B">
        <w:rPr>
          <w:color w:val="auto"/>
          <w:sz w:val="28"/>
          <w:szCs w:val="28"/>
        </w:rPr>
        <w:t>және</w:t>
      </w:r>
      <w:r w:rsidR="00A4113C" w:rsidRPr="003E4802">
        <w:rPr>
          <w:color w:val="auto"/>
          <w:sz w:val="28"/>
          <w:szCs w:val="28"/>
        </w:rPr>
        <w:t xml:space="preserve"> </w:t>
      </w:r>
      <w:r w:rsidR="00A4113C" w:rsidRPr="00E1649B">
        <w:rPr>
          <w:color w:val="auto"/>
          <w:sz w:val="28"/>
          <w:szCs w:val="28"/>
        </w:rPr>
        <w:t>жоғары</w:t>
      </w:r>
      <w:r w:rsidR="00A4113C" w:rsidRPr="003E4802">
        <w:rPr>
          <w:color w:val="auto"/>
          <w:sz w:val="28"/>
          <w:szCs w:val="28"/>
        </w:rPr>
        <w:t xml:space="preserve"> </w:t>
      </w:r>
      <w:r w:rsidR="00A4113C" w:rsidRPr="00E1649B">
        <w:rPr>
          <w:color w:val="auto"/>
          <w:sz w:val="28"/>
          <w:szCs w:val="28"/>
        </w:rPr>
        <w:t>білім</w:t>
      </w:r>
      <w:r w:rsidR="00A4113C" w:rsidRPr="003E4802">
        <w:rPr>
          <w:color w:val="auto"/>
          <w:sz w:val="28"/>
          <w:szCs w:val="28"/>
        </w:rPr>
        <w:t xml:space="preserve"> </w:t>
      </w:r>
      <w:r w:rsidR="00A4113C" w:rsidRPr="00E1649B">
        <w:rPr>
          <w:color w:val="auto"/>
          <w:sz w:val="28"/>
          <w:szCs w:val="28"/>
        </w:rPr>
        <w:t>саласындағы</w:t>
      </w:r>
      <w:r w:rsidR="00A4113C" w:rsidRPr="003E4802">
        <w:rPr>
          <w:color w:val="auto"/>
          <w:sz w:val="28"/>
          <w:szCs w:val="28"/>
        </w:rPr>
        <w:t xml:space="preserve"> </w:t>
      </w:r>
      <w:r w:rsidR="00A4113C" w:rsidRPr="00E1649B">
        <w:rPr>
          <w:color w:val="auto"/>
          <w:sz w:val="28"/>
          <w:szCs w:val="28"/>
        </w:rPr>
        <w:t>сапаны</w:t>
      </w:r>
      <w:r w:rsidR="00A4113C" w:rsidRPr="003E4802">
        <w:rPr>
          <w:color w:val="auto"/>
          <w:sz w:val="28"/>
          <w:szCs w:val="28"/>
        </w:rPr>
        <w:t xml:space="preserve"> </w:t>
      </w:r>
      <w:r w:rsidR="00A4113C" w:rsidRPr="00E1649B">
        <w:rPr>
          <w:color w:val="auto"/>
          <w:sz w:val="28"/>
          <w:szCs w:val="28"/>
        </w:rPr>
        <w:t>қамтамасыз</w:t>
      </w:r>
      <w:r w:rsidR="00A4113C" w:rsidRPr="003E4802">
        <w:rPr>
          <w:color w:val="auto"/>
          <w:sz w:val="28"/>
          <w:szCs w:val="28"/>
        </w:rPr>
        <w:t xml:space="preserve"> </w:t>
      </w:r>
      <w:r w:rsidR="00A4113C" w:rsidRPr="00E1649B">
        <w:rPr>
          <w:color w:val="auto"/>
          <w:sz w:val="28"/>
          <w:szCs w:val="28"/>
        </w:rPr>
        <w:t>ету</w:t>
      </w:r>
      <w:r w:rsidR="00A4113C" w:rsidRPr="003E4802">
        <w:rPr>
          <w:color w:val="auto"/>
          <w:sz w:val="28"/>
          <w:szCs w:val="28"/>
        </w:rPr>
        <w:t xml:space="preserve"> </w:t>
      </w:r>
      <w:r w:rsidR="00A4113C" w:rsidRPr="00E1649B">
        <w:rPr>
          <w:color w:val="auto"/>
          <w:sz w:val="28"/>
          <w:szCs w:val="28"/>
        </w:rPr>
        <w:t>комитеті</w:t>
      </w:r>
      <w:r w:rsidR="00A4113C" w:rsidRPr="003E4802">
        <w:rPr>
          <w:color w:val="auto"/>
          <w:sz w:val="28"/>
          <w:szCs w:val="28"/>
        </w:rPr>
        <w:t xml:space="preserve"> </w:t>
      </w:r>
      <w:r w:rsidR="00A4113C" w:rsidRPr="00E1649B">
        <w:rPr>
          <w:color w:val="auto"/>
          <w:sz w:val="28"/>
          <w:szCs w:val="28"/>
        </w:rPr>
        <w:t>ұсынған</w:t>
      </w:r>
      <w:r w:rsidR="00A4113C" w:rsidRPr="003E4802">
        <w:rPr>
          <w:color w:val="auto"/>
          <w:sz w:val="28"/>
          <w:szCs w:val="28"/>
        </w:rPr>
        <w:t xml:space="preserve"> </w:t>
      </w:r>
      <w:r w:rsidR="00A4113C" w:rsidRPr="00E1649B">
        <w:rPr>
          <w:color w:val="auto"/>
          <w:sz w:val="28"/>
          <w:szCs w:val="28"/>
        </w:rPr>
        <w:t>басылымдарда</w:t>
      </w:r>
      <w:r w:rsidR="00A4113C" w:rsidRPr="003E4802">
        <w:rPr>
          <w:color w:val="auto"/>
          <w:sz w:val="28"/>
          <w:szCs w:val="28"/>
        </w:rPr>
        <w:t xml:space="preserve"> </w:t>
      </w:r>
      <w:r w:rsidR="00A4113C" w:rsidRPr="00E1649B">
        <w:rPr>
          <w:color w:val="auto"/>
          <w:sz w:val="28"/>
          <w:szCs w:val="28"/>
        </w:rPr>
        <w:t>жарық</w:t>
      </w:r>
      <w:r w:rsidR="00A4113C" w:rsidRPr="003E4802">
        <w:rPr>
          <w:color w:val="auto"/>
          <w:sz w:val="28"/>
          <w:szCs w:val="28"/>
        </w:rPr>
        <w:t xml:space="preserve"> </w:t>
      </w:r>
      <w:r w:rsidR="00A4113C" w:rsidRPr="00E1649B">
        <w:rPr>
          <w:color w:val="auto"/>
          <w:sz w:val="28"/>
          <w:szCs w:val="28"/>
        </w:rPr>
        <w:t>көрген</w:t>
      </w:r>
      <w:r w:rsidR="00A4113C" w:rsidRPr="003E4802">
        <w:rPr>
          <w:color w:val="auto"/>
          <w:sz w:val="28"/>
          <w:szCs w:val="28"/>
        </w:rPr>
        <w:t xml:space="preserve">, 5 </w:t>
      </w:r>
      <w:r w:rsidR="00A4113C" w:rsidRPr="00E1649B">
        <w:rPr>
          <w:color w:val="auto"/>
          <w:sz w:val="28"/>
          <w:szCs w:val="28"/>
        </w:rPr>
        <w:t>баяндама</w:t>
      </w:r>
      <w:r w:rsidR="00A4113C" w:rsidRPr="003E4802">
        <w:rPr>
          <w:color w:val="auto"/>
          <w:sz w:val="28"/>
          <w:szCs w:val="28"/>
        </w:rPr>
        <w:t xml:space="preserve"> – </w:t>
      </w:r>
      <w:r w:rsidR="00A4113C" w:rsidRPr="00E1649B">
        <w:rPr>
          <w:color w:val="auto"/>
          <w:sz w:val="28"/>
          <w:szCs w:val="28"/>
        </w:rPr>
        <w:t>жақын</w:t>
      </w:r>
      <w:r w:rsidR="00A4113C" w:rsidRPr="003E4802">
        <w:rPr>
          <w:color w:val="auto"/>
          <w:sz w:val="28"/>
          <w:szCs w:val="28"/>
        </w:rPr>
        <w:t xml:space="preserve"> </w:t>
      </w:r>
      <w:r w:rsidR="00A4113C" w:rsidRPr="00E1649B">
        <w:rPr>
          <w:color w:val="auto"/>
          <w:sz w:val="28"/>
          <w:szCs w:val="28"/>
        </w:rPr>
        <w:t>және</w:t>
      </w:r>
      <w:r w:rsidR="00A4113C" w:rsidRPr="003E4802">
        <w:rPr>
          <w:color w:val="auto"/>
          <w:sz w:val="28"/>
          <w:szCs w:val="28"/>
        </w:rPr>
        <w:t xml:space="preserve"> </w:t>
      </w:r>
      <w:r w:rsidR="00A4113C" w:rsidRPr="00E1649B">
        <w:rPr>
          <w:color w:val="auto"/>
          <w:sz w:val="28"/>
          <w:szCs w:val="28"/>
        </w:rPr>
        <w:t>алыс</w:t>
      </w:r>
      <w:r w:rsidR="00A4113C" w:rsidRPr="003E4802">
        <w:rPr>
          <w:color w:val="auto"/>
          <w:sz w:val="28"/>
          <w:szCs w:val="28"/>
        </w:rPr>
        <w:t xml:space="preserve"> </w:t>
      </w:r>
      <w:r w:rsidR="00A4113C" w:rsidRPr="00E1649B">
        <w:rPr>
          <w:color w:val="auto"/>
          <w:sz w:val="28"/>
          <w:szCs w:val="28"/>
        </w:rPr>
        <w:t>шетелдердің</w:t>
      </w:r>
      <w:r w:rsidR="00A4113C" w:rsidRPr="003E4802">
        <w:rPr>
          <w:color w:val="auto"/>
          <w:sz w:val="28"/>
          <w:szCs w:val="28"/>
        </w:rPr>
        <w:t xml:space="preserve"> </w:t>
      </w:r>
      <w:r w:rsidR="00A4113C" w:rsidRPr="00E1649B">
        <w:rPr>
          <w:color w:val="auto"/>
          <w:sz w:val="28"/>
          <w:szCs w:val="28"/>
        </w:rPr>
        <w:t>халықаралық</w:t>
      </w:r>
      <w:r w:rsidR="00A4113C" w:rsidRPr="003E4802">
        <w:rPr>
          <w:color w:val="auto"/>
          <w:sz w:val="28"/>
          <w:szCs w:val="28"/>
        </w:rPr>
        <w:t xml:space="preserve"> </w:t>
      </w:r>
      <w:r w:rsidR="00A4113C" w:rsidRPr="00E1649B">
        <w:rPr>
          <w:color w:val="auto"/>
          <w:sz w:val="28"/>
          <w:szCs w:val="28"/>
        </w:rPr>
        <w:t>конференцияларында</w:t>
      </w:r>
      <w:r w:rsidR="00A4113C" w:rsidRPr="003E4802">
        <w:rPr>
          <w:color w:val="auto"/>
          <w:sz w:val="28"/>
          <w:szCs w:val="28"/>
        </w:rPr>
        <w:t xml:space="preserve"> </w:t>
      </w:r>
      <w:r w:rsidR="00A4113C" w:rsidRPr="00E1649B">
        <w:rPr>
          <w:color w:val="auto"/>
          <w:sz w:val="28"/>
          <w:szCs w:val="28"/>
        </w:rPr>
        <w:t>ұсынылған</w:t>
      </w:r>
      <w:r w:rsidR="00FA00D4" w:rsidRPr="003E4802">
        <w:rPr>
          <w:color w:val="auto"/>
          <w:sz w:val="28"/>
          <w:szCs w:val="28"/>
        </w:rPr>
        <w:t xml:space="preserve"> </w:t>
      </w:r>
      <w:r w:rsidR="00FA00D4">
        <w:rPr>
          <w:color w:val="auto"/>
          <w:sz w:val="28"/>
          <w:szCs w:val="28"/>
        </w:rPr>
        <w:t>ж</w:t>
      </w:r>
      <w:r w:rsidR="00FA00D4">
        <w:rPr>
          <w:color w:val="auto"/>
          <w:sz w:val="28"/>
          <w:szCs w:val="28"/>
          <w:lang w:val="kk-KZ"/>
        </w:rPr>
        <w:t>әне 1 – авторлық куәлік бар</w:t>
      </w:r>
      <w:r w:rsidR="00A4113C" w:rsidRPr="003E4802">
        <w:rPr>
          <w:color w:val="auto"/>
          <w:sz w:val="28"/>
          <w:szCs w:val="28"/>
        </w:rPr>
        <w:t>.</w:t>
      </w:r>
      <w:r w:rsidR="00A17868" w:rsidRPr="003E4802">
        <w:rPr>
          <w:color w:val="auto"/>
          <w:sz w:val="28"/>
          <w:szCs w:val="28"/>
        </w:rPr>
        <w:t xml:space="preserve"> </w:t>
      </w:r>
    </w:p>
    <w:p w14:paraId="143E0500" w14:textId="4F59CDF2" w:rsidR="00A17868" w:rsidRDefault="000F5BF8" w:rsidP="00E1649B">
      <w:pPr>
        <w:pStyle w:val="Default"/>
        <w:ind w:firstLine="709"/>
        <w:contextualSpacing/>
        <w:jc w:val="both"/>
        <w:rPr>
          <w:color w:val="auto"/>
          <w:sz w:val="28"/>
          <w:szCs w:val="28"/>
          <w:lang w:val="kk-KZ"/>
        </w:rPr>
      </w:pPr>
      <w:r w:rsidRPr="00E1649B">
        <w:rPr>
          <w:b/>
          <w:color w:val="auto"/>
          <w:sz w:val="28"/>
          <w:szCs w:val="28"/>
          <w:lang w:val="kk-KZ"/>
        </w:rPr>
        <w:t>Диссертацияның құрылымы мен көлемі</w:t>
      </w:r>
      <w:r w:rsidR="00A17868" w:rsidRPr="003E4802">
        <w:rPr>
          <w:b/>
          <w:color w:val="auto"/>
          <w:sz w:val="28"/>
          <w:szCs w:val="28"/>
        </w:rPr>
        <w:t xml:space="preserve">. </w:t>
      </w:r>
      <w:r w:rsidR="00952BE5" w:rsidRPr="00E1649B">
        <w:rPr>
          <w:color w:val="auto"/>
          <w:sz w:val="28"/>
          <w:szCs w:val="28"/>
        </w:rPr>
        <w:t>Диссертациялық</w:t>
      </w:r>
      <w:r w:rsidR="00952BE5" w:rsidRPr="003E4802">
        <w:rPr>
          <w:color w:val="auto"/>
          <w:sz w:val="28"/>
          <w:szCs w:val="28"/>
        </w:rPr>
        <w:t xml:space="preserve"> </w:t>
      </w:r>
      <w:r w:rsidR="00952BE5" w:rsidRPr="00E1649B">
        <w:rPr>
          <w:color w:val="auto"/>
          <w:sz w:val="28"/>
          <w:szCs w:val="28"/>
        </w:rPr>
        <w:t>жұмыс</w:t>
      </w:r>
      <w:r w:rsidR="00952BE5" w:rsidRPr="003E4802">
        <w:rPr>
          <w:color w:val="auto"/>
          <w:sz w:val="28"/>
          <w:szCs w:val="28"/>
        </w:rPr>
        <w:t xml:space="preserve"> 6 </w:t>
      </w:r>
      <w:r w:rsidR="00952BE5" w:rsidRPr="00E1649B">
        <w:rPr>
          <w:color w:val="auto"/>
          <w:sz w:val="28"/>
          <w:szCs w:val="28"/>
          <w:lang w:val="kk-KZ"/>
        </w:rPr>
        <w:t>бөлімнен</w:t>
      </w:r>
      <w:r w:rsidR="00952BE5" w:rsidRPr="003E4802">
        <w:rPr>
          <w:color w:val="auto"/>
          <w:sz w:val="28"/>
          <w:szCs w:val="28"/>
        </w:rPr>
        <w:t xml:space="preserve"> </w:t>
      </w:r>
      <w:r w:rsidR="00952BE5" w:rsidRPr="00E1649B">
        <w:rPr>
          <w:color w:val="auto"/>
          <w:sz w:val="28"/>
          <w:szCs w:val="28"/>
        </w:rPr>
        <w:t>тұрады</w:t>
      </w:r>
      <w:r w:rsidR="00952BE5" w:rsidRPr="003E4802">
        <w:rPr>
          <w:color w:val="auto"/>
          <w:sz w:val="28"/>
          <w:szCs w:val="28"/>
        </w:rPr>
        <w:t xml:space="preserve">: </w:t>
      </w:r>
      <w:r w:rsidR="00952BE5" w:rsidRPr="00E1649B">
        <w:rPr>
          <w:color w:val="auto"/>
          <w:sz w:val="28"/>
          <w:szCs w:val="28"/>
        </w:rPr>
        <w:t>кіріспе</w:t>
      </w:r>
      <w:r w:rsidR="00952BE5" w:rsidRPr="003E4802">
        <w:rPr>
          <w:color w:val="auto"/>
          <w:sz w:val="28"/>
          <w:szCs w:val="28"/>
        </w:rPr>
        <w:t xml:space="preserve">, </w:t>
      </w:r>
      <w:r w:rsidR="00952BE5" w:rsidRPr="00E1649B">
        <w:rPr>
          <w:color w:val="auto"/>
          <w:sz w:val="28"/>
          <w:szCs w:val="28"/>
        </w:rPr>
        <w:t>әдебиеттерге</w:t>
      </w:r>
      <w:r w:rsidR="00952BE5" w:rsidRPr="003E4802">
        <w:rPr>
          <w:color w:val="auto"/>
          <w:sz w:val="28"/>
          <w:szCs w:val="28"/>
        </w:rPr>
        <w:t xml:space="preserve"> </w:t>
      </w:r>
      <w:r w:rsidR="00952BE5" w:rsidRPr="00E1649B">
        <w:rPr>
          <w:color w:val="auto"/>
          <w:sz w:val="28"/>
          <w:szCs w:val="28"/>
        </w:rPr>
        <w:t>шолу</w:t>
      </w:r>
      <w:r w:rsidR="00952BE5" w:rsidRPr="003E4802">
        <w:rPr>
          <w:color w:val="auto"/>
          <w:sz w:val="28"/>
          <w:szCs w:val="28"/>
        </w:rPr>
        <w:t xml:space="preserve">, </w:t>
      </w:r>
      <w:r w:rsidR="00952BE5" w:rsidRPr="00E1649B">
        <w:rPr>
          <w:color w:val="auto"/>
          <w:sz w:val="28"/>
          <w:szCs w:val="28"/>
        </w:rPr>
        <w:t>зерттеу</w:t>
      </w:r>
      <w:r w:rsidR="00952BE5" w:rsidRPr="003E4802">
        <w:rPr>
          <w:color w:val="auto"/>
          <w:sz w:val="28"/>
          <w:szCs w:val="28"/>
        </w:rPr>
        <w:t xml:space="preserve"> </w:t>
      </w:r>
      <w:r w:rsidR="00952BE5" w:rsidRPr="00E1649B">
        <w:rPr>
          <w:color w:val="auto"/>
          <w:sz w:val="28"/>
          <w:szCs w:val="28"/>
        </w:rPr>
        <w:t>нысандары</w:t>
      </w:r>
      <w:r w:rsidR="00952BE5" w:rsidRPr="003E4802">
        <w:rPr>
          <w:color w:val="auto"/>
          <w:sz w:val="28"/>
          <w:szCs w:val="28"/>
        </w:rPr>
        <w:t xml:space="preserve"> </w:t>
      </w:r>
      <w:r w:rsidR="00952BE5" w:rsidRPr="00E1649B">
        <w:rPr>
          <w:color w:val="auto"/>
          <w:sz w:val="28"/>
          <w:szCs w:val="28"/>
        </w:rPr>
        <w:t>мен</w:t>
      </w:r>
      <w:r w:rsidR="00952BE5" w:rsidRPr="003E4802">
        <w:rPr>
          <w:color w:val="auto"/>
          <w:sz w:val="28"/>
          <w:szCs w:val="28"/>
        </w:rPr>
        <w:t xml:space="preserve"> </w:t>
      </w:r>
      <w:r w:rsidR="00952BE5" w:rsidRPr="00E1649B">
        <w:rPr>
          <w:color w:val="auto"/>
          <w:sz w:val="28"/>
          <w:szCs w:val="28"/>
        </w:rPr>
        <w:t>әдістері</w:t>
      </w:r>
      <w:r w:rsidR="00952BE5" w:rsidRPr="003E4802">
        <w:rPr>
          <w:color w:val="auto"/>
          <w:sz w:val="28"/>
          <w:szCs w:val="28"/>
        </w:rPr>
        <w:t xml:space="preserve">, </w:t>
      </w:r>
      <w:r w:rsidR="00952BE5" w:rsidRPr="00E1649B">
        <w:rPr>
          <w:color w:val="auto"/>
          <w:sz w:val="28"/>
          <w:szCs w:val="28"/>
        </w:rPr>
        <w:t>эксперименттік</w:t>
      </w:r>
      <w:r w:rsidR="00952BE5" w:rsidRPr="003E4802">
        <w:rPr>
          <w:color w:val="auto"/>
          <w:sz w:val="28"/>
          <w:szCs w:val="28"/>
        </w:rPr>
        <w:t xml:space="preserve"> </w:t>
      </w:r>
      <w:r w:rsidR="00952BE5" w:rsidRPr="00E1649B">
        <w:rPr>
          <w:color w:val="auto"/>
          <w:sz w:val="28"/>
          <w:szCs w:val="28"/>
        </w:rPr>
        <w:t>бөлім</w:t>
      </w:r>
      <w:r w:rsidR="00952BE5" w:rsidRPr="003E4802">
        <w:rPr>
          <w:color w:val="auto"/>
          <w:sz w:val="28"/>
          <w:szCs w:val="28"/>
        </w:rPr>
        <w:t xml:space="preserve">, </w:t>
      </w:r>
      <w:r w:rsidR="00952BE5" w:rsidRPr="00E1649B">
        <w:rPr>
          <w:color w:val="auto"/>
          <w:sz w:val="28"/>
          <w:szCs w:val="28"/>
        </w:rPr>
        <w:t>өз</w:t>
      </w:r>
      <w:r w:rsidR="00952BE5" w:rsidRPr="003E4802">
        <w:rPr>
          <w:color w:val="auto"/>
          <w:sz w:val="28"/>
          <w:szCs w:val="28"/>
        </w:rPr>
        <w:t xml:space="preserve"> </w:t>
      </w:r>
      <w:r w:rsidR="00952BE5" w:rsidRPr="00E1649B">
        <w:rPr>
          <w:color w:val="auto"/>
          <w:sz w:val="28"/>
          <w:szCs w:val="28"/>
        </w:rPr>
        <w:t>зерттеулерінің</w:t>
      </w:r>
      <w:r w:rsidR="00952BE5" w:rsidRPr="003E4802">
        <w:rPr>
          <w:color w:val="auto"/>
          <w:sz w:val="28"/>
          <w:szCs w:val="28"/>
        </w:rPr>
        <w:t xml:space="preserve"> </w:t>
      </w:r>
      <w:r w:rsidR="00952BE5" w:rsidRPr="00E1649B">
        <w:rPr>
          <w:color w:val="auto"/>
          <w:sz w:val="28"/>
          <w:szCs w:val="28"/>
        </w:rPr>
        <w:t>нәтижелері</w:t>
      </w:r>
      <w:r w:rsidR="00952BE5" w:rsidRPr="003E4802">
        <w:rPr>
          <w:color w:val="auto"/>
          <w:sz w:val="28"/>
          <w:szCs w:val="28"/>
        </w:rPr>
        <w:t xml:space="preserve"> </w:t>
      </w:r>
      <w:r w:rsidR="00952BE5" w:rsidRPr="00E1649B">
        <w:rPr>
          <w:color w:val="auto"/>
          <w:sz w:val="28"/>
          <w:szCs w:val="28"/>
        </w:rPr>
        <w:t>мен</w:t>
      </w:r>
      <w:r w:rsidR="00952BE5" w:rsidRPr="003E4802">
        <w:rPr>
          <w:color w:val="auto"/>
          <w:sz w:val="28"/>
          <w:szCs w:val="28"/>
        </w:rPr>
        <w:t xml:space="preserve"> </w:t>
      </w:r>
      <w:r w:rsidR="00952BE5" w:rsidRPr="00E1649B">
        <w:rPr>
          <w:color w:val="auto"/>
          <w:sz w:val="28"/>
          <w:szCs w:val="28"/>
        </w:rPr>
        <w:t>талқылаулары</w:t>
      </w:r>
      <w:r w:rsidR="00952BE5" w:rsidRPr="003E4802">
        <w:rPr>
          <w:color w:val="auto"/>
          <w:sz w:val="28"/>
          <w:szCs w:val="28"/>
        </w:rPr>
        <w:t xml:space="preserve">, </w:t>
      </w:r>
      <w:r w:rsidR="00952BE5" w:rsidRPr="00E1649B">
        <w:rPr>
          <w:color w:val="auto"/>
          <w:sz w:val="28"/>
          <w:szCs w:val="28"/>
        </w:rPr>
        <w:t>қорытынды</w:t>
      </w:r>
      <w:r w:rsidR="00952BE5" w:rsidRPr="003E4802">
        <w:rPr>
          <w:color w:val="auto"/>
          <w:sz w:val="28"/>
          <w:szCs w:val="28"/>
        </w:rPr>
        <w:t xml:space="preserve"> </w:t>
      </w:r>
      <w:r w:rsidR="00952BE5" w:rsidRPr="00E1649B">
        <w:rPr>
          <w:color w:val="auto"/>
          <w:sz w:val="28"/>
          <w:szCs w:val="28"/>
        </w:rPr>
        <w:t>және</w:t>
      </w:r>
      <w:r w:rsidR="00952BE5" w:rsidRPr="003E4802">
        <w:rPr>
          <w:color w:val="auto"/>
          <w:sz w:val="28"/>
          <w:szCs w:val="28"/>
        </w:rPr>
        <w:t xml:space="preserve"> </w:t>
      </w:r>
      <w:r w:rsidR="00952BE5" w:rsidRPr="00E1649B">
        <w:rPr>
          <w:color w:val="auto"/>
          <w:sz w:val="28"/>
          <w:szCs w:val="28"/>
        </w:rPr>
        <w:t>пайдаланылған</w:t>
      </w:r>
      <w:r w:rsidR="00952BE5" w:rsidRPr="003E4802">
        <w:rPr>
          <w:color w:val="auto"/>
          <w:sz w:val="28"/>
          <w:szCs w:val="28"/>
        </w:rPr>
        <w:t xml:space="preserve"> </w:t>
      </w:r>
      <w:r w:rsidR="00952BE5" w:rsidRPr="00E1649B">
        <w:rPr>
          <w:color w:val="auto"/>
          <w:sz w:val="28"/>
          <w:szCs w:val="28"/>
        </w:rPr>
        <w:t>дереккөздер</w:t>
      </w:r>
      <w:r w:rsidR="00952BE5" w:rsidRPr="003E4802">
        <w:rPr>
          <w:color w:val="auto"/>
          <w:sz w:val="28"/>
          <w:szCs w:val="28"/>
        </w:rPr>
        <w:t xml:space="preserve"> </w:t>
      </w:r>
      <w:r w:rsidR="00952BE5" w:rsidRPr="00E1649B">
        <w:rPr>
          <w:color w:val="auto"/>
          <w:sz w:val="28"/>
          <w:szCs w:val="28"/>
        </w:rPr>
        <w:t>тізімі</w:t>
      </w:r>
      <w:r w:rsidR="00952BE5" w:rsidRPr="003E4802">
        <w:rPr>
          <w:color w:val="auto"/>
          <w:sz w:val="28"/>
          <w:szCs w:val="28"/>
        </w:rPr>
        <w:t xml:space="preserve">. </w:t>
      </w:r>
      <w:r w:rsidR="00952BE5" w:rsidRPr="00E1649B">
        <w:rPr>
          <w:color w:val="auto"/>
          <w:sz w:val="28"/>
          <w:szCs w:val="28"/>
        </w:rPr>
        <w:t>Негізгі</w:t>
      </w:r>
      <w:r w:rsidR="00952BE5" w:rsidRPr="003E4802">
        <w:rPr>
          <w:color w:val="auto"/>
          <w:sz w:val="28"/>
          <w:szCs w:val="28"/>
        </w:rPr>
        <w:t xml:space="preserve"> </w:t>
      </w:r>
      <w:r w:rsidR="00952BE5" w:rsidRPr="00E1649B">
        <w:rPr>
          <w:color w:val="auto"/>
          <w:sz w:val="28"/>
          <w:szCs w:val="28"/>
        </w:rPr>
        <w:t>мазмұны</w:t>
      </w:r>
      <w:r w:rsidR="00952BE5" w:rsidRPr="003E4802">
        <w:rPr>
          <w:color w:val="auto"/>
          <w:sz w:val="28"/>
          <w:szCs w:val="28"/>
        </w:rPr>
        <w:t xml:space="preserve"> </w:t>
      </w:r>
      <w:r w:rsidR="00AA604F">
        <w:rPr>
          <w:color w:val="auto"/>
          <w:sz w:val="28"/>
          <w:szCs w:val="28"/>
          <w:lang w:val="kk-KZ"/>
        </w:rPr>
        <w:t>150</w:t>
      </w:r>
      <w:r w:rsidR="0095401E" w:rsidRPr="003E4802">
        <w:rPr>
          <w:color w:val="auto"/>
          <w:sz w:val="28"/>
          <w:szCs w:val="28"/>
        </w:rPr>
        <w:t xml:space="preserve"> </w:t>
      </w:r>
      <w:r w:rsidR="00952BE5" w:rsidRPr="00E1649B">
        <w:rPr>
          <w:color w:val="auto"/>
          <w:sz w:val="28"/>
          <w:szCs w:val="28"/>
        </w:rPr>
        <w:t>бетте</w:t>
      </w:r>
      <w:r w:rsidR="00952BE5" w:rsidRPr="003E4802">
        <w:rPr>
          <w:color w:val="auto"/>
          <w:sz w:val="28"/>
          <w:szCs w:val="28"/>
        </w:rPr>
        <w:t xml:space="preserve"> </w:t>
      </w:r>
      <w:r w:rsidR="00952BE5" w:rsidRPr="00E1649B">
        <w:rPr>
          <w:color w:val="auto"/>
          <w:sz w:val="28"/>
          <w:szCs w:val="28"/>
        </w:rPr>
        <w:t>баяндалған</w:t>
      </w:r>
      <w:r w:rsidR="00952BE5" w:rsidRPr="003E4802">
        <w:rPr>
          <w:color w:val="auto"/>
          <w:sz w:val="28"/>
          <w:szCs w:val="28"/>
        </w:rPr>
        <w:t xml:space="preserve">, </w:t>
      </w:r>
      <w:r w:rsidR="00A50EAD" w:rsidRPr="003E4802">
        <w:rPr>
          <w:color w:val="auto"/>
          <w:sz w:val="28"/>
          <w:szCs w:val="28"/>
        </w:rPr>
        <w:t>3</w:t>
      </w:r>
      <w:r w:rsidR="00AA604F">
        <w:rPr>
          <w:color w:val="auto"/>
          <w:sz w:val="28"/>
          <w:szCs w:val="28"/>
          <w:lang w:val="kk-KZ"/>
        </w:rPr>
        <w:t>8</w:t>
      </w:r>
      <w:r w:rsidR="00952BE5" w:rsidRPr="003E4802">
        <w:rPr>
          <w:color w:val="auto"/>
          <w:sz w:val="28"/>
          <w:szCs w:val="28"/>
        </w:rPr>
        <w:t xml:space="preserve"> </w:t>
      </w:r>
      <w:r w:rsidR="00952BE5" w:rsidRPr="00E1649B">
        <w:rPr>
          <w:color w:val="auto"/>
          <w:sz w:val="28"/>
          <w:szCs w:val="28"/>
        </w:rPr>
        <w:t>кестені</w:t>
      </w:r>
      <w:r w:rsidR="00952BE5" w:rsidRPr="003E4802">
        <w:rPr>
          <w:color w:val="auto"/>
          <w:sz w:val="28"/>
          <w:szCs w:val="28"/>
        </w:rPr>
        <w:t xml:space="preserve">, </w:t>
      </w:r>
      <w:r w:rsidR="00AA604F">
        <w:rPr>
          <w:color w:val="auto"/>
          <w:sz w:val="28"/>
          <w:szCs w:val="28"/>
          <w:lang w:val="kk-KZ"/>
        </w:rPr>
        <w:t>42</w:t>
      </w:r>
      <w:r w:rsidR="00A50EAD" w:rsidRPr="003E4802">
        <w:rPr>
          <w:color w:val="auto"/>
          <w:sz w:val="28"/>
          <w:szCs w:val="28"/>
        </w:rPr>
        <w:t xml:space="preserve"> </w:t>
      </w:r>
      <w:r w:rsidR="00952BE5" w:rsidRPr="00E1649B">
        <w:rPr>
          <w:color w:val="auto"/>
          <w:sz w:val="28"/>
          <w:szCs w:val="28"/>
        </w:rPr>
        <w:t>суретті</w:t>
      </w:r>
      <w:r w:rsidR="00952BE5" w:rsidRPr="003E4802">
        <w:rPr>
          <w:color w:val="auto"/>
          <w:sz w:val="28"/>
          <w:szCs w:val="28"/>
        </w:rPr>
        <w:t xml:space="preserve"> </w:t>
      </w:r>
      <w:r w:rsidR="00952BE5" w:rsidRPr="00E1649B">
        <w:rPr>
          <w:color w:val="auto"/>
          <w:sz w:val="28"/>
          <w:szCs w:val="28"/>
        </w:rPr>
        <w:t>және</w:t>
      </w:r>
      <w:r w:rsidR="00952BE5" w:rsidRPr="003E4802">
        <w:rPr>
          <w:color w:val="auto"/>
          <w:sz w:val="28"/>
          <w:szCs w:val="28"/>
        </w:rPr>
        <w:t xml:space="preserve"> </w:t>
      </w:r>
      <w:r w:rsidR="00952BE5" w:rsidRPr="00E1649B">
        <w:rPr>
          <w:color w:val="auto"/>
          <w:sz w:val="28"/>
          <w:szCs w:val="28"/>
        </w:rPr>
        <w:t>отандық</w:t>
      </w:r>
      <w:r w:rsidR="00952BE5" w:rsidRPr="003E4802">
        <w:rPr>
          <w:color w:val="auto"/>
          <w:sz w:val="28"/>
          <w:szCs w:val="28"/>
        </w:rPr>
        <w:t xml:space="preserve"> </w:t>
      </w:r>
      <w:r w:rsidR="00952BE5" w:rsidRPr="00E1649B">
        <w:rPr>
          <w:color w:val="auto"/>
          <w:sz w:val="28"/>
          <w:szCs w:val="28"/>
        </w:rPr>
        <w:t>және</w:t>
      </w:r>
      <w:r w:rsidR="00952BE5" w:rsidRPr="003E4802">
        <w:rPr>
          <w:color w:val="auto"/>
          <w:sz w:val="28"/>
          <w:szCs w:val="28"/>
        </w:rPr>
        <w:t xml:space="preserve"> </w:t>
      </w:r>
      <w:r w:rsidR="00952BE5" w:rsidRPr="00E1649B">
        <w:rPr>
          <w:color w:val="auto"/>
          <w:sz w:val="28"/>
          <w:szCs w:val="28"/>
        </w:rPr>
        <w:t>шетелдік</w:t>
      </w:r>
      <w:r w:rsidR="00952BE5" w:rsidRPr="003E4802">
        <w:rPr>
          <w:color w:val="auto"/>
          <w:sz w:val="28"/>
          <w:szCs w:val="28"/>
        </w:rPr>
        <w:t xml:space="preserve"> </w:t>
      </w:r>
      <w:r w:rsidR="00952BE5" w:rsidRPr="00E1649B">
        <w:rPr>
          <w:color w:val="auto"/>
          <w:sz w:val="28"/>
          <w:szCs w:val="28"/>
        </w:rPr>
        <w:t>авторлардың</w:t>
      </w:r>
      <w:r w:rsidR="00952BE5" w:rsidRPr="003E4802">
        <w:rPr>
          <w:color w:val="auto"/>
          <w:sz w:val="28"/>
          <w:szCs w:val="28"/>
        </w:rPr>
        <w:t xml:space="preserve"> </w:t>
      </w:r>
      <w:r w:rsidR="00AA604F">
        <w:rPr>
          <w:color w:val="auto"/>
          <w:sz w:val="28"/>
          <w:szCs w:val="28"/>
          <w:lang w:val="kk-KZ"/>
        </w:rPr>
        <w:t>123</w:t>
      </w:r>
      <w:r w:rsidR="0095401E" w:rsidRPr="003E4802">
        <w:rPr>
          <w:color w:val="auto"/>
          <w:sz w:val="28"/>
          <w:szCs w:val="28"/>
        </w:rPr>
        <w:t xml:space="preserve"> </w:t>
      </w:r>
      <w:r w:rsidR="00952BE5" w:rsidRPr="00E1649B">
        <w:rPr>
          <w:color w:val="auto"/>
          <w:sz w:val="28"/>
          <w:szCs w:val="28"/>
        </w:rPr>
        <w:t>әдебиет</w:t>
      </w:r>
      <w:r w:rsidR="00952BE5" w:rsidRPr="003E4802">
        <w:rPr>
          <w:color w:val="auto"/>
          <w:sz w:val="28"/>
          <w:szCs w:val="28"/>
        </w:rPr>
        <w:t xml:space="preserve"> </w:t>
      </w:r>
      <w:r w:rsidR="00952BE5" w:rsidRPr="00E1649B">
        <w:rPr>
          <w:color w:val="auto"/>
          <w:sz w:val="28"/>
          <w:szCs w:val="28"/>
        </w:rPr>
        <w:t>көзін</w:t>
      </w:r>
      <w:r w:rsidR="00952BE5" w:rsidRPr="003E4802">
        <w:rPr>
          <w:color w:val="auto"/>
          <w:sz w:val="28"/>
          <w:szCs w:val="28"/>
        </w:rPr>
        <w:t xml:space="preserve"> </w:t>
      </w:r>
      <w:r w:rsidR="00952BE5" w:rsidRPr="00E1649B">
        <w:rPr>
          <w:color w:val="auto"/>
          <w:sz w:val="28"/>
          <w:szCs w:val="28"/>
        </w:rPr>
        <w:t>қамтиды</w:t>
      </w:r>
      <w:r w:rsidR="00952BE5" w:rsidRPr="003E4802">
        <w:rPr>
          <w:color w:val="auto"/>
          <w:sz w:val="28"/>
          <w:szCs w:val="28"/>
        </w:rPr>
        <w:t>.</w:t>
      </w:r>
      <w:r w:rsidR="00952BE5" w:rsidRPr="00E1649B">
        <w:rPr>
          <w:color w:val="auto"/>
          <w:sz w:val="28"/>
          <w:szCs w:val="28"/>
          <w:lang w:val="kk-KZ"/>
        </w:rPr>
        <w:t xml:space="preserve"> </w:t>
      </w:r>
    </w:p>
    <w:p w14:paraId="43097294" w14:textId="77777777" w:rsidR="00E1649B" w:rsidRDefault="00E1649B" w:rsidP="00E1649B">
      <w:pPr>
        <w:pStyle w:val="Default"/>
        <w:ind w:firstLine="709"/>
        <w:contextualSpacing/>
        <w:jc w:val="both"/>
        <w:rPr>
          <w:color w:val="auto"/>
          <w:sz w:val="28"/>
          <w:szCs w:val="28"/>
          <w:lang w:val="kk-KZ"/>
        </w:rPr>
      </w:pPr>
    </w:p>
    <w:p w14:paraId="5C7D6790" w14:textId="77777777" w:rsidR="00E1649B" w:rsidRDefault="00E1649B" w:rsidP="00E1649B">
      <w:pPr>
        <w:pStyle w:val="Default"/>
        <w:ind w:firstLine="709"/>
        <w:contextualSpacing/>
        <w:jc w:val="both"/>
        <w:rPr>
          <w:color w:val="auto"/>
          <w:sz w:val="28"/>
          <w:szCs w:val="28"/>
          <w:lang w:val="kk-KZ"/>
        </w:rPr>
      </w:pPr>
    </w:p>
    <w:p w14:paraId="51FAEA4F" w14:textId="77777777" w:rsidR="00E1649B" w:rsidRDefault="00E1649B" w:rsidP="00E1649B">
      <w:pPr>
        <w:pStyle w:val="Default"/>
        <w:ind w:firstLine="709"/>
        <w:contextualSpacing/>
        <w:jc w:val="both"/>
        <w:rPr>
          <w:color w:val="auto"/>
          <w:sz w:val="28"/>
          <w:szCs w:val="28"/>
          <w:lang w:val="kk-KZ"/>
        </w:rPr>
      </w:pPr>
    </w:p>
    <w:p w14:paraId="21FBC13A" w14:textId="77777777" w:rsidR="00E1649B" w:rsidRDefault="00E1649B" w:rsidP="00E1649B">
      <w:pPr>
        <w:pStyle w:val="Default"/>
        <w:ind w:firstLine="709"/>
        <w:contextualSpacing/>
        <w:jc w:val="both"/>
        <w:rPr>
          <w:color w:val="auto"/>
          <w:sz w:val="28"/>
          <w:szCs w:val="28"/>
          <w:lang w:val="kk-KZ"/>
        </w:rPr>
      </w:pPr>
    </w:p>
    <w:p w14:paraId="52309075" w14:textId="77777777" w:rsidR="00E1649B" w:rsidRDefault="00E1649B" w:rsidP="00E1649B">
      <w:pPr>
        <w:pStyle w:val="Default"/>
        <w:ind w:firstLine="709"/>
        <w:contextualSpacing/>
        <w:jc w:val="both"/>
        <w:rPr>
          <w:color w:val="auto"/>
          <w:sz w:val="28"/>
          <w:szCs w:val="28"/>
          <w:lang w:val="kk-KZ"/>
        </w:rPr>
      </w:pPr>
    </w:p>
    <w:p w14:paraId="2C22AFCC" w14:textId="77777777" w:rsidR="00E1649B" w:rsidRDefault="00E1649B" w:rsidP="00E1649B">
      <w:pPr>
        <w:pStyle w:val="Default"/>
        <w:ind w:firstLine="709"/>
        <w:contextualSpacing/>
        <w:jc w:val="both"/>
        <w:rPr>
          <w:color w:val="auto"/>
          <w:sz w:val="28"/>
          <w:szCs w:val="28"/>
          <w:lang w:val="kk-KZ"/>
        </w:rPr>
      </w:pPr>
    </w:p>
    <w:p w14:paraId="49BEF00A" w14:textId="77777777" w:rsidR="00E1649B" w:rsidRDefault="00E1649B" w:rsidP="00E1649B">
      <w:pPr>
        <w:pStyle w:val="Default"/>
        <w:ind w:firstLine="709"/>
        <w:contextualSpacing/>
        <w:jc w:val="both"/>
        <w:rPr>
          <w:color w:val="auto"/>
          <w:sz w:val="28"/>
          <w:szCs w:val="28"/>
          <w:lang w:val="kk-KZ"/>
        </w:rPr>
      </w:pPr>
    </w:p>
    <w:p w14:paraId="21621F98" w14:textId="08D71460" w:rsidR="00613335" w:rsidRPr="006B6D87" w:rsidRDefault="00C94C74" w:rsidP="00E1649B">
      <w:pPr>
        <w:pStyle w:val="1"/>
        <w:ind w:left="0" w:firstLine="709"/>
        <w:rPr>
          <w:lang w:val="kk-KZ"/>
        </w:rPr>
      </w:pPr>
      <w:r w:rsidRPr="00E1649B">
        <w:rPr>
          <w:lang w:val="kk-KZ"/>
        </w:rPr>
        <w:lastRenderedPageBreak/>
        <w:t xml:space="preserve">1 </w:t>
      </w:r>
      <w:r w:rsidRPr="006B6D87">
        <w:rPr>
          <w:lang w:val="kk-KZ"/>
        </w:rPr>
        <w:t>ӘДЕБИЕТТІК ШОЛУ</w:t>
      </w:r>
    </w:p>
    <w:p w14:paraId="22393C9D" w14:textId="77777777" w:rsidR="00C94C74" w:rsidRPr="006B6D87" w:rsidRDefault="00C94C74" w:rsidP="00E1649B">
      <w:pPr>
        <w:pStyle w:val="1"/>
        <w:ind w:left="0" w:firstLine="709"/>
        <w:rPr>
          <w:lang w:val="kk-KZ"/>
        </w:rPr>
      </w:pPr>
    </w:p>
    <w:p w14:paraId="15F3F324" w14:textId="77777777" w:rsidR="00997E50" w:rsidRPr="006B6D87" w:rsidRDefault="00C16D6A" w:rsidP="00E1649B">
      <w:pPr>
        <w:pStyle w:val="11"/>
        <w:spacing w:before="0"/>
        <w:ind w:left="0" w:firstLine="709"/>
        <w:jc w:val="both"/>
        <w:outlineLvl w:val="1"/>
        <w:rPr>
          <w:shd w:val="clear" w:color="auto" w:fill="FFFFFF"/>
          <w:lang w:val="kk-KZ"/>
        </w:rPr>
      </w:pPr>
      <w:bookmarkStart w:id="8" w:name="_Toc184591683"/>
      <w:r w:rsidRPr="006B6D87">
        <w:rPr>
          <w:lang w:val="kk-KZ"/>
        </w:rPr>
        <w:t xml:space="preserve">1.1 </w:t>
      </w:r>
      <w:bookmarkEnd w:id="8"/>
      <w:r w:rsidR="00997E50" w:rsidRPr="00E1649B">
        <w:rPr>
          <w:lang w:val="kk-KZ"/>
        </w:rPr>
        <w:t>Жылқы етін өндірудің әлемдегі және Қазақстан Республикасындағы қазіргі жағдайы</w:t>
      </w:r>
      <w:r w:rsidR="00997E50" w:rsidRPr="006B6D87">
        <w:rPr>
          <w:shd w:val="clear" w:color="auto" w:fill="FFFFFF"/>
          <w:lang w:val="kk-KZ"/>
        </w:rPr>
        <w:t xml:space="preserve"> </w:t>
      </w:r>
    </w:p>
    <w:p w14:paraId="6631F200" w14:textId="645097D2" w:rsidR="002D20D4" w:rsidRPr="006B6D87" w:rsidRDefault="002D20D4" w:rsidP="00E1649B">
      <w:pPr>
        <w:pStyle w:val="11"/>
        <w:spacing w:before="0"/>
        <w:ind w:left="0" w:firstLine="709"/>
        <w:jc w:val="both"/>
        <w:outlineLvl w:val="1"/>
        <w:rPr>
          <w:b w:val="0"/>
          <w:shd w:val="clear" w:color="auto" w:fill="FFFFFF"/>
          <w:lang w:val="kk-KZ"/>
        </w:rPr>
      </w:pPr>
      <w:r w:rsidRPr="006B6D87">
        <w:rPr>
          <w:b w:val="0"/>
          <w:shd w:val="clear" w:color="auto" w:fill="FFFFFF"/>
          <w:lang w:val="kk-KZ"/>
        </w:rPr>
        <w:t>Елімізді негізгі азық-түлік өнімдерімен толық қамтамасыз ету – агроөнеркәсіп кешенінің басты міндеті</w:t>
      </w:r>
      <w:r w:rsidR="0036088A" w:rsidRPr="006B6D87">
        <w:rPr>
          <w:b w:val="0"/>
          <w:shd w:val="clear" w:color="auto" w:fill="FFFFFF"/>
          <w:lang w:val="kk-KZ"/>
        </w:rPr>
        <w:t>.</w:t>
      </w:r>
    </w:p>
    <w:p w14:paraId="2EB3E6D9" w14:textId="07916A70" w:rsidR="00FB3053" w:rsidRPr="006B6D87" w:rsidRDefault="00114CF0" w:rsidP="00E1649B">
      <w:pPr>
        <w:pStyle w:val="a3"/>
        <w:ind w:firstLine="709"/>
        <w:rPr>
          <w:lang w:val="kk-KZ"/>
        </w:rPr>
      </w:pPr>
      <w:r w:rsidRPr="006B6D87">
        <w:rPr>
          <w:lang w:val="kk-KZ"/>
        </w:rPr>
        <w:t>Азық-түлік қауіпсіздігін қамтамасыз етудің қабылданған әлемдік нормативтерде елге әкелінетін импорттық азық-түлік өнімдері</w:t>
      </w:r>
      <w:r>
        <w:rPr>
          <w:lang w:val="kk-KZ"/>
        </w:rPr>
        <w:t>н</w:t>
      </w:r>
      <w:r w:rsidRPr="006B6D87">
        <w:rPr>
          <w:lang w:val="kk-KZ"/>
        </w:rPr>
        <w:t xml:space="preserve"> тұтынудың жалпы көлемінің 15% - дан аспауы керек деп есептеледі</w:t>
      </w:r>
      <w:r>
        <w:rPr>
          <w:lang w:val="kk-KZ"/>
        </w:rPr>
        <w:t xml:space="preserve"> </w:t>
      </w:r>
      <w:r w:rsidR="00E36F92" w:rsidRPr="006B6D87">
        <w:rPr>
          <w:lang w:val="kk-KZ"/>
        </w:rPr>
        <w:t>[</w:t>
      </w:r>
      <w:r w:rsidR="00DD6341">
        <w:rPr>
          <w:lang w:val="kk-KZ"/>
        </w:rPr>
        <w:t>4</w:t>
      </w:r>
      <w:r w:rsidR="00E36F92" w:rsidRPr="006B6D87">
        <w:rPr>
          <w:lang w:val="kk-KZ"/>
        </w:rPr>
        <w:t xml:space="preserve">]. </w:t>
      </w:r>
    </w:p>
    <w:p w14:paraId="0B93CB15" w14:textId="4C56C753" w:rsidR="00E36F92" w:rsidRPr="006B6D87" w:rsidRDefault="00460018" w:rsidP="00E1649B">
      <w:pPr>
        <w:pStyle w:val="a3"/>
        <w:ind w:firstLine="709"/>
        <w:rPr>
          <w:lang w:val="kk-KZ"/>
        </w:rPr>
      </w:pPr>
      <w:r w:rsidRPr="006B6D87">
        <w:rPr>
          <w:lang w:val="kk-KZ"/>
        </w:rPr>
        <w:t>Қазіргі таңда ет және ет өнімдеріне деген тұтынушылық сұраныстың өсуі байқалады, ал аграрлық сектордағы ет өнеркәсібін дамытуда импорт көрсеткіштері 19%-дан астамды құрап, қауіпсіздік шегін асып отыр.</w:t>
      </w:r>
    </w:p>
    <w:p w14:paraId="3FE2AA76" w14:textId="0F98FBF1" w:rsidR="00E36F92" w:rsidRPr="00E1649B" w:rsidRDefault="00460018" w:rsidP="00E1649B">
      <w:pPr>
        <w:ind w:firstLine="709"/>
        <w:jc w:val="both"/>
        <w:rPr>
          <w:sz w:val="28"/>
          <w:szCs w:val="28"/>
          <w:lang w:val="kk-KZ"/>
        </w:rPr>
      </w:pPr>
      <w:r w:rsidRPr="006B6D87">
        <w:rPr>
          <w:sz w:val="28"/>
          <w:szCs w:val="28"/>
          <w:lang w:val="kk-KZ"/>
        </w:rPr>
        <w:t>Соңғы уақытта әлемде, әсіресе Батыс Еуропа елдерінде танымалдығы артып келе жатқан түрлі ет өнімдеріне жылқы</w:t>
      </w:r>
      <w:r w:rsidRPr="00E1649B">
        <w:rPr>
          <w:sz w:val="28"/>
          <w:szCs w:val="28"/>
          <w:lang w:val="kk-KZ"/>
        </w:rPr>
        <w:t>ның</w:t>
      </w:r>
      <w:r w:rsidRPr="006B6D87">
        <w:rPr>
          <w:sz w:val="28"/>
          <w:szCs w:val="28"/>
          <w:lang w:val="kk-KZ"/>
        </w:rPr>
        <w:t xml:space="preserve"> өнеркәсіптік өңдеу көлемін ұлғайта отырып, экспорттық өніммен халықаралық нарыққа шығуға болады, бұл біздің азық-түлік өнімдерімізді халықаралық қауымдастықтарға, әсіресе Кеден одағы елдерінде тануға мүмкіндік береді</w:t>
      </w:r>
      <w:r w:rsidRPr="00E1649B">
        <w:rPr>
          <w:sz w:val="28"/>
          <w:szCs w:val="28"/>
          <w:lang w:val="kk-KZ"/>
        </w:rPr>
        <w:t>.</w:t>
      </w:r>
    </w:p>
    <w:p w14:paraId="4E716257" w14:textId="6C292AE6" w:rsidR="00152C51" w:rsidRPr="00E1649B" w:rsidRDefault="00C939EF" w:rsidP="00E1649B">
      <w:pPr>
        <w:widowControl/>
        <w:autoSpaceDE/>
        <w:autoSpaceDN/>
        <w:ind w:firstLine="709"/>
        <w:jc w:val="both"/>
        <w:rPr>
          <w:sz w:val="28"/>
          <w:szCs w:val="28"/>
          <w:lang w:val="kk-KZ"/>
        </w:rPr>
      </w:pPr>
      <w:r w:rsidRPr="00E1649B">
        <w:rPr>
          <w:sz w:val="28"/>
          <w:szCs w:val="28"/>
          <w:lang w:val="kk-KZ"/>
        </w:rPr>
        <w:t>Ящур және «сиырдың құтыруы» эпидемияларынан кейін еуропалық елдерде жылқы етіне сұраныс артып келеді. Францияда, бұл елдің тұрғындары бұрыннан жылқы етін деликатес ретінде тұтынған, осы еттің тұтынуы 60%-дан астамға өскен. Италияда, мектеп мәзірінен сиыр етін алып тастауды шешкеннен кейін, оны жылқы етімен алмастыру мүмкіндігін қарастыруда. Еуропадағы ең ірі швейцариялық «Транскарна» ет концерні Башқұртстанның Зауралы өңірінен жылқы етін сатып алуды жоспарлап, етті бастапқы өңдеуге қажетті жабдықтарды орнатуды көздеуде. Германияда жылқы еті сатылады, және оның бағасы қымбат</w:t>
      </w:r>
      <w:r w:rsidR="00E36F92" w:rsidRPr="00E1649B">
        <w:rPr>
          <w:sz w:val="28"/>
          <w:szCs w:val="28"/>
          <w:lang w:val="kk-KZ"/>
        </w:rPr>
        <w:t xml:space="preserve"> </w:t>
      </w:r>
      <w:r w:rsidR="00D30701" w:rsidRPr="00E1649B">
        <w:rPr>
          <w:sz w:val="28"/>
          <w:szCs w:val="28"/>
          <w:lang w:val="kk-KZ"/>
        </w:rPr>
        <w:t>[</w:t>
      </w:r>
      <w:r w:rsidR="0037116A">
        <w:rPr>
          <w:sz w:val="28"/>
          <w:szCs w:val="28"/>
          <w:lang w:val="kk-KZ"/>
        </w:rPr>
        <w:t>5</w:t>
      </w:r>
      <w:r w:rsidR="00D30701" w:rsidRPr="00E1649B">
        <w:rPr>
          <w:sz w:val="28"/>
          <w:szCs w:val="28"/>
          <w:lang w:val="kk-KZ"/>
        </w:rPr>
        <w:t>]</w:t>
      </w:r>
      <w:r w:rsidR="00E36F92" w:rsidRPr="00E1649B">
        <w:rPr>
          <w:sz w:val="28"/>
          <w:szCs w:val="28"/>
          <w:lang w:val="kk-KZ"/>
        </w:rPr>
        <w:t>.</w:t>
      </w:r>
      <w:r w:rsidR="00D30701" w:rsidRPr="00E1649B">
        <w:rPr>
          <w:sz w:val="28"/>
          <w:szCs w:val="28"/>
          <w:lang w:val="kk-KZ"/>
        </w:rPr>
        <w:t xml:space="preserve"> </w:t>
      </w:r>
    </w:p>
    <w:p w14:paraId="55924049" w14:textId="2D8B7778" w:rsidR="00E36F92" w:rsidRPr="00E1649B" w:rsidRDefault="00C939EF" w:rsidP="00E1649B">
      <w:pPr>
        <w:widowControl/>
        <w:autoSpaceDE/>
        <w:autoSpaceDN/>
        <w:ind w:firstLine="709"/>
        <w:jc w:val="both"/>
        <w:rPr>
          <w:sz w:val="28"/>
          <w:szCs w:val="28"/>
          <w:lang w:val="kk-KZ"/>
        </w:rPr>
      </w:pPr>
      <w:r w:rsidRPr="00E1649B">
        <w:rPr>
          <w:sz w:val="28"/>
          <w:szCs w:val="28"/>
          <w:lang w:val="kk-KZ"/>
        </w:rPr>
        <w:t>2020 жылдың басында әлемде жылқылар саны бойынша жетекші елдер болды: АҚШ – 10,7 миллион бас. Одан кейін Мексика мен Бразилия келді. Қазақстан Монголия мен Қытайдан артта қалған болатын, онда жылқылар саны 3 миллион 671 мың бас болды. Алайда, 2021 жылы Қазақстандағы жылқылар саны 3 миллион 118,2 мың басқа жетті, ал 2020 жылы бұл көрсеткіш 2 миллион 852,2 мың бас еді. Осылайша, бір жылда өсім 9,3% құрады</w:t>
      </w:r>
      <w:r w:rsidR="00D30701" w:rsidRPr="00E1649B">
        <w:rPr>
          <w:sz w:val="28"/>
          <w:szCs w:val="28"/>
          <w:lang w:val="kk-KZ" w:eastAsia="ru-RU"/>
        </w:rPr>
        <w:t xml:space="preserve"> </w:t>
      </w:r>
      <w:r w:rsidR="00D30701" w:rsidRPr="00E1649B">
        <w:rPr>
          <w:sz w:val="28"/>
          <w:szCs w:val="28"/>
          <w:lang w:val="kk-KZ"/>
        </w:rPr>
        <w:t>[</w:t>
      </w:r>
      <w:r w:rsidR="0037116A">
        <w:rPr>
          <w:sz w:val="28"/>
          <w:szCs w:val="28"/>
          <w:lang w:val="kk-KZ"/>
        </w:rPr>
        <w:t>6</w:t>
      </w:r>
      <w:r w:rsidR="00D30701" w:rsidRPr="00E1649B">
        <w:rPr>
          <w:sz w:val="28"/>
          <w:szCs w:val="28"/>
          <w:lang w:val="kk-KZ"/>
        </w:rPr>
        <w:t>].</w:t>
      </w:r>
    </w:p>
    <w:p w14:paraId="7D6B0C26" w14:textId="08F19608" w:rsidR="00C939EF" w:rsidRPr="00E1649B" w:rsidRDefault="00C939EF" w:rsidP="00E1649B">
      <w:pPr>
        <w:widowControl/>
        <w:autoSpaceDE/>
        <w:autoSpaceDN/>
        <w:ind w:firstLine="709"/>
        <w:jc w:val="both"/>
        <w:rPr>
          <w:sz w:val="28"/>
          <w:szCs w:val="28"/>
          <w:lang w:val="kk-KZ"/>
        </w:rPr>
      </w:pPr>
      <w:r w:rsidRPr="00E1649B">
        <w:rPr>
          <w:sz w:val="28"/>
          <w:szCs w:val="28"/>
          <w:lang w:val="kk-KZ"/>
        </w:rPr>
        <w:t>Қазіргі уақытта жылқы еті Қазақстанда, Қырғызстанда және Моңғолияда ең кеңінен өндіріледі және тұтынылады. Ресейде жылқы еті Алтай Республикасында, Рязан облысында, Саха Республикасында (Якутия), Красноярск өлкесінде, Удмуртия Республикасында, Краснодар өлкесінде, Бурятия Республикасында, Киров облысында, Тюмень, Курган, Омск, Свердловск облыстарында өндіріледі</w:t>
      </w:r>
      <w:r w:rsidR="003A03FC" w:rsidRPr="00E1649B">
        <w:rPr>
          <w:sz w:val="28"/>
          <w:szCs w:val="28"/>
          <w:lang w:val="kk-KZ"/>
        </w:rPr>
        <w:t xml:space="preserve"> [</w:t>
      </w:r>
      <w:r w:rsidR="0037116A">
        <w:rPr>
          <w:sz w:val="28"/>
          <w:szCs w:val="28"/>
          <w:lang w:val="kk-KZ"/>
        </w:rPr>
        <w:t>7</w:t>
      </w:r>
      <w:r w:rsidR="003A03FC" w:rsidRPr="00E1649B">
        <w:rPr>
          <w:sz w:val="28"/>
          <w:szCs w:val="28"/>
          <w:lang w:val="kk-KZ"/>
        </w:rPr>
        <w:t>]</w:t>
      </w:r>
      <w:r w:rsidRPr="00E1649B">
        <w:rPr>
          <w:sz w:val="28"/>
          <w:szCs w:val="28"/>
          <w:lang w:val="kk-KZ"/>
        </w:rPr>
        <w:t>.</w:t>
      </w:r>
    </w:p>
    <w:p w14:paraId="2216264B" w14:textId="1EA50C5A" w:rsidR="00D742EB" w:rsidRPr="00E1649B" w:rsidRDefault="00114CF0" w:rsidP="00E1649B">
      <w:pPr>
        <w:widowControl/>
        <w:autoSpaceDE/>
        <w:autoSpaceDN/>
        <w:ind w:firstLine="709"/>
        <w:jc w:val="both"/>
        <w:rPr>
          <w:sz w:val="28"/>
          <w:szCs w:val="28"/>
          <w:lang w:val="kk-KZ"/>
        </w:rPr>
      </w:pPr>
      <w:r w:rsidRPr="00114CF0">
        <w:rPr>
          <w:sz w:val="28"/>
          <w:szCs w:val="28"/>
          <w:lang w:val="kk-KZ"/>
        </w:rPr>
        <w:t xml:space="preserve">Жылқы еті – </w:t>
      </w:r>
      <w:r w:rsidR="00314647" w:rsidRPr="001414C2">
        <w:rPr>
          <w:sz w:val="28"/>
          <w:szCs w:val="28"/>
          <w:lang w:val="kk-KZ"/>
        </w:rPr>
        <w:t>бұл жоғары сапалы ет өнімі, құрамында адамның ағзасына қажетті көптеген тамақтық заттар бар, олар жақсы теңдестірілген және жақсы сіңеді</w:t>
      </w:r>
      <w:r w:rsidR="00314647" w:rsidRPr="00E1649B">
        <w:rPr>
          <w:sz w:val="28"/>
          <w:szCs w:val="28"/>
          <w:lang w:val="kk-KZ"/>
        </w:rPr>
        <w:t xml:space="preserve"> </w:t>
      </w:r>
      <w:r w:rsidR="00D742EB" w:rsidRPr="00E1649B">
        <w:rPr>
          <w:sz w:val="28"/>
          <w:szCs w:val="28"/>
          <w:lang w:val="kk-KZ"/>
        </w:rPr>
        <w:t>[</w:t>
      </w:r>
      <w:r w:rsidR="00103843">
        <w:rPr>
          <w:sz w:val="28"/>
          <w:szCs w:val="28"/>
          <w:lang w:val="kk-KZ"/>
        </w:rPr>
        <w:t>8</w:t>
      </w:r>
      <w:r w:rsidR="00D742EB" w:rsidRPr="00E1649B">
        <w:rPr>
          <w:sz w:val="28"/>
          <w:szCs w:val="28"/>
          <w:lang w:val="kk-KZ"/>
        </w:rPr>
        <w:t>]</w:t>
      </w:r>
      <w:r w:rsidR="00C939EF" w:rsidRPr="00E1649B">
        <w:rPr>
          <w:sz w:val="28"/>
          <w:szCs w:val="28"/>
          <w:lang w:val="kk-KZ"/>
        </w:rPr>
        <w:t xml:space="preserve">. </w:t>
      </w:r>
    </w:p>
    <w:p w14:paraId="0EBDFDD3" w14:textId="2B1D9EA2" w:rsidR="00C939EF" w:rsidRPr="00E1649B" w:rsidRDefault="00314647" w:rsidP="00E1649B">
      <w:pPr>
        <w:widowControl/>
        <w:autoSpaceDE/>
        <w:autoSpaceDN/>
        <w:ind w:firstLine="709"/>
        <w:jc w:val="both"/>
        <w:rPr>
          <w:sz w:val="28"/>
          <w:szCs w:val="28"/>
          <w:lang w:val="kk-KZ"/>
        </w:rPr>
      </w:pPr>
      <w:r>
        <w:rPr>
          <w:sz w:val="28"/>
          <w:szCs w:val="28"/>
          <w:lang w:val="kk-KZ"/>
        </w:rPr>
        <w:t>Қазіргі таңда Қазақстан Республикасында</w:t>
      </w:r>
      <w:r w:rsidRPr="00314647">
        <w:rPr>
          <w:sz w:val="28"/>
          <w:szCs w:val="28"/>
          <w:lang w:val="kk-KZ"/>
        </w:rPr>
        <w:t xml:space="preserve"> жылқы еті тағамдық рационда маңызды орын алуда. Сонымен қатар, </w:t>
      </w:r>
      <w:r>
        <w:rPr>
          <w:sz w:val="28"/>
          <w:szCs w:val="28"/>
          <w:lang w:val="kk-KZ"/>
        </w:rPr>
        <w:t>дүние жүзінде</w:t>
      </w:r>
      <w:r w:rsidRPr="00314647">
        <w:rPr>
          <w:sz w:val="28"/>
          <w:szCs w:val="28"/>
          <w:lang w:val="kk-KZ"/>
        </w:rPr>
        <w:t xml:space="preserve"> жыл</w:t>
      </w:r>
      <w:r>
        <w:rPr>
          <w:sz w:val="28"/>
          <w:szCs w:val="28"/>
          <w:lang w:val="kk-KZ"/>
        </w:rPr>
        <w:t xml:space="preserve">қы етіне деген сұраныс үздіксіз өсіп келеді </w:t>
      </w:r>
      <w:r w:rsidR="00D742EB" w:rsidRPr="00E1649B">
        <w:rPr>
          <w:sz w:val="28"/>
          <w:szCs w:val="28"/>
          <w:lang w:val="kk-KZ"/>
        </w:rPr>
        <w:t>[</w:t>
      </w:r>
      <w:r w:rsidR="00103843">
        <w:rPr>
          <w:sz w:val="28"/>
          <w:szCs w:val="28"/>
          <w:lang w:val="kk-KZ"/>
        </w:rPr>
        <w:t>9</w:t>
      </w:r>
      <w:r w:rsidR="00D742EB" w:rsidRPr="00E1649B">
        <w:rPr>
          <w:sz w:val="28"/>
          <w:szCs w:val="28"/>
          <w:lang w:val="kk-KZ"/>
        </w:rPr>
        <w:t>]</w:t>
      </w:r>
      <w:r w:rsidR="00D742EB" w:rsidRPr="00E1649B">
        <w:rPr>
          <w:color w:val="222222"/>
          <w:sz w:val="28"/>
          <w:szCs w:val="28"/>
          <w:shd w:val="clear" w:color="auto" w:fill="FFFFFF"/>
          <w:lang w:val="kk-KZ"/>
        </w:rPr>
        <w:t>.</w:t>
      </w:r>
    </w:p>
    <w:p w14:paraId="29BF5069" w14:textId="4C656E23" w:rsidR="00C939EF" w:rsidRPr="00E1649B" w:rsidRDefault="0042077B" w:rsidP="00E1649B">
      <w:pPr>
        <w:widowControl/>
        <w:autoSpaceDE/>
        <w:autoSpaceDN/>
        <w:ind w:firstLine="709"/>
        <w:jc w:val="both"/>
        <w:rPr>
          <w:sz w:val="28"/>
          <w:szCs w:val="28"/>
          <w:lang w:val="kk-KZ"/>
        </w:rPr>
      </w:pPr>
      <w:r w:rsidRPr="0042077B">
        <w:rPr>
          <w:sz w:val="28"/>
          <w:szCs w:val="28"/>
          <w:lang w:val="kk-KZ"/>
        </w:rPr>
        <w:lastRenderedPageBreak/>
        <w:t xml:space="preserve">Негізінен құрамында </w:t>
      </w:r>
      <w:r>
        <w:rPr>
          <w:sz w:val="28"/>
          <w:szCs w:val="28"/>
          <w:lang w:val="kk-KZ"/>
        </w:rPr>
        <w:t>дәрумендер</w:t>
      </w:r>
      <w:r w:rsidRPr="0042077B">
        <w:rPr>
          <w:sz w:val="28"/>
          <w:szCs w:val="28"/>
          <w:lang w:val="kk-KZ"/>
        </w:rPr>
        <w:t xml:space="preserve">, гормондар, ферменттер, </w:t>
      </w:r>
      <w:r>
        <w:rPr>
          <w:sz w:val="28"/>
          <w:szCs w:val="28"/>
          <w:lang w:val="kk-KZ"/>
        </w:rPr>
        <w:t>ақуыздар</w:t>
      </w:r>
      <w:r w:rsidRPr="0042077B">
        <w:rPr>
          <w:sz w:val="28"/>
          <w:szCs w:val="28"/>
          <w:lang w:val="kk-KZ"/>
        </w:rPr>
        <w:t>, майлар және басқа да биологиялық қосылыстар бар жылқы етінің адам ағзасын</w:t>
      </w:r>
      <w:r>
        <w:rPr>
          <w:sz w:val="28"/>
          <w:szCs w:val="28"/>
          <w:lang w:val="kk-KZ"/>
        </w:rPr>
        <w:t>а емдік қасиет әкелетіні сөзсіз</w:t>
      </w:r>
      <w:r w:rsidR="00C939EF" w:rsidRPr="00E1649B">
        <w:rPr>
          <w:sz w:val="28"/>
          <w:szCs w:val="28"/>
          <w:lang w:val="kk-KZ"/>
        </w:rPr>
        <w:t>.</w:t>
      </w:r>
    </w:p>
    <w:p w14:paraId="4D9B75DC" w14:textId="725B00DF" w:rsidR="00E36F92" w:rsidRPr="00E1649B" w:rsidRDefault="002533E4" w:rsidP="00E1649B">
      <w:pPr>
        <w:pStyle w:val="a3"/>
        <w:ind w:firstLine="709"/>
        <w:rPr>
          <w:lang w:val="kk-KZ"/>
        </w:rPr>
      </w:pPr>
      <w:r w:rsidRPr="00E1649B">
        <w:rPr>
          <w:lang w:val="kk-KZ"/>
        </w:rPr>
        <w:t>2013-2022 жылдары ҚР-да тірі салмақта союға арналған мал мен құс өндірісінің көлемі 1-</w:t>
      </w:r>
      <w:r w:rsidR="0055045F" w:rsidRPr="00E1649B">
        <w:rPr>
          <w:lang w:val="kk-KZ"/>
        </w:rPr>
        <w:t>суретте</w:t>
      </w:r>
      <w:r w:rsidRPr="00E1649B">
        <w:rPr>
          <w:lang w:val="kk-KZ"/>
        </w:rPr>
        <w:t xml:space="preserve"> келтірілген.</w:t>
      </w:r>
    </w:p>
    <w:p w14:paraId="60055921" w14:textId="77777777" w:rsidR="00E36F92" w:rsidRPr="001414C2" w:rsidRDefault="00E36F92" w:rsidP="00E36F92">
      <w:pPr>
        <w:ind w:firstLine="709"/>
        <w:jc w:val="both"/>
        <w:rPr>
          <w:sz w:val="28"/>
          <w:szCs w:val="28"/>
          <w:lang w:val="kk-KZ"/>
        </w:rPr>
      </w:pPr>
    </w:p>
    <w:p w14:paraId="48392985" w14:textId="77777777" w:rsidR="00E36F92" w:rsidRPr="006166EE" w:rsidRDefault="00E36F92" w:rsidP="00100F8E">
      <w:pPr>
        <w:pStyle w:val="a3"/>
        <w:jc w:val="center"/>
      </w:pPr>
      <w:r w:rsidRPr="006166EE">
        <w:rPr>
          <w:noProof/>
          <w:lang w:eastAsia="ru-RU"/>
        </w:rPr>
        <w:drawing>
          <wp:inline distT="0" distB="0" distL="0" distR="0" wp14:anchorId="74A26210" wp14:editId="3CF764BB">
            <wp:extent cx="5969000" cy="1790700"/>
            <wp:effectExtent l="0" t="0" r="12700" b="0"/>
            <wp:docPr id="197440895"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D520FA-8E02-2664-0B97-643A120898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3FAA7AF" w14:textId="77777777" w:rsidR="00E36F92" w:rsidRPr="006166EE" w:rsidRDefault="00E36F92" w:rsidP="003C1766">
      <w:pPr>
        <w:pStyle w:val="a3"/>
        <w:ind w:firstLine="709"/>
      </w:pPr>
    </w:p>
    <w:p w14:paraId="51FFD2A5" w14:textId="0610CFFF" w:rsidR="00E36F92" w:rsidRPr="005F3DCB" w:rsidRDefault="008D0129" w:rsidP="003C1766">
      <w:pPr>
        <w:pStyle w:val="a3"/>
        <w:ind w:firstLine="709"/>
        <w:jc w:val="center"/>
        <w:rPr>
          <w:lang w:val="kk-KZ"/>
        </w:rPr>
      </w:pPr>
      <w:r w:rsidRPr="006166EE">
        <w:rPr>
          <w:lang w:val="kk-KZ"/>
        </w:rPr>
        <w:t>Сурет</w:t>
      </w:r>
      <w:r w:rsidR="00E36F92" w:rsidRPr="006166EE">
        <w:rPr>
          <w:lang w:val="kk-KZ"/>
        </w:rPr>
        <w:t xml:space="preserve"> </w:t>
      </w:r>
      <w:r w:rsidR="00E36F92" w:rsidRPr="006166EE">
        <w:t xml:space="preserve">1 </w:t>
      </w:r>
      <w:r w:rsidR="00152C51">
        <w:t>-</w:t>
      </w:r>
      <w:r w:rsidR="00E36F92" w:rsidRPr="006166EE">
        <w:t xml:space="preserve"> </w:t>
      </w:r>
      <w:r w:rsidR="002533E4" w:rsidRPr="006166EE">
        <w:t>2013-2022 жылдары союға арналған мал мен құс өндірісі, тірі салмағы мың тонна</w:t>
      </w:r>
      <w:r w:rsidR="005F3DCB">
        <w:rPr>
          <w:lang w:val="kk-KZ"/>
        </w:rPr>
        <w:t xml:space="preserve"> </w:t>
      </w:r>
      <w:r w:rsidR="005F3DCB" w:rsidRPr="006166EE">
        <w:rPr>
          <w:lang w:val="kk-KZ"/>
        </w:rPr>
        <w:t>[</w:t>
      </w:r>
      <w:r w:rsidR="00103843">
        <w:rPr>
          <w:lang w:val="kk-KZ"/>
        </w:rPr>
        <w:t>10</w:t>
      </w:r>
      <w:r w:rsidR="005F3DCB" w:rsidRPr="006166EE">
        <w:rPr>
          <w:lang w:val="kk-KZ"/>
        </w:rPr>
        <w:t>]</w:t>
      </w:r>
    </w:p>
    <w:p w14:paraId="5E40D743" w14:textId="77777777" w:rsidR="00E36F92" w:rsidRPr="006166EE" w:rsidRDefault="00E36F92" w:rsidP="003C1766">
      <w:pPr>
        <w:pStyle w:val="a3"/>
        <w:ind w:firstLine="709"/>
      </w:pPr>
    </w:p>
    <w:p w14:paraId="788EFE94" w14:textId="468FA6CA" w:rsidR="00E36F92" w:rsidRPr="006166EE" w:rsidRDefault="00A6717F" w:rsidP="003C1766">
      <w:pPr>
        <w:pStyle w:val="a3"/>
        <w:ind w:firstLine="709"/>
        <w:rPr>
          <w:lang w:val="kk-KZ"/>
        </w:rPr>
      </w:pPr>
      <w:r w:rsidRPr="006166EE">
        <w:t>2024 жылдың қаңтар–шілде айларының қорытындысы бойынша Қазақстан Республикасында 43,5 мың тонна ірі қара мал (ІҚМ), шошқа, қой, ешкі, жылқылар мен жылқы тұқымдастарынан алынған жаңа немесе салқындатылған ет өндірілді, бұл өткен жылмен салыстырғанда 6,5%-ға артық</w:t>
      </w:r>
      <w:r w:rsidR="00920332">
        <w:t xml:space="preserve"> </w:t>
      </w:r>
      <w:r w:rsidR="00920332" w:rsidRPr="006166EE">
        <w:rPr>
          <w:lang w:val="kk-KZ"/>
        </w:rPr>
        <w:t>[</w:t>
      </w:r>
      <w:r w:rsidR="00920332">
        <w:rPr>
          <w:lang w:val="kk-KZ"/>
        </w:rPr>
        <w:t>11</w:t>
      </w:r>
      <w:r w:rsidR="00920332" w:rsidRPr="006166EE">
        <w:rPr>
          <w:lang w:val="kk-KZ"/>
        </w:rPr>
        <w:t>]</w:t>
      </w:r>
      <w:r w:rsidR="00E36F92" w:rsidRPr="006166EE">
        <w:rPr>
          <w:lang w:val="kk-KZ"/>
        </w:rPr>
        <w:t>.</w:t>
      </w:r>
    </w:p>
    <w:p w14:paraId="13B8B82C" w14:textId="16B787B5" w:rsidR="00A6717F" w:rsidRPr="00740D12" w:rsidRDefault="00152C51" w:rsidP="003C1766">
      <w:pPr>
        <w:widowControl/>
        <w:autoSpaceDE/>
        <w:autoSpaceDN/>
        <w:ind w:firstLine="709"/>
        <w:jc w:val="both"/>
        <w:rPr>
          <w:sz w:val="28"/>
          <w:szCs w:val="28"/>
          <w:lang w:val="kk-KZ"/>
        </w:rPr>
      </w:pPr>
      <w:r>
        <w:rPr>
          <w:sz w:val="28"/>
          <w:szCs w:val="28"/>
          <w:lang w:val="kk-KZ"/>
        </w:rPr>
        <w:t>Жалпы алғанда, 2013-</w:t>
      </w:r>
      <w:r w:rsidR="00A6717F" w:rsidRPr="001414C2">
        <w:rPr>
          <w:sz w:val="28"/>
          <w:szCs w:val="28"/>
          <w:lang w:val="kk-KZ"/>
        </w:rPr>
        <w:t>2022 жылдар аралығында мал мен құс етін өндіру көлемі 617,46 мың тоннаға артты, яғни өсім 39,9%-ды құрады.</w:t>
      </w:r>
      <w:r w:rsidR="00740D12">
        <w:rPr>
          <w:sz w:val="28"/>
          <w:szCs w:val="28"/>
          <w:lang w:val="kk-KZ"/>
        </w:rPr>
        <w:t xml:space="preserve"> </w:t>
      </w:r>
    </w:p>
    <w:p w14:paraId="307E2EB3" w14:textId="2AC8AE58" w:rsidR="00A6717F" w:rsidRPr="001414C2" w:rsidRDefault="00A6717F" w:rsidP="00920332">
      <w:pPr>
        <w:ind w:firstLine="709"/>
        <w:jc w:val="both"/>
        <w:rPr>
          <w:sz w:val="28"/>
          <w:szCs w:val="28"/>
          <w:lang w:val="kk-KZ"/>
        </w:rPr>
      </w:pPr>
      <w:r w:rsidRPr="001414C2">
        <w:rPr>
          <w:sz w:val="28"/>
          <w:szCs w:val="28"/>
          <w:lang w:val="kk-KZ"/>
        </w:rPr>
        <w:t xml:space="preserve">Қазақстан Республикасының Статистика комитетінің мәліметтері бойынша, </w:t>
      </w:r>
      <w:r w:rsidR="00920332">
        <w:rPr>
          <w:sz w:val="28"/>
          <w:szCs w:val="28"/>
          <w:lang w:val="kk-KZ"/>
        </w:rPr>
        <w:t>«</w:t>
      </w:r>
      <w:r w:rsidRPr="001414C2">
        <w:rPr>
          <w:sz w:val="28"/>
          <w:szCs w:val="28"/>
          <w:lang w:val="kk-KZ"/>
        </w:rPr>
        <w:t xml:space="preserve">2013 жылдың 1 қаңтарында республикада 1784,50 мың бас жылқы болған, ал 2022 жылдың 1 қаңтарында жылқылар саны 2302,7 </w:t>
      </w:r>
      <w:r w:rsidR="00152C51">
        <w:rPr>
          <w:sz w:val="28"/>
          <w:szCs w:val="28"/>
          <w:lang w:val="kk-KZ"/>
        </w:rPr>
        <w:t>мың басқа жетті. Осылайша, 2013-</w:t>
      </w:r>
      <w:r w:rsidRPr="001414C2">
        <w:rPr>
          <w:sz w:val="28"/>
          <w:szCs w:val="28"/>
          <w:lang w:val="kk-KZ"/>
        </w:rPr>
        <w:t>2022 жылдар аралығында жылқылар саны 554,2 мың басқа немесе 29%-ға артты. Алайда, 2022 жылы 2021 жылмен салыстырғанда жылқылар саны айтарлықтай азайып, 1187,1 мың басқа, яғни 34%-ға қысқарды (3489,8 мың бастан 2302,7 мың басқа)</w:t>
      </w:r>
      <w:r w:rsidR="00920332">
        <w:rPr>
          <w:sz w:val="28"/>
          <w:szCs w:val="28"/>
          <w:lang w:val="kk-KZ"/>
        </w:rPr>
        <w:t xml:space="preserve">» </w:t>
      </w:r>
      <w:r w:rsidR="00920332" w:rsidRPr="005F3DCB">
        <w:rPr>
          <w:sz w:val="28"/>
          <w:szCs w:val="28"/>
          <w:lang w:val="kk-KZ"/>
        </w:rPr>
        <w:t>[</w:t>
      </w:r>
      <w:r w:rsidR="00920332">
        <w:rPr>
          <w:sz w:val="28"/>
          <w:szCs w:val="28"/>
          <w:lang w:val="kk-KZ"/>
        </w:rPr>
        <w:t>10</w:t>
      </w:r>
      <w:r w:rsidR="00920332" w:rsidRPr="005F3DCB">
        <w:rPr>
          <w:sz w:val="28"/>
          <w:szCs w:val="28"/>
          <w:lang w:val="kk-KZ"/>
        </w:rPr>
        <w:t>]</w:t>
      </w:r>
      <w:r w:rsidRPr="00DF2B7E">
        <w:rPr>
          <w:sz w:val="28"/>
          <w:szCs w:val="28"/>
          <w:lang w:val="kk-KZ"/>
        </w:rPr>
        <w:t>.</w:t>
      </w:r>
    </w:p>
    <w:p w14:paraId="48E1659E" w14:textId="77777777" w:rsidR="00E36F92" w:rsidRPr="001414C2" w:rsidRDefault="00E36F92" w:rsidP="003C1766">
      <w:pPr>
        <w:ind w:firstLine="709"/>
        <w:jc w:val="both"/>
        <w:rPr>
          <w:sz w:val="28"/>
          <w:szCs w:val="28"/>
          <w:lang w:val="kk-KZ"/>
        </w:rPr>
      </w:pPr>
    </w:p>
    <w:p w14:paraId="0A043E16" w14:textId="77777777" w:rsidR="00E36F92" w:rsidRPr="006166EE" w:rsidRDefault="00E36F92" w:rsidP="00100F8E">
      <w:pPr>
        <w:jc w:val="center"/>
        <w:rPr>
          <w:sz w:val="28"/>
          <w:szCs w:val="28"/>
        </w:rPr>
      </w:pPr>
      <w:r w:rsidRPr="006166EE">
        <w:rPr>
          <w:noProof/>
          <w:lang w:eastAsia="ru-RU"/>
        </w:rPr>
        <w:drawing>
          <wp:inline distT="0" distB="0" distL="0" distR="0" wp14:anchorId="486C7B9F" wp14:editId="4288615D">
            <wp:extent cx="6057900" cy="1892300"/>
            <wp:effectExtent l="0" t="0" r="0" b="12700"/>
            <wp:docPr id="2045649153"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0EC7DC-A59A-1457-7007-5DADAEF9D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FCE83BE" w14:textId="77777777" w:rsidR="00E36F92" w:rsidRPr="006166EE" w:rsidRDefault="00E36F92" w:rsidP="003C1766">
      <w:pPr>
        <w:ind w:firstLine="709"/>
        <w:jc w:val="both"/>
        <w:rPr>
          <w:sz w:val="28"/>
          <w:szCs w:val="28"/>
        </w:rPr>
      </w:pPr>
    </w:p>
    <w:p w14:paraId="10A1013E" w14:textId="142659E2" w:rsidR="00E36F92" w:rsidRPr="005F3DCB" w:rsidRDefault="008D0129" w:rsidP="003C1766">
      <w:pPr>
        <w:ind w:firstLine="709"/>
        <w:jc w:val="center"/>
        <w:rPr>
          <w:sz w:val="28"/>
          <w:szCs w:val="28"/>
          <w:lang w:val="kk-KZ"/>
        </w:rPr>
      </w:pPr>
      <w:r w:rsidRPr="006166EE">
        <w:rPr>
          <w:sz w:val="28"/>
          <w:szCs w:val="28"/>
          <w:lang w:val="kk-KZ"/>
        </w:rPr>
        <w:t>Сурет</w:t>
      </w:r>
      <w:r w:rsidR="00152C51">
        <w:rPr>
          <w:sz w:val="28"/>
          <w:szCs w:val="28"/>
        </w:rPr>
        <w:t xml:space="preserve"> 2 -</w:t>
      </w:r>
      <w:r w:rsidR="00E36F92" w:rsidRPr="006166EE">
        <w:rPr>
          <w:sz w:val="28"/>
          <w:szCs w:val="28"/>
        </w:rPr>
        <w:t xml:space="preserve"> </w:t>
      </w:r>
      <w:r w:rsidR="00A6717F" w:rsidRPr="006166EE">
        <w:rPr>
          <w:sz w:val="28"/>
          <w:szCs w:val="28"/>
        </w:rPr>
        <w:t>2013-2022 жж. 1 қаңтарға Қазақстанда жылқы басы, мың бас</w:t>
      </w:r>
      <w:r w:rsidR="005F3DCB">
        <w:rPr>
          <w:sz w:val="28"/>
          <w:szCs w:val="28"/>
          <w:lang w:val="kk-KZ"/>
        </w:rPr>
        <w:t xml:space="preserve"> </w:t>
      </w:r>
    </w:p>
    <w:p w14:paraId="63886247" w14:textId="7F4DE5D4" w:rsidR="00E36F92" w:rsidRPr="00D801BE" w:rsidRDefault="00A6717F" w:rsidP="003C1766">
      <w:pPr>
        <w:ind w:firstLine="709"/>
        <w:jc w:val="both"/>
        <w:rPr>
          <w:sz w:val="28"/>
          <w:szCs w:val="28"/>
          <w:lang w:val="kk-KZ"/>
        </w:rPr>
      </w:pPr>
      <w:r w:rsidRPr="00920332">
        <w:rPr>
          <w:sz w:val="28"/>
          <w:szCs w:val="28"/>
          <w:lang w:val="kk-KZ"/>
        </w:rPr>
        <w:lastRenderedPageBreak/>
        <w:t>Аймақтар бойынша (1</w:t>
      </w:r>
      <w:r w:rsidR="00152C51">
        <w:rPr>
          <w:sz w:val="28"/>
          <w:szCs w:val="28"/>
          <w:lang w:val="kk-KZ"/>
        </w:rPr>
        <w:t>-</w:t>
      </w:r>
      <w:r w:rsidRPr="00920332">
        <w:rPr>
          <w:sz w:val="28"/>
          <w:szCs w:val="28"/>
          <w:lang w:val="kk-KZ"/>
        </w:rPr>
        <w:t xml:space="preserve">кесте) жылқылар санының өсуі абсолютті және салыстырмалы түрде әртүрлі. </w:t>
      </w:r>
      <w:r w:rsidRPr="00D801BE">
        <w:rPr>
          <w:sz w:val="28"/>
          <w:szCs w:val="28"/>
          <w:lang w:val="kk-KZ"/>
        </w:rPr>
        <w:t>Мысалы, Ақмола облысында жылқылар саны жыл ішінде 164,7 мыңнан 40,6 мыңға дейін қысқарып, 124,1 мың басқа, яғни 75,3%-ға азайды.</w:t>
      </w:r>
      <w:r w:rsidR="00E36F92" w:rsidRPr="00D801BE">
        <w:rPr>
          <w:sz w:val="28"/>
          <w:szCs w:val="28"/>
          <w:lang w:val="kk-KZ"/>
        </w:rPr>
        <w:t xml:space="preserve"> </w:t>
      </w:r>
    </w:p>
    <w:p w14:paraId="022F342F" w14:textId="77777777" w:rsidR="00E36F92" w:rsidRPr="00D801BE" w:rsidRDefault="00E36F92" w:rsidP="003C1766">
      <w:pPr>
        <w:ind w:firstLine="709"/>
        <w:jc w:val="both"/>
        <w:rPr>
          <w:sz w:val="28"/>
          <w:szCs w:val="28"/>
          <w:lang w:val="kk-KZ"/>
        </w:rPr>
      </w:pPr>
    </w:p>
    <w:p w14:paraId="3BEA4D6A" w14:textId="636DD4D3" w:rsidR="00E36F92" w:rsidRPr="006B6D87" w:rsidRDefault="00A6717F" w:rsidP="003C1766">
      <w:pPr>
        <w:rPr>
          <w:bCs/>
          <w:sz w:val="28"/>
          <w:szCs w:val="28"/>
          <w:lang w:val="kk-KZ"/>
        </w:rPr>
      </w:pPr>
      <w:r w:rsidRPr="006B6D87">
        <w:rPr>
          <w:bCs/>
          <w:sz w:val="28"/>
          <w:szCs w:val="28"/>
          <w:lang w:val="kk-KZ"/>
        </w:rPr>
        <w:t>Кесте</w:t>
      </w:r>
      <w:r w:rsidR="00E36F92" w:rsidRPr="00D801BE">
        <w:rPr>
          <w:bCs/>
          <w:sz w:val="28"/>
          <w:szCs w:val="28"/>
          <w:lang w:val="kk-KZ"/>
        </w:rPr>
        <w:t xml:space="preserve"> 1 </w:t>
      </w:r>
      <w:r w:rsidR="00152C51" w:rsidRPr="00D801BE">
        <w:rPr>
          <w:bCs/>
          <w:sz w:val="28"/>
          <w:szCs w:val="28"/>
          <w:lang w:val="kk-KZ"/>
        </w:rPr>
        <w:t>-</w:t>
      </w:r>
      <w:r w:rsidR="00E36F92" w:rsidRPr="00D801BE">
        <w:rPr>
          <w:bCs/>
          <w:sz w:val="28"/>
          <w:szCs w:val="28"/>
          <w:lang w:val="kk-KZ"/>
        </w:rPr>
        <w:t xml:space="preserve"> </w:t>
      </w:r>
      <w:r w:rsidRPr="00D801BE">
        <w:rPr>
          <w:bCs/>
          <w:sz w:val="28"/>
          <w:szCs w:val="28"/>
          <w:lang w:val="kk-KZ"/>
        </w:rPr>
        <w:t>2013-2022 жылдар аралығында Қазақстан өңірлерінде жылқы басы</w:t>
      </w:r>
      <w:r w:rsidR="006B6D87" w:rsidRPr="00D801BE">
        <w:rPr>
          <w:bCs/>
          <w:sz w:val="28"/>
          <w:szCs w:val="28"/>
          <w:lang w:val="kk-KZ"/>
        </w:rPr>
        <w:t xml:space="preserve"> </w:t>
      </w:r>
      <w:r w:rsidR="005F3DCB" w:rsidRPr="006B6D87">
        <w:rPr>
          <w:sz w:val="28"/>
          <w:szCs w:val="28"/>
          <w:lang w:val="kk-KZ"/>
        </w:rPr>
        <w:t>[</w:t>
      </w:r>
      <w:r w:rsidR="00920332">
        <w:rPr>
          <w:sz w:val="28"/>
          <w:szCs w:val="28"/>
          <w:lang w:val="kk-KZ"/>
        </w:rPr>
        <w:t>10</w:t>
      </w:r>
      <w:r w:rsidR="005F3DCB" w:rsidRPr="006B6D87">
        <w:rPr>
          <w:sz w:val="28"/>
          <w:szCs w:val="28"/>
          <w:lang w:val="kk-KZ"/>
        </w:rPr>
        <w:t>]</w:t>
      </w:r>
    </w:p>
    <w:p w14:paraId="3B8471C5" w14:textId="77777777" w:rsidR="008D0129" w:rsidRPr="00D801BE" w:rsidRDefault="008D0129" w:rsidP="003C1766">
      <w:pPr>
        <w:ind w:firstLine="709"/>
        <w:rPr>
          <w:bCs/>
          <w:sz w:val="28"/>
          <w:szCs w:val="28"/>
          <w:lang w:val="kk-KZ"/>
        </w:rPr>
      </w:pPr>
    </w:p>
    <w:tbl>
      <w:tblPr>
        <w:tblW w:w="5000" w:type="pct"/>
        <w:tblLook w:val="04A0" w:firstRow="1" w:lastRow="0" w:firstColumn="1" w:lastColumn="0" w:noHBand="0" w:noVBand="1"/>
      </w:tblPr>
      <w:tblGrid>
        <w:gridCol w:w="1289"/>
        <w:gridCol w:w="835"/>
        <w:gridCol w:w="835"/>
        <w:gridCol w:w="835"/>
        <w:gridCol w:w="834"/>
        <w:gridCol w:w="834"/>
        <w:gridCol w:w="834"/>
        <w:gridCol w:w="834"/>
        <w:gridCol w:w="834"/>
        <w:gridCol w:w="834"/>
        <w:gridCol w:w="834"/>
      </w:tblGrid>
      <w:tr w:rsidR="006166EE" w:rsidRPr="006166EE" w14:paraId="33FC9A8C" w14:textId="77777777" w:rsidTr="00527FF7">
        <w:trPr>
          <w:trHeight w:val="288"/>
        </w:trPr>
        <w:tc>
          <w:tcPr>
            <w:tcW w:w="667"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26A8B606" w14:textId="77777777" w:rsidR="00E36F92" w:rsidRPr="00D801BE" w:rsidRDefault="00E36F92" w:rsidP="00527FF7">
            <w:pPr>
              <w:rPr>
                <w:sz w:val="20"/>
                <w:szCs w:val="20"/>
                <w:lang w:val="kk-KZ" w:eastAsia="ru-RU"/>
              </w:rPr>
            </w:pP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315BC7D7" w14:textId="77777777" w:rsidR="00E36F92" w:rsidRPr="006166EE" w:rsidRDefault="00E36F92" w:rsidP="00527FF7">
            <w:pPr>
              <w:jc w:val="center"/>
              <w:rPr>
                <w:sz w:val="20"/>
                <w:szCs w:val="20"/>
                <w:lang w:eastAsia="ru-RU"/>
              </w:rPr>
            </w:pPr>
            <w:r w:rsidRPr="006166EE">
              <w:rPr>
                <w:sz w:val="20"/>
                <w:szCs w:val="20"/>
                <w:lang w:eastAsia="ru-RU"/>
              </w:rPr>
              <w:t>2013</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290E5DC5" w14:textId="77777777" w:rsidR="00E36F92" w:rsidRPr="006166EE" w:rsidRDefault="00E36F92" w:rsidP="00527FF7">
            <w:pPr>
              <w:jc w:val="center"/>
              <w:rPr>
                <w:sz w:val="20"/>
                <w:szCs w:val="20"/>
                <w:lang w:eastAsia="ru-RU"/>
              </w:rPr>
            </w:pPr>
            <w:r w:rsidRPr="006166EE">
              <w:rPr>
                <w:sz w:val="20"/>
                <w:szCs w:val="20"/>
                <w:lang w:eastAsia="ru-RU"/>
              </w:rPr>
              <w:t>2014</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2730202A" w14:textId="77777777" w:rsidR="00E36F92" w:rsidRPr="006166EE" w:rsidRDefault="00E36F92" w:rsidP="00527FF7">
            <w:pPr>
              <w:jc w:val="center"/>
              <w:rPr>
                <w:sz w:val="20"/>
                <w:szCs w:val="20"/>
                <w:lang w:eastAsia="ru-RU"/>
              </w:rPr>
            </w:pPr>
            <w:r w:rsidRPr="006166EE">
              <w:rPr>
                <w:sz w:val="20"/>
                <w:szCs w:val="20"/>
                <w:lang w:eastAsia="ru-RU"/>
              </w:rPr>
              <w:t>2015</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7C4EBDAD" w14:textId="77777777" w:rsidR="00E36F92" w:rsidRPr="006166EE" w:rsidRDefault="00E36F92" w:rsidP="00527FF7">
            <w:pPr>
              <w:jc w:val="center"/>
              <w:rPr>
                <w:sz w:val="20"/>
                <w:szCs w:val="20"/>
                <w:lang w:eastAsia="ru-RU"/>
              </w:rPr>
            </w:pPr>
            <w:r w:rsidRPr="006166EE">
              <w:rPr>
                <w:sz w:val="20"/>
                <w:szCs w:val="20"/>
                <w:lang w:eastAsia="ru-RU"/>
              </w:rPr>
              <w:t>2016</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73CF8E8E" w14:textId="77777777" w:rsidR="00E36F92" w:rsidRPr="006166EE" w:rsidRDefault="00E36F92" w:rsidP="00527FF7">
            <w:pPr>
              <w:jc w:val="center"/>
              <w:rPr>
                <w:sz w:val="20"/>
                <w:szCs w:val="20"/>
                <w:lang w:eastAsia="ru-RU"/>
              </w:rPr>
            </w:pPr>
            <w:r w:rsidRPr="006166EE">
              <w:rPr>
                <w:sz w:val="20"/>
                <w:szCs w:val="20"/>
                <w:lang w:eastAsia="ru-RU"/>
              </w:rPr>
              <w:t>2017</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7C9CCF66" w14:textId="77777777" w:rsidR="00E36F92" w:rsidRPr="006166EE" w:rsidRDefault="00E36F92" w:rsidP="00527FF7">
            <w:pPr>
              <w:jc w:val="center"/>
              <w:rPr>
                <w:sz w:val="20"/>
                <w:szCs w:val="20"/>
                <w:lang w:eastAsia="ru-RU"/>
              </w:rPr>
            </w:pPr>
            <w:r w:rsidRPr="006166EE">
              <w:rPr>
                <w:sz w:val="20"/>
                <w:szCs w:val="20"/>
                <w:lang w:eastAsia="ru-RU"/>
              </w:rPr>
              <w:t>2018</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26CD78F6" w14:textId="77777777" w:rsidR="00E36F92" w:rsidRPr="006166EE" w:rsidRDefault="00E36F92" w:rsidP="00527FF7">
            <w:pPr>
              <w:jc w:val="center"/>
              <w:rPr>
                <w:sz w:val="20"/>
                <w:szCs w:val="20"/>
                <w:lang w:eastAsia="ru-RU"/>
              </w:rPr>
            </w:pPr>
            <w:r w:rsidRPr="006166EE">
              <w:rPr>
                <w:sz w:val="20"/>
                <w:szCs w:val="20"/>
                <w:lang w:eastAsia="ru-RU"/>
              </w:rPr>
              <w:t>2019</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33A6476A" w14:textId="77777777" w:rsidR="00E36F92" w:rsidRPr="006166EE" w:rsidRDefault="00E36F92" w:rsidP="00527FF7">
            <w:pPr>
              <w:jc w:val="center"/>
              <w:rPr>
                <w:sz w:val="20"/>
                <w:szCs w:val="20"/>
                <w:lang w:eastAsia="ru-RU"/>
              </w:rPr>
            </w:pPr>
            <w:r w:rsidRPr="006166EE">
              <w:rPr>
                <w:sz w:val="20"/>
                <w:szCs w:val="20"/>
                <w:lang w:eastAsia="ru-RU"/>
              </w:rPr>
              <w:t>2020</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0D0E8361" w14:textId="77777777" w:rsidR="00E36F92" w:rsidRPr="006166EE" w:rsidRDefault="00E36F92" w:rsidP="00527FF7">
            <w:pPr>
              <w:jc w:val="center"/>
              <w:rPr>
                <w:sz w:val="20"/>
                <w:szCs w:val="20"/>
                <w:lang w:eastAsia="ru-RU"/>
              </w:rPr>
            </w:pPr>
            <w:r w:rsidRPr="006166EE">
              <w:rPr>
                <w:sz w:val="20"/>
                <w:szCs w:val="20"/>
                <w:lang w:eastAsia="ru-RU"/>
              </w:rPr>
              <w:t>2021</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00D2D9DD" w14:textId="77777777" w:rsidR="00E36F92" w:rsidRPr="006166EE" w:rsidRDefault="00E36F92" w:rsidP="00527FF7">
            <w:pPr>
              <w:jc w:val="center"/>
              <w:rPr>
                <w:sz w:val="20"/>
                <w:szCs w:val="20"/>
                <w:lang w:eastAsia="ru-RU"/>
              </w:rPr>
            </w:pPr>
            <w:r w:rsidRPr="006166EE">
              <w:rPr>
                <w:sz w:val="20"/>
                <w:szCs w:val="20"/>
                <w:lang w:eastAsia="ru-RU"/>
              </w:rPr>
              <w:t>2022</w:t>
            </w:r>
          </w:p>
        </w:tc>
      </w:tr>
      <w:tr w:rsidR="006166EE" w:rsidRPr="006166EE" w14:paraId="00BF7977" w14:textId="77777777" w:rsidTr="00527FF7">
        <w:trPr>
          <w:trHeight w:val="612"/>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7CC1CD97" w14:textId="77777777" w:rsidR="00E36F92" w:rsidRPr="006166EE" w:rsidRDefault="00E36F92" w:rsidP="00527FF7">
            <w:pPr>
              <w:rPr>
                <w:sz w:val="20"/>
                <w:szCs w:val="20"/>
                <w:lang w:eastAsia="ru-RU"/>
              </w:rPr>
            </w:pPr>
            <w:r w:rsidRPr="006166EE">
              <w:rPr>
                <w:sz w:val="20"/>
                <w:szCs w:val="20"/>
                <w:lang w:eastAsia="ru-RU"/>
              </w:rPr>
              <w:t>Қазақстан Республикасы</w:t>
            </w:r>
          </w:p>
        </w:tc>
        <w:tc>
          <w:tcPr>
            <w:tcW w:w="433" w:type="pct"/>
            <w:tcBorders>
              <w:top w:val="nil"/>
              <w:left w:val="nil"/>
              <w:bottom w:val="single" w:sz="4" w:space="0" w:color="auto"/>
              <w:right w:val="single" w:sz="4" w:space="0" w:color="auto"/>
            </w:tcBorders>
            <w:shd w:val="clear" w:color="auto" w:fill="auto"/>
            <w:noWrap/>
            <w:vAlign w:val="center"/>
            <w:hideMark/>
          </w:tcPr>
          <w:p w14:paraId="31F9124E" w14:textId="77777777" w:rsidR="00E36F92" w:rsidRPr="006166EE" w:rsidRDefault="00E36F92" w:rsidP="00527FF7">
            <w:pPr>
              <w:rPr>
                <w:sz w:val="20"/>
                <w:szCs w:val="20"/>
                <w:lang w:eastAsia="ru-RU"/>
              </w:rPr>
            </w:pPr>
            <w:r w:rsidRPr="006166EE">
              <w:rPr>
                <w:sz w:val="20"/>
                <w:szCs w:val="20"/>
                <w:lang w:eastAsia="ru-RU"/>
              </w:rPr>
              <w:t>1 784,50</w:t>
            </w:r>
          </w:p>
        </w:tc>
        <w:tc>
          <w:tcPr>
            <w:tcW w:w="433" w:type="pct"/>
            <w:tcBorders>
              <w:top w:val="nil"/>
              <w:left w:val="nil"/>
              <w:bottom w:val="single" w:sz="4" w:space="0" w:color="auto"/>
              <w:right w:val="single" w:sz="4" w:space="0" w:color="auto"/>
            </w:tcBorders>
            <w:shd w:val="clear" w:color="auto" w:fill="auto"/>
            <w:noWrap/>
            <w:vAlign w:val="center"/>
            <w:hideMark/>
          </w:tcPr>
          <w:p w14:paraId="3B40008B" w14:textId="77777777" w:rsidR="00E36F92" w:rsidRPr="006166EE" w:rsidRDefault="00E36F92" w:rsidP="00527FF7">
            <w:pPr>
              <w:rPr>
                <w:sz w:val="20"/>
                <w:szCs w:val="20"/>
                <w:lang w:eastAsia="ru-RU"/>
              </w:rPr>
            </w:pPr>
            <w:r w:rsidRPr="006166EE">
              <w:rPr>
                <w:sz w:val="20"/>
                <w:szCs w:val="20"/>
                <w:lang w:eastAsia="ru-RU"/>
              </w:rPr>
              <w:t>1 937,90</w:t>
            </w:r>
          </w:p>
        </w:tc>
        <w:tc>
          <w:tcPr>
            <w:tcW w:w="433" w:type="pct"/>
            <w:tcBorders>
              <w:top w:val="nil"/>
              <w:left w:val="nil"/>
              <w:bottom w:val="single" w:sz="4" w:space="0" w:color="auto"/>
              <w:right w:val="single" w:sz="4" w:space="0" w:color="auto"/>
            </w:tcBorders>
            <w:shd w:val="clear" w:color="auto" w:fill="auto"/>
            <w:noWrap/>
            <w:vAlign w:val="center"/>
            <w:hideMark/>
          </w:tcPr>
          <w:p w14:paraId="2161B5E8" w14:textId="77777777" w:rsidR="00E36F92" w:rsidRPr="006166EE" w:rsidRDefault="00E36F92" w:rsidP="00527FF7">
            <w:pPr>
              <w:rPr>
                <w:sz w:val="20"/>
                <w:szCs w:val="20"/>
                <w:lang w:eastAsia="ru-RU"/>
              </w:rPr>
            </w:pPr>
            <w:r w:rsidRPr="006166EE">
              <w:rPr>
                <w:sz w:val="20"/>
                <w:szCs w:val="20"/>
                <w:lang w:eastAsia="ru-RU"/>
              </w:rPr>
              <w:t>2 070,30</w:t>
            </w:r>
          </w:p>
        </w:tc>
        <w:tc>
          <w:tcPr>
            <w:tcW w:w="433" w:type="pct"/>
            <w:tcBorders>
              <w:top w:val="nil"/>
              <w:left w:val="nil"/>
              <w:bottom w:val="single" w:sz="4" w:space="0" w:color="auto"/>
              <w:right w:val="single" w:sz="4" w:space="0" w:color="auto"/>
            </w:tcBorders>
            <w:shd w:val="clear" w:color="auto" w:fill="auto"/>
            <w:noWrap/>
            <w:vAlign w:val="center"/>
            <w:hideMark/>
          </w:tcPr>
          <w:p w14:paraId="3C8C3DDA" w14:textId="77777777" w:rsidR="00E36F92" w:rsidRPr="006166EE" w:rsidRDefault="00E36F92" w:rsidP="00527FF7">
            <w:pPr>
              <w:rPr>
                <w:sz w:val="20"/>
                <w:szCs w:val="20"/>
                <w:lang w:eastAsia="ru-RU"/>
              </w:rPr>
            </w:pPr>
            <w:r w:rsidRPr="006166EE">
              <w:rPr>
                <w:sz w:val="20"/>
                <w:szCs w:val="20"/>
                <w:lang w:eastAsia="ru-RU"/>
              </w:rPr>
              <w:t>2 259,20</w:t>
            </w:r>
          </w:p>
        </w:tc>
        <w:tc>
          <w:tcPr>
            <w:tcW w:w="433" w:type="pct"/>
            <w:tcBorders>
              <w:top w:val="nil"/>
              <w:left w:val="nil"/>
              <w:bottom w:val="single" w:sz="4" w:space="0" w:color="auto"/>
              <w:right w:val="single" w:sz="4" w:space="0" w:color="auto"/>
            </w:tcBorders>
            <w:shd w:val="clear" w:color="auto" w:fill="auto"/>
            <w:noWrap/>
            <w:vAlign w:val="center"/>
            <w:hideMark/>
          </w:tcPr>
          <w:p w14:paraId="6B2DB35A" w14:textId="77777777" w:rsidR="00E36F92" w:rsidRPr="006166EE" w:rsidRDefault="00E36F92" w:rsidP="00527FF7">
            <w:pPr>
              <w:rPr>
                <w:sz w:val="20"/>
                <w:szCs w:val="20"/>
                <w:lang w:eastAsia="ru-RU"/>
              </w:rPr>
            </w:pPr>
            <w:r w:rsidRPr="006166EE">
              <w:rPr>
                <w:sz w:val="20"/>
                <w:szCs w:val="20"/>
                <w:lang w:eastAsia="ru-RU"/>
              </w:rPr>
              <w:t>2 415,70</w:t>
            </w:r>
          </w:p>
        </w:tc>
        <w:tc>
          <w:tcPr>
            <w:tcW w:w="433" w:type="pct"/>
            <w:tcBorders>
              <w:top w:val="nil"/>
              <w:left w:val="nil"/>
              <w:bottom w:val="single" w:sz="4" w:space="0" w:color="auto"/>
              <w:right w:val="single" w:sz="4" w:space="0" w:color="auto"/>
            </w:tcBorders>
            <w:shd w:val="clear" w:color="auto" w:fill="auto"/>
            <w:noWrap/>
            <w:vAlign w:val="center"/>
            <w:hideMark/>
          </w:tcPr>
          <w:p w14:paraId="534677C2" w14:textId="77777777" w:rsidR="00E36F92" w:rsidRPr="006166EE" w:rsidRDefault="00E36F92" w:rsidP="00527FF7">
            <w:pPr>
              <w:rPr>
                <w:sz w:val="20"/>
                <w:szCs w:val="20"/>
                <w:lang w:eastAsia="ru-RU"/>
              </w:rPr>
            </w:pPr>
            <w:r w:rsidRPr="006166EE">
              <w:rPr>
                <w:sz w:val="20"/>
                <w:szCs w:val="20"/>
                <w:lang w:eastAsia="ru-RU"/>
              </w:rPr>
              <w:t>2 646,50</w:t>
            </w:r>
          </w:p>
        </w:tc>
        <w:tc>
          <w:tcPr>
            <w:tcW w:w="433" w:type="pct"/>
            <w:tcBorders>
              <w:top w:val="nil"/>
              <w:left w:val="nil"/>
              <w:bottom w:val="single" w:sz="4" w:space="0" w:color="auto"/>
              <w:right w:val="single" w:sz="4" w:space="0" w:color="auto"/>
            </w:tcBorders>
            <w:shd w:val="clear" w:color="auto" w:fill="auto"/>
            <w:noWrap/>
            <w:vAlign w:val="center"/>
            <w:hideMark/>
          </w:tcPr>
          <w:p w14:paraId="516D3540" w14:textId="77777777" w:rsidR="00E36F92" w:rsidRPr="006166EE" w:rsidRDefault="00E36F92" w:rsidP="00527FF7">
            <w:pPr>
              <w:rPr>
                <w:sz w:val="20"/>
                <w:szCs w:val="20"/>
                <w:lang w:eastAsia="ru-RU"/>
              </w:rPr>
            </w:pPr>
            <w:r w:rsidRPr="006166EE">
              <w:rPr>
                <w:sz w:val="20"/>
                <w:szCs w:val="20"/>
                <w:lang w:eastAsia="ru-RU"/>
              </w:rPr>
              <w:t>2 852,30</w:t>
            </w:r>
          </w:p>
        </w:tc>
        <w:tc>
          <w:tcPr>
            <w:tcW w:w="433" w:type="pct"/>
            <w:tcBorders>
              <w:top w:val="nil"/>
              <w:left w:val="nil"/>
              <w:bottom w:val="single" w:sz="4" w:space="0" w:color="auto"/>
              <w:right w:val="single" w:sz="4" w:space="0" w:color="auto"/>
            </w:tcBorders>
            <w:shd w:val="clear" w:color="auto" w:fill="auto"/>
            <w:noWrap/>
            <w:vAlign w:val="center"/>
            <w:hideMark/>
          </w:tcPr>
          <w:p w14:paraId="65A0C80B" w14:textId="77777777" w:rsidR="00E36F92" w:rsidRPr="006166EE" w:rsidRDefault="00E36F92" w:rsidP="00527FF7">
            <w:pPr>
              <w:rPr>
                <w:sz w:val="20"/>
                <w:szCs w:val="20"/>
                <w:lang w:eastAsia="ru-RU"/>
              </w:rPr>
            </w:pPr>
            <w:r w:rsidRPr="006166EE">
              <w:rPr>
                <w:sz w:val="20"/>
                <w:szCs w:val="20"/>
                <w:lang w:eastAsia="ru-RU"/>
              </w:rPr>
              <w:t>3 139,80</w:t>
            </w:r>
          </w:p>
        </w:tc>
        <w:tc>
          <w:tcPr>
            <w:tcW w:w="433" w:type="pct"/>
            <w:tcBorders>
              <w:top w:val="nil"/>
              <w:left w:val="nil"/>
              <w:bottom w:val="single" w:sz="4" w:space="0" w:color="auto"/>
              <w:right w:val="single" w:sz="4" w:space="0" w:color="auto"/>
            </w:tcBorders>
            <w:shd w:val="clear" w:color="auto" w:fill="auto"/>
            <w:noWrap/>
            <w:vAlign w:val="center"/>
            <w:hideMark/>
          </w:tcPr>
          <w:p w14:paraId="64272822" w14:textId="77777777" w:rsidR="00E36F92" w:rsidRPr="006166EE" w:rsidRDefault="00E36F92" w:rsidP="00527FF7">
            <w:pPr>
              <w:rPr>
                <w:sz w:val="20"/>
                <w:szCs w:val="20"/>
                <w:lang w:eastAsia="ru-RU"/>
              </w:rPr>
            </w:pPr>
            <w:r w:rsidRPr="006166EE">
              <w:rPr>
                <w:sz w:val="20"/>
                <w:szCs w:val="20"/>
                <w:lang w:eastAsia="ru-RU"/>
              </w:rPr>
              <w:t>3 489,80</w:t>
            </w:r>
          </w:p>
        </w:tc>
        <w:tc>
          <w:tcPr>
            <w:tcW w:w="433" w:type="pct"/>
            <w:tcBorders>
              <w:top w:val="nil"/>
              <w:left w:val="nil"/>
              <w:bottom w:val="single" w:sz="4" w:space="0" w:color="auto"/>
              <w:right w:val="single" w:sz="4" w:space="0" w:color="auto"/>
            </w:tcBorders>
            <w:shd w:val="clear" w:color="auto" w:fill="auto"/>
            <w:noWrap/>
            <w:vAlign w:val="center"/>
            <w:hideMark/>
          </w:tcPr>
          <w:p w14:paraId="4D3B8DE5" w14:textId="77777777" w:rsidR="00E36F92" w:rsidRPr="006166EE" w:rsidRDefault="00E36F92" w:rsidP="00527FF7">
            <w:pPr>
              <w:rPr>
                <w:sz w:val="20"/>
                <w:szCs w:val="20"/>
                <w:lang w:eastAsia="ru-RU"/>
              </w:rPr>
            </w:pPr>
            <w:r w:rsidRPr="006166EE">
              <w:rPr>
                <w:sz w:val="20"/>
                <w:szCs w:val="20"/>
                <w:lang w:eastAsia="ru-RU"/>
              </w:rPr>
              <w:t>2 302,70</w:t>
            </w:r>
          </w:p>
        </w:tc>
      </w:tr>
      <w:tr w:rsidR="006166EE" w:rsidRPr="006166EE" w14:paraId="3C6FB37B"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noWrap/>
            <w:vAlign w:val="center"/>
            <w:hideMark/>
          </w:tcPr>
          <w:p w14:paraId="4CA37397" w14:textId="77777777" w:rsidR="00E36F92" w:rsidRPr="006166EE" w:rsidRDefault="00E36F92" w:rsidP="00527FF7">
            <w:pPr>
              <w:rPr>
                <w:sz w:val="20"/>
                <w:szCs w:val="20"/>
                <w:lang w:eastAsia="ru-RU"/>
              </w:rPr>
            </w:pPr>
            <w:r w:rsidRPr="006166EE">
              <w:rPr>
                <w:sz w:val="20"/>
                <w:szCs w:val="20"/>
                <w:lang w:eastAsia="ru-RU"/>
              </w:rPr>
              <w:t>Абай</w:t>
            </w:r>
          </w:p>
        </w:tc>
        <w:tc>
          <w:tcPr>
            <w:tcW w:w="433" w:type="pct"/>
            <w:tcBorders>
              <w:top w:val="nil"/>
              <w:left w:val="nil"/>
              <w:bottom w:val="single" w:sz="4" w:space="0" w:color="auto"/>
              <w:right w:val="single" w:sz="4" w:space="0" w:color="auto"/>
            </w:tcBorders>
            <w:shd w:val="clear" w:color="auto" w:fill="auto"/>
            <w:vAlign w:val="center"/>
            <w:hideMark/>
          </w:tcPr>
          <w:p w14:paraId="35964BE3"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61EA1536"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6C3C98F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6BC578EC"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1BCE84E"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728A17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0CC76E16"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9D6EE46"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257FDAAF"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34F52A97" w14:textId="77777777" w:rsidR="00E36F92" w:rsidRPr="006166EE" w:rsidRDefault="00E36F92" w:rsidP="00527FF7">
            <w:pPr>
              <w:rPr>
                <w:sz w:val="20"/>
                <w:szCs w:val="20"/>
                <w:lang w:eastAsia="ru-RU"/>
              </w:rPr>
            </w:pPr>
            <w:r w:rsidRPr="006166EE">
              <w:rPr>
                <w:sz w:val="20"/>
                <w:szCs w:val="20"/>
                <w:lang w:eastAsia="ru-RU"/>
              </w:rPr>
              <w:t>142,9</w:t>
            </w:r>
          </w:p>
        </w:tc>
      </w:tr>
      <w:tr w:rsidR="006166EE" w:rsidRPr="006166EE" w14:paraId="36CCAD9D"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24453A3F" w14:textId="77777777" w:rsidR="00E36F92" w:rsidRPr="006166EE" w:rsidRDefault="00E36F92" w:rsidP="00527FF7">
            <w:pPr>
              <w:rPr>
                <w:sz w:val="20"/>
                <w:szCs w:val="20"/>
                <w:lang w:eastAsia="ru-RU"/>
              </w:rPr>
            </w:pPr>
            <w:r w:rsidRPr="006166EE">
              <w:rPr>
                <w:sz w:val="20"/>
                <w:szCs w:val="20"/>
                <w:lang w:eastAsia="ru-RU"/>
              </w:rPr>
              <w:t>Ақмола</w:t>
            </w:r>
          </w:p>
        </w:tc>
        <w:tc>
          <w:tcPr>
            <w:tcW w:w="433" w:type="pct"/>
            <w:tcBorders>
              <w:top w:val="nil"/>
              <w:left w:val="nil"/>
              <w:bottom w:val="single" w:sz="4" w:space="0" w:color="auto"/>
              <w:right w:val="single" w:sz="4" w:space="0" w:color="auto"/>
            </w:tcBorders>
            <w:shd w:val="clear" w:color="auto" w:fill="auto"/>
            <w:noWrap/>
            <w:vAlign w:val="center"/>
            <w:hideMark/>
          </w:tcPr>
          <w:p w14:paraId="0ED83E15" w14:textId="77777777" w:rsidR="00E36F92" w:rsidRPr="006166EE" w:rsidRDefault="00E36F92" w:rsidP="00527FF7">
            <w:pPr>
              <w:rPr>
                <w:sz w:val="20"/>
                <w:szCs w:val="20"/>
                <w:lang w:eastAsia="ru-RU"/>
              </w:rPr>
            </w:pPr>
            <w:r w:rsidRPr="006166EE">
              <w:rPr>
                <w:sz w:val="20"/>
                <w:szCs w:val="20"/>
                <w:lang w:eastAsia="ru-RU"/>
              </w:rPr>
              <w:t>128,7</w:t>
            </w:r>
          </w:p>
        </w:tc>
        <w:tc>
          <w:tcPr>
            <w:tcW w:w="433" w:type="pct"/>
            <w:tcBorders>
              <w:top w:val="nil"/>
              <w:left w:val="nil"/>
              <w:bottom w:val="single" w:sz="4" w:space="0" w:color="auto"/>
              <w:right w:val="single" w:sz="4" w:space="0" w:color="auto"/>
            </w:tcBorders>
            <w:shd w:val="clear" w:color="auto" w:fill="auto"/>
            <w:noWrap/>
            <w:vAlign w:val="center"/>
            <w:hideMark/>
          </w:tcPr>
          <w:p w14:paraId="18D27224" w14:textId="77777777" w:rsidR="00E36F92" w:rsidRPr="006166EE" w:rsidRDefault="00E36F92" w:rsidP="00527FF7">
            <w:pPr>
              <w:rPr>
                <w:sz w:val="20"/>
                <w:szCs w:val="20"/>
                <w:lang w:eastAsia="ru-RU"/>
              </w:rPr>
            </w:pPr>
            <w:r w:rsidRPr="006166EE">
              <w:rPr>
                <w:sz w:val="20"/>
                <w:szCs w:val="20"/>
                <w:lang w:eastAsia="ru-RU"/>
              </w:rPr>
              <w:t>142,4</w:t>
            </w:r>
          </w:p>
        </w:tc>
        <w:tc>
          <w:tcPr>
            <w:tcW w:w="433" w:type="pct"/>
            <w:tcBorders>
              <w:top w:val="nil"/>
              <w:left w:val="nil"/>
              <w:bottom w:val="single" w:sz="4" w:space="0" w:color="auto"/>
              <w:right w:val="single" w:sz="4" w:space="0" w:color="auto"/>
            </w:tcBorders>
            <w:shd w:val="clear" w:color="auto" w:fill="auto"/>
            <w:noWrap/>
            <w:vAlign w:val="center"/>
            <w:hideMark/>
          </w:tcPr>
          <w:p w14:paraId="5C717FA1" w14:textId="77777777" w:rsidR="00E36F92" w:rsidRPr="006166EE" w:rsidRDefault="00E36F92" w:rsidP="00527FF7">
            <w:pPr>
              <w:rPr>
                <w:sz w:val="20"/>
                <w:szCs w:val="20"/>
                <w:lang w:eastAsia="ru-RU"/>
              </w:rPr>
            </w:pPr>
            <w:r w:rsidRPr="006166EE">
              <w:rPr>
                <w:sz w:val="20"/>
                <w:szCs w:val="20"/>
                <w:lang w:eastAsia="ru-RU"/>
              </w:rPr>
              <w:t>152,2</w:t>
            </w:r>
          </w:p>
        </w:tc>
        <w:tc>
          <w:tcPr>
            <w:tcW w:w="433" w:type="pct"/>
            <w:tcBorders>
              <w:top w:val="nil"/>
              <w:left w:val="nil"/>
              <w:bottom w:val="single" w:sz="4" w:space="0" w:color="auto"/>
              <w:right w:val="single" w:sz="4" w:space="0" w:color="auto"/>
            </w:tcBorders>
            <w:shd w:val="clear" w:color="auto" w:fill="auto"/>
            <w:noWrap/>
            <w:vAlign w:val="center"/>
            <w:hideMark/>
          </w:tcPr>
          <w:p w14:paraId="093A384E" w14:textId="77777777" w:rsidR="00E36F92" w:rsidRPr="006166EE" w:rsidRDefault="00E36F92" w:rsidP="00527FF7">
            <w:pPr>
              <w:rPr>
                <w:sz w:val="20"/>
                <w:szCs w:val="20"/>
                <w:lang w:eastAsia="ru-RU"/>
              </w:rPr>
            </w:pPr>
            <w:r w:rsidRPr="006166EE">
              <w:rPr>
                <w:sz w:val="20"/>
                <w:szCs w:val="20"/>
                <w:lang w:eastAsia="ru-RU"/>
              </w:rPr>
              <w:t>164,7</w:t>
            </w:r>
          </w:p>
        </w:tc>
        <w:tc>
          <w:tcPr>
            <w:tcW w:w="433" w:type="pct"/>
            <w:tcBorders>
              <w:top w:val="nil"/>
              <w:left w:val="nil"/>
              <w:bottom w:val="single" w:sz="4" w:space="0" w:color="auto"/>
              <w:right w:val="single" w:sz="4" w:space="0" w:color="auto"/>
            </w:tcBorders>
            <w:shd w:val="clear" w:color="auto" w:fill="auto"/>
            <w:noWrap/>
            <w:vAlign w:val="center"/>
            <w:hideMark/>
          </w:tcPr>
          <w:p w14:paraId="198EC2A2" w14:textId="77777777" w:rsidR="00E36F92" w:rsidRPr="006166EE" w:rsidRDefault="00E36F92" w:rsidP="00527FF7">
            <w:pPr>
              <w:rPr>
                <w:sz w:val="20"/>
                <w:szCs w:val="20"/>
                <w:lang w:eastAsia="ru-RU"/>
              </w:rPr>
            </w:pPr>
            <w:r w:rsidRPr="006166EE">
              <w:rPr>
                <w:sz w:val="20"/>
                <w:szCs w:val="20"/>
                <w:lang w:eastAsia="ru-RU"/>
              </w:rPr>
              <w:t>172,1</w:t>
            </w:r>
          </w:p>
        </w:tc>
        <w:tc>
          <w:tcPr>
            <w:tcW w:w="433" w:type="pct"/>
            <w:tcBorders>
              <w:top w:val="nil"/>
              <w:left w:val="nil"/>
              <w:bottom w:val="single" w:sz="4" w:space="0" w:color="auto"/>
              <w:right w:val="single" w:sz="4" w:space="0" w:color="auto"/>
            </w:tcBorders>
            <w:shd w:val="clear" w:color="auto" w:fill="auto"/>
            <w:noWrap/>
            <w:vAlign w:val="center"/>
            <w:hideMark/>
          </w:tcPr>
          <w:p w14:paraId="14CD8078" w14:textId="77777777" w:rsidR="00E36F92" w:rsidRPr="006166EE" w:rsidRDefault="00E36F92" w:rsidP="00527FF7">
            <w:pPr>
              <w:rPr>
                <w:sz w:val="20"/>
                <w:szCs w:val="20"/>
                <w:lang w:eastAsia="ru-RU"/>
              </w:rPr>
            </w:pPr>
            <w:r w:rsidRPr="006166EE">
              <w:rPr>
                <w:sz w:val="20"/>
                <w:szCs w:val="20"/>
                <w:lang w:eastAsia="ru-RU"/>
              </w:rPr>
              <w:t>189,5</w:t>
            </w:r>
          </w:p>
        </w:tc>
        <w:tc>
          <w:tcPr>
            <w:tcW w:w="433" w:type="pct"/>
            <w:tcBorders>
              <w:top w:val="nil"/>
              <w:left w:val="nil"/>
              <w:bottom w:val="single" w:sz="4" w:space="0" w:color="auto"/>
              <w:right w:val="single" w:sz="4" w:space="0" w:color="auto"/>
            </w:tcBorders>
            <w:shd w:val="clear" w:color="auto" w:fill="auto"/>
            <w:noWrap/>
            <w:vAlign w:val="center"/>
            <w:hideMark/>
          </w:tcPr>
          <w:p w14:paraId="2AC6373D" w14:textId="77777777" w:rsidR="00E36F92" w:rsidRPr="006166EE" w:rsidRDefault="00E36F92" w:rsidP="00527FF7">
            <w:pPr>
              <w:rPr>
                <w:sz w:val="20"/>
                <w:szCs w:val="20"/>
                <w:lang w:eastAsia="ru-RU"/>
              </w:rPr>
            </w:pPr>
            <w:r w:rsidRPr="006166EE">
              <w:rPr>
                <w:sz w:val="20"/>
                <w:szCs w:val="20"/>
                <w:lang w:eastAsia="ru-RU"/>
              </w:rPr>
              <w:t>202,1</w:t>
            </w:r>
          </w:p>
        </w:tc>
        <w:tc>
          <w:tcPr>
            <w:tcW w:w="433" w:type="pct"/>
            <w:tcBorders>
              <w:top w:val="nil"/>
              <w:left w:val="nil"/>
              <w:bottom w:val="single" w:sz="4" w:space="0" w:color="auto"/>
              <w:right w:val="single" w:sz="4" w:space="0" w:color="auto"/>
            </w:tcBorders>
            <w:shd w:val="clear" w:color="auto" w:fill="auto"/>
            <w:noWrap/>
            <w:vAlign w:val="center"/>
            <w:hideMark/>
          </w:tcPr>
          <w:p w14:paraId="1141E91E" w14:textId="77777777" w:rsidR="00E36F92" w:rsidRPr="006166EE" w:rsidRDefault="00E36F92" w:rsidP="00527FF7">
            <w:pPr>
              <w:rPr>
                <w:sz w:val="20"/>
                <w:szCs w:val="20"/>
                <w:lang w:eastAsia="ru-RU"/>
              </w:rPr>
            </w:pPr>
            <w:r w:rsidRPr="006166EE">
              <w:rPr>
                <w:sz w:val="20"/>
                <w:szCs w:val="20"/>
                <w:lang w:eastAsia="ru-RU"/>
              </w:rPr>
              <w:t>216,3</w:t>
            </w:r>
          </w:p>
        </w:tc>
        <w:tc>
          <w:tcPr>
            <w:tcW w:w="433" w:type="pct"/>
            <w:tcBorders>
              <w:top w:val="nil"/>
              <w:left w:val="nil"/>
              <w:bottom w:val="single" w:sz="4" w:space="0" w:color="auto"/>
              <w:right w:val="single" w:sz="4" w:space="0" w:color="auto"/>
            </w:tcBorders>
            <w:shd w:val="clear" w:color="auto" w:fill="auto"/>
            <w:noWrap/>
            <w:vAlign w:val="center"/>
            <w:hideMark/>
          </w:tcPr>
          <w:p w14:paraId="2898E217" w14:textId="77777777" w:rsidR="00E36F92" w:rsidRPr="006166EE" w:rsidRDefault="00E36F92" w:rsidP="00527FF7">
            <w:pPr>
              <w:rPr>
                <w:sz w:val="20"/>
                <w:szCs w:val="20"/>
                <w:lang w:eastAsia="ru-RU"/>
              </w:rPr>
            </w:pPr>
            <w:r w:rsidRPr="006166EE">
              <w:rPr>
                <w:sz w:val="20"/>
                <w:szCs w:val="20"/>
                <w:lang w:eastAsia="ru-RU"/>
              </w:rPr>
              <w:t>231,2</w:t>
            </w:r>
          </w:p>
        </w:tc>
        <w:tc>
          <w:tcPr>
            <w:tcW w:w="433" w:type="pct"/>
            <w:tcBorders>
              <w:top w:val="nil"/>
              <w:left w:val="nil"/>
              <w:bottom w:val="single" w:sz="4" w:space="0" w:color="auto"/>
              <w:right w:val="single" w:sz="4" w:space="0" w:color="auto"/>
            </w:tcBorders>
            <w:shd w:val="clear" w:color="auto" w:fill="auto"/>
            <w:noWrap/>
            <w:vAlign w:val="center"/>
            <w:hideMark/>
          </w:tcPr>
          <w:p w14:paraId="0C265D0F" w14:textId="77777777" w:rsidR="00E36F92" w:rsidRPr="006166EE" w:rsidRDefault="00E36F92" w:rsidP="00527FF7">
            <w:pPr>
              <w:rPr>
                <w:sz w:val="20"/>
                <w:szCs w:val="20"/>
                <w:lang w:eastAsia="ru-RU"/>
              </w:rPr>
            </w:pPr>
            <w:r w:rsidRPr="006166EE">
              <w:rPr>
                <w:sz w:val="20"/>
                <w:szCs w:val="20"/>
                <w:lang w:eastAsia="ru-RU"/>
              </w:rPr>
              <w:t>40,6</w:t>
            </w:r>
          </w:p>
        </w:tc>
      </w:tr>
      <w:tr w:rsidR="006166EE" w:rsidRPr="006166EE" w14:paraId="7AA48A33"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652D3D78" w14:textId="77777777" w:rsidR="00E36F92" w:rsidRPr="006166EE" w:rsidRDefault="00E36F92" w:rsidP="00527FF7">
            <w:pPr>
              <w:rPr>
                <w:sz w:val="20"/>
                <w:szCs w:val="20"/>
                <w:lang w:eastAsia="ru-RU"/>
              </w:rPr>
            </w:pPr>
            <w:r w:rsidRPr="006166EE">
              <w:rPr>
                <w:sz w:val="20"/>
                <w:szCs w:val="20"/>
                <w:lang w:eastAsia="ru-RU"/>
              </w:rPr>
              <w:t>Ақтөбе</w:t>
            </w:r>
          </w:p>
        </w:tc>
        <w:tc>
          <w:tcPr>
            <w:tcW w:w="433" w:type="pct"/>
            <w:tcBorders>
              <w:top w:val="nil"/>
              <w:left w:val="nil"/>
              <w:bottom w:val="single" w:sz="4" w:space="0" w:color="auto"/>
              <w:right w:val="single" w:sz="4" w:space="0" w:color="auto"/>
            </w:tcBorders>
            <w:shd w:val="clear" w:color="auto" w:fill="auto"/>
            <w:noWrap/>
            <w:vAlign w:val="center"/>
            <w:hideMark/>
          </w:tcPr>
          <w:p w14:paraId="139C11D8" w14:textId="77777777" w:rsidR="00E36F92" w:rsidRPr="006166EE" w:rsidRDefault="00E36F92" w:rsidP="00527FF7">
            <w:pPr>
              <w:rPr>
                <w:sz w:val="20"/>
                <w:szCs w:val="20"/>
                <w:lang w:eastAsia="ru-RU"/>
              </w:rPr>
            </w:pPr>
            <w:r w:rsidRPr="006166EE">
              <w:rPr>
                <w:sz w:val="20"/>
                <w:szCs w:val="20"/>
                <w:lang w:eastAsia="ru-RU"/>
              </w:rPr>
              <w:t>78,2</w:t>
            </w:r>
          </w:p>
        </w:tc>
        <w:tc>
          <w:tcPr>
            <w:tcW w:w="433" w:type="pct"/>
            <w:tcBorders>
              <w:top w:val="nil"/>
              <w:left w:val="nil"/>
              <w:bottom w:val="single" w:sz="4" w:space="0" w:color="auto"/>
              <w:right w:val="single" w:sz="4" w:space="0" w:color="auto"/>
            </w:tcBorders>
            <w:shd w:val="clear" w:color="auto" w:fill="auto"/>
            <w:noWrap/>
            <w:vAlign w:val="center"/>
            <w:hideMark/>
          </w:tcPr>
          <w:p w14:paraId="65653880" w14:textId="77777777" w:rsidR="00E36F92" w:rsidRPr="006166EE" w:rsidRDefault="00E36F92" w:rsidP="00527FF7">
            <w:pPr>
              <w:rPr>
                <w:sz w:val="20"/>
                <w:szCs w:val="20"/>
                <w:lang w:eastAsia="ru-RU"/>
              </w:rPr>
            </w:pPr>
            <w:r w:rsidRPr="006166EE">
              <w:rPr>
                <w:sz w:val="20"/>
                <w:szCs w:val="20"/>
                <w:lang w:eastAsia="ru-RU"/>
              </w:rPr>
              <w:t>86,6</w:t>
            </w:r>
          </w:p>
        </w:tc>
        <w:tc>
          <w:tcPr>
            <w:tcW w:w="433" w:type="pct"/>
            <w:tcBorders>
              <w:top w:val="nil"/>
              <w:left w:val="nil"/>
              <w:bottom w:val="single" w:sz="4" w:space="0" w:color="auto"/>
              <w:right w:val="single" w:sz="4" w:space="0" w:color="auto"/>
            </w:tcBorders>
            <w:shd w:val="clear" w:color="auto" w:fill="auto"/>
            <w:noWrap/>
            <w:vAlign w:val="center"/>
            <w:hideMark/>
          </w:tcPr>
          <w:p w14:paraId="773566B4" w14:textId="77777777" w:rsidR="00E36F92" w:rsidRPr="006166EE" w:rsidRDefault="00E36F92" w:rsidP="00527FF7">
            <w:pPr>
              <w:rPr>
                <w:sz w:val="20"/>
                <w:szCs w:val="20"/>
                <w:lang w:eastAsia="ru-RU"/>
              </w:rPr>
            </w:pPr>
            <w:r w:rsidRPr="006166EE">
              <w:rPr>
                <w:sz w:val="20"/>
                <w:szCs w:val="20"/>
                <w:lang w:eastAsia="ru-RU"/>
              </w:rPr>
              <w:t>96,1</w:t>
            </w:r>
          </w:p>
        </w:tc>
        <w:tc>
          <w:tcPr>
            <w:tcW w:w="433" w:type="pct"/>
            <w:tcBorders>
              <w:top w:val="nil"/>
              <w:left w:val="nil"/>
              <w:bottom w:val="single" w:sz="4" w:space="0" w:color="auto"/>
              <w:right w:val="single" w:sz="4" w:space="0" w:color="auto"/>
            </w:tcBorders>
            <w:shd w:val="clear" w:color="auto" w:fill="auto"/>
            <w:noWrap/>
            <w:vAlign w:val="center"/>
            <w:hideMark/>
          </w:tcPr>
          <w:p w14:paraId="56B21049" w14:textId="77777777" w:rsidR="00E36F92" w:rsidRPr="006166EE" w:rsidRDefault="00E36F92" w:rsidP="00527FF7">
            <w:pPr>
              <w:rPr>
                <w:sz w:val="20"/>
                <w:szCs w:val="20"/>
                <w:lang w:eastAsia="ru-RU"/>
              </w:rPr>
            </w:pPr>
            <w:r w:rsidRPr="006166EE">
              <w:rPr>
                <w:sz w:val="20"/>
                <w:szCs w:val="20"/>
                <w:lang w:eastAsia="ru-RU"/>
              </w:rPr>
              <w:t>106,4</w:t>
            </w:r>
          </w:p>
        </w:tc>
        <w:tc>
          <w:tcPr>
            <w:tcW w:w="433" w:type="pct"/>
            <w:tcBorders>
              <w:top w:val="nil"/>
              <w:left w:val="nil"/>
              <w:bottom w:val="single" w:sz="4" w:space="0" w:color="auto"/>
              <w:right w:val="single" w:sz="4" w:space="0" w:color="auto"/>
            </w:tcBorders>
            <w:shd w:val="clear" w:color="auto" w:fill="auto"/>
            <w:noWrap/>
            <w:vAlign w:val="center"/>
            <w:hideMark/>
          </w:tcPr>
          <w:p w14:paraId="082794F8" w14:textId="77777777" w:rsidR="00E36F92" w:rsidRPr="006166EE" w:rsidRDefault="00E36F92" w:rsidP="00527FF7">
            <w:pPr>
              <w:rPr>
                <w:sz w:val="20"/>
                <w:szCs w:val="20"/>
                <w:lang w:eastAsia="ru-RU"/>
              </w:rPr>
            </w:pPr>
            <w:r w:rsidRPr="006166EE">
              <w:rPr>
                <w:sz w:val="20"/>
                <w:szCs w:val="20"/>
                <w:lang w:eastAsia="ru-RU"/>
              </w:rPr>
              <w:t>114,6</w:t>
            </w:r>
          </w:p>
        </w:tc>
        <w:tc>
          <w:tcPr>
            <w:tcW w:w="433" w:type="pct"/>
            <w:tcBorders>
              <w:top w:val="nil"/>
              <w:left w:val="nil"/>
              <w:bottom w:val="single" w:sz="4" w:space="0" w:color="auto"/>
              <w:right w:val="single" w:sz="4" w:space="0" w:color="auto"/>
            </w:tcBorders>
            <w:shd w:val="clear" w:color="auto" w:fill="auto"/>
            <w:noWrap/>
            <w:vAlign w:val="center"/>
            <w:hideMark/>
          </w:tcPr>
          <w:p w14:paraId="718A9667" w14:textId="77777777" w:rsidR="00E36F92" w:rsidRPr="006166EE" w:rsidRDefault="00E36F92" w:rsidP="00527FF7">
            <w:pPr>
              <w:rPr>
                <w:sz w:val="20"/>
                <w:szCs w:val="20"/>
                <w:lang w:eastAsia="ru-RU"/>
              </w:rPr>
            </w:pPr>
            <w:r w:rsidRPr="006166EE">
              <w:rPr>
                <w:sz w:val="20"/>
                <w:szCs w:val="20"/>
                <w:lang w:eastAsia="ru-RU"/>
              </w:rPr>
              <w:t>128,6</w:t>
            </w:r>
          </w:p>
        </w:tc>
        <w:tc>
          <w:tcPr>
            <w:tcW w:w="433" w:type="pct"/>
            <w:tcBorders>
              <w:top w:val="nil"/>
              <w:left w:val="nil"/>
              <w:bottom w:val="single" w:sz="4" w:space="0" w:color="auto"/>
              <w:right w:val="single" w:sz="4" w:space="0" w:color="auto"/>
            </w:tcBorders>
            <w:shd w:val="clear" w:color="auto" w:fill="auto"/>
            <w:noWrap/>
            <w:vAlign w:val="center"/>
            <w:hideMark/>
          </w:tcPr>
          <w:p w14:paraId="6CB8E2FA" w14:textId="77777777" w:rsidR="00E36F92" w:rsidRPr="006166EE" w:rsidRDefault="00E36F92" w:rsidP="00527FF7">
            <w:pPr>
              <w:rPr>
                <w:sz w:val="20"/>
                <w:szCs w:val="20"/>
                <w:lang w:eastAsia="ru-RU"/>
              </w:rPr>
            </w:pPr>
            <w:r w:rsidRPr="006166EE">
              <w:rPr>
                <w:sz w:val="20"/>
                <w:szCs w:val="20"/>
                <w:lang w:eastAsia="ru-RU"/>
              </w:rPr>
              <w:t>144,3</w:t>
            </w:r>
          </w:p>
        </w:tc>
        <w:tc>
          <w:tcPr>
            <w:tcW w:w="433" w:type="pct"/>
            <w:tcBorders>
              <w:top w:val="nil"/>
              <w:left w:val="nil"/>
              <w:bottom w:val="single" w:sz="4" w:space="0" w:color="auto"/>
              <w:right w:val="single" w:sz="4" w:space="0" w:color="auto"/>
            </w:tcBorders>
            <w:shd w:val="clear" w:color="auto" w:fill="auto"/>
            <w:noWrap/>
            <w:vAlign w:val="center"/>
            <w:hideMark/>
          </w:tcPr>
          <w:p w14:paraId="0BE890E0" w14:textId="77777777" w:rsidR="00E36F92" w:rsidRPr="006166EE" w:rsidRDefault="00E36F92" w:rsidP="00527FF7">
            <w:pPr>
              <w:rPr>
                <w:sz w:val="20"/>
                <w:szCs w:val="20"/>
                <w:lang w:eastAsia="ru-RU"/>
              </w:rPr>
            </w:pPr>
            <w:r w:rsidRPr="006166EE">
              <w:rPr>
                <w:sz w:val="20"/>
                <w:szCs w:val="20"/>
                <w:lang w:eastAsia="ru-RU"/>
              </w:rPr>
              <w:t>178,1</w:t>
            </w:r>
          </w:p>
        </w:tc>
        <w:tc>
          <w:tcPr>
            <w:tcW w:w="433" w:type="pct"/>
            <w:tcBorders>
              <w:top w:val="nil"/>
              <w:left w:val="nil"/>
              <w:bottom w:val="single" w:sz="4" w:space="0" w:color="auto"/>
              <w:right w:val="single" w:sz="4" w:space="0" w:color="auto"/>
            </w:tcBorders>
            <w:shd w:val="clear" w:color="auto" w:fill="auto"/>
            <w:noWrap/>
            <w:vAlign w:val="center"/>
            <w:hideMark/>
          </w:tcPr>
          <w:p w14:paraId="740AA52F" w14:textId="77777777" w:rsidR="00E36F92" w:rsidRPr="006166EE" w:rsidRDefault="00E36F92" w:rsidP="00527FF7">
            <w:pPr>
              <w:rPr>
                <w:sz w:val="20"/>
                <w:szCs w:val="20"/>
                <w:lang w:eastAsia="ru-RU"/>
              </w:rPr>
            </w:pPr>
            <w:r w:rsidRPr="006166EE">
              <w:rPr>
                <w:sz w:val="20"/>
                <w:szCs w:val="20"/>
                <w:lang w:eastAsia="ru-RU"/>
              </w:rPr>
              <w:t>220,4</w:t>
            </w:r>
          </w:p>
        </w:tc>
        <w:tc>
          <w:tcPr>
            <w:tcW w:w="433" w:type="pct"/>
            <w:tcBorders>
              <w:top w:val="nil"/>
              <w:left w:val="nil"/>
              <w:bottom w:val="single" w:sz="4" w:space="0" w:color="auto"/>
              <w:right w:val="single" w:sz="4" w:space="0" w:color="auto"/>
            </w:tcBorders>
            <w:shd w:val="clear" w:color="auto" w:fill="auto"/>
            <w:noWrap/>
            <w:vAlign w:val="center"/>
            <w:hideMark/>
          </w:tcPr>
          <w:p w14:paraId="576FE4AC" w14:textId="77777777" w:rsidR="00E36F92" w:rsidRPr="006166EE" w:rsidRDefault="00E36F92" w:rsidP="00527FF7">
            <w:pPr>
              <w:rPr>
                <w:sz w:val="20"/>
                <w:szCs w:val="20"/>
                <w:lang w:eastAsia="ru-RU"/>
              </w:rPr>
            </w:pPr>
            <w:r w:rsidRPr="006166EE">
              <w:rPr>
                <w:sz w:val="20"/>
                <w:szCs w:val="20"/>
                <w:lang w:eastAsia="ru-RU"/>
              </w:rPr>
              <w:t>162,9</w:t>
            </w:r>
          </w:p>
        </w:tc>
      </w:tr>
      <w:tr w:rsidR="006166EE" w:rsidRPr="006166EE" w14:paraId="17252D10"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556C010" w14:textId="77777777" w:rsidR="00E36F92" w:rsidRPr="006166EE" w:rsidRDefault="00E36F92" w:rsidP="00527FF7">
            <w:pPr>
              <w:rPr>
                <w:sz w:val="20"/>
                <w:szCs w:val="20"/>
                <w:lang w:eastAsia="ru-RU"/>
              </w:rPr>
            </w:pPr>
            <w:r w:rsidRPr="006166EE">
              <w:rPr>
                <w:sz w:val="20"/>
                <w:szCs w:val="20"/>
                <w:lang w:eastAsia="ru-RU"/>
              </w:rPr>
              <w:t>Алматы</w:t>
            </w:r>
          </w:p>
        </w:tc>
        <w:tc>
          <w:tcPr>
            <w:tcW w:w="433" w:type="pct"/>
            <w:tcBorders>
              <w:top w:val="nil"/>
              <w:left w:val="nil"/>
              <w:bottom w:val="single" w:sz="4" w:space="0" w:color="auto"/>
              <w:right w:val="single" w:sz="4" w:space="0" w:color="auto"/>
            </w:tcBorders>
            <w:shd w:val="clear" w:color="auto" w:fill="auto"/>
            <w:noWrap/>
            <w:vAlign w:val="center"/>
            <w:hideMark/>
          </w:tcPr>
          <w:p w14:paraId="3C12F144" w14:textId="77777777" w:rsidR="00E36F92" w:rsidRPr="006166EE" w:rsidRDefault="00E36F92" w:rsidP="00527FF7">
            <w:pPr>
              <w:rPr>
                <w:sz w:val="20"/>
                <w:szCs w:val="20"/>
                <w:lang w:eastAsia="ru-RU"/>
              </w:rPr>
            </w:pPr>
            <w:r w:rsidRPr="006166EE">
              <w:rPr>
                <w:sz w:val="20"/>
                <w:szCs w:val="20"/>
                <w:lang w:eastAsia="ru-RU"/>
              </w:rPr>
              <w:t>253,7</w:t>
            </w:r>
          </w:p>
        </w:tc>
        <w:tc>
          <w:tcPr>
            <w:tcW w:w="433" w:type="pct"/>
            <w:tcBorders>
              <w:top w:val="nil"/>
              <w:left w:val="nil"/>
              <w:bottom w:val="single" w:sz="4" w:space="0" w:color="auto"/>
              <w:right w:val="single" w:sz="4" w:space="0" w:color="auto"/>
            </w:tcBorders>
            <w:shd w:val="clear" w:color="auto" w:fill="auto"/>
            <w:noWrap/>
            <w:vAlign w:val="center"/>
            <w:hideMark/>
          </w:tcPr>
          <w:p w14:paraId="3DBE942C" w14:textId="77777777" w:rsidR="00E36F92" w:rsidRPr="006166EE" w:rsidRDefault="00E36F92" w:rsidP="00527FF7">
            <w:pPr>
              <w:rPr>
                <w:sz w:val="20"/>
                <w:szCs w:val="20"/>
                <w:lang w:eastAsia="ru-RU"/>
              </w:rPr>
            </w:pPr>
            <w:r w:rsidRPr="006166EE">
              <w:rPr>
                <w:sz w:val="20"/>
                <w:szCs w:val="20"/>
                <w:lang w:eastAsia="ru-RU"/>
              </w:rPr>
              <w:t>264,2</w:t>
            </w:r>
          </w:p>
        </w:tc>
        <w:tc>
          <w:tcPr>
            <w:tcW w:w="433" w:type="pct"/>
            <w:tcBorders>
              <w:top w:val="nil"/>
              <w:left w:val="nil"/>
              <w:bottom w:val="single" w:sz="4" w:space="0" w:color="auto"/>
              <w:right w:val="single" w:sz="4" w:space="0" w:color="auto"/>
            </w:tcBorders>
            <w:shd w:val="clear" w:color="auto" w:fill="auto"/>
            <w:noWrap/>
            <w:vAlign w:val="center"/>
            <w:hideMark/>
          </w:tcPr>
          <w:p w14:paraId="534726FD" w14:textId="77777777" w:rsidR="00E36F92" w:rsidRPr="006166EE" w:rsidRDefault="00E36F92" w:rsidP="00527FF7">
            <w:pPr>
              <w:rPr>
                <w:sz w:val="20"/>
                <w:szCs w:val="20"/>
                <w:lang w:eastAsia="ru-RU"/>
              </w:rPr>
            </w:pPr>
            <w:r w:rsidRPr="006166EE">
              <w:rPr>
                <w:sz w:val="20"/>
                <w:szCs w:val="20"/>
                <w:lang w:eastAsia="ru-RU"/>
              </w:rPr>
              <w:t>273</w:t>
            </w:r>
          </w:p>
        </w:tc>
        <w:tc>
          <w:tcPr>
            <w:tcW w:w="433" w:type="pct"/>
            <w:tcBorders>
              <w:top w:val="nil"/>
              <w:left w:val="nil"/>
              <w:bottom w:val="single" w:sz="4" w:space="0" w:color="auto"/>
              <w:right w:val="single" w:sz="4" w:space="0" w:color="auto"/>
            </w:tcBorders>
            <w:shd w:val="clear" w:color="auto" w:fill="auto"/>
            <w:noWrap/>
            <w:vAlign w:val="center"/>
            <w:hideMark/>
          </w:tcPr>
          <w:p w14:paraId="6BAF8AEE" w14:textId="77777777" w:rsidR="00E36F92" w:rsidRPr="006166EE" w:rsidRDefault="00E36F92" w:rsidP="00527FF7">
            <w:pPr>
              <w:rPr>
                <w:sz w:val="20"/>
                <w:szCs w:val="20"/>
                <w:lang w:eastAsia="ru-RU"/>
              </w:rPr>
            </w:pPr>
            <w:r w:rsidRPr="006166EE">
              <w:rPr>
                <w:sz w:val="20"/>
                <w:szCs w:val="20"/>
                <w:lang w:eastAsia="ru-RU"/>
              </w:rPr>
              <w:t>285,9</w:t>
            </w:r>
          </w:p>
        </w:tc>
        <w:tc>
          <w:tcPr>
            <w:tcW w:w="433" w:type="pct"/>
            <w:tcBorders>
              <w:top w:val="nil"/>
              <w:left w:val="nil"/>
              <w:bottom w:val="single" w:sz="4" w:space="0" w:color="auto"/>
              <w:right w:val="single" w:sz="4" w:space="0" w:color="auto"/>
            </w:tcBorders>
            <w:shd w:val="clear" w:color="auto" w:fill="auto"/>
            <w:noWrap/>
            <w:vAlign w:val="center"/>
            <w:hideMark/>
          </w:tcPr>
          <w:p w14:paraId="4871B031" w14:textId="77777777" w:rsidR="00E36F92" w:rsidRPr="006166EE" w:rsidRDefault="00E36F92" w:rsidP="00527FF7">
            <w:pPr>
              <w:rPr>
                <w:sz w:val="20"/>
                <w:szCs w:val="20"/>
                <w:lang w:eastAsia="ru-RU"/>
              </w:rPr>
            </w:pPr>
            <w:r w:rsidRPr="006166EE">
              <w:rPr>
                <w:sz w:val="20"/>
                <w:szCs w:val="20"/>
                <w:lang w:eastAsia="ru-RU"/>
              </w:rPr>
              <w:t>296,4</w:t>
            </w:r>
          </w:p>
        </w:tc>
        <w:tc>
          <w:tcPr>
            <w:tcW w:w="433" w:type="pct"/>
            <w:tcBorders>
              <w:top w:val="nil"/>
              <w:left w:val="nil"/>
              <w:bottom w:val="single" w:sz="4" w:space="0" w:color="auto"/>
              <w:right w:val="single" w:sz="4" w:space="0" w:color="auto"/>
            </w:tcBorders>
            <w:shd w:val="clear" w:color="auto" w:fill="auto"/>
            <w:noWrap/>
            <w:vAlign w:val="center"/>
            <w:hideMark/>
          </w:tcPr>
          <w:p w14:paraId="4C8118A6" w14:textId="77777777" w:rsidR="00E36F92" w:rsidRPr="006166EE" w:rsidRDefault="00E36F92" w:rsidP="00527FF7">
            <w:pPr>
              <w:rPr>
                <w:sz w:val="20"/>
                <w:szCs w:val="20"/>
                <w:lang w:eastAsia="ru-RU"/>
              </w:rPr>
            </w:pPr>
            <w:r w:rsidRPr="006166EE">
              <w:rPr>
                <w:sz w:val="20"/>
                <w:szCs w:val="20"/>
                <w:lang w:eastAsia="ru-RU"/>
              </w:rPr>
              <w:t>311,9</w:t>
            </w:r>
          </w:p>
        </w:tc>
        <w:tc>
          <w:tcPr>
            <w:tcW w:w="433" w:type="pct"/>
            <w:tcBorders>
              <w:top w:val="nil"/>
              <w:left w:val="nil"/>
              <w:bottom w:val="single" w:sz="4" w:space="0" w:color="auto"/>
              <w:right w:val="single" w:sz="4" w:space="0" w:color="auto"/>
            </w:tcBorders>
            <w:shd w:val="clear" w:color="auto" w:fill="auto"/>
            <w:noWrap/>
            <w:vAlign w:val="center"/>
            <w:hideMark/>
          </w:tcPr>
          <w:p w14:paraId="0F9B71C6" w14:textId="77777777" w:rsidR="00E36F92" w:rsidRPr="006166EE" w:rsidRDefault="00E36F92" w:rsidP="00527FF7">
            <w:pPr>
              <w:rPr>
                <w:sz w:val="20"/>
                <w:szCs w:val="20"/>
                <w:lang w:eastAsia="ru-RU"/>
              </w:rPr>
            </w:pPr>
            <w:r w:rsidRPr="006166EE">
              <w:rPr>
                <w:sz w:val="20"/>
                <w:szCs w:val="20"/>
                <w:lang w:eastAsia="ru-RU"/>
              </w:rPr>
              <w:t>327</w:t>
            </w:r>
          </w:p>
        </w:tc>
        <w:tc>
          <w:tcPr>
            <w:tcW w:w="433" w:type="pct"/>
            <w:tcBorders>
              <w:top w:val="nil"/>
              <w:left w:val="nil"/>
              <w:bottom w:val="single" w:sz="4" w:space="0" w:color="auto"/>
              <w:right w:val="single" w:sz="4" w:space="0" w:color="auto"/>
            </w:tcBorders>
            <w:shd w:val="clear" w:color="auto" w:fill="auto"/>
            <w:noWrap/>
            <w:vAlign w:val="center"/>
            <w:hideMark/>
          </w:tcPr>
          <w:p w14:paraId="596867C2" w14:textId="77777777" w:rsidR="00E36F92" w:rsidRPr="006166EE" w:rsidRDefault="00E36F92" w:rsidP="00527FF7">
            <w:pPr>
              <w:rPr>
                <w:sz w:val="20"/>
                <w:szCs w:val="20"/>
                <w:lang w:eastAsia="ru-RU"/>
              </w:rPr>
            </w:pPr>
            <w:r w:rsidRPr="006166EE">
              <w:rPr>
                <w:sz w:val="20"/>
                <w:szCs w:val="20"/>
                <w:lang w:eastAsia="ru-RU"/>
              </w:rPr>
              <w:t>355,7</w:t>
            </w:r>
          </w:p>
        </w:tc>
        <w:tc>
          <w:tcPr>
            <w:tcW w:w="433" w:type="pct"/>
            <w:tcBorders>
              <w:top w:val="nil"/>
              <w:left w:val="nil"/>
              <w:bottom w:val="single" w:sz="4" w:space="0" w:color="auto"/>
              <w:right w:val="single" w:sz="4" w:space="0" w:color="auto"/>
            </w:tcBorders>
            <w:shd w:val="clear" w:color="auto" w:fill="auto"/>
            <w:noWrap/>
            <w:vAlign w:val="center"/>
            <w:hideMark/>
          </w:tcPr>
          <w:p w14:paraId="15616B79" w14:textId="77777777" w:rsidR="00E36F92" w:rsidRPr="006166EE" w:rsidRDefault="00E36F92" w:rsidP="00527FF7">
            <w:pPr>
              <w:rPr>
                <w:sz w:val="20"/>
                <w:szCs w:val="20"/>
                <w:lang w:eastAsia="ru-RU"/>
              </w:rPr>
            </w:pPr>
            <w:r w:rsidRPr="006166EE">
              <w:rPr>
                <w:sz w:val="20"/>
                <w:szCs w:val="20"/>
                <w:lang w:eastAsia="ru-RU"/>
              </w:rPr>
              <w:t>381,5</w:t>
            </w:r>
          </w:p>
        </w:tc>
        <w:tc>
          <w:tcPr>
            <w:tcW w:w="433" w:type="pct"/>
            <w:tcBorders>
              <w:top w:val="nil"/>
              <w:left w:val="nil"/>
              <w:bottom w:val="single" w:sz="4" w:space="0" w:color="auto"/>
              <w:right w:val="single" w:sz="4" w:space="0" w:color="auto"/>
            </w:tcBorders>
            <w:shd w:val="clear" w:color="auto" w:fill="auto"/>
            <w:noWrap/>
            <w:vAlign w:val="center"/>
            <w:hideMark/>
          </w:tcPr>
          <w:p w14:paraId="5564CD4F" w14:textId="77777777" w:rsidR="00E36F92" w:rsidRPr="006166EE" w:rsidRDefault="00E36F92" w:rsidP="00527FF7">
            <w:pPr>
              <w:rPr>
                <w:sz w:val="20"/>
                <w:szCs w:val="20"/>
                <w:lang w:eastAsia="ru-RU"/>
              </w:rPr>
            </w:pPr>
            <w:r w:rsidRPr="006166EE">
              <w:rPr>
                <w:sz w:val="20"/>
                <w:szCs w:val="20"/>
                <w:lang w:eastAsia="ru-RU"/>
              </w:rPr>
              <w:t>136,7</w:t>
            </w:r>
          </w:p>
        </w:tc>
      </w:tr>
      <w:tr w:rsidR="006166EE" w:rsidRPr="006166EE" w14:paraId="053EDA9B"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083E7EBB" w14:textId="77777777" w:rsidR="00E36F92" w:rsidRPr="006166EE" w:rsidRDefault="00E36F92" w:rsidP="00527FF7">
            <w:pPr>
              <w:rPr>
                <w:sz w:val="20"/>
                <w:szCs w:val="20"/>
                <w:lang w:eastAsia="ru-RU"/>
              </w:rPr>
            </w:pPr>
            <w:r w:rsidRPr="006166EE">
              <w:rPr>
                <w:sz w:val="20"/>
                <w:szCs w:val="20"/>
                <w:lang w:eastAsia="ru-RU"/>
              </w:rPr>
              <w:t>Атырау</w:t>
            </w:r>
          </w:p>
        </w:tc>
        <w:tc>
          <w:tcPr>
            <w:tcW w:w="433" w:type="pct"/>
            <w:tcBorders>
              <w:top w:val="nil"/>
              <w:left w:val="nil"/>
              <w:bottom w:val="single" w:sz="4" w:space="0" w:color="auto"/>
              <w:right w:val="single" w:sz="4" w:space="0" w:color="auto"/>
            </w:tcBorders>
            <w:shd w:val="clear" w:color="auto" w:fill="auto"/>
            <w:noWrap/>
            <w:vAlign w:val="center"/>
            <w:hideMark/>
          </w:tcPr>
          <w:p w14:paraId="60907D16" w14:textId="77777777" w:rsidR="00E36F92" w:rsidRPr="006166EE" w:rsidRDefault="00E36F92" w:rsidP="00527FF7">
            <w:pPr>
              <w:rPr>
                <w:sz w:val="20"/>
                <w:szCs w:val="20"/>
                <w:lang w:eastAsia="ru-RU"/>
              </w:rPr>
            </w:pPr>
            <w:r w:rsidRPr="006166EE">
              <w:rPr>
                <w:sz w:val="20"/>
                <w:szCs w:val="20"/>
                <w:lang w:eastAsia="ru-RU"/>
              </w:rPr>
              <w:t>46,7</w:t>
            </w:r>
          </w:p>
        </w:tc>
        <w:tc>
          <w:tcPr>
            <w:tcW w:w="433" w:type="pct"/>
            <w:tcBorders>
              <w:top w:val="nil"/>
              <w:left w:val="nil"/>
              <w:bottom w:val="single" w:sz="4" w:space="0" w:color="auto"/>
              <w:right w:val="single" w:sz="4" w:space="0" w:color="auto"/>
            </w:tcBorders>
            <w:shd w:val="clear" w:color="auto" w:fill="auto"/>
            <w:noWrap/>
            <w:vAlign w:val="center"/>
            <w:hideMark/>
          </w:tcPr>
          <w:p w14:paraId="221B94D4" w14:textId="77777777" w:rsidR="00E36F92" w:rsidRPr="006166EE" w:rsidRDefault="00E36F92" w:rsidP="00527FF7">
            <w:pPr>
              <w:rPr>
                <w:sz w:val="20"/>
                <w:szCs w:val="20"/>
                <w:lang w:eastAsia="ru-RU"/>
              </w:rPr>
            </w:pPr>
            <w:r w:rsidRPr="006166EE">
              <w:rPr>
                <w:sz w:val="20"/>
                <w:szCs w:val="20"/>
                <w:lang w:eastAsia="ru-RU"/>
              </w:rPr>
              <w:t>53,4</w:t>
            </w:r>
          </w:p>
        </w:tc>
        <w:tc>
          <w:tcPr>
            <w:tcW w:w="433" w:type="pct"/>
            <w:tcBorders>
              <w:top w:val="nil"/>
              <w:left w:val="nil"/>
              <w:bottom w:val="single" w:sz="4" w:space="0" w:color="auto"/>
              <w:right w:val="single" w:sz="4" w:space="0" w:color="auto"/>
            </w:tcBorders>
            <w:shd w:val="clear" w:color="auto" w:fill="auto"/>
            <w:noWrap/>
            <w:vAlign w:val="center"/>
            <w:hideMark/>
          </w:tcPr>
          <w:p w14:paraId="172948B5" w14:textId="77777777" w:rsidR="00E36F92" w:rsidRPr="006166EE" w:rsidRDefault="00E36F92" w:rsidP="00527FF7">
            <w:pPr>
              <w:rPr>
                <w:sz w:val="20"/>
                <w:szCs w:val="20"/>
                <w:lang w:eastAsia="ru-RU"/>
              </w:rPr>
            </w:pPr>
            <w:r w:rsidRPr="006166EE">
              <w:rPr>
                <w:sz w:val="20"/>
                <w:szCs w:val="20"/>
                <w:lang w:eastAsia="ru-RU"/>
              </w:rPr>
              <w:t>59,1</w:t>
            </w:r>
          </w:p>
        </w:tc>
        <w:tc>
          <w:tcPr>
            <w:tcW w:w="433" w:type="pct"/>
            <w:tcBorders>
              <w:top w:val="nil"/>
              <w:left w:val="nil"/>
              <w:bottom w:val="single" w:sz="4" w:space="0" w:color="auto"/>
              <w:right w:val="single" w:sz="4" w:space="0" w:color="auto"/>
            </w:tcBorders>
            <w:shd w:val="clear" w:color="auto" w:fill="auto"/>
            <w:noWrap/>
            <w:vAlign w:val="center"/>
            <w:hideMark/>
          </w:tcPr>
          <w:p w14:paraId="25D70A5E" w14:textId="77777777" w:rsidR="00E36F92" w:rsidRPr="006166EE" w:rsidRDefault="00E36F92" w:rsidP="00527FF7">
            <w:pPr>
              <w:rPr>
                <w:sz w:val="20"/>
                <w:szCs w:val="20"/>
                <w:lang w:eastAsia="ru-RU"/>
              </w:rPr>
            </w:pPr>
            <w:r w:rsidRPr="006166EE">
              <w:rPr>
                <w:sz w:val="20"/>
                <w:szCs w:val="20"/>
                <w:lang w:eastAsia="ru-RU"/>
              </w:rPr>
              <w:t>64,1</w:t>
            </w:r>
          </w:p>
        </w:tc>
        <w:tc>
          <w:tcPr>
            <w:tcW w:w="433" w:type="pct"/>
            <w:tcBorders>
              <w:top w:val="nil"/>
              <w:left w:val="nil"/>
              <w:bottom w:val="single" w:sz="4" w:space="0" w:color="auto"/>
              <w:right w:val="single" w:sz="4" w:space="0" w:color="auto"/>
            </w:tcBorders>
            <w:shd w:val="clear" w:color="auto" w:fill="auto"/>
            <w:noWrap/>
            <w:vAlign w:val="center"/>
            <w:hideMark/>
          </w:tcPr>
          <w:p w14:paraId="45B57DFB" w14:textId="77777777" w:rsidR="00E36F92" w:rsidRPr="006166EE" w:rsidRDefault="00E36F92" w:rsidP="00527FF7">
            <w:pPr>
              <w:rPr>
                <w:sz w:val="20"/>
                <w:szCs w:val="20"/>
                <w:lang w:eastAsia="ru-RU"/>
              </w:rPr>
            </w:pPr>
            <w:r w:rsidRPr="006166EE">
              <w:rPr>
                <w:sz w:val="20"/>
                <w:szCs w:val="20"/>
                <w:lang w:eastAsia="ru-RU"/>
              </w:rPr>
              <w:t>72,8</w:t>
            </w:r>
          </w:p>
        </w:tc>
        <w:tc>
          <w:tcPr>
            <w:tcW w:w="433" w:type="pct"/>
            <w:tcBorders>
              <w:top w:val="nil"/>
              <w:left w:val="nil"/>
              <w:bottom w:val="single" w:sz="4" w:space="0" w:color="auto"/>
              <w:right w:val="single" w:sz="4" w:space="0" w:color="auto"/>
            </w:tcBorders>
            <w:shd w:val="clear" w:color="auto" w:fill="auto"/>
            <w:noWrap/>
            <w:vAlign w:val="center"/>
            <w:hideMark/>
          </w:tcPr>
          <w:p w14:paraId="5EAEEB1C" w14:textId="77777777" w:rsidR="00E36F92" w:rsidRPr="006166EE" w:rsidRDefault="00E36F92" w:rsidP="00527FF7">
            <w:pPr>
              <w:rPr>
                <w:sz w:val="20"/>
                <w:szCs w:val="20"/>
                <w:lang w:eastAsia="ru-RU"/>
              </w:rPr>
            </w:pPr>
            <w:r w:rsidRPr="006166EE">
              <w:rPr>
                <w:sz w:val="20"/>
                <w:szCs w:val="20"/>
                <w:lang w:eastAsia="ru-RU"/>
              </w:rPr>
              <w:t>79,4</w:t>
            </w:r>
          </w:p>
        </w:tc>
        <w:tc>
          <w:tcPr>
            <w:tcW w:w="433" w:type="pct"/>
            <w:tcBorders>
              <w:top w:val="nil"/>
              <w:left w:val="nil"/>
              <w:bottom w:val="single" w:sz="4" w:space="0" w:color="auto"/>
              <w:right w:val="single" w:sz="4" w:space="0" w:color="auto"/>
            </w:tcBorders>
            <w:shd w:val="clear" w:color="auto" w:fill="auto"/>
            <w:noWrap/>
            <w:vAlign w:val="center"/>
            <w:hideMark/>
          </w:tcPr>
          <w:p w14:paraId="777E84B5" w14:textId="77777777" w:rsidR="00E36F92" w:rsidRPr="006166EE" w:rsidRDefault="00E36F92" w:rsidP="00527FF7">
            <w:pPr>
              <w:rPr>
                <w:sz w:val="20"/>
                <w:szCs w:val="20"/>
                <w:lang w:eastAsia="ru-RU"/>
              </w:rPr>
            </w:pPr>
            <w:r w:rsidRPr="006166EE">
              <w:rPr>
                <w:sz w:val="20"/>
                <w:szCs w:val="20"/>
                <w:lang w:eastAsia="ru-RU"/>
              </w:rPr>
              <w:t>83,9</w:t>
            </w:r>
          </w:p>
        </w:tc>
        <w:tc>
          <w:tcPr>
            <w:tcW w:w="433" w:type="pct"/>
            <w:tcBorders>
              <w:top w:val="nil"/>
              <w:left w:val="nil"/>
              <w:bottom w:val="single" w:sz="4" w:space="0" w:color="auto"/>
              <w:right w:val="single" w:sz="4" w:space="0" w:color="auto"/>
            </w:tcBorders>
            <w:shd w:val="clear" w:color="auto" w:fill="auto"/>
            <w:noWrap/>
            <w:vAlign w:val="center"/>
            <w:hideMark/>
          </w:tcPr>
          <w:p w14:paraId="4BB61767" w14:textId="77777777" w:rsidR="00E36F92" w:rsidRPr="006166EE" w:rsidRDefault="00E36F92" w:rsidP="00527FF7">
            <w:pPr>
              <w:rPr>
                <w:sz w:val="20"/>
                <w:szCs w:val="20"/>
                <w:lang w:eastAsia="ru-RU"/>
              </w:rPr>
            </w:pPr>
            <w:r w:rsidRPr="006166EE">
              <w:rPr>
                <w:sz w:val="20"/>
                <w:szCs w:val="20"/>
                <w:lang w:eastAsia="ru-RU"/>
              </w:rPr>
              <w:t>91,7</w:t>
            </w:r>
          </w:p>
        </w:tc>
        <w:tc>
          <w:tcPr>
            <w:tcW w:w="433" w:type="pct"/>
            <w:tcBorders>
              <w:top w:val="nil"/>
              <w:left w:val="nil"/>
              <w:bottom w:val="single" w:sz="4" w:space="0" w:color="auto"/>
              <w:right w:val="single" w:sz="4" w:space="0" w:color="auto"/>
            </w:tcBorders>
            <w:shd w:val="clear" w:color="auto" w:fill="auto"/>
            <w:noWrap/>
            <w:vAlign w:val="center"/>
            <w:hideMark/>
          </w:tcPr>
          <w:p w14:paraId="23ACA9CE" w14:textId="77777777" w:rsidR="00E36F92" w:rsidRPr="006166EE" w:rsidRDefault="00E36F92" w:rsidP="00527FF7">
            <w:pPr>
              <w:rPr>
                <w:sz w:val="20"/>
                <w:szCs w:val="20"/>
                <w:lang w:eastAsia="ru-RU"/>
              </w:rPr>
            </w:pPr>
            <w:r w:rsidRPr="006166EE">
              <w:rPr>
                <w:sz w:val="20"/>
                <w:szCs w:val="20"/>
                <w:lang w:eastAsia="ru-RU"/>
              </w:rPr>
              <w:t>100,5</w:t>
            </w:r>
          </w:p>
        </w:tc>
        <w:tc>
          <w:tcPr>
            <w:tcW w:w="433" w:type="pct"/>
            <w:tcBorders>
              <w:top w:val="nil"/>
              <w:left w:val="nil"/>
              <w:bottom w:val="single" w:sz="4" w:space="0" w:color="auto"/>
              <w:right w:val="single" w:sz="4" w:space="0" w:color="auto"/>
            </w:tcBorders>
            <w:shd w:val="clear" w:color="auto" w:fill="auto"/>
            <w:noWrap/>
            <w:vAlign w:val="center"/>
            <w:hideMark/>
          </w:tcPr>
          <w:p w14:paraId="31FB0014" w14:textId="77777777" w:rsidR="00E36F92" w:rsidRPr="006166EE" w:rsidRDefault="00E36F92" w:rsidP="00527FF7">
            <w:pPr>
              <w:rPr>
                <w:sz w:val="20"/>
                <w:szCs w:val="20"/>
                <w:lang w:eastAsia="ru-RU"/>
              </w:rPr>
            </w:pPr>
            <w:r w:rsidRPr="006166EE">
              <w:rPr>
                <w:sz w:val="20"/>
                <w:szCs w:val="20"/>
                <w:lang w:eastAsia="ru-RU"/>
              </w:rPr>
              <w:t>124,9</w:t>
            </w:r>
          </w:p>
        </w:tc>
      </w:tr>
      <w:tr w:rsidR="006166EE" w:rsidRPr="006166EE" w14:paraId="257F0C88"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57552FE5" w14:textId="77777777" w:rsidR="00E36F92" w:rsidRPr="006166EE" w:rsidRDefault="00E36F92" w:rsidP="00527FF7">
            <w:pPr>
              <w:rPr>
                <w:sz w:val="20"/>
                <w:szCs w:val="20"/>
                <w:lang w:eastAsia="ru-RU"/>
              </w:rPr>
            </w:pPr>
            <w:r w:rsidRPr="006166EE">
              <w:rPr>
                <w:sz w:val="20"/>
                <w:szCs w:val="20"/>
                <w:lang w:eastAsia="ru-RU"/>
              </w:rPr>
              <w:t>Батыс Қазақстан</w:t>
            </w:r>
          </w:p>
        </w:tc>
        <w:tc>
          <w:tcPr>
            <w:tcW w:w="433" w:type="pct"/>
            <w:tcBorders>
              <w:top w:val="nil"/>
              <w:left w:val="nil"/>
              <w:bottom w:val="single" w:sz="4" w:space="0" w:color="auto"/>
              <w:right w:val="single" w:sz="4" w:space="0" w:color="auto"/>
            </w:tcBorders>
            <w:shd w:val="clear" w:color="auto" w:fill="auto"/>
            <w:noWrap/>
            <w:vAlign w:val="center"/>
            <w:hideMark/>
          </w:tcPr>
          <w:p w14:paraId="7A1B37E2" w14:textId="77777777" w:rsidR="00E36F92" w:rsidRPr="006166EE" w:rsidRDefault="00E36F92" w:rsidP="00527FF7">
            <w:pPr>
              <w:rPr>
                <w:sz w:val="20"/>
                <w:szCs w:val="20"/>
                <w:lang w:eastAsia="ru-RU"/>
              </w:rPr>
            </w:pPr>
            <w:r w:rsidRPr="006166EE">
              <w:rPr>
                <w:sz w:val="20"/>
                <w:szCs w:val="20"/>
                <w:lang w:eastAsia="ru-RU"/>
              </w:rPr>
              <w:t>103,2</w:t>
            </w:r>
          </w:p>
        </w:tc>
        <w:tc>
          <w:tcPr>
            <w:tcW w:w="433" w:type="pct"/>
            <w:tcBorders>
              <w:top w:val="nil"/>
              <w:left w:val="nil"/>
              <w:bottom w:val="single" w:sz="4" w:space="0" w:color="auto"/>
              <w:right w:val="single" w:sz="4" w:space="0" w:color="auto"/>
            </w:tcBorders>
            <w:shd w:val="clear" w:color="auto" w:fill="auto"/>
            <w:noWrap/>
            <w:vAlign w:val="center"/>
            <w:hideMark/>
          </w:tcPr>
          <w:p w14:paraId="013BD530" w14:textId="77777777" w:rsidR="00E36F92" w:rsidRPr="006166EE" w:rsidRDefault="00E36F92" w:rsidP="00527FF7">
            <w:pPr>
              <w:rPr>
                <w:sz w:val="20"/>
                <w:szCs w:val="20"/>
                <w:lang w:eastAsia="ru-RU"/>
              </w:rPr>
            </w:pPr>
            <w:r w:rsidRPr="006166EE">
              <w:rPr>
                <w:sz w:val="20"/>
                <w:szCs w:val="20"/>
                <w:lang w:eastAsia="ru-RU"/>
              </w:rPr>
              <w:t>116,9</w:t>
            </w:r>
          </w:p>
        </w:tc>
        <w:tc>
          <w:tcPr>
            <w:tcW w:w="433" w:type="pct"/>
            <w:tcBorders>
              <w:top w:val="nil"/>
              <w:left w:val="nil"/>
              <w:bottom w:val="single" w:sz="4" w:space="0" w:color="auto"/>
              <w:right w:val="single" w:sz="4" w:space="0" w:color="auto"/>
            </w:tcBorders>
            <w:shd w:val="clear" w:color="auto" w:fill="auto"/>
            <w:noWrap/>
            <w:vAlign w:val="center"/>
            <w:hideMark/>
          </w:tcPr>
          <w:p w14:paraId="6F6E3E1E" w14:textId="77777777" w:rsidR="00E36F92" w:rsidRPr="006166EE" w:rsidRDefault="00E36F92" w:rsidP="00527FF7">
            <w:pPr>
              <w:rPr>
                <w:sz w:val="20"/>
                <w:szCs w:val="20"/>
                <w:lang w:eastAsia="ru-RU"/>
              </w:rPr>
            </w:pPr>
            <w:r w:rsidRPr="006166EE">
              <w:rPr>
                <w:sz w:val="20"/>
                <w:szCs w:val="20"/>
                <w:lang w:eastAsia="ru-RU"/>
              </w:rPr>
              <w:t>131,5</w:t>
            </w:r>
          </w:p>
        </w:tc>
        <w:tc>
          <w:tcPr>
            <w:tcW w:w="433" w:type="pct"/>
            <w:tcBorders>
              <w:top w:val="nil"/>
              <w:left w:val="nil"/>
              <w:bottom w:val="single" w:sz="4" w:space="0" w:color="auto"/>
              <w:right w:val="single" w:sz="4" w:space="0" w:color="auto"/>
            </w:tcBorders>
            <w:shd w:val="clear" w:color="auto" w:fill="auto"/>
            <w:noWrap/>
            <w:vAlign w:val="center"/>
            <w:hideMark/>
          </w:tcPr>
          <w:p w14:paraId="73520121" w14:textId="77777777" w:rsidR="00E36F92" w:rsidRPr="006166EE" w:rsidRDefault="00E36F92" w:rsidP="00527FF7">
            <w:pPr>
              <w:rPr>
                <w:sz w:val="20"/>
                <w:szCs w:val="20"/>
                <w:lang w:eastAsia="ru-RU"/>
              </w:rPr>
            </w:pPr>
            <w:r w:rsidRPr="006166EE">
              <w:rPr>
                <w:sz w:val="20"/>
                <w:szCs w:val="20"/>
                <w:lang w:eastAsia="ru-RU"/>
              </w:rPr>
              <w:t>146,6</w:t>
            </w:r>
          </w:p>
        </w:tc>
        <w:tc>
          <w:tcPr>
            <w:tcW w:w="433" w:type="pct"/>
            <w:tcBorders>
              <w:top w:val="nil"/>
              <w:left w:val="nil"/>
              <w:bottom w:val="single" w:sz="4" w:space="0" w:color="auto"/>
              <w:right w:val="single" w:sz="4" w:space="0" w:color="auto"/>
            </w:tcBorders>
            <w:shd w:val="clear" w:color="auto" w:fill="auto"/>
            <w:noWrap/>
            <w:vAlign w:val="center"/>
            <w:hideMark/>
          </w:tcPr>
          <w:p w14:paraId="2C023A83" w14:textId="77777777" w:rsidR="00E36F92" w:rsidRPr="006166EE" w:rsidRDefault="00E36F92" w:rsidP="00527FF7">
            <w:pPr>
              <w:rPr>
                <w:sz w:val="20"/>
                <w:szCs w:val="20"/>
                <w:lang w:eastAsia="ru-RU"/>
              </w:rPr>
            </w:pPr>
            <w:r w:rsidRPr="006166EE">
              <w:rPr>
                <w:sz w:val="20"/>
                <w:szCs w:val="20"/>
                <w:lang w:eastAsia="ru-RU"/>
              </w:rPr>
              <w:t>166,9</w:t>
            </w:r>
          </w:p>
        </w:tc>
        <w:tc>
          <w:tcPr>
            <w:tcW w:w="433" w:type="pct"/>
            <w:tcBorders>
              <w:top w:val="nil"/>
              <w:left w:val="nil"/>
              <w:bottom w:val="single" w:sz="4" w:space="0" w:color="auto"/>
              <w:right w:val="single" w:sz="4" w:space="0" w:color="auto"/>
            </w:tcBorders>
            <w:shd w:val="clear" w:color="auto" w:fill="auto"/>
            <w:noWrap/>
            <w:vAlign w:val="center"/>
            <w:hideMark/>
          </w:tcPr>
          <w:p w14:paraId="6C8B803D" w14:textId="77777777" w:rsidR="00E36F92" w:rsidRPr="006166EE" w:rsidRDefault="00E36F92" w:rsidP="00527FF7">
            <w:pPr>
              <w:rPr>
                <w:sz w:val="20"/>
                <w:szCs w:val="20"/>
                <w:lang w:eastAsia="ru-RU"/>
              </w:rPr>
            </w:pPr>
            <w:r w:rsidRPr="006166EE">
              <w:rPr>
                <w:sz w:val="20"/>
                <w:szCs w:val="20"/>
                <w:lang w:eastAsia="ru-RU"/>
              </w:rPr>
              <w:t>179,9</w:t>
            </w:r>
          </w:p>
        </w:tc>
        <w:tc>
          <w:tcPr>
            <w:tcW w:w="433" w:type="pct"/>
            <w:tcBorders>
              <w:top w:val="nil"/>
              <w:left w:val="nil"/>
              <w:bottom w:val="single" w:sz="4" w:space="0" w:color="auto"/>
              <w:right w:val="single" w:sz="4" w:space="0" w:color="auto"/>
            </w:tcBorders>
            <w:shd w:val="clear" w:color="auto" w:fill="auto"/>
            <w:noWrap/>
            <w:vAlign w:val="center"/>
            <w:hideMark/>
          </w:tcPr>
          <w:p w14:paraId="3EC39D65" w14:textId="77777777" w:rsidR="00E36F92" w:rsidRPr="006166EE" w:rsidRDefault="00E36F92" w:rsidP="00527FF7">
            <w:pPr>
              <w:rPr>
                <w:sz w:val="20"/>
                <w:szCs w:val="20"/>
                <w:lang w:eastAsia="ru-RU"/>
              </w:rPr>
            </w:pPr>
            <w:r w:rsidRPr="006166EE">
              <w:rPr>
                <w:sz w:val="20"/>
                <w:szCs w:val="20"/>
                <w:lang w:eastAsia="ru-RU"/>
              </w:rPr>
              <w:t>192,9</w:t>
            </w:r>
          </w:p>
        </w:tc>
        <w:tc>
          <w:tcPr>
            <w:tcW w:w="433" w:type="pct"/>
            <w:tcBorders>
              <w:top w:val="nil"/>
              <w:left w:val="nil"/>
              <w:bottom w:val="single" w:sz="4" w:space="0" w:color="auto"/>
              <w:right w:val="single" w:sz="4" w:space="0" w:color="auto"/>
            </w:tcBorders>
            <w:shd w:val="clear" w:color="auto" w:fill="auto"/>
            <w:noWrap/>
            <w:vAlign w:val="center"/>
            <w:hideMark/>
          </w:tcPr>
          <w:p w14:paraId="717A01A2" w14:textId="77777777" w:rsidR="00E36F92" w:rsidRPr="006166EE" w:rsidRDefault="00E36F92" w:rsidP="00527FF7">
            <w:pPr>
              <w:rPr>
                <w:sz w:val="20"/>
                <w:szCs w:val="20"/>
                <w:lang w:eastAsia="ru-RU"/>
              </w:rPr>
            </w:pPr>
            <w:r w:rsidRPr="006166EE">
              <w:rPr>
                <w:sz w:val="20"/>
                <w:szCs w:val="20"/>
                <w:lang w:eastAsia="ru-RU"/>
              </w:rPr>
              <w:t>223,2</w:t>
            </w:r>
          </w:p>
        </w:tc>
        <w:tc>
          <w:tcPr>
            <w:tcW w:w="433" w:type="pct"/>
            <w:tcBorders>
              <w:top w:val="nil"/>
              <w:left w:val="nil"/>
              <w:bottom w:val="single" w:sz="4" w:space="0" w:color="auto"/>
              <w:right w:val="single" w:sz="4" w:space="0" w:color="auto"/>
            </w:tcBorders>
            <w:shd w:val="clear" w:color="auto" w:fill="auto"/>
            <w:noWrap/>
            <w:vAlign w:val="center"/>
            <w:hideMark/>
          </w:tcPr>
          <w:p w14:paraId="709D8ACD" w14:textId="77777777" w:rsidR="00E36F92" w:rsidRPr="006166EE" w:rsidRDefault="00E36F92" w:rsidP="00527FF7">
            <w:pPr>
              <w:rPr>
                <w:sz w:val="20"/>
                <w:szCs w:val="20"/>
                <w:lang w:eastAsia="ru-RU"/>
              </w:rPr>
            </w:pPr>
            <w:r w:rsidRPr="006166EE">
              <w:rPr>
                <w:sz w:val="20"/>
                <w:szCs w:val="20"/>
                <w:lang w:eastAsia="ru-RU"/>
              </w:rPr>
              <w:t>250,5</w:t>
            </w:r>
          </w:p>
        </w:tc>
        <w:tc>
          <w:tcPr>
            <w:tcW w:w="433" w:type="pct"/>
            <w:tcBorders>
              <w:top w:val="nil"/>
              <w:left w:val="nil"/>
              <w:bottom w:val="single" w:sz="4" w:space="0" w:color="auto"/>
              <w:right w:val="single" w:sz="4" w:space="0" w:color="auto"/>
            </w:tcBorders>
            <w:shd w:val="clear" w:color="auto" w:fill="auto"/>
            <w:noWrap/>
            <w:vAlign w:val="center"/>
            <w:hideMark/>
          </w:tcPr>
          <w:p w14:paraId="66E2CA7D" w14:textId="77777777" w:rsidR="00E36F92" w:rsidRPr="006166EE" w:rsidRDefault="00E36F92" w:rsidP="00527FF7">
            <w:pPr>
              <w:rPr>
                <w:sz w:val="20"/>
                <w:szCs w:val="20"/>
                <w:lang w:eastAsia="ru-RU"/>
              </w:rPr>
            </w:pPr>
            <w:r w:rsidRPr="006166EE">
              <w:rPr>
                <w:sz w:val="20"/>
                <w:szCs w:val="20"/>
                <w:lang w:eastAsia="ru-RU"/>
              </w:rPr>
              <w:t>198,1</w:t>
            </w:r>
          </w:p>
        </w:tc>
      </w:tr>
      <w:tr w:rsidR="006166EE" w:rsidRPr="006166EE" w14:paraId="02A84FE4"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6107F32" w14:textId="77777777" w:rsidR="00E36F92" w:rsidRPr="006166EE" w:rsidRDefault="00E36F92" w:rsidP="00527FF7">
            <w:pPr>
              <w:rPr>
                <w:sz w:val="20"/>
                <w:szCs w:val="20"/>
                <w:lang w:eastAsia="ru-RU"/>
              </w:rPr>
            </w:pPr>
            <w:r w:rsidRPr="006166EE">
              <w:rPr>
                <w:sz w:val="20"/>
                <w:szCs w:val="20"/>
                <w:lang w:eastAsia="ru-RU"/>
              </w:rPr>
              <w:t>Жамбыл</w:t>
            </w:r>
          </w:p>
        </w:tc>
        <w:tc>
          <w:tcPr>
            <w:tcW w:w="433" w:type="pct"/>
            <w:tcBorders>
              <w:top w:val="nil"/>
              <w:left w:val="nil"/>
              <w:bottom w:val="single" w:sz="4" w:space="0" w:color="auto"/>
              <w:right w:val="single" w:sz="4" w:space="0" w:color="auto"/>
            </w:tcBorders>
            <w:shd w:val="clear" w:color="auto" w:fill="auto"/>
            <w:noWrap/>
            <w:vAlign w:val="center"/>
            <w:hideMark/>
          </w:tcPr>
          <w:p w14:paraId="11EC6713" w14:textId="77777777" w:rsidR="00E36F92" w:rsidRPr="006166EE" w:rsidRDefault="00E36F92" w:rsidP="00527FF7">
            <w:pPr>
              <w:rPr>
                <w:sz w:val="20"/>
                <w:szCs w:val="20"/>
                <w:lang w:eastAsia="ru-RU"/>
              </w:rPr>
            </w:pPr>
            <w:r w:rsidRPr="006166EE">
              <w:rPr>
                <w:sz w:val="20"/>
                <w:szCs w:val="20"/>
                <w:lang w:eastAsia="ru-RU"/>
              </w:rPr>
              <w:t>93,9</w:t>
            </w:r>
          </w:p>
        </w:tc>
        <w:tc>
          <w:tcPr>
            <w:tcW w:w="433" w:type="pct"/>
            <w:tcBorders>
              <w:top w:val="nil"/>
              <w:left w:val="nil"/>
              <w:bottom w:val="single" w:sz="4" w:space="0" w:color="auto"/>
              <w:right w:val="single" w:sz="4" w:space="0" w:color="auto"/>
            </w:tcBorders>
            <w:shd w:val="clear" w:color="auto" w:fill="auto"/>
            <w:noWrap/>
            <w:vAlign w:val="center"/>
            <w:hideMark/>
          </w:tcPr>
          <w:p w14:paraId="353B0970" w14:textId="77777777" w:rsidR="00E36F92" w:rsidRPr="006166EE" w:rsidRDefault="00E36F92" w:rsidP="00527FF7">
            <w:pPr>
              <w:rPr>
                <w:sz w:val="20"/>
                <w:szCs w:val="20"/>
                <w:lang w:eastAsia="ru-RU"/>
              </w:rPr>
            </w:pPr>
            <w:r w:rsidRPr="006166EE">
              <w:rPr>
                <w:sz w:val="20"/>
                <w:szCs w:val="20"/>
                <w:lang w:eastAsia="ru-RU"/>
              </w:rPr>
              <w:t>99,6</w:t>
            </w:r>
          </w:p>
        </w:tc>
        <w:tc>
          <w:tcPr>
            <w:tcW w:w="433" w:type="pct"/>
            <w:tcBorders>
              <w:top w:val="nil"/>
              <w:left w:val="nil"/>
              <w:bottom w:val="single" w:sz="4" w:space="0" w:color="auto"/>
              <w:right w:val="single" w:sz="4" w:space="0" w:color="auto"/>
            </w:tcBorders>
            <w:shd w:val="clear" w:color="auto" w:fill="auto"/>
            <w:noWrap/>
            <w:vAlign w:val="center"/>
            <w:hideMark/>
          </w:tcPr>
          <w:p w14:paraId="34E5D6BE" w14:textId="77777777" w:rsidR="00E36F92" w:rsidRPr="006166EE" w:rsidRDefault="00E36F92" w:rsidP="00527FF7">
            <w:pPr>
              <w:rPr>
                <w:sz w:val="20"/>
                <w:szCs w:val="20"/>
                <w:lang w:eastAsia="ru-RU"/>
              </w:rPr>
            </w:pPr>
            <w:r w:rsidRPr="006166EE">
              <w:rPr>
                <w:sz w:val="20"/>
                <w:szCs w:val="20"/>
                <w:lang w:eastAsia="ru-RU"/>
              </w:rPr>
              <w:t>103,3</w:t>
            </w:r>
          </w:p>
        </w:tc>
        <w:tc>
          <w:tcPr>
            <w:tcW w:w="433" w:type="pct"/>
            <w:tcBorders>
              <w:top w:val="nil"/>
              <w:left w:val="nil"/>
              <w:bottom w:val="single" w:sz="4" w:space="0" w:color="auto"/>
              <w:right w:val="single" w:sz="4" w:space="0" w:color="auto"/>
            </w:tcBorders>
            <w:shd w:val="clear" w:color="auto" w:fill="auto"/>
            <w:noWrap/>
            <w:vAlign w:val="center"/>
            <w:hideMark/>
          </w:tcPr>
          <w:p w14:paraId="706C14AE" w14:textId="77777777" w:rsidR="00E36F92" w:rsidRPr="006166EE" w:rsidRDefault="00E36F92" w:rsidP="00527FF7">
            <w:pPr>
              <w:rPr>
                <w:sz w:val="20"/>
                <w:szCs w:val="20"/>
                <w:lang w:eastAsia="ru-RU"/>
              </w:rPr>
            </w:pPr>
            <w:r w:rsidRPr="006166EE">
              <w:rPr>
                <w:sz w:val="20"/>
                <w:szCs w:val="20"/>
                <w:lang w:eastAsia="ru-RU"/>
              </w:rPr>
              <w:t>111,1</w:t>
            </w:r>
          </w:p>
        </w:tc>
        <w:tc>
          <w:tcPr>
            <w:tcW w:w="433" w:type="pct"/>
            <w:tcBorders>
              <w:top w:val="nil"/>
              <w:left w:val="nil"/>
              <w:bottom w:val="single" w:sz="4" w:space="0" w:color="auto"/>
              <w:right w:val="single" w:sz="4" w:space="0" w:color="auto"/>
            </w:tcBorders>
            <w:shd w:val="clear" w:color="auto" w:fill="auto"/>
            <w:noWrap/>
            <w:vAlign w:val="center"/>
            <w:hideMark/>
          </w:tcPr>
          <w:p w14:paraId="7D62595C" w14:textId="77777777" w:rsidR="00E36F92" w:rsidRPr="006166EE" w:rsidRDefault="00E36F92" w:rsidP="00527FF7">
            <w:pPr>
              <w:rPr>
                <w:sz w:val="20"/>
                <w:szCs w:val="20"/>
                <w:lang w:eastAsia="ru-RU"/>
              </w:rPr>
            </w:pPr>
            <w:r w:rsidRPr="006166EE">
              <w:rPr>
                <w:sz w:val="20"/>
                <w:szCs w:val="20"/>
                <w:lang w:eastAsia="ru-RU"/>
              </w:rPr>
              <w:t>117</w:t>
            </w:r>
          </w:p>
        </w:tc>
        <w:tc>
          <w:tcPr>
            <w:tcW w:w="433" w:type="pct"/>
            <w:tcBorders>
              <w:top w:val="nil"/>
              <w:left w:val="nil"/>
              <w:bottom w:val="single" w:sz="4" w:space="0" w:color="auto"/>
              <w:right w:val="single" w:sz="4" w:space="0" w:color="auto"/>
            </w:tcBorders>
            <w:shd w:val="clear" w:color="auto" w:fill="auto"/>
            <w:noWrap/>
            <w:vAlign w:val="center"/>
            <w:hideMark/>
          </w:tcPr>
          <w:p w14:paraId="410B0BE4" w14:textId="77777777" w:rsidR="00E36F92" w:rsidRPr="006166EE" w:rsidRDefault="00E36F92" w:rsidP="00527FF7">
            <w:pPr>
              <w:rPr>
                <w:sz w:val="20"/>
                <w:szCs w:val="20"/>
                <w:lang w:eastAsia="ru-RU"/>
              </w:rPr>
            </w:pPr>
            <w:r w:rsidRPr="006166EE">
              <w:rPr>
                <w:sz w:val="20"/>
                <w:szCs w:val="20"/>
                <w:lang w:eastAsia="ru-RU"/>
              </w:rPr>
              <w:t>128,2</w:t>
            </w:r>
          </w:p>
        </w:tc>
        <w:tc>
          <w:tcPr>
            <w:tcW w:w="433" w:type="pct"/>
            <w:tcBorders>
              <w:top w:val="nil"/>
              <w:left w:val="nil"/>
              <w:bottom w:val="single" w:sz="4" w:space="0" w:color="auto"/>
              <w:right w:val="single" w:sz="4" w:space="0" w:color="auto"/>
            </w:tcBorders>
            <w:shd w:val="clear" w:color="auto" w:fill="auto"/>
            <w:noWrap/>
            <w:vAlign w:val="center"/>
            <w:hideMark/>
          </w:tcPr>
          <w:p w14:paraId="5FD41234" w14:textId="77777777" w:rsidR="00E36F92" w:rsidRPr="006166EE" w:rsidRDefault="00E36F92" w:rsidP="00527FF7">
            <w:pPr>
              <w:rPr>
                <w:sz w:val="20"/>
                <w:szCs w:val="20"/>
                <w:lang w:eastAsia="ru-RU"/>
              </w:rPr>
            </w:pPr>
            <w:r w:rsidRPr="006166EE">
              <w:rPr>
                <w:sz w:val="20"/>
                <w:szCs w:val="20"/>
                <w:lang w:eastAsia="ru-RU"/>
              </w:rPr>
              <w:t>136</w:t>
            </w:r>
          </w:p>
        </w:tc>
        <w:tc>
          <w:tcPr>
            <w:tcW w:w="433" w:type="pct"/>
            <w:tcBorders>
              <w:top w:val="nil"/>
              <w:left w:val="nil"/>
              <w:bottom w:val="single" w:sz="4" w:space="0" w:color="auto"/>
              <w:right w:val="single" w:sz="4" w:space="0" w:color="auto"/>
            </w:tcBorders>
            <w:shd w:val="clear" w:color="auto" w:fill="auto"/>
            <w:noWrap/>
            <w:vAlign w:val="center"/>
            <w:hideMark/>
          </w:tcPr>
          <w:p w14:paraId="65CB2FB4" w14:textId="77777777" w:rsidR="00E36F92" w:rsidRPr="006166EE" w:rsidRDefault="00E36F92" w:rsidP="00527FF7">
            <w:pPr>
              <w:rPr>
                <w:sz w:val="20"/>
                <w:szCs w:val="20"/>
                <w:lang w:eastAsia="ru-RU"/>
              </w:rPr>
            </w:pPr>
            <w:r w:rsidRPr="006166EE">
              <w:rPr>
                <w:sz w:val="20"/>
                <w:szCs w:val="20"/>
                <w:lang w:eastAsia="ru-RU"/>
              </w:rPr>
              <w:t>151,7</w:t>
            </w:r>
          </w:p>
        </w:tc>
        <w:tc>
          <w:tcPr>
            <w:tcW w:w="433" w:type="pct"/>
            <w:tcBorders>
              <w:top w:val="nil"/>
              <w:left w:val="nil"/>
              <w:bottom w:val="single" w:sz="4" w:space="0" w:color="auto"/>
              <w:right w:val="single" w:sz="4" w:space="0" w:color="auto"/>
            </w:tcBorders>
            <w:shd w:val="clear" w:color="auto" w:fill="auto"/>
            <w:noWrap/>
            <w:vAlign w:val="center"/>
            <w:hideMark/>
          </w:tcPr>
          <w:p w14:paraId="3EF1EBED" w14:textId="77777777" w:rsidR="00E36F92" w:rsidRPr="006166EE" w:rsidRDefault="00E36F92" w:rsidP="00527FF7">
            <w:pPr>
              <w:rPr>
                <w:sz w:val="20"/>
                <w:szCs w:val="20"/>
                <w:lang w:eastAsia="ru-RU"/>
              </w:rPr>
            </w:pPr>
            <w:r w:rsidRPr="006166EE">
              <w:rPr>
                <w:sz w:val="20"/>
                <w:szCs w:val="20"/>
                <w:lang w:eastAsia="ru-RU"/>
              </w:rPr>
              <w:t>167,1</w:t>
            </w:r>
          </w:p>
        </w:tc>
        <w:tc>
          <w:tcPr>
            <w:tcW w:w="433" w:type="pct"/>
            <w:tcBorders>
              <w:top w:val="nil"/>
              <w:left w:val="nil"/>
              <w:bottom w:val="single" w:sz="4" w:space="0" w:color="auto"/>
              <w:right w:val="single" w:sz="4" w:space="0" w:color="auto"/>
            </w:tcBorders>
            <w:shd w:val="clear" w:color="auto" w:fill="auto"/>
            <w:noWrap/>
            <w:vAlign w:val="center"/>
            <w:hideMark/>
          </w:tcPr>
          <w:p w14:paraId="61F4AD46" w14:textId="77777777" w:rsidR="00E36F92" w:rsidRPr="006166EE" w:rsidRDefault="00E36F92" w:rsidP="00527FF7">
            <w:pPr>
              <w:rPr>
                <w:sz w:val="20"/>
                <w:szCs w:val="20"/>
                <w:lang w:eastAsia="ru-RU"/>
              </w:rPr>
            </w:pPr>
            <w:r w:rsidRPr="006166EE">
              <w:rPr>
                <w:sz w:val="20"/>
                <w:szCs w:val="20"/>
                <w:lang w:eastAsia="ru-RU"/>
              </w:rPr>
              <w:t>241,4</w:t>
            </w:r>
          </w:p>
        </w:tc>
      </w:tr>
      <w:tr w:rsidR="006166EE" w:rsidRPr="006166EE" w14:paraId="72548354"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noWrap/>
            <w:vAlign w:val="center"/>
            <w:hideMark/>
          </w:tcPr>
          <w:p w14:paraId="0E0DA22B" w14:textId="77777777" w:rsidR="00E36F92" w:rsidRPr="006166EE" w:rsidRDefault="00E36F92" w:rsidP="00527FF7">
            <w:pPr>
              <w:rPr>
                <w:sz w:val="20"/>
                <w:szCs w:val="20"/>
                <w:lang w:eastAsia="ru-RU"/>
              </w:rPr>
            </w:pPr>
            <w:r w:rsidRPr="006166EE">
              <w:rPr>
                <w:sz w:val="20"/>
                <w:szCs w:val="20"/>
                <w:lang w:eastAsia="ru-RU"/>
              </w:rPr>
              <w:t>Жетісу</w:t>
            </w:r>
          </w:p>
        </w:tc>
        <w:tc>
          <w:tcPr>
            <w:tcW w:w="433" w:type="pct"/>
            <w:tcBorders>
              <w:top w:val="nil"/>
              <w:left w:val="nil"/>
              <w:bottom w:val="single" w:sz="4" w:space="0" w:color="auto"/>
              <w:right w:val="single" w:sz="4" w:space="0" w:color="auto"/>
            </w:tcBorders>
            <w:shd w:val="clear" w:color="auto" w:fill="auto"/>
            <w:vAlign w:val="center"/>
            <w:hideMark/>
          </w:tcPr>
          <w:p w14:paraId="3C12F1EA"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3DD7618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0AC4F80C"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416C97D6"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7E09BE6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6DAC1E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214D62DB"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30D63E48"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26201804"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38460C59" w14:textId="77777777" w:rsidR="00E36F92" w:rsidRPr="006166EE" w:rsidRDefault="00E36F92" w:rsidP="00527FF7">
            <w:pPr>
              <w:rPr>
                <w:sz w:val="20"/>
                <w:szCs w:val="20"/>
                <w:lang w:eastAsia="ru-RU"/>
              </w:rPr>
            </w:pPr>
            <w:r w:rsidRPr="006166EE">
              <w:rPr>
                <w:sz w:val="20"/>
                <w:szCs w:val="20"/>
                <w:lang w:eastAsia="ru-RU"/>
              </w:rPr>
              <w:t>241,4</w:t>
            </w:r>
          </w:p>
        </w:tc>
      </w:tr>
      <w:tr w:rsidR="006166EE" w:rsidRPr="006166EE" w14:paraId="189AB2EE"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2F3F14EB" w14:textId="77777777" w:rsidR="00E36F92" w:rsidRPr="006166EE" w:rsidRDefault="00E36F92" w:rsidP="00527FF7">
            <w:pPr>
              <w:rPr>
                <w:sz w:val="20"/>
                <w:szCs w:val="20"/>
                <w:lang w:eastAsia="ru-RU"/>
              </w:rPr>
            </w:pPr>
            <w:r w:rsidRPr="006166EE">
              <w:rPr>
                <w:sz w:val="20"/>
                <w:szCs w:val="20"/>
                <w:lang w:eastAsia="ru-RU"/>
              </w:rPr>
              <w:t>Қарағанды</w:t>
            </w:r>
          </w:p>
        </w:tc>
        <w:tc>
          <w:tcPr>
            <w:tcW w:w="433" w:type="pct"/>
            <w:tcBorders>
              <w:top w:val="nil"/>
              <w:left w:val="nil"/>
              <w:bottom w:val="single" w:sz="4" w:space="0" w:color="auto"/>
              <w:right w:val="single" w:sz="4" w:space="0" w:color="auto"/>
            </w:tcBorders>
            <w:shd w:val="clear" w:color="auto" w:fill="auto"/>
            <w:noWrap/>
            <w:vAlign w:val="center"/>
            <w:hideMark/>
          </w:tcPr>
          <w:p w14:paraId="22124853" w14:textId="77777777" w:rsidR="00E36F92" w:rsidRPr="006166EE" w:rsidRDefault="00E36F92" w:rsidP="00527FF7">
            <w:pPr>
              <w:rPr>
                <w:sz w:val="20"/>
                <w:szCs w:val="20"/>
                <w:lang w:eastAsia="ru-RU"/>
              </w:rPr>
            </w:pPr>
            <w:r w:rsidRPr="006166EE">
              <w:rPr>
                <w:sz w:val="20"/>
                <w:szCs w:val="20"/>
                <w:lang w:eastAsia="ru-RU"/>
              </w:rPr>
              <w:t>209,6</w:t>
            </w:r>
          </w:p>
        </w:tc>
        <w:tc>
          <w:tcPr>
            <w:tcW w:w="433" w:type="pct"/>
            <w:tcBorders>
              <w:top w:val="nil"/>
              <w:left w:val="nil"/>
              <w:bottom w:val="single" w:sz="4" w:space="0" w:color="auto"/>
              <w:right w:val="single" w:sz="4" w:space="0" w:color="auto"/>
            </w:tcBorders>
            <w:shd w:val="clear" w:color="auto" w:fill="auto"/>
            <w:noWrap/>
            <w:vAlign w:val="center"/>
            <w:hideMark/>
          </w:tcPr>
          <w:p w14:paraId="326D6089" w14:textId="77777777" w:rsidR="00E36F92" w:rsidRPr="006166EE" w:rsidRDefault="00E36F92" w:rsidP="00527FF7">
            <w:pPr>
              <w:rPr>
                <w:sz w:val="20"/>
                <w:szCs w:val="20"/>
                <w:lang w:eastAsia="ru-RU"/>
              </w:rPr>
            </w:pPr>
            <w:r w:rsidRPr="006166EE">
              <w:rPr>
                <w:sz w:val="20"/>
                <w:szCs w:val="20"/>
                <w:lang w:eastAsia="ru-RU"/>
              </w:rPr>
              <w:t>231,7</w:t>
            </w:r>
          </w:p>
        </w:tc>
        <w:tc>
          <w:tcPr>
            <w:tcW w:w="433" w:type="pct"/>
            <w:tcBorders>
              <w:top w:val="nil"/>
              <w:left w:val="nil"/>
              <w:bottom w:val="single" w:sz="4" w:space="0" w:color="auto"/>
              <w:right w:val="single" w:sz="4" w:space="0" w:color="auto"/>
            </w:tcBorders>
            <w:shd w:val="clear" w:color="auto" w:fill="auto"/>
            <w:noWrap/>
            <w:vAlign w:val="center"/>
            <w:hideMark/>
          </w:tcPr>
          <w:p w14:paraId="291D2D14" w14:textId="77777777" w:rsidR="00E36F92" w:rsidRPr="006166EE" w:rsidRDefault="00E36F92" w:rsidP="00527FF7">
            <w:pPr>
              <w:rPr>
                <w:sz w:val="20"/>
                <w:szCs w:val="20"/>
                <w:lang w:eastAsia="ru-RU"/>
              </w:rPr>
            </w:pPr>
            <w:r w:rsidRPr="006166EE">
              <w:rPr>
                <w:sz w:val="20"/>
                <w:szCs w:val="20"/>
                <w:lang w:eastAsia="ru-RU"/>
              </w:rPr>
              <w:t>245,3</w:t>
            </w:r>
          </w:p>
        </w:tc>
        <w:tc>
          <w:tcPr>
            <w:tcW w:w="433" w:type="pct"/>
            <w:tcBorders>
              <w:top w:val="nil"/>
              <w:left w:val="nil"/>
              <w:bottom w:val="single" w:sz="4" w:space="0" w:color="auto"/>
              <w:right w:val="single" w:sz="4" w:space="0" w:color="auto"/>
            </w:tcBorders>
            <w:shd w:val="clear" w:color="auto" w:fill="auto"/>
            <w:noWrap/>
            <w:vAlign w:val="center"/>
            <w:hideMark/>
          </w:tcPr>
          <w:p w14:paraId="5F5732C7" w14:textId="77777777" w:rsidR="00E36F92" w:rsidRPr="006166EE" w:rsidRDefault="00E36F92" w:rsidP="00527FF7">
            <w:pPr>
              <w:rPr>
                <w:sz w:val="20"/>
                <w:szCs w:val="20"/>
                <w:lang w:eastAsia="ru-RU"/>
              </w:rPr>
            </w:pPr>
            <w:r w:rsidRPr="006166EE">
              <w:rPr>
                <w:sz w:val="20"/>
                <w:szCs w:val="20"/>
                <w:lang w:eastAsia="ru-RU"/>
              </w:rPr>
              <w:t>263,9</w:t>
            </w:r>
          </w:p>
        </w:tc>
        <w:tc>
          <w:tcPr>
            <w:tcW w:w="433" w:type="pct"/>
            <w:tcBorders>
              <w:top w:val="nil"/>
              <w:left w:val="nil"/>
              <w:bottom w:val="single" w:sz="4" w:space="0" w:color="auto"/>
              <w:right w:val="single" w:sz="4" w:space="0" w:color="auto"/>
            </w:tcBorders>
            <w:shd w:val="clear" w:color="auto" w:fill="auto"/>
            <w:noWrap/>
            <w:vAlign w:val="center"/>
            <w:hideMark/>
          </w:tcPr>
          <w:p w14:paraId="2F43E651" w14:textId="77777777" w:rsidR="00E36F92" w:rsidRPr="006166EE" w:rsidRDefault="00E36F92" w:rsidP="00527FF7">
            <w:pPr>
              <w:rPr>
                <w:sz w:val="20"/>
                <w:szCs w:val="20"/>
                <w:lang w:eastAsia="ru-RU"/>
              </w:rPr>
            </w:pPr>
            <w:r w:rsidRPr="006166EE">
              <w:rPr>
                <w:sz w:val="20"/>
                <w:szCs w:val="20"/>
                <w:lang w:eastAsia="ru-RU"/>
              </w:rPr>
              <w:t>280,6</w:t>
            </w:r>
          </w:p>
        </w:tc>
        <w:tc>
          <w:tcPr>
            <w:tcW w:w="433" w:type="pct"/>
            <w:tcBorders>
              <w:top w:val="nil"/>
              <w:left w:val="nil"/>
              <w:bottom w:val="single" w:sz="4" w:space="0" w:color="auto"/>
              <w:right w:val="single" w:sz="4" w:space="0" w:color="auto"/>
            </w:tcBorders>
            <w:shd w:val="clear" w:color="auto" w:fill="auto"/>
            <w:noWrap/>
            <w:vAlign w:val="center"/>
            <w:hideMark/>
          </w:tcPr>
          <w:p w14:paraId="5AE78C16" w14:textId="77777777" w:rsidR="00E36F92" w:rsidRPr="006166EE" w:rsidRDefault="00E36F92" w:rsidP="00527FF7">
            <w:pPr>
              <w:rPr>
                <w:sz w:val="20"/>
                <w:szCs w:val="20"/>
                <w:lang w:eastAsia="ru-RU"/>
              </w:rPr>
            </w:pPr>
            <w:r w:rsidRPr="006166EE">
              <w:rPr>
                <w:sz w:val="20"/>
                <w:szCs w:val="20"/>
                <w:lang w:eastAsia="ru-RU"/>
              </w:rPr>
              <w:t>309,8</w:t>
            </w:r>
          </w:p>
        </w:tc>
        <w:tc>
          <w:tcPr>
            <w:tcW w:w="433" w:type="pct"/>
            <w:tcBorders>
              <w:top w:val="nil"/>
              <w:left w:val="nil"/>
              <w:bottom w:val="single" w:sz="4" w:space="0" w:color="auto"/>
              <w:right w:val="single" w:sz="4" w:space="0" w:color="auto"/>
            </w:tcBorders>
            <w:shd w:val="clear" w:color="auto" w:fill="auto"/>
            <w:noWrap/>
            <w:vAlign w:val="center"/>
            <w:hideMark/>
          </w:tcPr>
          <w:p w14:paraId="7FF61FF3" w14:textId="77777777" w:rsidR="00E36F92" w:rsidRPr="006166EE" w:rsidRDefault="00E36F92" w:rsidP="00527FF7">
            <w:pPr>
              <w:rPr>
                <w:sz w:val="20"/>
                <w:szCs w:val="20"/>
                <w:lang w:eastAsia="ru-RU"/>
              </w:rPr>
            </w:pPr>
            <w:r w:rsidRPr="006166EE">
              <w:rPr>
                <w:sz w:val="20"/>
                <w:szCs w:val="20"/>
                <w:lang w:eastAsia="ru-RU"/>
              </w:rPr>
              <w:t>337,2</w:t>
            </w:r>
          </w:p>
        </w:tc>
        <w:tc>
          <w:tcPr>
            <w:tcW w:w="433" w:type="pct"/>
            <w:tcBorders>
              <w:top w:val="nil"/>
              <w:left w:val="nil"/>
              <w:bottom w:val="single" w:sz="4" w:space="0" w:color="auto"/>
              <w:right w:val="single" w:sz="4" w:space="0" w:color="auto"/>
            </w:tcBorders>
            <w:shd w:val="clear" w:color="auto" w:fill="auto"/>
            <w:noWrap/>
            <w:vAlign w:val="center"/>
            <w:hideMark/>
          </w:tcPr>
          <w:p w14:paraId="2034A610" w14:textId="77777777" w:rsidR="00E36F92" w:rsidRPr="006166EE" w:rsidRDefault="00E36F92" w:rsidP="00527FF7">
            <w:pPr>
              <w:rPr>
                <w:sz w:val="20"/>
                <w:szCs w:val="20"/>
                <w:lang w:eastAsia="ru-RU"/>
              </w:rPr>
            </w:pPr>
            <w:r w:rsidRPr="006166EE">
              <w:rPr>
                <w:sz w:val="20"/>
                <w:szCs w:val="20"/>
                <w:lang w:eastAsia="ru-RU"/>
              </w:rPr>
              <w:t>383</w:t>
            </w:r>
          </w:p>
        </w:tc>
        <w:tc>
          <w:tcPr>
            <w:tcW w:w="433" w:type="pct"/>
            <w:tcBorders>
              <w:top w:val="nil"/>
              <w:left w:val="nil"/>
              <w:bottom w:val="single" w:sz="4" w:space="0" w:color="auto"/>
              <w:right w:val="single" w:sz="4" w:space="0" w:color="auto"/>
            </w:tcBorders>
            <w:shd w:val="clear" w:color="auto" w:fill="auto"/>
            <w:noWrap/>
            <w:vAlign w:val="center"/>
            <w:hideMark/>
          </w:tcPr>
          <w:p w14:paraId="1ED38629" w14:textId="77777777" w:rsidR="00E36F92" w:rsidRPr="006166EE" w:rsidRDefault="00E36F92" w:rsidP="00527FF7">
            <w:pPr>
              <w:rPr>
                <w:sz w:val="20"/>
                <w:szCs w:val="20"/>
                <w:lang w:eastAsia="ru-RU"/>
              </w:rPr>
            </w:pPr>
            <w:r w:rsidRPr="006166EE">
              <w:rPr>
                <w:sz w:val="20"/>
                <w:szCs w:val="20"/>
                <w:lang w:eastAsia="ru-RU"/>
              </w:rPr>
              <w:t>433,9</w:t>
            </w:r>
          </w:p>
        </w:tc>
        <w:tc>
          <w:tcPr>
            <w:tcW w:w="433" w:type="pct"/>
            <w:tcBorders>
              <w:top w:val="nil"/>
              <w:left w:val="nil"/>
              <w:bottom w:val="single" w:sz="4" w:space="0" w:color="auto"/>
              <w:right w:val="single" w:sz="4" w:space="0" w:color="auto"/>
            </w:tcBorders>
            <w:shd w:val="clear" w:color="auto" w:fill="auto"/>
            <w:noWrap/>
            <w:vAlign w:val="center"/>
            <w:hideMark/>
          </w:tcPr>
          <w:p w14:paraId="33CE9E46" w14:textId="77777777" w:rsidR="00E36F92" w:rsidRPr="006166EE" w:rsidRDefault="00E36F92" w:rsidP="00527FF7">
            <w:pPr>
              <w:rPr>
                <w:sz w:val="20"/>
                <w:szCs w:val="20"/>
                <w:lang w:eastAsia="ru-RU"/>
              </w:rPr>
            </w:pPr>
            <w:r w:rsidRPr="006166EE">
              <w:rPr>
                <w:sz w:val="20"/>
                <w:szCs w:val="20"/>
                <w:lang w:eastAsia="ru-RU"/>
              </w:rPr>
              <w:t>153</w:t>
            </w:r>
          </w:p>
        </w:tc>
      </w:tr>
      <w:tr w:rsidR="006166EE" w:rsidRPr="006166EE" w14:paraId="662CEBA0"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01CF2397" w14:textId="77777777" w:rsidR="00E36F92" w:rsidRPr="006166EE" w:rsidRDefault="00E36F92" w:rsidP="00527FF7">
            <w:pPr>
              <w:rPr>
                <w:sz w:val="20"/>
                <w:szCs w:val="20"/>
                <w:lang w:eastAsia="ru-RU"/>
              </w:rPr>
            </w:pPr>
            <w:r w:rsidRPr="006166EE">
              <w:rPr>
                <w:sz w:val="20"/>
                <w:szCs w:val="20"/>
                <w:lang w:eastAsia="ru-RU"/>
              </w:rPr>
              <w:t>Қостанай</w:t>
            </w:r>
          </w:p>
        </w:tc>
        <w:tc>
          <w:tcPr>
            <w:tcW w:w="433" w:type="pct"/>
            <w:tcBorders>
              <w:top w:val="nil"/>
              <w:left w:val="nil"/>
              <w:bottom w:val="single" w:sz="4" w:space="0" w:color="auto"/>
              <w:right w:val="single" w:sz="4" w:space="0" w:color="auto"/>
            </w:tcBorders>
            <w:shd w:val="clear" w:color="auto" w:fill="auto"/>
            <w:noWrap/>
            <w:vAlign w:val="center"/>
            <w:hideMark/>
          </w:tcPr>
          <w:p w14:paraId="02950424" w14:textId="77777777" w:rsidR="00E36F92" w:rsidRPr="006166EE" w:rsidRDefault="00E36F92" w:rsidP="00527FF7">
            <w:pPr>
              <w:rPr>
                <w:sz w:val="20"/>
                <w:szCs w:val="20"/>
                <w:lang w:eastAsia="ru-RU"/>
              </w:rPr>
            </w:pPr>
            <w:r w:rsidRPr="006166EE">
              <w:rPr>
                <w:sz w:val="20"/>
                <w:szCs w:val="20"/>
                <w:lang w:eastAsia="ru-RU"/>
              </w:rPr>
              <w:t>87,5</w:t>
            </w:r>
          </w:p>
        </w:tc>
        <w:tc>
          <w:tcPr>
            <w:tcW w:w="433" w:type="pct"/>
            <w:tcBorders>
              <w:top w:val="nil"/>
              <w:left w:val="nil"/>
              <w:bottom w:val="single" w:sz="4" w:space="0" w:color="auto"/>
              <w:right w:val="single" w:sz="4" w:space="0" w:color="auto"/>
            </w:tcBorders>
            <w:shd w:val="clear" w:color="auto" w:fill="auto"/>
            <w:noWrap/>
            <w:vAlign w:val="center"/>
            <w:hideMark/>
          </w:tcPr>
          <w:p w14:paraId="29CC99F8" w14:textId="77777777" w:rsidR="00E36F92" w:rsidRPr="006166EE" w:rsidRDefault="00E36F92" w:rsidP="00527FF7">
            <w:pPr>
              <w:rPr>
                <w:sz w:val="20"/>
                <w:szCs w:val="20"/>
                <w:lang w:eastAsia="ru-RU"/>
              </w:rPr>
            </w:pPr>
            <w:r w:rsidRPr="006166EE">
              <w:rPr>
                <w:sz w:val="20"/>
                <w:szCs w:val="20"/>
                <w:lang w:eastAsia="ru-RU"/>
              </w:rPr>
              <w:t>93,8</w:t>
            </w:r>
          </w:p>
        </w:tc>
        <w:tc>
          <w:tcPr>
            <w:tcW w:w="433" w:type="pct"/>
            <w:tcBorders>
              <w:top w:val="nil"/>
              <w:left w:val="nil"/>
              <w:bottom w:val="single" w:sz="4" w:space="0" w:color="auto"/>
              <w:right w:val="single" w:sz="4" w:space="0" w:color="auto"/>
            </w:tcBorders>
            <w:shd w:val="clear" w:color="auto" w:fill="auto"/>
            <w:noWrap/>
            <w:vAlign w:val="center"/>
            <w:hideMark/>
          </w:tcPr>
          <w:p w14:paraId="293B951C" w14:textId="77777777" w:rsidR="00E36F92" w:rsidRPr="006166EE" w:rsidRDefault="00E36F92" w:rsidP="00527FF7">
            <w:pPr>
              <w:rPr>
                <w:sz w:val="20"/>
                <w:szCs w:val="20"/>
                <w:lang w:eastAsia="ru-RU"/>
              </w:rPr>
            </w:pPr>
            <w:r w:rsidRPr="006166EE">
              <w:rPr>
                <w:sz w:val="20"/>
                <w:szCs w:val="20"/>
                <w:lang w:eastAsia="ru-RU"/>
              </w:rPr>
              <w:t>99</w:t>
            </w:r>
          </w:p>
        </w:tc>
        <w:tc>
          <w:tcPr>
            <w:tcW w:w="433" w:type="pct"/>
            <w:tcBorders>
              <w:top w:val="nil"/>
              <w:left w:val="nil"/>
              <w:bottom w:val="single" w:sz="4" w:space="0" w:color="auto"/>
              <w:right w:val="single" w:sz="4" w:space="0" w:color="auto"/>
            </w:tcBorders>
            <w:shd w:val="clear" w:color="auto" w:fill="auto"/>
            <w:noWrap/>
            <w:vAlign w:val="center"/>
            <w:hideMark/>
          </w:tcPr>
          <w:p w14:paraId="6DD41315" w14:textId="77777777" w:rsidR="00E36F92" w:rsidRPr="006166EE" w:rsidRDefault="00E36F92" w:rsidP="00527FF7">
            <w:pPr>
              <w:rPr>
                <w:sz w:val="20"/>
                <w:szCs w:val="20"/>
                <w:lang w:eastAsia="ru-RU"/>
              </w:rPr>
            </w:pPr>
            <w:r w:rsidRPr="006166EE">
              <w:rPr>
                <w:sz w:val="20"/>
                <w:szCs w:val="20"/>
                <w:lang w:eastAsia="ru-RU"/>
              </w:rPr>
              <w:t>103,3</w:t>
            </w:r>
          </w:p>
        </w:tc>
        <w:tc>
          <w:tcPr>
            <w:tcW w:w="433" w:type="pct"/>
            <w:tcBorders>
              <w:top w:val="nil"/>
              <w:left w:val="nil"/>
              <w:bottom w:val="single" w:sz="4" w:space="0" w:color="auto"/>
              <w:right w:val="single" w:sz="4" w:space="0" w:color="auto"/>
            </w:tcBorders>
            <w:shd w:val="clear" w:color="auto" w:fill="auto"/>
            <w:noWrap/>
            <w:vAlign w:val="center"/>
            <w:hideMark/>
          </w:tcPr>
          <w:p w14:paraId="7BED0A81" w14:textId="77777777" w:rsidR="00E36F92" w:rsidRPr="006166EE" w:rsidRDefault="00E36F92" w:rsidP="00527FF7">
            <w:pPr>
              <w:rPr>
                <w:sz w:val="20"/>
                <w:szCs w:val="20"/>
                <w:lang w:eastAsia="ru-RU"/>
              </w:rPr>
            </w:pPr>
            <w:r w:rsidRPr="006166EE">
              <w:rPr>
                <w:sz w:val="20"/>
                <w:szCs w:val="20"/>
                <w:lang w:eastAsia="ru-RU"/>
              </w:rPr>
              <w:t>108,3</w:t>
            </w:r>
          </w:p>
        </w:tc>
        <w:tc>
          <w:tcPr>
            <w:tcW w:w="433" w:type="pct"/>
            <w:tcBorders>
              <w:top w:val="nil"/>
              <w:left w:val="nil"/>
              <w:bottom w:val="single" w:sz="4" w:space="0" w:color="auto"/>
              <w:right w:val="single" w:sz="4" w:space="0" w:color="auto"/>
            </w:tcBorders>
            <w:shd w:val="clear" w:color="auto" w:fill="auto"/>
            <w:noWrap/>
            <w:vAlign w:val="center"/>
            <w:hideMark/>
          </w:tcPr>
          <w:p w14:paraId="4FB8FD0F" w14:textId="77777777" w:rsidR="00E36F92" w:rsidRPr="006166EE" w:rsidRDefault="00E36F92" w:rsidP="00527FF7">
            <w:pPr>
              <w:rPr>
                <w:sz w:val="20"/>
                <w:szCs w:val="20"/>
                <w:lang w:eastAsia="ru-RU"/>
              </w:rPr>
            </w:pPr>
            <w:r w:rsidRPr="006166EE">
              <w:rPr>
                <w:sz w:val="20"/>
                <w:szCs w:val="20"/>
                <w:lang w:eastAsia="ru-RU"/>
              </w:rPr>
              <w:t>116,7</w:t>
            </w:r>
          </w:p>
        </w:tc>
        <w:tc>
          <w:tcPr>
            <w:tcW w:w="433" w:type="pct"/>
            <w:tcBorders>
              <w:top w:val="nil"/>
              <w:left w:val="nil"/>
              <w:bottom w:val="single" w:sz="4" w:space="0" w:color="auto"/>
              <w:right w:val="single" w:sz="4" w:space="0" w:color="auto"/>
            </w:tcBorders>
            <w:shd w:val="clear" w:color="auto" w:fill="auto"/>
            <w:noWrap/>
            <w:vAlign w:val="center"/>
            <w:hideMark/>
          </w:tcPr>
          <w:p w14:paraId="06D10E95" w14:textId="77777777" w:rsidR="00E36F92" w:rsidRPr="006166EE" w:rsidRDefault="00E36F92" w:rsidP="00527FF7">
            <w:pPr>
              <w:rPr>
                <w:sz w:val="20"/>
                <w:szCs w:val="20"/>
                <w:lang w:eastAsia="ru-RU"/>
              </w:rPr>
            </w:pPr>
            <w:r w:rsidRPr="006166EE">
              <w:rPr>
                <w:sz w:val="20"/>
                <w:szCs w:val="20"/>
                <w:lang w:eastAsia="ru-RU"/>
              </w:rPr>
              <w:t>122,9</w:t>
            </w:r>
          </w:p>
        </w:tc>
        <w:tc>
          <w:tcPr>
            <w:tcW w:w="433" w:type="pct"/>
            <w:tcBorders>
              <w:top w:val="nil"/>
              <w:left w:val="nil"/>
              <w:bottom w:val="single" w:sz="4" w:space="0" w:color="auto"/>
              <w:right w:val="single" w:sz="4" w:space="0" w:color="auto"/>
            </w:tcBorders>
            <w:shd w:val="clear" w:color="auto" w:fill="auto"/>
            <w:noWrap/>
            <w:vAlign w:val="center"/>
            <w:hideMark/>
          </w:tcPr>
          <w:p w14:paraId="1D290D59" w14:textId="77777777" w:rsidR="00E36F92" w:rsidRPr="006166EE" w:rsidRDefault="00E36F92" w:rsidP="00527FF7">
            <w:pPr>
              <w:rPr>
                <w:sz w:val="20"/>
                <w:szCs w:val="20"/>
                <w:lang w:eastAsia="ru-RU"/>
              </w:rPr>
            </w:pPr>
            <w:r w:rsidRPr="006166EE">
              <w:rPr>
                <w:sz w:val="20"/>
                <w:szCs w:val="20"/>
                <w:lang w:eastAsia="ru-RU"/>
              </w:rPr>
              <w:t>131,2</w:t>
            </w:r>
          </w:p>
        </w:tc>
        <w:tc>
          <w:tcPr>
            <w:tcW w:w="433" w:type="pct"/>
            <w:tcBorders>
              <w:top w:val="nil"/>
              <w:left w:val="nil"/>
              <w:bottom w:val="single" w:sz="4" w:space="0" w:color="auto"/>
              <w:right w:val="single" w:sz="4" w:space="0" w:color="auto"/>
            </w:tcBorders>
            <w:shd w:val="clear" w:color="auto" w:fill="auto"/>
            <w:noWrap/>
            <w:vAlign w:val="center"/>
            <w:hideMark/>
          </w:tcPr>
          <w:p w14:paraId="4AF1D10B" w14:textId="77777777" w:rsidR="00E36F92" w:rsidRPr="006166EE" w:rsidRDefault="00E36F92" w:rsidP="00527FF7">
            <w:pPr>
              <w:rPr>
                <w:sz w:val="20"/>
                <w:szCs w:val="20"/>
                <w:lang w:eastAsia="ru-RU"/>
              </w:rPr>
            </w:pPr>
            <w:r w:rsidRPr="006166EE">
              <w:rPr>
                <w:sz w:val="20"/>
                <w:szCs w:val="20"/>
                <w:lang w:eastAsia="ru-RU"/>
              </w:rPr>
              <w:t>146,4</w:t>
            </w:r>
          </w:p>
        </w:tc>
        <w:tc>
          <w:tcPr>
            <w:tcW w:w="433" w:type="pct"/>
            <w:tcBorders>
              <w:top w:val="nil"/>
              <w:left w:val="nil"/>
              <w:bottom w:val="single" w:sz="4" w:space="0" w:color="auto"/>
              <w:right w:val="single" w:sz="4" w:space="0" w:color="auto"/>
            </w:tcBorders>
            <w:shd w:val="clear" w:color="auto" w:fill="auto"/>
            <w:noWrap/>
            <w:vAlign w:val="center"/>
            <w:hideMark/>
          </w:tcPr>
          <w:p w14:paraId="39ED784D" w14:textId="77777777" w:rsidR="00E36F92" w:rsidRPr="006166EE" w:rsidRDefault="00E36F92" w:rsidP="00527FF7">
            <w:pPr>
              <w:rPr>
                <w:sz w:val="20"/>
                <w:szCs w:val="20"/>
                <w:lang w:eastAsia="ru-RU"/>
              </w:rPr>
            </w:pPr>
            <w:r w:rsidRPr="006166EE">
              <w:rPr>
                <w:sz w:val="20"/>
                <w:szCs w:val="20"/>
                <w:lang w:eastAsia="ru-RU"/>
              </w:rPr>
              <w:t>65,6</w:t>
            </w:r>
          </w:p>
        </w:tc>
      </w:tr>
      <w:tr w:rsidR="006166EE" w:rsidRPr="006166EE" w14:paraId="623326DA"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6458482B" w14:textId="77777777" w:rsidR="00E36F92" w:rsidRPr="006166EE" w:rsidRDefault="00E36F92" w:rsidP="00527FF7">
            <w:pPr>
              <w:rPr>
                <w:sz w:val="20"/>
                <w:szCs w:val="20"/>
                <w:lang w:eastAsia="ru-RU"/>
              </w:rPr>
            </w:pPr>
            <w:r w:rsidRPr="006166EE">
              <w:rPr>
                <w:sz w:val="20"/>
                <w:szCs w:val="20"/>
                <w:lang w:eastAsia="ru-RU"/>
              </w:rPr>
              <w:t>Қызылорда</w:t>
            </w:r>
          </w:p>
        </w:tc>
        <w:tc>
          <w:tcPr>
            <w:tcW w:w="433" w:type="pct"/>
            <w:tcBorders>
              <w:top w:val="nil"/>
              <w:left w:val="nil"/>
              <w:bottom w:val="single" w:sz="4" w:space="0" w:color="auto"/>
              <w:right w:val="single" w:sz="4" w:space="0" w:color="auto"/>
            </w:tcBorders>
            <w:shd w:val="clear" w:color="auto" w:fill="auto"/>
            <w:noWrap/>
            <w:vAlign w:val="center"/>
            <w:hideMark/>
          </w:tcPr>
          <w:p w14:paraId="29D57ACE" w14:textId="77777777" w:rsidR="00E36F92" w:rsidRPr="006166EE" w:rsidRDefault="00E36F92" w:rsidP="00527FF7">
            <w:pPr>
              <w:rPr>
                <w:sz w:val="20"/>
                <w:szCs w:val="20"/>
                <w:lang w:eastAsia="ru-RU"/>
              </w:rPr>
            </w:pPr>
            <w:r w:rsidRPr="006166EE">
              <w:rPr>
                <w:sz w:val="20"/>
                <w:szCs w:val="20"/>
                <w:lang w:eastAsia="ru-RU"/>
              </w:rPr>
              <w:t>80,9</w:t>
            </w:r>
          </w:p>
        </w:tc>
        <w:tc>
          <w:tcPr>
            <w:tcW w:w="433" w:type="pct"/>
            <w:tcBorders>
              <w:top w:val="nil"/>
              <w:left w:val="nil"/>
              <w:bottom w:val="single" w:sz="4" w:space="0" w:color="auto"/>
              <w:right w:val="single" w:sz="4" w:space="0" w:color="auto"/>
            </w:tcBorders>
            <w:shd w:val="clear" w:color="auto" w:fill="auto"/>
            <w:noWrap/>
            <w:vAlign w:val="center"/>
            <w:hideMark/>
          </w:tcPr>
          <w:p w14:paraId="7DD4FADD" w14:textId="77777777" w:rsidR="00E36F92" w:rsidRPr="006166EE" w:rsidRDefault="00E36F92" w:rsidP="00527FF7">
            <w:pPr>
              <w:rPr>
                <w:sz w:val="20"/>
                <w:szCs w:val="20"/>
                <w:lang w:eastAsia="ru-RU"/>
              </w:rPr>
            </w:pPr>
            <w:r w:rsidRPr="006166EE">
              <w:rPr>
                <w:sz w:val="20"/>
                <w:szCs w:val="20"/>
                <w:lang w:eastAsia="ru-RU"/>
              </w:rPr>
              <w:t>86,2</w:t>
            </w:r>
          </w:p>
        </w:tc>
        <w:tc>
          <w:tcPr>
            <w:tcW w:w="433" w:type="pct"/>
            <w:tcBorders>
              <w:top w:val="nil"/>
              <w:left w:val="nil"/>
              <w:bottom w:val="single" w:sz="4" w:space="0" w:color="auto"/>
              <w:right w:val="single" w:sz="4" w:space="0" w:color="auto"/>
            </w:tcBorders>
            <w:shd w:val="clear" w:color="auto" w:fill="auto"/>
            <w:noWrap/>
            <w:vAlign w:val="center"/>
            <w:hideMark/>
          </w:tcPr>
          <w:p w14:paraId="6EA8DBCE" w14:textId="77777777" w:rsidR="00E36F92" w:rsidRPr="006166EE" w:rsidRDefault="00E36F92" w:rsidP="00527FF7">
            <w:pPr>
              <w:rPr>
                <w:sz w:val="20"/>
                <w:szCs w:val="20"/>
                <w:lang w:eastAsia="ru-RU"/>
              </w:rPr>
            </w:pPr>
            <w:r w:rsidRPr="006166EE">
              <w:rPr>
                <w:sz w:val="20"/>
                <w:szCs w:val="20"/>
                <w:lang w:eastAsia="ru-RU"/>
              </w:rPr>
              <w:t>97,5</w:t>
            </w:r>
          </w:p>
        </w:tc>
        <w:tc>
          <w:tcPr>
            <w:tcW w:w="433" w:type="pct"/>
            <w:tcBorders>
              <w:top w:val="nil"/>
              <w:left w:val="nil"/>
              <w:bottom w:val="single" w:sz="4" w:space="0" w:color="auto"/>
              <w:right w:val="single" w:sz="4" w:space="0" w:color="auto"/>
            </w:tcBorders>
            <w:shd w:val="clear" w:color="auto" w:fill="auto"/>
            <w:noWrap/>
            <w:vAlign w:val="center"/>
            <w:hideMark/>
          </w:tcPr>
          <w:p w14:paraId="5F0560D9" w14:textId="77777777" w:rsidR="00E36F92" w:rsidRPr="006166EE" w:rsidRDefault="00E36F92" w:rsidP="00527FF7">
            <w:pPr>
              <w:rPr>
                <w:sz w:val="20"/>
                <w:szCs w:val="20"/>
                <w:lang w:eastAsia="ru-RU"/>
              </w:rPr>
            </w:pPr>
            <w:r w:rsidRPr="006166EE">
              <w:rPr>
                <w:sz w:val="20"/>
                <w:szCs w:val="20"/>
                <w:lang w:eastAsia="ru-RU"/>
              </w:rPr>
              <w:t>111,6</w:t>
            </w:r>
          </w:p>
        </w:tc>
        <w:tc>
          <w:tcPr>
            <w:tcW w:w="433" w:type="pct"/>
            <w:tcBorders>
              <w:top w:val="nil"/>
              <w:left w:val="nil"/>
              <w:bottom w:val="single" w:sz="4" w:space="0" w:color="auto"/>
              <w:right w:val="single" w:sz="4" w:space="0" w:color="auto"/>
            </w:tcBorders>
            <w:shd w:val="clear" w:color="auto" w:fill="auto"/>
            <w:noWrap/>
            <w:vAlign w:val="center"/>
            <w:hideMark/>
          </w:tcPr>
          <w:p w14:paraId="6C615E23" w14:textId="77777777" w:rsidR="00E36F92" w:rsidRPr="006166EE" w:rsidRDefault="00E36F92" w:rsidP="00527FF7">
            <w:pPr>
              <w:rPr>
                <w:sz w:val="20"/>
                <w:szCs w:val="20"/>
                <w:lang w:eastAsia="ru-RU"/>
              </w:rPr>
            </w:pPr>
            <w:r w:rsidRPr="006166EE">
              <w:rPr>
                <w:sz w:val="20"/>
                <w:szCs w:val="20"/>
                <w:lang w:eastAsia="ru-RU"/>
              </w:rPr>
              <w:t>120,5</w:t>
            </w:r>
          </w:p>
        </w:tc>
        <w:tc>
          <w:tcPr>
            <w:tcW w:w="433" w:type="pct"/>
            <w:tcBorders>
              <w:top w:val="nil"/>
              <w:left w:val="nil"/>
              <w:bottom w:val="single" w:sz="4" w:space="0" w:color="auto"/>
              <w:right w:val="single" w:sz="4" w:space="0" w:color="auto"/>
            </w:tcBorders>
            <w:shd w:val="clear" w:color="auto" w:fill="auto"/>
            <w:noWrap/>
            <w:vAlign w:val="center"/>
            <w:hideMark/>
          </w:tcPr>
          <w:p w14:paraId="6E6567D6" w14:textId="77777777" w:rsidR="00E36F92" w:rsidRPr="006166EE" w:rsidRDefault="00E36F92" w:rsidP="00527FF7">
            <w:pPr>
              <w:rPr>
                <w:sz w:val="20"/>
                <w:szCs w:val="20"/>
                <w:lang w:eastAsia="ru-RU"/>
              </w:rPr>
            </w:pPr>
            <w:r w:rsidRPr="006166EE">
              <w:rPr>
                <w:sz w:val="20"/>
                <w:szCs w:val="20"/>
                <w:lang w:eastAsia="ru-RU"/>
              </w:rPr>
              <w:t>136,4</w:t>
            </w:r>
          </w:p>
        </w:tc>
        <w:tc>
          <w:tcPr>
            <w:tcW w:w="433" w:type="pct"/>
            <w:tcBorders>
              <w:top w:val="nil"/>
              <w:left w:val="nil"/>
              <w:bottom w:val="single" w:sz="4" w:space="0" w:color="auto"/>
              <w:right w:val="single" w:sz="4" w:space="0" w:color="auto"/>
            </w:tcBorders>
            <w:shd w:val="clear" w:color="auto" w:fill="auto"/>
            <w:noWrap/>
            <w:vAlign w:val="center"/>
            <w:hideMark/>
          </w:tcPr>
          <w:p w14:paraId="434D7826" w14:textId="77777777" w:rsidR="00E36F92" w:rsidRPr="006166EE" w:rsidRDefault="00E36F92" w:rsidP="00527FF7">
            <w:pPr>
              <w:rPr>
                <w:sz w:val="20"/>
                <w:szCs w:val="20"/>
                <w:lang w:eastAsia="ru-RU"/>
              </w:rPr>
            </w:pPr>
            <w:r w:rsidRPr="006166EE">
              <w:rPr>
                <w:sz w:val="20"/>
                <w:szCs w:val="20"/>
                <w:lang w:eastAsia="ru-RU"/>
              </w:rPr>
              <w:t>148,3</w:t>
            </w:r>
          </w:p>
        </w:tc>
        <w:tc>
          <w:tcPr>
            <w:tcW w:w="433" w:type="pct"/>
            <w:tcBorders>
              <w:top w:val="nil"/>
              <w:left w:val="nil"/>
              <w:bottom w:val="single" w:sz="4" w:space="0" w:color="auto"/>
              <w:right w:val="single" w:sz="4" w:space="0" w:color="auto"/>
            </w:tcBorders>
            <w:shd w:val="clear" w:color="auto" w:fill="auto"/>
            <w:noWrap/>
            <w:vAlign w:val="center"/>
            <w:hideMark/>
          </w:tcPr>
          <w:p w14:paraId="0E0729F1" w14:textId="77777777" w:rsidR="00E36F92" w:rsidRPr="006166EE" w:rsidRDefault="00E36F92" w:rsidP="00527FF7">
            <w:pPr>
              <w:rPr>
                <w:sz w:val="20"/>
                <w:szCs w:val="20"/>
                <w:lang w:eastAsia="ru-RU"/>
              </w:rPr>
            </w:pPr>
            <w:r w:rsidRPr="006166EE">
              <w:rPr>
                <w:sz w:val="20"/>
                <w:szCs w:val="20"/>
                <w:lang w:eastAsia="ru-RU"/>
              </w:rPr>
              <w:t>164,7</w:t>
            </w:r>
          </w:p>
        </w:tc>
        <w:tc>
          <w:tcPr>
            <w:tcW w:w="433" w:type="pct"/>
            <w:tcBorders>
              <w:top w:val="nil"/>
              <w:left w:val="nil"/>
              <w:bottom w:val="single" w:sz="4" w:space="0" w:color="auto"/>
              <w:right w:val="single" w:sz="4" w:space="0" w:color="auto"/>
            </w:tcBorders>
            <w:shd w:val="clear" w:color="auto" w:fill="auto"/>
            <w:noWrap/>
            <w:vAlign w:val="center"/>
            <w:hideMark/>
          </w:tcPr>
          <w:p w14:paraId="43E0B7C0" w14:textId="77777777" w:rsidR="00E36F92" w:rsidRPr="006166EE" w:rsidRDefault="00E36F92" w:rsidP="00527FF7">
            <w:pPr>
              <w:rPr>
                <w:sz w:val="20"/>
                <w:szCs w:val="20"/>
                <w:lang w:eastAsia="ru-RU"/>
              </w:rPr>
            </w:pPr>
            <w:r w:rsidRPr="006166EE">
              <w:rPr>
                <w:sz w:val="20"/>
                <w:szCs w:val="20"/>
                <w:lang w:eastAsia="ru-RU"/>
              </w:rPr>
              <w:t>189,7</w:t>
            </w:r>
          </w:p>
        </w:tc>
        <w:tc>
          <w:tcPr>
            <w:tcW w:w="433" w:type="pct"/>
            <w:tcBorders>
              <w:top w:val="nil"/>
              <w:left w:val="nil"/>
              <w:bottom w:val="single" w:sz="4" w:space="0" w:color="auto"/>
              <w:right w:val="single" w:sz="4" w:space="0" w:color="auto"/>
            </w:tcBorders>
            <w:shd w:val="clear" w:color="auto" w:fill="auto"/>
            <w:noWrap/>
            <w:vAlign w:val="center"/>
            <w:hideMark/>
          </w:tcPr>
          <w:p w14:paraId="1EF6193E" w14:textId="77777777" w:rsidR="00E36F92" w:rsidRPr="006166EE" w:rsidRDefault="00E36F92" w:rsidP="00527FF7">
            <w:pPr>
              <w:rPr>
                <w:sz w:val="20"/>
                <w:szCs w:val="20"/>
                <w:lang w:eastAsia="ru-RU"/>
              </w:rPr>
            </w:pPr>
            <w:r w:rsidRPr="006166EE">
              <w:rPr>
                <w:sz w:val="20"/>
                <w:szCs w:val="20"/>
                <w:lang w:eastAsia="ru-RU"/>
              </w:rPr>
              <w:t>153,1</w:t>
            </w:r>
          </w:p>
        </w:tc>
      </w:tr>
      <w:tr w:rsidR="006166EE" w:rsidRPr="006166EE" w14:paraId="2CA550CF"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5F667666" w14:textId="77777777" w:rsidR="00E36F92" w:rsidRPr="006166EE" w:rsidRDefault="00E36F92" w:rsidP="00527FF7">
            <w:pPr>
              <w:rPr>
                <w:sz w:val="20"/>
                <w:szCs w:val="20"/>
                <w:lang w:eastAsia="ru-RU"/>
              </w:rPr>
            </w:pPr>
            <w:r w:rsidRPr="006166EE">
              <w:rPr>
                <w:sz w:val="20"/>
                <w:szCs w:val="20"/>
                <w:lang w:eastAsia="ru-RU"/>
              </w:rPr>
              <w:t>Маңғыстау</w:t>
            </w:r>
          </w:p>
        </w:tc>
        <w:tc>
          <w:tcPr>
            <w:tcW w:w="433" w:type="pct"/>
            <w:tcBorders>
              <w:top w:val="nil"/>
              <w:left w:val="nil"/>
              <w:bottom w:val="single" w:sz="4" w:space="0" w:color="auto"/>
              <w:right w:val="single" w:sz="4" w:space="0" w:color="auto"/>
            </w:tcBorders>
            <w:shd w:val="clear" w:color="auto" w:fill="auto"/>
            <w:noWrap/>
            <w:vAlign w:val="center"/>
            <w:hideMark/>
          </w:tcPr>
          <w:p w14:paraId="78D914E5" w14:textId="77777777" w:rsidR="00E36F92" w:rsidRPr="006166EE" w:rsidRDefault="00E36F92" w:rsidP="00527FF7">
            <w:pPr>
              <w:rPr>
                <w:sz w:val="20"/>
                <w:szCs w:val="20"/>
                <w:lang w:eastAsia="ru-RU"/>
              </w:rPr>
            </w:pPr>
            <w:r w:rsidRPr="006166EE">
              <w:rPr>
                <w:sz w:val="20"/>
                <w:szCs w:val="20"/>
                <w:lang w:eastAsia="ru-RU"/>
              </w:rPr>
              <w:t>56,5</w:t>
            </w:r>
          </w:p>
        </w:tc>
        <w:tc>
          <w:tcPr>
            <w:tcW w:w="433" w:type="pct"/>
            <w:tcBorders>
              <w:top w:val="nil"/>
              <w:left w:val="nil"/>
              <w:bottom w:val="single" w:sz="4" w:space="0" w:color="auto"/>
              <w:right w:val="single" w:sz="4" w:space="0" w:color="auto"/>
            </w:tcBorders>
            <w:shd w:val="clear" w:color="auto" w:fill="auto"/>
            <w:noWrap/>
            <w:vAlign w:val="center"/>
            <w:hideMark/>
          </w:tcPr>
          <w:p w14:paraId="3B03A055" w14:textId="77777777" w:rsidR="00E36F92" w:rsidRPr="006166EE" w:rsidRDefault="00E36F92" w:rsidP="00527FF7">
            <w:pPr>
              <w:rPr>
                <w:sz w:val="20"/>
                <w:szCs w:val="20"/>
                <w:lang w:eastAsia="ru-RU"/>
              </w:rPr>
            </w:pPr>
            <w:r w:rsidRPr="006166EE">
              <w:rPr>
                <w:sz w:val="20"/>
                <w:szCs w:val="20"/>
                <w:lang w:eastAsia="ru-RU"/>
              </w:rPr>
              <w:t>59,3</w:t>
            </w:r>
          </w:p>
        </w:tc>
        <w:tc>
          <w:tcPr>
            <w:tcW w:w="433" w:type="pct"/>
            <w:tcBorders>
              <w:top w:val="nil"/>
              <w:left w:val="nil"/>
              <w:bottom w:val="single" w:sz="4" w:space="0" w:color="auto"/>
              <w:right w:val="single" w:sz="4" w:space="0" w:color="auto"/>
            </w:tcBorders>
            <w:shd w:val="clear" w:color="auto" w:fill="auto"/>
            <w:noWrap/>
            <w:vAlign w:val="center"/>
            <w:hideMark/>
          </w:tcPr>
          <w:p w14:paraId="152AC28F" w14:textId="77777777" w:rsidR="00E36F92" w:rsidRPr="006166EE" w:rsidRDefault="00E36F92" w:rsidP="00527FF7">
            <w:pPr>
              <w:rPr>
                <w:sz w:val="20"/>
                <w:szCs w:val="20"/>
                <w:lang w:eastAsia="ru-RU"/>
              </w:rPr>
            </w:pPr>
            <w:r w:rsidRPr="006166EE">
              <w:rPr>
                <w:sz w:val="20"/>
                <w:szCs w:val="20"/>
                <w:lang w:eastAsia="ru-RU"/>
              </w:rPr>
              <w:t>57,9</w:t>
            </w:r>
          </w:p>
        </w:tc>
        <w:tc>
          <w:tcPr>
            <w:tcW w:w="433" w:type="pct"/>
            <w:tcBorders>
              <w:top w:val="nil"/>
              <w:left w:val="nil"/>
              <w:bottom w:val="single" w:sz="4" w:space="0" w:color="auto"/>
              <w:right w:val="single" w:sz="4" w:space="0" w:color="auto"/>
            </w:tcBorders>
            <w:shd w:val="clear" w:color="auto" w:fill="auto"/>
            <w:noWrap/>
            <w:vAlign w:val="center"/>
            <w:hideMark/>
          </w:tcPr>
          <w:p w14:paraId="2476AE16" w14:textId="77777777" w:rsidR="00E36F92" w:rsidRPr="006166EE" w:rsidRDefault="00E36F92" w:rsidP="00527FF7">
            <w:pPr>
              <w:rPr>
                <w:sz w:val="20"/>
                <w:szCs w:val="20"/>
                <w:lang w:eastAsia="ru-RU"/>
              </w:rPr>
            </w:pPr>
            <w:r w:rsidRPr="006166EE">
              <w:rPr>
                <w:sz w:val="20"/>
                <w:szCs w:val="20"/>
                <w:lang w:eastAsia="ru-RU"/>
              </w:rPr>
              <w:t>62,9</w:t>
            </w:r>
          </w:p>
        </w:tc>
        <w:tc>
          <w:tcPr>
            <w:tcW w:w="433" w:type="pct"/>
            <w:tcBorders>
              <w:top w:val="nil"/>
              <w:left w:val="nil"/>
              <w:bottom w:val="single" w:sz="4" w:space="0" w:color="auto"/>
              <w:right w:val="single" w:sz="4" w:space="0" w:color="auto"/>
            </w:tcBorders>
            <w:shd w:val="clear" w:color="auto" w:fill="auto"/>
            <w:noWrap/>
            <w:vAlign w:val="center"/>
            <w:hideMark/>
          </w:tcPr>
          <w:p w14:paraId="78013610" w14:textId="77777777" w:rsidR="00E36F92" w:rsidRPr="006166EE" w:rsidRDefault="00E36F92" w:rsidP="00527FF7">
            <w:pPr>
              <w:rPr>
                <w:sz w:val="20"/>
                <w:szCs w:val="20"/>
                <w:lang w:eastAsia="ru-RU"/>
              </w:rPr>
            </w:pPr>
            <w:r w:rsidRPr="006166EE">
              <w:rPr>
                <w:sz w:val="20"/>
                <w:szCs w:val="20"/>
                <w:lang w:eastAsia="ru-RU"/>
              </w:rPr>
              <w:t>69,6</w:t>
            </w:r>
          </w:p>
        </w:tc>
        <w:tc>
          <w:tcPr>
            <w:tcW w:w="433" w:type="pct"/>
            <w:tcBorders>
              <w:top w:val="nil"/>
              <w:left w:val="nil"/>
              <w:bottom w:val="single" w:sz="4" w:space="0" w:color="auto"/>
              <w:right w:val="single" w:sz="4" w:space="0" w:color="auto"/>
            </w:tcBorders>
            <w:shd w:val="clear" w:color="auto" w:fill="auto"/>
            <w:noWrap/>
            <w:vAlign w:val="center"/>
            <w:hideMark/>
          </w:tcPr>
          <w:p w14:paraId="61840D3B" w14:textId="77777777" w:rsidR="00E36F92" w:rsidRPr="006166EE" w:rsidRDefault="00E36F92" w:rsidP="00527FF7">
            <w:pPr>
              <w:rPr>
                <w:sz w:val="20"/>
                <w:szCs w:val="20"/>
                <w:lang w:eastAsia="ru-RU"/>
              </w:rPr>
            </w:pPr>
            <w:r w:rsidRPr="006166EE">
              <w:rPr>
                <w:sz w:val="20"/>
                <w:szCs w:val="20"/>
                <w:lang w:eastAsia="ru-RU"/>
              </w:rPr>
              <w:t>78,8</w:t>
            </w:r>
          </w:p>
        </w:tc>
        <w:tc>
          <w:tcPr>
            <w:tcW w:w="433" w:type="pct"/>
            <w:tcBorders>
              <w:top w:val="nil"/>
              <w:left w:val="nil"/>
              <w:bottom w:val="single" w:sz="4" w:space="0" w:color="auto"/>
              <w:right w:val="single" w:sz="4" w:space="0" w:color="auto"/>
            </w:tcBorders>
            <w:shd w:val="clear" w:color="auto" w:fill="auto"/>
            <w:noWrap/>
            <w:vAlign w:val="center"/>
            <w:hideMark/>
          </w:tcPr>
          <w:p w14:paraId="21FC6F5F" w14:textId="77777777" w:rsidR="00E36F92" w:rsidRPr="006166EE" w:rsidRDefault="00E36F92" w:rsidP="00527FF7">
            <w:pPr>
              <w:rPr>
                <w:sz w:val="20"/>
                <w:szCs w:val="20"/>
                <w:lang w:eastAsia="ru-RU"/>
              </w:rPr>
            </w:pPr>
            <w:r w:rsidRPr="006166EE">
              <w:rPr>
                <w:sz w:val="20"/>
                <w:szCs w:val="20"/>
                <w:lang w:eastAsia="ru-RU"/>
              </w:rPr>
              <w:t>86,5</w:t>
            </w:r>
          </w:p>
        </w:tc>
        <w:tc>
          <w:tcPr>
            <w:tcW w:w="433" w:type="pct"/>
            <w:tcBorders>
              <w:top w:val="nil"/>
              <w:left w:val="nil"/>
              <w:bottom w:val="single" w:sz="4" w:space="0" w:color="auto"/>
              <w:right w:val="single" w:sz="4" w:space="0" w:color="auto"/>
            </w:tcBorders>
            <w:shd w:val="clear" w:color="auto" w:fill="auto"/>
            <w:noWrap/>
            <w:vAlign w:val="center"/>
            <w:hideMark/>
          </w:tcPr>
          <w:p w14:paraId="6C49484E" w14:textId="77777777" w:rsidR="00E36F92" w:rsidRPr="006166EE" w:rsidRDefault="00E36F92" w:rsidP="00527FF7">
            <w:pPr>
              <w:rPr>
                <w:sz w:val="20"/>
                <w:szCs w:val="20"/>
                <w:lang w:eastAsia="ru-RU"/>
              </w:rPr>
            </w:pPr>
            <w:r w:rsidRPr="006166EE">
              <w:rPr>
                <w:sz w:val="20"/>
                <w:szCs w:val="20"/>
                <w:lang w:eastAsia="ru-RU"/>
              </w:rPr>
              <w:t>92,8</w:t>
            </w:r>
          </w:p>
        </w:tc>
        <w:tc>
          <w:tcPr>
            <w:tcW w:w="433" w:type="pct"/>
            <w:tcBorders>
              <w:top w:val="nil"/>
              <w:left w:val="nil"/>
              <w:bottom w:val="single" w:sz="4" w:space="0" w:color="auto"/>
              <w:right w:val="single" w:sz="4" w:space="0" w:color="auto"/>
            </w:tcBorders>
            <w:shd w:val="clear" w:color="auto" w:fill="auto"/>
            <w:noWrap/>
            <w:vAlign w:val="center"/>
            <w:hideMark/>
          </w:tcPr>
          <w:p w14:paraId="5267CC66" w14:textId="77777777" w:rsidR="00E36F92" w:rsidRPr="006166EE" w:rsidRDefault="00E36F92" w:rsidP="00527FF7">
            <w:pPr>
              <w:rPr>
                <w:sz w:val="20"/>
                <w:szCs w:val="20"/>
                <w:lang w:eastAsia="ru-RU"/>
              </w:rPr>
            </w:pPr>
            <w:r w:rsidRPr="006166EE">
              <w:rPr>
                <w:sz w:val="20"/>
                <w:szCs w:val="20"/>
                <w:lang w:eastAsia="ru-RU"/>
              </w:rPr>
              <w:t>113,4</w:t>
            </w:r>
          </w:p>
        </w:tc>
        <w:tc>
          <w:tcPr>
            <w:tcW w:w="433" w:type="pct"/>
            <w:tcBorders>
              <w:top w:val="nil"/>
              <w:left w:val="nil"/>
              <w:bottom w:val="single" w:sz="4" w:space="0" w:color="auto"/>
              <w:right w:val="single" w:sz="4" w:space="0" w:color="auto"/>
            </w:tcBorders>
            <w:shd w:val="clear" w:color="auto" w:fill="auto"/>
            <w:noWrap/>
            <w:vAlign w:val="center"/>
            <w:hideMark/>
          </w:tcPr>
          <w:p w14:paraId="73194CD4" w14:textId="77777777" w:rsidR="00E36F92" w:rsidRPr="006166EE" w:rsidRDefault="00E36F92" w:rsidP="00527FF7">
            <w:pPr>
              <w:rPr>
                <w:sz w:val="20"/>
                <w:szCs w:val="20"/>
                <w:lang w:eastAsia="ru-RU"/>
              </w:rPr>
            </w:pPr>
            <w:r w:rsidRPr="006166EE">
              <w:rPr>
                <w:sz w:val="20"/>
                <w:szCs w:val="20"/>
                <w:lang w:eastAsia="ru-RU"/>
              </w:rPr>
              <w:t>77,3</w:t>
            </w:r>
          </w:p>
        </w:tc>
      </w:tr>
      <w:tr w:rsidR="006166EE" w:rsidRPr="006166EE" w14:paraId="5468C980"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5D19EF56" w14:textId="77777777" w:rsidR="00E36F92" w:rsidRPr="006166EE" w:rsidRDefault="00E36F92" w:rsidP="00527FF7">
            <w:pPr>
              <w:rPr>
                <w:sz w:val="20"/>
                <w:szCs w:val="20"/>
                <w:lang w:eastAsia="ru-RU"/>
              </w:rPr>
            </w:pPr>
            <w:r w:rsidRPr="006166EE">
              <w:rPr>
                <w:sz w:val="20"/>
                <w:szCs w:val="20"/>
                <w:lang w:eastAsia="ru-RU"/>
              </w:rPr>
              <w:t>Оңтүстік Қазақстан</w:t>
            </w:r>
          </w:p>
        </w:tc>
        <w:tc>
          <w:tcPr>
            <w:tcW w:w="433" w:type="pct"/>
            <w:tcBorders>
              <w:top w:val="nil"/>
              <w:left w:val="nil"/>
              <w:bottom w:val="single" w:sz="4" w:space="0" w:color="auto"/>
              <w:right w:val="single" w:sz="4" w:space="0" w:color="auto"/>
            </w:tcBorders>
            <w:shd w:val="clear" w:color="auto" w:fill="auto"/>
            <w:noWrap/>
            <w:vAlign w:val="center"/>
            <w:hideMark/>
          </w:tcPr>
          <w:p w14:paraId="46FFA3CA" w14:textId="77777777" w:rsidR="00E36F92" w:rsidRPr="006166EE" w:rsidRDefault="00E36F92" w:rsidP="00527FF7">
            <w:pPr>
              <w:rPr>
                <w:sz w:val="20"/>
                <w:szCs w:val="20"/>
                <w:lang w:eastAsia="ru-RU"/>
              </w:rPr>
            </w:pPr>
            <w:r w:rsidRPr="006166EE">
              <w:rPr>
                <w:sz w:val="20"/>
                <w:szCs w:val="20"/>
                <w:lang w:eastAsia="ru-RU"/>
              </w:rPr>
              <w:t>199,7</w:t>
            </w:r>
          </w:p>
        </w:tc>
        <w:tc>
          <w:tcPr>
            <w:tcW w:w="433" w:type="pct"/>
            <w:tcBorders>
              <w:top w:val="nil"/>
              <w:left w:val="nil"/>
              <w:bottom w:val="single" w:sz="4" w:space="0" w:color="auto"/>
              <w:right w:val="single" w:sz="4" w:space="0" w:color="auto"/>
            </w:tcBorders>
            <w:shd w:val="clear" w:color="auto" w:fill="auto"/>
            <w:noWrap/>
            <w:vAlign w:val="center"/>
            <w:hideMark/>
          </w:tcPr>
          <w:p w14:paraId="583B4549" w14:textId="77777777" w:rsidR="00E36F92" w:rsidRPr="006166EE" w:rsidRDefault="00E36F92" w:rsidP="00527FF7">
            <w:pPr>
              <w:rPr>
                <w:sz w:val="20"/>
                <w:szCs w:val="20"/>
                <w:lang w:eastAsia="ru-RU"/>
              </w:rPr>
            </w:pPr>
            <w:r w:rsidRPr="006166EE">
              <w:rPr>
                <w:sz w:val="20"/>
                <w:szCs w:val="20"/>
                <w:lang w:eastAsia="ru-RU"/>
              </w:rPr>
              <w:t>214,4</w:t>
            </w:r>
          </w:p>
        </w:tc>
        <w:tc>
          <w:tcPr>
            <w:tcW w:w="433" w:type="pct"/>
            <w:tcBorders>
              <w:top w:val="nil"/>
              <w:left w:val="nil"/>
              <w:bottom w:val="single" w:sz="4" w:space="0" w:color="auto"/>
              <w:right w:val="single" w:sz="4" w:space="0" w:color="auto"/>
            </w:tcBorders>
            <w:shd w:val="clear" w:color="auto" w:fill="auto"/>
            <w:noWrap/>
            <w:vAlign w:val="center"/>
            <w:hideMark/>
          </w:tcPr>
          <w:p w14:paraId="74DDF79B" w14:textId="77777777" w:rsidR="00E36F92" w:rsidRPr="006166EE" w:rsidRDefault="00E36F92" w:rsidP="00527FF7">
            <w:pPr>
              <w:rPr>
                <w:sz w:val="20"/>
                <w:szCs w:val="20"/>
                <w:lang w:eastAsia="ru-RU"/>
              </w:rPr>
            </w:pPr>
            <w:r w:rsidRPr="006166EE">
              <w:rPr>
                <w:sz w:val="20"/>
                <w:szCs w:val="20"/>
                <w:lang w:eastAsia="ru-RU"/>
              </w:rPr>
              <w:t>225,3</w:t>
            </w:r>
          </w:p>
        </w:tc>
        <w:tc>
          <w:tcPr>
            <w:tcW w:w="433" w:type="pct"/>
            <w:tcBorders>
              <w:top w:val="nil"/>
              <w:left w:val="nil"/>
              <w:bottom w:val="single" w:sz="4" w:space="0" w:color="auto"/>
              <w:right w:val="single" w:sz="4" w:space="0" w:color="auto"/>
            </w:tcBorders>
            <w:shd w:val="clear" w:color="auto" w:fill="auto"/>
            <w:noWrap/>
            <w:vAlign w:val="center"/>
            <w:hideMark/>
          </w:tcPr>
          <w:p w14:paraId="0270D958" w14:textId="77777777" w:rsidR="00E36F92" w:rsidRPr="006166EE" w:rsidRDefault="00E36F92" w:rsidP="00527FF7">
            <w:pPr>
              <w:rPr>
                <w:sz w:val="20"/>
                <w:szCs w:val="20"/>
                <w:lang w:eastAsia="ru-RU"/>
              </w:rPr>
            </w:pPr>
            <w:r w:rsidRPr="006166EE">
              <w:rPr>
                <w:sz w:val="20"/>
                <w:szCs w:val="20"/>
                <w:lang w:eastAsia="ru-RU"/>
              </w:rPr>
              <w:t>272,2</w:t>
            </w:r>
          </w:p>
        </w:tc>
        <w:tc>
          <w:tcPr>
            <w:tcW w:w="433" w:type="pct"/>
            <w:tcBorders>
              <w:top w:val="nil"/>
              <w:left w:val="nil"/>
              <w:bottom w:val="single" w:sz="4" w:space="0" w:color="auto"/>
              <w:right w:val="single" w:sz="4" w:space="0" w:color="auto"/>
            </w:tcBorders>
            <w:shd w:val="clear" w:color="auto" w:fill="auto"/>
            <w:noWrap/>
            <w:vAlign w:val="center"/>
            <w:hideMark/>
          </w:tcPr>
          <w:p w14:paraId="3E4EA4F7" w14:textId="77777777" w:rsidR="00E36F92" w:rsidRPr="006166EE" w:rsidRDefault="00E36F92" w:rsidP="00527FF7">
            <w:pPr>
              <w:rPr>
                <w:sz w:val="20"/>
                <w:szCs w:val="20"/>
                <w:lang w:eastAsia="ru-RU"/>
              </w:rPr>
            </w:pPr>
            <w:r w:rsidRPr="006166EE">
              <w:rPr>
                <w:sz w:val="20"/>
                <w:szCs w:val="20"/>
                <w:lang w:eastAsia="ru-RU"/>
              </w:rPr>
              <w:t>307,3</w:t>
            </w:r>
          </w:p>
        </w:tc>
        <w:tc>
          <w:tcPr>
            <w:tcW w:w="433" w:type="pct"/>
            <w:tcBorders>
              <w:top w:val="nil"/>
              <w:left w:val="nil"/>
              <w:bottom w:val="single" w:sz="4" w:space="0" w:color="auto"/>
              <w:right w:val="single" w:sz="4" w:space="0" w:color="auto"/>
            </w:tcBorders>
            <w:shd w:val="clear" w:color="auto" w:fill="auto"/>
            <w:noWrap/>
            <w:vAlign w:val="center"/>
            <w:hideMark/>
          </w:tcPr>
          <w:p w14:paraId="6A1B60B6"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375A13D0"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15B6E968"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25250244"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17D4A91F" w14:textId="77777777" w:rsidR="00E36F92" w:rsidRPr="006166EE" w:rsidRDefault="00E36F92" w:rsidP="00527FF7">
            <w:pPr>
              <w:rPr>
                <w:sz w:val="20"/>
                <w:szCs w:val="20"/>
                <w:lang w:eastAsia="ru-RU"/>
              </w:rPr>
            </w:pPr>
            <w:r w:rsidRPr="006166EE">
              <w:rPr>
                <w:sz w:val="20"/>
                <w:szCs w:val="20"/>
                <w:lang w:eastAsia="ru-RU"/>
              </w:rPr>
              <w:t>-</w:t>
            </w:r>
          </w:p>
        </w:tc>
      </w:tr>
      <w:tr w:rsidR="006166EE" w:rsidRPr="006166EE" w14:paraId="1C2A536C"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53071907" w14:textId="77777777" w:rsidR="00E36F92" w:rsidRPr="006166EE" w:rsidRDefault="00E36F92" w:rsidP="00527FF7">
            <w:pPr>
              <w:rPr>
                <w:sz w:val="20"/>
                <w:szCs w:val="20"/>
                <w:lang w:eastAsia="ru-RU"/>
              </w:rPr>
            </w:pPr>
            <w:r w:rsidRPr="006166EE">
              <w:rPr>
                <w:sz w:val="20"/>
                <w:szCs w:val="20"/>
                <w:lang w:eastAsia="ru-RU"/>
              </w:rPr>
              <w:t>Павлодар</w:t>
            </w:r>
          </w:p>
        </w:tc>
        <w:tc>
          <w:tcPr>
            <w:tcW w:w="433" w:type="pct"/>
            <w:tcBorders>
              <w:top w:val="nil"/>
              <w:left w:val="nil"/>
              <w:bottom w:val="single" w:sz="4" w:space="0" w:color="auto"/>
              <w:right w:val="single" w:sz="4" w:space="0" w:color="auto"/>
            </w:tcBorders>
            <w:shd w:val="clear" w:color="auto" w:fill="auto"/>
            <w:noWrap/>
            <w:vAlign w:val="center"/>
            <w:hideMark/>
          </w:tcPr>
          <w:p w14:paraId="5258001A" w14:textId="77777777" w:rsidR="00E36F92" w:rsidRPr="006166EE" w:rsidRDefault="00E36F92" w:rsidP="00527FF7">
            <w:pPr>
              <w:rPr>
                <w:sz w:val="20"/>
                <w:szCs w:val="20"/>
                <w:lang w:eastAsia="ru-RU"/>
              </w:rPr>
            </w:pPr>
            <w:r w:rsidRPr="006166EE">
              <w:rPr>
                <w:sz w:val="20"/>
                <w:szCs w:val="20"/>
                <w:lang w:eastAsia="ru-RU"/>
              </w:rPr>
              <w:t>111,2</w:t>
            </w:r>
          </w:p>
        </w:tc>
        <w:tc>
          <w:tcPr>
            <w:tcW w:w="433" w:type="pct"/>
            <w:tcBorders>
              <w:top w:val="nil"/>
              <w:left w:val="nil"/>
              <w:bottom w:val="single" w:sz="4" w:space="0" w:color="auto"/>
              <w:right w:val="single" w:sz="4" w:space="0" w:color="auto"/>
            </w:tcBorders>
            <w:shd w:val="clear" w:color="auto" w:fill="auto"/>
            <w:noWrap/>
            <w:vAlign w:val="center"/>
            <w:hideMark/>
          </w:tcPr>
          <w:p w14:paraId="1508C821" w14:textId="77777777" w:rsidR="00E36F92" w:rsidRPr="006166EE" w:rsidRDefault="00E36F92" w:rsidP="00527FF7">
            <w:pPr>
              <w:rPr>
                <w:sz w:val="20"/>
                <w:szCs w:val="20"/>
                <w:lang w:eastAsia="ru-RU"/>
              </w:rPr>
            </w:pPr>
            <w:r w:rsidRPr="006166EE">
              <w:rPr>
                <w:sz w:val="20"/>
                <w:szCs w:val="20"/>
                <w:lang w:eastAsia="ru-RU"/>
              </w:rPr>
              <w:t>124,9</w:t>
            </w:r>
          </w:p>
        </w:tc>
        <w:tc>
          <w:tcPr>
            <w:tcW w:w="433" w:type="pct"/>
            <w:tcBorders>
              <w:top w:val="nil"/>
              <w:left w:val="nil"/>
              <w:bottom w:val="single" w:sz="4" w:space="0" w:color="auto"/>
              <w:right w:val="single" w:sz="4" w:space="0" w:color="auto"/>
            </w:tcBorders>
            <w:shd w:val="clear" w:color="auto" w:fill="auto"/>
            <w:noWrap/>
            <w:vAlign w:val="center"/>
            <w:hideMark/>
          </w:tcPr>
          <w:p w14:paraId="0CF255EF" w14:textId="77777777" w:rsidR="00E36F92" w:rsidRPr="006166EE" w:rsidRDefault="00E36F92" w:rsidP="00527FF7">
            <w:pPr>
              <w:rPr>
                <w:sz w:val="20"/>
                <w:szCs w:val="20"/>
                <w:lang w:eastAsia="ru-RU"/>
              </w:rPr>
            </w:pPr>
            <w:r w:rsidRPr="006166EE">
              <w:rPr>
                <w:sz w:val="20"/>
                <w:szCs w:val="20"/>
                <w:lang w:eastAsia="ru-RU"/>
              </w:rPr>
              <w:t>134,5</w:t>
            </w:r>
          </w:p>
        </w:tc>
        <w:tc>
          <w:tcPr>
            <w:tcW w:w="433" w:type="pct"/>
            <w:tcBorders>
              <w:top w:val="nil"/>
              <w:left w:val="nil"/>
              <w:bottom w:val="single" w:sz="4" w:space="0" w:color="auto"/>
              <w:right w:val="single" w:sz="4" w:space="0" w:color="auto"/>
            </w:tcBorders>
            <w:shd w:val="clear" w:color="auto" w:fill="auto"/>
            <w:noWrap/>
            <w:vAlign w:val="center"/>
            <w:hideMark/>
          </w:tcPr>
          <w:p w14:paraId="47D7714A" w14:textId="77777777" w:rsidR="00E36F92" w:rsidRPr="006166EE" w:rsidRDefault="00E36F92" w:rsidP="00527FF7">
            <w:pPr>
              <w:rPr>
                <w:sz w:val="20"/>
                <w:szCs w:val="20"/>
                <w:lang w:eastAsia="ru-RU"/>
              </w:rPr>
            </w:pPr>
            <w:r w:rsidRPr="006166EE">
              <w:rPr>
                <w:sz w:val="20"/>
                <w:szCs w:val="20"/>
                <w:lang w:eastAsia="ru-RU"/>
              </w:rPr>
              <w:t>144</w:t>
            </w:r>
          </w:p>
        </w:tc>
        <w:tc>
          <w:tcPr>
            <w:tcW w:w="433" w:type="pct"/>
            <w:tcBorders>
              <w:top w:val="nil"/>
              <w:left w:val="nil"/>
              <w:bottom w:val="single" w:sz="4" w:space="0" w:color="auto"/>
              <w:right w:val="single" w:sz="4" w:space="0" w:color="auto"/>
            </w:tcBorders>
            <w:shd w:val="clear" w:color="auto" w:fill="auto"/>
            <w:noWrap/>
            <w:vAlign w:val="center"/>
            <w:hideMark/>
          </w:tcPr>
          <w:p w14:paraId="2F21F7F4" w14:textId="77777777" w:rsidR="00E36F92" w:rsidRPr="006166EE" w:rsidRDefault="00E36F92" w:rsidP="00527FF7">
            <w:pPr>
              <w:rPr>
                <w:sz w:val="20"/>
                <w:szCs w:val="20"/>
                <w:lang w:eastAsia="ru-RU"/>
              </w:rPr>
            </w:pPr>
            <w:r w:rsidRPr="006166EE">
              <w:rPr>
                <w:sz w:val="20"/>
                <w:szCs w:val="20"/>
                <w:lang w:eastAsia="ru-RU"/>
              </w:rPr>
              <w:t>150,3</w:t>
            </w:r>
          </w:p>
        </w:tc>
        <w:tc>
          <w:tcPr>
            <w:tcW w:w="433" w:type="pct"/>
            <w:tcBorders>
              <w:top w:val="nil"/>
              <w:left w:val="nil"/>
              <w:bottom w:val="single" w:sz="4" w:space="0" w:color="auto"/>
              <w:right w:val="single" w:sz="4" w:space="0" w:color="auto"/>
            </w:tcBorders>
            <w:shd w:val="clear" w:color="auto" w:fill="auto"/>
            <w:noWrap/>
            <w:vAlign w:val="center"/>
            <w:hideMark/>
          </w:tcPr>
          <w:p w14:paraId="45321DD6" w14:textId="77777777" w:rsidR="00E36F92" w:rsidRPr="006166EE" w:rsidRDefault="00E36F92" w:rsidP="00527FF7">
            <w:pPr>
              <w:rPr>
                <w:sz w:val="20"/>
                <w:szCs w:val="20"/>
                <w:lang w:eastAsia="ru-RU"/>
              </w:rPr>
            </w:pPr>
            <w:r w:rsidRPr="006166EE">
              <w:rPr>
                <w:sz w:val="20"/>
                <w:szCs w:val="20"/>
                <w:lang w:eastAsia="ru-RU"/>
              </w:rPr>
              <w:t>165,6</w:t>
            </w:r>
          </w:p>
        </w:tc>
        <w:tc>
          <w:tcPr>
            <w:tcW w:w="433" w:type="pct"/>
            <w:tcBorders>
              <w:top w:val="nil"/>
              <w:left w:val="nil"/>
              <w:bottom w:val="single" w:sz="4" w:space="0" w:color="auto"/>
              <w:right w:val="single" w:sz="4" w:space="0" w:color="auto"/>
            </w:tcBorders>
            <w:shd w:val="clear" w:color="auto" w:fill="auto"/>
            <w:noWrap/>
            <w:vAlign w:val="center"/>
            <w:hideMark/>
          </w:tcPr>
          <w:p w14:paraId="2EAF7E8C" w14:textId="77777777" w:rsidR="00E36F92" w:rsidRPr="006166EE" w:rsidRDefault="00E36F92" w:rsidP="00527FF7">
            <w:pPr>
              <w:rPr>
                <w:sz w:val="20"/>
                <w:szCs w:val="20"/>
                <w:lang w:eastAsia="ru-RU"/>
              </w:rPr>
            </w:pPr>
            <w:r w:rsidRPr="006166EE">
              <w:rPr>
                <w:sz w:val="20"/>
                <w:szCs w:val="20"/>
                <w:lang w:eastAsia="ru-RU"/>
              </w:rPr>
              <w:t>184,6</w:t>
            </w:r>
          </w:p>
        </w:tc>
        <w:tc>
          <w:tcPr>
            <w:tcW w:w="433" w:type="pct"/>
            <w:tcBorders>
              <w:top w:val="nil"/>
              <w:left w:val="nil"/>
              <w:bottom w:val="single" w:sz="4" w:space="0" w:color="auto"/>
              <w:right w:val="single" w:sz="4" w:space="0" w:color="auto"/>
            </w:tcBorders>
            <w:shd w:val="clear" w:color="auto" w:fill="auto"/>
            <w:noWrap/>
            <w:vAlign w:val="center"/>
            <w:hideMark/>
          </w:tcPr>
          <w:p w14:paraId="1D96989A" w14:textId="77777777" w:rsidR="00E36F92" w:rsidRPr="006166EE" w:rsidRDefault="00E36F92" w:rsidP="00527FF7">
            <w:pPr>
              <w:rPr>
                <w:sz w:val="20"/>
                <w:szCs w:val="20"/>
                <w:lang w:eastAsia="ru-RU"/>
              </w:rPr>
            </w:pPr>
            <w:r w:rsidRPr="006166EE">
              <w:rPr>
                <w:sz w:val="20"/>
                <w:szCs w:val="20"/>
                <w:lang w:eastAsia="ru-RU"/>
              </w:rPr>
              <w:t>197,6</w:t>
            </w:r>
          </w:p>
        </w:tc>
        <w:tc>
          <w:tcPr>
            <w:tcW w:w="433" w:type="pct"/>
            <w:tcBorders>
              <w:top w:val="nil"/>
              <w:left w:val="nil"/>
              <w:bottom w:val="single" w:sz="4" w:space="0" w:color="auto"/>
              <w:right w:val="single" w:sz="4" w:space="0" w:color="auto"/>
            </w:tcBorders>
            <w:shd w:val="clear" w:color="auto" w:fill="auto"/>
            <w:noWrap/>
            <w:vAlign w:val="center"/>
            <w:hideMark/>
          </w:tcPr>
          <w:p w14:paraId="35691A52" w14:textId="77777777" w:rsidR="00E36F92" w:rsidRPr="006166EE" w:rsidRDefault="00E36F92" w:rsidP="00527FF7">
            <w:pPr>
              <w:rPr>
                <w:sz w:val="20"/>
                <w:szCs w:val="20"/>
                <w:lang w:eastAsia="ru-RU"/>
              </w:rPr>
            </w:pPr>
            <w:r w:rsidRPr="006166EE">
              <w:rPr>
                <w:sz w:val="20"/>
                <w:szCs w:val="20"/>
                <w:lang w:eastAsia="ru-RU"/>
              </w:rPr>
              <w:t>226,5</w:t>
            </w:r>
          </w:p>
        </w:tc>
        <w:tc>
          <w:tcPr>
            <w:tcW w:w="433" w:type="pct"/>
            <w:tcBorders>
              <w:top w:val="nil"/>
              <w:left w:val="nil"/>
              <w:bottom w:val="single" w:sz="4" w:space="0" w:color="auto"/>
              <w:right w:val="single" w:sz="4" w:space="0" w:color="auto"/>
            </w:tcBorders>
            <w:shd w:val="clear" w:color="auto" w:fill="auto"/>
            <w:noWrap/>
            <w:vAlign w:val="center"/>
            <w:hideMark/>
          </w:tcPr>
          <w:p w14:paraId="1C23957B" w14:textId="77777777" w:rsidR="00E36F92" w:rsidRPr="006166EE" w:rsidRDefault="00E36F92" w:rsidP="00527FF7">
            <w:pPr>
              <w:rPr>
                <w:sz w:val="20"/>
                <w:szCs w:val="20"/>
                <w:lang w:eastAsia="ru-RU"/>
              </w:rPr>
            </w:pPr>
            <w:r w:rsidRPr="006166EE">
              <w:rPr>
                <w:sz w:val="20"/>
                <w:szCs w:val="20"/>
                <w:lang w:eastAsia="ru-RU"/>
              </w:rPr>
              <w:t>75,4</w:t>
            </w:r>
          </w:p>
        </w:tc>
      </w:tr>
      <w:tr w:rsidR="006166EE" w:rsidRPr="006166EE" w14:paraId="5F1365BA"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ECF1181" w14:textId="77777777" w:rsidR="00E36F92" w:rsidRPr="006166EE" w:rsidRDefault="00E36F92" w:rsidP="00527FF7">
            <w:pPr>
              <w:rPr>
                <w:sz w:val="20"/>
                <w:szCs w:val="20"/>
                <w:lang w:eastAsia="ru-RU"/>
              </w:rPr>
            </w:pPr>
            <w:r w:rsidRPr="006166EE">
              <w:rPr>
                <w:sz w:val="20"/>
                <w:szCs w:val="20"/>
                <w:lang w:eastAsia="ru-RU"/>
              </w:rPr>
              <w:t>Солтүстік Қазақстан</w:t>
            </w:r>
          </w:p>
        </w:tc>
        <w:tc>
          <w:tcPr>
            <w:tcW w:w="433" w:type="pct"/>
            <w:tcBorders>
              <w:top w:val="nil"/>
              <w:left w:val="nil"/>
              <w:bottom w:val="single" w:sz="4" w:space="0" w:color="auto"/>
              <w:right w:val="single" w:sz="4" w:space="0" w:color="auto"/>
            </w:tcBorders>
            <w:shd w:val="clear" w:color="auto" w:fill="auto"/>
            <w:noWrap/>
            <w:vAlign w:val="center"/>
            <w:hideMark/>
          </w:tcPr>
          <w:p w14:paraId="08DF4F58" w14:textId="77777777" w:rsidR="00E36F92" w:rsidRPr="006166EE" w:rsidRDefault="00E36F92" w:rsidP="00527FF7">
            <w:pPr>
              <w:rPr>
                <w:sz w:val="20"/>
                <w:szCs w:val="20"/>
                <w:lang w:eastAsia="ru-RU"/>
              </w:rPr>
            </w:pPr>
            <w:r w:rsidRPr="006166EE">
              <w:rPr>
                <w:sz w:val="20"/>
                <w:szCs w:val="20"/>
                <w:lang w:eastAsia="ru-RU"/>
              </w:rPr>
              <w:t>99,9</w:t>
            </w:r>
          </w:p>
        </w:tc>
        <w:tc>
          <w:tcPr>
            <w:tcW w:w="433" w:type="pct"/>
            <w:tcBorders>
              <w:top w:val="nil"/>
              <w:left w:val="nil"/>
              <w:bottom w:val="single" w:sz="4" w:space="0" w:color="auto"/>
              <w:right w:val="single" w:sz="4" w:space="0" w:color="auto"/>
            </w:tcBorders>
            <w:shd w:val="clear" w:color="auto" w:fill="auto"/>
            <w:noWrap/>
            <w:vAlign w:val="center"/>
            <w:hideMark/>
          </w:tcPr>
          <w:p w14:paraId="79F38F66" w14:textId="77777777" w:rsidR="00E36F92" w:rsidRPr="006166EE" w:rsidRDefault="00E36F92" w:rsidP="00527FF7">
            <w:pPr>
              <w:rPr>
                <w:sz w:val="20"/>
                <w:szCs w:val="20"/>
                <w:lang w:eastAsia="ru-RU"/>
              </w:rPr>
            </w:pPr>
            <w:r w:rsidRPr="006166EE">
              <w:rPr>
                <w:sz w:val="20"/>
                <w:szCs w:val="20"/>
                <w:lang w:eastAsia="ru-RU"/>
              </w:rPr>
              <w:t>104,4</w:t>
            </w:r>
          </w:p>
        </w:tc>
        <w:tc>
          <w:tcPr>
            <w:tcW w:w="433" w:type="pct"/>
            <w:tcBorders>
              <w:top w:val="nil"/>
              <w:left w:val="nil"/>
              <w:bottom w:val="single" w:sz="4" w:space="0" w:color="auto"/>
              <w:right w:val="single" w:sz="4" w:space="0" w:color="auto"/>
            </w:tcBorders>
            <w:shd w:val="clear" w:color="auto" w:fill="auto"/>
            <w:noWrap/>
            <w:vAlign w:val="center"/>
            <w:hideMark/>
          </w:tcPr>
          <w:p w14:paraId="0FD1313F" w14:textId="77777777" w:rsidR="00E36F92" w:rsidRPr="006166EE" w:rsidRDefault="00E36F92" w:rsidP="00527FF7">
            <w:pPr>
              <w:rPr>
                <w:sz w:val="20"/>
                <w:szCs w:val="20"/>
                <w:lang w:eastAsia="ru-RU"/>
              </w:rPr>
            </w:pPr>
            <w:r w:rsidRPr="006166EE">
              <w:rPr>
                <w:sz w:val="20"/>
                <w:szCs w:val="20"/>
                <w:lang w:eastAsia="ru-RU"/>
              </w:rPr>
              <w:t>109,4</w:t>
            </w:r>
          </w:p>
        </w:tc>
        <w:tc>
          <w:tcPr>
            <w:tcW w:w="433" w:type="pct"/>
            <w:tcBorders>
              <w:top w:val="nil"/>
              <w:left w:val="nil"/>
              <w:bottom w:val="single" w:sz="4" w:space="0" w:color="auto"/>
              <w:right w:val="single" w:sz="4" w:space="0" w:color="auto"/>
            </w:tcBorders>
            <w:shd w:val="clear" w:color="auto" w:fill="auto"/>
            <w:noWrap/>
            <w:vAlign w:val="center"/>
            <w:hideMark/>
          </w:tcPr>
          <w:p w14:paraId="675AF4A8" w14:textId="77777777" w:rsidR="00E36F92" w:rsidRPr="006166EE" w:rsidRDefault="00E36F92" w:rsidP="00527FF7">
            <w:pPr>
              <w:rPr>
                <w:sz w:val="20"/>
                <w:szCs w:val="20"/>
                <w:lang w:eastAsia="ru-RU"/>
              </w:rPr>
            </w:pPr>
            <w:r w:rsidRPr="006166EE">
              <w:rPr>
                <w:sz w:val="20"/>
                <w:szCs w:val="20"/>
                <w:lang w:eastAsia="ru-RU"/>
              </w:rPr>
              <w:t>111,5</w:t>
            </w:r>
          </w:p>
        </w:tc>
        <w:tc>
          <w:tcPr>
            <w:tcW w:w="433" w:type="pct"/>
            <w:tcBorders>
              <w:top w:val="nil"/>
              <w:left w:val="nil"/>
              <w:bottom w:val="single" w:sz="4" w:space="0" w:color="auto"/>
              <w:right w:val="single" w:sz="4" w:space="0" w:color="auto"/>
            </w:tcBorders>
            <w:shd w:val="clear" w:color="auto" w:fill="auto"/>
            <w:noWrap/>
            <w:vAlign w:val="center"/>
            <w:hideMark/>
          </w:tcPr>
          <w:p w14:paraId="2768C8C5" w14:textId="77777777" w:rsidR="00E36F92" w:rsidRPr="006166EE" w:rsidRDefault="00E36F92" w:rsidP="00527FF7">
            <w:pPr>
              <w:rPr>
                <w:sz w:val="20"/>
                <w:szCs w:val="20"/>
                <w:lang w:eastAsia="ru-RU"/>
              </w:rPr>
            </w:pPr>
            <w:r w:rsidRPr="006166EE">
              <w:rPr>
                <w:sz w:val="20"/>
                <w:szCs w:val="20"/>
                <w:lang w:eastAsia="ru-RU"/>
              </w:rPr>
              <w:t>115,5</w:t>
            </w:r>
          </w:p>
        </w:tc>
        <w:tc>
          <w:tcPr>
            <w:tcW w:w="433" w:type="pct"/>
            <w:tcBorders>
              <w:top w:val="nil"/>
              <w:left w:val="nil"/>
              <w:bottom w:val="single" w:sz="4" w:space="0" w:color="auto"/>
              <w:right w:val="single" w:sz="4" w:space="0" w:color="auto"/>
            </w:tcBorders>
            <w:shd w:val="clear" w:color="auto" w:fill="auto"/>
            <w:noWrap/>
            <w:vAlign w:val="center"/>
            <w:hideMark/>
          </w:tcPr>
          <w:p w14:paraId="79EAEB14" w14:textId="77777777" w:rsidR="00E36F92" w:rsidRPr="006166EE" w:rsidRDefault="00E36F92" w:rsidP="00527FF7">
            <w:pPr>
              <w:rPr>
                <w:sz w:val="20"/>
                <w:szCs w:val="20"/>
                <w:lang w:eastAsia="ru-RU"/>
              </w:rPr>
            </w:pPr>
            <w:r w:rsidRPr="006166EE">
              <w:rPr>
                <w:sz w:val="20"/>
                <w:szCs w:val="20"/>
                <w:lang w:eastAsia="ru-RU"/>
              </w:rPr>
              <w:t>123,9</w:t>
            </w:r>
          </w:p>
        </w:tc>
        <w:tc>
          <w:tcPr>
            <w:tcW w:w="433" w:type="pct"/>
            <w:tcBorders>
              <w:top w:val="nil"/>
              <w:left w:val="nil"/>
              <w:bottom w:val="single" w:sz="4" w:space="0" w:color="auto"/>
              <w:right w:val="single" w:sz="4" w:space="0" w:color="auto"/>
            </w:tcBorders>
            <w:shd w:val="clear" w:color="auto" w:fill="auto"/>
            <w:noWrap/>
            <w:vAlign w:val="center"/>
            <w:hideMark/>
          </w:tcPr>
          <w:p w14:paraId="44496357" w14:textId="77777777" w:rsidR="00E36F92" w:rsidRPr="006166EE" w:rsidRDefault="00E36F92" w:rsidP="00527FF7">
            <w:pPr>
              <w:rPr>
                <w:sz w:val="20"/>
                <w:szCs w:val="20"/>
                <w:lang w:eastAsia="ru-RU"/>
              </w:rPr>
            </w:pPr>
            <w:r w:rsidRPr="006166EE">
              <w:rPr>
                <w:sz w:val="20"/>
                <w:szCs w:val="20"/>
                <w:lang w:eastAsia="ru-RU"/>
              </w:rPr>
              <w:t>130,9</w:t>
            </w:r>
          </w:p>
        </w:tc>
        <w:tc>
          <w:tcPr>
            <w:tcW w:w="433" w:type="pct"/>
            <w:tcBorders>
              <w:top w:val="nil"/>
              <w:left w:val="nil"/>
              <w:bottom w:val="single" w:sz="4" w:space="0" w:color="auto"/>
              <w:right w:val="single" w:sz="4" w:space="0" w:color="auto"/>
            </w:tcBorders>
            <w:shd w:val="clear" w:color="auto" w:fill="auto"/>
            <w:noWrap/>
            <w:vAlign w:val="center"/>
            <w:hideMark/>
          </w:tcPr>
          <w:p w14:paraId="4E74CADC" w14:textId="77777777" w:rsidR="00E36F92" w:rsidRPr="006166EE" w:rsidRDefault="00E36F92" w:rsidP="00527FF7">
            <w:pPr>
              <w:rPr>
                <w:sz w:val="20"/>
                <w:szCs w:val="20"/>
                <w:lang w:eastAsia="ru-RU"/>
              </w:rPr>
            </w:pPr>
            <w:r w:rsidRPr="006166EE">
              <w:rPr>
                <w:sz w:val="20"/>
                <w:szCs w:val="20"/>
                <w:lang w:eastAsia="ru-RU"/>
              </w:rPr>
              <w:t>135,7</w:t>
            </w:r>
          </w:p>
        </w:tc>
        <w:tc>
          <w:tcPr>
            <w:tcW w:w="433" w:type="pct"/>
            <w:tcBorders>
              <w:top w:val="nil"/>
              <w:left w:val="nil"/>
              <w:bottom w:val="single" w:sz="4" w:space="0" w:color="auto"/>
              <w:right w:val="single" w:sz="4" w:space="0" w:color="auto"/>
            </w:tcBorders>
            <w:shd w:val="clear" w:color="auto" w:fill="auto"/>
            <w:noWrap/>
            <w:vAlign w:val="center"/>
            <w:hideMark/>
          </w:tcPr>
          <w:p w14:paraId="719733FC" w14:textId="77777777" w:rsidR="00E36F92" w:rsidRPr="006166EE" w:rsidRDefault="00E36F92" w:rsidP="00527FF7">
            <w:pPr>
              <w:rPr>
                <w:sz w:val="20"/>
                <w:szCs w:val="20"/>
                <w:lang w:eastAsia="ru-RU"/>
              </w:rPr>
            </w:pPr>
            <w:r w:rsidRPr="006166EE">
              <w:rPr>
                <w:sz w:val="20"/>
                <w:szCs w:val="20"/>
                <w:lang w:eastAsia="ru-RU"/>
              </w:rPr>
              <w:t>145,3</w:t>
            </w:r>
          </w:p>
        </w:tc>
        <w:tc>
          <w:tcPr>
            <w:tcW w:w="433" w:type="pct"/>
            <w:tcBorders>
              <w:top w:val="nil"/>
              <w:left w:val="nil"/>
              <w:bottom w:val="single" w:sz="4" w:space="0" w:color="auto"/>
              <w:right w:val="single" w:sz="4" w:space="0" w:color="auto"/>
            </w:tcBorders>
            <w:shd w:val="clear" w:color="auto" w:fill="auto"/>
            <w:noWrap/>
            <w:vAlign w:val="center"/>
            <w:hideMark/>
          </w:tcPr>
          <w:p w14:paraId="50B2311F" w14:textId="77777777" w:rsidR="00E36F92" w:rsidRPr="006166EE" w:rsidRDefault="00E36F92" w:rsidP="00527FF7">
            <w:pPr>
              <w:rPr>
                <w:sz w:val="20"/>
                <w:szCs w:val="20"/>
                <w:lang w:eastAsia="ru-RU"/>
              </w:rPr>
            </w:pPr>
            <w:r w:rsidRPr="006166EE">
              <w:rPr>
                <w:sz w:val="20"/>
                <w:szCs w:val="20"/>
                <w:lang w:eastAsia="ru-RU"/>
              </w:rPr>
              <w:t>16,2</w:t>
            </w:r>
          </w:p>
        </w:tc>
      </w:tr>
      <w:tr w:rsidR="006166EE" w:rsidRPr="006166EE" w14:paraId="4257C19D"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063266E4" w14:textId="77777777" w:rsidR="00E36F92" w:rsidRPr="006166EE" w:rsidRDefault="00E36F92" w:rsidP="00527FF7">
            <w:pPr>
              <w:rPr>
                <w:sz w:val="20"/>
                <w:szCs w:val="20"/>
                <w:lang w:eastAsia="ru-RU"/>
              </w:rPr>
            </w:pPr>
            <w:r w:rsidRPr="006166EE">
              <w:rPr>
                <w:sz w:val="20"/>
                <w:szCs w:val="20"/>
                <w:lang w:eastAsia="ru-RU"/>
              </w:rPr>
              <w:t>Түркістан</w:t>
            </w:r>
          </w:p>
        </w:tc>
        <w:tc>
          <w:tcPr>
            <w:tcW w:w="433" w:type="pct"/>
            <w:tcBorders>
              <w:top w:val="nil"/>
              <w:left w:val="nil"/>
              <w:bottom w:val="single" w:sz="4" w:space="0" w:color="auto"/>
              <w:right w:val="single" w:sz="4" w:space="0" w:color="auto"/>
            </w:tcBorders>
            <w:shd w:val="clear" w:color="auto" w:fill="auto"/>
            <w:vAlign w:val="center"/>
            <w:hideMark/>
          </w:tcPr>
          <w:p w14:paraId="56A1F5E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E632D7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DD39E1F"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A65E31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1C54B9C"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18F2753E" w14:textId="77777777" w:rsidR="00E36F92" w:rsidRPr="006166EE" w:rsidRDefault="00E36F92" w:rsidP="00527FF7">
            <w:pPr>
              <w:rPr>
                <w:sz w:val="20"/>
                <w:szCs w:val="20"/>
                <w:lang w:eastAsia="ru-RU"/>
              </w:rPr>
            </w:pPr>
            <w:r w:rsidRPr="006166EE">
              <w:rPr>
                <w:sz w:val="20"/>
                <w:szCs w:val="20"/>
                <w:lang w:eastAsia="ru-RU"/>
              </w:rPr>
              <w:t>320</w:t>
            </w:r>
          </w:p>
        </w:tc>
        <w:tc>
          <w:tcPr>
            <w:tcW w:w="433" w:type="pct"/>
            <w:tcBorders>
              <w:top w:val="nil"/>
              <w:left w:val="nil"/>
              <w:bottom w:val="single" w:sz="4" w:space="0" w:color="auto"/>
              <w:right w:val="single" w:sz="4" w:space="0" w:color="auto"/>
            </w:tcBorders>
            <w:shd w:val="clear" w:color="auto" w:fill="auto"/>
            <w:noWrap/>
            <w:vAlign w:val="center"/>
            <w:hideMark/>
          </w:tcPr>
          <w:p w14:paraId="28888FA3" w14:textId="77777777" w:rsidR="00E36F92" w:rsidRPr="006166EE" w:rsidRDefault="00E36F92" w:rsidP="00527FF7">
            <w:pPr>
              <w:rPr>
                <w:sz w:val="20"/>
                <w:szCs w:val="20"/>
                <w:lang w:eastAsia="ru-RU"/>
              </w:rPr>
            </w:pPr>
            <w:r w:rsidRPr="006166EE">
              <w:rPr>
                <w:sz w:val="20"/>
                <w:szCs w:val="20"/>
                <w:lang w:eastAsia="ru-RU"/>
              </w:rPr>
              <w:t>346,4</w:t>
            </w:r>
          </w:p>
        </w:tc>
        <w:tc>
          <w:tcPr>
            <w:tcW w:w="433" w:type="pct"/>
            <w:tcBorders>
              <w:top w:val="nil"/>
              <w:left w:val="nil"/>
              <w:bottom w:val="single" w:sz="4" w:space="0" w:color="auto"/>
              <w:right w:val="single" w:sz="4" w:space="0" w:color="auto"/>
            </w:tcBorders>
            <w:shd w:val="clear" w:color="auto" w:fill="auto"/>
            <w:noWrap/>
            <w:vAlign w:val="center"/>
            <w:hideMark/>
          </w:tcPr>
          <w:p w14:paraId="19FB17F7" w14:textId="77777777" w:rsidR="00E36F92" w:rsidRPr="006166EE" w:rsidRDefault="00E36F92" w:rsidP="00527FF7">
            <w:pPr>
              <w:rPr>
                <w:sz w:val="20"/>
                <w:szCs w:val="20"/>
                <w:lang w:eastAsia="ru-RU"/>
              </w:rPr>
            </w:pPr>
            <w:r w:rsidRPr="006166EE">
              <w:rPr>
                <w:sz w:val="20"/>
                <w:szCs w:val="20"/>
                <w:lang w:eastAsia="ru-RU"/>
              </w:rPr>
              <w:t>377,2</w:t>
            </w:r>
          </w:p>
        </w:tc>
        <w:tc>
          <w:tcPr>
            <w:tcW w:w="433" w:type="pct"/>
            <w:tcBorders>
              <w:top w:val="nil"/>
              <w:left w:val="nil"/>
              <w:bottom w:val="single" w:sz="4" w:space="0" w:color="auto"/>
              <w:right w:val="single" w:sz="4" w:space="0" w:color="auto"/>
            </w:tcBorders>
            <w:shd w:val="clear" w:color="auto" w:fill="auto"/>
            <w:noWrap/>
            <w:vAlign w:val="center"/>
            <w:hideMark/>
          </w:tcPr>
          <w:p w14:paraId="50D3179A" w14:textId="77777777" w:rsidR="00E36F92" w:rsidRPr="006166EE" w:rsidRDefault="00E36F92" w:rsidP="00527FF7">
            <w:pPr>
              <w:rPr>
                <w:sz w:val="20"/>
                <w:szCs w:val="20"/>
                <w:lang w:eastAsia="ru-RU"/>
              </w:rPr>
            </w:pPr>
            <w:r w:rsidRPr="006166EE">
              <w:rPr>
                <w:sz w:val="20"/>
                <w:szCs w:val="20"/>
                <w:lang w:eastAsia="ru-RU"/>
              </w:rPr>
              <w:t>389,9</w:t>
            </w:r>
          </w:p>
        </w:tc>
        <w:tc>
          <w:tcPr>
            <w:tcW w:w="433" w:type="pct"/>
            <w:tcBorders>
              <w:top w:val="nil"/>
              <w:left w:val="nil"/>
              <w:bottom w:val="single" w:sz="4" w:space="0" w:color="auto"/>
              <w:right w:val="single" w:sz="4" w:space="0" w:color="auto"/>
            </w:tcBorders>
            <w:shd w:val="clear" w:color="auto" w:fill="auto"/>
            <w:noWrap/>
            <w:vAlign w:val="center"/>
            <w:hideMark/>
          </w:tcPr>
          <w:p w14:paraId="4D3D439D" w14:textId="77777777" w:rsidR="00E36F92" w:rsidRPr="006166EE" w:rsidRDefault="00E36F92" w:rsidP="00527FF7">
            <w:pPr>
              <w:rPr>
                <w:sz w:val="20"/>
                <w:szCs w:val="20"/>
                <w:lang w:eastAsia="ru-RU"/>
              </w:rPr>
            </w:pPr>
            <w:r w:rsidRPr="006166EE">
              <w:rPr>
                <w:sz w:val="20"/>
                <w:szCs w:val="20"/>
                <w:lang w:eastAsia="ru-RU"/>
              </w:rPr>
              <w:t>301,1</w:t>
            </w:r>
          </w:p>
        </w:tc>
      </w:tr>
      <w:tr w:rsidR="006166EE" w:rsidRPr="006166EE" w14:paraId="522CB181" w14:textId="77777777" w:rsidTr="00527FF7">
        <w:trPr>
          <w:trHeight w:val="288"/>
        </w:trPr>
        <w:tc>
          <w:tcPr>
            <w:tcW w:w="667" w:type="pct"/>
            <w:tcBorders>
              <w:top w:val="nil"/>
              <w:left w:val="single" w:sz="4" w:space="0" w:color="auto"/>
              <w:bottom w:val="single" w:sz="4" w:space="0" w:color="auto"/>
              <w:right w:val="single" w:sz="4" w:space="0" w:color="auto"/>
            </w:tcBorders>
            <w:shd w:val="clear" w:color="auto" w:fill="auto"/>
            <w:noWrap/>
            <w:vAlign w:val="center"/>
            <w:hideMark/>
          </w:tcPr>
          <w:p w14:paraId="3BAB8D3C" w14:textId="77777777" w:rsidR="00E36F92" w:rsidRPr="006166EE" w:rsidRDefault="00E36F92" w:rsidP="00527FF7">
            <w:pPr>
              <w:rPr>
                <w:sz w:val="20"/>
                <w:szCs w:val="20"/>
                <w:lang w:eastAsia="ru-RU"/>
              </w:rPr>
            </w:pPr>
            <w:r w:rsidRPr="006166EE">
              <w:rPr>
                <w:sz w:val="20"/>
                <w:szCs w:val="20"/>
                <w:lang w:eastAsia="ru-RU"/>
              </w:rPr>
              <w:t>Ұлытау</w:t>
            </w:r>
          </w:p>
        </w:tc>
        <w:tc>
          <w:tcPr>
            <w:tcW w:w="433" w:type="pct"/>
            <w:tcBorders>
              <w:top w:val="nil"/>
              <w:left w:val="nil"/>
              <w:bottom w:val="single" w:sz="4" w:space="0" w:color="auto"/>
              <w:right w:val="single" w:sz="4" w:space="0" w:color="auto"/>
            </w:tcBorders>
            <w:shd w:val="clear" w:color="auto" w:fill="auto"/>
            <w:vAlign w:val="center"/>
            <w:hideMark/>
          </w:tcPr>
          <w:p w14:paraId="3F56118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63EB8D55"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E99EA8A"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1C7A937"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73B39132"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4AD632C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6671A2B"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0C63B299"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67C75C4A"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662C7260" w14:textId="77777777" w:rsidR="00E36F92" w:rsidRPr="006166EE" w:rsidRDefault="00E36F92" w:rsidP="00527FF7">
            <w:pPr>
              <w:rPr>
                <w:sz w:val="20"/>
                <w:szCs w:val="20"/>
                <w:lang w:eastAsia="ru-RU"/>
              </w:rPr>
            </w:pPr>
            <w:r w:rsidRPr="006166EE">
              <w:rPr>
                <w:sz w:val="20"/>
                <w:szCs w:val="20"/>
                <w:lang w:eastAsia="ru-RU"/>
              </w:rPr>
              <w:t>56,3</w:t>
            </w:r>
          </w:p>
        </w:tc>
      </w:tr>
      <w:tr w:rsidR="006166EE" w:rsidRPr="006166EE" w14:paraId="077B3A0A"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7A27988" w14:textId="77777777" w:rsidR="00E36F92" w:rsidRPr="006166EE" w:rsidRDefault="00E36F92" w:rsidP="00527FF7">
            <w:pPr>
              <w:rPr>
                <w:sz w:val="20"/>
                <w:szCs w:val="20"/>
                <w:lang w:eastAsia="ru-RU"/>
              </w:rPr>
            </w:pPr>
            <w:r w:rsidRPr="006166EE">
              <w:rPr>
                <w:sz w:val="20"/>
                <w:szCs w:val="20"/>
                <w:lang w:eastAsia="ru-RU"/>
              </w:rPr>
              <w:t>Шығыс Қазақстан</w:t>
            </w:r>
          </w:p>
        </w:tc>
        <w:tc>
          <w:tcPr>
            <w:tcW w:w="433" w:type="pct"/>
            <w:tcBorders>
              <w:top w:val="nil"/>
              <w:left w:val="nil"/>
              <w:bottom w:val="single" w:sz="4" w:space="0" w:color="auto"/>
              <w:right w:val="single" w:sz="4" w:space="0" w:color="auto"/>
            </w:tcBorders>
            <w:shd w:val="clear" w:color="auto" w:fill="auto"/>
            <w:noWrap/>
            <w:vAlign w:val="center"/>
            <w:hideMark/>
          </w:tcPr>
          <w:p w14:paraId="4F1D1DD0" w14:textId="77777777" w:rsidR="00E36F92" w:rsidRPr="006166EE" w:rsidRDefault="00E36F92" w:rsidP="00527FF7">
            <w:pPr>
              <w:rPr>
                <w:sz w:val="20"/>
                <w:szCs w:val="20"/>
                <w:lang w:eastAsia="ru-RU"/>
              </w:rPr>
            </w:pPr>
            <w:r w:rsidRPr="006166EE">
              <w:rPr>
                <w:sz w:val="20"/>
                <w:szCs w:val="20"/>
                <w:lang w:eastAsia="ru-RU"/>
              </w:rPr>
              <w:t>233,7</w:t>
            </w:r>
          </w:p>
        </w:tc>
        <w:tc>
          <w:tcPr>
            <w:tcW w:w="433" w:type="pct"/>
            <w:tcBorders>
              <w:top w:val="nil"/>
              <w:left w:val="nil"/>
              <w:bottom w:val="single" w:sz="4" w:space="0" w:color="auto"/>
              <w:right w:val="single" w:sz="4" w:space="0" w:color="auto"/>
            </w:tcBorders>
            <w:shd w:val="clear" w:color="auto" w:fill="auto"/>
            <w:noWrap/>
            <w:vAlign w:val="center"/>
            <w:hideMark/>
          </w:tcPr>
          <w:p w14:paraId="2B0D9260" w14:textId="77777777" w:rsidR="00E36F92" w:rsidRPr="006166EE" w:rsidRDefault="00E36F92" w:rsidP="00527FF7">
            <w:pPr>
              <w:rPr>
                <w:sz w:val="20"/>
                <w:szCs w:val="20"/>
                <w:lang w:eastAsia="ru-RU"/>
              </w:rPr>
            </w:pPr>
            <w:r w:rsidRPr="006166EE">
              <w:rPr>
                <w:sz w:val="20"/>
                <w:szCs w:val="20"/>
                <w:lang w:eastAsia="ru-RU"/>
              </w:rPr>
              <w:t>259</w:t>
            </w:r>
          </w:p>
        </w:tc>
        <w:tc>
          <w:tcPr>
            <w:tcW w:w="433" w:type="pct"/>
            <w:tcBorders>
              <w:top w:val="nil"/>
              <w:left w:val="nil"/>
              <w:bottom w:val="single" w:sz="4" w:space="0" w:color="auto"/>
              <w:right w:val="single" w:sz="4" w:space="0" w:color="auto"/>
            </w:tcBorders>
            <w:shd w:val="clear" w:color="auto" w:fill="auto"/>
            <w:noWrap/>
            <w:vAlign w:val="center"/>
            <w:hideMark/>
          </w:tcPr>
          <w:p w14:paraId="42B5303C" w14:textId="77777777" w:rsidR="00E36F92" w:rsidRPr="006166EE" w:rsidRDefault="00E36F92" w:rsidP="00527FF7">
            <w:pPr>
              <w:rPr>
                <w:sz w:val="20"/>
                <w:szCs w:val="20"/>
                <w:lang w:eastAsia="ru-RU"/>
              </w:rPr>
            </w:pPr>
            <w:r w:rsidRPr="006166EE">
              <w:rPr>
                <w:sz w:val="20"/>
                <w:szCs w:val="20"/>
                <w:lang w:eastAsia="ru-RU"/>
              </w:rPr>
              <w:t>285,6</w:t>
            </w:r>
          </w:p>
        </w:tc>
        <w:tc>
          <w:tcPr>
            <w:tcW w:w="433" w:type="pct"/>
            <w:tcBorders>
              <w:top w:val="nil"/>
              <w:left w:val="nil"/>
              <w:bottom w:val="single" w:sz="4" w:space="0" w:color="auto"/>
              <w:right w:val="single" w:sz="4" w:space="0" w:color="auto"/>
            </w:tcBorders>
            <w:shd w:val="clear" w:color="auto" w:fill="auto"/>
            <w:noWrap/>
            <w:vAlign w:val="center"/>
            <w:hideMark/>
          </w:tcPr>
          <w:p w14:paraId="3C0852F3" w14:textId="77777777" w:rsidR="00E36F92" w:rsidRPr="006166EE" w:rsidRDefault="00E36F92" w:rsidP="00527FF7">
            <w:pPr>
              <w:rPr>
                <w:sz w:val="20"/>
                <w:szCs w:val="20"/>
                <w:lang w:eastAsia="ru-RU"/>
              </w:rPr>
            </w:pPr>
            <w:r w:rsidRPr="006166EE">
              <w:rPr>
                <w:sz w:val="20"/>
                <w:szCs w:val="20"/>
                <w:lang w:eastAsia="ru-RU"/>
              </w:rPr>
              <w:t>309,9</w:t>
            </w:r>
          </w:p>
        </w:tc>
        <w:tc>
          <w:tcPr>
            <w:tcW w:w="433" w:type="pct"/>
            <w:tcBorders>
              <w:top w:val="nil"/>
              <w:left w:val="nil"/>
              <w:bottom w:val="single" w:sz="4" w:space="0" w:color="auto"/>
              <w:right w:val="single" w:sz="4" w:space="0" w:color="auto"/>
            </w:tcBorders>
            <w:shd w:val="clear" w:color="auto" w:fill="auto"/>
            <w:noWrap/>
            <w:vAlign w:val="center"/>
            <w:hideMark/>
          </w:tcPr>
          <w:p w14:paraId="2663165C" w14:textId="77777777" w:rsidR="00E36F92" w:rsidRPr="006166EE" w:rsidRDefault="00E36F92" w:rsidP="00527FF7">
            <w:pPr>
              <w:rPr>
                <w:sz w:val="20"/>
                <w:szCs w:val="20"/>
                <w:lang w:eastAsia="ru-RU"/>
              </w:rPr>
            </w:pPr>
            <w:r w:rsidRPr="006166EE">
              <w:rPr>
                <w:sz w:val="20"/>
                <w:szCs w:val="20"/>
                <w:lang w:eastAsia="ru-RU"/>
              </w:rPr>
              <w:t>322,7</w:t>
            </w:r>
          </w:p>
        </w:tc>
        <w:tc>
          <w:tcPr>
            <w:tcW w:w="433" w:type="pct"/>
            <w:tcBorders>
              <w:top w:val="nil"/>
              <w:left w:val="nil"/>
              <w:bottom w:val="single" w:sz="4" w:space="0" w:color="auto"/>
              <w:right w:val="single" w:sz="4" w:space="0" w:color="auto"/>
            </w:tcBorders>
            <w:shd w:val="clear" w:color="auto" w:fill="auto"/>
            <w:noWrap/>
            <w:vAlign w:val="center"/>
            <w:hideMark/>
          </w:tcPr>
          <w:p w14:paraId="425D9858" w14:textId="77777777" w:rsidR="00E36F92" w:rsidRPr="006166EE" w:rsidRDefault="00E36F92" w:rsidP="00527FF7">
            <w:pPr>
              <w:rPr>
                <w:sz w:val="20"/>
                <w:szCs w:val="20"/>
                <w:lang w:eastAsia="ru-RU"/>
              </w:rPr>
            </w:pPr>
            <w:r w:rsidRPr="006166EE">
              <w:rPr>
                <w:sz w:val="20"/>
                <w:szCs w:val="20"/>
                <w:lang w:eastAsia="ru-RU"/>
              </w:rPr>
              <w:t>362,4</w:t>
            </w:r>
          </w:p>
        </w:tc>
        <w:tc>
          <w:tcPr>
            <w:tcW w:w="433" w:type="pct"/>
            <w:tcBorders>
              <w:top w:val="nil"/>
              <w:left w:val="nil"/>
              <w:bottom w:val="single" w:sz="4" w:space="0" w:color="auto"/>
              <w:right w:val="single" w:sz="4" w:space="0" w:color="auto"/>
            </w:tcBorders>
            <w:shd w:val="clear" w:color="auto" w:fill="auto"/>
            <w:noWrap/>
            <w:vAlign w:val="center"/>
            <w:hideMark/>
          </w:tcPr>
          <w:p w14:paraId="1BAA4867" w14:textId="77777777" w:rsidR="00E36F92" w:rsidRPr="006166EE" w:rsidRDefault="00E36F92" w:rsidP="00527FF7">
            <w:pPr>
              <w:rPr>
                <w:sz w:val="20"/>
                <w:szCs w:val="20"/>
                <w:lang w:eastAsia="ru-RU"/>
              </w:rPr>
            </w:pPr>
            <w:r w:rsidRPr="006166EE">
              <w:rPr>
                <w:sz w:val="20"/>
                <w:szCs w:val="20"/>
                <w:lang w:eastAsia="ru-RU"/>
              </w:rPr>
              <w:t>394,5</w:t>
            </w:r>
          </w:p>
        </w:tc>
        <w:tc>
          <w:tcPr>
            <w:tcW w:w="433" w:type="pct"/>
            <w:tcBorders>
              <w:top w:val="nil"/>
              <w:left w:val="nil"/>
              <w:bottom w:val="single" w:sz="4" w:space="0" w:color="auto"/>
              <w:right w:val="single" w:sz="4" w:space="0" w:color="auto"/>
            </w:tcBorders>
            <w:shd w:val="clear" w:color="auto" w:fill="auto"/>
            <w:noWrap/>
            <w:vAlign w:val="center"/>
            <w:hideMark/>
          </w:tcPr>
          <w:p w14:paraId="6EA8687D" w14:textId="77777777" w:rsidR="00E36F92" w:rsidRPr="006166EE" w:rsidRDefault="00E36F92" w:rsidP="00527FF7">
            <w:pPr>
              <w:rPr>
                <w:sz w:val="20"/>
                <w:szCs w:val="20"/>
                <w:lang w:eastAsia="ru-RU"/>
              </w:rPr>
            </w:pPr>
            <w:r w:rsidRPr="006166EE">
              <w:rPr>
                <w:sz w:val="20"/>
                <w:szCs w:val="20"/>
                <w:lang w:eastAsia="ru-RU"/>
              </w:rPr>
              <w:t>425,8</w:t>
            </w:r>
          </w:p>
        </w:tc>
        <w:tc>
          <w:tcPr>
            <w:tcW w:w="433" w:type="pct"/>
            <w:tcBorders>
              <w:top w:val="nil"/>
              <w:left w:val="nil"/>
              <w:bottom w:val="single" w:sz="4" w:space="0" w:color="auto"/>
              <w:right w:val="single" w:sz="4" w:space="0" w:color="auto"/>
            </w:tcBorders>
            <w:shd w:val="clear" w:color="auto" w:fill="auto"/>
            <w:noWrap/>
            <w:vAlign w:val="center"/>
            <w:hideMark/>
          </w:tcPr>
          <w:p w14:paraId="4DBD71C7" w14:textId="77777777" w:rsidR="00E36F92" w:rsidRPr="006166EE" w:rsidRDefault="00E36F92" w:rsidP="00527FF7">
            <w:pPr>
              <w:rPr>
                <w:sz w:val="20"/>
                <w:szCs w:val="20"/>
                <w:lang w:eastAsia="ru-RU"/>
              </w:rPr>
            </w:pPr>
            <w:r w:rsidRPr="006166EE">
              <w:rPr>
                <w:sz w:val="20"/>
                <w:szCs w:val="20"/>
                <w:lang w:eastAsia="ru-RU"/>
              </w:rPr>
              <w:t>478,8</w:t>
            </w:r>
          </w:p>
        </w:tc>
        <w:tc>
          <w:tcPr>
            <w:tcW w:w="433" w:type="pct"/>
            <w:tcBorders>
              <w:top w:val="nil"/>
              <w:left w:val="nil"/>
              <w:bottom w:val="single" w:sz="4" w:space="0" w:color="auto"/>
              <w:right w:val="single" w:sz="4" w:space="0" w:color="auto"/>
            </w:tcBorders>
            <w:shd w:val="clear" w:color="auto" w:fill="auto"/>
            <w:noWrap/>
            <w:vAlign w:val="center"/>
            <w:hideMark/>
          </w:tcPr>
          <w:p w14:paraId="77C2CE8F" w14:textId="77777777" w:rsidR="00E36F92" w:rsidRPr="006166EE" w:rsidRDefault="00E36F92" w:rsidP="00527FF7">
            <w:pPr>
              <w:rPr>
                <w:sz w:val="20"/>
                <w:szCs w:val="20"/>
                <w:lang w:eastAsia="ru-RU"/>
              </w:rPr>
            </w:pPr>
            <w:r w:rsidRPr="006166EE">
              <w:rPr>
                <w:sz w:val="20"/>
                <w:szCs w:val="20"/>
                <w:lang w:eastAsia="ru-RU"/>
              </w:rPr>
              <w:t>112</w:t>
            </w:r>
          </w:p>
        </w:tc>
      </w:tr>
      <w:tr w:rsidR="006166EE" w:rsidRPr="006166EE" w14:paraId="1667578D"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D6E4F4D" w14:textId="77777777" w:rsidR="00E36F92" w:rsidRPr="006166EE" w:rsidRDefault="00E36F92" w:rsidP="00527FF7">
            <w:pPr>
              <w:rPr>
                <w:sz w:val="20"/>
                <w:szCs w:val="20"/>
                <w:lang w:eastAsia="ru-RU"/>
              </w:rPr>
            </w:pPr>
            <w:r w:rsidRPr="006166EE">
              <w:rPr>
                <w:sz w:val="20"/>
                <w:szCs w:val="20"/>
                <w:lang w:eastAsia="ru-RU"/>
              </w:rPr>
              <w:t>Астана қаласы</w:t>
            </w:r>
          </w:p>
        </w:tc>
        <w:tc>
          <w:tcPr>
            <w:tcW w:w="433" w:type="pct"/>
            <w:tcBorders>
              <w:top w:val="nil"/>
              <w:left w:val="nil"/>
              <w:bottom w:val="single" w:sz="4" w:space="0" w:color="auto"/>
              <w:right w:val="single" w:sz="4" w:space="0" w:color="auto"/>
            </w:tcBorders>
            <w:shd w:val="clear" w:color="auto" w:fill="auto"/>
            <w:noWrap/>
            <w:vAlign w:val="center"/>
            <w:hideMark/>
          </w:tcPr>
          <w:p w14:paraId="2BE50342" w14:textId="77777777" w:rsidR="00E36F92" w:rsidRPr="006166EE" w:rsidRDefault="00E36F92" w:rsidP="00527FF7">
            <w:pPr>
              <w:rPr>
                <w:sz w:val="20"/>
                <w:szCs w:val="20"/>
                <w:lang w:eastAsia="ru-RU"/>
              </w:rPr>
            </w:pPr>
            <w:r w:rsidRPr="006166EE">
              <w:rPr>
                <w:sz w:val="20"/>
                <w:szCs w:val="20"/>
                <w:lang w:eastAsia="ru-RU"/>
              </w:rPr>
              <w:t>0,2</w:t>
            </w:r>
          </w:p>
        </w:tc>
        <w:tc>
          <w:tcPr>
            <w:tcW w:w="433" w:type="pct"/>
            <w:tcBorders>
              <w:top w:val="nil"/>
              <w:left w:val="nil"/>
              <w:bottom w:val="single" w:sz="4" w:space="0" w:color="auto"/>
              <w:right w:val="single" w:sz="4" w:space="0" w:color="auto"/>
            </w:tcBorders>
            <w:shd w:val="clear" w:color="auto" w:fill="auto"/>
            <w:noWrap/>
            <w:vAlign w:val="center"/>
            <w:hideMark/>
          </w:tcPr>
          <w:p w14:paraId="0BBABCFE" w14:textId="77777777" w:rsidR="00E36F92" w:rsidRPr="006166EE" w:rsidRDefault="00E36F92" w:rsidP="00527FF7">
            <w:pPr>
              <w:rPr>
                <w:sz w:val="20"/>
                <w:szCs w:val="20"/>
                <w:lang w:eastAsia="ru-RU"/>
              </w:rPr>
            </w:pPr>
            <w:r w:rsidRPr="006166EE">
              <w:rPr>
                <w:sz w:val="20"/>
                <w:szCs w:val="20"/>
                <w:lang w:eastAsia="ru-RU"/>
              </w:rPr>
              <w:t>0,2</w:t>
            </w:r>
          </w:p>
        </w:tc>
        <w:tc>
          <w:tcPr>
            <w:tcW w:w="433" w:type="pct"/>
            <w:tcBorders>
              <w:top w:val="nil"/>
              <w:left w:val="nil"/>
              <w:bottom w:val="single" w:sz="4" w:space="0" w:color="auto"/>
              <w:right w:val="single" w:sz="4" w:space="0" w:color="auto"/>
            </w:tcBorders>
            <w:shd w:val="clear" w:color="auto" w:fill="auto"/>
            <w:noWrap/>
            <w:vAlign w:val="center"/>
            <w:hideMark/>
          </w:tcPr>
          <w:p w14:paraId="15F110BA" w14:textId="77777777" w:rsidR="00E36F92" w:rsidRPr="006166EE" w:rsidRDefault="00E36F92" w:rsidP="00527FF7">
            <w:pPr>
              <w:rPr>
                <w:sz w:val="20"/>
                <w:szCs w:val="20"/>
                <w:lang w:eastAsia="ru-RU"/>
              </w:rPr>
            </w:pPr>
            <w:r w:rsidRPr="006166EE">
              <w:rPr>
                <w:sz w:val="20"/>
                <w:szCs w:val="20"/>
                <w:lang w:eastAsia="ru-RU"/>
              </w:rPr>
              <w:t>0,2</w:t>
            </w:r>
          </w:p>
        </w:tc>
        <w:tc>
          <w:tcPr>
            <w:tcW w:w="433" w:type="pct"/>
            <w:tcBorders>
              <w:top w:val="nil"/>
              <w:left w:val="nil"/>
              <w:bottom w:val="single" w:sz="4" w:space="0" w:color="auto"/>
              <w:right w:val="single" w:sz="4" w:space="0" w:color="auto"/>
            </w:tcBorders>
            <w:shd w:val="clear" w:color="auto" w:fill="auto"/>
            <w:noWrap/>
            <w:vAlign w:val="center"/>
            <w:hideMark/>
          </w:tcPr>
          <w:p w14:paraId="5C1B68BD" w14:textId="77777777" w:rsidR="00E36F92" w:rsidRPr="006166EE" w:rsidRDefault="00E36F92" w:rsidP="00527FF7">
            <w:pPr>
              <w:rPr>
                <w:sz w:val="20"/>
                <w:szCs w:val="20"/>
                <w:lang w:eastAsia="ru-RU"/>
              </w:rPr>
            </w:pPr>
            <w:r w:rsidRPr="006166EE">
              <w:rPr>
                <w:sz w:val="20"/>
                <w:szCs w:val="20"/>
                <w:lang w:eastAsia="ru-RU"/>
              </w:rPr>
              <w:t>0,3</w:t>
            </w:r>
          </w:p>
        </w:tc>
        <w:tc>
          <w:tcPr>
            <w:tcW w:w="433" w:type="pct"/>
            <w:tcBorders>
              <w:top w:val="nil"/>
              <w:left w:val="nil"/>
              <w:bottom w:val="single" w:sz="4" w:space="0" w:color="auto"/>
              <w:right w:val="single" w:sz="4" w:space="0" w:color="auto"/>
            </w:tcBorders>
            <w:shd w:val="clear" w:color="auto" w:fill="auto"/>
            <w:noWrap/>
            <w:vAlign w:val="center"/>
            <w:hideMark/>
          </w:tcPr>
          <w:p w14:paraId="228E0B34" w14:textId="77777777" w:rsidR="00E36F92" w:rsidRPr="006166EE" w:rsidRDefault="00E36F92" w:rsidP="00527FF7">
            <w:pPr>
              <w:rPr>
                <w:sz w:val="20"/>
                <w:szCs w:val="20"/>
                <w:lang w:eastAsia="ru-RU"/>
              </w:rPr>
            </w:pPr>
            <w:r w:rsidRPr="006166EE">
              <w:rPr>
                <w:sz w:val="20"/>
                <w:szCs w:val="20"/>
                <w:lang w:eastAsia="ru-RU"/>
              </w:rPr>
              <w:t>0,3</w:t>
            </w:r>
          </w:p>
        </w:tc>
        <w:tc>
          <w:tcPr>
            <w:tcW w:w="433" w:type="pct"/>
            <w:tcBorders>
              <w:top w:val="nil"/>
              <w:left w:val="nil"/>
              <w:bottom w:val="single" w:sz="4" w:space="0" w:color="auto"/>
              <w:right w:val="single" w:sz="4" w:space="0" w:color="auto"/>
            </w:tcBorders>
            <w:shd w:val="clear" w:color="auto" w:fill="auto"/>
            <w:noWrap/>
            <w:vAlign w:val="center"/>
            <w:hideMark/>
          </w:tcPr>
          <w:p w14:paraId="3E509CFD" w14:textId="77777777" w:rsidR="00E36F92" w:rsidRPr="006166EE" w:rsidRDefault="00E36F92" w:rsidP="00527FF7">
            <w:pPr>
              <w:rPr>
                <w:sz w:val="20"/>
                <w:szCs w:val="20"/>
                <w:lang w:eastAsia="ru-RU"/>
              </w:rPr>
            </w:pPr>
            <w:r w:rsidRPr="006166EE">
              <w:rPr>
                <w:sz w:val="20"/>
                <w:szCs w:val="20"/>
                <w:lang w:eastAsia="ru-RU"/>
              </w:rPr>
              <w:t>0,5</w:t>
            </w:r>
          </w:p>
        </w:tc>
        <w:tc>
          <w:tcPr>
            <w:tcW w:w="433" w:type="pct"/>
            <w:tcBorders>
              <w:top w:val="nil"/>
              <w:left w:val="nil"/>
              <w:bottom w:val="single" w:sz="4" w:space="0" w:color="auto"/>
              <w:right w:val="single" w:sz="4" w:space="0" w:color="auto"/>
            </w:tcBorders>
            <w:shd w:val="clear" w:color="auto" w:fill="auto"/>
            <w:noWrap/>
            <w:vAlign w:val="center"/>
            <w:hideMark/>
          </w:tcPr>
          <w:p w14:paraId="35A35A3F" w14:textId="77777777" w:rsidR="00E36F92" w:rsidRPr="006166EE" w:rsidRDefault="00E36F92" w:rsidP="00527FF7">
            <w:pPr>
              <w:rPr>
                <w:sz w:val="20"/>
                <w:szCs w:val="20"/>
                <w:lang w:eastAsia="ru-RU"/>
              </w:rPr>
            </w:pPr>
            <w:r w:rsidRPr="006166EE">
              <w:rPr>
                <w:sz w:val="20"/>
                <w:szCs w:val="20"/>
                <w:lang w:eastAsia="ru-RU"/>
              </w:rPr>
              <w:t>0,3</w:t>
            </w:r>
          </w:p>
        </w:tc>
        <w:tc>
          <w:tcPr>
            <w:tcW w:w="433" w:type="pct"/>
            <w:tcBorders>
              <w:top w:val="nil"/>
              <w:left w:val="nil"/>
              <w:bottom w:val="single" w:sz="4" w:space="0" w:color="auto"/>
              <w:right w:val="single" w:sz="4" w:space="0" w:color="auto"/>
            </w:tcBorders>
            <w:shd w:val="clear" w:color="auto" w:fill="auto"/>
            <w:noWrap/>
            <w:vAlign w:val="center"/>
            <w:hideMark/>
          </w:tcPr>
          <w:p w14:paraId="56C9EF8A" w14:textId="77777777" w:rsidR="00E36F92" w:rsidRPr="006166EE" w:rsidRDefault="00E36F92" w:rsidP="00527FF7">
            <w:pPr>
              <w:rPr>
                <w:sz w:val="20"/>
                <w:szCs w:val="20"/>
                <w:lang w:eastAsia="ru-RU"/>
              </w:rPr>
            </w:pPr>
            <w:r w:rsidRPr="006166EE">
              <w:rPr>
                <w:sz w:val="20"/>
                <w:szCs w:val="20"/>
                <w:lang w:eastAsia="ru-RU"/>
              </w:rPr>
              <w:t>0,4</w:t>
            </w:r>
          </w:p>
        </w:tc>
        <w:tc>
          <w:tcPr>
            <w:tcW w:w="433" w:type="pct"/>
            <w:tcBorders>
              <w:top w:val="nil"/>
              <w:left w:val="nil"/>
              <w:bottom w:val="single" w:sz="4" w:space="0" w:color="auto"/>
              <w:right w:val="single" w:sz="4" w:space="0" w:color="auto"/>
            </w:tcBorders>
            <w:shd w:val="clear" w:color="auto" w:fill="auto"/>
            <w:noWrap/>
            <w:vAlign w:val="center"/>
            <w:hideMark/>
          </w:tcPr>
          <w:p w14:paraId="1BF75402" w14:textId="77777777" w:rsidR="00E36F92" w:rsidRPr="006166EE" w:rsidRDefault="00E36F92" w:rsidP="00527FF7">
            <w:pPr>
              <w:rPr>
                <w:sz w:val="20"/>
                <w:szCs w:val="20"/>
                <w:lang w:eastAsia="ru-RU"/>
              </w:rPr>
            </w:pPr>
            <w:r w:rsidRPr="006166EE">
              <w:rPr>
                <w:sz w:val="20"/>
                <w:szCs w:val="20"/>
                <w:lang w:eastAsia="ru-RU"/>
              </w:rPr>
              <w:t>0,4</w:t>
            </w:r>
          </w:p>
        </w:tc>
        <w:tc>
          <w:tcPr>
            <w:tcW w:w="433" w:type="pct"/>
            <w:tcBorders>
              <w:top w:val="nil"/>
              <w:left w:val="nil"/>
              <w:bottom w:val="single" w:sz="4" w:space="0" w:color="auto"/>
              <w:right w:val="single" w:sz="4" w:space="0" w:color="auto"/>
            </w:tcBorders>
            <w:shd w:val="clear" w:color="auto" w:fill="auto"/>
            <w:noWrap/>
            <w:vAlign w:val="center"/>
            <w:hideMark/>
          </w:tcPr>
          <w:p w14:paraId="7A5E8027" w14:textId="77777777" w:rsidR="00E36F92" w:rsidRPr="006166EE" w:rsidRDefault="00E36F92" w:rsidP="00527FF7">
            <w:pPr>
              <w:rPr>
                <w:sz w:val="20"/>
                <w:szCs w:val="20"/>
                <w:lang w:eastAsia="ru-RU"/>
              </w:rPr>
            </w:pPr>
            <w:r w:rsidRPr="006166EE">
              <w:rPr>
                <w:sz w:val="20"/>
                <w:szCs w:val="20"/>
                <w:lang w:eastAsia="ru-RU"/>
              </w:rPr>
              <w:t>0,1</w:t>
            </w:r>
          </w:p>
        </w:tc>
      </w:tr>
      <w:tr w:rsidR="006166EE" w:rsidRPr="006166EE" w14:paraId="3084C2F5"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1596679C" w14:textId="77777777" w:rsidR="00E36F92" w:rsidRPr="006166EE" w:rsidRDefault="00E36F92" w:rsidP="00527FF7">
            <w:pPr>
              <w:rPr>
                <w:sz w:val="20"/>
                <w:szCs w:val="20"/>
                <w:lang w:eastAsia="ru-RU"/>
              </w:rPr>
            </w:pPr>
            <w:r w:rsidRPr="006166EE">
              <w:rPr>
                <w:sz w:val="20"/>
                <w:szCs w:val="20"/>
                <w:lang w:eastAsia="ru-RU"/>
              </w:rPr>
              <w:t>Алматы қаласы</w:t>
            </w:r>
          </w:p>
        </w:tc>
        <w:tc>
          <w:tcPr>
            <w:tcW w:w="433" w:type="pct"/>
            <w:tcBorders>
              <w:top w:val="nil"/>
              <w:left w:val="nil"/>
              <w:bottom w:val="single" w:sz="4" w:space="0" w:color="auto"/>
              <w:right w:val="single" w:sz="4" w:space="0" w:color="auto"/>
            </w:tcBorders>
            <w:shd w:val="clear" w:color="auto" w:fill="auto"/>
            <w:noWrap/>
            <w:vAlign w:val="center"/>
            <w:hideMark/>
          </w:tcPr>
          <w:p w14:paraId="461185AB" w14:textId="77777777" w:rsidR="00E36F92" w:rsidRPr="006166EE" w:rsidRDefault="00E36F92" w:rsidP="00527FF7">
            <w:pPr>
              <w:rPr>
                <w:sz w:val="20"/>
                <w:szCs w:val="20"/>
                <w:lang w:eastAsia="ru-RU"/>
              </w:rPr>
            </w:pPr>
            <w:r w:rsidRPr="006166EE">
              <w:rPr>
                <w:sz w:val="20"/>
                <w:szCs w:val="20"/>
                <w:lang w:eastAsia="ru-RU"/>
              </w:rPr>
              <w:t>0,9</w:t>
            </w:r>
          </w:p>
        </w:tc>
        <w:tc>
          <w:tcPr>
            <w:tcW w:w="433" w:type="pct"/>
            <w:tcBorders>
              <w:top w:val="nil"/>
              <w:left w:val="nil"/>
              <w:bottom w:val="single" w:sz="4" w:space="0" w:color="auto"/>
              <w:right w:val="single" w:sz="4" w:space="0" w:color="auto"/>
            </w:tcBorders>
            <w:shd w:val="clear" w:color="auto" w:fill="auto"/>
            <w:noWrap/>
            <w:vAlign w:val="center"/>
            <w:hideMark/>
          </w:tcPr>
          <w:p w14:paraId="2941BB3A" w14:textId="77777777" w:rsidR="00E36F92" w:rsidRPr="006166EE" w:rsidRDefault="00E36F92" w:rsidP="00527FF7">
            <w:pPr>
              <w:rPr>
                <w:sz w:val="20"/>
                <w:szCs w:val="20"/>
                <w:lang w:eastAsia="ru-RU"/>
              </w:rPr>
            </w:pPr>
            <w:r w:rsidRPr="006166EE">
              <w:rPr>
                <w:sz w:val="20"/>
                <w:szCs w:val="20"/>
                <w:lang w:eastAsia="ru-RU"/>
              </w:rPr>
              <w:t>0,9</w:t>
            </w:r>
          </w:p>
        </w:tc>
        <w:tc>
          <w:tcPr>
            <w:tcW w:w="433" w:type="pct"/>
            <w:tcBorders>
              <w:top w:val="nil"/>
              <w:left w:val="nil"/>
              <w:bottom w:val="single" w:sz="4" w:space="0" w:color="auto"/>
              <w:right w:val="single" w:sz="4" w:space="0" w:color="auto"/>
            </w:tcBorders>
            <w:shd w:val="clear" w:color="auto" w:fill="auto"/>
            <w:noWrap/>
            <w:vAlign w:val="center"/>
            <w:hideMark/>
          </w:tcPr>
          <w:p w14:paraId="59B86C32" w14:textId="77777777" w:rsidR="00E36F92" w:rsidRPr="006166EE" w:rsidRDefault="00E36F92" w:rsidP="00527FF7">
            <w:pPr>
              <w:rPr>
                <w:sz w:val="20"/>
                <w:szCs w:val="20"/>
                <w:lang w:eastAsia="ru-RU"/>
              </w:rPr>
            </w:pPr>
            <w:r w:rsidRPr="006166EE">
              <w:rPr>
                <w:sz w:val="20"/>
                <w:szCs w:val="20"/>
                <w:lang w:eastAsia="ru-RU"/>
              </w:rPr>
              <w:t>0,4</w:t>
            </w:r>
          </w:p>
        </w:tc>
        <w:tc>
          <w:tcPr>
            <w:tcW w:w="433" w:type="pct"/>
            <w:tcBorders>
              <w:top w:val="nil"/>
              <w:left w:val="nil"/>
              <w:bottom w:val="single" w:sz="4" w:space="0" w:color="auto"/>
              <w:right w:val="single" w:sz="4" w:space="0" w:color="auto"/>
            </w:tcBorders>
            <w:shd w:val="clear" w:color="auto" w:fill="auto"/>
            <w:noWrap/>
            <w:vAlign w:val="center"/>
            <w:hideMark/>
          </w:tcPr>
          <w:p w14:paraId="131BA8FC" w14:textId="77777777" w:rsidR="00E36F92" w:rsidRPr="006166EE" w:rsidRDefault="00E36F92" w:rsidP="00527FF7">
            <w:pPr>
              <w:rPr>
                <w:sz w:val="20"/>
                <w:szCs w:val="20"/>
                <w:lang w:eastAsia="ru-RU"/>
              </w:rPr>
            </w:pPr>
            <w:r w:rsidRPr="006166EE">
              <w:rPr>
                <w:sz w:val="20"/>
                <w:szCs w:val="20"/>
                <w:lang w:eastAsia="ru-RU"/>
              </w:rPr>
              <w:t>0,8</w:t>
            </w:r>
          </w:p>
        </w:tc>
        <w:tc>
          <w:tcPr>
            <w:tcW w:w="433" w:type="pct"/>
            <w:tcBorders>
              <w:top w:val="nil"/>
              <w:left w:val="nil"/>
              <w:bottom w:val="single" w:sz="4" w:space="0" w:color="auto"/>
              <w:right w:val="single" w:sz="4" w:space="0" w:color="auto"/>
            </w:tcBorders>
            <w:shd w:val="clear" w:color="auto" w:fill="auto"/>
            <w:noWrap/>
            <w:vAlign w:val="center"/>
            <w:hideMark/>
          </w:tcPr>
          <w:p w14:paraId="272E97D3" w14:textId="77777777" w:rsidR="00E36F92" w:rsidRPr="006166EE" w:rsidRDefault="00E36F92" w:rsidP="00527FF7">
            <w:pPr>
              <w:rPr>
                <w:sz w:val="20"/>
                <w:szCs w:val="20"/>
                <w:lang w:eastAsia="ru-RU"/>
              </w:rPr>
            </w:pPr>
            <w:r w:rsidRPr="006166EE">
              <w:rPr>
                <w:sz w:val="20"/>
                <w:szCs w:val="20"/>
                <w:lang w:eastAsia="ru-RU"/>
              </w:rPr>
              <w:t>0,8</w:t>
            </w:r>
          </w:p>
        </w:tc>
        <w:tc>
          <w:tcPr>
            <w:tcW w:w="433" w:type="pct"/>
            <w:tcBorders>
              <w:top w:val="nil"/>
              <w:left w:val="nil"/>
              <w:bottom w:val="single" w:sz="4" w:space="0" w:color="auto"/>
              <w:right w:val="single" w:sz="4" w:space="0" w:color="auto"/>
            </w:tcBorders>
            <w:shd w:val="clear" w:color="auto" w:fill="auto"/>
            <w:noWrap/>
            <w:vAlign w:val="center"/>
            <w:hideMark/>
          </w:tcPr>
          <w:p w14:paraId="4183500B" w14:textId="77777777" w:rsidR="00E36F92" w:rsidRPr="006166EE" w:rsidRDefault="00E36F92" w:rsidP="00527FF7">
            <w:pPr>
              <w:rPr>
                <w:sz w:val="20"/>
                <w:szCs w:val="20"/>
                <w:lang w:eastAsia="ru-RU"/>
              </w:rPr>
            </w:pPr>
            <w:r w:rsidRPr="006166EE">
              <w:rPr>
                <w:sz w:val="20"/>
                <w:szCs w:val="20"/>
                <w:lang w:eastAsia="ru-RU"/>
              </w:rPr>
              <w:t>0,7</w:t>
            </w:r>
          </w:p>
        </w:tc>
        <w:tc>
          <w:tcPr>
            <w:tcW w:w="433" w:type="pct"/>
            <w:tcBorders>
              <w:top w:val="nil"/>
              <w:left w:val="nil"/>
              <w:bottom w:val="single" w:sz="4" w:space="0" w:color="auto"/>
              <w:right w:val="single" w:sz="4" w:space="0" w:color="auto"/>
            </w:tcBorders>
            <w:shd w:val="clear" w:color="auto" w:fill="auto"/>
            <w:noWrap/>
            <w:vAlign w:val="center"/>
            <w:hideMark/>
          </w:tcPr>
          <w:p w14:paraId="65A2A064" w14:textId="77777777" w:rsidR="00E36F92" w:rsidRPr="006166EE" w:rsidRDefault="00E36F92" w:rsidP="00527FF7">
            <w:pPr>
              <w:rPr>
                <w:sz w:val="20"/>
                <w:szCs w:val="20"/>
                <w:lang w:eastAsia="ru-RU"/>
              </w:rPr>
            </w:pPr>
            <w:r w:rsidRPr="006166EE">
              <w:rPr>
                <w:sz w:val="20"/>
                <w:szCs w:val="20"/>
                <w:lang w:eastAsia="ru-RU"/>
              </w:rPr>
              <w:t>0,8</w:t>
            </w:r>
          </w:p>
        </w:tc>
        <w:tc>
          <w:tcPr>
            <w:tcW w:w="433" w:type="pct"/>
            <w:tcBorders>
              <w:top w:val="nil"/>
              <w:left w:val="nil"/>
              <w:bottom w:val="single" w:sz="4" w:space="0" w:color="auto"/>
              <w:right w:val="single" w:sz="4" w:space="0" w:color="auto"/>
            </w:tcBorders>
            <w:shd w:val="clear" w:color="auto" w:fill="auto"/>
            <w:noWrap/>
            <w:vAlign w:val="center"/>
            <w:hideMark/>
          </w:tcPr>
          <w:p w14:paraId="2AF019D6" w14:textId="77777777" w:rsidR="00E36F92" w:rsidRPr="006166EE" w:rsidRDefault="00E36F92" w:rsidP="00527FF7">
            <w:pPr>
              <w:rPr>
                <w:sz w:val="20"/>
                <w:szCs w:val="20"/>
                <w:lang w:eastAsia="ru-RU"/>
              </w:rPr>
            </w:pPr>
            <w:r w:rsidRPr="006166EE">
              <w:rPr>
                <w:sz w:val="20"/>
                <w:szCs w:val="20"/>
                <w:lang w:eastAsia="ru-RU"/>
              </w:rPr>
              <w:t>0,8</w:t>
            </w:r>
          </w:p>
        </w:tc>
        <w:tc>
          <w:tcPr>
            <w:tcW w:w="433" w:type="pct"/>
            <w:tcBorders>
              <w:top w:val="nil"/>
              <w:left w:val="nil"/>
              <w:bottom w:val="single" w:sz="4" w:space="0" w:color="auto"/>
              <w:right w:val="single" w:sz="4" w:space="0" w:color="auto"/>
            </w:tcBorders>
            <w:shd w:val="clear" w:color="auto" w:fill="auto"/>
            <w:noWrap/>
            <w:vAlign w:val="center"/>
            <w:hideMark/>
          </w:tcPr>
          <w:p w14:paraId="581BE3BC" w14:textId="77777777" w:rsidR="00E36F92" w:rsidRPr="006166EE" w:rsidRDefault="00E36F92" w:rsidP="00527FF7">
            <w:pPr>
              <w:rPr>
                <w:sz w:val="20"/>
                <w:szCs w:val="20"/>
                <w:lang w:eastAsia="ru-RU"/>
              </w:rPr>
            </w:pPr>
            <w:r w:rsidRPr="006166EE">
              <w:rPr>
                <w:sz w:val="20"/>
                <w:szCs w:val="20"/>
                <w:lang w:eastAsia="ru-RU"/>
              </w:rPr>
              <w:t>0,9</w:t>
            </w:r>
          </w:p>
        </w:tc>
        <w:tc>
          <w:tcPr>
            <w:tcW w:w="433" w:type="pct"/>
            <w:tcBorders>
              <w:top w:val="nil"/>
              <w:left w:val="nil"/>
              <w:bottom w:val="single" w:sz="4" w:space="0" w:color="auto"/>
              <w:right w:val="single" w:sz="4" w:space="0" w:color="auto"/>
            </w:tcBorders>
            <w:shd w:val="clear" w:color="auto" w:fill="auto"/>
            <w:noWrap/>
            <w:vAlign w:val="center"/>
            <w:hideMark/>
          </w:tcPr>
          <w:p w14:paraId="40FC7797" w14:textId="77777777" w:rsidR="00E36F92" w:rsidRPr="006166EE" w:rsidRDefault="00E36F92" w:rsidP="00527FF7">
            <w:pPr>
              <w:rPr>
                <w:sz w:val="20"/>
                <w:szCs w:val="20"/>
                <w:lang w:eastAsia="ru-RU"/>
              </w:rPr>
            </w:pPr>
            <w:r w:rsidRPr="006166EE">
              <w:rPr>
                <w:sz w:val="20"/>
                <w:szCs w:val="20"/>
                <w:lang w:eastAsia="ru-RU"/>
              </w:rPr>
              <w:t>0,7</w:t>
            </w:r>
          </w:p>
        </w:tc>
      </w:tr>
      <w:tr w:rsidR="00E36F92" w:rsidRPr="006166EE" w14:paraId="7D8BEF4D" w14:textId="77777777" w:rsidTr="00527FF7">
        <w:trPr>
          <w:trHeight w:val="408"/>
        </w:trPr>
        <w:tc>
          <w:tcPr>
            <w:tcW w:w="667" w:type="pct"/>
            <w:tcBorders>
              <w:top w:val="nil"/>
              <w:left w:val="single" w:sz="4" w:space="0" w:color="auto"/>
              <w:bottom w:val="single" w:sz="4" w:space="0" w:color="auto"/>
              <w:right w:val="single" w:sz="4" w:space="0" w:color="auto"/>
            </w:tcBorders>
            <w:shd w:val="clear" w:color="auto" w:fill="auto"/>
            <w:vAlign w:val="center"/>
            <w:hideMark/>
          </w:tcPr>
          <w:p w14:paraId="70380871" w14:textId="77777777" w:rsidR="00E36F92" w:rsidRPr="006166EE" w:rsidRDefault="00E36F92" w:rsidP="00527FF7">
            <w:pPr>
              <w:rPr>
                <w:sz w:val="20"/>
                <w:szCs w:val="20"/>
                <w:lang w:eastAsia="ru-RU"/>
              </w:rPr>
            </w:pPr>
            <w:r w:rsidRPr="006166EE">
              <w:rPr>
                <w:sz w:val="20"/>
                <w:szCs w:val="20"/>
                <w:lang w:eastAsia="ru-RU"/>
              </w:rPr>
              <w:t>Шымкент қаласы</w:t>
            </w:r>
          </w:p>
        </w:tc>
        <w:tc>
          <w:tcPr>
            <w:tcW w:w="433" w:type="pct"/>
            <w:tcBorders>
              <w:top w:val="nil"/>
              <w:left w:val="nil"/>
              <w:bottom w:val="single" w:sz="4" w:space="0" w:color="auto"/>
              <w:right w:val="single" w:sz="4" w:space="0" w:color="auto"/>
            </w:tcBorders>
            <w:shd w:val="clear" w:color="auto" w:fill="auto"/>
            <w:vAlign w:val="center"/>
            <w:hideMark/>
          </w:tcPr>
          <w:p w14:paraId="30A8D648"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8314C1D"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7641EB12"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59E3F904"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vAlign w:val="center"/>
            <w:hideMark/>
          </w:tcPr>
          <w:p w14:paraId="19D4E273" w14:textId="77777777" w:rsidR="00E36F92" w:rsidRPr="006166EE" w:rsidRDefault="00E36F92" w:rsidP="00527FF7">
            <w:pPr>
              <w:rPr>
                <w:sz w:val="20"/>
                <w:szCs w:val="20"/>
                <w:lang w:eastAsia="ru-RU"/>
              </w:rPr>
            </w:pPr>
            <w:r w:rsidRPr="006166EE">
              <w:rPr>
                <w:sz w:val="20"/>
                <w:szCs w:val="20"/>
                <w:lang w:eastAsia="ru-RU"/>
              </w:rPr>
              <w:t>-</w:t>
            </w:r>
          </w:p>
        </w:tc>
        <w:tc>
          <w:tcPr>
            <w:tcW w:w="433" w:type="pct"/>
            <w:tcBorders>
              <w:top w:val="nil"/>
              <w:left w:val="nil"/>
              <w:bottom w:val="single" w:sz="4" w:space="0" w:color="auto"/>
              <w:right w:val="single" w:sz="4" w:space="0" w:color="auto"/>
            </w:tcBorders>
            <w:shd w:val="clear" w:color="auto" w:fill="auto"/>
            <w:noWrap/>
            <w:vAlign w:val="center"/>
            <w:hideMark/>
          </w:tcPr>
          <w:p w14:paraId="17002102" w14:textId="77777777" w:rsidR="00E36F92" w:rsidRPr="006166EE" w:rsidRDefault="00E36F92" w:rsidP="00527FF7">
            <w:pPr>
              <w:rPr>
                <w:sz w:val="20"/>
                <w:szCs w:val="20"/>
                <w:lang w:eastAsia="ru-RU"/>
              </w:rPr>
            </w:pPr>
            <w:r w:rsidRPr="006166EE">
              <w:rPr>
                <w:sz w:val="20"/>
                <w:szCs w:val="20"/>
                <w:lang w:eastAsia="ru-RU"/>
              </w:rPr>
              <w:t>14,1</w:t>
            </w:r>
          </w:p>
        </w:tc>
        <w:tc>
          <w:tcPr>
            <w:tcW w:w="433" w:type="pct"/>
            <w:tcBorders>
              <w:top w:val="nil"/>
              <w:left w:val="nil"/>
              <w:bottom w:val="single" w:sz="4" w:space="0" w:color="auto"/>
              <w:right w:val="single" w:sz="4" w:space="0" w:color="auto"/>
            </w:tcBorders>
            <w:shd w:val="clear" w:color="auto" w:fill="auto"/>
            <w:noWrap/>
            <w:vAlign w:val="center"/>
            <w:hideMark/>
          </w:tcPr>
          <w:p w14:paraId="7AFF0B49" w14:textId="77777777" w:rsidR="00E36F92" w:rsidRPr="006166EE" w:rsidRDefault="00E36F92" w:rsidP="00527FF7">
            <w:pPr>
              <w:rPr>
                <w:sz w:val="20"/>
                <w:szCs w:val="20"/>
                <w:lang w:eastAsia="ru-RU"/>
              </w:rPr>
            </w:pPr>
            <w:r w:rsidRPr="006166EE">
              <w:rPr>
                <w:sz w:val="20"/>
                <w:szCs w:val="20"/>
                <w:lang w:eastAsia="ru-RU"/>
              </w:rPr>
              <w:t>13,7</w:t>
            </w:r>
          </w:p>
        </w:tc>
        <w:tc>
          <w:tcPr>
            <w:tcW w:w="433" w:type="pct"/>
            <w:tcBorders>
              <w:top w:val="nil"/>
              <w:left w:val="nil"/>
              <w:bottom w:val="single" w:sz="4" w:space="0" w:color="auto"/>
              <w:right w:val="single" w:sz="4" w:space="0" w:color="auto"/>
            </w:tcBorders>
            <w:shd w:val="clear" w:color="auto" w:fill="auto"/>
            <w:noWrap/>
            <w:vAlign w:val="center"/>
            <w:hideMark/>
          </w:tcPr>
          <w:p w14:paraId="2560ED40" w14:textId="77777777" w:rsidR="00E36F92" w:rsidRPr="006166EE" w:rsidRDefault="00E36F92" w:rsidP="00527FF7">
            <w:pPr>
              <w:rPr>
                <w:sz w:val="20"/>
                <w:szCs w:val="20"/>
                <w:lang w:eastAsia="ru-RU"/>
              </w:rPr>
            </w:pPr>
            <w:r w:rsidRPr="006166EE">
              <w:rPr>
                <w:sz w:val="20"/>
                <w:szCs w:val="20"/>
                <w:lang w:eastAsia="ru-RU"/>
              </w:rPr>
              <w:t>14,1</w:t>
            </w:r>
          </w:p>
        </w:tc>
        <w:tc>
          <w:tcPr>
            <w:tcW w:w="433" w:type="pct"/>
            <w:tcBorders>
              <w:top w:val="nil"/>
              <w:left w:val="nil"/>
              <w:bottom w:val="single" w:sz="4" w:space="0" w:color="auto"/>
              <w:right w:val="single" w:sz="4" w:space="0" w:color="auto"/>
            </w:tcBorders>
            <w:shd w:val="clear" w:color="auto" w:fill="auto"/>
            <w:noWrap/>
            <w:vAlign w:val="center"/>
            <w:hideMark/>
          </w:tcPr>
          <w:p w14:paraId="127A824D" w14:textId="77777777" w:rsidR="00E36F92" w:rsidRPr="006166EE" w:rsidRDefault="00E36F92" w:rsidP="00527FF7">
            <w:pPr>
              <w:rPr>
                <w:sz w:val="20"/>
                <w:szCs w:val="20"/>
                <w:lang w:eastAsia="ru-RU"/>
              </w:rPr>
            </w:pPr>
            <w:r w:rsidRPr="006166EE">
              <w:rPr>
                <w:sz w:val="20"/>
                <w:szCs w:val="20"/>
                <w:lang w:eastAsia="ru-RU"/>
              </w:rPr>
              <w:t>13,7</w:t>
            </w:r>
          </w:p>
        </w:tc>
        <w:tc>
          <w:tcPr>
            <w:tcW w:w="433" w:type="pct"/>
            <w:tcBorders>
              <w:top w:val="nil"/>
              <w:left w:val="nil"/>
              <w:bottom w:val="single" w:sz="4" w:space="0" w:color="auto"/>
              <w:right w:val="single" w:sz="4" w:space="0" w:color="auto"/>
            </w:tcBorders>
            <w:shd w:val="clear" w:color="auto" w:fill="auto"/>
            <w:noWrap/>
            <w:vAlign w:val="center"/>
            <w:hideMark/>
          </w:tcPr>
          <w:p w14:paraId="00E5737B" w14:textId="77777777" w:rsidR="00E36F92" w:rsidRPr="006166EE" w:rsidRDefault="00E36F92" w:rsidP="00527FF7">
            <w:pPr>
              <w:rPr>
                <w:sz w:val="20"/>
                <w:szCs w:val="20"/>
                <w:lang w:eastAsia="ru-RU"/>
              </w:rPr>
            </w:pPr>
            <w:r w:rsidRPr="006166EE">
              <w:rPr>
                <w:sz w:val="20"/>
                <w:szCs w:val="20"/>
                <w:lang w:eastAsia="ru-RU"/>
              </w:rPr>
              <w:t>3,1</w:t>
            </w:r>
          </w:p>
        </w:tc>
      </w:tr>
    </w:tbl>
    <w:p w14:paraId="7C6850F6" w14:textId="77777777" w:rsidR="00E36F92" w:rsidRPr="006166EE" w:rsidRDefault="00E36F92" w:rsidP="003C1766">
      <w:pPr>
        <w:ind w:firstLine="709"/>
        <w:jc w:val="both"/>
        <w:rPr>
          <w:sz w:val="28"/>
          <w:szCs w:val="28"/>
        </w:rPr>
      </w:pPr>
    </w:p>
    <w:p w14:paraId="48F6D9A3" w14:textId="26C4B0A2" w:rsidR="00E36F92" w:rsidRPr="006166EE" w:rsidRDefault="00B6164F" w:rsidP="003C1766">
      <w:pPr>
        <w:ind w:firstLine="709"/>
        <w:jc w:val="both"/>
        <w:rPr>
          <w:sz w:val="28"/>
          <w:szCs w:val="28"/>
        </w:rPr>
      </w:pPr>
      <w:r w:rsidRPr="006166EE">
        <w:rPr>
          <w:sz w:val="28"/>
          <w:szCs w:val="28"/>
        </w:rPr>
        <w:t>Жыл ішінде жылқылар санының салыстырмалы өсуі Қазақстанның жеті облысында орташа республикалық деңгейден жоғары болды. Оның ішінде ең жоғары көрсеткіш Түр</w:t>
      </w:r>
      <w:r w:rsidR="00152C51">
        <w:rPr>
          <w:sz w:val="28"/>
          <w:szCs w:val="28"/>
        </w:rPr>
        <w:t>кістан облысында тіркелді: 2018-</w:t>
      </w:r>
      <w:r w:rsidRPr="006166EE">
        <w:rPr>
          <w:sz w:val="28"/>
          <w:szCs w:val="28"/>
        </w:rPr>
        <w:t>2021 жылдары жылқылар саны 320,0 мыңнан 389,9 мыңға дейін өсіп, 69,9 мың басқа немесе 21,8%-ға артты. Жамбыл облысында бұл көрсеткіш 99,6 мыңнан 241,4 мыңға дейін өсіп, 141,8 мың басқа немесе 142,3%-ға жетті. Ал қалған алты облыста жылқылар санының өсуі орташа республикалық деңгейден төмен болды.</w:t>
      </w:r>
    </w:p>
    <w:p w14:paraId="41082E30" w14:textId="13A3CA28" w:rsidR="00E36F92" w:rsidRPr="006166EE" w:rsidRDefault="00B6164F" w:rsidP="003C1766">
      <w:pPr>
        <w:ind w:firstLine="709"/>
        <w:jc w:val="both"/>
        <w:rPr>
          <w:sz w:val="28"/>
          <w:szCs w:val="28"/>
        </w:rPr>
      </w:pPr>
      <w:r w:rsidRPr="006166EE">
        <w:rPr>
          <w:sz w:val="28"/>
          <w:szCs w:val="28"/>
        </w:rPr>
        <w:t xml:space="preserve">Ең көп жылқы саны Түркістан, Жамбыл және Жетісу облыстарында шоғырланған. Мұнда 1 қаңтардағы мәлімет бойынша 783,9 мың жылқы болған. </w:t>
      </w:r>
      <w:r w:rsidRPr="006166EE">
        <w:rPr>
          <w:sz w:val="28"/>
          <w:szCs w:val="28"/>
        </w:rPr>
        <w:lastRenderedPageBreak/>
        <w:t>Сонымен қатар, төрт облыста жылқы саны 150 мыңнан аса</w:t>
      </w:r>
      <w:r w:rsidR="00152C51">
        <w:rPr>
          <w:sz w:val="28"/>
          <w:szCs w:val="28"/>
        </w:rPr>
        <w:t>ды. Бұл Батыс Қазақстан облысы - 198,1 мың, Ақтөбе облысы -</w:t>
      </w:r>
      <w:r w:rsidRPr="006166EE">
        <w:rPr>
          <w:sz w:val="28"/>
          <w:szCs w:val="28"/>
        </w:rPr>
        <w:t xml:space="preserve"> 162,9 мың, Қызылорда және Қарағанды облыстары, сәйкесінше, 153,1 мың басты құрайды.</w:t>
      </w:r>
      <w:r w:rsidR="00E36F92" w:rsidRPr="006166EE">
        <w:rPr>
          <w:sz w:val="28"/>
          <w:szCs w:val="28"/>
        </w:rPr>
        <w:t xml:space="preserve">  </w:t>
      </w:r>
    </w:p>
    <w:p w14:paraId="71E0B775" w14:textId="48F614BF" w:rsidR="00E36F92" w:rsidRPr="006166EE" w:rsidRDefault="00B6164F" w:rsidP="003C1766">
      <w:pPr>
        <w:ind w:firstLine="709"/>
        <w:jc w:val="both"/>
        <w:rPr>
          <w:sz w:val="28"/>
          <w:szCs w:val="28"/>
        </w:rPr>
      </w:pPr>
      <w:r w:rsidRPr="006166EE">
        <w:rPr>
          <w:sz w:val="28"/>
          <w:szCs w:val="28"/>
        </w:rPr>
        <w:t>2013-2022 жылдардағы ауыл шаруашылығы жануарлары санының динамикадағы өзгеруі 2</w:t>
      </w:r>
      <w:r w:rsidRPr="006166EE">
        <w:rPr>
          <w:sz w:val="28"/>
          <w:szCs w:val="28"/>
          <w:lang w:val="kk-KZ"/>
        </w:rPr>
        <w:t xml:space="preserve"> </w:t>
      </w:r>
      <w:r w:rsidR="00152C51">
        <w:rPr>
          <w:sz w:val="28"/>
          <w:szCs w:val="28"/>
        </w:rPr>
        <w:t>-</w:t>
      </w:r>
      <w:r w:rsidRPr="006166EE">
        <w:rPr>
          <w:sz w:val="28"/>
          <w:szCs w:val="28"/>
          <w:lang w:val="kk-KZ"/>
        </w:rPr>
        <w:t xml:space="preserve"> </w:t>
      </w:r>
      <w:r w:rsidRPr="006166EE">
        <w:rPr>
          <w:sz w:val="28"/>
          <w:szCs w:val="28"/>
        </w:rPr>
        <w:t>кестеде келтірілген</w:t>
      </w:r>
      <w:r w:rsidR="00E36F92" w:rsidRPr="006166EE">
        <w:rPr>
          <w:sz w:val="28"/>
          <w:szCs w:val="28"/>
        </w:rPr>
        <w:t>.</w:t>
      </w:r>
    </w:p>
    <w:p w14:paraId="57EB1558" w14:textId="77777777" w:rsidR="00673DEB" w:rsidRPr="006166EE" w:rsidRDefault="00673DEB" w:rsidP="003C1766">
      <w:pPr>
        <w:ind w:firstLine="709"/>
        <w:jc w:val="both"/>
        <w:rPr>
          <w:sz w:val="28"/>
          <w:szCs w:val="28"/>
        </w:rPr>
      </w:pPr>
    </w:p>
    <w:p w14:paraId="54EB0368" w14:textId="6B714A6B" w:rsidR="00E36F92" w:rsidRPr="006B6D87" w:rsidRDefault="00B6164F" w:rsidP="003C1766">
      <w:pPr>
        <w:jc w:val="both"/>
        <w:rPr>
          <w:sz w:val="28"/>
          <w:szCs w:val="28"/>
          <w:lang w:val="kk-KZ"/>
        </w:rPr>
      </w:pPr>
      <w:r w:rsidRPr="006166EE">
        <w:rPr>
          <w:sz w:val="28"/>
          <w:szCs w:val="28"/>
          <w:lang w:val="kk-KZ"/>
        </w:rPr>
        <w:t>Кесте</w:t>
      </w:r>
      <w:r w:rsidR="00E36F92" w:rsidRPr="006166EE">
        <w:rPr>
          <w:sz w:val="28"/>
          <w:szCs w:val="28"/>
        </w:rPr>
        <w:t xml:space="preserve"> 2 </w:t>
      </w:r>
      <w:r w:rsidR="00152C51">
        <w:rPr>
          <w:sz w:val="28"/>
          <w:szCs w:val="28"/>
        </w:rPr>
        <w:t>-</w:t>
      </w:r>
      <w:r w:rsidR="00E36F92" w:rsidRPr="006166EE">
        <w:rPr>
          <w:sz w:val="28"/>
          <w:szCs w:val="28"/>
        </w:rPr>
        <w:t xml:space="preserve"> </w:t>
      </w:r>
      <w:r w:rsidRPr="006166EE">
        <w:rPr>
          <w:sz w:val="28"/>
          <w:szCs w:val="28"/>
        </w:rPr>
        <w:t>Қазақстан Республикасындағы мал мен құс басының динамикасы (жыл басына), мың бас</w:t>
      </w:r>
      <w:r w:rsidR="005F3DCB">
        <w:rPr>
          <w:sz w:val="28"/>
          <w:szCs w:val="28"/>
          <w:lang w:val="kk-KZ"/>
        </w:rPr>
        <w:t xml:space="preserve"> </w:t>
      </w:r>
      <w:r w:rsidR="005F3DCB" w:rsidRPr="006B6D87">
        <w:rPr>
          <w:sz w:val="28"/>
          <w:szCs w:val="28"/>
          <w:lang w:val="kk-KZ"/>
        </w:rPr>
        <w:t>[</w:t>
      </w:r>
      <w:r w:rsidR="00920332">
        <w:rPr>
          <w:sz w:val="28"/>
          <w:szCs w:val="28"/>
          <w:lang w:val="kk-KZ"/>
        </w:rPr>
        <w:t>10</w:t>
      </w:r>
      <w:r w:rsidR="005F3DCB" w:rsidRPr="006B6D87">
        <w:rPr>
          <w:sz w:val="28"/>
          <w:szCs w:val="28"/>
          <w:lang w:val="kk-KZ"/>
        </w:rPr>
        <w:t>]</w:t>
      </w:r>
    </w:p>
    <w:p w14:paraId="0501D342" w14:textId="77777777" w:rsidR="008D0129" w:rsidRPr="006166EE" w:rsidRDefault="008D0129" w:rsidP="003C1766">
      <w:pPr>
        <w:ind w:firstLine="709"/>
        <w:jc w:val="both"/>
        <w:rPr>
          <w:sz w:val="28"/>
          <w:szCs w:val="28"/>
        </w:rPr>
      </w:pPr>
    </w:p>
    <w:tbl>
      <w:tblPr>
        <w:tblStyle w:val="a7"/>
        <w:tblW w:w="9634" w:type="dxa"/>
        <w:tblLook w:val="04A0" w:firstRow="1" w:lastRow="0" w:firstColumn="1" w:lastColumn="0" w:noHBand="0" w:noVBand="1"/>
      </w:tblPr>
      <w:tblGrid>
        <w:gridCol w:w="1170"/>
        <w:gridCol w:w="930"/>
        <w:gridCol w:w="1014"/>
        <w:gridCol w:w="992"/>
        <w:gridCol w:w="826"/>
        <w:gridCol w:w="825"/>
        <w:gridCol w:w="766"/>
        <w:gridCol w:w="766"/>
        <w:gridCol w:w="766"/>
        <w:gridCol w:w="766"/>
        <w:gridCol w:w="813"/>
      </w:tblGrid>
      <w:tr w:rsidR="006166EE" w:rsidRPr="006166EE" w14:paraId="43CEB62D" w14:textId="77777777" w:rsidTr="0055045F">
        <w:tc>
          <w:tcPr>
            <w:tcW w:w="1170" w:type="dxa"/>
          </w:tcPr>
          <w:p w14:paraId="180B4F4C" w14:textId="05B22488" w:rsidR="00E36F92" w:rsidRPr="006166EE" w:rsidRDefault="00154AC7" w:rsidP="00527FF7">
            <w:pPr>
              <w:jc w:val="center"/>
            </w:pPr>
            <w:r w:rsidRPr="006166EE">
              <w:t>Жануарлар топтары</w:t>
            </w:r>
          </w:p>
        </w:tc>
        <w:tc>
          <w:tcPr>
            <w:tcW w:w="930" w:type="dxa"/>
          </w:tcPr>
          <w:p w14:paraId="04EDDF38" w14:textId="77777777" w:rsidR="00E36F92" w:rsidRPr="006166EE" w:rsidRDefault="00E36F92" w:rsidP="00527FF7">
            <w:pPr>
              <w:jc w:val="center"/>
            </w:pPr>
            <w:r w:rsidRPr="006166EE">
              <w:t>2013</w:t>
            </w:r>
          </w:p>
        </w:tc>
        <w:tc>
          <w:tcPr>
            <w:tcW w:w="1014" w:type="dxa"/>
          </w:tcPr>
          <w:p w14:paraId="34991B32" w14:textId="77777777" w:rsidR="00E36F92" w:rsidRPr="006166EE" w:rsidRDefault="00E36F92" w:rsidP="00527FF7">
            <w:pPr>
              <w:jc w:val="center"/>
            </w:pPr>
            <w:r w:rsidRPr="006166EE">
              <w:t>2014</w:t>
            </w:r>
          </w:p>
        </w:tc>
        <w:tc>
          <w:tcPr>
            <w:tcW w:w="992" w:type="dxa"/>
          </w:tcPr>
          <w:p w14:paraId="70B51B50" w14:textId="77777777" w:rsidR="00E36F92" w:rsidRPr="006166EE" w:rsidRDefault="00E36F92" w:rsidP="00527FF7">
            <w:pPr>
              <w:jc w:val="center"/>
            </w:pPr>
            <w:r w:rsidRPr="006166EE">
              <w:t>2015</w:t>
            </w:r>
          </w:p>
        </w:tc>
        <w:tc>
          <w:tcPr>
            <w:tcW w:w="826" w:type="dxa"/>
          </w:tcPr>
          <w:p w14:paraId="6EE5B735" w14:textId="77777777" w:rsidR="00E36F92" w:rsidRPr="006166EE" w:rsidRDefault="00E36F92" w:rsidP="00527FF7">
            <w:pPr>
              <w:jc w:val="center"/>
            </w:pPr>
            <w:r w:rsidRPr="006166EE">
              <w:t>2016</w:t>
            </w:r>
          </w:p>
        </w:tc>
        <w:tc>
          <w:tcPr>
            <w:tcW w:w="825" w:type="dxa"/>
          </w:tcPr>
          <w:p w14:paraId="7DB262DD" w14:textId="77777777" w:rsidR="00E36F92" w:rsidRPr="006166EE" w:rsidRDefault="00E36F92" w:rsidP="00527FF7">
            <w:pPr>
              <w:jc w:val="center"/>
            </w:pPr>
            <w:r w:rsidRPr="006166EE">
              <w:t>2017</w:t>
            </w:r>
          </w:p>
        </w:tc>
        <w:tc>
          <w:tcPr>
            <w:tcW w:w="766" w:type="dxa"/>
          </w:tcPr>
          <w:p w14:paraId="3F87A6CE" w14:textId="77777777" w:rsidR="00E36F92" w:rsidRPr="006166EE" w:rsidRDefault="00E36F92" w:rsidP="00527FF7">
            <w:pPr>
              <w:jc w:val="center"/>
            </w:pPr>
            <w:r w:rsidRPr="006166EE">
              <w:t>2018</w:t>
            </w:r>
          </w:p>
        </w:tc>
        <w:tc>
          <w:tcPr>
            <w:tcW w:w="766" w:type="dxa"/>
          </w:tcPr>
          <w:p w14:paraId="521703AD" w14:textId="77777777" w:rsidR="00E36F92" w:rsidRPr="006166EE" w:rsidRDefault="00E36F92" w:rsidP="00527FF7">
            <w:pPr>
              <w:jc w:val="center"/>
            </w:pPr>
            <w:r w:rsidRPr="006166EE">
              <w:t>2019</w:t>
            </w:r>
          </w:p>
        </w:tc>
        <w:tc>
          <w:tcPr>
            <w:tcW w:w="766" w:type="dxa"/>
          </w:tcPr>
          <w:p w14:paraId="57F4F1B1" w14:textId="77777777" w:rsidR="00E36F92" w:rsidRPr="006166EE" w:rsidRDefault="00E36F92" w:rsidP="00527FF7">
            <w:pPr>
              <w:jc w:val="center"/>
            </w:pPr>
            <w:r w:rsidRPr="006166EE">
              <w:t>2020</w:t>
            </w:r>
          </w:p>
        </w:tc>
        <w:tc>
          <w:tcPr>
            <w:tcW w:w="766" w:type="dxa"/>
          </w:tcPr>
          <w:p w14:paraId="6AE8F814" w14:textId="77777777" w:rsidR="00E36F92" w:rsidRPr="006166EE" w:rsidRDefault="00E36F92" w:rsidP="00527FF7">
            <w:pPr>
              <w:jc w:val="center"/>
            </w:pPr>
            <w:r w:rsidRPr="006166EE">
              <w:t>2021</w:t>
            </w:r>
          </w:p>
        </w:tc>
        <w:tc>
          <w:tcPr>
            <w:tcW w:w="813" w:type="dxa"/>
          </w:tcPr>
          <w:p w14:paraId="0681FCDF" w14:textId="77777777" w:rsidR="00E36F92" w:rsidRPr="006166EE" w:rsidRDefault="00E36F92" w:rsidP="00527FF7">
            <w:pPr>
              <w:jc w:val="center"/>
            </w:pPr>
            <w:r w:rsidRPr="006166EE">
              <w:t>2022</w:t>
            </w:r>
          </w:p>
        </w:tc>
      </w:tr>
      <w:tr w:rsidR="006166EE" w:rsidRPr="006166EE" w14:paraId="2A995D20" w14:textId="77777777" w:rsidTr="0055045F">
        <w:tc>
          <w:tcPr>
            <w:tcW w:w="1170" w:type="dxa"/>
          </w:tcPr>
          <w:p w14:paraId="6C2FBAE8" w14:textId="1633DFCD" w:rsidR="00E36F92" w:rsidRPr="000344FA" w:rsidRDefault="000344FA" w:rsidP="00527FF7">
            <w:pPr>
              <w:jc w:val="both"/>
              <w:rPr>
                <w:lang w:val="kk-KZ"/>
              </w:rPr>
            </w:pPr>
            <w:r>
              <w:rPr>
                <w:bCs/>
                <w:lang w:val="kk-KZ"/>
              </w:rPr>
              <w:t>ІҚМ</w:t>
            </w:r>
          </w:p>
        </w:tc>
        <w:tc>
          <w:tcPr>
            <w:tcW w:w="930" w:type="dxa"/>
          </w:tcPr>
          <w:p w14:paraId="7E2238F5" w14:textId="77777777" w:rsidR="00E36F92" w:rsidRPr="006166EE" w:rsidRDefault="00E36F92" w:rsidP="00527FF7">
            <w:r w:rsidRPr="006166EE">
              <w:t>5 851,20</w:t>
            </w:r>
          </w:p>
        </w:tc>
        <w:tc>
          <w:tcPr>
            <w:tcW w:w="1014" w:type="dxa"/>
          </w:tcPr>
          <w:p w14:paraId="01F017C1" w14:textId="77777777" w:rsidR="00E36F92" w:rsidRPr="006166EE" w:rsidRDefault="00E36F92" w:rsidP="00527FF7">
            <w:r w:rsidRPr="006166EE">
              <w:t>6 032,70</w:t>
            </w:r>
          </w:p>
        </w:tc>
        <w:tc>
          <w:tcPr>
            <w:tcW w:w="992" w:type="dxa"/>
          </w:tcPr>
          <w:p w14:paraId="72CBE741" w14:textId="77777777" w:rsidR="00E36F92" w:rsidRPr="006166EE" w:rsidRDefault="00E36F92" w:rsidP="00527FF7">
            <w:r w:rsidRPr="006166EE">
              <w:t>6 183,90</w:t>
            </w:r>
          </w:p>
        </w:tc>
        <w:tc>
          <w:tcPr>
            <w:tcW w:w="826" w:type="dxa"/>
          </w:tcPr>
          <w:p w14:paraId="1373A5E6" w14:textId="77777777" w:rsidR="00E36F92" w:rsidRPr="006166EE" w:rsidRDefault="00E36F92" w:rsidP="00527FF7">
            <w:r w:rsidRPr="006166EE">
              <w:t>6 413,20</w:t>
            </w:r>
          </w:p>
        </w:tc>
        <w:tc>
          <w:tcPr>
            <w:tcW w:w="825" w:type="dxa"/>
          </w:tcPr>
          <w:p w14:paraId="56B027B8" w14:textId="77777777" w:rsidR="00E36F92" w:rsidRPr="006166EE" w:rsidRDefault="00E36F92" w:rsidP="00527FF7">
            <w:r w:rsidRPr="006166EE">
              <w:t>6 764,20</w:t>
            </w:r>
          </w:p>
        </w:tc>
        <w:tc>
          <w:tcPr>
            <w:tcW w:w="766" w:type="dxa"/>
          </w:tcPr>
          <w:p w14:paraId="3EF09C67" w14:textId="77777777" w:rsidR="00E36F92" w:rsidRPr="006166EE" w:rsidRDefault="00E36F92" w:rsidP="00527FF7">
            <w:r w:rsidRPr="006166EE">
              <w:t>7 150,90</w:t>
            </w:r>
          </w:p>
        </w:tc>
        <w:tc>
          <w:tcPr>
            <w:tcW w:w="766" w:type="dxa"/>
          </w:tcPr>
          <w:p w14:paraId="2FACFE1A" w14:textId="77777777" w:rsidR="00E36F92" w:rsidRPr="006166EE" w:rsidRDefault="00E36F92" w:rsidP="00527FF7">
            <w:r w:rsidRPr="006166EE">
              <w:t>7 436,40</w:t>
            </w:r>
          </w:p>
        </w:tc>
        <w:tc>
          <w:tcPr>
            <w:tcW w:w="766" w:type="dxa"/>
          </w:tcPr>
          <w:p w14:paraId="1A9CE764" w14:textId="77777777" w:rsidR="00E36F92" w:rsidRPr="006166EE" w:rsidRDefault="00E36F92" w:rsidP="00527FF7">
            <w:r w:rsidRPr="006166EE">
              <w:t>7 850,00</w:t>
            </w:r>
          </w:p>
        </w:tc>
        <w:tc>
          <w:tcPr>
            <w:tcW w:w="766" w:type="dxa"/>
          </w:tcPr>
          <w:p w14:paraId="1065A6CC" w14:textId="77777777" w:rsidR="00E36F92" w:rsidRPr="006166EE" w:rsidRDefault="00E36F92" w:rsidP="00527FF7">
            <w:r w:rsidRPr="006166EE">
              <w:t>8 192,40</w:t>
            </w:r>
          </w:p>
        </w:tc>
        <w:tc>
          <w:tcPr>
            <w:tcW w:w="813" w:type="dxa"/>
          </w:tcPr>
          <w:p w14:paraId="26BC8DD1" w14:textId="77777777" w:rsidR="00E36F92" w:rsidRPr="006166EE" w:rsidRDefault="00E36F92" w:rsidP="00527FF7">
            <w:r w:rsidRPr="006166EE">
              <w:t>8 538,10</w:t>
            </w:r>
          </w:p>
        </w:tc>
      </w:tr>
      <w:tr w:rsidR="006166EE" w:rsidRPr="006166EE" w14:paraId="2238E0E1" w14:textId="77777777" w:rsidTr="0055045F">
        <w:tc>
          <w:tcPr>
            <w:tcW w:w="1170" w:type="dxa"/>
          </w:tcPr>
          <w:p w14:paraId="58965211" w14:textId="306D693D" w:rsidR="00154AC7" w:rsidRPr="006166EE" w:rsidRDefault="00154AC7" w:rsidP="00154AC7">
            <w:r w:rsidRPr="006166EE">
              <w:t>Қой мен ешкі</w:t>
            </w:r>
          </w:p>
        </w:tc>
        <w:tc>
          <w:tcPr>
            <w:tcW w:w="930" w:type="dxa"/>
          </w:tcPr>
          <w:p w14:paraId="19D72DEB" w14:textId="77777777" w:rsidR="00154AC7" w:rsidRPr="006166EE" w:rsidRDefault="00154AC7" w:rsidP="00154AC7">
            <w:r w:rsidRPr="006166EE">
              <w:t>17 560,60</w:t>
            </w:r>
          </w:p>
        </w:tc>
        <w:tc>
          <w:tcPr>
            <w:tcW w:w="1014" w:type="dxa"/>
          </w:tcPr>
          <w:p w14:paraId="6F095EBE" w14:textId="77777777" w:rsidR="00154AC7" w:rsidRPr="006166EE" w:rsidRDefault="00154AC7" w:rsidP="00154AC7">
            <w:r w:rsidRPr="006166EE">
              <w:t>17 914,60</w:t>
            </w:r>
          </w:p>
        </w:tc>
        <w:tc>
          <w:tcPr>
            <w:tcW w:w="992" w:type="dxa"/>
          </w:tcPr>
          <w:p w14:paraId="55849F13" w14:textId="77777777" w:rsidR="00154AC7" w:rsidRPr="006166EE" w:rsidRDefault="00154AC7" w:rsidP="00154AC7">
            <w:r w:rsidRPr="006166EE">
              <w:t>18 015,50</w:t>
            </w:r>
          </w:p>
        </w:tc>
        <w:tc>
          <w:tcPr>
            <w:tcW w:w="826" w:type="dxa"/>
          </w:tcPr>
          <w:p w14:paraId="5BD78613" w14:textId="77777777" w:rsidR="00154AC7" w:rsidRPr="006166EE" w:rsidRDefault="00154AC7" w:rsidP="00154AC7">
            <w:r w:rsidRPr="006166EE">
              <w:t>18 184,20</w:t>
            </w:r>
          </w:p>
        </w:tc>
        <w:tc>
          <w:tcPr>
            <w:tcW w:w="825" w:type="dxa"/>
          </w:tcPr>
          <w:p w14:paraId="763F6F80" w14:textId="77777777" w:rsidR="00154AC7" w:rsidRPr="006166EE" w:rsidRDefault="00154AC7" w:rsidP="00154AC7">
            <w:r w:rsidRPr="006166EE">
              <w:t>18 329,00</w:t>
            </w:r>
          </w:p>
        </w:tc>
        <w:tc>
          <w:tcPr>
            <w:tcW w:w="766" w:type="dxa"/>
          </w:tcPr>
          <w:p w14:paraId="7AA57137" w14:textId="77777777" w:rsidR="00154AC7" w:rsidRPr="006166EE" w:rsidRDefault="00154AC7" w:rsidP="00154AC7">
            <w:r w:rsidRPr="006166EE">
              <w:t>18 699,10</w:t>
            </w:r>
          </w:p>
        </w:tc>
        <w:tc>
          <w:tcPr>
            <w:tcW w:w="766" w:type="dxa"/>
          </w:tcPr>
          <w:p w14:paraId="37F54497" w14:textId="77777777" w:rsidR="00154AC7" w:rsidRPr="006166EE" w:rsidRDefault="00154AC7" w:rsidP="00154AC7">
            <w:r w:rsidRPr="006166EE">
              <w:t>19 155,70</w:t>
            </w:r>
          </w:p>
        </w:tc>
        <w:tc>
          <w:tcPr>
            <w:tcW w:w="766" w:type="dxa"/>
          </w:tcPr>
          <w:p w14:paraId="57552733" w14:textId="77777777" w:rsidR="00154AC7" w:rsidRPr="006166EE" w:rsidRDefault="00154AC7" w:rsidP="00154AC7">
            <w:r w:rsidRPr="006166EE">
              <w:t>20 057,60</w:t>
            </w:r>
          </w:p>
        </w:tc>
        <w:tc>
          <w:tcPr>
            <w:tcW w:w="766" w:type="dxa"/>
          </w:tcPr>
          <w:p w14:paraId="78CDC144" w14:textId="77777777" w:rsidR="00154AC7" w:rsidRPr="006166EE" w:rsidRDefault="00154AC7" w:rsidP="00154AC7">
            <w:r w:rsidRPr="006166EE">
              <w:t>20 876,80</w:t>
            </w:r>
          </w:p>
        </w:tc>
        <w:tc>
          <w:tcPr>
            <w:tcW w:w="813" w:type="dxa"/>
          </w:tcPr>
          <w:p w14:paraId="087C4392" w14:textId="77777777" w:rsidR="00154AC7" w:rsidRPr="006166EE" w:rsidRDefault="00154AC7" w:rsidP="00154AC7">
            <w:r w:rsidRPr="006166EE">
              <w:t>21 786,00</w:t>
            </w:r>
          </w:p>
        </w:tc>
      </w:tr>
      <w:tr w:rsidR="006166EE" w:rsidRPr="006166EE" w14:paraId="6AF30969" w14:textId="77777777" w:rsidTr="0055045F">
        <w:tc>
          <w:tcPr>
            <w:tcW w:w="1170" w:type="dxa"/>
          </w:tcPr>
          <w:p w14:paraId="7B17CAFC" w14:textId="54ACBC67" w:rsidR="00154AC7" w:rsidRPr="006166EE" w:rsidRDefault="00154AC7" w:rsidP="00154AC7">
            <w:pPr>
              <w:jc w:val="both"/>
            </w:pPr>
            <w:r w:rsidRPr="006166EE">
              <w:t xml:space="preserve">Шошқалар </w:t>
            </w:r>
          </w:p>
        </w:tc>
        <w:tc>
          <w:tcPr>
            <w:tcW w:w="930" w:type="dxa"/>
          </w:tcPr>
          <w:p w14:paraId="5AD32F0A" w14:textId="77777777" w:rsidR="00154AC7" w:rsidRPr="006166EE" w:rsidRDefault="00154AC7" w:rsidP="00154AC7">
            <w:r w:rsidRPr="006166EE">
              <w:t>922,3</w:t>
            </w:r>
          </w:p>
        </w:tc>
        <w:tc>
          <w:tcPr>
            <w:tcW w:w="1014" w:type="dxa"/>
          </w:tcPr>
          <w:p w14:paraId="72C07875" w14:textId="77777777" w:rsidR="00154AC7" w:rsidRPr="006166EE" w:rsidRDefault="00154AC7" w:rsidP="00154AC7">
            <w:r w:rsidRPr="006166EE">
              <w:t>884,7</w:t>
            </w:r>
          </w:p>
        </w:tc>
        <w:tc>
          <w:tcPr>
            <w:tcW w:w="992" w:type="dxa"/>
          </w:tcPr>
          <w:p w14:paraId="5CDA1AEF" w14:textId="77777777" w:rsidR="00154AC7" w:rsidRPr="006166EE" w:rsidRDefault="00154AC7" w:rsidP="00154AC7">
            <w:r w:rsidRPr="006166EE">
              <w:t>887,6</w:t>
            </w:r>
          </w:p>
        </w:tc>
        <w:tc>
          <w:tcPr>
            <w:tcW w:w="826" w:type="dxa"/>
          </w:tcPr>
          <w:p w14:paraId="36483B89" w14:textId="77777777" w:rsidR="00154AC7" w:rsidRPr="006166EE" w:rsidRDefault="00154AC7" w:rsidP="00154AC7">
            <w:r w:rsidRPr="006166EE">
              <w:t>834,2</w:t>
            </w:r>
          </w:p>
        </w:tc>
        <w:tc>
          <w:tcPr>
            <w:tcW w:w="825" w:type="dxa"/>
          </w:tcPr>
          <w:p w14:paraId="0C20C227" w14:textId="77777777" w:rsidR="00154AC7" w:rsidRPr="006166EE" w:rsidRDefault="00154AC7" w:rsidP="00154AC7">
            <w:r w:rsidRPr="006166EE">
              <w:t>815,1</w:t>
            </w:r>
          </w:p>
        </w:tc>
        <w:tc>
          <w:tcPr>
            <w:tcW w:w="766" w:type="dxa"/>
          </w:tcPr>
          <w:p w14:paraId="5FC4FB4D" w14:textId="77777777" w:rsidR="00154AC7" w:rsidRPr="006166EE" w:rsidRDefault="00154AC7" w:rsidP="00154AC7">
            <w:r w:rsidRPr="006166EE">
              <w:t>798,7</w:t>
            </w:r>
          </w:p>
        </w:tc>
        <w:tc>
          <w:tcPr>
            <w:tcW w:w="766" w:type="dxa"/>
          </w:tcPr>
          <w:p w14:paraId="22E9AE76" w14:textId="77777777" w:rsidR="00154AC7" w:rsidRPr="006166EE" w:rsidRDefault="00154AC7" w:rsidP="00154AC7">
            <w:r w:rsidRPr="006166EE">
              <w:t>813,3</w:t>
            </w:r>
          </w:p>
        </w:tc>
        <w:tc>
          <w:tcPr>
            <w:tcW w:w="766" w:type="dxa"/>
          </w:tcPr>
          <w:p w14:paraId="79D6B783" w14:textId="77777777" w:rsidR="00154AC7" w:rsidRPr="006166EE" w:rsidRDefault="00154AC7" w:rsidP="00154AC7">
            <w:r w:rsidRPr="006166EE">
              <w:t>816,7</w:t>
            </w:r>
          </w:p>
        </w:tc>
        <w:tc>
          <w:tcPr>
            <w:tcW w:w="766" w:type="dxa"/>
          </w:tcPr>
          <w:p w14:paraId="3D4B03D7" w14:textId="77777777" w:rsidR="00154AC7" w:rsidRPr="006166EE" w:rsidRDefault="00154AC7" w:rsidP="00154AC7">
            <w:r w:rsidRPr="006166EE">
              <w:t>776,1</w:t>
            </w:r>
          </w:p>
        </w:tc>
        <w:tc>
          <w:tcPr>
            <w:tcW w:w="813" w:type="dxa"/>
          </w:tcPr>
          <w:p w14:paraId="01DF34A3" w14:textId="77777777" w:rsidR="00154AC7" w:rsidRPr="006166EE" w:rsidRDefault="00154AC7" w:rsidP="00154AC7">
            <w:r w:rsidRPr="006166EE">
              <w:t>705</w:t>
            </w:r>
          </w:p>
        </w:tc>
      </w:tr>
      <w:tr w:rsidR="006166EE" w:rsidRPr="006166EE" w14:paraId="75442618" w14:textId="77777777" w:rsidTr="0055045F">
        <w:tc>
          <w:tcPr>
            <w:tcW w:w="1170" w:type="dxa"/>
          </w:tcPr>
          <w:p w14:paraId="08BCE3D5" w14:textId="6D65593C" w:rsidR="00154AC7" w:rsidRPr="006166EE" w:rsidRDefault="00154AC7" w:rsidP="00154AC7">
            <w:pPr>
              <w:jc w:val="both"/>
            </w:pPr>
            <w:r w:rsidRPr="006166EE">
              <w:t xml:space="preserve">Жылқылар </w:t>
            </w:r>
          </w:p>
        </w:tc>
        <w:tc>
          <w:tcPr>
            <w:tcW w:w="930" w:type="dxa"/>
          </w:tcPr>
          <w:p w14:paraId="517D0EF6" w14:textId="77777777" w:rsidR="00154AC7" w:rsidRPr="006166EE" w:rsidRDefault="00154AC7" w:rsidP="00154AC7">
            <w:r w:rsidRPr="006166EE">
              <w:t>1 784,50</w:t>
            </w:r>
          </w:p>
        </w:tc>
        <w:tc>
          <w:tcPr>
            <w:tcW w:w="1014" w:type="dxa"/>
          </w:tcPr>
          <w:p w14:paraId="45B3D021" w14:textId="77777777" w:rsidR="00154AC7" w:rsidRPr="006166EE" w:rsidRDefault="00154AC7" w:rsidP="00154AC7">
            <w:r w:rsidRPr="006166EE">
              <w:t>1 937,90</w:t>
            </w:r>
          </w:p>
        </w:tc>
        <w:tc>
          <w:tcPr>
            <w:tcW w:w="992" w:type="dxa"/>
          </w:tcPr>
          <w:p w14:paraId="1E4456E2" w14:textId="77777777" w:rsidR="00154AC7" w:rsidRPr="006166EE" w:rsidRDefault="00154AC7" w:rsidP="00154AC7">
            <w:r w:rsidRPr="006166EE">
              <w:t>2 070,30</w:t>
            </w:r>
          </w:p>
        </w:tc>
        <w:tc>
          <w:tcPr>
            <w:tcW w:w="826" w:type="dxa"/>
          </w:tcPr>
          <w:p w14:paraId="3EC5EE39" w14:textId="77777777" w:rsidR="00154AC7" w:rsidRPr="006166EE" w:rsidRDefault="00154AC7" w:rsidP="00154AC7">
            <w:r w:rsidRPr="006166EE">
              <w:t>2 259,20</w:t>
            </w:r>
          </w:p>
        </w:tc>
        <w:tc>
          <w:tcPr>
            <w:tcW w:w="825" w:type="dxa"/>
          </w:tcPr>
          <w:p w14:paraId="4A50DD8B" w14:textId="77777777" w:rsidR="00154AC7" w:rsidRPr="006166EE" w:rsidRDefault="00154AC7" w:rsidP="00154AC7">
            <w:r w:rsidRPr="006166EE">
              <w:t>2 415,70</w:t>
            </w:r>
          </w:p>
        </w:tc>
        <w:tc>
          <w:tcPr>
            <w:tcW w:w="766" w:type="dxa"/>
          </w:tcPr>
          <w:p w14:paraId="1B4FF95C" w14:textId="77777777" w:rsidR="00154AC7" w:rsidRPr="006166EE" w:rsidRDefault="00154AC7" w:rsidP="00154AC7">
            <w:r w:rsidRPr="006166EE">
              <w:t>2 646,50</w:t>
            </w:r>
          </w:p>
        </w:tc>
        <w:tc>
          <w:tcPr>
            <w:tcW w:w="766" w:type="dxa"/>
          </w:tcPr>
          <w:p w14:paraId="661E0C6C" w14:textId="77777777" w:rsidR="00154AC7" w:rsidRPr="006166EE" w:rsidRDefault="00154AC7" w:rsidP="00154AC7">
            <w:r w:rsidRPr="006166EE">
              <w:t>2 852,30</w:t>
            </w:r>
          </w:p>
        </w:tc>
        <w:tc>
          <w:tcPr>
            <w:tcW w:w="766" w:type="dxa"/>
          </w:tcPr>
          <w:p w14:paraId="29CF6872" w14:textId="77777777" w:rsidR="00154AC7" w:rsidRPr="006166EE" w:rsidRDefault="00154AC7" w:rsidP="00154AC7">
            <w:r w:rsidRPr="006166EE">
              <w:t>3 139,80</w:t>
            </w:r>
          </w:p>
        </w:tc>
        <w:tc>
          <w:tcPr>
            <w:tcW w:w="766" w:type="dxa"/>
          </w:tcPr>
          <w:p w14:paraId="14E6B5C2" w14:textId="77777777" w:rsidR="00154AC7" w:rsidRPr="006166EE" w:rsidRDefault="00154AC7" w:rsidP="00154AC7">
            <w:r w:rsidRPr="006166EE">
              <w:t>3 489,80</w:t>
            </w:r>
          </w:p>
        </w:tc>
        <w:tc>
          <w:tcPr>
            <w:tcW w:w="813" w:type="dxa"/>
          </w:tcPr>
          <w:p w14:paraId="71D78CDE" w14:textId="77777777" w:rsidR="00154AC7" w:rsidRPr="006166EE" w:rsidRDefault="00154AC7" w:rsidP="00154AC7">
            <w:r w:rsidRPr="006166EE">
              <w:t>3 856,00</w:t>
            </w:r>
          </w:p>
        </w:tc>
      </w:tr>
      <w:tr w:rsidR="006166EE" w:rsidRPr="006166EE" w14:paraId="77CC51DC" w14:textId="77777777" w:rsidTr="0055045F">
        <w:tc>
          <w:tcPr>
            <w:tcW w:w="1170" w:type="dxa"/>
          </w:tcPr>
          <w:p w14:paraId="527653E3" w14:textId="4F0F88D6" w:rsidR="00154AC7" w:rsidRPr="006166EE" w:rsidRDefault="00154AC7" w:rsidP="00154AC7">
            <w:pPr>
              <w:jc w:val="both"/>
            </w:pPr>
            <w:r w:rsidRPr="006166EE">
              <w:t xml:space="preserve">Түйелер </w:t>
            </w:r>
          </w:p>
        </w:tc>
        <w:tc>
          <w:tcPr>
            <w:tcW w:w="930" w:type="dxa"/>
          </w:tcPr>
          <w:p w14:paraId="207D1E55" w14:textId="77777777" w:rsidR="00154AC7" w:rsidRPr="006166EE" w:rsidRDefault="00154AC7" w:rsidP="00154AC7">
            <w:r w:rsidRPr="006166EE">
              <w:t>160,9</w:t>
            </w:r>
          </w:p>
        </w:tc>
        <w:tc>
          <w:tcPr>
            <w:tcW w:w="1014" w:type="dxa"/>
          </w:tcPr>
          <w:p w14:paraId="7B0167CF" w14:textId="77777777" w:rsidR="00154AC7" w:rsidRPr="006166EE" w:rsidRDefault="00154AC7" w:rsidP="00154AC7">
            <w:r w:rsidRPr="006166EE">
              <w:t>165,9</w:t>
            </w:r>
          </w:p>
        </w:tc>
        <w:tc>
          <w:tcPr>
            <w:tcW w:w="992" w:type="dxa"/>
          </w:tcPr>
          <w:p w14:paraId="7FF87498" w14:textId="77777777" w:rsidR="00154AC7" w:rsidRPr="006166EE" w:rsidRDefault="00154AC7" w:rsidP="00154AC7">
            <w:pPr>
              <w:rPr>
                <w:lang w:val="kk-KZ"/>
              </w:rPr>
            </w:pPr>
            <w:r w:rsidRPr="006166EE">
              <w:t>170,5</w:t>
            </w:r>
          </w:p>
        </w:tc>
        <w:tc>
          <w:tcPr>
            <w:tcW w:w="826" w:type="dxa"/>
          </w:tcPr>
          <w:p w14:paraId="799DE9EB" w14:textId="77777777" w:rsidR="00154AC7" w:rsidRPr="006166EE" w:rsidRDefault="00154AC7" w:rsidP="00154AC7">
            <w:r w:rsidRPr="006166EE">
              <w:t>180,1</w:t>
            </w:r>
          </w:p>
        </w:tc>
        <w:tc>
          <w:tcPr>
            <w:tcW w:w="825" w:type="dxa"/>
          </w:tcPr>
          <w:p w14:paraId="3A23E291" w14:textId="77777777" w:rsidR="00154AC7" w:rsidRPr="006166EE" w:rsidRDefault="00154AC7" w:rsidP="00154AC7">
            <w:r w:rsidRPr="006166EE">
              <w:t>180,1</w:t>
            </w:r>
          </w:p>
        </w:tc>
        <w:tc>
          <w:tcPr>
            <w:tcW w:w="766" w:type="dxa"/>
          </w:tcPr>
          <w:p w14:paraId="0DB7BACE" w14:textId="77777777" w:rsidR="00154AC7" w:rsidRPr="006166EE" w:rsidRDefault="00154AC7" w:rsidP="00154AC7">
            <w:r w:rsidRPr="006166EE">
              <w:t>193,1</w:t>
            </w:r>
          </w:p>
        </w:tc>
        <w:tc>
          <w:tcPr>
            <w:tcW w:w="766" w:type="dxa"/>
          </w:tcPr>
          <w:p w14:paraId="5C863A6A" w14:textId="77777777" w:rsidR="00154AC7" w:rsidRPr="006166EE" w:rsidRDefault="00154AC7" w:rsidP="00154AC7">
            <w:r w:rsidRPr="006166EE">
              <w:t>207,6</w:t>
            </w:r>
          </w:p>
        </w:tc>
        <w:tc>
          <w:tcPr>
            <w:tcW w:w="766" w:type="dxa"/>
          </w:tcPr>
          <w:p w14:paraId="247BDC96" w14:textId="77777777" w:rsidR="00154AC7" w:rsidRPr="006166EE" w:rsidRDefault="00154AC7" w:rsidP="00154AC7">
            <w:r w:rsidRPr="006166EE">
              <w:t>216,4</w:t>
            </w:r>
          </w:p>
        </w:tc>
        <w:tc>
          <w:tcPr>
            <w:tcW w:w="766" w:type="dxa"/>
          </w:tcPr>
          <w:p w14:paraId="3ECA256F" w14:textId="77777777" w:rsidR="00154AC7" w:rsidRPr="006166EE" w:rsidRDefault="00154AC7" w:rsidP="00154AC7">
            <w:r w:rsidRPr="006166EE">
              <w:t>227,7</w:t>
            </w:r>
          </w:p>
        </w:tc>
        <w:tc>
          <w:tcPr>
            <w:tcW w:w="813" w:type="dxa"/>
          </w:tcPr>
          <w:p w14:paraId="6C0ADCFA" w14:textId="77777777" w:rsidR="00154AC7" w:rsidRPr="006166EE" w:rsidRDefault="00154AC7" w:rsidP="00154AC7">
            <w:r w:rsidRPr="006166EE">
              <w:t>243,4</w:t>
            </w:r>
          </w:p>
        </w:tc>
      </w:tr>
      <w:tr w:rsidR="00154AC7" w:rsidRPr="006166EE" w14:paraId="2B9C2414" w14:textId="77777777" w:rsidTr="0055045F">
        <w:tc>
          <w:tcPr>
            <w:tcW w:w="1170" w:type="dxa"/>
          </w:tcPr>
          <w:p w14:paraId="746D6C9D" w14:textId="29465D6A" w:rsidR="00154AC7" w:rsidRPr="006166EE" w:rsidRDefault="00154AC7" w:rsidP="00154AC7">
            <w:pPr>
              <w:jc w:val="both"/>
            </w:pPr>
            <w:r w:rsidRPr="006166EE">
              <w:t>Құстар, млн. бас</w:t>
            </w:r>
          </w:p>
        </w:tc>
        <w:tc>
          <w:tcPr>
            <w:tcW w:w="930" w:type="dxa"/>
          </w:tcPr>
          <w:p w14:paraId="24ECC171" w14:textId="77777777" w:rsidR="00154AC7" w:rsidRPr="006166EE" w:rsidRDefault="00154AC7" w:rsidP="00154AC7">
            <w:r w:rsidRPr="006166EE">
              <w:t>34,2</w:t>
            </w:r>
          </w:p>
        </w:tc>
        <w:tc>
          <w:tcPr>
            <w:tcW w:w="1014" w:type="dxa"/>
          </w:tcPr>
          <w:p w14:paraId="29C5D003" w14:textId="77777777" w:rsidR="00154AC7" w:rsidRPr="006166EE" w:rsidRDefault="00154AC7" w:rsidP="00154AC7">
            <w:r w:rsidRPr="006166EE">
              <w:t>35</w:t>
            </w:r>
          </w:p>
        </w:tc>
        <w:tc>
          <w:tcPr>
            <w:tcW w:w="992" w:type="dxa"/>
          </w:tcPr>
          <w:p w14:paraId="24C9D344" w14:textId="77777777" w:rsidR="00154AC7" w:rsidRPr="006166EE" w:rsidRDefault="00154AC7" w:rsidP="00154AC7">
            <w:r w:rsidRPr="006166EE">
              <w:t>35,6</w:t>
            </w:r>
          </w:p>
        </w:tc>
        <w:tc>
          <w:tcPr>
            <w:tcW w:w="826" w:type="dxa"/>
          </w:tcPr>
          <w:p w14:paraId="6DBA98D0" w14:textId="77777777" w:rsidR="00154AC7" w:rsidRPr="006166EE" w:rsidRDefault="00154AC7" w:rsidP="00154AC7">
            <w:r w:rsidRPr="006166EE">
              <w:t>36,9</w:t>
            </w:r>
          </w:p>
        </w:tc>
        <w:tc>
          <w:tcPr>
            <w:tcW w:w="825" w:type="dxa"/>
          </w:tcPr>
          <w:p w14:paraId="2A855DD9" w14:textId="77777777" w:rsidR="00154AC7" w:rsidRPr="006166EE" w:rsidRDefault="00154AC7" w:rsidP="00154AC7">
            <w:r w:rsidRPr="006166EE">
              <w:t>39,9</w:t>
            </w:r>
          </w:p>
        </w:tc>
        <w:tc>
          <w:tcPr>
            <w:tcW w:w="766" w:type="dxa"/>
          </w:tcPr>
          <w:p w14:paraId="596E1217" w14:textId="77777777" w:rsidR="00154AC7" w:rsidRPr="006166EE" w:rsidRDefault="00154AC7" w:rsidP="00154AC7">
            <w:r w:rsidRPr="006166EE">
              <w:t>44,3</w:t>
            </w:r>
          </w:p>
        </w:tc>
        <w:tc>
          <w:tcPr>
            <w:tcW w:w="766" w:type="dxa"/>
          </w:tcPr>
          <w:p w14:paraId="6EB8E866" w14:textId="77777777" w:rsidR="00154AC7" w:rsidRPr="006166EE" w:rsidRDefault="00154AC7" w:rsidP="00154AC7">
            <w:r w:rsidRPr="006166EE">
              <w:t>45</w:t>
            </w:r>
          </w:p>
        </w:tc>
        <w:tc>
          <w:tcPr>
            <w:tcW w:w="766" w:type="dxa"/>
          </w:tcPr>
          <w:p w14:paraId="46B88E69" w14:textId="77777777" w:rsidR="00154AC7" w:rsidRPr="006166EE" w:rsidRDefault="00154AC7" w:rsidP="00154AC7">
            <w:r w:rsidRPr="006166EE">
              <w:t>43,3</w:t>
            </w:r>
          </w:p>
        </w:tc>
        <w:tc>
          <w:tcPr>
            <w:tcW w:w="766" w:type="dxa"/>
          </w:tcPr>
          <w:p w14:paraId="313C27A4" w14:textId="77777777" w:rsidR="00154AC7" w:rsidRPr="006166EE" w:rsidRDefault="00154AC7" w:rsidP="00154AC7">
            <w:r w:rsidRPr="006166EE">
              <w:t>47,9</w:t>
            </w:r>
          </w:p>
        </w:tc>
        <w:tc>
          <w:tcPr>
            <w:tcW w:w="813" w:type="dxa"/>
          </w:tcPr>
          <w:p w14:paraId="6BC97BB8" w14:textId="77777777" w:rsidR="00154AC7" w:rsidRPr="006166EE" w:rsidRDefault="00154AC7" w:rsidP="00154AC7">
            <w:r w:rsidRPr="006166EE">
              <w:t>49,8</w:t>
            </w:r>
          </w:p>
        </w:tc>
      </w:tr>
    </w:tbl>
    <w:p w14:paraId="2020CBD7" w14:textId="77777777" w:rsidR="00E36F92" w:rsidRPr="006166EE" w:rsidRDefault="00E36F92" w:rsidP="00E36F92">
      <w:pPr>
        <w:ind w:firstLine="709"/>
        <w:jc w:val="both"/>
        <w:rPr>
          <w:sz w:val="28"/>
          <w:szCs w:val="28"/>
        </w:rPr>
      </w:pPr>
    </w:p>
    <w:p w14:paraId="69CF21E9" w14:textId="7176E193" w:rsidR="002719BA" w:rsidRPr="006166EE" w:rsidRDefault="002719BA" w:rsidP="00E36F92">
      <w:pPr>
        <w:pStyle w:val="a3"/>
        <w:ind w:firstLine="709"/>
      </w:pPr>
      <w:r w:rsidRPr="006166EE">
        <w:t>2</w:t>
      </w:r>
      <w:r w:rsidR="00152C51">
        <w:rPr>
          <w:lang w:val="kk-KZ"/>
        </w:rPr>
        <w:t xml:space="preserve"> </w:t>
      </w:r>
      <w:r w:rsidRPr="006166EE">
        <w:t>кесте деректеріне сәйкес, Қазақстан Республикасында (шошқаларды қоспағанда) мал мен құс саны жыл сайын артып келеді. Мәселен, 2022 жылы ірі қара малдың саны 2013 жылмен салыстырғанда 45,9%-ға, қой мен ешкі – 24,0%-ға, жылқы – 116,1%-ға, түйе – 61,0%-ға, ал құс саны 45,6%-ға өсті.</w:t>
      </w:r>
    </w:p>
    <w:p w14:paraId="0AC0FE9F" w14:textId="10CDF3FA" w:rsidR="00E36F92" w:rsidRPr="006166EE" w:rsidRDefault="002719BA" w:rsidP="00E36F92">
      <w:pPr>
        <w:pStyle w:val="a3"/>
        <w:ind w:firstLine="709"/>
        <w:rPr>
          <w:lang w:val="kk-KZ"/>
        </w:rPr>
      </w:pPr>
      <w:r w:rsidRPr="006166EE">
        <w:t>Қазақстан барлық дерлік ет түрлері бойынша ішкі нарықты толық қамтамасыз етеді. Соңғы мәліметтерге сәйкес, 2022 жылы сойыс салмағында 1240,50 мың тонна ет өндірілсе, тірі салмақтағы ет көлемі 2166,20 мың тоннаны құрады. Бұл өткен жылмен салыстырғанда сәйкесінше 0,8% және 0,2%-ға өскенін көрсетеді. 2013 жылдан 2022 жылға дейінгі динамика бойынша тірі салмақтағы ет өндірісі 617,5 мың тоннаға немесе 28,5%-ға артты.</w:t>
      </w:r>
      <w:r w:rsidR="00E36F92" w:rsidRPr="006166EE">
        <w:rPr>
          <w:shd w:val="clear" w:color="auto" w:fill="FFFFFF"/>
          <w:lang w:val="kk-KZ"/>
        </w:rPr>
        <w:t xml:space="preserve"> </w:t>
      </w:r>
    </w:p>
    <w:p w14:paraId="28F4DB1A" w14:textId="77777777" w:rsidR="00E36F92" w:rsidRPr="006166EE" w:rsidRDefault="00E36F92" w:rsidP="00E36F92">
      <w:pPr>
        <w:pStyle w:val="a3"/>
        <w:ind w:firstLine="709"/>
        <w:rPr>
          <w:spacing w:val="-20"/>
        </w:rPr>
      </w:pPr>
    </w:p>
    <w:p w14:paraId="548636E8" w14:textId="77777777" w:rsidR="00E36F92" w:rsidRPr="006166EE" w:rsidRDefault="00E36F92" w:rsidP="00100F8E">
      <w:pPr>
        <w:pStyle w:val="a3"/>
        <w:jc w:val="center"/>
        <w:rPr>
          <w:spacing w:val="-20"/>
        </w:rPr>
      </w:pPr>
      <w:r w:rsidRPr="006166EE">
        <w:rPr>
          <w:noProof/>
          <w:lang w:eastAsia="ru-RU"/>
        </w:rPr>
        <w:drawing>
          <wp:inline distT="0" distB="0" distL="0" distR="0" wp14:anchorId="23AFDFA5" wp14:editId="3B11C93B">
            <wp:extent cx="5941060" cy="2352675"/>
            <wp:effectExtent l="0" t="0" r="2540" b="9525"/>
            <wp:docPr id="1"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14B8D2-C080-4A31-86C2-61CA527527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BF5408B" w14:textId="77777777" w:rsidR="00E36F92" w:rsidRPr="006166EE" w:rsidRDefault="00E36F92" w:rsidP="003C1766">
      <w:pPr>
        <w:pStyle w:val="a3"/>
        <w:ind w:firstLine="709"/>
        <w:rPr>
          <w:spacing w:val="-20"/>
        </w:rPr>
      </w:pPr>
    </w:p>
    <w:p w14:paraId="3C333105" w14:textId="77777777" w:rsidR="00920332" w:rsidRPr="006B6D87" w:rsidRDefault="008D0129" w:rsidP="00920332">
      <w:pPr>
        <w:pStyle w:val="a3"/>
        <w:ind w:firstLine="709"/>
        <w:jc w:val="center"/>
        <w:rPr>
          <w:lang w:val="kk-KZ"/>
        </w:rPr>
      </w:pPr>
      <w:r w:rsidRPr="006166EE">
        <w:rPr>
          <w:lang w:val="kk-KZ"/>
        </w:rPr>
        <w:t>Сурет</w:t>
      </w:r>
      <w:r w:rsidR="00152C51">
        <w:rPr>
          <w:lang w:val="kk-KZ"/>
        </w:rPr>
        <w:t xml:space="preserve"> 3 -</w:t>
      </w:r>
      <w:r w:rsidR="00E36F92" w:rsidRPr="006166EE">
        <w:rPr>
          <w:lang w:val="kk-KZ"/>
        </w:rPr>
        <w:t xml:space="preserve"> </w:t>
      </w:r>
      <w:r w:rsidR="002719BA" w:rsidRPr="006166EE">
        <w:rPr>
          <w:lang w:val="kk-KZ"/>
        </w:rPr>
        <w:t xml:space="preserve">2013-2022 жылдар </w:t>
      </w:r>
      <w:r w:rsidR="002719BA" w:rsidRPr="006B6D87">
        <w:rPr>
          <w:lang w:val="kk-KZ"/>
        </w:rPr>
        <w:t>аралығында сою және тірі салмақтағы ет өндірісі</w:t>
      </w:r>
      <w:r w:rsidR="005F3DCB" w:rsidRPr="006B6D87">
        <w:rPr>
          <w:lang w:val="kk-KZ"/>
        </w:rPr>
        <w:t xml:space="preserve"> </w:t>
      </w:r>
      <w:r w:rsidR="00920332" w:rsidRPr="006B6D87">
        <w:rPr>
          <w:lang w:val="kk-KZ"/>
        </w:rPr>
        <w:t>[</w:t>
      </w:r>
      <w:r w:rsidR="00920332">
        <w:rPr>
          <w:lang w:val="kk-KZ"/>
        </w:rPr>
        <w:t>10</w:t>
      </w:r>
      <w:r w:rsidR="00920332" w:rsidRPr="006B6D87">
        <w:rPr>
          <w:lang w:val="kk-KZ"/>
        </w:rPr>
        <w:t>]</w:t>
      </w:r>
    </w:p>
    <w:p w14:paraId="5D131C2B" w14:textId="1B47C470" w:rsidR="00E36F92" w:rsidRPr="001414C2" w:rsidRDefault="00A92FA9" w:rsidP="003C1766">
      <w:pPr>
        <w:widowControl/>
        <w:autoSpaceDE/>
        <w:autoSpaceDN/>
        <w:ind w:firstLine="709"/>
        <w:jc w:val="both"/>
        <w:rPr>
          <w:sz w:val="28"/>
          <w:szCs w:val="28"/>
          <w:lang w:val="kk-KZ"/>
        </w:rPr>
      </w:pPr>
      <w:r w:rsidRPr="00A92FA9">
        <w:rPr>
          <w:sz w:val="28"/>
          <w:szCs w:val="28"/>
          <w:lang w:val="kk-KZ"/>
        </w:rPr>
        <w:lastRenderedPageBreak/>
        <w:t>Соңғы бес жылда Қазақстан Республикасы Қытай, Иран, БАӘ, Сауд Арабиясы және Оманды қоса алғанда отандық еттің халықаралық нарығын ашты, сонымен қатар Ресей, Өзбекстан, Қырғызстан, Тәжікстан, ТМД е</w:t>
      </w:r>
      <w:r>
        <w:rPr>
          <w:sz w:val="28"/>
          <w:szCs w:val="28"/>
          <w:lang w:val="kk-KZ"/>
        </w:rPr>
        <w:t xml:space="preserve">лдеріне жеткізуді ұлғайтты. </w:t>
      </w:r>
      <w:r w:rsidRPr="00A92FA9">
        <w:rPr>
          <w:sz w:val="28"/>
          <w:szCs w:val="28"/>
          <w:lang w:val="kk-KZ"/>
        </w:rPr>
        <w:t>Қазіргі уақытта Қазақстан ет экспорттаушы елдер арасында 0,01% үлеспен 17 орында тұр.</w:t>
      </w:r>
      <w:r>
        <w:rPr>
          <w:sz w:val="28"/>
          <w:szCs w:val="28"/>
          <w:lang w:val="kk-KZ"/>
        </w:rPr>
        <w:t xml:space="preserve"> </w:t>
      </w:r>
      <w:r w:rsidRPr="00A92FA9">
        <w:rPr>
          <w:sz w:val="28"/>
          <w:szCs w:val="28"/>
          <w:lang w:val="kk-KZ"/>
        </w:rPr>
        <w:t>Алайда, өндіріс пен экспорттың, сондай-ақ импорттың өсуі елде</w:t>
      </w:r>
      <w:r>
        <w:rPr>
          <w:sz w:val="28"/>
          <w:szCs w:val="28"/>
          <w:lang w:val="kk-KZ"/>
        </w:rPr>
        <w:t xml:space="preserve"> тиімді ет тұтынуды құра алмады. </w:t>
      </w:r>
      <w:r w:rsidR="0055355F" w:rsidRPr="0055355F">
        <w:rPr>
          <w:sz w:val="28"/>
          <w:szCs w:val="28"/>
          <w:lang w:val="kk-KZ"/>
        </w:rPr>
        <w:t>Сойыс салмағында жалпы ет өндіру ішкі нарықтың 87%-ын қамтиды.</w:t>
      </w:r>
      <w:r w:rsidR="002719BA" w:rsidRPr="001414C2">
        <w:rPr>
          <w:sz w:val="28"/>
          <w:szCs w:val="28"/>
          <w:lang w:val="kk-KZ"/>
        </w:rPr>
        <w:t xml:space="preserve"> </w:t>
      </w:r>
      <w:r w:rsidR="0055355F" w:rsidRPr="0055355F">
        <w:rPr>
          <w:sz w:val="28"/>
          <w:szCs w:val="28"/>
          <w:lang w:val="kk-KZ"/>
        </w:rPr>
        <w:t>Экспорттың нарықтағы үлесі 14,5 пайызды құрайды, бұл отандық</w:t>
      </w:r>
      <w:r w:rsidR="0055355F">
        <w:rPr>
          <w:sz w:val="28"/>
          <w:szCs w:val="28"/>
          <w:lang w:val="kk-KZ"/>
        </w:rPr>
        <w:t xml:space="preserve"> өнімнің 2 пайызын ғана құрайды</w:t>
      </w:r>
      <w:r w:rsidR="00920332" w:rsidRPr="00920332">
        <w:rPr>
          <w:sz w:val="28"/>
          <w:szCs w:val="28"/>
          <w:lang w:val="kk-KZ"/>
        </w:rPr>
        <w:t xml:space="preserve"> [</w:t>
      </w:r>
      <w:r w:rsidR="00920332">
        <w:rPr>
          <w:sz w:val="28"/>
          <w:szCs w:val="28"/>
          <w:lang w:val="kk-KZ"/>
        </w:rPr>
        <w:t>12</w:t>
      </w:r>
      <w:r w:rsidR="00920332" w:rsidRPr="00920332">
        <w:rPr>
          <w:sz w:val="28"/>
          <w:szCs w:val="28"/>
          <w:lang w:val="kk-KZ"/>
        </w:rPr>
        <w:t>]</w:t>
      </w:r>
      <w:r w:rsidR="00E36F92" w:rsidRPr="00920332">
        <w:rPr>
          <w:sz w:val="28"/>
          <w:szCs w:val="28"/>
          <w:lang w:val="kk-KZ"/>
        </w:rPr>
        <w:t>.</w:t>
      </w:r>
    </w:p>
    <w:p w14:paraId="412C7FC7" w14:textId="77777777" w:rsidR="00E36F92" w:rsidRPr="001414C2" w:rsidRDefault="00E36F92" w:rsidP="003C1766">
      <w:pPr>
        <w:pStyle w:val="a3"/>
        <w:ind w:firstLine="709"/>
        <w:rPr>
          <w:lang w:val="kk-KZ"/>
        </w:rPr>
      </w:pPr>
    </w:p>
    <w:p w14:paraId="45B88769" w14:textId="77777777" w:rsidR="00E36F92" w:rsidRPr="006166EE" w:rsidRDefault="00E36F92" w:rsidP="00100F8E">
      <w:pPr>
        <w:pStyle w:val="a3"/>
        <w:jc w:val="center"/>
      </w:pPr>
      <w:r w:rsidRPr="006166EE">
        <w:rPr>
          <w:noProof/>
          <w:lang w:eastAsia="ru-RU"/>
        </w:rPr>
        <w:drawing>
          <wp:inline distT="0" distB="0" distL="0" distR="0" wp14:anchorId="43EFE6CB" wp14:editId="32CF9204">
            <wp:extent cx="6051550" cy="2876550"/>
            <wp:effectExtent l="0" t="0" r="6350" b="0"/>
            <wp:docPr id="315526506"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E5C0DA-FFD5-44F6-C4B6-C1A061D92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32FB1FE" w14:textId="77777777" w:rsidR="00E36F92" w:rsidRPr="006166EE" w:rsidRDefault="00E36F92" w:rsidP="003C1766">
      <w:pPr>
        <w:pStyle w:val="a3"/>
        <w:ind w:firstLine="709"/>
      </w:pPr>
    </w:p>
    <w:p w14:paraId="67CC37DC" w14:textId="590B2C3F" w:rsidR="00E36F92" w:rsidRPr="006166EE" w:rsidRDefault="008D0129" w:rsidP="003C1766">
      <w:pPr>
        <w:pStyle w:val="a3"/>
        <w:ind w:firstLine="709"/>
        <w:jc w:val="center"/>
        <w:rPr>
          <w:lang w:val="kk-KZ"/>
        </w:rPr>
      </w:pPr>
      <w:r w:rsidRPr="006166EE">
        <w:rPr>
          <w:lang w:val="kk-KZ"/>
        </w:rPr>
        <w:t>Сурет</w:t>
      </w:r>
      <w:r w:rsidR="00152C51">
        <w:rPr>
          <w:lang w:val="kk-KZ"/>
        </w:rPr>
        <w:t xml:space="preserve"> 4 -</w:t>
      </w:r>
      <w:r w:rsidR="00E36F92" w:rsidRPr="006166EE">
        <w:rPr>
          <w:lang w:val="kk-KZ"/>
        </w:rPr>
        <w:t xml:space="preserve"> </w:t>
      </w:r>
      <w:r w:rsidR="002719BA" w:rsidRPr="006166EE">
        <w:rPr>
          <w:lang w:val="kk-KZ"/>
        </w:rPr>
        <w:t>Жылқы еті өндірісінің и</w:t>
      </w:r>
      <w:r w:rsidR="005062EE" w:rsidRPr="006166EE">
        <w:rPr>
          <w:lang w:val="kk-KZ"/>
        </w:rPr>
        <w:t xml:space="preserve">мпорт </w:t>
      </w:r>
      <w:r w:rsidR="002719BA" w:rsidRPr="006166EE">
        <w:rPr>
          <w:lang w:val="kk-KZ"/>
        </w:rPr>
        <w:t>және</w:t>
      </w:r>
      <w:r w:rsidR="005062EE" w:rsidRPr="006166EE">
        <w:rPr>
          <w:lang w:val="kk-KZ"/>
        </w:rPr>
        <w:t xml:space="preserve"> экспорт</w:t>
      </w:r>
      <w:r w:rsidR="002719BA" w:rsidRPr="006166EE">
        <w:rPr>
          <w:lang w:val="kk-KZ"/>
        </w:rPr>
        <w:t>ы</w:t>
      </w:r>
      <w:r w:rsidR="005062EE" w:rsidRPr="006166EE">
        <w:rPr>
          <w:lang w:val="kk-KZ"/>
        </w:rPr>
        <w:t xml:space="preserve"> </w:t>
      </w:r>
      <w:r w:rsidR="005F3DCB" w:rsidRPr="006166EE">
        <w:rPr>
          <w:lang w:val="kk-KZ"/>
        </w:rPr>
        <w:t>[</w:t>
      </w:r>
      <w:r w:rsidR="00920332" w:rsidRPr="00920332">
        <w:rPr>
          <w:lang w:val="kk-KZ"/>
        </w:rPr>
        <w:t>10</w:t>
      </w:r>
      <w:r w:rsidR="005F3DCB" w:rsidRPr="006166EE">
        <w:rPr>
          <w:lang w:val="kk-KZ"/>
        </w:rPr>
        <w:t>]</w:t>
      </w:r>
    </w:p>
    <w:p w14:paraId="2087E3EA" w14:textId="77777777" w:rsidR="00E36F92" w:rsidRPr="006166EE" w:rsidRDefault="00E36F92" w:rsidP="003C1766">
      <w:pPr>
        <w:pStyle w:val="a3"/>
        <w:ind w:firstLine="709"/>
        <w:jc w:val="center"/>
        <w:rPr>
          <w:lang w:val="kk-KZ"/>
        </w:rPr>
      </w:pPr>
    </w:p>
    <w:p w14:paraId="183F5E8E" w14:textId="61435D42" w:rsidR="00E36F92" w:rsidRPr="006166EE" w:rsidRDefault="005230BD" w:rsidP="00136A31">
      <w:pPr>
        <w:ind w:firstLine="709"/>
        <w:jc w:val="both"/>
        <w:rPr>
          <w:sz w:val="28"/>
          <w:szCs w:val="28"/>
          <w:lang w:val="kk-KZ" w:eastAsia="ru-RU"/>
        </w:rPr>
      </w:pPr>
      <w:r w:rsidRPr="006166EE">
        <w:rPr>
          <w:sz w:val="28"/>
          <w:szCs w:val="28"/>
          <w:lang w:val="kk-KZ"/>
        </w:rPr>
        <w:t>2013 жылдан 2022 жылға дейінгі кезеңде Қазақстанда жылқы еті өндірісі тұрақты түрде өсті. 2020 жылдың басында Қазақстанда 3 118 200 бас жылқы болды. 2022 жылы Қазақстанда 1,06 млн тонна ет өндірілді, бұл 2021 жылмен салыстырғанда 0,4%-ға артық.</w:t>
      </w:r>
      <w:r w:rsidR="00E36F92" w:rsidRPr="006166EE">
        <w:rPr>
          <w:sz w:val="28"/>
          <w:szCs w:val="28"/>
          <w:lang w:val="kk-KZ" w:eastAsia="ru-RU"/>
        </w:rPr>
        <w:t> </w:t>
      </w:r>
    </w:p>
    <w:p w14:paraId="27A1EB90" w14:textId="0335B02D" w:rsidR="00375B3D" w:rsidRPr="006166EE" w:rsidRDefault="005230BD" w:rsidP="00C30016">
      <w:pPr>
        <w:ind w:firstLine="709"/>
        <w:jc w:val="both"/>
        <w:rPr>
          <w:bCs/>
          <w:spacing w:val="1"/>
          <w:sz w:val="28"/>
          <w:szCs w:val="28"/>
          <w:lang w:val="kk-KZ"/>
        </w:rPr>
      </w:pPr>
      <w:r w:rsidRPr="006166EE">
        <w:rPr>
          <w:sz w:val="28"/>
          <w:szCs w:val="28"/>
          <w:lang w:val="kk-KZ"/>
        </w:rPr>
        <w:t>Осылайша, Қазақстан Республикасында ет ресурстары (жылқы еті мен сиыр еті) бар, оларды халықтың талғамдарына, құрамына және тұтынушыға қолжетімді бағасына сәйкес жартылай ет фабрикаттарын өндіруге болады.</w:t>
      </w:r>
    </w:p>
    <w:p w14:paraId="298A62C2" w14:textId="77777777" w:rsidR="002C026E" w:rsidRPr="006166EE" w:rsidRDefault="002C026E" w:rsidP="00C30016">
      <w:pPr>
        <w:ind w:firstLine="709"/>
        <w:jc w:val="both"/>
        <w:rPr>
          <w:sz w:val="28"/>
          <w:szCs w:val="28"/>
          <w:lang w:val="kk-KZ"/>
        </w:rPr>
      </w:pPr>
    </w:p>
    <w:p w14:paraId="56B50C40" w14:textId="7CEBDD8B" w:rsidR="00E36F92" w:rsidRPr="006166EE" w:rsidRDefault="00067BDE" w:rsidP="00C30016">
      <w:pPr>
        <w:pStyle w:val="11"/>
        <w:spacing w:before="0"/>
        <w:ind w:left="0" w:firstLine="709"/>
        <w:jc w:val="both"/>
        <w:outlineLvl w:val="1"/>
        <w:rPr>
          <w:lang w:val="kk-KZ"/>
        </w:rPr>
      </w:pPr>
      <w:bookmarkStart w:id="9" w:name="_Toc184591684"/>
      <w:r w:rsidRPr="006166EE">
        <w:rPr>
          <w:lang w:val="kk-KZ"/>
        </w:rPr>
        <w:t>1.</w:t>
      </w:r>
      <w:r w:rsidR="00704B87" w:rsidRPr="006166EE">
        <w:rPr>
          <w:lang w:val="kk-KZ"/>
        </w:rPr>
        <w:t>2</w:t>
      </w:r>
      <w:r w:rsidRPr="006166EE">
        <w:rPr>
          <w:lang w:val="kk-KZ"/>
        </w:rPr>
        <w:t xml:space="preserve"> </w:t>
      </w:r>
      <w:r w:rsidR="005230BD" w:rsidRPr="006166EE">
        <w:rPr>
          <w:lang w:val="kk-KZ"/>
        </w:rPr>
        <w:t xml:space="preserve">Ет өнімдері өндірісінде жылқы етін қолдану </w:t>
      </w:r>
      <w:bookmarkEnd w:id="9"/>
    </w:p>
    <w:p w14:paraId="2BD06807" w14:textId="07A58AE9" w:rsidR="00911902" w:rsidRPr="006166EE" w:rsidRDefault="00911902" w:rsidP="00C30016">
      <w:pPr>
        <w:ind w:firstLine="709"/>
        <w:jc w:val="both"/>
        <w:rPr>
          <w:sz w:val="28"/>
          <w:szCs w:val="28"/>
          <w:lang w:val="kk-KZ"/>
        </w:rPr>
      </w:pPr>
      <w:r w:rsidRPr="006166EE">
        <w:rPr>
          <w:sz w:val="28"/>
          <w:szCs w:val="28"/>
          <w:lang w:val="kk-KZ"/>
        </w:rPr>
        <w:t xml:space="preserve">Елдегі ірі ет өңдеу комбинаттары жылқы етінен жасалатын кең ассортиментті өнімдерді шығарады, олар ел ішінде де, халықаралық нарықта да үлкен сұранысқа ие. Табындық жылқы шаруашылығы аймақтарында ұлттық ет өнімдері өндірілуде: қазы (пісіріліп ысталған, кеуде-омыртқа бөлігінен), шұжық (ет пен майдың 1:1 қатынасында жасалған ысталған шұжық), жая (артқы дене бөлігіндегі беткі бұлшықеттер мен майлы қабаттардан жасалған ысталған өнім), жал (мойынның майлы етіне арналған ысталған өнім), қарта (құс етінен жасалған майсыз ішек), </w:t>
      </w:r>
      <w:r w:rsidR="00CE4050">
        <w:rPr>
          <w:sz w:val="28"/>
          <w:szCs w:val="28"/>
          <w:lang w:val="kk-KZ"/>
        </w:rPr>
        <w:t>әсіп</w:t>
      </w:r>
      <w:r w:rsidRPr="006166EE">
        <w:rPr>
          <w:sz w:val="28"/>
          <w:szCs w:val="28"/>
          <w:lang w:val="kk-KZ"/>
        </w:rPr>
        <w:t xml:space="preserve"> (ет пен майдың 3:1 қатынасында дайындалған пісірілген шұжық).</w:t>
      </w:r>
    </w:p>
    <w:p w14:paraId="7AA3CEF5" w14:textId="44151CAE" w:rsidR="00E36F92" w:rsidRPr="006166EE" w:rsidRDefault="006041DB" w:rsidP="00C30016">
      <w:pPr>
        <w:ind w:firstLine="709"/>
        <w:jc w:val="both"/>
        <w:rPr>
          <w:sz w:val="28"/>
          <w:szCs w:val="28"/>
          <w:lang w:val="kk-KZ"/>
        </w:rPr>
      </w:pPr>
      <w:r w:rsidRPr="006041DB">
        <w:rPr>
          <w:sz w:val="28"/>
          <w:szCs w:val="28"/>
          <w:lang w:val="kk-KZ"/>
        </w:rPr>
        <w:lastRenderedPageBreak/>
        <w:t>Жылқы еті (жылқы еті мен тай) тек экономикалық тұрғыдан ғана құнды емес, өйткені ол бүгінгі таңда нарықтағы ең танымал және пайдалы өнімдердің бірі болып табылады.</w:t>
      </w:r>
      <w:r>
        <w:rPr>
          <w:sz w:val="28"/>
          <w:szCs w:val="28"/>
          <w:lang w:val="kk-KZ"/>
        </w:rPr>
        <w:t xml:space="preserve"> </w:t>
      </w:r>
      <w:r w:rsidRPr="006041DB">
        <w:rPr>
          <w:sz w:val="28"/>
          <w:szCs w:val="28"/>
          <w:lang w:val="kk-KZ"/>
        </w:rPr>
        <w:t>Жылқы етінің өзі өте құнды қасиеттерге ие.</w:t>
      </w:r>
      <w:r>
        <w:rPr>
          <w:sz w:val="28"/>
          <w:szCs w:val="28"/>
          <w:lang w:val="kk-KZ"/>
        </w:rPr>
        <w:t xml:space="preserve"> </w:t>
      </w:r>
      <w:r w:rsidRPr="006041DB">
        <w:rPr>
          <w:sz w:val="28"/>
          <w:szCs w:val="28"/>
          <w:lang w:val="kk-KZ"/>
        </w:rPr>
        <w:t>Сіңімділігі, тағамдық құндылығы, емдік-профилактикалық, тағамдық және дәмдік қасиеттері, нәзіктік қасиеттері бойынша жылқы етінен кем түспейді және бірқатар көрсеткіштері бойынша сиыр, қой, шошқа, құс етінен, сондай-ақ зәйтүн, мақта, күнбағыс және басқа майлар және оларды диетада лайықты алмастыруға қызмет ете алады.</w:t>
      </w:r>
      <w:r w:rsidR="00911902" w:rsidRPr="006166EE">
        <w:rPr>
          <w:sz w:val="28"/>
          <w:szCs w:val="28"/>
          <w:lang w:val="kk-KZ"/>
        </w:rPr>
        <w:t xml:space="preserve"> </w:t>
      </w:r>
      <w:r w:rsidRPr="006041DB">
        <w:rPr>
          <w:sz w:val="28"/>
          <w:szCs w:val="28"/>
          <w:lang w:val="kk-KZ"/>
        </w:rPr>
        <w:t>Бірегей қасиеттерінің арқасында жылқы еті көптеген ғасырлар бойы көшбасшылығын сақтап қалды жән</w:t>
      </w:r>
      <w:r>
        <w:rPr>
          <w:sz w:val="28"/>
          <w:szCs w:val="28"/>
          <w:lang w:val="kk-KZ"/>
        </w:rPr>
        <w:t xml:space="preserve">е оның танымалдығы артып келеді </w:t>
      </w:r>
      <w:r w:rsidR="00E36F92" w:rsidRPr="006166EE">
        <w:rPr>
          <w:sz w:val="28"/>
          <w:szCs w:val="28"/>
          <w:lang w:val="kk-KZ"/>
        </w:rPr>
        <w:t>[</w:t>
      </w:r>
      <w:r w:rsidR="00461A81">
        <w:rPr>
          <w:sz w:val="28"/>
          <w:szCs w:val="28"/>
          <w:lang w:val="kk-KZ"/>
        </w:rPr>
        <w:t>13</w:t>
      </w:r>
      <w:r w:rsidR="00E36F92" w:rsidRPr="006166EE">
        <w:rPr>
          <w:sz w:val="28"/>
          <w:szCs w:val="28"/>
          <w:lang w:val="kk-KZ"/>
        </w:rPr>
        <w:t>].</w:t>
      </w:r>
    </w:p>
    <w:p w14:paraId="7BF091C5" w14:textId="0B1DC473" w:rsidR="00FB3053" w:rsidRPr="006166EE" w:rsidRDefault="00582C66" w:rsidP="00C30016">
      <w:pPr>
        <w:pStyle w:val="ab"/>
        <w:shd w:val="clear" w:color="auto" w:fill="FFFFFF"/>
        <w:spacing w:before="0" w:beforeAutospacing="0" w:after="0" w:afterAutospacing="0"/>
        <w:ind w:firstLine="709"/>
        <w:jc w:val="both"/>
        <w:rPr>
          <w:sz w:val="28"/>
          <w:szCs w:val="28"/>
          <w:lang w:val="kk-KZ"/>
        </w:rPr>
      </w:pPr>
      <w:r w:rsidRPr="006166EE">
        <w:rPr>
          <w:sz w:val="28"/>
          <w:szCs w:val="28"/>
          <w:lang w:val="kk-KZ"/>
        </w:rPr>
        <w:t>Ерекше белгілері жылқының етінде: 18 қабырға, дөңгелек бүйір жиектері бар. Мойынның жоғарғы бөлігінде май қабаттары болады. Майдың түсі ақтан сары-қызғылт түске дейін өзгеріп тұрады. Жылқы еті 75,3 пайыз су, 21,7 пайыз ақуыз, 2,5 пайыз май және 0,5 пайыз көмірсулардан тұрады. Жылқы майы жеңіл балқитындықтан, ағзаға өте жақсы сіңеді. Еттің бұлшықетінде гликогеннің (жануар крахмалы) болуы оны тәтті дәмді етеді</w:t>
      </w:r>
      <w:r w:rsidR="00FB3053" w:rsidRPr="006166EE">
        <w:rPr>
          <w:sz w:val="28"/>
          <w:szCs w:val="28"/>
          <w:lang w:val="kk-KZ"/>
        </w:rPr>
        <w:t xml:space="preserve"> </w:t>
      </w:r>
      <w:r w:rsidR="00FB3053" w:rsidRPr="006166EE">
        <w:rPr>
          <w:sz w:val="28"/>
          <w:szCs w:val="28"/>
          <w:shd w:val="clear" w:color="auto" w:fill="FFFFFF"/>
          <w:lang w:val="kk-KZ"/>
        </w:rPr>
        <w:t>[</w:t>
      </w:r>
      <w:r w:rsidR="007C7244" w:rsidRPr="006166EE">
        <w:rPr>
          <w:sz w:val="28"/>
          <w:szCs w:val="28"/>
          <w:shd w:val="clear" w:color="auto" w:fill="FFFFFF"/>
          <w:lang w:val="kk-KZ"/>
        </w:rPr>
        <w:t>1</w:t>
      </w:r>
      <w:r w:rsidR="00461A81">
        <w:rPr>
          <w:sz w:val="28"/>
          <w:szCs w:val="28"/>
          <w:shd w:val="clear" w:color="auto" w:fill="FFFFFF"/>
          <w:lang w:val="kk-KZ"/>
        </w:rPr>
        <w:t>4</w:t>
      </w:r>
      <w:r w:rsidR="00FB3053" w:rsidRPr="006166EE">
        <w:rPr>
          <w:sz w:val="28"/>
          <w:szCs w:val="28"/>
          <w:shd w:val="clear" w:color="auto" w:fill="FFFFFF"/>
          <w:lang w:val="kk-KZ"/>
        </w:rPr>
        <w:t>].</w:t>
      </w:r>
    </w:p>
    <w:p w14:paraId="794799CA" w14:textId="67044062" w:rsidR="00E36F92" w:rsidRPr="006166EE" w:rsidRDefault="00582C66" w:rsidP="00C30016">
      <w:pPr>
        <w:ind w:firstLine="709"/>
        <w:jc w:val="both"/>
        <w:rPr>
          <w:sz w:val="28"/>
          <w:szCs w:val="28"/>
          <w:lang w:val="kk-KZ"/>
        </w:rPr>
      </w:pPr>
      <w:r w:rsidRPr="006166EE">
        <w:rPr>
          <w:sz w:val="28"/>
          <w:szCs w:val="28"/>
          <w:lang w:val="kk-KZ"/>
        </w:rPr>
        <w:t>Құрамына байланысты жылқы етінің тағамдық және биологиялық құндылығы өте жоғары, ал оның түріне байланысты әр түрлі заттардың қатынасы әр түрлі болады (3-кесте)</w:t>
      </w:r>
      <w:r w:rsidR="00E36F92" w:rsidRPr="006166EE">
        <w:rPr>
          <w:sz w:val="28"/>
          <w:szCs w:val="28"/>
          <w:lang w:val="kk-KZ"/>
        </w:rPr>
        <w:t>.</w:t>
      </w:r>
    </w:p>
    <w:p w14:paraId="65322B53" w14:textId="77777777" w:rsidR="00FB3053" w:rsidRPr="006166EE" w:rsidRDefault="00FB3053" w:rsidP="00136A31">
      <w:pPr>
        <w:ind w:firstLine="709"/>
        <w:jc w:val="both"/>
        <w:rPr>
          <w:sz w:val="28"/>
          <w:szCs w:val="28"/>
          <w:lang w:val="kk-KZ"/>
        </w:rPr>
      </w:pPr>
    </w:p>
    <w:p w14:paraId="4AE3E646" w14:textId="28DC2FB4" w:rsidR="00E36F92" w:rsidRDefault="00582C66" w:rsidP="009C4FCE">
      <w:pPr>
        <w:jc w:val="both"/>
        <w:rPr>
          <w:sz w:val="28"/>
          <w:szCs w:val="28"/>
          <w:shd w:val="clear" w:color="auto" w:fill="FFFFFF"/>
          <w:lang w:val="kk-KZ"/>
        </w:rPr>
      </w:pPr>
      <w:r w:rsidRPr="006166EE">
        <w:rPr>
          <w:sz w:val="28"/>
          <w:szCs w:val="28"/>
          <w:lang w:val="kk-KZ"/>
        </w:rPr>
        <w:t>Кесте</w:t>
      </w:r>
      <w:r w:rsidR="00E36F92" w:rsidRPr="006166EE">
        <w:rPr>
          <w:sz w:val="28"/>
          <w:szCs w:val="28"/>
          <w:lang w:val="kk-KZ"/>
        </w:rPr>
        <w:t xml:space="preserve"> 3 </w:t>
      </w:r>
      <w:r w:rsidR="00152C51">
        <w:rPr>
          <w:sz w:val="28"/>
          <w:szCs w:val="28"/>
          <w:lang w:val="kk-KZ"/>
        </w:rPr>
        <w:t>-</w:t>
      </w:r>
      <w:r w:rsidR="00E36F92" w:rsidRPr="006166EE">
        <w:rPr>
          <w:sz w:val="28"/>
          <w:szCs w:val="28"/>
          <w:lang w:val="kk-KZ"/>
        </w:rPr>
        <w:t xml:space="preserve"> </w:t>
      </w:r>
      <w:r w:rsidR="007F33C8">
        <w:rPr>
          <w:sz w:val="28"/>
          <w:szCs w:val="28"/>
          <w:lang w:val="kk-KZ"/>
        </w:rPr>
        <w:t>ІҚМ</w:t>
      </w:r>
      <w:r w:rsidR="00D703B0" w:rsidRPr="00D703B0">
        <w:rPr>
          <w:sz w:val="28"/>
          <w:szCs w:val="28"/>
          <w:lang w:val="kk-KZ"/>
        </w:rPr>
        <w:t xml:space="preserve"> және </w:t>
      </w:r>
      <w:r w:rsidR="007F33C8">
        <w:rPr>
          <w:sz w:val="28"/>
          <w:szCs w:val="28"/>
          <w:lang w:val="kk-KZ"/>
        </w:rPr>
        <w:t>ҰМ</w:t>
      </w:r>
      <w:r w:rsidR="00D703B0" w:rsidRPr="00D703B0">
        <w:rPr>
          <w:sz w:val="28"/>
          <w:szCs w:val="28"/>
          <w:lang w:val="kk-KZ"/>
        </w:rPr>
        <w:t xml:space="preserve"> етімен салыстырғанда жылқы етінің тағамдық құндылығы</w:t>
      </w:r>
      <w:r w:rsidR="009C4FCE">
        <w:rPr>
          <w:sz w:val="28"/>
          <w:szCs w:val="28"/>
          <w:lang w:val="kk-KZ"/>
        </w:rPr>
        <w:t xml:space="preserve"> </w:t>
      </w:r>
      <w:r w:rsidR="009C4FCE" w:rsidRPr="009C4FCE">
        <w:rPr>
          <w:sz w:val="28"/>
          <w:szCs w:val="28"/>
          <w:shd w:val="clear" w:color="auto" w:fill="FFFFFF"/>
          <w:lang w:val="kk-KZ"/>
        </w:rPr>
        <w:t>[</w:t>
      </w:r>
      <w:r w:rsidR="00461A81">
        <w:rPr>
          <w:sz w:val="28"/>
          <w:szCs w:val="28"/>
          <w:shd w:val="clear" w:color="auto" w:fill="FFFFFF"/>
          <w:lang w:val="kk-KZ"/>
        </w:rPr>
        <w:t>15</w:t>
      </w:r>
      <w:r w:rsidR="009C4FCE" w:rsidRPr="009C4FCE">
        <w:rPr>
          <w:sz w:val="28"/>
          <w:szCs w:val="28"/>
          <w:shd w:val="clear" w:color="auto" w:fill="FFFFFF"/>
          <w:lang w:val="kk-KZ"/>
        </w:rPr>
        <w:t>]</w:t>
      </w:r>
    </w:p>
    <w:p w14:paraId="69C531D8" w14:textId="77777777" w:rsidR="00461A81" w:rsidRPr="009C4FCE" w:rsidRDefault="00461A81" w:rsidP="009C4FCE">
      <w:pPr>
        <w:jc w:val="both"/>
        <w:rPr>
          <w:sz w:val="28"/>
          <w:szCs w:val="28"/>
          <w:lang w:val="kk-KZ"/>
        </w:rPr>
      </w:pPr>
    </w:p>
    <w:tbl>
      <w:tblPr>
        <w:tblStyle w:val="a7"/>
        <w:tblW w:w="9634" w:type="dxa"/>
        <w:tblLook w:val="04A0" w:firstRow="1" w:lastRow="0" w:firstColumn="1" w:lastColumn="0" w:noHBand="0" w:noVBand="1"/>
      </w:tblPr>
      <w:tblGrid>
        <w:gridCol w:w="2847"/>
        <w:gridCol w:w="1694"/>
        <w:gridCol w:w="1487"/>
        <w:gridCol w:w="1044"/>
        <w:gridCol w:w="1157"/>
        <w:gridCol w:w="1405"/>
      </w:tblGrid>
      <w:tr w:rsidR="006166EE" w:rsidRPr="006166EE" w14:paraId="13978239" w14:textId="77777777" w:rsidTr="003C1766">
        <w:tc>
          <w:tcPr>
            <w:tcW w:w="4248" w:type="dxa"/>
          </w:tcPr>
          <w:p w14:paraId="11F15177" w14:textId="503AADA8" w:rsidR="00E36F92" w:rsidRPr="006166EE" w:rsidRDefault="005E4875" w:rsidP="00527FF7">
            <w:pPr>
              <w:jc w:val="center"/>
              <w:rPr>
                <w:sz w:val="24"/>
                <w:szCs w:val="24"/>
              </w:rPr>
            </w:pPr>
            <w:r>
              <w:rPr>
                <w:sz w:val="24"/>
                <w:szCs w:val="24"/>
                <w:lang w:val="kk-KZ"/>
              </w:rPr>
              <w:t>Ұша</w:t>
            </w:r>
            <w:r w:rsidR="007F33C8">
              <w:rPr>
                <w:sz w:val="24"/>
                <w:szCs w:val="24"/>
              </w:rPr>
              <w:t xml:space="preserve"> бөліктері</w:t>
            </w:r>
          </w:p>
        </w:tc>
        <w:tc>
          <w:tcPr>
            <w:tcW w:w="870" w:type="dxa"/>
          </w:tcPr>
          <w:p w14:paraId="71CEFA0D" w14:textId="7624F4C6" w:rsidR="00E36F92" w:rsidRPr="006166EE" w:rsidRDefault="00582C66" w:rsidP="00527FF7">
            <w:pPr>
              <w:jc w:val="center"/>
              <w:rPr>
                <w:sz w:val="24"/>
                <w:szCs w:val="24"/>
                <w:lang w:val="kk-KZ"/>
              </w:rPr>
            </w:pPr>
            <w:r w:rsidRPr="006166EE">
              <w:rPr>
                <w:sz w:val="24"/>
                <w:szCs w:val="24"/>
                <w:lang w:val="kk-KZ"/>
              </w:rPr>
              <w:t>Ылғал</w:t>
            </w:r>
            <w:r w:rsidR="007F33C8">
              <w:rPr>
                <w:sz w:val="24"/>
                <w:szCs w:val="24"/>
                <w:lang w:val="kk-KZ"/>
              </w:rPr>
              <w:t>дылығы</w:t>
            </w:r>
          </w:p>
        </w:tc>
        <w:tc>
          <w:tcPr>
            <w:tcW w:w="829" w:type="dxa"/>
          </w:tcPr>
          <w:p w14:paraId="2C5BAAED" w14:textId="02CF3B9B" w:rsidR="00E36F92" w:rsidRPr="006166EE" w:rsidRDefault="00582C66" w:rsidP="00527FF7">
            <w:pPr>
              <w:jc w:val="center"/>
              <w:rPr>
                <w:sz w:val="24"/>
                <w:szCs w:val="24"/>
                <w:lang w:val="kk-KZ"/>
              </w:rPr>
            </w:pPr>
            <w:r w:rsidRPr="006166EE">
              <w:rPr>
                <w:sz w:val="24"/>
                <w:szCs w:val="24"/>
                <w:lang w:val="kk-KZ"/>
              </w:rPr>
              <w:t>Май</w:t>
            </w:r>
            <w:r w:rsidR="007F33C8">
              <w:rPr>
                <w:sz w:val="24"/>
                <w:szCs w:val="24"/>
                <w:lang w:val="kk-KZ"/>
              </w:rPr>
              <w:t>лылығы</w:t>
            </w:r>
          </w:p>
        </w:tc>
        <w:tc>
          <w:tcPr>
            <w:tcW w:w="882" w:type="dxa"/>
          </w:tcPr>
          <w:p w14:paraId="53B916A5" w14:textId="632E5D88" w:rsidR="00E36F92" w:rsidRPr="006166EE" w:rsidRDefault="00582C66" w:rsidP="00527FF7">
            <w:pPr>
              <w:jc w:val="center"/>
              <w:rPr>
                <w:sz w:val="24"/>
                <w:szCs w:val="24"/>
                <w:lang w:val="kk-KZ"/>
              </w:rPr>
            </w:pPr>
            <w:r w:rsidRPr="006166EE">
              <w:rPr>
                <w:sz w:val="24"/>
                <w:szCs w:val="24"/>
                <w:lang w:val="kk-KZ"/>
              </w:rPr>
              <w:t>Ақуыз</w:t>
            </w:r>
            <w:r w:rsidR="007F33C8">
              <w:rPr>
                <w:sz w:val="24"/>
                <w:szCs w:val="24"/>
                <w:lang w:val="kk-KZ"/>
              </w:rPr>
              <w:t>ы</w:t>
            </w:r>
          </w:p>
        </w:tc>
        <w:tc>
          <w:tcPr>
            <w:tcW w:w="1108" w:type="dxa"/>
          </w:tcPr>
          <w:p w14:paraId="7EA69BE4" w14:textId="65730599" w:rsidR="00E36F92" w:rsidRPr="006166EE" w:rsidRDefault="007F33C8" w:rsidP="00527FF7">
            <w:pPr>
              <w:jc w:val="center"/>
              <w:rPr>
                <w:sz w:val="24"/>
                <w:szCs w:val="24"/>
                <w:lang w:val="kk-KZ"/>
              </w:rPr>
            </w:pPr>
            <w:r>
              <w:rPr>
                <w:sz w:val="24"/>
                <w:szCs w:val="24"/>
                <w:lang w:val="kk-KZ"/>
              </w:rPr>
              <w:t>Күлділігі</w:t>
            </w:r>
          </w:p>
        </w:tc>
        <w:tc>
          <w:tcPr>
            <w:tcW w:w="1697" w:type="dxa"/>
          </w:tcPr>
          <w:p w14:paraId="58B785DE" w14:textId="53EA16D4" w:rsidR="00E36F92" w:rsidRPr="006166EE" w:rsidRDefault="00582C66" w:rsidP="00527FF7">
            <w:pPr>
              <w:jc w:val="center"/>
              <w:rPr>
                <w:sz w:val="24"/>
                <w:szCs w:val="24"/>
              </w:rPr>
            </w:pPr>
            <w:r w:rsidRPr="006166EE">
              <w:rPr>
                <w:sz w:val="24"/>
                <w:szCs w:val="24"/>
              </w:rPr>
              <w:t>1 кг ет</w:t>
            </w:r>
            <w:r w:rsidRPr="006166EE">
              <w:rPr>
                <w:sz w:val="24"/>
                <w:szCs w:val="24"/>
                <w:lang w:val="kk-KZ"/>
              </w:rPr>
              <w:t>тің к</w:t>
            </w:r>
            <w:r w:rsidRPr="006166EE">
              <w:rPr>
                <w:sz w:val="24"/>
                <w:szCs w:val="24"/>
              </w:rPr>
              <w:t xml:space="preserve">алория мөлшері </w:t>
            </w:r>
          </w:p>
        </w:tc>
      </w:tr>
      <w:tr w:rsidR="006166EE" w:rsidRPr="006166EE" w14:paraId="2FDC0E46" w14:textId="77777777" w:rsidTr="003C1766">
        <w:tc>
          <w:tcPr>
            <w:tcW w:w="4248" w:type="dxa"/>
          </w:tcPr>
          <w:p w14:paraId="366B7FC0" w14:textId="1515A2A2" w:rsidR="00E36F92" w:rsidRPr="006166EE" w:rsidRDefault="00582C66" w:rsidP="00527FF7">
            <w:pPr>
              <w:jc w:val="both"/>
              <w:rPr>
                <w:sz w:val="24"/>
                <w:szCs w:val="24"/>
              </w:rPr>
            </w:pPr>
            <w:r w:rsidRPr="006166EE">
              <w:rPr>
                <w:sz w:val="24"/>
                <w:szCs w:val="24"/>
                <w:lang w:val="kk-KZ"/>
              </w:rPr>
              <w:t>Жылқы еті</w:t>
            </w:r>
            <w:r w:rsidR="00E36F92" w:rsidRPr="006166EE">
              <w:rPr>
                <w:sz w:val="24"/>
                <w:szCs w:val="24"/>
              </w:rPr>
              <w:t>:</w:t>
            </w:r>
          </w:p>
        </w:tc>
        <w:tc>
          <w:tcPr>
            <w:tcW w:w="870" w:type="dxa"/>
          </w:tcPr>
          <w:p w14:paraId="5510C7AF" w14:textId="77777777" w:rsidR="00E36F92" w:rsidRPr="006166EE" w:rsidRDefault="00E36F92" w:rsidP="00527FF7">
            <w:pPr>
              <w:jc w:val="both"/>
              <w:rPr>
                <w:sz w:val="24"/>
                <w:szCs w:val="24"/>
              </w:rPr>
            </w:pPr>
          </w:p>
        </w:tc>
        <w:tc>
          <w:tcPr>
            <w:tcW w:w="829" w:type="dxa"/>
          </w:tcPr>
          <w:p w14:paraId="7FC963BB" w14:textId="77777777" w:rsidR="00E36F92" w:rsidRPr="006166EE" w:rsidRDefault="00E36F92" w:rsidP="00527FF7">
            <w:pPr>
              <w:jc w:val="both"/>
              <w:rPr>
                <w:sz w:val="24"/>
                <w:szCs w:val="24"/>
              </w:rPr>
            </w:pPr>
          </w:p>
        </w:tc>
        <w:tc>
          <w:tcPr>
            <w:tcW w:w="882" w:type="dxa"/>
          </w:tcPr>
          <w:p w14:paraId="6C03F0FF" w14:textId="77777777" w:rsidR="00E36F92" w:rsidRPr="006166EE" w:rsidRDefault="00E36F92" w:rsidP="00527FF7">
            <w:pPr>
              <w:jc w:val="both"/>
              <w:rPr>
                <w:sz w:val="24"/>
                <w:szCs w:val="24"/>
              </w:rPr>
            </w:pPr>
          </w:p>
        </w:tc>
        <w:tc>
          <w:tcPr>
            <w:tcW w:w="1108" w:type="dxa"/>
          </w:tcPr>
          <w:p w14:paraId="6E414E69" w14:textId="77777777" w:rsidR="00E36F92" w:rsidRPr="006166EE" w:rsidRDefault="00E36F92" w:rsidP="00527FF7">
            <w:pPr>
              <w:jc w:val="both"/>
              <w:rPr>
                <w:sz w:val="24"/>
                <w:szCs w:val="24"/>
              </w:rPr>
            </w:pPr>
          </w:p>
        </w:tc>
        <w:tc>
          <w:tcPr>
            <w:tcW w:w="1697" w:type="dxa"/>
          </w:tcPr>
          <w:p w14:paraId="5A6A0203" w14:textId="77777777" w:rsidR="00E36F92" w:rsidRPr="006166EE" w:rsidRDefault="00E36F92" w:rsidP="00527FF7">
            <w:pPr>
              <w:jc w:val="both"/>
              <w:rPr>
                <w:sz w:val="24"/>
                <w:szCs w:val="24"/>
              </w:rPr>
            </w:pPr>
          </w:p>
        </w:tc>
      </w:tr>
      <w:tr w:rsidR="006166EE" w:rsidRPr="006166EE" w14:paraId="7E206364" w14:textId="77777777" w:rsidTr="003C1766">
        <w:tc>
          <w:tcPr>
            <w:tcW w:w="4248" w:type="dxa"/>
          </w:tcPr>
          <w:p w14:paraId="281C5D76" w14:textId="7E65565C" w:rsidR="00E36F92" w:rsidRPr="006166EE" w:rsidRDefault="00582C66" w:rsidP="00582C66">
            <w:pPr>
              <w:jc w:val="both"/>
              <w:rPr>
                <w:sz w:val="24"/>
                <w:szCs w:val="24"/>
              </w:rPr>
            </w:pPr>
            <w:r w:rsidRPr="006166EE">
              <w:rPr>
                <w:sz w:val="24"/>
                <w:szCs w:val="24"/>
              </w:rPr>
              <w:t>I сорт</w:t>
            </w:r>
            <w:r w:rsidRPr="006166EE">
              <w:rPr>
                <w:sz w:val="24"/>
                <w:szCs w:val="24"/>
                <w:lang w:val="kk-KZ"/>
              </w:rPr>
              <w:t xml:space="preserve"> </w:t>
            </w:r>
            <w:r w:rsidRPr="006166EE">
              <w:rPr>
                <w:sz w:val="24"/>
                <w:szCs w:val="24"/>
              </w:rPr>
              <w:t>–</w:t>
            </w:r>
            <w:r w:rsidRPr="006166EE">
              <w:rPr>
                <w:sz w:val="24"/>
                <w:szCs w:val="24"/>
                <w:lang w:val="kk-KZ"/>
              </w:rPr>
              <w:t xml:space="preserve"> </w:t>
            </w:r>
            <w:r w:rsidRPr="006166EE">
              <w:rPr>
                <w:sz w:val="24"/>
                <w:szCs w:val="24"/>
              </w:rPr>
              <w:t>ет бөлігі (</w:t>
            </w:r>
            <w:r w:rsidRPr="006166EE">
              <w:rPr>
                <w:sz w:val="24"/>
                <w:szCs w:val="24"/>
                <w:lang w:val="kk-KZ"/>
              </w:rPr>
              <w:t>белдеме</w:t>
            </w:r>
            <w:r w:rsidRPr="006166EE">
              <w:rPr>
                <w:sz w:val="24"/>
                <w:szCs w:val="24"/>
              </w:rPr>
              <w:t xml:space="preserve">, бұғау, </w:t>
            </w:r>
            <w:r w:rsidRPr="006166EE">
              <w:rPr>
                <w:sz w:val="24"/>
                <w:szCs w:val="24"/>
                <w:lang w:val="kk-KZ"/>
              </w:rPr>
              <w:t>жамбас басы</w:t>
            </w:r>
            <w:r w:rsidRPr="006166EE">
              <w:rPr>
                <w:sz w:val="24"/>
                <w:szCs w:val="24"/>
              </w:rPr>
              <w:t xml:space="preserve">, </w:t>
            </w:r>
            <w:r w:rsidRPr="006166EE">
              <w:rPr>
                <w:sz w:val="24"/>
                <w:szCs w:val="24"/>
                <w:lang w:val="kk-KZ"/>
              </w:rPr>
              <w:t>сан еті</w:t>
            </w:r>
            <w:r w:rsidRPr="006166EE">
              <w:rPr>
                <w:sz w:val="24"/>
                <w:szCs w:val="24"/>
              </w:rPr>
              <w:t>)</w:t>
            </w:r>
          </w:p>
        </w:tc>
        <w:tc>
          <w:tcPr>
            <w:tcW w:w="870" w:type="dxa"/>
          </w:tcPr>
          <w:p w14:paraId="633A3D06" w14:textId="77777777" w:rsidR="00E36F92" w:rsidRPr="006166EE" w:rsidRDefault="00E36F92" w:rsidP="00527FF7">
            <w:pPr>
              <w:jc w:val="center"/>
              <w:rPr>
                <w:sz w:val="24"/>
                <w:szCs w:val="24"/>
              </w:rPr>
            </w:pPr>
            <w:r w:rsidRPr="006166EE">
              <w:rPr>
                <w:sz w:val="24"/>
                <w:szCs w:val="24"/>
              </w:rPr>
              <w:t>71,8</w:t>
            </w:r>
          </w:p>
        </w:tc>
        <w:tc>
          <w:tcPr>
            <w:tcW w:w="829" w:type="dxa"/>
          </w:tcPr>
          <w:p w14:paraId="4C44021F" w14:textId="77777777" w:rsidR="00E36F92" w:rsidRPr="006166EE" w:rsidRDefault="00E36F92" w:rsidP="00527FF7">
            <w:pPr>
              <w:jc w:val="center"/>
              <w:rPr>
                <w:sz w:val="24"/>
                <w:szCs w:val="24"/>
              </w:rPr>
            </w:pPr>
            <w:r w:rsidRPr="006166EE">
              <w:rPr>
                <w:sz w:val="24"/>
                <w:szCs w:val="24"/>
              </w:rPr>
              <w:t>7,6</w:t>
            </w:r>
          </w:p>
        </w:tc>
        <w:tc>
          <w:tcPr>
            <w:tcW w:w="882" w:type="dxa"/>
          </w:tcPr>
          <w:p w14:paraId="68122B29" w14:textId="77777777" w:rsidR="00E36F92" w:rsidRPr="006166EE" w:rsidRDefault="00E36F92" w:rsidP="00527FF7">
            <w:pPr>
              <w:jc w:val="center"/>
              <w:rPr>
                <w:sz w:val="24"/>
                <w:szCs w:val="24"/>
              </w:rPr>
            </w:pPr>
            <w:r w:rsidRPr="006166EE">
              <w:rPr>
                <w:sz w:val="24"/>
                <w:szCs w:val="24"/>
              </w:rPr>
              <w:t>18,2</w:t>
            </w:r>
          </w:p>
        </w:tc>
        <w:tc>
          <w:tcPr>
            <w:tcW w:w="1108" w:type="dxa"/>
          </w:tcPr>
          <w:p w14:paraId="1C0EC42D" w14:textId="77777777" w:rsidR="00E36F92" w:rsidRPr="006166EE" w:rsidRDefault="00E36F92" w:rsidP="00527FF7">
            <w:pPr>
              <w:jc w:val="center"/>
              <w:rPr>
                <w:sz w:val="24"/>
                <w:szCs w:val="24"/>
              </w:rPr>
            </w:pPr>
            <w:r w:rsidRPr="006166EE">
              <w:rPr>
                <w:sz w:val="24"/>
                <w:szCs w:val="24"/>
              </w:rPr>
              <w:t>0,85</w:t>
            </w:r>
          </w:p>
        </w:tc>
        <w:tc>
          <w:tcPr>
            <w:tcW w:w="1697" w:type="dxa"/>
          </w:tcPr>
          <w:p w14:paraId="7D88A49F" w14:textId="77777777" w:rsidR="00E36F92" w:rsidRPr="006166EE" w:rsidRDefault="00E36F92" w:rsidP="00527FF7">
            <w:pPr>
              <w:jc w:val="center"/>
              <w:rPr>
                <w:sz w:val="24"/>
                <w:szCs w:val="24"/>
              </w:rPr>
            </w:pPr>
            <w:r w:rsidRPr="006166EE">
              <w:rPr>
                <w:sz w:val="24"/>
                <w:szCs w:val="24"/>
              </w:rPr>
              <w:t>1453</w:t>
            </w:r>
          </w:p>
        </w:tc>
      </w:tr>
      <w:tr w:rsidR="006166EE" w:rsidRPr="006166EE" w14:paraId="0747E678" w14:textId="77777777" w:rsidTr="003C1766">
        <w:tc>
          <w:tcPr>
            <w:tcW w:w="4248" w:type="dxa"/>
          </w:tcPr>
          <w:p w14:paraId="3B91E871" w14:textId="16B7648F" w:rsidR="00E36F92" w:rsidRPr="006166EE" w:rsidRDefault="00E36F92" w:rsidP="00527FF7">
            <w:pPr>
              <w:jc w:val="both"/>
              <w:rPr>
                <w:sz w:val="24"/>
                <w:szCs w:val="24"/>
              </w:rPr>
            </w:pPr>
            <w:r w:rsidRPr="006166EE">
              <w:rPr>
                <w:sz w:val="24"/>
                <w:szCs w:val="24"/>
              </w:rPr>
              <w:t xml:space="preserve">II сорт – </w:t>
            </w:r>
            <w:r w:rsidR="00582C66" w:rsidRPr="006166EE">
              <w:rPr>
                <w:sz w:val="24"/>
                <w:szCs w:val="24"/>
              </w:rPr>
              <w:t xml:space="preserve">аз ет бөлігі </w:t>
            </w:r>
            <w:r w:rsidRPr="006166EE">
              <w:rPr>
                <w:sz w:val="24"/>
                <w:szCs w:val="24"/>
              </w:rPr>
              <w:t>(</w:t>
            </w:r>
            <w:r w:rsidR="00AB06DE" w:rsidRPr="006166EE">
              <w:rPr>
                <w:rStyle w:val="ezkurwreuab5ozgtqnkl"/>
                <w:sz w:val="24"/>
                <w:szCs w:val="24"/>
              </w:rPr>
              <w:t>мойын,</w:t>
            </w:r>
            <w:r w:rsidR="00AB06DE" w:rsidRPr="006166EE">
              <w:rPr>
                <w:sz w:val="24"/>
                <w:szCs w:val="24"/>
              </w:rPr>
              <w:t xml:space="preserve"> </w:t>
            </w:r>
            <w:r w:rsidR="00AB06DE" w:rsidRPr="006166EE">
              <w:rPr>
                <w:rStyle w:val="ezkurwreuab5ozgtqnkl"/>
                <w:sz w:val="24"/>
                <w:szCs w:val="24"/>
              </w:rPr>
              <w:t>кеуде,</w:t>
            </w:r>
            <w:r w:rsidR="00AB06DE" w:rsidRPr="006166EE">
              <w:rPr>
                <w:rStyle w:val="ezkurwreuab5ozgtqnkl"/>
                <w:sz w:val="24"/>
                <w:szCs w:val="24"/>
                <w:lang w:val="kk-KZ"/>
              </w:rPr>
              <w:t xml:space="preserve"> жауырын</w:t>
            </w:r>
            <w:r w:rsidRPr="006166EE">
              <w:rPr>
                <w:sz w:val="24"/>
                <w:szCs w:val="24"/>
              </w:rPr>
              <w:t>)</w:t>
            </w:r>
          </w:p>
        </w:tc>
        <w:tc>
          <w:tcPr>
            <w:tcW w:w="870" w:type="dxa"/>
          </w:tcPr>
          <w:p w14:paraId="678F0D4B" w14:textId="77777777" w:rsidR="00E36F92" w:rsidRPr="006166EE" w:rsidRDefault="00E36F92" w:rsidP="00527FF7">
            <w:pPr>
              <w:jc w:val="center"/>
              <w:rPr>
                <w:sz w:val="24"/>
                <w:szCs w:val="24"/>
              </w:rPr>
            </w:pPr>
            <w:r w:rsidRPr="006166EE">
              <w:rPr>
                <w:sz w:val="24"/>
                <w:szCs w:val="24"/>
              </w:rPr>
              <w:t>67,8</w:t>
            </w:r>
          </w:p>
        </w:tc>
        <w:tc>
          <w:tcPr>
            <w:tcW w:w="829" w:type="dxa"/>
          </w:tcPr>
          <w:p w14:paraId="75FDD2B4" w14:textId="77777777" w:rsidR="00E36F92" w:rsidRPr="006166EE" w:rsidRDefault="00E36F92" w:rsidP="00527FF7">
            <w:pPr>
              <w:jc w:val="center"/>
              <w:rPr>
                <w:sz w:val="24"/>
                <w:szCs w:val="24"/>
              </w:rPr>
            </w:pPr>
            <w:r w:rsidRPr="006166EE">
              <w:rPr>
                <w:sz w:val="24"/>
                <w:szCs w:val="24"/>
              </w:rPr>
              <w:t>11,6</w:t>
            </w:r>
          </w:p>
        </w:tc>
        <w:tc>
          <w:tcPr>
            <w:tcW w:w="882" w:type="dxa"/>
          </w:tcPr>
          <w:p w14:paraId="25894924" w14:textId="77777777" w:rsidR="00E36F92" w:rsidRPr="006166EE" w:rsidRDefault="00E36F92" w:rsidP="00527FF7">
            <w:pPr>
              <w:jc w:val="center"/>
              <w:rPr>
                <w:sz w:val="24"/>
                <w:szCs w:val="24"/>
              </w:rPr>
            </w:pPr>
            <w:r w:rsidRPr="006166EE">
              <w:rPr>
                <w:sz w:val="24"/>
                <w:szCs w:val="24"/>
              </w:rPr>
              <w:t>18,1</w:t>
            </w:r>
          </w:p>
        </w:tc>
        <w:tc>
          <w:tcPr>
            <w:tcW w:w="1108" w:type="dxa"/>
          </w:tcPr>
          <w:p w14:paraId="1EC7A666" w14:textId="77777777" w:rsidR="00E36F92" w:rsidRPr="006166EE" w:rsidRDefault="00E36F92" w:rsidP="00527FF7">
            <w:pPr>
              <w:jc w:val="center"/>
              <w:rPr>
                <w:sz w:val="24"/>
                <w:szCs w:val="24"/>
              </w:rPr>
            </w:pPr>
            <w:r w:rsidRPr="006166EE">
              <w:rPr>
                <w:sz w:val="24"/>
                <w:szCs w:val="24"/>
              </w:rPr>
              <w:t>1,06</w:t>
            </w:r>
          </w:p>
        </w:tc>
        <w:tc>
          <w:tcPr>
            <w:tcW w:w="1697" w:type="dxa"/>
          </w:tcPr>
          <w:p w14:paraId="6C4752FF" w14:textId="77777777" w:rsidR="00E36F92" w:rsidRPr="006166EE" w:rsidRDefault="00E36F92" w:rsidP="00527FF7">
            <w:pPr>
              <w:jc w:val="center"/>
              <w:rPr>
                <w:sz w:val="24"/>
                <w:szCs w:val="24"/>
              </w:rPr>
            </w:pPr>
            <w:r w:rsidRPr="006166EE">
              <w:rPr>
                <w:sz w:val="24"/>
                <w:szCs w:val="24"/>
              </w:rPr>
              <w:t>1821</w:t>
            </w:r>
          </w:p>
        </w:tc>
      </w:tr>
      <w:tr w:rsidR="006166EE" w:rsidRPr="006166EE" w14:paraId="58634200" w14:textId="77777777" w:rsidTr="003C1766">
        <w:tc>
          <w:tcPr>
            <w:tcW w:w="4248" w:type="dxa"/>
          </w:tcPr>
          <w:p w14:paraId="6C61375F" w14:textId="14B20790" w:rsidR="00E36F92" w:rsidRPr="006166EE" w:rsidRDefault="00AB06DE" w:rsidP="00527FF7">
            <w:pPr>
              <w:jc w:val="both"/>
              <w:rPr>
                <w:sz w:val="24"/>
                <w:szCs w:val="24"/>
              </w:rPr>
            </w:pPr>
            <w:r w:rsidRPr="006166EE">
              <w:rPr>
                <w:sz w:val="24"/>
                <w:szCs w:val="24"/>
                <w:lang w:val="kk-KZ"/>
              </w:rPr>
              <w:t>Қ</w:t>
            </w:r>
            <w:r w:rsidR="00E36F92" w:rsidRPr="006166EE">
              <w:rPr>
                <w:sz w:val="24"/>
                <w:szCs w:val="24"/>
              </w:rPr>
              <w:t xml:space="preserve">азы – </w:t>
            </w:r>
            <w:r w:rsidRPr="006166EE">
              <w:rPr>
                <w:sz w:val="24"/>
                <w:szCs w:val="24"/>
              </w:rPr>
              <w:t>іш қабырғасы бар қабырға бөлігі (7-17 қабырға)</w:t>
            </w:r>
          </w:p>
        </w:tc>
        <w:tc>
          <w:tcPr>
            <w:tcW w:w="870" w:type="dxa"/>
          </w:tcPr>
          <w:p w14:paraId="6896370A" w14:textId="77777777" w:rsidR="00E36F92" w:rsidRPr="006166EE" w:rsidRDefault="00E36F92" w:rsidP="00527FF7">
            <w:pPr>
              <w:jc w:val="center"/>
              <w:rPr>
                <w:sz w:val="24"/>
                <w:szCs w:val="24"/>
              </w:rPr>
            </w:pPr>
            <w:r w:rsidRPr="006166EE">
              <w:rPr>
                <w:sz w:val="24"/>
                <w:szCs w:val="24"/>
              </w:rPr>
              <w:t>37,8</w:t>
            </w:r>
          </w:p>
        </w:tc>
        <w:tc>
          <w:tcPr>
            <w:tcW w:w="829" w:type="dxa"/>
          </w:tcPr>
          <w:p w14:paraId="65CA5A77" w14:textId="77777777" w:rsidR="00E36F92" w:rsidRPr="006166EE" w:rsidRDefault="00E36F92" w:rsidP="00527FF7">
            <w:pPr>
              <w:jc w:val="center"/>
              <w:rPr>
                <w:sz w:val="24"/>
                <w:szCs w:val="24"/>
              </w:rPr>
            </w:pPr>
            <w:r w:rsidRPr="006166EE">
              <w:rPr>
                <w:sz w:val="24"/>
                <w:szCs w:val="24"/>
              </w:rPr>
              <w:t>47,3</w:t>
            </w:r>
          </w:p>
        </w:tc>
        <w:tc>
          <w:tcPr>
            <w:tcW w:w="882" w:type="dxa"/>
          </w:tcPr>
          <w:p w14:paraId="1EFD6D49" w14:textId="77777777" w:rsidR="00E36F92" w:rsidRPr="006166EE" w:rsidRDefault="00E36F92" w:rsidP="00527FF7">
            <w:pPr>
              <w:jc w:val="center"/>
              <w:rPr>
                <w:sz w:val="24"/>
                <w:szCs w:val="24"/>
              </w:rPr>
            </w:pPr>
            <w:r w:rsidRPr="006166EE">
              <w:rPr>
                <w:sz w:val="24"/>
                <w:szCs w:val="24"/>
              </w:rPr>
              <w:t>13,2</w:t>
            </w:r>
          </w:p>
        </w:tc>
        <w:tc>
          <w:tcPr>
            <w:tcW w:w="1108" w:type="dxa"/>
          </w:tcPr>
          <w:p w14:paraId="7B564C21" w14:textId="77777777" w:rsidR="00E36F92" w:rsidRPr="006166EE" w:rsidRDefault="00E36F92" w:rsidP="00527FF7">
            <w:pPr>
              <w:jc w:val="center"/>
              <w:rPr>
                <w:sz w:val="24"/>
                <w:szCs w:val="24"/>
              </w:rPr>
            </w:pPr>
            <w:r w:rsidRPr="006166EE">
              <w:rPr>
                <w:sz w:val="24"/>
                <w:szCs w:val="24"/>
              </w:rPr>
              <w:t>0,8</w:t>
            </w:r>
          </w:p>
        </w:tc>
        <w:tc>
          <w:tcPr>
            <w:tcW w:w="1697" w:type="dxa"/>
          </w:tcPr>
          <w:p w14:paraId="38B37A2F" w14:textId="77777777" w:rsidR="00E36F92" w:rsidRPr="006166EE" w:rsidRDefault="00E36F92" w:rsidP="00527FF7">
            <w:pPr>
              <w:jc w:val="center"/>
              <w:rPr>
                <w:sz w:val="24"/>
                <w:szCs w:val="24"/>
              </w:rPr>
            </w:pPr>
            <w:r w:rsidRPr="006166EE">
              <w:rPr>
                <w:sz w:val="24"/>
                <w:szCs w:val="24"/>
              </w:rPr>
              <w:t>4940</w:t>
            </w:r>
          </w:p>
        </w:tc>
      </w:tr>
      <w:tr w:rsidR="006166EE" w:rsidRPr="006166EE" w14:paraId="12B6B498" w14:textId="77777777" w:rsidTr="003C1766">
        <w:tc>
          <w:tcPr>
            <w:tcW w:w="4248" w:type="dxa"/>
          </w:tcPr>
          <w:p w14:paraId="72E7ED89" w14:textId="49EDB379" w:rsidR="00E36F92" w:rsidRPr="006166EE" w:rsidRDefault="007F33C8" w:rsidP="00527FF7">
            <w:pPr>
              <w:jc w:val="both"/>
              <w:rPr>
                <w:sz w:val="24"/>
                <w:szCs w:val="24"/>
              </w:rPr>
            </w:pPr>
            <w:r>
              <w:rPr>
                <w:sz w:val="24"/>
                <w:szCs w:val="24"/>
                <w:lang w:val="kk-KZ"/>
              </w:rPr>
              <w:t>ІҚМ еті</w:t>
            </w:r>
            <w:r w:rsidR="00AB06DE" w:rsidRPr="006166EE">
              <w:rPr>
                <w:sz w:val="24"/>
                <w:szCs w:val="24"/>
              </w:rPr>
              <w:t xml:space="preserve"> (орташа)</w:t>
            </w:r>
          </w:p>
        </w:tc>
        <w:tc>
          <w:tcPr>
            <w:tcW w:w="870" w:type="dxa"/>
          </w:tcPr>
          <w:p w14:paraId="4690A46B" w14:textId="77777777" w:rsidR="00E36F92" w:rsidRPr="006166EE" w:rsidRDefault="00E36F92" w:rsidP="00527FF7">
            <w:pPr>
              <w:jc w:val="center"/>
              <w:rPr>
                <w:sz w:val="24"/>
                <w:szCs w:val="24"/>
              </w:rPr>
            </w:pPr>
            <w:r w:rsidRPr="006166EE">
              <w:rPr>
                <w:sz w:val="24"/>
                <w:szCs w:val="24"/>
              </w:rPr>
              <w:t>68,3</w:t>
            </w:r>
          </w:p>
        </w:tc>
        <w:tc>
          <w:tcPr>
            <w:tcW w:w="829" w:type="dxa"/>
          </w:tcPr>
          <w:p w14:paraId="36007C41" w14:textId="77777777" w:rsidR="00E36F92" w:rsidRPr="006166EE" w:rsidRDefault="00E36F92" w:rsidP="00527FF7">
            <w:pPr>
              <w:jc w:val="center"/>
              <w:rPr>
                <w:sz w:val="24"/>
                <w:szCs w:val="24"/>
              </w:rPr>
            </w:pPr>
            <w:r w:rsidRPr="006166EE">
              <w:rPr>
                <w:sz w:val="24"/>
                <w:szCs w:val="24"/>
              </w:rPr>
              <w:t>10,7</w:t>
            </w:r>
          </w:p>
        </w:tc>
        <w:tc>
          <w:tcPr>
            <w:tcW w:w="882" w:type="dxa"/>
          </w:tcPr>
          <w:p w14:paraId="4BABAC38" w14:textId="77777777" w:rsidR="00E36F92" w:rsidRPr="006166EE" w:rsidRDefault="00E36F92" w:rsidP="00527FF7">
            <w:pPr>
              <w:jc w:val="center"/>
              <w:rPr>
                <w:sz w:val="24"/>
                <w:szCs w:val="24"/>
              </w:rPr>
            </w:pPr>
            <w:r w:rsidRPr="006166EE">
              <w:rPr>
                <w:sz w:val="24"/>
                <w:szCs w:val="24"/>
              </w:rPr>
              <w:t>20,0</w:t>
            </w:r>
          </w:p>
        </w:tc>
        <w:tc>
          <w:tcPr>
            <w:tcW w:w="1108" w:type="dxa"/>
          </w:tcPr>
          <w:p w14:paraId="13FABBAF" w14:textId="77777777" w:rsidR="00E36F92" w:rsidRPr="006166EE" w:rsidRDefault="00E36F92" w:rsidP="00527FF7">
            <w:pPr>
              <w:jc w:val="center"/>
              <w:rPr>
                <w:sz w:val="24"/>
                <w:szCs w:val="24"/>
              </w:rPr>
            </w:pPr>
            <w:r w:rsidRPr="006166EE">
              <w:rPr>
                <w:sz w:val="24"/>
                <w:szCs w:val="24"/>
              </w:rPr>
              <w:t>1,0</w:t>
            </w:r>
          </w:p>
        </w:tc>
        <w:tc>
          <w:tcPr>
            <w:tcW w:w="1697" w:type="dxa"/>
          </w:tcPr>
          <w:p w14:paraId="14FEEC2A" w14:textId="77777777" w:rsidR="00E36F92" w:rsidRPr="006166EE" w:rsidRDefault="00E36F92" w:rsidP="00527FF7">
            <w:pPr>
              <w:jc w:val="center"/>
              <w:rPr>
                <w:sz w:val="24"/>
                <w:szCs w:val="24"/>
              </w:rPr>
            </w:pPr>
            <w:r w:rsidRPr="006166EE">
              <w:rPr>
                <w:sz w:val="24"/>
                <w:szCs w:val="24"/>
              </w:rPr>
              <w:t>1815</w:t>
            </w:r>
          </w:p>
        </w:tc>
      </w:tr>
      <w:tr w:rsidR="00E36F92" w:rsidRPr="006166EE" w14:paraId="35881F22" w14:textId="77777777" w:rsidTr="003C1766">
        <w:tc>
          <w:tcPr>
            <w:tcW w:w="4248" w:type="dxa"/>
          </w:tcPr>
          <w:p w14:paraId="063ADA94" w14:textId="2593B0FB" w:rsidR="00E36F92" w:rsidRPr="006166EE" w:rsidRDefault="007F33C8" w:rsidP="00527FF7">
            <w:pPr>
              <w:jc w:val="both"/>
              <w:rPr>
                <w:sz w:val="24"/>
                <w:szCs w:val="24"/>
              </w:rPr>
            </w:pPr>
            <w:r>
              <w:rPr>
                <w:sz w:val="24"/>
                <w:szCs w:val="24"/>
                <w:lang w:val="kk-KZ"/>
              </w:rPr>
              <w:t>ҰМ</w:t>
            </w:r>
            <w:r w:rsidR="00AB06DE" w:rsidRPr="006166EE">
              <w:rPr>
                <w:sz w:val="24"/>
                <w:szCs w:val="24"/>
              </w:rPr>
              <w:t xml:space="preserve"> еті (орташа)</w:t>
            </w:r>
          </w:p>
        </w:tc>
        <w:tc>
          <w:tcPr>
            <w:tcW w:w="870" w:type="dxa"/>
          </w:tcPr>
          <w:p w14:paraId="1AE00B74" w14:textId="77777777" w:rsidR="00E36F92" w:rsidRPr="006166EE" w:rsidRDefault="00E36F92" w:rsidP="00527FF7">
            <w:pPr>
              <w:jc w:val="center"/>
              <w:rPr>
                <w:sz w:val="24"/>
                <w:szCs w:val="24"/>
              </w:rPr>
            </w:pPr>
            <w:r w:rsidRPr="006166EE">
              <w:rPr>
                <w:sz w:val="24"/>
                <w:szCs w:val="24"/>
              </w:rPr>
              <w:t>58,2</w:t>
            </w:r>
          </w:p>
        </w:tc>
        <w:tc>
          <w:tcPr>
            <w:tcW w:w="829" w:type="dxa"/>
          </w:tcPr>
          <w:p w14:paraId="202410A6" w14:textId="77777777" w:rsidR="00E36F92" w:rsidRPr="006166EE" w:rsidRDefault="00E36F92" w:rsidP="00527FF7">
            <w:pPr>
              <w:jc w:val="center"/>
              <w:rPr>
                <w:sz w:val="24"/>
                <w:szCs w:val="24"/>
              </w:rPr>
            </w:pPr>
            <w:r w:rsidRPr="006166EE">
              <w:rPr>
                <w:sz w:val="24"/>
                <w:szCs w:val="24"/>
              </w:rPr>
              <w:t>25,6</w:t>
            </w:r>
          </w:p>
        </w:tc>
        <w:tc>
          <w:tcPr>
            <w:tcW w:w="882" w:type="dxa"/>
          </w:tcPr>
          <w:p w14:paraId="229F69ED" w14:textId="77777777" w:rsidR="00E36F92" w:rsidRPr="006166EE" w:rsidRDefault="00E36F92" w:rsidP="00527FF7">
            <w:pPr>
              <w:jc w:val="center"/>
              <w:rPr>
                <w:sz w:val="24"/>
                <w:szCs w:val="24"/>
              </w:rPr>
            </w:pPr>
            <w:r w:rsidRPr="006166EE">
              <w:rPr>
                <w:sz w:val="24"/>
                <w:szCs w:val="24"/>
              </w:rPr>
              <w:t>15,4</w:t>
            </w:r>
          </w:p>
        </w:tc>
        <w:tc>
          <w:tcPr>
            <w:tcW w:w="1108" w:type="dxa"/>
          </w:tcPr>
          <w:p w14:paraId="58AF76B9" w14:textId="77777777" w:rsidR="00E36F92" w:rsidRPr="006166EE" w:rsidRDefault="00E36F92" w:rsidP="00527FF7">
            <w:pPr>
              <w:jc w:val="center"/>
              <w:rPr>
                <w:sz w:val="24"/>
                <w:szCs w:val="24"/>
              </w:rPr>
            </w:pPr>
            <w:r w:rsidRPr="006166EE">
              <w:rPr>
                <w:sz w:val="24"/>
                <w:szCs w:val="24"/>
              </w:rPr>
              <w:t>0,8</w:t>
            </w:r>
          </w:p>
        </w:tc>
        <w:tc>
          <w:tcPr>
            <w:tcW w:w="1697" w:type="dxa"/>
          </w:tcPr>
          <w:p w14:paraId="5E6A77F0" w14:textId="77777777" w:rsidR="00E36F92" w:rsidRPr="006166EE" w:rsidRDefault="00E36F92" w:rsidP="00527FF7">
            <w:pPr>
              <w:jc w:val="center"/>
              <w:rPr>
                <w:sz w:val="24"/>
                <w:szCs w:val="24"/>
              </w:rPr>
            </w:pPr>
            <w:r w:rsidRPr="006166EE">
              <w:rPr>
                <w:sz w:val="24"/>
                <w:szCs w:val="24"/>
              </w:rPr>
              <w:t>3014</w:t>
            </w:r>
          </w:p>
        </w:tc>
      </w:tr>
    </w:tbl>
    <w:p w14:paraId="421F393D" w14:textId="77777777" w:rsidR="00E36F92" w:rsidRPr="006166EE" w:rsidRDefault="00E36F92" w:rsidP="00C30016">
      <w:pPr>
        <w:ind w:firstLine="709"/>
        <w:jc w:val="both"/>
        <w:rPr>
          <w:sz w:val="28"/>
          <w:szCs w:val="28"/>
        </w:rPr>
      </w:pPr>
    </w:p>
    <w:p w14:paraId="42E3A37D" w14:textId="5F3154C5" w:rsidR="00E36F92" w:rsidRPr="006166EE" w:rsidRDefault="00487CDB" w:rsidP="00C30016">
      <w:pPr>
        <w:ind w:firstLine="709"/>
        <w:jc w:val="both"/>
        <w:rPr>
          <w:sz w:val="28"/>
          <w:szCs w:val="28"/>
        </w:rPr>
      </w:pPr>
      <w:r w:rsidRPr="006166EE">
        <w:rPr>
          <w:sz w:val="28"/>
          <w:szCs w:val="28"/>
        </w:rPr>
        <w:t xml:space="preserve">Жылқы етінің әртүрлі бөліктері калория жағынан айтарлықтай ерекшеленуі мүмкін, бұл әр тұтынушыға өз талғамына сәйкес таңдау мүмкіндігін береді. Химиялық құрамы мен калориясы бойынша жылқы еті шошқа етіне жақын. Егер 1 кг шошқа етіне орташа есеппен 3285 калория болса, онда 1 кг сиыр етіне - 2140, қой етіне - 2775, жылқы етіне - 3196 калория. Калория мөлшері бойынша I және II сортты жылқы еті сиыр етіне жақын немесе одан асып түседі және қой етіне қарағанда едәуір жақсы. Сонымен қатар, қазы сияқты жылқы етінің мұндай бөлігі калориясы бойынша қой етінен едәуір асып түседі. </w:t>
      </w:r>
      <w:r w:rsidR="00BB49EB" w:rsidRPr="00BB49EB">
        <w:rPr>
          <w:sz w:val="28"/>
          <w:szCs w:val="28"/>
        </w:rPr>
        <w:t>Тұтынушылар мен өндірушілер әсіресе «м</w:t>
      </w:r>
      <w:r w:rsidR="00861C7F">
        <w:rPr>
          <w:sz w:val="28"/>
          <w:szCs w:val="28"/>
          <w:lang w:val="kk-KZ"/>
        </w:rPr>
        <w:t>әрмәр</w:t>
      </w:r>
      <w:r w:rsidR="00BB49EB" w:rsidRPr="00BB49EB">
        <w:rPr>
          <w:sz w:val="28"/>
          <w:szCs w:val="28"/>
        </w:rPr>
        <w:t xml:space="preserve"> еті» деп аталатын бұлшықет </w:t>
      </w:r>
      <w:r w:rsidR="00BB49EB" w:rsidRPr="00BB49EB">
        <w:rPr>
          <w:sz w:val="28"/>
          <w:szCs w:val="28"/>
        </w:rPr>
        <w:lastRenderedPageBreak/>
        <w:t>талшықтары арасындағы майдың жолақтарын бағалайды.</w:t>
      </w:r>
      <w:r w:rsidRPr="006166EE">
        <w:rPr>
          <w:sz w:val="28"/>
          <w:szCs w:val="28"/>
        </w:rPr>
        <w:t xml:space="preserve"> </w:t>
      </w:r>
      <w:r w:rsidR="00BB49EB" w:rsidRPr="00BB49EB">
        <w:rPr>
          <w:sz w:val="28"/>
          <w:szCs w:val="28"/>
        </w:rPr>
        <w:t>Бұл жылқы етінің қабыр</w:t>
      </w:r>
      <w:r w:rsidR="00BB49EB">
        <w:rPr>
          <w:sz w:val="28"/>
          <w:szCs w:val="28"/>
        </w:rPr>
        <w:t>ға бөлігінде кездесетін ет түрі</w:t>
      </w:r>
      <w:r w:rsidRPr="006166EE">
        <w:rPr>
          <w:sz w:val="28"/>
          <w:szCs w:val="28"/>
          <w:lang w:val="kk-KZ"/>
        </w:rPr>
        <w:t xml:space="preserve"> </w:t>
      </w:r>
      <w:r w:rsidR="00E36F92" w:rsidRPr="006166EE">
        <w:rPr>
          <w:sz w:val="28"/>
          <w:szCs w:val="28"/>
        </w:rPr>
        <w:t>[</w:t>
      </w:r>
      <w:r w:rsidR="007C7244" w:rsidRPr="006166EE">
        <w:rPr>
          <w:sz w:val="28"/>
          <w:szCs w:val="28"/>
        </w:rPr>
        <w:t>1</w:t>
      </w:r>
      <w:r w:rsidR="00461A81">
        <w:rPr>
          <w:sz w:val="28"/>
          <w:szCs w:val="28"/>
        </w:rPr>
        <w:t>6</w:t>
      </w:r>
      <w:r w:rsidR="00E36F92" w:rsidRPr="006166EE">
        <w:rPr>
          <w:sz w:val="28"/>
          <w:szCs w:val="28"/>
        </w:rPr>
        <w:t>].</w:t>
      </w:r>
    </w:p>
    <w:p w14:paraId="3203D372" w14:textId="70E3E929" w:rsidR="00E36F92" w:rsidRPr="006166EE" w:rsidRDefault="00487CDB" w:rsidP="00C30016">
      <w:pPr>
        <w:ind w:firstLine="709"/>
        <w:jc w:val="both"/>
        <w:rPr>
          <w:sz w:val="28"/>
          <w:szCs w:val="28"/>
        </w:rPr>
      </w:pPr>
      <w:r w:rsidRPr="006166EE">
        <w:rPr>
          <w:sz w:val="28"/>
          <w:szCs w:val="28"/>
        </w:rPr>
        <w:t xml:space="preserve">4-кестеде жылқы мен </w:t>
      </w:r>
      <w:r w:rsidR="001444C3">
        <w:rPr>
          <w:sz w:val="28"/>
          <w:szCs w:val="28"/>
          <w:lang w:val="kk-KZ"/>
        </w:rPr>
        <w:t>ІҚМ</w:t>
      </w:r>
      <w:r w:rsidRPr="006166EE">
        <w:rPr>
          <w:sz w:val="28"/>
          <w:szCs w:val="28"/>
        </w:rPr>
        <w:t xml:space="preserve"> ет ақуыздарының сапалық құрамының салыстырмалы деректері келтірілген.</w:t>
      </w:r>
    </w:p>
    <w:p w14:paraId="5A8D3301" w14:textId="77777777" w:rsidR="00625382" w:rsidRPr="006166EE" w:rsidRDefault="00625382" w:rsidP="00136A31">
      <w:pPr>
        <w:ind w:firstLine="709"/>
        <w:jc w:val="both"/>
        <w:rPr>
          <w:sz w:val="28"/>
          <w:szCs w:val="28"/>
        </w:rPr>
      </w:pPr>
    </w:p>
    <w:p w14:paraId="66C2E0A0" w14:textId="5E3EA8DE" w:rsidR="00E36F92" w:rsidRPr="009C4FCE" w:rsidRDefault="00487CDB" w:rsidP="00136A31">
      <w:pPr>
        <w:jc w:val="both"/>
        <w:rPr>
          <w:sz w:val="28"/>
          <w:szCs w:val="28"/>
        </w:rPr>
      </w:pPr>
      <w:r w:rsidRPr="006166EE">
        <w:rPr>
          <w:sz w:val="28"/>
          <w:szCs w:val="28"/>
          <w:lang w:val="kk-KZ"/>
        </w:rPr>
        <w:t>Кесте</w:t>
      </w:r>
      <w:r w:rsidR="00E36F92" w:rsidRPr="006166EE">
        <w:rPr>
          <w:sz w:val="28"/>
          <w:szCs w:val="28"/>
        </w:rPr>
        <w:t xml:space="preserve"> 4 </w:t>
      </w:r>
      <w:r w:rsidR="00152C51">
        <w:rPr>
          <w:sz w:val="28"/>
          <w:szCs w:val="28"/>
        </w:rPr>
        <w:t>-</w:t>
      </w:r>
      <w:r w:rsidR="00E36F92" w:rsidRPr="006166EE">
        <w:rPr>
          <w:sz w:val="28"/>
          <w:szCs w:val="28"/>
        </w:rPr>
        <w:t xml:space="preserve"> </w:t>
      </w:r>
      <w:r w:rsidRPr="006166EE">
        <w:rPr>
          <w:sz w:val="28"/>
          <w:szCs w:val="28"/>
        </w:rPr>
        <w:t xml:space="preserve">Жылқы еті мен </w:t>
      </w:r>
      <w:r w:rsidR="001444C3">
        <w:rPr>
          <w:sz w:val="28"/>
          <w:szCs w:val="28"/>
          <w:lang w:val="kk-KZ"/>
        </w:rPr>
        <w:t>ІҚМ</w:t>
      </w:r>
      <w:r w:rsidRPr="006166EE">
        <w:rPr>
          <w:sz w:val="28"/>
          <w:szCs w:val="28"/>
        </w:rPr>
        <w:t xml:space="preserve"> еті</w:t>
      </w:r>
      <w:r w:rsidR="00D703B0">
        <w:rPr>
          <w:sz w:val="28"/>
          <w:szCs w:val="28"/>
          <w:lang w:val="kk-KZ"/>
        </w:rPr>
        <w:t>нің</w:t>
      </w:r>
      <w:r w:rsidRPr="006166EE">
        <w:rPr>
          <w:sz w:val="28"/>
          <w:szCs w:val="28"/>
        </w:rPr>
        <w:t xml:space="preserve"> ақуыздарының сапалық құрамының кейбір көрсеткіштері</w:t>
      </w:r>
      <w:r w:rsidR="009C4FCE">
        <w:rPr>
          <w:sz w:val="28"/>
          <w:szCs w:val="28"/>
        </w:rPr>
        <w:t xml:space="preserve"> </w:t>
      </w:r>
      <w:r w:rsidR="009C4FCE" w:rsidRPr="009C4FCE">
        <w:rPr>
          <w:sz w:val="28"/>
          <w:szCs w:val="28"/>
        </w:rPr>
        <w:t>[</w:t>
      </w:r>
      <w:r w:rsidR="00461A81">
        <w:rPr>
          <w:sz w:val="28"/>
          <w:szCs w:val="28"/>
        </w:rPr>
        <w:t>17</w:t>
      </w:r>
      <w:r w:rsidR="009C4FCE" w:rsidRPr="009C4FCE">
        <w:rPr>
          <w:sz w:val="28"/>
          <w:szCs w:val="28"/>
        </w:rPr>
        <w:t>]</w:t>
      </w:r>
    </w:p>
    <w:p w14:paraId="06391E2C" w14:textId="77777777" w:rsidR="008D0129" w:rsidRPr="006166EE" w:rsidRDefault="008D0129" w:rsidP="00136A31">
      <w:pPr>
        <w:ind w:firstLine="709"/>
        <w:jc w:val="both"/>
        <w:rPr>
          <w:sz w:val="28"/>
          <w:szCs w:val="28"/>
        </w:rPr>
      </w:pPr>
    </w:p>
    <w:tbl>
      <w:tblPr>
        <w:tblStyle w:val="a7"/>
        <w:tblW w:w="9634" w:type="dxa"/>
        <w:tblLook w:val="04A0" w:firstRow="1" w:lastRow="0" w:firstColumn="1" w:lastColumn="0" w:noHBand="0" w:noVBand="1"/>
      </w:tblPr>
      <w:tblGrid>
        <w:gridCol w:w="5807"/>
        <w:gridCol w:w="1843"/>
        <w:gridCol w:w="1984"/>
      </w:tblGrid>
      <w:tr w:rsidR="006166EE" w:rsidRPr="006166EE" w14:paraId="692E0952" w14:textId="77777777" w:rsidTr="003C1766">
        <w:tc>
          <w:tcPr>
            <w:tcW w:w="5807" w:type="dxa"/>
          </w:tcPr>
          <w:p w14:paraId="5D304C50" w14:textId="202355EC" w:rsidR="00E36F92" w:rsidRPr="006166EE" w:rsidRDefault="001444C3" w:rsidP="00527FF7">
            <w:pPr>
              <w:jc w:val="center"/>
              <w:rPr>
                <w:sz w:val="28"/>
                <w:szCs w:val="28"/>
                <w:lang w:val="kk-KZ"/>
              </w:rPr>
            </w:pPr>
            <w:r>
              <w:rPr>
                <w:sz w:val="28"/>
                <w:szCs w:val="28"/>
                <w:lang w:val="kk-KZ"/>
              </w:rPr>
              <w:t>Көрсеткіш атауы</w:t>
            </w:r>
          </w:p>
        </w:tc>
        <w:tc>
          <w:tcPr>
            <w:tcW w:w="1843" w:type="dxa"/>
          </w:tcPr>
          <w:p w14:paraId="20EC9260" w14:textId="72FF44BD" w:rsidR="00E36F92" w:rsidRPr="006166EE" w:rsidRDefault="00487CDB" w:rsidP="00527FF7">
            <w:pPr>
              <w:jc w:val="center"/>
              <w:rPr>
                <w:sz w:val="28"/>
                <w:szCs w:val="28"/>
                <w:lang w:val="kk-KZ"/>
              </w:rPr>
            </w:pPr>
            <w:r w:rsidRPr="006166EE">
              <w:rPr>
                <w:sz w:val="28"/>
                <w:szCs w:val="28"/>
                <w:lang w:val="kk-KZ"/>
              </w:rPr>
              <w:t>Сиыр еті</w:t>
            </w:r>
          </w:p>
        </w:tc>
        <w:tc>
          <w:tcPr>
            <w:tcW w:w="1984" w:type="dxa"/>
          </w:tcPr>
          <w:p w14:paraId="2EB82346" w14:textId="296A971D" w:rsidR="00E36F92" w:rsidRPr="006166EE" w:rsidRDefault="00487CDB" w:rsidP="00527FF7">
            <w:pPr>
              <w:jc w:val="center"/>
              <w:rPr>
                <w:sz w:val="28"/>
                <w:szCs w:val="28"/>
                <w:lang w:val="kk-KZ"/>
              </w:rPr>
            </w:pPr>
            <w:r w:rsidRPr="006166EE">
              <w:rPr>
                <w:sz w:val="28"/>
                <w:szCs w:val="28"/>
                <w:lang w:val="kk-KZ"/>
              </w:rPr>
              <w:t>Жылқы еті</w:t>
            </w:r>
          </w:p>
        </w:tc>
      </w:tr>
      <w:tr w:rsidR="006166EE" w:rsidRPr="006166EE" w14:paraId="345431D4" w14:textId="77777777" w:rsidTr="003C1766">
        <w:tc>
          <w:tcPr>
            <w:tcW w:w="5807" w:type="dxa"/>
          </w:tcPr>
          <w:p w14:paraId="26288747" w14:textId="4F25573B" w:rsidR="00487CDB" w:rsidRPr="006166EE" w:rsidRDefault="00BB49EB" w:rsidP="00487CDB">
            <w:pPr>
              <w:jc w:val="both"/>
              <w:rPr>
                <w:sz w:val="28"/>
                <w:szCs w:val="28"/>
              </w:rPr>
            </w:pPr>
            <w:r w:rsidRPr="00BB49EB">
              <w:rPr>
                <w:sz w:val="28"/>
                <w:szCs w:val="28"/>
              </w:rPr>
              <w:t>Триптофан мөлшері, 1 г ақуыз азотына мг</w:t>
            </w:r>
          </w:p>
        </w:tc>
        <w:tc>
          <w:tcPr>
            <w:tcW w:w="1843" w:type="dxa"/>
          </w:tcPr>
          <w:p w14:paraId="7BDA6543" w14:textId="77777777" w:rsidR="00487CDB" w:rsidRPr="006166EE" w:rsidRDefault="00487CDB" w:rsidP="00487CDB">
            <w:pPr>
              <w:jc w:val="center"/>
              <w:rPr>
                <w:sz w:val="28"/>
                <w:szCs w:val="28"/>
              </w:rPr>
            </w:pPr>
            <w:r w:rsidRPr="006166EE">
              <w:rPr>
                <w:sz w:val="28"/>
                <w:szCs w:val="28"/>
              </w:rPr>
              <w:t>89,5-98,0</w:t>
            </w:r>
          </w:p>
        </w:tc>
        <w:tc>
          <w:tcPr>
            <w:tcW w:w="1984" w:type="dxa"/>
          </w:tcPr>
          <w:p w14:paraId="046BBD92" w14:textId="77777777" w:rsidR="00487CDB" w:rsidRPr="006166EE" w:rsidRDefault="00487CDB" w:rsidP="00487CDB">
            <w:pPr>
              <w:jc w:val="center"/>
              <w:rPr>
                <w:sz w:val="28"/>
                <w:szCs w:val="28"/>
              </w:rPr>
            </w:pPr>
            <w:r w:rsidRPr="006166EE">
              <w:rPr>
                <w:sz w:val="28"/>
                <w:szCs w:val="28"/>
              </w:rPr>
              <w:t>98,4-129,0</w:t>
            </w:r>
          </w:p>
        </w:tc>
      </w:tr>
      <w:tr w:rsidR="006166EE" w:rsidRPr="006166EE" w14:paraId="065765E7" w14:textId="77777777" w:rsidTr="003C1766">
        <w:tc>
          <w:tcPr>
            <w:tcW w:w="5807" w:type="dxa"/>
          </w:tcPr>
          <w:p w14:paraId="1D0856CD" w14:textId="12E1203C" w:rsidR="00487CDB" w:rsidRPr="006166EE" w:rsidRDefault="007F33C8" w:rsidP="00487CDB">
            <w:pPr>
              <w:jc w:val="both"/>
              <w:rPr>
                <w:sz w:val="28"/>
                <w:szCs w:val="28"/>
              </w:rPr>
            </w:pPr>
            <w:r>
              <w:rPr>
                <w:sz w:val="28"/>
                <w:szCs w:val="28"/>
                <w:lang w:val="kk-KZ"/>
              </w:rPr>
              <w:t>О</w:t>
            </w:r>
            <w:r w:rsidR="00BB49EB" w:rsidRPr="00BB49EB">
              <w:rPr>
                <w:sz w:val="28"/>
                <w:szCs w:val="28"/>
              </w:rPr>
              <w:t>ксипролиннің мөлшері, 1 г ақуыз азотына мг</w:t>
            </w:r>
          </w:p>
        </w:tc>
        <w:tc>
          <w:tcPr>
            <w:tcW w:w="1843" w:type="dxa"/>
          </w:tcPr>
          <w:p w14:paraId="63F6C692" w14:textId="77777777" w:rsidR="00487CDB" w:rsidRPr="006166EE" w:rsidRDefault="00487CDB" w:rsidP="00487CDB">
            <w:pPr>
              <w:jc w:val="center"/>
              <w:rPr>
                <w:sz w:val="28"/>
                <w:szCs w:val="28"/>
              </w:rPr>
            </w:pPr>
            <w:r w:rsidRPr="006166EE">
              <w:rPr>
                <w:sz w:val="28"/>
                <w:szCs w:val="28"/>
              </w:rPr>
              <w:t>14,8-16,5</w:t>
            </w:r>
          </w:p>
        </w:tc>
        <w:tc>
          <w:tcPr>
            <w:tcW w:w="1984" w:type="dxa"/>
          </w:tcPr>
          <w:p w14:paraId="0D2CAF8D" w14:textId="77777777" w:rsidR="00487CDB" w:rsidRPr="006166EE" w:rsidRDefault="00487CDB" w:rsidP="00487CDB">
            <w:pPr>
              <w:jc w:val="center"/>
              <w:rPr>
                <w:sz w:val="28"/>
                <w:szCs w:val="28"/>
              </w:rPr>
            </w:pPr>
            <w:r w:rsidRPr="006166EE">
              <w:rPr>
                <w:sz w:val="28"/>
                <w:szCs w:val="28"/>
              </w:rPr>
              <w:t>13,4-22,1</w:t>
            </w:r>
          </w:p>
        </w:tc>
      </w:tr>
      <w:tr w:rsidR="006166EE" w:rsidRPr="006166EE" w14:paraId="7134CBFA" w14:textId="77777777" w:rsidTr="003C1766">
        <w:tc>
          <w:tcPr>
            <w:tcW w:w="5807" w:type="dxa"/>
          </w:tcPr>
          <w:p w14:paraId="61ED12CD" w14:textId="3C851047" w:rsidR="00487CDB" w:rsidRPr="006166EE" w:rsidRDefault="00BB49EB" w:rsidP="001444C3">
            <w:pPr>
              <w:jc w:val="both"/>
              <w:rPr>
                <w:sz w:val="28"/>
                <w:szCs w:val="28"/>
              </w:rPr>
            </w:pPr>
            <w:r w:rsidRPr="00BB49EB">
              <w:rPr>
                <w:sz w:val="28"/>
                <w:szCs w:val="28"/>
              </w:rPr>
              <w:t>Ақуыз сапасының көрсеткіші: оксипролиннің триптофанға қатынасы, %</w:t>
            </w:r>
          </w:p>
        </w:tc>
        <w:tc>
          <w:tcPr>
            <w:tcW w:w="1843" w:type="dxa"/>
          </w:tcPr>
          <w:p w14:paraId="5EF7320A" w14:textId="77777777" w:rsidR="00487CDB" w:rsidRPr="006166EE" w:rsidRDefault="00487CDB" w:rsidP="00487CDB">
            <w:pPr>
              <w:jc w:val="center"/>
              <w:rPr>
                <w:sz w:val="28"/>
                <w:szCs w:val="28"/>
              </w:rPr>
            </w:pPr>
            <w:r w:rsidRPr="006166EE">
              <w:rPr>
                <w:sz w:val="28"/>
                <w:szCs w:val="28"/>
              </w:rPr>
              <w:t>5,0-7,0</w:t>
            </w:r>
          </w:p>
        </w:tc>
        <w:tc>
          <w:tcPr>
            <w:tcW w:w="1984" w:type="dxa"/>
          </w:tcPr>
          <w:p w14:paraId="4C47953B" w14:textId="77777777" w:rsidR="00487CDB" w:rsidRPr="006166EE" w:rsidRDefault="00487CDB" w:rsidP="00487CDB">
            <w:pPr>
              <w:jc w:val="center"/>
              <w:rPr>
                <w:sz w:val="28"/>
                <w:szCs w:val="28"/>
              </w:rPr>
            </w:pPr>
            <w:r w:rsidRPr="006166EE">
              <w:rPr>
                <w:sz w:val="28"/>
                <w:szCs w:val="28"/>
              </w:rPr>
              <w:t>4,5-7,7</w:t>
            </w:r>
          </w:p>
        </w:tc>
      </w:tr>
      <w:tr w:rsidR="00487CDB" w:rsidRPr="006166EE" w14:paraId="78944CA1" w14:textId="77777777" w:rsidTr="003C1766">
        <w:tc>
          <w:tcPr>
            <w:tcW w:w="5807" w:type="dxa"/>
          </w:tcPr>
          <w:p w14:paraId="118223F8" w14:textId="5A874314" w:rsidR="00487CDB" w:rsidRPr="006166EE" w:rsidRDefault="00BB49EB" w:rsidP="00487CDB">
            <w:pPr>
              <w:jc w:val="both"/>
              <w:rPr>
                <w:sz w:val="28"/>
                <w:szCs w:val="28"/>
              </w:rPr>
            </w:pPr>
            <w:r w:rsidRPr="00BB49EB">
              <w:rPr>
                <w:sz w:val="28"/>
                <w:szCs w:val="28"/>
              </w:rPr>
              <w:t>Дәнекер ұлпа ақуыздарының мөлшері, жалпы азоттың %</w:t>
            </w:r>
          </w:p>
        </w:tc>
        <w:tc>
          <w:tcPr>
            <w:tcW w:w="1843" w:type="dxa"/>
          </w:tcPr>
          <w:p w14:paraId="48AA952B" w14:textId="77777777" w:rsidR="00487CDB" w:rsidRPr="006166EE" w:rsidRDefault="00487CDB" w:rsidP="00487CDB">
            <w:pPr>
              <w:jc w:val="center"/>
              <w:rPr>
                <w:sz w:val="28"/>
                <w:szCs w:val="28"/>
              </w:rPr>
            </w:pPr>
            <w:r w:rsidRPr="006166EE">
              <w:rPr>
                <w:sz w:val="28"/>
                <w:szCs w:val="28"/>
              </w:rPr>
              <w:t>1,7-3,0</w:t>
            </w:r>
          </w:p>
        </w:tc>
        <w:tc>
          <w:tcPr>
            <w:tcW w:w="1984" w:type="dxa"/>
          </w:tcPr>
          <w:p w14:paraId="532975AD" w14:textId="77777777" w:rsidR="00487CDB" w:rsidRPr="006166EE" w:rsidRDefault="00487CDB" w:rsidP="00487CDB">
            <w:pPr>
              <w:jc w:val="center"/>
              <w:rPr>
                <w:sz w:val="28"/>
                <w:szCs w:val="28"/>
              </w:rPr>
            </w:pPr>
            <w:r w:rsidRPr="006166EE">
              <w:rPr>
                <w:sz w:val="28"/>
                <w:szCs w:val="28"/>
              </w:rPr>
              <w:t>1,6-2,0</w:t>
            </w:r>
          </w:p>
        </w:tc>
      </w:tr>
    </w:tbl>
    <w:p w14:paraId="6C4CB412" w14:textId="77777777" w:rsidR="00E36F92" w:rsidRPr="006166EE" w:rsidRDefault="00E36F92" w:rsidP="00C30016">
      <w:pPr>
        <w:ind w:firstLine="709"/>
        <w:jc w:val="both"/>
        <w:rPr>
          <w:sz w:val="28"/>
          <w:szCs w:val="28"/>
        </w:rPr>
      </w:pPr>
    </w:p>
    <w:p w14:paraId="2868E157" w14:textId="512618AC" w:rsidR="00861C7F" w:rsidRDefault="00861C7F" w:rsidP="00C30016">
      <w:pPr>
        <w:ind w:firstLine="709"/>
        <w:jc w:val="both"/>
        <w:rPr>
          <w:sz w:val="28"/>
          <w:szCs w:val="28"/>
        </w:rPr>
      </w:pPr>
      <w:r w:rsidRPr="00861C7F">
        <w:rPr>
          <w:sz w:val="28"/>
          <w:szCs w:val="28"/>
        </w:rPr>
        <w:t>4-кестеде келтірілген деректер жылқы етінде сиыр етімен салыстырғанда триптофан айтарлықтай көп екенін және триптофан мен оксипролиннің арақатынасы бойынша сапалы ақуыз деп аталатын көрсеткіш бойынша сиыр етінен кем түспейтінін және кейде тіпті асып түседі.</w:t>
      </w:r>
    </w:p>
    <w:p w14:paraId="27671E3F" w14:textId="38A7930E" w:rsidR="00861C7F" w:rsidRDefault="00861C7F" w:rsidP="00C30016">
      <w:pPr>
        <w:ind w:firstLine="709"/>
        <w:jc w:val="both"/>
        <w:rPr>
          <w:sz w:val="28"/>
          <w:szCs w:val="28"/>
        </w:rPr>
      </w:pPr>
      <w:r>
        <w:rPr>
          <w:sz w:val="28"/>
          <w:szCs w:val="28"/>
          <w:lang w:val="kk-KZ"/>
        </w:rPr>
        <w:t>Тағамдық</w:t>
      </w:r>
      <w:r w:rsidRPr="00861C7F">
        <w:rPr>
          <w:sz w:val="28"/>
          <w:szCs w:val="28"/>
        </w:rPr>
        <w:t xml:space="preserve"> ақуыздары ең алдымен адам ағзасына маңызды аминқышқылдарының жеткізушісі болып табылады. Жылқы етінде 18 аминқышқылдары бар, олардың ішінде маңыздыларының деңгейі өте жоғары.</w:t>
      </w:r>
    </w:p>
    <w:p w14:paraId="338AFE40" w14:textId="5ECD8AB7" w:rsidR="000311FC" w:rsidRDefault="00861C7F" w:rsidP="003C1766">
      <w:pPr>
        <w:ind w:firstLine="709"/>
        <w:jc w:val="both"/>
        <w:rPr>
          <w:sz w:val="28"/>
          <w:szCs w:val="28"/>
        </w:rPr>
      </w:pPr>
      <w:r w:rsidRPr="00861C7F">
        <w:rPr>
          <w:sz w:val="28"/>
          <w:szCs w:val="28"/>
        </w:rPr>
        <w:t>Жылқы және ірі қара мал етіндегі жеке аминқышқылдарының құрамы мен химиялық көрсеткіші 5-кестеде келтірілген.</w:t>
      </w:r>
    </w:p>
    <w:p w14:paraId="1626851E" w14:textId="77777777" w:rsidR="00861C7F" w:rsidRPr="006166EE" w:rsidRDefault="00861C7F" w:rsidP="003C1766">
      <w:pPr>
        <w:ind w:firstLine="709"/>
        <w:jc w:val="both"/>
        <w:rPr>
          <w:sz w:val="28"/>
          <w:szCs w:val="28"/>
        </w:rPr>
      </w:pPr>
    </w:p>
    <w:p w14:paraId="29A2E2D5" w14:textId="02BC9263" w:rsidR="00E36F92" w:rsidRPr="006166EE" w:rsidRDefault="00487CDB" w:rsidP="003C1766">
      <w:pPr>
        <w:jc w:val="both"/>
        <w:rPr>
          <w:sz w:val="28"/>
          <w:szCs w:val="28"/>
        </w:rPr>
      </w:pPr>
      <w:r w:rsidRPr="006166EE">
        <w:rPr>
          <w:sz w:val="28"/>
          <w:szCs w:val="28"/>
          <w:lang w:val="kk-KZ"/>
        </w:rPr>
        <w:t>Кесте</w:t>
      </w:r>
      <w:r w:rsidR="00E36F92" w:rsidRPr="006166EE">
        <w:rPr>
          <w:sz w:val="28"/>
          <w:szCs w:val="28"/>
        </w:rPr>
        <w:t xml:space="preserve"> 5 </w:t>
      </w:r>
      <w:r w:rsidR="00152C51">
        <w:rPr>
          <w:sz w:val="28"/>
          <w:szCs w:val="28"/>
        </w:rPr>
        <w:t>-</w:t>
      </w:r>
      <w:r w:rsidR="00E36F92" w:rsidRPr="006166EE">
        <w:rPr>
          <w:sz w:val="28"/>
          <w:szCs w:val="28"/>
        </w:rPr>
        <w:t xml:space="preserve"> </w:t>
      </w:r>
      <w:r w:rsidRPr="006166EE">
        <w:rPr>
          <w:sz w:val="28"/>
          <w:szCs w:val="28"/>
        </w:rPr>
        <w:t xml:space="preserve">Жылқы еті мен </w:t>
      </w:r>
      <w:r w:rsidR="001444C3">
        <w:rPr>
          <w:sz w:val="28"/>
          <w:szCs w:val="28"/>
          <w:lang w:val="kk-KZ"/>
        </w:rPr>
        <w:t>ІҚМ</w:t>
      </w:r>
      <w:r w:rsidRPr="006166EE">
        <w:rPr>
          <w:sz w:val="28"/>
          <w:szCs w:val="28"/>
        </w:rPr>
        <w:t xml:space="preserve"> еті ақуыздарының аминқышқылдары мен химиялық құрамы</w:t>
      </w:r>
      <w:r w:rsidR="009C4FCE">
        <w:rPr>
          <w:sz w:val="28"/>
          <w:szCs w:val="28"/>
        </w:rPr>
        <w:t xml:space="preserve"> </w:t>
      </w:r>
      <w:r w:rsidR="009C4FCE" w:rsidRPr="009C4FCE">
        <w:rPr>
          <w:sz w:val="28"/>
          <w:szCs w:val="28"/>
        </w:rPr>
        <w:t>[</w:t>
      </w:r>
      <w:r w:rsidR="00461A81">
        <w:rPr>
          <w:sz w:val="28"/>
          <w:szCs w:val="28"/>
        </w:rPr>
        <w:t>18</w:t>
      </w:r>
      <w:r w:rsidR="009C4FCE" w:rsidRPr="009C4FCE">
        <w:rPr>
          <w:sz w:val="28"/>
          <w:szCs w:val="28"/>
        </w:rPr>
        <w:t>]</w:t>
      </w:r>
    </w:p>
    <w:p w14:paraId="799564B4" w14:textId="77777777" w:rsidR="008D0129" w:rsidRPr="006166EE" w:rsidRDefault="008D0129" w:rsidP="003C1766">
      <w:pPr>
        <w:ind w:firstLine="709"/>
        <w:jc w:val="both"/>
        <w:rPr>
          <w:sz w:val="28"/>
          <w:szCs w:val="28"/>
        </w:rPr>
      </w:pPr>
    </w:p>
    <w:tbl>
      <w:tblPr>
        <w:tblStyle w:val="a7"/>
        <w:tblW w:w="0" w:type="auto"/>
        <w:tblLook w:val="04A0" w:firstRow="1" w:lastRow="0" w:firstColumn="1" w:lastColumn="0" w:noHBand="0" w:noVBand="1"/>
      </w:tblPr>
      <w:tblGrid>
        <w:gridCol w:w="2306"/>
        <w:gridCol w:w="1263"/>
        <w:gridCol w:w="1271"/>
        <w:gridCol w:w="1226"/>
        <w:gridCol w:w="1189"/>
        <w:gridCol w:w="1202"/>
        <w:gridCol w:w="1175"/>
      </w:tblGrid>
      <w:tr w:rsidR="006166EE" w:rsidRPr="006166EE" w14:paraId="2B9C9C87" w14:textId="77777777" w:rsidTr="00861C7F">
        <w:tc>
          <w:tcPr>
            <w:tcW w:w="2306" w:type="dxa"/>
            <w:vMerge w:val="restart"/>
          </w:tcPr>
          <w:p w14:paraId="68E4CB23" w14:textId="4B4BC0A3" w:rsidR="00E36F92" w:rsidRPr="006166EE" w:rsidRDefault="00487CDB" w:rsidP="00527FF7">
            <w:pPr>
              <w:jc w:val="center"/>
              <w:rPr>
                <w:sz w:val="28"/>
                <w:szCs w:val="28"/>
                <w:lang w:val="kk-KZ"/>
              </w:rPr>
            </w:pPr>
            <w:r w:rsidRPr="006166EE">
              <w:rPr>
                <w:sz w:val="28"/>
                <w:szCs w:val="28"/>
              </w:rPr>
              <w:t>Аминқышқыл</w:t>
            </w:r>
            <w:r w:rsidR="006871F8">
              <w:rPr>
                <w:sz w:val="28"/>
                <w:szCs w:val="28"/>
                <w:lang w:val="kk-KZ"/>
              </w:rPr>
              <w:t>дар</w:t>
            </w:r>
          </w:p>
        </w:tc>
        <w:tc>
          <w:tcPr>
            <w:tcW w:w="2534" w:type="dxa"/>
            <w:gridSpan w:val="2"/>
          </w:tcPr>
          <w:p w14:paraId="2C51DBAD" w14:textId="5B8AA23C" w:rsidR="00E36F92" w:rsidRPr="006166EE" w:rsidRDefault="00284DBF" w:rsidP="00527FF7">
            <w:pPr>
              <w:jc w:val="center"/>
              <w:rPr>
                <w:sz w:val="28"/>
                <w:szCs w:val="28"/>
              </w:rPr>
            </w:pPr>
            <w:r>
              <w:rPr>
                <w:sz w:val="28"/>
                <w:szCs w:val="28"/>
                <w:lang w:val="kk-KZ"/>
              </w:rPr>
              <w:t>БҰҰАА</w:t>
            </w:r>
            <w:r w:rsidR="00D703B0">
              <w:rPr>
                <w:sz w:val="28"/>
                <w:szCs w:val="28"/>
                <w:lang w:val="kk-KZ"/>
              </w:rPr>
              <w:t>Ш</w:t>
            </w:r>
            <w:r>
              <w:rPr>
                <w:sz w:val="28"/>
                <w:szCs w:val="28"/>
                <w:lang w:val="kk-KZ"/>
              </w:rPr>
              <w:t>Ұ</w:t>
            </w:r>
            <w:r w:rsidR="00487CDB" w:rsidRPr="006166EE">
              <w:rPr>
                <w:sz w:val="28"/>
                <w:szCs w:val="28"/>
              </w:rPr>
              <w:t>/ДД</w:t>
            </w:r>
            <w:r w:rsidR="00D703B0">
              <w:rPr>
                <w:sz w:val="28"/>
                <w:szCs w:val="28"/>
                <w:lang w:val="kk-KZ"/>
              </w:rPr>
              <w:t>С</w:t>
            </w:r>
            <w:r w:rsidR="00861C7F">
              <w:rPr>
                <w:sz w:val="28"/>
                <w:szCs w:val="28"/>
              </w:rPr>
              <w:t xml:space="preserve">Ұ анықтама </w:t>
            </w:r>
            <w:r w:rsidR="00487CDB" w:rsidRPr="006166EE">
              <w:rPr>
                <w:sz w:val="28"/>
                <w:szCs w:val="28"/>
              </w:rPr>
              <w:t>шкаласы</w:t>
            </w:r>
          </w:p>
        </w:tc>
        <w:tc>
          <w:tcPr>
            <w:tcW w:w="2415" w:type="dxa"/>
            <w:gridSpan w:val="2"/>
          </w:tcPr>
          <w:p w14:paraId="5B654D25" w14:textId="4675E896" w:rsidR="00E36F92" w:rsidRPr="006166EE" w:rsidRDefault="00487CDB" w:rsidP="00527FF7">
            <w:pPr>
              <w:jc w:val="center"/>
              <w:rPr>
                <w:sz w:val="28"/>
                <w:szCs w:val="28"/>
                <w:lang w:val="kk-KZ"/>
              </w:rPr>
            </w:pPr>
            <w:r w:rsidRPr="006166EE">
              <w:rPr>
                <w:sz w:val="28"/>
                <w:szCs w:val="28"/>
                <w:lang w:val="kk-KZ"/>
              </w:rPr>
              <w:t>Сиыр еті</w:t>
            </w:r>
          </w:p>
        </w:tc>
        <w:tc>
          <w:tcPr>
            <w:tcW w:w="2377" w:type="dxa"/>
            <w:gridSpan w:val="2"/>
          </w:tcPr>
          <w:p w14:paraId="584D615A" w14:textId="45267897" w:rsidR="00E36F92" w:rsidRPr="006166EE" w:rsidRDefault="00487CDB" w:rsidP="00527FF7">
            <w:pPr>
              <w:jc w:val="center"/>
              <w:rPr>
                <w:sz w:val="28"/>
                <w:szCs w:val="28"/>
                <w:lang w:val="kk-KZ"/>
              </w:rPr>
            </w:pPr>
            <w:r w:rsidRPr="006166EE">
              <w:rPr>
                <w:sz w:val="28"/>
                <w:szCs w:val="28"/>
                <w:lang w:val="kk-KZ"/>
              </w:rPr>
              <w:t>Жылқы еті</w:t>
            </w:r>
          </w:p>
        </w:tc>
      </w:tr>
      <w:tr w:rsidR="00861C7F" w:rsidRPr="006166EE" w14:paraId="452BDD53" w14:textId="77777777" w:rsidTr="00861C7F">
        <w:tc>
          <w:tcPr>
            <w:tcW w:w="2306" w:type="dxa"/>
            <w:vMerge/>
          </w:tcPr>
          <w:p w14:paraId="322DB0EC" w14:textId="77777777" w:rsidR="00861C7F" w:rsidRPr="006166EE" w:rsidRDefault="00861C7F" w:rsidP="00861C7F">
            <w:pPr>
              <w:jc w:val="center"/>
              <w:rPr>
                <w:sz w:val="28"/>
                <w:szCs w:val="28"/>
              </w:rPr>
            </w:pPr>
          </w:p>
        </w:tc>
        <w:tc>
          <w:tcPr>
            <w:tcW w:w="1263" w:type="dxa"/>
          </w:tcPr>
          <w:p w14:paraId="1DE92B52" w14:textId="47EB68B0" w:rsidR="00861C7F" w:rsidRPr="00861C7F" w:rsidRDefault="00861C7F" w:rsidP="00861C7F">
            <w:pPr>
              <w:jc w:val="center"/>
              <w:rPr>
                <w:sz w:val="28"/>
                <w:szCs w:val="28"/>
                <w:lang w:val="en-US"/>
              </w:rPr>
            </w:pPr>
            <w:r>
              <w:rPr>
                <w:sz w:val="28"/>
                <w:szCs w:val="28"/>
                <w:lang w:val="en-US"/>
              </w:rPr>
              <w:t>A</w:t>
            </w:r>
          </w:p>
        </w:tc>
        <w:tc>
          <w:tcPr>
            <w:tcW w:w="1271" w:type="dxa"/>
          </w:tcPr>
          <w:p w14:paraId="152FBD9C" w14:textId="2D1BFCAF" w:rsidR="00861C7F" w:rsidRPr="00861C7F" w:rsidRDefault="00861C7F" w:rsidP="00861C7F">
            <w:pPr>
              <w:jc w:val="center"/>
              <w:rPr>
                <w:sz w:val="28"/>
                <w:szCs w:val="28"/>
                <w:lang w:val="en-US"/>
              </w:rPr>
            </w:pPr>
            <w:r>
              <w:rPr>
                <w:sz w:val="28"/>
                <w:szCs w:val="28"/>
                <w:lang w:val="en-US"/>
              </w:rPr>
              <w:t>C</w:t>
            </w:r>
          </w:p>
        </w:tc>
        <w:tc>
          <w:tcPr>
            <w:tcW w:w="1226" w:type="dxa"/>
          </w:tcPr>
          <w:p w14:paraId="6389D4D3" w14:textId="5854460A" w:rsidR="00861C7F" w:rsidRPr="006166EE" w:rsidRDefault="00861C7F" w:rsidP="00861C7F">
            <w:pPr>
              <w:jc w:val="center"/>
              <w:rPr>
                <w:sz w:val="28"/>
                <w:szCs w:val="28"/>
              </w:rPr>
            </w:pPr>
            <w:r>
              <w:rPr>
                <w:sz w:val="28"/>
                <w:szCs w:val="28"/>
                <w:lang w:val="en-US"/>
              </w:rPr>
              <w:t>A</w:t>
            </w:r>
          </w:p>
        </w:tc>
        <w:tc>
          <w:tcPr>
            <w:tcW w:w="1189" w:type="dxa"/>
          </w:tcPr>
          <w:p w14:paraId="39B6839C" w14:textId="340FD08A" w:rsidR="00861C7F" w:rsidRPr="006166EE" w:rsidRDefault="00861C7F" w:rsidP="00861C7F">
            <w:pPr>
              <w:jc w:val="center"/>
              <w:rPr>
                <w:sz w:val="28"/>
                <w:szCs w:val="28"/>
              </w:rPr>
            </w:pPr>
            <w:r>
              <w:rPr>
                <w:sz w:val="28"/>
                <w:szCs w:val="28"/>
                <w:lang w:val="en-US"/>
              </w:rPr>
              <w:t>C</w:t>
            </w:r>
          </w:p>
        </w:tc>
        <w:tc>
          <w:tcPr>
            <w:tcW w:w="1202" w:type="dxa"/>
          </w:tcPr>
          <w:p w14:paraId="29E3D329" w14:textId="2C081BB4" w:rsidR="00861C7F" w:rsidRPr="006166EE" w:rsidRDefault="00861C7F" w:rsidP="00861C7F">
            <w:pPr>
              <w:jc w:val="center"/>
              <w:rPr>
                <w:sz w:val="28"/>
                <w:szCs w:val="28"/>
              </w:rPr>
            </w:pPr>
            <w:r>
              <w:rPr>
                <w:sz w:val="28"/>
                <w:szCs w:val="28"/>
                <w:lang w:val="en-US"/>
              </w:rPr>
              <w:t>A</w:t>
            </w:r>
          </w:p>
        </w:tc>
        <w:tc>
          <w:tcPr>
            <w:tcW w:w="1175" w:type="dxa"/>
          </w:tcPr>
          <w:p w14:paraId="24289D6B" w14:textId="4E1BA5C0" w:rsidR="00861C7F" w:rsidRPr="006166EE" w:rsidRDefault="00861C7F" w:rsidP="00861C7F">
            <w:pPr>
              <w:jc w:val="center"/>
              <w:rPr>
                <w:sz w:val="28"/>
                <w:szCs w:val="28"/>
              </w:rPr>
            </w:pPr>
            <w:r>
              <w:rPr>
                <w:sz w:val="28"/>
                <w:szCs w:val="28"/>
                <w:lang w:val="en-US"/>
              </w:rPr>
              <w:t>C</w:t>
            </w:r>
          </w:p>
        </w:tc>
      </w:tr>
      <w:tr w:rsidR="006166EE" w:rsidRPr="006166EE" w14:paraId="342538B4" w14:textId="77777777" w:rsidTr="00861C7F">
        <w:tc>
          <w:tcPr>
            <w:tcW w:w="2306" w:type="dxa"/>
          </w:tcPr>
          <w:p w14:paraId="3ED68F9F" w14:textId="77777777" w:rsidR="00E36F92" w:rsidRPr="006166EE" w:rsidRDefault="00E36F92" w:rsidP="00527FF7">
            <w:pPr>
              <w:jc w:val="both"/>
              <w:rPr>
                <w:sz w:val="28"/>
                <w:szCs w:val="28"/>
              </w:rPr>
            </w:pPr>
            <w:r w:rsidRPr="006166EE">
              <w:rPr>
                <w:sz w:val="28"/>
                <w:szCs w:val="28"/>
              </w:rPr>
              <w:t>Изолейцин</w:t>
            </w:r>
          </w:p>
        </w:tc>
        <w:tc>
          <w:tcPr>
            <w:tcW w:w="1263" w:type="dxa"/>
          </w:tcPr>
          <w:p w14:paraId="485091C4" w14:textId="5E8BEC46" w:rsidR="00E36F92" w:rsidRPr="00861C7F" w:rsidRDefault="00E36F92" w:rsidP="00E10BD9">
            <w:pPr>
              <w:jc w:val="center"/>
              <w:rPr>
                <w:sz w:val="28"/>
                <w:szCs w:val="28"/>
              </w:rPr>
            </w:pPr>
            <w:r w:rsidRPr="006166EE">
              <w:rPr>
                <w:sz w:val="28"/>
                <w:szCs w:val="28"/>
              </w:rPr>
              <w:t>4,0</w:t>
            </w:r>
            <w:r w:rsidR="00861C7F">
              <w:rPr>
                <w:sz w:val="28"/>
                <w:szCs w:val="28"/>
              </w:rPr>
              <w:t>1</w:t>
            </w:r>
          </w:p>
        </w:tc>
        <w:tc>
          <w:tcPr>
            <w:tcW w:w="1271" w:type="dxa"/>
          </w:tcPr>
          <w:p w14:paraId="55F4DF39" w14:textId="36C6DB95" w:rsidR="00E36F92" w:rsidRPr="006166EE" w:rsidRDefault="00E36F92" w:rsidP="00E10BD9">
            <w:pPr>
              <w:jc w:val="center"/>
              <w:rPr>
                <w:sz w:val="28"/>
                <w:szCs w:val="28"/>
              </w:rPr>
            </w:pPr>
            <w:r w:rsidRPr="006166EE">
              <w:rPr>
                <w:sz w:val="28"/>
                <w:szCs w:val="28"/>
              </w:rPr>
              <w:t>1</w:t>
            </w:r>
            <w:r w:rsidR="00861C7F">
              <w:rPr>
                <w:sz w:val="28"/>
                <w:szCs w:val="28"/>
              </w:rPr>
              <w:t>0</w:t>
            </w:r>
            <w:r w:rsidR="00E10BD9">
              <w:rPr>
                <w:sz w:val="28"/>
                <w:szCs w:val="28"/>
              </w:rPr>
              <w:t>0</w:t>
            </w:r>
          </w:p>
        </w:tc>
        <w:tc>
          <w:tcPr>
            <w:tcW w:w="1226" w:type="dxa"/>
          </w:tcPr>
          <w:p w14:paraId="2E247170" w14:textId="717E2D8C" w:rsidR="00E36F92" w:rsidRPr="006166EE" w:rsidRDefault="00E36F92" w:rsidP="00527FF7">
            <w:pPr>
              <w:jc w:val="center"/>
              <w:rPr>
                <w:sz w:val="28"/>
                <w:szCs w:val="28"/>
              </w:rPr>
            </w:pPr>
            <w:r w:rsidRPr="006166EE">
              <w:rPr>
                <w:sz w:val="28"/>
                <w:szCs w:val="28"/>
              </w:rPr>
              <w:t>4,8</w:t>
            </w:r>
            <w:r w:rsidR="00861C7F">
              <w:rPr>
                <w:sz w:val="28"/>
                <w:szCs w:val="28"/>
              </w:rPr>
              <w:t>±0,1</w:t>
            </w:r>
          </w:p>
        </w:tc>
        <w:tc>
          <w:tcPr>
            <w:tcW w:w="1189" w:type="dxa"/>
          </w:tcPr>
          <w:p w14:paraId="4720A676" w14:textId="26DB8698" w:rsidR="00E36F92" w:rsidRPr="006166EE" w:rsidRDefault="00E36F92" w:rsidP="00E10BD9">
            <w:pPr>
              <w:jc w:val="center"/>
              <w:rPr>
                <w:sz w:val="28"/>
                <w:szCs w:val="28"/>
              </w:rPr>
            </w:pPr>
            <w:r w:rsidRPr="006166EE">
              <w:rPr>
                <w:sz w:val="28"/>
                <w:szCs w:val="28"/>
              </w:rPr>
              <w:t>12</w:t>
            </w:r>
            <w:r w:rsidR="00E10BD9">
              <w:rPr>
                <w:sz w:val="28"/>
                <w:szCs w:val="28"/>
              </w:rPr>
              <w:t>0</w:t>
            </w:r>
          </w:p>
        </w:tc>
        <w:tc>
          <w:tcPr>
            <w:tcW w:w="1202" w:type="dxa"/>
          </w:tcPr>
          <w:p w14:paraId="4A9ECF5D" w14:textId="302B7B57" w:rsidR="00E36F92" w:rsidRPr="006166EE" w:rsidRDefault="00E36F92" w:rsidP="00527FF7">
            <w:pPr>
              <w:jc w:val="center"/>
              <w:rPr>
                <w:sz w:val="28"/>
                <w:szCs w:val="28"/>
              </w:rPr>
            </w:pPr>
            <w:r w:rsidRPr="006166EE">
              <w:rPr>
                <w:sz w:val="28"/>
                <w:szCs w:val="28"/>
              </w:rPr>
              <w:t>6,7</w:t>
            </w:r>
            <w:r w:rsidR="00861C7F">
              <w:rPr>
                <w:sz w:val="28"/>
                <w:szCs w:val="28"/>
              </w:rPr>
              <w:t>±0,1</w:t>
            </w:r>
          </w:p>
        </w:tc>
        <w:tc>
          <w:tcPr>
            <w:tcW w:w="1175" w:type="dxa"/>
          </w:tcPr>
          <w:p w14:paraId="4985FC19" w14:textId="29ABA721" w:rsidR="00E36F92" w:rsidRPr="006166EE" w:rsidRDefault="00E10BD9" w:rsidP="00527FF7">
            <w:pPr>
              <w:jc w:val="center"/>
              <w:rPr>
                <w:sz w:val="28"/>
                <w:szCs w:val="28"/>
              </w:rPr>
            </w:pPr>
            <w:r>
              <w:rPr>
                <w:sz w:val="28"/>
                <w:szCs w:val="28"/>
              </w:rPr>
              <w:t>15</w:t>
            </w:r>
            <w:r w:rsidR="00E36F92" w:rsidRPr="006166EE">
              <w:rPr>
                <w:sz w:val="28"/>
                <w:szCs w:val="28"/>
              </w:rPr>
              <w:t>4</w:t>
            </w:r>
          </w:p>
        </w:tc>
      </w:tr>
      <w:tr w:rsidR="00E10BD9" w:rsidRPr="006166EE" w14:paraId="1A67177A" w14:textId="77777777" w:rsidTr="00861C7F">
        <w:tc>
          <w:tcPr>
            <w:tcW w:w="2306" w:type="dxa"/>
          </w:tcPr>
          <w:p w14:paraId="12FD2144" w14:textId="77777777" w:rsidR="00E10BD9" w:rsidRPr="006166EE" w:rsidRDefault="00E10BD9" w:rsidP="00E10BD9">
            <w:pPr>
              <w:jc w:val="both"/>
              <w:rPr>
                <w:sz w:val="28"/>
                <w:szCs w:val="28"/>
              </w:rPr>
            </w:pPr>
            <w:r w:rsidRPr="006166EE">
              <w:rPr>
                <w:sz w:val="28"/>
                <w:szCs w:val="28"/>
              </w:rPr>
              <w:t>Лейцин</w:t>
            </w:r>
          </w:p>
        </w:tc>
        <w:tc>
          <w:tcPr>
            <w:tcW w:w="1263" w:type="dxa"/>
          </w:tcPr>
          <w:p w14:paraId="13F1F94F" w14:textId="07ED0039" w:rsidR="00E10BD9" w:rsidRPr="006166EE" w:rsidRDefault="00E10BD9" w:rsidP="00E10BD9">
            <w:pPr>
              <w:jc w:val="center"/>
              <w:rPr>
                <w:sz w:val="28"/>
                <w:szCs w:val="28"/>
              </w:rPr>
            </w:pPr>
            <w:r w:rsidRPr="006166EE">
              <w:rPr>
                <w:sz w:val="28"/>
                <w:szCs w:val="28"/>
              </w:rPr>
              <w:t>7,0</w:t>
            </w:r>
          </w:p>
        </w:tc>
        <w:tc>
          <w:tcPr>
            <w:tcW w:w="1271" w:type="dxa"/>
          </w:tcPr>
          <w:p w14:paraId="44F609BD" w14:textId="3D7AD9EB" w:rsidR="00E10BD9" w:rsidRPr="006166EE" w:rsidRDefault="00E10BD9" w:rsidP="00E10BD9">
            <w:pPr>
              <w:jc w:val="center"/>
              <w:rPr>
                <w:sz w:val="28"/>
                <w:szCs w:val="28"/>
              </w:rPr>
            </w:pPr>
            <w:r w:rsidRPr="00F712DE">
              <w:rPr>
                <w:sz w:val="28"/>
                <w:szCs w:val="28"/>
              </w:rPr>
              <w:t>100</w:t>
            </w:r>
          </w:p>
        </w:tc>
        <w:tc>
          <w:tcPr>
            <w:tcW w:w="1226" w:type="dxa"/>
          </w:tcPr>
          <w:p w14:paraId="2DE080C9" w14:textId="5644A5E3" w:rsidR="00E10BD9" w:rsidRPr="006166EE" w:rsidRDefault="00E10BD9" w:rsidP="00E10BD9">
            <w:pPr>
              <w:jc w:val="center"/>
              <w:rPr>
                <w:sz w:val="28"/>
                <w:szCs w:val="28"/>
              </w:rPr>
            </w:pPr>
            <w:r w:rsidRPr="006166EE">
              <w:rPr>
                <w:sz w:val="28"/>
                <w:szCs w:val="28"/>
              </w:rPr>
              <w:t>8,1</w:t>
            </w:r>
            <w:r>
              <w:rPr>
                <w:sz w:val="28"/>
                <w:szCs w:val="28"/>
              </w:rPr>
              <w:t>±0,2</w:t>
            </w:r>
          </w:p>
        </w:tc>
        <w:tc>
          <w:tcPr>
            <w:tcW w:w="1189" w:type="dxa"/>
          </w:tcPr>
          <w:p w14:paraId="18B972CB" w14:textId="4B2E924A" w:rsidR="00E10BD9" w:rsidRPr="006166EE" w:rsidRDefault="00E10BD9" w:rsidP="00E10BD9">
            <w:pPr>
              <w:jc w:val="center"/>
              <w:rPr>
                <w:sz w:val="28"/>
                <w:szCs w:val="28"/>
              </w:rPr>
            </w:pPr>
            <w:r w:rsidRPr="006166EE">
              <w:rPr>
                <w:sz w:val="28"/>
                <w:szCs w:val="28"/>
              </w:rPr>
              <w:t>11</w:t>
            </w:r>
            <w:r>
              <w:rPr>
                <w:sz w:val="28"/>
                <w:szCs w:val="28"/>
              </w:rPr>
              <w:t>6</w:t>
            </w:r>
          </w:p>
        </w:tc>
        <w:tc>
          <w:tcPr>
            <w:tcW w:w="1202" w:type="dxa"/>
          </w:tcPr>
          <w:p w14:paraId="1D758C12" w14:textId="65345F92" w:rsidR="00E10BD9" w:rsidRPr="006166EE" w:rsidRDefault="00E10BD9" w:rsidP="00E10BD9">
            <w:pPr>
              <w:jc w:val="center"/>
              <w:rPr>
                <w:sz w:val="28"/>
                <w:szCs w:val="28"/>
              </w:rPr>
            </w:pPr>
            <w:r w:rsidRPr="006166EE">
              <w:rPr>
                <w:sz w:val="28"/>
                <w:szCs w:val="28"/>
              </w:rPr>
              <w:t>8,3</w:t>
            </w:r>
            <w:r>
              <w:rPr>
                <w:sz w:val="28"/>
                <w:szCs w:val="28"/>
              </w:rPr>
              <w:t>±0,5</w:t>
            </w:r>
          </w:p>
        </w:tc>
        <w:tc>
          <w:tcPr>
            <w:tcW w:w="1175" w:type="dxa"/>
          </w:tcPr>
          <w:p w14:paraId="418B5C77" w14:textId="1CD1377B" w:rsidR="00E10BD9" w:rsidRPr="006166EE" w:rsidRDefault="00E10BD9" w:rsidP="00E10BD9">
            <w:pPr>
              <w:jc w:val="center"/>
              <w:rPr>
                <w:sz w:val="28"/>
                <w:szCs w:val="28"/>
              </w:rPr>
            </w:pPr>
            <w:r w:rsidRPr="006166EE">
              <w:rPr>
                <w:sz w:val="28"/>
                <w:szCs w:val="28"/>
              </w:rPr>
              <w:t>1</w:t>
            </w:r>
            <w:r>
              <w:rPr>
                <w:sz w:val="28"/>
                <w:szCs w:val="28"/>
              </w:rPr>
              <w:t>1</w:t>
            </w:r>
            <w:r w:rsidRPr="006166EE">
              <w:rPr>
                <w:sz w:val="28"/>
                <w:szCs w:val="28"/>
              </w:rPr>
              <w:t>9</w:t>
            </w:r>
          </w:p>
        </w:tc>
      </w:tr>
      <w:tr w:rsidR="00E10BD9" w:rsidRPr="006166EE" w14:paraId="55F7275B" w14:textId="77777777" w:rsidTr="00861C7F">
        <w:tc>
          <w:tcPr>
            <w:tcW w:w="2306" w:type="dxa"/>
          </w:tcPr>
          <w:p w14:paraId="7FFC596A" w14:textId="77777777" w:rsidR="00E10BD9" w:rsidRPr="006166EE" w:rsidRDefault="00E10BD9" w:rsidP="00E10BD9">
            <w:pPr>
              <w:jc w:val="both"/>
              <w:rPr>
                <w:sz w:val="28"/>
                <w:szCs w:val="28"/>
              </w:rPr>
            </w:pPr>
            <w:r w:rsidRPr="006166EE">
              <w:rPr>
                <w:sz w:val="28"/>
                <w:szCs w:val="28"/>
              </w:rPr>
              <w:t>Лизин</w:t>
            </w:r>
          </w:p>
        </w:tc>
        <w:tc>
          <w:tcPr>
            <w:tcW w:w="1263" w:type="dxa"/>
          </w:tcPr>
          <w:p w14:paraId="0EFF3D42" w14:textId="2A2E41EE" w:rsidR="00E10BD9" w:rsidRPr="006166EE" w:rsidRDefault="00E10BD9" w:rsidP="00E10BD9">
            <w:pPr>
              <w:jc w:val="center"/>
              <w:rPr>
                <w:sz w:val="28"/>
                <w:szCs w:val="28"/>
              </w:rPr>
            </w:pPr>
            <w:r w:rsidRPr="006166EE">
              <w:rPr>
                <w:sz w:val="28"/>
                <w:szCs w:val="28"/>
              </w:rPr>
              <w:t>5,5</w:t>
            </w:r>
          </w:p>
        </w:tc>
        <w:tc>
          <w:tcPr>
            <w:tcW w:w="1271" w:type="dxa"/>
          </w:tcPr>
          <w:p w14:paraId="70DDC94B" w14:textId="7A255508" w:rsidR="00E10BD9" w:rsidRPr="006166EE" w:rsidRDefault="00E10BD9" w:rsidP="00E10BD9">
            <w:pPr>
              <w:jc w:val="center"/>
              <w:rPr>
                <w:sz w:val="28"/>
                <w:szCs w:val="28"/>
              </w:rPr>
            </w:pPr>
            <w:r w:rsidRPr="00F712DE">
              <w:rPr>
                <w:sz w:val="28"/>
                <w:szCs w:val="28"/>
              </w:rPr>
              <w:t>100</w:t>
            </w:r>
          </w:p>
        </w:tc>
        <w:tc>
          <w:tcPr>
            <w:tcW w:w="1226" w:type="dxa"/>
          </w:tcPr>
          <w:p w14:paraId="0780248E" w14:textId="74035DEE" w:rsidR="00E10BD9" w:rsidRPr="006166EE" w:rsidRDefault="00E10BD9" w:rsidP="00E10BD9">
            <w:pPr>
              <w:jc w:val="center"/>
              <w:rPr>
                <w:sz w:val="28"/>
                <w:szCs w:val="28"/>
              </w:rPr>
            </w:pPr>
            <w:r w:rsidRPr="006166EE">
              <w:rPr>
                <w:sz w:val="28"/>
                <w:szCs w:val="28"/>
              </w:rPr>
              <w:t>8,9</w:t>
            </w:r>
            <w:r>
              <w:rPr>
                <w:sz w:val="28"/>
                <w:szCs w:val="28"/>
              </w:rPr>
              <w:t>±0,3</w:t>
            </w:r>
          </w:p>
        </w:tc>
        <w:tc>
          <w:tcPr>
            <w:tcW w:w="1189" w:type="dxa"/>
          </w:tcPr>
          <w:p w14:paraId="5A071B0D" w14:textId="59C6A681" w:rsidR="00E10BD9" w:rsidRPr="006166EE" w:rsidRDefault="00E10BD9" w:rsidP="00E10BD9">
            <w:pPr>
              <w:jc w:val="center"/>
              <w:rPr>
                <w:sz w:val="28"/>
                <w:szCs w:val="28"/>
              </w:rPr>
            </w:pPr>
            <w:r w:rsidRPr="006166EE">
              <w:rPr>
                <w:sz w:val="28"/>
                <w:szCs w:val="28"/>
              </w:rPr>
              <w:t>16</w:t>
            </w:r>
            <w:r>
              <w:rPr>
                <w:sz w:val="28"/>
                <w:szCs w:val="28"/>
              </w:rPr>
              <w:t>2</w:t>
            </w:r>
          </w:p>
        </w:tc>
        <w:tc>
          <w:tcPr>
            <w:tcW w:w="1202" w:type="dxa"/>
          </w:tcPr>
          <w:p w14:paraId="5DA595CA" w14:textId="278F4907" w:rsidR="00E10BD9" w:rsidRPr="006166EE" w:rsidRDefault="00E10BD9" w:rsidP="00E10BD9">
            <w:pPr>
              <w:jc w:val="center"/>
              <w:rPr>
                <w:sz w:val="28"/>
                <w:szCs w:val="28"/>
              </w:rPr>
            </w:pPr>
            <w:r w:rsidRPr="006166EE">
              <w:rPr>
                <w:sz w:val="28"/>
                <w:szCs w:val="28"/>
              </w:rPr>
              <w:t>8,2</w:t>
            </w:r>
            <w:r>
              <w:rPr>
                <w:sz w:val="28"/>
                <w:szCs w:val="28"/>
              </w:rPr>
              <w:t>±0,2</w:t>
            </w:r>
          </w:p>
        </w:tc>
        <w:tc>
          <w:tcPr>
            <w:tcW w:w="1175" w:type="dxa"/>
          </w:tcPr>
          <w:p w14:paraId="34705EF2" w14:textId="32A3E733" w:rsidR="00E10BD9" w:rsidRPr="006166EE" w:rsidRDefault="00E10BD9" w:rsidP="00E10BD9">
            <w:pPr>
              <w:jc w:val="center"/>
              <w:rPr>
                <w:sz w:val="28"/>
                <w:szCs w:val="28"/>
              </w:rPr>
            </w:pPr>
            <w:r w:rsidRPr="006166EE">
              <w:rPr>
                <w:sz w:val="28"/>
                <w:szCs w:val="28"/>
              </w:rPr>
              <w:t>1</w:t>
            </w:r>
            <w:r>
              <w:rPr>
                <w:sz w:val="28"/>
                <w:szCs w:val="28"/>
              </w:rPr>
              <w:t>5</w:t>
            </w:r>
            <w:r w:rsidRPr="006166EE">
              <w:rPr>
                <w:sz w:val="28"/>
                <w:szCs w:val="28"/>
              </w:rPr>
              <w:t>0</w:t>
            </w:r>
          </w:p>
        </w:tc>
      </w:tr>
      <w:tr w:rsidR="00E10BD9" w:rsidRPr="006166EE" w14:paraId="01E8DACD" w14:textId="77777777" w:rsidTr="00861C7F">
        <w:tc>
          <w:tcPr>
            <w:tcW w:w="2306" w:type="dxa"/>
          </w:tcPr>
          <w:p w14:paraId="05ADA5CE" w14:textId="77777777" w:rsidR="00E10BD9" w:rsidRPr="006166EE" w:rsidRDefault="00E10BD9" w:rsidP="00E10BD9">
            <w:pPr>
              <w:jc w:val="both"/>
              <w:rPr>
                <w:sz w:val="28"/>
                <w:szCs w:val="28"/>
              </w:rPr>
            </w:pPr>
            <w:r w:rsidRPr="006166EE">
              <w:rPr>
                <w:sz w:val="28"/>
                <w:szCs w:val="28"/>
              </w:rPr>
              <w:t>Треонин</w:t>
            </w:r>
          </w:p>
        </w:tc>
        <w:tc>
          <w:tcPr>
            <w:tcW w:w="1263" w:type="dxa"/>
          </w:tcPr>
          <w:p w14:paraId="71BE77D8" w14:textId="4BA41C48" w:rsidR="00E10BD9" w:rsidRPr="006166EE" w:rsidRDefault="00E10BD9" w:rsidP="00E10BD9">
            <w:pPr>
              <w:jc w:val="center"/>
              <w:rPr>
                <w:sz w:val="28"/>
                <w:szCs w:val="28"/>
              </w:rPr>
            </w:pPr>
            <w:r w:rsidRPr="006166EE">
              <w:rPr>
                <w:sz w:val="28"/>
                <w:szCs w:val="28"/>
              </w:rPr>
              <w:t>4,0</w:t>
            </w:r>
          </w:p>
        </w:tc>
        <w:tc>
          <w:tcPr>
            <w:tcW w:w="1271" w:type="dxa"/>
          </w:tcPr>
          <w:p w14:paraId="33089986" w14:textId="6B1BDC17" w:rsidR="00E10BD9" w:rsidRPr="006166EE" w:rsidRDefault="00E10BD9" w:rsidP="00E10BD9">
            <w:pPr>
              <w:jc w:val="center"/>
              <w:rPr>
                <w:sz w:val="28"/>
                <w:szCs w:val="28"/>
              </w:rPr>
            </w:pPr>
            <w:r w:rsidRPr="00F712DE">
              <w:rPr>
                <w:sz w:val="28"/>
                <w:szCs w:val="28"/>
              </w:rPr>
              <w:t>100</w:t>
            </w:r>
          </w:p>
        </w:tc>
        <w:tc>
          <w:tcPr>
            <w:tcW w:w="1226" w:type="dxa"/>
          </w:tcPr>
          <w:p w14:paraId="6BF66D7D" w14:textId="26EA9A22" w:rsidR="00E10BD9" w:rsidRPr="006166EE" w:rsidRDefault="00E10BD9" w:rsidP="00E10BD9">
            <w:pPr>
              <w:jc w:val="center"/>
              <w:rPr>
                <w:sz w:val="28"/>
                <w:szCs w:val="28"/>
              </w:rPr>
            </w:pPr>
            <w:r w:rsidRPr="006166EE">
              <w:rPr>
                <w:sz w:val="28"/>
                <w:szCs w:val="28"/>
              </w:rPr>
              <w:t>4,6</w:t>
            </w:r>
            <w:r>
              <w:rPr>
                <w:sz w:val="28"/>
                <w:szCs w:val="28"/>
              </w:rPr>
              <w:t>±0,3</w:t>
            </w:r>
          </w:p>
        </w:tc>
        <w:tc>
          <w:tcPr>
            <w:tcW w:w="1189" w:type="dxa"/>
          </w:tcPr>
          <w:p w14:paraId="67D33D02" w14:textId="3E85DC4B" w:rsidR="00E10BD9" w:rsidRPr="006166EE" w:rsidRDefault="00E10BD9" w:rsidP="00E10BD9">
            <w:pPr>
              <w:jc w:val="center"/>
              <w:rPr>
                <w:sz w:val="28"/>
                <w:szCs w:val="28"/>
              </w:rPr>
            </w:pPr>
            <w:r w:rsidRPr="006166EE">
              <w:rPr>
                <w:sz w:val="28"/>
                <w:szCs w:val="28"/>
              </w:rPr>
              <w:t>11</w:t>
            </w:r>
            <w:r>
              <w:rPr>
                <w:sz w:val="28"/>
                <w:szCs w:val="28"/>
              </w:rPr>
              <w:t>5</w:t>
            </w:r>
          </w:p>
        </w:tc>
        <w:tc>
          <w:tcPr>
            <w:tcW w:w="1202" w:type="dxa"/>
          </w:tcPr>
          <w:p w14:paraId="2DD86572" w14:textId="4AE00C3E" w:rsidR="00E10BD9" w:rsidRPr="006166EE" w:rsidRDefault="00E10BD9" w:rsidP="00E10BD9">
            <w:pPr>
              <w:jc w:val="center"/>
              <w:rPr>
                <w:sz w:val="28"/>
                <w:szCs w:val="28"/>
              </w:rPr>
            </w:pPr>
            <w:r w:rsidRPr="006166EE">
              <w:rPr>
                <w:sz w:val="28"/>
                <w:szCs w:val="28"/>
              </w:rPr>
              <w:t>4,7</w:t>
            </w:r>
            <w:r>
              <w:rPr>
                <w:sz w:val="28"/>
                <w:szCs w:val="28"/>
              </w:rPr>
              <w:t>±0,3</w:t>
            </w:r>
          </w:p>
        </w:tc>
        <w:tc>
          <w:tcPr>
            <w:tcW w:w="1175" w:type="dxa"/>
          </w:tcPr>
          <w:p w14:paraId="61B89995" w14:textId="159C5971" w:rsidR="00E10BD9" w:rsidRPr="006166EE" w:rsidRDefault="00E10BD9" w:rsidP="00E10BD9">
            <w:pPr>
              <w:jc w:val="center"/>
              <w:rPr>
                <w:sz w:val="28"/>
                <w:szCs w:val="28"/>
              </w:rPr>
            </w:pPr>
            <w:r w:rsidRPr="006166EE">
              <w:rPr>
                <w:sz w:val="28"/>
                <w:szCs w:val="28"/>
              </w:rPr>
              <w:t>1</w:t>
            </w:r>
            <w:r>
              <w:rPr>
                <w:sz w:val="28"/>
                <w:szCs w:val="28"/>
              </w:rPr>
              <w:t>1</w:t>
            </w:r>
            <w:r w:rsidRPr="006166EE">
              <w:rPr>
                <w:sz w:val="28"/>
                <w:szCs w:val="28"/>
              </w:rPr>
              <w:t>8</w:t>
            </w:r>
          </w:p>
        </w:tc>
      </w:tr>
      <w:tr w:rsidR="00E10BD9" w:rsidRPr="006166EE" w14:paraId="72CF29BF" w14:textId="77777777" w:rsidTr="00861C7F">
        <w:tc>
          <w:tcPr>
            <w:tcW w:w="2306" w:type="dxa"/>
          </w:tcPr>
          <w:p w14:paraId="5D1E8CA3" w14:textId="77777777" w:rsidR="00E10BD9" w:rsidRPr="006166EE" w:rsidRDefault="00E10BD9" w:rsidP="00E10BD9">
            <w:pPr>
              <w:jc w:val="both"/>
              <w:rPr>
                <w:sz w:val="28"/>
                <w:szCs w:val="28"/>
              </w:rPr>
            </w:pPr>
            <w:r w:rsidRPr="006166EE">
              <w:rPr>
                <w:sz w:val="28"/>
                <w:szCs w:val="28"/>
              </w:rPr>
              <w:t>Триптофан</w:t>
            </w:r>
          </w:p>
        </w:tc>
        <w:tc>
          <w:tcPr>
            <w:tcW w:w="1263" w:type="dxa"/>
          </w:tcPr>
          <w:p w14:paraId="780642D3" w14:textId="71DDC14E" w:rsidR="00E10BD9" w:rsidRPr="006166EE" w:rsidRDefault="00E10BD9" w:rsidP="00E10BD9">
            <w:pPr>
              <w:jc w:val="center"/>
              <w:rPr>
                <w:sz w:val="28"/>
                <w:szCs w:val="28"/>
              </w:rPr>
            </w:pPr>
            <w:r w:rsidRPr="006166EE">
              <w:rPr>
                <w:sz w:val="28"/>
                <w:szCs w:val="28"/>
              </w:rPr>
              <w:t>1,0</w:t>
            </w:r>
          </w:p>
        </w:tc>
        <w:tc>
          <w:tcPr>
            <w:tcW w:w="1271" w:type="dxa"/>
          </w:tcPr>
          <w:p w14:paraId="233E81EE" w14:textId="2EE90A8F" w:rsidR="00E10BD9" w:rsidRPr="006166EE" w:rsidRDefault="00E10BD9" w:rsidP="00E10BD9">
            <w:pPr>
              <w:jc w:val="center"/>
              <w:rPr>
                <w:sz w:val="28"/>
                <w:szCs w:val="28"/>
              </w:rPr>
            </w:pPr>
            <w:r w:rsidRPr="00F712DE">
              <w:rPr>
                <w:sz w:val="28"/>
                <w:szCs w:val="28"/>
              </w:rPr>
              <w:t>100</w:t>
            </w:r>
          </w:p>
        </w:tc>
        <w:tc>
          <w:tcPr>
            <w:tcW w:w="1226" w:type="dxa"/>
          </w:tcPr>
          <w:p w14:paraId="300B42E1" w14:textId="42391FAC" w:rsidR="00E10BD9" w:rsidRPr="006166EE" w:rsidRDefault="00E10BD9" w:rsidP="00E10BD9">
            <w:pPr>
              <w:jc w:val="center"/>
              <w:rPr>
                <w:sz w:val="28"/>
                <w:szCs w:val="28"/>
              </w:rPr>
            </w:pPr>
            <w:r w:rsidRPr="006166EE">
              <w:rPr>
                <w:sz w:val="28"/>
                <w:szCs w:val="28"/>
              </w:rPr>
              <w:t>1,1</w:t>
            </w:r>
            <w:r>
              <w:rPr>
                <w:sz w:val="28"/>
                <w:szCs w:val="28"/>
              </w:rPr>
              <w:t>±0,4</w:t>
            </w:r>
          </w:p>
        </w:tc>
        <w:tc>
          <w:tcPr>
            <w:tcW w:w="1189" w:type="dxa"/>
          </w:tcPr>
          <w:p w14:paraId="3B118D27" w14:textId="13532517" w:rsidR="00E10BD9" w:rsidRPr="006166EE" w:rsidRDefault="00E10BD9" w:rsidP="00E10BD9">
            <w:pPr>
              <w:jc w:val="center"/>
              <w:rPr>
                <w:sz w:val="28"/>
                <w:szCs w:val="28"/>
              </w:rPr>
            </w:pPr>
            <w:r w:rsidRPr="006166EE">
              <w:rPr>
                <w:sz w:val="28"/>
                <w:szCs w:val="28"/>
              </w:rPr>
              <w:t>11</w:t>
            </w:r>
            <w:r>
              <w:rPr>
                <w:sz w:val="28"/>
                <w:szCs w:val="28"/>
              </w:rPr>
              <w:t>0</w:t>
            </w:r>
          </w:p>
        </w:tc>
        <w:tc>
          <w:tcPr>
            <w:tcW w:w="1202" w:type="dxa"/>
          </w:tcPr>
          <w:p w14:paraId="2B60DBB9" w14:textId="24837A8B" w:rsidR="00E10BD9" w:rsidRPr="006166EE" w:rsidRDefault="00E10BD9" w:rsidP="00E10BD9">
            <w:pPr>
              <w:jc w:val="center"/>
              <w:rPr>
                <w:sz w:val="28"/>
                <w:szCs w:val="28"/>
              </w:rPr>
            </w:pPr>
            <w:r w:rsidRPr="006166EE">
              <w:rPr>
                <w:sz w:val="28"/>
                <w:szCs w:val="28"/>
              </w:rPr>
              <w:t>1,2</w:t>
            </w:r>
            <w:r>
              <w:rPr>
                <w:sz w:val="28"/>
                <w:szCs w:val="28"/>
              </w:rPr>
              <w:t>±0,4</w:t>
            </w:r>
          </w:p>
        </w:tc>
        <w:tc>
          <w:tcPr>
            <w:tcW w:w="1175" w:type="dxa"/>
          </w:tcPr>
          <w:p w14:paraId="3DDA17C8" w14:textId="27AFA47C" w:rsidR="00E10BD9" w:rsidRPr="006166EE" w:rsidRDefault="00E10BD9" w:rsidP="00E10BD9">
            <w:pPr>
              <w:jc w:val="center"/>
              <w:rPr>
                <w:sz w:val="28"/>
                <w:szCs w:val="28"/>
              </w:rPr>
            </w:pPr>
            <w:r w:rsidRPr="006166EE">
              <w:rPr>
                <w:sz w:val="28"/>
                <w:szCs w:val="28"/>
              </w:rPr>
              <w:t>1</w:t>
            </w:r>
            <w:r>
              <w:rPr>
                <w:sz w:val="28"/>
                <w:szCs w:val="28"/>
              </w:rPr>
              <w:t>2</w:t>
            </w:r>
            <w:r w:rsidRPr="006166EE">
              <w:rPr>
                <w:sz w:val="28"/>
                <w:szCs w:val="28"/>
              </w:rPr>
              <w:t>0</w:t>
            </w:r>
          </w:p>
        </w:tc>
      </w:tr>
      <w:tr w:rsidR="00E10BD9" w:rsidRPr="006166EE" w14:paraId="60BBA767" w14:textId="77777777" w:rsidTr="00861C7F">
        <w:tc>
          <w:tcPr>
            <w:tcW w:w="2306" w:type="dxa"/>
          </w:tcPr>
          <w:p w14:paraId="10817947" w14:textId="77777777" w:rsidR="00E10BD9" w:rsidRPr="006166EE" w:rsidRDefault="00E10BD9" w:rsidP="00E10BD9">
            <w:pPr>
              <w:jc w:val="both"/>
              <w:rPr>
                <w:sz w:val="28"/>
                <w:szCs w:val="28"/>
              </w:rPr>
            </w:pPr>
            <w:r w:rsidRPr="006166EE">
              <w:rPr>
                <w:sz w:val="28"/>
                <w:szCs w:val="28"/>
              </w:rPr>
              <w:t>Валин</w:t>
            </w:r>
          </w:p>
        </w:tc>
        <w:tc>
          <w:tcPr>
            <w:tcW w:w="1263" w:type="dxa"/>
          </w:tcPr>
          <w:p w14:paraId="52165A0E" w14:textId="634DD4A8" w:rsidR="00E10BD9" w:rsidRPr="006166EE" w:rsidRDefault="00E10BD9" w:rsidP="00E10BD9">
            <w:pPr>
              <w:jc w:val="center"/>
              <w:rPr>
                <w:sz w:val="28"/>
                <w:szCs w:val="28"/>
              </w:rPr>
            </w:pPr>
            <w:r w:rsidRPr="006166EE">
              <w:rPr>
                <w:sz w:val="28"/>
                <w:szCs w:val="28"/>
              </w:rPr>
              <w:t>5,0</w:t>
            </w:r>
          </w:p>
        </w:tc>
        <w:tc>
          <w:tcPr>
            <w:tcW w:w="1271" w:type="dxa"/>
          </w:tcPr>
          <w:p w14:paraId="3E89ACF1" w14:textId="60A408AC" w:rsidR="00E10BD9" w:rsidRPr="006166EE" w:rsidRDefault="00E10BD9" w:rsidP="00E10BD9">
            <w:pPr>
              <w:jc w:val="center"/>
              <w:rPr>
                <w:sz w:val="28"/>
                <w:szCs w:val="28"/>
              </w:rPr>
            </w:pPr>
            <w:r w:rsidRPr="00F712DE">
              <w:rPr>
                <w:sz w:val="28"/>
                <w:szCs w:val="28"/>
              </w:rPr>
              <w:t>100</w:t>
            </w:r>
          </w:p>
        </w:tc>
        <w:tc>
          <w:tcPr>
            <w:tcW w:w="1226" w:type="dxa"/>
          </w:tcPr>
          <w:p w14:paraId="42BC7BEF" w14:textId="7E8CA51B" w:rsidR="00E10BD9" w:rsidRPr="006166EE" w:rsidRDefault="00E10BD9" w:rsidP="00E10BD9">
            <w:pPr>
              <w:jc w:val="center"/>
              <w:rPr>
                <w:sz w:val="28"/>
                <w:szCs w:val="28"/>
              </w:rPr>
            </w:pPr>
            <w:r w:rsidRPr="006166EE">
              <w:rPr>
                <w:sz w:val="28"/>
                <w:szCs w:val="28"/>
              </w:rPr>
              <w:t>5,0</w:t>
            </w:r>
            <w:r>
              <w:rPr>
                <w:sz w:val="28"/>
                <w:szCs w:val="28"/>
              </w:rPr>
              <w:t>±0,5</w:t>
            </w:r>
          </w:p>
        </w:tc>
        <w:tc>
          <w:tcPr>
            <w:tcW w:w="1189" w:type="dxa"/>
          </w:tcPr>
          <w:p w14:paraId="53EB4642" w14:textId="02C1B148" w:rsidR="00E10BD9" w:rsidRPr="006166EE" w:rsidRDefault="00E10BD9" w:rsidP="00E10BD9">
            <w:pPr>
              <w:jc w:val="center"/>
              <w:rPr>
                <w:sz w:val="28"/>
                <w:szCs w:val="28"/>
              </w:rPr>
            </w:pPr>
            <w:r w:rsidRPr="006166EE">
              <w:rPr>
                <w:sz w:val="28"/>
                <w:szCs w:val="28"/>
              </w:rPr>
              <w:t>1</w:t>
            </w:r>
            <w:r>
              <w:rPr>
                <w:sz w:val="28"/>
                <w:szCs w:val="28"/>
              </w:rPr>
              <w:t>10</w:t>
            </w:r>
          </w:p>
        </w:tc>
        <w:tc>
          <w:tcPr>
            <w:tcW w:w="1202" w:type="dxa"/>
          </w:tcPr>
          <w:p w14:paraId="03F321EE" w14:textId="360F9097" w:rsidR="00E10BD9" w:rsidRPr="006166EE" w:rsidRDefault="00E10BD9" w:rsidP="00E10BD9">
            <w:pPr>
              <w:jc w:val="center"/>
              <w:rPr>
                <w:sz w:val="28"/>
                <w:szCs w:val="28"/>
              </w:rPr>
            </w:pPr>
            <w:r w:rsidRPr="006166EE">
              <w:rPr>
                <w:sz w:val="28"/>
                <w:szCs w:val="28"/>
              </w:rPr>
              <w:t>5,5</w:t>
            </w:r>
            <w:r>
              <w:rPr>
                <w:sz w:val="28"/>
                <w:szCs w:val="28"/>
              </w:rPr>
              <w:t>±0,7</w:t>
            </w:r>
          </w:p>
        </w:tc>
        <w:tc>
          <w:tcPr>
            <w:tcW w:w="1175" w:type="dxa"/>
          </w:tcPr>
          <w:p w14:paraId="216953AC" w14:textId="4CE75E4E" w:rsidR="00E10BD9" w:rsidRPr="006166EE" w:rsidRDefault="00E10BD9" w:rsidP="00E10BD9">
            <w:pPr>
              <w:jc w:val="center"/>
              <w:rPr>
                <w:sz w:val="28"/>
                <w:szCs w:val="28"/>
              </w:rPr>
            </w:pPr>
            <w:r w:rsidRPr="006166EE">
              <w:rPr>
                <w:sz w:val="28"/>
                <w:szCs w:val="28"/>
              </w:rPr>
              <w:t>1</w:t>
            </w:r>
            <w:r>
              <w:rPr>
                <w:sz w:val="28"/>
                <w:szCs w:val="28"/>
              </w:rPr>
              <w:t>1</w:t>
            </w:r>
            <w:r w:rsidRPr="006166EE">
              <w:rPr>
                <w:sz w:val="28"/>
                <w:szCs w:val="28"/>
              </w:rPr>
              <w:t>0</w:t>
            </w:r>
          </w:p>
        </w:tc>
      </w:tr>
      <w:tr w:rsidR="006166EE" w:rsidRPr="006166EE" w14:paraId="0295C1C1" w14:textId="77777777" w:rsidTr="00861C7F">
        <w:tc>
          <w:tcPr>
            <w:tcW w:w="2306" w:type="dxa"/>
          </w:tcPr>
          <w:p w14:paraId="1A1203EB" w14:textId="77777777" w:rsidR="00E36F92" w:rsidRPr="006166EE" w:rsidRDefault="00E36F92" w:rsidP="00527FF7">
            <w:pPr>
              <w:jc w:val="both"/>
              <w:rPr>
                <w:sz w:val="28"/>
                <w:szCs w:val="28"/>
              </w:rPr>
            </w:pPr>
            <w:r w:rsidRPr="006166EE">
              <w:rPr>
                <w:sz w:val="28"/>
                <w:szCs w:val="28"/>
              </w:rPr>
              <w:t>Метионин</w:t>
            </w:r>
          </w:p>
        </w:tc>
        <w:tc>
          <w:tcPr>
            <w:tcW w:w="1263" w:type="dxa"/>
          </w:tcPr>
          <w:p w14:paraId="402D1E9F" w14:textId="77777777" w:rsidR="00E36F92" w:rsidRPr="006166EE" w:rsidRDefault="00E36F92" w:rsidP="00527FF7">
            <w:pPr>
              <w:jc w:val="center"/>
              <w:rPr>
                <w:sz w:val="28"/>
                <w:szCs w:val="28"/>
              </w:rPr>
            </w:pPr>
          </w:p>
        </w:tc>
        <w:tc>
          <w:tcPr>
            <w:tcW w:w="1271" w:type="dxa"/>
          </w:tcPr>
          <w:p w14:paraId="1DFC81D8" w14:textId="77777777" w:rsidR="00E36F92" w:rsidRPr="006166EE" w:rsidRDefault="00E36F92" w:rsidP="00527FF7">
            <w:pPr>
              <w:jc w:val="center"/>
              <w:rPr>
                <w:sz w:val="28"/>
                <w:szCs w:val="28"/>
              </w:rPr>
            </w:pPr>
          </w:p>
        </w:tc>
        <w:tc>
          <w:tcPr>
            <w:tcW w:w="1226" w:type="dxa"/>
          </w:tcPr>
          <w:p w14:paraId="7B0E0B44" w14:textId="4661C11C" w:rsidR="00E36F92" w:rsidRPr="006166EE" w:rsidRDefault="00E36F92" w:rsidP="00527FF7">
            <w:pPr>
              <w:jc w:val="center"/>
              <w:rPr>
                <w:sz w:val="28"/>
                <w:szCs w:val="28"/>
              </w:rPr>
            </w:pPr>
            <w:r w:rsidRPr="006166EE">
              <w:rPr>
                <w:sz w:val="28"/>
                <w:szCs w:val="28"/>
              </w:rPr>
              <w:t>3,5</w:t>
            </w:r>
            <w:r w:rsidR="00861C7F">
              <w:rPr>
                <w:sz w:val="28"/>
                <w:szCs w:val="28"/>
              </w:rPr>
              <w:t>±0,6</w:t>
            </w:r>
          </w:p>
        </w:tc>
        <w:tc>
          <w:tcPr>
            <w:tcW w:w="1189" w:type="dxa"/>
          </w:tcPr>
          <w:p w14:paraId="64D31AB3" w14:textId="77777777" w:rsidR="00E36F92" w:rsidRPr="006166EE" w:rsidRDefault="00E36F92" w:rsidP="00527FF7">
            <w:pPr>
              <w:jc w:val="center"/>
              <w:rPr>
                <w:sz w:val="28"/>
                <w:szCs w:val="28"/>
              </w:rPr>
            </w:pPr>
          </w:p>
        </w:tc>
        <w:tc>
          <w:tcPr>
            <w:tcW w:w="1202" w:type="dxa"/>
          </w:tcPr>
          <w:p w14:paraId="11B42D8E" w14:textId="1A8C61E4" w:rsidR="00E36F92" w:rsidRPr="006166EE" w:rsidRDefault="00E36F92" w:rsidP="00527FF7">
            <w:pPr>
              <w:jc w:val="center"/>
              <w:rPr>
                <w:sz w:val="28"/>
                <w:szCs w:val="28"/>
              </w:rPr>
            </w:pPr>
            <w:r w:rsidRPr="006166EE">
              <w:rPr>
                <w:sz w:val="28"/>
                <w:szCs w:val="28"/>
              </w:rPr>
              <w:t>3,7</w:t>
            </w:r>
            <w:r w:rsidR="00861C7F">
              <w:rPr>
                <w:sz w:val="28"/>
                <w:szCs w:val="28"/>
              </w:rPr>
              <w:t>±0,6</w:t>
            </w:r>
          </w:p>
        </w:tc>
        <w:tc>
          <w:tcPr>
            <w:tcW w:w="1175" w:type="dxa"/>
          </w:tcPr>
          <w:p w14:paraId="484462F9" w14:textId="77777777" w:rsidR="00E36F92" w:rsidRPr="006166EE" w:rsidRDefault="00E36F92" w:rsidP="00527FF7">
            <w:pPr>
              <w:jc w:val="center"/>
              <w:rPr>
                <w:sz w:val="28"/>
                <w:szCs w:val="28"/>
              </w:rPr>
            </w:pPr>
          </w:p>
        </w:tc>
      </w:tr>
      <w:tr w:rsidR="006166EE" w:rsidRPr="006166EE" w14:paraId="62D97943" w14:textId="77777777" w:rsidTr="00861C7F">
        <w:tc>
          <w:tcPr>
            <w:tcW w:w="2306" w:type="dxa"/>
          </w:tcPr>
          <w:p w14:paraId="4636ADAE" w14:textId="77777777" w:rsidR="00E36F92" w:rsidRPr="006166EE" w:rsidRDefault="00E36F92" w:rsidP="00527FF7">
            <w:pPr>
              <w:jc w:val="both"/>
              <w:rPr>
                <w:sz w:val="28"/>
                <w:szCs w:val="28"/>
              </w:rPr>
            </w:pPr>
            <w:r w:rsidRPr="006166EE">
              <w:rPr>
                <w:sz w:val="28"/>
                <w:szCs w:val="28"/>
              </w:rPr>
              <w:t>Фенилаланин</w:t>
            </w:r>
          </w:p>
        </w:tc>
        <w:tc>
          <w:tcPr>
            <w:tcW w:w="1263" w:type="dxa"/>
          </w:tcPr>
          <w:p w14:paraId="3AB1B844" w14:textId="77777777" w:rsidR="00E36F92" w:rsidRPr="006166EE" w:rsidRDefault="00E36F92" w:rsidP="00527FF7">
            <w:pPr>
              <w:jc w:val="center"/>
              <w:rPr>
                <w:sz w:val="28"/>
                <w:szCs w:val="28"/>
              </w:rPr>
            </w:pPr>
          </w:p>
        </w:tc>
        <w:tc>
          <w:tcPr>
            <w:tcW w:w="1271" w:type="dxa"/>
          </w:tcPr>
          <w:p w14:paraId="4EF6E131" w14:textId="77777777" w:rsidR="00E36F92" w:rsidRPr="006166EE" w:rsidRDefault="00E36F92" w:rsidP="00527FF7">
            <w:pPr>
              <w:jc w:val="center"/>
              <w:rPr>
                <w:sz w:val="28"/>
                <w:szCs w:val="28"/>
              </w:rPr>
            </w:pPr>
          </w:p>
        </w:tc>
        <w:tc>
          <w:tcPr>
            <w:tcW w:w="1226" w:type="dxa"/>
          </w:tcPr>
          <w:p w14:paraId="702A027E" w14:textId="63A63C62" w:rsidR="00E36F92" w:rsidRPr="006166EE" w:rsidRDefault="00E36F92" w:rsidP="00527FF7">
            <w:pPr>
              <w:jc w:val="center"/>
              <w:rPr>
                <w:sz w:val="28"/>
                <w:szCs w:val="28"/>
              </w:rPr>
            </w:pPr>
            <w:r w:rsidRPr="006166EE">
              <w:rPr>
                <w:sz w:val="28"/>
                <w:szCs w:val="28"/>
              </w:rPr>
              <w:t>4,5</w:t>
            </w:r>
            <w:r w:rsidR="00861C7F">
              <w:rPr>
                <w:sz w:val="28"/>
                <w:szCs w:val="28"/>
              </w:rPr>
              <w:t>±0,7</w:t>
            </w:r>
          </w:p>
        </w:tc>
        <w:tc>
          <w:tcPr>
            <w:tcW w:w="1189" w:type="dxa"/>
          </w:tcPr>
          <w:p w14:paraId="16AE98FB" w14:textId="77777777" w:rsidR="00E36F92" w:rsidRPr="006166EE" w:rsidRDefault="00E36F92" w:rsidP="00527FF7">
            <w:pPr>
              <w:jc w:val="center"/>
              <w:rPr>
                <w:sz w:val="28"/>
                <w:szCs w:val="28"/>
              </w:rPr>
            </w:pPr>
          </w:p>
        </w:tc>
        <w:tc>
          <w:tcPr>
            <w:tcW w:w="1202" w:type="dxa"/>
          </w:tcPr>
          <w:p w14:paraId="432F9CBE" w14:textId="4C807EA5" w:rsidR="00E36F92" w:rsidRPr="006166EE" w:rsidRDefault="00E36F92" w:rsidP="00527FF7">
            <w:pPr>
              <w:jc w:val="center"/>
              <w:rPr>
                <w:sz w:val="28"/>
                <w:szCs w:val="28"/>
              </w:rPr>
            </w:pPr>
            <w:r w:rsidRPr="006166EE">
              <w:rPr>
                <w:sz w:val="28"/>
                <w:szCs w:val="28"/>
              </w:rPr>
              <w:t>5,5</w:t>
            </w:r>
            <w:r w:rsidR="00861C7F">
              <w:rPr>
                <w:sz w:val="28"/>
                <w:szCs w:val="28"/>
              </w:rPr>
              <w:t>±0,8</w:t>
            </w:r>
          </w:p>
        </w:tc>
        <w:tc>
          <w:tcPr>
            <w:tcW w:w="1175" w:type="dxa"/>
          </w:tcPr>
          <w:p w14:paraId="149CEA69" w14:textId="77777777" w:rsidR="00E36F92" w:rsidRPr="006166EE" w:rsidRDefault="00E36F92" w:rsidP="00527FF7">
            <w:pPr>
              <w:jc w:val="center"/>
              <w:rPr>
                <w:sz w:val="28"/>
                <w:szCs w:val="28"/>
              </w:rPr>
            </w:pPr>
          </w:p>
        </w:tc>
      </w:tr>
    </w:tbl>
    <w:p w14:paraId="4DD35AB0" w14:textId="77777777" w:rsidR="003005AD" w:rsidRDefault="003005AD" w:rsidP="00C30016">
      <w:pPr>
        <w:ind w:firstLine="709"/>
        <w:jc w:val="both"/>
        <w:rPr>
          <w:sz w:val="28"/>
          <w:szCs w:val="28"/>
        </w:rPr>
      </w:pPr>
    </w:p>
    <w:p w14:paraId="63F28C50" w14:textId="58808E60" w:rsidR="00350754" w:rsidRPr="00350754" w:rsidRDefault="00350754" w:rsidP="00C30016">
      <w:pPr>
        <w:ind w:firstLine="709"/>
        <w:jc w:val="both"/>
        <w:rPr>
          <w:sz w:val="28"/>
          <w:szCs w:val="28"/>
          <w:lang w:val="kk-KZ"/>
        </w:rPr>
      </w:pPr>
      <w:r w:rsidRPr="00350754">
        <w:rPr>
          <w:sz w:val="28"/>
          <w:szCs w:val="28"/>
          <w:lang w:val="kk-KZ"/>
        </w:rPr>
        <w:t xml:space="preserve">5-кестеге сәйкес, жылқы еті барлық негізгі аминқышқылдарының құрамы бойынша </w:t>
      </w:r>
      <w:r w:rsidR="001444C3">
        <w:rPr>
          <w:sz w:val="28"/>
          <w:szCs w:val="28"/>
          <w:lang w:val="kk-KZ"/>
        </w:rPr>
        <w:t>ІҚМ</w:t>
      </w:r>
      <w:r w:rsidRPr="00350754">
        <w:rPr>
          <w:sz w:val="28"/>
          <w:szCs w:val="28"/>
          <w:lang w:val="kk-KZ"/>
        </w:rPr>
        <w:t xml:space="preserve"> етінен жоғары көрсеткішке ие, тек лизин аминқышқылының құрамында жылқы еті сиыр етінен сәл төмен мәнге ие.</w:t>
      </w:r>
      <w:r>
        <w:rPr>
          <w:sz w:val="28"/>
          <w:szCs w:val="28"/>
          <w:lang w:val="kk-KZ"/>
        </w:rPr>
        <w:t xml:space="preserve"> </w:t>
      </w:r>
      <w:r w:rsidRPr="00350754">
        <w:rPr>
          <w:sz w:val="28"/>
          <w:szCs w:val="28"/>
          <w:lang w:val="kk-KZ"/>
        </w:rPr>
        <w:t xml:space="preserve">Бұл амин қышқылы </w:t>
      </w:r>
      <w:r w:rsidRPr="00350754">
        <w:rPr>
          <w:sz w:val="28"/>
          <w:szCs w:val="28"/>
          <w:lang w:val="kk-KZ"/>
        </w:rPr>
        <w:lastRenderedPageBreak/>
        <w:t>құрамын оңтайлы деп сипаттауға болады.</w:t>
      </w:r>
    </w:p>
    <w:p w14:paraId="3C6039D5" w14:textId="0229C2E4" w:rsidR="00350754" w:rsidRDefault="00350754" w:rsidP="00C30016">
      <w:pPr>
        <w:ind w:firstLine="709"/>
        <w:jc w:val="both"/>
        <w:rPr>
          <w:sz w:val="28"/>
          <w:szCs w:val="28"/>
          <w:lang w:val="kk-KZ"/>
        </w:rPr>
      </w:pPr>
      <w:r w:rsidRPr="00350754">
        <w:rPr>
          <w:sz w:val="28"/>
          <w:szCs w:val="28"/>
          <w:lang w:val="kk-KZ"/>
        </w:rPr>
        <w:t xml:space="preserve">Жылқы еті </w:t>
      </w:r>
      <w:r>
        <w:rPr>
          <w:sz w:val="28"/>
          <w:szCs w:val="28"/>
          <w:lang w:val="kk-KZ"/>
        </w:rPr>
        <w:t>майлардың</w:t>
      </w:r>
      <w:r w:rsidRPr="00350754">
        <w:rPr>
          <w:sz w:val="28"/>
          <w:szCs w:val="28"/>
          <w:lang w:val="kk-KZ"/>
        </w:rPr>
        <w:t xml:space="preserve"> төмен деңгейімен сипатталады, жылқы етінің әртүрлі </w:t>
      </w:r>
      <w:r>
        <w:rPr>
          <w:sz w:val="28"/>
          <w:szCs w:val="28"/>
          <w:lang w:val="kk-KZ"/>
        </w:rPr>
        <w:t>мүшелеріндегі</w:t>
      </w:r>
      <w:r w:rsidRPr="00350754">
        <w:rPr>
          <w:sz w:val="28"/>
          <w:szCs w:val="28"/>
          <w:lang w:val="kk-KZ"/>
        </w:rPr>
        <w:t xml:space="preserve"> май мөлшері 3,5%-дан 14,1%-ға дейін.</w:t>
      </w:r>
    </w:p>
    <w:p w14:paraId="003432D7" w14:textId="6D66ECD3" w:rsidR="000375D3" w:rsidRDefault="00350754" w:rsidP="00C30016">
      <w:pPr>
        <w:ind w:firstLine="709"/>
        <w:jc w:val="both"/>
        <w:rPr>
          <w:sz w:val="28"/>
          <w:szCs w:val="28"/>
          <w:lang w:val="kk-KZ"/>
        </w:rPr>
      </w:pPr>
      <w:r w:rsidRPr="00350754">
        <w:rPr>
          <w:sz w:val="28"/>
          <w:szCs w:val="28"/>
          <w:lang w:val="kk-KZ"/>
        </w:rPr>
        <w:t xml:space="preserve">Жылқы майларының химиялық құрамы басқа ауылшаруашылық </w:t>
      </w:r>
      <w:r w:rsidR="000375D3">
        <w:rPr>
          <w:sz w:val="28"/>
          <w:szCs w:val="28"/>
          <w:lang w:val="kk-KZ"/>
        </w:rPr>
        <w:t>малдардың</w:t>
      </w:r>
      <w:r w:rsidRPr="00350754">
        <w:rPr>
          <w:sz w:val="28"/>
          <w:szCs w:val="28"/>
          <w:lang w:val="kk-KZ"/>
        </w:rPr>
        <w:t xml:space="preserve"> майларынан елеулі түрде айырмашылық көрсетеді.</w:t>
      </w:r>
      <w:r>
        <w:rPr>
          <w:sz w:val="28"/>
          <w:szCs w:val="28"/>
          <w:lang w:val="kk-KZ"/>
        </w:rPr>
        <w:t xml:space="preserve"> </w:t>
      </w:r>
      <w:r w:rsidR="000375D3" w:rsidRPr="000375D3">
        <w:rPr>
          <w:sz w:val="28"/>
          <w:szCs w:val="28"/>
          <w:lang w:val="kk-KZ"/>
        </w:rPr>
        <w:t xml:space="preserve">Олардың құрамында қанықпаған май қышқылдарының көп мөлшері </w:t>
      </w:r>
      <w:r w:rsidR="000375D3">
        <w:rPr>
          <w:sz w:val="28"/>
          <w:szCs w:val="28"/>
          <w:lang w:val="kk-KZ"/>
        </w:rPr>
        <w:t>кездеседі</w:t>
      </w:r>
      <w:r w:rsidR="000375D3" w:rsidRPr="000375D3">
        <w:rPr>
          <w:sz w:val="28"/>
          <w:szCs w:val="28"/>
          <w:lang w:val="kk-KZ"/>
        </w:rPr>
        <w:t xml:space="preserve">, олар </w:t>
      </w:r>
      <w:r w:rsidR="000375D3">
        <w:rPr>
          <w:sz w:val="28"/>
          <w:szCs w:val="28"/>
          <w:lang w:val="kk-KZ"/>
        </w:rPr>
        <w:t>өсімдік майларынның</w:t>
      </w:r>
      <w:r w:rsidR="000375D3" w:rsidRPr="000375D3">
        <w:rPr>
          <w:sz w:val="28"/>
          <w:szCs w:val="28"/>
          <w:lang w:val="kk-KZ"/>
        </w:rPr>
        <w:t xml:space="preserve"> құрамын</w:t>
      </w:r>
      <w:r w:rsidR="000375D3">
        <w:rPr>
          <w:sz w:val="28"/>
          <w:szCs w:val="28"/>
          <w:lang w:val="kk-KZ"/>
        </w:rPr>
        <w:t>а ұқсас етеді</w:t>
      </w:r>
      <w:r w:rsidR="000375D3" w:rsidRPr="000375D3">
        <w:rPr>
          <w:sz w:val="28"/>
          <w:szCs w:val="28"/>
          <w:lang w:val="kk-KZ"/>
        </w:rPr>
        <w:t>.</w:t>
      </w:r>
    </w:p>
    <w:p w14:paraId="65BBC5EB" w14:textId="47E659EF" w:rsidR="0036509A" w:rsidRPr="007F33C8" w:rsidRDefault="007F33C8" w:rsidP="00C30016">
      <w:pPr>
        <w:ind w:firstLine="709"/>
        <w:jc w:val="both"/>
        <w:rPr>
          <w:sz w:val="28"/>
          <w:szCs w:val="28"/>
          <w:lang w:val="kk-KZ"/>
        </w:rPr>
      </w:pPr>
      <w:r w:rsidRPr="007F33C8">
        <w:rPr>
          <w:sz w:val="28"/>
          <w:szCs w:val="28"/>
          <w:lang w:val="kk-KZ"/>
        </w:rPr>
        <w:t>Жас жылқы</w:t>
      </w:r>
      <w:r w:rsidR="0036509A" w:rsidRPr="007F33C8">
        <w:rPr>
          <w:sz w:val="28"/>
          <w:szCs w:val="28"/>
          <w:lang w:val="kk-KZ"/>
        </w:rPr>
        <w:t>лардың етінің химиялық құрамы семіздік жағдайына байланысты өзгереді. Майлылығы жоғары болған сайын етте ылғал аз болады және керісінше. Дәл осындай үрдіс ақуыз құрамында байқалады, ал май мөлшері 6 айлық жаста айтарлықтай жоғары.</w:t>
      </w:r>
    </w:p>
    <w:p w14:paraId="01EB91AA" w14:textId="224C63AD" w:rsidR="00E36F92" w:rsidRPr="007F33C8" w:rsidRDefault="005844BE" w:rsidP="00C30016">
      <w:pPr>
        <w:ind w:firstLine="709"/>
        <w:jc w:val="both"/>
        <w:rPr>
          <w:sz w:val="28"/>
          <w:szCs w:val="28"/>
          <w:lang w:val="kk-KZ"/>
        </w:rPr>
      </w:pPr>
      <w:r w:rsidRPr="007F33C8">
        <w:rPr>
          <w:sz w:val="28"/>
          <w:szCs w:val="28"/>
          <w:lang w:val="kk-KZ"/>
        </w:rPr>
        <w:t>Етпен бірге тағам рационына айтарлықтай мөлшерде май қосылады</w:t>
      </w:r>
      <w:r w:rsidR="00D838B3" w:rsidRPr="007F33C8">
        <w:rPr>
          <w:sz w:val="28"/>
          <w:szCs w:val="28"/>
          <w:lang w:val="kk-KZ"/>
        </w:rPr>
        <w:t xml:space="preserve"> </w:t>
      </w:r>
      <w:r w:rsidR="00D838B3" w:rsidRPr="007F33C8">
        <w:rPr>
          <w:sz w:val="28"/>
          <w:szCs w:val="28"/>
          <w:lang w:val="kk-KZ"/>
        </w:rPr>
        <w:t>[</w:t>
      </w:r>
      <w:r w:rsidR="00605BF0" w:rsidRPr="007F33C8">
        <w:rPr>
          <w:sz w:val="28"/>
          <w:szCs w:val="28"/>
          <w:lang w:val="kk-KZ"/>
        </w:rPr>
        <w:t>19</w:t>
      </w:r>
      <w:r w:rsidR="00D838B3" w:rsidRPr="007F33C8">
        <w:rPr>
          <w:sz w:val="28"/>
          <w:szCs w:val="28"/>
          <w:lang w:val="kk-KZ"/>
        </w:rPr>
        <w:t>]</w:t>
      </w:r>
      <w:r w:rsidRPr="007F33C8">
        <w:rPr>
          <w:sz w:val="28"/>
          <w:szCs w:val="28"/>
          <w:lang w:val="kk-KZ"/>
        </w:rPr>
        <w:t>.</w:t>
      </w:r>
      <w:r w:rsidR="00165C05" w:rsidRPr="007F33C8">
        <w:rPr>
          <w:sz w:val="28"/>
          <w:szCs w:val="28"/>
          <w:lang w:val="kk-KZ"/>
        </w:rPr>
        <w:t xml:space="preserve"> </w:t>
      </w:r>
      <w:r w:rsidR="00D838B3" w:rsidRPr="007F33C8">
        <w:rPr>
          <w:sz w:val="28"/>
          <w:szCs w:val="28"/>
          <w:lang w:val="kk-KZ"/>
        </w:rPr>
        <w:t>Майлар күрделі триглицеридтерден және майлы заттардың үлкен тобынан тұрады</w:t>
      </w:r>
      <w:r w:rsidR="00E36F92" w:rsidRPr="007F33C8">
        <w:rPr>
          <w:sz w:val="28"/>
          <w:szCs w:val="28"/>
          <w:lang w:val="kk-KZ"/>
        </w:rPr>
        <w:t>.</w:t>
      </w:r>
      <w:r w:rsidR="00D838B3" w:rsidRPr="007F33C8">
        <w:rPr>
          <w:sz w:val="28"/>
          <w:szCs w:val="28"/>
          <w:lang w:val="kk-KZ"/>
        </w:rPr>
        <w:t xml:space="preserve"> Соңғыларына фосфолипидтер, стеролдар және липидті сипаттағы қосылыстар жатады.</w:t>
      </w:r>
    </w:p>
    <w:p w14:paraId="36EC649A" w14:textId="5044453E" w:rsidR="00D838B3" w:rsidRPr="007F33C8" w:rsidRDefault="00D838B3" w:rsidP="00327C33">
      <w:pPr>
        <w:ind w:firstLine="709"/>
        <w:jc w:val="both"/>
        <w:rPr>
          <w:sz w:val="28"/>
          <w:szCs w:val="28"/>
          <w:lang w:val="kk-KZ"/>
        </w:rPr>
      </w:pPr>
      <w:r w:rsidRPr="007F33C8">
        <w:rPr>
          <w:sz w:val="28"/>
          <w:szCs w:val="28"/>
          <w:lang w:val="kk-KZ"/>
        </w:rPr>
        <w:t xml:space="preserve">Триглицеридтерге глицерин (шамамен 9%) және май қышқылдары жатады. Май қышқылдары қаныққан және қанықпаған болып бөлінеді. Қаныққан май қышқылдары (пальмитин, стеарин және т.б.) ең көп мөлшерде кездеседі және жоғары балқу температурасына ие, бұл жануарлар майларының қатты күйін түсіндіреді. </w:t>
      </w:r>
      <w:r w:rsidR="00327C33" w:rsidRPr="007F33C8">
        <w:rPr>
          <w:sz w:val="28"/>
          <w:szCs w:val="28"/>
          <w:lang w:val="kk-KZ"/>
        </w:rPr>
        <w:t xml:space="preserve">Тағам рационында жануарлар майларының, демек, қаныққан май қышқылдарының артық болуы қандағы холестерин деңгейінің жоғарылауына және жүрек-қан тамырлары ауруларының қаупіне әкелуі мүмкін </w:t>
      </w:r>
      <w:r w:rsidR="00327C33" w:rsidRPr="007F33C8">
        <w:rPr>
          <w:sz w:val="28"/>
          <w:szCs w:val="28"/>
          <w:lang w:val="kk-KZ"/>
        </w:rPr>
        <w:t>[</w:t>
      </w:r>
      <w:r w:rsidR="00605BF0" w:rsidRPr="007F33C8">
        <w:rPr>
          <w:sz w:val="28"/>
          <w:szCs w:val="28"/>
          <w:lang w:val="kk-KZ"/>
        </w:rPr>
        <w:t>19</w:t>
      </w:r>
      <w:r w:rsidR="00327C33" w:rsidRPr="007F33C8">
        <w:rPr>
          <w:sz w:val="28"/>
          <w:szCs w:val="28"/>
          <w:lang w:val="kk-KZ"/>
        </w:rPr>
        <w:t>]</w:t>
      </w:r>
      <w:r w:rsidRPr="007F33C8">
        <w:rPr>
          <w:sz w:val="28"/>
          <w:szCs w:val="28"/>
          <w:lang w:val="kk-KZ"/>
        </w:rPr>
        <w:t>.</w:t>
      </w:r>
    </w:p>
    <w:p w14:paraId="1709F848" w14:textId="22F7C33C" w:rsidR="00327C33" w:rsidRPr="007F33C8" w:rsidRDefault="00327C33" w:rsidP="00C30016">
      <w:pPr>
        <w:ind w:firstLine="709"/>
        <w:jc w:val="both"/>
        <w:rPr>
          <w:sz w:val="28"/>
          <w:szCs w:val="28"/>
          <w:lang w:val="kk-KZ"/>
        </w:rPr>
      </w:pPr>
      <w:r w:rsidRPr="007F33C8">
        <w:rPr>
          <w:sz w:val="28"/>
          <w:szCs w:val="28"/>
          <w:lang w:val="kk-KZ"/>
        </w:rPr>
        <w:t>Қанықпаған май қышқылдары моно-(олеин қышқылы) және полиқанықпаған (линол, линолен және арахидон қышқылдары) болып бөлінеді. ПҚМҚ адам ағзасында синтезделмейді және оларды тамақпен тікелей қамтамасыз ету керек. Қаныққан май қышқылдарынан айырмашылығы, полиқанықпаған май қышқылдары холестериннің ағзадан тез өзгеруін</w:t>
      </w:r>
      <w:r w:rsidR="005C3E54" w:rsidRPr="007F33C8">
        <w:rPr>
          <w:sz w:val="28"/>
          <w:szCs w:val="28"/>
          <w:lang w:val="kk-KZ"/>
        </w:rPr>
        <w:t xml:space="preserve">е және шығарылуына ықпал етеді </w:t>
      </w:r>
      <w:r w:rsidRPr="007F33C8">
        <w:rPr>
          <w:sz w:val="28"/>
          <w:szCs w:val="28"/>
          <w:lang w:val="kk-KZ"/>
        </w:rPr>
        <w:t>[</w:t>
      </w:r>
      <w:r w:rsidR="00605BF0" w:rsidRPr="007F33C8">
        <w:rPr>
          <w:sz w:val="28"/>
          <w:szCs w:val="28"/>
          <w:lang w:val="kk-KZ"/>
        </w:rPr>
        <w:t>19</w:t>
      </w:r>
      <w:r w:rsidRPr="007F33C8">
        <w:rPr>
          <w:sz w:val="28"/>
          <w:szCs w:val="28"/>
          <w:lang w:val="kk-KZ"/>
        </w:rPr>
        <w:t>].</w:t>
      </w:r>
    </w:p>
    <w:p w14:paraId="6AAE5371" w14:textId="0A610D34" w:rsidR="00327C33" w:rsidRPr="007F33C8" w:rsidRDefault="00327C33" w:rsidP="00C30016">
      <w:pPr>
        <w:ind w:firstLine="709"/>
        <w:jc w:val="both"/>
        <w:rPr>
          <w:sz w:val="28"/>
          <w:szCs w:val="28"/>
          <w:lang w:val="kk-KZ"/>
        </w:rPr>
      </w:pPr>
      <w:r w:rsidRPr="007F33C8">
        <w:rPr>
          <w:sz w:val="28"/>
          <w:szCs w:val="28"/>
          <w:lang w:val="kk-KZ"/>
        </w:rPr>
        <w:t>Құлын еті майлардың төмен деңгейімен сипатталады, әртүрлі мүшелердегі май мөлшері 3,5-тен 4,1% -ға дейін.</w:t>
      </w:r>
      <w:r w:rsidRPr="007F33C8">
        <w:rPr>
          <w:lang w:val="kk-KZ"/>
        </w:rPr>
        <w:t xml:space="preserve"> </w:t>
      </w:r>
      <w:r w:rsidRPr="007F33C8">
        <w:rPr>
          <w:sz w:val="28"/>
          <w:szCs w:val="28"/>
          <w:lang w:val="kk-KZ"/>
        </w:rPr>
        <w:t>Құлын майларында көп мөлшерде қанықпаған май қышқылдары бар.</w:t>
      </w:r>
      <w:r w:rsidR="005C3E54" w:rsidRPr="007F33C8">
        <w:rPr>
          <w:sz w:val="28"/>
          <w:szCs w:val="28"/>
          <w:lang w:val="kk-KZ"/>
        </w:rPr>
        <w:t xml:space="preserve"> Майдың шексіздік дәрежесі оның жоғары йод санына (59-102) және төмен балқу температурасына (17-18°C), өсімдік майларына жақын [</w:t>
      </w:r>
      <w:r w:rsidR="00605BF0" w:rsidRPr="007F33C8">
        <w:rPr>
          <w:sz w:val="28"/>
          <w:szCs w:val="28"/>
          <w:lang w:val="kk-KZ"/>
        </w:rPr>
        <w:t>20</w:t>
      </w:r>
      <w:r w:rsidR="005C3E54" w:rsidRPr="007F33C8">
        <w:rPr>
          <w:sz w:val="28"/>
          <w:szCs w:val="28"/>
          <w:lang w:val="kk-KZ"/>
        </w:rPr>
        <w:t xml:space="preserve">]. </w:t>
      </w:r>
    </w:p>
    <w:p w14:paraId="6008614F" w14:textId="0FC78CDC" w:rsidR="005C3E54" w:rsidRPr="007F33C8" w:rsidRDefault="005C3E54" w:rsidP="00C30016">
      <w:pPr>
        <w:ind w:firstLine="709"/>
        <w:jc w:val="both"/>
        <w:rPr>
          <w:sz w:val="28"/>
          <w:szCs w:val="28"/>
          <w:lang w:val="kk-KZ"/>
        </w:rPr>
      </w:pPr>
      <w:r w:rsidRPr="007F33C8">
        <w:rPr>
          <w:sz w:val="28"/>
          <w:szCs w:val="28"/>
          <w:lang w:val="kk-KZ"/>
        </w:rPr>
        <w:t>Холестерин - майлардың ең маңызды көрсеткіші болып табылады. Ол жасушалар мен ұлпалардың құрылымдық құрамдас бөлігі, Д дәрумені мен бірқатар гормондардың биосинтезінің алғышысы болып табылады, өт қышқылдарының алмасуына және организмнің басқа да ма</w:t>
      </w:r>
      <w:r w:rsidR="00605BF0" w:rsidRPr="007F33C8">
        <w:rPr>
          <w:sz w:val="28"/>
          <w:szCs w:val="28"/>
          <w:lang w:val="kk-KZ"/>
        </w:rPr>
        <w:t>ңызды процестеріне қатысады [21</w:t>
      </w:r>
      <w:r w:rsidRPr="007F33C8">
        <w:rPr>
          <w:sz w:val="28"/>
          <w:szCs w:val="28"/>
          <w:lang w:val="kk-KZ"/>
        </w:rPr>
        <w:t>].</w:t>
      </w:r>
    </w:p>
    <w:p w14:paraId="23584B06" w14:textId="33591DAA" w:rsidR="005C3E54" w:rsidRPr="007F33C8" w:rsidRDefault="005C3E54" w:rsidP="00C30016">
      <w:pPr>
        <w:ind w:firstLine="709"/>
        <w:jc w:val="both"/>
        <w:rPr>
          <w:sz w:val="28"/>
          <w:szCs w:val="28"/>
          <w:lang w:val="kk-KZ"/>
        </w:rPr>
      </w:pPr>
      <w:r w:rsidRPr="007F33C8">
        <w:rPr>
          <w:sz w:val="28"/>
          <w:szCs w:val="28"/>
          <w:lang w:val="kk-KZ"/>
        </w:rPr>
        <w:t>Саха (Якутия) Республикасының денсаулық институтының мәліметі бойынша, «құлынның басқа сойылған малдың етінен айырмашылығы, құрамында холестерин аз, бұл оның диеталық қоректенудегі жоғары құндылығын анықтайтын факторлардың бірі болып табылады» [</w:t>
      </w:r>
      <w:r w:rsidR="00605BF0" w:rsidRPr="007F33C8">
        <w:rPr>
          <w:sz w:val="28"/>
          <w:szCs w:val="28"/>
          <w:lang w:val="kk-KZ"/>
        </w:rPr>
        <w:t>20</w:t>
      </w:r>
      <w:r w:rsidRPr="007F33C8">
        <w:rPr>
          <w:sz w:val="28"/>
          <w:szCs w:val="28"/>
          <w:lang w:val="kk-KZ"/>
        </w:rPr>
        <w:t>].</w:t>
      </w:r>
    </w:p>
    <w:p w14:paraId="21082367" w14:textId="618A555B" w:rsidR="009855DA" w:rsidRPr="007F33C8" w:rsidRDefault="007B23AD" w:rsidP="009855DA">
      <w:pPr>
        <w:ind w:firstLine="709"/>
        <w:jc w:val="both"/>
        <w:rPr>
          <w:sz w:val="28"/>
          <w:szCs w:val="28"/>
          <w:lang w:val="kk-KZ"/>
        </w:rPr>
      </w:pPr>
      <w:r w:rsidRPr="007F33C8">
        <w:rPr>
          <w:sz w:val="28"/>
          <w:szCs w:val="28"/>
          <w:lang w:val="kk-KZ"/>
        </w:rPr>
        <w:t>Б</w:t>
      </w:r>
      <w:r w:rsidR="009855DA" w:rsidRPr="007F33C8">
        <w:rPr>
          <w:sz w:val="28"/>
          <w:szCs w:val="28"/>
          <w:lang w:val="kk-KZ"/>
        </w:rPr>
        <w:t xml:space="preserve">ұлшық ет ұлпасы дәрумендердің көзі болып табылады. Суда еритін </w:t>
      </w:r>
      <w:r w:rsidRPr="007F33C8">
        <w:rPr>
          <w:sz w:val="28"/>
          <w:szCs w:val="28"/>
          <w:lang w:val="kk-KZ"/>
        </w:rPr>
        <w:lastRenderedPageBreak/>
        <w:t>дәрумендердің</w:t>
      </w:r>
      <w:r w:rsidR="009855DA" w:rsidRPr="007F33C8">
        <w:rPr>
          <w:sz w:val="28"/>
          <w:szCs w:val="28"/>
          <w:lang w:val="kk-KZ"/>
        </w:rPr>
        <w:t xml:space="preserve"> барлығы дерлік етте, ал майда еритін </w:t>
      </w:r>
      <w:r w:rsidRPr="007F33C8">
        <w:rPr>
          <w:sz w:val="28"/>
          <w:szCs w:val="28"/>
          <w:lang w:val="kk-KZ"/>
        </w:rPr>
        <w:t xml:space="preserve">дәрумендер майлы сортты еттерде </w:t>
      </w:r>
      <w:r w:rsidR="009855DA" w:rsidRPr="007F33C8">
        <w:rPr>
          <w:sz w:val="28"/>
          <w:szCs w:val="28"/>
          <w:lang w:val="kk-KZ"/>
        </w:rPr>
        <w:t>болады.</w:t>
      </w:r>
      <w:r w:rsidRPr="007F33C8">
        <w:rPr>
          <w:sz w:val="28"/>
          <w:szCs w:val="28"/>
          <w:lang w:val="kk-KZ"/>
        </w:rPr>
        <w:t xml:space="preserve"> Дәрумендердің бір бөлігі физикалық және химиялық факторларға салыстырмалы түрде төзімді. Сонымен, термиялық өңделген ет өнімдерінде В</w:t>
      </w:r>
      <w:r w:rsidRPr="007F33C8">
        <w:rPr>
          <w:sz w:val="28"/>
          <w:szCs w:val="28"/>
          <w:vertAlign w:val="subscript"/>
          <w:lang w:val="kk-KZ"/>
        </w:rPr>
        <w:t>1</w:t>
      </w:r>
      <w:r w:rsidRPr="007F33C8">
        <w:rPr>
          <w:sz w:val="28"/>
          <w:szCs w:val="28"/>
          <w:lang w:val="kk-KZ"/>
        </w:rPr>
        <w:t>, В</w:t>
      </w:r>
      <w:r w:rsidRPr="007F33C8">
        <w:rPr>
          <w:sz w:val="28"/>
          <w:szCs w:val="28"/>
          <w:vertAlign w:val="subscript"/>
          <w:lang w:val="kk-KZ"/>
        </w:rPr>
        <w:t>2</w:t>
      </w:r>
      <w:r w:rsidRPr="007F33C8">
        <w:rPr>
          <w:sz w:val="28"/>
          <w:szCs w:val="28"/>
          <w:lang w:val="kk-KZ"/>
        </w:rPr>
        <w:t>, В</w:t>
      </w:r>
      <w:r w:rsidRPr="007F33C8">
        <w:rPr>
          <w:sz w:val="28"/>
          <w:szCs w:val="28"/>
          <w:vertAlign w:val="subscript"/>
          <w:lang w:val="kk-KZ"/>
        </w:rPr>
        <w:t>5</w:t>
      </w:r>
      <w:r w:rsidRPr="007F33C8">
        <w:rPr>
          <w:sz w:val="28"/>
          <w:szCs w:val="28"/>
          <w:lang w:val="kk-KZ"/>
        </w:rPr>
        <w:t>, В</w:t>
      </w:r>
      <w:r w:rsidRPr="007F33C8">
        <w:rPr>
          <w:sz w:val="28"/>
          <w:szCs w:val="28"/>
          <w:vertAlign w:val="subscript"/>
          <w:lang w:val="kk-KZ"/>
        </w:rPr>
        <w:t>6</w:t>
      </w:r>
      <w:r w:rsidRPr="007F33C8">
        <w:rPr>
          <w:sz w:val="28"/>
          <w:szCs w:val="28"/>
          <w:lang w:val="kk-KZ"/>
        </w:rPr>
        <w:t xml:space="preserve"> және В</w:t>
      </w:r>
      <w:r w:rsidRPr="007F33C8">
        <w:rPr>
          <w:sz w:val="28"/>
          <w:szCs w:val="28"/>
          <w:vertAlign w:val="subscript"/>
          <w:lang w:val="kk-KZ"/>
        </w:rPr>
        <w:t>9</w:t>
      </w:r>
      <w:r w:rsidRPr="007F33C8">
        <w:rPr>
          <w:sz w:val="28"/>
          <w:szCs w:val="28"/>
          <w:lang w:val="kk-KZ"/>
        </w:rPr>
        <w:t xml:space="preserve"> дәрумендері сақталады.</w:t>
      </w:r>
    </w:p>
    <w:p w14:paraId="2F96F8E6" w14:textId="4338DCE5" w:rsidR="009855DA" w:rsidRPr="007F33C8" w:rsidRDefault="007B23AD" w:rsidP="009855DA">
      <w:pPr>
        <w:ind w:firstLine="709"/>
        <w:jc w:val="both"/>
        <w:rPr>
          <w:sz w:val="28"/>
          <w:szCs w:val="28"/>
          <w:lang w:val="kk-KZ"/>
        </w:rPr>
      </w:pPr>
      <w:r w:rsidRPr="007F33C8">
        <w:rPr>
          <w:sz w:val="28"/>
          <w:szCs w:val="28"/>
          <w:lang w:val="kk-KZ"/>
        </w:rPr>
        <w:t>А.Ф. Абрамов өз зерттеулерінде, «құлын етінде А дәруменінің едәуір мөлшерін – 20 мг/100 г дейін, С дәруменінде – 0,8 мг/100 г, Е дәруменінде – 0,82 мг/100 г тапты» [2</w:t>
      </w:r>
      <w:r w:rsidR="00605BF0" w:rsidRPr="007F33C8">
        <w:rPr>
          <w:sz w:val="28"/>
          <w:szCs w:val="28"/>
          <w:lang w:val="kk-KZ"/>
        </w:rPr>
        <w:t>2</w:t>
      </w:r>
      <w:r w:rsidRPr="007F33C8">
        <w:rPr>
          <w:sz w:val="28"/>
          <w:szCs w:val="28"/>
          <w:lang w:val="kk-KZ"/>
        </w:rPr>
        <w:t xml:space="preserve">]. Басқа дәрумендерден оның құрамында: тиамин – 0,16 мг/100 г (сиыр етінде – 0,006 мг/100 г); рибофлавин – мг/100 г (сиыр етінде – 0,15 мг/100 г); ниацин – 3,5 мг/100 г (сиыр етінде – 4,7 мг/100 г). Сиыр етіне қарағанда құлын етінің дәрумендері айтарлықтай жоғары, сондықтан ол бағалы тағамдық өнім болып табылады. </w:t>
      </w:r>
    </w:p>
    <w:p w14:paraId="5AC38278" w14:textId="777F2171" w:rsidR="006579ED" w:rsidRPr="007F33C8" w:rsidRDefault="006579ED" w:rsidP="009855DA">
      <w:pPr>
        <w:ind w:firstLine="709"/>
        <w:jc w:val="both"/>
        <w:rPr>
          <w:sz w:val="28"/>
          <w:szCs w:val="28"/>
          <w:lang w:val="kk-KZ"/>
        </w:rPr>
      </w:pPr>
      <w:r w:rsidRPr="007F33C8">
        <w:rPr>
          <w:sz w:val="28"/>
          <w:szCs w:val="28"/>
          <w:lang w:val="kk-KZ"/>
        </w:rPr>
        <w:t>Құлынның құрамында сиыр етіне қарағанда калий, кальций, мыс және темір, мырыш және кобальт төрт есе дерлік көп. Жылқы бауырында ванадий, молибден сияқты сирек кездесетін микроэлементтер, сондай-ақ органикалық қышқылдар көп: лимон қышқылы - 67 мг/100 г, сүт қышқылы - 62 мг/100 г, аконит қышқылы - 54 мг/100 г, янтар қышқылы. - 41 мг/100 г</w:t>
      </w:r>
      <w:r w:rsidR="004E1BB4" w:rsidRPr="007F33C8">
        <w:rPr>
          <w:sz w:val="28"/>
          <w:szCs w:val="28"/>
          <w:lang w:val="kk-KZ"/>
        </w:rPr>
        <w:t xml:space="preserve"> </w:t>
      </w:r>
      <w:r w:rsidR="004E1BB4" w:rsidRPr="007F33C8">
        <w:rPr>
          <w:sz w:val="28"/>
          <w:szCs w:val="28"/>
          <w:lang w:val="kk-KZ"/>
        </w:rPr>
        <w:t>[2</w:t>
      </w:r>
      <w:r w:rsidR="00605BF0" w:rsidRPr="007F33C8">
        <w:rPr>
          <w:sz w:val="28"/>
          <w:szCs w:val="28"/>
          <w:lang w:val="kk-KZ"/>
        </w:rPr>
        <w:t>2</w:t>
      </w:r>
      <w:r w:rsidR="004E1BB4" w:rsidRPr="007F33C8">
        <w:rPr>
          <w:sz w:val="28"/>
          <w:szCs w:val="28"/>
          <w:lang w:val="kk-KZ"/>
        </w:rPr>
        <w:t>]</w:t>
      </w:r>
      <w:r w:rsidRPr="007F33C8">
        <w:rPr>
          <w:sz w:val="28"/>
          <w:szCs w:val="28"/>
          <w:lang w:val="kk-KZ"/>
        </w:rPr>
        <w:t>.</w:t>
      </w:r>
    </w:p>
    <w:p w14:paraId="3A90F2B4" w14:textId="77777777" w:rsidR="0036509A" w:rsidRPr="007F33C8" w:rsidRDefault="0036509A" w:rsidP="0036509A">
      <w:pPr>
        <w:ind w:firstLine="709"/>
        <w:jc w:val="both"/>
        <w:rPr>
          <w:sz w:val="28"/>
          <w:szCs w:val="28"/>
          <w:lang w:val="kk-KZ"/>
        </w:rPr>
      </w:pPr>
      <w:r w:rsidRPr="007F33C8">
        <w:rPr>
          <w:sz w:val="28"/>
          <w:szCs w:val="28"/>
          <w:lang w:val="kk-KZ"/>
        </w:rPr>
        <w:t xml:space="preserve">Г.К. Серветник-Чалаяның (1982) мәліметтері бойынша, «150 грамм қайнатылған жылқы еті (энергетикалық құндылығы - 300 ккал) адамның күнделікті ақуызға деген қажеттілігін 81%, майлар - 21%, органикалық қышқылдар - 18,7%, түрлі дәрумендер - 15-19% қанағаттандырады» [23]. </w:t>
      </w:r>
    </w:p>
    <w:p w14:paraId="6C339AAD" w14:textId="1717EB37" w:rsidR="0036509A" w:rsidRPr="007F33C8" w:rsidRDefault="0036509A" w:rsidP="0036509A">
      <w:pPr>
        <w:ind w:firstLine="709"/>
        <w:jc w:val="both"/>
        <w:rPr>
          <w:sz w:val="28"/>
          <w:szCs w:val="28"/>
          <w:lang w:val="kk-KZ"/>
        </w:rPr>
      </w:pPr>
      <w:r w:rsidRPr="007F33C8">
        <w:rPr>
          <w:sz w:val="28"/>
          <w:szCs w:val="28"/>
          <w:lang w:val="kk-KZ"/>
        </w:rPr>
        <w:t>Органолептикалық зерттегенде жылқы еті жануарлардың пісіп-жетілу дәрежесіне, күтіміне және пайдалану әдістеріне байланысты миоглобиннің жоғары болуына байланысты күңгірт түспен сипатталады.</w:t>
      </w:r>
      <w:r w:rsidRPr="007F33C8">
        <w:rPr>
          <w:lang w:val="kk-KZ"/>
        </w:rPr>
        <w:t xml:space="preserve"> </w:t>
      </w:r>
      <w:r w:rsidRPr="007F33C8">
        <w:rPr>
          <w:sz w:val="28"/>
          <w:szCs w:val="28"/>
          <w:lang w:val="kk-KZ"/>
        </w:rPr>
        <w:t>Жасы ұлғайған сайын бұлшық ет ұлпасының түс қарқындылығы артады, сол себепті кәрі жылқыларда ет</w:t>
      </w:r>
      <w:r w:rsidR="00AE73E9" w:rsidRPr="007F33C8">
        <w:rPr>
          <w:sz w:val="28"/>
          <w:szCs w:val="28"/>
          <w:lang w:val="kk-KZ"/>
        </w:rPr>
        <w:t>інің түсі</w:t>
      </w:r>
      <w:r w:rsidRPr="007F33C8">
        <w:rPr>
          <w:sz w:val="28"/>
          <w:szCs w:val="28"/>
          <w:lang w:val="kk-KZ"/>
        </w:rPr>
        <w:t xml:space="preserve"> </w:t>
      </w:r>
      <w:r w:rsidR="00AE73E9" w:rsidRPr="007F33C8">
        <w:rPr>
          <w:sz w:val="28"/>
          <w:szCs w:val="28"/>
          <w:lang w:val="kk-KZ"/>
        </w:rPr>
        <w:t>қара</w:t>
      </w:r>
      <w:r w:rsidR="00AE73E9" w:rsidRPr="007F33C8">
        <w:rPr>
          <w:sz w:val="28"/>
          <w:szCs w:val="28"/>
          <w:lang w:val="kk-KZ"/>
        </w:rPr>
        <w:t xml:space="preserve"> </w:t>
      </w:r>
      <w:r w:rsidRPr="007F33C8">
        <w:rPr>
          <w:sz w:val="28"/>
          <w:szCs w:val="28"/>
          <w:lang w:val="kk-KZ"/>
        </w:rPr>
        <w:t>болады.</w:t>
      </w:r>
    </w:p>
    <w:p w14:paraId="0BA74E49" w14:textId="5C415A4A" w:rsidR="00AE73E9" w:rsidRPr="007F33C8" w:rsidRDefault="00AE73E9" w:rsidP="0036509A">
      <w:pPr>
        <w:ind w:firstLine="709"/>
        <w:jc w:val="both"/>
        <w:rPr>
          <w:sz w:val="28"/>
          <w:szCs w:val="28"/>
          <w:lang w:val="kk-KZ"/>
        </w:rPr>
      </w:pPr>
      <w:r w:rsidRPr="007F33C8">
        <w:rPr>
          <w:sz w:val="28"/>
          <w:szCs w:val="28"/>
          <w:lang w:val="kk-KZ"/>
        </w:rPr>
        <w:t>Жылқы етін пісірген кезде микро және макроэлементтердің айтарлықтай мөлшері жоғалады. Бірақ олардың шығыны басқа ет түрлерімен салыстырғанда азырақ. Мысалы, құлын етінде темірдің жоғалуы 11% болса, басқа ет түрлерінде 24–43% құрайды [</w:t>
      </w:r>
      <w:r w:rsidR="00605BF0" w:rsidRPr="007F33C8">
        <w:rPr>
          <w:sz w:val="28"/>
          <w:szCs w:val="28"/>
          <w:lang w:val="kk-KZ"/>
        </w:rPr>
        <w:t>24</w:t>
      </w:r>
      <w:r w:rsidRPr="007F33C8">
        <w:rPr>
          <w:sz w:val="28"/>
          <w:szCs w:val="28"/>
          <w:lang w:val="kk-KZ"/>
        </w:rPr>
        <w:t>].</w:t>
      </w:r>
    </w:p>
    <w:p w14:paraId="480846E6" w14:textId="39EAA86A" w:rsidR="00605BF0" w:rsidRPr="00605BF0" w:rsidRDefault="00605BF0" w:rsidP="0036509A">
      <w:pPr>
        <w:ind w:firstLine="709"/>
        <w:jc w:val="both"/>
        <w:rPr>
          <w:sz w:val="28"/>
          <w:szCs w:val="28"/>
          <w:lang w:val="kk-KZ"/>
        </w:rPr>
      </w:pPr>
      <w:r w:rsidRPr="007F33C8">
        <w:rPr>
          <w:sz w:val="28"/>
          <w:szCs w:val="28"/>
          <w:lang w:val="kk-KZ"/>
        </w:rPr>
        <w:t xml:space="preserve">150 г пісірілген құлын </w:t>
      </w:r>
      <w:r w:rsidR="00785702" w:rsidRPr="007F33C8">
        <w:rPr>
          <w:sz w:val="28"/>
          <w:szCs w:val="28"/>
          <w:lang w:val="kk-KZ"/>
        </w:rPr>
        <w:t xml:space="preserve">еті </w:t>
      </w:r>
      <w:r w:rsidRPr="007F33C8">
        <w:rPr>
          <w:sz w:val="28"/>
          <w:szCs w:val="28"/>
          <w:lang w:val="kk-KZ"/>
        </w:rPr>
        <w:t xml:space="preserve">адамның </w:t>
      </w:r>
      <w:r w:rsidR="00785702" w:rsidRPr="007F33C8">
        <w:rPr>
          <w:sz w:val="28"/>
          <w:szCs w:val="28"/>
          <w:lang w:val="kk-KZ"/>
        </w:rPr>
        <w:t>ақуызға</w:t>
      </w:r>
      <w:r w:rsidR="007F33C8" w:rsidRPr="007F33C8">
        <w:rPr>
          <w:sz w:val="28"/>
          <w:szCs w:val="28"/>
          <w:lang w:val="kk-KZ"/>
        </w:rPr>
        <w:t xml:space="preserve"> -</w:t>
      </w:r>
      <w:r w:rsidRPr="007F33C8">
        <w:rPr>
          <w:sz w:val="28"/>
          <w:szCs w:val="28"/>
          <w:lang w:val="kk-KZ"/>
        </w:rPr>
        <w:t xml:space="preserve"> 81%, майға </w:t>
      </w:r>
      <w:r w:rsidR="00785702" w:rsidRPr="007F33C8">
        <w:rPr>
          <w:sz w:val="28"/>
          <w:szCs w:val="28"/>
          <w:lang w:val="kk-KZ"/>
        </w:rPr>
        <w:t xml:space="preserve">- </w:t>
      </w:r>
      <w:r w:rsidRPr="007F33C8">
        <w:rPr>
          <w:sz w:val="28"/>
          <w:szCs w:val="28"/>
          <w:lang w:val="kk-KZ"/>
        </w:rPr>
        <w:t xml:space="preserve">21%, органикалық қышқылдарға 18-19%, әртүрлі </w:t>
      </w:r>
      <w:r w:rsidR="00785702" w:rsidRPr="007F33C8">
        <w:rPr>
          <w:sz w:val="28"/>
          <w:szCs w:val="28"/>
          <w:lang w:val="kk-KZ"/>
        </w:rPr>
        <w:t>дәрумендерге</w:t>
      </w:r>
      <w:r w:rsidRPr="007F33C8">
        <w:rPr>
          <w:sz w:val="28"/>
          <w:szCs w:val="28"/>
          <w:lang w:val="kk-KZ"/>
        </w:rPr>
        <w:t xml:space="preserve"> 15-19% тәуліктік қажеттіл</w:t>
      </w:r>
      <w:r w:rsidR="007F33C8" w:rsidRPr="007F33C8">
        <w:rPr>
          <w:sz w:val="28"/>
          <w:szCs w:val="28"/>
          <w:lang w:val="kk-KZ"/>
        </w:rPr>
        <w:t>ігін қамтамасыз ететіні белгілі. С</w:t>
      </w:r>
      <w:r w:rsidRPr="007F33C8">
        <w:rPr>
          <w:sz w:val="28"/>
          <w:szCs w:val="28"/>
          <w:lang w:val="kk-KZ"/>
        </w:rPr>
        <w:t>онымен бірге темір сияқты өмірлік маңызды микроэлементтерге күнделікті қажеттілік 64%, мырыш 80%, кобальт 45% қанағаттандырылады [</w:t>
      </w:r>
      <w:r w:rsidR="00785702" w:rsidRPr="007F33C8">
        <w:rPr>
          <w:sz w:val="28"/>
          <w:szCs w:val="28"/>
          <w:lang w:val="kk-KZ"/>
        </w:rPr>
        <w:t>25</w:t>
      </w:r>
      <w:r w:rsidRPr="007F33C8">
        <w:rPr>
          <w:sz w:val="28"/>
          <w:szCs w:val="28"/>
          <w:lang w:val="kk-KZ"/>
        </w:rPr>
        <w:t>].</w:t>
      </w:r>
    </w:p>
    <w:p w14:paraId="19E21920" w14:textId="673B9F50" w:rsidR="006C7BE0" w:rsidRPr="00231057" w:rsidRDefault="006C7BE0" w:rsidP="009855DA">
      <w:pPr>
        <w:ind w:firstLine="709"/>
        <w:jc w:val="both"/>
        <w:rPr>
          <w:sz w:val="28"/>
          <w:szCs w:val="28"/>
          <w:lang w:val="kk-KZ"/>
        </w:rPr>
      </w:pPr>
      <w:r w:rsidRPr="00E10BD9">
        <w:rPr>
          <w:sz w:val="28"/>
          <w:szCs w:val="28"/>
          <w:lang w:val="kk-KZ"/>
        </w:rPr>
        <w:t xml:space="preserve">Француз зерттеушілері </w:t>
      </w:r>
      <w:r w:rsidRPr="006166EE">
        <w:rPr>
          <w:sz w:val="28"/>
          <w:szCs w:val="28"/>
          <w:lang w:val="kk-KZ"/>
        </w:rPr>
        <w:t>жылқы етінде</w:t>
      </w:r>
      <w:r w:rsidRPr="00E10BD9">
        <w:rPr>
          <w:sz w:val="28"/>
          <w:szCs w:val="28"/>
          <w:lang w:val="kk-KZ"/>
        </w:rPr>
        <w:t xml:space="preserve"> темірдің жоғары және натрийдің төмен деңгейде болуын атап өт</w:t>
      </w:r>
      <w:r w:rsidRPr="006166EE">
        <w:rPr>
          <w:sz w:val="28"/>
          <w:szCs w:val="28"/>
          <w:lang w:val="kk-KZ"/>
        </w:rPr>
        <w:t>т</w:t>
      </w:r>
      <w:r w:rsidRPr="00E10BD9">
        <w:rPr>
          <w:sz w:val="28"/>
          <w:szCs w:val="28"/>
          <w:lang w:val="kk-KZ"/>
        </w:rPr>
        <w:t>і, бұл диеталық тамақтану рационын құрастыру кезінде ескерілуі тиіс.</w:t>
      </w:r>
      <w:r w:rsidRPr="006166EE">
        <w:rPr>
          <w:sz w:val="28"/>
          <w:szCs w:val="28"/>
          <w:lang w:val="kk-KZ"/>
        </w:rPr>
        <w:t xml:space="preserve"> Жылқы етін </w:t>
      </w:r>
      <w:r w:rsidRPr="001414C2">
        <w:rPr>
          <w:sz w:val="28"/>
          <w:szCs w:val="28"/>
          <w:lang w:val="kk-KZ"/>
        </w:rPr>
        <w:t>тұтыну кезінде темірге тәуліктік қажеттіліктің 64%-ы қамтамасыз етіл</w:t>
      </w:r>
      <w:r w:rsidR="00152C51">
        <w:rPr>
          <w:sz w:val="28"/>
          <w:szCs w:val="28"/>
          <w:lang w:val="kk-KZ"/>
        </w:rPr>
        <w:t>еді. Белгілі болғандай, темір -</w:t>
      </w:r>
      <w:r w:rsidR="00C07E3E">
        <w:rPr>
          <w:sz w:val="28"/>
          <w:szCs w:val="28"/>
          <w:lang w:val="kk-KZ"/>
        </w:rPr>
        <w:t xml:space="preserve"> </w:t>
      </w:r>
      <w:r w:rsidRPr="001414C2">
        <w:rPr>
          <w:sz w:val="28"/>
          <w:szCs w:val="28"/>
          <w:lang w:val="kk-KZ"/>
        </w:rPr>
        <w:t xml:space="preserve">қандағы гемоглобин түзуге қажетті маңызды минералдардың бірі, ол </w:t>
      </w:r>
      <w:r w:rsidR="00A36021">
        <w:rPr>
          <w:sz w:val="28"/>
          <w:szCs w:val="28"/>
          <w:lang w:val="kk-KZ"/>
        </w:rPr>
        <w:t xml:space="preserve">ұлпалық </w:t>
      </w:r>
      <w:r w:rsidRPr="001414C2">
        <w:rPr>
          <w:sz w:val="28"/>
          <w:szCs w:val="28"/>
          <w:lang w:val="kk-KZ"/>
        </w:rPr>
        <w:t>тыныс алу және тотығу-тотықсыздану реакцияларына қатысады.</w:t>
      </w:r>
      <w:r w:rsidRPr="006166EE">
        <w:rPr>
          <w:sz w:val="28"/>
          <w:szCs w:val="28"/>
          <w:lang w:val="kk-KZ"/>
        </w:rPr>
        <w:t xml:space="preserve"> </w:t>
      </w:r>
      <w:r w:rsidRPr="001414C2">
        <w:rPr>
          <w:sz w:val="28"/>
          <w:szCs w:val="28"/>
          <w:lang w:val="kk-KZ"/>
        </w:rPr>
        <w:t>Цинкке тәуліктік қажеттілік 80%-ға, ал кобальтқа қажеттілік 45%-ға қамтамасыз етіледі. Тұзда еритін ақуыздардың мөлшері – толыққанды ақуыз, ол тамақтануда аса маңызды рөл атқарып, еттің биологиялық құндылығын анықтайды</w:t>
      </w:r>
      <w:r w:rsidR="00DB6744">
        <w:rPr>
          <w:sz w:val="28"/>
          <w:szCs w:val="28"/>
          <w:lang w:val="kk-KZ"/>
        </w:rPr>
        <w:t xml:space="preserve"> </w:t>
      </w:r>
      <w:r w:rsidR="00DB6744" w:rsidRPr="00DB6744">
        <w:rPr>
          <w:sz w:val="28"/>
          <w:szCs w:val="28"/>
          <w:lang w:val="kk-KZ"/>
        </w:rPr>
        <w:t>[</w:t>
      </w:r>
      <w:r w:rsidR="00B03A1D">
        <w:rPr>
          <w:sz w:val="28"/>
          <w:szCs w:val="28"/>
          <w:lang w:val="kk-KZ"/>
        </w:rPr>
        <w:t>26</w:t>
      </w:r>
      <w:r w:rsidR="00DB6744" w:rsidRPr="00C2229A">
        <w:rPr>
          <w:sz w:val="28"/>
          <w:szCs w:val="28"/>
          <w:lang w:val="kk-KZ"/>
        </w:rPr>
        <w:t>]</w:t>
      </w:r>
      <w:r w:rsidRPr="001414C2">
        <w:rPr>
          <w:sz w:val="28"/>
          <w:szCs w:val="28"/>
          <w:lang w:val="kk-KZ"/>
        </w:rPr>
        <w:t>.</w:t>
      </w:r>
      <w:r w:rsidR="00231057">
        <w:rPr>
          <w:sz w:val="28"/>
          <w:szCs w:val="28"/>
          <w:lang w:val="kk-KZ"/>
        </w:rPr>
        <w:t xml:space="preserve"> </w:t>
      </w:r>
    </w:p>
    <w:p w14:paraId="3DF619A9" w14:textId="18004C21" w:rsidR="006C7BE0" w:rsidRPr="00D703B0" w:rsidRDefault="006C7BE0" w:rsidP="00C30016">
      <w:pPr>
        <w:widowControl/>
        <w:autoSpaceDE/>
        <w:autoSpaceDN/>
        <w:ind w:firstLine="709"/>
        <w:jc w:val="both"/>
        <w:rPr>
          <w:sz w:val="28"/>
          <w:szCs w:val="28"/>
          <w:lang w:val="kk-KZ"/>
        </w:rPr>
      </w:pPr>
      <w:r w:rsidRPr="001414C2">
        <w:rPr>
          <w:sz w:val="28"/>
          <w:szCs w:val="28"/>
          <w:lang w:val="kk-KZ"/>
        </w:rPr>
        <w:lastRenderedPageBreak/>
        <w:t>Жылқы етінен жасалған түрлі термиялық өңдеуден өткен өнімдер емдік және диеталық тамақтануда кеңінен қолданылады, бұл оның биологиялық және қоректік құндылығын барынша сақтауға мүмкіндік береді. Қазақ тағамтану институты мамандарының зерттеулері</w:t>
      </w:r>
      <w:r w:rsidR="00FA2CF0">
        <w:rPr>
          <w:sz w:val="28"/>
          <w:szCs w:val="28"/>
          <w:lang w:val="kk-KZ"/>
        </w:rPr>
        <w:t xml:space="preserve"> бойынша,</w:t>
      </w:r>
      <w:r w:rsidRPr="001414C2">
        <w:rPr>
          <w:sz w:val="28"/>
          <w:szCs w:val="28"/>
          <w:lang w:val="kk-KZ"/>
        </w:rPr>
        <w:t xml:space="preserve"> </w:t>
      </w:r>
      <w:r w:rsidR="00FA2CF0">
        <w:rPr>
          <w:sz w:val="28"/>
          <w:szCs w:val="28"/>
          <w:lang w:val="kk-KZ"/>
        </w:rPr>
        <w:t>«</w:t>
      </w:r>
      <w:r w:rsidRPr="001414C2">
        <w:rPr>
          <w:sz w:val="28"/>
          <w:szCs w:val="28"/>
          <w:lang w:val="kk-KZ"/>
        </w:rPr>
        <w:t>жылқы етінен жасалған диеталық тағамдардың алиментарлық семіздік, атеросклероз, бауыр ауруларын емдеудегі тиімділігін дәлелдеді.</w:t>
      </w:r>
      <w:r w:rsidRPr="006166EE">
        <w:rPr>
          <w:sz w:val="28"/>
          <w:szCs w:val="28"/>
          <w:lang w:val="kk-KZ"/>
        </w:rPr>
        <w:t xml:space="preserve"> </w:t>
      </w:r>
      <w:r w:rsidR="00FA2CF0">
        <w:rPr>
          <w:sz w:val="28"/>
          <w:szCs w:val="28"/>
          <w:lang w:val="kk-KZ"/>
        </w:rPr>
        <w:t>Онда</w:t>
      </w:r>
      <w:r w:rsidRPr="00D703B0">
        <w:rPr>
          <w:sz w:val="28"/>
          <w:szCs w:val="28"/>
          <w:lang w:val="kk-KZ"/>
        </w:rPr>
        <w:t xml:space="preserve"> диеталық котлет массасының (ДКМ) рецептурасы әзірленді. Оның құрамына жылқы еті (40%), асқабақ (40%), сәбіз (20%) және желатин кіреді. Жылқы еті негізгі тағамдық заттардың, макро және микроэлементтердің көзі болып табылады</w:t>
      </w:r>
      <w:r w:rsidR="00FA2CF0">
        <w:rPr>
          <w:sz w:val="28"/>
          <w:szCs w:val="28"/>
          <w:lang w:val="kk-KZ"/>
        </w:rPr>
        <w:t>»</w:t>
      </w:r>
      <w:r w:rsidR="00060115" w:rsidRPr="00D703B0">
        <w:rPr>
          <w:sz w:val="28"/>
          <w:szCs w:val="28"/>
          <w:lang w:val="kk-KZ"/>
        </w:rPr>
        <w:t xml:space="preserve"> [</w:t>
      </w:r>
      <w:r w:rsidR="00B03A1D" w:rsidRPr="00D703B0">
        <w:rPr>
          <w:sz w:val="28"/>
          <w:szCs w:val="28"/>
          <w:lang w:val="kk-KZ"/>
        </w:rPr>
        <w:t>27</w:t>
      </w:r>
      <w:r w:rsidR="00060115" w:rsidRPr="00D703B0">
        <w:rPr>
          <w:sz w:val="28"/>
          <w:szCs w:val="28"/>
          <w:lang w:val="kk-KZ"/>
        </w:rPr>
        <w:t>]</w:t>
      </w:r>
      <w:r w:rsidRPr="00D703B0">
        <w:rPr>
          <w:sz w:val="28"/>
          <w:szCs w:val="28"/>
          <w:lang w:val="kk-KZ"/>
        </w:rPr>
        <w:t>.</w:t>
      </w:r>
    </w:p>
    <w:p w14:paraId="25434F6C" w14:textId="183E77DF" w:rsidR="006C7BE0" w:rsidRDefault="006C7BE0" w:rsidP="00C30016">
      <w:pPr>
        <w:widowControl/>
        <w:autoSpaceDE/>
        <w:autoSpaceDN/>
        <w:ind w:firstLine="709"/>
        <w:jc w:val="both"/>
        <w:rPr>
          <w:sz w:val="28"/>
          <w:szCs w:val="28"/>
          <w:lang w:val="kk-KZ"/>
        </w:rPr>
      </w:pPr>
      <w:r w:rsidRPr="001414C2">
        <w:rPr>
          <w:sz w:val="28"/>
          <w:szCs w:val="28"/>
          <w:lang w:val="kk-KZ"/>
        </w:rPr>
        <w:t>Майдың майқышқылдық құрамының салыстырмалы сипаттамасы 6-кестеде көрсетілген.</w:t>
      </w:r>
    </w:p>
    <w:p w14:paraId="4341073E" w14:textId="77777777" w:rsidR="00FA2CF0" w:rsidRPr="001414C2" w:rsidRDefault="00FA2CF0" w:rsidP="00C30016">
      <w:pPr>
        <w:widowControl/>
        <w:autoSpaceDE/>
        <w:autoSpaceDN/>
        <w:ind w:firstLine="709"/>
        <w:jc w:val="both"/>
        <w:rPr>
          <w:sz w:val="28"/>
          <w:szCs w:val="28"/>
          <w:lang w:val="kk-KZ"/>
        </w:rPr>
      </w:pPr>
    </w:p>
    <w:p w14:paraId="4AFB451C" w14:textId="43D49206" w:rsidR="00E36F92" w:rsidRPr="001B1CDD" w:rsidRDefault="005C3F06" w:rsidP="00136A31">
      <w:pPr>
        <w:jc w:val="both"/>
        <w:rPr>
          <w:color w:val="FF0000"/>
          <w:sz w:val="28"/>
          <w:szCs w:val="28"/>
          <w:lang w:val="kk-KZ"/>
        </w:rPr>
      </w:pPr>
      <w:r w:rsidRPr="006166EE">
        <w:rPr>
          <w:sz w:val="28"/>
          <w:szCs w:val="28"/>
          <w:lang w:val="kk-KZ"/>
        </w:rPr>
        <w:t>Кесте</w:t>
      </w:r>
      <w:r w:rsidR="00E36F92" w:rsidRPr="001414C2">
        <w:rPr>
          <w:sz w:val="28"/>
          <w:szCs w:val="28"/>
          <w:lang w:val="kk-KZ"/>
        </w:rPr>
        <w:t xml:space="preserve"> 6 </w:t>
      </w:r>
      <w:r w:rsidR="00152C51">
        <w:rPr>
          <w:sz w:val="28"/>
          <w:szCs w:val="28"/>
          <w:lang w:val="kk-KZ"/>
        </w:rPr>
        <w:t>-</w:t>
      </w:r>
      <w:r w:rsidR="00E36F92" w:rsidRPr="001414C2">
        <w:rPr>
          <w:sz w:val="28"/>
          <w:szCs w:val="28"/>
          <w:lang w:val="kk-KZ"/>
        </w:rPr>
        <w:t xml:space="preserve"> </w:t>
      </w:r>
      <w:r w:rsidRPr="001414C2">
        <w:rPr>
          <w:sz w:val="28"/>
          <w:szCs w:val="28"/>
          <w:lang w:val="kk-KZ"/>
        </w:rPr>
        <w:t>Жануарлардың әртүрлі түрлерінің май</w:t>
      </w:r>
      <w:r w:rsidR="007F33C8">
        <w:rPr>
          <w:sz w:val="28"/>
          <w:szCs w:val="28"/>
          <w:lang w:val="kk-KZ"/>
        </w:rPr>
        <w:t>м</w:t>
      </w:r>
      <w:r w:rsidRPr="001414C2">
        <w:rPr>
          <w:sz w:val="28"/>
          <w:szCs w:val="28"/>
          <w:lang w:val="kk-KZ"/>
        </w:rPr>
        <w:t>қышқылының құрамы</w:t>
      </w:r>
      <w:r w:rsidR="001B1CDD">
        <w:rPr>
          <w:sz w:val="28"/>
          <w:szCs w:val="28"/>
          <w:lang w:val="kk-KZ"/>
        </w:rPr>
        <w:t xml:space="preserve"> </w:t>
      </w:r>
      <w:r w:rsidR="001B1CDD" w:rsidRPr="00DB6744">
        <w:rPr>
          <w:sz w:val="28"/>
          <w:szCs w:val="28"/>
          <w:lang w:val="kk-KZ"/>
        </w:rPr>
        <w:t>[</w:t>
      </w:r>
      <w:r w:rsidR="00B03A1D">
        <w:rPr>
          <w:sz w:val="28"/>
          <w:szCs w:val="28"/>
          <w:lang w:val="kk-KZ"/>
        </w:rPr>
        <w:t>28</w:t>
      </w:r>
      <w:r w:rsidR="001B1CDD" w:rsidRPr="00B03A1D">
        <w:rPr>
          <w:sz w:val="28"/>
          <w:szCs w:val="28"/>
          <w:lang w:val="kk-KZ"/>
        </w:rPr>
        <w:t>]</w:t>
      </w:r>
    </w:p>
    <w:p w14:paraId="31F93711" w14:textId="77777777" w:rsidR="008D0129" w:rsidRPr="001414C2" w:rsidRDefault="008D0129" w:rsidP="00136A31">
      <w:pPr>
        <w:ind w:firstLine="709"/>
        <w:jc w:val="both"/>
        <w:rPr>
          <w:sz w:val="28"/>
          <w:szCs w:val="28"/>
          <w:lang w:val="kk-KZ"/>
        </w:rPr>
      </w:pPr>
    </w:p>
    <w:tbl>
      <w:tblPr>
        <w:tblStyle w:val="a7"/>
        <w:tblW w:w="9639" w:type="dxa"/>
        <w:tblInd w:w="-5" w:type="dxa"/>
        <w:tblLayout w:type="fixed"/>
        <w:tblLook w:val="04A0" w:firstRow="1" w:lastRow="0" w:firstColumn="1" w:lastColumn="0" w:noHBand="0" w:noVBand="1"/>
      </w:tblPr>
      <w:tblGrid>
        <w:gridCol w:w="2227"/>
        <w:gridCol w:w="1874"/>
        <w:gridCol w:w="1879"/>
        <w:gridCol w:w="1842"/>
        <w:gridCol w:w="1817"/>
      </w:tblGrid>
      <w:tr w:rsidR="006166EE" w:rsidRPr="006166EE" w14:paraId="168F7A99" w14:textId="77777777" w:rsidTr="00580FA3">
        <w:tc>
          <w:tcPr>
            <w:tcW w:w="2227" w:type="dxa"/>
            <w:vMerge w:val="restart"/>
          </w:tcPr>
          <w:p w14:paraId="30F9842C" w14:textId="77777777" w:rsidR="00C71123" w:rsidRDefault="006C7BE0" w:rsidP="00527FF7">
            <w:pPr>
              <w:jc w:val="center"/>
              <w:rPr>
                <w:sz w:val="28"/>
                <w:szCs w:val="28"/>
              </w:rPr>
            </w:pPr>
            <w:r w:rsidRPr="006166EE">
              <w:rPr>
                <w:sz w:val="28"/>
                <w:szCs w:val="28"/>
              </w:rPr>
              <w:t>Майқышқылы</w:t>
            </w:r>
          </w:p>
          <w:p w14:paraId="573D6B5C" w14:textId="6F5057A9" w:rsidR="00E36F92" w:rsidRPr="006166EE" w:rsidRDefault="006C7BE0" w:rsidP="00527FF7">
            <w:pPr>
              <w:jc w:val="center"/>
              <w:rPr>
                <w:sz w:val="28"/>
                <w:szCs w:val="28"/>
              </w:rPr>
            </w:pPr>
            <w:r w:rsidRPr="006166EE">
              <w:rPr>
                <w:sz w:val="28"/>
                <w:szCs w:val="28"/>
              </w:rPr>
              <w:t>ның құрамы</w:t>
            </w:r>
          </w:p>
        </w:tc>
        <w:tc>
          <w:tcPr>
            <w:tcW w:w="7412" w:type="dxa"/>
            <w:gridSpan w:val="4"/>
          </w:tcPr>
          <w:p w14:paraId="6A4C9225" w14:textId="66ABA308" w:rsidR="00E36F92" w:rsidRPr="006166EE" w:rsidRDefault="006C7BE0" w:rsidP="00527FF7">
            <w:pPr>
              <w:jc w:val="center"/>
              <w:rPr>
                <w:sz w:val="28"/>
                <w:szCs w:val="28"/>
                <w:lang w:val="kk-KZ"/>
              </w:rPr>
            </w:pPr>
            <w:r w:rsidRPr="006166EE">
              <w:rPr>
                <w:sz w:val="28"/>
                <w:szCs w:val="28"/>
                <w:lang w:val="kk-KZ"/>
              </w:rPr>
              <w:t>Құрамы</w:t>
            </w:r>
            <w:r w:rsidR="00E36F92" w:rsidRPr="006166EE">
              <w:rPr>
                <w:sz w:val="28"/>
                <w:szCs w:val="28"/>
              </w:rPr>
              <w:t xml:space="preserve">, % </w:t>
            </w:r>
            <w:r w:rsidRPr="006166EE">
              <w:rPr>
                <w:sz w:val="28"/>
                <w:szCs w:val="28"/>
                <w:lang w:val="kk-KZ"/>
              </w:rPr>
              <w:t>май</w:t>
            </w:r>
          </w:p>
        </w:tc>
      </w:tr>
      <w:tr w:rsidR="006166EE" w:rsidRPr="006166EE" w14:paraId="222B27A4" w14:textId="77777777" w:rsidTr="00580FA3">
        <w:tc>
          <w:tcPr>
            <w:tcW w:w="2227" w:type="dxa"/>
            <w:vMerge/>
          </w:tcPr>
          <w:p w14:paraId="195EFB4D" w14:textId="77777777" w:rsidR="00E36F92" w:rsidRPr="006166EE" w:rsidRDefault="00E36F92" w:rsidP="00527FF7">
            <w:pPr>
              <w:jc w:val="both"/>
              <w:rPr>
                <w:sz w:val="28"/>
                <w:szCs w:val="28"/>
              </w:rPr>
            </w:pPr>
          </w:p>
        </w:tc>
        <w:tc>
          <w:tcPr>
            <w:tcW w:w="1874" w:type="dxa"/>
          </w:tcPr>
          <w:p w14:paraId="6BDB89E5" w14:textId="24BF4867" w:rsidR="00E36F92" w:rsidRPr="006166EE" w:rsidRDefault="006C7BE0" w:rsidP="00527FF7">
            <w:pPr>
              <w:jc w:val="center"/>
              <w:rPr>
                <w:sz w:val="28"/>
                <w:szCs w:val="28"/>
              </w:rPr>
            </w:pPr>
            <w:r w:rsidRPr="006166EE">
              <w:rPr>
                <w:sz w:val="28"/>
                <w:szCs w:val="28"/>
              </w:rPr>
              <w:t>Жылқылар</w:t>
            </w:r>
          </w:p>
        </w:tc>
        <w:tc>
          <w:tcPr>
            <w:tcW w:w="1879" w:type="dxa"/>
          </w:tcPr>
          <w:p w14:paraId="6045F69F" w14:textId="5F213F0B" w:rsidR="00E36F92" w:rsidRPr="007F33C8" w:rsidRDefault="007F33C8" w:rsidP="00527FF7">
            <w:pPr>
              <w:jc w:val="center"/>
              <w:rPr>
                <w:sz w:val="28"/>
                <w:szCs w:val="28"/>
                <w:lang w:val="kk-KZ"/>
              </w:rPr>
            </w:pPr>
            <w:r>
              <w:rPr>
                <w:sz w:val="28"/>
                <w:szCs w:val="28"/>
                <w:lang w:val="kk-KZ"/>
              </w:rPr>
              <w:t>ІҚМ</w:t>
            </w:r>
          </w:p>
        </w:tc>
        <w:tc>
          <w:tcPr>
            <w:tcW w:w="1842" w:type="dxa"/>
          </w:tcPr>
          <w:p w14:paraId="77132945" w14:textId="1AA44353" w:rsidR="00E36F92" w:rsidRPr="006166EE" w:rsidRDefault="007F33C8" w:rsidP="00527FF7">
            <w:pPr>
              <w:jc w:val="center"/>
              <w:rPr>
                <w:sz w:val="28"/>
                <w:szCs w:val="28"/>
                <w:lang w:val="kk-KZ"/>
              </w:rPr>
            </w:pPr>
            <w:r>
              <w:rPr>
                <w:sz w:val="28"/>
                <w:szCs w:val="28"/>
                <w:lang w:val="kk-KZ"/>
              </w:rPr>
              <w:t>ҰМ</w:t>
            </w:r>
          </w:p>
        </w:tc>
        <w:tc>
          <w:tcPr>
            <w:tcW w:w="1817" w:type="dxa"/>
          </w:tcPr>
          <w:p w14:paraId="35233168" w14:textId="2A3D4549" w:rsidR="00E36F92" w:rsidRPr="006166EE" w:rsidRDefault="006C7BE0" w:rsidP="00527FF7">
            <w:pPr>
              <w:jc w:val="center"/>
              <w:rPr>
                <w:sz w:val="28"/>
                <w:szCs w:val="28"/>
                <w:lang w:val="kk-KZ"/>
              </w:rPr>
            </w:pPr>
            <w:r w:rsidRPr="006166EE">
              <w:rPr>
                <w:sz w:val="28"/>
                <w:szCs w:val="28"/>
                <w:lang w:val="kk-KZ"/>
              </w:rPr>
              <w:t>Шошқа</w:t>
            </w:r>
          </w:p>
        </w:tc>
      </w:tr>
      <w:tr w:rsidR="006166EE" w:rsidRPr="006166EE" w14:paraId="3A8248CE" w14:textId="77777777" w:rsidTr="00580FA3">
        <w:tc>
          <w:tcPr>
            <w:tcW w:w="2227" w:type="dxa"/>
          </w:tcPr>
          <w:p w14:paraId="6C9C95A4" w14:textId="357AC37F" w:rsidR="00E36F92" w:rsidRPr="006166EE" w:rsidRDefault="00E36F92" w:rsidP="00527FF7">
            <w:pPr>
              <w:jc w:val="both"/>
              <w:rPr>
                <w:sz w:val="28"/>
                <w:szCs w:val="28"/>
              </w:rPr>
            </w:pPr>
            <w:r w:rsidRPr="006166EE">
              <w:rPr>
                <w:sz w:val="28"/>
                <w:szCs w:val="28"/>
              </w:rPr>
              <w:t>Лаурин</w:t>
            </w:r>
          </w:p>
        </w:tc>
        <w:tc>
          <w:tcPr>
            <w:tcW w:w="1874" w:type="dxa"/>
          </w:tcPr>
          <w:p w14:paraId="4E25B754" w14:textId="77777777" w:rsidR="00E36F92" w:rsidRPr="006166EE" w:rsidRDefault="00E36F92" w:rsidP="00527FF7">
            <w:pPr>
              <w:jc w:val="center"/>
              <w:rPr>
                <w:sz w:val="28"/>
                <w:szCs w:val="28"/>
              </w:rPr>
            </w:pPr>
            <w:r w:rsidRPr="006166EE">
              <w:rPr>
                <w:sz w:val="28"/>
                <w:szCs w:val="28"/>
              </w:rPr>
              <w:t>0,4</w:t>
            </w:r>
          </w:p>
        </w:tc>
        <w:tc>
          <w:tcPr>
            <w:tcW w:w="1879" w:type="dxa"/>
          </w:tcPr>
          <w:p w14:paraId="17F6EA02" w14:textId="77777777" w:rsidR="00E36F92" w:rsidRPr="006166EE" w:rsidRDefault="00E36F92" w:rsidP="00527FF7">
            <w:pPr>
              <w:jc w:val="center"/>
              <w:rPr>
                <w:sz w:val="28"/>
                <w:szCs w:val="28"/>
              </w:rPr>
            </w:pPr>
            <w:r w:rsidRPr="006166EE">
              <w:rPr>
                <w:sz w:val="28"/>
                <w:szCs w:val="28"/>
              </w:rPr>
              <w:t>-</w:t>
            </w:r>
          </w:p>
        </w:tc>
        <w:tc>
          <w:tcPr>
            <w:tcW w:w="1842" w:type="dxa"/>
          </w:tcPr>
          <w:p w14:paraId="767C160E" w14:textId="77777777" w:rsidR="00E36F92" w:rsidRPr="006166EE" w:rsidRDefault="00E36F92" w:rsidP="00527FF7">
            <w:pPr>
              <w:jc w:val="center"/>
              <w:rPr>
                <w:sz w:val="28"/>
                <w:szCs w:val="28"/>
              </w:rPr>
            </w:pPr>
            <w:r w:rsidRPr="006166EE">
              <w:rPr>
                <w:sz w:val="28"/>
                <w:szCs w:val="28"/>
              </w:rPr>
              <w:t>0,1</w:t>
            </w:r>
          </w:p>
        </w:tc>
        <w:tc>
          <w:tcPr>
            <w:tcW w:w="1817" w:type="dxa"/>
          </w:tcPr>
          <w:p w14:paraId="1167144B" w14:textId="77777777" w:rsidR="00E36F92" w:rsidRPr="006166EE" w:rsidRDefault="00E36F92" w:rsidP="00527FF7">
            <w:pPr>
              <w:jc w:val="center"/>
              <w:rPr>
                <w:sz w:val="28"/>
                <w:szCs w:val="28"/>
              </w:rPr>
            </w:pPr>
            <w:r w:rsidRPr="006166EE">
              <w:rPr>
                <w:sz w:val="28"/>
                <w:szCs w:val="28"/>
              </w:rPr>
              <w:t>-</w:t>
            </w:r>
          </w:p>
        </w:tc>
      </w:tr>
      <w:tr w:rsidR="006166EE" w:rsidRPr="006166EE" w14:paraId="5736A7B5" w14:textId="77777777" w:rsidTr="00580FA3">
        <w:tc>
          <w:tcPr>
            <w:tcW w:w="2227" w:type="dxa"/>
          </w:tcPr>
          <w:p w14:paraId="332FCC38" w14:textId="62A49C4C" w:rsidR="00E36F92" w:rsidRPr="006166EE" w:rsidRDefault="00E36F92" w:rsidP="00527FF7">
            <w:pPr>
              <w:jc w:val="both"/>
              <w:rPr>
                <w:sz w:val="28"/>
                <w:szCs w:val="28"/>
              </w:rPr>
            </w:pPr>
            <w:r w:rsidRPr="006166EE">
              <w:rPr>
                <w:sz w:val="28"/>
                <w:szCs w:val="28"/>
              </w:rPr>
              <w:t>Миристин</w:t>
            </w:r>
          </w:p>
        </w:tc>
        <w:tc>
          <w:tcPr>
            <w:tcW w:w="1874" w:type="dxa"/>
          </w:tcPr>
          <w:p w14:paraId="4BBA61D3" w14:textId="77777777" w:rsidR="00E36F92" w:rsidRPr="006166EE" w:rsidRDefault="00E36F92" w:rsidP="00527FF7">
            <w:pPr>
              <w:jc w:val="center"/>
              <w:rPr>
                <w:sz w:val="28"/>
                <w:szCs w:val="28"/>
              </w:rPr>
            </w:pPr>
            <w:r w:rsidRPr="006166EE">
              <w:rPr>
                <w:sz w:val="28"/>
                <w:szCs w:val="28"/>
              </w:rPr>
              <w:t>5,9</w:t>
            </w:r>
          </w:p>
        </w:tc>
        <w:tc>
          <w:tcPr>
            <w:tcW w:w="1879" w:type="dxa"/>
          </w:tcPr>
          <w:p w14:paraId="4847C18E" w14:textId="77777777" w:rsidR="00E36F92" w:rsidRPr="006166EE" w:rsidRDefault="00E36F92" w:rsidP="00527FF7">
            <w:pPr>
              <w:jc w:val="center"/>
              <w:rPr>
                <w:sz w:val="28"/>
                <w:szCs w:val="28"/>
              </w:rPr>
            </w:pPr>
            <w:r w:rsidRPr="006166EE">
              <w:rPr>
                <w:sz w:val="28"/>
                <w:szCs w:val="28"/>
              </w:rPr>
              <w:t>3,3</w:t>
            </w:r>
          </w:p>
        </w:tc>
        <w:tc>
          <w:tcPr>
            <w:tcW w:w="1842" w:type="dxa"/>
          </w:tcPr>
          <w:p w14:paraId="03D93FA1" w14:textId="77777777" w:rsidR="00E36F92" w:rsidRPr="006166EE" w:rsidRDefault="00E36F92" w:rsidP="00527FF7">
            <w:pPr>
              <w:jc w:val="center"/>
              <w:rPr>
                <w:sz w:val="28"/>
                <w:szCs w:val="28"/>
              </w:rPr>
            </w:pPr>
            <w:r w:rsidRPr="006166EE">
              <w:rPr>
                <w:sz w:val="28"/>
                <w:szCs w:val="28"/>
              </w:rPr>
              <w:t>3,0</w:t>
            </w:r>
          </w:p>
        </w:tc>
        <w:tc>
          <w:tcPr>
            <w:tcW w:w="1817" w:type="dxa"/>
          </w:tcPr>
          <w:p w14:paraId="406AAB33" w14:textId="77777777" w:rsidR="00E36F92" w:rsidRPr="006166EE" w:rsidRDefault="00E36F92" w:rsidP="00527FF7">
            <w:pPr>
              <w:jc w:val="center"/>
              <w:rPr>
                <w:sz w:val="28"/>
                <w:szCs w:val="28"/>
              </w:rPr>
            </w:pPr>
            <w:r w:rsidRPr="006166EE">
              <w:rPr>
                <w:sz w:val="28"/>
                <w:szCs w:val="28"/>
              </w:rPr>
              <w:t>1,1</w:t>
            </w:r>
          </w:p>
        </w:tc>
      </w:tr>
      <w:tr w:rsidR="006166EE" w:rsidRPr="006166EE" w14:paraId="130A5BBE" w14:textId="77777777" w:rsidTr="00580FA3">
        <w:tc>
          <w:tcPr>
            <w:tcW w:w="2227" w:type="dxa"/>
          </w:tcPr>
          <w:p w14:paraId="66CC9EF9" w14:textId="34CFEBE2" w:rsidR="00E36F92" w:rsidRPr="006166EE" w:rsidRDefault="00E36F92" w:rsidP="00527FF7">
            <w:pPr>
              <w:jc w:val="both"/>
              <w:rPr>
                <w:sz w:val="28"/>
                <w:szCs w:val="28"/>
              </w:rPr>
            </w:pPr>
            <w:r w:rsidRPr="006166EE">
              <w:rPr>
                <w:sz w:val="28"/>
                <w:szCs w:val="28"/>
              </w:rPr>
              <w:t>Пальмитин</w:t>
            </w:r>
          </w:p>
        </w:tc>
        <w:tc>
          <w:tcPr>
            <w:tcW w:w="1874" w:type="dxa"/>
          </w:tcPr>
          <w:p w14:paraId="52FB9697" w14:textId="77777777" w:rsidR="00E36F92" w:rsidRPr="006166EE" w:rsidRDefault="00E36F92" w:rsidP="00527FF7">
            <w:pPr>
              <w:jc w:val="center"/>
              <w:rPr>
                <w:sz w:val="28"/>
                <w:szCs w:val="28"/>
              </w:rPr>
            </w:pPr>
            <w:r w:rsidRPr="006166EE">
              <w:rPr>
                <w:sz w:val="28"/>
                <w:szCs w:val="28"/>
              </w:rPr>
              <w:t>27,2</w:t>
            </w:r>
          </w:p>
        </w:tc>
        <w:tc>
          <w:tcPr>
            <w:tcW w:w="1879" w:type="dxa"/>
          </w:tcPr>
          <w:p w14:paraId="18CCFA6C" w14:textId="77777777" w:rsidR="00E36F92" w:rsidRPr="006166EE" w:rsidRDefault="00E36F92" w:rsidP="00527FF7">
            <w:pPr>
              <w:jc w:val="center"/>
              <w:rPr>
                <w:sz w:val="28"/>
                <w:szCs w:val="28"/>
              </w:rPr>
            </w:pPr>
            <w:r w:rsidRPr="006166EE">
              <w:rPr>
                <w:sz w:val="28"/>
                <w:szCs w:val="28"/>
              </w:rPr>
              <w:t>29,2</w:t>
            </w:r>
          </w:p>
        </w:tc>
        <w:tc>
          <w:tcPr>
            <w:tcW w:w="1842" w:type="dxa"/>
          </w:tcPr>
          <w:p w14:paraId="0AAFB35D" w14:textId="77777777" w:rsidR="00E36F92" w:rsidRPr="006166EE" w:rsidRDefault="00E36F92" w:rsidP="00527FF7">
            <w:pPr>
              <w:jc w:val="center"/>
              <w:rPr>
                <w:sz w:val="28"/>
                <w:szCs w:val="28"/>
              </w:rPr>
            </w:pPr>
            <w:r w:rsidRPr="006166EE">
              <w:rPr>
                <w:sz w:val="28"/>
                <w:szCs w:val="28"/>
              </w:rPr>
              <w:t>23,6</w:t>
            </w:r>
          </w:p>
        </w:tc>
        <w:tc>
          <w:tcPr>
            <w:tcW w:w="1817" w:type="dxa"/>
          </w:tcPr>
          <w:p w14:paraId="1180BE1F" w14:textId="77777777" w:rsidR="00E36F92" w:rsidRPr="006166EE" w:rsidRDefault="00E36F92" w:rsidP="00527FF7">
            <w:pPr>
              <w:jc w:val="center"/>
              <w:rPr>
                <w:sz w:val="28"/>
                <w:szCs w:val="28"/>
              </w:rPr>
            </w:pPr>
            <w:r w:rsidRPr="006166EE">
              <w:rPr>
                <w:sz w:val="28"/>
                <w:szCs w:val="28"/>
              </w:rPr>
              <w:t>30,4</w:t>
            </w:r>
          </w:p>
        </w:tc>
      </w:tr>
      <w:tr w:rsidR="006166EE" w:rsidRPr="006166EE" w14:paraId="0DC2D287" w14:textId="77777777" w:rsidTr="00580FA3">
        <w:tc>
          <w:tcPr>
            <w:tcW w:w="2227" w:type="dxa"/>
          </w:tcPr>
          <w:p w14:paraId="0F6E4F82" w14:textId="1C891AAE" w:rsidR="00E36F92" w:rsidRPr="006166EE" w:rsidRDefault="00E36F92" w:rsidP="00527FF7">
            <w:pPr>
              <w:jc w:val="both"/>
              <w:rPr>
                <w:sz w:val="28"/>
                <w:szCs w:val="28"/>
              </w:rPr>
            </w:pPr>
            <w:r w:rsidRPr="006166EE">
              <w:rPr>
                <w:sz w:val="28"/>
                <w:szCs w:val="28"/>
              </w:rPr>
              <w:t>Стеорин</w:t>
            </w:r>
          </w:p>
        </w:tc>
        <w:tc>
          <w:tcPr>
            <w:tcW w:w="1874" w:type="dxa"/>
          </w:tcPr>
          <w:p w14:paraId="15ECECA5" w14:textId="77777777" w:rsidR="00E36F92" w:rsidRPr="006166EE" w:rsidRDefault="00E36F92" w:rsidP="00527FF7">
            <w:pPr>
              <w:jc w:val="center"/>
              <w:rPr>
                <w:sz w:val="28"/>
                <w:szCs w:val="28"/>
              </w:rPr>
            </w:pPr>
            <w:r w:rsidRPr="006166EE">
              <w:rPr>
                <w:sz w:val="28"/>
                <w:szCs w:val="28"/>
              </w:rPr>
              <w:t>4,3</w:t>
            </w:r>
          </w:p>
        </w:tc>
        <w:tc>
          <w:tcPr>
            <w:tcW w:w="1879" w:type="dxa"/>
          </w:tcPr>
          <w:p w14:paraId="3D3F352E" w14:textId="77777777" w:rsidR="00E36F92" w:rsidRPr="006166EE" w:rsidRDefault="00E36F92" w:rsidP="00527FF7">
            <w:pPr>
              <w:jc w:val="center"/>
              <w:rPr>
                <w:sz w:val="28"/>
                <w:szCs w:val="28"/>
              </w:rPr>
            </w:pPr>
            <w:r w:rsidRPr="006166EE">
              <w:rPr>
                <w:sz w:val="28"/>
                <w:szCs w:val="28"/>
              </w:rPr>
              <w:t>24,9</w:t>
            </w:r>
          </w:p>
        </w:tc>
        <w:tc>
          <w:tcPr>
            <w:tcW w:w="1842" w:type="dxa"/>
          </w:tcPr>
          <w:p w14:paraId="3CE80B3D" w14:textId="77777777" w:rsidR="00E36F92" w:rsidRPr="006166EE" w:rsidRDefault="00E36F92" w:rsidP="00527FF7">
            <w:pPr>
              <w:jc w:val="center"/>
              <w:rPr>
                <w:sz w:val="28"/>
                <w:szCs w:val="28"/>
              </w:rPr>
            </w:pPr>
            <w:r w:rsidRPr="006166EE">
              <w:rPr>
                <w:sz w:val="28"/>
                <w:szCs w:val="28"/>
              </w:rPr>
              <w:t>37,7</w:t>
            </w:r>
          </w:p>
        </w:tc>
        <w:tc>
          <w:tcPr>
            <w:tcW w:w="1817" w:type="dxa"/>
          </w:tcPr>
          <w:p w14:paraId="2D0401B9" w14:textId="77777777" w:rsidR="00E36F92" w:rsidRPr="006166EE" w:rsidRDefault="00E36F92" w:rsidP="00527FF7">
            <w:pPr>
              <w:jc w:val="center"/>
              <w:rPr>
                <w:sz w:val="28"/>
                <w:szCs w:val="28"/>
              </w:rPr>
            </w:pPr>
            <w:r w:rsidRPr="006166EE">
              <w:rPr>
                <w:sz w:val="28"/>
                <w:szCs w:val="28"/>
              </w:rPr>
              <w:t>17,9</w:t>
            </w:r>
          </w:p>
        </w:tc>
      </w:tr>
      <w:tr w:rsidR="006166EE" w:rsidRPr="006166EE" w14:paraId="3F327C90" w14:textId="77777777" w:rsidTr="00580FA3">
        <w:tc>
          <w:tcPr>
            <w:tcW w:w="2227" w:type="dxa"/>
          </w:tcPr>
          <w:p w14:paraId="061340FD" w14:textId="0B3C79DD" w:rsidR="00E36F92" w:rsidRPr="006166EE" w:rsidRDefault="00E36F92" w:rsidP="00527FF7">
            <w:pPr>
              <w:jc w:val="both"/>
              <w:rPr>
                <w:sz w:val="28"/>
                <w:szCs w:val="28"/>
              </w:rPr>
            </w:pPr>
            <w:r w:rsidRPr="006166EE">
              <w:rPr>
                <w:sz w:val="28"/>
                <w:szCs w:val="28"/>
              </w:rPr>
              <w:t>Тетрадецен</w:t>
            </w:r>
          </w:p>
        </w:tc>
        <w:tc>
          <w:tcPr>
            <w:tcW w:w="1874" w:type="dxa"/>
          </w:tcPr>
          <w:p w14:paraId="2BB0E960" w14:textId="77777777" w:rsidR="00E36F92" w:rsidRPr="006166EE" w:rsidRDefault="00E36F92" w:rsidP="00527FF7">
            <w:pPr>
              <w:jc w:val="center"/>
              <w:rPr>
                <w:sz w:val="28"/>
                <w:szCs w:val="28"/>
              </w:rPr>
            </w:pPr>
            <w:r w:rsidRPr="006166EE">
              <w:rPr>
                <w:sz w:val="28"/>
                <w:szCs w:val="28"/>
              </w:rPr>
              <w:t>1,4</w:t>
            </w:r>
          </w:p>
        </w:tc>
        <w:tc>
          <w:tcPr>
            <w:tcW w:w="1879" w:type="dxa"/>
          </w:tcPr>
          <w:p w14:paraId="3CF5DBF2" w14:textId="77777777" w:rsidR="00E36F92" w:rsidRPr="006166EE" w:rsidRDefault="00E36F92" w:rsidP="00527FF7">
            <w:pPr>
              <w:jc w:val="center"/>
              <w:rPr>
                <w:sz w:val="28"/>
                <w:szCs w:val="28"/>
              </w:rPr>
            </w:pPr>
            <w:r w:rsidRPr="006166EE">
              <w:rPr>
                <w:sz w:val="28"/>
                <w:szCs w:val="28"/>
              </w:rPr>
              <w:t>0,6</w:t>
            </w:r>
          </w:p>
        </w:tc>
        <w:tc>
          <w:tcPr>
            <w:tcW w:w="1842" w:type="dxa"/>
          </w:tcPr>
          <w:p w14:paraId="3F03A51C" w14:textId="77777777" w:rsidR="00E36F92" w:rsidRPr="006166EE" w:rsidRDefault="00E36F92" w:rsidP="00527FF7">
            <w:pPr>
              <w:jc w:val="center"/>
              <w:rPr>
                <w:sz w:val="28"/>
                <w:szCs w:val="28"/>
              </w:rPr>
            </w:pPr>
            <w:r w:rsidRPr="006166EE">
              <w:rPr>
                <w:sz w:val="28"/>
                <w:szCs w:val="28"/>
              </w:rPr>
              <w:t>0,2</w:t>
            </w:r>
          </w:p>
        </w:tc>
        <w:tc>
          <w:tcPr>
            <w:tcW w:w="1817" w:type="dxa"/>
          </w:tcPr>
          <w:p w14:paraId="09E206FB" w14:textId="77777777" w:rsidR="00E36F92" w:rsidRPr="006166EE" w:rsidRDefault="00E36F92" w:rsidP="00527FF7">
            <w:pPr>
              <w:jc w:val="center"/>
              <w:rPr>
                <w:sz w:val="28"/>
                <w:szCs w:val="28"/>
              </w:rPr>
            </w:pPr>
            <w:r w:rsidRPr="006166EE">
              <w:rPr>
                <w:sz w:val="28"/>
                <w:szCs w:val="28"/>
              </w:rPr>
              <w:t>0,1</w:t>
            </w:r>
          </w:p>
        </w:tc>
      </w:tr>
      <w:tr w:rsidR="006166EE" w:rsidRPr="006166EE" w14:paraId="6235924B" w14:textId="77777777" w:rsidTr="00580FA3">
        <w:tc>
          <w:tcPr>
            <w:tcW w:w="2227" w:type="dxa"/>
          </w:tcPr>
          <w:p w14:paraId="0EE16EB1" w14:textId="2E9D3BD8" w:rsidR="00E36F92" w:rsidRPr="006166EE" w:rsidRDefault="00E36F92" w:rsidP="00527FF7">
            <w:pPr>
              <w:jc w:val="both"/>
              <w:rPr>
                <w:sz w:val="28"/>
                <w:szCs w:val="28"/>
              </w:rPr>
            </w:pPr>
            <w:r w:rsidRPr="006166EE">
              <w:rPr>
                <w:sz w:val="28"/>
                <w:szCs w:val="28"/>
              </w:rPr>
              <w:t>Гексадецен</w:t>
            </w:r>
          </w:p>
        </w:tc>
        <w:tc>
          <w:tcPr>
            <w:tcW w:w="1874" w:type="dxa"/>
          </w:tcPr>
          <w:p w14:paraId="79602FA0" w14:textId="77777777" w:rsidR="00E36F92" w:rsidRPr="006166EE" w:rsidRDefault="00E36F92" w:rsidP="00527FF7">
            <w:pPr>
              <w:jc w:val="center"/>
              <w:rPr>
                <w:sz w:val="28"/>
                <w:szCs w:val="28"/>
              </w:rPr>
            </w:pPr>
            <w:r w:rsidRPr="006166EE">
              <w:rPr>
                <w:sz w:val="28"/>
                <w:szCs w:val="28"/>
              </w:rPr>
              <w:t>7,2</w:t>
            </w:r>
          </w:p>
        </w:tc>
        <w:tc>
          <w:tcPr>
            <w:tcW w:w="1879" w:type="dxa"/>
          </w:tcPr>
          <w:p w14:paraId="7A0FF738" w14:textId="77777777" w:rsidR="00E36F92" w:rsidRPr="006166EE" w:rsidRDefault="00E36F92" w:rsidP="00527FF7">
            <w:pPr>
              <w:jc w:val="center"/>
              <w:rPr>
                <w:sz w:val="28"/>
                <w:szCs w:val="28"/>
              </w:rPr>
            </w:pPr>
            <w:r w:rsidRPr="006166EE">
              <w:rPr>
                <w:sz w:val="28"/>
                <w:szCs w:val="28"/>
              </w:rPr>
              <w:t>2,7</w:t>
            </w:r>
          </w:p>
        </w:tc>
        <w:tc>
          <w:tcPr>
            <w:tcW w:w="1842" w:type="dxa"/>
          </w:tcPr>
          <w:p w14:paraId="518C2756" w14:textId="77777777" w:rsidR="00E36F92" w:rsidRPr="006166EE" w:rsidRDefault="00E36F92" w:rsidP="00527FF7">
            <w:pPr>
              <w:jc w:val="center"/>
              <w:rPr>
                <w:sz w:val="28"/>
                <w:szCs w:val="28"/>
              </w:rPr>
            </w:pPr>
            <w:r w:rsidRPr="006166EE">
              <w:rPr>
                <w:sz w:val="28"/>
                <w:szCs w:val="28"/>
              </w:rPr>
              <w:t>1,3</w:t>
            </w:r>
          </w:p>
        </w:tc>
        <w:tc>
          <w:tcPr>
            <w:tcW w:w="1817" w:type="dxa"/>
          </w:tcPr>
          <w:p w14:paraId="08CE0229" w14:textId="77777777" w:rsidR="00E36F92" w:rsidRPr="006166EE" w:rsidRDefault="00E36F92" w:rsidP="00527FF7">
            <w:pPr>
              <w:jc w:val="center"/>
              <w:rPr>
                <w:sz w:val="28"/>
                <w:szCs w:val="28"/>
              </w:rPr>
            </w:pPr>
            <w:r w:rsidRPr="006166EE">
              <w:rPr>
                <w:sz w:val="28"/>
                <w:szCs w:val="28"/>
              </w:rPr>
              <w:t>1,5</w:t>
            </w:r>
          </w:p>
        </w:tc>
      </w:tr>
      <w:tr w:rsidR="006166EE" w:rsidRPr="006166EE" w14:paraId="0E41C35F" w14:textId="77777777" w:rsidTr="00580FA3">
        <w:tc>
          <w:tcPr>
            <w:tcW w:w="2227" w:type="dxa"/>
          </w:tcPr>
          <w:p w14:paraId="3C3A3850" w14:textId="61802F2A" w:rsidR="00E36F92" w:rsidRPr="006166EE" w:rsidRDefault="00E36F92" w:rsidP="00527FF7">
            <w:pPr>
              <w:jc w:val="both"/>
              <w:rPr>
                <w:sz w:val="28"/>
                <w:szCs w:val="28"/>
              </w:rPr>
            </w:pPr>
            <w:r w:rsidRPr="006166EE">
              <w:rPr>
                <w:sz w:val="28"/>
                <w:szCs w:val="28"/>
              </w:rPr>
              <w:t>Олеин</w:t>
            </w:r>
          </w:p>
        </w:tc>
        <w:tc>
          <w:tcPr>
            <w:tcW w:w="1874" w:type="dxa"/>
          </w:tcPr>
          <w:p w14:paraId="208F3293" w14:textId="77777777" w:rsidR="00E36F92" w:rsidRPr="006166EE" w:rsidRDefault="00E36F92" w:rsidP="00527FF7">
            <w:pPr>
              <w:jc w:val="center"/>
              <w:rPr>
                <w:sz w:val="28"/>
                <w:szCs w:val="28"/>
              </w:rPr>
            </w:pPr>
            <w:r w:rsidRPr="006166EE">
              <w:rPr>
                <w:sz w:val="28"/>
                <w:szCs w:val="28"/>
              </w:rPr>
              <w:t>39,5</w:t>
            </w:r>
          </w:p>
        </w:tc>
        <w:tc>
          <w:tcPr>
            <w:tcW w:w="1879" w:type="dxa"/>
          </w:tcPr>
          <w:p w14:paraId="3093FF41" w14:textId="77777777" w:rsidR="00E36F92" w:rsidRPr="006166EE" w:rsidRDefault="00E36F92" w:rsidP="00527FF7">
            <w:pPr>
              <w:jc w:val="center"/>
              <w:rPr>
                <w:sz w:val="28"/>
                <w:szCs w:val="28"/>
              </w:rPr>
            </w:pPr>
            <w:r w:rsidRPr="006166EE">
              <w:rPr>
                <w:sz w:val="28"/>
                <w:szCs w:val="28"/>
              </w:rPr>
              <w:t>1,8</w:t>
            </w:r>
          </w:p>
        </w:tc>
        <w:tc>
          <w:tcPr>
            <w:tcW w:w="1842" w:type="dxa"/>
          </w:tcPr>
          <w:p w14:paraId="38B42FE3" w14:textId="77777777" w:rsidR="00E36F92" w:rsidRPr="006166EE" w:rsidRDefault="00E36F92" w:rsidP="00527FF7">
            <w:pPr>
              <w:jc w:val="center"/>
              <w:rPr>
                <w:sz w:val="28"/>
                <w:szCs w:val="28"/>
              </w:rPr>
            </w:pPr>
            <w:r w:rsidRPr="006166EE">
              <w:rPr>
                <w:sz w:val="28"/>
                <w:szCs w:val="28"/>
              </w:rPr>
              <w:t>35,4</w:t>
            </w:r>
          </w:p>
        </w:tc>
        <w:tc>
          <w:tcPr>
            <w:tcW w:w="1817" w:type="dxa"/>
          </w:tcPr>
          <w:p w14:paraId="739DF80B" w14:textId="77777777" w:rsidR="00E36F92" w:rsidRPr="006166EE" w:rsidRDefault="00E36F92" w:rsidP="00527FF7">
            <w:pPr>
              <w:jc w:val="center"/>
              <w:rPr>
                <w:sz w:val="28"/>
                <w:szCs w:val="28"/>
              </w:rPr>
            </w:pPr>
            <w:r w:rsidRPr="006166EE">
              <w:rPr>
                <w:sz w:val="28"/>
                <w:szCs w:val="28"/>
              </w:rPr>
              <w:t>41,2</w:t>
            </w:r>
          </w:p>
        </w:tc>
      </w:tr>
      <w:tr w:rsidR="006166EE" w:rsidRPr="006166EE" w14:paraId="1BDED5E3" w14:textId="77777777" w:rsidTr="00580FA3">
        <w:tc>
          <w:tcPr>
            <w:tcW w:w="2227" w:type="dxa"/>
          </w:tcPr>
          <w:p w14:paraId="0BF0D347" w14:textId="174DE624" w:rsidR="00E36F92" w:rsidRPr="006166EE" w:rsidRDefault="00E36F92" w:rsidP="00527FF7">
            <w:pPr>
              <w:jc w:val="both"/>
              <w:rPr>
                <w:sz w:val="28"/>
                <w:szCs w:val="28"/>
              </w:rPr>
            </w:pPr>
            <w:r w:rsidRPr="006166EE">
              <w:rPr>
                <w:sz w:val="28"/>
                <w:szCs w:val="28"/>
              </w:rPr>
              <w:t>Линол</w:t>
            </w:r>
          </w:p>
        </w:tc>
        <w:tc>
          <w:tcPr>
            <w:tcW w:w="1874" w:type="dxa"/>
          </w:tcPr>
          <w:p w14:paraId="30E61460" w14:textId="77777777" w:rsidR="00E36F92" w:rsidRPr="006166EE" w:rsidRDefault="00E36F92" w:rsidP="00527FF7">
            <w:pPr>
              <w:jc w:val="center"/>
              <w:rPr>
                <w:sz w:val="28"/>
                <w:szCs w:val="28"/>
              </w:rPr>
            </w:pPr>
            <w:r w:rsidRPr="006166EE">
              <w:rPr>
                <w:sz w:val="28"/>
                <w:szCs w:val="28"/>
              </w:rPr>
              <w:t>5,4</w:t>
            </w:r>
          </w:p>
        </w:tc>
        <w:tc>
          <w:tcPr>
            <w:tcW w:w="1879" w:type="dxa"/>
          </w:tcPr>
          <w:p w14:paraId="05A86897" w14:textId="77777777" w:rsidR="00E36F92" w:rsidRPr="006166EE" w:rsidRDefault="00E36F92" w:rsidP="00527FF7">
            <w:pPr>
              <w:jc w:val="center"/>
              <w:rPr>
                <w:sz w:val="28"/>
                <w:szCs w:val="28"/>
              </w:rPr>
            </w:pPr>
            <w:r w:rsidRPr="006166EE">
              <w:rPr>
                <w:sz w:val="28"/>
                <w:szCs w:val="28"/>
              </w:rPr>
              <w:t>0,45</w:t>
            </w:r>
          </w:p>
        </w:tc>
        <w:tc>
          <w:tcPr>
            <w:tcW w:w="1842" w:type="dxa"/>
          </w:tcPr>
          <w:p w14:paraId="28C127CC" w14:textId="77777777" w:rsidR="00E36F92" w:rsidRPr="006166EE" w:rsidRDefault="00E36F92" w:rsidP="00527FF7">
            <w:pPr>
              <w:jc w:val="center"/>
              <w:rPr>
                <w:sz w:val="28"/>
                <w:szCs w:val="28"/>
              </w:rPr>
            </w:pPr>
            <w:r w:rsidRPr="006166EE">
              <w:rPr>
                <w:sz w:val="28"/>
                <w:szCs w:val="28"/>
              </w:rPr>
              <w:t>-</w:t>
            </w:r>
          </w:p>
        </w:tc>
        <w:tc>
          <w:tcPr>
            <w:tcW w:w="1817" w:type="dxa"/>
          </w:tcPr>
          <w:p w14:paraId="152086C4" w14:textId="77777777" w:rsidR="00E36F92" w:rsidRPr="006166EE" w:rsidRDefault="00E36F92" w:rsidP="00527FF7">
            <w:pPr>
              <w:jc w:val="center"/>
              <w:rPr>
                <w:sz w:val="28"/>
                <w:szCs w:val="28"/>
              </w:rPr>
            </w:pPr>
            <w:r w:rsidRPr="006166EE">
              <w:rPr>
                <w:sz w:val="28"/>
                <w:szCs w:val="28"/>
              </w:rPr>
              <w:t>0,82</w:t>
            </w:r>
          </w:p>
        </w:tc>
      </w:tr>
      <w:tr w:rsidR="006166EE" w:rsidRPr="006166EE" w14:paraId="3377A4F3" w14:textId="77777777" w:rsidTr="00580FA3">
        <w:tc>
          <w:tcPr>
            <w:tcW w:w="2227" w:type="dxa"/>
          </w:tcPr>
          <w:p w14:paraId="4EC02048" w14:textId="6AC15A91" w:rsidR="00E36F92" w:rsidRPr="006166EE" w:rsidRDefault="00E36F92" w:rsidP="00527FF7">
            <w:pPr>
              <w:jc w:val="both"/>
              <w:rPr>
                <w:sz w:val="28"/>
                <w:szCs w:val="28"/>
              </w:rPr>
            </w:pPr>
            <w:r w:rsidRPr="006166EE">
              <w:rPr>
                <w:sz w:val="28"/>
                <w:szCs w:val="28"/>
              </w:rPr>
              <w:t>Линолен</w:t>
            </w:r>
          </w:p>
        </w:tc>
        <w:tc>
          <w:tcPr>
            <w:tcW w:w="1874" w:type="dxa"/>
          </w:tcPr>
          <w:p w14:paraId="3BA35A8D" w14:textId="77777777" w:rsidR="00E36F92" w:rsidRPr="006166EE" w:rsidRDefault="00E36F92" w:rsidP="00527FF7">
            <w:pPr>
              <w:jc w:val="center"/>
              <w:rPr>
                <w:sz w:val="28"/>
                <w:szCs w:val="28"/>
              </w:rPr>
            </w:pPr>
            <w:r w:rsidRPr="006166EE">
              <w:rPr>
                <w:sz w:val="28"/>
                <w:szCs w:val="28"/>
              </w:rPr>
              <w:t>12,0</w:t>
            </w:r>
          </w:p>
        </w:tc>
        <w:tc>
          <w:tcPr>
            <w:tcW w:w="1879" w:type="dxa"/>
          </w:tcPr>
          <w:p w14:paraId="04D59863" w14:textId="77777777" w:rsidR="00E36F92" w:rsidRPr="006166EE" w:rsidRDefault="00E36F92" w:rsidP="00527FF7">
            <w:pPr>
              <w:jc w:val="center"/>
              <w:rPr>
                <w:sz w:val="28"/>
                <w:szCs w:val="28"/>
              </w:rPr>
            </w:pPr>
            <w:r w:rsidRPr="006166EE">
              <w:rPr>
                <w:sz w:val="28"/>
                <w:szCs w:val="28"/>
              </w:rPr>
              <w:t>0,5</w:t>
            </w:r>
          </w:p>
        </w:tc>
        <w:tc>
          <w:tcPr>
            <w:tcW w:w="1842" w:type="dxa"/>
          </w:tcPr>
          <w:p w14:paraId="1143B42E" w14:textId="77777777" w:rsidR="00E36F92" w:rsidRPr="006166EE" w:rsidRDefault="00E36F92" w:rsidP="00527FF7">
            <w:pPr>
              <w:jc w:val="center"/>
              <w:rPr>
                <w:sz w:val="28"/>
                <w:szCs w:val="28"/>
              </w:rPr>
            </w:pPr>
            <w:r w:rsidRPr="006166EE">
              <w:rPr>
                <w:sz w:val="28"/>
                <w:szCs w:val="28"/>
              </w:rPr>
              <w:t>-</w:t>
            </w:r>
          </w:p>
        </w:tc>
        <w:tc>
          <w:tcPr>
            <w:tcW w:w="1817" w:type="dxa"/>
          </w:tcPr>
          <w:p w14:paraId="6D64149C" w14:textId="77777777" w:rsidR="00E36F92" w:rsidRPr="006166EE" w:rsidRDefault="00E36F92" w:rsidP="00527FF7">
            <w:pPr>
              <w:jc w:val="center"/>
              <w:rPr>
                <w:sz w:val="28"/>
                <w:szCs w:val="28"/>
              </w:rPr>
            </w:pPr>
            <w:r w:rsidRPr="006166EE">
              <w:rPr>
                <w:sz w:val="28"/>
                <w:szCs w:val="28"/>
              </w:rPr>
              <w:t>0,5</w:t>
            </w:r>
          </w:p>
        </w:tc>
      </w:tr>
      <w:tr w:rsidR="006166EE" w:rsidRPr="006166EE" w14:paraId="0BECE247" w14:textId="77777777" w:rsidTr="00580FA3">
        <w:tc>
          <w:tcPr>
            <w:tcW w:w="2227" w:type="dxa"/>
          </w:tcPr>
          <w:p w14:paraId="0FFFD6EC" w14:textId="0B56F1AD" w:rsidR="00E36F92" w:rsidRPr="006166EE" w:rsidRDefault="00E36F92" w:rsidP="00527FF7">
            <w:pPr>
              <w:jc w:val="both"/>
              <w:rPr>
                <w:sz w:val="28"/>
                <w:szCs w:val="28"/>
              </w:rPr>
            </w:pPr>
            <w:r w:rsidRPr="006166EE">
              <w:rPr>
                <w:sz w:val="28"/>
                <w:szCs w:val="28"/>
              </w:rPr>
              <w:t>Арахидон</w:t>
            </w:r>
          </w:p>
        </w:tc>
        <w:tc>
          <w:tcPr>
            <w:tcW w:w="1874" w:type="dxa"/>
          </w:tcPr>
          <w:p w14:paraId="64E4CAA3" w14:textId="77777777" w:rsidR="00E36F92" w:rsidRPr="006166EE" w:rsidRDefault="00E36F92" w:rsidP="00527FF7">
            <w:pPr>
              <w:jc w:val="center"/>
              <w:rPr>
                <w:sz w:val="28"/>
                <w:szCs w:val="28"/>
              </w:rPr>
            </w:pPr>
            <w:r w:rsidRPr="006166EE">
              <w:rPr>
                <w:sz w:val="28"/>
                <w:szCs w:val="28"/>
              </w:rPr>
              <w:t>0,5</w:t>
            </w:r>
          </w:p>
        </w:tc>
        <w:tc>
          <w:tcPr>
            <w:tcW w:w="1879" w:type="dxa"/>
          </w:tcPr>
          <w:p w14:paraId="383EC42E" w14:textId="77777777" w:rsidR="00E36F92" w:rsidRPr="006166EE" w:rsidRDefault="00E36F92" w:rsidP="00527FF7">
            <w:pPr>
              <w:jc w:val="center"/>
              <w:rPr>
                <w:sz w:val="28"/>
                <w:szCs w:val="28"/>
              </w:rPr>
            </w:pPr>
            <w:r w:rsidRPr="006166EE">
              <w:rPr>
                <w:sz w:val="28"/>
                <w:szCs w:val="28"/>
              </w:rPr>
              <w:t>0,2</w:t>
            </w:r>
          </w:p>
        </w:tc>
        <w:tc>
          <w:tcPr>
            <w:tcW w:w="1842" w:type="dxa"/>
          </w:tcPr>
          <w:p w14:paraId="5AF8E0F1" w14:textId="77777777" w:rsidR="00E36F92" w:rsidRPr="006166EE" w:rsidRDefault="00E36F92" w:rsidP="00527FF7">
            <w:pPr>
              <w:jc w:val="center"/>
              <w:rPr>
                <w:sz w:val="28"/>
                <w:szCs w:val="28"/>
              </w:rPr>
            </w:pPr>
            <w:r w:rsidRPr="006166EE">
              <w:rPr>
                <w:sz w:val="28"/>
                <w:szCs w:val="28"/>
              </w:rPr>
              <w:t>0,8</w:t>
            </w:r>
          </w:p>
        </w:tc>
        <w:tc>
          <w:tcPr>
            <w:tcW w:w="1817" w:type="dxa"/>
          </w:tcPr>
          <w:p w14:paraId="18DA5B4A" w14:textId="77777777" w:rsidR="00E36F92" w:rsidRPr="006166EE" w:rsidRDefault="00E36F92" w:rsidP="00527FF7">
            <w:pPr>
              <w:jc w:val="center"/>
              <w:rPr>
                <w:sz w:val="28"/>
                <w:szCs w:val="28"/>
              </w:rPr>
            </w:pPr>
            <w:r w:rsidRPr="006166EE">
              <w:rPr>
                <w:sz w:val="28"/>
                <w:szCs w:val="28"/>
              </w:rPr>
              <w:t>2,1</w:t>
            </w:r>
          </w:p>
        </w:tc>
      </w:tr>
    </w:tbl>
    <w:p w14:paraId="19B180B5" w14:textId="77777777" w:rsidR="00E36F92" w:rsidRPr="006166EE" w:rsidRDefault="00E36F92" w:rsidP="00C30016">
      <w:pPr>
        <w:ind w:firstLine="709"/>
        <w:jc w:val="both"/>
        <w:rPr>
          <w:sz w:val="28"/>
          <w:szCs w:val="28"/>
        </w:rPr>
      </w:pPr>
    </w:p>
    <w:p w14:paraId="1A0E2E30" w14:textId="53E5FA80" w:rsidR="00EF2EDF" w:rsidRPr="006166EE" w:rsidRDefault="00EF2EDF" w:rsidP="00C30016">
      <w:pPr>
        <w:widowControl/>
        <w:autoSpaceDE/>
        <w:autoSpaceDN/>
        <w:ind w:firstLine="709"/>
        <w:jc w:val="both"/>
        <w:rPr>
          <w:sz w:val="28"/>
          <w:szCs w:val="28"/>
        </w:rPr>
      </w:pPr>
      <w:r w:rsidRPr="006166EE">
        <w:rPr>
          <w:sz w:val="28"/>
          <w:szCs w:val="28"/>
        </w:rPr>
        <w:t xml:space="preserve">Жоғарыда айтылғандарды қорытындылай келе, жылқы еті өзінің химиялық қасиеттері бойынша басқа жануарлардың етінен кем түспейді, кей жағдайларда бірқатар артықшылықтарға </w:t>
      </w:r>
      <w:r w:rsidRPr="006166EE">
        <w:rPr>
          <w:sz w:val="28"/>
          <w:szCs w:val="28"/>
          <w:lang w:val="kk-KZ"/>
        </w:rPr>
        <w:t xml:space="preserve">да </w:t>
      </w:r>
      <w:r w:rsidRPr="006166EE">
        <w:rPr>
          <w:sz w:val="28"/>
          <w:szCs w:val="28"/>
        </w:rPr>
        <w:t>ие.</w:t>
      </w:r>
    </w:p>
    <w:p w14:paraId="5599E7B2" w14:textId="01AD0D2F" w:rsidR="00E36F92" w:rsidRPr="00C07E3E" w:rsidRDefault="00C07E3E" w:rsidP="00C07E3E">
      <w:pPr>
        <w:widowControl/>
        <w:autoSpaceDE/>
        <w:autoSpaceDN/>
        <w:ind w:firstLine="709"/>
        <w:jc w:val="both"/>
        <w:rPr>
          <w:sz w:val="28"/>
          <w:szCs w:val="28"/>
          <w:lang w:val="kk-KZ"/>
        </w:rPr>
      </w:pPr>
      <w:r w:rsidRPr="00C07E3E">
        <w:rPr>
          <w:sz w:val="28"/>
          <w:szCs w:val="28"/>
        </w:rPr>
        <w:t>Басқа сойылған малдың етінен айырмашылығы, жылқы етінде холестерин аз, бұл осы өнімнің тағамдық құндылығын анықтайтын факторлардың бірі - ұшаның әртүрлі бөліктерінде 12 мг% - 60 мг%</w:t>
      </w:r>
      <w:r>
        <w:rPr>
          <w:sz w:val="28"/>
          <w:szCs w:val="28"/>
          <w:lang w:val="kk-KZ"/>
        </w:rPr>
        <w:t xml:space="preserve"> құрайды</w:t>
      </w:r>
      <w:r w:rsidRPr="00C07E3E">
        <w:rPr>
          <w:sz w:val="28"/>
          <w:szCs w:val="28"/>
        </w:rPr>
        <w:t>.</w:t>
      </w:r>
      <w:r>
        <w:rPr>
          <w:sz w:val="28"/>
          <w:szCs w:val="28"/>
          <w:lang w:val="kk-KZ"/>
        </w:rPr>
        <w:t xml:space="preserve"> ІҚМ холестерин </w:t>
      </w:r>
      <w:r w:rsidRPr="00C07E3E">
        <w:rPr>
          <w:sz w:val="28"/>
          <w:szCs w:val="28"/>
          <w:lang w:val="kk-KZ"/>
        </w:rPr>
        <w:t>75 мг% - 110 мг%</w:t>
      </w:r>
      <w:r w:rsidR="00E36F92" w:rsidRPr="006166EE">
        <w:rPr>
          <w:sz w:val="28"/>
          <w:szCs w:val="28"/>
        </w:rPr>
        <w:t xml:space="preserve"> </w:t>
      </w:r>
      <w:r>
        <w:rPr>
          <w:sz w:val="28"/>
          <w:szCs w:val="28"/>
          <w:lang w:val="kk-KZ"/>
        </w:rPr>
        <w:t xml:space="preserve">аралығында болады </w:t>
      </w:r>
      <w:r w:rsidR="00E36F92" w:rsidRPr="006166EE">
        <w:rPr>
          <w:sz w:val="28"/>
          <w:szCs w:val="28"/>
        </w:rPr>
        <w:t>[</w:t>
      </w:r>
      <w:r w:rsidR="00B03A1D">
        <w:rPr>
          <w:sz w:val="28"/>
          <w:szCs w:val="28"/>
        </w:rPr>
        <w:t>29</w:t>
      </w:r>
      <w:r w:rsidR="00E36F92" w:rsidRPr="006166EE">
        <w:rPr>
          <w:sz w:val="28"/>
          <w:szCs w:val="28"/>
        </w:rPr>
        <w:t>].</w:t>
      </w:r>
    </w:p>
    <w:p w14:paraId="1015F03F" w14:textId="67F68151" w:rsidR="00E36F92" w:rsidRPr="006166EE" w:rsidRDefault="00EF2EDF" w:rsidP="00C30016">
      <w:pPr>
        <w:ind w:firstLine="709"/>
        <w:jc w:val="both"/>
        <w:rPr>
          <w:sz w:val="28"/>
          <w:szCs w:val="28"/>
        </w:rPr>
      </w:pPr>
      <w:r w:rsidRPr="006166EE">
        <w:rPr>
          <w:sz w:val="28"/>
          <w:szCs w:val="28"/>
        </w:rPr>
        <w:t>Осылайша, бір жылқының ұшасынан қасиеттері мен сапасы әртүрлі ет түрлерін алуға болады. Жылқы етінде ақуыздар, майлар мен көмірсулар</w:t>
      </w:r>
      <w:r w:rsidRPr="006166EE">
        <w:rPr>
          <w:sz w:val="28"/>
          <w:szCs w:val="28"/>
          <w:lang w:val="kk-KZ"/>
        </w:rPr>
        <w:t>дан</w:t>
      </w:r>
      <w:r w:rsidRPr="006166EE">
        <w:rPr>
          <w:sz w:val="28"/>
          <w:szCs w:val="28"/>
        </w:rPr>
        <w:t xml:space="preserve"> (олардың арақатынасы диетологтар, салауатты өмір салтын ұстанушылар және салмағын бақылап жүретіндер үшін маңызды) </w:t>
      </w:r>
      <w:r w:rsidRPr="006166EE">
        <w:rPr>
          <w:sz w:val="28"/>
          <w:szCs w:val="28"/>
          <w:lang w:val="kk-KZ"/>
        </w:rPr>
        <w:t>басқа</w:t>
      </w:r>
      <w:r w:rsidRPr="006166EE">
        <w:rPr>
          <w:sz w:val="28"/>
          <w:szCs w:val="28"/>
        </w:rPr>
        <w:t>, ағзаның тонусын арттырып, сыртқы келбетті жақсартатын, ауруларды емдейтін немесе олардың алдын алатын дәрумендер мен микроэлементтер сияқты басқа да құнды заттардың бар екенін атап өту қажет.</w:t>
      </w:r>
      <w:r w:rsidR="00E36F92" w:rsidRPr="006166EE">
        <w:rPr>
          <w:sz w:val="28"/>
          <w:szCs w:val="28"/>
        </w:rPr>
        <w:t xml:space="preserve"> </w:t>
      </w:r>
    </w:p>
    <w:p w14:paraId="71EA3A17" w14:textId="128D0522" w:rsidR="00EF2EDF" w:rsidRDefault="00B05D49" w:rsidP="00442196">
      <w:pPr>
        <w:pStyle w:val="ab"/>
        <w:spacing w:before="0" w:beforeAutospacing="0" w:after="0" w:afterAutospacing="0"/>
        <w:ind w:firstLine="709"/>
        <w:jc w:val="both"/>
        <w:rPr>
          <w:sz w:val="28"/>
          <w:szCs w:val="28"/>
          <w:lang w:val="kk-KZ"/>
        </w:rPr>
      </w:pPr>
      <w:r w:rsidRPr="00B05D49">
        <w:rPr>
          <w:sz w:val="28"/>
          <w:szCs w:val="28"/>
        </w:rPr>
        <w:t xml:space="preserve">Жылқы еті </w:t>
      </w:r>
      <w:r>
        <w:rPr>
          <w:sz w:val="28"/>
          <w:szCs w:val="28"/>
          <w:lang w:val="kk-KZ"/>
        </w:rPr>
        <w:t>майлардың</w:t>
      </w:r>
      <w:r w:rsidRPr="00B05D49">
        <w:rPr>
          <w:sz w:val="28"/>
          <w:szCs w:val="28"/>
        </w:rPr>
        <w:t xml:space="preserve"> төмен деңгейімен сипатталады, жылқы етінің әртүрлі </w:t>
      </w:r>
      <w:r>
        <w:rPr>
          <w:sz w:val="28"/>
          <w:szCs w:val="28"/>
          <w:lang w:val="kk-KZ"/>
        </w:rPr>
        <w:t>мүшелеріндегі</w:t>
      </w:r>
      <w:r w:rsidRPr="00B05D49">
        <w:rPr>
          <w:sz w:val="28"/>
          <w:szCs w:val="28"/>
        </w:rPr>
        <w:t xml:space="preserve"> май мөлшері 3,5-14,1% аралығында болады.</w:t>
      </w:r>
      <w:r>
        <w:rPr>
          <w:sz w:val="28"/>
          <w:szCs w:val="28"/>
          <w:lang w:val="kk-KZ"/>
        </w:rPr>
        <w:t xml:space="preserve"> </w:t>
      </w:r>
      <w:r w:rsidR="00442196" w:rsidRPr="00442196">
        <w:rPr>
          <w:sz w:val="28"/>
          <w:szCs w:val="28"/>
          <w:lang w:val="kk-KZ"/>
        </w:rPr>
        <w:t xml:space="preserve">Жылқы майларының химиялық құрамы басқа ауылшаруашылық </w:t>
      </w:r>
      <w:r w:rsidR="00442196">
        <w:rPr>
          <w:sz w:val="28"/>
          <w:szCs w:val="28"/>
          <w:lang w:val="kk-KZ"/>
        </w:rPr>
        <w:t>мал</w:t>
      </w:r>
      <w:r w:rsidR="00442196" w:rsidRPr="00442196">
        <w:rPr>
          <w:sz w:val="28"/>
          <w:szCs w:val="28"/>
          <w:lang w:val="kk-KZ"/>
        </w:rPr>
        <w:t xml:space="preserve"> майларынан </w:t>
      </w:r>
      <w:r w:rsidR="00442196">
        <w:rPr>
          <w:sz w:val="28"/>
          <w:szCs w:val="28"/>
          <w:lang w:val="kk-KZ"/>
        </w:rPr>
        <w:lastRenderedPageBreak/>
        <w:t>ерекше болады</w:t>
      </w:r>
      <w:r w:rsidR="00442196" w:rsidRPr="00442196">
        <w:rPr>
          <w:sz w:val="28"/>
          <w:szCs w:val="28"/>
          <w:lang w:val="kk-KZ"/>
        </w:rPr>
        <w:t>.</w:t>
      </w:r>
      <w:r w:rsidR="00442196">
        <w:rPr>
          <w:sz w:val="28"/>
          <w:szCs w:val="28"/>
          <w:lang w:val="kk-KZ"/>
        </w:rPr>
        <w:t xml:space="preserve"> </w:t>
      </w:r>
      <w:r w:rsidR="00442196" w:rsidRPr="00442196">
        <w:rPr>
          <w:sz w:val="28"/>
          <w:szCs w:val="28"/>
          <w:lang w:val="kk-KZ"/>
        </w:rPr>
        <w:t>Олардың құрамында көп мөлшерде қанықпаған май қышқылдары бар, бұл олардың құрамы</w:t>
      </w:r>
      <w:r w:rsidR="00442196">
        <w:rPr>
          <w:sz w:val="28"/>
          <w:szCs w:val="28"/>
          <w:lang w:val="kk-KZ"/>
        </w:rPr>
        <w:t>н сұйық майларға жуықтатады</w:t>
      </w:r>
      <w:r w:rsidR="00C71123">
        <w:rPr>
          <w:sz w:val="28"/>
          <w:szCs w:val="28"/>
          <w:lang w:val="kk-KZ"/>
        </w:rPr>
        <w:t xml:space="preserve"> </w:t>
      </w:r>
      <w:r w:rsidR="00C71123" w:rsidRPr="00442196">
        <w:rPr>
          <w:sz w:val="28"/>
          <w:szCs w:val="28"/>
          <w:lang w:val="kk-KZ"/>
        </w:rPr>
        <w:t>[</w:t>
      </w:r>
      <w:r w:rsidR="00B03A1D" w:rsidRPr="00442196">
        <w:rPr>
          <w:sz w:val="28"/>
          <w:szCs w:val="28"/>
          <w:lang w:val="kk-KZ"/>
        </w:rPr>
        <w:t>30</w:t>
      </w:r>
      <w:r w:rsidR="00C71123" w:rsidRPr="00442196">
        <w:rPr>
          <w:sz w:val="28"/>
          <w:szCs w:val="28"/>
          <w:lang w:val="kk-KZ"/>
        </w:rPr>
        <w:t>]</w:t>
      </w:r>
      <w:r w:rsidR="00EF2EDF" w:rsidRPr="00442196">
        <w:rPr>
          <w:sz w:val="28"/>
          <w:szCs w:val="28"/>
          <w:lang w:val="kk-KZ"/>
        </w:rPr>
        <w:t>.</w:t>
      </w:r>
    </w:p>
    <w:p w14:paraId="41C373D9" w14:textId="08033E6D" w:rsidR="00EF2EDF" w:rsidRPr="00442196" w:rsidRDefault="00442196" w:rsidP="00442196">
      <w:pPr>
        <w:pStyle w:val="ab"/>
        <w:spacing w:before="0" w:beforeAutospacing="0" w:after="0" w:afterAutospacing="0"/>
        <w:ind w:firstLine="709"/>
        <w:jc w:val="both"/>
        <w:rPr>
          <w:sz w:val="28"/>
          <w:szCs w:val="28"/>
          <w:lang w:val="kk-KZ"/>
        </w:rPr>
      </w:pPr>
      <w:r w:rsidRPr="00442196">
        <w:rPr>
          <w:sz w:val="28"/>
          <w:szCs w:val="28"/>
          <w:lang w:val="kk-KZ"/>
        </w:rPr>
        <w:t>Қанықпаған майлардың дәрежесі йод санымен және балқу</w:t>
      </w:r>
      <w:r>
        <w:rPr>
          <w:sz w:val="28"/>
          <w:szCs w:val="28"/>
          <w:lang w:val="kk-KZ"/>
        </w:rPr>
        <w:t xml:space="preserve"> температурасымен сипатталады (7</w:t>
      </w:r>
      <w:r w:rsidRPr="00442196">
        <w:rPr>
          <w:sz w:val="28"/>
          <w:szCs w:val="28"/>
          <w:lang w:val="kk-KZ"/>
        </w:rPr>
        <w:t>-кесте).</w:t>
      </w:r>
      <w:r>
        <w:rPr>
          <w:sz w:val="28"/>
          <w:szCs w:val="28"/>
          <w:lang w:val="kk-KZ"/>
        </w:rPr>
        <w:t xml:space="preserve"> Мал</w:t>
      </w:r>
      <w:r w:rsidRPr="00442196">
        <w:rPr>
          <w:sz w:val="28"/>
          <w:szCs w:val="28"/>
          <w:lang w:val="kk-KZ"/>
        </w:rPr>
        <w:t xml:space="preserve"> майларының ішінде жылқы майы ең төмен балқу температурасына ие және өсімдік майларына жақын йодтың ең жоғары мөлшері.</w:t>
      </w:r>
      <w:r w:rsidR="00EF2EDF" w:rsidRPr="00442196">
        <w:rPr>
          <w:sz w:val="28"/>
          <w:szCs w:val="28"/>
          <w:lang w:val="kk-KZ"/>
        </w:rPr>
        <w:t xml:space="preserve"> төмен балқу температурасы мен ең жоғары йодтық санына ие, бұл көрсеткіштері өсімдік майларына жақын.</w:t>
      </w:r>
    </w:p>
    <w:p w14:paraId="7743AF03" w14:textId="01105ECC" w:rsidR="00EF2EDF" w:rsidRPr="00442196" w:rsidRDefault="00EF2EDF" w:rsidP="00580FA3">
      <w:pPr>
        <w:ind w:firstLine="709"/>
        <w:jc w:val="both"/>
        <w:rPr>
          <w:sz w:val="28"/>
          <w:szCs w:val="28"/>
          <w:lang w:val="kk-KZ"/>
        </w:rPr>
      </w:pPr>
    </w:p>
    <w:p w14:paraId="4D2FCEDF" w14:textId="57527575" w:rsidR="00192F1C" w:rsidRPr="00542756" w:rsidRDefault="00EF2EDF" w:rsidP="00EF2EDF">
      <w:pPr>
        <w:jc w:val="both"/>
        <w:rPr>
          <w:color w:val="FF0000"/>
          <w:sz w:val="28"/>
          <w:szCs w:val="28"/>
          <w:lang w:val="kk-KZ"/>
        </w:rPr>
      </w:pPr>
      <w:r w:rsidRPr="006166EE">
        <w:rPr>
          <w:sz w:val="28"/>
          <w:szCs w:val="28"/>
          <w:lang w:val="kk-KZ"/>
        </w:rPr>
        <w:t>Кесте</w:t>
      </w:r>
      <w:r w:rsidR="00192F1C" w:rsidRPr="00542756">
        <w:rPr>
          <w:sz w:val="28"/>
          <w:szCs w:val="28"/>
          <w:lang w:val="kk-KZ"/>
        </w:rPr>
        <w:t xml:space="preserve"> </w:t>
      </w:r>
      <w:r w:rsidR="008D0129" w:rsidRPr="00542756">
        <w:rPr>
          <w:sz w:val="28"/>
          <w:szCs w:val="28"/>
          <w:lang w:val="kk-KZ"/>
        </w:rPr>
        <w:t>7</w:t>
      </w:r>
      <w:r w:rsidR="00192F1C" w:rsidRPr="00542756">
        <w:rPr>
          <w:sz w:val="28"/>
          <w:szCs w:val="28"/>
          <w:lang w:val="kk-KZ"/>
        </w:rPr>
        <w:t xml:space="preserve"> </w:t>
      </w:r>
      <w:r w:rsidR="00152C51" w:rsidRPr="00542756">
        <w:rPr>
          <w:sz w:val="28"/>
          <w:szCs w:val="28"/>
          <w:lang w:val="kk-KZ"/>
        </w:rPr>
        <w:t>-</w:t>
      </w:r>
      <w:r w:rsidR="00192F1C" w:rsidRPr="00542756">
        <w:rPr>
          <w:sz w:val="28"/>
          <w:szCs w:val="28"/>
          <w:lang w:val="kk-KZ"/>
        </w:rPr>
        <w:t xml:space="preserve"> </w:t>
      </w:r>
      <w:r w:rsidRPr="00542756">
        <w:rPr>
          <w:sz w:val="28"/>
          <w:szCs w:val="28"/>
          <w:lang w:val="kk-KZ"/>
        </w:rPr>
        <w:t xml:space="preserve">Жылқы майы, басқа ауыл шаруашылығы жануарларының майлары және өсімдік майларының салыстырмалы сипаттамасы </w:t>
      </w:r>
      <w:r w:rsidR="00D77FA9" w:rsidRPr="00542756">
        <w:rPr>
          <w:sz w:val="28"/>
          <w:szCs w:val="28"/>
          <w:lang w:val="kk-KZ"/>
        </w:rPr>
        <w:t>[</w:t>
      </w:r>
      <w:r w:rsidR="00B03A1D" w:rsidRPr="00542756">
        <w:rPr>
          <w:sz w:val="28"/>
          <w:szCs w:val="28"/>
          <w:lang w:val="kk-KZ"/>
        </w:rPr>
        <w:t>31</w:t>
      </w:r>
      <w:r w:rsidR="00D77FA9" w:rsidRPr="00542756">
        <w:rPr>
          <w:sz w:val="28"/>
          <w:szCs w:val="28"/>
          <w:lang w:val="kk-KZ"/>
        </w:rPr>
        <w:t>]</w:t>
      </w:r>
    </w:p>
    <w:p w14:paraId="3E20209F" w14:textId="77777777" w:rsidR="00192F1C" w:rsidRPr="00542756" w:rsidRDefault="00192F1C" w:rsidP="00192F1C">
      <w:pPr>
        <w:ind w:firstLine="709"/>
        <w:jc w:val="both"/>
        <w:rPr>
          <w:sz w:val="28"/>
          <w:szCs w:val="28"/>
          <w:lang w:val="kk-KZ"/>
        </w:rPr>
      </w:pPr>
    </w:p>
    <w:tbl>
      <w:tblPr>
        <w:tblStyle w:val="a7"/>
        <w:tblW w:w="9634" w:type="dxa"/>
        <w:tblLook w:val="04A0" w:firstRow="1" w:lastRow="0" w:firstColumn="1" w:lastColumn="0" w:noHBand="0" w:noVBand="1"/>
      </w:tblPr>
      <w:tblGrid>
        <w:gridCol w:w="3115"/>
        <w:gridCol w:w="3115"/>
        <w:gridCol w:w="3404"/>
      </w:tblGrid>
      <w:tr w:rsidR="006166EE" w:rsidRPr="006166EE" w14:paraId="79FE77D3" w14:textId="77777777" w:rsidTr="00E41878">
        <w:tc>
          <w:tcPr>
            <w:tcW w:w="3115" w:type="dxa"/>
          </w:tcPr>
          <w:p w14:paraId="719044E8" w14:textId="390CC681" w:rsidR="00192F1C" w:rsidRPr="006166EE" w:rsidRDefault="00EF2EDF" w:rsidP="00527FF7">
            <w:pPr>
              <w:jc w:val="center"/>
              <w:rPr>
                <w:sz w:val="28"/>
                <w:szCs w:val="28"/>
                <w:lang w:val="kk-KZ"/>
              </w:rPr>
            </w:pPr>
            <w:r w:rsidRPr="006166EE">
              <w:rPr>
                <w:sz w:val="28"/>
                <w:szCs w:val="28"/>
                <w:lang w:val="kk-KZ"/>
              </w:rPr>
              <w:t>Май түрі</w:t>
            </w:r>
          </w:p>
        </w:tc>
        <w:tc>
          <w:tcPr>
            <w:tcW w:w="3115" w:type="dxa"/>
          </w:tcPr>
          <w:p w14:paraId="46B06D9E" w14:textId="5C37082E" w:rsidR="00192F1C" w:rsidRPr="006166EE" w:rsidRDefault="00EF2EDF" w:rsidP="00527FF7">
            <w:pPr>
              <w:jc w:val="center"/>
              <w:rPr>
                <w:sz w:val="28"/>
                <w:szCs w:val="28"/>
              </w:rPr>
            </w:pPr>
            <w:r w:rsidRPr="006166EE">
              <w:rPr>
                <w:sz w:val="28"/>
                <w:szCs w:val="28"/>
              </w:rPr>
              <w:t>Балқу температурасы</w:t>
            </w:r>
          </w:p>
        </w:tc>
        <w:tc>
          <w:tcPr>
            <w:tcW w:w="3404" w:type="dxa"/>
          </w:tcPr>
          <w:p w14:paraId="796A319E" w14:textId="497787A0" w:rsidR="00192F1C" w:rsidRPr="006166EE" w:rsidRDefault="00EF2EDF" w:rsidP="00527FF7">
            <w:pPr>
              <w:jc w:val="center"/>
              <w:rPr>
                <w:sz w:val="28"/>
                <w:szCs w:val="28"/>
                <w:lang w:val="kk-KZ"/>
              </w:rPr>
            </w:pPr>
            <w:r w:rsidRPr="006166EE">
              <w:rPr>
                <w:sz w:val="28"/>
                <w:szCs w:val="28"/>
                <w:lang w:val="kk-KZ"/>
              </w:rPr>
              <w:t>Йод саны</w:t>
            </w:r>
          </w:p>
        </w:tc>
      </w:tr>
      <w:tr w:rsidR="006166EE" w:rsidRPr="006166EE" w14:paraId="2C4A4612" w14:textId="77777777" w:rsidTr="00E41878">
        <w:tc>
          <w:tcPr>
            <w:tcW w:w="3115" w:type="dxa"/>
          </w:tcPr>
          <w:p w14:paraId="3247DC8E" w14:textId="09A8D3E2" w:rsidR="00192F1C" w:rsidRPr="006166EE" w:rsidRDefault="00542756" w:rsidP="00527FF7">
            <w:pPr>
              <w:jc w:val="both"/>
              <w:rPr>
                <w:sz w:val="28"/>
                <w:szCs w:val="28"/>
                <w:lang w:val="kk-KZ"/>
              </w:rPr>
            </w:pPr>
            <w:r>
              <w:rPr>
                <w:sz w:val="28"/>
                <w:szCs w:val="28"/>
                <w:lang w:val="kk-KZ"/>
              </w:rPr>
              <w:t xml:space="preserve">Жылқының шикі </w:t>
            </w:r>
            <w:r w:rsidR="00EF2EDF" w:rsidRPr="006166EE">
              <w:rPr>
                <w:sz w:val="28"/>
                <w:szCs w:val="28"/>
                <w:lang w:val="kk-KZ"/>
              </w:rPr>
              <w:t>майы</w:t>
            </w:r>
          </w:p>
        </w:tc>
        <w:tc>
          <w:tcPr>
            <w:tcW w:w="3115" w:type="dxa"/>
          </w:tcPr>
          <w:p w14:paraId="09E4F3A7" w14:textId="77777777" w:rsidR="00192F1C" w:rsidRPr="006166EE" w:rsidRDefault="00192F1C" w:rsidP="00527FF7">
            <w:pPr>
              <w:jc w:val="center"/>
              <w:rPr>
                <w:sz w:val="28"/>
                <w:szCs w:val="28"/>
              </w:rPr>
            </w:pPr>
            <w:r w:rsidRPr="006166EE">
              <w:rPr>
                <w:sz w:val="28"/>
                <w:szCs w:val="28"/>
              </w:rPr>
              <w:t>17 -28</w:t>
            </w:r>
            <w:r w:rsidRPr="006166EE">
              <w:rPr>
                <w:sz w:val="28"/>
                <w:szCs w:val="28"/>
                <w:vertAlign w:val="superscript"/>
              </w:rPr>
              <w:t>0</w:t>
            </w:r>
            <w:r w:rsidRPr="006166EE">
              <w:rPr>
                <w:sz w:val="28"/>
                <w:szCs w:val="28"/>
              </w:rPr>
              <w:t>С</w:t>
            </w:r>
          </w:p>
        </w:tc>
        <w:tc>
          <w:tcPr>
            <w:tcW w:w="3404" w:type="dxa"/>
          </w:tcPr>
          <w:p w14:paraId="2F640CC2" w14:textId="77777777" w:rsidR="00192F1C" w:rsidRPr="006166EE" w:rsidRDefault="00192F1C" w:rsidP="00527FF7">
            <w:pPr>
              <w:jc w:val="center"/>
              <w:rPr>
                <w:sz w:val="28"/>
                <w:szCs w:val="28"/>
              </w:rPr>
            </w:pPr>
            <w:r w:rsidRPr="006166EE">
              <w:rPr>
                <w:sz w:val="28"/>
                <w:szCs w:val="28"/>
              </w:rPr>
              <w:t>59-102</w:t>
            </w:r>
          </w:p>
        </w:tc>
      </w:tr>
      <w:tr w:rsidR="006166EE" w:rsidRPr="006166EE" w14:paraId="2FD8B2C2" w14:textId="77777777" w:rsidTr="00E41878">
        <w:tc>
          <w:tcPr>
            <w:tcW w:w="3115" w:type="dxa"/>
          </w:tcPr>
          <w:p w14:paraId="386EE0FA" w14:textId="2CD5289E" w:rsidR="00192F1C" w:rsidRPr="006166EE" w:rsidRDefault="00EF2EDF" w:rsidP="00277F04">
            <w:pPr>
              <w:jc w:val="both"/>
              <w:rPr>
                <w:sz w:val="28"/>
                <w:szCs w:val="28"/>
                <w:lang w:val="kk-KZ"/>
              </w:rPr>
            </w:pPr>
            <w:r w:rsidRPr="006166EE">
              <w:rPr>
                <w:sz w:val="28"/>
                <w:szCs w:val="28"/>
                <w:lang w:val="kk-KZ"/>
              </w:rPr>
              <w:t>Сиыр</w:t>
            </w:r>
            <w:r w:rsidR="00542756">
              <w:rPr>
                <w:sz w:val="28"/>
                <w:szCs w:val="28"/>
                <w:lang w:val="kk-KZ"/>
              </w:rPr>
              <w:t>дың шикі</w:t>
            </w:r>
            <w:r w:rsidRPr="006166EE">
              <w:rPr>
                <w:sz w:val="28"/>
                <w:szCs w:val="28"/>
                <w:lang w:val="kk-KZ"/>
              </w:rPr>
              <w:t xml:space="preserve"> майы</w:t>
            </w:r>
          </w:p>
        </w:tc>
        <w:tc>
          <w:tcPr>
            <w:tcW w:w="3115" w:type="dxa"/>
          </w:tcPr>
          <w:p w14:paraId="10B9B8C1" w14:textId="77777777" w:rsidR="00192F1C" w:rsidRPr="006166EE" w:rsidRDefault="00192F1C" w:rsidP="00527FF7">
            <w:pPr>
              <w:jc w:val="center"/>
              <w:rPr>
                <w:sz w:val="28"/>
                <w:szCs w:val="28"/>
              </w:rPr>
            </w:pPr>
            <w:r w:rsidRPr="006166EE">
              <w:rPr>
                <w:sz w:val="28"/>
                <w:szCs w:val="28"/>
              </w:rPr>
              <w:t>42-50</w:t>
            </w:r>
            <w:r w:rsidRPr="006166EE">
              <w:rPr>
                <w:sz w:val="28"/>
                <w:szCs w:val="28"/>
                <w:vertAlign w:val="superscript"/>
              </w:rPr>
              <w:t>0</w:t>
            </w:r>
            <w:r w:rsidRPr="006166EE">
              <w:rPr>
                <w:sz w:val="28"/>
                <w:szCs w:val="28"/>
              </w:rPr>
              <w:t>С</w:t>
            </w:r>
          </w:p>
        </w:tc>
        <w:tc>
          <w:tcPr>
            <w:tcW w:w="3404" w:type="dxa"/>
          </w:tcPr>
          <w:p w14:paraId="3FF18719" w14:textId="77777777" w:rsidR="00192F1C" w:rsidRPr="006166EE" w:rsidRDefault="00192F1C" w:rsidP="00527FF7">
            <w:pPr>
              <w:jc w:val="center"/>
              <w:rPr>
                <w:sz w:val="28"/>
                <w:szCs w:val="28"/>
              </w:rPr>
            </w:pPr>
            <w:r w:rsidRPr="006166EE">
              <w:rPr>
                <w:sz w:val="28"/>
                <w:szCs w:val="28"/>
              </w:rPr>
              <w:t>32-47</w:t>
            </w:r>
          </w:p>
        </w:tc>
      </w:tr>
      <w:tr w:rsidR="006166EE" w:rsidRPr="006166EE" w14:paraId="0E0CA96F" w14:textId="77777777" w:rsidTr="00E41878">
        <w:tc>
          <w:tcPr>
            <w:tcW w:w="3115" w:type="dxa"/>
          </w:tcPr>
          <w:p w14:paraId="274E8CCD" w14:textId="088412FD" w:rsidR="00192F1C" w:rsidRPr="006166EE" w:rsidRDefault="00EF2EDF" w:rsidP="00277F04">
            <w:pPr>
              <w:jc w:val="both"/>
              <w:rPr>
                <w:sz w:val="28"/>
                <w:szCs w:val="28"/>
                <w:lang w:val="kk-KZ"/>
              </w:rPr>
            </w:pPr>
            <w:r w:rsidRPr="006166EE">
              <w:rPr>
                <w:sz w:val="28"/>
                <w:szCs w:val="28"/>
                <w:lang w:val="kk-KZ"/>
              </w:rPr>
              <w:t>Қой</w:t>
            </w:r>
            <w:r w:rsidR="00542756">
              <w:rPr>
                <w:sz w:val="28"/>
                <w:szCs w:val="28"/>
                <w:lang w:val="kk-KZ"/>
              </w:rPr>
              <w:t>дың шикі</w:t>
            </w:r>
            <w:r w:rsidRPr="006166EE">
              <w:rPr>
                <w:sz w:val="28"/>
                <w:szCs w:val="28"/>
                <w:lang w:val="kk-KZ"/>
              </w:rPr>
              <w:t xml:space="preserve"> майы</w:t>
            </w:r>
          </w:p>
        </w:tc>
        <w:tc>
          <w:tcPr>
            <w:tcW w:w="3115" w:type="dxa"/>
          </w:tcPr>
          <w:p w14:paraId="0B7C6387" w14:textId="77777777" w:rsidR="00192F1C" w:rsidRPr="006166EE" w:rsidRDefault="00192F1C" w:rsidP="00527FF7">
            <w:pPr>
              <w:jc w:val="center"/>
              <w:rPr>
                <w:sz w:val="28"/>
                <w:szCs w:val="28"/>
              </w:rPr>
            </w:pPr>
            <w:r w:rsidRPr="006166EE">
              <w:rPr>
                <w:sz w:val="28"/>
                <w:szCs w:val="28"/>
              </w:rPr>
              <w:t>48-55</w:t>
            </w:r>
            <w:r w:rsidRPr="006166EE">
              <w:rPr>
                <w:sz w:val="28"/>
                <w:szCs w:val="28"/>
                <w:vertAlign w:val="superscript"/>
              </w:rPr>
              <w:t>0</w:t>
            </w:r>
            <w:r w:rsidRPr="006166EE">
              <w:rPr>
                <w:sz w:val="28"/>
                <w:szCs w:val="28"/>
              </w:rPr>
              <w:t>С</w:t>
            </w:r>
          </w:p>
        </w:tc>
        <w:tc>
          <w:tcPr>
            <w:tcW w:w="3404" w:type="dxa"/>
          </w:tcPr>
          <w:p w14:paraId="3E02D75C" w14:textId="77777777" w:rsidR="00192F1C" w:rsidRPr="006166EE" w:rsidRDefault="00192F1C" w:rsidP="00527FF7">
            <w:pPr>
              <w:jc w:val="center"/>
              <w:rPr>
                <w:sz w:val="28"/>
                <w:szCs w:val="28"/>
              </w:rPr>
            </w:pPr>
            <w:r w:rsidRPr="006166EE">
              <w:rPr>
                <w:sz w:val="28"/>
                <w:szCs w:val="28"/>
              </w:rPr>
              <w:t>31-46</w:t>
            </w:r>
          </w:p>
        </w:tc>
      </w:tr>
      <w:tr w:rsidR="006166EE" w:rsidRPr="006166EE" w14:paraId="387EB7D1" w14:textId="77777777" w:rsidTr="00E41878">
        <w:tc>
          <w:tcPr>
            <w:tcW w:w="3115" w:type="dxa"/>
          </w:tcPr>
          <w:p w14:paraId="16CCC5F8" w14:textId="2DD2AAE0" w:rsidR="00192F1C" w:rsidRPr="006166EE" w:rsidRDefault="00541EE9" w:rsidP="00541EE9">
            <w:pPr>
              <w:jc w:val="both"/>
              <w:rPr>
                <w:sz w:val="28"/>
                <w:szCs w:val="28"/>
                <w:lang w:val="kk-KZ"/>
              </w:rPr>
            </w:pPr>
            <w:r>
              <w:rPr>
                <w:sz w:val="28"/>
                <w:szCs w:val="28"/>
                <w:lang w:val="kk-KZ"/>
              </w:rPr>
              <w:t xml:space="preserve">Шошқа </w:t>
            </w:r>
            <w:r w:rsidR="00EF2EDF" w:rsidRPr="006166EE">
              <w:rPr>
                <w:sz w:val="28"/>
                <w:szCs w:val="28"/>
                <w:lang w:val="kk-KZ"/>
              </w:rPr>
              <w:t>майы</w:t>
            </w:r>
          </w:p>
        </w:tc>
        <w:tc>
          <w:tcPr>
            <w:tcW w:w="3115" w:type="dxa"/>
          </w:tcPr>
          <w:p w14:paraId="48D368E0" w14:textId="77777777" w:rsidR="00192F1C" w:rsidRPr="006166EE" w:rsidRDefault="00192F1C" w:rsidP="00527FF7">
            <w:pPr>
              <w:jc w:val="center"/>
              <w:rPr>
                <w:sz w:val="28"/>
                <w:szCs w:val="28"/>
              </w:rPr>
            </w:pPr>
            <w:r w:rsidRPr="006166EE">
              <w:rPr>
                <w:sz w:val="28"/>
                <w:szCs w:val="28"/>
              </w:rPr>
              <w:t>31-40</w:t>
            </w:r>
            <w:r w:rsidRPr="006166EE">
              <w:rPr>
                <w:sz w:val="28"/>
                <w:szCs w:val="28"/>
                <w:vertAlign w:val="superscript"/>
              </w:rPr>
              <w:t>0</w:t>
            </w:r>
            <w:r w:rsidRPr="006166EE">
              <w:rPr>
                <w:sz w:val="28"/>
                <w:szCs w:val="28"/>
              </w:rPr>
              <w:t>С</w:t>
            </w:r>
          </w:p>
        </w:tc>
        <w:tc>
          <w:tcPr>
            <w:tcW w:w="3404" w:type="dxa"/>
          </w:tcPr>
          <w:p w14:paraId="716B3289" w14:textId="77777777" w:rsidR="00192F1C" w:rsidRPr="006166EE" w:rsidRDefault="00192F1C" w:rsidP="00527FF7">
            <w:pPr>
              <w:jc w:val="center"/>
              <w:rPr>
                <w:sz w:val="28"/>
                <w:szCs w:val="28"/>
              </w:rPr>
            </w:pPr>
            <w:r w:rsidRPr="006166EE">
              <w:rPr>
                <w:sz w:val="28"/>
                <w:szCs w:val="28"/>
              </w:rPr>
              <w:t>62-82</w:t>
            </w:r>
          </w:p>
        </w:tc>
      </w:tr>
      <w:tr w:rsidR="006166EE" w:rsidRPr="006166EE" w14:paraId="554CB90B" w14:textId="77777777" w:rsidTr="00E41878">
        <w:tc>
          <w:tcPr>
            <w:tcW w:w="3115" w:type="dxa"/>
          </w:tcPr>
          <w:p w14:paraId="705EA51D" w14:textId="329FA9DC" w:rsidR="00EF2EDF" w:rsidRPr="006166EE" w:rsidRDefault="00541EE9" w:rsidP="00EF2EDF">
            <w:pPr>
              <w:jc w:val="both"/>
              <w:rPr>
                <w:sz w:val="28"/>
                <w:szCs w:val="28"/>
              </w:rPr>
            </w:pPr>
            <w:r>
              <w:rPr>
                <w:sz w:val="28"/>
                <w:szCs w:val="28"/>
                <w:lang w:val="kk-KZ"/>
              </w:rPr>
              <w:t>Пісте</w:t>
            </w:r>
            <w:r w:rsidR="00EF2EDF" w:rsidRPr="006166EE">
              <w:rPr>
                <w:sz w:val="28"/>
                <w:szCs w:val="28"/>
              </w:rPr>
              <w:t xml:space="preserve"> майы</w:t>
            </w:r>
          </w:p>
        </w:tc>
        <w:tc>
          <w:tcPr>
            <w:tcW w:w="3115" w:type="dxa"/>
          </w:tcPr>
          <w:p w14:paraId="79F141B8" w14:textId="7C2816BC" w:rsidR="00EF2EDF" w:rsidRPr="006166EE" w:rsidRDefault="00EF2EDF" w:rsidP="00EF2EDF">
            <w:pPr>
              <w:jc w:val="center"/>
              <w:rPr>
                <w:sz w:val="28"/>
                <w:szCs w:val="28"/>
              </w:rPr>
            </w:pPr>
            <w:r w:rsidRPr="006166EE">
              <w:rPr>
                <w:sz w:val="28"/>
                <w:szCs w:val="28"/>
              </w:rPr>
              <w:t>-</w:t>
            </w:r>
          </w:p>
        </w:tc>
        <w:tc>
          <w:tcPr>
            <w:tcW w:w="3404" w:type="dxa"/>
          </w:tcPr>
          <w:p w14:paraId="3773172C" w14:textId="77777777" w:rsidR="00EF2EDF" w:rsidRPr="006166EE" w:rsidRDefault="00EF2EDF" w:rsidP="00EF2EDF">
            <w:pPr>
              <w:jc w:val="center"/>
              <w:rPr>
                <w:sz w:val="28"/>
                <w:szCs w:val="28"/>
              </w:rPr>
            </w:pPr>
            <w:r w:rsidRPr="006166EE">
              <w:rPr>
                <w:sz w:val="28"/>
                <w:szCs w:val="28"/>
              </w:rPr>
              <w:t>119-134</w:t>
            </w:r>
          </w:p>
        </w:tc>
      </w:tr>
      <w:tr w:rsidR="00EF2EDF" w:rsidRPr="006166EE" w14:paraId="2075326B" w14:textId="77777777" w:rsidTr="00E41878">
        <w:tc>
          <w:tcPr>
            <w:tcW w:w="3115" w:type="dxa"/>
          </w:tcPr>
          <w:p w14:paraId="7B63AE77" w14:textId="391C1585" w:rsidR="00EF2EDF" w:rsidRPr="006166EE" w:rsidRDefault="00EF2EDF" w:rsidP="00EF2EDF">
            <w:pPr>
              <w:jc w:val="both"/>
              <w:rPr>
                <w:sz w:val="28"/>
                <w:szCs w:val="28"/>
              </w:rPr>
            </w:pPr>
            <w:r w:rsidRPr="006166EE">
              <w:rPr>
                <w:sz w:val="28"/>
                <w:szCs w:val="28"/>
              </w:rPr>
              <w:t>Зәйтүн майы</w:t>
            </w:r>
          </w:p>
        </w:tc>
        <w:tc>
          <w:tcPr>
            <w:tcW w:w="3115" w:type="dxa"/>
          </w:tcPr>
          <w:p w14:paraId="3A28F268" w14:textId="28FD36CA" w:rsidR="00EF2EDF" w:rsidRPr="006166EE" w:rsidRDefault="00EF2EDF" w:rsidP="00EF2EDF">
            <w:pPr>
              <w:jc w:val="center"/>
              <w:rPr>
                <w:sz w:val="28"/>
                <w:szCs w:val="28"/>
              </w:rPr>
            </w:pPr>
            <w:r w:rsidRPr="006166EE">
              <w:rPr>
                <w:sz w:val="28"/>
                <w:szCs w:val="28"/>
              </w:rPr>
              <w:t>-</w:t>
            </w:r>
          </w:p>
        </w:tc>
        <w:tc>
          <w:tcPr>
            <w:tcW w:w="3404" w:type="dxa"/>
          </w:tcPr>
          <w:p w14:paraId="4FE85E44" w14:textId="77777777" w:rsidR="00EF2EDF" w:rsidRPr="006166EE" w:rsidRDefault="00EF2EDF" w:rsidP="00EF2EDF">
            <w:pPr>
              <w:jc w:val="center"/>
              <w:rPr>
                <w:sz w:val="28"/>
                <w:szCs w:val="28"/>
              </w:rPr>
            </w:pPr>
            <w:r w:rsidRPr="006166EE">
              <w:rPr>
                <w:sz w:val="28"/>
                <w:szCs w:val="28"/>
              </w:rPr>
              <w:t>79-85</w:t>
            </w:r>
          </w:p>
        </w:tc>
      </w:tr>
    </w:tbl>
    <w:p w14:paraId="4B1BF2EF" w14:textId="77777777" w:rsidR="00192F1C" w:rsidRPr="006166EE" w:rsidRDefault="00192F1C" w:rsidP="00C30016">
      <w:pPr>
        <w:ind w:firstLine="709"/>
        <w:jc w:val="both"/>
        <w:rPr>
          <w:sz w:val="28"/>
          <w:szCs w:val="28"/>
        </w:rPr>
      </w:pPr>
    </w:p>
    <w:p w14:paraId="04185B26" w14:textId="19942EBE" w:rsidR="00541EE9" w:rsidRDefault="00541EE9" w:rsidP="00C30016">
      <w:pPr>
        <w:pStyle w:val="ab"/>
        <w:spacing w:before="0" w:beforeAutospacing="0" w:after="0" w:afterAutospacing="0"/>
        <w:ind w:firstLine="709"/>
        <w:jc w:val="both"/>
        <w:rPr>
          <w:sz w:val="28"/>
          <w:szCs w:val="28"/>
          <w:lang w:val="kk-KZ"/>
        </w:rPr>
      </w:pPr>
      <w:r w:rsidRPr="00541EE9">
        <w:rPr>
          <w:sz w:val="28"/>
          <w:szCs w:val="28"/>
          <w:lang w:val="kk-KZ"/>
        </w:rPr>
        <w:t>Жылқы майындағы қанықпаған май қышқылдарының үлесі жалпы құрамның 61-65%, ал сиыр майында небәрі 38,5% құрайды.</w:t>
      </w:r>
      <w:r>
        <w:rPr>
          <w:sz w:val="28"/>
          <w:szCs w:val="28"/>
          <w:lang w:val="kk-KZ"/>
        </w:rPr>
        <w:t xml:space="preserve"> </w:t>
      </w:r>
      <w:r w:rsidRPr="00541EE9">
        <w:rPr>
          <w:sz w:val="28"/>
          <w:szCs w:val="28"/>
          <w:lang w:val="kk-KZ"/>
        </w:rPr>
        <w:t>Жылқы майының құндылығы, ең алдымен, оның құрамындағы полиқанықпаған май қышқылдарының – линол және линолен қышқылының көптігінде, олар жылқы етінде 15-20%-ға дейін, ал сиыр етінде тек 2-5%-ды құрайды.</w:t>
      </w:r>
    </w:p>
    <w:p w14:paraId="1DAB13AF" w14:textId="460C01F8" w:rsidR="00E36F92" w:rsidRPr="001414C2" w:rsidRDefault="00EF2EDF" w:rsidP="00C30016">
      <w:pPr>
        <w:pStyle w:val="ab"/>
        <w:spacing w:before="0" w:beforeAutospacing="0" w:after="0" w:afterAutospacing="0"/>
        <w:ind w:firstLine="709"/>
        <w:jc w:val="both"/>
        <w:rPr>
          <w:sz w:val="28"/>
          <w:szCs w:val="28"/>
          <w:lang w:val="kk-KZ"/>
        </w:rPr>
      </w:pPr>
      <w:r w:rsidRPr="001414C2">
        <w:rPr>
          <w:sz w:val="28"/>
          <w:szCs w:val="28"/>
          <w:lang w:val="kk-KZ"/>
        </w:rPr>
        <w:t>Жылқы майы өт айдағыш қасиетке ие және құрамында қанықпаған май қышқылдары (линол және линолен қышқылдары) көп мөлшерде кездеседі. Аталған қышқылдардың адам тағамында болмауы тері ауруларына әкелуі мүмкін.</w:t>
      </w:r>
      <w:r w:rsidR="00E779C0" w:rsidRPr="006166EE">
        <w:rPr>
          <w:sz w:val="28"/>
          <w:szCs w:val="28"/>
          <w:lang w:val="kk-KZ"/>
        </w:rPr>
        <w:t xml:space="preserve"> </w:t>
      </w:r>
      <w:r w:rsidRPr="001414C2">
        <w:rPr>
          <w:sz w:val="28"/>
          <w:szCs w:val="28"/>
          <w:lang w:val="kk-KZ"/>
        </w:rPr>
        <w:t>Бұл қышқылдар холестериннің ыдырау сипатын айтарлықтай өзгертеді, оны ерітіп, ағзадан оңай шығарылатын қосылыстарға айналдырады. Нәтижесінде қан құрамындағы холестерин деңгейін төмендетіп, оның жиналуына кедергі жасап, артық мөлшерін шығарады. Осылайша, жылқы майы холестерин алмасуына оң әсер етеді</w:t>
      </w:r>
      <w:r w:rsidR="00E36F92" w:rsidRPr="001414C2">
        <w:rPr>
          <w:sz w:val="28"/>
          <w:szCs w:val="28"/>
          <w:lang w:val="kk-KZ"/>
        </w:rPr>
        <w:t xml:space="preserve"> [</w:t>
      </w:r>
      <w:r w:rsidR="008B6591">
        <w:rPr>
          <w:sz w:val="28"/>
          <w:szCs w:val="28"/>
          <w:lang w:val="kk-KZ"/>
        </w:rPr>
        <w:t>32</w:t>
      </w:r>
      <w:r w:rsidR="00E36F92" w:rsidRPr="001414C2">
        <w:rPr>
          <w:sz w:val="28"/>
          <w:szCs w:val="28"/>
          <w:lang w:val="kk-KZ"/>
        </w:rPr>
        <w:t>].</w:t>
      </w:r>
    </w:p>
    <w:p w14:paraId="573F69C8" w14:textId="68B5C62B" w:rsidR="00E779C0" w:rsidRPr="001414C2" w:rsidRDefault="00E779C0" w:rsidP="00C30016">
      <w:pPr>
        <w:pStyle w:val="ab"/>
        <w:spacing w:before="0" w:beforeAutospacing="0" w:after="0" w:afterAutospacing="0"/>
        <w:ind w:firstLine="709"/>
        <w:jc w:val="both"/>
        <w:rPr>
          <w:sz w:val="28"/>
          <w:szCs w:val="28"/>
          <w:lang w:val="kk-KZ"/>
        </w:rPr>
      </w:pPr>
      <w:r w:rsidRPr="001414C2">
        <w:rPr>
          <w:sz w:val="28"/>
          <w:szCs w:val="28"/>
          <w:lang w:val="kk-KZ"/>
        </w:rPr>
        <w:t>Жылқының майы жоғары йодтық санға ие, жеңіл еритін, май қышқылдары, каротин және А дәруменіне бай. Жылқы майында диеталық тұрғыдан құнды қанықпаған май қышқылдары бар. Басқа жануарлардың майларымен салыстырғанда, жылқы майы жоғары сіңімділікке ие. Жылқы етіндегі майдың үлесі 0,5%-дан 3,0%-ға дейін ауытқиды.</w:t>
      </w:r>
      <w:r w:rsidRPr="006166EE">
        <w:rPr>
          <w:sz w:val="28"/>
          <w:szCs w:val="28"/>
          <w:lang w:val="kk-KZ"/>
        </w:rPr>
        <w:t xml:space="preserve"> </w:t>
      </w:r>
      <w:r w:rsidRPr="001414C2">
        <w:rPr>
          <w:sz w:val="28"/>
          <w:szCs w:val="28"/>
          <w:lang w:val="kk-KZ"/>
        </w:rPr>
        <w:t>Маңыздысы, қанықпаған май қышқылдарының үлесі (55,67-60,33%) қаныққан май қышқылдарының мөлшерінен (39,67-44,33%) айтарлықтай көп. Бұл линол қышқылы, линолен қышқылы, пальмитин қышқылы және олеин қышқылдарына қатысты</w:t>
      </w:r>
      <w:r w:rsidR="007A57E5">
        <w:rPr>
          <w:sz w:val="28"/>
          <w:szCs w:val="28"/>
          <w:lang w:val="kk-KZ"/>
        </w:rPr>
        <w:t xml:space="preserve"> </w:t>
      </w:r>
      <w:r w:rsidR="007A57E5" w:rsidRPr="001414C2">
        <w:rPr>
          <w:sz w:val="28"/>
          <w:szCs w:val="28"/>
          <w:lang w:val="kk-KZ"/>
        </w:rPr>
        <w:t>[</w:t>
      </w:r>
      <w:r w:rsidR="008B6591">
        <w:rPr>
          <w:sz w:val="28"/>
          <w:szCs w:val="28"/>
          <w:lang w:val="kk-KZ"/>
        </w:rPr>
        <w:t>33</w:t>
      </w:r>
      <w:r w:rsidR="007A57E5" w:rsidRPr="001414C2">
        <w:rPr>
          <w:sz w:val="28"/>
          <w:szCs w:val="28"/>
          <w:lang w:val="kk-KZ"/>
        </w:rPr>
        <w:t>]</w:t>
      </w:r>
      <w:r w:rsidRPr="001414C2">
        <w:rPr>
          <w:sz w:val="28"/>
          <w:szCs w:val="28"/>
          <w:lang w:val="kk-KZ"/>
        </w:rPr>
        <w:t>.</w:t>
      </w:r>
    </w:p>
    <w:p w14:paraId="36CA031C" w14:textId="4486C5E2" w:rsidR="00E779C0" w:rsidRPr="001414C2" w:rsidRDefault="00E779C0" w:rsidP="00C30016">
      <w:pPr>
        <w:pStyle w:val="ab"/>
        <w:spacing w:before="0" w:beforeAutospacing="0" w:after="0" w:afterAutospacing="0"/>
        <w:ind w:firstLine="709"/>
        <w:jc w:val="both"/>
        <w:rPr>
          <w:sz w:val="28"/>
          <w:szCs w:val="28"/>
          <w:lang w:val="kk-KZ"/>
        </w:rPr>
      </w:pPr>
      <w:r w:rsidRPr="001414C2">
        <w:rPr>
          <w:sz w:val="28"/>
          <w:szCs w:val="28"/>
          <w:lang w:val="kk-KZ"/>
        </w:rPr>
        <w:t>Зерттеу</w:t>
      </w:r>
      <w:r w:rsidR="00100F8E">
        <w:rPr>
          <w:sz w:val="28"/>
          <w:szCs w:val="28"/>
          <w:lang w:val="kk-KZ"/>
        </w:rPr>
        <w:t xml:space="preserve"> нәтиже</w:t>
      </w:r>
      <w:r w:rsidR="00FA2CF0">
        <w:rPr>
          <w:sz w:val="28"/>
          <w:szCs w:val="28"/>
          <w:lang w:val="kk-KZ"/>
        </w:rPr>
        <w:t>лері</w:t>
      </w:r>
      <w:r w:rsidRPr="001414C2">
        <w:rPr>
          <w:sz w:val="28"/>
          <w:szCs w:val="28"/>
          <w:lang w:val="kk-KZ"/>
        </w:rPr>
        <w:t xml:space="preserve"> көрсеткендей, </w:t>
      </w:r>
      <w:r w:rsidR="001444C3" w:rsidRPr="001444C3">
        <w:rPr>
          <w:sz w:val="28"/>
          <w:szCs w:val="28"/>
          <w:lang w:val="kk-KZ"/>
        </w:rPr>
        <w:t>«</w:t>
      </w:r>
      <w:r w:rsidRPr="001414C2">
        <w:rPr>
          <w:sz w:val="28"/>
          <w:szCs w:val="28"/>
          <w:lang w:val="kk-KZ"/>
        </w:rPr>
        <w:t>жылқылардың жасына қарай етіндегі майдың үлесі артып, судың және ақуыздардың мөлшері азаяды, алайда холестерин үлесі тұрақты қалады, яғни жастағы өзгерістерге байланысты холестерин мөлшері өзгермейді</w:t>
      </w:r>
      <w:r w:rsidR="001444C3">
        <w:rPr>
          <w:sz w:val="28"/>
          <w:szCs w:val="28"/>
          <w:lang w:val="kk-KZ"/>
        </w:rPr>
        <w:t>»</w:t>
      </w:r>
      <w:r w:rsidR="007A57E5">
        <w:rPr>
          <w:sz w:val="28"/>
          <w:szCs w:val="28"/>
          <w:lang w:val="kk-KZ"/>
        </w:rPr>
        <w:t xml:space="preserve"> </w:t>
      </w:r>
      <w:r w:rsidR="007A57E5" w:rsidRPr="001414C2">
        <w:rPr>
          <w:sz w:val="28"/>
          <w:szCs w:val="28"/>
          <w:lang w:val="kk-KZ"/>
        </w:rPr>
        <w:t>[</w:t>
      </w:r>
      <w:r w:rsidR="008B6591">
        <w:rPr>
          <w:sz w:val="28"/>
          <w:szCs w:val="28"/>
          <w:lang w:val="kk-KZ"/>
        </w:rPr>
        <w:t>34</w:t>
      </w:r>
      <w:r w:rsidR="007A57E5" w:rsidRPr="001414C2">
        <w:rPr>
          <w:sz w:val="28"/>
          <w:szCs w:val="28"/>
          <w:lang w:val="kk-KZ"/>
        </w:rPr>
        <w:t>]</w:t>
      </w:r>
      <w:r w:rsidRPr="001414C2">
        <w:rPr>
          <w:sz w:val="28"/>
          <w:szCs w:val="28"/>
          <w:lang w:val="kk-KZ"/>
        </w:rPr>
        <w:t>.</w:t>
      </w:r>
    </w:p>
    <w:p w14:paraId="25AC47C2" w14:textId="00F24FE7" w:rsidR="00E779C0" w:rsidRPr="001414C2" w:rsidRDefault="00E779C0" w:rsidP="00C30016">
      <w:pPr>
        <w:pStyle w:val="ab"/>
        <w:spacing w:before="0" w:beforeAutospacing="0" w:after="0" w:afterAutospacing="0"/>
        <w:ind w:firstLine="709"/>
        <w:jc w:val="both"/>
        <w:rPr>
          <w:sz w:val="28"/>
          <w:szCs w:val="28"/>
          <w:lang w:val="kk-KZ"/>
        </w:rPr>
      </w:pPr>
      <w:r w:rsidRPr="001414C2">
        <w:rPr>
          <w:sz w:val="28"/>
          <w:szCs w:val="28"/>
          <w:lang w:val="kk-KZ"/>
        </w:rPr>
        <w:lastRenderedPageBreak/>
        <w:t>Жылқы майы басқа жануарлардың майла</w:t>
      </w:r>
      <w:r w:rsidR="00ED4228">
        <w:rPr>
          <w:sz w:val="28"/>
          <w:szCs w:val="28"/>
          <w:lang w:val="kk-KZ"/>
        </w:rPr>
        <w:t>рынан айтарлықтай ерекшеленеді -</w:t>
      </w:r>
      <w:r w:rsidRPr="001414C2">
        <w:rPr>
          <w:sz w:val="28"/>
          <w:szCs w:val="28"/>
          <w:lang w:val="kk-KZ"/>
        </w:rPr>
        <w:t xml:space="preserve"> ол жеңіл еритін. Сондықтан үй жағдайында (қолдан жасалған) </w:t>
      </w:r>
      <w:r w:rsidRPr="006166EE">
        <w:rPr>
          <w:sz w:val="28"/>
          <w:szCs w:val="28"/>
          <w:lang w:val="kk-KZ"/>
        </w:rPr>
        <w:t>жылқы етінен</w:t>
      </w:r>
      <w:r w:rsidRPr="001414C2">
        <w:rPr>
          <w:sz w:val="28"/>
          <w:szCs w:val="28"/>
          <w:lang w:val="kk-KZ"/>
        </w:rPr>
        <w:t xml:space="preserve"> өнімдерін дайындау дәстүрі көбінесе күзгі-қысқы кезеңге байланысты болады, өйткені ыстық жаз айларында (тоңазытқыштар болмаған жағдайда) жылқы майы балқып, сыртқа ағып кетеді, бұл </w:t>
      </w:r>
      <w:r w:rsidRPr="006166EE">
        <w:rPr>
          <w:sz w:val="28"/>
          <w:szCs w:val="28"/>
          <w:lang w:val="kk-KZ"/>
        </w:rPr>
        <w:t xml:space="preserve">жылқы етінің </w:t>
      </w:r>
      <w:r w:rsidRPr="001414C2">
        <w:rPr>
          <w:sz w:val="28"/>
          <w:szCs w:val="28"/>
          <w:lang w:val="kk-KZ"/>
        </w:rPr>
        <w:t>өнімдерінің сапасын нашарлатады.</w:t>
      </w:r>
      <w:r w:rsidRPr="006166EE">
        <w:rPr>
          <w:sz w:val="28"/>
          <w:szCs w:val="28"/>
          <w:lang w:val="kk-KZ"/>
        </w:rPr>
        <w:t xml:space="preserve"> </w:t>
      </w:r>
      <w:r w:rsidRPr="001414C2">
        <w:rPr>
          <w:sz w:val="28"/>
          <w:szCs w:val="28"/>
          <w:lang w:val="kk-KZ"/>
        </w:rPr>
        <w:t>Жылқы майы организммен сиыр немесе қой майларына қарағанда жеңіл қорытылады. Оның химиялық құрамында қаныққан май қышқылдары (линол және линолен қышқылдары) көп. Линол және линолен қышқылдары холестериннің ыдырау сипатын айтарлықтай өзгертеді, оны жеңіл ағзадан шығатын қосылыстарға айналдырады. Ал холестерин алмасуының бұзылуы, басқа факторлармен бірге, атеросклероз ауруына және оның асқынуларына әкеледі. Сондықтан халық медицинасында ұзақ өмір сүретін қарт адамдар мен ауру адамдар жылқы майын диеталық өнім ретінде пайдаланған</w:t>
      </w:r>
      <w:r w:rsidR="00DB7C77">
        <w:rPr>
          <w:sz w:val="28"/>
          <w:szCs w:val="28"/>
          <w:lang w:val="kk-KZ"/>
        </w:rPr>
        <w:t xml:space="preserve"> </w:t>
      </w:r>
      <w:r w:rsidR="00DB7C77" w:rsidRPr="001414C2">
        <w:rPr>
          <w:sz w:val="28"/>
          <w:szCs w:val="28"/>
          <w:lang w:val="kk-KZ"/>
        </w:rPr>
        <w:t>[</w:t>
      </w:r>
      <w:r w:rsidR="008B6591">
        <w:rPr>
          <w:sz w:val="28"/>
          <w:szCs w:val="28"/>
          <w:lang w:val="kk-KZ"/>
        </w:rPr>
        <w:t>35</w:t>
      </w:r>
      <w:r w:rsidR="00DB7C77" w:rsidRPr="001414C2">
        <w:rPr>
          <w:sz w:val="28"/>
          <w:szCs w:val="28"/>
          <w:lang w:val="kk-KZ"/>
        </w:rPr>
        <w:t>]</w:t>
      </w:r>
      <w:r w:rsidRPr="001414C2">
        <w:rPr>
          <w:sz w:val="28"/>
          <w:szCs w:val="28"/>
          <w:lang w:val="kk-KZ"/>
        </w:rPr>
        <w:t>.</w:t>
      </w:r>
    </w:p>
    <w:p w14:paraId="5DF3389D" w14:textId="70DBE6C8" w:rsidR="00E779C0" w:rsidRPr="001414C2" w:rsidRDefault="00E779C0" w:rsidP="00C30016">
      <w:pPr>
        <w:pStyle w:val="ab"/>
        <w:spacing w:before="0" w:beforeAutospacing="0" w:after="0" w:afterAutospacing="0"/>
        <w:ind w:firstLine="709"/>
        <w:jc w:val="both"/>
        <w:rPr>
          <w:sz w:val="28"/>
          <w:szCs w:val="28"/>
          <w:lang w:val="kk-KZ"/>
        </w:rPr>
      </w:pPr>
      <w:r w:rsidRPr="006166EE">
        <w:rPr>
          <w:sz w:val="28"/>
          <w:szCs w:val="28"/>
          <w:lang w:val="kk-KZ"/>
        </w:rPr>
        <w:t xml:space="preserve">Жылқы </w:t>
      </w:r>
      <w:r w:rsidRPr="001414C2">
        <w:rPr>
          <w:sz w:val="28"/>
          <w:szCs w:val="28"/>
          <w:lang w:val="kk-KZ"/>
        </w:rPr>
        <w:t>етінің және майының тағамдық және емдік қасиеттері көпке белгілі. Алайда, мысалы, жылқы майы химиялық құрамымен және биологиялық құндылығымен басқа ауыл шаруашылығы жануарларының майларынан айтарлықтай ерекшеленеді, себебі оның йодтық саны жоғары және балқу температурасы төмен. Сондай-ақ, оның биологиялық құндылығы қанықпаған май қышқылдарының жоғары мөлшерімен, А дәруменімен және холестериннің аз мөлшерімен қамтамасыз етіледі.</w:t>
      </w:r>
      <w:r w:rsidRPr="006166EE">
        <w:rPr>
          <w:sz w:val="28"/>
          <w:szCs w:val="28"/>
          <w:lang w:val="kk-KZ"/>
        </w:rPr>
        <w:t xml:space="preserve"> </w:t>
      </w:r>
      <w:r w:rsidRPr="001414C2">
        <w:rPr>
          <w:sz w:val="28"/>
          <w:szCs w:val="28"/>
          <w:lang w:val="kk-KZ"/>
        </w:rPr>
        <w:t xml:space="preserve">Жылқы еті оңай сіңетін диеталық ет болып табылады, құрамында аминқышқылдары бойынша тамаша теңдестірілген үлкен мөлшерде толыққанды ақуыз бар. Егер сиыр еті адам ағзасында толық қорытылғанға 24 сағат кетсе, жылқы еті тек 3 сағатта қорытылып кетеді. Жылқы майы жануарлар мен өсімдік майларының арасында аралық орын алады және өт айдағыш қасиетке ие. </w:t>
      </w:r>
      <w:r w:rsidRPr="006166EE">
        <w:rPr>
          <w:sz w:val="28"/>
          <w:szCs w:val="28"/>
          <w:lang w:val="kk-KZ"/>
        </w:rPr>
        <w:t>Жылқы еті</w:t>
      </w:r>
      <w:r w:rsidRPr="001414C2">
        <w:rPr>
          <w:sz w:val="28"/>
          <w:szCs w:val="28"/>
          <w:lang w:val="kk-KZ"/>
        </w:rPr>
        <w:t xml:space="preserve"> қан құрамындағы холестерин деңгейін төмендетеді, зат алмасу процесін реттейді, семіздікті емдеуде диетотерапия ретінде қолданылады және ағзаға қажетті микроэлементтер, дәрумендер мен алмастырылмайтын майларды жеткізеді</w:t>
      </w:r>
      <w:r w:rsidR="002B1A67">
        <w:rPr>
          <w:sz w:val="28"/>
          <w:szCs w:val="28"/>
          <w:lang w:val="kk-KZ"/>
        </w:rPr>
        <w:t xml:space="preserve"> </w:t>
      </w:r>
      <w:r w:rsidR="002B1A67" w:rsidRPr="001414C2">
        <w:rPr>
          <w:sz w:val="28"/>
          <w:szCs w:val="28"/>
          <w:lang w:val="kk-KZ"/>
        </w:rPr>
        <w:t>[</w:t>
      </w:r>
      <w:r w:rsidR="008B6591">
        <w:rPr>
          <w:sz w:val="28"/>
          <w:szCs w:val="28"/>
          <w:lang w:val="kk-KZ"/>
        </w:rPr>
        <w:t>36</w:t>
      </w:r>
      <w:r w:rsidR="002B1A67" w:rsidRPr="001414C2">
        <w:rPr>
          <w:sz w:val="28"/>
          <w:szCs w:val="28"/>
          <w:lang w:val="kk-KZ"/>
        </w:rPr>
        <w:t>]</w:t>
      </w:r>
      <w:r w:rsidRPr="001414C2">
        <w:rPr>
          <w:sz w:val="28"/>
          <w:szCs w:val="28"/>
          <w:lang w:val="kk-KZ"/>
        </w:rPr>
        <w:t>.</w:t>
      </w:r>
    </w:p>
    <w:p w14:paraId="4C4A01F8" w14:textId="77777777" w:rsidR="0060600E" w:rsidRPr="001414C2" w:rsidRDefault="0060600E" w:rsidP="00580FA3">
      <w:pPr>
        <w:pStyle w:val="ab"/>
        <w:shd w:val="clear" w:color="auto" w:fill="FFFFFF"/>
        <w:spacing w:before="0" w:beforeAutospacing="0" w:after="0" w:afterAutospacing="0"/>
        <w:ind w:firstLine="709"/>
        <w:jc w:val="both"/>
        <w:rPr>
          <w:sz w:val="28"/>
          <w:szCs w:val="28"/>
          <w:lang w:val="kk-KZ"/>
        </w:rPr>
      </w:pPr>
    </w:p>
    <w:p w14:paraId="51B862AC" w14:textId="299B9C48" w:rsidR="005A096D" w:rsidRPr="001414C2" w:rsidRDefault="005A096D" w:rsidP="00580FA3">
      <w:pPr>
        <w:pStyle w:val="11"/>
        <w:spacing w:before="0"/>
        <w:ind w:left="0" w:firstLine="709"/>
        <w:jc w:val="both"/>
        <w:outlineLvl w:val="1"/>
        <w:rPr>
          <w:lang w:val="kk-KZ"/>
        </w:rPr>
      </w:pPr>
      <w:bookmarkStart w:id="10" w:name="_Toc184591685"/>
      <w:r w:rsidRPr="001414C2">
        <w:rPr>
          <w:lang w:val="kk-KZ"/>
        </w:rPr>
        <w:t>1.</w:t>
      </w:r>
      <w:r w:rsidR="00704B87" w:rsidRPr="001414C2">
        <w:rPr>
          <w:lang w:val="kk-KZ"/>
        </w:rPr>
        <w:t>3</w:t>
      </w:r>
      <w:r w:rsidRPr="001414C2">
        <w:rPr>
          <w:lang w:val="kk-KZ"/>
        </w:rPr>
        <w:t xml:space="preserve"> </w:t>
      </w:r>
      <w:bookmarkEnd w:id="10"/>
      <w:r w:rsidR="00E779C0" w:rsidRPr="001414C2">
        <w:rPr>
          <w:lang w:val="kk-KZ"/>
        </w:rPr>
        <w:t>Жылқы етін</w:t>
      </w:r>
      <w:r w:rsidR="00E779C0" w:rsidRPr="006166EE">
        <w:rPr>
          <w:lang w:val="kk-KZ"/>
        </w:rPr>
        <w:t>ен ет өнімдерінің</w:t>
      </w:r>
      <w:r w:rsidR="00E779C0" w:rsidRPr="001414C2">
        <w:rPr>
          <w:lang w:val="kk-KZ"/>
        </w:rPr>
        <w:t xml:space="preserve"> технологиясын жетілдіру жолдары</w:t>
      </w:r>
    </w:p>
    <w:p w14:paraId="5C234629" w14:textId="267F3D22" w:rsidR="00650F61" w:rsidRPr="001414C2" w:rsidRDefault="00F11EE3" w:rsidP="00580FA3">
      <w:pPr>
        <w:pStyle w:val="a3"/>
        <w:ind w:firstLine="709"/>
        <w:rPr>
          <w:lang w:val="kk-KZ"/>
        </w:rPr>
      </w:pPr>
      <w:bookmarkStart w:id="11" w:name="_bookmark5"/>
      <w:bookmarkEnd w:id="11"/>
      <w:r w:rsidRPr="006166EE">
        <w:rPr>
          <w:lang w:val="kk-KZ"/>
        </w:rPr>
        <w:t>Жылқы етінің</w:t>
      </w:r>
      <w:r w:rsidRPr="001414C2">
        <w:rPr>
          <w:lang w:val="kk-KZ"/>
        </w:rPr>
        <w:t xml:space="preserve"> тұтынуы Қазақстан Республикасында және Орта Азия елдерінде тарихи түрде дәстүрлі болып табылады және бұл аймақтарда жылқы өсіру мен ат шаруашылығының қарқынды дамуына ықпал етеді. Белгілі болғандай, жылқы еті оңай сіңіріледі және толыққанды ақуызды құрамында болады. Протеиндердің сапалық құрамына қарай </w:t>
      </w:r>
      <w:r w:rsidR="007A3BC1" w:rsidRPr="006166EE">
        <w:rPr>
          <w:lang w:val="kk-KZ"/>
        </w:rPr>
        <w:t>жылқы еті</w:t>
      </w:r>
      <w:r w:rsidRPr="001414C2">
        <w:rPr>
          <w:lang w:val="kk-KZ"/>
        </w:rPr>
        <w:t xml:space="preserve"> мен сиыр еті өте ұқсас, алайда </w:t>
      </w:r>
      <w:r w:rsidR="007A3BC1" w:rsidRPr="006166EE">
        <w:rPr>
          <w:lang w:val="kk-KZ"/>
        </w:rPr>
        <w:t>жылқы етінде</w:t>
      </w:r>
      <w:r w:rsidRPr="001414C2">
        <w:rPr>
          <w:lang w:val="kk-KZ"/>
        </w:rPr>
        <w:t xml:space="preserve"> байланыстырушы </w:t>
      </w:r>
      <w:r w:rsidR="00FF6FAF">
        <w:rPr>
          <w:lang w:val="kk-KZ"/>
        </w:rPr>
        <w:t>ұлпалар</w:t>
      </w:r>
      <w:r w:rsidRPr="001414C2">
        <w:rPr>
          <w:lang w:val="kk-KZ"/>
        </w:rPr>
        <w:t xml:space="preserve"> ақуызының мөлшері 25-30%-ға жоғары, сондай-ақ миоглобиннің мөлшері 18-20%-ға көп. Бұл жылқы етінің сиыр етіне қарағанда тығызырақ консистенциясын және қара түсті болуын теориялық тұрғыдан түсіндіреді</w:t>
      </w:r>
      <w:r w:rsidR="00B80B7E" w:rsidRPr="001414C2">
        <w:rPr>
          <w:lang w:val="kk-KZ"/>
        </w:rPr>
        <w:t xml:space="preserve"> </w:t>
      </w:r>
      <w:r w:rsidR="00650F61" w:rsidRPr="001414C2">
        <w:rPr>
          <w:lang w:val="kk-KZ"/>
        </w:rPr>
        <w:t>[</w:t>
      </w:r>
      <w:r w:rsidR="00920332">
        <w:rPr>
          <w:lang w:val="kk-KZ"/>
        </w:rPr>
        <w:t xml:space="preserve">37, </w:t>
      </w:r>
      <w:r w:rsidR="008B6591">
        <w:rPr>
          <w:lang w:val="kk-KZ"/>
        </w:rPr>
        <w:t>38</w:t>
      </w:r>
      <w:r w:rsidR="00650F61" w:rsidRPr="001414C2">
        <w:rPr>
          <w:lang w:val="kk-KZ"/>
        </w:rPr>
        <w:t xml:space="preserve">]. </w:t>
      </w:r>
    </w:p>
    <w:p w14:paraId="504783BC" w14:textId="602ACCA2" w:rsidR="00650F61" w:rsidRPr="00E948C9" w:rsidRDefault="00320646" w:rsidP="00580FA3">
      <w:pPr>
        <w:pStyle w:val="a3"/>
        <w:ind w:firstLine="709"/>
        <w:rPr>
          <w:color w:val="FF0000"/>
          <w:lang w:val="kk-KZ"/>
        </w:rPr>
      </w:pPr>
      <w:r w:rsidRPr="001414C2">
        <w:rPr>
          <w:lang w:val="kk-KZ"/>
        </w:rPr>
        <w:t xml:space="preserve">Қазіргі кезде </w:t>
      </w:r>
      <w:r w:rsidRPr="006166EE">
        <w:rPr>
          <w:lang w:val="kk-KZ"/>
        </w:rPr>
        <w:t>жылқы етінен</w:t>
      </w:r>
      <w:r w:rsidRPr="001414C2">
        <w:rPr>
          <w:lang w:val="kk-KZ"/>
        </w:rPr>
        <w:t xml:space="preserve"> жасалған ет өнімдерінің нарығы ғылыми тұрғыдан негізделген технологиялардың болмауы салдарынан өте шектеулі. Негізінен бұл шұжық өнімдері, олардың технологиялық қасиеттерін функционалды ингредиенттерді енгізу арқылы реттеуге болады. Зерттеулер көрсеткендей, жергілікті шикізаттан, соның ішінде өсімдік және жануарлар текті </w:t>
      </w:r>
      <w:r w:rsidRPr="001414C2">
        <w:rPr>
          <w:lang w:val="kk-KZ"/>
        </w:rPr>
        <w:lastRenderedPageBreak/>
        <w:t xml:space="preserve">азық-түліктерде йод пен селен сияқты маңызды микроэлементтердің практикалық түрде болмауы байқалады, бұл олардың қоршаған ортада жетіспеушілігімен байланысты. Бұл жағдай </w:t>
      </w:r>
      <w:r w:rsidR="009A238D">
        <w:rPr>
          <w:lang w:val="kk-KZ"/>
        </w:rPr>
        <w:t>Байкал</w:t>
      </w:r>
      <w:r w:rsidRPr="001414C2">
        <w:rPr>
          <w:lang w:val="kk-KZ"/>
        </w:rPr>
        <w:t xml:space="preserve"> аймағының, соның ішінде Бурятия Республикасының тұрғындарының рационалды тамақтану проблемаларының бірі болып табылады. Сонымен қатар, бұл микроэлементтердің жетіспеушілігі мен артықтығы адамның ағзасына зиянды әсер етуі мүмкін. Сондықтан функционалды бағыттағы ет өнімдерін байыту технологиясын әзірлеу өзекті болып табылады, онда микроэлементтер қауіпсіз органикалық байланыс түрінде енгізіледі. Қазіргі уақытта ет өнеркәсібінде ұзартылған сақтау мерзімі бар ет өнімдерінің сенсорлық қасиеттерін түзетуге бағытталған тиімді шаралар әзірленуде, бұл үшін өсімдік текті </w:t>
      </w:r>
      <w:r w:rsidR="009A238D">
        <w:rPr>
          <w:lang w:val="kk-KZ"/>
        </w:rPr>
        <w:t xml:space="preserve">көп </w:t>
      </w:r>
      <w:r w:rsidRPr="001414C2">
        <w:rPr>
          <w:lang w:val="kk-KZ"/>
        </w:rPr>
        <w:t>функционалды қоспалар қолданылуда</w:t>
      </w:r>
      <w:r w:rsidR="00C83D91">
        <w:rPr>
          <w:lang w:val="kk-KZ"/>
        </w:rPr>
        <w:t xml:space="preserve"> </w:t>
      </w:r>
      <w:r w:rsidR="00C83D91" w:rsidRPr="001414C2">
        <w:rPr>
          <w:lang w:val="kk-KZ"/>
        </w:rPr>
        <w:t>[</w:t>
      </w:r>
      <w:r w:rsidR="00E948C9">
        <w:rPr>
          <w:lang w:val="kk-KZ"/>
        </w:rPr>
        <w:t>39</w:t>
      </w:r>
      <w:r w:rsidR="00C83D91" w:rsidRPr="001414C2">
        <w:rPr>
          <w:lang w:val="kk-KZ"/>
        </w:rPr>
        <w:t>]</w:t>
      </w:r>
      <w:r w:rsidR="00C83D91">
        <w:rPr>
          <w:lang w:val="kk-KZ"/>
        </w:rPr>
        <w:t>.</w:t>
      </w:r>
    </w:p>
    <w:p w14:paraId="153DD233" w14:textId="3373EBA5" w:rsidR="00320646" w:rsidRPr="002061E8" w:rsidRDefault="00650AD5" w:rsidP="008F5371">
      <w:pPr>
        <w:pStyle w:val="ab"/>
        <w:spacing w:before="0" w:beforeAutospacing="0" w:after="0" w:afterAutospacing="0"/>
        <w:ind w:firstLine="709"/>
        <w:jc w:val="both"/>
        <w:rPr>
          <w:sz w:val="28"/>
          <w:szCs w:val="28"/>
          <w:lang w:val="kk-KZ"/>
        </w:rPr>
      </w:pPr>
      <w:r w:rsidRPr="00650AD5">
        <w:rPr>
          <w:sz w:val="28"/>
          <w:szCs w:val="28"/>
          <w:lang w:val="kk-KZ"/>
        </w:rPr>
        <w:t xml:space="preserve">Қазіргі </w:t>
      </w:r>
      <w:r>
        <w:rPr>
          <w:sz w:val="28"/>
          <w:szCs w:val="28"/>
          <w:lang w:val="kk-KZ"/>
        </w:rPr>
        <w:t>уақытта Қазақстанның е</w:t>
      </w:r>
      <w:r w:rsidRPr="00650AD5">
        <w:rPr>
          <w:sz w:val="28"/>
          <w:szCs w:val="28"/>
          <w:lang w:val="kk-KZ"/>
        </w:rPr>
        <w:t xml:space="preserve">т өнеркәсібі кәсіпорындарында жылқы етінен жасалған </w:t>
      </w:r>
      <w:r>
        <w:rPr>
          <w:sz w:val="28"/>
          <w:szCs w:val="28"/>
          <w:lang w:val="kk-KZ"/>
        </w:rPr>
        <w:t>ет өнімдерінің</w:t>
      </w:r>
      <w:r w:rsidRPr="00650AD5">
        <w:rPr>
          <w:sz w:val="28"/>
          <w:szCs w:val="28"/>
          <w:lang w:val="kk-KZ"/>
        </w:rPr>
        <w:t xml:space="preserve"> алуан түрі, оның ішінде жылқы </w:t>
      </w:r>
      <w:r>
        <w:rPr>
          <w:sz w:val="28"/>
          <w:szCs w:val="28"/>
          <w:lang w:val="kk-KZ"/>
        </w:rPr>
        <w:t xml:space="preserve">етінен </w:t>
      </w:r>
      <w:r w:rsidRPr="00650AD5">
        <w:rPr>
          <w:sz w:val="28"/>
          <w:szCs w:val="28"/>
          <w:lang w:val="kk-KZ"/>
        </w:rPr>
        <w:t xml:space="preserve">пісірілген шұжықтары мен түрлі ұлттық </w:t>
      </w:r>
      <w:r>
        <w:rPr>
          <w:sz w:val="28"/>
          <w:szCs w:val="28"/>
          <w:lang w:val="kk-KZ"/>
        </w:rPr>
        <w:t>ет өнімдері</w:t>
      </w:r>
      <w:r w:rsidRPr="00650AD5">
        <w:rPr>
          <w:sz w:val="28"/>
          <w:szCs w:val="28"/>
          <w:lang w:val="kk-KZ"/>
        </w:rPr>
        <w:t xml:space="preserve"> шығарылады.</w:t>
      </w:r>
      <w:r>
        <w:rPr>
          <w:sz w:val="28"/>
          <w:szCs w:val="28"/>
          <w:lang w:val="kk-KZ"/>
        </w:rPr>
        <w:t xml:space="preserve"> Нарықта</w:t>
      </w:r>
      <w:r w:rsidRPr="00650AD5">
        <w:rPr>
          <w:sz w:val="28"/>
          <w:szCs w:val="28"/>
          <w:lang w:val="kk-KZ"/>
        </w:rPr>
        <w:t xml:space="preserve"> тек салқындатылған және жаңа мұздатылған жылқы еті ғана емес, сонымен қатар дайын </w:t>
      </w:r>
      <w:r>
        <w:rPr>
          <w:sz w:val="28"/>
          <w:szCs w:val="28"/>
          <w:lang w:val="kk-KZ"/>
        </w:rPr>
        <w:t xml:space="preserve">ет </w:t>
      </w:r>
      <w:r w:rsidRPr="00650AD5">
        <w:rPr>
          <w:sz w:val="28"/>
          <w:szCs w:val="28"/>
          <w:lang w:val="kk-KZ"/>
        </w:rPr>
        <w:t>өнімдер</w:t>
      </w:r>
      <w:r>
        <w:rPr>
          <w:sz w:val="28"/>
          <w:szCs w:val="28"/>
          <w:lang w:val="kk-KZ"/>
        </w:rPr>
        <w:t>і</w:t>
      </w:r>
      <w:r w:rsidRPr="00650AD5">
        <w:rPr>
          <w:sz w:val="28"/>
          <w:szCs w:val="28"/>
          <w:lang w:val="kk-KZ"/>
        </w:rPr>
        <w:t xml:space="preserve"> – шұжық</w:t>
      </w:r>
      <w:r>
        <w:rPr>
          <w:sz w:val="28"/>
          <w:szCs w:val="28"/>
          <w:lang w:val="kk-KZ"/>
        </w:rPr>
        <w:t>тар</w:t>
      </w:r>
      <w:r w:rsidRPr="00650AD5">
        <w:rPr>
          <w:sz w:val="28"/>
          <w:szCs w:val="28"/>
          <w:lang w:val="kk-KZ"/>
        </w:rPr>
        <w:t>, ысталған және шикі</w:t>
      </w:r>
      <w:r>
        <w:rPr>
          <w:sz w:val="28"/>
          <w:szCs w:val="28"/>
          <w:lang w:val="kk-KZ"/>
        </w:rPr>
        <w:t>лей</w:t>
      </w:r>
      <w:r w:rsidRPr="00650AD5">
        <w:rPr>
          <w:sz w:val="28"/>
          <w:szCs w:val="28"/>
          <w:lang w:val="kk-KZ"/>
        </w:rPr>
        <w:t xml:space="preserve"> ы</w:t>
      </w:r>
      <w:r w:rsidR="008F5371">
        <w:rPr>
          <w:sz w:val="28"/>
          <w:szCs w:val="28"/>
          <w:lang w:val="kk-KZ"/>
        </w:rPr>
        <w:t>сталған деликатестер шығарылады</w:t>
      </w:r>
      <w:r w:rsidR="002061E8">
        <w:rPr>
          <w:sz w:val="28"/>
          <w:szCs w:val="28"/>
          <w:lang w:val="kk-KZ"/>
        </w:rPr>
        <w:t xml:space="preserve"> </w:t>
      </w:r>
      <w:r w:rsidR="002061E8" w:rsidRPr="002061E8">
        <w:rPr>
          <w:sz w:val="28"/>
          <w:szCs w:val="28"/>
          <w:lang w:val="kk-KZ"/>
        </w:rPr>
        <w:t>[</w:t>
      </w:r>
      <w:r w:rsidR="00E948C9">
        <w:rPr>
          <w:sz w:val="28"/>
          <w:szCs w:val="28"/>
          <w:lang w:val="kk-KZ"/>
        </w:rPr>
        <w:t>40</w:t>
      </w:r>
      <w:r w:rsidR="002061E8" w:rsidRPr="002061E8">
        <w:rPr>
          <w:sz w:val="28"/>
          <w:szCs w:val="28"/>
          <w:lang w:val="kk-KZ"/>
        </w:rPr>
        <w:t>]</w:t>
      </w:r>
      <w:r w:rsidR="00320646" w:rsidRPr="002061E8">
        <w:rPr>
          <w:sz w:val="28"/>
          <w:szCs w:val="28"/>
          <w:lang w:val="kk-KZ"/>
        </w:rPr>
        <w:t>.</w:t>
      </w:r>
    </w:p>
    <w:p w14:paraId="568521EE" w14:textId="351FBB76" w:rsidR="00A55276" w:rsidRDefault="00A55276" w:rsidP="00580FA3">
      <w:pPr>
        <w:pStyle w:val="ab"/>
        <w:spacing w:before="0" w:beforeAutospacing="0" w:after="0" w:afterAutospacing="0"/>
        <w:ind w:firstLine="709"/>
        <w:jc w:val="both"/>
        <w:rPr>
          <w:sz w:val="28"/>
          <w:szCs w:val="28"/>
          <w:lang w:val="kk-KZ"/>
        </w:rPr>
      </w:pPr>
      <w:r w:rsidRPr="00A55276">
        <w:rPr>
          <w:sz w:val="28"/>
          <w:szCs w:val="28"/>
          <w:lang w:val="kk-KZ"/>
        </w:rPr>
        <w:t xml:space="preserve">Жылқы етінен </w:t>
      </w:r>
      <w:r>
        <w:rPr>
          <w:sz w:val="28"/>
          <w:szCs w:val="28"/>
          <w:lang w:val="kk-KZ"/>
        </w:rPr>
        <w:t>жасалған</w:t>
      </w:r>
      <w:r w:rsidRPr="00A55276">
        <w:rPr>
          <w:sz w:val="28"/>
          <w:szCs w:val="28"/>
          <w:lang w:val="kk-KZ"/>
        </w:rPr>
        <w:t xml:space="preserve"> ең танымал шикі</w:t>
      </w:r>
      <w:r>
        <w:rPr>
          <w:sz w:val="28"/>
          <w:szCs w:val="28"/>
          <w:lang w:val="kk-KZ"/>
        </w:rPr>
        <w:t>лей</w:t>
      </w:r>
      <w:r w:rsidRPr="00A55276">
        <w:rPr>
          <w:sz w:val="28"/>
          <w:szCs w:val="28"/>
          <w:lang w:val="kk-KZ"/>
        </w:rPr>
        <w:t xml:space="preserve"> ысталған деликатестер, әрине, жылқы етінен жасалған ұлттық шұжық «қазы» болып табылады.</w:t>
      </w:r>
      <w:r>
        <w:rPr>
          <w:sz w:val="28"/>
          <w:szCs w:val="28"/>
          <w:lang w:val="kk-KZ"/>
        </w:rPr>
        <w:t xml:space="preserve"> </w:t>
      </w:r>
      <w:r w:rsidRPr="00A55276">
        <w:rPr>
          <w:sz w:val="28"/>
          <w:szCs w:val="28"/>
          <w:lang w:val="kk-KZ"/>
        </w:rPr>
        <w:t>Ет өнеркәсібі шикі</w:t>
      </w:r>
      <w:r>
        <w:rPr>
          <w:sz w:val="28"/>
          <w:szCs w:val="28"/>
          <w:lang w:val="kk-KZ"/>
        </w:rPr>
        <w:t xml:space="preserve">лей ысталған жылқының ет кесінділерін </w:t>
      </w:r>
      <w:r w:rsidRPr="00A55276">
        <w:rPr>
          <w:sz w:val="28"/>
          <w:szCs w:val="28"/>
          <w:lang w:val="kk-KZ"/>
        </w:rPr>
        <w:t>де ұсынады.</w:t>
      </w:r>
    </w:p>
    <w:p w14:paraId="2B0F8B86" w14:textId="688EAB04" w:rsidR="003F3C95" w:rsidRDefault="003F3C95" w:rsidP="003F3C95">
      <w:pPr>
        <w:pStyle w:val="ab"/>
        <w:spacing w:before="0" w:beforeAutospacing="0" w:after="0" w:afterAutospacing="0"/>
        <w:ind w:firstLine="709"/>
        <w:jc w:val="both"/>
        <w:rPr>
          <w:sz w:val="28"/>
          <w:szCs w:val="28"/>
          <w:lang w:val="kk-KZ"/>
        </w:rPr>
      </w:pPr>
      <w:r w:rsidRPr="003F3C95">
        <w:rPr>
          <w:sz w:val="28"/>
          <w:szCs w:val="28"/>
          <w:lang w:val="kk-KZ"/>
        </w:rPr>
        <w:t xml:space="preserve">Жылқы етінен жасалған </w:t>
      </w:r>
      <w:r>
        <w:rPr>
          <w:sz w:val="28"/>
          <w:szCs w:val="28"/>
          <w:lang w:val="kk-KZ"/>
        </w:rPr>
        <w:t>пісіріліп</w:t>
      </w:r>
      <w:r w:rsidRPr="003F3C95">
        <w:rPr>
          <w:sz w:val="28"/>
          <w:szCs w:val="28"/>
          <w:lang w:val="kk-KZ"/>
        </w:rPr>
        <w:t xml:space="preserve"> ысталған өнімдердің ішінде шұжық пен ысталған қабырғалардың «</w:t>
      </w:r>
      <w:r w:rsidRPr="006166EE">
        <w:rPr>
          <w:sz w:val="28"/>
          <w:szCs w:val="28"/>
          <w:lang w:val="kk-KZ"/>
        </w:rPr>
        <w:t>Қ</w:t>
      </w:r>
      <w:r w:rsidRPr="001414C2">
        <w:rPr>
          <w:sz w:val="28"/>
          <w:szCs w:val="28"/>
          <w:lang w:val="kk-KZ"/>
        </w:rPr>
        <w:t>абыр</w:t>
      </w:r>
      <w:r w:rsidRPr="006166EE">
        <w:rPr>
          <w:sz w:val="28"/>
          <w:szCs w:val="28"/>
          <w:lang w:val="kk-KZ"/>
        </w:rPr>
        <w:t>ғ</w:t>
      </w:r>
      <w:r w:rsidRPr="001414C2">
        <w:rPr>
          <w:sz w:val="28"/>
          <w:szCs w:val="28"/>
          <w:lang w:val="kk-KZ"/>
        </w:rPr>
        <w:t>а</w:t>
      </w:r>
      <w:r w:rsidRPr="003F3C95">
        <w:rPr>
          <w:sz w:val="28"/>
          <w:szCs w:val="28"/>
          <w:lang w:val="kk-KZ"/>
        </w:rPr>
        <w:t>» түрін де ажыратуға болады.</w:t>
      </w:r>
      <w:r>
        <w:rPr>
          <w:sz w:val="28"/>
          <w:szCs w:val="28"/>
          <w:lang w:val="kk-KZ"/>
        </w:rPr>
        <w:t xml:space="preserve"> </w:t>
      </w:r>
      <w:r w:rsidRPr="003F3C95">
        <w:rPr>
          <w:sz w:val="28"/>
          <w:szCs w:val="28"/>
          <w:lang w:val="kk-KZ"/>
        </w:rPr>
        <w:t xml:space="preserve">Жылқы еті кейбір тұтқырлық пен серпімділік, сондай-ақ өткір дәм беру үшін шұжықтың кейбір түрлерін (мысалы, </w:t>
      </w:r>
      <w:r>
        <w:rPr>
          <w:sz w:val="28"/>
          <w:szCs w:val="28"/>
          <w:lang w:val="kk-KZ"/>
        </w:rPr>
        <w:t>сервелат</w:t>
      </w:r>
      <w:r w:rsidRPr="003F3C95">
        <w:rPr>
          <w:sz w:val="28"/>
          <w:szCs w:val="28"/>
          <w:lang w:val="kk-KZ"/>
        </w:rPr>
        <w:t>) өндіруде қосылады.</w:t>
      </w:r>
    </w:p>
    <w:p w14:paraId="15480723" w14:textId="1B3A857A" w:rsidR="00320646" w:rsidRPr="001414C2" w:rsidRDefault="00320646" w:rsidP="00580FA3">
      <w:pPr>
        <w:pStyle w:val="ab"/>
        <w:spacing w:before="0" w:beforeAutospacing="0" w:after="0" w:afterAutospacing="0"/>
        <w:ind w:firstLine="709"/>
        <w:jc w:val="both"/>
        <w:rPr>
          <w:sz w:val="28"/>
          <w:szCs w:val="28"/>
          <w:lang w:val="kk-KZ"/>
        </w:rPr>
      </w:pPr>
      <w:r w:rsidRPr="001414C2">
        <w:rPr>
          <w:sz w:val="28"/>
          <w:szCs w:val="28"/>
          <w:lang w:val="kk-KZ"/>
        </w:rPr>
        <w:t xml:space="preserve">Жылқылардың бөлшектелген </w:t>
      </w:r>
      <w:r w:rsidR="00E415D4">
        <w:rPr>
          <w:sz w:val="28"/>
          <w:szCs w:val="28"/>
          <w:lang w:val="kk-KZ"/>
        </w:rPr>
        <w:t>ұшалары</w:t>
      </w:r>
      <w:r w:rsidRPr="001414C2">
        <w:rPr>
          <w:sz w:val="28"/>
          <w:szCs w:val="28"/>
          <w:lang w:val="kk-KZ"/>
        </w:rPr>
        <w:t xml:space="preserve"> ветеринариялық тексеруден өткізілгеннен кейін шоктық мұздату камерасына жіберіледі, онда қысқа уақыт ішінде қажетті температураға дейін салқындатылады.</w:t>
      </w:r>
    </w:p>
    <w:p w14:paraId="21043DF2" w14:textId="3607E0B5" w:rsidR="00865A3F" w:rsidRPr="001414C2" w:rsidRDefault="00865A3F" w:rsidP="00580FA3">
      <w:pPr>
        <w:pStyle w:val="ab"/>
        <w:spacing w:before="0" w:beforeAutospacing="0" w:after="0" w:afterAutospacing="0"/>
        <w:ind w:firstLine="709"/>
        <w:jc w:val="both"/>
        <w:rPr>
          <w:sz w:val="28"/>
          <w:szCs w:val="28"/>
          <w:lang w:val="kk-KZ"/>
        </w:rPr>
      </w:pPr>
      <w:r w:rsidRPr="001414C2">
        <w:rPr>
          <w:sz w:val="28"/>
          <w:szCs w:val="28"/>
          <w:lang w:val="kk-KZ"/>
        </w:rPr>
        <w:t xml:space="preserve">Жаңа мұздатылған </w:t>
      </w:r>
      <w:r w:rsidRPr="006166EE">
        <w:rPr>
          <w:sz w:val="28"/>
          <w:szCs w:val="28"/>
          <w:lang w:val="kk-KZ"/>
        </w:rPr>
        <w:t>жылқы еті</w:t>
      </w:r>
      <w:r w:rsidRPr="001414C2">
        <w:rPr>
          <w:sz w:val="28"/>
          <w:szCs w:val="28"/>
          <w:lang w:val="kk-KZ"/>
        </w:rPr>
        <w:t xml:space="preserve"> әртүрлі қашықтықтарға тасымалдана алады, бұзылу қаупі жоқ. Осы уақытта ет өзінің барлық пайдалы қасиеттері мен дәрумендерін сақтайды.</w:t>
      </w:r>
      <w:r w:rsidR="00F32A76">
        <w:rPr>
          <w:sz w:val="28"/>
          <w:szCs w:val="28"/>
          <w:lang w:val="kk-KZ"/>
        </w:rPr>
        <w:t xml:space="preserve"> </w:t>
      </w:r>
    </w:p>
    <w:p w14:paraId="3AC9312D" w14:textId="44E305BE" w:rsidR="00865A3F" w:rsidRPr="001414C2" w:rsidRDefault="00865A3F" w:rsidP="00580FA3">
      <w:pPr>
        <w:pStyle w:val="ab"/>
        <w:spacing w:before="0" w:beforeAutospacing="0" w:after="0" w:afterAutospacing="0"/>
        <w:ind w:firstLine="709"/>
        <w:jc w:val="both"/>
        <w:rPr>
          <w:sz w:val="28"/>
          <w:szCs w:val="28"/>
          <w:lang w:val="kk-KZ"/>
        </w:rPr>
      </w:pPr>
      <w:r w:rsidRPr="001414C2">
        <w:rPr>
          <w:sz w:val="28"/>
          <w:szCs w:val="28"/>
          <w:lang w:val="kk-KZ"/>
        </w:rPr>
        <w:t xml:space="preserve">Вакуумдық қаптама арқылы салқындатылған </w:t>
      </w:r>
      <w:r w:rsidRPr="006166EE">
        <w:rPr>
          <w:sz w:val="28"/>
          <w:szCs w:val="28"/>
          <w:lang w:val="kk-KZ"/>
        </w:rPr>
        <w:t>жылқы етінің</w:t>
      </w:r>
      <w:r w:rsidRPr="001414C2">
        <w:rPr>
          <w:sz w:val="28"/>
          <w:szCs w:val="28"/>
          <w:lang w:val="kk-KZ"/>
        </w:rPr>
        <w:t xml:space="preserve"> жартылай</w:t>
      </w:r>
      <w:r w:rsidR="00F32A76">
        <w:rPr>
          <w:sz w:val="28"/>
          <w:szCs w:val="28"/>
          <w:lang w:val="kk-KZ"/>
        </w:rPr>
        <w:t xml:space="preserve"> ет </w:t>
      </w:r>
      <w:r w:rsidRPr="001414C2">
        <w:rPr>
          <w:sz w:val="28"/>
          <w:szCs w:val="28"/>
          <w:lang w:val="kk-KZ"/>
        </w:rPr>
        <w:t xml:space="preserve"> фабрикаттары тұтынушыға жеткізіледі, олар нарықта сатылатын ет</w:t>
      </w:r>
      <w:r w:rsidRPr="006166EE">
        <w:rPr>
          <w:sz w:val="28"/>
          <w:szCs w:val="28"/>
          <w:lang w:val="kk-KZ"/>
        </w:rPr>
        <w:t>к</w:t>
      </w:r>
      <w:r w:rsidRPr="001414C2">
        <w:rPr>
          <w:sz w:val="28"/>
          <w:szCs w:val="28"/>
          <w:lang w:val="kk-KZ"/>
        </w:rPr>
        <w:t>е қарағанда мұздатылмай ұзақ уақыт сақтала алады.</w:t>
      </w:r>
    </w:p>
    <w:p w14:paraId="53705108" w14:textId="39F5542C" w:rsidR="00865A3F" w:rsidRPr="007B519E" w:rsidRDefault="003F3C95" w:rsidP="003F3C95">
      <w:pPr>
        <w:pStyle w:val="ab"/>
        <w:spacing w:before="0" w:beforeAutospacing="0" w:after="0" w:afterAutospacing="0"/>
        <w:ind w:firstLine="709"/>
        <w:jc w:val="both"/>
        <w:rPr>
          <w:sz w:val="28"/>
          <w:szCs w:val="28"/>
          <w:lang w:val="kk-KZ"/>
        </w:rPr>
      </w:pPr>
      <w:r w:rsidRPr="003F3C95">
        <w:rPr>
          <w:sz w:val="28"/>
          <w:szCs w:val="28"/>
          <w:lang w:val="kk-KZ"/>
        </w:rPr>
        <w:t>Жылқы</w:t>
      </w:r>
      <w:r>
        <w:rPr>
          <w:sz w:val="28"/>
          <w:szCs w:val="28"/>
          <w:lang w:val="kk-KZ"/>
        </w:rPr>
        <w:t>ны</w:t>
      </w:r>
      <w:r w:rsidRPr="003F3C95">
        <w:rPr>
          <w:sz w:val="28"/>
          <w:szCs w:val="28"/>
          <w:lang w:val="kk-KZ"/>
        </w:rPr>
        <w:t xml:space="preserve"> сойғаннан кейін алынған шикізат профилактикалық және клиникалық медицина үшін құнды нысан болып табылады.</w:t>
      </w:r>
      <w:r>
        <w:rPr>
          <w:sz w:val="28"/>
          <w:szCs w:val="28"/>
          <w:lang w:val="kk-KZ"/>
        </w:rPr>
        <w:t xml:space="preserve"> </w:t>
      </w:r>
      <w:r w:rsidRPr="003F3C95">
        <w:rPr>
          <w:sz w:val="28"/>
          <w:szCs w:val="28"/>
          <w:lang w:val="kk-KZ"/>
        </w:rPr>
        <w:t>Жылқы етінің диеталық қасиеттері атеросклероз, гепатит, панкреатит, семіздік және басқа да метаболикалық аурулар сияқты аурулардың диеталық терапиясында қолданылуын анықтады.</w:t>
      </w:r>
      <w:r>
        <w:rPr>
          <w:sz w:val="28"/>
          <w:szCs w:val="28"/>
          <w:lang w:val="kk-KZ"/>
        </w:rPr>
        <w:t xml:space="preserve"> </w:t>
      </w:r>
      <w:r w:rsidR="00865A3F" w:rsidRPr="001414C2">
        <w:rPr>
          <w:sz w:val="28"/>
          <w:szCs w:val="28"/>
          <w:lang w:val="kk-KZ"/>
        </w:rPr>
        <w:t xml:space="preserve">Жылқылардан антилимфоцитарлы сарысу алынады – бұл орган мен </w:t>
      </w:r>
      <w:r w:rsidR="00F32A76">
        <w:rPr>
          <w:sz w:val="28"/>
          <w:szCs w:val="28"/>
          <w:lang w:val="kk-KZ"/>
        </w:rPr>
        <w:t>ұлпаларды</w:t>
      </w:r>
      <w:r w:rsidR="00865A3F" w:rsidRPr="001414C2">
        <w:rPr>
          <w:sz w:val="28"/>
          <w:szCs w:val="28"/>
          <w:lang w:val="kk-KZ"/>
        </w:rPr>
        <w:t xml:space="preserve"> трансплантациялау және бірқатар ауруларды емдеуде қажет препарат. Медицинада жылқылардың асқазан сөлінен алынған препарат кеңінен қолданылады.</w:t>
      </w:r>
      <w:r w:rsidR="007B519E">
        <w:rPr>
          <w:sz w:val="28"/>
          <w:szCs w:val="28"/>
          <w:lang w:val="kk-KZ"/>
        </w:rPr>
        <w:t xml:space="preserve"> </w:t>
      </w:r>
    </w:p>
    <w:p w14:paraId="4E8B6C68" w14:textId="1853EA49" w:rsidR="009C745A" w:rsidRPr="001414C2" w:rsidRDefault="001C6905" w:rsidP="00580FA3">
      <w:pPr>
        <w:pStyle w:val="ab"/>
        <w:spacing w:before="0" w:beforeAutospacing="0" w:after="0" w:afterAutospacing="0"/>
        <w:ind w:firstLine="709"/>
        <w:jc w:val="both"/>
        <w:rPr>
          <w:sz w:val="28"/>
          <w:szCs w:val="28"/>
          <w:lang w:val="kk-KZ"/>
        </w:rPr>
      </w:pPr>
      <w:r w:rsidRPr="001C6905">
        <w:rPr>
          <w:sz w:val="28"/>
          <w:szCs w:val="28"/>
          <w:lang w:val="kk-KZ"/>
        </w:rPr>
        <w:t xml:space="preserve">Бүгінгі таңда қазақстандықтар үшін жылқы еті тапшы өнім болмаса да, сарапшылардың пікірінше, нарықта жылқы етіне сұраныс көп, ол ұсыныстан </w:t>
      </w:r>
      <w:r w:rsidRPr="001C6905">
        <w:rPr>
          <w:sz w:val="28"/>
          <w:szCs w:val="28"/>
          <w:lang w:val="kk-KZ"/>
        </w:rPr>
        <w:lastRenderedPageBreak/>
        <w:t>айтарлықтай асып түседі.</w:t>
      </w:r>
      <w:r>
        <w:rPr>
          <w:sz w:val="28"/>
          <w:szCs w:val="28"/>
          <w:lang w:val="kk-KZ"/>
        </w:rPr>
        <w:t xml:space="preserve"> </w:t>
      </w:r>
      <w:r w:rsidR="009C745A" w:rsidRPr="001414C2">
        <w:rPr>
          <w:sz w:val="28"/>
          <w:szCs w:val="28"/>
          <w:lang w:val="kk-KZ"/>
        </w:rPr>
        <w:t xml:space="preserve">Тұтынушылар оны ерекше сезінбесе де, өндірістік деңгейде қолда бар көлемдер жеткіліксіз. Мысалы, Алматы қаласындағы «Беккер и К» және «Тянь» сияқты </w:t>
      </w:r>
      <w:r w:rsidR="009C745A" w:rsidRPr="006166EE">
        <w:rPr>
          <w:sz w:val="28"/>
          <w:szCs w:val="28"/>
          <w:lang w:val="kk-KZ"/>
        </w:rPr>
        <w:t>жылқы етінен</w:t>
      </w:r>
      <w:r w:rsidR="009C745A" w:rsidRPr="001414C2">
        <w:rPr>
          <w:sz w:val="28"/>
          <w:szCs w:val="28"/>
          <w:lang w:val="kk-KZ"/>
        </w:rPr>
        <w:t xml:space="preserve"> </w:t>
      </w:r>
      <w:r w:rsidR="00F32A76">
        <w:rPr>
          <w:sz w:val="28"/>
          <w:szCs w:val="28"/>
          <w:lang w:val="kk-KZ"/>
        </w:rPr>
        <w:t xml:space="preserve">ет </w:t>
      </w:r>
      <w:r w:rsidR="009C745A" w:rsidRPr="001414C2">
        <w:rPr>
          <w:sz w:val="28"/>
          <w:szCs w:val="28"/>
          <w:lang w:val="kk-KZ"/>
        </w:rPr>
        <w:t>өнімдер</w:t>
      </w:r>
      <w:r w:rsidR="00F32A76">
        <w:rPr>
          <w:sz w:val="28"/>
          <w:szCs w:val="28"/>
          <w:lang w:val="kk-KZ"/>
        </w:rPr>
        <w:t>ін</w:t>
      </w:r>
      <w:r w:rsidR="009C745A" w:rsidRPr="001414C2">
        <w:rPr>
          <w:sz w:val="28"/>
          <w:szCs w:val="28"/>
          <w:lang w:val="kk-KZ"/>
        </w:rPr>
        <w:t xml:space="preserve"> өндіруші компаниялар </w:t>
      </w:r>
      <w:r w:rsidR="009C745A" w:rsidRPr="006166EE">
        <w:rPr>
          <w:sz w:val="28"/>
          <w:szCs w:val="28"/>
          <w:lang w:val="kk-KZ"/>
        </w:rPr>
        <w:t>жылқы етінің</w:t>
      </w:r>
      <w:r w:rsidR="009C745A" w:rsidRPr="001414C2">
        <w:rPr>
          <w:sz w:val="28"/>
          <w:szCs w:val="28"/>
          <w:lang w:val="kk-KZ"/>
        </w:rPr>
        <w:t xml:space="preserve"> тапшылығын атап өтуде. </w:t>
      </w:r>
      <w:r w:rsidR="009C745A" w:rsidRPr="006166EE">
        <w:rPr>
          <w:sz w:val="28"/>
          <w:szCs w:val="28"/>
          <w:lang w:val="kk-KZ"/>
        </w:rPr>
        <w:t>Жылқы етінен</w:t>
      </w:r>
      <w:r w:rsidR="009C745A" w:rsidRPr="001414C2">
        <w:rPr>
          <w:sz w:val="28"/>
          <w:szCs w:val="28"/>
          <w:lang w:val="kk-KZ"/>
        </w:rPr>
        <w:t xml:space="preserve"> </w:t>
      </w:r>
      <w:r w:rsidR="00F32A76">
        <w:rPr>
          <w:sz w:val="28"/>
          <w:szCs w:val="28"/>
          <w:lang w:val="kk-KZ"/>
        </w:rPr>
        <w:t xml:space="preserve">ет </w:t>
      </w:r>
      <w:r w:rsidR="009C745A" w:rsidRPr="001414C2">
        <w:rPr>
          <w:sz w:val="28"/>
          <w:szCs w:val="28"/>
          <w:lang w:val="kk-KZ"/>
        </w:rPr>
        <w:t>өнімдері</w:t>
      </w:r>
      <w:r w:rsidR="00F32A76">
        <w:rPr>
          <w:sz w:val="28"/>
          <w:szCs w:val="28"/>
          <w:lang w:val="kk-KZ"/>
        </w:rPr>
        <w:t>н</w:t>
      </w:r>
      <w:r w:rsidR="009C745A" w:rsidRPr="001414C2">
        <w:rPr>
          <w:sz w:val="28"/>
          <w:szCs w:val="28"/>
          <w:lang w:val="kk-KZ"/>
        </w:rPr>
        <w:t xml:space="preserve"> шығаруды бастауға ниет білдірген басқа да фирмалар бар, бірақ оларды тұрақты сапалы етпен қамтамасыз ете алатын жеткізушілердің жетіспеушілігі тоқтатады.</w:t>
      </w:r>
    </w:p>
    <w:p w14:paraId="7129EC62" w14:textId="6BE07009" w:rsidR="009C745A" w:rsidRPr="001414C2" w:rsidRDefault="009C745A" w:rsidP="00580FA3">
      <w:pPr>
        <w:pStyle w:val="ab"/>
        <w:spacing w:before="0" w:beforeAutospacing="0" w:after="0" w:afterAutospacing="0"/>
        <w:ind w:firstLine="709"/>
        <w:jc w:val="both"/>
        <w:rPr>
          <w:sz w:val="28"/>
          <w:szCs w:val="28"/>
          <w:lang w:val="kk-KZ"/>
        </w:rPr>
      </w:pPr>
      <w:r w:rsidRPr="001414C2">
        <w:rPr>
          <w:sz w:val="28"/>
          <w:szCs w:val="28"/>
          <w:lang w:val="kk-KZ"/>
        </w:rPr>
        <w:t>Еуропадағы аурулардың эпидемияларының жиі болуы, тұтынушылардың еуропалық етке деген сенімінің төмендеуіне себеп болып, американдықтардың генно-инженерлік эксперименттері де осыған ықпал етуде. Осыған байланысты, біздің экологиялық тұрғыдан т</w:t>
      </w:r>
      <w:r w:rsidR="00F32A76">
        <w:rPr>
          <w:sz w:val="28"/>
          <w:szCs w:val="28"/>
          <w:lang w:val="kk-KZ"/>
        </w:rPr>
        <w:t xml:space="preserve">аза ет және сүтті </w:t>
      </w:r>
      <w:r w:rsidRPr="001414C2">
        <w:rPr>
          <w:sz w:val="28"/>
          <w:szCs w:val="28"/>
          <w:lang w:val="kk-KZ"/>
        </w:rPr>
        <w:t>жылқыларымыздың уақыт өте келе әлемдік нарықта сұранысқа ие болуы мүмкін деп сеніммен айтуға болады</w:t>
      </w:r>
      <w:r w:rsidR="001C6905">
        <w:rPr>
          <w:sz w:val="28"/>
          <w:szCs w:val="28"/>
          <w:lang w:val="kk-KZ"/>
        </w:rPr>
        <w:t xml:space="preserve"> </w:t>
      </w:r>
      <w:r w:rsidR="001C6905" w:rsidRPr="002061E8">
        <w:rPr>
          <w:sz w:val="28"/>
          <w:szCs w:val="28"/>
          <w:lang w:val="kk-KZ"/>
        </w:rPr>
        <w:t>[</w:t>
      </w:r>
      <w:r w:rsidR="00E948C9">
        <w:rPr>
          <w:sz w:val="28"/>
          <w:szCs w:val="28"/>
          <w:lang w:val="kk-KZ"/>
        </w:rPr>
        <w:t>41</w:t>
      </w:r>
      <w:r w:rsidR="001C6905" w:rsidRPr="002061E8">
        <w:rPr>
          <w:sz w:val="28"/>
          <w:szCs w:val="28"/>
          <w:lang w:val="kk-KZ"/>
        </w:rPr>
        <w:t>]</w:t>
      </w:r>
      <w:r w:rsidRPr="001414C2">
        <w:rPr>
          <w:sz w:val="28"/>
          <w:szCs w:val="28"/>
          <w:lang w:val="kk-KZ"/>
        </w:rPr>
        <w:t>.</w:t>
      </w:r>
    </w:p>
    <w:p w14:paraId="3AFD049B" w14:textId="644D714A" w:rsidR="009C745A" w:rsidRPr="001414C2" w:rsidRDefault="009C745A" w:rsidP="00580FA3">
      <w:pPr>
        <w:pStyle w:val="ab"/>
        <w:spacing w:before="0" w:beforeAutospacing="0" w:after="0" w:afterAutospacing="0"/>
        <w:ind w:firstLine="709"/>
        <w:jc w:val="both"/>
        <w:rPr>
          <w:sz w:val="28"/>
          <w:szCs w:val="28"/>
          <w:lang w:val="kk-KZ"/>
        </w:rPr>
      </w:pPr>
      <w:r w:rsidRPr="001414C2">
        <w:rPr>
          <w:sz w:val="28"/>
          <w:szCs w:val="28"/>
          <w:lang w:val="kk-KZ"/>
        </w:rPr>
        <w:t xml:space="preserve">Осы уақытта «Астана Агропродукт АА» ЖШС және итальяндық компания Naba Carni S.p.a. жылқы өсіру бойынша бірлескен кәсіпорын құру туралы келісімге келді. 2011 жылы ҚР ауыл шаруашылығы министрлігінде өткен кездесуде итальяндық делегацияның өкілі, жоба жетекшісі Антонио Ровида Италияның Орталық ветеринариялық қызметі Қазақстанның </w:t>
      </w:r>
      <w:r w:rsidRPr="006166EE">
        <w:rPr>
          <w:sz w:val="28"/>
          <w:szCs w:val="28"/>
          <w:lang w:val="kk-KZ"/>
        </w:rPr>
        <w:t>жылқы етін</w:t>
      </w:r>
      <w:r w:rsidRPr="001414C2">
        <w:rPr>
          <w:sz w:val="28"/>
          <w:szCs w:val="28"/>
          <w:lang w:val="kk-KZ"/>
        </w:rPr>
        <w:t xml:space="preserve"> сертификаттау үшін барлық қажетті құжаттарды ұсынуға дайын екенін хабарлады. Осылайша, бірлескен кәсіпорынның өнімі Еуропа Одағында ұсынылатын алғашқы сертификатталған отандық өнім болмақ</w:t>
      </w:r>
      <w:r w:rsidR="005C1D50">
        <w:rPr>
          <w:sz w:val="28"/>
          <w:szCs w:val="28"/>
          <w:lang w:val="kk-KZ"/>
        </w:rPr>
        <w:t xml:space="preserve"> </w:t>
      </w:r>
      <w:r w:rsidR="005C1D50" w:rsidRPr="002061E8">
        <w:rPr>
          <w:sz w:val="28"/>
          <w:szCs w:val="28"/>
          <w:lang w:val="kk-KZ"/>
        </w:rPr>
        <w:t>[</w:t>
      </w:r>
      <w:r w:rsidR="00E948C9">
        <w:rPr>
          <w:sz w:val="28"/>
          <w:szCs w:val="28"/>
          <w:lang w:val="kk-KZ"/>
        </w:rPr>
        <w:t>42</w:t>
      </w:r>
      <w:r w:rsidR="005C1D50" w:rsidRPr="002061E8">
        <w:rPr>
          <w:sz w:val="28"/>
          <w:szCs w:val="28"/>
          <w:lang w:val="kk-KZ"/>
        </w:rPr>
        <w:t>]</w:t>
      </w:r>
      <w:r w:rsidRPr="001414C2">
        <w:rPr>
          <w:sz w:val="28"/>
          <w:szCs w:val="28"/>
          <w:lang w:val="kk-KZ"/>
        </w:rPr>
        <w:t>.</w:t>
      </w:r>
    </w:p>
    <w:p w14:paraId="2E5EAAE0" w14:textId="543C455B" w:rsidR="00704B87" w:rsidRPr="00EA218E" w:rsidRDefault="009C745A" w:rsidP="00580FA3">
      <w:pPr>
        <w:pStyle w:val="ab"/>
        <w:spacing w:before="0" w:beforeAutospacing="0" w:after="0" w:afterAutospacing="0"/>
        <w:ind w:firstLine="709"/>
        <w:jc w:val="both"/>
        <w:rPr>
          <w:spacing w:val="-4"/>
          <w:lang w:val="kk-KZ"/>
        </w:rPr>
      </w:pPr>
      <w:r w:rsidRPr="001414C2">
        <w:rPr>
          <w:sz w:val="28"/>
          <w:szCs w:val="28"/>
          <w:lang w:val="kk-KZ"/>
        </w:rPr>
        <w:t>Материалдық жағдайдың өсуі халықтың сұранысын әр</w:t>
      </w:r>
      <w:r w:rsidR="00A02FBB">
        <w:rPr>
          <w:sz w:val="28"/>
          <w:szCs w:val="28"/>
          <w:lang w:val="kk-KZ"/>
        </w:rPr>
        <w:t xml:space="preserve"> тараптандыруға әкелді</w:t>
      </w:r>
      <w:r w:rsidRPr="001414C2">
        <w:rPr>
          <w:sz w:val="28"/>
          <w:szCs w:val="28"/>
          <w:lang w:val="kk-KZ"/>
        </w:rPr>
        <w:t xml:space="preserve"> және кейбір тұтынушылар қымбат ет өнімдеріне (</w:t>
      </w:r>
      <w:r w:rsidR="005F1BB1" w:rsidRPr="006166EE">
        <w:rPr>
          <w:sz w:val="28"/>
          <w:szCs w:val="28"/>
          <w:lang w:val="kk-KZ"/>
        </w:rPr>
        <w:t>қ</w:t>
      </w:r>
      <w:r w:rsidRPr="001414C2">
        <w:rPr>
          <w:sz w:val="28"/>
          <w:szCs w:val="28"/>
          <w:lang w:val="kk-KZ"/>
        </w:rPr>
        <w:t>азы, ш</w:t>
      </w:r>
      <w:r w:rsidR="005F1BB1" w:rsidRPr="006166EE">
        <w:rPr>
          <w:sz w:val="28"/>
          <w:szCs w:val="28"/>
          <w:lang w:val="kk-KZ"/>
        </w:rPr>
        <w:t>ұжық</w:t>
      </w:r>
      <w:r w:rsidRPr="001414C2">
        <w:rPr>
          <w:sz w:val="28"/>
          <w:szCs w:val="28"/>
          <w:lang w:val="kk-KZ"/>
        </w:rPr>
        <w:t xml:space="preserve">, </w:t>
      </w:r>
      <w:r w:rsidR="005F1BB1" w:rsidRPr="006166EE">
        <w:rPr>
          <w:sz w:val="28"/>
          <w:szCs w:val="28"/>
          <w:lang w:val="kk-KZ"/>
        </w:rPr>
        <w:t>жылқы етінен</w:t>
      </w:r>
      <w:r w:rsidRPr="001414C2">
        <w:rPr>
          <w:sz w:val="28"/>
          <w:szCs w:val="28"/>
          <w:lang w:val="kk-KZ"/>
        </w:rPr>
        <w:t xml:space="preserve"> жасалған </w:t>
      </w:r>
      <w:r w:rsidR="00A36021">
        <w:rPr>
          <w:sz w:val="28"/>
          <w:szCs w:val="28"/>
          <w:lang w:val="kk-KZ"/>
        </w:rPr>
        <w:t>шикілей ысталған шұжықтар</w:t>
      </w:r>
      <w:r w:rsidRPr="001414C2">
        <w:rPr>
          <w:sz w:val="28"/>
          <w:szCs w:val="28"/>
          <w:lang w:val="kk-KZ"/>
        </w:rPr>
        <w:t xml:space="preserve"> және басқалар) көшті. Соңғы бірнеше жылда қолжетімді бағадағы дәмді және сапалы </w:t>
      </w:r>
      <w:r w:rsidR="00A36021">
        <w:rPr>
          <w:sz w:val="28"/>
          <w:szCs w:val="28"/>
          <w:lang w:val="kk-KZ"/>
        </w:rPr>
        <w:t>шұжықтар</w:t>
      </w:r>
      <w:r w:rsidRPr="001414C2">
        <w:rPr>
          <w:sz w:val="28"/>
          <w:szCs w:val="28"/>
          <w:lang w:val="kk-KZ"/>
        </w:rPr>
        <w:t xml:space="preserve">, ет деликатестері, </w:t>
      </w:r>
      <w:r w:rsidR="005F1BB1" w:rsidRPr="006166EE">
        <w:rPr>
          <w:sz w:val="28"/>
          <w:szCs w:val="28"/>
          <w:lang w:val="kk-KZ"/>
        </w:rPr>
        <w:t>жылқы етінің</w:t>
      </w:r>
      <w:r w:rsidRPr="001414C2">
        <w:rPr>
          <w:sz w:val="28"/>
          <w:szCs w:val="28"/>
          <w:lang w:val="kk-KZ"/>
        </w:rPr>
        <w:t xml:space="preserve"> өнімдері және басқа да ет өнімдерін шығаратын кәсіпорындар саны артып келеді. Бұл кәсіпорындар заманауи технологияларды белсенді қолданады, өнім сапасын шикізат таңдаудан бастап, дайын өнімді сатуға дейін бақылауды қамтамасыз етеді. Мұндай нәтижелерге сапа менеджменті жүйесін енгізу ықпал етті, оның ішінде сәйкестік сертификаттары бар. </w:t>
      </w:r>
      <w:r w:rsidR="00BB3168" w:rsidRPr="00BB3168">
        <w:rPr>
          <w:sz w:val="28"/>
          <w:szCs w:val="28"/>
          <w:lang w:val="kk-KZ"/>
        </w:rPr>
        <w:t>Республикада ет өңдейтін 275 кәсіпорын бар, оның ішінде 50 кәсіпорын Халықаралық стандарттау ұйымының са</w:t>
      </w:r>
      <w:r w:rsidR="00BB3168">
        <w:rPr>
          <w:sz w:val="28"/>
          <w:szCs w:val="28"/>
          <w:lang w:val="kk-KZ"/>
        </w:rPr>
        <w:t xml:space="preserve">па менеджменті жүйесін енгізген </w:t>
      </w:r>
      <w:r w:rsidR="00704B87" w:rsidRPr="001414C2">
        <w:rPr>
          <w:spacing w:val="-1"/>
          <w:sz w:val="28"/>
          <w:szCs w:val="28"/>
          <w:lang w:val="kk-KZ"/>
        </w:rPr>
        <w:t>[</w:t>
      </w:r>
      <w:r w:rsidR="00E948C9">
        <w:rPr>
          <w:spacing w:val="-1"/>
          <w:sz w:val="28"/>
          <w:szCs w:val="28"/>
          <w:lang w:val="kk-KZ"/>
        </w:rPr>
        <w:t>43</w:t>
      </w:r>
      <w:r w:rsidR="00704B87" w:rsidRPr="001414C2">
        <w:rPr>
          <w:spacing w:val="-1"/>
          <w:sz w:val="28"/>
          <w:szCs w:val="28"/>
          <w:lang w:val="kk-KZ"/>
        </w:rPr>
        <w:t>].</w:t>
      </w:r>
      <w:r w:rsidR="00EA218E">
        <w:rPr>
          <w:spacing w:val="-1"/>
          <w:sz w:val="28"/>
          <w:szCs w:val="28"/>
          <w:lang w:val="kk-KZ"/>
        </w:rPr>
        <w:t xml:space="preserve"> </w:t>
      </w:r>
    </w:p>
    <w:p w14:paraId="00CE2606" w14:textId="18D6C201" w:rsidR="00704B87" w:rsidRPr="008C4695" w:rsidRDefault="00FA1F16" w:rsidP="00580FA3">
      <w:pPr>
        <w:pStyle w:val="ab"/>
        <w:shd w:val="clear" w:color="auto" w:fill="FFFFFF"/>
        <w:spacing w:before="0" w:beforeAutospacing="0" w:after="0" w:afterAutospacing="0"/>
        <w:ind w:firstLine="709"/>
        <w:jc w:val="both"/>
        <w:rPr>
          <w:color w:val="FF0000"/>
          <w:sz w:val="28"/>
          <w:szCs w:val="28"/>
          <w:shd w:val="clear" w:color="auto" w:fill="FFFFFF"/>
          <w:lang w:val="kk-KZ"/>
        </w:rPr>
      </w:pPr>
      <w:r w:rsidRPr="001414C2">
        <w:rPr>
          <w:sz w:val="28"/>
          <w:szCs w:val="28"/>
          <w:lang w:val="kk-KZ"/>
        </w:rPr>
        <w:t xml:space="preserve">Қазақстан Республикасының ет өнеркәсібі кәсіпорындарында </w:t>
      </w:r>
      <w:r w:rsidRPr="006166EE">
        <w:rPr>
          <w:sz w:val="28"/>
          <w:szCs w:val="28"/>
          <w:lang w:val="kk-KZ"/>
        </w:rPr>
        <w:t>жылқы етінен</w:t>
      </w:r>
      <w:r w:rsidRPr="001414C2">
        <w:rPr>
          <w:sz w:val="28"/>
          <w:szCs w:val="28"/>
          <w:lang w:val="kk-KZ"/>
        </w:rPr>
        <w:t xml:space="preserve"> келесі </w:t>
      </w:r>
      <w:r w:rsidR="008C4695">
        <w:rPr>
          <w:sz w:val="28"/>
          <w:szCs w:val="28"/>
          <w:lang w:val="kk-KZ"/>
        </w:rPr>
        <w:t xml:space="preserve">ет </w:t>
      </w:r>
      <w:r w:rsidRPr="001414C2">
        <w:rPr>
          <w:sz w:val="28"/>
          <w:szCs w:val="28"/>
          <w:lang w:val="kk-KZ"/>
        </w:rPr>
        <w:t>өнімдер</w:t>
      </w:r>
      <w:r w:rsidR="008C4695">
        <w:rPr>
          <w:sz w:val="28"/>
          <w:szCs w:val="28"/>
          <w:lang w:val="kk-KZ"/>
        </w:rPr>
        <w:t>інің</w:t>
      </w:r>
      <w:r w:rsidRPr="001414C2">
        <w:rPr>
          <w:sz w:val="28"/>
          <w:szCs w:val="28"/>
          <w:lang w:val="kk-KZ"/>
        </w:rPr>
        <w:t xml:space="preserve"> түрлері шығарылады:</w:t>
      </w:r>
      <w:r w:rsidRPr="006166EE">
        <w:rPr>
          <w:lang w:val="kk-KZ"/>
        </w:rPr>
        <w:t xml:space="preserve"> </w:t>
      </w:r>
      <w:r w:rsidRPr="006166EE">
        <w:rPr>
          <w:sz w:val="28"/>
          <w:szCs w:val="28"/>
          <w:shd w:val="clear" w:color="auto" w:fill="FFFFFF"/>
          <w:lang w:val="kk-KZ"/>
        </w:rPr>
        <w:t>жартылай ет фабрикаттары</w:t>
      </w:r>
      <w:r w:rsidR="00704B87" w:rsidRPr="001414C2">
        <w:rPr>
          <w:sz w:val="28"/>
          <w:szCs w:val="28"/>
          <w:shd w:val="clear" w:color="auto" w:fill="FFFFFF"/>
          <w:lang w:val="kk-KZ"/>
        </w:rPr>
        <w:t xml:space="preserve"> </w:t>
      </w:r>
      <w:r w:rsidR="00CB5A0F">
        <w:rPr>
          <w:sz w:val="28"/>
          <w:szCs w:val="28"/>
          <w:shd w:val="clear" w:color="auto" w:fill="FFFFFF"/>
          <w:lang w:val="kk-KZ"/>
        </w:rPr>
        <w:t>–</w:t>
      </w:r>
      <w:r w:rsidR="00704B87" w:rsidRPr="001414C2">
        <w:rPr>
          <w:sz w:val="28"/>
          <w:szCs w:val="28"/>
          <w:shd w:val="clear" w:color="auto" w:fill="FFFFFF"/>
          <w:lang w:val="kk-KZ"/>
        </w:rPr>
        <w:t xml:space="preserve"> </w:t>
      </w:r>
      <w:r w:rsidRPr="006166EE">
        <w:rPr>
          <w:sz w:val="28"/>
          <w:szCs w:val="28"/>
          <w:shd w:val="clear" w:color="auto" w:fill="FFFFFF"/>
          <w:lang w:val="kk-KZ"/>
        </w:rPr>
        <w:t>ірі</w:t>
      </w:r>
      <w:r w:rsidR="00CB5A0F">
        <w:rPr>
          <w:sz w:val="28"/>
          <w:szCs w:val="28"/>
          <w:shd w:val="clear" w:color="auto" w:fill="FFFFFF"/>
          <w:lang w:val="kk-KZ"/>
        </w:rPr>
        <w:t xml:space="preserve"> </w:t>
      </w:r>
      <w:r w:rsidRPr="006166EE">
        <w:rPr>
          <w:sz w:val="28"/>
          <w:szCs w:val="28"/>
          <w:shd w:val="clear" w:color="auto" w:fill="FFFFFF"/>
          <w:lang w:val="kk-KZ"/>
        </w:rPr>
        <w:t>кесекті</w:t>
      </w:r>
      <w:r w:rsidR="00704B87" w:rsidRPr="001414C2">
        <w:rPr>
          <w:sz w:val="28"/>
          <w:szCs w:val="28"/>
          <w:shd w:val="clear" w:color="auto" w:fill="FFFFFF"/>
          <w:lang w:val="kk-KZ"/>
        </w:rPr>
        <w:t>, порцион</w:t>
      </w:r>
      <w:r w:rsidRPr="006166EE">
        <w:rPr>
          <w:sz w:val="28"/>
          <w:szCs w:val="28"/>
          <w:shd w:val="clear" w:color="auto" w:fill="FFFFFF"/>
          <w:lang w:val="kk-KZ"/>
        </w:rPr>
        <w:t>ды</w:t>
      </w:r>
      <w:r w:rsidR="00704B87" w:rsidRPr="001414C2">
        <w:rPr>
          <w:sz w:val="28"/>
          <w:szCs w:val="28"/>
          <w:shd w:val="clear" w:color="auto" w:fill="FFFFFF"/>
          <w:lang w:val="kk-KZ"/>
        </w:rPr>
        <w:t xml:space="preserve"> </w:t>
      </w:r>
      <w:r w:rsidRPr="006166EE">
        <w:rPr>
          <w:sz w:val="28"/>
          <w:szCs w:val="28"/>
          <w:shd w:val="clear" w:color="auto" w:fill="FFFFFF"/>
          <w:lang w:val="kk-KZ"/>
        </w:rPr>
        <w:t>және</w:t>
      </w:r>
      <w:r w:rsidR="00704B87" w:rsidRPr="001414C2">
        <w:rPr>
          <w:sz w:val="28"/>
          <w:szCs w:val="28"/>
          <w:shd w:val="clear" w:color="auto" w:fill="FFFFFF"/>
          <w:lang w:val="kk-KZ"/>
        </w:rPr>
        <w:t xml:space="preserve"> </w:t>
      </w:r>
      <w:r w:rsidR="000B598A" w:rsidRPr="000B598A">
        <w:rPr>
          <w:sz w:val="28"/>
          <w:szCs w:val="28"/>
          <w:shd w:val="clear" w:color="auto" w:fill="FFFFFF"/>
          <w:lang w:val="kk-KZ"/>
        </w:rPr>
        <w:t xml:space="preserve">ұсақ </w:t>
      </w:r>
      <w:r w:rsidRPr="000B598A">
        <w:rPr>
          <w:sz w:val="28"/>
          <w:szCs w:val="28"/>
          <w:shd w:val="clear" w:color="auto" w:fill="FFFFFF"/>
          <w:lang w:val="kk-KZ"/>
        </w:rPr>
        <w:t>кесекті</w:t>
      </w:r>
      <w:r w:rsidR="00704B87" w:rsidRPr="001414C2">
        <w:rPr>
          <w:sz w:val="28"/>
          <w:szCs w:val="28"/>
          <w:shd w:val="clear" w:color="auto" w:fill="FFFFFF"/>
          <w:lang w:val="kk-KZ"/>
        </w:rPr>
        <w:t xml:space="preserve">, </w:t>
      </w:r>
      <w:r w:rsidRPr="006166EE">
        <w:rPr>
          <w:sz w:val="28"/>
          <w:szCs w:val="28"/>
          <w:shd w:val="clear" w:color="auto" w:fill="FFFFFF"/>
          <w:lang w:val="kk-KZ"/>
        </w:rPr>
        <w:t>табиғи</w:t>
      </w:r>
      <w:r w:rsidR="00704B87" w:rsidRPr="001414C2">
        <w:rPr>
          <w:sz w:val="28"/>
          <w:szCs w:val="28"/>
          <w:shd w:val="clear" w:color="auto" w:fill="FFFFFF"/>
          <w:lang w:val="kk-KZ"/>
        </w:rPr>
        <w:t xml:space="preserve">, </w:t>
      </w:r>
      <w:r w:rsidR="000B598A">
        <w:rPr>
          <w:sz w:val="28"/>
          <w:szCs w:val="28"/>
          <w:shd w:val="clear" w:color="auto" w:fill="FFFFFF"/>
          <w:lang w:val="kk-KZ"/>
        </w:rPr>
        <w:t>туралған</w:t>
      </w:r>
      <w:r w:rsidR="00704B87" w:rsidRPr="001414C2">
        <w:rPr>
          <w:sz w:val="28"/>
          <w:szCs w:val="28"/>
          <w:shd w:val="clear" w:color="auto" w:fill="FFFFFF"/>
          <w:lang w:val="kk-KZ"/>
        </w:rPr>
        <w:t xml:space="preserve">; </w:t>
      </w:r>
      <w:r w:rsidRPr="006166EE">
        <w:rPr>
          <w:sz w:val="28"/>
          <w:szCs w:val="28"/>
          <w:shd w:val="clear" w:color="auto" w:fill="FFFFFF"/>
          <w:lang w:val="kk-KZ"/>
        </w:rPr>
        <w:t>шұжық өнімдері</w:t>
      </w:r>
      <w:r w:rsidR="00704B87" w:rsidRPr="001414C2">
        <w:rPr>
          <w:sz w:val="28"/>
          <w:szCs w:val="28"/>
          <w:shd w:val="clear" w:color="auto" w:fill="FFFFFF"/>
          <w:lang w:val="kk-KZ"/>
        </w:rPr>
        <w:t xml:space="preserve"> - ливер</w:t>
      </w:r>
      <w:r w:rsidRPr="006166EE">
        <w:rPr>
          <w:sz w:val="28"/>
          <w:szCs w:val="28"/>
          <w:shd w:val="clear" w:color="auto" w:fill="FFFFFF"/>
          <w:lang w:val="kk-KZ"/>
        </w:rPr>
        <w:t>лі</w:t>
      </w:r>
      <w:r w:rsidR="00704B87" w:rsidRPr="001414C2">
        <w:rPr>
          <w:sz w:val="28"/>
          <w:szCs w:val="28"/>
          <w:shd w:val="clear" w:color="auto" w:fill="FFFFFF"/>
          <w:lang w:val="kk-KZ"/>
        </w:rPr>
        <w:t xml:space="preserve">, </w:t>
      </w:r>
      <w:r w:rsidRPr="006166EE">
        <w:rPr>
          <w:sz w:val="28"/>
          <w:szCs w:val="28"/>
          <w:shd w:val="clear" w:color="auto" w:fill="FFFFFF"/>
          <w:lang w:val="kk-KZ"/>
        </w:rPr>
        <w:t>пісірілген</w:t>
      </w:r>
      <w:r w:rsidR="00280323">
        <w:rPr>
          <w:sz w:val="28"/>
          <w:szCs w:val="28"/>
          <w:shd w:val="clear" w:color="auto" w:fill="FFFFFF"/>
          <w:lang w:val="kk-KZ"/>
        </w:rPr>
        <w:t xml:space="preserve"> (сосиска, сарделька</w:t>
      </w:r>
      <w:r w:rsidR="00704B87" w:rsidRPr="001414C2">
        <w:rPr>
          <w:sz w:val="28"/>
          <w:szCs w:val="28"/>
          <w:shd w:val="clear" w:color="auto" w:fill="FFFFFF"/>
          <w:lang w:val="kk-KZ"/>
        </w:rPr>
        <w:t xml:space="preserve">), </w:t>
      </w:r>
      <w:r w:rsidR="00A02FBB">
        <w:rPr>
          <w:sz w:val="28"/>
          <w:szCs w:val="28"/>
          <w:shd w:val="clear" w:color="auto" w:fill="FFFFFF"/>
          <w:lang w:val="kk-KZ"/>
        </w:rPr>
        <w:t>жартылай-ысталған</w:t>
      </w:r>
      <w:r w:rsidR="00704B87" w:rsidRPr="001414C2">
        <w:rPr>
          <w:sz w:val="28"/>
          <w:szCs w:val="28"/>
          <w:shd w:val="clear" w:color="auto" w:fill="FFFFFF"/>
          <w:lang w:val="kk-KZ"/>
        </w:rPr>
        <w:t xml:space="preserve">, </w:t>
      </w:r>
      <w:r w:rsidR="00A02FBB">
        <w:rPr>
          <w:sz w:val="28"/>
          <w:szCs w:val="28"/>
          <w:shd w:val="clear" w:color="auto" w:fill="FFFFFF"/>
          <w:lang w:val="kk-KZ"/>
        </w:rPr>
        <w:t>ысталған</w:t>
      </w:r>
      <w:r w:rsidR="00704B87" w:rsidRPr="001414C2">
        <w:rPr>
          <w:sz w:val="28"/>
          <w:szCs w:val="28"/>
          <w:shd w:val="clear" w:color="auto" w:fill="FFFFFF"/>
          <w:lang w:val="kk-KZ"/>
        </w:rPr>
        <w:t xml:space="preserve"> (</w:t>
      </w:r>
      <w:r w:rsidR="00280323">
        <w:rPr>
          <w:sz w:val="28"/>
          <w:szCs w:val="28"/>
          <w:shd w:val="clear" w:color="auto" w:fill="FFFFFF"/>
          <w:lang w:val="kk-KZ"/>
        </w:rPr>
        <w:t>пісіріліп</w:t>
      </w:r>
      <w:r w:rsidR="00704B87" w:rsidRPr="001414C2">
        <w:rPr>
          <w:sz w:val="28"/>
          <w:szCs w:val="28"/>
          <w:shd w:val="clear" w:color="auto" w:fill="FFFFFF"/>
          <w:lang w:val="kk-KZ"/>
        </w:rPr>
        <w:t>-</w:t>
      </w:r>
      <w:r w:rsidR="00280323">
        <w:rPr>
          <w:sz w:val="28"/>
          <w:szCs w:val="28"/>
          <w:shd w:val="clear" w:color="auto" w:fill="FFFFFF"/>
          <w:lang w:val="kk-KZ"/>
        </w:rPr>
        <w:t>ысталған</w:t>
      </w:r>
      <w:r w:rsidR="00704B87" w:rsidRPr="001414C2">
        <w:rPr>
          <w:sz w:val="28"/>
          <w:szCs w:val="28"/>
          <w:shd w:val="clear" w:color="auto" w:fill="FFFFFF"/>
          <w:lang w:val="kk-KZ"/>
        </w:rPr>
        <w:t xml:space="preserve">, </w:t>
      </w:r>
      <w:r w:rsidRPr="00A36021">
        <w:rPr>
          <w:sz w:val="28"/>
          <w:szCs w:val="28"/>
          <w:shd w:val="clear" w:color="auto" w:fill="FFFFFF"/>
          <w:lang w:val="kk-KZ"/>
        </w:rPr>
        <w:t>шикі</w:t>
      </w:r>
      <w:r w:rsidR="00A36021" w:rsidRPr="00A36021">
        <w:rPr>
          <w:sz w:val="28"/>
          <w:szCs w:val="28"/>
          <w:shd w:val="clear" w:color="auto" w:fill="FFFFFF"/>
          <w:lang w:val="kk-KZ"/>
        </w:rPr>
        <w:t>л</w:t>
      </w:r>
      <w:r w:rsidRPr="00A36021">
        <w:rPr>
          <w:sz w:val="28"/>
          <w:szCs w:val="28"/>
          <w:shd w:val="clear" w:color="auto" w:fill="FFFFFF"/>
          <w:lang w:val="kk-KZ"/>
        </w:rPr>
        <w:t>ей</w:t>
      </w:r>
      <w:r w:rsidR="00280323">
        <w:rPr>
          <w:sz w:val="28"/>
          <w:szCs w:val="28"/>
          <w:shd w:val="clear" w:color="auto" w:fill="FFFFFF"/>
          <w:lang w:val="kk-KZ"/>
        </w:rPr>
        <w:t xml:space="preserve">-ысталған </w:t>
      </w:r>
      <w:r w:rsidRPr="006166EE">
        <w:rPr>
          <w:sz w:val="28"/>
          <w:szCs w:val="28"/>
          <w:shd w:val="clear" w:color="auto" w:fill="FFFFFF"/>
          <w:lang w:val="kk-KZ"/>
        </w:rPr>
        <w:t>және</w:t>
      </w:r>
      <w:r w:rsidR="00704B87" w:rsidRPr="001414C2">
        <w:rPr>
          <w:sz w:val="28"/>
          <w:szCs w:val="28"/>
          <w:shd w:val="clear" w:color="auto" w:fill="FFFFFF"/>
          <w:lang w:val="kk-KZ"/>
        </w:rPr>
        <w:t xml:space="preserve"> </w:t>
      </w:r>
      <w:r w:rsidR="00E4557D" w:rsidRPr="006166EE">
        <w:rPr>
          <w:sz w:val="28"/>
          <w:szCs w:val="28"/>
          <w:shd w:val="clear" w:color="auto" w:fill="FFFFFF"/>
          <w:lang w:val="kk-KZ"/>
        </w:rPr>
        <w:t>шикі</w:t>
      </w:r>
      <w:r w:rsidR="00280323">
        <w:rPr>
          <w:sz w:val="28"/>
          <w:szCs w:val="28"/>
          <w:shd w:val="clear" w:color="auto" w:fill="FFFFFF"/>
          <w:lang w:val="kk-KZ"/>
        </w:rPr>
        <w:t>лей-</w:t>
      </w:r>
      <w:r w:rsidR="00E4557D" w:rsidRPr="006166EE">
        <w:rPr>
          <w:sz w:val="28"/>
          <w:szCs w:val="28"/>
          <w:shd w:val="clear" w:color="auto" w:fill="FFFFFF"/>
          <w:lang w:val="kk-KZ"/>
        </w:rPr>
        <w:t>қақталған</w:t>
      </w:r>
      <w:r w:rsidR="00704B87" w:rsidRPr="001414C2">
        <w:rPr>
          <w:sz w:val="28"/>
          <w:szCs w:val="28"/>
          <w:shd w:val="clear" w:color="auto" w:fill="FFFFFF"/>
          <w:lang w:val="kk-KZ"/>
        </w:rPr>
        <w:t xml:space="preserve">); </w:t>
      </w:r>
      <w:r w:rsidR="00280323">
        <w:rPr>
          <w:sz w:val="28"/>
          <w:szCs w:val="28"/>
          <w:shd w:val="clear" w:color="auto" w:fill="FFFFFF"/>
          <w:lang w:val="kk-KZ"/>
        </w:rPr>
        <w:t>ысталған -</w:t>
      </w:r>
      <w:r w:rsidR="00704B87" w:rsidRPr="001414C2">
        <w:rPr>
          <w:sz w:val="28"/>
          <w:szCs w:val="28"/>
          <w:shd w:val="clear" w:color="auto" w:fill="FFFFFF"/>
          <w:lang w:val="kk-KZ"/>
        </w:rPr>
        <w:t xml:space="preserve"> </w:t>
      </w:r>
      <w:r w:rsidRPr="006166EE">
        <w:rPr>
          <w:sz w:val="28"/>
          <w:szCs w:val="28"/>
          <w:shd w:val="clear" w:color="auto" w:fill="FFFFFF"/>
          <w:lang w:val="kk-KZ"/>
        </w:rPr>
        <w:t>ассортименті әр түрлі</w:t>
      </w:r>
      <w:r w:rsidR="00704B87" w:rsidRPr="001414C2">
        <w:rPr>
          <w:sz w:val="28"/>
          <w:szCs w:val="28"/>
          <w:shd w:val="clear" w:color="auto" w:fill="FFFFFF"/>
          <w:lang w:val="kk-KZ"/>
        </w:rPr>
        <w:t xml:space="preserve"> (белдеме, </w:t>
      </w:r>
      <w:r w:rsidRPr="006166EE">
        <w:rPr>
          <w:sz w:val="28"/>
          <w:szCs w:val="28"/>
          <w:shd w:val="clear" w:color="auto" w:fill="FFFFFF"/>
          <w:lang w:val="kk-KZ"/>
        </w:rPr>
        <w:t>мойын</w:t>
      </w:r>
      <w:r w:rsidR="00704B87" w:rsidRPr="001414C2">
        <w:rPr>
          <w:sz w:val="28"/>
          <w:szCs w:val="28"/>
          <w:shd w:val="clear" w:color="auto" w:fill="FFFFFF"/>
          <w:lang w:val="kk-KZ"/>
        </w:rPr>
        <w:t xml:space="preserve">, </w:t>
      </w:r>
      <w:r w:rsidRPr="006166EE">
        <w:rPr>
          <w:sz w:val="28"/>
          <w:szCs w:val="28"/>
          <w:shd w:val="clear" w:color="auto" w:fill="FFFFFF"/>
          <w:lang w:val="kk-KZ"/>
        </w:rPr>
        <w:t>қ</w:t>
      </w:r>
      <w:r w:rsidR="00704B87" w:rsidRPr="001414C2">
        <w:rPr>
          <w:sz w:val="28"/>
          <w:szCs w:val="28"/>
          <w:shd w:val="clear" w:color="auto" w:fill="FFFFFF"/>
          <w:lang w:val="kk-KZ"/>
        </w:rPr>
        <w:t>азы, жал, жая, с</w:t>
      </w:r>
      <w:r w:rsidRPr="006166EE">
        <w:rPr>
          <w:sz w:val="28"/>
          <w:szCs w:val="28"/>
          <w:shd w:val="clear" w:color="auto" w:fill="FFFFFF"/>
          <w:lang w:val="kk-KZ"/>
        </w:rPr>
        <w:t>ү</w:t>
      </w:r>
      <w:r w:rsidR="00704B87" w:rsidRPr="001414C2">
        <w:rPr>
          <w:sz w:val="28"/>
          <w:szCs w:val="28"/>
          <w:shd w:val="clear" w:color="auto" w:fill="FFFFFF"/>
          <w:lang w:val="kk-KZ"/>
        </w:rPr>
        <w:t>р ет)</w:t>
      </w:r>
      <w:r w:rsidR="008C4695">
        <w:rPr>
          <w:sz w:val="28"/>
          <w:szCs w:val="28"/>
          <w:shd w:val="clear" w:color="auto" w:fill="FFFFFF"/>
          <w:lang w:val="kk-KZ"/>
        </w:rPr>
        <w:t xml:space="preserve"> </w:t>
      </w:r>
      <w:r w:rsidR="008C4695" w:rsidRPr="001414C2">
        <w:rPr>
          <w:spacing w:val="-1"/>
          <w:sz w:val="28"/>
          <w:szCs w:val="28"/>
          <w:lang w:val="kk-KZ"/>
        </w:rPr>
        <w:t>[</w:t>
      </w:r>
      <w:r w:rsidR="00E948C9">
        <w:rPr>
          <w:spacing w:val="-1"/>
          <w:sz w:val="28"/>
          <w:szCs w:val="28"/>
          <w:lang w:val="kk-KZ"/>
        </w:rPr>
        <w:t>44</w:t>
      </w:r>
      <w:r w:rsidR="008C4695" w:rsidRPr="001414C2">
        <w:rPr>
          <w:spacing w:val="-1"/>
          <w:sz w:val="28"/>
          <w:szCs w:val="28"/>
          <w:lang w:val="kk-KZ"/>
        </w:rPr>
        <w:t>]</w:t>
      </w:r>
      <w:r w:rsidR="00704B87" w:rsidRPr="00803615">
        <w:rPr>
          <w:sz w:val="28"/>
          <w:szCs w:val="28"/>
          <w:shd w:val="clear" w:color="auto" w:fill="FFFFFF"/>
          <w:lang w:val="kk-KZ"/>
        </w:rPr>
        <w:t>.</w:t>
      </w:r>
    </w:p>
    <w:p w14:paraId="7F957510" w14:textId="0BAECBAA" w:rsidR="00704B87" w:rsidRPr="001414C2" w:rsidRDefault="00115146" w:rsidP="00580FA3">
      <w:pPr>
        <w:pStyle w:val="ab"/>
        <w:spacing w:before="0" w:beforeAutospacing="0" w:after="0" w:afterAutospacing="0"/>
        <w:ind w:firstLine="709"/>
        <w:jc w:val="both"/>
        <w:rPr>
          <w:sz w:val="28"/>
          <w:szCs w:val="28"/>
          <w:shd w:val="clear" w:color="auto" w:fill="FFFFFF"/>
          <w:lang w:val="kk-KZ"/>
        </w:rPr>
      </w:pPr>
      <w:r w:rsidRPr="00115146">
        <w:rPr>
          <w:sz w:val="28"/>
          <w:szCs w:val="28"/>
          <w:lang w:val="kk-KZ"/>
        </w:rPr>
        <w:t>Жақын және алыс шетелдердің ет комбинаттарында, әсіресе Ресей Федерациясының жекелеген аймақтарында (Башқұртстан, Бурятия, Якутия және т.б.) жылқы етінің едәуір бөлігі шұжық және ысталған өнімдерді өндіруге пайдаланылады.</w:t>
      </w:r>
      <w:r>
        <w:rPr>
          <w:sz w:val="28"/>
          <w:szCs w:val="28"/>
          <w:lang w:val="kk-KZ"/>
        </w:rPr>
        <w:t xml:space="preserve"> </w:t>
      </w:r>
      <w:r w:rsidRPr="00115146">
        <w:rPr>
          <w:sz w:val="28"/>
          <w:szCs w:val="28"/>
          <w:lang w:val="kk-KZ"/>
        </w:rPr>
        <w:t xml:space="preserve">Ресей Федерациясында жылына 70 мың тоннаға жуық </w:t>
      </w:r>
      <w:r>
        <w:rPr>
          <w:sz w:val="28"/>
          <w:szCs w:val="28"/>
          <w:lang w:val="kk-KZ"/>
        </w:rPr>
        <w:t>ет</w:t>
      </w:r>
      <w:r w:rsidRPr="00115146">
        <w:rPr>
          <w:sz w:val="28"/>
          <w:szCs w:val="28"/>
          <w:lang w:val="kk-KZ"/>
        </w:rPr>
        <w:t xml:space="preserve"> өнімдер</w:t>
      </w:r>
      <w:r>
        <w:rPr>
          <w:sz w:val="28"/>
          <w:szCs w:val="28"/>
          <w:lang w:val="kk-KZ"/>
        </w:rPr>
        <w:t>і</w:t>
      </w:r>
      <w:r w:rsidRPr="00115146">
        <w:rPr>
          <w:sz w:val="28"/>
          <w:szCs w:val="28"/>
          <w:lang w:val="kk-KZ"/>
        </w:rPr>
        <w:t xml:space="preserve"> өндіріледі</w:t>
      </w:r>
      <w:r w:rsidR="00350C59" w:rsidRPr="009A238D">
        <w:rPr>
          <w:sz w:val="28"/>
          <w:szCs w:val="28"/>
          <w:lang w:val="kk-KZ"/>
        </w:rPr>
        <w:t>, соның ішінде піс</w:t>
      </w:r>
      <w:r w:rsidR="00AE2763" w:rsidRPr="009A238D">
        <w:rPr>
          <w:sz w:val="28"/>
          <w:szCs w:val="28"/>
          <w:lang w:val="kk-KZ"/>
        </w:rPr>
        <w:t>ірілген</w:t>
      </w:r>
      <w:r w:rsidR="00350C59" w:rsidRPr="009A238D">
        <w:rPr>
          <w:sz w:val="28"/>
          <w:szCs w:val="28"/>
          <w:lang w:val="kk-KZ"/>
        </w:rPr>
        <w:t xml:space="preserve"> шұжық өнімдері мен сосиска</w:t>
      </w:r>
      <w:r>
        <w:rPr>
          <w:sz w:val="28"/>
          <w:szCs w:val="28"/>
          <w:lang w:val="kk-KZ"/>
        </w:rPr>
        <w:t>лар</w:t>
      </w:r>
      <w:r w:rsidR="009A238D">
        <w:rPr>
          <w:sz w:val="28"/>
          <w:szCs w:val="28"/>
          <w:lang w:val="kk-KZ"/>
        </w:rPr>
        <w:t xml:space="preserve">. </w:t>
      </w:r>
      <w:r w:rsidR="00350C59" w:rsidRPr="009A238D">
        <w:rPr>
          <w:sz w:val="28"/>
          <w:szCs w:val="28"/>
          <w:lang w:val="kk-KZ"/>
        </w:rPr>
        <w:t>Піс</w:t>
      </w:r>
      <w:r w:rsidR="00CB1E2A" w:rsidRPr="009A238D">
        <w:rPr>
          <w:sz w:val="28"/>
          <w:szCs w:val="28"/>
          <w:lang w:val="kk-KZ"/>
        </w:rPr>
        <w:t>ірілген</w:t>
      </w:r>
      <w:r w:rsidR="00350C59" w:rsidRPr="009A238D">
        <w:rPr>
          <w:sz w:val="28"/>
          <w:szCs w:val="28"/>
          <w:lang w:val="kk-KZ"/>
        </w:rPr>
        <w:t xml:space="preserve"> жылқы шұжығы технологиясы сиыр мен шошқа етінен жасалатын піс</w:t>
      </w:r>
      <w:r w:rsidR="00CB1E2A" w:rsidRPr="009A238D">
        <w:rPr>
          <w:sz w:val="28"/>
          <w:szCs w:val="28"/>
          <w:lang w:val="kk-KZ"/>
        </w:rPr>
        <w:t>ірілген</w:t>
      </w:r>
      <w:r w:rsidR="00350C59" w:rsidRPr="009A238D">
        <w:rPr>
          <w:sz w:val="28"/>
          <w:szCs w:val="28"/>
          <w:lang w:val="kk-KZ"/>
        </w:rPr>
        <w:t xml:space="preserve"> шұжы</w:t>
      </w:r>
      <w:r w:rsidR="00CB1E2A" w:rsidRPr="009A238D">
        <w:rPr>
          <w:sz w:val="28"/>
          <w:szCs w:val="28"/>
          <w:lang w:val="kk-KZ"/>
        </w:rPr>
        <w:t>қтар</w:t>
      </w:r>
      <w:r w:rsidR="00350C59" w:rsidRPr="009A238D">
        <w:rPr>
          <w:sz w:val="28"/>
          <w:szCs w:val="28"/>
          <w:lang w:val="kk-KZ"/>
        </w:rPr>
        <w:t xml:space="preserve"> технологиясын</w:t>
      </w:r>
      <w:r w:rsidR="009A238D" w:rsidRPr="009A238D">
        <w:rPr>
          <w:sz w:val="28"/>
          <w:szCs w:val="28"/>
          <w:lang w:val="kk-KZ"/>
        </w:rPr>
        <w:t>а ұқсас</w:t>
      </w:r>
      <w:r w:rsidR="00350C59" w:rsidRPr="009A238D">
        <w:rPr>
          <w:sz w:val="28"/>
          <w:szCs w:val="28"/>
          <w:lang w:val="kk-KZ"/>
        </w:rPr>
        <w:t xml:space="preserve">. </w:t>
      </w:r>
      <w:r w:rsidR="006A351E" w:rsidRPr="006A351E">
        <w:rPr>
          <w:sz w:val="28"/>
          <w:szCs w:val="28"/>
          <w:lang w:val="kk-KZ"/>
        </w:rPr>
        <w:t xml:space="preserve">Шұжық өнімдерін өндіру үшін ең </w:t>
      </w:r>
      <w:r w:rsidR="006A351E" w:rsidRPr="006A351E">
        <w:rPr>
          <w:sz w:val="28"/>
          <w:szCs w:val="28"/>
          <w:lang w:val="kk-KZ"/>
        </w:rPr>
        <w:lastRenderedPageBreak/>
        <w:t>оңтайлы шикізат жылқы еті болып табылады, буға пісірілген немесе 4-5 күн тұздалған.</w:t>
      </w:r>
      <w:r w:rsidR="006A351E">
        <w:rPr>
          <w:sz w:val="28"/>
          <w:szCs w:val="28"/>
          <w:lang w:val="kk-KZ"/>
        </w:rPr>
        <w:t xml:space="preserve"> Булы</w:t>
      </w:r>
      <w:r w:rsidR="006A351E" w:rsidRPr="006A351E">
        <w:rPr>
          <w:sz w:val="28"/>
          <w:szCs w:val="28"/>
          <w:lang w:val="kk-KZ"/>
        </w:rPr>
        <w:t xml:space="preserve"> жылқы етін өндірісте пайдалану қиын екенін ескере отырып, ғалымдар аралас шикізатты (20% </w:t>
      </w:r>
      <w:r w:rsidR="006A351E">
        <w:rPr>
          <w:sz w:val="28"/>
          <w:szCs w:val="28"/>
          <w:lang w:val="kk-KZ"/>
        </w:rPr>
        <w:t>булы</w:t>
      </w:r>
      <w:r w:rsidR="006A351E" w:rsidRPr="006A351E">
        <w:rPr>
          <w:sz w:val="28"/>
          <w:szCs w:val="28"/>
          <w:lang w:val="kk-KZ"/>
        </w:rPr>
        <w:t xml:space="preserve"> + 80% салқындатылған және </w:t>
      </w:r>
      <w:r w:rsidR="006A351E">
        <w:rPr>
          <w:sz w:val="28"/>
          <w:szCs w:val="28"/>
          <w:lang w:val="kk-KZ"/>
        </w:rPr>
        <w:t>тұздықта ұсталған</w:t>
      </w:r>
      <w:r w:rsidR="006A351E" w:rsidRPr="006A351E">
        <w:rPr>
          <w:sz w:val="28"/>
          <w:szCs w:val="28"/>
          <w:lang w:val="kk-KZ"/>
        </w:rPr>
        <w:t>) пайдалануды ұсынады.</w:t>
      </w:r>
      <w:r w:rsidR="00350C59" w:rsidRPr="001414C2">
        <w:rPr>
          <w:sz w:val="28"/>
          <w:szCs w:val="28"/>
          <w:lang w:val="kk-KZ"/>
        </w:rPr>
        <w:t xml:space="preserve"> </w:t>
      </w:r>
      <w:r w:rsidR="006A351E" w:rsidRPr="006A351E">
        <w:rPr>
          <w:sz w:val="28"/>
          <w:szCs w:val="28"/>
          <w:lang w:val="kk-KZ"/>
        </w:rPr>
        <w:t>Шикізаттың бұл комбинациясы нәтижесінде алынған фарштағы АТФ мөлшері 15-20 мг% дейін артады, ал оның суды байланыстыру қабілетінің артуына байланысты дайын шұжық өнімдерін</w:t>
      </w:r>
      <w:r w:rsidR="006A351E">
        <w:rPr>
          <w:sz w:val="28"/>
          <w:szCs w:val="28"/>
          <w:lang w:val="kk-KZ"/>
        </w:rPr>
        <w:t xml:space="preserve">ің шығымы 117-118% дейін артады </w:t>
      </w:r>
      <w:r w:rsidR="00704B87" w:rsidRPr="001414C2">
        <w:rPr>
          <w:sz w:val="28"/>
          <w:szCs w:val="28"/>
          <w:shd w:val="clear" w:color="auto" w:fill="FFFFFF"/>
          <w:lang w:val="kk-KZ"/>
        </w:rPr>
        <w:t>[</w:t>
      </w:r>
      <w:r w:rsidR="000F5488">
        <w:rPr>
          <w:sz w:val="28"/>
          <w:szCs w:val="28"/>
          <w:shd w:val="clear" w:color="auto" w:fill="FFFFFF"/>
          <w:lang w:val="kk-KZ"/>
        </w:rPr>
        <w:t>45</w:t>
      </w:r>
      <w:r w:rsidR="00704B87" w:rsidRPr="001414C2">
        <w:rPr>
          <w:sz w:val="28"/>
          <w:szCs w:val="28"/>
          <w:shd w:val="clear" w:color="auto" w:fill="FFFFFF"/>
          <w:lang w:val="kk-KZ"/>
        </w:rPr>
        <w:t>].</w:t>
      </w:r>
    </w:p>
    <w:p w14:paraId="23B8F28F" w14:textId="31E169D7" w:rsidR="00704B87" w:rsidRPr="001414C2" w:rsidRDefault="0068030F" w:rsidP="00580FA3">
      <w:pPr>
        <w:pStyle w:val="ab"/>
        <w:shd w:val="clear" w:color="auto" w:fill="FFFFFF"/>
        <w:spacing w:before="0" w:beforeAutospacing="0" w:after="0" w:afterAutospacing="0"/>
        <w:ind w:firstLine="709"/>
        <w:jc w:val="both"/>
        <w:rPr>
          <w:sz w:val="28"/>
          <w:szCs w:val="28"/>
          <w:lang w:val="kk-KZ"/>
        </w:rPr>
      </w:pPr>
      <w:r w:rsidRPr="001414C2">
        <w:rPr>
          <w:sz w:val="28"/>
          <w:szCs w:val="28"/>
          <w:lang w:val="kk-KZ"/>
        </w:rPr>
        <w:t xml:space="preserve">2022 жылы республиканың ет өңдеу кәсіпорындары 335 мың тонна ет өңдеді, бұл жалпы өндіріс көлемінің 24,2%-ын құрады. </w:t>
      </w:r>
      <w:r w:rsidRPr="006166EE">
        <w:rPr>
          <w:sz w:val="28"/>
          <w:szCs w:val="28"/>
          <w:lang w:val="kk-KZ"/>
        </w:rPr>
        <w:t>Шұжық</w:t>
      </w:r>
      <w:r w:rsidRPr="001414C2">
        <w:rPr>
          <w:sz w:val="28"/>
          <w:szCs w:val="28"/>
          <w:lang w:val="kk-KZ"/>
        </w:rPr>
        <w:t xml:space="preserve"> өнімдерін өндіру бойынша ет өңдеу кәсіпорындарының жүктемесі 28,7%-ды, салқындатылған құс етінің жүктемесі 29,3%-ды, ет және ет-жарма консервілерінің жүктемесі 60,7%-ды құрады. 2016 жылы жалпы ет және ет өнімдерінің экспорт көлемі 14,0 мың тонна, импорт көлемі 189 мың тонна болды, оның ішінде құс еті 162 мың тонна (86%) құрады.</w:t>
      </w:r>
    </w:p>
    <w:p w14:paraId="093E0DD4" w14:textId="757AEC3A" w:rsidR="00704B87" w:rsidRPr="001414C2" w:rsidRDefault="004C3CCF" w:rsidP="00580FA3">
      <w:pPr>
        <w:ind w:firstLine="709"/>
        <w:jc w:val="both"/>
        <w:rPr>
          <w:sz w:val="28"/>
          <w:szCs w:val="28"/>
          <w:lang w:val="kk-KZ"/>
        </w:rPr>
      </w:pPr>
      <w:r w:rsidRPr="001414C2">
        <w:rPr>
          <w:sz w:val="28"/>
          <w:szCs w:val="28"/>
          <w:lang w:val="kk-KZ"/>
        </w:rPr>
        <w:t>Бұл жағдай кәсіпорындардың жұмыспен жеткіліксіз жүктелу проблемасына әкеледі. Сала бойынша кәсіпорындардың орташа жүктемесі 30-40% аралығында ауытқиды. Қиындықты тағы да Өзбекстаннан келген кәсіпкерлердің тірі малды жаппай сатып алып, оны өңдеп, жоғары сапалы қазақстандық етті өз атауымен шетелге сатуы арттырады. Өңдеушілер бұл мәселені шешу үшін өңдеу кәсіпорындарына инвестициялық субсидиялар беруді ұсынады</w:t>
      </w:r>
      <w:r w:rsidR="00704B87" w:rsidRPr="001414C2">
        <w:rPr>
          <w:sz w:val="28"/>
          <w:szCs w:val="28"/>
          <w:lang w:val="kk-KZ"/>
        </w:rPr>
        <w:t xml:space="preserve"> [</w:t>
      </w:r>
      <w:r w:rsidR="009375A6">
        <w:rPr>
          <w:sz w:val="28"/>
          <w:szCs w:val="28"/>
          <w:lang w:val="kk-KZ"/>
        </w:rPr>
        <w:t>46</w:t>
      </w:r>
      <w:r w:rsidR="00704B87" w:rsidRPr="001414C2">
        <w:rPr>
          <w:sz w:val="28"/>
          <w:szCs w:val="28"/>
          <w:shd w:val="clear" w:color="auto" w:fill="FFFFFF"/>
          <w:lang w:val="kk-KZ"/>
        </w:rPr>
        <w:t>]</w:t>
      </w:r>
      <w:r w:rsidR="00704B87" w:rsidRPr="001414C2">
        <w:rPr>
          <w:sz w:val="28"/>
          <w:szCs w:val="28"/>
          <w:lang w:val="kk-KZ"/>
        </w:rPr>
        <w:t>.</w:t>
      </w:r>
    </w:p>
    <w:p w14:paraId="2CA52222" w14:textId="50A48FAF" w:rsidR="00704B87" w:rsidRPr="001414C2" w:rsidRDefault="0001616A" w:rsidP="00580FA3">
      <w:pPr>
        <w:ind w:firstLine="709"/>
        <w:jc w:val="both"/>
        <w:rPr>
          <w:sz w:val="28"/>
          <w:szCs w:val="28"/>
          <w:lang w:val="kk-KZ"/>
        </w:rPr>
      </w:pPr>
      <w:r w:rsidRPr="001414C2">
        <w:rPr>
          <w:sz w:val="28"/>
          <w:szCs w:val="28"/>
          <w:lang w:val="kk-KZ"/>
        </w:rPr>
        <w:t xml:space="preserve">Қазіргі уақытта ет өңдеуші кәсіпорындарды қайта жабдықтау жұмыстары белсенді түрде жүргізілуде. «Семей ет комбинаты» жауапкершілігі шектеулі серіктестігі жаңа жабдықтарды енгізді, технологиялық процестердің автоматтандырылуы жұмыс орындарын қызмет көрсету ұйымдастыруды жетілдіруге ықпал етті және кәсіпорынның техникалық жарақтандыру деңгейі едәуір артты. Кәсіпорында өндірістік цехтар қайта құруда, </w:t>
      </w:r>
      <w:r w:rsidRPr="006166EE">
        <w:rPr>
          <w:sz w:val="28"/>
          <w:szCs w:val="28"/>
          <w:lang w:val="kk-KZ"/>
        </w:rPr>
        <w:t>шұжық</w:t>
      </w:r>
      <w:r w:rsidRPr="001414C2">
        <w:rPr>
          <w:sz w:val="28"/>
          <w:szCs w:val="28"/>
          <w:lang w:val="kk-KZ"/>
        </w:rPr>
        <w:t xml:space="preserve"> және ет өнімдерін өндіру, орау және қаптау үшін әлемдік көшбасшылардан (Ресей, Германия, Италия және Франция) жаңа жабдықтар орнатылды. Сонымен қатар, ет өңдеу және ет өнімдерін өндіру үшін жаңа технологиялық желі іске қосылды. Жаңа технологиялық желіге австриялық «Шаллер» компаниясының 1,3 миллион АҚШ долларына 22 бірлік заманауи жабдық орнатылды. Жабдықтың ерекшелігі - автоматтандырылған сенсорлық жүйесі, пайдалануда жеңілдігі, шикізат пен дайын өнімнің сапалы өңделуі, жылдамдығы мен жоғары өнімділігі. Бұл ет комбинаты барлық түрдегі малды өңдеумен және ет, </w:t>
      </w:r>
      <w:r w:rsidRPr="006166EE">
        <w:rPr>
          <w:sz w:val="28"/>
          <w:szCs w:val="28"/>
          <w:lang w:val="kk-KZ"/>
        </w:rPr>
        <w:t>шұжық</w:t>
      </w:r>
      <w:r w:rsidRPr="001414C2">
        <w:rPr>
          <w:sz w:val="28"/>
          <w:szCs w:val="28"/>
          <w:lang w:val="kk-KZ"/>
        </w:rPr>
        <w:t xml:space="preserve"> </w:t>
      </w:r>
      <w:r w:rsidRPr="006166EE">
        <w:rPr>
          <w:sz w:val="28"/>
          <w:szCs w:val="28"/>
          <w:lang w:val="kk-KZ"/>
        </w:rPr>
        <w:t>пен</w:t>
      </w:r>
      <w:r w:rsidRPr="001414C2">
        <w:rPr>
          <w:sz w:val="28"/>
          <w:szCs w:val="28"/>
          <w:lang w:val="kk-KZ"/>
        </w:rPr>
        <w:t xml:space="preserve"> консерві өнімдерін өндірумен айналысатын мамандандырылған кәсіпорын болып табылады. </w:t>
      </w:r>
      <w:r w:rsidR="00647C1B" w:rsidRPr="001414C2">
        <w:rPr>
          <w:sz w:val="28"/>
          <w:szCs w:val="28"/>
          <w:lang w:val="kk-KZ"/>
        </w:rPr>
        <w:t>Комбинаттың өндірістік алаңы ыңғайлы автомобиль және теміржол кірме жолдарымен жабдықталған, бұл көлік шығындарын азайтуға мүмкіндік береді</w:t>
      </w:r>
      <w:r w:rsidRPr="001414C2">
        <w:rPr>
          <w:sz w:val="28"/>
          <w:szCs w:val="28"/>
          <w:lang w:val="kk-KZ"/>
        </w:rPr>
        <w:t>. Барлық өнім кең ассортиментке ие, ет өнімдерінің шамамен 200 түрі бар. Өнім ветеринарлық бақылаудан технологиялық процестің барлық кезеңдерінде өтеді (шикізат жеткізілімінен бастап, өңдеу, өндіру және сатуға шығаруға дейін). Комбинат мынадай өнімдер шығарады: бір ауысымда 35 мың банка</w:t>
      </w:r>
      <w:r w:rsidR="00616E3A">
        <w:rPr>
          <w:sz w:val="28"/>
          <w:szCs w:val="28"/>
          <w:lang w:val="kk-KZ"/>
        </w:rPr>
        <w:t>лы</w:t>
      </w:r>
      <w:r w:rsidRPr="001414C2">
        <w:rPr>
          <w:sz w:val="28"/>
          <w:szCs w:val="28"/>
          <w:lang w:val="kk-KZ"/>
        </w:rPr>
        <w:t xml:space="preserve"> ет консервілері; 10 тонна </w:t>
      </w:r>
      <w:r w:rsidRPr="006166EE">
        <w:rPr>
          <w:sz w:val="28"/>
          <w:szCs w:val="28"/>
          <w:lang w:val="kk-KZ"/>
        </w:rPr>
        <w:t>шұжық</w:t>
      </w:r>
      <w:r w:rsidRPr="001414C2">
        <w:rPr>
          <w:sz w:val="28"/>
          <w:szCs w:val="28"/>
          <w:lang w:val="kk-KZ"/>
        </w:rPr>
        <w:t xml:space="preserve"> өнімдері, </w:t>
      </w:r>
      <w:r w:rsidR="00B90859">
        <w:rPr>
          <w:sz w:val="28"/>
          <w:szCs w:val="28"/>
          <w:lang w:val="kk-KZ"/>
        </w:rPr>
        <w:t>тартылған ет</w:t>
      </w:r>
      <w:r w:rsidRPr="001414C2">
        <w:rPr>
          <w:sz w:val="28"/>
          <w:szCs w:val="28"/>
          <w:lang w:val="kk-KZ"/>
        </w:rPr>
        <w:t xml:space="preserve"> және </w:t>
      </w:r>
      <w:r w:rsidR="00616E3A">
        <w:rPr>
          <w:sz w:val="28"/>
          <w:szCs w:val="28"/>
          <w:lang w:val="kk-KZ"/>
        </w:rPr>
        <w:t>тұшпара</w:t>
      </w:r>
      <w:r w:rsidRPr="001414C2">
        <w:rPr>
          <w:sz w:val="28"/>
          <w:szCs w:val="28"/>
          <w:lang w:val="kk-KZ"/>
        </w:rPr>
        <w:t>; күн сайын 24 тонна өнім сатылымға шығарылады</w:t>
      </w:r>
      <w:r w:rsidR="00704B87" w:rsidRPr="001414C2">
        <w:rPr>
          <w:sz w:val="28"/>
          <w:szCs w:val="28"/>
          <w:lang w:val="kk-KZ"/>
        </w:rPr>
        <w:t xml:space="preserve"> [</w:t>
      </w:r>
      <w:r w:rsidR="004328C1">
        <w:rPr>
          <w:sz w:val="28"/>
          <w:szCs w:val="28"/>
          <w:lang w:val="kk-KZ"/>
        </w:rPr>
        <w:t>47</w:t>
      </w:r>
      <w:r w:rsidR="00704B87" w:rsidRPr="001414C2">
        <w:rPr>
          <w:sz w:val="28"/>
          <w:szCs w:val="28"/>
          <w:shd w:val="clear" w:color="auto" w:fill="FFFFFF"/>
          <w:lang w:val="kk-KZ"/>
        </w:rPr>
        <w:t>]</w:t>
      </w:r>
      <w:r w:rsidR="00704B87" w:rsidRPr="001414C2">
        <w:rPr>
          <w:sz w:val="28"/>
          <w:szCs w:val="28"/>
          <w:lang w:val="kk-KZ"/>
        </w:rPr>
        <w:t>.</w:t>
      </w:r>
    </w:p>
    <w:p w14:paraId="5229DD49" w14:textId="47C7C112" w:rsidR="00914383" w:rsidRPr="001414C2" w:rsidRDefault="00914383" w:rsidP="00580FA3">
      <w:pPr>
        <w:ind w:firstLine="709"/>
        <w:jc w:val="both"/>
        <w:rPr>
          <w:sz w:val="28"/>
          <w:szCs w:val="28"/>
          <w:lang w:val="kk-KZ"/>
        </w:rPr>
      </w:pPr>
      <w:r w:rsidRPr="006166EE">
        <w:rPr>
          <w:sz w:val="28"/>
          <w:szCs w:val="28"/>
          <w:lang w:val="kk-KZ"/>
        </w:rPr>
        <w:lastRenderedPageBreak/>
        <w:t>Ет</w:t>
      </w:r>
      <w:r w:rsidRPr="001414C2">
        <w:rPr>
          <w:sz w:val="28"/>
          <w:szCs w:val="28"/>
          <w:lang w:val="kk-KZ"/>
        </w:rPr>
        <w:t xml:space="preserve"> өнеркәсібіндегі мәселелерді шешу ішкі нарықта отандық өндірістің кең ассортиментті ет өнімдерін қамтамасыз етуге, өнім сапасын арттыруға, қазіргі кәсіпорындардың рентабельділігін көтеруге, экспортқа бағытталған жоғары технологиялық өндірістерді құруға және жаңа жұмыс орындарын ашуға мүмкіндік береді</w:t>
      </w:r>
      <w:r w:rsidR="002A3AF7">
        <w:rPr>
          <w:sz w:val="28"/>
          <w:szCs w:val="28"/>
          <w:lang w:val="kk-KZ"/>
        </w:rPr>
        <w:t xml:space="preserve"> </w:t>
      </w:r>
      <w:r w:rsidR="002A3AF7" w:rsidRPr="001414C2">
        <w:rPr>
          <w:sz w:val="28"/>
          <w:szCs w:val="28"/>
          <w:lang w:val="kk-KZ"/>
        </w:rPr>
        <w:t>[</w:t>
      </w:r>
      <w:r w:rsidR="004328C1">
        <w:rPr>
          <w:sz w:val="28"/>
          <w:szCs w:val="28"/>
          <w:lang w:val="kk-KZ"/>
        </w:rPr>
        <w:t>48</w:t>
      </w:r>
      <w:r w:rsidR="002A3AF7" w:rsidRPr="001414C2">
        <w:rPr>
          <w:sz w:val="28"/>
          <w:szCs w:val="28"/>
          <w:shd w:val="clear" w:color="auto" w:fill="FFFFFF"/>
          <w:lang w:val="kk-KZ"/>
        </w:rPr>
        <w:t>]</w:t>
      </w:r>
      <w:r w:rsidRPr="001414C2">
        <w:rPr>
          <w:sz w:val="28"/>
          <w:szCs w:val="28"/>
          <w:lang w:val="kk-KZ"/>
        </w:rPr>
        <w:t>.</w:t>
      </w:r>
    </w:p>
    <w:p w14:paraId="65749265" w14:textId="77777777" w:rsidR="00BE0403" w:rsidRPr="001414C2" w:rsidRDefault="00914383" w:rsidP="00580FA3">
      <w:pPr>
        <w:ind w:firstLine="709"/>
        <w:jc w:val="both"/>
        <w:rPr>
          <w:sz w:val="28"/>
          <w:szCs w:val="28"/>
          <w:lang w:val="kk-KZ"/>
        </w:rPr>
      </w:pPr>
      <w:r w:rsidRPr="006166EE">
        <w:rPr>
          <w:sz w:val="28"/>
          <w:szCs w:val="28"/>
          <w:lang w:val="kk-KZ"/>
        </w:rPr>
        <w:t>Ет</w:t>
      </w:r>
      <w:r w:rsidRPr="001414C2">
        <w:rPr>
          <w:sz w:val="28"/>
          <w:szCs w:val="28"/>
          <w:lang w:val="kk-KZ"/>
        </w:rPr>
        <w:t xml:space="preserve"> өңдеуші кәсіпорындардың бәсекеге қабілеттілігі мен тиімділігін арттыру халықаралық аграрлық нарықта белсенді қатысуға жол ашады.</w:t>
      </w:r>
    </w:p>
    <w:p w14:paraId="40A1677B" w14:textId="6A4A36B8" w:rsidR="00BE0403" w:rsidRPr="001414C2" w:rsidRDefault="00914383" w:rsidP="00580FA3">
      <w:pPr>
        <w:ind w:firstLine="709"/>
        <w:jc w:val="both"/>
        <w:rPr>
          <w:sz w:val="28"/>
          <w:szCs w:val="28"/>
          <w:lang w:val="kk-KZ"/>
        </w:rPr>
      </w:pPr>
      <w:r w:rsidRPr="001414C2">
        <w:rPr>
          <w:sz w:val="28"/>
          <w:szCs w:val="28"/>
          <w:lang w:val="kk-KZ"/>
        </w:rPr>
        <w:t xml:space="preserve">А.С. Большаков, А.И. Жаринов, Л.С. Кудряшов, Н.Н. Липатов, И.А. Рогов, Е.Т. Тулеуов, С.Д. Ульянов, У.Ч. Чоманов және басқа ғалымдардың зерттеулері </w:t>
      </w:r>
      <w:r w:rsidR="00BE0403" w:rsidRPr="006166EE">
        <w:rPr>
          <w:sz w:val="28"/>
          <w:szCs w:val="28"/>
          <w:lang w:val="kk-KZ"/>
        </w:rPr>
        <w:t>шұжық</w:t>
      </w:r>
      <w:r w:rsidRPr="001414C2">
        <w:rPr>
          <w:sz w:val="28"/>
          <w:szCs w:val="28"/>
          <w:lang w:val="kk-KZ"/>
        </w:rPr>
        <w:t xml:space="preserve"> өнімдерін</w:t>
      </w:r>
      <w:r w:rsidR="00BE0403" w:rsidRPr="006166EE">
        <w:rPr>
          <w:sz w:val="28"/>
          <w:szCs w:val="28"/>
          <w:lang w:val="kk-KZ"/>
        </w:rPr>
        <w:t>ің өндірісінде</w:t>
      </w:r>
      <w:r w:rsidRPr="001414C2">
        <w:rPr>
          <w:sz w:val="28"/>
          <w:szCs w:val="28"/>
          <w:lang w:val="kk-KZ"/>
        </w:rPr>
        <w:t xml:space="preserve"> </w:t>
      </w:r>
      <w:r w:rsidR="00BE0403" w:rsidRPr="006166EE">
        <w:rPr>
          <w:sz w:val="28"/>
          <w:szCs w:val="28"/>
          <w:lang w:val="kk-KZ"/>
        </w:rPr>
        <w:t>жылқы</w:t>
      </w:r>
      <w:r w:rsidRPr="001414C2">
        <w:rPr>
          <w:sz w:val="28"/>
          <w:szCs w:val="28"/>
          <w:lang w:val="kk-KZ"/>
        </w:rPr>
        <w:t xml:space="preserve"> етін пайдаланудың перспектива</w:t>
      </w:r>
      <w:r w:rsidR="00647C1B" w:rsidRPr="00647C1B">
        <w:rPr>
          <w:sz w:val="28"/>
          <w:szCs w:val="28"/>
          <w:lang w:val="kk-KZ"/>
        </w:rPr>
        <w:t>сы</w:t>
      </w:r>
      <w:r w:rsidRPr="001414C2">
        <w:rPr>
          <w:sz w:val="28"/>
          <w:szCs w:val="28"/>
          <w:lang w:val="kk-KZ"/>
        </w:rPr>
        <w:t xml:space="preserve"> көрсет</w:t>
      </w:r>
      <w:r w:rsidR="00647C1B" w:rsidRPr="00647C1B">
        <w:rPr>
          <w:sz w:val="28"/>
          <w:szCs w:val="28"/>
          <w:lang w:val="kk-KZ"/>
        </w:rPr>
        <w:t>ілд</w:t>
      </w:r>
      <w:r w:rsidRPr="001414C2">
        <w:rPr>
          <w:sz w:val="28"/>
          <w:szCs w:val="28"/>
          <w:lang w:val="kk-KZ"/>
        </w:rPr>
        <w:t>і.</w:t>
      </w:r>
    </w:p>
    <w:p w14:paraId="62C4FFB3" w14:textId="1FE9E554" w:rsidR="00BE0403" w:rsidRPr="001414C2" w:rsidRDefault="00BE0403" w:rsidP="00580FA3">
      <w:pPr>
        <w:ind w:firstLine="709"/>
        <w:jc w:val="both"/>
        <w:rPr>
          <w:sz w:val="28"/>
          <w:szCs w:val="28"/>
          <w:lang w:val="kk-KZ"/>
        </w:rPr>
      </w:pPr>
      <w:r w:rsidRPr="006166EE">
        <w:rPr>
          <w:sz w:val="28"/>
          <w:szCs w:val="28"/>
          <w:lang w:val="kk-KZ"/>
        </w:rPr>
        <w:t>Жылқы етін</w:t>
      </w:r>
      <w:r w:rsidR="00914383" w:rsidRPr="001414C2">
        <w:rPr>
          <w:sz w:val="28"/>
          <w:szCs w:val="28"/>
          <w:lang w:val="kk-KZ"/>
        </w:rPr>
        <w:t xml:space="preserve"> диеталық өнімдер үшін шикізат ретінде пайдалану жөніндегі ғылыми жұмыстарда К.Ж. Амирханова, А.С. Большаков, А.А. Васильев, Р.Х. Қадырова, В.Н. Луза</w:t>
      </w:r>
      <w:r w:rsidR="008E1C2F">
        <w:rPr>
          <w:sz w:val="28"/>
          <w:szCs w:val="28"/>
          <w:lang w:val="kk-KZ"/>
        </w:rPr>
        <w:t>н, А.А. Собянина, Е.Т</w:t>
      </w:r>
      <w:r w:rsidR="00ED4228">
        <w:rPr>
          <w:sz w:val="28"/>
          <w:szCs w:val="28"/>
          <w:lang w:val="kk-KZ"/>
        </w:rPr>
        <w:t xml:space="preserve">. Тулеуов </w:t>
      </w:r>
      <w:r w:rsidR="00914383" w:rsidRPr="001414C2">
        <w:rPr>
          <w:sz w:val="28"/>
          <w:szCs w:val="28"/>
          <w:lang w:val="kk-KZ"/>
        </w:rPr>
        <w:t>және басқа ғалымдар өз зерттеулерін ұсынған.</w:t>
      </w:r>
    </w:p>
    <w:p w14:paraId="6D59F17A" w14:textId="494F6CFC" w:rsidR="004A38E6" w:rsidRPr="001414C2" w:rsidRDefault="006A7033" w:rsidP="00580FA3">
      <w:pPr>
        <w:ind w:firstLine="709"/>
        <w:jc w:val="both"/>
        <w:rPr>
          <w:sz w:val="28"/>
          <w:szCs w:val="28"/>
          <w:lang w:val="kk-KZ"/>
        </w:rPr>
      </w:pPr>
      <w:r w:rsidRPr="006A7033">
        <w:rPr>
          <w:sz w:val="28"/>
          <w:szCs w:val="28"/>
          <w:lang w:val="kk-KZ"/>
        </w:rPr>
        <w:t>Қазақ тағамтану академиясының қызметкерлері клиникалық жағдайда бауырдың, ұйқы безінің, зат алмасу бұзылыстарының, эндокриндік патологиялардың көптеген аурулары кезінде жылқы етін аминқышқылдарының теңдестірілген құрамы бар толық ақуыз ретінде рациондарды байыту үшін пайдалануға болатынын дәлелдеді.</w:t>
      </w:r>
      <w:r w:rsidR="00914383" w:rsidRPr="001414C2">
        <w:rPr>
          <w:sz w:val="28"/>
          <w:szCs w:val="28"/>
          <w:lang w:val="kk-KZ"/>
        </w:rPr>
        <w:t xml:space="preserve"> </w:t>
      </w:r>
      <w:r w:rsidR="004328C1">
        <w:rPr>
          <w:sz w:val="28"/>
          <w:szCs w:val="28"/>
          <w:lang w:val="kk-KZ"/>
        </w:rPr>
        <w:t>О.Р</w:t>
      </w:r>
      <w:r w:rsidR="00914383" w:rsidRPr="001414C2">
        <w:rPr>
          <w:sz w:val="28"/>
          <w:szCs w:val="28"/>
          <w:lang w:val="kk-KZ"/>
        </w:rPr>
        <w:t xml:space="preserve">. </w:t>
      </w:r>
      <w:r w:rsidR="004328C1">
        <w:rPr>
          <w:sz w:val="28"/>
          <w:szCs w:val="28"/>
          <w:lang w:val="kk-KZ"/>
        </w:rPr>
        <w:t>Болешенко</w:t>
      </w:r>
      <w:r w:rsidR="00914383" w:rsidRPr="001414C2">
        <w:rPr>
          <w:sz w:val="28"/>
          <w:szCs w:val="28"/>
          <w:lang w:val="kk-KZ"/>
        </w:rPr>
        <w:t xml:space="preserve"> және басқа авторлардың зерттеулерінде, </w:t>
      </w:r>
      <w:r w:rsidR="00104DB9">
        <w:rPr>
          <w:sz w:val="28"/>
          <w:szCs w:val="28"/>
          <w:lang w:val="kk-KZ"/>
        </w:rPr>
        <w:t>«</w:t>
      </w:r>
      <w:r w:rsidR="00914383" w:rsidRPr="001414C2">
        <w:rPr>
          <w:sz w:val="28"/>
          <w:szCs w:val="28"/>
          <w:lang w:val="kk-KZ"/>
        </w:rPr>
        <w:t>қымызды төмен калориялы диеталарда қолдану, алмастыру мен қоректік семіздікті емдеуде, бауырдың май дистрофиясында және созылмалы гепатитте дене массасының айтарлықтай төмендеуін туындатып, метаболикалық процестерге оң әсер етеді, бауырдың функционалдық жағдайын жақсартады</w:t>
      </w:r>
      <w:r w:rsidR="00104DB9">
        <w:rPr>
          <w:sz w:val="28"/>
          <w:szCs w:val="28"/>
          <w:lang w:val="kk-KZ"/>
        </w:rPr>
        <w:t>»</w:t>
      </w:r>
      <w:r w:rsidR="004A38E6" w:rsidRPr="001414C2">
        <w:rPr>
          <w:lang w:val="kk-KZ"/>
        </w:rPr>
        <w:t xml:space="preserve"> </w:t>
      </w:r>
      <w:r w:rsidR="004A38E6" w:rsidRPr="001414C2">
        <w:rPr>
          <w:sz w:val="28"/>
          <w:szCs w:val="28"/>
          <w:lang w:val="kk-KZ"/>
        </w:rPr>
        <w:t>[</w:t>
      </w:r>
      <w:r w:rsidR="004328C1">
        <w:rPr>
          <w:sz w:val="28"/>
          <w:szCs w:val="28"/>
          <w:lang w:val="kk-KZ"/>
        </w:rPr>
        <w:t>49</w:t>
      </w:r>
      <w:r w:rsidR="004A38E6" w:rsidRPr="001414C2">
        <w:rPr>
          <w:sz w:val="28"/>
          <w:szCs w:val="28"/>
          <w:lang w:val="kk-KZ"/>
        </w:rPr>
        <w:t>].</w:t>
      </w:r>
    </w:p>
    <w:p w14:paraId="3BD8B0A9" w14:textId="42BFC3BF" w:rsidR="006A5A61" w:rsidRPr="008D7F91" w:rsidRDefault="007E528E" w:rsidP="00580FA3">
      <w:pPr>
        <w:pStyle w:val="ab"/>
        <w:shd w:val="clear" w:color="auto" w:fill="FFFFFF"/>
        <w:spacing w:before="0" w:beforeAutospacing="0" w:after="0" w:afterAutospacing="0"/>
        <w:ind w:firstLine="709"/>
        <w:jc w:val="both"/>
        <w:rPr>
          <w:sz w:val="28"/>
          <w:szCs w:val="28"/>
          <w:lang w:val="kk-KZ"/>
        </w:rPr>
      </w:pPr>
      <w:r w:rsidRPr="007E528E">
        <w:rPr>
          <w:sz w:val="28"/>
          <w:szCs w:val="28"/>
          <w:lang w:val="kk-KZ"/>
        </w:rPr>
        <w:t xml:space="preserve">Сондай-ақ отандық шикізаттан </w:t>
      </w:r>
      <w:r>
        <w:rPr>
          <w:sz w:val="28"/>
          <w:szCs w:val="28"/>
          <w:lang w:val="kk-KZ"/>
        </w:rPr>
        <w:t xml:space="preserve">ұлттық </w:t>
      </w:r>
      <w:r w:rsidRPr="007E528E">
        <w:rPr>
          <w:sz w:val="28"/>
          <w:szCs w:val="28"/>
          <w:lang w:val="kk-KZ"/>
        </w:rPr>
        <w:t>ет өнімдерінің ассортиментін кеңейтуге I сортты жылқы мен қой етінен «Жаужүрек» жаңа ұлттық ет өнімі</w:t>
      </w:r>
      <w:r>
        <w:rPr>
          <w:sz w:val="28"/>
          <w:szCs w:val="28"/>
          <w:lang w:val="kk-KZ"/>
        </w:rPr>
        <w:t xml:space="preserve">н өндіру технологиясы әзірленді </w:t>
      </w:r>
      <w:r w:rsidR="006A5A61" w:rsidRPr="001414C2">
        <w:rPr>
          <w:sz w:val="28"/>
          <w:szCs w:val="28"/>
          <w:lang w:val="kk-KZ"/>
        </w:rPr>
        <w:t>[</w:t>
      </w:r>
      <w:r w:rsidR="00B204E5">
        <w:rPr>
          <w:sz w:val="28"/>
          <w:szCs w:val="28"/>
          <w:lang w:val="kk-KZ"/>
        </w:rPr>
        <w:t>50</w:t>
      </w:r>
      <w:r w:rsidR="006A5A61" w:rsidRPr="001414C2">
        <w:rPr>
          <w:sz w:val="28"/>
          <w:szCs w:val="28"/>
          <w:lang w:val="kk-KZ"/>
        </w:rPr>
        <w:t>].</w:t>
      </w:r>
      <w:r w:rsidR="008D7F91">
        <w:rPr>
          <w:sz w:val="28"/>
          <w:szCs w:val="28"/>
          <w:lang w:val="kk-KZ"/>
        </w:rPr>
        <w:t xml:space="preserve"> </w:t>
      </w:r>
    </w:p>
    <w:p w14:paraId="6AC18ABD" w14:textId="3E0A8AFE" w:rsidR="006A5A61" w:rsidRPr="001414C2" w:rsidRDefault="00BE0403" w:rsidP="00580FA3">
      <w:pPr>
        <w:pStyle w:val="ab"/>
        <w:spacing w:before="0" w:beforeAutospacing="0" w:after="0" w:afterAutospacing="0"/>
        <w:ind w:firstLine="709"/>
        <w:jc w:val="both"/>
        <w:rPr>
          <w:sz w:val="28"/>
          <w:szCs w:val="28"/>
          <w:lang w:val="kk-KZ"/>
        </w:rPr>
      </w:pPr>
      <w:r w:rsidRPr="001414C2">
        <w:rPr>
          <w:sz w:val="28"/>
          <w:szCs w:val="28"/>
          <w:lang w:val="kk-KZ"/>
        </w:rPr>
        <w:t xml:space="preserve">Жүргізілген эксперименттік зерттеулердің нәтижесінде функционалдық мақсаттағы жылқының тұтас бұлшық еттен жасалған ветчинасын өндіру технологиясында «Ламифарэн» полифункционалды гелін пайдаланудың тиімділігі дәлелденді. Алдын ала шикізатты механикалық өңдеу және жылқы етін көпкомпонентті тұзды ерітіндімен ұсақтау ветчинадағы тұздану және түстің пайда болу процестерін 1,5-2 есеге жылдамдатады. Механикалық өңдеуді біріктіру және «Ламифарэнмен» тұзды ерітіндіні енгізу жылқы етінің технологиялық қасиеттерін жақсартып, жоғары тұтынушылық сипаттамалары бар, селен мен йодтың профилактикалық дозасымен байытылған </w:t>
      </w:r>
      <w:r w:rsidR="00F25FB2" w:rsidRPr="00A7041D">
        <w:rPr>
          <w:sz w:val="28"/>
          <w:szCs w:val="28"/>
          <w:lang w:val="kk-KZ"/>
        </w:rPr>
        <w:t>пісіріліп</w:t>
      </w:r>
      <w:r w:rsidR="00F25FB2" w:rsidRPr="001414C2">
        <w:rPr>
          <w:sz w:val="28"/>
          <w:szCs w:val="28"/>
          <w:lang w:val="kk-KZ"/>
        </w:rPr>
        <w:t>-</w:t>
      </w:r>
      <w:r w:rsidR="00F25FB2" w:rsidRPr="00A7041D">
        <w:rPr>
          <w:sz w:val="28"/>
          <w:szCs w:val="28"/>
          <w:lang w:val="kk-KZ"/>
        </w:rPr>
        <w:t>ысталған</w:t>
      </w:r>
      <w:r w:rsidRPr="001414C2">
        <w:rPr>
          <w:sz w:val="28"/>
          <w:szCs w:val="28"/>
          <w:lang w:val="kk-KZ"/>
        </w:rPr>
        <w:t xml:space="preserve"> жылқының тұтас бұлшық еттен жасалған ветчинасын алуға мүмкіндік береді</w:t>
      </w:r>
      <w:r w:rsidRPr="006166EE">
        <w:rPr>
          <w:sz w:val="28"/>
          <w:szCs w:val="28"/>
          <w:lang w:val="kk-KZ"/>
        </w:rPr>
        <w:t xml:space="preserve"> </w:t>
      </w:r>
      <w:r w:rsidR="006A5A61" w:rsidRPr="001414C2">
        <w:rPr>
          <w:sz w:val="28"/>
          <w:szCs w:val="28"/>
          <w:lang w:val="kk-KZ"/>
        </w:rPr>
        <w:t>[</w:t>
      </w:r>
      <w:r w:rsidR="00233AFF">
        <w:rPr>
          <w:sz w:val="28"/>
          <w:szCs w:val="28"/>
          <w:lang w:val="kk-KZ"/>
        </w:rPr>
        <w:t>51</w:t>
      </w:r>
      <w:r w:rsidR="006A5A61" w:rsidRPr="001414C2">
        <w:rPr>
          <w:sz w:val="28"/>
          <w:szCs w:val="28"/>
          <w:lang w:val="kk-KZ"/>
        </w:rPr>
        <w:t>].</w:t>
      </w:r>
    </w:p>
    <w:p w14:paraId="1DF45279" w14:textId="6D2BD957" w:rsidR="006A5A61" w:rsidRPr="00613A06" w:rsidRDefault="006A7574" w:rsidP="00580FA3">
      <w:pPr>
        <w:pStyle w:val="ab"/>
        <w:shd w:val="clear" w:color="auto" w:fill="FFFFFF"/>
        <w:spacing w:before="0" w:beforeAutospacing="0" w:after="0" w:afterAutospacing="0"/>
        <w:ind w:firstLine="709"/>
        <w:jc w:val="both"/>
        <w:rPr>
          <w:sz w:val="28"/>
          <w:szCs w:val="28"/>
          <w:shd w:val="clear" w:color="auto" w:fill="FFFFFF"/>
          <w:lang w:val="kk-KZ"/>
        </w:rPr>
      </w:pPr>
      <w:r w:rsidRPr="001414C2">
        <w:rPr>
          <w:sz w:val="28"/>
          <w:szCs w:val="28"/>
          <w:lang w:val="kk-KZ"/>
        </w:rPr>
        <w:t xml:space="preserve">Зубаирова Л.А. анықтағандай, </w:t>
      </w:r>
      <w:r w:rsidR="00104DB9">
        <w:rPr>
          <w:sz w:val="28"/>
          <w:szCs w:val="28"/>
          <w:lang w:val="kk-KZ"/>
        </w:rPr>
        <w:t>«</w:t>
      </w:r>
      <w:r w:rsidRPr="001414C2">
        <w:rPr>
          <w:sz w:val="28"/>
          <w:szCs w:val="28"/>
          <w:lang w:val="kk-KZ"/>
        </w:rPr>
        <w:t xml:space="preserve">жылқы етін ферменттік өңдеу дайын ветчиналар өнімдерінің сапалық сипаттамаларын жақсартуға мүмкіндік береді. Коллагеназамен өңдеу өнімдердің биологиялық құндылығын арттырып, дайын өнімнің шығуын ұлғайтады, органолептикалық көрсеткіштерін жақсартады. </w:t>
      </w:r>
      <w:r w:rsidRPr="001414C2">
        <w:rPr>
          <w:sz w:val="28"/>
          <w:szCs w:val="28"/>
          <w:lang w:val="kk-KZ"/>
        </w:rPr>
        <w:lastRenderedPageBreak/>
        <w:t>Биомодификацияланған жылқы етінен жасалған ветчиналар токсикалық әсер көрсетпейді және қауіпсіз болып табылады</w:t>
      </w:r>
      <w:r w:rsidR="00104DB9">
        <w:rPr>
          <w:sz w:val="28"/>
          <w:szCs w:val="28"/>
          <w:lang w:val="kk-KZ"/>
        </w:rPr>
        <w:t>»</w:t>
      </w:r>
      <w:r w:rsidR="00797FD1" w:rsidRPr="006166EE">
        <w:rPr>
          <w:lang w:val="kk-KZ"/>
        </w:rPr>
        <w:t xml:space="preserve"> </w:t>
      </w:r>
      <w:r w:rsidR="006A5A61" w:rsidRPr="001414C2">
        <w:rPr>
          <w:sz w:val="28"/>
          <w:szCs w:val="28"/>
          <w:lang w:val="kk-KZ"/>
        </w:rPr>
        <w:t>[</w:t>
      </w:r>
      <w:r w:rsidR="00233AFF">
        <w:rPr>
          <w:sz w:val="28"/>
          <w:szCs w:val="28"/>
          <w:lang w:val="kk-KZ"/>
        </w:rPr>
        <w:t>52</w:t>
      </w:r>
      <w:r w:rsidR="006A5A61" w:rsidRPr="001414C2">
        <w:rPr>
          <w:sz w:val="28"/>
          <w:szCs w:val="28"/>
          <w:lang w:val="kk-KZ"/>
        </w:rPr>
        <w:t>]</w:t>
      </w:r>
      <w:r w:rsidR="006A5A61" w:rsidRPr="001414C2">
        <w:rPr>
          <w:sz w:val="28"/>
          <w:szCs w:val="28"/>
          <w:shd w:val="clear" w:color="auto" w:fill="FFFFFF"/>
          <w:lang w:val="kk-KZ"/>
        </w:rPr>
        <w:t>.</w:t>
      </w:r>
      <w:r w:rsidR="00613A06">
        <w:rPr>
          <w:sz w:val="28"/>
          <w:szCs w:val="28"/>
          <w:shd w:val="clear" w:color="auto" w:fill="FFFFFF"/>
          <w:lang w:val="kk-KZ"/>
        </w:rPr>
        <w:t xml:space="preserve"> </w:t>
      </w:r>
    </w:p>
    <w:p w14:paraId="5C427AEE" w14:textId="71057E2D" w:rsidR="006A5A61" w:rsidRPr="006166EE" w:rsidRDefault="00797FD1" w:rsidP="00580FA3">
      <w:pPr>
        <w:pStyle w:val="ab"/>
        <w:shd w:val="clear" w:color="auto" w:fill="FFFFFF"/>
        <w:spacing w:before="0" w:beforeAutospacing="0" w:after="0" w:afterAutospacing="0"/>
        <w:ind w:firstLine="709"/>
        <w:jc w:val="both"/>
        <w:rPr>
          <w:sz w:val="28"/>
          <w:szCs w:val="28"/>
          <w:lang w:val="kk-KZ"/>
        </w:rPr>
      </w:pPr>
      <w:r w:rsidRPr="001414C2">
        <w:rPr>
          <w:sz w:val="28"/>
          <w:szCs w:val="28"/>
          <w:lang w:val="kk-KZ"/>
        </w:rPr>
        <w:t xml:space="preserve">Оренбург мемлекеттік университетінің ғалымдары Косаченко В.В. және Мирошникова Е.П. өз зерттеулерінде «Денсаулық - Здоровье» жартылай қақталған жылқы етінен жасалған </w:t>
      </w:r>
      <w:r w:rsidRPr="006166EE">
        <w:rPr>
          <w:sz w:val="28"/>
          <w:szCs w:val="28"/>
          <w:lang w:val="kk-KZ"/>
        </w:rPr>
        <w:t>шұжық</w:t>
      </w:r>
      <w:r w:rsidRPr="001414C2">
        <w:rPr>
          <w:sz w:val="28"/>
          <w:szCs w:val="28"/>
          <w:lang w:val="kk-KZ"/>
        </w:rPr>
        <w:t xml:space="preserve"> өндіруде 1,6% мөлшерінде «Уницель 90» бидай клетчаткасын қосу майдың массалық үлесін 7%-ға төмендетуге және ақуызды 1,6%-ға арттыруға көмектесетінін анықтады, дайын өнімнің дәмі мен консистенциясы нәзік болады</w:t>
      </w:r>
      <w:r w:rsidR="006A5A61" w:rsidRPr="006166EE">
        <w:rPr>
          <w:sz w:val="28"/>
          <w:szCs w:val="28"/>
          <w:lang w:val="kk-KZ"/>
        </w:rPr>
        <w:t xml:space="preserve"> </w:t>
      </w:r>
      <w:r w:rsidR="006A5A61" w:rsidRPr="001414C2">
        <w:rPr>
          <w:sz w:val="28"/>
          <w:szCs w:val="28"/>
          <w:lang w:val="kk-KZ"/>
        </w:rPr>
        <w:t>[</w:t>
      </w:r>
      <w:r w:rsidR="00233AFF">
        <w:rPr>
          <w:sz w:val="28"/>
          <w:szCs w:val="28"/>
          <w:lang w:val="kk-KZ"/>
        </w:rPr>
        <w:t>53</w:t>
      </w:r>
      <w:r w:rsidR="006A5A61" w:rsidRPr="001414C2">
        <w:rPr>
          <w:sz w:val="28"/>
          <w:szCs w:val="28"/>
          <w:lang w:val="kk-KZ"/>
        </w:rPr>
        <w:t>].</w:t>
      </w:r>
      <w:r w:rsidR="006A5A61" w:rsidRPr="006166EE">
        <w:rPr>
          <w:sz w:val="28"/>
          <w:szCs w:val="28"/>
          <w:lang w:val="kk-KZ"/>
        </w:rPr>
        <w:t xml:space="preserve"> </w:t>
      </w:r>
      <w:r w:rsidR="00613A06">
        <w:rPr>
          <w:sz w:val="28"/>
          <w:szCs w:val="28"/>
          <w:lang w:val="kk-KZ"/>
        </w:rPr>
        <w:t xml:space="preserve"> </w:t>
      </w:r>
    </w:p>
    <w:p w14:paraId="7D72EAD4" w14:textId="26475AF2" w:rsidR="006A5A61" w:rsidRPr="006166EE" w:rsidRDefault="007A3A8F" w:rsidP="00580FA3">
      <w:pPr>
        <w:pStyle w:val="ab"/>
        <w:shd w:val="clear" w:color="auto" w:fill="FFFFFF"/>
        <w:spacing w:before="0" w:beforeAutospacing="0" w:after="0" w:afterAutospacing="0"/>
        <w:ind w:firstLine="709"/>
        <w:jc w:val="both"/>
        <w:rPr>
          <w:sz w:val="28"/>
          <w:szCs w:val="28"/>
          <w:lang w:val="kk-KZ"/>
        </w:rPr>
      </w:pPr>
      <w:r w:rsidRPr="006166EE">
        <w:rPr>
          <w:sz w:val="28"/>
          <w:szCs w:val="28"/>
          <w:lang w:val="kk-KZ"/>
        </w:rPr>
        <w:t xml:space="preserve">Биоқоспа қосу дайын өнімнің сақтау мерзімін қысқартуға және микроорганизмдердің жалпы санын арттыруға әкеледі. Органолептикалық көрсеткіштер бойынша, биоқоспаны 20% қосқанда ең жоғары бағалар алынған. Жаңа ет өнімінің тәжірибелік үлгісінің тағамдық және биологиялық құндылығын зерттеу </w:t>
      </w:r>
      <w:r w:rsidRPr="00A7041D">
        <w:rPr>
          <w:sz w:val="28"/>
          <w:szCs w:val="28"/>
          <w:lang w:val="kk-KZ"/>
        </w:rPr>
        <w:t>биоқоспаның</w:t>
      </w:r>
      <w:r w:rsidRPr="006166EE">
        <w:rPr>
          <w:sz w:val="28"/>
          <w:szCs w:val="28"/>
          <w:lang w:val="kk-KZ"/>
        </w:rPr>
        <w:t xml:space="preserve"> дозасы 20%-ға дейін орнатылған жағдайда жүргізілді. Аминқышқылдық құрамды талдау тәжірибелік үлгілердің ақуыздарында алмастырылмайтын аминқышқылдардың бай құрамын көрсетеді</w:t>
      </w:r>
      <w:r w:rsidR="006A5A61" w:rsidRPr="006166EE">
        <w:rPr>
          <w:sz w:val="28"/>
          <w:szCs w:val="28"/>
          <w:lang w:val="kk-KZ"/>
        </w:rPr>
        <w:t xml:space="preserve"> [</w:t>
      </w:r>
      <w:r w:rsidR="00233AFF">
        <w:rPr>
          <w:sz w:val="28"/>
          <w:szCs w:val="28"/>
          <w:lang w:val="kk-KZ"/>
        </w:rPr>
        <w:t>54</w:t>
      </w:r>
      <w:r w:rsidR="006A5A61" w:rsidRPr="006166EE">
        <w:rPr>
          <w:sz w:val="28"/>
          <w:szCs w:val="28"/>
          <w:lang w:val="kk-KZ"/>
        </w:rPr>
        <w:t>].</w:t>
      </w:r>
    </w:p>
    <w:p w14:paraId="3CA7B636" w14:textId="246E5754" w:rsidR="006A5A61" w:rsidRPr="006166EE" w:rsidRDefault="00D53C94" w:rsidP="00580FA3">
      <w:pPr>
        <w:pStyle w:val="ab"/>
        <w:shd w:val="clear" w:color="auto" w:fill="FFFFFF"/>
        <w:spacing w:before="0" w:beforeAutospacing="0" w:after="0" w:afterAutospacing="0"/>
        <w:ind w:firstLine="709"/>
        <w:jc w:val="both"/>
        <w:rPr>
          <w:sz w:val="28"/>
          <w:szCs w:val="28"/>
          <w:lang w:val="kk-KZ"/>
        </w:rPr>
      </w:pPr>
      <w:r w:rsidRPr="006166EE">
        <w:rPr>
          <w:sz w:val="28"/>
          <w:szCs w:val="28"/>
          <w:lang w:val="kk-KZ"/>
        </w:rPr>
        <w:t xml:space="preserve">Жүргізілген зерттеулер нәтижелері көрсеткендей, тұздықта зығыр майын қолдану тағамның май компонентінің сапалық құрамын жақсартуға мүмкіндік береді. Ұсынылған тұздық рецептурасы жоғары органолептикалық және технологиялық қасиеттерімен сипатталады, ол ересек адамның тәуліктік қажеттілігінің 40%-на дейін </w:t>
      </w:r>
      <w:r w:rsidR="000E5A6D">
        <w:rPr>
          <w:sz w:val="28"/>
          <w:szCs w:val="28"/>
          <w:lang w:val="kk-KZ"/>
        </w:rPr>
        <w:t>ПҚМҚ</w:t>
      </w:r>
      <w:r w:rsidRPr="006166EE">
        <w:rPr>
          <w:sz w:val="28"/>
          <w:szCs w:val="28"/>
          <w:lang w:val="kk-KZ"/>
        </w:rPr>
        <w:t xml:space="preserve"> қамтамасыз етеді, бұл өнімнің функционалдығы туралы айтуға мүмкіндік береді</w:t>
      </w:r>
      <w:r w:rsidR="006A5A61" w:rsidRPr="006166EE">
        <w:rPr>
          <w:sz w:val="28"/>
          <w:szCs w:val="28"/>
          <w:lang w:val="kk-KZ"/>
        </w:rPr>
        <w:t xml:space="preserve"> [</w:t>
      </w:r>
      <w:r w:rsidR="008A6AE3">
        <w:rPr>
          <w:sz w:val="28"/>
          <w:szCs w:val="28"/>
          <w:lang w:val="kk-KZ"/>
        </w:rPr>
        <w:t>5</w:t>
      </w:r>
      <w:r w:rsidR="00233AFF">
        <w:rPr>
          <w:sz w:val="28"/>
          <w:szCs w:val="28"/>
          <w:lang w:val="kk-KZ"/>
        </w:rPr>
        <w:t>5</w:t>
      </w:r>
      <w:r w:rsidR="006A5A61" w:rsidRPr="006166EE">
        <w:rPr>
          <w:sz w:val="28"/>
          <w:szCs w:val="28"/>
          <w:lang w:val="kk-KZ"/>
        </w:rPr>
        <w:t>].</w:t>
      </w:r>
    </w:p>
    <w:p w14:paraId="0905FE60" w14:textId="159BB359" w:rsidR="006A5A61" w:rsidRPr="006166EE" w:rsidRDefault="002B6DAD" w:rsidP="00580FA3">
      <w:pPr>
        <w:pStyle w:val="ab"/>
        <w:shd w:val="clear" w:color="auto" w:fill="FFFFFF"/>
        <w:spacing w:before="0" w:beforeAutospacing="0" w:after="0" w:afterAutospacing="0"/>
        <w:ind w:firstLine="709"/>
        <w:jc w:val="both"/>
        <w:rPr>
          <w:sz w:val="28"/>
          <w:szCs w:val="28"/>
          <w:lang w:val="kk-KZ"/>
        </w:rPr>
      </w:pPr>
      <w:r w:rsidRPr="006166EE">
        <w:rPr>
          <w:sz w:val="28"/>
          <w:szCs w:val="28"/>
          <w:lang w:val="kk-KZ"/>
        </w:rPr>
        <w:t xml:space="preserve">Ноқат пюресі қосылған ысталған жылқы етінен шұжық жасау кезінде жылқы еті мен ноқаттың мөлшері 80:20% органолептикалық көрсеткіштер бойынша оңтайлы үлгі болып табылады. Өсімдік қоспасын енгізу тағамдық және биологиялық құндылығын арттырды, дайын өнімдердің сенсорлық сипаттамаларын жақсартты. </w:t>
      </w:r>
      <w:r w:rsidR="00EF5886" w:rsidRPr="006166EE">
        <w:rPr>
          <w:sz w:val="28"/>
          <w:szCs w:val="28"/>
          <w:lang w:val="kk-KZ"/>
        </w:rPr>
        <w:t>Н</w:t>
      </w:r>
      <w:r w:rsidRPr="006166EE">
        <w:rPr>
          <w:sz w:val="28"/>
          <w:szCs w:val="28"/>
          <w:lang w:val="kk-KZ"/>
        </w:rPr>
        <w:t>оқат</w:t>
      </w:r>
      <w:r w:rsidR="00EF5886" w:rsidRPr="006166EE">
        <w:rPr>
          <w:sz w:val="28"/>
          <w:szCs w:val="28"/>
          <w:lang w:val="kk-KZ"/>
        </w:rPr>
        <w:t xml:space="preserve"> пюресінің</w:t>
      </w:r>
      <w:r w:rsidRPr="006166EE">
        <w:rPr>
          <w:sz w:val="28"/>
          <w:szCs w:val="28"/>
          <w:lang w:val="kk-KZ"/>
        </w:rPr>
        <w:t xml:space="preserve"> оңтайлы мөлшері құрылымның тығыздалуына ықпал етеді, су мен май байланыстыру қабілетін жақсартуға мүмкіндік береді, өнімнің шығымдылығын арттырады. Әзірленген өнімдердің өзіндік дәмдік сипаттамалары, жоғары тұтынушылық қасиеттері, өзіндік құны төмен және биологиялық құндылығы жоғары</w:t>
      </w:r>
      <w:r w:rsidR="006A5A61" w:rsidRPr="006166EE">
        <w:rPr>
          <w:sz w:val="28"/>
          <w:szCs w:val="28"/>
          <w:lang w:val="kk-KZ"/>
        </w:rPr>
        <w:t xml:space="preserve"> [</w:t>
      </w:r>
      <w:r w:rsidR="00411855">
        <w:rPr>
          <w:sz w:val="28"/>
          <w:szCs w:val="28"/>
          <w:lang w:val="kk-KZ"/>
        </w:rPr>
        <w:t>56</w:t>
      </w:r>
      <w:r w:rsidR="006A5A61" w:rsidRPr="006166EE">
        <w:rPr>
          <w:sz w:val="28"/>
          <w:szCs w:val="28"/>
          <w:lang w:val="kk-KZ"/>
        </w:rPr>
        <w:t>].</w:t>
      </w:r>
      <w:r w:rsidR="00613A06">
        <w:rPr>
          <w:sz w:val="28"/>
          <w:szCs w:val="28"/>
          <w:lang w:val="kk-KZ"/>
        </w:rPr>
        <w:t xml:space="preserve"> </w:t>
      </w:r>
    </w:p>
    <w:p w14:paraId="45FC6AA9" w14:textId="525EE623" w:rsidR="006A5A61" w:rsidRPr="006166EE" w:rsidRDefault="00FF720E" w:rsidP="00580FA3">
      <w:pPr>
        <w:pStyle w:val="ab"/>
        <w:shd w:val="clear" w:color="auto" w:fill="FFFFFF"/>
        <w:spacing w:before="0" w:beforeAutospacing="0" w:after="0" w:afterAutospacing="0"/>
        <w:ind w:firstLine="709"/>
        <w:jc w:val="both"/>
        <w:rPr>
          <w:sz w:val="28"/>
          <w:szCs w:val="28"/>
          <w:lang w:val="kk-KZ"/>
        </w:rPr>
      </w:pPr>
      <w:r w:rsidRPr="006166EE">
        <w:rPr>
          <w:sz w:val="28"/>
          <w:szCs w:val="28"/>
          <w:lang w:val="kk-KZ"/>
        </w:rPr>
        <w:t>Авторлар Неверова О.П., Зинина О.В., Ко</w:t>
      </w:r>
      <w:r w:rsidR="00613A06">
        <w:rPr>
          <w:sz w:val="28"/>
          <w:szCs w:val="28"/>
          <w:lang w:val="kk-KZ"/>
        </w:rPr>
        <w:t xml:space="preserve">рыстов Д.В. шұжықтардың </w:t>
      </w:r>
      <w:r w:rsidR="00100F8E" w:rsidRPr="006166EE">
        <w:rPr>
          <w:sz w:val="28"/>
          <w:szCs w:val="28"/>
          <w:lang w:val="kk-KZ"/>
        </w:rPr>
        <w:t>пісіріл</w:t>
      </w:r>
      <w:r w:rsidR="00100F8E">
        <w:rPr>
          <w:sz w:val="28"/>
          <w:szCs w:val="28"/>
          <w:lang w:val="kk-KZ"/>
        </w:rPr>
        <w:t>іп-</w:t>
      </w:r>
      <w:r w:rsidR="00613A06">
        <w:rPr>
          <w:sz w:val="28"/>
          <w:szCs w:val="28"/>
          <w:lang w:val="kk-KZ"/>
        </w:rPr>
        <w:t>ыстал</w:t>
      </w:r>
      <w:r w:rsidR="00100F8E">
        <w:rPr>
          <w:sz w:val="28"/>
          <w:szCs w:val="28"/>
          <w:lang w:val="kk-KZ"/>
        </w:rPr>
        <w:t>ған</w:t>
      </w:r>
      <w:r w:rsidRPr="006166EE">
        <w:rPr>
          <w:sz w:val="28"/>
          <w:szCs w:val="28"/>
          <w:lang w:val="kk-KZ"/>
        </w:rPr>
        <w:t xml:space="preserve"> түрлерін өндіру кезінде </w:t>
      </w:r>
      <w:r w:rsidR="00485F71" w:rsidRPr="006166EE">
        <w:rPr>
          <w:sz w:val="28"/>
          <w:szCs w:val="28"/>
          <w:lang w:val="kk-KZ"/>
        </w:rPr>
        <w:t>жылқы етін</w:t>
      </w:r>
      <w:r w:rsidRPr="006166EE">
        <w:rPr>
          <w:sz w:val="28"/>
          <w:szCs w:val="28"/>
          <w:lang w:val="kk-KZ"/>
        </w:rPr>
        <w:t xml:space="preserve"> сүт</w:t>
      </w:r>
      <w:r w:rsidR="00485F71" w:rsidRPr="006166EE">
        <w:rPr>
          <w:sz w:val="28"/>
          <w:szCs w:val="28"/>
          <w:lang w:val="kk-KZ"/>
        </w:rPr>
        <w:t>қышқылды</w:t>
      </w:r>
      <w:r w:rsidRPr="006166EE">
        <w:rPr>
          <w:sz w:val="28"/>
          <w:szCs w:val="28"/>
          <w:lang w:val="kk-KZ"/>
        </w:rPr>
        <w:t xml:space="preserve"> өнімінде ұзақ уақыт ұстап тұру функционалды-технологиялық көрсеткіштерін аздап жақсартатынын көрсетті, осы кезде еттің консистенциясы жұмсақ және нәзік болып келеді. </w:t>
      </w:r>
      <w:r w:rsidR="00F25FB2" w:rsidRPr="00F25FB2">
        <w:rPr>
          <w:sz w:val="28"/>
          <w:szCs w:val="28"/>
          <w:lang w:val="kk-KZ"/>
        </w:rPr>
        <w:t>Алайда, 3 күн сақтағаннан кейін органолептикалық бағалау кезінде жылқы етінде қышқыл иіс пен дәмі пайда болады.</w:t>
      </w:r>
      <w:r w:rsidRPr="006166EE">
        <w:rPr>
          <w:sz w:val="28"/>
          <w:szCs w:val="28"/>
          <w:lang w:val="kk-KZ"/>
        </w:rPr>
        <w:t xml:space="preserve"> Осылайша, етті 2 күн бойы ацидофилинмен өңдеу консистенцияны жақсартады және функционалды-технологиялық көрсеткіштер жоғары деңгейде сақталады, бұл ысталған пісірілген өнімдерді өндіруде маңызды аспект болып табылады</w:t>
      </w:r>
      <w:r w:rsidR="006A5A61" w:rsidRPr="006166EE">
        <w:rPr>
          <w:sz w:val="28"/>
          <w:szCs w:val="28"/>
          <w:lang w:val="kk-KZ"/>
        </w:rPr>
        <w:t xml:space="preserve"> [</w:t>
      </w:r>
      <w:r w:rsidR="00233AFF">
        <w:rPr>
          <w:sz w:val="28"/>
          <w:szCs w:val="28"/>
          <w:lang w:val="kk-KZ"/>
        </w:rPr>
        <w:t>57</w:t>
      </w:r>
      <w:r w:rsidR="006A5A61" w:rsidRPr="006166EE">
        <w:rPr>
          <w:sz w:val="28"/>
          <w:szCs w:val="28"/>
          <w:lang w:val="kk-KZ"/>
        </w:rPr>
        <w:t xml:space="preserve">]. </w:t>
      </w:r>
    </w:p>
    <w:p w14:paraId="1A6FADCB" w14:textId="4BA213E7" w:rsidR="00390411" w:rsidRDefault="00390411" w:rsidP="00390411">
      <w:pPr>
        <w:pStyle w:val="a3"/>
        <w:ind w:firstLine="709"/>
        <w:rPr>
          <w:lang w:val="kk-KZ"/>
        </w:rPr>
      </w:pPr>
      <w:r w:rsidRPr="0025202A">
        <w:rPr>
          <w:lang w:val="kk-KZ"/>
        </w:rPr>
        <w:t>«Осыған байланысты шикізаттың қасиеттерін реттеуге, сақтау мерзімін ұзартуға және дайын өнімнің сапасын арттыра отырып, ассортиментті кеңейтуге мүмкіндік беретін табиғи антиоксиданттарды пайдалану сияқты жылқы етін өңдеудің инновациялық әдістерін</w:t>
      </w:r>
      <w:r w:rsidR="004F6F59">
        <w:rPr>
          <w:lang w:val="kk-KZ"/>
        </w:rPr>
        <w:t xml:space="preserve"> іздеу қызығушылық тудырады» [58</w:t>
      </w:r>
      <w:r w:rsidRPr="0025202A">
        <w:rPr>
          <w:lang w:val="kk-KZ"/>
        </w:rPr>
        <w:t>].</w:t>
      </w:r>
      <w:r>
        <w:rPr>
          <w:lang w:val="kk-KZ"/>
        </w:rPr>
        <w:t xml:space="preserve"> </w:t>
      </w:r>
    </w:p>
    <w:p w14:paraId="370E38F4" w14:textId="693416A4" w:rsidR="00704B87" w:rsidRPr="006166EE" w:rsidRDefault="00704B87" w:rsidP="00580FA3">
      <w:pPr>
        <w:pStyle w:val="a3"/>
        <w:ind w:firstLine="709"/>
        <w:rPr>
          <w:caps/>
          <w:lang w:val="kk-KZ"/>
        </w:rPr>
      </w:pPr>
    </w:p>
    <w:p w14:paraId="3D610372" w14:textId="760CB87C" w:rsidR="00193451" w:rsidRPr="006166EE" w:rsidRDefault="00704B87" w:rsidP="00580FA3">
      <w:pPr>
        <w:pStyle w:val="11"/>
        <w:spacing w:before="0"/>
        <w:ind w:left="0" w:firstLine="709"/>
        <w:jc w:val="both"/>
        <w:outlineLvl w:val="1"/>
        <w:rPr>
          <w:lang w:val="kk-KZ"/>
        </w:rPr>
      </w:pPr>
      <w:bookmarkStart w:id="12" w:name="_Toc184591686"/>
      <w:r w:rsidRPr="006166EE">
        <w:rPr>
          <w:lang w:val="kk-KZ"/>
        </w:rPr>
        <w:lastRenderedPageBreak/>
        <w:t>1.</w:t>
      </w:r>
      <w:r w:rsidR="00D76CE5" w:rsidRPr="006166EE">
        <w:rPr>
          <w:lang w:val="kk-KZ"/>
        </w:rPr>
        <w:t>4</w:t>
      </w:r>
      <w:r w:rsidRPr="006166EE">
        <w:rPr>
          <w:lang w:val="kk-KZ"/>
        </w:rPr>
        <w:t xml:space="preserve"> </w:t>
      </w:r>
      <w:bookmarkEnd w:id="12"/>
      <w:r w:rsidR="00A668E0" w:rsidRPr="006166EE">
        <w:rPr>
          <w:lang w:val="kk-KZ"/>
        </w:rPr>
        <w:t>Ет өнімдерін</w:t>
      </w:r>
      <w:r w:rsidR="00D14AB6">
        <w:rPr>
          <w:lang w:val="kk-KZ"/>
        </w:rPr>
        <w:t>ің</w:t>
      </w:r>
      <w:r w:rsidR="00A668E0" w:rsidRPr="006166EE">
        <w:rPr>
          <w:lang w:val="kk-KZ"/>
        </w:rPr>
        <w:t xml:space="preserve"> сақтау мерзімін ұзарту жолдары</w:t>
      </w:r>
      <w:r w:rsidRPr="006166EE">
        <w:rPr>
          <w:lang w:val="kk-KZ"/>
        </w:rPr>
        <w:t xml:space="preserve"> </w:t>
      </w:r>
    </w:p>
    <w:p w14:paraId="2C6F8CFD" w14:textId="77777777" w:rsidR="00AA11AC" w:rsidRDefault="00716DE7" w:rsidP="00580FA3">
      <w:pPr>
        <w:pStyle w:val="ab"/>
        <w:spacing w:before="0" w:beforeAutospacing="0" w:after="0" w:afterAutospacing="0"/>
        <w:ind w:firstLine="709"/>
        <w:jc w:val="both"/>
        <w:rPr>
          <w:sz w:val="28"/>
          <w:szCs w:val="28"/>
          <w:lang w:val="kk-KZ"/>
        </w:rPr>
      </w:pPr>
      <w:r w:rsidRPr="006166EE">
        <w:rPr>
          <w:sz w:val="28"/>
          <w:szCs w:val="28"/>
          <w:lang w:val="kk-KZ"/>
        </w:rPr>
        <w:t>Е</w:t>
      </w:r>
      <w:r w:rsidR="00921429" w:rsidRPr="006166EE">
        <w:rPr>
          <w:sz w:val="28"/>
          <w:szCs w:val="28"/>
          <w:lang w:val="kk-KZ"/>
        </w:rPr>
        <w:t>т және ет өнімдерінің сақтау мерзімін ұзарту</w:t>
      </w:r>
      <w:r w:rsidRPr="006166EE">
        <w:rPr>
          <w:sz w:val="28"/>
          <w:szCs w:val="28"/>
          <w:lang w:val="kk-KZ"/>
        </w:rPr>
        <w:t xml:space="preserve"> мәселесіне </w:t>
      </w:r>
      <w:r w:rsidR="00921429" w:rsidRPr="006166EE">
        <w:rPr>
          <w:sz w:val="28"/>
          <w:szCs w:val="28"/>
          <w:lang w:val="kk-KZ"/>
        </w:rPr>
        <w:t xml:space="preserve">қатысты қазіргі кезде ет өнеркәсібінің өзекті міндеттерінің бірі болып табылады. </w:t>
      </w:r>
    </w:p>
    <w:p w14:paraId="081553A8" w14:textId="3EFB02E8" w:rsidR="00921429" w:rsidRPr="001414C2" w:rsidRDefault="00921429" w:rsidP="00580FA3">
      <w:pPr>
        <w:pStyle w:val="ab"/>
        <w:spacing w:before="0" w:beforeAutospacing="0" w:after="0" w:afterAutospacing="0"/>
        <w:ind w:firstLine="709"/>
        <w:jc w:val="both"/>
        <w:rPr>
          <w:sz w:val="28"/>
          <w:szCs w:val="28"/>
          <w:lang w:val="kk-KZ"/>
        </w:rPr>
      </w:pPr>
      <w:r w:rsidRPr="006166EE">
        <w:rPr>
          <w:sz w:val="28"/>
          <w:szCs w:val="28"/>
          <w:lang w:val="kk-KZ"/>
        </w:rPr>
        <w:t xml:space="preserve">Қазіргі уақытта тұтынушының тағам өнімдерін сақтау мерзімін ұзарту тәсілдеріне көзқарасы өзгерді: </w:t>
      </w:r>
      <w:r w:rsidR="000E5A6D">
        <w:rPr>
          <w:sz w:val="28"/>
          <w:szCs w:val="28"/>
          <w:lang w:val="kk-KZ"/>
        </w:rPr>
        <w:t xml:space="preserve">тұтынушылар </w:t>
      </w:r>
      <w:r w:rsidRPr="006166EE">
        <w:rPr>
          <w:sz w:val="28"/>
          <w:szCs w:val="28"/>
          <w:lang w:val="kk-KZ"/>
        </w:rPr>
        <w:t>сақтау мерзімі ұзар</w:t>
      </w:r>
      <w:r w:rsidR="000E5A6D">
        <w:rPr>
          <w:sz w:val="28"/>
          <w:szCs w:val="28"/>
          <w:lang w:val="kk-KZ"/>
        </w:rPr>
        <w:t>тылған өнімдерді кеңінен қолдануда</w:t>
      </w:r>
      <w:r w:rsidRPr="006166EE">
        <w:rPr>
          <w:sz w:val="28"/>
          <w:szCs w:val="28"/>
          <w:lang w:val="kk-KZ"/>
        </w:rPr>
        <w:t>, бірақ жаңа технологиялар дайын өнімнің органолептикалық қасиеттеріне әсер етпеуі тиіс, өнім табиғи және зиянсыз болуы керек</w:t>
      </w:r>
      <w:r w:rsidR="00AA11AC" w:rsidRPr="00AA11AC">
        <w:rPr>
          <w:sz w:val="28"/>
          <w:szCs w:val="28"/>
          <w:lang w:val="kk-KZ"/>
        </w:rPr>
        <w:t xml:space="preserve"> </w:t>
      </w:r>
      <w:r w:rsidR="00AA11AC" w:rsidRPr="006166EE">
        <w:rPr>
          <w:sz w:val="28"/>
          <w:szCs w:val="28"/>
          <w:lang w:val="kk-KZ"/>
        </w:rPr>
        <w:t>[</w:t>
      </w:r>
      <w:r w:rsidR="004F6F59">
        <w:rPr>
          <w:sz w:val="28"/>
          <w:szCs w:val="28"/>
          <w:lang w:val="kk-KZ"/>
        </w:rPr>
        <w:t>59</w:t>
      </w:r>
      <w:r w:rsidR="00AA11AC" w:rsidRPr="006166EE">
        <w:rPr>
          <w:sz w:val="28"/>
          <w:szCs w:val="28"/>
          <w:lang w:val="kk-KZ"/>
        </w:rPr>
        <w:t>]</w:t>
      </w:r>
      <w:r w:rsidRPr="006166EE">
        <w:rPr>
          <w:sz w:val="28"/>
          <w:szCs w:val="28"/>
          <w:lang w:val="kk-KZ"/>
        </w:rPr>
        <w:t>.</w:t>
      </w:r>
    </w:p>
    <w:p w14:paraId="35371106" w14:textId="20B52616" w:rsidR="00921429" w:rsidRDefault="00716DE7" w:rsidP="00580FA3">
      <w:pPr>
        <w:pStyle w:val="ab"/>
        <w:spacing w:before="0" w:beforeAutospacing="0" w:after="0" w:afterAutospacing="0"/>
        <w:ind w:firstLine="709"/>
        <w:jc w:val="both"/>
        <w:rPr>
          <w:sz w:val="28"/>
          <w:szCs w:val="28"/>
          <w:lang w:val="kk-KZ"/>
        </w:rPr>
      </w:pPr>
      <w:r w:rsidRPr="006166EE">
        <w:rPr>
          <w:sz w:val="28"/>
          <w:szCs w:val="28"/>
          <w:lang w:val="kk-KZ"/>
        </w:rPr>
        <w:t>Сойылған</w:t>
      </w:r>
      <w:r w:rsidR="00921429" w:rsidRPr="001414C2">
        <w:rPr>
          <w:sz w:val="28"/>
          <w:szCs w:val="28"/>
          <w:lang w:val="kk-KZ"/>
        </w:rPr>
        <w:t xml:space="preserve"> мал етінде және ет өнімдерінде айтарлықтай мөлшерде су, тұрақсыз майлар, ферменттер бар, олардың әсерінен түрлі химиялық, физикалық, микробиологиялық және биохимиялық процестер үдетіледі, бұл азық-түлік өнімдерінің сақталуына әсер етеді.</w:t>
      </w:r>
    </w:p>
    <w:p w14:paraId="273208F9" w14:textId="4E3830BE" w:rsidR="004B3513" w:rsidRDefault="004B3513" w:rsidP="004B3513">
      <w:pPr>
        <w:pStyle w:val="ab"/>
        <w:spacing w:before="0" w:beforeAutospacing="0" w:after="0" w:afterAutospacing="0"/>
        <w:ind w:firstLine="709"/>
        <w:jc w:val="both"/>
        <w:rPr>
          <w:sz w:val="28"/>
          <w:szCs w:val="28"/>
          <w:lang w:val="kk-KZ"/>
        </w:rPr>
      </w:pPr>
      <w:r w:rsidRPr="00281234">
        <w:rPr>
          <w:sz w:val="28"/>
          <w:szCs w:val="28"/>
          <w:lang w:val="kk-KZ"/>
        </w:rPr>
        <w:t>Қазіргі жағдайда өндірісте ет өнімдерінің жарамдылық мерзімін сақтау үшін әртүрлі химиялық ингредиенттерді қолдануды көздейді. Әр түрлі табиғи дәмдеуіштер мен хош иісті дәмдеуіштерді дәстүрлі қолдану ең жоғары өнімділікке және тағамдық қауіпсіздіктің қанағаттанарлық дәрежесіне қол жеткізуге мүмкіндік береді. Бұл көбінесе химиялық қосылыстардың әртүрлі кластарына жататын биологиялық белсенді заттар (флавоноидтар, таниндер, гликозидтер, алкалоидтар, органикалық қышқылдар және т.б.) бар табиғи өсімдік шикізатының тағамдық қоспаларының антиоксиданттық қасиеттерімен анықталады. Соңғы жылдары химиялық қоспаларды қолданбай-ақ сақтау мерзімін ұзартуға болатын табиғи өсімдік ингредиенттерін зерттеу бойынша зерттеулер жүргізілді. Сондықтан перспективті антиоксиданттарды таңдағанда, құрамында фенолдық қосылыстардың едәуір мөлшері бар өсімдіктердің сығындыларына, ең алдымен, ең күшті антиоксиданттық әсері бар флавоноидтарға е</w:t>
      </w:r>
      <w:r w:rsidR="004F6F59">
        <w:rPr>
          <w:sz w:val="28"/>
          <w:szCs w:val="28"/>
          <w:lang w:val="kk-KZ"/>
        </w:rPr>
        <w:t>рекше назар аударылады [60</w:t>
      </w:r>
      <w:r w:rsidRPr="00281234">
        <w:rPr>
          <w:sz w:val="28"/>
          <w:szCs w:val="28"/>
          <w:lang w:val="kk-KZ"/>
        </w:rPr>
        <w:t>].</w:t>
      </w:r>
    </w:p>
    <w:p w14:paraId="1C94E77A" w14:textId="541E3C0F" w:rsidR="00921429" w:rsidRPr="001414C2" w:rsidRDefault="00F25FB2" w:rsidP="00580FA3">
      <w:pPr>
        <w:pStyle w:val="ab"/>
        <w:spacing w:before="0" w:beforeAutospacing="0" w:after="0" w:afterAutospacing="0"/>
        <w:ind w:firstLine="709"/>
        <w:jc w:val="both"/>
        <w:rPr>
          <w:sz w:val="28"/>
          <w:szCs w:val="28"/>
          <w:lang w:val="kk-KZ"/>
        </w:rPr>
      </w:pPr>
      <w:r>
        <w:rPr>
          <w:sz w:val="28"/>
          <w:szCs w:val="28"/>
          <w:lang w:val="kk-KZ"/>
        </w:rPr>
        <w:t>Ет</w:t>
      </w:r>
      <w:r w:rsidR="00921429" w:rsidRPr="001414C2">
        <w:rPr>
          <w:sz w:val="28"/>
          <w:szCs w:val="28"/>
          <w:lang w:val="kk-KZ"/>
        </w:rPr>
        <w:t xml:space="preserve"> өнімдерінің сақтау мерзімін ұзарту үшін қазіргі уақытта Е </w:t>
      </w:r>
      <w:r w:rsidR="00100F8E">
        <w:rPr>
          <w:sz w:val="28"/>
          <w:szCs w:val="28"/>
          <w:lang w:val="kk-KZ"/>
        </w:rPr>
        <w:t>дәрумені</w:t>
      </w:r>
      <w:r w:rsidR="00100F8E" w:rsidRPr="001414C2">
        <w:rPr>
          <w:sz w:val="28"/>
          <w:szCs w:val="28"/>
          <w:lang w:val="kk-KZ"/>
        </w:rPr>
        <w:t xml:space="preserve"> </w:t>
      </w:r>
      <w:r w:rsidR="00921429" w:rsidRPr="001414C2">
        <w:rPr>
          <w:sz w:val="28"/>
          <w:szCs w:val="28"/>
          <w:lang w:val="kk-KZ"/>
        </w:rPr>
        <w:t xml:space="preserve">(токоферол), С </w:t>
      </w:r>
      <w:r w:rsidR="00100F8E">
        <w:rPr>
          <w:sz w:val="28"/>
          <w:szCs w:val="28"/>
          <w:lang w:val="kk-KZ"/>
        </w:rPr>
        <w:t>дәрумені</w:t>
      </w:r>
      <w:r w:rsidR="00100F8E" w:rsidRPr="001414C2">
        <w:rPr>
          <w:sz w:val="28"/>
          <w:szCs w:val="28"/>
          <w:lang w:val="kk-KZ"/>
        </w:rPr>
        <w:t xml:space="preserve"> </w:t>
      </w:r>
      <w:r w:rsidR="00921429" w:rsidRPr="001414C2">
        <w:rPr>
          <w:sz w:val="28"/>
          <w:szCs w:val="28"/>
          <w:lang w:val="kk-KZ"/>
        </w:rPr>
        <w:t xml:space="preserve">(аскорбин қышқылы), </w:t>
      </w:r>
      <w:r w:rsidR="00104DB9">
        <w:rPr>
          <w:sz w:val="28"/>
          <w:szCs w:val="28"/>
          <w:lang w:val="kk-KZ"/>
        </w:rPr>
        <w:t xml:space="preserve">гүлшетен </w:t>
      </w:r>
      <w:r w:rsidR="00921429" w:rsidRPr="001414C2">
        <w:rPr>
          <w:sz w:val="28"/>
          <w:szCs w:val="28"/>
          <w:lang w:val="kk-KZ"/>
        </w:rPr>
        <w:t>мен</w:t>
      </w:r>
      <w:r w:rsidR="000E5A6D">
        <w:rPr>
          <w:sz w:val="28"/>
          <w:szCs w:val="28"/>
          <w:lang w:val="kk-KZ"/>
        </w:rPr>
        <w:t xml:space="preserve"> жебір</w:t>
      </w:r>
      <w:r w:rsidR="00921429" w:rsidRPr="001414C2">
        <w:rPr>
          <w:sz w:val="28"/>
          <w:szCs w:val="28"/>
          <w:lang w:val="kk-KZ"/>
        </w:rPr>
        <w:t xml:space="preserve"> экстрактілері, сондай-ақ бутилгидроксианизол (BHA) және бутилгидрокситолуол (BHT) сияқты антиоксиданттар пайдаланылады.</w:t>
      </w:r>
    </w:p>
    <w:p w14:paraId="1780F410" w14:textId="0DDE42AC" w:rsidR="00921429" w:rsidRPr="001414C2" w:rsidRDefault="00921429" w:rsidP="00580FA3">
      <w:pPr>
        <w:pStyle w:val="ab"/>
        <w:spacing w:before="0" w:beforeAutospacing="0" w:after="0" w:afterAutospacing="0"/>
        <w:ind w:firstLine="709"/>
        <w:jc w:val="both"/>
        <w:rPr>
          <w:sz w:val="28"/>
          <w:szCs w:val="28"/>
          <w:lang w:val="kk-KZ"/>
        </w:rPr>
      </w:pPr>
      <w:r w:rsidRPr="001414C2">
        <w:rPr>
          <w:sz w:val="28"/>
          <w:szCs w:val="28"/>
          <w:lang w:val="kk-KZ"/>
        </w:rPr>
        <w:t xml:space="preserve">Антиоксиданттар ретінде тағам өнімдеріне синтетикалық және табиғи заттар қолданылады. Себебі көптеген синтетикалық тағамдық қоспалар, соның ішінде антиоксиданттар, </w:t>
      </w:r>
      <w:r w:rsidR="00A7041D">
        <w:rPr>
          <w:sz w:val="28"/>
          <w:szCs w:val="28"/>
          <w:lang w:val="kk-KZ"/>
        </w:rPr>
        <w:t>улы</w:t>
      </w:r>
      <w:r w:rsidRPr="001414C2">
        <w:rPr>
          <w:sz w:val="28"/>
          <w:szCs w:val="28"/>
          <w:lang w:val="kk-KZ"/>
        </w:rPr>
        <w:t xml:space="preserve"> әсерге ие болып, әртүрлі аурулардың, мысалы, онкологиялық аурулардың, аллергиялық реакциялардың, ас қорыту жолдарының ауруларының пайда болуына себеп болуы мүмкін, олар тағам өнімдерінде қатаң нормаланған</w:t>
      </w:r>
      <w:r w:rsidR="00EF006F" w:rsidRPr="00EF006F">
        <w:rPr>
          <w:sz w:val="28"/>
          <w:szCs w:val="28"/>
          <w:lang w:val="kk-KZ"/>
        </w:rPr>
        <w:t xml:space="preserve"> </w:t>
      </w:r>
      <w:r w:rsidR="00EF006F" w:rsidRPr="006166EE">
        <w:rPr>
          <w:sz w:val="28"/>
          <w:szCs w:val="28"/>
          <w:lang w:val="kk-KZ"/>
        </w:rPr>
        <w:t>[</w:t>
      </w:r>
      <w:r w:rsidR="004F6F59">
        <w:rPr>
          <w:sz w:val="28"/>
          <w:szCs w:val="28"/>
          <w:lang w:val="kk-KZ"/>
        </w:rPr>
        <w:t>61</w:t>
      </w:r>
      <w:r w:rsidR="00EF006F" w:rsidRPr="006166EE">
        <w:rPr>
          <w:sz w:val="28"/>
          <w:szCs w:val="28"/>
          <w:lang w:val="kk-KZ"/>
        </w:rPr>
        <w:t>]</w:t>
      </w:r>
      <w:r w:rsidRPr="001414C2">
        <w:rPr>
          <w:sz w:val="28"/>
          <w:szCs w:val="28"/>
          <w:lang w:val="kk-KZ"/>
        </w:rPr>
        <w:t>.</w:t>
      </w:r>
    </w:p>
    <w:p w14:paraId="4BA9F7D4" w14:textId="63D0BA49" w:rsidR="00704B87" w:rsidRPr="001414C2" w:rsidRDefault="00921429" w:rsidP="00580FA3">
      <w:pPr>
        <w:pStyle w:val="ab"/>
        <w:spacing w:before="0" w:beforeAutospacing="0" w:after="0" w:afterAutospacing="0"/>
        <w:ind w:firstLine="709"/>
        <w:jc w:val="both"/>
        <w:rPr>
          <w:lang w:val="kk-KZ"/>
        </w:rPr>
      </w:pPr>
      <w:r w:rsidRPr="001414C2">
        <w:rPr>
          <w:sz w:val="28"/>
          <w:szCs w:val="28"/>
          <w:lang w:val="kk-KZ"/>
        </w:rPr>
        <w:t xml:space="preserve">Қазіргі ет өнеркәсібінде өсімдік шикізатынан алынатын биологиялық белсенді заттарды тағамдық қоспалар ретінде пайдалану, өнімнің тағамдық құндылығын арттыру, тұтынушылық сапасын жақсарту және сақтау мерзімін ұзарту өте маңызды болып табылады. Тағамдық өнімдердегі тотығу процестерін баяулататын, денсаулыққа қауіпсіз және тиімді жаңа көздер іздеу үлкен практикалық маңызға ие. Ғылыми мақалаларда, шолуларда, монографияларда өсімдік экстрактілерінің антиоксиданттық қасиеттері мен олардың майлы ет өнімдері технологиясында қолданылуы туралы көп жазылған. Көптеген </w:t>
      </w:r>
      <w:r w:rsidRPr="001414C2">
        <w:rPr>
          <w:sz w:val="28"/>
          <w:szCs w:val="28"/>
          <w:lang w:val="kk-KZ"/>
        </w:rPr>
        <w:lastRenderedPageBreak/>
        <w:t>зерттеушілер бұл экстрактілердің тотығуға қарсы қасиеттерінің фенольді қосылыстармен, әсіресе флавоноидтармен байланысты деп есептейді. Сондықтан антиоксидант көздерін таңдауда фенольді қосылыстардың жоғары мөлшері бар өсімдіктерге ерекше назар аудару қажет</w:t>
      </w:r>
      <w:r w:rsidR="00704B87" w:rsidRPr="001414C2">
        <w:rPr>
          <w:lang w:val="kk-KZ"/>
        </w:rPr>
        <w:t xml:space="preserve"> </w:t>
      </w:r>
      <w:r w:rsidR="00704B87" w:rsidRPr="001414C2">
        <w:rPr>
          <w:sz w:val="28"/>
          <w:szCs w:val="28"/>
          <w:lang w:val="kk-KZ"/>
        </w:rPr>
        <w:t>[</w:t>
      </w:r>
      <w:r w:rsidR="004F6F59">
        <w:rPr>
          <w:sz w:val="28"/>
          <w:szCs w:val="28"/>
          <w:lang w:val="kk-KZ"/>
        </w:rPr>
        <w:t>62</w:t>
      </w:r>
      <w:r w:rsidR="00704B87" w:rsidRPr="001414C2">
        <w:rPr>
          <w:sz w:val="28"/>
          <w:szCs w:val="28"/>
          <w:lang w:val="kk-KZ"/>
        </w:rPr>
        <w:t xml:space="preserve">]. </w:t>
      </w:r>
      <w:r w:rsidR="00716DE7" w:rsidRPr="006166EE">
        <w:rPr>
          <w:sz w:val="28"/>
          <w:szCs w:val="28"/>
          <w:lang w:val="kk-KZ"/>
        </w:rPr>
        <w:t>Хош</w:t>
      </w:r>
      <w:r w:rsidR="00716DE7" w:rsidRPr="001414C2">
        <w:rPr>
          <w:sz w:val="28"/>
          <w:szCs w:val="28"/>
          <w:lang w:val="kk-KZ"/>
        </w:rPr>
        <w:t xml:space="preserve">-ароматикалық өсімдіктерді антиоксиданттар көзі ретінде қолданудың тиімділігі, </w:t>
      </w:r>
      <w:r w:rsidR="00E5133C" w:rsidRPr="001414C2">
        <w:rPr>
          <w:sz w:val="28"/>
          <w:szCs w:val="28"/>
          <w:lang w:val="kk-KZ"/>
        </w:rPr>
        <w:t xml:space="preserve">сосиска өндірісі технологиясында </w:t>
      </w:r>
      <w:r w:rsidR="00716DE7" w:rsidRPr="001414C2">
        <w:rPr>
          <w:sz w:val="28"/>
          <w:szCs w:val="28"/>
          <w:lang w:val="kk-KZ"/>
        </w:rPr>
        <w:t>сондай-ақ тауық майы бар өнімдерде олардың қолданылуы дәлелденген</w:t>
      </w:r>
      <w:r w:rsidR="00E5133C" w:rsidRPr="006166EE">
        <w:rPr>
          <w:lang w:val="kk-KZ"/>
        </w:rPr>
        <w:t xml:space="preserve"> </w:t>
      </w:r>
      <w:r w:rsidR="00704B87" w:rsidRPr="001414C2">
        <w:rPr>
          <w:sz w:val="28"/>
          <w:szCs w:val="28"/>
          <w:lang w:val="kk-KZ"/>
        </w:rPr>
        <w:t>[</w:t>
      </w:r>
      <w:r w:rsidR="00376487">
        <w:rPr>
          <w:sz w:val="28"/>
          <w:szCs w:val="28"/>
          <w:lang w:val="kk-KZ"/>
        </w:rPr>
        <w:t>63</w:t>
      </w:r>
      <w:r w:rsidR="00704B87" w:rsidRPr="001414C2">
        <w:rPr>
          <w:sz w:val="28"/>
          <w:szCs w:val="28"/>
          <w:lang w:val="kk-KZ"/>
        </w:rPr>
        <w:t xml:space="preserve">]. </w:t>
      </w:r>
      <w:r w:rsidR="00E5133C" w:rsidRPr="006166EE">
        <w:rPr>
          <w:sz w:val="28"/>
          <w:szCs w:val="28"/>
          <w:lang w:val="kk-KZ"/>
        </w:rPr>
        <w:t>А</w:t>
      </w:r>
      <w:r w:rsidR="00E5133C" w:rsidRPr="001414C2">
        <w:rPr>
          <w:sz w:val="28"/>
          <w:szCs w:val="28"/>
          <w:lang w:val="kk-KZ"/>
        </w:rPr>
        <w:t>вторлар аму</w:t>
      </w:r>
      <w:r w:rsidR="00A7041D">
        <w:rPr>
          <w:sz w:val="28"/>
          <w:szCs w:val="28"/>
          <w:lang w:val="kk-KZ"/>
        </w:rPr>
        <w:t>рдан</w:t>
      </w:r>
      <w:r w:rsidR="00E5133C" w:rsidRPr="001414C2">
        <w:rPr>
          <w:sz w:val="28"/>
          <w:szCs w:val="28"/>
          <w:lang w:val="kk-KZ"/>
        </w:rPr>
        <w:t xml:space="preserve">, жасыл шайдан, каркадеден және </w:t>
      </w:r>
      <w:r w:rsidR="00A7041D">
        <w:rPr>
          <w:sz w:val="28"/>
          <w:szCs w:val="28"/>
          <w:lang w:val="kk-KZ"/>
        </w:rPr>
        <w:t>алатікен</w:t>
      </w:r>
      <w:r w:rsidR="00E5133C" w:rsidRPr="001414C2">
        <w:rPr>
          <w:sz w:val="28"/>
          <w:szCs w:val="28"/>
          <w:lang w:val="kk-KZ"/>
        </w:rPr>
        <w:t xml:space="preserve"> өсімдігінің экстрактілерінің аталған өнімдердің сақталу мерзіміне әсерін зерттеді. Зерттеу нәтижесінде ең тиімді экстракт </w:t>
      </w:r>
      <w:r w:rsidR="00A7041D">
        <w:rPr>
          <w:sz w:val="28"/>
          <w:szCs w:val="28"/>
          <w:lang w:val="kk-KZ"/>
        </w:rPr>
        <w:t>алатікен</w:t>
      </w:r>
      <w:r w:rsidR="00E5133C" w:rsidRPr="001414C2">
        <w:rPr>
          <w:sz w:val="28"/>
          <w:szCs w:val="28"/>
          <w:lang w:val="kk-KZ"/>
        </w:rPr>
        <w:t xml:space="preserve"> өсімдігінен алынған экстракт екені анықталды. </w:t>
      </w:r>
      <w:r w:rsidR="00A7041D">
        <w:rPr>
          <w:sz w:val="28"/>
          <w:szCs w:val="28"/>
          <w:lang w:val="kk-KZ"/>
        </w:rPr>
        <w:t>Алатікен</w:t>
      </w:r>
      <w:r w:rsidR="00E5133C" w:rsidRPr="001414C2">
        <w:rPr>
          <w:sz w:val="28"/>
          <w:szCs w:val="28"/>
          <w:lang w:val="kk-KZ"/>
        </w:rPr>
        <w:t xml:space="preserve"> өсімдігінің экстракты тағы бір зерттеудің объектісіне айналды, оның мақсаты - оны ұсақталған мұздатылған ет өнімдерін өндіру технологиясында қолдану</w:t>
      </w:r>
      <w:r w:rsidR="00E5133C" w:rsidRPr="006166EE">
        <w:rPr>
          <w:lang w:val="kk-KZ"/>
        </w:rPr>
        <w:t xml:space="preserve"> </w:t>
      </w:r>
      <w:r w:rsidR="00704B87" w:rsidRPr="001414C2">
        <w:rPr>
          <w:sz w:val="28"/>
          <w:szCs w:val="28"/>
          <w:lang w:val="kk-KZ"/>
        </w:rPr>
        <w:t>[</w:t>
      </w:r>
      <w:r w:rsidR="00376487">
        <w:rPr>
          <w:sz w:val="28"/>
          <w:szCs w:val="28"/>
          <w:lang w:val="kk-KZ"/>
        </w:rPr>
        <w:t>64</w:t>
      </w:r>
      <w:r w:rsidR="00704B87" w:rsidRPr="001414C2">
        <w:rPr>
          <w:sz w:val="28"/>
          <w:szCs w:val="28"/>
          <w:lang w:val="kk-KZ"/>
        </w:rPr>
        <w:t>].</w:t>
      </w:r>
    </w:p>
    <w:p w14:paraId="52956B76" w14:textId="2C09A315" w:rsidR="00704B87" w:rsidRPr="001414C2" w:rsidRDefault="00E5133C" w:rsidP="00580FA3">
      <w:pPr>
        <w:pStyle w:val="a3"/>
        <w:ind w:firstLine="709"/>
        <w:rPr>
          <w:lang w:val="kk-KZ"/>
        </w:rPr>
      </w:pPr>
      <w:r w:rsidRPr="006166EE">
        <w:rPr>
          <w:lang w:val="kk-KZ"/>
        </w:rPr>
        <w:t>Майы</w:t>
      </w:r>
      <w:r w:rsidRPr="001414C2">
        <w:rPr>
          <w:lang w:val="kk-KZ"/>
        </w:rPr>
        <w:t xml:space="preserve"> бар өнімдердің сапасы мен биологиялық құндылығын сақтау, олардың гидролитикалық және оксидативті бұзылуын болдырмау тиімді әрі экологиялық қауіпсіз антиоксиданттарды таңдау арқылы қамтамасыз етіледі</w:t>
      </w:r>
      <w:r w:rsidRPr="006166EE">
        <w:rPr>
          <w:lang w:val="kk-KZ"/>
        </w:rPr>
        <w:t xml:space="preserve"> </w:t>
      </w:r>
      <w:r w:rsidR="00704B87" w:rsidRPr="001414C2">
        <w:rPr>
          <w:lang w:val="kk-KZ"/>
        </w:rPr>
        <w:t>[</w:t>
      </w:r>
      <w:r w:rsidR="00A62B54">
        <w:rPr>
          <w:lang w:val="kk-KZ"/>
        </w:rPr>
        <w:t>65</w:t>
      </w:r>
      <w:r w:rsidR="00704B87" w:rsidRPr="001414C2">
        <w:rPr>
          <w:lang w:val="kk-KZ"/>
        </w:rPr>
        <w:t xml:space="preserve">]. </w:t>
      </w:r>
      <w:r w:rsidRPr="001414C2">
        <w:rPr>
          <w:lang w:val="kk-KZ"/>
        </w:rPr>
        <w:t>Жұмыста шұжық өнімдерінде май</w:t>
      </w:r>
      <w:r w:rsidR="00A7041D">
        <w:rPr>
          <w:lang w:val="kk-KZ"/>
        </w:rPr>
        <w:t>лар</w:t>
      </w:r>
      <w:r w:rsidRPr="001414C2">
        <w:rPr>
          <w:lang w:val="kk-KZ"/>
        </w:rPr>
        <w:t xml:space="preserve">дың </w:t>
      </w:r>
      <w:r w:rsidR="00A7041D">
        <w:rPr>
          <w:lang w:val="kk-KZ"/>
        </w:rPr>
        <w:t>ашуын баяулататын</w:t>
      </w:r>
      <w:r w:rsidRPr="001414C2">
        <w:rPr>
          <w:lang w:val="kk-KZ"/>
        </w:rPr>
        <w:t xml:space="preserve"> антиоксидант ретінде кориандр, </w:t>
      </w:r>
      <w:r w:rsidR="001452FC">
        <w:rPr>
          <w:lang w:val="kk-KZ"/>
        </w:rPr>
        <w:t>райхан</w:t>
      </w:r>
      <w:r w:rsidRPr="001414C2">
        <w:rPr>
          <w:lang w:val="kk-KZ"/>
        </w:rPr>
        <w:t xml:space="preserve">, </w:t>
      </w:r>
      <w:r w:rsidR="001452FC">
        <w:rPr>
          <w:lang w:val="kk-KZ"/>
        </w:rPr>
        <w:t>ақжелкен</w:t>
      </w:r>
      <w:r w:rsidRPr="001414C2">
        <w:rPr>
          <w:lang w:val="kk-KZ"/>
        </w:rPr>
        <w:t xml:space="preserve">, </w:t>
      </w:r>
      <w:r w:rsidR="001452FC">
        <w:rPr>
          <w:lang w:val="kk-KZ"/>
        </w:rPr>
        <w:t xml:space="preserve">гүлшетен </w:t>
      </w:r>
      <w:r w:rsidRPr="001414C2">
        <w:rPr>
          <w:lang w:val="kk-KZ"/>
        </w:rPr>
        <w:t xml:space="preserve">сияқты </w:t>
      </w:r>
      <w:r w:rsidR="00A7041D" w:rsidRPr="00A7041D">
        <w:rPr>
          <w:lang w:val="kk-KZ"/>
        </w:rPr>
        <w:t>хош иісті</w:t>
      </w:r>
      <w:r w:rsidRPr="001414C2">
        <w:rPr>
          <w:lang w:val="kk-KZ"/>
        </w:rPr>
        <w:t xml:space="preserve"> шөптерді зерттеу нәтижелері ұсынылған</w:t>
      </w:r>
      <w:r w:rsidRPr="006166EE">
        <w:rPr>
          <w:lang w:val="kk-KZ"/>
        </w:rPr>
        <w:t xml:space="preserve"> </w:t>
      </w:r>
      <w:r w:rsidR="00704B87" w:rsidRPr="001414C2">
        <w:rPr>
          <w:lang w:val="kk-KZ"/>
        </w:rPr>
        <w:t>[</w:t>
      </w:r>
      <w:r w:rsidR="00CC2952">
        <w:rPr>
          <w:lang w:val="kk-KZ"/>
        </w:rPr>
        <w:t>66</w:t>
      </w:r>
      <w:r w:rsidR="00704B87" w:rsidRPr="001414C2">
        <w:rPr>
          <w:lang w:val="kk-KZ"/>
        </w:rPr>
        <w:t>].</w:t>
      </w:r>
    </w:p>
    <w:p w14:paraId="10E25748" w14:textId="2E3147C8" w:rsidR="00E5133C" w:rsidRPr="001414C2" w:rsidRDefault="000E5A6D" w:rsidP="00580FA3">
      <w:pPr>
        <w:pStyle w:val="a3"/>
        <w:ind w:firstLine="709"/>
        <w:rPr>
          <w:lang w:val="kk-KZ"/>
        </w:rPr>
      </w:pPr>
      <w:r>
        <w:rPr>
          <w:lang w:val="kk-KZ"/>
        </w:rPr>
        <w:t xml:space="preserve">Гүлшетен </w:t>
      </w:r>
      <w:r w:rsidR="00E5133C" w:rsidRPr="001414C2">
        <w:rPr>
          <w:lang w:val="kk-KZ"/>
        </w:rPr>
        <w:t xml:space="preserve">сығындысының құрамында майы бар өнімдердің тотығу бұзылуына әсерін </w:t>
      </w:r>
      <w:r w:rsidR="00E5133C" w:rsidRPr="006166EE">
        <w:rPr>
          <w:lang w:val="kk-KZ"/>
        </w:rPr>
        <w:t>де</w:t>
      </w:r>
      <w:r w:rsidR="00E5133C" w:rsidRPr="001414C2">
        <w:rPr>
          <w:lang w:val="kk-KZ"/>
        </w:rPr>
        <w:t xml:space="preserve"> зерттеді</w:t>
      </w:r>
      <w:r w:rsidR="00704B87" w:rsidRPr="001414C2">
        <w:rPr>
          <w:lang w:val="kk-KZ"/>
        </w:rPr>
        <w:t xml:space="preserve"> [</w:t>
      </w:r>
      <w:r w:rsidR="008D1896">
        <w:rPr>
          <w:lang w:val="kk-KZ"/>
        </w:rPr>
        <w:t>67</w:t>
      </w:r>
      <w:r w:rsidR="00704B87" w:rsidRPr="001414C2">
        <w:rPr>
          <w:lang w:val="kk-KZ"/>
        </w:rPr>
        <w:t xml:space="preserve">]. </w:t>
      </w:r>
      <w:r w:rsidR="00E5133C" w:rsidRPr="001414C2">
        <w:rPr>
          <w:lang w:val="kk-KZ"/>
        </w:rPr>
        <w:t>Бұл жұмыста зерттеу объектісі болып мұздатылған жартылай</w:t>
      </w:r>
      <w:r w:rsidR="00E5133C" w:rsidRPr="006166EE">
        <w:rPr>
          <w:lang w:val="kk-KZ"/>
        </w:rPr>
        <w:t xml:space="preserve"> ет фабрикаттары</w:t>
      </w:r>
      <w:r w:rsidR="00E5133C" w:rsidRPr="001414C2">
        <w:rPr>
          <w:lang w:val="kk-KZ"/>
        </w:rPr>
        <w:t xml:space="preserve">, олар көп компонентті жүйелер ретінде қарастырылған. Аталған жұмыстардың авторлары </w:t>
      </w:r>
      <w:r>
        <w:rPr>
          <w:lang w:val="kk-KZ"/>
        </w:rPr>
        <w:t xml:space="preserve">гүлшетен </w:t>
      </w:r>
      <w:r w:rsidR="00E5133C" w:rsidRPr="001414C2">
        <w:rPr>
          <w:lang w:val="kk-KZ"/>
        </w:rPr>
        <w:t xml:space="preserve">экстрактілерін, сондай-ақ </w:t>
      </w:r>
      <w:r w:rsidR="001452FC">
        <w:rPr>
          <w:lang w:val="kk-KZ"/>
        </w:rPr>
        <w:t>сәлбен</w:t>
      </w:r>
      <w:r w:rsidR="00E5133C" w:rsidRPr="001414C2">
        <w:rPr>
          <w:lang w:val="kk-KZ"/>
        </w:rPr>
        <w:t xml:space="preserve">, жасыл шай және қарақат экстрактілерін қолдану тек таза майлардың сақтау мерзімін ұзартуға ғана емес, сонымен қатар поликомпозиттік өнімдердің майлы фракциясын тұрақтандыруға мүмкіндік беретінін анықтаған. Авторлар зерттелген экстрактілерде кездесетін эфир майлары, катехиндер және фенолды қышқылдардың тек антиоксиданттық қасиеттерге жауапты емес, сонымен қатар өнімнің биологиялық құндылығын арттыратын функционалдық элементтер болып табылатынын атап өтеді. </w:t>
      </w:r>
    </w:p>
    <w:p w14:paraId="04573C9A" w14:textId="77777777" w:rsidR="008D1896" w:rsidRDefault="00E5133C" w:rsidP="00580FA3">
      <w:pPr>
        <w:pStyle w:val="a3"/>
        <w:ind w:firstLine="709"/>
        <w:rPr>
          <w:lang w:val="kk-KZ"/>
        </w:rPr>
      </w:pPr>
      <w:r w:rsidRPr="001414C2">
        <w:rPr>
          <w:lang w:val="kk-KZ"/>
        </w:rPr>
        <w:t xml:space="preserve">Сонымен қатар, табиғи </w:t>
      </w:r>
      <w:r w:rsidR="006A50DD" w:rsidRPr="001414C2">
        <w:rPr>
          <w:lang w:val="kk-KZ"/>
        </w:rPr>
        <w:t>ш</w:t>
      </w:r>
      <w:r w:rsidR="006A50DD">
        <w:rPr>
          <w:lang w:val="kk-KZ"/>
        </w:rPr>
        <w:t>ырғанақ</w:t>
      </w:r>
      <w:r w:rsidRPr="001414C2">
        <w:rPr>
          <w:lang w:val="kk-KZ"/>
        </w:rPr>
        <w:t xml:space="preserve"> шырынын, сарымсақты, </w:t>
      </w:r>
      <w:r w:rsidR="000E5A6D">
        <w:rPr>
          <w:lang w:val="kk-KZ"/>
        </w:rPr>
        <w:t>ақжелкенді</w:t>
      </w:r>
      <w:r w:rsidRPr="001414C2">
        <w:rPr>
          <w:lang w:val="kk-KZ"/>
        </w:rPr>
        <w:t xml:space="preserve"> және натрий аскорбатын (кешенді консервант құрамында) бірлесе қолданудың негіздемесі және олардың жоғары дәрежедегі дайындықтағы</w:t>
      </w:r>
      <w:r w:rsidRPr="006166EE">
        <w:rPr>
          <w:lang w:val="kk-KZ"/>
        </w:rPr>
        <w:t xml:space="preserve"> </w:t>
      </w:r>
      <w:r w:rsidRPr="001414C2">
        <w:rPr>
          <w:lang w:val="kk-KZ"/>
        </w:rPr>
        <w:t xml:space="preserve">жартылай </w:t>
      </w:r>
      <w:r w:rsidRPr="006166EE">
        <w:rPr>
          <w:lang w:val="kk-KZ"/>
        </w:rPr>
        <w:t>ет фабрикаттарының тотығу</w:t>
      </w:r>
      <w:r w:rsidRPr="001414C2">
        <w:rPr>
          <w:lang w:val="kk-KZ"/>
        </w:rPr>
        <w:t xml:space="preserve"> деңгейіне әсері көрсетілген</w:t>
      </w:r>
      <w:r w:rsidR="00704B87" w:rsidRPr="001414C2">
        <w:rPr>
          <w:lang w:val="kk-KZ"/>
        </w:rPr>
        <w:t xml:space="preserve"> [</w:t>
      </w:r>
      <w:r w:rsidR="008D1896">
        <w:rPr>
          <w:lang w:val="kk-KZ"/>
        </w:rPr>
        <w:t>68</w:t>
      </w:r>
      <w:r w:rsidR="00704B87" w:rsidRPr="001414C2">
        <w:rPr>
          <w:lang w:val="kk-KZ"/>
        </w:rPr>
        <w:t xml:space="preserve">]. </w:t>
      </w:r>
    </w:p>
    <w:p w14:paraId="7BD9B486" w14:textId="757B46BA" w:rsidR="00704B87" w:rsidRPr="001414C2" w:rsidRDefault="00E5133C" w:rsidP="00580FA3">
      <w:pPr>
        <w:pStyle w:val="a3"/>
        <w:ind w:firstLine="709"/>
        <w:rPr>
          <w:lang w:val="kk-KZ"/>
        </w:rPr>
      </w:pPr>
      <w:r w:rsidRPr="001414C2">
        <w:rPr>
          <w:lang w:val="kk-KZ"/>
        </w:rPr>
        <w:t>Дигидрокверцетинді жартылай</w:t>
      </w:r>
      <w:r w:rsidRPr="006166EE">
        <w:rPr>
          <w:lang w:val="kk-KZ"/>
        </w:rPr>
        <w:t xml:space="preserve"> ет фабрикаттарының</w:t>
      </w:r>
      <w:r w:rsidRPr="001414C2">
        <w:rPr>
          <w:lang w:val="kk-KZ"/>
        </w:rPr>
        <w:t xml:space="preserve"> рецептурасында қолдану өнімнің органолептикалық сапа көрсеткіштеріне әсер етпейді. Эксперимент барысында 0,05% концентрациядағы дигидрокверцетинді ұсақталған жартылай</w:t>
      </w:r>
      <w:r w:rsidR="00A7041D" w:rsidRPr="00A7041D">
        <w:rPr>
          <w:lang w:val="kk-KZ"/>
        </w:rPr>
        <w:t xml:space="preserve"> ет фабрикаттарын</w:t>
      </w:r>
      <w:r w:rsidRPr="001414C2">
        <w:rPr>
          <w:lang w:val="kk-KZ"/>
        </w:rPr>
        <w:t xml:space="preserve"> өндіруде қолдану жақсы органолептикалық көрсеткіштерді қамтамасыз етіп, </w:t>
      </w:r>
      <w:r w:rsidRPr="0092683D">
        <w:rPr>
          <w:lang w:val="kk-KZ"/>
        </w:rPr>
        <w:t>бұлан</w:t>
      </w:r>
      <w:r w:rsidR="0092683D">
        <w:rPr>
          <w:lang w:val="kk-KZ"/>
        </w:rPr>
        <w:t xml:space="preserve"> (бұғы тұқымдас жануар)</w:t>
      </w:r>
      <w:r w:rsidRPr="001414C2">
        <w:rPr>
          <w:lang w:val="kk-KZ"/>
        </w:rPr>
        <w:t xml:space="preserve"> етінен жасалған өнімнің микроқұрылымдық ерекшеліктерін өзгеріссіз сақтауға мүмкіндік беретіні анықталды</w:t>
      </w:r>
      <w:r w:rsidR="00704B87" w:rsidRPr="001414C2">
        <w:rPr>
          <w:lang w:val="kk-KZ"/>
        </w:rPr>
        <w:t xml:space="preserve"> </w:t>
      </w:r>
      <w:r w:rsidR="00704B87" w:rsidRPr="001414C2">
        <w:rPr>
          <w:spacing w:val="2"/>
          <w:lang w:val="kk-KZ"/>
        </w:rPr>
        <w:t>[</w:t>
      </w:r>
      <w:r w:rsidR="008D1896">
        <w:rPr>
          <w:spacing w:val="2"/>
          <w:lang w:val="kk-KZ"/>
        </w:rPr>
        <w:t>69</w:t>
      </w:r>
      <w:r w:rsidR="00704B87" w:rsidRPr="001414C2">
        <w:rPr>
          <w:spacing w:val="2"/>
          <w:lang w:val="kk-KZ"/>
        </w:rPr>
        <w:t>].</w:t>
      </w:r>
      <w:r w:rsidR="00704B87" w:rsidRPr="001414C2">
        <w:rPr>
          <w:lang w:val="kk-KZ"/>
        </w:rPr>
        <w:t xml:space="preserve"> </w:t>
      </w:r>
    </w:p>
    <w:p w14:paraId="69EF7B47" w14:textId="5F0DDA8D" w:rsidR="00704B87" w:rsidRPr="001414C2" w:rsidRDefault="00893DB4" w:rsidP="00580FA3">
      <w:pPr>
        <w:ind w:firstLine="709"/>
        <w:jc w:val="both"/>
        <w:rPr>
          <w:sz w:val="28"/>
          <w:szCs w:val="28"/>
          <w:lang w:val="kk-KZ"/>
        </w:rPr>
      </w:pPr>
      <w:r>
        <w:rPr>
          <w:sz w:val="28"/>
          <w:szCs w:val="28"/>
          <w:lang w:val="kk-KZ"/>
        </w:rPr>
        <w:t>А.Г. Бурханова, Б.А. Баженова, Р.А. Егорова, И.В. Хамаганова, А.</w:t>
      </w:r>
      <w:r w:rsidR="006671B5" w:rsidRPr="001414C2">
        <w:rPr>
          <w:sz w:val="28"/>
          <w:szCs w:val="28"/>
          <w:lang w:val="kk-KZ"/>
        </w:rPr>
        <w:t>А. Петров бұрыштық пияздағы антиоксиданттардың (С дәрумені, полифенолдар</w:t>
      </w:r>
      <w:r w:rsidR="00100F8E">
        <w:rPr>
          <w:sz w:val="28"/>
          <w:szCs w:val="28"/>
          <w:lang w:val="kk-KZ"/>
        </w:rPr>
        <w:t>, органикалық қышқылдар және т.</w:t>
      </w:r>
      <w:r w:rsidR="006671B5" w:rsidRPr="001414C2">
        <w:rPr>
          <w:sz w:val="28"/>
          <w:szCs w:val="28"/>
          <w:lang w:val="kk-KZ"/>
        </w:rPr>
        <w:t xml:space="preserve">б.) жоғары мөлшері және оның құрамында ақуыз-липидті кешенді </w:t>
      </w:r>
      <w:r w:rsidR="006671B5" w:rsidRPr="006166EE">
        <w:rPr>
          <w:sz w:val="28"/>
          <w:szCs w:val="28"/>
          <w:lang w:val="kk-KZ"/>
        </w:rPr>
        <w:t>тартылған ет</w:t>
      </w:r>
      <w:r w:rsidR="006671B5" w:rsidRPr="001414C2">
        <w:rPr>
          <w:sz w:val="28"/>
          <w:szCs w:val="28"/>
          <w:lang w:val="kk-KZ"/>
        </w:rPr>
        <w:t xml:space="preserve"> жүйесіне енгізу кезінде сақталуы </w:t>
      </w:r>
      <w:r w:rsidR="006671B5" w:rsidRPr="001414C2">
        <w:rPr>
          <w:sz w:val="28"/>
          <w:szCs w:val="28"/>
          <w:lang w:val="kk-KZ"/>
        </w:rPr>
        <w:lastRenderedPageBreak/>
        <w:t xml:space="preserve">анықталды деген қорытындыға келді. Котлеттердің рецептурасына бұрыштық пиязды енгізу </w:t>
      </w:r>
      <w:r w:rsidR="006671B5" w:rsidRPr="006166EE">
        <w:rPr>
          <w:sz w:val="28"/>
          <w:szCs w:val="28"/>
          <w:lang w:val="kk-KZ"/>
        </w:rPr>
        <w:t>д</w:t>
      </w:r>
      <w:r w:rsidR="006671B5" w:rsidRPr="001414C2">
        <w:rPr>
          <w:sz w:val="28"/>
          <w:szCs w:val="28"/>
          <w:lang w:val="kk-KZ"/>
        </w:rPr>
        <w:t>айын өнімнің органолептикалық сипаттамаларын жақсартуға, сондай-ақ мұздатылған туралған жартылай фабрикаттарды сақтау кезінде тотығу процестерін тежеуге көмектеседі, бұл олардың сақтау қабілетін арттырады</w:t>
      </w:r>
      <w:r w:rsidR="00704B87" w:rsidRPr="001414C2">
        <w:rPr>
          <w:sz w:val="28"/>
          <w:szCs w:val="28"/>
          <w:lang w:val="kk-KZ"/>
        </w:rPr>
        <w:t xml:space="preserve"> </w:t>
      </w:r>
      <w:r w:rsidR="00704B87" w:rsidRPr="001414C2">
        <w:rPr>
          <w:spacing w:val="2"/>
          <w:sz w:val="28"/>
          <w:szCs w:val="28"/>
          <w:lang w:val="kk-KZ"/>
        </w:rPr>
        <w:t>[</w:t>
      </w:r>
      <w:r w:rsidR="008D1896">
        <w:rPr>
          <w:sz w:val="28"/>
          <w:szCs w:val="28"/>
          <w:lang w:val="kk-KZ"/>
        </w:rPr>
        <w:t>70</w:t>
      </w:r>
      <w:r w:rsidR="00704B87" w:rsidRPr="001414C2">
        <w:rPr>
          <w:spacing w:val="2"/>
          <w:sz w:val="28"/>
          <w:szCs w:val="28"/>
          <w:lang w:val="kk-KZ"/>
        </w:rPr>
        <w:t>]</w:t>
      </w:r>
      <w:r w:rsidR="00704B87" w:rsidRPr="001414C2">
        <w:rPr>
          <w:sz w:val="28"/>
          <w:szCs w:val="28"/>
          <w:lang w:val="kk-KZ"/>
        </w:rPr>
        <w:t xml:space="preserve">. </w:t>
      </w:r>
    </w:p>
    <w:p w14:paraId="235943B6" w14:textId="2208BDBC" w:rsidR="00704B87" w:rsidRPr="00BB021B" w:rsidRDefault="000E5A6D" w:rsidP="00580FA3">
      <w:pPr>
        <w:ind w:firstLine="709"/>
        <w:jc w:val="both"/>
        <w:rPr>
          <w:sz w:val="28"/>
          <w:szCs w:val="28"/>
          <w:lang w:val="kk-KZ"/>
        </w:rPr>
      </w:pPr>
      <w:r w:rsidRPr="000E5A6D">
        <w:rPr>
          <w:sz w:val="28"/>
          <w:szCs w:val="28"/>
          <w:shd w:val="clear" w:color="auto" w:fill="FFFFFF"/>
          <w:lang w:val="kk-KZ"/>
        </w:rPr>
        <w:t xml:space="preserve">Сәлбен </w:t>
      </w:r>
      <w:r w:rsidR="006671B5" w:rsidRPr="000E5A6D">
        <w:rPr>
          <w:sz w:val="28"/>
          <w:szCs w:val="28"/>
          <w:shd w:val="clear" w:color="auto" w:fill="FFFFFF"/>
          <w:lang w:val="kk-KZ"/>
        </w:rPr>
        <w:t xml:space="preserve">мен </w:t>
      </w:r>
      <w:r w:rsidRPr="000E5A6D">
        <w:rPr>
          <w:sz w:val="28"/>
          <w:szCs w:val="28"/>
          <w:lang w:val="kk-KZ"/>
        </w:rPr>
        <w:t xml:space="preserve">гүлшетеннің </w:t>
      </w:r>
      <w:r w:rsidR="006671B5" w:rsidRPr="000E5A6D">
        <w:rPr>
          <w:sz w:val="28"/>
          <w:szCs w:val="28"/>
          <w:shd w:val="clear" w:color="auto" w:fill="FFFFFF"/>
          <w:lang w:val="kk-KZ"/>
        </w:rPr>
        <w:t>эфир майлары</w:t>
      </w:r>
      <w:r w:rsidR="006671B5" w:rsidRPr="001414C2">
        <w:rPr>
          <w:sz w:val="28"/>
          <w:szCs w:val="28"/>
          <w:shd w:val="clear" w:color="auto" w:fill="FFFFFF"/>
          <w:lang w:val="kk-KZ"/>
        </w:rPr>
        <w:t xml:space="preserve"> 0,005-тен 0,02% - ға дейінгі концентрацияда марал етінің </w:t>
      </w:r>
      <w:r w:rsidR="004418EE">
        <w:rPr>
          <w:sz w:val="28"/>
          <w:szCs w:val="28"/>
          <w:shd w:val="clear" w:color="auto" w:fill="FFFFFF"/>
          <w:lang w:val="kk-KZ"/>
        </w:rPr>
        <w:t>майлары</w:t>
      </w:r>
      <w:r w:rsidR="006671B5" w:rsidRPr="001414C2">
        <w:rPr>
          <w:sz w:val="28"/>
          <w:szCs w:val="28"/>
          <w:shd w:val="clear" w:color="auto" w:fill="FFFFFF"/>
          <w:lang w:val="kk-KZ"/>
        </w:rPr>
        <w:t xml:space="preserve"> мен гем пигменттеріне қарсы тотығу қасиеттерін көрсетеді. Бұл жағдайда максималды ингибиторлық әсерге балқарағай майының қатысуымен </w:t>
      </w:r>
      <w:r>
        <w:rPr>
          <w:sz w:val="28"/>
          <w:szCs w:val="28"/>
          <w:shd w:val="clear" w:color="auto" w:fill="FFFFFF"/>
          <w:lang w:val="kk-KZ"/>
        </w:rPr>
        <w:t xml:space="preserve">сәлбен </w:t>
      </w:r>
      <w:r w:rsidR="006671B5" w:rsidRPr="001414C2">
        <w:rPr>
          <w:sz w:val="28"/>
          <w:szCs w:val="28"/>
          <w:shd w:val="clear" w:color="auto" w:fill="FFFFFF"/>
          <w:lang w:val="kk-KZ"/>
        </w:rPr>
        <w:t xml:space="preserve">мен </w:t>
      </w:r>
      <w:r>
        <w:rPr>
          <w:sz w:val="28"/>
          <w:szCs w:val="28"/>
          <w:lang w:val="kk-KZ"/>
        </w:rPr>
        <w:t xml:space="preserve">гүлшетен </w:t>
      </w:r>
      <w:r w:rsidR="006671B5" w:rsidRPr="001414C2">
        <w:rPr>
          <w:sz w:val="28"/>
          <w:szCs w:val="28"/>
          <w:shd w:val="clear" w:color="auto" w:fill="FFFFFF"/>
          <w:lang w:val="kk-KZ"/>
        </w:rPr>
        <w:t xml:space="preserve">майларын бірге қолдану арқылы қол жеткізіледі. </w:t>
      </w:r>
      <w:r w:rsidRPr="000E5A6D">
        <w:rPr>
          <w:sz w:val="28"/>
          <w:szCs w:val="28"/>
          <w:shd w:val="clear" w:color="auto" w:fill="FFFFFF"/>
          <w:lang w:val="kk-KZ"/>
        </w:rPr>
        <w:t xml:space="preserve">Сәлбен мен </w:t>
      </w:r>
      <w:r w:rsidRPr="000E5A6D">
        <w:rPr>
          <w:sz w:val="28"/>
          <w:szCs w:val="28"/>
          <w:lang w:val="kk-KZ"/>
        </w:rPr>
        <w:t xml:space="preserve">гүлшетеннің </w:t>
      </w:r>
      <w:r w:rsidR="006671B5" w:rsidRPr="001414C2">
        <w:rPr>
          <w:sz w:val="28"/>
          <w:szCs w:val="28"/>
          <w:shd w:val="clear" w:color="auto" w:fill="FFFFFF"/>
          <w:lang w:val="kk-KZ"/>
        </w:rPr>
        <w:t>эфир майлары иіс пен хош иістің пайда болуына қатысады, марал етінің гемдік пигменттерінің тотығуын тоқтатуға мүмкіндік береді, метмиоглобиннің қалпына келуіне жағдай жасайды. Майлардың тотығу процестерінің баяулауына және пигментацияның жоғалуына байланысты марал етінен жартылай ысталған және пісірілген-ысталған шұжықтардың түс ақауларының пайда болу ықтималдығы азаяды, сақтау кезінде дайын өнімдердің тұрақтылығы артады</w:t>
      </w:r>
      <w:r w:rsidR="00704B87" w:rsidRPr="001414C2">
        <w:rPr>
          <w:sz w:val="28"/>
          <w:szCs w:val="28"/>
          <w:lang w:val="kk-KZ"/>
        </w:rPr>
        <w:t xml:space="preserve"> </w:t>
      </w:r>
      <w:r w:rsidR="00704B87" w:rsidRPr="001414C2">
        <w:rPr>
          <w:spacing w:val="2"/>
          <w:sz w:val="28"/>
          <w:szCs w:val="28"/>
          <w:lang w:val="kk-KZ"/>
        </w:rPr>
        <w:t>[</w:t>
      </w:r>
      <w:r w:rsidR="008D1896">
        <w:rPr>
          <w:spacing w:val="2"/>
          <w:sz w:val="28"/>
          <w:szCs w:val="28"/>
          <w:lang w:val="kk-KZ"/>
        </w:rPr>
        <w:t>71</w:t>
      </w:r>
      <w:r w:rsidR="00704B87" w:rsidRPr="001414C2">
        <w:rPr>
          <w:spacing w:val="2"/>
          <w:sz w:val="28"/>
          <w:szCs w:val="28"/>
          <w:lang w:val="kk-KZ"/>
        </w:rPr>
        <w:t>]</w:t>
      </w:r>
      <w:r w:rsidR="00704B87" w:rsidRPr="001414C2">
        <w:rPr>
          <w:sz w:val="28"/>
          <w:szCs w:val="28"/>
          <w:shd w:val="clear" w:color="auto" w:fill="FFFFFF"/>
          <w:lang w:val="kk-KZ"/>
        </w:rPr>
        <w:t xml:space="preserve">. </w:t>
      </w:r>
      <w:r w:rsidR="00BB021B">
        <w:rPr>
          <w:sz w:val="28"/>
          <w:szCs w:val="28"/>
          <w:shd w:val="clear" w:color="auto" w:fill="FFFFFF"/>
          <w:lang w:val="kk-KZ"/>
        </w:rPr>
        <w:t xml:space="preserve"> </w:t>
      </w:r>
    </w:p>
    <w:p w14:paraId="32876CB1" w14:textId="3A5D5BC6" w:rsidR="00704B87" w:rsidRPr="001414C2" w:rsidRDefault="006671B5" w:rsidP="00580FA3">
      <w:pPr>
        <w:ind w:firstLine="709"/>
        <w:jc w:val="both"/>
        <w:rPr>
          <w:sz w:val="28"/>
          <w:szCs w:val="28"/>
          <w:lang w:val="kk-KZ"/>
        </w:rPr>
      </w:pPr>
      <w:r w:rsidRPr="001414C2">
        <w:rPr>
          <w:sz w:val="28"/>
          <w:szCs w:val="28"/>
          <w:shd w:val="clear" w:color="auto" w:fill="FFFFFF"/>
          <w:lang w:val="kk-KZ"/>
        </w:rPr>
        <w:t>Дигидрокверцетин мен аскорбин қышқылының салқындатылған форельдің сапа мен қауіпсіздік көрсеткіштеріне оларды бірге қолданған кезде сақтау процесінде әсері. Дигидрокверцетинмен өңделген салқындатылған балықтың сақтау мерзімі 7 күн, аскорбин қышқылымен араласқан - 10 күн. Балықты дигидрокверцетинмен бірге мұз үгіндісінде сақтаған кезде ол 10 күн бойы, ал аскорбин қышқылымен</w:t>
      </w:r>
      <w:r w:rsidR="00212ADA">
        <w:rPr>
          <w:sz w:val="28"/>
          <w:szCs w:val="28"/>
          <w:shd w:val="clear" w:color="auto" w:fill="FFFFFF"/>
          <w:lang w:val="kk-KZ"/>
        </w:rPr>
        <w:t xml:space="preserve">мен </w:t>
      </w:r>
      <w:r w:rsidRPr="001414C2">
        <w:rPr>
          <w:sz w:val="28"/>
          <w:szCs w:val="28"/>
          <w:shd w:val="clear" w:color="auto" w:fill="FFFFFF"/>
          <w:lang w:val="kk-KZ"/>
        </w:rPr>
        <w:t>– 11 күн бойы балғын болып қалады. Табиғи антиоксидант дигидрокверцетин өнімнің сапасы мен қауіпсіздігінің барлық көрсеткіштерін сақтай отырып, балықтың сақтау мерзімін ұзартуға ықпал етеді</w:t>
      </w:r>
      <w:r w:rsidR="00704B87" w:rsidRPr="001414C2">
        <w:rPr>
          <w:sz w:val="28"/>
          <w:szCs w:val="28"/>
          <w:lang w:val="kk-KZ"/>
        </w:rPr>
        <w:t xml:space="preserve"> </w:t>
      </w:r>
      <w:r w:rsidR="00704B87" w:rsidRPr="001414C2">
        <w:rPr>
          <w:spacing w:val="2"/>
          <w:sz w:val="28"/>
          <w:szCs w:val="28"/>
          <w:lang w:val="kk-KZ"/>
        </w:rPr>
        <w:t>[</w:t>
      </w:r>
      <w:r w:rsidR="008D1896">
        <w:rPr>
          <w:spacing w:val="2"/>
          <w:sz w:val="28"/>
          <w:szCs w:val="28"/>
          <w:lang w:val="kk-KZ"/>
        </w:rPr>
        <w:t>72</w:t>
      </w:r>
      <w:r w:rsidR="00704B87" w:rsidRPr="001414C2">
        <w:rPr>
          <w:spacing w:val="2"/>
          <w:sz w:val="28"/>
          <w:szCs w:val="28"/>
          <w:lang w:val="kk-KZ"/>
        </w:rPr>
        <w:t>]</w:t>
      </w:r>
      <w:r w:rsidR="00704B87" w:rsidRPr="001414C2">
        <w:rPr>
          <w:sz w:val="28"/>
          <w:szCs w:val="28"/>
          <w:shd w:val="clear" w:color="auto" w:fill="FFFFFF"/>
          <w:lang w:val="kk-KZ"/>
        </w:rPr>
        <w:t xml:space="preserve">. </w:t>
      </w:r>
    </w:p>
    <w:p w14:paraId="10619866" w14:textId="0ED4FB21" w:rsidR="00704B87" w:rsidRPr="001414C2" w:rsidRDefault="006671B5" w:rsidP="00580FA3">
      <w:pPr>
        <w:ind w:firstLine="709"/>
        <w:jc w:val="both"/>
        <w:rPr>
          <w:sz w:val="28"/>
          <w:szCs w:val="28"/>
          <w:lang w:val="kk-KZ"/>
        </w:rPr>
      </w:pPr>
      <w:r w:rsidRPr="001414C2">
        <w:rPr>
          <w:sz w:val="28"/>
          <w:szCs w:val="28"/>
          <w:shd w:val="clear" w:color="auto" w:fill="FFFFFF"/>
          <w:lang w:val="kk-KZ"/>
        </w:rPr>
        <w:t>Ғалымдар Р.Т. Тимакова, С.Л. Тихонов, Н.</w:t>
      </w:r>
      <w:r w:rsidR="00893DB4">
        <w:rPr>
          <w:sz w:val="28"/>
          <w:szCs w:val="28"/>
          <w:shd w:val="clear" w:color="auto" w:fill="FFFFFF"/>
          <w:lang w:val="kk-KZ"/>
        </w:rPr>
        <w:t>В. Тихонова, Л.</w:t>
      </w:r>
      <w:r w:rsidR="00BB021B" w:rsidRPr="001414C2">
        <w:rPr>
          <w:sz w:val="28"/>
          <w:szCs w:val="28"/>
          <w:shd w:val="clear" w:color="auto" w:fill="FFFFFF"/>
          <w:lang w:val="kk-KZ"/>
        </w:rPr>
        <w:t>С</w:t>
      </w:r>
      <w:r w:rsidR="00893DB4">
        <w:rPr>
          <w:sz w:val="28"/>
          <w:szCs w:val="28"/>
          <w:shd w:val="clear" w:color="auto" w:fill="FFFFFF"/>
          <w:lang w:val="kk-KZ"/>
        </w:rPr>
        <w:t>. Кудряшов, О. А. Кудряшова, Н.Ю. Стожко, Р.</w:t>
      </w:r>
      <w:r w:rsidRPr="001414C2">
        <w:rPr>
          <w:sz w:val="28"/>
          <w:szCs w:val="28"/>
          <w:shd w:val="clear" w:color="auto" w:fill="FFFFFF"/>
          <w:lang w:val="kk-KZ"/>
        </w:rPr>
        <w:t>В. Илюхин ет сәулеленуінің дозасы 3-тен 12 кг-ға дейін ұлғайған кезде оның антиоксиданттық белсенділігі 30,9% - ға, антиоксиданттардың концентрациясы арасындағы корреляциялық тәуелділік сенімді түрде төмендейтінін анықтады елік еті мен сәулелену дозасы 0,99 құрайды</w:t>
      </w:r>
      <w:r w:rsidR="00704B87" w:rsidRPr="001414C2">
        <w:rPr>
          <w:sz w:val="28"/>
          <w:szCs w:val="28"/>
          <w:lang w:val="kk-KZ"/>
        </w:rPr>
        <w:t xml:space="preserve"> </w:t>
      </w:r>
      <w:r w:rsidR="00704B87" w:rsidRPr="001414C2">
        <w:rPr>
          <w:spacing w:val="2"/>
          <w:sz w:val="28"/>
          <w:szCs w:val="28"/>
          <w:lang w:val="kk-KZ"/>
        </w:rPr>
        <w:t>[</w:t>
      </w:r>
      <w:r w:rsidR="00435BAB">
        <w:rPr>
          <w:spacing w:val="2"/>
          <w:sz w:val="28"/>
          <w:szCs w:val="28"/>
          <w:lang w:val="kk-KZ"/>
        </w:rPr>
        <w:t>73</w:t>
      </w:r>
      <w:r w:rsidR="00704B87" w:rsidRPr="001414C2">
        <w:rPr>
          <w:spacing w:val="2"/>
          <w:sz w:val="28"/>
          <w:szCs w:val="28"/>
          <w:lang w:val="kk-KZ"/>
        </w:rPr>
        <w:t>]</w:t>
      </w:r>
      <w:r w:rsidR="00704B87" w:rsidRPr="001414C2">
        <w:rPr>
          <w:sz w:val="28"/>
          <w:szCs w:val="28"/>
          <w:shd w:val="clear" w:color="auto" w:fill="FFFFFF"/>
          <w:lang w:val="kk-KZ"/>
        </w:rPr>
        <w:t xml:space="preserve">. </w:t>
      </w:r>
    </w:p>
    <w:p w14:paraId="0B202938" w14:textId="34E169AD" w:rsidR="00704B87" w:rsidRDefault="006671B5" w:rsidP="00580FA3">
      <w:pPr>
        <w:ind w:firstLine="709"/>
        <w:jc w:val="both"/>
        <w:rPr>
          <w:sz w:val="28"/>
          <w:szCs w:val="28"/>
          <w:lang w:val="kk-KZ"/>
        </w:rPr>
      </w:pPr>
      <w:r w:rsidRPr="001414C2">
        <w:rPr>
          <w:sz w:val="28"/>
          <w:szCs w:val="28"/>
          <w:lang w:val="kk-KZ"/>
        </w:rPr>
        <w:t>Қиыр Шығыс Мемлекеттік аграрлық университеті</w:t>
      </w:r>
      <w:r w:rsidR="00BB021B" w:rsidRPr="001414C2">
        <w:rPr>
          <w:sz w:val="28"/>
          <w:szCs w:val="28"/>
          <w:lang w:val="kk-KZ"/>
        </w:rPr>
        <w:t>нің жетекші ғалымдары Решетник Е.И., Мандро Н.М., Шарипова Т.В., Максимюк В.</w:t>
      </w:r>
      <w:r w:rsidRPr="001414C2">
        <w:rPr>
          <w:sz w:val="28"/>
          <w:szCs w:val="28"/>
          <w:lang w:val="kk-KZ"/>
        </w:rPr>
        <w:t xml:space="preserve">А. </w:t>
      </w:r>
      <w:r w:rsidRPr="006166EE">
        <w:rPr>
          <w:sz w:val="28"/>
          <w:szCs w:val="28"/>
          <w:lang w:val="kk-KZ"/>
        </w:rPr>
        <w:t>«</w:t>
      </w:r>
      <w:r w:rsidRPr="001414C2">
        <w:rPr>
          <w:sz w:val="28"/>
          <w:szCs w:val="28"/>
          <w:lang w:val="kk-KZ"/>
        </w:rPr>
        <w:t>Амур</w:t>
      </w:r>
      <w:r w:rsidRPr="006166EE">
        <w:rPr>
          <w:sz w:val="28"/>
          <w:szCs w:val="28"/>
          <w:lang w:val="kk-KZ"/>
        </w:rPr>
        <w:t>»</w:t>
      </w:r>
      <w:r w:rsidRPr="001414C2">
        <w:rPr>
          <w:sz w:val="28"/>
          <w:szCs w:val="28"/>
          <w:lang w:val="kk-KZ"/>
        </w:rPr>
        <w:t xml:space="preserve"> жүзім тұқымынан ұнды енгізу өңделген ет-өсімдік жартылай фабрикаттарының микробиологиялық көрсеткіштеріне әсер ететінін анықтады. Зерттелетін үлгілерде бүкіл сақтау мерзімі (30 </w:t>
      </w:r>
      <w:r w:rsidR="001452FC">
        <w:rPr>
          <w:sz w:val="28"/>
          <w:szCs w:val="28"/>
          <w:lang w:val="kk-KZ"/>
        </w:rPr>
        <w:t>тәулік</w:t>
      </w:r>
      <w:r w:rsidRPr="001414C2">
        <w:rPr>
          <w:sz w:val="28"/>
          <w:szCs w:val="28"/>
          <w:lang w:val="kk-KZ"/>
        </w:rPr>
        <w:t>) ішінде E. coli тобының бактериялары, патогендік микроорганизмдер, оның ішінде сальмонеллалар табылған жоқ. Мезофильді аэробты және факультативті анаэробты микроорганизмдер рұқсат етілген шекті мәндерден аспады</w:t>
      </w:r>
      <w:r w:rsidR="00704B87" w:rsidRPr="001414C2">
        <w:rPr>
          <w:sz w:val="28"/>
          <w:szCs w:val="28"/>
          <w:lang w:val="kk-KZ"/>
        </w:rPr>
        <w:t xml:space="preserve"> </w:t>
      </w:r>
      <w:r w:rsidR="00704B87" w:rsidRPr="001414C2">
        <w:rPr>
          <w:spacing w:val="2"/>
          <w:sz w:val="28"/>
          <w:szCs w:val="28"/>
          <w:lang w:val="kk-KZ"/>
        </w:rPr>
        <w:t>[</w:t>
      </w:r>
      <w:r w:rsidR="00435BAB">
        <w:rPr>
          <w:spacing w:val="2"/>
          <w:sz w:val="28"/>
          <w:szCs w:val="28"/>
          <w:lang w:val="kk-KZ"/>
        </w:rPr>
        <w:t>74</w:t>
      </w:r>
      <w:r w:rsidR="00704B87" w:rsidRPr="001414C2">
        <w:rPr>
          <w:spacing w:val="2"/>
          <w:sz w:val="28"/>
          <w:szCs w:val="28"/>
          <w:lang w:val="kk-KZ"/>
        </w:rPr>
        <w:t>]</w:t>
      </w:r>
      <w:r w:rsidR="00704B87" w:rsidRPr="001414C2">
        <w:rPr>
          <w:sz w:val="28"/>
          <w:szCs w:val="28"/>
          <w:lang w:val="kk-KZ"/>
        </w:rPr>
        <w:t xml:space="preserve">. </w:t>
      </w:r>
    </w:p>
    <w:p w14:paraId="750F1830" w14:textId="5D975665" w:rsidR="009A1608" w:rsidRDefault="009A1608" w:rsidP="00580FA3">
      <w:pPr>
        <w:ind w:firstLine="709"/>
        <w:jc w:val="both"/>
        <w:rPr>
          <w:sz w:val="28"/>
          <w:szCs w:val="28"/>
          <w:lang w:val="kk-KZ"/>
        </w:rPr>
      </w:pPr>
      <w:r w:rsidRPr="009A1608">
        <w:rPr>
          <w:sz w:val="28"/>
          <w:szCs w:val="28"/>
          <w:lang w:val="kk-KZ"/>
        </w:rPr>
        <w:t xml:space="preserve">Қазіргі уақытта </w:t>
      </w:r>
      <w:r>
        <w:rPr>
          <w:sz w:val="28"/>
          <w:szCs w:val="28"/>
          <w:lang w:val="kk-KZ"/>
        </w:rPr>
        <w:t>ғалымдар</w:t>
      </w:r>
      <w:r w:rsidRPr="009A1608">
        <w:rPr>
          <w:sz w:val="28"/>
          <w:szCs w:val="28"/>
          <w:lang w:val="kk-KZ"/>
        </w:rPr>
        <w:t xml:space="preserve"> ет және балық, тартылған ет, ет консервілері</w:t>
      </w:r>
      <w:r>
        <w:rPr>
          <w:sz w:val="28"/>
          <w:szCs w:val="28"/>
          <w:lang w:val="kk-KZ"/>
        </w:rPr>
        <w:t xml:space="preserve"> </w:t>
      </w:r>
      <w:r w:rsidRPr="009A1608">
        <w:rPr>
          <w:sz w:val="28"/>
          <w:szCs w:val="28"/>
          <w:lang w:val="kk-KZ"/>
        </w:rPr>
        <w:t xml:space="preserve">және шұжық өнімдерін өндіруде ет және ет өңдеу өнеркәсібінде </w:t>
      </w:r>
      <w:r>
        <w:rPr>
          <w:sz w:val="28"/>
          <w:szCs w:val="28"/>
          <w:lang w:val="kk-KZ"/>
        </w:rPr>
        <w:t>ДКГ</w:t>
      </w:r>
      <w:r w:rsidRPr="009A1608">
        <w:rPr>
          <w:sz w:val="28"/>
          <w:szCs w:val="28"/>
          <w:lang w:val="kk-KZ"/>
        </w:rPr>
        <w:t xml:space="preserve"> қолдану мүмкіндіктерін зерттеді.</w:t>
      </w:r>
      <w:r w:rsidR="00473068">
        <w:rPr>
          <w:sz w:val="28"/>
          <w:szCs w:val="28"/>
          <w:lang w:val="kk-KZ"/>
        </w:rPr>
        <w:t xml:space="preserve"> </w:t>
      </w:r>
      <w:r w:rsidR="00473068" w:rsidRPr="00473068">
        <w:rPr>
          <w:sz w:val="28"/>
          <w:szCs w:val="28"/>
          <w:lang w:val="kk-KZ"/>
        </w:rPr>
        <w:t xml:space="preserve">Жануарлар майымен әрекеттесу арқылы </w:t>
      </w:r>
      <w:r w:rsidR="00473068">
        <w:rPr>
          <w:sz w:val="28"/>
          <w:szCs w:val="28"/>
          <w:lang w:val="kk-KZ"/>
        </w:rPr>
        <w:t>ДКГ</w:t>
      </w:r>
      <w:r w:rsidR="00473068" w:rsidRPr="00473068">
        <w:rPr>
          <w:sz w:val="28"/>
          <w:szCs w:val="28"/>
          <w:lang w:val="kk-KZ"/>
        </w:rPr>
        <w:t xml:space="preserve"> </w:t>
      </w:r>
      <w:r w:rsidR="00473068">
        <w:rPr>
          <w:sz w:val="28"/>
          <w:szCs w:val="28"/>
          <w:lang w:val="kk-KZ"/>
        </w:rPr>
        <w:t>майлардың</w:t>
      </w:r>
      <w:r w:rsidR="00473068" w:rsidRPr="00473068">
        <w:rPr>
          <w:sz w:val="28"/>
          <w:szCs w:val="28"/>
          <w:lang w:val="kk-KZ"/>
        </w:rPr>
        <w:t xml:space="preserve"> тотығуын тежейді, бұл өнімнің жарамдылық мерзімін ұзартады.</w:t>
      </w:r>
      <w:r w:rsidR="00473068">
        <w:rPr>
          <w:sz w:val="28"/>
          <w:szCs w:val="28"/>
          <w:lang w:val="kk-KZ"/>
        </w:rPr>
        <w:t xml:space="preserve"> </w:t>
      </w:r>
      <w:r w:rsidR="00473068" w:rsidRPr="00473068">
        <w:rPr>
          <w:sz w:val="28"/>
          <w:szCs w:val="28"/>
          <w:lang w:val="kk-KZ"/>
        </w:rPr>
        <w:t xml:space="preserve">Табиғи антиоксиданттардың салыстырмалы эмпирикалық зерттеуі </w:t>
      </w:r>
      <w:r w:rsidR="00473068">
        <w:rPr>
          <w:sz w:val="28"/>
          <w:szCs w:val="28"/>
          <w:lang w:val="kk-KZ"/>
        </w:rPr>
        <w:t>ДКГ</w:t>
      </w:r>
      <w:r w:rsidR="00473068" w:rsidRPr="00473068">
        <w:rPr>
          <w:sz w:val="28"/>
          <w:szCs w:val="28"/>
          <w:lang w:val="kk-KZ"/>
        </w:rPr>
        <w:t xml:space="preserve"> сақтау кезінде шикі майдың тотығуын болдырмауда тиімді екенін көрсетті.</w:t>
      </w:r>
      <w:r w:rsidR="00473068">
        <w:rPr>
          <w:sz w:val="28"/>
          <w:szCs w:val="28"/>
          <w:lang w:val="kk-KZ"/>
        </w:rPr>
        <w:t xml:space="preserve"> </w:t>
      </w:r>
    </w:p>
    <w:p w14:paraId="74DF362D" w14:textId="77777777" w:rsidR="004B3513" w:rsidRPr="00E00F31" w:rsidRDefault="004B3513" w:rsidP="004B3513">
      <w:pPr>
        <w:pStyle w:val="ab"/>
        <w:spacing w:before="0" w:beforeAutospacing="0" w:after="0" w:afterAutospacing="0"/>
        <w:ind w:firstLine="709"/>
        <w:jc w:val="both"/>
        <w:rPr>
          <w:sz w:val="28"/>
          <w:szCs w:val="28"/>
          <w:lang w:val="kk-KZ"/>
        </w:rPr>
      </w:pPr>
      <w:r w:rsidRPr="00E00F31">
        <w:rPr>
          <w:sz w:val="28"/>
          <w:szCs w:val="28"/>
          <w:lang w:val="kk-KZ"/>
        </w:rPr>
        <w:lastRenderedPageBreak/>
        <w:t xml:space="preserve">Дигидрокерцетин (ДГК) – негізінен балқарағай ағашынан алынған және антиоксиданттық қасиеттері бар флавоноидты қосылыс. ДКГ - молекулалық құрылымы мен функциялары рутин мен кверцетинге ұқсас, бірақ оның фармакобиологиялық белсенділігі жоғары. Дигидрокерцетин – мутагендік әсері жоқ, эмбриоуыттылығы, тератогендігі, аллергенділігі және өзгергіштігі жоқ күшті антиоксидант, бұл оны тамақ өнеркәсібінде, өсімдік майлары, жануарлар майлары, құрғақ сүт, құрамында майы бар кондитерлік өнімдер және басқа да өнімдер өндірісінде қолдануға толық жарамды етеді. </w:t>
      </w:r>
    </w:p>
    <w:p w14:paraId="322E6219" w14:textId="77777777" w:rsidR="004B3513" w:rsidRPr="00E00F31" w:rsidRDefault="004B3513" w:rsidP="004B3513">
      <w:pPr>
        <w:pStyle w:val="ab"/>
        <w:spacing w:before="0" w:beforeAutospacing="0" w:after="0" w:afterAutospacing="0"/>
        <w:ind w:firstLine="709"/>
        <w:jc w:val="both"/>
        <w:rPr>
          <w:sz w:val="28"/>
          <w:szCs w:val="28"/>
          <w:lang w:val="kk-KZ"/>
        </w:rPr>
      </w:pPr>
      <w:r w:rsidRPr="00E00F31">
        <w:rPr>
          <w:sz w:val="28"/>
          <w:szCs w:val="28"/>
          <w:lang w:val="kk-KZ"/>
        </w:rPr>
        <w:t>Жалпы алғанда, әртүрлі елдердің ғалымдары ДГК-ның тамақ өнеркәсібіндегі кең келешегін көрсетеді.</w:t>
      </w:r>
    </w:p>
    <w:p w14:paraId="38761566" w14:textId="0C5D7562" w:rsidR="004B3513" w:rsidRPr="00E00F31" w:rsidRDefault="004B3513" w:rsidP="004B3513">
      <w:pPr>
        <w:pStyle w:val="ab"/>
        <w:spacing w:before="0" w:beforeAutospacing="0" w:after="0" w:afterAutospacing="0"/>
        <w:ind w:firstLine="709"/>
        <w:jc w:val="both"/>
        <w:rPr>
          <w:sz w:val="28"/>
          <w:szCs w:val="28"/>
          <w:lang w:val="kk-KZ"/>
        </w:rPr>
      </w:pPr>
      <w:r w:rsidRPr="00E00F31">
        <w:rPr>
          <w:sz w:val="28"/>
          <w:szCs w:val="28"/>
          <w:lang w:val="kk-KZ"/>
        </w:rPr>
        <w:t>Дигидрокерцетин – құрылымдық жағынан полифенолдар класына жататын, бес белсенді гидроксил тобы бар биофлавоноид. ДКГ даурия балқарағай ағашының кесек бөлігінде кездеседі, онда ол қабықтың астындағы бес сантиметрлік аймақта шоғырланған. ДКГ сонымен қатар, дуглас шыршасының қабығында, қызыл пиязда, цитрус жемістерінде, қызанақта және кейбір басқа өсімдіктерде табылған. Дегенмен, оның құрамы олардағы балқарағайға қарағанда айтарлықтай аз. Дигидрокерцетин – ащы дәмі бар, түсі ақтан ақ кілегейге дейін, сулы ерітінділерде ерімейтін, балқу те</w:t>
      </w:r>
      <w:r w:rsidR="00E00F31" w:rsidRPr="00E00F31">
        <w:rPr>
          <w:sz w:val="28"/>
          <w:szCs w:val="28"/>
          <w:lang w:val="kk-KZ"/>
        </w:rPr>
        <w:t>мпературасы 240°С [75</w:t>
      </w:r>
      <w:r w:rsidRPr="00E00F31">
        <w:rPr>
          <w:sz w:val="28"/>
          <w:szCs w:val="28"/>
          <w:lang w:val="kk-KZ"/>
        </w:rPr>
        <w:t>].</w:t>
      </w:r>
    </w:p>
    <w:p w14:paraId="251FCC5D" w14:textId="52E26F8B" w:rsidR="004B3513" w:rsidRDefault="00E00F31" w:rsidP="004B3513">
      <w:pPr>
        <w:pStyle w:val="ab"/>
        <w:spacing w:before="0" w:beforeAutospacing="0" w:after="0" w:afterAutospacing="0"/>
        <w:ind w:firstLine="709"/>
        <w:jc w:val="both"/>
        <w:rPr>
          <w:sz w:val="28"/>
          <w:szCs w:val="28"/>
          <w:lang w:val="kk-KZ"/>
        </w:rPr>
      </w:pPr>
      <w:r w:rsidRPr="00E00F31">
        <w:rPr>
          <w:sz w:val="28"/>
          <w:szCs w:val="28"/>
          <w:lang w:val="kk-KZ"/>
        </w:rPr>
        <w:t>«</w:t>
      </w:r>
      <w:r w:rsidR="004B3513" w:rsidRPr="00E00F31">
        <w:rPr>
          <w:sz w:val="28"/>
          <w:szCs w:val="28"/>
          <w:lang w:val="kk-KZ"/>
        </w:rPr>
        <w:t>Дигидрокверцетин кең ауқымды фармакологиялық белсенділігі бар флаванонол туындылары тобынан алынған флавоноид</w:t>
      </w:r>
      <w:r w:rsidRPr="00E00F31">
        <w:rPr>
          <w:sz w:val="28"/>
          <w:szCs w:val="28"/>
          <w:lang w:val="kk-KZ"/>
        </w:rPr>
        <w:t>»</w:t>
      </w:r>
      <w:r w:rsidR="0036691F">
        <w:rPr>
          <w:sz w:val="28"/>
          <w:szCs w:val="28"/>
          <w:lang w:val="kk-KZ"/>
        </w:rPr>
        <w:t xml:space="preserve"> [76</w:t>
      </w:r>
      <w:r w:rsidR="004B3513" w:rsidRPr="00E00F31">
        <w:rPr>
          <w:sz w:val="28"/>
          <w:szCs w:val="28"/>
          <w:lang w:val="kk-KZ"/>
        </w:rPr>
        <w:t>].</w:t>
      </w:r>
    </w:p>
    <w:p w14:paraId="7E5EA885" w14:textId="30C82464" w:rsidR="00FA2C14" w:rsidRPr="0036691F" w:rsidRDefault="00FA2C14" w:rsidP="00FA2C14">
      <w:pPr>
        <w:pStyle w:val="ab"/>
        <w:spacing w:before="0" w:beforeAutospacing="0" w:after="0" w:afterAutospacing="0"/>
        <w:ind w:firstLine="709"/>
        <w:jc w:val="both"/>
        <w:rPr>
          <w:sz w:val="28"/>
          <w:szCs w:val="28"/>
          <w:lang w:val="kk-KZ"/>
        </w:rPr>
      </w:pPr>
      <w:r w:rsidRPr="0036691F">
        <w:rPr>
          <w:sz w:val="28"/>
          <w:szCs w:val="28"/>
          <w:lang w:val="kk-KZ"/>
        </w:rPr>
        <w:t>ДКГ стандартты антиоксидант болып табылады, ол 0,0001-0,00001% концентрацияда антирадиалды белсенділігін көрсетеді, бірақ адамдар үшін мутагендік белсенділікке ие емес. Нобель сыйлығының лауреаты Л.</w:t>
      </w:r>
      <w:r w:rsidR="001452FC" w:rsidRPr="0036691F">
        <w:rPr>
          <w:sz w:val="28"/>
          <w:szCs w:val="28"/>
          <w:lang w:val="kk-KZ"/>
        </w:rPr>
        <w:t xml:space="preserve"> </w:t>
      </w:r>
      <w:r w:rsidRPr="0036691F">
        <w:rPr>
          <w:sz w:val="28"/>
          <w:szCs w:val="28"/>
          <w:lang w:val="kk-KZ"/>
        </w:rPr>
        <w:t xml:space="preserve">Полингтің пікірінше, «дигидрокерцетинді азық-түлік өнімдеріне минималды концентрациялар шегінде енгізу адам </w:t>
      </w:r>
      <w:r w:rsidR="0036691F" w:rsidRPr="0036691F">
        <w:rPr>
          <w:sz w:val="28"/>
          <w:szCs w:val="28"/>
          <w:lang w:val="kk-KZ"/>
        </w:rPr>
        <w:t>өмірін 20–25 жылға ұзартады» [77</w:t>
      </w:r>
      <w:r w:rsidRPr="0036691F">
        <w:rPr>
          <w:sz w:val="28"/>
          <w:szCs w:val="28"/>
          <w:lang w:val="kk-KZ"/>
        </w:rPr>
        <w:t>]. ДГК дәрумендік белсенділікке ие, сондықтан адам ағзасындағы көптеген биохимия</w:t>
      </w:r>
      <w:r w:rsidR="0036691F" w:rsidRPr="0036691F">
        <w:rPr>
          <w:sz w:val="28"/>
          <w:szCs w:val="28"/>
          <w:lang w:val="kk-KZ"/>
        </w:rPr>
        <w:t>лық процестерді катализдейді [78</w:t>
      </w:r>
      <w:r w:rsidRPr="0036691F">
        <w:rPr>
          <w:sz w:val="28"/>
          <w:szCs w:val="28"/>
          <w:lang w:val="kk-KZ"/>
        </w:rPr>
        <w:t xml:space="preserve">]. Ол оттегінің бос радикалдарын тікелей сіңіруге қабілетті, бұл ДГК молекуласының құрылымындағы гидроксил </w:t>
      </w:r>
      <w:r w:rsidR="0036691F" w:rsidRPr="0036691F">
        <w:rPr>
          <w:sz w:val="28"/>
          <w:szCs w:val="28"/>
          <w:lang w:val="kk-KZ"/>
        </w:rPr>
        <w:t>топтарының санына байланысты [79</w:t>
      </w:r>
      <w:r w:rsidRPr="0036691F">
        <w:rPr>
          <w:sz w:val="28"/>
          <w:szCs w:val="28"/>
          <w:lang w:val="kk-KZ"/>
        </w:rPr>
        <w:t>].</w:t>
      </w:r>
    </w:p>
    <w:p w14:paraId="1F9AE5A3" w14:textId="15938917" w:rsidR="00390411" w:rsidRPr="00E77157" w:rsidRDefault="0036691F" w:rsidP="00390411">
      <w:pPr>
        <w:pStyle w:val="ab"/>
        <w:spacing w:before="0" w:beforeAutospacing="0" w:after="0" w:afterAutospacing="0"/>
        <w:ind w:firstLine="709"/>
        <w:jc w:val="both"/>
        <w:rPr>
          <w:color w:val="FF0000"/>
          <w:sz w:val="28"/>
          <w:szCs w:val="28"/>
          <w:lang w:val="kk-KZ"/>
        </w:rPr>
      </w:pPr>
      <w:r w:rsidRPr="0036691F">
        <w:rPr>
          <w:sz w:val="28"/>
          <w:szCs w:val="28"/>
          <w:lang w:val="kk-KZ"/>
        </w:rPr>
        <w:t>«</w:t>
      </w:r>
      <w:r w:rsidR="00390411" w:rsidRPr="0036691F">
        <w:rPr>
          <w:sz w:val="28"/>
          <w:szCs w:val="28"/>
          <w:lang w:val="kk-KZ"/>
        </w:rPr>
        <w:t>Дигидрокверцетиннің антиоксиданттық қасиеттері бар, олар әртүрлі ет өнімдеріндег</w:t>
      </w:r>
      <w:r w:rsidRPr="0036691F">
        <w:rPr>
          <w:sz w:val="28"/>
          <w:szCs w:val="28"/>
          <w:lang w:val="kk-KZ"/>
        </w:rPr>
        <w:t>і тотығу процесін баяулатады» [76</w:t>
      </w:r>
      <w:r w:rsidR="00390411" w:rsidRPr="0036691F">
        <w:rPr>
          <w:sz w:val="28"/>
          <w:szCs w:val="28"/>
          <w:lang w:val="kk-KZ"/>
        </w:rPr>
        <w:t>].</w:t>
      </w:r>
    </w:p>
    <w:p w14:paraId="356BD3F8" w14:textId="4DBA97D1" w:rsidR="00704B87" w:rsidRDefault="006671B5" w:rsidP="00580FA3">
      <w:pPr>
        <w:pStyle w:val="ab"/>
        <w:spacing w:before="0" w:beforeAutospacing="0" w:after="0" w:afterAutospacing="0"/>
        <w:ind w:firstLine="709"/>
        <w:jc w:val="both"/>
        <w:rPr>
          <w:sz w:val="28"/>
          <w:szCs w:val="28"/>
          <w:lang w:val="kk-KZ"/>
        </w:rPr>
      </w:pPr>
      <w:r w:rsidRPr="001414C2">
        <w:rPr>
          <w:sz w:val="28"/>
          <w:szCs w:val="28"/>
          <w:lang w:val="kk-KZ"/>
        </w:rPr>
        <w:t xml:space="preserve">Аталған өсімдік шикізатын пайдалану мақсаттары негізінен олардың сақтау мерзімін ұзартумен емес, организм үшін физиологиялық тұрғыдан маңызды заттардың, соның ішінде антиоксиданттардың жоғары концентрацияларында болуы арқылы антиоксиданттық </w:t>
      </w:r>
      <w:r w:rsidR="00212ADA">
        <w:rPr>
          <w:sz w:val="28"/>
          <w:szCs w:val="28"/>
          <w:lang w:val="kk-KZ"/>
        </w:rPr>
        <w:t>қасиетін</w:t>
      </w:r>
      <w:r w:rsidRPr="001414C2">
        <w:rPr>
          <w:sz w:val="28"/>
          <w:szCs w:val="28"/>
          <w:lang w:val="kk-KZ"/>
        </w:rPr>
        <w:t xml:space="preserve"> арттыруға ықпал ететіндігімен түсіндіріледі. Биологиялық белсенді заттарды қамтитын өсімдік қоспалары синтетикалық тағамдық қоспаларды қолдануды іс жүзінде толықтай алмастыруға мүмкіндік береді, сонымен қатар дәмдік және хош иістік реңктердің кең ауқымын модельдеуге және ет өнімдерінің функционалды бағыттылығын арттыруға жол ашады</w:t>
      </w:r>
      <w:r w:rsidR="00A32BA7" w:rsidRPr="006166EE">
        <w:rPr>
          <w:sz w:val="28"/>
          <w:szCs w:val="28"/>
          <w:lang w:val="kk-KZ"/>
        </w:rPr>
        <w:t xml:space="preserve"> </w:t>
      </w:r>
      <w:r w:rsidR="00704B87" w:rsidRPr="001414C2">
        <w:rPr>
          <w:sz w:val="28"/>
          <w:szCs w:val="28"/>
          <w:lang w:val="kk-KZ"/>
        </w:rPr>
        <w:t>[</w:t>
      </w:r>
      <w:r w:rsidR="00C341D7">
        <w:rPr>
          <w:sz w:val="28"/>
          <w:szCs w:val="28"/>
          <w:lang w:val="kk-KZ"/>
        </w:rPr>
        <w:t>80</w:t>
      </w:r>
      <w:r w:rsidR="00704B87" w:rsidRPr="001414C2">
        <w:rPr>
          <w:sz w:val="28"/>
          <w:szCs w:val="28"/>
          <w:lang w:val="kk-KZ"/>
        </w:rPr>
        <w:t>].</w:t>
      </w:r>
    </w:p>
    <w:p w14:paraId="3A65FC2C" w14:textId="2F445FC3" w:rsidR="00A32BA7" w:rsidRPr="004B3513" w:rsidRDefault="00A32BA7" w:rsidP="00580FA3">
      <w:pPr>
        <w:pStyle w:val="ab"/>
        <w:spacing w:before="0" w:beforeAutospacing="0" w:after="0" w:afterAutospacing="0"/>
        <w:ind w:firstLine="709"/>
        <w:jc w:val="both"/>
        <w:rPr>
          <w:sz w:val="28"/>
          <w:szCs w:val="28"/>
          <w:lang w:val="kk-KZ"/>
        </w:rPr>
      </w:pPr>
      <w:r w:rsidRPr="004B3513">
        <w:rPr>
          <w:sz w:val="28"/>
          <w:szCs w:val="28"/>
          <w:lang w:val="kk-KZ"/>
        </w:rPr>
        <w:t>ДКГ-ны тағам өнімдерін өндіруде қолдануды тек тиімді антиоксидант ретінде ғана емес, сондай-ақ емдік-профилактикалық тағам өнімдерін әзірлеу кезінде биологиялық белсенді тағамдық қоспа ретінде қарастыруға болады</w:t>
      </w:r>
      <w:r w:rsidR="000E4D6F" w:rsidRPr="004B3513">
        <w:rPr>
          <w:sz w:val="28"/>
          <w:szCs w:val="28"/>
          <w:lang w:val="kk-KZ"/>
        </w:rPr>
        <w:t xml:space="preserve"> [</w:t>
      </w:r>
      <w:r w:rsidR="00DD3362">
        <w:rPr>
          <w:sz w:val="28"/>
          <w:szCs w:val="28"/>
          <w:lang w:val="kk-KZ"/>
        </w:rPr>
        <w:t>81</w:t>
      </w:r>
      <w:r w:rsidR="000E4D6F" w:rsidRPr="004B3513">
        <w:rPr>
          <w:sz w:val="28"/>
          <w:szCs w:val="28"/>
          <w:lang w:val="kk-KZ"/>
        </w:rPr>
        <w:t>]</w:t>
      </w:r>
      <w:r w:rsidRPr="004B3513">
        <w:rPr>
          <w:sz w:val="28"/>
          <w:szCs w:val="28"/>
          <w:lang w:val="kk-KZ"/>
        </w:rPr>
        <w:t>.</w:t>
      </w:r>
    </w:p>
    <w:p w14:paraId="278D24F5" w14:textId="77777777" w:rsidR="00613335" w:rsidRPr="004B3513" w:rsidRDefault="00613335" w:rsidP="00613335">
      <w:pPr>
        <w:ind w:firstLine="709"/>
        <w:jc w:val="both"/>
        <w:rPr>
          <w:sz w:val="28"/>
          <w:szCs w:val="28"/>
          <w:lang w:val="kk-KZ"/>
        </w:rPr>
      </w:pPr>
    </w:p>
    <w:p w14:paraId="6CCF9794" w14:textId="77777777" w:rsidR="00613335" w:rsidRPr="006B6D87" w:rsidRDefault="00613335" w:rsidP="00613335">
      <w:pPr>
        <w:ind w:firstLine="709"/>
        <w:jc w:val="center"/>
        <w:rPr>
          <w:sz w:val="28"/>
          <w:szCs w:val="28"/>
          <w:highlight w:val="green"/>
        </w:rPr>
      </w:pPr>
      <w:r w:rsidRPr="006B6D87">
        <w:rPr>
          <w:noProof/>
          <w:sz w:val="28"/>
          <w:szCs w:val="28"/>
          <w:highlight w:val="green"/>
          <w:lang w:eastAsia="ru-RU"/>
        </w:rPr>
        <w:drawing>
          <wp:inline distT="0" distB="0" distL="0" distR="0" wp14:anchorId="2DC8A152" wp14:editId="04E18249">
            <wp:extent cx="4733925" cy="2542635"/>
            <wp:effectExtent l="0" t="0" r="0" b="0"/>
            <wp:docPr id="4" name="Рисунок 4" descr="C:\Users\Назым\Desktop\f153fc89-47c6-451d-806c-6e6f3e79b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Назым\Desktop\f153fc89-47c6-451d-806c-6e6f3e79ba1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4862" cy="2543138"/>
                    </a:xfrm>
                    <a:prstGeom prst="rect">
                      <a:avLst/>
                    </a:prstGeom>
                    <a:noFill/>
                    <a:ln>
                      <a:noFill/>
                    </a:ln>
                  </pic:spPr>
                </pic:pic>
              </a:graphicData>
            </a:graphic>
          </wp:inline>
        </w:drawing>
      </w:r>
    </w:p>
    <w:p w14:paraId="79ED501C" w14:textId="77777777" w:rsidR="003005AD" w:rsidRPr="006B6D87" w:rsidRDefault="003005AD" w:rsidP="00580FA3">
      <w:pPr>
        <w:ind w:firstLine="709"/>
        <w:jc w:val="center"/>
        <w:rPr>
          <w:sz w:val="28"/>
          <w:szCs w:val="28"/>
          <w:highlight w:val="green"/>
          <w:lang w:val="kk-KZ"/>
        </w:rPr>
      </w:pPr>
    </w:p>
    <w:p w14:paraId="72F6FB07" w14:textId="333BCFB9" w:rsidR="00613335" w:rsidRPr="004B3513" w:rsidRDefault="00A32BA7" w:rsidP="00580FA3">
      <w:pPr>
        <w:ind w:firstLine="709"/>
        <w:jc w:val="center"/>
        <w:rPr>
          <w:sz w:val="28"/>
          <w:szCs w:val="28"/>
          <w:lang w:val="kk-KZ"/>
        </w:rPr>
      </w:pPr>
      <w:r w:rsidRPr="004B3513">
        <w:rPr>
          <w:sz w:val="28"/>
          <w:szCs w:val="28"/>
          <w:lang w:val="kk-KZ"/>
        </w:rPr>
        <w:t>Сурет</w:t>
      </w:r>
      <w:r w:rsidR="00613335" w:rsidRPr="004B3513">
        <w:rPr>
          <w:sz w:val="28"/>
          <w:szCs w:val="28"/>
          <w:lang w:val="kk-KZ"/>
        </w:rPr>
        <w:t xml:space="preserve"> </w:t>
      </w:r>
      <w:r w:rsidR="009403AF" w:rsidRPr="004B3513">
        <w:rPr>
          <w:sz w:val="28"/>
          <w:szCs w:val="28"/>
          <w:lang w:val="kk-KZ"/>
        </w:rPr>
        <w:t>5</w:t>
      </w:r>
      <w:r w:rsidR="00613335" w:rsidRPr="004B3513">
        <w:rPr>
          <w:sz w:val="28"/>
          <w:szCs w:val="28"/>
          <w:lang w:val="kk-KZ"/>
        </w:rPr>
        <w:t xml:space="preserve"> –</w:t>
      </w:r>
      <w:r w:rsidR="001444C3">
        <w:rPr>
          <w:sz w:val="28"/>
          <w:szCs w:val="28"/>
          <w:lang w:val="kk-KZ"/>
        </w:rPr>
        <w:t>ДКГ</w:t>
      </w:r>
      <w:r w:rsidRPr="004B3513">
        <w:rPr>
          <w:sz w:val="28"/>
          <w:szCs w:val="28"/>
          <w:lang w:val="kk-KZ"/>
        </w:rPr>
        <w:t xml:space="preserve"> химиялық формуласы</w:t>
      </w:r>
    </w:p>
    <w:p w14:paraId="08093BE6" w14:textId="77777777" w:rsidR="00613335" w:rsidRPr="004B3513" w:rsidRDefault="00613335" w:rsidP="00580FA3">
      <w:pPr>
        <w:ind w:firstLine="709"/>
        <w:jc w:val="center"/>
        <w:rPr>
          <w:sz w:val="28"/>
          <w:szCs w:val="28"/>
          <w:lang w:val="kk-KZ"/>
        </w:rPr>
      </w:pPr>
    </w:p>
    <w:p w14:paraId="5119F114" w14:textId="1C5096D5" w:rsidR="00A32BA7" w:rsidRPr="004B3513" w:rsidRDefault="00A32BA7" w:rsidP="00580FA3">
      <w:pPr>
        <w:pStyle w:val="ab"/>
        <w:spacing w:before="0" w:beforeAutospacing="0" w:after="0" w:afterAutospacing="0"/>
        <w:ind w:firstLine="709"/>
        <w:jc w:val="both"/>
        <w:rPr>
          <w:sz w:val="28"/>
          <w:szCs w:val="28"/>
          <w:lang w:val="kk-KZ"/>
        </w:rPr>
      </w:pPr>
      <w:r w:rsidRPr="004B3513">
        <w:rPr>
          <w:sz w:val="28"/>
          <w:szCs w:val="28"/>
          <w:lang w:val="kk-KZ"/>
        </w:rPr>
        <w:t>Органолептикалық көрсеткіштер: ұнтақ түсі ақтан ақ-сарыға дейін, ащы дәм бар, суда ерігіштігі қиын.</w:t>
      </w:r>
    </w:p>
    <w:p w14:paraId="6B425CA9" w14:textId="2552E538" w:rsidR="00A32BA7" w:rsidRPr="004B3513" w:rsidRDefault="00A32BA7" w:rsidP="00580FA3">
      <w:pPr>
        <w:pStyle w:val="ab"/>
        <w:spacing w:before="0" w:beforeAutospacing="0" w:after="0" w:afterAutospacing="0"/>
        <w:ind w:firstLine="709"/>
        <w:jc w:val="both"/>
        <w:rPr>
          <w:sz w:val="28"/>
          <w:szCs w:val="28"/>
          <w:lang w:val="kk-KZ"/>
        </w:rPr>
      </w:pPr>
      <w:r w:rsidRPr="004B3513">
        <w:rPr>
          <w:sz w:val="28"/>
          <w:szCs w:val="28"/>
          <w:lang w:val="kk-KZ"/>
        </w:rPr>
        <w:t xml:space="preserve">Молекулалық құрылымы мен функциялары бойынша </w:t>
      </w:r>
      <w:r w:rsidR="00DF555F">
        <w:rPr>
          <w:sz w:val="28"/>
          <w:szCs w:val="28"/>
          <w:lang w:val="kk-KZ"/>
        </w:rPr>
        <w:t>ДКГ</w:t>
      </w:r>
      <w:r w:rsidRPr="004B3513">
        <w:rPr>
          <w:sz w:val="28"/>
          <w:szCs w:val="28"/>
          <w:lang w:val="kk-KZ"/>
        </w:rPr>
        <w:t xml:space="preserve"> кверцетин мен рутинге ұқсас, бірақ олардан фармакобиологиялық белсенділігі бойынша жоғары.</w:t>
      </w:r>
    </w:p>
    <w:p w14:paraId="21412C7E" w14:textId="656AE682" w:rsidR="00613335" w:rsidRPr="004B3513" w:rsidRDefault="00613335" w:rsidP="00580FA3">
      <w:pPr>
        <w:ind w:firstLine="709"/>
        <w:jc w:val="both"/>
        <w:rPr>
          <w:sz w:val="28"/>
          <w:szCs w:val="28"/>
          <w:lang w:val="kk-KZ"/>
        </w:rPr>
      </w:pPr>
    </w:p>
    <w:p w14:paraId="36D5ED93" w14:textId="50022792" w:rsidR="00613335" w:rsidRPr="004B3513" w:rsidRDefault="00A32BA7" w:rsidP="00580FA3">
      <w:pPr>
        <w:jc w:val="both"/>
        <w:rPr>
          <w:sz w:val="28"/>
          <w:szCs w:val="28"/>
          <w:lang w:val="kk-KZ"/>
        </w:rPr>
      </w:pPr>
      <w:r w:rsidRPr="004B3513">
        <w:rPr>
          <w:sz w:val="28"/>
          <w:szCs w:val="28"/>
          <w:lang w:val="kk-KZ"/>
        </w:rPr>
        <w:t>Кесте</w:t>
      </w:r>
      <w:r w:rsidR="00613335" w:rsidRPr="004B3513">
        <w:rPr>
          <w:sz w:val="28"/>
          <w:szCs w:val="28"/>
          <w:lang w:val="kk-KZ"/>
        </w:rPr>
        <w:t xml:space="preserve"> </w:t>
      </w:r>
      <w:r w:rsidR="00A20504" w:rsidRPr="004B3513">
        <w:rPr>
          <w:sz w:val="28"/>
          <w:szCs w:val="28"/>
          <w:lang w:val="kk-KZ"/>
        </w:rPr>
        <w:t>8</w:t>
      </w:r>
      <w:r w:rsidR="00613335" w:rsidRPr="004B3513">
        <w:rPr>
          <w:sz w:val="28"/>
          <w:szCs w:val="28"/>
          <w:lang w:val="kk-KZ"/>
        </w:rPr>
        <w:t xml:space="preserve"> </w:t>
      </w:r>
      <w:r w:rsidR="00ED4228" w:rsidRPr="004B3513">
        <w:rPr>
          <w:sz w:val="28"/>
          <w:szCs w:val="28"/>
          <w:lang w:val="kk-KZ"/>
        </w:rPr>
        <w:t>-</w:t>
      </w:r>
      <w:r w:rsidR="009705AB" w:rsidRPr="004B3513">
        <w:rPr>
          <w:sz w:val="28"/>
          <w:szCs w:val="28"/>
          <w:lang w:val="kk-KZ"/>
        </w:rPr>
        <w:t xml:space="preserve"> </w:t>
      </w:r>
      <w:r w:rsidR="00613335" w:rsidRPr="004B3513">
        <w:rPr>
          <w:sz w:val="28"/>
          <w:szCs w:val="28"/>
          <w:lang w:val="kk-KZ"/>
        </w:rPr>
        <w:t xml:space="preserve"> </w:t>
      </w:r>
      <w:r w:rsidR="001444C3">
        <w:rPr>
          <w:sz w:val="28"/>
          <w:szCs w:val="28"/>
          <w:lang w:val="kk-KZ"/>
        </w:rPr>
        <w:t>ДКГ</w:t>
      </w:r>
      <w:r w:rsidRPr="004B3513">
        <w:rPr>
          <w:sz w:val="28"/>
          <w:szCs w:val="28"/>
          <w:lang w:val="kk-KZ"/>
        </w:rPr>
        <w:t xml:space="preserve"> физик</w:t>
      </w:r>
      <w:r w:rsidR="00742A06" w:rsidRPr="004B3513">
        <w:rPr>
          <w:sz w:val="28"/>
          <w:szCs w:val="28"/>
          <w:lang w:val="kk-KZ"/>
        </w:rPr>
        <w:t>о</w:t>
      </w:r>
      <w:r w:rsidRPr="004B3513">
        <w:rPr>
          <w:sz w:val="28"/>
          <w:szCs w:val="28"/>
          <w:lang w:val="kk-KZ"/>
        </w:rPr>
        <w:t>-химиялық және қауіпсіздік көрсеткіштері</w:t>
      </w:r>
    </w:p>
    <w:p w14:paraId="4807E603" w14:textId="77777777" w:rsidR="00613335" w:rsidRPr="004B3513" w:rsidRDefault="00613335" w:rsidP="00580FA3">
      <w:pPr>
        <w:ind w:firstLine="709"/>
        <w:jc w:val="both"/>
        <w:rPr>
          <w:sz w:val="28"/>
          <w:szCs w:val="28"/>
          <w:lang w:val="kk-KZ"/>
        </w:rPr>
      </w:pPr>
    </w:p>
    <w:tbl>
      <w:tblPr>
        <w:tblStyle w:val="a7"/>
        <w:tblW w:w="9639" w:type="dxa"/>
        <w:tblInd w:w="-5" w:type="dxa"/>
        <w:tblLook w:val="04A0" w:firstRow="1" w:lastRow="0" w:firstColumn="1" w:lastColumn="0" w:noHBand="0" w:noVBand="1"/>
      </w:tblPr>
      <w:tblGrid>
        <w:gridCol w:w="6684"/>
        <w:gridCol w:w="2955"/>
      </w:tblGrid>
      <w:tr w:rsidR="006166EE" w:rsidRPr="004B3513" w14:paraId="2872F824" w14:textId="77777777" w:rsidTr="00580FA3">
        <w:tc>
          <w:tcPr>
            <w:tcW w:w="6684" w:type="dxa"/>
          </w:tcPr>
          <w:p w14:paraId="720FD11C" w14:textId="66985E9A" w:rsidR="00613335" w:rsidRPr="004B3513" w:rsidRDefault="00A32BA7" w:rsidP="00527FF7">
            <w:pPr>
              <w:jc w:val="center"/>
              <w:rPr>
                <w:sz w:val="24"/>
                <w:szCs w:val="24"/>
                <w:lang w:val="kk-KZ"/>
              </w:rPr>
            </w:pPr>
            <w:r w:rsidRPr="004B3513">
              <w:rPr>
                <w:sz w:val="24"/>
                <w:szCs w:val="24"/>
                <w:lang w:val="kk-KZ"/>
              </w:rPr>
              <w:t>Көрсеткіштер атауы</w:t>
            </w:r>
          </w:p>
        </w:tc>
        <w:tc>
          <w:tcPr>
            <w:tcW w:w="2955" w:type="dxa"/>
          </w:tcPr>
          <w:p w14:paraId="63D61F13" w14:textId="060739BA" w:rsidR="00613335" w:rsidRPr="004B3513" w:rsidRDefault="00A32BA7" w:rsidP="00527FF7">
            <w:pPr>
              <w:jc w:val="center"/>
              <w:rPr>
                <w:sz w:val="24"/>
                <w:szCs w:val="24"/>
                <w:lang w:val="kk-KZ"/>
              </w:rPr>
            </w:pPr>
            <w:r w:rsidRPr="004B3513">
              <w:rPr>
                <w:sz w:val="24"/>
                <w:szCs w:val="24"/>
                <w:lang w:val="kk-KZ"/>
              </w:rPr>
              <w:t>Мәні</w:t>
            </w:r>
          </w:p>
        </w:tc>
      </w:tr>
      <w:tr w:rsidR="006166EE" w:rsidRPr="004B3513" w14:paraId="4D8C7ECD" w14:textId="77777777" w:rsidTr="00580FA3">
        <w:tc>
          <w:tcPr>
            <w:tcW w:w="6684" w:type="dxa"/>
          </w:tcPr>
          <w:p w14:paraId="5DA6478E" w14:textId="43FA1DA7" w:rsidR="00613335" w:rsidRPr="004B3513" w:rsidRDefault="007D673D" w:rsidP="00527FF7">
            <w:pPr>
              <w:jc w:val="both"/>
              <w:rPr>
                <w:sz w:val="24"/>
                <w:szCs w:val="24"/>
                <w:lang w:val="kk-KZ"/>
              </w:rPr>
            </w:pPr>
            <w:r w:rsidRPr="004B3513">
              <w:rPr>
                <w:sz w:val="24"/>
                <w:szCs w:val="24"/>
                <w:lang w:val="kk-KZ"/>
              </w:rPr>
              <w:t>Д</w:t>
            </w:r>
            <w:r w:rsidR="00613335" w:rsidRPr="004B3513">
              <w:rPr>
                <w:sz w:val="24"/>
                <w:szCs w:val="24"/>
              </w:rPr>
              <w:t>игидрокверцетин</w:t>
            </w:r>
            <w:r w:rsidRPr="004B3513">
              <w:rPr>
                <w:sz w:val="24"/>
                <w:szCs w:val="24"/>
                <w:lang w:val="kk-KZ"/>
              </w:rPr>
              <w:t>нің массалық үлесі</w:t>
            </w:r>
            <w:r w:rsidR="00613335" w:rsidRPr="004B3513">
              <w:rPr>
                <w:sz w:val="24"/>
                <w:szCs w:val="24"/>
              </w:rPr>
              <w:t xml:space="preserve"> С</w:t>
            </w:r>
            <w:r w:rsidR="00613335" w:rsidRPr="004B3513">
              <w:rPr>
                <w:sz w:val="24"/>
                <w:szCs w:val="24"/>
                <w:vertAlign w:val="subscript"/>
              </w:rPr>
              <w:t>15</w:t>
            </w:r>
            <w:r w:rsidR="00613335" w:rsidRPr="004B3513">
              <w:rPr>
                <w:sz w:val="24"/>
                <w:szCs w:val="24"/>
              </w:rPr>
              <w:t>Н</w:t>
            </w:r>
            <w:r w:rsidR="00613335" w:rsidRPr="004B3513">
              <w:rPr>
                <w:sz w:val="24"/>
                <w:szCs w:val="24"/>
                <w:vertAlign w:val="subscript"/>
              </w:rPr>
              <w:t>12</w:t>
            </w:r>
            <w:r w:rsidR="00613335" w:rsidRPr="004B3513">
              <w:rPr>
                <w:sz w:val="24"/>
                <w:szCs w:val="24"/>
              </w:rPr>
              <w:t>О</w:t>
            </w:r>
            <w:r w:rsidR="00613335" w:rsidRPr="004B3513">
              <w:rPr>
                <w:sz w:val="24"/>
                <w:szCs w:val="24"/>
                <w:vertAlign w:val="subscript"/>
              </w:rPr>
              <w:t>7</w:t>
            </w:r>
            <w:r w:rsidR="00613335" w:rsidRPr="004B3513">
              <w:rPr>
                <w:sz w:val="24"/>
                <w:szCs w:val="24"/>
              </w:rPr>
              <w:t xml:space="preserve">, % </w:t>
            </w:r>
            <w:r w:rsidRPr="004B3513">
              <w:rPr>
                <w:sz w:val="24"/>
                <w:szCs w:val="24"/>
                <w:lang w:val="kk-KZ"/>
              </w:rPr>
              <w:t>аз емес</w:t>
            </w:r>
          </w:p>
        </w:tc>
        <w:tc>
          <w:tcPr>
            <w:tcW w:w="2955" w:type="dxa"/>
          </w:tcPr>
          <w:p w14:paraId="4F14018E" w14:textId="77777777" w:rsidR="00613335" w:rsidRPr="004B3513" w:rsidRDefault="00613335" w:rsidP="00527FF7">
            <w:pPr>
              <w:jc w:val="center"/>
              <w:rPr>
                <w:sz w:val="24"/>
                <w:szCs w:val="24"/>
              </w:rPr>
            </w:pPr>
            <w:r w:rsidRPr="004B3513">
              <w:rPr>
                <w:sz w:val="24"/>
                <w:szCs w:val="24"/>
              </w:rPr>
              <w:t>92,0</w:t>
            </w:r>
          </w:p>
        </w:tc>
      </w:tr>
      <w:tr w:rsidR="006166EE" w:rsidRPr="004B3513" w14:paraId="7D056CBD" w14:textId="77777777" w:rsidTr="00580FA3">
        <w:tc>
          <w:tcPr>
            <w:tcW w:w="6684" w:type="dxa"/>
          </w:tcPr>
          <w:p w14:paraId="21E94CA0" w14:textId="0F4E8892" w:rsidR="00613335" w:rsidRPr="004B3513" w:rsidRDefault="007D673D" w:rsidP="00527FF7">
            <w:pPr>
              <w:jc w:val="both"/>
              <w:rPr>
                <w:sz w:val="24"/>
                <w:szCs w:val="24"/>
                <w:lang w:val="kk-KZ"/>
              </w:rPr>
            </w:pPr>
            <w:r w:rsidRPr="004B3513">
              <w:rPr>
                <w:sz w:val="24"/>
                <w:szCs w:val="24"/>
                <w:lang w:val="kk-KZ"/>
              </w:rPr>
              <w:t>Судың массалық үлесі</w:t>
            </w:r>
            <w:r w:rsidR="00613335" w:rsidRPr="004B3513">
              <w:rPr>
                <w:sz w:val="24"/>
                <w:szCs w:val="24"/>
              </w:rPr>
              <w:t xml:space="preserve">, % </w:t>
            </w:r>
            <w:r w:rsidRPr="004B3513">
              <w:rPr>
                <w:sz w:val="24"/>
                <w:szCs w:val="24"/>
                <w:lang w:val="kk-KZ"/>
              </w:rPr>
              <w:t>көп емес</w:t>
            </w:r>
          </w:p>
        </w:tc>
        <w:tc>
          <w:tcPr>
            <w:tcW w:w="2955" w:type="dxa"/>
          </w:tcPr>
          <w:p w14:paraId="0E2D5AEA" w14:textId="77777777" w:rsidR="00613335" w:rsidRPr="004B3513" w:rsidRDefault="00613335" w:rsidP="00527FF7">
            <w:pPr>
              <w:jc w:val="center"/>
              <w:rPr>
                <w:sz w:val="24"/>
                <w:szCs w:val="24"/>
              </w:rPr>
            </w:pPr>
            <w:r w:rsidRPr="004B3513">
              <w:rPr>
                <w:sz w:val="24"/>
                <w:szCs w:val="24"/>
              </w:rPr>
              <w:t>10,0</w:t>
            </w:r>
          </w:p>
        </w:tc>
      </w:tr>
      <w:tr w:rsidR="006166EE" w:rsidRPr="004B3513" w14:paraId="574CB1A9" w14:textId="77777777" w:rsidTr="00580FA3">
        <w:tc>
          <w:tcPr>
            <w:tcW w:w="6684" w:type="dxa"/>
          </w:tcPr>
          <w:p w14:paraId="54299588" w14:textId="28C9217D" w:rsidR="00613335" w:rsidRPr="004B3513" w:rsidRDefault="007D673D" w:rsidP="00527FF7">
            <w:pPr>
              <w:jc w:val="both"/>
              <w:rPr>
                <w:sz w:val="24"/>
                <w:szCs w:val="24"/>
              </w:rPr>
            </w:pPr>
            <w:r w:rsidRPr="004B3513">
              <w:rPr>
                <w:sz w:val="24"/>
                <w:szCs w:val="24"/>
                <w:lang w:val="kk-KZ"/>
              </w:rPr>
              <w:t>Улы элементтер</w:t>
            </w:r>
            <w:r w:rsidR="00613335" w:rsidRPr="004B3513">
              <w:rPr>
                <w:sz w:val="24"/>
                <w:szCs w:val="24"/>
              </w:rPr>
              <w:t xml:space="preserve">, мг/кг, </w:t>
            </w:r>
            <w:r w:rsidRPr="004B3513">
              <w:rPr>
                <w:sz w:val="24"/>
                <w:szCs w:val="24"/>
                <w:lang w:val="kk-KZ"/>
              </w:rPr>
              <w:t>көп емес</w:t>
            </w:r>
            <w:r w:rsidR="00613335" w:rsidRPr="004B3513">
              <w:rPr>
                <w:sz w:val="24"/>
                <w:szCs w:val="24"/>
              </w:rPr>
              <w:t>:</w:t>
            </w:r>
          </w:p>
        </w:tc>
        <w:tc>
          <w:tcPr>
            <w:tcW w:w="2955" w:type="dxa"/>
          </w:tcPr>
          <w:p w14:paraId="5A5A5A72" w14:textId="77777777" w:rsidR="00613335" w:rsidRPr="004B3513" w:rsidRDefault="00613335" w:rsidP="00527FF7">
            <w:pPr>
              <w:jc w:val="center"/>
              <w:rPr>
                <w:sz w:val="24"/>
                <w:szCs w:val="24"/>
              </w:rPr>
            </w:pPr>
          </w:p>
        </w:tc>
      </w:tr>
      <w:tr w:rsidR="006166EE" w:rsidRPr="004B3513" w14:paraId="2F82C647" w14:textId="77777777" w:rsidTr="00580FA3">
        <w:tc>
          <w:tcPr>
            <w:tcW w:w="6684" w:type="dxa"/>
          </w:tcPr>
          <w:p w14:paraId="34488FF7" w14:textId="6277F928" w:rsidR="00613335" w:rsidRPr="004B3513" w:rsidRDefault="007D673D" w:rsidP="00527FF7">
            <w:pPr>
              <w:jc w:val="both"/>
              <w:rPr>
                <w:sz w:val="24"/>
                <w:szCs w:val="24"/>
              </w:rPr>
            </w:pPr>
            <w:r w:rsidRPr="004B3513">
              <w:rPr>
                <w:sz w:val="24"/>
                <w:szCs w:val="24"/>
              </w:rPr>
              <w:t>қорғасын</w:t>
            </w:r>
          </w:p>
        </w:tc>
        <w:tc>
          <w:tcPr>
            <w:tcW w:w="2955" w:type="dxa"/>
          </w:tcPr>
          <w:p w14:paraId="5EC7BBF6" w14:textId="77777777" w:rsidR="00613335" w:rsidRPr="004B3513" w:rsidRDefault="00613335" w:rsidP="00527FF7">
            <w:pPr>
              <w:jc w:val="center"/>
              <w:rPr>
                <w:sz w:val="24"/>
                <w:szCs w:val="24"/>
              </w:rPr>
            </w:pPr>
            <w:r w:rsidRPr="004B3513">
              <w:rPr>
                <w:sz w:val="24"/>
                <w:szCs w:val="24"/>
              </w:rPr>
              <w:t>5,0</w:t>
            </w:r>
          </w:p>
        </w:tc>
      </w:tr>
      <w:tr w:rsidR="006166EE" w:rsidRPr="004B3513" w14:paraId="52D8F96B" w14:textId="77777777" w:rsidTr="00580FA3">
        <w:tc>
          <w:tcPr>
            <w:tcW w:w="6684" w:type="dxa"/>
          </w:tcPr>
          <w:p w14:paraId="46FD5993" w14:textId="77777777" w:rsidR="00613335" w:rsidRPr="004B3513" w:rsidRDefault="00613335" w:rsidP="00527FF7">
            <w:pPr>
              <w:jc w:val="both"/>
              <w:rPr>
                <w:sz w:val="24"/>
                <w:szCs w:val="24"/>
              </w:rPr>
            </w:pPr>
            <w:r w:rsidRPr="004B3513">
              <w:rPr>
                <w:sz w:val="24"/>
                <w:szCs w:val="24"/>
              </w:rPr>
              <w:t>кадмий</w:t>
            </w:r>
          </w:p>
        </w:tc>
        <w:tc>
          <w:tcPr>
            <w:tcW w:w="2955" w:type="dxa"/>
          </w:tcPr>
          <w:p w14:paraId="006236B2" w14:textId="77777777" w:rsidR="00613335" w:rsidRPr="004B3513" w:rsidRDefault="00613335" w:rsidP="00527FF7">
            <w:pPr>
              <w:jc w:val="center"/>
              <w:rPr>
                <w:sz w:val="24"/>
                <w:szCs w:val="24"/>
              </w:rPr>
            </w:pPr>
            <w:r w:rsidRPr="004B3513">
              <w:rPr>
                <w:sz w:val="24"/>
                <w:szCs w:val="24"/>
              </w:rPr>
              <w:t>1,0</w:t>
            </w:r>
          </w:p>
        </w:tc>
      </w:tr>
      <w:tr w:rsidR="006166EE" w:rsidRPr="004B3513" w14:paraId="55027CB3" w14:textId="77777777" w:rsidTr="00580FA3">
        <w:tc>
          <w:tcPr>
            <w:tcW w:w="6684" w:type="dxa"/>
          </w:tcPr>
          <w:p w14:paraId="68E564E6" w14:textId="77777777" w:rsidR="00613335" w:rsidRPr="004B3513" w:rsidRDefault="00613335" w:rsidP="00527FF7">
            <w:pPr>
              <w:jc w:val="both"/>
              <w:rPr>
                <w:sz w:val="24"/>
                <w:szCs w:val="24"/>
              </w:rPr>
            </w:pPr>
            <w:r w:rsidRPr="004B3513">
              <w:rPr>
                <w:sz w:val="24"/>
                <w:szCs w:val="24"/>
              </w:rPr>
              <w:t>мышьяк</w:t>
            </w:r>
          </w:p>
        </w:tc>
        <w:tc>
          <w:tcPr>
            <w:tcW w:w="2955" w:type="dxa"/>
          </w:tcPr>
          <w:p w14:paraId="435CAA6A" w14:textId="77777777" w:rsidR="00613335" w:rsidRPr="004B3513" w:rsidRDefault="00613335" w:rsidP="00527FF7">
            <w:pPr>
              <w:jc w:val="center"/>
              <w:rPr>
                <w:sz w:val="24"/>
                <w:szCs w:val="24"/>
              </w:rPr>
            </w:pPr>
            <w:r w:rsidRPr="004B3513">
              <w:rPr>
                <w:sz w:val="24"/>
                <w:szCs w:val="24"/>
              </w:rPr>
              <w:t>3,0</w:t>
            </w:r>
          </w:p>
        </w:tc>
      </w:tr>
      <w:tr w:rsidR="006166EE" w:rsidRPr="004B3513" w14:paraId="78BB56E0" w14:textId="77777777" w:rsidTr="00580FA3">
        <w:tc>
          <w:tcPr>
            <w:tcW w:w="6684" w:type="dxa"/>
          </w:tcPr>
          <w:p w14:paraId="5B76B0D9" w14:textId="6149D954" w:rsidR="00613335" w:rsidRPr="004B3513" w:rsidRDefault="007D673D" w:rsidP="00527FF7">
            <w:pPr>
              <w:jc w:val="both"/>
              <w:rPr>
                <w:sz w:val="24"/>
                <w:szCs w:val="24"/>
              </w:rPr>
            </w:pPr>
            <w:r w:rsidRPr="004B3513">
              <w:rPr>
                <w:sz w:val="24"/>
                <w:szCs w:val="24"/>
              </w:rPr>
              <w:t>сынап</w:t>
            </w:r>
          </w:p>
        </w:tc>
        <w:tc>
          <w:tcPr>
            <w:tcW w:w="2955" w:type="dxa"/>
          </w:tcPr>
          <w:p w14:paraId="736B5C28" w14:textId="77777777" w:rsidR="00613335" w:rsidRPr="004B3513" w:rsidRDefault="00613335" w:rsidP="00527FF7">
            <w:pPr>
              <w:jc w:val="center"/>
              <w:rPr>
                <w:sz w:val="24"/>
                <w:szCs w:val="24"/>
              </w:rPr>
            </w:pPr>
            <w:r w:rsidRPr="004B3513">
              <w:rPr>
                <w:sz w:val="24"/>
                <w:szCs w:val="24"/>
              </w:rPr>
              <w:t>1,0</w:t>
            </w:r>
          </w:p>
        </w:tc>
      </w:tr>
      <w:tr w:rsidR="006166EE" w:rsidRPr="004B3513" w14:paraId="58BDDF31" w14:textId="77777777" w:rsidTr="00580FA3">
        <w:tc>
          <w:tcPr>
            <w:tcW w:w="6684" w:type="dxa"/>
          </w:tcPr>
          <w:p w14:paraId="4600C264" w14:textId="01BEB121" w:rsidR="00613335" w:rsidRPr="004B3513" w:rsidRDefault="00613335" w:rsidP="00527FF7">
            <w:pPr>
              <w:jc w:val="both"/>
              <w:rPr>
                <w:sz w:val="24"/>
                <w:szCs w:val="24"/>
              </w:rPr>
            </w:pPr>
            <w:r w:rsidRPr="004B3513">
              <w:rPr>
                <w:sz w:val="24"/>
                <w:szCs w:val="24"/>
              </w:rPr>
              <w:t>Пестицид</w:t>
            </w:r>
            <w:r w:rsidR="007D673D" w:rsidRPr="004B3513">
              <w:rPr>
                <w:sz w:val="24"/>
                <w:szCs w:val="24"/>
                <w:lang w:val="kk-KZ"/>
              </w:rPr>
              <w:t>тер</w:t>
            </w:r>
            <w:r w:rsidRPr="004B3513">
              <w:rPr>
                <w:sz w:val="24"/>
                <w:szCs w:val="24"/>
              </w:rPr>
              <w:t xml:space="preserve">, мг/кг, </w:t>
            </w:r>
            <w:r w:rsidR="007D673D" w:rsidRPr="004B3513">
              <w:rPr>
                <w:sz w:val="24"/>
                <w:szCs w:val="24"/>
                <w:lang w:val="kk-KZ"/>
              </w:rPr>
              <w:t>көп емес</w:t>
            </w:r>
            <w:r w:rsidRPr="004B3513">
              <w:rPr>
                <w:sz w:val="24"/>
                <w:szCs w:val="24"/>
              </w:rPr>
              <w:t>:</w:t>
            </w:r>
          </w:p>
        </w:tc>
        <w:tc>
          <w:tcPr>
            <w:tcW w:w="2955" w:type="dxa"/>
          </w:tcPr>
          <w:p w14:paraId="262E4947" w14:textId="77777777" w:rsidR="00613335" w:rsidRPr="004B3513" w:rsidRDefault="00613335" w:rsidP="00527FF7">
            <w:pPr>
              <w:jc w:val="center"/>
              <w:rPr>
                <w:sz w:val="24"/>
                <w:szCs w:val="24"/>
              </w:rPr>
            </w:pPr>
          </w:p>
        </w:tc>
      </w:tr>
      <w:tr w:rsidR="006166EE" w:rsidRPr="004B3513" w14:paraId="2F77A8DB" w14:textId="77777777" w:rsidTr="00580FA3">
        <w:tc>
          <w:tcPr>
            <w:tcW w:w="6684" w:type="dxa"/>
          </w:tcPr>
          <w:p w14:paraId="07282FB3" w14:textId="77777777" w:rsidR="00613335" w:rsidRPr="004B3513" w:rsidRDefault="00613335" w:rsidP="00527FF7">
            <w:pPr>
              <w:jc w:val="both"/>
              <w:rPr>
                <w:sz w:val="24"/>
                <w:szCs w:val="24"/>
              </w:rPr>
            </w:pPr>
            <w:r w:rsidRPr="004B3513">
              <w:rPr>
                <w:sz w:val="24"/>
                <w:szCs w:val="24"/>
              </w:rPr>
              <w:t>ГХЦГ (сумма изомеров)</w:t>
            </w:r>
          </w:p>
        </w:tc>
        <w:tc>
          <w:tcPr>
            <w:tcW w:w="2955" w:type="dxa"/>
          </w:tcPr>
          <w:p w14:paraId="2BBA91C9" w14:textId="77777777" w:rsidR="00613335" w:rsidRPr="004B3513" w:rsidRDefault="00613335" w:rsidP="00527FF7">
            <w:pPr>
              <w:jc w:val="center"/>
              <w:rPr>
                <w:sz w:val="24"/>
                <w:szCs w:val="24"/>
              </w:rPr>
            </w:pPr>
            <w:r w:rsidRPr="004B3513">
              <w:rPr>
                <w:sz w:val="24"/>
                <w:szCs w:val="24"/>
              </w:rPr>
              <w:t>0,1</w:t>
            </w:r>
          </w:p>
        </w:tc>
      </w:tr>
      <w:tr w:rsidR="006166EE" w:rsidRPr="004B3513" w14:paraId="4557E102" w14:textId="77777777" w:rsidTr="00580FA3">
        <w:tc>
          <w:tcPr>
            <w:tcW w:w="6684" w:type="dxa"/>
          </w:tcPr>
          <w:p w14:paraId="1C95B56C" w14:textId="4057E4B1" w:rsidR="00613335" w:rsidRPr="004B3513" w:rsidRDefault="00613335" w:rsidP="00527FF7">
            <w:pPr>
              <w:jc w:val="both"/>
              <w:rPr>
                <w:sz w:val="24"/>
                <w:szCs w:val="24"/>
                <w:lang w:val="kk-KZ"/>
              </w:rPr>
            </w:pPr>
            <w:r w:rsidRPr="004B3513">
              <w:rPr>
                <w:sz w:val="24"/>
                <w:szCs w:val="24"/>
              </w:rPr>
              <w:t xml:space="preserve">ДДТ </w:t>
            </w:r>
            <w:r w:rsidR="007D673D" w:rsidRPr="004B3513">
              <w:rPr>
                <w:sz w:val="24"/>
                <w:szCs w:val="24"/>
                <w:lang w:val="kk-KZ"/>
              </w:rPr>
              <w:t>және оның</w:t>
            </w:r>
            <w:r w:rsidRPr="004B3513">
              <w:rPr>
                <w:sz w:val="24"/>
                <w:szCs w:val="24"/>
              </w:rPr>
              <w:t xml:space="preserve"> метаболит</w:t>
            </w:r>
            <w:r w:rsidR="007D673D" w:rsidRPr="004B3513">
              <w:rPr>
                <w:sz w:val="24"/>
                <w:szCs w:val="24"/>
                <w:lang w:val="kk-KZ"/>
              </w:rPr>
              <w:t>тері</w:t>
            </w:r>
          </w:p>
        </w:tc>
        <w:tc>
          <w:tcPr>
            <w:tcW w:w="2955" w:type="dxa"/>
          </w:tcPr>
          <w:p w14:paraId="365DBE3C" w14:textId="77777777" w:rsidR="00613335" w:rsidRPr="004B3513" w:rsidRDefault="00613335" w:rsidP="00527FF7">
            <w:pPr>
              <w:jc w:val="center"/>
              <w:rPr>
                <w:sz w:val="24"/>
                <w:szCs w:val="24"/>
              </w:rPr>
            </w:pPr>
            <w:r w:rsidRPr="004B3513">
              <w:rPr>
                <w:sz w:val="24"/>
                <w:szCs w:val="24"/>
              </w:rPr>
              <w:t>0,1</w:t>
            </w:r>
          </w:p>
        </w:tc>
      </w:tr>
      <w:tr w:rsidR="006166EE" w:rsidRPr="004B3513" w14:paraId="3BCF00E9" w14:textId="77777777" w:rsidTr="00580FA3">
        <w:tc>
          <w:tcPr>
            <w:tcW w:w="6684" w:type="dxa"/>
          </w:tcPr>
          <w:p w14:paraId="575FE211" w14:textId="77777777" w:rsidR="00613335" w:rsidRPr="004B3513" w:rsidRDefault="00613335" w:rsidP="00527FF7">
            <w:pPr>
              <w:jc w:val="both"/>
              <w:rPr>
                <w:sz w:val="24"/>
                <w:szCs w:val="24"/>
              </w:rPr>
            </w:pPr>
            <w:r w:rsidRPr="004B3513">
              <w:rPr>
                <w:sz w:val="24"/>
                <w:szCs w:val="24"/>
              </w:rPr>
              <w:t>гептахлор</w:t>
            </w:r>
          </w:p>
        </w:tc>
        <w:tc>
          <w:tcPr>
            <w:tcW w:w="2955" w:type="dxa"/>
          </w:tcPr>
          <w:p w14:paraId="147085F0" w14:textId="76720ABD" w:rsidR="00613335" w:rsidRPr="004B3513" w:rsidRDefault="007D673D" w:rsidP="00527FF7">
            <w:pPr>
              <w:jc w:val="center"/>
              <w:rPr>
                <w:sz w:val="24"/>
                <w:szCs w:val="24"/>
                <w:lang w:val="kk-KZ"/>
              </w:rPr>
            </w:pPr>
            <w:r w:rsidRPr="004B3513">
              <w:rPr>
                <w:sz w:val="24"/>
                <w:szCs w:val="24"/>
                <w:lang w:val="kk-KZ"/>
              </w:rPr>
              <w:t>р</w:t>
            </w:r>
            <w:r w:rsidR="00A32BA7" w:rsidRPr="004B3513">
              <w:rPr>
                <w:sz w:val="24"/>
                <w:szCs w:val="24"/>
                <w:lang w:val="kk-KZ"/>
              </w:rPr>
              <w:t>ұқсат етілмейді</w:t>
            </w:r>
          </w:p>
        </w:tc>
      </w:tr>
      <w:tr w:rsidR="006166EE" w:rsidRPr="004B3513" w14:paraId="01D0E41E" w14:textId="77777777" w:rsidTr="00580FA3">
        <w:tc>
          <w:tcPr>
            <w:tcW w:w="6684" w:type="dxa"/>
          </w:tcPr>
          <w:p w14:paraId="0F62B161" w14:textId="77777777" w:rsidR="00613335" w:rsidRPr="004B3513" w:rsidRDefault="00613335" w:rsidP="00527FF7">
            <w:pPr>
              <w:jc w:val="both"/>
              <w:rPr>
                <w:sz w:val="24"/>
                <w:szCs w:val="24"/>
              </w:rPr>
            </w:pPr>
            <w:r w:rsidRPr="004B3513">
              <w:rPr>
                <w:sz w:val="24"/>
                <w:szCs w:val="24"/>
              </w:rPr>
              <w:t>алдрин</w:t>
            </w:r>
          </w:p>
        </w:tc>
        <w:tc>
          <w:tcPr>
            <w:tcW w:w="2955" w:type="dxa"/>
          </w:tcPr>
          <w:p w14:paraId="583B9BB2" w14:textId="112C73F0" w:rsidR="00613335" w:rsidRPr="004B3513" w:rsidRDefault="007D673D" w:rsidP="00527FF7">
            <w:pPr>
              <w:jc w:val="center"/>
              <w:rPr>
                <w:sz w:val="24"/>
                <w:szCs w:val="24"/>
              </w:rPr>
            </w:pPr>
            <w:r w:rsidRPr="004B3513">
              <w:rPr>
                <w:sz w:val="24"/>
                <w:szCs w:val="24"/>
                <w:lang w:val="kk-KZ"/>
              </w:rPr>
              <w:t>рұқсат етілмейді</w:t>
            </w:r>
          </w:p>
        </w:tc>
      </w:tr>
      <w:tr w:rsidR="006166EE" w:rsidRPr="004B3513" w14:paraId="0E825DAA" w14:textId="77777777" w:rsidTr="00580FA3">
        <w:tc>
          <w:tcPr>
            <w:tcW w:w="6684" w:type="dxa"/>
          </w:tcPr>
          <w:p w14:paraId="45CC0E51" w14:textId="5BBA1D91" w:rsidR="00613335" w:rsidRPr="004B3513" w:rsidRDefault="007D673D" w:rsidP="00527FF7">
            <w:pPr>
              <w:jc w:val="both"/>
              <w:rPr>
                <w:sz w:val="24"/>
                <w:szCs w:val="24"/>
                <w:lang w:val="kk-KZ"/>
              </w:rPr>
            </w:pPr>
            <w:r w:rsidRPr="004B3513">
              <w:rPr>
                <w:sz w:val="24"/>
                <w:szCs w:val="24"/>
                <w:lang w:val="kk-KZ"/>
              </w:rPr>
              <w:t>МАжФАМС</w:t>
            </w:r>
            <w:r w:rsidR="00613335" w:rsidRPr="004B3513">
              <w:rPr>
                <w:sz w:val="24"/>
                <w:szCs w:val="24"/>
              </w:rPr>
              <w:t xml:space="preserve">, </w:t>
            </w:r>
            <w:r w:rsidRPr="004B3513">
              <w:rPr>
                <w:sz w:val="24"/>
                <w:szCs w:val="24"/>
                <w:lang w:val="kk-KZ"/>
              </w:rPr>
              <w:t>КТБ</w:t>
            </w:r>
            <w:r w:rsidR="00613335" w:rsidRPr="004B3513">
              <w:rPr>
                <w:sz w:val="24"/>
                <w:szCs w:val="24"/>
              </w:rPr>
              <w:t xml:space="preserve">/г, </w:t>
            </w:r>
            <w:r w:rsidRPr="004B3513">
              <w:rPr>
                <w:sz w:val="24"/>
                <w:szCs w:val="24"/>
                <w:lang w:val="kk-KZ"/>
              </w:rPr>
              <w:t>көп емес</w:t>
            </w:r>
          </w:p>
        </w:tc>
        <w:tc>
          <w:tcPr>
            <w:tcW w:w="2955" w:type="dxa"/>
          </w:tcPr>
          <w:p w14:paraId="404E14D7" w14:textId="77777777" w:rsidR="00613335" w:rsidRPr="004B3513" w:rsidRDefault="00613335" w:rsidP="00527FF7">
            <w:pPr>
              <w:jc w:val="center"/>
              <w:rPr>
                <w:sz w:val="24"/>
                <w:szCs w:val="24"/>
              </w:rPr>
            </w:pPr>
            <w:r w:rsidRPr="004B3513">
              <w:rPr>
                <w:sz w:val="24"/>
                <w:szCs w:val="24"/>
              </w:rPr>
              <w:t>5*104</w:t>
            </w:r>
          </w:p>
        </w:tc>
      </w:tr>
      <w:tr w:rsidR="006166EE" w:rsidRPr="004B3513" w14:paraId="74083E35" w14:textId="77777777" w:rsidTr="00580FA3">
        <w:tc>
          <w:tcPr>
            <w:tcW w:w="6684" w:type="dxa"/>
          </w:tcPr>
          <w:p w14:paraId="3A500944" w14:textId="743FA944" w:rsidR="007D673D" w:rsidRPr="004B3513" w:rsidRDefault="00B24532" w:rsidP="007D673D">
            <w:pPr>
              <w:jc w:val="both"/>
              <w:rPr>
                <w:sz w:val="24"/>
                <w:szCs w:val="24"/>
              </w:rPr>
            </w:pPr>
            <w:r>
              <w:rPr>
                <w:sz w:val="24"/>
                <w:szCs w:val="24"/>
                <w:lang w:val="kk-KZ"/>
              </w:rPr>
              <w:t>ІТ</w:t>
            </w:r>
            <w:r w:rsidR="007D673D" w:rsidRPr="004B3513">
              <w:rPr>
                <w:sz w:val="24"/>
                <w:szCs w:val="24"/>
                <w:lang w:val="kk-KZ"/>
              </w:rPr>
              <w:t>ТБ</w:t>
            </w:r>
            <w:r w:rsidR="007D673D" w:rsidRPr="004B3513">
              <w:rPr>
                <w:sz w:val="24"/>
                <w:szCs w:val="24"/>
              </w:rPr>
              <w:t xml:space="preserve"> (колиформы)  0,1 г</w:t>
            </w:r>
          </w:p>
        </w:tc>
        <w:tc>
          <w:tcPr>
            <w:tcW w:w="2955" w:type="dxa"/>
          </w:tcPr>
          <w:p w14:paraId="2B804C9F" w14:textId="51ED92DD" w:rsidR="007D673D" w:rsidRPr="004B3513" w:rsidRDefault="007D673D" w:rsidP="007D673D">
            <w:pPr>
              <w:jc w:val="center"/>
              <w:rPr>
                <w:sz w:val="24"/>
                <w:szCs w:val="24"/>
              </w:rPr>
            </w:pPr>
            <w:r w:rsidRPr="004B3513">
              <w:rPr>
                <w:sz w:val="24"/>
                <w:szCs w:val="24"/>
                <w:lang w:val="kk-KZ"/>
              </w:rPr>
              <w:t>рұқсат етілмейді</w:t>
            </w:r>
          </w:p>
        </w:tc>
      </w:tr>
      <w:tr w:rsidR="006166EE" w:rsidRPr="004B3513" w14:paraId="007B1C9C" w14:textId="77777777" w:rsidTr="00580FA3">
        <w:tc>
          <w:tcPr>
            <w:tcW w:w="6684" w:type="dxa"/>
          </w:tcPr>
          <w:p w14:paraId="7B477E45" w14:textId="7BA9A04C" w:rsidR="007D673D" w:rsidRPr="004B3513" w:rsidRDefault="00171B95" w:rsidP="007D673D">
            <w:pPr>
              <w:jc w:val="both"/>
              <w:rPr>
                <w:sz w:val="24"/>
                <w:szCs w:val="24"/>
              </w:rPr>
            </w:pPr>
            <w:r w:rsidRPr="004B3513">
              <w:rPr>
                <w:sz w:val="24"/>
                <w:szCs w:val="24"/>
              </w:rPr>
              <w:t>Е. со</w:t>
            </w:r>
            <w:r w:rsidRPr="004B3513">
              <w:rPr>
                <w:sz w:val="24"/>
                <w:szCs w:val="24"/>
                <w:lang w:val="en-US"/>
              </w:rPr>
              <w:t>l</w:t>
            </w:r>
            <w:r w:rsidRPr="004B3513">
              <w:rPr>
                <w:sz w:val="24"/>
                <w:szCs w:val="24"/>
              </w:rPr>
              <w:t>і</w:t>
            </w:r>
            <w:r w:rsidR="007D673D" w:rsidRPr="004B3513">
              <w:rPr>
                <w:sz w:val="24"/>
                <w:szCs w:val="24"/>
              </w:rPr>
              <w:t>, в 1,0 г</w:t>
            </w:r>
          </w:p>
        </w:tc>
        <w:tc>
          <w:tcPr>
            <w:tcW w:w="2955" w:type="dxa"/>
          </w:tcPr>
          <w:p w14:paraId="00C42990" w14:textId="765EBAD8" w:rsidR="007D673D" w:rsidRPr="004B3513" w:rsidRDefault="007D673D" w:rsidP="007D673D">
            <w:pPr>
              <w:jc w:val="center"/>
              <w:rPr>
                <w:sz w:val="24"/>
                <w:szCs w:val="24"/>
              </w:rPr>
            </w:pPr>
            <w:r w:rsidRPr="004B3513">
              <w:rPr>
                <w:sz w:val="24"/>
                <w:szCs w:val="24"/>
                <w:lang w:val="kk-KZ"/>
              </w:rPr>
              <w:t>рұқсат етілмейді</w:t>
            </w:r>
          </w:p>
        </w:tc>
      </w:tr>
      <w:tr w:rsidR="006166EE" w:rsidRPr="004B3513" w14:paraId="2F6664E5" w14:textId="77777777" w:rsidTr="00580FA3">
        <w:tc>
          <w:tcPr>
            <w:tcW w:w="6684" w:type="dxa"/>
          </w:tcPr>
          <w:p w14:paraId="0E052EFE" w14:textId="62D53D53" w:rsidR="007D673D" w:rsidRPr="004B3513" w:rsidRDefault="007D673D" w:rsidP="007D673D">
            <w:pPr>
              <w:jc w:val="both"/>
              <w:rPr>
                <w:sz w:val="24"/>
                <w:szCs w:val="24"/>
              </w:rPr>
            </w:pPr>
            <w:r w:rsidRPr="004B3513">
              <w:rPr>
                <w:sz w:val="24"/>
                <w:szCs w:val="24"/>
              </w:rPr>
              <w:t>Патоген</w:t>
            </w:r>
            <w:r w:rsidRPr="004B3513">
              <w:rPr>
                <w:sz w:val="24"/>
                <w:szCs w:val="24"/>
                <w:lang w:val="kk-KZ"/>
              </w:rPr>
              <w:t>ді</w:t>
            </w:r>
            <w:r w:rsidRPr="004B3513">
              <w:rPr>
                <w:sz w:val="24"/>
                <w:szCs w:val="24"/>
              </w:rPr>
              <w:t xml:space="preserve"> микроорганизм</w:t>
            </w:r>
            <w:r w:rsidRPr="004B3513">
              <w:rPr>
                <w:sz w:val="24"/>
                <w:szCs w:val="24"/>
                <w:lang w:val="kk-KZ"/>
              </w:rPr>
              <w:t>дер</w:t>
            </w:r>
            <w:r w:rsidRPr="004B3513">
              <w:rPr>
                <w:sz w:val="24"/>
                <w:szCs w:val="24"/>
              </w:rPr>
              <w:t xml:space="preserve"> </w:t>
            </w:r>
            <w:r w:rsidRPr="004B3513">
              <w:rPr>
                <w:sz w:val="24"/>
                <w:szCs w:val="24"/>
                <w:lang w:val="kk-KZ"/>
              </w:rPr>
              <w:t>соның ішінде</w:t>
            </w:r>
            <w:r w:rsidRPr="004B3513">
              <w:rPr>
                <w:sz w:val="24"/>
                <w:szCs w:val="24"/>
              </w:rPr>
              <w:t xml:space="preserve"> сальмонелл</w:t>
            </w:r>
            <w:r w:rsidRPr="004B3513">
              <w:rPr>
                <w:sz w:val="24"/>
                <w:szCs w:val="24"/>
                <w:lang w:val="kk-KZ"/>
              </w:rPr>
              <w:t xml:space="preserve">а </w:t>
            </w:r>
            <w:r w:rsidRPr="004B3513">
              <w:rPr>
                <w:sz w:val="24"/>
                <w:szCs w:val="24"/>
              </w:rPr>
              <w:t>10,0 г</w:t>
            </w:r>
          </w:p>
        </w:tc>
        <w:tc>
          <w:tcPr>
            <w:tcW w:w="2955" w:type="dxa"/>
          </w:tcPr>
          <w:p w14:paraId="77E88C97" w14:textId="589332E8" w:rsidR="007D673D" w:rsidRPr="004B3513" w:rsidRDefault="007D673D" w:rsidP="007D673D">
            <w:pPr>
              <w:jc w:val="center"/>
              <w:rPr>
                <w:sz w:val="24"/>
                <w:szCs w:val="24"/>
              </w:rPr>
            </w:pPr>
            <w:r w:rsidRPr="004B3513">
              <w:rPr>
                <w:sz w:val="24"/>
                <w:szCs w:val="24"/>
                <w:lang w:val="kk-KZ"/>
              </w:rPr>
              <w:t>рұқсат етілмейді</w:t>
            </w:r>
          </w:p>
        </w:tc>
      </w:tr>
      <w:tr w:rsidR="006166EE" w:rsidRPr="004B3513" w14:paraId="5A04FA56" w14:textId="77777777" w:rsidTr="00580FA3">
        <w:tc>
          <w:tcPr>
            <w:tcW w:w="6684" w:type="dxa"/>
          </w:tcPr>
          <w:p w14:paraId="063973F2" w14:textId="6729868C" w:rsidR="00613335" w:rsidRPr="004B3513" w:rsidRDefault="007D673D" w:rsidP="00527FF7">
            <w:pPr>
              <w:jc w:val="both"/>
              <w:rPr>
                <w:sz w:val="24"/>
                <w:szCs w:val="24"/>
              </w:rPr>
            </w:pPr>
            <w:r w:rsidRPr="004B3513">
              <w:rPr>
                <w:sz w:val="24"/>
                <w:szCs w:val="24"/>
                <w:lang w:val="kk-KZ"/>
              </w:rPr>
              <w:t>Ашытқы</w:t>
            </w:r>
            <w:r w:rsidR="00613335" w:rsidRPr="004B3513">
              <w:rPr>
                <w:sz w:val="24"/>
                <w:szCs w:val="24"/>
              </w:rPr>
              <w:t xml:space="preserve">, </w:t>
            </w:r>
            <w:r w:rsidRPr="004B3513">
              <w:rPr>
                <w:sz w:val="24"/>
                <w:szCs w:val="24"/>
                <w:lang w:val="kk-KZ"/>
              </w:rPr>
              <w:t>КТБ</w:t>
            </w:r>
            <w:r w:rsidRPr="004B3513">
              <w:rPr>
                <w:sz w:val="24"/>
                <w:szCs w:val="24"/>
              </w:rPr>
              <w:t xml:space="preserve">/г, </w:t>
            </w:r>
            <w:r w:rsidRPr="004B3513">
              <w:rPr>
                <w:sz w:val="24"/>
                <w:szCs w:val="24"/>
                <w:lang w:val="kk-KZ"/>
              </w:rPr>
              <w:t>көп емес</w:t>
            </w:r>
          </w:p>
        </w:tc>
        <w:tc>
          <w:tcPr>
            <w:tcW w:w="2955" w:type="dxa"/>
          </w:tcPr>
          <w:p w14:paraId="6521BAB7" w14:textId="77777777" w:rsidR="00613335" w:rsidRPr="004B3513" w:rsidRDefault="00613335" w:rsidP="00527FF7">
            <w:pPr>
              <w:jc w:val="center"/>
              <w:rPr>
                <w:sz w:val="24"/>
                <w:szCs w:val="24"/>
              </w:rPr>
            </w:pPr>
            <w:r w:rsidRPr="004B3513">
              <w:rPr>
                <w:sz w:val="24"/>
                <w:szCs w:val="24"/>
              </w:rPr>
              <w:t>100</w:t>
            </w:r>
          </w:p>
        </w:tc>
      </w:tr>
      <w:tr w:rsidR="006166EE" w:rsidRPr="004B3513" w14:paraId="5E31C142" w14:textId="77777777" w:rsidTr="00580FA3">
        <w:tc>
          <w:tcPr>
            <w:tcW w:w="6684" w:type="dxa"/>
          </w:tcPr>
          <w:p w14:paraId="0C0498C0" w14:textId="530EF7CA" w:rsidR="00613335" w:rsidRPr="004B3513" w:rsidRDefault="007D673D" w:rsidP="00527FF7">
            <w:pPr>
              <w:jc w:val="both"/>
              <w:rPr>
                <w:sz w:val="24"/>
                <w:szCs w:val="24"/>
              </w:rPr>
            </w:pPr>
            <w:r w:rsidRPr="004B3513">
              <w:rPr>
                <w:sz w:val="24"/>
                <w:szCs w:val="24"/>
                <w:lang w:val="kk-KZ"/>
              </w:rPr>
              <w:t>Зең</w:t>
            </w:r>
            <w:r w:rsidR="00613335" w:rsidRPr="004B3513">
              <w:rPr>
                <w:sz w:val="24"/>
                <w:szCs w:val="24"/>
              </w:rPr>
              <w:t xml:space="preserve">, </w:t>
            </w:r>
            <w:r w:rsidRPr="004B3513">
              <w:rPr>
                <w:sz w:val="24"/>
                <w:szCs w:val="24"/>
                <w:lang w:val="kk-KZ"/>
              </w:rPr>
              <w:t>КТБ</w:t>
            </w:r>
            <w:r w:rsidRPr="004B3513">
              <w:rPr>
                <w:sz w:val="24"/>
                <w:szCs w:val="24"/>
              </w:rPr>
              <w:t xml:space="preserve">/г, </w:t>
            </w:r>
            <w:r w:rsidRPr="004B3513">
              <w:rPr>
                <w:sz w:val="24"/>
                <w:szCs w:val="24"/>
                <w:lang w:val="kk-KZ"/>
              </w:rPr>
              <w:t>көп емес</w:t>
            </w:r>
          </w:p>
        </w:tc>
        <w:tc>
          <w:tcPr>
            <w:tcW w:w="2955" w:type="dxa"/>
          </w:tcPr>
          <w:p w14:paraId="2764B99F" w14:textId="77777777" w:rsidR="00613335" w:rsidRPr="004B3513" w:rsidRDefault="00613335" w:rsidP="00527FF7">
            <w:pPr>
              <w:jc w:val="center"/>
              <w:rPr>
                <w:sz w:val="24"/>
                <w:szCs w:val="24"/>
              </w:rPr>
            </w:pPr>
            <w:r w:rsidRPr="004B3513">
              <w:rPr>
                <w:sz w:val="24"/>
                <w:szCs w:val="24"/>
              </w:rPr>
              <w:t>100</w:t>
            </w:r>
          </w:p>
        </w:tc>
      </w:tr>
      <w:tr w:rsidR="006166EE" w:rsidRPr="004B3513" w14:paraId="67758E60" w14:textId="77777777" w:rsidTr="00580FA3">
        <w:tc>
          <w:tcPr>
            <w:tcW w:w="6684" w:type="dxa"/>
          </w:tcPr>
          <w:p w14:paraId="35CFD92B" w14:textId="1902FF78" w:rsidR="00613335" w:rsidRPr="004B3513" w:rsidRDefault="00613335" w:rsidP="00527FF7">
            <w:pPr>
              <w:jc w:val="both"/>
              <w:rPr>
                <w:sz w:val="24"/>
                <w:szCs w:val="24"/>
                <w:lang w:val="kk-KZ"/>
              </w:rPr>
            </w:pPr>
            <w:r w:rsidRPr="004B3513">
              <w:rPr>
                <w:sz w:val="24"/>
                <w:szCs w:val="24"/>
              </w:rPr>
              <w:t>Радионуклид</w:t>
            </w:r>
            <w:r w:rsidR="007D673D" w:rsidRPr="004B3513">
              <w:rPr>
                <w:sz w:val="24"/>
                <w:szCs w:val="24"/>
                <w:lang w:val="kk-KZ"/>
              </w:rPr>
              <w:t>тер</w:t>
            </w:r>
            <w:r w:rsidRPr="004B3513">
              <w:rPr>
                <w:sz w:val="24"/>
                <w:szCs w:val="24"/>
              </w:rPr>
              <w:t xml:space="preserve">, Бк/кг, </w:t>
            </w:r>
            <w:r w:rsidR="007D673D" w:rsidRPr="004B3513">
              <w:rPr>
                <w:sz w:val="24"/>
                <w:szCs w:val="24"/>
                <w:lang w:val="kk-KZ"/>
              </w:rPr>
              <w:t>көп емес</w:t>
            </w:r>
          </w:p>
        </w:tc>
        <w:tc>
          <w:tcPr>
            <w:tcW w:w="2955" w:type="dxa"/>
          </w:tcPr>
          <w:p w14:paraId="01CB1872" w14:textId="77777777" w:rsidR="00613335" w:rsidRPr="004B3513" w:rsidRDefault="00613335" w:rsidP="00527FF7">
            <w:pPr>
              <w:jc w:val="center"/>
              <w:rPr>
                <w:sz w:val="24"/>
                <w:szCs w:val="24"/>
              </w:rPr>
            </w:pPr>
          </w:p>
        </w:tc>
      </w:tr>
      <w:tr w:rsidR="006166EE" w:rsidRPr="004B3513" w14:paraId="6931BCD9" w14:textId="77777777" w:rsidTr="00580FA3">
        <w:tc>
          <w:tcPr>
            <w:tcW w:w="6684" w:type="dxa"/>
          </w:tcPr>
          <w:p w14:paraId="23E3E53A" w14:textId="37BBABE6" w:rsidR="00613335" w:rsidRPr="004B3513" w:rsidRDefault="00580FA3" w:rsidP="00527FF7">
            <w:pPr>
              <w:jc w:val="both"/>
              <w:rPr>
                <w:sz w:val="24"/>
                <w:szCs w:val="24"/>
              </w:rPr>
            </w:pPr>
            <w:r w:rsidRPr="004B3513">
              <w:rPr>
                <w:sz w:val="24"/>
                <w:szCs w:val="24"/>
              </w:rPr>
              <w:t>С</w:t>
            </w:r>
            <w:r w:rsidR="00613335" w:rsidRPr="004B3513">
              <w:rPr>
                <w:sz w:val="24"/>
                <w:szCs w:val="24"/>
              </w:rPr>
              <w:t>тронций-90</w:t>
            </w:r>
          </w:p>
        </w:tc>
        <w:tc>
          <w:tcPr>
            <w:tcW w:w="2955" w:type="dxa"/>
          </w:tcPr>
          <w:p w14:paraId="78DD9F35" w14:textId="77777777" w:rsidR="00613335" w:rsidRPr="004B3513" w:rsidRDefault="00613335" w:rsidP="00527FF7">
            <w:pPr>
              <w:jc w:val="center"/>
              <w:rPr>
                <w:sz w:val="24"/>
                <w:szCs w:val="24"/>
              </w:rPr>
            </w:pPr>
            <w:r w:rsidRPr="004B3513">
              <w:rPr>
                <w:sz w:val="24"/>
                <w:szCs w:val="24"/>
              </w:rPr>
              <w:t>100</w:t>
            </w:r>
          </w:p>
        </w:tc>
      </w:tr>
      <w:tr w:rsidR="006166EE" w:rsidRPr="004B3513" w14:paraId="5139AA7C" w14:textId="77777777" w:rsidTr="00580FA3">
        <w:tc>
          <w:tcPr>
            <w:tcW w:w="6684" w:type="dxa"/>
          </w:tcPr>
          <w:p w14:paraId="3426AFC4" w14:textId="65D0C586" w:rsidR="00613335" w:rsidRPr="004B3513" w:rsidRDefault="00580FA3" w:rsidP="00527FF7">
            <w:pPr>
              <w:jc w:val="both"/>
              <w:rPr>
                <w:sz w:val="24"/>
                <w:szCs w:val="24"/>
              </w:rPr>
            </w:pPr>
            <w:r w:rsidRPr="004B3513">
              <w:rPr>
                <w:sz w:val="24"/>
                <w:szCs w:val="24"/>
              </w:rPr>
              <w:t>Ц</w:t>
            </w:r>
            <w:r w:rsidR="00613335" w:rsidRPr="004B3513">
              <w:rPr>
                <w:sz w:val="24"/>
                <w:szCs w:val="24"/>
              </w:rPr>
              <w:t>езий-137</w:t>
            </w:r>
          </w:p>
        </w:tc>
        <w:tc>
          <w:tcPr>
            <w:tcW w:w="2955" w:type="dxa"/>
          </w:tcPr>
          <w:p w14:paraId="4B31D15D" w14:textId="77777777" w:rsidR="00613335" w:rsidRPr="004B3513" w:rsidRDefault="00613335" w:rsidP="00527FF7">
            <w:pPr>
              <w:jc w:val="center"/>
              <w:rPr>
                <w:sz w:val="24"/>
                <w:szCs w:val="24"/>
              </w:rPr>
            </w:pPr>
            <w:r w:rsidRPr="004B3513">
              <w:rPr>
                <w:sz w:val="24"/>
                <w:szCs w:val="24"/>
              </w:rPr>
              <w:t>200</w:t>
            </w:r>
          </w:p>
        </w:tc>
      </w:tr>
    </w:tbl>
    <w:p w14:paraId="0A48FA99" w14:textId="1DB8FD48" w:rsidR="00465896" w:rsidRDefault="00465896" w:rsidP="00580FA3">
      <w:pPr>
        <w:pStyle w:val="ab"/>
        <w:spacing w:before="0" w:beforeAutospacing="0" w:after="0" w:afterAutospacing="0"/>
        <w:ind w:firstLine="709"/>
        <w:jc w:val="both"/>
        <w:rPr>
          <w:sz w:val="28"/>
          <w:szCs w:val="28"/>
        </w:rPr>
      </w:pPr>
      <w:r w:rsidRPr="004B3513">
        <w:rPr>
          <w:sz w:val="28"/>
          <w:szCs w:val="28"/>
        </w:rPr>
        <w:lastRenderedPageBreak/>
        <w:t xml:space="preserve">Дигидрокверцетин әртүрлі ауруларды емдеудегі </w:t>
      </w:r>
      <w:r w:rsidR="00742A06" w:rsidRPr="004B3513">
        <w:rPr>
          <w:sz w:val="28"/>
          <w:szCs w:val="28"/>
          <w:lang w:val="kk-KZ"/>
        </w:rPr>
        <w:t>әсер етеді</w:t>
      </w:r>
      <w:r w:rsidRPr="004B3513">
        <w:rPr>
          <w:sz w:val="28"/>
          <w:szCs w:val="28"/>
        </w:rPr>
        <w:t>: қан айналым жүйесі, бронхопульмоналдық патологиялар, ишемиялық жүрек ауруы мен атеросклероз, офтальмологиялық аурулар, қант диабеті, тері аурулары, сәуле ауруы, неврологиялық аурулар, жүрек-қан тамырлары жүйесі, қандағы холестерин деңгейін төмендету, наркологиялық тәуелділіктен арылту, иммундық жетіспеушілік жағдайлары, бауыр мен бүйрек қызметінің бұзылуы, аллергия.</w:t>
      </w:r>
    </w:p>
    <w:p w14:paraId="6C1E8767" w14:textId="325D6F3B" w:rsidR="00D82FF8" w:rsidRDefault="00D82FF8" w:rsidP="00580FA3">
      <w:pPr>
        <w:pStyle w:val="ab"/>
        <w:spacing w:before="0" w:beforeAutospacing="0" w:after="0" w:afterAutospacing="0"/>
        <w:ind w:firstLine="709"/>
        <w:jc w:val="both"/>
        <w:rPr>
          <w:sz w:val="28"/>
          <w:szCs w:val="28"/>
          <w:lang w:val="kk-KZ"/>
        </w:rPr>
      </w:pPr>
      <w:r w:rsidRPr="003B1814">
        <w:rPr>
          <w:sz w:val="28"/>
          <w:szCs w:val="28"/>
          <w:lang w:val="kk-KZ"/>
        </w:rPr>
        <w:t>ДКГ</w:t>
      </w:r>
      <w:r w:rsidRPr="003B1814">
        <w:rPr>
          <w:sz w:val="28"/>
          <w:szCs w:val="28"/>
        </w:rPr>
        <w:t xml:space="preserve"> бар үлгілерде 12 күн ішінде пероксидтердің минималды жинақталуы және қайталама тотығу өнімдерінің түзілуінің төмендеуі байқалды [8</w:t>
      </w:r>
      <w:r w:rsidR="001B10A3" w:rsidRPr="003B1814">
        <w:rPr>
          <w:sz w:val="28"/>
          <w:szCs w:val="28"/>
        </w:rPr>
        <w:t>2</w:t>
      </w:r>
      <w:r w:rsidRPr="003B1814">
        <w:rPr>
          <w:sz w:val="28"/>
          <w:szCs w:val="28"/>
        </w:rPr>
        <w:t>]</w:t>
      </w:r>
      <w:r w:rsidRPr="003B1814">
        <w:rPr>
          <w:sz w:val="28"/>
          <w:szCs w:val="28"/>
          <w:lang w:val="kk-KZ"/>
        </w:rPr>
        <w:t>. Өнімді</w:t>
      </w:r>
      <w:r w:rsidRPr="00D82FF8">
        <w:rPr>
          <w:sz w:val="28"/>
          <w:szCs w:val="28"/>
          <w:lang w:val="kk-KZ"/>
        </w:rPr>
        <w:t xml:space="preserve"> </w:t>
      </w:r>
      <w:r>
        <w:rPr>
          <w:sz w:val="28"/>
          <w:szCs w:val="28"/>
          <w:lang w:val="kk-KZ"/>
        </w:rPr>
        <w:t>ДКГ</w:t>
      </w:r>
      <w:r w:rsidRPr="00D82FF8">
        <w:rPr>
          <w:sz w:val="28"/>
          <w:szCs w:val="28"/>
          <w:lang w:val="kk-KZ"/>
        </w:rPr>
        <w:t xml:space="preserve"> (концентрациясы 1 г/л) өңдеу антиоксиданттық әсерге ие және сиыр [</w:t>
      </w:r>
      <w:r w:rsidR="001B10A3">
        <w:rPr>
          <w:sz w:val="28"/>
          <w:szCs w:val="28"/>
          <w:lang w:val="kk-KZ"/>
        </w:rPr>
        <w:t>83</w:t>
      </w:r>
      <w:r w:rsidRPr="00D82FF8">
        <w:rPr>
          <w:sz w:val="28"/>
          <w:szCs w:val="28"/>
          <w:lang w:val="kk-KZ"/>
        </w:rPr>
        <w:t>] мен құс етінің [</w:t>
      </w:r>
      <w:r w:rsidR="001B10A3">
        <w:rPr>
          <w:sz w:val="28"/>
          <w:szCs w:val="28"/>
          <w:lang w:val="kk-KZ"/>
        </w:rPr>
        <w:t>84</w:t>
      </w:r>
      <w:r w:rsidRPr="00D82FF8">
        <w:rPr>
          <w:sz w:val="28"/>
          <w:szCs w:val="28"/>
          <w:lang w:val="kk-KZ"/>
        </w:rPr>
        <w:t>] сақтау мерзімін ұзартуға, соңғысының дәмдік қасиеттерін жақсартуға мүмкіндік береді [</w:t>
      </w:r>
      <w:r w:rsidR="001B10A3">
        <w:rPr>
          <w:sz w:val="28"/>
          <w:szCs w:val="28"/>
          <w:lang w:val="kk-KZ"/>
        </w:rPr>
        <w:t>85</w:t>
      </w:r>
      <w:r w:rsidRPr="00D82FF8">
        <w:rPr>
          <w:sz w:val="28"/>
          <w:szCs w:val="28"/>
          <w:lang w:val="kk-KZ"/>
        </w:rPr>
        <w:t>].</w:t>
      </w:r>
      <w:r>
        <w:rPr>
          <w:sz w:val="28"/>
          <w:szCs w:val="28"/>
          <w:lang w:val="kk-KZ"/>
        </w:rPr>
        <w:t xml:space="preserve"> </w:t>
      </w:r>
      <w:r w:rsidRPr="00D82FF8">
        <w:rPr>
          <w:sz w:val="28"/>
          <w:szCs w:val="28"/>
          <w:lang w:val="kk-KZ"/>
        </w:rPr>
        <w:t xml:space="preserve">Қазіргі уақытта ДКГ-ны шошқа азығына арналған қоспа ретінде пайдалану мүмкіндігі қарастырылуда, </w:t>
      </w:r>
      <w:r w:rsidRPr="00D82FF8">
        <w:rPr>
          <w:rStyle w:val="ezkurwreuab5ozgtqnkl"/>
          <w:sz w:val="28"/>
          <w:szCs w:val="28"/>
          <w:lang w:val="kk-KZ"/>
        </w:rPr>
        <w:t>бұл</w:t>
      </w:r>
      <w:r w:rsidRPr="00D82FF8">
        <w:rPr>
          <w:sz w:val="28"/>
          <w:szCs w:val="28"/>
          <w:lang w:val="kk-KZ"/>
        </w:rPr>
        <w:t xml:space="preserve"> </w:t>
      </w:r>
      <w:r w:rsidRPr="00D82FF8">
        <w:rPr>
          <w:rStyle w:val="ezkurwreuab5ozgtqnkl"/>
          <w:sz w:val="28"/>
          <w:szCs w:val="28"/>
          <w:lang w:val="kk-KZ"/>
        </w:rPr>
        <w:t>функционалды</w:t>
      </w:r>
      <w:r w:rsidRPr="00D82FF8">
        <w:rPr>
          <w:sz w:val="28"/>
          <w:szCs w:val="28"/>
          <w:lang w:val="kk-KZ"/>
        </w:rPr>
        <w:t xml:space="preserve"> </w:t>
      </w:r>
      <w:r w:rsidRPr="00D82FF8">
        <w:rPr>
          <w:rStyle w:val="ezkurwreuab5ozgtqnkl"/>
          <w:sz w:val="28"/>
          <w:szCs w:val="28"/>
          <w:lang w:val="kk-KZ"/>
        </w:rPr>
        <w:t>және</w:t>
      </w:r>
      <w:r w:rsidRPr="00D82FF8">
        <w:rPr>
          <w:sz w:val="28"/>
          <w:szCs w:val="28"/>
          <w:lang w:val="kk-KZ"/>
        </w:rPr>
        <w:t xml:space="preserve"> </w:t>
      </w:r>
      <w:r w:rsidRPr="00D82FF8">
        <w:rPr>
          <w:rStyle w:val="ezkurwreuab5ozgtqnkl"/>
          <w:sz w:val="28"/>
          <w:szCs w:val="28"/>
          <w:lang w:val="kk-KZ"/>
        </w:rPr>
        <w:t>тұтынушылық</w:t>
      </w:r>
      <w:r w:rsidRPr="00D82FF8">
        <w:rPr>
          <w:sz w:val="28"/>
          <w:szCs w:val="28"/>
          <w:lang w:val="kk-KZ"/>
        </w:rPr>
        <w:t xml:space="preserve"> </w:t>
      </w:r>
      <w:r w:rsidRPr="00D82FF8">
        <w:rPr>
          <w:rStyle w:val="ezkurwreuab5ozgtqnkl"/>
          <w:sz w:val="28"/>
          <w:szCs w:val="28"/>
          <w:lang w:val="kk-KZ"/>
        </w:rPr>
        <w:t>қасиеттері</w:t>
      </w:r>
      <w:r w:rsidRPr="00D82FF8">
        <w:rPr>
          <w:sz w:val="28"/>
          <w:szCs w:val="28"/>
          <w:lang w:val="kk-KZ"/>
        </w:rPr>
        <w:t xml:space="preserve"> </w:t>
      </w:r>
      <w:r w:rsidRPr="00D82FF8">
        <w:rPr>
          <w:rStyle w:val="ezkurwreuab5ozgtqnkl"/>
          <w:sz w:val="28"/>
          <w:szCs w:val="28"/>
          <w:lang w:val="kk-KZ"/>
        </w:rPr>
        <w:t>жақсы</w:t>
      </w:r>
      <w:r w:rsidRPr="00D82FF8">
        <w:rPr>
          <w:sz w:val="28"/>
          <w:szCs w:val="28"/>
          <w:lang w:val="kk-KZ"/>
        </w:rPr>
        <w:t xml:space="preserve"> </w:t>
      </w:r>
      <w:r>
        <w:rPr>
          <w:rStyle w:val="ezkurwreuab5ozgtqnkl"/>
          <w:sz w:val="28"/>
          <w:szCs w:val="28"/>
          <w:lang w:val="kk-KZ"/>
        </w:rPr>
        <w:t>ДКГ-мен</w:t>
      </w:r>
      <w:r w:rsidRPr="00D82FF8">
        <w:rPr>
          <w:sz w:val="28"/>
          <w:szCs w:val="28"/>
          <w:lang w:val="kk-KZ"/>
        </w:rPr>
        <w:t xml:space="preserve"> </w:t>
      </w:r>
      <w:r w:rsidRPr="00D82FF8">
        <w:rPr>
          <w:rStyle w:val="ezkurwreuab5ozgtqnkl"/>
          <w:sz w:val="28"/>
          <w:szCs w:val="28"/>
          <w:lang w:val="kk-KZ"/>
        </w:rPr>
        <w:t>байытылған</w:t>
      </w:r>
      <w:r w:rsidRPr="00D82FF8">
        <w:rPr>
          <w:sz w:val="28"/>
          <w:szCs w:val="28"/>
          <w:lang w:val="kk-KZ"/>
        </w:rPr>
        <w:t xml:space="preserve"> ет алуға мүмкіндік береді, оны функционалды шошқа еті шұжықтары мен шұжықтарын өндіру үшін пайдалануға болады [</w:t>
      </w:r>
      <w:r w:rsidR="001B10A3">
        <w:rPr>
          <w:sz w:val="28"/>
          <w:szCs w:val="28"/>
          <w:lang w:val="kk-KZ"/>
        </w:rPr>
        <w:t>86</w:t>
      </w:r>
      <w:r w:rsidRPr="00D82FF8">
        <w:rPr>
          <w:sz w:val="28"/>
          <w:szCs w:val="28"/>
          <w:lang w:val="kk-KZ"/>
        </w:rPr>
        <w:t xml:space="preserve">]. </w:t>
      </w:r>
    </w:p>
    <w:p w14:paraId="4CD35F5B" w14:textId="45298FFF" w:rsidR="00060BB5" w:rsidRDefault="00060BB5" w:rsidP="00580FA3">
      <w:pPr>
        <w:pStyle w:val="ab"/>
        <w:spacing w:before="0" w:beforeAutospacing="0" w:after="0" w:afterAutospacing="0"/>
        <w:ind w:firstLine="709"/>
        <w:jc w:val="both"/>
        <w:rPr>
          <w:sz w:val="28"/>
          <w:szCs w:val="28"/>
          <w:lang w:val="kk-KZ"/>
        </w:rPr>
      </w:pPr>
      <w:r w:rsidRPr="00060BB5">
        <w:rPr>
          <w:sz w:val="28"/>
          <w:szCs w:val="28"/>
          <w:lang w:val="kk-KZ"/>
        </w:rPr>
        <w:t xml:space="preserve">Шошқа майымен бірге тартылған етке қосылған </w:t>
      </w:r>
      <w:r>
        <w:rPr>
          <w:sz w:val="28"/>
          <w:szCs w:val="28"/>
          <w:lang w:val="kk-KZ"/>
        </w:rPr>
        <w:t>ДКГ</w:t>
      </w:r>
      <w:r w:rsidRPr="00060BB5">
        <w:rPr>
          <w:sz w:val="28"/>
          <w:szCs w:val="28"/>
          <w:lang w:val="kk-KZ"/>
        </w:rPr>
        <w:t xml:space="preserve"> сақтау мерзімін ұзартады.</w:t>
      </w:r>
      <w:r>
        <w:rPr>
          <w:sz w:val="28"/>
          <w:szCs w:val="28"/>
          <w:lang w:val="kk-KZ"/>
        </w:rPr>
        <w:t xml:space="preserve"> </w:t>
      </w:r>
      <w:r w:rsidRPr="00060BB5">
        <w:rPr>
          <w:sz w:val="28"/>
          <w:szCs w:val="28"/>
          <w:lang w:val="kk-KZ"/>
        </w:rPr>
        <w:t>Ол үшін антиоксидантты алдымен шошқа майында еріту керек [</w:t>
      </w:r>
      <w:r w:rsidR="003B1814">
        <w:rPr>
          <w:sz w:val="28"/>
          <w:szCs w:val="28"/>
          <w:lang w:val="kk-KZ"/>
        </w:rPr>
        <w:t>87</w:t>
      </w:r>
      <w:r w:rsidRPr="00060BB5">
        <w:rPr>
          <w:sz w:val="28"/>
          <w:szCs w:val="28"/>
          <w:lang w:val="kk-KZ"/>
        </w:rPr>
        <w:t>].</w:t>
      </w:r>
      <w:r>
        <w:rPr>
          <w:sz w:val="28"/>
          <w:szCs w:val="28"/>
          <w:lang w:val="kk-KZ"/>
        </w:rPr>
        <w:t xml:space="preserve"> Май</w:t>
      </w:r>
      <w:r w:rsidRPr="00060BB5">
        <w:rPr>
          <w:sz w:val="28"/>
          <w:szCs w:val="28"/>
          <w:lang w:val="kk-KZ"/>
        </w:rPr>
        <w:t xml:space="preserve"> фракция</w:t>
      </w:r>
      <w:r>
        <w:rPr>
          <w:sz w:val="28"/>
          <w:szCs w:val="28"/>
          <w:lang w:val="kk-KZ"/>
        </w:rPr>
        <w:t>сы</w:t>
      </w:r>
      <w:r w:rsidRPr="00060BB5">
        <w:rPr>
          <w:sz w:val="28"/>
          <w:szCs w:val="28"/>
          <w:lang w:val="kk-KZ"/>
        </w:rPr>
        <w:t xml:space="preserve">ның тотығуын тежей отырып, </w:t>
      </w:r>
      <w:r>
        <w:rPr>
          <w:sz w:val="28"/>
          <w:szCs w:val="28"/>
          <w:lang w:val="kk-KZ"/>
        </w:rPr>
        <w:t>ДКГ</w:t>
      </w:r>
      <w:r w:rsidRPr="00060BB5">
        <w:rPr>
          <w:sz w:val="28"/>
          <w:szCs w:val="28"/>
          <w:lang w:val="kk-KZ"/>
        </w:rPr>
        <w:t xml:space="preserve"> тартылған еттің </w:t>
      </w:r>
      <w:r>
        <w:rPr>
          <w:sz w:val="28"/>
          <w:szCs w:val="28"/>
          <w:lang w:val="kk-KZ"/>
        </w:rPr>
        <w:t>пероксид санының</w:t>
      </w:r>
      <w:r w:rsidRPr="00060BB5">
        <w:rPr>
          <w:sz w:val="28"/>
          <w:szCs w:val="28"/>
          <w:lang w:val="kk-KZ"/>
        </w:rPr>
        <w:t xml:space="preserve"> мәнін 58,60%-ға төмендетеді [</w:t>
      </w:r>
      <w:r w:rsidR="003B1814">
        <w:rPr>
          <w:sz w:val="28"/>
          <w:szCs w:val="28"/>
          <w:lang w:val="kk-KZ"/>
        </w:rPr>
        <w:t>88</w:t>
      </w:r>
      <w:r w:rsidRPr="00060BB5">
        <w:rPr>
          <w:sz w:val="28"/>
          <w:szCs w:val="28"/>
          <w:lang w:val="kk-KZ"/>
        </w:rPr>
        <w:t>].</w:t>
      </w:r>
      <w:r w:rsidR="00FE0922">
        <w:rPr>
          <w:sz w:val="28"/>
          <w:szCs w:val="28"/>
          <w:lang w:val="kk-KZ"/>
        </w:rPr>
        <w:t xml:space="preserve"> </w:t>
      </w:r>
      <w:r w:rsidR="003B1814">
        <w:rPr>
          <w:sz w:val="28"/>
          <w:szCs w:val="28"/>
          <w:lang w:val="kk-KZ"/>
        </w:rPr>
        <w:t>«</w:t>
      </w:r>
      <w:r w:rsidR="00FE0922" w:rsidRPr="00FE0922">
        <w:rPr>
          <w:sz w:val="28"/>
          <w:szCs w:val="28"/>
          <w:lang w:val="kk-KZ"/>
        </w:rPr>
        <w:t xml:space="preserve">Қазіргі уақытта L-аскорбин қышқылын қосу арқылы жаңа функционалды тартылған жылқы етін өндіруде </w:t>
      </w:r>
      <w:r w:rsidR="004441F0">
        <w:rPr>
          <w:sz w:val="28"/>
          <w:szCs w:val="28"/>
          <w:lang w:val="kk-KZ"/>
        </w:rPr>
        <w:t>ДКГ</w:t>
      </w:r>
      <w:r w:rsidR="00FE0922" w:rsidRPr="00FE0922">
        <w:rPr>
          <w:sz w:val="28"/>
          <w:szCs w:val="28"/>
          <w:lang w:val="kk-KZ"/>
        </w:rPr>
        <w:t xml:space="preserve"> қолдану мүмкіндігі зерттелген (</w:t>
      </w:r>
      <w:r w:rsidR="004441F0">
        <w:rPr>
          <w:sz w:val="28"/>
          <w:szCs w:val="28"/>
          <w:lang w:val="kk-KZ"/>
        </w:rPr>
        <w:t xml:space="preserve">ДКГ </w:t>
      </w:r>
      <w:r w:rsidR="00FE0922" w:rsidRPr="00FE0922">
        <w:rPr>
          <w:sz w:val="28"/>
          <w:szCs w:val="28"/>
          <w:lang w:val="kk-KZ"/>
        </w:rPr>
        <w:t xml:space="preserve">оптималды концентрациясы 0,035%, L-аскорбин қышқылының </w:t>
      </w:r>
      <w:r w:rsidR="003B1814">
        <w:rPr>
          <w:sz w:val="28"/>
          <w:szCs w:val="28"/>
          <w:lang w:val="kk-KZ"/>
        </w:rPr>
        <w:t>оңтайлы концентрациясы 0,02%)» [89</w:t>
      </w:r>
      <w:r w:rsidR="00FE0922" w:rsidRPr="00FE0922">
        <w:rPr>
          <w:sz w:val="28"/>
          <w:szCs w:val="28"/>
          <w:lang w:val="kk-KZ"/>
        </w:rPr>
        <w:t>].</w:t>
      </w:r>
    </w:p>
    <w:p w14:paraId="39F7E48C" w14:textId="0E39A053" w:rsidR="004441F0" w:rsidRDefault="00FA2C14" w:rsidP="00580FA3">
      <w:pPr>
        <w:pStyle w:val="ab"/>
        <w:spacing w:before="0" w:beforeAutospacing="0" w:after="0" w:afterAutospacing="0"/>
        <w:ind w:firstLine="709"/>
        <w:jc w:val="both"/>
        <w:rPr>
          <w:sz w:val="28"/>
          <w:szCs w:val="28"/>
          <w:lang w:val="kk-KZ"/>
        </w:rPr>
      </w:pPr>
      <w:r w:rsidRPr="00FA2C14">
        <w:rPr>
          <w:sz w:val="28"/>
          <w:szCs w:val="28"/>
          <w:lang w:val="kk-KZ"/>
        </w:rPr>
        <w:t xml:space="preserve">Сонымен қатар, басқа антиоксиданттармен әрекеттескенде, </w:t>
      </w:r>
      <w:r>
        <w:rPr>
          <w:sz w:val="28"/>
          <w:szCs w:val="28"/>
          <w:lang w:val="kk-KZ"/>
        </w:rPr>
        <w:t>ДКГ</w:t>
      </w:r>
      <w:r w:rsidRPr="00FA2C14">
        <w:rPr>
          <w:sz w:val="28"/>
          <w:szCs w:val="28"/>
          <w:lang w:val="kk-KZ"/>
        </w:rPr>
        <w:t xml:space="preserve"> жоғары антиоксиданттық белсенділікті көрсете алады.</w:t>
      </w:r>
      <w:r>
        <w:rPr>
          <w:sz w:val="28"/>
          <w:szCs w:val="28"/>
          <w:lang w:val="kk-KZ"/>
        </w:rPr>
        <w:t xml:space="preserve"> </w:t>
      </w:r>
      <w:r w:rsidRPr="00FA2C14">
        <w:rPr>
          <w:sz w:val="28"/>
          <w:szCs w:val="28"/>
          <w:lang w:val="kk-KZ"/>
        </w:rPr>
        <w:t xml:space="preserve">Сонымен, </w:t>
      </w:r>
      <w:r>
        <w:rPr>
          <w:sz w:val="28"/>
          <w:szCs w:val="28"/>
          <w:lang w:val="kk-KZ"/>
        </w:rPr>
        <w:t>ДКГ</w:t>
      </w:r>
      <w:r w:rsidRPr="00FA2C14">
        <w:rPr>
          <w:sz w:val="28"/>
          <w:szCs w:val="28"/>
          <w:lang w:val="kk-KZ"/>
        </w:rPr>
        <w:t xml:space="preserve"> ерітінділерінің сүт қышқылымен қоспал</w:t>
      </w:r>
      <w:r>
        <w:rPr>
          <w:sz w:val="28"/>
          <w:szCs w:val="28"/>
          <w:lang w:val="kk-KZ"/>
        </w:rPr>
        <w:t>ары сиыр етінде синергетикалық б</w:t>
      </w:r>
      <w:r w:rsidRPr="00FA2C14">
        <w:rPr>
          <w:sz w:val="28"/>
          <w:szCs w:val="28"/>
          <w:lang w:val="kk-KZ"/>
        </w:rPr>
        <w:t>актерияға қарсы әсер көрсетті және дәмі мен жалпы жарамдылығының ең жоғары бағасын алды, бұл оларды патогендік гендердің өсуін және табиғи микрофлораның бұзылуын бақылау үшін табиғи тосқауыл ретінде тамақ өнеркәсіб</w:t>
      </w:r>
      <w:r w:rsidR="00B5016F">
        <w:rPr>
          <w:sz w:val="28"/>
          <w:szCs w:val="28"/>
          <w:lang w:val="kk-KZ"/>
        </w:rPr>
        <w:t>інде қолдануға жарамды етеді [90</w:t>
      </w:r>
      <w:r w:rsidRPr="00FA2C14">
        <w:rPr>
          <w:sz w:val="28"/>
          <w:szCs w:val="28"/>
          <w:lang w:val="kk-KZ"/>
        </w:rPr>
        <w:t>].</w:t>
      </w:r>
    </w:p>
    <w:p w14:paraId="7DA9F4D7" w14:textId="0F2890D3" w:rsidR="00FA2C14" w:rsidRDefault="00FA2C14" w:rsidP="00580FA3">
      <w:pPr>
        <w:pStyle w:val="ab"/>
        <w:spacing w:before="0" w:beforeAutospacing="0" w:after="0" w:afterAutospacing="0"/>
        <w:ind w:firstLine="709"/>
        <w:jc w:val="both"/>
        <w:rPr>
          <w:sz w:val="28"/>
          <w:szCs w:val="28"/>
          <w:lang w:val="kk-KZ"/>
        </w:rPr>
      </w:pPr>
      <w:r>
        <w:rPr>
          <w:sz w:val="28"/>
          <w:szCs w:val="28"/>
          <w:lang w:val="kk-KZ"/>
        </w:rPr>
        <w:t>ДКГ</w:t>
      </w:r>
      <w:r w:rsidRPr="00FA2C14">
        <w:rPr>
          <w:sz w:val="28"/>
          <w:szCs w:val="28"/>
          <w:lang w:val="kk-KZ"/>
        </w:rPr>
        <w:t xml:space="preserve"> шұжықтарды сақтау кезінде пайда болатын биохимиялық процестерді тежейді.</w:t>
      </w:r>
      <w:r w:rsidR="008C71E4">
        <w:rPr>
          <w:sz w:val="28"/>
          <w:szCs w:val="28"/>
          <w:lang w:val="kk-KZ"/>
        </w:rPr>
        <w:t xml:space="preserve"> </w:t>
      </w:r>
      <w:r w:rsidR="008C71E4" w:rsidRPr="008C71E4">
        <w:rPr>
          <w:sz w:val="28"/>
          <w:szCs w:val="28"/>
          <w:lang w:val="kk-KZ"/>
        </w:rPr>
        <w:t xml:space="preserve">Шұжық қоспасына </w:t>
      </w:r>
      <w:r w:rsidR="008C71E4">
        <w:rPr>
          <w:sz w:val="28"/>
          <w:szCs w:val="28"/>
          <w:lang w:val="kk-KZ"/>
        </w:rPr>
        <w:t>ДКГ</w:t>
      </w:r>
      <w:r w:rsidR="008C71E4" w:rsidRPr="008C71E4">
        <w:rPr>
          <w:sz w:val="28"/>
          <w:szCs w:val="28"/>
          <w:lang w:val="kk-KZ"/>
        </w:rPr>
        <w:t xml:space="preserve"> қосу ашыту процесінде түзілетін тираминнің көбеюін тежеуге көмектеседі, мигреньді тудырады және ағзаға түскен к</w:t>
      </w:r>
      <w:r w:rsidR="00B5016F">
        <w:rPr>
          <w:sz w:val="28"/>
          <w:szCs w:val="28"/>
          <w:lang w:val="kk-KZ"/>
        </w:rPr>
        <w:t>езде қан қысымын арттырады [91</w:t>
      </w:r>
      <w:r w:rsidR="008C71E4" w:rsidRPr="008C71E4">
        <w:rPr>
          <w:sz w:val="28"/>
          <w:szCs w:val="28"/>
          <w:lang w:val="kk-KZ"/>
        </w:rPr>
        <w:t>].</w:t>
      </w:r>
      <w:r w:rsidR="008C71E4">
        <w:rPr>
          <w:sz w:val="28"/>
          <w:szCs w:val="28"/>
          <w:lang w:val="kk-KZ"/>
        </w:rPr>
        <w:t xml:space="preserve"> ДКГ</w:t>
      </w:r>
      <w:r w:rsidR="008C71E4" w:rsidRPr="008C71E4">
        <w:rPr>
          <w:sz w:val="28"/>
          <w:szCs w:val="28"/>
          <w:lang w:val="kk-KZ"/>
        </w:rPr>
        <w:t xml:space="preserve"> суық ы</w:t>
      </w:r>
      <w:r w:rsidR="00B5016F">
        <w:rPr>
          <w:sz w:val="28"/>
          <w:szCs w:val="28"/>
          <w:lang w:val="kk-KZ"/>
        </w:rPr>
        <w:t>сталған шошқа шұжықтарындағы [92</w:t>
      </w:r>
      <w:r w:rsidR="008C71E4" w:rsidRPr="008C71E4">
        <w:rPr>
          <w:sz w:val="28"/>
          <w:szCs w:val="28"/>
          <w:lang w:val="kk-KZ"/>
        </w:rPr>
        <w:t>], функцион</w:t>
      </w:r>
      <w:r w:rsidR="00B5016F">
        <w:rPr>
          <w:sz w:val="28"/>
          <w:szCs w:val="28"/>
          <w:lang w:val="kk-KZ"/>
        </w:rPr>
        <w:t>алды пісірілген шұжықтардағы [93</w:t>
      </w:r>
      <w:r w:rsidR="008C71E4" w:rsidRPr="008C71E4">
        <w:rPr>
          <w:sz w:val="28"/>
          <w:szCs w:val="28"/>
          <w:lang w:val="kk-KZ"/>
        </w:rPr>
        <w:t xml:space="preserve">] тотығу процестерін </w:t>
      </w:r>
      <w:r w:rsidR="008C71E4">
        <w:rPr>
          <w:sz w:val="28"/>
          <w:szCs w:val="28"/>
          <w:lang w:val="kk-KZ"/>
        </w:rPr>
        <w:t>жақсы</w:t>
      </w:r>
      <w:r w:rsidR="008C71E4" w:rsidRPr="008C71E4">
        <w:rPr>
          <w:sz w:val="28"/>
          <w:szCs w:val="28"/>
          <w:lang w:val="kk-KZ"/>
        </w:rPr>
        <w:t xml:space="preserve"> тұрақтандырады және шұжықтардың дәміне, түс тұрақтылығына немесе ш</w:t>
      </w:r>
      <w:r w:rsidR="00B5016F">
        <w:rPr>
          <w:sz w:val="28"/>
          <w:szCs w:val="28"/>
          <w:lang w:val="kk-KZ"/>
        </w:rPr>
        <w:t>амамен құрамына әсер етпейді [94</w:t>
      </w:r>
      <w:r w:rsidR="008C71E4" w:rsidRPr="008C71E4">
        <w:rPr>
          <w:sz w:val="28"/>
          <w:szCs w:val="28"/>
          <w:lang w:val="kk-KZ"/>
        </w:rPr>
        <w:t>].</w:t>
      </w:r>
    </w:p>
    <w:p w14:paraId="62E9B3EC" w14:textId="3A8C7343" w:rsidR="00437EF5" w:rsidRDefault="00437EF5" w:rsidP="00580FA3">
      <w:pPr>
        <w:pStyle w:val="ab"/>
        <w:spacing w:before="0" w:beforeAutospacing="0" w:after="0" w:afterAutospacing="0"/>
        <w:ind w:firstLine="709"/>
        <w:jc w:val="both"/>
        <w:rPr>
          <w:sz w:val="28"/>
          <w:szCs w:val="28"/>
          <w:lang w:val="kk-KZ"/>
        </w:rPr>
      </w:pPr>
      <w:r w:rsidRPr="00437EF5">
        <w:rPr>
          <w:sz w:val="28"/>
          <w:szCs w:val="28"/>
          <w:lang w:val="kk-KZ"/>
        </w:rPr>
        <w:t>Ет және шұжық өнімдері микробиологиялық процестердің дамуына және адам ағзасына қауіпті бактериялармен ластануға қолайлы орта болып табылады.</w:t>
      </w:r>
      <w:r>
        <w:rPr>
          <w:sz w:val="28"/>
          <w:szCs w:val="28"/>
          <w:lang w:val="kk-KZ"/>
        </w:rPr>
        <w:t xml:space="preserve"> </w:t>
      </w:r>
      <w:r w:rsidRPr="00437EF5">
        <w:rPr>
          <w:sz w:val="28"/>
          <w:szCs w:val="28"/>
          <w:lang w:val="kk-KZ"/>
        </w:rPr>
        <w:t xml:space="preserve">Осы тұрғыдан алғанда, </w:t>
      </w:r>
      <w:r>
        <w:rPr>
          <w:sz w:val="28"/>
          <w:szCs w:val="28"/>
          <w:lang w:val="kk-KZ"/>
        </w:rPr>
        <w:t>ДКГ</w:t>
      </w:r>
      <w:r w:rsidRPr="00437EF5">
        <w:rPr>
          <w:sz w:val="28"/>
          <w:szCs w:val="28"/>
          <w:lang w:val="kk-KZ"/>
        </w:rPr>
        <w:t xml:space="preserve"> қауіпті бактериялардың таралу қаупін азайту үшін қолданылуы мүмкін.</w:t>
      </w:r>
      <w:r w:rsidR="00C601D8">
        <w:rPr>
          <w:sz w:val="28"/>
          <w:szCs w:val="28"/>
          <w:lang w:val="kk-KZ"/>
        </w:rPr>
        <w:t xml:space="preserve"> </w:t>
      </w:r>
      <w:r w:rsidR="00C601D8" w:rsidRPr="00C601D8">
        <w:rPr>
          <w:sz w:val="28"/>
          <w:szCs w:val="28"/>
          <w:lang w:val="kk-KZ"/>
        </w:rPr>
        <w:t xml:space="preserve">Ұнтақталған дәмдеуіштері бар шұжықтарға </w:t>
      </w:r>
      <w:r w:rsidR="00C601D8">
        <w:rPr>
          <w:sz w:val="28"/>
          <w:szCs w:val="28"/>
          <w:lang w:val="kk-KZ"/>
        </w:rPr>
        <w:t>ДКГ</w:t>
      </w:r>
      <w:r w:rsidR="00C601D8" w:rsidRPr="00C601D8">
        <w:rPr>
          <w:sz w:val="28"/>
          <w:szCs w:val="28"/>
          <w:lang w:val="kk-KZ"/>
        </w:rPr>
        <w:t xml:space="preserve"> қосу қауіпті микроорганизмдердің даму қаупін айтарлықтай төмендетуі мүмкін екендігі эмпирикалық түрде дәлелденді [</w:t>
      </w:r>
      <w:r w:rsidR="00D801BE">
        <w:rPr>
          <w:sz w:val="28"/>
          <w:szCs w:val="28"/>
          <w:lang w:val="kk-KZ"/>
        </w:rPr>
        <w:t>95</w:t>
      </w:r>
      <w:r w:rsidR="00C601D8" w:rsidRPr="00C601D8">
        <w:rPr>
          <w:sz w:val="28"/>
          <w:szCs w:val="28"/>
          <w:lang w:val="kk-KZ"/>
        </w:rPr>
        <w:t>].</w:t>
      </w:r>
    </w:p>
    <w:p w14:paraId="469A0F50" w14:textId="67B084E3" w:rsidR="00C601D8" w:rsidRDefault="005605B1" w:rsidP="00580FA3">
      <w:pPr>
        <w:pStyle w:val="ab"/>
        <w:spacing w:before="0" w:beforeAutospacing="0" w:after="0" w:afterAutospacing="0"/>
        <w:ind w:firstLine="709"/>
        <w:jc w:val="both"/>
        <w:rPr>
          <w:sz w:val="28"/>
          <w:szCs w:val="28"/>
          <w:lang w:val="kk-KZ"/>
        </w:rPr>
      </w:pPr>
      <w:r>
        <w:rPr>
          <w:sz w:val="28"/>
          <w:szCs w:val="28"/>
          <w:lang w:val="kk-KZ"/>
        </w:rPr>
        <w:lastRenderedPageBreak/>
        <w:t>ДКГ</w:t>
      </w:r>
      <w:r w:rsidRPr="005605B1">
        <w:rPr>
          <w:sz w:val="28"/>
          <w:szCs w:val="28"/>
          <w:lang w:val="kk-KZ"/>
        </w:rPr>
        <w:t xml:space="preserve"> балық пен консервілердің сақтау мерзімін ұзарту үшін қолданылуы мүмкін.</w:t>
      </w:r>
      <w:r>
        <w:rPr>
          <w:sz w:val="28"/>
          <w:szCs w:val="28"/>
          <w:lang w:val="kk-KZ"/>
        </w:rPr>
        <w:t xml:space="preserve"> ДКГ</w:t>
      </w:r>
      <w:r w:rsidRPr="005605B1">
        <w:rPr>
          <w:sz w:val="28"/>
          <w:szCs w:val="28"/>
          <w:lang w:val="kk-KZ"/>
        </w:rPr>
        <w:t xml:space="preserve"> </w:t>
      </w:r>
      <w:r>
        <w:rPr>
          <w:sz w:val="28"/>
          <w:szCs w:val="28"/>
          <w:lang w:val="kk-KZ"/>
        </w:rPr>
        <w:t>ақсеркенің</w:t>
      </w:r>
      <w:r w:rsidRPr="005605B1">
        <w:rPr>
          <w:sz w:val="28"/>
          <w:szCs w:val="28"/>
          <w:lang w:val="kk-KZ"/>
        </w:rPr>
        <w:t xml:space="preserve"> балғындығы мен түсін сақтай отыры</w:t>
      </w:r>
      <w:r>
        <w:rPr>
          <w:sz w:val="28"/>
          <w:szCs w:val="28"/>
          <w:lang w:val="kk-KZ"/>
        </w:rPr>
        <w:t xml:space="preserve">п, жоғары липоксигеназа тежеу </w:t>
      </w:r>
      <w:r w:rsidRPr="005605B1">
        <w:rPr>
          <w:sz w:val="28"/>
          <w:szCs w:val="28"/>
          <w:lang w:val="kk-KZ"/>
        </w:rPr>
        <w:t>белсенділігін көрсететіні анықталды (1 г 5% этанолдың 1 мкг/л ерітіндісімен өңдеу) [</w:t>
      </w:r>
      <w:r w:rsidR="00D801BE">
        <w:rPr>
          <w:sz w:val="28"/>
          <w:szCs w:val="28"/>
          <w:lang w:val="kk-KZ"/>
        </w:rPr>
        <w:t>96</w:t>
      </w:r>
      <w:r w:rsidRPr="005605B1">
        <w:rPr>
          <w:sz w:val="28"/>
          <w:szCs w:val="28"/>
          <w:lang w:val="kk-KZ"/>
        </w:rPr>
        <w:t>].</w:t>
      </w:r>
      <w:r>
        <w:rPr>
          <w:sz w:val="28"/>
          <w:szCs w:val="28"/>
          <w:lang w:val="kk-KZ"/>
        </w:rPr>
        <w:t xml:space="preserve"> ДКГ</w:t>
      </w:r>
      <w:r w:rsidRPr="005605B1">
        <w:rPr>
          <w:sz w:val="28"/>
          <w:szCs w:val="28"/>
          <w:lang w:val="kk-KZ"/>
        </w:rPr>
        <w:t xml:space="preserve"> ерітіндісімен (1,0 г/л(–1)) өңдеу салқындатылған сақталған ақсеркедегі бос май қышқылдарының құрамын шамамен екі есе азайтты, </w:t>
      </w:r>
      <w:r w:rsidRPr="005605B1">
        <w:rPr>
          <w:rStyle w:val="ezkurwreuab5ozgtqnkl"/>
          <w:sz w:val="28"/>
          <w:szCs w:val="28"/>
          <w:lang w:val="kk-KZ"/>
        </w:rPr>
        <w:t>оның</w:t>
      </w:r>
      <w:r w:rsidRPr="005605B1">
        <w:rPr>
          <w:sz w:val="28"/>
          <w:szCs w:val="28"/>
          <w:lang w:val="kk-KZ"/>
        </w:rPr>
        <w:t xml:space="preserve"> </w:t>
      </w:r>
      <w:r w:rsidRPr="005605B1">
        <w:rPr>
          <w:rStyle w:val="ezkurwreuab5ozgtqnkl"/>
          <w:sz w:val="28"/>
          <w:szCs w:val="28"/>
          <w:lang w:val="kk-KZ"/>
        </w:rPr>
        <w:t xml:space="preserve">балғындығын </w:t>
      </w:r>
      <w:r w:rsidRPr="005605B1">
        <w:rPr>
          <w:sz w:val="28"/>
          <w:szCs w:val="28"/>
          <w:lang w:val="kk-KZ"/>
        </w:rPr>
        <w:t>11 күнге дейін (1°C сақтау температурасында) сақтауға мүмкіндік береді. [</w:t>
      </w:r>
      <w:r w:rsidR="00D801BE">
        <w:rPr>
          <w:sz w:val="28"/>
          <w:szCs w:val="28"/>
          <w:lang w:val="kk-KZ"/>
        </w:rPr>
        <w:t>97</w:t>
      </w:r>
      <w:r w:rsidRPr="005605B1">
        <w:rPr>
          <w:sz w:val="28"/>
          <w:szCs w:val="28"/>
          <w:lang w:val="kk-KZ"/>
        </w:rPr>
        <w:t>].</w:t>
      </w:r>
      <w:r w:rsidR="00774AF6">
        <w:rPr>
          <w:sz w:val="28"/>
          <w:szCs w:val="28"/>
          <w:lang w:val="kk-KZ"/>
        </w:rPr>
        <w:t xml:space="preserve"> ДКГ</w:t>
      </w:r>
      <w:r w:rsidR="00774AF6" w:rsidRPr="00774AF6">
        <w:rPr>
          <w:sz w:val="28"/>
          <w:szCs w:val="28"/>
          <w:lang w:val="kk-KZ"/>
        </w:rPr>
        <w:t xml:space="preserve"> консервіленген балықтардың сақтау мерзімін ұзарту үшін қолданылуы мүмкін, өйткені басқа антиоксиданттармен, мысалы, аскорбин қышқылымен және ресвератролмен салыстырғанда, сақтау кезінде консервіленген балықтардың қышқылдық санының тұрақтылығын арттырып, гидролитикалық процесте</w:t>
      </w:r>
      <w:r w:rsidR="00351F6B">
        <w:rPr>
          <w:sz w:val="28"/>
          <w:szCs w:val="28"/>
          <w:lang w:val="kk-KZ"/>
        </w:rPr>
        <w:t xml:space="preserve">рдің қарқындылығын төмендетеді </w:t>
      </w:r>
      <w:r w:rsidR="00351F6B" w:rsidRPr="005605B1">
        <w:rPr>
          <w:sz w:val="28"/>
          <w:szCs w:val="28"/>
          <w:lang w:val="kk-KZ"/>
        </w:rPr>
        <w:t>[</w:t>
      </w:r>
      <w:r w:rsidR="00D801BE">
        <w:rPr>
          <w:sz w:val="28"/>
          <w:szCs w:val="28"/>
          <w:lang w:val="kk-KZ"/>
        </w:rPr>
        <w:t>98</w:t>
      </w:r>
      <w:r w:rsidR="00774AF6" w:rsidRPr="00774AF6">
        <w:rPr>
          <w:sz w:val="28"/>
          <w:szCs w:val="28"/>
          <w:lang w:val="kk-KZ"/>
        </w:rPr>
        <w:t>].</w:t>
      </w:r>
    </w:p>
    <w:p w14:paraId="66B18B8E" w14:textId="2B493C08" w:rsidR="00351F6B" w:rsidRDefault="00B45C30" w:rsidP="00580FA3">
      <w:pPr>
        <w:pStyle w:val="ab"/>
        <w:spacing w:before="0" w:beforeAutospacing="0" w:after="0" w:afterAutospacing="0"/>
        <w:ind w:firstLine="709"/>
        <w:jc w:val="both"/>
        <w:rPr>
          <w:sz w:val="28"/>
          <w:szCs w:val="28"/>
          <w:lang w:val="kk-KZ"/>
        </w:rPr>
      </w:pPr>
      <w:r w:rsidRPr="00D801BE">
        <w:rPr>
          <w:sz w:val="28"/>
          <w:szCs w:val="28"/>
          <w:lang w:val="kk-KZ"/>
        </w:rPr>
        <w:t xml:space="preserve">ДКГ антиоксидант және биологиялық белсенді тағам компоненті ретінде аралас ет өнімдерін әзірлеуде қолданылуы мүмкін. Қазіргі уақытта 60% жылқы етінен және 40% тауық бауырынан тұратын, </w:t>
      </w:r>
      <w:r w:rsidRPr="00D801BE">
        <w:rPr>
          <w:rStyle w:val="ezkurwreuab5ozgtqnkl"/>
          <w:sz w:val="28"/>
          <w:szCs w:val="28"/>
          <w:lang w:val="kk-KZ"/>
        </w:rPr>
        <w:t>10%</w:t>
      </w:r>
      <w:r w:rsidRPr="00D801BE">
        <w:rPr>
          <w:sz w:val="28"/>
          <w:szCs w:val="28"/>
          <w:lang w:val="kk-KZ"/>
        </w:rPr>
        <w:t xml:space="preserve"> </w:t>
      </w:r>
      <w:r w:rsidRPr="00D801BE">
        <w:rPr>
          <w:rStyle w:val="ezkurwreuab5ozgtqnkl"/>
          <w:sz w:val="28"/>
          <w:szCs w:val="28"/>
          <w:lang w:val="kk-KZ"/>
        </w:rPr>
        <w:t>ет</w:t>
      </w:r>
      <w:r w:rsidRPr="00D801BE">
        <w:rPr>
          <w:sz w:val="28"/>
          <w:szCs w:val="28"/>
          <w:lang w:val="kk-KZ"/>
        </w:rPr>
        <w:t xml:space="preserve"> </w:t>
      </w:r>
      <w:r w:rsidRPr="00D801BE">
        <w:rPr>
          <w:rStyle w:val="ezkurwreuab5ozgtqnkl"/>
          <w:sz w:val="28"/>
          <w:szCs w:val="28"/>
          <w:lang w:val="kk-KZ"/>
        </w:rPr>
        <w:t>шикізатын</w:t>
      </w:r>
      <w:r w:rsidRPr="00D801BE">
        <w:rPr>
          <w:sz w:val="28"/>
          <w:szCs w:val="28"/>
          <w:lang w:val="kk-KZ"/>
        </w:rPr>
        <w:t xml:space="preserve"> </w:t>
      </w:r>
      <w:r w:rsidRPr="00D801BE">
        <w:rPr>
          <w:rStyle w:val="ezkurwreuab5ozgtqnkl"/>
          <w:sz w:val="28"/>
          <w:szCs w:val="28"/>
          <w:lang w:val="kk-KZ"/>
        </w:rPr>
        <w:t>асқабақпен</w:t>
      </w:r>
      <w:r w:rsidRPr="00D801BE">
        <w:rPr>
          <w:sz w:val="28"/>
          <w:szCs w:val="28"/>
          <w:lang w:val="kk-KZ"/>
        </w:rPr>
        <w:t xml:space="preserve"> </w:t>
      </w:r>
      <w:r w:rsidRPr="00D801BE">
        <w:rPr>
          <w:rStyle w:val="ezkurwreuab5ozgtqnkl"/>
          <w:sz w:val="28"/>
          <w:szCs w:val="28"/>
          <w:lang w:val="kk-KZ"/>
        </w:rPr>
        <w:t>алмастыратын</w:t>
      </w:r>
      <w:r w:rsidRPr="00D801BE">
        <w:rPr>
          <w:sz w:val="28"/>
          <w:szCs w:val="28"/>
          <w:lang w:val="kk-KZ"/>
        </w:rPr>
        <w:t xml:space="preserve"> және 100 г паштетке 25 мг ДКГ қосатын профилактикалық бағыттағы ет паштетін өндіру технологиясы әзірленді. </w:t>
      </w:r>
      <w:r w:rsidR="00984373" w:rsidRPr="00D801BE">
        <w:rPr>
          <w:sz w:val="28"/>
          <w:szCs w:val="28"/>
          <w:lang w:val="kk-KZ"/>
        </w:rPr>
        <w:t>Бұл ет паштеті биофлавоноидтармен, Р-каротинмен және тағамдық талшықтармен байытылған [</w:t>
      </w:r>
      <w:r w:rsidR="00D801BE" w:rsidRPr="00D801BE">
        <w:rPr>
          <w:sz w:val="28"/>
          <w:szCs w:val="28"/>
          <w:lang w:val="kk-KZ"/>
        </w:rPr>
        <w:t>99</w:t>
      </w:r>
      <w:r w:rsidR="00984373" w:rsidRPr="00D801BE">
        <w:rPr>
          <w:sz w:val="28"/>
          <w:szCs w:val="28"/>
          <w:lang w:val="kk-KZ"/>
        </w:rPr>
        <w:t>].</w:t>
      </w:r>
    </w:p>
    <w:p w14:paraId="74009628" w14:textId="33AFE290" w:rsidR="000870EB" w:rsidRPr="00390411" w:rsidRDefault="00F80968" w:rsidP="00580FA3">
      <w:pPr>
        <w:pStyle w:val="ab"/>
        <w:spacing w:before="0" w:beforeAutospacing="0" w:after="0" w:afterAutospacing="0"/>
        <w:ind w:firstLine="709"/>
        <w:jc w:val="both"/>
        <w:rPr>
          <w:sz w:val="28"/>
          <w:szCs w:val="28"/>
          <w:lang w:val="kk-KZ"/>
        </w:rPr>
      </w:pPr>
      <w:r w:rsidRPr="002A05A9">
        <w:rPr>
          <w:sz w:val="28"/>
          <w:szCs w:val="28"/>
          <w:lang w:val="kk-KZ"/>
        </w:rPr>
        <w:t>Дигидрокверцетиннің антиоксиданттық қасиеттері бар, олар әртүрлі ет өнімдерінде тотығу процесін тежейді.</w:t>
      </w:r>
      <w:r>
        <w:rPr>
          <w:sz w:val="28"/>
          <w:szCs w:val="28"/>
          <w:lang w:val="kk-KZ"/>
        </w:rPr>
        <w:t xml:space="preserve"> </w:t>
      </w:r>
      <w:r w:rsidRPr="00F80968">
        <w:rPr>
          <w:sz w:val="28"/>
          <w:szCs w:val="28"/>
          <w:lang w:val="kk-KZ"/>
        </w:rPr>
        <w:t xml:space="preserve">Зерттеулер көрсеткендей, тартылған етке дигидрокерцетин қосу </w:t>
      </w:r>
      <w:r>
        <w:rPr>
          <w:sz w:val="28"/>
          <w:szCs w:val="28"/>
          <w:lang w:val="kk-KZ"/>
        </w:rPr>
        <w:t>майлардың</w:t>
      </w:r>
      <w:r w:rsidRPr="00F80968">
        <w:rPr>
          <w:sz w:val="28"/>
          <w:szCs w:val="28"/>
          <w:lang w:val="kk-KZ"/>
        </w:rPr>
        <w:t xml:space="preserve"> тотығуын баяулатад</w:t>
      </w:r>
      <w:r w:rsidR="00DF555F">
        <w:rPr>
          <w:sz w:val="28"/>
          <w:szCs w:val="28"/>
          <w:lang w:val="kk-KZ"/>
        </w:rPr>
        <w:t xml:space="preserve">ы, осылайша тотығу тұрақтылығы артады </w:t>
      </w:r>
      <w:r w:rsidRPr="00F80968">
        <w:rPr>
          <w:sz w:val="28"/>
          <w:szCs w:val="28"/>
          <w:lang w:val="kk-KZ"/>
        </w:rPr>
        <w:t xml:space="preserve">және өнімнің </w:t>
      </w:r>
      <w:r w:rsidR="00DF555F">
        <w:rPr>
          <w:sz w:val="28"/>
          <w:szCs w:val="28"/>
          <w:lang w:val="kk-KZ"/>
        </w:rPr>
        <w:t>сақтау мерзімін ұзартады</w:t>
      </w:r>
      <w:r w:rsidRPr="00F80968">
        <w:rPr>
          <w:sz w:val="28"/>
          <w:szCs w:val="28"/>
          <w:lang w:val="kk-KZ"/>
        </w:rPr>
        <w:t>.</w:t>
      </w:r>
      <w:r>
        <w:rPr>
          <w:sz w:val="28"/>
          <w:szCs w:val="28"/>
          <w:lang w:val="kk-KZ"/>
        </w:rPr>
        <w:t xml:space="preserve"> </w:t>
      </w:r>
      <w:r w:rsidRPr="00F80968">
        <w:rPr>
          <w:sz w:val="28"/>
          <w:szCs w:val="28"/>
          <w:lang w:val="kk-KZ"/>
        </w:rPr>
        <w:t>Бұл деректер Божко</w:t>
      </w:r>
      <w:r w:rsidR="00390411">
        <w:rPr>
          <w:sz w:val="28"/>
          <w:szCs w:val="28"/>
          <w:lang w:val="kk-KZ"/>
        </w:rPr>
        <w:t xml:space="preserve"> </w:t>
      </w:r>
      <w:r w:rsidR="00390411" w:rsidRPr="00390411">
        <w:rPr>
          <w:sz w:val="28"/>
          <w:szCs w:val="28"/>
          <w:lang w:val="kk-KZ"/>
        </w:rPr>
        <w:t>[</w:t>
      </w:r>
      <w:r w:rsidR="008C66EF">
        <w:rPr>
          <w:sz w:val="28"/>
          <w:szCs w:val="28"/>
          <w:lang w:val="kk-KZ"/>
        </w:rPr>
        <w:t>100</w:t>
      </w:r>
      <w:r w:rsidR="00390411" w:rsidRPr="00390411">
        <w:rPr>
          <w:sz w:val="28"/>
          <w:szCs w:val="28"/>
          <w:lang w:val="kk-KZ"/>
        </w:rPr>
        <w:t>]</w:t>
      </w:r>
      <w:r w:rsidRPr="00F80968">
        <w:rPr>
          <w:sz w:val="28"/>
          <w:szCs w:val="28"/>
          <w:lang w:val="kk-KZ"/>
        </w:rPr>
        <w:t xml:space="preserve"> </w:t>
      </w:r>
      <w:r>
        <w:rPr>
          <w:sz w:val="28"/>
          <w:szCs w:val="28"/>
          <w:lang w:val="kk-KZ"/>
        </w:rPr>
        <w:t xml:space="preserve">және </w:t>
      </w:r>
      <w:r w:rsidR="000870EB" w:rsidRPr="000870EB">
        <w:rPr>
          <w:sz w:val="28"/>
          <w:szCs w:val="28"/>
          <w:lang w:val="kk-KZ"/>
        </w:rPr>
        <w:t>Би Чеа</w:t>
      </w:r>
      <w:r w:rsidRPr="00F80968">
        <w:rPr>
          <w:sz w:val="28"/>
          <w:szCs w:val="28"/>
          <w:lang w:val="kk-KZ"/>
        </w:rPr>
        <w:t xml:space="preserve"> </w:t>
      </w:r>
      <w:r w:rsidR="00390411" w:rsidRPr="00390411">
        <w:rPr>
          <w:sz w:val="28"/>
          <w:szCs w:val="28"/>
          <w:lang w:val="kk-KZ"/>
        </w:rPr>
        <w:t>[</w:t>
      </w:r>
      <w:r w:rsidR="008C66EF">
        <w:rPr>
          <w:sz w:val="28"/>
          <w:szCs w:val="28"/>
          <w:lang w:val="kk-KZ"/>
        </w:rPr>
        <w:t>101</w:t>
      </w:r>
      <w:r w:rsidR="00390411" w:rsidRPr="00390411">
        <w:rPr>
          <w:sz w:val="28"/>
          <w:szCs w:val="28"/>
          <w:lang w:val="kk-KZ"/>
        </w:rPr>
        <w:t>]</w:t>
      </w:r>
      <w:r w:rsidR="00390411">
        <w:rPr>
          <w:sz w:val="28"/>
          <w:szCs w:val="28"/>
          <w:lang w:val="kk-KZ"/>
        </w:rPr>
        <w:t xml:space="preserve"> </w:t>
      </w:r>
      <w:r w:rsidR="007D7A9B">
        <w:rPr>
          <w:sz w:val="28"/>
          <w:szCs w:val="28"/>
          <w:lang w:val="kk-KZ"/>
        </w:rPr>
        <w:t>ғалымдардың</w:t>
      </w:r>
      <w:r w:rsidRPr="00F80968">
        <w:rPr>
          <w:sz w:val="28"/>
          <w:szCs w:val="28"/>
          <w:lang w:val="kk-KZ"/>
        </w:rPr>
        <w:t xml:space="preserve"> </w:t>
      </w:r>
      <w:r>
        <w:rPr>
          <w:sz w:val="28"/>
          <w:szCs w:val="28"/>
          <w:lang w:val="kk-KZ"/>
        </w:rPr>
        <w:t>ж</w:t>
      </w:r>
      <w:r w:rsidR="00DF555F">
        <w:rPr>
          <w:sz w:val="28"/>
          <w:szCs w:val="28"/>
          <w:lang w:val="kk-KZ"/>
        </w:rPr>
        <w:t>ұмыс нәтижелерінде көрсетілген</w:t>
      </w:r>
      <w:r w:rsidR="00171B95" w:rsidRPr="00390411">
        <w:rPr>
          <w:sz w:val="28"/>
          <w:szCs w:val="28"/>
          <w:lang w:val="kk-KZ"/>
        </w:rPr>
        <w:t>.</w:t>
      </w:r>
    </w:p>
    <w:p w14:paraId="75A9B580" w14:textId="1D237124" w:rsidR="00F80968" w:rsidRPr="00390411" w:rsidRDefault="00DF555F" w:rsidP="00580FA3">
      <w:pPr>
        <w:pStyle w:val="ab"/>
        <w:spacing w:before="0" w:beforeAutospacing="0" w:after="0" w:afterAutospacing="0"/>
        <w:ind w:firstLine="709"/>
        <w:jc w:val="both"/>
        <w:rPr>
          <w:sz w:val="28"/>
          <w:szCs w:val="28"/>
          <w:lang w:val="kk-KZ"/>
        </w:rPr>
      </w:pPr>
      <w:r>
        <w:rPr>
          <w:sz w:val="28"/>
          <w:szCs w:val="28"/>
          <w:lang w:val="kk-KZ"/>
        </w:rPr>
        <w:t xml:space="preserve">Зерттеу нәтижелері </w:t>
      </w:r>
      <w:r w:rsidR="009A5A40" w:rsidRPr="00390411">
        <w:rPr>
          <w:sz w:val="28"/>
          <w:szCs w:val="28"/>
          <w:lang w:val="kk-KZ"/>
        </w:rPr>
        <w:t xml:space="preserve">көрсеткендей, </w:t>
      </w:r>
      <w:r w:rsidR="004C709B">
        <w:rPr>
          <w:sz w:val="28"/>
          <w:szCs w:val="28"/>
          <w:lang w:val="kk-KZ"/>
        </w:rPr>
        <w:t>«</w:t>
      </w:r>
      <w:r w:rsidR="009A5A40" w:rsidRPr="00390411">
        <w:rPr>
          <w:sz w:val="28"/>
          <w:szCs w:val="28"/>
          <w:lang w:val="kk-KZ"/>
        </w:rPr>
        <w:t>дигидрокерцетинді қолдану тотығуға бұзылу процестерін дамытуда ұсақталған жартылай ет фабрикаттардың тұтынушылық қасиеттерін барынша сақтауға мүмкіндік береді</w:t>
      </w:r>
      <w:r w:rsidR="004C709B">
        <w:rPr>
          <w:sz w:val="28"/>
          <w:szCs w:val="28"/>
          <w:lang w:val="kk-KZ"/>
        </w:rPr>
        <w:t>»</w:t>
      </w:r>
      <w:r w:rsidR="00171B95" w:rsidRPr="00390411">
        <w:rPr>
          <w:sz w:val="28"/>
          <w:szCs w:val="28"/>
          <w:lang w:val="kk-KZ"/>
        </w:rPr>
        <w:t xml:space="preserve"> [</w:t>
      </w:r>
      <w:r w:rsidR="008C66EF">
        <w:rPr>
          <w:sz w:val="28"/>
          <w:szCs w:val="28"/>
          <w:lang w:val="kk-KZ"/>
        </w:rPr>
        <w:t>102</w:t>
      </w:r>
      <w:r w:rsidR="00171B95" w:rsidRPr="00390411">
        <w:rPr>
          <w:sz w:val="28"/>
          <w:szCs w:val="28"/>
          <w:lang w:val="kk-KZ"/>
        </w:rPr>
        <w:t>]</w:t>
      </w:r>
      <w:r w:rsidR="009A5A40" w:rsidRPr="00390411">
        <w:rPr>
          <w:sz w:val="28"/>
          <w:szCs w:val="28"/>
          <w:lang w:val="kk-KZ"/>
        </w:rPr>
        <w:t>.</w:t>
      </w:r>
    </w:p>
    <w:p w14:paraId="68CAA0FB" w14:textId="095E73E9" w:rsidR="00AD525A" w:rsidRDefault="00AD525A" w:rsidP="00580FA3">
      <w:pPr>
        <w:pStyle w:val="ab"/>
        <w:spacing w:before="0" w:beforeAutospacing="0" w:after="0" w:afterAutospacing="0"/>
        <w:ind w:firstLine="709"/>
        <w:jc w:val="both"/>
        <w:rPr>
          <w:sz w:val="28"/>
          <w:szCs w:val="28"/>
          <w:lang w:val="kk-KZ"/>
        </w:rPr>
      </w:pPr>
      <w:r w:rsidRPr="00AD525A">
        <w:rPr>
          <w:sz w:val="28"/>
          <w:szCs w:val="28"/>
          <w:lang w:val="kk-KZ"/>
        </w:rPr>
        <w:t>Майларды сақтау кезінде тотықтырғышқа қарсы зерттеулер</w:t>
      </w:r>
      <w:r w:rsidR="00171B95" w:rsidRPr="00171B95">
        <w:rPr>
          <w:sz w:val="28"/>
          <w:szCs w:val="28"/>
          <w:lang w:val="kk-KZ"/>
        </w:rPr>
        <w:t xml:space="preserve"> [</w:t>
      </w:r>
      <w:r w:rsidR="008C66EF">
        <w:rPr>
          <w:sz w:val="28"/>
          <w:szCs w:val="28"/>
          <w:lang w:val="kk-KZ"/>
        </w:rPr>
        <w:t>103</w:t>
      </w:r>
      <w:r w:rsidR="00171B95" w:rsidRPr="00171B95">
        <w:rPr>
          <w:sz w:val="28"/>
          <w:szCs w:val="28"/>
          <w:lang w:val="kk-KZ"/>
        </w:rPr>
        <w:t>]</w:t>
      </w:r>
      <w:r w:rsidRPr="00171B95">
        <w:rPr>
          <w:lang w:val="kk-KZ"/>
        </w:rPr>
        <w:t xml:space="preserve"> </w:t>
      </w:r>
      <w:r w:rsidRPr="00AD525A">
        <w:rPr>
          <w:sz w:val="28"/>
          <w:szCs w:val="28"/>
          <w:lang w:val="kk-KZ"/>
        </w:rPr>
        <w:t>тотығуға төзімді майлардың ыдырау жылдамдығын бәсеңдететінін растайды.</w:t>
      </w:r>
    </w:p>
    <w:p w14:paraId="55BAEB84" w14:textId="670B540A" w:rsidR="00AD525A" w:rsidRDefault="008C66EF" w:rsidP="00580FA3">
      <w:pPr>
        <w:pStyle w:val="ab"/>
        <w:spacing w:before="0" w:beforeAutospacing="0" w:after="0" w:afterAutospacing="0"/>
        <w:ind w:firstLine="709"/>
        <w:jc w:val="both"/>
        <w:rPr>
          <w:sz w:val="28"/>
          <w:szCs w:val="28"/>
          <w:lang w:val="kk-KZ"/>
        </w:rPr>
      </w:pPr>
      <w:r>
        <w:rPr>
          <w:sz w:val="28"/>
          <w:szCs w:val="28"/>
          <w:lang w:val="kk-KZ"/>
        </w:rPr>
        <w:t>Кузмина Н.Н. және т.б. ғалымдардың зерттеулерінде</w:t>
      </w:r>
      <w:r w:rsidR="00171B95" w:rsidRPr="00171B95">
        <w:rPr>
          <w:sz w:val="28"/>
          <w:szCs w:val="28"/>
          <w:lang w:val="kk-KZ"/>
        </w:rPr>
        <w:t xml:space="preserve"> [</w:t>
      </w:r>
      <w:r>
        <w:rPr>
          <w:sz w:val="28"/>
          <w:szCs w:val="28"/>
          <w:lang w:val="kk-KZ"/>
        </w:rPr>
        <w:t>104</w:t>
      </w:r>
      <w:r w:rsidR="00171B95" w:rsidRPr="00171B95">
        <w:rPr>
          <w:sz w:val="28"/>
          <w:szCs w:val="28"/>
          <w:lang w:val="kk-KZ"/>
        </w:rPr>
        <w:t>]</w:t>
      </w:r>
      <w:r w:rsidR="00D232C1" w:rsidRPr="00D232C1">
        <w:rPr>
          <w:sz w:val="28"/>
          <w:szCs w:val="28"/>
          <w:lang w:val="kk-KZ"/>
        </w:rPr>
        <w:t>, бройлер етін</w:t>
      </w:r>
      <w:r>
        <w:rPr>
          <w:sz w:val="28"/>
          <w:szCs w:val="28"/>
          <w:lang w:val="kk-KZ"/>
        </w:rPr>
        <w:t>ен жасалған</w:t>
      </w:r>
      <w:r w:rsidR="00D232C1" w:rsidRPr="00D232C1">
        <w:rPr>
          <w:sz w:val="28"/>
          <w:szCs w:val="28"/>
          <w:lang w:val="kk-KZ"/>
        </w:rPr>
        <w:t xml:space="preserve"> жартылай </w:t>
      </w:r>
      <w:r w:rsidR="00D232C1">
        <w:rPr>
          <w:sz w:val="28"/>
          <w:szCs w:val="28"/>
          <w:lang w:val="kk-KZ"/>
        </w:rPr>
        <w:t xml:space="preserve">ет </w:t>
      </w:r>
      <w:r w:rsidR="00D232C1" w:rsidRPr="00D232C1">
        <w:rPr>
          <w:sz w:val="28"/>
          <w:szCs w:val="28"/>
          <w:lang w:val="kk-KZ"/>
        </w:rPr>
        <w:t>фабрикаттарына дигидрокерцетинді қосу олардың биологиялық белсенділігін арттырады және органолептикалық көрсеткіштерін бұзбай дайын өнімнің сапасы мен шығымдылығына оң әсер етеді.</w:t>
      </w:r>
    </w:p>
    <w:p w14:paraId="54F64BBA" w14:textId="314C3A25" w:rsidR="00D232C1" w:rsidRPr="00A979F8" w:rsidRDefault="00031C71" w:rsidP="00580FA3">
      <w:pPr>
        <w:pStyle w:val="ab"/>
        <w:spacing w:before="0" w:beforeAutospacing="0" w:after="0" w:afterAutospacing="0"/>
        <w:ind w:firstLine="709"/>
        <w:jc w:val="both"/>
        <w:rPr>
          <w:sz w:val="28"/>
          <w:szCs w:val="28"/>
          <w:lang w:val="kk-KZ"/>
        </w:rPr>
      </w:pPr>
      <w:r w:rsidRPr="00031C71">
        <w:rPr>
          <w:sz w:val="28"/>
          <w:szCs w:val="28"/>
          <w:lang w:val="kk-KZ"/>
        </w:rPr>
        <w:t>Сондай-ақ, жұмыста</w:t>
      </w:r>
      <w:r w:rsidR="00171B95" w:rsidRPr="00171B95">
        <w:rPr>
          <w:sz w:val="28"/>
          <w:szCs w:val="28"/>
          <w:lang w:val="kk-KZ"/>
        </w:rPr>
        <w:t xml:space="preserve"> [</w:t>
      </w:r>
      <w:r w:rsidR="008C66EF">
        <w:rPr>
          <w:sz w:val="28"/>
          <w:szCs w:val="28"/>
          <w:lang w:val="kk-KZ"/>
        </w:rPr>
        <w:t>105</w:t>
      </w:r>
      <w:r w:rsidR="00171B95" w:rsidRPr="00171B95">
        <w:rPr>
          <w:sz w:val="28"/>
          <w:szCs w:val="28"/>
          <w:lang w:val="kk-KZ"/>
        </w:rPr>
        <w:t xml:space="preserve">] </w:t>
      </w:r>
      <w:r w:rsidRPr="00031C71">
        <w:rPr>
          <w:sz w:val="28"/>
          <w:szCs w:val="28"/>
          <w:lang w:val="kk-KZ"/>
        </w:rPr>
        <w:t>суық ысталған шошқа шұжығында шұжықтың гигиеналық сапасы жақсарып, сүт қышқылы бактерияларының өсуіне айтарлықтай әсер етпейтіні атап өтілді.</w:t>
      </w:r>
      <w:r>
        <w:rPr>
          <w:sz w:val="28"/>
          <w:szCs w:val="28"/>
          <w:lang w:val="kk-KZ"/>
        </w:rPr>
        <w:t xml:space="preserve"> </w:t>
      </w:r>
      <w:r w:rsidR="00720BF6" w:rsidRPr="00720BF6">
        <w:rPr>
          <w:sz w:val="28"/>
          <w:szCs w:val="28"/>
          <w:lang w:val="kk-KZ"/>
        </w:rPr>
        <w:t>Кузьмин</w:t>
      </w:r>
      <w:r w:rsidR="008C66EF">
        <w:rPr>
          <w:sz w:val="28"/>
          <w:szCs w:val="28"/>
          <w:lang w:val="kk-KZ"/>
        </w:rPr>
        <w:t>а Н.Н.</w:t>
      </w:r>
      <w:r w:rsidR="00720BF6" w:rsidRPr="00720BF6">
        <w:rPr>
          <w:sz w:val="28"/>
          <w:szCs w:val="28"/>
          <w:lang w:val="kk-KZ"/>
        </w:rPr>
        <w:t xml:space="preserve"> деректері бойынша</w:t>
      </w:r>
      <w:r w:rsidR="00720BF6" w:rsidRPr="00171B95">
        <w:rPr>
          <w:sz w:val="28"/>
          <w:szCs w:val="28"/>
          <w:lang w:val="kk-KZ"/>
        </w:rPr>
        <w:t>,</w:t>
      </w:r>
      <w:r w:rsidR="00720BF6" w:rsidRPr="00171B95">
        <w:rPr>
          <w:lang w:val="kk-KZ"/>
        </w:rPr>
        <w:t xml:space="preserve"> </w:t>
      </w:r>
      <w:r w:rsidR="008C66EF" w:rsidRPr="008C66EF">
        <w:rPr>
          <w:lang w:val="kk-KZ"/>
        </w:rPr>
        <w:t>«</w:t>
      </w:r>
      <w:r w:rsidR="00720BF6" w:rsidRPr="00720BF6">
        <w:rPr>
          <w:sz w:val="28"/>
          <w:szCs w:val="28"/>
          <w:lang w:val="kk-KZ"/>
        </w:rPr>
        <w:t>дигидрокерцетин күшті антиоксиданттық белсенділік танытатындығы объективті түрде анықталған, осылайша жартылай</w:t>
      </w:r>
      <w:r w:rsidR="00720BF6">
        <w:rPr>
          <w:sz w:val="28"/>
          <w:szCs w:val="28"/>
          <w:lang w:val="kk-KZ"/>
        </w:rPr>
        <w:t xml:space="preserve"> ет</w:t>
      </w:r>
      <w:r w:rsidR="00720BF6" w:rsidRPr="00720BF6">
        <w:rPr>
          <w:sz w:val="28"/>
          <w:szCs w:val="28"/>
          <w:lang w:val="kk-KZ"/>
        </w:rPr>
        <w:t xml:space="preserve"> фабрикаттардың тотығу бұзылуларын азайтады және сақтау кезінде оның сапалық сипаттамаларын </w:t>
      </w:r>
      <w:r w:rsidR="00720BF6" w:rsidRPr="00A979F8">
        <w:rPr>
          <w:sz w:val="28"/>
          <w:szCs w:val="28"/>
          <w:lang w:val="kk-KZ"/>
        </w:rPr>
        <w:t>бақылауға мүмкіндік береді</w:t>
      </w:r>
      <w:r w:rsidR="008C66EF" w:rsidRPr="00A979F8">
        <w:rPr>
          <w:sz w:val="28"/>
          <w:szCs w:val="28"/>
          <w:lang w:val="kk-KZ"/>
        </w:rPr>
        <w:t>» [106]</w:t>
      </w:r>
      <w:r w:rsidR="00720BF6" w:rsidRPr="00A979F8">
        <w:rPr>
          <w:sz w:val="28"/>
          <w:szCs w:val="28"/>
          <w:lang w:val="kk-KZ"/>
        </w:rPr>
        <w:t>.</w:t>
      </w:r>
      <w:r w:rsidR="00547C1B" w:rsidRPr="00A979F8">
        <w:rPr>
          <w:sz w:val="28"/>
          <w:szCs w:val="28"/>
          <w:lang w:val="kk-KZ"/>
        </w:rPr>
        <w:t xml:space="preserve"> </w:t>
      </w:r>
    </w:p>
    <w:p w14:paraId="0642D147" w14:textId="6481EC47" w:rsidR="00A979F8" w:rsidRPr="00A979F8" w:rsidRDefault="00A979F8" w:rsidP="00580FA3">
      <w:pPr>
        <w:pStyle w:val="ab"/>
        <w:spacing w:before="0" w:beforeAutospacing="0" w:after="0" w:afterAutospacing="0"/>
        <w:ind w:firstLine="709"/>
        <w:jc w:val="both"/>
        <w:rPr>
          <w:sz w:val="28"/>
          <w:szCs w:val="28"/>
          <w:lang w:val="kk-KZ"/>
        </w:rPr>
      </w:pPr>
      <w:r>
        <w:rPr>
          <w:sz w:val="28"/>
          <w:szCs w:val="28"/>
          <w:lang w:val="kk-KZ"/>
        </w:rPr>
        <w:t>«</w:t>
      </w:r>
      <w:r w:rsidRPr="00A979F8">
        <w:rPr>
          <w:sz w:val="28"/>
          <w:szCs w:val="28"/>
          <w:lang w:val="kk-KZ"/>
        </w:rPr>
        <w:t>Заманауи тамақ өнімдерін өндіру тәжірибесінде балық етіне өсімдік қоспаларын қолдану кеңінен таралған. Оларды пайдалану бірнеше себептерге байланысты: өнімнің құрылымын жақсарту, балық шикізатын өсімдік қоспасымен байыту болып табылады</w:t>
      </w:r>
      <w:r>
        <w:rPr>
          <w:sz w:val="28"/>
          <w:szCs w:val="28"/>
          <w:lang w:val="kk-KZ"/>
        </w:rPr>
        <w:t xml:space="preserve">» </w:t>
      </w:r>
      <w:r w:rsidRPr="00A979F8">
        <w:rPr>
          <w:sz w:val="28"/>
          <w:szCs w:val="28"/>
          <w:lang w:val="kk-KZ"/>
        </w:rPr>
        <w:t>[</w:t>
      </w:r>
      <w:r>
        <w:rPr>
          <w:sz w:val="28"/>
          <w:szCs w:val="28"/>
          <w:lang w:val="kk-KZ"/>
        </w:rPr>
        <w:t>107</w:t>
      </w:r>
      <w:r w:rsidRPr="00A979F8">
        <w:rPr>
          <w:sz w:val="28"/>
          <w:szCs w:val="28"/>
          <w:lang w:val="kk-KZ"/>
        </w:rPr>
        <w:t xml:space="preserve">]. </w:t>
      </w:r>
    </w:p>
    <w:p w14:paraId="636B8D91" w14:textId="4C634F48" w:rsidR="00547C1B" w:rsidRPr="00A979F8" w:rsidRDefault="00547C1B" w:rsidP="00580FA3">
      <w:pPr>
        <w:pStyle w:val="ab"/>
        <w:spacing w:before="0" w:beforeAutospacing="0" w:after="0" w:afterAutospacing="0"/>
        <w:ind w:firstLine="709"/>
        <w:jc w:val="both"/>
        <w:rPr>
          <w:sz w:val="28"/>
          <w:szCs w:val="28"/>
          <w:lang w:val="kk-KZ"/>
        </w:rPr>
      </w:pPr>
      <w:r w:rsidRPr="00A979F8">
        <w:rPr>
          <w:sz w:val="28"/>
          <w:szCs w:val="28"/>
          <w:lang w:val="kk-KZ"/>
        </w:rPr>
        <w:lastRenderedPageBreak/>
        <w:t>Тағамдық қоспаны қолдану</w:t>
      </w:r>
      <w:r w:rsidR="008C66EF" w:rsidRPr="00A979F8">
        <w:rPr>
          <w:sz w:val="28"/>
          <w:szCs w:val="28"/>
          <w:lang w:val="kk-KZ"/>
        </w:rPr>
        <w:t>,</w:t>
      </w:r>
      <w:r w:rsidRPr="00A979F8">
        <w:rPr>
          <w:sz w:val="28"/>
          <w:szCs w:val="28"/>
          <w:lang w:val="kk-KZ"/>
        </w:rPr>
        <w:t xml:space="preserve"> </w:t>
      </w:r>
      <w:r w:rsidR="008C66EF" w:rsidRPr="00A979F8">
        <w:rPr>
          <w:sz w:val="28"/>
          <w:szCs w:val="28"/>
          <w:lang w:val="kk-KZ"/>
        </w:rPr>
        <w:t xml:space="preserve">ет </w:t>
      </w:r>
      <w:r w:rsidRPr="00A979F8">
        <w:rPr>
          <w:sz w:val="28"/>
          <w:szCs w:val="28"/>
          <w:lang w:val="kk-KZ"/>
        </w:rPr>
        <w:t xml:space="preserve">өнімдерінің </w:t>
      </w:r>
      <w:r w:rsidR="008C66EF" w:rsidRPr="00A979F8">
        <w:rPr>
          <w:sz w:val="28"/>
          <w:szCs w:val="28"/>
          <w:lang w:val="kk-KZ"/>
        </w:rPr>
        <w:t xml:space="preserve">тотығуға </w:t>
      </w:r>
      <w:r w:rsidRPr="00A979F8">
        <w:rPr>
          <w:sz w:val="28"/>
          <w:szCs w:val="28"/>
          <w:lang w:val="kk-KZ"/>
        </w:rPr>
        <w:t xml:space="preserve">түзілуін тежеу арқылы жартылай </w:t>
      </w:r>
      <w:r w:rsidR="008C66EF" w:rsidRPr="00A979F8">
        <w:rPr>
          <w:sz w:val="28"/>
          <w:szCs w:val="28"/>
          <w:lang w:val="kk-KZ"/>
        </w:rPr>
        <w:t xml:space="preserve">ет </w:t>
      </w:r>
      <w:r w:rsidRPr="00A979F8">
        <w:rPr>
          <w:sz w:val="28"/>
          <w:szCs w:val="28"/>
          <w:lang w:val="kk-KZ"/>
        </w:rPr>
        <w:t>фабрикат</w:t>
      </w:r>
      <w:r w:rsidR="008C66EF" w:rsidRPr="00A979F8">
        <w:rPr>
          <w:sz w:val="28"/>
          <w:szCs w:val="28"/>
          <w:lang w:val="kk-KZ"/>
        </w:rPr>
        <w:t>тарының</w:t>
      </w:r>
      <w:r w:rsidRPr="00A979F8">
        <w:rPr>
          <w:sz w:val="28"/>
          <w:szCs w:val="28"/>
          <w:lang w:val="kk-KZ"/>
        </w:rPr>
        <w:t xml:space="preserve"> органолептикалық және микробиологиялық қасиеттерін</w:t>
      </w:r>
      <w:r w:rsidR="008C66EF" w:rsidRPr="00A979F8">
        <w:rPr>
          <w:sz w:val="28"/>
          <w:szCs w:val="28"/>
          <w:lang w:val="kk-KZ"/>
        </w:rPr>
        <w:t>,</w:t>
      </w:r>
      <w:r w:rsidRPr="00A979F8">
        <w:rPr>
          <w:sz w:val="28"/>
          <w:szCs w:val="28"/>
          <w:lang w:val="kk-KZ"/>
        </w:rPr>
        <w:t xml:space="preserve"> ұзақ мерзімін</w:t>
      </w:r>
      <w:r w:rsidR="008C66EF" w:rsidRPr="00A979F8">
        <w:rPr>
          <w:sz w:val="28"/>
          <w:szCs w:val="28"/>
          <w:lang w:val="kk-KZ"/>
        </w:rPr>
        <w:t>де</w:t>
      </w:r>
      <w:r w:rsidRPr="00A979F8">
        <w:rPr>
          <w:sz w:val="28"/>
          <w:szCs w:val="28"/>
          <w:lang w:val="kk-KZ"/>
        </w:rPr>
        <w:t xml:space="preserve"> сақтауға мүмкіндік беретіні </w:t>
      </w:r>
      <w:r w:rsidR="008C66EF" w:rsidRPr="00A979F8">
        <w:rPr>
          <w:sz w:val="28"/>
          <w:szCs w:val="28"/>
          <w:lang w:val="kk-KZ"/>
        </w:rPr>
        <w:t>дәлелденді</w:t>
      </w:r>
      <w:r w:rsidRPr="00A979F8">
        <w:rPr>
          <w:sz w:val="28"/>
          <w:szCs w:val="28"/>
          <w:lang w:val="kk-KZ"/>
        </w:rPr>
        <w:t>.</w:t>
      </w:r>
      <w:r w:rsidR="008C66EF" w:rsidRPr="00A979F8">
        <w:rPr>
          <w:sz w:val="28"/>
          <w:szCs w:val="28"/>
          <w:lang w:val="kk-KZ"/>
        </w:rPr>
        <w:t xml:space="preserve"> </w:t>
      </w:r>
    </w:p>
    <w:p w14:paraId="0F0A4B26" w14:textId="3031A8FD" w:rsidR="007D7A9B" w:rsidRDefault="007D7A9B" w:rsidP="007D7A9B">
      <w:pPr>
        <w:pStyle w:val="ab"/>
        <w:spacing w:before="0" w:beforeAutospacing="0" w:after="0" w:afterAutospacing="0"/>
        <w:ind w:firstLine="709"/>
        <w:jc w:val="both"/>
        <w:rPr>
          <w:sz w:val="28"/>
          <w:szCs w:val="28"/>
          <w:lang w:val="kk-KZ"/>
        </w:rPr>
      </w:pPr>
      <w:r w:rsidRPr="007D7A9B">
        <w:rPr>
          <w:sz w:val="28"/>
          <w:szCs w:val="28"/>
          <w:lang w:val="kk-KZ"/>
        </w:rPr>
        <w:t xml:space="preserve">Осылайша, </w:t>
      </w:r>
      <w:r w:rsidR="001800A3">
        <w:rPr>
          <w:sz w:val="28"/>
          <w:szCs w:val="28"/>
          <w:lang w:val="kk-KZ"/>
        </w:rPr>
        <w:t xml:space="preserve">әлем бойынша </w:t>
      </w:r>
      <w:r w:rsidRPr="007D7A9B">
        <w:rPr>
          <w:sz w:val="28"/>
          <w:szCs w:val="28"/>
          <w:lang w:val="kk-KZ"/>
        </w:rPr>
        <w:t>жаңа табиғи антиоксиданттарды</w:t>
      </w:r>
      <w:r w:rsidR="001800A3" w:rsidRPr="001800A3">
        <w:rPr>
          <w:sz w:val="28"/>
          <w:szCs w:val="28"/>
          <w:lang w:val="kk-KZ"/>
        </w:rPr>
        <w:t xml:space="preserve"> </w:t>
      </w:r>
      <w:r w:rsidR="001800A3">
        <w:rPr>
          <w:sz w:val="28"/>
          <w:szCs w:val="28"/>
          <w:lang w:val="kk-KZ"/>
        </w:rPr>
        <w:t>қолдана отырып,</w:t>
      </w:r>
      <w:r w:rsidRPr="007D7A9B">
        <w:rPr>
          <w:sz w:val="28"/>
          <w:szCs w:val="28"/>
          <w:lang w:val="kk-KZ"/>
        </w:rPr>
        <w:t xml:space="preserve"> </w:t>
      </w:r>
      <w:r w:rsidR="001800A3" w:rsidRPr="007D7A9B">
        <w:rPr>
          <w:sz w:val="28"/>
          <w:szCs w:val="28"/>
          <w:lang w:val="kk-KZ"/>
        </w:rPr>
        <w:t>азық-түлік өнімдерін</w:t>
      </w:r>
      <w:r w:rsidR="001800A3">
        <w:rPr>
          <w:sz w:val="28"/>
          <w:szCs w:val="28"/>
          <w:lang w:val="kk-KZ"/>
        </w:rPr>
        <w:t xml:space="preserve">ің </w:t>
      </w:r>
      <w:r w:rsidR="001800A3" w:rsidRPr="007D7A9B">
        <w:rPr>
          <w:sz w:val="28"/>
          <w:szCs w:val="28"/>
          <w:lang w:val="kk-KZ"/>
        </w:rPr>
        <w:t>ассортиментін кеңейтуге</w:t>
      </w:r>
      <w:r w:rsidRPr="007D7A9B">
        <w:rPr>
          <w:sz w:val="28"/>
          <w:szCs w:val="28"/>
          <w:lang w:val="kk-KZ"/>
        </w:rPr>
        <w:t xml:space="preserve">, </w:t>
      </w:r>
      <w:r w:rsidR="001800A3" w:rsidRPr="007D7A9B">
        <w:rPr>
          <w:sz w:val="28"/>
          <w:szCs w:val="28"/>
          <w:lang w:val="kk-KZ"/>
        </w:rPr>
        <w:t>атап айтқанда ет өнімдерін</w:t>
      </w:r>
      <w:r w:rsidR="001800A3">
        <w:rPr>
          <w:sz w:val="28"/>
          <w:szCs w:val="28"/>
          <w:lang w:val="kk-KZ"/>
        </w:rPr>
        <w:t xml:space="preserve">е </w:t>
      </w:r>
      <w:r w:rsidRPr="007D7A9B">
        <w:rPr>
          <w:sz w:val="28"/>
          <w:szCs w:val="28"/>
          <w:lang w:val="kk-KZ"/>
        </w:rPr>
        <w:t>үлкен көңіл бөлін</w:t>
      </w:r>
      <w:r w:rsidR="001800A3">
        <w:rPr>
          <w:sz w:val="28"/>
          <w:szCs w:val="28"/>
          <w:lang w:val="kk-KZ"/>
        </w:rPr>
        <w:t>іп отыр</w:t>
      </w:r>
      <w:r w:rsidRPr="007D7A9B">
        <w:rPr>
          <w:sz w:val="28"/>
          <w:szCs w:val="28"/>
          <w:lang w:val="kk-KZ"/>
        </w:rPr>
        <w:t>.</w:t>
      </w:r>
    </w:p>
    <w:p w14:paraId="697A2C81" w14:textId="77777777" w:rsidR="007D7A9B" w:rsidRPr="00171B95" w:rsidRDefault="007D7A9B" w:rsidP="00580FA3">
      <w:pPr>
        <w:pStyle w:val="ab"/>
        <w:spacing w:before="0" w:beforeAutospacing="0" w:after="0" w:afterAutospacing="0"/>
        <w:ind w:firstLine="709"/>
        <w:jc w:val="both"/>
        <w:rPr>
          <w:sz w:val="28"/>
          <w:szCs w:val="28"/>
          <w:lang w:val="kk-KZ"/>
        </w:rPr>
      </w:pPr>
    </w:p>
    <w:p w14:paraId="7F348D1A" w14:textId="77777777" w:rsidR="00547C1B" w:rsidRPr="00547C1B" w:rsidRDefault="00547C1B" w:rsidP="00580FA3">
      <w:pPr>
        <w:pStyle w:val="ab"/>
        <w:spacing w:before="0" w:beforeAutospacing="0" w:after="0" w:afterAutospacing="0"/>
        <w:ind w:firstLine="709"/>
        <w:jc w:val="both"/>
        <w:rPr>
          <w:sz w:val="28"/>
          <w:szCs w:val="28"/>
          <w:lang w:val="kk-KZ"/>
        </w:rPr>
      </w:pPr>
    </w:p>
    <w:p w14:paraId="207F543B" w14:textId="77777777" w:rsidR="00720BF6" w:rsidRDefault="00720BF6" w:rsidP="00580FA3">
      <w:pPr>
        <w:pStyle w:val="ab"/>
        <w:spacing w:before="0" w:beforeAutospacing="0" w:after="0" w:afterAutospacing="0"/>
        <w:ind w:firstLine="709"/>
        <w:jc w:val="both"/>
        <w:rPr>
          <w:sz w:val="28"/>
          <w:szCs w:val="28"/>
          <w:lang w:val="kk-KZ"/>
        </w:rPr>
      </w:pPr>
    </w:p>
    <w:p w14:paraId="1BFBB564" w14:textId="3868C2DB" w:rsidR="00465896" w:rsidRPr="001414C2" w:rsidRDefault="00465896" w:rsidP="00580FA3">
      <w:pPr>
        <w:pStyle w:val="a5"/>
        <w:tabs>
          <w:tab w:val="left" w:pos="681"/>
        </w:tabs>
        <w:ind w:left="0" w:firstLine="709"/>
        <w:rPr>
          <w:b/>
          <w:sz w:val="28"/>
          <w:szCs w:val="28"/>
          <w:lang w:val="kk-KZ"/>
        </w:rPr>
      </w:pPr>
      <w:r w:rsidRPr="001414C2">
        <w:rPr>
          <w:b/>
          <w:sz w:val="28"/>
          <w:szCs w:val="28"/>
          <w:lang w:val="kk-KZ"/>
        </w:rPr>
        <w:t xml:space="preserve">Бірінші </w:t>
      </w:r>
      <w:r w:rsidR="00830B9D">
        <w:rPr>
          <w:b/>
          <w:sz w:val="28"/>
          <w:szCs w:val="28"/>
          <w:lang w:val="kk-KZ"/>
        </w:rPr>
        <w:t>тарау</w:t>
      </w:r>
      <w:r w:rsidRPr="001414C2">
        <w:rPr>
          <w:b/>
          <w:sz w:val="28"/>
          <w:szCs w:val="28"/>
          <w:lang w:val="kk-KZ"/>
        </w:rPr>
        <w:t xml:space="preserve"> бойынша қорытынды</w:t>
      </w:r>
    </w:p>
    <w:p w14:paraId="66E08300" w14:textId="77777777" w:rsidR="00465896" w:rsidRPr="001414C2" w:rsidRDefault="00465896" w:rsidP="00580FA3">
      <w:pPr>
        <w:pStyle w:val="ab"/>
        <w:spacing w:before="0" w:beforeAutospacing="0" w:after="0" w:afterAutospacing="0"/>
        <w:ind w:firstLine="709"/>
        <w:jc w:val="both"/>
        <w:rPr>
          <w:sz w:val="28"/>
          <w:szCs w:val="28"/>
          <w:lang w:val="kk-KZ"/>
        </w:rPr>
      </w:pPr>
      <w:r w:rsidRPr="001414C2">
        <w:rPr>
          <w:sz w:val="28"/>
          <w:szCs w:val="28"/>
          <w:lang w:val="kk-KZ"/>
        </w:rPr>
        <w:t>Ет өнімдерінің сапасын арттыру мәселелерін шешу үшін шикізаттың бастапқы функционалды-технологиялық сипаттамаларына сәйкес өңдеу әдістерін қолдану қажет.</w:t>
      </w:r>
    </w:p>
    <w:p w14:paraId="4E0E9361" w14:textId="77777777" w:rsidR="00465896" w:rsidRPr="001414C2" w:rsidRDefault="00465896" w:rsidP="00580FA3">
      <w:pPr>
        <w:pStyle w:val="ab"/>
        <w:spacing w:before="0" w:beforeAutospacing="0" w:after="0" w:afterAutospacing="0"/>
        <w:ind w:firstLine="709"/>
        <w:jc w:val="both"/>
        <w:rPr>
          <w:sz w:val="28"/>
          <w:szCs w:val="28"/>
          <w:lang w:val="kk-KZ"/>
        </w:rPr>
      </w:pPr>
      <w:r w:rsidRPr="001414C2">
        <w:rPr>
          <w:sz w:val="28"/>
          <w:szCs w:val="28"/>
          <w:lang w:val="kk-KZ"/>
        </w:rPr>
        <w:t>Негізгі және қосымша ет өнеркәсібі шикізатын кешенді пайдалану өңдеу көлемін арттыруға мүмкіндік береді. Бұл өндіріс тиімділігін арттырады.</w:t>
      </w:r>
    </w:p>
    <w:p w14:paraId="2038DE29" w14:textId="0B61DB38" w:rsidR="00465896" w:rsidRPr="001414C2" w:rsidRDefault="00465896" w:rsidP="00580FA3">
      <w:pPr>
        <w:pStyle w:val="ab"/>
        <w:spacing w:before="0" w:beforeAutospacing="0" w:after="0" w:afterAutospacing="0"/>
        <w:ind w:firstLine="709"/>
        <w:jc w:val="both"/>
        <w:rPr>
          <w:sz w:val="28"/>
          <w:szCs w:val="28"/>
          <w:lang w:val="kk-KZ"/>
        </w:rPr>
      </w:pPr>
      <w:r w:rsidRPr="001414C2">
        <w:rPr>
          <w:sz w:val="28"/>
          <w:szCs w:val="28"/>
          <w:lang w:val="kk-KZ"/>
        </w:rPr>
        <w:t xml:space="preserve">Өсімдік тектес </w:t>
      </w:r>
      <w:r w:rsidR="001A6B6E">
        <w:rPr>
          <w:sz w:val="28"/>
          <w:szCs w:val="28"/>
          <w:lang w:val="kk-KZ"/>
        </w:rPr>
        <w:t>табиғи антиоксиданттарды</w:t>
      </w:r>
      <w:r w:rsidRPr="001414C2">
        <w:rPr>
          <w:sz w:val="28"/>
          <w:szCs w:val="28"/>
          <w:lang w:val="kk-KZ"/>
        </w:rPr>
        <w:t xml:space="preserve"> ет өнеркәсібінде қолдану ет өнімдерінің сапасын жақсартуға, сақтау мерзімін ұлғайтуға және өзіндік құнын төмендетуге бағытталған.</w:t>
      </w:r>
    </w:p>
    <w:p w14:paraId="1D71489A" w14:textId="77777777" w:rsidR="004F11E1" w:rsidRPr="001414C2" w:rsidRDefault="004F11E1" w:rsidP="00580FA3">
      <w:pPr>
        <w:pStyle w:val="a5"/>
        <w:tabs>
          <w:tab w:val="left" w:pos="681"/>
        </w:tabs>
        <w:ind w:left="0" w:firstLine="709"/>
        <w:rPr>
          <w:sz w:val="28"/>
          <w:szCs w:val="28"/>
          <w:lang w:val="kk-KZ"/>
        </w:rPr>
      </w:pPr>
    </w:p>
    <w:p w14:paraId="1DFB041B" w14:textId="57144F67" w:rsidR="004F11E1" w:rsidRDefault="004F11E1" w:rsidP="00580FA3">
      <w:pPr>
        <w:pStyle w:val="a5"/>
        <w:tabs>
          <w:tab w:val="left" w:pos="681"/>
        </w:tabs>
        <w:ind w:left="0" w:firstLine="709"/>
        <w:rPr>
          <w:sz w:val="28"/>
          <w:szCs w:val="28"/>
          <w:lang w:val="kk-KZ"/>
        </w:rPr>
      </w:pPr>
    </w:p>
    <w:p w14:paraId="4136F956" w14:textId="43756091" w:rsidR="001E04A8" w:rsidRDefault="001E04A8" w:rsidP="00580FA3">
      <w:pPr>
        <w:pStyle w:val="a5"/>
        <w:tabs>
          <w:tab w:val="left" w:pos="681"/>
        </w:tabs>
        <w:ind w:left="0" w:firstLine="709"/>
        <w:rPr>
          <w:sz w:val="28"/>
          <w:szCs w:val="28"/>
          <w:lang w:val="kk-KZ"/>
        </w:rPr>
      </w:pPr>
    </w:p>
    <w:p w14:paraId="09067F75" w14:textId="59546ABE" w:rsidR="009603DD" w:rsidRDefault="009603DD" w:rsidP="00580FA3">
      <w:pPr>
        <w:pStyle w:val="a5"/>
        <w:tabs>
          <w:tab w:val="left" w:pos="681"/>
        </w:tabs>
        <w:ind w:left="0" w:firstLine="709"/>
        <w:rPr>
          <w:sz w:val="28"/>
          <w:szCs w:val="28"/>
          <w:lang w:val="kk-KZ"/>
        </w:rPr>
      </w:pPr>
    </w:p>
    <w:p w14:paraId="168FE08E" w14:textId="28A65FC9" w:rsidR="009603DD" w:rsidRDefault="009603DD" w:rsidP="00580FA3">
      <w:pPr>
        <w:pStyle w:val="a5"/>
        <w:tabs>
          <w:tab w:val="left" w:pos="681"/>
        </w:tabs>
        <w:ind w:left="0" w:firstLine="709"/>
        <w:rPr>
          <w:sz w:val="28"/>
          <w:szCs w:val="28"/>
          <w:lang w:val="kk-KZ"/>
        </w:rPr>
      </w:pPr>
    </w:p>
    <w:p w14:paraId="11B55E57" w14:textId="75F0EB8C" w:rsidR="009603DD" w:rsidRDefault="009603DD" w:rsidP="00580FA3">
      <w:pPr>
        <w:pStyle w:val="a5"/>
        <w:tabs>
          <w:tab w:val="left" w:pos="681"/>
        </w:tabs>
        <w:ind w:left="0" w:firstLine="709"/>
        <w:rPr>
          <w:sz w:val="28"/>
          <w:szCs w:val="28"/>
          <w:lang w:val="kk-KZ"/>
        </w:rPr>
      </w:pPr>
    </w:p>
    <w:p w14:paraId="36893FB0" w14:textId="4A5D1715" w:rsidR="009603DD" w:rsidRDefault="009603DD" w:rsidP="00580FA3">
      <w:pPr>
        <w:pStyle w:val="a5"/>
        <w:tabs>
          <w:tab w:val="left" w:pos="681"/>
        </w:tabs>
        <w:ind w:left="0" w:firstLine="709"/>
        <w:rPr>
          <w:sz w:val="28"/>
          <w:szCs w:val="28"/>
          <w:lang w:val="kk-KZ"/>
        </w:rPr>
      </w:pPr>
    </w:p>
    <w:p w14:paraId="704B59CA" w14:textId="15C0A06F" w:rsidR="009603DD" w:rsidRDefault="009603DD" w:rsidP="00580FA3">
      <w:pPr>
        <w:pStyle w:val="a5"/>
        <w:tabs>
          <w:tab w:val="left" w:pos="681"/>
        </w:tabs>
        <w:ind w:left="0" w:firstLine="709"/>
        <w:rPr>
          <w:sz w:val="28"/>
          <w:szCs w:val="28"/>
          <w:lang w:val="kk-KZ"/>
        </w:rPr>
      </w:pPr>
    </w:p>
    <w:p w14:paraId="19D77427" w14:textId="798FCDFD" w:rsidR="009603DD" w:rsidRDefault="009603DD" w:rsidP="00580FA3">
      <w:pPr>
        <w:pStyle w:val="a5"/>
        <w:tabs>
          <w:tab w:val="left" w:pos="681"/>
        </w:tabs>
        <w:ind w:left="0" w:firstLine="709"/>
        <w:rPr>
          <w:sz w:val="28"/>
          <w:szCs w:val="28"/>
          <w:lang w:val="kk-KZ"/>
        </w:rPr>
      </w:pPr>
    </w:p>
    <w:p w14:paraId="1CDE4A3D" w14:textId="16D2CC39" w:rsidR="009603DD" w:rsidRDefault="009603DD" w:rsidP="00580FA3">
      <w:pPr>
        <w:pStyle w:val="a5"/>
        <w:tabs>
          <w:tab w:val="left" w:pos="681"/>
        </w:tabs>
        <w:ind w:left="0" w:firstLine="709"/>
        <w:rPr>
          <w:sz w:val="28"/>
          <w:szCs w:val="28"/>
          <w:lang w:val="kk-KZ"/>
        </w:rPr>
      </w:pPr>
    </w:p>
    <w:p w14:paraId="2FF153D1" w14:textId="77777777" w:rsidR="009603DD" w:rsidRDefault="009603DD" w:rsidP="00580FA3">
      <w:pPr>
        <w:pStyle w:val="a5"/>
        <w:tabs>
          <w:tab w:val="left" w:pos="681"/>
        </w:tabs>
        <w:ind w:left="0" w:firstLine="709"/>
        <w:rPr>
          <w:sz w:val="28"/>
          <w:szCs w:val="28"/>
          <w:lang w:val="kk-KZ"/>
        </w:rPr>
      </w:pPr>
    </w:p>
    <w:p w14:paraId="54C134F5" w14:textId="13198122" w:rsidR="001E04A8" w:rsidRDefault="001E04A8" w:rsidP="00580FA3">
      <w:pPr>
        <w:pStyle w:val="a5"/>
        <w:tabs>
          <w:tab w:val="left" w:pos="681"/>
        </w:tabs>
        <w:ind w:left="0" w:firstLine="709"/>
        <w:rPr>
          <w:sz w:val="28"/>
          <w:szCs w:val="28"/>
          <w:lang w:val="kk-KZ"/>
        </w:rPr>
      </w:pPr>
    </w:p>
    <w:p w14:paraId="04262520" w14:textId="77777777" w:rsidR="00B43F1A" w:rsidRDefault="00B43F1A" w:rsidP="00580FA3">
      <w:pPr>
        <w:pStyle w:val="a5"/>
        <w:tabs>
          <w:tab w:val="left" w:pos="681"/>
        </w:tabs>
        <w:ind w:left="0" w:firstLine="709"/>
        <w:rPr>
          <w:sz w:val="28"/>
          <w:szCs w:val="28"/>
          <w:lang w:val="kk-KZ"/>
        </w:rPr>
      </w:pPr>
    </w:p>
    <w:p w14:paraId="466AE490" w14:textId="77777777" w:rsidR="00B43F1A" w:rsidRDefault="00B43F1A" w:rsidP="00580FA3">
      <w:pPr>
        <w:pStyle w:val="a5"/>
        <w:tabs>
          <w:tab w:val="left" w:pos="681"/>
        </w:tabs>
        <w:ind w:left="0" w:firstLine="709"/>
        <w:rPr>
          <w:sz w:val="28"/>
          <w:szCs w:val="28"/>
          <w:lang w:val="kk-KZ"/>
        </w:rPr>
      </w:pPr>
    </w:p>
    <w:p w14:paraId="0DCF3B09" w14:textId="77777777" w:rsidR="00B43F1A" w:rsidRDefault="00B43F1A" w:rsidP="00580FA3">
      <w:pPr>
        <w:pStyle w:val="a5"/>
        <w:tabs>
          <w:tab w:val="left" w:pos="681"/>
        </w:tabs>
        <w:ind w:left="0" w:firstLine="709"/>
        <w:rPr>
          <w:sz w:val="28"/>
          <w:szCs w:val="28"/>
          <w:lang w:val="kk-KZ"/>
        </w:rPr>
      </w:pPr>
    </w:p>
    <w:p w14:paraId="62189020" w14:textId="77777777" w:rsidR="00B43F1A" w:rsidRDefault="00B43F1A" w:rsidP="00580FA3">
      <w:pPr>
        <w:pStyle w:val="a5"/>
        <w:tabs>
          <w:tab w:val="left" w:pos="681"/>
        </w:tabs>
        <w:ind w:left="0" w:firstLine="709"/>
        <w:rPr>
          <w:sz w:val="28"/>
          <w:szCs w:val="28"/>
          <w:lang w:val="kk-KZ"/>
        </w:rPr>
      </w:pPr>
    </w:p>
    <w:p w14:paraId="635DFCE1" w14:textId="77777777" w:rsidR="00B43F1A" w:rsidRDefault="00B43F1A" w:rsidP="00580FA3">
      <w:pPr>
        <w:pStyle w:val="a5"/>
        <w:tabs>
          <w:tab w:val="left" w:pos="681"/>
        </w:tabs>
        <w:ind w:left="0" w:firstLine="709"/>
        <w:rPr>
          <w:sz w:val="28"/>
          <w:szCs w:val="28"/>
          <w:lang w:val="kk-KZ"/>
        </w:rPr>
      </w:pPr>
    </w:p>
    <w:p w14:paraId="27BB3B1A" w14:textId="77777777" w:rsidR="00B43F1A" w:rsidRDefault="00B43F1A" w:rsidP="00580FA3">
      <w:pPr>
        <w:pStyle w:val="a5"/>
        <w:tabs>
          <w:tab w:val="left" w:pos="681"/>
        </w:tabs>
        <w:ind w:left="0" w:firstLine="709"/>
        <w:rPr>
          <w:sz w:val="28"/>
          <w:szCs w:val="28"/>
          <w:lang w:val="kk-KZ"/>
        </w:rPr>
      </w:pPr>
    </w:p>
    <w:p w14:paraId="54D7157B" w14:textId="77777777" w:rsidR="00B43F1A" w:rsidRDefault="00B43F1A" w:rsidP="00580FA3">
      <w:pPr>
        <w:pStyle w:val="a5"/>
        <w:tabs>
          <w:tab w:val="left" w:pos="681"/>
        </w:tabs>
        <w:ind w:left="0" w:firstLine="709"/>
        <w:rPr>
          <w:sz w:val="28"/>
          <w:szCs w:val="28"/>
          <w:lang w:val="kk-KZ"/>
        </w:rPr>
      </w:pPr>
    </w:p>
    <w:p w14:paraId="5A6002FF" w14:textId="77777777" w:rsidR="00B43F1A" w:rsidRDefault="00B43F1A" w:rsidP="00580FA3">
      <w:pPr>
        <w:pStyle w:val="a5"/>
        <w:tabs>
          <w:tab w:val="left" w:pos="681"/>
        </w:tabs>
        <w:ind w:left="0" w:firstLine="709"/>
        <w:rPr>
          <w:sz w:val="28"/>
          <w:szCs w:val="28"/>
          <w:lang w:val="kk-KZ"/>
        </w:rPr>
      </w:pPr>
    </w:p>
    <w:p w14:paraId="305FDF62" w14:textId="77777777" w:rsidR="00B43F1A" w:rsidRDefault="00B43F1A" w:rsidP="00580FA3">
      <w:pPr>
        <w:pStyle w:val="a5"/>
        <w:tabs>
          <w:tab w:val="left" w:pos="681"/>
        </w:tabs>
        <w:ind w:left="0" w:firstLine="709"/>
        <w:rPr>
          <w:sz w:val="28"/>
          <w:szCs w:val="28"/>
          <w:lang w:val="kk-KZ"/>
        </w:rPr>
      </w:pPr>
    </w:p>
    <w:p w14:paraId="690977E8" w14:textId="77777777" w:rsidR="00B43F1A" w:rsidRDefault="00B43F1A" w:rsidP="00580FA3">
      <w:pPr>
        <w:pStyle w:val="a5"/>
        <w:tabs>
          <w:tab w:val="left" w:pos="681"/>
        </w:tabs>
        <w:ind w:left="0" w:firstLine="709"/>
        <w:rPr>
          <w:sz w:val="28"/>
          <w:szCs w:val="28"/>
          <w:lang w:val="kk-KZ"/>
        </w:rPr>
      </w:pPr>
    </w:p>
    <w:p w14:paraId="2B4A0029" w14:textId="77777777" w:rsidR="00B43F1A" w:rsidRDefault="00B43F1A" w:rsidP="00580FA3">
      <w:pPr>
        <w:pStyle w:val="a5"/>
        <w:tabs>
          <w:tab w:val="left" w:pos="681"/>
        </w:tabs>
        <w:ind w:left="0" w:firstLine="709"/>
        <w:rPr>
          <w:sz w:val="28"/>
          <w:szCs w:val="28"/>
          <w:lang w:val="kk-KZ"/>
        </w:rPr>
      </w:pPr>
    </w:p>
    <w:p w14:paraId="50F4E88E" w14:textId="77777777" w:rsidR="00B43F1A" w:rsidRDefault="00B43F1A" w:rsidP="00580FA3">
      <w:pPr>
        <w:pStyle w:val="a5"/>
        <w:tabs>
          <w:tab w:val="left" w:pos="681"/>
        </w:tabs>
        <w:ind w:left="0" w:firstLine="709"/>
        <w:rPr>
          <w:sz w:val="28"/>
          <w:szCs w:val="28"/>
          <w:lang w:val="kk-KZ"/>
        </w:rPr>
      </w:pPr>
    </w:p>
    <w:p w14:paraId="44239F1A" w14:textId="77777777" w:rsidR="001A6B6E" w:rsidRDefault="001A6B6E" w:rsidP="00580FA3">
      <w:pPr>
        <w:pStyle w:val="a5"/>
        <w:tabs>
          <w:tab w:val="left" w:pos="681"/>
        </w:tabs>
        <w:ind w:left="0" w:firstLine="709"/>
        <w:rPr>
          <w:sz w:val="28"/>
          <w:szCs w:val="28"/>
          <w:lang w:val="kk-KZ"/>
        </w:rPr>
      </w:pPr>
    </w:p>
    <w:p w14:paraId="506D0CE3" w14:textId="08B6383B" w:rsidR="000A4AC3" w:rsidRPr="007326B7" w:rsidRDefault="007326B7" w:rsidP="007326B7">
      <w:pPr>
        <w:ind w:firstLine="709"/>
        <w:jc w:val="both"/>
        <w:rPr>
          <w:b/>
          <w:sz w:val="28"/>
          <w:szCs w:val="28"/>
          <w:lang w:val="kk-KZ"/>
        </w:rPr>
      </w:pPr>
      <w:r w:rsidRPr="007326B7">
        <w:rPr>
          <w:b/>
          <w:sz w:val="28"/>
          <w:szCs w:val="28"/>
          <w:lang w:val="kk-KZ"/>
        </w:rPr>
        <w:lastRenderedPageBreak/>
        <w:t>2 ЗЕРТТЕУ ЖҰМЫСТАРЫН ҰЙЫМДАСТЫРУ, ЗЕРТТЕУДІҢ НЫСАНДАРЫ МЕН ӘДІСТЕРІ</w:t>
      </w:r>
    </w:p>
    <w:p w14:paraId="5197D785" w14:textId="77777777" w:rsidR="007326B7" w:rsidRPr="007326B7" w:rsidRDefault="007326B7" w:rsidP="007326B7">
      <w:pPr>
        <w:ind w:firstLine="709"/>
        <w:jc w:val="both"/>
        <w:rPr>
          <w:b/>
          <w:sz w:val="28"/>
          <w:szCs w:val="28"/>
          <w:lang w:val="kk-KZ"/>
        </w:rPr>
      </w:pPr>
    </w:p>
    <w:p w14:paraId="3944102F" w14:textId="77777777" w:rsidR="007326B7" w:rsidRPr="007326B7" w:rsidRDefault="000A4AC3" w:rsidP="007326B7">
      <w:pPr>
        <w:ind w:firstLine="709"/>
        <w:jc w:val="both"/>
        <w:rPr>
          <w:b/>
          <w:sz w:val="28"/>
          <w:szCs w:val="28"/>
          <w:lang w:val="kk-KZ"/>
        </w:rPr>
      </w:pPr>
      <w:bookmarkStart w:id="13" w:name="_Toc62942799"/>
      <w:bookmarkStart w:id="14" w:name="_Toc72719463"/>
      <w:bookmarkStart w:id="15" w:name="_Toc184591688"/>
      <w:r w:rsidRPr="007326B7">
        <w:rPr>
          <w:b/>
          <w:sz w:val="28"/>
          <w:szCs w:val="28"/>
          <w:lang w:val="kk-KZ"/>
        </w:rPr>
        <w:t xml:space="preserve">2.1 </w:t>
      </w:r>
      <w:bookmarkEnd w:id="13"/>
      <w:bookmarkEnd w:id="14"/>
      <w:bookmarkEnd w:id="15"/>
      <w:r w:rsidR="007326B7" w:rsidRPr="007326B7">
        <w:rPr>
          <w:b/>
          <w:sz w:val="28"/>
          <w:szCs w:val="28"/>
          <w:lang w:val="kk-KZ"/>
        </w:rPr>
        <w:t>Зерттеу схемасы және эксперимент жүргізу шарттары</w:t>
      </w:r>
    </w:p>
    <w:p w14:paraId="1E06F248" w14:textId="032DAE79" w:rsidR="00D449C9" w:rsidRPr="007326B7" w:rsidRDefault="00D449C9" w:rsidP="007326B7">
      <w:pPr>
        <w:ind w:firstLine="709"/>
        <w:jc w:val="both"/>
        <w:rPr>
          <w:sz w:val="28"/>
          <w:szCs w:val="28"/>
          <w:lang w:val="kk-KZ"/>
        </w:rPr>
      </w:pPr>
      <w:r w:rsidRPr="007326B7">
        <w:rPr>
          <w:sz w:val="28"/>
          <w:szCs w:val="28"/>
          <w:lang w:val="kk-KZ"/>
        </w:rPr>
        <w:t>Бұл тарауда теориялық және эксперименттік зерттеулерді ұйымдастыру, зерттеу нысандары мен әдістері қарастырылған.</w:t>
      </w:r>
    </w:p>
    <w:p w14:paraId="0B89641D" w14:textId="5CD96475" w:rsidR="00D449C9" w:rsidRPr="002A05A9" w:rsidRDefault="00D449C9" w:rsidP="00D449C9">
      <w:pPr>
        <w:widowControl/>
        <w:autoSpaceDE/>
        <w:autoSpaceDN/>
        <w:ind w:firstLine="709"/>
        <w:jc w:val="both"/>
        <w:rPr>
          <w:sz w:val="28"/>
          <w:szCs w:val="28"/>
          <w:lang w:val="kk-KZ"/>
        </w:rPr>
      </w:pPr>
      <w:r w:rsidRPr="002A05A9">
        <w:rPr>
          <w:sz w:val="28"/>
          <w:szCs w:val="28"/>
          <w:lang w:val="kk-KZ"/>
        </w:rPr>
        <w:t>Теориялық және эксперименттік зерттеулер ғылыми мақсаттарға сәйкес орындалды. Зерттеулердің жалпы схемасы 3-суретте көрсетілген және бірнеше блоктардан тұрды.</w:t>
      </w:r>
    </w:p>
    <w:p w14:paraId="30D2699A" w14:textId="5EAE0384" w:rsidR="00D449C9" w:rsidRPr="00D14AB6" w:rsidRDefault="00D449C9" w:rsidP="00D449C9">
      <w:pPr>
        <w:widowControl/>
        <w:autoSpaceDE/>
        <w:autoSpaceDN/>
        <w:ind w:firstLine="709"/>
        <w:jc w:val="both"/>
        <w:rPr>
          <w:sz w:val="28"/>
          <w:szCs w:val="28"/>
          <w:lang w:val="kk-KZ"/>
        </w:rPr>
      </w:pPr>
      <w:r w:rsidRPr="002A05A9">
        <w:rPr>
          <w:sz w:val="28"/>
          <w:szCs w:val="28"/>
          <w:lang w:val="kk-KZ"/>
        </w:rPr>
        <w:t>Зерттеулердің теориялық блогы.</w:t>
      </w:r>
      <w:r w:rsidRPr="006166EE">
        <w:rPr>
          <w:sz w:val="28"/>
          <w:szCs w:val="28"/>
          <w:lang w:val="kk-KZ"/>
        </w:rPr>
        <w:t xml:space="preserve"> </w:t>
      </w:r>
      <w:r w:rsidRPr="00742A06">
        <w:rPr>
          <w:sz w:val="28"/>
          <w:szCs w:val="28"/>
          <w:lang w:val="kk-KZ"/>
        </w:rPr>
        <w:t xml:space="preserve">Қазіргі кезде Қазақстан Республикасындағы жылқы етін өндіру мен оны ет өнеркәсібі кәсіпорындарында қайта өңдеудің жағдайы мен перспективаларын талдау нәтижелері негізінде, </w:t>
      </w:r>
      <w:r w:rsidR="004A2886" w:rsidRPr="004A2886">
        <w:rPr>
          <w:rStyle w:val="ezkurwreuab5ozgtqnkl"/>
          <w:sz w:val="28"/>
          <w:szCs w:val="28"/>
          <w:lang w:val="kk-KZ"/>
        </w:rPr>
        <w:t>жылқы</w:t>
      </w:r>
      <w:r w:rsidR="004A2886" w:rsidRPr="004A2886">
        <w:rPr>
          <w:sz w:val="28"/>
          <w:szCs w:val="28"/>
          <w:lang w:val="kk-KZ"/>
        </w:rPr>
        <w:t xml:space="preserve"> етінің </w:t>
      </w:r>
      <w:r w:rsidR="004A2886" w:rsidRPr="004A2886">
        <w:rPr>
          <w:rStyle w:val="ezkurwreuab5ozgtqnkl"/>
          <w:sz w:val="28"/>
          <w:szCs w:val="28"/>
          <w:lang w:val="kk-KZ"/>
        </w:rPr>
        <w:t>ет</w:t>
      </w:r>
      <w:r w:rsidR="004A2886" w:rsidRPr="004A2886">
        <w:rPr>
          <w:sz w:val="28"/>
          <w:szCs w:val="28"/>
          <w:lang w:val="kk-KZ"/>
        </w:rPr>
        <w:t xml:space="preserve"> </w:t>
      </w:r>
      <w:r w:rsidR="004A2886" w:rsidRPr="004A2886">
        <w:rPr>
          <w:rStyle w:val="ezkurwreuab5ozgtqnkl"/>
          <w:sz w:val="28"/>
          <w:szCs w:val="28"/>
          <w:lang w:val="kk-KZ"/>
        </w:rPr>
        <w:t>өнімдерін</w:t>
      </w:r>
      <w:r w:rsidR="004A2886" w:rsidRPr="004A2886">
        <w:rPr>
          <w:sz w:val="28"/>
          <w:szCs w:val="28"/>
          <w:lang w:val="kk-KZ"/>
        </w:rPr>
        <w:t xml:space="preserve"> </w:t>
      </w:r>
      <w:r w:rsidR="004A2886" w:rsidRPr="004A2886">
        <w:rPr>
          <w:rStyle w:val="ezkurwreuab5ozgtqnkl"/>
          <w:sz w:val="28"/>
          <w:szCs w:val="28"/>
          <w:lang w:val="kk-KZ"/>
        </w:rPr>
        <w:t>өндіру</w:t>
      </w:r>
      <w:r w:rsidR="004A2886" w:rsidRPr="004A2886">
        <w:rPr>
          <w:sz w:val="28"/>
          <w:szCs w:val="28"/>
          <w:lang w:val="kk-KZ"/>
        </w:rPr>
        <w:t xml:space="preserve"> </w:t>
      </w:r>
      <w:r w:rsidR="004A2886" w:rsidRPr="004A2886">
        <w:rPr>
          <w:rStyle w:val="ezkurwreuab5ozgtqnkl"/>
          <w:sz w:val="28"/>
          <w:szCs w:val="28"/>
          <w:lang w:val="kk-KZ"/>
        </w:rPr>
        <w:t>және</w:t>
      </w:r>
      <w:r w:rsidR="004A2886" w:rsidRPr="004A2886">
        <w:rPr>
          <w:sz w:val="28"/>
          <w:szCs w:val="28"/>
          <w:lang w:val="kk-KZ"/>
        </w:rPr>
        <w:t xml:space="preserve"> </w:t>
      </w:r>
      <w:r w:rsidR="004A2886" w:rsidRPr="004A2886">
        <w:rPr>
          <w:rStyle w:val="ezkurwreuab5ozgtqnkl"/>
          <w:sz w:val="28"/>
          <w:szCs w:val="28"/>
          <w:lang w:val="kk-KZ"/>
        </w:rPr>
        <w:t>олардың</w:t>
      </w:r>
      <w:r w:rsidR="004A2886" w:rsidRPr="004A2886">
        <w:rPr>
          <w:sz w:val="28"/>
          <w:szCs w:val="28"/>
          <w:lang w:val="kk-KZ"/>
        </w:rPr>
        <w:t xml:space="preserve"> </w:t>
      </w:r>
      <w:r w:rsidR="004A2886" w:rsidRPr="004A2886">
        <w:rPr>
          <w:rStyle w:val="ezkurwreuab5ozgtqnkl"/>
          <w:sz w:val="28"/>
          <w:szCs w:val="28"/>
          <w:lang w:val="kk-KZ"/>
        </w:rPr>
        <w:t>сапасын</w:t>
      </w:r>
      <w:r w:rsidR="004A2886" w:rsidRPr="004A2886">
        <w:rPr>
          <w:sz w:val="28"/>
          <w:szCs w:val="28"/>
          <w:lang w:val="kk-KZ"/>
        </w:rPr>
        <w:t xml:space="preserve"> </w:t>
      </w:r>
      <w:r w:rsidR="004A2886" w:rsidRPr="004A2886">
        <w:rPr>
          <w:rStyle w:val="ezkurwreuab5ozgtqnkl"/>
          <w:sz w:val="28"/>
          <w:szCs w:val="28"/>
          <w:lang w:val="kk-KZ"/>
        </w:rPr>
        <w:t>жақсарту</w:t>
      </w:r>
      <w:r w:rsidR="004A2886" w:rsidRPr="004A2886">
        <w:rPr>
          <w:sz w:val="28"/>
          <w:szCs w:val="28"/>
          <w:lang w:val="kk-KZ"/>
        </w:rPr>
        <w:t xml:space="preserve"> </w:t>
      </w:r>
      <w:r w:rsidR="004A2886" w:rsidRPr="004A2886">
        <w:rPr>
          <w:rStyle w:val="ezkurwreuab5ozgtqnkl"/>
          <w:sz w:val="28"/>
          <w:szCs w:val="28"/>
          <w:lang w:val="kk-KZ"/>
        </w:rPr>
        <w:t>үшін</w:t>
      </w:r>
      <w:r w:rsidR="004A2886" w:rsidRPr="004A2886">
        <w:rPr>
          <w:sz w:val="28"/>
          <w:szCs w:val="28"/>
          <w:lang w:val="kk-KZ"/>
        </w:rPr>
        <w:t xml:space="preserve"> </w:t>
      </w:r>
      <w:r w:rsidR="004A2886" w:rsidRPr="004A2886">
        <w:rPr>
          <w:rStyle w:val="ezkurwreuab5ozgtqnkl"/>
          <w:sz w:val="28"/>
          <w:szCs w:val="28"/>
          <w:lang w:val="kk-KZ"/>
        </w:rPr>
        <w:t>шикізат</w:t>
      </w:r>
      <w:r w:rsidR="004A2886" w:rsidRPr="004A2886">
        <w:rPr>
          <w:sz w:val="28"/>
          <w:szCs w:val="28"/>
          <w:lang w:val="kk-KZ"/>
        </w:rPr>
        <w:t xml:space="preserve"> </w:t>
      </w:r>
      <w:r w:rsidR="004A2886" w:rsidRPr="004A2886">
        <w:rPr>
          <w:rStyle w:val="ezkurwreuab5ozgtqnkl"/>
          <w:sz w:val="28"/>
          <w:szCs w:val="28"/>
          <w:lang w:val="kk-KZ"/>
        </w:rPr>
        <w:t>ретіндегі</w:t>
      </w:r>
      <w:r w:rsidR="004A2886" w:rsidRPr="004A2886">
        <w:rPr>
          <w:sz w:val="28"/>
          <w:szCs w:val="28"/>
          <w:lang w:val="kk-KZ"/>
        </w:rPr>
        <w:t xml:space="preserve"> </w:t>
      </w:r>
      <w:r w:rsidR="004A2886" w:rsidRPr="004A2886">
        <w:rPr>
          <w:rStyle w:val="ezkurwreuab5ozgtqnkl"/>
          <w:sz w:val="28"/>
          <w:szCs w:val="28"/>
          <w:lang w:val="kk-KZ"/>
        </w:rPr>
        <w:t>қасиеттерінің</w:t>
      </w:r>
      <w:r w:rsidR="004A2886" w:rsidRPr="004A2886">
        <w:rPr>
          <w:sz w:val="28"/>
          <w:szCs w:val="28"/>
          <w:lang w:val="kk-KZ"/>
        </w:rPr>
        <w:t xml:space="preserve"> </w:t>
      </w:r>
      <w:r w:rsidR="004A2886" w:rsidRPr="004A2886">
        <w:rPr>
          <w:rStyle w:val="ezkurwreuab5ozgtqnkl"/>
          <w:sz w:val="28"/>
          <w:szCs w:val="28"/>
          <w:lang w:val="kk-KZ"/>
        </w:rPr>
        <w:t>ерекшеліктері</w:t>
      </w:r>
      <w:r w:rsidR="004A2886" w:rsidRPr="004A2886">
        <w:rPr>
          <w:sz w:val="28"/>
          <w:szCs w:val="28"/>
          <w:lang w:val="kk-KZ"/>
        </w:rPr>
        <w:t xml:space="preserve">, </w:t>
      </w:r>
      <w:r w:rsidRPr="004A2886">
        <w:rPr>
          <w:sz w:val="28"/>
          <w:szCs w:val="28"/>
          <w:lang w:val="kk-KZ"/>
        </w:rPr>
        <w:t xml:space="preserve"> </w:t>
      </w:r>
      <w:r w:rsidRPr="00742A06">
        <w:rPr>
          <w:sz w:val="28"/>
          <w:szCs w:val="28"/>
          <w:lang w:val="kk-KZ"/>
        </w:rPr>
        <w:t xml:space="preserve">биологиялық құндылығын арттыру және сақтау мерзімін ұлғайту мәселелері зерттелді. </w:t>
      </w:r>
      <w:r w:rsidRPr="00D14AB6">
        <w:rPr>
          <w:sz w:val="28"/>
          <w:szCs w:val="28"/>
          <w:lang w:val="kk-KZ"/>
        </w:rPr>
        <w:t>Осыған орай, зерттеудің ғылыми тұжырымдамасы қалыптастырылды. Сондай-ақ зерттеу нысандары мен әдістері таңдалды.</w:t>
      </w:r>
    </w:p>
    <w:p w14:paraId="30C8FC18" w14:textId="0BA33D6A" w:rsidR="000A4AC3" w:rsidRPr="006166EE" w:rsidRDefault="00D449C9" w:rsidP="00D449C9">
      <w:pPr>
        <w:pStyle w:val="ab"/>
        <w:shd w:val="clear" w:color="auto" w:fill="FFFFFF"/>
        <w:spacing w:before="0" w:beforeAutospacing="0" w:after="0" w:afterAutospacing="0"/>
        <w:ind w:firstLine="709"/>
        <w:jc w:val="both"/>
        <w:rPr>
          <w:sz w:val="28"/>
          <w:szCs w:val="28"/>
          <w:lang w:val="kk-KZ"/>
        </w:rPr>
      </w:pPr>
      <w:r w:rsidRPr="00D14AB6">
        <w:rPr>
          <w:sz w:val="28"/>
          <w:szCs w:val="28"/>
          <w:lang w:val="kk-KZ"/>
        </w:rPr>
        <w:t xml:space="preserve">Эксперименттік зерттеу блогы ет өнімдерінің технологиясында </w:t>
      </w:r>
      <w:r w:rsidR="001A6B6E">
        <w:rPr>
          <w:sz w:val="28"/>
          <w:szCs w:val="28"/>
          <w:lang w:val="kk-KZ"/>
        </w:rPr>
        <w:t xml:space="preserve">табиғи </w:t>
      </w:r>
      <w:r w:rsidRPr="00D14AB6">
        <w:rPr>
          <w:sz w:val="28"/>
          <w:szCs w:val="28"/>
          <w:lang w:val="kk-KZ"/>
        </w:rPr>
        <w:t>антиоксиданттарды қолдану бойынша алынған деректерді зерттеу, теориялық талдау және жалпылау, антиоксиданттың өнім</w:t>
      </w:r>
      <w:r w:rsidR="001A6B6E">
        <w:rPr>
          <w:sz w:val="28"/>
          <w:szCs w:val="28"/>
          <w:lang w:val="kk-KZ"/>
        </w:rPr>
        <w:t>ге</w:t>
      </w:r>
      <w:r w:rsidRPr="00D14AB6">
        <w:rPr>
          <w:sz w:val="28"/>
          <w:szCs w:val="28"/>
          <w:lang w:val="kk-KZ"/>
        </w:rPr>
        <w:t xml:space="preserve"> </w:t>
      </w:r>
      <w:r w:rsidR="00742A06">
        <w:rPr>
          <w:sz w:val="28"/>
          <w:szCs w:val="28"/>
          <w:lang w:val="kk-KZ"/>
        </w:rPr>
        <w:t>дәмі</w:t>
      </w:r>
      <w:r w:rsidRPr="00D14AB6">
        <w:rPr>
          <w:sz w:val="28"/>
          <w:szCs w:val="28"/>
          <w:lang w:val="kk-KZ"/>
        </w:rPr>
        <w:t xml:space="preserve"> мен түсінің </w:t>
      </w:r>
      <w:r w:rsidR="001A6B6E">
        <w:rPr>
          <w:sz w:val="28"/>
          <w:szCs w:val="28"/>
          <w:lang w:val="kk-KZ"/>
        </w:rPr>
        <w:t>тұрақтылығына әсерін зерттеу, ди</w:t>
      </w:r>
      <w:r w:rsidRPr="00D14AB6">
        <w:rPr>
          <w:sz w:val="28"/>
          <w:szCs w:val="28"/>
          <w:lang w:val="kk-KZ"/>
        </w:rPr>
        <w:t>гидрокв</w:t>
      </w:r>
      <w:r w:rsidR="001A6B6E">
        <w:rPr>
          <w:sz w:val="28"/>
          <w:szCs w:val="28"/>
          <w:lang w:val="kk-KZ"/>
        </w:rPr>
        <w:t>е</w:t>
      </w:r>
      <w:r w:rsidRPr="00D14AB6">
        <w:rPr>
          <w:sz w:val="28"/>
          <w:szCs w:val="28"/>
          <w:lang w:val="kk-KZ"/>
        </w:rPr>
        <w:t>рцетин</w:t>
      </w:r>
      <w:r w:rsidRPr="006166EE">
        <w:rPr>
          <w:sz w:val="28"/>
          <w:szCs w:val="28"/>
          <w:lang w:val="kk-KZ"/>
        </w:rPr>
        <w:t xml:space="preserve"> қосылған</w:t>
      </w:r>
      <w:r w:rsidRPr="00D14AB6">
        <w:rPr>
          <w:sz w:val="28"/>
          <w:szCs w:val="28"/>
          <w:lang w:val="kk-KZ"/>
        </w:rPr>
        <w:t xml:space="preserve"> ет өнімдеріндегі тотығу процестерін зерттеу; дигидрокв</w:t>
      </w:r>
      <w:r w:rsidR="001A6B6E">
        <w:rPr>
          <w:sz w:val="28"/>
          <w:szCs w:val="28"/>
          <w:lang w:val="kk-KZ"/>
        </w:rPr>
        <w:t>е</w:t>
      </w:r>
      <w:r w:rsidRPr="00D14AB6">
        <w:rPr>
          <w:sz w:val="28"/>
          <w:szCs w:val="28"/>
          <w:lang w:val="kk-KZ"/>
        </w:rPr>
        <w:t>рцетин</w:t>
      </w:r>
      <w:r w:rsidRPr="006166EE">
        <w:rPr>
          <w:sz w:val="28"/>
          <w:szCs w:val="28"/>
          <w:lang w:val="kk-KZ"/>
        </w:rPr>
        <w:t xml:space="preserve"> қосылған</w:t>
      </w:r>
      <w:r w:rsidRPr="00D14AB6">
        <w:rPr>
          <w:sz w:val="28"/>
          <w:szCs w:val="28"/>
          <w:lang w:val="kk-KZ"/>
        </w:rPr>
        <w:t xml:space="preserve"> ет өнімдерінің физик</w:t>
      </w:r>
      <w:r w:rsidR="00742A06">
        <w:rPr>
          <w:sz w:val="28"/>
          <w:szCs w:val="28"/>
          <w:lang w:val="kk-KZ"/>
        </w:rPr>
        <w:t>о</w:t>
      </w:r>
      <w:r w:rsidRPr="00D14AB6">
        <w:rPr>
          <w:sz w:val="28"/>
          <w:szCs w:val="28"/>
          <w:lang w:val="kk-KZ"/>
        </w:rPr>
        <w:t>-химиялық, биологиялық, технологиялық қасиеттері кешені; ет өнімдерінің жаңа түрінің технологиясын әзірлеуде өнімнің тағамдық және биологиялық құндылығын, өнімнің жаңа түрінің қауіпсіздік көрсеткіштерін зерттеу</w:t>
      </w:r>
      <w:r w:rsidRPr="006166EE">
        <w:rPr>
          <w:sz w:val="28"/>
          <w:szCs w:val="28"/>
          <w:lang w:val="kk-KZ"/>
        </w:rPr>
        <w:t>.</w:t>
      </w:r>
    </w:p>
    <w:p w14:paraId="297C04B4" w14:textId="1077CDE6" w:rsidR="000A4AC3" w:rsidRPr="006166EE" w:rsidRDefault="00D449C9" w:rsidP="009432D2">
      <w:pPr>
        <w:ind w:firstLine="720"/>
        <w:jc w:val="both"/>
        <w:rPr>
          <w:sz w:val="28"/>
          <w:szCs w:val="28"/>
          <w:lang w:val="kk-KZ"/>
        </w:rPr>
      </w:pPr>
      <w:r w:rsidRPr="006166EE">
        <w:rPr>
          <w:sz w:val="28"/>
          <w:szCs w:val="28"/>
          <w:lang w:val="kk-KZ"/>
        </w:rPr>
        <w:t xml:space="preserve">Зерттеудің практикалық блогы </w:t>
      </w:r>
      <w:r w:rsidR="001A6B6E">
        <w:rPr>
          <w:sz w:val="28"/>
          <w:szCs w:val="28"/>
          <w:lang w:val="kk-KZ"/>
        </w:rPr>
        <w:t xml:space="preserve">табиғи </w:t>
      </w:r>
      <w:r w:rsidRPr="006166EE">
        <w:rPr>
          <w:sz w:val="28"/>
          <w:szCs w:val="28"/>
          <w:lang w:val="kk-KZ"/>
        </w:rPr>
        <w:t>антиоксидантты қолдана отырып, жаңа ет өнімінің нормативтік-техникалық құжаттамасын әзірлеу және бекіту, жаңа технологияларды өнеркәсіптік сынақтан өткізу болды</w:t>
      </w:r>
      <w:r w:rsidR="000A4AC3" w:rsidRPr="006166EE">
        <w:rPr>
          <w:sz w:val="28"/>
          <w:szCs w:val="28"/>
          <w:lang w:val="kk-KZ"/>
        </w:rPr>
        <w:t>.</w:t>
      </w:r>
    </w:p>
    <w:p w14:paraId="650548D5" w14:textId="5B608A3B" w:rsidR="00D449C9" w:rsidRPr="006166EE" w:rsidRDefault="00D449C9" w:rsidP="000A4AC3">
      <w:pPr>
        <w:ind w:firstLine="709"/>
        <w:jc w:val="both"/>
        <w:rPr>
          <w:sz w:val="28"/>
          <w:szCs w:val="28"/>
          <w:lang w:val="kk-KZ"/>
        </w:rPr>
      </w:pPr>
      <w:r w:rsidRPr="006166EE">
        <w:rPr>
          <w:sz w:val="28"/>
          <w:szCs w:val="28"/>
          <w:lang w:val="kk-KZ"/>
        </w:rPr>
        <w:t xml:space="preserve">Теориялық және эксперименттік зерттеулер «Тамақ өнімдерінің технологиясы» кафедрасында және «Алматы технологиялық университеті» АҚ зертханаларында, Болгария, Пловдив қаласындағы </w:t>
      </w:r>
      <w:r w:rsidR="001A6B6E" w:rsidRPr="001A6B6E">
        <w:rPr>
          <w:sz w:val="28"/>
          <w:szCs w:val="28"/>
          <w:lang w:val="kk-KZ"/>
        </w:rPr>
        <w:t>«</w:t>
      </w:r>
      <w:r w:rsidR="001A6B6E">
        <w:rPr>
          <w:sz w:val="28"/>
          <w:szCs w:val="28"/>
          <w:lang w:val="kk-KZ"/>
        </w:rPr>
        <w:t>Тағам технологиялары у</w:t>
      </w:r>
      <w:r w:rsidRPr="006166EE">
        <w:rPr>
          <w:sz w:val="28"/>
          <w:szCs w:val="28"/>
          <w:lang w:val="kk-KZ"/>
        </w:rPr>
        <w:t>ниверситетінің</w:t>
      </w:r>
      <w:r w:rsidR="001A6B6E">
        <w:rPr>
          <w:sz w:val="28"/>
          <w:szCs w:val="28"/>
          <w:lang w:val="kk-KZ"/>
        </w:rPr>
        <w:t>»</w:t>
      </w:r>
      <w:r w:rsidRPr="006166EE">
        <w:rPr>
          <w:sz w:val="28"/>
          <w:szCs w:val="28"/>
          <w:lang w:val="kk-KZ"/>
        </w:rPr>
        <w:t xml:space="preserve"> зертханаларында ғылыми міндеттерге сәйкес орындалды. Эксперименттік зерттеулер Алматы технологиялық университетінің «Тамақ қауіпсіздігі» аккредиттелген сынақ зертханасының (KZ.T.02.E1158 аккредиттеу аттестаты 01.07.2022 ж – 01. 07. 2027</w:t>
      </w:r>
      <w:r w:rsidR="009D1FC8" w:rsidRPr="006166EE">
        <w:rPr>
          <w:sz w:val="28"/>
          <w:szCs w:val="28"/>
          <w:lang w:val="kk-KZ"/>
        </w:rPr>
        <w:t xml:space="preserve"> </w:t>
      </w:r>
      <w:r w:rsidRPr="006166EE">
        <w:rPr>
          <w:sz w:val="28"/>
          <w:szCs w:val="28"/>
          <w:lang w:val="kk-KZ"/>
        </w:rPr>
        <w:t>ж</w:t>
      </w:r>
      <w:r w:rsidR="009D1FC8" w:rsidRPr="006166EE">
        <w:rPr>
          <w:sz w:val="28"/>
          <w:szCs w:val="28"/>
          <w:lang w:val="kk-KZ"/>
        </w:rPr>
        <w:t xml:space="preserve"> дейін жарамды</w:t>
      </w:r>
      <w:r w:rsidRPr="006166EE">
        <w:rPr>
          <w:sz w:val="28"/>
          <w:szCs w:val="28"/>
          <w:lang w:val="kk-KZ"/>
        </w:rPr>
        <w:t>) базасында жүргізілді.</w:t>
      </w:r>
    </w:p>
    <w:p w14:paraId="7D5DE92F" w14:textId="77777777" w:rsidR="000A4AC3" w:rsidRPr="006166EE" w:rsidRDefault="000A4AC3" w:rsidP="000A4AC3">
      <w:pPr>
        <w:ind w:firstLine="709"/>
        <w:jc w:val="both"/>
        <w:rPr>
          <w:sz w:val="28"/>
          <w:szCs w:val="28"/>
        </w:rPr>
      </w:pPr>
      <w:r w:rsidRPr="006166EE">
        <w:rPr>
          <w:sz w:val="28"/>
          <w:szCs w:val="28"/>
        </w:rPr>
        <w:t> </w:t>
      </w:r>
    </w:p>
    <w:p w14:paraId="7FB6799F" w14:textId="07FA67C1" w:rsidR="000A4AC3" w:rsidRPr="006166EE" w:rsidRDefault="000A4AC3" w:rsidP="000A4AC3">
      <w:pPr>
        <w:ind w:firstLine="709"/>
        <w:jc w:val="both"/>
        <w:rPr>
          <w:sz w:val="28"/>
          <w:szCs w:val="28"/>
        </w:rPr>
      </w:pPr>
    </w:p>
    <w:p w14:paraId="2C6B1348" w14:textId="57316417" w:rsidR="009432D2" w:rsidRPr="006166EE" w:rsidRDefault="009432D2" w:rsidP="000A4AC3">
      <w:pPr>
        <w:ind w:firstLine="709"/>
        <w:jc w:val="both"/>
        <w:rPr>
          <w:sz w:val="28"/>
          <w:szCs w:val="28"/>
        </w:rPr>
      </w:pPr>
    </w:p>
    <w:p w14:paraId="1CD9A059" w14:textId="77777777" w:rsidR="009D1FC8" w:rsidRPr="006166EE" w:rsidRDefault="009D1FC8" w:rsidP="000A4AC3">
      <w:pPr>
        <w:ind w:firstLine="709"/>
        <w:jc w:val="both"/>
        <w:rPr>
          <w:sz w:val="28"/>
          <w:szCs w:val="28"/>
        </w:rPr>
      </w:pPr>
    </w:p>
    <w:p w14:paraId="0E4253C1" w14:textId="7CEBFA0F" w:rsidR="009432D2" w:rsidRPr="006166EE" w:rsidRDefault="009432D2" w:rsidP="000A4AC3">
      <w:pPr>
        <w:ind w:firstLine="709"/>
        <w:jc w:val="both"/>
        <w:rPr>
          <w:sz w:val="28"/>
          <w:szCs w:val="28"/>
        </w:rPr>
      </w:pPr>
    </w:p>
    <w:p w14:paraId="03E5012C" w14:textId="036AA1DF" w:rsidR="003D0803" w:rsidRPr="006166EE" w:rsidRDefault="003D0803" w:rsidP="000A4AC3">
      <w:pPr>
        <w:ind w:firstLine="709"/>
        <w:jc w:val="both"/>
        <w:rPr>
          <w:sz w:val="28"/>
          <w:szCs w:val="28"/>
        </w:rPr>
      </w:pPr>
    </w:p>
    <w:p w14:paraId="2E8C92FC" w14:textId="77777777" w:rsidR="00DA0589" w:rsidRDefault="00DA0589" w:rsidP="009D1FC8">
      <w:pPr>
        <w:tabs>
          <w:tab w:val="left" w:pos="3261"/>
        </w:tabs>
        <w:jc w:val="center"/>
        <w:rPr>
          <w:sz w:val="28"/>
          <w:szCs w:val="28"/>
        </w:rPr>
      </w:pPr>
    </w:p>
    <w:p w14:paraId="61EFA849" w14:textId="77777777" w:rsidR="00DA0589" w:rsidRDefault="00DA0589" w:rsidP="009D1FC8">
      <w:pPr>
        <w:tabs>
          <w:tab w:val="left" w:pos="3261"/>
        </w:tabs>
        <w:jc w:val="center"/>
        <w:rPr>
          <w:sz w:val="28"/>
          <w:szCs w:val="28"/>
        </w:rPr>
      </w:pPr>
    </w:p>
    <w:p w14:paraId="3CCD9AF8" w14:textId="77777777" w:rsidR="00DA0589" w:rsidRDefault="00DA0589" w:rsidP="00DA0589">
      <w:pPr>
        <w:ind w:firstLine="709"/>
        <w:jc w:val="both"/>
        <w:rPr>
          <w:sz w:val="28"/>
          <w:szCs w:val="28"/>
        </w:rPr>
      </w:pPr>
    </w:p>
    <w:tbl>
      <w:tblPr>
        <w:tblStyle w:val="a7"/>
        <w:tblW w:w="5000" w:type="pct"/>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
        <w:gridCol w:w="4134"/>
        <w:gridCol w:w="607"/>
        <w:gridCol w:w="4213"/>
      </w:tblGrid>
      <w:tr w:rsidR="00DA0589" w:rsidRPr="00681FBE" w14:paraId="02021785" w14:textId="77777777" w:rsidTr="00DA0589">
        <w:tc>
          <w:tcPr>
            <w:tcW w:w="35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43BC289" w14:textId="77777777" w:rsidR="00DA0589" w:rsidRPr="00681FBE" w:rsidRDefault="00DA0589" w:rsidP="003B0329">
            <w:pPr>
              <w:jc w:val="center"/>
              <w:rPr>
                <w:bCs/>
              </w:rPr>
            </w:pPr>
            <w:r w:rsidRPr="00F248B3">
              <w:rPr>
                <w:bCs/>
              </w:rPr>
              <w:lastRenderedPageBreak/>
              <w:t>Теориялық зерттеулер</w:t>
            </w:r>
          </w:p>
        </w:tc>
        <w:tc>
          <w:tcPr>
            <w:tcW w:w="2146" w:type="pct"/>
            <w:tcBorders>
              <w:top w:val="single" w:sz="4" w:space="0" w:color="auto"/>
              <w:left w:val="single" w:sz="4" w:space="0" w:color="auto"/>
              <w:bottom w:val="single" w:sz="4" w:space="0" w:color="auto"/>
              <w:right w:val="single" w:sz="4" w:space="0" w:color="auto"/>
            </w:tcBorders>
            <w:vAlign w:val="center"/>
            <w:hideMark/>
          </w:tcPr>
          <w:p w14:paraId="687C909A" w14:textId="77777777" w:rsidR="00DA0589" w:rsidRPr="00681FBE" w:rsidRDefault="00DA0589" w:rsidP="003B0329">
            <w:pPr>
              <w:jc w:val="both"/>
              <w:rPr>
                <w:bCs/>
              </w:rPr>
            </w:pPr>
            <w:r w:rsidRPr="00F248B3">
              <w:rPr>
                <w:bCs/>
              </w:rPr>
              <w:t>Қазақстан Республикасында және әлемде жылқыны өндіру және қайта өңдеу мәселелері бойынша әдебиеттерге аналитикалық шолу</w:t>
            </w:r>
          </w:p>
        </w:tc>
        <w:tc>
          <w:tcPr>
            <w:tcW w:w="315" w:type="pct"/>
            <w:tcBorders>
              <w:top w:val="single" w:sz="4" w:space="0" w:color="auto"/>
              <w:left w:val="single" w:sz="4" w:space="0" w:color="auto"/>
              <w:bottom w:val="nil"/>
              <w:right w:val="single" w:sz="4" w:space="0" w:color="auto"/>
            </w:tcBorders>
            <w:vAlign w:val="center"/>
            <w:hideMark/>
          </w:tcPr>
          <w:p w14:paraId="0DC45743" w14:textId="77777777" w:rsidR="00DA0589" w:rsidRPr="00681FBE" w:rsidRDefault="00DA0589" w:rsidP="003B0329">
            <w:pPr>
              <w:jc w:val="center"/>
              <w:rPr>
                <w:bCs/>
              </w:rPr>
            </w:pPr>
            <w:r w:rsidRPr="00681FBE">
              <w:rPr>
                <w:noProof/>
              </w:rPr>
              <w:drawing>
                <wp:inline distT="0" distB="0" distL="0" distR="0" wp14:anchorId="3475C4D0" wp14:editId="250C35BB">
                  <wp:extent cx="247650" cy="2476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40546DB9" w14:textId="77777777" w:rsidR="00DA0589" w:rsidRPr="00681FBE" w:rsidRDefault="00DA0589" w:rsidP="003B0329">
            <w:pPr>
              <w:jc w:val="both"/>
              <w:rPr>
                <w:bCs/>
              </w:rPr>
            </w:pPr>
            <w:r w:rsidRPr="00F248B3">
              <w:rPr>
                <w:bCs/>
              </w:rPr>
              <w:t>Таңдалған зерттеу бағытының өзектілігін негіздеу, зерттеудің мақсаттары мен міндеттерін тұжырымдау</w:t>
            </w:r>
          </w:p>
        </w:tc>
      </w:tr>
      <w:tr w:rsidR="00DA0589" w:rsidRPr="00681FBE" w14:paraId="0EDCEC30"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254CFD78"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15A4A842" w14:textId="77777777" w:rsidR="00DA0589" w:rsidRPr="00681FBE" w:rsidRDefault="00DA0589" w:rsidP="003B0329">
            <w:pPr>
              <w:jc w:val="center"/>
              <w:rPr>
                <w:bCs/>
              </w:rPr>
            </w:pPr>
          </w:p>
        </w:tc>
        <w:tc>
          <w:tcPr>
            <w:tcW w:w="315" w:type="pct"/>
            <w:vAlign w:val="center"/>
          </w:tcPr>
          <w:p w14:paraId="68D7B747"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369F0DB0" w14:textId="77777777" w:rsidR="00DA0589" w:rsidRPr="00681FBE" w:rsidRDefault="00DA0589" w:rsidP="003B0329">
            <w:pPr>
              <w:jc w:val="center"/>
              <w:rPr>
                <w:bCs/>
              </w:rPr>
            </w:pPr>
          </w:p>
        </w:tc>
      </w:tr>
      <w:tr w:rsidR="00DA0589" w:rsidRPr="00681FBE" w14:paraId="0AE96017"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4C5D9958"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3DD0AFBE" w14:textId="77777777" w:rsidR="00DA0589" w:rsidRPr="00F248B3" w:rsidRDefault="00DA0589" w:rsidP="003B0329">
            <w:pPr>
              <w:jc w:val="both"/>
              <w:rPr>
                <w:bCs/>
                <w:lang w:val="kk-KZ"/>
              </w:rPr>
            </w:pPr>
            <w:r w:rsidRPr="00F248B3">
              <w:rPr>
                <w:bCs/>
              </w:rPr>
              <w:t>Биологиялық құндылығын арттыру және жарамдылық мерзімін ұзарту үшін жартылай ет фабрикаттарының рецептурасында қолданылатын ингредиенттерді таңдаудың теориялық негіздемесі</w:t>
            </w:r>
            <w:r>
              <w:rPr>
                <w:bCs/>
                <w:lang w:val="kk-KZ"/>
              </w:rPr>
              <w:t xml:space="preserve">. </w:t>
            </w:r>
          </w:p>
        </w:tc>
        <w:tc>
          <w:tcPr>
            <w:tcW w:w="315" w:type="pct"/>
            <w:tcBorders>
              <w:top w:val="nil"/>
              <w:left w:val="single" w:sz="4" w:space="0" w:color="auto"/>
              <w:bottom w:val="nil"/>
              <w:right w:val="single" w:sz="4" w:space="0" w:color="auto"/>
            </w:tcBorders>
            <w:vAlign w:val="center"/>
            <w:hideMark/>
          </w:tcPr>
          <w:p w14:paraId="09F2DFA6" w14:textId="77777777" w:rsidR="00DA0589" w:rsidRPr="00681FBE" w:rsidRDefault="00DA0589" w:rsidP="003B0329">
            <w:pPr>
              <w:jc w:val="center"/>
              <w:rPr>
                <w:bCs/>
              </w:rPr>
            </w:pPr>
            <w:r w:rsidRPr="00681FBE">
              <w:rPr>
                <w:noProof/>
              </w:rPr>
              <w:drawing>
                <wp:inline distT="0" distB="0" distL="0" distR="0" wp14:anchorId="60761C6D" wp14:editId="2E2D651B">
                  <wp:extent cx="247650" cy="2476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457A8BB1" w14:textId="77777777" w:rsidR="00DA0589" w:rsidRPr="00F248B3" w:rsidRDefault="00DA0589" w:rsidP="003B0329">
            <w:pPr>
              <w:jc w:val="both"/>
              <w:rPr>
                <w:bCs/>
              </w:rPr>
            </w:pPr>
            <w:r w:rsidRPr="00F248B3">
              <w:rPr>
                <w:bCs/>
              </w:rPr>
              <w:t>Антиоксиданттық белсенділігі жоғары өсімдік компоненттерін таңдаудың негіздемесі</w:t>
            </w:r>
          </w:p>
          <w:p w14:paraId="094DDB79" w14:textId="77777777" w:rsidR="00DA0589" w:rsidRPr="00681FBE" w:rsidRDefault="00DA0589" w:rsidP="003B0329">
            <w:pPr>
              <w:jc w:val="center"/>
              <w:rPr>
                <w:bCs/>
              </w:rPr>
            </w:pPr>
          </w:p>
        </w:tc>
      </w:tr>
      <w:tr w:rsidR="00DA0589" w:rsidRPr="00681FBE" w14:paraId="68764B31"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36180F7F"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54175D5E" w14:textId="77777777" w:rsidR="00DA0589" w:rsidRPr="00681FBE" w:rsidRDefault="00DA0589" w:rsidP="003B0329">
            <w:pPr>
              <w:jc w:val="center"/>
              <w:rPr>
                <w:bCs/>
              </w:rPr>
            </w:pPr>
          </w:p>
        </w:tc>
        <w:tc>
          <w:tcPr>
            <w:tcW w:w="315" w:type="pct"/>
            <w:vAlign w:val="center"/>
          </w:tcPr>
          <w:p w14:paraId="1F65BE03"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1D372AEB" w14:textId="77777777" w:rsidR="00DA0589" w:rsidRPr="00681FBE" w:rsidRDefault="00DA0589" w:rsidP="003B0329">
            <w:pPr>
              <w:jc w:val="center"/>
              <w:rPr>
                <w:bCs/>
              </w:rPr>
            </w:pPr>
          </w:p>
        </w:tc>
      </w:tr>
      <w:tr w:rsidR="00DA0589" w:rsidRPr="00681FBE" w14:paraId="79F8AF01"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1D2F7E21"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42067DF9" w14:textId="77777777" w:rsidR="00DA0589" w:rsidRPr="00681FBE" w:rsidRDefault="00DA0589" w:rsidP="003B0329">
            <w:pPr>
              <w:rPr>
                <w:bCs/>
              </w:rPr>
            </w:pPr>
            <w:r w:rsidRPr="00F248B3">
              <w:rPr>
                <w:bCs/>
              </w:rPr>
              <w:t>Зерттеу объектісі мен нысанын анықтау</w:t>
            </w:r>
          </w:p>
        </w:tc>
        <w:tc>
          <w:tcPr>
            <w:tcW w:w="315" w:type="pct"/>
            <w:tcBorders>
              <w:top w:val="nil"/>
              <w:left w:val="single" w:sz="4" w:space="0" w:color="auto"/>
              <w:bottom w:val="nil"/>
              <w:right w:val="single" w:sz="4" w:space="0" w:color="auto"/>
            </w:tcBorders>
            <w:vAlign w:val="center"/>
            <w:hideMark/>
          </w:tcPr>
          <w:p w14:paraId="0E1B85F6" w14:textId="77777777" w:rsidR="00DA0589" w:rsidRPr="00681FBE" w:rsidRDefault="00DA0589" w:rsidP="003B0329">
            <w:pPr>
              <w:jc w:val="center"/>
              <w:rPr>
                <w:bCs/>
              </w:rPr>
            </w:pPr>
            <w:r w:rsidRPr="00681FBE">
              <w:rPr>
                <w:noProof/>
              </w:rPr>
              <w:drawing>
                <wp:inline distT="0" distB="0" distL="0" distR="0" wp14:anchorId="1E8C78AE" wp14:editId="0DFE63B6">
                  <wp:extent cx="247650" cy="2476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50EEF34D" w14:textId="77777777" w:rsidR="00DA0589" w:rsidRPr="00681FBE" w:rsidRDefault="00DA0589" w:rsidP="003B0329">
            <w:pPr>
              <w:jc w:val="center"/>
              <w:rPr>
                <w:bCs/>
              </w:rPr>
            </w:pPr>
            <w:r w:rsidRPr="00F248B3">
              <w:rPr>
                <w:bCs/>
              </w:rPr>
              <w:t>Зерттеу объектілері</w:t>
            </w:r>
          </w:p>
        </w:tc>
      </w:tr>
      <w:tr w:rsidR="00DA0589" w:rsidRPr="00681FBE" w14:paraId="2C5A1ABC"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545EB7FE"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50C56436" w14:textId="77777777" w:rsidR="00DA0589" w:rsidRPr="00681FBE" w:rsidRDefault="00DA0589" w:rsidP="003B0329">
            <w:pPr>
              <w:jc w:val="center"/>
              <w:rPr>
                <w:bCs/>
              </w:rPr>
            </w:pPr>
          </w:p>
        </w:tc>
        <w:tc>
          <w:tcPr>
            <w:tcW w:w="315" w:type="pct"/>
            <w:vAlign w:val="center"/>
          </w:tcPr>
          <w:p w14:paraId="3FA25CC2"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52CD62F4" w14:textId="77777777" w:rsidR="00DA0589" w:rsidRPr="00681FBE" w:rsidRDefault="00DA0589" w:rsidP="003B0329">
            <w:pPr>
              <w:jc w:val="center"/>
              <w:rPr>
                <w:bCs/>
              </w:rPr>
            </w:pPr>
          </w:p>
        </w:tc>
      </w:tr>
      <w:tr w:rsidR="00DA0589" w:rsidRPr="00681FBE" w14:paraId="4D3A0E17" w14:textId="77777777" w:rsidTr="00DA0589">
        <w:tc>
          <w:tcPr>
            <w:tcW w:w="0" w:type="auto"/>
            <w:vMerge/>
            <w:tcBorders>
              <w:top w:val="single" w:sz="4" w:space="0" w:color="auto"/>
              <w:left w:val="single" w:sz="4" w:space="0" w:color="auto"/>
              <w:bottom w:val="single" w:sz="4" w:space="0" w:color="auto"/>
              <w:right w:val="single" w:sz="4" w:space="0" w:color="auto"/>
            </w:tcBorders>
            <w:vAlign w:val="center"/>
            <w:hideMark/>
          </w:tcPr>
          <w:p w14:paraId="17C06DF3"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4C46B9F9" w14:textId="77777777" w:rsidR="00DA0589" w:rsidRPr="00681FBE" w:rsidRDefault="00DA0589" w:rsidP="003B0329">
            <w:pPr>
              <w:jc w:val="center"/>
              <w:rPr>
                <w:bCs/>
              </w:rPr>
            </w:pPr>
            <w:r w:rsidRPr="00F248B3">
              <w:rPr>
                <w:bCs/>
              </w:rPr>
              <w:t>Зерттеу әдістерін таңдау</w:t>
            </w:r>
          </w:p>
        </w:tc>
        <w:tc>
          <w:tcPr>
            <w:tcW w:w="315" w:type="pct"/>
            <w:tcBorders>
              <w:top w:val="nil"/>
              <w:left w:val="single" w:sz="4" w:space="0" w:color="auto"/>
              <w:bottom w:val="single" w:sz="4" w:space="0" w:color="auto"/>
              <w:right w:val="single" w:sz="4" w:space="0" w:color="auto"/>
            </w:tcBorders>
            <w:vAlign w:val="center"/>
            <w:hideMark/>
          </w:tcPr>
          <w:p w14:paraId="50597639" w14:textId="77777777" w:rsidR="00DA0589" w:rsidRPr="00681FBE" w:rsidRDefault="00DA0589" w:rsidP="003B0329">
            <w:pPr>
              <w:jc w:val="center"/>
              <w:rPr>
                <w:bCs/>
              </w:rPr>
            </w:pPr>
            <w:r w:rsidRPr="00681FBE">
              <w:rPr>
                <w:noProof/>
              </w:rPr>
              <w:drawing>
                <wp:inline distT="0" distB="0" distL="0" distR="0" wp14:anchorId="7343EEF1" wp14:editId="10328BBD">
                  <wp:extent cx="247650" cy="2476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131950B6" w14:textId="77777777" w:rsidR="00DA0589" w:rsidRPr="00681FBE" w:rsidRDefault="00DA0589" w:rsidP="003B0329">
            <w:pPr>
              <w:jc w:val="both"/>
              <w:rPr>
                <w:bCs/>
              </w:rPr>
            </w:pPr>
            <w:r w:rsidRPr="00F248B3">
              <w:rPr>
                <w:bCs/>
              </w:rPr>
              <w:t>Органолептикалық, физика-химиялық, құрылымдық-механикалық көрсеткіштерді, тағамдық және биологиялық құндылықтарды және шикізат пен дайын өнімнің қауіпсіздік көрсеткіштерін зерттеу әдістері</w:t>
            </w:r>
          </w:p>
        </w:tc>
      </w:tr>
      <w:tr w:rsidR="00DA0589" w:rsidRPr="00681FBE" w14:paraId="106A2530" w14:textId="77777777" w:rsidTr="00DA0589">
        <w:trPr>
          <w:cantSplit/>
          <w:trHeight w:val="352"/>
        </w:trPr>
        <w:tc>
          <w:tcPr>
            <w:tcW w:w="352" w:type="pct"/>
            <w:tcBorders>
              <w:top w:val="single" w:sz="4" w:space="0" w:color="auto"/>
              <w:left w:val="nil"/>
              <w:bottom w:val="single" w:sz="4" w:space="0" w:color="auto"/>
              <w:right w:val="nil"/>
            </w:tcBorders>
            <w:textDirection w:val="btLr"/>
            <w:vAlign w:val="center"/>
          </w:tcPr>
          <w:p w14:paraId="473B5622"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4A641EA8" w14:textId="77777777" w:rsidR="00DA0589" w:rsidRPr="00681FBE" w:rsidRDefault="00DA0589" w:rsidP="003B0329">
            <w:pPr>
              <w:jc w:val="center"/>
              <w:rPr>
                <w:bCs/>
              </w:rPr>
            </w:pPr>
          </w:p>
        </w:tc>
        <w:tc>
          <w:tcPr>
            <w:tcW w:w="315" w:type="pct"/>
            <w:tcBorders>
              <w:top w:val="single" w:sz="4" w:space="0" w:color="auto"/>
              <w:left w:val="nil"/>
              <w:bottom w:val="single" w:sz="4" w:space="0" w:color="auto"/>
              <w:right w:val="nil"/>
            </w:tcBorders>
            <w:vAlign w:val="center"/>
          </w:tcPr>
          <w:p w14:paraId="7DF8F7BB"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nil"/>
            </w:tcBorders>
            <w:vAlign w:val="center"/>
          </w:tcPr>
          <w:p w14:paraId="5344C5EE" w14:textId="77777777" w:rsidR="00DA0589" w:rsidRPr="00681FBE" w:rsidRDefault="00DA0589" w:rsidP="003B0329">
            <w:pPr>
              <w:jc w:val="center"/>
              <w:rPr>
                <w:bCs/>
              </w:rPr>
            </w:pPr>
          </w:p>
        </w:tc>
      </w:tr>
      <w:tr w:rsidR="00DA0589" w:rsidRPr="00681FBE" w14:paraId="51B0AD61" w14:textId="77777777" w:rsidTr="00DA0589">
        <w:trPr>
          <w:trHeight w:val="87"/>
        </w:trPr>
        <w:tc>
          <w:tcPr>
            <w:tcW w:w="35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321613A" w14:textId="77777777" w:rsidR="00DA0589" w:rsidRPr="00681FBE" w:rsidRDefault="00DA0589" w:rsidP="003B0329">
            <w:pPr>
              <w:jc w:val="center"/>
              <w:rPr>
                <w:bCs/>
              </w:rPr>
            </w:pPr>
            <w:r w:rsidRPr="00F248B3">
              <w:rPr>
                <w:bCs/>
              </w:rPr>
              <w:t>Эксперименттік зерттеулер</w:t>
            </w:r>
          </w:p>
        </w:tc>
        <w:tc>
          <w:tcPr>
            <w:tcW w:w="2146" w:type="pct"/>
            <w:tcBorders>
              <w:top w:val="single" w:sz="4" w:space="0" w:color="auto"/>
              <w:left w:val="single" w:sz="4" w:space="0" w:color="auto"/>
              <w:bottom w:val="single" w:sz="4" w:space="0" w:color="auto"/>
              <w:right w:val="single" w:sz="4" w:space="0" w:color="auto"/>
            </w:tcBorders>
            <w:vAlign w:val="center"/>
            <w:hideMark/>
          </w:tcPr>
          <w:p w14:paraId="429BD027" w14:textId="77777777" w:rsidR="00DA0589" w:rsidRPr="00F248B3" w:rsidRDefault="00DA0589" w:rsidP="003B0329">
            <w:pPr>
              <w:jc w:val="both"/>
              <w:rPr>
                <w:bCs/>
              </w:rPr>
            </w:pPr>
            <w:r w:rsidRPr="00F248B3">
              <w:rPr>
                <w:bCs/>
              </w:rPr>
              <w:t>Жартылай ет фабрикаттар технологиясында бір сортты сиыр етінің және жылқы кесінділерін (триммингін) қолдану негіздемесі</w:t>
            </w:r>
          </w:p>
          <w:p w14:paraId="6E8D3917" w14:textId="77777777" w:rsidR="00DA0589" w:rsidRPr="00681FBE" w:rsidRDefault="00DA0589" w:rsidP="003B0329">
            <w:pPr>
              <w:jc w:val="both"/>
              <w:rPr>
                <w:bCs/>
              </w:rPr>
            </w:pPr>
          </w:p>
        </w:tc>
        <w:tc>
          <w:tcPr>
            <w:tcW w:w="315" w:type="pct"/>
            <w:tcBorders>
              <w:top w:val="single" w:sz="4" w:space="0" w:color="auto"/>
              <w:left w:val="single" w:sz="4" w:space="0" w:color="auto"/>
              <w:bottom w:val="nil"/>
              <w:right w:val="single" w:sz="4" w:space="0" w:color="auto"/>
            </w:tcBorders>
            <w:vAlign w:val="center"/>
            <w:hideMark/>
          </w:tcPr>
          <w:p w14:paraId="3AD407CA" w14:textId="77777777" w:rsidR="00DA0589" w:rsidRPr="00681FBE" w:rsidRDefault="00DA0589" w:rsidP="003B0329">
            <w:pPr>
              <w:jc w:val="center"/>
              <w:rPr>
                <w:bCs/>
              </w:rPr>
            </w:pPr>
            <w:r w:rsidRPr="00681FBE">
              <w:rPr>
                <w:noProof/>
              </w:rPr>
              <w:drawing>
                <wp:inline distT="0" distB="0" distL="0" distR="0" wp14:anchorId="7E27929F" wp14:editId="4F30CA1C">
                  <wp:extent cx="247650" cy="2476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733BA187" w14:textId="77777777" w:rsidR="00DA0589" w:rsidRPr="00681FBE" w:rsidRDefault="00DA0589" w:rsidP="003B0329">
            <w:pPr>
              <w:jc w:val="both"/>
              <w:rPr>
                <w:bCs/>
              </w:rPr>
            </w:pPr>
            <w:r w:rsidRPr="00F248B3">
              <w:rPr>
                <w:bCs/>
              </w:rPr>
              <w:t>Бір сортты сиыр етінің және жылқы кесінділерінің (триммингін) химиялық құрамы, жартылай ет фабрикатының рецептурасындағы ет шикізатының арақатынасы</w:t>
            </w:r>
          </w:p>
        </w:tc>
      </w:tr>
      <w:tr w:rsidR="00DA0589" w:rsidRPr="00681FBE" w14:paraId="0DDF0CEF"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F84D77"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2DC07EEF" w14:textId="77777777" w:rsidR="00DA0589" w:rsidRPr="00681FBE" w:rsidRDefault="00DA0589" w:rsidP="003B0329">
            <w:pPr>
              <w:jc w:val="both"/>
              <w:rPr>
                <w:bCs/>
              </w:rPr>
            </w:pPr>
          </w:p>
        </w:tc>
        <w:tc>
          <w:tcPr>
            <w:tcW w:w="315" w:type="pct"/>
            <w:vAlign w:val="center"/>
          </w:tcPr>
          <w:p w14:paraId="4CD27336"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409ACE09" w14:textId="77777777" w:rsidR="00DA0589" w:rsidRPr="00681FBE" w:rsidRDefault="00DA0589" w:rsidP="003B0329">
            <w:pPr>
              <w:jc w:val="center"/>
              <w:rPr>
                <w:bCs/>
              </w:rPr>
            </w:pPr>
          </w:p>
        </w:tc>
      </w:tr>
      <w:tr w:rsidR="00DA0589" w:rsidRPr="00681FBE" w14:paraId="38EF4828"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FFE240"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33977848" w14:textId="77777777" w:rsidR="00DA0589" w:rsidRPr="00F248B3" w:rsidRDefault="00DA0589" w:rsidP="003B0329">
            <w:pPr>
              <w:jc w:val="both"/>
              <w:rPr>
                <w:bCs/>
                <w:lang w:val="kk-KZ"/>
              </w:rPr>
            </w:pPr>
            <w:r w:rsidRPr="00F248B3">
              <w:rPr>
                <w:bCs/>
              </w:rPr>
              <w:t>Антиоксиданттық белсенділігі жоғары өсімдік компоненттерінің қасиеттерін зерттеу және оларды таңдауды негіздеу</w:t>
            </w:r>
            <w:r>
              <w:rPr>
                <w:bCs/>
                <w:lang w:val="kk-KZ"/>
              </w:rPr>
              <w:t xml:space="preserve">. </w:t>
            </w:r>
          </w:p>
        </w:tc>
        <w:tc>
          <w:tcPr>
            <w:tcW w:w="315" w:type="pct"/>
            <w:tcBorders>
              <w:top w:val="nil"/>
              <w:left w:val="single" w:sz="4" w:space="0" w:color="auto"/>
              <w:bottom w:val="nil"/>
              <w:right w:val="single" w:sz="4" w:space="0" w:color="auto"/>
            </w:tcBorders>
            <w:vAlign w:val="center"/>
            <w:hideMark/>
          </w:tcPr>
          <w:p w14:paraId="54EE437D" w14:textId="77777777" w:rsidR="00DA0589" w:rsidRPr="00681FBE" w:rsidRDefault="00DA0589" w:rsidP="003B0329">
            <w:pPr>
              <w:jc w:val="center"/>
              <w:rPr>
                <w:bCs/>
              </w:rPr>
            </w:pPr>
            <w:r w:rsidRPr="00681FBE">
              <w:rPr>
                <w:noProof/>
              </w:rPr>
              <w:drawing>
                <wp:inline distT="0" distB="0" distL="0" distR="0" wp14:anchorId="1DC660D3" wp14:editId="5E7D5186">
                  <wp:extent cx="247650" cy="2476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539FEA60" w14:textId="27B87237" w:rsidR="00DA0589" w:rsidRPr="00F248B3" w:rsidRDefault="00DA0589" w:rsidP="003B0329">
            <w:pPr>
              <w:jc w:val="both"/>
              <w:rPr>
                <w:bCs/>
                <w:lang w:val="kk-KZ"/>
              </w:rPr>
            </w:pPr>
            <w:r w:rsidRPr="00F248B3">
              <w:rPr>
                <w:bCs/>
              </w:rPr>
              <w:t>Физик</w:t>
            </w:r>
            <w:r w:rsidR="00742A06">
              <w:rPr>
                <w:bCs/>
                <w:lang w:val="kk-KZ"/>
              </w:rPr>
              <w:t>о</w:t>
            </w:r>
            <w:r w:rsidRPr="00F248B3">
              <w:rPr>
                <w:bCs/>
              </w:rPr>
              <w:t xml:space="preserve">-химиялық </w:t>
            </w:r>
            <w:r w:rsidR="00742A06" w:rsidRPr="00F248B3">
              <w:rPr>
                <w:bCs/>
              </w:rPr>
              <w:t>көрсеткіштер,</w:t>
            </w:r>
            <w:r w:rsidR="00742A06">
              <w:rPr>
                <w:bCs/>
                <w:lang w:val="kk-KZ"/>
              </w:rPr>
              <w:t xml:space="preserve">  </w:t>
            </w:r>
            <w:r w:rsidRPr="00F248B3">
              <w:rPr>
                <w:bCs/>
              </w:rPr>
              <w:t>дигидрокверцетиннің</w:t>
            </w:r>
            <w:r>
              <w:rPr>
                <w:bCs/>
                <w:lang w:val="kk-KZ"/>
              </w:rPr>
              <w:t xml:space="preserve"> </w:t>
            </w:r>
            <w:r w:rsidRPr="00F248B3">
              <w:rPr>
                <w:bCs/>
              </w:rPr>
              <w:t>антиоксиданттық</w:t>
            </w:r>
            <w:r>
              <w:rPr>
                <w:bCs/>
                <w:lang w:val="kk-KZ"/>
              </w:rPr>
              <w:t xml:space="preserve"> </w:t>
            </w:r>
            <w:r w:rsidRPr="00F248B3">
              <w:rPr>
                <w:bCs/>
              </w:rPr>
              <w:t xml:space="preserve"> белсенділігі мен қауіпсіздігі көрсеткіштері, жартылай ет фабрикаттарының </w:t>
            </w:r>
            <w:r>
              <w:rPr>
                <w:bCs/>
                <w:lang w:val="kk-KZ"/>
              </w:rPr>
              <w:t xml:space="preserve"> </w:t>
            </w:r>
            <w:r w:rsidRPr="00F248B3">
              <w:rPr>
                <w:bCs/>
              </w:rPr>
              <w:t>рецептурасындағы антиоксиданттардың оңтайлы дозалары</w:t>
            </w:r>
            <w:r>
              <w:rPr>
                <w:bCs/>
                <w:lang w:val="kk-KZ"/>
              </w:rPr>
              <w:t xml:space="preserve">. </w:t>
            </w:r>
          </w:p>
        </w:tc>
      </w:tr>
      <w:tr w:rsidR="00DA0589" w:rsidRPr="00681FBE" w14:paraId="7E9E56A1"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AFF3DB"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4F2B03C8" w14:textId="77777777" w:rsidR="00DA0589" w:rsidRPr="00681FBE" w:rsidRDefault="00DA0589" w:rsidP="003B0329">
            <w:pPr>
              <w:jc w:val="center"/>
              <w:rPr>
                <w:bCs/>
              </w:rPr>
            </w:pPr>
          </w:p>
        </w:tc>
        <w:tc>
          <w:tcPr>
            <w:tcW w:w="315" w:type="pct"/>
            <w:vAlign w:val="center"/>
          </w:tcPr>
          <w:p w14:paraId="403CE6B9"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7B6C2397" w14:textId="77777777" w:rsidR="00DA0589" w:rsidRPr="00681FBE" w:rsidRDefault="00DA0589" w:rsidP="003B0329">
            <w:pPr>
              <w:jc w:val="center"/>
              <w:rPr>
                <w:bCs/>
              </w:rPr>
            </w:pPr>
          </w:p>
        </w:tc>
      </w:tr>
      <w:tr w:rsidR="00DA0589" w:rsidRPr="00681FBE" w14:paraId="2B8B979D"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6E6B95"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7621E7CD" w14:textId="77777777" w:rsidR="00DA0589" w:rsidRPr="00F248B3" w:rsidRDefault="00DA0589" w:rsidP="003B0329">
            <w:pPr>
              <w:jc w:val="both"/>
              <w:rPr>
                <w:bCs/>
                <w:lang w:val="kk-KZ"/>
              </w:rPr>
            </w:pPr>
            <w:r w:rsidRPr="00F248B3">
              <w:rPr>
                <w:bCs/>
              </w:rPr>
              <w:t>Антиоксиданттық белсенділігі жоғары өсімдік компоненттерінің тартылған ет жүйелеріндегі тотығу процестерін тежеуге әсерін зерттеу</w:t>
            </w:r>
            <w:r>
              <w:rPr>
                <w:bCs/>
                <w:lang w:val="kk-KZ"/>
              </w:rPr>
              <w:t xml:space="preserve">. </w:t>
            </w:r>
          </w:p>
        </w:tc>
        <w:tc>
          <w:tcPr>
            <w:tcW w:w="315" w:type="pct"/>
            <w:tcBorders>
              <w:top w:val="nil"/>
              <w:left w:val="single" w:sz="4" w:space="0" w:color="auto"/>
              <w:bottom w:val="nil"/>
              <w:right w:val="single" w:sz="4" w:space="0" w:color="auto"/>
            </w:tcBorders>
            <w:vAlign w:val="center"/>
            <w:hideMark/>
          </w:tcPr>
          <w:p w14:paraId="0DC697EA" w14:textId="77777777" w:rsidR="00DA0589" w:rsidRPr="00681FBE" w:rsidRDefault="00DA0589" w:rsidP="003B0329">
            <w:pPr>
              <w:jc w:val="center"/>
              <w:rPr>
                <w:bCs/>
              </w:rPr>
            </w:pPr>
            <w:r w:rsidRPr="00681FBE">
              <w:rPr>
                <w:noProof/>
              </w:rPr>
              <w:drawing>
                <wp:inline distT="0" distB="0" distL="0" distR="0" wp14:anchorId="08AD577A" wp14:editId="7D0195F8">
                  <wp:extent cx="247650" cy="2476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16BEA9FA" w14:textId="77777777" w:rsidR="00DA0589" w:rsidRPr="00F248B3" w:rsidRDefault="00DA0589" w:rsidP="003B0329">
            <w:pPr>
              <w:jc w:val="both"/>
              <w:rPr>
                <w:bCs/>
                <w:lang w:val="kk-KZ"/>
              </w:rPr>
            </w:pPr>
            <w:r w:rsidRPr="00F248B3">
              <w:rPr>
                <w:bCs/>
              </w:rPr>
              <w:t>Сақтау процесінде жылқы майының пероксид, қышқылдық, тиобарбитуралық санының көрсеткіштері</w:t>
            </w:r>
            <w:r>
              <w:rPr>
                <w:bCs/>
                <w:lang w:val="kk-KZ"/>
              </w:rPr>
              <w:t xml:space="preserve">. </w:t>
            </w:r>
          </w:p>
        </w:tc>
      </w:tr>
      <w:tr w:rsidR="00DA0589" w:rsidRPr="00681FBE" w14:paraId="40CA70FB"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4439EE"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456F1569" w14:textId="77777777" w:rsidR="00DA0589" w:rsidRPr="00681FBE" w:rsidRDefault="00DA0589" w:rsidP="003B0329">
            <w:pPr>
              <w:jc w:val="center"/>
              <w:rPr>
                <w:bCs/>
              </w:rPr>
            </w:pPr>
          </w:p>
        </w:tc>
        <w:tc>
          <w:tcPr>
            <w:tcW w:w="315" w:type="pct"/>
            <w:vAlign w:val="center"/>
          </w:tcPr>
          <w:p w14:paraId="51952E97"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632941B4" w14:textId="77777777" w:rsidR="00DA0589" w:rsidRPr="00681FBE" w:rsidRDefault="00DA0589" w:rsidP="003B0329">
            <w:pPr>
              <w:jc w:val="center"/>
              <w:rPr>
                <w:bCs/>
              </w:rPr>
            </w:pPr>
          </w:p>
        </w:tc>
      </w:tr>
      <w:tr w:rsidR="00DA0589" w:rsidRPr="00681FBE" w14:paraId="1A49CCB1"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5D17D0"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5B675D1A" w14:textId="77777777" w:rsidR="00DA0589" w:rsidRPr="00F248B3" w:rsidRDefault="00DA0589" w:rsidP="003B0329">
            <w:pPr>
              <w:jc w:val="both"/>
              <w:rPr>
                <w:bCs/>
                <w:lang w:val="kk-KZ"/>
              </w:rPr>
            </w:pPr>
            <w:r w:rsidRPr="00F248B3">
              <w:rPr>
                <w:bCs/>
              </w:rPr>
              <w:t>Антиоксиданттардың жартылай ет фабрикаттарының сапа көрсеткіштеріне әсерін зерттеу</w:t>
            </w:r>
            <w:r>
              <w:rPr>
                <w:bCs/>
                <w:lang w:val="kk-KZ"/>
              </w:rPr>
              <w:t xml:space="preserve">. </w:t>
            </w:r>
          </w:p>
        </w:tc>
        <w:tc>
          <w:tcPr>
            <w:tcW w:w="315" w:type="pct"/>
            <w:tcBorders>
              <w:top w:val="nil"/>
              <w:left w:val="single" w:sz="4" w:space="0" w:color="auto"/>
              <w:bottom w:val="nil"/>
              <w:right w:val="single" w:sz="4" w:space="0" w:color="auto"/>
            </w:tcBorders>
            <w:vAlign w:val="center"/>
            <w:hideMark/>
          </w:tcPr>
          <w:p w14:paraId="276BA6C8" w14:textId="77777777" w:rsidR="00DA0589" w:rsidRPr="00681FBE" w:rsidRDefault="00DA0589" w:rsidP="003B0329">
            <w:pPr>
              <w:jc w:val="center"/>
              <w:rPr>
                <w:bCs/>
              </w:rPr>
            </w:pPr>
            <w:r w:rsidRPr="00681FBE">
              <w:rPr>
                <w:noProof/>
              </w:rPr>
              <w:drawing>
                <wp:inline distT="0" distB="0" distL="0" distR="0" wp14:anchorId="40E34334" wp14:editId="69960252">
                  <wp:extent cx="247650" cy="2476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67EA158E" w14:textId="77777777" w:rsidR="00DA0589" w:rsidRPr="00F248B3" w:rsidRDefault="00DA0589" w:rsidP="003B0329">
            <w:pPr>
              <w:jc w:val="both"/>
              <w:rPr>
                <w:bCs/>
                <w:lang w:val="kk-KZ"/>
              </w:rPr>
            </w:pPr>
            <w:r w:rsidRPr="00F248B3">
              <w:rPr>
                <w:bCs/>
              </w:rPr>
              <w:t>Дайын жартылай ет фабрикаттарының физика-химиялық, органолептикалық және микробиологиялық көрсеткіштері, сақтау мерзімі</w:t>
            </w:r>
            <w:r>
              <w:rPr>
                <w:bCs/>
                <w:lang w:val="kk-KZ"/>
              </w:rPr>
              <w:t xml:space="preserve">. </w:t>
            </w:r>
          </w:p>
        </w:tc>
      </w:tr>
      <w:tr w:rsidR="00DA0589" w:rsidRPr="00681FBE" w14:paraId="703CCE18"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3E6F8E"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224A587B" w14:textId="77777777" w:rsidR="00DA0589" w:rsidRPr="00681FBE" w:rsidRDefault="00DA0589" w:rsidP="003B0329">
            <w:pPr>
              <w:jc w:val="center"/>
              <w:rPr>
                <w:bCs/>
              </w:rPr>
            </w:pPr>
          </w:p>
        </w:tc>
        <w:tc>
          <w:tcPr>
            <w:tcW w:w="315" w:type="pct"/>
            <w:vAlign w:val="center"/>
          </w:tcPr>
          <w:p w14:paraId="19311B83"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0BF9263E" w14:textId="77777777" w:rsidR="00DA0589" w:rsidRPr="00681FBE" w:rsidRDefault="00DA0589" w:rsidP="003B0329">
            <w:pPr>
              <w:jc w:val="both"/>
              <w:rPr>
                <w:bCs/>
              </w:rPr>
            </w:pPr>
          </w:p>
        </w:tc>
      </w:tr>
      <w:tr w:rsidR="00DA0589" w:rsidRPr="00681FBE" w14:paraId="053CC2CB"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BB6A0C"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1BE04DF7" w14:textId="77777777" w:rsidR="00DA0589" w:rsidRPr="00F248B3" w:rsidRDefault="00DA0589" w:rsidP="003B0329">
            <w:pPr>
              <w:jc w:val="both"/>
              <w:rPr>
                <w:bCs/>
                <w:lang w:val="kk-KZ"/>
              </w:rPr>
            </w:pPr>
            <w:r w:rsidRPr="00F248B3">
              <w:rPr>
                <w:bCs/>
              </w:rPr>
              <w:t>Жаңа жартылай ет фабрикаттарының технологиясын жасау</w:t>
            </w:r>
            <w:r>
              <w:rPr>
                <w:bCs/>
                <w:lang w:val="kk-KZ"/>
              </w:rPr>
              <w:t xml:space="preserve">. </w:t>
            </w:r>
          </w:p>
        </w:tc>
        <w:tc>
          <w:tcPr>
            <w:tcW w:w="315" w:type="pct"/>
            <w:tcBorders>
              <w:top w:val="nil"/>
              <w:left w:val="single" w:sz="4" w:space="0" w:color="auto"/>
              <w:bottom w:val="nil"/>
              <w:right w:val="single" w:sz="4" w:space="0" w:color="auto"/>
            </w:tcBorders>
            <w:vAlign w:val="center"/>
            <w:hideMark/>
          </w:tcPr>
          <w:p w14:paraId="071BBD06" w14:textId="77777777" w:rsidR="00DA0589" w:rsidRPr="00681FBE" w:rsidRDefault="00DA0589" w:rsidP="003B0329">
            <w:pPr>
              <w:jc w:val="center"/>
              <w:rPr>
                <w:bCs/>
              </w:rPr>
            </w:pPr>
            <w:r w:rsidRPr="00681FBE">
              <w:rPr>
                <w:noProof/>
              </w:rPr>
              <w:drawing>
                <wp:inline distT="0" distB="0" distL="0" distR="0" wp14:anchorId="3AE3FB3A" wp14:editId="5729A813">
                  <wp:extent cx="247650" cy="2476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4E2F3CCF" w14:textId="77777777" w:rsidR="00DA0589" w:rsidRPr="00F248B3" w:rsidRDefault="00DA0589" w:rsidP="003B0329">
            <w:pPr>
              <w:jc w:val="both"/>
              <w:rPr>
                <w:bCs/>
                <w:lang w:val="kk-KZ"/>
              </w:rPr>
            </w:pPr>
            <w:r w:rsidRPr="00F248B3">
              <w:rPr>
                <w:bCs/>
              </w:rPr>
              <w:t>Жылқы еті мен сиыр етінен жасалған жаңа жартылай ет фабрикаттарының технологиясы</w:t>
            </w:r>
            <w:r>
              <w:rPr>
                <w:bCs/>
                <w:lang w:val="kk-KZ"/>
              </w:rPr>
              <w:t xml:space="preserve">. </w:t>
            </w:r>
          </w:p>
        </w:tc>
      </w:tr>
      <w:tr w:rsidR="00DA0589" w:rsidRPr="00681FBE" w14:paraId="358E7E9B" w14:textId="77777777" w:rsidTr="00DA0589">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09A750"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18645911" w14:textId="77777777" w:rsidR="00DA0589" w:rsidRPr="00681FBE" w:rsidRDefault="00DA0589" w:rsidP="003B0329">
            <w:pPr>
              <w:jc w:val="center"/>
              <w:rPr>
                <w:bCs/>
              </w:rPr>
            </w:pPr>
          </w:p>
        </w:tc>
        <w:tc>
          <w:tcPr>
            <w:tcW w:w="315" w:type="pct"/>
            <w:vAlign w:val="center"/>
          </w:tcPr>
          <w:p w14:paraId="5CB9B312"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single" w:sz="4" w:space="0" w:color="auto"/>
            </w:tcBorders>
            <w:vAlign w:val="center"/>
          </w:tcPr>
          <w:p w14:paraId="5B17A7D5" w14:textId="77777777" w:rsidR="00DA0589" w:rsidRPr="00681FBE" w:rsidRDefault="00DA0589" w:rsidP="003B0329">
            <w:pPr>
              <w:jc w:val="center"/>
              <w:rPr>
                <w:bCs/>
              </w:rPr>
            </w:pPr>
          </w:p>
        </w:tc>
      </w:tr>
      <w:tr w:rsidR="00DA0589" w:rsidRPr="00681FBE" w14:paraId="5E919B5E" w14:textId="77777777" w:rsidTr="00DA0589">
        <w:trPr>
          <w:trHeight w:val="7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9BCD30" w14:textId="77777777" w:rsidR="00DA0589" w:rsidRPr="00681FBE" w:rsidRDefault="00DA0589" w:rsidP="003B0329">
            <w:pPr>
              <w:jc w:val="center"/>
              <w:rPr>
                <w:bCs/>
              </w:rPr>
            </w:pPr>
          </w:p>
        </w:tc>
        <w:tc>
          <w:tcPr>
            <w:tcW w:w="2146" w:type="pct"/>
            <w:tcBorders>
              <w:top w:val="single" w:sz="4" w:space="0" w:color="auto"/>
              <w:left w:val="single" w:sz="4" w:space="0" w:color="auto"/>
              <w:bottom w:val="single" w:sz="4" w:space="0" w:color="auto"/>
              <w:right w:val="single" w:sz="4" w:space="0" w:color="auto"/>
            </w:tcBorders>
            <w:vAlign w:val="center"/>
            <w:hideMark/>
          </w:tcPr>
          <w:p w14:paraId="121B6BDA" w14:textId="77777777" w:rsidR="00DA0589" w:rsidRPr="00F248B3" w:rsidRDefault="00DA0589" w:rsidP="003B0329">
            <w:pPr>
              <w:jc w:val="both"/>
              <w:rPr>
                <w:bCs/>
                <w:lang w:val="kk-KZ"/>
              </w:rPr>
            </w:pPr>
            <w:r w:rsidRPr="00F248B3">
              <w:rPr>
                <w:bCs/>
              </w:rPr>
              <w:t>Жаңа жартылай ет фабрикаттарының тағамдық және биологиялық құндылығын зерттеу</w:t>
            </w:r>
            <w:r>
              <w:rPr>
                <w:bCs/>
                <w:lang w:val="kk-KZ"/>
              </w:rPr>
              <w:t xml:space="preserve">. </w:t>
            </w:r>
          </w:p>
          <w:p w14:paraId="410553A0" w14:textId="77777777" w:rsidR="00DA0589" w:rsidRPr="00681FBE" w:rsidRDefault="00DA0589" w:rsidP="003B0329">
            <w:pPr>
              <w:jc w:val="center"/>
              <w:rPr>
                <w:bCs/>
              </w:rPr>
            </w:pPr>
          </w:p>
        </w:tc>
        <w:tc>
          <w:tcPr>
            <w:tcW w:w="315" w:type="pct"/>
            <w:tcBorders>
              <w:top w:val="nil"/>
              <w:left w:val="single" w:sz="4" w:space="0" w:color="auto"/>
              <w:bottom w:val="single" w:sz="4" w:space="0" w:color="auto"/>
              <w:right w:val="single" w:sz="4" w:space="0" w:color="auto"/>
            </w:tcBorders>
            <w:vAlign w:val="center"/>
            <w:hideMark/>
          </w:tcPr>
          <w:p w14:paraId="0465FB45" w14:textId="77777777" w:rsidR="00DA0589" w:rsidRPr="00681FBE" w:rsidRDefault="00DA0589" w:rsidP="003B0329">
            <w:pPr>
              <w:jc w:val="center"/>
              <w:rPr>
                <w:bCs/>
              </w:rPr>
            </w:pPr>
            <w:r w:rsidRPr="00681FBE">
              <w:rPr>
                <w:noProof/>
              </w:rPr>
              <w:drawing>
                <wp:inline distT="0" distB="0" distL="0" distR="0" wp14:anchorId="7421D018" wp14:editId="503917D6">
                  <wp:extent cx="247650" cy="2476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576526E2" w14:textId="77777777" w:rsidR="00DA0589" w:rsidRPr="00F248B3" w:rsidRDefault="00DA0589" w:rsidP="003B0329">
            <w:pPr>
              <w:rPr>
                <w:bCs/>
                <w:lang w:val="kk-KZ"/>
              </w:rPr>
            </w:pPr>
            <w:r w:rsidRPr="00F248B3">
              <w:rPr>
                <w:bCs/>
              </w:rPr>
              <w:t>«Жастар» жаңа жартылай ет фабрикатының тағамдық және биологиялық құндылығы көрсеткіштері</w:t>
            </w:r>
            <w:r>
              <w:rPr>
                <w:bCs/>
                <w:lang w:val="kk-KZ"/>
              </w:rPr>
              <w:t xml:space="preserve">. </w:t>
            </w:r>
          </w:p>
        </w:tc>
      </w:tr>
      <w:tr w:rsidR="00DA0589" w:rsidRPr="00681FBE" w14:paraId="657EB05C" w14:textId="77777777" w:rsidTr="00DA0589">
        <w:trPr>
          <w:cantSplit/>
          <w:trHeight w:val="306"/>
        </w:trPr>
        <w:tc>
          <w:tcPr>
            <w:tcW w:w="352" w:type="pct"/>
            <w:tcBorders>
              <w:top w:val="single" w:sz="4" w:space="0" w:color="auto"/>
              <w:left w:val="nil"/>
              <w:bottom w:val="single" w:sz="4" w:space="0" w:color="auto"/>
              <w:right w:val="nil"/>
            </w:tcBorders>
            <w:vAlign w:val="center"/>
          </w:tcPr>
          <w:p w14:paraId="13025B3D" w14:textId="77777777" w:rsidR="00DA0589" w:rsidRPr="00681FBE" w:rsidRDefault="00DA0589" w:rsidP="003B0329">
            <w:pPr>
              <w:jc w:val="center"/>
              <w:rPr>
                <w:bCs/>
              </w:rPr>
            </w:pPr>
          </w:p>
        </w:tc>
        <w:tc>
          <w:tcPr>
            <w:tcW w:w="2146" w:type="pct"/>
            <w:tcBorders>
              <w:top w:val="single" w:sz="4" w:space="0" w:color="auto"/>
              <w:left w:val="nil"/>
              <w:bottom w:val="single" w:sz="4" w:space="0" w:color="auto"/>
              <w:right w:val="nil"/>
            </w:tcBorders>
            <w:vAlign w:val="center"/>
          </w:tcPr>
          <w:p w14:paraId="5C72F0D3" w14:textId="77777777" w:rsidR="00DA0589" w:rsidRPr="00681FBE" w:rsidRDefault="00DA0589" w:rsidP="003B0329">
            <w:pPr>
              <w:jc w:val="center"/>
              <w:rPr>
                <w:bCs/>
              </w:rPr>
            </w:pPr>
          </w:p>
        </w:tc>
        <w:tc>
          <w:tcPr>
            <w:tcW w:w="315" w:type="pct"/>
            <w:tcBorders>
              <w:top w:val="single" w:sz="4" w:space="0" w:color="auto"/>
              <w:left w:val="nil"/>
              <w:bottom w:val="single" w:sz="4" w:space="0" w:color="auto"/>
              <w:right w:val="nil"/>
            </w:tcBorders>
            <w:vAlign w:val="center"/>
          </w:tcPr>
          <w:p w14:paraId="408DBB4C" w14:textId="77777777" w:rsidR="00DA0589" w:rsidRPr="00681FBE" w:rsidRDefault="00DA0589" w:rsidP="003B0329">
            <w:pPr>
              <w:jc w:val="center"/>
              <w:rPr>
                <w:bCs/>
              </w:rPr>
            </w:pPr>
          </w:p>
        </w:tc>
        <w:tc>
          <w:tcPr>
            <w:tcW w:w="2188" w:type="pct"/>
            <w:tcBorders>
              <w:top w:val="single" w:sz="4" w:space="0" w:color="auto"/>
              <w:left w:val="nil"/>
              <w:bottom w:val="single" w:sz="4" w:space="0" w:color="auto"/>
              <w:right w:val="nil"/>
            </w:tcBorders>
            <w:vAlign w:val="center"/>
          </w:tcPr>
          <w:p w14:paraId="18573AFD" w14:textId="77777777" w:rsidR="00DA0589" w:rsidRPr="00681FBE" w:rsidRDefault="00DA0589" w:rsidP="003B0329">
            <w:pPr>
              <w:jc w:val="center"/>
              <w:rPr>
                <w:bCs/>
              </w:rPr>
            </w:pPr>
          </w:p>
        </w:tc>
      </w:tr>
      <w:tr w:rsidR="00DA0589" w:rsidRPr="00681FBE" w14:paraId="61EF4D4F" w14:textId="77777777" w:rsidTr="00DA0589">
        <w:trPr>
          <w:cantSplit/>
          <w:trHeight w:val="1233"/>
        </w:trPr>
        <w:tc>
          <w:tcPr>
            <w:tcW w:w="352" w:type="pct"/>
            <w:tcBorders>
              <w:top w:val="single" w:sz="4" w:space="0" w:color="auto"/>
              <w:left w:val="single" w:sz="4" w:space="0" w:color="auto"/>
              <w:bottom w:val="single" w:sz="4" w:space="0" w:color="auto"/>
              <w:right w:val="single" w:sz="4" w:space="0" w:color="auto"/>
            </w:tcBorders>
            <w:textDirection w:val="btLr"/>
            <w:vAlign w:val="center"/>
            <w:hideMark/>
          </w:tcPr>
          <w:p w14:paraId="484098F5" w14:textId="77777777" w:rsidR="00DA0589" w:rsidRPr="00681FBE" w:rsidRDefault="00DA0589" w:rsidP="003B0329">
            <w:pPr>
              <w:jc w:val="center"/>
              <w:rPr>
                <w:bCs/>
              </w:rPr>
            </w:pPr>
            <w:r w:rsidRPr="00F248B3">
              <w:rPr>
                <w:bCs/>
              </w:rPr>
              <w:t>Практикалық іске асыру</w:t>
            </w:r>
          </w:p>
        </w:tc>
        <w:tc>
          <w:tcPr>
            <w:tcW w:w="2146" w:type="pct"/>
            <w:tcBorders>
              <w:top w:val="single" w:sz="4" w:space="0" w:color="auto"/>
              <w:left w:val="single" w:sz="4" w:space="0" w:color="auto"/>
              <w:bottom w:val="single" w:sz="4" w:space="0" w:color="auto"/>
              <w:right w:val="single" w:sz="4" w:space="0" w:color="auto"/>
            </w:tcBorders>
            <w:vAlign w:val="center"/>
            <w:hideMark/>
          </w:tcPr>
          <w:p w14:paraId="7138B92E" w14:textId="77777777" w:rsidR="00DA0589" w:rsidRPr="00F248B3" w:rsidRDefault="00DA0589" w:rsidP="003B0329">
            <w:pPr>
              <w:jc w:val="both"/>
              <w:rPr>
                <w:bCs/>
                <w:lang w:val="kk-KZ"/>
              </w:rPr>
            </w:pPr>
            <w:r w:rsidRPr="00F248B3">
              <w:rPr>
                <w:bCs/>
              </w:rPr>
              <w:t>Жаңа жартылай ет фабрикаттарына нормативтік-техникалық құжаттаманы әзірлеу және бекіту, сынақтан өткізу</w:t>
            </w:r>
            <w:r>
              <w:rPr>
                <w:bCs/>
                <w:lang w:val="kk-KZ"/>
              </w:rPr>
              <w:t xml:space="preserve">. </w:t>
            </w:r>
          </w:p>
        </w:tc>
        <w:tc>
          <w:tcPr>
            <w:tcW w:w="315" w:type="pct"/>
            <w:tcBorders>
              <w:top w:val="single" w:sz="4" w:space="0" w:color="auto"/>
              <w:left w:val="single" w:sz="4" w:space="0" w:color="auto"/>
              <w:bottom w:val="single" w:sz="4" w:space="0" w:color="auto"/>
              <w:right w:val="single" w:sz="4" w:space="0" w:color="auto"/>
            </w:tcBorders>
            <w:vAlign w:val="center"/>
            <w:hideMark/>
          </w:tcPr>
          <w:p w14:paraId="2825132C" w14:textId="77777777" w:rsidR="00DA0589" w:rsidRPr="00681FBE" w:rsidRDefault="00DA0589" w:rsidP="003B0329">
            <w:pPr>
              <w:jc w:val="center"/>
              <w:rPr>
                <w:bCs/>
              </w:rPr>
            </w:pPr>
            <w:r w:rsidRPr="00681FBE">
              <w:rPr>
                <w:noProof/>
              </w:rPr>
              <w:drawing>
                <wp:inline distT="0" distB="0" distL="0" distR="0" wp14:anchorId="395454F8" wp14:editId="734C7AF8">
                  <wp:extent cx="247650" cy="2476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188" w:type="pct"/>
            <w:tcBorders>
              <w:top w:val="single" w:sz="4" w:space="0" w:color="auto"/>
              <w:left w:val="single" w:sz="4" w:space="0" w:color="auto"/>
              <w:bottom w:val="single" w:sz="4" w:space="0" w:color="auto"/>
              <w:right w:val="single" w:sz="4" w:space="0" w:color="auto"/>
            </w:tcBorders>
            <w:vAlign w:val="center"/>
            <w:hideMark/>
          </w:tcPr>
          <w:p w14:paraId="315D4365" w14:textId="77777777" w:rsidR="00DA0589" w:rsidRPr="00F248B3" w:rsidRDefault="00DA0589" w:rsidP="003B0329">
            <w:pPr>
              <w:jc w:val="both"/>
              <w:rPr>
                <w:bCs/>
                <w:lang w:val="kk-KZ"/>
              </w:rPr>
            </w:pPr>
            <w:r w:rsidRPr="00F248B3">
              <w:rPr>
                <w:bCs/>
              </w:rPr>
              <w:t>Жаңа жартылай ет фабрикаттарына арналған нормативтік-техникалық құжаттама. Өнеркәсіптік өндіру актілері</w:t>
            </w:r>
            <w:r>
              <w:rPr>
                <w:bCs/>
                <w:lang w:val="kk-KZ"/>
              </w:rPr>
              <w:t xml:space="preserve">. </w:t>
            </w:r>
          </w:p>
        </w:tc>
      </w:tr>
    </w:tbl>
    <w:p w14:paraId="4217D116" w14:textId="77777777" w:rsidR="00DA0589" w:rsidRDefault="00DA0589" w:rsidP="009D1FC8">
      <w:pPr>
        <w:tabs>
          <w:tab w:val="left" w:pos="3261"/>
        </w:tabs>
        <w:jc w:val="center"/>
        <w:rPr>
          <w:sz w:val="28"/>
          <w:szCs w:val="28"/>
        </w:rPr>
      </w:pPr>
    </w:p>
    <w:p w14:paraId="07F62DC0" w14:textId="18DF6BEE" w:rsidR="009D1FC8" w:rsidRPr="006166EE" w:rsidRDefault="009D1FC8" w:rsidP="009D1FC8">
      <w:pPr>
        <w:tabs>
          <w:tab w:val="left" w:pos="3261"/>
        </w:tabs>
        <w:jc w:val="center"/>
        <w:rPr>
          <w:sz w:val="28"/>
          <w:szCs w:val="28"/>
        </w:rPr>
      </w:pPr>
      <w:r w:rsidRPr="006166EE">
        <w:rPr>
          <w:sz w:val="28"/>
          <w:szCs w:val="28"/>
        </w:rPr>
        <w:t xml:space="preserve">Сурет </w:t>
      </w:r>
      <w:r w:rsidR="00A20504" w:rsidRPr="006166EE">
        <w:rPr>
          <w:sz w:val="28"/>
          <w:szCs w:val="28"/>
        </w:rPr>
        <w:t>6</w:t>
      </w:r>
      <w:r w:rsidRPr="006166EE">
        <w:rPr>
          <w:sz w:val="28"/>
          <w:szCs w:val="28"/>
        </w:rPr>
        <w:t xml:space="preserve"> – Зерттеу жүргізу схемасы</w:t>
      </w:r>
    </w:p>
    <w:p w14:paraId="59797596" w14:textId="77777777" w:rsidR="003005AD" w:rsidRDefault="003005AD" w:rsidP="00DA65A0">
      <w:pPr>
        <w:ind w:firstLine="709"/>
        <w:jc w:val="both"/>
        <w:rPr>
          <w:b/>
          <w:sz w:val="28"/>
          <w:szCs w:val="28"/>
        </w:rPr>
      </w:pPr>
    </w:p>
    <w:p w14:paraId="78BC37B4" w14:textId="77777777" w:rsidR="00D14AB6" w:rsidRDefault="00D14AB6" w:rsidP="00DA65A0">
      <w:pPr>
        <w:ind w:firstLine="709"/>
        <w:jc w:val="both"/>
        <w:rPr>
          <w:b/>
          <w:sz w:val="28"/>
          <w:szCs w:val="28"/>
        </w:rPr>
      </w:pPr>
    </w:p>
    <w:p w14:paraId="30914994" w14:textId="2B4A3900" w:rsidR="000A4AC3" w:rsidRPr="006166EE" w:rsidRDefault="000A4AC3" w:rsidP="00DA65A0">
      <w:pPr>
        <w:ind w:firstLine="709"/>
        <w:jc w:val="both"/>
        <w:rPr>
          <w:b/>
          <w:sz w:val="28"/>
          <w:szCs w:val="28"/>
        </w:rPr>
      </w:pPr>
      <w:r w:rsidRPr="006166EE">
        <w:rPr>
          <w:b/>
          <w:sz w:val="28"/>
          <w:szCs w:val="28"/>
        </w:rPr>
        <w:lastRenderedPageBreak/>
        <w:t xml:space="preserve">2.2 </w:t>
      </w:r>
      <w:r w:rsidR="006B7A9F" w:rsidRPr="006166EE">
        <w:rPr>
          <w:b/>
          <w:sz w:val="28"/>
          <w:szCs w:val="28"/>
        </w:rPr>
        <w:t>Зерттеу нысандары</w:t>
      </w:r>
    </w:p>
    <w:p w14:paraId="50C08569" w14:textId="7B105FEB" w:rsidR="000A4AC3" w:rsidRPr="006166EE" w:rsidRDefault="00160965" w:rsidP="000A4AC3">
      <w:pPr>
        <w:ind w:firstLine="709"/>
        <w:jc w:val="both"/>
        <w:rPr>
          <w:sz w:val="28"/>
          <w:szCs w:val="28"/>
          <w:lang w:val="kk-KZ"/>
        </w:rPr>
      </w:pPr>
      <w:r w:rsidRPr="006166EE">
        <w:rPr>
          <w:sz w:val="28"/>
          <w:szCs w:val="28"/>
          <w:lang w:val="kk-KZ"/>
        </w:rPr>
        <w:t>Жұмыстың эксперименттік бөлігін орындау кезінде</w:t>
      </w:r>
      <w:r w:rsidR="00742A06">
        <w:rPr>
          <w:sz w:val="28"/>
          <w:szCs w:val="28"/>
          <w:lang w:val="kk-KZ"/>
        </w:rPr>
        <w:t>гі</w:t>
      </w:r>
      <w:r w:rsidRPr="006166EE">
        <w:rPr>
          <w:sz w:val="28"/>
          <w:szCs w:val="28"/>
          <w:lang w:val="kk-KZ"/>
        </w:rPr>
        <w:t xml:space="preserve"> зерттеу объектілері</w:t>
      </w:r>
      <w:r w:rsidR="000A4AC3" w:rsidRPr="006166EE">
        <w:rPr>
          <w:sz w:val="28"/>
          <w:szCs w:val="28"/>
          <w:lang w:val="kk-KZ"/>
        </w:rPr>
        <w:t xml:space="preserve">: </w:t>
      </w:r>
    </w:p>
    <w:p w14:paraId="53B12D3C" w14:textId="758B8E9F" w:rsidR="0031533D" w:rsidRPr="006166EE" w:rsidRDefault="0031533D" w:rsidP="000A4AC3">
      <w:pPr>
        <w:ind w:firstLine="709"/>
        <w:jc w:val="both"/>
        <w:rPr>
          <w:sz w:val="28"/>
          <w:szCs w:val="28"/>
          <w:lang w:val="kk-KZ"/>
        </w:rPr>
      </w:pPr>
      <w:r w:rsidRPr="006166EE">
        <w:rPr>
          <w:sz w:val="28"/>
          <w:szCs w:val="28"/>
          <w:lang w:val="kk-KZ"/>
        </w:rPr>
        <w:t xml:space="preserve">- </w:t>
      </w:r>
      <w:r w:rsidR="00160965" w:rsidRPr="006166EE">
        <w:rPr>
          <w:sz w:val="28"/>
          <w:szCs w:val="28"/>
          <w:lang w:val="kk-KZ"/>
        </w:rPr>
        <w:t xml:space="preserve">МемСТ Р 52427-2005 бойынша жылқы етінің </w:t>
      </w:r>
      <w:r w:rsidR="001E01A2">
        <w:rPr>
          <w:sz w:val="28"/>
          <w:szCs w:val="28"/>
          <w:lang w:val="kk-KZ"/>
        </w:rPr>
        <w:t>кесінділері (</w:t>
      </w:r>
      <w:r w:rsidR="00160965" w:rsidRPr="006166EE">
        <w:rPr>
          <w:sz w:val="28"/>
          <w:szCs w:val="28"/>
          <w:lang w:val="kk-KZ"/>
        </w:rPr>
        <w:t>триммингі</w:t>
      </w:r>
      <w:r w:rsidR="001E01A2">
        <w:rPr>
          <w:sz w:val="28"/>
          <w:szCs w:val="28"/>
          <w:lang w:val="kk-KZ"/>
        </w:rPr>
        <w:t>)</w:t>
      </w:r>
      <w:r w:rsidR="00484551" w:rsidRPr="006166EE">
        <w:rPr>
          <w:sz w:val="28"/>
          <w:szCs w:val="28"/>
          <w:lang w:val="kk-KZ"/>
        </w:rPr>
        <w:t>;</w:t>
      </w:r>
    </w:p>
    <w:p w14:paraId="04CAF466" w14:textId="53845FB7" w:rsidR="000A4AC3" w:rsidRPr="006166EE" w:rsidRDefault="000A4AC3" w:rsidP="000A4AC3">
      <w:pPr>
        <w:ind w:firstLine="709"/>
        <w:jc w:val="both"/>
        <w:rPr>
          <w:sz w:val="28"/>
          <w:szCs w:val="28"/>
          <w:lang w:val="kk-KZ"/>
        </w:rPr>
      </w:pPr>
      <w:r w:rsidRPr="006166EE">
        <w:rPr>
          <w:sz w:val="28"/>
          <w:szCs w:val="28"/>
          <w:lang w:val="kk-KZ"/>
        </w:rPr>
        <w:t xml:space="preserve">- </w:t>
      </w:r>
      <w:r w:rsidR="00160965" w:rsidRPr="006166EE">
        <w:rPr>
          <w:sz w:val="28"/>
          <w:szCs w:val="28"/>
          <w:lang w:val="kk-KZ"/>
        </w:rPr>
        <w:t>МемСТ 27095</w:t>
      </w:r>
      <w:r w:rsidR="00AD4734">
        <w:rPr>
          <w:sz w:val="28"/>
          <w:szCs w:val="28"/>
          <w:lang w:val="kk-KZ"/>
        </w:rPr>
        <w:t>-86</w:t>
      </w:r>
      <w:r w:rsidR="00160965" w:rsidRPr="006166EE">
        <w:rPr>
          <w:sz w:val="28"/>
          <w:szCs w:val="28"/>
          <w:lang w:val="kk-KZ"/>
        </w:rPr>
        <w:t xml:space="preserve"> бойынша бір сортты жылқы еті</w:t>
      </w:r>
      <w:r w:rsidRPr="006166EE">
        <w:rPr>
          <w:sz w:val="28"/>
          <w:szCs w:val="28"/>
          <w:lang w:val="kk-KZ"/>
        </w:rPr>
        <w:t>;</w:t>
      </w:r>
    </w:p>
    <w:p w14:paraId="790EAC11" w14:textId="690D20C9" w:rsidR="000A4AC3" w:rsidRPr="006166EE" w:rsidRDefault="000A4AC3" w:rsidP="000A4AC3">
      <w:pPr>
        <w:ind w:firstLine="709"/>
        <w:jc w:val="both"/>
        <w:rPr>
          <w:sz w:val="28"/>
          <w:szCs w:val="28"/>
          <w:lang w:val="kk-KZ"/>
        </w:rPr>
      </w:pPr>
      <w:r w:rsidRPr="006166EE">
        <w:rPr>
          <w:sz w:val="28"/>
          <w:szCs w:val="28"/>
          <w:lang w:val="kk-KZ"/>
        </w:rPr>
        <w:t>-</w:t>
      </w:r>
      <w:r w:rsidR="009432D2" w:rsidRPr="006166EE">
        <w:rPr>
          <w:sz w:val="28"/>
          <w:szCs w:val="28"/>
          <w:lang w:val="kk-KZ"/>
        </w:rPr>
        <w:t xml:space="preserve"> </w:t>
      </w:r>
      <w:r w:rsidR="00160965" w:rsidRPr="006166EE">
        <w:rPr>
          <w:sz w:val="28"/>
          <w:szCs w:val="28"/>
          <w:lang w:val="kk-KZ"/>
        </w:rPr>
        <w:t>МемСТ</w:t>
      </w:r>
      <w:r w:rsidR="006E2BC3" w:rsidRPr="006166EE">
        <w:rPr>
          <w:sz w:val="28"/>
          <w:szCs w:val="28"/>
          <w:lang w:val="kk-KZ"/>
        </w:rPr>
        <w:t xml:space="preserve"> </w:t>
      </w:r>
      <w:r w:rsidR="003175B2" w:rsidRPr="006166EE">
        <w:rPr>
          <w:sz w:val="28"/>
          <w:szCs w:val="28"/>
          <w:lang w:val="kk-KZ"/>
        </w:rPr>
        <w:t>779</w:t>
      </w:r>
      <w:r w:rsidR="00AD4734">
        <w:rPr>
          <w:sz w:val="28"/>
          <w:szCs w:val="28"/>
          <w:lang w:val="kk-KZ"/>
        </w:rPr>
        <w:t>-55</w:t>
      </w:r>
      <w:r w:rsidR="00160965" w:rsidRPr="006166EE">
        <w:rPr>
          <w:sz w:val="28"/>
          <w:szCs w:val="28"/>
          <w:lang w:val="kk-KZ"/>
        </w:rPr>
        <w:t xml:space="preserve"> бойынша бір сортты сиыр еті</w:t>
      </w:r>
      <w:r w:rsidR="009432D2" w:rsidRPr="006166EE">
        <w:rPr>
          <w:sz w:val="28"/>
          <w:szCs w:val="28"/>
          <w:lang w:val="kk-KZ"/>
        </w:rPr>
        <w:t>;</w:t>
      </w:r>
    </w:p>
    <w:p w14:paraId="296231F2" w14:textId="27504F63" w:rsidR="0050480F" w:rsidRPr="006166EE" w:rsidRDefault="0050480F" w:rsidP="000A4AC3">
      <w:pPr>
        <w:ind w:firstLine="709"/>
        <w:jc w:val="both"/>
        <w:rPr>
          <w:sz w:val="28"/>
          <w:szCs w:val="28"/>
          <w:lang w:val="kk-KZ"/>
        </w:rPr>
      </w:pPr>
      <w:r w:rsidRPr="006166EE">
        <w:rPr>
          <w:sz w:val="28"/>
          <w:szCs w:val="28"/>
          <w:lang w:val="kk-KZ"/>
        </w:rPr>
        <w:t xml:space="preserve">- </w:t>
      </w:r>
      <w:r w:rsidR="00160965" w:rsidRPr="006166EE">
        <w:rPr>
          <w:sz w:val="28"/>
          <w:szCs w:val="28"/>
          <w:lang w:val="kk-KZ"/>
        </w:rPr>
        <w:t>МемСТ</w:t>
      </w:r>
      <w:r w:rsidRPr="006166EE">
        <w:rPr>
          <w:sz w:val="28"/>
          <w:szCs w:val="28"/>
          <w:lang w:val="kk-KZ"/>
        </w:rPr>
        <w:t xml:space="preserve"> </w:t>
      </w:r>
      <w:r w:rsidR="00840728" w:rsidRPr="006166EE">
        <w:rPr>
          <w:sz w:val="28"/>
          <w:szCs w:val="28"/>
          <w:lang w:val="kk-KZ"/>
        </w:rPr>
        <w:t>25292-2017</w:t>
      </w:r>
      <w:r w:rsidR="00160965" w:rsidRPr="006166EE">
        <w:rPr>
          <w:sz w:val="28"/>
          <w:szCs w:val="28"/>
          <w:lang w:val="kk-KZ"/>
        </w:rPr>
        <w:t xml:space="preserve"> бойынша жылқы майы</w:t>
      </w:r>
      <w:r w:rsidR="00840728" w:rsidRPr="006166EE">
        <w:rPr>
          <w:sz w:val="28"/>
          <w:szCs w:val="28"/>
          <w:lang w:val="kk-KZ"/>
        </w:rPr>
        <w:t>;</w:t>
      </w:r>
    </w:p>
    <w:p w14:paraId="6D7A1EEF" w14:textId="77777777" w:rsidR="00DA0589" w:rsidRDefault="000A4AC3" w:rsidP="00DA0589">
      <w:pPr>
        <w:ind w:firstLine="709"/>
        <w:jc w:val="both"/>
        <w:rPr>
          <w:sz w:val="28"/>
          <w:szCs w:val="28"/>
          <w:lang w:val="kk-KZ"/>
        </w:rPr>
      </w:pPr>
      <w:r w:rsidRPr="006166EE">
        <w:rPr>
          <w:sz w:val="28"/>
          <w:szCs w:val="28"/>
          <w:lang w:val="kk-KZ"/>
        </w:rPr>
        <w:t xml:space="preserve">- </w:t>
      </w:r>
      <w:r w:rsidR="00160965" w:rsidRPr="006166EE">
        <w:rPr>
          <w:sz w:val="28"/>
          <w:szCs w:val="28"/>
          <w:lang w:val="kk-KZ"/>
        </w:rPr>
        <w:t>МемСТ</w:t>
      </w:r>
      <w:r w:rsidR="00784F63" w:rsidRPr="006166EE">
        <w:rPr>
          <w:sz w:val="28"/>
          <w:szCs w:val="28"/>
          <w:lang w:val="kk-KZ"/>
        </w:rPr>
        <w:t xml:space="preserve"> </w:t>
      </w:r>
      <w:r w:rsidR="00784F63" w:rsidRPr="006166EE">
        <w:rPr>
          <w:bCs/>
          <w:sz w:val="28"/>
          <w:szCs w:val="28"/>
          <w:shd w:val="clear" w:color="auto" w:fill="FFFFFF"/>
          <w:lang w:val="kk-KZ"/>
        </w:rPr>
        <w:t>33504-2015</w:t>
      </w:r>
      <w:r w:rsidR="00160965" w:rsidRPr="006166EE">
        <w:rPr>
          <w:bCs/>
          <w:sz w:val="28"/>
          <w:szCs w:val="28"/>
          <w:shd w:val="clear" w:color="auto" w:fill="FFFFFF"/>
          <w:lang w:val="kk-KZ"/>
        </w:rPr>
        <w:t xml:space="preserve"> бойынша </w:t>
      </w:r>
      <w:r w:rsidR="00B92E76">
        <w:rPr>
          <w:sz w:val="28"/>
          <w:szCs w:val="28"/>
          <w:lang w:val="kk-KZ"/>
        </w:rPr>
        <w:t>дигидрокве</w:t>
      </w:r>
      <w:r w:rsidR="00160965" w:rsidRPr="006166EE">
        <w:rPr>
          <w:sz w:val="28"/>
          <w:szCs w:val="28"/>
          <w:lang w:val="kk-KZ"/>
        </w:rPr>
        <w:t>рцетин</w:t>
      </w:r>
      <w:r w:rsidR="00DA0589">
        <w:rPr>
          <w:sz w:val="28"/>
          <w:szCs w:val="28"/>
          <w:lang w:val="kk-KZ"/>
        </w:rPr>
        <w:t xml:space="preserve">; </w:t>
      </w:r>
    </w:p>
    <w:p w14:paraId="60A7BD05" w14:textId="20E3D4E5" w:rsidR="00DA0589" w:rsidRDefault="00DA0589" w:rsidP="00DA0589">
      <w:pPr>
        <w:ind w:firstLine="709"/>
        <w:jc w:val="both"/>
        <w:rPr>
          <w:sz w:val="28"/>
          <w:szCs w:val="28"/>
          <w:lang w:val="kk-KZ"/>
        </w:rPr>
      </w:pPr>
      <w:r>
        <w:rPr>
          <w:sz w:val="28"/>
          <w:szCs w:val="28"/>
          <w:lang w:val="kk-KZ"/>
        </w:rPr>
        <w:t xml:space="preserve">- </w:t>
      </w:r>
      <w:r w:rsidR="009C40FB">
        <w:rPr>
          <w:sz w:val="28"/>
          <w:szCs w:val="28"/>
          <w:lang w:val="uk-UA"/>
        </w:rPr>
        <w:t>дәрумен</w:t>
      </w:r>
      <w:r w:rsidR="00DB0432" w:rsidRPr="006166EE">
        <w:rPr>
          <w:sz w:val="28"/>
          <w:szCs w:val="28"/>
          <w:lang w:val="uk-UA"/>
        </w:rPr>
        <w:t xml:space="preserve"> Е (</w:t>
      </w:r>
      <w:r w:rsidR="00DB0432" w:rsidRPr="00DA0589">
        <w:rPr>
          <w:sz w:val="28"/>
          <w:szCs w:val="28"/>
          <w:lang w:val="kk-KZ"/>
        </w:rPr>
        <w:t>альфа-</w:t>
      </w:r>
      <w:r w:rsidR="00DB0432" w:rsidRPr="00DA0589">
        <w:rPr>
          <w:bCs/>
          <w:sz w:val="28"/>
          <w:szCs w:val="28"/>
          <w:lang w:val="kk-KZ"/>
        </w:rPr>
        <w:t>токоферол</w:t>
      </w:r>
      <w:r w:rsidR="00DB0432" w:rsidRPr="00DA0589">
        <w:rPr>
          <w:sz w:val="28"/>
          <w:szCs w:val="28"/>
          <w:lang w:val="kk-KZ"/>
        </w:rPr>
        <w:t xml:space="preserve"> ацетат</w:t>
      </w:r>
      <w:r w:rsidR="00DB0432" w:rsidRPr="006166EE">
        <w:rPr>
          <w:sz w:val="28"/>
          <w:szCs w:val="28"/>
          <w:lang w:val="uk-UA"/>
        </w:rPr>
        <w:t>);</w:t>
      </w:r>
    </w:p>
    <w:p w14:paraId="581663DE" w14:textId="3333EC23" w:rsidR="00DA0589" w:rsidRDefault="00DA0589" w:rsidP="00DA0589">
      <w:pPr>
        <w:ind w:firstLine="709"/>
        <w:jc w:val="both"/>
        <w:rPr>
          <w:sz w:val="28"/>
          <w:szCs w:val="28"/>
          <w:lang w:val="uk-UA"/>
        </w:rPr>
      </w:pPr>
      <w:r>
        <w:rPr>
          <w:sz w:val="28"/>
          <w:szCs w:val="28"/>
          <w:lang w:val="kk-KZ"/>
        </w:rPr>
        <w:t xml:space="preserve">- </w:t>
      </w:r>
      <w:r w:rsidR="009C40FB">
        <w:rPr>
          <w:sz w:val="28"/>
          <w:szCs w:val="28"/>
          <w:lang w:val="uk-UA"/>
        </w:rPr>
        <w:t>дәрумен</w:t>
      </w:r>
      <w:r w:rsidR="00DB0432" w:rsidRPr="006166EE">
        <w:rPr>
          <w:sz w:val="28"/>
          <w:szCs w:val="28"/>
          <w:lang w:val="uk-UA"/>
        </w:rPr>
        <w:t xml:space="preserve"> С (аскорбин</w:t>
      </w:r>
      <w:r w:rsidR="002373A2" w:rsidRPr="006166EE">
        <w:rPr>
          <w:sz w:val="28"/>
          <w:szCs w:val="28"/>
          <w:lang w:val="kk-KZ"/>
        </w:rPr>
        <w:t xml:space="preserve"> қышқылы</w:t>
      </w:r>
      <w:r w:rsidR="00DB0432" w:rsidRPr="006166EE">
        <w:rPr>
          <w:sz w:val="28"/>
          <w:szCs w:val="28"/>
          <w:lang w:val="uk-UA"/>
        </w:rPr>
        <w:t>);</w:t>
      </w:r>
    </w:p>
    <w:p w14:paraId="284F340E" w14:textId="5181CEC7" w:rsidR="00DA0589" w:rsidRPr="00DA0589" w:rsidRDefault="00DA0589" w:rsidP="00DA0589">
      <w:pPr>
        <w:ind w:firstLine="709"/>
        <w:jc w:val="both"/>
        <w:rPr>
          <w:sz w:val="28"/>
          <w:szCs w:val="28"/>
          <w:lang w:val="kk-KZ"/>
        </w:rPr>
      </w:pPr>
      <w:r w:rsidRPr="009C40FB">
        <w:rPr>
          <w:sz w:val="28"/>
          <w:szCs w:val="28"/>
          <w:lang w:val="uk-UA"/>
        </w:rPr>
        <w:t xml:space="preserve">- </w:t>
      </w:r>
      <w:r w:rsidR="009C40FB" w:rsidRPr="009C40FB">
        <w:rPr>
          <w:sz w:val="28"/>
          <w:szCs w:val="28"/>
          <w:lang w:val="uk-UA"/>
        </w:rPr>
        <w:t>жартылай ет фабрикаттарының бақылау және тәжірибелік үлгілері</w:t>
      </w:r>
      <w:r w:rsidRPr="009C40FB">
        <w:rPr>
          <w:sz w:val="28"/>
          <w:szCs w:val="28"/>
          <w:lang w:val="uk-UA"/>
        </w:rPr>
        <w:t>.</w:t>
      </w:r>
    </w:p>
    <w:p w14:paraId="699DA4B4" w14:textId="4BCB13A6" w:rsidR="000A4AC3" w:rsidRPr="006166EE" w:rsidRDefault="002373A2" w:rsidP="000A4AC3">
      <w:pPr>
        <w:ind w:firstLine="709"/>
        <w:jc w:val="both"/>
        <w:rPr>
          <w:sz w:val="28"/>
          <w:szCs w:val="28"/>
          <w:lang w:val="uk-UA"/>
        </w:rPr>
      </w:pPr>
      <w:r w:rsidRPr="006166EE">
        <w:rPr>
          <w:sz w:val="28"/>
          <w:szCs w:val="28"/>
          <w:lang w:val="uk-UA"/>
        </w:rPr>
        <w:t>Зерттеу объектілерін таңдау қойылған мақсаттар мен оларды іске асыруды ескере отырып жүргізілді</w:t>
      </w:r>
      <w:r w:rsidR="000A4AC3" w:rsidRPr="006166EE">
        <w:rPr>
          <w:sz w:val="28"/>
          <w:szCs w:val="28"/>
          <w:lang w:val="uk-UA"/>
        </w:rPr>
        <w:t>.</w:t>
      </w:r>
    </w:p>
    <w:p w14:paraId="715C6E9D" w14:textId="77777777" w:rsidR="00DB0432" w:rsidRPr="006166EE" w:rsidRDefault="00DB0432" w:rsidP="000A4AC3">
      <w:pPr>
        <w:ind w:firstLine="709"/>
        <w:jc w:val="both"/>
        <w:rPr>
          <w:sz w:val="28"/>
          <w:szCs w:val="28"/>
          <w:lang w:val="uk-UA"/>
        </w:rPr>
      </w:pPr>
    </w:p>
    <w:p w14:paraId="22D42540" w14:textId="057ED9FE" w:rsidR="00BF06CC" w:rsidRPr="006166EE" w:rsidRDefault="002373A2" w:rsidP="00BF06CC">
      <w:pPr>
        <w:shd w:val="clear" w:color="auto" w:fill="FFFFFF"/>
        <w:rPr>
          <w:sz w:val="28"/>
          <w:szCs w:val="28"/>
        </w:rPr>
      </w:pPr>
      <w:r w:rsidRPr="006166EE">
        <w:rPr>
          <w:sz w:val="28"/>
          <w:szCs w:val="28"/>
          <w:lang w:val="kk-KZ"/>
        </w:rPr>
        <w:t>Кесте</w:t>
      </w:r>
      <w:r w:rsidR="00BF06CC" w:rsidRPr="006166EE">
        <w:rPr>
          <w:sz w:val="28"/>
          <w:szCs w:val="28"/>
        </w:rPr>
        <w:t xml:space="preserve"> </w:t>
      </w:r>
      <w:r w:rsidR="00A20504" w:rsidRPr="006166EE">
        <w:rPr>
          <w:sz w:val="28"/>
          <w:szCs w:val="28"/>
          <w:lang w:val="uk-UA"/>
        </w:rPr>
        <w:t>9</w:t>
      </w:r>
      <w:r w:rsidRPr="006166EE">
        <w:rPr>
          <w:sz w:val="28"/>
          <w:szCs w:val="28"/>
          <w:lang w:val="uk-UA"/>
        </w:rPr>
        <w:t xml:space="preserve"> </w:t>
      </w:r>
      <w:r w:rsidRPr="006166EE">
        <w:rPr>
          <w:sz w:val="28"/>
          <w:szCs w:val="28"/>
        </w:rPr>
        <w:t>– Дигидрокверцетиннің техникалық сипаттамалары</w:t>
      </w:r>
      <w:r w:rsidR="00BF06CC" w:rsidRPr="006166EE">
        <w:rPr>
          <w:sz w:val="28"/>
          <w:szCs w:val="28"/>
        </w:rPr>
        <w:t xml:space="preserve"> (ДГК)</w:t>
      </w:r>
    </w:p>
    <w:p w14:paraId="6E7D9467" w14:textId="77777777" w:rsidR="00A20504" w:rsidRPr="006166EE" w:rsidRDefault="00A20504" w:rsidP="00BF06CC">
      <w:pPr>
        <w:shd w:val="clear" w:color="auto" w:fill="FFFFFF"/>
        <w:rPr>
          <w:sz w:val="28"/>
          <w:szCs w:val="28"/>
        </w:rPr>
      </w:pPr>
    </w:p>
    <w:tbl>
      <w:tblPr>
        <w:tblW w:w="9591" w:type="dxa"/>
        <w:tblInd w:w="40" w:type="dxa"/>
        <w:tblLayout w:type="fixed"/>
        <w:tblCellMar>
          <w:left w:w="40" w:type="dxa"/>
          <w:right w:w="40" w:type="dxa"/>
        </w:tblCellMar>
        <w:tblLook w:val="04A0" w:firstRow="1" w:lastRow="0" w:firstColumn="1" w:lastColumn="0" w:noHBand="0" w:noVBand="1"/>
      </w:tblPr>
      <w:tblGrid>
        <w:gridCol w:w="5229"/>
        <w:gridCol w:w="4362"/>
      </w:tblGrid>
      <w:tr w:rsidR="006166EE" w:rsidRPr="00B92E76" w14:paraId="7731F705"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3FA5D7C0" w14:textId="69AEB95E" w:rsidR="00BF06CC" w:rsidRPr="00B92E76" w:rsidRDefault="002373A2" w:rsidP="00B92E76">
            <w:pPr>
              <w:shd w:val="clear" w:color="auto" w:fill="FFFFFF"/>
              <w:jc w:val="center"/>
              <w:rPr>
                <w:sz w:val="28"/>
                <w:szCs w:val="28"/>
                <w:lang w:val="kk-KZ"/>
              </w:rPr>
            </w:pPr>
            <w:r w:rsidRPr="00B92E76">
              <w:rPr>
                <w:bCs/>
                <w:sz w:val="28"/>
                <w:szCs w:val="28"/>
                <w:lang w:val="kk-KZ"/>
              </w:rPr>
              <w:t>Көрсеткіштер атауы</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5852AFE0" w14:textId="77777777" w:rsidR="00BF06CC" w:rsidRPr="00B92E76" w:rsidRDefault="00BF06CC">
            <w:pPr>
              <w:shd w:val="clear" w:color="auto" w:fill="FFFFFF"/>
              <w:jc w:val="center"/>
              <w:rPr>
                <w:sz w:val="28"/>
                <w:szCs w:val="28"/>
              </w:rPr>
            </w:pPr>
            <w:r w:rsidRPr="00B92E76">
              <w:rPr>
                <w:bCs/>
                <w:sz w:val="28"/>
                <w:szCs w:val="28"/>
              </w:rPr>
              <w:t>Норма</w:t>
            </w:r>
          </w:p>
        </w:tc>
      </w:tr>
      <w:tr w:rsidR="006166EE" w:rsidRPr="00B92E76" w14:paraId="177ED6F4"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52DE6211" w14:textId="4427E7C0" w:rsidR="00BF06CC" w:rsidRPr="00B92E76" w:rsidRDefault="002373A2">
            <w:pPr>
              <w:shd w:val="clear" w:color="auto" w:fill="FFFFFF"/>
              <w:rPr>
                <w:sz w:val="28"/>
                <w:szCs w:val="28"/>
                <w:lang w:val="kk-KZ"/>
              </w:rPr>
            </w:pPr>
            <w:r w:rsidRPr="00B92E76">
              <w:rPr>
                <w:sz w:val="28"/>
                <w:szCs w:val="28"/>
                <w:lang w:val="kk-KZ"/>
              </w:rPr>
              <w:t>Сыртқы түрі және</w:t>
            </w:r>
            <w:r w:rsidR="00BF06CC" w:rsidRPr="00B92E76">
              <w:rPr>
                <w:sz w:val="28"/>
                <w:szCs w:val="28"/>
              </w:rPr>
              <w:t xml:space="preserve"> консистенция</w:t>
            </w:r>
            <w:r w:rsidRPr="00B92E76">
              <w:rPr>
                <w:sz w:val="28"/>
                <w:szCs w:val="28"/>
                <w:lang w:val="kk-KZ"/>
              </w:rPr>
              <w:t>сы</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38650BB4" w14:textId="09950BE1" w:rsidR="00BF06CC" w:rsidRPr="00B92E76" w:rsidRDefault="002373A2">
            <w:pPr>
              <w:shd w:val="clear" w:color="auto" w:fill="FFFFFF"/>
              <w:jc w:val="center"/>
              <w:rPr>
                <w:sz w:val="28"/>
                <w:szCs w:val="28"/>
                <w:lang w:val="kk-KZ"/>
              </w:rPr>
            </w:pPr>
            <w:r w:rsidRPr="00B92E76">
              <w:rPr>
                <w:sz w:val="28"/>
                <w:szCs w:val="28"/>
                <w:lang w:val="kk-KZ"/>
              </w:rPr>
              <w:t>ұнтақ</w:t>
            </w:r>
          </w:p>
        </w:tc>
      </w:tr>
      <w:tr w:rsidR="006166EE" w:rsidRPr="00B92E76" w14:paraId="3A4E2B87"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78090AF4" w14:textId="77777777" w:rsidR="00BF06CC" w:rsidRPr="00B92E76" w:rsidRDefault="00BF06CC">
            <w:pPr>
              <w:shd w:val="clear" w:color="auto" w:fill="FFFFFF"/>
              <w:rPr>
                <w:sz w:val="28"/>
                <w:szCs w:val="28"/>
              </w:rPr>
            </w:pPr>
            <w:r w:rsidRPr="00B92E76">
              <w:rPr>
                <w:sz w:val="28"/>
                <w:szCs w:val="28"/>
              </w:rPr>
              <w:t>Цвет</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0DF63B50" w14:textId="1D874BB9" w:rsidR="00BF06CC" w:rsidRPr="00B92E76" w:rsidRDefault="00B92E76">
            <w:pPr>
              <w:shd w:val="clear" w:color="auto" w:fill="FFFFFF"/>
              <w:jc w:val="center"/>
              <w:rPr>
                <w:sz w:val="28"/>
                <w:szCs w:val="28"/>
                <w:lang w:val="kk-KZ"/>
              </w:rPr>
            </w:pPr>
            <w:r>
              <w:rPr>
                <w:sz w:val="28"/>
                <w:szCs w:val="28"/>
                <w:lang w:val="kk-KZ"/>
              </w:rPr>
              <w:t>а</w:t>
            </w:r>
            <w:r w:rsidR="00F057C9" w:rsidRPr="00B92E76">
              <w:rPr>
                <w:sz w:val="28"/>
                <w:szCs w:val="28"/>
                <w:lang w:val="kk-KZ"/>
              </w:rPr>
              <w:t>шық сарыдан аққа дейін</w:t>
            </w:r>
          </w:p>
        </w:tc>
      </w:tr>
      <w:tr w:rsidR="006166EE" w:rsidRPr="00B92E76" w14:paraId="08C7C9BE"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63E8AE1C" w14:textId="38122424" w:rsidR="00BF06CC" w:rsidRPr="00B92E76" w:rsidRDefault="002373A2">
            <w:pPr>
              <w:shd w:val="clear" w:color="auto" w:fill="FFFFFF"/>
              <w:rPr>
                <w:sz w:val="28"/>
                <w:szCs w:val="28"/>
                <w:lang w:val="kk-KZ"/>
              </w:rPr>
            </w:pPr>
            <w:r w:rsidRPr="00B92E76">
              <w:rPr>
                <w:sz w:val="28"/>
                <w:szCs w:val="28"/>
                <w:lang w:val="kk-KZ"/>
              </w:rPr>
              <w:t>Дәмі және иісі</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706C60BB" w14:textId="040ED55B" w:rsidR="00BF06CC" w:rsidRPr="00B92E76" w:rsidRDefault="00B92E76">
            <w:pPr>
              <w:shd w:val="clear" w:color="auto" w:fill="FFFFFF"/>
              <w:jc w:val="center"/>
              <w:rPr>
                <w:sz w:val="28"/>
                <w:szCs w:val="28"/>
                <w:lang w:val="kk-KZ"/>
              </w:rPr>
            </w:pPr>
            <w:r>
              <w:rPr>
                <w:sz w:val="28"/>
                <w:szCs w:val="28"/>
                <w:lang w:val="kk-KZ"/>
              </w:rPr>
              <w:t>и</w:t>
            </w:r>
            <w:r w:rsidR="00F057C9" w:rsidRPr="00B92E76">
              <w:rPr>
                <w:sz w:val="28"/>
                <w:szCs w:val="28"/>
                <w:lang w:val="kk-KZ"/>
              </w:rPr>
              <w:t>іссіз және дәмсіз</w:t>
            </w:r>
          </w:p>
        </w:tc>
      </w:tr>
      <w:tr w:rsidR="006166EE" w:rsidRPr="00B92E76" w14:paraId="1EBE5596"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73932F66" w14:textId="77CC301D" w:rsidR="002373A2" w:rsidRPr="00B92E76" w:rsidRDefault="002373A2" w:rsidP="002373A2">
            <w:pPr>
              <w:shd w:val="clear" w:color="auto" w:fill="FFFFFF"/>
              <w:rPr>
                <w:sz w:val="28"/>
                <w:szCs w:val="28"/>
              </w:rPr>
            </w:pPr>
            <w:r w:rsidRPr="00B92E76">
              <w:rPr>
                <w:sz w:val="28"/>
                <w:szCs w:val="28"/>
              </w:rPr>
              <w:t>Суда/майда ерігіштік</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708E50CA" w14:textId="77777777" w:rsidR="002373A2" w:rsidRPr="00B92E76" w:rsidRDefault="002373A2" w:rsidP="002373A2">
            <w:pPr>
              <w:shd w:val="clear" w:color="auto" w:fill="FFFFFF"/>
              <w:jc w:val="center"/>
              <w:rPr>
                <w:sz w:val="28"/>
                <w:szCs w:val="28"/>
              </w:rPr>
            </w:pPr>
            <w:r w:rsidRPr="00B92E76">
              <w:rPr>
                <w:sz w:val="28"/>
                <w:szCs w:val="28"/>
                <w:lang w:val="uk-UA"/>
              </w:rPr>
              <w:t xml:space="preserve">1-2 </w:t>
            </w:r>
            <w:r w:rsidRPr="00B92E76">
              <w:rPr>
                <w:sz w:val="28"/>
                <w:szCs w:val="28"/>
              </w:rPr>
              <w:t xml:space="preserve">г/л / </w:t>
            </w:r>
            <w:r w:rsidRPr="00B92E76">
              <w:rPr>
                <w:sz w:val="28"/>
                <w:szCs w:val="28"/>
                <w:lang w:val="uk-UA"/>
              </w:rPr>
              <w:t xml:space="preserve">2,5 </w:t>
            </w:r>
            <w:r w:rsidRPr="00B92E76">
              <w:rPr>
                <w:sz w:val="28"/>
                <w:szCs w:val="28"/>
              </w:rPr>
              <w:t>г/л</w:t>
            </w:r>
          </w:p>
        </w:tc>
      </w:tr>
      <w:tr w:rsidR="006166EE" w:rsidRPr="00B92E76" w14:paraId="23AA816C"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06E62D3E" w14:textId="003D41FB" w:rsidR="002373A2" w:rsidRPr="00B92E76" w:rsidRDefault="002373A2" w:rsidP="002373A2">
            <w:pPr>
              <w:shd w:val="clear" w:color="auto" w:fill="FFFFFF"/>
              <w:rPr>
                <w:sz w:val="28"/>
                <w:szCs w:val="28"/>
              </w:rPr>
            </w:pPr>
            <w:r w:rsidRPr="00B92E76">
              <w:rPr>
                <w:sz w:val="28"/>
                <w:szCs w:val="28"/>
              </w:rPr>
              <w:t xml:space="preserve">Негізгі заттың массалық үлесі, %, </w:t>
            </w:r>
            <w:r w:rsidRPr="00B92E76">
              <w:rPr>
                <w:sz w:val="28"/>
                <w:szCs w:val="28"/>
                <w:lang w:val="kk-KZ"/>
              </w:rPr>
              <w:t>аз</w:t>
            </w:r>
            <w:r w:rsidRPr="00B92E76">
              <w:rPr>
                <w:sz w:val="28"/>
                <w:szCs w:val="28"/>
              </w:rPr>
              <w:t xml:space="preserve"> емес</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47625D85" w14:textId="77777777" w:rsidR="002373A2" w:rsidRPr="00B92E76" w:rsidRDefault="002373A2" w:rsidP="002373A2">
            <w:pPr>
              <w:shd w:val="clear" w:color="auto" w:fill="FFFFFF"/>
              <w:jc w:val="center"/>
              <w:rPr>
                <w:sz w:val="28"/>
                <w:szCs w:val="28"/>
              </w:rPr>
            </w:pPr>
            <w:r w:rsidRPr="00B92E76">
              <w:rPr>
                <w:sz w:val="28"/>
                <w:szCs w:val="28"/>
                <w:lang w:val="uk-UA"/>
              </w:rPr>
              <w:t>92,0</w:t>
            </w:r>
          </w:p>
        </w:tc>
      </w:tr>
      <w:tr w:rsidR="006166EE" w:rsidRPr="00B92E76" w14:paraId="194786CE"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5F33D85C" w14:textId="588ECC95" w:rsidR="002373A2" w:rsidRPr="00B92E76" w:rsidRDefault="002373A2" w:rsidP="002373A2">
            <w:pPr>
              <w:shd w:val="clear" w:color="auto" w:fill="FFFFFF"/>
              <w:rPr>
                <w:sz w:val="28"/>
                <w:szCs w:val="28"/>
              </w:rPr>
            </w:pPr>
            <w:r w:rsidRPr="00B92E76">
              <w:rPr>
                <w:sz w:val="28"/>
                <w:szCs w:val="28"/>
              </w:rPr>
              <w:t xml:space="preserve">Ілеспе флавоноидтардың (дигидрокемпферол және нарингенин) массалық үлесі, %, </w:t>
            </w:r>
            <w:r w:rsidRPr="00B92E76">
              <w:rPr>
                <w:sz w:val="28"/>
                <w:szCs w:val="28"/>
                <w:lang w:val="kk-KZ"/>
              </w:rPr>
              <w:t>көп</w:t>
            </w:r>
            <w:r w:rsidRPr="00B92E76">
              <w:rPr>
                <w:sz w:val="28"/>
                <w:szCs w:val="28"/>
              </w:rPr>
              <w:t xml:space="preserve"> емес</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6300303D" w14:textId="77777777" w:rsidR="002373A2" w:rsidRPr="00B92E76" w:rsidRDefault="002373A2" w:rsidP="002373A2">
            <w:pPr>
              <w:shd w:val="clear" w:color="auto" w:fill="FFFFFF"/>
              <w:jc w:val="center"/>
              <w:rPr>
                <w:sz w:val="28"/>
                <w:szCs w:val="28"/>
              </w:rPr>
            </w:pPr>
            <w:r w:rsidRPr="00B92E76">
              <w:rPr>
                <w:sz w:val="28"/>
                <w:szCs w:val="28"/>
                <w:lang w:val="uk-UA"/>
              </w:rPr>
              <w:t>7,5</w:t>
            </w:r>
          </w:p>
        </w:tc>
      </w:tr>
      <w:tr w:rsidR="006166EE" w:rsidRPr="00B92E76" w14:paraId="102E14B8"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680B3CDD" w14:textId="3D97DF66" w:rsidR="002373A2" w:rsidRPr="00B92E76" w:rsidRDefault="002373A2" w:rsidP="002373A2">
            <w:pPr>
              <w:shd w:val="clear" w:color="auto" w:fill="FFFFFF"/>
              <w:rPr>
                <w:sz w:val="28"/>
                <w:szCs w:val="28"/>
              </w:rPr>
            </w:pPr>
            <w:r w:rsidRPr="00B92E76">
              <w:rPr>
                <w:sz w:val="28"/>
                <w:szCs w:val="28"/>
              </w:rPr>
              <w:t xml:space="preserve">Судың массалық үлесі, %, </w:t>
            </w:r>
            <w:r w:rsidRPr="00B92E76">
              <w:rPr>
                <w:sz w:val="28"/>
                <w:szCs w:val="28"/>
                <w:lang w:val="kk-KZ"/>
              </w:rPr>
              <w:t>көп</w:t>
            </w:r>
            <w:r w:rsidRPr="00B92E76">
              <w:rPr>
                <w:sz w:val="28"/>
                <w:szCs w:val="28"/>
              </w:rPr>
              <w:t xml:space="preserve"> емес</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122AD4B0" w14:textId="77777777" w:rsidR="002373A2" w:rsidRPr="00B92E76" w:rsidRDefault="002373A2" w:rsidP="002373A2">
            <w:pPr>
              <w:shd w:val="clear" w:color="auto" w:fill="FFFFFF"/>
              <w:jc w:val="center"/>
              <w:rPr>
                <w:sz w:val="28"/>
                <w:szCs w:val="28"/>
              </w:rPr>
            </w:pPr>
            <w:r w:rsidRPr="00B92E76">
              <w:rPr>
                <w:sz w:val="28"/>
                <w:szCs w:val="28"/>
                <w:lang w:val="uk-UA"/>
              </w:rPr>
              <w:t>0,5</w:t>
            </w:r>
          </w:p>
        </w:tc>
      </w:tr>
      <w:tr w:rsidR="006166EE" w:rsidRPr="00B92E76" w14:paraId="7701395E" w14:textId="77777777" w:rsidTr="00B92E76">
        <w:trPr>
          <w:cantSplit/>
          <w:trHeight w:val="20"/>
        </w:trPr>
        <w:tc>
          <w:tcPr>
            <w:tcW w:w="5229" w:type="dxa"/>
            <w:tcBorders>
              <w:top w:val="single" w:sz="6" w:space="0" w:color="auto"/>
              <w:left w:val="single" w:sz="6" w:space="0" w:color="auto"/>
              <w:bottom w:val="single" w:sz="6" w:space="0" w:color="auto"/>
              <w:right w:val="single" w:sz="6" w:space="0" w:color="auto"/>
            </w:tcBorders>
            <w:shd w:val="clear" w:color="auto" w:fill="FFFFFF"/>
            <w:hideMark/>
          </w:tcPr>
          <w:p w14:paraId="52DD93D6" w14:textId="7978262D" w:rsidR="002373A2" w:rsidRPr="00B92E76" w:rsidRDefault="002373A2" w:rsidP="002373A2">
            <w:pPr>
              <w:shd w:val="clear" w:color="auto" w:fill="FFFFFF"/>
              <w:rPr>
                <w:sz w:val="28"/>
                <w:szCs w:val="28"/>
              </w:rPr>
            </w:pPr>
            <w:r w:rsidRPr="00B92E76">
              <w:rPr>
                <w:sz w:val="28"/>
                <w:szCs w:val="28"/>
              </w:rPr>
              <w:t xml:space="preserve">Күлдің массалық үлесі, %, </w:t>
            </w:r>
            <w:r w:rsidRPr="00B92E76">
              <w:rPr>
                <w:sz w:val="28"/>
                <w:szCs w:val="28"/>
                <w:lang w:val="kk-KZ"/>
              </w:rPr>
              <w:t>көп</w:t>
            </w:r>
            <w:r w:rsidRPr="00B92E76">
              <w:rPr>
                <w:sz w:val="28"/>
                <w:szCs w:val="28"/>
              </w:rPr>
              <w:t xml:space="preserve"> емес</w:t>
            </w:r>
          </w:p>
        </w:tc>
        <w:tc>
          <w:tcPr>
            <w:tcW w:w="4362" w:type="dxa"/>
            <w:tcBorders>
              <w:top w:val="single" w:sz="6" w:space="0" w:color="auto"/>
              <w:left w:val="single" w:sz="6" w:space="0" w:color="auto"/>
              <w:bottom w:val="single" w:sz="6" w:space="0" w:color="auto"/>
              <w:right w:val="single" w:sz="6" w:space="0" w:color="auto"/>
            </w:tcBorders>
            <w:shd w:val="clear" w:color="auto" w:fill="FFFFFF"/>
            <w:hideMark/>
          </w:tcPr>
          <w:p w14:paraId="197D4D0A" w14:textId="77777777" w:rsidR="002373A2" w:rsidRPr="00B92E76" w:rsidRDefault="002373A2" w:rsidP="002373A2">
            <w:pPr>
              <w:shd w:val="clear" w:color="auto" w:fill="FFFFFF"/>
              <w:jc w:val="center"/>
              <w:rPr>
                <w:sz w:val="28"/>
                <w:szCs w:val="28"/>
              </w:rPr>
            </w:pPr>
            <w:r w:rsidRPr="00B92E76">
              <w:rPr>
                <w:sz w:val="28"/>
                <w:szCs w:val="28"/>
                <w:lang w:val="uk-UA"/>
              </w:rPr>
              <w:t>0,3</w:t>
            </w:r>
          </w:p>
        </w:tc>
      </w:tr>
    </w:tbl>
    <w:p w14:paraId="0502C8F5" w14:textId="77777777" w:rsidR="00BF06CC" w:rsidRPr="006166EE" w:rsidRDefault="00BF06CC" w:rsidP="00BF06CC">
      <w:pPr>
        <w:shd w:val="clear" w:color="auto" w:fill="FFFFFF"/>
        <w:ind w:firstLine="709"/>
        <w:jc w:val="both"/>
        <w:rPr>
          <w:sz w:val="28"/>
          <w:szCs w:val="28"/>
        </w:rPr>
      </w:pPr>
    </w:p>
    <w:p w14:paraId="0EA04BBD" w14:textId="39335D92" w:rsidR="000C0917" w:rsidRPr="006166EE" w:rsidRDefault="000C0917" w:rsidP="00914248">
      <w:pPr>
        <w:widowControl/>
        <w:autoSpaceDE/>
        <w:autoSpaceDN/>
        <w:ind w:firstLine="709"/>
        <w:jc w:val="both"/>
        <w:rPr>
          <w:sz w:val="28"/>
          <w:szCs w:val="28"/>
        </w:rPr>
      </w:pPr>
      <w:r w:rsidRPr="006166EE">
        <w:rPr>
          <w:sz w:val="28"/>
          <w:szCs w:val="28"/>
        </w:rPr>
        <w:t xml:space="preserve">Дигидрокверцетин – бұл өсімдік текті антиоксидант, биофлавоноид. Ол </w:t>
      </w:r>
      <w:r w:rsidRPr="009C40FB">
        <w:rPr>
          <w:sz w:val="28"/>
          <w:szCs w:val="28"/>
        </w:rPr>
        <w:t>бұталы</w:t>
      </w:r>
      <w:r w:rsidRPr="006166EE">
        <w:rPr>
          <w:sz w:val="28"/>
          <w:szCs w:val="28"/>
        </w:rPr>
        <w:t xml:space="preserve"> өсімдіктердің фенолдық қосылыстарының құрамында кездеседі. Химиялық қасиеттері бойынша, бұл белсенді антиоксидант болып табылады. Жоғары биологиялық белсенділікке ие зат ретінде, дигидрокверцетин алмасу реакцияларына және әртүрлі патологиялық процестердің динамикасына оң әсер ететін бірқатар қасиеттерге ие.</w:t>
      </w:r>
    </w:p>
    <w:p w14:paraId="06834BE9" w14:textId="4F0AED2A" w:rsidR="00BF06CC" w:rsidRPr="006166EE" w:rsidRDefault="00BF06CC" w:rsidP="00914248">
      <w:pPr>
        <w:shd w:val="clear" w:color="auto" w:fill="FFFFFF"/>
        <w:ind w:firstLine="709"/>
        <w:jc w:val="both"/>
        <w:rPr>
          <w:sz w:val="28"/>
          <w:szCs w:val="28"/>
        </w:rPr>
      </w:pPr>
      <w:r w:rsidRPr="006166EE">
        <w:rPr>
          <w:sz w:val="28"/>
          <w:szCs w:val="28"/>
        </w:rPr>
        <w:t xml:space="preserve"> </w:t>
      </w:r>
      <w:r w:rsidR="00914248" w:rsidRPr="006166EE">
        <w:rPr>
          <w:sz w:val="28"/>
          <w:szCs w:val="28"/>
        </w:rPr>
        <w:t>Тамақ өнеркәсібінде дигидрокверцетин екі бағытта қолданылады</w:t>
      </w:r>
      <w:r w:rsidRPr="006166EE">
        <w:rPr>
          <w:sz w:val="28"/>
          <w:szCs w:val="28"/>
        </w:rPr>
        <w:t xml:space="preserve">: </w:t>
      </w:r>
    </w:p>
    <w:p w14:paraId="7603E7C2" w14:textId="3B5E7E0C" w:rsidR="00BF06CC" w:rsidRPr="006166EE" w:rsidRDefault="00BF06CC" w:rsidP="00914248">
      <w:pPr>
        <w:shd w:val="clear" w:color="auto" w:fill="FFFFFF"/>
        <w:ind w:firstLine="709"/>
        <w:jc w:val="both"/>
        <w:rPr>
          <w:sz w:val="28"/>
          <w:szCs w:val="28"/>
        </w:rPr>
      </w:pPr>
      <w:r w:rsidRPr="006166EE">
        <w:rPr>
          <w:sz w:val="28"/>
          <w:szCs w:val="28"/>
        </w:rPr>
        <w:t xml:space="preserve">1) </w:t>
      </w:r>
      <w:r w:rsidR="00914248" w:rsidRPr="006166EE">
        <w:rPr>
          <w:sz w:val="28"/>
          <w:szCs w:val="28"/>
        </w:rPr>
        <w:t>өнімнің жарамдылық мерзімін ұзартуға мүмкіндік беретін антиоксидант ретінде</w:t>
      </w:r>
      <w:r w:rsidRPr="006166EE">
        <w:rPr>
          <w:sz w:val="28"/>
          <w:szCs w:val="28"/>
        </w:rPr>
        <w:t>;</w:t>
      </w:r>
    </w:p>
    <w:p w14:paraId="0EDEED93" w14:textId="2A91D0F7" w:rsidR="00BF06CC" w:rsidRPr="006166EE" w:rsidRDefault="00BF06CC" w:rsidP="00BF06CC">
      <w:pPr>
        <w:shd w:val="clear" w:color="auto" w:fill="FFFFFF"/>
        <w:ind w:firstLine="709"/>
        <w:jc w:val="both"/>
        <w:rPr>
          <w:sz w:val="28"/>
          <w:szCs w:val="28"/>
        </w:rPr>
      </w:pPr>
      <w:r w:rsidRPr="006166EE">
        <w:rPr>
          <w:sz w:val="28"/>
          <w:szCs w:val="28"/>
        </w:rPr>
        <w:t xml:space="preserve">2) </w:t>
      </w:r>
      <w:r w:rsidR="00914248" w:rsidRPr="006166EE">
        <w:rPr>
          <w:sz w:val="28"/>
          <w:szCs w:val="28"/>
        </w:rPr>
        <w:t>парафармацевтикалық өнімді жасау кезінде тағамдық қоспа ретінде</w:t>
      </w:r>
      <w:r w:rsidRPr="006166EE">
        <w:rPr>
          <w:sz w:val="28"/>
          <w:szCs w:val="28"/>
        </w:rPr>
        <w:t xml:space="preserve">. </w:t>
      </w:r>
    </w:p>
    <w:p w14:paraId="194CC9B1" w14:textId="37D46C49" w:rsidR="00BF06CC" w:rsidRPr="006166EE" w:rsidRDefault="00914248" w:rsidP="00BF06CC">
      <w:pPr>
        <w:shd w:val="clear" w:color="auto" w:fill="FFFFFF"/>
        <w:ind w:firstLine="709"/>
        <w:jc w:val="both"/>
        <w:rPr>
          <w:sz w:val="28"/>
          <w:szCs w:val="28"/>
        </w:rPr>
      </w:pPr>
      <w:r w:rsidRPr="006166EE">
        <w:rPr>
          <w:sz w:val="28"/>
          <w:szCs w:val="28"/>
        </w:rPr>
        <w:t>Тамақ өнеркәсібінде дигидрокверцетинді қолдану оның тағамның өзін – өзі тотығу процесін болдырмайтындығына және олардың сақтау мерзімін 1,5-4 есе арттыратындығына байланысты</w:t>
      </w:r>
      <w:r w:rsidR="00BF06CC" w:rsidRPr="006166EE">
        <w:rPr>
          <w:sz w:val="28"/>
          <w:szCs w:val="28"/>
        </w:rPr>
        <w:t>.</w:t>
      </w:r>
    </w:p>
    <w:p w14:paraId="51759D30" w14:textId="02996AEE" w:rsidR="00914248" w:rsidRPr="006166EE" w:rsidRDefault="00914248" w:rsidP="00914248">
      <w:pPr>
        <w:shd w:val="clear" w:color="auto" w:fill="FFFFFF"/>
        <w:ind w:firstLine="709"/>
        <w:jc w:val="both"/>
        <w:rPr>
          <w:sz w:val="28"/>
          <w:szCs w:val="28"/>
        </w:rPr>
      </w:pPr>
      <w:r w:rsidRPr="006166EE">
        <w:rPr>
          <w:sz w:val="28"/>
          <w:szCs w:val="28"/>
        </w:rPr>
        <w:t>Аскорбин қышқылын ет өнімдерінің технологиясында қолдану:</w:t>
      </w:r>
    </w:p>
    <w:p w14:paraId="281C28E2" w14:textId="77777777" w:rsidR="00914248" w:rsidRPr="006166EE" w:rsidRDefault="00914248" w:rsidP="00914248">
      <w:pPr>
        <w:shd w:val="clear" w:color="auto" w:fill="FFFFFF"/>
        <w:ind w:firstLine="709"/>
        <w:jc w:val="both"/>
        <w:rPr>
          <w:sz w:val="28"/>
          <w:szCs w:val="28"/>
        </w:rPr>
      </w:pPr>
      <w:r w:rsidRPr="006166EE">
        <w:rPr>
          <w:sz w:val="28"/>
          <w:szCs w:val="28"/>
        </w:rPr>
        <w:t>- ет өнімдерінің түсін қалыптастыру процесін жақсарту;</w:t>
      </w:r>
    </w:p>
    <w:p w14:paraId="5B5935E6" w14:textId="1E90C824" w:rsidR="00914248" w:rsidRPr="006166EE" w:rsidRDefault="00914248" w:rsidP="00914248">
      <w:pPr>
        <w:shd w:val="clear" w:color="auto" w:fill="FFFFFF"/>
        <w:ind w:firstLine="709"/>
        <w:jc w:val="both"/>
        <w:rPr>
          <w:sz w:val="28"/>
          <w:szCs w:val="28"/>
        </w:rPr>
      </w:pPr>
      <w:r w:rsidRPr="006166EE">
        <w:rPr>
          <w:sz w:val="28"/>
          <w:szCs w:val="28"/>
        </w:rPr>
        <w:t>- дайын бұйымдарды сақтау кезінде тұрақтылықты арттыру;</w:t>
      </w:r>
    </w:p>
    <w:p w14:paraId="0875A38E" w14:textId="77777777" w:rsidR="00914248" w:rsidRPr="006166EE" w:rsidRDefault="00914248" w:rsidP="00914248">
      <w:pPr>
        <w:shd w:val="clear" w:color="auto" w:fill="FFFFFF"/>
        <w:ind w:firstLine="709"/>
        <w:jc w:val="both"/>
        <w:rPr>
          <w:sz w:val="28"/>
          <w:szCs w:val="28"/>
        </w:rPr>
      </w:pPr>
      <w:r w:rsidRPr="006166EE">
        <w:rPr>
          <w:sz w:val="28"/>
          <w:szCs w:val="28"/>
        </w:rPr>
        <w:t>- майдың тотығуының алдын алу;</w:t>
      </w:r>
    </w:p>
    <w:p w14:paraId="62AFCD07" w14:textId="241040C0" w:rsidR="00BF06CC" w:rsidRPr="006166EE" w:rsidRDefault="00914248" w:rsidP="00914248">
      <w:pPr>
        <w:shd w:val="clear" w:color="auto" w:fill="FFFFFF"/>
        <w:ind w:firstLine="709"/>
        <w:jc w:val="both"/>
        <w:rPr>
          <w:sz w:val="28"/>
          <w:szCs w:val="28"/>
        </w:rPr>
      </w:pPr>
      <w:r w:rsidRPr="006166EE">
        <w:rPr>
          <w:sz w:val="28"/>
          <w:szCs w:val="28"/>
        </w:rPr>
        <w:lastRenderedPageBreak/>
        <w:t>-дайын өнімнің дәм-хош иісті сипаттамаларын жақсарту</w:t>
      </w:r>
      <w:r w:rsidR="00BF06CC" w:rsidRPr="006166EE">
        <w:rPr>
          <w:sz w:val="28"/>
          <w:szCs w:val="28"/>
        </w:rPr>
        <w:t>.</w:t>
      </w:r>
    </w:p>
    <w:p w14:paraId="33485EEF" w14:textId="77777777" w:rsidR="00914248" w:rsidRPr="006166EE" w:rsidRDefault="00914248" w:rsidP="00914248">
      <w:pPr>
        <w:widowControl/>
        <w:autoSpaceDE/>
        <w:autoSpaceDN/>
        <w:ind w:firstLine="709"/>
        <w:jc w:val="both"/>
        <w:rPr>
          <w:sz w:val="28"/>
          <w:szCs w:val="28"/>
        </w:rPr>
      </w:pPr>
      <w:r w:rsidRPr="006166EE">
        <w:rPr>
          <w:sz w:val="28"/>
          <w:szCs w:val="28"/>
        </w:rPr>
        <w:t>Аскорбин қышқылын қолдану өнімнің экологиялық қауіпсіздігін арттыруға ықпал етеді.</w:t>
      </w:r>
    </w:p>
    <w:p w14:paraId="7A6ECCC4" w14:textId="0802AD9B" w:rsidR="00914248" w:rsidRPr="006166EE" w:rsidRDefault="00914248" w:rsidP="00914248">
      <w:pPr>
        <w:widowControl/>
        <w:autoSpaceDE/>
        <w:autoSpaceDN/>
        <w:ind w:firstLine="709"/>
        <w:jc w:val="both"/>
        <w:rPr>
          <w:sz w:val="28"/>
          <w:szCs w:val="28"/>
        </w:rPr>
      </w:pPr>
      <w:r w:rsidRPr="006166EE">
        <w:rPr>
          <w:sz w:val="28"/>
          <w:szCs w:val="28"/>
        </w:rPr>
        <w:t xml:space="preserve">Токоферол (Е дәрумені) – өнімнің сақтау мерзімін ұзартатын, оны қышқылданып бұзылудан (мысалы, </w:t>
      </w:r>
      <w:r w:rsidRPr="001C091F">
        <w:rPr>
          <w:sz w:val="28"/>
          <w:szCs w:val="28"/>
        </w:rPr>
        <w:t>ашу</w:t>
      </w:r>
      <w:r w:rsidR="001C091F" w:rsidRPr="001C091F">
        <w:rPr>
          <w:sz w:val="28"/>
          <w:szCs w:val="28"/>
          <w:lang w:val="kk-KZ"/>
        </w:rPr>
        <w:t>ды</w:t>
      </w:r>
      <w:r w:rsidRPr="006166EE">
        <w:rPr>
          <w:sz w:val="28"/>
          <w:szCs w:val="28"/>
        </w:rPr>
        <w:t xml:space="preserve"> және түсінің өзгеруі) қорғайтын антиоксидант</w:t>
      </w:r>
      <w:r w:rsidRPr="001C091F">
        <w:rPr>
          <w:sz w:val="28"/>
          <w:szCs w:val="28"/>
        </w:rPr>
        <w:t>. Ашу</w:t>
      </w:r>
      <w:r w:rsidR="001C091F">
        <w:rPr>
          <w:sz w:val="28"/>
          <w:szCs w:val="28"/>
          <w:lang w:val="kk-KZ"/>
        </w:rPr>
        <w:t xml:space="preserve"> процесін</w:t>
      </w:r>
      <w:r w:rsidRPr="006166EE">
        <w:rPr>
          <w:sz w:val="28"/>
          <w:szCs w:val="28"/>
        </w:rPr>
        <w:t xml:space="preserve"> жою тағамның ұзағырақ уақыт бойы жарамды болуын қамтамасыз етеді, осылайша оның сақтау мерзімі ұзартылады. </w:t>
      </w:r>
      <w:r w:rsidR="001C091F">
        <w:rPr>
          <w:sz w:val="28"/>
          <w:szCs w:val="28"/>
          <w:lang w:val="kk-KZ"/>
        </w:rPr>
        <w:t xml:space="preserve">Тотығу қышқылдылығын </w:t>
      </w:r>
      <w:r w:rsidRPr="006166EE">
        <w:rPr>
          <w:sz w:val="28"/>
          <w:szCs w:val="28"/>
        </w:rPr>
        <w:t xml:space="preserve">антиоксидант қосу арқылы айтарлықтай бәсеңдетуге болады. Токоферол ерекше ашық-сары түске ие, </w:t>
      </w:r>
      <w:r w:rsidR="001C091F">
        <w:rPr>
          <w:sz w:val="28"/>
          <w:szCs w:val="28"/>
          <w:lang w:val="kk-KZ"/>
        </w:rPr>
        <w:t>майларда</w:t>
      </w:r>
      <w:r w:rsidRPr="006166EE">
        <w:rPr>
          <w:sz w:val="28"/>
          <w:szCs w:val="28"/>
        </w:rPr>
        <w:t xml:space="preserve"> жақсы еритін қасиетке ие.</w:t>
      </w:r>
    </w:p>
    <w:p w14:paraId="3BCC2052" w14:textId="518974A1" w:rsidR="00BF06CC" w:rsidRPr="006166EE" w:rsidRDefault="00BF06CC" w:rsidP="00914248">
      <w:pPr>
        <w:shd w:val="clear" w:color="auto" w:fill="FFFFFF"/>
        <w:ind w:firstLine="709"/>
        <w:jc w:val="both"/>
        <w:rPr>
          <w:sz w:val="28"/>
          <w:szCs w:val="28"/>
        </w:rPr>
      </w:pPr>
    </w:p>
    <w:p w14:paraId="0E5FA119" w14:textId="21697B63" w:rsidR="000A4AC3" w:rsidRPr="006166EE" w:rsidRDefault="000A4AC3" w:rsidP="00737070">
      <w:pPr>
        <w:pStyle w:val="DIS"/>
        <w:outlineLvl w:val="1"/>
        <w:rPr>
          <w:color w:val="auto"/>
        </w:rPr>
      </w:pPr>
      <w:bookmarkStart w:id="16" w:name="_Toc184591689"/>
      <w:r w:rsidRPr="006166EE">
        <w:rPr>
          <w:color w:val="auto"/>
        </w:rPr>
        <w:t xml:space="preserve">2.3 </w:t>
      </w:r>
      <w:bookmarkEnd w:id="16"/>
      <w:r w:rsidR="00914248" w:rsidRPr="006166EE">
        <w:rPr>
          <w:color w:val="auto"/>
        </w:rPr>
        <w:t>Зерттеу әдістері</w:t>
      </w:r>
    </w:p>
    <w:p w14:paraId="0A94C3C4" w14:textId="77777777" w:rsidR="00914248" w:rsidRPr="006166EE" w:rsidRDefault="00914248" w:rsidP="00914248">
      <w:pPr>
        <w:ind w:firstLine="709"/>
        <w:jc w:val="both"/>
        <w:rPr>
          <w:sz w:val="28"/>
          <w:szCs w:val="28"/>
        </w:rPr>
      </w:pPr>
      <w:r w:rsidRPr="006166EE">
        <w:rPr>
          <w:sz w:val="28"/>
          <w:szCs w:val="28"/>
        </w:rPr>
        <w:t>Зерттеу барысында келесі әдістер қолданылды:</w:t>
      </w:r>
    </w:p>
    <w:p w14:paraId="2AA7289C" w14:textId="79C0EAC2" w:rsidR="00B75D53" w:rsidRDefault="00B75D53" w:rsidP="00B75D53">
      <w:pPr>
        <w:ind w:firstLine="709"/>
        <w:jc w:val="both"/>
        <w:rPr>
          <w:sz w:val="28"/>
          <w:szCs w:val="28"/>
          <w:lang w:val="kk-KZ"/>
        </w:rPr>
      </w:pPr>
      <w:r w:rsidRPr="00B338AD">
        <w:rPr>
          <w:i/>
          <w:sz w:val="28"/>
          <w:szCs w:val="28"/>
          <w:lang w:val="kk-KZ"/>
        </w:rPr>
        <w:t xml:space="preserve">Ылғалдың массалық үлесін анықтау. </w:t>
      </w:r>
      <w:r w:rsidRPr="007326B7">
        <w:rPr>
          <w:sz w:val="28"/>
          <w:szCs w:val="28"/>
          <w:lang w:val="kk-KZ"/>
        </w:rPr>
        <w:t xml:space="preserve">Ылғалдың массалық үлесі </w:t>
      </w:r>
      <w:r w:rsidRPr="006166EE">
        <w:rPr>
          <w:sz w:val="28"/>
          <w:szCs w:val="28"/>
          <w:lang w:val="kk-KZ"/>
        </w:rPr>
        <w:t xml:space="preserve">МемСТ </w:t>
      </w:r>
      <w:r w:rsidRPr="007326B7">
        <w:rPr>
          <w:sz w:val="28"/>
          <w:szCs w:val="28"/>
          <w:lang w:val="kk-KZ"/>
        </w:rPr>
        <w:t xml:space="preserve">33319-2015 бойынша </w:t>
      </w:r>
      <w:r w:rsidRPr="00B75D53">
        <w:rPr>
          <w:sz w:val="28"/>
          <w:szCs w:val="28"/>
          <w:lang w:val="kk-KZ"/>
        </w:rPr>
        <w:t>үлгіні белгілі бір температурада тұрақты салмаққа дейін кептіруге негізделген. Кептіру алдында және одан кейінгі массаның айырмашылығы ылғалдың мөлшерін анықтауға мүмкіндік береді.</w:t>
      </w:r>
      <w:r w:rsidRPr="007326B7">
        <w:rPr>
          <w:sz w:val="28"/>
          <w:szCs w:val="28"/>
          <w:lang w:val="kk-KZ"/>
        </w:rPr>
        <w:t xml:space="preserve"> </w:t>
      </w:r>
    </w:p>
    <w:p w14:paraId="52EC98ED" w14:textId="02E4C594" w:rsidR="007F5FC0" w:rsidRPr="007326B7" w:rsidRDefault="007F5FC0" w:rsidP="007F5FC0">
      <w:pPr>
        <w:ind w:firstLine="709"/>
        <w:jc w:val="both"/>
        <w:rPr>
          <w:sz w:val="28"/>
          <w:szCs w:val="28"/>
          <w:lang w:val="kk-KZ"/>
        </w:rPr>
      </w:pPr>
      <w:r w:rsidRPr="00B338AD">
        <w:rPr>
          <w:i/>
          <w:sz w:val="28"/>
          <w:szCs w:val="28"/>
          <w:lang w:val="kk-KZ"/>
        </w:rPr>
        <w:t xml:space="preserve">Майдың массалық үлесін анықтау. </w:t>
      </w:r>
      <w:r w:rsidRPr="007326B7">
        <w:rPr>
          <w:sz w:val="28"/>
          <w:szCs w:val="28"/>
          <w:lang w:val="kk-KZ"/>
        </w:rPr>
        <w:t xml:space="preserve">Майдың массалық үлесі </w:t>
      </w:r>
      <w:r w:rsidRPr="006166EE">
        <w:rPr>
          <w:sz w:val="28"/>
          <w:szCs w:val="28"/>
          <w:lang w:val="kk-KZ"/>
        </w:rPr>
        <w:t xml:space="preserve">МемСТ </w:t>
      </w:r>
      <w:r w:rsidRPr="007F5FC0">
        <w:rPr>
          <w:sz w:val="28"/>
          <w:szCs w:val="28"/>
          <w:lang w:val="kk-KZ"/>
        </w:rPr>
        <w:t>23042-2015</w:t>
      </w:r>
      <w:r>
        <w:rPr>
          <w:lang w:val="kk-KZ"/>
        </w:rPr>
        <w:t xml:space="preserve"> </w:t>
      </w:r>
      <w:r w:rsidRPr="007F5FC0">
        <w:rPr>
          <w:sz w:val="28"/>
          <w:szCs w:val="28"/>
          <w:lang w:val="kk-KZ"/>
        </w:rPr>
        <w:t xml:space="preserve">Сокслет әдісі </w:t>
      </w:r>
      <w:r>
        <w:rPr>
          <w:sz w:val="28"/>
          <w:szCs w:val="28"/>
          <w:lang w:val="kk-KZ"/>
        </w:rPr>
        <w:t>бойынша</w:t>
      </w:r>
      <w:r w:rsidRPr="007F5FC0">
        <w:rPr>
          <w:sz w:val="28"/>
          <w:szCs w:val="28"/>
          <w:lang w:val="kk-KZ"/>
        </w:rPr>
        <w:t xml:space="preserve"> қатты немесе сұйық үлгілерден еритін компоненттерді бөліп алу үшін қолданылатын аналитикалық экстракция әдісі. Ол Сокслет экстракторы деп аталатын арнайы аппаратты пайдаланып үздіксіз экстракция принципіне негізделген.</w:t>
      </w:r>
    </w:p>
    <w:p w14:paraId="69CDB8EB" w14:textId="30AD0C62" w:rsidR="00B75D53" w:rsidRDefault="00C5766B" w:rsidP="00B75D53">
      <w:pPr>
        <w:ind w:firstLine="709"/>
        <w:jc w:val="both"/>
        <w:rPr>
          <w:sz w:val="28"/>
          <w:szCs w:val="28"/>
          <w:lang w:val="kk-KZ"/>
        </w:rPr>
      </w:pPr>
      <w:r w:rsidRPr="00C5766B">
        <w:rPr>
          <w:i/>
          <w:sz w:val="28"/>
          <w:szCs w:val="28"/>
          <w:lang w:val="kk-KZ"/>
        </w:rPr>
        <w:t xml:space="preserve">Кьельдал әдісімен </w:t>
      </w:r>
      <w:r>
        <w:rPr>
          <w:i/>
          <w:sz w:val="28"/>
          <w:szCs w:val="28"/>
          <w:lang w:val="kk-KZ"/>
        </w:rPr>
        <w:t xml:space="preserve">ақуыздың </w:t>
      </w:r>
      <w:r w:rsidRPr="00C5766B">
        <w:rPr>
          <w:i/>
          <w:sz w:val="28"/>
          <w:szCs w:val="28"/>
          <w:lang w:val="kk-KZ"/>
        </w:rPr>
        <w:t>массалық үлесін анықтау</w:t>
      </w:r>
      <w:r>
        <w:rPr>
          <w:i/>
          <w:sz w:val="28"/>
          <w:szCs w:val="28"/>
          <w:lang w:val="kk-KZ"/>
        </w:rPr>
        <w:t xml:space="preserve">. </w:t>
      </w:r>
      <w:r w:rsidR="00552E49">
        <w:rPr>
          <w:sz w:val="28"/>
          <w:szCs w:val="28"/>
          <w:lang w:val="kk-KZ"/>
        </w:rPr>
        <w:t>А</w:t>
      </w:r>
      <w:r w:rsidR="00552E49" w:rsidRPr="007326B7">
        <w:rPr>
          <w:sz w:val="28"/>
          <w:szCs w:val="28"/>
          <w:lang w:val="kk-KZ"/>
        </w:rPr>
        <w:t>қуыздың массалық үлесі</w:t>
      </w:r>
      <w:r w:rsidR="00552E49">
        <w:rPr>
          <w:sz w:val="28"/>
          <w:szCs w:val="28"/>
          <w:lang w:val="kk-KZ"/>
        </w:rPr>
        <w:t xml:space="preserve"> </w:t>
      </w:r>
      <w:r w:rsidR="00552E49" w:rsidRPr="006166EE">
        <w:rPr>
          <w:sz w:val="28"/>
          <w:szCs w:val="28"/>
          <w:lang w:val="kk-KZ"/>
        </w:rPr>
        <w:t>МемСТ</w:t>
      </w:r>
      <w:r w:rsidR="00552E49" w:rsidRPr="007326B7">
        <w:rPr>
          <w:sz w:val="28"/>
          <w:szCs w:val="28"/>
          <w:lang w:val="kk-KZ"/>
        </w:rPr>
        <w:t xml:space="preserve"> </w:t>
      </w:r>
      <w:r w:rsidR="00552E49" w:rsidRPr="003E742B">
        <w:rPr>
          <w:sz w:val="28"/>
          <w:szCs w:val="28"/>
          <w:lang w:val="kk-KZ"/>
        </w:rPr>
        <w:t>25011-2017</w:t>
      </w:r>
      <w:r w:rsidR="00552E49">
        <w:rPr>
          <w:sz w:val="28"/>
          <w:szCs w:val="28"/>
          <w:lang w:val="kk-KZ"/>
        </w:rPr>
        <w:t xml:space="preserve"> </w:t>
      </w:r>
      <w:r w:rsidR="00552E49" w:rsidRPr="007326B7">
        <w:rPr>
          <w:sz w:val="28"/>
          <w:szCs w:val="28"/>
          <w:lang w:val="kk-KZ"/>
        </w:rPr>
        <w:t xml:space="preserve">бойынша </w:t>
      </w:r>
      <w:r w:rsidRPr="00C5766B">
        <w:rPr>
          <w:sz w:val="28"/>
          <w:szCs w:val="28"/>
          <w:lang w:val="kk-KZ"/>
        </w:rPr>
        <w:t>үлгідегі органикалық заттардың минералдануына, содан кейін түзілген аммиак мөлшері бойынша азотты анықтауға негізделген.</w:t>
      </w:r>
    </w:p>
    <w:p w14:paraId="3A97D4D6" w14:textId="349AC60F" w:rsidR="00115A20" w:rsidRDefault="00115A20" w:rsidP="00B75D53">
      <w:pPr>
        <w:ind w:firstLine="709"/>
        <w:jc w:val="both"/>
        <w:rPr>
          <w:sz w:val="28"/>
          <w:szCs w:val="28"/>
          <w:lang w:val="kk-KZ"/>
        </w:rPr>
      </w:pPr>
      <w:r w:rsidRPr="00B338AD">
        <w:rPr>
          <w:i/>
          <w:sz w:val="28"/>
          <w:szCs w:val="28"/>
          <w:lang w:val="kk-KZ"/>
        </w:rPr>
        <w:t>Күлдің массалық үлесін анықтау.</w:t>
      </w:r>
      <w:r w:rsidRPr="007326B7">
        <w:rPr>
          <w:sz w:val="28"/>
          <w:szCs w:val="28"/>
          <w:lang w:val="kk-KZ"/>
        </w:rPr>
        <w:t xml:space="preserve"> Күлдің массалық үлесі </w:t>
      </w:r>
      <w:r w:rsidRPr="006166EE">
        <w:rPr>
          <w:sz w:val="28"/>
          <w:szCs w:val="28"/>
          <w:lang w:val="kk-KZ"/>
        </w:rPr>
        <w:t>МемСТ</w:t>
      </w:r>
      <w:r w:rsidRPr="007326B7">
        <w:rPr>
          <w:sz w:val="28"/>
          <w:szCs w:val="28"/>
          <w:lang w:val="kk-KZ"/>
        </w:rPr>
        <w:t xml:space="preserve"> 31727-2012 </w:t>
      </w:r>
      <w:r>
        <w:rPr>
          <w:sz w:val="28"/>
          <w:szCs w:val="28"/>
          <w:lang w:val="kk-KZ"/>
        </w:rPr>
        <w:t>бойынша</w:t>
      </w:r>
      <w:r w:rsidR="00FC03B1">
        <w:rPr>
          <w:sz w:val="28"/>
          <w:szCs w:val="28"/>
          <w:lang w:val="kk-KZ"/>
        </w:rPr>
        <w:t xml:space="preserve"> зерттелетін үлгіні (550+25)</w:t>
      </w:r>
      <w:r w:rsidRPr="00115A20">
        <w:rPr>
          <w:sz w:val="28"/>
          <w:szCs w:val="28"/>
          <w:lang w:val="kk-KZ"/>
        </w:rPr>
        <w:t>°С температурада кептіру, көмірлеу, күлдеу және кейіннен жалпы күлдің массалық үлесін анықтауға негізделген.</w:t>
      </w:r>
    </w:p>
    <w:p w14:paraId="47995073" w14:textId="5D33CD5D" w:rsidR="00C35D92" w:rsidRDefault="000A0D77" w:rsidP="000A0D77">
      <w:pPr>
        <w:ind w:firstLine="709"/>
        <w:jc w:val="both"/>
        <w:rPr>
          <w:sz w:val="28"/>
          <w:szCs w:val="28"/>
          <w:lang w:val="kk-KZ"/>
        </w:rPr>
      </w:pPr>
      <w:r w:rsidRPr="000A0D77">
        <w:rPr>
          <w:i/>
          <w:sz w:val="28"/>
          <w:szCs w:val="28"/>
          <w:lang w:val="kk-KZ"/>
        </w:rPr>
        <w:t>Сутегі ионының концентрациясын (рН) анықтау.</w:t>
      </w:r>
      <w:r>
        <w:rPr>
          <w:sz w:val="28"/>
          <w:szCs w:val="28"/>
          <w:lang w:val="kk-KZ"/>
        </w:rPr>
        <w:t xml:space="preserve"> </w:t>
      </w:r>
      <w:r w:rsidRPr="00320163">
        <w:rPr>
          <w:sz w:val="28"/>
          <w:szCs w:val="28"/>
          <w:lang w:val="kk-KZ"/>
        </w:rPr>
        <w:t>Сутегі ионының концентрациясын (</w:t>
      </w:r>
      <w:r>
        <w:rPr>
          <w:sz w:val="28"/>
          <w:szCs w:val="28"/>
          <w:lang w:val="kk-KZ"/>
        </w:rPr>
        <w:t xml:space="preserve">рН) </w:t>
      </w:r>
      <w:r w:rsidRPr="00320163">
        <w:rPr>
          <w:sz w:val="28"/>
          <w:szCs w:val="28"/>
          <w:lang w:val="kk-KZ"/>
        </w:rPr>
        <w:t xml:space="preserve">МеМСТ 51478-99 </w:t>
      </w:r>
      <w:r>
        <w:rPr>
          <w:sz w:val="28"/>
          <w:szCs w:val="28"/>
          <w:lang w:val="kk-KZ"/>
        </w:rPr>
        <w:t>әдісі бойынша е</w:t>
      </w:r>
      <w:r w:rsidR="00C35D92" w:rsidRPr="00C35D92">
        <w:rPr>
          <w:sz w:val="28"/>
          <w:szCs w:val="28"/>
          <w:lang w:val="kk-KZ"/>
        </w:rPr>
        <w:t>т немесе ет өнімдерінің үлгісіне салынған шыны электрод пен салыстыру электроды арасындағы электрлік потенциалдар айырмашылығын өлшеу.</w:t>
      </w:r>
    </w:p>
    <w:p w14:paraId="3EDF6080" w14:textId="77777777" w:rsidR="00CD475B" w:rsidRDefault="00BC7144" w:rsidP="00D14AB6">
      <w:pPr>
        <w:ind w:firstLine="709"/>
        <w:jc w:val="both"/>
        <w:rPr>
          <w:sz w:val="28"/>
          <w:szCs w:val="28"/>
          <w:lang w:val="kk-KZ"/>
        </w:rPr>
      </w:pPr>
      <w:r w:rsidRPr="00CD475B">
        <w:rPr>
          <w:i/>
          <w:sz w:val="28"/>
          <w:szCs w:val="28"/>
          <w:lang w:val="kk-KZ"/>
        </w:rPr>
        <w:t xml:space="preserve">Ылғал ұстау қабілетін </w:t>
      </w:r>
      <w:r w:rsidR="00CD475B" w:rsidRPr="00CD475B">
        <w:rPr>
          <w:i/>
          <w:sz w:val="28"/>
          <w:szCs w:val="28"/>
          <w:lang w:val="kk-KZ"/>
        </w:rPr>
        <w:t xml:space="preserve">Вартанян әдісімен </w:t>
      </w:r>
      <w:r w:rsidRPr="00CD475B">
        <w:rPr>
          <w:i/>
          <w:sz w:val="28"/>
          <w:szCs w:val="28"/>
          <w:lang w:val="kk-KZ"/>
        </w:rPr>
        <w:t>анықтау</w:t>
      </w:r>
      <w:r w:rsidR="00CD475B" w:rsidRPr="00CD475B">
        <w:rPr>
          <w:i/>
          <w:sz w:val="28"/>
          <w:szCs w:val="28"/>
          <w:lang w:val="kk-KZ"/>
        </w:rPr>
        <w:t>.</w:t>
      </w:r>
      <w:r w:rsidR="00CD475B">
        <w:rPr>
          <w:sz w:val="28"/>
          <w:szCs w:val="28"/>
          <w:lang w:val="kk-KZ"/>
        </w:rPr>
        <w:t xml:space="preserve"> </w:t>
      </w:r>
      <w:r w:rsidR="00CD475B" w:rsidRPr="00CD475B">
        <w:rPr>
          <w:sz w:val="28"/>
          <w:szCs w:val="28"/>
          <w:lang w:val="kk-KZ"/>
        </w:rPr>
        <w:t xml:space="preserve">Бұл әдіс температура мен ылғалдылық сияқты арнайы </w:t>
      </w:r>
      <w:r w:rsidR="00CD475B">
        <w:rPr>
          <w:sz w:val="28"/>
          <w:szCs w:val="28"/>
          <w:lang w:val="kk-KZ"/>
        </w:rPr>
        <w:t>шарттарды</w:t>
      </w:r>
      <w:r w:rsidR="00CD475B" w:rsidRPr="00CD475B">
        <w:rPr>
          <w:sz w:val="28"/>
          <w:szCs w:val="28"/>
          <w:lang w:val="kk-KZ"/>
        </w:rPr>
        <w:t xml:space="preserve"> </w:t>
      </w:r>
      <w:r w:rsidR="00CD475B">
        <w:rPr>
          <w:sz w:val="28"/>
          <w:szCs w:val="28"/>
          <w:lang w:val="kk-KZ"/>
        </w:rPr>
        <w:t>қолданып</w:t>
      </w:r>
      <w:r w:rsidR="00CD475B" w:rsidRPr="00CD475B">
        <w:rPr>
          <w:sz w:val="28"/>
          <w:szCs w:val="28"/>
          <w:lang w:val="kk-KZ"/>
        </w:rPr>
        <w:t xml:space="preserve">, материалдың ылғалдылығын анықтауға негізделген. Ол берілген жағдайларда материалдың ылғалдың қаншалықты тез жоғалатынын өлшейді, бұл оның ылғал ұстау қабілетінің көрсеткіші болып табылады. </w:t>
      </w:r>
    </w:p>
    <w:p w14:paraId="3C821D26" w14:textId="77777777" w:rsidR="004F04D7" w:rsidRDefault="004F04D7" w:rsidP="004F04D7">
      <w:pPr>
        <w:ind w:firstLine="709"/>
        <w:jc w:val="both"/>
        <w:rPr>
          <w:sz w:val="28"/>
          <w:szCs w:val="28"/>
          <w:lang w:val="kk-KZ"/>
        </w:rPr>
      </w:pPr>
      <w:r w:rsidRPr="0030636B">
        <w:rPr>
          <w:i/>
          <w:sz w:val="28"/>
          <w:szCs w:val="28"/>
          <w:lang w:val="kk-KZ"/>
        </w:rPr>
        <w:t>Крахмалды анықтау.</w:t>
      </w:r>
      <w:r>
        <w:rPr>
          <w:sz w:val="28"/>
          <w:szCs w:val="28"/>
          <w:lang w:val="kk-KZ"/>
        </w:rPr>
        <w:t xml:space="preserve"> </w:t>
      </w:r>
      <w:r w:rsidRPr="00576EE3">
        <w:rPr>
          <w:sz w:val="28"/>
          <w:szCs w:val="28"/>
          <w:lang w:val="kk-KZ"/>
        </w:rPr>
        <w:t>Крахмалды анықтау МеМСТ 10574-2016</w:t>
      </w:r>
      <w:r w:rsidRPr="0030636B">
        <w:rPr>
          <w:sz w:val="28"/>
          <w:szCs w:val="28"/>
          <w:lang w:val="kk-KZ"/>
        </w:rPr>
        <w:t xml:space="preserve"> </w:t>
      </w:r>
      <w:r>
        <w:rPr>
          <w:sz w:val="28"/>
          <w:szCs w:val="28"/>
          <w:lang w:val="kk-KZ"/>
        </w:rPr>
        <w:t xml:space="preserve">бойынша </w:t>
      </w:r>
      <w:r w:rsidRPr="0030636B">
        <w:rPr>
          <w:sz w:val="28"/>
          <w:szCs w:val="28"/>
          <w:lang w:val="kk-KZ"/>
        </w:rPr>
        <w:t>крахмалдың екі валентті мыспен Фелинг сұйықтығымен қышқылдық ортада гидролизі кезінде түзілетін моносахаридтердің альдегидтік топтарын тотықтыруға, мыс оксидін оксидке дейін тотықсыздандыруға және кейіннен йодометриялық титрлеуге негізделген.</w:t>
      </w:r>
    </w:p>
    <w:p w14:paraId="7B6164C9" w14:textId="28A13C6A" w:rsidR="00D14AB6" w:rsidRDefault="00D14AB6" w:rsidP="00D14AB6">
      <w:pPr>
        <w:ind w:firstLine="709"/>
        <w:jc w:val="both"/>
        <w:rPr>
          <w:sz w:val="28"/>
          <w:szCs w:val="28"/>
          <w:lang w:val="kk-KZ"/>
        </w:rPr>
      </w:pPr>
      <w:r w:rsidRPr="00B75D53">
        <w:rPr>
          <w:i/>
          <w:sz w:val="28"/>
          <w:szCs w:val="28"/>
          <w:lang w:val="kk-KZ"/>
        </w:rPr>
        <w:t>Ет және ет өнімдерінің pН анықтау.</w:t>
      </w:r>
      <w:r w:rsidRPr="00B75D53">
        <w:rPr>
          <w:sz w:val="28"/>
          <w:szCs w:val="28"/>
          <w:lang w:val="kk-KZ"/>
        </w:rPr>
        <w:t xml:space="preserve"> </w:t>
      </w:r>
      <w:r w:rsidR="00AE1463">
        <w:rPr>
          <w:sz w:val="28"/>
          <w:szCs w:val="28"/>
          <w:lang w:val="kk-KZ"/>
        </w:rPr>
        <w:t>Е</w:t>
      </w:r>
      <w:r w:rsidRPr="00AE1463">
        <w:rPr>
          <w:sz w:val="28"/>
          <w:szCs w:val="28"/>
          <w:lang w:val="kk-KZ"/>
        </w:rPr>
        <w:t xml:space="preserve">т </w:t>
      </w:r>
      <w:r w:rsidR="00AE1463">
        <w:rPr>
          <w:sz w:val="28"/>
          <w:szCs w:val="28"/>
          <w:lang w:val="kk-KZ"/>
        </w:rPr>
        <w:t>өнімдерінің</w:t>
      </w:r>
      <w:r w:rsidRPr="00AE1463">
        <w:rPr>
          <w:sz w:val="28"/>
          <w:szCs w:val="28"/>
          <w:lang w:val="kk-KZ"/>
        </w:rPr>
        <w:t xml:space="preserve"> рН мәндері электродпен жабдықталған портативті рН </w:t>
      </w:r>
      <w:r>
        <w:rPr>
          <w:sz w:val="28"/>
          <w:szCs w:val="28"/>
          <w:lang w:val="kk-KZ"/>
        </w:rPr>
        <w:t>анализаторының</w:t>
      </w:r>
      <w:r w:rsidRPr="00AE1463">
        <w:rPr>
          <w:sz w:val="28"/>
          <w:szCs w:val="28"/>
          <w:lang w:val="kk-KZ"/>
        </w:rPr>
        <w:t xml:space="preserve"> көмегімен өлшенді</w:t>
      </w:r>
      <w:r w:rsidR="00AE1463">
        <w:rPr>
          <w:sz w:val="28"/>
          <w:szCs w:val="28"/>
          <w:lang w:val="kk-KZ"/>
        </w:rPr>
        <w:t xml:space="preserve"> </w:t>
      </w:r>
      <w:r w:rsidR="00AE1463" w:rsidRPr="00AE1463">
        <w:rPr>
          <w:sz w:val="28"/>
          <w:szCs w:val="28"/>
          <w:lang w:val="kk-KZ"/>
        </w:rPr>
        <w:lastRenderedPageBreak/>
        <w:t>(Hanna Instruments, Inc., Smithfield, RI, АҚШ)</w:t>
      </w:r>
      <w:r w:rsidRPr="00AE1463">
        <w:rPr>
          <w:sz w:val="28"/>
          <w:szCs w:val="28"/>
          <w:lang w:val="kk-KZ"/>
        </w:rPr>
        <w:t xml:space="preserve">. Алдын ала калибрлеу рН </w:t>
      </w:r>
      <w:r>
        <w:rPr>
          <w:sz w:val="28"/>
          <w:szCs w:val="28"/>
          <w:lang w:val="kk-KZ"/>
        </w:rPr>
        <w:t>5</w:t>
      </w:r>
      <w:r w:rsidRPr="00AE1463">
        <w:rPr>
          <w:sz w:val="28"/>
          <w:szCs w:val="28"/>
          <w:lang w:val="kk-KZ"/>
        </w:rPr>
        <w:t>,4 және 6,</w:t>
      </w:r>
      <w:r>
        <w:rPr>
          <w:sz w:val="28"/>
          <w:szCs w:val="28"/>
          <w:lang w:val="kk-KZ"/>
        </w:rPr>
        <w:t>2</w:t>
      </w:r>
      <w:r w:rsidRPr="00AE1463">
        <w:rPr>
          <w:sz w:val="28"/>
          <w:szCs w:val="28"/>
          <w:lang w:val="kk-KZ"/>
        </w:rPr>
        <w:t xml:space="preserve"> стандартт</w:t>
      </w:r>
      <w:r w:rsidR="00BF6117">
        <w:rPr>
          <w:sz w:val="28"/>
          <w:szCs w:val="28"/>
          <w:lang w:val="kk-KZ"/>
        </w:rPr>
        <w:t>арын қолдану арқылы жүргізілді</w:t>
      </w:r>
      <w:r w:rsidRPr="00AE1463">
        <w:rPr>
          <w:sz w:val="28"/>
          <w:szCs w:val="28"/>
          <w:lang w:val="kk-KZ"/>
        </w:rPr>
        <w:t>.</w:t>
      </w:r>
      <w:r w:rsidRPr="00B43F1A">
        <w:rPr>
          <w:sz w:val="28"/>
          <w:szCs w:val="28"/>
          <w:lang w:val="kk-KZ"/>
        </w:rPr>
        <w:t xml:space="preserve"> </w:t>
      </w:r>
    </w:p>
    <w:p w14:paraId="66A51BE9" w14:textId="77777777" w:rsidR="004F04D7" w:rsidRPr="00AE1463" w:rsidRDefault="004F04D7" w:rsidP="00D14AB6">
      <w:pPr>
        <w:ind w:firstLine="709"/>
        <w:jc w:val="both"/>
        <w:rPr>
          <w:sz w:val="28"/>
          <w:szCs w:val="28"/>
          <w:lang w:val="kk-KZ"/>
        </w:rPr>
      </w:pPr>
    </w:p>
    <w:p w14:paraId="43AAB7C3" w14:textId="77777777" w:rsidR="00D14AB6" w:rsidRDefault="00D14AB6" w:rsidP="00D14AB6">
      <w:pPr>
        <w:ind w:firstLine="709"/>
        <w:jc w:val="center"/>
        <w:rPr>
          <w:sz w:val="28"/>
          <w:szCs w:val="28"/>
        </w:rPr>
      </w:pPr>
      <w:r w:rsidRPr="00BB4CD7">
        <w:rPr>
          <w:noProof/>
          <w:sz w:val="28"/>
          <w:szCs w:val="28"/>
          <w:lang w:eastAsia="ru-RU"/>
        </w:rPr>
        <w:drawing>
          <wp:inline distT="0" distB="0" distL="0" distR="0" wp14:anchorId="1C177E38" wp14:editId="4C51F3FF">
            <wp:extent cx="2476500" cy="2943225"/>
            <wp:effectExtent l="0" t="0" r="0" b="9525"/>
            <wp:docPr id="31" name="Рисунок 31" descr="C:\Users\Назым\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зым\Desktop\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7592" cy="2944523"/>
                    </a:xfrm>
                    <a:prstGeom prst="rect">
                      <a:avLst/>
                    </a:prstGeom>
                    <a:noFill/>
                    <a:ln>
                      <a:noFill/>
                    </a:ln>
                  </pic:spPr>
                </pic:pic>
              </a:graphicData>
            </a:graphic>
          </wp:inline>
        </w:drawing>
      </w:r>
    </w:p>
    <w:p w14:paraId="07587D6C" w14:textId="77777777" w:rsidR="00D14AB6" w:rsidRDefault="00D14AB6" w:rsidP="00D14AB6">
      <w:pPr>
        <w:ind w:firstLine="709"/>
        <w:jc w:val="center"/>
        <w:rPr>
          <w:sz w:val="28"/>
          <w:szCs w:val="28"/>
        </w:rPr>
      </w:pPr>
    </w:p>
    <w:p w14:paraId="68D059F2" w14:textId="212D890A" w:rsidR="00D14AB6" w:rsidRDefault="00D14AB6" w:rsidP="00D14AB6">
      <w:pPr>
        <w:ind w:firstLine="709"/>
        <w:jc w:val="center"/>
        <w:rPr>
          <w:sz w:val="28"/>
          <w:szCs w:val="28"/>
          <w:lang w:val="kk-KZ"/>
        </w:rPr>
      </w:pPr>
      <w:r>
        <w:rPr>
          <w:sz w:val="28"/>
          <w:szCs w:val="28"/>
          <w:lang w:val="kk-KZ"/>
        </w:rPr>
        <w:t xml:space="preserve">Сурет </w:t>
      </w:r>
      <w:r w:rsidR="00607A03">
        <w:rPr>
          <w:sz w:val="28"/>
          <w:szCs w:val="28"/>
          <w:lang w:val="kk-KZ"/>
        </w:rPr>
        <w:t>7</w:t>
      </w:r>
      <w:r>
        <w:rPr>
          <w:sz w:val="28"/>
          <w:szCs w:val="28"/>
          <w:lang w:val="kk-KZ"/>
        </w:rPr>
        <w:t xml:space="preserve"> – «Foodcare Meat pH meter»</w:t>
      </w:r>
      <w:r w:rsidRPr="00D442A6">
        <w:rPr>
          <w:sz w:val="28"/>
          <w:szCs w:val="28"/>
          <w:lang w:val="en-US"/>
        </w:rPr>
        <w:t xml:space="preserve"> </w:t>
      </w:r>
      <w:r w:rsidRPr="001E1F57">
        <w:rPr>
          <w:sz w:val="28"/>
          <w:szCs w:val="28"/>
          <w:lang w:val="kk-KZ"/>
        </w:rPr>
        <w:t>анализатор</w:t>
      </w:r>
      <w:r>
        <w:rPr>
          <w:sz w:val="28"/>
          <w:szCs w:val="28"/>
          <w:lang w:val="kk-KZ"/>
        </w:rPr>
        <w:t>ы</w:t>
      </w:r>
    </w:p>
    <w:p w14:paraId="7124974F" w14:textId="77777777" w:rsidR="007572C5" w:rsidRDefault="007572C5" w:rsidP="00D14AB6">
      <w:pPr>
        <w:ind w:firstLine="709"/>
        <w:jc w:val="center"/>
        <w:rPr>
          <w:sz w:val="28"/>
          <w:szCs w:val="28"/>
          <w:lang w:val="kk-KZ"/>
        </w:rPr>
      </w:pPr>
    </w:p>
    <w:p w14:paraId="513B2BC3" w14:textId="7771A593" w:rsidR="00E03DA1" w:rsidRDefault="00E03DA1" w:rsidP="00E03DA1">
      <w:pPr>
        <w:ind w:firstLine="709"/>
        <w:jc w:val="both"/>
        <w:rPr>
          <w:sz w:val="28"/>
          <w:szCs w:val="28"/>
          <w:lang w:val="kk-KZ"/>
        </w:rPr>
      </w:pPr>
      <w:r w:rsidRPr="00B338AD">
        <w:rPr>
          <w:i/>
          <w:sz w:val="28"/>
          <w:szCs w:val="28"/>
          <w:lang w:val="kk-KZ"/>
        </w:rPr>
        <w:t>Тағамдық және энергетикалық құндылы</w:t>
      </w:r>
      <w:r>
        <w:rPr>
          <w:i/>
          <w:sz w:val="28"/>
          <w:szCs w:val="28"/>
          <w:lang w:val="kk-KZ"/>
        </w:rPr>
        <w:t>ғын</w:t>
      </w:r>
      <w:r w:rsidRPr="00B338AD">
        <w:rPr>
          <w:i/>
          <w:sz w:val="28"/>
          <w:szCs w:val="28"/>
          <w:lang w:val="kk-KZ"/>
        </w:rPr>
        <w:t xml:space="preserve"> анықтау. </w:t>
      </w:r>
      <w:r w:rsidRPr="006166EE">
        <w:rPr>
          <w:sz w:val="28"/>
          <w:szCs w:val="28"/>
          <w:lang w:val="kk-KZ"/>
        </w:rPr>
        <w:t>Шикізат пен өнімнің тағамдық құндылығы есептеу әдісімен анықталады. Денедегі ыдырау кезінде 1 г ақуыз 17,2 кДж энергия, 1 г май – 38,8 кДж беретіні белгілі.</w:t>
      </w:r>
    </w:p>
    <w:p w14:paraId="7AAE1DD9" w14:textId="699CA694" w:rsidR="006846FF" w:rsidRPr="00D622E7" w:rsidRDefault="00D622E7" w:rsidP="00D622E7">
      <w:pPr>
        <w:ind w:firstLine="709"/>
        <w:jc w:val="both"/>
        <w:rPr>
          <w:i/>
          <w:sz w:val="28"/>
          <w:szCs w:val="28"/>
          <w:lang w:val="kk-KZ"/>
        </w:rPr>
      </w:pPr>
      <w:r>
        <w:rPr>
          <w:i/>
          <w:sz w:val="28"/>
          <w:szCs w:val="28"/>
          <w:lang w:val="kk-KZ"/>
        </w:rPr>
        <w:t>В</w:t>
      </w:r>
      <w:r>
        <w:rPr>
          <w:i/>
          <w:sz w:val="28"/>
          <w:szCs w:val="28"/>
          <w:vertAlign w:val="subscript"/>
          <w:lang w:val="kk-KZ"/>
        </w:rPr>
        <w:t>1</w:t>
      </w:r>
      <w:r>
        <w:rPr>
          <w:i/>
          <w:sz w:val="28"/>
          <w:szCs w:val="28"/>
          <w:lang w:val="kk-KZ"/>
        </w:rPr>
        <w:t xml:space="preserve">, </w:t>
      </w:r>
      <w:r w:rsidRPr="00D622E7">
        <w:rPr>
          <w:i/>
          <w:sz w:val="28"/>
          <w:szCs w:val="28"/>
          <w:lang w:val="kk-KZ"/>
        </w:rPr>
        <w:t>B</w:t>
      </w:r>
      <w:r>
        <w:rPr>
          <w:i/>
          <w:sz w:val="28"/>
          <w:szCs w:val="28"/>
          <w:vertAlign w:val="subscript"/>
          <w:lang w:val="kk-KZ"/>
        </w:rPr>
        <w:t>2</w:t>
      </w:r>
      <w:r>
        <w:rPr>
          <w:i/>
          <w:sz w:val="28"/>
          <w:szCs w:val="28"/>
          <w:lang w:val="kk-KZ"/>
        </w:rPr>
        <w:t xml:space="preserve">, </w:t>
      </w:r>
      <w:r w:rsidRPr="00D622E7">
        <w:rPr>
          <w:i/>
          <w:sz w:val="28"/>
          <w:szCs w:val="28"/>
          <w:lang w:val="kk-KZ"/>
        </w:rPr>
        <w:t>B</w:t>
      </w:r>
      <w:r w:rsidRPr="00D622E7">
        <w:rPr>
          <w:i/>
          <w:sz w:val="28"/>
          <w:szCs w:val="28"/>
          <w:vertAlign w:val="subscript"/>
          <w:lang w:val="kk-KZ"/>
        </w:rPr>
        <w:t>3</w:t>
      </w:r>
      <w:r>
        <w:rPr>
          <w:i/>
          <w:sz w:val="28"/>
          <w:szCs w:val="28"/>
          <w:lang w:val="kk-KZ"/>
        </w:rPr>
        <w:t>, В</w:t>
      </w:r>
      <w:r>
        <w:rPr>
          <w:i/>
          <w:sz w:val="28"/>
          <w:szCs w:val="28"/>
          <w:vertAlign w:val="subscript"/>
          <w:lang w:val="kk-KZ"/>
        </w:rPr>
        <w:t>5</w:t>
      </w:r>
      <w:r w:rsidRPr="00D622E7">
        <w:rPr>
          <w:i/>
          <w:sz w:val="28"/>
          <w:szCs w:val="28"/>
          <w:lang w:val="kk-KZ"/>
        </w:rPr>
        <w:t>, B</w:t>
      </w:r>
      <w:r w:rsidRPr="00D622E7">
        <w:rPr>
          <w:i/>
          <w:sz w:val="28"/>
          <w:szCs w:val="28"/>
          <w:vertAlign w:val="subscript"/>
          <w:lang w:val="kk-KZ"/>
        </w:rPr>
        <w:t>6</w:t>
      </w:r>
      <w:r>
        <w:rPr>
          <w:i/>
          <w:sz w:val="28"/>
          <w:szCs w:val="28"/>
          <w:lang w:val="kk-KZ"/>
        </w:rPr>
        <w:t xml:space="preserve">, </w:t>
      </w:r>
      <w:r w:rsidRPr="00D622E7">
        <w:rPr>
          <w:i/>
          <w:sz w:val="28"/>
          <w:szCs w:val="28"/>
          <w:lang w:val="kk-KZ"/>
        </w:rPr>
        <w:t xml:space="preserve">С </w:t>
      </w:r>
      <w:r>
        <w:rPr>
          <w:i/>
          <w:sz w:val="28"/>
          <w:szCs w:val="28"/>
          <w:lang w:val="kk-KZ"/>
        </w:rPr>
        <w:t>д</w:t>
      </w:r>
      <w:r w:rsidR="006846FF">
        <w:rPr>
          <w:i/>
          <w:sz w:val="28"/>
          <w:szCs w:val="28"/>
          <w:lang w:val="kk-KZ"/>
        </w:rPr>
        <w:t>әрумендер</w:t>
      </w:r>
      <w:r>
        <w:rPr>
          <w:i/>
          <w:sz w:val="28"/>
          <w:szCs w:val="28"/>
          <w:lang w:val="kk-KZ"/>
        </w:rPr>
        <w:t>ін</w:t>
      </w:r>
      <w:r w:rsidR="006846FF">
        <w:rPr>
          <w:i/>
          <w:sz w:val="28"/>
          <w:szCs w:val="28"/>
          <w:lang w:val="kk-KZ"/>
        </w:rPr>
        <w:t>ің</w:t>
      </w:r>
      <w:r w:rsidR="006846FF" w:rsidRPr="006846FF">
        <w:rPr>
          <w:i/>
          <w:sz w:val="28"/>
          <w:szCs w:val="28"/>
          <w:lang w:val="kk-KZ"/>
        </w:rPr>
        <w:t xml:space="preserve"> құрамын анықтау</w:t>
      </w:r>
      <w:r w:rsidR="006846FF" w:rsidRPr="00B338AD">
        <w:rPr>
          <w:i/>
          <w:sz w:val="28"/>
          <w:szCs w:val="28"/>
          <w:lang w:val="kk-KZ"/>
        </w:rPr>
        <w:t>.</w:t>
      </w:r>
      <w:r w:rsidR="006846FF" w:rsidRPr="007326B7">
        <w:rPr>
          <w:sz w:val="28"/>
          <w:szCs w:val="28"/>
          <w:lang w:val="kk-KZ"/>
        </w:rPr>
        <w:t xml:space="preserve"> </w:t>
      </w:r>
      <w:r w:rsidR="006846FF" w:rsidRPr="006846FF">
        <w:rPr>
          <w:sz w:val="28"/>
          <w:szCs w:val="28"/>
          <w:lang w:val="kk-KZ"/>
        </w:rPr>
        <w:t xml:space="preserve">Капиллярлық электрофорез </w:t>
      </w:r>
      <w:r w:rsidR="004F04D7" w:rsidRPr="006846FF">
        <w:rPr>
          <w:sz w:val="28"/>
          <w:szCs w:val="28"/>
          <w:lang w:val="kk-KZ"/>
        </w:rPr>
        <w:t>(КЭ</w:t>
      </w:r>
      <w:r w:rsidR="004F04D7">
        <w:rPr>
          <w:sz w:val="28"/>
          <w:szCs w:val="28"/>
          <w:lang w:val="kk-KZ"/>
        </w:rPr>
        <w:t>Ф</w:t>
      </w:r>
      <w:r w:rsidR="004F04D7" w:rsidRPr="006846FF">
        <w:rPr>
          <w:sz w:val="28"/>
          <w:szCs w:val="28"/>
          <w:lang w:val="kk-KZ"/>
        </w:rPr>
        <w:t xml:space="preserve">) </w:t>
      </w:r>
      <w:r w:rsidR="006846FF" w:rsidRPr="006846FF">
        <w:rPr>
          <w:sz w:val="28"/>
          <w:szCs w:val="28"/>
          <w:lang w:val="kk-KZ"/>
        </w:rPr>
        <w:t>арқылы</w:t>
      </w:r>
      <w:r w:rsidR="006846FF">
        <w:rPr>
          <w:sz w:val="28"/>
          <w:szCs w:val="28"/>
          <w:lang w:val="kk-KZ"/>
        </w:rPr>
        <w:t xml:space="preserve"> д</w:t>
      </w:r>
      <w:r w:rsidR="006846FF" w:rsidRPr="006846FF">
        <w:rPr>
          <w:sz w:val="28"/>
          <w:szCs w:val="28"/>
          <w:lang w:val="kk-KZ"/>
        </w:rPr>
        <w:t>әрумендердің құрамын</w:t>
      </w:r>
      <w:r w:rsidR="006846FF">
        <w:rPr>
          <w:sz w:val="28"/>
          <w:szCs w:val="28"/>
          <w:lang w:val="kk-KZ"/>
        </w:rPr>
        <w:t xml:space="preserve"> МеМСТ 31483-</w:t>
      </w:r>
      <w:r w:rsidR="006846FF" w:rsidRPr="006846FF">
        <w:rPr>
          <w:sz w:val="28"/>
          <w:szCs w:val="28"/>
          <w:lang w:val="kk-KZ"/>
        </w:rPr>
        <w:t>2012</w:t>
      </w:r>
      <w:r w:rsidR="006846FF">
        <w:rPr>
          <w:sz w:val="28"/>
          <w:szCs w:val="28"/>
          <w:lang w:val="kk-KZ"/>
        </w:rPr>
        <w:t xml:space="preserve"> бойынша </w:t>
      </w:r>
      <w:r w:rsidR="006846FF" w:rsidRPr="006846FF">
        <w:rPr>
          <w:sz w:val="28"/>
          <w:szCs w:val="28"/>
          <w:lang w:val="kk-KZ"/>
        </w:rPr>
        <w:t xml:space="preserve">әртүрлі үлгілердің </w:t>
      </w:r>
      <w:r w:rsidR="004F04D7">
        <w:rPr>
          <w:sz w:val="28"/>
          <w:szCs w:val="28"/>
          <w:lang w:val="kk-KZ"/>
        </w:rPr>
        <w:t>дәрумендік</w:t>
      </w:r>
      <w:r w:rsidR="006846FF" w:rsidRPr="006846FF">
        <w:rPr>
          <w:sz w:val="28"/>
          <w:szCs w:val="28"/>
          <w:lang w:val="kk-KZ"/>
        </w:rPr>
        <w:t xml:space="preserve"> құрамын анықтау үшін қолданылатын электр өрісінде иондық және молекулалық заттарды бөлуге негізделген аналитикалық әдіс. Әдіс электр өрісінің әсерінен электролитпен толтырылған капиллярдағы иондар мен молекулалардың қозғалғыштығының айырмашылығына негізделген.</w:t>
      </w:r>
    </w:p>
    <w:p w14:paraId="7D26FB8A" w14:textId="3FCDB95A" w:rsidR="00955FE9" w:rsidRDefault="00955FE9" w:rsidP="00955FE9">
      <w:pPr>
        <w:ind w:firstLine="709"/>
        <w:jc w:val="both"/>
        <w:rPr>
          <w:sz w:val="28"/>
          <w:szCs w:val="28"/>
          <w:lang w:val="kk-KZ"/>
        </w:rPr>
      </w:pPr>
      <w:r w:rsidRPr="00955FE9">
        <w:rPr>
          <w:i/>
          <w:sz w:val="28"/>
          <w:szCs w:val="28"/>
          <w:lang w:val="kk-KZ"/>
        </w:rPr>
        <w:t>Е дәруменінің құрамын анықтау.</w:t>
      </w:r>
      <w:r>
        <w:rPr>
          <w:sz w:val="28"/>
          <w:szCs w:val="28"/>
          <w:lang w:val="kk-KZ"/>
        </w:rPr>
        <w:t xml:space="preserve"> </w:t>
      </w:r>
      <w:r w:rsidRPr="00955FE9">
        <w:rPr>
          <w:sz w:val="28"/>
          <w:szCs w:val="28"/>
          <w:lang w:val="kk-KZ"/>
        </w:rPr>
        <w:t>Жоғары өнімді сұйық хроматография арқылы Е д</w:t>
      </w:r>
      <w:r w:rsidR="001A6B6E">
        <w:rPr>
          <w:sz w:val="28"/>
          <w:szCs w:val="28"/>
          <w:lang w:val="kk-KZ"/>
        </w:rPr>
        <w:t>әруменінің құрамын МеМСТ 12822-</w:t>
      </w:r>
      <w:r w:rsidRPr="00955FE9">
        <w:rPr>
          <w:sz w:val="28"/>
          <w:szCs w:val="28"/>
          <w:lang w:val="kk-KZ"/>
        </w:rPr>
        <w:t xml:space="preserve">2014 бойынша </w:t>
      </w:r>
      <w:r w:rsidR="0083652A" w:rsidRPr="0083652A">
        <w:rPr>
          <w:sz w:val="28"/>
          <w:szCs w:val="28"/>
          <w:lang w:val="kk-KZ"/>
        </w:rPr>
        <w:t>фотометриялық (ультракүлгін аймақта) немесе жақсырақ флуориметриялық детекторы бар жоғары тиімді сұйық хроматография (</w:t>
      </w:r>
      <w:r w:rsidR="00970CD0">
        <w:rPr>
          <w:sz w:val="28"/>
          <w:szCs w:val="28"/>
          <w:lang w:val="kk-KZ"/>
        </w:rPr>
        <w:t>ЖТСХ</w:t>
      </w:r>
      <w:r w:rsidR="0083652A" w:rsidRPr="0083652A">
        <w:rPr>
          <w:sz w:val="28"/>
          <w:szCs w:val="28"/>
          <w:lang w:val="kk-KZ"/>
        </w:rPr>
        <w:t>) үлгісінің ерітіндісіндегі а, р, у және 5-токоферолдарды анықтауға негізделген.</w:t>
      </w:r>
    </w:p>
    <w:p w14:paraId="002AAD2B" w14:textId="170877FA" w:rsidR="00970CD0" w:rsidRDefault="002945A4" w:rsidP="002945A4">
      <w:pPr>
        <w:ind w:firstLine="709"/>
        <w:jc w:val="both"/>
        <w:rPr>
          <w:sz w:val="28"/>
          <w:szCs w:val="28"/>
          <w:lang w:val="kk-KZ"/>
        </w:rPr>
      </w:pPr>
      <w:r w:rsidRPr="002945A4">
        <w:rPr>
          <w:i/>
          <w:sz w:val="28"/>
          <w:szCs w:val="28"/>
          <w:lang w:val="kk-KZ"/>
        </w:rPr>
        <w:t>А дәруменін анықтау.</w:t>
      </w:r>
      <w:r w:rsidRPr="008D6ECD">
        <w:rPr>
          <w:sz w:val="28"/>
          <w:szCs w:val="28"/>
          <w:lang w:val="kk-KZ"/>
        </w:rPr>
        <w:t xml:space="preserve"> А </w:t>
      </w:r>
      <w:r>
        <w:rPr>
          <w:sz w:val="28"/>
          <w:szCs w:val="28"/>
          <w:lang w:val="kk-KZ"/>
        </w:rPr>
        <w:t>дәруменін</w:t>
      </w:r>
      <w:r w:rsidRPr="008D6ECD">
        <w:rPr>
          <w:sz w:val="28"/>
          <w:szCs w:val="28"/>
          <w:lang w:val="kk-KZ"/>
        </w:rPr>
        <w:t xml:space="preserve"> анықтау </w:t>
      </w:r>
      <w:r w:rsidR="006D151C" w:rsidRPr="0090645F">
        <w:rPr>
          <w:sz w:val="28"/>
          <w:szCs w:val="28"/>
          <w:lang w:val="kk-KZ"/>
        </w:rPr>
        <w:t>МеМСТ</w:t>
      </w:r>
      <w:r w:rsidR="006D151C" w:rsidRPr="008D6ECD">
        <w:rPr>
          <w:sz w:val="28"/>
          <w:szCs w:val="28"/>
          <w:lang w:val="kk-KZ"/>
        </w:rPr>
        <w:t xml:space="preserve"> </w:t>
      </w:r>
      <w:r w:rsidR="006D151C">
        <w:rPr>
          <w:sz w:val="28"/>
          <w:szCs w:val="28"/>
          <w:lang w:val="kk-KZ"/>
        </w:rPr>
        <w:t>54635-2011</w:t>
      </w:r>
      <w:r>
        <w:rPr>
          <w:sz w:val="28"/>
          <w:szCs w:val="28"/>
          <w:lang w:val="kk-KZ"/>
        </w:rPr>
        <w:t xml:space="preserve"> бойынша ж</w:t>
      </w:r>
      <w:r w:rsidRPr="002945A4">
        <w:rPr>
          <w:sz w:val="28"/>
          <w:szCs w:val="28"/>
          <w:lang w:val="kk-KZ"/>
        </w:rPr>
        <w:t>оғары ажыратымдылықтағы сұйық хроматография сұйық фазадағы қоспаның</w:t>
      </w:r>
      <w:r w:rsidR="006D151C" w:rsidRPr="006D151C">
        <w:rPr>
          <w:sz w:val="28"/>
          <w:szCs w:val="28"/>
          <w:lang w:val="kk-KZ"/>
        </w:rPr>
        <w:t xml:space="preserve"> құрамдас бөліктерін стационарлық фаза арқылы бөлуге негізделген. Майда еритін қосылыс ретінде А дәрумені хроматографиялық колоннамен әрекеттесу негізінде оқшауланады және бөлінеді.</w:t>
      </w:r>
    </w:p>
    <w:p w14:paraId="70C0BB2E" w14:textId="605BF3FC" w:rsidR="00301B32" w:rsidRDefault="00C24D7E" w:rsidP="00301B32">
      <w:pPr>
        <w:ind w:firstLine="709"/>
        <w:jc w:val="both"/>
        <w:rPr>
          <w:sz w:val="28"/>
          <w:szCs w:val="28"/>
          <w:lang w:val="kk-KZ"/>
        </w:rPr>
      </w:pPr>
      <w:r>
        <w:rPr>
          <w:i/>
          <w:sz w:val="28"/>
          <w:szCs w:val="28"/>
          <w:lang w:val="kk-KZ"/>
        </w:rPr>
        <w:t>М</w:t>
      </w:r>
      <w:r w:rsidRPr="00C24D7E">
        <w:rPr>
          <w:i/>
          <w:sz w:val="28"/>
          <w:szCs w:val="28"/>
          <w:lang w:val="kk-KZ"/>
        </w:rPr>
        <w:t>акро- және микроэлементтерінің</w:t>
      </w:r>
      <w:r w:rsidR="008301E9">
        <w:rPr>
          <w:i/>
          <w:sz w:val="28"/>
          <w:szCs w:val="28"/>
          <w:lang w:val="kk-KZ"/>
        </w:rPr>
        <w:t xml:space="preserve"> құрамын анықтау. </w:t>
      </w:r>
      <w:r w:rsidR="00301B32" w:rsidRPr="008301E9">
        <w:rPr>
          <w:sz w:val="28"/>
          <w:szCs w:val="28"/>
          <w:lang w:val="kk-KZ"/>
        </w:rPr>
        <w:t xml:space="preserve">Атомдық абсорбциялық спектрометрия арқылы кальций, мыс, темір, магний, марганец, калий, натрий және мырыш құрамын </w:t>
      </w:r>
      <w:r w:rsidR="00301B32" w:rsidRPr="0090645F">
        <w:rPr>
          <w:sz w:val="28"/>
          <w:szCs w:val="28"/>
          <w:lang w:val="kk-KZ"/>
        </w:rPr>
        <w:t>МеМСТ</w:t>
      </w:r>
      <w:r w:rsidR="00301B32" w:rsidRPr="00096477">
        <w:rPr>
          <w:sz w:val="28"/>
          <w:szCs w:val="28"/>
          <w:lang w:val="kk-KZ"/>
        </w:rPr>
        <w:t xml:space="preserve"> 32343-2013</w:t>
      </w:r>
      <w:r w:rsidR="00301B32">
        <w:rPr>
          <w:sz w:val="28"/>
          <w:szCs w:val="28"/>
          <w:lang w:val="kk-KZ"/>
        </w:rPr>
        <w:t xml:space="preserve"> </w:t>
      </w:r>
      <w:r>
        <w:rPr>
          <w:sz w:val="28"/>
          <w:szCs w:val="28"/>
          <w:lang w:val="kk-KZ"/>
        </w:rPr>
        <w:t xml:space="preserve">бойынша </w:t>
      </w:r>
      <w:r w:rsidR="0053104F" w:rsidRPr="0053104F">
        <w:rPr>
          <w:sz w:val="28"/>
          <w:szCs w:val="28"/>
          <w:lang w:val="kk-KZ"/>
        </w:rPr>
        <w:t xml:space="preserve">талданатын үлгіні қажет болған жағдайда (550±15)°С температурада муфельді пеште күлмен </w:t>
      </w:r>
      <w:r w:rsidR="0053104F" w:rsidRPr="0053104F">
        <w:rPr>
          <w:sz w:val="28"/>
          <w:szCs w:val="28"/>
          <w:lang w:val="kk-KZ"/>
        </w:rPr>
        <w:lastRenderedPageBreak/>
        <w:t>тұз қышқылында еріту, тұндыру және сүзу арқылы кремний қосылыстарын жою,  содан кейі</w:t>
      </w:r>
      <w:r w:rsidR="0053104F">
        <w:rPr>
          <w:sz w:val="28"/>
          <w:szCs w:val="28"/>
          <w:lang w:val="kk-KZ"/>
        </w:rPr>
        <w:t xml:space="preserve">н алынған ерітіндіні ацетилен - </w:t>
      </w:r>
      <w:r w:rsidR="0053104F" w:rsidRPr="0053104F">
        <w:rPr>
          <w:sz w:val="28"/>
          <w:szCs w:val="28"/>
          <w:lang w:val="kk-KZ"/>
        </w:rPr>
        <w:t>ауа жалынында атомизациялау.</w:t>
      </w:r>
    </w:p>
    <w:p w14:paraId="75943FE7" w14:textId="4FDF084E" w:rsidR="00566BFC" w:rsidRPr="00566BFC" w:rsidRDefault="00566BFC" w:rsidP="00914248">
      <w:pPr>
        <w:ind w:firstLine="709"/>
        <w:jc w:val="both"/>
        <w:rPr>
          <w:sz w:val="28"/>
          <w:szCs w:val="28"/>
          <w:lang w:val="kk-KZ"/>
        </w:rPr>
      </w:pPr>
      <w:r w:rsidRPr="00566BFC">
        <w:rPr>
          <w:i/>
          <w:sz w:val="28"/>
          <w:szCs w:val="28"/>
          <w:lang w:val="kk-KZ"/>
        </w:rPr>
        <w:t>Амин қышқылдарын анықтау.</w:t>
      </w:r>
      <w:r>
        <w:rPr>
          <w:sz w:val="28"/>
          <w:szCs w:val="28"/>
          <w:lang w:val="kk-KZ"/>
        </w:rPr>
        <w:t xml:space="preserve"> </w:t>
      </w:r>
      <w:r w:rsidRPr="00566BFC">
        <w:rPr>
          <w:sz w:val="28"/>
          <w:szCs w:val="28"/>
          <w:lang w:val="kk-KZ"/>
        </w:rPr>
        <w:t>Капиллярлық электрофорез арқылы протеиногенді аминқышқылдарын анықтау МеМСТ 55569-2013</w:t>
      </w:r>
      <w:r>
        <w:rPr>
          <w:sz w:val="28"/>
          <w:szCs w:val="28"/>
          <w:lang w:val="kk-KZ"/>
        </w:rPr>
        <w:t xml:space="preserve"> бойынша</w:t>
      </w:r>
      <w:r>
        <w:rPr>
          <w:lang w:val="kk-KZ"/>
        </w:rPr>
        <w:t xml:space="preserve"> </w:t>
      </w:r>
      <w:r w:rsidRPr="00566BFC">
        <w:rPr>
          <w:sz w:val="28"/>
          <w:szCs w:val="28"/>
          <w:lang w:val="kk-KZ"/>
        </w:rPr>
        <w:t xml:space="preserve">аминқышқылдарын бос формаларға ауыстыра отырып, қышқыл гидролизімен талдау үшін үлгіні ыдырату, аминқышқылдарының </w:t>
      </w:r>
      <w:r w:rsidR="002761D2" w:rsidRPr="00FA73F0">
        <w:rPr>
          <w:sz w:val="28"/>
          <w:szCs w:val="28"/>
          <w:lang w:val="kk-KZ"/>
        </w:rPr>
        <w:t>фенилтиокарбамоил</w:t>
      </w:r>
      <w:r w:rsidR="002761D2" w:rsidRPr="00566BFC">
        <w:rPr>
          <w:sz w:val="28"/>
          <w:szCs w:val="28"/>
          <w:lang w:val="kk-KZ"/>
        </w:rPr>
        <w:t xml:space="preserve"> </w:t>
      </w:r>
      <w:r w:rsidR="002761D2" w:rsidRPr="002761D2">
        <w:rPr>
          <w:sz w:val="28"/>
          <w:szCs w:val="28"/>
          <w:lang w:val="kk-KZ"/>
        </w:rPr>
        <w:t>(</w:t>
      </w:r>
      <w:r w:rsidRPr="00566BFC">
        <w:rPr>
          <w:sz w:val="28"/>
          <w:szCs w:val="28"/>
          <w:lang w:val="kk-KZ"/>
        </w:rPr>
        <w:t>ФТК</w:t>
      </w:r>
      <w:r w:rsidR="002761D2">
        <w:rPr>
          <w:sz w:val="28"/>
          <w:szCs w:val="28"/>
          <w:lang w:val="kk-KZ"/>
        </w:rPr>
        <w:t>)</w:t>
      </w:r>
      <w:r w:rsidRPr="00566BFC">
        <w:rPr>
          <w:sz w:val="28"/>
          <w:szCs w:val="28"/>
          <w:lang w:val="kk-KZ"/>
        </w:rPr>
        <w:t xml:space="preserve"> туындыларын алу, оларды одан әрі бөлу және капиллярлық электрофорез әдісімен сандық анықтау.</w:t>
      </w:r>
    </w:p>
    <w:p w14:paraId="6A0EFA45" w14:textId="7D1BCD40" w:rsidR="00456F0F" w:rsidRDefault="00914248" w:rsidP="00697E49">
      <w:pPr>
        <w:ind w:firstLine="709"/>
        <w:jc w:val="both"/>
        <w:rPr>
          <w:i/>
          <w:sz w:val="28"/>
          <w:szCs w:val="28"/>
          <w:lang w:val="kk-KZ"/>
        </w:rPr>
      </w:pPr>
      <w:r w:rsidRPr="00B338AD">
        <w:rPr>
          <w:i/>
          <w:sz w:val="28"/>
          <w:szCs w:val="28"/>
          <w:lang w:val="kk-KZ"/>
        </w:rPr>
        <w:t>Май қышқыл</w:t>
      </w:r>
      <w:r w:rsidR="00697E49">
        <w:rPr>
          <w:i/>
          <w:sz w:val="28"/>
          <w:szCs w:val="28"/>
          <w:lang w:val="kk-KZ"/>
        </w:rPr>
        <w:t>дарының</w:t>
      </w:r>
      <w:r w:rsidRPr="00B338AD">
        <w:rPr>
          <w:i/>
          <w:sz w:val="28"/>
          <w:szCs w:val="28"/>
          <w:lang w:val="kk-KZ"/>
        </w:rPr>
        <w:t xml:space="preserve"> құрамы</w:t>
      </w:r>
      <w:r w:rsidR="00B338AD">
        <w:rPr>
          <w:i/>
          <w:sz w:val="28"/>
          <w:szCs w:val="28"/>
          <w:lang w:val="kk-KZ"/>
        </w:rPr>
        <w:t>н анықтау</w:t>
      </w:r>
      <w:r w:rsidRPr="00B338AD">
        <w:rPr>
          <w:i/>
          <w:sz w:val="28"/>
          <w:szCs w:val="28"/>
          <w:lang w:val="kk-KZ"/>
        </w:rPr>
        <w:t xml:space="preserve">. </w:t>
      </w:r>
      <w:r w:rsidR="00697E49" w:rsidRPr="00697E49">
        <w:rPr>
          <w:sz w:val="28"/>
          <w:szCs w:val="28"/>
          <w:lang w:val="kk-KZ"/>
        </w:rPr>
        <w:t>Май қышқылдарының құрамын</w:t>
      </w:r>
      <w:r w:rsidR="00697E49">
        <w:rPr>
          <w:i/>
          <w:sz w:val="28"/>
          <w:szCs w:val="28"/>
          <w:lang w:val="kk-KZ"/>
        </w:rPr>
        <w:t xml:space="preserve"> </w:t>
      </w:r>
      <w:r w:rsidR="00697E49">
        <w:rPr>
          <w:sz w:val="28"/>
          <w:szCs w:val="28"/>
          <w:lang w:val="kk-KZ"/>
        </w:rPr>
        <w:t xml:space="preserve">МеМСТ </w:t>
      </w:r>
      <w:r w:rsidR="00697E49" w:rsidRPr="002923BC">
        <w:rPr>
          <w:sz w:val="28"/>
          <w:szCs w:val="28"/>
          <w:lang w:val="kk-KZ"/>
        </w:rPr>
        <w:t xml:space="preserve">34987-2023 </w:t>
      </w:r>
      <w:r w:rsidR="00697E49">
        <w:rPr>
          <w:sz w:val="28"/>
          <w:szCs w:val="28"/>
          <w:lang w:val="kk-KZ"/>
        </w:rPr>
        <w:t xml:space="preserve">бойынша </w:t>
      </w:r>
      <w:r w:rsidR="00697E49" w:rsidRPr="00697E49">
        <w:rPr>
          <w:sz w:val="28"/>
          <w:szCs w:val="28"/>
          <w:lang w:val="kk-KZ"/>
        </w:rPr>
        <w:t>шикізат пен тамақ өнімдерінен майды алдын-ала алуға, жеке май қышқылдарының метил эфирлерін алуға негізделген.</w:t>
      </w:r>
      <w:r w:rsidR="00697E49" w:rsidRPr="00697E49">
        <w:rPr>
          <w:lang w:val="kk-KZ"/>
        </w:rPr>
        <w:t xml:space="preserve"> </w:t>
      </w:r>
      <w:r w:rsidR="00697E49" w:rsidRPr="00697E49">
        <w:rPr>
          <w:sz w:val="28"/>
          <w:szCs w:val="28"/>
          <w:lang w:val="kk-KZ"/>
        </w:rPr>
        <w:t>Жеке май қышқылдарының метил эфирлері жалын ионизациясының детекторымен газ хроматографиясы арқылы бөлінеді.</w:t>
      </w:r>
      <w:r w:rsidR="00697E49">
        <w:rPr>
          <w:sz w:val="28"/>
          <w:szCs w:val="28"/>
          <w:lang w:val="kk-KZ"/>
        </w:rPr>
        <w:t xml:space="preserve"> </w:t>
      </w:r>
      <w:r w:rsidR="00697E49" w:rsidRPr="00697E49">
        <w:rPr>
          <w:sz w:val="28"/>
          <w:szCs w:val="28"/>
          <w:lang w:val="kk-KZ"/>
        </w:rPr>
        <w:t>Алынған сигналдар (хроматограммадағы шыңдар) бірдей хроматографиялық жағдайларда алынған белгілі массалық концентрациясы бар стандартты заттардың ұстау уақыттарымен және сигнал мәндерімен салыстырылады.</w:t>
      </w:r>
    </w:p>
    <w:p w14:paraId="48697659" w14:textId="1155E6AF" w:rsidR="00702ACE" w:rsidRDefault="00702ACE" w:rsidP="00702ACE">
      <w:pPr>
        <w:ind w:firstLine="709"/>
        <w:jc w:val="both"/>
        <w:rPr>
          <w:sz w:val="28"/>
          <w:szCs w:val="28"/>
          <w:lang w:val="kk-KZ"/>
        </w:rPr>
      </w:pPr>
      <w:r w:rsidRPr="00702ACE">
        <w:rPr>
          <w:i/>
          <w:sz w:val="28"/>
          <w:szCs w:val="28"/>
          <w:lang w:val="kk-KZ"/>
        </w:rPr>
        <w:t>Улы элементтердің құрамын инверсті-вольтамперметрілік әдіспен анықтау.</w:t>
      </w:r>
      <w:r>
        <w:rPr>
          <w:sz w:val="28"/>
          <w:szCs w:val="28"/>
          <w:lang w:val="kk-KZ"/>
        </w:rPr>
        <w:t xml:space="preserve"> Кадмийдің, қорғасынның, мыстың және мырыштың құрамын </w:t>
      </w:r>
      <w:r w:rsidRPr="005F5F44">
        <w:rPr>
          <w:sz w:val="28"/>
          <w:szCs w:val="28"/>
          <w:lang w:val="kk-KZ"/>
        </w:rPr>
        <w:t xml:space="preserve">ҚР СТ </w:t>
      </w:r>
      <w:r>
        <w:rPr>
          <w:sz w:val="28"/>
          <w:szCs w:val="28"/>
          <w:lang w:val="kk-KZ"/>
        </w:rPr>
        <w:t>МемСТ</w:t>
      </w:r>
      <w:r w:rsidRPr="005F5F44">
        <w:rPr>
          <w:sz w:val="28"/>
          <w:szCs w:val="28"/>
          <w:lang w:val="kk-KZ"/>
        </w:rPr>
        <w:t xml:space="preserve"> Р 51301-2005 </w:t>
      </w:r>
      <w:r>
        <w:rPr>
          <w:sz w:val="28"/>
          <w:szCs w:val="28"/>
          <w:lang w:val="kk-KZ"/>
        </w:rPr>
        <w:t>бойынша т</w:t>
      </w:r>
      <w:r w:rsidRPr="00702ACE">
        <w:rPr>
          <w:sz w:val="28"/>
          <w:szCs w:val="28"/>
          <w:lang w:val="kk-KZ"/>
        </w:rPr>
        <w:t>амақ өнімдері мен өндіріс шикізатының құрамындағы улы элементтерді сынаудың сандық химиялық талдауы (СХТ), дайын сынақ ерітіндісіндегі элементтердін (кадмийдің, қорғасынның, мыстың және мырыштың) жалпы топталуын инверсті-вольтамперметрлік (ИВ) әдіспен анықтауға негізделген.</w:t>
      </w:r>
    </w:p>
    <w:p w14:paraId="170ABC4A" w14:textId="260F541D" w:rsidR="00881C11" w:rsidRPr="002A05A9" w:rsidRDefault="007B3CD7" w:rsidP="00E70FF5">
      <w:pPr>
        <w:pStyle w:val="ab"/>
        <w:tabs>
          <w:tab w:val="left" w:pos="993"/>
        </w:tabs>
        <w:spacing w:before="0" w:beforeAutospacing="0" w:after="0" w:afterAutospacing="0"/>
        <w:ind w:firstLine="709"/>
        <w:jc w:val="both"/>
        <w:rPr>
          <w:sz w:val="28"/>
          <w:szCs w:val="28"/>
          <w:lang w:val="kk-KZ"/>
        </w:rPr>
      </w:pPr>
      <w:r w:rsidRPr="002A05A9">
        <w:rPr>
          <w:i/>
          <w:sz w:val="28"/>
          <w:szCs w:val="28"/>
          <w:lang w:val="kk-KZ"/>
        </w:rPr>
        <w:t>Пестицидтерді анықтау</w:t>
      </w:r>
      <w:r w:rsidR="00E70FF5" w:rsidRPr="007B3CD7">
        <w:rPr>
          <w:i/>
          <w:sz w:val="28"/>
          <w:szCs w:val="28"/>
          <w:lang w:val="kk-KZ"/>
        </w:rPr>
        <w:t>.</w:t>
      </w:r>
      <w:r w:rsidR="00E70FF5" w:rsidRPr="00E70FF5">
        <w:rPr>
          <w:sz w:val="28"/>
          <w:szCs w:val="28"/>
          <w:lang w:val="kk-KZ"/>
        </w:rPr>
        <w:t xml:space="preserve"> </w:t>
      </w:r>
      <w:r w:rsidR="00881C11" w:rsidRPr="00E70FF5">
        <w:rPr>
          <w:sz w:val="28"/>
          <w:szCs w:val="28"/>
          <w:lang w:val="kk-KZ"/>
        </w:rPr>
        <w:t>Дайын өнімдерде пестицидтерді анықтау үшін аналитикалық стационарлы газды хроматограф «Кристаллюкс-4000М» қолданылды, ол электронды тұтқыш детектормен және «NetChrom» бағдарламалық жасақтамасымен жабдықталған.</w:t>
      </w:r>
    </w:p>
    <w:p w14:paraId="11E623EC" w14:textId="2FB00C09" w:rsidR="00881C11" w:rsidRPr="00D14AB6" w:rsidRDefault="00881C11" w:rsidP="00881C11">
      <w:pPr>
        <w:pStyle w:val="ab"/>
        <w:tabs>
          <w:tab w:val="left" w:pos="993"/>
        </w:tabs>
        <w:spacing w:before="0" w:beforeAutospacing="0" w:after="0" w:afterAutospacing="0"/>
        <w:ind w:firstLine="709"/>
        <w:jc w:val="both"/>
        <w:rPr>
          <w:sz w:val="28"/>
          <w:szCs w:val="28"/>
          <w:lang w:val="kk-KZ"/>
        </w:rPr>
      </w:pPr>
      <w:r w:rsidRPr="00D14AB6">
        <w:rPr>
          <w:sz w:val="28"/>
          <w:szCs w:val="28"/>
          <w:lang w:val="kk-KZ"/>
        </w:rPr>
        <w:t>Хлорорганикалық пестицидтердің (</w:t>
      </w:r>
      <w:r w:rsidRPr="006166EE">
        <w:rPr>
          <w:sz w:val="28"/>
          <w:szCs w:val="28"/>
        </w:rPr>
        <w:t>α</w:t>
      </w:r>
      <w:r w:rsidRPr="00D14AB6">
        <w:rPr>
          <w:sz w:val="28"/>
          <w:szCs w:val="28"/>
          <w:lang w:val="kk-KZ"/>
        </w:rPr>
        <w:t xml:space="preserve">-, </w:t>
      </w:r>
      <w:r w:rsidRPr="006166EE">
        <w:rPr>
          <w:sz w:val="28"/>
          <w:szCs w:val="28"/>
        </w:rPr>
        <w:t>β</w:t>
      </w:r>
      <w:r w:rsidRPr="00D14AB6">
        <w:rPr>
          <w:sz w:val="28"/>
          <w:szCs w:val="28"/>
          <w:lang w:val="kk-KZ"/>
        </w:rPr>
        <w:t xml:space="preserve">- және </w:t>
      </w:r>
      <w:r w:rsidRPr="006166EE">
        <w:rPr>
          <w:sz w:val="28"/>
          <w:szCs w:val="28"/>
        </w:rPr>
        <w:t>γ</w:t>
      </w:r>
      <w:r w:rsidRPr="00D14AB6">
        <w:rPr>
          <w:sz w:val="28"/>
          <w:szCs w:val="28"/>
          <w:lang w:val="kk-KZ"/>
        </w:rPr>
        <w:t>-изомерлері гексахлорциклогексан (ГХЦГ), гептахлор, 4,4-дихлордифенилтрихлорэтан (ДДТ)) массалық концентрациясы газды- сұйық хроматография әдісімен анықталды, бұл үшін «Кристаллюкс-4000М» газды хроматографы, электронды тұтқыш детектор және «NetChrom» бағдарламалық жасақтамасы қолданылады.</w:t>
      </w:r>
    </w:p>
    <w:p w14:paraId="44FCE1B0" w14:textId="77777777" w:rsidR="00881C11" w:rsidRPr="00D14AB6" w:rsidRDefault="00881C11" w:rsidP="00881C11">
      <w:pPr>
        <w:pStyle w:val="ab"/>
        <w:tabs>
          <w:tab w:val="left" w:pos="993"/>
        </w:tabs>
        <w:spacing w:before="0" w:beforeAutospacing="0" w:after="0" w:afterAutospacing="0"/>
        <w:ind w:firstLine="709"/>
        <w:jc w:val="both"/>
        <w:rPr>
          <w:sz w:val="28"/>
          <w:szCs w:val="28"/>
          <w:lang w:val="kk-KZ"/>
        </w:rPr>
      </w:pPr>
      <w:r w:rsidRPr="00D14AB6">
        <w:rPr>
          <w:sz w:val="28"/>
          <w:szCs w:val="28"/>
          <w:lang w:val="kk-KZ"/>
        </w:rPr>
        <w:t>Әдіс пестицидтерді н-гексанмен экстракциялау, экстрактты тазалау, капиллярлы немесе қабықшалы колонкада хроматографиялық бөлу арқылы жүзеге асырылады. Компоненттер детектор арқылы шығу ретімен тіркеліп, уақытқа негізделген сәйкестендірумен пестицидтердің массалық концентрациясы есептеледі.</w:t>
      </w:r>
    </w:p>
    <w:p w14:paraId="346AE552" w14:textId="77777777" w:rsidR="00881C11" w:rsidRPr="00D14AB6" w:rsidRDefault="00881C11" w:rsidP="00881C11">
      <w:pPr>
        <w:pStyle w:val="ab"/>
        <w:tabs>
          <w:tab w:val="left" w:pos="993"/>
        </w:tabs>
        <w:spacing w:before="0" w:beforeAutospacing="0" w:after="0" w:afterAutospacing="0"/>
        <w:ind w:firstLine="709"/>
        <w:jc w:val="both"/>
        <w:rPr>
          <w:sz w:val="28"/>
          <w:szCs w:val="28"/>
          <w:lang w:val="kk-KZ"/>
        </w:rPr>
      </w:pPr>
      <w:r w:rsidRPr="00D14AB6">
        <w:rPr>
          <w:sz w:val="28"/>
          <w:szCs w:val="28"/>
          <w:lang w:val="kk-KZ"/>
        </w:rPr>
        <w:t xml:space="preserve">Зерттеу үшін 40 г үлгі алынып, 60 мл дистилденген суда ылғалдандырылады. Ылғалданған үлгі түнге жабық тығынмен колбаға қалдырылады. Пестицидтерді экстракциялау екі рет 50 мл-ден 100 мл аралас гексан және ацетон (1:1) қоспасымен шайқалып, 2 сағат бойы жүргізіледі. Экстракттар 500 мл көлеміндегі бөлгіш қалпақшамен біріктіріледі, оған екі рет 50 мл дистилденген су қосылады, кейін су қабаты басқа бөлгіш қалпақшаға құйылады және 40 мл гексанмен пестицидтер экстракцияланады. Су қабаты </w:t>
      </w:r>
      <w:r w:rsidRPr="00D14AB6">
        <w:rPr>
          <w:sz w:val="28"/>
          <w:szCs w:val="28"/>
          <w:lang w:val="kk-KZ"/>
        </w:rPr>
        <w:lastRenderedPageBreak/>
        <w:t>ағызылады. Гексан экстракттары біріктіріліп, қағаз сүзгіш арқылы сүзіледі, оны 2/3 бөлігіне антрацитсіз күкірт қышқылымен толтырылған сүзгішке орналастырады. Экстракттар ротациялық буландырғышта 20 мл-ден 30 мл-ге дейін буландырылады немесе құрғатылады, содан кейін құрғақ қалдық гексан немесе эфирде ерітіледі. Экстракт бөлгіш қалпақшаға ауыстырылып, күкірт қышқылымен тазаланады.</w:t>
      </w:r>
    </w:p>
    <w:p w14:paraId="7EDE9317" w14:textId="4EC3A6DF" w:rsidR="0027539D" w:rsidRPr="00D413E2" w:rsidRDefault="00A62CB5" w:rsidP="006C79AC">
      <w:pPr>
        <w:shd w:val="clear" w:color="auto" w:fill="FFFFFF"/>
        <w:ind w:firstLine="709"/>
        <w:jc w:val="both"/>
        <w:rPr>
          <w:sz w:val="28"/>
          <w:szCs w:val="28"/>
          <w:lang w:val="kk-KZ"/>
        </w:rPr>
      </w:pPr>
      <w:r w:rsidRPr="00A62CB5">
        <w:rPr>
          <w:i/>
          <w:sz w:val="28"/>
          <w:szCs w:val="28"/>
          <w:lang w:val="kk-KZ"/>
        </w:rPr>
        <w:t>Ц</w:t>
      </w:r>
      <w:r w:rsidRPr="00D413E2">
        <w:rPr>
          <w:i/>
          <w:sz w:val="28"/>
          <w:szCs w:val="28"/>
          <w:lang w:val="kk-KZ"/>
        </w:rPr>
        <w:t>езий құрамын анықтау</w:t>
      </w:r>
      <w:r w:rsidRPr="00A62CB5">
        <w:rPr>
          <w:i/>
          <w:sz w:val="28"/>
          <w:szCs w:val="28"/>
          <w:lang w:val="kk-KZ"/>
        </w:rPr>
        <w:t>.</w:t>
      </w:r>
      <w:r w:rsidRPr="00D413E2">
        <w:rPr>
          <w:sz w:val="28"/>
          <w:szCs w:val="28"/>
          <w:lang w:val="kk-KZ"/>
        </w:rPr>
        <w:t xml:space="preserve"> </w:t>
      </w:r>
      <w:r w:rsidRPr="00A62CB5">
        <w:rPr>
          <w:sz w:val="28"/>
          <w:szCs w:val="28"/>
          <w:lang w:val="kk-KZ"/>
        </w:rPr>
        <w:t>Ц</w:t>
      </w:r>
      <w:r w:rsidRPr="00D413E2">
        <w:rPr>
          <w:sz w:val="28"/>
          <w:szCs w:val="28"/>
          <w:lang w:val="kk-KZ"/>
        </w:rPr>
        <w:t>езий құрамын</w:t>
      </w:r>
      <w:r w:rsidRPr="00A62CB5">
        <w:rPr>
          <w:sz w:val="28"/>
          <w:szCs w:val="28"/>
          <w:lang w:val="kk-KZ"/>
        </w:rPr>
        <w:t xml:space="preserve"> МеМСТ</w:t>
      </w:r>
      <w:r w:rsidRPr="00D413E2">
        <w:rPr>
          <w:sz w:val="28"/>
          <w:szCs w:val="28"/>
          <w:lang w:val="kk-KZ"/>
        </w:rPr>
        <w:t xml:space="preserve"> 32161-2013 бойынша атомдық абсорбциялық спектрометрияны қолдануға негізделген. Бұл стандарт әртүрлі үлгілердегі цезий деңгейін анықтау үшін қолданылатын аналитикалық әдістерге қойылатын талаптарды анықтайды.</w:t>
      </w:r>
    </w:p>
    <w:p w14:paraId="68F67DEC" w14:textId="39B0AAED" w:rsidR="00881C11" w:rsidRPr="002A05A9" w:rsidRDefault="00881C11" w:rsidP="006C79AC">
      <w:pPr>
        <w:shd w:val="clear" w:color="auto" w:fill="FFFFFF"/>
        <w:ind w:firstLine="709"/>
        <w:jc w:val="both"/>
        <w:rPr>
          <w:sz w:val="28"/>
          <w:szCs w:val="28"/>
          <w:lang w:val="kk-KZ"/>
        </w:rPr>
      </w:pPr>
      <w:r w:rsidRPr="00D413E2">
        <w:rPr>
          <w:i/>
          <w:sz w:val="28"/>
          <w:szCs w:val="28"/>
          <w:lang w:val="kk-KZ"/>
        </w:rPr>
        <w:t xml:space="preserve">Микробиологиялық </w:t>
      </w:r>
      <w:r w:rsidR="007B3CD7" w:rsidRPr="007B3CD7">
        <w:rPr>
          <w:i/>
          <w:sz w:val="28"/>
          <w:szCs w:val="28"/>
          <w:lang w:val="kk-KZ"/>
        </w:rPr>
        <w:t>көрсеткіштерді анықтау.</w:t>
      </w:r>
      <w:r w:rsidR="007B3CD7">
        <w:rPr>
          <w:sz w:val="28"/>
          <w:szCs w:val="28"/>
          <w:lang w:val="kk-KZ"/>
        </w:rPr>
        <w:t xml:space="preserve"> </w:t>
      </w:r>
      <w:r w:rsidR="007B3CD7" w:rsidRPr="007B3CD7">
        <w:rPr>
          <w:sz w:val="28"/>
          <w:szCs w:val="28"/>
          <w:lang w:val="kk-KZ"/>
        </w:rPr>
        <w:t>Микробиологиялық</w:t>
      </w:r>
      <w:r w:rsidR="007B3CD7">
        <w:rPr>
          <w:sz w:val="28"/>
          <w:szCs w:val="28"/>
          <w:lang w:val="kk-KZ"/>
        </w:rPr>
        <w:t xml:space="preserve"> з</w:t>
      </w:r>
      <w:r w:rsidRPr="007B3CD7">
        <w:rPr>
          <w:sz w:val="28"/>
          <w:szCs w:val="28"/>
          <w:lang w:val="kk-KZ"/>
        </w:rPr>
        <w:t xml:space="preserve">ерттеулер ҚР </w:t>
      </w:r>
      <w:r w:rsidR="006C79AC" w:rsidRPr="006166EE">
        <w:rPr>
          <w:sz w:val="28"/>
          <w:szCs w:val="28"/>
          <w:lang w:val="kk-KZ"/>
        </w:rPr>
        <w:t>МемСТ</w:t>
      </w:r>
      <w:r w:rsidRPr="007B3CD7">
        <w:rPr>
          <w:sz w:val="28"/>
          <w:szCs w:val="28"/>
          <w:lang w:val="kk-KZ"/>
        </w:rPr>
        <w:t xml:space="preserve"> Р 51448-2010 бойынша </w:t>
      </w:r>
      <w:r w:rsidR="00AB665C">
        <w:rPr>
          <w:sz w:val="28"/>
          <w:szCs w:val="28"/>
          <w:lang w:val="kk-KZ"/>
        </w:rPr>
        <w:t>ұ</w:t>
      </w:r>
      <w:r w:rsidRPr="002A05A9">
        <w:rPr>
          <w:sz w:val="28"/>
          <w:szCs w:val="28"/>
          <w:lang w:val="kk-KZ"/>
        </w:rPr>
        <w:t xml:space="preserve">зақ сақтау мерзімі бар өнімдердің микрофлорасын зерттеу үшін классикалық микробиология әдістері қолданылды: микробиологиялық талдауларға сынамаларды алу және дайындау әдістері, микроорганизмдерді өсіру әдістері. Мезофильді аэробты және факультативті-анаэробты микроорганизмдердің, ішек таяқшалары (колиформи), сульфитредуцирлеуші клостридийлердің, S. aureus бактерияларының саны анықталды. </w:t>
      </w:r>
    </w:p>
    <w:p w14:paraId="2FD9AFEB" w14:textId="3AFC80AB" w:rsidR="00A62CB5" w:rsidRPr="00A62CB5" w:rsidRDefault="007F033E" w:rsidP="007F033E">
      <w:pPr>
        <w:ind w:firstLine="709"/>
        <w:jc w:val="both"/>
        <w:rPr>
          <w:sz w:val="28"/>
          <w:szCs w:val="28"/>
          <w:lang w:val="kk-KZ"/>
        </w:rPr>
      </w:pPr>
      <w:r w:rsidRPr="007F033E">
        <w:rPr>
          <w:i/>
          <w:sz w:val="28"/>
          <w:szCs w:val="28"/>
          <w:lang w:val="kk-KZ"/>
        </w:rPr>
        <w:t>Өнімдердің б</w:t>
      </w:r>
      <w:r w:rsidR="00A62CB5" w:rsidRPr="007F033E">
        <w:rPr>
          <w:i/>
          <w:sz w:val="28"/>
          <w:szCs w:val="28"/>
          <w:lang w:val="kk-KZ"/>
        </w:rPr>
        <w:t>алғынды</w:t>
      </w:r>
      <w:r w:rsidRPr="007F033E">
        <w:rPr>
          <w:i/>
          <w:sz w:val="28"/>
          <w:szCs w:val="28"/>
          <w:lang w:val="kk-KZ"/>
        </w:rPr>
        <w:t>ғын</w:t>
      </w:r>
      <w:r w:rsidR="00A62CB5" w:rsidRPr="007F033E">
        <w:rPr>
          <w:i/>
          <w:sz w:val="28"/>
          <w:szCs w:val="28"/>
          <w:lang w:val="kk-KZ"/>
        </w:rPr>
        <w:t xml:space="preserve"> органолептикалық </w:t>
      </w:r>
      <w:r w:rsidRPr="007F033E">
        <w:rPr>
          <w:i/>
          <w:sz w:val="28"/>
          <w:szCs w:val="28"/>
          <w:lang w:val="kk-KZ"/>
        </w:rPr>
        <w:t>бағалау</w:t>
      </w:r>
      <w:r w:rsidR="00A62CB5" w:rsidRPr="007F033E">
        <w:rPr>
          <w:i/>
          <w:sz w:val="28"/>
          <w:szCs w:val="28"/>
          <w:lang w:val="kk-KZ"/>
        </w:rPr>
        <w:t>.</w:t>
      </w:r>
      <w:r w:rsidR="00A62CB5">
        <w:rPr>
          <w:sz w:val="28"/>
          <w:szCs w:val="28"/>
          <w:lang w:val="kk-KZ"/>
        </w:rPr>
        <w:t xml:space="preserve"> </w:t>
      </w:r>
      <w:r>
        <w:rPr>
          <w:sz w:val="28"/>
          <w:szCs w:val="28"/>
          <w:lang w:val="kk-KZ"/>
        </w:rPr>
        <w:t>Б</w:t>
      </w:r>
      <w:r w:rsidRPr="00BF75A4">
        <w:rPr>
          <w:sz w:val="28"/>
          <w:szCs w:val="28"/>
          <w:lang w:val="kk-KZ"/>
        </w:rPr>
        <w:t>алғындықты анық</w:t>
      </w:r>
      <w:r>
        <w:rPr>
          <w:sz w:val="28"/>
          <w:szCs w:val="28"/>
          <w:lang w:val="kk-KZ"/>
        </w:rPr>
        <w:t>таудың органолептикалық әдісі</w:t>
      </w:r>
      <w:r w:rsidRPr="00BF75A4">
        <w:rPr>
          <w:sz w:val="28"/>
          <w:szCs w:val="28"/>
          <w:lang w:val="kk-KZ"/>
        </w:rPr>
        <w:t xml:space="preserve"> </w:t>
      </w:r>
      <w:r w:rsidR="00A62CB5" w:rsidRPr="00BF75A4">
        <w:rPr>
          <w:sz w:val="28"/>
          <w:szCs w:val="28"/>
          <w:lang w:val="kk-KZ"/>
        </w:rPr>
        <w:t xml:space="preserve">МеМСТ 7269-2015 </w:t>
      </w:r>
      <w:r>
        <w:rPr>
          <w:sz w:val="28"/>
          <w:szCs w:val="28"/>
          <w:lang w:val="kk-KZ"/>
        </w:rPr>
        <w:t>бойынша е</w:t>
      </w:r>
      <w:r w:rsidR="00A62CB5" w:rsidRPr="00A62CB5">
        <w:rPr>
          <w:sz w:val="28"/>
          <w:szCs w:val="28"/>
          <w:lang w:val="kk-KZ"/>
        </w:rPr>
        <w:t xml:space="preserve">т пен </w:t>
      </w:r>
      <w:r w:rsidR="00A62CB5">
        <w:rPr>
          <w:sz w:val="28"/>
          <w:szCs w:val="28"/>
          <w:lang w:val="kk-KZ"/>
        </w:rPr>
        <w:t>суб</w:t>
      </w:r>
      <w:r>
        <w:rPr>
          <w:sz w:val="28"/>
          <w:szCs w:val="28"/>
          <w:lang w:val="kk-KZ"/>
        </w:rPr>
        <w:t>өнімдерінің балғындығын анықтау. С</w:t>
      </w:r>
      <w:r w:rsidR="00A62CB5" w:rsidRPr="00A62CB5">
        <w:rPr>
          <w:sz w:val="28"/>
          <w:szCs w:val="28"/>
          <w:lang w:val="kk-KZ"/>
        </w:rPr>
        <w:t>езім мүшелерінің: көру, иіс, жанасу арқылы сапасын органолептикалық бағалауға негізделген. Органолептикалық әдіс мыналарды анықтайды:</w:t>
      </w:r>
    </w:p>
    <w:p w14:paraId="4D3E8C3C" w14:textId="77777777" w:rsidR="00A62CB5" w:rsidRPr="00A62CB5" w:rsidRDefault="00A62CB5" w:rsidP="00A62CB5">
      <w:pPr>
        <w:ind w:firstLine="709"/>
        <w:jc w:val="both"/>
        <w:rPr>
          <w:sz w:val="28"/>
          <w:szCs w:val="28"/>
          <w:lang w:val="kk-KZ"/>
        </w:rPr>
      </w:pPr>
      <w:r w:rsidRPr="00A62CB5">
        <w:rPr>
          <w:sz w:val="28"/>
          <w:szCs w:val="28"/>
          <w:lang w:val="kk-KZ"/>
        </w:rPr>
        <w:t>- сыртқы түрі мен түсі;</w:t>
      </w:r>
    </w:p>
    <w:p w14:paraId="7396A6AC" w14:textId="77777777" w:rsidR="00A62CB5" w:rsidRPr="00A62CB5" w:rsidRDefault="00A62CB5" w:rsidP="00A62CB5">
      <w:pPr>
        <w:ind w:firstLine="709"/>
        <w:jc w:val="both"/>
        <w:rPr>
          <w:sz w:val="28"/>
          <w:szCs w:val="28"/>
          <w:lang w:val="kk-KZ"/>
        </w:rPr>
      </w:pPr>
      <w:r w:rsidRPr="00A62CB5">
        <w:rPr>
          <w:sz w:val="28"/>
          <w:szCs w:val="28"/>
          <w:lang w:val="kk-KZ"/>
        </w:rPr>
        <w:t>- жүйелілік;</w:t>
      </w:r>
    </w:p>
    <w:p w14:paraId="7584FC42" w14:textId="77777777" w:rsidR="00A62CB5" w:rsidRPr="00A62CB5" w:rsidRDefault="00A62CB5" w:rsidP="00A62CB5">
      <w:pPr>
        <w:ind w:firstLine="709"/>
        <w:jc w:val="both"/>
        <w:rPr>
          <w:sz w:val="28"/>
          <w:szCs w:val="28"/>
          <w:lang w:val="kk-KZ"/>
        </w:rPr>
      </w:pPr>
      <w:r w:rsidRPr="00A62CB5">
        <w:rPr>
          <w:sz w:val="28"/>
          <w:szCs w:val="28"/>
          <w:lang w:val="kk-KZ"/>
        </w:rPr>
        <w:t>- иіс;</w:t>
      </w:r>
    </w:p>
    <w:p w14:paraId="09CE5FD9" w14:textId="77777777" w:rsidR="00A62CB5" w:rsidRPr="00A62CB5" w:rsidRDefault="00A62CB5" w:rsidP="00A62CB5">
      <w:pPr>
        <w:ind w:firstLine="709"/>
        <w:jc w:val="both"/>
        <w:rPr>
          <w:sz w:val="28"/>
          <w:szCs w:val="28"/>
          <w:lang w:val="kk-KZ"/>
        </w:rPr>
      </w:pPr>
      <w:r w:rsidRPr="00A62CB5">
        <w:rPr>
          <w:sz w:val="28"/>
          <w:szCs w:val="28"/>
          <w:lang w:val="kk-KZ"/>
        </w:rPr>
        <w:t>- майдың күйі;</w:t>
      </w:r>
    </w:p>
    <w:p w14:paraId="4D3FC2A6" w14:textId="77777777" w:rsidR="00A62CB5" w:rsidRPr="00A62CB5" w:rsidRDefault="00A62CB5" w:rsidP="00A62CB5">
      <w:pPr>
        <w:ind w:firstLine="709"/>
        <w:jc w:val="both"/>
        <w:rPr>
          <w:sz w:val="28"/>
          <w:szCs w:val="28"/>
          <w:lang w:val="kk-KZ"/>
        </w:rPr>
      </w:pPr>
      <w:r w:rsidRPr="00A62CB5">
        <w:rPr>
          <w:sz w:val="28"/>
          <w:szCs w:val="28"/>
          <w:lang w:val="kk-KZ"/>
        </w:rPr>
        <w:t>- сіңірлердің жағдайы;</w:t>
      </w:r>
    </w:p>
    <w:p w14:paraId="221B4AB3" w14:textId="77777777" w:rsidR="00A62CB5" w:rsidRPr="00A62CB5" w:rsidRDefault="00A62CB5" w:rsidP="00A62CB5">
      <w:pPr>
        <w:ind w:firstLine="709"/>
        <w:jc w:val="both"/>
        <w:rPr>
          <w:sz w:val="28"/>
          <w:szCs w:val="28"/>
          <w:lang w:val="kk-KZ"/>
        </w:rPr>
      </w:pPr>
      <w:r w:rsidRPr="00A62CB5">
        <w:rPr>
          <w:sz w:val="28"/>
          <w:szCs w:val="28"/>
          <w:lang w:val="kk-KZ"/>
        </w:rPr>
        <w:t>- сорпаның мөлдірлігі мен хош иісі.</w:t>
      </w:r>
    </w:p>
    <w:p w14:paraId="7C155003" w14:textId="77777777" w:rsidR="00A62CB5" w:rsidRDefault="00A62CB5" w:rsidP="00A62CB5">
      <w:pPr>
        <w:ind w:firstLine="709"/>
        <w:jc w:val="both"/>
        <w:rPr>
          <w:sz w:val="28"/>
          <w:szCs w:val="28"/>
          <w:lang w:val="kk-KZ"/>
        </w:rPr>
      </w:pPr>
      <w:r w:rsidRPr="00A62CB5">
        <w:rPr>
          <w:sz w:val="28"/>
          <w:szCs w:val="28"/>
          <w:lang w:val="kk-KZ"/>
        </w:rPr>
        <w:t>Әрбір алынған үлгі бөлек талданады.</w:t>
      </w:r>
    </w:p>
    <w:p w14:paraId="4EE61F48" w14:textId="3B6E713C" w:rsidR="00376AAF" w:rsidRDefault="00E70FF5" w:rsidP="00A62CB5">
      <w:pPr>
        <w:ind w:firstLine="709"/>
        <w:jc w:val="both"/>
        <w:rPr>
          <w:sz w:val="28"/>
          <w:szCs w:val="28"/>
          <w:lang w:val="kk-KZ"/>
        </w:rPr>
      </w:pPr>
      <w:r w:rsidRPr="00376AAF">
        <w:rPr>
          <w:i/>
          <w:sz w:val="28"/>
          <w:szCs w:val="28"/>
          <w:lang w:val="kk-KZ"/>
        </w:rPr>
        <w:t>Қышқыл санын анықтау.</w:t>
      </w:r>
      <w:r w:rsidRPr="00362B18">
        <w:rPr>
          <w:sz w:val="28"/>
          <w:szCs w:val="28"/>
          <w:lang w:val="kk-KZ"/>
        </w:rPr>
        <w:t xml:space="preserve"> </w:t>
      </w:r>
      <w:r>
        <w:rPr>
          <w:sz w:val="28"/>
          <w:szCs w:val="28"/>
          <w:lang w:val="kk-KZ"/>
        </w:rPr>
        <w:t>Майлардың</w:t>
      </w:r>
      <w:r w:rsidRPr="00362B18">
        <w:rPr>
          <w:sz w:val="28"/>
          <w:szCs w:val="28"/>
          <w:lang w:val="kk-KZ"/>
        </w:rPr>
        <w:t xml:space="preserve"> гидролизінің мәні алынған </w:t>
      </w:r>
      <w:r>
        <w:rPr>
          <w:sz w:val="28"/>
          <w:szCs w:val="28"/>
          <w:lang w:val="kk-KZ"/>
        </w:rPr>
        <w:t>майлардың</w:t>
      </w:r>
      <w:r w:rsidRPr="00362B18">
        <w:rPr>
          <w:sz w:val="28"/>
          <w:szCs w:val="28"/>
          <w:lang w:val="kk-KZ"/>
        </w:rPr>
        <w:t xml:space="preserve"> қышқылдық мәнін пайдаланып</w:t>
      </w:r>
      <w:r w:rsidR="00237226">
        <w:rPr>
          <w:sz w:val="28"/>
          <w:szCs w:val="28"/>
          <w:lang w:val="kk-KZ"/>
        </w:rPr>
        <w:t xml:space="preserve"> сипатталды және Кардаш пен Турь</w:t>
      </w:r>
      <w:r w:rsidR="00BF6117">
        <w:rPr>
          <w:sz w:val="28"/>
          <w:szCs w:val="28"/>
          <w:lang w:val="kk-KZ"/>
        </w:rPr>
        <w:t>ян</w:t>
      </w:r>
      <w:r w:rsidRPr="00362B18">
        <w:rPr>
          <w:sz w:val="28"/>
          <w:szCs w:val="28"/>
          <w:lang w:val="kk-KZ"/>
        </w:rPr>
        <w:t xml:space="preserve"> сипаттағандай өлшенді. </w:t>
      </w:r>
      <w:r>
        <w:rPr>
          <w:sz w:val="28"/>
          <w:szCs w:val="28"/>
          <w:lang w:val="kk-KZ"/>
        </w:rPr>
        <w:t>Майларды</w:t>
      </w:r>
      <w:r w:rsidRPr="00362B18">
        <w:rPr>
          <w:sz w:val="28"/>
          <w:szCs w:val="28"/>
          <w:lang w:val="kk-KZ"/>
        </w:rPr>
        <w:t xml:space="preserve"> экстракциялау Блиг пен Дайер қол</w:t>
      </w:r>
      <w:r w:rsidR="00BF6117">
        <w:rPr>
          <w:sz w:val="28"/>
          <w:szCs w:val="28"/>
          <w:lang w:val="kk-KZ"/>
        </w:rPr>
        <w:t>данған әдіс бойынша жүргізілді</w:t>
      </w:r>
      <w:r w:rsidRPr="00362B18">
        <w:rPr>
          <w:sz w:val="28"/>
          <w:szCs w:val="28"/>
          <w:lang w:val="kk-KZ"/>
        </w:rPr>
        <w:t xml:space="preserve">. Экстракциядан кейін 1 г </w:t>
      </w:r>
      <w:r>
        <w:rPr>
          <w:sz w:val="28"/>
          <w:szCs w:val="28"/>
          <w:lang w:val="kk-KZ"/>
        </w:rPr>
        <w:t>майға</w:t>
      </w:r>
      <w:r w:rsidRPr="00362B18">
        <w:rPr>
          <w:sz w:val="28"/>
          <w:szCs w:val="28"/>
          <w:lang w:val="kk-KZ"/>
        </w:rPr>
        <w:t xml:space="preserve"> фенолфталеин қосылған 20 мл бейтарап сп</w:t>
      </w:r>
      <w:r w:rsidR="006D056D">
        <w:rPr>
          <w:sz w:val="28"/>
          <w:szCs w:val="28"/>
          <w:lang w:val="kk-KZ"/>
        </w:rPr>
        <w:t>ирт-эфир қоспасында (1:1</w:t>
      </w:r>
      <w:r>
        <w:rPr>
          <w:sz w:val="28"/>
          <w:szCs w:val="28"/>
          <w:lang w:val="kk-KZ"/>
        </w:rPr>
        <w:t xml:space="preserve">) ерітілді. Қоспаны 0,1 </w:t>
      </w:r>
      <w:r w:rsidRPr="00362B18">
        <w:rPr>
          <w:sz w:val="28"/>
          <w:szCs w:val="28"/>
          <w:lang w:val="kk-KZ"/>
        </w:rPr>
        <w:t>NКОН титрлеп, қолданылған КОН көлемі жазылды. Қышқылдың мәні AV = (V × F × 5,6104)</w:t>
      </w:r>
      <w:r w:rsidR="00376AAF">
        <w:rPr>
          <w:sz w:val="28"/>
          <w:szCs w:val="28"/>
          <w:lang w:val="kk-KZ"/>
        </w:rPr>
        <w:t>/м, мг KOH/г ретінде есептелді.</w:t>
      </w:r>
    </w:p>
    <w:p w14:paraId="276AAB8D" w14:textId="6D4AF681" w:rsidR="00E70FF5" w:rsidRPr="00362B18" w:rsidRDefault="00E70FF5" w:rsidP="00376AAF">
      <w:pPr>
        <w:widowControl/>
        <w:autoSpaceDE/>
        <w:autoSpaceDN/>
        <w:ind w:firstLine="709"/>
        <w:jc w:val="both"/>
        <w:rPr>
          <w:sz w:val="28"/>
          <w:szCs w:val="28"/>
          <w:lang w:val="kk-KZ"/>
        </w:rPr>
      </w:pPr>
      <w:r>
        <w:rPr>
          <w:sz w:val="28"/>
          <w:szCs w:val="28"/>
          <w:lang w:val="kk-KZ"/>
        </w:rPr>
        <w:t>мұндағы</w:t>
      </w:r>
      <w:r w:rsidR="00376AAF">
        <w:rPr>
          <w:sz w:val="28"/>
          <w:szCs w:val="28"/>
          <w:lang w:val="kk-KZ"/>
        </w:rPr>
        <w:t xml:space="preserve">: </w:t>
      </w:r>
      <w:r w:rsidRPr="00376AAF">
        <w:rPr>
          <w:sz w:val="28"/>
          <w:szCs w:val="28"/>
          <w:lang w:val="kk-KZ"/>
        </w:rPr>
        <w:t>V - титрлеуге жұмсалған КОН көлемі, г</w:t>
      </w:r>
      <w:r>
        <w:rPr>
          <w:sz w:val="28"/>
          <w:szCs w:val="28"/>
          <w:lang w:val="kk-KZ"/>
        </w:rPr>
        <w:t>;</w:t>
      </w:r>
    </w:p>
    <w:p w14:paraId="424410EC" w14:textId="6FDF9B89" w:rsidR="00E70FF5" w:rsidRPr="00362B18" w:rsidRDefault="00E70FF5" w:rsidP="00E70FF5">
      <w:pPr>
        <w:widowControl/>
        <w:autoSpaceDE/>
        <w:autoSpaceDN/>
        <w:ind w:firstLine="709"/>
        <w:jc w:val="both"/>
        <w:rPr>
          <w:sz w:val="28"/>
          <w:szCs w:val="28"/>
          <w:lang w:val="kk-KZ"/>
        </w:rPr>
      </w:pPr>
      <w:r w:rsidRPr="00362B18">
        <w:rPr>
          <w:sz w:val="28"/>
          <w:szCs w:val="28"/>
          <w:lang w:val="kk-KZ"/>
        </w:rPr>
        <w:t>F - 0,1 NKOH коэффициенті, 0,996</w:t>
      </w:r>
      <w:r>
        <w:rPr>
          <w:sz w:val="28"/>
          <w:szCs w:val="28"/>
          <w:lang w:val="kk-KZ"/>
        </w:rPr>
        <w:t>;</w:t>
      </w:r>
    </w:p>
    <w:p w14:paraId="4849F943" w14:textId="705ECD87" w:rsidR="00E70FF5" w:rsidRPr="00362B18" w:rsidRDefault="00E70FF5" w:rsidP="00E70FF5">
      <w:pPr>
        <w:widowControl/>
        <w:autoSpaceDE/>
        <w:autoSpaceDN/>
        <w:ind w:firstLine="709"/>
        <w:jc w:val="both"/>
        <w:rPr>
          <w:sz w:val="28"/>
          <w:szCs w:val="28"/>
          <w:lang w:val="kk-KZ"/>
        </w:rPr>
      </w:pPr>
      <w:r w:rsidRPr="00362B18">
        <w:rPr>
          <w:sz w:val="28"/>
          <w:szCs w:val="28"/>
          <w:lang w:val="kk-KZ"/>
        </w:rPr>
        <w:t>m - үлгінің салмағы, г.</w:t>
      </w:r>
    </w:p>
    <w:p w14:paraId="58EC5CC6" w14:textId="4F829962" w:rsidR="00E70FF5" w:rsidRDefault="00E70FF5" w:rsidP="00E70FF5">
      <w:pPr>
        <w:widowControl/>
        <w:autoSpaceDE/>
        <w:autoSpaceDN/>
        <w:ind w:firstLine="709"/>
        <w:jc w:val="both"/>
        <w:rPr>
          <w:sz w:val="28"/>
          <w:szCs w:val="28"/>
          <w:lang w:val="kk-KZ"/>
        </w:rPr>
      </w:pPr>
      <w:r w:rsidRPr="00376AAF">
        <w:rPr>
          <w:i/>
          <w:sz w:val="28"/>
          <w:szCs w:val="28"/>
          <w:lang w:val="kk-KZ"/>
        </w:rPr>
        <w:t>Пероксид санын анықтау.</w:t>
      </w:r>
      <w:r w:rsidR="00BF6117">
        <w:rPr>
          <w:sz w:val="28"/>
          <w:szCs w:val="28"/>
          <w:lang w:val="kk-KZ"/>
        </w:rPr>
        <w:t xml:space="preserve"> Пероксид мәні Шанта мен Декер </w:t>
      </w:r>
      <w:r w:rsidRPr="00AC3133">
        <w:rPr>
          <w:sz w:val="28"/>
          <w:szCs w:val="28"/>
          <w:lang w:val="kk-KZ"/>
        </w:rPr>
        <w:t xml:space="preserve">сипаттағандай анықталды. Алынған </w:t>
      </w:r>
      <w:r>
        <w:rPr>
          <w:sz w:val="28"/>
          <w:szCs w:val="28"/>
          <w:lang w:val="kk-KZ"/>
        </w:rPr>
        <w:t>майлар</w:t>
      </w:r>
      <w:r w:rsidRPr="00AC3133">
        <w:rPr>
          <w:sz w:val="28"/>
          <w:szCs w:val="28"/>
          <w:lang w:val="kk-KZ"/>
        </w:rPr>
        <w:t xml:space="preserve"> (0,1 г) шыны түтікте 50 мкл темір</w:t>
      </w:r>
      <w:r w:rsidR="006D056D">
        <w:rPr>
          <w:sz w:val="28"/>
          <w:szCs w:val="28"/>
          <w:lang w:val="kk-KZ"/>
        </w:rPr>
        <w:t xml:space="preserve"> </w:t>
      </w:r>
      <w:r w:rsidRPr="00AC3133">
        <w:rPr>
          <w:sz w:val="28"/>
          <w:szCs w:val="28"/>
          <w:lang w:val="kk-KZ"/>
        </w:rPr>
        <w:t>(II) ерітіндісі, 50 мкл NH</w:t>
      </w:r>
      <w:r w:rsidRPr="00237226">
        <w:rPr>
          <w:sz w:val="28"/>
          <w:szCs w:val="28"/>
          <w:vertAlign w:val="subscript"/>
          <w:lang w:val="kk-KZ"/>
        </w:rPr>
        <w:t xml:space="preserve">4 </w:t>
      </w:r>
      <w:r w:rsidR="006D056D">
        <w:rPr>
          <w:sz w:val="28"/>
          <w:szCs w:val="28"/>
          <w:lang w:val="kk-KZ"/>
        </w:rPr>
        <w:t>SCN (300</w:t>
      </w:r>
      <w:r w:rsidRPr="00AC3133">
        <w:rPr>
          <w:sz w:val="28"/>
          <w:szCs w:val="28"/>
          <w:lang w:val="kk-KZ"/>
        </w:rPr>
        <w:t>) және CHCl</w:t>
      </w:r>
      <w:r w:rsidRPr="00237226">
        <w:rPr>
          <w:sz w:val="28"/>
          <w:szCs w:val="28"/>
          <w:vertAlign w:val="subscript"/>
          <w:lang w:val="kk-KZ"/>
        </w:rPr>
        <w:t>3</w:t>
      </w:r>
      <w:r w:rsidRPr="00AC3133">
        <w:rPr>
          <w:sz w:val="28"/>
          <w:szCs w:val="28"/>
          <w:lang w:val="kk-KZ"/>
        </w:rPr>
        <w:t>:CH</w:t>
      </w:r>
      <w:r w:rsidRPr="00237226">
        <w:rPr>
          <w:sz w:val="28"/>
          <w:szCs w:val="28"/>
          <w:vertAlign w:val="subscript"/>
          <w:lang w:val="kk-KZ"/>
        </w:rPr>
        <w:t>3</w:t>
      </w:r>
      <w:r w:rsidR="006D056D">
        <w:rPr>
          <w:sz w:val="28"/>
          <w:szCs w:val="28"/>
          <w:lang w:val="kk-KZ"/>
        </w:rPr>
        <w:t>OH (3:5) соңғы 10 мл</w:t>
      </w:r>
      <w:r>
        <w:rPr>
          <w:sz w:val="28"/>
          <w:szCs w:val="28"/>
          <w:lang w:val="kk-KZ"/>
        </w:rPr>
        <w:t xml:space="preserve"> </w:t>
      </w:r>
      <w:r w:rsidRPr="00AC3133">
        <w:rPr>
          <w:sz w:val="28"/>
          <w:szCs w:val="28"/>
          <w:lang w:val="kk-KZ"/>
        </w:rPr>
        <w:t xml:space="preserve">көлемге жету үшін араластырылды. Үлгілер бөлме температурасында 5 минут бойы </w:t>
      </w:r>
      <w:r>
        <w:rPr>
          <w:sz w:val="28"/>
          <w:szCs w:val="28"/>
          <w:lang w:val="kk-KZ"/>
        </w:rPr>
        <w:t>тұрды</w:t>
      </w:r>
      <w:r w:rsidRPr="00AC3133">
        <w:rPr>
          <w:sz w:val="28"/>
          <w:szCs w:val="28"/>
          <w:lang w:val="kk-KZ"/>
        </w:rPr>
        <w:t xml:space="preserve"> және </w:t>
      </w:r>
      <w:r w:rsidRPr="00AC3133">
        <w:rPr>
          <w:sz w:val="28"/>
          <w:szCs w:val="28"/>
          <w:lang w:val="kk-KZ"/>
        </w:rPr>
        <w:lastRenderedPageBreak/>
        <w:t>абсорбция үлгіден басқа барлық реагенттері бар 507 нм спектрофотометрдің көмегімен анықталды. Нәтижелер meqO</w:t>
      </w:r>
      <w:r w:rsidRPr="00237226">
        <w:rPr>
          <w:sz w:val="28"/>
          <w:szCs w:val="28"/>
          <w:vertAlign w:val="subscript"/>
          <w:lang w:val="kk-KZ"/>
        </w:rPr>
        <w:t>2</w:t>
      </w:r>
      <w:r w:rsidRPr="00AC3133">
        <w:rPr>
          <w:sz w:val="28"/>
          <w:szCs w:val="28"/>
          <w:lang w:val="kk-KZ"/>
        </w:rPr>
        <w:t xml:space="preserve">/кг </w:t>
      </w:r>
      <w:r>
        <w:rPr>
          <w:sz w:val="28"/>
          <w:szCs w:val="28"/>
          <w:lang w:val="kk-KZ"/>
        </w:rPr>
        <w:t>май</w:t>
      </w:r>
      <w:r w:rsidRPr="00AC3133">
        <w:rPr>
          <w:sz w:val="28"/>
          <w:szCs w:val="28"/>
          <w:lang w:val="kk-KZ"/>
        </w:rPr>
        <w:t xml:space="preserve"> ретінде ұсынылды.</w:t>
      </w:r>
    </w:p>
    <w:p w14:paraId="7EB0052C" w14:textId="3CCAD322" w:rsidR="00E70FF5" w:rsidRPr="00D442A6" w:rsidRDefault="00E70FF5" w:rsidP="00E70FF5">
      <w:pPr>
        <w:widowControl/>
        <w:autoSpaceDE/>
        <w:autoSpaceDN/>
        <w:ind w:firstLine="709"/>
        <w:jc w:val="both"/>
        <w:rPr>
          <w:color w:val="FF0000"/>
          <w:sz w:val="28"/>
          <w:szCs w:val="28"/>
          <w:lang w:val="kk-KZ"/>
        </w:rPr>
      </w:pPr>
      <w:r w:rsidRPr="00376AAF">
        <w:rPr>
          <w:i/>
          <w:sz w:val="28"/>
          <w:szCs w:val="28"/>
          <w:lang w:val="kk-KZ"/>
        </w:rPr>
        <w:t>Тиобарбитур санын анықтау.</w:t>
      </w:r>
      <w:r w:rsidRPr="00AC3133">
        <w:rPr>
          <w:sz w:val="28"/>
          <w:szCs w:val="28"/>
          <w:lang w:val="kk-KZ"/>
        </w:rPr>
        <w:t xml:space="preserve"> </w:t>
      </w:r>
      <w:r w:rsidRPr="009A5A94">
        <w:rPr>
          <w:sz w:val="28"/>
          <w:szCs w:val="28"/>
          <w:lang w:val="kk-KZ"/>
        </w:rPr>
        <w:t xml:space="preserve">Тиобарбитур </w:t>
      </w:r>
      <w:r>
        <w:rPr>
          <w:sz w:val="28"/>
          <w:szCs w:val="28"/>
          <w:lang w:val="kk-KZ"/>
        </w:rPr>
        <w:t>санының</w:t>
      </w:r>
      <w:r w:rsidRPr="009A5A94">
        <w:rPr>
          <w:sz w:val="28"/>
          <w:szCs w:val="28"/>
          <w:lang w:val="kk-KZ"/>
        </w:rPr>
        <w:t xml:space="preserve"> </w:t>
      </w:r>
      <w:r>
        <w:rPr>
          <w:sz w:val="28"/>
          <w:szCs w:val="28"/>
          <w:lang w:val="kk-KZ"/>
        </w:rPr>
        <w:t>құрамы</w:t>
      </w:r>
      <w:r w:rsidRPr="009A5A94">
        <w:rPr>
          <w:sz w:val="28"/>
          <w:szCs w:val="28"/>
          <w:lang w:val="kk-KZ"/>
        </w:rPr>
        <w:t xml:space="preserve"> Botsoglou жә</w:t>
      </w:r>
      <w:r w:rsidR="006D056D">
        <w:rPr>
          <w:sz w:val="28"/>
          <w:szCs w:val="28"/>
          <w:lang w:val="kk-KZ"/>
        </w:rPr>
        <w:t>не т.б. сипаттағандай анықталды</w:t>
      </w:r>
      <w:r>
        <w:rPr>
          <w:sz w:val="28"/>
          <w:szCs w:val="28"/>
          <w:lang w:val="kk-KZ"/>
        </w:rPr>
        <w:t>.</w:t>
      </w:r>
      <w:r w:rsidRPr="009A5A94">
        <w:rPr>
          <w:sz w:val="28"/>
          <w:szCs w:val="28"/>
          <w:lang w:val="kk-KZ"/>
        </w:rPr>
        <w:t xml:space="preserve"> Колев және</w:t>
      </w:r>
      <w:r w:rsidR="00BF6117">
        <w:rPr>
          <w:sz w:val="28"/>
          <w:szCs w:val="28"/>
          <w:lang w:val="kk-KZ"/>
        </w:rPr>
        <w:t xml:space="preserve"> т.б</w:t>
      </w:r>
      <w:r w:rsidRPr="009A5A94">
        <w:rPr>
          <w:sz w:val="28"/>
          <w:szCs w:val="28"/>
          <w:lang w:val="kk-KZ"/>
        </w:rPr>
        <w:t>. 10 г үлгіні 50 мл NaCl (0,9%) қосып, 5 минутқа қалдырды.</w:t>
      </w:r>
      <w:r w:rsidRPr="00DB408D">
        <w:rPr>
          <w:lang w:val="kk-KZ"/>
        </w:rPr>
        <w:t xml:space="preserve"> </w:t>
      </w:r>
      <w:r w:rsidRPr="00DB408D">
        <w:rPr>
          <w:sz w:val="28"/>
          <w:szCs w:val="28"/>
          <w:lang w:val="kk-KZ"/>
        </w:rPr>
        <w:t xml:space="preserve">Содан кейін 50 мл үшхлорсірке қышқылы (10%) қосылды және Filtrox сүзгісі (391 </w:t>
      </w:r>
      <w:r>
        <w:rPr>
          <w:sz w:val="28"/>
          <w:szCs w:val="28"/>
          <w:lang w:val="kk-KZ"/>
        </w:rPr>
        <w:t>маркалы</w:t>
      </w:r>
      <w:r w:rsidRPr="00DB408D">
        <w:rPr>
          <w:sz w:val="28"/>
          <w:szCs w:val="28"/>
          <w:lang w:val="kk-KZ"/>
        </w:rPr>
        <w:t>) арқылы сүзілді.</w:t>
      </w:r>
      <w:r w:rsidRPr="00DB408D">
        <w:rPr>
          <w:lang w:val="kk-KZ"/>
        </w:rPr>
        <w:t xml:space="preserve"> </w:t>
      </w:r>
      <w:r w:rsidRPr="00DB408D">
        <w:rPr>
          <w:sz w:val="28"/>
          <w:szCs w:val="28"/>
          <w:lang w:val="kk-KZ"/>
        </w:rPr>
        <w:t xml:space="preserve">Содан кейін фильтраттарды (4 мл) 1 мл 2-тиобарбитур қышқылымен (1%) араластырып, 70°C температурада 30 минут </w:t>
      </w:r>
      <w:r>
        <w:rPr>
          <w:sz w:val="28"/>
          <w:szCs w:val="28"/>
          <w:lang w:val="kk-KZ"/>
        </w:rPr>
        <w:t>тұрады</w:t>
      </w:r>
      <w:r w:rsidRPr="00DB408D">
        <w:rPr>
          <w:sz w:val="28"/>
          <w:szCs w:val="28"/>
          <w:lang w:val="kk-KZ"/>
        </w:rPr>
        <w:t>.</w:t>
      </w:r>
      <w:r w:rsidRPr="00DB408D">
        <w:rPr>
          <w:lang w:val="kk-KZ"/>
        </w:rPr>
        <w:t xml:space="preserve"> </w:t>
      </w:r>
      <w:r w:rsidRPr="00DB408D">
        <w:rPr>
          <w:sz w:val="28"/>
          <w:szCs w:val="28"/>
          <w:lang w:val="kk-KZ"/>
        </w:rPr>
        <w:t>Салқындағаннан кейін үлгілердің оптикалық тығыздығы дистилденген суы бар дайындамада 532 нм толқын ұзындығында анықталды. TBARS концентрациясы стандарт ретінде 1, 1, 3, 3-тетраэтоксипропан көмегімен есептелді. Нәтижелер мг MDA/кг өніммен немесе бірлікпен көрсетілді.</w:t>
      </w:r>
      <w:r w:rsidRPr="00DB408D">
        <w:rPr>
          <w:lang w:val="kk-KZ"/>
        </w:rPr>
        <w:t xml:space="preserve"> </w:t>
      </w:r>
      <w:r w:rsidRPr="00DB408D">
        <w:rPr>
          <w:sz w:val="28"/>
          <w:szCs w:val="28"/>
          <w:lang w:val="kk-KZ"/>
        </w:rPr>
        <w:t>Салқындағаннан кейін үлгілердің оптикалық тығыздығы дистилденген суы бар дайындамада 532 нм толқын ұзындығында анықталды. TBARS концентрациясы стандарт ретінде 1, 1, 3, 3-тетраэтоксипропан көмегімен есептелді. Нәтижелер мг MDA/кг өніммен немесе</w:t>
      </w:r>
      <w:r>
        <w:rPr>
          <w:sz w:val="28"/>
          <w:szCs w:val="28"/>
          <w:lang w:val="kk-KZ"/>
        </w:rPr>
        <w:t xml:space="preserve"> TBARS бірліктерімен көрсетілді</w:t>
      </w:r>
      <w:r w:rsidRPr="00D442A6">
        <w:rPr>
          <w:sz w:val="28"/>
          <w:szCs w:val="28"/>
          <w:lang w:val="kk-KZ"/>
        </w:rPr>
        <w:t>.</w:t>
      </w:r>
    </w:p>
    <w:p w14:paraId="41C362BE" w14:textId="3E903643" w:rsidR="00E70FF5" w:rsidRDefault="00E70FF5" w:rsidP="00E70FF5">
      <w:pPr>
        <w:widowControl/>
        <w:autoSpaceDE/>
        <w:autoSpaceDN/>
        <w:ind w:firstLine="709"/>
        <w:jc w:val="both"/>
        <w:rPr>
          <w:sz w:val="28"/>
          <w:szCs w:val="28"/>
        </w:rPr>
      </w:pPr>
      <w:r w:rsidRPr="00376AAF">
        <w:rPr>
          <w:i/>
          <w:sz w:val="28"/>
          <w:szCs w:val="28"/>
          <w:lang w:val="kk-KZ"/>
        </w:rPr>
        <w:t>Түс сипаттамаларын анықтау.</w:t>
      </w:r>
      <w:r w:rsidRPr="00D442A6">
        <w:rPr>
          <w:sz w:val="28"/>
          <w:szCs w:val="28"/>
          <w:lang w:val="kk-KZ"/>
        </w:rPr>
        <w:t xml:space="preserve"> </w:t>
      </w:r>
      <w:r>
        <w:rPr>
          <w:sz w:val="28"/>
          <w:szCs w:val="28"/>
          <w:lang w:val="kk-KZ"/>
        </w:rPr>
        <w:t>Е</w:t>
      </w:r>
      <w:r w:rsidRPr="00D442A6">
        <w:rPr>
          <w:sz w:val="28"/>
          <w:szCs w:val="28"/>
          <w:lang w:val="kk-KZ"/>
        </w:rPr>
        <w:t>т</w:t>
      </w:r>
      <w:r>
        <w:rPr>
          <w:sz w:val="28"/>
          <w:szCs w:val="28"/>
          <w:lang w:val="kk-KZ"/>
        </w:rPr>
        <w:t>тің</w:t>
      </w:r>
      <w:r w:rsidRPr="00D442A6">
        <w:rPr>
          <w:sz w:val="28"/>
          <w:szCs w:val="28"/>
          <w:lang w:val="kk-KZ"/>
        </w:rPr>
        <w:t xml:space="preserve"> көлденең қималарының түс өлшемдері Konica Minolta CR-410 (Konica Minolta Holding. Inc., Ewing, NJ, АҚШ) көмегімен орындалды. Түс координаттары жарықтық, L*, қызару, a* және сарылық, b* бойынша берілген. </w:t>
      </w:r>
      <w:r w:rsidRPr="00783A68">
        <w:rPr>
          <w:sz w:val="28"/>
          <w:szCs w:val="28"/>
        </w:rPr>
        <w:t>Түсті</w:t>
      </w:r>
      <w:r w:rsidRPr="00783A68">
        <w:rPr>
          <w:sz w:val="28"/>
          <w:szCs w:val="28"/>
          <w:lang w:val="en-US"/>
        </w:rPr>
        <w:t xml:space="preserve"> </w:t>
      </w:r>
      <w:r w:rsidRPr="00783A68">
        <w:rPr>
          <w:sz w:val="28"/>
          <w:szCs w:val="28"/>
        </w:rPr>
        <w:t>бағалау</w:t>
      </w:r>
      <w:r w:rsidRPr="00783A68">
        <w:rPr>
          <w:sz w:val="28"/>
          <w:szCs w:val="28"/>
          <w:lang w:val="en-US"/>
        </w:rPr>
        <w:t xml:space="preserve"> </w:t>
      </w:r>
      <w:r w:rsidRPr="00783A68">
        <w:rPr>
          <w:sz w:val="28"/>
          <w:szCs w:val="28"/>
        </w:rPr>
        <w:t>үшін</w:t>
      </w:r>
      <w:r w:rsidRPr="00783A68">
        <w:rPr>
          <w:sz w:val="28"/>
          <w:szCs w:val="28"/>
          <w:lang w:val="en-US"/>
        </w:rPr>
        <w:t xml:space="preserve"> </w:t>
      </w:r>
      <w:r w:rsidRPr="00783A68">
        <w:rPr>
          <w:sz w:val="28"/>
          <w:szCs w:val="28"/>
        </w:rPr>
        <w:t>қызару</w:t>
      </w:r>
      <w:r w:rsidRPr="00783A68">
        <w:rPr>
          <w:sz w:val="28"/>
          <w:szCs w:val="28"/>
          <w:lang w:val="en-US"/>
        </w:rPr>
        <w:t xml:space="preserve"> </w:t>
      </w:r>
      <w:r w:rsidRPr="00783A68">
        <w:rPr>
          <w:sz w:val="28"/>
          <w:szCs w:val="28"/>
        </w:rPr>
        <w:t>индексі</w:t>
      </w:r>
      <w:r w:rsidRPr="00783A68">
        <w:rPr>
          <w:sz w:val="28"/>
          <w:szCs w:val="28"/>
          <w:lang w:val="en-US"/>
        </w:rPr>
        <w:t xml:space="preserve"> a*/b* </w:t>
      </w:r>
      <w:r w:rsidRPr="00783A68">
        <w:rPr>
          <w:sz w:val="28"/>
          <w:szCs w:val="28"/>
        </w:rPr>
        <w:t>қабылданған.</w:t>
      </w:r>
    </w:p>
    <w:p w14:paraId="7FAFF34D" w14:textId="77777777" w:rsidR="00E70FF5" w:rsidRDefault="00E70FF5" w:rsidP="00E70FF5">
      <w:pPr>
        <w:widowControl/>
        <w:autoSpaceDE/>
        <w:autoSpaceDN/>
        <w:ind w:firstLine="709"/>
        <w:jc w:val="center"/>
        <w:rPr>
          <w:sz w:val="28"/>
          <w:szCs w:val="28"/>
        </w:rPr>
      </w:pPr>
    </w:p>
    <w:p w14:paraId="1C15E0D6" w14:textId="77777777" w:rsidR="00E70FF5" w:rsidRDefault="00E70FF5" w:rsidP="00E70FF5">
      <w:pPr>
        <w:widowControl/>
        <w:autoSpaceDE/>
        <w:autoSpaceDN/>
        <w:ind w:firstLine="709"/>
        <w:jc w:val="center"/>
        <w:rPr>
          <w:sz w:val="28"/>
          <w:szCs w:val="28"/>
        </w:rPr>
      </w:pPr>
      <w:r w:rsidRPr="002B67BB">
        <w:rPr>
          <w:noProof/>
          <w:sz w:val="28"/>
          <w:szCs w:val="28"/>
          <w:lang w:eastAsia="ru-RU"/>
        </w:rPr>
        <w:drawing>
          <wp:inline distT="0" distB="0" distL="0" distR="0" wp14:anchorId="2369F3DC" wp14:editId="32BD03A2">
            <wp:extent cx="3409950" cy="2557463"/>
            <wp:effectExtent l="0" t="0" r="0" b="0"/>
            <wp:docPr id="39" name="Рисунок 39" descr="C:\Users\Назым\Desktop\81880dff-ffc6-4b60-a999-5e641855ea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зым\Desktop\81880dff-ffc6-4b60-a999-5e641855eaf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1630" cy="2566223"/>
                    </a:xfrm>
                    <a:prstGeom prst="rect">
                      <a:avLst/>
                    </a:prstGeom>
                    <a:noFill/>
                    <a:ln>
                      <a:noFill/>
                    </a:ln>
                  </pic:spPr>
                </pic:pic>
              </a:graphicData>
            </a:graphic>
          </wp:inline>
        </w:drawing>
      </w:r>
    </w:p>
    <w:p w14:paraId="0E5F41FE" w14:textId="77777777" w:rsidR="00E70FF5" w:rsidRDefault="00E70FF5" w:rsidP="00E70FF5">
      <w:pPr>
        <w:widowControl/>
        <w:autoSpaceDE/>
        <w:autoSpaceDN/>
        <w:ind w:firstLine="709"/>
        <w:jc w:val="center"/>
        <w:rPr>
          <w:sz w:val="28"/>
          <w:szCs w:val="28"/>
        </w:rPr>
      </w:pPr>
    </w:p>
    <w:p w14:paraId="7773755A" w14:textId="6DCACF2B" w:rsidR="00E70FF5" w:rsidRDefault="00E70FF5" w:rsidP="00E70FF5">
      <w:pPr>
        <w:widowControl/>
        <w:autoSpaceDE/>
        <w:autoSpaceDN/>
        <w:ind w:firstLine="709"/>
        <w:jc w:val="center"/>
        <w:rPr>
          <w:sz w:val="28"/>
          <w:szCs w:val="28"/>
          <w:lang w:val="kk-KZ"/>
        </w:rPr>
      </w:pPr>
      <w:r>
        <w:rPr>
          <w:sz w:val="28"/>
          <w:szCs w:val="28"/>
          <w:lang w:val="kk-KZ"/>
        </w:rPr>
        <w:t xml:space="preserve">Сурет </w:t>
      </w:r>
      <w:r w:rsidR="00607A03">
        <w:rPr>
          <w:sz w:val="28"/>
          <w:szCs w:val="28"/>
          <w:lang w:val="kk-KZ"/>
        </w:rPr>
        <w:t>8</w:t>
      </w:r>
      <w:r>
        <w:rPr>
          <w:sz w:val="28"/>
          <w:szCs w:val="28"/>
          <w:lang w:val="kk-KZ"/>
        </w:rPr>
        <w:t xml:space="preserve"> – </w:t>
      </w:r>
      <w:r>
        <w:rPr>
          <w:sz w:val="28"/>
          <w:szCs w:val="28"/>
        </w:rPr>
        <w:t>«Konica Minolta»</w:t>
      </w:r>
      <w:r w:rsidRPr="00B30750">
        <w:rPr>
          <w:sz w:val="28"/>
          <w:szCs w:val="28"/>
        </w:rPr>
        <w:t xml:space="preserve"> </w:t>
      </w:r>
      <w:r w:rsidRPr="002B67BB">
        <w:rPr>
          <w:sz w:val="28"/>
          <w:szCs w:val="28"/>
          <w:lang w:val="kk-KZ"/>
        </w:rPr>
        <w:t>спектрофотометр құрал</w:t>
      </w:r>
      <w:r>
        <w:rPr>
          <w:sz w:val="28"/>
          <w:szCs w:val="28"/>
          <w:lang w:val="kk-KZ"/>
        </w:rPr>
        <w:t>ы</w:t>
      </w:r>
      <w:r w:rsidRPr="002B67BB">
        <w:rPr>
          <w:sz w:val="28"/>
          <w:szCs w:val="28"/>
          <w:lang w:val="kk-KZ"/>
        </w:rPr>
        <w:t xml:space="preserve"> </w:t>
      </w:r>
    </w:p>
    <w:p w14:paraId="184126FC" w14:textId="77777777" w:rsidR="00E70FF5" w:rsidRDefault="00E70FF5" w:rsidP="00525DD6">
      <w:pPr>
        <w:widowControl/>
        <w:autoSpaceDE/>
        <w:autoSpaceDN/>
        <w:ind w:firstLine="709"/>
        <w:jc w:val="both"/>
        <w:rPr>
          <w:sz w:val="28"/>
          <w:szCs w:val="28"/>
          <w:lang w:val="kk-KZ"/>
        </w:rPr>
      </w:pPr>
    </w:p>
    <w:p w14:paraId="639A5155" w14:textId="0D3A2D95" w:rsidR="00525DD6" w:rsidRPr="00376AAF" w:rsidRDefault="00525DD6" w:rsidP="00525DD6">
      <w:pPr>
        <w:widowControl/>
        <w:autoSpaceDE/>
        <w:autoSpaceDN/>
        <w:ind w:firstLine="709"/>
        <w:jc w:val="both"/>
        <w:rPr>
          <w:sz w:val="28"/>
          <w:szCs w:val="28"/>
          <w:lang w:val="kk-KZ"/>
        </w:rPr>
      </w:pPr>
      <w:r w:rsidRPr="00376AAF">
        <w:rPr>
          <w:i/>
          <w:sz w:val="28"/>
          <w:szCs w:val="28"/>
          <w:lang w:val="kk-KZ"/>
        </w:rPr>
        <w:t xml:space="preserve">Майлы </w:t>
      </w:r>
      <w:r w:rsidR="00E70FF5" w:rsidRPr="00376AAF">
        <w:rPr>
          <w:i/>
          <w:sz w:val="28"/>
          <w:szCs w:val="28"/>
          <w:lang w:val="kk-KZ"/>
        </w:rPr>
        <w:t>ұлпаның</w:t>
      </w:r>
      <w:r w:rsidRPr="00376AAF">
        <w:rPr>
          <w:i/>
          <w:sz w:val="28"/>
          <w:szCs w:val="28"/>
          <w:lang w:val="kk-KZ"/>
        </w:rPr>
        <w:t xml:space="preserve"> иісін зерттеу</w:t>
      </w:r>
      <w:r w:rsidR="00376AAF" w:rsidRPr="00376AAF">
        <w:rPr>
          <w:i/>
          <w:sz w:val="28"/>
          <w:szCs w:val="28"/>
          <w:lang w:val="kk-KZ"/>
        </w:rPr>
        <w:t>.</w:t>
      </w:r>
      <w:r w:rsidRPr="00D14AB6">
        <w:rPr>
          <w:sz w:val="28"/>
          <w:szCs w:val="28"/>
          <w:lang w:val="kk-KZ"/>
        </w:rPr>
        <w:t xml:space="preserve"> </w:t>
      </w:r>
      <w:r w:rsidR="00376AAF" w:rsidRPr="00376AAF">
        <w:rPr>
          <w:sz w:val="28"/>
          <w:szCs w:val="28"/>
          <w:lang w:val="kk-KZ"/>
        </w:rPr>
        <w:t xml:space="preserve">Майлы ұлпаның иісін </w:t>
      </w:r>
      <w:r w:rsidRPr="00D14AB6">
        <w:rPr>
          <w:sz w:val="28"/>
          <w:szCs w:val="28"/>
          <w:lang w:val="kk-KZ"/>
        </w:rPr>
        <w:t xml:space="preserve">«MAG Soft» анализаторында (Германия) жүргізілді. </w:t>
      </w:r>
      <w:r w:rsidRPr="00376AAF">
        <w:rPr>
          <w:sz w:val="28"/>
          <w:szCs w:val="28"/>
          <w:lang w:val="kk-KZ"/>
        </w:rPr>
        <w:t>Сенсорлардың жауаптары тіркеліп, «MAG Soft» анализаторының бағдарламалық қамтамасыздандыруында өңделді.</w:t>
      </w:r>
    </w:p>
    <w:p w14:paraId="2F815A1F" w14:textId="77777777" w:rsidR="00333EC5" w:rsidRPr="00376AAF" w:rsidRDefault="00333EC5" w:rsidP="00333EC5">
      <w:pPr>
        <w:ind w:firstLine="709"/>
        <w:jc w:val="both"/>
        <w:rPr>
          <w:sz w:val="28"/>
          <w:szCs w:val="28"/>
          <w:lang w:val="kk-KZ"/>
        </w:rPr>
      </w:pPr>
    </w:p>
    <w:p w14:paraId="36EB9BE5" w14:textId="1E40FA5B" w:rsidR="00333EC5" w:rsidRPr="00376AAF" w:rsidRDefault="00333EC5" w:rsidP="00333EC5">
      <w:pPr>
        <w:ind w:firstLine="709"/>
        <w:jc w:val="center"/>
        <w:rPr>
          <w:sz w:val="28"/>
          <w:szCs w:val="28"/>
          <w:lang w:val="kk-KZ"/>
        </w:rPr>
      </w:pPr>
      <w:r w:rsidRPr="006166EE">
        <w:rPr>
          <w:noProof/>
          <w:sz w:val="28"/>
          <w:szCs w:val="28"/>
          <w:lang w:eastAsia="ru-RU"/>
        </w:rPr>
        <w:lastRenderedPageBreak/>
        <w:drawing>
          <wp:inline distT="0" distB="0" distL="0" distR="0" wp14:anchorId="76C2362A" wp14:editId="5DDE208D">
            <wp:extent cx="3552825" cy="28003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52825" cy="2800350"/>
                    </a:xfrm>
                    <a:prstGeom prst="rect">
                      <a:avLst/>
                    </a:prstGeom>
                    <a:noFill/>
                    <a:ln>
                      <a:noFill/>
                    </a:ln>
                  </pic:spPr>
                </pic:pic>
              </a:graphicData>
            </a:graphic>
          </wp:inline>
        </w:drawing>
      </w:r>
    </w:p>
    <w:p w14:paraId="07C85E50" w14:textId="77777777" w:rsidR="00333EC5" w:rsidRPr="00376AAF" w:rsidRDefault="00333EC5" w:rsidP="00333EC5">
      <w:pPr>
        <w:ind w:firstLine="709"/>
        <w:jc w:val="both"/>
        <w:rPr>
          <w:sz w:val="28"/>
          <w:szCs w:val="28"/>
          <w:lang w:val="kk-KZ"/>
        </w:rPr>
      </w:pPr>
    </w:p>
    <w:p w14:paraId="2CD6C66E" w14:textId="30F8A818" w:rsidR="00333EC5" w:rsidRPr="006166EE" w:rsidRDefault="002222D4" w:rsidP="00F41F81">
      <w:pPr>
        <w:jc w:val="center"/>
        <w:rPr>
          <w:sz w:val="28"/>
          <w:szCs w:val="28"/>
          <w:lang w:val="kk-KZ"/>
        </w:rPr>
      </w:pPr>
      <w:r w:rsidRPr="006166EE">
        <w:rPr>
          <w:sz w:val="28"/>
          <w:szCs w:val="28"/>
          <w:lang w:val="kk-KZ"/>
        </w:rPr>
        <w:t>Сурет</w:t>
      </w:r>
      <w:r w:rsidR="00333EC5" w:rsidRPr="00376AAF">
        <w:rPr>
          <w:sz w:val="28"/>
          <w:szCs w:val="28"/>
          <w:lang w:val="kk-KZ"/>
        </w:rPr>
        <w:t xml:space="preserve"> </w:t>
      </w:r>
      <w:r w:rsidR="00607A03">
        <w:rPr>
          <w:sz w:val="28"/>
          <w:szCs w:val="28"/>
          <w:lang w:val="kk-KZ"/>
        </w:rPr>
        <w:t>9</w:t>
      </w:r>
      <w:r w:rsidR="00333EC5" w:rsidRPr="00376AAF">
        <w:rPr>
          <w:sz w:val="28"/>
          <w:szCs w:val="28"/>
          <w:lang w:val="kk-KZ"/>
        </w:rPr>
        <w:t xml:space="preserve"> –</w:t>
      </w:r>
      <w:r w:rsidR="00A20504" w:rsidRPr="00376AAF">
        <w:rPr>
          <w:sz w:val="28"/>
          <w:szCs w:val="28"/>
          <w:lang w:val="kk-KZ"/>
        </w:rPr>
        <w:t xml:space="preserve"> </w:t>
      </w:r>
      <w:r w:rsidR="00333EC5" w:rsidRPr="00376AAF">
        <w:rPr>
          <w:sz w:val="28"/>
          <w:szCs w:val="28"/>
          <w:lang w:val="kk-KZ"/>
        </w:rPr>
        <w:t>«MAG Soft»</w:t>
      </w:r>
      <w:r w:rsidRPr="00376AAF">
        <w:rPr>
          <w:sz w:val="28"/>
          <w:szCs w:val="28"/>
          <w:lang w:val="kk-KZ"/>
        </w:rPr>
        <w:t xml:space="preserve"> </w:t>
      </w:r>
      <w:r w:rsidRPr="006166EE">
        <w:rPr>
          <w:sz w:val="28"/>
          <w:szCs w:val="28"/>
          <w:lang w:val="kk-KZ"/>
        </w:rPr>
        <w:t>а</w:t>
      </w:r>
      <w:r w:rsidRPr="00376AAF">
        <w:rPr>
          <w:sz w:val="28"/>
          <w:szCs w:val="28"/>
          <w:lang w:val="kk-KZ"/>
        </w:rPr>
        <w:t>нализатор</w:t>
      </w:r>
      <w:r w:rsidRPr="006166EE">
        <w:rPr>
          <w:sz w:val="28"/>
          <w:szCs w:val="28"/>
          <w:lang w:val="kk-KZ"/>
        </w:rPr>
        <w:t>ы</w:t>
      </w:r>
    </w:p>
    <w:p w14:paraId="4687399C" w14:textId="77777777" w:rsidR="00333EC5" w:rsidRPr="00376AAF" w:rsidRDefault="00333EC5" w:rsidP="00333EC5">
      <w:pPr>
        <w:ind w:firstLine="709"/>
        <w:jc w:val="both"/>
        <w:rPr>
          <w:sz w:val="28"/>
          <w:szCs w:val="28"/>
          <w:lang w:val="kk-KZ"/>
        </w:rPr>
      </w:pPr>
    </w:p>
    <w:p w14:paraId="4CB9F2BB" w14:textId="53125D05" w:rsidR="00333EC5" w:rsidRPr="002A05A9" w:rsidRDefault="002222D4" w:rsidP="00333EC5">
      <w:pPr>
        <w:ind w:firstLine="709"/>
        <w:jc w:val="both"/>
        <w:rPr>
          <w:sz w:val="28"/>
          <w:szCs w:val="28"/>
          <w:lang w:val="kk-KZ"/>
        </w:rPr>
      </w:pPr>
      <w:r w:rsidRPr="00376AAF">
        <w:rPr>
          <w:sz w:val="28"/>
          <w:szCs w:val="28"/>
          <w:lang w:val="kk-KZ"/>
        </w:rPr>
        <w:t>Өлшеу массиві ретінде негізгі тербеліс жиілігі 10,0 МГц болатын ОАВ типіндегі пьезокварцт</w:t>
      </w:r>
      <w:r w:rsidRPr="002A05A9">
        <w:rPr>
          <w:sz w:val="28"/>
          <w:szCs w:val="28"/>
          <w:lang w:val="kk-KZ"/>
        </w:rPr>
        <w:t>ық резонаторлар негізіндегі 8 сенсор қолданылды. Сенсор электродтары әртүрлі сипаттағы пленкалық сорбенттермен жабылған. Жабындар зерттеу міндеттеріне сәйкес таңдалды, бұл үлгілерден әртүрлі органикалық қосылыстардың мүмкін болатын эм</w:t>
      </w:r>
      <w:r w:rsidR="00BF6117">
        <w:rPr>
          <w:sz w:val="28"/>
          <w:szCs w:val="28"/>
          <w:lang w:val="kk-KZ"/>
        </w:rPr>
        <w:t>иссиясын анықтауға бағытталған</w:t>
      </w:r>
      <w:r w:rsidRPr="002A05A9">
        <w:rPr>
          <w:sz w:val="28"/>
          <w:szCs w:val="28"/>
          <w:lang w:val="kk-KZ"/>
        </w:rPr>
        <w:t>.</w:t>
      </w:r>
      <w:r w:rsidR="00333EC5" w:rsidRPr="002A05A9">
        <w:rPr>
          <w:sz w:val="28"/>
          <w:szCs w:val="28"/>
          <w:lang w:val="kk-KZ"/>
        </w:rPr>
        <w:t xml:space="preserve"> </w:t>
      </w:r>
      <w:r w:rsidRPr="002A05A9">
        <w:rPr>
          <w:sz w:val="28"/>
          <w:szCs w:val="28"/>
          <w:lang w:val="kk-KZ"/>
        </w:rPr>
        <w:t>Жабындар сынақ тапсырмасына сәйкес таңдалады (әртүрлі органикалық қосылыстардың сынамаларынан шығарылуы мүмкін):</w:t>
      </w:r>
    </w:p>
    <w:p w14:paraId="14A1E0B4" w14:textId="4E557397" w:rsidR="00333EC5" w:rsidRPr="006166EE" w:rsidRDefault="00333EC5" w:rsidP="00333EC5">
      <w:pPr>
        <w:ind w:firstLine="709"/>
        <w:jc w:val="both"/>
        <w:rPr>
          <w:sz w:val="28"/>
          <w:szCs w:val="28"/>
        </w:rPr>
      </w:pPr>
      <w:r w:rsidRPr="006166EE">
        <w:rPr>
          <w:sz w:val="28"/>
          <w:szCs w:val="28"/>
        </w:rPr>
        <w:t>Сенсор 1 –</w:t>
      </w:r>
      <w:r w:rsidR="00607A03">
        <w:rPr>
          <w:sz w:val="28"/>
          <w:szCs w:val="28"/>
          <w:lang w:val="kk-KZ"/>
        </w:rPr>
        <w:t xml:space="preserve"> </w:t>
      </w:r>
      <w:r w:rsidRPr="006166EE">
        <w:rPr>
          <w:sz w:val="28"/>
          <w:szCs w:val="28"/>
        </w:rPr>
        <w:t>Поливинилпирролидон, ПВП</w:t>
      </w:r>
    </w:p>
    <w:p w14:paraId="21361B08" w14:textId="3F403DA6" w:rsidR="00333EC5" w:rsidRPr="006166EE" w:rsidRDefault="00333EC5" w:rsidP="00333EC5">
      <w:pPr>
        <w:ind w:firstLine="709"/>
        <w:jc w:val="both"/>
        <w:rPr>
          <w:sz w:val="28"/>
          <w:szCs w:val="28"/>
        </w:rPr>
      </w:pPr>
      <w:r w:rsidRPr="006166EE">
        <w:rPr>
          <w:sz w:val="28"/>
          <w:szCs w:val="28"/>
        </w:rPr>
        <w:t>Сенсор 2 –</w:t>
      </w:r>
      <w:r w:rsidR="00607A03">
        <w:rPr>
          <w:sz w:val="28"/>
          <w:szCs w:val="28"/>
          <w:lang w:val="kk-KZ"/>
        </w:rPr>
        <w:t xml:space="preserve"> </w:t>
      </w:r>
      <w:r w:rsidRPr="006166EE">
        <w:rPr>
          <w:sz w:val="28"/>
          <w:szCs w:val="28"/>
        </w:rPr>
        <w:t>Пчелиный клей (прополис), ПК</w:t>
      </w:r>
    </w:p>
    <w:p w14:paraId="33B7B9E1" w14:textId="1E89E252" w:rsidR="00333EC5" w:rsidRPr="006166EE" w:rsidRDefault="00333EC5" w:rsidP="00333EC5">
      <w:pPr>
        <w:ind w:firstLine="709"/>
        <w:jc w:val="both"/>
        <w:rPr>
          <w:sz w:val="28"/>
          <w:szCs w:val="28"/>
        </w:rPr>
      </w:pPr>
      <w:r w:rsidRPr="006166EE">
        <w:rPr>
          <w:sz w:val="28"/>
          <w:szCs w:val="28"/>
        </w:rPr>
        <w:t>Сенсор 3 –</w:t>
      </w:r>
      <w:r w:rsidR="00607A03">
        <w:rPr>
          <w:sz w:val="28"/>
          <w:szCs w:val="28"/>
          <w:lang w:val="kk-KZ"/>
        </w:rPr>
        <w:t xml:space="preserve"> </w:t>
      </w:r>
      <w:r w:rsidRPr="006166EE">
        <w:rPr>
          <w:sz w:val="28"/>
          <w:szCs w:val="28"/>
        </w:rPr>
        <w:t>Дициклогексан-18-Краун-6, ДЦГ18К6</w:t>
      </w:r>
    </w:p>
    <w:p w14:paraId="2A62BA84" w14:textId="2ABC358A" w:rsidR="00333EC5" w:rsidRPr="006166EE" w:rsidRDefault="00333EC5" w:rsidP="00333EC5">
      <w:pPr>
        <w:ind w:firstLine="709"/>
        <w:jc w:val="both"/>
        <w:rPr>
          <w:sz w:val="28"/>
          <w:szCs w:val="28"/>
        </w:rPr>
      </w:pPr>
      <w:r w:rsidRPr="006166EE">
        <w:rPr>
          <w:sz w:val="28"/>
          <w:szCs w:val="28"/>
        </w:rPr>
        <w:t>Сенсор 4 –</w:t>
      </w:r>
      <w:r w:rsidR="00607A03">
        <w:rPr>
          <w:sz w:val="28"/>
          <w:szCs w:val="28"/>
          <w:lang w:val="kk-KZ"/>
        </w:rPr>
        <w:t xml:space="preserve"> </w:t>
      </w:r>
      <w:r w:rsidRPr="006166EE">
        <w:rPr>
          <w:sz w:val="28"/>
          <w:szCs w:val="28"/>
        </w:rPr>
        <w:t>Бромкрезоловый зеленый, БКЗ</w:t>
      </w:r>
    </w:p>
    <w:p w14:paraId="289A2243" w14:textId="778B2117" w:rsidR="00333EC5" w:rsidRPr="006166EE" w:rsidRDefault="00333EC5" w:rsidP="00333EC5">
      <w:pPr>
        <w:ind w:firstLine="709"/>
        <w:jc w:val="both"/>
        <w:rPr>
          <w:sz w:val="28"/>
          <w:szCs w:val="28"/>
        </w:rPr>
      </w:pPr>
      <w:r w:rsidRPr="006166EE">
        <w:rPr>
          <w:sz w:val="28"/>
          <w:szCs w:val="28"/>
        </w:rPr>
        <w:t>Сенсор 5</w:t>
      </w:r>
      <w:r w:rsidR="00607A03">
        <w:rPr>
          <w:sz w:val="28"/>
          <w:szCs w:val="28"/>
          <w:lang w:val="kk-KZ"/>
        </w:rPr>
        <w:t xml:space="preserve"> </w:t>
      </w:r>
      <w:r w:rsidRPr="006166EE">
        <w:rPr>
          <w:sz w:val="28"/>
          <w:szCs w:val="28"/>
        </w:rPr>
        <w:t>–</w:t>
      </w:r>
      <w:r w:rsidR="00607A03">
        <w:rPr>
          <w:sz w:val="28"/>
          <w:szCs w:val="28"/>
          <w:lang w:val="kk-KZ"/>
        </w:rPr>
        <w:t xml:space="preserve"> </w:t>
      </w:r>
      <w:r w:rsidRPr="006166EE">
        <w:rPr>
          <w:sz w:val="28"/>
          <w:szCs w:val="28"/>
        </w:rPr>
        <w:t>Полиэтиленгликольсебацинат, ПЭГсб</w:t>
      </w:r>
    </w:p>
    <w:p w14:paraId="3C2122AE" w14:textId="2F8161D9" w:rsidR="00333EC5" w:rsidRPr="006166EE" w:rsidRDefault="00333EC5" w:rsidP="00333EC5">
      <w:pPr>
        <w:ind w:firstLine="709"/>
        <w:jc w:val="both"/>
        <w:rPr>
          <w:sz w:val="28"/>
          <w:szCs w:val="28"/>
        </w:rPr>
      </w:pPr>
      <w:r w:rsidRPr="006166EE">
        <w:rPr>
          <w:sz w:val="28"/>
          <w:szCs w:val="28"/>
        </w:rPr>
        <w:t>Сенсор 6 –</w:t>
      </w:r>
      <w:r w:rsidR="00607A03">
        <w:rPr>
          <w:sz w:val="28"/>
          <w:szCs w:val="28"/>
          <w:lang w:val="kk-KZ"/>
        </w:rPr>
        <w:t xml:space="preserve"> </w:t>
      </w:r>
      <w:r w:rsidRPr="006166EE">
        <w:rPr>
          <w:sz w:val="28"/>
          <w:szCs w:val="28"/>
        </w:rPr>
        <w:t>Полиэтиленгликоль ПЭГ-2000, ПЭГ-2000</w:t>
      </w:r>
    </w:p>
    <w:p w14:paraId="5E3C4BD8" w14:textId="11938A4A" w:rsidR="00333EC5" w:rsidRPr="006166EE" w:rsidRDefault="00333EC5" w:rsidP="00333EC5">
      <w:pPr>
        <w:ind w:firstLine="709"/>
        <w:jc w:val="both"/>
        <w:rPr>
          <w:sz w:val="28"/>
          <w:szCs w:val="28"/>
        </w:rPr>
      </w:pPr>
      <w:r w:rsidRPr="006166EE">
        <w:rPr>
          <w:sz w:val="28"/>
          <w:szCs w:val="28"/>
        </w:rPr>
        <w:t>Сенсор 7 –</w:t>
      </w:r>
      <w:r w:rsidR="00607A03">
        <w:rPr>
          <w:sz w:val="28"/>
          <w:szCs w:val="28"/>
          <w:lang w:val="kk-KZ"/>
        </w:rPr>
        <w:t xml:space="preserve"> </w:t>
      </w:r>
      <w:r w:rsidRPr="006166EE">
        <w:rPr>
          <w:sz w:val="28"/>
          <w:szCs w:val="28"/>
        </w:rPr>
        <w:t xml:space="preserve">Твин-40, </w:t>
      </w:r>
      <w:r w:rsidRPr="006166EE">
        <w:rPr>
          <w:sz w:val="28"/>
          <w:szCs w:val="28"/>
          <w:lang w:val="en-US"/>
        </w:rPr>
        <w:t>Tw</w:t>
      </w:r>
      <w:r w:rsidRPr="006166EE">
        <w:rPr>
          <w:sz w:val="28"/>
          <w:szCs w:val="28"/>
        </w:rPr>
        <w:t>ее</w:t>
      </w:r>
      <w:r w:rsidRPr="006166EE">
        <w:rPr>
          <w:sz w:val="28"/>
          <w:szCs w:val="28"/>
          <w:lang w:val="en-US"/>
        </w:rPr>
        <w:t>n</w:t>
      </w:r>
    </w:p>
    <w:p w14:paraId="4A36871E" w14:textId="77777777" w:rsidR="00333EC5" w:rsidRPr="006166EE" w:rsidRDefault="00333EC5" w:rsidP="00333EC5">
      <w:pPr>
        <w:ind w:firstLine="709"/>
        <w:jc w:val="both"/>
        <w:rPr>
          <w:sz w:val="28"/>
          <w:szCs w:val="28"/>
        </w:rPr>
      </w:pPr>
      <w:r w:rsidRPr="006166EE">
        <w:rPr>
          <w:sz w:val="28"/>
          <w:szCs w:val="28"/>
        </w:rPr>
        <w:t>Сенсор 8 – Триоктилфосфиноксид, ТОФО.</w:t>
      </w:r>
    </w:p>
    <w:p w14:paraId="4DBC2C98" w14:textId="77777777" w:rsidR="002222D4" w:rsidRPr="006166EE" w:rsidRDefault="002222D4" w:rsidP="002222D4">
      <w:pPr>
        <w:widowControl/>
        <w:autoSpaceDE/>
        <w:autoSpaceDN/>
        <w:ind w:firstLine="709"/>
        <w:jc w:val="both"/>
        <w:rPr>
          <w:sz w:val="28"/>
          <w:szCs w:val="28"/>
        </w:rPr>
      </w:pPr>
      <w:r w:rsidRPr="006166EE">
        <w:rPr>
          <w:sz w:val="28"/>
          <w:szCs w:val="28"/>
        </w:rPr>
        <w:t>Үлгілерді талдауға дайындау</w:t>
      </w:r>
    </w:p>
    <w:p w14:paraId="4707AAB2" w14:textId="2B0A25A6" w:rsidR="002222D4" w:rsidRPr="006166EE" w:rsidRDefault="002222D4" w:rsidP="002222D4">
      <w:pPr>
        <w:widowControl/>
        <w:autoSpaceDE/>
        <w:autoSpaceDN/>
        <w:ind w:firstLine="709"/>
        <w:jc w:val="both"/>
        <w:rPr>
          <w:sz w:val="28"/>
          <w:szCs w:val="28"/>
        </w:rPr>
      </w:pPr>
      <w:r w:rsidRPr="006166EE">
        <w:rPr>
          <w:sz w:val="28"/>
          <w:szCs w:val="28"/>
        </w:rPr>
        <w:t>Үлгілерді талдауға дайындау процесі келесідей орындалды: тұрақты массасы 10-30 г болатын май ұлпасының үлгілері шыны пробоотборниктерге орналастырылып, тығыз жабылды және тепе-теңдік газ фазасын үлгі</w:t>
      </w:r>
      <w:r w:rsidR="00237226">
        <w:rPr>
          <w:sz w:val="28"/>
          <w:szCs w:val="28"/>
        </w:rPr>
        <w:t>лер үстінде қанықтыру үшін 20±1</w:t>
      </w:r>
      <w:r w:rsidRPr="006166EE">
        <w:rPr>
          <w:sz w:val="28"/>
          <w:szCs w:val="28"/>
        </w:rPr>
        <w:t>°С бөлме температурасында кемінде 30 минут ұсталды. Егер үлгілер 4 °С температурада тоңазытқышта сақталса, алдымен олар бөлме температурасында 60-120 минут бойы ұсталып, содан кейін көрсетілгендей термостатталған.</w:t>
      </w:r>
    </w:p>
    <w:p w14:paraId="0C2C4296" w14:textId="77777777" w:rsidR="002222D4" w:rsidRPr="006166EE" w:rsidRDefault="002222D4" w:rsidP="002222D4">
      <w:pPr>
        <w:widowControl/>
        <w:autoSpaceDE/>
        <w:autoSpaceDN/>
        <w:ind w:firstLine="709"/>
        <w:jc w:val="both"/>
        <w:rPr>
          <w:sz w:val="28"/>
          <w:szCs w:val="28"/>
        </w:rPr>
      </w:pPr>
      <w:r w:rsidRPr="006166EE">
        <w:rPr>
          <w:sz w:val="28"/>
          <w:szCs w:val="28"/>
        </w:rPr>
        <w:t>Газ фазасынан жеке шприцтермен мембрана арқылы 3 см³ тепе-теңдік газ фазасы алынған (үлгіге тимей) және ол детектирлеу ұясына енгізілген. Сенсор массивінің фоны – 15-30 Гц·с.</w:t>
      </w:r>
    </w:p>
    <w:p w14:paraId="58B92AD2" w14:textId="0CF6350E" w:rsidR="002222D4" w:rsidRPr="001414C2" w:rsidRDefault="002222D4" w:rsidP="002222D4">
      <w:pPr>
        <w:widowControl/>
        <w:autoSpaceDE/>
        <w:autoSpaceDN/>
        <w:ind w:firstLine="709"/>
        <w:jc w:val="both"/>
        <w:rPr>
          <w:sz w:val="28"/>
          <w:szCs w:val="28"/>
          <w:lang w:val="kk-KZ"/>
        </w:rPr>
      </w:pPr>
      <w:r w:rsidRPr="006166EE">
        <w:rPr>
          <w:sz w:val="28"/>
          <w:szCs w:val="28"/>
        </w:rPr>
        <w:t>Өлшеу режимі:</w:t>
      </w:r>
      <w:r w:rsidRPr="006166EE">
        <w:rPr>
          <w:sz w:val="28"/>
          <w:szCs w:val="28"/>
          <w:lang w:val="kk-KZ"/>
        </w:rPr>
        <w:t xml:space="preserve"> ө</w:t>
      </w:r>
      <w:r w:rsidRPr="006166EE">
        <w:rPr>
          <w:sz w:val="28"/>
          <w:szCs w:val="28"/>
        </w:rPr>
        <w:t>лшеу уақыты: 120 секунд.</w:t>
      </w:r>
      <w:r w:rsidRPr="006166EE">
        <w:rPr>
          <w:sz w:val="28"/>
          <w:szCs w:val="28"/>
          <w:lang w:val="kk-KZ"/>
        </w:rPr>
        <w:t xml:space="preserve"> </w:t>
      </w:r>
      <w:r w:rsidRPr="001414C2">
        <w:rPr>
          <w:sz w:val="28"/>
          <w:szCs w:val="28"/>
          <w:lang w:val="kk-KZ"/>
        </w:rPr>
        <w:t>Сенсорлардың жауаптарын тіркеу біркелкі, 1 секунд қадамымен орындалады.</w:t>
      </w:r>
      <w:r w:rsidRPr="006166EE">
        <w:rPr>
          <w:sz w:val="28"/>
          <w:szCs w:val="28"/>
          <w:lang w:val="kk-KZ"/>
        </w:rPr>
        <w:t xml:space="preserve"> </w:t>
      </w:r>
      <w:r w:rsidRPr="001414C2">
        <w:rPr>
          <w:sz w:val="28"/>
          <w:szCs w:val="28"/>
          <w:lang w:val="kk-KZ"/>
        </w:rPr>
        <w:t xml:space="preserve">Жауаптарды көрсету үшін </w:t>
      </w:r>
      <w:r w:rsidRPr="001414C2">
        <w:rPr>
          <w:sz w:val="28"/>
          <w:szCs w:val="28"/>
          <w:lang w:val="kk-KZ"/>
        </w:rPr>
        <w:lastRenderedPageBreak/>
        <w:t>оңтайлы алгоритм – жекелеген сенсорлардың максималды жауаптары бойынша.</w:t>
      </w:r>
      <w:r w:rsidRPr="006166EE">
        <w:rPr>
          <w:sz w:val="28"/>
          <w:szCs w:val="28"/>
          <w:lang w:val="kk-KZ"/>
        </w:rPr>
        <w:t xml:space="preserve"> </w:t>
      </w:r>
      <w:r w:rsidRPr="001414C2">
        <w:rPr>
          <w:sz w:val="28"/>
          <w:szCs w:val="28"/>
          <w:lang w:val="kk-KZ"/>
        </w:rPr>
        <w:t>Өлшеу қателігі – 5%.</w:t>
      </w:r>
    </w:p>
    <w:p w14:paraId="52ACA0A4" w14:textId="77777777" w:rsidR="002222D4" w:rsidRPr="001414C2" w:rsidRDefault="002222D4" w:rsidP="002222D4">
      <w:pPr>
        <w:widowControl/>
        <w:autoSpaceDE/>
        <w:autoSpaceDN/>
        <w:ind w:firstLine="709"/>
        <w:jc w:val="both"/>
        <w:rPr>
          <w:sz w:val="28"/>
          <w:szCs w:val="28"/>
          <w:lang w:val="kk-KZ"/>
        </w:rPr>
      </w:pPr>
      <w:r w:rsidRPr="001414C2">
        <w:rPr>
          <w:sz w:val="28"/>
          <w:szCs w:val="28"/>
          <w:lang w:val="kk-KZ"/>
        </w:rPr>
        <w:t>Бастапқы аналитикалық ақпарат хроночастотограмма түрінде ұсынылған – бұл әрбір сенсордың тербеліс жиілігінің уақытқа тәуелділігінің шығу қисығы. Хроночастотограммадан алынған таңдамалы ақпарат кейінірек өңделіп, шешім қабылдау үшін қолданылады.</w:t>
      </w:r>
    </w:p>
    <w:p w14:paraId="439B9210" w14:textId="6A1D711E" w:rsidR="002222D4" w:rsidRPr="001414C2" w:rsidRDefault="002222D4" w:rsidP="002222D4">
      <w:pPr>
        <w:widowControl/>
        <w:autoSpaceDE/>
        <w:autoSpaceDN/>
        <w:ind w:firstLine="709"/>
        <w:jc w:val="both"/>
        <w:rPr>
          <w:sz w:val="28"/>
          <w:szCs w:val="28"/>
          <w:lang w:val="kk-KZ"/>
        </w:rPr>
      </w:pPr>
      <w:r w:rsidRPr="001414C2">
        <w:rPr>
          <w:sz w:val="28"/>
          <w:szCs w:val="28"/>
          <w:lang w:val="kk-KZ"/>
        </w:rPr>
        <w:t>Жалпы аналитикалық сигнал:</w:t>
      </w:r>
      <w:r w:rsidRPr="006166EE">
        <w:rPr>
          <w:sz w:val="28"/>
          <w:szCs w:val="28"/>
          <w:lang w:val="kk-KZ"/>
        </w:rPr>
        <w:t xml:space="preserve"> </w:t>
      </w:r>
      <w:r w:rsidRPr="001414C2">
        <w:rPr>
          <w:sz w:val="28"/>
          <w:szCs w:val="28"/>
          <w:lang w:val="kk-KZ"/>
        </w:rPr>
        <w:t>Сигналдарды 8 сенсордың интегралды өңдеу алгоритмі негізінде «визуалды із» түрінде қалыптастырылады. Зерттелетін үлгілер үстіндегі иістің жалпы құрамын анықтау үшін 8 сенсордың максималды жауаптары негізінде толық «визуалды іздер» құрастырылды. Бұл іздер зерттелген үлгілердің ұшпа фракциясының құрамындағы ұқсастықтар мен айырмашылықтарды анықтауға мүмкіндік береді. Фигуралардың аудандары аспаптың бағдарламалық жасақтамасы арқылы автоматты түрде есептеледі.</w:t>
      </w:r>
    </w:p>
    <w:p w14:paraId="423F4B86" w14:textId="77777777" w:rsidR="002222D4" w:rsidRPr="001414C2" w:rsidRDefault="002222D4" w:rsidP="002222D4">
      <w:pPr>
        <w:widowControl/>
        <w:autoSpaceDE/>
        <w:autoSpaceDN/>
        <w:ind w:firstLine="709"/>
        <w:jc w:val="both"/>
        <w:rPr>
          <w:sz w:val="28"/>
          <w:szCs w:val="28"/>
          <w:lang w:val="kk-KZ"/>
        </w:rPr>
      </w:pPr>
      <w:r w:rsidRPr="001414C2">
        <w:rPr>
          <w:sz w:val="28"/>
          <w:szCs w:val="28"/>
          <w:lang w:val="kk-KZ"/>
        </w:rPr>
        <w:t>Иісті бағалаудың критерийлері:</w:t>
      </w:r>
    </w:p>
    <w:p w14:paraId="11413A1C" w14:textId="77777777" w:rsidR="002222D4" w:rsidRPr="006166EE" w:rsidRDefault="002222D4" w:rsidP="002222D4">
      <w:pPr>
        <w:widowControl/>
        <w:autoSpaceDE/>
        <w:autoSpaceDN/>
        <w:ind w:firstLine="709"/>
        <w:jc w:val="both"/>
        <w:rPr>
          <w:sz w:val="28"/>
          <w:szCs w:val="28"/>
        </w:rPr>
      </w:pPr>
      <w:r w:rsidRPr="006166EE">
        <w:rPr>
          <w:sz w:val="28"/>
          <w:szCs w:val="28"/>
        </w:rPr>
        <w:t>Сапалық сипаттамалар:</w:t>
      </w:r>
    </w:p>
    <w:p w14:paraId="0E5F0344" w14:textId="77777777" w:rsidR="002222D4" w:rsidRPr="006166EE" w:rsidRDefault="002222D4" w:rsidP="00240B6D">
      <w:pPr>
        <w:widowControl/>
        <w:numPr>
          <w:ilvl w:val="0"/>
          <w:numId w:val="3"/>
        </w:numPr>
        <w:tabs>
          <w:tab w:val="clear" w:pos="720"/>
          <w:tab w:val="num" w:pos="993"/>
        </w:tabs>
        <w:autoSpaceDE/>
        <w:autoSpaceDN/>
        <w:ind w:left="0" w:firstLine="709"/>
        <w:jc w:val="both"/>
        <w:rPr>
          <w:sz w:val="28"/>
          <w:szCs w:val="28"/>
        </w:rPr>
      </w:pPr>
      <w:r w:rsidRPr="006166EE">
        <w:rPr>
          <w:sz w:val="28"/>
          <w:szCs w:val="28"/>
        </w:rPr>
        <w:t>«Визуалды іздің» формасы: жауаптардың осьтері бойынша сипаттамалық таралулармен анықталады, бұл тепе-теңдік газ фазасындағы қосылыстар жиынтығын көрсетеді.</w:t>
      </w:r>
    </w:p>
    <w:p w14:paraId="6E0CF8EE" w14:textId="77777777" w:rsidR="002222D4" w:rsidRPr="006166EE" w:rsidRDefault="002222D4" w:rsidP="00240B6D">
      <w:pPr>
        <w:widowControl/>
        <w:numPr>
          <w:ilvl w:val="0"/>
          <w:numId w:val="3"/>
        </w:numPr>
        <w:tabs>
          <w:tab w:val="clear" w:pos="720"/>
          <w:tab w:val="num" w:pos="993"/>
        </w:tabs>
        <w:autoSpaceDE/>
        <w:autoSpaceDN/>
        <w:ind w:left="0" w:firstLine="709"/>
        <w:jc w:val="both"/>
        <w:rPr>
          <w:sz w:val="28"/>
          <w:szCs w:val="28"/>
        </w:rPr>
      </w:pPr>
      <w:r w:rsidRPr="006166EE">
        <w:rPr>
          <w:sz w:val="28"/>
          <w:szCs w:val="28"/>
        </w:rPr>
        <w:t>Жеке қосылыстар класстарын ажырату үшін Aij сәйкестендіру параметрлері сенсорлардың сигналдары бойынша есептеледі.</w:t>
      </w:r>
    </w:p>
    <w:p w14:paraId="02B6A944" w14:textId="77777777" w:rsidR="002222D4" w:rsidRPr="006166EE" w:rsidRDefault="002222D4" w:rsidP="002222D4">
      <w:pPr>
        <w:widowControl/>
        <w:autoSpaceDE/>
        <w:autoSpaceDN/>
        <w:ind w:firstLine="709"/>
        <w:jc w:val="both"/>
        <w:rPr>
          <w:sz w:val="28"/>
          <w:szCs w:val="28"/>
        </w:rPr>
      </w:pPr>
      <w:r w:rsidRPr="006166EE">
        <w:rPr>
          <w:sz w:val="28"/>
          <w:szCs w:val="28"/>
        </w:rPr>
        <w:t>Сандық сипаттамалар:</w:t>
      </w:r>
    </w:p>
    <w:p w14:paraId="34885146" w14:textId="77777777" w:rsidR="002222D4" w:rsidRPr="006166EE" w:rsidRDefault="002222D4" w:rsidP="00240B6D">
      <w:pPr>
        <w:widowControl/>
        <w:numPr>
          <w:ilvl w:val="0"/>
          <w:numId w:val="4"/>
        </w:numPr>
        <w:tabs>
          <w:tab w:val="clear" w:pos="720"/>
          <w:tab w:val="num" w:pos="851"/>
          <w:tab w:val="left" w:pos="993"/>
        </w:tabs>
        <w:autoSpaceDE/>
        <w:autoSpaceDN/>
        <w:ind w:left="0" w:firstLine="709"/>
        <w:jc w:val="both"/>
        <w:rPr>
          <w:sz w:val="28"/>
          <w:szCs w:val="28"/>
        </w:rPr>
      </w:pPr>
      <w:r w:rsidRPr="006166EE">
        <w:rPr>
          <w:sz w:val="28"/>
          <w:szCs w:val="28"/>
        </w:rPr>
        <w:t>SΣ, Гц·с – толық «визуалды іздің» жалпы ауданы. Бұл ұшпа заттардың, соның ішінде судың, концентрациясына пропорционалды иіс қарқындылығын бағалайды.</w:t>
      </w:r>
    </w:p>
    <w:p w14:paraId="6CA2AD6A" w14:textId="77777777" w:rsidR="002222D4" w:rsidRPr="006166EE" w:rsidRDefault="002222D4" w:rsidP="00240B6D">
      <w:pPr>
        <w:widowControl/>
        <w:numPr>
          <w:ilvl w:val="0"/>
          <w:numId w:val="4"/>
        </w:numPr>
        <w:tabs>
          <w:tab w:val="clear" w:pos="720"/>
          <w:tab w:val="num" w:pos="851"/>
          <w:tab w:val="left" w:pos="993"/>
        </w:tabs>
        <w:autoSpaceDE/>
        <w:autoSpaceDN/>
        <w:ind w:left="0" w:firstLine="709"/>
        <w:jc w:val="both"/>
        <w:rPr>
          <w:sz w:val="24"/>
          <w:szCs w:val="24"/>
        </w:rPr>
      </w:pPr>
      <w:r w:rsidRPr="006166EE">
        <w:rPr>
          <w:sz w:val="28"/>
          <w:szCs w:val="28"/>
        </w:rPr>
        <w:t>ΔFmax, Гц – сорбент қабықшалары бар сенсорлардың максималды сигналдары. Бұл тепе-теңдік газ фазасындағы жекелеген органикалық қосылыстардың құрамын бағалау үшін нормалау әдісін қолданады</w:t>
      </w:r>
      <w:r w:rsidRPr="006166EE">
        <w:rPr>
          <w:sz w:val="24"/>
          <w:szCs w:val="24"/>
        </w:rPr>
        <w:t>.</w:t>
      </w:r>
    </w:p>
    <w:p w14:paraId="5F2634C6" w14:textId="1053B230" w:rsidR="002222D4" w:rsidRPr="006166EE" w:rsidRDefault="002222D4" w:rsidP="002222D4">
      <w:pPr>
        <w:widowControl/>
        <w:autoSpaceDE/>
        <w:autoSpaceDN/>
        <w:ind w:firstLine="709"/>
        <w:jc w:val="both"/>
        <w:rPr>
          <w:sz w:val="28"/>
          <w:szCs w:val="28"/>
        </w:rPr>
      </w:pPr>
      <w:r w:rsidRPr="006166EE">
        <w:rPr>
          <w:sz w:val="28"/>
          <w:szCs w:val="28"/>
        </w:rPr>
        <w:t>Дайын өнімдерді органолептикалық бағалау ет өнімдерінің сапасын бағалаудың бес балдық шкаласы бойынша жүргізілді. Органолептикалық бағалау кезінде негізгі сапалық көрсеткіштердің (сыртқы түрі, түсі, иісі, хош иісі, дәмі, консистенциясы) стандарт та</w:t>
      </w:r>
      <w:r w:rsidR="007D08D8">
        <w:rPr>
          <w:sz w:val="28"/>
          <w:szCs w:val="28"/>
        </w:rPr>
        <w:t>лаптарына сәйкестігі анықталды</w:t>
      </w:r>
      <w:r w:rsidRPr="006166EE">
        <w:rPr>
          <w:sz w:val="28"/>
          <w:szCs w:val="28"/>
        </w:rPr>
        <w:t>.</w:t>
      </w:r>
    </w:p>
    <w:p w14:paraId="2BE93024" w14:textId="04F30196" w:rsidR="001206A9" w:rsidRPr="007326B7" w:rsidRDefault="00354515" w:rsidP="00E70FF5">
      <w:pPr>
        <w:ind w:firstLine="709"/>
        <w:jc w:val="both"/>
        <w:rPr>
          <w:i/>
          <w:iCs/>
          <w:sz w:val="28"/>
          <w:szCs w:val="28"/>
          <w:lang w:val="kk-KZ"/>
        </w:rPr>
      </w:pPr>
      <w:r w:rsidRPr="006166EE">
        <w:rPr>
          <w:i/>
          <w:iCs/>
          <w:sz w:val="28"/>
          <w:szCs w:val="28"/>
        </w:rPr>
        <w:t>Эксперименттік зерттеулер нәтижелер</w:t>
      </w:r>
      <w:r w:rsidR="00E70FF5">
        <w:rPr>
          <w:i/>
          <w:iCs/>
          <w:sz w:val="28"/>
          <w:szCs w:val="28"/>
        </w:rPr>
        <w:t>ін математикалық өңдеу әдістері</w:t>
      </w:r>
      <w:r w:rsidR="00E70FF5">
        <w:rPr>
          <w:i/>
          <w:iCs/>
          <w:sz w:val="28"/>
          <w:szCs w:val="28"/>
          <w:lang w:val="kk-KZ"/>
        </w:rPr>
        <w:t xml:space="preserve">. </w:t>
      </w:r>
      <w:r w:rsidR="001206A9" w:rsidRPr="007326B7">
        <w:rPr>
          <w:sz w:val="28"/>
          <w:szCs w:val="28"/>
          <w:lang w:val="kk-KZ"/>
        </w:rPr>
        <w:t>Сынақ параметрлерін талдау үшін алынған мәліметтерге статистикалық талдау жүргізіліп, алынған мәліметтердің сенімділігі Microsoft Excel және Statistica (12.0 нұсқасы) бағдарламасын қолдана отырып статистикалық әдістермен бағаланады. Үздіксіз айнымалыларды сипаттау үшін орташа және стандартты ауытқудың статистикалық функциялары қолданылады. Нәтижелердің графикалық интерпретациясы Microsoft Excel көмегімен жүзеге асырылады.</w:t>
      </w:r>
      <w:r w:rsidR="00EE3C37" w:rsidRPr="0060660A">
        <w:rPr>
          <w:sz w:val="28"/>
          <w:szCs w:val="28"/>
          <w:lang w:val="kk-KZ"/>
        </w:rPr>
        <w:t xml:space="preserve"> </w:t>
      </w:r>
    </w:p>
    <w:p w14:paraId="57857E9B" w14:textId="1977D162" w:rsidR="00354515" w:rsidRPr="007326B7" w:rsidRDefault="00354515" w:rsidP="00354515">
      <w:pPr>
        <w:widowControl/>
        <w:autoSpaceDE/>
        <w:autoSpaceDN/>
        <w:ind w:firstLine="709"/>
        <w:jc w:val="both"/>
        <w:rPr>
          <w:sz w:val="28"/>
          <w:szCs w:val="28"/>
          <w:lang w:val="kk-KZ"/>
        </w:rPr>
      </w:pPr>
      <w:r w:rsidRPr="007326B7">
        <w:rPr>
          <w:sz w:val="28"/>
          <w:szCs w:val="28"/>
          <w:lang w:val="kk-KZ"/>
        </w:rPr>
        <w:t xml:space="preserve">Статистикалық модельдеу әдістерін қолданудың дұрыстығы статистикалық критерийлермен тексерілді: таралудың нормалылығы гипотезасы </w:t>
      </w:r>
      <w:r w:rsidR="00240D21" w:rsidRPr="00240D21">
        <w:rPr>
          <w:sz w:val="28"/>
          <w:szCs w:val="28"/>
          <w:lang w:val="kk-KZ"/>
        </w:rPr>
        <w:t>Фишер</w:t>
      </w:r>
      <w:r w:rsidR="00240D21" w:rsidRPr="007326B7">
        <w:rPr>
          <w:sz w:val="28"/>
          <w:szCs w:val="28"/>
          <w:lang w:val="kk-KZ"/>
        </w:rPr>
        <w:t xml:space="preserve"> </w:t>
      </w:r>
      <w:r w:rsidR="006232AD" w:rsidRPr="007326B7">
        <w:rPr>
          <w:sz w:val="28"/>
          <w:szCs w:val="28"/>
          <w:lang w:val="kk-KZ"/>
        </w:rPr>
        <w:t xml:space="preserve">және Стъюденттің </w:t>
      </w:r>
      <w:r w:rsidRPr="007326B7">
        <w:rPr>
          <w:sz w:val="28"/>
          <w:szCs w:val="28"/>
          <w:lang w:val="kk-KZ"/>
        </w:rPr>
        <w:t>критерийлерімен бағаланды.</w:t>
      </w:r>
    </w:p>
    <w:p w14:paraId="08DCC420" w14:textId="77777777" w:rsidR="00376AAF" w:rsidRDefault="00354515" w:rsidP="00376AAF">
      <w:pPr>
        <w:widowControl/>
        <w:autoSpaceDE/>
        <w:autoSpaceDN/>
        <w:ind w:firstLine="709"/>
        <w:jc w:val="both"/>
        <w:rPr>
          <w:sz w:val="28"/>
          <w:szCs w:val="28"/>
          <w:lang w:val="kk-KZ"/>
        </w:rPr>
      </w:pPr>
      <w:r w:rsidRPr="007326B7">
        <w:rPr>
          <w:sz w:val="28"/>
          <w:szCs w:val="28"/>
          <w:lang w:val="kk-KZ"/>
        </w:rPr>
        <w:lastRenderedPageBreak/>
        <w:t>Экспериментті жоспарлау мен талдаудың математикалық әдістерін қолдану зерттеулерді бірнеше дәйекті кезеңдерден тұратын белгілі бір жоспар бойынша жүргізуге негізделген:</w:t>
      </w:r>
    </w:p>
    <w:p w14:paraId="65F3E608"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rPr>
        <w:t>бастапқы деректерді жинау және алдын ала талдау;</w:t>
      </w:r>
    </w:p>
    <w:p w14:paraId="7011DCC7"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lang w:val="kk-KZ"/>
        </w:rPr>
        <w:t>көрсеткіштер (факторлар) жүйесін құру;</w:t>
      </w:r>
    </w:p>
    <w:p w14:paraId="6BB1C013"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lang w:val="kk-KZ"/>
        </w:rPr>
        <w:t>тәжірибелік деректерді өңдеу: іріктеме сипаттамаларын есептеу;</w:t>
      </w:r>
    </w:p>
    <w:p w14:paraId="668D2D04"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rPr>
        <w:t>жиіліктер кестесі мен графиктерін құру;</w:t>
      </w:r>
    </w:p>
    <w:p w14:paraId="28ED5BFA"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lang w:val="kk-KZ"/>
        </w:rPr>
        <w:t>корреляциялық талдау (жұптық корреляция коэффициенттері матрицасын құру);</w:t>
      </w:r>
    </w:p>
    <w:p w14:paraId="5BEAB101"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lang w:val="kk-KZ"/>
        </w:rPr>
        <w:t>модель түрін таңдау және оның параметрлерін сандық бағалау;</w:t>
      </w:r>
    </w:p>
    <w:p w14:paraId="4A99A918"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rPr>
        <w:t>модельдің сапасын тексеру;</w:t>
      </w:r>
    </w:p>
    <w:p w14:paraId="77B08EEC" w14:textId="77777777" w:rsid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rPr>
        <w:t>модель негізінде жеке факторлардың әсерін бағалау;</w:t>
      </w:r>
    </w:p>
    <w:p w14:paraId="2782E25F" w14:textId="6CD83D96" w:rsidR="00354515" w:rsidRPr="00376AAF" w:rsidRDefault="00376AAF" w:rsidP="00376AAF">
      <w:pPr>
        <w:widowControl/>
        <w:autoSpaceDE/>
        <w:autoSpaceDN/>
        <w:ind w:firstLine="709"/>
        <w:jc w:val="both"/>
        <w:rPr>
          <w:sz w:val="28"/>
          <w:szCs w:val="28"/>
          <w:lang w:val="kk-KZ"/>
        </w:rPr>
      </w:pPr>
      <w:r>
        <w:rPr>
          <w:sz w:val="28"/>
          <w:szCs w:val="28"/>
          <w:lang w:val="kk-KZ"/>
        </w:rPr>
        <w:t xml:space="preserve">- </w:t>
      </w:r>
      <w:r w:rsidR="00354515" w:rsidRPr="00376AAF">
        <w:rPr>
          <w:sz w:val="28"/>
          <w:szCs w:val="28"/>
        </w:rPr>
        <w:t>регрессия моделі негізінде оңтайландыру есебін құру.</w:t>
      </w:r>
    </w:p>
    <w:p w14:paraId="29CDE1BD" w14:textId="77777777" w:rsidR="004027F9" w:rsidRDefault="004027F9" w:rsidP="00354515">
      <w:pPr>
        <w:ind w:firstLine="709"/>
        <w:jc w:val="both"/>
        <w:rPr>
          <w:b/>
          <w:sz w:val="28"/>
          <w:szCs w:val="28"/>
        </w:rPr>
      </w:pPr>
    </w:p>
    <w:p w14:paraId="4F7BAF4B" w14:textId="1E81AEE8" w:rsidR="009038D2" w:rsidRPr="006166EE" w:rsidRDefault="009038D2" w:rsidP="00354515">
      <w:pPr>
        <w:ind w:firstLine="709"/>
        <w:jc w:val="both"/>
        <w:rPr>
          <w:b/>
          <w:sz w:val="28"/>
          <w:szCs w:val="28"/>
        </w:rPr>
      </w:pPr>
      <w:r w:rsidRPr="006166EE">
        <w:rPr>
          <w:b/>
          <w:sz w:val="28"/>
          <w:szCs w:val="28"/>
        </w:rPr>
        <w:t xml:space="preserve">Екінші </w:t>
      </w:r>
      <w:r w:rsidR="00830B9D">
        <w:rPr>
          <w:b/>
          <w:sz w:val="28"/>
          <w:szCs w:val="28"/>
          <w:lang w:val="kk-KZ"/>
        </w:rPr>
        <w:t>тарау</w:t>
      </w:r>
      <w:r w:rsidRPr="006166EE">
        <w:rPr>
          <w:b/>
          <w:sz w:val="28"/>
          <w:szCs w:val="28"/>
        </w:rPr>
        <w:t xml:space="preserve"> бойынша қорытынды</w:t>
      </w:r>
    </w:p>
    <w:p w14:paraId="7F69F0BA" w14:textId="2E2BCC4A" w:rsidR="009038D2" w:rsidRPr="006166EE" w:rsidRDefault="009038D2" w:rsidP="000A4AC3">
      <w:pPr>
        <w:ind w:firstLine="709"/>
        <w:jc w:val="both"/>
        <w:rPr>
          <w:sz w:val="28"/>
          <w:szCs w:val="28"/>
        </w:rPr>
      </w:pPr>
      <w:r w:rsidRPr="006166EE">
        <w:rPr>
          <w:rStyle w:val="ezkurwreuab5ozgtqnkl"/>
          <w:sz w:val="28"/>
          <w:szCs w:val="28"/>
        </w:rPr>
        <w:t>Зерттеу</w:t>
      </w:r>
      <w:r w:rsidRPr="006166EE">
        <w:rPr>
          <w:sz w:val="28"/>
          <w:szCs w:val="28"/>
        </w:rPr>
        <w:t xml:space="preserve"> </w:t>
      </w:r>
      <w:r w:rsidRPr="006166EE">
        <w:rPr>
          <w:rStyle w:val="ezkurwreuab5ozgtqnkl"/>
          <w:sz w:val="28"/>
          <w:szCs w:val="28"/>
        </w:rPr>
        <w:t>объектілерін</w:t>
      </w:r>
      <w:r w:rsidRPr="006166EE">
        <w:rPr>
          <w:sz w:val="28"/>
          <w:szCs w:val="28"/>
        </w:rPr>
        <w:t xml:space="preserve"> </w:t>
      </w:r>
      <w:r w:rsidRPr="006166EE">
        <w:rPr>
          <w:rStyle w:val="ezkurwreuab5ozgtqnkl"/>
          <w:sz w:val="28"/>
          <w:szCs w:val="28"/>
        </w:rPr>
        <w:t>таңдау</w:t>
      </w:r>
      <w:r w:rsidRPr="006166EE">
        <w:rPr>
          <w:sz w:val="28"/>
          <w:szCs w:val="28"/>
        </w:rPr>
        <w:t xml:space="preserve"> </w:t>
      </w:r>
      <w:r w:rsidRPr="006166EE">
        <w:rPr>
          <w:rStyle w:val="ezkurwreuab5ozgtqnkl"/>
          <w:sz w:val="28"/>
          <w:szCs w:val="28"/>
        </w:rPr>
        <w:t>мақсаттарды,</w:t>
      </w:r>
      <w:r w:rsidRPr="006166EE">
        <w:rPr>
          <w:sz w:val="28"/>
          <w:szCs w:val="28"/>
        </w:rPr>
        <w:t xml:space="preserve"> </w:t>
      </w:r>
      <w:r w:rsidRPr="006166EE">
        <w:rPr>
          <w:rStyle w:val="ezkurwreuab5ozgtqnkl"/>
          <w:sz w:val="28"/>
          <w:szCs w:val="28"/>
        </w:rPr>
        <w:t>қойылған</w:t>
      </w:r>
      <w:r w:rsidRPr="006166EE">
        <w:rPr>
          <w:sz w:val="28"/>
          <w:szCs w:val="28"/>
        </w:rPr>
        <w:t xml:space="preserve"> </w:t>
      </w:r>
      <w:r w:rsidRPr="006166EE">
        <w:rPr>
          <w:rStyle w:val="ezkurwreuab5ozgtqnkl"/>
          <w:sz w:val="28"/>
          <w:szCs w:val="28"/>
        </w:rPr>
        <w:t>міндеттерді</w:t>
      </w:r>
      <w:r w:rsidRPr="006166EE">
        <w:rPr>
          <w:sz w:val="28"/>
          <w:szCs w:val="28"/>
        </w:rPr>
        <w:t xml:space="preserve"> </w:t>
      </w:r>
      <w:r w:rsidRPr="006166EE">
        <w:rPr>
          <w:rStyle w:val="ezkurwreuab5ozgtqnkl"/>
          <w:sz w:val="28"/>
          <w:szCs w:val="28"/>
        </w:rPr>
        <w:t>және</w:t>
      </w:r>
      <w:r w:rsidRPr="006166EE">
        <w:rPr>
          <w:sz w:val="28"/>
          <w:szCs w:val="28"/>
        </w:rPr>
        <w:t xml:space="preserve"> </w:t>
      </w:r>
      <w:r w:rsidRPr="006166EE">
        <w:rPr>
          <w:rStyle w:val="ezkurwreuab5ozgtqnkl"/>
          <w:sz w:val="28"/>
          <w:szCs w:val="28"/>
        </w:rPr>
        <w:t>оларды</w:t>
      </w:r>
      <w:r w:rsidRPr="006166EE">
        <w:rPr>
          <w:sz w:val="28"/>
          <w:szCs w:val="28"/>
        </w:rPr>
        <w:t xml:space="preserve"> іске </w:t>
      </w:r>
      <w:r w:rsidRPr="006166EE">
        <w:rPr>
          <w:rStyle w:val="ezkurwreuab5ozgtqnkl"/>
          <w:sz w:val="28"/>
          <w:szCs w:val="28"/>
        </w:rPr>
        <w:t>асыру</w:t>
      </w:r>
      <w:r w:rsidRPr="006166EE">
        <w:rPr>
          <w:sz w:val="28"/>
          <w:szCs w:val="28"/>
        </w:rPr>
        <w:t xml:space="preserve"> </w:t>
      </w:r>
      <w:r w:rsidRPr="006166EE">
        <w:rPr>
          <w:rStyle w:val="ezkurwreuab5ozgtqnkl"/>
          <w:sz w:val="28"/>
          <w:szCs w:val="28"/>
        </w:rPr>
        <w:t>кезеңдерін</w:t>
      </w:r>
      <w:r w:rsidRPr="006166EE">
        <w:rPr>
          <w:sz w:val="28"/>
          <w:szCs w:val="28"/>
        </w:rPr>
        <w:t xml:space="preserve"> </w:t>
      </w:r>
      <w:r w:rsidRPr="006166EE">
        <w:rPr>
          <w:rStyle w:val="ezkurwreuab5ozgtqnkl"/>
          <w:sz w:val="28"/>
          <w:szCs w:val="28"/>
        </w:rPr>
        <w:t>ескере</w:t>
      </w:r>
      <w:r w:rsidRPr="006166EE">
        <w:rPr>
          <w:sz w:val="28"/>
          <w:szCs w:val="28"/>
        </w:rPr>
        <w:t xml:space="preserve"> </w:t>
      </w:r>
      <w:r w:rsidRPr="006166EE">
        <w:rPr>
          <w:rStyle w:val="ezkurwreuab5ozgtqnkl"/>
          <w:sz w:val="28"/>
          <w:szCs w:val="28"/>
        </w:rPr>
        <w:t>отырып</w:t>
      </w:r>
      <w:r w:rsidRPr="006166EE">
        <w:rPr>
          <w:sz w:val="28"/>
          <w:szCs w:val="28"/>
        </w:rPr>
        <w:t xml:space="preserve"> </w:t>
      </w:r>
      <w:r w:rsidRPr="006166EE">
        <w:rPr>
          <w:rStyle w:val="ezkurwreuab5ozgtqnkl"/>
          <w:sz w:val="28"/>
          <w:szCs w:val="28"/>
        </w:rPr>
        <w:t>негізделген.</w:t>
      </w:r>
      <w:r w:rsidRPr="006166EE">
        <w:rPr>
          <w:sz w:val="28"/>
          <w:szCs w:val="28"/>
        </w:rPr>
        <w:t xml:space="preserve"> </w:t>
      </w:r>
    </w:p>
    <w:p w14:paraId="59D7181F" w14:textId="47356C83" w:rsidR="009038D2" w:rsidRPr="006166EE" w:rsidRDefault="009038D2" w:rsidP="000A4AC3">
      <w:pPr>
        <w:ind w:firstLine="709"/>
        <w:jc w:val="both"/>
        <w:rPr>
          <w:sz w:val="28"/>
          <w:szCs w:val="28"/>
        </w:rPr>
      </w:pPr>
      <w:r w:rsidRPr="006166EE">
        <w:rPr>
          <w:rStyle w:val="ezkurwreuab5ozgtqnkl"/>
          <w:sz w:val="28"/>
          <w:szCs w:val="28"/>
        </w:rPr>
        <w:t>Зерттеу</w:t>
      </w:r>
      <w:r w:rsidRPr="006166EE">
        <w:rPr>
          <w:sz w:val="28"/>
          <w:szCs w:val="28"/>
        </w:rPr>
        <w:t xml:space="preserve"> </w:t>
      </w:r>
      <w:r w:rsidRPr="006166EE">
        <w:rPr>
          <w:rStyle w:val="ezkurwreuab5ozgtqnkl"/>
          <w:sz w:val="28"/>
          <w:szCs w:val="28"/>
        </w:rPr>
        <w:t>әдістерін</w:t>
      </w:r>
      <w:r w:rsidRPr="006166EE">
        <w:rPr>
          <w:sz w:val="28"/>
          <w:szCs w:val="28"/>
        </w:rPr>
        <w:t xml:space="preserve"> </w:t>
      </w:r>
      <w:r w:rsidRPr="006166EE">
        <w:rPr>
          <w:rStyle w:val="ezkurwreuab5ozgtqnkl"/>
          <w:sz w:val="28"/>
          <w:szCs w:val="28"/>
        </w:rPr>
        <w:t>негіздеу</w:t>
      </w:r>
      <w:r w:rsidRPr="006166EE">
        <w:rPr>
          <w:sz w:val="28"/>
          <w:szCs w:val="28"/>
        </w:rPr>
        <w:t xml:space="preserve"> </w:t>
      </w:r>
      <w:r w:rsidRPr="006166EE">
        <w:rPr>
          <w:rStyle w:val="ezkurwreuab5ozgtqnkl"/>
          <w:sz w:val="28"/>
          <w:szCs w:val="28"/>
        </w:rPr>
        <w:t>және</w:t>
      </w:r>
      <w:r w:rsidRPr="006166EE">
        <w:rPr>
          <w:sz w:val="28"/>
          <w:szCs w:val="28"/>
        </w:rPr>
        <w:t xml:space="preserve"> </w:t>
      </w:r>
      <w:r w:rsidRPr="006166EE">
        <w:rPr>
          <w:rStyle w:val="ezkurwreuab5ozgtqnkl"/>
          <w:sz w:val="28"/>
          <w:szCs w:val="28"/>
        </w:rPr>
        <w:t>таңдау</w:t>
      </w:r>
      <w:r w:rsidRPr="006166EE">
        <w:rPr>
          <w:sz w:val="28"/>
          <w:szCs w:val="28"/>
        </w:rPr>
        <w:t xml:space="preserve"> </w:t>
      </w:r>
      <w:r w:rsidRPr="006166EE">
        <w:rPr>
          <w:rStyle w:val="ezkurwreuab5ozgtqnkl"/>
          <w:sz w:val="28"/>
          <w:szCs w:val="28"/>
        </w:rPr>
        <w:t>барлық</w:t>
      </w:r>
      <w:r w:rsidRPr="006166EE">
        <w:rPr>
          <w:sz w:val="28"/>
          <w:szCs w:val="28"/>
        </w:rPr>
        <w:t xml:space="preserve"> </w:t>
      </w:r>
      <w:r w:rsidRPr="006166EE">
        <w:rPr>
          <w:rStyle w:val="ezkurwreuab5ozgtqnkl"/>
          <w:sz w:val="28"/>
          <w:szCs w:val="28"/>
        </w:rPr>
        <w:t>кезеңдер</w:t>
      </w:r>
      <w:r w:rsidRPr="006166EE">
        <w:rPr>
          <w:sz w:val="28"/>
          <w:szCs w:val="28"/>
        </w:rPr>
        <w:t xml:space="preserve"> </w:t>
      </w:r>
      <w:r w:rsidRPr="006166EE">
        <w:rPr>
          <w:rStyle w:val="ezkurwreuab5ozgtqnkl"/>
          <w:sz w:val="28"/>
          <w:szCs w:val="28"/>
        </w:rPr>
        <w:t>мен</w:t>
      </w:r>
      <w:r w:rsidRPr="006166EE">
        <w:rPr>
          <w:sz w:val="28"/>
          <w:szCs w:val="28"/>
        </w:rPr>
        <w:t xml:space="preserve"> </w:t>
      </w:r>
      <w:r w:rsidRPr="006166EE">
        <w:rPr>
          <w:rStyle w:val="ezkurwreuab5ozgtqnkl"/>
          <w:sz w:val="28"/>
          <w:szCs w:val="28"/>
        </w:rPr>
        <w:t>әдістемелерді</w:t>
      </w:r>
      <w:r w:rsidRPr="006166EE">
        <w:rPr>
          <w:sz w:val="28"/>
          <w:szCs w:val="28"/>
        </w:rPr>
        <w:t xml:space="preserve"> </w:t>
      </w:r>
      <w:r w:rsidRPr="006166EE">
        <w:rPr>
          <w:rStyle w:val="ezkurwreuab5ozgtqnkl"/>
          <w:sz w:val="28"/>
          <w:szCs w:val="28"/>
        </w:rPr>
        <w:t>қамтитын</w:t>
      </w:r>
      <w:r w:rsidRPr="006166EE">
        <w:rPr>
          <w:sz w:val="28"/>
          <w:szCs w:val="28"/>
        </w:rPr>
        <w:t xml:space="preserve"> </w:t>
      </w:r>
      <w:r w:rsidRPr="006166EE">
        <w:rPr>
          <w:rStyle w:val="ezkurwreuab5ozgtqnkl"/>
          <w:sz w:val="28"/>
          <w:szCs w:val="28"/>
        </w:rPr>
        <w:t>өзара</w:t>
      </w:r>
      <w:r w:rsidRPr="006166EE">
        <w:rPr>
          <w:sz w:val="28"/>
          <w:szCs w:val="28"/>
        </w:rPr>
        <w:t xml:space="preserve"> байланысты </w:t>
      </w:r>
      <w:r w:rsidRPr="006166EE">
        <w:rPr>
          <w:rStyle w:val="ezkurwreuab5ozgtqnkl"/>
          <w:sz w:val="28"/>
          <w:szCs w:val="28"/>
        </w:rPr>
        <w:t>құрылымдық</w:t>
      </w:r>
      <w:r w:rsidRPr="006166EE">
        <w:rPr>
          <w:sz w:val="28"/>
          <w:szCs w:val="28"/>
        </w:rPr>
        <w:t xml:space="preserve"> </w:t>
      </w:r>
      <w:r w:rsidRPr="006166EE">
        <w:rPr>
          <w:rStyle w:val="ezkurwreuab5ozgtqnkl"/>
          <w:sz w:val="28"/>
          <w:szCs w:val="28"/>
        </w:rPr>
        <w:t>зерттеу</w:t>
      </w:r>
      <w:r w:rsidRPr="006166EE">
        <w:rPr>
          <w:sz w:val="28"/>
          <w:szCs w:val="28"/>
        </w:rPr>
        <w:t xml:space="preserve"> </w:t>
      </w:r>
      <w:r w:rsidRPr="006166EE">
        <w:rPr>
          <w:rStyle w:val="ezkurwreuab5ozgtqnkl"/>
          <w:sz w:val="28"/>
          <w:szCs w:val="28"/>
        </w:rPr>
        <w:t>схемасына</w:t>
      </w:r>
      <w:r w:rsidRPr="006166EE">
        <w:rPr>
          <w:sz w:val="28"/>
          <w:szCs w:val="28"/>
        </w:rPr>
        <w:t xml:space="preserve"> негізделген</w:t>
      </w:r>
      <w:r w:rsidRPr="006166EE">
        <w:rPr>
          <w:rStyle w:val="ezkurwreuab5ozgtqnkl"/>
          <w:sz w:val="28"/>
          <w:szCs w:val="28"/>
        </w:rPr>
        <w:t>:</w:t>
      </w:r>
      <w:r w:rsidRPr="006166EE">
        <w:rPr>
          <w:sz w:val="28"/>
          <w:szCs w:val="28"/>
        </w:rPr>
        <w:t xml:space="preserve"> </w:t>
      </w:r>
      <w:r w:rsidRPr="006166EE">
        <w:rPr>
          <w:rStyle w:val="ezkurwreuab5ozgtqnkl"/>
          <w:sz w:val="28"/>
          <w:szCs w:val="28"/>
        </w:rPr>
        <w:t>бастапқы</w:t>
      </w:r>
      <w:r w:rsidRPr="006166EE">
        <w:rPr>
          <w:sz w:val="28"/>
          <w:szCs w:val="28"/>
        </w:rPr>
        <w:t xml:space="preserve"> </w:t>
      </w:r>
      <w:r w:rsidRPr="006166EE">
        <w:rPr>
          <w:rStyle w:val="ezkurwreuab5ozgtqnkl"/>
          <w:sz w:val="28"/>
          <w:szCs w:val="28"/>
        </w:rPr>
        <w:t>шикізаттың</w:t>
      </w:r>
      <w:r w:rsidRPr="006166EE">
        <w:rPr>
          <w:sz w:val="28"/>
          <w:szCs w:val="28"/>
        </w:rPr>
        <w:t xml:space="preserve"> </w:t>
      </w:r>
      <w:r w:rsidRPr="006166EE">
        <w:rPr>
          <w:rStyle w:val="ezkurwreuab5ozgtqnkl"/>
          <w:sz w:val="28"/>
          <w:szCs w:val="28"/>
        </w:rPr>
        <w:t>сапасын</w:t>
      </w:r>
      <w:r w:rsidRPr="006166EE">
        <w:rPr>
          <w:sz w:val="28"/>
          <w:szCs w:val="28"/>
        </w:rPr>
        <w:t xml:space="preserve"> </w:t>
      </w:r>
      <w:r w:rsidRPr="006166EE">
        <w:rPr>
          <w:rStyle w:val="ezkurwreuab5ozgtqnkl"/>
          <w:sz w:val="28"/>
          <w:szCs w:val="28"/>
        </w:rPr>
        <w:t>анықтау</w:t>
      </w:r>
      <w:r w:rsidRPr="006166EE">
        <w:rPr>
          <w:sz w:val="28"/>
          <w:szCs w:val="28"/>
        </w:rPr>
        <w:t xml:space="preserve">, </w:t>
      </w:r>
      <w:r w:rsidRPr="006166EE">
        <w:rPr>
          <w:rStyle w:val="ezkurwreuab5ozgtqnkl"/>
          <w:sz w:val="28"/>
          <w:szCs w:val="28"/>
        </w:rPr>
        <w:t>өсімдік</w:t>
      </w:r>
      <w:r w:rsidRPr="006166EE">
        <w:rPr>
          <w:sz w:val="28"/>
          <w:szCs w:val="28"/>
        </w:rPr>
        <w:t xml:space="preserve"> </w:t>
      </w:r>
      <w:r w:rsidRPr="006166EE">
        <w:rPr>
          <w:rStyle w:val="ezkurwreuab5ozgtqnkl"/>
          <w:sz w:val="28"/>
          <w:szCs w:val="28"/>
        </w:rPr>
        <w:t>қоспасын</w:t>
      </w:r>
      <w:r w:rsidRPr="006166EE">
        <w:rPr>
          <w:sz w:val="28"/>
          <w:szCs w:val="28"/>
        </w:rPr>
        <w:t xml:space="preserve"> </w:t>
      </w:r>
      <w:r w:rsidRPr="006166EE">
        <w:rPr>
          <w:rStyle w:val="ezkurwreuab5ozgtqnkl"/>
          <w:sz w:val="28"/>
          <w:szCs w:val="28"/>
        </w:rPr>
        <w:t>таңдау.</w:t>
      </w:r>
      <w:r w:rsidRPr="006166EE">
        <w:rPr>
          <w:sz w:val="28"/>
          <w:szCs w:val="28"/>
        </w:rPr>
        <w:t xml:space="preserve"> </w:t>
      </w:r>
    </w:p>
    <w:p w14:paraId="042BA4A2" w14:textId="3746D836" w:rsidR="005B1678" w:rsidRPr="006166EE" w:rsidRDefault="009038D2" w:rsidP="000A4AC3">
      <w:pPr>
        <w:ind w:firstLine="709"/>
        <w:jc w:val="both"/>
        <w:rPr>
          <w:sz w:val="28"/>
          <w:szCs w:val="28"/>
        </w:rPr>
      </w:pPr>
      <w:r w:rsidRPr="006166EE">
        <w:rPr>
          <w:rStyle w:val="ezkurwreuab5ozgtqnkl"/>
          <w:sz w:val="28"/>
          <w:szCs w:val="28"/>
        </w:rPr>
        <w:t>Диссертациялық</w:t>
      </w:r>
      <w:r w:rsidRPr="006166EE">
        <w:rPr>
          <w:sz w:val="28"/>
          <w:szCs w:val="28"/>
        </w:rPr>
        <w:t xml:space="preserve"> </w:t>
      </w:r>
      <w:r w:rsidRPr="006166EE">
        <w:rPr>
          <w:rStyle w:val="ezkurwreuab5ozgtqnkl"/>
          <w:sz w:val="28"/>
          <w:szCs w:val="28"/>
        </w:rPr>
        <w:t>жұмысты</w:t>
      </w:r>
      <w:r w:rsidRPr="006166EE">
        <w:rPr>
          <w:sz w:val="28"/>
          <w:szCs w:val="28"/>
        </w:rPr>
        <w:t xml:space="preserve"> </w:t>
      </w:r>
      <w:r w:rsidRPr="006166EE">
        <w:rPr>
          <w:rStyle w:val="ezkurwreuab5ozgtqnkl"/>
          <w:sz w:val="28"/>
          <w:szCs w:val="28"/>
        </w:rPr>
        <w:t>зерттеу</w:t>
      </w:r>
      <w:r w:rsidRPr="006166EE">
        <w:rPr>
          <w:sz w:val="28"/>
          <w:szCs w:val="28"/>
        </w:rPr>
        <w:t xml:space="preserve"> </w:t>
      </w:r>
      <w:r w:rsidRPr="006166EE">
        <w:rPr>
          <w:rStyle w:val="ezkurwreuab5ozgtqnkl"/>
          <w:sz w:val="28"/>
          <w:szCs w:val="28"/>
        </w:rPr>
        <w:t>кезеңдерінің</w:t>
      </w:r>
      <w:r w:rsidRPr="006166EE">
        <w:rPr>
          <w:sz w:val="28"/>
          <w:szCs w:val="28"/>
        </w:rPr>
        <w:t xml:space="preserve"> </w:t>
      </w:r>
      <w:r w:rsidRPr="006166EE">
        <w:rPr>
          <w:rStyle w:val="ezkurwreuab5ozgtqnkl"/>
          <w:sz w:val="28"/>
          <w:szCs w:val="28"/>
        </w:rPr>
        <w:t>логикалық</w:t>
      </w:r>
      <w:r w:rsidRPr="006166EE">
        <w:rPr>
          <w:sz w:val="28"/>
          <w:szCs w:val="28"/>
        </w:rPr>
        <w:t xml:space="preserve"> </w:t>
      </w:r>
      <w:r w:rsidRPr="006166EE">
        <w:rPr>
          <w:rStyle w:val="ezkurwreuab5ozgtqnkl"/>
          <w:sz w:val="28"/>
          <w:szCs w:val="28"/>
        </w:rPr>
        <w:t>аяқталуы</w:t>
      </w:r>
      <w:r w:rsidRPr="006166EE">
        <w:rPr>
          <w:sz w:val="28"/>
          <w:szCs w:val="28"/>
        </w:rPr>
        <w:t xml:space="preserve"> </w:t>
      </w:r>
      <w:r w:rsidRPr="006166EE">
        <w:rPr>
          <w:rStyle w:val="ezkurwreuab5ozgtqnkl"/>
          <w:sz w:val="28"/>
          <w:szCs w:val="28"/>
        </w:rPr>
        <w:t>эксперименттік</w:t>
      </w:r>
      <w:r w:rsidRPr="006166EE">
        <w:rPr>
          <w:sz w:val="28"/>
          <w:szCs w:val="28"/>
        </w:rPr>
        <w:t xml:space="preserve"> </w:t>
      </w:r>
      <w:r w:rsidRPr="006166EE">
        <w:rPr>
          <w:rStyle w:val="ezkurwreuab5ozgtqnkl"/>
          <w:sz w:val="28"/>
          <w:szCs w:val="28"/>
        </w:rPr>
        <w:t>деректердің</w:t>
      </w:r>
      <w:r w:rsidRPr="006166EE">
        <w:rPr>
          <w:sz w:val="28"/>
          <w:szCs w:val="28"/>
        </w:rPr>
        <w:t xml:space="preserve"> </w:t>
      </w:r>
      <w:r w:rsidRPr="006166EE">
        <w:rPr>
          <w:rStyle w:val="ezkurwreuab5ozgtqnkl"/>
          <w:sz w:val="28"/>
          <w:szCs w:val="28"/>
        </w:rPr>
        <w:t>нәтижелерін</w:t>
      </w:r>
      <w:r w:rsidRPr="006166EE">
        <w:rPr>
          <w:sz w:val="28"/>
          <w:szCs w:val="28"/>
        </w:rPr>
        <w:t xml:space="preserve"> </w:t>
      </w:r>
      <w:r w:rsidRPr="006166EE">
        <w:rPr>
          <w:rStyle w:val="ezkurwreuab5ozgtqnkl"/>
          <w:sz w:val="28"/>
          <w:szCs w:val="28"/>
        </w:rPr>
        <w:t>талдауға</w:t>
      </w:r>
      <w:r w:rsidRPr="006166EE">
        <w:rPr>
          <w:sz w:val="28"/>
          <w:szCs w:val="28"/>
        </w:rPr>
        <w:t xml:space="preserve">, </w:t>
      </w:r>
      <w:r w:rsidRPr="006166EE">
        <w:rPr>
          <w:rStyle w:val="ezkurwreuab5ozgtqnkl"/>
          <w:sz w:val="28"/>
          <w:szCs w:val="28"/>
        </w:rPr>
        <w:t>соңғы</w:t>
      </w:r>
      <w:r w:rsidRPr="006166EE">
        <w:rPr>
          <w:sz w:val="28"/>
          <w:szCs w:val="28"/>
        </w:rPr>
        <w:t xml:space="preserve"> </w:t>
      </w:r>
      <w:r w:rsidRPr="006166EE">
        <w:rPr>
          <w:rStyle w:val="ezkurwreuab5ozgtqnkl"/>
          <w:sz w:val="28"/>
          <w:szCs w:val="28"/>
        </w:rPr>
        <w:t>өнімді</w:t>
      </w:r>
      <w:r w:rsidRPr="006166EE">
        <w:rPr>
          <w:sz w:val="28"/>
          <w:szCs w:val="28"/>
        </w:rPr>
        <w:t xml:space="preserve"> </w:t>
      </w:r>
      <w:r w:rsidRPr="006166EE">
        <w:rPr>
          <w:rStyle w:val="ezkurwreuab5ozgtqnkl"/>
          <w:sz w:val="28"/>
          <w:szCs w:val="28"/>
        </w:rPr>
        <w:t>жасау</w:t>
      </w:r>
      <w:r w:rsidRPr="006166EE">
        <w:rPr>
          <w:sz w:val="28"/>
          <w:szCs w:val="28"/>
        </w:rPr>
        <w:t xml:space="preserve"> </w:t>
      </w:r>
      <w:r w:rsidRPr="006166EE">
        <w:rPr>
          <w:rStyle w:val="ezkurwreuab5ozgtqnkl"/>
          <w:sz w:val="28"/>
          <w:szCs w:val="28"/>
        </w:rPr>
        <w:t>үшін</w:t>
      </w:r>
      <w:r w:rsidRPr="006166EE">
        <w:rPr>
          <w:sz w:val="28"/>
          <w:szCs w:val="28"/>
        </w:rPr>
        <w:t xml:space="preserve"> </w:t>
      </w:r>
      <w:r w:rsidRPr="006166EE">
        <w:rPr>
          <w:rStyle w:val="ezkurwreuab5ozgtqnkl"/>
          <w:sz w:val="28"/>
          <w:szCs w:val="28"/>
        </w:rPr>
        <w:t>негізгі</w:t>
      </w:r>
      <w:r w:rsidRPr="006166EE">
        <w:rPr>
          <w:sz w:val="28"/>
          <w:szCs w:val="28"/>
        </w:rPr>
        <w:t xml:space="preserve"> </w:t>
      </w:r>
      <w:r w:rsidRPr="006166EE">
        <w:rPr>
          <w:rStyle w:val="ezkurwreuab5ozgtqnkl"/>
          <w:sz w:val="28"/>
          <w:szCs w:val="28"/>
        </w:rPr>
        <w:t>технологиялық</w:t>
      </w:r>
      <w:r w:rsidRPr="006166EE">
        <w:rPr>
          <w:sz w:val="28"/>
          <w:szCs w:val="28"/>
        </w:rPr>
        <w:t xml:space="preserve"> </w:t>
      </w:r>
      <w:r w:rsidRPr="006166EE">
        <w:rPr>
          <w:rStyle w:val="ezkurwreuab5ozgtqnkl"/>
          <w:sz w:val="28"/>
          <w:szCs w:val="28"/>
        </w:rPr>
        <w:t>процестерді</w:t>
      </w:r>
      <w:r w:rsidRPr="006166EE">
        <w:rPr>
          <w:sz w:val="28"/>
          <w:szCs w:val="28"/>
        </w:rPr>
        <w:t xml:space="preserve"> </w:t>
      </w:r>
      <w:r w:rsidRPr="006166EE">
        <w:rPr>
          <w:rStyle w:val="ezkurwreuab5ozgtqnkl"/>
          <w:sz w:val="28"/>
          <w:szCs w:val="28"/>
        </w:rPr>
        <w:t>модельдеуге</w:t>
      </w:r>
      <w:r w:rsidRPr="006166EE">
        <w:rPr>
          <w:sz w:val="28"/>
          <w:szCs w:val="28"/>
        </w:rPr>
        <w:t xml:space="preserve"> </w:t>
      </w:r>
      <w:r w:rsidRPr="006166EE">
        <w:rPr>
          <w:rStyle w:val="ezkurwreuab5ozgtqnkl"/>
          <w:sz w:val="28"/>
          <w:szCs w:val="28"/>
        </w:rPr>
        <w:t>негізделген.</w:t>
      </w:r>
    </w:p>
    <w:p w14:paraId="1957985F" w14:textId="77777777" w:rsidR="005B1678" w:rsidRPr="006166EE" w:rsidRDefault="005B1678" w:rsidP="000A4AC3">
      <w:pPr>
        <w:ind w:firstLine="709"/>
        <w:jc w:val="both"/>
        <w:rPr>
          <w:sz w:val="28"/>
          <w:szCs w:val="28"/>
        </w:rPr>
      </w:pPr>
    </w:p>
    <w:p w14:paraId="507D2CDB" w14:textId="77777777" w:rsidR="005B1678" w:rsidRPr="006166EE" w:rsidRDefault="005B1678" w:rsidP="000A4AC3">
      <w:pPr>
        <w:ind w:firstLine="709"/>
        <w:jc w:val="both"/>
        <w:rPr>
          <w:sz w:val="28"/>
          <w:szCs w:val="28"/>
        </w:rPr>
      </w:pPr>
    </w:p>
    <w:p w14:paraId="0AA95381" w14:textId="77777777" w:rsidR="005E3236" w:rsidRPr="006166EE" w:rsidRDefault="005E3236">
      <w:pPr>
        <w:rPr>
          <w:rFonts w:eastAsiaTheme="majorEastAsia"/>
          <w:b/>
          <w:bCs/>
          <w:sz w:val="28"/>
          <w:szCs w:val="28"/>
          <w:lang w:eastAsia="ru-RU"/>
        </w:rPr>
      </w:pPr>
      <w:r w:rsidRPr="006166EE">
        <w:br w:type="page"/>
      </w:r>
    </w:p>
    <w:p w14:paraId="11349C9B" w14:textId="77777777" w:rsidR="00913695" w:rsidRPr="004D5D88" w:rsidRDefault="00913695" w:rsidP="00913695">
      <w:pPr>
        <w:pStyle w:val="a5"/>
        <w:tabs>
          <w:tab w:val="left" w:pos="1199"/>
        </w:tabs>
        <w:ind w:left="0" w:firstLine="709"/>
        <w:rPr>
          <w:b/>
          <w:sz w:val="28"/>
          <w:szCs w:val="28"/>
          <w:lang w:val="kk-KZ"/>
        </w:rPr>
      </w:pPr>
      <w:r w:rsidRPr="00913695">
        <w:rPr>
          <w:b/>
          <w:sz w:val="28"/>
          <w:szCs w:val="28"/>
          <w:lang w:val="kk-KZ"/>
        </w:rPr>
        <w:lastRenderedPageBreak/>
        <w:t xml:space="preserve">3 </w:t>
      </w:r>
      <w:r w:rsidRPr="003817D9">
        <w:rPr>
          <w:b/>
          <w:sz w:val="28"/>
          <w:szCs w:val="28"/>
          <w:lang w:val="kk-KZ"/>
        </w:rPr>
        <w:t>ТАБИҒИ АНТИОКСИДАНТТАРДЫ ҚОЛДАНЫП ЖАРТЫЛАЙ ЕТ ФАБРИКАТТАРЫНЫҢ ЭКСПЕРИМЕНТТІК НЕГІЗДЕМЕСІ</w:t>
      </w:r>
    </w:p>
    <w:p w14:paraId="788E9273" w14:textId="33D3AB11" w:rsidR="00B03ECD" w:rsidRPr="00BF411A" w:rsidRDefault="000A4AC3" w:rsidP="00913695">
      <w:pPr>
        <w:pStyle w:val="DIS"/>
        <w:outlineLvl w:val="0"/>
        <w:rPr>
          <w:b w:val="0"/>
          <w:color w:val="auto"/>
        </w:rPr>
      </w:pPr>
      <w:r w:rsidRPr="006166EE">
        <w:rPr>
          <w:color w:val="auto"/>
        </w:rPr>
        <w:t xml:space="preserve"> </w:t>
      </w:r>
    </w:p>
    <w:p w14:paraId="4FA83476" w14:textId="5FC244B1" w:rsidR="009E7635" w:rsidRPr="003005AD" w:rsidRDefault="00BF411A" w:rsidP="00913695">
      <w:pPr>
        <w:tabs>
          <w:tab w:val="left" w:pos="784"/>
        </w:tabs>
        <w:ind w:firstLine="709"/>
        <w:jc w:val="both"/>
        <w:rPr>
          <w:b/>
          <w:bCs/>
          <w:sz w:val="28"/>
          <w:szCs w:val="28"/>
        </w:rPr>
      </w:pPr>
      <w:bookmarkStart w:id="17" w:name="_Toc184591691"/>
      <w:bookmarkStart w:id="18" w:name="_Toc133773524"/>
      <w:r w:rsidRPr="003005AD">
        <w:rPr>
          <w:b/>
          <w:bCs/>
          <w:sz w:val="28"/>
          <w:szCs w:val="28"/>
        </w:rPr>
        <w:t xml:space="preserve">3.1 Жылқы етінің кесінділері мен ет мүшелерінің химиялық </w:t>
      </w:r>
      <w:r w:rsidRPr="003005AD">
        <w:rPr>
          <w:b/>
          <w:bCs/>
          <w:sz w:val="28"/>
          <w:szCs w:val="28"/>
          <w:lang w:val="kk-KZ"/>
        </w:rPr>
        <w:t>құрамын зерттеу</w:t>
      </w:r>
    </w:p>
    <w:bookmarkEnd w:id="17"/>
    <w:bookmarkEnd w:id="18"/>
    <w:p w14:paraId="72BFAFF3" w14:textId="2E140075" w:rsidR="00D84952" w:rsidRPr="006166EE" w:rsidRDefault="009E7635" w:rsidP="00913695">
      <w:pPr>
        <w:pStyle w:val="a3"/>
        <w:tabs>
          <w:tab w:val="left" w:pos="142"/>
        </w:tabs>
        <w:ind w:firstLine="709"/>
      </w:pPr>
      <w:r w:rsidRPr="006166EE">
        <w:rPr>
          <w:rStyle w:val="ezkurwreuab5ozgtqnkl"/>
        </w:rPr>
        <w:t>Ғылыми</w:t>
      </w:r>
      <w:r w:rsidRPr="006166EE">
        <w:t xml:space="preserve"> </w:t>
      </w:r>
      <w:r w:rsidRPr="006166EE">
        <w:rPr>
          <w:rStyle w:val="ezkurwreuab5ozgtqnkl"/>
        </w:rPr>
        <w:t>зерттеулер</w:t>
      </w:r>
      <w:r w:rsidRPr="006166EE">
        <w:t xml:space="preserve"> </w:t>
      </w:r>
      <w:r w:rsidRPr="006166EE">
        <w:rPr>
          <w:rStyle w:val="ezkurwreuab5ozgtqnkl"/>
        </w:rPr>
        <w:t>негізінде</w:t>
      </w:r>
      <w:r w:rsidRPr="006166EE">
        <w:t xml:space="preserve"> </w:t>
      </w:r>
      <w:r w:rsidRPr="006166EE">
        <w:rPr>
          <w:rStyle w:val="ezkurwreuab5ozgtqnkl"/>
        </w:rPr>
        <w:t>ет</w:t>
      </w:r>
      <w:r w:rsidRPr="006166EE">
        <w:t xml:space="preserve"> </w:t>
      </w:r>
      <w:r w:rsidRPr="006166EE">
        <w:rPr>
          <w:rStyle w:val="ezkurwreuab5ozgtqnkl"/>
        </w:rPr>
        <w:t>өнімдерінің</w:t>
      </w:r>
      <w:r w:rsidRPr="006166EE">
        <w:t xml:space="preserve"> </w:t>
      </w:r>
      <w:r w:rsidRPr="006166EE">
        <w:rPr>
          <w:rStyle w:val="ezkurwreuab5ozgtqnkl"/>
        </w:rPr>
        <w:t>өнеркәсіптік</w:t>
      </w:r>
      <w:r w:rsidRPr="006166EE">
        <w:t xml:space="preserve"> </w:t>
      </w:r>
      <w:r w:rsidRPr="006166EE">
        <w:rPr>
          <w:rStyle w:val="ezkurwreuab5ozgtqnkl"/>
        </w:rPr>
        <w:t>өндірісінде</w:t>
      </w:r>
      <w:r w:rsidRPr="006166EE">
        <w:t xml:space="preserve"> жылқы</w:t>
      </w:r>
      <w:r w:rsidRPr="006166EE">
        <w:rPr>
          <w:lang w:val="kk-KZ"/>
        </w:rPr>
        <w:t xml:space="preserve"> етін</w:t>
      </w:r>
      <w:r w:rsidRPr="006166EE">
        <w:t xml:space="preserve"> </w:t>
      </w:r>
      <w:r w:rsidRPr="006166EE">
        <w:rPr>
          <w:rStyle w:val="ezkurwreuab5ozgtqnkl"/>
        </w:rPr>
        <w:t>қолдану</w:t>
      </w:r>
      <w:r w:rsidRPr="006166EE">
        <w:t xml:space="preserve"> </w:t>
      </w:r>
      <w:r w:rsidRPr="006166EE">
        <w:rPr>
          <w:rStyle w:val="ezkurwreuab5ozgtqnkl"/>
        </w:rPr>
        <w:t>отандық</w:t>
      </w:r>
      <w:r w:rsidRPr="006166EE">
        <w:t xml:space="preserve"> </w:t>
      </w:r>
      <w:r w:rsidRPr="006166EE">
        <w:rPr>
          <w:rStyle w:val="ezkurwreuab5ozgtqnkl"/>
        </w:rPr>
        <w:t>ғалымдардың</w:t>
      </w:r>
      <w:r w:rsidRPr="006166EE">
        <w:t xml:space="preserve"> </w:t>
      </w:r>
      <w:r w:rsidRPr="006166EE">
        <w:rPr>
          <w:rStyle w:val="ezkurwreuab5ozgtqnkl"/>
        </w:rPr>
        <w:t>еңбектерінде</w:t>
      </w:r>
      <w:r w:rsidRPr="006166EE">
        <w:t xml:space="preserve"> </w:t>
      </w:r>
      <w:r w:rsidRPr="006166EE">
        <w:rPr>
          <w:rStyle w:val="ezkurwreuab5ozgtqnkl"/>
        </w:rPr>
        <w:t>көрсетілген</w:t>
      </w:r>
      <w:r w:rsidR="00D84952" w:rsidRPr="006166EE">
        <w:t>.</w:t>
      </w:r>
    </w:p>
    <w:p w14:paraId="37198034" w14:textId="071B3C45" w:rsidR="00756B8D" w:rsidRDefault="009E7635" w:rsidP="00913695">
      <w:pPr>
        <w:widowControl/>
        <w:autoSpaceDE/>
        <w:autoSpaceDN/>
        <w:ind w:firstLine="709"/>
        <w:jc w:val="both"/>
        <w:rPr>
          <w:sz w:val="28"/>
          <w:szCs w:val="28"/>
          <w:lang w:val="kk-KZ"/>
        </w:rPr>
      </w:pPr>
      <w:r w:rsidRPr="006166EE">
        <w:rPr>
          <w:sz w:val="28"/>
          <w:szCs w:val="28"/>
        </w:rPr>
        <w:t>Ет шикізатының барлық ресурстарын ел</w:t>
      </w:r>
      <w:r w:rsidR="0010457C">
        <w:rPr>
          <w:sz w:val="28"/>
          <w:szCs w:val="28"/>
          <w:lang w:val="kk-KZ"/>
        </w:rPr>
        <w:t>імізде</w:t>
      </w:r>
      <w:r w:rsidRPr="006166EE">
        <w:rPr>
          <w:sz w:val="28"/>
          <w:szCs w:val="28"/>
        </w:rPr>
        <w:t xml:space="preserve"> пайдалану ет өнімдерін өндіру мәселесін шешудің және </w:t>
      </w:r>
      <w:r w:rsidR="001C091F">
        <w:rPr>
          <w:sz w:val="28"/>
          <w:szCs w:val="28"/>
          <w:lang w:val="kk-KZ"/>
        </w:rPr>
        <w:t>халықты</w:t>
      </w:r>
      <w:r w:rsidRPr="006166EE">
        <w:rPr>
          <w:sz w:val="28"/>
          <w:szCs w:val="28"/>
        </w:rPr>
        <w:t xml:space="preserve"> жануар тектес ақуызбен қамтамасыз етудің ж</w:t>
      </w:r>
      <w:r w:rsidR="00756B8D">
        <w:rPr>
          <w:sz w:val="28"/>
          <w:szCs w:val="28"/>
        </w:rPr>
        <w:t xml:space="preserve">олы болып табылады. </w:t>
      </w:r>
      <w:r w:rsidR="00756B8D" w:rsidRPr="00756B8D">
        <w:rPr>
          <w:sz w:val="28"/>
          <w:szCs w:val="28"/>
        </w:rPr>
        <w:t xml:space="preserve">Тұтыну қоржынында ет және ет өнімдері ең қымбат азық-түлік түрлерінің бірі болып табылады, сондықтан ғалымдардың алдында </w:t>
      </w:r>
      <w:r w:rsidR="00756B8D">
        <w:rPr>
          <w:sz w:val="28"/>
          <w:szCs w:val="28"/>
          <w:lang w:val="kk-KZ"/>
        </w:rPr>
        <w:t>рационды</w:t>
      </w:r>
      <w:r w:rsidR="00756B8D" w:rsidRPr="00756B8D">
        <w:rPr>
          <w:sz w:val="28"/>
          <w:szCs w:val="28"/>
        </w:rPr>
        <w:t xml:space="preserve"> қоректік заттармен толықтыратын жоғары сапалы, салыстырмалы түрде арзан өнімдерді алу мәселесі тұр.</w:t>
      </w:r>
      <w:r w:rsidR="00756B8D">
        <w:rPr>
          <w:sz w:val="28"/>
          <w:szCs w:val="28"/>
          <w:lang w:val="kk-KZ"/>
        </w:rPr>
        <w:t xml:space="preserve"> </w:t>
      </w:r>
      <w:r w:rsidR="00756B8D" w:rsidRPr="00756B8D">
        <w:rPr>
          <w:sz w:val="28"/>
          <w:szCs w:val="28"/>
          <w:lang w:val="kk-KZ"/>
        </w:rPr>
        <w:t>Жылқы еті Қазақстан халқы үшін ерекше бағалы ет шикізаты болып саналады және шикізаттың бұл түрінен алынатын өнімдердің ассортиментін кеңейту ерекше маңызды.</w:t>
      </w:r>
    </w:p>
    <w:p w14:paraId="3D9A0423" w14:textId="77777777" w:rsidR="00756B8D" w:rsidRDefault="00756B8D" w:rsidP="00913695">
      <w:pPr>
        <w:widowControl/>
        <w:autoSpaceDE/>
        <w:autoSpaceDN/>
        <w:ind w:firstLine="709"/>
        <w:jc w:val="both"/>
        <w:rPr>
          <w:sz w:val="28"/>
          <w:szCs w:val="28"/>
          <w:lang w:val="kk-KZ"/>
        </w:rPr>
      </w:pPr>
      <w:r w:rsidRPr="00756B8D">
        <w:rPr>
          <w:sz w:val="28"/>
          <w:szCs w:val="28"/>
          <w:lang w:val="kk-KZ"/>
        </w:rPr>
        <w:t>Еттің химиялық құрамына малдың түрі мен тұқымы, оның жынысы, жасы, майлылығы және басқа факторлар әсер етеді.</w:t>
      </w:r>
    </w:p>
    <w:p w14:paraId="611C8B14" w14:textId="589D988B" w:rsidR="009E7635" w:rsidRPr="002A05A9" w:rsidRDefault="002D7409" w:rsidP="00913695">
      <w:pPr>
        <w:widowControl/>
        <w:autoSpaceDE/>
        <w:autoSpaceDN/>
        <w:ind w:firstLine="709"/>
        <w:jc w:val="both"/>
        <w:rPr>
          <w:sz w:val="28"/>
          <w:szCs w:val="28"/>
          <w:lang w:val="kk-KZ"/>
        </w:rPr>
      </w:pPr>
      <w:r w:rsidRPr="006166EE">
        <w:rPr>
          <w:sz w:val="28"/>
          <w:szCs w:val="28"/>
          <w:lang w:val="kk-KZ"/>
        </w:rPr>
        <w:t>Ұ</w:t>
      </w:r>
      <w:r w:rsidR="009E7635" w:rsidRPr="00756B8D">
        <w:rPr>
          <w:sz w:val="28"/>
          <w:szCs w:val="28"/>
          <w:lang w:val="kk-KZ"/>
        </w:rPr>
        <w:t>сақталған жартылай</w:t>
      </w:r>
      <w:r w:rsidRPr="006166EE">
        <w:rPr>
          <w:sz w:val="28"/>
          <w:szCs w:val="28"/>
          <w:lang w:val="kk-KZ"/>
        </w:rPr>
        <w:t xml:space="preserve"> ет</w:t>
      </w:r>
      <w:r w:rsidR="009E7635" w:rsidRPr="00756B8D">
        <w:rPr>
          <w:sz w:val="28"/>
          <w:szCs w:val="28"/>
          <w:lang w:val="kk-KZ"/>
        </w:rPr>
        <w:t xml:space="preserve"> фабрикаттарындағы ылғалдың мөлшері сапаға әсер ететін сандық факторлардың бірі болып табылады, бұл бастапқы шикізаттағы ылғалдың мөлшеріне байланысты және оны оңтайландыру мен бақылау өте қиын. </w:t>
      </w:r>
      <w:r w:rsidRPr="006166EE">
        <w:rPr>
          <w:sz w:val="28"/>
          <w:szCs w:val="28"/>
          <w:lang w:val="kk-KZ"/>
        </w:rPr>
        <w:t>Ұ</w:t>
      </w:r>
      <w:r w:rsidR="009E7635" w:rsidRPr="002A05A9">
        <w:rPr>
          <w:sz w:val="28"/>
          <w:szCs w:val="28"/>
          <w:lang w:val="kk-KZ"/>
        </w:rPr>
        <w:t>сақталған жартылай</w:t>
      </w:r>
      <w:r w:rsidRPr="006166EE">
        <w:rPr>
          <w:sz w:val="28"/>
          <w:szCs w:val="28"/>
          <w:lang w:val="kk-KZ"/>
        </w:rPr>
        <w:t xml:space="preserve"> ет</w:t>
      </w:r>
      <w:r w:rsidR="009E7635" w:rsidRPr="002A05A9">
        <w:rPr>
          <w:sz w:val="28"/>
          <w:szCs w:val="28"/>
          <w:lang w:val="kk-KZ"/>
        </w:rPr>
        <w:t xml:space="preserve"> фабрикаттарындағы ылғалға арналған стандарттарды әзірлеу өте маңызды, себебі </w:t>
      </w:r>
      <w:r w:rsidR="00B90859">
        <w:rPr>
          <w:sz w:val="28"/>
          <w:szCs w:val="28"/>
          <w:lang w:val="kk-KZ"/>
        </w:rPr>
        <w:t>тартылған ет</w:t>
      </w:r>
      <w:r w:rsidR="009E7635" w:rsidRPr="002A05A9">
        <w:rPr>
          <w:sz w:val="28"/>
          <w:szCs w:val="28"/>
          <w:lang w:val="kk-KZ"/>
        </w:rPr>
        <w:t xml:space="preserve"> дайындау кезінде оның дәл </w:t>
      </w:r>
      <w:r w:rsidR="001C091F">
        <w:rPr>
          <w:sz w:val="28"/>
          <w:szCs w:val="28"/>
          <w:lang w:val="kk-KZ"/>
        </w:rPr>
        <w:t>мөлшері</w:t>
      </w:r>
      <w:r w:rsidR="009E7635" w:rsidRPr="002A05A9">
        <w:rPr>
          <w:sz w:val="28"/>
          <w:szCs w:val="28"/>
          <w:lang w:val="kk-KZ"/>
        </w:rPr>
        <w:t xml:space="preserve"> өндіріс және сақтау процестеріне айтарлықтай әсер етеді. Еттегі ылғалдың мөлшеріне майдың сандық және сапалық құрамының әсері </w:t>
      </w:r>
      <w:r w:rsidR="00C656E3">
        <w:rPr>
          <w:sz w:val="28"/>
          <w:szCs w:val="28"/>
          <w:lang w:val="kk-KZ"/>
        </w:rPr>
        <w:t>үлкен</w:t>
      </w:r>
      <w:r w:rsidR="009E7635" w:rsidRPr="002A05A9">
        <w:rPr>
          <w:sz w:val="28"/>
          <w:szCs w:val="28"/>
          <w:lang w:val="kk-KZ"/>
        </w:rPr>
        <w:t>, өйткені майларда аз мөлшерде су болады.</w:t>
      </w:r>
    </w:p>
    <w:p w14:paraId="6422726D" w14:textId="744380C4" w:rsidR="00611B2D" w:rsidRPr="006166EE" w:rsidRDefault="002D7409" w:rsidP="00913695">
      <w:pPr>
        <w:pStyle w:val="a3"/>
        <w:tabs>
          <w:tab w:val="left" w:pos="142"/>
        </w:tabs>
        <w:ind w:firstLine="709"/>
        <w:rPr>
          <w:lang w:val="kk-KZ"/>
        </w:rPr>
      </w:pPr>
      <w:r w:rsidRPr="006166EE">
        <w:rPr>
          <w:lang w:val="kk-KZ"/>
        </w:rPr>
        <w:t xml:space="preserve">Жылқы етінің және жартылай ет фабрикаттары өндірісі үшін </w:t>
      </w:r>
      <w:r w:rsidRPr="002A05A9">
        <w:rPr>
          <w:lang w:val="kk-KZ"/>
        </w:rPr>
        <w:t>дәстүрлі түрде қолданылатын сиыр е</w:t>
      </w:r>
      <w:r w:rsidR="00C656E3" w:rsidRPr="002A05A9">
        <w:rPr>
          <w:lang w:val="kk-KZ"/>
        </w:rPr>
        <w:t>тінің химиялық құрамы</w:t>
      </w:r>
      <w:r w:rsidR="007C1B02" w:rsidRPr="002A05A9">
        <w:rPr>
          <w:lang w:val="kk-KZ"/>
        </w:rPr>
        <w:t xml:space="preserve"> зерттелді</w:t>
      </w:r>
      <w:r w:rsidRPr="006166EE">
        <w:rPr>
          <w:lang w:val="kk-KZ"/>
        </w:rPr>
        <w:t xml:space="preserve"> </w:t>
      </w:r>
      <w:r w:rsidR="00611B2D" w:rsidRPr="006166EE">
        <w:rPr>
          <w:lang w:val="kk-KZ"/>
        </w:rPr>
        <w:t>(</w:t>
      </w:r>
      <w:r w:rsidRPr="006166EE">
        <w:rPr>
          <w:lang w:val="kk-KZ"/>
        </w:rPr>
        <w:t>кесте</w:t>
      </w:r>
      <w:r w:rsidR="00237226">
        <w:rPr>
          <w:lang w:val="kk-KZ"/>
        </w:rPr>
        <w:t>-</w:t>
      </w:r>
      <w:r w:rsidR="007C1B02">
        <w:rPr>
          <w:lang w:val="kk-KZ"/>
        </w:rPr>
        <w:t>1</w:t>
      </w:r>
      <w:r w:rsidR="003005AD">
        <w:rPr>
          <w:lang w:val="kk-KZ"/>
        </w:rPr>
        <w:t>0</w:t>
      </w:r>
      <w:r w:rsidR="00611B2D" w:rsidRPr="006166EE">
        <w:rPr>
          <w:lang w:val="kk-KZ"/>
        </w:rPr>
        <w:t>).</w:t>
      </w:r>
    </w:p>
    <w:p w14:paraId="59C8A243" w14:textId="77777777" w:rsidR="00611B2D" w:rsidRPr="006166EE" w:rsidRDefault="00611B2D" w:rsidP="00913695">
      <w:pPr>
        <w:pStyle w:val="a3"/>
        <w:tabs>
          <w:tab w:val="left" w:pos="142"/>
        </w:tabs>
        <w:ind w:firstLine="709"/>
        <w:rPr>
          <w:lang w:val="kk-KZ"/>
        </w:rPr>
      </w:pPr>
    </w:p>
    <w:p w14:paraId="44D1AC2B" w14:textId="6B710CD4" w:rsidR="00D84952" w:rsidRPr="006166EE" w:rsidRDefault="002D7409" w:rsidP="00913695">
      <w:pPr>
        <w:pStyle w:val="a3"/>
        <w:tabs>
          <w:tab w:val="left" w:pos="142"/>
        </w:tabs>
        <w:rPr>
          <w:lang w:val="kk-KZ"/>
        </w:rPr>
      </w:pPr>
      <w:r w:rsidRPr="006166EE">
        <w:rPr>
          <w:lang w:val="kk-KZ"/>
        </w:rPr>
        <w:t>Кесте</w:t>
      </w:r>
      <w:r w:rsidR="00D84952" w:rsidRPr="006166EE">
        <w:rPr>
          <w:lang w:val="kk-KZ"/>
        </w:rPr>
        <w:t xml:space="preserve"> </w:t>
      </w:r>
      <w:r w:rsidR="00A20504" w:rsidRPr="006166EE">
        <w:rPr>
          <w:lang w:val="kk-KZ"/>
        </w:rPr>
        <w:t>1</w:t>
      </w:r>
      <w:r w:rsidR="003005AD" w:rsidRPr="003005AD">
        <w:rPr>
          <w:lang w:val="kk-KZ"/>
        </w:rPr>
        <w:t>0</w:t>
      </w:r>
      <w:r w:rsidR="00D84952" w:rsidRPr="006166EE">
        <w:rPr>
          <w:lang w:val="kk-KZ"/>
        </w:rPr>
        <w:t xml:space="preserve"> – </w:t>
      </w:r>
      <w:r w:rsidRPr="006166EE">
        <w:rPr>
          <w:lang w:val="kk-KZ"/>
        </w:rPr>
        <w:t>Ет шікізатының химиялық құрамы</w:t>
      </w:r>
    </w:p>
    <w:p w14:paraId="2251DB2F" w14:textId="77777777" w:rsidR="00A20504" w:rsidRPr="006166EE" w:rsidRDefault="00A20504" w:rsidP="00913695">
      <w:pPr>
        <w:pStyle w:val="a3"/>
        <w:tabs>
          <w:tab w:val="left" w:pos="142"/>
        </w:tabs>
        <w:ind w:firstLine="709"/>
        <w:rPr>
          <w:lang w:val="kk-KZ"/>
        </w:rPr>
      </w:pPr>
    </w:p>
    <w:tbl>
      <w:tblPr>
        <w:tblStyle w:val="a7"/>
        <w:tblW w:w="9634" w:type="dxa"/>
        <w:tblLook w:val="04A0" w:firstRow="1" w:lastRow="0" w:firstColumn="1" w:lastColumn="0" w:noHBand="0" w:noVBand="1"/>
      </w:tblPr>
      <w:tblGrid>
        <w:gridCol w:w="1948"/>
        <w:gridCol w:w="1684"/>
        <w:gridCol w:w="1684"/>
        <w:gridCol w:w="1950"/>
        <w:gridCol w:w="2368"/>
      </w:tblGrid>
      <w:tr w:rsidR="006166EE" w:rsidRPr="006166EE" w14:paraId="0C779C44" w14:textId="77777777" w:rsidTr="007572C5">
        <w:trPr>
          <w:trHeight w:val="240"/>
        </w:trPr>
        <w:tc>
          <w:tcPr>
            <w:tcW w:w="1948" w:type="dxa"/>
            <w:vMerge w:val="restart"/>
            <w:hideMark/>
          </w:tcPr>
          <w:p w14:paraId="6887F3B0" w14:textId="77777777" w:rsidR="002D7409" w:rsidRPr="006166EE" w:rsidRDefault="002D7409" w:rsidP="002708C0">
            <w:pPr>
              <w:rPr>
                <w:sz w:val="28"/>
                <w:szCs w:val="28"/>
              </w:rPr>
            </w:pPr>
            <w:r w:rsidRPr="006166EE">
              <w:rPr>
                <w:sz w:val="28"/>
                <w:szCs w:val="28"/>
              </w:rPr>
              <w:t>Көрсеткіштері</w:t>
            </w:r>
          </w:p>
        </w:tc>
        <w:tc>
          <w:tcPr>
            <w:tcW w:w="7686" w:type="dxa"/>
            <w:gridSpan w:val="4"/>
            <w:hideMark/>
          </w:tcPr>
          <w:p w14:paraId="429C97C8" w14:textId="77777777" w:rsidR="002D7409" w:rsidRPr="006166EE" w:rsidRDefault="002D7409" w:rsidP="002708C0">
            <w:pPr>
              <w:jc w:val="center"/>
              <w:rPr>
                <w:sz w:val="28"/>
                <w:szCs w:val="28"/>
              </w:rPr>
            </w:pPr>
            <w:r w:rsidRPr="006166EE">
              <w:rPr>
                <w:sz w:val="28"/>
                <w:szCs w:val="28"/>
              </w:rPr>
              <w:t>Құрамы, %</w:t>
            </w:r>
          </w:p>
        </w:tc>
      </w:tr>
      <w:tr w:rsidR="006166EE" w:rsidRPr="006166EE" w14:paraId="0E6573AB" w14:textId="77777777" w:rsidTr="002D7409">
        <w:trPr>
          <w:trHeight w:val="682"/>
        </w:trPr>
        <w:tc>
          <w:tcPr>
            <w:tcW w:w="1948" w:type="dxa"/>
            <w:vMerge/>
            <w:hideMark/>
          </w:tcPr>
          <w:p w14:paraId="63B2908D" w14:textId="77777777" w:rsidR="002D7409" w:rsidRPr="006166EE" w:rsidRDefault="002D7409" w:rsidP="002708C0">
            <w:pPr>
              <w:rPr>
                <w:sz w:val="28"/>
                <w:szCs w:val="28"/>
              </w:rPr>
            </w:pPr>
          </w:p>
        </w:tc>
        <w:tc>
          <w:tcPr>
            <w:tcW w:w="1684" w:type="dxa"/>
            <w:hideMark/>
          </w:tcPr>
          <w:p w14:paraId="546065BC" w14:textId="77777777" w:rsidR="002D7409" w:rsidRPr="006166EE" w:rsidRDefault="002D7409" w:rsidP="002708C0">
            <w:pPr>
              <w:jc w:val="center"/>
              <w:rPr>
                <w:sz w:val="28"/>
                <w:szCs w:val="28"/>
              </w:rPr>
            </w:pPr>
            <w:r w:rsidRPr="006166EE">
              <w:rPr>
                <w:sz w:val="28"/>
                <w:szCs w:val="28"/>
              </w:rPr>
              <w:t>Бір сортты жылқы еті</w:t>
            </w:r>
          </w:p>
        </w:tc>
        <w:tc>
          <w:tcPr>
            <w:tcW w:w="1684" w:type="dxa"/>
            <w:hideMark/>
          </w:tcPr>
          <w:p w14:paraId="112BC873" w14:textId="77777777" w:rsidR="002D7409" w:rsidRPr="006166EE" w:rsidRDefault="002D7409" w:rsidP="002708C0">
            <w:pPr>
              <w:jc w:val="center"/>
              <w:rPr>
                <w:sz w:val="28"/>
                <w:szCs w:val="28"/>
              </w:rPr>
            </w:pPr>
            <w:r w:rsidRPr="006166EE">
              <w:rPr>
                <w:sz w:val="28"/>
                <w:szCs w:val="28"/>
              </w:rPr>
              <w:t>Бір сортты сиыр еті</w:t>
            </w:r>
          </w:p>
        </w:tc>
        <w:tc>
          <w:tcPr>
            <w:tcW w:w="1950" w:type="dxa"/>
            <w:hideMark/>
          </w:tcPr>
          <w:p w14:paraId="57B58D83" w14:textId="77777777" w:rsidR="002D7409" w:rsidRPr="006166EE" w:rsidRDefault="002D7409" w:rsidP="002708C0">
            <w:pPr>
              <w:jc w:val="center"/>
              <w:rPr>
                <w:sz w:val="28"/>
                <w:szCs w:val="28"/>
              </w:rPr>
            </w:pPr>
            <w:r w:rsidRPr="006166EE">
              <w:rPr>
                <w:sz w:val="28"/>
                <w:szCs w:val="28"/>
              </w:rPr>
              <w:t>Жылқы *</w:t>
            </w:r>
          </w:p>
          <w:p w14:paraId="6B02BB18" w14:textId="77777777" w:rsidR="002D7409" w:rsidRPr="006166EE" w:rsidRDefault="002D7409" w:rsidP="002708C0">
            <w:pPr>
              <w:jc w:val="center"/>
              <w:rPr>
                <w:sz w:val="28"/>
                <w:szCs w:val="28"/>
              </w:rPr>
            </w:pPr>
            <w:r w:rsidRPr="006166EE">
              <w:rPr>
                <w:sz w:val="28"/>
                <w:szCs w:val="28"/>
              </w:rPr>
              <w:t>(1 кат/2 кат)</w:t>
            </w:r>
          </w:p>
        </w:tc>
        <w:tc>
          <w:tcPr>
            <w:tcW w:w="2368" w:type="dxa"/>
            <w:hideMark/>
          </w:tcPr>
          <w:p w14:paraId="62D0861F" w14:textId="77777777" w:rsidR="002D7409" w:rsidRPr="006166EE" w:rsidRDefault="002D7409" w:rsidP="002708C0">
            <w:pPr>
              <w:jc w:val="center"/>
              <w:rPr>
                <w:sz w:val="28"/>
                <w:szCs w:val="28"/>
              </w:rPr>
            </w:pPr>
            <w:r w:rsidRPr="006166EE">
              <w:rPr>
                <w:sz w:val="28"/>
                <w:szCs w:val="28"/>
              </w:rPr>
              <w:t>Сиыр*</w:t>
            </w:r>
          </w:p>
          <w:p w14:paraId="74B63D95" w14:textId="728C1F93" w:rsidR="002D7409" w:rsidRPr="006166EE" w:rsidRDefault="002D7409" w:rsidP="002708C0">
            <w:pPr>
              <w:jc w:val="center"/>
              <w:rPr>
                <w:sz w:val="28"/>
                <w:szCs w:val="28"/>
              </w:rPr>
            </w:pPr>
            <w:r w:rsidRPr="006166EE">
              <w:rPr>
                <w:sz w:val="28"/>
                <w:szCs w:val="28"/>
              </w:rPr>
              <w:t>(1 кат/2 кат)</w:t>
            </w:r>
          </w:p>
        </w:tc>
      </w:tr>
      <w:tr w:rsidR="006166EE" w:rsidRPr="006166EE" w14:paraId="6E12076F" w14:textId="77777777" w:rsidTr="00416AA1">
        <w:trPr>
          <w:trHeight w:val="225"/>
        </w:trPr>
        <w:tc>
          <w:tcPr>
            <w:tcW w:w="1948" w:type="dxa"/>
            <w:hideMark/>
          </w:tcPr>
          <w:p w14:paraId="65132862" w14:textId="77777777" w:rsidR="002D7409" w:rsidRPr="006166EE" w:rsidRDefault="002D7409" w:rsidP="002708C0">
            <w:pPr>
              <w:rPr>
                <w:sz w:val="28"/>
                <w:szCs w:val="28"/>
              </w:rPr>
            </w:pPr>
            <w:r w:rsidRPr="006166EE">
              <w:rPr>
                <w:sz w:val="28"/>
                <w:szCs w:val="28"/>
              </w:rPr>
              <w:t>Ылғалдылығы</w:t>
            </w:r>
          </w:p>
        </w:tc>
        <w:tc>
          <w:tcPr>
            <w:tcW w:w="1684" w:type="dxa"/>
            <w:hideMark/>
          </w:tcPr>
          <w:p w14:paraId="2B011976" w14:textId="77777777" w:rsidR="002D7409" w:rsidRPr="006166EE" w:rsidRDefault="002D7409" w:rsidP="002708C0">
            <w:pPr>
              <w:jc w:val="center"/>
              <w:rPr>
                <w:sz w:val="28"/>
                <w:szCs w:val="28"/>
              </w:rPr>
            </w:pPr>
            <w:r w:rsidRPr="006166EE">
              <w:rPr>
                <w:sz w:val="28"/>
                <w:szCs w:val="28"/>
              </w:rPr>
              <w:t>71,1±3,38</w:t>
            </w:r>
          </w:p>
        </w:tc>
        <w:tc>
          <w:tcPr>
            <w:tcW w:w="1684" w:type="dxa"/>
            <w:hideMark/>
          </w:tcPr>
          <w:p w14:paraId="643A7FE2" w14:textId="77777777" w:rsidR="002D7409" w:rsidRPr="006166EE" w:rsidRDefault="002D7409" w:rsidP="002708C0">
            <w:pPr>
              <w:jc w:val="center"/>
              <w:rPr>
                <w:sz w:val="28"/>
                <w:szCs w:val="28"/>
              </w:rPr>
            </w:pPr>
            <w:r w:rsidRPr="006166EE">
              <w:rPr>
                <w:sz w:val="28"/>
                <w:szCs w:val="28"/>
              </w:rPr>
              <w:t>6</w:t>
            </w:r>
            <w:r w:rsidRPr="006166EE">
              <w:rPr>
                <w:sz w:val="28"/>
                <w:szCs w:val="28"/>
                <w:lang w:val="kk-KZ"/>
              </w:rPr>
              <w:t>6</w:t>
            </w:r>
            <w:r w:rsidRPr="006166EE">
              <w:rPr>
                <w:sz w:val="28"/>
                <w:szCs w:val="28"/>
              </w:rPr>
              <w:t>,3±3,29</w:t>
            </w:r>
          </w:p>
        </w:tc>
        <w:tc>
          <w:tcPr>
            <w:tcW w:w="1950" w:type="dxa"/>
            <w:hideMark/>
          </w:tcPr>
          <w:p w14:paraId="3348EDE6" w14:textId="77777777" w:rsidR="002D7409" w:rsidRPr="006166EE" w:rsidRDefault="002D7409" w:rsidP="002708C0">
            <w:pPr>
              <w:jc w:val="center"/>
              <w:rPr>
                <w:sz w:val="28"/>
                <w:szCs w:val="28"/>
              </w:rPr>
            </w:pPr>
            <w:r w:rsidRPr="006166EE">
              <w:rPr>
                <w:sz w:val="28"/>
                <w:szCs w:val="28"/>
              </w:rPr>
              <w:t>69,9/73,9</w:t>
            </w:r>
          </w:p>
        </w:tc>
        <w:tc>
          <w:tcPr>
            <w:tcW w:w="2368" w:type="dxa"/>
            <w:hideMark/>
          </w:tcPr>
          <w:p w14:paraId="0FDB6082" w14:textId="77777777" w:rsidR="002D7409" w:rsidRPr="006166EE" w:rsidRDefault="002D7409" w:rsidP="002708C0">
            <w:pPr>
              <w:jc w:val="center"/>
              <w:rPr>
                <w:sz w:val="28"/>
                <w:szCs w:val="28"/>
              </w:rPr>
            </w:pPr>
            <w:r w:rsidRPr="006166EE">
              <w:rPr>
                <w:sz w:val="28"/>
                <w:szCs w:val="28"/>
              </w:rPr>
              <w:t>64,5/69,2</w:t>
            </w:r>
          </w:p>
        </w:tc>
      </w:tr>
      <w:tr w:rsidR="006166EE" w:rsidRPr="006166EE" w14:paraId="0ED0C037" w14:textId="77777777" w:rsidTr="00416AA1">
        <w:trPr>
          <w:trHeight w:val="273"/>
        </w:trPr>
        <w:tc>
          <w:tcPr>
            <w:tcW w:w="1948" w:type="dxa"/>
            <w:hideMark/>
          </w:tcPr>
          <w:p w14:paraId="44B40D9B" w14:textId="77777777" w:rsidR="002D7409" w:rsidRPr="006166EE" w:rsidRDefault="002D7409" w:rsidP="002708C0">
            <w:pPr>
              <w:rPr>
                <w:sz w:val="28"/>
                <w:szCs w:val="28"/>
              </w:rPr>
            </w:pPr>
            <w:r w:rsidRPr="006166EE">
              <w:rPr>
                <w:sz w:val="28"/>
                <w:szCs w:val="28"/>
              </w:rPr>
              <w:t>Ақуыз</w:t>
            </w:r>
          </w:p>
        </w:tc>
        <w:tc>
          <w:tcPr>
            <w:tcW w:w="1684" w:type="dxa"/>
            <w:hideMark/>
          </w:tcPr>
          <w:p w14:paraId="4A7ADCE2" w14:textId="77777777" w:rsidR="002D7409" w:rsidRPr="006166EE" w:rsidRDefault="002D7409" w:rsidP="002708C0">
            <w:pPr>
              <w:jc w:val="center"/>
              <w:rPr>
                <w:sz w:val="28"/>
                <w:szCs w:val="28"/>
              </w:rPr>
            </w:pPr>
            <w:r w:rsidRPr="006166EE">
              <w:rPr>
                <w:sz w:val="28"/>
                <w:szCs w:val="28"/>
              </w:rPr>
              <w:t>19,8±0,97</w:t>
            </w:r>
          </w:p>
        </w:tc>
        <w:tc>
          <w:tcPr>
            <w:tcW w:w="1684" w:type="dxa"/>
            <w:hideMark/>
          </w:tcPr>
          <w:p w14:paraId="6678A151" w14:textId="77777777" w:rsidR="002D7409" w:rsidRPr="006166EE" w:rsidRDefault="002D7409" w:rsidP="002708C0">
            <w:pPr>
              <w:jc w:val="center"/>
              <w:rPr>
                <w:sz w:val="28"/>
                <w:szCs w:val="28"/>
              </w:rPr>
            </w:pPr>
            <w:r w:rsidRPr="006166EE">
              <w:rPr>
                <w:sz w:val="28"/>
                <w:szCs w:val="28"/>
              </w:rPr>
              <w:t>18,9±0,94</w:t>
            </w:r>
          </w:p>
        </w:tc>
        <w:tc>
          <w:tcPr>
            <w:tcW w:w="1950" w:type="dxa"/>
            <w:hideMark/>
          </w:tcPr>
          <w:p w14:paraId="3CD18AC0" w14:textId="77777777" w:rsidR="002D7409" w:rsidRPr="006166EE" w:rsidRDefault="002D7409" w:rsidP="002708C0">
            <w:pPr>
              <w:jc w:val="center"/>
              <w:rPr>
                <w:sz w:val="28"/>
                <w:szCs w:val="28"/>
              </w:rPr>
            </w:pPr>
            <w:r w:rsidRPr="006166EE">
              <w:rPr>
                <w:sz w:val="28"/>
                <w:szCs w:val="28"/>
              </w:rPr>
              <w:t>19,5/20,9</w:t>
            </w:r>
          </w:p>
        </w:tc>
        <w:tc>
          <w:tcPr>
            <w:tcW w:w="2368" w:type="dxa"/>
            <w:hideMark/>
          </w:tcPr>
          <w:p w14:paraId="4DC4B7EC" w14:textId="77777777" w:rsidR="002D7409" w:rsidRPr="006166EE" w:rsidRDefault="002D7409" w:rsidP="002708C0">
            <w:pPr>
              <w:jc w:val="center"/>
              <w:rPr>
                <w:sz w:val="28"/>
                <w:szCs w:val="28"/>
              </w:rPr>
            </w:pPr>
            <w:r w:rsidRPr="006166EE">
              <w:rPr>
                <w:sz w:val="28"/>
                <w:szCs w:val="28"/>
              </w:rPr>
              <w:t>18,6/20,0</w:t>
            </w:r>
          </w:p>
        </w:tc>
      </w:tr>
      <w:tr w:rsidR="006166EE" w:rsidRPr="006166EE" w14:paraId="1DB7D4EB" w14:textId="77777777" w:rsidTr="00416AA1">
        <w:trPr>
          <w:trHeight w:val="350"/>
        </w:trPr>
        <w:tc>
          <w:tcPr>
            <w:tcW w:w="1948" w:type="dxa"/>
            <w:hideMark/>
          </w:tcPr>
          <w:p w14:paraId="796AAB89" w14:textId="227395D7" w:rsidR="002D7409" w:rsidRPr="00C656E3" w:rsidRDefault="002D7409" w:rsidP="002708C0">
            <w:pPr>
              <w:rPr>
                <w:sz w:val="28"/>
                <w:szCs w:val="28"/>
                <w:lang w:val="kk-KZ"/>
              </w:rPr>
            </w:pPr>
            <w:r w:rsidRPr="006166EE">
              <w:rPr>
                <w:sz w:val="28"/>
                <w:szCs w:val="28"/>
              </w:rPr>
              <w:t>Май</w:t>
            </w:r>
            <w:r w:rsidR="00C656E3">
              <w:rPr>
                <w:sz w:val="28"/>
                <w:szCs w:val="28"/>
                <w:lang w:val="kk-KZ"/>
              </w:rPr>
              <w:t>лылығы</w:t>
            </w:r>
          </w:p>
        </w:tc>
        <w:tc>
          <w:tcPr>
            <w:tcW w:w="1684" w:type="dxa"/>
            <w:hideMark/>
          </w:tcPr>
          <w:p w14:paraId="0C439165" w14:textId="77777777" w:rsidR="002D7409" w:rsidRPr="006166EE" w:rsidRDefault="002D7409" w:rsidP="002708C0">
            <w:pPr>
              <w:jc w:val="center"/>
              <w:rPr>
                <w:sz w:val="28"/>
                <w:szCs w:val="28"/>
              </w:rPr>
            </w:pPr>
            <w:r w:rsidRPr="006166EE">
              <w:rPr>
                <w:sz w:val="28"/>
                <w:szCs w:val="28"/>
              </w:rPr>
              <w:t>8,1±0,59</w:t>
            </w:r>
          </w:p>
        </w:tc>
        <w:tc>
          <w:tcPr>
            <w:tcW w:w="1684" w:type="dxa"/>
            <w:hideMark/>
          </w:tcPr>
          <w:p w14:paraId="172D9574" w14:textId="77777777" w:rsidR="002D7409" w:rsidRPr="006166EE" w:rsidRDefault="002D7409" w:rsidP="002708C0">
            <w:pPr>
              <w:jc w:val="center"/>
              <w:rPr>
                <w:sz w:val="28"/>
                <w:szCs w:val="28"/>
              </w:rPr>
            </w:pPr>
            <w:r w:rsidRPr="006166EE">
              <w:rPr>
                <w:sz w:val="28"/>
                <w:szCs w:val="28"/>
              </w:rPr>
              <w:t>1</w:t>
            </w:r>
            <w:r w:rsidRPr="006166EE">
              <w:rPr>
                <w:sz w:val="28"/>
                <w:szCs w:val="28"/>
                <w:lang w:val="kk-KZ"/>
              </w:rPr>
              <w:t>3</w:t>
            </w:r>
            <w:r w:rsidRPr="006166EE">
              <w:rPr>
                <w:sz w:val="28"/>
                <w:szCs w:val="28"/>
              </w:rPr>
              <w:t>,4±0,71</w:t>
            </w:r>
          </w:p>
        </w:tc>
        <w:tc>
          <w:tcPr>
            <w:tcW w:w="1950" w:type="dxa"/>
            <w:hideMark/>
          </w:tcPr>
          <w:p w14:paraId="4ACB3ABD" w14:textId="77777777" w:rsidR="002D7409" w:rsidRPr="006166EE" w:rsidRDefault="002D7409" w:rsidP="002708C0">
            <w:pPr>
              <w:jc w:val="center"/>
              <w:rPr>
                <w:sz w:val="28"/>
                <w:szCs w:val="28"/>
              </w:rPr>
            </w:pPr>
            <w:r w:rsidRPr="006166EE">
              <w:rPr>
                <w:sz w:val="28"/>
                <w:szCs w:val="28"/>
              </w:rPr>
              <w:t>9,9/4,1</w:t>
            </w:r>
          </w:p>
        </w:tc>
        <w:tc>
          <w:tcPr>
            <w:tcW w:w="2368" w:type="dxa"/>
            <w:hideMark/>
          </w:tcPr>
          <w:p w14:paraId="719935F4" w14:textId="77777777" w:rsidR="002D7409" w:rsidRPr="006166EE" w:rsidRDefault="002D7409" w:rsidP="002708C0">
            <w:pPr>
              <w:jc w:val="center"/>
              <w:rPr>
                <w:sz w:val="28"/>
                <w:szCs w:val="28"/>
              </w:rPr>
            </w:pPr>
            <w:r w:rsidRPr="006166EE">
              <w:rPr>
                <w:sz w:val="28"/>
                <w:szCs w:val="28"/>
              </w:rPr>
              <w:t>16,0/9,8</w:t>
            </w:r>
          </w:p>
        </w:tc>
      </w:tr>
      <w:tr w:rsidR="006166EE" w:rsidRPr="006166EE" w14:paraId="48D0CCAC" w14:textId="77777777" w:rsidTr="00416AA1">
        <w:trPr>
          <w:trHeight w:val="269"/>
        </w:trPr>
        <w:tc>
          <w:tcPr>
            <w:tcW w:w="1948" w:type="dxa"/>
            <w:hideMark/>
          </w:tcPr>
          <w:p w14:paraId="306FF7D7" w14:textId="7DC3F5CD" w:rsidR="002D7409" w:rsidRPr="006166EE" w:rsidRDefault="00C656E3" w:rsidP="002708C0">
            <w:pPr>
              <w:rPr>
                <w:sz w:val="28"/>
                <w:szCs w:val="28"/>
              </w:rPr>
            </w:pPr>
            <w:r>
              <w:rPr>
                <w:sz w:val="28"/>
                <w:szCs w:val="28"/>
              </w:rPr>
              <w:t>Күлділігі</w:t>
            </w:r>
          </w:p>
        </w:tc>
        <w:tc>
          <w:tcPr>
            <w:tcW w:w="1684" w:type="dxa"/>
            <w:hideMark/>
          </w:tcPr>
          <w:p w14:paraId="5283BCFC" w14:textId="77777777" w:rsidR="002D7409" w:rsidRPr="006166EE" w:rsidRDefault="002D7409" w:rsidP="002708C0">
            <w:pPr>
              <w:jc w:val="center"/>
              <w:rPr>
                <w:sz w:val="28"/>
                <w:szCs w:val="28"/>
              </w:rPr>
            </w:pPr>
            <w:r w:rsidRPr="006166EE">
              <w:rPr>
                <w:sz w:val="28"/>
                <w:szCs w:val="28"/>
              </w:rPr>
              <w:t>1,0±0,05</w:t>
            </w:r>
          </w:p>
        </w:tc>
        <w:tc>
          <w:tcPr>
            <w:tcW w:w="1684" w:type="dxa"/>
            <w:hideMark/>
          </w:tcPr>
          <w:p w14:paraId="22F5ED22" w14:textId="77777777" w:rsidR="002D7409" w:rsidRPr="006166EE" w:rsidRDefault="002D7409" w:rsidP="002708C0">
            <w:pPr>
              <w:jc w:val="center"/>
              <w:rPr>
                <w:sz w:val="28"/>
                <w:szCs w:val="28"/>
              </w:rPr>
            </w:pPr>
            <w:r w:rsidRPr="006166EE">
              <w:rPr>
                <w:sz w:val="28"/>
                <w:szCs w:val="28"/>
              </w:rPr>
              <w:t>1,0±0,05</w:t>
            </w:r>
          </w:p>
        </w:tc>
        <w:tc>
          <w:tcPr>
            <w:tcW w:w="1950" w:type="dxa"/>
            <w:hideMark/>
          </w:tcPr>
          <w:p w14:paraId="4F97062B" w14:textId="77777777" w:rsidR="002D7409" w:rsidRPr="006166EE" w:rsidRDefault="002D7409" w:rsidP="002708C0">
            <w:pPr>
              <w:jc w:val="center"/>
              <w:rPr>
                <w:sz w:val="28"/>
                <w:szCs w:val="28"/>
              </w:rPr>
            </w:pPr>
            <w:r w:rsidRPr="006166EE">
              <w:rPr>
                <w:sz w:val="28"/>
                <w:szCs w:val="28"/>
              </w:rPr>
              <w:t>1,0/1,1</w:t>
            </w:r>
          </w:p>
        </w:tc>
        <w:tc>
          <w:tcPr>
            <w:tcW w:w="2368" w:type="dxa"/>
            <w:hideMark/>
          </w:tcPr>
          <w:p w14:paraId="6FD49123" w14:textId="77777777" w:rsidR="002D7409" w:rsidRPr="006166EE" w:rsidRDefault="002D7409" w:rsidP="002708C0">
            <w:pPr>
              <w:jc w:val="center"/>
              <w:rPr>
                <w:sz w:val="28"/>
                <w:szCs w:val="28"/>
              </w:rPr>
            </w:pPr>
            <w:r w:rsidRPr="006166EE">
              <w:rPr>
                <w:sz w:val="28"/>
                <w:szCs w:val="28"/>
              </w:rPr>
              <w:t>0,9/1,0</w:t>
            </w:r>
          </w:p>
        </w:tc>
      </w:tr>
      <w:tr w:rsidR="002D7409" w:rsidRPr="006166EE" w14:paraId="3AB28AB9" w14:textId="77777777" w:rsidTr="002D7409">
        <w:trPr>
          <w:trHeight w:val="974"/>
        </w:trPr>
        <w:tc>
          <w:tcPr>
            <w:tcW w:w="9634" w:type="dxa"/>
            <w:gridSpan w:val="5"/>
            <w:hideMark/>
          </w:tcPr>
          <w:p w14:paraId="0D48BE20" w14:textId="70FC847D" w:rsidR="002D7409" w:rsidRPr="006166EE" w:rsidRDefault="00C656E3" w:rsidP="002708C0">
            <w:pPr>
              <w:jc w:val="both"/>
              <w:rPr>
                <w:sz w:val="28"/>
                <w:szCs w:val="28"/>
              </w:rPr>
            </w:pPr>
            <w:r>
              <w:rPr>
                <w:sz w:val="28"/>
                <w:szCs w:val="28"/>
              </w:rPr>
              <w:t xml:space="preserve">* </w:t>
            </w:r>
            <w:r w:rsidR="002D7409" w:rsidRPr="006166EE">
              <w:rPr>
                <w:sz w:val="28"/>
                <w:szCs w:val="28"/>
              </w:rPr>
              <w:t>Ресейлік азық-түлік өнімдерінің химиялық құрамы туралы анықтамалық мәліметтер, бас редакторлары - МАИ кор</w:t>
            </w:r>
            <w:r>
              <w:rPr>
                <w:sz w:val="28"/>
                <w:szCs w:val="28"/>
              </w:rPr>
              <w:t>респондент-мүшесі, профессор И.</w:t>
            </w:r>
            <w:r w:rsidR="002D7409" w:rsidRPr="006166EE">
              <w:rPr>
                <w:sz w:val="28"/>
                <w:szCs w:val="28"/>
              </w:rPr>
              <w:t>М. Скурихин және РАМН академигі, профессор</w:t>
            </w:r>
            <w:r>
              <w:rPr>
                <w:sz w:val="28"/>
                <w:szCs w:val="28"/>
              </w:rPr>
              <w:t xml:space="preserve"> В.</w:t>
            </w:r>
            <w:r w:rsidR="002D7409" w:rsidRPr="006166EE">
              <w:rPr>
                <w:sz w:val="28"/>
                <w:szCs w:val="28"/>
              </w:rPr>
              <w:t>А. Тутельян.</w:t>
            </w:r>
          </w:p>
        </w:tc>
      </w:tr>
    </w:tbl>
    <w:p w14:paraId="442BA06C" w14:textId="77777777" w:rsidR="002D7409" w:rsidRPr="006166EE" w:rsidRDefault="002D7409" w:rsidP="00913695">
      <w:pPr>
        <w:pStyle w:val="a3"/>
        <w:tabs>
          <w:tab w:val="left" w:pos="142"/>
        </w:tabs>
        <w:ind w:firstLine="709"/>
      </w:pPr>
    </w:p>
    <w:p w14:paraId="7412DF72" w14:textId="77777777" w:rsidR="001C01D2" w:rsidRPr="006166EE" w:rsidRDefault="001C01D2" w:rsidP="00913695">
      <w:pPr>
        <w:tabs>
          <w:tab w:val="left" w:pos="784"/>
        </w:tabs>
        <w:ind w:firstLine="709"/>
        <w:jc w:val="both"/>
        <w:rPr>
          <w:sz w:val="28"/>
          <w:szCs w:val="28"/>
          <w:lang w:val="kk-KZ"/>
        </w:rPr>
      </w:pPr>
      <w:r w:rsidRPr="006166EE">
        <w:rPr>
          <w:sz w:val="28"/>
          <w:szCs w:val="28"/>
          <w:lang w:val="kk-KZ"/>
        </w:rPr>
        <w:t xml:space="preserve">Ет құрамына: су – 66,3-71,1%; ақуыз-18,9 – 19,8%; майлар-8,1 – 13,8%; күл–1,0-1,1% кіреді. Жылқы етіндегі ақуыз: май қатынасы 2,4:1, сиыр етінде-1,4:1, бұл жылқы етінің калориясының төмендігін көрсетеді. Бір сортты жылқы </w:t>
      </w:r>
      <w:r w:rsidRPr="006166EE">
        <w:rPr>
          <w:sz w:val="28"/>
          <w:szCs w:val="28"/>
          <w:lang w:val="kk-KZ"/>
        </w:rPr>
        <w:lastRenderedPageBreak/>
        <w:t>етіндегі майдың мөлшері бір сортты сиыр етіне қарағанда 1,6 есе төмен.</w:t>
      </w:r>
    </w:p>
    <w:p w14:paraId="772003FA" w14:textId="43DD9933" w:rsidR="001C01D2" w:rsidRPr="006166EE" w:rsidRDefault="001C01D2" w:rsidP="00913695">
      <w:pPr>
        <w:tabs>
          <w:tab w:val="left" w:pos="784"/>
        </w:tabs>
        <w:ind w:firstLine="709"/>
        <w:jc w:val="both"/>
        <w:rPr>
          <w:sz w:val="28"/>
          <w:szCs w:val="28"/>
          <w:lang w:val="kk-KZ"/>
        </w:rPr>
      </w:pPr>
      <w:r w:rsidRPr="006166EE">
        <w:rPr>
          <w:sz w:val="28"/>
          <w:szCs w:val="28"/>
          <w:lang w:val="kk-KZ"/>
        </w:rPr>
        <w:t xml:space="preserve">Салыстырмалы талдау және жылқы етін ұтымды пайдалану мәселелерін шешу үшін жылқы етінің </w:t>
      </w:r>
      <w:r w:rsidR="00773FCE">
        <w:rPr>
          <w:sz w:val="28"/>
          <w:szCs w:val="28"/>
          <w:lang w:val="kk-KZ"/>
        </w:rPr>
        <w:t>кесінділері</w:t>
      </w:r>
      <w:r w:rsidRPr="006166EE">
        <w:rPr>
          <w:sz w:val="28"/>
          <w:szCs w:val="28"/>
          <w:lang w:val="kk-KZ"/>
        </w:rPr>
        <w:t xml:space="preserve"> мен ет </w:t>
      </w:r>
      <w:r w:rsidR="00E34BFC">
        <w:rPr>
          <w:sz w:val="28"/>
          <w:szCs w:val="28"/>
          <w:lang w:val="kk-KZ"/>
        </w:rPr>
        <w:t>мүшелерінің</w:t>
      </w:r>
      <w:r w:rsidR="00595389">
        <w:rPr>
          <w:sz w:val="28"/>
          <w:szCs w:val="28"/>
          <w:lang w:val="kk-KZ"/>
        </w:rPr>
        <w:t xml:space="preserve"> химиялық құрамы</w:t>
      </w:r>
      <w:r w:rsidRPr="006166EE">
        <w:rPr>
          <w:sz w:val="28"/>
          <w:szCs w:val="28"/>
          <w:lang w:val="kk-KZ"/>
        </w:rPr>
        <w:t xml:space="preserve"> зертте</w:t>
      </w:r>
      <w:r w:rsidR="007C1B02">
        <w:rPr>
          <w:sz w:val="28"/>
          <w:szCs w:val="28"/>
          <w:lang w:val="kk-KZ"/>
        </w:rPr>
        <w:t>лді</w:t>
      </w:r>
      <w:r w:rsidRPr="006166EE">
        <w:rPr>
          <w:sz w:val="28"/>
          <w:szCs w:val="28"/>
          <w:lang w:val="kk-KZ"/>
        </w:rPr>
        <w:t xml:space="preserve">. Тәжірибиелік үлгілер жылқы ұшасының ет </w:t>
      </w:r>
      <w:r w:rsidR="007C1B02">
        <w:rPr>
          <w:sz w:val="28"/>
          <w:szCs w:val="28"/>
          <w:lang w:val="kk-KZ"/>
        </w:rPr>
        <w:t>мүшелерінен</w:t>
      </w:r>
      <w:r w:rsidRPr="006166EE">
        <w:rPr>
          <w:sz w:val="28"/>
          <w:szCs w:val="28"/>
          <w:lang w:val="kk-KZ"/>
        </w:rPr>
        <w:t xml:space="preserve"> және жылқы етінің </w:t>
      </w:r>
      <w:r w:rsidR="00773FCE">
        <w:rPr>
          <w:sz w:val="28"/>
          <w:szCs w:val="28"/>
          <w:lang w:val="kk-KZ"/>
        </w:rPr>
        <w:t>кесінділерінен</w:t>
      </w:r>
      <w:r w:rsidRPr="006166EE">
        <w:rPr>
          <w:sz w:val="28"/>
          <w:szCs w:val="28"/>
          <w:lang w:val="kk-KZ"/>
        </w:rPr>
        <w:t xml:space="preserve"> дайындалды және химиялық құрамы </w:t>
      </w:r>
      <w:r w:rsidR="007C1B02">
        <w:rPr>
          <w:sz w:val="28"/>
          <w:szCs w:val="28"/>
          <w:lang w:val="kk-KZ"/>
        </w:rPr>
        <w:t>1</w:t>
      </w:r>
      <w:r w:rsidR="003005AD">
        <w:rPr>
          <w:sz w:val="28"/>
          <w:szCs w:val="28"/>
          <w:lang w:val="kk-KZ"/>
        </w:rPr>
        <w:t>1</w:t>
      </w:r>
      <w:r w:rsidRPr="006166EE">
        <w:rPr>
          <w:sz w:val="28"/>
          <w:szCs w:val="28"/>
          <w:lang w:val="kk-KZ"/>
        </w:rPr>
        <w:t>-кестеде көрсетілген.</w:t>
      </w:r>
    </w:p>
    <w:p w14:paraId="7B2CF728" w14:textId="77480CEC" w:rsidR="0058414D" w:rsidRPr="006166EE" w:rsidRDefault="001C01D2" w:rsidP="00913695">
      <w:pPr>
        <w:pStyle w:val="a3"/>
        <w:tabs>
          <w:tab w:val="left" w:pos="142"/>
        </w:tabs>
        <w:ind w:firstLine="709"/>
        <w:rPr>
          <w:lang w:val="kk-KZ"/>
        </w:rPr>
      </w:pPr>
      <w:bookmarkStart w:id="19" w:name="_Hlk70372850"/>
      <w:r w:rsidRPr="006166EE">
        <w:rPr>
          <w:lang w:val="kk-KZ"/>
        </w:rPr>
        <w:t xml:space="preserve">Технологиялық процесс технологиялық ұсыныстар мен </w:t>
      </w:r>
      <w:r w:rsidR="00595389">
        <w:rPr>
          <w:lang w:val="kk-KZ"/>
        </w:rPr>
        <w:t>малды</w:t>
      </w:r>
      <w:r w:rsidRPr="006166EE">
        <w:rPr>
          <w:lang w:val="kk-KZ"/>
        </w:rPr>
        <w:t xml:space="preserve"> сою және ет өнеркәсібі кәсіпорындары үшін ветеринарлық-санитарлық ережелерге сәйкес жүргізілді. Ет шикізаты «Ет пен ет өнімдерінің қауіпсіздігі туралы» 0</w:t>
      </w:r>
      <w:r w:rsidR="00EE1EFE">
        <w:rPr>
          <w:lang w:val="kk-KZ"/>
        </w:rPr>
        <w:t xml:space="preserve">34/2013 техникалық регламент </w:t>
      </w:r>
      <w:r w:rsidRPr="006166EE">
        <w:rPr>
          <w:lang w:val="kk-KZ"/>
        </w:rPr>
        <w:t>талаптар</w:t>
      </w:r>
      <w:r w:rsidR="00EE1EFE">
        <w:rPr>
          <w:lang w:val="kk-KZ"/>
        </w:rPr>
        <w:t>ына</w:t>
      </w:r>
      <w:r w:rsidRPr="006166EE">
        <w:rPr>
          <w:lang w:val="kk-KZ"/>
        </w:rPr>
        <w:t xml:space="preserve"> жауап береді.</w:t>
      </w:r>
    </w:p>
    <w:p w14:paraId="52ECC6AA" w14:textId="77777777" w:rsidR="001C01D2" w:rsidRPr="006166EE" w:rsidRDefault="001C01D2" w:rsidP="00913695">
      <w:pPr>
        <w:pStyle w:val="a3"/>
        <w:tabs>
          <w:tab w:val="left" w:pos="142"/>
        </w:tabs>
        <w:ind w:firstLine="709"/>
        <w:rPr>
          <w:lang w:val="kk-KZ"/>
        </w:rPr>
      </w:pPr>
    </w:p>
    <w:p w14:paraId="61DCE36B" w14:textId="096A9E72" w:rsidR="00723F64" w:rsidRPr="006166EE" w:rsidRDefault="001C01D2" w:rsidP="00913695">
      <w:pPr>
        <w:pStyle w:val="a3"/>
        <w:rPr>
          <w:lang w:val="kk-KZ"/>
        </w:rPr>
      </w:pPr>
      <w:r w:rsidRPr="006166EE">
        <w:rPr>
          <w:lang w:val="kk-KZ"/>
        </w:rPr>
        <w:t>Кесте</w:t>
      </w:r>
      <w:r w:rsidR="00723F64" w:rsidRPr="006166EE">
        <w:rPr>
          <w:lang w:val="kk-KZ"/>
        </w:rPr>
        <w:t xml:space="preserve"> </w:t>
      </w:r>
      <w:r w:rsidR="00A20504" w:rsidRPr="006166EE">
        <w:rPr>
          <w:lang w:val="kk-KZ"/>
        </w:rPr>
        <w:t>1</w:t>
      </w:r>
      <w:r w:rsidR="003005AD">
        <w:rPr>
          <w:lang w:val="kk-KZ"/>
        </w:rPr>
        <w:t>1</w:t>
      </w:r>
      <w:r w:rsidR="00723F64" w:rsidRPr="006166EE">
        <w:rPr>
          <w:lang w:val="kk-KZ"/>
        </w:rPr>
        <w:t xml:space="preserve"> – </w:t>
      </w:r>
      <w:r w:rsidR="002D5DC5" w:rsidRPr="006166EE">
        <w:rPr>
          <w:lang w:val="kk-KZ"/>
        </w:rPr>
        <w:t xml:space="preserve">Жылқы етінің </w:t>
      </w:r>
      <w:r w:rsidR="00773FCE">
        <w:rPr>
          <w:lang w:val="kk-KZ"/>
        </w:rPr>
        <w:t>кесінділері</w:t>
      </w:r>
      <w:r w:rsidR="002D5DC5" w:rsidRPr="006166EE">
        <w:rPr>
          <w:lang w:val="kk-KZ"/>
        </w:rPr>
        <w:t xml:space="preserve"> мен </w:t>
      </w:r>
      <w:r w:rsidR="00E34BFC">
        <w:rPr>
          <w:lang w:val="kk-KZ"/>
        </w:rPr>
        <w:t>мүшелерінің</w:t>
      </w:r>
      <w:r w:rsidR="002D5DC5" w:rsidRPr="006166EE">
        <w:rPr>
          <w:lang w:val="kk-KZ"/>
        </w:rPr>
        <w:t xml:space="preserve"> </w:t>
      </w:r>
      <w:r w:rsidRPr="006166EE">
        <w:rPr>
          <w:lang w:val="kk-KZ"/>
        </w:rPr>
        <w:t>химиялық құрамы</w:t>
      </w:r>
    </w:p>
    <w:p w14:paraId="566CBB46" w14:textId="77777777" w:rsidR="00A20504" w:rsidRPr="006166EE" w:rsidRDefault="00A20504" w:rsidP="00913695">
      <w:pPr>
        <w:pStyle w:val="a3"/>
        <w:ind w:firstLine="709"/>
        <w:rPr>
          <w:lang w:val="kk-KZ"/>
        </w:rPr>
      </w:pPr>
    </w:p>
    <w:tbl>
      <w:tblPr>
        <w:tblStyle w:val="a7"/>
        <w:tblW w:w="9632" w:type="dxa"/>
        <w:tblLook w:val="04A0" w:firstRow="1" w:lastRow="0" w:firstColumn="1" w:lastColumn="0" w:noHBand="0" w:noVBand="1"/>
      </w:tblPr>
      <w:tblGrid>
        <w:gridCol w:w="2575"/>
        <w:gridCol w:w="1790"/>
        <w:gridCol w:w="1791"/>
        <w:gridCol w:w="1791"/>
        <w:gridCol w:w="1685"/>
      </w:tblGrid>
      <w:tr w:rsidR="000B1B69" w:rsidRPr="000B1B69" w14:paraId="49D42E5A" w14:textId="77C33453" w:rsidTr="000B1B69">
        <w:trPr>
          <w:trHeight w:val="151"/>
        </w:trPr>
        <w:tc>
          <w:tcPr>
            <w:tcW w:w="2575" w:type="dxa"/>
            <w:hideMark/>
          </w:tcPr>
          <w:p w14:paraId="0EFE40B7" w14:textId="0886BBDA" w:rsidR="000B1B69" w:rsidRPr="000B1B69" w:rsidRDefault="000B1B69" w:rsidP="00E34BFC">
            <w:pPr>
              <w:jc w:val="center"/>
              <w:rPr>
                <w:sz w:val="24"/>
                <w:szCs w:val="24"/>
              </w:rPr>
            </w:pPr>
            <w:r w:rsidRPr="000B1B69">
              <w:rPr>
                <w:sz w:val="24"/>
                <w:szCs w:val="24"/>
                <w:lang w:val="kk-KZ"/>
              </w:rPr>
              <w:t>Е</w:t>
            </w:r>
            <w:r w:rsidRPr="000B1B69">
              <w:rPr>
                <w:sz w:val="24"/>
                <w:szCs w:val="24"/>
              </w:rPr>
              <w:t>т мүшелерінің атауы</w:t>
            </w:r>
          </w:p>
        </w:tc>
        <w:tc>
          <w:tcPr>
            <w:tcW w:w="1790" w:type="dxa"/>
            <w:hideMark/>
          </w:tcPr>
          <w:p w14:paraId="4B0569EC" w14:textId="77777777" w:rsidR="000B1B69" w:rsidRPr="000B1B69" w:rsidRDefault="000B1B69" w:rsidP="00E34BFC">
            <w:pPr>
              <w:jc w:val="center"/>
              <w:rPr>
                <w:sz w:val="24"/>
                <w:szCs w:val="24"/>
              </w:rPr>
            </w:pPr>
            <w:r w:rsidRPr="000B1B69">
              <w:rPr>
                <w:sz w:val="24"/>
                <w:szCs w:val="24"/>
              </w:rPr>
              <w:t>Ылғалдың массалық үлесі, %</w:t>
            </w:r>
          </w:p>
        </w:tc>
        <w:tc>
          <w:tcPr>
            <w:tcW w:w="1791" w:type="dxa"/>
            <w:hideMark/>
          </w:tcPr>
          <w:p w14:paraId="29BD5A7A" w14:textId="77777777" w:rsidR="000B1B69" w:rsidRPr="000B1B69" w:rsidRDefault="000B1B69" w:rsidP="00E34BFC">
            <w:pPr>
              <w:jc w:val="center"/>
              <w:rPr>
                <w:sz w:val="24"/>
                <w:szCs w:val="24"/>
              </w:rPr>
            </w:pPr>
            <w:r w:rsidRPr="000B1B69">
              <w:rPr>
                <w:sz w:val="24"/>
                <w:szCs w:val="24"/>
              </w:rPr>
              <w:t>Майдың массалық үлесі, %</w:t>
            </w:r>
          </w:p>
        </w:tc>
        <w:tc>
          <w:tcPr>
            <w:tcW w:w="1791" w:type="dxa"/>
            <w:hideMark/>
          </w:tcPr>
          <w:p w14:paraId="6044C8B2" w14:textId="77777777" w:rsidR="000B1B69" w:rsidRPr="000B1B69" w:rsidRDefault="000B1B69" w:rsidP="00E34BFC">
            <w:pPr>
              <w:jc w:val="center"/>
              <w:rPr>
                <w:sz w:val="24"/>
                <w:szCs w:val="24"/>
              </w:rPr>
            </w:pPr>
            <w:r w:rsidRPr="000B1B69">
              <w:rPr>
                <w:sz w:val="24"/>
                <w:szCs w:val="24"/>
              </w:rPr>
              <w:t>Ақуыздың массалық үлесі, %</w:t>
            </w:r>
          </w:p>
        </w:tc>
        <w:tc>
          <w:tcPr>
            <w:tcW w:w="1685" w:type="dxa"/>
          </w:tcPr>
          <w:p w14:paraId="16BB5568" w14:textId="793EB99D" w:rsidR="000B1B69" w:rsidRPr="000B1B69" w:rsidRDefault="000B1B69" w:rsidP="00E34BFC">
            <w:pPr>
              <w:jc w:val="center"/>
              <w:rPr>
                <w:sz w:val="24"/>
                <w:szCs w:val="24"/>
              </w:rPr>
            </w:pPr>
            <w:r w:rsidRPr="00416AA1">
              <w:rPr>
                <w:sz w:val="24"/>
                <w:szCs w:val="24"/>
                <w:lang w:val="kk-KZ"/>
              </w:rPr>
              <w:t xml:space="preserve">Күлділігі, </w:t>
            </w:r>
            <w:r w:rsidRPr="00416AA1">
              <w:rPr>
                <w:sz w:val="24"/>
                <w:szCs w:val="24"/>
              </w:rPr>
              <w:t>%</w:t>
            </w:r>
          </w:p>
        </w:tc>
      </w:tr>
      <w:tr w:rsidR="00D26B1C" w:rsidRPr="000B1B69" w14:paraId="4319A282" w14:textId="2BC836FF" w:rsidTr="00100F8E">
        <w:tc>
          <w:tcPr>
            <w:tcW w:w="2575" w:type="dxa"/>
            <w:hideMark/>
          </w:tcPr>
          <w:p w14:paraId="6C031CCB" w14:textId="210A3183" w:rsidR="00D26B1C" w:rsidRPr="00D26B1C" w:rsidRDefault="00D26B1C" w:rsidP="00D26B1C">
            <w:pPr>
              <w:rPr>
                <w:sz w:val="24"/>
                <w:szCs w:val="24"/>
              </w:rPr>
            </w:pPr>
            <w:r w:rsidRPr="00D26B1C">
              <w:rPr>
                <w:sz w:val="24"/>
                <w:szCs w:val="24"/>
                <w:lang w:val="kk-KZ"/>
              </w:rPr>
              <w:t>Ж</w:t>
            </w:r>
            <w:r w:rsidRPr="00D26B1C">
              <w:rPr>
                <w:sz w:val="24"/>
                <w:szCs w:val="24"/>
              </w:rPr>
              <w:t>амбас бөлігі</w:t>
            </w:r>
          </w:p>
        </w:tc>
        <w:tc>
          <w:tcPr>
            <w:tcW w:w="1790" w:type="dxa"/>
            <w:hideMark/>
          </w:tcPr>
          <w:p w14:paraId="4E747961" w14:textId="75D9A685" w:rsidR="00D26B1C" w:rsidRPr="000B1B69" w:rsidRDefault="00D26B1C" w:rsidP="00D26B1C">
            <w:pPr>
              <w:jc w:val="center"/>
              <w:rPr>
                <w:sz w:val="24"/>
                <w:szCs w:val="24"/>
              </w:rPr>
            </w:pPr>
            <w:r w:rsidRPr="008E56CA">
              <w:rPr>
                <w:sz w:val="24"/>
                <w:szCs w:val="24"/>
              </w:rPr>
              <w:t>74,8</w:t>
            </w:r>
            <w:r>
              <w:rPr>
                <w:sz w:val="24"/>
                <w:szCs w:val="24"/>
                <w:lang w:val="kk-KZ"/>
              </w:rPr>
              <w:t>0</w:t>
            </w:r>
            <w:r w:rsidRPr="000B1B69">
              <w:rPr>
                <w:sz w:val="24"/>
                <w:szCs w:val="24"/>
              </w:rPr>
              <w:t>±0,34</w:t>
            </w:r>
          </w:p>
        </w:tc>
        <w:tc>
          <w:tcPr>
            <w:tcW w:w="1791" w:type="dxa"/>
            <w:hideMark/>
          </w:tcPr>
          <w:p w14:paraId="65614BC9" w14:textId="77777777" w:rsidR="00D26B1C" w:rsidRPr="000B1B69" w:rsidRDefault="00D26B1C" w:rsidP="00D26B1C">
            <w:pPr>
              <w:jc w:val="center"/>
              <w:rPr>
                <w:sz w:val="24"/>
                <w:szCs w:val="24"/>
              </w:rPr>
            </w:pPr>
            <w:r w:rsidRPr="000B1B69">
              <w:rPr>
                <w:sz w:val="24"/>
                <w:szCs w:val="24"/>
              </w:rPr>
              <w:t>2,90±0,14</w:t>
            </w:r>
          </w:p>
        </w:tc>
        <w:tc>
          <w:tcPr>
            <w:tcW w:w="1791" w:type="dxa"/>
            <w:hideMark/>
          </w:tcPr>
          <w:p w14:paraId="60A55E25" w14:textId="184AF5F2" w:rsidR="00D26B1C" w:rsidRPr="00416AA1" w:rsidRDefault="00D26B1C" w:rsidP="00D26B1C">
            <w:pPr>
              <w:jc w:val="center"/>
              <w:rPr>
                <w:sz w:val="24"/>
                <w:szCs w:val="24"/>
              </w:rPr>
            </w:pPr>
            <w:r w:rsidRPr="00416AA1">
              <w:rPr>
                <w:sz w:val="24"/>
                <w:szCs w:val="24"/>
              </w:rPr>
              <w:t>21,04±0,27</w:t>
            </w:r>
          </w:p>
        </w:tc>
        <w:tc>
          <w:tcPr>
            <w:tcW w:w="1685" w:type="dxa"/>
            <w:vAlign w:val="bottom"/>
          </w:tcPr>
          <w:p w14:paraId="3AF2A1AA" w14:textId="77097F98" w:rsidR="00D26B1C" w:rsidRPr="001A259D" w:rsidRDefault="00D26B1C" w:rsidP="00D26B1C">
            <w:pPr>
              <w:jc w:val="center"/>
              <w:rPr>
                <w:sz w:val="24"/>
                <w:szCs w:val="24"/>
              </w:rPr>
            </w:pPr>
            <w:r w:rsidRPr="001A259D">
              <w:rPr>
                <w:color w:val="000000"/>
                <w:sz w:val="24"/>
                <w:szCs w:val="24"/>
              </w:rPr>
              <w:t>0,96</w:t>
            </w:r>
            <w:r w:rsidRPr="000B1B69">
              <w:rPr>
                <w:sz w:val="24"/>
                <w:szCs w:val="24"/>
              </w:rPr>
              <w:t>±</w:t>
            </w:r>
            <w:r>
              <w:rPr>
                <w:sz w:val="24"/>
                <w:szCs w:val="24"/>
              </w:rPr>
              <w:t>0,021</w:t>
            </w:r>
          </w:p>
        </w:tc>
      </w:tr>
      <w:tr w:rsidR="00D26B1C" w:rsidRPr="000B1B69" w14:paraId="5D0FCBA8" w14:textId="0930C61C" w:rsidTr="00100F8E">
        <w:trPr>
          <w:trHeight w:val="208"/>
        </w:trPr>
        <w:tc>
          <w:tcPr>
            <w:tcW w:w="2575" w:type="dxa"/>
            <w:hideMark/>
          </w:tcPr>
          <w:p w14:paraId="497C32BD" w14:textId="4B6577A5" w:rsidR="00D26B1C" w:rsidRPr="00D26B1C" w:rsidRDefault="00D26B1C" w:rsidP="00D26B1C">
            <w:pPr>
              <w:rPr>
                <w:sz w:val="24"/>
                <w:szCs w:val="24"/>
              </w:rPr>
            </w:pPr>
            <w:r w:rsidRPr="00D26B1C">
              <w:rPr>
                <w:sz w:val="24"/>
                <w:szCs w:val="24"/>
                <w:lang w:val="kk-KZ"/>
              </w:rPr>
              <w:t>Ж</w:t>
            </w:r>
            <w:r w:rsidRPr="00D26B1C">
              <w:rPr>
                <w:sz w:val="24"/>
                <w:szCs w:val="24"/>
              </w:rPr>
              <w:t xml:space="preserve">ауырын бөлігі </w:t>
            </w:r>
          </w:p>
        </w:tc>
        <w:tc>
          <w:tcPr>
            <w:tcW w:w="1790" w:type="dxa"/>
            <w:hideMark/>
          </w:tcPr>
          <w:p w14:paraId="3CB34A83" w14:textId="2D193AD3" w:rsidR="00D26B1C" w:rsidRPr="000B1B69" w:rsidRDefault="00D26B1C" w:rsidP="00D26B1C">
            <w:pPr>
              <w:jc w:val="center"/>
              <w:rPr>
                <w:sz w:val="24"/>
                <w:szCs w:val="24"/>
              </w:rPr>
            </w:pPr>
            <w:r w:rsidRPr="000B1B69">
              <w:rPr>
                <w:sz w:val="24"/>
                <w:szCs w:val="24"/>
              </w:rPr>
              <w:t>7</w:t>
            </w:r>
            <w:r>
              <w:rPr>
                <w:sz w:val="24"/>
                <w:szCs w:val="24"/>
              </w:rPr>
              <w:t>1</w:t>
            </w:r>
            <w:r w:rsidRPr="000B1B69">
              <w:rPr>
                <w:sz w:val="24"/>
                <w:szCs w:val="24"/>
              </w:rPr>
              <w:t>,</w:t>
            </w:r>
            <w:r>
              <w:rPr>
                <w:sz w:val="24"/>
                <w:szCs w:val="24"/>
              </w:rPr>
              <w:t>2</w:t>
            </w:r>
            <w:r w:rsidRPr="000B1B69">
              <w:rPr>
                <w:sz w:val="24"/>
                <w:szCs w:val="24"/>
              </w:rPr>
              <w:t>0±0,56</w:t>
            </w:r>
          </w:p>
        </w:tc>
        <w:tc>
          <w:tcPr>
            <w:tcW w:w="1791" w:type="dxa"/>
            <w:hideMark/>
          </w:tcPr>
          <w:p w14:paraId="453E52DD" w14:textId="5E77C1F4" w:rsidR="00D26B1C" w:rsidRPr="000B1B69" w:rsidRDefault="00D26B1C" w:rsidP="00D26B1C">
            <w:pPr>
              <w:jc w:val="center"/>
              <w:rPr>
                <w:sz w:val="24"/>
                <w:szCs w:val="24"/>
              </w:rPr>
            </w:pPr>
            <w:r>
              <w:rPr>
                <w:sz w:val="24"/>
                <w:szCs w:val="24"/>
                <w:lang w:val="kk-KZ"/>
              </w:rPr>
              <w:t>8,51</w:t>
            </w:r>
            <w:r w:rsidRPr="000B1B69">
              <w:rPr>
                <w:sz w:val="24"/>
                <w:szCs w:val="24"/>
              </w:rPr>
              <w:t>±0,17</w:t>
            </w:r>
          </w:p>
        </w:tc>
        <w:tc>
          <w:tcPr>
            <w:tcW w:w="1791" w:type="dxa"/>
            <w:hideMark/>
          </w:tcPr>
          <w:p w14:paraId="02FDC8DF" w14:textId="1472F55C" w:rsidR="00D26B1C" w:rsidRPr="00416AA1" w:rsidRDefault="00D26B1C" w:rsidP="00D26B1C">
            <w:pPr>
              <w:jc w:val="center"/>
              <w:rPr>
                <w:sz w:val="24"/>
                <w:szCs w:val="24"/>
              </w:rPr>
            </w:pPr>
            <w:r w:rsidRPr="00416AA1">
              <w:rPr>
                <w:sz w:val="24"/>
                <w:szCs w:val="24"/>
              </w:rPr>
              <w:t>18,35±0,38</w:t>
            </w:r>
          </w:p>
        </w:tc>
        <w:tc>
          <w:tcPr>
            <w:tcW w:w="1685" w:type="dxa"/>
            <w:vAlign w:val="bottom"/>
          </w:tcPr>
          <w:p w14:paraId="2F2CE15C" w14:textId="54EDB95E" w:rsidR="00D26B1C" w:rsidRPr="001A259D" w:rsidRDefault="00D26B1C" w:rsidP="00D26B1C">
            <w:pPr>
              <w:jc w:val="center"/>
              <w:rPr>
                <w:sz w:val="24"/>
                <w:szCs w:val="24"/>
              </w:rPr>
            </w:pPr>
            <w:r w:rsidRPr="001A259D">
              <w:rPr>
                <w:color w:val="000000"/>
                <w:sz w:val="24"/>
                <w:szCs w:val="24"/>
              </w:rPr>
              <w:t>0,95</w:t>
            </w:r>
            <w:r w:rsidRPr="000B1B69">
              <w:rPr>
                <w:sz w:val="24"/>
                <w:szCs w:val="24"/>
              </w:rPr>
              <w:t>±</w:t>
            </w:r>
            <w:r>
              <w:rPr>
                <w:sz w:val="24"/>
                <w:szCs w:val="24"/>
              </w:rPr>
              <w:t>0,020</w:t>
            </w:r>
          </w:p>
        </w:tc>
      </w:tr>
      <w:tr w:rsidR="00D26B1C" w:rsidRPr="000B1B69" w14:paraId="38C4B986" w14:textId="67CE614F" w:rsidTr="00100F8E">
        <w:tc>
          <w:tcPr>
            <w:tcW w:w="2575" w:type="dxa"/>
            <w:hideMark/>
          </w:tcPr>
          <w:p w14:paraId="4204D229" w14:textId="718A306B" w:rsidR="00D26B1C" w:rsidRPr="00D26B1C" w:rsidRDefault="00D26B1C" w:rsidP="00D26B1C">
            <w:pPr>
              <w:rPr>
                <w:sz w:val="24"/>
                <w:szCs w:val="24"/>
              </w:rPr>
            </w:pPr>
            <w:r w:rsidRPr="00D26B1C">
              <w:rPr>
                <w:sz w:val="24"/>
                <w:szCs w:val="24"/>
              </w:rPr>
              <w:t>Омыртқа</w:t>
            </w:r>
            <w:r w:rsidRPr="00D26B1C">
              <w:rPr>
                <w:sz w:val="24"/>
                <w:szCs w:val="24"/>
                <w:lang w:val="en-US"/>
              </w:rPr>
              <w:t>-</w:t>
            </w:r>
            <w:r w:rsidRPr="00D26B1C">
              <w:rPr>
                <w:sz w:val="24"/>
                <w:szCs w:val="24"/>
              </w:rPr>
              <w:t>бел бөлігі</w:t>
            </w:r>
          </w:p>
        </w:tc>
        <w:tc>
          <w:tcPr>
            <w:tcW w:w="1790" w:type="dxa"/>
            <w:hideMark/>
          </w:tcPr>
          <w:p w14:paraId="4DFF4F7A" w14:textId="7F908FD1" w:rsidR="00D26B1C" w:rsidRPr="000B1B69" w:rsidRDefault="00D26B1C" w:rsidP="00D26B1C">
            <w:pPr>
              <w:jc w:val="center"/>
              <w:rPr>
                <w:sz w:val="24"/>
                <w:szCs w:val="24"/>
              </w:rPr>
            </w:pPr>
            <w:r w:rsidRPr="000B1B69">
              <w:rPr>
                <w:sz w:val="24"/>
                <w:szCs w:val="24"/>
              </w:rPr>
              <w:t>7</w:t>
            </w:r>
            <w:r>
              <w:rPr>
                <w:sz w:val="24"/>
                <w:szCs w:val="24"/>
              </w:rPr>
              <w:t>4</w:t>
            </w:r>
            <w:r w:rsidRPr="000B1B69">
              <w:rPr>
                <w:sz w:val="24"/>
                <w:szCs w:val="24"/>
              </w:rPr>
              <w:t>,</w:t>
            </w:r>
            <w:r>
              <w:rPr>
                <w:sz w:val="24"/>
                <w:szCs w:val="24"/>
              </w:rPr>
              <w:t>5</w:t>
            </w:r>
            <w:r w:rsidRPr="000B1B69">
              <w:rPr>
                <w:sz w:val="24"/>
                <w:szCs w:val="24"/>
              </w:rPr>
              <w:t>0±0,35</w:t>
            </w:r>
          </w:p>
        </w:tc>
        <w:tc>
          <w:tcPr>
            <w:tcW w:w="1791" w:type="dxa"/>
            <w:hideMark/>
          </w:tcPr>
          <w:p w14:paraId="5698DA54" w14:textId="77777777" w:rsidR="00D26B1C" w:rsidRPr="000B1B69" w:rsidRDefault="00D26B1C" w:rsidP="00D26B1C">
            <w:pPr>
              <w:jc w:val="center"/>
              <w:rPr>
                <w:sz w:val="24"/>
                <w:szCs w:val="24"/>
              </w:rPr>
            </w:pPr>
            <w:r w:rsidRPr="000B1B69">
              <w:rPr>
                <w:sz w:val="24"/>
                <w:szCs w:val="24"/>
              </w:rPr>
              <w:t>5,40±0,33</w:t>
            </w:r>
          </w:p>
        </w:tc>
        <w:tc>
          <w:tcPr>
            <w:tcW w:w="1791" w:type="dxa"/>
            <w:hideMark/>
          </w:tcPr>
          <w:p w14:paraId="40FCAEA5" w14:textId="3DFF8F5D" w:rsidR="00D26B1C" w:rsidRPr="00416AA1" w:rsidRDefault="00D26B1C" w:rsidP="00D26B1C">
            <w:pPr>
              <w:jc w:val="center"/>
              <w:rPr>
                <w:sz w:val="24"/>
                <w:szCs w:val="24"/>
              </w:rPr>
            </w:pPr>
            <w:r w:rsidRPr="00416AA1">
              <w:rPr>
                <w:sz w:val="24"/>
                <w:szCs w:val="24"/>
              </w:rPr>
              <w:t>19,07±0,25</w:t>
            </w:r>
          </w:p>
        </w:tc>
        <w:tc>
          <w:tcPr>
            <w:tcW w:w="1685" w:type="dxa"/>
            <w:vAlign w:val="bottom"/>
          </w:tcPr>
          <w:p w14:paraId="7377FA33" w14:textId="5E62C732" w:rsidR="00D26B1C" w:rsidRPr="001A259D" w:rsidRDefault="00D26B1C" w:rsidP="00D26B1C">
            <w:pPr>
              <w:jc w:val="center"/>
              <w:rPr>
                <w:sz w:val="24"/>
                <w:szCs w:val="24"/>
              </w:rPr>
            </w:pPr>
            <w:r>
              <w:rPr>
                <w:color w:val="000000"/>
                <w:sz w:val="24"/>
                <w:szCs w:val="24"/>
                <w:lang w:val="kk-KZ"/>
              </w:rPr>
              <w:t>0,92</w:t>
            </w:r>
            <w:r w:rsidRPr="000B1B69">
              <w:rPr>
                <w:sz w:val="24"/>
                <w:szCs w:val="24"/>
              </w:rPr>
              <w:t>±</w:t>
            </w:r>
            <w:r>
              <w:rPr>
                <w:sz w:val="24"/>
                <w:szCs w:val="24"/>
              </w:rPr>
              <w:t>0,023</w:t>
            </w:r>
          </w:p>
        </w:tc>
      </w:tr>
      <w:tr w:rsidR="00D26B1C" w:rsidRPr="000B1B69" w14:paraId="7EFAEC76" w14:textId="5CC662F2" w:rsidTr="00100F8E">
        <w:tc>
          <w:tcPr>
            <w:tcW w:w="2575" w:type="dxa"/>
            <w:hideMark/>
          </w:tcPr>
          <w:p w14:paraId="6E0E0B64" w14:textId="3D970E72" w:rsidR="00D26B1C" w:rsidRPr="00D26B1C" w:rsidRDefault="00D26B1C" w:rsidP="00D26B1C">
            <w:pPr>
              <w:rPr>
                <w:sz w:val="24"/>
                <w:szCs w:val="24"/>
              </w:rPr>
            </w:pPr>
            <w:r w:rsidRPr="00D26B1C">
              <w:rPr>
                <w:sz w:val="24"/>
                <w:szCs w:val="24"/>
              </w:rPr>
              <w:t>Кеуде-қабырға бөлігі</w:t>
            </w:r>
          </w:p>
        </w:tc>
        <w:tc>
          <w:tcPr>
            <w:tcW w:w="1790" w:type="dxa"/>
            <w:hideMark/>
          </w:tcPr>
          <w:p w14:paraId="2BD7E0A2" w14:textId="6BD604F7" w:rsidR="00D26B1C" w:rsidRPr="000B1B69" w:rsidRDefault="00D26B1C" w:rsidP="00D26B1C">
            <w:pPr>
              <w:jc w:val="center"/>
              <w:rPr>
                <w:sz w:val="24"/>
                <w:szCs w:val="24"/>
              </w:rPr>
            </w:pPr>
            <w:r w:rsidRPr="000B1B69">
              <w:rPr>
                <w:sz w:val="24"/>
                <w:szCs w:val="24"/>
              </w:rPr>
              <w:t>6</w:t>
            </w:r>
            <w:r>
              <w:rPr>
                <w:sz w:val="24"/>
                <w:szCs w:val="24"/>
              </w:rPr>
              <w:t>1</w:t>
            </w:r>
            <w:r w:rsidRPr="000B1B69">
              <w:rPr>
                <w:sz w:val="24"/>
                <w:szCs w:val="24"/>
              </w:rPr>
              <w:t>,</w:t>
            </w:r>
            <w:r>
              <w:rPr>
                <w:sz w:val="24"/>
                <w:szCs w:val="24"/>
              </w:rPr>
              <w:t>8</w:t>
            </w:r>
            <w:r w:rsidRPr="000B1B69">
              <w:rPr>
                <w:sz w:val="24"/>
                <w:szCs w:val="24"/>
              </w:rPr>
              <w:t>0±0,34</w:t>
            </w:r>
          </w:p>
        </w:tc>
        <w:tc>
          <w:tcPr>
            <w:tcW w:w="1791" w:type="dxa"/>
            <w:hideMark/>
          </w:tcPr>
          <w:p w14:paraId="13D17082" w14:textId="77777777" w:rsidR="00D26B1C" w:rsidRPr="000B1B69" w:rsidRDefault="00D26B1C" w:rsidP="00D26B1C">
            <w:pPr>
              <w:jc w:val="center"/>
              <w:rPr>
                <w:sz w:val="24"/>
                <w:szCs w:val="24"/>
              </w:rPr>
            </w:pPr>
            <w:r w:rsidRPr="000B1B69">
              <w:rPr>
                <w:sz w:val="24"/>
                <w:szCs w:val="24"/>
              </w:rPr>
              <w:t>20,70±0,27</w:t>
            </w:r>
          </w:p>
        </w:tc>
        <w:tc>
          <w:tcPr>
            <w:tcW w:w="1791" w:type="dxa"/>
            <w:hideMark/>
          </w:tcPr>
          <w:p w14:paraId="64D5F3E8" w14:textId="17FBA381" w:rsidR="00D26B1C" w:rsidRPr="00416AA1" w:rsidRDefault="00D26B1C" w:rsidP="00D26B1C">
            <w:pPr>
              <w:jc w:val="center"/>
              <w:rPr>
                <w:sz w:val="24"/>
                <w:szCs w:val="24"/>
              </w:rPr>
            </w:pPr>
            <w:r w:rsidRPr="00416AA1">
              <w:rPr>
                <w:sz w:val="24"/>
                <w:szCs w:val="24"/>
              </w:rPr>
              <w:t>16,32±0,23</w:t>
            </w:r>
          </w:p>
        </w:tc>
        <w:tc>
          <w:tcPr>
            <w:tcW w:w="1685" w:type="dxa"/>
            <w:vAlign w:val="bottom"/>
          </w:tcPr>
          <w:p w14:paraId="41CED7D3" w14:textId="0E0B63A6" w:rsidR="00D26B1C" w:rsidRPr="001278CE" w:rsidRDefault="00D26B1C" w:rsidP="00D26B1C">
            <w:pPr>
              <w:jc w:val="center"/>
              <w:rPr>
                <w:sz w:val="24"/>
                <w:szCs w:val="24"/>
                <w:lang w:val="kk-KZ"/>
              </w:rPr>
            </w:pPr>
            <w:r>
              <w:rPr>
                <w:color w:val="000000"/>
                <w:sz w:val="24"/>
                <w:szCs w:val="24"/>
                <w:lang w:val="kk-KZ"/>
              </w:rPr>
              <w:t>0,93</w:t>
            </w:r>
            <w:r w:rsidRPr="000B1B69">
              <w:rPr>
                <w:sz w:val="24"/>
                <w:szCs w:val="24"/>
              </w:rPr>
              <w:t>±</w:t>
            </w:r>
            <w:r>
              <w:rPr>
                <w:sz w:val="24"/>
                <w:szCs w:val="24"/>
              </w:rPr>
              <w:t>0,06</w:t>
            </w:r>
            <w:r>
              <w:rPr>
                <w:sz w:val="24"/>
                <w:szCs w:val="24"/>
                <w:lang w:val="kk-KZ"/>
              </w:rPr>
              <w:t>0</w:t>
            </w:r>
          </w:p>
        </w:tc>
      </w:tr>
      <w:tr w:rsidR="00D26B1C" w:rsidRPr="000B1B69" w14:paraId="6B62DD6C" w14:textId="373A816F" w:rsidTr="00100F8E">
        <w:tc>
          <w:tcPr>
            <w:tcW w:w="2575" w:type="dxa"/>
            <w:hideMark/>
          </w:tcPr>
          <w:p w14:paraId="7B4E5B42" w14:textId="3B5769A7" w:rsidR="00D26B1C" w:rsidRPr="00D26B1C" w:rsidRDefault="00D26B1C" w:rsidP="00D26B1C">
            <w:pPr>
              <w:rPr>
                <w:sz w:val="24"/>
                <w:szCs w:val="24"/>
              </w:rPr>
            </w:pPr>
            <w:r w:rsidRPr="00D26B1C">
              <w:rPr>
                <w:sz w:val="24"/>
                <w:szCs w:val="24"/>
                <w:lang w:val="kk-KZ"/>
              </w:rPr>
              <w:t>М</w:t>
            </w:r>
            <w:r w:rsidRPr="00D26B1C">
              <w:rPr>
                <w:sz w:val="24"/>
                <w:szCs w:val="24"/>
              </w:rPr>
              <w:t>ойын бөлігі</w:t>
            </w:r>
          </w:p>
        </w:tc>
        <w:tc>
          <w:tcPr>
            <w:tcW w:w="1790" w:type="dxa"/>
            <w:hideMark/>
          </w:tcPr>
          <w:p w14:paraId="080FDE81" w14:textId="50004AD6" w:rsidR="00D26B1C" w:rsidRPr="000B1B69" w:rsidRDefault="00D26B1C" w:rsidP="00D26B1C">
            <w:pPr>
              <w:jc w:val="center"/>
              <w:rPr>
                <w:sz w:val="24"/>
                <w:szCs w:val="24"/>
              </w:rPr>
            </w:pPr>
            <w:r w:rsidRPr="008E56CA">
              <w:rPr>
                <w:sz w:val="24"/>
                <w:szCs w:val="24"/>
              </w:rPr>
              <w:t>70,45</w:t>
            </w:r>
            <w:r w:rsidRPr="000B1B69">
              <w:rPr>
                <w:sz w:val="24"/>
                <w:szCs w:val="24"/>
              </w:rPr>
              <w:t>±0,32</w:t>
            </w:r>
          </w:p>
        </w:tc>
        <w:tc>
          <w:tcPr>
            <w:tcW w:w="1791" w:type="dxa"/>
            <w:hideMark/>
          </w:tcPr>
          <w:p w14:paraId="63D7A126" w14:textId="77777777" w:rsidR="00D26B1C" w:rsidRPr="000B1B69" w:rsidRDefault="00D26B1C" w:rsidP="00D26B1C">
            <w:pPr>
              <w:jc w:val="center"/>
              <w:rPr>
                <w:sz w:val="24"/>
                <w:szCs w:val="24"/>
              </w:rPr>
            </w:pPr>
            <w:r w:rsidRPr="000B1B69">
              <w:rPr>
                <w:sz w:val="24"/>
                <w:szCs w:val="24"/>
              </w:rPr>
              <w:t>7,35±0,28</w:t>
            </w:r>
          </w:p>
        </w:tc>
        <w:tc>
          <w:tcPr>
            <w:tcW w:w="1791" w:type="dxa"/>
            <w:hideMark/>
          </w:tcPr>
          <w:p w14:paraId="624E2809" w14:textId="4EB7539B" w:rsidR="00D26B1C" w:rsidRPr="00416AA1" w:rsidRDefault="00D26B1C" w:rsidP="00D26B1C">
            <w:pPr>
              <w:jc w:val="center"/>
              <w:rPr>
                <w:sz w:val="24"/>
                <w:szCs w:val="24"/>
              </w:rPr>
            </w:pPr>
            <w:r>
              <w:rPr>
                <w:sz w:val="24"/>
                <w:szCs w:val="24"/>
                <w:lang w:val="kk-KZ"/>
              </w:rPr>
              <w:t>20,36</w:t>
            </w:r>
            <w:r w:rsidRPr="00416AA1">
              <w:rPr>
                <w:sz w:val="24"/>
                <w:szCs w:val="24"/>
              </w:rPr>
              <w:t>±0,34</w:t>
            </w:r>
          </w:p>
        </w:tc>
        <w:tc>
          <w:tcPr>
            <w:tcW w:w="1685" w:type="dxa"/>
            <w:vAlign w:val="bottom"/>
          </w:tcPr>
          <w:p w14:paraId="5A84599D" w14:textId="4CCB30A2" w:rsidR="00D26B1C" w:rsidRPr="001A259D" w:rsidRDefault="00D26B1C" w:rsidP="00D26B1C">
            <w:pPr>
              <w:jc w:val="center"/>
              <w:rPr>
                <w:sz w:val="24"/>
                <w:szCs w:val="24"/>
              </w:rPr>
            </w:pPr>
            <w:r w:rsidRPr="00BD7E4C">
              <w:rPr>
                <w:color w:val="000000"/>
                <w:sz w:val="24"/>
                <w:szCs w:val="24"/>
                <w:lang w:val="kk-KZ"/>
              </w:rPr>
              <w:t>0,89</w:t>
            </w:r>
            <w:r w:rsidRPr="000B1B69">
              <w:rPr>
                <w:sz w:val="24"/>
                <w:szCs w:val="24"/>
              </w:rPr>
              <w:t>±</w:t>
            </w:r>
            <w:r>
              <w:rPr>
                <w:sz w:val="24"/>
                <w:szCs w:val="24"/>
              </w:rPr>
              <w:t>0,025</w:t>
            </w:r>
          </w:p>
        </w:tc>
      </w:tr>
      <w:tr w:rsidR="00D26B1C" w:rsidRPr="000B1B69" w14:paraId="192D30E5" w14:textId="226EB128" w:rsidTr="00100F8E">
        <w:tc>
          <w:tcPr>
            <w:tcW w:w="2575" w:type="dxa"/>
            <w:hideMark/>
          </w:tcPr>
          <w:p w14:paraId="4AD5779D" w14:textId="0F5FF15B" w:rsidR="00D26B1C" w:rsidRPr="00D26B1C" w:rsidRDefault="00D26B1C" w:rsidP="00D26B1C">
            <w:pPr>
              <w:rPr>
                <w:sz w:val="24"/>
                <w:szCs w:val="24"/>
              </w:rPr>
            </w:pPr>
            <w:r w:rsidRPr="00D26B1C">
              <w:rPr>
                <w:sz w:val="24"/>
                <w:szCs w:val="24"/>
              </w:rPr>
              <w:t>Жал</w:t>
            </w:r>
          </w:p>
        </w:tc>
        <w:tc>
          <w:tcPr>
            <w:tcW w:w="1790" w:type="dxa"/>
            <w:hideMark/>
          </w:tcPr>
          <w:p w14:paraId="7A5A93C7" w14:textId="6A0EA801" w:rsidR="00D26B1C" w:rsidRPr="000B1B69" w:rsidRDefault="00D26B1C" w:rsidP="00D26B1C">
            <w:pPr>
              <w:jc w:val="center"/>
              <w:rPr>
                <w:sz w:val="24"/>
                <w:szCs w:val="24"/>
              </w:rPr>
            </w:pPr>
            <w:r>
              <w:rPr>
                <w:sz w:val="24"/>
                <w:szCs w:val="24"/>
              </w:rPr>
              <w:t>34</w:t>
            </w:r>
            <w:r w:rsidRPr="000B1B69">
              <w:rPr>
                <w:sz w:val="24"/>
                <w:szCs w:val="24"/>
              </w:rPr>
              <w:t>,</w:t>
            </w:r>
            <w:r>
              <w:rPr>
                <w:sz w:val="24"/>
                <w:szCs w:val="24"/>
              </w:rPr>
              <w:t>6</w:t>
            </w:r>
            <w:r w:rsidRPr="000B1B69">
              <w:rPr>
                <w:sz w:val="24"/>
                <w:szCs w:val="24"/>
              </w:rPr>
              <w:t>0±0,56</w:t>
            </w:r>
          </w:p>
        </w:tc>
        <w:tc>
          <w:tcPr>
            <w:tcW w:w="1791" w:type="dxa"/>
            <w:hideMark/>
          </w:tcPr>
          <w:p w14:paraId="7FE44003" w14:textId="1408A325" w:rsidR="00D26B1C" w:rsidRPr="000B1B69" w:rsidRDefault="00D26B1C" w:rsidP="00D26B1C">
            <w:pPr>
              <w:jc w:val="center"/>
              <w:rPr>
                <w:sz w:val="24"/>
                <w:szCs w:val="24"/>
              </w:rPr>
            </w:pPr>
            <w:r w:rsidRPr="000B1B69">
              <w:rPr>
                <w:sz w:val="24"/>
                <w:szCs w:val="24"/>
              </w:rPr>
              <w:t>4</w:t>
            </w:r>
            <w:r>
              <w:rPr>
                <w:sz w:val="24"/>
                <w:szCs w:val="24"/>
                <w:lang w:val="kk-KZ"/>
              </w:rPr>
              <w:t>1</w:t>
            </w:r>
            <w:r w:rsidRPr="000B1B69">
              <w:rPr>
                <w:sz w:val="24"/>
                <w:szCs w:val="24"/>
              </w:rPr>
              <w:t>,</w:t>
            </w:r>
            <w:r>
              <w:rPr>
                <w:sz w:val="24"/>
                <w:szCs w:val="24"/>
                <w:lang w:val="kk-KZ"/>
              </w:rPr>
              <w:t>30</w:t>
            </w:r>
            <w:r w:rsidRPr="000B1B69">
              <w:rPr>
                <w:sz w:val="24"/>
                <w:szCs w:val="24"/>
              </w:rPr>
              <w:t>±0,46</w:t>
            </w:r>
          </w:p>
        </w:tc>
        <w:tc>
          <w:tcPr>
            <w:tcW w:w="1791" w:type="dxa"/>
            <w:hideMark/>
          </w:tcPr>
          <w:p w14:paraId="7278A3B4" w14:textId="2C4DEED7" w:rsidR="00D26B1C" w:rsidRPr="00416AA1" w:rsidRDefault="00D26B1C" w:rsidP="00D26B1C">
            <w:pPr>
              <w:jc w:val="center"/>
              <w:rPr>
                <w:sz w:val="24"/>
                <w:szCs w:val="24"/>
              </w:rPr>
            </w:pPr>
            <w:r>
              <w:rPr>
                <w:sz w:val="24"/>
                <w:szCs w:val="24"/>
                <w:lang w:val="kk-KZ"/>
              </w:rPr>
              <w:t>19</w:t>
            </w:r>
            <w:r w:rsidRPr="00416AA1">
              <w:rPr>
                <w:sz w:val="24"/>
                <w:szCs w:val="24"/>
              </w:rPr>
              <w:t>,75±0,26</w:t>
            </w:r>
          </w:p>
        </w:tc>
        <w:tc>
          <w:tcPr>
            <w:tcW w:w="1685" w:type="dxa"/>
            <w:vAlign w:val="bottom"/>
          </w:tcPr>
          <w:p w14:paraId="0B8F0C33" w14:textId="2A1596E9" w:rsidR="00D26B1C" w:rsidRPr="001A259D" w:rsidRDefault="00D26B1C" w:rsidP="00D26B1C">
            <w:pPr>
              <w:jc w:val="center"/>
              <w:rPr>
                <w:sz w:val="24"/>
                <w:szCs w:val="24"/>
              </w:rPr>
            </w:pPr>
            <w:r>
              <w:rPr>
                <w:color w:val="000000"/>
                <w:sz w:val="24"/>
                <w:szCs w:val="24"/>
                <w:lang w:val="kk-KZ"/>
              </w:rPr>
              <w:t>0,81</w:t>
            </w:r>
            <w:r w:rsidRPr="000B1B69">
              <w:rPr>
                <w:sz w:val="24"/>
                <w:szCs w:val="24"/>
              </w:rPr>
              <w:t>±</w:t>
            </w:r>
            <w:r>
              <w:rPr>
                <w:sz w:val="24"/>
                <w:szCs w:val="24"/>
              </w:rPr>
              <w:t>0,025</w:t>
            </w:r>
          </w:p>
        </w:tc>
      </w:tr>
      <w:tr w:rsidR="00D26B1C" w:rsidRPr="000B1B69" w14:paraId="7FF8487F" w14:textId="09D3AAA4" w:rsidTr="00100F8E">
        <w:tc>
          <w:tcPr>
            <w:tcW w:w="2575" w:type="dxa"/>
            <w:hideMark/>
          </w:tcPr>
          <w:p w14:paraId="75B98872" w14:textId="15FC4ACF" w:rsidR="00D26B1C" w:rsidRPr="00D26B1C" w:rsidRDefault="00D26B1C" w:rsidP="00D26B1C">
            <w:pPr>
              <w:rPr>
                <w:sz w:val="24"/>
                <w:szCs w:val="24"/>
              </w:rPr>
            </w:pPr>
            <w:r w:rsidRPr="00D26B1C">
              <w:rPr>
                <w:sz w:val="24"/>
                <w:szCs w:val="24"/>
                <w:lang w:val="kk-KZ"/>
              </w:rPr>
              <w:t xml:space="preserve">Кесінді ет </w:t>
            </w:r>
          </w:p>
        </w:tc>
        <w:tc>
          <w:tcPr>
            <w:tcW w:w="1790" w:type="dxa"/>
            <w:hideMark/>
          </w:tcPr>
          <w:p w14:paraId="69B473A6" w14:textId="696F40AB" w:rsidR="00D26B1C" w:rsidRPr="000B1B69" w:rsidRDefault="00D26B1C" w:rsidP="00D26B1C">
            <w:pPr>
              <w:jc w:val="center"/>
              <w:rPr>
                <w:sz w:val="24"/>
                <w:szCs w:val="24"/>
              </w:rPr>
            </w:pPr>
            <w:r w:rsidRPr="008E56CA">
              <w:rPr>
                <w:sz w:val="24"/>
                <w:szCs w:val="24"/>
              </w:rPr>
              <w:t>73,61</w:t>
            </w:r>
            <w:r w:rsidRPr="000B1B69">
              <w:rPr>
                <w:sz w:val="24"/>
                <w:szCs w:val="24"/>
              </w:rPr>
              <w:t>±0,54</w:t>
            </w:r>
          </w:p>
        </w:tc>
        <w:tc>
          <w:tcPr>
            <w:tcW w:w="1791" w:type="dxa"/>
            <w:hideMark/>
          </w:tcPr>
          <w:p w14:paraId="4AC5996C" w14:textId="0A7976C3" w:rsidR="00D26B1C" w:rsidRPr="000B1B69" w:rsidRDefault="00D26B1C" w:rsidP="00D26B1C">
            <w:pPr>
              <w:jc w:val="center"/>
              <w:rPr>
                <w:sz w:val="24"/>
                <w:szCs w:val="24"/>
              </w:rPr>
            </w:pPr>
            <w:r>
              <w:rPr>
                <w:sz w:val="24"/>
                <w:szCs w:val="24"/>
              </w:rPr>
              <w:t>4</w:t>
            </w:r>
            <w:r w:rsidRPr="000B1B69">
              <w:rPr>
                <w:sz w:val="24"/>
                <w:szCs w:val="24"/>
              </w:rPr>
              <w:t>,30±0,24</w:t>
            </w:r>
          </w:p>
        </w:tc>
        <w:tc>
          <w:tcPr>
            <w:tcW w:w="1791" w:type="dxa"/>
            <w:hideMark/>
          </w:tcPr>
          <w:p w14:paraId="199B9037" w14:textId="4FBA806B" w:rsidR="00D26B1C" w:rsidRPr="00416AA1" w:rsidRDefault="00D26B1C" w:rsidP="00D26B1C">
            <w:pPr>
              <w:jc w:val="center"/>
              <w:rPr>
                <w:sz w:val="24"/>
                <w:szCs w:val="24"/>
              </w:rPr>
            </w:pPr>
            <w:r>
              <w:rPr>
                <w:sz w:val="24"/>
                <w:szCs w:val="24"/>
              </w:rPr>
              <w:t>21</w:t>
            </w:r>
            <w:r w:rsidRPr="00416AA1">
              <w:rPr>
                <w:sz w:val="24"/>
                <w:szCs w:val="24"/>
              </w:rPr>
              <w:t>,15±0,39</w:t>
            </w:r>
          </w:p>
        </w:tc>
        <w:tc>
          <w:tcPr>
            <w:tcW w:w="1685" w:type="dxa"/>
            <w:vAlign w:val="bottom"/>
          </w:tcPr>
          <w:p w14:paraId="18460C34" w14:textId="07373966" w:rsidR="00D26B1C" w:rsidRPr="001A259D" w:rsidRDefault="00D26B1C" w:rsidP="00D26B1C">
            <w:pPr>
              <w:jc w:val="center"/>
              <w:rPr>
                <w:sz w:val="24"/>
                <w:szCs w:val="24"/>
              </w:rPr>
            </w:pPr>
            <w:r w:rsidRPr="001A259D">
              <w:rPr>
                <w:color w:val="000000"/>
                <w:sz w:val="24"/>
                <w:szCs w:val="24"/>
              </w:rPr>
              <w:t>0,9</w:t>
            </w:r>
            <w:r>
              <w:rPr>
                <w:color w:val="000000"/>
                <w:sz w:val="24"/>
                <w:szCs w:val="24"/>
                <w:lang w:val="kk-KZ"/>
              </w:rPr>
              <w:t>1</w:t>
            </w:r>
            <w:r w:rsidRPr="000B1B69">
              <w:rPr>
                <w:sz w:val="24"/>
                <w:szCs w:val="24"/>
              </w:rPr>
              <w:t>±</w:t>
            </w:r>
            <w:r>
              <w:rPr>
                <w:sz w:val="24"/>
                <w:szCs w:val="24"/>
              </w:rPr>
              <w:t>0,021</w:t>
            </w:r>
          </w:p>
        </w:tc>
      </w:tr>
      <w:tr w:rsidR="00D26B1C" w:rsidRPr="000B1B69" w14:paraId="5C9B7591" w14:textId="524EEA53" w:rsidTr="00EE2264">
        <w:tc>
          <w:tcPr>
            <w:tcW w:w="2575" w:type="dxa"/>
            <w:hideMark/>
          </w:tcPr>
          <w:p w14:paraId="73022B04" w14:textId="3743C027" w:rsidR="00D26B1C" w:rsidRPr="00D26B1C" w:rsidRDefault="00D26B1C" w:rsidP="00D26B1C">
            <w:pPr>
              <w:rPr>
                <w:sz w:val="24"/>
                <w:szCs w:val="24"/>
                <w:lang w:val="kk-KZ"/>
              </w:rPr>
            </w:pPr>
            <w:r w:rsidRPr="00D26B1C">
              <w:rPr>
                <w:sz w:val="24"/>
                <w:szCs w:val="24"/>
                <w:lang w:val="kk-KZ"/>
              </w:rPr>
              <w:t xml:space="preserve">Шап еті </w:t>
            </w:r>
          </w:p>
        </w:tc>
        <w:tc>
          <w:tcPr>
            <w:tcW w:w="1790" w:type="dxa"/>
            <w:hideMark/>
          </w:tcPr>
          <w:p w14:paraId="35393476" w14:textId="332B1CAC" w:rsidR="00D26B1C" w:rsidRPr="000B1B69" w:rsidRDefault="00D26B1C" w:rsidP="00D26B1C">
            <w:pPr>
              <w:jc w:val="center"/>
              <w:rPr>
                <w:sz w:val="24"/>
                <w:szCs w:val="24"/>
              </w:rPr>
            </w:pPr>
            <w:r w:rsidRPr="000B1B69">
              <w:rPr>
                <w:sz w:val="24"/>
                <w:szCs w:val="24"/>
              </w:rPr>
              <w:t>60,</w:t>
            </w:r>
            <w:r>
              <w:rPr>
                <w:sz w:val="24"/>
                <w:szCs w:val="24"/>
              </w:rPr>
              <w:t>16</w:t>
            </w:r>
            <w:r w:rsidRPr="000B1B69">
              <w:rPr>
                <w:sz w:val="24"/>
                <w:szCs w:val="24"/>
              </w:rPr>
              <w:t>±0,45</w:t>
            </w:r>
          </w:p>
        </w:tc>
        <w:tc>
          <w:tcPr>
            <w:tcW w:w="1791" w:type="dxa"/>
            <w:hideMark/>
          </w:tcPr>
          <w:p w14:paraId="6E9E5E05" w14:textId="77777777" w:rsidR="00D26B1C" w:rsidRPr="000B1B69" w:rsidRDefault="00D26B1C" w:rsidP="00D26B1C">
            <w:pPr>
              <w:jc w:val="center"/>
              <w:rPr>
                <w:sz w:val="24"/>
                <w:szCs w:val="24"/>
              </w:rPr>
            </w:pPr>
            <w:r w:rsidRPr="000B1B69">
              <w:rPr>
                <w:sz w:val="24"/>
                <w:szCs w:val="24"/>
              </w:rPr>
              <w:t>18,20±0,41</w:t>
            </w:r>
          </w:p>
        </w:tc>
        <w:tc>
          <w:tcPr>
            <w:tcW w:w="1791" w:type="dxa"/>
            <w:hideMark/>
          </w:tcPr>
          <w:p w14:paraId="4C89C6C6" w14:textId="65906C76" w:rsidR="00D26B1C" w:rsidRPr="00416AA1" w:rsidRDefault="00D26B1C" w:rsidP="00D26B1C">
            <w:pPr>
              <w:jc w:val="center"/>
              <w:rPr>
                <w:sz w:val="24"/>
                <w:szCs w:val="24"/>
              </w:rPr>
            </w:pPr>
            <w:r>
              <w:rPr>
                <w:sz w:val="24"/>
                <w:szCs w:val="24"/>
                <w:lang w:val="kk-KZ"/>
              </w:rPr>
              <w:t>17,65</w:t>
            </w:r>
            <w:r w:rsidRPr="00416AA1">
              <w:rPr>
                <w:sz w:val="24"/>
                <w:szCs w:val="24"/>
              </w:rPr>
              <w:t>±0,35</w:t>
            </w:r>
          </w:p>
        </w:tc>
        <w:tc>
          <w:tcPr>
            <w:tcW w:w="1685" w:type="dxa"/>
          </w:tcPr>
          <w:p w14:paraId="38805E46" w14:textId="6D521817" w:rsidR="00D26B1C" w:rsidRPr="001A259D" w:rsidRDefault="00D26B1C" w:rsidP="00D26B1C">
            <w:pPr>
              <w:jc w:val="center"/>
              <w:rPr>
                <w:sz w:val="24"/>
                <w:szCs w:val="24"/>
              </w:rPr>
            </w:pPr>
            <w:r w:rsidRPr="001A259D">
              <w:rPr>
                <w:color w:val="000000"/>
                <w:sz w:val="24"/>
                <w:szCs w:val="24"/>
              </w:rPr>
              <w:t>1,28</w:t>
            </w:r>
            <w:r w:rsidRPr="000B1B69">
              <w:rPr>
                <w:sz w:val="24"/>
                <w:szCs w:val="24"/>
              </w:rPr>
              <w:t>±</w:t>
            </w:r>
            <w:r>
              <w:rPr>
                <w:sz w:val="24"/>
                <w:szCs w:val="24"/>
              </w:rPr>
              <w:t>0,028</w:t>
            </w:r>
          </w:p>
        </w:tc>
      </w:tr>
      <w:tr w:rsidR="00D26B1C" w:rsidRPr="000B1B69" w14:paraId="40C71423" w14:textId="2FAD8164" w:rsidTr="00100F8E">
        <w:tc>
          <w:tcPr>
            <w:tcW w:w="2575" w:type="dxa"/>
            <w:hideMark/>
          </w:tcPr>
          <w:p w14:paraId="52FA1B22" w14:textId="5F2194D0" w:rsidR="00D26B1C" w:rsidRPr="00D26B1C" w:rsidRDefault="00D26B1C" w:rsidP="00D26B1C">
            <w:pPr>
              <w:rPr>
                <w:sz w:val="24"/>
                <w:szCs w:val="24"/>
              </w:rPr>
            </w:pPr>
            <w:r w:rsidRPr="00D26B1C">
              <w:rPr>
                <w:sz w:val="24"/>
                <w:szCs w:val="24"/>
              </w:rPr>
              <w:t>Артқы сирақ</w:t>
            </w:r>
          </w:p>
        </w:tc>
        <w:tc>
          <w:tcPr>
            <w:tcW w:w="1790" w:type="dxa"/>
            <w:hideMark/>
          </w:tcPr>
          <w:p w14:paraId="5FEFD0ED" w14:textId="77777777" w:rsidR="00D26B1C" w:rsidRPr="000B1B69" w:rsidRDefault="00D26B1C" w:rsidP="00D26B1C">
            <w:pPr>
              <w:jc w:val="center"/>
              <w:rPr>
                <w:sz w:val="24"/>
                <w:szCs w:val="24"/>
              </w:rPr>
            </w:pPr>
            <w:r w:rsidRPr="000B1B69">
              <w:rPr>
                <w:sz w:val="24"/>
                <w:szCs w:val="24"/>
              </w:rPr>
              <w:t>75,60±0,67</w:t>
            </w:r>
          </w:p>
        </w:tc>
        <w:tc>
          <w:tcPr>
            <w:tcW w:w="1791" w:type="dxa"/>
            <w:hideMark/>
          </w:tcPr>
          <w:p w14:paraId="0E2EEB51" w14:textId="77777777" w:rsidR="00D26B1C" w:rsidRPr="000B1B69" w:rsidRDefault="00D26B1C" w:rsidP="00D26B1C">
            <w:pPr>
              <w:jc w:val="center"/>
              <w:rPr>
                <w:sz w:val="24"/>
                <w:szCs w:val="24"/>
              </w:rPr>
            </w:pPr>
            <w:r w:rsidRPr="000B1B69">
              <w:rPr>
                <w:sz w:val="24"/>
                <w:szCs w:val="24"/>
              </w:rPr>
              <w:t>4,90±0,57</w:t>
            </w:r>
          </w:p>
        </w:tc>
        <w:tc>
          <w:tcPr>
            <w:tcW w:w="1791" w:type="dxa"/>
            <w:hideMark/>
          </w:tcPr>
          <w:p w14:paraId="39064663" w14:textId="574AA238" w:rsidR="00D26B1C" w:rsidRPr="00416AA1" w:rsidRDefault="00D26B1C" w:rsidP="00D26B1C">
            <w:pPr>
              <w:jc w:val="center"/>
              <w:rPr>
                <w:sz w:val="24"/>
                <w:szCs w:val="24"/>
              </w:rPr>
            </w:pPr>
            <w:r w:rsidRPr="00416AA1">
              <w:rPr>
                <w:sz w:val="24"/>
                <w:szCs w:val="24"/>
              </w:rPr>
              <w:t>18,28±0,32</w:t>
            </w:r>
          </w:p>
        </w:tc>
        <w:tc>
          <w:tcPr>
            <w:tcW w:w="1685" w:type="dxa"/>
            <w:vAlign w:val="bottom"/>
          </w:tcPr>
          <w:p w14:paraId="2E49AAA0" w14:textId="122D2B32" w:rsidR="00D26B1C" w:rsidRPr="001A259D" w:rsidRDefault="00D26B1C" w:rsidP="00D26B1C">
            <w:pPr>
              <w:jc w:val="center"/>
              <w:rPr>
                <w:sz w:val="24"/>
                <w:szCs w:val="24"/>
              </w:rPr>
            </w:pPr>
            <w:r w:rsidRPr="001A259D">
              <w:rPr>
                <w:color w:val="000000"/>
                <w:sz w:val="24"/>
                <w:szCs w:val="24"/>
              </w:rPr>
              <w:t>1,</w:t>
            </w:r>
            <w:r>
              <w:rPr>
                <w:color w:val="000000"/>
                <w:sz w:val="24"/>
                <w:szCs w:val="24"/>
                <w:lang w:val="kk-KZ"/>
              </w:rPr>
              <w:t>19</w:t>
            </w:r>
            <w:r w:rsidRPr="000B1B69">
              <w:rPr>
                <w:sz w:val="24"/>
                <w:szCs w:val="24"/>
              </w:rPr>
              <w:t>±</w:t>
            </w:r>
            <w:r>
              <w:rPr>
                <w:sz w:val="24"/>
                <w:szCs w:val="24"/>
              </w:rPr>
              <w:t>0,027</w:t>
            </w:r>
          </w:p>
        </w:tc>
      </w:tr>
      <w:tr w:rsidR="00D26B1C" w:rsidRPr="000B1B69" w14:paraId="24121DC9" w14:textId="5B239909" w:rsidTr="00100F8E">
        <w:tc>
          <w:tcPr>
            <w:tcW w:w="2575" w:type="dxa"/>
            <w:hideMark/>
          </w:tcPr>
          <w:p w14:paraId="305C6A31" w14:textId="6C33F22C" w:rsidR="00D26B1C" w:rsidRPr="00D26B1C" w:rsidRDefault="00D26B1C" w:rsidP="00D26B1C">
            <w:pPr>
              <w:rPr>
                <w:sz w:val="24"/>
                <w:szCs w:val="24"/>
              </w:rPr>
            </w:pPr>
            <w:r w:rsidRPr="00D26B1C">
              <w:rPr>
                <w:sz w:val="24"/>
                <w:szCs w:val="24"/>
              </w:rPr>
              <w:t>Алдынғы сирақ</w:t>
            </w:r>
          </w:p>
        </w:tc>
        <w:tc>
          <w:tcPr>
            <w:tcW w:w="1790" w:type="dxa"/>
            <w:hideMark/>
          </w:tcPr>
          <w:p w14:paraId="6462ADB8" w14:textId="77777777" w:rsidR="00D26B1C" w:rsidRPr="000B1B69" w:rsidRDefault="00D26B1C" w:rsidP="00D26B1C">
            <w:pPr>
              <w:jc w:val="center"/>
              <w:rPr>
                <w:sz w:val="24"/>
                <w:szCs w:val="24"/>
              </w:rPr>
            </w:pPr>
            <w:r w:rsidRPr="000B1B69">
              <w:rPr>
                <w:sz w:val="24"/>
                <w:szCs w:val="24"/>
              </w:rPr>
              <w:t>75,80±0,64</w:t>
            </w:r>
          </w:p>
        </w:tc>
        <w:tc>
          <w:tcPr>
            <w:tcW w:w="1791" w:type="dxa"/>
            <w:hideMark/>
          </w:tcPr>
          <w:p w14:paraId="38AF5678" w14:textId="61EF9657" w:rsidR="00D26B1C" w:rsidRPr="000B1B69" w:rsidRDefault="00D26B1C" w:rsidP="00D26B1C">
            <w:pPr>
              <w:jc w:val="center"/>
              <w:rPr>
                <w:sz w:val="24"/>
                <w:szCs w:val="24"/>
              </w:rPr>
            </w:pPr>
            <w:r>
              <w:rPr>
                <w:sz w:val="24"/>
                <w:szCs w:val="24"/>
                <w:lang w:val="kk-KZ"/>
              </w:rPr>
              <w:t>4</w:t>
            </w:r>
            <w:r w:rsidRPr="000B1B69">
              <w:rPr>
                <w:sz w:val="24"/>
                <w:szCs w:val="24"/>
              </w:rPr>
              <w:t>,70±0,21</w:t>
            </w:r>
          </w:p>
        </w:tc>
        <w:tc>
          <w:tcPr>
            <w:tcW w:w="1791" w:type="dxa"/>
            <w:hideMark/>
          </w:tcPr>
          <w:p w14:paraId="3994FF47" w14:textId="6C971CED" w:rsidR="00D26B1C" w:rsidRPr="00416AA1" w:rsidRDefault="00D26B1C" w:rsidP="00D26B1C">
            <w:pPr>
              <w:jc w:val="center"/>
              <w:rPr>
                <w:sz w:val="24"/>
                <w:szCs w:val="24"/>
              </w:rPr>
            </w:pPr>
            <w:r>
              <w:rPr>
                <w:sz w:val="24"/>
                <w:szCs w:val="24"/>
                <w:lang w:val="kk-KZ"/>
              </w:rPr>
              <w:t>18</w:t>
            </w:r>
            <w:r w:rsidRPr="00416AA1">
              <w:rPr>
                <w:sz w:val="24"/>
                <w:szCs w:val="24"/>
              </w:rPr>
              <w:t>,22±0,24</w:t>
            </w:r>
          </w:p>
        </w:tc>
        <w:tc>
          <w:tcPr>
            <w:tcW w:w="1685" w:type="dxa"/>
            <w:vAlign w:val="bottom"/>
          </w:tcPr>
          <w:p w14:paraId="7FB2D119" w14:textId="214457E4" w:rsidR="00D26B1C" w:rsidRPr="001A259D" w:rsidRDefault="00D26B1C" w:rsidP="00D26B1C">
            <w:pPr>
              <w:jc w:val="center"/>
              <w:rPr>
                <w:sz w:val="24"/>
                <w:szCs w:val="24"/>
              </w:rPr>
            </w:pPr>
            <w:r w:rsidRPr="001A259D">
              <w:rPr>
                <w:color w:val="000000"/>
                <w:sz w:val="24"/>
                <w:szCs w:val="24"/>
              </w:rPr>
              <w:t>1,</w:t>
            </w:r>
            <w:r>
              <w:rPr>
                <w:color w:val="000000"/>
                <w:sz w:val="24"/>
                <w:szCs w:val="24"/>
                <w:lang w:val="kk-KZ"/>
              </w:rPr>
              <w:t>11</w:t>
            </w:r>
            <w:r w:rsidRPr="000B1B69">
              <w:rPr>
                <w:sz w:val="24"/>
                <w:szCs w:val="24"/>
              </w:rPr>
              <w:t>±</w:t>
            </w:r>
            <w:r>
              <w:rPr>
                <w:sz w:val="24"/>
                <w:szCs w:val="24"/>
              </w:rPr>
              <w:t>0,024</w:t>
            </w:r>
          </w:p>
        </w:tc>
      </w:tr>
      <w:tr w:rsidR="00D26B1C" w:rsidRPr="000B1B69" w14:paraId="2309348A" w14:textId="0A0C9C54" w:rsidTr="00720709">
        <w:tc>
          <w:tcPr>
            <w:tcW w:w="2575" w:type="dxa"/>
            <w:hideMark/>
          </w:tcPr>
          <w:p w14:paraId="660D7D70" w14:textId="3304E1EA" w:rsidR="00D26B1C" w:rsidRPr="00D26B1C" w:rsidRDefault="00D26B1C" w:rsidP="00D26B1C">
            <w:pPr>
              <w:rPr>
                <w:sz w:val="24"/>
                <w:szCs w:val="24"/>
              </w:rPr>
            </w:pPr>
            <w:r w:rsidRPr="00D26B1C">
              <w:rPr>
                <w:sz w:val="24"/>
                <w:szCs w:val="24"/>
                <w:lang w:val="kk-KZ"/>
              </w:rPr>
              <w:t xml:space="preserve">Жылқы етінің кесінділері </w:t>
            </w:r>
          </w:p>
        </w:tc>
        <w:tc>
          <w:tcPr>
            <w:tcW w:w="1790" w:type="dxa"/>
            <w:hideMark/>
          </w:tcPr>
          <w:p w14:paraId="2E920E3A" w14:textId="77777777" w:rsidR="00D26B1C" w:rsidRPr="000B1B69" w:rsidRDefault="00D26B1C" w:rsidP="00D26B1C">
            <w:pPr>
              <w:jc w:val="center"/>
              <w:rPr>
                <w:sz w:val="24"/>
                <w:szCs w:val="24"/>
              </w:rPr>
            </w:pPr>
            <w:r w:rsidRPr="000B1B69">
              <w:rPr>
                <w:sz w:val="24"/>
                <w:szCs w:val="24"/>
              </w:rPr>
              <w:t>65,70±0,45</w:t>
            </w:r>
          </w:p>
        </w:tc>
        <w:tc>
          <w:tcPr>
            <w:tcW w:w="1791" w:type="dxa"/>
            <w:hideMark/>
          </w:tcPr>
          <w:p w14:paraId="3438870F" w14:textId="77777777" w:rsidR="00D26B1C" w:rsidRPr="000B1B69" w:rsidRDefault="00D26B1C" w:rsidP="00D26B1C">
            <w:pPr>
              <w:jc w:val="center"/>
              <w:rPr>
                <w:sz w:val="24"/>
                <w:szCs w:val="24"/>
              </w:rPr>
            </w:pPr>
            <w:r w:rsidRPr="000B1B69">
              <w:rPr>
                <w:sz w:val="24"/>
                <w:szCs w:val="24"/>
              </w:rPr>
              <w:t>15,6±0,41</w:t>
            </w:r>
          </w:p>
        </w:tc>
        <w:tc>
          <w:tcPr>
            <w:tcW w:w="1791" w:type="dxa"/>
            <w:hideMark/>
          </w:tcPr>
          <w:p w14:paraId="77A228EE" w14:textId="7039BDCB" w:rsidR="00D26B1C" w:rsidRPr="00416AA1" w:rsidRDefault="00D26B1C" w:rsidP="00D26B1C">
            <w:pPr>
              <w:jc w:val="center"/>
              <w:rPr>
                <w:sz w:val="24"/>
                <w:szCs w:val="24"/>
              </w:rPr>
            </w:pPr>
            <w:r w:rsidRPr="00416AA1">
              <w:rPr>
                <w:sz w:val="24"/>
                <w:szCs w:val="24"/>
              </w:rPr>
              <w:t>17,</w:t>
            </w:r>
            <w:r>
              <w:rPr>
                <w:sz w:val="24"/>
                <w:szCs w:val="24"/>
                <w:lang w:val="kk-KZ"/>
              </w:rPr>
              <w:t>95</w:t>
            </w:r>
            <w:r w:rsidRPr="00416AA1">
              <w:rPr>
                <w:sz w:val="24"/>
                <w:szCs w:val="24"/>
              </w:rPr>
              <w:t>±0,35</w:t>
            </w:r>
          </w:p>
        </w:tc>
        <w:tc>
          <w:tcPr>
            <w:tcW w:w="1685" w:type="dxa"/>
          </w:tcPr>
          <w:p w14:paraId="20D5F9E4" w14:textId="194B3D3E" w:rsidR="00D26B1C" w:rsidRPr="00BD7E4C" w:rsidRDefault="00D26B1C" w:rsidP="00D26B1C">
            <w:pPr>
              <w:jc w:val="center"/>
              <w:rPr>
                <w:color w:val="000000"/>
                <w:sz w:val="24"/>
                <w:szCs w:val="24"/>
                <w:lang w:val="kk-KZ"/>
              </w:rPr>
            </w:pPr>
            <w:r>
              <w:rPr>
                <w:color w:val="000000"/>
                <w:sz w:val="24"/>
                <w:szCs w:val="24"/>
                <w:lang w:val="kk-KZ"/>
              </w:rPr>
              <w:t>0,71</w:t>
            </w:r>
            <w:r w:rsidRPr="000B1B69">
              <w:rPr>
                <w:sz w:val="24"/>
                <w:szCs w:val="24"/>
              </w:rPr>
              <w:t>±</w:t>
            </w:r>
            <w:r>
              <w:rPr>
                <w:sz w:val="24"/>
                <w:szCs w:val="24"/>
              </w:rPr>
              <w:t>0,022</w:t>
            </w:r>
          </w:p>
        </w:tc>
      </w:tr>
    </w:tbl>
    <w:p w14:paraId="720D6A57" w14:textId="2804802F" w:rsidR="00723F64" w:rsidRPr="00913695" w:rsidRDefault="00723F64" w:rsidP="00913695">
      <w:pPr>
        <w:pStyle w:val="a3"/>
        <w:ind w:firstLine="709"/>
      </w:pPr>
    </w:p>
    <w:bookmarkEnd w:id="19"/>
    <w:p w14:paraId="649B205A" w14:textId="77777777" w:rsidR="0019450C" w:rsidRDefault="0019450C" w:rsidP="00913695">
      <w:pPr>
        <w:pStyle w:val="a3"/>
        <w:ind w:firstLine="709"/>
        <w:rPr>
          <w:lang w:val="kk-KZ"/>
        </w:rPr>
      </w:pPr>
      <w:r>
        <w:t>Жылқ</w:t>
      </w:r>
      <w:r w:rsidRPr="008A072E">
        <w:t xml:space="preserve">ы </w:t>
      </w:r>
      <w:r>
        <w:rPr>
          <w:lang w:val="kk-KZ"/>
        </w:rPr>
        <w:t xml:space="preserve">етінің кесінділері мен мүшелерінің химиялық құрамын анықтау нәтижесі жылқы етінің кесінділерінің ылғал, май және ақуыздың массалық үлесінің сандық мәндері жылқы етінің мүшелерінің химиялық құрамымен байланысын көрсетті және жартылай ет фабрикаттарының өндірісінде жылқы етінің кесінділерін қолдану мүмкіндігін негіздеуге мүмкіндік берді. </w:t>
      </w:r>
    </w:p>
    <w:p w14:paraId="3D01B4C4" w14:textId="16A9E0A7" w:rsidR="00EC6730" w:rsidRPr="0064030A" w:rsidRDefault="002D5DC5" w:rsidP="0064030A">
      <w:pPr>
        <w:pStyle w:val="a3"/>
        <w:ind w:firstLine="709"/>
        <w:rPr>
          <w:lang w:val="kk-KZ"/>
        </w:rPr>
      </w:pPr>
      <w:r w:rsidRPr="00913695">
        <w:rPr>
          <w:lang w:val="kk-KZ"/>
        </w:rPr>
        <w:t xml:space="preserve">Жылқы етінің </w:t>
      </w:r>
      <w:r w:rsidR="006D36A4" w:rsidRPr="00913695">
        <w:rPr>
          <w:lang w:val="kk-KZ"/>
        </w:rPr>
        <w:t xml:space="preserve">кесінділері </w:t>
      </w:r>
      <w:r w:rsidRPr="00913695">
        <w:rPr>
          <w:lang w:val="kk-KZ"/>
        </w:rPr>
        <w:t xml:space="preserve">мен ет </w:t>
      </w:r>
      <w:r w:rsidR="00E34BFC" w:rsidRPr="00913695">
        <w:rPr>
          <w:lang w:val="kk-KZ"/>
        </w:rPr>
        <w:t>мүшелерінің</w:t>
      </w:r>
      <w:r w:rsidRPr="00913695">
        <w:rPr>
          <w:lang w:val="kk-KZ"/>
        </w:rPr>
        <w:t xml:space="preserve"> химиялық құрамы</w:t>
      </w:r>
      <w:r w:rsidR="006D36A4" w:rsidRPr="001278CE">
        <w:rPr>
          <w:lang w:val="kk-KZ"/>
        </w:rPr>
        <w:t>н зерттеу (1</w:t>
      </w:r>
      <w:r w:rsidR="003005AD" w:rsidRPr="001278CE">
        <w:rPr>
          <w:lang w:val="kk-KZ"/>
        </w:rPr>
        <w:t>1</w:t>
      </w:r>
      <w:r w:rsidRPr="001278CE">
        <w:rPr>
          <w:lang w:val="kk-KZ"/>
        </w:rPr>
        <w:t>-</w:t>
      </w:r>
      <w:r w:rsidRPr="00913695">
        <w:rPr>
          <w:lang w:val="kk-KZ"/>
        </w:rPr>
        <w:t>кесте</w:t>
      </w:r>
      <w:r w:rsidRPr="001278CE">
        <w:rPr>
          <w:lang w:val="kk-KZ"/>
        </w:rPr>
        <w:t>)</w:t>
      </w:r>
      <w:r w:rsidRPr="00913695">
        <w:rPr>
          <w:lang w:val="kk-KZ"/>
        </w:rPr>
        <w:t xml:space="preserve"> </w:t>
      </w:r>
      <w:r w:rsidRPr="001278CE">
        <w:rPr>
          <w:lang w:val="kk-KZ"/>
        </w:rPr>
        <w:t>ет бөліктерінің әр түрлілігіне байланысты ылғалдың массалық үлесінде (3</w:t>
      </w:r>
      <w:r w:rsidR="00FD35C3">
        <w:rPr>
          <w:lang w:val="kk-KZ"/>
        </w:rPr>
        <w:t>4</w:t>
      </w:r>
      <w:r w:rsidRPr="001278CE">
        <w:rPr>
          <w:lang w:val="kk-KZ"/>
        </w:rPr>
        <w:t>,</w:t>
      </w:r>
      <w:r w:rsidR="00416AA1">
        <w:rPr>
          <w:lang w:val="kk-KZ"/>
        </w:rPr>
        <w:t>60</w:t>
      </w:r>
      <w:r w:rsidRPr="001278CE">
        <w:rPr>
          <w:lang w:val="kk-KZ"/>
        </w:rPr>
        <w:t>-75,</w:t>
      </w:r>
      <w:r w:rsidR="001278CE">
        <w:rPr>
          <w:lang w:val="kk-KZ"/>
        </w:rPr>
        <w:t>80</w:t>
      </w:r>
      <w:r w:rsidRPr="001278CE">
        <w:rPr>
          <w:lang w:val="kk-KZ"/>
        </w:rPr>
        <w:t>%)</w:t>
      </w:r>
      <w:r w:rsidRPr="00913695">
        <w:rPr>
          <w:lang w:val="kk-KZ"/>
        </w:rPr>
        <w:t xml:space="preserve"> </w:t>
      </w:r>
      <w:r w:rsidRPr="001278CE">
        <w:rPr>
          <w:lang w:val="kk-KZ"/>
        </w:rPr>
        <w:t>айырмашылықтар көрсет</w:t>
      </w:r>
      <w:r w:rsidRPr="00913695">
        <w:rPr>
          <w:lang w:val="kk-KZ"/>
        </w:rPr>
        <w:t>ілген</w:t>
      </w:r>
      <w:r w:rsidRPr="001278CE">
        <w:rPr>
          <w:lang w:val="kk-KZ"/>
        </w:rPr>
        <w:t xml:space="preserve">. </w:t>
      </w:r>
      <w:r w:rsidRPr="00913695">
        <w:rPr>
          <w:lang w:val="kk-KZ"/>
        </w:rPr>
        <w:t>Сондықтан</w:t>
      </w:r>
      <w:r w:rsidR="001C577D" w:rsidRPr="00955971">
        <w:rPr>
          <w:lang w:val="kk-KZ"/>
        </w:rPr>
        <w:t xml:space="preserve">, </w:t>
      </w:r>
      <w:r w:rsidRPr="00955971">
        <w:rPr>
          <w:lang w:val="kk-KZ"/>
        </w:rPr>
        <w:t xml:space="preserve">жал </w:t>
      </w:r>
      <w:r w:rsidRPr="0064030A">
        <w:rPr>
          <w:lang w:val="kk-KZ"/>
        </w:rPr>
        <w:t>бөлі</w:t>
      </w:r>
      <w:r w:rsidR="00416AA1" w:rsidRPr="0064030A">
        <w:rPr>
          <w:lang w:val="kk-KZ"/>
        </w:rPr>
        <w:t>гінде ылғалдың массалық үлесі 3</w:t>
      </w:r>
      <w:r w:rsidR="004951F6" w:rsidRPr="0064030A">
        <w:rPr>
          <w:lang w:val="kk-KZ"/>
        </w:rPr>
        <w:t>4</w:t>
      </w:r>
      <w:r w:rsidRPr="0064030A">
        <w:rPr>
          <w:lang w:val="kk-KZ"/>
        </w:rPr>
        <w:t>,</w:t>
      </w:r>
      <w:r w:rsidR="00416AA1" w:rsidRPr="0064030A">
        <w:rPr>
          <w:lang w:val="kk-KZ"/>
        </w:rPr>
        <w:t>60</w:t>
      </w:r>
      <w:r w:rsidRPr="0064030A">
        <w:rPr>
          <w:lang w:val="kk-KZ"/>
        </w:rPr>
        <w:t xml:space="preserve">%, </w:t>
      </w:r>
      <w:r w:rsidR="00340B65">
        <w:rPr>
          <w:lang w:val="kk-KZ"/>
        </w:rPr>
        <w:t>шап</w:t>
      </w:r>
      <w:r w:rsidR="00416AA1" w:rsidRPr="0064030A">
        <w:rPr>
          <w:lang w:val="kk-KZ"/>
        </w:rPr>
        <w:t xml:space="preserve"> еті</w:t>
      </w:r>
      <w:r w:rsidRPr="0064030A">
        <w:rPr>
          <w:lang w:val="kk-KZ"/>
        </w:rPr>
        <w:t xml:space="preserve"> – 60,</w:t>
      </w:r>
      <w:r w:rsidR="00416AA1" w:rsidRPr="0064030A">
        <w:rPr>
          <w:lang w:val="kk-KZ"/>
        </w:rPr>
        <w:t>16</w:t>
      </w:r>
      <w:r w:rsidRPr="0064030A">
        <w:rPr>
          <w:lang w:val="kk-KZ"/>
        </w:rPr>
        <w:t>%, кеуде-қабырға бөлігінде – 6</w:t>
      </w:r>
      <w:r w:rsidR="00416AA1" w:rsidRPr="0064030A">
        <w:rPr>
          <w:lang w:val="kk-KZ"/>
        </w:rPr>
        <w:t>1</w:t>
      </w:r>
      <w:r w:rsidRPr="0064030A">
        <w:rPr>
          <w:lang w:val="kk-KZ"/>
        </w:rPr>
        <w:t>,</w:t>
      </w:r>
      <w:r w:rsidR="00416AA1" w:rsidRPr="0064030A">
        <w:rPr>
          <w:lang w:val="kk-KZ"/>
        </w:rPr>
        <w:t>80</w:t>
      </w:r>
      <w:r w:rsidRPr="0064030A">
        <w:rPr>
          <w:lang w:val="kk-KZ"/>
        </w:rPr>
        <w:t xml:space="preserve">%, жамбас бөлігінде – </w:t>
      </w:r>
      <w:r w:rsidR="00955971" w:rsidRPr="0064030A">
        <w:rPr>
          <w:lang w:val="kk-KZ"/>
        </w:rPr>
        <w:t>74</w:t>
      </w:r>
      <w:r w:rsidR="00416AA1" w:rsidRPr="0064030A">
        <w:rPr>
          <w:lang w:val="kk-KZ"/>
        </w:rPr>
        <w:t>,</w:t>
      </w:r>
      <w:r w:rsidR="00955971" w:rsidRPr="0064030A">
        <w:rPr>
          <w:lang w:val="kk-KZ"/>
        </w:rPr>
        <w:t>80</w:t>
      </w:r>
      <w:r w:rsidRPr="0064030A">
        <w:rPr>
          <w:lang w:val="kk-KZ"/>
        </w:rPr>
        <w:t xml:space="preserve">%, жылқы етінің </w:t>
      </w:r>
      <w:r w:rsidR="00141004" w:rsidRPr="0064030A">
        <w:rPr>
          <w:lang w:val="kk-KZ"/>
        </w:rPr>
        <w:t>кесінділері</w:t>
      </w:r>
      <w:r w:rsidRPr="0064030A">
        <w:rPr>
          <w:lang w:val="kk-KZ"/>
        </w:rPr>
        <w:t xml:space="preserve"> – 65,7</w:t>
      </w:r>
      <w:r w:rsidR="00416AA1" w:rsidRPr="0064030A">
        <w:rPr>
          <w:lang w:val="kk-KZ"/>
        </w:rPr>
        <w:t>0</w:t>
      </w:r>
      <w:r w:rsidRPr="0064030A">
        <w:rPr>
          <w:lang w:val="kk-KZ"/>
        </w:rPr>
        <w:t>%, бұл бірінші кезекте олардағы майдың құрамымен байланысты, ол сәйкесінше 4</w:t>
      </w:r>
      <w:r w:rsidR="00955971" w:rsidRPr="0064030A">
        <w:rPr>
          <w:lang w:val="kk-KZ"/>
        </w:rPr>
        <w:t>1</w:t>
      </w:r>
      <w:r w:rsidRPr="0064030A">
        <w:rPr>
          <w:lang w:val="kk-KZ"/>
        </w:rPr>
        <w:t>,</w:t>
      </w:r>
      <w:r w:rsidR="00955971" w:rsidRPr="0064030A">
        <w:rPr>
          <w:lang w:val="kk-KZ"/>
        </w:rPr>
        <w:t>3</w:t>
      </w:r>
      <w:r w:rsidR="00416AA1" w:rsidRPr="0064030A">
        <w:rPr>
          <w:lang w:val="kk-KZ"/>
        </w:rPr>
        <w:t>0</w:t>
      </w:r>
      <w:r w:rsidRPr="0064030A">
        <w:rPr>
          <w:lang w:val="kk-KZ"/>
        </w:rPr>
        <w:t>%; 18,2</w:t>
      </w:r>
      <w:r w:rsidR="00416AA1" w:rsidRPr="0064030A">
        <w:rPr>
          <w:lang w:val="kk-KZ"/>
        </w:rPr>
        <w:t>0</w:t>
      </w:r>
      <w:r w:rsidRPr="0064030A">
        <w:rPr>
          <w:lang w:val="kk-KZ"/>
        </w:rPr>
        <w:t>%; 20,7</w:t>
      </w:r>
      <w:r w:rsidR="00416AA1" w:rsidRPr="0064030A">
        <w:rPr>
          <w:lang w:val="kk-KZ"/>
        </w:rPr>
        <w:t>0</w:t>
      </w:r>
      <w:r w:rsidRPr="0064030A">
        <w:rPr>
          <w:lang w:val="kk-KZ"/>
        </w:rPr>
        <w:t xml:space="preserve">%; </w:t>
      </w:r>
      <w:r w:rsidR="00416AA1" w:rsidRPr="0064030A">
        <w:rPr>
          <w:lang w:val="kk-KZ"/>
        </w:rPr>
        <w:t>2,90</w:t>
      </w:r>
      <w:r w:rsidRPr="0064030A">
        <w:rPr>
          <w:lang w:val="kk-KZ"/>
        </w:rPr>
        <w:t>%; 15,6%</w:t>
      </w:r>
      <w:r w:rsidR="00416AA1" w:rsidRPr="0064030A">
        <w:rPr>
          <w:lang w:val="kk-KZ"/>
        </w:rPr>
        <w:t xml:space="preserve">, күлділігі </w:t>
      </w:r>
      <w:r w:rsidR="00955971" w:rsidRPr="0064030A">
        <w:rPr>
          <w:lang w:val="kk-KZ"/>
        </w:rPr>
        <w:t>0,81</w:t>
      </w:r>
      <w:r w:rsidR="00416AA1" w:rsidRPr="0064030A">
        <w:rPr>
          <w:lang w:val="kk-KZ"/>
        </w:rPr>
        <w:t>%, 1,2</w:t>
      </w:r>
      <w:r w:rsidR="00955971" w:rsidRPr="0064030A">
        <w:rPr>
          <w:lang w:val="kk-KZ"/>
        </w:rPr>
        <w:t>8</w:t>
      </w:r>
      <w:r w:rsidR="00416AA1" w:rsidRPr="0064030A">
        <w:rPr>
          <w:lang w:val="kk-KZ"/>
        </w:rPr>
        <w:t xml:space="preserve">%, </w:t>
      </w:r>
      <w:r w:rsidR="00955971" w:rsidRPr="0064030A">
        <w:rPr>
          <w:lang w:val="kk-KZ"/>
        </w:rPr>
        <w:t>0,93</w:t>
      </w:r>
      <w:r w:rsidR="00416AA1" w:rsidRPr="0064030A">
        <w:rPr>
          <w:lang w:val="kk-KZ"/>
        </w:rPr>
        <w:t xml:space="preserve">%, 0,96%, </w:t>
      </w:r>
      <w:r w:rsidR="00955971" w:rsidRPr="0064030A">
        <w:rPr>
          <w:lang w:val="kk-KZ"/>
        </w:rPr>
        <w:t>0,71</w:t>
      </w:r>
      <w:r w:rsidR="00416AA1" w:rsidRPr="0064030A">
        <w:rPr>
          <w:lang w:val="kk-KZ"/>
        </w:rPr>
        <w:t>% құрайды.</w:t>
      </w:r>
    </w:p>
    <w:p w14:paraId="7DD68E13" w14:textId="3873406C" w:rsidR="0064030A" w:rsidRPr="0064030A" w:rsidRDefault="0064030A" w:rsidP="0064030A">
      <w:pPr>
        <w:ind w:firstLine="709"/>
        <w:jc w:val="both"/>
        <w:rPr>
          <w:sz w:val="28"/>
          <w:szCs w:val="28"/>
          <w:lang w:val="kk-KZ"/>
        </w:rPr>
      </w:pPr>
      <w:bookmarkStart w:id="20" w:name="_Hlk70372907"/>
      <w:r w:rsidRPr="0064030A">
        <w:rPr>
          <w:sz w:val="28"/>
          <w:szCs w:val="28"/>
          <w:lang w:val="kk-KZ"/>
        </w:rPr>
        <w:t xml:space="preserve">Жылқы етінің әртүрлі мүшелері мен кесінділерінің құрамындағы жалпы ақуызды анықтау нәтижелері бойынша жылқы етінің мүшелерінде ақуыздың массалық үлесі 16,32% - дан 21,15% - ға дейін ауытқығанын көрсетті және келесі ет мүшелерінде ақуыздың ең аз мөлшері анықталғанын көрсетті: кеуде-қабырға </w:t>
      </w:r>
      <w:r w:rsidRPr="0064030A">
        <w:rPr>
          <w:sz w:val="28"/>
          <w:szCs w:val="28"/>
          <w:lang w:val="kk-KZ"/>
        </w:rPr>
        <w:lastRenderedPageBreak/>
        <w:t xml:space="preserve">- 16,32% және </w:t>
      </w:r>
      <w:r w:rsidR="00340B65">
        <w:rPr>
          <w:sz w:val="28"/>
          <w:szCs w:val="28"/>
          <w:lang w:val="kk-KZ"/>
        </w:rPr>
        <w:t>шап</w:t>
      </w:r>
      <w:r w:rsidRPr="0064030A">
        <w:rPr>
          <w:sz w:val="28"/>
          <w:szCs w:val="28"/>
          <w:lang w:val="kk-KZ"/>
        </w:rPr>
        <w:t xml:space="preserve"> еті  - 17,65 %, ақуыздың ең көп мөлшері кесінді етте-21,15%, жамбас </w:t>
      </w:r>
      <w:r w:rsidR="007D2678">
        <w:rPr>
          <w:sz w:val="28"/>
          <w:szCs w:val="28"/>
          <w:lang w:val="kk-KZ"/>
        </w:rPr>
        <w:t>бөлігінд</w:t>
      </w:r>
      <w:r w:rsidRPr="0064030A">
        <w:rPr>
          <w:sz w:val="28"/>
          <w:szCs w:val="28"/>
          <w:lang w:val="kk-KZ"/>
        </w:rPr>
        <w:t xml:space="preserve">е - 21,04% және мойын бөлігінде – 20,36%, ал жылқы етінің кесінділерінде-17,95%. Демек, жылқы етінің кесінділерінде ақуыздың мөлшері жылқы етінің кейбір мүшелеріндегі мөлшеріне қарағанда көбірек көрсетті. </w:t>
      </w:r>
    </w:p>
    <w:p w14:paraId="7031B21B" w14:textId="77777777" w:rsidR="0064030A" w:rsidRPr="0064030A" w:rsidRDefault="0064030A" w:rsidP="0064030A">
      <w:pPr>
        <w:ind w:firstLine="709"/>
        <w:jc w:val="both"/>
        <w:rPr>
          <w:sz w:val="28"/>
          <w:szCs w:val="28"/>
          <w:lang w:val="kk-KZ"/>
        </w:rPr>
      </w:pPr>
      <w:r w:rsidRPr="0064030A">
        <w:rPr>
          <w:sz w:val="28"/>
          <w:szCs w:val="28"/>
          <w:lang w:val="kk-KZ"/>
        </w:rPr>
        <w:t xml:space="preserve">Жылқы етінің әртүрлі мүшелеріндегі майдың мөлшері 2,90% - дан 41,30% - ға дейін өзгерді, ал жылқы етінің кесінділерінде 15,6% май бар, бұл да жылқы етінің мүшелердегі май мөлшерімен байланысын көрсетті. </w:t>
      </w:r>
    </w:p>
    <w:p w14:paraId="10A47FC5" w14:textId="4997000D" w:rsidR="00604969" w:rsidRPr="00913695" w:rsidRDefault="000A16F9" w:rsidP="00913695">
      <w:pPr>
        <w:ind w:firstLine="709"/>
        <w:jc w:val="both"/>
        <w:rPr>
          <w:sz w:val="28"/>
          <w:szCs w:val="28"/>
          <w:lang w:val="kk-KZ"/>
        </w:rPr>
      </w:pPr>
      <w:r w:rsidRPr="00A9402B">
        <w:rPr>
          <w:sz w:val="28"/>
          <w:szCs w:val="28"/>
          <w:lang w:val="kk-KZ"/>
        </w:rPr>
        <w:t xml:space="preserve">Еттің маңызды физико-химиялық көрсеткіштерінің бірі – ылғалды </w:t>
      </w:r>
      <w:r w:rsidR="00CE65CD" w:rsidRPr="00A9402B">
        <w:rPr>
          <w:sz w:val="28"/>
          <w:szCs w:val="28"/>
          <w:lang w:val="kk-KZ"/>
        </w:rPr>
        <w:t>ұстау</w:t>
      </w:r>
      <w:r w:rsidRPr="00A9402B">
        <w:rPr>
          <w:sz w:val="28"/>
          <w:szCs w:val="28"/>
          <w:lang w:val="kk-KZ"/>
        </w:rPr>
        <w:t xml:space="preserve"> қабілеті (Ы</w:t>
      </w:r>
      <w:r w:rsidR="00CE65CD" w:rsidRPr="00A9402B">
        <w:rPr>
          <w:sz w:val="28"/>
          <w:szCs w:val="28"/>
          <w:lang w:val="kk-KZ"/>
        </w:rPr>
        <w:t>Ұ</w:t>
      </w:r>
      <w:r w:rsidRPr="00A9402B">
        <w:rPr>
          <w:sz w:val="28"/>
          <w:szCs w:val="28"/>
          <w:lang w:val="kk-KZ"/>
        </w:rPr>
        <w:t>Қ), ол дайын өнімдердің консистенциясына және олардың микробиологиялық бүліну процесіне әсер етеді. Сонымен қатар, ет технологиясында рН мәнін</w:t>
      </w:r>
      <w:r w:rsidR="00A9402B" w:rsidRPr="00A9402B">
        <w:rPr>
          <w:sz w:val="28"/>
          <w:szCs w:val="28"/>
          <w:lang w:val="kk-KZ"/>
        </w:rPr>
        <w:t xml:space="preserve"> </w:t>
      </w:r>
      <w:r w:rsidRPr="00A9402B">
        <w:rPr>
          <w:sz w:val="28"/>
          <w:szCs w:val="28"/>
          <w:lang w:val="kk-KZ"/>
        </w:rPr>
        <w:t>бағалау қиын, себебі рН мәні ет шикізатының жарамдылығын анықтайды</w:t>
      </w:r>
      <w:r w:rsidR="001D6B91" w:rsidRPr="00A9402B">
        <w:rPr>
          <w:sz w:val="28"/>
          <w:szCs w:val="28"/>
          <w:lang w:val="kk-KZ"/>
        </w:rPr>
        <w:t>.</w:t>
      </w:r>
      <w:r w:rsidR="001D6B91" w:rsidRPr="00913695">
        <w:rPr>
          <w:sz w:val="28"/>
          <w:szCs w:val="28"/>
          <w:lang w:val="kk-KZ"/>
        </w:rPr>
        <w:t xml:space="preserve"> </w:t>
      </w:r>
    </w:p>
    <w:p w14:paraId="4B1E3834" w14:textId="6CD4AE86" w:rsidR="001D6B91" w:rsidRPr="00913695" w:rsidRDefault="00CE65CD" w:rsidP="00913695">
      <w:pPr>
        <w:ind w:firstLine="709"/>
        <w:jc w:val="both"/>
        <w:rPr>
          <w:sz w:val="28"/>
          <w:szCs w:val="28"/>
          <w:lang w:val="kk-KZ"/>
        </w:rPr>
      </w:pPr>
      <w:r w:rsidRPr="00913695">
        <w:rPr>
          <w:sz w:val="28"/>
          <w:szCs w:val="28"/>
          <w:lang w:val="kk-KZ"/>
        </w:rPr>
        <w:t xml:space="preserve">Еттің сапасына ерекше әсер ететін факторлардың бірі – автолитикалық өзгерістер, осы процестерде еттің технологиялық көрсеткіштері, соның ішінде рН және ылғалды ұстау қабілеті (ЫҰҚ), өзгеріп отырады. Бұл көрсеткіштер еттің консистенциясына және одан жасалған өнімдердің сапасына айтарлықтай әсер етеді. Осыған байланысты, жылқы етінің әртүрлі </w:t>
      </w:r>
      <w:r w:rsidR="00E34BFC" w:rsidRPr="00913695">
        <w:rPr>
          <w:sz w:val="28"/>
          <w:szCs w:val="28"/>
          <w:lang w:val="kk-KZ"/>
        </w:rPr>
        <w:t>мүшелерінің</w:t>
      </w:r>
      <w:r w:rsidRPr="00913695">
        <w:rPr>
          <w:sz w:val="28"/>
          <w:szCs w:val="28"/>
          <w:lang w:val="kk-KZ"/>
        </w:rPr>
        <w:t xml:space="preserve"> </w:t>
      </w:r>
      <w:r w:rsidR="00554DEA">
        <w:rPr>
          <w:sz w:val="28"/>
          <w:szCs w:val="28"/>
          <w:lang w:val="kk-KZ"/>
        </w:rPr>
        <w:t xml:space="preserve">және кесінділерінің </w:t>
      </w:r>
      <w:r w:rsidRPr="00913695">
        <w:rPr>
          <w:sz w:val="28"/>
          <w:szCs w:val="28"/>
          <w:lang w:val="kk-KZ"/>
        </w:rPr>
        <w:t>рН ж</w:t>
      </w:r>
      <w:r w:rsidR="00554DEA">
        <w:rPr>
          <w:sz w:val="28"/>
          <w:szCs w:val="28"/>
          <w:lang w:val="kk-KZ"/>
        </w:rPr>
        <w:t>әне ЫҰҚ көрсеткіштері зерттелді</w:t>
      </w:r>
      <w:r w:rsidR="00604969" w:rsidRPr="00913695">
        <w:rPr>
          <w:sz w:val="28"/>
          <w:szCs w:val="28"/>
          <w:lang w:val="kk-KZ"/>
        </w:rPr>
        <w:t xml:space="preserve"> (</w:t>
      </w:r>
      <w:r w:rsidR="00F929C5" w:rsidRPr="00913695">
        <w:rPr>
          <w:sz w:val="28"/>
          <w:szCs w:val="28"/>
          <w:lang w:val="kk-KZ"/>
        </w:rPr>
        <w:t>кесте 1</w:t>
      </w:r>
      <w:r w:rsidR="003005AD" w:rsidRPr="00913695">
        <w:rPr>
          <w:sz w:val="28"/>
          <w:szCs w:val="28"/>
          <w:lang w:val="kk-KZ"/>
        </w:rPr>
        <w:t>2</w:t>
      </w:r>
      <w:r w:rsidR="00604969" w:rsidRPr="00913695">
        <w:rPr>
          <w:sz w:val="28"/>
          <w:szCs w:val="28"/>
          <w:lang w:val="kk-KZ"/>
        </w:rPr>
        <w:t>).</w:t>
      </w:r>
    </w:p>
    <w:p w14:paraId="0712C294" w14:textId="77777777" w:rsidR="0058414D" w:rsidRPr="00913695" w:rsidRDefault="0058414D" w:rsidP="00913695">
      <w:pPr>
        <w:ind w:firstLine="709"/>
        <w:jc w:val="both"/>
        <w:rPr>
          <w:sz w:val="28"/>
          <w:szCs w:val="28"/>
          <w:lang w:val="kk-KZ"/>
        </w:rPr>
      </w:pPr>
    </w:p>
    <w:p w14:paraId="615F0160" w14:textId="36384E54" w:rsidR="001D6B91" w:rsidRPr="00913695" w:rsidRDefault="001F0C0F" w:rsidP="00913695">
      <w:pPr>
        <w:jc w:val="both"/>
        <w:rPr>
          <w:sz w:val="28"/>
          <w:szCs w:val="28"/>
          <w:lang w:val="kk-KZ"/>
        </w:rPr>
      </w:pPr>
      <w:r w:rsidRPr="00913695">
        <w:rPr>
          <w:sz w:val="28"/>
          <w:szCs w:val="28"/>
          <w:lang w:val="kk-KZ"/>
        </w:rPr>
        <w:t>Кесте</w:t>
      </w:r>
      <w:r w:rsidR="001D6B91" w:rsidRPr="00913695">
        <w:rPr>
          <w:sz w:val="28"/>
          <w:szCs w:val="28"/>
          <w:lang w:val="kk-KZ"/>
        </w:rPr>
        <w:t xml:space="preserve"> </w:t>
      </w:r>
      <w:r w:rsidR="00A20504" w:rsidRPr="00913695">
        <w:rPr>
          <w:sz w:val="28"/>
          <w:szCs w:val="28"/>
          <w:lang w:val="kk-KZ"/>
        </w:rPr>
        <w:t>1</w:t>
      </w:r>
      <w:r w:rsidR="003005AD" w:rsidRPr="00913695">
        <w:rPr>
          <w:sz w:val="28"/>
          <w:szCs w:val="28"/>
          <w:lang w:val="kk-KZ"/>
        </w:rPr>
        <w:t>2</w:t>
      </w:r>
      <w:r w:rsidR="001D6B91" w:rsidRPr="00913695">
        <w:rPr>
          <w:sz w:val="28"/>
          <w:szCs w:val="28"/>
          <w:lang w:val="kk-KZ"/>
        </w:rPr>
        <w:t xml:space="preserve"> </w:t>
      </w:r>
      <w:r w:rsidRPr="00913695">
        <w:rPr>
          <w:sz w:val="28"/>
          <w:szCs w:val="28"/>
          <w:lang w:val="kk-KZ"/>
        </w:rPr>
        <w:t>–</w:t>
      </w:r>
      <w:r w:rsidR="001D6B91" w:rsidRPr="00913695">
        <w:rPr>
          <w:sz w:val="28"/>
          <w:szCs w:val="28"/>
          <w:lang w:val="kk-KZ"/>
        </w:rPr>
        <w:t xml:space="preserve"> </w:t>
      </w:r>
      <w:r w:rsidR="00CE65CD" w:rsidRPr="00913695">
        <w:rPr>
          <w:sz w:val="28"/>
          <w:szCs w:val="28"/>
          <w:lang w:val="kk-KZ"/>
        </w:rPr>
        <w:t xml:space="preserve">Жылқы етінің </w:t>
      </w:r>
      <w:r w:rsidR="006D36A4" w:rsidRPr="00913695">
        <w:rPr>
          <w:sz w:val="28"/>
          <w:szCs w:val="28"/>
          <w:lang w:val="kk-KZ"/>
        </w:rPr>
        <w:t xml:space="preserve">кесінділері </w:t>
      </w:r>
      <w:r w:rsidR="00CE65CD" w:rsidRPr="00913695">
        <w:rPr>
          <w:sz w:val="28"/>
          <w:szCs w:val="28"/>
          <w:lang w:val="kk-KZ"/>
        </w:rPr>
        <w:t xml:space="preserve">мен </w:t>
      </w:r>
      <w:r w:rsidR="00E34BFC" w:rsidRPr="00913695">
        <w:rPr>
          <w:sz w:val="28"/>
          <w:szCs w:val="28"/>
          <w:lang w:val="kk-KZ"/>
        </w:rPr>
        <w:t>мүшелерінің</w:t>
      </w:r>
      <w:r w:rsidR="00CE65CD" w:rsidRPr="00913695">
        <w:rPr>
          <w:sz w:val="28"/>
          <w:szCs w:val="28"/>
          <w:lang w:val="kk-KZ"/>
        </w:rPr>
        <w:t xml:space="preserve"> технологиялық көрсеткіштері</w:t>
      </w:r>
    </w:p>
    <w:p w14:paraId="13E8E8B4" w14:textId="77777777" w:rsidR="00A20504" w:rsidRPr="00913695" w:rsidRDefault="00A20504" w:rsidP="00913695">
      <w:pPr>
        <w:ind w:firstLine="709"/>
        <w:jc w:val="both"/>
        <w:rPr>
          <w:sz w:val="28"/>
          <w:szCs w:val="28"/>
          <w:lang w:val="kk-KZ"/>
        </w:rPr>
      </w:pPr>
    </w:p>
    <w:tbl>
      <w:tblPr>
        <w:tblStyle w:val="a7"/>
        <w:tblW w:w="9634" w:type="dxa"/>
        <w:tblLook w:val="04A0" w:firstRow="1" w:lastRow="0" w:firstColumn="1" w:lastColumn="0" w:noHBand="0" w:noVBand="1"/>
      </w:tblPr>
      <w:tblGrid>
        <w:gridCol w:w="3823"/>
        <w:gridCol w:w="2551"/>
        <w:gridCol w:w="3260"/>
      </w:tblGrid>
      <w:tr w:rsidR="006166EE" w:rsidRPr="00D26B1C" w14:paraId="6E64093E" w14:textId="77777777" w:rsidTr="003A53FE">
        <w:tc>
          <w:tcPr>
            <w:tcW w:w="3823" w:type="dxa"/>
            <w:vMerge w:val="restart"/>
          </w:tcPr>
          <w:p w14:paraId="5591AFEB" w14:textId="00CD8696" w:rsidR="001D6B91" w:rsidRPr="00D26B1C" w:rsidRDefault="00CE65CD" w:rsidP="00D26B1C">
            <w:pPr>
              <w:jc w:val="center"/>
              <w:rPr>
                <w:sz w:val="24"/>
                <w:szCs w:val="24"/>
                <w:lang w:val="kk-KZ"/>
              </w:rPr>
            </w:pPr>
            <w:r w:rsidRPr="00D26B1C">
              <w:rPr>
                <w:sz w:val="24"/>
                <w:szCs w:val="24"/>
                <w:lang w:val="kk-KZ"/>
              </w:rPr>
              <w:t xml:space="preserve">Ет </w:t>
            </w:r>
            <w:r w:rsidR="00E34BFC" w:rsidRPr="00D26B1C">
              <w:rPr>
                <w:sz w:val="24"/>
                <w:szCs w:val="24"/>
                <w:lang w:val="kk-KZ"/>
              </w:rPr>
              <w:t>мүшелерінің</w:t>
            </w:r>
            <w:r w:rsidRPr="00D26B1C">
              <w:rPr>
                <w:sz w:val="24"/>
                <w:szCs w:val="24"/>
                <w:lang w:val="kk-KZ"/>
              </w:rPr>
              <w:t xml:space="preserve"> атауы</w:t>
            </w:r>
          </w:p>
        </w:tc>
        <w:tc>
          <w:tcPr>
            <w:tcW w:w="5811" w:type="dxa"/>
            <w:gridSpan w:val="2"/>
            <w:tcBorders>
              <w:right w:val="single" w:sz="4" w:space="0" w:color="auto"/>
            </w:tcBorders>
          </w:tcPr>
          <w:p w14:paraId="5116AFD3" w14:textId="4A2583F0" w:rsidR="001D6B91" w:rsidRPr="00D26B1C" w:rsidRDefault="00CE65CD" w:rsidP="00D26B1C">
            <w:pPr>
              <w:jc w:val="center"/>
              <w:rPr>
                <w:sz w:val="24"/>
                <w:szCs w:val="24"/>
              </w:rPr>
            </w:pPr>
            <w:r w:rsidRPr="00D26B1C">
              <w:rPr>
                <w:sz w:val="24"/>
                <w:szCs w:val="24"/>
                <w:lang w:val="kk-KZ"/>
              </w:rPr>
              <w:t>Массалық үлесі</w:t>
            </w:r>
            <w:r w:rsidR="001D6B91" w:rsidRPr="00D26B1C">
              <w:rPr>
                <w:sz w:val="24"/>
                <w:szCs w:val="24"/>
              </w:rPr>
              <w:t>, %</w:t>
            </w:r>
          </w:p>
        </w:tc>
      </w:tr>
      <w:tr w:rsidR="006166EE" w:rsidRPr="00D26B1C" w14:paraId="388825A5" w14:textId="77777777" w:rsidTr="003A53FE">
        <w:tc>
          <w:tcPr>
            <w:tcW w:w="3823" w:type="dxa"/>
            <w:vMerge/>
          </w:tcPr>
          <w:p w14:paraId="0EC37654" w14:textId="77777777" w:rsidR="001D6B91" w:rsidRPr="00D26B1C" w:rsidRDefault="001D6B91" w:rsidP="00D26B1C">
            <w:pPr>
              <w:jc w:val="center"/>
              <w:rPr>
                <w:sz w:val="24"/>
                <w:szCs w:val="24"/>
              </w:rPr>
            </w:pPr>
          </w:p>
        </w:tc>
        <w:tc>
          <w:tcPr>
            <w:tcW w:w="2551" w:type="dxa"/>
          </w:tcPr>
          <w:p w14:paraId="7B9F3015" w14:textId="77777777" w:rsidR="001D6B91" w:rsidRPr="00D26B1C" w:rsidRDefault="001D6B91" w:rsidP="00D26B1C">
            <w:pPr>
              <w:jc w:val="center"/>
              <w:rPr>
                <w:sz w:val="24"/>
                <w:szCs w:val="24"/>
              </w:rPr>
            </w:pPr>
            <w:r w:rsidRPr="00D26B1C">
              <w:rPr>
                <w:sz w:val="24"/>
                <w:szCs w:val="24"/>
              </w:rPr>
              <w:t>pH</w:t>
            </w:r>
          </w:p>
        </w:tc>
        <w:tc>
          <w:tcPr>
            <w:tcW w:w="3260" w:type="dxa"/>
            <w:tcBorders>
              <w:right w:val="single" w:sz="4" w:space="0" w:color="auto"/>
            </w:tcBorders>
          </w:tcPr>
          <w:p w14:paraId="25047EFB" w14:textId="6C0CE903" w:rsidR="001D6B91" w:rsidRPr="00D26B1C" w:rsidRDefault="00CE65CD" w:rsidP="00D26B1C">
            <w:pPr>
              <w:jc w:val="center"/>
              <w:rPr>
                <w:sz w:val="24"/>
                <w:szCs w:val="24"/>
                <w:lang w:val="kk-KZ"/>
              </w:rPr>
            </w:pPr>
            <w:r w:rsidRPr="00D26B1C">
              <w:rPr>
                <w:sz w:val="24"/>
                <w:szCs w:val="24"/>
                <w:lang w:val="kk-KZ"/>
              </w:rPr>
              <w:t>ЫҰҚ</w:t>
            </w:r>
            <w:r w:rsidR="001D6B91" w:rsidRPr="00D26B1C">
              <w:rPr>
                <w:sz w:val="24"/>
                <w:szCs w:val="24"/>
              </w:rPr>
              <w:t xml:space="preserve"> </w:t>
            </w:r>
          </w:p>
        </w:tc>
      </w:tr>
      <w:tr w:rsidR="006166EE" w:rsidRPr="00D26B1C" w14:paraId="37D50F78" w14:textId="77777777" w:rsidTr="003A53FE">
        <w:tc>
          <w:tcPr>
            <w:tcW w:w="3823" w:type="dxa"/>
          </w:tcPr>
          <w:p w14:paraId="5A190933" w14:textId="2A97A62E" w:rsidR="001D6B91" w:rsidRPr="00D26B1C" w:rsidRDefault="00CE65CD" w:rsidP="00D26B1C">
            <w:pPr>
              <w:jc w:val="both"/>
              <w:rPr>
                <w:sz w:val="24"/>
                <w:szCs w:val="24"/>
              </w:rPr>
            </w:pPr>
            <w:r w:rsidRPr="00D26B1C">
              <w:rPr>
                <w:sz w:val="24"/>
                <w:szCs w:val="24"/>
                <w:lang w:val="kk-KZ"/>
              </w:rPr>
              <w:t>Ж</w:t>
            </w:r>
            <w:r w:rsidR="00ED51AF" w:rsidRPr="00D26B1C">
              <w:rPr>
                <w:sz w:val="24"/>
                <w:szCs w:val="24"/>
              </w:rPr>
              <w:t>амбас бөлігі</w:t>
            </w:r>
          </w:p>
        </w:tc>
        <w:tc>
          <w:tcPr>
            <w:tcW w:w="2551" w:type="dxa"/>
          </w:tcPr>
          <w:p w14:paraId="0D82D6B4" w14:textId="7E41EC91" w:rsidR="001D6B91" w:rsidRPr="00D26B1C" w:rsidRDefault="00E5394A" w:rsidP="00D26B1C">
            <w:pPr>
              <w:jc w:val="center"/>
              <w:rPr>
                <w:sz w:val="24"/>
                <w:szCs w:val="24"/>
              </w:rPr>
            </w:pPr>
            <w:r w:rsidRPr="00D26B1C">
              <w:rPr>
                <w:sz w:val="24"/>
                <w:szCs w:val="24"/>
              </w:rPr>
              <w:t>5,</w:t>
            </w:r>
            <w:r w:rsidR="000915B4" w:rsidRPr="00D26B1C">
              <w:rPr>
                <w:sz w:val="24"/>
                <w:szCs w:val="24"/>
              </w:rPr>
              <w:t>91</w:t>
            </w:r>
            <w:r w:rsidRPr="00D26B1C">
              <w:rPr>
                <w:sz w:val="24"/>
                <w:szCs w:val="24"/>
              </w:rPr>
              <w:t>±0,05</w:t>
            </w:r>
          </w:p>
        </w:tc>
        <w:tc>
          <w:tcPr>
            <w:tcW w:w="3260" w:type="dxa"/>
          </w:tcPr>
          <w:p w14:paraId="6F735D74" w14:textId="15E09EC0" w:rsidR="001D6B91" w:rsidRPr="00D26B1C" w:rsidRDefault="00820EF7" w:rsidP="00D26B1C">
            <w:pPr>
              <w:jc w:val="center"/>
              <w:rPr>
                <w:sz w:val="24"/>
                <w:szCs w:val="24"/>
              </w:rPr>
            </w:pPr>
            <w:r w:rsidRPr="00D26B1C">
              <w:rPr>
                <w:sz w:val="24"/>
                <w:szCs w:val="24"/>
              </w:rPr>
              <w:t>73,</w:t>
            </w:r>
            <w:r w:rsidRPr="00D26B1C">
              <w:rPr>
                <w:sz w:val="24"/>
                <w:szCs w:val="24"/>
                <w:lang w:val="kk-KZ"/>
              </w:rPr>
              <w:t>68</w:t>
            </w:r>
            <w:r w:rsidRPr="00D26B1C">
              <w:rPr>
                <w:sz w:val="24"/>
                <w:szCs w:val="24"/>
              </w:rPr>
              <w:t>±2,0</w:t>
            </w:r>
          </w:p>
        </w:tc>
      </w:tr>
      <w:tr w:rsidR="006166EE" w:rsidRPr="00D26B1C" w14:paraId="3260747B" w14:textId="77777777" w:rsidTr="003A53FE">
        <w:tc>
          <w:tcPr>
            <w:tcW w:w="3823" w:type="dxa"/>
          </w:tcPr>
          <w:p w14:paraId="03BF50D4" w14:textId="1C0DDDD8" w:rsidR="001D6B91" w:rsidRPr="00D26B1C" w:rsidRDefault="00CE65CD" w:rsidP="00D26B1C">
            <w:pPr>
              <w:jc w:val="both"/>
              <w:rPr>
                <w:sz w:val="24"/>
                <w:szCs w:val="24"/>
              </w:rPr>
            </w:pPr>
            <w:r w:rsidRPr="00D26B1C">
              <w:rPr>
                <w:sz w:val="24"/>
                <w:szCs w:val="24"/>
                <w:lang w:val="kk-KZ"/>
              </w:rPr>
              <w:t>Ж</w:t>
            </w:r>
            <w:r w:rsidRPr="00D26B1C">
              <w:rPr>
                <w:sz w:val="24"/>
                <w:szCs w:val="24"/>
              </w:rPr>
              <w:t xml:space="preserve">ауырын бөлігі </w:t>
            </w:r>
          </w:p>
        </w:tc>
        <w:tc>
          <w:tcPr>
            <w:tcW w:w="2551" w:type="dxa"/>
          </w:tcPr>
          <w:p w14:paraId="5D8C8D83" w14:textId="20F6409B" w:rsidR="001D6B91" w:rsidRPr="00D26B1C" w:rsidRDefault="00E5394A" w:rsidP="00D26B1C">
            <w:pPr>
              <w:jc w:val="center"/>
              <w:rPr>
                <w:sz w:val="24"/>
                <w:szCs w:val="24"/>
              </w:rPr>
            </w:pPr>
            <w:r w:rsidRPr="00D26B1C">
              <w:rPr>
                <w:sz w:val="24"/>
                <w:szCs w:val="24"/>
              </w:rPr>
              <w:t>5,</w:t>
            </w:r>
            <w:r w:rsidR="000915B4" w:rsidRPr="00D26B1C">
              <w:rPr>
                <w:sz w:val="24"/>
                <w:szCs w:val="24"/>
                <w:lang w:val="kk-KZ"/>
              </w:rPr>
              <w:t>83</w:t>
            </w:r>
            <w:r w:rsidRPr="00D26B1C">
              <w:rPr>
                <w:sz w:val="24"/>
                <w:szCs w:val="24"/>
              </w:rPr>
              <w:t>±0,04</w:t>
            </w:r>
          </w:p>
        </w:tc>
        <w:tc>
          <w:tcPr>
            <w:tcW w:w="3260" w:type="dxa"/>
          </w:tcPr>
          <w:p w14:paraId="741DB2C7" w14:textId="4A864A14" w:rsidR="001D6B91" w:rsidRPr="00D26B1C" w:rsidRDefault="00820EF7" w:rsidP="00D26B1C">
            <w:pPr>
              <w:jc w:val="center"/>
              <w:rPr>
                <w:sz w:val="24"/>
                <w:szCs w:val="24"/>
              </w:rPr>
            </w:pPr>
            <w:r w:rsidRPr="00D26B1C">
              <w:rPr>
                <w:sz w:val="24"/>
                <w:szCs w:val="24"/>
              </w:rPr>
              <w:t>72,</w:t>
            </w:r>
            <w:r w:rsidRPr="00D26B1C">
              <w:rPr>
                <w:sz w:val="24"/>
                <w:szCs w:val="24"/>
                <w:lang w:val="kk-KZ"/>
              </w:rPr>
              <w:t>63</w:t>
            </w:r>
            <w:r w:rsidRPr="00D26B1C">
              <w:rPr>
                <w:sz w:val="24"/>
                <w:szCs w:val="24"/>
              </w:rPr>
              <w:t>±1,8</w:t>
            </w:r>
          </w:p>
        </w:tc>
      </w:tr>
      <w:tr w:rsidR="006166EE" w:rsidRPr="00D26B1C" w14:paraId="055706E7" w14:textId="77777777" w:rsidTr="003A53FE">
        <w:tc>
          <w:tcPr>
            <w:tcW w:w="3823" w:type="dxa"/>
          </w:tcPr>
          <w:p w14:paraId="396153A6" w14:textId="40D21CD2" w:rsidR="001D6B91" w:rsidRPr="00D26B1C" w:rsidRDefault="00CE65CD" w:rsidP="00D26B1C">
            <w:pPr>
              <w:jc w:val="both"/>
              <w:rPr>
                <w:sz w:val="24"/>
                <w:szCs w:val="24"/>
              </w:rPr>
            </w:pPr>
            <w:r w:rsidRPr="00D26B1C">
              <w:rPr>
                <w:sz w:val="24"/>
                <w:szCs w:val="24"/>
              </w:rPr>
              <w:t>Омыртқа</w:t>
            </w:r>
            <w:r w:rsidRPr="00D26B1C">
              <w:rPr>
                <w:sz w:val="24"/>
                <w:szCs w:val="24"/>
                <w:lang w:val="en-US"/>
              </w:rPr>
              <w:t>-</w:t>
            </w:r>
            <w:r w:rsidRPr="00D26B1C">
              <w:rPr>
                <w:sz w:val="24"/>
                <w:szCs w:val="24"/>
              </w:rPr>
              <w:t>бел бөлігі</w:t>
            </w:r>
          </w:p>
        </w:tc>
        <w:tc>
          <w:tcPr>
            <w:tcW w:w="2551" w:type="dxa"/>
          </w:tcPr>
          <w:p w14:paraId="65D2CD49" w14:textId="4391B1FB" w:rsidR="001D6B91" w:rsidRPr="00D26B1C" w:rsidRDefault="000915B4" w:rsidP="00D26B1C">
            <w:pPr>
              <w:jc w:val="center"/>
              <w:rPr>
                <w:sz w:val="24"/>
                <w:szCs w:val="24"/>
              </w:rPr>
            </w:pPr>
            <w:r w:rsidRPr="00D26B1C">
              <w:rPr>
                <w:sz w:val="24"/>
                <w:szCs w:val="24"/>
              </w:rPr>
              <w:t>6,18</w:t>
            </w:r>
            <w:r w:rsidR="00AC49C5" w:rsidRPr="00D26B1C">
              <w:rPr>
                <w:sz w:val="24"/>
                <w:szCs w:val="24"/>
              </w:rPr>
              <w:t>±0,06</w:t>
            </w:r>
          </w:p>
        </w:tc>
        <w:tc>
          <w:tcPr>
            <w:tcW w:w="3260" w:type="dxa"/>
          </w:tcPr>
          <w:p w14:paraId="631A5C62" w14:textId="2F5041D6" w:rsidR="001D6B91" w:rsidRPr="00D26B1C" w:rsidRDefault="00820EF7" w:rsidP="00D26B1C">
            <w:pPr>
              <w:jc w:val="center"/>
              <w:rPr>
                <w:sz w:val="24"/>
                <w:szCs w:val="24"/>
              </w:rPr>
            </w:pPr>
            <w:r w:rsidRPr="00D26B1C">
              <w:rPr>
                <w:sz w:val="24"/>
                <w:szCs w:val="24"/>
                <w:lang w:val="kk-KZ"/>
              </w:rPr>
              <w:t>69,85</w:t>
            </w:r>
            <w:r w:rsidRPr="00D26B1C">
              <w:rPr>
                <w:sz w:val="24"/>
                <w:szCs w:val="24"/>
              </w:rPr>
              <w:t>±1,8</w:t>
            </w:r>
          </w:p>
        </w:tc>
      </w:tr>
      <w:tr w:rsidR="006166EE" w:rsidRPr="00D26B1C" w14:paraId="001CEBC0" w14:textId="77777777" w:rsidTr="003A53FE">
        <w:tc>
          <w:tcPr>
            <w:tcW w:w="3823" w:type="dxa"/>
          </w:tcPr>
          <w:p w14:paraId="76B08396" w14:textId="63A3A688" w:rsidR="001D6B91" w:rsidRPr="00D26B1C" w:rsidRDefault="00CE65CD" w:rsidP="00D26B1C">
            <w:pPr>
              <w:jc w:val="both"/>
              <w:rPr>
                <w:sz w:val="24"/>
                <w:szCs w:val="24"/>
              </w:rPr>
            </w:pPr>
            <w:r w:rsidRPr="00D26B1C">
              <w:rPr>
                <w:sz w:val="24"/>
                <w:szCs w:val="24"/>
              </w:rPr>
              <w:t>Кеуде-қабырға бөлігі</w:t>
            </w:r>
          </w:p>
        </w:tc>
        <w:tc>
          <w:tcPr>
            <w:tcW w:w="2551" w:type="dxa"/>
          </w:tcPr>
          <w:p w14:paraId="6CB5101E" w14:textId="7C7B42FD" w:rsidR="001D6B91" w:rsidRPr="00D26B1C" w:rsidRDefault="00AC49C5" w:rsidP="00D26B1C">
            <w:pPr>
              <w:jc w:val="center"/>
              <w:rPr>
                <w:sz w:val="24"/>
                <w:szCs w:val="24"/>
              </w:rPr>
            </w:pPr>
            <w:r w:rsidRPr="00D26B1C">
              <w:rPr>
                <w:sz w:val="24"/>
                <w:szCs w:val="24"/>
              </w:rPr>
              <w:t>5,</w:t>
            </w:r>
            <w:r w:rsidR="000915B4" w:rsidRPr="00D26B1C">
              <w:rPr>
                <w:sz w:val="24"/>
                <w:szCs w:val="24"/>
                <w:lang w:val="kk-KZ"/>
              </w:rPr>
              <w:t>82</w:t>
            </w:r>
            <w:r w:rsidRPr="00D26B1C">
              <w:rPr>
                <w:sz w:val="24"/>
                <w:szCs w:val="24"/>
              </w:rPr>
              <w:t>±0,03</w:t>
            </w:r>
          </w:p>
        </w:tc>
        <w:tc>
          <w:tcPr>
            <w:tcW w:w="3260" w:type="dxa"/>
          </w:tcPr>
          <w:p w14:paraId="79384E33" w14:textId="48EF84FA" w:rsidR="001D6B91" w:rsidRPr="00D26B1C" w:rsidRDefault="00AC49C5" w:rsidP="00D26B1C">
            <w:pPr>
              <w:jc w:val="center"/>
              <w:rPr>
                <w:sz w:val="24"/>
                <w:szCs w:val="24"/>
              </w:rPr>
            </w:pPr>
            <w:r w:rsidRPr="00D26B1C">
              <w:rPr>
                <w:sz w:val="24"/>
                <w:szCs w:val="24"/>
              </w:rPr>
              <w:t>59,</w:t>
            </w:r>
            <w:r w:rsidR="008B1DAC" w:rsidRPr="00D26B1C">
              <w:rPr>
                <w:sz w:val="24"/>
                <w:szCs w:val="24"/>
                <w:lang w:val="kk-KZ"/>
              </w:rPr>
              <w:t>33</w:t>
            </w:r>
            <w:r w:rsidRPr="00D26B1C">
              <w:rPr>
                <w:sz w:val="24"/>
                <w:szCs w:val="24"/>
              </w:rPr>
              <w:t>±1,4</w:t>
            </w:r>
          </w:p>
        </w:tc>
      </w:tr>
      <w:tr w:rsidR="006166EE" w:rsidRPr="00D26B1C" w14:paraId="758A33F0" w14:textId="77777777" w:rsidTr="003A53FE">
        <w:tc>
          <w:tcPr>
            <w:tcW w:w="3823" w:type="dxa"/>
          </w:tcPr>
          <w:p w14:paraId="708CC38B" w14:textId="0CDB9B0A" w:rsidR="001D6B91" w:rsidRPr="00D26B1C" w:rsidRDefault="00CE65CD" w:rsidP="00D26B1C">
            <w:pPr>
              <w:jc w:val="both"/>
              <w:rPr>
                <w:sz w:val="24"/>
                <w:szCs w:val="24"/>
              </w:rPr>
            </w:pPr>
            <w:r w:rsidRPr="00D26B1C">
              <w:rPr>
                <w:sz w:val="24"/>
                <w:szCs w:val="24"/>
                <w:lang w:val="kk-KZ"/>
              </w:rPr>
              <w:t>М</w:t>
            </w:r>
            <w:r w:rsidRPr="00D26B1C">
              <w:rPr>
                <w:sz w:val="24"/>
                <w:szCs w:val="24"/>
              </w:rPr>
              <w:t>ойын бөлігі</w:t>
            </w:r>
          </w:p>
        </w:tc>
        <w:tc>
          <w:tcPr>
            <w:tcW w:w="2551" w:type="dxa"/>
          </w:tcPr>
          <w:p w14:paraId="63369E70" w14:textId="5567905F" w:rsidR="001D6B91" w:rsidRPr="00D26B1C" w:rsidRDefault="00AC49C5" w:rsidP="00D26B1C">
            <w:pPr>
              <w:jc w:val="center"/>
              <w:rPr>
                <w:sz w:val="24"/>
                <w:szCs w:val="24"/>
              </w:rPr>
            </w:pPr>
            <w:r w:rsidRPr="00D26B1C">
              <w:rPr>
                <w:sz w:val="24"/>
                <w:szCs w:val="24"/>
              </w:rPr>
              <w:t>5,</w:t>
            </w:r>
            <w:r w:rsidR="000915B4" w:rsidRPr="00D26B1C">
              <w:rPr>
                <w:sz w:val="24"/>
                <w:szCs w:val="24"/>
              </w:rPr>
              <w:t>78</w:t>
            </w:r>
            <w:r w:rsidRPr="00D26B1C">
              <w:rPr>
                <w:sz w:val="24"/>
                <w:szCs w:val="24"/>
              </w:rPr>
              <w:t>±0,02</w:t>
            </w:r>
          </w:p>
        </w:tc>
        <w:tc>
          <w:tcPr>
            <w:tcW w:w="3260" w:type="dxa"/>
          </w:tcPr>
          <w:p w14:paraId="416908FA" w14:textId="34FA88CF" w:rsidR="001D6B91" w:rsidRPr="00D26B1C" w:rsidRDefault="00820EF7" w:rsidP="00D26B1C">
            <w:pPr>
              <w:jc w:val="center"/>
              <w:rPr>
                <w:sz w:val="24"/>
                <w:szCs w:val="24"/>
              </w:rPr>
            </w:pPr>
            <w:r w:rsidRPr="00D26B1C">
              <w:rPr>
                <w:sz w:val="24"/>
                <w:szCs w:val="24"/>
              </w:rPr>
              <w:t>72,</w:t>
            </w:r>
            <w:r w:rsidRPr="00D26B1C">
              <w:rPr>
                <w:sz w:val="24"/>
                <w:szCs w:val="24"/>
                <w:lang w:val="kk-KZ"/>
              </w:rPr>
              <w:t>14</w:t>
            </w:r>
            <w:r w:rsidRPr="00D26B1C">
              <w:rPr>
                <w:sz w:val="24"/>
                <w:szCs w:val="24"/>
              </w:rPr>
              <w:t>±1,0</w:t>
            </w:r>
          </w:p>
        </w:tc>
      </w:tr>
      <w:tr w:rsidR="006166EE" w:rsidRPr="00D26B1C" w14:paraId="4149F951" w14:textId="77777777" w:rsidTr="003A53FE">
        <w:tc>
          <w:tcPr>
            <w:tcW w:w="3823" w:type="dxa"/>
          </w:tcPr>
          <w:p w14:paraId="51F76537" w14:textId="6D085F2A" w:rsidR="001D6B91" w:rsidRPr="00D26B1C" w:rsidRDefault="00E5394A" w:rsidP="00D26B1C">
            <w:pPr>
              <w:jc w:val="both"/>
              <w:rPr>
                <w:sz w:val="24"/>
                <w:szCs w:val="24"/>
              </w:rPr>
            </w:pPr>
            <w:r w:rsidRPr="00D26B1C">
              <w:rPr>
                <w:sz w:val="24"/>
                <w:szCs w:val="24"/>
              </w:rPr>
              <w:t>Жал</w:t>
            </w:r>
          </w:p>
        </w:tc>
        <w:tc>
          <w:tcPr>
            <w:tcW w:w="2551" w:type="dxa"/>
          </w:tcPr>
          <w:p w14:paraId="1AF2BF88" w14:textId="6CF21B12" w:rsidR="001D6B91" w:rsidRPr="00D26B1C" w:rsidRDefault="00AC49C5" w:rsidP="00D26B1C">
            <w:pPr>
              <w:jc w:val="center"/>
              <w:rPr>
                <w:sz w:val="24"/>
                <w:szCs w:val="24"/>
              </w:rPr>
            </w:pPr>
            <w:r w:rsidRPr="00D26B1C">
              <w:rPr>
                <w:sz w:val="24"/>
                <w:szCs w:val="24"/>
              </w:rPr>
              <w:t>6,</w:t>
            </w:r>
            <w:r w:rsidR="000915B4" w:rsidRPr="00D26B1C">
              <w:rPr>
                <w:sz w:val="24"/>
                <w:szCs w:val="24"/>
              </w:rPr>
              <w:t>3</w:t>
            </w:r>
            <w:r w:rsidR="00421D24" w:rsidRPr="00D26B1C">
              <w:rPr>
                <w:sz w:val="24"/>
                <w:szCs w:val="24"/>
                <w:lang w:val="kk-KZ"/>
              </w:rPr>
              <w:t>7</w:t>
            </w:r>
            <w:r w:rsidRPr="00D26B1C">
              <w:rPr>
                <w:sz w:val="24"/>
                <w:szCs w:val="24"/>
              </w:rPr>
              <w:t>±0,04</w:t>
            </w:r>
          </w:p>
        </w:tc>
        <w:tc>
          <w:tcPr>
            <w:tcW w:w="3260" w:type="dxa"/>
          </w:tcPr>
          <w:p w14:paraId="6DAA81FF" w14:textId="054A4D5C" w:rsidR="001D6B91" w:rsidRPr="00D26B1C" w:rsidRDefault="009B0D12" w:rsidP="00D26B1C">
            <w:pPr>
              <w:jc w:val="center"/>
              <w:rPr>
                <w:sz w:val="24"/>
                <w:szCs w:val="24"/>
              </w:rPr>
            </w:pPr>
            <w:r w:rsidRPr="00D26B1C">
              <w:rPr>
                <w:sz w:val="24"/>
                <w:szCs w:val="24"/>
                <w:lang w:val="kk-KZ"/>
              </w:rPr>
              <w:t>5</w:t>
            </w:r>
            <w:r w:rsidR="00AC49C5" w:rsidRPr="00D26B1C">
              <w:rPr>
                <w:sz w:val="24"/>
                <w:szCs w:val="24"/>
              </w:rPr>
              <w:t>1,</w:t>
            </w:r>
            <w:r w:rsidRPr="00D26B1C">
              <w:rPr>
                <w:sz w:val="24"/>
                <w:szCs w:val="24"/>
                <w:lang w:val="kk-KZ"/>
              </w:rPr>
              <w:t>52</w:t>
            </w:r>
            <w:r w:rsidR="00AC49C5" w:rsidRPr="00D26B1C">
              <w:rPr>
                <w:sz w:val="24"/>
                <w:szCs w:val="24"/>
              </w:rPr>
              <w:t>±1,1</w:t>
            </w:r>
          </w:p>
        </w:tc>
      </w:tr>
      <w:tr w:rsidR="006166EE" w:rsidRPr="00D26B1C" w14:paraId="26CAE78D" w14:textId="77777777" w:rsidTr="003A53FE">
        <w:tc>
          <w:tcPr>
            <w:tcW w:w="3823" w:type="dxa"/>
          </w:tcPr>
          <w:p w14:paraId="2129C293" w14:textId="3C9C2DC0" w:rsidR="00E5394A" w:rsidRPr="00D26B1C" w:rsidRDefault="00EE2264" w:rsidP="00D26B1C">
            <w:pPr>
              <w:jc w:val="both"/>
              <w:rPr>
                <w:sz w:val="24"/>
                <w:szCs w:val="24"/>
              </w:rPr>
            </w:pPr>
            <w:r w:rsidRPr="00D26B1C">
              <w:rPr>
                <w:sz w:val="24"/>
                <w:szCs w:val="24"/>
                <w:lang w:val="kk-KZ"/>
              </w:rPr>
              <w:t xml:space="preserve">Кесінді ет </w:t>
            </w:r>
          </w:p>
        </w:tc>
        <w:tc>
          <w:tcPr>
            <w:tcW w:w="2551" w:type="dxa"/>
          </w:tcPr>
          <w:p w14:paraId="5A1A358D" w14:textId="6D563801" w:rsidR="00E5394A" w:rsidRPr="00D26B1C" w:rsidRDefault="000915B4" w:rsidP="00D26B1C">
            <w:pPr>
              <w:jc w:val="center"/>
              <w:rPr>
                <w:sz w:val="24"/>
                <w:szCs w:val="24"/>
              </w:rPr>
            </w:pPr>
            <w:r w:rsidRPr="00D26B1C">
              <w:rPr>
                <w:sz w:val="24"/>
                <w:szCs w:val="24"/>
              </w:rPr>
              <w:t>6</w:t>
            </w:r>
            <w:r w:rsidR="00AC49C5" w:rsidRPr="00D26B1C">
              <w:rPr>
                <w:sz w:val="24"/>
                <w:szCs w:val="24"/>
              </w:rPr>
              <w:t>,</w:t>
            </w:r>
            <w:r w:rsidRPr="00D26B1C">
              <w:rPr>
                <w:sz w:val="24"/>
                <w:szCs w:val="24"/>
                <w:lang w:val="kk-KZ"/>
              </w:rPr>
              <w:t>25</w:t>
            </w:r>
            <w:r w:rsidR="00AC49C5" w:rsidRPr="00D26B1C">
              <w:rPr>
                <w:sz w:val="24"/>
                <w:szCs w:val="24"/>
              </w:rPr>
              <w:t>±0,04</w:t>
            </w:r>
          </w:p>
        </w:tc>
        <w:tc>
          <w:tcPr>
            <w:tcW w:w="3260" w:type="dxa"/>
          </w:tcPr>
          <w:p w14:paraId="3A854C3F" w14:textId="35F5DC94" w:rsidR="00E5394A" w:rsidRPr="00D26B1C" w:rsidRDefault="00820EF7" w:rsidP="00D26B1C">
            <w:pPr>
              <w:jc w:val="center"/>
              <w:rPr>
                <w:sz w:val="24"/>
                <w:szCs w:val="24"/>
              </w:rPr>
            </w:pPr>
            <w:r w:rsidRPr="00D26B1C">
              <w:rPr>
                <w:sz w:val="24"/>
                <w:szCs w:val="24"/>
              </w:rPr>
              <w:t>7</w:t>
            </w:r>
            <w:r w:rsidRPr="00D26B1C">
              <w:rPr>
                <w:sz w:val="24"/>
                <w:szCs w:val="24"/>
                <w:lang w:val="kk-KZ"/>
              </w:rPr>
              <w:t>1,95</w:t>
            </w:r>
            <w:r w:rsidRPr="00D26B1C">
              <w:rPr>
                <w:sz w:val="24"/>
                <w:szCs w:val="24"/>
              </w:rPr>
              <w:t>±1,3</w:t>
            </w:r>
          </w:p>
        </w:tc>
      </w:tr>
      <w:tr w:rsidR="006166EE" w:rsidRPr="00D26B1C" w14:paraId="0674EED2" w14:textId="77777777" w:rsidTr="003A53FE">
        <w:tc>
          <w:tcPr>
            <w:tcW w:w="3823" w:type="dxa"/>
          </w:tcPr>
          <w:p w14:paraId="5BF8C39B" w14:textId="51F637E1" w:rsidR="00E5394A" w:rsidRPr="00D26B1C" w:rsidRDefault="00ED51AF" w:rsidP="00D26B1C">
            <w:pPr>
              <w:jc w:val="both"/>
              <w:rPr>
                <w:sz w:val="24"/>
                <w:szCs w:val="24"/>
              </w:rPr>
            </w:pPr>
            <w:r w:rsidRPr="00D26B1C">
              <w:rPr>
                <w:sz w:val="24"/>
                <w:szCs w:val="24"/>
                <w:lang w:val="kk-KZ"/>
              </w:rPr>
              <w:t>Шап</w:t>
            </w:r>
            <w:r w:rsidR="000B1B69" w:rsidRPr="00D26B1C">
              <w:rPr>
                <w:sz w:val="24"/>
                <w:szCs w:val="24"/>
                <w:lang w:val="kk-KZ"/>
              </w:rPr>
              <w:t xml:space="preserve"> еті </w:t>
            </w:r>
          </w:p>
        </w:tc>
        <w:tc>
          <w:tcPr>
            <w:tcW w:w="2551" w:type="dxa"/>
          </w:tcPr>
          <w:p w14:paraId="7175072B" w14:textId="044EF331" w:rsidR="00E5394A" w:rsidRPr="00D26B1C" w:rsidRDefault="00AC49C5" w:rsidP="00D26B1C">
            <w:pPr>
              <w:jc w:val="center"/>
              <w:rPr>
                <w:sz w:val="24"/>
                <w:szCs w:val="24"/>
              </w:rPr>
            </w:pPr>
            <w:r w:rsidRPr="00D26B1C">
              <w:rPr>
                <w:sz w:val="24"/>
                <w:szCs w:val="24"/>
              </w:rPr>
              <w:t>5,</w:t>
            </w:r>
            <w:r w:rsidR="000915B4" w:rsidRPr="00D26B1C">
              <w:rPr>
                <w:sz w:val="24"/>
                <w:szCs w:val="24"/>
              </w:rPr>
              <w:t>96</w:t>
            </w:r>
            <w:r w:rsidRPr="00D26B1C">
              <w:rPr>
                <w:sz w:val="24"/>
                <w:szCs w:val="24"/>
              </w:rPr>
              <w:t>±0,04</w:t>
            </w:r>
          </w:p>
        </w:tc>
        <w:tc>
          <w:tcPr>
            <w:tcW w:w="3260" w:type="dxa"/>
          </w:tcPr>
          <w:p w14:paraId="31A0F21C" w14:textId="64BF12B6" w:rsidR="00E5394A" w:rsidRPr="00D26B1C" w:rsidRDefault="00AC49C5" w:rsidP="00D26B1C">
            <w:pPr>
              <w:jc w:val="center"/>
              <w:rPr>
                <w:sz w:val="24"/>
                <w:szCs w:val="24"/>
              </w:rPr>
            </w:pPr>
            <w:r w:rsidRPr="00D26B1C">
              <w:rPr>
                <w:sz w:val="24"/>
                <w:szCs w:val="24"/>
              </w:rPr>
              <w:t>52,</w:t>
            </w:r>
            <w:r w:rsidR="008B1DAC" w:rsidRPr="00D26B1C">
              <w:rPr>
                <w:sz w:val="24"/>
                <w:szCs w:val="24"/>
                <w:lang w:val="kk-KZ"/>
              </w:rPr>
              <w:t>01</w:t>
            </w:r>
            <w:r w:rsidRPr="00D26B1C">
              <w:rPr>
                <w:sz w:val="24"/>
                <w:szCs w:val="24"/>
              </w:rPr>
              <w:t>±1,3</w:t>
            </w:r>
          </w:p>
        </w:tc>
      </w:tr>
      <w:tr w:rsidR="006166EE" w:rsidRPr="00D26B1C" w14:paraId="2F4D24F2" w14:textId="77777777" w:rsidTr="003A53FE">
        <w:tc>
          <w:tcPr>
            <w:tcW w:w="3823" w:type="dxa"/>
          </w:tcPr>
          <w:p w14:paraId="46256B4C" w14:textId="65EB376E" w:rsidR="00CE65CD" w:rsidRPr="00D26B1C" w:rsidRDefault="00CE65CD" w:rsidP="00D26B1C">
            <w:pPr>
              <w:jc w:val="both"/>
              <w:rPr>
                <w:sz w:val="24"/>
                <w:szCs w:val="24"/>
                <w:lang w:val="kk-KZ"/>
              </w:rPr>
            </w:pPr>
            <w:r w:rsidRPr="00D26B1C">
              <w:rPr>
                <w:sz w:val="24"/>
                <w:szCs w:val="24"/>
              </w:rPr>
              <w:t>Артқы сирақ</w:t>
            </w:r>
          </w:p>
        </w:tc>
        <w:tc>
          <w:tcPr>
            <w:tcW w:w="2551" w:type="dxa"/>
          </w:tcPr>
          <w:p w14:paraId="249217CE" w14:textId="2ABF348E" w:rsidR="00CE65CD" w:rsidRPr="00D26B1C" w:rsidRDefault="00CE65CD" w:rsidP="00D26B1C">
            <w:pPr>
              <w:jc w:val="center"/>
              <w:rPr>
                <w:sz w:val="24"/>
                <w:szCs w:val="24"/>
              </w:rPr>
            </w:pPr>
            <w:r w:rsidRPr="00D26B1C">
              <w:rPr>
                <w:sz w:val="24"/>
                <w:szCs w:val="24"/>
              </w:rPr>
              <w:t>5,</w:t>
            </w:r>
            <w:r w:rsidR="000915B4" w:rsidRPr="00D26B1C">
              <w:rPr>
                <w:sz w:val="24"/>
                <w:szCs w:val="24"/>
                <w:lang w:val="kk-KZ"/>
              </w:rPr>
              <w:t>98</w:t>
            </w:r>
            <w:r w:rsidRPr="00D26B1C">
              <w:rPr>
                <w:sz w:val="24"/>
                <w:szCs w:val="24"/>
              </w:rPr>
              <w:t>±0,05</w:t>
            </w:r>
          </w:p>
        </w:tc>
        <w:tc>
          <w:tcPr>
            <w:tcW w:w="3260" w:type="dxa"/>
          </w:tcPr>
          <w:p w14:paraId="13A80178" w14:textId="64F72263" w:rsidR="00CE65CD" w:rsidRPr="00D26B1C" w:rsidRDefault="00820EF7" w:rsidP="00D26B1C">
            <w:pPr>
              <w:jc w:val="center"/>
              <w:rPr>
                <w:sz w:val="24"/>
                <w:szCs w:val="24"/>
              </w:rPr>
            </w:pPr>
            <w:r w:rsidRPr="00D26B1C">
              <w:rPr>
                <w:sz w:val="24"/>
                <w:szCs w:val="24"/>
              </w:rPr>
              <w:t>68,</w:t>
            </w:r>
            <w:r w:rsidRPr="00D26B1C">
              <w:rPr>
                <w:sz w:val="24"/>
                <w:szCs w:val="24"/>
                <w:lang w:val="kk-KZ"/>
              </w:rPr>
              <w:t>78</w:t>
            </w:r>
            <w:r w:rsidRPr="00D26B1C">
              <w:rPr>
                <w:sz w:val="24"/>
                <w:szCs w:val="24"/>
              </w:rPr>
              <w:t>±0,9</w:t>
            </w:r>
          </w:p>
        </w:tc>
      </w:tr>
      <w:tr w:rsidR="006166EE" w:rsidRPr="00D26B1C" w14:paraId="5EE5797C" w14:textId="77777777" w:rsidTr="003A53FE">
        <w:tc>
          <w:tcPr>
            <w:tcW w:w="3823" w:type="dxa"/>
          </w:tcPr>
          <w:p w14:paraId="3C9E3D49" w14:textId="08E8158D" w:rsidR="00CE65CD" w:rsidRPr="00D26B1C" w:rsidRDefault="00CE65CD" w:rsidP="00D26B1C">
            <w:pPr>
              <w:jc w:val="both"/>
              <w:rPr>
                <w:sz w:val="24"/>
                <w:szCs w:val="24"/>
              </w:rPr>
            </w:pPr>
            <w:r w:rsidRPr="00D26B1C">
              <w:rPr>
                <w:sz w:val="24"/>
                <w:szCs w:val="24"/>
              </w:rPr>
              <w:t>Алдынғы сирақ</w:t>
            </w:r>
          </w:p>
        </w:tc>
        <w:tc>
          <w:tcPr>
            <w:tcW w:w="2551" w:type="dxa"/>
          </w:tcPr>
          <w:p w14:paraId="1DA1F529" w14:textId="401F49EC" w:rsidR="00CE65CD" w:rsidRPr="00D26B1C" w:rsidRDefault="000915B4" w:rsidP="00D26B1C">
            <w:pPr>
              <w:jc w:val="center"/>
              <w:rPr>
                <w:sz w:val="24"/>
                <w:szCs w:val="24"/>
              </w:rPr>
            </w:pPr>
            <w:r w:rsidRPr="00D26B1C">
              <w:rPr>
                <w:sz w:val="24"/>
                <w:szCs w:val="24"/>
              </w:rPr>
              <w:t>6</w:t>
            </w:r>
            <w:r w:rsidR="00CE65CD" w:rsidRPr="00D26B1C">
              <w:rPr>
                <w:sz w:val="24"/>
                <w:szCs w:val="24"/>
              </w:rPr>
              <w:t>,</w:t>
            </w:r>
            <w:r w:rsidRPr="00D26B1C">
              <w:rPr>
                <w:sz w:val="24"/>
                <w:szCs w:val="24"/>
                <w:lang w:val="kk-KZ"/>
              </w:rPr>
              <w:t>19</w:t>
            </w:r>
            <w:r w:rsidR="00CE65CD" w:rsidRPr="00D26B1C">
              <w:rPr>
                <w:sz w:val="24"/>
                <w:szCs w:val="24"/>
              </w:rPr>
              <w:t>±0,02</w:t>
            </w:r>
          </w:p>
        </w:tc>
        <w:tc>
          <w:tcPr>
            <w:tcW w:w="3260" w:type="dxa"/>
          </w:tcPr>
          <w:p w14:paraId="6946DEFD" w14:textId="1CD4B929" w:rsidR="00CE65CD" w:rsidRPr="00D26B1C" w:rsidRDefault="00820EF7" w:rsidP="00D26B1C">
            <w:pPr>
              <w:jc w:val="center"/>
              <w:rPr>
                <w:sz w:val="24"/>
                <w:szCs w:val="24"/>
              </w:rPr>
            </w:pPr>
            <w:r w:rsidRPr="00D26B1C">
              <w:rPr>
                <w:sz w:val="24"/>
                <w:szCs w:val="24"/>
              </w:rPr>
              <w:t>65,</w:t>
            </w:r>
            <w:r w:rsidRPr="00D26B1C">
              <w:rPr>
                <w:sz w:val="24"/>
                <w:szCs w:val="24"/>
                <w:lang w:val="kk-KZ"/>
              </w:rPr>
              <w:t>71</w:t>
            </w:r>
            <w:r w:rsidRPr="00D26B1C">
              <w:rPr>
                <w:sz w:val="24"/>
                <w:szCs w:val="24"/>
              </w:rPr>
              <w:t>±1,5</w:t>
            </w:r>
          </w:p>
        </w:tc>
      </w:tr>
      <w:tr w:rsidR="006166EE" w:rsidRPr="00D26B1C" w14:paraId="06E82E97" w14:textId="77777777" w:rsidTr="003A53FE">
        <w:tc>
          <w:tcPr>
            <w:tcW w:w="3823" w:type="dxa"/>
          </w:tcPr>
          <w:p w14:paraId="19E141CE" w14:textId="55A88250" w:rsidR="006E4BB4" w:rsidRPr="00D26B1C" w:rsidRDefault="00CE65CD" w:rsidP="00D26B1C">
            <w:pPr>
              <w:jc w:val="both"/>
              <w:rPr>
                <w:sz w:val="24"/>
                <w:szCs w:val="24"/>
              </w:rPr>
            </w:pPr>
            <w:r w:rsidRPr="00D26B1C">
              <w:rPr>
                <w:sz w:val="24"/>
                <w:szCs w:val="24"/>
                <w:lang w:val="kk-KZ"/>
              </w:rPr>
              <w:t xml:space="preserve">Жылқы етінің </w:t>
            </w:r>
            <w:r w:rsidR="006D36A4" w:rsidRPr="00D26B1C">
              <w:rPr>
                <w:sz w:val="24"/>
                <w:szCs w:val="24"/>
                <w:lang w:val="kk-KZ"/>
              </w:rPr>
              <w:t xml:space="preserve">кесінділері </w:t>
            </w:r>
          </w:p>
        </w:tc>
        <w:tc>
          <w:tcPr>
            <w:tcW w:w="2551" w:type="dxa"/>
          </w:tcPr>
          <w:p w14:paraId="71A63F09" w14:textId="0915C9CE" w:rsidR="006E4BB4" w:rsidRPr="00D26B1C" w:rsidRDefault="006E4BB4" w:rsidP="00D26B1C">
            <w:pPr>
              <w:jc w:val="center"/>
              <w:rPr>
                <w:sz w:val="24"/>
                <w:szCs w:val="24"/>
              </w:rPr>
            </w:pPr>
            <w:r w:rsidRPr="00D26B1C">
              <w:rPr>
                <w:sz w:val="24"/>
                <w:szCs w:val="24"/>
              </w:rPr>
              <w:t>5,</w:t>
            </w:r>
            <w:r w:rsidR="000915B4" w:rsidRPr="00D26B1C">
              <w:rPr>
                <w:sz w:val="24"/>
                <w:szCs w:val="24"/>
              </w:rPr>
              <w:t>9</w:t>
            </w:r>
            <w:r w:rsidR="002B5BE0" w:rsidRPr="00D26B1C">
              <w:rPr>
                <w:sz w:val="24"/>
                <w:szCs w:val="24"/>
              </w:rPr>
              <w:t>2</w:t>
            </w:r>
            <w:r w:rsidRPr="00D26B1C">
              <w:rPr>
                <w:sz w:val="24"/>
                <w:szCs w:val="24"/>
              </w:rPr>
              <w:t>±0,02</w:t>
            </w:r>
          </w:p>
        </w:tc>
        <w:tc>
          <w:tcPr>
            <w:tcW w:w="3260" w:type="dxa"/>
          </w:tcPr>
          <w:p w14:paraId="11CD2A9B" w14:textId="4AF04B57" w:rsidR="006E4BB4" w:rsidRPr="00D26B1C" w:rsidRDefault="000915B4" w:rsidP="00D26B1C">
            <w:pPr>
              <w:jc w:val="center"/>
              <w:rPr>
                <w:sz w:val="24"/>
                <w:szCs w:val="24"/>
              </w:rPr>
            </w:pPr>
            <w:r w:rsidRPr="00D26B1C">
              <w:rPr>
                <w:sz w:val="24"/>
                <w:szCs w:val="24"/>
              </w:rPr>
              <w:t>68</w:t>
            </w:r>
            <w:r w:rsidR="006E4BB4" w:rsidRPr="00D26B1C">
              <w:rPr>
                <w:sz w:val="24"/>
                <w:szCs w:val="24"/>
              </w:rPr>
              <w:t>,</w:t>
            </w:r>
            <w:r w:rsidRPr="00D26B1C">
              <w:rPr>
                <w:sz w:val="24"/>
                <w:szCs w:val="24"/>
              </w:rPr>
              <w:t>92</w:t>
            </w:r>
            <w:r w:rsidR="006E4BB4" w:rsidRPr="00D26B1C">
              <w:rPr>
                <w:sz w:val="24"/>
                <w:szCs w:val="24"/>
              </w:rPr>
              <w:t>±1,8</w:t>
            </w:r>
          </w:p>
        </w:tc>
      </w:tr>
    </w:tbl>
    <w:p w14:paraId="5127FD8D" w14:textId="77777777" w:rsidR="00F41F81" w:rsidRDefault="00F41F81" w:rsidP="00913695">
      <w:pPr>
        <w:ind w:firstLine="709"/>
        <w:jc w:val="both"/>
        <w:rPr>
          <w:sz w:val="28"/>
          <w:szCs w:val="28"/>
        </w:rPr>
      </w:pPr>
    </w:p>
    <w:p w14:paraId="4AB82EAB" w14:textId="16D44974" w:rsidR="008B6E15" w:rsidRPr="009F5EFC" w:rsidRDefault="008B6E15" w:rsidP="008B6E15">
      <w:pPr>
        <w:ind w:firstLine="567"/>
        <w:jc w:val="both"/>
        <w:rPr>
          <w:sz w:val="28"/>
          <w:szCs w:val="28"/>
          <w:lang w:val="kk-KZ"/>
        </w:rPr>
      </w:pPr>
      <w:r w:rsidRPr="0001586D">
        <w:rPr>
          <w:sz w:val="28"/>
          <w:szCs w:val="28"/>
          <w:lang w:val="kk-KZ"/>
        </w:rPr>
        <w:t>Зерттеу нәтижелері рН (5,</w:t>
      </w:r>
      <w:r w:rsidR="00F357AE">
        <w:rPr>
          <w:sz w:val="28"/>
          <w:szCs w:val="28"/>
          <w:lang w:val="kk-KZ"/>
        </w:rPr>
        <w:t>78</w:t>
      </w:r>
      <w:r w:rsidRPr="0001586D">
        <w:rPr>
          <w:sz w:val="28"/>
          <w:szCs w:val="28"/>
          <w:lang w:val="kk-KZ"/>
        </w:rPr>
        <w:t>-6,</w:t>
      </w:r>
      <w:r w:rsidR="00F357AE">
        <w:rPr>
          <w:sz w:val="28"/>
          <w:szCs w:val="28"/>
          <w:lang w:val="kk-KZ"/>
        </w:rPr>
        <w:t>3</w:t>
      </w:r>
      <w:r w:rsidRPr="0001586D">
        <w:rPr>
          <w:sz w:val="28"/>
          <w:szCs w:val="28"/>
          <w:lang w:val="kk-KZ"/>
        </w:rPr>
        <w:t xml:space="preserve">7) мәндері жылқы етінің әртүрлі </w:t>
      </w:r>
      <w:r>
        <w:rPr>
          <w:sz w:val="28"/>
          <w:szCs w:val="28"/>
          <w:lang w:val="kk-KZ"/>
        </w:rPr>
        <w:t>мүшелері</w:t>
      </w:r>
      <w:r w:rsidRPr="0001586D">
        <w:rPr>
          <w:sz w:val="28"/>
          <w:szCs w:val="28"/>
          <w:lang w:val="kk-KZ"/>
        </w:rPr>
        <w:t xml:space="preserve"> мен </w:t>
      </w:r>
      <w:r>
        <w:rPr>
          <w:sz w:val="28"/>
          <w:szCs w:val="28"/>
          <w:lang w:val="kk-KZ"/>
        </w:rPr>
        <w:t>кесінділерінде</w:t>
      </w:r>
      <w:r w:rsidRPr="0001586D">
        <w:rPr>
          <w:sz w:val="28"/>
          <w:szCs w:val="28"/>
          <w:lang w:val="kk-KZ"/>
        </w:rPr>
        <w:t xml:space="preserve"> </w:t>
      </w:r>
      <w:r>
        <w:rPr>
          <w:sz w:val="28"/>
          <w:szCs w:val="28"/>
          <w:lang w:val="kk-KZ"/>
        </w:rPr>
        <w:t>әртүрлі мәнде болғанын көрсетті</w:t>
      </w:r>
      <w:r w:rsidRPr="0001586D">
        <w:rPr>
          <w:sz w:val="28"/>
          <w:szCs w:val="28"/>
          <w:lang w:val="kk-KZ"/>
        </w:rPr>
        <w:t xml:space="preserve"> және бұл гликогеннің бастапқы </w:t>
      </w:r>
      <w:r>
        <w:rPr>
          <w:sz w:val="28"/>
          <w:szCs w:val="28"/>
          <w:lang w:val="kk-KZ"/>
        </w:rPr>
        <w:t>мөлшерінің әртүрлі деңгейлерімен, салқындату және пісіп-жетілу</w:t>
      </w:r>
      <w:r w:rsidRPr="0001586D">
        <w:rPr>
          <w:sz w:val="28"/>
          <w:szCs w:val="28"/>
          <w:lang w:val="kk-KZ"/>
        </w:rPr>
        <w:t xml:space="preserve"> процесінде биохимиялық өзгерістердің </w:t>
      </w:r>
      <w:r>
        <w:rPr>
          <w:sz w:val="28"/>
          <w:szCs w:val="28"/>
          <w:lang w:val="kk-KZ"/>
        </w:rPr>
        <w:t>әртүрлі</w:t>
      </w:r>
      <w:r w:rsidRPr="0001586D">
        <w:rPr>
          <w:sz w:val="28"/>
          <w:szCs w:val="28"/>
          <w:lang w:val="kk-KZ"/>
        </w:rPr>
        <w:t xml:space="preserve"> жылдамды</w:t>
      </w:r>
      <w:r>
        <w:rPr>
          <w:sz w:val="28"/>
          <w:szCs w:val="28"/>
          <w:lang w:val="kk-KZ"/>
        </w:rPr>
        <w:t xml:space="preserve">қпен жүруіне </w:t>
      </w:r>
      <w:r w:rsidRPr="0001586D">
        <w:rPr>
          <w:sz w:val="28"/>
          <w:szCs w:val="28"/>
          <w:lang w:val="kk-KZ"/>
        </w:rPr>
        <w:t xml:space="preserve">байланысты. </w:t>
      </w:r>
      <w:r>
        <w:rPr>
          <w:sz w:val="28"/>
          <w:szCs w:val="28"/>
          <w:lang w:val="kk-KZ"/>
        </w:rPr>
        <w:t>Ж</w:t>
      </w:r>
      <w:r w:rsidRPr="0001586D">
        <w:rPr>
          <w:sz w:val="28"/>
          <w:szCs w:val="28"/>
          <w:lang w:val="kk-KZ"/>
        </w:rPr>
        <w:t xml:space="preserve">ылқы </w:t>
      </w:r>
      <w:r>
        <w:rPr>
          <w:sz w:val="28"/>
          <w:szCs w:val="28"/>
          <w:lang w:val="kk-KZ"/>
        </w:rPr>
        <w:t>етінің кесінділерінің</w:t>
      </w:r>
      <w:r w:rsidRPr="0001586D">
        <w:rPr>
          <w:sz w:val="28"/>
          <w:szCs w:val="28"/>
          <w:lang w:val="kk-KZ"/>
        </w:rPr>
        <w:t xml:space="preserve"> рН</w:t>
      </w:r>
      <w:r>
        <w:rPr>
          <w:sz w:val="28"/>
          <w:szCs w:val="28"/>
          <w:lang w:val="kk-KZ"/>
        </w:rPr>
        <w:t xml:space="preserve"> мәні </w:t>
      </w:r>
      <w:r w:rsidRPr="0001586D">
        <w:rPr>
          <w:sz w:val="28"/>
          <w:szCs w:val="28"/>
          <w:lang w:val="kk-KZ"/>
        </w:rPr>
        <w:t>жылқы</w:t>
      </w:r>
      <w:r>
        <w:rPr>
          <w:sz w:val="28"/>
          <w:szCs w:val="28"/>
          <w:lang w:val="kk-KZ"/>
        </w:rPr>
        <w:t xml:space="preserve"> еті</w:t>
      </w:r>
      <w:r w:rsidRPr="0001586D">
        <w:rPr>
          <w:sz w:val="28"/>
          <w:szCs w:val="28"/>
          <w:lang w:val="kk-KZ"/>
        </w:rPr>
        <w:t xml:space="preserve"> </w:t>
      </w:r>
      <w:r>
        <w:rPr>
          <w:sz w:val="28"/>
          <w:szCs w:val="28"/>
          <w:lang w:val="kk-KZ"/>
        </w:rPr>
        <w:t>мүшелерінің</w:t>
      </w:r>
      <w:r w:rsidRPr="0001586D">
        <w:rPr>
          <w:sz w:val="28"/>
          <w:szCs w:val="28"/>
          <w:lang w:val="kk-KZ"/>
        </w:rPr>
        <w:t xml:space="preserve"> рН-мен салыстырғанда </w:t>
      </w:r>
      <w:r>
        <w:rPr>
          <w:sz w:val="28"/>
          <w:szCs w:val="28"/>
          <w:lang w:val="kk-KZ"/>
        </w:rPr>
        <w:t>сәйкес</w:t>
      </w:r>
      <w:r w:rsidRPr="0001586D">
        <w:rPr>
          <w:sz w:val="28"/>
          <w:szCs w:val="28"/>
          <w:lang w:val="kk-KZ"/>
        </w:rPr>
        <w:t xml:space="preserve"> мәндерде</w:t>
      </w:r>
      <w:r>
        <w:rPr>
          <w:sz w:val="28"/>
          <w:szCs w:val="28"/>
          <w:lang w:val="kk-KZ"/>
        </w:rPr>
        <w:t xml:space="preserve"> болатынын көрсетті</w:t>
      </w:r>
      <w:r w:rsidRPr="0001586D">
        <w:rPr>
          <w:sz w:val="28"/>
          <w:szCs w:val="28"/>
          <w:lang w:val="kk-KZ"/>
        </w:rPr>
        <w:t xml:space="preserve">. </w:t>
      </w:r>
      <w:r>
        <w:rPr>
          <w:sz w:val="28"/>
          <w:szCs w:val="28"/>
          <w:lang w:val="kk-KZ"/>
        </w:rPr>
        <w:t>р</w:t>
      </w:r>
      <w:r w:rsidRPr="009F5EFC">
        <w:rPr>
          <w:sz w:val="28"/>
          <w:szCs w:val="28"/>
          <w:lang w:val="kk-KZ"/>
        </w:rPr>
        <w:t>Н көрсеткіші шикізаттың ылғал</w:t>
      </w:r>
      <w:r>
        <w:rPr>
          <w:sz w:val="28"/>
          <w:szCs w:val="28"/>
          <w:lang w:val="kk-KZ"/>
        </w:rPr>
        <w:t xml:space="preserve"> ұстау</w:t>
      </w:r>
      <w:r w:rsidRPr="009F5EFC">
        <w:rPr>
          <w:sz w:val="28"/>
          <w:szCs w:val="28"/>
          <w:lang w:val="kk-KZ"/>
        </w:rPr>
        <w:t xml:space="preserve"> қабілетімен байланысты және</w:t>
      </w:r>
      <w:r>
        <w:rPr>
          <w:sz w:val="28"/>
          <w:szCs w:val="28"/>
          <w:lang w:val="kk-KZ"/>
        </w:rPr>
        <w:t xml:space="preserve"> өнімнің қауіпсіздігіне, </w:t>
      </w:r>
      <w:r w:rsidRPr="009F5EFC">
        <w:rPr>
          <w:sz w:val="28"/>
          <w:szCs w:val="28"/>
          <w:lang w:val="kk-KZ"/>
        </w:rPr>
        <w:t xml:space="preserve">оның </w:t>
      </w:r>
      <w:r>
        <w:rPr>
          <w:sz w:val="28"/>
          <w:szCs w:val="28"/>
          <w:lang w:val="kk-KZ"/>
        </w:rPr>
        <w:t xml:space="preserve">сақталуына </w:t>
      </w:r>
      <w:r w:rsidRPr="009F5EFC">
        <w:rPr>
          <w:sz w:val="28"/>
          <w:szCs w:val="28"/>
          <w:lang w:val="kk-KZ"/>
        </w:rPr>
        <w:t xml:space="preserve">әсер етеді. </w:t>
      </w:r>
      <w:r>
        <w:rPr>
          <w:sz w:val="28"/>
          <w:szCs w:val="28"/>
          <w:lang w:val="kk-KZ"/>
        </w:rPr>
        <w:t>Бұл ретте</w:t>
      </w:r>
      <w:r w:rsidRPr="009F5EFC">
        <w:rPr>
          <w:sz w:val="28"/>
          <w:szCs w:val="28"/>
          <w:lang w:val="kk-KZ"/>
        </w:rPr>
        <w:t xml:space="preserve"> жамбас, </w:t>
      </w:r>
      <w:r>
        <w:rPr>
          <w:sz w:val="28"/>
          <w:szCs w:val="28"/>
          <w:lang w:val="kk-KZ"/>
        </w:rPr>
        <w:t>жауырын</w:t>
      </w:r>
      <w:r w:rsidRPr="009F5EFC">
        <w:rPr>
          <w:sz w:val="28"/>
          <w:szCs w:val="28"/>
          <w:lang w:val="kk-KZ"/>
        </w:rPr>
        <w:t xml:space="preserve"> және мойын </w:t>
      </w:r>
      <w:r>
        <w:rPr>
          <w:sz w:val="28"/>
          <w:szCs w:val="28"/>
          <w:lang w:val="kk-KZ"/>
        </w:rPr>
        <w:t xml:space="preserve">бөліктері </w:t>
      </w:r>
      <w:r w:rsidRPr="009F5EFC">
        <w:rPr>
          <w:sz w:val="28"/>
          <w:szCs w:val="28"/>
          <w:lang w:val="kk-KZ"/>
        </w:rPr>
        <w:t xml:space="preserve">жеткілікті жоғары </w:t>
      </w:r>
      <w:r>
        <w:rPr>
          <w:sz w:val="28"/>
          <w:szCs w:val="28"/>
          <w:lang w:val="kk-KZ"/>
        </w:rPr>
        <w:t xml:space="preserve">ЫҰҚ </w:t>
      </w:r>
      <w:r w:rsidRPr="009F5EFC">
        <w:rPr>
          <w:sz w:val="28"/>
          <w:szCs w:val="28"/>
          <w:lang w:val="kk-KZ"/>
        </w:rPr>
        <w:t>мә</w:t>
      </w:r>
      <w:r>
        <w:rPr>
          <w:sz w:val="28"/>
          <w:szCs w:val="28"/>
          <w:lang w:val="kk-KZ"/>
        </w:rPr>
        <w:t>ндерімен сипатталды (жалпы ылғалдың құрамына 51,52%</w:t>
      </w:r>
      <w:r w:rsidRPr="009F5EFC">
        <w:rPr>
          <w:sz w:val="28"/>
          <w:szCs w:val="28"/>
          <w:lang w:val="kk-KZ"/>
        </w:rPr>
        <w:t>-7</w:t>
      </w:r>
      <w:r w:rsidR="00820EF7">
        <w:rPr>
          <w:sz w:val="28"/>
          <w:szCs w:val="28"/>
          <w:lang w:val="kk-KZ"/>
        </w:rPr>
        <w:t>3,68</w:t>
      </w:r>
      <w:r w:rsidRPr="009F5EFC">
        <w:rPr>
          <w:sz w:val="28"/>
          <w:szCs w:val="28"/>
          <w:lang w:val="kk-KZ"/>
        </w:rPr>
        <w:t xml:space="preserve">%), бұл, ең алдымен, </w:t>
      </w:r>
      <w:r>
        <w:rPr>
          <w:sz w:val="28"/>
          <w:szCs w:val="28"/>
          <w:lang w:val="kk-KZ"/>
        </w:rPr>
        <w:t xml:space="preserve">мүшелердегі </w:t>
      </w:r>
      <w:r w:rsidRPr="009F5EFC">
        <w:rPr>
          <w:sz w:val="28"/>
          <w:szCs w:val="28"/>
          <w:lang w:val="kk-KZ"/>
        </w:rPr>
        <w:t xml:space="preserve">бұлшықет </w:t>
      </w:r>
      <w:r>
        <w:rPr>
          <w:sz w:val="28"/>
          <w:szCs w:val="28"/>
          <w:lang w:val="kk-KZ"/>
        </w:rPr>
        <w:t>ұлпасының</w:t>
      </w:r>
      <w:r w:rsidRPr="009F5EFC">
        <w:rPr>
          <w:sz w:val="28"/>
          <w:szCs w:val="28"/>
          <w:lang w:val="kk-KZ"/>
        </w:rPr>
        <w:t xml:space="preserve"> жоғары </w:t>
      </w:r>
      <w:r w:rsidRPr="009F5EFC">
        <w:rPr>
          <w:sz w:val="28"/>
          <w:szCs w:val="28"/>
          <w:lang w:val="kk-KZ"/>
        </w:rPr>
        <w:lastRenderedPageBreak/>
        <w:t xml:space="preserve">болуымен байланысты. Жылқы </w:t>
      </w:r>
      <w:r>
        <w:rPr>
          <w:sz w:val="28"/>
          <w:szCs w:val="28"/>
          <w:lang w:val="kk-KZ"/>
        </w:rPr>
        <w:t xml:space="preserve">етінің кесінділерінің ЫҰҚ </w:t>
      </w:r>
      <w:r w:rsidRPr="009F5EFC">
        <w:rPr>
          <w:sz w:val="28"/>
          <w:szCs w:val="28"/>
          <w:lang w:val="kk-KZ"/>
        </w:rPr>
        <w:t xml:space="preserve">орташа мәнге ие және жылқы </w:t>
      </w:r>
      <w:r>
        <w:rPr>
          <w:sz w:val="28"/>
          <w:szCs w:val="28"/>
          <w:lang w:val="kk-KZ"/>
        </w:rPr>
        <w:t>етінің</w:t>
      </w:r>
      <w:r w:rsidRPr="009F5EFC">
        <w:rPr>
          <w:sz w:val="28"/>
          <w:szCs w:val="28"/>
          <w:lang w:val="kk-KZ"/>
        </w:rPr>
        <w:t xml:space="preserve"> басқа </w:t>
      </w:r>
      <w:r>
        <w:rPr>
          <w:sz w:val="28"/>
          <w:szCs w:val="28"/>
          <w:lang w:val="kk-KZ"/>
        </w:rPr>
        <w:t>мүшелерінің ЫҰҚ сәйкес келеді</w:t>
      </w:r>
      <w:r w:rsidRPr="009F5EFC">
        <w:rPr>
          <w:sz w:val="28"/>
          <w:szCs w:val="28"/>
          <w:lang w:val="kk-KZ"/>
        </w:rPr>
        <w:t>.</w:t>
      </w:r>
    </w:p>
    <w:p w14:paraId="5701F75D" w14:textId="16BF091C" w:rsidR="005E6626" w:rsidRDefault="00402C57" w:rsidP="00913695">
      <w:pPr>
        <w:ind w:firstLine="709"/>
        <w:jc w:val="both"/>
        <w:rPr>
          <w:sz w:val="28"/>
          <w:szCs w:val="28"/>
          <w:lang w:val="kk-KZ"/>
        </w:rPr>
      </w:pPr>
      <w:r>
        <w:rPr>
          <w:sz w:val="28"/>
          <w:szCs w:val="28"/>
          <w:lang w:val="kk-KZ"/>
        </w:rPr>
        <w:t>Жылқы етінің кесінділері</w:t>
      </w:r>
      <w:r w:rsidR="00443691" w:rsidRPr="001414C2">
        <w:rPr>
          <w:sz w:val="28"/>
          <w:szCs w:val="28"/>
          <w:lang w:val="kk-KZ"/>
        </w:rPr>
        <w:t xml:space="preserve"> мен ет мүшелерінің </w:t>
      </w:r>
      <w:r w:rsidR="00443691" w:rsidRPr="006166EE">
        <w:rPr>
          <w:sz w:val="28"/>
          <w:szCs w:val="28"/>
          <w:lang w:val="kk-KZ"/>
        </w:rPr>
        <w:t>дәрумендерінің құрамы</w:t>
      </w:r>
      <w:r w:rsidR="00443691">
        <w:rPr>
          <w:sz w:val="28"/>
          <w:szCs w:val="28"/>
          <w:lang w:val="kk-KZ"/>
        </w:rPr>
        <w:t>ның көрсеткіші 13-кестеде көрсетілген</w:t>
      </w:r>
      <w:r w:rsidR="00DB2FD5" w:rsidRPr="00443691">
        <w:rPr>
          <w:sz w:val="28"/>
          <w:szCs w:val="28"/>
          <w:lang w:val="kk-KZ"/>
        </w:rPr>
        <w:t>.</w:t>
      </w:r>
      <w:r w:rsidR="00443691" w:rsidRPr="00443691">
        <w:rPr>
          <w:sz w:val="28"/>
          <w:szCs w:val="28"/>
          <w:lang w:val="kk-KZ"/>
        </w:rPr>
        <w:t xml:space="preserve"> </w:t>
      </w:r>
      <w:r w:rsidR="00DB2FD5" w:rsidRPr="00443691">
        <w:rPr>
          <w:sz w:val="28"/>
          <w:szCs w:val="28"/>
          <w:lang w:val="kk-KZ"/>
        </w:rPr>
        <w:t xml:space="preserve">Жамбас, кеуде </w:t>
      </w:r>
      <w:r w:rsidR="006C2085">
        <w:rPr>
          <w:sz w:val="28"/>
          <w:szCs w:val="28"/>
          <w:lang w:val="kk-KZ"/>
        </w:rPr>
        <w:t>мүшелері</w:t>
      </w:r>
      <w:r w:rsidR="00DB2FD5" w:rsidRPr="00443691">
        <w:rPr>
          <w:sz w:val="28"/>
          <w:szCs w:val="28"/>
          <w:lang w:val="kk-KZ"/>
        </w:rPr>
        <w:t xml:space="preserve"> мен жұмсақ және майлы етте В</w:t>
      </w:r>
      <w:r w:rsidR="00DB2FD5" w:rsidRPr="00836CE2">
        <w:rPr>
          <w:sz w:val="28"/>
          <w:szCs w:val="28"/>
          <w:vertAlign w:val="subscript"/>
          <w:lang w:val="kk-KZ"/>
        </w:rPr>
        <w:t>1</w:t>
      </w:r>
      <w:r w:rsidR="00DB2FD5" w:rsidRPr="00443691">
        <w:rPr>
          <w:sz w:val="28"/>
          <w:szCs w:val="28"/>
          <w:lang w:val="kk-KZ"/>
        </w:rPr>
        <w:t xml:space="preserve"> және В</w:t>
      </w:r>
      <w:r w:rsidR="00DB2FD5" w:rsidRPr="00836CE2">
        <w:rPr>
          <w:sz w:val="28"/>
          <w:szCs w:val="28"/>
          <w:vertAlign w:val="subscript"/>
          <w:lang w:val="kk-KZ"/>
        </w:rPr>
        <w:t>2</w:t>
      </w:r>
      <w:r w:rsidR="00DB2FD5" w:rsidRPr="00443691">
        <w:rPr>
          <w:sz w:val="28"/>
          <w:szCs w:val="28"/>
          <w:lang w:val="kk-KZ"/>
        </w:rPr>
        <w:t xml:space="preserve"> дәрумендерді</w:t>
      </w:r>
      <w:r w:rsidR="00443691" w:rsidRPr="00443691">
        <w:rPr>
          <w:sz w:val="28"/>
          <w:szCs w:val="28"/>
          <w:lang w:val="kk-KZ"/>
        </w:rPr>
        <w:t xml:space="preserve"> көп</w:t>
      </w:r>
      <w:r w:rsidR="00DB2FD5" w:rsidRPr="00443691">
        <w:rPr>
          <w:sz w:val="28"/>
          <w:szCs w:val="28"/>
          <w:lang w:val="kk-KZ"/>
        </w:rPr>
        <w:t xml:space="preserve">. </w:t>
      </w:r>
      <w:r w:rsidR="00737558">
        <w:rPr>
          <w:sz w:val="28"/>
          <w:szCs w:val="28"/>
          <w:lang w:val="kk-KZ"/>
        </w:rPr>
        <w:t xml:space="preserve">РР </w:t>
      </w:r>
      <w:r w:rsidR="00443691" w:rsidRPr="00443691">
        <w:rPr>
          <w:sz w:val="28"/>
          <w:szCs w:val="28"/>
          <w:lang w:val="kk-KZ"/>
        </w:rPr>
        <w:t>д</w:t>
      </w:r>
      <w:r w:rsidR="00DB2FD5" w:rsidRPr="00443691">
        <w:rPr>
          <w:sz w:val="28"/>
          <w:szCs w:val="28"/>
          <w:lang w:val="kk-KZ"/>
        </w:rPr>
        <w:t>әрумен</w:t>
      </w:r>
      <w:r w:rsidR="00443691" w:rsidRPr="00443691">
        <w:rPr>
          <w:sz w:val="28"/>
          <w:szCs w:val="28"/>
          <w:lang w:val="kk-KZ"/>
        </w:rPr>
        <w:t>інің</w:t>
      </w:r>
      <w:r w:rsidR="00DB2FD5" w:rsidRPr="00443691">
        <w:rPr>
          <w:sz w:val="28"/>
          <w:szCs w:val="28"/>
          <w:lang w:val="kk-KZ"/>
        </w:rPr>
        <w:t xml:space="preserve"> құрамында айтарлықтай айырмашылықтар </w:t>
      </w:r>
      <w:r w:rsidR="00443691" w:rsidRPr="00443691">
        <w:rPr>
          <w:sz w:val="28"/>
          <w:szCs w:val="28"/>
          <w:lang w:val="kk-KZ"/>
        </w:rPr>
        <w:t>болған жоқ</w:t>
      </w:r>
      <w:r w:rsidR="00DB2FD5" w:rsidRPr="00443691">
        <w:rPr>
          <w:sz w:val="28"/>
          <w:szCs w:val="28"/>
          <w:lang w:val="kk-KZ"/>
        </w:rPr>
        <w:t xml:space="preserve">. Осылайша, жылқы етінің </w:t>
      </w:r>
      <w:r w:rsidR="006D36A4" w:rsidRPr="00443691">
        <w:rPr>
          <w:sz w:val="28"/>
          <w:szCs w:val="28"/>
          <w:lang w:val="kk-KZ"/>
        </w:rPr>
        <w:t xml:space="preserve">кесінділері </w:t>
      </w:r>
      <w:r w:rsidR="00DB2FD5" w:rsidRPr="00443691">
        <w:rPr>
          <w:sz w:val="28"/>
          <w:szCs w:val="28"/>
          <w:lang w:val="kk-KZ"/>
        </w:rPr>
        <w:t xml:space="preserve">мен ет </w:t>
      </w:r>
      <w:r w:rsidR="009F4673">
        <w:rPr>
          <w:sz w:val="28"/>
          <w:szCs w:val="28"/>
          <w:lang w:val="kk-KZ"/>
        </w:rPr>
        <w:t>мүшелерінде</w:t>
      </w:r>
      <w:r w:rsidR="00DB2FD5" w:rsidRPr="00443691">
        <w:rPr>
          <w:sz w:val="28"/>
          <w:szCs w:val="28"/>
          <w:lang w:val="kk-KZ"/>
        </w:rPr>
        <w:t xml:space="preserve"> дәрумендердің деңгейінің өзгеру диапазоны</w:t>
      </w:r>
      <w:r w:rsidR="00443691" w:rsidRPr="00443691">
        <w:rPr>
          <w:sz w:val="28"/>
          <w:szCs w:val="28"/>
          <w:lang w:val="kk-KZ"/>
        </w:rPr>
        <w:t>ның көрсеткіштері</w:t>
      </w:r>
      <w:r w:rsidR="00DB2FD5" w:rsidRPr="00443691">
        <w:rPr>
          <w:sz w:val="28"/>
          <w:szCs w:val="28"/>
          <w:lang w:val="kk-KZ"/>
        </w:rPr>
        <w:t>: В</w:t>
      </w:r>
      <w:r w:rsidR="00DB2FD5" w:rsidRPr="006106CD">
        <w:rPr>
          <w:sz w:val="28"/>
          <w:szCs w:val="28"/>
          <w:vertAlign w:val="subscript"/>
          <w:lang w:val="kk-KZ"/>
        </w:rPr>
        <w:t>1</w:t>
      </w:r>
      <w:r w:rsidR="00DB2FD5" w:rsidRPr="00443691">
        <w:rPr>
          <w:sz w:val="28"/>
          <w:szCs w:val="28"/>
          <w:lang w:val="kk-KZ"/>
        </w:rPr>
        <w:t xml:space="preserve"> – 0,024-тен 0,88 мг</w:t>
      </w:r>
      <w:r w:rsidR="009614DE">
        <w:rPr>
          <w:sz w:val="28"/>
          <w:szCs w:val="28"/>
          <w:lang w:val="kk-KZ"/>
        </w:rPr>
        <w:t>/</w:t>
      </w:r>
      <w:r w:rsidR="00DB2FD5" w:rsidRPr="00443691">
        <w:rPr>
          <w:sz w:val="28"/>
          <w:szCs w:val="28"/>
          <w:lang w:val="kk-KZ"/>
        </w:rPr>
        <w:t>%, В</w:t>
      </w:r>
      <w:r w:rsidR="00DB2FD5" w:rsidRPr="006106CD">
        <w:rPr>
          <w:sz w:val="28"/>
          <w:szCs w:val="28"/>
          <w:vertAlign w:val="subscript"/>
          <w:lang w:val="kk-KZ"/>
        </w:rPr>
        <w:t>2</w:t>
      </w:r>
      <w:r w:rsidR="00DB2FD5" w:rsidRPr="00443691">
        <w:rPr>
          <w:sz w:val="28"/>
          <w:szCs w:val="28"/>
          <w:lang w:val="kk-KZ"/>
        </w:rPr>
        <w:t xml:space="preserve"> – 0,031-тен 0,123 мг</w:t>
      </w:r>
      <w:r w:rsidR="009614DE">
        <w:rPr>
          <w:sz w:val="28"/>
          <w:szCs w:val="28"/>
          <w:lang w:val="kk-KZ"/>
        </w:rPr>
        <w:t>/</w:t>
      </w:r>
      <w:r w:rsidR="00DB2FD5" w:rsidRPr="00443691">
        <w:rPr>
          <w:sz w:val="28"/>
          <w:szCs w:val="28"/>
          <w:lang w:val="kk-KZ"/>
        </w:rPr>
        <w:t>%, РР – 1,87-ден 3,1 мг</w:t>
      </w:r>
      <w:r w:rsidR="009614DE">
        <w:rPr>
          <w:sz w:val="28"/>
          <w:szCs w:val="28"/>
          <w:lang w:val="kk-KZ"/>
        </w:rPr>
        <w:t>/</w:t>
      </w:r>
      <w:r w:rsidR="00DB2FD5" w:rsidRPr="00443691">
        <w:rPr>
          <w:sz w:val="28"/>
          <w:szCs w:val="28"/>
          <w:lang w:val="kk-KZ"/>
        </w:rPr>
        <w:t>%, E – 0,112-ден 0,80 мг</w:t>
      </w:r>
      <w:r w:rsidR="009614DE">
        <w:rPr>
          <w:sz w:val="28"/>
          <w:szCs w:val="28"/>
          <w:lang w:val="kk-KZ"/>
        </w:rPr>
        <w:t>/</w:t>
      </w:r>
      <w:r w:rsidR="00DB2FD5" w:rsidRPr="00443691">
        <w:rPr>
          <w:sz w:val="28"/>
          <w:szCs w:val="28"/>
          <w:lang w:val="kk-KZ"/>
        </w:rPr>
        <w:t>%</w:t>
      </w:r>
      <w:r w:rsidR="00443691" w:rsidRPr="00443691">
        <w:rPr>
          <w:sz w:val="28"/>
          <w:szCs w:val="28"/>
          <w:lang w:val="kk-KZ"/>
        </w:rPr>
        <w:t xml:space="preserve"> болды</w:t>
      </w:r>
      <w:r w:rsidR="00DB2FD5" w:rsidRPr="00443691">
        <w:rPr>
          <w:sz w:val="28"/>
          <w:szCs w:val="28"/>
          <w:lang w:val="kk-KZ"/>
        </w:rPr>
        <w:t>.</w:t>
      </w:r>
      <w:r>
        <w:rPr>
          <w:sz w:val="28"/>
          <w:szCs w:val="28"/>
          <w:lang w:val="kk-KZ"/>
        </w:rPr>
        <w:t xml:space="preserve"> </w:t>
      </w:r>
      <w:r w:rsidR="00EF3389">
        <w:rPr>
          <w:sz w:val="28"/>
          <w:szCs w:val="28"/>
          <w:lang w:val="kk-KZ"/>
        </w:rPr>
        <w:t>Ж</w:t>
      </w:r>
      <w:r w:rsidR="00EF3389" w:rsidRPr="00EF3389">
        <w:rPr>
          <w:sz w:val="28"/>
          <w:szCs w:val="28"/>
          <w:lang w:val="kk-KZ"/>
        </w:rPr>
        <w:t xml:space="preserve">ылқы етінің </w:t>
      </w:r>
      <w:r w:rsidR="00EF3389">
        <w:rPr>
          <w:sz w:val="28"/>
          <w:szCs w:val="28"/>
          <w:lang w:val="kk-KZ"/>
        </w:rPr>
        <w:t>мүшелерінің дәрумендік</w:t>
      </w:r>
      <w:r w:rsidR="00EF3389" w:rsidRPr="00EF3389">
        <w:rPr>
          <w:sz w:val="28"/>
          <w:szCs w:val="28"/>
          <w:lang w:val="kk-KZ"/>
        </w:rPr>
        <w:t xml:space="preserve"> құрамы жылқы етінің кесінділерінің </w:t>
      </w:r>
      <w:r w:rsidR="00EF3389">
        <w:rPr>
          <w:sz w:val="28"/>
          <w:szCs w:val="28"/>
          <w:lang w:val="kk-KZ"/>
        </w:rPr>
        <w:t>дәрумендік</w:t>
      </w:r>
      <w:r w:rsidR="00EF3389" w:rsidRPr="00EF3389">
        <w:rPr>
          <w:sz w:val="28"/>
          <w:szCs w:val="28"/>
          <w:lang w:val="kk-KZ"/>
        </w:rPr>
        <w:t xml:space="preserve"> құрамынан аздап ерекшеленеді.</w:t>
      </w:r>
    </w:p>
    <w:p w14:paraId="24DD1A37" w14:textId="77777777" w:rsidR="00EF3389" w:rsidRPr="00EF3389" w:rsidRDefault="00EF3389" w:rsidP="00913695">
      <w:pPr>
        <w:ind w:firstLine="709"/>
        <w:jc w:val="both"/>
        <w:rPr>
          <w:sz w:val="28"/>
          <w:szCs w:val="28"/>
          <w:lang w:val="kk-KZ"/>
        </w:rPr>
      </w:pPr>
    </w:p>
    <w:p w14:paraId="118FCD36" w14:textId="53DEA379" w:rsidR="001506BA" w:rsidRPr="001414C2" w:rsidRDefault="0037517C" w:rsidP="00913695">
      <w:pPr>
        <w:jc w:val="both"/>
        <w:rPr>
          <w:sz w:val="28"/>
          <w:szCs w:val="28"/>
          <w:lang w:val="kk-KZ"/>
        </w:rPr>
      </w:pPr>
      <w:r w:rsidRPr="006166EE">
        <w:rPr>
          <w:sz w:val="28"/>
          <w:szCs w:val="28"/>
          <w:lang w:val="kk-KZ"/>
        </w:rPr>
        <w:t>Кесте</w:t>
      </w:r>
      <w:r w:rsidR="00F862AF" w:rsidRPr="001414C2">
        <w:rPr>
          <w:sz w:val="28"/>
          <w:szCs w:val="28"/>
          <w:lang w:val="kk-KZ"/>
        </w:rPr>
        <w:t xml:space="preserve"> 1</w:t>
      </w:r>
      <w:r w:rsidR="003005AD" w:rsidRPr="001414C2">
        <w:rPr>
          <w:sz w:val="28"/>
          <w:szCs w:val="28"/>
          <w:lang w:val="kk-KZ"/>
        </w:rPr>
        <w:t>3</w:t>
      </w:r>
      <w:r w:rsidR="002B2E0A" w:rsidRPr="001414C2">
        <w:rPr>
          <w:sz w:val="28"/>
          <w:szCs w:val="28"/>
          <w:lang w:val="kk-KZ"/>
        </w:rPr>
        <w:t xml:space="preserve"> </w:t>
      </w:r>
      <w:r w:rsidRPr="001414C2">
        <w:rPr>
          <w:sz w:val="28"/>
          <w:szCs w:val="28"/>
          <w:lang w:val="kk-KZ"/>
        </w:rPr>
        <w:t>–</w:t>
      </w:r>
      <w:r w:rsidR="002B2E0A" w:rsidRPr="001414C2">
        <w:rPr>
          <w:sz w:val="28"/>
          <w:szCs w:val="28"/>
          <w:lang w:val="kk-KZ"/>
        </w:rPr>
        <w:t xml:space="preserve"> </w:t>
      </w:r>
      <w:r w:rsidR="00DB2FD5" w:rsidRPr="001414C2">
        <w:rPr>
          <w:sz w:val="28"/>
          <w:szCs w:val="28"/>
          <w:lang w:val="kk-KZ"/>
        </w:rPr>
        <w:t xml:space="preserve">Жылқы етінің </w:t>
      </w:r>
      <w:r w:rsidR="006D36A4" w:rsidRPr="001414C2">
        <w:rPr>
          <w:sz w:val="28"/>
          <w:szCs w:val="28"/>
          <w:lang w:val="kk-KZ"/>
        </w:rPr>
        <w:t xml:space="preserve">кесінділері </w:t>
      </w:r>
      <w:r w:rsidR="00DB2FD5" w:rsidRPr="001414C2">
        <w:rPr>
          <w:sz w:val="28"/>
          <w:szCs w:val="28"/>
          <w:lang w:val="kk-KZ"/>
        </w:rPr>
        <w:t xml:space="preserve">мен </w:t>
      </w:r>
      <w:r w:rsidR="008808AC" w:rsidRPr="001414C2">
        <w:rPr>
          <w:sz w:val="28"/>
          <w:szCs w:val="28"/>
          <w:lang w:val="kk-KZ"/>
        </w:rPr>
        <w:t>мүшелерінің</w:t>
      </w:r>
      <w:r w:rsidR="00DB2FD5" w:rsidRPr="001414C2">
        <w:rPr>
          <w:sz w:val="28"/>
          <w:szCs w:val="28"/>
          <w:lang w:val="kk-KZ"/>
        </w:rPr>
        <w:t xml:space="preserve"> </w:t>
      </w:r>
      <w:r w:rsidR="00DB2FD5" w:rsidRPr="006166EE">
        <w:rPr>
          <w:sz w:val="28"/>
          <w:szCs w:val="28"/>
          <w:lang w:val="kk-KZ"/>
        </w:rPr>
        <w:t>дәрумен</w:t>
      </w:r>
      <w:r w:rsidR="00940906">
        <w:rPr>
          <w:sz w:val="28"/>
          <w:szCs w:val="28"/>
          <w:lang w:val="kk-KZ"/>
        </w:rPr>
        <w:t>дер</w:t>
      </w:r>
      <w:r w:rsidR="00DB2FD5" w:rsidRPr="006166EE">
        <w:rPr>
          <w:sz w:val="28"/>
          <w:szCs w:val="28"/>
          <w:lang w:val="kk-KZ"/>
        </w:rPr>
        <w:t xml:space="preserve"> құрамы</w:t>
      </w:r>
      <w:r w:rsidR="000311FC" w:rsidRPr="001414C2">
        <w:rPr>
          <w:sz w:val="28"/>
          <w:szCs w:val="28"/>
          <w:lang w:val="kk-KZ"/>
        </w:rPr>
        <w:t xml:space="preserve"> </w:t>
      </w:r>
    </w:p>
    <w:p w14:paraId="47A6BDD8" w14:textId="77777777" w:rsidR="00A20504" w:rsidRPr="001414C2" w:rsidRDefault="00A20504" w:rsidP="00913695">
      <w:pPr>
        <w:ind w:firstLine="709"/>
        <w:jc w:val="both"/>
        <w:rPr>
          <w:sz w:val="28"/>
          <w:szCs w:val="28"/>
          <w:lang w:val="kk-KZ"/>
        </w:rPr>
      </w:pPr>
    </w:p>
    <w:tbl>
      <w:tblPr>
        <w:tblStyle w:val="a7"/>
        <w:tblW w:w="9634" w:type="dxa"/>
        <w:tblLook w:val="04A0" w:firstRow="1" w:lastRow="0" w:firstColumn="1" w:lastColumn="0" w:noHBand="0" w:noVBand="1"/>
      </w:tblPr>
      <w:tblGrid>
        <w:gridCol w:w="2829"/>
        <w:gridCol w:w="1630"/>
        <w:gridCol w:w="1630"/>
        <w:gridCol w:w="1630"/>
        <w:gridCol w:w="1915"/>
      </w:tblGrid>
      <w:tr w:rsidR="006166EE" w:rsidRPr="00D26B1C" w14:paraId="5A7FDBEB" w14:textId="77777777" w:rsidTr="003A53FE">
        <w:tc>
          <w:tcPr>
            <w:tcW w:w="2829" w:type="dxa"/>
            <w:vMerge w:val="restart"/>
          </w:tcPr>
          <w:p w14:paraId="7847EC14" w14:textId="05895B11" w:rsidR="00EE74E2" w:rsidRPr="00D26B1C" w:rsidRDefault="00DB2FD5" w:rsidP="006106CD">
            <w:pPr>
              <w:jc w:val="center"/>
              <w:rPr>
                <w:sz w:val="24"/>
                <w:szCs w:val="24"/>
              </w:rPr>
            </w:pPr>
            <w:r w:rsidRPr="00D26B1C">
              <w:rPr>
                <w:sz w:val="24"/>
                <w:szCs w:val="24"/>
              </w:rPr>
              <w:t xml:space="preserve">Ет </w:t>
            </w:r>
            <w:r w:rsidR="00E34BFC" w:rsidRPr="00D26B1C">
              <w:rPr>
                <w:sz w:val="24"/>
                <w:szCs w:val="24"/>
              </w:rPr>
              <w:t>мүшелерінің</w:t>
            </w:r>
            <w:r w:rsidRPr="00D26B1C">
              <w:rPr>
                <w:sz w:val="24"/>
                <w:szCs w:val="24"/>
              </w:rPr>
              <w:t xml:space="preserve"> атауы</w:t>
            </w:r>
          </w:p>
        </w:tc>
        <w:tc>
          <w:tcPr>
            <w:tcW w:w="6805" w:type="dxa"/>
            <w:gridSpan w:val="4"/>
          </w:tcPr>
          <w:p w14:paraId="7FA0E50B" w14:textId="0E3E0CCF" w:rsidR="00EE74E2" w:rsidRPr="00D26B1C" w:rsidRDefault="00DB2FD5" w:rsidP="006106CD">
            <w:pPr>
              <w:jc w:val="center"/>
              <w:rPr>
                <w:sz w:val="24"/>
                <w:szCs w:val="24"/>
              </w:rPr>
            </w:pPr>
            <w:r w:rsidRPr="00D26B1C">
              <w:rPr>
                <w:sz w:val="24"/>
                <w:szCs w:val="24"/>
                <w:lang w:val="kk-KZ"/>
              </w:rPr>
              <w:t>Дәрумендер</w:t>
            </w:r>
            <w:r w:rsidR="00EE74E2" w:rsidRPr="00D26B1C">
              <w:rPr>
                <w:sz w:val="24"/>
                <w:szCs w:val="24"/>
              </w:rPr>
              <w:t>, мг</w:t>
            </w:r>
            <w:r w:rsidR="00CD7F1F" w:rsidRPr="00D26B1C">
              <w:rPr>
                <w:sz w:val="24"/>
                <w:szCs w:val="24"/>
                <w:lang w:val="kk-KZ"/>
              </w:rPr>
              <w:t>/</w:t>
            </w:r>
            <w:r w:rsidR="00EE74E2" w:rsidRPr="00D26B1C">
              <w:rPr>
                <w:sz w:val="24"/>
                <w:szCs w:val="24"/>
              </w:rPr>
              <w:t>%</w:t>
            </w:r>
          </w:p>
        </w:tc>
      </w:tr>
      <w:tr w:rsidR="006166EE" w:rsidRPr="00D26B1C" w14:paraId="226E5611" w14:textId="77777777" w:rsidTr="003A53FE">
        <w:tc>
          <w:tcPr>
            <w:tcW w:w="2829" w:type="dxa"/>
            <w:vMerge/>
          </w:tcPr>
          <w:p w14:paraId="7624A933" w14:textId="77777777" w:rsidR="00EE74E2" w:rsidRPr="00D26B1C" w:rsidRDefault="00EE74E2" w:rsidP="006106CD">
            <w:pPr>
              <w:jc w:val="center"/>
              <w:rPr>
                <w:sz w:val="24"/>
                <w:szCs w:val="24"/>
              </w:rPr>
            </w:pPr>
            <w:bookmarkStart w:id="21" w:name="_Hlk180953309"/>
          </w:p>
        </w:tc>
        <w:tc>
          <w:tcPr>
            <w:tcW w:w="1630" w:type="dxa"/>
          </w:tcPr>
          <w:p w14:paraId="777BF9C4" w14:textId="6893EAA8" w:rsidR="00EE74E2" w:rsidRPr="00D26B1C" w:rsidRDefault="00EE74E2" w:rsidP="006106CD">
            <w:pPr>
              <w:jc w:val="center"/>
              <w:rPr>
                <w:sz w:val="24"/>
                <w:szCs w:val="24"/>
              </w:rPr>
            </w:pPr>
            <w:r w:rsidRPr="00D26B1C">
              <w:rPr>
                <w:sz w:val="24"/>
                <w:szCs w:val="24"/>
              </w:rPr>
              <w:t>В</w:t>
            </w:r>
            <w:r w:rsidRPr="00D26B1C">
              <w:rPr>
                <w:sz w:val="24"/>
                <w:szCs w:val="24"/>
                <w:vertAlign w:val="subscript"/>
              </w:rPr>
              <w:t>1</w:t>
            </w:r>
          </w:p>
        </w:tc>
        <w:tc>
          <w:tcPr>
            <w:tcW w:w="1630" w:type="dxa"/>
          </w:tcPr>
          <w:p w14:paraId="6A29D84D" w14:textId="6C140EE5" w:rsidR="00EE74E2" w:rsidRPr="00D26B1C" w:rsidRDefault="00EE74E2" w:rsidP="006106CD">
            <w:pPr>
              <w:jc w:val="center"/>
              <w:rPr>
                <w:sz w:val="24"/>
                <w:szCs w:val="24"/>
              </w:rPr>
            </w:pPr>
            <w:r w:rsidRPr="00D26B1C">
              <w:rPr>
                <w:sz w:val="24"/>
                <w:szCs w:val="24"/>
              </w:rPr>
              <w:t>В</w:t>
            </w:r>
            <w:r w:rsidRPr="00D26B1C">
              <w:rPr>
                <w:sz w:val="24"/>
                <w:szCs w:val="24"/>
                <w:vertAlign w:val="subscript"/>
              </w:rPr>
              <w:t>2</w:t>
            </w:r>
          </w:p>
        </w:tc>
        <w:tc>
          <w:tcPr>
            <w:tcW w:w="1630" w:type="dxa"/>
          </w:tcPr>
          <w:p w14:paraId="625BE4CD" w14:textId="3C0A202C" w:rsidR="00EE74E2" w:rsidRPr="00D26B1C" w:rsidRDefault="00EE74E2" w:rsidP="006106CD">
            <w:pPr>
              <w:jc w:val="center"/>
              <w:rPr>
                <w:sz w:val="24"/>
                <w:szCs w:val="24"/>
              </w:rPr>
            </w:pPr>
            <w:r w:rsidRPr="00D26B1C">
              <w:rPr>
                <w:sz w:val="24"/>
                <w:szCs w:val="24"/>
              </w:rPr>
              <w:t>РР</w:t>
            </w:r>
          </w:p>
        </w:tc>
        <w:tc>
          <w:tcPr>
            <w:tcW w:w="1915" w:type="dxa"/>
          </w:tcPr>
          <w:p w14:paraId="7A657CB6" w14:textId="778FAC71" w:rsidR="00EE74E2" w:rsidRPr="00D26B1C" w:rsidRDefault="00EE74E2" w:rsidP="006106CD">
            <w:pPr>
              <w:jc w:val="center"/>
              <w:rPr>
                <w:sz w:val="24"/>
                <w:szCs w:val="24"/>
              </w:rPr>
            </w:pPr>
            <w:r w:rsidRPr="00D26B1C">
              <w:rPr>
                <w:sz w:val="24"/>
                <w:szCs w:val="24"/>
              </w:rPr>
              <w:t>E</w:t>
            </w:r>
          </w:p>
        </w:tc>
      </w:tr>
      <w:bookmarkEnd w:id="21"/>
      <w:tr w:rsidR="00D26B1C" w:rsidRPr="00D26B1C" w14:paraId="1A8F3CA0" w14:textId="77777777" w:rsidTr="003A53FE">
        <w:tc>
          <w:tcPr>
            <w:tcW w:w="2829" w:type="dxa"/>
          </w:tcPr>
          <w:p w14:paraId="7DE89F11" w14:textId="7F529255" w:rsidR="00D26B1C" w:rsidRPr="00D26B1C" w:rsidRDefault="00D26B1C" w:rsidP="00D26B1C">
            <w:pPr>
              <w:jc w:val="both"/>
              <w:rPr>
                <w:sz w:val="24"/>
                <w:szCs w:val="24"/>
              </w:rPr>
            </w:pPr>
            <w:r w:rsidRPr="00D26B1C">
              <w:rPr>
                <w:sz w:val="24"/>
                <w:szCs w:val="24"/>
                <w:lang w:val="kk-KZ"/>
              </w:rPr>
              <w:t>Ж</w:t>
            </w:r>
            <w:r w:rsidRPr="00D26B1C">
              <w:rPr>
                <w:sz w:val="24"/>
                <w:szCs w:val="24"/>
              </w:rPr>
              <w:t>амбас бөлігі</w:t>
            </w:r>
          </w:p>
        </w:tc>
        <w:tc>
          <w:tcPr>
            <w:tcW w:w="1630" w:type="dxa"/>
          </w:tcPr>
          <w:p w14:paraId="602B47A9" w14:textId="04B7AFC8" w:rsidR="00D26B1C" w:rsidRPr="00D26B1C" w:rsidRDefault="00D26B1C" w:rsidP="00D26B1C">
            <w:pPr>
              <w:jc w:val="center"/>
              <w:rPr>
                <w:sz w:val="24"/>
                <w:szCs w:val="24"/>
              </w:rPr>
            </w:pPr>
            <w:r w:rsidRPr="00D26B1C">
              <w:rPr>
                <w:sz w:val="24"/>
                <w:szCs w:val="24"/>
              </w:rPr>
              <w:t>0,088±0,002</w:t>
            </w:r>
          </w:p>
        </w:tc>
        <w:tc>
          <w:tcPr>
            <w:tcW w:w="1630" w:type="dxa"/>
          </w:tcPr>
          <w:p w14:paraId="7768FB3A" w14:textId="58DFB8F9" w:rsidR="00D26B1C" w:rsidRPr="00D26B1C" w:rsidRDefault="00D26B1C" w:rsidP="00D26B1C">
            <w:pPr>
              <w:jc w:val="center"/>
              <w:rPr>
                <w:sz w:val="24"/>
                <w:szCs w:val="24"/>
              </w:rPr>
            </w:pPr>
            <w:r w:rsidRPr="00D26B1C">
              <w:rPr>
                <w:sz w:val="24"/>
                <w:szCs w:val="24"/>
              </w:rPr>
              <w:t>0,107±0,006</w:t>
            </w:r>
          </w:p>
        </w:tc>
        <w:tc>
          <w:tcPr>
            <w:tcW w:w="1630" w:type="dxa"/>
          </w:tcPr>
          <w:p w14:paraId="117AE24D" w14:textId="37BD131B" w:rsidR="00D26B1C" w:rsidRPr="00D26B1C" w:rsidRDefault="00D26B1C" w:rsidP="00D26B1C">
            <w:pPr>
              <w:jc w:val="center"/>
              <w:rPr>
                <w:sz w:val="24"/>
                <w:szCs w:val="24"/>
              </w:rPr>
            </w:pPr>
            <w:r w:rsidRPr="00D26B1C">
              <w:rPr>
                <w:sz w:val="24"/>
                <w:szCs w:val="24"/>
              </w:rPr>
              <w:t>2,963±0,125</w:t>
            </w:r>
          </w:p>
        </w:tc>
        <w:tc>
          <w:tcPr>
            <w:tcW w:w="1915" w:type="dxa"/>
          </w:tcPr>
          <w:p w14:paraId="32484BC3" w14:textId="6037C657" w:rsidR="00D26B1C" w:rsidRPr="00D26B1C" w:rsidRDefault="00D26B1C" w:rsidP="00D26B1C">
            <w:pPr>
              <w:jc w:val="center"/>
              <w:rPr>
                <w:sz w:val="24"/>
                <w:szCs w:val="24"/>
              </w:rPr>
            </w:pPr>
            <w:r w:rsidRPr="00D26B1C">
              <w:rPr>
                <w:sz w:val="24"/>
                <w:szCs w:val="24"/>
              </w:rPr>
              <w:t>0,372±0,034</w:t>
            </w:r>
          </w:p>
        </w:tc>
      </w:tr>
      <w:tr w:rsidR="00D26B1C" w:rsidRPr="00D26B1C" w14:paraId="33CE76D6" w14:textId="77777777" w:rsidTr="003A53FE">
        <w:tc>
          <w:tcPr>
            <w:tcW w:w="2829" w:type="dxa"/>
          </w:tcPr>
          <w:p w14:paraId="0415963A" w14:textId="213E8091" w:rsidR="00D26B1C" w:rsidRPr="00D26B1C" w:rsidRDefault="00D26B1C" w:rsidP="00D26B1C">
            <w:pPr>
              <w:jc w:val="both"/>
              <w:rPr>
                <w:sz w:val="24"/>
                <w:szCs w:val="24"/>
              </w:rPr>
            </w:pPr>
            <w:r w:rsidRPr="00D26B1C">
              <w:rPr>
                <w:sz w:val="24"/>
                <w:szCs w:val="24"/>
                <w:lang w:val="kk-KZ"/>
              </w:rPr>
              <w:t>Ж</w:t>
            </w:r>
            <w:r w:rsidRPr="00D26B1C">
              <w:rPr>
                <w:sz w:val="24"/>
                <w:szCs w:val="24"/>
              </w:rPr>
              <w:t xml:space="preserve">ауырын бөлігі </w:t>
            </w:r>
          </w:p>
        </w:tc>
        <w:tc>
          <w:tcPr>
            <w:tcW w:w="1630" w:type="dxa"/>
          </w:tcPr>
          <w:p w14:paraId="4B30E937" w14:textId="448EA340" w:rsidR="00D26B1C" w:rsidRPr="00D26B1C" w:rsidRDefault="00D26B1C" w:rsidP="00D26B1C">
            <w:pPr>
              <w:jc w:val="center"/>
              <w:rPr>
                <w:sz w:val="24"/>
                <w:szCs w:val="24"/>
              </w:rPr>
            </w:pPr>
            <w:r w:rsidRPr="00D26B1C">
              <w:rPr>
                <w:sz w:val="24"/>
                <w:szCs w:val="24"/>
              </w:rPr>
              <w:t>0,071±0,003</w:t>
            </w:r>
          </w:p>
        </w:tc>
        <w:tc>
          <w:tcPr>
            <w:tcW w:w="1630" w:type="dxa"/>
          </w:tcPr>
          <w:p w14:paraId="2E6FBB06" w14:textId="215D8D3A" w:rsidR="00D26B1C" w:rsidRPr="00D26B1C" w:rsidRDefault="00D26B1C" w:rsidP="00D26B1C">
            <w:pPr>
              <w:jc w:val="center"/>
              <w:rPr>
                <w:sz w:val="24"/>
                <w:szCs w:val="24"/>
              </w:rPr>
            </w:pPr>
            <w:r w:rsidRPr="00D26B1C">
              <w:rPr>
                <w:sz w:val="24"/>
                <w:szCs w:val="24"/>
              </w:rPr>
              <w:t>0,100±0,005</w:t>
            </w:r>
          </w:p>
        </w:tc>
        <w:tc>
          <w:tcPr>
            <w:tcW w:w="1630" w:type="dxa"/>
          </w:tcPr>
          <w:p w14:paraId="0F669911" w14:textId="42A1C5CB" w:rsidR="00D26B1C" w:rsidRPr="00D26B1C" w:rsidRDefault="00D26B1C" w:rsidP="00D26B1C">
            <w:pPr>
              <w:jc w:val="center"/>
              <w:rPr>
                <w:sz w:val="24"/>
                <w:szCs w:val="24"/>
              </w:rPr>
            </w:pPr>
            <w:r w:rsidRPr="00D26B1C">
              <w:rPr>
                <w:sz w:val="24"/>
                <w:szCs w:val="24"/>
              </w:rPr>
              <w:t>2,874±0,123</w:t>
            </w:r>
          </w:p>
        </w:tc>
        <w:tc>
          <w:tcPr>
            <w:tcW w:w="1915" w:type="dxa"/>
          </w:tcPr>
          <w:p w14:paraId="6E0AEA61" w14:textId="12801CBE" w:rsidR="00D26B1C" w:rsidRPr="00D26B1C" w:rsidRDefault="00D26B1C" w:rsidP="00D26B1C">
            <w:pPr>
              <w:jc w:val="center"/>
              <w:rPr>
                <w:sz w:val="24"/>
                <w:szCs w:val="24"/>
              </w:rPr>
            </w:pPr>
            <w:r w:rsidRPr="00D26B1C">
              <w:rPr>
                <w:sz w:val="24"/>
                <w:szCs w:val="24"/>
              </w:rPr>
              <w:t>0,742±0,043</w:t>
            </w:r>
          </w:p>
        </w:tc>
      </w:tr>
      <w:tr w:rsidR="00D26B1C" w:rsidRPr="00D26B1C" w14:paraId="52B50BCE" w14:textId="77777777" w:rsidTr="003A53FE">
        <w:tc>
          <w:tcPr>
            <w:tcW w:w="2829" w:type="dxa"/>
          </w:tcPr>
          <w:p w14:paraId="12B1C34A" w14:textId="554F53BD" w:rsidR="00D26B1C" w:rsidRPr="00D26B1C" w:rsidRDefault="00D26B1C" w:rsidP="00D26B1C">
            <w:pPr>
              <w:jc w:val="both"/>
              <w:rPr>
                <w:sz w:val="24"/>
                <w:szCs w:val="24"/>
              </w:rPr>
            </w:pPr>
            <w:r w:rsidRPr="00D26B1C">
              <w:rPr>
                <w:sz w:val="24"/>
                <w:szCs w:val="24"/>
              </w:rPr>
              <w:t>Омыртқа</w:t>
            </w:r>
            <w:r w:rsidRPr="00D26B1C">
              <w:rPr>
                <w:sz w:val="24"/>
                <w:szCs w:val="24"/>
                <w:lang w:val="en-US"/>
              </w:rPr>
              <w:t>-</w:t>
            </w:r>
            <w:r w:rsidRPr="00D26B1C">
              <w:rPr>
                <w:sz w:val="24"/>
                <w:szCs w:val="24"/>
              </w:rPr>
              <w:t>бел бөлігі</w:t>
            </w:r>
          </w:p>
        </w:tc>
        <w:tc>
          <w:tcPr>
            <w:tcW w:w="1630" w:type="dxa"/>
          </w:tcPr>
          <w:p w14:paraId="489DB5AA" w14:textId="4BF4A5F2" w:rsidR="00D26B1C" w:rsidRPr="00D26B1C" w:rsidRDefault="00D26B1C" w:rsidP="00D26B1C">
            <w:pPr>
              <w:jc w:val="center"/>
              <w:rPr>
                <w:sz w:val="24"/>
                <w:szCs w:val="24"/>
              </w:rPr>
            </w:pPr>
            <w:r w:rsidRPr="00D26B1C">
              <w:rPr>
                <w:sz w:val="24"/>
                <w:szCs w:val="24"/>
              </w:rPr>
              <w:t>0,054±0,002</w:t>
            </w:r>
          </w:p>
        </w:tc>
        <w:tc>
          <w:tcPr>
            <w:tcW w:w="1630" w:type="dxa"/>
          </w:tcPr>
          <w:p w14:paraId="654F150B" w14:textId="598AC2DF" w:rsidR="00D26B1C" w:rsidRPr="00D26B1C" w:rsidRDefault="00D26B1C" w:rsidP="00D26B1C">
            <w:pPr>
              <w:jc w:val="center"/>
              <w:rPr>
                <w:sz w:val="24"/>
                <w:szCs w:val="24"/>
              </w:rPr>
            </w:pPr>
            <w:r w:rsidRPr="00D26B1C">
              <w:rPr>
                <w:sz w:val="24"/>
                <w:szCs w:val="24"/>
              </w:rPr>
              <w:t>0,046±0,004</w:t>
            </w:r>
          </w:p>
        </w:tc>
        <w:tc>
          <w:tcPr>
            <w:tcW w:w="1630" w:type="dxa"/>
          </w:tcPr>
          <w:p w14:paraId="25E7427B" w14:textId="5C938937" w:rsidR="00D26B1C" w:rsidRPr="00D26B1C" w:rsidRDefault="00D26B1C" w:rsidP="00D26B1C">
            <w:pPr>
              <w:jc w:val="center"/>
              <w:rPr>
                <w:sz w:val="24"/>
                <w:szCs w:val="24"/>
              </w:rPr>
            </w:pPr>
            <w:r w:rsidRPr="00D26B1C">
              <w:rPr>
                <w:sz w:val="24"/>
                <w:szCs w:val="24"/>
              </w:rPr>
              <w:t>2,235±0,167</w:t>
            </w:r>
          </w:p>
        </w:tc>
        <w:tc>
          <w:tcPr>
            <w:tcW w:w="1915" w:type="dxa"/>
          </w:tcPr>
          <w:p w14:paraId="33EE2959" w14:textId="74AEF3C1" w:rsidR="00D26B1C" w:rsidRPr="00D26B1C" w:rsidRDefault="00D26B1C" w:rsidP="00D26B1C">
            <w:pPr>
              <w:jc w:val="center"/>
              <w:rPr>
                <w:sz w:val="24"/>
                <w:szCs w:val="24"/>
              </w:rPr>
            </w:pPr>
            <w:r w:rsidRPr="00D26B1C">
              <w:rPr>
                <w:sz w:val="24"/>
                <w:szCs w:val="24"/>
              </w:rPr>
              <w:t>0,345±0,021</w:t>
            </w:r>
          </w:p>
        </w:tc>
      </w:tr>
      <w:tr w:rsidR="00D26B1C" w:rsidRPr="00D26B1C" w14:paraId="5770063C" w14:textId="77777777" w:rsidTr="003A53FE">
        <w:tc>
          <w:tcPr>
            <w:tcW w:w="2829" w:type="dxa"/>
          </w:tcPr>
          <w:p w14:paraId="0692BAD3" w14:textId="103D0F61" w:rsidR="00D26B1C" w:rsidRPr="00D26B1C" w:rsidRDefault="00D26B1C" w:rsidP="00D26B1C">
            <w:pPr>
              <w:jc w:val="both"/>
              <w:rPr>
                <w:sz w:val="24"/>
                <w:szCs w:val="24"/>
              </w:rPr>
            </w:pPr>
            <w:r w:rsidRPr="00D26B1C">
              <w:rPr>
                <w:sz w:val="24"/>
                <w:szCs w:val="24"/>
              </w:rPr>
              <w:t>Кеуде-қабырға бөлігі</w:t>
            </w:r>
          </w:p>
        </w:tc>
        <w:tc>
          <w:tcPr>
            <w:tcW w:w="1630" w:type="dxa"/>
          </w:tcPr>
          <w:p w14:paraId="4615F416" w14:textId="155D431E" w:rsidR="00D26B1C" w:rsidRPr="00D26B1C" w:rsidRDefault="00D26B1C" w:rsidP="00D26B1C">
            <w:pPr>
              <w:jc w:val="center"/>
              <w:rPr>
                <w:sz w:val="24"/>
                <w:szCs w:val="24"/>
              </w:rPr>
            </w:pPr>
            <w:r w:rsidRPr="00D26B1C">
              <w:rPr>
                <w:sz w:val="24"/>
                <w:szCs w:val="24"/>
              </w:rPr>
              <w:t>0,068±0,004</w:t>
            </w:r>
          </w:p>
        </w:tc>
        <w:tc>
          <w:tcPr>
            <w:tcW w:w="1630" w:type="dxa"/>
          </w:tcPr>
          <w:p w14:paraId="5341DC1D" w14:textId="2A92844E" w:rsidR="00D26B1C" w:rsidRPr="00D26B1C" w:rsidRDefault="00D26B1C" w:rsidP="00D26B1C">
            <w:pPr>
              <w:jc w:val="center"/>
              <w:rPr>
                <w:sz w:val="24"/>
                <w:szCs w:val="24"/>
              </w:rPr>
            </w:pPr>
            <w:r w:rsidRPr="00D26B1C">
              <w:rPr>
                <w:sz w:val="24"/>
                <w:szCs w:val="24"/>
              </w:rPr>
              <w:t>0,092±0,007</w:t>
            </w:r>
          </w:p>
        </w:tc>
        <w:tc>
          <w:tcPr>
            <w:tcW w:w="1630" w:type="dxa"/>
          </w:tcPr>
          <w:p w14:paraId="20A6227F" w14:textId="201C1A6D" w:rsidR="00D26B1C" w:rsidRPr="00D26B1C" w:rsidRDefault="00D26B1C" w:rsidP="00D26B1C">
            <w:pPr>
              <w:jc w:val="center"/>
              <w:rPr>
                <w:sz w:val="24"/>
                <w:szCs w:val="24"/>
              </w:rPr>
            </w:pPr>
            <w:r w:rsidRPr="00D26B1C">
              <w:rPr>
                <w:sz w:val="24"/>
                <w:szCs w:val="24"/>
              </w:rPr>
              <w:t>3,100±0,159</w:t>
            </w:r>
          </w:p>
        </w:tc>
        <w:tc>
          <w:tcPr>
            <w:tcW w:w="1915" w:type="dxa"/>
          </w:tcPr>
          <w:p w14:paraId="20863370" w14:textId="15C2302B" w:rsidR="00D26B1C" w:rsidRPr="00D26B1C" w:rsidRDefault="00D26B1C" w:rsidP="00D26B1C">
            <w:pPr>
              <w:jc w:val="center"/>
              <w:rPr>
                <w:sz w:val="24"/>
                <w:szCs w:val="24"/>
              </w:rPr>
            </w:pPr>
            <w:r w:rsidRPr="00D26B1C">
              <w:rPr>
                <w:sz w:val="24"/>
                <w:szCs w:val="24"/>
              </w:rPr>
              <w:t>0,578±0,032</w:t>
            </w:r>
          </w:p>
        </w:tc>
      </w:tr>
      <w:tr w:rsidR="00D26B1C" w:rsidRPr="00D26B1C" w14:paraId="6414E765" w14:textId="77777777" w:rsidTr="003A53FE">
        <w:tc>
          <w:tcPr>
            <w:tcW w:w="2829" w:type="dxa"/>
          </w:tcPr>
          <w:p w14:paraId="23202946" w14:textId="0540826A" w:rsidR="00D26B1C" w:rsidRPr="00D26B1C" w:rsidRDefault="00D26B1C" w:rsidP="00D26B1C">
            <w:pPr>
              <w:jc w:val="both"/>
              <w:rPr>
                <w:sz w:val="24"/>
                <w:szCs w:val="24"/>
              </w:rPr>
            </w:pPr>
            <w:r w:rsidRPr="00D26B1C">
              <w:rPr>
                <w:sz w:val="24"/>
                <w:szCs w:val="24"/>
                <w:lang w:val="kk-KZ"/>
              </w:rPr>
              <w:t>М</w:t>
            </w:r>
            <w:r w:rsidRPr="00D26B1C">
              <w:rPr>
                <w:sz w:val="24"/>
                <w:szCs w:val="24"/>
              </w:rPr>
              <w:t>ойын бөлігі</w:t>
            </w:r>
          </w:p>
        </w:tc>
        <w:tc>
          <w:tcPr>
            <w:tcW w:w="1630" w:type="dxa"/>
          </w:tcPr>
          <w:p w14:paraId="23DC245E" w14:textId="68E422AA" w:rsidR="00D26B1C" w:rsidRPr="00D26B1C" w:rsidRDefault="00D26B1C" w:rsidP="00D26B1C">
            <w:pPr>
              <w:jc w:val="center"/>
              <w:rPr>
                <w:sz w:val="24"/>
                <w:szCs w:val="24"/>
              </w:rPr>
            </w:pPr>
            <w:r w:rsidRPr="00D26B1C">
              <w:rPr>
                <w:sz w:val="24"/>
                <w:szCs w:val="24"/>
              </w:rPr>
              <w:t>0,051±0,004</w:t>
            </w:r>
          </w:p>
        </w:tc>
        <w:tc>
          <w:tcPr>
            <w:tcW w:w="1630" w:type="dxa"/>
          </w:tcPr>
          <w:p w14:paraId="4F6BFDFE" w14:textId="750C1B2B" w:rsidR="00D26B1C" w:rsidRPr="00D26B1C" w:rsidRDefault="00D26B1C" w:rsidP="00D26B1C">
            <w:pPr>
              <w:jc w:val="center"/>
              <w:rPr>
                <w:sz w:val="24"/>
                <w:szCs w:val="24"/>
              </w:rPr>
            </w:pPr>
            <w:r w:rsidRPr="00D26B1C">
              <w:rPr>
                <w:sz w:val="24"/>
                <w:szCs w:val="24"/>
              </w:rPr>
              <w:t>0,123±0,006</w:t>
            </w:r>
          </w:p>
        </w:tc>
        <w:tc>
          <w:tcPr>
            <w:tcW w:w="1630" w:type="dxa"/>
          </w:tcPr>
          <w:p w14:paraId="7CFBDCED" w14:textId="12070C2A" w:rsidR="00D26B1C" w:rsidRPr="00D26B1C" w:rsidRDefault="00D26B1C" w:rsidP="00D26B1C">
            <w:pPr>
              <w:jc w:val="center"/>
              <w:rPr>
                <w:sz w:val="24"/>
                <w:szCs w:val="24"/>
              </w:rPr>
            </w:pPr>
            <w:r w:rsidRPr="00D26B1C">
              <w:rPr>
                <w:sz w:val="24"/>
                <w:szCs w:val="24"/>
              </w:rPr>
              <w:t>3,005±0,168</w:t>
            </w:r>
          </w:p>
        </w:tc>
        <w:tc>
          <w:tcPr>
            <w:tcW w:w="1915" w:type="dxa"/>
          </w:tcPr>
          <w:p w14:paraId="65576043" w14:textId="2CDEBFCA" w:rsidR="00D26B1C" w:rsidRPr="00D26B1C" w:rsidRDefault="00D26B1C" w:rsidP="00D26B1C">
            <w:pPr>
              <w:jc w:val="center"/>
              <w:rPr>
                <w:sz w:val="24"/>
                <w:szCs w:val="24"/>
              </w:rPr>
            </w:pPr>
            <w:r w:rsidRPr="00D26B1C">
              <w:rPr>
                <w:sz w:val="24"/>
                <w:szCs w:val="24"/>
              </w:rPr>
              <w:t>0,741±0,027</w:t>
            </w:r>
          </w:p>
        </w:tc>
      </w:tr>
      <w:tr w:rsidR="00D26B1C" w:rsidRPr="00D26B1C" w14:paraId="64E06B67" w14:textId="77777777" w:rsidTr="003A53FE">
        <w:tc>
          <w:tcPr>
            <w:tcW w:w="2829" w:type="dxa"/>
          </w:tcPr>
          <w:p w14:paraId="09FE9146" w14:textId="6ED7594A" w:rsidR="00D26B1C" w:rsidRPr="00D26B1C" w:rsidRDefault="00D26B1C" w:rsidP="00D26B1C">
            <w:pPr>
              <w:jc w:val="both"/>
              <w:rPr>
                <w:sz w:val="24"/>
                <w:szCs w:val="24"/>
              </w:rPr>
            </w:pPr>
            <w:r w:rsidRPr="00D26B1C">
              <w:rPr>
                <w:sz w:val="24"/>
                <w:szCs w:val="24"/>
              </w:rPr>
              <w:t>Жал</w:t>
            </w:r>
          </w:p>
        </w:tc>
        <w:tc>
          <w:tcPr>
            <w:tcW w:w="1630" w:type="dxa"/>
          </w:tcPr>
          <w:p w14:paraId="0617DBBD" w14:textId="7870854A" w:rsidR="00D26B1C" w:rsidRPr="00D26B1C" w:rsidRDefault="00D26B1C" w:rsidP="00D26B1C">
            <w:pPr>
              <w:jc w:val="center"/>
              <w:rPr>
                <w:sz w:val="24"/>
                <w:szCs w:val="24"/>
              </w:rPr>
            </w:pPr>
            <w:r w:rsidRPr="00D26B1C">
              <w:rPr>
                <w:sz w:val="24"/>
                <w:szCs w:val="24"/>
              </w:rPr>
              <w:t>-</w:t>
            </w:r>
          </w:p>
        </w:tc>
        <w:tc>
          <w:tcPr>
            <w:tcW w:w="1630" w:type="dxa"/>
          </w:tcPr>
          <w:p w14:paraId="5C5582B4" w14:textId="0FB67114" w:rsidR="00D26B1C" w:rsidRPr="00D26B1C" w:rsidRDefault="00D26B1C" w:rsidP="00D26B1C">
            <w:pPr>
              <w:jc w:val="center"/>
              <w:rPr>
                <w:sz w:val="24"/>
                <w:szCs w:val="24"/>
              </w:rPr>
            </w:pPr>
            <w:r w:rsidRPr="00D26B1C">
              <w:rPr>
                <w:sz w:val="24"/>
                <w:szCs w:val="24"/>
              </w:rPr>
              <w:t>-</w:t>
            </w:r>
          </w:p>
        </w:tc>
        <w:tc>
          <w:tcPr>
            <w:tcW w:w="1630" w:type="dxa"/>
          </w:tcPr>
          <w:p w14:paraId="57841133" w14:textId="651CD638" w:rsidR="00D26B1C" w:rsidRPr="00D26B1C" w:rsidRDefault="00D26B1C" w:rsidP="00D26B1C">
            <w:pPr>
              <w:jc w:val="center"/>
              <w:rPr>
                <w:sz w:val="24"/>
                <w:szCs w:val="24"/>
              </w:rPr>
            </w:pPr>
            <w:r w:rsidRPr="00D26B1C">
              <w:rPr>
                <w:sz w:val="24"/>
                <w:szCs w:val="24"/>
              </w:rPr>
              <w:t>-</w:t>
            </w:r>
          </w:p>
        </w:tc>
        <w:tc>
          <w:tcPr>
            <w:tcW w:w="1915" w:type="dxa"/>
          </w:tcPr>
          <w:p w14:paraId="0094BB41" w14:textId="47D62EFF" w:rsidR="00D26B1C" w:rsidRPr="00D26B1C" w:rsidRDefault="00D26B1C" w:rsidP="00D26B1C">
            <w:pPr>
              <w:jc w:val="center"/>
              <w:rPr>
                <w:sz w:val="24"/>
                <w:szCs w:val="24"/>
              </w:rPr>
            </w:pPr>
            <w:r w:rsidRPr="00D26B1C">
              <w:rPr>
                <w:sz w:val="24"/>
                <w:szCs w:val="24"/>
              </w:rPr>
              <w:t>0,253±0,037</w:t>
            </w:r>
          </w:p>
        </w:tc>
      </w:tr>
      <w:tr w:rsidR="00D26B1C" w:rsidRPr="00D26B1C" w14:paraId="72698885" w14:textId="77777777" w:rsidTr="003A53FE">
        <w:tc>
          <w:tcPr>
            <w:tcW w:w="2829" w:type="dxa"/>
          </w:tcPr>
          <w:p w14:paraId="7DE70606" w14:textId="6C3BD0D4" w:rsidR="00D26B1C" w:rsidRPr="00D26B1C" w:rsidRDefault="00D26B1C" w:rsidP="00D26B1C">
            <w:pPr>
              <w:jc w:val="both"/>
              <w:rPr>
                <w:sz w:val="24"/>
                <w:szCs w:val="24"/>
              </w:rPr>
            </w:pPr>
            <w:r w:rsidRPr="00D26B1C">
              <w:rPr>
                <w:sz w:val="24"/>
                <w:szCs w:val="24"/>
                <w:lang w:val="kk-KZ"/>
              </w:rPr>
              <w:t xml:space="preserve">Кесінді ет </w:t>
            </w:r>
          </w:p>
        </w:tc>
        <w:tc>
          <w:tcPr>
            <w:tcW w:w="1630" w:type="dxa"/>
          </w:tcPr>
          <w:p w14:paraId="22DF192E" w14:textId="1B369204" w:rsidR="00D26B1C" w:rsidRPr="00D26B1C" w:rsidRDefault="00D26B1C" w:rsidP="00D26B1C">
            <w:pPr>
              <w:jc w:val="center"/>
              <w:rPr>
                <w:sz w:val="24"/>
                <w:szCs w:val="24"/>
              </w:rPr>
            </w:pPr>
            <w:r w:rsidRPr="00D26B1C">
              <w:rPr>
                <w:sz w:val="24"/>
                <w:szCs w:val="24"/>
              </w:rPr>
              <w:t>0,070±0,003</w:t>
            </w:r>
          </w:p>
        </w:tc>
        <w:tc>
          <w:tcPr>
            <w:tcW w:w="1630" w:type="dxa"/>
          </w:tcPr>
          <w:p w14:paraId="63D5BD12" w14:textId="54C04DDC" w:rsidR="00D26B1C" w:rsidRPr="00D26B1C" w:rsidRDefault="00D26B1C" w:rsidP="00D26B1C">
            <w:pPr>
              <w:jc w:val="center"/>
              <w:rPr>
                <w:sz w:val="24"/>
                <w:szCs w:val="24"/>
              </w:rPr>
            </w:pPr>
            <w:r w:rsidRPr="00D26B1C">
              <w:rPr>
                <w:sz w:val="24"/>
                <w:szCs w:val="24"/>
              </w:rPr>
              <w:t>0,100±0,007</w:t>
            </w:r>
          </w:p>
        </w:tc>
        <w:tc>
          <w:tcPr>
            <w:tcW w:w="1630" w:type="dxa"/>
          </w:tcPr>
          <w:p w14:paraId="19C340B2" w14:textId="4DB6784E" w:rsidR="00D26B1C" w:rsidRPr="00D26B1C" w:rsidRDefault="00D26B1C" w:rsidP="00D26B1C">
            <w:pPr>
              <w:jc w:val="center"/>
              <w:rPr>
                <w:sz w:val="24"/>
                <w:szCs w:val="24"/>
              </w:rPr>
            </w:pPr>
            <w:r w:rsidRPr="00D26B1C">
              <w:rPr>
                <w:sz w:val="24"/>
                <w:szCs w:val="24"/>
              </w:rPr>
              <w:t>3,000±0,141</w:t>
            </w:r>
          </w:p>
        </w:tc>
        <w:tc>
          <w:tcPr>
            <w:tcW w:w="1915" w:type="dxa"/>
          </w:tcPr>
          <w:p w14:paraId="7295A861" w14:textId="6ED68776" w:rsidR="00D26B1C" w:rsidRPr="00D26B1C" w:rsidRDefault="00D26B1C" w:rsidP="00D26B1C">
            <w:pPr>
              <w:jc w:val="center"/>
              <w:rPr>
                <w:sz w:val="24"/>
                <w:szCs w:val="24"/>
              </w:rPr>
            </w:pPr>
            <w:r w:rsidRPr="00D26B1C">
              <w:rPr>
                <w:sz w:val="24"/>
                <w:szCs w:val="24"/>
              </w:rPr>
              <w:t>0,800±0,027</w:t>
            </w:r>
          </w:p>
        </w:tc>
      </w:tr>
      <w:tr w:rsidR="00D26B1C" w:rsidRPr="00D26B1C" w14:paraId="006A39B1" w14:textId="77777777" w:rsidTr="003A53FE">
        <w:tc>
          <w:tcPr>
            <w:tcW w:w="2829" w:type="dxa"/>
          </w:tcPr>
          <w:p w14:paraId="1EE30EAD" w14:textId="72B87B8A" w:rsidR="00D26B1C" w:rsidRPr="00D26B1C" w:rsidRDefault="00D26B1C" w:rsidP="00D26B1C">
            <w:pPr>
              <w:jc w:val="both"/>
              <w:rPr>
                <w:sz w:val="24"/>
                <w:szCs w:val="24"/>
              </w:rPr>
            </w:pPr>
            <w:r w:rsidRPr="00D26B1C">
              <w:rPr>
                <w:sz w:val="24"/>
                <w:szCs w:val="24"/>
                <w:lang w:val="kk-KZ"/>
              </w:rPr>
              <w:t xml:space="preserve">Шап еті </w:t>
            </w:r>
          </w:p>
        </w:tc>
        <w:tc>
          <w:tcPr>
            <w:tcW w:w="1630" w:type="dxa"/>
          </w:tcPr>
          <w:p w14:paraId="07B6D439" w14:textId="0E74AB43" w:rsidR="00D26B1C" w:rsidRPr="00D26B1C" w:rsidRDefault="00D26B1C" w:rsidP="00D26B1C">
            <w:pPr>
              <w:jc w:val="center"/>
              <w:rPr>
                <w:sz w:val="24"/>
                <w:szCs w:val="24"/>
              </w:rPr>
            </w:pPr>
            <w:r w:rsidRPr="00D26B1C">
              <w:rPr>
                <w:sz w:val="24"/>
                <w:szCs w:val="24"/>
              </w:rPr>
              <w:t>0,024±0,002</w:t>
            </w:r>
          </w:p>
        </w:tc>
        <w:tc>
          <w:tcPr>
            <w:tcW w:w="1630" w:type="dxa"/>
          </w:tcPr>
          <w:p w14:paraId="0BF84C3A" w14:textId="1B085D12" w:rsidR="00D26B1C" w:rsidRPr="00D26B1C" w:rsidRDefault="00D26B1C" w:rsidP="00D26B1C">
            <w:pPr>
              <w:jc w:val="center"/>
              <w:rPr>
                <w:sz w:val="24"/>
                <w:szCs w:val="24"/>
              </w:rPr>
            </w:pPr>
            <w:r w:rsidRPr="00D26B1C">
              <w:rPr>
                <w:sz w:val="24"/>
                <w:szCs w:val="24"/>
              </w:rPr>
              <w:t>0,031±0,005</w:t>
            </w:r>
          </w:p>
        </w:tc>
        <w:tc>
          <w:tcPr>
            <w:tcW w:w="1630" w:type="dxa"/>
          </w:tcPr>
          <w:p w14:paraId="4F91056A" w14:textId="71CD233F" w:rsidR="00D26B1C" w:rsidRPr="00D26B1C" w:rsidRDefault="00D26B1C" w:rsidP="00D26B1C">
            <w:pPr>
              <w:jc w:val="center"/>
              <w:rPr>
                <w:sz w:val="24"/>
                <w:szCs w:val="24"/>
              </w:rPr>
            </w:pPr>
            <w:r w:rsidRPr="00D26B1C">
              <w:rPr>
                <w:sz w:val="24"/>
                <w:szCs w:val="24"/>
              </w:rPr>
              <w:t>2,041±0,129</w:t>
            </w:r>
          </w:p>
        </w:tc>
        <w:tc>
          <w:tcPr>
            <w:tcW w:w="1915" w:type="dxa"/>
          </w:tcPr>
          <w:p w14:paraId="0989A421" w14:textId="3DE2B7AE" w:rsidR="00D26B1C" w:rsidRPr="00D26B1C" w:rsidRDefault="00D26B1C" w:rsidP="00D26B1C">
            <w:pPr>
              <w:jc w:val="center"/>
              <w:rPr>
                <w:sz w:val="24"/>
                <w:szCs w:val="24"/>
              </w:rPr>
            </w:pPr>
            <w:r w:rsidRPr="00D26B1C">
              <w:rPr>
                <w:sz w:val="24"/>
                <w:szCs w:val="24"/>
              </w:rPr>
              <w:t>0,112±0,021</w:t>
            </w:r>
          </w:p>
        </w:tc>
      </w:tr>
      <w:tr w:rsidR="00D26B1C" w:rsidRPr="00D26B1C" w14:paraId="14B9F01F" w14:textId="77777777" w:rsidTr="003A53FE">
        <w:tc>
          <w:tcPr>
            <w:tcW w:w="2829" w:type="dxa"/>
          </w:tcPr>
          <w:p w14:paraId="5DB17F31" w14:textId="7F5EAEBE" w:rsidR="00D26B1C" w:rsidRPr="00D26B1C" w:rsidRDefault="00D26B1C" w:rsidP="00D26B1C">
            <w:pPr>
              <w:jc w:val="both"/>
              <w:rPr>
                <w:sz w:val="24"/>
                <w:szCs w:val="24"/>
              </w:rPr>
            </w:pPr>
            <w:r w:rsidRPr="00D26B1C">
              <w:rPr>
                <w:sz w:val="24"/>
                <w:szCs w:val="24"/>
              </w:rPr>
              <w:t>Артқы сирақ</w:t>
            </w:r>
          </w:p>
        </w:tc>
        <w:tc>
          <w:tcPr>
            <w:tcW w:w="1630" w:type="dxa"/>
          </w:tcPr>
          <w:p w14:paraId="7D696A4A" w14:textId="457D2F4A" w:rsidR="00D26B1C" w:rsidRPr="00D26B1C" w:rsidRDefault="00D26B1C" w:rsidP="00D26B1C">
            <w:pPr>
              <w:jc w:val="center"/>
              <w:rPr>
                <w:sz w:val="24"/>
                <w:szCs w:val="24"/>
              </w:rPr>
            </w:pPr>
            <w:r w:rsidRPr="00D26B1C">
              <w:rPr>
                <w:sz w:val="24"/>
                <w:szCs w:val="24"/>
              </w:rPr>
              <w:t>0,050±0,003</w:t>
            </w:r>
          </w:p>
        </w:tc>
        <w:tc>
          <w:tcPr>
            <w:tcW w:w="1630" w:type="dxa"/>
          </w:tcPr>
          <w:p w14:paraId="501FA3E0" w14:textId="67DD65E7" w:rsidR="00D26B1C" w:rsidRPr="00D26B1C" w:rsidRDefault="00D26B1C" w:rsidP="00D26B1C">
            <w:pPr>
              <w:jc w:val="center"/>
              <w:rPr>
                <w:sz w:val="24"/>
                <w:szCs w:val="24"/>
              </w:rPr>
            </w:pPr>
            <w:r w:rsidRPr="00D26B1C">
              <w:rPr>
                <w:sz w:val="24"/>
                <w:szCs w:val="24"/>
              </w:rPr>
              <w:t>0,064±0,005</w:t>
            </w:r>
          </w:p>
        </w:tc>
        <w:tc>
          <w:tcPr>
            <w:tcW w:w="1630" w:type="dxa"/>
          </w:tcPr>
          <w:p w14:paraId="68DEA01D" w14:textId="478DB96F" w:rsidR="00D26B1C" w:rsidRPr="00D26B1C" w:rsidRDefault="00D26B1C" w:rsidP="00D26B1C">
            <w:pPr>
              <w:jc w:val="center"/>
              <w:rPr>
                <w:sz w:val="24"/>
                <w:szCs w:val="24"/>
              </w:rPr>
            </w:pPr>
            <w:r w:rsidRPr="00D26B1C">
              <w:rPr>
                <w:sz w:val="24"/>
                <w:szCs w:val="24"/>
              </w:rPr>
              <w:t>1,869±0,132</w:t>
            </w:r>
          </w:p>
        </w:tc>
        <w:tc>
          <w:tcPr>
            <w:tcW w:w="1915" w:type="dxa"/>
          </w:tcPr>
          <w:p w14:paraId="3FB16D46" w14:textId="247A22F8" w:rsidR="00D26B1C" w:rsidRPr="00D26B1C" w:rsidRDefault="00D26B1C" w:rsidP="00D26B1C">
            <w:pPr>
              <w:jc w:val="center"/>
              <w:rPr>
                <w:sz w:val="24"/>
                <w:szCs w:val="24"/>
              </w:rPr>
            </w:pPr>
            <w:r w:rsidRPr="00D26B1C">
              <w:rPr>
                <w:sz w:val="24"/>
                <w:szCs w:val="24"/>
              </w:rPr>
              <w:t>0,687±0,031</w:t>
            </w:r>
          </w:p>
        </w:tc>
      </w:tr>
      <w:tr w:rsidR="00D26B1C" w:rsidRPr="00D26B1C" w14:paraId="2348174F" w14:textId="77777777" w:rsidTr="003A53FE">
        <w:tc>
          <w:tcPr>
            <w:tcW w:w="2829" w:type="dxa"/>
          </w:tcPr>
          <w:p w14:paraId="0AAED24E" w14:textId="5C1CA80E" w:rsidR="00D26B1C" w:rsidRPr="00D26B1C" w:rsidRDefault="00D26B1C" w:rsidP="00D26B1C">
            <w:pPr>
              <w:jc w:val="both"/>
              <w:rPr>
                <w:sz w:val="24"/>
                <w:szCs w:val="24"/>
              </w:rPr>
            </w:pPr>
            <w:r w:rsidRPr="00D26B1C">
              <w:rPr>
                <w:sz w:val="24"/>
                <w:szCs w:val="24"/>
              </w:rPr>
              <w:t>Алдынғы сирақ</w:t>
            </w:r>
          </w:p>
        </w:tc>
        <w:tc>
          <w:tcPr>
            <w:tcW w:w="1630" w:type="dxa"/>
          </w:tcPr>
          <w:p w14:paraId="6FC6BD05" w14:textId="4105BB80" w:rsidR="00D26B1C" w:rsidRPr="00D26B1C" w:rsidRDefault="00D26B1C" w:rsidP="00D26B1C">
            <w:pPr>
              <w:jc w:val="center"/>
              <w:rPr>
                <w:sz w:val="24"/>
                <w:szCs w:val="24"/>
              </w:rPr>
            </w:pPr>
            <w:r w:rsidRPr="00D26B1C">
              <w:rPr>
                <w:sz w:val="24"/>
                <w:szCs w:val="24"/>
              </w:rPr>
              <w:t>0,045±0,003</w:t>
            </w:r>
          </w:p>
        </w:tc>
        <w:tc>
          <w:tcPr>
            <w:tcW w:w="1630" w:type="dxa"/>
          </w:tcPr>
          <w:p w14:paraId="364E5BFB" w14:textId="17D4B7FF" w:rsidR="00D26B1C" w:rsidRPr="00D26B1C" w:rsidRDefault="00D26B1C" w:rsidP="00D26B1C">
            <w:pPr>
              <w:jc w:val="center"/>
              <w:rPr>
                <w:sz w:val="24"/>
                <w:szCs w:val="24"/>
              </w:rPr>
            </w:pPr>
            <w:r w:rsidRPr="00D26B1C">
              <w:rPr>
                <w:sz w:val="24"/>
                <w:szCs w:val="24"/>
              </w:rPr>
              <w:t>0,060±0,005</w:t>
            </w:r>
          </w:p>
        </w:tc>
        <w:tc>
          <w:tcPr>
            <w:tcW w:w="1630" w:type="dxa"/>
          </w:tcPr>
          <w:p w14:paraId="772B8D10" w14:textId="7DBBE852" w:rsidR="00D26B1C" w:rsidRPr="00D26B1C" w:rsidRDefault="00D26B1C" w:rsidP="00D26B1C">
            <w:pPr>
              <w:jc w:val="center"/>
              <w:rPr>
                <w:sz w:val="24"/>
                <w:szCs w:val="24"/>
              </w:rPr>
            </w:pPr>
            <w:r w:rsidRPr="00D26B1C">
              <w:rPr>
                <w:sz w:val="24"/>
                <w:szCs w:val="24"/>
              </w:rPr>
              <w:t>2,679±0,126</w:t>
            </w:r>
          </w:p>
        </w:tc>
        <w:tc>
          <w:tcPr>
            <w:tcW w:w="1915" w:type="dxa"/>
          </w:tcPr>
          <w:p w14:paraId="5CCF99B2" w14:textId="3FCE61D8" w:rsidR="00D26B1C" w:rsidRPr="00D26B1C" w:rsidRDefault="00D26B1C" w:rsidP="00D26B1C">
            <w:pPr>
              <w:jc w:val="center"/>
              <w:rPr>
                <w:sz w:val="24"/>
                <w:szCs w:val="24"/>
              </w:rPr>
            </w:pPr>
            <w:r w:rsidRPr="00D26B1C">
              <w:rPr>
                <w:sz w:val="24"/>
                <w:szCs w:val="24"/>
              </w:rPr>
              <w:t>0,557±0,022</w:t>
            </w:r>
          </w:p>
        </w:tc>
      </w:tr>
      <w:tr w:rsidR="00D26B1C" w:rsidRPr="00D26B1C" w14:paraId="3BB32BE0" w14:textId="77777777" w:rsidTr="003A53FE">
        <w:tc>
          <w:tcPr>
            <w:tcW w:w="2829" w:type="dxa"/>
          </w:tcPr>
          <w:p w14:paraId="6CEA7D67" w14:textId="79433114" w:rsidR="00D26B1C" w:rsidRPr="00D26B1C" w:rsidRDefault="00D26B1C" w:rsidP="00D26B1C">
            <w:pPr>
              <w:jc w:val="both"/>
              <w:rPr>
                <w:sz w:val="24"/>
                <w:szCs w:val="24"/>
              </w:rPr>
            </w:pPr>
            <w:r w:rsidRPr="00D26B1C">
              <w:rPr>
                <w:sz w:val="24"/>
                <w:szCs w:val="24"/>
                <w:lang w:val="kk-KZ"/>
              </w:rPr>
              <w:t xml:space="preserve">Жылқы етінің кесінділері </w:t>
            </w:r>
          </w:p>
        </w:tc>
        <w:tc>
          <w:tcPr>
            <w:tcW w:w="1630" w:type="dxa"/>
          </w:tcPr>
          <w:p w14:paraId="7AD9C596" w14:textId="6DAECF73" w:rsidR="00D26B1C" w:rsidRPr="00D26B1C" w:rsidRDefault="00D26B1C" w:rsidP="00D26B1C">
            <w:pPr>
              <w:jc w:val="center"/>
              <w:rPr>
                <w:sz w:val="24"/>
                <w:szCs w:val="24"/>
              </w:rPr>
            </w:pPr>
            <w:r w:rsidRPr="00D26B1C">
              <w:rPr>
                <w:sz w:val="24"/>
                <w:szCs w:val="24"/>
              </w:rPr>
              <w:t>0,038±0,002</w:t>
            </w:r>
          </w:p>
        </w:tc>
        <w:tc>
          <w:tcPr>
            <w:tcW w:w="1630" w:type="dxa"/>
          </w:tcPr>
          <w:p w14:paraId="0F7DFE5C" w14:textId="0F8AAA5E" w:rsidR="00D26B1C" w:rsidRPr="00D26B1C" w:rsidRDefault="00D26B1C" w:rsidP="00D26B1C">
            <w:pPr>
              <w:jc w:val="center"/>
              <w:rPr>
                <w:sz w:val="24"/>
                <w:szCs w:val="24"/>
              </w:rPr>
            </w:pPr>
            <w:r w:rsidRPr="00D26B1C">
              <w:rPr>
                <w:sz w:val="24"/>
                <w:szCs w:val="24"/>
              </w:rPr>
              <w:t>0,056±0,005</w:t>
            </w:r>
          </w:p>
        </w:tc>
        <w:tc>
          <w:tcPr>
            <w:tcW w:w="1630" w:type="dxa"/>
          </w:tcPr>
          <w:p w14:paraId="6F93D46E" w14:textId="7399F079" w:rsidR="00D26B1C" w:rsidRPr="00D26B1C" w:rsidRDefault="00D26B1C" w:rsidP="00D26B1C">
            <w:pPr>
              <w:jc w:val="center"/>
              <w:rPr>
                <w:sz w:val="24"/>
                <w:szCs w:val="24"/>
              </w:rPr>
            </w:pPr>
            <w:r w:rsidRPr="00D26B1C">
              <w:rPr>
                <w:sz w:val="24"/>
                <w:szCs w:val="24"/>
              </w:rPr>
              <w:t>2,081±0,129</w:t>
            </w:r>
          </w:p>
        </w:tc>
        <w:tc>
          <w:tcPr>
            <w:tcW w:w="1915" w:type="dxa"/>
          </w:tcPr>
          <w:p w14:paraId="154964F8" w14:textId="7981A3B3" w:rsidR="00D26B1C" w:rsidRPr="00D26B1C" w:rsidRDefault="00D26B1C" w:rsidP="00D26B1C">
            <w:pPr>
              <w:jc w:val="center"/>
              <w:rPr>
                <w:sz w:val="24"/>
                <w:szCs w:val="24"/>
              </w:rPr>
            </w:pPr>
            <w:r w:rsidRPr="00D26B1C">
              <w:rPr>
                <w:sz w:val="24"/>
                <w:szCs w:val="24"/>
              </w:rPr>
              <w:t>0,130±0,021</w:t>
            </w:r>
          </w:p>
        </w:tc>
      </w:tr>
    </w:tbl>
    <w:p w14:paraId="54C04EBB" w14:textId="77777777" w:rsidR="001506BA" w:rsidRPr="006166EE" w:rsidRDefault="001506BA" w:rsidP="00913695">
      <w:pPr>
        <w:ind w:firstLine="709"/>
        <w:jc w:val="both"/>
        <w:rPr>
          <w:sz w:val="28"/>
          <w:szCs w:val="28"/>
        </w:rPr>
      </w:pPr>
    </w:p>
    <w:p w14:paraId="43C5E744" w14:textId="23A52583" w:rsidR="00402C57" w:rsidRPr="007C2E8B" w:rsidRDefault="00625CF2" w:rsidP="00402C57">
      <w:pPr>
        <w:ind w:firstLine="709"/>
        <w:jc w:val="both"/>
        <w:rPr>
          <w:sz w:val="28"/>
          <w:szCs w:val="28"/>
          <w:lang w:val="kk-KZ"/>
        </w:rPr>
      </w:pPr>
      <w:r w:rsidRPr="007C2E8B">
        <w:rPr>
          <w:sz w:val="28"/>
          <w:szCs w:val="28"/>
        </w:rPr>
        <w:t xml:space="preserve">Зерттеу нәтижесінде, жылқы етінің әртүрлі </w:t>
      </w:r>
      <w:r w:rsidRPr="007C2E8B">
        <w:rPr>
          <w:sz w:val="28"/>
          <w:szCs w:val="28"/>
          <w:lang w:val="kk-KZ"/>
        </w:rPr>
        <w:t>мүшелері</w:t>
      </w:r>
      <w:r w:rsidRPr="007C2E8B">
        <w:rPr>
          <w:sz w:val="28"/>
          <w:szCs w:val="28"/>
        </w:rPr>
        <w:t xml:space="preserve"> мен кесінділерінің минералдық құрамы бойынша үлкен айырмашылықтарды анықтаған жоқ, бірақ жылқы етінің әртүрлі </w:t>
      </w:r>
      <w:r w:rsidRPr="007C2E8B">
        <w:rPr>
          <w:sz w:val="28"/>
          <w:szCs w:val="28"/>
          <w:lang w:val="kk-KZ"/>
        </w:rPr>
        <w:t>мүшеерінде</w:t>
      </w:r>
      <w:r w:rsidRPr="007C2E8B">
        <w:rPr>
          <w:sz w:val="28"/>
          <w:szCs w:val="28"/>
        </w:rPr>
        <w:t xml:space="preserve"> айырмашылықтар байқалды.</w:t>
      </w:r>
      <w:r w:rsidRPr="007C2E8B">
        <w:rPr>
          <w:sz w:val="28"/>
          <w:szCs w:val="28"/>
          <w:lang w:val="kk-KZ"/>
        </w:rPr>
        <w:t xml:space="preserve"> Ересек адамның минералдарға ұсынылатын тәуліктік қажеттілігі: натрий (ас тұзы түрінде), калий, темір, мырыш-500 мг; 1,5-2 г; 20 мг; 12-16 мг сәйкесінше.</w:t>
      </w:r>
      <w:r w:rsidR="00402C57" w:rsidRPr="007C2E8B">
        <w:rPr>
          <w:sz w:val="28"/>
          <w:szCs w:val="28"/>
          <w:lang w:val="kk-KZ"/>
        </w:rPr>
        <w:t xml:space="preserve"> </w:t>
      </w:r>
      <w:r w:rsidRPr="007C2E8B">
        <w:rPr>
          <w:sz w:val="28"/>
          <w:szCs w:val="28"/>
          <w:lang w:val="kk-KZ"/>
        </w:rPr>
        <w:t xml:space="preserve">100 грамм шикі жылқы етінде кальций мен марганецтің </w:t>
      </w:r>
      <w:r w:rsidR="007C2E8B" w:rsidRPr="007C2E8B">
        <w:rPr>
          <w:sz w:val="28"/>
          <w:szCs w:val="28"/>
          <w:lang w:val="kk-KZ"/>
        </w:rPr>
        <w:t>аз мөлшерде</w:t>
      </w:r>
      <w:r w:rsidRPr="007C2E8B">
        <w:rPr>
          <w:sz w:val="28"/>
          <w:szCs w:val="28"/>
          <w:lang w:val="kk-KZ"/>
        </w:rPr>
        <w:t>.</w:t>
      </w:r>
      <w:r w:rsidR="00402C57" w:rsidRPr="007C2E8B">
        <w:rPr>
          <w:sz w:val="28"/>
          <w:szCs w:val="28"/>
          <w:lang w:val="kk-KZ"/>
        </w:rPr>
        <w:t xml:space="preserve"> </w:t>
      </w:r>
      <w:r w:rsidR="007C2E8B" w:rsidRPr="007C2E8B">
        <w:rPr>
          <w:sz w:val="28"/>
          <w:szCs w:val="28"/>
          <w:lang w:val="kk-KZ"/>
        </w:rPr>
        <w:t>Дәрумендер мен минералдардың мөлшері еттің майлылығына байланысты.</w:t>
      </w:r>
    </w:p>
    <w:p w14:paraId="6E1AA1A3" w14:textId="2A0A831B" w:rsidR="00DB2FD5" w:rsidRPr="007C2E8B" w:rsidRDefault="00DB2FD5" w:rsidP="00913695">
      <w:pPr>
        <w:ind w:firstLine="709"/>
        <w:jc w:val="both"/>
        <w:rPr>
          <w:sz w:val="28"/>
          <w:szCs w:val="28"/>
          <w:lang w:val="kk-KZ"/>
        </w:rPr>
      </w:pPr>
    </w:p>
    <w:p w14:paraId="21F31ECD" w14:textId="3A94C4DC" w:rsidR="00F862AF" w:rsidRPr="00EE0440" w:rsidRDefault="00DB2FD5" w:rsidP="00913695">
      <w:pPr>
        <w:jc w:val="both"/>
        <w:rPr>
          <w:sz w:val="28"/>
          <w:szCs w:val="28"/>
          <w:lang w:val="kk-KZ"/>
        </w:rPr>
      </w:pPr>
      <w:r w:rsidRPr="006166EE">
        <w:rPr>
          <w:sz w:val="28"/>
          <w:szCs w:val="28"/>
          <w:lang w:val="kk-KZ"/>
        </w:rPr>
        <w:t>Кесте</w:t>
      </w:r>
      <w:r w:rsidR="00F862AF" w:rsidRPr="00EE0440">
        <w:rPr>
          <w:sz w:val="28"/>
          <w:szCs w:val="28"/>
          <w:lang w:val="kk-KZ"/>
        </w:rPr>
        <w:t xml:space="preserve"> 1</w:t>
      </w:r>
      <w:r w:rsidR="003005AD">
        <w:rPr>
          <w:sz w:val="28"/>
          <w:szCs w:val="28"/>
          <w:lang w:val="kk-KZ"/>
        </w:rPr>
        <w:t>4</w:t>
      </w:r>
      <w:r w:rsidR="00F862AF" w:rsidRPr="00EE0440">
        <w:rPr>
          <w:sz w:val="28"/>
          <w:szCs w:val="28"/>
          <w:lang w:val="kk-KZ"/>
        </w:rPr>
        <w:t xml:space="preserve"> </w:t>
      </w:r>
      <w:r w:rsidRPr="00EE0440">
        <w:rPr>
          <w:sz w:val="28"/>
          <w:szCs w:val="28"/>
          <w:lang w:val="kk-KZ"/>
        </w:rPr>
        <w:t>–</w:t>
      </w:r>
      <w:r w:rsidR="00F862AF" w:rsidRPr="00EE0440">
        <w:rPr>
          <w:sz w:val="28"/>
          <w:szCs w:val="28"/>
          <w:lang w:val="kk-KZ"/>
        </w:rPr>
        <w:t xml:space="preserve"> </w:t>
      </w:r>
      <w:r w:rsidRPr="006166EE">
        <w:rPr>
          <w:sz w:val="28"/>
          <w:szCs w:val="28"/>
          <w:lang w:val="kk-KZ"/>
        </w:rPr>
        <w:t xml:space="preserve">Жылқы етінің </w:t>
      </w:r>
      <w:r w:rsidR="00EE0440" w:rsidRPr="006166EE">
        <w:rPr>
          <w:sz w:val="28"/>
          <w:szCs w:val="28"/>
          <w:lang w:val="kk-KZ"/>
        </w:rPr>
        <w:t xml:space="preserve">кесінділері </w:t>
      </w:r>
      <w:r w:rsidRPr="006166EE">
        <w:rPr>
          <w:sz w:val="28"/>
          <w:szCs w:val="28"/>
          <w:lang w:val="kk-KZ"/>
        </w:rPr>
        <w:t xml:space="preserve">мен </w:t>
      </w:r>
      <w:r w:rsidR="00E34BFC">
        <w:rPr>
          <w:sz w:val="28"/>
          <w:szCs w:val="28"/>
          <w:lang w:val="kk-KZ"/>
        </w:rPr>
        <w:t>мүшелерінің</w:t>
      </w:r>
      <w:r w:rsidRPr="006166EE">
        <w:rPr>
          <w:sz w:val="28"/>
          <w:szCs w:val="28"/>
          <w:lang w:val="kk-KZ"/>
        </w:rPr>
        <w:t xml:space="preserve"> минералдар құрамы</w:t>
      </w:r>
      <w:r w:rsidR="003751D2">
        <w:rPr>
          <w:sz w:val="28"/>
          <w:szCs w:val="28"/>
          <w:lang w:val="kk-KZ"/>
        </w:rPr>
        <w:t xml:space="preserve"> </w:t>
      </w:r>
    </w:p>
    <w:p w14:paraId="056A914D" w14:textId="77777777" w:rsidR="00A20504" w:rsidRPr="00EE0440" w:rsidRDefault="00A20504" w:rsidP="00913695">
      <w:pPr>
        <w:ind w:firstLine="709"/>
        <w:jc w:val="both"/>
        <w:rPr>
          <w:sz w:val="28"/>
          <w:szCs w:val="28"/>
          <w:lang w:val="kk-KZ"/>
        </w:rPr>
      </w:pPr>
    </w:p>
    <w:tbl>
      <w:tblPr>
        <w:tblStyle w:val="a7"/>
        <w:tblW w:w="9634" w:type="dxa"/>
        <w:tblLook w:val="04A0" w:firstRow="1" w:lastRow="0" w:firstColumn="1" w:lastColumn="0" w:noHBand="0" w:noVBand="1"/>
      </w:tblPr>
      <w:tblGrid>
        <w:gridCol w:w="1980"/>
        <w:gridCol w:w="1107"/>
        <w:gridCol w:w="997"/>
        <w:gridCol w:w="1107"/>
        <w:gridCol w:w="1052"/>
        <w:gridCol w:w="1107"/>
        <w:gridCol w:w="997"/>
        <w:gridCol w:w="1287"/>
      </w:tblGrid>
      <w:tr w:rsidR="003751D2" w:rsidRPr="003751D2" w14:paraId="0BA943E9" w14:textId="77777777" w:rsidTr="00F35826">
        <w:trPr>
          <w:trHeight w:val="255"/>
        </w:trPr>
        <w:tc>
          <w:tcPr>
            <w:tcW w:w="1980" w:type="dxa"/>
            <w:vMerge w:val="restart"/>
          </w:tcPr>
          <w:p w14:paraId="6F09A53E" w14:textId="5BF55DFC" w:rsidR="003751D2" w:rsidRPr="003751D2" w:rsidRDefault="003751D2" w:rsidP="003751D2">
            <w:pPr>
              <w:jc w:val="center"/>
              <w:rPr>
                <w:sz w:val="28"/>
                <w:szCs w:val="28"/>
                <w:lang w:val="kk-KZ"/>
              </w:rPr>
            </w:pPr>
            <w:r w:rsidRPr="003751D2">
              <w:rPr>
                <w:lang w:val="kk-KZ"/>
              </w:rPr>
              <w:t>Ет мүшелерінің атауы</w:t>
            </w:r>
          </w:p>
        </w:tc>
        <w:tc>
          <w:tcPr>
            <w:tcW w:w="7654" w:type="dxa"/>
            <w:gridSpan w:val="7"/>
            <w:tcBorders>
              <w:bottom w:val="single" w:sz="4" w:space="0" w:color="auto"/>
            </w:tcBorders>
          </w:tcPr>
          <w:p w14:paraId="29A39D73" w14:textId="6936BF28" w:rsidR="003751D2" w:rsidRPr="003751D2" w:rsidRDefault="00CD7F1F" w:rsidP="006106CD">
            <w:pPr>
              <w:jc w:val="center"/>
              <w:rPr>
                <w:lang w:val="kk-KZ"/>
              </w:rPr>
            </w:pPr>
            <w:r>
              <w:rPr>
                <w:lang w:val="kk-KZ"/>
              </w:rPr>
              <w:t xml:space="preserve">Минералдар, </w:t>
            </w:r>
            <w:r w:rsidR="003751D2" w:rsidRPr="003751D2">
              <w:rPr>
                <w:lang w:val="kk-KZ"/>
              </w:rPr>
              <w:t>мг/кг</w:t>
            </w:r>
          </w:p>
        </w:tc>
      </w:tr>
      <w:tr w:rsidR="003751D2" w:rsidRPr="006106CD" w14:paraId="0D7A590E" w14:textId="77777777" w:rsidTr="003751D2">
        <w:trPr>
          <w:trHeight w:val="190"/>
        </w:trPr>
        <w:tc>
          <w:tcPr>
            <w:tcW w:w="1980" w:type="dxa"/>
            <w:vMerge/>
          </w:tcPr>
          <w:p w14:paraId="674C989A" w14:textId="77777777" w:rsidR="003751D2" w:rsidRPr="003751D2" w:rsidRDefault="003751D2" w:rsidP="003751D2">
            <w:pPr>
              <w:jc w:val="center"/>
              <w:rPr>
                <w:lang w:val="kk-KZ"/>
              </w:rPr>
            </w:pPr>
          </w:p>
        </w:tc>
        <w:tc>
          <w:tcPr>
            <w:tcW w:w="1107" w:type="dxa"/>
            <w:tcBorders>
              <w:top w:val="single" w:sz="4" w:space="0" w:color="auto"/>
            </w:tcBorders>
          </w:tcPr>
          <w:p w14:paraId="00873992" w14:textId="781D59CB" w:rsidR="003751D2" w:rsidRPr="006106CD" w:rsidRDefault="003751D2" w:rsidP="003751D2">
            <w:pPr>
              <w:jc w:val="center"/>
            </w:pPr>
            <w:r w:rsidRPr="006106CD">
              <w:t>Ca</w:t>
            </w:r>
          </w:p>
        </w:tc>
        <w:tc>
          <w:tcPr>
            <w:tcW w:w="997" w:type="dxa"/>
            <w:tcBorders>
              <w:top w:val="single" w:sz="4" w:space="0" w:color="auto"/>
            </w:tcBorders>
          </w:tcPr>
          <w:p w14:paraId="5EB83F8C" w14:textId="190AB2B7" w:rsidR="003751D2" w:rsidRPr="006106CD" w:rsidRDefault="003751D2" w:rsidP="003751D2">
            <w:pPr>
              <w:jc w:val="center"/>
            </w:pPr>
            <w:r w:rsidRPr="006106CD">
              <w:t>Zn</w:t>
            </w:r>
          </w:p>
        </w:tc>
        <w:tc>
          <w:tcPr>
            <w:tcW w:w="1107" w:type="dxa"/>
            <w:tcBorders>
              <w:top w:val="single" w:sz="4" w:space="0" w:color="auto"/>
            </w:tcBorders>
          </w:tcPr>
          <w:p w14:paraId="5D6ACFD3" w14:textId="4A76D499" w:rsidR="003751D2" w:rsidRPr="006106CD" w:rsidRDefault="003751D2" w:rsidP="003751D2">
            <w:pPr>
              <w:jc w:val="center"/>
            </w:pPr>
            <w:r w:rsidRPr="006106CD">
              <w:t>Na</w:t>
            </w:r>
          </w:p>
        </w:tc>
        <w:tc>
          <w:tcPr>
            <w:tcW w:w="1052" w:type="dxa"/>
            <w:tcBorders>
              <w:top w:val="single" w:sz="4" w:space="0" w:color="auto"/>
            </w:tcBorders>
          </w:tcPr>
          <w:p w14:paraId="65B3C185" w14:textId="4BC6BB50" w:rsidR="003751D2" w:rsidRPr="006106CD" w:rsidRDefault="003751D2" w:rsidP="003751D2">
            <w:pPr>
              <w:jc w:val="center"/>
            </w:pPr>
            <w:r w:rsidRPr="006106CD">
              <w:t>K</w:t>
            </w:r>
          </w:p>
        </w:tc>
        <w:tc>
          <w:tcPr>
            <w:tcW w:w="1107" w:type="dxa"/>
            <w:tcBorders>
              <w:top w:val="single" w:sz="4" w:space="0" w:color="auto"/>
            </w:tcBorders>
          </w:tcPr>
          <w:p w14:paraId="3C13EC6D" w14:textId="220CBBB7" w:rsidR="003751D2" w:rsidRPr="006106CD" w:rsidRDefault="003751D2" w:rsidP="003751D2">
            <w:pPr>
              <w:jc w:val="center"/>
            </w:pPr>
            <w:r w:rsidRPr="006106CD">
              <w:t>Mg</w:t>
            </w:r>
          </w:p>
        </w:tc>
        <w:tc>
          <w:tcPr>
            <w:tcW w:w="997" w:type="dxa"/>
            <w:tcBorders>
              <w:top w:val="single" w:sz="4" w:space="0" w:color="auto"/>
            </w:tcBorders>
          </w:tcPr>
          <w:p w14:paraId="6361D4A8" w14:textId="5D8A122D" w:rsidR="003751D2" w:rsidRPr="006106CD" w:rsidRDefault="003751D2" w:rsidP="003751D2">
            <w:pPr>
              <w:jc w:val="center"/>
            </w:pPr>
            <w:r w:rsidRPr="006106CD">
              <w:t>Fe</w:t>
            </w:r>
          </w:p>
        </w:tc>
        <w:tc>
          <w:tcPr>
            <w:tcW w:w="1287" w:type="dxa"/>
            <w:tcBorders>
              <w:top w:val="single" w:sz="4" w:space="0" w:color="auto"/>
            </w:tcBorders>
          </w:tcPr>
          <w:p w14:paraId="3B2820AD" w14:textId="14E8391E" w:rsidR="003751D2" w:rsidRPr="006106CD" w:rsidRDefault="003751D2" w:rsidP="003751D2">
            <w:pPr>
              <w:jc w:val="center"/>
            </w:pPr>
            <w:r w:rsidRPr="006106CD">
              <w:t>Mn</w:t>
            </w:r>
          </w:p>
        </w:tc>
      </w:tr>
      <w:tr w:rsidR="00D26B1C" w:rsidRPr="006106CD" w14:paraId="392A1F52" w14:textId="77777777" w:rsidTr="008808AC">
        <w:trPr>
          <w:trHeight w:val="219"/>
        </w:trPr>
        <w:tc>
          <w:tcPr>
            <w:tcW w:w="1980" w:type="dxa"/>
          </w:tcPr>
          <w:p w14:paraId="6AC9A4EA" w14:textId="38ED41C6" w:rsidR="00D26B1C" w:rsidRPr="00D26B1C" w:rsidRDefault="00D26B1C" w:rsidP="00D26B1C">
            <w:pPr>
              <w:jc w:val="both"/>
            </w:pPr>
            <w:r w:rsidRPr="00D26B1C">
              <w:rPr>
                <w:lang w:val="kk-KZ"/>
              </w:rPr>
              <w:t>Ж</w:t>
            </w:r>
            <w:r w:rsidRPr="00D26B1C">
              <w:t>амбас бөлігі</w:t>
            </w:r>
          </w:p>
        </w:tc>
        <w:tc>
          <w:tcPr>
            <w:tcW w:w="1107" w:type="dxa"/>
          </w:tcPr>
          <w:p w14:paraId="197ADDBB" w14:textId="4B12AEB5" w:rsidR="00D26B1C" w:rsidRPr="006106CD" w:rsidRDefault="00D26B1C" w:rsidP="00D26B1C">
            <w:pPr>
              <w:jc w:val="center"/>
            </w:pPr>
            <w:r w:rsidRPr="006106CD">
              <w:t>88,3±5,1</w:t>
            </w:r>
          </w:p>
        </w:tc>
        <w:tc>
          <w:tcPr>
            <w:tcW w:w="997" w:type="dxa"/>
          </w:tcPr>
          <w:p w14:paraId="212EA317" w14:textId="2F56FC3F" w:rsidR="00D26B1C" w:rsidRPr="006106CD" w:rsidRDefault="00D26B1C" w:rsidP="00D26B1C">
            <w:pPr>
              <w:jc w:val="center"/>
            </w:pPr>
            <w:r w:rsidRPr="006106CD">
              <w:t>14,4±1,1</w:t>
            </w:r>
          </w:p>
        </w:tc>
        <w:tc>
          <w:tcPr>
            <w:tcW w:w="1107" w:type="dxa"/>
          </w:tcPr>
          <w:p w14:paraId="15336F44" w14:textId="41BA98AD" w:rsidR="00D26B1C" w:rsidRPr="006106CD" w:rsidRDefault="00D26B1C" w:rsidP="00D26B1C">
            <w:pPr>
              <w:jc w:val="center"/>
            </w:pPr>
            <w:r w:rsidRPr="006106CD">
              <w:t>350,1±7,8</w:t>
            </w:r>
          </w:p>
        </w:tc>
        <w:tc>
          <w:tcPr>
            <w:tcW w:w="1052" w:type="dxa"/>
          </w:tcPr>
          <w:p w14:paraId="7140493C" w14:textId="25608215" w:rsidR="00D26B1C" w:rsidRPr="006106CD" w:rsidRDefault="00D26B1C" w:rsidP="00D26B1C">
            <w:pPr>
              <w:jc w:val="center"/>
            </w:pPr>
            <w:r w:rsidRPr="006106CD">
              <w:t>2725±66</w:t>
            </w:r>
          </w:p>
        </w:tc>
        <w:tc>
          <w:tcPr>
            <w:tcW w:w="1107" w:type="dxa"/>
          </w:tcPr>
          <w:p w14:paraId="4A467237" w14:textId="0217DAB2" w:rsidR="00D26B1C" w:rsidRPr="006106CD" w:rsidRDefault="00D26B1C" w:rsidP="00D26B1C">
            <w:pPr>
              <w:jc w:val="center"/>
            </w:pPr>
            <w:r w:rsidRPr="006106CD">
              <w:t>107,2±3,4</w:t>
            </w:r>
          </w:p>
        </w:tc>
        <w:tc>
          <w:tcPr>
            <w:tcW w:w="997" w:type="dxa"/>
          </w:tcPr>
          <w:p w14:paraId="0B9885B8" w14:textId="33C9E428" w:rsidR="00D26B1C" w:rsidRPr="006106CD" w:rsidRDefault="00D26B1C" w:rsidP="00D26B1C">
            <w:pPr>
              <w:jc w:val="center"/>
            </w:pPr>
            <w:r w:rsidRPr="006106CD">
              <w:t>24,3±1,2</w:t>
            </w:r>
          </w:p>
        </w:tc>
        <w:tc>
          <w:tcPr>
            <w:tcW w:w="1287" w:type="dxa"/>
          </w:tcPr>
          <w:p w14:paraId="754EA03C" w14:textId="0FDDF8D6" w:rsidR="00D26B1C" w:rsidRPr="006106CD" w:rsidRDefault="00D26B1C" w:rsidP="00D26B1C">
            <w:pPr>
              <w:jc w:val="center"/>
            </w:pPr>
            <w:r w:rsidRPr="006106CD">
              <w:t>0,48±0,04</w:t>
            </w:r>
          </w:p>
        </w:tc>
      </w:tr>
      <w:tr w:rsidR="00D26B1C" w:rsidRPr="006106CD" w14:paraId="36F2CF46" w14:textId="77777777" w:rsidTr="008808AC">
        <w:trPr>
          <w:trHeight w:val="219"/>
        </w:trPr>
        <w:tc>
          <w:tcPr>
            <w:tcW w:w="1980" w:type="dxa"/>
          </w:tcPr>
          <w:p w14:paraId="2D495EE4" w14:textId="21A2E822" w:rsidR="00D26B1C" w:rsidRPr="00D26B1C" w:rsidRDefault="00D26B1C" w:rsidP="00D26B1C">
            <w:pPr>
              <w:jc w:val="both"/>
            </w:pPr>
            <w:r w:rsidRPr="00D26B1C">
              <w:rPr>
                <w:lang w:val="kk-KZ"/>
              </w:rPr>
              <w:t>Ж</w:t>
            </w:r>
            <w:r w:rsidRPr="00D26B1C">
              <w:t xml:space="preserve">ауырын бөлігі </w:t>
            </w:r>
          </w:p>
        </w:tc>
        <w:tc>
          <w:tcPr>
            <w:tcW w:w="1107" w:type="dxa"/>
          </w:tcPr>
          <w:p w14:paraId="20006834" w14:textId="35ABDC3C" w:rsidR="00D26B1C" w:rsidRPr="006106CD" w:rsidRDefault="00D26B1C" w:rsidP="00D26B1C">
            <w:pPr>
              <w:jc w:val="center"/>
            </w:pPr>
            <w:r w:rsidRPr="006106CD">
              <w:t>66,3±3,5</w:t>
            </w:r>
          </w:p>
        </w:tc>
        <w:tc>
          <w:tcPr>
            <w:tcW w:w="997" w:type="dxa"/>
          </w:tcPr>
          <w:p w14:paraId="04CFADFE" w14:textId="23F244A8" w:rsidR="00D26B1C" w:rsidRPr="006106CD" w:rsidRDefault="00D26B1C" w:rsidP="00D26B1C">
            <w:pPr>
              <w:jc w:val="center"/>
            </w:pPr>
            <w:r w:rsidRPr="006106CD">
              <w:t>22,5±1,6</w:t>
            </w:r>
          </w:p>
        </w:tc>
        <w:tc>
          <w:tcPr>
            <w:tcW w:w="1107" w:type="dxa"/>
          </w:tcPr>
          <w:p w14:paraId="2E529901" w14:textId="6025EC32" w:rsidR="00D26B1C" w:rsidRPr="006106CD" w:rsidRDefault="00D26B1C" w:rsidP="00D26B1C">
            <w:pPr>
              <w:jc w:val="center"/>
            </w:pPr>
            <w:r w:rsidRPr="006106CD">
              <w:t>510,8±7,9</w:t>
            </w:r>
          </w:p>
        </w:tc>
        <w:tc>
          <w:tcPr>
            <w:tcW w:w="1052" w:type="dxa"/>
          </w:tcPr>
          <w:p w14:paraId="31C489E4" w14:textId="6A0DB08A" w:rsidR="00D26B1C" w:rsidRPr="006106CD" w:rsidRDefault="00D26B1C" w:rsidP="00D26B1C">
            <w:pPr>
              <w:jc w:val="center"/>
            </w:pPr>
            <w:r w:rsidRPr="006106CD">
              <w:t>3489±81</w:t>
            </w:r>
          </w:p>
        </w:tc>
        <w:tc>
          <w:tcPr>
            <w:tcW w:w="1107" w:type="dxa"/>
          </w:tcPr>
          <w:p w14:paraId="5BEAB117" w14:textId="354F77A5" w:rsidR="00D26B1C" w:rsidRPr="006106CD" w:rsidRDefault="00D26B1C" w:rsidP="00D26B1C">
            <w:pPr>
              <w:jc w:val="center"/>
            </w:pPr>
            <w:r w:rsidRPr="006106CD">
              <w:t>110,5±4,1</w:t>
            </w:r>
          </w:p>
        </w:tc>
        <w:tc>
          <w:tcPr>
            <w:tcW w:w="997" w:type="dxa"/>
          </w:tcPr>
          <w:p w14:paraId="5598A136" w14:textId="285E1CEF" w:rsidR="00D26B1C" w:rsidRPr="006106CD" w:rsidRDefault="00D26B1C" w:rsidP="00D26B1C">
            <w:pPr>
              <w:jc w:val="center"/>
            </w:pPr>
            <w:r w:rsidRPr="006106CD">
              <w:t>22,5±2,1</w:t>
            </w:r>
          </w:p>
        </w:tc>
        <w:tc>
          <w:tcPr>
            <w:tcW w:w="1287" w:type="dxa"/>
          </w:tcPr>
          <w:p w14:paraId="5B6D76FF" w14:textId="380F4FDE" w:rsidR="00D26B1C" w:rsidRPr="006106CD" w:rsidRDefault="00D26B1C" w:rsidP="00D26B1C">
            <w:pPr>
              <w:jc w:val="center"/>
            </w:pPr>
            <w:r w:rsidRPr="006106CD">
              <w:t>0,79±0,04</w:t>
            </w:r>
          </w:p>
        </w:tc>
      </w:tr>
      <w:tr w:rsidR="00D26B1C" w:rsidRPr="006106CD" w14:paraId="381904FE" w14:textId="77777777" w:rsidTr="005E7029">
        <w:trPr>
          <w:trHeight w:val="151"/>
        </w:trPr>
        <w:tc>
          <w:tcPr>
            <w:tcW w:w="1980" w:type="dxa"/>
          </w:tcPr>
          <w:p w14:paraId="4D4FFC45" w14:textId="5AF8690F" w:rsidR="00D26B1C" w:rsidRPr="00D26B1C" w:rsidRDefault="00D26B1C" w:rsidP="00D26B1C">
            <w:pPr>
              <w:jc w:val="both"/>
            </w:pPr>
            <w:r w:rsidRPr="00D26B1C">
              <w:t>Омыртқа</w:t>
            </w:r>
            <w:r w:rsidRPr="00D26B1C">
              <w:rPr>
                <w:lang w:val="en-US"/>
              </w:rPr>
              <w:t>-</w:t>
            </w:r>
            <w:r w:rsidRPr="00D26B1C">
              <w:t>бел бөлігі</w:t>
            </w:r>
          </w:p>
        </w:tc>
        <w:tc>
          <w:tcPr>
            <w:tcW w:w="1107" w:type="dxa"/>
          </w:tcPr>
          <w:p w14:paraId="1C068301" w14:textId="6A51D2A9" w:rsidR="00D26B1C" w:rsidRPr="006106CD" w:rsidRDefault="00D26B1C" w:rsidP="00D26B1C">
            <w:pPr>
              <w:jc w:val="center"/>
            </w:pPr>
            <w:r w:rsidRPr="006106CD">
              <w:t>65,2±3,7</w:t>
            </w:r>
          </w:p>
        </w:tc>
        <w:tc>
          <w:tcPr>
            <w:tcW w:w="997" w:type="dxa"/>
          </w:tcPr>
          <w:p w14:paraId="64D8EEA7" w14:textId="6A96597D" w:rsidR="00D26B1C" w:rsidRPr="006106CD" w:rsidRDefault="00D26B1C" w:rsidP="00D26B1C">
            <w:pPr>
              <w:jc w:val="center"/>
            </w:pPr>
            <w:r w:rsidRPr="006106CD">
              <w:t>19,1±1,0</w:t>
            </w:r>
          </w:p>
        </w:tc>
        <w:tc>
          <w:tcPr>
            <w:tcW w:w="1107" w:type="dxa"/>
          </w:tcPr>
          <w:p w14:paraId="71487347" w14:textId="4B73A6B6" w:rsidR="00D26B1C" w:rsidRPr="006106CD" w:rsidRDefault="00D26B1C" w:rsidP="00D26B1C">
            <w:pPr>
              <w:jc w:val="center"/>
            </w:pPr>
            <w:r w:rsidRPr="006106CD">
              <w:t>502,3±5,3</w:t>
            </w:r>
          </w:p>
        </w:tc>
        <w:tc>
          <w:tcPr>
            <w:tcW w:w="1052" w:type="dxa"/>
          </w:tcPr>
          <w:p w14:paraId="037B593E" w14:textId="1075E5DB" w:rsidR="00D26B1C" w:rsidRPr="006106CD" w:rsidRDefault="00D26B1C" w:rsidP="00D26B1C">
            <w:pPr>
              <w:jc w:val="center"/>
            </w:pPr>
            <w:r w:rsidRPr="006106CD">
              <w:t>2780±57</w:t>
            </w:r>
          </w:p>
        </w:tc>
        <w:tc>
          <w:tcPr>
            <w:tcW w:w="1107" w:type="dxa"/>
          </w:tcPr>
          <w:p w14:paraId="2E1B491C" w14:textId="25269C25" w:rsidR="00D26B1C" w:rsidRPr="006106CD" w:rsidRDefault="00D26B1C" w:rsidP="00D26B1C">
            <w:pPr>
              <w:jc w:val="center"/>
            </w:pPr>
            <w:r w:rsidRPr="006106CD">
              <w:t>179,1±3,4</w:t>
            </w:r>
          </w:p>
        </w:tc>
        <w:tc>
          <w:tcPr>
            <w:tcW w:w="997" w:type="dxa"/>
          </w:tcPr>
          <w:p w14:paraId="67D089BE" w14:textId="0F575023" w:rsidR="00D26B1C" w:rsidRPr="006106CD" w:rsidRDefault="00D26B1C" w:rsidP="00D26B1C">
            <w:pPr>
              <w:jc w:val="center"/>
            </w:pPr>
            <w:r w:rsidRPr="006106CD">
              <w:t>17,4±1,2</w:t>
            </w:r>
          </w:p>
        </w:tc>
        <w:tc>
          <w:tcPr>
            <w:tcW w:w="1287" w:type="dxa"/>
          </w:tcPr>
          <w:p w14:paraId="46411E4E" w14:textId="0DF97C99" w:rsidR="00D26B1C" w:rsidRPr="006106CD" w:rsidRDefault="00D26B1C" w:rsidP="00D26B1C">
            <w:pPr>
              <w:jc w:val="center"/>
            </w:pPr>
            <w:r w:rsidRPr="006106CD">
              <w:t>0,65±0,03</w:t>
            </w:r>
          </w:p>
        </w:tc>
      </w:tr>
      <w:tr w:rsidR="00D26B1C" w:rsidRPr="006106CD" w14:paraId="398D342A" w14:textId="77777777" w:rsidTr="008808AC">
        <w:trPr>
          <w:trHeight w:val="439"/>
        </w:trPr>
        <w:tc>
          <w:tcPr>
            <w:tcW w:w="1980" w:type="dxa"/>
          </w:tcPr>
          <w:p w14:paraId="2C1B7959" w14:textId="585C2420" w:rsidR="00D26B1C" w:rsidRPr="00D26B1C" w:rsidRDefault="00D26B1C" w:rsidP="00D26B1C">
            <w:pPr>
              <w:jc w:val="both"/>
            </w:pPr>
            <w:r w:rsidRPr="00D26B1C">
              <w:t>Кеуде-қабырға бөлігі</w:t>
            </w:r>
          </w:p>
        </w:tc>
        <w:tc>
          <w:tcPr>
            <w:tcW w:w="1107" w:type="dxa"/>
          </w:tcPr>
          <w:p w14:paraId="32E14C5B" w14:textId="101E8D04" w:rsidR="00D26B1C" w:rsidRPr="006106CD" w:rsidRDefault="00D26B1C" w:rsidP="00D26B1C">
            <w:pPr>
              <w:jc w:val="center"/>
            </w:pPr>
            <w:r w:rsidRPr="006106CD">
              <w:t>67,3±4,1</w:t>
            </w:r>
          </w:p>
        </w:tc>
        <w:tc>
          <w:tcPr>
            <w:tcW w:w="997" w:type="dxa"/>
          </w:tcPr>
          <w:p w14:paraId="5CB5D28E" w14:textId="3F9066D7" w:rsidR="00D26B1C" w:rsidRPr="006106CD" w:rsidRDefault="00D26B1C" w:rsidP="00D26B1C">
            <w:pPr>
              <w:jc w:val="center"/>
            </w:pPr>
            <w:r w:rsidRPr="006106CD">
              <w:t>17,2±1,1</w:t>
            </w:r>
          </w:p>
        </w:tc>
        <w:tc>
          <w:tcPr>
            <w:tcW w:w="1107" w:type="dxa"/>
          </w:tcPr>
          <w:p w14:paraId="465B7A1C" w14:textId="6679759F" w:rsidR="00D26B1C" w:rsidRPr="006106CD" w:rsidRDefault="00D26B1C" w:rsidP="00D26B1C">
            <w:pPr>
              <w:jc w:val="center"/>
            </w:pPr>
            <w:r w:rsidRPr="006106CD">
              <w:t>412,8±9,2</w:t>
            </w:r>
          </w:p>
        </w:tc>
        <w:tc>
          <w:tcPr>
            <w:tcW w:w="1052" w:type="dxa"/>
          </w:tcPr>
          <w:p w14:paraId="3E686CEC" w14:textId="3A769AB8" w:rsidR="00D26B1C" w:rsidRPr="006106CD" w:rsidRDefault="00D26B1C" w:rsidP="00D26B1C">
            <w:pPr>
              <w:jc w:val="center"/>
            </w:pPr>
            <w:r w:rsidRPr="006106CD">
              <w:t>2710±76</w:t>
            </w:r>
          </w:p>
        </w:tc>
        <w:tc>
          <w:tcPr>
            <w:tcW w:w="1107" w:type="dxa"/>
          </w:tcPr>
          <w:p w14:paraId="47277107" w14:textId="3A840F80" w:rsidR="00D26B1C" w:rsidRPr="006106CD" w:rsidRDefault="00D26B1C" w:rsidP="00D26B1C">
            <w:pPr>
              <w:jc w:val="center"/>
            </w:pPr>
            <w:r w:rsidRPr="006106CD">
              <w:t>105,0±4,3</w:t>
            </w:r>
          </w:p>
        </w:tc>
        <w:tc>
          <w:tcPr>
            <w:tcW w:w="997" w:type="dxa"/>
          </w:tcPr>
          <w:p w14:paraId="4F27E478" w14:textId="4BBB6821" w:rsidR="00D26B1C" w:rsidRPr="006106CD" w:rsidRDefault="00D26B1C" w:rsidP="00D26B1C">
            <w:pPr>
              <w:jc w:val="center"/>
            </w:pPr>
            <w:r w:rsidRPr="006106CD">
              <w:t>16,1±1,2</w:t>
            </w:r>
          </w:p>
        </w:tc>
        <w:tc>
          <w:tcPr>
            <w:tcW w:w="1287" w:type="dxa"/>
          </w:tcPr>
          <w:p w14:paraId="4874C202" w14:textId="48E831F4" w:rsidR="00D26B1C" w:rsidRPr="006106CD" w:rsidRDefault="00D26B1C" w:rsidP="00D26B1C">
            <w:pPr>
              <w:jc w:val="center"/>
            </w:pPr>
            <w:r w:rsidRPr="006106CD">
              <w:t>0,55±0,02</w:t>
            </w:r>
          </w:p>
        </w:tc>
      </w:tr>
      <w:tr w:rsidR="00D26B1C" w:rsidRPr="006106CD" w14:paraId="3C7FCAD6" w14:textId="77777777" w:rsidTr="008808AC">
        <w:trPr>
          <w:trHeight w:val="219"/>
        </w:trPr>
        <w:tc>
          <w:tcPr>
            <w:tcW w:w="1980" w:type="dxa"/>
          </w:tcPr>
          <w:p w14:paraId="03598BCE" w14:textId="532B2DCE" w:rsidR="00D26B1C" w:rsidRPr="00D26B1C" w:rsidRDefault="00D26B1C" w:rsidP="00D26B1C">
            <w:pPr>
              <w:jc w:val="both"/>
            </w:pPr>
            <w:r w:rsidRPr="00D26B1C">
              <w:rPr>
                <w:lang w:val="kk-KZ"/>
              </w:rPr>
              <w:t>М</w:t>
            </w:r>
            <w:r w:rsidRPr="00D26B1C">
              <w:t>ойын бөлігі</w:t>
            </w:r>
          </w:p>
        </w:tc>
        <w:tc>
          <w:tcPr>
            <w:tcW w:w="1107" w:type="dxa"/>
          </w:tcPr>
          <w:p w14:paraId="79170546" w14:textId="05BD63C6" w:rsidR="00D26B1C" w:rsidRPr="006106CD" w:rsidRDefault="00D26B1C" w:rsidP="00D26B1C">
            <w:pPr>
              <w:jc w:val="center"/>
            </w:pPr>
            <w:r w:rsidRPr="006106CD">
              <w:t>75,5±5,9</w:t>
            </w:r>
          </w:p>
        </w:tc>
        <w:tc>
          <w:tcPr>
            <w:tcW w:w="997" w:type="dxa"/>
          </w:tcPr>
          <w:p w14:paraId="39420E28" w14:textId="48DE376C" w:rsidR="00D26B1C" w:rsidRPr="006106CD" w:rsidRDefault="00D26B1C" w:rsidP="00D26B1C">
            <w:pPr>
              <w:jc w:val="center"/>
            </w:pPr>
            <w:r w:rsidRPr="006106CD">
              <w:t>18,5±1,4</w:t>
            </w:r>
          </w:p>
        </w:tc>
        <w:tc>
          <w:tcPr>
            <w:tcW w:w="1107" w:type="dxa"/>
          </w:tcPr>
          <w:p w14:paraId="3625D69F" w14:textId="1115BBCA" w:rsidR="00D26B1C" w:rsidRPr="006106CD" w:rsidRDefault="00D26B1C" w:rsidP="00D26B1C">
            <w:pPr>
              <w:jc w:val="center"/>
            </w:pPr>
            <w:r w:rsidRPr="006106CD">
              <w:t>481,0±5,1</w:t>
            </w:r>
          </w:p>
        </w:tc>
        <w:tc>
          <w:tcPr>
            <w:tcW w:w="1052" w:type="dxa"/>
          </w:tcPr>
          <w:p w14:paraId="64A7642E" w14:textId="2962EDEC" w:rsidR="00D26B1C" w:rsidRPr="006106CD" w:rsidRDefault="00D26B1C" w:rsidP="00D26B1C">
            <w:pPr>
              <w:jc w:val="center"/>
            </w:pPr>
            <w:r w:rsidRPr="006106CD">
              <w:t>2856±56</w:t>
            </w:r>
          </w:p>
        </w:tc>
        <w:tc>
          <w:tcPr>
            <w:tcW w:w="1107" w:type="dxa"/>
          </w:tcPr>
          <w:p w14:paraId="04BB316D" w14:textId="6C8C0146" w:rsidR="00D26B1C" w:rsidRPr="006106CD" w:rsidRDefault="00D26B1C" w:rsidP="00D26B1C">
            <w:pPr>
              <w:jc w:val="center"/>
            </w:pPr>
            <w:r w:rsidRPr="006106CD">
              <w:t>122,0±4,6</w:t>
            </w:r>
          </w:p>
        </w:tc>
        <w:tc>
          <w:tcPr>
            <w:tcW w:w="997" w:type="dxa"/>
          </w:tcPr>
          <w:p w14:paraId="1C63C79D" w14:textId="0F21933D" w:rsidR="00D26B1C" w:rsidRPr="006106CD" w:rsidRDefault="00D26B1C" w:rsidP="00D26B1C">
            <w:pPr>
              <w:jc w:val="center"/>
            </w:pPr>
            <w:r w:rsidRPr="006106CD">
              <w:t>17,4±1,4</w:t>
            </w:r>
          </w:p>
        </w:tc>
        <w:tc>
          <w:tcPr>
            <w:tcW w:w="1287" w:type="dxa"/>
          </w:tcPr>
          <w:p w14:paraId="3AEDA189" w14:textId="7D729023" w:rsidR="00D26B1C" w:rsidRPr="006106CD" w:rsidRDefault="00D26B1C" w:rsidP="00D26B1C">
            <w:pPr>
              <w:jc w:val="center"/>
            </w:pPr>
            <w:r w:rsidRPr="006106CD">
              <w:t>0,65±0,03</w:t>
            </w:r>
          </w:p>
        </w:tc>
      </w:tr>
      <w:tr w:rsidR="00D26B1C" w:rsidRPr="006106CD" w14:paraId="482E5644" w14:textId="77777777" w:rsidTr="008808AC">
        <w:trPr>
          <w:trHeight w:val="219"/>
        </w:trPr>
        <w:tc>
          <w:tcPr>
            <w:tcW w:w="1980" w:type="dxa"/>
          </w:tcPr>
          <w:p w14:paraId="626C4868" w14:textId="3912F907" w:rsidR="00D26B1C" w:rsidRPr="00D26B1C" w:rsidRDefault="00D26B1C" w:rsidP="00D26B1C">
            <w:pPr>
              <w:jc w:val="both"/>
            </w:pPr>
            <w:r w:rsidRPr="00D26B1C">
              <w:t>Жал</w:t>
            </w:r>
          </w:p>
        </w:tc>
        <w:tc>
          <w:tcPr>
            <w:tcW w:w="1107" w:type="dxa"/>
          </w:tcPr>
          <w:p w14:paraId="0D955AFF" w14:textId="091AB4A6" w:rsidR="00D26B1C" w:rsidRPr="006106CD" w:rsidRDefault="00D26B1C" w:rsidP="00D26B1C">
            <w:pPr>
              <w:jc w:val="center"/>
            </w:pPr>
            <w:r w:rsidRPr="006106CD">
              <w:t>54,3±3,2</w:t>
            </w:r>
          </w:p>
        </w:tc>
        <w:tc>
          <w:tcPr>
            <w:tcW w:w="997" w:type="dxa"/>
          </w:tcPr>
          <w:p w14:paraId="20BC824B" w14:textId="1225BD28" w:rsidR="00D26B1C" w:rsidRPr="006106CD" w:rsidRDefault="00D26B1C" w:rsidP="00D26B1C">
            <w:pPr>
              <w:jc w:val="center"/>
            </w:pPr>
            <w:r w:rsidRPr="006106CD">
              <w:t>1,3±1,2</w:t>
            </w:r>
          </w:p>
        </w:tc>
        <w:tc>
          <w:tcPr>
            <w:tcW w:w="1107" w:type="dxa"/>
          </w:tcPr>
          <w:p w14:paraId="7ADF3BCD" w14:textId="11F4402F" w:rsidR="00D26B1C" w:rsidRPr="006106CD" w:rsidRDefault="00D26B1C" w:rsidP="00D26B1C">
            <w:pPr>
              <w:jc w:val="center"/>
            </w:pPr>
            <w:r w:rsidRPr="006106CD">
              <w:t>112,3±4,1</w:t>
            </w:r>
          </w:p>
        </w:tc>
        <w:tc>
          <w:tcPr>
            <w:tcW w:w="1052" w:type="dxa"/>
          </w:tcPr>
          <w:p w14:paraId="61062F64" w14:textId="62CEA153" w:rsidR="00D26B1C" w:rsidRPr="006106CD" w:rsidRDefault="00D26B1C" w:rsidP="00D26B1C">
            <w:pPr>
              <w:jc w:val="center"/>
            </w:pPr>
            <w:r w:rsidRPr="006106CD">
              <w:t>120,2±11</w:t>
            </w:r>
          </w:p>
        </w:tc>
        <w:tc>
          <w:tcPr>
            <w:tcW w:w="1107" w:type="dxa"/>
          </w:tcPr>
          <w:p w14:paraId="4554FC59" w14:textId="25F53DF7" w:rsidR="00D26B1C" w:rsidRPr="006106CD" w:rsidRDefault="00D26B1C" w:rsidP="00D26B1C">
            <w:pPr>
              <w:jc w:val="center"/>
            </w:pPr>
            <w:r w:rsidRPr="006106CD">
              <w:t>99,2±5,5</w:t>
            </w:r>
          </w:p>
        </w:tc>
        <w:tc>
          <w:tcPr>
            <w:tcW w:w="997" w:type="dxa"/>
          </w:tcPr>
          <w:p w14:paraId="6861C72F" w14:textId="7EFE57D4" w:rsidR="00D26B1C" w:rsidRPr="006106CD" w:rsidRDefault="00D26B1C" w:rsidP="00D26B1C">
            <w:pPr>
              <w:jc w:val="center"/>
            </w:pPr>
            <w:r w:rsidRPr="006106CD">
              <w:t>0,3±0,0</w:t>
            </w:r>
          </w:p>
        </w:tc>
        <w:tc>
          <w:tcPr>
            <w:tcW w:w="1287" w:type="dxa"/>
          </w:tcPr>
          <w:p w14:paraId="0A2342A6" w14:textId="67046DF9" w:rsidR="00D26B1C" w:rsidRPr="006106CD" w:rsidRDefault="00D26B1C" w:rsidP="00D26B1C">
            <w:pPr>
              <w:jc w:val="center"/>
            </w:pPr>
            <w:r w:rsidRPr="006106CD">
              <w:t>0,07±0,00</w:t>
            </w:r>
          </w:p>
        </w:tc>
      </w:tr>
      <w:tr w:rsidR="00D26B1C" w:rsidRPr="006106CD" w14:paraId="7E72FE73" w14:textId="77777777" w:rsidTr="008808AC">
        <w:trPr>
          <w:trHeight w:val="219"/>
        </w:trPr>
        <w:tc>
          <w:tcPr>
            <w:tcW w:w="1980" w:type="dxa"/>
          </w:tcPr>
          <w:p w14:paraId="20165E4B" w14:textId="15E188FA" w:rsidR="00D26B1C" w:rsidRPr="00D26B1C" w:rsidRDefault="00D26B1C" w:rsidP="00D26B1C">
            <w:pPr>
              <w:jc w:val="both"/>
            </w:pPr>
            <w:r w:rsidRPr="00D26B1C">
              <w:rPr>
                <w:lang w:val="kk-KZ"/>
              </w:rPr>
              <w:t xml:space="preserve">Кесінді ет </w:t>
            </w:r>
          </w:p>
        </w:tc>
        <w:tc>
          <w:tcPr>
            <w:tcW w:w="1107" w:type="dxa"/>
          </w:tcPr>
          <w:p w14:paraId="34B04DDD" w14:textId="3DE53BF5" w:rsidR="00D26B1C" w:rsidRPr="006106CD" w:rsidRDefault="00D26B1C" w:rsidP="00D26B1C">
            <w:pPr>
              <w:jc w:val="center"/>
            </w:pPr>
            <w:r w:rsidRPr="006106CD">
              <w:t>9,2±2,2</w:t>
            </w:r>
          </w:p>
        </w:tc>
        <w:tc>
          <w:tcPr>
            <w:tcW w:w="997" w:type="dxa"/>
          </w:tcPr>
          <w:p w14:paraId="46087F3F" w14:textId="4873CE1E" w:rsidR="00D26B1C" w:rsidRPr="006106CD" w:rsidRDefault="00D26B1C" w:rsidP="00D26B1C">
            <w:pPr>
              <w:jc w:val="center"/>
            </w:pPr>
            <w:r w:rsidRPr="006106CD">
              <w:t>23,3±1,8</w:t>
            </w:r>
          </w:p>
        </w:tc>
        <w:tc>
          <w:tcPr>
            <w:tcW w:w="1107" w:type="dxa"/>
          </w:tcPr>
          <w:p w14:paraId="4F067CB6" w14:textId="0DE9F67A" w:rsidR="00D26B1C" w:rsidRPr="006106CD" w:rsidRDefault="00D26B1C" w:rsidP="00D26B1C">
            <w:pPr>
              <w:jc w:val="center"/>
            </w:pPr>
            <w:r w:rsidRPr="006106CD">
              <w:t>529,1±5,8</w:t>
            </w:r>
          </w:p>
        </w:tc>
        <w:tc>
          <w:tcPr>
            <w:tcW w:w="1052" w:type="dxa"/>
          </w:tcPr>
          <w:p w14:paraId="46EB3060" w14:textId="402604D4" w:rsidR="00D26B1C" w:rsidRPr="006106CD" w:rsidRDefault="00D26B1C" w:rsidP="00D26B1C">
            <w:pPr>
              <w:jc w:val="center"/>
            </w:pPr>
            <w:r w:rsidRPr="006106CD">
              <w:t>3155±49</w:t>
            </w:r>
          </w:p>
        </w:tc>
        <w:tc>
          <w:tcPr>
            <w:tcW w:w="1107" w:type="dxa"/>
          </w:tcPr>
          <w:p w14:paraId="47ABC00C" w14:textId="4F84F89E" w:rsidR="00D26B1C" w:rsidRPr="006106CD" w:rsidRDefault="00D26B1C" w:rsidP="00D26B1C">
            <w:pPr>
              <w:jc w:val="center"/>
            </w:pPr>
            <w:r w:rsidRPr="006106CD">
              <w:t>230,5±5,8</w:t>
            </w:r>
          </w:p>
        </w:tc>
        <w:tc>
          <w:tcPr>
            <w:tcW w:w="997" w:type="dxa"/>
          </w:tcPr>
          <w:p w14:paraId="22F358CA" w14:textId="7D511306" w:rsidR="00D26B1C" w:rsidRPr="006106CD" w:rsidRDefault="00D26B1C" w:rsidP="00D26B1C">
            <w:pPr>
              <w:jc w:val="center"/>
            </w:pPr>
            <w:r w:rsidRPr="006106CD">
              <w:t>22,2±1,1</w:t>
            </w:r>
          </w:p>
        </w:tc>
        <w:tc>
          <w:tcPr>
            <w:tcW w:w="1287" w:type="dxa"/>
          </w:tcPr>
          <w:p w14:paraId="6CA1FB59" w14:textId="3D612A82" w:rsidR="00D26B1C" w:rsidRPr="006106CD" w:rsidRDefault="00D26B1C" w:rsidP="00D26B1C">
            <w:pPr>
              <w:jc w:val="center"/>
            </w:pPr>
            <w:r w:rsidRPr="006106CD">
              <w:t>1,1±0,07</w:t>
            </w:r>
          </w:p>
        </w:tc>
      </w:tr>
      <w:tr w:rsidR="00D26B1C" w:rsidRPr="006106CD" w14:paraId="6D335CA0" w14:textId="77777777" w:rsidTr="008808AC">
        <w:trPr>
          <w:trHeight w:val="219"/>
        </w:trPr>
        <w:tc>
          <w:tcPr>
            <w:tcW w:w="1980" w:type="dxa"/>
          </w:tcPr>
          <w:p w14:paraId="5B13DEFA" w14:textId="18F1BDCA" w:rsidR="00D26B1C" w:rsidRPr="00D26B1C" w:rsidRDefault="00D26B1C" w:rsidP="00D26B1C">
            <w:pPr>
              <w:jc w:val="both"/>
            </w:pPr>
            <w:r w:rsidRPr="00D26B1C">
              <w:rPr>
                <w:lang w:val="kk-KZ"/>
              </w:rPr>
              <w:t xml:space="preserve">Шап еті </w:t>
            </w:r>
          </w:p>
        </w:tc>
        <w:tc>
          <w:tcPr>
            <w:tcW w:w="1107" w:type="dxa"/>
          </w:tcPr>
          <w:p w14:paraId="4CF49889" w14:textId="320D53A9" w:rsidR="00D26B1C" w:rsidRPr="006106CD" w:rsidRDefault="00D26B1C" w:rsidP="00D26B1C">
            <w:pPr>
              <w:jc w:val="center"/>
            </w:pPr>
            <w:r w:rsidRPr="006106CD">
              <w:t>75,2±5,9</w:t>
            </w:r>
          </w:p>
        </w:tc>
        <w:tc>
          <w:tcPr>
            <w:tcW w:w="997" w:type="dxa"/>
          </w:tcPr>
          <w:p w14:paraId="5488D4D9" w14:textId="198B632F" w:rsidR="00D26B1C" w:rsidRPr="006106CD" w:rsidRDefault="00D26B1C" w:rsidP="00D26B1C">
            <w:pPr>
              <w:jc w:val="center"/>
            </w:pPr>
            <w:r w:rsidRPr="006106CD">
              <w:t>16,5±1,2</w:t>
            </w:r>
          </w:p>
        </w:tc>
        <w:tc>
          <w:tcPr>
            <w:tcW w:w="1107" w:type="dxa"/>
          </w:tcPr>
          <w:p w14:paraId="205A7ABA" w14:textId="6D3B7EEC" w:rsidR="00D26B1C" w:rsidRPr="006106CD" w:rsidRDefault="00D26B1C" w:rsidP="00D26B1C">
            <w:pPr>
              <w:jc w:val="center"/>
            </w:pPr>
            <w:r w:rsidRPr="006106CD">
              <w:t>396,5±6,0</w:t>
            </w:r>
          </w:p>
        </w:tc>
        <w:tc>
          <w:tcPr>
            <w:tcW w:w="1052" w:type="dxa"/>
          </w:tcPr>
          <w:p w14:paraId="4A22E8A4" w14:textId="3C644F1B" w:rsidR="00D26B1C" w:rsidRPr="006106CD" w:rsidRDefault="00D26B1C" w:rsidP="00D26B1C">
            <w:pPr>
              <w:jc w:val="center"/>
            </w:pPr>
            <w:r w:rsidRPr="006106CD">
              <w:t>2773±57</w:t>
            </w:r>
          </w:p>
        </w:tc>
        <w:tc>
          <w:tcPr>
            <w:tcW w:w="1107" w:type="dxa"/>
          </w:tcPr>
          <w:p w14:paraId="3843C8D3" w14:textId="5109126D" w:rsidR="00D26B1C" w:rsidRPr="006106CD" w:rsidRDefault="00D26B1C" w:rsidP="00D26B1C">
            <w:pPr>
              <w:jc w:val="center"/>
            </w:pPr>
            <w:r w:rsidRPr="006106CD">
              <w:t>98,5±4,1</w:t>
            </w:r>
          </w:p>
        </w:tc>
        <w:tc>
          <w:tcPr>
            <w:tcW w:w="997" w:type="dxa"/>
          </w:tcPr>
          <w:p w14:paraId="1B7C1A0D" w14:textId="5BDEF17D" w:rsidR="00D26B1C" w:rsidRPr="006106CD" w:rsidRDefault="00D26B1C" w:rsidP="00D26B1C">
            <w:pPr>
              <w:jc w:val="center"/>
            </w:pPr>
            <w:r w:rsidRPr="006106CD">
              <w:t>15,9±1,1</w:t>
            </w:r>
          </w:p>
        </w:tc>
        <w:tc>
          <w:tcPr>
            <w:tcW w:w="1287" w:type="dxa"/>
          </w:tcPr>
          <w:p w14:paraId="03001E92" w14:textId="587A9261" w:rsidR="00D26B1C" w:rsidRPr="006106CD" w:rsidRDefault="00D26B1C" w:rsidP="00D26B1C">
            <w:pPr>
              <w:jc w:val="center"/>
            </w:pPr>
            <w:r w:rsidRPr="006106CD">
              <w:t>0,66±0,02</w:t>
            </w:r>
          </w:p>
        </w:tc>
      </w:tr>
      <w:tr w:rsidR="00D26B1C" w:rsidRPr="006106CD" w14:paraId="7817962D" w14:textId="77777777" w:rsidTr="008808AC">
        <w:trPr>
          <w:trHeight w:val="219"/>
        </w:trPr>
        <w:tc>
          <w:tcPr>
            <w:tcW w:w="1980" w:type="dxa"/>
          </w:tcPr>
          <w:p w14:paraId="44DAB6E9" w14:textId="6CE49B99" w:rsidR="00D26B1C" w:rsidRPr="00D26B1C" w:rsidRDefault="00D26B1C" w:rsidP="00D26B1C">
            <w:pPr>
              <w:jc w:val="both"/>
            </w:pPr>
            <w:r w:rsidRPr="00D26B1C">
              <w:t>Артқы сирақ</w:t>
            </w:r>
          </w:p>
        </w:tc>
        <w:tc>
          <w:tcPr>
            <w:tcW w:w="1107" w:type="dxa"/>
          </w:tcPr>
          <w:p w14:paraId="2605232F" w14:textId="4C10816D" w:rsidR="00D26B1C" w:rsidRPr="006106CD" w:rsidRDefault="00D26B1C" w:rsidP="00D26B1C">
            <w:pPr>
              <w:jc w:val="center"/>
            </w:pPr>
            <w:r w:rsidRPr="006106CD">
              <w:t>125,3±6,1</w:t>
            </w:r>
          </w:p>
        </w:tc>
        <w:tc>
          <w:tcPr>
            <w:tcW w:w="997" w:type="dxa"/>
          </w:tcPr>
          <w:p w14:paraId="262CDCAD" w14:textId="3767E196" w:rsidR="00D26B1C" w:rsidRPr="006106CD" w:rsidRDefault="00D26B1C" w:rsidP="00D26B1C">
            <w:pPr>
              <w:jc w:val="center"/>
            </w:pPr>
            <w:r w:rsidRPr="006106CD">
              <w:t>16,9±1,2</w:t>
            </w:r>
          </w:p>
        </w:tc>
        <w:tc>
          <w:tcPr>
            <w:tcW w:w="1107" w:type="dxa"/>
          </w:tcPr>
          <w:p w14:paraId="221A90E5" w14:textId="53159A8A" w:rsidR="00D26B1C" w:rsidRPr="006106CD" w:rsidRDefault="00D26B1C" w:rsidP="00D26B1C">
            <w:pPr>
              <w:jc w:val="center"/>
            </w:pPr>
            <w:r w:rsidRPr="006106CD">
              <w:t>395,2±5,8</w:t>
            </w:r>
          </w:p>
        </w:tc>
        <w:tc>
          <w:tcPr>
            <w:tcW w:w="1052" w:type="dxa"/>
          </w:tcPr>
          <w:p w14:paraId="703575EF" w14:textId="50357FD9" w:rsidR="00D26B1C" w:rsidRPr="006106CD" w:rsidRDefault="00D26B1C" w:rsidP="00D26B1C">
            <w:pPr>
              <w:jc w:val="center"/>
            </w:pPr>
            <w:r w:rsidRPr="006106CD">
              <w:t>2654±76</w:t>
            </w:r>
          </w:p>
        </w:tc>
        <w:tc>
          <w:tcPr>
            <w:tcW w:w="1107" w:type="dxa"/>
          </w:tcPr>
          <w:p w14:paraId="4DFA3C5F" w14:textId="78D6D868" w:rsidR="00D26B1C" w:rsidRPr="006106CD" w:rsidRDefault="00D26B1C" w:rsidP="00D26B1C">
            <w:pPr>
              <w:jc w:val="center"/>
            </w:pPr>
            <w:r w:rsidRPr="006106CD">
              <w:t>96,2±2,5</w:t>
            </w:r>
          </w:p>
        </w:tc>
        <w:tc>
          <w:tcPr>
            <w:tcW w:w="997" w:type="dxa"/>
          </w:tcPr>
          <w:p w14:paraId="13EAEDBE" w14:textId="412B802B" w:rsidR="00D26B1C" w:rsidRPr="006106CD" w:rsidRDefault="00D26B1C" w:rsidP="00D26B1C">
            <w:pPr>
              <w:jc w:val="center"/>
            </w:pPr>
            <w:r w:rsidRPr="006106CD">
              <w:t>15,1±1,4</w:t>
            </w:r>
          </w:p>
        </w:tc>
        <w:tc>
          <w:tcPr>
            <w:tcW w:w="1287" w:type="dxa"/>
          </w:tcPr>
          <w:p w14:paraId="36AF54B6" w14:textId="6CE457BD" w:rsidR="00D26B1C" w:rsidRPr="006106CD" w:rsidRDefault="00D26B1C" w:rsidP="00D26B1C">
            <w:pPr>
              <w:jc w:val="center"/>
            </w:pPr>
            <w:r w:rsidRPr="006106CD">
              <w:t>0,54±0,02</w:t>
            </w:r>
          </w:p>
        </w:tc>
      </w:tr>
      <w:tr w:rsidR="00D26B1C" w:rsidRPr="006106CD" w14:paraId="5F9453F9" w14:textId="77777777" w:rsidTr="008808AC">
        <w:trPr>
          <w:trHeight w:val="219"/>
        </w:trPr>
        <w:tc>
          <w:tcPr>
            <w:tcW w:w="1980" w:type="dxa"/>
          </w:tcPr>
          <w:p w14:paraId="4CD34CBF" w14:textId="3680E648" w:rsidR="00D26B1C" w:rsidRPr="00D26B1C" w:rsidRDefault="00D26B1C" w:rsidP="00D26B1C">
            <w:pPr>
              <w:jc w:val="both"/>
            </w:pPr>
            <w:r w:rsidRPr="00D26B1C">
              <w:lastRenderedPageBreak/>
              <w:t>Алдынғы сирақ</w:t>
            </w:r>
          </w:p>
        </w:tc>
        <w:tc>
          <w:tcPr>
            <w:tcW w:w="1107" w:type="dxa"/>
          </w:tcPr>
          <w:p w14:paraId="61341586" w14:textId="14C4F6D8" w:rsidR="00D26B1C" w:rsidRPr="006106CD" w:rsidRDefault="00D26B1C" w:rsidP="00D26B1C">
            <w:pPr>
              <w:jc w:val="center"/>
            </w:pPr>
            <w:r w:rsidRPr="006106CD">
              <w:t>114,2±6,9</w:t>
            </w:r>
          </w:p>
        </w:tc>
        <w:tc>
          <w:tcPr>
            <w:tcW w:w="997" w:type="dxa"/>
          </w:tcPr>
          <w:p w14:paraId="4CC4B0FA" w14:textId="473BCE3B" w:rsidR="00D26B1C" w:rsidRPr="006106CD" w:rsidRDefault="00D26B1C" w:rsidP="00D26B1C">
            <w:pPr>
              <w:jc w:val="center"/>
            </w:pPr>
            <w:r w:rsidRPr="006106CD">
              <w:t>17,0±1,4</w:t>
            </w:r>
          </w:p>
        </w:tc>
        <w:tc>
          <w:tcPr>
            <w:tcW w:w="1107" w:type="dxa"/>
          </w:tcPr>
          <w:p w14:paraId="30C6368C" w14:textId="36FAE276" w:rsidR="00D26B1C" w:rsidRPr="006106CD" w:rsidRDefault="00D26B1C" w:rsidP="00D26B1C">
            <w:pPr>
              <w:jc w:val="center"/>
            </w:pPr>
            <w:r w:rsidRPr="006106CD">
              <w:t>412,5±6,7</w:t>
            </w:r>
          </w:p>
        </w:tc>
        <w:tc>
          <w:tcPr>
            <w:tcW w:w="1052" w:type="dxa"/>
          </w:tcPr>
          <w:p w14:paraId="3F275687" w14:textId="7BFECEE7" w:rsidR="00D26B1C" w:rsidRPr="006106CD" w:rsidRDefault="00D26B1C" w:rsidP="00D26B1C">
            <w:pPr>
              <w:jc w:val="center"/>
            </w:pPr>
            <w:r w:rsidRPr="006106CD">
              <w:t>2690±61</w:t>
            </w:r>
          </w:p>
        </w:tc>
        <w:tc>
          <w:tcPr>
            <w:tcW w:w="1107" w:type="dxa"/>
          </w:tcPr>
          <w:p w14:paraId="632F3F53" w14:textId="15A3EF4B" w:rsidR="00D26B1C" w:rsidRPr="006106CD" w:rsidRDefault="00D26B1C" w:rsidP="00D26B1C">
            <w:pPr>
              <w:jc w:val="center"/>
            </w:pPr>
            <w:r w:rsidRPr="006106CD">
              <w:t>97,8±4,8</w:t>
            </w:r>
          </w:p>
        </w:tc>
        <w:tc>
          <w:tcPr>
            <w:tcW w:w="997" w:type="dxa"/>
          </w:tcPr>
          <w:p w14:paraId="269D3B88" w14:textId="16E75FAC" w:rsidR="00D26B1C" w:rsidRPr="006106CD" w:rsidRDefault="00D26B1C" w:rsidP="00D26B1C">
            <w:pPr>
              <w:jc w:val="center"/>
            </w:pPr>
            <w:r w:rsidRPr="006106CD">
              <w:t>16,0±1,3</w:t>
            </w:r>
          </w:p>
        </w:tc>
        <w:tc>
          <w:tcPr>
            <w:tcW w:w="1287" w:type="dxa"/>
          </w:tcPr>
          <w:p w14:paraId="790184DA" w14:textId="2A84B79B" w:rsidR="00D26B1C" w:rsidRPr="006106CD" w:rsidRDefault="00D26B1C" w:rsidP="00D26B1C">
            <w:pPr>
              <w:jc w:val="center"/>
            </w:pPr>
            <w:r w:rsidRPr="006106CD">
              <w:t>0,41±0,03</w:t>
            </w:r>
          </w:p>
        </w:tc>
      </w:tr>
      <w:tr w:rsidR="00D26B1C" w:rsidRPr="006106CD" w14:paraId="6178396C" w14:textId="77777777" w:rsidTr="008808AC">
        <w:trPr>
          <w:trHeight w:val="219"/>
        </w:trPr>
        <w:tc>
          <w:tcPr>
            <w:tcW w:w="1980" w:type="dxa"/>
          </w:tcPr>
          <w:p w14:paraId="76732A80" w14:textId="051A6882" w:rsidR="00D26B1C" w:rsidRPr="00D26B1C" w:rsidRDefault="00D26B1C" w:rsidP="00D26B1C">
            <w:pPr>
              <w:jc w:val="both"/>
            </w:pPr>
            <w:r w:rsidRPr="00D26B1C">
              <w:rPr>
                <w:lang w:val="kk-KZ"/>
              </w:rPr>
              <w:t xml:space="preserve">Жылқы етінің кесінділері </w:t>
            </w:r>
          </w:p>
        </w:tc>
        <w:tc>
          <w:tcPr>
            <w:tcW w:w="1107" w:type="dxa"/>
          </w:tcPr>
          <w:p w14:paraId="3B3271FA" w14:textId="1334E284" w:rsidR="00D26B1C" w:rsidRPr="006106CD" w:rsidRDefault="00D26B1C" w:rsidP="00D26B1C">
            <w:pPr>
              <w:jc w:val="center"/>
            </w:pPr>
            <w:r w:rsidRPr="006106CD">
              <w:t>69,2±5,9</w:t>
            </w:r>
          </w:p>
        </w:tc>
        <w:tc>
          <w:tcPr>
            <w:tcW w:w="997" w:type="dxa"/>
          </w:tcPr>
          <w:p w14:paraId="194B58DE" w14:textId="09A1BF90" w:rsidR="00D26B1C" w:rsidRPr="006106CD" w:rsidRDefault="00D26B1C" w:rsidP="00D26B1C">
            <w:pPr>
              <w:jc w:val="center"/>
            </w:pPr>
            <w:r w:rsidRPr="006106CD">
              <w:t>16,8±1,2</w:t>
            </w:r>
          </w:p>
        </w:tc>
        <w:tc>
          <w:tcPr>
            <w:tcW w:w="1107" w:type="dxa"/>
          </w:tcPr>
          <w:p w14:paraId="7A9CF657" w14:textId="61A0D630" w:rsidR="00D26B1C" w:rsidRPr="006106CD" w:rsidRDefault="00D26B1C" w:rsidP="00D26B1C">
            <w:pPr>
              <w:jc w:val="center"/>
            </w:pPr>
            <w:r w:rsidRPr="006106CD">
              <w:t>402,5±6,0</w:t>
            </w:r>
          </w:p>
        </w:tc>
        <w:tc>
          <w:tcPr>
            <w:tcW w:w="1052" w:type="dxa"/>
          </w:tcPr>
          <w:p w14:paraId="72A3628F" w14:textId="381DCD79" w:rsidR="00D26B1C" w:rsidRPr="006106CD" w:rsidRDefault="00D26B1C" w:rsidP="00D26B1C">
            <w:pPr>
              <w:jc w:val="center"/>
            </w:pPr>
            <w:r w:rsidRPr="006106CD">
              <w:t>2720±57</w:t>
            </w:r>
          </w:p>
        </w:tc>
        <w:tc>
          <w:tcPr>
            <w:tcW w:w="1107" w:type="dxa"/>
          </w:tcPr>
          <w:p w14:paraId="01090B01" w14:textId="78F373F5" w:rsidR="00D26B1C" w:rsidRPr="006106CD" w:rsidRDefault="00D26B1C" w:rsidP="00D26B1C">
            <w:pPr>
              <w:jc w:val="center"/>
            </w:pPr>
            <w:r w:rsidRPr="006106CD">
              <w:t>100,5±4,1</w:t>
            </w:r>
          </w:p>
        </w:tc>
        <w:tc>
          <w:tcPr>
            <w:tcW w:w="997" w:type="dxa"/>
          </w:tcPr>
          <w:p w14:paraId="52F7CD00" w14:textId="75A8DBC7" w:rsidR="00D26B1C" w:rsidRPr="006106CD" w:rsidRDefault="00D26B1C" w:rsidP="00D26B1C">
            <w:pPr>
              <w:jc w:val="center"/>
            </w:pPr>
            <w:r w:rsidRPr="006106CD">
              <w:t>16,5±1,1</w:t>
            </w:r>
          </w:p>
        </w:tc>
        <w:tc>
          <w:tcPr>
            <w:tcW w:w="1287" w:type="dxa"/>
          </w:tcPr>
          <w:p w14:paraId="07805637" w14:textId="443A0106" w:rsidR="00D26B1C" w:rsidRPr="006106CD" w:rsidRDefault="00D26B1C" w:rsidP="00D26B1C">
            <w:pPr>
              <w:jc w:val="center"/>
            </w:pPr>
            <w:r w:rsidRPr="006106CD">
              <w:t>0,63±0,02</w:t>
            </w:r>
          </w:p>
        </w:tc>
      </w:tr>
    </w:tbl>
    <w:p w14:paraId="730E6FFF" w14:textId="77777777" w:rsidR="002B5BE0" w:rsidRPr="006166EE" w:rsidRDefault="002B5BE0" w:rsidP="00913695">
      <w:pPr>
        <w:ind w:firstLine="709"/>
        <w:jc w:val="both"/>
        <w:rPr>
          <w:sz w:val="28"/>
          <w:szCs w:val="28"/>
        </w:rPr>
      </w:pPr>
    </w:p>
    <w:p w14:paraId="46C9DA11" w14:textId="1634FA14" w:rsidR="00FE1C97" w:rsidRPr="004E188C" w:rsidRDefault="00FE1C97" w:rsidP="00FE1C97">
      <w:pPr>
        <w:ind w:firstLine="709"/>
        <w:jc w:val="both"/>
        <w:rPr>
          <w:sz w:val="28"/>
          <w:szCs w:val="28"/>
          <w:lang w:val="kk-KZ"/>
        </w:rPr>
      </w:pPr>
      <w:r>
        <w:rPr>
          <w:sz w:val="28"/>
          <w:szCs w:val="28"/>
          <w:lang w:val="kk-KZ"/>
        </w:rPr>
        <w:t>Жылқы етінің ә</w:t>
      </w:r>
      <w:r>
        <w:rPr>
          <w:sz w:val="28"/>
          <w:szCs w:val="28"/>
        </w:rPr>
        <w:t>р</w:t>
      </w:r>
      <w:r w:rsidRPr="00FE1C97">
        <w:rPr>
          <w:sz w:val="28"/>
          <w:szCs w:val="28"/>
        </w:rPr>
        <w:t xml:space="preserve">түрлі </w:t>
      </w:r>
      <w:r>
        <w:rPr>
          <w:sz w:val="28"/>
          <w:szCs w:val="28"/>
          <w:lang w:val="kk-KZ"/>
        </w:rPr>
        <w:t>мүшелері</w:t>
      </w:r>
      <w:r w:rsidRPr="00FE1C97">
        <w:rPr>
          <w:sz w:val="28"/>
          <w:szCs w:val="28"/>
        </w:rPr>
        <w:t xml:space="preserve"> м</w:t>
      </w:r>
      <w:r>
        <w:rPr>
          <w:sz w:val="28"/>
          <w:szCs w:val="28"/>
        </w:rPr>
        <w:t xml:space="preserve">ен кесінділеріндегі </w:t>
      </w:r>
      <w:r w:rsidRPr="00FE1C97">
        <w:rPr>
          <w:sz w:val="28"/>
          <w:szCs w:val="28"/>
        </w:rPr>
        <w:t>макро және микроэлемент</w:t>
      </w:r>
      <w:r w:rsidR="008E1C2F">
        <w:rPr>
          <w:sz w:val="28"/>
          <w:szCs w:val="28"/>
        </w:rPr>
        <w:t>терді анықтау нәтижелері (кесте-14</w:t>
      </w:r>
      <w:r w:rsidRPr="00FE1C97">
        <w:rPr>
          <w:sz w:val="28"/>
          <w:szCs w:val="28"/>
        </w:rPr>
        <w:t xml:space="preserve">) жылқы етінің темірге, кальцийге, мырышқа бай екендігі туралы </w:t>
      </w:r>
      <w:r>
        <w:rPr>
          <w:sz w:val="28"/>
          <w:szCs w:val="28"/>
        </w:rPr>
        <w:t>алынған мәліметтер</w:t>
      </w:r>
      <w:r w:rsidRPr="00FE1C97">
        <w:rPr>
          <w:sz w:val="28"/>
          <w:szCs w:val="28"/>
        </w:rPr>
        <w:t xml:space="preserve"> растады.</w:t>
      </w:r>
      <w:r>
        <w:rPr>
          <w:sz w:val="28"/>
          <w:szCs w:val="28"/>
          <w:lang w:val="kk-KZ"/>
        </w:rPr>
        <w:t xml:space="preserve"> </w:t>
      </w:r>
      <w:r w:rsidRPr="004E188C">
        <w:rPr>
          <w:sz w:val="28"/>
          <w:szCs w:val="28"/>
          <w:lang w:val="kk-KZ"/>
        </w:rPr>
        <w:t xml:space="preserve">Жылқы етінің әртүрлі мүшелері мен кесінділерінің құрамындағы минералды заттардың мөлшері кең ауқымда өзгергені анықталды: Са-9,2-ден 125,3 мг/кг-ға дейін, Na-112,3-тен 510,8 мг/кг-ға дейін, К-120,2-ден 3489,0 мг/кг-ға дейін, Fe – 0,3-тен 24,3 мг/кг-ға дейін және жылқы етінің кесінділерінің минералдық құрамы жылқы етінің мүшелерінің минералдық құрамымен бірдей. </w:t>
      </w:r>
    </w:p>
    <w:p w14:paraId="1795A2BE" w14:textId="177CF4F0" w:rsidR="00E63EED" w:rsidRPr="001414C2" w:rsidRDefault="00E63EED" w:rsidP="00FE1C97">
      <w:pPr>
        <w:ind w:firstLine="709"/>
        <w:jc w:val="both"/>
        <w:rPr>
          <w:sz w:val="28"/>
          <w:szCs w:val="28"/>
          <w:lang w:val="kk-KZ"/>
        </w:rPr>
      </w:pPr>
      <w:r w:rsidRPr="001414C2">
        <w:rPr>
          <w:sz w:val="28"/>
          <w:szCs w:val="28"/>
          <w:lang w:val="kk-KZ"/>
        </w:rPr>
        <w:t>Еттің сапасын анықтайтын маңызды критерийлердің бірі – оның та</w:t>
      </w:r>
      <w:r w:rsidR="00EE0440">
        <w:rPr>
          <w:sz w:val="28"/>
          <w:szCs w:val="28"/>
          <w:lang w:val="kk-KZ"/>
        </w:rPr>
        <w:t>ғ</w:t>
      </w:r>
      <w:r w:rsidRPr="001414C2">
        <w:rPr>
          <w:sz w:val="28"/>
          <w:szCs w:val="28"/>
          <w:lang w:val="kk-KZ"/>
        </w:rPr>
        <w:t>а</w:t>
      </w:r>
      <w:r w:rsidR="00EE0440">
        <w:rPr>
          <w:sz w:val="28"/>
          <w:szCs w:val="28"/>
          <w:lang w:val="kk-KZ"/>
        </w:rPr>
        <w:t>мд</w:t>
      </w:r>
      <w:r w:rsidRPr="001414C2">
        <w:rPr>
          <w:sz w:val="28"/>
          <w:szCs w:val="28"/>
          <w:lang w:val="kk-KZ"/>
        </w:rPr>
        <w:t xml:space="preserve">ық және биологиялық құндылығы. Бұл өнімдегі ақуыздардың, майлардың, </w:t>
      </w:r>
      <w:r w:rsidRPr="006166EE">
        <w:rPr>
          <w:sz w:val="28"/>
          <w:szCs w:val="28"/>
          <w:lang w:val="kk-KZ"/>
        </w:rPr>
        <w:t>дәрумендер</w:t>
      </w:r>
      <w:r w:rsidRPr="001414C2">
        <w:rPr>
          <w:sz w:val="28"/>
          <w:szCs w:val="28"/>
          <w:lang w:val="kk-KZ"/>
        </w:rPr>
        <w:t xml:space="preserve">дің және минералды заттардың сандық және сапалық құрамымен анықталады. Айта кету керек, </w:t>
      </w:r>
      <w:r w:rsidRPr="006166EE">
        <w:rPr>
          <w:sz w:val="28"/>
          <w:szCs w:val="28"/>
          <w:lang w:val="kk-KZ"/>
        </w:rPr>
        <w:t>жылқы</w:t>
      </w:r>
      <w:r w:rsidRPr="001414C2">
        <w:rPr>
          <w:sz w:val="28"/>
          <w:szCs w:val="28"/>
          <w:lang w:val="kk-KZ"/>
        </w:rPr>
        <w:t xml:space="preserve"> еті – толық, оңай сіңетін ақуыздардың, майлардың, В тобын</w:t>
      </w:r>
      <w:r w:rsidR="009E5BAC">
        <w:rPr>
          <w:sz w:val="28"/>
          <w:szCs w:val="28"/>
          <w:lang w:val="kk-KZ"/>
        </w:rPr>
        <w:t>дағы</w:t>
      </w:r>
      <w:r w:rsidRPr="001414C2">
        <w:rPr>
          <w:sz w:val="28"/>
          <w:szCs w:val="28"/>
          <w:lang w:val="kk-KZ"/>
        </w:rPr>
        <w:t xml:space="preserve"> </w:t>
      </w:r>
      <w:r w:rsidRPr="006166EE">
        <w:rPr>
          <w:sz w:val="28"/>
          <w:szCs w:val="28"/>
          <w:lang w:val="kk-KZ"/>
        </w:rPr>
        <w:t>дәрумен</w:t>
      </w:r>
      <w:r w:rsidRPr="001414C2">
        <w:rPr>
          <w:sz w:val="28"/>
          <w:szCs w:val="28"/>
          <w:lang w:val="kk-KZ"/>
        </w:rPr>
        <w:t>дер</w:t>
      </w:r>
      <w:r w:rsidR="009E5BAC">
        <w:rPr>
          <w:sz w:val="28"/>
          <w:szCs w:val="28"/>
          <w:lang w:val="kk-KZ"/>
        </w:rPr>
        <w:t>дің</w:t>
      </w:r>
      <w:r w:rsidRPr="001414C2">
        <w:rPr>
          <w:sz w:val="28"/>
          <w:szCs w:val="28"/>
          <w:lang w:val="kk-KZ"/>
        </w:rPr>
        <w:t>, микро- және макроэлементтердің негізгі көздерінің бірі</w:t>
      </w:r>
      <w:r w:rsidR="00C71B5C">
        <w:rPr>
          <w:sz w:val="28"/>
          <w:szCs w:val="28"/>
          <w:lang w:val="kk-KZ"/>
        </w:rPr>
        <w:t xml:space="preserve"> болып табылады</w:t>
      </w:r>
      <w:r w:rsidRPr="001414C2">
        <w:rPr>
          <w:sz w:val="28"/>
          <w:szCs w:val="28"/>
          <w:lang w:val="kk-KZ"/>
        </w:rPr>
        <w:t>.</w:t>
      </w:r>
    </w:p>
    <w:p w14:paraId="4594E11A" w14:textId="77777777" w:rsidR="00340B65" w:rsidRDefault="00443599" w:rsidP="00340B65">
      <w:pPr>
        <w:pStyle w:val="a3"/>
        <w:ind w:firstLine="709"/>
        <w:rPr>
          <w:lang w:val="kk-KZ"/>
        </w:rPr>
      </w:pPr>
      <w:r w:rsidRPr="00443599">
        <w:rPr>
          <w:lang w:val="kk-KZ"/>
        </w:rPr>
        <w:t xml:space="preserve">Сонымен, жылқы етінің </w:t>
      </w:r>
      <w:r>
        <w:rPr>
          <w:lang w:val="kk-KZ"/>
        </w:rPr>
        <w:t xml:space="preserve">әртүрлі мүшелері </w:t>
      </w:r>
      <w:r w:rsidRPr="00443599">
        <w:rPr>
          <w:lang w:val="kk-KZ"/>
        </w:rPr>
        <w:t>мен кесінділері</w:t>
      </w:r>
      <w:r>
        <w:rPr>
          <w:lang w:val="kk-KZ"/>
        </w:rPr>
        <w:t>нің</w:t>
      </w:r>
      <w:r w:rsidRPr="00443599">
        <w:rPr>
          <w:lang w:val="kk-KZ"/>
        </w:rPr>
        <w:t xml:space="preserve"> химиялық құрамын зерттеу, олардың салыстырмалы талдауы ылғалдың массалық үлесі 34,60%-дан 75,</w:t>
      </w:r>
      <w:r>
        <w:rPr>
          <w:lang w:val="kk-KZ"/>
        </w:rPr>
        <w:t>8</w:t>
      </w:r>
      <w:r w:rsidRPr="00443599">
        <w:rPr>
          <w:lang w:val="kk-KZ"/>
        </w:rPr>
        <w:t>0%-ға дейін; ақуыздың массалық үлесі 16,32%-дан 21,15-ке дейін өзгерді; майлылығы 2,9</w:t>
      </w:r>
      <w:r>
        <w:rPr>
          <w:lang w:val="kk-KZ"/>
        </w:rPr>
        <w:t>0</w:t>
      </w:r>
      <w:r w:rsidRPr="00443599">
        <w:rPr>
          <w:lang w:val="kk-KZ"/>
        </w:rPr>
        <w:t>%-дан 41,30%-ға дейін ауытқиды, бұл ет жартылай фабрикаттарының технологиясын жасау кезінде ескерілуі тиіс.</w:t>
      </w:r>
      <w:r>
        <w:rPr>
          <w:lang w:val="kk-KZ"/>
        </w:rPr>
        <w:t xml:space="preserve"> </w:t>
      </w:r>
      <w:r w:rsidRPr="00443599">
        <w:rPr>
          <w:lang w:val="kk-KZ"/>
        </w:rPr>
        <w:t xml:space="preserve">Жылқы етінің әртүрлі </w:t>
      </w:r>
      <w:r>
        <w:rPr>
          <w:lang w:val="kk-KZ"/>
        </w:rPr>
        <w:t>мүшелері</w:t>
      </w:r>
      <w:r w:rsidRPr="00443599">
        <w:rPr>
          <w:lang w:val="kk-KZ"/>
        </w:rPr>
        <w:t xml:space="preserve"> мен </w:t>
      </w:r>
      <w:r>
        <w:rPr>
          <w:lang w:val="kk-KZ"/>
        </w:rPr>
        <w:t>кесінділеріндегі</w:t>
      </w:r>
      <w:r w:rsidRPr="00443599">
        <w:rPr>
          <w:lang w:val="kk-KZ"/>
        </w:rPr>
        <w:t xml:space="preserve"> рН мәндері 5,</w:t>
      </w:r>
      <w:r>
        <w:rPr>
          <w:lang w:val="kk-KZ"/>
        </w:rPr>
        <w:t>78</w:t>
      </w:r>
      <w:r w:rsidRPr="00443599">
        <w:rPr>
          <w:lang w:val="kk-KZ"/>
        </w:rPr>
        <w:t>-ден 6,</w:t>
      </w:r>
      <w:r>
        <w:rPr>
          <w:lang w:val="kk-KZ"/>
        </w:rPr>
        <w:t>37</w:t>
      </w:r>
      <w:r w:rsidRPr="00443599">
        <w:rPr>
          <w:lang w:val="kk-KZ"/>
        </w:rPr>
        <w:t xml:space="preserve">-ге дейін өзгеретіні анықталды және </w:t>
      </w:r>
      <w:r>
        <w:rPr>
          <w:lang w:val="kk-KZ"/>
        </w:rPr>
        <w:t xml:space="preserve">бұл </w:t>
      </w:r>
      <w:r w:rsidRPr="0001586D">
        <w:rPr>
          <w:lang w:val="kk-KZ"/>
        </w:rPr>
        <w:t xml:space="preserve">гликогеннің бастапқы </w:t>
      </w:r>
      <w:r>
        <w:rPr>
          <w:lang w:val="kk-KZ"/>
        </w:rPr>
        <w:t>мөлшерінің әртүрлі деңгейлерімен, салқындату және пісіп-жетілу</w:t>
      </w:r>
      <w:r w:rsidRPr="0001586D">
        <w:rPr>
          <w:lang w:val="kk-KZ"/>
        </w:rPr>
        <w:t xml:space="preserve"> процесінде биохимиялық өзгерістердің </w:t>
      </w:r>
      <w:r>
        <w:rPr>
          <w:lang w:val="kk-KZ"/>
        </w:rPr>
        <w:t>әртүрлі</w:t>
      </w:r>
      <w:r w:rsidRPr="0001586D">
        <w:rPr>
          <w:lang w:val="kk-KZ"/>
        </w:rPr>
        <w:t xml:space="preserve"> жылдамды</w:t>
      </w:r>
      <w:r>
        <w:rPr>
          <w:lang w:val="kk-KZ"/>
        </w:rPr>
        <w:t xml:space="preserve">қпен жүруіне </w:t>
      </w:r>
      <w:r w:rsidRPr="0001586D">
        <w:rPr>
          <w:lang w:val="kk-KZ"/>
        </w:rPr>
        <w:t>байланысты.</w:t>
      </w:r>
      <w:r>
        <w:rPr>
          <w:lang w:val="kk-KZ"/>
        </w:rPr>
        <w:t xml:space="preserve"> </w:t>
      </w:r>
      <w:r w:rsidR="00820EF7">
        <w:rPr>
          <w:lang w:val="kk-KZ"/>
        </w:rPr>
        <w:t>Бұл ретте</w:t>
      </w:r>
      <w:r w:rsidR="00820EF7" w:rsidRPr="009F5EFC">
        <w:rPr>
          <w:lang w:val="kk-KZ"/>
        </w:rPr>
        <w:t xml:space="preserve"> жамбас, </w:t>
      </w:r>
      <w:r w:rsidR="00820EF7">
        <w:rPr>
          <w:lang w:val="kk-KZ"/>
        </w:rPr>
        <w:t>жауырын</w:t>
      </w:r>
      <w:r w:rsidR="00820EF7" w:rsidRPr="009F5EFC">
        <w:rPr>
          <w:lang w:val="kk-KZ"/>
        </w:rPr>
        <w:t xml:space="preserve"> және мойын </w:t>
      </w:r>
      <w:r w:rsidR="00820EF7">
        <w:rPr>
          <w:lang w:val="kk-KZ"/>
        </w:rPr>
        <w:t xml:space="preserve">бөліктері </w:t>
      </w:r>
      <w:r w:rsidR="00820EF7" w:rsidRPr="009F5EFC">
        <w:rPr>
          <w:lang w:val="kk-KZ"/>
        </w:rPr>
        <w:t xml:space="preserve">жеткілікті жоғары </w:t>
      </w:r>
      <w:r w:rsidR="00820EF7">
        <w:rPr>
          <w:lang w:val="kk-KZ"/>
        </w:rPr>
        <w:t xml:space="preserve">ЫҰҚ </w:t>
      </w:r>
      <w:r w:rsidR="00820EF7" w:rsidRPr="009F5EFC">
        <w:rPr>
          <w:lang w:val="kk-KZ"/>
        </w:rPr>
        <w:t>мә</w:t>
      </w:r>
      <w:r w:rsidR="00820EF7">
        <w:rPr>
          <w:lang w:val="kk-KZ"/>
        </w:rPr>
        <w:t>ндерімен сипатталды (жалпы ылғалдың құрамына 51,52%-73,68</w:t>
      </w:r>
      <w:r w:rsidR="00820EF7" w:rsidRPr="009F5EFC">
        <w:rPr>
          <w:lang w:val="kk-KZ"/>
        </w:rPr>
        <w:t xml:space="preserve">%), бұл, ең алдымен, </w:t>
      </w:r>
      <w:r w:rsidR="00820EF7">
        <w:rPr>
          <w:lang w:val="kk-KZ"/>
        </w:rPr>
        <w:t xml:space="preserve">мүшелердегі </w:t>
      </w:r>
      <w:r w:rsidR="00820EF7" w:rsidRPr="009F5EFC">
        <w:rPr>
          <w:lang w:val="kk-KZ"/>
        </w:rPr>
        <w:t xml:space="preserve">бұлшықет </w:t>
      </w:r>
      <w:r w:rsidR="00820EF7">
        <w:rPr>
          <w:lang w:val="kk-KZ"/>
        </w:rPr>
        <w:t>ұлпасының</w:t>
      </w:r>
      <w:r w:rsidR="00820EF7" w:rsidRPr="009F5EFC">
        <w:rPr>
          <w:lang w:val="kk-KZ"/>
        </w:rPr>
        <w:t xml:space="preserve"> жоғары болуымен байланысты. </w:t>
      </w:r>
      <w:r w:rsidR="00340B65" w:rsidRPr="008A072E">
        <w:rPr>
          <w:lang w:val="kk-KZ"/>
        </w:rPr>
        <w:t xml:space="preserve">Жылқы </w:t>
      </w:r>
      <w:r w:rsidR="00340B65">
        <w:rPr>
          <w:lang w:val="kk-KZ"/>
        </w:rPr>
        <w:t xml:space="preserve">етінің әртүрлі мүшелері мен кесінділерінің құрамында </w:t>
      </w:r>
      <w:r w:rsidR="00340B65" w:rsidRPr="009F5EFC">
        <w:rPr>
          <w:lang w:val="kk-KZ"/>
        </w:rPr>
        <w:t xml:space="preserve">дәрумендердің </w:t>
      </w:r>
      <w:r w:rsidR="00340B65">
        <w:rPr>
          <w:lang w:val="kk-KZ"/>
        </w:rPr>
        <w:t xml:space="preserve">ауытқу </w:t>
      </w:r>
      <w:r w:rsidR="00340B65" w:rsidRPr="009F5EFC">
        <w:rPr>
          <w:lang w:val="kk-KZ"/>
        </w:rPr>
        <w:t>деңгейі анықталды: В</w:t>
      </w:r>
      <w:r w:rsidR="00340B65" w:rsidRPr="009F5EFC">
        <w:rPr>
          <w:vertAlign w:val="subscript"/>
          <w:lang w:val="kk-KZ"/>
        </w:rPr>
        <w:t>1</w:t>
      </w:r>
      <w:r w:rsidR="00340B65" w:rsidRPr="009F5EFC">
        <w:rPr>
          <w:lang w:val="kk-KZ"/>
        </w:rPr>
        <w:t xml:space="preserve"> – 0,024 </w:t>
      </w:r>
      <w:r w:rsidR="00340B65">
        <w:rPr>
          <w:lang w:val="kk-KZ"/>
        </w:rPr>
        <w:t>-</w:t>
      </w:r>
      <w:r w:rsidR="00340B65" w:rsidRPr="009F5EFC">
        <w:rPr>
          <w:lang w:val="kk-KZ"/>
        </w:rPr>
        <w:t xml:space="preserve"> тен 0,88 мг% – ға дейін, В</w:t>
      </w:r>
      <w:r w:rsidR="00340B65" w:rsidRPr="009F5EFC">
        <w:rPr>
          <w:vertAlign w:val="subscript"/>
          <w:lang w:val="kk-KZ"/>
        </w:rPr>
        <w:t>2</w:t>
      </w:r>
      <w:r w:rsidR="00340B65" w:rsidRPr="009F5EFC">
        <w:rPr>
          <w:lang w:val="kk-KZ"/>
        </w:rPr>
        <w:t xml:space="preserve"> – 0,031-ден 0,123 мг% - ға дейін, РР-1,87-ден 3,1 мг% - ға дейін, E-0,112-ден 0,80 мг% - ға дейін. Жылқы </w:t>
      </w:r>
      <w:r w:rsidR="00340B65">
        <w:rPr>
          <w:lang w:val="kk-KZ"/>
        </w:rPr>
        <w:t>етінің кесінділерінің дәрумендік</w:t>
      </w:r>
      <w:r w:rsidR="00340B65" w:rsidRPr="009F5EFC">
        <w:rPr>
          <w:lang w:val="kk-KZ"/>
        </w:rPr>
        <w:t xml:space="preserve"> құрамы жылқы </w:t>
      </w:r>
      <w:r w:rsidR="00340B65">
        <w:rPr>
          <w:lang w:val="kk-KZ"/>
        </w:rPr>
        <w:t>етінің мүшелерінің дәрумендік</w:t>
      </w:r>
      <w:r w:rsidR="00340B65" w:rsidRPr="009F5EFC">
        <w:rPr>
          <w:lang w:val="kk-KZ"/>
        </w:rPr>
        <w:t xml:space="preserve"> құрамынан </w:t>
      </w:r>
      <w:r w:rsidR="00340B65">
        <w:rPr>
          <w:lang w:val="kk-KZ"/>
        </w:rPr>
        <w:t>аз</w:t>
      </w:r>
      <w:r w:rsidR="00340B65" w:rsidRPr="009F5EFC">
        <w:rPr>
          <w:lang w:val="kk-KZ"/>
        </w:rPr>
        <w:t xml:space="preserve"> ерекшеленеді. </w:t>
      </w:r>
      <w:r w:rsidR="00340B65" w:rsidRPr="008A072E">
        <w:rPr>
          <w:lang w:val="kk-KZ"/>
        </w:rPr>
        <w:t xml:space="preserve">Жылқы </w:t>
      </w:r>
      <w:r w:rsidR="00340B65">
        <w:rPr>
          <w:lang w:val="kk-KZ"/>
        </w:rPr>
        <w:t xml:space="preserve">етінің әртүрлі мүшелері мен кесінділерінің құрамындағы </w:t>
      </w:r>
      <w:r w:rsidR="00340B65" w:rsidRPr="009F5EFC">
        <w:rPr>
          <w:lang w:val="kk-KZ"/>
        </w:rPr>
        <w:t xml:space="preserve">минералды заттардың мөлшері кең ауқымда өзгергені анықталды: Са-9,2-ден 125,3 мг/кг-ға дейін, Na-112,3-тен 510,8 мг/кг-ға дейін, К-120,2-ден 3489,0 мг/кг-ға дейін, Fe – 0,3-тен 24,3 мг/кг-ға дейін және жылқы етінің </w:t>
      </w:r>
      <w:r w:rsidR="00340B65">
        <w:rPr>
          <w:lang w:val="kk-KZ"/>
        </w:rPr>
        <w:t>кесінділерінің минералдық құрамы жылқы етінің мүшелерінің минералдық құрамымен бірдей</w:t>
      </w:r>
      <w:r w:rsidR="00340B65" w:rsidRPr="009F5EFC">
        <w:rPr>
          <w:lang w:val="kk-KZ"/>
        </w:rPr>
        <w:t xml:space="preserve">. </w:t>
      </w:r>
    </w:p>
    <w:p w14:paraId="51E9C8D8" w14:textId="7B8C7B62" w:rsidR="00577B72" w:rsidRPr="00D8146A" w:rsidRDefault="00577B72" w:rsidP="00340B65">
      <w:pPr>
        <w:pStyle w:val="a3"/>
        <w:ind w:firstLine="709"/>
        <w:rPr>
          <w:lang w:val="kk-KZ"/>
        </w:rPr>
      </w:pPr>
      <w:r w:rsidRPr="00D8146A">
        <w:rPr>
          <w:lang w:val="kk-KZ"/>
        </w:rPr>
        <w:t xml:space="preserve">Жылқы </w:t>
      </w:r>
      <w:r>
        <w:rPr>
          <w:lang w:val="kk-KZ"/>
        </w:rPr>
        <w:t>етінің кесінділеріндегі</w:t>
      </w:r>
      <w:r w:rsidRPr="00D8146A">
        <w:rPr>
          <w:lang w:val="kk-KZ"/>
        </w:rPr>
        <w:t xml:space="preserve"> ақуыз: май қатынасы 2,4:1, </w:t>
      </w:r>
      <w:r>
        <w:rPr>
          <w:lang w:val="kk-KZ"/>
        </w:rPr>
        <w:t xml:space="preserve">ал </w:t>
      </w:r>
      <w:r w:rsidRPr="00D8146A">
        <w:rPr>
          <w:lang w:val="kk-KZ"/>
        </w:rPr>
        <w:t xml:space="preserve">бір </w:t>
      </w:r>
      <w:r>
        <w:rPr>
          <w:lang w:val="kk-KZ"/>
        </w:rPr>
        <w:t>сұрыпты</w:t>
      </w:r>
      <w:r w:rsidRPr="00D8146A">
        <w:rPr>
          <w:lang w:val="kk-KZ"/>
        </w:rPr>
        <w:t xml:space="preserve"> сиыр етінде – 1,4:1 екендігі анықталды, бұл жылқы етінің жартылай</w:t>
      </w:r>
      <w:r>
        <w:rPr>
          <w:lang w:val="kk-KZ"/>
        </w:rPr>
        <w:t xml:space="preserve"> ет </w:t>
      </w:r>
      <w:r w:rsidRPr="00D8146A">
        <w:rPr>
          <w:lang w:val="kk-KZ"/>
        </w:rPr>
        <w:t xml:space="preserve">фабрикаттарының рецептурасында майларды қолдану қажеттілігін көрсетеді. Жылқы </w:t>
      </w:r>
      <w:r>
        <w:rPr>
          <w:lang w:val="kk-KZ"/>
        </w:rPr>
        <w:t>етінің кесінділеріндегі</w:t>
      </w:r>
      <w:r w:rsidRPr="00D8146A">
        <w:rPr>
          <w:lang w:val="kk-KZ"/>
        </w:rPr>
        <w:t xml:space="preserve"> майдың мөлшері бір сортты сиыр етіне қарағанда 1,6 есе төмен. </w:t>
      </w:r>
    </w:p>
    <w:p w14:paraId="6DA07D75" w14:textId="50B7A9E1" w:rsidR="00B8702D" w:rsidRPr="001414C2" w:rsidRDefault="00B8702D" w:rsidP="00913695">
      <w:pPr>
        <w:pStyle w:val="11"/>
        <w:spacing w:before="0"/>
        <w:ind w:left="0" w:firstLine="709"/>
        <w:jc w:val="both"/>
        <w:outlineLvl w:val="1"/>
        <w:rPr>
          <w:lang w:val="kk-KZ"/>
        </w:rPr>
      </w:pPr>
      <w:bookmarkStart w:id="22" w:name="_Toc184591692"/>
      <w:bookmarkStart w:id="23" w:name="_Toc133773525"/>
      <w:r w:rsidRPr="001414C2">
        <w:rPr>
          <w:lang w:val="kk-KZ"/>
        </w:rPr>
        <w:lastRenderedPageBreak/>
        <w:t xml:space="preserve">3.2 </w:t>
      </w:r>
      <w:bookmarkEnd w:id="22"/>
      <w:r w:rsidR="00E63EED" w:rsidRPr="001414C2">
        <w:rPr>
          <w:lang w:val="kk-KZ"/>
        </w:rPr>
        <w:t>Антиоксиданттық белсенділігі жоғары өсімдік компонентінің майдың тотығу процестерінің тежелу дәрежесіне әсерін зерттеу</w:t>
      </w:r>
    </w:p>
    <w:p w14:paraId="07CCE748" w14:textId="6EA371B7" w:rsidR="00EA6675" w:rsidRPr="001414C2" w:rsidRDefault="00EA6675" w:rsidP="00913695">
      <w:pPr>
        <w:ind w:firstLine="709"/>
        <w:jc w:val="both"/>
        <w:rPr>
          <w:sz w:val="28"/>
          <w:szCs w:val="28"/>
          <w:lang w:val="kk-KZ"/>
        </w:rPr>
      </w:pPr>
      <w:r w:rsidRPr="006166EE">
        <w:rPr>
          <w:sz w:val="28"/>
          <w:szCs w:val="28"/>
          <w:lang w:val="kk-KZ"/>
        </w:rPr>
        <w:t>Д</w:t>
      </w:r>
      <w:r w:rsidRPr="001414C2">
        <w:rPr>
          <w:sz w:val="28"/>
          <w:szCs w:val="28"/>
          <w:lang w:val="kk-KZ"/>
        </w:rPr>
        <w:t>иссертация</w:t>
      </w:r>
      <w:r w:rsidRPr="006166EE">
        <w:rPr>
          <w:sz w:val="28"/>
          <w:szCs w:val="28"/>
          <w:lang w:val="kk-KZ"/>
        </w:rPr>
        <w:t>лық</w:t>
      </w:r>
      <w:r w:rsidRPr="001414C2">
        <w:rPr>
          <w:sz w:val="28"/>
          <w:szCs w:val="28"/>
          <w:lang w:val="kk-KZ"/>
        </w:rPr>
        <w:t xml:space="preserve"> тақыры</w:t>
      </w:r>
      <w:r w:rsidRPr="006166EE">
        <w:rPr>
          <w:sz w:val="28"/>
          <w:szCs w:val="28"/>
          <w:lang w:val="kk-KZ"/>
        </w:rPr>
        <w:t>п</w:t>
      </w:r>
      <w:r w:rsidRPr="001414C2">
        <w:rPr>
          <w:sz w:val="28"/>
          <w:szCs w:val="28"/>
          <w:lang w:val="kk-KZ"/>
        </w:rPr>
        <w:t xml:space="preserve"> бойынша </w:t>
      </w:r>
      <w:r w:rsidRPr="006166EE">
        <w:rPr>
          <w:sz w:val="28"/>
          <w:szCs w:val="28"/>
          <w:lang w:val="kk-KZ"/>
        </w:rPr>
        <w:t>ә</w:t>
      </w:r>
      <w:r w:rsidRPr="001414C2">
        <w:rPr>
          <w:sz w:val="28"/>
          <w:szCs w:val="28"/>
          <w:lang w:val="kk-KZ"/>
        </w:rPr>
        <w:t>дебиет көздерін талдау нәтижесінде</w:t>
      </w:r>
      <w:r w:rsidRPr="006166EE">
        <w:rPr>
          <w:lang w:val="kk-KZ"/>
        </w:rPr>
        <w:t xml:space="preserve"> </w:t>
      </w:r>
      <w:r w:rsidRPr="001414C2">
        <w:rPr>
          <w:sz w:val="28"/>
          <w:szCs w:val="28"/>
          <w:lang w:val="kk-KZ"/>
        </w:rPr>
        <w:t>табиғи ингредиенттердің жылқы етінің майларының тотығу процестерінің тежелу дәрежесіне әсері туралы зерттеулер жүргізілмегенін көрсетті.</w:t>
      </w:r>
    </w:p>
    <w:p w14:paraId="0039147E" w14:textId="1FC2D260" w:rsidR="00B8702D" w:rsidRPr="001414C2" w:rsidRDefault="00EA6675" w:rsidP="00913695">
      <w:pPr>
        <w:ind w:firstLine="709"/>
        <w:jc w:val="both"/>
        <w:rPr>
          <w:sz w:val="28"/>
          <w:szCs w:val="28"/>
          <w:lang w:val="kk-KZ"/>
        </w:rPr>
      </w:pPr>
      <w:r w:rsidRPr="001414C2">
        <w:rPr>
          <w:sz w:val="28"/>
          <w:szCs w:val="28"/>
          <w:lang w:val="kk-KZ"/>
        </w:rPr>
        <w:t>Ғалымдар химиялық синтезделген антиоксиданттар табиғи шикізаттан алынған антиоксиданттармен салыстырғанда үлкен белсенділік көрсететінін анықтады. Бірақ кейбір артықшылықтарға қарамастан, табиғи шыққан ингибиторларға артықшылық беріледі, олар липидтердің еркін радикалды тотығуын тежеу қабілетінен басқа, көбінесе айқын биологиялық белсенділікке ие</w:t>
      </w:r>
      <w:r w:rsidR="00B8702D" w:rsidRPr="001414C2">
        <w:rPr>
          <w:sz w:val="28"/>
          <w:szCs w:val="28"/>
          <w:lang w:val="kk-KZ"/>
        </w:rPr>
        <w:t>.</w:t>
      </w:r>
    </w:p>
    <w:p w14:paraId="76B90DAC" w14:textId="64FA4623" w:rsidR="00EA6675" w:rsidRPr="001414C2" w:rsidRDefault="00EA6675" w:rsidP="00913695">
      <w:pPr>
        <w:pStyle w:val="ab"/>
        <w:spacing w:before="0" w:beforeAutospacing="0" w:after="0" w:afterAutospacing="0"/>
        <w:ind w:firstLine="709"/>
        <w:jc w:val="both"/>
        <w:rPr>
          <w:sz w:val="28"/>
          <w:szCs w:val="28"/>
          <w:lang w:val="kk-KZ"/>
        </w:rPr>
      </w:pPr>
      <w:r w:rsidRPr="001414C2">
        <w:rPr>
          <w:sz w:val="28"/>
          <w:szCs w:val="28"/>
          <w:lang w:val="kk-KZ"/>
        </w:rPr>
        <w:t xml:space="preserve">Өнімді сақтау процесінде оның сапасы мен тағамдық құндылығының төмендеуіне тек микробиологиялық ғана емес, сонымен қатар тотығу бұзылыстары да әкелуі мүмкін. Май шикізатының сапасы мен тотығу процестері дайын өнімнің сипаттамаларына әсер етіп, түсін, дәмін, иісін жоғалтады және оның </w:t>
      </w:r>
      <w:r w:rsidR="009B6C60">
        <w:rPr>
          <w:sz w:val="28"/>
          <w:szCs w:val="28"/>
          <w:lang w:val="kk-KZ"/>
        </w:rPr>
        <w:t>сақтау</w:t>
      </w:r>
      <w:r w:rsidRPr="001414C2">
        <w:rPr>
          <w:sz w:val="28"/>
          <w:szCs w:val="28"/>
          <w:lang w:val="kk-KZ"/>
        </w:rPr>
        <w:t xml:space="preserve"> мерзімін қысқартады</w:t>
      </w:r>
      <w:r w:rsidR="000C7ECF" w:rsidRPr="001414C2">
        <w:rPr>
          <w:sz w:val="28"/>
          <w:szCs w:val="28"/>
          <w:lang w:val="kk-KZ"/>
        </w:rPr>
        <w:t xml:space="preserve">. </w:t>
      </w:r>
      <w:r w:rsidRPr="001414C2">
        <w:rPr>
          <w:sz w:val="28"/>
          <w:szCs w:val="28"/>
          <w:lang w:val="kk-KZ"/>
        </w:rPr>
        <w:t>Сонымен қатар, тоты</w:t>
      </w:r>
      <w:r w:rsidR="00C6583A" w:rsidRPr="00C6583A">
        <w:rPr>
          <w:sz w:val="28"/>
          <w:szCs w:val="28"/>
          <w:lang w:val="kk-KZ"/>
        </w:rPr>
        <w:t>ғу</w:t>
      </w:r>
      <w:r w:rsidRPr="001414C2">
        <w:rPr>
          <w:sz w:val="28"/>
          <w:szCs w:val="28"/>
          <w:lang w:val="kk-KZ"/>
        </w:rPr>
        <w:t xml:space="preserve"> процестерінің нәтижесінде ет өнімдерінің тағамдық құндылығы төмендейді, бұл негізінен майлардың химиялық құрамының өзгеруіне байланысты (қанықпаған май қышқылдары бұзылады), майда ерігіш </w:t>
      </w:r>
      <w:r w:rsidR="00C6583A">
        <w:rPr>
          <w:sz w:val="28"/>
          <w:szCs w:val="28"/>
          <w:lang w:val="kk-KZ"/>
        </w:rPr>
        <w:t>дәрумендердіің</w:t>
      </w:r>
      <w:r w:rsidRPr="001414C2">
        <w:rPr>
          <w:sz w:val="28"/>
          <w:szCs w:val="28"/>
          <w:lang w:val="kk-KZ"/>
        </w:rPr>
        <w:t xml:space="preserve"> (А, Д, Е, К) және алмастырылмайтын май қышқылдарының мөлшерінің азаюына әкеледі. Майлар тотыққанда бос радикалдар мен төмен молекулалық ыдырау өнімдері — май қышқылдары, соның ішінде олардың трансизомерлері, альдегидтер, кетондар, пероксидтер пайда болады, олардың көпшілігі токсинді және антиалиментарлық заттар болып табылады</w:t>
      </w:r>
      <w:r w:rsidR="000C7ECF" w:rsidRPr="001414C2">
        <w:rPr>
          <w:sz w:val="28"/>
          <w:szCs w:val="28"/>
          <w:lang w:val="kk-KZ"/>
        </w:rPr>
        <w:t xml:space="preserve">. </w:t>
      </w:r>
      <w:r w:rsidRPr="001414C2">
        <w:rPr>
          <w:sz w:val="28"/>
          <w:szCs w:val="28"/>
          <w:lang w:val="kk-KZ"/>
        </w:rPr>
        <w:t xml:space="preserve">Қышқылданған майлар ас қорыту жүйесінің бұзылуына, қышқылдықтың пайда болуына, асқазан-ішек жолдарының шырышты қабатын тітіркендіруге себеп болады. </w:t>
      </w:r>
      <w:r w:rsidR="00C6583A">
        <w:rPr>
          <w:sz w:val="28"/>
          <w:szCs w:val="28"/>
          <w:lang w:val="kk-KZ"/>
        </w:rPr>
        <w:t>Тағамдық</w:t>
      </w:r>
      <w:r w:rsidRPr="001414C2">
        <w:rPr>
          <w:sz w:val="28"/>
          <w:szCs w:val="28"/>
          <w:lang w:val="kk-KZ"/>
        </w:rPr>
        <w:t xml:space="preserve"> құндылықтың төмендеуі </w:t>
      </w:r>
      <w:r w:rsidR="00C6583A">
        <w:rPr>
          <w:sz w:val="28"/>
          <w:szCs w:val="28"/>
          <w:lang w:val="kk-KZ"/>
        </w:rPr>
        <w:t>өнімнің ашып кетуі</w:t>
      </w:r>
      <w:r w:rsidRPr="001414C2">
        <w:rPr>
          <w:sz w:val="28"/>
          <w:szCs w:val="28"/>
          <w:lang w:val="kk-KZ"/>
        </w:rPr>
        <w:t xml:space="preserve"> органолептикалық түрде анықталғанға дейін көп уақыт бұрын басталатынын ескеру қажет.</w:t>
      </w:r>
    </w:p>
    <w:p w14:paraId="4F7EEC85" w14:textId="43F3A2E8" w:rsidR="00F3500A" w:rsidRPr="001414C2" w:rsidRDefault="00EA6675" w:rsidP="00913695">
      <w:pPr>
        <w:widowControl/>
        <w:autoSpaceDE/>
        <w:autoSpaceDN/>
        <w:ind w:firstLine="709"/>
        <w:jc w:val="both"/>
        <w:rPr>
          <w:sz w:val="28"/>
          <w:szCs w:val="28"/>
          <w:lang w:val="kk-KZ"/>
        </w:rPr>
      </w:pPr>
      <w:r w:rsidRPr="001414C2">
        <w:rPr>
          <w:sz w:val="28"/>
          <w:szCs w:val="28"/>
          <w:lang w:val="kk-KZ"/>
        </w:rPr>
        <w:t>Дәстүрлі түрде тамақ өнімдерін өндіруде қолданылатын аскорбин қышқылы (E300) және аскорбат натрийі (E301) әлсіз антиоксиданттық қасиеттерге ие. Сонымен қатар, аскорбин қышқылының прооксиданттық қасиеттері де бар екені белгілі</w:t>
      </w:r>
      <w:r w:rsidR="0087346C" w:rsidRPr="001414C2">
        <w:rPr>
          <w:sz w:val="28"/>
          <w:szCs w:val="28"/>
          <w:lang w:val="kk-KZ"/>
        </w:rPr>
        <w:t xml:space="preserve"> </w:t>
      </w:r>
      <w:r w:rsidRPr="001414C2">
        <w:rPr>
          <w:sz w:val="28"/>
          <w:szCs w:val="28"/>
          <w:lang w:val="kk-KZ"/>
        </w:rPr>
        <w:t xml:space="preserve">сондықтан оны екінші реттік антиоксиданттарға жатқызады. Әдетте, аскорбин қышқылы мен аскорбат натрийі майлардың тотықтануына тосқауыл қоймайды, себебі олар майда ерімейді. Осы тұрғыдан алғанда, майда ерігіш аскорбил-пальмитат (E304) әлдеқайда тиімдірек. Жануарлар майларының </w:t>
      </w:r>
      <w:r w:rsidR="00C6583A">
        <w:rPr>
          <w:sz w:val="28"/>
          <w:szCs w:val="28"/>
          <w:lang w:val="kk-KZ"/>
        </w:rPr>
        <w:t>тотығуын</w:t>
      </w:r>
      <w:r w:rsidRPr="001414C2">
        <w:rPr>
          <w:sz w:val="28"/>
          <w:szCs w:val="28"/>
          <w:lang w:val="kk-KZ"/>
        </w:rPr>
        <w:t xml:space="preserve"> тежеу мақсатында токоферолдарды (Е </w:t>
      </w:r>
      <w:r w:rsidR="00535361">
        <w:rPr>
          <w:sz w:val="28"/>
          <w:szCs w:val="28"/>
          <w:lang w:val="kk-KZ"/>
        </w:rPr>
        <w:t>дәрумендері</w:t>
      </w:r>
      <w:r w:rsidRPr="001414C2">
        <w:rPr>
          <w:sz w:val="28"/>
          <w:szCs w:val="28"/>
          <w:lang w:val="kk-KZ"/>
        </w:rPr>
        <w:t>) қолдану қызығушылық тудырады</w:t>
      </w:r>
      <w:r w:rsidR="00F3500A" w:rsidRPr="001414C2">
        <w:rPr>
          <w:sz w:val="28"/>
          <w:szCs w:val="28"/>
          <w:lang w:val="kk-KZ"/>
        </w:rPr>
        <w:t xml:space="preserve">. </w:t>
      </w:r>
      <w:r w:rsidRPr="001414C2">
        <w:rPr>
          <w:sz w:val="28"/>
          <w:szCs w:val="28"/>
          <w:lang w:val="kk-KZ"/>
        </w:rPr>
        <w:t xml:space="preserve">Токоферолдар қоспасы да қанықпаған май қышқылдары мен майлардың </w:t>
      </w:r>
      <w:r w:rsidR="00C6583A">
        <w:rPr>
          <w:sz w:val="28"/>
          <w:szCs w:val="28"/>
          <w:lang w:val="kk-KZ"/>
        </w:rPr>
        <w:t>тотығуын</w:t>
      </w:r>
      <w:r w:rsidRPr="001414C2">
        <w:rPr>
          <w:sz w:val="28"/>
          <w:szCs w:val="28"/>
          <w:lang w:val="kk-KZ"/>
        </w:rPr>
        <w:t xml:space="preserve"> тежеуге қабілетті, өйткені олар бос радикалдарды «сіңіргіш» ретінде әрекет етеді. Бұл қасиет оларды майлардың </w:t>
      </w:r>
      <w:r w:rsidRPr="006166EE">
        <w:rPr>
          <w:sz w:val="28"/>
          <w:szCs w:val="28"/>
          <w:lang w:val="kk-KZ"/>
        </w:rPr>
        <w:t>тотығу</w:t>
      </w:r>
      <w:r w:rsidRPr="001414C2">
        <w:rPr>
          <w:sz w:val="28"/>
          <w:szCs w:val="28"/>
          <w:lang w:val="kk-KZ"/>
        </w:rPr>
        <w:t xml:space="preserve"> процесін баяулатуға тиімді қосымша зат ретінде қолдануға мүмкіндік береді</w:t>
      </w:r>
      <w:r w:rsidR="00F3500A" w:rsidRPr="001414C2">
        <w:rPr>
          <w:sz w:val="28"/>
          <w:szCs w:val="28"/>
          <w:lang w:val="kk-KZ"/>
        </w:rPr>
        <w:t>.</w:t>
      </w:r>
    </w:p>
    <w:p w14:paraId="6514327D" w14:textId="2BBCB5E8" w:rsidR="004236F9" w:rsidRPr="001414C2" w:rsidRDefault="00FE3774" w:rsidP="00913695">
      <w:pPr>
        <w:ind w:firstLine="709"/>
        <w:jc w:val="both"/>
        <w:rPr>
          <w:sz w:val="28"/>
          <w:szCs w:val="28"/>
          <w:lang w:val="kk-KZ"/>
        </w:rPr>
      </w:pPr>
      <w:r w:rsidRPr="001414C2">
        <w:rPr>
          <w:sz w:val="28"/>
          <w:szCs w:val="28"/>
          <w:lang w:val="kk-KZ"/>
        </w:rPr>
        <w:t xml:space="preserve">Зерттеу мақсатында майлардың </w:t>
      </w:r>
      <w:r w:rsidR="00C6583A">
        <w:rPr>
          <w:sz w:val="28"/>
          <w:szCs w:val="28"/>
          <w:lang w:val="kk-KZ"/>
        </w:rPr>
        <w:t>тотығу</w:t>
      </w:r>
      <w:r w:rsidRPr="001414C2">
        <w:rPr>
          <w:sz w:val="28"/>
          <w:szCs w:val="28"/>
          <w:lang w:val="kk-KZ"/>
        </w:rPr>
        <w:t xml:space="preserve"> процестерін тежеу деңгейіне өсімдік компонентінің әсерін зерттеу үшін біз дигидрокверцети</w:t>
      </w:r>
      <w:r w:rsidR="00535361">
        <w:rPr>
          <w:sz w:val="28"/>
          <w:szCs w:val="28"/>
          <w:lang w:val="kk-KZ"/>
        </w:rPr>
        <w:t>нді таңдадық. Дигидрокверцетин -</w:t>
      </w:r>
      <w:r w:rsidRPr="001414C2">
        <w:rPr>
          <w:sz w:val="28"/>
          <w:szCs w:val="28"/>
          <w:lang w:val="kk-KZ"/>
        </w:rPr>
        <w:t xml:space="preserve"> табиғи биофлавоноид, Р </w:t>
      </w:r>
      <w:r w:rsidR="00C6583A">
        <w:rPr>
          <w:sz w:val="28"/>
          <w:szCs w:val="28"/>
          <w:lang w:val="kk-KZ"/>
        </w:rPr>
        <w:t>дәруменге бай</w:t>
      </w:r>
      <w:r w:rsidR="00F919D2">
        <w:rPr>
          <w:sz w:val="28"/>
          <w:szCs w:val="28"/>
          <w:lang w:val="kk-KZ"/>
        </w:rPr>
        <w:t>, сібір, д</w:t>
      </w:r>
      <w:r w:rsidRPr="001414C2">
        <w:rPr>
          <w:sz w:val="28"/>
          <w:szCs w:val="28"/>
          <w:lang w:val="kk-KZ"/>
        </w:rPr>
        <w:t xml:space="preserve">аур </w:t>
      </w:r>
      <w:r w:rsidR="00C6583A">
        <w:rPr>
          <w:sz w:val="28"/>
          <w:szCs w:val="28"/>
          <w:lang w:val="kk-KZ"/>
        </w:rPr>
        <w:lastRenderedPageBreak/>
        <w:t>ағашының тамырын</w:t>
      </w:r>
      <w:r w:rsidRPr="001414C2">
        <w:rPr>
          <w:sz w:val="28"/>
          <w:szCs w:val="28"/>
          <w:lang w:val="kk-KZ"/>
        </w:rPr>
        <w:t xml:space="preserve"> экстракциялау жолымен алынады, ол экстрактивті заттарға бай және орман шаруашылығы мен ағаш өңдеу кәсіпорындарының қалдығы болып табылады.</w:t>
      </w:r>
    </w:p>
    <w:p w14:paraId="7B676BA9" w14:textId="63E8208C" w:rsidR="003E34E8" w:rsidRPr="000726F0" w:rsidRDefault="00FE3774" w:rsidP="00913695">
      <w:pPr>
        <w:ind w:firstLine="709"/>
        <w:jc w:val="both"/>
        <w:rPr>
          <w:sz w:val="28"/>
          <w:szCs w:val="28"/>
          <w:lang w:val="kk-KZ"/>
        </w:rPr>
      </w:pPr>
      <w:r w:rsidRPr="000726F0">
        <w:rPr>
          <w:sz w:val="28"/>
          <w:szCs w:val="28"/>
          <w:lang w:val="kk-KZ"/>
        </w:rPr>
        <w:t>Дигидрокверцетин</w:t>
      </w:r>
      <w:r w:rsidR="000726F0" w:rsidRPr="000726F0">
        <w:rPr>
          <w:sz w:val="28"/>
          <w:szCs w:val="28"/>
          <w:lang w:val="kk-KZ"/>
        </w:rPr>
        <w:t xml:space="preserve"> </w:t>
      </w:r>
      <w:r w:rsidRPr="000726F0">
        <w:rPr>
          <w:sz w:val="28"/>
          <w:szCs w:val="28"/>
          <w:lang w:val="kk-KZ"/>
        </w:rPr>
        <w:t xml:space="preserve">адамның денсаулығына жағымды әсер етеді. </w:t>
      </w:r>
      <w:r w:rsidR="00C6583A" w:rsidRPr="000726F0">
        <w:rPr>
          <w:sz w:val="28"/>
          <w:szCs w:val="28"/>
          <w:lang w:val="kk-KZ"/>
        </w:rPr>
        <w:t>Дигидрокверцетин</w:t>
      </w:r>
      <w:r w:rsidRPr="000726F0">
        <w:rPr>
          <w:sz w:val="28"/>
          <w:szCs w:val="28"/>
          <w:lang w:val="kk-KZ"/>
        </w:rPr>
        <w:t xml:space="preserve"> ісік жасушаларының дамуын тежейді, жүрек, бауыр, өт, ас қорыту</w:t>
      </w:r>
      <w:r w:rsidR="00913695" w:rsidRPr="000726F0">
        <w:rPr>
          <w:sz w:val="28"/>
          <w:szCs w:val="28"/>
          <w:lang w:val="kk-KZ"/>
        </w:rPr>
        <w:t xml:space="preserve"> жолы, қуық безі, бүйрек, қуық -</w:t>
      </w:r>
      <w:r w:rsidRPr="000726F0">
        <w:rPr>
          <w:sz w:val="28"/>
          <w:szCs w:val="28"/>
          <w:lang w:val="kk-KZ"/>
        </w:rPr>
        <w:t xml:space="preserve"> адам ағзасының іс жүзінде барлық ішкі органдарының жұмысын жақсартады. Қоршаған ортаның радиациялық ластану аймақтарында және экологиялық жағдайы қолайсыз аймақтарда профилактикалық құрал ретінде ұсынылады</w:t>
      </w:r>
      <w:r w:rsidR="003E34E8" w:rsidRPr="000726F0">
        <w:rPr>
          <w:sz w:val="28"/>
          <w:szCs w:val="28"/>
          <w:lang w:val="kk-KZ"/>
        </w:rPr>
        <w:t xml:space="preserve">. </w:t>
      </w:r>
    </w:p>
    <w:p w14:paraId="6C987837" w14:textId="270A6CD7" w:rsidR="004236F9" w:rsidRPr="001414C2" w:rsidRDefault="004236F9" w:rsidP="00913695">
      <w:pPr>
        <w:ind w:firstLine="709"/>
        <w:jc w:val="both"/>
        <w:rPr>
          <w:sz w:val="28"/>
          <w:szCs w:val="28"/>
          <w:lang w:val="kk-KZ"/>
        </w:rPr>
      </w:pPr>
      <w:r w:rsidRPr="000726F0">
        <w:rPr>
          <w:sz w:val="28"/>
          <w:szCs w:val="28"/>
          <w:lang w:val="kk-KZ"/>
        </w:rPr>
        <w:t>Дигидрокверцетин сондай-ақ емдік-профилактикалық</w:t>
      </w:r>
      <w:r w:rsidRPr="001414C2">
        <w:rPr>
          <w:sz w:val="28"/>
          <w:szCs w:val="28"/>
          <w:lang w:val="kk-KZ"/>
        </w:rPr>
        <w:t xml:space="preserve"> қасиеттерге ие, сондықтан зерттеу объектісі ретінде таңдалды. Ол </w:t>
      </w:r>
      <w:r w:rsidRPr="006166EE">
        <w:rPr>
          <w:sz w:val="28"/>
          <w:szCs w:val="28"/>
          <w:lang w:val="kk-KZ"/>
        </w:rPr>
        <w:t>улы емес</w:t>
      </w:r>
      <w:r w:rsidRPr="001414C2">
        <w:rPr>
          <w:sz w:val="28"/>
          <w:szCs w:val="28"/>
          <w:lang w:val="kk-KZ"/>
        </w:rPr>
        <w:t>, адам ағзасына физиологиялық тұрғыдан зиянсыз, тұрақты антиоксиданттық әсерге ие, аллергиялық және мутагендік қасиеттері жоқ.</w:t>
      </w:r>
    </w:p>
    <w:p w14:paraId="6441E6E7" w14:textId="288F3872" w:rsidR="00B8702D" w:rsidRPr="001414C2" w:rsidRDefault="004236F9" w:rsidP="00913695">
      <w:pPr>
        <w:ind w:firstLine="709"/>
        <w:jc w:val="both"/>
        <w:rPr>
          <w:b/>
          <w:sz w:val="28"/>
          <w:szCs w:val="28"/>
          <w:lang w:val="kk-KZ"/>
        </w:rPr>
      </w:pPr>
      <w:r w:rsidRPr="001414C2">
        <w:rPr>
          <w:sz w:val="28"/>
          <w:szCs w:val="28"/>
          <w:lang w:val="kk-KZ"/>
        </w:rPr>
        <w:t>Дигидрокверцетиннің физик</w:t>
      </w:r>
      <w:r w:rsidR="0098510E">
        <w:rPr>
          <w:sz w:val="28"/>
          <w:szCs w:val="28"/>
          <w:lang w:val="kk-KZ"/>
        </w:rPr>
        <w:t>о</w:t>
      </w:r>
      <w:r w:rsidRPr="001414C2">
        <w:rPr>
          <w:sz w:val="28"/>
          <w:szCs w:val="28"/>
          <w:lang w:val="kk-KZ"/>
        </w:rPr>
        <w:t>-химиялық көрсеткіштері және қауіпсіздік көрсеткіштері 1</w:t>
      </w:r>
      <w:r w:rsidR="003005AD" w:rsidRPr="001414C2">
        <w:rPr>
          <w:sz w:val="28"/>
          <w:szCs w:val="28"/>
          <w:lang w:val="kk-KZ"/>
        </w:rPr>
        <w:t>5</w:t>
      </w:r>
      <w:r w:rsidRPr="001414C2">
        <w:rPr>
          <w:sz w:val="28"/>
          <w:szCs w:val="28"/>
          <w:lang w:val="kk-KZ"/>
        </w:rPr>
        <w:t>-кестеде келтірілген.</w:t>
      </w:r>
      <w:r w:rsidR="00B8702D" w:rsidRPr="001414C2">
        <w:rPr>
          <w:sz w:val="28"/>
          <w:szCs w:val="28"/>
          <w:lang w:val="kk-KZ"/>
        </w:rPr>
        <w:t xml:space="preserve"> </w:t>
      </w:r>
    </w:p>
    <w:p w14:paraId="4F440F0C" w14:textId="77777777" w:rsidR="00B8702D" w:rsidRPr="001414C2" w:rsidRDefault="00B8702D" w:rsidP="00913695">
      <w:pPr>
        <w:ind w:firstLine="709"/>
        <w:jc w:val="both"/>
        <w:rPr>
          <w:b/>
          <w:sz w:val="28"/>
          <w:szCs w:val="28"/>
          <w:lang w:val="kk-KZ"/>
        </w:rPr>
      </w:pPr>
    </w:p>
    <w:p w14:paraId="0102251E" w14:textId="400AFF04" w:rsidR="00B8702D" w:rsidRPr="001414C2" w:rsidRDefault="004236F9" w:rsidP="00913695">
      <w:pPr>
        <w:jc w:val="both"/>
        <w:rPr>
          <w:b/>
          <w:sz w:val="28"/>
          <w:szCs w:val="28"/>
          <w:lang w:val="kk-KZ"/>
        </w:rPr>
      </w:pPr>
      <w:r w:rsidRPr="006166EE">
        <w:rPr>
          <w:sz w:val="28"/>
          <w:szCs w:val="28"/>
          <w:lang w:val="kk-KZ"/>
        </w:rPr>
        <w:t>Кесте</w:t>
      </w:r>
      <w:r w:rsidR="00B8702D" w:rsidRPr="001414C2">
        <w:rPr>
          <w:sz w:val="28"/>
          <w:szCs w:val="28"/>
          <w:lang w:val="kk-KZ"/>
        </w:rPr>
        <w:t xml:space="preserve"> 1</w:t>
      </w:r>
      <w:r w:rsidR="003005AD" w:rsidRPr="001414C2">
        <w:rPr>
          <w:sz w:val="28"/>
          <w:szCs w:val="28"/>
          <w:lang w:val="kk-KZ"/>
        </w:rPr>
        <w:t>5</w:t>
      </w:r>
      <w:r w:rsidR="00B8702D" w:rsidRPr="001414C2">
        <w:rPr>
          <w:sz w:val="28"/>
          <w:szCs w:val="28"/>
          <w:lang w:val="kk-KZ"/>
        </w:rPr>
        <w:t xml:space="preserve"> </w:t>
      </w:r>
      <w:r w:rsidRPr="001414C2">
        <w:rPr>
          <w:sz w:val="28"/>
          <w:szCs w:val="28"/>
          <w:lang w:val="kk-KZ"/>
        </w:rPr>
        <w:t>–</w:t>
      </w:r>
      <w:r w:rsidR="00B8702D" w:rsidRPr="001414C2">
        <w:rPr>
          <w:sz w:val="28"/>
          <w:szCs w:val="28"/>
          <w:lang w:val="kk-KZ"/>
        </w:rPr>
        <w:t xml:space="preserve"> </w:t>
      </w:r>
      <w:r w:rsidR="00C40648" w:rsidRPr="001414C2">
        <w:rPr>
          <w:sz w:val="28"/>
          <w:szCs w:val="28"/>
          <w:lang w:val="kk-KZ"/>
        </w:rPr>
        <w:t>Дигидрокверцетиннің физик</w:t>
      </w:r>
      <w:r w:rsidR="0098510E">
        <w:rPr>
          <w:sz w:val="28"/>
          <w:szCs w:val="28"/>
          <w:lang w:val="kk-KZ"/>
        </w:rPr>
        <w:t>о</w:t>
      </w:r>
      <w:r w:rsidR="00C40648" w:rsidRPr="001414C2">
        <w:rPr>
          <w:sz w:val="28"/>
          <w:szCs w:val="28"/>
          <w:lang w:val="kk-KZ"/>
        </w:rPr>
        <w:t>-химиялық көрсеткіштері және қауіпсіздік көрсеткіштері</w:t>
      </w:r>
    </w:p>
    <w:p w14:paraId="4A5696A3" w14:textId="77777777" w:rsidR="00B8702D" w:rsidRPr="001414C2" w:rsidRDefault="00B8702D" w:rsidP="00913695">
      <w:pPr>
        <w:ind w:firstLine="709"/>
        <w:rPr>
          <w:b/>
          <w:sz w:val="28"/>
          <w:szCs w:val="28"/>
          <w:lang w:val="kk-KZ"/>
        </w:rPr>
      </w:pPr>
    </w:p>
    <w:tbl>
      <w:tblPr>
        <w:tblStyle w:val="a7"/>
        <w:tblW w:w="9634" w:type="dxa"/>
        <w:tblLook w:val="04A0" w:firstRow="1" w:lastRow="0" w:firstColumn="1" w:lastColumn="0" w:noHBand="0" w:noVBand="1"/>
      </w:tblPr>
      <w:tblGrid>
        <w:gridCol w:w="562"/>
        <w:gridCol w:w="4111"/>
        <w:gridCol w:w="2693"/>
        <w:gridCol w:w="2268"/>
      </w:tblGrid>
      <w:tr w:rsidR="006166EE" w:rsidRPr="007D2678" w14:paraId="1F7F35F6" w14:textId="77777777" w:rsidTr="00F919D2">
        <w:tc>
          <w:tcPr>
            <w:tcW w:w="562" w:type="dxa"/>
          </w:tcPr>
          <w:p w14:paraId="76DDC188" w14:textId="77777777" w:rsidR="00C40648" w:rsidRPr="007D2678" w:rsidRDefault="00C40648" w:rsidP="00C40648">
            <w:pPr>
              <w:rPr>
                <w:b/>
                <w:sz w:val="24"/>
                <w:szCs w:val="24"/>
              </w:rPr>
            </w:pPr>
            <w:r w:rsidRPr="007D2678">
              <w:rPr>
                <w:sz w:val="24"/>
                <w:szCs w:val="24"/>
              </w:rPr>
              <w:t>№</w:t>
            </w:r>
          </w:p>
        </w:tc>
        <w:tc>
          <w:tcPr>
            <w:tcW w:w="4111" w:type="dxa"/>
          </w:tcPr>
          <w:p w14:paraId="34566D4D" w14:textId="230ED6C9" w:rsidR="00C40648" w:rsidRPr="007D2678" w:rsidRDefault="00C40648" w:rsidP="00C40648">
            <w:pPr>
              <w:jc w:val="center"/>
              <w:rPr>
                <w:b/>
                <w:sz w:val="24"/>
                <w:szCs w:val="24"/>
                <w:lang w:val="kk-KZ"/>
              </w:rPr>
            </w:pPr>
            <w:r w:rsidRPr="007D2678">
              <w:rPr>
                <w:sz w:val="24"/>
                <w:szCs w:val="24"/>
                <w:lang w:val="kk-KZ"/>
              </w:rPr>
              <w:t>Көрсеткіштер атауы</w:t>
            </w:r>
          </w:p>
        </w:tc>
        <w:tc>
          <w:tcPr>
            <w:tcW w:w="2693" w:type="dxa"/>
          </w:tcPr>
          <w:p w14:paraId="72ABF637" w14:textId="0889B177" w:rsidR="00C40648" w:rsidRPr="007D2678" w:rsidRDefault="00C40648" w:rsidP="00C40648">
            <w:pPr>
              <w:jc w:val="center"/>
              <w:rPr>
                <w:b/>
                <w:sz w:val="24"/>
                <w:szCs w:val="24"/>
                <w:lang w:val="kk-KZ"/>
              </w:rPr>
            </w:pPr>
            <w:r w:rsidRPr="007D2678">
              <w:rPr>
                <w:sz w:val="24"/>
                <w:szCs w:val="24"/>
                <w:lang w:val="kk-KZ"/>
              </w:rPr>
              <w:t xml:space="preserve">Рұқсат етілген мәндер </w:t>
            </w:r>
          </w:p>
        </w:tc>
        <w:tc>
          <w:tcPr>
            <w:tcW w:w="2268" w:type="dxa"/>
          </w:tcPr>
          <w:p w14:paraId="4A11949D" w14:textId="4FF130DC" w:rsidR="00C40648" w:rsidRPr="007D2678" w:rsidRDefault="00C40648" w:rsidP="00C40648">
            <w:pPr>
              <w:jc w:val="center"/>
              <w:rPr>
                <w:b/>
                <w:sz w:val="24"/>
                <w:szCs w:val="24"/>
                <w:lang w:val="kk-KZ"/>
              </w:rPr>
            </w:pPr>
            <w:r w:rsidRPr="007D2678">
              <w:rPr>
                <w:sz w:val="24"/>
                <w:szCs w:val="24"/>
                <w:lang w:val="kk-KZ"/>
              </w:rPr>
              <w:t>Талдау нәтижелері</w:t>
            </w:r>
          </w:p>
        </w:tc>
      </w:tr>
      <w:tr w:rsidR="006166EE" w:rsidRPr="007D2678" w14:paraId="3EBF98F0" w14:textId="77777777" w:rsidTr="00F919D2">
        <w:tc>
          <w:tcPr>
            <w:tcW w:w="562" w:type="dxa"/>
          </w:tcPr>
          <w:p w14:paraId="6E45D98F" w14:textId="77777777" w:rsidR="00B8702D" w:rsidRPr="007D2678" w:rsidRDefault="00B8702D" w:rsidP="00B8702D">
            <w:pPr>
              <w:rPr>
                <w:sz w:val="24"/>
                <w:szCs w:val="24"/>
              </w:rPr>
            </w:pPr>
            <w:r w:rsidRPr="007D2678">
              <w:rPr>
                <w:sz w:val="24"/>
                <w:szCs w:val="24"/>
              </w:rPr>
              <w:t>1</w:t>
            </w:r>
          </w:p>
        </w:tc>
        <w:tc>
          <w:tcPr>
            <w:tcW w:w="4111" w:type="dxa"/>
          </w:tcPr>
          <w:p w14:paraId="08B82FD3" w14:textId="5002B51F" w:rsidR="00B8702D" w:rsidRPr="007D2678" w:rsidRDefault="00C40648" w:rsidP="00B8702D">
            <w:pPr>
              <w:rPr>
                <w:b/>
                <w:sz w:val="24"/>
                <w:szCs w:val="24"/>
                <w:lang w:val="kk-KZ"/>
              </w:rPr>
            </w:pPr>
            <w:r w:rsidRPr="007D2678">
              <w:rPr>
                <w:sz w:val="24"/>
                <w:szCs w:val="24"/>
                <w:lang w:val="kk-KZ"/>
              </w:rPr>
              <w:t>Сыртқы түрі</w:t>
            </w:r>
          </w:p>
        </w:tc>
        <w:tc>
          <w:tcPr>
            <w:tcW w:w="2693" w:type="dxa"/>
          </w:tcPr>
          <w:p w14:paraId="1D0F6249" w14:textId="7A46FC7D" w:rsidR="00B8702D" w:rsidRPr="007D2678" w:rsidRDefault="00F919D2" w:rsidP="00B8702D">
            <w:pPr>
              <w:jc w:val="center"/>
              <w:rPr>
                <w:b/>
                <w:sz w:val="24"/>
                <w:szCs w:val="24"/>
                <w:lang w:val="kk-KZ"/>
              </w:rPr>
            </w:pPr>
            <w:r w:rsidRPr="007D2678">
              <w:rPr>
                <w:sz w:val="24"/>
                <w:szCs w:val="24"/>
                <w:lang w:val="kk-KZ"/>
              </w:rPr>
              <w:t>а</w:t>
            </w:r>
            <w:r w:rsidR="00C40648" w:rsidRPr="007D2678">
              <w:rPr>
                <w:sz w:val="24"/>
                <w:szCs w:val="24"/>
                <w:lang w:val="kk-KZ"/>
              </w:rPr>
              <w:t>қ түстен ақшыл сарыға дейінгі ұнтақ</w:t>
            </w:r>
          </w:p>
        </w:tc>
        <w:tc>
          <w:tcPr>
            <w:tcW w:w="2268" w:type="dxa"/>
          </w:tcPr>
          <w:p w14:paraId="723A3992" w14:textId="1A8B3478" w:rsidR="00B8702D" w:rsidRPr="007D2678" w:rsidRDefault="00F919D2" w:rsidP="00B8702D">
            <w:pPr>
              <w:jc w:val="center"/>
              <w:rPr>
                <w:b/>
                <w:sz w:val="24"/>
                <w:szCs w:val="24"/>
              </w:rPr>
            </w:pPr>
            <w:r w:rsidRPr="007D2678">
              <w:rPr>
                <w:sz w:val="24"/>
                <w:szCs w:val="24"/>
              </w:rPr>
              <w:t>а</w:t>
            </w:r>
            <w:r w:rsidR="00C40648" w:rsidRPr="007D2678">
              <w:rPr>
                <w:sz w:val="24"/>
                <w:szCs w:val="24"/>
              </w:rPr>
              <w:t>қшыл сары ұнтақ</w:t>
            </w:r>
          </w:p>
        </w:tc>
      </w:tr>
      <w:tr w:rsidR="006166EE" w:rsidRPr="007D2678" w14:paraId="3835D468" w14:textId="77777777" w:rsidTr="00F919D2">
        <w:tc>
          <w:tcPr>
            <w:tcW w:w="562" w:type="dxa"/>
          </w:tcPr>
          <w:p w14:paraId="575B159D" w14:textId="77777777" w:rsidR="00B8702D" w:rsidRPr="007D2678" w:rsidRDefault="00B8702D" w:rsidP="00B8702D">
            <w:pPr>
              <w:rPr>
                <w:sz w:val="24"/>
                <w:szCs w:val="24"/>
              </w:rPr>
            </w:pPr>
            <w:r w:rsidRPr="007D2678">
              <w:rPr>
                <w:sz w:val="24"/>
                <w:szCs w:val="24"/>
              </w:rPr>
              <w:t>2</w:t>
            </w:r>
          </w:p>
        </w:tc>
        <w:tc>
          <w:tcPr>
            <w:tcW w:w="4111" w:type="dxa"/>
          </w:tcPr>
          <w:p w14:paraId="5C590D7D" w14:textId="1BEE73B6" w:rsidR="00B8702D" w:rsidRPr="007D2678" w:rsidRDefault="00C40648" w:rsidP="00B8702D">
            <w:pPr>
              <w:rPr>
                <w:b/>
                <w:sz w:val="24"/>
                <w:szCs w:val="24"/>
                <w:lang w:val="kk-KZ"/>
              </w:rPr>
            </w:pPr>
            <w:r w:rsidRPr="007D2678">
              <w:rPr>
                <w:sz w:val="24"/>
                <w:szCs w:val="24"/>
                <w:lang w:val="kk-KZ"/>
              </w:rPr>
              <w:t>Ылғалдылығы</w:t>
            </w:r>
            <w:r w:rsidR="009B0D12" w:rsidRPr="007D2678">
              <w:rPr>
                <w:sz w:val="24"/>
                <w:szCs w:val="24"/>
                <w:lang w:val="kk-KZ"/>
              </w:rPr>
              <w:t>, %</w:t>
            </w:r>
          </w:p>
        </w:tc>
        <w:tc>
          <w:tcPr>
            <w:tcW w:w="2693" w:type="dxa"/>
          </w:tcPr>
          <w:p w14:paraId="5F674C00" w14:textId="77777777" w:rsidR="00B8702D" w:rsidRPr="007D2678" w:rsidRDefault="00B8702D" w:rsidP="00B8702D">
            <w:pPr>
              <w:jc w:val="center"/>
              <w:rPr>
                <w:b/>
                <w:sz w:val="24"/>
                <w:szCs w:val="24"/>
              </w:rPr>
            </w:pPr>
            <w:r w:rsidRPr="007D2678">
              <w:rPr>
                <w:sz w:val="24"/>
                <w:szCs w:val="24"/>
              </w:rPr>
              <w:t>10</w:t>
            </w:r>
          </w:p>
        </w:tc>
        <w:tc>
          <w:tcPr>
            <w:tcW w:w="2268" w:type="dxa"/>
          </w:tcPr>
          <w:p w14:paraId="18DB82CE" w14:textId="77777777" w:rsidR="00B8702D" w:rsidRPr="007D2678" w:rsidRDefault="00B8702D" w:rsidP="00B8702D">
            <w:pPr>
              <w:jc w:val="center"/>
              <w:rPr>
                <w:b/>
                <w:sz w:val="24"/>
                <w:szCs w:val="24"/>
              </w:rPr>
            </w:pPr>
            <w:r w:rsidRPr="007D2678">
              <w:rPr>
                <w:sz w:val="24"/>
                <w:szCs w:val="24"/>
              </w:rPr>
              <w:t>9,8</w:t>
            </w:r>
          </w:p>
        </w:tc>
      </w:tr>
      <w:tr w:rsidR="006166EE" w:rsidRPr="007D2678" w14:paraId="7E3EB76A" w14:textId="77777777" w:rsidTr="00F919D2">
        <w:tc>
          <w:tcPr>
            <w:tcW w:w="562" w:type="dxa"/>
          </w:tcPr>
          <w:p w14:paraId="3166183E" w14:textId="13F8ED55" w:rsidR="00C40648" w:rsidRPr="007D2678" w:rsidRDefault="00C40648" w:rsidP="00C40648">
            <w:pPr>
              <w:rPr>
                <w:sz w:val="24"/>
                <w:szCs w:val="24"/>
              </w:rPr>
            </w:pPr>
            <w:r w:rsidRPr="007D2678">
              <w:rPr>
                <w:sz w:val="24"/>
                <w:szCs w:val="24"/>
              </w:rPr>
              <w:t>3</w:t>
            </w:r>
          </w:p>
        </w:tc>
        <w:tc>
          <w:tcPr>
            <w:tcW w:w="4111" w:type="dxa"/>
          </w:tcPr>
          <w:p w14:paraId="34BCCFD0" w14:textId="25D9D892" w:rsidR="00C40648" w:rsidRPr="007D2678" w:rsidRDefault="00C40648" w:rsidP="00C40648">
            <w:pPr>
              <w:jc w:val="both"/>
              <w:rPr>
                <w:b/>
                <w:sz w:val="24"/>
                <w:szCs w:val="24"/>
              </w:rPr>
            </w:pPr>
            <w:r w:rsidRPr="007D2678">
              <w:rPr>
                <w:sz w:val="24"/>
                <w:szCs w:val="24"/>
              </w:rPr>
              <w:t>Сынаптың массалық үлесі</w:t>
            </w:r>
            <w:r w:rsidR="009B0D12" w:rsidRPr="007D2678">
              <w:rPr>
                <w:sz w:val="24"/>
                <w:szCs w:val="24"/>
                <w:lang w:val="kk-KZ"/>
              </w:rPr>
              <w:t>, %</w:t>
            </w:r>
          </w:p>
        </w:tc>
        <w:tc>
          <w:tcPr>
            <w:tcW w:w="2693" w:type="dxa"/>
          </w:tcPr>
          <w:p w14:paraId="4A7D331E" w14:textId="77777777" w:rsidR="00C40648" w:rsidRPr="007D2678" w:rsidRDefault="00C40648" w:rsidP="00C40648">
            <w:pPr>
              <w:jc w:val="center"/>
              <w:rPr>
                <w:b/>
                <w:sz w:val="24"/>
                <w:szCs w:val="24"/>
              </w:rPr>
            </w:pPr>
            <w:r w:rsidRPr="007D2678">
              <w:rPr>
                <w:sz w:val="24"/>
                <w:szCs w:val="24"/>
              </w:rPr>
              <w:t>не&gt;1,0</w:t>
            </w:r>
          </w:p>
        </w:tc>
        <w:tc>
          <w:tcPr>
            <w:tcW w:w="2268" w:type="dxa"/>
          </w:tcPr>
          <w:p w14:paraId="401EF235" w14:textId="77777777" w:rsidR="00C40648" w:rsidRPr="007D2678" w:rsidRDefault="00C40648" w:rsidP="00C40648">
            <w:pPr>
              <w:jc w:val="center"/>
              <w:rPr>
                <w:b/>
                <w:sz w:val="24"/>
                <w:szCs w:val="24"/>
              </w:rPr>
            </w:pPr>
            <w:r w:rsidRPr="007D2678">
              <w:rPr>
                <w:sz w:val="24"/>
                <w:szCs w:val="24"/>
              </w:rPr>
              <w:t>&lt;0,003</w:t>
            </w:r>
          </w:p>
        </w:tc>
      </w:tr>
      <w:tr w:rsidR="006166EE" w:rsidRPr="007D2678" w14:paraId="4065A687" w14:textId="77777777" w:rsidTr="00F919D2">
        <w:tc>
          <w:tcPr>
            <w:tcW w:w="562" w:type="dxa"/>
          </w:tcPr>
          <w:p w14:paraId="470F4762" w14:textId="4FB586E2" w:rsidR="00C40648" w:rsidRPr="007D2678" w:rsidRDefault="00C40648" w:rsidP="00C40648">
            <w:pPr>
              <w:rPr>
                <w:sz w:val="24"/>
                <w:szCs w:val="24"/>
              </w:rPr>
            </w:pPr>
            <w:r w:rsidRPr="007D2678">
              <w:rPr>
                <w:sz w:val="24"/>
                <w:szCs w:val="24"/>
              </w:rPr>
              <w:t>4</w:t>
            </w:r>
          </w:p>
        </w:tc>
        <w:tc>
          <w:tcPr>
            <w:tcW w:w="4111" w:type="dxa"/>
          </w:tcPr>
          <w:p w14:paraId="30324768" w14:textId="0AC10253" w:rsidR="00C40648" w:rsidRPr="007D2678" w:rsidRDefault="00C40648" w:rsidP="00C40648">
            <w:pPr>
              <w:jc w:val="both"/>
              <w:rPr>
                <w:b/>
                <w:sz w:val="24"/>
                <w:szCs w:val="24"/>
                <w:lang w:val="kk-KZ"/>
              </w:rPr>
            </w:pPr>
            <w:r w:rsidRPr="007D2678">
              <w:rPr>
                <w:sz w:val="24"/>
                <w:szCs w:val="24"/>
              </w:rPr>
              <w:t>Мышьяктың массалық үлесі</w:t>
            </w:r>
            <w:r w:rsidR="00F919D2" w:rsidRPr="007D2678">
              <w:rPr>
                <w:sz w:val="24"/>
                <w:szCs w:val="24"/>
                <w:lang w:val="kk-KZ"/>
              </w:rPr>
              <w:t>, %</w:t>
            </w:r>
          </w:p>
        </w:tc>
        <w:tc>
          <w:tcPr>
            <w:tcW w:w="2693" w:type="dxa"/>
          </w:tcPr>
          <w:p w14:paraId="13EA1B3A" w14:textId="77777777" w:rsidR="00C40648" w:rsidRPr="007D2678" w:rsidRDefault="00C40648" w:rsidP="00C40648">
            <w:pPr>
              <w:jc w:val="center"/>
              <w:rPr>
                <w:b/>
                <w:sz w:val="24"/>
                <w:szCs w:val="24"/>
              </w:rPr>
            </w:pPr>
            <w:r w:rsidRPr="007D2678">
              <w:rPr>
                <w:sz w:val="24"/>
                <w:szCs w:val="24"/>
              </w:rPr>
              <w:t>не &gt;3,0</w:t>
            </w:r>
          </w:p>
        </w:tc>
        <w:tc>
          <w:tcPr>
            <w:tcW w:w="2268" w:type="dxa"/>
          </w:tcPr>
          <w:p w14:paraId="17234DA0" w14:textId="77777777" w:rsidR="00C40648" w:rsidRPr="007D2678" w:rsidRDefault="00C40648" w:rsidP="00C40648">
            <w:pPr>
              <w:jc w:val="center"/>
              <w:rPr>
                <w:b/>
                <w:sz w:val="24"/>
                <w:szCs w:val="24"/>
              </w:rPr>
            </w:pPr>
            <w:r w:rsidRPr="007D2678">
              <w:rPr>
                <w:sz w:val="24"/>
                <w:szCs w:val="24"/>
              </w:rPr>
              <w:t>&lt;0,002</w:t>
            </w:r>
          </w:p>
        </w:tc>
      </w:tr>
      <w:tr w:rsidR="006166EE" w:rsidRPr="007D2678" w14:paraId="301606AB" w14:textId="77777777" w:rsidTr="00F919D2">
        <w:tc>
          <w:tcPr>
            <w:tcW w:w="562" w:type="dxa"/>
          </w:tcPr>
          <w:p w14:paraId="16B253C0" w14:textId="02045E01" w:rsidR="00C40648" w:rsidRPr="007D2678" w:rsidRDefault="00C40648" w:rsidP="00C40648">
            <w:pPr>
              <w:rPr>
                <w:sz w:val="24"/>
                <w:szCs w:val="24"/>
              </w:rPr>
            </w:pPr>
            <w:r w:rsidRPr="007D2678">
              <w:rPr>
                <w:sz w:val="24"/>
                <w:szCs w:val="24"/>
              </w:rPr>
              <w:t>5</w:t>
            </w:r>
          </w:p>
        </w:tc>
        <w:tc>
          <w:tcPr>
            <w:tcW w:w="4111" w:type="dxa"/>
          </w:tcPr>
          <w:p w14:paraId="5243A3E5" w14:textId="13DB16D9" w:rsidR="00C40648" w:rsidRPr="007D2678" w:rsidRDefault="00C40648" w:rsidP="00C40648">
            <w:pPr>
              <w:jc w:val="both"/>
              <w:rPr>
                <w:b/>
                <w:sz w:val="24"/>
                <w:szCs w:val="24"/>
              </w:rPr>
            </w:pPr>
            <w:r w:rsidRPr="007D2678">
              <w:rPr>
                <w:sz w:val="24"/>
                <w:szCs w:val="24"/>
              </w:rPr>
              <w:t>Қорғасынның массалық үлесі</w:t>
            </w:r>
            <w:r w:rsidR="009B0D12" w:rsidRPr="007D2678">
              <w:rPr>
                <w:sz w:val="24"/>
                <w:szCs w:val="24"/>
              </w:rPr>
              <w:t>, %</w:t>
            </w:r>
          </w:p>
        </w:tc>
        <w:tc>
          <w:tcPr>
            <w:tcW w:w="2693" w:type="dxa"/>
          </w:tcPr>
          <w:p w14:paraId="07F37C69" w14:textId="77777777" w:rsidR="00C40648" w:rsidRPr="007D2678" w:rsidRDefault="00C40648" w:rsidP="00C40648">
            <w:pPr>
              <w:jc w:val="center"/>
              <w:rPr>
                <w:b/>
                <w:sz w:val="24"/>
                <w:szCs w:val="24"/>
              </w:rPr>
            </w:pPr>
            <w:r w:rsidRPr="007D2678">
              <w:rPr>
                <w:sz w:val="24"/>
                <w:szCs w:val="24"/>
              </w:rPr>
              <w:t>не &gt;5,0</w:t>
            </w:r>
          </w:p>
        </w:tc>
        <w:tc>
          <w:tcPr>
            <w:tcW w:w="2268" w:type="dxa"/>
          </w:tcPr>
          <w:p w14:paraId="22F8710F" w14:textId="77777777" w:rsidR="00C40648" w:rsidRPr="007D2678" w:rsidRDefault="00C40648" w:rsidP="00C40648">
            <w:pPr>
              <w:jc w:val="center"/>
              <w:rPr>
                <w:b/>
                <w:sz w:val="24"/>
                <w:szCs w:val="24"/>
              </w:rPr>
            </w:pPr>
            <w:r w:rsidRPr="007D2678">
              <w:rPr>
                <w:sz w:val="24"/>
                <w:szCs w:val="24"/>
              </w:rPr>
              <w:t>&lt;0,05</w:t>
            </w:r>
          </w:p>
        </w:tc>
      </w:tr>
      <w:tr w:rsidR="006166EE" w:rsidRPr="007D2678" w14:paraId="1DB574FF" w14:textId="77777777" w:rsidTr="00F919D2">
        <w:tc>
          <w:tcPr>
            <w:tcW w:w="562" w:type="dxa"/>
          </w:tcPr>
          <w:p w14:paraId="580AAD21" w14:textId="7C96EDEE" w:rsidR="00C40648" w:rsidRPr="007D2678" w:rsidRDefault="00C40648" w:rsidP="00C40648">
            <w:pPr>
              <w:rPr>
                <w:sz w:val="24"/>
                <w:szCs w:val="24"/>
              </w:rPr>
            </w:pPr>
            <w:r w:rsidRPr="007D2678">
              <w:rPr>
                <w:sz w:val="24"/>
                <w:szCs w:val="24"/>
              </w:rPr>
              <w:t>6</w:t>
            </w:r>
          </w:p>
        </w:tc>
        <w:tc>
          <w:tcPr>
            <w:tcW w:w="4111" w:type="dxa"/>
          </w:tcPr>
          <w:p w14:paraId="2CA0B11E" w14:textId="2B6CE599" w:rsidR="00C40648" w:rsidRPr="007D2678" w:rsidRDefault="00C40648" w:rsidP="00C40648">
            <w:pPr>
              <w:jc w:val="both"/>
              <w:rPr>
                <w:b/>
                <w:sz w:val="24"/>
                <w:szCs w:val="24"/>
              </w:rPr>
            </w:pPr>
            <w:r w:rsidRPr="007D2678">
              <w:rPr>
                <w:sz w:val="24"/>
                <w:szCs w:val="24"/>
              </w:rPr>
              <w:t>Кадмийдің массалық үлесі</w:t>
            </w:r>
            <w:r w:rsidR="009B0D12" w:rsidRPr="007D2678">
              <w:rPr>
                <w:sz w:val="24"/>
                <w:szCs w:val="24"/>
              </w:rPr>
              <w:t>, %</w:t>
            </w:r>
          </w:p>
        </w:tc>
        <w:tc>
          <w:tcPr>
            <w:tcW w:w="2693" w:type="dxa"/>
          </w:tcPr>
          <w:p w14:paraId="2BB7957B" w14:textId="77777777" w:rsidR="00C40648" w:rsidRPr="007D2678" w:rsidRDefault="00C40648" w:rsidP="00C40648">
            <w:pPr>
              <w:jc w:val="center"/>
              <w:rPr>
                <w:b/>
                <w:sz w:val="24"/>
                <w:szCs w:val="24"/>
              </w:rPr>
            </w:pPr>
            <w:r w:rsidRPr="007D2678">
              <w:rPr>
                <w:sz w:val="24"/>
                <w:szCs w:val="24"/>
              </w:rPr>
              <w:t>не&gt;0,01</w:t>
            </w:r>
          </w:p>
        </w:tc>
        <w:tc>
          <w:tcPr>
            <w:tcW w:w="2268" w:type="dxa"/>
          </w:tcPr>
          <w:p w14:paraId="3CEE5165" w14:textId="77777777" w:rsidR="00C40648" w:rsidRPr="007D2678" w:rsidRDefault="00C40648" w:rsidP="00C40648">
            <w:pPr>
              <w:jc w:val="center"/>
              <w:rPr>
                <w:b/>
                <w:sz w:val="24"/>
                <w:szCs w:val="24"/>
              </w:rPr>
            </w:pPr>
            <w:r w:rsidRPr="007D2678">
              <w:rPr>
                <w:sz w:val="24"/>
                <w:szCs w:val="24"/>
              </w:rPr>
              <w:t>&lt;0,01</w:t>
            </w:r>
          </w:p>
        </w:tc>
      </w:tr>
      <w:tr w:rsidR="006166EE" w:rsidRPr="007D2678" w14:paraId="1F5C8499" w14:textId="77777777" w:rsidTr="00F919D2">
        <w:tc>
          <w:tcPr>
            <w:tcW w:w="562" w:type="dxa"/>
          </w:tcPr>
          <w:p w14:paraId="5556244A" w14:textId="4532ABB0" w:rsidR="00B8702D" w:rsidRPr="007D2678" w:rsidRDefault="007E3C92" w:rsidP="00B8702D">
            <w:pPr>
              <w:rPr>
                <w:sz w:val="24"/>
                <w:szCs w:val="24"/>
              </w:rPr>
            </w:pPr>
            <w:r w:rsidRPr="007D2678">
              <w:rPr>
                <w:sz w:val="24"/>
                <w:szCs w:val="24"/>
              </w:rPr>
              <w:t>7</w:t>
            </w:r>
          </w:p>
        </w:tc>
        <w:tc>
          <w:tcPr>
            <w:tcW w:w="4111" w:type="dxa"/>
          </w:tcPr>
          <w:p w14:paraId="64BB19ED" w14:textId="61BF2399" w:rsidR="00B8702D" w:rsidRPr="007D2678" w:rsidRDefault="00B8702D" w:rsidP="00B8702D">
            <w:pPr>
              <w:rPr>
                <w:b/>
                <w:sz w:val="24"/>
                <w:szCs w:val="24"/>
              </w:rPr>
            </w:pPr>
            <w:r w:rsidRPr="007D2678">
              <w:rPr>
                <w:sz w:val="24"/>
                <w:szCs w:val="24"/>
              </w:rPr>
              <w:t>Цезий-137</w:t>
            </w:r>
            <w:r w:rsidR="00BE2314" w:rsidRPr="007D2678">
              <w:rPr>
                <w:sz w:val="24"/>
                <w:szCs w:val="24"/>
              </w:rPr>
              <w:t>, Бк/кг</w:t>
            </w:r>
          </w:p>
        </w:tc>
        <w:tc>
          <w:tcPr>
            <w:tcW w:w="2693" w:type="dxa"/>
          </w:tcPr>
          <w:p w14:paraId="78DE7A47" w14:textId="77777777" w:rsidR="00B8702D" w:rsidRPr="007D2678" w:rsidRDefault="00B8702D" w:rsidP="00B8702D">
            <w:pPr>
              <w:jc w:val="center"/>
              <w:rPr>
                <w:b/>
                <w:sz w:val="24"/>
                <w:szCs w:val="24"/>
              </w:rPr>
            </w:pPr>
            <w:r w:rsidRPr="007D2678">
              <w:rPr>
                <w:sz w:val="24"/>
                <w:szCs w:val="24"/>
              </w:rPr>
              <w:t>200</w:t>
            </w:r>
          </w:p>
        </w:tc>
        <w:tc>
          <w:tcPr>
            <w:tcW w:w="2268" w:type="dxa"/>
          </w:tcPr>
          <w:p w14:paraId="0A05E630" w14:textId="77777777" w:rsidR="00B8702D" w:rsidRPr="007D2678" w:rsidRDefault="00B8702D" w:rsidP="00B8702D">
            <w:pPr>
              <w:jc w:val="center"/>
              <w:rPr>
                <w:b/>
                <w:sz w:val="24"/>
                <w:szCs w:val="24"/>
              </w:rPr>
            </w:pPr>
            <w:r w:rsidRPr="007D2678">
              <w:rPr>
                <w:sz w:val="24"/>
                <w:szCs w:val="24"/>
              </w:rPr>
              <w:t>8,1</w:t>
            </w:r>
          </w:p>
        </w:tc>
      </w:tr>
      <w:tr w:rsidR="006166EE" w:rsidRPr="007D2678" w14:paraId="0DA7DD90" w14:textId="77777777" w:rsidTr="00F919D2">
        <w:tc>
          <w:tcPr>
            <w:tcW w:w="562" w:type="dxa"/>
          </w:tcPr>
          <w:p w14:paraId="3B57AE29" w14:textId="43F162D1" w:rsidR="00B8702D" w:rsidRPr="007D2678" w:rsidRDefault="007E3C92" w:rsidP="00B8702D">
            <w:pPr>
              <w:rPr>
                <w:sz w:val="24"/>
                <w:szCs w:val="24"/>
              </w:rPr>
            </w:pPr>
            <w:r w:rsidRPr="007D2678">
              <w:rPr>
                <w:sz w:val="24"/>
                <w:szCs w:val="24"/>
              </w:rPr>
              <w:t>8</w:t>
            </w:r>
          </w:p>
        </w:tc>
        <w:tc>
          <w:tcPr>
            <w:tcW w:w="4111" w:type="dxa"/>
          </w:tcPr>
          <w:p w14:paraId="2DC126CC" w14:textId="037C7EDD" w:rsidR="00B8702D" w:rsidRPr="007D2678" w:rsidRDefault="00B8702D" w:rsidP="00B8702D">
            <w:pPr>
              <w:rPr>
                <w:b/>
                <w:sz w:val="24"/>
                <w:szCs w:val="24"/>
              </w:rPr>
            </w:pPr>
            <w:r w:rsidRPr="007D2678">
              <w:rPr>
                <w:sz w:val="24"/>
                <w:szCs w:val="24"/>
              </w:rPr>
              <w:t>Стронций-90</w:t>
            </w:r>
            <w:r w:rsidR="00BE2314" w:rsidRPr="007D2678">
              <w:rPr>
                <w:sz w:val="24"/>
                <w:szCs w:val="24"/>
              </w:rPr>
              <w:t>, Бк/кг</w:t>
            </w:r>
          </w:p>
        </w:tc>
        <w:tc>
          <w:tcPr>
            <w:tcW w:w="2693" w:type="dxa"/>
          </w:tcPr>
          <w:p w14:paraId="65FA3A05" w14:textId="77777777" w:rsidR="00B8702D" w:rsidRPr="007D2678" w:rsidRDefault="00B8702D" w:rsidP="00B8702D">
            <w:pPr>
              <w:jc w:val="center"/>
              <w:rPr>
                <w:b/>
                <w:sz w:val="24"/>
                <w:szCs w:val="24"/>
              </w:rPr>
            </w:pPr>
            <w:r w:rsidRPr="007D2678">
              <w:rPr>
                <w:sz w:val="24"/>
                <w:szCs w:val="24"/>
              </w:rPr>
              <w:t>100</w:t>
            </w:r>
          </w:p>
        </w:tc>
        <w:tc>
          <w:tcPr>
            <w:tcW w:w="2268" w:type="dxa"/>
          </w:tcPr>
          <w:p w14:paraId="4B90D0D2" w14:textId="77777777" w:rsidR="00B8702D" w:rsidRPr="007D2678" w:rsidRDefault="00B8702D" w:rsidP="00B8702D">
            <w:pPr>
              <w:jc w:val="center"/>
              <w:rPr>
                <w:b/>
                <w:sz w:val="24"/>
                <w:szCs w:val="24"/>
              </w:rPr>
            </w:pPr>
            <w:r w:rsidRPr="007D2678">
              <w:rPr>
                <w:sz w:val="24"/>
                <w:szCs w:val="24"/>
              </w:rPr>
              <w:t>&lt;8,2</w:t>
            </w:r>
          </w:p>
        </w:tc>
      </w:tr>
      <w:tr w:rsidR="006166EE" w:rsidRPr="007D2678" w14:paraId="1EE89844" w14:textId="77777777" w:rsidTr="00F919D2">
        <w:tc>
          <w:tcPr>
            <w:tcW w:w="562" w:type="dxa"/>
          </w:tcPr>
          <w:p w14:paraId="7BEB858C" w14:textId="1E68CAA3" w:rsidR="00B8702D" w:rsidRPr="007D2678" w:rsidRDefault="007E3C92" w:rsidP="00B8702D">
            <w:pPr>
              <w:rPr>
                <w:sz w:val="24"/>
                <w:szCs w:val="24"/>
              </w:rPr>
            </w:pPr>
            <w:r w:rsidRPr="007D2678">
              <w:rPr>
                <w:sz w:val="24"/>
                <w:szCs w:val="24"/>
              </w:rPr>
              <w:t>9</w:t>
            </w:r>
          </w:p>
        </w:tc>
        <w:tc>
          <w:tcPr>
            <w:tcW w:w="4111" w:type="dxa"/>
          </w:tcPr>
          <w:p w14:paraId="156F3A75" w14:textId="11E03EAD" w:rsidR="00B8702D" w:rsidRPr="007D2678" w:rsidRDefault="00C40648" w:rsidP="00B8702D">
            <w:pPr>
              <w:rPr>
                <w:b/>
                <w:sz w:val="24"/>
                <w:szCs w:val="24"/>
                <w:lang w:val="kk-KZ"/>
              </w:rPr>
            </w:pPr>
            <w:r w:rsidRPr="007D2678">
              <w:rPr>
                <w:sz w:val="24"/>
                <w:szCs w:val="24"/>
                <w:lang w:val="kk-KZ"/>
              </w:rPr>
              <w:t>МАжФАМС</w:t>
            </w:r>
            <w:r w:rsidR="00B8702D" w:rsidRPr="007D2678">
              <w:rPr>
                <w:sz w:val="24"/>
                <w:szCs w:val="24"/>
              </w:rPr>
              <w:t xml:space="preserve">, </w:t>
            </w:r>
            <w:r w:rsidRPr="007D2678">
              <w:rPr>
                <w:sz w:val="24"/>
                <w:szCs w:val="24"/>
                <w:lang w:val="kk-KZ"/>
              </w:rPr>
              <w:t>КТБ</w:t>
            </w:r>
            <w:r w:rsidR="00B8702D" w:rsidRPr="007D2678">
              <w:rPr>
                <w:sz w:val="24"/>
                <w:szCs w:val="24"/>
              </w:rPr>
              <w:t xml:space="preserve">  1 г, </w:t>
            </w:r>
            <w:r w:rsidRPr="007D2678">
              <w:rPr>
                <w:sz w:val="24"/>
                <w:szCs w:val="24"/>
                <w:lang w:val="kk-KZ"/>
              </w:rPr>
              <w:t>көп емес</w:t>
            </w:r>
          </w:p>
        </w:tc>
        <w:tc>
          <w:tcPr>
            <w:tcW w:w="2693" w:type="dxa"/>
          </w:tcPr>
          <w:p w14:paraId="672251E0" w14:textId="77777777" w:rsidR="00B8702D" w:rsidRPr="007D2678" w:rsidRDefault="00B8702D" w:rsidP="00B8702D">
            <w:pPr>
              <w:jc w:val="center"/>
              <w:rPr>
                <w:b/>
                <w:sz w:val="24"/>
                <w:szCs w:val="24"/>
              </w:rPr>
            </w:pPr>
            <w:r w:rsidRPr="007D2678">
              <w:rPr>
                <w:sz w:val="24"/>
                <w:szCs w:val="24"/>
              </w:rPr>
              <w:t>5x10</w:t>
            </w:r>
            <w:r w:rsidRPr="007D2678">
              <w:rPr>
                <w:sz w:val="24"/>
                <w:szCs w:val="24"/>
                <w:vertAlign w:val="superscript"/>
              </w:rPr>
              <w:t>4</w:t>
            </w:r>
          </w:p>
        </w:tc>
        <w:tc>
          <w:tcPr>
            <w:tcW w:w="2268" w:type="dxa"/>
          </w:tcPr>
          <w:p w14:paraId="2AABE122" w14:textId="77777777" w:rsidR="00B8702D" w:rsidRPr="007D2678" w:rsidRDefault="00B8702D" w:rsidP="00B8702D">
            <w:pPr>
              <w:jc w:val="center"/>
              <w:rPr>
                <w:b/>
                <w:sz w:val="24"/>
                <w:szCs w:val="24"/>
                <w:vertAlign w:val="superscript"/>
              </w:rPr>
            </w:pPr>
            <w:r w:rsidRPr="007D2678">
              <w:rPr>
                <w:sz w:val="24"/>
                <w:szCs w:val="24"/>
              </w:rPr>
              <w:t>1*10</w:t>
            </w:r>
            <w:r w:rsidRPr="007D2678">
              <w:rPr>
                <w:sz w:val="24"/>
                <w:szCs w:val="24"/>
                <w:vertAlign w:val="superscript"/>
              </w:rPr>
              <w:t>2</w:t>
            </w:r>
          </w:p>
        </w:tc>
      </w:tr>
      <w:tr w:rsidR="006166EE" w:rsidRPr="007D2678" w14:paraId="55802812" w14:textId="77777777" w:rsidTr="00F919D2">
        <w:tc>
          <w:tcPr>
            <w:tcW w:w="562" w:type="dxa"/>
          </w:tcPr>
          <w:p w14:paraId="5C26240C" w14:textId="35329978" w:rsidR="00C40648" w:rsidRPr="007D2678" w:rsidRDefault="00C40648" w:rsidP="00C40648">
            <w:pPr>
              <w:rPr>
                <w:sz w:val="24"/>
                <w:szCs w:val="24"/>
              </w:rPr>
            </w:pPr>
            <w:r w:rsidRPr="007D2678">
              <w:rPr>
                <w:sz w:val="24"/>
                <w:szCs w:val="24"/>
              </w:rPr>
              <w:t>10</w:t>
            </w:r>
          </w:p>
        </w:tc>
        <w:tc>
          <w:tcPr>
            <w:tcW w:w="4111" w:type="dxa"/>
          </w:tcPr>
          <w:p w14:paraId="3E41B4CE" w14:textId="45C352F5" w:rsidR="00C40648" w:rsidRPr="007D2678" w:rsidRDefault="00C40648" w:rsidP="00C40648">
            <w:pPr>
              <w:rPr>
                <w:b/>
                <w:sz w:val="24"/>
                <w:szCs w:val="24"/>
                <w:lang w:val="kk-KZ"/>
              </w:rPr>
            </w:pPr>
            <w:r w:rsidRPr="007D2678">
              <w:rPr>
                <w:sz w:val="24"/>
                <w:szCs w:val="24"/>
                <w:lang w:val="kk-KZ"/>
              </w:rPr>
              <w:t>ІТТБ</w:t>
            </w:r>
          </w:p>
        </w:tc>
        <w:tc>
          <w:tcPr>
            <w:tcW w:w="2693" w:type="dxa"/>
          </w:tcPr>
          <w:p w14:paraId="79C21182" w14:textId="7B9E8381" w:rsidR="00C40648" w:rsidRPr="007D2678" w:rsidRDefault="00C40648" w:rsidP="00C40648">
            <w:pPr>
              <w:jc w:val="center"/>
              <w:rPr>
                <w:b/>
                <w:sz w:val="24"/>
                <w:szCs w:val="24"/>
                <w:lang w:val="kk-KZ"/>
              </w:rPr>
            </w:pPr>
            <w:r w:rsidRPr="007D2678">
              <w:rPr>
                <w:sz w:val="24"/>
                <w:szCs w:val="24"/>
                <w:lang w:val="kk-KZ"/>
              </w:rPr>
              <w:t>рұқсат етілмейді</w:t>
            </w:r>
          </w:p>
        </w:tc>
        <w:tc>
          <w:tcPr>
            <w:tcW w:w="2268" w:type="dxa"/>
          </w:tcPr>
          <w:p w14:paraId="25269DCB" w14:textId="2B84B28C" w:rsidR="00C40648" w:rsidRPr="007D2678" w:rsidRDefault="00C40648" w:rsidP="00C40648">
            <w:pPr>
              <w:jc w:val="center"/>
              <w:rPr>
                <w:b/>
                <w:sz w:val="24"/>
                <w:szCs w:val="24"/>
              </w:rPr>
            </w:pPr>
            <w:r w:rsidRPr="007D2678">
              <w:rPr>
                <w:sz w:val="24"/>
                <w:szCs w:val="24"/>
                <w:lang w:val="kk-KZ"/>
              </w:rPr>
              <w:t>табылған жоқ</w:t>
            </w:r>
          </w:p>
        </w:tc>
      </w:tr>
      <w:tr w:rsidR="006166EE" w:rsidRPr="007D2678" w14:paraId="617C8809" w14:textId="77777777" w:rsidTr="00F919D2">
        <w:tc>
          <w:tcPr>
            <w:tcW w:w="562" w:type="dxa"/>
          </w:tcPr>
          <w:p w14:paraId="308E24A4" w14:textId="71366AA8" w:rsidR="00C40648" w:rsidRPr="007D2678" w:rsidRDefault="00C40648" w:rsidP="00C40648">
            <w:pPr>
              <w:rPr>
                <w:sz w:val="24"/>
                <w:szCs w:val="24"/>
              </w:rPr>
            </w:pPr>
            <w:r w:rsidRPr="007D2678">
              <w:rPr>
                <w:sz w:val="24"/>
                <w:szCs w:val="24"/>
              </w:rPr>
              <w:t>11</w:t>
            </w:r>
          </w:p>
        </w:tc>
        <w:tc>
          <w:tcPr>
            <w:tcW w:w="4111" w:type="dxa"/>
          </w:tcPr>
          <w:p w14:paraId="582062D8" w14:textId="2549FA1E" w:rsidR="00C40648" w:rsidRPr="007D2678" w:rsidRDefault="00C40648" w:rsidP="00C40648">
            <w:pPr>
              <w:rPr>
                <w:b/>
                <w:sz w:val="24"/>
                <w:szCs w:val="24"/>
              </w:rPr>
            </w:pPr>
            <w:r w:rsidRPr="007D2678">
              <w:rPr>
                <w:sz w:val="24"/>
                <w:szCs w:val="24"/>
                <w:lang w:val="kk-KZ"/>
              </w:rPr>
              <w:t>Ашытқы</w:t>
            </w:r>
            <w:r w:rsidRPr="007D2678">
              <w:rPr>
                <w:sz w:val="24"/>
                <w:szCs w:val="24"/>
              </w:rPr>
              <w:t xml:space="preserve"> 1 г, </w:t>
            </w:r>
            <w:r w:rsidRPr="007D2678">
              <w:rPr>
                <w:sz w:val="24"/>
                <w:szCs w:val="24"/>
                <w:lang w:val="kk-KZ"/>
              </w:rPr>
              <w:t>көп емес</w:t>
            </w:r>
          </w:p>
        </w:tc>
        <w:tc>
          <w:tcPr>
            <w:tcW w:w="2693" w:type="dxa"/>
          </w:tcPr>
          <w:p w14:paraId="6D7CEC4E" w14:textId="77777777" w:rsidR="00C40648" w:rsidRPr="007D2678" w:rsidRDefault="00C40648" w:rsidP="00C40648">
            <w:pPr>
              <w:jc w:val="center"/>
              <w:rPr>
                <w:b/>
                <w:sz w:val="24"/>
                <w:szCs w:val="24"/>
              </w:rPr>
            </w:pPr>
            <w:r w:rsidRPr="007D2678">
              <w:rPr>
                <w:sz w:val="24"/>
                <w:szCs w:val="24"/>
              </w:rPr>
              <w:t>100</w:t>
            </w:r>
          </w:p>
        </w:tc>
        <w:tc>
          <w:tcPr>
            <w:tcW w:w="2268" w:type="dxa"/>
          </w:tcPr>
          <w:p w14:paraId="6C82657E" w14:textId="69199203" w:rsidR="00C40648" w:rsidRPr="007D2678" w:rsidRDefault="00C40648" w:rsidP="00C40648">
            <w:pPr>
              <w:jc w:val="center"/>
              <w:rPr>
                <w:b/>
                <w:sz w:val="24"/>
                <w:szCs w:val="24"/>
              </w:rPr>
            </w:pPr>
            <w:r w:rsidRPr="007D2678">
              <w:rPr>
                <w:sz w:val="24"/>
                <w:szCs w:val="24"/>
                <w:lang w:val="kk-KZ"/>
              </w:rPr>
              <w:t>табылған жоқ</w:t>
            </w:r>
          </w:p>
        </w:tc>
      </w:tr>
      <w:tr w:rsidR="006166EE" w:rsidRPr="007D2678" w14:paraId="3797D982" w14:textId="77777777" w:rsidTr="00F919D2">
        <w:tc>
          <w:tcPr>
            <w:tcW w:w="562" w:type="dxa"/>
          </w:tcPr>
          <w:p w14:paraId="017BA574" w14:textId="4FA6959C" w:rsidR="00C40648" w:rsidRPr="007D2678" w:rsidRDefault="00C40648" w:rsidP="00C40648">
            <w:pPr>
              <w:rPr>
                <w:sz w:val="24"/>
                <w:szCs w:val="24"/>
              </w:rPr>
            </w:pPr>
            <w:r w:rsidRPr="007D2678">
              <w:rPr>
                <w:sz w:val="24"/>
                <w:szCs w:val="24"/>
              </w:rPr>
              <w:t>12</w:t>
            </w:r>
          </w:p>
        </w:tc>
        <w:tc>
          <w:tcPr>
            <w:tcW w:w="4111" w:type="dxa"/>
          </w:tcPr>
          <w:p w14:paraId="7F8700FE" w14:textId="6D047F11" w:rsidR="00C40648" w:rsidRPr="007D2678" w:rsidRDefault="00C40648" w:rsidP="00C40648">
            <w:pPr>
              <w:rPr>
                <w:b/>
                <w:sz w:val="24"/>
                <w:szCs w:val="24"/>
              </w:rPr>
            </w:pPr>
            <w:r w:rsidRPr="007D2678">
              <w:rPr>
                <w:sz w:val="24"/>
                <w:szCs w:val="24"/>
                <w:lang w:val="kk-KZ"/>
              </w:rPr>
              <w:t>Зең</w:t>
            </w:r>
            <w:r w:rsidRPr="007D2678">
              <w:rPr>
                <w:sz w:val="24"/>
                <w:szCs w:val="24"/>
              </w:rPr>
              <w:t xml:space="preserve"> 1 г, </w:t>
            </w:r>
            <w:r w:rsidRPr="007D2678">
              <w:rPr>
                <w:sz w:val="24"/>
                <w:szCs w:val="24"/>
                <w:lang w:val="kk-KZ"/>
              </w:rPr>
              <w:t>көп емес</w:t>
            </w:r>
          </w:p>
        </w:tc>
        <w:tc>
          <w:tcPr>
            <w:tcW w:w="2693" w:type="dxa"/>
          </w:tcPr>
          <w:p w14:paraId="793E16C5" w14:textId="77777777" w:rsidR="00C40648" w:rsidRPr="007D2678" w:rsidRDefault="00C40648" w:rsidP="00C40648">
            <w:pPr>
              <w:jc w:val="center"/>
              <w:rPr>
                <w:b/>
                <w:sz w:val="24"/>
                <w:szCs w:val="24"/>
              </w:rPr>
            </w:pPr>
            <w:r w:rsidRPr="007D2678">
              <w:rPr>
                <w:sz w:val="24"/>
                <w:szCs w:val="24"/>
              </w:rPr>
              <w:t>100</w:t>
            </w:r>
          </w:p>
        </w:tc>
        <w:tc>
          <w:tcPr>
            <w:tcW w:w="2268" w:type="dxa"/>
          </w:tcPr>
          <w:p w14:paraId="5DFC6ABE" w14:textId="3FDF4F75" w:rsidR="00C40648" w:rsidRPr="007D2678" w:rsidRDefault="00C40648" w:rsidP="00C40648">
            <w:pPr>
              <w:jc w:val="center"/>
              <w:rPr>
                <w:b/>
                <w:sz w:val="24"/>
                <w:szCs w:val="24"/>
              </w:rPr>
            </w:pPr>
            <w:r w:rsidRPr="007D2678">
              <w:rPr>
                <w:sz w:val="24"/>
                <w:szCs w:val="24"/>
                <w:lang w:val="kk-KZ"/>
              </w:rPr>
              <w:t>табылған жоқ</w:t>
            </w:r>
          </w:p>
        </w:tc>
      </w:tr>
      <w:tr w:rsidR="006166EE" w:rsidRPr="007D2678" w14:paraId="293E458B" w14:textId="77777777" w:rsidTr="00F919D2">
        <w:tc>
          <w:tcPr>
            <w:tcW w:w="562" w:type="dxa"/>
          </w:tcPr>
          <w:p w14:paraId="57802BF0" w14:textId="44C64EC6" w:rsidR="00C40648" w:rsidRPr="007D2678" w:rsidRDefault="00C40648" w:rsidP="00C40648">
            <w:pPr>
              <w:rPr>
                <w:sz w:val="24"/>
                <w:szCs w:val="24"/>
              </w:rPr>
            </w:pPr>
            <w:r w:rsidRPr="007D2678">
              <w:rPr>
                <w:sz w:val="24"/>
                <w:szCs w:val="24"/>
              </w:rPr>
              <w:t>13</w:t>
            </w:r>
          </w:p>
        </w:tc>
        <w:tc>
          <w:tcPr>
            <w:tcW w:w="4111" w:type="dxa"/>
          </w:tcPr>
          <w:p w14:paraId="6B227C9D" w14:textId="49C40ED3" w:rsidR="00C40648" w:rsidRPr="007D2678" w:rsidRDefault="00C40648" w:rsidP="00C40648">
            <w:pPr>
              <w:rPr>
                <w:b/>
                <w:sz w:val="24"/>
                <w:szCs w:val="24"/>
              </w:rPr>
            </w:pPr>
            <w:r w:rsidRPr="007D2678">
              <w:rPr>
                <w:sz w:val="24"/>
                <w:szCs w:val="24"/>
              </w:rPr>
              <w:t>Патогендік микрофлора, оның ішінде сальмонелла, 10 г</w:t>
            </w:r>
          </w:p>
        </w:tc>
        <w:tc>
          <w:tcPr>
            <w:tcW w:w="2693" w:type="dxa"/>
          </w:tcPr>
          <w:p w14:paraId="2513787D" w14:textId="39AC92BE" w:rsidR="00C40648" w:rsidRPr="007D2678" w:rsidRDefault="00C40648" w:rsidP="00C40648">
            <w:pPr>
              <w:jc w:val="center"/>
              <w:rPr>
                <w:b/>
                <w:sz w:val="24"/>
                <w:szCs w:val="24"/>
                <w:lang w:val="kk-KZ"/>
              </w:rPr>
            </w:pPr>
            <w:r w:rsidRPr="007D2678">
              <w:rPr>
                <w:sz w:val="24"/>
                <w:szCs w:val="24"/>
                <w:lang w:val="kk-KZ"/>
              </w:rPr>
              <w:t>табылған жоқ</w:t>
            </w:r>
          </w:p>
        </w:tc>
        <w:tc>
          <w:tcPr>
            <w:tcW w:w="2268" w:type="dxa"/>
          </w:tcPr>
          <w:p w14:paraId="77022B26" w14:textId="69B14129" w:rsidR="00C40648" w:rsidRPr="007D2678" w:rsidRDefault="00C40648" w:rsidP="00C40648">
            <w:pPr>
              <w:jc w:val="center"/>
              <w:rPr>
                <w:b/>
                <w:sz w:val="24"/>
                <w:szCs w:val="24"/>
              </w:rPr>
            </w:pPr>
            <w:r w:rsidRPr="007D2678">
              <w:rPr>
                <w:sz w:val="24"/>
                <w:szCs w:val="24"/>
                <w:lang w:val="kk-KZ"/>
              </w:rPr>
              <w:t>табылған жоқ</w:t>
            </w:r>
          </w:p>
        </w:tc>
      </w:tr>
      <w:tr w:rsidR="006166EE" w:rsidRPr="007D2678" w14:paraId="290A1DE9" w14:textId="77777777" w:rsidTr="00F919D2">
        <w:tc>
          <w:tcPr>
            <w:tcW w:w="562" w:type="dxa"/>
          </w:tcPr>
          <w:p w14:paraId="54FEBF56" w14:textId="06C8D840" w:rsidR="00C40648" w:rsidRPr="007D2678" w:rsidRDefault="00C40648" w:rsidP="00C40648">
            <w:pPr>
              <w:rPr>
                <w:sz w:val="24"/>
                <w:szCs w:val="24"/>
              </w:rPr>
            </w:pPr>
            <w:r w:rsidRPr="007D2678">
              <w:rPr>
                <w:sz w:val="24"/>
                <w:szCs w:val="24"/>
              </w:rPr>
              <w:t>14</w:t>
            </w:r>
          </w:p>
        </w:tc>
        <w:tc>
          <w:tcPr>
            <w:tcW w:w="4111" w:type="dxa"/>
          </w:tcPr>
          <w:p w14:paraId="4BFF17EA" w14:textId="77777777" w:rsidR="00C40648" w:rsidRPr="007D2678" w:rsidRDefault="00C40648" w:rsidP="00C40648">
            <w:pPr>
              <w:rPr>
                <w:b/>
                <w:sz w:val="24"/>
                <w:szCs w:val="24"/>
              </w:rPr>
            </w:pPr>
            <w:r w:rsidRPr="007D2678">
              <w:rPr>
                <w:sz w:val="24"/>
                <w:szCs w:val="24"/>
              </w:rPr>
              <w:t xml:space="preserve">Е. соіі в 1 г </w:t>
            </w:r>
          </w:p>
        </w:tc>
        <w:tc>
          <w:tcPr>
            <w:tcW w:w="2693" w:type="dxa"/>
          </w:tcPr>
          <w:p w14:paraId="14454566" w14:textId="1A448CFD" w:rsidR="00C40648" w:rsidRPr="007D2678" w:rsidRDefault="00C40648" w:rsidP="00C40648">
            <w:pPr>
              <w:jc w:val="center"/>
              <w:rPr>
                <w:b/>
                <w:sz w:val="24"/>
                <w:szCs w:val="24"/>
              </w:rPr>
            </w:pPr>
            <w:r w:rsidRPr="007D2678">
              <w:rPr>
                <w:sz w:val="24"/>
                <w:szCs w:val="24"/>
                <w:lang w:val="kk-KZ"/>
              </w:rPr>
              <w:t>табылған жоқ</w:t>
            </w:r>
          </w:p>
        </w:tc>
        <w:tc>
          <w:tcPr>
            <w:tcW w:w="2268" w:type="dxa"/>
          </w:tcPr>
          <w:p w14:paraId="40842848" w14:textId="1CE63636" w:rsidR="00C40648" w:rsidRPr="007D2678" w:rsidRDefault="00C40648" w:rsidP="00C40648">
            <w:pPr>
              <w:jc w:val="center"/>
              <w:rPr>
                <w:b/>
                <w:sz w:val="24"/>
                <w:szCs w:val="24"/>
              </w:rPr>
            </w:pPr>
            <w:r w:rsidRPr="007D2678">
              <w:rPr>
                <w:sz w:val="24"/>
                <w:szCs w:val="24"/>
                <w:lang w:val="kk-KZ"/>
              </w:rPr>
              <w:t>табылған жоқ</w:t>
            </w:r>
          </w:p>
        </w:tc>
      </w:tr>
      <w:tr w:rsidR="006166EE" w:rsidRPr="007D2678" w14:paraId="62B479BF" w14:textId="77777777" w:rsidTr="00F919D2">
        <w:tc>
          <w:tcPr>
            <w:tcW w:w="562" w:type="dxa"/>
          </w:tcPr>
          <w:p w14:paraId="1E65A613" w14:textId="621CCC51" w:rsidR="007A0122" w:rsidRPr="007D2678" w:rsidRDefault="007E3C92" w:rsidP="00B8702D">
            <w:pPr>
              <w:rPr>
                <w:sz w:val="24"/>
                <w:szCs w:val="24"/>
              </w:rPr>
            </w:pPr>
            <w:r w:rsidRPr="007D2678">
              <w:rPr>
                <w:sz w:val="24"/>
                <w:szCs w:val="24"/>
              </w:rPr>
              <w:t>15</w:t>
            </w:r>
          </w:p>
        </w:tc>
        <w:tc>
          <w:tcPr>
            <w:tcW w:w="4111" w:type="dxa"/>
          </w:tcPr>
          <w:p w14:paraId="3CA0E11F" w14:textId="2F061E75" w:rsidR="007A0122" w:rsidRPr="007D2678" w:rsidRDefault="00C40648" w:rsidP="00B8702D">
            <w:pPr>
              <w:rPr>
                <w:sz w:val="24"/>
                <w:szCs w:val="24"/>
              </w:rPr>
            </w:pPr>
            <w:r w:rsidRPr="007D2678">
              <w:rPr>
                <w:sz w:val="24"/>
                <w:szCs w:val="24"/>
              </w:rPr>
              <w:t xml:space="preserve">Антиоксиданттардың жалпы </w:t>
            </w:r>
            <w:r w:rsidRPr="007D2678">
              <w:rPr>
                <w:sz w:val="24"/>
                <w:szCs w:val="24"/>
                <w:lang w:val="kk-KZ"/>
              </w:rPr>
              <w:t>құрамы</w:t>
            </w:r>
            <w:r w:rsidR="007A0122" w:rsidRPr="007D2678">
              <w:rPr>
                <w:sz w:val="24"/>
                <w:szCs w:val="24"/>
              </w:rPr>
              <w:t>, мг %</w:t>
            </w:r>
          </w:p>
        </w:tc>
        <w:tc>
          <w:tcPr>
            <w:tcW w:w="2693" w:type="dxa"/>
          </w:tcPr>
          <w:p w14:paraId="02E94146" w14:textId="2FB0D1A3" w:rsidR="007A0122" w:rsidRPr="007D2678" w:rsidRDefault="007E3C92" w:rsidP="007E3C92">
            <w:pPr>
              <w:jc w:val="center"/>
              <w:rPr>
                <w:sz w:val="24"/>
                <w:szCs w:val="24"/>
              </w:rPr>
            </w:pPr>
            <w:r w:rsidRPr="007D2678">
              <w:rPr>
                <w:sz w:val="24"/>
                <w:szCs w:val="24"/>
              </w:rPr>
              <w:t>90</w:t>
            </w:r>
            <w:r w:rsidR="007A0122" w:rsidRPr="007D2678">
              <w:rPr>
                <w:sz w:val="24"/>
                <w:szCs w:val="24"/>
              </w:rPr>
              <w:t>,01±0,</w:t>
            </w:r>
            <w:r w:rsidRPr="007D2678">
              <w:rPr>
                <w:sz w:val="24"/>
                <w:szCs w:val="24"/>
              </w:rPr>
              <w:t>22</w:t>
            </w:r>
            <w:r w:rsidR="007A0122" w:rsidRPr="007D2678">
              <w:rPr>
                <w:sz w:val="24"/>
                <w:szCs w:val="24"/>
              </w:rPr>
              <w:t xml:space="preserve"> </w:t>
            </w:r>
          </w:p>
        </w:tc>
        <w:tc>
          <w:tcPr>
            <w:tcW w:w="2268" w:type="dxa"/>
          </w:tcPr>
          <w:p w14:paraId="4979DA32" w14:textId="07F89398" w:rsidR="007A0122" w:rsidRPr="007D2678" w:rsidRDefault="007E3C92" w:rsidP="007E3C92">
            <w:pPr>
              <w:jc w:val="center"/>
              <w:rPr>
                <w:sz w:val="24"/>
                <w:szCs w:val="24"/>
              </w:rPr>
            </w:pPr>
            <w:r w:rsidRPr="007D2678">
              <w:rPr>
                <w:sz w:val="24"/>
                <w:szCs w:val="24"/>
              </w:rPr>
              <w:t>96</w:t>
            </w:r>
            <w:r w:rsidR="007A0122" w:rsidRPr="007D2678">
              <w:rPr>
                <w:sz w:val="24"/>
                <w:szCs w:val="24"/>
              </w:rPr>
              <w:t>,</w:t>
            </w:r>
            <w:r w:rsidRPr="007D2678">
              <w:rPr>
                <w:sz w:val="24"/>
                <w:szCs w:val="24"/>
              </w:rPr>
              <w:t>01</w:t>
            </w:r>
            <w:r w:rsidR="00F41656" w:rsidRPr="007D2678">
              <w:rPr>
                <w:sz w:val="24"/>
                <w:szCs w:val="24"/>
              </w:rPr>
              <w:t>±0,</w:t>
            </w:r>
            <w:r w:rsidRPr="007D2678">
              <w:rPr>
                <w:sz w:val="24"/>
                <w:szCs w:val="24"/>
              </w:rPr>
              <w:t>25</w:t>
            </w:r>
          </w:p>
        </w:tc>
      </w:tr>
    </w:tbl>
    <w:p w14:paraId="026510A9" w14:textId="77777777" w:rsidR="00F41F81" w:rsidRDefault="00F41F81" w:rsidP="00FF149C">
      <w:pPr>
        <w:widowControl/>
        <w:autoSpaceDE/>
        <w:autoSpaceDN/>
        <w:ind w:firstLine="709"/>
        <w:jc w:val="both"/>
        <w:rPr>
          <w:sz w:val="28"/>
          <w:szCs w:val="28"/>
        </w:rPr>
      </w:pPr>
    </w:p>
    <w:p w14:paraId="083456B8" w14:textId="65D709A9" w:rsidR="00FF149C" w:rsidRPr="006166EE" w:rsidRDefault="00FF149C" w:rsidP="00FF149C">
      <w:pPr>
        <w:widowControl/>
        <w:autoSpaceDE/>
        <w:autoSpaceDN/>
        <w:ind w:firstLine="709"/>
        <w:jc w:val="both"/>
        <w:rPr>
          <w:sz w:val="28"/>
          <w:szCs w:val="28"/>
        </w:rPr>
      </w:pPr>
      <w:r w:rsidRPr="006166EE">
        <w:rPr>
          <w:sz w:val="28"/>
          <w:szCs w:val="28"/>
        </w:rPr>
        <w:t xml:space="preserve">Эксперименттердің бірінші кезеңінде тотығу процестерінің жылдамдығын төмендету үшін дигидрокверцетинді енгізу әдістері мен оның оңтайлы </w:t>
      </w:r>
      <w:r w:rsidR="00C6583A">
        <w:rPr>
          <w:sz w:val="28"/>
          <w:szCs w:val="28"/>
          <w:lang w:val="kk-KZ"/>
        </w:rPr>
        <w:t>мөлшері</w:t>
      </w:r>
      <w:r w:rsidRPr="006166EE">
        <w:rPr>
          <w:sz w:val="28"/>
          <w:szCs w:val="28"/>
        </w:rPr>
        <w:t xml:space="preserve"> анықталды. Дигидрокверцетиннің қатысуымен тотығу реакцияларының өтуі </w:t>
      </w:r>
      <w:r w:rsidR="00B90859">
        <w:rPr>
          <w:sz w:val="28"/>
          <w:szCs w:val="28"/>
          <w:lang w:val="kk-KZ"/>
        </w:rPr>
        <w:t>тартылған ет</w:t>
      </w:r>
      <w:r w:rsidRPr="00C6583A">
        <w:rPr>
          <w:sz w:val="28"/>
          <w:szCs w:val="28"/>
        </w:rPr>
        <w:t xml:space="preserve"> үлгілерінен</w:t>
      </w:r>
      <w:r w:rsidRPr="006166EE">
        <w:rPr>
          <w:sz w:val="28"/>
          <w:szCs w:val="28"/>
        </w:rPr>
        <w:t xml:space="preserve"> бөлінген май фракциясындағы тотығу өнімдерінің мөлшері бойынша бағаланды: пероксидтік сан (ПС), қышқылдық сан (ҚС), тиобарбитураттық сан (ТБС).</w:t>
      </w:r>
    </w:p>
    <w:p w14:paraId="5AEF7688" w14:textId="5BCFE7A6" w:rsidR="00FF149C" w:rsidRPr="006166EE" w:rsidRDefault="00FF149C" w:rsidP="00FF149C">
      <w:pPr>
        <w:widowControl/>
        <w:autoSpaceDE/>
        <w:autoSpaceDN/>
        <w:ind w:firstLine="709"/>
        <w:jc w:val="both"/>
        <w:rPr>
          <w:sz w:val="28"/>
          <w:szCs w:val="28"/>
        </w:rPr>
      </w:pPr>
      <w:r w:rsidRPr="006166EE">
        <w:rPr>
          <w:sz w:val="28"/>
          <w:szCs w:val="28"/>
        </w:rPr>
        <w:lastRenderedPageBreak/>
        <w:t xml:space="preserve">Дигидрокверцетинді енгізу әдістері мен оның оңтайлы дозасын анықтау үшін жылқының шикі майынан үлгілер дайындалды. Жылқы майының сақтау процесінде пероксидтік санының өзгеру динамикасы </w:t>
      </w:r>
      <w:r w:rsidR="00A2075D">
        <w:rPr>
          <w:sz w:val="28"/>
          <w:szCs w:val="28"/>
        </w:rPr>
        <w:t>10</w:t>
      </w:r>
      <w:r w:rsidRPr="006166EE">
        <w:rPr>
          <w:sz w:val="28"/>
          <w:szCs w:val="28"/>
        </w:rPr>
        <w:t xml:space="preserve">-суретте көрсетілген. Тәжірибелік үлгілердің бір бөлігіне ДГК құрғақ күйінде 0,01%, 0,025%, 0,05%, 0,075%, 0,1% және 0,2% </w:t>
      </w:r>
      <w:r w:rsidR="00C6583A">
        <w:rPr>
          <w:sz w:val="28"/>
          <w:szCs w:val="28"/>
          <w:lang w:val="kk-KZ"/>
        </w:rPr>
        <w:t>мөлшерде</w:t>
      </w:r>
      <w:r w:rsidRPr="006166EE">
        <w:rPr>
          <w:sz w:val="28"/>
          <w:szCs w:val="28"/>
        </w:rPr>
        <w:t xml:space="preserve"> енгізілді. Зерттелген ең төменгі </w:t>
      </w:r>
      <w:r w:rsidR="00C6583A">
        <w:rPr>
          <w:sz w:val="28"/>
          <w:szCs w:val="28"/>
          <w:lang w:val="kk-KZ"/>
        </w:rPr>
        <w:t>мөлшер</w:t>
      </w:r>
      <w:r w:rsidRPr="006166EE">
        <w:rPr>
          <w:sz w:val="28"/>
          <w:szCs w:val="28"/>
        </w:rPr>
        <w:t xml:space="preserve"> 0,01% ДГК өндірушісінің ұсыныстарына сәйкес таңдалды.</w:t>
      </w:r>
    </w:p>
    <w:p w14:paraId="2FA32742" w14:textId="6567FC4A" w:rsidR="00FF149C" w:rsidRPr="006166EE" w:rsidRDefault="00FF149C" w:rsidP="00FF149C">
      <w:pPr>
        <w:widowControl/>
        <w:autoSpaceDE/>
        <w:autoSpaceDN/>
        <w:ind w:firstLine="709"/>
        <w:jc w:val="both"/>
        <w:rPr>
          <w:sz w:val="28"/>
          <w:szCs w:val="28"/>
        </w:rPr>
      </w:pPr>
      <w:r w:rsidRPr="006166EE">
        <w:rPr>
          <w:sz w:val="28"/>
          <w:szCs w:val="28"/>
        </w:rPr>
        <w:t>Әдеби дереккөздерге сүйенсек, ДГК спирт</w:t>
      </w:r>
      <w:r w:rsidR="007D2678">
        <w:rPr>
          <w:sz w:val="28"/>
          <w:szCs w:val="28"/>
          <w:lang w:val="kk-KZ"/>
        </w:rPr>
        <w:t>ік</w:t>
      </w:r>
      <w:r w:rsidRPr="006166EE">
        <w:rPr>
          <w:sz w:val="28"/>
          <w:szCs w:val="28"/>
        </w:rPr>
        <w:t xml:space="preserve"> ерітіндіде жақсы еритіні белгілі. Сондықтан 25%-дық спирт ерітіндісінде алдын ала ерітілген ДГК-мен дәл сол </w:t>
      </w:r>
      <w:r w:rsidR="00C6583A">
        <w:rPr>
          <w:sz w:val="28"/>
          <w:szCs w:val="28"/>
          <w:lang w:val="kk-KZ"/>
        </w:rPr>
        <w:t>мөлшерде</w:t>
      </w:r>
      <w:r w:rsidRPr="006166EE">
        <w:rPr>
          <w:sz w:val="28"/>
          <w:szCs w:val="28"/>
        </w:rPr>
        <w:t xml:space="preserve"> дайындалған жылқы майының үлгілері әзірленді.</w:t>
      </w:r>
    </w:p>
    <w:p w14:paraId="2125DF60" w14:textId="6D17E1C9" w:rsidR="00FF149C" w:rsidRPr="006166EE" w:rsidRDefault="00FF149C" w:rsidP="00FF149C">
      <w:pPr>
        <w:widowControl/>
        <w:autoSpaceDE/>
        <w:autoSpaceDN/>
        <w:ind w:firstLine="709"/>
        <w:jc w:val="both"/>
        <w:rPr>
          <w:sz w:val="28"/>
          <w:szCs w:val="28"/>
        </w:rPr>
      </w:pPr>
      <w:r w:rsidRPr="006166EE">
        <w:rPr>
          <w:sz w:val="28"/>
          <w:szCs w:val="28"/>
        </w:rPr>
        <w:t>Бақылау үлгісіне ДГК енгізілген жоқ. Үлгілерді дайындағаннан кейін ПС, ҚС және ТБС өзгеру динамикасын анықтау үшін тәжірибелік үлгілерді t=4°C±2°C температурада сақтады.</w:t>
      </w:r>
    </w:p>
    <w:p w14:paraId="483DD122" w14:textId="285FD5D3" w:rsidR="00F70235" w:rsidRPr="006166EE" w:rsidRDefault="00F70235" w:rsidP="00FF149C">
      <w:pPr>
        <w:widowControl/>
        <w:autoSpaceDE/>
        <w:autoSpaceDN/>
        <w:ind w:firstLine="709"/>
        <w:jc w:val="both"/>
        <w:rPr>
          <w:sz w:val="28"/>
          <w:szCs w:val="28"/>
        </w:rPr>
      </w:pPr>
    </w:p>
    <w:p w14:paraId="7F9ADAFD" w14:textId="35266200" w:rsidR="00F70235" w:rsidRPr="006166EE" w:rsidRDefault="00A02769" w:rsidP="00A02769">
      <w:pPr>
        <w:widowControl/>
        <w:autoSpaceDE/>
        <w:autoSpaceDN/>
        <w:jc w:val="center"/>
        <w:rPr>
          <w:sz w:val="28"/>
          <w:szCs w:val="28"/>
        </w:rPr>
      </w:pPr>
      <w:r w:rsidRPr="00A02769">
        <w:rPr>
          <w:noProof/>
          <w:sz w:val="28"/>
          <w:szCs w:val="28"/>
          <w:lang w:eastAsia="ru-RU"/>
        </w:rPr>
        <w:drawing>
          <wp:inline distT="0" distB="0" distL="0" distR="0" wp14:anchorId="1C8A592B" wp14:editId="1C86F175">
            <wp:extent cx="5702300" cy="3175000"/>
            <wp:effectExtent l="0" t="0" r="0" b="0"/>
            <wp:docPr id="19" name="Диаграмма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BA5724-C33A-44DC-9FF7-63937949A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bookmarkEnd w:id="23"/>
    <w:p w14:paraId="38FCA3AF" w14:textId="77777777" w:rsidR="003005AD" w:rsidRDefault="00F70235" w:rsidP="008E7C7E">
      <w:pPr>
        <w:shd w:val="clear" w:color="auto" w:fill="FFFFFF"/>
        <w:jc w:val="center"/>
        <w:rPr>
          <w:sz w:val="28"/>
          <w:szCs w:val="28"/>
          <w:lang w:val="kk-KZ"/>
        </w:rPr>
      </w:pPr>
      <w:r w:rsidRPr="006166EE">
        <w:rPr>
          <w:sz w:val="28"/>
          <w:szCs w:val="28"/>
          <w:lang w:val="kk-KZ"/>
        </w:rPr>
        <w:t xml:space="preserve"> </w:t>
      </w:r>
    </w:p>
    <w:p w14:paraId="2CE965FA" w14:textId="02B679BE" w:rsidR="00F70235" w:rsidRDefault="00F70235" w:rsidP="00913695">
      <w:pPr>
        <w:shd w:val="clear" w:color="auto" w:fill="FFFFFF"/>
        <w:ind w:firstLine="709"/>
        <w:jc w:val="center"/>
        <w:rPr>
          <w:sz w:val="28"/>
          <w:szCs w:val="28"/>
          <w:lang w:val="kk-KZ"/>
        </w:rPr>
      </w:pPr>
      <w:r w:rsidRPr="006166EE">
        <w:rPr>
          <w:sz w:val="28"/>
          <w:szCs w:val="28"/>
          <w:lang w:val="kk-KZ"/>
        </w:rPr>
        <w:t>Сурет</w:t>
      </w:r>
      <w:r w:rsidR="00B8702D" w:rsidRPr="001414C2">
        <w:rPr>
          <w:sz w:val="28"/>
          <w:szCs w:val="28"/>
          <w:lang w:val="kk-KZ"/>
        </w:rPr>
        <w:t xml:space="preserve"> </w:t>
      </w:r>
      <w:r w:rsidR="00A2075D">
        <w:rPr>
          <w:sz w:val="28"/>
          <w:szCs w:val="28"/>
          <w:lang w:val="kk-KZ"/>
        </w:rPr>
        <w:t>10</w:t>
      </w:r>
      <w:r w:rsidR="00A20504" w:rsidRPr="001414C2">
        <w:rPr>
          <w:sz w:val="28"/>
          <w:szCs w:val="28"/>
          <w:lang w:val="kk-KZ"/>
        </w:rPr>
        <w:t xml:space="preserve"> </w:t>
      </w:r>
      <w:r w:rsidR="00B8702D" w:rsidRPr="001414C2">
        <w:rPr>
          <w:sz w:val="28"/>
          <w:szCs w:val="28"/>
          <w:lang w:val="kk-KZ"/>
        </w:rPr>
        <w:t xml:space="preserve">– </w:t>
      </w:r>
      <w:r w:rsidRPr="001414C2">
        <w:rPr>
          <w:sz w:val="28"/>
          <w:szCs w:val="28"/>
          <w:lang w:val="kk-KZ"/>
        </w:rPr>
        <w:t>Сақтау процесінде жылқы майының пероксид санының өзгеру динамикасы</w:t>
      </w:r>
      <w:r w:rsidRPr="006166EE">
        <w:rPr>
          <w:sz w:val="28"/>
          <w:szCs w:val="28"/>
          <w:lang w:val="kk-KZ"/>
        </w:rPr>
        <w:t xml:space="preserve"> </w:t>
      </w:r>
      <w:r w:rsidRPr="001414C2">
        <w:rPr>
          <w:sz w:val="28"/>
          <w:szCs w:val="28"/>
          <w:lang w:val="kk-KZ"/>
        </w:rPr>
        <w:t>(ммоль/акт О</w:t>
      </w:r>
      <w:r w:rsidRPr="001414C2">
        <w:rPr>
          <w:sz w:val="28"/>
          <w:szCs w:val="28"/>
          <w:vertAlign w:val="subscript"/>
          <w:lang w:val="kk-KZ"/>
        </w:rPr>
        <w:t>2</w:t>
      </w:r>
      <w:r w:rsidRPr="001414C2">
        <w:rPr>
          <w:sz w:val="28"/>
          <w:szCs w:val="28"/>
          <w:lang w:val="kk-KZ"/>
        </w:rPr>
        <w:t>)</w:t>
      </w:r>
    </w:p>
    <w:p w14:paraId="0B4A05C1" w14:textId="77777777" w:rsidR="00C15BF5" w:rsidRPr="001414C2" w:rsidRDefault="00C15BF5" w:rsidP="00913695">
      <w:pPr>
        <w:shd w:val="clear" w:color="auto" w:fill="FFFFFF"/>
        <w:ind w:firstLine="709"/>
        <w:jc w:val="center"/>
        <w:rPr>
          <w:sz w:val="28"/>
          <w:szCs w:val="28"/>
          <w:lang w:val="kk-KZ"/>
        </w:rPr>
      </w:pPr>
    </w:p>
    <w:p w14:paraId="6EF42875" w14:textId="323D3F72" w:rsidR="00F70235" w:rsidRPr="001414C2" w:rsidRDefault="00F70235" w:rsidP="00913695">
      <w:pPr>
        <w:widowControl/>
        <w:autoSpaceDE/>
        <w:autoSpaceDN/>
        <w:ind w:firstLine="709"/>
        <w:jc w:val="both"/>
        <w:rPr>
          <w:sz w:val="28"/>
          <w:szCs w:val="28"/>
          <w:lang w:val="kk-KZ"/>
        </w:rPr>
      </w:pPr>
      <w:r w:rsidRPr="001414C2">
        <w:rPr>
          <w:sz w:val="28"/>
          <w:szCs w:val="28"/>
          <w:lang w:val="kk-KZ"/>
        </w:rPr>
        <w:t>Алынған нәтижелер бойынша (</w:t>
      </w:r>
      <w:r w:rsidR="00A2075D">
        <w:rPr>
          <w:sz w:val="28"/>
          <w:szCs w:val="28"/>
          <w:lang w:val="kk-KZ"/>
        </w:rPr>
        <w:t>10</w:t>
      </w:r>
      <w:r w:rsidRPr="001414C2">
        <w:rPr>
          <w:sz w:val="28"/>
          <w:szCs w:val="28"/>
          <w:lang w:val="kk-KZ"/>
        </w:rPr>
        <w:t xml:space="preserve">-сурет), бақылау үлгісінде сақтау басталғаннан кейін </w:t>
      </w:r>
      <w:r w:rsidR="00B8595D" w:rsidRPr="001414C2">
        <w:rPr>
          <w:sz w:val="28"/>
          <w:szCs w:val="28"/>
          <w:lang w:val="kk-KZ"/>
        </w:rPr>
        <w:t>8 т</w:t>
      </w:r>
      <w:r w:rsidR="00B8595D">
        <w:rPr>
          <w:sz w:val="28"/>
          <w:szCs w:val="28"/>
          <w:lang w:val="kk-KZ"/>
        </w:rPr>
        <w:t>әуліктен</w:t>
      </w:r>
      <w:r w:rsidRPr="001414C2">
        <w:rPr>
          <w:sz w:val="28"/>
          <w:szCs w:val="28"/>
          <w:lang w:val="kk-KZ"/>
        </w:rPr>
        <w:t xml:space="preserve"> бастап майлардың тотығуының бастапқы өнімдері – пероксидтердің белсенді түрде жинақталуы байқалды.</w:t>
      </w:r>
    </w:p>
    <w:p w14:paraId="27C0FA3B" w14:textId="58DB2F1C" w:rsidR="00F70235" w:rsidRPr="001414C2" w:rsidRDefault="00F70235" w:rsidP="00913695">
      <w:pPr>
        <w:widowControl/>
        <w:autoSpaceDE/>
        <w:autoSpaceDN/>
        <w:ind w:firstLine="709"/>
        <w:jc w:val="both"/>
        <w:rPr>
          <w:sz w:val="28"/>
          <w:szCs w:val="28"/>
          <w:lang w:val="kk-KZ"/>
        </w:rPr>
      </w:pPr>
      <w:r w:rsidRPr="001414C2">
        <w:rPr>
          <w:sz w:val="28"/>
          <w:szCs w:val="28"/>
          <w:lang w:val="kk-KZ"/>
        </w:rPr>
        <w:t xml:space="preserve">ДГК мөлшері 0,01% болған үлгілерде сақтау мерзімінің 12-ші </w:t>
      </w:r>
      <w:r w:rsidR="004F63E3">
        <w:rPr>
          <w:sz w:val="28"/>
          <w:szCs w:val="28"/>
          <w:lang w:val="kk-KZ"/>
        </w:rPr>
        <w:t>тәулігіне</w:t>
      </w:r>
      <w:r w:rsidRPr="001414C2">
        <w:rPr>
          <w:sz w:val="28"/>
          <w:szCs w:val="28"/>
          <w:lang w:val="kk-KZ"/>
        </w:rPr>
        <w:t xml:space="preserve"> қарай пероксид санының мәні бақылау үлгісінен тиісінше тек 1,5% және 4,5%-ға төмен болды, бұл ДГК </w:t>
      </w:r>
      <w:r w:rsidR="00C6583A">
        <w:rPr>
          <w:sz w:val="28"/>
          <w:szCs w:val="28"/>
          <w:lang w:val="kk-KZ"/>
        </w:rPr>
        <w:t>мөлшерінің</w:t>
      </w:r>
      <w:r w:rsidRPr="001414C2">
        <w:rPr>
          <w:sz w:val="28"/>
          <w:szCs w:val="28"/>
          <w:lang w:val="kk-KZ"/>
        </w:rPr>
        <w:t xml:space="preserve"> жеткіліксіздігін көрсетеді. Пероксидтердің жинақталуын азайту тұрғысынан ДГК-ның 0,05% және 0,075% </w:t>
      </w:r>
      <w:r w:rsidR="00C6583A">
        <w:rPr>
          <w:sz w:val="28"/>
          <w:szCs w:val="28"/>
          <w:lang w:val="kk-KZ"/>
        </w:rPr>
        <w:t>мөлшері</w:t>
      </w:r>
      <w:r w:rsidRPr="001414C2">
        <w:rPr>
          <w:sz w:val="28"/>
          <w:szCs w:val="28"/>
          <w:lang w:val="kk-KZ"/>
        </w:rPr>
        <w:t xml:space="preserve"> тиімдірек болды.</w:t>
      </w:r>
    </w:p>
    <w:p w14:paraId="314C684D" w14:textId="115A55AB" w:rsidR="00F70235" w:rsidRPr="001414C2" w:rsidRDefault="00A2075D" w:rsidP="00913695">
      <w:pPr>
        <w:widowControl/>
        <w:autoSpaceDE/>
        <w:autoSpaceDN/>
        <w:ind w:firstLine="709"/>
        <w:jc w:val="both"/>
        <w:rPr>
          <w:sz w:val="28"/>
          <w:szCs w:val="28"/>
          <w:lang w:val="kk-KZ"/>
        </w:rPr>
      </w:pPr>
      <w:r>
        <w:rPr>
          <w:sz w:val="28"/>
          <w:szCs w:val="28"/>
          <w:lang w:val="kk-KZ"/>
        </w:rPr>
        <w:t>10</w:t>
      </w:r>
      <w:r w:rsidR="00F70235" w:rsidRPr="001414C2">
        <w:rPr>
          <w:sz w:val="28"/>
          <w:szCs w:val="28"/>
          <w:lang w:val="kk-KZ"/>
        </w:rPr>
        <w:t>-суретте көрсетілгендей, спирт ерітіндісіндегі ДГК пероксидтердің жинақталуын төмендетуде әлдеқайда тиімдірек.</w:t>
      </w:r>
    </w:p>
    <w:p w14:paraId="5B4A14A8" w14:textId="63F8A449" w:rsidR="00F70235" w:rsidRPr="001414C2" w:rsidRDefault="00F70235" w:rsidP="00913695">
      <w:pPr>
        <w:widowControl/>
        <w:autoSpaceDE/>
        <w:autoSpaceDN/>
        <w:ind w:firstLine="709"/>
        <w:jc w:val="both"/>
        <w:rPr>
          <w:sz w:val="28"/>
          <w:szCs w:val="28"/>
          <w:lang w:val="kk-KZ"/>
        </w:rPr>
      </w:pPr>
      <w:r w:rsidRPr="001414C2">
        <w:rPr>
          <w:sz w:val="28"/>
          <w:szCs w:val="28"/>
          <w:lang w:val="kk-KZ"/>
        </w:rPr>
        <w:t xml:space="preserve">Жылқы майының сақтау процесінде қышқылдық санының өзгеру динамикасы </w:t>
      </w:r>
      <w:r w:rsidR="00A2075D">
        <w:rPr>
          <w:sz w:val="28"/>
          <w:szCs w:val="28"/>
          <w:lang w:val="kk-KZ"/>
        </w:rPr>
        <w:t>11</w:t>
      </w:r>
      <w:r w:rsidRPr="001414C2">
        <w:rPr>
          <w:sz w:val="28"/>
          <w:szCs w:val="28"/>
          <w:lang w:val="kk-KZ"/>
        </w:rPr>
        <w:t>-суретте берілген.</w:t>
      </w:r>
    </w:p>
    <w:p w14:paraId="7338B5D5" w14:textId="77777777" w:rsidR="00F70235" w:rsidRPr="001414C2" w:rsidRDefault="00F70235" w:rsidP="00913695">
      <w:pPr>
        <w:shd w:val="clear" w:color="auto" w:fill="FFFFFF"/>
        <w:tabs>
          <w:tab w:val="left" w:pos="1550"/>
        </w:tabs>
        <w:ind w:firstLine="709"/>
        <w:jc w:val="both"/>
        <w:rPr>
          <w:sz w:val="28"/>
          <w:szCs w:val="28"/>
          <w:lang w:val="kk-KZ"/>
        </w:rPr>
      </w:pPr>
    </w:p>
    <w:p w14:paraId="2050776D" w14:textId="3F530317" w:rsidR="00B8702D" w:rsidRPr="006166EE" w:rsidRDefault="00A02769" w:rsidP="00C15BF5">
      <w:pPr>
        <w:shd w:val="clear" w:color="auto" w:fill="FFFFFF"/>
        <w:tabs>
          <w:tab w:val="left" w:pos="1550"/>
        </w:tabs>
        <w:jc w:val="center"/>
        <w:rPr>
          <w:sz w:val="28"/>
          <w:szCs w:val="28"/>
        </w:rPr>
      </w:pPr>
      <w:r w:rsidRPr="00A02769">
        <w:rPr>
          <w:noProof/>
          <w:sz w:val="28"/>
          <w:szCs w:val="28"/>
          <w:lang w:eastAsia="ru-RU"/>
        </w:rPr>
        <w:drawing>
          <wp:inline distT="0" distB="0" distL="0" distR="0" wp14:anchorId="6EAA71E1" wp14:editId="39744480">
            <wp:extent cx="6057900" cy="3568700"/>
            <wp:effectExtent l="0" t="0" r="0" b="0"/>
            <wp:docPr id="20" name="Диаграмма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A4A7AB-2A48-4D32-ABB0-2B37E47D1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1C5B95C" w14:textId="77777777" w:rsidR="003005AD" w:rsidRDefault="003005AD" w:rsidP="004B5DD4">
      <w:pPr>
        <w:shd w:val="clear" w:color="auto" w:fill="FFFFFF"/>
        <w:tabs>
          <w:tab w:val="left" w:pos="1550"/>
        </w:tabs>
        <w:ind w:firstLine="709"/>
        <w:jc w:val="center"/>
        <w:rPr>
          <w:sz w:val="28"/>
          <w:szCs w:val="28"/>
          <w:lang w:val="kk-KZ"/>
        </w:rPr>
      </w:pPr>
    </w:p>
    <w:p w14:paraId="58C49CE6" w14:textId="6AE748F7" w:rsidR="00B8702D" w:rsidRPr="003005AD" w:rsidRDefault="008E7C7E" w:rsidP="004B5DD4">
      <w:pPr>
        <w:shd w:val="clear" w:color="auto" w:fill="FFFFFF"/>
        <w:tabs>
          <w:tab w:val="left" w:pos="1550"/>
        </w:tabs>
        <w:ind w:firstLine="709"/>
        <w:jc w:val="center"/>
        <w:rPr>
          <w:sz w:val="28"/>
          <w:szCs w:val="28"/>
          <w:lang w:val="kk-KZ"/>
        </w:rPr>
      </w:pPr>
      <w:r w:rsidRPr="006166EE">
        <w:rPr>
          <w:sz w:val="28"/>
          <w:szCs w:val="28"/>
          <w:lang w:val="kk-KZ"/>
        </w:rPr>
        <w:t>Сурет</w:t>
      </w:r>
      <w:r w:rsidR="00B8702D" w:rsidRPr="003005AD">
        <w:rPr>
          <w:sz w:val="28"/>
          <w:szCs w:val="28"/>
          <w:lang w:val="kk-KZ"/>
        </w:rPr>
        <w:t xml:space="preserve"> </w:t>
      </w:r>
      <w:r w:rsidR="00A2075D">
        <w:rPr>
          <w:sz w:val="28"/>
          <w:szCs w:val="28"/>
          <w:lang w:val="kk-KZ"/>
        </w:rPr>
        <w:t>11</w:t>
      </w:r>
      <w:r w:rsidR="00B8702D" w:rsidRPr="003005AD">
        <w:rPr>
          <w:sz w:val="28"/>
          <w:szCs w:val="28"/>
          <w:lang w:val="kk-KZ"/>
        </w:rPr>
        <w:t xml:space="preserve"> – </w:t>
      </w:r>
      <w:r w:rsidRPr="003005AD">
        <w:rPr>
          <w:sz w:val="28"/>
          <w:szCs w:val="28"/>
          <w:lang w:val="kk-KZ"/>
        </w:rPr>
        <w:t>Сақтау процесінде жылқы майының қышқыл санының өзгеру динамикасы (мг/кг)</w:t>
      </w:r>
    </w:p>
    <w:p w14:paraId="09C417C6" w14:textId="77777777" w:rsidR="00B8702D" w:rsidRPr="006166EE" w:rsidRDefault="00B8702D" w:rsidP="004B5DD4">
      <w:pPr>
        <w:shd w:val="clear" w:color="auto" w:fill="FFFFFF"/>
        <w:tabs>
          <w:tab w:val="left" w:pos="1550"/>
        </w:tabs>
        <w:ind w:firstLine="709"/>
        <w:jc w:val="both"/>
        <w:rPr>
          <w:sz w:val="28"/>
          <w:szCs w:val="28"/>
          <w:lang w:val="kk-KZ"/>
        </w:rPr>
      </w:pPr>
    </w:p>
    <w:p w14:paraId="4C2E71E2" w14:textId="2D3A49DE" w:rsidR="002833CD" w:rsidRPr="006166EE" w:rsidRDefault="002833CD" w:rsidP="004B5DD4">
      <w:pPr>
        <w:tabs>
          <w:tab w:val="left" w:pos="784"/>
        </w:tabs>
        <w:ind w:firstLine="709"/>
        <w:jc w:val="both"/>
        <w:rPr>
          <w:sz w:val="28"/>
          <w:szCs w:val="28"/>
          <w:lang w:val="kk-KZ"/>
        </w:rPr>
      </w:pPr>
      <w:r w:rsidRPr="006166EE">
        <w:rPr>
          <w:sz w:val="28"/>
          <w:szCs w:val="28"/>
          <w:lang w:val="kk-KZ"/>
        </w:rPr>
        <w:t xml:space="preserve">Қышқыл санының өзгеру динамикасы </w:t>
      </w:r>
      <w:r w:rsidRPr="001414C2">
        <w:rPr>
          <w:sz w:val="28"/>
          <w:szCs w:val="28"/>
          <w:lang w:val="kk-KZ"/>
        </w:rPr>
        <w:t>(</w:t>
      </w:r>
      <w:r w:rsidR="00A2075D">
        <w:rPr>
          <w:sz w:val="28"/>
          <w:szCs w:val="28"/>
          <w:lang w:val="kk-KZ"/>
        </w:rPr>
        <w:t>11</w:t>
      </w:r>
      <w:r w:rsidRPr="001414C2">
        <w:rPr>
          <w:sz w:val="28"/>
          <w:szCs w:val="28"/>
          <w:lang w:val="kk-KZ"/>
        </w:rPr>
        <w:t xml:space="preserve">-сурет) </w:t>
      </w:r>
      <w:r w:rsidRPr="006166EE">
        <w:rPr>
          <w:sz w:val="28"/>
          <w:szCs w:val="28"/>
          <w:lang w:val="kk-KZ"/>
        </w:rPr>
        <w:t xml:space="preserve"> 0,01% мөлшерде қосу жеткіліксіз екенін көрсетті. Бақылау үлгісі мен 0,01 – 0,025% мөлшеріндегі үлгілер үшін қышқыл санының мәні 12 тәулік сақтау мерзімі бойы бірдей болды. Ал қалған үлгілердегі қышқыл санының мәні алғашқы үш үлгіге қарағанда 1 мг/кг-ға аз болды. </w:t>
      </w:r>
      <w:r w:rsidR="004C709B">
        <w:rPr>
          <w:sz w:val="28"/>
          <w:szCs w:val="28"/>
          <w:lang w:val="kk-KZ"/>
        </w:rPr>
        <w:t>«</w:t>
      </w:r>
      <w:r w:rsidRPr="006166EE">
        <w:rPr>
          <w:sz w:val="28"/>
          <w:szCs w:val="28"/>
          <w:lang w:val="kk-KZ"/>
        </w:rPr>
        <w:t>Құрамында дигидрокверцетиннің спирт ерітіндісі бар үлгілер үшін қышқыл санының мәндері, дигидрокверцетиннің құрғақ түрде қолданылатын үлгілерге қарағанда айтарлықтай төмен болды</w:t>
      </w:r>
      <w:r w:rsidR="004C709B">
        <w:rPr>
          <w:sz w:val="28"/>
          <w:szCs w:val="28"/>
          <w:lang w:val="kk-KZ"/>
        </w:rPr>
        <w:t>»</w:t>
      </w:r>
      <w:r w:rsidR="0065759D" w:rsidRPr="0065759D">
        <w:rPr>
          <w:sz w:val="28"/>
          <w:szCs w:val="28"/>
          <w:lang w:val="kk-KZ"/>
        </w:rPr>
        <w:t xml:space="preserve"> [</w:t>
      </w:r>
      <w:r w:rsidR="00025A75">
        <w:rPr>
          <w:sz w:val="28"/>
          <w:szCs w:val="28"/>
          <w:lang w:val="kk-KZ"/>
        </w:rPr>
        <w:t>76</w:t>
      </w:r>
      <w:r w:rsidR="0065759D" w:rsidRPr="0065759D">
        <w:rPr>
          <w:sz w:val="28"/>
          <w:szCs w:val="28"/>
          <w:lang w:val="kk-KZ"/>
        </w:rPr>
        <w:t>]</w:t>
      </w:r>
      <w:r w:rsidRPr="006166EE">
        <w:rPr>
          <w:sz w:val="28"/>
          <w:szCs w:val="28"/>
          <w:lang w:val="kk-KZ"/>
        </w:rPr>
        <w:t>.</w:t>
      </w:r>
    </w:p>
    <w:p w14:paraId="3E7B1046" w14:textId="79B1B776" w:rsidR="001537CE" w:rsidRPr="001414C2" w:rsidRDefault="001537CE" w:rsidP="004B5DD4">
      <w:pPr>
        <w:widowControl/>
        <w:autoSpaceDE/>
        <w:autoSpaceDN/>
        <w:ind w:firstLine="709"/>
        <w:jc w:val="both"/>
        <w:rPr>
          <w:sz w:val="28"/>
          <w:szCs w:val="28"/>
          <w:lang w:val="kk-KZ"/>
        </w:rPr>
      </w:pPr>
      <w:r w:rsidRPr="001414C2">
        <w:rPr>
          <w:sz w:val="28"/>
          <w:szCs w:val="28"/>
          <w:lang w:val="kk-KZ"/>
        </w:rPr>
        <w:t xml:space="preserve">Жылқы майының сақтау процесінде тиобарбитур санының өзгеру динамикасы </w:t>
      </w:r>
      <w:r w:rsidR="00A2075D">
        <w:rPr>
          <w:sz w:val="28"/>
          <w:szCs w:val="28"/>
          <w:lang w:val="kk-KZ"/>
        </w:rPr>
        <w:t>12</w:t>
      </w:r>
      <w:r w:rsidRPr="001414C2">
        <w:rPr>
          <w:sz w:val="28"/>
          <w:szCs w:val="28"/>
          <w:lang w:val="kk-KZ"/>
        </w:rPr>
        <w:t>-суретте көрсетілген.</w:t>
      </w:r>
    </w:p>
    <w:p w14:paraId="6D20D95D" w14:textId="2A2F201B" w:rsidR="00BC0C93" w:rsidRPr="006166EE" w:rsidRDefault="00A02769" w:rsidP="00A02769">
      <w:pPr>
        <w:shd w:val="clear" w:color="auto" w:fill="FFFFFF"/>
        <w:jc w:val="center"/>
        <w:rPr>
          <w:sz w:val="28"/>
          <w:szCs w:val="28"/>
        </w:rPr>
      </w:pPr>
      <w:r w:rsidRPr="00A02769">
        <w:rPr>
          <w:noProof/>
          <w:sz w:val="28"/>
          <w:szCs w:val="28"/>
          <w:lang w:eastAsia="ru-RU"/>
        </w:rPr>
        <w:lastRenderedPageBreak/>
        <w:drawing>
          <wp:inline distT="0" distB="0" distL="0" distR="0" wp14:anchorId="6CEF8545" wp14:editId="6EFE323B">
            <wp:extent cx="5800725" cy="4752975"/>
            <wp:effectExtent l="0" t="0" r="0" b="0"/>
            <wp:docPr id="21" name="Диаграмма 2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9FE084-606C-4CE8-AA83-C253E0FB7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D2C2D7D" w14:textId="77777777" w:rsidR="003005AD" w:rsidRDefault="003005AD" w:rsidP="001537CE">
      <w:pPr>
        <w:shd w:val="clear" w:color="auto" w:fill="FFFFFF"/>
        <w:tabs>
          <w:tab w:val="left" w:pos="1550"/>
        </w:tabs>
        <w:jc w:val="center"/>
        <w:rPr>
          <w:sz w:val="28"/>
          <w:szCs w:val="28"/>
          <w:lang w:val="kk-KZ"/>
        </w:rPr>
      </w:pPr>
    </w:p>
    <w:p w14:paraId="3BDA0D7A" w14:textId="49494EF3" w:rsidR="00B8702D" w:rsidRPr="001414C2" w:rsidRDefault="001537CE" w:rsidP="004B5DD4">
      <w:pPr>
        <w:shd w:val="clear" w:color="auto" w:fill="FFFFFF"/>
        <w:tabs>
          <w:tab w:val="left" w:pos="1550"/>
        </w:tabs>
        <w:ind w:firstLine="709"/>
        <w:jc w:val="center"/>
        <w:rPr>
          <w:sz w:val="28"/>
          <w:szCs w:val="28"/>
          <w:lang w:val="kk-KZ"/>
        </w:rPr>
      </w:pPr>
      <w:r w:rsidRPr="006166EE">
        <w:rPr>
          <w:sz w:val="28"/>
          <w:szCs w:val="28"/>
          <w:lang w:val="kk-KZ"/>
        </w:rPr>
        <w:t>Сурет</w:t>
      </w:r>
      <w:r w:rsidR="00B8702D" w:rsidRPr="001414C2">
        <w:rPr>
          <w:sz w:val="28"/>
          <w:szCs w:val="28"/>
          <w:lang w:val="kk-KZ"/>
        </w:rPr>
        <w:t xml:space="preserve"> </w:t>
      </w:r>
      <w:r w:rsidR="00A2075D">
        <w:rPr>
          <w:sz w:val="28"/>
          <w:szCs w:val="28"/>
          <w:lang w:val="kk-KZ"/>
        </w:rPr>
        <w:t>12</w:t>
      </w:r>
      <w:r w:rsidR="00A20504" w:rsidRPr="001414C2">
        <w:rPr>
          <w:sz w:val="28"/>
          <w:szCs w:val="28"/>
          <w:lang w:val="kk-KZ"/>
        </w:rPr>
        <w:t xml:space="preserve"> </w:t>
      </w:r>
      <w:r w:rsidR="00B8702D" w:rsidRPr="001414C2">
        <w:rPr>
          <w:sz w:val="28"/>
          <w:szCs w:val="28"/>
          <w:lang w:val="kk-KZ"/>
        </w:rPr>
        <w:t xml:space="preserve">– </w:t>
      </w:r>
      <w:r w:rsidRPr="001414C2">
        <w:rPr>
          <w:sz w:val="28"/>
          <w:szCs w:val="28"/>
          <w:lang w:val="kk-KZ"/>
        </w:rPr>
        <w:t>Сақтау процесінде жылқы майының тиобарбитур санының өзгеру динамикасы (мг/кг)</w:t>
      </w:r>
    </w:p>
    <w:p w14:paraId="3743E6A0" w14:textId="77777777" w:rsidR="00B8702D" w:rsidRPr="006166EE" w:rsidRDefault="00B8702D" w:rsidP="004B5DD4">
      <w:pPr>
        <w:shd w:val="clear" w:color="auto" w:fill="FFFFFF"/>
        <w:ind w:firstLine="709"/>
        <w:jc w:val="both"/>
        <w:rPr>
          <w:sz w:val="28"/>
          <w:szCs w:val="28"/>
          <w:lang w:val="kk-KZ"/>
        </w:rPr>
      </w:pPr>
    </w:p>
    <w:p w14:paraId="14068CF0" w14:textId="26336E15" w:rsidR="00BF518F" w:rsidRPr="001414C2" w:rsidRDefault="003C4749" w:rsidP="004B5DD4">
      <w:pPr>
        <w:widowControl/>
        <w:autoSpaceDE/>
        <w:autoSpaceDN/>
        <w:ind w:firstLine="709"/>
        <w:jc w:val="both"/>
        <w:rPr>
          <w:sz w:val="28"/>
          <w:szCs w:val="28"/>
          <w:lang w:val="kk-KZ"/>
        </w:rPr>
      </w:pPr>
      <w:r w:rsidRPr="006166EE">
        <w:rPr>
          <w:sz w:val="28"/>
          <w:szCs w:val="28"/>
          <w:lang w:val="kk-KZ"/>
        </w:rPr>
        <w:t>Майлардың екінші реттік ыдырау өнімдерінің жиналуы бақылау үлгісінде өте қарқынды жүрді (</w:t>
      </w:r>
      <w:r w:rsidR="00A2075D">
        <w:rPr>
          <w:sz w:val="28"/>
          <w:szCs w:val="28"/>
          <w:lang w:val="kk-KZ"/>
        </w:rPr>
        <w:t>12</w:t>
      </w:r>
      <w:r w:rsidRPr="006166EE">
        <w:rPr>
          <w:sz w:val="28"/>
          <w:szCs w:val="28"/>
          <w:lang w:val="kk-KZ"/>
        </w:rPr>
        <w:t>-сурет), және тиобарбитурлық санының белгіленген нормасынан (0,5 мг/кг) 8-ші сақтау тәулігінде асып түсті. Ал дигидрокверцетин қосылған тәжірибелік үлгілерде тиобарбитурлық санының нормативтік мәні ешқайсында асқан жоқ. Сонымен қатар, дигидрокверцетиннің 0,05%-дан жоғары мөлшері бар үлгілерде майлардың тотығуы нәтижесінде пайда болатын екінші реттік өнімдердің жиналуы екі есе баяу жүрді</w:t>
      </w:r>
      <w:r w:rsidR="00BF518F" w:rsidRPr="001414C2">
        <w:rPr>
          <w:sz w:val="28"/>
          <w:szCs w:val="28"/>
          <w:lang w:val="kk-KZ"/>
        </w:rPr>
        <w:t>.</w:t>
      </w:r>
    </w:p>
    <w:p w14:paraId="5A598FA7" w14:textId="0804ED3A" w:rsidR="00BF518F" w:rsidRPr="001414C2" w:rsidRDefault="00BF518F" w:rsidP="004B5DD4">
      <w:pPr>
        <w:widowControl/>
        <w:autoSpaceDE/>
        <w:autoSpaceDN/>
        <w:ind w:firstLine="709"/>
        <w:jc w:val="both"/>
        <w:rPr>
          <w:sz w:val="28"/>
          <w:szCs w:val="28"/>
          <w:lang w:val="kk-KZ"/>
        </w:rPr>
      </w:pPr>
      <w:r w:rsidRPr="001414C2">
        <w:rPr>
          <w:sz w:val="28"/>
          <w:szCs w:val="28"/>
          <w:lang w:val="kk-KZ"/>
        </w:rPr>
        <w:t xml:space="preserve">Жүргізілген зерттеулер көрсеткендей, ДГК 0,01% </w:t>
      </w:r>
      <w:r w:rsidR="00C6583A">
        <w:rPr>
          <w:sz w:val="28"/>
          <w:szCs w:val="28"/>
          <w:lang w:val="kk-KZ"/>
        </w:rPr>
        <w:t>мөлшері</w:t>
      </w:r>
      <w:r w:rsidRPr="001414C2">
        <w:rPr>
          <w:sz w:val="28"/>
          <w:szCs w:val="28"/>
          <w:lang w:val="kk-KZ"/>
        </w:rPr>
        <w:t xml:space="preserve"> майлардың тотығу</w:t>
      </w:r>
      <w:r w:rsidR="00B8595D">
        <w:rPr>
          <w:sz w:val="28"/>
          <w:szCs w:val="28"/>
          <w:lang w:val="kk-KZ"/>
        </w:rPr>
        <w:t>ға</w:t>
      </w:r>
      <w:r w:rsidRPr="001414C2">
        <w:rPr>
          <w:sz w:val="28"/>
          <w:szCs w:val="28"/>
          <w:lang w:val="kk-KZ"/>
        </w:rPr>
        <w:t xml:space="preserve"> бұзылу көрсеткіштерін төмендетуде тиімді болмады. ДГК </w:t>
      </w:r>
      <w:r w:rsidR="00C6583A">
        <w:rPr>
          <w:sz w:val="28"/>
          <w:szCs w:val="28"/>
          <w:lang w:val="kk-KZ"/>
        </w:rPr>
        <w:t>мөлшері</w:t>
      </w:r>
      <w:r w:rsidRPr="001414C2">
        <w:rPr>
          <w:sz w:val="28"/>
          <w:szCs w:val="28"/>
          <w:lang w:val="kk-KZ"/>
        </w:rPr>
        <w:t xml:space="preserve"> 0,05%-дан 0,2%-ға дейін тәжірибелік үлгілерде тотығу</w:t>
      </w:r>
      <w:r w:rsidR="00B8595D">
        <w:rPr>
          <w:sz w:val="28"/>
          <w:szCs w:val="28"/>
          <w:lang w:val="kk-KZ"/>
        </w:rPr>
        <w:t>ға</w:t>
      </w:r>
      <w:r w:rsidRPr="001414C2">
        <w:rPr>
          <w:sz w:val="28"/>
          <w:szCs w:val="28"/>
          <w:lang w:val="kk-KZ"/>
        </w:rPr>
        <w:t xml:space="preserve"> бұзылуының дамуын тежеді. </w:t>
      </w:r>
      <w:r w:rsidR="004C709B">
        <w:rPr>
          <w:sz w:val="28"/>
          <w:szCs w:val="28"/>
          <w:lang w:val="kk-KZ"/>
        </w:rPr>
        <w:t>«</w:t>
      </w:r>
      <w:r w:rsidRPr="001414C2">
        <w:rPr>
          <w:sz w:val="28"/>
          <w:szCs w:val="28"/>
          <w:lang w:val="kk-KZ"/>
        </w:rPr>
        <w:t xml:space="preserve">Алайда </w:t>
      </w:r>
      <w:r w:rsidR="00C6583A">
        <w:rPr>
          <w:sz w:val="28"/>
          <w:szCs w:val="28"/>
          <w:lang w:val="kk-KZ"/>
        </w:rPr>
        <w:t>мөлшерді</w:t>
      </w:r>
      <w:r w:rsidRPr="001414C2">
        <w:rPr>
          <w:sz w:val="28"/>
          <w:szCs w:val="28"/>
          <w:lang w:val="kk-KZ"/>
        </w:rPr>
        <w:t xml:space="preserve"> төрт есе көбейту (0,2%-ға дейін) П</w:t>
      </w:r>
      <w:r w:rsidRPr="006166EE">
        <w:rPr>
          <w:sz w:val="28"/>
          <w:szCs w:val="28"/>
          <w:lang w:val="kk-KZ"/>
        </w:rPr>
        <w:t>С</w:t>
      </w:r>
      <w:r w:rsidRPr="001414C2">
        <w:rPr>
          <w:sz w:val="28"/>
          <w:szCs w:val="28"/>
          <w:lang w:val="kk-KZ"/>
        </w:rPr>
        <w:t xml:space="preserve">, </w:t>
      </w:r>
      <w:r w:rsidRPr="006166EE">
        <w:rPr>
          <w:sz w:val="28"/>
          <w:szCs w:val="28"/>
          <w:lang w:val="kk-KZ"/>
        </w:rPr>
        <w:t>ҚС</w:t>
      </w:r>
      <w:r w:rsidRPr="001414C2">
        <w:rPr>
          <w:sz w:val="28"/>
          <w:szCs w:val="28"/>
          <w:lang w:val="kk-KZ"/>
        </w:rPr>
        <w:t xml:space="preserve"> және ТБ</w:t>
      </w:r>
      <w:r w:rsidRPr="006166EE">
        <w:rPr>
          <w:sz w:val="28"/>
          <w:szCs w:val="28"/>
          <w:lang w:val="kk-KZ"/>
        </w:rPr>
        <w:t>С</w:t>
      </w:r>
      <w:r w:rsidRPr="001414C2">
        <w:rPr>
          <w:sz w:val="28"/>
          <w:szCs w:val="28"/>
          <w:lang w:val="kk-KZ"/>
        </w:rPr>
        <w:t xml:space="preserve"> мәндерін төмендетуге әсер етті</w:t>
      </w:r>
      <w:r w:rsidR="004C709B">
        <w:rPr>
          <w:sz w:val="28"/>
          <w:szCs w:val="28"/>
          <w:lang w:val="kk-KZ"/>
        </w:rPr>
        <w:t>»</w:t>
      </w:r>
      <w:r w:rsidR="0065759D" w:rsidRPr="001414C2">
        <w:rPr>
          <w:sz w:val="28"/>
          <w:szCs w:val="28"/>
          <w:lang w:val="kk-KZ"/>
        </w:rPr>
        <w:t xml:space="preserve"> [</w:t>
      </w:r>
      <w:r w:rsidR="00025A75">
        <w:rPr>
          <w:sz w:val="28"/>
          <w:szCs w:val="28"/>
          <w:lang w:val="kk-KZ"/>
        </w:rPr>
        <w:t>58</w:t>
      </w:r>
      <w:r w:rsidR="0065759D" w:rsidRPr="001414C2">
        <w:rPr>
          <w:sz w:val="28"/>
          <w:szCs w:val="28"/>
          <w:lang w:val="kk-KZ"/>
        </w:rPr>
        <w:t>]</w:t>
      </w:r>
      <w:r w:rsidRPr="001414C2">
        <w:rPr>
          <w:sz w:val="28"/>
          <w:szCs w:val="28"/>
          <w:lang w:val="kk-KZ"/>
        </w:rPr>
        <w:t>.</w:t>
      </w:r>
    </w:p>
    <w:p w14:paraId="38E8E9E9" w14:textId="7FD09732" w:rsidR="00BF518F" w:rsidRPr="001414C2" w:rsidRDefault="00BF518F" w:rsidP="004B5DD4">
      <w:pPr>
        <w:widowControl/>
        <w:autoSpaceDE/>
        <w:autoSpaceDN/>
        <w:ind w:firstLine="709"/>
        <w:jc w:val="both"/>
        <w:rPr>
          <w:sz w:val="28"/>
          <w:szCs w:val="28"/>
          <w:lang w:val="kk-KZ"/>
        </w:rPr>
      </w:pPr>
      <w:r w:rsidRPr="001414C2">
        <w:rPr>
          <w:sz w:val="28"/>
          <w:szCs w:val="28"/>
          <w:lang w:val="kk-KZ"/>
        </w:rPr>
        <w:t xml:space="preserve">Нәтижелерден ДГК-ны спирт ерітіндісі түрінде енгізу тиімдірек болғаны анықталды, бұл, мүмкін, май массасы бойынша ДГК-ның біркелкі таралуымен байланысты. Осылайша, май массасына 0,05%-дан 0,075%-ға дейінгі спирт ерітіндісіндегі ДГК </w:t>
      </w:r>
      <w:r w:rsidR="00C6583A">
        <w:rPr>
          <w:sz w:val="28"/>
          <w:szCs w:val="28"/>
          <w:lang w:val="kk-KZ"/>
        </w:rPr>
        <w:t>мөлшері</w:t>
      </w:r>
      <w:r w:rsidRPr="001414C2">
        <w:rPr>
          <w:sz w:val="28"/>
          <w:szCs w:val="28"/>
          <w:lang w:val="kk-KZ"/>
        </w:rPr>
        <w:t xml:space="preserve"> жылқы майының сапалық және қауіпсіздік көрсеткіштерін сақтауда ең тиімді болып табылады.</w:t>
      </w:r>
    </w:p>
    <w:p w14:paraId="5A626D3B" w14:textId="1728A16D" w:rsidR="00BF518F" w:rsidRPr="001414C2" w:rsidRDefault="00BF518F" w:rsidP="004B5DD4">
      <w:pPr>
        <w:widowControl/>
        <w:autoSpaceDE/>
        <w:autoSpaceDN/>
        <w:ind w:firstLine="709"/>
        <w:jc w:val="both"/>
        <w:rPr>
          <w:sz w:val="28"/>
          <w:szCs w:val="28"/>
          <w:lang w:val="kk-KZ"/>
        </w:rPr>
      </w:pPr>
      <w:r w:rsidRPr="001414C2">
        <w:rPr>
          <w:sz w:val="28"/>
          <w:szCs w:val="28"/>
          <w:lang w:val="kk-KZ"/>
        </w:rPr>
        <w:lastRenderedPageBreak/>
        <w:t xml:space="preserve">Ғылыми дереккөздердегі талдаулар көрсеткендей, майлардың тотығу процестерін ингибирлеу үшін ет өнімдерінің рецептурасына аскорбин қышқылы (0,05%) және токоферол (0,02%) қосылады. Сондай-ақ, біз </w:t>
      </w:r>
      <w:r w:rsidR="00B90859">
        <w:rPr>
          <w:sz w:val="28"/>
          <w:szCs w:val="28"/>
          <w:lang w:val="kk-KZ"/>
        </w:rPr>
        <w:t>тартылған ет</w:t>
      </w:r>
      <w:r w:rsidRPr="001414C2">
        <w:rPr>
          <w:sz w:val="28"/>
          <w:szCs w:val="28"/>
          <w:lang w:val="kk-KZ"/>
        </w:rPr>
        <w:t xml:space="preserve"> жүйесінде дигидрокверцетиннің антиоксиданттық қабілетіне жоғарыда көрсетілген компоненттердің әсерін зерттеп, оның оңтайлы </w:t>
      </w:r>
      <w:r w:rsidR="00C6583A">
        <w:rPr>
          <w:sz w:val="28"/>
          <w:szCs w:val="28"/>
          <w:lang w:val="kk-KZ"/>
        </w:rPr>
        <w:t>мөлшерін</w:t>
      </w:r>
      <w:r w:rsidRPr="001414C2">
        <w:rPr>
          <w:sz w:val="28"/>
          <w:szCs w:val="28"/>
          <w:lang w:val="kk-KZ"/>
        </w:rPr>
        <w:t xml:space="preserve"> анықтадық.</w:t>
      </w:r>
    </w:p>
    <w:p w14:paraId="0D054541" w14:textId="43575430" w:rsidR="00BF518F" w:rsidRPr="00DE62C9" w:rsidRDefault="00BF518F" w:rsidP="004B5DD4">
      <w:pPr>
        <w:widowControl/>
        <w:autoSpaceDE/>
        <w:autoSpaceDN/>
        <w:ind w:firstLine="709"/>
        <w:jc w:val="both"/>
        <w:rPr>
          <w:sz w:val="28"/>
          <w:szCs w:val="28"/>
          <w:lang w:val="kk-KZ"/>
        </w:rPr>
      </w:pPr>
      <w:r w:rsidRPr="001414C2">
        <w:rPr>
          <w:sz w:val="28"/>
          <w:szCs w:val="28"/>
          <w:lang w:val="kk-KZ"/>
        </w:rPr>
        <w:t xml:space="preserve">Келесі зерттеулер кезеңінде жылқы майының шикізаттық жүйесіндегі дигидрокверцетин, токоферол және аскорбин қышқылының оңтайлы </w:t>
      </w:r>
      <w:r w:rsidR="00C6583A">
        <w:rPr>
          <w:sz w:val="28"/>
          <w:szCs w:val="28"/>
          <w:lang w:val="kk-KZ"/>
        </w:rPr>
        <w:t>мөлшерін</w:t>
      </w:r>
      <w:r w:rsidRPr="001414C2">
        <w:rPr>
          <w:sz w:val="28"/>
          <w:szCs w:val="28"/>
          <w:lang w:val="kk-KZ"/>
        </w:rPr>
        <w:t xml:space="preserve"> </w:t>
      </w:r>
      <w:r w:rsidR="00C6583A">
        <w:rPr>
          <w:sz w:val="28"/>
          <w:szCs w:val="28"/>
          <w:lang w:val="kk-KZ"/>
        </w:rPr>
        <w:t>анықтау</w:t>
      </w:r>
      <w:r w:rsidRPr="001414C2">
        <w:rPr>
          <w:sz w:val="28"/>
          <w:szCs w:val="28"/>
          <w:lang w:val="kk-KZ"/>
        </w:rPr>
        <w:t xml:space="preserve"> жүргізілді. Дигидрокверцетиннің оңтайлы </w:t>
      </w:r>
      <w:r w:rsidR="00C6583A">
        <w:rPr>
          <w:sz w:val="28"/>
          <w:szCs w:val="28"/>
          <w:lang w:val="kk-KZ"/>
        </w:rPr>
        <w:t>мөлшерін</w:t>
      </w:r>
      <w:r w:rsidRPr="001414C2">
        <w:rPr>
          <w:sz w:val="28"/>
          <w:szCs w:val="28"/>
          <w:lang w:val="kk-KZ"/>
        </w:rPr>
        <w:t xml:space="preserve"> таңдау үшін спирт ерітіндісіндегі 0,01%, 0,025%, 0,05%, 0,075% </w:t>
      </w:r>
      <w:r w:rsidR="00C6583A">
        <w:rPr>
          <w:sz w:val="28"/>
          <w:szCs w:val="28"/>
          <w:lang w:val="kk-KZ"/>
        </w:rPr>
        <w:t>мөлшерінде</w:t>
      </w:r>
      <w:r w:rsidRPr="001414C2">
        <w:rPr>
          <w:sz w:val="28"/>
          <w:szCs w:val="28"/>
          <w:lang w:val="kk-KZ"/>
        </w:rPr>
        <w:t xml:space="preserve"> дигидрокверцетин аскорбин қышқылы (0,05%) және токоферол (0,02%) қосып, тәжірибелік үлгілер дайындалды. Бақылау үлгісі ретінде аскорбин қышқылы мен токоферол қосылмаған үлгі алынды.</w:t>
      </w:r>
      <w:r w:rsidR="00DE62C9">
        <w:rPr>
          <w:sz w:val="28"/>
          <w:szCs w:val="28"/>
          <w:lang w:val="kk-KZ"/>
        </w:rPr>
        <w:t xml:space="preserve"> </w:t>
      </w:r>
    </w:p>
    <w:p w14:paraId="1E3E99C5" w14:textId="729C0A6F" w:rsidR="00BF518F" w:rsidRPr="001414C2" w:rsidRDefault="00BF518F" w:rsidP="004B5DD4">
      <w:pPr>
        <w:widowControl/>
        <w:autoSpaceDE/>
        <w:autoSpaceDN/>
        <w:ind w:firstLine="709"/>
        <w:jc w:val="both"/>
        <w:rPr>
          <w:sz w:val="24"/>
          <w:szCs w:val="24"/>
          <w:lang w:val="kk-KZ"/>
        </w:rPr>
      </w:pPr>
      <w:r w:rsidRPr="001414C2">
        <w:rPr>
          <w:sz w:val="28"/>
          <w:szCs w:val="28"/>
          <w:lang w:val="kk-KZ"/>
        </w:rPr>
        <w:t>Токоферол мен аскорбин қышқылының мөлшерін өзгертпеу ұсынылады, себебі олардың ет өнімдеріндегі мақсаты тек майлардың тотығу</w:t>
      </w:r>
      <w:r w:rsidR="00DE62C9">
        <w:rPr>
          <w:sz w:val="28"/>
          <w:szCs w:val="28"/>
          <w:lang w:val="kk-KZ"/>
        </w:rPr>
        <w:t>ға</w:t>
      </w:r>
      <w:r w:rsidRPr="001414C2">
        <w:rPr>
          <w:sz w:val="28"/>
          <w:szCs w:val="28"/>
          <w:lang w:val="kk-KZ"/>
        </w:rPr>
        <w:t xml:space="preserve"> бұзылуының алдын алу ғана емес, сонымен қатар түс сипаттамаларын тұрақтандыру болып табылады</w:t>
      </w:r>
      <w:r w:rsidRPr="001414C2">
        <w:rPr>
          <w:sz w:val="24"/>
          <w:szCs w:val="24"/>
          <w:lang w:val="kk-KZ"/>
        </w:rPr>
        <w:t>.</w:t>
      </w:r>
    </w:p>
    <w:p w14:paraId="07AFDF17" w14:textId="4A43CFD3" w:rsidR="00000A2D" w:rsidRPr="006166EE" w:rsidRDefault="00A02769" w:rsidP="0082238C">
      <w:pPr>
        <w:shd w:val="clear" w:color="auto" w:fill="FFFFFF"/>
        <w:tabs>
          <w:tab w:val="left" w:pos="1550"/>
        </w:tabs>
        <w:jc w:val="center"/>
        <w:rPr>
          <w:sz w:val="28"/>
          <w:szCs w:val="28"/>
        </w:rPr>
      </w:pPr>
      <w:r w:rsidRPr="00A02769">
        <w:rPr>
          <w:noProof/>
          <w:sz w:val="28"/>
          <w:szCs w:val="28"/>
          <w:lang w:eastAsia="ru-RU"/>
        </w:rPr>
        <w:drawing>
          <wp:inline distT="0" distB="0" distL="0" distR="0" wp14:anchorId="26889F81" wp14:editId="0528B5F4">
            <wp:extent cx="5876925" cy="4124325"/>
            <wp:effectExtent l="0" t="0" r="0" b="0"/>
            <wp:docPr id="32" name="Диаграмма 3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C47C26-ED7C-4B7D-AA48-044BEC44E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BA8F34" w14:textId="77777777" w:rsidR="003005AD" w:rsidRDefault="003005AD" w:rsidP="004B5DD4">
      <w:pPr>
        <w:shd w:val="clear" w:color="auto" w:fill="FFFFFF"/>
        <w:ind w:firstLine="709"/>
        <w:jc w:val="center"/>
        <w:rPr>
          <w:sz w:val="28"/>
          <w:szCs w:val="28"/>
          <w:lang w:val="kk-KZ"/>
        </w:rPr>
      </w:pPr>
    </w:p>
    <w:p w14:paraId="23EDD05D" w14:textId="55C7CC24" w:rsidR="00000A2D" w:rsidRPr="001414C2" w:rsidRDefault="00000A2D" w:rsidP="004B5DD4">
      <w:pPr>
        <w:shd w:val="clear" w:color="auto" w:fill="FFFFFF"/>
        <w:ind w:firstLine="709"/>
        <w:jc w:val="center"/>
        <w:rPr>
          <w:sz w:val="28"/>
          <w:szCs w:val="28"/>
          <w:lang w:val="kk-KZ"/>
        </w:rPr>
      </w:pPr>
      <w:r w:rsidRPr="006166EE">
        <w:rPr>
          <w:sz w:val="28"/>
          <w:szCs w:val="28"/>
          <w:lang w:val="kk-KZ"/>
        </w:rPr>
        <w:t>Сурет</w:t>
      </w:r>
      <w:r w:rsidR="002D5B93" w:rsidRPr="006166EE">
        <w:rPr>
          <w:sz w:val="28"/>
          <w:szCs w:val="28"/>
          <w:lang w:val="kk-KZ"/>
        </w:rPr>
        <w:t xml:space="preserve"> </w:t>
      </w:r>
      <w:r w:rsidR="00A2075D">
        <w:rPr>
          <w:sz w:val="28"/>
          <w:szCs w:val="28"/>
          <w:lang w:val="kk-KZ"/>
        </w:rPr>
        <w:t>13</w:t>
      </w:r>
      <w:r w:rsidR="002D5B93" w:rsidRPr="006166EE">
        <w:rPr>
          <w:sz w:val="28"/>
          <w:szCs w:val="28"/>
          <w:lang w:val="kk-KZ"/>
        </w:rPr>
        <w:t xml:space="preserve"> – </w:t>
      </w:r>
      <w:r w:rsidRPr="006166EE">
        <w:rPr>
          <w:sz w:val="28"/>
          <w:szCs w:val="28"/>
          <w:lang w:val="kk-KZ"/>
        </w:rPr>
        <w:t>Сақтау процесінде жылқы майының пероксид санының өзгеру динамикасы (ммоль/акт О</w:t>
      </w:r>
      <w:r w:rsidRPr="006166EE">
        <w:rPr>
          <w:sz w:val="28"/>
          <w:szCs w:val="28"/>
          <w:vertAlign w:val="subscript"/>
          <w:lang w:val="kk-KZ"/>
        </w:rPr>
        <w:t>2</w:t>
      </w:r>
      <w:r w:rsidRPr="006166EE">
        <w:rPr>
          <w:sz w:val="28"/>
          <w:szCs w:val="28"/>
          <w:lang w:val="kk-KZ"/>
        </w:rPr>
        <w:t>)</w:t>
      </w:r>
    </w:p>
    <w:p w14:paraId="3C975536" w14:textId="755F4564" w:rsidR="002D5B93" w:rsidRPr="006166EE" w:rsidRDefault="002D5B93" w:rsidP="004B5DD4">
      <w:pPr>
        <w:shd w:val="clear" w:color="auto" w:fill="FFFFFF"/>
        <w:tabs>
          <w:tab w:val="left" w:pos="1550"/>
        </w:tabs>
        <w:ind w:firstLine="709"/>
        <w:jc w:val="center"/>
        <w:rPr>
          <w:sz w:val="28"/>
          <w:szCs w:val="28"/>
          <w:lang w:val="kk-KZ"/>
        </w:rPr>
      </w:pPr>
    </w:p>
    <w:p w14:paraId="083C0F30" w14:textId="345D681B" w:rsidR="00000A2D" w:rsidRPr="001414C2" w:rsidRDefault="00000A2D" w:rsidP="004B5DD4">
      <w:pPr>
        <w:widowControl/>
        <w:autoSpaceDE/>
        <w:autoSpaceDN/>
        <w:ind w:firstLine="709"/>
        <w:jc w:val="both"/>
        <w:rPr>
          <w:sz w:val="28"/>
          <w:szCs w:val="28"/>
          <w:lang w:val="kk-KZ"/>
        </w:rPr>
      </w:pPr>
      <w:r w:rsidRPr="001414C2">
        <w:rPr>
          <w:sz w:val="28"/>
          <w:szCs w:val="28"/>
          <w:lang w:val="kk-KZ"/>
        </w:rPr>
        <w:t>Алынған нәтижелерден (</w:t>
      </w:r>
      <w:r w:rsidR="00A2075D">
        <w:rPr>
          <w:sz w:val="28"/>
          <w:szCs w:val="28"/>
          <w:lang w:val="kk-KZ"/>
        </w:rPr>
        <w:t>13</w:t>
      </w:r>
      <w:r w:rsidRPr="001414C2">
        <w:rPr>
          <w:sz w:val="28"/>
          <w:szCs w:val="28"/>
          <w:lang w:val="kk-KZ"/>
        </w:rPr>
        <w:t>-сурет) токоферол мен аскорбин қышқылын ДГК-мен бірге енгізу майлардың бастапқы тотығу өнімдерінің жинақталуын баяулататыны көрінеді.</w:t>
      </w:r>
    </w:p>
    <w:p w14:paraId="031F470F" w14:textId="2CB0979C" w:rsidR="00000A2D" w:rsidRPr="001414C2" w:rsidRDefault="00000A2D" w:rsidP="004B5DD4">
      <w:pPr>
        <w:widowControl/>
        <w:autoSpaceDE/>
        <w:autoSpaceDN/>
        <w:ind w:firstLine="709"/>
        <w:jc w:val="both"/>
        <w:rPr>
          <w:sz w:val="28"/>
          <w:szCs w:val="28"/>
          <w:lang w:val="kk-KZ"/>
        </w:rPr>
      </w:pPr>
      <w:r w:rsidRPr="001414C2">
        <w:rPr>
          <w:sz w:val="28"/>
          <w:szCs w:val="28"/>
          <w:lang w:val="kk-KZ"/>
        </w:rPr>
        <w:lastRenderedPageBreak/>
        <w:t xml:space="preserve">Токоферол мен аскорбин қышқылы қосылған барлық үлгілерде сақтау мерзімінің 12-ші </w:t>
      </w:r>
      <w:r w:rsidR="004F63E3">
        <w:rPr>
          <w:sz w:val="28"/>
          <w:szCs w:val="28"/>
          <w:lang w:val="kk-KZ"/>
        </w:rPr>
        <w:t>тәулігіне</w:t>
      </w:r>
      <w:r w:rsidRPr="001414C2">
        <w:rPr>
          <w:sz w:val="28"/>
          <w:szCs w:val="28"/>
          <w:lang w:val="kk-KZ"/>
        </w:rPr>
        <w:t xml:space="preserve"> қарай майдың пероксидтік санының мәні бақылау үлгісіне қарағанда 15-30%-ға төмен болды.</w:t>
      </w:r>
    </w:p>
    <w:p w14:paraId="733F5FB9" w14:textId="3A91D8EF" w:rsidR="00840304" w:rsidRPr="001414C2" w:rsidRDefault="00840304" w:rsidP="004B5DD4">
      <w:pPr>
        <w:shd w:val="clear" w:color="auto" w:fill="FFFFFF"/>
        <w:tabs>
          <w:tab w:val="left" w:pos="1550"/>
        </w:tabs>
        <w:ind w:firstLine="709"/>
        <w:jc w:val="both"/>
        <w:rPr>
          <w:sz w:val="28"/>
          <w:szCs w:val="28"/>
          <w:lang w:val="kk-KZ"/>
        </w:rPr>
      </w:pPr>
      <w:r w:rsidRPr="001414C2">
        <w:rPr>
          <w:sz w:val="28"/>
          <w:szCs w:val="28"/>
          <w:lang w:val="kk-KZ"/>
        </w:rPr>
        <w:t xml:space="preserve"> </w:t>
      </w:r>
    </w:p>
    <w:p w14:paraId="1BD8A438" w14:textId="59D8BA87" w:rsidR="00A62CCC" w:rsidRPr="006166EE" w:rsidRDefault="00A02769" w:rsidP="0082238C">
      <w:pPr>
        <w:shd w:val="clear" w:color="auto" w:fill="FFFFFF"/>
        <w:tabs>
          <w:tab w:val="left" w:pos="1550"/>
        </w:tabs>
        <w:jc w:val="center"/>
        <w:rPr>
          <w:sz w:val="28"/>
          <w:szCs w:val="28"/>
        </w:rPr>
      </w:pPr>
      <w:r w:rsidRPr="00A02769">
        <w:rPr>
          <w:noProof/>
          <w:sz w:val="28"/>
          <w:szCs w:val="28"/>
          <w:lang w:eastAsia="ru-RU"/>
        </w:rPr>
        <w:drawing>
          <wp:inline distT="0" distB="0" distL="0" distR="0" wp14:anchorId="6A78B7BD" wp14:editId="7F944BB5">
            <wp:extent cx="5734050" cy="4419600"/>
            <wp:effectExtent l="0" t="0" r="0" b="0"/>
            <wp:docPr id="33" name="Диаграмма 3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E03D99-C4F2-4DB4-A133-09372B2AA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3555ECF" w14:textId="77777777" w:rsidR="004F63E3" w:rsidRDefault="004F63E3" w:rsidP="004B5DD4">
      <w:pPr>
        <w:shd w:val="clear" w:color="auto" w:fill="FFFFFF"/>
        <w:tabs>
          <w:tab w:val="left" w:pos="1550"/>
        </w:tabs>
        <w:ind w:firstLine="709"/>
        <w:jc w:val="center"/>
        <w:rPr>
          <w:sz w:val="28"/>
          <w:szCs w:val="28"/>
          <w:lang w:val="kk-KZ"/>
        </w:rPr>
      </w:pPr>
    </w:p>
    <w:p w14:paraId="5C6B1D88" w14:textId="1C79D595" w:rsidR="00B8702D" w:rsidRPr="004F63E3" w:rsidRDefault="00000A2D" w:rsidP="004B5DD4">
      <w:pPr>
        <w:shd w:val="clear" w:color="auto" w:fill="FFFFFF"/>
        <w:tabs>
          <w:tab w:val="left" w:pos="1550"/>
        </w:tabs>
        <w:ind w:firstLine="709"/>
        <w:jc w:val="center"/>
        <w:rPr>
          <w:sz w:val="28"/>
          <w:szCs w:val="28"/>
          <w:lang w:val="kk-KZ"/>
        </w:rPr>
      </w:pPr>
      <w:r w:rsidRPr="006166EE">
        <w:rPr>
          <w:sz w:val="28"/>
          <w:szCs w:val="28"/>
          <w:lang w:val="kk-KZ"/>
        </w:rPr>
        <w:t>Сурет</w:t>
      </w:r>
      <w:r w:rsidR="00B8702D" w:rsidRPr="004F63E3">
        <w:rPr>
          <w:sz w:val="28"/>
          <w:szCs w:val="28"/>
          <w:lang w:val="kk-KZ"/>
        </w:rPr>
        <w:t xml:space="preserve"> </w:t>
      </w:r>
      <w:r w:rsidR="00A2075D">
        <w:rPr>
          <w:sz w:val="28"/>
          <w:szCs w:val="28"/>
          <w:lang w:val="kk-KZ"/>
        </w:rPr>
        <w:t>14</w:t>
      </w:r>
      <w:r w:rsidR="00B8702D" w:rsidRPr="004F63E3">
        <w:rPr>
          <w:sz w:val="28"/>
          <w:szCs w:val="28"/>
          <w:lang w:val="kk-KZ"/>
        </w:rPr>
        <w:t xml:space="preserve"> – </w:t>
      </w:r>
      <w:r w:rsidRPr="004F63E3">
        <w:rPr>
          <w:sz w:val="28"/>
          <w:szCs w:val="28"/>
          <w:lang w:val="kk-KZ"/>
        </w:rPr>
        <w:t>Сақтау процесінде жылқы майының қышқыл санының өзгеру динамикасы (мг/кг)</w:t>
      </w:r>
    </w:p>
    <w:p w14:paraId="1458DCAD" w14:textId="77777777" w:rsidR="00B8702D" w:rsidRPr="006166EE" w:rsidRDefault="00B8702D" w:rsidP="004B5DD4">
      <w:pPr>
        <w:shd w:val="clear" w:color="auto" w:fill="FFFFFF"/>
        <w:tabs>
          <w:tab w:val="left" w:pos="1550"/>
        </w:tabs>
        <w:ind w:firstLine="709"/>
        <w:jc w:val="both"/>
        <w:rPr>
          <w:sz w:val="28"/>
          <w:szCs w:val="28"/>
          <w:lang w:val="kk-KZ"/>
        </w:rPr>
      </w:pPr>
    </w:p>
    <w:p w14:paraId="111934A8" w14:textId="67659F37" w:rsidR="00872F87" w:rsidRPr="006166EE" w:rsidRDefault="002833CD" w:rsidP="004B5DD4">
      <w:pPr>
        <w:shd w:val="clear" w:color="auto" w:fill="FFFFFF"/>
        <w:ind w:firstLine="709"/>
        <w:jc w:val="both"/>
        <w:rPr>
          <w:sz w:val="28"/>
          <w:szCs w:val="28"/>
          <w:lang w:val="kk-KZ"/>
        </w:rPr>
      </w:pPr>
      <w:r w:rsidRPr="006166EE">
        <w:rPr>
          <w:sz w:val="28"/>
          <w:szCs w:val="28"/>
          <w:lang w:val="kk-KZ"/>
        </w:rPr>
        <w:t>Қышқыл санының өзгеру динамикасы да (</w:t>
      </w:r>
      <w:r w:rsidR="00A2075D">
        <w:rPr>
          <w:sz w:val="28"/>
          <w:szCs w:val="28"/>
          <w:lang w:val="kk-KZ"/>
        </w:rPr>
        <w:t>14</w:t>
      </w:r>
      <w:r w:rsidRPr="006166EE">
        <w:rPr>
          <w:sz w:val="28"/>
          <w:szCs w:val="28"/>
          <w:lang w:val="kk-KZ"/>
        </w:rPr>
        <w:t>-сурет) токоферол мен аскорбин қышқылын қосу органолептикалық қасиеттерін жоғалтпай сақтау мерзімін ұзартуға көмектесетінін көрсетті.</w:t>
      </w:r>
    </w:p>
    <w:p w14:paraId="6C14FDB1" w14:textId="6A846A14" w:rsidR="00B8702D" w:rsidRPr="006166EE" w:rsidRDefault="00B8702D" w:rsidP="004B5DD4">
      <w:pPr>
        <w:shd w:val="clear" w:color="auto" w:fill="FFFFFF"/>
        <w:ind w:firstLine="709"/>
        <w:jc w:val="both"/>
        <w:rPr>
          <w:noProof/>
          <w:sz w:val="28"/>
          <w:szCs w:val="28"/>
          <w:lang w:val="kk-KZ" w:eastAsia="ru-RU"/>
        </w:rPr>
      </w:pPr>
    </w:p>
    <w:p w14:paraId="74E672B4" w14:textId="05E3C2B8" w:rsidR="00872F87" w:rsidRPr="006166EE" w:rsidRDefault="00A02769" w:rsidP="00872F87">
      <w:pPr>
        <w:shd w:val="clear" w:color="auto" w:fill="FFFFFF"/>
        <w:jc w:val="both"/>
        <w:rPr>
          <w:sz w:val="28"/>
          <w:szCs w:val="28"/>
          <w:lang w:val="kk-KZ"/>
        </w:rPr>
      </w:pPr>
      <w:r w:rsidRPr="00A02769">
        <w:rPr>
          <w:noProof/>
          <w:sz w:val="28"/>
          <w:szCs w:val="28"/>
          <w:lang w:eastAsia="ru-RU"/>
        </w:rPr>
        <w:lastRenderedPageBreak/>
        <w:drawing>
          <wp:inline distT="0" distB="0" distL="0" distR="0" wp14:anchorId="0DB1B801" wp14:editId="42671745">
            <wp:extent cx="6134100" cy="3880884"/>
            <wp:effectExtent l="0" t="0" r="0" b="0"/>
            <wp:docPr id="92" name="Диаграмма 9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C9CFE9-5BFF-46AA-BC76-19C43258E5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2466B2" w14:textId="77777777" w:rsidR="00872F87" w:rsidRPr="006166EE" w:rsidRDefault="00872F87" w:rsidP="004B5DD4">
      <w:pPr>
        <w:shd w:val="clear" w:color="auto" w:fill="FFFFFF"/>
        <w:tabs>
          <w:tab w:val="left" w:pos="1550"/>
        </w:tabs>
        <w:ind w:firstLine="709"/>
        <w:jc w:val="center"/>
        <w:rPr>
          <w:sz w:val="28"/>
          <w:szCs w:val="28"/>
        </w:rPr>
      </w:pPr>
    </w:p>
    <w:p w14:paraId="09A8C87B" w14:textId="6A58315B" w:rsidR="00B8702D" w:rsidRDefault="00872F87" w:rsidP="004B5DD4">
      <w:pPr>
        <w:shd w:val="clear" w:color="auto" w:fill="FFFFFF"/>
        <w:tabs>
          <w:tab w:val="left" w:pos="1550"/>
        </w:tabs>
        <w:ind w:firstLine="709"/>
        <w:jc w:val="center"/>
        <w:rPr>
          <w:sz w:val="28"/>
          <w:szCs w:val="28"/>
        </w:rPr>
      </w:pPr>
      <w:r w:rsidRPr="006166EE">
        <w:rPr>
          <w:sz w:val="28"/>
          <w:szCs w:val="28"/>
          <w:lang w:val="kk-KZ"/>
        </w:rPr>
        <w:t>Сурет</w:t>
      </w:r>
      <w:r w:rsidR="00B8702D" w:rsidRPr="006166EE">
        <w:rPr>
          <w:sz w:val="28"/>
          <w:szCs w:val="28"/>
        </w:rPr>
        <w:t xml:space="preserve"> </w:t>
      </w:r>
      <w:r w:rsidR="00A2075D">
        <w:rPr>
          <w:sz w:val="28"/>
          <w:szCs w:val="28"/>
        </w:rPr>
        <w:t>15</w:t>
      </w:r>
      <w:r w:rsidR="00B8702D" w:rsidRPr="006166EE">
        <w:rPr>
          <w:sz w:val="28"/>
          <w:szCs w:val="28"/>
        </w:rPr>
        <w:t xml:space="preserve"> – </w:t>
      </w:r>
      <w:r w:rsidRPr="006166EE">
        <w:rPr>
          <w:sz w:val="28"/>
          <w:szCs w:val="28"/>
        </w:rPr>
        <w:t>Сақтау процесінде жылқы майының тиобарбитур санының өзгеру динамикасы (мг/кг)</w:t>
      </w:r>
    </w:p>
    <w:p w14:paraId="09A70549" w14:textId="77777777" w:rsidR="008B4B35" w:rsidRPr="006166EE" w:rsidRDefault="008B4B35" w:rsidP="004B5DD4">
      <w:pPr>
        <w:shd w:val="clear" w:color="auto" w:fill="FFFFFF"/>
        <w:tabs>
          <w:tab w:val="left" w:pos="1550"/>
        </w:tabs>
        <w:ind w:firstLine="709"/>
        <w:jc w:val="center"/>
        <w:rPr>
          <w:sz w:val="28"/>
          <w:szCs w:val="28"/>
        </w:rPr>
      </w:pPr>
    </w:p>
    <w:p w14:paraId="31C299F6" w14:textId="0DAA4255" w:rsidR="00872F87" w:rsidRPr="004F63E3" w:rsidRDefault="00872F87" w:rsidP="004B5DD4">
      <w:pPr>
        <w:widowControl/>
        <w:autoSpaceDE/>
        <w:autoSpaceDN/>
        <w:ind w:firstLine="709"/>
        <w:jc w:val="both"/>
        <w:rPr>
          <w:sz w:val="28"/>
          <w:szCs w:val="28"/>
          <w:lang w:val="kk-KZ"/>
        </w:rPr>
      </w:pPr>
      <w:r w:rsidRPr="006166EE">
        <w:rPr>
          <w:sz w:val="28"/>
          <w:szCs w:val="28"/>
        </w:rPr>
        <w:t>Майлардың екінші реттік ыдырау өнімдерінің жинақталуы барлық үлгілерде аз қарқынды түрде жүрді. Бақылау үлгілерінде (</w:t>
      </w:r>
      <w:r w:rsidR="00A2075D">
        <w:rPr>
          <w:sz w:val="28"/>
          <w:szCs w:val="28"/>
          <w:lang w:val="kk-KZ"/>
        </w:rPr>
        <w:t>15</w:t>
      </w:r>
      <w:r w:rsidRPr="006166EE">
        <w:rPr>
          <w:sz w:val="28"/>
          <w:szCs w:val="28"/>
        </w:rPr>
        <w:t>-сурет) ТБ</w:t>
      </w:r>
      <w:r w:rsidRPr="006166EE">
        <w:rPr>
          <w:sz w:val="28"/>
          <w:szCs w:val="28"/>
          <w:lang w:val="kk-KZ"/>
        </w:rPr>
        <w:t>С</w:t>
      </w:r>
      <w:r w:rsidRPr="006166EE">
        <w:rPr>
          <w:sz w:val="28"/>
          <w:szCs w:val="28"/>
        </w:rPr>
        <w:t xml:space="preserve"> үшін 0,5 мг/кг шекті мәні 24 </w:t>
      </w:r>
      <w:r w:rsidR="004F63E3">
        <w:rPr>
          <w:sz w:val="28"/>
          <w:szCs w:val="28"/>
          <w:lang w:val="kk-KZ"/>
        </w:rPr>
        <w:t>тәуліктік</w:t>
      </w:r>
      <w:r w:rsidRPr="006166EE">
        <w:rPr>
          <w:sz w:val="28"/>
          <w:szCs w:val="28"/>
        </w:rPr>
        <w:t xml:space="preserve"> сақтау барысында асқанымен, тәжірибелік үлгілерде 0,025%-0,075% </w:t>
      </w:r>
      <w:r w:rsidR="004F63E3">
        <w:rPr>
          <w:sz w:val="28"/>
          <w:szCs w:val="28"/>
          <w:lang w:val="kk-KZ"/>
        </w:rPr>
        <w:t>мөлшерімен</w:t>
      </w:r>
      <w:r w:rsidRPr="006166EE">
        <w:rPr>
          <w:sz w:val="28"/>
          <w:szCs w:val="28"/>
        </w:rPr>
        <w:t xml:space="preserve"> нормаланатын мән тек 28 </w:t>
      </w:r>
      <w:r w:rsidR="004F63E3">
        <w:rPr>
          <w:sz w:val="28"/>
          <w:szCs w:val="28"/>
          <w:lang w:val="kk-KZ"/>
        </w:rPr>
        <w:t>тәуліктік</w:t>
      </w:r>
      <w:r w:rsidRPr="006166EE">
        <w:rPr>
          <w:sz w:val="28"/>
          <w:szCs w:val="28"/>
        </w:rPr>
        <w:t xml:space="preserve"> сақтау кезінде</w:t>
      </w:r>
      <w:r w:rsidR="004F63E3">
        <w:rPr>
          <w:sz w:val="28"/>
          <w:szCs w:val="28"/>
          <w:lang w:val="kk-KZ"/>
        </w:rPr>
        <w:t xml:space="preserve"> асты.</w:t>
      </w:r>
    </w:p>
    <w:p w14:paraId="11995055" w14:textId="77777777" w:rsidR="00872F87" w:rsidRPr="001414C2" w:rsidRDefault="00872F87" w:rsidP="004B5DD4">
      <w:pPr>
        <w:widowControl/>
        <w:autoSpaceDE/>
        <w:autoSpaceDN/>
        <w:ind w:firstLine="709"/>
        <w:jc w:val="both"/>
        <w:rPr>
          <w:sz w:val="28"/>
          <w:szCs w:val="28"/>
          <w:lang w:val="kk-KZ"/>
        </w:rPr>
      </w:pPr>
      <w:r w:rsidRPr="001414C2">
        <w:rPr>
          <w:sz w:val="28"/>
          <w:szCs w:val="28"/>
          <w:lang w:val="kk-KZ"/>
        </w:rPr>
        <w:t>Майлардың бұзылу процесінде оларда ұшқыш май қышқылдары, көмірқышқыл газы жинақталып, соның нәтижесінде ароматтық сипаттамалар өзгереді. Сонымен қатар, күшті тотығу қасиеттеріне ие қосылыстар — пероксидтер, гидропероксидтер, бос радикалдар және атомдық оттегі түзіледі.</w:t>
      </w:r>
    </w:p>
    <w:p w14:paraId="41AB77D0" w14:textId="17254103" w:rsidR="00872F87" w:rsidRPr="001414C2" w:rsidRDefault="00872F87" w:rsidP="004B5DD4">
      <w:pPr>
        <w:widowControl/>
        <w:autoSpaceDE/>
        <w:autoSpaceDN/>
        <w:ind w:firstLine="709"/>
        <w:jc w:val="both"/>
        <w:rPr>
          <w:sz w:val="28"/>
          <w:szCs w:val="28"/>
          <w:lang w:val="kk-KZ"/>
        </w:rPr>
      </w:pPr>
      <w:r w:rsidRPr="001414C2">
        <w:rPr>
          <w:sz w:val="28"/>
          <w:szCs w:val="28"/>
          <w:lang w:val="kk-KZ"/>
        </w:rPr>
        <w:t>Жаңадан дайындалған май үлгілерінің тепе-тең газ фазасындағы (Т</w:t>
      </w:r>
      <w:r w:rsidR="009909FB">
        <w:rPr>
          <w:sz w:val="28"/>
          <w:szCs w:val="28"/>
          <w:lang w:val="kk-KZ"/>
        </w:rPr>
        <w:t>Т</w:t>
      </w:r>
      <w:r w:rsidRPr="001414C2">
        <w:rPr>
          <w:sz w:val="28"/>
          <w:szCs w:val="28"/>
          <w:lang w:val="kk-KZ"/>
        </w:rPr>
        <w:t xml:space="preserve">ГФ) жеңіл ұшқыш қосылыстардың құрамын салыстыру үшін барлық таңдалған сенсорлардың жауап мәндерін 0, 8, 12 және 24 </w:t>
      </w:r>
      <w:r w:rsidR="004F63E3">
        <w:rPr>
          <w:sz w:val="28"/>
          <w:szCs w:val="28"/>
          <w:lang w:val="kk-KZ"/>
        </w:rPr>
        <w:t>тәуліктерінде</w:t>
      </w:r>
      <w:r w:rsidRPr="001414C2">
        <w:rPr>
          <w:sz w:val="28"/>
          <w:szCs w:val="28"/>
          <w:lang w:val="kk-KZ"/>
        </w:rPr>
        <w:t xml:space="preserve"> сақтау мерзімі бойынша салыстырылып, </w:t>
      </w:r>
      <w:r w:rsidR="008B4B35">
        <w:rPr>
          <w:sz w:val="28"/>
          <w:szCs w:val="28"/>
          <w:lang w:val="kk-KZ"/>
        </w:rPr>
        <w:t>16</w:t>
      </w:r>
      <w:r w:rsidRPr="001414C2">
        <w:rPr>
          <w:sz w:val="28"/>
          <w:szCs w:val="28"/>
          <w:lang w:val="kk-KZ"/>
        </w:rPr>
        <w:t>-кестеде көрсетілген.</w:t>
      </w:r>
    </w:p>
    <w:p w14:paraId="399BD88B" w14:textId="77777777" w:rsidR="00B8702D" w:rsidRPr="001414C2" w:rsidRDefault="00B8702D" w:rsidP="004B5DD4">
      <w:pPr>
        <w:ind w:firstLine="709"/>
        <w:jc w:val="both"/>
        <w:rPr>
          <w:sz w:val="28"/>
          <w:szCs w:val="28"/>
          <w:lang w:val="kk-KZ" w:bidi="ru-RU"/>
        </w:rPr>
      </w:pPr>
    </w:p>
    <w:p w14:paraId="2ACF0F09" w14:textId="625AF191" w:rsidR="00B8702D" w:rsidRPr="001414C2" w:rsidRDefault="00872F87" w:rsidP="004B5DD4">
      <w:pPr>
        <w:jc w:val="both"/>
        <w:rPr>
          <w:sz w:val="28"/>
          <w:szCs w:val="28"/>
          <w:lang w:val="kk-KZ" w:bidi="ru-RU"/>
        </w:rPr>
      </w:pPr>
      <w:r w:rsidRPr="006166EE">
        <w:rPr>
          <w:sz w:val="28"/>
          <w:szCs w:val="28"/>
          <w:lang w:val="kk-KZ" w:bidi="ru-RU"/>
        </w:rPr>
        <w:t>Кесте</w:t>
      </w:r>
      <w:r w:rsidR="00B8702D" w:rsidRPr="001414C2">
        <w:rPr>
          <w:sz w:val="28"/>
          <w:szCs w:val="28"/>
          <w:lang w:val="kk-KZ" w:bidi="ru-RU"/>
        </w:rPr>
        <w:t xml:space="preserve"> </w:t>
      </w:r>
      <w:r w:rsidR="00807F69" w:rsidRPr="001414C2">
        <w:rPr>
          <w:sz w:val="28"/>
          <w:szCs w:val="28"/>
          <w:lang w:val="kk-KZ" w:bidi="ru-RU"/>
        </w:rPr>
        <w:t>16</w:t>
      </w:r>
      <w:r w:rsidR="00B8702D" w:rsidRPr="001414C2">
        <w:rPr>
          <w:sz w:val="28"/>
          <w:szCs w:val="28"/>
          <w:lang w:val="kk-KZ" w:bidi="ru-RU"/>
        </w:rPr>
        <w:t xml:space="preserve"> – </w:t>
      </w:r>
      <w:r w:rsidRPr="001414C2">
        <w:rPr>
          <w:sz w:val="28"/>
          <w:szCs w:val="28"/>
          <w:lang w:val="kk-KZ" w:bidi="ru-RU"/>
        </w:rPr>
        <w:t xml:space="preserve">Сенсорлардың жауаптары (Гц) және сынамалар үстіндегі тепе-теңдік газ фазасындағы сенсор сигналдарының </w:t>
      </w:r>
      <w:r w:rsidR="00807F69" w:rsidRPr="006166EE">
        <w:rPr>
          <w:sz w:val="28"/>
          <w:szCs w:val="28"/>
          <w:lang w:val="kk-KZ" w:bidi="ru-RU"/>
        </w:rPr>
        <w:t>«</w:t>
      </w:r>
      <w:r w:rsidRPr="001414C2">
        <w:rPr>
          <w:sz w:val="28"/>
          <w:szCs w:val="28"/>
          <w:lang w:val="kk-KZ" w:bidi="ru-RU"/>
        </w:rPr>
        <w:t>визуалды басып шығару</w:t>
      </w:r>
      <w:r w:rsidR="00807F69" w:rsidRPr="006166EE">
        <w:rPr>
          <w:sz w:val="28"/>
          <w:szCs w:val="28"/>
          <w:lang w:val="kk-KZ" w:bidi="ru-RU"/>
        </w:rPr>
        <w:t>»</w:t>
      </w:r>
      <w:r w:rsidRPr="001414C2">
        <w:rPr>
          <w:sz w:val="28"/>
          <w:szCs w:val="28"/>
          <w:lang w:val="kk-KZ" w:bidi="ru-RU"/>
        </w:rPr>
        <w:t xml:space="preserve"> аймағы</w:t>
      </w:r>
    </w:p>
    <w:p w14:paraId="3BD671CA" w14:textId="77777777" w:rsidR="00807F69" w:rsidRPr="001414C2" w:rsidRDefault="00807F69" w:rsidP="004B5DD4">
      <w:pPr>
        <w:ind w:firstLine="709"/>
        <w:jc w:val="both"/>
        <w:rPr>
          <w:sz w:val="28"/>
          <w:szCs w:val="28"/>
          <w:lang w:val="kk-KZ" w:bidi="ru-RU"/>
        </w:rPr>
      </w:pPr>
    </w:p>
    <w:tbl>
      <w:tblPr>
        <w:tblStyle w:val="a7"/>
        <w:tblW w:w="9634" w:type="dxa"/>
        <w:tblLayout w:type="fixed"/>
        <w:tblLook w:val="04A0" w:firstRow="1" w:lastRow="0" w:firstColumn="1" w:lastColumn="0" w:noHBand="0" w:noVBand="1"/>
      </w:tblPr>
      <w:tblGrid>
        <w:gridCol w:w="1838"/>
        <w:gridCol w:w="1276"/>
        <w:gridCol w:w="645"/>
        <w:gridCol w:w="871"/>
        <w:gridCol w:w="620"/>
        <w:gridCol w:w="661"/>
        <w:gridCol w:w="814"/>
        <w:gridCol w:w="601"/>
        <w:gridCol w:w="891"/>
        <w:gridCol w:w="709"/>
        <w:gridCol w:w="708"/>
      </w:tblGrid>
      <w:tr w:rsidR="00F30E27" w:rsidRPr="00F30E27" w14:paraId="6E0D10F1" w14:textId="77777777" w:rsidTr="00535361">
        <w:trPr>
          <w:trHeight w:val="268"/>
        </w:trPr>
        <w:tc>
          <w:tcPr>
            <w:tcW w:w="3114" w:type="dxa"/>
            <w:gridSpan w:val="2"/>
            <w:vMerge w:val="restart"/>
            <w:hideMark/>
          </w:tcPr>
          <w:p w14:paraId="7D2572B1" w14:textId="77777777" w:rsidR="002833CD" w:rsidRPr="00F30E27" w:rsidRDefault="002833CD" w:rsidP="00F30E27">
            <w:pPr>
              <w:jc w:val="center"/>
            </w:pPr>
            <w:r w:rsidRPr="00F30E27">
              <w:t>Үлгі нөмірі</w:t>
            </w:r>
          </w:p>
        </w:tc>
        <w:tc>
          <w:tcPr>
            <w:tcW w:w="5812" w:type="dxa"/>
            <w:gridSpan w:val="8"/>
            <w:hideMark/>
          </w:tcPr>
          <w:p w14:paraId="20ADEDBC" w14:textId="0EE3118C" w:rsidR="002833CD" w:rsidRPr="00F30E27" w:rsidRDefault="002833CD" w:rsidP="00F30E27">
            <w:pPr>
              <w:jc w:val="center"/>
            </w:pPr>
            <w:r w:rsidRPr="00F30E27">
              <w:t>Сенсорлар</w:t>
            </w:r>
          </w:p>
        </w:tc>
        <w:tc>
          <w:tcPr>
            <w:tcW w:w="708" w:type="dxa"/>
            <w:hideMark/>
          </w:tcPr>
          <w:p w14:paraId="4B85FB78" w14:textId="3824CFF2" w:rsidR="002833CD" w:rsidRPr="00F30E27" w:rsidRDefault="002833CD" w:rsidP="00F30E27">
            <w:pPr>
              <w:jc w:val="center"/>
            </w:pPr>
          </w:p>
        </w:tc>
      </w:tr>
      <w:tr w:rsidR="006166EE" w:rsidRPr="00F30E27" w14:paraId="39B5CD9B" w14:textId="77777777" w:rsidTr="00535361">
        <w:trPr>
          <w:trHeight w:val="536"/>
        </w:trPr>
        <w:tc>
          <w:tcPr>
            <w:tcW w:w="3114" w:type="dxa"/>
            <w:gridSpan w:val="2"/>
            <w:vMerge/>
            <w:hideMark/>
          </w:tcPr>
          <w:p w14:paraId="064FF267" w14:textId="77777777" w:rsidR="002833CD" w:rsidRPr="00F30E27" w:rsidRDefault="002833CD" w:rsidP="00F30E27">
            <w:pPr>
              <w:jc w:val="center"/>
            </w:pPr>
          </w:p>
        </w:tc>
        <w:tc>
          <w:tcPr>
            <w:tcW w:w="645" w:type="dxa"/>
            <w:hideMark/>
          </w:tcPr>
          <w:p w14:paraId="44130ED8" w14:textId="77777777" w:rsidR="002833CD" w:rsidRPr="00F30E27" w:rsidRDefault="002833CD" w:rsidP="00F30E27">
            <w:pPr>
              <w:jc w:val="center"/>
            </w:pPr>
            <w:r w:rsidRPr="00F30E27">
              <w:rPr>
                <w:lang w:val="en-US"/>
              </w:rPr>
              <w:t xml:space="preserve">S1 </w:t>
            </w:r>
            <w:r w:rsidRPr="00F30E27">
              <w:t>- ПВП</w:t>
            </w:r>
          </w:p>
        </w:tc>
        <w:tc>
          <w:tcPr>
            <w:tcW w:w="871" w:type="dxa"/>
            <w:hideMark/>
          </w:tcPr>
          <w:p w14:paraId="2A2D3B81" w14:textId="77777777" w:rsidR="002833CD" w:rsidRPr="00F30E27" w:rsidRDefault="002833CD" w:rsidP="00F30E27">
            <w:pPr>
              <w:jc w:val="center"/>
            </w:pPr>
            <w:r w:rsidRPr="00F30E27">
              <w:rPr>
                <w:lang w:val="en-US"/>
              </w:rPr>
              <w:t xml:space="preserve">S2 </w:t>
            </w:r>
            <w:r w:rsidRPr="00F30E27">
              <w:t>-</w:t>
            </w:r>
          </w:p>
          <w:p w14:paraId="24507ED5" w14:textId="77777777" w:rsidR="002833CD" w:rsidRPr="00F30E27" w:rsidRDefault="002833CD" w:rsidP="00F30E27">
            <w:pPr>
              <w:jc w:val="center"/>
            </w:pPr>
            <w:r w:rsidRPr="00F30E27">
              <w:rPr>
                <w:vertAlign w:val="superscript"/>
              </w:rPr>
              <w:t>ПЭГ</w:t>
            </w:r>
            <w:r w:rsidRPr="00F30E27">
              <w:t>2000</w:t>
            </w:r>
          </w:p>
        </w:tc>
        <w:tc>
          <w:tcPr>
            <w:tcW w:w="620" w:type="dxa"/>
            <w:hideMark/>
          </w:tcPr>
          <w:p w14:paraId="3F1E8958" w14:textId="77777777" w:rsidR="002833CD" w:rsidRPr="00F30E27" w:rsidRDefault="002833CD" w:rsidP="00F30E27">
            <w:pPr>
              <w:jc w:val="center"/>
            </w:pPr>
            <w:r w:rsidRPr="00F30E27">
              <w:t>S3 - 18к6</w:t>
            </w:r>
          </w:p>
        </w:tc>
        <w:tc>
          <w:tcPr>
            <w:tcW w:w="661" w:type="dxa"/>
            <w:hideMark/>
          </w:tcPr>
          <w:p w14:paraId="1187D840" w14:textId="77777777" w:rsidR="002833CD" w:rsidRPr="00F30E27" w:rsidRDefault="002833CD" w:rsidP="00F30E27">
            <w:pPr>
              <w:jc w:val="center"/>
            </w:pPr>
            <w:r w:rsidRPr="00F30E27">
              <w:rPr>
                <w:lang w:val="en-US"/>
              </w:rPr>
              <w:t xml:space="preserve">S4 </w:t>
            </w:r>
            <w:r w:rsidRPr="00F30E27">
              <w:t>– ДНФ</w:t>
            </w:r>
          </w:p>
        </w:tc>
        <w:tc>
          <w:tcPr>
            <w:tcW w:w="814" w:type="dxa"/>
            <w:hideMark/>
          </w:tcPr>
          <w:p w14:paraId="237FDC94" w14:textId="77777777" w:rsidR="002833CD" w:rsidRPr="00F30E27" w:rsidRDefault="002833CD" w:rsidP="00F30E27">
            <w:pPr>
              <w:jc w:val="center"/>
            </w:pPr>
            <w:r w:rsidRPr="00F30E27">
              <w:rPr>
                <w:lang w:val="en-US"/>
              </w:rPr>
              <w:t xml:space="preserve">S5 </w:t>
            </w:r>
            <w:r w:rsidRPr="00F30E27">
              <w:t>- ТОФО</w:t>
            </w:r>
          </w:p>
        </w:tc>
        <w:tc>
          <w:tcPr>
            <w:tcW w:w="601" w:type="dxa"/>
            <w:hideMark/>
          </w:tcPr>
          <w:p w14:paraId="7B3DDE9F" w14:textId="77777777" w:rsidR="002833CD" w:rsidRPr="00F30E27" w:rsidRDefault="002833CD" w:rsidP="00F30E27">
            <w:pPr>
              <w:jc w:val="center"/>
            </w:pPr>
            <w:r w:rsidRPr="00F30E27">
              <w:rPr>
                <w:lang w:val="en-US"/>
              </w:rPr>
              <w:t xml:space="preserve">S6 </w:t>
            </w:r>
            <w:r w:rsidRPr="00F30E27">
              <w:t>- ПчВ</w:t>
            </w:r>
          </w:p>
        </w:tc>
        <w:tc>
          <w:tcPr>
            <w:tcW w:w="891" w:type="dxa"/>
            <w:hideMark/>
          </w:tcPr>
          <w:p w14:paraId="0F927732" w14:textId="77777777" w:rsidR="002833CD" w:rsidRPr="00F30E27" w:rsidRDefault="002833CD" w:rsidP="00F30E27">
            <w:pPr>
              <w:jc w:val="center"/>
            </w:pPr>
            <w:r w:rsidRPr="00F30E27">
              <w:rPr>
                <w:lang w:val="en-US"/>
              </w:rPr>
              <w:t xml:space="preserve">S7 </w:t>
            </w:r>
            <w:r w:rsidRPr="00F30E27">
              <w:t>- ПДЭГС</w:t>
            </w:r>
          </w:p>
        </w:tc>
        <w:tc>
          <w:tcPr>
            <w:tcW w:w="709" w:type="dxa"/>
            <w:hideMark/>
          </w:tcPr>
          <w:p w14:paraId="00F36F57" w14:textId="77777777" w:rsidR="002833CD" w:rsidRPr="00F30E27" w:rsidRDefault="002833CD" w:rsidP="00F30E27">
            <w:pPr>
              <w:jc w:val="center"/>
            </w:pPr>
            <w:r w:rsidRPr="00F30E27">
              <w:rPr>
                <w:lang w:val="en-US"/>
              </w:rPr>
              <w:t xml:space="preserve">S8 </w:t>
            </w:r>
            <w:r w:rsidRPr="00F30E27">
              <w:t xml:space="preserve">- </w:t>
            </w:r>
            <w:r w:rsidRPr="00F30E27">
              <w:rPr>
                <w:lang w:val="en-US"/>
              </w:rPr>
              <w:t>Tween</w:t>
            </w:r>
          </w:p>
        </w:tc>
        <w:tc>
          <w:tcPr>
            <w:tcW w:w="708" w:type="dxa"/>
            <w:hideMark/>
          </w:tcPr>
          <w:p w14:paraId="16031C99" w14:textId="77777777" w:rsidR="002833CD" w:rsidRPr="00F30E27" w:rsidRDefault="002833CD" w:rsidP="00F30E27">
            <w:pPr>
              <w:jc w:val="center"/>
            </w:pPr>
            <w:r w:rsidRPr="00F30E27">
              <w:rPr>
                <w:lang w:val="en-US"/>
              </w:rPr>
              <w:t>Sz,</w:t>
            </w:r>
          </w:p>
          <w:p w14:paraId="106CD1B5" w14:textId="77777777" w:rsidR="002833CD" w:rsidRPr="00F30E27" w:rsidRDefault="002833CD" w:rsidP="00F30E27">
            <w:pPr>
              <w:jc w:val="center"/>
            </w:pPr>
            <w:r w:rsidRPr="00F30E27">
              <w:t>Гц*с</w:t>
            </w:r>
          </w:p>
        </w:tc>
      </w:tr>
      <w:tr w:rsidR="006166EE" w:rsidRPr="00F30E27" w14:paraId="3904ECE1" w14:textId="77777777" w:rsidTr="00535361">
        <w:trPr>
          <w:trHeight w:val="268"/>
        </w:trPr>
        <w:tc>
          <w:tcPr>
            <w:tcW w:w="1838" w:type="dxa"/>
            <w:vMerge w:val="restart"/>
            <w:hideMark/>
          </w:tcPr>
          <w:p w14:paraId="0E9D8206" w14:textId="77777777" w:rsidR="002833CD" w:rsidRPr="00F30E27" w:rsidRDefault="002833CD" w:rsidP="00F30E27">
            <w:r w:rsidRPr="00F30E27">
              <w:t>ДКГ 0,01+СЕ</w:t>
            </w:r>
          </w:p>
        </w:tc>
        <w:tc>
          <w:tcPr>
            <w:tcW w:w="1276" w:type="dxa"/>
            <w:hideMark/>
          </w:tcPr>
          <w:p w14:paraId="4B91DFB8" w14:textId="77777777" w:rsidR="002833CD" w:rsidRPr="00F30E27" w:rsidRDefault="002833CD" w:rsidP="00F30E27">
            <w:r w:rsidRPr="00F30E27">
              <w:t>0 тәулік</w:t>
            </w:r>
          </w:p>
        </w:tc>
        <w:tc>
          <w:tcPr>
            <w:tcW w:w="645" w:type="dxa"/>
            <w:hideMark/>
          </w:tcPr>
          <w:p w14:paraId="364070E2" w14:textId="77777777" w:rsidR="002833CD" w:rsidRPr="00F30E27" w:rsidRDefault="002833CD" w:rsidP="00F30E27">
            <w:pPr>
              <w:jc w:val="center"/>
            </w:pPr>
            <w:r w:rsidRPr="00F30E27">
              <w:t>50</w:t>
            </w:r>
          </w:p>
        </w:tc>
        <w:tc>
          <w:tcPr>
            <w:tcW w:w="871" w:type="dxa"/>
            <w:hideMark/>
          </w:tcPr>
          <w:p w14:paraId="61375C2D" w14:textId="77777777" w:rsidR="002833CD" w:rsidRPr="00F30E27" w:rsidRDefault="002833CD" w:rsidP="00F30E27">
            <w:pPr>
              <w:jc w:val="center"/>
            </w:pPr>
            <w:r w:rsidRPr="00F30E27">
              <w:t>23</w:t>
            </w:r>
          </w:p>
        </w:tc>
        <w:tc>
          <w:tcPr>
            <w:tcW w:w="620" w:type="dxa"/>
            <w:hideMark/>
          </w:tcPr>
          <w:p w14:paraId="23D80E87" w14:textId="77777777" w:rsidR="002833CD" w:rsidRPr="00F30E27" w:rsidRDefault="002833CD" w:rsidP="00F30E27">
            <w:pPr>
              <w:jc w:val="center"/>
            </w:pPr>
            <w:r w:rsidRPr="00F30E27">
              <w:t>17</w:t>
            </w:r>
          </w:p>
        </w:tc>
        <w:tc>
          <w:tcPr>
            <w:tcW w:w="661" w:type="dxa"/>
            <w:hideMark/>
          </w:tcPr>
          <w:p w14:paraId="32B22543" w14:textId="77777777" w:rsidR="002833CD" w:rsidRPr="00F30E27" w:rsidRDefault="002833CD" w:rsidP="00F30E27">
            <w:pPr>
              <w:jc w:val="center"/>
            </w:pPr>
            <w:r w:rsidRPr="00F30E27">
              <w:t>2</w:t>
            </w:r>
          </w:p>
        </w:tc>
        <w:tc>
          <w:tcPr>
            <w:tcW w:w="814" w:type="dxa"/>
            <w:hideMark/>
          </w:tcPr>
          <w:p w14:paraId="774C5B78" w14:textId="77777777" w:rsidR="002833CD" w:rsidRPr="00F30E27" w:rsidRDefault="002833CD" w:rsidP="00F30E27">
            <w:pPr>
              <w:jc w:val="center"/>
            </w:pPr>
            <w:r w:rsidRPr="00F30E27">
              <w:t>6</w:t>
            </w:r>
          </w:p>
        </w:tc>
        <w:tc>
          <w:tcPr>
            <w:tcW w:w="601" w:type="dxa"/>
            <w:hideMark/>
          </w:tcPr>
          <w:p w14:paraId="475E0C85" w14:textId="77777777" w:rsidR="002833CD" w:rsidRPr="00F30E27" w:rsidRDefault="002833CD" w:rsidP="00F30E27">
            <w:pPr>
              <w:jc w:val="center"/>
            </w:pPr>
            <w:r w:rsidRPr="00F30E27">
              <w:t>3</w:t>
            </w:r>
          </w:p>
        </w:tc>
        <w:tc>
          <w:tcPr>
            <w:tcW w:w="891" w:type="dxa"/>
            <w:hideMark/>
          </w:tcPr>
          <w:p w14:paraId="7E1322F4" w14:textId="77777777" w:rsidR="002833CD" w:rsidRPr="00F30E27" w:rsidRDefault="002833CD" w:rsidP="00F30E27">
            <w:pPr>
              <w:jc w:val="center"/>
            </w:pPr>
            <w:r w:rsidRPr="00F30E27">
              <w:t>27</w:t>
            </w:r>
          </w:p>
        </w:tc>
        <w:tc>
          <w:tcPr>
            <w:tcW w:w="709" w:type="dxa"/>
            <w:hideMark/>
          </w:tcPr>
          <w:p w14:paraId="3F30E646" w14:textId="77777777" w:rsidR="002833CD" w:rsidRPr="00F30E27" w:rsidRDefault="002833CD" w:rsidP="00F30E27">
            <w:pPr>
              <w:jc w:val="center"/>
            </w:pPr>
            <w:r w:rsidRPr="00F30E27">
              <w:t>7</w:t>
            </w:r>
          </w:p>
        </w:tc>
        <w:tc>
          <w:tcPr>
            <w:tcW w:w="708" w:type="dxa"/>
            <w:hideMark/>
          </w:tcPr>
          <w:p w14:paraId="51FEDA2E" w14:textId="77777777" w:rsidR="002833CD" w:rsidRPr="00F30E27" w:rsidRDefault="002833CD" w:rsidP="00F30E27">
            <w:pPr>
              <w:jc w:val="center"/>
            </w:pPr>
            <w:r w:rsidRPr="00F30E27">
              <w:t>786</w:t>
            </w:r>
          </w:p>
        </w:tc>
      </w:tr>
      <w:tr w:rsidR="006166EE" w:rsidRPr="00F30E27" w14:paraId="17C56D47" w14:textId="77777777" w:rsidTr="00535361">
        <w:trPr>
          <w:trHeight w:val="268"/>
        </w:trPr>
        <w:tc>
          <w:tcPr>
            <w:tcW w:w="1838" w:type="dxa"/>
            <w:vMerge/>
            <w:hideMark/>
          </w:tcPr>
          <w:p w14:paraId="0D00493C" w14:textId="77777777" w:rsidR="002833CD" w:rsidRPr="00F30E27" w:rsidRDefault="002833CD" w:rsidP="00F30E27"/>
        </w:tc>
        <w:tc>
          <w:tcPr>
            <w:tcW w:w="1276" w:type="dxa"/>
            <w:hideMark/>
          </w:tcPr>
          <w:p w14:paraId="5F063FF0" w14:textId="77777777" w:rsidR="002833CD" w:rsidRPr="00F30E27" w:rsidRDefault="002833CD" w:rsidP="00F30E27">
            <w:r w:rsidRPr="00F30E27">
              <w:t>8 тәулік</w:t>
            </w:r>
          </w:p>
        </w:tc>
        <w:tc>
          <w:tcPr>
            <w:tcW w:w="645" w:type="dxa"/>
            <w:hideMark/>
          </w:tcPr>
          <w:p w14:paraId="0DCFBC6C" w14:textId="77777777" w:rsidR="002833CD" w:rsidRPr="00F30E27" w:rsidRDefault="002833CD" w:rsidP="00F30E27">
            <w:pPr>
              <w:jc w:val="center"/>
            </w:pPr>
            <w:r w:rsidRPr="00F30E27">
              <w:t>56</w:t>
            </w:r>
          </w:p>
        </w:tc>
        <w:tc>
          <w:tcPr>
            <w:tcW w:w="871" w:type="dxa"/>
            <w:hideMark/>
          </w:tcPr>
          <w:p w14:paraId="757C33BA" w14:textId="77777777" w:rsidR="002833CD" w:rsidRPr="00F30E27" w:rsidRDefault="002833CD" w:rsidP="00F30E27">
            <w:pPr>
              <w:jc w:val="center"/>
            </w:pPr>
            <w:r w:rsidRPr="00F30E27">
              <w:t>28</w:t>
            </w:r>
          </w:p>
        </w:tc>
        <w:tc>
          <w:tcPr>
            <w:tcW w:w="620" w:type="dxa"/>
            <w:hideMark/>
          </w:tcPr>
          <w:p w14:paraId="38D96520" w14:textId="77777777" w:rsidR="002833CD" w:rsidRPr="00F30E27" w:rsidRDefault="002833CD" w:rsidP="00F30E27">
            <w:pPr>
              <w:jc w:val="center"/>
            </w:pPr>
            <w:r w:rsidRPr="00F30E27">
              <w:t>23</w:t>
            </w:r>
          </w:p>
        </w:tc>
        <w:tc>
          <w:tcPr>
            <w:tcW w:w="661" w:type="dxa"/>
            <w:hideMark/>
          </w:tcPr>
          <w:p w14:paraId="07094E87" w14:textId="77777777" w:rsidR="002833CD" w:rsidRPr="00F30E27" w:rsidRDefault="002833CD" w:rsidP="00F30E27">
            <w:pPr>
              <w:jc w:val="center"/>
            </w:pPr>
            <w:r w:rsidRPr="00F30E27">
              <w:t>4</w:t>
            </w:r>
          </w:p>
        </w:tc>
        <w:tc>
          <w:tcPr>
            <w:tcW w:w="814" w:type="dxa"/>
            <w:hideMark/>
          </w:tcPr>
          <w:p w14:paraId="0B16329D" w14:textId="77777777" w:rsidR="002833CD" w:rsidRPr="00F30E27" w:rsidRDefault="002833CD" w:rsidP="00F30E27">
            <w:pPr>
              <w:jc w:val="center"/>
            </w:pPr>
            <w:r w:rsidRPr="00F30E27">
              <w:t>8</w:t>
            </w:r>
          </w:p>
        </w:tc>
        <w:tc>
          <w:tcPr>
            <w:tcW w:w="601" w:type="dxa"/>
            <w:hideMark/>
          </w:tcPr>
          <w:p w14:paraId="6DA072E5" w14:textId="77777777" w:rsidR="002833CD" w:rsidRPr="00F30E27" w:rsidRDefault="002833CD" w:rsidP="00F30E27">
            <w:pPr>
              <w:jc w:val="center"/>
            </w:pPr>
            <w:r w:rsidRPr="00F30E27">
              <w:t>5</w:t>
            </w:r>
          </w:p>
        </w:tc>
        <w:tc>
          <w:tcPr>
            <w:tcW w:w="891" w:type="dxa"/>
            <w:hideMark/>
          </w:tcPr>
          <w:p w14:paraId="3F64AE6E" w14:textId="77777777" w:rsidR="002833CD" w:rsidRPr="00F30E27" w:rsidRDefault="002833CD" w:rsidP="00F30E27">
            <w:pPr>
              <w:jc w:val="center"/>
            </w:pPr>
            <w:r w:rsidRPr="00F30E27">
              <w:t>31</w:t>
            </w:r>
          </w:p>
        </w:tc>
        <w:tc>
          <w:tcPr>
            <w:tcW w:w="709" w:type="dxa"/>
            <w:hideMark/>
          </w:tcPr>
          <w:p w14:paraId="148499E4" w14:textId="77777777" w:rsidR="002833CD" w:rsidRPr="00F30E27" w:rsidRDefault="002833CD" w:rsidP="00F30E27">
            <w:pPr>
              <w:jc w:val="center"/>
            </w:pPr>
            <w:r w:rsidRPr="00F30E27">
              <w:t>9</w:t>
            </w:r>
          </w:p>
        </w:tc>
        <w:tc>
          <w:tcPr>
            <w:tcW w:w="708" w:type="dxa"/>
            <w:hideMark/>
          </w:tcPr>
          <w:p w14:paraId="3E1070D5" w14:textId="77777777" w:rsidR="002833CD" w:rsidRPr="00F30E27" w:rsidRDefault="002833CD" w:rsidP="00F30E27">
            <w:pPr>
              <w:jc w:val="center"/>
            </w:pPr>
            <w:r w:rsidRPr="00F30E27">
              <w:t>794</w:t>
            </w:r>
          </w:p>
        </w:tc>
      </w:tr>
      <w:tr w:rsidR="006166EE" w:rsidRPr="00F30E27" w14:paraId="797EAC02" w14:textId="77777777" w:rsidTr="00535361">
        <w:trPr>
          <w:trHeight w:val="268"/>
        </w:trPr>
        <w:tc>
          <w:tcPr>
            <w:tcW w:w="1838" w:type="dxa"/>
            <w:vMerge/>
            <w:hideMark/>
          </w:tcPr>
          <w:p w14:paraId="0BFE04BA" w14:textId="77777777" w:rsidR="002833CD" w:rsidRPr="00F30E27" w:rsidRDefault="002833CD" w:rsidP="00F30E27"/>
        </w:tc>
        <w:tc>
          <w:tcPr>
            <w:tcW w:w="1276" w:type="dxa"/>
            <w:hideMark/>
          </w:tcPr>
          <w:p w14:paraId="2B08156F" w14:textId="77777777" w:rsidR="002833CD" w:rsidRPr="00F30E27" w:rsidRDefault="002833CD" w:rsidP="00F30E27">
            <w:r w:rsidRPr="00F30E27">
              <w:t>12 тәулік</w:t>
            </w:r>
          </w:p>
        </w:tc>
        <w:tc>
          <w:tcPr>
            <w:tcW w:w="645" w:type="dxa"/>
            <w:hideMark/>
          </w:tcPr>
          <w:p w14:paraId="702B1033" w14:textId="77777777" w:rsidR="002833CD" w:rsidRPr="00F30E27" w:rsidRDefault="002833CD" w:rsidP="00F30E27">
            <w:pPr>
              <w:jc w:val="center"/>
            </w:pPr>
            <w:r w:rsidRPr="00F30E27">
              <w:t>68</w:t>
            </w:r>
          </w:p>
        </w:tc>
        <w:tc>
          <w:tcPr>
            <w:tcW w:w="871" w:type="dxa"/>
            <w:hideMark/>
          </w:tcPr>
          <w:p w14:paraId="3F195C4E" w14:textId="77777777" w:rsidR="002833CD" w:rsidRPr="00F30E27" w:rsidRDefault="002833CD" w:rsidP="00F30E27">
            <w:pPr>
              <w:jc w:val="center"/>
            </w:pPr>
            <w:r w:rsidRPr="00F30E27">
              <w:t>41</w:t>
            </w:r>
          </w:p>
        </w:tc>
        <w:tc>
          <w:tcPr>
            <w:tcW w:w="620" w:type="dxa"/>
            <w:hideMark/>
          </w:tcPr>
          <w:p w14:paraId="4AF6E5D7" w14:textId="77777777" w:rsidR="002833CD" w:rsidRPr="00F30E27" w:rsidRDefault="002833CD" w:rsidP="00F30E27">
            <w:pPr>
              <w:jc w:val="center"/>
            </w:pPr>
            <w:r w:rsidRPr="00F30E27">
              <w:t>33</w:t>
            </w:r>
          </w:p>
        </w:tc>
        <w:tc>
          <w:tcPr>
            <w:tcW w:w="661" w:type="dxa"/>
            <w:hideMark/>
          </w:tcPr>
          <w:p w14:paraId="7CDC4A36" w14:textId="77777777" w:rsidR="002833CD" w:rsidRPr="00F30E27" w:rsidRDefault="002833CD" w:rsidP="00F30E27">
            <w:pPr>
              <w:jc w:val="center"/>
            </w:pPr>
            <w:r w:rsidRPr="00F30E27">
              <w:t>7</w:t>
            </w:r>
          </w:p>
        </w:tc>
        <w:tc>
          <w:tcPr>
            <w:tcW w:w="814" w:type="dxa"/>
            <w:hideMark/>
          </w:tcPr>
          <w:p w14:paraId="2A17E30B" w14:textId="77777777" w:rsidR="002833CD" w:rsidRPr="00F30E27" w:rsidRDefault="002833CD" w:rsidP="00F30E27">
            <w:pPr>
              <w:jc w:val="center"/>
            </w:pPr>
            <w:r w:rsidRPr="00F30E27">
              <w:t>11</w:t>
            </w:r>
          </w:p>
        </w:tc>
        <w:tc>
          <w:tcPr>
            <w:tcW w:w="601" w:type="dxa"/>
            <w:hideMark/>
          </w:tcPr>
          <w:p w14:paraId="716DE659" w14:textId="77777777" w:rsidR="002833CD" w:rsidRPr="00F30E27" w:rsidRDefault="002833CD" w:rsidP="00F30E27">
            <w:pPr>
              <w:jc w:val="center"/>
            </w:pPr>
            <w:r w:rsidRPr="00F30E27">
              <w:t>9</w:t>
            </w:r>
          </w:p>
        </w:tc>
        <w:tc>
          <w:tcPr>
            <w:tcW w:w="891" w:type="dxa"/>
            <w:hideMark/>
          </w:tcPr>
          <w:p w14:paraId="202ADDDE" w14:textId="77777777" w:rsidR="002833CD" w:rsidRPr="00F30E27" w:rsidRDefault="002833CD" w:rsidP="00F30E27">
            <w:pPr>
              <w:jc w:val="center"/>
            </w:pPr>
            <w:r w:rsidRPr="00F30E27">
              <w:t>43</w:t>
            </w:r>
          </w:p>
        </w:tc>
        <w:tc>
          <w:tcPr>
            <w:tcW w:w="709" w:type="dxa"/>
            <w:hideMark/>
          </w:tcPr>
          <w:p w14:paraId="278E591A" w14:textId="77777777" w:rsidR="002833CD" w:rsidRPr="00F30E27" w:rsidRDefault="002833CD" w:rsidP="00F30E27">
            <w:pPr>
              <w:jc w:val="center"/>
            </w:pPr>
            <w:r w:rsidRPr="00F30E27">
              <w:t>12</w:t>
            </w:r>
          </w:p>
        </w:tc>
        <w:tc>
          <w:tcPr>
            <w:tcW w:w="708" w:type="dxa"/>
            <w:hideMark/>
          </w:tcPr>
          <w:p w14:paraId="1AFD10EA" w14:textId="77777777" w:rsidR="002833CD" w:rsidRPr="00F30E27" w:rsidRDefault="002833CD" w:rsidP="00F30E27">
            <w:pPr>
              <w:jc w:val="center"/>
            </w:pPr>
            <w:r w:rsidRPr="00F30E27">
              <w:t>812</w:t>
            </w:r>
          </w:p>
        </w:tc>
      </w:tr>
      <w:tr w:rsidR="00F30E27" w:rsidRPr="00F30E27" w14:paraId="73AB5D29" w14:textId="77777777" w:rsidTr="00535361">
        <w:trPr>
          <w:trHeight w:val="268"/>
        </w:trPr>
        <w:tc>
          <w:tcPr>
            <w:tcW w:w="1838" w:type="dxa"/>
            <w:vMerge/>
            <w:hideMark/>
          </w:tcPr>
          <w:p w14:paraId="0B99C21D" w14:textId="77777777" w:rsidR="002833CD" w:rsidRPr="00F30E27" w:rsidRDefault="002833CD" w:rsidP="00F30E27"/>
        </w:tc>
        <w:tc>
          <w:tcPr>
            <w:tcW w:w="1276" w:type="dxa"/>
            <w:hideMark/>
          </w:tcPr>
          <w:p w14:paraId="24B88FE7" w14:textId="77777777" w:rsidR="002833CD" w:rsidRPr="00F30E27" w:rsidRDefault="002833CD" w:rsidP="00F30E27">
            <w:r w:rsidRPr="00F30E27">
              <w:t>24 тәулік</w:t>
            </w:r>
          </w:p>
        </w:tc>
        <w:tc>
          <w:tcPr>
            <w:tcW w:w="645" w:type="dxa"/>
            <w:hideMark/>
          </w:tcPr>
          <w:p w14:paraId="577561B1" w14:textId="77777777" w:rsidR="002833CD" w:rsidRPr="00F30E27" w:rsidRDefault="002833CD" w:rsidP="00F30E27">
            <w:pPr>
              <w:jc w:val="center"/>
            </w:pPr>
            <w:r w:rsidRPr="00F30E27">
              <w:t>73</w:t>
            </w:r>
          </w:p>
        </w:tc>
        <w:tc>
          <w:tcPr>
            <w:tcW w:w="871" w:type="dxa"/>
            <w:hideMark/>
          </w:tcPr>
          <w:p w14:paraId="4D3195CC" w14:textId="77777777" w:rsidR="002833CD" w:rsidRPr="00F30E27" w:rsidRDefault="002833CD" w:rsidP="00F30E27">
            <w:pPr>
              <w:jc w:val="center"/>
            </w:pPr>
            <w:r w:rsidRPr="00F30E27">
              <w:t>47</w:t>
            </w:r>
          </w:p>
        </w:tc>
        <w:tc>
          <w:tcPr>
            <w:tcW w:w="620" w:type="dxa"/>
            <w:hideMark/>
          </w:tcPr>
          <w:p w14:paraId="024C8C6E" w14:textId="77777777" w:rsidR="002833CD" w:rsidRPr="00F30E27" w:rsidRDefault="002833CD" w:rsidP="00F30E27">
            <w:pPr>
              <w:jc w:val="center"/>
            </w:pPr>
            <w:r w:rsidRPr="00F30E27">
              <w:t>38</w:t>
            </w:r>
          </w:p>
        </w:tc>
        <w:tc>
          <w:tcPr>
            <w:tcW w:w="661" w:type="dxa"/>
            <w:hideMark/>
          </w:tcPr>
          <w:p w14:paraId="4DB3F8DB" w14:textId="77777777" w:rsidR="002833CD" w:rsidRPr="00F30E27" w:rsidRDefault="002833CD" w:rsidP="00F30E27">
            <w:pPr>
              <w:jc w:val="center"/>
            </w:pPr>
            <w:r w:rsidRPr="00F30E27">
              <w:t>9</w:t>
            </w:r>
          </w:p>
        </w:tc>
        <w:tc>
          <w:tcPr>
            <w:tcW w:w="814" w:type="dxa"/>
            <w:hideMark/>
          </w:tcPr>
          <w:p w14:paraId="0C5EB970" w14:textId="77777777" w:rsidR="002833CD" w:rsidRPr="00F30E27" w:rsidRDefault="002833CD" w:rsidP="00F30E27">
            <w:pPr>
              <w:jc w:val="center"/>
            </w:pPr>
            <w:r w:rsidRPr="00F30E27">
              <w:t>14</w:t>
            </w:r>
          </w:p>
        </w:tc>
        <w:tc>
          <w:tcPr>
            <w:tcW w:w="601" w:type="dxa"/>
            <w:hideMark/>
          </w:tcPr>
          <w:p w14:paraId="28FCB9EE" w14:textId="77777777" w:rsidR="002833CD" w:rsidRPr="00F30E27" w:rsidRDefault="002833CD" w:rsidP="00F30E27">
            <w:pPr>
              <w:jc w:val="center"/>
            </w:pPr>
            <w:r w:rsidRPr="00F30E27">
              <w:t>11</w:t>
            </w:r>
          </w:p>
        </w:tc>
        <w:tc>
          <w:tcPr>
            <w:tcW w:w="891" w:type="dxa"/>
            <w:hideMark/>
          </w:tcPr>
          <w:p w14:paraId="0275BACD" w14:textId="77777777" w:rsidR="002833CD" w:rsidRPr="00F30E27" w:rsidRDefault="002833CD" w:rsidP="00F30E27">
            <w:pPr>
              <w:jc w:val="center"/>
            </w:pPr>
            <w:r w:rsidRPr="00F30E27">
              <w:t>49</w:t>
            </w:r>
          </w:p>
        </w:tc>
        <w:tc>
          <w:tcPr>
            <w:tcW w:w="709" w:type="dxa"/>
            <w:hideMark/>
          </w:tcPr>
          <w:p w14:paraId="798C0E0E" w14:textId="77777777" w:rsidR="002833CD" w:rsidRPr="00F30E27" w:rsidRDefault="002833CD" w:rsidP="00F30E27">
            <w:pPr>
              <w:jc w:val="center"/>
            </w:pPr>
            <w:r w:rsidRPr="00F30E27">
              <w:t>17</w:t>
            </w:r>
          </w:p>
        </w:tc>
        <w:tc>
          <w:tcPr>
            <w:tcW w:w="708" w:type="dxa"/>
            <w:hideMark/>
          </w:tcPr>
          <w:p w14:paraId="0D042926" w14:textId="77777777" w:rsidR="002833CD" w:rsidRPr="00F30E27" w:rsidRDefault="002833CD" w:rsidP="00F30E27">
            <w:pPr>
              <w:jc w:val="center"/>
            </w:pPr>
            <w:r w:rsidRPr="00F30E27">
              <w:t>834</w:t>
            </w:r>
          </w:p>
        </w:tc>
      </w:tr>
      <w:tr w:rsidR="00F30E27" w:rsidRPr="00F30E27" w14:paraId="1DF24D30" w14:textId="77777777" w:rsidTr="00535361">
        <w:trPr>
          <w:trHeight w:val="268"/>
        </w:trPr>
        <w:tc>
          <w:tcPr>
            <w:tcW w:w="1838" w:type="dxa"/>
            <w:vMerge w:val="restart"/>
            <w:hideMark/>
          </w:tcPr>
          <w:p w14:paraId="1021DD3E" w14:textId="77777777" w:rsidR="00C15BF5" w:rsidRPr="00F30E27" w:rsidRDefault="00C15BF5" w:rsidP="00F30E27">
            <w:r w:rsidRPr="00F30E27">
              <w:t>ДКГ0,01+СЕ+ТФ+АҚ</w:t>
            </w:r>
          </w:p>
        </w:tc>
        <w:tc>
          <w:tcPr>
            <w:tcW w:w="1276" w:type="dxa"/>
            <w:hideMark/>
          </w:tcPr>
          <w:p w14:paraId="7E314400" w14:textId="77777777" w:rsidR="00C15BF5" w:rsidRPr="00F30E27" w:rsidRDefault="00C15BF5" w:rsidP="00F30E27">
            <w:r w:rsidRPr="00F30E27">
              <w:t>0 тәулік</w:t>
            </w:r>
          </w:p>
        </w:tc>
        <w:tc>
          <w:tcPr>
            <w:tcW w:w="645" w:type="dxa"/>
            <w:hideMark/>
          </w:tcPr>
          <w:p w14:paraId="430AA1D8" w14:textId="77777777" w:rsidR="00C15BF5" w:rsidRPr="00F30E27" w:rsidRDefault="00C15BF5" w:rsidP="00F30E27">
            <w:pPr>
              <w:jc w:val="center"/>
            </w:pPr>
            <w:r w:rsidRPr="00F30E27">
              <w:t>49</w:t>
            </w:r>
          </w:p>
        </w:tc>
        <w:tc>
          <w:tcPr>
            <w:tcW w:w="871" w:type="dxa"/>
            <w:hideMark/>
          </w:tcPr>
          <w:p w14:paraId="09EFC067" w14:textId="77777777" w:rsidR="00C15BF5" w:rsidRPr="00F30E27" w:rsidRDefault="00C15BF5" w:rsidP="00F30E27">
            <w:pPr>
              <w:jc w:val="center"/>
            </w:pPr>
            <w:r w:rsidRPr="00F30E27">
              <w:t>23</w:t>
            </w:r>
          </w:p>
        </w:tc>
        <w:tc>
          <w:tcPr>
            <w:tcW w:w="620" w:type="dxa"/>
            <w:hideMark/>
          </w:tcPr>
          <w:p w14:paraId="4DB4D63B" w14:textId="77777777" w:rsidR="00C15BF5" w:rsidRPr="00F30E27" w:rsidRDefault="00C15BF5" w:rsidP="00F30E27">
            <w:pPr>
              <w:jc w:val="center"/>
            </w:pPr>
            <w:r w:rsidRPr="00F30E27">
              <w:t>18</w:t>
            </w:r>
          </w:p>
        </w:tc>
        <w:tc>
          <w:tcPr>
            <w:tcW w:w="661" w:type="dxa"/>
            <w:hideMark/>
          </w:tcPr>
          <w:p w14:paraId="2D8B72B9" w14:textId="77777777" w:rsidR="00C15BF5" w:rsidRPr="00F30E27" w:rsidRDefault="00C15BF5" w:rsidP="00F30E27">
            <w:pPr>
              <w:jc w:val="center"/>
            </w:pPr>
            <w:r w:rsidRPr="00F30E27">
              <w:t>2</w:t>
            </w:r>
          </w:p>
        </w:tc>
        <w:tc>
          <w:tcPr>
            <w:tcW w:w="814" w:type="dxa"/>
            <w:hideMark/>
          </w:tcPr>
          <w:p w14:paraId="59BCDC27" w14:textId="77777777" w:rsidR="00C15BF5" w:rsidRPr="00F30E27" w:rsidRDefault="00C15BF5" w:rsidP="00F30E27">
            <w:pPr>
              <w:jc w:val="center"/>
            </w:pPr>
            <w:r w:rsidRPr="00F30E27">
              <w:t>6</w:t>
            </w:r>
          </w:p>
        </w:tc>
        <w:tc>
          <w:tcPr>
            <w:tcW w:w="601" w:type="dxa"/>
            <w:hideMark/>
          </w:tcPr>
          <w:p w14:paraId="3D569FCE" w14:textId="77777777" w:rsidR="00C15BF5" w:rsidRPr="00F30E27" w:rsidRDefault="00C15BF5" w:rsidP="00F30E27">
            <w:pPr>
              <w:jc w:val="center"/>
            </w:pPr>
            <w:r w:rsidRPr="00F30E27">
              <w:t>3</w:t>
            </w:r>
          </w:p>
        </w:tc>
        <w:tc>
          <w:tcPr>
            <w:tcW w:w="891" w:type="dxa"/>
            <w:hideMark/>
          </w:tcPr>
          <w:p w14:paraId="3F3D814C" w14:textId="77777777" w:rsidR="00C15BF5" w:rsidRPr="00F30E27" w:rsidRDefault="00C15BF5" w:rsidP="00F30E27">
            <w:pPr>
              <w:jc w:val="center"/>
            </w:pPr>
            <w:r w:rsidRPr="00F30E27">
              <w:t>19</w:t>
            </w:r>
          </w:p>
        </w:tc>
        <w:tc>
          <w:tcPr>
            <w:tcW w:w="709" w:type="dxa"/>
            <w:hideMark/>
          </w:tcPr>
          <w:p w14:paraId="359603D2" w14:textId="77777777" w:rsidR="00C15BF5" w:rsidRPr="00F30E27" w:rsidRDefault="00C15BF5" w:rsidP="00F30E27">
            <w:pPr>
              <w:jc w:val="center"/>
            </w:pPr>
            <w:r w:rsidRPr="00F30E27">
              <w:t>6</w:t>
            </w:r>
          </w:p>
        </w:tc>
        <w:tc>
          <w:tcPr>
            <w:tcW w:w="708" w:type="dxa"/>
            <w:hideMark/>
          </w:tcPr>
          <w:p w14:paraId="571D6681" w14:textId="77777777" w:rsidR="00C15BF5" w:rsidRPr="00F30E27" w:rsidRDefault="00C15BF5" w:rsidP="00F30E27">
            <w:pPr>
              <w:jc w:val="center"/>
            </w:pPr>
            <w:r w:rsidRPr="00F30E27">
              <w:t>732</w:t>
            </w:r>
          </w:p>
        </w:tc>
      </w:tr>
      <w:tr w:rsidR="00F30E27" w:rsidRPr="00F30E27" w14:paraId="65C3D929" w14:textId="77777777" w:rsidTr="00535361">
        <w:trPr>
          <w:trHeight w:val="268"/>
        </w:trPr>
        <w:tc>
          <w:tcPr>
            <w:tcW w:w="1838" w:type="dxa"/>
            <w:vMerge/>
            <w:hideMark/>
          </w:tcPr>
          <w:p w14:paraId="7387FA9C" w14:textId="77777777" w:rsidR="00C15BF5" w:rsidRPr="00F30E27" w:rsidRDefault="00C15BF5" w:rsidP="00F30E27"/>
        </w:tc>
        <w:tc>
          <w:tcPr>
            <w:tcW w:w="1276" w:type="dxa"/>
            <w:hideMark/>
          </w:tcPr>
          <w:p w14:paraId="42A61A26" w14:textId="77777777" w:rsidR="00C15BF5" w:rsidRPr="00F30E27" w:rsidRDefault="00C15BF5" w:rsidP="00F30E27">
            <w:r w:rsidRPr="00F30E27">
              <w:t>8 тәулік</w:t>
            </w:r>
          </w:p>
        </w:tc>
        <w:tc>
          <w:tcPr>
            <w:tcW w:w="645" w:type="dxa"/>
            <w:hideMark/>
          </w:tcPr>
          <w:p w14:paraId="7945F7CC" w14:textId="77777777" w:rsidR="00C15BF5" w:rsidRPr="00F30E27" w:rsidRDefault="00C15BF5" w:rsidP="00F30E27">
            <w:pPr>
              <w:jc w:val="center"/>
            </w:pPr>
            <w:r w:rsidRPr="00F30E27">
              <w:t>53</w:t>
            </w:r>
          </w:p>
        </w:tc>
        <w:tc>
          <w:tcPr>
            <w:tcW w:w="871" w:type="dxa"/>
            <w:hideMark/>
          </w:tcPr>
          <w:p w14:paraId="0C403EB4" w14:textId="77777777" w:rsidR="00C15BF5" w:rsidRPr="00F30E27" w:rsidRDefault="00C15BF5" w:rsidP="00F30E27">
            <w:pPr>
              <w:jc w:val="center"/>
            </w:pPr>
            <w:r w:rsidRPr="00F30E27">
              <w:t>26</w:t>
            </w:r>
          </w:p>
        </w:tc>
        <w:tc>
          <w:tcPr>
            <w:tcW w:w="620" w:type="dxa"/>
            <w:hideMark/>
          </w:tcPr>
          <w:p w14:paraId="17B240F5" w14:textId="77777777" w:rsidR="00C15BF5" w:rsidRPr="00F30E27" w:rsidRDefault="00C15BF5" w:rsidP="00F30E27">
            <w:pPr>
              <w:jc w:val="center"/>
            </w:pPr>
            <w:r w:rsidRPr="00F30E27">
              <w:t>21</w:t>
            </w:r>
          </w:p>
        </w:tc>
        <w:tc>
          <w:tcPr>
            <w:tcW w:w="661" w:type="dxa"/>
            <w:hideMark/>
          </w:tcPr>
          <w:p w14:paraId="2C72A802" w14:textId="77777777" w:rsidR="00C15BF5" w:rsidRPr="00F30E27" w:rsidRDefault="00C15BF5" w:rsidP="00F30E27">
            <w:pPr>
              <w:jc w:val="center"/>
            </w:pPr>
            <w:r w:rsidRPr="00F30E27">
              <w:t>3</w:t>
            </w:r>
          </w:p>
        </w:tc>
        <w:tc>
          <w:tcPr>
            <w:tcW w:w="814" w:type="dxa"/>
            <w:hideMark/>
          </w:tcPr>
          <w:p w14:paraId="45A426A0" w14:textId="77777777" w:rsidR="00C15BF5" w:rsidRPr="00F30E27" w:rsidRDefault="00C15BF5" w:rsidP="00F30E27">
            <w:pPr>
              <w:jc w:val="center"/>
            </w:pPr>
            <w:r w:rsidRPr="00F30E27">
              <w:t>7</w:t>
            </w:r>
          </w:p>
        </w:tc>
        <w:tc>
          <w:tcPr>
            <w:tcW w:w="601" w:type="dxa"/>
            <w:hideMark/>
          </w:tcPr>
          <w:p w14:paraId="456A900E" w14:textId="77777777" w:rsidR="00C15BF5" w:rsidRPr="00F30E27" w:rsidRDefault="00C15BF5" w:rsidP="00F30E27">
            <w:pPr>
              <w:jc w:val="center"/>
            </w:pPr>
            <w:r w:rsidRPr="00F30E27">
              <w:t>4</w:t>
            </w:r>
          </w:p>
        </w:tc>
        <w:tc>
          <w:tcPr>
            <w:tcW w:w="891" w:type="dxa"/>
            <w:hideMark/>
          </w:tcPr>
          <w:p w14:paraId="24255150" w14:textId="77777777" w:rsidR="00C15BF5" w:rsidRPr="00F30E27" w:rsidRDefault="00C15BF5" w:rsidP="00F30E27">
            <w:pPr>
              <w:jc w:val="center"/>
            </w:pPr>
            <w:r w:rsidRPr="00F30E27">
              <w:t>29</w:t>
            </w:r>
          </w:p>
        </w:tc>
        <w:tc>
          <w:tcPr>
            <w:tcW w:w="709" w:type="dxa"/>
            <w:hideMark/>
          </w:tcPr>
          <w:p w14:paraId="46AD36F0" w14:textId="77777777" w:rsidR="00C15BF5" w:rsidRPr="00F30E27" w:rsidRDefault="00C15BF5" w:rsidP="00F30E27">
            <w:pPr>
              <w:jc w:val="center"/>
            </w:pPr>
            <w:r w:rsidRPr="00F30E27">
              <w:t>8</w:t>
            </w:r>
          </w:p>
        </w:tc>
        <w:tc>
          <w:tcPr>
            <w:tcW w:w="708" w:type="dxa"/>
            <w:hideMark/>
          </w:tcPr>
          <w:p w14:paraId="7E217CF6" w14:textId="77777777" w:rsidR="00C15BF5" w:rsidRPr="00F30E27" w:rsidRDefault="00C15BF5" w:rsidP="00F30E27">
            <w:pPr>
              <w:jc w:val="center"/>
            </w:pPr>
            <w:r w:rsidRPr="00F30E27">
              <w:t>789</w:t>
            </w:r>
          </w:p>
        </w:tc>
      </w:tr>
      <w:tr w:rsidR="00F30E27" w:rsidRPr="00F30E27" w14:paraId="4928E6CB" w14:textId="77777777" w:rsidTr="00535361">
        <w:trPr>
          <w:trHeight w:val="268"/>
        </w:trPr>
        <w:tc>
          <w:tcPr>
            <w:tcW w:w="1838" w:type="dxa"/>
            <w:vMerge/>
            <w:hideMark/>
          </w:tcPr>
          <w:p w14:paraId="256ED409" w14:textId="77777777" w:rsidR="00C15BF5" w:rsidRPr="00F30E27" w:rsidRDefault="00C15BF5" w:rsidP="00F30E27"/>
        </w:tc>
        <w:tc>
          <w:tcPr>
            <w:tcW w:w="1276" w:type="dxa"/>
            <w:hideMark/>
          </w:tcPr>
          <w:p w14:paraId="27C92474" w14:textId="77777777" w:rsidR="00C15BF5" w:rsidRPr="00F30E27" w:rsidRDefault="00C15BF5" w:rsidP="00F30E27">
            <w:r w:rsidRPr="00F30E27">
              <w:t>12 тәулік</w:t>
            </w:r>
          </w:p>
        </w:tc>
        <w:tc>
          <w:tcPr>
            <w:tcW w:w="645" w:type="dxa"/>
            <w:hideMark/>
          </w:tcPr>
          <w:p w14:paraId="6A883F0B" w14:textId="77777777" w:rsidR="00C15BF5" w:rsidRPr="00F30E27" w:rsidRDefault="00C15BF5" w:rsidP="00F30E27">
            <w:pPr>
              <w:jc w:val="center"/>
            </w:pPr>
            <w:r w:rsidRPr="00F30E27">
              <w:t>66</w:t>
            </w:r>
          </w:p>
        </w:tc>
        <w:tc>
          <w:tcPr>
            <w:tcW w:w="871" w:type="dxa"/>
            <w:hideMark/>
          </w:tcPr>
          <w:p w14:paraId="07E77F16" w14:textId="77777777" w:rsidR="00C15BF5" w:rsidRPr="00F30E27" w:rsidRDefault="00C15BF5" w:rsidP="00F30E27">
            <w:pPr>
              <w:jc w:val="center"/>
            </w:pPr>
            <w:r w:rsidRPr="00F30E27">
              <w:t>39</w:t>
            </w:r>
          </w:p>
        </w:tc>
        <w:tc>
          <w:tcPr>
            <w:tcW w:w="620" w:type="dxa"/>
            <w:hideMark/>
          </w:tcPr>
          <w:p w14:paraId="57032CA8" w14:textId="77777777" w:rsidR="00C15BF5" w:rsidRPr="00F30E27" w:rsidRDefault="00C15BF5" w:rsidP="00F30E27">
            <w:pPr>
              <w:jc w:val="center"/>
            </w:pPr>
            <w:r w:rsidRPr="00F30E27">
              <w:t>31</w:t>
            </w:r>
          </w:p>
        </w:tc>
        <w:tc>
          <w:tcPr>
            <w:tcW w:w="661" w:type="dxa"/>
            <w:hideMark/>
          </w:tcPr>
          <w:p w14:paraId="2FD515AE" w14:textId="77777777" w:rsidR="00C15BF5" w:rsidRPr="00F30E27" w:rsidRDefault="00C15BF5" w:rsidP="00F30E27">
            <w:pPr>
              <w:jc w:val="center"/>
            </w:pPr>
            <w:r w:rsidRPr="00F30E27">
              <w:t>7</w:t>
            </w:r>
          </w:p>
        </w:tc>
        <w:tc>
          <w:tcPr>
            <w:tcW w:w="814" w:type="dxa"/>
            <w:hideMark/>
          </w:tcPr>
          <w:p w14:paraId="1CAD763A" w14:textId="77777777" w:rsidR="00C15BF5" w:rsidRPr="00F30E27" w:rsidRDefault="00C15BF5" w:rsidP="00F30E27">
            <w:pPr>
              <w:jc w:val="center"/>
            </w:pPr>
            <w:r w:rsidRPr="00F30E27">
              <w:t>10</w:t>
            </w:r>
          </w:p>
        </w:tc>
        <w:tc>
          <w:tcPr>
            <w:tcW w:w="601" w:type="dxa"/>
            <w:hideMark/>
          </w:tcPr>
          <w:p w14:paraId="459D4385" w14:textId="77777777" w:rsidR="00C15BF5" w:rsidRPr="00F30E27" w:rsidRDefault="00C15BF5" w:rsidP="00F30E27">
            <w:pPr>
              <w:jc w:val="center"/>
            </w:pPr>
            <w:r w:rsidRPr="00F30E27">
              <w:t>8</w:t>
            </w:r>
          </w:p>
        </w:tc>
        <w:tc>
          <w:tcPr>
            <w:tcW w:w="891" w:type="dxa"/>
            <w:hideMark/>
          </w:tcPr>
          <w:p w14:paraId="3D3424DA" w14:textId="77777777" w:rsidR="00C15BF5" w:rsidRPr="00F30E27" w:rsidRDefault="00C15BF5" w:rsidP="00F30E27">
            <w:pPr>
              <w:jc w:val="center"/>
            </w:pPr>
            <w:r w:rsidRPr="00F30E27">
              <w:t>41</w:t>
            </w:r>
          </w:p>
        </w:tc>
        <w:tc>
          <w:tcPr>
            <w:tcW w:w="709" w:type="dxa"/>
            <w:hideMark/>
          </w:tcPr>
          <w:p w14:paraId="14768961" w14:textId="77777777" w:rsidR="00C15BF5" w:rsidRPr="00F30E27" w:rsidRDefault="00C15BF5" w:rsidP="00F30E27">
            <w:pPr>
              <w:jc w:val="center"/>
            </w:pPr>
            <w:r w:rsidRPr="00F30E27">
              <w:t>11</w:t>
            </w:r>
          </w:p>
        </w:tc>
        <w:tc>
          <w:tcPr>
            <w:tcW w:w="708" w:type="dxa"/>
            <w:hideMark/>
          </w:tcPr>
          <w:p w14:paraId="2280FAF9" w14:textId="77777777" w:rsidR="00C15BF5" w:rsidRPr="00F30E27" w:rsidRDefault="00C15BF5" w:rsidP="00F30E27">
            <w:pPr>
              <w:jc w:val="center"/>
            </w:pPr>
            <w:r w:rsidRPr="00F30E27">
              <w:t>784</w:t>
            </w:r>
          </w:p>
        </w:tc>
      </w:tr>
      <w:tr w:rsidR="00F30E27" w:rsidRPr="00F30E27" w14:paraId="751E4243" w14:textId="77777777" w:rsidTr="00535361">
        <w:trPr>
          <w:trHeight w:val="268"/>
        </w:trPr>
        <w:tc>
          <w:tcPr>
            <w:tcW w:w="1838" w:type="dxa"/>
            <w:vMerge/>
            <w:hideMark/>
          </w:tcPr>
          <w:p w14:paraId="412AC666" w14:textId="77777777" w:rsidR="00C15BF5" w:rsidRPr="00F30E27" w:rsidRDefault="00C15BF5" w:rsidP="00F30E27"/>
        </w:tc>
        <w:tc>
          <w:tcPr>
            <w:tcW w:w="1276" w:type="dxa"/>
            <w:hideMark/>
          </w:tcPr>
          <w:p w14:paraId="210A09ED" w14:textId="77777777" w:rsidR="00C15BF5" w:rsidRPr="00F30E27" w:rsidRDefault="00C15BF5" w:rsidP="00F30E27">
            <w:r w:rsidRPr="00F30E27">
              <w:t>24 тәулік</w:t>
            </w:r>
          </w:p>
        </w:tc>
        <w:tc>
          <w:tcPr>
            <w:tcW w:w="645" w:type="dxa"/>
            <w:hideMark/>
          </w:tcPr>
          <w:p w14:paraId="192B9EE5" w14:textId="77777777" w:rsidR="00C15BF5" w:rsidRPr="00F30E27" w:rsidRDefault="00C15BF5" w:rsidP="00F30E27">
            <w:pPr>
              <w:jc w:val="center"/>
            </w:pPr>
            <w:r w:rsidRPr="00F30E27">
              <w:t>71</w:t>
            </w:r>
          </w:p>
        </w:tc>
        <w:tc>
          <w:tcPr>
            <w:tcW w:w="871" w:type="dxa"/>
            <w:hideMark/>
          </w:tcPr>
          <w:p w14:paraId="397B69D8" w14:textId="77777777" w:rsidR="00C15BF5" w:rsidRPr="00F30E27" w:rsidRDefault="00C15BF5" w:rsidP="00F30E27">
            <w:pPr>
              <w:jc w:val="center"/>
            </w:pPr>
            <w:r w:rsidRPr="00F30E27">
              <w:t>45</w:t>
            </w:r>
          </w:p>
        </w:tc>
        <w:tc>
          <w:tcPr>
            <w:tcW w:w="620" w:type="dxa"/>
            <w:hideMark/>
          </w:tcPr>
          <w:p w14:paraId="4E985537" w14:textId="77777777" w:rsidR="00C15BF5" w:rsidRPr="00F30E27" w:rsidRDefault="00C15BF5" w:rsidP="00F30E27">
            <w:pPr>
              <w:jc w:val="center"/>
            </w:pPr>
            <w:r w:rsidRPr="00F30E27">
              <w:t>35</w:t>
            </w:r>
          </w:p>
        </w:tc>
        <w:tc>
          <w:tcPr>
            <w:tcW w:w="661" w:type="dxa"/>
            <w:hideMark/>
          </w:tcPr>
          <w:p w14:paraId="4509FF57" w14:textId="77777777" w:rsidR="00C15BF5" w:rsidRPr="00F30E27" w:rsidRDefault="00C15BF5" w:rsidP="00F30E27">
            <w:pPr>
              <w:jc w:val="center"/>
            </w:pPr>
            <w:r w:rsidRPr="00F30E27">
              <w:t>8</w:t>
            </w:r>
          </w:p>
        </w:tc>
        <w:tc>
          <w:tcPr>
            <w:tcW w:w="814" w:type="dxa"/>
            <w:hideMark/>
          </w:tcPr>
          <w:p w14:paraId="2B9576B6" w14:textId="77777777" w:rsidR="00C15BF5" w:rsidRPr="00F30E27" w:rsidRDefault="00C15BF5" w:rsidP="00F30E27">
            <w:pPr>
              <w:jc w:val="center"/>
            </w:pPr>
            <w:r w:rsidRPr="00F30E27">
              <w:t>13</w:t>
            </w:r>
          </w:p>
        </w:tc>
        <w:tc>
          <w:tcPr>
            <w:tcW w:w="601" w:type="dxa"/>
            <w:hideMark/>
          </w:tcPr>
          <w:p w14:paraId="1FF7F03F" w14:textId="77777777" w:rsidR="00C15BF5" w:rsidRPr="00F30E27" w:rsidRDefault="00C15BF5" w:rsidP="00F30E27">
            <w:pPr>
              <w:jc w:val="center"/>
            </w:pPr>
            <w:r w:rsidRPr="00F30E27">
              <w:t>10</w:t>
            </w:r>
          </w:p>
        </w:tc>
        <w:tc>
          <w:tcPr>
            <w:tcW w:w="891" w:type="dxa"/>
            <w:hideMark/>
          </w:tcPr>
          <w:p w14:paraId="05C86959" w14:textId="77777777" w:rsidR="00C15BF5" w:rsidRPr="00F30E27" w:rsidRDefault="00C15BF5" w:rsidP="00F30E27">
            <w:pPr>
              <w:jc w:val="center"/>
            </w:pPr>
            <w:r w:rsidRPr="00F30E27">
              <w:t>47</w:t>
            </w:r>
          </w:p>
        </w:tc>
        <w:tc>
          <w:tcPr>
            <w:tcW w:w="709" w:type="dxa"/>
            <w:hideMark/>
          </w:tcPr>
          <w:p w14:paraId="747E213E" w14:textId="77777777" w:rsidR="00C15BF5" w:rsidRPr="00F30E27" w:rsidRDefault="00C15BF5" w:rsidP="00F30E27">
            <w:pPr>
              <w:jc w:val="center"/>
            </w:pPr>
            <w:r w:rsidRPr="00F30E27">
              <w:t>15</w:t>
            </w:r>
          </w:p>
        </w:tc>
        <w:tc>
          <w:tcPr>
            <w:tcW w:w="708" w:type="dxa"/>
            <w:hideMark/>
          </w:tcPr>
          <w:p w14:paraId="25CE4448" w14:textId="77777777" w:rsidR="00C15BF5" w:rsidRPr="00F30E27" w:rsidRDefault="00C15BF5" w:rsidP="00F30E27">
            <w:pPr>
              <w:jc w:val="center"/>
            </w:pPr>
            <w:r w:rsidRPr="00F30E27">
              <w:t>821</w:t>
            </w:r>
          </w:p>
        </w:tc>
      </w:tr>
      <w:tr w:rsidR="00F30E27" w:rsidRPr="00F30E27" w14:paraId="2F097787" w14:textId="77777777" w:rsidTr="00535361">
        <w:trPr>
          <w:trHeight w:val="268"/>
        </w:trPr>
        <w:tc>
          <w:tcPr>
            <w:tcW w:w="1838" w:type="dxa"/>
            <w:vMerge w:val="restart"/>
            <w:hideMark/>
          </w:tcPr>
          <w:p w14:paraId="24E108D1" w14:textId="77777777" w:rsidR="002833CD" w:rsidRPr="00F30E27" w:rsidRDefault="002833CD" w:rsidP="00F30E27">
            <w:r w:rsidRPr="00F30E27">
              <w:t>0,025+СЕ</w:t>
            </w:r>
          </w:p>
        </w:tc>
        <w:tc>
          <w:tcPr>
            <w:tcW w:w="1276" w:type="dxa"/>
            <w:hideMark/>
          </w:tcPr>
          <w:p w14:paraId="681BF2CB" w14:textId="77777777" w:rsidR="002833CD" w:rsidRPr="00F30E27" w:rsidRDefault="002833CD" w:rsidP="00F30E27">
            <w:r w:rsidRPr="00F30E27">
              <w:t>0 тәулік</w:t>
            </w:r>
          </w:p>
        </w:tc>
        <w:tc>
          <w:tcPr>
            <w:tcW w:w="645" w:type="dxa"/>
            <w:hideMark/>
          </w:tcPr>
          <w:p w14:paraId="133E50C8" w14:textId="77777777" w:rsidR="002833CD" w:rsidRPr="00F30E27" w:rsidRDefault="002833CD" w:rsidP="00F30E27">
            <w:pPr>
              <w:jc w:val="center"/>
            </w:pPr>
            <w:r w:rsidRPr="00F30E27">
              <w:t>49</w:t>
            </w:r>
          </w:p>
        </w:tc>
        <w:tc>
          <w:tcPr>
            <w:tcW w:w="871" w:type="dxa"/>
            <w:hideMark/>
          </w:tcPr>
          <w:p w14:paraId="58ADC5DF" w14:textId="77777777" w:rsidR="002833CD" w:rsidRPr="00F30E27" w:rsidRDefault="002833CD" w:rsidP="00F30E27">
            <w:pPr>
              <w:jc w:val="center"/>
            </w:pPr>
            <w:r w:rsidRPr="00F30E27">
              <w:t>23</w:t>
            </w:r>
          </w:p>
        </w:tc>
        <w:tc>
          <w:tcPr>
            <w:tcW w:w="620" w:type="dxa"/>
            <w:hideMark/>
          </w:tcPr>
          <w:p w14:paraId="1D8CE537" w14:textId="77777777" w:rsidR="002833CD" w:rsidRPr="00F30E27" w:rsidRDefault="002833CD" w:rsidP="00F30E27">
            <w:pPr>
              <w:jc w:val="center"/>
            </w:pPr>
            <w:r w:rsidRPr="00F30E27">
              <w:t>16</w:t>
            </w:r>
          </w:p>
        </w:tc>
        <w:tc>
          <w:tcPr>
            <w:tcW w:w="661" w:type="dxa"/>
            <w:hideMark/>
          </w:tcPr>
          <w:p w14:paraId="4142235B" w14:textId="77777777" w:rsidR="002833CD" w:rsidRPr="00F30E27" w:rsidRDefault="002833CD" w:rsidP="00F30E27">
            <w:pPr>
              <w:jc w:val="center"/>
            </w:pPr>
            <w:r w:rsidRPr="00F30E27">
              <w:t>2</w:t>
            </w:r>
          </w:p>
        </w:tc>
        <w:tc>
          <w:tcPr>
            <w:tcW w:w="814" w:type="dxa"/>
            <w:hideMark/>
          </w:tcPr>
          <w:p w14:paraId="215332A0" w14:textId="77777777" w:rsidR="002833CD" w:rsidRPr="00F30E27" w:rsidRDefault="002833CD" w:rsidP="00F30E27">
            <w:pPr>
              <w:jc w:val="center"/>
            </w:pPr>
            <w:r w:rsidRPr="00F30E27">
              <w:t>6</w:t>
            </w:r>
          </w:p>
        </w:tc>
        <w:tc>
          <w:tcPr>
            <w:tcW w:w="601" w:type="dxa"/>
            <w:hideMark/>
          </w:tcPr>
          <w:p w14:paraId="0FC9F26E" w14:textId="77777777" w:rsidR="002833CD" w:rsidRPr="00F30E27" w:rsidRDefault="002833CD" w:rsidP="00F30E27">
            <w:pPr>
              <w:jc w:val="center"/>
            </w:pPr>
            <w:r w:rsidRPr="00F30E27">
              <w:t>3</w:t>
            </w:r>
          </w:p>
        </w:tc>
        <w:tc>
          <w:tcPr>
            <w:tcW w:w="891" w:type="dxa"/>
            <w:hideMark/>
          </w:tcPr>
          <w:p w14:paraId="51661251" w14:textId="77777777" w:rsidR="002833CD" w:rsidRPr="00F30E27" w:rsidRDefault="002833CD" w:rsidP="00F30E27">
            <w:pPr>
              <w:jc w:val="center"/>
            </w:pPr>
            <w:r w:rsidRPr="00F30E27">
              <w:t>25</w:t>
            </w:r>
          </w:p>
        </w:tc>
        <w:tc>
          <w:tcPr>
            <w:tcW w:w="709" w:type="dxa"/>
            <w:hideMark/>
          </w:tcPr>
          <w:p w14:paraId="53D99BA5" w14:textId="77777777" w:rsidR="002833CD" w:rsidRPr="00F30E27" w:rsidRDefault="002833CD" w:rsidP="00F30E27">
            <w:pPr>
              <w:jc w:val="center"/>
            </w:pPr>
            <w:r w:rsidRPr="00F30E27">
              <w:t>7</w:t>
            </w:r>
          </w:p>
        </w:tc>
        <w:tc>
          <w:tcPr>
            <w:tcW w:w="708" w:type="dxa"/>
            <w:hideMark/>
          </w:tcPr>
          <w:p w14:paraId="5E34EA32" w14:textId="77777777" w:rsidR="002833CD" w:rsidRPr="00F30E27" w:rsidRDefault="002833CD" w:rsidP="00F30E27">
            <w:pPr>
              <w:jc w:val="center"/>
            </w:pPr>
            <w:r w:rsidRPr="00F30E27">
              <w:t>776</w:t>
            </w:r>
          </w:p>
        </w:tc>
      </w:tr>
      <w:tr w:rsidR="00F30E27" w:rsidRPr="00F30E27" w14:paraId="5BA900DE" w14:textId="77777777" w:rsidTr="00535361">
        <w:trPr>
          <w:trHeight w:val="268"/>
        </w:trPr>
        <w:tc>
          <w:tcPr>
            <w:tcW w:w="1838" w:type="dxa"/>
            <w:vMerge/>
            <w:hideMark/>
          </w:tcPr>
          <w:p w14:paraId="193B3715" w14:textId="77777777" w:rsidR="002833CD" w:rsidRPr="00F30E27" w:rsidRDefault="002833CD" w:rsidP="00F30E27"/>
        </w:tc>
        <w:tc>
          <w:tcPr>
            <w:tcW w:w="1276" w:type="dxa"/>
            <w:hideMark/>
          </w:tcPr>
          <w:p w14:paraId="0FBCED95" w14:textId="77777777" w:rsidR="002833CD" w:rsidRPr="00F30E27" w:rsidRDefault="002833CD" w:rsidP="00F30E27">
            <w:r w:rsidRPr="00F30E27">
              <w:t>8 тәулік</w:t>
            </w:r>
          </w:p>
        </w:tc>
        <w:tc>
          <w:tcPr>
            <w:tcW w:w="645" w:type="dxa"/>
            <w:hideMark/>
          </w:tcPr>
          <w:p w14:paraId="5DF33582" w14:textId="77777777" w:rsidR="002833CD" w:rsidRPr="00F30E27" w:rsidRDefault="002833CD" w:rsidP="00F30E27">
            <w:pPr>
              <w:jc w:val="center"/>
            </w:pPr>
            <w:r w:rsidRPr="00F30E27">
              <w:t>53</w:t>
            </w:r>
          </w:p>
        </w:tc>
        <w:tc>
          <w:tcPr>
            <w:tcW w:w="871" w:type="dxa"/>
            <w:hideMark/>
          </w:tcPr>
          <w:p w14:paraId="5658A7E6" w14:textId="77777777" w:rsidR="002833CD" w:rsidRPr="00F30E27" w:rsidRDefault="002833CD" w:rsidP="00F30E27">
            <w:pPr>
              <w:jc w:val="center"/>
            </w:pPr>
            <w:r w:rsidRPr="00F30E27">
              <w:t>29</w:t>
            </w:r>
          </w:p>
        </w:tc>
        <w:tc>
          <w:tcPr>
            <w:tcW w:w="620" w:type="dxa"/>
            <w:hideMark/>
          </w:tcPr>
          <w:p w14:paraId="222DFD12" w14:textId="77777777" w:rsidR="002833CD" w:rsidRPr="00F30E27" w:rsidRDefault="002833CD" w:rsidP="00F30E27">
            <w:pPr>
              <w:jc w:val="center"/>
            </w:pPr>
            <w:r w:rsidRPr="00F30E27">
              <w:t>23</w:t>
            </w:r>
          </w:p>
        </w:tc>
        <w:tc>
          <w:tcPr>
            <w:tcW w:w="661" w:type="dxa"/>
            <w:hideMark/>
          </w:tcPr>
          <w:p w14:paraId="59525F33" w14:textId="77777777" w:rsidR="002833CD" w:rsidRPr="00F30E27" w:rsidRDefault="002833CD" w:rsidP="00F30E27">
            <w:pPr>
              <w:jc w:val="center"/>
            </w:pPr>
            <w:r w:rsidRPr="00F30E27">
              <w:t>4</w:t>
            </w:r>
          </w:p>
        </w:tc>
        <w:tc>
          <w:tcPr>
            <w:tcW w:w="814" w:type="dxa"/>
            <w:hideMark/>
          </w:tcPr>
          <w:p w14:paraId="481B0231" w14:textId="77777777" w:rsidR="002833CD" w:rsidRPr="00F30E27" w:rsidRDefault="002833CD" w:rsidP="00F30E27">
            <w:pPr>
              <w:jc w:val="center"/>
            </w:pPr>
            <w:r w:rsidRPr="00F30E27">
              <w:t>7</w:t>
            </w:r>
          </w:p>
        </w:tc>
        <w:tc>
          <w:tcPr>
            <w:tcW w:w="601" w:type="dxa"/>
            <w:hideMark/>
          </w:tcPr>
          <w:p w14:paraId="4F2FE366" w14:textId="77777777" w:rsidR="002833CD" w:rsidRPr="00F30E27" w:rsidRDefault="002833CD" w:rsidP="00F30E27">
            <w:pPr>
              <w:jc w:val="center"/>
            </w:pPr>
            <w:r w:rsidRPr="00F30E27">
              <w:t>4</w:t>
            </w:r>
          </w:p>
        </w:tc>
        <w:tc>
          <w:tcPr>
            <w:tcW w:w="891" w:type="dxa"/>
            <w:hideMark/>
          </w:tcPr>
          <w:p w14:paraId="7B339279" w14:textId="77777777" w:rsidR="002833CD" w:rsidRPr="00F30E27" w:rsidRDefault="002833CD" w:rsidP="00F30E27">
            <w:pPr>
              <w:jc w:val="center"/>
            </w:pPr>
            <w:r w:rsidRPr="00F30E27">
              <w:t>30</w:t>
            </w:r>
          </w:p>
        </w:tc>
        <w:tc>
          <w:tcPr>
            <w:tcW w:w="709" w:type="dxa"/>
            <w:hideMark/>
          </w:tcPr>
          <w:p w14:paraId="048724AC" w14:textId="77777777" w:rsidR="002833CD" w:rsidRPr="00F30E27" w:rsidRDefault="002833CD" w:rsidP="00F30E27">
            <w:pPr>
              <w:jc w:val="center"/>
            </w:pPr>
            <w:r w:rsidRPr="00F30E27">
              <w:t>8</w:t>
            </w:r>
          </w:p>
        </w:tc>
        <w:tc>
          <w:tcPr>
            <w:tcW w:w="708" w:type="dxa"/>
            <w:hideMark/>
          </w:tcPr>
          <w:p w14:paraId="4F967F93" w14:textId="77777777" w:rsidR="002833CD" w:rsidRPr="00F30E27" w:rsidRDefault="002833CD" w:rsidP="00F30E27">
            <w:pPr>
              <w:jc w:val="center"/>
            </w:pPr>
            <w:r w:rsidRPr="00F30E27">
              <w:t>784</w:t>
            </w:r>
          </w:p>
        </w:tc>
      </w:tr>
      <w:tr w:rsidR="00F30E27" w:rsidRPr="00F30E27" w14:paraId="64882141" w14:textId="77777777" w:rsidTr="00535361">
        <w:trPr>
          <w:trHeight w:val="268"/>
        </w:trPr>
        <w:tc>
          <w:tcPr>
            <w:tcW w:w="1838" w:type="dxa"/>
            <w:vMerge/>
            <w:hideMark/>
          </w:tcPr>
          <w:p w14:paraId="7D933603" w14:textId="77777777" w:rsidR="002833CD" w:rsidRPr="00F30E27" w:rsidRDefault="002833CD" w:rsidP="00F30E27"/>
        </w:tc>
        <w:tc>
          <w:tcPr>
            <w:tcW w:w="1276" w:type="dxa"/>
            <w:hideMark/>
          </w:tcPr>
          <w:p w14:paraId="138C0A7A" w14:textId="77777777" w:rsidR="002833CD" w:rsidRPr="00F30E27" w:rsidRDefault="002833CD" w:rsidP="00F30E27">
            <w:r w:rsidRPr="00F30E27">
              <w:t>12 тәулік</w:t>
            </w:r>
          </w:p>
        </w:tc>
        <w:tc>
          <w:tcPr>
            <w:tcW w:w="645" w:type="dxa"/>
            <w:hideMark/>
          </w:tcPr>
          <w:p w14:paraId="7E7AA7AF" w14:textId="77777777" w:rsidR="002833CD" w:rsidRPr="00F30E27" w:rsidRDefault="002833CD" w:rsidP="00F30E27">
            <w:pPr>
              <w:jc w:val="center"/>
            </w:pPr>
            <w:r w:rsidRPr="00F30E27">
              <w:t>66</w:t>
            </w:r>
          </w:p>
        </w:tc>
        <w:tc>
          <w:tcPr>
            <w:tcW w:w="871" w:type="dxa"/>
            <w:hideMark/>
          </w:tcPr>
          <w:p w14:paraId="427FDBB6" w14:textId="77777777" w:rsidR="002833CD" w:rsidRPr="00F30E27" w:rsidRDefault="002833CD" w:rsidP="00F30E27">
            <w:pPr>
              <w:jc w:val="center"/>
            </w:pPr>
            <w:r w:rsidRPr="00F30E27">
              <w:t>40</w:t>
            </w:r>
          </w:p>
        </w:tc>
        <w:tc>
          <w:tcPr>
            <w:tcW w:w="620" w:type="dxa"/>
            <w:hideMark/>
          </w:tcPr>
          <w:p w14:paraId="3E1CA7C3" w14:textId="77777777" w:rsidR="002833CD" w:rsidRPr="00F30E27" w:rsidRDefault="002833CD" w:rsidP="00F30E27">
            <w:pPr>
              <w:jc w:val="center"/>
            </w:pPr>
            <w:r w:rsidRPr="00F30E27">
              <w:t>32</w:t>
            </w:r>
          </w:p>
        </w:tc>
        <w:tc>
          <w:tcPr>
            <w:tcW w:w="661" w:type="dxa"/>
            <w:hideMark/>
          </w:tcPr>
          <w:p w14:paraId="6C5CCB17" w14:textId="77777777" w:rsidR="002833CD" w:rsidRPr="00F30E27" w:rsidRDefault="002833CD" w:rsidP="00F30E27">
            <w:pPr>
              <w:jc w:val="center"/>
            </w:pPr>
            <w:r w:rsidRPr="00F30E27">
              <w:t>6</w:t>
            </w:r>
          </w:p>
        </w:tc>
        <w:tc>
          <w:tcPr>
            <w:tcW w:w="814" w:type="dxa"/>
            <w:hideMark/>
          </w:tcPr>
          <w:p w14:paraId="3EE816BC" w14:textId="77777777" w:rsidR="002833CD" w:rsidRPr="00F30E27" w:rsidRDefault="002833CD" w:rsidP="00F30E27">
            <w:pPr>
              <w:jc w:val="center"/>
            </w:pPr>
            <w:r w:rsidRPr="00F30E27">
              <w:t>10</w:t>
            </w:r>
          </w:p>
        </w:tc>
        <w:tc>
          <w:tcPr>
            <w:tcW w:w="601" w:type="dxa"/>
            <w:hideMark/>
          </w:tcPr>
          <w:p w14:paraId="68BCFAFE" w14:textId="77777777" w:rsidR="002833CD" w:rsidRPr="00F30E27" w:rsidRDefault="002833CD" w:rsidP="00F30E27">
            <w:pPr>
              <w:jc w:val="center"/>
            </w:pPr>
            <w:r w:rsidRPr="00F30E27">
              <w:t>8</w:t>
            </w:r>
          </w:p>
        </w:tc>
        <w:tc>
          <w:tcPr>
            <w:tcW w:w="891" w:type="dxa"/>
            <w:hideMark/>
          </w:tcPr>
          <w:p w14:paraId="34F5D42A" w14:textId="77777777" w:rsidR="002833CD" w:rsidRPr="00F30E27" w:rsidRDefault="002833CD" w:rsidP="00F30E27">
            <w:pPr>
              <w:jc w:val="center"/>
            </w:pPr>
            <w:r w:rsidRPr="00F30E27">
              <w:t>41</w:t>
            </w:r>
          </w:p>
        </w:tc>
        <w:tc>
          <w:tcPr>
            <w:tcW w:w="709" w:type="dxa"/>
            <w:hideMark/>
          </w:tcPr>
          <w:p w14:paraId="55D92CB1" w14:textId="77777777" w:rsidR="002833CD" w:rsidRPr="00F30E27" w:rsidRDefault="002833CD" w:rsidP="00F30E27">
            <w:pPr>
              <w:jc w:val="center"/>
            </w:pPr>
            <w:r w:rsidRPr="00F30E27">
              <w:t>11</w:t>
            </w:r>
          </w:p>
        </w:tc>
        <w:tc>
          <w:tcPr>
            <w:tcW w:w="708" w:type="dxa"/>
            <w:hideMark/>
          </w:tcPr>
          <w:p w14:paraId="07946F8D" w14:textId="77777777" w:rsidR="002833CD" w:rsidRPr="00F30E27" w:rsidRDefault="002833CD" w:rsidP="00F30E27">
            <w:pPr>
              <w:jc w:val="center"/>
            </w:pPr>
            <w:r w:rsidRPr="00F30E27">
              <w:t>802</w:t>
            </w:r>
          </w:p>
        </w:tc>
      </w:tr>
      <w:tr w:rsidR="00F30E27" w:rsidRPr="00F30E27" w14:paraId="70B6E415" w14:textId="77777777" w:rsidTr="00535361">
        <w:trPr>
          <w:trHeight w:val="268"/>
        </w:trPr>
        <w:tc>
          <w:tcPr>
            <w:tcW w:w="1838" w:type="dxa"/>
            <w:vMerge/>
            <w:hideMark/>
          </w:tcPr>
          <w:p w14:paraId="55709AD2" w14:textId="77777777" w:rsidR="002833CD" w:rsidRPr="00F30E27" w:rsidRDefault="002833CD" w:rsidP="00F30E27"/>
        </w:tc>
        <w:tc>
          <w:tcPr>
            <w:tcW w:w="1276" w:type="dxa"/>
            <w:hideMark/>
          </w:tcPr>
          <w:p w14:paraId="5BF04CD2" w14:textId="77777777" w:rsidR="002833CD" w:rsidRPr="00F30E27" w:rsidRDefault="002833CD" w:rsidP="00F30E27">
            <w:r w:rsidRPr="00F30E27">
              <w:t>24 тәулік</w:t>
            </w:r>
          </w:p>
        </w:tc>
        <w:tc>
          <w:tcPr>
            <w:tcW w:w="645" w:type="dxa"/>
            <w:hideMark/>
          </w:tcPr>
          <w:p w14:paraId="2CBFE8A9" w14:textId="77777777" w:rsidR="002833CD" w:rsidRPr="00F30E27" w:rsidRDefault="002833CD" w:rsidP="00F30E27">
            <w:pPr>
              <w:jc w:val="center"/>
            </w:pPr>
            <w:r w:rsidRPr="00F30E27">
              <w:t>73</w:t>
            </w:r>
          </w:p>
        </w:tc>
        <w:tc>
          <w:tcPr>
            <w:tcW w:w="871" w:type="dxa"/>
            <w:hideMark/>
          </w:tcPr>
          <w:p w14:paraId="594D631A" w14:textId="77777777" w:rsidR="002833CD" w:rsidRPr="00F30E27" w:rsidRDefault="002833CD" w:rsidP="00F30E27">
            <w:pPr>
              <w:jc w:val="center"/>
            </w:pPr>
            <w:r w:rsidRPr="00F30E27">
              <w:t>45</w:t>
            </w:r>
          </w:p>
        </w:tc>
        <w:tc>
          <w:tcPr>
            <w:tcW w:w="620" w:type="dxa"/>
            <w:hideMark/>
          </w:tcPr>
          <w:p w14:paraId="08DFAFC5" w14:textId="77777777" w:rsidR="002833CD" w:rsidRPr="00F30E27" w:rsidRDefault="002833CD" w:rsidP="00F30E27">
            <w:pPr>
              <w:jc w:val="center"/>
            </w:pPr>
            <w:r w:rsidRPr="00F30E27">
              <w:t>37</w:t>
            </w:r>
          </w:p>
        </w:tc>
        <w:tc>
          <w:tcPr>
            <w:tcW w:w="661" w:type="dxa"/>
            <w:hideMark/>
          </w:tcPr>
          <w:p w14:paraId="0866CB72" w14:textId="77777777" w:rsidR="002833CD" w:rsidRPr="00F30E27" w:rsidRDefault="002833CD" w:rsidP="00F30E27">
            <w:pPr>
              <w:jc w:val="center"/>
            </w:pPr>
            <w:r w:rsidRPr="00F30E27">
              <w:t>8</w:t>
            </w:r>
          </w:p>
        </w:tc>
        <w:tc>
          <w:tcPr>
            <w:tcW w:w="814" w:type="dxa"/>
            <w:hideMark/>
          </w:tcPr>
          <w:p w14:paraId="6A9794B3" w14:textId="77777777" w:rsidR="002833CD" w:rsidRPr="00F30E27" w:rsidRDefault="002833CD" w:rsidP="00F30E27">
            <w:pPr>
              <w:jc w:val="center"/>
            </w:pPr>
            <w:r w:rsidRPr="00F30E27">
              <w:t>12</w:t>
            </w:r>
          </w:p>
        </w:tc>
        <w:tc>
          <w:tcPr>
            <w:tcW w:w="601" w:type="dxa"/>
            <w:hideMark/>
          </w:tcPr>
          <w:p w14:paraId="54309162" w14:textId="77777777" w:rsidR="002833CD" w:rsidRPr="00F30E27" w:rsidRDefault="002833CD" w:rsidP="00F30E27">
            <w:pPr>
              <w:jc w:val="center"/>
            </w:pPr>
            <w:r w:rsidRPr="00F30E27">
              <w:t>10</w:t>
            </w:r>
          </w:p>
        </w:tc>
        <w:tc>
          <w:tcPr>
            <w:tcW w:w="891" w:type="dxa"/>
            <w:hideMark/>
          </w:tcPr>
          <w:p w14:paraId="66464E31" w14:textId="77777777" w:rsidR="002833CD" w:rsidRPr="00F30E27" w:rsidRDefault="002833CD" w:rsidP="00F30E27">
            <w:pPr>
              <w:jc w:val="center"/>
            </w:pPr>
            <w:r w:rsidRPr="00F30E27">
              <w:t>3</w:t>
            </w:r>
          </w:p>
        </w:tc>
        <w:tc>
          <w:tcPr>
            <w:tcW w:w="709" w:type="dxa"/>
            <w:hideMark/>
          </w:tcPr>
          <w:p w14:paraId="323295BA" w14:textId="77777777" w:rsidR="002833CD" w:rsidRPr="00F30E27" w:rsidRDefault="002833CD" w:rsidP="00F30E27">
            <w:pPr>
              <w:jc w:val="center"/>
            </w:pPr>
            <w:r w:rsidRPr="00F30E27">
              <w:t>12</w:t>
            </w:r>
          </w:p>
        </w:tc>
        <w:tc>
          <w:tcPr>
            <w:tcW w:w="708" w:type="dxa"/>
            <w:hideMark/>
          </w:tcPr>
          <w:p w14:paraId="59A6D7EF" w14:textId="77777777" w:rsidR="002833CD" w:rsidRPr="00F30E27" w:rsidRDefault="002833CD" w:rsidP="00F30E27">
            <w:pPr>
              <w:jc w:val="center"/>
            </w:pPr>
            <w:r w:rsidRPr="00F30E27">
              <w:t>824</w:t>
            </w:r>
          </w:p>
        </w:tc>
      </w:tr>
      <w:tr w:rsidR="00F30E27" w:rsidRPr="00F30E27" w14:paraId="534D3BD4" w14:textId="77777777" w:rsidTr="00535361">
        <w:trPr>
          <w:trHeight w:val="268"/>
        </w:trPr>
        <w:tc>
          <w:tcPr>
            <w:tcW w:w="1838" w:type="dxa"/>
            <w:vMerge w:val="restart"/>
            <w:hideMark/>
          </w:tcPr>
          <w:p w14:paraId="3358E7ED" w14:textId="77777777" w:rsidR="002833CD" w:rsidRPr="00F30E27" w:rsidRDefault="002833CD" w:rsidP="00F30E27">
            <w:r w:rsidRPr="00F30E27">
              <w:t>0,025+СЕ+ТФ+АҚ</w:t>
            </w:r>
          </w:p>
        </w:tc>
        <w:tc>
          <w:tcPr>
            <w:tcW w:w="1276" w:type="dxa"/>
            <w:hideMark/>
          </w:tcPr>
          <w:p w14:paraId="74C630F5" w14:textId="77777777" w:rsidR="002833CD" w:rsidRPr="00F30E27" w:rsidRDefault="002833CD" w:rsidP="00F30E27">
            <w:r w:rsidRPr="00F30E27">
              <w:t>0 тәулік</w:t>
            </w:r>
          </w:p>
        </w:tc>
        <w:tc>
          <w:tcPr>
            <w:tcW w:w="645" w:type="dxa"/>
            <w:hideMark/>
          </w:tcPr>
          <w:p w14:paraId="72511A3E" w14:textId="77777777" w:rsidR="002833CD" w:rsidRPr="00F30E27" w:rsidRDefault="002833CD" w:rsidP="00F30E27">
            <w:pPr>
              <w:jc w:val="center"/>
            </w:pPr>
            <w:r w:rsidRPr="00F30E27">
              <w:t>47</w:t>
            </w:r>
          </w:p>
        </w:tc>
        <w:tc>
          <w:tcPr>
            <w:tcW w:w="871" w:type="dxa"/>
            <w:hideMark/>
          </w:tcPr>
          <w:p w14:paraId="2C68A473" w14:textId="77777777" w:rsidR="002833CD" w:rsidRPr="00F30E27" w:rsidRDefault="002833CD" w:rsidP="00F30E27">
            <w:pPr>
              <w:jc w:val="center"/>
            </w:pPr>
            <w:r w:rsidRPr="00F30E27">
              <w:t>21</w:t>
            </w:r>
          </w:p>
        </w:tc>
        <w:tc>
          <w:tcPr>
            <w:tcW w:w="620" w:type="dxa"/>
            <w:hideMark/>
          </w:tcPr>
          <w:p w14:paraId="4579A738" w14:textId="77777777" w:rsidR="002833CD" w:rsidRPr="00F30E27" w:rsidRDefault="002833CD" w:rsidP="00F30E27">
            <w:pPr>
              <w:jc w:val="center"/>
            </w:pPr>
            <w:r w:rsidRPr="00F30E27">
              <w:t>15</w:t>
            </w:r>
          </w:p>
        </w:tc>
        <w:tc>
          <w:tcPr>
            <w:tcW w:w="661" w:type="dxa"/>
            <w:hideMark/>
          </w:tcPr>
          <w:p w14:paraId="6710E835" w14:textId="77777777" w:rsidR="002833CD" w:rsidRPr="00F30E27" w:rsidRDefault="002833CD" w:rsidP="00F30E27">
            <w:pPr>
              <w:jc w:val="center"/>
            </w:pPr>
            <w:r w:rsidRPr="00F30E27">
              <w:t>2</w:t>
            </w:r>
          </w:p>
        </w:tc>
        <w:tc>
          <w:tcPr>
            <w:tcW w:w="814" w:type="dxa"/>
            <w:hideMark/>
          </w:tcPr>
          <w:p w14:paraId="0EA9236E" w14:textId="77777777" w:rsidR="002833CD" w:rsidRPr="00F30E27" w:rsidRDefault="002833CD" w:rsidP="00F30E27">
            <w:pPr>
              <w:jc w:val="center"/>
            </w:pPr>
            <w:r w:rsidRPr="00F30E27">
              <w:t>6</w:t>
            </w:r>
          </w:p>
        </w:tc>
        <w:tc>
          <w:tcPr>
            <w:tcW w:w="601" w:type="dxa"/>
            <w:hideMark/>
          </w:tcPr>
          <w:p w14:paraId="09C0F534" w14:textId="77777777" w:rsidR="002833CD" w:rsidRPr="00F30E27" w:rsidRDefault="002833CD" w:rsidP="00F30E27">
            <w:pPr>
              <w:jc w:val="center"/>
            </w:pPr>
            <w:r w:rsidRPr="00F30E27">
              <w:t>3</w:t>
            </w:r>
          </w:p>
        </w:tc>
        <w:tc>
          <w:tcPr>
            <w:tcW w:w="891" w:type="dxa"/>
            <w:hideMark/>
          </w:tcPr>
          <w:p w14:paraId="4A8B6EE2" w14:textId="77777777" w:rsidR="002833CD" w:rsidRPr="00F30E27" w:rsidRDefault="002833CD" w:rsidP="00F30E27">
            <w:pPr>
              <w:jc w:val="center"/>
            </w:pPr>
            <w:r w:rsidRPr="00F30E27">
              <w:t>25</w:t>
            </w:r>
          </w:p>
        </w:tc>
        <w:tc>
          <w:tcPr>
            <w:tcW w:w="709" w:type="dxa"/>
            <w:hideMark/>
          </w:tcPr>
          <w:p w14:paraId="6229A745" w14:textId="77777777" w:rsidR="002833CD" w:rsidRPr="00F30E27" w:rsidRDefault="002833CD" w:rsidP="00F30E27">
            <w:pPr>
              <w:jc w:val="center"/>
            </w:pPr>
            <w:r w:rsidRPr="00F30E27">
              <w:t>6</w:t>
            </w:r>
          </w:p>
        </w:tc>
        <w:tc>
          <w:tcPr>
            <w:tcW w:w="708" w:type="dxa"/>
            <w:hideMark/>
          </w:tcPr>
          <w:p w14:paraId="7302F3BB" w14:textId="77777777" w:rsidR="002833CD" w:rsidRPr="00F30E27" w:rsidRDefault="002833CD" w:rsidP="00F30E27">
            <w:pPr>
              <w:jc w:val="center"/>
            </w:pPr>
            <w:r w:rsidRPr="00F30E27">
              <w:t>766</w:t>
            </w:r>
          </w:p>
        </w:tc>
      </w:tr>
      <w:tr w:rsidR="00F30E27" w:rsidRPr="00F30E27" w14:paraId="37537116" w14:textId="77777777" w:rsidTr="00535361">
        <w:trPr>
          <w:trHeight w:val="268"/>
        </w:trPr>
        <w:tc>
          <w:tcPr>
            <w:tcW w:w="1838" w:type="dxa"/>
            <w:vMerge/>
            <w:hideMark/>
          </w:tcPr>
          <w:p w14:paraId="54FD0743" w14:textId="77777777" w:rsidR="002833CD" w:rsidRPr="00F30E27" w:rsidRDefault="002833CD" w:rsidP="00F30E27"/>
        </w:tc>
        <w:tc>
          <w:tcPr>
            <w:tcW w:w="1276" w:type="dxa"/>
            <w:hideMark/>
          </w:tcPr>
          <w:p w14:paraId="0A0C679D" w14:textId="77777777" w:rsidR="002833CD" w:rsidRPr="00F30E27" w:rsidRDefault="002833CD" w:rsidP="00F30E27">
            <w:r w:rsidRPr="00F30E27">
              <w:t>8 тәулік</w:t>
            </w:r>
          </w:p>
        </w:tc>
        <w:tc>
          <w:tcPr>
            <w:tcW w:w="645" w:type="dxa"/>
            <w:hideMark/>
          </w:tcPr>
          <w:p w14:paraId="18EFB673" w14:textId="77777777" w:rsidR="002833CD" w:rsidRPr="00F30E27" w:rsidRDefault="002833CD" w:rsidP="00F30E27">
            <w:pPr>
              <w:jc w:val="center"/>
            </w:pPr>
            <w:r w:rsidRPr="00F30E27">
              <w:t>51</w:t>
            </w:r>
          </w:p>
        </w:tc>
        <w:tc>
          <w:tcPr>
            <w:tcW w:w="871" w:type="dxa"/>
            <w:hideMark/>
          </w:tcPr>
          <w:p w14:paraId="3F370709" w14:textId="77777777" w:rsidR="002833CD" w:rsidRPr="00F30E27" w:rsidRDefault="002833CD" w:rsidP="00F30E27">
            <w:pPr>
              <w:jc w:val="center"/>
            </w:pPr>
            <w:r w:rsidRPr="00F30E27">
              <w:t>26</w:t>
            </w:r>
          </w:p>
        </w:tc>
        <w:tc>
          <w:tcPr>
            <w:tcW w:w="620" w:type="dxa"/>
            <w:hideMark/>
          </w:tcPr>
          <w:p w14:paraId="3D15B305" w14:textId="77777777" w:rsidR="002833CD" w:rsidRPr="00F30E27" w:rsidRDefault="002833CD" w:rsidP="00F30E27">
            <w:pPr>
              <w:jc w:val="center"/>
            </w:pPr>
            <w:r w:rsidRPr="00F30E27">
              <w:t>21</w:t>
            </w:r>
          </w:p>
        </w:tc>
        <w:tc>
          <w:tcPr>
            <w:tcW w:w="661" w:type="dxa"/>
            <w:hideMark/>
          </w:tcPr>
          <w:p w14:paraId="04819CFD" w14:textId="77777777" w:rsidR="002833CD" w:rsidRPr="00F30E27" w:rsidRDefault="002833CD" w:rsidP="00F30E27">
            <w:pPr>
              <w:jc w:val="center"/>
            </w:pPr>
            <w:r w:rsidRPr="00F30E27">
              <w:t>3</w:t>
            </w:r>
          </w:p>
        </w:tc>
        <w:tc>
          <w:tcPr>
            <w:tcW w:w="814" w:type="dxa"/>
            <w:hideMark/>
          </w:tcPr>
          <w:p w14:paraId="7B704509" w14:textId="77777777" w:rsidR="002833CD" w:rsidRPr="00F30E27" w:rsidRDefault="002833CD" w:rsidP="00F30E27">
            <w:pPr>
              <w:jc w:val="center"/>
            </w:pPr>
            <w:r w:rsidRPr="00F30E27">
              <w:t>7</w:t>
            </w:r>
          </w:p>
        </w:tc>
        <w:tc>
          <w:tcPr>
            <w:tcW w:w="601" w:type="dxa"/>
            <w:hideMark/>
          </w:tcPr>
          <w:p w14:paraId="1D157424" w14:textId="77777777" w:rsidR="002833CD" w:rsidRPr="00F30E27" w:rsidRDefault="002833CD" w:rsidP="00F30E27">
            <w:pPr>
              <w:jc w:val="center"/>
            </w:pPr>
            <w:r w:rsidRPr="00F30E27">
              <w:t>4</w:t>
            </w:r>
          </w:p>
        </w:tc>
        <w:tc>
          <w:tcPr>
            <w:tcW w:w="891" w:type="dxa"/>
            <w:hideMark/>
          </w:tcPr>
          <w:p w14:paraId="5B1544F2" w14:textId="77777777" w:rsidR="002833CD" w:rsidRPr="00F30E27" w:rsidRDefault="002833CD" w:rsidP="00F30E27">
            <w:pPr>
              <w:jc w:val="center"/>
            </w:pPr>
            <w:r w:rsidRPr="00F30E27">
              <w:t>29</w:t>
            </w:r>
          </w:p>
        </w:tc>
        <w:tc>
          <w:tcPr>
            <w:tcW w:w="709" w:type="dxa"/>
            <w:hideMark/>
          </w:tcPr>
          <w:p w14:paraId="5A02D6C6" w14:textId="77777777" w:rsidR="002833CD" w:rsidRPr="00F30E27" w:rsidRDefault="002833CD" w:rsidP="00F30E27">
            <w:pPr>
              <w:jc w:val="center"/>
            </w:pPr>
            <w:r w:rsidRPr="00F30E27">
              <w:t>8</w:t>
            </w:r>
          </w:p>
        </w:tc>
        <w:tc>
          <w:tcPr>
            <w:tcW w:w="708" w:type="dxa"/>
            <w:hideMark/>
          </w:tcPr>
          <w:p w14:paraId="39F6421F" w14:textId="77777777" w:rsidR="002833CD" w:rsidRPr="00F30E27" w:rsidRDefault="002833CD" w:rsidP="00F30E27">
            <w:pPr>
              <w:jc w:val="center"/>
            </w:pPr>
            <w:r w:rsidRPr="00F30E27">
              <w:t>781</w:t>
            </w:r>
          </w:p>
        </w:tc>
      </w:tr>
      <w:tr w:rsidR="00F30E27" w:rsidRPr="00F30E27" w14:paraId="115A35CE" w14:textId="77777777" w:rsidTr="00535361">
        <w:trPr>
          <w:trHeight w:val="268"/>
        </w:trPr>
        <w:tc>
          <w:tcPr>
            <w:tcW w:w="1838" w:type="dxa"/>
            <w:vMerge/>
            <w:hideMark/>
          </w:tcPr>
          <w:p w14:paraId="172619F5" w14:textId="77777777" w:rsidR="002833CD" w:rsidRPr="00F30E27" w:rsidRDefault="002833CD" w:rsidP="00F30E27"/>
        </w:tc>
        <w:tc>
          <w:tcPr>
            <w:tcW w:w="1276" w:type="dxa"/>
            <w:hideMark/>
          </w:tcPr>
          <w:p w14:paraId="2BBE91FD" w14:textId="77777777" w:rsidR="002833CD" w:rsidRPr="00F30E27" w:rsidRDefault="002833CD" w:rsidP="00F30E27">
            <w:r w:rsidRPr="00F30E27">
              <w:t>12 тәулік</w:t>
            </w:r>
          </w:p>
        </w:tc>
        <w:tc>
          <w:tcPr>
            <w:tcW w:w="645" w:type="dxa"/>
            <w:hideMark/>
          </w:tcPr>
          <w:p w14:paraId="48F36369" w14:textId="77777777" w:rsidR="002833CD" w:rsidRPr="00F30E27" w:rsidRDefault="002833CD" w:rsidP="00F30E27">
            <w:pPr>
              <w:jc w:val="center"/>
            </w:pPr>
            <w:r w:rsidRPr="00F30E27">
              <w:t>63</w:t>
            </w:r>
          </w:p>
        </w:tc>
        <w:tc>
          <w:tcPr>
            <w:tcW w:w="871" w:type="dxa"/>
            <w:hideMark/>
          </w:tcPr>
          <w:p w14:paraId="3C399E71" w14:textId="77777777" w:rsidR="002833CD" w:rsidRPr="00F30E27" w:rsidRDefault="002833CD" w:rsidP="00F30E27">
            <w:pPr>
              <w:jc w:val="center"/>
            </w:pPr>
            <w:r w:rsidRPr="00F30E27">
              <w:t>38</w:t>
            </w:r>
          </w:p>
        </w:tc>
        <w:tc>
          <w:tcPr>
            <w:tcW w:w="620" w:type="dxa"/>
            <w:hideMark/>
          </w:tcPr>
          <w:p w14:paraId="09803317" w14:textId="77777777" w:rsidR="002833CD" w:rsidRPr="00F30E27" w:rsidRDefault="002833CD" w:rsidP="00F30E27">
            <w:pPr>
              <w:jc w:val="center"/>
            </w:pPr>
            <w:r w:rsidRPr="00F30E27">
              <w:t>31</w:t>
            </w:r>
          </w:p>
        </w:tc>
        <w:tc>
          <w:tcPr>
            <w:tcW w:w="661" w:type="dxa"/>
            <w:hideMark/>
          </w:tcPr>
          <w:p w14:paraId="1634AB43" w14:textId="77777777" w:rsidR="002833CD" w:rsidRPr="00F30E27" w:rsidRDefault="002833CD" w:rsidP="00F30E27">
            <w:pPr>
              <w:jc w:val="center"/>
            </w:pPr>
            <w:r w:rsidRPr="00F30E27">
              <w:t>6</w:t>
            </w:r>
          </w:p>
        </w:tc>
        <w:tc>
          <w:tcPr>
            <w:tcW w:w="814" w:type="dxa"/>
            <w:hideMark/>
          </w:tcPr>
          <w:p w14:paraId="7D9ADBC3" w14:textId="77777777" w:rsidR="002833CD" w:rsidRPr="00F30E27" w:rsidRDefault="002833CD" w:rsidP="00F30E27">
            <w:pPr>
              <w:jc w:val="center"/>
            </w:pPr>
            <w:r w:rsidRPr="00F30E27">
              <w:t>9</w:t>
            </w:r>
          </w:p>
        </w:tc>
        <w:tc>
          <w:tcPr>
            <w:tcW w:w="601" w:type="dxa"/>
            <w:hideMark/>
          </w:tcPr>
          <w:p w14:paraId="38EDD169" w14:textId="77777777" w:rsidR="002833CD" w:rsidRPr="00F30E27" w:rsidRDefault="002833CD" w:rsidP="00F30E27">
            <w:pPr>
              <w:jc w:val="center"/>
            </w:pPr>
            <w:r w:rsidRPr="00F30E27">
              <w:t>7</w:t>
            </w:r>
          </w:p>
        </w:tc>
        <w:tc>
          <w:tcPr>
            <w:tcW w:w="891" w:type="dxa"/>
            <w:hideMark/>
          </w:tcPr>
          <w:p w14:paraId="16876F81" w14:textId="77777777" w:rsidR="002833CD" w:rsidRPr="00F30E27" w:rsidRDefault="002833CD" w:rsidP="00F30E27">
            <w:pPr>
              <w:jc w:val="center"/>
            </w:pPr>
            <w:r w:rsidRPr="00F30E27">
              <w:t>39</w:t>
            </w:r>
          </w:p>
        </w:tc>
        <w:tc>
          <w:tcPr>
            <w:tcW w:w="709" w:type="dxa"/>
            <w:hideMark/>
          </w:tcPr>
          <w:p w14:paraId="64CD70D7" w14:textId="77777777" w:rsidR="002833CD" w:rsidRPr="00F30E27" w:rsidRDefault="002833CD" w:rsidP="00F30E27">
            <w:pPr>
              <w:jc w:val="center"/>
            </w:pPr>
            <w:r w:rsidRPr="00F30E27">
              <w:t>10</w:t>
            </w:r>
          </w:p>
        </w:tc>
        <w:tc>
          <w:tcPr>
            <w:tcW w:w="708" w:type="dxa"/>
            <w:hideMark/>
          </w:tcPr>
          <w:p w14:paraId="386EE529" w14:textId="77777777" w:rsidR="002833CD" w:rsidRPr="00F30E27" w:rsidRDefault="002833CD" w:rsidP="00F30E27">
            <w:pPr>
              <w:jc w:val="center"/>
            </w:pPr>
            <w:r w:rsidRPr="00F30E27">
              <w:t>792</w:t>
            </w:r>
          </w:p>
        </w:tc>
      </w:tr>
      <w:tr w:rsidR="00F30E27" w:rsidRPr="00F30E27" w14:paraId="347D176F" w14:textId="77777777" w:rsidTr="00535361">
        <w:trPr>
          <w:trHeight w:val="268"/>
        </w:trPr>
        <w:tc>
          <w:tcPr>
            <w:tcW w:w="1838" w:type="dxa"/>
            <w:vMerge/>
            <w:hideMark/>
          </w:tcPr>
          <w:p w14:paraId="4CCEE67E" w14:textId="77777777" w:rsidR="002833CD" w:rsidRPr="00F30E27" w:rsidRDefault="002833CD" w:rsidP="00F30E27"/>
        </w:tc>
        <w:tc>
          <w:tcPr>
            <w:tcW w:w="1276" w:type="dxa"/>
            <w:hideMark/>
          </w:tcPr>
          <w:p w14:paraId="386D54A1" w14:textId="77777777" w:rsidR="002833CD" w:rsidRPr="00F30E27" w:rsidRDefault="002833CD" w:rsidP="00F30E27">
            <w:r w:rsidRPr="00F30E27">
              <w:t>24 тәулік</w:t>
            </w:r>
          </w:p>
        </w:tc>
        <w:tc>
          <w:tcPr>
            <w:tcW w:w="645" w:type="dxa"/>
            <w:hideMark/>
          </w:tcPr>
          <w:p w14:paraId="55546AB2" w14:textId="77777777" w:rsidR="002833CD" w:rsidRPr="00F30E27" w:rsidRDefault="002833CD" w:rsidP="00F30E27">
            <w:pPr>
              <w:jc w:val="center"/>
            </w:pPr>
            <w:r w:rsidRPr="00F30E27">
              <w:t>71</w:t>
            </w:r>
          </w:p>
        </w:tc>
        <w:tc>
          <w:tcPr>
            <w:tcW w:w="871" w:type="dxa"/>
            <w:hideMark/>
          </w:tcPr>
          <w:p w14:paraId="228E1013" w14:textId="77777777" w:rsidR="002833CD" w:rsidRPr="00F30E27" w:rsidRDefault="002833CD" w:rsidP="00F30E27">
            <w:pPr>
              <w:jc w:val="center"/>
            </w:pPr>
            <w:r w:rsidRPr="00F30E27">
              <w:t>42</w:t>
            </w:r>
          </w:p>
        </w:tc>
        <w:tc>
          <w:tcPr>
            <w:tcW w:w="620" w:type="dxa"/>
            <w:hideMark/>
          </w:tcPr>
          <w:p w14:paraId="3F0B6179" w14:textId="77777777" w:rsidR="002833CD" w:rsidRPr="00F30E27" w:rsidRDefault="002833CD" w:rsidP="00F30E27">
            <w:pPr>
              <w:jc w:val="center"/>
            </w:pPr>
            <w:r w:rsidRPr="00F30E27">
              <w:t>34</w:t>
            </w:r>
          </w:p>
        </w:tc>
        <w:tc>
          <w:tcPr>
            <w:tcW w:w="661" w:type="dxa"/>
            <w:hideMark/>
          </w:tcPr>
          <w:p w14:paraId="32A73E1E" w14:textId="77777777" w:rsidR="002833CD" w:rsidRPr="00F30E27" w:rsidRDefault="002833CD" w:rsidP="00F30E27">
            <w:pPr>
              <w:jc w:val="center"/>
            </w:pPr>
            <w:r w:rsidRPr="00F30E27">
              <w:t>7</w:t>
            </w:r>
          </w:p>
        </w:tc>
        <w:tc>
          <w:tcPr>
            <w:tcW w:w="814" w:type="dxa"/>
            <w:hideMark/>
          </w:tcPr>
          <w:p w14:paraId="5506D299" w14:textId="77777777" w:rsidR="002833CD" w:rsidRPr="00F30E27" w:rsidRDefault="002833CD" w:rsidP="00F30E27">
            <w:pPr>
              <w:jc w:val="center"/>
            </w:pPr>
            <w:r w:rsidRPr="00F30E27">
              <w:t>11</w:t>
            </w:r>
          </w:p>
        </w:tc>
        <w:tc>
          <w:tcPr>
            <w:tcW w:w="601" w:type="dxa"/>
            <w:hideMark/>
          </w:tcPr>
          <w:p w14:paraId="01CA1F49" w14:textId="77777777" w:rsidR="002833CD" w:rsidRPr="00F30E27" w:rsidRDefault="002833CD" w:rsidP="00F30E27">
            <w:pPr>
              <w:jc w:val="center"/>
            </w:pPr>
            <w:r w:rsidRPr="00F30E27">
              <w:t>9</w:t>
            </w:r>
          </w:p>
        </w:tc>
        <w:tc>
          <w:tcPr>
            <w:tcW w:w="891" w:type="dxa"/>
            <w:hideMark/>
          </w:tcPr>
          <w:p w14:paraId="421EF5FB" w14:textId="77777777" w:rsidR="002833CD" w:rsidRPr="00F30E27" w:rsidRDefault="002833CD" w:rsidP="00F30E27">
            <w:pPr>
              <w:jc w:val="center"/>
            </w:pPr>
            <w:r w:rsidRPr="00F30E27">
              <w:t>42</w:t>
            </w:r>
          </w:p>
        </w:tc>
        <w:tc>
          <w:tcPr>
            <w:tcW w:w="709" w:type="dxa"/>
            <w:hideMark/>
          </w:tcPr>
          <w:p w14:paraId="38CF7C72" w14:textId="77777777" w:rsidR="002833CD" w:rsidRPr="00F30E27" w:rsidRDefault="002833CD" w:rsidP="00F30E27">
            <w:pPr>
              <w:jc w:val="center"/>
            </w:pPr>
            <w:r w:rsidRPr="00F30E27">
              <w:t>10</w:t>
            </w:r>
          </w:p>
        </w:tc>
        <w:tc>
          <w:tcPr>
            <w:tcW w:w="708" w:type="dxa"/>
            <w:hideMark/>
          </w:tcPr>
          <w:p w14:paraId="0AE5FF3A" w14:textId="77777777" w:rsidR="002833CD" w:rsidRPr="00F30E27" w:rsidRDefault="002833CD" w:rsidP="00F30E27">
            <w:pPr>
              <w:jc w:val="center"/>
            </w:pPr>
            <w:r w:rsidRPr="00F30E27">
              <w:t>804</w:t>
            </w:r>
          </w:p>
        </w:tc>
      </w:tr>
      <w:tr w:rsidR="00F30E27" w:rsidRPr="00F30E27" w14:paraId="41B97EE3" w14:textId="77777777" w:rsidTr="00535361">
        <w:trPr>
          <w:trHeight w:val="268"/>
        </w:trPr>
        <w:tc>
          <w:tcPr>
            <w:tcW w:w="1838" w:type="dxa"/>
            <w:vMerge w:val="restart"/>
            <w:hideMark/>
          </w:tcPr>
          <w:p w14:paraId="3DF8BC1D" w14:textId="77777777" w:rsidR="002833CD" w:rsidRPr="00F30E27" w:rsidRDefault="002833CD" w:rsidP="00F30E27">
            <w:r w:rsidRPr="00F30E27">
              <w:t>0,05+СЕ</w:t>
            </w:r>
          </w:p>
        </w:tc>
        <w:tc>
          <w:tcPr>
            <w:tcW w:w="1276" w:type="dxa"/>
            <w:hideMark/>
          </w:tcPr>
          <w:p w14:paraId="0A55869F" w14:textId="77777777" w:rsidR="002833CD" w:rsidRPr="00F30E27" w:rsidRDefault="002833CD" w:rsidP="00F30E27">
            <w:r w:rsidRPr="00F30E27">
              <w:t>0 тәулік</w:t>
            </w:r>
          </w:p>
        </w:tc>
        <w:tc>
          <w:tcPr>
            <w:tcW w:w="645" w:type="dxa"/>
            <w:hideMark/>
          </w:tcPr>
          <w:p w14:paraId="0E1A2C53" w14:textId="77777777" w:rsidR="002833CD" w:rsidRPr="00F30E27" w:rsidRDefault="002833CD" w:rsidP="00F30E27">
            <w:pPr>
              <w:jc w:val="center"/>
            </w:pPr>
            <w:r w:rsidRPr="00F30E27">
              <w:t>47</w:t>
            </w:r>
          </w:p>
        </w:tc>
        <w:tc>
          <w:tcPr>
            <w:tcW w:w="871" w:type="dxa"/>
            <w:hideMark/>
          </w:tcPr>
          <w:p w14:paraId="1D232639" w14:textId="77777777" w:rsidR="002833CD" w:rsidRPr="00F30E27" w:rsidRDefault="002833CD" w:rsidP="00F30E27">
            <w:pPr>
              <w:jc w:val="center"/>
            </w:pPr>
            <w:r w:rsidRPr="00F30E27">
              <w:t>21</w:t>
            </w:r>
          </w:p>
        </w:tc>
        <w:tc>
          <w:tcPr>
            <w:tcW w:w="620" w:type="dxa"/>
            <w:hideMark/>
          </w:tcPr>
          <w:p w14:paraId="687E29C7" w14:textId="77777777" w:rsidR="002833CD" w:rsidRPr="00F30E27" w:rsidRDefault="002833CD" w:rsidP="00F30E27">
            <w:pPr>
              <w:jc w:val="center"/>
            </w:pPr>
            <w:r w:rsidRPr="00F30E27">
              <w:t>14</w:t>
            </w:r>
          </w:p>
        </w:tc>
        <w:tc>
          <w:tcPr>
            <w:tcW w:w="661" w:type="dxa"/>
            <w:hideMark/>
          </w:tcPr>
          <w:p w14:paraId="4B15A5A9" w14:textId="77777777" w:rsidR="002833CD" w:rsidRPr="00F30E27" w:rsidRDefault="002833CD" w:rsidP="00F30E27">
            <w:pPr>
              <w:jc w:val="center"/>
            </w:pPr>
            <w:r w:rsidRPr="00F30E27">
              <w:t>2</w:t>
            </w:r>
          </w:p>
        </w:tc>
        <w:tc>
          <w:tcPr>
            <w:tcW w:w="814" w:type="dxa"/>
            <w:hideMark/>
          </w:tcPr>
          <w:p w14:paraId="18813397" w14:textId="77777777" w:rsidR="002833CD" w:rsidRPr="00F30E27" w:rsidRDefault="002833CD" w:rsidP="00F30E27">
            <w:pPr>
              <w:jc w:val="center"/>
            </w:pPr>
            <w:r w:rsidRPr="00F30E27">
              <w:t>6</w:t>
            </w:r>
          </w:p>
        </w:tc>
        <w:tc>
          <w:tcPr>
            <w:tcW w:w="601" w:type="dxa"/>
            <w:hideMark/>
          </w:tcPr>
          <w:p w14:paraId="2FA4F09D" w14:textId="77777777" w:rsidR="002833CD" w:rsidRPr="00F30E27" w:rsidRDefault="002833CD" w:rsidP="00F30E27">
            <w:pPr>
              <w:jc w:val="center"/>
            </w:pPr>
            <w:r w:rsidRPr="00F30E27">
              <w:t>3</w:t>
            </w:r>
          </w:p>
        </w:tc>
        <w:tc>
          <w:tcPr>
            <w:tcW w:w="891" w:type="dxa"/>
            <w:hideMark/>
          </w:tcPr>
          <w:p w14:paraId="65AF78D2" w14:textId="77777777" w:rsidR="002833CD" w:rsidRPr="00F30E27" w:rsidRDefault="002833CD" w:rsidP="00F30E27">
            <w:pPr>
              <w:jc w:val="center"/>
            </w:pPr>
            <w:r w:rsidRPr="00F30E27">
              <w:t>24</w:t>
            </w:r>
          </w:p>
        </w:tc>
        <w:tc>
          <w:tcPr>
            <w:tcW w:w="709" w:type="dxa"/>
            <w:hideMark/>
          </w:tcPr>
          <w:p w14:paraId="17BAFC90" w14:textId="77777777" w:rsidR="002833CD" w:rsidRPr="00F30E27" w:rsidRDefault="002833CD" w:rsidP="00F30E27">
            <w:pPr>
              <w:jc w:val="center"/>
            </w:pPr>
            <w:r w:rsidRPr="00F30E27">
              <w:t>7</w:t>
            </w:r>
          </w:p>
        </w:tc>
        <w:tc>
          <w:tcPr>
            <w:tcW w:w="708" w:type="dxa"/>
            <w:hideMark/>
          </w:tcPr>
          <w:p w14:paraId="7B77E5D8" w14:textId="77777777" w:rsidR="002833CD" w:rsidRPr="00F30E27" w:rsidRDefault="002833CD" w:rsidP="00F30E27">
            <w:pPr>
              <w:jc w:val="center"/>
            </w:pPr>
            <w:r w:rsidRPr="00F30E27">
              <w:t>767</w:t>
            </w:r>
          </w:p>
        </w:tc>
      </w:tr>
      <w:tr w:rsidR="00F30E27" w:rsidRPr="00F30E27" w14:paraId="7E7929D3" w14:textId="77777777" w:rsidTr="00535361">
        <w:trPr>
          <w:trHeight w:val="268"/>
        </w:trPr>
        <w:tc>
          <w:tcPr>
            <w:tcW w:w="1838" w:type="dxa"/>
            <w:vMerge/>
            <w:hideMark/>
          </w:tcPr>
          <w:p w14:paraId="0445A834" w14:textId="77777777" w:rsidR="002833CD" w:rsidRPr="00F30E27" w:rsidRDefault="002833CD" w:rsidP="00F30E27"/>
        </w:tc>
        <w:tc>
          <w:tcPr>
            <w:tcW w:w="1276" w:type="dxa"/>
            <w:hideMark/>
          </w:tcPr>
          <w:p w14:paraId="7F528F47" w14:textId="77777777" w:rsidR="002833CD" w:rsidRPr="00F30E27" w:rsidRDefault="002833CD" w:rsidP="00F30E27">
            <w:r w:rsidRPr="00F30E27">
              <w:t>8 тәулік</w:t>
            </w:r>
          </w:p>
        </w:tc>
        <w:tc>
          <w:tcPr>
            <w:tcW w:w="645" w:type="dxa"/>
            <w:hideMark/>
          </w:tcPr>
          <w:p w14:paraId="1D4FA66F" w14:textId="77777777" w:rsidR="002833CD" w:rsidRPr="00F30E27" w:rsidRDefault="002833CD" w:rsidP="00F30E27">
            <w:pPr>
              <w:jc w:val="center"/>
            </w:pPr>
            <w:r w:rsidRPr="00F30E27">
              <w:t>51</w:t>
            </w:r>
          </w:p>
        </w:tc>
        <w:tc>
          <w:tcPr>
            <w:tcW w:w="871" w:type="dxa"/>
            <w:hideMark/>
          </w:tcPr>
          <w:p w14:paraId="13B0ABBF" w14:textId="77777777" w:rsidR="002833CD" w:rsidRPr="00F30E27" w:rsidRDefault="002833CD" w:rsidP="00F30E27">
            <w:pPr>
              <w:jc w:val="center"/>
            </w:pPr>
            <w:r w:rsidRPr="00F30E27">
              <w:t>27</w:t>
            </w:r>
          </w:p>
        </w:tc>
        <w:tc>
          <w:tcPr>
            <w:tcW w:w="620" w:type="dxa"/>
            <w:hideMark/>
          </w:tcPr>
          <w:p w14:paraId="7BB9736F" w14:textId="77777777" w:rsidR="002833CD" w:rsidRPr="00F30E27" w:rsidRDefault="002833CD" w:rsidP="00F30E27">
            <w:pPr>
              <w:jc w:val="center"/>
            </w:pPr>
            <w:r w:rsidRPr="00F30E27">
              <w:t>21</w:t>
            </w:r>
          </w:p>
        </w:tc>
        <w:tc>
          <w:tcPr>
            <w:tcW w:w="661" w:type="dxa"/>
            <w:hideMark/>
          </w:tcPr>
          <w:p w14:paraId="148E5A3E" w14:textId="77777777" w:rsidR="002833CD" w:rsidRPr="00F30E27" w:rsidRDefault="002833CD" w:rsidP="00F30E27">
            <w:pPr>
              <w:jc w:val="center"/>
            </w:pPr>
            <w:r w:rsidRPr="00F30E27">
              <w:t>3</w:t>
            </w:r>
          </w:p>
        </w:tc>
        <w:tc>
          <w:tcPr>
            <w:tcW w:w="814" w:type="dxa"/>
            <w:hideMark/>
          </w:tcPr>
          <w:p w14:paraId="3428CC2C" w14:textId="77777777" w:rsidR="002833CD" w:rsidRPr="00F30E27" w:rsidRDefault="002833CD" w:rsidP="00F30E27">
            <w:pPr>
              <w:jc w:val="center"/>
            </w:pPr>
            <w:r w:rsidRPr="00F30E27">
              <w:t>7</w:t>
            </w:r>
          </w:p>
        </w:tc>
        <w:tc>
          <w:tcPr>
            <w:tcW w:w="601" w:type="dxa"/>
            <w:hideMark/>
          </w:tcPr>
          <w:p w14:paraId="1C2D910C" w14:textId="77777777" w:rsidR="002833CD" w:rsidRPr="00F30E27" w:rsidRDefault="002833CD" w:rsidP="00F30E27">
            <w:pPr>
              <w:jc w:val="center"/>
            </w:pPr>
            <w:r w:rsidRPr="00F30E27">
              <w:t>4</w:t>
            </w:r>
          </w:p>
        </w:tc>
        <w:tc>
          <w:tcPr>
            <w:tcW w:w="891" w:type="dxa"/>
            <w:hideMark/>
          </w:tcPr>
          <w:p w14:paraId="1B2243C4" w14:textId="77777777" w:rsidR="002833CD" w:rsidRPr="00F30E27" w:rsidRDefault="002833CD" w:rsidP="00F30E27">
            <w:pPr>
              <w:jc w:val="center"/>
            </w:pPr>
            <w:r w:rsidRPr="00F30E27">
              <w:t>29</w:t>
            </w:r>
          </w:p>
        </w:tc>
        <w:tc>
          <w:tcPr>
            <w:tcW w:w="709" w:type="dxa"/>
            <w:hideMark/>
          </w:tcPr>
          <w:p w14:paraId="0C8E77D8" w14:textId="77777777" w:rsidR="002833CD" w:rsidRPr="00F30E27" w:rsidRDefault="002833CD" w:rsidP="00F30E27">
            <w:pPr>
              <w:jc w:val="center"/>
            </w:pPr>
            <w:r w:rsidRPr="00F30E27">
              <w:t>8</w:t>
            </w:r>
          </w:p>
        </w:tc>
        <w:tc>
          <w:tcPr>
            <w:tcW w:w="708" w:type="dxa"/>
            <w:hideMark/>
          </w:tcPr>
          <w:p w14:paraId="50985171" w14:textId="77777777" w:rsidR="002833CD" w:rsidRPr="00F30E27" w:rsidRDefault="002833CD" w:rsidP="00F30E27">
            <w:pPr>
              <w:jc w:val="center"/>
            </w:pPr>
            <w:r w:rsidRPr="00F30E27">
              <w:t>774</w:t>
            </w:r>
          </w:p>
        </w:tc>
      </w:tr>
      <w:tr w:rsidR="00F30E27" w:rsidRPr="00F30E27" w14:paraId="1DB9BAFC" w14:textId="77777777" w:rsidTr="00535361">
        <w:trPr>
          <w:trHeight w:val="268"/>
        </w:trPr>
        <w:tc>
          <w:tcPr>
            <w:tcW w:w="1838" w:type="dxa"/>
            <w:vMerge/>
            <w:hideMark/>
          </w:tcPr>
          <w:p w14:paraId="09467253" w14:textId="77777777" w:rsidR="002833CD" w:rsidRPr="00F30E27" w:rsidRDefault="002833CD" w:rsidP="00F30E27"/>
        </w:tc>
        <w:tc>
          <w:tcPr>
            <w:tcW w:w="1276" w:type="dxa"/>
            <w:hideMark/>
          </w:tcPr>
          <w:p w14:paraId="6E9C9891" w14:textId="77777777" w:rsidR="002833CD" w:rsidRPr="00F30E27" w:rsidRDefault="002833CD" w:rsidP="00F30E27">
            <w:r w:rsidRPr="00F30E27">
              <w:t>12 тәулік</w:t>
            </w:r>
          </w:p>
        </w:tc>
        <w:tc>
          <w:tcPr>
            <w:tcW w:w="645" w:type="dxa"/>
            <w:hideMark/>
          </w:tcPr>
          <w:p w14:paraId="0895D848" w14:textId="77777777" w:rsidR="002833CD" w:rsidRPr="00F30E27" w:rsidRDefault="002833CD" w:rsidP="00F30E27">
            <w:pPr>
              <w:jc w:val="center"/>
            </w:pPr>
            <w:r w:rsidRPr="00F30E27">
              <w:t>64</w:t>
            </w:r>
          </w:p>
        </w:tc>
        <w:tc>
          <w:tcPr>
            <w:tcW w:w="871" w:type="dxa"/>
            <w:hideMark/>
          </w:tcPr>
          <w:p w14:paraId="77970151" w14:textId="77777777" w:rsidR="002833CD" w:rsidRPr="00F30E27" w:rsidRDefault="002833CD" w:rsidP="00F30E27">
            <w:pPr>
              <w:jc w:val="center"/>
            </w:pPr>
            <w:r w:rsidRPr="00F30E27">
              <w:t>38</w:t>
            </w:r>
          </w:p>
        </w:tc>
        <w:tc>
          <w:tcPr>
            <w:tcW w:w="620" w:type="dxa"/>
            <w:hideMark/>
          </w:tcPr>
          <w:p w14:paraId="771A8558" w14:textId="77777777" w:rsidR="002833CD" w:rsidRPr="00F30E27" w:rsidRDefault="002833CD" w:rsidP="00F30E27">
            <w:pPr>
              <w:jc w:val="center"/>
            </w:pPr>
            <w:r w:rsidRPr="00F30E27">
              <w:t>30</w:t>
            </w:r>
          </w:p>
        </w:tc>
        <w:tc>
          <w:tcPr>
            <w:tcW w:w="661" w:type="dxa"/>
            <w:hideMark/>
          </w:tcPr>
          <w:p w14:paraId="4F7A8A29" w14:textId="77777777" w:rsidR="002833CD" w:rsidRPr="00F30E27" w:rsidRDefault="002833CD" w:rsidP="00F30E27">
            <w:pPr>
              <w:jc w:val="center"/>
            </w:pPr>
            <w:r w:rsidRPr="00F30E27">
              <w:t>5</w:t>
            </w:r>
          </w:p>
        </w:tc>
        <w:tc>
          <w:tcPr>
            <w:tcW w:w="814" w:type="dxa"/>
            <w:hideMark/>
          </w:tcPr>
          <w:p w14:paraId="2B133737" w14:textId="77777777" w:rsidR="002833CD" w:rsidRPr="00F30E27" w:rsidRDefault="002833CD" w:rsidP="00F30E27">
            <w:pPr>
              <w:jc w:val="center"/>
            </w:pPr>
            <w:r w:rsidRPr="00F30E27">
              <w:t>9</w:t>
            </w:r>
          </w:p>
        </w:tc>
        <w:tc>
          <w:tcPr>
            <w:tcW w:w="601" w:type="dxa"/>
            <w:hideMark/>
          </w:tcPr>
          <w:p w14:paraId="1B39F72C" w14:textId="77777777" w:rsidR="002833CD" w:rsidRPr="00F30E27" w:rsidRDefault="002833CD" w:rsidP="00F30E27">
            <w:pPr>
              <w:jc w:val="center"/>
            </w:pPr>
            <w:r w:rsidRPr="00F30E27">
              <w:t>7</w:t>
            </w:r>
          </w:p>
        </w:tc>
        <w:tc>
          <w:tcPr>
            <w:tcW w:w="891" w:type="dxa"/>
            <w:hideMark/>
          </w:tcPr>
          <w:p w14:paraId="19CC23AF" w14:textId="77777777" w:rsidR="002833CD" w:rsidRPr="00F30E27" w:rsidRDefault="002833CD" w:rsidP="00F30E27">
            <w:pPr>
              <w:jc w:val="center"/>
            </w:pPr>
            <w:r w:rsidRPr="00F30E27">
              <w:t>40</w:t>
            </w:r>
          </w:p>
        </w:tc>
        <w:tc>
          <w:tcPr>
            <w:tcW w:w="709" w:type="dxa"/>
            <w:hideMark/>
          </w:tcPr>
          <w:p w14:paraId="4781BC1A" w14:textId="77777777" w:rsidR="002833CD" w:rsidRPr="00F30E27" w:rsidRDefault="002833CD" w:rsidP="00F30E27">
            <w:pPr>
              <w:jc w:val="center"/>
            </w:pPr>
            <w:r w:rsidRPr="00F30E27">
              <w:t>10</w:t>
            </w:r>
          </w:p>
        </w:tc>
        <w:tc>
          <w:tcPr>
            <w:tcW w:w="708" w:type="dxa"/>
            <w:hideMark/>
          </w:tcPr>
          <w:p w14:paraId="571A0EE1" w14:textId="77777777" w:rsidR="002833CD" w:rsidRPr="00F30E27" w:rsidRDefault="002833CD" w:rsidP="00F30E27">
            <w:pPr>
              <w:jc w:val="center"/>
            </w:pPr>
            <w:r w:rsidRPr="00F30E27">
              <w:t>812</w:t>
            </w:r>
          </w:p>
        </w:tc>
      </w:tr>
      <w:tr w:rsidR="00F30E27" w:rsidRPr="00F30E27" w14:paraId="155ADBBF" w14:textId="77777777" w:rsidTr="00535361">
        <w:trPr>
          <w:trHeight w:val="268"/>
        </w:trPr>
        <w:tc>
          <w:tcPr>
            <w:tcW w:w="1838" w:type="dxa"/>
            <w:vMerge/>
            <w:hideMark/>
          </w:tcPr>
          <w:p w14:paraId="794728F0" w14:textId="77777777" w:rsidR="002833CD" w:rsidRPr="00F30E27" w:rsidRDefault="002833CD" w:rsidP="00F30E27"/>
        </w:tc>
        <w:tc>
          <w:tcPr>
            <w:tcW w:w="1276" w:type="dxa"/>
            <w:hideMark/>
          </w:tcPr>
          <w:p w14:paraId="39FA85C2" w14:textId="77777777" w:rsidR="002833CD" w:rsidRPr="00F30E27" w:rsidRDefault="002833CD" w:rsidP="00F30E27">
            <w:r w:rsidRPr="00F30E27">
              <w:t>24 тәулік</w:t>
            </w:r>
          </w:p>
        </w:tc>
        <w:tc>
          <w:tcPr>
            <w:tcW w:w="645" w:type="dxa"/>
            <w:hideMark/>
          </w:tcPr>
          <w:p w14:paraId="5AEA4602" w14:textId="77777777" w:rsidR="002833CD" w:rsidRPr="00F30E27" w:rsidRDefault="002833CD" w:rsidP="00F30E27">
            <w:pPr>
              <w:jc w:val="center"/>
            </w:pPr>
            <w:r w:rsidRPr="00F30E27">
              <w:t>71</w:t>
            </w:r>
          </w:p>
        </w:tc>
        <w:tc>
          <w:tcPr>
            <w:tcW w:w="871" w:type="dxa"/>
            <w:hideMark/>
          </w:tcPr>
          <w:p w14:paraId="688C8F18" w14:textId="77777777" w:rsidR="002833CD" w:rsidRPr="00F30E27" w:rsidRDefault="002833CD" w:rsidP="00F30E27">
            <w:pPr>
              <w:jc w:val="center"/>
            </w:pPr>
            <w:r w:rsidRPr="00F30E27">
              <w:t>43</w:t>
            </w:r>
          </w:p>
        </w:tc>
        <w:tc>
          <w:tcPr>
            <w:tcW w:w="620" w:type="dxa"/>
            <w:hideMark/>
          </w:tcPr>
          <w:p w14:paraId="735A79C9" w14:textId="77777777" w:rsidR="002833CD" w:rsidRPr="00F30E27" w:rsidRDefault="002833CD" w:rsidP="00F30E27">
            <w:pPr>
              <w:jc w:val="center"/>
            </w:pPr>
            <w:r w:rsidRPr="00F30E27">
              <w:t>35</w:t>
            </w:r>
          </w:p>
        </w:tc>
        <w:tc>
          <w:tcPr>
            <w:tcW w:w="661" w:type="dxa"/>
            <w:hideMark/>
          </w:tcPr>
          <w:p w14:paraId="70FF0DB3" w14:textId="77777777" w:rsidR="002833CD" w:rsidRPr="00F30E27" w:rsidRDefault="002833CD" w:rsidP="00F30E27">
            <w:pPr>
              <w:jc w:val="center"/>
            </w:pPr>
            <w:r w:rsidRPr="00F30E27">
              <w:t>7</w:t>
            </w:r>
          </w:p>
        </w:tc>
        <w:tc>
          <w:tcPr>
            <w:tcW w:w="814" w:type="dxa"/>
            <w:hideMark/>
          </w:tcPr>
          <w:p w14:paraId="03BD8BA2" w14:textId="77777777" w:rsidR="002833CD" w:rsidRPr="00F30E27" w:rsidRDefault="002833CD" w:rsidP="00F30E27">
            <w:pPr>
              <w:jc w:val="center"/>
            </w:pPr>
            <w:r w:rsidRPr="00F30E27">
              <w:t>11</w:t>
            </w:r>
          </w:p>
        </w:tc>
        <w:tc>
          <w:tcPr>
            <w:tcW w:w="601" w:type="dxa"/>
            <w:hideMark/>
          </w:tcPr>
          <w:p w14:paraId="19A28638" w14:textId="77777777" w:rsidR="002833CD" w:rsidRPr="00F30E27" w:rsidRDefault="002833CD" w:rsidP="00F30E27">
            <w:pPr>
              <w:jc w:val="center"/>
            </w:pPr>
            <w:r w:rsidRPr="00F30E27">
              <w:t>9</w:t>
            </w:r>
          </w:p>
        </w:tc>
        <w:tc>
          <w:tcPr>
            <w:tcW w:w="891" w:type="dxa"/>
            <w:hideMark/>
          </w:tcPr>
          <w:p w14:paraId="0B03C6F2" w14:textId="77777777" w:rsidR="002833CD" w:rsidRPr="00F30E27" w:rsidRDefault="002833CD" w:rsidP="00F30E27">
            <w:pPr>
              <w:jc w:val="center"/>
            </w:pPr>
            <w:r w:rsidRPr="00F30E27">
              <w:t>38</w:t>
            </w:r>
          </w:p>
        </w:tc>
        <w:tc>
          <w:tcPr>
            <w:tcW w:w="709" w:type="dxa"/>
            <w:hideMark/>
          </w:tcPr>
          <w:p w14:paraId="2AF3F906" w14:textId="77777777" w:rsidR="002833CD" w:rsidRPr="00F30E27" w:rsidRDefault="002833CD" w:rsidP="00F30E27">
            <w:pPr>
              <w:jc w:val="center"/>
            </w:pPr>
            <w:r w:rsidRPr="00F30E27">
              <w:t>11</w:t>
            </w:r>
          </w:p>
        </w:tc>
        <w:tc>
          <w:tcPr>
            <w:tcW w:w="708" w:type="dxa"/>
            <w:hideMark/>
          </w:tcPr>
          <w:p w14:paraId="6CA51D1D" w14:textId="77777777" w:rsidR="002833CD" w:rsidRPr="00F30E27" w:rsidRDefault="002833CD" w:rsidP="00F30E27">
            <w:pPr>
              <w:jc w:val="center"/>
            </w:pPr>
            <w:r w:rsidRPr="00F30E27">
              <w:t>820</w:t>
            </w:r>
          </w:p>
        </w:tc>
      </w:tr>
      <w:tr w:rsidR="00F30E27" w:rsidRPr="00F30E27" w14:paraId="7805FD2B" w14:textId="77777777" w:rsidTr="00535361">
        <w:trPr>
          <w:trHeight w:val="268"/>
        </w:trPr>
        <w:tc>
          <w:tcPr>
            <w:tcW w:w="1838" w:type="dxa"/>
            <w:vMerge w:val="restart"/>
            <w:hideMark/>
          </w:tcPr>
          <w:p w14:paraId="59ACEBC0" w14:textId="77777777" w:rsidR="002833CD" w:rsidRPr="00F30E27" w:rsidRDefault="002833CD" w:rsidP="00F30E27">
            <w:r w:rsidRPr="00F30E27">
              <w:t>0,05+СЕ+ТФ+АҚ</w:t>
            </w:r>
          </w:p>
        </w:tc>
        <w:tc>
          <w:tcPr>
            <w:tcW w:w="1276" w:type="dxa"/>
            <w:hideMark/>
          </w:tcPr>
          <w:p w14:paraId="59DD1BE2" w14:textId="77777777" w:rsidR="002833CD" w:rsidRPr="00F30E27" w:rsidRDefault="002833CD" w:rsidP="00F30E27">
            <w:r w:rsidRPr="00F30E27">
              <w:t>0 тәулік</w:t>
            </w:r>
          </w:p>
        </w:tc>
        <w:tc>
          <w:tcPr>
            <w:tcW w:w="645" w:type="dxa"/>
            <w:hideMark/>
          </w:tcPr>
          <w:p w14:paraId="1283A5F7" w14:textId="77777777" w:rsidR="002833CD" w:rsidRPr="00F30E27" w:rsidRDefault="002833CD" w:rsidP="00F30E27">
            <w:pPr>
              <w:jc w:val="center"/>
            </w:pPr>
            <w:r w:rsidRPr="00F30E27">
              <w:t>45</w:t>
            </w:r>
          </w:p>
        </w:tc>
        <w:tc>
          <w:tcPr>
            <w:tcW w:w="871" w:type="dxa"/>
            <w:hideMark/>
          </w:tcPr>
          <w:p w14:paraId="5F82A7AE" w14:textId="77777777" w:rsidR="002833CD" w:rsidRPr="00F30E27" w:rsidRDefault="002833CD" w:rsidP="00F30E27">
            <w:pPr>
              <w:jc w:val="center"/>
            </w:pPr>
            <w:r w:rsidRPr="00F30E27">
              <w:t>20</w:t>
            </w:r>
          </w:p>
        </w:tc>
        <w:tc>
          <w:tcPr>
            <w:tcW w:w="620" w:type="dxa"/>
            <w:hideMark/>
          </w:tcPr>
          <w:p w14:paraId="3267ABD5" w14:textId="77777777" w:rsidR="002833CD" w:rsidRPr="00F30E27" w:rsidRDefault="002833CD" w:rsidP="00F30E27">
            <w:pPr>
              <w:jc w:val="center"/>
            </w:pPr>
            <w:r w:rsidRPr="00F30E27">
              <w:t>13</w:t>
            </w:r>
          </w:p>
        </w:tc>
        <w:tc>
          <w:tcPr>
            <w:tcW w:w="661" w:type="dxa"/>
            <w:hideMark/>
          </w:tcPr>
          <w:p w14:paraId="4E37DA40" w14:textId="77777777" w:rsidR="002833CD" w:rsidRPr="00F30E27" w:rsidRDefault="002833CD" w:rsidP="00F30E27">
            <w:pPr>
              <w:jc w:val="center"/>
            </w:pPr>
            <w:r w:rsidRPr="00F30E27">
              <w:t>2</w:t>
            </w:r>
          </w:p>
        </w:tc>
        <w:tc>
          <w:tcPr>
            <w:tcW w:w="814" w:type="dxa"/>
            <w:hideMark/>
          </w:tcPr>
          <w:p w14:paraId="4FBCBB37" w14:textId="77777777" w:rsidR="002833CD" w:rsidRPr="00F30E27" w:rsidRDefault="002833CD" w:rsidP="00F30E27">
            <w:pPr>
              <w:jc w:val="center"/>
            </w:pPr>
            <w:r w:rsidRPr="00F30E27">
              <w:t>5</w:t>
            </w:r>
          </w:p>
        </w:tc>
        <w:tc>
          <w:tcPr>
            <w:tcW w:w="601" w:type="dxa"/>
            <w:hideMark/>
          </w:tcPr>
          <w:p w14:paraId="16671163" w14:textId="77777777" w:rsidR="002833CD" w:rsidRPr="00F30E27" w:rsidRDefault="002833CD" w:rsidP="00F30E27">
            <w:pPr>
              <w:jc w:val="center"/>
            </w:pPr>
            <w:r w:rsidRPr="00F30E27">
              <w:t>3</w:t>
            </w:r>
          </w:p>
        </w:tc>
        <w:tc>
          <w:tcPr>
            <w:tcW w:w="891" w:type="dxa"/>
            <w:hideMark/>
          </w:tcPr>
          <w:p w14:paraId="0B12C5BB" w14:textId="77777777" w:rsidR="002833CD" w:rsidRPr="00F30E27" w:rsidRDefault="002833CD" w:rsidP="00F30E27">
            <w:pPr>
              <w:jc w:val="center"/>
            </w:pPr>
            <w:r w:rsidRPr="00F30E27">
              <w:t>23</w:t>
            </w:r>
          </w:p>
        </w:tc>
        <w:tc>
          <w:tcPr>
            <w:tcW w:w="709" w:type="dxa"/>
            <w:hideMark/>
          </w:tcPr>
          <w:p w14:paraId="6A384457" w14:textId="77777777" w:rsidR="002833CD" w:rsidRPr="00F30E27" w:rsidRDefault="002833CD" w:rsidP="00F30E27">
            <w:pPr>
              <w:jc w:val="center"/>
            </w:pPr>
            <w:r w:rsidRPr="00F30E27">
              <w:t>6</w:t>
            </w:r>
          </w:p>
        </w:tc>
        <w:tc>
          <w:tcPr>
            <w:tcW w:w="708" w:type="dxa"/>
            <w:hideMark/>
          </w:tcPr>
          <w:p w14:paraId="0BA29A4C" w14:textId="77777777" w:rsidR="002833CD" w:rsidRPr="00F30E27" w:rsidRDefault="002833CD" w:rsidP="00F30E27">
            <w:pPr>
              <w:jc w:val="center"/>
            </w:pPr>
            <w:r w:rsidRPr="00F30E27">
              <w:t>757</w:t>
            </w:r>
          </w:p>
        </w:tc>
      </w:tr>
      <w:tr w:rsidR="00F30E27" w:rsidRPr="00F30E27" w14:paraId="76BF667E" w14:textId="77777777" w:rsidTr="00535361">
        <w:trPr>
          <w:trHeight w:val="268"/>
        </w:trPr>
        <w:tc>
          <w:tcPr>
            <w:tcW w:w="1838" w:type="dxa"/>
            <w:vMerge/>
            <w:hideMark/>
          </w:tcPr>
          <w:p w14:paraId="18CE573B" w14:textId="77777777" w:rsidR="002833CD" w:rsidRPr="00F30E27" w:rsidRDefault="002833CD" w:rsidP="00F30E27"/>
        </w:tc>
        <w:tc>
          <w:tcPr>
            <w:tcW w:w="1276" w:type="dxa"/>
            <w:hideMark/>
          </w:tcPr>
          <w:p w14:paraId="3EF5289B" w14:textId="77777777" w:rsidR="002833CD" w:rsidRPr="00F30E27" w:rsidRDefault="002833CD" w:rsidP="00F30E27">
            <w:r w:rsidRPr="00F30E27">
              <w:t>8 тәулік</w:t>
            </w:r>
          </w:p>
        </w:tc>
        <w:tc>
          <w:tcPr>
            <w:tcW w:w="645" w:type="dxa"/>
            <w:hideMark/>
          </w:tcPr>
          <w:p w14:paraId="5E23A8A9" w14:textId="77777777" w:rsidR="002833CD" w:rsidRPr="00F30E27" w:rsidRDefault="002833CD" w:rsidP="00F30E27">
            <w:pPr>
              <w:jc w:val="center"/>
            </w:pPr>
            <w:r w:rsidRPr="00F30E27">
              <w:t>19</w:t>
            </w:r>
          </w:p>
        </w:tc>
        <w:tc>
          <w:tcPr>
            <w:tcW w:w="871" w:type="dxa"/>
            <w:hideMark/>
          </w:tcPr>
          <w:p w14:paraId="190A39E2" w14:textId="77777777" w:rsidR="002833CD" w:rsidRPr="00F30E27" w:rsidRDefault="002833CD" w:rsidP="00F30E27">
            <w:pPr>
              <w:jc w:val="center"/>
            </w:pPr>
            <w:r w:rsidRPr="00F30E27">
              <w:t>26</w:t>
            </w:r>
          </w:p>
        </w:tc>
        <w:tc>
          <w:tcPr>
            <w:tcW w:w="620" w:type="dxa"/>
            <w:hideMark/>
          </w:tcPr>
          <w:p w14:paraId="385B4874" w14:textId="77777777" w:rsidR="002833CD" w:rsidRPr="00F30E27" w:rsidRDefault="002833CD" w:rsidP="00F30E27">
            <w:pPr>
              <w:jc w:val="center"/>
            </w:pPr>
            <w:r w:rsidRPr="00F30E27">
              <w:t>20</w:t>
            </w:r>
          </w:p>
        </w:tc>
        <w:tc>
          <w:tcPr>
            <w:tcW w:w="661" w:type="dxa"/>
            <w:hideMark/>
          </w:tcPr>
          <w:p w14:paraId="20F74A35" w14:textId="77777777" w:rsidR="002833CD" w:rsidRPr="00F30E27" w:rsidRDefault="002833CD" w:rsidP="00F30E27">
            <w:pPr>
              <w:jc w:val="center"/>
            </w:pPr>
            <w:r w:rsidRPr="00F30E27">
              <w:t>3</w:t>
            </w:r>
          </w:p>
        </w:tc>
        <w:tc>
          <w:tcPr>
            <w:tcW w:w="814" w:type="dxa"/>
            <w:hideMark/>
          </w:tcPr>
          <w:p w14:paraId="49E69258" w14:textId="77777777" w:rsidR="002833CD" w:rsidRPr="00F30E27" w:rsidRDefault="002833CD" w:rsidP="00F30E27">
            <w:pPr>
              <w:jc w:val="center"/>
            </w:pPr>
            <w:r w:rsidRPr="00F30E27">
              <w:t>6</w:t>
            </w:r>
          </w:p>
        </w:tc>
        <w:tc>
          <w:tcPr>
            <w:tcW w:w="601" w:type="dxa"/>
            <w:hideMark/>
          </w:tcPr>
          <w:p w14:paraId="2D891190" w14:textId="77777777" w:rsidR="002833CD" w:rsidRPr="00F30E27" w:rsidRDefault="002833CD" w:rsidP="00F30E27">
            <w:pPr>
              <w:jc w:val="center"/>
            </w:pPr>
            <w:r w:rsidRPr="00F30E27">
              <w:t>4</w:t>
            </w:r>
          </w:p>
        </w:tc>
        <w:tc>
          <w:tcPr>
            <w:tcW w:w="891" w:type="dxa"/>
            <w:hideMark/>
          </w:tcPr>
          <w:p w14:paraId="7E7381BF" w14:textId="77777777" w:rsidR="002833CD" w:rsidRPr="00F30E27" w:rsidRDefault="002833CD" w:rsidP="00F30E27">
            <w:pPr>
              <w:jc w:val="center"/>
            </w:pPr>
            <w:r w:rsidRPr="00F30E27">
              <w:t>28</w:t>
            </w:r>
          </w:p>
        </w:tc>
        <w:tc>
          <w:tcPr>
            <w:tcW w:w="709" w:type="dxa"/>
            <w:hideMark/>
          </w:tcPr>
          <w:p w14:paraId="304584AF" w14:textId="77777777" w:rsidR="002833CD" w:rsidRPr="00F30E27" w:rsidRDefault="002833CD" w:rsidP="00F30E27">
            <w:pPr>
              <w:jc w:val="center"/>
            </w:pPr>
            <w:r w:rsidRPr="00F30E27">
              <w:t>7</w:t>
            </w:r>
          </w:p>
        </w:tc>
        <w:tc>
          <w:tcPr>
            <w:tcW w:w="708" w:type="dxa"/>
            <w:hideMark/>
          </w:tcPr>
          <w:p w14:paraId="75FFF0A2" w14:textId="77777777" w:rsidR="002833CD" w:rsidRPr="00F30E27" w:rsidRDefault="002833CD" w:rsidP="00F30E27">
            <w:pPr>
              <w:jc w:val="center"/>
            </w:pPr>
            <w:r w:rsidRPr="00F30E27">
              <w:t>764</w:t>
            </w:r>
          </w:p>
        </w:tc>
      </w:tr>
      <w:tr w:rsidR="00F30E27" w:rsidRPr="00F30E27" w14:paraId="3F67DF4A" w14:textId="77777777" w:rsidTr="00535361">
        <w:trPr>
          <w:trHeight w:val="268"/>
        </w:trPr>
        <w:tc>
          <w:tcPr>
            <w:tcW w:w="1838" w:type="dxa"/>
            <w:vMerge/>
            <w:hideMark/>
          </w:tcPr>
          <w:p w14:paraId="27CBE27E" w14:textId="77777777" w:rsidR="002833CD" w:rsidRPr="00F30E27" w:rsidRDefault="002833CD" w:rsidP="00F30E27"/>
        </w:tc>
        <w:tc>
          <w:tcPr>
            <w:tcW w:w="1276" w:type="dxa"/>
            <w:hideMark/>
          </w:tcPr>
          <w:p w14:paraId="53BCB2D8" w14:textId="77777777" w:rsidR="002833CD" w:rsidRPr="00F30E27" w:rsidRDefault="002833CD" w:rsidP="00F30E27">
            <w:r w:rsidRPr="00F30E27">
              <w:t>12 тәулік</w:t>
            </w:r>
          </w:p>
        </w:tc>
        <w:tc>
          <w:tcPr>
            <w:tcW w:w="645" w:type="dxa"/>
            <w:hideMark/>
          </w:tcPr>
          <w:p w14:paraId="0925F5B8" w14:textId="77777777" w:rsidR="002833CD" w:rsidRPr="00F30E27" w:rsidRDefault="002833CD" w:rsidP="00F30E27">
            <w:pPr>
              <w:jc w:val="center"/>
            </w:pPr>
            <w:r w:rsidRPr="00F30E27">
              <w:t>62</w:t>
            </w:r>
          </w:p>
        </w:tc>
        <w:tc>
          <w:tcPr>
            <w:tcW w:w="871" w:type="dxa"/>
            <w:hideMark/>
          </w:tcPr>
          <w:p w14:paraId="105040E1" w14:textId="77777777" w:rsidR="002833CD" w:rsidRPr="00F30E27" w:rsidRDefault="002833CD" w:rsidP="00F30E27">
            <w:pPr>
              <w:jc w:val="center"/>
            </w:pPr>
            <w:r w:rsidRPr="00F30E27">
              <w:t>37</w:t>
            </w:r>
          </w:p>
        </w:tc>
        <w:tc>
          <w:tcPr>
            <w:tcW w:w="620" w:type="dxa"/>
            <w:hideMark/>
          </w:tcPr>
          <w:p w14:paraId="71D5B195" w14:textId="77777777" w:rsidR="002833CD" w:rsidRPr="00F30E27" w:rsidRDefault="002833CD" w:rsidP="00F30E27">
            <w:pPr>
              <w:jc w:val="center"/>
            </w:pPr>
            <w:r w:rsidRPr="00F30E27">
              <w:t>29</w:t>
            </w:r>
          </w:p>
        </w:tc>
        <w:tc>
          <w:tcPr>
            <w:tcW w:w="661" w:type="dxa"/>
            <w:hideMark/>
          </w:tcPr>
          <w:p w14:paraId="2E0A83A9" w14:textId="77777777" w:rsidR="002833CD" w:rsidRPr="00F30E27" w:rsidRDefault="002833CD" w:rsidP="00F30E27">
            <w:pPr>
              <w:jc w:val="center"/>
            </w:pPr>
            <w:r w:rsidRPr="00F30E27">
              <w:t>5</w:t>
            </w:r>
          </w:p>
        </w:tc>
        <w:tc>
          <w:tcPr>
            <w:tcW w:w="814" w:type="dxa"/>
            <w:hideMark/>
          </w:tcPr>
          <w:p w14:paraId="6469BED6" w14:textId="77777777" w:rsidR="002833CD" w:rsidRPr="00F30E27" w:rsidRDefault="002833CD" w:rsidP="00F30E27">
            <w:pPr>
              <w:jc w:val="center"/>
            </w:pPr>
            <w:r w:rsidRPr="00F30E27">
              <w:t>8</w:t>
            </w:r>
          </w:p>
        </w:tc>
        <w:tc>
          <w:tcPr>
            <w:tcW w:w="601" w:type="dxa"/>
            <w:hideMark/>
          </w:tcPr>
          <w:p w14:paraId="47CB0CC8" w14:textId="77777777" w:rsidR="002833CD" w:rsidRPr="00F30E27" w:rsidRDefault="002833CD" w:rsidP="00F30E27">
            <w:pPr>
              <w:jc w:val="center"/>
            </w:pPr>
            <w:r w:rsidRPr="00F30E27">
              <w:t>6</w:t>
            </w:r>
          </w:p>
        </w:tc>
        <w:tc>
          <w:tcPr>
            <w:tcW w:w="891" w:type="dxa"/>
            <w:hideMark/>
          </w:tcPr>
          <w:p w14:paraId="53B623DB" w14:textId="77777777" w:rsidR="002833CD" w:rsidRPr="00F30E27" w:rsidRDefault="002833CD" w:rsidP="00F30E27">
            <w:pPr>
              <w:jc w:val="center"/>
            </w:pPr>
            <w:r w:rsidRPr="00F30E27">
              <w:t>38</w:t>
            </w:r>
          </w:p>
        </w:tc>
        <w:tc>
          <w:tcPr>
            <w:tcW w:w="709" w:type="dxa"/>
            <w:hideMark/>
          </w:tcPr>
          <w:p w14:paraId="0D8A622D" w14:textId="77777777" w:rsidR="002833CD" w:rsidRPr="00F30E27" w:rsidRDefault="002833CD" w:rsidP="00F30E27">
            <w:pPr>
              <w:jc w:val="center"/>
            </w:pPr>
            <w:r w:rsidRPr="00F30E27">
              <w:t>9</w:t>
            </w:r>
          </w:p>
        </w:tc>
        <w:tc>
          <w:tcPr>
            <w:tcW w:w="708" w:type="dxa"/>
            <w:hideMark/>
          </w:tcPr>
          <w:p w14:paraId="10E5151E" w14:textId="77777777" w:rsidR="002833CD" w:rsidRPr="00F30E27" w:rsidRDefault="002833CD" w:rsidP="00F30E27">
            <w:pPr>
              <w:jc w:val="center"/>
            </w:pPr>
            <w:r w:rsidRPr="00F30E27">
              <w:t>802</w:t>
            </w:r>
          </w:p>
        </w:tc>
      </w:tr>
      <w:tr w:rsidR="00F30E27" w:rsidRPr="00F30E27" w14:paraId="0FF9E95F" w14:textId="77777777" w:rsidTr="00535361">
        <w:trPr>
          <w:trHeight w:val="268"/>
        </w:trPr>
        <w:tc>
          <w:tcPr>
            <w:tcW w:w="1838" w:type="dxa"/>
            <w:vMerge/>
            <w:hideMark/>
          </w:tcPr>
          <w:p w14:paraId="0EEDE6FD" w14:textId="77777777" w:rsidR="002833CD" w:rsidRPr="00F30E27" w:rsidRDefault="002833CD" w:rsidP="00F30E27"/>
        </w:tc>
        <w:tc>
          <w:tcPr>
            <w:tcW w:w="1276" w:type="dxa"/>
            <w:hideMark/>
          </w:tcPr>
          <w:p w14:paraId="57C327DD" w14:textId="77777777" w:rsidR="002833CD" w:rsidRPr="00F30E27" w:rsidRDefault="002833CD" w:rsidP="00F30E27">
            <w:r w:rsidRPr="00F30E27">
              <w:t>24 тәулік</w:t>
            </w:r>
          </w:p>
        </w:tc>
        <w:tc>
          <w:tcPr>
            <w:tcW w:w="645" w:type="dxa"/>
            <w:hideMark/>
          </w:tcPr>
          <w:p w14:paraId="74DD2CB6" w14:textId="77777777" w:rsidR="002833CD" w:rsidRPr="00F30E27" w:rsidRDefault="002833CD" w:rsidP="00F30E27">
            <w:pPr>
              <w:jc w:val="center"/>
            </w:pPr>
            <w:r w:rsidRPr="00F30E27">
              <w:t>69</w:t>
            </w:r>
          </w:p>
        </w:tc>
        <w:tc>
          <w:tcPr>
            <w:tcW w:w="871" w:type="dxa"/>
            <w:hideMark/>
          </w:tcPr>
          <w:p w14:paraId="640943BE" w14:textId="77777777" w:rsidR="002833CD" w:rsidRPr="00F30E27" w:rsidRDefault="002833CD" w:rsidP="00F30E27">
            <w:pPr>
              <w:jc w:val="center"/>
            </w:pPr>
            <w:r w:rsidRPr="00F30E27">
              <w:t>42</w:t>
            </w:r>
          </w:p>
        </w:tc>
        <w:tc>
          <w:tcPr>
            <w:tcW w:w="620" w:type="dxa"/>
            <w:hideMark/>
          </w:tcPr>
          <w:p w14:paraId="5278B327" w14:textId="77777777" w:rsidR="002833CD" w:rsidRPr="00F30E27" w:rsidRDefault="002833CD" w:rsidP="00F30E27">
            <w:pPr>
              <w:jc w:val="center"/>
            </w:pPr>
            <w:r w:rsidRPr="00F30E27">
              <w:t>34</w:t>
            </w:r>
          </w:p>
        </w:tc>
        <w:tc>
          <w:tcPr>
            <w:tcW w:w="661" w:type="dxa"/>
            <w:hideMark/>
          </w:tcPr>
          <w:p w14:paraId="7B7DC4EB" w14:textId="77777777" w:rsidR="002833CD" w:rsidRPr="00F30E27" w:rsidRDefault="002833CD" w:rsidP="00F30E27">
            <w:pPr>
              <w:jc w:val="center"/>
            </w:pPr>
            <w:r w:rsidRPr="00F30E27">
              <w:t>6</w:t>
            </w:r>
          </w:p>
        </w:tc>
        <w:tc>
          <w:tcPr>
            <w:tcW w:w="814" w:type="dxa"/>
            <w:hideMark/>
          </w:tcPr>
          <w:p w14:paraId="22F85ED6" w14:textId="77777777" w:rsidR="002833CD" w:rsidRPr="00F30E27" w:rsidRDefault="002833CD" w:rsidP="00F30E27">
            <w:pPr>
              <w:jc w:val="center"/>
            </w:pPr>
            <w:r w:rsidRPr="00F30E27">
              <w:t>10</w:t>
            </w:r>
          </w:p>
        </w:tc>
        <w:tc>
          <w:tcPr>
            <w:tcW w:w="601" w:type="dxa"/>
            <w:hideMark/>
          </w:tcPr>
          <w:p w14:paraId="2D5B0E23" w14:textId="77777777" w:rsidR="002833CD" w:rsidRPr="00F30E27" w:rsidRDefault="002833CD" w:rsidP="00F30E27">
            <w:pPr>
              <w:jc w:val="center"/>
            </w:pPr>
            <w:r w:rsidRPr="00F30E27">
              <w:t>8</w:t>
            </w:r>
          </w:p>
        </w:tc>
        <w:tc>
          <w:tcPr>
            <w:tcW w:w="891" w:type="dxa"/>
            <w:hideMark/>
          </w:tcPr>
          <w:p w14:paraId="193A18C1" w14:textId="77777777" w:rsidR="002833CD" w:rsidRPr="00F30E27" w:rsidRDefault="002833CD" w:rsidP="00F30E27">
            <w:pPr>
              <w:jc w:val="center"/>
            </w:pPr>
            <w:r w:rsidRPr="00F30E27">
              <w:t>38</w:t>
            </w:r>
          </w:p>
        </w:tc>
        <w:tc>
          <w:tcPr>
            <w:tcW w:w="709" w:type="dxa"/>
            <w:hideMark/>
          </w:tcPr>
          <w:p w14:paraId="64D454E4" w14:textId="77777777" w:rsidR="002833CD" w:rsidRPr="00F30E27" w:rsidRDefault="002833CD" w:rsidP="00F30E27">
            <w:pPr>
              <w:jc w:val="center"/>
            </w:pPr>
            <w:r w:rsidRPr="00F30E27">
              <w:t>10</w:t>
            </w:r>
          </w:p>
        </w:tc>
        <w:tc>
          <w:tcPr>
            <w:tcW w:w="708" w:type="dxa"/>
            <w:hideMark/>
          </w:tcPr>
          <w:p w14:paraId="40C9922F" w14:textId="77777777" w:rsidR="002833CD" w:rsidRPr="00F30E27" w:rsidRDefault="002833CD" w:rsidP="00F30E27">
            <w:pPr>
              <w:jc w:val="center"/>
            </w:pPr>
            <w:r w:rsidRPr="00F30E27">
              <w:t>812</w:t>
            </w:r>
          </w:p>
        </w:tc>
      </w:tr>
      <w:tr w:rsidR="00F30E27" w:rsidRPr="00F30E27" w14:paraId="572AC38C" w14:textId="77777777" w:rsidTr="00535361">
        <w:trPr>
          <w:trHeight w:val="268"/>
        </w:trPr>
        <w:tc>
          <w:tcPr>
            <w:tcW w:w="1838" w:type="dxa"/>
            <w:vMerge w:val="restart"/>
            <w:hideMark/>
          </w:tcPr>
          <w:p w14:paraId="017AA241" w14:textId="77777777" w:rsidR="002833CD" w:rsidRPr="00F30E27" w:rsidRDefault="002833CD" w:rsidP="00F30E27">
            <w:r w:rsidRPr="00F30E27">
              <w:t>0,075+СЕ</w:t>
            </w:r>
          </w:p>
        </w:tc>
        <w:tc>
          <w:tcPr>
            <w:tcW w:w="1276" w:type="dxa"/>
            <w:hideMark/>
          </w:tcPr>
          <w:p w14:paraId="58AF48B1" w14:textId="77777777" w:rsidR="002833CD" w:rsidRPr="00F30E27" w:rsidRDefault="002833CD" w:rsidP="00F30E27">
            <w:r w:rsidRPr="00F30E27">
              <w:t>0 тәулік</w:t>
            </w:r>
          </w:p>
        </w:tc>
        <w:tc>
          <w:tcPr>
            <w:tcW w:w="645" w:type="dxa"/>
            <w:hideMark/>
          </w:tcPr>
          <w:p w14:paraId="5784872A" w14:textId="77777777" w:rsidR="002833CD" w:rsidRPr="00F30E27" w:rsidRDefault="002833CD" w:rsidP="00F30E27">
            <w:pPr>
              <w:jc w:val="center"/>
            </w:pPr>
            <w:r w:rsidRPr="00F30E27">
              <w:t>43</w:t>
            </w:r>
          </w:p>
        </w:tc>
        <w:tc>
          <w:tcPr>
            <w:tcW w:w="871" w:type="dxa"/>
            <w:hideMark/>
          </w:tcPr>
          <w:p w14:paraId="12424BE6" w14:textId="77777777" w:rsidR="002833CD" w:rsidRPr="00F30E27" w:rsidRDefault="002833CD" w:rsidP="00F30E27">
            <w:pPr>
              <w:jc w:val="center"/>
            </w:pPr>
            <w:r w:rsidRPr="00F30E27">
              <w:t>18</w:t>
            </w:r>
          </w:p>
        </w:tc>
        <w:tc>
          <w:tcPr>
            <w:tcW w:w="620" w:type="dxa"/>
            <w:hideMark/>
          </w:tcPr>
          <w:p w14:paraId="146670C7" w14:textId="77777777" w:rsidR="002833CD" w:rsidRPr="00F30E27" w:rsidRDefault="002833CD" w:rsidP="00F30E27">
            <w:pPr>
              <w:jc w:val="center"/>
            </w:pPr>
            <w:r w:rsidRPr="00F30E27">
              <w:t>14</w:t>
            </w:r>
          </w:p>
        </w:tc>
        <w:tc>
          <w:tcPr>
            <w:tcW w:w="661" w:type="dxa"/>
            <w:hideMark/>
          </w:tcPr>
          <w:p w14:paraId="39013AF1" w14:textId="77777777" w:rsidR="002833CD" w:rsidRPr="00F30E27" w:rsidRDefault="002833CD" w:rsidP="00F30E27">
            <w:pPr>
              <w:jc w:val="center"/>
            </w:pPr>
            <w:r w:rsidRPr="00F30E27">
              <w:t>2</w:t>
            </w:r>
          </w:p>
        </w:tc>
        <w:tc>
          <w:tcPr>
            <w:tcW w:w="814" w:type="dxa"/>
            <w:hideMark/>
          </w:tcPr>
          <w:p w14:paraId="7F3EEF50" w14:textId="77777777" w:rsidR="002833CD" w:rsidRPr="00F30E27" w:rsidRDefault="002833CD" w:rsidP="00F30E27">
            <w:pPr>
              <w:jc w:val="center"/>
            </w:pPr>
            <w:r w:rsidRPr="00F30E27">
              <w:t>6</w:t>
            </w:r>
          </w:p>
        </w:tc>
        <w:tc>
          <w:tcPr>
            <w:tcW w:w="601" w:type="dxa"/>
            <w:hideMark/>
          </w:tcPr>
          <w:p w14:paraId="2C6FC002" w14:textId="77777777" w:rsidR="002833CD" w:rsidRPr="00F30E27" w:rsidRDefault="002833CD" w:rsidP="00F30E27">
            <w:pPr>
              <w:jc w:val="center"/>
            </w:pPr>
            <w:r w:rsidRPr="00F30E27">
              <w:t>3</w:t>
            </w:r>
          </w:p>
        </w:tc>
        <w:tc>
          <w:tcPr>
            <w:tcW w:w="891" w:type="dxa"/>
            <w:hideMark/>
          </w:tcPr>
          <w:p w14:paraId="5625CE96" w14:textId="77777777" w:rsidR="002833CD" w:rsidRPr="00F30E27" w:rsidRDefault="002833CD" w:rsidP="00F30E27">
            <w:pPr>
              <w:jc w:val="center"/>
            </w:pPr>
            <w:r w:rsidRPr="00F30E27">
              <w:t>24</w:t>
            </w:r>
          </w:p>
        </w:tc>
        <w:tc>
          <w:tcPr>
            <w:tcW w:w="709" w:type="dxa"/>
            <w:hideMark/>
          </w:tcPr>
          <w:p w14:paraId="037343BC" w14:textId="77777777" w:rsidR="002833CD" w:rsidRPr="00F30E27" w:rsidRDefault="002833CD" w:rsidP="00F30E27">
            <w:pPr>
              <w:jc w:val="center"/>
            </w:pPr>
            <w:r w:rsidRPr="00F30E27">
              <w:t>7</w:t>
            </w:r>
          </w:p>
        </w:tc>
        <w:tc>
          <w:tcPr>
            <w:tcW w:w="708" w:type="dxa"/>
            <w:hideMark/>
          </w:tcPr>
          <w:p w14:paraId="77FA44B5" w14:textId="77777777" w:rsidR="002833CD" w:rsidRPr="00F30E27" w:rsidRDefault="002833CD" w:rsidP="00F30E27">
            <w:pPr>
              <w:jc w:val="center"/>
            </w:pPr>
            <w:r w:rsidRPr="00F30E27">
              <w:t>767</w:t>
            </w:r>
          </w:p>
        </w:tc>
      </w:tr>
      <w:tr w:rsidR="00F30E27" w:rsidRPr="00F30E27" w14:paraId="6C3A6ACE" w14:textId="77777777" w:rsidTr="00535361">
        <w:trPr>
          <w:trHeight w:val="268"/>
        </w:trPr>
        <w:tc>
          <w:tcPr>
            <w:tcW w:w="1838" w:type="dxa"/>
            <w:vMerge/>
            <w:hideMark/>
          </w:tcPr>
          <w:p w14:paraId="1E9CAC00" w14:textId="77777777" w:rsidR="002833CD" w:rsidRPr="00F30E27" w:rsidRDefault="002833CD" w:rsidP="00F30E27"/>
        </w:tc>
        <w:tc>
          <w:tcPr>
            <w:tcW w:w="1276" w:type="dxa"/>
            <w:hideMark/>
          </w:tcPr>
          <w:p w14:paraId="7B7F432E" w14:textId="77777777" w:rsidR="002833CD" w:rsidRPr="00F30E27" w:rsidRDefault="002833CD" w:rsidP="00F30E27">
            <w:r w:rsidRPr="00F30E27">
              <w:t>8 тәулік</w:t>
            </w:r>
          </w:p>
        </w:tc>
        <w:tc>
          <w:tcPr>
            <w:tcW w:w="645" w:type="dxa"/>
            <w:hideMark/>
          </w:tcPr>
          <w:p w14:paraId="5C412AFA" w14:textId="77777777" w:rsidR="002833CD" w:rsidRPr="00F30E27" w:rsidRDefault="002833CD" w:rsidP="00F30E27">
            <w:pPr>
              <w:jc w:val="center"/>
            </w:pPr>
            <w:r w:rsidRPr="00F30E27">
              <w:t>48</w:t>
            </w:r>
          </w:p>
        </w:tc>
        <w:tc>
          <w:tcPr>
            <w:tcW w:w="871" w:type="dxa"/>
            <w:hideMark/>
          </w:tcPr>
          <w:p w14:paraId="4B1AAEFB" w14:textId="77777777" w:rsidR="002833CD" w:rsidRPr="00F30E27" w:rsidRDefault="002833CD" w:rsidP="00F30E27">
            <w:pPr>
              <w:jc w:val="center"/>
            </w:pPr>
            <w:r w:rsidRPr="00F30E27">
              <w:t>24</w:t>
            </w:r>
          </w:p>
        </w:tc>
        <w:tc>
          <w:tcPr>
            <w:tcW w:w="620" w:type="dxa"/>
            <w:hideMark/>
          </w:tcPr>
          <w:p w14:paraId="59B7BE2E" w14:textId="77777777" w:rsidR="002833CD" w:rsidRPr="00F30E27" w:rsidRDefault="002833CD" w:rsidP="00F30E27">
            <w:pPr>
              <w:jc w:val="center"/>
            </w:pPr>
            <w:r w:rsidRPr="00F30E27">
              <w:t>20</w:t>
            </w:r>
          </w:p>
        </w:tc>
        <w:tc>
          <w:tcPr>
            <w:tcW w:w="661" w:type="dxa"/>
            <w:hideMark/>
          </w:tcPr>
          <w:p w14:paraId="7907D33C" w14:textId="77777777" w:rsidR="002833CD" w:rsidRPr="00F30E27" w:rsidRDefault="002833CD" w:rsidP="00F30E27">
            <w:pPr>
              <w:jc w:val="center"/>
            </w:pPr>
            <w:r w:rsidRPr="00F30E27">
              <w:t>3</w:t>
            </w:r>
          </w:p>
        </w:tc>
        <w:tc>
          <w:tcPr>
            <w:tcW w:w="814" w:type="dxa"/>
            <w:hideMark/>
          </w:tcPr>
          <w:p w14:paraId="3C3F8D8C" w14:textId="77777777" w:rsidR="002833CD" w:rsidRPr="00F30E27" w:rsidRDefault="002833CD" w:rsidP="00F30E27">
            <w:pPr>
              <w:jc w:val="center"/>
            </w:pPr>
            <w:r w:rsidRPr="00F30E27">
              <w:t>7</w:t>
            </w:r>
          </w:p>
        </w:tc>
        <w:tc>
          <w:tcPr>
            <w:tcW w:w="601" w:type="dxa"/>
            <w:hideMark/>
          </w:tcPr>
          <w:p w14:paraId="6D260B4C" w14:textId="77777777" w:rsidR="002833CD" w:rsidRPr="00F30E27" w:rsidRDefault="002833CD" w:rsidP="00F30E27">
            <w:pPr>
              <w:jc w:val="center"/>
            </w:pPr>
            <w:r w:rsidRPr="00F30E27">
              <w:t>4</w:t>
            </w:r>
          </w:p>
        </w:tc>
        <w:tc>
          <w:tcPr>
            <w:tcW w:w="891" w:type="dxa"/>
            <w:hideMark/>
          </w:tcPr>
          <w:p w14:paraId="678C61D6" w14:textId="77777777" w:rsidR="002833CD" w:rsidRPr="00F30E27" w:rsidRDefault="002833CD" w:rsidP="00F30E27">
            <w:pPr>
              <w:jc w:val="center"/>
            </w:pPr>
            <w:r w:rsidRPr="00F30E27">
              <w:t>27</w:t>
            </w:r>
          </w:p>
        </w:tc>
        <w:tc>
          <w:tcPr>
            <w:tcW w:w="709" w:type="dxa"/>
            <w:hideMark/>
          </w:tcPr>
          <w:p w14:paraId="0F923912" w14:textId="77777777" w:rsidR="002833CD" w:rsidRPr="00F30E27" w:rsidRDefault="002833CD" w:rsidP="00F30E27">
            <w:pPr>
              <w:jc w:val="center"/>
            </w:pPr>
            <w:r w:rsidRPr="00F30E27">
              <w:t>8</w:t>
            </w:r>
          </w:p>
        </w:tc>
        <w:tc>
          <w:tcPr>
            <w:tcW w:w="708" w:type="dxa"/>
            <w:hideMark/>
          </w:tcPr>
          <w:p w14:paraId="77A41159" w14:textId="77777777" w:rsidR="002833CD" w:rsidRPr="00F30E27" w:rsidRDefault="002833CD" w:rsidP="00F30E27">
            <w:pPr>
              <w:jc w:val="center"/>
            </w:pPr>
            <w:r w:rsidRPr="00F30E27">
              <w:t>773</w:t>
            </w:r>
          </w:p>
        </w:tc>
      </w:tr>
      <w:tr w:rsidR="00F30E27" w:rsidRPr="00F30E27" w14:paraId="27F10FA6" w14:textId="77777777" w:rsidTr="00535361">
        <w:trPr>
          <w:trHeight w:val="268"/>
        </w:trPr>
        <w:tc>
          <w:tcPr>
            <w:tcW w:w="1838" w:type="dxa"/>
            <w:vMerge/>
            <w:hideMark/>
          </w:tcPr>
          <w:p w14:paraId="18205B32" w14:textId="77777777" w:rsidR="002833CD" w:rsidRPr="00F30E27" w:rsidRDefault="002833CD" w:rsidP="00F30E27"/>
        </w:tc>
        <w:tc>
          <w:tcPr>
            <w:tcW w:w="1276" w:type="dxa"/>
            <w:hideMark/>
          </w:tcPr>
          <w:p w14:paraId="2C575878" w14:textId="77777777" w:rsidR="002833CD" w:rsidRPr="00F30E27" w:rsidRDefault="002833CD" w:rsidP="00F30E27">
            <w:r w:rsidRPr="00F30E27">
              <w:t>12 тәулік</w:t>
            </w:r>
          </w:p>
        </w:tc>
        <w:tc>
          <w:tcPr>
            <w:tcW w:w="645" w:type="dxa"/>
            <w:hideMark/>
          </w:tcPr>
          <w:p w14:paraId="2DE9BC20" w14:textId="77777777" w:rsidR="002833CD" w:rsidRPr="00F30E27" w:rsidRDefault="002833CD" w:rsidP="00F30E27">
            <w:pPr>
              <w:jc w:val="center"/>
            </w:pPr>
            <w:r w:rsidRPr="00F30E27">
              <w:t>61</w:t>
            </w:r>
          </w:p>
        </w:tc>
        <w:tc>
          <w:tcPr>
            <w:tcW w:w="871" w:type="dxa"/>
            <w:hideMark/>
          </w:tcPr>
          <w:p w14:paraId="7AE2EADE" w14:textId="77777777" w:rsidR="002833CD" w:rsidRPr="00F30E27" w:rsidRDefault="002833CD" w:rsidP="00F30E27">
            <w:pPr>
              <w:jc w:val="center"/>
            </w:pPr>
            <w:r w:rsidRPr="00F30E27">
              <w:t>35</w:t>
            </w:r>
          </w:p>
        </w:tc>
        <w:tc>
          <w:tcPr>
            <w:tcW w:w="620" w:type="dxa"/>
            <w:hideMark/>
          </w:tcPr>
          <w:p w14:paraId="6E593F48" w14:textId="77777777" w:rsidR="002833CD" w:rsidRPr="00F30E27" w:rsidRDefault="002833CD" w:rsidP="00F30E27">
            <w:pPr>
              <w:jc w:val="center"/>
            </w:pPr>
            <w:r w:rsidRPr="00F30E27">
              <w:t>28</w:t>
            </w:r>
          </w:p>
        </w:tc>
        <w:tc>
          <w:tcPr>
            <w:tcW w:w="661" w:type="dxa"/>
            <w:hideMark/>
          </w:tcPr>
          <w:p w14:paraId="70DD9814" w14:textId="77777777" w:rsidR="002833CD" w:rsidRPr="00F30E27" w:rsidRDefault="002833CD" w:rsidP="00F30E27">
            <w:pPr>
              <w:jc w:val="center"/>
            </w:pPr>
            <w:r w:rsidRPr="00F30E27">
              <w:t>5</w:t>
            </w:r>
          </w:p>
        </w:tc>
        <w:tc>
          <w:tcPr>
            <w:tcW w:w="814" w:type="dxa"/>
            <w:hideMark/>
          </w:tcPr>
          <w:p w14:paraId="002018E7" w14:textId="77777777" w:rsidR="002833CD" w:rsidRPr="00F30E27" w:rsidRDefault="002833CD" w:rsidP="00F30E27">
            <w:pPr>
              <w:jc w:val="center"/>
            </w:pPr>
            <w:r w:rsidRPr="00F30E27">
              <w:t>8</w:t>
            </w:r>
          </w:p>
        </w:tc>
        <w:tc>
          <w:tcPr>
            <w:tcW w:w="601" w:type="dxa"/>
            <w:hideMark/>
          </w:tcPr>
          <w:p w14:paraId="6A67FD1A" w14:textId="77777777" w:rsidR="002833CD" w:rsidRPr="00F30E27" w:rsidRDefault="002833CD" w:rsidP="00F30E27">
            <w:pPr>
              <w:jc w:val="center"/>
            </w:pPr>
            <w:r w:rsidRPr="00F30E27">
              <w:t>6</w:t>
            </w:r>
          </w:p>
        </w:tc>
        <w:tc>
          <w:tcPr>
            <w:tcW w:w="891" w:type="dxa"/>
            <w:hideMark/>
          </w:tcPr>
          <w:p w14:paraId="3265CE93" w14:textId="77777777" w:rsidR="002833CD" w:rsidRPr="00F30E27" w:rsidRDefault="002833CD" w:rsidP="00F30E27">
            <w:pPr>
              <w:jc w:val="center"/>
            </w:pPr>
            <w:r w:rsidRPr="00F30E27">
              <w:t>37</w:t>
            </w:r>
          </w:p>
        </w:tc>
        <w:tc>
          <w:tcPr>
            <w:tcW w:w="709" w:type="dxa"/>
            <w:hideMark/>
          </w:tcPr>
          <w:p w14:paraId="06B2B67F" w14:textId="77777777" w:rsidR="002833CD" w:rsidRPr="00F30E27" w:rsidRDefault="002833CD" w:rsidP="00F30E27">
            <w:pPr>
              <w:jc w:val="center"/>
            </w:pPr>
            <w:r w:rsidRPr="00F30E27">
              <w:t>9</w:t>
            </w:r>
          </w:p>
        </w:tc>
        <w:tc>
          <w:tcPr>
            <w:tcW w:w="708" w:type="dxa"/>
            <w:hideMark/>
          </w:tcPr>
          <w:p w14:paraId="110FD87E" w14:textId="77777777" w:rsidR="002833CD" w:rsidRPr="00F30E27" w:rsidRDefault="002833CD" w:rsidP="00F30E27">
            <w:pPr>
              <w:jc w:val="center"/>
            </w:pPr>
            <w:r w:rsidRPr="00F30E27">
              <w:t>802</w:t>
            </w:r>
          </w:p>
        </w:tc>
      </w:tr>
      <w:tr w:rsidR="00F30E27" w:rsidRPr="00F30E27" w14:paraId="564F6AA8" w14:textId="77777777" w:rsidTr="00535361">
        <w:trPr>
          <w:trHeight w:val="268"/>
        </w:trPr>
        <w:tc>
          <w:tcPr>
            <w:tcW w:w="1838" w:type="dxa"/>
            <w:vMerge/>
            <w:hideMark/>
          </w:tcPr>
          <w:p w14:paraId="65F21DC8" w14:textId="77777777" w:rsidR="002833CD" w:rsidRPr="00F30E27" w:rsidRDefault="002833CD" w:rsidP="00F30E27"/>
        </w:tc>
        <w:tc>
          <w:tcPr>
            <w:tcW w:w="1276" w:type="dxa"/>
            <w:hideMark/>
          </w:tcPr>
          <w:p w14:paraId="146D70A1" w14:textId="77777777" w:rsidR="002833CD" w:rsidRPr="00F30E27" w:rsidRDefault="002833CD" w:rsidP="00F30E27">
            <w:r w:rsidRPr="00F30E27">
              <w:t>24 тәулік</w:t>
            </w:r>
          </w:p>
        </w:tc>
        <w:tc>
          <w:tcPr>
            <w:tcW w:w="645" w:type="dxa"/>
            <w:hideMark/>
          </w:tcPr>
          <w:p w14:paraId="45868457" w14:textId="77777777" w:rsidR="002833CD" w:rsidRPr="00F30E27" w:rsidRDefault="002833CD" w:rsidP="00F30E27">
            <w:pPr>
              <w:jc w:val="center"/>
            </w:pPr>
            <w:r w:rsidRPr="00F30E27">
              <w:t>58</w:t>
            </w:r>
          </w:p>
        </w:tc>
        <w:tc>
          <w:tcPr>
            <w:tcW w:w="871" w:type="dxa"/>
            <w:hideMark/>
          </w:tcPr>
          <w:p w14:paraId="548FCBC1" w14:textId="77777777" w:rsidR="002833CD" w:rsidRPr="00F30E27" w:rsidRDefault="002833CD" w:rsidP="00F30E27">
            <w:pPr>
              <w:jc w:val="center"/>
            </w:pPr>
            <w:r w:rsidRPr="00F30E27">
              <w:t>40</w:t>
            </w:r>
          </w:p>
        </w:tc>
        <w:tc>
          <w:tcPr>
            <w:tcW w:w="620" w:type="dxa"/>
            <w:hideMark/>
          </w:tcPr>
          <w:p w14:paraId="2B889643" w14:textId="77777777" w:rsidR="002833CD" w:rsidRPr="00F30E27" w:rsidRDefault="002833CD" w:rsidP="00F30E27">
            <w:pPr>
              <w:jc w:val="center"/>
            </w:pPr>
            <w:r w:rsidRPr="00F30E27">
              <w:t>33</w:t>
            </w:r>
          </w:p>
        </w:tc>
        <w:tc>
          <w:tcPr>
            <w:tcW w:w="661" w:type="dxa"/>
            <w:hideMark/>
          </w:tcPr>
          <w:p w14:paraId="31F95870" w14:textId="77777777" w:rsidR="002833CD" w:rsidRPr="00F30E27" w:rsidRDefault="002833CD" w:rsidP="00F30E27">
            <w:pPr>
              <w:jc w:val="center"/>
            </w:pPr>
            <w:r w:rsidRPr="00F30E27">
              <w:t>6</w:t>
            </w:r>
          </w:p>
        </w:tc>
        <w:tc>
          <w:tcPr>
            <w:tcW w:w="814" w:type="dxa"/>
            <w:hideMark/>
          </w:tcPr>
          <w:p w14:paraId="45C2A132" w14:textId="77777777" w:rsidR="002833CD" w:rsidRPr="00F30E27" w:rsidRDefault="002833CD" w:rsidP="00F30E27">
            <w:pPr>
              <w:jc w:val="center"/>
            </w:pPr>
            <w:r w:rsidRPr="00F30E27">
              <w:t>10</w:t>
            </w:r>
          </w:p>
        </w:tc>
        <w:tc>
          <w:tcPr>
            <w:tcW w:w="601" w:type="dxa"/>
            <w:hideMark/>
          </w:tcPr>
          <w:p w14:paraId="56AED334" w14:textId="77777777" w:rsidR="002833CD" w:rsidRPr="00F30E27" w:rsidRDefault="002833CD" w:rsidP="00F30E27">
            <w:pPr>
              <w:jc w:val="center"/>
            </w:pPr>
            <w:r w:rsidRPr="00F30E27">
              <w:t>8</w:t>
            </w:r>
          </w:p>
        </w:tc>
        <w:tc>
          <w:tcPr>
            <w:tcW w:w="891" w:type="dxa"/>
            <w:hideMark/>
          </w:tcPr>
          <w:p w14:paraId="0BE95C24" w14:textId="77777777" w:rsidR="002833CD" w:rsidRPr="00F30E27" w:rsidRDefault="002833CD" w:rsidP="00F30E27">
            <w:pPr>
              <w:jc w:val="center"/>
            </w:pPr>
            <w:r w:rsidRPr="00F30E27">
              <w:t>37</w:t>
            </w:r>
          </w:p>
        </w:tc>
        <w:tc>
          <w:tcPr>
            <w:tcW w:w="709" w:type="dxa"/>
            <w:hideMark/>
          </w:tcPr>
          <w:p w14:paraId="12809A49" w14:textId="77777777" w:rsidR="002833CD" w:rsidRPr="00F30E27" w:rsidRDefault="002833CD" w:rsidP="00F30E27">
            <w:pPr>
              <w:jc w:val="center"/>
            </w:pPr>
            <w:r w:rsidRPr="00F30E27">
              <w:t>10</w:t>
            </w:r>
          </w:p>
        </w:tc>
        <w:tc>
          <w:tcPr>
            <w:tcW w:w="708" w:type="dxa"/>
            <w:hideMark/>
          </w:tcPr>
          <w:p w14:paraId="6AABA7C0" w14:textId="77777777" w:rsidR="002833CD" w:rsidRPr="00F30E27" w:rsidRDefault="002833CD" w:rsidP="00F30E27">
            <w:pPr>
              <w:jc w:val="center"/>
            </w:pPr>
            <w:r w:rsidRPr="00F30E27">
              <w:t>789</w:t>
            </w:r>
          </w:p>
        </w:tc>
      </w:tr>
      <w:tr w:rsidR="00F30E27" w:rsidRPr="00F30E27" w14:paraId="3BCB0D90" w14:textId="77777777" w:rsidTr="00535361">
        <w:trPr>
          <w:trHeight w:val="268"/>
        </w:trPr>
        <w:tc>
          <w:tcPr>
            <w:tcW w:w="1838" w:type="dxa"/>
            <w:vMerge w:val="restart"/>
            <w:hideMark/>
          </w:tcPr>
          <w:p w14:paraId="3FBB9D2D" w14:textId="77777777" w:rsidR="002833CD" w:rsidRPr="00F30E27" w:rsidRDefault="002833CD" w:rsidP="00F30E27">
            <w:r w:rsidRPr="00F30E27">
              <w:t>0,075+СЕ+ТФ+АҚ</w:t>
            </w:r>
          </w:p>
        </w:tc>
        <w:tc>
          <w:tcPr>
            <w:tcW w:w="1276" w:type="dxa"/>
            <w:hideMark/>
          </w:tcPr>
          <w:p w14:paraId="1B89A1A4" w14:textId="77777777" w:rsidR="002833CD" w:rsidRPr="00F30E27" w:rsidRDefault="002833CD" w:rsidP="00F30E27">
            <w:r w:rsidRPr="00F30E27">
              <w:t>0 тәулік</w:t>
            </w:r>
          </w:p>
        </w:tc>
        <w:tc>
          <w:tcPr>
            <w:tcW w:w="645" w:type="dxa"/>
            <w:hideMark/>
          </w:tcPr>
          <w:p w14:paraId="0A0ABF56" w14:textId="77777777" w:rsidR="002833CD" w:rsidRPr="00F30E27" w:rsidRDefault="002833CD" w:rsidP="00F30E27">
            <w:pPr>
              <w:jc w:val="center"/>
            </w:pPr>
            <w:r w:rsidRPr="00F30E27">
              <w:t>42</w:t>
            </w:r>
          </w:p>
        </w:tc>
        <w:tc>
          <w:tcPr>
            <w:tcW w:w="871" w:type="dxa"/>
            <w:hideMark/>
          </w:tcPr>
          <w:p w14:paraId="595B06E7" w14:textId="77777777" w:rsidR="002833CD" w:rsidRPr="00F30E27" w:rsidRDefault="002833CD" w:rsidP="00F30E27">
            <w:pPr>
              <w:jc w:val="center"/>
            </w:pPr>
            <w:r w:rsidRPr="00F30E27">
              <w:t>18</w:t>
            </w:r>
          </w:p>
        </w:tc>
        <w:tc>
          <w:tcPr>
            <w:tcW w:w="620" w:type="dxa"/>
            <w:hideMark/>
          </w:tcPr>
          <w:p w14:paraId="1424C2C2" w14:textId="77777777" w:rsidR="002833CD" w:rsidRPr="00F30E27" w:rsidRDefault="002833CD" w:rsidP="00F30E27">
            <w:pPr>
              <w:jc w:val="center"/>
            </w:pPr>
            <w:r w:rsidRPr="00F30E27">
              <w:t>14</w:t>
            </w:r>
          </w:p>
        </w:tc>
        <w:tc>
          <w:tcPr>
            <w:tcW w:w="661" w:type="dxa"/>
            <w:hideMark/>
          </w:tcPr>
          <w:p w14:paraId="61504319" w14:textId="77777777" w:rsidR="002833CD" w:rsidRPr="00F30E27" w:rsidRDefault="002833CD" w:rsidP="00F30E27">
            <w:pPr>
              <w:jc w:val="center"/>
            </w:pPr>
            <w:r w:rsidRPr="00F30E27">
              <w:t>2</w:t>
            </w:r>
          </w:p>
        </w:tc>
        <w:tc>
          <w:tcPr>
            <w:tcW w:w="814" w:type="dxa"/>
            <w:hideMark/>
          </w:tcPr>
          <w:p w14:paraId="5F2AFFE1" w14:textId="77777777" w:rsidR="002833CD" w:rsidRPr="00F30E27" w:rsidRDefault="002833CD" w:rsidP="00F30E27">
            <w:pPr>
              <w:jc w:val="center"/>
            </w:pPr>
            <w:r w:rsidRPr="00F30E27">
              <w:t>6</w:t>
            </w:r>
          </w:p>
        </w:tc>
        <w:tc>
          <w:tcPr>
            <w:tcW w:w="601" w:type="dxa"/>
            <w:hideMark/>
          </w:tcPr>
          <w:p w14:paraId="0FA746DD" w14:textId="77777777" w:rsidR="002833CD" w:rsidRPr="00F30E27" w:rsidRDefault="002833CD" w:rsidP="00F30E27">
            <w:pPr>
              <w:jc w:val="center"/>
            </w:pPr>
            <w:r w:rsidRPr="00F30E27">
              <w:t>3</w:t>
            </w:r>
          </w:p>
        </w:tc>
        <w:tc>
          <w:tcPr>
            <w:tcW w:w="891" w:type="dxa"/>
            <w:hideMark/>
          </w:tcPr>
          <w:p w14:paraId="1F5643E2" w14:textId="77777777" w:rsidR="002833CD" w:rsidRPr="00F30E27" w:rsidRDefault="002833CD" w:rsidP="00F30E27">
            <w:pPr>
              <w:jc w:val="center"/>
            </w:pPr>
            <w:r w:rsidRPr="00F30E27">
              <w:t>24</w:t>
            </w:r>
          </w:p>
        </w:tc>
        <w:tc>
          <w:tcPr>
            <w:tcW w:w="709" w:type="dxa"/>
            <w:hideMark/>
          </w:tcPr>
          <w:p w14:paraId="4B770666" w14:textId="77777777" w:rsidR="002833CD" w:rsidRPr="00F30E27" w:rsidRDefault="002833CD" w:rsidP="00F30E27">
            <w:pPr>
              <w:jc w:val="center"/>
            </w:pPr>
            <w:r w:rsidRPr="00F30E27">
              <w:t>7</w:t>
            </w:r>
          </w:p>
        </w:tc>
        <w:tc>
          <w:tcPr>
            <w:tcW w:w="708" w:type="dxa"/>
            <w:hideMark/>
          </w:tcPr>
          <w:p w14:paraId="303D53F8" w14:textId="77777777" w:rsidR="002833CD" w:rsidRPr="00F30E27" w:rsidRDefault="002833CD" w:rsidP="00F30E27">
            <w:pPr>
              <w:jc w:val="center"/>
            </w:pPr>
            <w:r w:rsidRPr="00F30E27">
              <w:t>767</w:t>
            </w:r>
          </w:p>
        </w:tc>
      </w:tr>
      <w:tr w:rsidR="00F30E27" w:rsidRPr="00F30E27" w14:paraId="7039D4E2" w14:textId="77777777" w:rsidTr="00535361">
        <w:trPr>
          <w:trHeight w:val="268"/>
        </w:trPr>
        <w:tc>
          <w:tcPr>
            <w:tcW w:w="1838" w:type="dxa"/>
            <w:vMerge/>
            <w:hideMark/>
          </w:tcPr>
          <w:p w14:paraId="77D41730" w14:textId="77777777" w:rsidR="002833CD" w:rsidRPr="00F30E27" w:rsidRDefault="002833CD" w:rsidP="00F30E27"/>
        </w:tc>
        <w:tc>
          <w:tcPr>
            <w:tcW w:w="1276" w:type="dxa"/>
            <w:hideMark/>
          </w:tcPr>
          <w:p w14:paraId="1E8A9063" w14:textId="77777777" w:rsidR="002833CD" w:rsidRPr="00F30E27" w:rsidRDefault="002833CD" w:rsidP="00F30E27">
            <w:r w:rsidRPr="00F30E27">
              <w:t>8 тәулік</w:t>
            </w:r>
          </w:p>
        </w:tc>
        <w:tc>
          <w:tcPr>
            <w:tcW w:w="645" w:type="dxa"/>
            <w:hideMark/>
          </w:tcPr>
          <w:p w14:paraId="44D1FADC" w14:textId="77777777" w:rsidR="002833CD" w:rsidRPr="00F30E27" w:rsidRDefault="002833CD" w:rsidP="00F30E27">
            <w:pPr>
              <w:jc w:val="center"/>
            </w:pPr>
            <w:r w:rsidRPr="00F30E27">
              <w:t>41</w:t>
            </w:r>
          </w:p>
        </w:tc>
        <w:tc>
          <w:tcPr>
            <w:tcW w:w="871" w:type="dxa"/>
            <w:hideMark/>
          </w:tcPr>
          <w:p w14:paraId="46919C0B" w14:textId="77777777" w:rsidR="002833CD" w:rsidRPr="00F30E27" w:rsidRDefault="002833CD" w:rsidP="00F30E27">
            <w:pPr>
              <w:jc w:val="center"/>
            </w:pPr>
            <w:r w:rsidRPr="00F30E27">
              <w:t>21</w:t>
            </w:r>
          </w:p>
        </w:tc>
        <w:tc>
          <w:tcPr>
            <w:tcW w:w="620" w:type="dxa"/>
            <w:hideMark/>
          </w:tcPr>
          <w:p w14:paraId="5B1C2ED5" w14:textId="77777777" w:rsidR="002833CD" w:rsidRPr="00F30E27" w:rsidRDefault="002833CD" w:rsidP="00F30E27">
            <w:pPr>
              <w:jc w:val="center"/>
            </w:pPr>
            <w:r w:rsidRPr="00F30E27">
              <w:t>19</w:t>
            </w:r>
          </w:p>
        </w:tc>
        <w:tc>
          <w:tcPr>
            <w:tcW w:w="661" w:type="dxa"/>
            <w:hideMark/>
          </w:tcPr>
          <w:p w14:paraId="633D7D3D" w14:textId="77777777" w:rsidR="002833CD" w:rsidRPr="00F30E27" w:rsidRDefault="002833CD" w:rsidP="00F30E27">
            <w:pPr>
              <w:jc w:val="center"/>
            </w:pPr>
            <w:r w:rsidRPr="00F30E27">
              <w:t>3</w:t>
            </w:r>
          </w:p>
        </w:tc>
        <w:tc>
          <w:tcPr>
            <w:tcW w:w="814" w:type="dxa"/>
            <w:hideMark/>
          </w:tcPr>
          <w:p w14:paraId="48FA8186" w14:textId="77777777" w:rsidR="002833CD" w:rsidRPr="00F30E27" w:rsidRDefault="002833CD" w:rsidP="00F30E27">
            <w:pPr>
              <w:jc w:val="center"/>
            </w:pPr>
            <w:r w:rsidRPr="00F30E27">
              <w:t>7</w:t>
            </w:r>
          </w:p>
        </w:tc>
        <w:tc>
          <w:tcPr>
            <w:tcW w:w="601" w:type="dxa"/>
            <w:hideMark/>
          </w:tcPr>
          <w:p w14:paraId="4D47CEE4" w14:textId="77777777" w:rsidR="002833CD" w:rsidRPr="00F30E27" w:rsidRDefault="002833CD" w:rsidP="00F30E27">
            <w:pPr>
              <w:jc w:val="center"/>
            </w:pPr>
            <w:r w:rsidRPr="00F30E27">
              <w:t>4</w:t>
            </w:r>
          </w:p>
        </w:tc>
        <w:tc>
          <w:tcPr>
            <w:tcW w:w="891" w:type="dxa"/>
            <w:hideMark/>
          </w:tcPr>
          <w:p w14:paraId="56D8D92B" w14:textId="77777777" w:rsidR="002833CD" w:rsidRPr="00F30E27" w:rsidRDefault="002833CD" w:rsidP="00F30E27">
            <w:pPr>
              <w:jc w:val="center"/>
            </w:pPr>
            <w:r w:rsidRPr="00F30E27">
              <w:t>27</w:t>
            </w:r>
          </w:p>
        </w:tc>
        <w:tc>
          <w:tcPr>
            <w:tcW w:w="709" w:type="dxa"/>
            <w:hideMark/>
          </w:tcPr>
          <w:p w14:paraId="58102661" w14:textId="77777777" w:rsidR="002833CD" w:rsidRPr="00F30E27" w:rsidRDefault="002833CD" w:rsidP="00F30E27">
            <w:pPr>
              <w:jc w:val="center"/>
            </w:pPr>
            <w:r w:rsidRPr="00F30E27">
              <w:t>8</w:t>
            </w:r>
          </w:p>
        </w:tc>
        <w:tc>
          <w:tcPr>
            <w:tcW w:w="708" w:type="dxa"/>
            <w:hideMark/>
          </w:tcPr>
          <w:p w14:paraId="7E9D3652" w14:textId="77777777" w:rsidR="002833CD" w:rsidRPr="00F30E27" w:rsidRDefault="002833CD" w:rsidP="00F30E27">
            <w:pPr>
              <w:jc w:val="center"/>
            </w:pPr>
            <w:r w:rsidRPr="00F30E27">
              <w:t>773</w:t>
            </w:r>
          </w:p>
        </w:tc>
      </w:tr>
      <w:tr w:rsidR="00F30E27" w:rsidRPr="00F30E27" w14:paraId="096B31D0" w14:textId="77777777" w:rsidTr="00535361">
        <w:trPr>
          <w:trHeight w:val="268"/>
        </w:trPr>
        <w:tc>
          <w:tcPr>
            <w:tcW w:w="1838" w:type="dxa"/>
            <w:vMerge/>
            <w:hideMark/>
          </w:tcPr>
          <w:p w14:paraId="75A8CDEC" w14:textId="77777777" w:rsidR="002833CD" w:rsidRPr="00F30E27" w:rsidRDefault="002833CD" w:rsidP="00F30E27"/>
        </w:tc>
        <w:tc>
          <w:tcPr>
            <w:tcW w:w="1276" w:type="dxa"/>
            <w:hideMark/>
          </w:tcPr>
          <w:p w14:paraId="67F0BF42" w14:textId="77777777" w:rsidR="002833CD" w:rsidRPr="00F30E27" w:rsidRDefault="002833CD" w:rsidP="00F30E27">
            <w:r w:rsidRPr="00F30E27">
              <w:t>12 тәулік</w:t>
            </w:r>
          </w:p>
        </w:tc>
        <w:tc>
          <w:tcPr>
            <w:tcW w:w="645" w:type="dxa"/>
            <w:hideMark/>
          </w:tcPr>
          <w:p w14:paraId="19E62FCE" w14:textId="77777777" w:rsidR="002833CD" w:rsidRPr="00F30E27" w:rsidRDefault="002833CD" w:rsidP="00F30E27">
            <w:pPr>
              <w:jc w:val="center"/>
            </w:pPr>
            <w:r w:rsidRPr="00F30E27">
              <w:t>51</w:t>
            </w:r>
          </w:p>
        </w:tc>
        <w:tc>
          <w:tcPr>
            <w:tcW w:w="871" w:type="dxa"/>
            <w:hideMark/>
          </w:tcPr>
          <w:p w14:paraId="2EC4A9BC" w14:textId="77777777" w:rsidR="002833CD" w:rsidRPr="00F30E27" w:rsidRDefault="002833CD" w:rsidP="00F30E27">
            <w:pPr>
              <w:jc w:val="center"/>
            </w:pPr>
            <w:r w:rsidRPr="00F30E27">
              <w:t>31</w:t>
            </w:r>
          </w:p>
        </w:tc>
        <w:tc>
          <w:tcPr>
            <w:tcW w:w="620" w:type="dxa"/>
            <w:hideMark/>
          </w:tcPr>
          <w:p w14:paraId="49B0581B" w14:textId="77777777" w:rsidR="002833CD" w:rsidRPr="00F30E27" w:rsidRDefault="002833CD" w:rsidP="00F30E27">
            <w:pPr>
              <w:jc w:val="center"/>
            </w:pPr>
            <w:r w:rsidRPr="00F30E27">
              <w:t>21</w:t>
            </w:r>
          </w:p>
        </w:tc>
        <w:tc>
          <w:tcPr>
            <w:tcW w:w="661" w:type="dxa"/>
            <w:hideMark/>
          </w:tcPr>
          <w:p w14:paraId="0D30D03D" w14:textId="77777777" w:rsidR="002833CD" w:rsidRPr="00F30E27" w:rsidRDefault="002833CD" w:rsidP="00F30E27">
            <w:pPr>
              <w:jc w:val="center"/>
            </w:pPr>
            <w:r w:rsidRPr="00F30E27">
              <w:t>5</w:t>
            </w:r>
          </w:p>
        </w:tc>
        <w:tc>
          <w:tcPr>
            <w:tcW w:w="814" w:type="dxa"/>
            <w:hideMark/>
          </w:tcPr>
          <w:p w14:paraId="24B17221" w14:textId="77777777" w:rsidR="002833CD" w:rsidRPr="00F30E27" w:rsidRDefault="002833CD" w:rsidP="00F30E27">
            <w:pPr>
              <w:jc w:val="center"/>
            </w:pPr>
            <w:r w:rsidRPr="00F30E27">
              <w:t>8</w:t>
            </w:r>
          </w:p>
        </w:tc>
        <w:tc>
          <w:tcPr>
            <w:tcW w:w="601" w:type="dxa"/>
            <w:hideMark/>
          </w:tcPr>
          <w:p w14:paraId="467417C8" w14:textId="77777777" w:rsidR="002833CD" w:rsidRPr="00F30E27" w:rsidRDefault="002833CD" w:rsidP="00F30E27">
            <w:pPr>
              <w:jc w:val="center"/>
            </w:pPr>
            <w:r w:rsidRPr="00F30E27">
              <w:t>5</w:t>
            </w:r>
          </w:p>
        </w:tc>
        <w:tc>
          <w:tcPr>
            <w:tcW w:w="891" w:type="dxa"/>
            <w:hideMark/>
          </w:tcPr>
          <w:p w14:paraId="6EC12B8B" w14:textId="77777777" w:rsidR="002833CD" w:rsidRPr="00F30E27" w:rsidRDefault="002833CD" w:rsidP="00F30E27">
            <w:pPr>
              <w:jc w:val="center"/>
            </w:pPr>
            <w:r w:rsidRPr="00F30E27">
              <w:t>33</w:t>
            </w:r>
          </w:p>
        </w:tc>
        <w:tc>
          <w:tcPr>
            <w:tcW w:w="709" w:type="dxa"/>
            <w:hideMark/>
          </w:tcPr>
          <w:p w14:paraId="03B0762D" w14:textId="77777777" w:rsidR="002833CD" w:rsidRPr="00F30E27" w:rsidRDefault="002833CD" w:rsidP="00F30E27">
            <w:pPr>
              <w:jc w:val="center"/>
            </w:pPr>
            <w:r w:rsidRPr="00F30E27">
              <w:t>9</w:t>
            </w:r>
          </w:p>
        </w:tc>
        <w:tc>
          <w:tcPr>
            <w:tcW w:w="708" w:type="dxa"/>
            <w:hideMark/>
          </w:tcPr>
          <w:p w14:paraId="23B2476F" w14:textId="77777777" w:rsidR="002833CD" w:rsidRPr="00F30E27" w:rsidRDefault="002833CD" w:rsidP="00F30E27">
            <w:pPr>
              <w:jc w:val="center"/>
            </w:pPr>
            <w:r w:rsidRPr="00F30E27">
              <w:t>802</w:t>
            </w:r>
          </w:p>
        </w:tc>
      </w:tr>
      <w:tr w:rsidR="00F30E27" w:rsidRPr="00F30E27" w14:paraId="27F61C60" w14:textId="77777777" w:rsidTr="00535361">
        <w:trPr>
          <w:trHeight w:val="268"/>
        </w:trPr>
        <w:tc>
          <w:tcPr>
            <w:tcW w:w="1838" w:type="dxa"/>
            <w:vMerge/>
            <w:hideMark/>
          </w:tcPr>
          <w:p w14:paraId="7062ACC9" w14:textId="77777777" w:rsidR="002833CD" w:rsidRPr="00F30E27" w:rsidRDefault="002833CD" w:rsidP="00F30E27"/>
        </w:tc>
        <w:tc>
          <w:tcPr>
            <w:tcW w:w="1276" w:type="dxa"/>
            <w:hideMark/>
          </w:tcPr>
          <w:p w14:paraId="148B8C04" w14:textId="77777777" w:rsidR="002833CD" w:rsidRPr="00F30E27" w:rsidRDefault="002833CD" w:rsidP="00F30E27">
            <w:r w:rsidRPr="00F30E27">
              <w:t>24 тәулік</w:t>
            </w:r>
          </w:p>
        </w:tc>
        <w:tc>
          <w:tcPr>
            <w:tcW w:w="645" w:type="dxa"/>
            <w:hideMark/>
          </w:tcPr>
          <w:p w14:paraId="488725A2" w14:textId="77777777" w:rsidR="002833CD" w:rsidRPr="00F30E27" w:rsidRDefault="002833CD" w:rsidP="00F30E27">
            <w:pPr>
              <w:jc w:val="center"/>
            </w:pPr>
            <w:r w:rsidRPr="00F30E27">
              <w:t>48</w:t>
            </w:r>
          </w:p>
        </w:tc>
        <w:tc>
          <w:tcPr>
            <w:tcW w:w="871" w:type="dxa"/>
            <w:hideMark/>
          </w:tcPr>
          <w:p w14:paraId="03BB89D4" w14:textId="77777777" w:rsidR="002833CD" w:rsidRPr="00F30E27" w:rsidRDefault="002833CD" w:rsidP="00F30E27">
            <w:pPr>
              <w:jc w:val="center"/>
            </w:pPr>
            <w:r w:rsidRPr="00F30E27">
              <w:t>35</w:t>
            </w:r>
          </w:p>
        </w:tc>
        <w:tc>
          <w:tcPr>
            <w:tcW w:w="620" w:type="dxa"/>
            <w:hideMark/>
          </w:tcPr>
          <w:p w14:paraId="4CA3328D" w14:textId="77777777" w:rsidR="002833CD" w:rsidRPr="00F30E27" w:rsidRDefault="002833CD" w:rsidP="00F30E27">
            <w:pPr>
              <w:jc w:val="center"/>
            </w:pPr>
            <w:r w:rsidRPr="00F30E27">
              <w:t>28</w:t>
            </w:r>
          </w:p>
        </w:tc>
        <w:tc>
          <w:tcPr>
            <w:tcW w:w="661" w:type="dxa"/>
            <w:hideMark/>
          </w:tcPr>
          <w:p w14:paraId="2BD72F54" w14:textId="77777777" w:rsidR="002833CD" w:rsidRPr="00F30E27" w:rsidRDefault="002833CD" w:rsidP="00F30E27">
            <w:pPr>
              <w:jc w:val="center"/>
            </w:pPr>
            <w:r w:rsidRPr="00F30E27">
              <w:t>6</w:t>
            </w:r>
          </w:p>
        </w:tc>
        <w:tc>
          <w:tcPr>
            <w:tcW w:w="814" w:type="dxa"/>
            <w:hideMark/>
          </w:tcPr>
          <w:p w14:paraId="793F76C3" w14:textId="77777777" w:rsidR="002833CD" w:rsidRPr="00F30E27" w:rsidRDefault="002833CD" w:rsidP="00F30E27">
            <w:pPr>
              <w:jc w:val="center"/>
            </w:pPr>
            <w:r w:rsidRPr="00F30E27">
              <w:t>9</w:t>
            </w:r>
          </w:p>
        </w:tc>
        <w:tc>
          <w:tcPr>
            <w:tcW w:w="601" w:type="dxa"/>
            <w:hideMark/>
          </w:tcPr>
          <w:p w14:paraId="12BC2176" w14:textId="77777777" w:rsidR="002833CD" w:rsidRPr="00F30E27" w:rsidRDefault="002833CD" w:rsidP="00F30E27">
            <w:pPr>
              <w:jc w:val="center"/>
            </w:pPr>
            <w:r w:rsidRPr="00F30E27">
              <w:t>7</w:t>
            </w:r>
          </w:p>
        </w:tc>
        <w:tc>
          <w:tcPr>
            <w:tcW w:w="891" w:type="dxa"/>
            <w:hideMark/>
          </w:tcPr>
          <w:p w14:paraId="565C60D7" w14:textId="77777777" w:rsidR="002833CD" w:rsidRPr="00F30E27" w:rsidRDefault="002833CD" w:rsidP="00F30E27">
            <w:pPr>
              <w:jc w:val="center"/>
            </w:pPr>
            <w:r w:rsidRPr="00F30E27">
              <w:t>34</w:t>
            </w:r>
          </w:p>
        </w:tc>
        <w:tc>
          <w:tcPr>
            <w:tcW w:w="709" w:type="dxa"/>
            <w:hideMark/>
          </w:tcPr>
          <w:p w14:paraId="30FC020E" w14:textId="77777777" w:rsidR="002833CD" w:rsidRPr="00F30E27" w:rsidRDefault="002833CD" w:rsidP="00F30E27">
            <w:pPr>
              <w:jc w:val="center"/>
            </w:pPr>
            <w:r w:rsidRPr="00F30E27">
              <w:t>10</w:t>
            </w:r>
          </w:p>
        </w:tc>
        <w:tc>
          <w:tcPr>
            <w:tcW w:w="708" w:type="dxa"/>
            <w:hideMark/>
          </w:tcPr>
          <w:p w14:paraId="4EE7A6C8" w14:textId="77777777" w:rsidR="002833CD" w:rsidRPr="00F30E27" w:rsidRDefault="002833CD" w:rsidP="00F30E27">
            <w:pPr>
              <w:jc w:val="center"/>
            </w:pPr>
            <w:r w:rsidRPr="00F30E27">
              <w:t>789</w:t>
            </w:r>
          </w:p>
        </w:tc>
      </w:tr>
    </w:tbl>
    <w:p w14:paraId="42A4CD00" w14:textId="77777777" w:rsidR="00B8702D" w:rsidRPr="006166EE" w:rsidRDefault="00B8702D" w:rsidP="00B8702D">
      <w:pPr>
        <w:rPr>
          <w:rFonts w:ascii="Arial Unicode MS" w:eastAsia="Arial Unicode MS" w:hAnsi="Arial Unicode MS" w:cs="Arial Unicode MS"/>
          <w:sz w:val="2"/>
          <w:szCs w:val="2"/>
          <w:lang w:bidi="ru-RU"/>
        </w:rPr>
      </w:pPr>
    </w:p>
    <w:p w14:paraId="47593E62" w14:textId="77777777" w:rsidR="00B8702D" w:rsidRPr="006166EE" w:rsidRDefault="00B8702D" w:rsidP="00B8702D">
      <w:pPr>
        <w:rPr>
          <w:rFonts w:ascii="Arial Unicode MS" w:eastAsia="Arial Unicode MS" w:hAnsi="Arial Unicode MS" w:cs="Arial Unicode MS"/>
          <w:sz w:val="2"/>
          <w:szCs w:val="2"/>
          <w:lang w:bidi="ru-RU"/>
        </w:rPr>
      </w:pPr>
    </w:p>
    <w:p w14:paraId="0CAFA7CF" w14:textId="77777777" w:rsidR="00F41F81" w:rsidRDefault="00F41F81" w:rsidP="004B5DD4">
      <w:pPr>
        <w:widowControl/>
        <w:autoSpaceDE/>
        <w:autoSpaceDN/>
        <w:ind w:firstLine="709"/>
        <w:jc w:val="both"/>
        <w:rPr>
          <w:sz w:val="28"/>
          <w:szCs w:val="28"/>
        </w:rPr>
      </w:pPr>
    </w:p>
    <w:p w14:paraId="79AE71B5" w14:textId="6CA8CE5B" w:rsidR="001E7725" w:rsidRPr="006166EE" w:rsidRDefault="00535361" w:rsidP="004B5DD4">
      <w:pPr>
        <w:widowControl/>
        <w:autoSpaceDE/>
        <w:autoSpaceDN/>
        <w:ind w:firstLine="709"/>
        <w:jc w:val="both"/>
        <w:rPr>
          <w:sz w:val="28"/>
          <w:szCs w:val="28"/>
        </w:rPr>
      </w:pPr>
      <w:r>
        <w:rPr>
          <w:sz w:val="28"/>
          <w:szCs w:val="28"/>
        </w:rPr>
        <w:t>Зерттеу</w:t>
      </w:r>
      <w:r w:rsidR="001E7725" w:rsidRPr="006166EE">
        <w:rPr>
          <w:sz w:val="28"/>
          <w:szCs w:val="28"/>
        </w:rPr>
        <w:t xml:space="preserve"> нәтижесінде</w:t>
      </w:r>
      <w:r>
        <w:rPr>
          <w:sz w:val="28"/>
          <w:szCs w:val="28"/>
          <w:lang w:val="kk-KZ"/>
        </w:rPr>
        <w:t>,</w:t>
      </w:r>
      <w:r w:rsidR="001E7725" w:rsidRPr="006166EE">
        <w:rPr>
          <w:sz w:val="28"/>
          <w:szCs w:val="28"/>
        </w:rPr>
        <w:t xml:space="preserve"> үлгілердің жалпы ұшқыш қосылыстардың құрамында </w:t>
      </w:r>
      <w:r w:rsidR="009909FB" w:rsidRPr="006166EE">
        <w:rPr>
          <w:sz w:val="28"/>
          <w:szCs w:val="28"/>
        </w:rPr>
        <w:t xml:space="preserve">(ҰҚҚ) </w:t>
      </w:r>
      <w:r w:rsidR="001E7725" w:rsidRPr="006166EE">
        <w:rPr>
          <w:sz w:val="28"/>
          <w:szCs w:val="28"/>
        </w:rPr>
        <w:t>айырмашылықтар байқалды, бұл аскорбин қышқылы мен токоферолды жүйеге енгізу арқылы тотығу процесстерінің баяулауын көрсетеді.</w:t>
      </w:r>
    </w:p>
    <w:p w14:paraId="344D2DC8" w14:textId="77777777" w:rsidR="001E7725" w:rsidRPr="006166EE" w:rsidRDefault="001E7725" w:rsidP="004B5DD4">
      <w:pPr>
        <w:widowControl/>
        <w:autoSpaceDE/>
        <w:autoSpaceDN/>
        <w:ind w:firstLine="709"/>
        <w:jc w:val="both"/>
        <w:rPr>
          <w:sz w:val="28"/>
          <w:szCs w:val="28"/>
        </w:rPr>
      </w:pPr>
      <w:r w:rsidRPr="006166EE">
        <w:rPr>
          <w:sz w:val="28"/>
          <w:szCs w:val="28"/>
        </w:rPr>
        <w:t>Зерттеу жұмыстары сақталу процесінде үлгілер үстіндегі жалпы ұшқыш компоненттердің құрамының өзгерісін бақылауға мүмкіндік берді, мұнда бірдей атаудағы үлгілер үстіндегі сенсорлардан алынған максималды сигналдардың «визуалды іздері» салыстырылды.</w:t>
      </w:r>
    </w:p>
    <w:p w14:paraId="0FE22368" w14:textId="0E4E2F6B" w:rsidR="001E7725" w:rsidRDefault="001E7725" w:rsidP="004B5DD4">
      <w:pPr>
        <w:widowControl/>
        <w:autoSpaceDE/>
        <w:autoSpaceDN/>
        <w:ind w:firstLine="709"/>
        <w:jc w:val="both"/>
        <w:rPr>
          <w:sz w:val="28"/>
          <w:szCs w:val="28"/>
        </w:rPr>
      </w:pPr>
      <w:r w:rsidRPr="006166EE">
        <w:rPr>
          <w:sz w:val="28"/>
          <w:szCs w:val="28"/>
        </w:rPr>
        <w:t>Сонымен қатар, үлгілер үстіндегі тепе-тең газ фазасындағы (ТГФ) ұшқыш қосылыстардың сапалық құрамындағы өзгерістер зерттелді, бұл ұшқыш қосылыстардың салыстырмалы құрамын нормалау әдісімен бағаланды (</w:t>
      </w:r>
      <w:r w:rsidR="008B4B35">
        <w:rPr>
          <w:sz w:val="28"/>
          <w:szCs w:val="28"/>
          <w:lang w:val="kk-KZ"/>
        </w:rPr>
        <w:t>17</w:t>
      </w:r>
      <w:r w:rsidRPr="006166EE">
        <w:rPr>
          <w:sz w:val="28"/>
          <w:szCs w:val="28"/>
        </w:rPr>
        <w:t>-кесте).</w:t>
      </w:r>
    </w:p>
    <w:p w14:paraId="33F83097" w14:textId="77777777" w:rsidR="00B8702D" w:rsidRPr="006166EE" w:rsidRDefault="00B8702D" w:rsidP="004B5DD4">
      <w:pPr>
        <w:ind w:firstLine="709"/>
        <w:jc w:val="both"/>
        <w:rPr>
          <w:sz w:val="28"/>
          <w:szCs w:val="28"/>
          <w:lang w:bidi="ru-RU"/>
        </w:rPr>
      </w:pPr>
    </w:p>
    <w:p w14:paraId="536CE513" w14:textId="79EF119B" w:rsidR="00B8702D" w:rsidRPr="006166EE" w:rsidRDefault="002833CD" w:rsidP="004B5DD4">
      <w:pPr>
        <w:jc w:val="both"/>
        <w:rPr>
          <w:sz w:val="28"/>
          <w:szCs w:val="28"/>
          <w:lang w:bidi="ru-RU"/>
        </w:rPr>
      </w:pPr>
      <w:r w:rsidRPr="006166EE">
        <w:rPr>
          <w:sz w:val="28"/>
          <w:szCs w:val="28"/>
          <w:lang w:val="kk-KZ" w:bidi="ru-RU"/>
        </w:rPr>
        <w:t>Кесте</w:t>
      </w:r>
      <w:r w:rsidR="00B8702D" w:rsidRPr="006166EE">
        <w:rPr>
          <w:sz w:val="28"/>
          <w:szCs w:val="28"/>
          <w:lang w:bidi="ru-RU"/>
        </w:rPr>
        <w:t xml:space="preserve"> </w:t>
      </w:r>
      <w:r w:rsidR="00807F69" w:rsidRPr="006166EE">
        <w:rPr>
          <w:sz w:val="28"/>
          <w:szCs w:val="28"/>
          <w:lang w:bidi="ru-RU"/>
        </w:rPr>
        <w:t>17</w:t>
      </w:r>
      <w:r w:rsidR="00B8702D" w:rsidRPr="006166EE">
        <w:rPr>
          <w:sz w:val="28"/>
          <w:szCs w:val="28"/>
          <w:lang w:bidi="ru-RU"/>
        </w:rPr>
        <w:t xml:space="preserve"> – </w:t>
      </w:r>
      <w:r w:rsidRPr="006166EE">
        <w:rPr>
          <w:sz w:val="28"/>
          <w:szCs w:val="28"/>
          <w:lang w:bidi="ru-RU"/>
        </w:rPr>
        <w:t>Үлгілердегі компоненттердің салыстырмалы құрамы, %</w:t>
      </w:r>
    </w:p>
    <w:p w14:paraId="747311D0" w14:textId="77777777" w:rsidR="00807F69" w:rsidRPr="006166EE" w:rsidRDefault="00807F69" w:rsidP="004B5DD4">
      <w:pPr>
        <w:ind w:firstLine="709"/>
        <w:jc w:val="both"/>
        <w:rPr>
          <w:sz w:val="28"/>
          <w:szCs w:val="28"/>
          <w:lang w:bidi="ru-RU"/>
        </w:rPr>
      </w:pPr>
    </w:p>
    <w:tbl>
      <w:tblPr>
        <w:tblStyle w:val="a7"/>
        <w:tblW w:w="9634" w:type="dxa"/>
        <w:tblLook w:val="04A0" w:firstRow="1" w:lastRow="0" w:firstColumn="1" w:lastColumn="0" w:noHBand="0" w:noVBand="1"/>
      </w:tblPr>
      <w:tblGrid>
        <w:gridCol w:w="1967"/>
        <w:gridCol w:w="1430"/>
        <w:gridCol w:w="1276"/>
        <w:gridCol w:w="1328"/>
        <w:gridCol w:w="1197"/>
        <w:gridCol w:w="1078"/>
        <w:gridCol w:w="1358"/>
      </w:tblGrid>
      <w:tr w:rsidR="006166EE" w:rsidRPr="006166EE" w14:paraId="268D9C5C" w14:textId="77777777" w:rsidTr="00F30E27">
        <w:trPr>
          <w:trHeight w:val="368"/>
        </w:trPr>
        <w:tc>
          <w:tcPr>
            <w:tcW w:w="3397" w:type="dxa"/>
            <w:gridSpan w:val="2"/>
            <w:hideMark/>
          </w:tcPr>
          <w:p w14:paraId="4BF1F8EA" w14:textId="77777777" w:rsidR="001E7725" w:rsidRPr="006166EE" w:rsidRDefault="001E7725" w:rsidP="00F30E27">
            <w:pPr>
              <w:jc w:val="center"/>
            </w:pPr>
            <w:r w:rsidRPr="006166EE">
              <w:t>Үлгілер нөмері</w:t>
            </w:r>
          </w:p>
        </w:tc>
        <w:tc>
          <w:tcPr>
            <w:tcW w:w="1276" w:type="dxa"/>
            <w:hideMark/>
          </w:tcPr>
          <w:p w14:paraId="1CE70A7E" w14:textId="77777777" w:rsidR="001E7725" w:rsidRPr="006166EE" w:rsidRDefault="001E7725" w:rsidP="00F30E27">
            <w:pPr>
              <w:jc w:val="center"/>
            </w:pPr>
            <w:r w:rsidRPr="006166EE">
              <w:t>Ұшпа қышқылдар</w:t>
            </w:r>
          </w:p>
        </w:tc>
        <w:tc>
          <w:tcPr>
            <w:tcW w:w="1328" w:type="dxa"/>
            <w:hideMark/>
          </w:tcPr>
          <w:p w14:paraId="668A4350" w14:textId="77777777" w:rsidR="001E7725" w:rsidRPr="006166EE" w:rsidRDefault="001E7725" w:rsidP="00F30E27">
            <w:pPr>
              <w:jc w:val="center"/>
            </w:pPr>
            <w:r w:rsidRPr="006166EE">
              <w:t>Полярлық қосылыстар</w:t>
            </w:r>
          </w:p>
        </w:tc>
        <w:tc>
          <w:tcPr>
            <w:tcW w:w="1197" w:type="dxa"/>
            <w:hideMark/>
          </w:tcPr>
          <w:p w14:paraId="61452F19" w14:textId="77777777" w:rsidR="001E7725" w:rsidRPr="006166EE" w:rsidRDefault="001E7725" w:rsidP="00F30E27">
            <w:pPr>
              <w:jc w:val="center"/>
            </w:pPr>
            <w:r w:rsidRPr="006166EE">
              <w:t>Құрамында азот бар</w:t>
            </w:r>
          </w:p>
        </w:tc>
        <w:tc>
          <w:tcPr>
            <w:tcW w:w="1078" w:type="dxa"/>
            <w:hideMark/>
          </w:tcPr>
          <w:p w14:paraId="362CC686" w14:textId="77777777" w:rsidR="001E7725" w:rsidRPr="006166EE" w:rsidRDefault="001E7725" w:rsidP="00F30E27">
            <w:pPr>
              <w:jc w:val="center"/>
            </w:pPr>
            <w:r w:rsidRPr="006166EE">
              <w:t>Спирттер, кетондар</w:t>
            </w:r>
          </w:p>
        </w:tc>
        <w:tc>
          <w:tcPr>
            <w:tcW w:w="1358" w:type="dxa"/>
            <w:hideMark/>
          </w:tcPr>
          <w:p w14:paraId="6EC8C07E" w14:textId="77777777" w:rsidR="001E7725" w:rsidRPr="006166EE" w:rsidRDefault="001E7725" w:rsidP="00F30E27">
            <w:pPr>
              <w:jc w:val="center"/>
            </w:pPr>
            <w:r w:rsidRPr="006166EE">
              <w:t>Басқа қосылыстар</w:t>
            </w:r>
          </w:p>
        </w:tc>
      </w:tr>
      <w:tr w:rsidR="006166EE" w:rsidRPr="006166EE" w14:paraId="2080FF8F" w14:textId="77777777" w:rsidTr="00F30E27">
        <w:trPr>
          <w:trHeight w:val="196"/>
        </w:trPr>
        <w:tc>
          <w:tcPr>
            <w:tcW w:w="1967" w:type="dxa"/>
            <w:vMerge w:val="restart"/>
            <w:hideMark/>
          </w:tcPr>
          <w:p w14:paraId="21B42F32" w14:textId="77777777" w:rsidR="001E7725" w:rsidRPr="006166EE" w:rsidRDefault="001E7725" w:rsidP="00F30E27">
            <w:r w:rsidRPr="006166EE">
              <w:t>0,01+СЕ</w:t>
            </w:r>
          </w:p>
        </w:tc>
        <w:tc>
          <w:tcPr>
            <w:tcW w:w="1430" w:type="dxa"/>
            <w:hideMark/>
          </w:tcPr>
          <w:p w14:paraId="1883465E" w14:textId="77777777" w:rsidR="001E7725" w:rsidRPr="006166EE" w:rsidRDefault="001E7725" w:rsidP="00F30E27">
            <w:r w:rsidRPr="006166EE">
              <w:t>0 тәулік</w:t>
            </w:r>
          </w:p>
        </w:tc>
        <w:tc>
          <w:tcPr>
            <w:tcW w:w="1276" w:type="dxa"/>
            <w:hideMark/>
          </w:tcPr>
          <w:p w14:paraId="7F2F3646" w14:textId="77777777" w:rsidR="001E7725" w:rsidRPr="006166EE" w:rsidRDefault="001E7725" w:rsidP="00F30E27">
            <w:pPr>
              <w:jc w:val="center"/>
            </w:pPr>
            <w:r w:rsidRPr="006166EE">
              <w:t>18,5</w:t>
            </w:r>
          </w:p>
        </w:tc>
        <w:tc>
          <w:tcPr>
            <w:tcW w:w="1328" w:type="dxa"/>
            <w:hideMark/>
          </w:tcPr>
          <w:p w14:paraId="51420920" w14:textId="77777777" w:rsidR="001E7725" w:rsidRPr="006166EE" w:rsidRDefault="001E7725" w:rsidP="00F30E27">
            <w:pPr>
              <w:jc w:val="center"/>
            </w:pPr>
            <w:r w:rsidRPr="006166EE">
              <w:t>38,5</w:t>
            </w:r>
          </w:p>
        </w:tc>
        <w:tc>
          <w:tcPr>
            <w:tcW w:w="1197" w:type="dxa"/>
            <w:hideMark/>
          </w:tcPr>
          <w:p w14:paraId="6D64E777" w14:textId="77777777" w:rsidR="001E7725" w:rsidRPr="006166EE" w:rsidRDefault="001E7725" w:rsidP="00F30E27">
            <w:pPr>
              <w:jc w:val="center"/>
            </w:pPr>
            <w:r w:rsidRPr="006166EE">
              <w:t>20,8</w:t>
            </w:r>
          </w:p>
        </w:tc>
        <w:tc>
          <w:tcPr>
            <w:tcW w:w="1078" w:type="dxa"/>
            <w:hideMark/>
          </w:tcPr>
          <w:p w14:paraId="5310AE13" w14:textId="77777777" w:rsidR="001E7725" w:rsidRPr="006166EE" w:rsidRDefault="001E7725" w:rsidP="00F30E27">
            <w:pPr>
              <w:jc w:val="center"/>
            </w:pPr>
            <w:r w:rsidRPr="006166EE">
              <w:t>17,7</w:t>
            </w:r>
          </w:p>
        </w:tc>
        <w:tc>
          <w:tcPr>
            <w:tcW w:w="1358" w:type="dxa"/>
            <w:hideMark/>
          </w:tcPr>
          <w:p w14:paraId="41F2F3D5" w14:textId="77777777" w:rsidR="001E7725" w:rsidRPr="006166EE" w:rsidRDefault="001E7725" w:rsidP="00F30E27">
            <w:pPr>
              <w:jc w:val="center"/>
            </w:pPr>
            <w:r w:rsidRPr="006166EE">
              <w:t>4,6</w:t>
            </w:r>
          </w:p>
        </w:tc>
      </w:tr>
      <w:tr w:rsidR="006166EE" w:rsidRPr="006166EE" w14:paraId="33A6FFD0" w14:textId="77777777" w:rsidTr="00F30E27">
        <w:trPr>
          <w:trHeight w:val="196"/>
        </w:trPr>
        <w:tc>
          <w:tcPr>
            <w:tcW w:w="1967" w:type="dxa"/>
            <w:vMerge/>
            <w:hideMark/>
          </w:tcPr>
          <w:p w14:paraId="0FD8C7E0" w14:textId="77777777" w:rsidR="001E7725" w:rsidRPr="006166EE" w:rsidRDefault="001E7725" w:rsidP="00F30E27"/>
        </w:tc>
        <w:tc>
          <w:tcPr>
            <w:tcW w:w="1430" w:type="dxa"/>
            <w:hideMark/>
          </w:tcPr>
          <w:p w14:paraId="0A789553" w14:textId="77777777" w:rsidR="001E7725" w:rsidRPr="006166EE" w:rsidRDefault="001E7725" w:rsidP="00F30E27">
            <w:r w:rsidRPr="006166EE">
              <w:t>8 тәулік</w:t>
            </w:r>
          </w:p>
        </w:tc>
        <w:tc>
          <w:tcPr>
            <w:tcW w:w="1276" w:type="dxa"/>
            <w:hideMark/>
          </w:tcPr>
          <w:p w14:paraId="4F05466D" w14:textId="77777777" w:rsidR="001E7725" w:rsidRPr="006166EE" w:rsidRDefault="001E7725" w:rsidP="00F30E27">
            <w:pPr>
              <w:jc w:val="center"/>
            </w:pPr>
            <w:r w:rsidRPr="006166EE">
              <w:t>19,8</w:t>
            </w:r>
          </w:p>
        </w:tc>
        <w:tc>
          <w:tcPr>
            <w:tcW w:w="1328" w:type="dxa"/>
            <w:hideMark/>
          </w:tcPr>
          <w:p w14:paraId="186BA30F" w14:textId="77777777" w:rsidR="001E7725" w:rsidRPr="006166EE" w:rsidRDefault="001E7725" w:rsidP="00F30E27">
            <w:pPr>
              <w:jc w:val="center"/>
            </w:pPr>
            <w:r w:rsidRPr="006166EE">
              <w:t>40,5</w:t>
            </w:r>
          </w:p>
        </w:tc>
        <w:tc>
          <w:tcPr>
            <w:tcW w:w="1197" w:type="dxa"/>
            <w:hideMark/>
          </w:tcPr>
          <w:p w14:paraId="745B39A8" w14:textId="77777777" w:rsidR="001E7725" w:rsidRPr="006166EE" w:rsidRDefault="001E7725" w:rsidP="00F30E27">
            <w:pPr>
              <w:jc w:val="center"/>
            </w:pPr>
            <w:r w:rsidRPr="006166EE">
              <w:t>15,7</w:t>
            </w:r>
          </w:p>
        </w:tc>
        <w:tc>
          <w:tcPr>
            <w:tcW w:w="1078" w:type="dxa"/>
            <w:hideMark/>
          </w:tcPr>
          <w:p w14:paraId="6ABFDF9C" w14:textId="77777777" w:rsidR="001E7725" w:rsidRPr="006166EE" w:rsidRDefault="001E7725" w:rsidP="00F30E27">
            <w:pPr>
              <w:jc w:val="center"/>
            </w:pPr>
            <w:r w:rsidRPr="006166EE">
              <w:t>19,0</w:t>
            </w:r>
          </w:p>
        </w:tc>
        <w:tc>
          <w:tcPr>
            <w:tcW w:w="1358" w:type="dxa"/>
            <w:hideMark/>
          </w:tcPr>
          <w:p w14:paraId="5DF24DFE" w14:textId="77777777" w:rsidR="001E7725" w:rsidRPr="006166EE" w:rsidRDefault="001E7725" w:rsidP="00F30E27">
            <w:pPr>
              <w:jc w:val="center"/>
            </w:pPr>
            <w:r w:rsidRPr="006166EE">
              <w:t>5,0</w:t>
            </w:r>
          </w:p>
        </w:tc>
      </w:tr>
      <w:tr w:rsidR="006166EE" w:rsidRPr="006166EE" w14:paraId="24B0DE3C" w14:textId="77777777" w:rsidTr="00F30E27">
        <w:trPr>
          <w:trHeight w:val="196"/>
        </w:trPr>
        <w:tc>
          <w:tcPr>
            <w:tcW w:w="1967" w:type="dxa"/>
            <w:vMerge/>
            <w:hideMark/>
          </w:tcPr>
          <w:p w14:paraId="28B08FAD" w14:textId="77777777" w:rsidR="001E7725" w:rsidRPr="006166EE" w:rsidRDefault="001E7725" w:rsidP="00F30E27"/>
        </w:tc>
        <w:tc>
          <w:tcPr>
            <w:tcW w:w="1430" w:type="dxa"/>
            <w:hideMark/>
          </w:tcPr>
          <w:p w14:paraId="1884B3C5" w14:textId="77777777" w:rsidR="001E7725" w:rsidRPr="006166EE" w:rsidRDefault="001E7725" w:rsidP="00F30E27">
            <w:r w:rsidRPr="006166EE">
              <w:t>12 тәулік</w:t>
            </w:r>
          </w:p>
        </w:tc>
        <w:tc>
          <w:tcPr>
            <w:tcW w:w="1276" w:type="dxa"/>
            <w:hideMark/>
          </w:tcPr>
          <w:p w14:paraId="35F150D4" w14:textId="77777777" w:rsidR="001E7725" w:rsidRPr="006166EE" w:rsidRDefault="001E7725" w:rsidP="00F30E27">
            <w:pPr>
              <w:jc w:val="center"/>
            </w:pPr>
            <w:r w:rsidRPr="006166EE">
              <w:t>20,1</w:t>
            </w:r>
          </w:p>
        </w:tc>
        <w:tc>
          <w:tcPr>
            <w:tcW w:w="1328" w:type="dxa"/>
            <w:hideMark/>
          </w:tcPr>
          <w:p w14:paraId="05B69AB4" w14:textId="77777777" w:rsidR="001E7725" w:rsidRPr="006166EE" w:rsidRDefault="001E7725" w:rsidP="00F30E27">
            <w:pPr>
              <w:jc w:val="center"/>
            </w:pPr>
            <w:r w:rsidRPr="006166EE">
              <w:t>42,5</w:t>
            </w:r>
          </w:p>
        </w:tc>
        <w:tc>
          <w:tcPr>
            <w:tcW w:w="1197" w:type="dxa"/>
            <w:hideMark/>
          </w:tcPr>
          <w:p w14:paraId="49599C05" w14:textId="77777777" w:rsidR="001E7725" w:rsidRPr="006166EE" w:rsidRDefault="001E7725" w:rsidP="00F30E27">
            <w:pPr>
              <w:jc w:val="center"/>
            </w:pPr>
            <w:r w:rsidRPr="006166EE">
              <w:t>15,7</w:t>
            </w:r>
          </w:p>
        </w:tc>
        <w:tc>
          <w:tcPr>
            <w:tcW w:w="1078" w:type="dxa"/>
            <w:hideMark/>
          </w:tcPr>
          <w:p w14:paraId="0DC3413D" w14:textId="77777777" w:rsidR="001E7725" w:rsidRPr="006166EE" w:rsidRDefault="001E7725" w:rsidP="00F30E27">
            <w:pPr>
              <w:jc w:val="center"/>
            </w:pPr>
            <w:r w:rsidRPr="006166EE">
              <w:t>17,9</w:t>
            </w:r>
          </w:p>
        </w:tc>
        <w:tc>
          <w:tcPr>
            <w:tcW w:w="1358" w:type="dxa"/>
            <w:hideMark/>
          </w:tcPr>
          <w:p w14:paraId="16AA7756" w14:textId="77777777" w:rsidR="001E7725" w:rsidRPr="006166EE" w:rsidRDefault="001E7725" w:rsidP="00F30E27">
            <w:pPr>
              <w:jc w:val="center"/>
            </w:pPr>
            <w:r w:rsidRPr="006166EE">
              <w:t>3,7</w:t>
            </w:r>
          </w:p>
        </w:tc>
      </w:tr>
      <w:tr w:rsidR="006166EE" w:rsidRPr="006166EE" w14:paraId="47C3D161" w14:textId="77777777" w:rsidTr="00F30E27">
        <w:trPr>
          <w:trHeight w:val="196"/>
        </w:trPr>
        <w:tc>
          <w:tcPr>
            <w:tcW w:w="1967" w:type="dxa"/>
            <w:vMerge/>
            <w:hideMark/>
          </w:tcPr>
          <w:p w14:paraId="304A5BEB" w14:textId="77777777" w:rsidR="001E7725" w:rsidRPr="006166EE" w:rsidRDefault="001E7725" w:rsidP="00F30E27"/>
        </w:tc>
        <w:tc>
          <w:tcPr>
            <w:tcW w:w="1430" w:type="dxa"/>
            <w:hideMark/>
          </w:tcPr>
          <w:p w14:paraId="2FB52216" w14:textId="77777777" w:rsidR="001E7725" w:rsidRPr="006166EE" w:rsidRDefault="001E7725" w:rsidP="00F30E27">
            <w:r w:rsidRPr="006166EE">
              <w:t>24 тәулік</w:t>
            </w:r>
          </w:p>
        </w:tc>
        <w:tc>
          <w:tcPr>
            <w:tcW w:w="1276" w:type="dxa"/>
            <w:hideMark/>
          </w:tcPr>
          <w:p w14:paraId="52E9660E" w14:textId="77777777" w:rsidR="001E7725" w:rsidRPr="006166EE" w:rsidRDefault="001E7725" w:rsidP="00F30E27">
            <w:pPr>
              <w:jc w:val="center"/>
            </w:pPr>
            <w:r w:rsidRPr="006166EE">
              <w:t>21,8</w:t>
            </w:r>
          </w:p>
        </w:tc>
        <w:tc>
          <w:tcPr>
            <w:tcW w:w="1328" w:type="dxa"/>
            <w:hideMark/>
          </w:tcPr>
          <w:p w14:paraId="5EFD0C8A" w14:textId="77777777" w:rsidR="001E7725" w:rsidRPr="006166EE" w:rsidRDefault="001E7725" w:rsidP="00F30E27">
            <w:pPr>
              <w:jc w:val="center"/>
            </w:pPr>
            <w:r w:rsidRPr="006166EE">
              <w:t>41,4</w:t>
            </w:r>
          </w:p>
        </w:tc>
        <w:tc>
          <w:tcPr>
            <w:tcW w:w="1197" w:type="dxa"/>
            <w:hideMark/>
          </w:tcPr>
          <w:p w14:paraId="2CD6E1BA" w14:textId="77777777" w:rsidR="001E7725" w:rsidRPr="006166EE" w:rsidRDefault="001E7725" w:rsidP="00F30E27">
            <w:pPr>
              <w:jc w:val="center"/>
            </w:pPr>
            <w:r w:rsidRPr="006166EE">
              <w:t>15,8</w:t>
            </w:r>
          </w:p>
        </w:tc>
        <w:tc>
          <w:tcPr>
            <w:tcW w:w="1078" w:type="dxa"/>
            <w:hideMark/>
          </w:tcPr>
          <w:p w14:paraId="4A9E5D02" w14:textId="77777777" w:rsidR="001E7725" w:rsidRPr="006166EE" w:rsidRDefault="001E7725" w:rsidP="00F30E27">
            <w:pPr>
              <w:jc w:val="center"/>
            </w:pPr>
            <w:r w:rsidRPr="006166EE">
              <w:t>18,1</w:t>
            </w:r>
          </w:p>
        </w:tc>
        <w:tc>
          <w:tcPr>
            <w:tcW w:w="1358" w:type="dxa"/>
            <w:hideMark/>
          </w:tcPr>
          <w:p w14:paraId="3862F7A9" w14:textId="77777777" w:rsidR="001E7725" w:rsidRPr="006166EE" w:rsidRDefault="001E7725" w:rsidP="00F30E27">
            <w:pPr>
              <w:jc w:val="center"/>
            </w:pPr>
            <w:r w:rsidRPr="006166EE">
              <w:t>6,0</w:t>
            </w:r>
          </w:p>
        </w:tc>
      </w:tr>
      <w:tr w:rsidR="00FC4E54" w:rsidRPr="006166EE" w14:paraId="5660A9D2" w14:textId="77777777" w:rsidTr="00F30E27">
        <w:trPr>
          <w:trHeight w:val="196"/>
        </w:trPr>
        <w:tc>
          <w:tcPr>
            <w:tcW w:w="1967" w:type="dxa"/>
            <w:vMerge w:val="restart"/>
            <w:hideMark/>
          </w:tcPr>
          <w:p w14:paraId="3E445EEA" w14:textId="77777777" w:rsidR="00FC4E54" w:rsidRPr="006166EE" w:rsidRDefault="00FC4E54" w:rsidP="00F30E27">
            <w:r w:rsidRPr="006166EE">
              <w:t>0,025+СЕ</w:t>
            </w:r>
          </w:p>
        </w:tc>
        <w:tc>
          <w:tcPr>
            <w:tcW w:w="1430" w:type="dxa"/>
            <w:hideMark/>
          </w:tcPr>
          <w:p w14:paraId="5FFA0754" w14:textId="77777777" w:rsidR="00FC4E54" w:rsidRPr="006166EE" w:rsidRDefault="00FC4E54" w:rsidP="00F30E27">
            <w:r w:rsidRPr="006166EE">
              <w:t>0 тәулік</w:t>
            </w:r>
          </w:p>
        </w:tc>
        <w:tc>
          <w:tcPr>
            <w:tcW w:w="1276" w:type="dxa"/>
            <w:hideMark/>
          </w:tcPr>
          <w:p w14:paraId="15F816EE" w14:textId="77777777" w:rsidR="00FC4E54" w:rsidRPr="006166EE" w:rsidRDefault="00FC4E54" w:rsidP="00F30E27">
            <w:pPr>
              <w:jc w:val="center"/>
            </w:pPr>
            <w:r w:rsidRPr="006166EE">
              <w:t>26,3</w:t>
            </w:r>
          </w:p>
        </w:tc>
        <w:tc>
          <w:tcPr>
            <w:tcW w:w="1328" w:type="dxa"/>
            <w:hideMark/>
          </w:tcPr>
          <w:p w14:paraId="69947423" w14:textId="77777777" w:rsidR="00FC4E54" w:rsidRPr="006166EE" w:rsidRDefault="00FC4E54" w:rsidP="00F30E27">
            <w:pPr>
              <w:jc w:val="center"/>
            </w:pPr>
            <w:r w:rsidRPr="006166EE">
              <w:t>41,5</w:t>
            </w:r>
          </w:p>
        </w:tc>
        <w:tc>
          <w:tcPr>
            <w:tcW w:w="1197" w:type="dxa"/>
            <w:hideMark/>
          </w:tcPr>
          <w:p w14:paraId="7F384E15" w14:textId="77777777" w:rsidR="00FC4E54" w:rsidRPr="006166EE" w:rsidRDefault="00FC4E54" w:rsidP="00F30E27">
            <w:pPr>
              <w:jc w:val="center"/>
            </w:pPr>
            <w:r w:rsidRPr="006166EE">
              <w:t>17,9</w:t>
            </w:r>
          </w:p>
        </w:tc>
        <w:tc>
          <w:tcPr>
            <w:tcW w:w="1078" w:type="dxa"/>
            <w:hideMark/>
          </w:tcPr>
          <w:p w14:paraId="2E1886FF" w14:textId="77777777" w:rsidR="00FC4E54" w:rsidRPr="006166EE" w:rsidRDefault="00FC4E54" w:rsidP="00F30E27">
            <w:pPr>
              <w:jc w:val="center"/>
            </w:pPr>
            <w:r w:rsidRPr="006166EE">
              <w:t>18,7</w:t>
            </w:r>
          </w:p>
        </w:tc>
        <w:tc>
          <w:tcPr>
            <w:tcW w:w="1358" w:type="dxa"/>
            <w:hideMark/>
          </w:tcPr>
          <w:p w14:paraId="7DFFB8C7" w14:textId="77777777" w:rsidR="00FC4E54" w:rsidRPr="006166EE" w:rsidRDefault="00FC4E54" w:rsidP="00F30E27">
            <w:pPr>
              <w:jc w:val="center"/>
            </w:pPr>
            <w:r w:rsidRPr="006166EE">
              <w:t>5,7</w:t>
            </w:r>
          </w:p>
        </w:tc>
      </w:tr>
      <w:tr w:rsidR="00FC4E54" w:rsidRPr="006166EE" w14:paraId="32B92BB4" w14:textId="77777777" w:rsidTr="00F30E27">
        <w:trPr>
          <w:trHeight w:val="196"/>
        </w:trPr>
        <w:tc>
          <w:tcPr>
            <w:tcW w:w="1967" w:type="dxa"/>
            <w:vMerge/>
            <w:hideMark/>
          </w:tcPr>
          <w:p w14:paraId="555FBD1F" w14:textId="77777777" w:rsidR="00FC4E54" w:rsidRPr="006166EE" w:rsidRDefault="00FC4E54" w:rsidP="00F30E27"/>
        </w:tc>
        <w:tc>
          <w:tcPr>
            <w:tcW w:w="1430" w:type="dxa"/>
            <w:hideMark/>
          </w:tcPr>
          <w:p w14:paraId="54E73450" w14:textId="77777777" w:rsidR="00FC4E54" w:rsidRPr="006166EE" w:rsidRDefault="00FC4E54" w:rsidP="00F30E27">
            <w:r w:rsidRPr="006166EE">
              <w:t>8 тәулік</w:t>
            </w:r>
          </w:p>
        </w:tc>
        <w:tc>
          <w:tcPr>
            <w:tcW w:w="1276" w:type="dxa"/>
            <w:hideMark/>
          </w:tcPr>
          <w:p w14:paraId="44CECA09" w14:textId="77777777" w:rsidR="00FC4E54" w:rsidRPr="006166EE" w:rsidRDefault="00FC4E54" w:rsidP="00F30E27">
            <w:pPr>
              <w:jc w:val="center"/>
            </w:pPr>
            <w:r w:rsidRPr="006166EE">
              <w:t>28,3</w:t>
            </w:r>
          </w:p>
        </w:tc>
        <w:tc>
          <w:tcPr>
            <w:tcW w:w="1328" w:type="dxa"/>
            <w:hideMark/>
          </w:tcPr>
          <w:p w14:paraId="4C29A777" w14:textId="77777777" w:rsidR="00FC4E54" w:rsidRPr="006166EE" w:rsidRDefault="00FC4E54" w:rsidP="00F30E27">
            <w:pPr>
              <w:jc w:val="center"/>
            </w:pPr>
            <w:r w:rsidRPr="006166EE">
              <w:t>40,9</w:t>
            </w:r>
          </w:p>
        </w:tc>
        <w:tc>
          <w:tcPr>
            <w:tcW w:w="1197" w:type="dxa"/>
            <w:hideMark/>
          </w:tcPr>
          <w:p w14:paraId="750A6528" w14:textId="77777777" w:rsidR="00FC4E54" w:rsidRPr="006166EE" w:rsidRDefault="00FC4E54" w:rsidP="00F30E27">
            <w:pPr>
              <w:jc w:val="center"/>
            </w:pPr>
            <w:r w:rsidRPr="006166EE">
              <w:t>16,5</w:t>
            </w:r>
          </w:p>
        </w:tc>
        <w:tc>
          <w:tcPr>
            <w:tcW w:w="1078" w:type="dxa"/>
            <w:hideMark/>
          </w:tcPr>
          <w:p w14:paraId="2AD7A313" w14:textId="77777777" w:rsidR="00FC4E54" w:rsidRPr="006166EE" w:rsidRDefault="00FC4E54" w:rsidP="00F30E27">
            <w:pPr>
              <w:jc w:val="center"/>
            </w:pPr>
            <w:r w:rsidRPr="006166EE">
              <w:t>19,1</w:t>
            </w:r>
          </w:p>
        </w:tc>
        <w:tc>
          <w:tcPr>
            <w:tcW w:w="1358" w:type="dxa"/>
            <w:hideMark/>
          </w:tcPr>
          <w:p w14:paraId="2D97C6FA" w14:textId="77777777" w:rsidR="00FC4E54" w:rsidRPr="006166EE" w:rsidRDefault="00FC4E54" w:rsidP="00F30E27">
            <w:pPr>
              <w:jc w:val="center"/>
            </w:pPr>
            <w:r w:rsidRPr="006166EE">
              <w:t>5,2</w:t>
            </w:r>
          </w:p>
        </w:tc>
      </w:tr>
      <w:tr w:rsidR="00FC4E54" w:rsidRPr="006166EE" w14:paraId="53FC813A" w14:textId="77777777" w:rsidTr="00F30E27">
        <w:trPr>
          <w:trHeight w:val="196"/>
        </w:trPr>
        <w:tc>
          <w:tcPr>
            <w:tcW w:w="1967" w:type="dxa"/>
            <w:vMerge/>
            <w:hideMark/>
          </w:tcPr>
          <w:p w14:paraId="04CE6BCA" w14:textId="77777777" w:rsidR="00FC4E54" w:rsidRPr="006166EE" w:rsidRDefault="00FC4E54" w:rsidP="00F30E27"/>
        </w:tc>
        <w:tc>
          <w:tcPr>
            <w:tcW w:w="1430" w:type="dxa"/>
            <w:hideMark/>
          </w:tcPr>
          <w:p w14:paraId="7E09DE39" w14:textId="77777777" w:rsidR="00FC4E54" w:rsidRPr="006166EE" w:rsidRDefault="00FC4E54" w:rsidP="00F30E27">
            <w:r w:rsidRPr="006166EE">
              <w:t>12 тәулік</w:t>
            </w:r>
          </w:p>
        </w:tc>
        <w:tc>
          <w:tcPr>
            <w:tcW w:w="1276" w:type="dxa"/>
            <w:hideMark/>
          </w:tcPr>
          <w:p w14:paraId="5B9F399A" w14:textId="77777777" w:rsidR="00FC4E54" w:rsidRPr="006166EE" w:rsidRDefault="00FC4E54" w:rsidP="00F30E27">
            <w:pPr>
              <w:jc w:val="center"/>
            </w:pPr>
            <w:r w:rsidRPr="006166EE">
              <w:t>29,3</w:t>
            </w:r>
          </w:p>
        </w:tc>
        <w:tc>
          <w:tcPr>
            <w:tcW w:w="1328" w:type="dxa"/>
            <w:hideMark/>
          </w:tcPr>
          <w:p w14:paraId="06719D65" w14:textId="77777777" w:rsidR="00FC4E54" w:rsidRPr="006166EE" w:rsidRDefault="00FC4E54" w:rsidP="00F30E27">
            <w:pPr>
              <w:jc w:val="center"/>
            </w:pPr>
            <w:r w:rsidRPr="006166EE">
              <w:t>42,5</w:t>
            </w:r>
          </w:p>
        </w:tc>
        <w:tc>
          <w:tcPr>
            <w:tcW w:w="1197" w:type="dxa"/>
            <w:hideMark/>
          </w:tcPr>
          <w:p w14:paraId="4FAFD401" w14:textId="77777777" w:rsidR="00FC4E54" w:rsidRPr="006166EE" w:rsidRDefault="00FC4E54" w:rsidP="00F30E27">
            <w:pPr>
              <w:jc w:val="center"/>
            </w:pPr>
            <w:r w:rsidRPr="006166EE">
              <w:t>18,9</w:t>
            </w:r>
          </w:p>
        </w:tc>
        <w:tc>
          <w:tcPr>
            <w:tcW w:w="1078" w:type="dxa"/>
            <w:hideMark/>
          </w:tcPr>
          <w:p w14:paraId="2764F990" w14:textId="77777777" w:rsidR="00FC4E54" w:rsidRPr="006166EE" w:rsidRDefault="00FC4E54" w:rsidP="00F30E27">
            <w:pPr>
              <w:jc w:val="center"/>
            </w:pPr>
            <w:r w:rsidRPr="006166EE">
              <w:t>19,7</w:t>
            </w:r>
          </w:p>
        </w:tc>
        <w:tc>
          <w:tcPr>
            <w:tcW w:w="1358" w:type="dxa"/>
            <w:hideMark/>
          </w:tcPr>
          <w:p w14:paraId="67C6E2ED" w14:textId="77777777" w:rsidR="00FC4E54" w:rsidRPr="006166EE" w:rsidRDefault="00FC4E54" w:rsidP="00F30E27">
            <w:pPr>
              <w:jc w:val="center"/>
            </w:pPr>
            <w:r w:rsidRPr="006166EE">
              <w:t>5,9</w:t>
            </w:r>
          </w:p>
        </w:tc>
      </w:tr>
      <w:tr w:rsidR="00FC4E54" w:rsidRPr="006166EE" w14:paraId="4606BB63" w14:textId="77777777" w:rsidTr="00F30E27">
        <w:trPr>
          <w:trHeight w:val="196"/>
        </w:trPr>
        <w:tc>
          <w:tcPr>
            <w:tcW w:w="1967" w:type="dxa"/>
            <w:vMerge/>
            <w:hideMark/>
          </w:tcPr>
          <w:p w14:paraId="18F673D3" w14:textId="77777777" w:rsidR="00FC4E54" w:rsidRPr="006166EE" w:rsidRDefault="00FC4E54" w:rsidP="00F30E27"/>
        </w:tc>
        <w:tc>
          <w:tcPr>
            <w:tcW w:w="1430" w:type="dxa"/>
            <w:hideMark/>
          </w:tcPr>
          <w:p w14:paraId="41C632C1" w14:textId="77777777" w:rsidR="00FC4E54" w:rsidRPr="006166EE" w:rsidRDefault="00FC4E54" w:rsidP="00F30E27">
            <w:r w:rsidRPr="006166EE">
              <w:t>24 тәулік</w:t>
            </w:r>
          </w:p>
        </w:tc>
        <w:tc>
          <w:tcPr>
            <w:tcW w:w="1276" w:type="dxa"/>
            <w:hideMark/>
          </w:tcPr>
          <w:p w14:paraId="6B95EC6E" w14:textId="77777777" w:rsidR="00FC4E54" w:rsidRPr="006166EE" w:rsidRDefault="00FC4E54" w:rsidP="00F30E27">
            <w:pPr>
              <w:jc w:val="center"/>
            </w:pPr>
            <w:r w:rsidRPr="006166EE">
              <w:t>29,3</w:t>
            </w:r>
          </w:p>
        </w:tc>
        <w:tc>
          <w:tcPr>
            <w:tcW w:w="1328" w:type="dxa"/>
            <w:hideMark/>
          </w:tcPr>
          <w:p w14:paraId="719C1B63" w14:textId="77777777" w:rsidR="00FC4E54" w:rsidRPr="006166EE" w:rsidRDefault="00FC4E54" w:rsidP="00F30E27">
            <w:pPr>
              <w:jc w:val="center"/>
            </w:pPr>
            <w:r w:rsidRPr="006166EE">
              <w:t>41,9</w:t>
            </w:r>
          </w:p>
        </w:tc>
        <w:tc>
          <w:tcPr>
            <w:tcW w:w="1197" w:type="dxa"/>
            <w:hideMark/>
          </w:tcPr>
          <w:p w14:paraId="0CD3A6AB" w14:textId="77777777" w:rsidR="00FC4E54" w:rsidRPr="006166EE" w:rsidRDefault="00FC4E54" w:rsidP="00F30E27">
            <w:pPr>
              <w:jc w:val="center"/>
            </w:pPr>
            <w:r w:rsidRPr="006166EE">
              <w:t>17,5</w:t>
            </w:r>
          </w:p>
        </w:tc>
        <w:tc>
          <w:tcPr>
            <w:tcW w:w="1078" w:type="dxa"/>
            <w:hideMark/>
          </w:tcPr>
          <w:p w14:paraId="2EADB1C8" w14:textId="77777777" w:rsidR="00FC4E54" w:rsidRPr="006166EE" w:rsidRDefault="00FC4E54" w:rsidP="00F30E27">
            <w:pPr>
              <w:jc w:val="center"/>
            </w:pPr>
            <w:r w:rsidRPr="006166EE">
              <w:t>20,1</w:t>
            </w:r>
          </w:p>
        </w:tc>
        <w:tc>
          <w:tcPr>
            <w:tcW w:w="1358" w:type="dxa"/>
            <w:hideMark/>
          </w:tcPr>
          <w:p w14:paraId="588A2051" w14:textId="77777777" w:rsidR="00FC4E54" w:rsidRPr="006166EE" w:rsidRDefault="00FC4E54" w:rsidP="00F30E27">
            <w:pPr>
              <w:jc w:val="center"/>
            </w:pPr>
            <w:r w:rsidRPr="006166EE">
              <w:t>5,7</w:t>
            </w:r>
          </w:p>
        </w:tc>
      </w:tr>
      <w:tr w:rsidR="006166EE" w:rsidRPr="006166EE" w14:paraId="3769E6EB" w14:textId="77777777" w:rsidTr="00F30E27">
        <w:trPr>
          <w:trHeight w:val="196"/>
        </w:trPr>
        <w:tc>
          <w:tcPr>
            <w:tcW w:w="1967" w:type="dxa"/>
            <w:vMerge w:val="restart"/>
            <w:hideMark/>
          </w:tcPr>
          <w:p w14:paraId="0B4F9764" w14:textId="77777777" w:rsidR="001E7725" w:rsidRPr="006166EE" w:rsidRDefault="001E7725" w:rsidP="00F30E27">
            <w:r w:rsidRPr="006166EE">
              <w:t>0,05+СЕ</w:t>
            </w:r>
          </w:p>
        </w:tc>
        <w:tc>
          <w:tcPr>
            <w:tcW w:w="1430" w:type="dxa"/>
            <w:hideMark/>
          </w:tcPr>
          <w:p w14:paraId="076F8351" w14:textId="77777777" w:rsidR="001E7725" w:rsidRPr="006166EE" w:rsidRDefault="001E7725" w:rsidP="00F30E27">
            <w:r w:rsidRPr="006166EE">
              <w:t>0 тәулік</w:t>
            </w:r>
          </w:p>
        </w:tc>
        <w:tc>
          <w:tcPr>
            <w:tcW w:w="1276" w:type="dxa"/>
            <w:hideMark/>
          </w:tcPr>
          <w:p w14:paraId="5C0D5F70" w14:textId="77777777" w:rsidR="001E7725" w:rsidRPr="006166EE" w:rsidRDefault="001E7725" w:rsidP="00F30E27">
            <w:pPr>
              <w:jc w:val="center"/>
            </w:pPr>
            <w:r w:rsidRPr="006166EE">
              <w:t>30,3</w:t>
            </w:r>
          </w:p>
        </w:tc>
        <w:tc>
          <w:tcPr>
            <w:tcW w:w="1328" w:type="dxa"/>
            <w:hideMark/>
          </w:tcPr>
          <w:p w14:paraId="0813418E" w14:textId="77777777" w:rsidR="001E7725" w:rsidRPr="006166EE" w:rsidRDefault="001E7725" w:rsidP="00F30E27">
            <w:pPr>
              <w:jc w:val="center"/>
            </w:pPr>
            <w:r w:rsidRPr="006166EE">
              <w:t>42,9</w:t>
            </w:r>
          </w:p>
        </w:tc>
        <w:tc>
          <w:tcPr>
            <w:tcW w:w="1197" w:type="dxa"/>
            <w:hideMark/>
          </w:tcPr>
          <w:p w14:paraId="65C68D58" w14:textId="77777777" w:rsidR="001E7725" w:rsidRPr="006166EE" w:rsidRDefault="001E7725" w:rsidP="00F30E27">
            <w:pPr>
              <w:jc w:val="center"/>
            </w:pPr>
            <w:r w:rsidRPr="006166EE">
              <w:t>19,2</w:t>
            </w:r>
          </w:p>
        </w:tc>
        <w:tc>
          <w:tcPr>
            <w:tcW w:w="1078" w:type="dxa"/>
            <w:hideMark/>
          </w:tcPr>
          <w:p w14:paraId="0D2961FB" w14:textId="77777777" w:rsidR="001E7725" w:rsidRPr="006166EE" w:rsidRDefault="001E7725" w:rsidP="00F30E27">
            <w:pPr>
              <w:jc w:val="center"/>
            </w:pPr>
            <w:r w:rsidRPr="006166EE">
              <w:t>20,4</w:t>
            </w:r>
          </w:p>
        </w:tc>
        <w:tc>
          <w:tcPr>
            <w:tcW w:w="1358" w:type="dxa"/>
            <w:hideMark/>
          </w:tcPr>
          <w:p w14:paraId="07A09B13" w14:textId="77777777" w:rsidR="001E7725" w:rsidRPr="006166EE" w:rsidRDefault="001E7725" w:rsidP="00F30E27">
            <w:pPr>
              <w:jc w:val="center"/>
            </w:pPr>
            <w:r w:rsidRPr="006166EE">
              <w:t>6,2</w:t>
            </w:r>
          </w:p>
        </w:tc>
      </w:tr>
      <w:tr w:rsidR="006166EE" w:rsidRPr="006166EE" w14:paraId="1351B49C" w14:textId="77777777" w:rsidTr="00F30E27">
        <w:trPr>
          <w:trHeight w:val="196"/>
        </w:trPr>
        <w:tc>
          <w:tcPr>
            <w:tcW w:w="1967" w:type="dxa"/>
            <w:vMerge/>
            <w:hideMark/>
          </w:tcPr>
          <w:p w14:paraId="74CC95FE" w14:textId="77777777" w:rsidR="001E7725" w:rsidRPr="006166EE" w:rsidRDefault="001E7725" w:rsidP="00F30E27"/>
        </w:tc>
        <w:tc>
          <w:tcPr>
            <w:tcW w:w="1430" w:type="dxa"/>
            <w:hideMark/>
          </w:tcPr>
          <w:p w14:paraId="67A31C32" w14:textId="77777777" w:rsidR="001E7725" w:rsidRPr="006166EE" w:rsidRDefault="001E7725" w:rsidP="00F30E27">
            <w:r w:rsidRPr="006166EE">
              <w:t>8 тәулік</w:t>
            </w:r>
          </w:p>
        </w:tc>
        <w:tc>
          <w:tcPr>
            <w:tcW w:w="1276" w:type="dxa"/>
            <w:hideMark/>
          </w:tcPr>
          <w:p w14:paraId="777D8BCB" w14:textId="77777777" w:rsidR="001E7725" w:rsidRPr="006166EE" w:rsidRDefault="001E7725" w:rsidP="00F30E27">
            <w:pPr>
              <w:jc w:val="center"/>
            </w:pPr>
            <w:r w:rsidRPr="006166EE">
              <w:t>29,9</w:t>
            </w:r>
          </w:p>
        </w:tc>
        <w:tc>
          <w:tcPr>
            <w:tcW w:w="1328" w:type="dxa"/>
            <w:hideMark/>
          </w:tcPr>
          <w:p w14:paraId="2668DE96" w14:textId="77777777" w:rsidR="001E7725" w:rsidRPr="006166EE" w:rsidRDefault="001E7725" w:rsidP="00F30E27">
            <w:pPr>
              <w:jc w:val="center"/>
            </w:pPr>
            <w:r w:rsidRPr="006166EE">
              <w:t>42,4</w:t>
            </w:r>
          </w:p>
        </w:tc>
        <w:tc>
          <w:tcPr>
            <w:tcW w:w="1197" w:type="dxa"/>
            <w:hideMark/>
          </w:tcPr>
          <w:p w14:paraId="202FF371" w14:textId="77777777" w:rsidR="001E7725" w:rsidRPr="006166EE" w:rsidRDefault="001E7725" w:rsidP="00F30E27">
            <w:pPr>
              <w:jc w:val="center"/>
            </w:pPr>
            <w:r w:rsidRPr="006166EE">
              <w:t>17,9</w:t>
            </w:r>
          </w:p>
        </w:tc>
        <w:tc>
          <w:tcPr>
            <w:tcW w:w="1078" w:type="dxa"/>
            <w:hideMark/>
          </w:tcPr>
          <w:p w14:paraId="6A9AEC72" w14:textId="77777777" w:rsidR="001E7725" w:rsidRPr="006166EE" w:rsidRDefault="001E7725" w:rsidP="00F30E27">
            <w:pPr>
              <w:jc w:val="center"/>
            </w:pPr>
            <w:r w:rsidRPr="006166EE">
              <w:t>21,1</w:t>
            </w:r>
          </w:p>
        </w:tc>
        <w:tc>
          <w:tcPr>
            <w:tcW w:w="1358" w:type="dxa"/>
            <w:hideMark/>
          </w:tcPr>
          <w:p w14:paraId="546DCCAC" w14:textId="77777777" w:rsidR="001E7725" w:rsidRPr="006166EE" w:rsidRDefault="001E7725" w:rsidP="00F30E27">
            <w:pPr>
              <w:jc w:val="center"/>
            </w:pPr>
            <w:r w:rsidRPr="006166EE">
              <w:t>5,9</w:t>
            </w:r>
          </w:p>
        </w:tc>
      </w:tr>
      <w:tr w:rsidR="006166EE" w:rsidRPr="006166EE" w14:paraId="43D2C786" w14:textId="77777777" w:rsidTr="00F30E27">
        <w:trPr>
          <w:trHeight w:val="196"/>
        </w:trPr>
        <w:tc>
          <w:tcPr>
            <w:tcW w:w="1967" w:type="dxa"/>
            <w:vMerge/>
            <w:hideMark/>
          </w:tcPr>
          <w:p w14:paraId="408A7B25" w14:textId="77777777" w:rsidR="001E7725" w:rsidRPr="006166EE" w:rsidRDefault="001E7725" w:rsidP="00F30E27"/>
        </w:tc>
        <w:tc>
          <w:tcPr>
            <w:tcW w:w="1430" w:type="dxa"/>
            <w:hideMark/>
          </w:tcPr>
          <w:p w14:paraId="1BA3164E" w14:textId="77777777" w:rsidR="001E7725" w:rsidRPr="006166EE" w:rsidRDefault="001E7725" w:rsidP="00F30E27">
            <w:r w:rsidRPr="006166EE">
              <w:t>12 тәулік</w:t>
            </w:r>
          </w:p>
        </w:tc>
        <w:tc>
          <w:tcPr>
            <w:tcW w:w="1276" w:type="dxa"/>
            <w:hideMark/>
          </w:tcPr>
          <w:p w14:paraId="5A9B7C56" w14:textId="77777777" w:rsidR="001E7725" w:rsidRPr="006166EE" w:rsidRDefault="001E7725" w:rsidP="00F30E27">
            <w:pPr>
              <w:jc w:val="center"/>
            </w:pPr>
            <w:r w:rsidRPr="006166EE">
              <w:t>31,3</w:t>
            </w:r>
          </w:p>
        </w:tc>
        <w:tc>
          <w:tcPr>
            <w:tcW w:w="1328" w:type="dxa"/>
            <w:hideMark/>
          </w:tcPr>
          <w:p w14:paraId="19FDCC75" w14:textId="77777777" w:rsidR="001E7725" w:rsidRPr="006166EE" w:rsidRDefault="001E7725" w:rsidP="00F30E27">
            <w:pPr>
              <w:jc w:val="center"/>
            </w:pPr>
            <w:r w:rsidRPr="006166EE">
              <w:t>43,4</w:t>
            </w:r>
          </w:p>
        </w:tc>
        <w:tc>
          <w:tcPr>
            <w:tcW w:w="1197" w:type="dxa"/>
            <w:hideMark/>
          </w:tcPr>
          <w:p w14:paraId="3899567B" w14:textId="77777777" w:rsidR="001E7725" w:rsidRPr="006166EE" w:rsidRDefault="001E7725" w:rsidP="00F30E27">
            <w:pPr>
              <w:jc w:val="center"/>
            </w:pPr>
            <w:r w:rsidRPr="006166EE">
              <w:t>19,9</w:t>
            </w:r>
          </w:p>
        </w:tc>
        <w:tc>
          <w:tcPr>
            <w:tcW w:w="1078" w:type="dxa"/>
            <w:hideMark/>
          </w:tcPr>
          <w:p w14:paraId="6D978C71" w14:textId="77777777" w:rsidR="001E7725" w:rsidRPr="006166EE" w:rsidRDefault="001E7725" w:rsidP="00F30E27">
            <w:pPr>
              <w:jc w:val="center"/>
            </w:pPr>
            <w:r w:rsidRPr="006166EE">
              <w:t>21,1</w:t>
            </w:r>
          </w:p>
        </w:tc>
        <w:tc>
          <w:tcPr>
            <w:tcW w:w="1358" w:type="dxa"/>
            <w:hideMark/>
          </w:tcPr>
          <w:p w14:paraId="69F3AA22" w14:textId="77777777" w:rsidR="001E7725" w:rsidRPr="006166EE" w:rsidRDefault="001E7725" w:rsidP="00F30E27">
            <w:pPr>
              <w:jc w:val="center"/>
            </w:pPr>
            <w:r w:rsidRPr="006166EE">
              <w:t>6,6</w:t>
            </w:r>
          </w:p>
        </w:tc>
      </w:tr>
      <w:tr w:rsidR="006166EE" w:rsidRPr="006166EE" w14:paraId="7F400714" w14:textId="77777777" w:rsidTr="00F30E27">
        <w:trPr>
          <w:trHeight w:val="196"/>
        </w:trPr>
        <w:tc>
          <w:tcPr>
            <w:tcW w:w="1967" w:type="dxa"/>
            <w:vMerge/>
            <w:hideMark/>
          </w:tcPr>
          <w:p w14:paraId="083D2C1C" w14:textId="77777777" w:rsidR="001E7725" w:rsidRPr="006166EE" w:rsidRDefault="001E7725" w:rsidP="00F30E27"/>
        </w:tc>
        <w:tc>
          <w:tcPr>
            <w:tcW w:w="1430" w:type="dxa"/>
            <w:hideMark/>
          </w:tcPr>
          <w:p w14:paraId="2DD1EC24" w14:textId="77777777" w:rsidR="001E7725" w:rsidRPr="006166EE" w:rsidRDefault="001E7725" w:rsidP="00F30E27">
            <w:r w:rsidRPr="006166EE">
              <w:t>24 тәулік</w:t>
            </w:r>
          </w:p>
        </w:tc>
        <w:tc>
          <w:tcPr>
            <w:tcW w:w="1276" w:type="dxa"/>
            <w:hideMark/>
          </w:tcPr>
          <w:p w14:paraId="695CDCDE" w14:textId="77777777" w:rsidR="001E7725" w:rsidRPr="006166EE" w:rsidRDefault="001E7725" w:rsidP="00F30E27">
            <w:pPr>
              <w:jc w:val="center"/>
            </w:pPr>
            <w:r w:rsidRPr="006166EE">
              <w:t>30,8</w:t>
            </w:r>
          </w:p>
        </w:tc>
        <w:tc>
          <w:tcPr>
            <w:tcW w:w="1328" w:type="dxa"/>
            <w:hideMark/>
          </w:tcPr>
          <w:p w14:paraId="2A922EE7" w14:textId="77777777" w:rsidR="001E7725" w:rsidRPr="006166EE" w:rsidRDefault="001E7725" w:rsidP="00F30E27">
            <w:pPr>
              <w:jc w:val="center"/>
            </w:pPr>
            <w:r w:rsidRPr="006166EE">
              <w:t>42,9</w:t>
            </w:r>
          </w:p>
        </w:tc>
        <w:tc>
          <w:tcPr>
            <w:tcW w:w="1197" w:type="dxa"/>
            <w:hideMark/>
          </w:tcPr>
          <w:p w14:paraId="451E303B" w14:textId="77777777" w:rsidR="001E7725" w:rsidRPr="006166EE" w:rsidRDefault="001E7725" w:rsidP="00F30E27">
            <w:pPr>
              <w:jc w:val="center"/>
            </w:pPr>
            <w:r w:rsidRPr="006166EE">
              <w:t>18,3</w:t>
            </w:r>
          </w:p>
        </w:tc>
        <w:tc>
          <w:tcPr>
            <w:tcW w:w="1078" w:type="dxa"/>
            <w:hideMark/>
          </w:tcPr>
          <w:p w14:paraId="322D18E2" w14:textId="77777777" w:rsidR="001E7725" w:rsidRPr="006166EE" w:rsidRDefault="001E7725" w:rsidP="00F30E27">
            <w:pPr>
              <w:jc w:val="center"/>
            </w:pPr>
            <w:r w:rsidRPr="006166EE">
              <w:t>21,9</w:t>
            </w:r>
          </w:p>
        </w:tc>
        <w:tc>
          <w:tcPr>
            <w:tcW w:w="1358" w:type="dxa"/>
            <w:hideMark/>
          </w:tcPr>
          <w:p w14:paraId="07205A97" w14:textId="77777777" w:rsidR="001E7725" w:rsidRPr="006166EE" w:rsidRDefault="001E7725" w:rsidP="00F30E27">
            <w:pPr>
              <w:jc w:val="center"/>
            </w:pPr>
            <w:r w:rsidRPr="006166EE">
              <w:t>6,1</w:t>
            </w:r>
          </w:p>
        </w:tc>
      </w:tr>
      <w:tr w:rsidR="006166EE" w:rsidRPr="006166EE" w14:paraId="6CD47202" w14:textId="77777777" w:rsidTr="00F30E27">
        <w:trPr>
          <w:trHeight w:val="196"/>
        </w:trPr>
        <w:tc>
          <w:tcPr>
            <w:tcW w:w="1967" w:type="dxa"/>
            <w:vMerge w:val="restart"/>
            <w:hideMark/>
          </w:tcPr>
          <w:p w14:paraId="565C7B42" w14:textId="77777777" w:rsidR="001E7725" w:rsidRPr="006166EE" w:rsidRDefault="001E7725" w:rsidP="00F30E27">
            <w:r w:rsidRPr="006166EE">
              <w:t>0,075+СР</w:t>
            </w:r>
          </w:p>
        </w:tc>
        <w:tc>
          <w:tcPr>
            <w:tcW w:w="1430" w:type="dxa"/>
            <w:hideMark/>
          </w:tcPr>
          <w:p w14:paraId="34F16985" w14:textId="77777777" w:rsidR="001E7725" w:rsidRPr="006166EE" w:rsidRDefault="001E7725" w:rsidP="00F30E27">
            <w:r w:rsidRPr="006166EE">
              <w:t>0 тәулік</w:t>
            </w:r>
          </w:p>
        </w:tc>
        <w:tc>
          <w:tcPr>
            <w:tcW w:w="1276" w:type="dxa"/>
            <w:hideMark/>
          </w:tcPr>
          <w:p w14:paraId="2C69E54A" w14:textId="77777777" w:rsidR="001E7725" w:rsidRPr="006166EE" w:rsidRDefault="001E7725" w:rsidP="00F30E27">
            <w:pPr>
              <w:jc w:val="center"/>
            </w:pPr>
            <w:r w:rsidRPr="006166EE">
              <w:t>31,9</w:t>
            </w:r>
          </w:p>
        </w:tc>
        <w:tc>
          <w:tcPr>
            <w:tcW w:w="1328" w:type="dxa"/>
            <w:hideMark/>
          </w:tcPr>
          <w:p w14:paraId="758E16C8" w14:textId="77777777" w:rsidR="001E7725" w:rsidRPr="006166EE" w:rsidRDefault="001E7725" w:rsidP="00F30E27">
            <w:pPr>
              <w:jc w:val="center"/>
            </w:pPr>
            <w:r w:rsidRPr="006166EE">
              <w:t>43,9</w:t>
            </w:r>
          </w:p>
        </w:tc>
        <w:tc>
          <w:tcPr>
            <w:tcW w:w="1197" w:type="dxa"/>
            <w:hideMark/>
          </w:tcPr>
          <w:p w14:paraId="670CDAC2" w14:textId="77777777" w:rsidR="001E7725" w:rsidRPr="006166EE" w:rsidRDefault="001E7725" w:rsidP="00F30E27">
            <w:pPr>
              <w:jc w:val="center"/>
            </w:pPr>
            <w:r w:rsidRPr="006166EE">
              <w:t>21,6</w:t>
            </w:r>
          </w:p>
        </w:tc>
        <w:tc>
          <w:tcPr>
            <w:tcW w:w="1078" w:type="dxa"/>
            <w:hideMark/>
          </w:tcPr>
          <w:p w14:paraId="73313817" w14:textId="77777777" w:rsidR="001E7725" w:rsidRPr="006166EE" w:rsidRDefault="001E7725" w:rsidP="00F30E27">
            <w:pPr>
              <w:jc w:val="center"/>
            </w:pPr>
            <w:r w:rsidRPr="006166EE">
              <w:t>21,9</w:t>
            </w:r>
          </w:p>
        </w:tc>
        <w:tc>
          <w:tcPr>
            <w:tcW w:w="1358" w:type="dxa"/>
            <w:hideMark/>
          </w:tcPr>
          <w:p w14:paraId="4241AE9C" w14:textId="77777777" w:rsidR="001E7725" w:rsidRPr="006166EE" w:rsidRDefault="001E7725" w:rsidP="00F30E27">
            <w:pPr>
              <w:jc w:val="center"/>
            </w:pPr>
            <w:r w:rsidRPr="006166EE">
              <w:t>6,9</w:t>
            </w:r>
          </w:p>
        </w:tc>
      </w:tr>
      <w:tr w:rsidR="006166EE" w:rsidRPr="006166EE" w14:paraId="768A8339" w14:textId="77777777" w:rsidTr="00F30E27">
        <w:trPr>
          <w:trHeight w:val="196"/>
        </w:trPr>
        <w:tc>
          <w:tcPr>
            <w:tcW w:w="1967" w:type="dxa"/>
            <w:vMerge/>
            <w:hideMark/>
          </w:tcPr>
          <w:p w14:paraId="2D26A0AD" w14:textId="77777777" w:rsidR="001E7725" w:rsidRPr="006166EE" w:rsidRDefault="001E7725" w:rsidP="00F30E27"/>
        </w:tc>
        <w:tc>
          <w:tcPr>
            <w:tcW w:w="1430" w:type="dxa"/>
            <w:hideMark/>
          </w:tcPr>
          <w:p w14:paraId="3DEEE0B1" w14:textId="77777777" w:rsidR="001E7725" w:rsidRPr="006166EE" w:rsidRDefault="001E7725" w:rsidP="00F30E27">
            <w:r w:rsidRPr="006166EE">
              <w:t>8 тәулік</w:t>
            </w:r>
          </w:p>
        </w:tc>
        <w:tc>
          <w:tcPr>
            <w:tcW w:w="1276" w:type="dxa"/>
            <w:hideMark/>
          </w:tcPr>
          <w:p w14:paraId="102EC9F5" w14:textId="77777777" w:rsidR="001E7725" w:rsidRPr="006166EE" w:rsidRDefault="001E7725" w:rsidP="00F30E27">
            <w:pPr>
              <w:jc w:val="center"/>
            </w:pPr>
            <w:r w:rsidRPr="006166EE">
              <w:t>31,6</w:t>
            </w:r>
          </w:p>
        </w:tc>
        <w:tc>
          <w:tcPr>
            <w:tcW w:w="1328" w:type="dxa"/>
            <w:hideMark/>
          </w:tcPr>
          <w:p w14:paraId="6E0685CE" w14:textId="77777777" w:rsidR="001E7725" w:rsidRPr="006166EE" w:rsidRDefault="001E7725" w:rsidP="00F30E27">
            <w:pPr>
              <w:jc w:val="center"/>
            </w:pPr>
            <w:r w:rsidRPr="006166EE">
              <w:t>43,3</w:t>
            </w:r>
          </w:p>
        </w:tc>
        <w:tc>
          <w:tcPr>
            <w:tcW w:w="1197" w:type="dxa"/>
            <w:hideMark/>
          </w:tcPr>
          <w:p w14:paraId="0B482CD2" w14:textId="77777777" w:rsidR="001E7725" w:rsidRPr="006166EE" w:rsidRDefault="001E7725" w:rsidP="00F30E27">
            <w:pPr>
              <w:jc w:val="center"/>
            </w:pPr>
            <w:r w:rsidRPr="006166EE">
              <w:t>19,3</w:t>
            </w:r>
          </w:p>
        </w:tc>
        <w:tc>
          <w:tcPr>
            <w:tcW w:w="1078" w:type="dxa"/>
            <w:hideMark/>
          </w:tcPr>
          <w:p w14:paraId="6AEC26DD" w14:textId="77777777" w:rsidR="001E7725" w:rsidRPr="006166EE" w:rsidRDefault="001E7725" w:rsidP="00F30E27">
            <w:pPr>
              <w:jc w:val="center"/>
            </w:pPr>
            <w:r w:rsidRPr="006166EE">
              <w:t>22,9</w:t>
            </w:r>
          </w:p>
        </w:tc>
        <w:tc>
          <w:tcPr>
            <w:tcW w:w="1358" w:type="dxa"/>
            <w:hideMark/>
          </w:tcPr>
          <w:p w14:paraId="009BDD6E" w14:textId="77777777" w:rsidR="001E7725" w:rsidRPr="006166EE" w:rsidRDefault="001E7725" w:rsidP="00F30E27">
            <w:pPr>
              <w:jc w:val="center"/>
            </w:pPr>
            <w:r w:rsidRPr="006166EE">
              <w:t>6,9</w:t>
            </w:r>
          </w:p>
        </w:tc>
      </w:tr>
      <w:tr w:rsidR="006166EE" w:rsidRPr="006166EE" w14:paraId="7E6BDD88" w14:textId="77777777" w:rsidTr="00F30E27">
        <w:trPr>
          <w:trHeight w:val="196"/>
        </w:trPr>
        <w:tc>
          <w:tcPr>
            <w:tcW w:w="1967" w:type="dxa"/>
            <w:vMerge/>
            <w:hideMark/>
          </w:tcPr>
          <w:p w14:paraId="3AD91FBD" w14:textId="77777777" w:rsidR="001E7725" w:rsidRPr="006166EE" w:rsidRDefault="001E7725" w:rsidP="00F30E27"/>
        </w:tc>
        <w:tc>
          <w:tcPr>
            <w:tcW w:w="1430" w:type="dxa"/>
            <w:hideMark/>
          </w:tcPr>
          <w:p w14:paraId="36A3689B" w14:textId="77777777" w:rsidR="001E7725" w:rsidRPr="006166EE" w:rsidRDefault="001E7725" w:rsidP="00F30E27">
            <w:r w:rsidRPr="006166EE">
              <w:t>12 тәулік</w:t>
            </w:r>
          </w:p>
        </w:tc>
        <w:tc>
          <w:tcPr>
            <w:tcW w:w="1276" w:type="dxa"/>
            <w:hideMark/>
          </w:tcPr>
          <w:p w14:paraId="35F0DF12" w14:textId="77777777" w:rsidR="001E7725" w:rsidRPr="006166EE" w:rsidRDefault="001E7725" w:rsidP="00F30E27">
            <w:pPr>
              <w:jc w:val="center"/>
            </w:pPr>
            <w:r w:rsidRPr="006166EE">
              <w:t>41,6</w:t>
            </w:r>
          </w:p>
        </w:tc>
        <w:tc>
          <w:tcPr>
            <w:tcW w:w="1328" w:type="dxa"/>
            <w:hideMark/>
          </w:tcPr>
          <w:p w14:paraId="74AA8A6E" w14:textId="77777777" w:rsidR="001E7725" w:rsidRPr="006166EE" w:rsidRDefault="001E7725" w:rsidP="00F30E27">
            <w:pPr>
              <w:jc w:val="center"/>
            </w:pPr>
            <w:r w:rsidRPr="006166EE">
              <w:t>44,9</w:t>
            </w:r>
          </w:p>
        </w:tc>
        <w:tc>
          <w:tcPr>
            <w:tcW w:w="1197" w:type="dxa"/>
            <w:hideMark/>
          </w:tcPr>
          <w:p w14:paraId="4D8D9672" w14:textId="77777777" w:rsidR="001E7725" w:rsidRPr="006166EE" w:rsidRDefault="001E7725" w:rsidP="00F30E27">
            <w:pPr>
              <w:jc w:val="center"/>
            </w:pPr>
            <w:r w:rsidRPr="006166EE">
              <w:t>22,7</w:t>
            </w:r>
          </w:p>
        </w:tc>
        <w:tc>
          <w:tcPr>
            <w:tcW w:w="1078" w:type="dxa"/>
            <w:hideMark/>
          </w:tcPr>
          <w:p w14:paraId="4BD17040" w14:textId="77777777" w:rsidR="001E7725" w:rsidRPr="006166EE" w:rsidRDefault="001E7725" w:rsidP="00F30E27">
            <w:pPr>
              <w:jc w:val="center"/>
            </w:pPr>
            <w:r w:rsidRPr="006166EE">
              <w:t>23,1</w:t>
            </w:r>
          </w:p>
        </w:tc>
        <w:tc>
          <w:tcPr>
            <w:tcW w:w="1358" w:type="dxa"/>
            <w:hideMark/>
          </w:tcPr>
          <w:p w14:paraId="3CCC231D" w14:textId="77777777" w:rsidR="001E7725" w:rsidRPr="006166EE" w:rsidRDefault="001E7725" w:rsidP="00F30E27">
            <w:pPr>
              <w:jc w:val="center"/>
            </w:pPr>
            <w:r w:rsidRPr="006166EE">
              <w:t>7,1</w:t>
            </w:r>
          </w:p>
        </w:tc>
      </w:tr>
      <w:tr w:rsidR="006166EE" w:rsidRPr="006166EE" w14:paraId="39280605" w14:textId="77777777" w:rsidTr="00F30E27">
        <w:trPr>
          <w:trHeight w:val="196"/>
        </w:trPr>
        <w:tc>
          <w:tcPr>
            <w:tcW w:w="1967" w:type="dxa"/>
            <w:vMerge/>
            <w:hideMark/>
          </w:tcPr>
          <w:p w14:paraId="0B1EADFC" w14:textId="77777777" w:rsidR="001E7725" w:rsidRPr="006166EE" w:rsidRDefault="001E7725" w:rsidP="00F30E27"/>
        </w:tc>
        <w:tc>
          <w:tcPr>
            <w:tcW w:w="1430" w:type="dxa"/>
            <w:hideMark/>
          </w:tcPr>
          <w:p w14:paraId="33054E86" w14:textId="77777777" w:rsidR="001E7725" w:rsidRPr="006166EE" w:rsidRDefault="001E7725" w:rsidP="00F30E27">
            <w:r w:rsidRPr="006166EE">
              <w:t>24 тәулік</w:t>
            </w:r>
          </w:p>
        </w:tc>
        <w:tc>
          <w:tcPr>
            <w:tcW w:w="1276" w:type="dxa"/>
            <w:hideMark/>
          </w:tcPr>
          <w:p w14:paraId="6DA24A70" w14:textId="77777777" w:rsidR="001E7725" w:rsidRPr="006166EE" w:rsidRDefault="001E7725" w:rsidP="00F30E27">
            <w:pPr>
              <w:jc w:val="center"/>
            </w:pPr>
            <w:r w:rsidRPr="006166EE">
              <w:t>33,6</w:t>
            </w:r>
          </w:p>
        </w:tc>
        <w:tc>
          <w:tcPr>
            <w:tcW w:w="1328" w:type="dxa"/>
            <w:hideMark/>
          </w:tcPr>
          <w:p w14:paraId="060E89C6" w14:textId="77777777" w:rsidR="001E7725" w:rsidRPr="006166EE" w:rsidRDefault="001E7725" w:rsidP="00F30E27">
            <w:pPr>
              <w:jc w:val="center"/>
            </w:pPr>
            <w:r w:rsidRPr="006166EE">
              <w:t>43,9</w:t>
            </w:r>
          </w:p>
        </w:tc>
        <w:tc>
          <w:tcPr>
            <w:tcW w:w="1197" w:type="dxa"/>
            <w:hideMark/>
          </w:tcPr>
          <w:p w14:paraId="76C837BC" w14:textId="77777777" w:rsidR="001E7725" w:rsidRPr="006166EE" w:rsidRDefault="001E7725" w:rsidP="00F30E27">
            <w:pPr>
              <w:jc w:val="center"/>
            </w:pPr>
            <w:r w:rsidRPr="006166EE">
              <w:t>21,3</w:t>
            </w:r>
          </w:p>
        </w:tc>
        <w:tc>
          <w:tcPr>
            <w:tcW w:w="1078" w:type="dxa"/>
            <w:hideMark/>
          </w:tcPr>
          <w:p w14:paraId="7A0F1A15" w14:textId="77777777" w:rsidR="001E7725" w:rsidRPr="006166EE" w:rsidRDefault="001E7725" w:rsidP="00F30E27">
            <w:pPr>
              <w:jc w:val="center"/>
            </w:pPr>
            <w:r w:rsidRPr="006166EE">
              <w:t>23,7</w:t>
            </w:r>
          </w:p>
        </w:tc>
        <w:tc>
          <w:tcPr>
            <w:tcW w:w="1358" w:type="dxa"/>
            <w:hideMark/>
          </w:tcPr>
          <w:p w14:paraId="3068A253" w14:textId="77777777" w:rsidR="001E7725" w:rsidRPr="006166EE" w:rsidRDefault="001E7725" w:rsidP="00F30E27">
            <w:pPr>
              <w:jc w:val="center"/>
            </w:pPr>
            <w:r w:rsidRPr="006166EE">
              <w:t>7,0</w:t>
            </w:r>
          </w:p>
        </w:tc>
      </w:tr>
      <w:tr w:rsidR="006166EE" w:rsidRPr="006166EE" w14:paraId="72CEA808" w14:textId="77777777" w:rsidTr="00F30E27">
        <w:trPr>
          <w:trHeight w:val="196"/>
        </w:trPr>
        <w:tc>
          <w:tcPr>
            <w:tcW w:w="1967" w:type="dxa"/>
            <w:vMerge w:val="restart"/>
            <w:hideMark/>
          </w:tcPr>
          <w:p w14:paraId="4F7BCCAD" w14:textId="77777777" w:rsidR="001E7725" w:rsidRPr="006166EE" w:rsidRDefault="001E7725" w:rsidP="00F30E27">
            <w:r w:rsidRPr="006166EE">
              <w:t>0,01+СЕ+ТФ+АҚ</w:t>
            </w:r>
          </w:p>
        </w:tc>
        <w:tc>
          <w:tcPr>
            <w:tcW w:w="1430" w:type="dxa"/>
            <w:hideMark/>
          </w:tcPr>
          <w:p w14:paraId="5B67E109" w14:textId="77777777" w:rsidR="001E7725" w:rsidRPr="006166EE" w:rsidRDefault="001E7725" w:rsidP="00F30E27">
            <w:r w:rsidRPr="006166EE">
              <w:t>0 тәулік</w:t>
            </w:r>
          </w:p>
        </w:tc>
        <w:tc>
          <w:tcPr>
            <w:tcW w:w="1276" w:type="dxa"/>
            <w:hideMark/>
          </w:tcPr>
          <w:p w14:paraId="3B310E75" w14:textId="77777777" w:rsidR="001E7725" w:rsidRPr="006166EE" w:rsidRDefault="001E7725" w:rsidP="00F30E27">
            <w:pPr>
              <w:jc w:val="center"/>
            </w:pPr>
            <w:r w:rsidRPr="006166EE">
              <w:t>16,5</w:t>
            </w:r>
          </w:p>
        </w:tc>
        <w:tc>
          <w:tcPr>
            <w:tcW w:w="1328" w:type="dxa"/>
            <w:hideMark/>
          </w:tcPr>
          <w:p w14:paraId="64045F77" w14:textId="77777777" w:rsidR="001E7725" w:rsidRPr="006166EE" w:rsidRDefault="001E7725" w:rsidP="00F30E27">
            <w:pPr>
              <w:jc w:val="center"/>
            </w:pPr>
            <w:r w:rsidRPr="006166EE">
              <w:t>36,5</w:t>
            </w:r>
          </w:p>
        </w:tc>
        <w:tc>
          <w:tcPr>
            <w:tcW w:w="1197" w:type="dxa"/>
            <w:hideMark/>
          </w:tcPr>
          <w:p w14:paraId="16CF4494" w14:textId="77777777" w:rsidR="001E7725" w:rsidRPr="006166EE" w:rsidRDefault="001E7725" w:rsidP="00F30E27">
            <w:pPr>
              <w:jc w:val="center"/>
            </w:pPr>
            <w:r w:rsidRPr="006166EE">
              <w:t>20,8</w:t>
            </w:r>
          </w:p>
        </w:tc>
        <w:tc>
          <w:tcPr>
            <w:tcW w:w="1078" w:type="dxa"/>
            <w:hideMark/>
          </w:tcPr>
          <w:p w14:paraId="2886AE45" w14:textId="77777777" w:rsidR="001E7725" w:rsidRPr="006166EE" w:rsidRDefault="001E7725" w:rsidP="00F30E27">
            <w:pPr>
              <w:jc w:val="center"/>
            </w:pPr>
            <w:r w:rsidRPr="006166EE">
              <w:t>17,7</w:t>
            </w:r>
          </w:p>
        </w:tc>
        <w:tc>
          <w:tcPr>
            <w:tcW w:w="1358" w:type="dxa"/>
            <w:hideMark/>
          </w:tcPr>
          <w:p w14:paraId="51D85200" w14:textId="77777777" w:rsidR="001E7725" w:rsidRPr="006166EE" w:rsidRDefault="001E7725" w:rsidP="00F30E27">
            <w:pPr>
              <w:jc w:val="center"/>
            </w:pPr>
            <w:r w:rsidRPr="006166EE">
              <w:t>4,6</w:t>
            </w:r>
          </w:p>
        </w:tc>
      </w:tr>
      <w:tr w:rsidR="006166EE" w:rsidRPr="006166EE" w14:paraId="0DDE3E89" w14:textId="77777777" w:rsidTr="00F30E27">
        <w:trPr>
          <w:trHeight w:val="196"/>
        </w:trPr>
        <w:tc>
          <w:tcPr>
            <w:tcW w:w="1967" w:type="dxa"/>
            <w:vMerge/>
            <w:hideMark/>
          </w:tcPr>
          <w:p w14:paraId="7D113988" w14:textId="77777777" w:rsidR="001E7725" w:rsidRPr="006166EE" w:rsidRDefault="001E7725" w:rsidP="00F30E27"/>
        </w:tc>
        <w:tc>
          <w:tcPr>
            <w:tcW w:w="1430" w:type="dxa"/>
            <w:hideMark/>
          </w:tcPr>
          <w:p w14:paraId="18D915B6" w14:textId="77777777" w:rsidR="001E7725" w:rsidRPr="006166EE" w:rsidRDefault="001E7725" w:rsidP="00F30E27">
            <w:r w:rsidRPr="006166EE">
              <w:t>8 тәулік</w:t>
            </w:r>
          </w:p>
        </w:tc>
        <w:tc>
          <w:tcPr>
            <w:tcW w:w="1276" w:type="dxa"/>
            <w:hideMark/>
          </w:tcPr>
          <w:p w14:paraId="5B22B1F8" w14:textId="77777777" w:rsidR="001E7725" w:rsidRPr="006166EE" w:rsidRDefault="001E7725" w:rsidP="00F30E27">
            <w:pPr>
              <w:jc w:val="center"/>
            </w:pPr>
            <w:r w:rsidRPr="006166EE">
              <w:t>17,8</w:t>
            </w:r>
          </w:p>
        </w:tc>
        <w:tc>
          <w:tcPr>
            <w:tcW w:w="1328" w:type="dxa"/>
            <w:hideMark/>
          </w:tcPr>
          <w:p w14:paraId="5D12628A" w14:textId="77777777" w:rsidR="001E7725" w:rsidRPr="006166EE" w:rsidRDefault="001E7725" w:rsidP="00F30E27">
            <w:pPr>
              <w:jc w:val="center"/>
            </w:pPr>
            <w:r w:rsidRPr="006166EE">
              <w:t>39,5</w:t>
            </w:r>
          </w:p>
        </w:tc>
        <w:tc>
          <w:tcPr>
            <w:tcW w:w="1197" w:type="dxa"/>
            <w:hideMark/>
          </w:tcPr>
          <w:p w14:paraId="255B341B" w14:textId="77777777" w:rsidR="001E7725" w:rsidRPr="006166EE" w:rsidRDefault="001E7725" w:rsidP="00F30E27">
            <w:pPr>
              <w:jc w:val="center"/>
            </w:pPr>
            <w:r w:rsidRPr="006166EE">
              <w:t>15,7</w:t>
            </w:r>
          </w:p>
        </w:tc>
        <w:tc>
          <w:tcPr>
            <w:tcW w:w="1078" w:type="dxa"/>
            <w:hideMark/>
          </w:tcPr>
          <w:p w14:paraId="36EABFD5" w14:textId="77777777" w:rsidR="001E7725" w:rsidRPr="006166EE" w:rsidRDefault="001E7725" w:rsidP="00F30E27">
            <w:pPr>
              <w:jc w:val="center"/>
            </w:pPr>
            <w:r w:rsidRPr="006166EE">
              <w:t>19,0</w:t>
            </w:r>
          </w:p>
        </w:tc>
        <w:tc>
          <w:tcPr>
            <w:tcW w:w="1358" w:type="dxa"/>
            <w:hideMark/>
          </w:tcPr>
          <w:p w14:paraId="66CE27EB" w14:textId="77777777" w:rsidR="001E7725" w:rsidRPr="006166EE" w:rsidRDefault="001E7725" w:rsidP="00F30E27">
            <w:pPr>
              <w:jc w:val="center"/>
            </w:pPr>
            <w:r w:rsidRPr="006166EE">
              <w:t>5,0</w:t>
            </w:r>
          </w:p>
        </w:tc>
      </w:tr>
      <w:tr w:rsidR="006166EE" w:rsidRPr="006166EE" w14:paraId="15A2061F" w14:textId="77777777" w:rsidTr="00F30E27">
        <w:trPr>
          <w:trHeight w:val="196"/>
        </w:trPr>
        <w:tc>
          <w:tcPr>
            <w:tcW w:w="1967" w:type="dxa"/>
            <w:vMerge/>
            <w:hideMark/>
          </w:tcPr>
          <w:p w14:paraId="2211D148" w14:textId="77777777" w:rsidR="001E7725" w:rsidRPr="006166EE" w:rsidRDefault="001E7725" w:rsidP="00F30E27"/>
        </w:tc>
        <w:tc>
          <w:tcPr>
            <w:tcW w:w="1430" w:type="dxa"/>
            <w:hideMark/>
          </w:tcPr>
          <w:p w14:paraId="209683E3" w14:textId="77777777" w:rsidR="001E7725" w:rsidRPr="006166EE" w:rsidRDefault="001E7725" w:rsidP="00F30E27">
            <w:r w:rsidRPr="006166EE">
              <w:t>12 тәулік</w:t>
            </w:r>
          </w:p>
        </w:tc>
        <w:tc>
          <w:tcPr>
            <w:tcW w:w="1276" w:type="dxa"/>
            <w:hideMark/>
          </w:tcPr>
          <w:p w14:paraId="494E4EF1" w14:textId="77777777" w:rsidR="001E7725" w:rsidRPr="006166EE" w:rsidRDefault="001E7725" w:rsidP="00F30E27">
            <w:pPr>
              <w:jc w:val="center"/>
            </w:pPr>
            <w:r w:rsidRPr="006166EE">
              <w:t>18,1</w:t>
            </w:r>
          </w:p>
        </w:tc>
        <w:tc>
          <w:tcPr>
            <w:tcW w:w="1328" w:type="dxa"/>
            <w:hideMark/>
          </w:tcPr>
          <w:p w14:paraId="5C374539" w14:textId="77777777" w:rsidR="001E7725" w:rsidRPr="006166EE" w:rsidRDefault="001E7725" w:rsidP="00F30E27">
            <w:pPr>
              <w:jc w:val="center"/>
            </w:pPr>
            <w:r w:rsidRPr="006166EE">
              <w:t>41,5</w:t>
            </w:r>
          </w:p>
        </w:tc>
        <w:tc>
          <w:tcPr>
            <w:tcW w:w="1197" w:type="dxa"/>
            <w:hideMark/>
          </w:tcPr>
          <w:p w14:paraId="4F677519" w14:textId="77777777" w:rsidR="001E7725" w:rsidRPr="006166EE" w:rsidRDefault="001E7725" w:rsidP="00F30E27">
            <w:pPr>
              <w:jc w:val="center"/>
            </w:pPr>
            <w:r w:rsidRPr="006166EE">
              <w:t>15,7</w:t>
            </w:r>
          </w:p>
        </w:tc>
        <w:tc>
          <w:tcPr>
            <w:tcW w:w="1078" w:type="dxa"/>
            <w:hideMark/>
          </w:tcPr>
          <w:p w14:paraId="4F040E4E" w14:textId="77777777" w:rsidR="001E7725" w:rsidRPr="006166EE" w:rsidRDefault="001E7725" w:rsidP="00F30E27">
            <w:pPr>
              <w:jc w:val="center"/>
            </w:pPr>
            <w:r w:rsidRPr="006166EE">
              <w:t>17,9</w:t>
            </w:r>
          </w:p>
        </w:tc>
        <w:tc>
          <w:tcPr>
            <w:tcW w:w="1358" w:type="dxa"/>
            <w:hideMark/>
          </w:tcPr>
          <w:p w14:paraId="69A5B873" w14:textId="77777777" w:rsidR="001E7725" w:rsidRPr="006166EE" w:rsidRDefault="001E7725" w:rsidP="00F30E27">
            <w:pPr>
              <w:jc w:val="center"/>
            </w:pPr>
            <w:r w:rsidRPr="006166EE">
              <w:t>3,7</w:t>
            </w:r>
          </w:p>
        </w:tc>
      </w:tr>
      <w:tr w:rsidR="006166EE" w:rsidRPr="006166EE" w14:paraId="05F60CC3" w14:textId="77777777" w:rsidTr="00F30E27">
        <w:trPr>
          <w:trHeight w:val="196"/>
        </w:trPr>
        <w:tc>
          <w:tcPr>
            <w:tcW w:w="1967" w:type="dxa"/>
            <w:vMerge/>
            <w:hideMark/>
          </w:tcPr>
          <w:p w14:paraId="03D18DC9" w14:textId="77777777" w:rsidR="001E7725" w:rsidRPr="006166EE" w:rsidRDefault="001E7725" w:rsidP="00F30E27"/>
        </w:tc>
        <w:tc>
          <w:tcPr>
            <w:tcW w:w="1430" w:type="dxa"/>
            <w:hideMark/>
          </w:tcPr>
          <w:p w14:paraId="1939062E" w14:textId="77777777" w:rsidR="001E7725" w:rsidRPr="006166EE" w:rsidRDefault="001E7725" w:rsidP="00F30E27">
            <w:r w:rsidRPr="006166EE">
              <w:t>24 тәулік</w:t>
            </w:r>
          </w:p>
        </w:tc>
        <w:tc>
          <w:tcPr>
            <w:tcW w:w="1276" w:type="dxa"/>
            <w:hideMark/>
          </w:tcPr>
          <w:p w14:paraId="3BAEC1FE" w14:textId="77777777" w:rsidR="001E7725" w:rsidRPr="006166EE" w:rsidRDefault="001E7725" w:rsidP="00F30E27">
            <w:pPr>
              <w:jc w:val="center"/>
            </w:pPr>
            <w:r w:rsidRPr="006166EE">
              <w:t>19,8</w:t>
            </w:r>
          </w:p>
        </w:tc>
        <w:tc>
          <w:tcPr>
            <w:tcW w:w="1328" w:type="dxa"/>
            <w:hideMark/>
          </w:tcPr>
          <w:p w14:paraId="3A54F85A" w14:textId="77777777" w:rsidR="001E7725" w:rsidRPr="006166EE" w:rsidRDefault="001E7725" w:rsidP="00F30E27">
            <w:pPr>
              <w:jc w:val="center"/>
            </w:pPr>
            <w:r w:rsidRPr="006166EE">
              <w:t>40,4</w:t>
            </w:r>
          </w:p>
        </w:tc>
        <w:tc>
          <w:tcPr>
            <w:tcW w:w="1197" w:type="dxa"/>
            <w:hideMark/>
          </w:tcPr>
          <w:p w14:paraId="68C86EAF" w14:textId="77777777" w:rsidR="001E7725" w:rsidRPr="006166EE" w:rsidRDefault="001E7725" w:rsidP="00F30E27">
            <w:pPr>
              <w:jc w:val="center"/>
            </w:pPr>
            <w:r w:rsidRPr="006166EE">
              <w:t>15,8</w:t>
            </w:r>
          </w:p>
        </w:tc>
        <w:tc>
          <w:tcPr>
            <w:tcW w:w="1078" w:type="dxa"/>
            <w:hideMark/>
          </w:tcPr>
          <w:p w14:paraId="6C4B0F2E" w14:textId="77777777" w:rsidR="001E7725" w:rsidRPr="006166EE" w:rsidRDefault="001E7725" w:rsidP="00F30E27">
            <w:pPr>
              <w:jc w:val="center"/>
            </w:pPr>
            <w:r w:rsidRPr="006166EE">
              <w:t>18,1</w:t>
            </w:r>
          </w:p>
        </w:tc>
        <w:tc>
          <w:tcPr>
            <w:tcW w:w="1358" w:type="dxa"/>
            <w:hideMark/>
          </w:tcPr>
          <w:p w14:paraId="16924F39" w14:textId="77777777" w:rsidR="001E7725" w:rsidRPr="006166EE" w:rsidRDefault="001E7725" w:rsidP="00F30E27">
            <w:pPr>
              <w:jc w:val="center"/>
            </w:pPr>
            <w:r w:rsidRPr="006166EE">
              <w:t>6,0</w:t>
            </w:r>
          </w:p>
        </w:tc>
      </w:tr>
      <w:tr w:rsidR="006166EE" w:rsidRPr="006166EE" w14:paraId="411B5074" w14:textId="77777777" w:rsidTr="00F30E27">
        <w:trPr>
          <w:trHeight w:val="196"/>
        </w:trPr>
        <w:tc>
          <w:tcPr>
            <w:tcW w:w="1967" w:type="dxa"/>
            <w:vMerge w:val="restart"/>
            <w:hideMark/>
          </w:tcPr>
          <w:p w14:paraId="4B543A27" w14:textId="77777777" w:rsidR="001E7725" w:rsidRPr="006166EE" w:rsidRDefault="001E7725" w:rsidP="00F30E27">
            <w:r w:rsidRPr="006166EE">
              <w:t>0,025+СЕ+ТФ+АҚ</w:t>
            </w:r>
          </w:p>
        </w:tc>
        <w:tc>
          <w:tcPr>
            <w:tcW w:w="1430" w:type="dxa"/>
            <w:hideMark/>
          </w:tcPr>
          <w:p w14:paraId="7947D589" w14:textId="77777777" w:rsidR="001E7725" w:rsidRPr="006166EE" w:rsidRDefault="001E7725" w:rsidP="00F30E27">
            <w:r w:rsidRPr="006166EE">
              <w:t>0 тәулік</w:t>
            </w:r>
          </w:p>
        </w:tc>
        <w:tc>
          <w:tcPr>
            <w:tcW w:w="1276" w:type="dxa"/>
            <w:hideMark/>
          </w:tcPr>
          <w:p w14:paraId="53D7F423" w14:textId="77777777" w:rsidR="001E7725" w:rsidRPr="006166EE" w:rsidRDefault="001E7725" w:rsidP="00F30E27">
            <w:pPr>
              <w:jc w:val="center"/>
            </w:pPr>
            <w:r w:rsidRPr="006166EE">
              <w:t>26,1</w:t>
            </w:r>
          </w:p>
        </w:tc>
        <w:tc>
          <w:tcPr>
            <w:tcW w:w="1328" w:type="dxa"/>
            <w:hideMark/>
          </w:tcPr>
          <w:p w14:paraId="1EBDB6DD" w14:textId="77777777" w:rsidR="001E7725" w:rsidRPr="006166EE" w:rsidRDefault="001E7725" w:rsidP="00F30E27">
            <w:pPr>
              <w:jc w:val="center"/>
            </w:pPr>
            <w:r w:rsidRPr="006166EE">
              <w:t>40,5</w:t>
            </w:r>
          </w:p>
        </w:tc>
        <w:tc>
          <w:tcPr>
            <w:tcW w:w="1197" w:type="dxa"/>
            <w:hideMark/>
          </w:tcPr>
          <w:p w14:paraId="6F1CEF16" w14:textId="77777777" w:rsidR="001E7725" w:rsidRPr="006166EE" w:rsidRDefault="001E7725" w:rsidP="00F30E27">
            <w:pPr>
              <w:jc w:val="center"/>
            </w:pPr>
            <w:r w:rsidRPr="006166EE">
              <w:t>17,9</w:t>
            </w:r>
          </w:p>
        </w:tc>
        <w:tc>
          <w:tcPr>
            <w:tcW w:w="1078" w:type="dxa"/>
            <w:hideMark/>
          </w:tcPr>
          <w:p w14:paraId="440CFEAD" w14:textId="77777777" w:rsidR="001E7725" w:rsidRPr="006166EE" w:rsidRDefault="001E7725" w:rsidP="00F30E27">
            <w:pPr>
              <w:jc w:val="center"/>
            </w:pPr>
            <w:r w:rsidRPr="006166EE">
              <w:t>18,7</w:t>
            </w:r>
          </w:p>
        </w:tc>
        <w:tc>
          <w:tcPr>
            <w:tcW w:w="1358" w:type="dxa"/>
            <w:hideMark/>
          </w:tcPr>
          <w:p w14:paraId="41930B0A" w14:textId="77777777" w:rsidR="001E7725" w:rsidRPr="006166EE" w:rsidRDefault="001E7725" w:rsidP="00F30E27">
            <w:pPr>
              <w:jc w:val="center"/>
            </w:pPr>
            <w:r w:rsidRPr="006166EE">
              <w:t>5,7</w:t>
            </w:r>
          </w:p>
        </w:tc>
      </w:tr>
      <w:tr w:rsidR="006166EE" w:rsidRPr="006166EE" w14:paraId="33C14B86" w14:textId="77777777" w:rsidTr="00F30E27">
        <w:trPr>
          <w:trHeight w:val="196"/>
        </w:trPr>
        <w:tc>
          <w:tcPr>
            <w:tcW w:w="1967" w:type="dxa"/>
            <w:vMerge/>
            <w:hideMark/>
          </w:tcPr>
          <w:p w14:paraId="4FEA5977" w14:textId="77777777" w:rsidR="001E7725" w:rsidRPr="006166EE" w:rsidRDefault="001E7725" w:rsidP="00F30E27"/>
        </w:tc>
        <w:tc>
          <w:tcPr>
            <w:tcW w:w="1430" w:type="dxa"/>
            <w:hideMark/>
          </w:tcPr>
          <w:p w14:paraId="6C771693" w14:textId="77777777" w:rsidR="001E7725" w:rsidRPr="006166EE" w:rsidRDefault="001E7725" w:rsidP="00F30E27">
            <w:r w:rsidRPr="006166EE">
              <w:t>8 тәулік</w:t>
            </w:r>
          </w:p>
        </w:tc>
        <w:tc>
          <w:tcPr>
            <w:tcW w:w="1276" w:type="dxa"/>
            <w:hideMark/>
          </w:tcPr>
          <w:p w14:paraId="2FA9F845" w14:textId="77777777" w:rsidR="001E7725" w:rsidRPr="006166EE" w:rsidRDefault="001E7725" w:rsidP="00F30E27">
            <w:pPr>
              <w:jc w:val="center"/>
            </w:pPr>
            <w:r w:rsidRPr="006166EE">
              <w:t>27,3</w:t>
            </w:r>
          </w:p>
        </w:tc>
        <w:tc>
          <w:tcPr>
            <w:tcW w:w="1328" w:type="dxa"/>
            <w:hideMark/>
          </w:tcPr>
          <w:p w14:paraId="26A63414" w14:textId="77777777" w:rsidR="001E7725" w:rsidRPr="006166EE" w:rsidRDefault="001E7725" w:rsidP="00F30E27">
            <w:pPr>
              <w:jc w:val="center"/>
            </w:pPr>
            <w:r w:rsidRPr="006166EE">
              <w:t>39,6</w:t>
            </w:r>
          </w:p>
        </w:tc>
        <w:tc>
          <w:tcPr>
            <w:tcW w:w="1197" w:type="dxa"/>
            <w:hideMark/>
          </w:tcPr>
          <w:p w14:paraId="5128A1E8" w14:textId="77777777" w:rsidR="001E7725" w:rsidRPr="006166EE" w:rsidRDefault="001E7725" w:rsidP="00F30E27">
            <w:pPr>
              <w:jc w:val="center"/>
            </w:pPr>
            <w:r w:rsidRPr="006166EE">
              <w:t>16,5</w:t>
            </w:r>
          </w:p>
        </w:tc>
        <w:tc>
          <w:tcPr>
            <w:tcW w:w="1078" w:type="dxa"/>
            <w:hideMark/>
          </w:tcPr>
          <w:p w14:paraId="1ED8156E" w14:textId="77777777" w:rsidR="001E7725" w:rsidRPr="006166EE" w:rsidRDefault="001E7725" w:rsidP="00F30E27">
            <w:pPr>
              <w:jc w:val="center"/>
            </w:pPr>
            <w:r w:rsidRPr="006166EE">
              <w:t>19,1</w:t>
            </w:r>
          </w:p>
        </w:tc>
        <w:tc>
          <w:tcPr>
            <w:tcW w:w="1358" w:type="dxa"/>
            <w:hideMark/>
          </w:tcPr>
          <w:p w14:paraId="62BACFC3" w14:textId="77777777" w:rsidR="001E7725" w:rsidRPr="006166EE" w:rsidRDefault="001E7725" w:rsidP="00F30E27">
            <w:pPr>
              <w:jc w:val="center"/>
            </w:pPr>
            <w:r w:rsidRPr="006166EE">
              <w:t>5,2</w:t>
            </w:r>
          </w:p>
        </w:tc>
      </w:tr>
      <w:tr w:rsidR="006166EE" w:rsidRPr="006166EE" w14:paraId="487ABB4A" w14:textId="77777777" w:rsidTr="00F30E27">
        <w:trPr>
          <w:trHeight w:val="196"/>
        </w:trPr>
        <w:tc>
          <w:tcPr>
            <w:tcW w:w="1967" w:type="dxa"/>
            <w:vMerge/>
            <w:hideMark/>
          </w:tcPr>
          <w:p w14:paraId="197B2BCC" w14:textId="77777777" w:rsidR="001E7725" w:rsidRPr="006166EE" w:rsidRDefault="001E7725" w:rsidP="00F30E27"/>
        </w:tc>
        <w:tc>
          <w:tcPr>
            <w:tcW w:w="1430" w:type="dxa"/>
            <w:hideMark/>
          </w:tcPr>
          <w:p w14:paraId="254BFBF7" w14:textId="77777777" w:rsidR="001E7725" w:rsidRPr="006166EE" w:rsidRDefault="001E7725" w:rsidP="00F30E27">
            <w:r w:rsidRPr="006166EE">
              <w:t>12 тәулік</w:t>
            </w:r>
          </w:p>
        </w:tc>
        <w:tc>
          <w:tcPr>
            <w:tcW w:w="1276" w:type="dxa"/>
            <w:hideMark/>
          </w:tcPr>
          <w:p w14:paraId="6F0DF7D0" w14:textId="77777777" w:rsidR="001E7725" w:rsidRPr="006166EE" w:rsidRDefault="001E7725" w:rsidP="00F30E27">
            <w:pPr>
              <w:jc w:val="center"/>
            </w:pPr>
            <w:r w:rsidRPr="006166EE">
              <w:t>27,6</w:t>
            </w:r>
          </w:p>
        </w:tc>
        <w:tc>
          <w:tcPr>
            <w:tcW w:w="1328" w:type="dxa"/>
            <w:hideMark/>
          </w:tcPr>
          <w:p w14:paraId="05E8D28A" w14:textId="77777777" w:rsidR="001E7725" w:rsidRPr="006166EE" w:rsidRDefault="001E7725" w:rsidP="00F30E27">
            <w:pPr>
              <w:jc w:val="center"/>
            </w:pPr>
            <w:r w:rsidRPr="006166EE">
              <w:t>41,3</w:t>
            </w:r>
          </w:p>
        </w:tc>
        <w:tc>
          <w:tcPr>
            <w:tcW w:w="1197" w:type="dxa"/>
            <w:hideMark/>
          </w:tcPr>
          <w:p w14:paraId="4FE1A1DE" w14:textId="77777777" w:rsidR="001E7725" w:rsidRPr="006166EE" w:rsidRDefault="001E7725" w:rsidP="00F30E27">
            <w:pPr>
              <w:jc w:val="center"/>
            </w:pPr>
            <w:r w:rsidRPr="006166EE">
              <w:t>18,9</w:t>
            </w:r>
          </w:p>
        </w:tc>
        <w:tc>
          <w:tcPr>
            <w:tcW w:w="1078" w:type="dxa"/>
            <w:hideMark/>
          </w:tcPr>
          <w:p w14:paraId="1E0BA229" w14:textId="77777777" w:rsidR="001E7725" w:rsidRPr="006166EE" w:rsidRDefault="001E7725" w:rsidP="00F30E27">
            <w:pPr>
              <w:jc w:val="center"/>
            </w:pPr>
            <w:r w:rsidRPr="006166EE">
              <w:t>19,7</w:t>
            </w:r>
          </w:p>
        </w:tc>
        <w:tc>
          <w:tcPr>
            <w:tcW w:w="1358" w:type="dxa"/>
            <w:hideMark/>
          </w:tcPr>
          <w:p w14:paraId="3F58B093" w14:textId="77777777" w:rsidR="001E7725" w:rsidRPr="006166EE" w:rsidRDefault="001E7725" w:rsidP="00F30E27">
            <w:pPr>
              <w:jc w:val="center"/>
            </w:pPr>
            <w:r w:rsidRPr="006166EE">
              <w:t>5,9</w:t>
            </w:r>
          </w:p>
        </w:tc>
      </w:tr>
      <w:tr w:rsidR="006166EE" w:rsidRPr="006166EE" w14:paraId="020FA9A8" w14:textId="77777777" w:rsidTr="00F30E27">
        <w:trPr>
          <w:trHeight w:val="196"/>
        </w:trPr>
        <w:tc>
          <w:tcPr>
            <w:tcW w:w="1967" w:type="dxa"/>
            <w:vMerge/>
            <w:hideMark/>
          </w:tcPr>
          <w:p w14:paraId="276FCF17" w14:textId="77777777" w:rsidR="001E7725" w:rsidRPr="006166EE" w:rsidRDefault="001E7725" w:rsidP="00F30E27"/>
        </w:tc>
        <w:tc>
          <w:tcPr>
            <w:tcW w:w="1430" w:type="dxa"/>
            <w:hideMark/>
          </w:tcPr>
          <w:p w14:paraId="07686A98" w14:textId="77777777" w:rsidR="001E7725" w:rsidRPr="006166EE" w:rsidRDefault="001E7725" w:rsidP="00F30E27">
            <w:r w:rsidRPr="006166EE">
              <w:t>24 тәулік</w:t>
            </w:r>
          </w:p>
        </w:tc>
        <w:tc>
          <w:tcPr>
            <w:tcW w:w="1276" w:type="dxa"/>
            <w:hideMark/>
          </w:tcPr>
          <w:p w14:paraId="4BCDF666" w14:textId="77777777" w:rsidR="001E7725" w:rsidRPr="006166EE" w:rsidRDefault="001E7725" w:rsidP="00F30E27">
            <w:pPr>
              <w:jc w:val="center"/>
            </w:pPr>
            <w:r w:rsidRPr="006166EE">
              <w:t>28,3</w:t>
            </w:r>
          </w:p>
        </w:tc>
        <w:tc>
          <w:tcPr>
            <w:tcW w:w="1328" w:type="dxa"/>
            <w:hideMark/>
          </w:tcPr>
          <w:p w14:paraId="37729533" w14:textId="77777777" w:rsidR="001E7725" w:rsidRPr="006166EE" w:rsidRDefault="001E7725" w:rsidP="00F30E27">
            <w:pPr>
              <w:jc w:val="center"/>
            </w:pPr>
            <w:r w:rsidRPr="006166EE">
              <w:t>41,6</w:t>
            </w:r>
          </w:p>
        </w:tc>
        <w:tc>
          <w:tcPr>
            <w:tcW w:w="1197" w:type="dxa"/>
            <w:hideMark/>
          </w:tcPr>
          <w:p w14:paraId="41D29FD1" w14:textId="77777777" w:rsidR="001E7725" w:rsidRPr="006166EE" w:rsidRDefault="001E7725" w:rsidP="00F30E27">
            <w:pPr>
              <w:jc w:val="center"/>
            </w:pPr>
            <w:r w:rsidRPr="006166EE">
              <w:t>17,5</w:t>
            </w:r>
          </w:p>
        </w:tc>
        <w:tc>
          <w:tcPr>
            <w:tcW w:w="1078" w:type="dxa"/>
            <w:hideMark/>
          </w:tcPr>
          <w:p w14:paraId="4849EA0B" w14:textId="77777777" w:rsidR="001E7725" w:rsidRPr="006166EE" w:rsidRDefault="001E7725" w:rsidP="00F30E27">
            <w:pPr>
              <w:jc w:val="center"/>
            </w:pPr>
            <w:r w:rsidRPr="006166EE">
              <w:t>20,1</w:t>
            </w:r>
          </w:p>
        </w:tc>
        <w:tc>
          <w:tcPr>
            <w:tcW w:w="1358" w:type="dxa"/>
            <w:hideMark/>
          </w:tcPr>
          <w:p w14:paraId="56A48F05" w14:textId="77777777" w:rsidR="001E7725" w:rsidRPr="006166EE" w:rsidRDefault="001E7725" w:rsidP="00F30E27">
            <w:pPr>
              <w:jc w:val="center"/>
            </w:pPr>
            <w:r w:rsidRPr="006166EE">
              <w:t>5,7</w:t>
            </w:r>
          </w:p>
        </w:tc>
      </w:tr>
      <w:tr w:rsidR="006166EE" w:rsidRPr="006166EE" w14:paraId="3DF99A45" w14:textId="77777777" w:rsidTr="00F30E27">
        <w:trPr>
          <w:trHeight w:val="196"/>
        </w:trPr>
        <w:tc>
          <w:tcPr>
            <w:tcW w:w="1967" w:type="dxa"/>
            <w:vMerge w:val="restart"/>
            <w:hideMark/>
          </w:tcPr>
          <w:p w14:paraId="2DEC48A8" w14:textId="77777777" w:rsidR="001E7725" w:rsidRPr="006166EE" w:rsidRDefault="001E7725" w:rsidP="00F30E27">
            <w:r w:rsidRPr="006166EE">
              <w:t>0,05+СЕ+ТФ+АҚ</w:t>
            </w:r>
          </w:p>
        </w:tc>
        <w:tc>
          <w:tcPr>
            <w:tcW w:w="1430" w:type="dxa"/>
            <w:hideMark/>
          </w:tcPr>
          <w:p w14:paraId="5CAC1878" w14:textId="77777777" w:rsidR="001E7725" w:rsidRPr="006166EE" w:rsidRDefault="001E7725" w:rsidP="00F30E27">
            <w:r w:rsidRPr="006166EE">
              <w:t>0 тәулік</w:t>
            </w:r>
          </w:p>
        </w:tc>
        <w:tc>
          <w:tcPr>
            <w:tcW w:w="1276" w:type="dxa"/>
            <w:hideMark/>
          </w:tcPr>
          <w:p w14:paraId="5133905B" w14:textId="77777777" w:rsidR="001E7725" w:rsidRPr="006166EE" w:rsidRDefault="001E7725" w:rsidP="00F30E27">
            <w:pPr>
              <w:jc w:val="center"/>
            </w:pPr>
            <w:r w:rsidRPr="006166EE">
              <w:t>27,3</w:t>
            </w:r>
          </w:p>
        </w:tc>
        <w:tc>
          <w:tcPr>
            <w:tcW w:w="1328" w:type="dxa"/>
            <w:hideMark/>
          </w:tcPr>
          <w:p w14:paraId="4235C7F4" w14:textId="77777777" w:rsidR="001E7725" w:rsidRPr="006166EE" w:rsidRDefault="001E7725" w:rsidP="00F30E27">
            <w:pPr>
              <w:jc w:val="center"/>
            </w:pPr>
            <w:r w:rsidRPr="006166EE">
              <w:t>41,2</w:t>
            </w:r>
          </w:p>
        </w:tc>
        <w:tc>
          <w:tcPr>
            <w:tcW w:w="1197" w:type="dxa"/>
            <w:hideMark/>
          </w:tcPr>
          <w:p w14:paraId="2444ADC4" w14:textId="77777777" w:rsidR="001E7725" w:rsidRPr="006166EE" w:rsidRDefault="001E7725" w:rsidP="00F30E27">
            <w:pPr>
              <w:jc w:val="center"/>
            </w:pPr>
            <w:r w:rsidRPr="006166EE">
              <w:t>19,2</w:t>
            </w:r>
          </w:p>
        </w:tc>
        <w:tc>
          <w:tcPr>
            <w:tcW w:w="1078" w:type="dxa"/>
            <w:hideMark/>
          </w:tcPr>
          <w:p w14:paraId="79CAEEAC" w14:textId="77777777" w:rsidR="001E7725" w:rsidRPr="006166EE" w:rsidRDefault="001E7725" w:rsidP="00F30E27">
            <w:pPr>
              <w:jc w:val="center"/>
            </w:pPr>
            <w:r w:rsidRPr="006166EE">
              <w:t>20,4</w:t>
            </w:r>
          </w:p>
        </w:tc>
        <w:tc>
          <w:tcPr>
            <w:tcW w:w="1358" w:type="dxa"/>
            <w:hideMark/>
          </w:tcPr>
          <w:p w14:paraId="79333EB5" w14:textId="77777777" w:rsidR="001E7725" w:rsidRPr="006166EE" w:rsidRDefault="001E7725" w:rsidP="00F30E27">
            <w:pPr>
              <w:jc w:val="center"/>
            </w:pPr>
            <w:r w:rsidRPr="006166EE">
              <w:t>6,2</w:t>
            </w:r>
          </w:p>
        </w:tc>
      </w:tr>
      <w:tr w:rsidR="006166EE" w:rsidRPr="006166EE" w14:paraId="5BB93FB5" w14:textId="77777777" w:rsidTr="00F30E27">
        <w:trPr>
          <w:trHeight w:val="196"/>
        </w:trPr>
        <w:tc>
          <w:tcPr>
            <w:tcW w:w="1967" w:type="dxa"/>
            <w:vMerge/>
            <w:hideMark/>
          </w:tcPr>
          <w:p w14:paraId="2BA00DED" w14:textId="77777777" w:rsidR="001E7725" w:rsidRPr="006166EE" w:rsidRDefault="001E7725" w:rsidP="00F30E27"/>
        </w:tc>
        <w:tc>
          <w:tcPr>
            <w:tcW w:w="1430" w:type="dxa"/>
            <w:hideMark/>
          </w:tcPr>
          <w:p w14:paraId="3643142A" w14:textId="77777777" w:rsidR="001E7725" w:rsidRPr="006166EE" w:rsidRDefault="001E7725" w:rsidP="00F30E27">
            <w:r w:rsidRPr="006166EE">
              <w:t>8 тәулік</w:t>
            </w:r>
          </w:p>
        </w:tc>
        <w:tc>
          <w:tcPr>
            <w:tcW w:w="1276" w:type="dxa"/>
            <w:hideMark/>
          </w:tcPr>
          <w:p w14:paraId="46696BA5" w14:textId="77777777" w:rsidR="001E7725" w:rsidRPr="006166EE" w:rsidRDefault="001E7725" w:rsidP="00F30E27">
            <w:pPr>
              <w:jc w:val="center"/>
            </w:pPr>
            <w:r w:rsidRPr="006166EE">
              <w:t>27,9</w:t>
            </w:r>
          </w:p>
        </w:tc>
        <w:tc>
          <w:tcPr>
            <w:tcW w:w="1328" w:type="dxa"/>
            <w:hideMark/>
          </w:tcPr>
          <w:p w14:paraId="5553715B" w14:textId="77777777" w:rsidR="001E7725" w:rsidRPr="006166EE" w:rsidRDefault="001E7725" w:rsidP="00F30E27">
            <w:pPr>
              <w:jc w:val="center"/>
            </w:pPr>
            <w:r w:rsidRPr="006166EE">
              <w:t>40,4</w:t>
            </w:r>
          </w:p>
        </w:tc>
        <w:tc>
          <w:tcPr>
            <w:tcW w:w="1197" w:type="dxa"/>
            <w:hideMark/>
          </w:tcPr>
          <w:p w14:paraId="7D3096C8" w14:textId="77777777" w:rsidR="001E7725" w:rsidRPr="006166EE" w:rsidRDefault="001E7725" w:rsidP="00F30E27">
            <w:pPr>
              <w:jc w:val="center"/>
            </w:pPr>
            <w:r w:rsidRPr="006166EE">
              <w:t>17,9</w:t>
            </w:r>
          </w:p>
        </w:tc>
        <w:tc>
          <w:tcPr>
            <w:tcW w:w="1078" w:type="dxa"/>
            <w:hideMark/>
          </w:tcPr>
          <w:p w14:paraId="4C1577FB" w14:textId="77777777" w:rsidR="001E7725" w:rsidRPr="006166EE" w:rsidRDefault="001E7725" w:rsidP="00F30E27">
            <w:pPr>
              <w:jc w:val="center"/>
            </w:pPr>
            <w:r w:rsidRPr="006166EE">
              <w:t>21,1</w:t>
            </w:r>
          </w:p>
        </w:tc>
        <w:tc>
          <w:tcPr>
            <w:tcW w:w="1358" w:type="dxa"/>
            <w:hideMark/>
          </w:tcPr>
          <w:p w14:paraId="6EA8C5CD" w14:textId="77777777" w:rsidR="001E7725" w:rsidRPr="006166EE" w:rsidRDefault="001E7725" w:rsidP="00F30E27">
            <w:pPr>
              <w:jc w:val="center"/>
            </w:pPr>
            <w:r w:rsidRPr="006166EE">
              <w:t>4,9</w:t>
            </w:r>
          </w:p>
        </w:tc>
      </w:tr>
      <w:tr w:rsidR="006166EE" w:rsidRPr="006166EE" w14:paraId="02898EDA" w14:textId="77777777" w:rsidTr="00F30E27">
        <w:trPr>
          <w:trHeight w:val="196"/>
        </w:trPr>
        <w:tc>
          <w:tcPr>
            <w:tcW w:w="1967" w:type="dxa"/>
            <w:vMerge/>
            <w:hideMark/>
          </w:tcPr>
          <w:p w14:paraId="6CCDF4DE" w14:textId="77777777" w:rsidR="001E7725" w:rsidRPr="006166EE" w:rsidRDefault="001E7725" w:rsidP="00F30E27"/>
        </w:tc>
        <w:tc>
          <w:tcPr>
            <w:tcW w:w="1430" w:type="dxa"/>
            <w:hideMark/>
          </w:tcPr>
          <w:p w14:paraId="3437DAFD" w14:textId="77777777" w:rsidR="001E7725" w:rsidRPr="006166EE" w:rsidRDefault="001E7725" w:rsidP="00F30E27">
            <w:r w:rsidRPr="006166EE">
              <w:t>12 тәулік</w:t>
            </w:r>
          </w:p>
        </w:tc>
        <w:tc>
          <w:tcPr>
            <w:tcW w:w="1276" w:type="dxa"/>
            <w:hideMark/>
          </w:tcPr>
          <w:p w14:paraId="5DD8FCF1" w14:textId="77777777" w:rsidR="001E7725" w:rsidRPr="006166EE" w:rsidRDefault="001E7725" w:rsidP="00F30E27">
            <w:pPr>
              <w:jc w:val="center"/>
            </w:pPr>
            <w:r w:rsidRPr="006166EE">
              <w:t>30,3</w:t>
            </w:r>
          </w:p>
        </w:tc>
        <w:tc>
          <w:tcPr>
            <w:tcW w:w="1328" w:type="dxa"/>
            <w:hideMark/>
          </w:tcPr>
          <w:p w14:paraId="686C8C01" w14:textId="77777777" w:rsidR="001E7725" w:rsidRPr="006166EE" w:rsidRDefault="001E7725" w:rsidP="00F30E27">
            <w:pPr>
              <w:jc w:val="center"/>
            </w:pPr>
            <w:r w:rsidRPr="006166EE">
              <w:t>38,9</w:t>
            </w:r>
          </w:p>
        </w:tc>
        <w:tc>
          <w:tcPr>
            <w:tcW w:w="1197" w:type="dxa"/>
            <w:hideMark/>
          </w:tcPr>
          <w:p w14:paraId="2743F621" w14:textId="77777777" w:rsidR="001E7725" w:rsidRPr="006166EE" w:rsidRDefault="001E7725" w:rsidP="00F30E27">
            <w:pPr>
              <w:jc w:val="center"/>
            </w:pPr>
            <w:r w:rsidRPr="006166EE">
              <w:t>19,9</w:t>
            </w:r>
          </w:p>
        </w:tc>
        <w:tc>
          <w:tcPr>
            <w:tcW w:w="1078" w:type="dxa"/>
            <w:hideMark/>
          </w:tcPr>
          <w:p w14:paraId="75461BD0" w14:textId="77777777" w:rsidR="001E7725" w:rsidRPr="006166EE" w:rsidRDefault="001E7725" w:rsidP="00F30E27">
            <w:pPr>
              <w:jc w:val="center"/>
            </w:pPr>
            <w:r w:rsidRPr="006166EE">
              <w:t>21,1</w:t>
            </w:r>
          </w:p>
        </w:tc>
        <w:tc>
          <w:tcPr>
            <w:tcW w:w="1358" w:type="dxa"/>
            <w:hideMark/>
          </w:tcPr>
          <w:p w14:paraId="1DA5F3E0" w14:textId="77777777" w:rsidR="001E7725" w:rsidRPr="006166EE" w:rsidRDefault="001E7725" w:rsidP="00F30E27">
            <w:pPr>
              <w:jc w:val="center"/>
            </w:pPr>
            <w:r w:rsidRPr="006166EE">
              <w:t>5,6</w:t>
            </w:r>
          </w:p>
        </w:tc>
      </w:tr>
      <w:tr w:rsidR="006166EE" w:rsidRPr="006166EE" w14:paraId="28C2369C" w14:textId="77777777" w:rsidTr="00F30E27">
        <w:trPr>
          <w:trHeight w:val="196"/>
        </w:trPr>
        <w:tc>
          <w:tcPr>
            <w:tcW w:w="1967" w:type="dxa"/>
            <w:vMerge/>
            <w:hideMark/>
          </w:tcPr>
          <w:p w14:paraId="7239F6B1" w14:textId="77777777" w:rsidR="001E7725" w:rsidRPr="006166EE" w:rsidRDefault="001E7725" w:rsidP="00F30E27"/>
        </w:tc>
        <w:tc>
          <w:tcPr>
            <w:tcW w:w="1430" w:type="dxa"/>
            <w:hideMark/>
          </w:tcPr>
          <w:p w14:paraId="34B9D8AB" w14:textId="77777777" w:rsidR="001E7725" w:rsidRPr="006166EE" w:rsidRDefault="001E7725" w:rsidP="00F30E27">
            <w:r w:rsidRPr="006166EE">
              <w:t>24 тәулік</w:t>
            </w:r>
          </w:p>
        </w:tc>
        <w:tc>
          <w:tcPr>
            <w:tcW w:w="1276" w:type="dxa"/>
            <w:hideMark/>
          </w:tcPr>
          <w:p w14:paraId="58B9E5F8" w14:textId="77777777" w:rsidR="001E7725" w:rsidRPr="006166EE" w:rsidRDefault="001E7725" w:rsidP="00F30E27">
            <w:pPr>
              <w:jc w:val="center"/>
            </w:pPr>
            <w:r w:rsidRPr="006166EE">
              <w:t>30,8</w:t>
            </w:r>
          </w:p>
        </w:tc>
        <w:tc>
          <w:tcPr>
            <w:tcW w:w="1328" w:type="dxa"/>
            <w:hideMark/>
          </w:tcPr>
          <w:p w14:paraId="6EB850BB" w14:textId="77777777" w:rsidR="001E7725" w:rsidRPr="006166EE" w:rsidRDefault="001E7725" w:rsidP="00F30E27">
            <w:pPr>
              <w:jc w:val="center"/>
            </w:pPr>
            <w:r w:rsidRPr="006166EE">
              <w:t>40,9</w:t>
            </w:r>
          </w:p>
        </w:tc>
        <w:tc>
          <w:tcPr>
            <w:tcW w:w="1197" w:type="dxa"/>
            <w:hideMark/>
          </w:tcPr>
          <w:p w14:paraId="2FFDF684" w14:textId="77777777" w:rsidR="001E7725" w:rsidRPr="006166EE" w:rsidRDefault="001E7725" w:rsidP="00F30E27">
            <w:pPr>
              <w:jc w:val="center"/>
            </w:pPr>
            <w:r w:rsidRPr="006166EE">
              <w:t>18,3</w:t>
            </w:r>
          </w:p>
        </w:tc>
        <w:tc>
          <w:tcPr>
            <w:tcW w:w="1078" w:type="dxa"/>
            <w:hideMark/>
          </w:tcPr>
          <w:p w14:paraId="3CE7050A" w14:textId="77777777" w:rsidR="001E7725" w:rsidRPr="006166EE" w:rsidRDefault="001E7725" w:rsidP="00F30E27">
            <w:pPr>
              <w:jc w:val="center"/>
            </w:pPr>
            <w:r w:rsidRPr="006166EE">
              <w:t>21,9</w:t>
            </w:r>
          </w:p>
        </w:tc>
        <w:tc>
          <w:tcPr>
            <w:tcW w:w="1358" w:type="dxa"/>
            <w:hideMark/>
          </w:tcPr>
          <w:p w14:paraId="05B9175E" w14:textId="77777777" w:rsidR="001E7725" w:rsidRPr="006166EE" w:rsidRDefault="001E7725" w:rsidP="00F30E27">
            <w:pPr>
              <w:jc w:val="center"/>
            </w:pPr>
            <w:r w:rsidRPr="006166EE">
              <w:t>5,1</w:t>
            </w:r>
          </w:p>
        </w:tc>
      </w:tr>
      <w:tr w:rsidR="006166EE" w:rsidRPr="006166EE" w14:paraId="0C04539E" w14:textId="77777777" w:rsidTr="00F30E27">
        <w:trPr>
          <w:trHeight w:val="196"/>
        </w:trPr>
        <w:tc>
          <w:tcPr>
            <w:tcW w:w="1967" w:type="dxa"/>
            <w:vMerge w:val="restart"/>
            <w:hideMark/>
          </w:tcPr>
          <w:p w14:paraId="3DB5C0C2" w14:textId="77777777" w:rsidR="001E7725" w:rsidRPr="006166EE" w:rsidRDefault="001E7725" w:rsidP="00F30E27">
            <w:r w:rsidRPr="006166EE">
              <w:t>0,075+СЕ+ТФ+АҚ</w:t>
            </w:r>
          </w:p>
        </w:tc>
        <w:tc>
          <w:tcPr>
            <w:tcW w:w="1430" w:type="dxa"/>
            <w:hideMark/>
          </w:tcPr>
          <w:p w14:paraId="00B0B443" w14:textId="77777777" w:rsidR="001E7725" w:rsidRPr="006166EE" w:rsidRDefault="001E7725" w:rsidP="00F30E27">
            <w:r w:rsidRPr="006166EE">
              <w:t>0 тәулік</w:t>
            </w:r>
          </w:p>
        </w:tc>
        <w:tc>
          <w:tcPr>
            <w:tcW w:w="1276" w:type="dxa"/>
            <w:hideMark/>
          </w:tcPr>
          <w:p w14:paraId="16002364" w14:textId="77777777" w:rsidR="001E7725" w:rsidRPr="006166EE" w:rsidRDefault="001E7725" w:rsidP="00F30E27">
            <w:pPr>
              <w:jc w:val="center"/>
            </w:pPr>
            <w:r w:rsidRPr="006166EE">
              <w:t>27,9</w:t>
            </w:r>
          </w:p>
        </w:tc>
        <w:tc>
          <w:tcPr>
            <w:tcW w:w="1328" w:type="dxa"/>
            <w:hideMark/>
          </w:tcPr>
          <w:p w14:paraId="1E5A7DE3" w14:textId="77777777" w:rsidR="001E7725" w:rsidRPr="006166EE" w:rsidRDefault="001E7725" w:rsidP="00F30E27">
            <w:pPr>
              <w:jc w:val="center"/>
            </w:pPr>
            <w:r w:rsidRPr="006166EE">
              <w:t>41,6</w:t>
            </w:r>
          </w:p>
        </w:tc>
        <w:tc>
          <w:tcPr>
            <w:tcW w:w="1197" w:type="dxa"/>
            <w:hideMark/>
          </w:tcPr>
          <w:p w14:paraId="109C222E" w14:textId="77777777" w:rsidR="001E7725" w:rsidRPr="006166EE" w:rsidRDefault="001E7725" w:rsidP="00F30E27">
            <w:pPr>
              <w:jc w:val="center"/>
            </w:pPr>
            <w:r w:rsidRPr="006166EE">
              <w:t>21,6</w:t>
            </w:r>
          </w:p>
        </w:tc>
        <w:tc>
          <w:tcPr>
            <w:tcW w:w="1078" w:type="dxa"/>
            <w:hideMark/>
          </w:tcPr>
          <w:p w14:paraId="50D7FD17" w14:textId="77777777" w:rsidR="001E7725" w:rsidRPr="006166EE" w:rsidRDefault="001E7725" w:rsidP="00F30E27">
            <w:pPr>
              <w:jc w:val="center"/>
            </w:pPr>
            <w:r w:rsidRPr="006166EE">
              <w:t>18,9</w:t>
            </w:r>
          </w:p>
        </w:tc>
        <w:tc>
          <w:tcPr>
            <w:tcW w:w="1358" w:type="dxa"/>
            <w:hideMark/>
          </w:tcPr>
          <w:p w14:paraId="09152A4C" w14:textId="77777777" w:rsidR="001E7725" w:rsidRPr="006166EE" w:rsidRDefault="001E7725" w:rsidP="00F30E27">
            <w:pPr>
              <w:jc w:val="center"/>
            </w:pPr>
            <w:r w:rsidRPr="006166EE">
              <w:t>5,9</w:t>
            </w:r>
          </w:p>
        </w:tc>
      </w:tr>
      <w:tr w:rsidR="006166EE" w:rsidRPr="006166EE" w14:paraId="6206FB97" w14:textId="77777777" w:rsidTr="00F30E27">
        <w:trPr>
          <w:trHeight w:val="196"/>
        </w:trPr>
        <w:tc>
          <w:tcPr>
            <w:tcW w:w="1967" w:type="dxa"/>
            <w:vMerge/>
            <w:hideMark/>
          </w:tcPr>
          <w:p w14:paraId="1D089C1B" w14:textId="77777777" w:rsidR="001E7725" w:rsidRPr="006166EE" w:rsidRDefault="001E7725" w:rsidP="00F30E27"/>
        </w:tc>
        <w:tc>
          <w:tcPr>
            <w:tcW w:w="1430" w:type="dxa"/>
            <w:hideMark/>
          </w:tcPr>
          <w:p w14:paraId="6E598B20" w14:textId="77777777" w:rsidR="001E7725" w:rsidRPr="006166EE" w:rsidRDefault="001E7725" w:rsidP="00F30E27">
            <w:r w:rsidRPr="006166EE">
              <w:t>8 тәулік</w:t>
            </w:r>
          </w:p>
        </w:tc>
        <w:tc>
          <w:tcPr>
            <w:tcW w:w="1276" w:type="dxa"/>
            <w:hideMark/>
          </w:tcPr>
          <w:p w14:paraId="7C3B4A39" w14:textId="77777777" w:rsidR="001E7725" w:rsidRPr="006166EE" w:rsidRDefault="001E7725" w:rsidP="00F30E27">
            <w:pPr>
              <w:jc w:val="center"/>
            </w:pPr>
            <w:r w:rsidRPr="006166EE">
              <w:t>28,6</w:t>
            </w:r>
          </w:p>
        </w:tc>
        <w:tc>
          <w:tcPr>
            <w:tcW w:w="1328" w:type="dxa"/>
            <w:hideMark/>
          </w:tcPr>
          <w:p w14:paraId="099B79CD" w14:textId="77777777" w:rsidR="001E7725" w:rsidRPr="006166EE" w:rsidRDefault="001E7725" w:rsidP="00F30E27">
            <w:pPr>
              <w:jc w:val="center"/>
            </w:pPr>
            <w:r w:rsidRPr="006166EE">
              <w:t>42,3</w:t>
            </w:r>
          </w:p>
        </w:tc>
        <w:tc>
          <w:tcPr>
            <w:tcW w:w="1197" w:type="dxa"/>
            <w:hideMark/>
          </w:tcPr>
          <w:p w14:paraId="2C9C6226" w14:textId="77777777" w:rsidR="001E7725" w:rsidRPr="006166EE" w:rsidRDefault="001E7725" w:rsidP="00F30E27">
            <w:pPr>
              <w:jc w:val="center"/>
            </w:pPr>
            <w:r w:rsidRPr="006166EE">
              <w:t>19,3</w:t>
            </w:r>
          </w:p>
        </w:tc>
        <w:tc>
          <w:tcPr>
            <w:tcW w:w="1078" w:type="dxa"/>
            <w:hideMark/>
          </w:tcPr>
          <w:p w14:paraId="066E19E2" w14:textId="77777777" w:rsidR="001E7725" w:rsidRPr="006166EE" w:rsidRDefault="001E7725" w:rsidP="00F30E27">
            <w:pPr>
              <w:jc w:val="center"/>
            </w:pPr>
            <w:r w:rsidRPr="006166EE">
              <w:t>19,9</w:t>
            </w:r>
          </w:p>
        </w:tc>
        <w:tc>
          <w:tcPr>
            <w:tcW w:w="1358" w:type="dxa"/>
            <w:hideMark/>
          </w:tcPr>
          <w:p w14:paraId="48E3B0EB" w14:textId="77777777" w:rsidR="001E7725" w:rsidRPr="006166EE" w:rsidRDefault="001E7725" w:rsidP="00F30E27">
            <w:pPr>
              <w:jc w:val="center"/>
            </w:pPr>
            <w:r w:rsidRPr="006166EE">
              <w:t>5,9</w:t>
            </w:r>
          </w:p>
        </w:tc>
      </w:tr>
      <w:tr w:rsidR="006166EE" w:rsidRPr="006166EE" w14:paraId="5006C48C" w14:textId="77777777" w:rsidTr="00F30E27">
        <w:trPr>
          <w:trHeight w:val="196"/>
        </w:trPr>
        <w:tc>
          <w:tcPr>
            <w:tcW w:w="1967" w:type="dxa"/>
            <w:vMerge/>
            <w:hideMark/>
          </w:tcPr>
          <w:p w14:paraId="40EEAFFD" w14:textId="77777777" w:rsidR="001E7725" w:rsidRPr="006166EE" w:rsidRDefault="001E7725" w:rsidP="00F30E27"/>
        </w:tc>
        <w:tc>
          <w:tcPr>
            <w:tcW w:w="1430" w:type="dxa"/>
            <w:hideMark/>
          </w:tcPr>
          <w:p w14:paraId="1FE2587A" w14:textId="77777777" w:rsidR="001E7725" w:rsidRPr="006166EE" w:rsidRDefault="001E7725" w:rsidP="00F30E27">
            <w:r w:rsidRPr="006166EE">
              <w:t>12 тәулік</w:t>
            </w:r>
          </w:p>
        </w:tc>
        <w:tc>
          <w:tcPr>
            <w:tcW w:w="1276" w:type="dxa"/>
            <w:hideMark/>
          </w:tcPr>
          <w:p w14:paraId="4968F272" w14:textId="77777777" w:rsidR="001E7725" w:rsidRPr="006166EE" w:rsidRDefault="001E7725" w:rsidP="00F30E27">
            <w:pPr>
              <w:jc w:val="center"/>
            </w:pPr>
            <w:r w:rsidRPr="006166EE">
              <w:t>29,6</w:t>
            </w:r>
          </w:p>
        </w:tc>
        <w:tc>
          <w:tcPr>
            <w:tcW w:w="1328" w:type="dxa"/>
            <w:hideMark/>
          </w:tcPr>
          <w:p w14:paraId="5A29ED1C" w14:textId="77777777" w:rsidR="001E7725" w:rsidRPr="006166EE" w:rsidRDefault="001E7725" w:rsidP="00F30E27">
            <w:pPr>
              <w:jc w:val="center"/>
            </w:pPr>
            <w:r w:rsidRPr="006166EE">
              <w:t>43,8</w:t>
            </w:r>
          </w:p>
        </w:tc>
        <w:tc>
          <w:tcPr>
            <w:tcW w:w="1197" w:type="dxa"/>
            <w:hideMark/>
          </w:tcPr>
          <w:p w14:paraId="157A2204" w14:textId="77777777" w:rsidR="001E7725" w:rsidRPr="006166EE" w:rsidRDefault="001E7725" w:rsidP="00F30E27">
            <w:pPr>
              <w:jc w:val="center"/>
            </w:pPr>
            <w:r w:rsidRPr="006166EE">
              <w:t>22,7</w:t>
            </w:r>
          </w:p>
        </w:tc>
        <w:tc>
          <w:tcPr>
            <w:tcW w:w="1078" w:type="dxa"/>
            <w:hideMark/>
          </w:tcPr>
          <w:p w14:paraId="0977BAF0" w14:textId="77777777" w:rsidR="001E7725" w:rsidRPr="006166EE" w:rsidRDefault="001E7725" w:rsidP="00F30E27">
            <w:pPr>
              <w:jc w:val="center"/>
            </w:pPr>
            <w:r w:rsidRPr="006166EE">
              <w:t>20,1</w:t>
            </w:r>
          </w:p>
        </w:tc>
        <w:tc>
          <w:tcPr>
            <w:tcW w:w="1358" w:type="dxa"/>
            <w:hideMark/>
          </w:tcPr>
          <w:p w14:paraId="514B479A" w14:textId="77777777" w:rsidR="001E7725" w:rsidRPr="006166EE" w:rsidRDefault="001E7725" w:rsidP="00F30E27">
            <w:pPr>
              <w:jc w:val="center"/>
            </w:pPr>
            <w:r w:rsidRPr="006166EE">
              <w:t>6,1</w:t>
            </w:r>
          </w:p>
        </w:tc>
      </w:tr>
      <w:tr w:rsidR="001E7725" w:rsidRPr="006166EE" w14:paraId="740E40D5" w14:textId="77777777" w:rsidTr="00F30E27">
        <w:trPr>
          <w:trHeight w:val="196"/>
        </w:trPr>
        <w:tc>
          <w:tcPr>
            <w:tcW w:w="1967" w:type="dxa"/>
            <w:vMerge/>
            <w:hideMark/>
          </w:tcPr>
          <w:p w14:paraId="2EAF1463" w14:textId="77777777" w:rsidR="001E7725" w:rsidRPr="006166EE" w:rsidRDefault="001E7725" w:rsidP="00F30E27"/>
        </w:tc>
        <w:tc>
          <w:tcPr>
            <w:tcW w:w="1430" w:type="dxa"/>
            <w:hideMark/>
          </w:tcPr>
          <w:p w14:paraId="0DADF887" w14:textId="77777777" w:rsidR="001E7725" w:rsidRPr="006166EE" w:rsidRDefault="001E7725" w:rsidP="00F30E27">
            <w:r w:rsidRPr="006166EE">
              <w:t>24 тәулік</w:t>
            </w:r>
          </w:p>
        </w:tc>
        <w:tc>
          <w:tcPr>
            <w:tcW w:w="1276" w:type="dxa"/>
            <w:hideMark/>
          </w:tcPr>
          <w:p w14:paraId="66240F5C" w14:textId="77777777" w:rsidR="001E7725" w:rsidRPr="006166EE" w:rsidRDefault="001E7725" w:rsidP="00F30E27">
            <w:pPr>
              <w:jc w:val="center"/>
            </w:pPr>
            <w:r w:rsidRPr="006166EE">
              <w:t>30,6</w:t>
            </w:r>
          </w:p>
        </w:tc>
        <w:tc>
          <w:tcPr>
            <w:tcW w:w="1328" w:type="dxa"/>
            <w:hideMark/>
          </w:tcPr>
          <w:p w14:paraId="106E1EBB" w14:textId="77777777" w:rsidR="001E7725" w:rsidRPr="006166EE" w:rsidRDefault="001E7725" w:rsidP="00F30E27">
            <w:pPr>
              <w:jc w:val="center"/>
            </w:pPr>
            <w:r w:rsidRPr="006166EE">
              <w:t>43,6</w:t>
            </w:r>
          </w:p>
        </w:tc>
        <w:tc>
          <w:tcPr>
            <w:tcW w:w="1197" w:type="dxa"/>
            <w:hideMark/>
          </w:tcPr>
          <w:p w14:paraId="6B9DAB65" w14:textId="77777777" w:rsidR="001E7725" w:rsidRPr="006166EE" w:rsidRDefault="001E7725" w:rsidP="00F30E27">
            <w:pPr>
              <w:jc w:val="center"/>
            </w:pPr>
            <w:r w:rsidRPr="006166EE">
              <w:t>21,3</w:t>
            </w:r>
          </w:p>
        </w:tc>
        <w:tc>
          <w:tcPr>
            <w:tcW w:w="1078" w:type="dxa"/>
            <w:hideMark/>
          </w:tcPr>
          <w:p w14:paraId="1AC53C20" w14:textId="77777777" w:rsidR="001E7725" w:rsidRPr="006166EE" w:rsidRDefault="001E7725" w:rsidP="00F30E27">
            <w:pPr>
              <w:jc w:val="center"/>
            </w:pPr>
            <w:r w:rsidRPr="006166EE">
              <w:t>21,6</w:t>
            </w:r>
          </w:p>
        </w:tc>
        <w:tc>
          <w:tcPr>
            <w:tcW w:w="1358" w:type="dxa"/>
            <w:hideMark/>
          </w:tcPr>
          <w:p w14:paraId="1BA069F9" w14:textId="77777777" w:rsidR="001E7725" w:rsidRPr="006166EE" w:rsidRDefault="001E7725" w:rsidP="00F30E27">
            <w:pPr>
              <w:jc w:val="center"/>
            </w:pPr>
            <w:r w:rsidRPr="006166EE">
              <w:t>6,0</w:t>
            </w:r>
          </w:p>
        </w:tc>
      </w:tr>
    </w:tbl>
    <w:p w14:paraId="7348B3BC" w14:textId="77777777" w:rsidR="00B8702D" w:rsidRPr="00F30E27" w:rsidRDefault="00B8702D" w:rsidP="00F30E27">
      <w:pPr>
        <w:ind w:firstLine="709"/>
        <w:rPr>
          <w:rFonts w:eastAsia="Arial Unicode MS"/>
          <w:sz w:val="28"/>
          <w:szCs w:val="28"/>
          <w:lang w:bidi="ru-RU"/>
        </w:rPr>
      </w:pPr>
    </w:p>
    <w:p w14:paraId="47243AB1" w14:textId="77777777" w:rsidR="00B8702D" w:rsidRPr="006166EE" w:rsidRDefault="00B8702D" w:rsidP="00F30E27">
      <w:pPr>
        <w:ind w:firstLine="709"/>
        <w:rPr>
          <w:rFonts w:ascii="Arial Unicode MS" w:eastAsia="Arial Unicode MS" w:hAnsi="Arial Unicode MS" w:cs="Arial Unicode MS"/>
          <w:sz w:val="2"/>
          <w:szCs w:val="2"/>
          <w:lang w:bidi="ru-RU"/>
        </w:rPr>
      </w:pPr>
    </w:p>
    <w:p w14:paraId="3B2C749E" w14:textId="07262FD5" w:rsidR="005852ED" w:rsidRPr="006166EE" w:rsidRDefault="00535361" w:rsidP="00F30E27">
      <w:pPr>
        <w:widowControl/>
        <w:autoSpaceDE/>
        <w:autoSpaceDN/>
        <w:ind w:firstLine="709"/>
        <w:jc w:val="both"/>
        <w:rPr>
          <w:sz w:val="28"/>
          <w:szCs w:val="28"/>
        </w:rPr>
      </w:pPr>
      <w:r>
        <w:rPr>
          <w:sz w:val="28"/>
          <w:szCs w:val="28"/>
        </w:rPr>
        <w:t>Жүргізілген зерттеу</w:t>
      </w:r>
      <w:r w:rsidR="005852ED" w:rsidRPr="006166EE">
        <w:rPr>
          <w:sz w:val="28"/>
          <w:szCs w:val="28"/>
        </w:rPr>
        <w:t xml:space="preserve"> нәтижелері көрсеткендей, токоферол мен аскорбин қышқылын қосқан үлгілерге қарағанда спирт ерітіндісіндегі ДГК концентрациясы 0,01% - 0,075%</w:t>
      </w:r>
      <w:r w:rsidR="005852ED" w:rsidRPr="006166EE">
        <w:rPr>
          <w:sz w:val="28"/>
          <w:szCs w:val="28"/>
          <w:lang w:val="kk-KZ"/>
        </w:rPr>
        <w:t xml:space="preserve"> </w:t>
      </w:r>
      <w:r w:rsidR="005852ED" w:rsidRPr="006166EE">
        <w:rPr>
          <w:sz w:val="28"/>
          <w:szCs w:val="28"/>
        </w:rPr>
        <w:t xml:space="preserve">аралығында болған жағдайда ұшқыш май қышқылдарының </w:t>
      </w:r>
      <w:r w:rsidR="005852ED" w:rsidRPr="006166EE">
        <w:rPr>
          <w:sz w:val="28"/>
          <w:szCs w:val="28"/>
          <w:lang w:val="kk-KZ"/>
        </w:rPr>
        <w:t xml:space="preserve">мөлшері </w:t>
      </w:r>
      <w:r w:rsidR="005852ED" w:rsidRPr="006166EE">
        <w:rPr>
          <w:sz w:val="28"/>
          <w:szCs w:val="28"/>
        </w:rPr>
        <w:t>қарқынды</w:t>
      </w:r>
      <w:r w:rsidR="005852ED" w:rsidRPr="006166EE">
        <w:rPr>
          <w:sz w:val="28"/>
          <w:szCs w:val="28"/>
          <w:lang w:val="kk-KZ"/>
        </w:rPr>
        <w:t xml:space="preserve"> артты.</w:t>
      </w:r>
      <w:r w:rsidR="005852ED" w:rsidRPr="006166EE">
        <w:rPr>
          <w:sz w:val="28"/>
          <w:szCs w:val="28"/>
        </w:rPr>
        <w:t xml:space="preserve"> Салыстыру үшін аскорбин қышқылы мен токоферол қосылмаған үлгілер таңдалды.</w:t>
      </w:r>
    </w:p>
    <w:p w14:paraId="3382B3A1" w14:textId="561E1BF0" w:rsidR="005852ED" w:rsidRPr="006166EE" w:rsidRDefault="005852ED" w:rsidP="00FC4E54">
      <w:pPr>
        <w:widowControl/>
        <w:autoSpaceDE/>
        <w:autoSpaceDN/>
        <w:ind w:firstLine="709"/>
        <w:jc w:val="both"/>
        <w:rPr>
          <w:sz w:val="28"/>
          <w:szCs w:val="28"/>
        </w:rPr>
      </w:pPr>
      <w:r w:rsidRPr="006166EE">
        <w:rPr>
          <w:sz w:val="28"/>
          <w:szCs w:val="28"/>
        </w:rPr>
        <w:t>Толығырақ ақпаратты сандық және сапалық сипаттамаларды салыстыру арқылы алуға болады (</w:t>
      </w:r>
      <w:r w:rsidR="00A2075D">
        <w:rPr>
          <w:sz w:val="28"/>
          <w:szCs w:val="28"/>
          <w:lang w:val="kk-KZ"/>
        </w:rPr>
        <w:t>16</w:t>
      </w:r>
      <w:r w:rsidRPr="006166EE">
        <w:rPr>
          <w:sz w:val="28"/>
          <w:szCs w:val="28"/>
        </w:rPr>
        <w:t xml:space="preserve">, </w:t>
      </w:r>
      <w:r w:rsidR="00A2075D">
        <w:rPr>
          <w:sz w:val="28"/>
          <w:szCs w:val="28"/>
          <w:lang w:val="kk-KZ"/>
        </w:rPr>
        <w:t>17</w:t>
      </w:r>
      <w:r w:rsidRPr="006166EE">
        <w:rPr>
          <w:sz w:val="28"/>
          <w:szCs w:val="28"/>
        </w:rPr>
        <w:t xml:space="preserve">, </w:t>
      </w:r>
      <w:r w:rsidR="00A2075D">
        <w:rPr>
          <w:sz w:val="28"/>
          <w:szCs w:val="28"/>
          <w:lang w:val="kk-KZ"/>
        </w:rPr>
        <w:t>18</w:t>
      </w:r>
      <w:r w:rsidR="008B4B35">
        <w:rPr>
          <w:sz w:val="28"/>
          <w:szCs w:val="28"/>
          <w:lang w:val="kk-KZ"/>
        </w:rPr>
        <w:t xml:space="preserve"> </w:t>
      </w:r>
      <w:r w:rsidRPr="006166EE">
        <w:rPr>
          <w:sz w:val="28"/>
          <w:szCs w:val="28"/>
        </w:rPr>
        <w:t>суреттер).</w:t>
      </w:r>
    </w:p>
    <w:p w14:paraId="38320659" w14:textId="1AC54473" w:rsidR="005852ED" w:rsidRPr="006166EE" w:rsidRDefault="005852ED" w:rsidP="00FC4E54">
      <w:pPr>
        <w:widowControl/>
        <w:autoSpaceDE/>
        <w:autoSpaceDN/>
        <w:ind w:firstLine="709"/>
        <w:jc w:val="both"/>
        <w:rPr>
          <w:sz w:val="28"/>
          <w:szCs w:val="28"/>
        </w:rPr>
      </w:pPr>
      <w:r w:rsidRPr="006166EE">
        <w:rPr>
          <w:sz w:val="28"/>
          <w:szCs w:val="28"/>
        </w:rPr>
        <w:t>Сонда</w:t>
      </w:r>
      <w:r w:rsidR="00535361">
        <w:rPr>
          <w:sz w:val="28"/>
          <w:szCs w:val="28"/>
        </w:rPr>
        <w:t>й-ақ, зерттеу</w:t>
      </w:r>
      <w:r w:rsidRPr="006166EE">
        <w:rPr>
          <w:sz w:val="28"/>
          <w:szCs w:val="28"/>
        </w:rPr>
        <w:t xml:space="preserve"> барысында 8, 12 және 24 </w:t>
      </w:r>
      <w:r w:rsidR="0037536E">
        <w:rPr>
          <w:sz w:val="28"/>
          <w:szCs w:val="28"/>
          <w:lang w:val="kk-KZ"/>
        </w:rPr>
        <w:t>тәуліктік</w:t>
      </w:r>
      <w:r w:rsidRPr="006166EE">
        <w:rPr>
          <w:sz w:val="28"/>
          <w:szCs w:val="28"/>
        </w:rPr>
        <w:t xml:space="preserve"> сақтау мерзімінде үлгілер үстіндегі Т</w:t>
      </w:r>
      <w:r w:rsidR="009909FB">
        <w:rPr>
          <w:sz w:val="28"/>
          <w:szCs w:val="28"/>
          <w:lang w:val="kk-KZ"/>
        </w:rPr>
        <w:t>Т</w:t>
      </w:r>
      <w:r w:rsidRPr="006166EE">
        <w:rPr>
          <w:sz w:val="28"/>
          <w:szCs w:val="28"/>
        </w:rPr>
        <w:t>ГФ-дағы сенсорлар сигналдарының «визуалды іздерінде» айтарлықтай айырмашылықтар анықталды.</w:t>
      </w:r>
    </w:p>
    <w:p w14:paraId="1F82BA75" w14:textId="3C89B42B" w:rsidR="00B8702D" w:rsidRPr="006166EE" w:rsidRDefault="00B8702D" w:rsidP="00FC4E54">
      <w:pPr>
        <w:ind w:firstLine="709"/>
        <w:jc w:val="both"/>
        <w:rPr>
          <w:sz w:val="28"/>
          <w:szCs w:val="28"/>
        </w:rPr>
      </w:pPr>
      <w:r w:rsidRPr="006166EE">
        <w:rPr>
          <w:sz w:val="28"/>
          <w:szCs w:val="28"/>
        </w:rPr>
        <w:t xml:space="preserve"> </w:t>
      </w:r>
    </w:p>
    <w:p w14:paraId="7537EDD2" w14:textId="4CAB8BED" w:rsidR="00B8702D" w:rsidRPr="006166EE" w:rsidRDefault="005852ED" w:rsidP="00B8702D">
      <w:pPr>
        <w:jc w:val="center"/>
        <w:rPr>
          <w:sz w:val="28"/>
          <w:szCs w:val="28"/>
        </w:rPr>
      </w:pPr>
      <w:r w:rsidRPr="006166EE">
        <w:rPr>
          <w:noProof/>
          <w:sz w:val="24"/>
          <w:szCs w:val="24"/>
          <w:lang w:eastAsia="ru-RU"/>
        </w:rPr>
        <w:lastRenderedPageBreak/>
        <w:drawing>
          <wp:inline distT="0" distB="0" distL="0" distR="0" wp14:anchorId="32874ADA" wp14:editId="757E3AD7">
            <wp:extent cx="5861050" cy="4229100"/>
            <wp:effectExtent l="0" t="0" r="6350" b="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6CD0EFE" w14:textId="3ADD1620" w:rsidR="005852ED" w:rsidRPr="006166EE" w:rsidRDefault="005852ED" w:rsidP="00FC4E54">
      <w:pPr>
        <w:ind w:firstLine="709"/>
        <w:jc w:val="center"/>
        <w:rPr>
          <w:sz w:val="28"/>
          <w:szCs w:val="28"/>
        </w:rPr>
      </w:pPr>
      <w:r w:rsidRPr="006166EE">
        <w:rPr>
          <w:sz w:val="28"/>
          <w:szCs w:val="28"/>
          <w:lang w:val="kk-KZ"/>
        </w:rPr>
        <w:t>Сурет</w:t>
      </w:r>
      <w:r w:rsidR="00B8702D" w:rsidRPr="006166EE">
        <w:rPr>
          <w:sz w:val="28"/>
          <w:szCs w:val="28"/>
        </w:rPr>
        <w:t xml:space="preserve"> </w:t>
      </w:r>
      <w:r w:rsidR="00A2075D">
        <w:rPr>
          <w:sz w:val="28"/>
          <w:szCs w:val="28"/>
        </w:rPr>
        <w:t>16</w:t>
      </w:r>
      <w:r w:rsidR="00807F69" w:rsidRPr="006166EE">
        <w:rPr>
          <w:sz w:val="28"/>
          <w:szCs w:val="28"/>
        </w:rPr>
        <w:t xml:space="preserve"> </w:t>
      </w:r>
      <w:r w:rsidR="00B8702D" w:rsidRPr="006166EE">
        <w:rPr>
          <w:sz w:val="28"/>
          <w:szCs w:val="28"/>
        </w:rPr>
        <w:t xml:space="preserve">– </w:t>
      </w:r>
      <w:r w:rsidRPr="006166EE">
        <w:rPr>
          <w:sz w:val="28"/>
          <w:szCs w:val="28"/>
        </w:rPr>
        <w:t xml:space="preserve">Май үлгілерінің үстіндегі иістің жеңіл </w:t>
      </w:r>
      <w:r w:rsidR="00FC4E54">
        <w:rPr>
          <w:sz w:val="28"/>
          <w:szCs w:val="28"/>
        </w:rPr>
        <w:t xml:space="preserve">ұшатын фракциясының </w:t>
      </w:r>
      <w:r w:rsidRPr="006166EE">
        <w:rPr>
          <w:sz w:val="28"/>
          <w:szCs w:val="28"/>
        </w:rPr>
        <w:t>сапалық құрамының тұрақтылығын 8 тәулік сақтау мерзімінде салыстыру</w:t>
      </w:r>
    </w:p>
    <w:p w14:paraId="420AAA9D" w14:textId="77777777" w:rsidR="005852ED" w:rsidRPr="006166EE" w:rsidRDefault="005852ED" w:rsidP="005852ED">
      <w:pPr>
        <w:jc w:val="center"/>
        <w:rPr>
          <w:sz w:val="28"/>
          <w:szCs w:val="28"/>
        </w:rPr>
      </w:pPr>
    </w:p>
    <w:p w14:paraId="7AF24B32" w14:textId="48C6A784" w:rsidR="00B8702D" w:rsidRPr="006166EE" w:rsidRDefault="00B8702D" w:rsidP="005852ED">
      <w:pPr>
        <w:jc w:val="center"/>
        <w:rPr>
          <w:sz w:val="28"/>
          <w:szCs w:val="28"/>
        </w:rPr>
      </w:pPr>
      <w:r w:rsidRPr="006166EE">
        <w:rPr>
          <w:noProof/>
          <w:sz w:val="28"/>
          <w:szCs w:val="28"/>
          <w:lang w:eastAsia="ru-RU"/>
        </w:rPr>
        <w:drawing>
          <wp:inline distT="0" distB="0" distL="0" distR="0" wp14:anchorId="796344A1" wp14:editId="7C92753F">
            <wp:extent cx="5683250" cy="3676650"/>
            <wp:effectExtent l="0" t="0" r="0" b="0"/>
            <wp:docPr id="2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12D044F" w14:textId="680DF298" w:rsidR="00B8702D" w:rsidRPr="006166EE" w:rsidRDefault="005852ED" w:rsidP="005852ED">
      <w:pPr>
        <w:jc w:val="center"/>
        <w:rPr>
          <w:sz w:val="28"/>
          <w:szCs w:val="28"/>
        </w:rPr>
      </w:pPr>
      <w:r w:rsidRPr="006166EE">
        <w:rPr>
          <w:sz w:val="28"/>
          <w:szCs w:val="28"/>
          <w:lang w:val="kk-KZ"/>
        </w:rPr>
        <w:t>Сурет</w:t>
      </w:r>
      <w:r w:rsidR="00B8702D" w:rsidRPr="006166EE">
        <w:rPr>
          <w:sz w:val="28"/>
          <w:szCs w:val="28"/>
        </w:rPr>
        <w:t xml:space="preserve"> </w:t>
      </w:r>
      <w:r w:rsidR="00A2075D">
        <w:rPr>
          <w:sz w:val="28"/>
          <w:szCs w:val="28"/>
        </w:rPr>
        <w:t>17</w:t>
      </w:r>
      <w:r w:rsidR="00B8702D" w:rsidRPr="006166EE">
        <w:rPr>
          <w:sz w:val="28"/>
          <w:szCs w:val="28"/>
        </w:rPr>
        <w:t xml:space="preserve"> – </w:t>
      </w:r>
      <w:r w:rsidRPr="006166EE">
        <w:rPr>
          <w:sz w:val="28"/>
          <w:szCs w:val="28"/>
        </w:rPr>
        <w:t>Май үлгілерінің үстіндегі иістің жеңіл ұшатын фракциясының сапалық құрамының тұрақтылығын 12 тәулік сақтау мерзімінде салыстыру</w:t>
      </w:r>
      <w:r w:rsidR="00B8702D" w:rsidRPr="006166EE">
        <w:rPr>
          <w:noProof/>
          <w:sz w:val="28"/>
          <w:szCs w:val="28"/>
          <w:lang w:eastAsia="ru-RU"/>
        </w:rPr>
        <w:lastRenderedPageBreak/>
        <w:drawing>
          <wp:inline distT="0" distB="0" distL="0" distR="0" wp14:anchorId="4FAAAEE9" wp14:editId="4B6235D6">
            <wp:extent cx="5340350" cy="3895725"/>
            <wp:effectExtent l="0" t="0" r="0" b="0"/>
            <wp:docPr id="2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2F0BEA7" w14:textId="4E86447B" w:rsidR="00B8702D" w:rsidRPr="006166EE" w:rsidRDefault="005852ED" w:rsidP="005852ED">
      <w:pPr>
        <w:jc w:val="center"/>
        <w:rPr>
          <w:sz w:val="28"/>
          <w:szCs w:val="28"/>
          <w:lang w:val="kk-KZ"/>
        </w:rPr>
      </w:pPr>
      <w:r w:rsidRPr="006166EE">
        <w:rPr>
          <w:sz w:val="28"/>
          <w:szCs w:val="28"/>
          <w:lang w:val="kk-KZ"/>
        </w:rPr>
        <w:t>Сурет</w:t>
      </w:r>
      <w:r w:rsidR="00B8702D" w:rsidRPr="006166EE">
        <w:rPr>
          <w:sz w:val="28"/>
          <w:szCs w:val="28"/>
          <w:lang w:val="kk-KZ"/>
        </w:rPr>
        <w:t xml:space="preserve"> </w:t>
      </w:r>
      <w:r w:rsidR="00A2075D">
        <w:rPr>
          <w:sz w:val="28"/>
          <w:szCs w:val="28"/>
          <w:lang w:val="kk-KZ"/>
        </w:rPr>
        <w:t>18</w:t>
      </w:r>
      <w:r w:rsidR="00B8702D" w:rsidRPr="006166EE">
        <w:rPr>
          <w:sz w:val="28"/>
          <w:szCs w:val="28"/>
          <w:lang w:val="kk-KZ"/>
        </w:rPr>
        <w:t xml:space="preserve"> – </w:t>
      </w:r>
      <w:r w:rsidRPr="006166EE">
        <w:rPr>
          <w:sz w:val="28"/>
          <w:szCs w:val="28"/>
          <w:lang w:val="kk-KZ"/>
        </w:rPr>
        <w:t>Май үлгілерінің үстіндегі иістің жеңіл ұшатын фракциясының сапалық құрамының тұрақтылығын 24 тәулік сақтау мерзімінде салыстыру</w:t>
      </w:r>
    </w:p>
    <w:p w14:paraId="03EBEE1B" w14:textId="77777777" w:rsidR="005852ED" w:rsidRPr="006166EE" w:rsidRDefault="005852ED" w:rsidP="00FC4E54">
      <w:pPr>
        <w:ind w:firstLine="709"/>
        <w:jc w:val="center"/>
        <w:rPr>
          <w:sz w:val="28"/>
          <w:szCs w:val="28"/>
          <w:lang w:val="kk-KZ" w:bidi="ru-RU"/>
        </w:rPr>
      </w:pPr>
    </w:p>
    <w:p w14:paraId="5296A504" w14:textId="77777777" w:rsidR="005852ED" w:rsidRPr="006166EE" w:rsidRDefault="005852ED" w:rsidP="00FC4E54">
      <w:pPr>
        <w:tabs>
          <w:tab w:val="left" w:pos="784"/>
        </w:tabs>
        <w:ind w:firstLine="709"/>
        <w:jc w:val="both"/>
        <w:rPr>
          <w:sz w:val="28"/>
          <w:szCs w:val="28"/>
          <w:lang w:val="kk-KZ"/>
        </w:rPr>
      </w:pPr>
      <w:r w:rsidRPr="006166EE">
        <w:rPr>
          <w:sz w:val="28"/>
          <w:szCs w:val="28"/>
          <w:lang w:val="kk-KZ"/>
        </w:rPr>
        <w:t>Токоферол мен аскорбин қышқылы қосылған және қосылмаған үлгілер арасында айтарлықтай айырмашылық анықталды.</w:t>
      </w:r>
    </w:p>
    <w:p w14:paraId="78455946" w14:textId="77777777" w:rsidR="005852ED" w:rsidRPr="006166EE" w:rsidRDefault="005852ED" w:rsidP="00FC4E54">
      <w:pPr>
        <w:tabs>
          <w:tab w:val="left" w:pos="784"/>
        </w:tabs>
        <w:ind w:firstLine="709"/>
        <w:jc w:val="both"/>
        <w:rPr>
          <w:sz w:val="28"/>
          <w:szCs w:val="28"/>
          <w:lang w:val="kk-KZ"/>
        </w:rPr>
      </w:pPr>
      <w:r w:rsidRPr="006166EE">
        <w:rPr>
          <w:sz w:val="28"/>
          <w:szCs w:val="28"/>
          <w:lang w:val="kk-KZ"/>
        </w:rPr>
        <w:t>Жылқының шикі майына жүргізілген зерттеулер аскорбин қышқылы мен токоферолды қосымша енгізу май шикізатындағы тотығу процестерін айтарлықтай тежеуге мүмкіндік беретінін көрсетті.</w:t>
      </w:r>
    </w:p>
    <w:p w14:paraId="177ED5EF" w14:textId="77777777" w:rsidR="005852ED" w:rsidRPr="006166EE" w:rsidRDefault="005852ED" w:rsidP="00FC4E54">
      <w:pPr>
        <w:tabs>
          <w:tab w:val="left" w:pos="784"/>
        </w:tabs>
        <w:ind w:firstLine="709"/>
        <w:jc w:val="both"/>
        <w:rPr>
          <w:sz w:val="28"/>
          <w:szCs w:val="28"/>
          <w:lang w:val="kk-KZ"/>
        </w:rPr>
      </w:pPr>
      <w:r w:rsidRPr="006166EE">
        <w:rPr>
          <w:sz w:val="28"/>
          <w:szCs w:val="28"/>
          <w:lang w:val="kk-KZ"/>
        </w:rPr>
        <w:t>Осылайша, дигидрокверцетиннің мөлшерін 24 тәулік бойы сақтау кезінде май-шикізаттың сапалық сипаттамаларын жоғалтпай 0,025% дейін төмендетуге болады.</w:t>
      </w:r>
    </w:p>
    <w:p w14:paraId="253489C3" w14:textId="42BB9375" w:rsidR="00B8702D" w:rsidRPr="007D2678" w:rsidRDefault="007D2678" w:rsidP="00FC4E54">
      <w:pPr>
        <w:pStyle w:val="11"/>
        <w:spacing w:before="0"/>
        <w:ind w:left="0" w:firstLine="709"/>
        <w:jc w:val="both"/>
        <w:outlineLvl w:val="1"/>
        <w:rPr>
          <w:b w:val="0"/>
          <w:lang w:val="kk-KZ"/>
        </w:rPr>
      </w:pPr>
      <w:r>
        <w:rPr>
          <w:b w:val="0"/>
          <w:lang w:val="kk-KZ"/>
        </w:rPr>
        <w:t>Сонымен, м</w:t>
      </w:r>
      <w:r w:rsidRPr="007D2678">
        <w:rPr>
          <w:b w:val="0"/>
          <w:lang w:val="kk-KZ"/>
        </w:rPr>
        <w:t>ай салмағына шаққанда 0,05% - дан 0,075% - ға дейінгі мөлшерде спирттік ерітіндідегі дигидрокверцетинмен бірге 0,05% мөлшерде токоферол, 0,02% мөлшерде аскорбин қышқылының жылқы майының бастапқы тотығу өнімдерінің жиналуын тежейтіні анықталды, бұл пероксид санының, қышқыл санының және тиобарбитур санының өзгеру динамикасымен дәлелденді.</w:t>
      </w:r>
    </w:p>
    <w:p w14:paraId="30D9B993" w14:textId="77777777" w:rsidR="007D2678" w:rsidRPr="007D2678" w:rsidRDefault="007D2678" w:rsidP="00FC4E54">
      <w:pPr>
        <w:pStyle w:val="11"/>
        <w:spacing w:before="0"/>
        <w:ind w:left="0" w:firstLine="709"/>
        <w:jc w:val="both"/>
        <w:outlineLvl w:val="1"/>
        <w:rPr>
          <w:lang w:val="kk-KZ"/>
        </w:rPr>
      </w:pPr>
    </w:p>
    <w:p w14:paraId="4F693BF2" w14:textId="347DDFE7" w:rsidR="005C051B" w:rsidRPr="006166EE" w:rsidRDefault="00C352B8" w:rsidP="00FC4E54">
      <w:pPr>
        <w:pStyle w:val="11"/>
        <w:spacing w:before="0"/>
        <w:ind w:left="0" w:firstLine="709"/>
        <w:jc w:val="both"/>
        <w:outlineLvl w:val="1"/>
        <w:rPr>
          <w:lang w:val="kk-KZ"/>
        </w:rPr>
      </w:pPr>
      <w:bookmarkStart w:id="24" w:name="_Toc184591693"/>
      <w:r w:rsidRPr="006166EE">
        <w:rPr>
          <w:lang w:val="kk-KZ"/>
        </w:rPr>
        <w:t>3.</w:t>
      </w:r>
      <w:r w:rsidR="00B8702D" w:rsidRPr="006166EE">
        <w:rPr>
          <w:lang w:val="kk-KZ"/>
        </w:rPr>
        <w:t>3</w:t>
      </w:r>
      <w:r w:rsidRPr="006166EE">
        <w:rPr>
          <w:lang w:val="kk-KZ"/>
        </w:rPr>
        <w:t xml:space="preserve"> </w:t>
      </w:r>
      <w:r w:rsidR="00912FB2" w:rsidRPr="006166EE">
        <w:rPr>
          <w:lang w:val="kk-KZ"/>
        </w:rPr>
        <w:t xml:space="preserve">Дигидрокверцетинді қолдану арқылы жартылай ет фабрикаттарының рецептурасын негіздеу </w:t>
      </w:r>
      <w:bookmarkEnd w:id="24"/>
    </w:p>
    <w:p w14:paraId="32B769FE" w14:textId="5C0A4F6C" w:rsidR="00123B77" w:rsidRPr="001414C2" w:rsidRDefault="00123B77" w:rsidP="00FC4E54">
      <w:pPr>
        <w:widowControl/>
        <w:autoSpaceDE/>
        <w:autoSpaceDN/>
        <w:ind w:firstLine="709"/>
        <w:jc w:val="both"/>
        <w:rPr>
          <w:sz w:val="28"/>
          <w:szCs w:val="28"/>
          <w:lang w:val="kk-KZ"/>
        </w:rPr>
      </w:pPr>
      <w:r w:rsidRPr="006166EE">
        <w:rPr>
          <w:sz w:val="28"/>
          <w:szCs w:val="28"/>
          <w:lang w:val="kk-KZ"/>
        </w:rPr>
        <w:t>Жылқы етінен</w:t>
      </w:r>
      <w:r w:rsidRPr="001414C2">
        <w:rPr>
          <w:sz w:val="28"/>
          <w:szCs w:val="28"/>
          <w:lang w:val="kk-KZ"/>
        </w:rPr>
        <w:t xml:space="preserve"> жасалған жартылай ет фабрикаттарының негізгі кемшіліктеріне, ет өнеркәсібі кәсіпорындарының технологтарының пікірінше, олардың күңгірт түсі мен ерекше дәмін жатқызуға болады. Түс және дәм сипаттамаларын жақсарту үшін біз жартылай </w:t>
      </w:r>
      <w:r w:rsidR="005B63FD">
        <w:rPr>
          <w:sz w:val="28"/>
          <w:szCs w:val="28"/>
          <w:lang w:val="kk-KZ"/>
        </w:rPr>
        <w:t xml:space="preserve">ет </w:t>
      </w:r>
      <w:r w:rsidRPr="001414C2">
        <w:rPr>
          <w:sz w:val="28"/>
          <w:szCs w:val="28"/>
          <w:lang w:val="kk-KZ"/>
        </w:rPr>
        <w:t xml:space="preserve">фабрикаттар технологиясында </w:t>
      </w:r>
      <w:r w:rsidRPr="006166EE">
        <w:rPr>
          <w:sz w:val="28"/>
          <w:szCs w:val="28"/>
          <w:lang w:val="kk-KZ"/>
        </w:rPr>
        <w:t>жылқы еті</w:t>
      </w:r>
      <w:r w:rsidRPr="001414C2">
        <w:rPr>
          <w:sz w:val="28"/>
          <w:szCs w:val="28"/>
          <w:lang w:val="kk-KZ"/>
        </w:rPr>
        <w:t xml:space="preserve"> мен сиыр етін бірге пайдаланудың, сондай-ақ бұлшықет ұлпасының </w:t>
      </w:r>
      <w:r w:rsidR="00535361">
        <w:rPr>
          <w:sz w:val="28"/>
          <w:szCs w:val="28"/>
          <w:lang w:val="kk-KZ"/>
        </w:rPr>
        <w:lastRenderedPageBreak/>
        <w:t>майлардағы</w:t>
      </w:r>
      <w:r w:rsidRPr="001414C2">
        <w:rPr>
          <w:sz w:val="28"/>
          <w:szCs w:val="28"/>
          <w:lang w:val="kk-KZ"/>
        </w:rPr>
        <w:t xml:space="preserve"> тотығу процестерін баяулатуға ықпал ететін табиғи антиоксиданттарды қолданудың мүмкіндігін қарастырдық.</w:t>
      </w:r>
    </w:p>
    <w:p w14:paraId="416A13FC" w14:textId="2C7A0926" w:rsidR="00123B77" w:rsidRPr="001414C2" w:rsidRDefault="00123B77" w:rsidP="00FC4E54">
      <w:pPr>
        <w:widowControl/>
        <w:autoSpaceDE/>
        <w:autoSpaceDN/>
        <w:ind w:firstLine="709"/>
        <w:jc w:val="both"/>
        <w:rPr>
          <w:sz w:val="28"/>
          <w:szCs w:val="28"/>
          <w:lang w:val="kk-KZ"/>
        </w:rPr>
      </w:pPr>
      <w:r w:rsidRPr="006166EE">
        <w:rPr>
          <w:sz w:val="28"/>
          <w:szCs w:val="28"/>
          <w:lang w:val="kk-KZ"/>
        </w:rPr>
        <w:t>Ж</w:t>
      </w:r>
      <w:r w:rsidRPr="001414C2">
        <w:rPr>
          <w:sz w:val="28"/>
          <w:szCs w:val="28"/>
          <w:lang w:val="kk-KZ"/>
        </w:rPr>
        <w:t xml:space="preserve">артылай </w:t>
      </w:r>
      <w:r w:rsidRPr="006166EE">
        <w:rPr>
          <w:sz w:val="28"/>
          <w:szCs w:val="28"/>
          <w:lang w:val="kk-KZ"/>
        </w:rPr>
        <w:t>е</w:t>
      </w:r>
      <w:r w:rsidRPr="001414C2">
        <w:rPr>
          <w:sz w:val="28"/>
          <w:szCs w:val="28"/>
          <w:lang w:val="kk-KZ"/>
        </w:rPr>
        <w:t xml:space="preserve">т фабрикатындағы </w:t>
      </w:r>
      <w:r w:rsidRPr="006166EE">
        <w:rPr>
          <w:sz w:val="28"/>
          <w:szCs w:val="28"/>
          <w:lang w:val="kk-KZ"/>
        </w:rPr>
        <w:t>жылқы еті</w:t>
      </w:r>
      <w:r w:rsidRPr="001414C2">
        <w:rPr>
          <w:sz w:val="28"/>
          <w:szCs w:val="28"/>
          <w:lang w:val="kk-KZ"/>
        </w:rPr>
        <w:t xml:space="preserve"> мен сиыр етінің оңтайлы пайыздық арақатынасын анықтау үшін дайын өнімдердің органолептикалық көрсеткіштері: сыртқы түрі, консистенциясы, түсі және кескендегі көрінісі, иісі мен дәмі, пішіні мен өлшемі 5 ба</w:t>
      </w:r>
      <w:r w:rsidR="008B4B35" w:rsidRPr="001414C2">
        <w:rPr>
          <w:sz w:val="28"/>
          <w:szCs w:val="28"/>
          <w:lang w:val="kk-KZ"/>
        </w:rPr>
        <w:t xml:space="preserve">лдық шкала бойынша </w:t>
      </w:r>
      <w:r w:rsidR="00535361">
        <w:rPr>
          <w:sz w:val="28"/>
          <w:szCs w:val="28"/>
          <w:lang w:val="kk-KZ"/>
        </w:rPr>
        <w:t>анықталды</w:t>
      </w:r>
      <w:r w:rsidR="008B4B35" w:rsidRPr="001414C2">
        <w:rPr>
          <w:sz w:val="28"/>
          <w:szCs w:val="28"/>
          <w:lang w:val="kk-KZ"/>
        </w:rPr>
        <w:t xml:space="preserve"> (18</w:t>
      </w:r>
      <w:r w:rsidRPr="001414C2">
        <w:rPr>
          <w:sz w:val="28"/>
          <w:szCs w:val="28"/>
          <w:lang w:val="kk-KZ"/>
        </w:rPr>
        <w:t xml:space="preserve">-кесте). </w:t>
      </w:r>
      <w:r w:rsidRPr="006166EE">
        <w:rPr>
          <w:sz w:val="28"/>
          <w:szCs w:val="28"/>
          <w:lang w:val="kk-KZ"/>
        </w:rPr>
        <w:t>Үлгілер</w:t>
      </w:r>
      <w:r w:rsidRPr="001414C2">
        <w:rPr>
          <w:sz w:val="28"/>
          <w:szCs w:val="28"/>
          <w:lang w:val="kk-KZ"/>
        </w:rPr>
        <w:t xml:space="preserve"> жартылай</w:t>
      </w:r>
      <w:r w:rsidRPr="006166EE">
        <w:rPr>
          <w:sz w:val="28"/>
          <w:szCs w:val="28"/>
          <w:lang w:val="kk-KZ"/>
        </w:rPr>
        <w:t xml:space="preserve"> ет</w:t>
      </w:r>
      <w:r w:rsidRPr="001414C2">
        <w:rPr>
          <w:sz w:val="28"/>
          <w:szCs w:val="28"/>
          <w:lang w:val="kk-KZ"/>
        </w:rPr>
        <w:t xml:space="preserve"> фабрикаттарын өндірудің стандартты технологиясына сәйкес, ҚР СТ </w:t>
      </w:r>
      <w:r w:rsidRPr="006166EE">
        <w:rPr>
          <w:sz w:val="28"/>
          <w:szCs w:val="28"/>
          <w:lang w:val="kk-KZ"/>
        </w:rPr>
        <w:t>МемСТ</w:t>
      </w:r>
      <w:r w:rsidRPr="001414C2">
        <w:rPr>
          <w:sz w:val="28"/>
          <w:szCs w:val="28"/>
          <w:lang w:val="kk-KZ"/>
        </w:rPr>
        <w:t xml:space="preserve"> Р 52675-2009 «Ет және ет</w:t>
      </w:r>
      <w:r w:rsidR="00C04A7E">
        <w:rPr>
          <w:sz w:val="28"/>
          <w:szCs w:val="28"/>
          <w:lang w:val="kk-KZ"/>
        </w:rPr>
        <w:t xml:space="preserve"> </w:t>
      </w:r>
      <w:r w:rsidRPr="001414C2">
        <w:rPr>
          <w:sz w:val="28"/>
          <w:szCs w:val="28"/>
          <w:lang w:val="kk-KZ"/>
        </w:rPr>
        <w:t xml:space="preserve">құрамдас жартылай </w:t>
      </w:r>
      <w:r w:rsidR="00C04A7E">
        <w:rPr>
          <w:sz w:val="28"/>
          <w:szCs w:val="28"/>
          <w:lang w:val="kk-KZ"/>
        </w:rPr>
        <w:t xml:space="preserve">ет </w:t>
      </w:r>
      <w:r w:rsidRPr="001414C2">
        <w:rPr>
          <w:sz w:val="28"/>
          <w:szCs w:val="28"/>
          <w:lang w:val="kk-KZ"/>
        </w:rPr>
        <w:t>фабрикаттар. Жалпы техникалық шарттар» талаптарына сай дайындалды. Бақылау үлгісі ретінде бірінші сортты сиыр еті қолданылды.</w:t>
      </w:r>
    </w:p>
    <w:p w14:paraId="61CF1F41" w14:textId="77777777" w:rsidR="00FC1FF9" w:rsidRPr="001414C2" w:rsidRDefault="00FC1FF9" w:rsidP="00FC4E54">
      <w:pPr>
        <w:pStyle w:val="a3"/>
        <w:ind w:firstLine="709"/>
        <w:rPr>
          <w:lang w:val="kk-KZ"/>
        </w:rPr>
      </w:pPr>
    </w:p>
    <w:p w14:paraId="35E38FD1" w14:textId="593682D0" w:rsidR="00FC1FF9" w:rsidRPr="001414C2" w:rsidRDefault="00344131" w:rsidP="00FC4E54">
      <w:pPr>
        <w:pStyle w:val="a3"/>
        <w:rPr>
          <w:lang w:val="kk-KZ"/>
        </w:rPr>
      </w:pPr>
      <w:r w:rsidRPr="006166EE">
        <w:rPr>
          <w:lang w:val="kk-KZ"/>
        </w:rPr>
        <w:t>Кесте</w:t>
      </w:r>
      <w:r w:rsidR="00FC1FF9" w:rsidRPr="001414C2">
        <w:rPr>
          <w:lang w:val="kk-KZ"/>
        </w:rPr>
        <w:t xml:space="preserve"> 1</w:t>
      </w:r>
      <w:r w:rsidR="00807F69" w:rsidRPr="001414C2">
        <w:rPr>
          <w:lang w:val="kk-KZ"/>
        </w:rPr>
        <w:t>8</w:t>
      </w:r>
      <w:r w:rsidR="00FC1FF9" w:rsidRPr="001414C2">
        <w:rPr>
          <w:lang w:val="kk-KZ"/>
        </w:rPr>
        <w:t xml:space="preserve"> – </w:t>
      </w:r>
      <w:r w:rsidRPr="001414C2">
        <w:rPr>
          <w:lang w:val="kk-KZ"/>
        </w:rPr>
        <w:t>Ет шикізатының құрамына байланысты зерттелетін үлгілердің органолептикалық көрсеткіштері</w:t>
      </w:r>
    </w:p>
    <w:p w14:paraId="0102084F" w14:textId="77777777" w:rsidR="00807F69" w:rsidRPr="001414C2" w:rsidRDefault="00807F69" w:rsidP="00FC4E54">
      <w:pPr>
        <w:pStyle w:val="a3"/>
        <w:ind w:firstLine="709"/>
        <w:rPr>
          <w:lang w:val="kk-KZ"/>
        </w:rPr>
      </w:pPr>
    </w:p>
    <w:tbl>
      <w:tblPr>
        <w:tblStyle w:val="a7"/>
        <w:tblW w:w="9636" w:type="dxa"/>
        <w:tblLayout w:type="fixed"/>
        <w:tblLook w:val="01E0" w:firstRow="1" w:lastRow="1" w:firstColumn="1" w:lastColumn="1" w:noHBand="0" w:noVBand="0"/>
      </w:tblPr>
      <w:tblGrid>
        <w:gridCol w:w="1555"/>
        <w:gridCol w:w="1275"/>
        <w:gridCol w:w="1134"/>
        <w:gridCol w:w="1277"/>
        <w:gridCol w:w="1233"/>
        <w:gridCol w:w="953"/>
        <w:gridCol w:w="1073"/>
        <w:gridCol w:w="1136"/>
      </w:tblGrid>
      <w:tr w:rsidR="006166EE" w:rsidRPr="00F30E27" w14:paraId="69CFB655" w14:textId="77777777" w:rsidTr="00F30E27">
        <w:trPr>
          <w:trHeight w:val="393"/>
        </w:trPr>
        <w:tc>
          <w:tcPr>
            <w:tcW w:w="1555" w:type="dxa"/>
            <w:vMerge w:val="restart"/>
            <w:hideMark/>
          </w:tcPr>
          <w:p w14:paraId="7DF35FC5" w14:textId="77777777" w:rsidR="00344131" w:rsidRPr="00F30E27" w:rsidRDefault="00344131" w:rsidP="00F30E27">
            <w:pPr>
              <w:jc w:val="center"/>
              <w:rPr>
                <w:sz w:val="24"/>
                <w:szCs w:val="24"/>
              </w:rPr>
            </w:pPr>
            <w:r w:rsidRPr="00F30E27">
              <w:rPr>
                <w:sz w:val="24"/>
                <w:szCs w:val="24"/>
              </w:rPr>
              <w:t>Үлгілер</w:t>
            </w:r>
          </w:p>
        </w:tc>
        <w:tc>
          <w:tcPr>
            <w:tcW w:w="1275" w:type="dxa"/>
            <w:vMerge w:val="restart"/>
            <w:hideMark/>
          </w:tcPr>
          <w:p w14:paraId="7CADFBE1" w14:textId="77777777" w:rsidR="00344131" w:rsidRPr="00F30E27" w:rsidRDefault="00344131" w:rsidP="00F30E27">
            <w:pPr>
              <w:jc w:val="center"/>
              <w:rPr>
                <w:sz w:val="24"/>
                <w:szCs w:val="24"/>
              </w:rPr>
            </w:pPr>
            <w:r w:rsidRPr="00F30E27">
              <w:rPr>
                <w:sz w:val="24"/>
                <w:szCs w:val="24"/>
              </w:rPr>
              <w:t>Жылқы еті / сиыр етінің қатынасы, %</w:t>
            </w:r>
          </w:p>
        </w:tc>
        <w:tc>
          <w:tcPr>
            <w:tcW w:w="5670" w:type="dxa"/>
            <w:gridSpan w:val="5"/>
            <w:hideMark/>
          </w:tcPr>
          <w:p w14:paraId="39A4D58F" w14:textId="77777777" w:rsidR="00344131" w:rsidRPr="00F30E27" w:rsidRDefault="00344131" w:rsidP="00F30E27">
            <w:pPr>
              <w:jc w:val="center"/>
              <w:rPr>
                <w:sz w:val="24"/>
                <w:szCs w:val="24"/>
              </w:rPr>
            </w:pPr>
            <w:r w:rsidRPr="00F30E27">
              <w:rPr>
                <w:sz w:val="24"/>
                <w:szCs w:val="24"/>
              </w:rPr>
              <w:t>Органолептикалық көрсеткіші, балл</w:t>
            </w:r>
          </w:p>
        </w:tc>
        <w:tc>
          <w:tcPr>
            <w:tcW w:w="1136" w:type="dxa"/>
            <w:vMerge w:val="restart"/>
            <w:hideMark/>
          </w:tcPr>
          <w:p w14:paraId="03A19B4E" w14:textId="77777777" w:rsidR="00344131" w:rsidRPr="00F30E27" w:rsidRDefault="00344131" w:rsidP="00F30E27">
            <w:pPr>
              <w:jc w:val="center"/>
              <w:rPr>
                <w:sz w:val="24"/>
                <w:szCs w:val="24"/>
              </w:rPr>
            </w:pPr>
            <w:r w:rsidRPr="00F30E27">
              <w:rPr>
                <w:sz w:val="24"/>
                <w:szCs w:val="24"/>
              </w:rPr>
              <w:t>Орташа балл</w:t>
            </w:r>
          </w:p>
        </w:tc>
      </w:tr>
      <w:tr w:rsidR="006166EE" w:rsidRPr="00F30E27" w14:paraId="11AE3B41" w14:textId="77777777" w:rsidTr="00F30E27">
        <w:trPr>
          <w:trHeight w:val="839"/>
        </w:trPr>
        <w:tc>
          <w:tcPr>
            <w:tcW w:w="1555" w:type="dxa"/>
            <w:vMerge/>
            <w:hideMark/>
          </w:tcPr>
          <w:p w14:paraId="6092C128" w14:textId="77777777" w:rsidR="00344131" w:rsidRPr="00F30E27" w:rsidRDefault="00344131" w:rsidP="00F30E27">
            <w:pPr>
              <w:jc w:val="center"/>
              <w:rPr>
                <w:sz w:val="24"/>
                <w:szCs w:val="24"/>
              </w:rPr>
            </w:pPr>
          </w:p>
        </w:tc>
        <w:tc>
          <w:tcPr>
            <w:tcW w:w="1275" w:type="dxa"/>
            <w:vMerge/>
            <w:hideMark/>
          </w:tcPr>
          <w:p w14:paraId="7908F30B" w14:textId="77777777" w:rsidR="00344131" w:rsidRPr="00F30E27" w:rsidRDefault="00344131" w:rsidP="00F30E27">
            <w:pPr>
              <w:jc w:val="center"/>
              <w:rPr>
                <w:sz w:val="24"/>
                <w:szCs w:val="24"/>
              </w:rPr>
            </w:pPr>
          </w:p>
        </w:tc>
        <w:tc>
          <w:tcPr>
            <w:tcW w:w="1134" w:type="dxa"/>
            <w:hideMark/>
          </w:tcPr>
          <w:p w14:paraId="6760F331" w14:textId="77777777" w:rsidR="00344131" w:rsidRPr="00F30E27" w:rsidRDefault="00344131" w:rsidP="00F30E27">
            <w:pPr>
              <w:jc w:val="center"/>
              <w:rPr>
                <w:sz w:val="24"/>
                <w:szCs w:val="24"/>
              </w:rPr>
            </w:pPr>
            <w:r w:rsidRPr="00F30E27">
              <w:rPr>
                <w:sz w:val="24"/>
                <w:szCs w:val="24"/>
              </w:rPr>
              <w:t>Сыртқы түрі</w:t>
            </w:r>
          </w:p>
        </w:tc>
        <w:tc>
          <w:tcPr>
            <w:tcW w:w="1277" w:type="dxa"/>
            <w:hideMark/>
          </w:tcPr>
          <w:p w14:paraId="19A8EAE6" w14:textId="77777777" w:rsidR="00F30E27" w:rsidRPr="00F30E27" w:rsidRDefault="00344131" w:rsidP="00F30E27">
            <w:pPr>
              <w:jc w:val="center"/>
              <w:rPr>
                <w:sz w:val="24"/>
                <w:szCs w:val="24"/>
              </w:rPr>
            </w:pPr>
            <w:r w:rsidRPr="00F30E27">
              <w:rPr>
                <w:sz w:val="24"/>
                <w:szCs w:val="24"/>
              </w:rPr>
              <w:t>Консис</w:t>
            </w:r>
          </w:p>
          <w:p w14:paraId="0D5E84EE" w14:textId="00483A86" w:rsidR="00344131" w:rsidRPr="00F30E27" w:rsidRDefault="00344131" w:rsidP="00F30E27">
            <w:pPr>
              <w:jc w:val="center"/>
              <w:rPr>
                <w:sz w:val="24"/>
                <w:szCs w:val="24"/>
              </w:rPr>
            </w:pPr>
            <w:r w:rsidRPr="00F30E27">
              <w:rPr>
                <w:sz w:val="24"/>
                <w:szCs w:val="24"/>
              </w:rPr>
              <w:t>тенциясы</w:t>
            </w:r>
          </w:p>
        </w:tc>
        <w:tc>
          <w:tcPr>
            <w:tcW w:w="1233" w:type="dxa"/>
            <w:hideMark/>
          </w:tcPr>
          <w:p w14:paraId="7E1E6809" w14:textId="77777777" w:rsidR="00344131" w:rsidRPr="00F30E27" w:rsidRDefault="00344131" w:rsidP="00F30E27">
            <w:pPr>
              <w:jc w:val="center"/>
              <w:rPr>
                <w:sz w:val="24"/>
                <w:szCs w:val="24"/>
              </w:rPr>
            </w:pPr>
            <w:r w:rsidRPr="00F30E27">
              <w:rPr>
                <w:sz w:val="24"/>
                <w:szCs w:val="24"/>
              </w:rPr>
              <w:t>Кескендегі түсі мен түрі</w:t>
            </w:r>
          </w:p>
        </w:tc>
        <w:tc>
          <w:tcPr>
            <w:tcW w:w="953" w:type="dxa"/>
            <w:hideMark/>
          </w:tcPr>
          <w:p w14:paraId="6F8A2FB5" w14:textId="77777777" w:rsidR="00344131" w:rsidRPr="00F30E27" w:rsidRDefault="00344131" w:rsidP="00F30E27">
            <w:pPr>
              <w:jc w:val="center"/>
              <w:rPr>
                <w:sz w:val="24"/>
                <w:szCs w:val="24"/>
              </w:rPr>
            </w:pPr>
            <w:r w:rsidRPr="00F30E27">
              <w:rPr>
                <w:sz w:val="24"/>
                <w:szCs w:val="24"/>
              </w:rPr>
              <w:t>Иісі және дәмі</w:t>
            </w:r>
          </w:p>
        </w:tc>
        <w:tc>
          <w:tcPr>
            <w:tcW w:w="1073" w:type="dxa"/>
            <w:hideMark/>
          </w:tcPr>
          <w:p w14:paraId="6DF9C64C" w14:textId="77777777" w:rsidR="00F30E27" w:rsidRPr="00F30E27" w:rsidRDefault="00344131" w:rsidP="00F30E27">
            <w:pPr>
              <w:jc w:val="center"/>
              <w:rPr>
                <w:sz w:val="24"/>
                <w:szCs w:val="24"/>
              </w:rPr>
            </w:pPr>
            <w:r w:rsidRPr="00F30E27">
              <w:rPr>
                <w:sz w:val="24"/>
                <w:szCs w:val="24"/>
              </w:rPr>
              <w:t>Форма</w:t>
            </w:r>
          </w:p>
          <w:p w14:paraId="23551822" w14:textId="2239447A" w:rsidR="00344131" w:rsidRPr="00F30E27" w:rsidRDefault="00344131" w:rsidP="00F30E27">
            <w:pPr>
              <w:jc w:val="center"/>
              <w:rPr>
                <w:sz w:val="24"/>
                <w:szCs w:val="24"/>
              </w:rPr>
            </w:pPr>
            <w:r w:rsidRPr="00F30E27">
              <w:rPr>
                <w:sz w:val="24"/>
                <w:szCs w:val="24"/>
              </w:rPr>
              <w:t>сы және өлшемі</w:t>
            </w:r>
          </w:p>
        </w:tc>
        <w:tc>
          <w:tcPr>
            <w:tcW w:w="1136" w:type="dxa"/>
            <w:vMerge/>
            <w:hideMark/>
          </w:tcPr>
          <w:p w14:paraId="128BA10D" w14:textId="77777777" w:rsidR="00344131" w:rsidRPr="00F30E27" w:rsidRDefault="00344131" w:rsidP="00F30E27">
            <w:pPr>
              <w:jc w:val="center"/>
              <w:rPr>
                <w:sz w:val="24"/>
                <w:szCs w:val="24"/>
              </w:rPr>
            </w:pPr>
          </w:p>
        </w:tc>
      </w:tr>
      <w:tr w:rsidR="004943E1" w:rsidRPr="00F30E27" w14:paraId="7018312F" w14:textId="77777777" w:rsidTr="00F30E27">
        <w:trPr>
          <w:trHeight w:val="337"/>
        </w:trPr>
        <w:tc>
          <w:tcPr>
            <w:tcW w:w="1555" w:type="dxa"/>
            <w:hideMark/>
          </w:tcPr>
          <w:p w14:paraId="6423E3AF" w14:textId="77777777" w:rsidR="004943E1" w:rsidRPr="00F30E27" w:rsidRDefault="004943E1" w:rsidP="00F30E27">
            <w:pPr>
              <w:rPr>
                <w:sz w:val="24"/>
                <w:szCs w:val="24"/>
              </w:rPr>
            </w:pPr>
            <w:r w:rsidRPr="00F30E27">
              <w:rPr>
                <w:sz w:val="24"/>
                <w:szCs w:val="24"/>
              </w:rPr>
              <w:t>Бақылау үлгісі</w:t>
            </w:r>
          </w:p>
        </w:tc>
        <w:tc>
          <w:tcPr>
            <w:tcW w:w="1275" w:type="dxa"/>
            <w:hideMark/>
          </w:tcPr>
          <w:p w14:paraId="4FE29DD2" w14:textId="0A976965" w:rsidR="004943E1" w:rsidRPr="00F30E27" w:rsidRDefault="004943E1" w:rsidP="00F30E27">
            <w:pPr>
              <w:jc w:val="center"/>
              <w:rPr>
                <w:sz w:val="24"/>
                <w:szCs w:val="24"/>
              </w:rPr>
            </w:pPr>
            <w:r w:rsidRPr="00F30E27">
              <w:rPr>
                <w:sz w:val="24"/>
                <w:szCs w:val="24"/>
                <w:lang w:val="kk-KZ"/>
              </w:rPr>
              <w:t>0</w:t>
            </w:r>
            <w:r w:rsidRPr="00F30E27">
              <w:rPr>
                <w:sz w:val="24"/>
                <w:szCs w:val="24"/>
              </w:rPr>
              <w:t>:</w:t>
            </w:r>
            <w:r w:rsidRPr="00F30E27">
              <w:rPr>
                <w:sz w:val="24"/>
                <w:szCs w:val="24"/>
                <w:lang w:val="kk-KZ"/>
              </w:rPr>
              <w:t>100</w:t>
            </w:r>
          </w:p>
        </w:tc>
        <w:tc>
          <w:tcPr>
            <w:tcW w:w="1134" w:type="dxa"/>
            <w:hideMark/>
          </w:tcPr>
          <w:p w14:paraId="43CD54AF" w14:textId="6AE24765" w:rsidR="004943E1" w:rsidRPr="00F30E27" w:rsidRDefault="004943E1" w:rsidP="00F30E27">
            <w:pPr>
              <w:jc w:val="center"/>
              <w:rPr>
                <w:sz w:val="24"/>
                <w:szCs w:val="24"/>
              </w:rPr>
            </w:pPr>
            <w:r w:rsidRPr="00F30E27">
              <w:rPr>
                <w:sz w:val="24"/>
                <w:szCs w:val="24"/>
              </w:rPr>
              <w:t>4,9</w:t>
            </w:r>
          </w:p>
        </w:tc>
        <w:tc>
          <w:tcPr>
            <w:tcW w:w="1277" w:type="dxa"/>
            <w:hideMark/>
          </w:tcPr>
          <w:p w14:paraId="37369DC8" w14:textId="1212B830" w:rsidR="004943E1" w:rsidRPr="00F30E27" w:rsidRDefault="004943E1" w:rsidP="00F30E27">
            <w:pPr>
              <w:jc w:val="center"/>
              <w:rPr>
                <w:sz w:val="24"/>
                <w:szCs w:val="24"/>
              </w:rPr>
            </w:pPr>
            <w:r w:rsidRPr="00F30E27">
              <w:rPr>
                <w:sz w:val="24"/>
                <w:szCs w:val="24"/>
              </w:rPr>
              <w:t>4,9</w:t>
            </w:r>
          </w:p>
        </w:tc>
        <w:tc>
          <w:tcPr>
            <w:tcW w:w="1233" w:type="dxa"/>
            <w:hideMark/>
          </w:tcPr>
          <w:p w14:paraId="454FE430" w14:textId="32C02CAB" w:rsidR="004943E1" w:rsidRPr="00F30E27" w:rsidRDefault="004943E1" w:rsidP="00F30E27">
            <w:pPr>
              <w:jc w:val="center"/>
              <w:rPr>
                <w:sz w:val="24"/>
                <w:szCs w:val="24"/>
              </w:rPr>
            </w:pPr>
            <w:r w:rsidRPr="00F30E27">
              <w:rPr>
                <w:sz w:val="24"/>
                <w:szCs w:val="24"/>
              </w:rPr>
              <w:t>4,9</w:t>
            </w:r>
          </w:p>
        </w:tc>
        <w:tc>
          <w:tcPr>
            <w:tcW w:w="953" w:type="dxa"/>
            <w:hideMark/>
          </w:tcPr>
          <w:p w14:paraId="24F1D9CF" w14:textId="39FF015F" w:rsidR="004943E1" w:rsidRPr="00F30E27" w:rsidRDefault="004943E1" w:rsidP="00F30E27">
            <w:pPr>
              <w:jc w:val="center"/>
              <w:rPr>
                <w:sz w:val="24"/>
                <w:szCs w:val="24"/>
              </w:rPr>
            </w:pPr>
            <w:r w:rsidRPr="00F30E27">
              <w:rPr>
                <w:sz w:val="24"/>
                <w:szCs w:val="24"/>
              </w:rPr>
              <w:t>5,0</w:t>
            </w:r>
          </w:p>
        </w:tc>
        <w:tc>
          <w:tcPr>
            <w:tcW w:w="1073" w:type="dxa"/>
            <w:hideMark/>
          </w:tcPr>
          <w:p w14:paraId="6D3DA1E7" w14:textId="019DBE3D" w:rsidR="004943E1" w:rsidRPr="00F30E27" w:rsidRDefault="004943E1" w:rsidP="00F30E27">
            <w:pPr>
              <w:jc w:val="center"/>
              <w:rPr>
                <w:sz w:val="24"/>
                <w:szCs w:val="24"/>
              </w:rPr>
            </w:pPr>
            <w:r w:rsidRPr="00F30E27">
              <w:rPr>
                <w:sz w:val="24"/>
                <w:szCs w:val="24"/>
              </w:rPr>
              <w:t>5,0</w:t>
            </w:r>
          </w:p>
        </w:tc>
        <w:tc>
          <w:tcPr>
            <w:tcW w:w="1136" w:type="dxa"/>
            <w:hideMark/>
          </w:tcPr>
          <w:p w14:paraId="70791499" w14:textId="2BBCCC49" w:rsidR="004943E1" w:rsidRPr="00F30E27" w:rsidRDefault="004943E1" w:rsidP="00F30E27">
            <w:pPr>
              <w:jc w:val="center"/>
              <w:rPr>
                <w:sz w:val="24"/>
                <w:szCs w:val="24"/>
              </w:rPr>
            </w:pPr>
            <w:r w:rsidRPr="00F30E27">
              <w:rPr>
                <w:sz w:val="24"/>
                <w:szCs w:val="24"/>
              </w:rPr>
              <w:t>4,94</w:t>
            </w:r>
          </w:p>
        </w:tc>
      </w:tr>
      <w:tr w:rsidR="004943E1" w:rsidRPr="00F30E27" w14:paraId="4283EAE5" w14:textId="77777777" w:rsidTr="00F30E27">
        <w:trPr>
          <w:trHeight w:val="453"/>
        </w:trPr>
        <w:tc>
          <w:tcPr>
            <w:tcW w:w="1555" w:type="dxa"/>
            <w:hideMark/>
          </w:tcPr>
          <w:p w14:paraId="6B23BECC" w14:textId="5E0DC580" w:rsidR="004943E1" w:rsidRPr="00F30E27" w:rsidRDefault="004943E1" w:rsidP="00F30E27">
            <w:pPr>
              <w:rPr>
                <w:sz w:val="24"/>
                <w:szCs w:val="24"/>
              </w:rPr>
            </w:pPr>
            <w:r w:rsidRPr="00F30E27">
              <w:rPr>
                <w:sz w:val="24"/>
                <w:szCs w:val="24"/>
              </w:rPr>
              <w:t>№1 тәжірибелік үлгі</w:t>
            </w:r>
          </w:p>
        </w:tc>
        <w:tc>
          <w:tcPr>
            <w:tcW w:w="1275" w:type="dxa"/>
            <w:hideMark/>
          </w:tcPr>
          <w:p w14:paraId="555B9982" w14:textId="77777777" w:rsidR="004943E1" w:rsidRPr="00F30E27" w:rsidRDefault="004943E1" w:rsidP="00F30E27">
            <w:pPr>
              <w:jc w:val="center"/>
              <w:rPr>
                <w:sz w:val="24"/>
                <w:szCs w:val="24"/>
              </w:rPr>
            </w:pPr>
            <w:r w:rsidRPr="00F30E27">
              <w:rPr>
                <w:sz w:val="24"/>
                <w:szCs w:val="24"/>
              </w:rPr>
              <w:t>100:</w:t>
            </w:r>
            <w:r w:rsidRPr="00F30E27">
              <w:rPr>
                <w:sz w:val="24"/>
                <w:szCs w:val="24"/>
                <w:lang w:val="kk-KZ"/>
              </w:rPr>
              <w:t>0</w:t>
            </w:r>
          </w:p>
        </w:tc>
        <w:tc>
          <w:tcPr>
            <w:tcW w:w="1134" w:type="dxa"/>
            <w:hideMark/>
          </w:tcPr>
          <w:p w14:paraId="361D04BE" w14:textId="249760AF" w:rsidR="004943E1" w:rsidRPr="00F30E27" w:rsidRDefault="003705CC" w:rsidP="00F30E27">
            <w:pPr>
              <w:jc w:val="center"/>
              <w:rPr>
                <w:sz w:val="24"/>
                <w:szCs w:val="24"/>
              </w:rPr>
            </w:pPr>
            <w:r w:rsidRPr="00F30E27">
              <w:rPr>
                <w:sz w:val="24"/>
                <w:szCs w:val="24"/>
              </w:rPr>
              <w:t>4,6</w:t>
            </w:r>
          </w:p>
        </w:tc>
        <w:tc>
          <w:tcPr>
            <w:tcW w:w="1277" w:type="dxa"/>
            <w:hideMark/>
          </w:tcPr>
          <w:p w14:paraId="124BB1D0" w14:textId="142F0D41" w:rsidR="004943E1" w:rsidRPr="00F30E27" w:rsidRDefault="004943E1" w:rsidP="00F30E27">
            <w:pPr>
              <w:jc w:val="center"/>
              <w:rPr>
                <w:sz w:val="24"/>
                <w:szCs w:val="24"/>
              </w:rPr>
            </w:pPr>
            <w:r w:rsidRPr="00F30E27">
              <w:rPr>
                <w:sz w:val="24"/>
                <w:szCs w:val="24"/>
              </w:rPr>
              <w:t>4,7</w:t>
            </w:r>
          </w:p>
        </w:tc>
        <w:tc>
          <w:tcPr>
            <w:tcW w:w="1233" w:type="dxa"/>
            <w:hideMark/>
          </w:tcPr>
          <w:p w14:paraId="7CF1224B" w14:textId="0FAA047B" w:rsidR="004943E1" w:rsidRPr="00F30E27" w:rsidRDefault="004943E1" w:rsidP="00F30E27">
            <w:pPr>
              <w:jc w:val="center"/>
              <w:rPr>
                <w:sz w:val="24"/>
                <w:szCs w:val="24"/>
              </w:rPr>
            </w:pPr>
            <w:r w:rsidRPr="00F30E27">
              <w:rPr>
                <w:sz w:val="24"/>
                <w:szCs w:val="24"/>
              </w:rPr>
              <w:t>4,6</w:t>
            </w:r>
          </w:p>
        </w:tc>
        <w:tc>
          <w:tcPr>
            <w:tcW w:w="953" w:type="dxa"/>
            <w:hideMark/>
          </w:tcPr>
          <w:p w14:paraId="49BD9E1E" w14:textId="602A8839" w:rsidR="004943E1" w:rsidRPr="00F30E27" w:rsidRDefault="004943E1" w:rsidP="00F30E27">
            <w:pPr>
              <w:jc w:val="center"/>
              <w:rPr>
                <w:sz w:val="24"/>
                <w:szCs w:val="24"/>
              </w:rPr>
            </w:pPr>
            <w:r w:rsidRPr="00F30E27">
              <w:rPr>
                <w:w w:val="99"/>
                <w:sz w:val="24"/>
                <w:szCs w:val="24"/>
              </w:rPr>
              <w:t>4,7</w:t>
            </w:r>
          </w:p>
        </w:tc>
        <w:tc>
          <w:tcPr>
            <w:tcW w:w="1073" w:type="dxa"/>
            <w:hideMark/>
          </w:tcPr>
          <w:p w14:paraId="0A67BCF1" w14:textId="005D9396" w:rsidR="004943E1" w:rsidRPr="00F30E27" w:rsidRDefault="004943E1" w:rsidP="00F30E27">
            <w:pPr>
              <w:jc w:val="center"/>
              <w:rPr>
                <w:sz w:val="24"/>
                <w:szCs w:val="24"/>
              </w:rPr>
            </w:pPr>
            <w:r w:rsidRPr="00F30E27">
              <w:rPr>
                <w:sz w:val="24"/>
                <w:szCs w:val="24"/>
              </w:rPr>
              <w:t>5,0</w:t>
            </w:r>
          </w:p>
        </w:tc>
        <w:tc>
          <w:tcPr>
            <w:tcW w:w="1136" w:type="dxa"/>
            <w:hideMark/>
          </w:tcPr>
          <w:p w14:paraId="48C82D70" w14:textId="1B12D2E1" w:rsidR="004943E1" w:rsidRPr="00A804E7" w:rsidRDefault="004943E1" w:rsidP="00A804E7">
            <w:pPr>
              <w:jc w:val="center"/>
              <w:rPr>
                <w:sz w:val="24"/>
                <w:szCs w:val="24"/>
                <w:lang w:val="kk-KZ"/>
              </w:rPr>
            </w:pPr>
            <w:r w:rsidRPr="00F30E27">
              <w:rPr>
                <w:sz w:val="24"/>
                <w:szCs w:val="24"/>
              </w:rPr>
              <w:t>4,</w:t>
            </w:r>
            <w:r w:rsidR="00A804E7">
              <w:rPr>
                <w:sz w:val="24"/>
                <w:szCs w:val="24"/>
                <w:lang w:val="kk-KZ"/>
              </w:rPr>
              <w:t>72</w:t>
            </w:r>
          </w:p>
        </w:tc>
      </w:tr>
      <w:tr w:rsidR="004943E1" w:rsidRPr="00F30E27" w14:paraId="705FBBCB" w14:textId="77777777" w:rsidTr="00F30E27">
        <w:trPr>
          <w:trHeight w:val="453"/>
        </w:trPr>
        <w:tc>
          <w:tcPr>
            <w:tcW w:w="1555" w:type="dxa"/>
            <w:hideMark/>
          </w:tcPr>
          <w:p w14:paraId="59D7186D" w14:textId="7D6C3A65" w:rsidR="004943E1" w:rsidRPr="00F30E27" w:rsidRDefault="004943E1" w:rsidP="00F30E27">
            <w:pPr>
              <w:rPr>
                <w:sz w:val="24"/>
                <w:szCs w:val="24"/>
              </w:rPr>
            </w:pPr>
            <w:r w:rsidRPr="00F30E27">
              <w:rPr>
                <w:sz w:val="24"/>
                <w:szCs w:val="24"/>
              </w:rPr>
              <w:t>№2 тәжірибелік үлгі</w:t>
            </w:r>
          </w:p>
        </w:tc>
        <w:tc>
          <w:tcPr>
            <w:tcW w:w="1275" w:type="dxa"/>
            <w:hideMark/>
          </w:tcPr>
          <w:p w14:paraId="2BD0E125" w14:textId="6DB2FD56" w:rsidR="004943E1" w:rsidRPr="00F30E27" w:rsidRDefault="004943E1" w:rsidP="00F30E27">
            <w:pPr>
              <w:jc w:val="center"/>
              <w:rPr>
                <w:sz w:val="24"/>
                <w:szCs w:val="24"/>
              </w:rPr>
            </w:pPr>
            <w:r w:rsidRPr="00F30E27">
              <w:rPr>
                <w:sz w:val="24"/>
                <w:szCs w:val="24"/>
              </w:rPr>
              <w:t>30:70</w:t>
            </w:r>
          </w:p>
        </w:tc>
        <w:tc>
          <w:tcPr>
            <w:tcW w:w="1134" w:type="dxa"/>
            <w:hideMark/>
          </w:tcPr>
          <w:p w14:paraId="075A103A" w14:textId="5E180681" w:rsidR="004943E1" w:rsidRPr="00F30E27" w:rsidRDefault="004943E1" w:rsidP="00F30E27">
            <w:pPr>
              <w:jc w:val="center"/>
              <w:rPr>
                <w:sz w:val="24"/>
                <w:szCs w:val="24"/>
                <w:lang w:val="kk-KZ"/>
              </w:rPr>
            </w:pPr>
            <w:r w:rsidRPr="00F30E27">
              <w:rPr>
                <w:sz w:val="24"/>
                <w:szCs w:val="24"/>
              </w:rPr>
              <w:t>4,</w:t>
            </w:r>
            <w:r w:rsidR="003705CC" w:rsidRPr="00F30E27">
              <w:rPr>
                <w:sz w:val="24"/>
                <w:szCs w:val="24"/>
                <w:lang w:val="kk-KZ"/>
              </w:rPr>
              <w:t>7</w:t>
            </w:r>
          </w:p>
        </w:tc>
        <w:tc>
          <w:tcPr>
            <w:tcW w:w="1277" w:type="dxa"/>
            <w:hideMark/>
          </w:tcPr>
          <w:p w14:paraId="252D34FF" w14:textId="7D5FBD70" w:rsidR="004943E1" w:rsidRPr="00F30E27" w:rsidRDefault="004943E1" w:rsidP="00F30E27">
            <w:pPr>
              <w:jc w:val="center"/>
              <w:rPr>
                <w:sz w:val="24"/>
                <w:szCs w:val="24"/>
              </w:rPr>
            </w:pPr>
            <w:r w:rsidRPr="00F30E27">
              <w:rPr>
                <w:sz w:val="24"/>
                <w:szCs w:val="24"/>
              </w:rPr>
              <w:t>4,7</w:t>
            </w:r>
          </w:p>
        </w:tc>
        <w:tc>
          <w:tcPr>
            <w:tcW w:w="1233" w:type="dxa"/>
            <w:hideMark/>
          </w:tcPr>
          <w:p w14:paraId="5256EFC1" w14:textId="7EE15220" w:rsidR="004943E1" w:rsidRPr="00F30E27" w:rsidRDefault="004943E1" w:rsidP="00F30E27">
            <w:pPr>
              <w:jc w:val="center"/>
              <w:rPr>
                <w:sz w:val="24"/>
                <w:szCs w:val="24"/>
              </w:rPr>
            </w:pPr>
            <w:r w:rsidRPr="00F30E27">
              <w:rPr>
                <w:sz w:val="24"/>
                <w:szCs w:val="24"/>
              </w:rPr>
              <w:t>4,7</w:t>
            </w:r>
          </w:p>
        </w:tc>
        <w:tc>
          <w:tcPr>
            <w:tcW w:w="953" w:type="dxa"/>
            <w:hideMark/>
          </w:tcPr>
          <w:p w14:paraId="6C38A623" w14:textId="3B135985" w:rsidR="004943E1" w:rsidRPr="00F30E27" w:rsidRDefault="004943E1" w:rsidP="00F30E27">
            <w:pPr>
              <w:jc w:val="center"/>
              <w:rPr>
                <w:sz w:val="24"/>
                <w:szCs w:val="24"/>
              </w:rPr>
            </w:pPr>
            <w:r w:rsidRPr="00F30E27">
              <w:rPr>
                <w:w w:val="99"/>
                <w:sz w:val="24"/>
                <w:szCs w:val="24"/>
              </w:rPr>
              <w:t>4,8</w:t>
            </w:r>
          </w:p>
        </w:tc>
        <w:tc>
          <w:tcPr>
            <w:tcW w:w="1073" w:type="dxa"/>
            <w:hideMark/>
          </w:tcPr>
          <w:p w14:paraId="544A838D" w14:textId="641E89E2" w:rsidR="004943E1" w:rsidRPr="00F30E27" w:rsidRDefault="004943E1" w:rsidP="00F30E27">
            <w:pPr>
              <w:jc w:val="center"/>
              <w:rPr>
                <w:sz w:val="24"/>
                <w:szCs w:val="24"/>
              </w:rPr>
            </w:pPr>
            <w:r w:rsidRPr="00F30E27">
              <w:rPr>
                <w:sz w:val="24"/>
                <w:szCs w:val="24"/>
              </w:rPr>
              <w:t>5,0</w:t>
            </w:r>
          </w:p>
        </w:tc>
        <w:tc>
          <w:tcPr>
            <w:tcW w:w="1136" w:type="dxa"/>
            <w:hideMark/>
          </w:tcPr>
          <w:p w14:paraId="49A5955C" w14:textId="3600757F" w:rsidR="004943E1" w:rsidRPr="00A804E7" w:rsidRDefault="004943E1" w:rsidP="00A804E7">
            <w:pPr>
              <w:jc w:val="center"/>
              <w:rPr>
                <w:sz w:val="24"/>
                <w:szCs w:val="24"/>
                <w:lang w:val="kk-KZ"/>
              </w:rPr>
            </w:pPr>
            <w:r w:rsidRPr="00F30E27">
              <w:rPr>
                <w:sz w:val="24"/>
                <w:szCs w:val="24"/>
              </w:rPr>
              <w:t>4,</w:t>
            </w:r>
            <w:r w:rsidR="00A804E7">
              <w:rPr>
                <w:sz w:val="24"/>
                <w:szCs w:val="24"/>
                <w:lang w:val="kk-KZ"/>
              </w:rPr>
              <w:t>78</w:t>
            </w:r>
          </w:p>
        </w:tc>
      </w:tr>
      <w:tr w:rsidR="004943E1" w:rsidRPr="00F30E27" w14:paraId="6C947398" w14:textId="77777777" w:rsidTr="00F30E27">
        <w:trPr>
          <w:trHeight w:val="449"/>
        </w:trPr>
        <w:tc>
          <w:tcPr>
            <w:tcW w:w="1555" w:type="dxa"/>
            <w:hideMark/>
          </w:tcPr>
          <w:p w14:paraId="23B43EA1" w14:textId="460E8015" w:rsidR="004943E1" w:rsidRPr="00F30E27" w:rsidRDefault="004943E1" w:rsidP="00F30E27">
            <w:pPr>
              <w:rPr>
                <w:sz w:val="24"/>
                <w:szCs w:val="24"/>
              </w:rPr>
            </w:pPr>
            <w:r w:rsidRPr="00F30E27">
              <w:rPr>
                <w:sz w:val="24"/>
                <w:szCs w:val="24"/>
              </w:rPr>
              <w:t>№3 тәжірибелік үлгі</w:t>
            </w:r>
          </w:p>
        </w:tc>
        <w:tc>
          <w:tcPr>
            <w:tcW w:w="1275" w:type="dxa"/>
            <w:hideMark/>
          </w:tcPr>
          <w:p w14:paraId="54D35EE9" w14:textId="77777777" w:rsidR="004943E1" w:rsidRPr="00F30E27" w:rsidRDefault="004943E1" w:rsidP="00F30E27">
            <w:pPr>
              <w:jc w:val="center"/>
              <w:rPr>
                <w:sz w:val="24"/>
                <w:szCs w:val="24"/>
              </w:rPr>
            </w:pPr>
            <w:r w:rsidRPr="00F30E27">
              <w:rPr>
                <w:sz w:val="24"/>
                <w:szCs w:val="24"/>
              </w:rPr>
              <w:t>70:30</w:t>
            </w:r>
          </w:p>
        </w:tc>
        <w:tc>
          <w:tcPr>
            <w:tcW w:w="1134" w:type="dxa"/>
            <w:hideMark/>
          </w:tcPr>
          <w:p w14:paraId="4BECE1DE" w14:textId="5ABE5BBA" w:rsidR="004943E1" w:rsidRPr="00F30E27" w:rsidRDefault="004943E1" w:rsidP="00F30E27">
            <w:pPr>
              <w:jc w:val="center"/>
              <w:rPr>
                <w:sz w:val="24"/>
                <w:szCs w:val="24"/>
                <w:lang w:val="kk-KZ"/>
              </w:rPr>
            </w:pPr>
            <w:r w:rsidRPr="00F30E27">
              <w:rPr>
                <w:w w:val="99"/>
                <w:sz w:val="24"/>
                <w:szCs w:val="24"/>
              </w:rPr>
              <w:t>4,</w:t>
            </w:r>
            <w:r w:rsidR="003705CC" w:rsidRPr="00F30E27">
              <w:rPr>
                <w:w w:val="99"/>
                <w:sz w:val="24"/>
                <w:szCs w:val="24"/>
                <w:lang w:val="kk-KZ"/>
              </w:rPr>
              <w:t>8</w:t>
            </w:r>
          </w:p>
        </w:tc>
        <w:tc>
          <w:tcPr>
            <w:tcW w:w="1277" w:type="dxa"/>
            <w:hideMark/>
          </w:tcPr>
          <w:p w14:paraId="59A1D797" w14:textId="4C9905F3" w:rsidR="004943E1" w:rsidRPr="00F30E27" w:rsidRDefault="004943E1" w:rsidP="00F30E27">
            <w:pPr>
              <w:jc w:val="center"/>
              <w:rPr>
                <w:sz w:val="24"/>
                <w:szCs w:val="24"/>
              </w:rPr>
            </w:pPr>
            <w:r w:rsidRPr="00F30E27">
              <w:rPr>
                <w:sz w:val="24"/>
                <w:szCs w:val="24"/>
              </w:rPr>
              <w:t>4,9</w:t>
            </w:r>
          </w:p>
        </w:tc>
        <w:tc>
          <w:tcPr>
            <w:tcW w:w="1233" w:type="dxa"/>
            <w:hideMark/>
          </w:tcPr>
          <w:p w14:paraId="30D8A2CF" w14:textId="23BCB362" w:rsidR="004943E1" w:rsidRPr="00F30E27" w:rsidRDefault="004943E1" w:rsidP="00F30E27">
            <w:pPr>
              <w:jc w:val="center"/>
              <w:rPr>
                <w:sz w:val="24"/>
                <w:szCs w:val="24"/>
              </w:rPr>
            </w:pPr>
            <w:r w:rsidRPr="00F30E27">
              <w:rPr>
                <w:w w:val="99"/>
                <w:sz w:val="24"/>
                <w:szCs w:val="24"/>
              </w:rPr>
              <w:t>4,9</w:t>
            </w:r>
          </w:p>
        </w:tc>
        <w:tc>
          <w:tcPr>
            <w:tcW w:w="953" w:type="dxa"/>
            <w:hideMark/>
          </w:tcPr>
          <w:p w14:paraId="01EAA8B5" w14:textId="73D8B258" w:rsidR="004943E1" w:rsidRPr="00F30E27" w:rsidRDefault="004943E1" w:rsidP="00F30E27">
            <w:pPr>
              <w:jc w:val="center"/>
              <w:rPr>
                <w:sz w:val="24"/>
                <w:szCs w:val="24"/>
              </w:rPr>
            </w:pPr>
            <w:r w:rsidRPr="00F30E27">
              <w:rPr>
                <w:sz w:val="24"/>
                <w:szCs w:val="24"/>
              </w:rPr>
              <w:t>5,0</w:t>
            </w:r>
          </w:p>
        </w:tc>
        <w:tc>
          <w:tcPr>
            <w:tcW w:w="1073" w:type="dxa"/>
            <w:hideMark/>
          </w:tcPr>
          <w:p w14:paraId="2256E280" w14:textId="14CBE12A" w:rsidR="004943E1" w:rsidRPr="00F30E27" w:rsidRDefault="004943E1" w:rsidP="00F30E27">
            <w:pPr>
              <w:jc w:val="center"/>
              <w:rPr>
                <w:sz w:val="24"/>
                <w:szCs w:val="24"/>
              </w:rPr>
            </w:pPr>
            <w:r w:rsidRPr="00F30E27">
              <w:rPr>
                <w:sz w:val="24"/>
                <w:szCs w:val="24"/>
              </w:rPr>
              <w:t>5,0</w:t>
            </w:r>
          </w:p>
        </w:tc>
        <w:tc>
          <w:tcPr>
            <w:tcW w:w="1136" w:type="dxa"/>
            <w:hideMark/>
          </w:tcPr>
          <w:p w14:paraId="7A3C0B8F" w14:textId="35A28842" w:rsidR="004943E1" w:rsidRPr="00F30E27" w:rsidRDefault="00A804E7" w:rsidP="00F30E27">
            <w:pPr>
              <w:jc w:val="center"/>
              <w:rPr>
                <w:sz w:val="24"/>
                <w:szCs w:val="24"/>
              </w:rPr>
            </w:pPr>
            <w:r>
              <w:rPr>
                <w:sz w:val="24"/>
                <w:szCs w:val="24"/>
              </w:rPr>
              <w:t>4,92</w:t>
            </w:r>
          </w:p>
        </w:tc>
      </w:tr>
      <w:tr w:rsidR="004943E1" w:rsidRPr="00F30E27" w14:paraId="7F970C52" w14:textId="77777777" w:rsidTr="00F30E27">
        <w:trPr>
          <w:trHeight w:val="508"/>
        </w:trPr>
        <w:tc>
          <w:tcPr>
            <w:tcW w:w="1555" w:type="dxa"/>
            <w:hideMark/>
          </w:tcPr>
          <w:p w14:paraId="162377CC" w14:textId="52BC93B3" w:rsidR="004943E1" w:rsidRPr="00F30E27" w:rsidRDefault="004943E1" w:rsidP="00F30E27">
            <w:pPr>
              <w:rPr>
                <w:sz w:val="24"/>
                <w:szCs w:val="24"/>
              </w:rPr>
            </w:pPr>
            <w:r w:rsidRPr="00F30E27">
              <w:rPr>
                <w:sz w:val="24"/>
                <w:szCs w:val="24"/>
              </w:rPr>
              <w:t>№4 тәжірибелік үлгі</w:t>
            </w:r>
          </w:p>
        </w:tc>
        <w:tc>
          <w:tcPr>
            <w:tcW w:w="1275" w:type="dxa"/>
            <w:hideMark/>
          </w:tcPr>
          <w:p w14:paraId="69B77E09" w14:textId="77777777" w:rsidR="004943E1" w:rsidRPr="00F30E27" w:rsidRDefault="004943E1" w:rsidP="00F30E27">
            <w:pPr>
              <w:jc w:val="center"/>
              <w:rPr>
                <w:sz w:val="24"/>
                <w:szCs w:val="24"/>
              </w:rPr>
            </w:pPr>
            <w:r w:rsidRPr="00F30E27">
              <w:rPr>
                <w:sz w:val="24"/>
                <w:szCs w:val="24"/>
              </w:rPr>
              <w:t>50:50</w:t>
            </w:r>
          </w:p>
        </w:tc>
        <w:tc>
          <w:tcPr>
            <w:tcW w:w="1134" w:type="dxa"/>
            <w:hideMark/>
          </w:tcPr>
          <w:p w14:paraId="3F6B1090" w14:textId="3474D9A0" w:rsidR="004943E1" w:rsidRPr="00F30E27" w:rsidRDefault="004943E1" w:rsidP="00F30E27">
            <w:pPr>
              <w:jc w:val="center"/>
              <w:rPr>
                <w:sz w:val="24"/>
                <w:szCs w:val="24"/>
                <w:lang w:val="kk-KZ"/>
              </w:rPr>
            </w:pPr>
            <w:r w:rsidRPr="00F30E27">
              <w:rPr>
                <w:sz w:val="24"/>
                <w:szCs w:val="24"/>
              </w:rPr>
              <w:t>4,</w:t>
            </w:r>
            <w:r w:rsidR="003705CC" w:rsidRPr="00F30E27">
              <w:rPr>
                <w:sz w:val="24"/>
                <w:szCs w:val="24"/>
                <w:lang w:val="kk-KZ"/>
              </w:rPr>
              <w:t>7</w:t>
            </w:r>
          </w:p>
        </w:tc>
        <w:tc>
          <w:tcPr>
            <w:tcW w:w="1277" w:type="dxa"/>
            <w:hideMark/>
          </w:tcPr>
          <w:p w14:paraId="0967305E" w14:textId="7980C27D" w:rsidR="004943E1" w:rsidRPr="00F30E27" w:rsidRDefault="004943E1" w:rsidP="00F30E27">
            <w:pPr>
              <w:jc w:val="center"/>
              <w:rPr>
                <w:sz w:val="24"/>
                <w:szCs w:val="24"/>
              </w:rPr>
            </w:pPr>
            <w:r w:rsidRPr="00F30E27">
              <w:rPr>
                <w:sz w:val="24"/>
                <w:szCs w:val="24"/>
              </w:rPr>
              <w:t>4,8</w:t>
            </w:r>
          </w:p>
        </w:tc>
        <w:tc>
          <w:tcPr>
            <w:tcW w:w="1233" w:type="dxa"/>
            <w:hideMark/>
          </w:tcPr>
          <w:p w14:paraId="56B747A2" w14:textId="5F917044" w:rsidR="004943E1" w:rsidRPr="00F30E27" w:rsidRDefault="004943E1" w:rsidP="00F30E27">
            <w:pPr>
              <w:jc w:val="center"/>
              <w:rPr>
                <w:sz w:val="24"/>
                <w:szCs w:val="24"/>
              </w:rPr>
            </w:pPr>
            <w:r w:rsidRPr="00F30E27">
              <w:rPr>
                <w:sz w:val="24"/>
                <w:szCs w:val="24"/>
              </w:rPr>
              <w:t>4,8</w:t>
            </w:r>
          </w:p>
        </w:tc>
        <w:tc>
          <w:tcPr>
            <w:tcW w:w="953" w:type="dxa"/>
            <w:hideMark/>
          </w:tcPr>
          <w:p w14:paraId="5044089D" w14:textId="57B4CE78" w:rsidR="004943E1" w:rsidRPr="00F30E27" w:rsidRDefault="004943E1" w:rsidP="00F30E27">
            <w:pPr>
              <w:jc w:val="center"/>
              <w:rPr>
                <w:sz w:val="24"/>
                <w:szCs w:val="24"/>
              </w:rPr>
            </w:pPr>
            <w:r w:rsidRPr="00F30E27">
              <w:rPr>
                <w:sz w:val="24"/>
                <w:szCs w:val="24"/>
              </w:rPr>
              <w:t>4,9</w:t>
            </w:r>
          </w:p>
        </w:tc>
        <w:tc>
          <w:tcPr>
            <w:tcW w:w="1073" w:type="dxa"/>
            <w:hideMark/>
          </w:tcPr>
          <w:p w14:paraId="5D0B450D" w14:textId="1395F787" w:rsidR="004943E1" w:rsidRPr="00F30E27" w:rsidRDefault="004943E1" w:rsidP="00F30E27">
            <w:pPr>
              <w:jc w:val="center"/>
              <w:rPr>
                <w:sz w:val="24"/>
                <w:szCs w:val="24"/>
              </w:rPr>
            </w:pPr>
            <w:r w:rsidRPr="00F30E27">
              <w:rPr>
                <w:sz w:val="24"/>
                <w:szCs w:val="24"/>
              </w:rPr>
              <w:t>5,0</w:t>
            </w:r>
          </w:p>
        </w:tc>
        <w:tc>
          <w:tcPr>
            <w:tcW w:w="1136" w:type="dxa"/>
            <w:hideMark/>
          </w:tcPr>
          <w:p w14:paraId="1464F1A5" w14:textId="61CCFF46" w:rsidR="004943E1" w:rsidRPr="00F30E27" w:rsidRDefault="00A804E7" w:rsidP="00F30E27">
            <w:pPr>
              <w:jc w:val="center"/>
              <w:rPr>
                <w:sz w:val="24"/>
                <w:szCs w:val="24"/>
              </w:rPr>
            </w:pPr>
            <w:r>
              <w:rPr>
                <w:sz w:val="24"/>
                <w:szCs w:val="24"/>
              </w:rPr>
              <w:t>4,84</w:t>
            </w:r>
            <w:r w:rsidR="004943E1" w:rsidRPr="00F30E27">
              <w:rPr>
                <w:sz w:val="24"/>
                <w:szCs w:val="24"/>
              </w:rPr>
              <w:t xml:space="preserve"> </w:t>
            </w:r>
          </w:p>
        </w:tc>
      </w:tr>
    </w:tbl>
    <w:p w14:paraId="4C24987E" w14:textId="77777777" w:rsidR="00FC1FF9" w:rsidRPr="006166EE" w:rsidRDefault="00FC1FF9" w:rsidP="00FC1FF9">
      <w:pPr>
        <w:pStyle w:val="a3"/>
        <w:ind w:firstLine="709"/>
      </w:pPr>
    </w:p>
    <w:p w14:paraId="1D1EDF3C" w14:textId="7B08D00A" w:rsidR="00CF52D3" w:rsidRPr="001414C2" w:rsidRDefault="00CF52D3" w:rsidP="00CF52D3">
      <w:pPr>
        <w:widowControl/>
        <w:autoSpaceDE/>
        <w:autoSpaceDN/>
        <w:ind w:firstLine="709"/>
        <w:jc w:val="both"/>
        <w:rPr>
          <w:sz w:val="28"/>
          <w:szCs w:val="28"/>
          <w:lang w:val="kk-KZ"/>
        </w:rPr>
      </w:pPr>
      <w:r w:rsidRPr="006166EE">
        <w:rPr>
          <w:sz w:val="28"/>
          <w:szCs w:val="28"/>
        </w:rPr>
        <w:t>1</w:t>
      </w:r>
      <w:r w:rsidR="00807F69" w:rsidRPr="006166EE">
        <w:rPr>
          <w:sz w:val="28"/>
          <w:szCs w:val="28"/>
        </w:rPr>
        <w:t>8</w:t>
      </w:r>
      <w:r w:rsidRPr="006166EE">
        <w:rPr>
          <w:sz w:val="28"/>
          <w:szCs w:val="28"/>
        </w:rPr>
        <w:t xml:space="preserve">-кестеде келтірілген нәтижелер бақылау </w:t>
      </w:r>
      <w:r w:rsidR="00C04A7E">
        <w:rPr>
          <w:sz w:val="28"/>
          <w:szCs w:val="28"/>
          <w:lang w:val="kk-KZ"/>
        </w:rPr>
        <w:t xml:space="preserve">үлгісі </w:t>
      </w:r>
      <w:r w:rsidR="003705CC">
        <w:rPr>
          <w:sz w:val="28"/>
          <w:szCs w:val="28"/>
          <w:lang w:val="kk-KZ"/>
        </w:rPr>
        <w:t xml:space="preserve">мен </w:t>
      </w:r>
      <w:r w:rsidR="003705CC" w:rsidRPr="003705CC">
        <w:rPr>
          <w:sz w:val="28"/>
          <w:szCs w:val="28"/>
        </w:rPr>
        <w:t>тәжірибелік</w:t>
      </w:r>
      <w:r w:rsidRPr="006166EE">
        <w:rPr>
          <w:sz w:val="28"/>
          <w:szCs w:val="28"/>
        </w:rPr>
        <w:t xml:space="preserve"> үлгілердің консистенциясы, иісі мен дәмі, пішіні мен өлшемі бойынша іс жүзінде айырмашылығы жоқ екенін көрсетеді: өнімдер дұрыс пішінді, консистенциясы – жұмсақ, кескендегі көрінісі – біртекті, </w:t>
      </w:r>
      <w:r w:rsidR="00B90859">
        <w:rPr>
          <w:sz w:val="28"/>
          <w:szCs w:val="28"/>
          <w:lang w:val="kk-KZ"/>
        </w:rPr>
        <w:t>тартылған ет</w:t>
      </w:r>
      <w:r w:rsidRPr="006166EE">
        <w:rPr>
          <w:sz w:val="28"/>
          <w:szCs w:val="28"/>
        </w:rPr>
        <w:t xml:space="preserve"> біркелкі араласқан.</w:t>
      </w:r>
      <w:r w:rsidRPr="006166EE">
        <w:rPr>
          <w:sz w:val="28"/>
          <w:szCs w:val="28"/>
          <w:lang w:val="kk-KZ"/>
        </w:rPr>
        <w:t xml:space="preserve"> </w:t>
      </w:r>
      <w:r w:rsidRPr="001414C2">
        <w:rPr>
          <w:sz w:val="28"/>
          <w:szCs w:val="28"/>
          <w:lang w:val="kk-KZ"/>
        </w:rPr>
        <w:t>Зерттелген тәжірибелік үлгілер арасындағы айырмашылықтар негізінен түсінде байқалды – қоңырдан қою қоңырға</w:t>
      </w:r>
      <w:r w:rsidR="003705CC">
        <w:rPr>
          <w:sz w:val="28"/>
          <w:szCs w:val="28"/>
          <w:lang w:val="kk-KZ"/>
        </w:rPr>
        <w:t xml:space="preserve"> дейін. Тәжірибелік үлгілер 4,</w:t>
      </w:r>
      <w:r w:rsidR="00DC4B8F">
        <w:rPr>
          <w:sz w:val="28"/>
          <w:szCs w:val="28"/>
          <w:lang w:val="kk-KZ"/>
        </w:rPr>
        <w:t>72-ден 4,92</w:t>
      </w:r>
      <w:r w:rsidRPr="001414C2">
        <w:rPr>
          <w:sz w:val="28"/>
          <w:szCs w:val="28"/>
          <w:lang w:val="kk-KZ"/>
        </w:rPr>
        <w:t xml:space="preserve"> баллға де</w:t>
      </w:r>
      <w:r w:rsidR="003705CC">
        <w:rPr>
          <w:sz w:val="28"/>
          <w:szCs w:val="28"/>
          <w:lang w:val="kk-KZ"/>
        </w:rPr>
        <w:t>йін бағаланды, ең төменгі балл</w:t>
      </w:r>
      <w:r w:rsidRPr="001414C2">
        <w:rPr>
          <w:sz w:val="28"/>
          <w:szCs w:val="28"/>
          <w:lang w:val="kk-KZ"/>
        </w:rPr>
        <w:t xml:space="preserve"> №</w:t>
      </w:r>
      <w:r w:rsidR="003705CC">
        <w:rPr>
          <w:sz w:val="28"/>
          <w:szCs w:val="28"/>
          <w:lang w:val="kk-KZ"/>
        </w:rPr>
        <w:t>1</w:t>
      </w:r>
      <w:r w:rsidRPr="001414C2">
        <w:rPr>
          <w:sz w:val="28"/>
          <w:szCs w:val="28"/>
          <w:lang w:val="kk-KZ"/>
        </w:rPr>
        <w:t xml:space="preserve"> тәжірибелік үлгі </w:t>
      </w:r>
      <w:r w:rsidR="003705CC">
        <w:rPr>
          <w:sz w:val="28"/>
          <w:szCs w:val="28"/>
          <w:lang w:val="kk-KZ"/>
        </w:rPr>
        <w:t>көрсетті</w:t>
      </w:r>
      <w:r w:rsidRPr="001414C2">
        <w:rPr>
          <w:sz w:val="28"/>
          <w:szCs w:val="28"/>
          <w:lang w:val="kk-KZ"/>
        </w:rPr>
        <w:t>.</w:t>
      </w:r>
      <w:r w:rsidRPr="006166EE">
        <w:rPr>
          <w:sz w:val="28"/>
          <w:szCs w:val="28"/>
          <w:lang w:val="kk-KZ"/>
        </w:rPr>
        <w:t xml:space="preserve"> </w:t>
      </w:r>
      <w:r w:rsidR="00904B8C">
        <w:rPr>
          <w:sz w:val="28"/>
          <w:szCs w:val="28"/>
          <w:lang w:val="kk-KZ"/>
        </w:rPr>
        <w:t>Т</w:t>
      </w:r>
      <w:r w:rsidRPr="001414C2">
        <w:rPr>
          <w:sz w:val="28"/>
          <w:szCs w:val="28"/>
          <w:lang w:val="kk-KZ"/>
        </w:rPr>
        <w:t xml:space="preserve">ек </w:t>
      </w:r>
      <w:r w:rsidRPr="006166EE">
        <w:rPr>
          <w:sz w:val="28"/>
          <w:szCs w:val="28"/>
          <w:lang w:val="kk-KZ"/>
        </w:rPr>
        <w:t xml:space="preserve">жылқы еті </w:t>
      </w:r>
      <w:r w:rsidRPr="001414C2">
        <w:rPr>
          <w:sz w:val="28"/>
          <w:szCs w:val="28"/>
          <w:lang w:val="kk-KZ"/>
        </w:rPr>
        <w:t xml:space="preserve">қолданылған тәжірибелік үлгіде ерекше дәм сезілді, бұл </w:t>
      </w:r>
      <w:r w:rsidR="00162D17">
        <w:rPr>
          <w:sz w:val="28"/>
          <w:szCs w:val="28"/>
          <w:lang w:val="kk-KZ"/>
        </w:rPr>
        <w:t xml:space="preserve">жылқы </w:t>
      </w:r>
      <w:r w:rsidRPr="006166EE">
        <w:rPr>
          <w:sz w:val="28"/>
          <w:szCs w:val="28"/>
          <w:lang w:val="kk-KZ"/>
        </w:rPr>
        <w:t>етіне</w:t>
      </w:r>
      <w:r w:rsidRPr="001414C2">
        <w:rPr>
          <w:sz w:val="28"/>
          <w:szCs w:val="28"/>
          <w:lang w:val="kk-KZ"/>
        </w:rPr>
        <w:t xml:space="preserve"> тән дәмдік ерекшеліктерге байланысты.</w:t>
      </w:r>
    </w:p>
    <w:p w14:paraId="5615D8B1" w14:textId="045035DF" w:rsidR="003A6FDA" w:rsidRPr="006166EE" w:rsidRDefault="003A6FDA" w:rsidP="00CF52D3">
      <w:pPr>
        <w:tabs>
          <w:tab w:val="left" w:pos="784"/>
        </w:tabs>
        <w:ind w:firstLine="709"/>
        <w:jc w:val="both"/>
        <w:rPr>
          <w:sz w:val="28"/>
          <w:szCs w:val="28"/>
          <w:lang w:val="kk-KZ"/>
        </w:rPr>
      </w:pPr>
      <w:r w:rsidRPr="006166EE">
        <w:rPr>
          <w:sz w:val="28"/>
          <w:szCs w:val="28"/>
          <w:lang w:val="kk-KZ"/>
        </w:rPr>
        <w:t>Зерттеу нәтижелерін талдау орташа балл мәні бойынша бақылау үлгісіне жақын ет шикізатының (жылқы еті/сиыр еті) арақатынасы 70</w:t>
      </w:r>
      <w:r w:rsidR="00162D17">
        <w:rPr>
          <w:sz w:val="28"/>
          <w:szCs w:val="28"/>
          <w:lang w:val="kk-KZ"/>
        </w:rPr>
        <w:t>-30:50-50 болатын №3, 4 тәжіриб</w:t>
      </w:r>
      <w:r w:rsidRPr="006166EE">
        <w:rPr>
          <w:sz w:val="28"/>
          <w:szCs w:val="28"/>
          <w:lang w:val="kk-KZ"/>
        </w:rPr>
        <w:t>елік үлгілер таңдалды.</w:t>
      </w:r>
    </w:p>
    <w:p w14:paraId="6527259E" w14:textId="7526EAFF" w:rsidR="00FC1FF9" w:rsidRPr="006166EE" w:rsidRDefault="00FC1FF9" w:rsidP="00CF52D3">
      <w:pPr>
        <w:pStyle w:val="a3"/>
        <w:tabs>
          <w:tab w:val="left" w:pos="0"/>
        </w:tabs>
        <w:ind w:firstLine="709"/>
        <w:rPr>
          <w:lang w:val="kk-KZ"/>
        </w:rPr>
      </w:pPr>
    </w:p>
    <w:p w14:paraId="29DB044D" w14:textId="759A258D" w:rsidR="00FC1FF9" w:rsidRPr="006166EE" w:rsidRDefault="00CF52D3" w:rsidP="00CF52D3">
      <w:pPr>
        <w:pStyle w:val="a3"/>
        <w:tabs>
          <w:tab w:val="left" w:pos="0"/>
        </w:tabs>
        <w:jc w:val="center"/>
      </w:pPr>
      <w:r w:rsidRPr="006166EE">
        <w:rPr>
          <w:noProof/>
          <w:lang w:eastAsia="ru-RU"/>
        </w:rPr>
        <w:lastRenderedPageBreak/>
        <w:drawing>
          <wp:inline distT="0" distB="0" distL="0" distR="0" wp14:anchorId="359F957F" wp14:editId="5F5572E7">
            <wp:extent cx="5753100" cy="3171825"/>
            <wp:effectExtent l="0" t="0" r="0" b="9525"/>
            <wp:docPr id="5" name="Диаграмма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5FCE816" w14:textId="77777777" w:rsidR="003005AD" w:rsidRDefault="003005AD" w:rsidP="004943E1">
      <w:pPr>
        <w:pStyle w:val="a3"/>
        <w:tabs>
          <w:tab w:val="left" w:pos="0"/>
        </w:tabs>
        <w:ind w:firstLine="709"/>
        <w:jc w:val="center"/>
        <w:rPr>
          <w:lang w:val="kk-KZ"/>
        </w:rPr>
      </w:pPr>
    </w:p>
    <w:p w14:paraId="42A92D70" w14:textId="1FA4DD25" w:rsidR="00FC1FF9" w:rsidRPr="006166EE" w:rsidRDefault="00CF52D3" w:rsidP="004943E1">
      <w:pPr>
        <w:pStyle w:val="a3"/>
        <w:tabs>
          <w:tab w:val="left" w:pos="0"/>
        </w:tabs>
        <w:ind w:firstLine="709"/>
        <w:jc w:val="center"/>
        <w:rPr>
          <w:lang w:val="kk-KZ"/>
        </w:rPr>
      </w:pPr>
      <w:r w:rsidRPr="006166EE">
        <w:rPr>
          <w:lang w:val="kk-KZ"/>
        </w:rPr>
        <w:t>Сурет</w:t>
      </w:r>
      <w:r w:rsidR="00FC1FF9" w:rsidRPr="006166EE">
        <w:rPr>
          <w:lang w:val="kk-KZ"/>
        </w:rPr>
        <w:t xml:space="preserve"> </w:t>
      </w:r>
      <w:r w:rsidR="00A2075D">
        <w:rPr>
          <w:lang w:val="kk-KZ"/>
        </w:rPr>
        <w:t>19</w:t>
      </w:r>
      <w:r w:rsidR="00FC1FF9" w:rsidRPr="006166EE">
        <w:rPr>
          <w:lang w:val="kk-KZ"/>
        </w:rPr>
        <w:t xml:space="preserve"> – </w:t>
      </w:r>
      <w:r w:rsidRPr="006166EE">
        <w:rPr>
          <w:lang w:val="kk-KZ"/>
        </w:rPr>
        <w:t>Зерттелетін үлгілердің органолептикалық көрсеткіштерінің профилограммасы</w:t>
      </w:r>
    </w:p>
    <w:p w14:paraId="61BCB1A1" w14:textId="77777777" w:rsidR="003A6FDA" w:rsidRPr="006166EE" w:rsidRDefault="003A6FDA" w:rsidP="004943E1">
      <w:pPr>
        <w:pStyle w:val="a3"/>
        <w:tabs>
          <w:tab w:val="left" w:pos="0"/>
        </w:tabs>
        <w:ind w:firstLine="709"/>
        <w:rPr>
          <w:lang w:val="kk-KZ"/>
        </w:rPr>
      </w:pPr>
    </w:p>
    <w:p w14:paraId="6F40F5E8" w14:textId="04E53A8F" w:rsidR="00FC1FF9" w:rsidRPr="006166EE" w:rsidRDefault="003A6FDA" w:rsidP="004943E1">
      <w:pPr>
        <w:pStyle w:val="a3"/>
        <w:tabs>
          <w:tab w:val="left" w:pos="0"/>
        </w:tabs>
        <w:ind w:firstLine="709"/>
        <w:rPr>
          <w:lang w:val="kk-KZ"/>
        </w:rPr>
      </w:pPr>
      <w:r w:rsidRPr="006166EE">
        <w:rPr>
          <w:lang w:val="kk-KZ"/>
        </w:rPr>
        <w:t>Жартылай ет фабрикаттарын жа</w:t>
      </w:r>
      <w:r w:rsidR="008B4B35">
        <w:rPr>
          <w:lang w:val="kk-KZ"/>
        </w:rPr>
        <w:t>сауда жылқы еті/сиыр етінің 70:</w:t>
      </w:r>
      <w:r w:rsidRPr="006166EE">
        <w:rPr>
          <w:lang w:val="kk-KZ"/>
        </w:rPr>
        <w:t>30 қатынасын пайдалану қосымша зерттеулер үшін жаңа нысан болып табылады.</w:t>
      </w:r>
      <w:r w:rsidR="00FC1FF9" w:rsidRPr="006166EE">
        <w:rPr>
          <w:lang w:val="kk-KZ"/>
        </w:rPr>
        <w:t xml:space="preserve"> </w:t>
      </w:r>
    </w:p>
    <w:bookmarkEnd w:id="20"/>
    <w:p w14:paraId="38460DDF" w14:textId="6341E303" w:rsidR="00712B26" w:rsidRPr="00755779" w:rsidRDefault="00712B26" w:rsidP="004943E1">
      <w:pPr>
        <w:widowControl/>
        <w:autoSpaceDE/>
        <w:autoSpaceDN/>
        <w:ind w:firstLine="709"/>
        <w:jc w:val="both"/>
        <w:rPr>
          <w:sz w:val="28"/>
          <w:szCs w:val="28"/>
          <w:lang w:val="kk-KZ"/>
        </w:rPr>
      </w:pPr>
      <w:r w:rsidRPr="001414C2">
        <w:rPr>
          <w:sz w:val="28"/>
          <w:szCs w:val="28"/>
          <w:lang w:val="kk-KZ"/>
        </w:rPr>
        <w:t>Сонымен</w:t>
      </w:r>
      <w:r w:rsidR="003705CC">
        <w:rPr>
          <w:sz w:val="28"/>
          <w:szCs w:val="28"/>
          <w:lang w:val="kk-KZ"/>
        </w:rPr>
        <w:t xml:space="preserve"> қатар</w:t>
      </w:r>
      <w:r w:rsidRPr="001414C2">
        <w:rPr>
          <w:sz w:val="28"/>
          <w:szCs w:val="28"/>
          <w:lang w:val="kk-KZ"/>
        </w:rPr>
        <w:t xml:space="preserve">, органолептикалық көрсеткіштерді зерттеу негізінде ет өнімдерінің құрамында </w:t>
      </w:r>
      <w:r w:rsidRPr="006166EE">
        <w:rPr>
          <w:sz w:val="28"/>
          <w:szCs w:val="28"/>
          <w:lang w:val="kk-KZ"/>
        </w:rPr>
        <w:t>жылқы еті</w:t>
      </w:r>
      <w:r w:rsidRPr="001414C2">
        <w:rPr>
          <w:sz w:val="28"/>
          <w:szCs w:val="28"/>
          <w:lang w:val="kk-KZ"/>
        </w:rPr>
        <w:t xml:space="preserve"> мен сиыр етінің оңтайлы қатынасы анықталды: </w:t>
      </w:r>
      <w:r w:rsidRPr="006166EE">
        <w:rPr>
          <w:sz w:val="28"/>
          <w:szCs w:val="28"/>
          <w:lang w:val="kk-KZ"/>
        </w:rPr>
        <w:t>жылқы еті</w:t>
      </w:r>
      <w:r w:rsidRPr="001414C2">
        <w:rPr>
          <w:sz w:val="28"/>
          <w:szCs w:val="28"/>
          <w:lang w:val="kk-KZ"/>
        </w:rPr>
        <w:t>– 30%-дан 70%-ға дейін, сиыр еті – 30%-дан 70%-ға дейін. Осы қатынаста дайын ет өнімдеріндегі ақуыз: май қатынасы 2:1 болып, стандартты үлгідегі ақуыз мөлшерімен сәйкес келеді.</w:t>
      </w:r>
      <w:r w:rsidRPr="006166EE">
        <w:rPr>
          <w:sz w:val="28"/>
          <w:szCs w:val="28"/>
          <w:lang w:val="kk-KZ"/>
        </w:rPr>
        <w:t xml:space="preserve"> Жылқы еті</w:t>
      </w:r>
      <w:r w:rsidRPr="001414C2">
        <w:rPr>
          <w:sz w:val="28"/>
          <w:szCs w:val="28"/>
          <w:lang w:val="kk-KZ"/>
        </w:rPr>
        <w:t>/сиыр еті қатынасы 70:30 ет өнімдерінде жаңа зерттеу объектісі болып табылады.</w:t>
      </w:r>
      <w:r w:rsidRPr="006166EE">
        <w:rPr>
          <w:sz w:val="28"/>
          <w:szCs w:val="28"/>
          <w:lang w:val="kk-KZ"/>
        </w:rPr>
        <w:t xml:space="preserve"> </w:t>
      </w:r>
      <w:r w:rsidRPr="001414C2">
        <w:rPr>
          <w:sz w:val="28"/>
          <w:szCs w:val="28"/>
          <w:lang w:val="kk-KZ"/>
        </w:rPr>
        <w:t xml:space="preserve">Дигидрокверцетин </w:t>
      </w:r>
      <w:r w:rsidR="00B90859">
        <w:rPr>
          <w:sz w:val="28"/>
          <w:szCs w:val="28"/>
          <w:lang w:val="kk-KZ"/>
        </w:rPr>
        <w:t>тартылған ет</w:t>
      </w:r>
      <w:r w:rsidRPr="001414C2">
        <w:rPr>
          <w:sz w:val="28"/>
          <w:szCs w:val="28"/>
          <w:lang w:val="kk-KZ"/>
        </w:rPr>
        <w:t xml:space="preserve"> жүйесіндегі тотығу процестерін тежей</w:t>
      </w:r>
      <w:r w:rsidR="00904B8C" w:rsidRPr="00904B8C">
        <w:rPr>
          <w:sz w:val="28"/>
          <w:szCs w:val="28"/>
          <w:lang w:val="kk-KZ"/>
        </w:rPr>
        <w:t>ді</w:t>
      </w:r>
      <w:r w:rsidRPr="001414C2">
        <w:rPr>
          <w:sz w:val="28"/>
          <w:szCs w:val="28"/>
          <w:lang w:val="kk-KZ"/>
        </w:rPr>
        <w:t xml:space="preserve">. </w:t>
      </w:r>
      <w:r w:rsidRPr="006166EE">
        <w:rPr>
          <w:sz w:val="28"/>
          <w:szCs w:val="28"/>
          <w:lang w:val="kk-KZ"/>
        </w:rPr>
        <w:t xml:space="preserve">Жылқының </w:t>
      </w:r>
      <w:r w:rsidRPr="001414C2">
        <w:rPr>
          <w:sz w:val="28"/>
          <w:szCs w:val="28"/>
          <w:lang w:val="kk-KZ"/>
        </w:rPr>
        <w:t xml:space="preserve">майында ДГК </w:t>
      </w:r>
      <w:r w:rsidR="00904B8C">
        <w:rPr>
          <w:sz w:val="28"/>
          <w:szCs w:val="28"/>
          <w:lang w:val="kk-KZ"/>
        </w:rPr>
        <w:t>мөлшерін</w:t>
      </w:r>
      <w:r w:rsidRPr="001414C2">
        <w:rPr>
          <w:sz w:val="28"/>
          <w:szCs w:val="28"/>
          <w:lang w:val="kk-KZ"/>
        </w:rPr>
        <w:t xml:space="preserve"> анықтау бойынша зерттеу нәтижелерін растау үшін </w:t>
      </w:r>
      <w:r w:rsidRPr="006166EE">
        <w:rPr>
          <w:sz w:val="28"/>
          <w:szCs w:val="28"/>
          <w:lang w:val="kk-KZ"/>
        </w:rPr>
        <w:t>жылқы етінен</w:t>
      </w:r>
      <w:r w:rsidR="00755779" w:rsidRPr="001414C2">
        <w:rPr>
          <w:sz w:val="28"/>
          <w:szCs w:val="28"/>
          <w:lang w:val="kk-KZ"/>
        </w:rPr>
        <w:t xml:space="preserve"> жасалған ет өнімдерінің сақта</w:t>
      </w:r>
      <w:r w:rsidRPr="001414C2">
        <w:rPr>
          <w:sz w:val="28"/>
          <w:szCs w:val="28"/>
          <w:lang w:val="kk-KZ"/>
        </w:rPr>
        <w:t>у мерзімдерін зерттеу эксперименттері жүргізілді.</w:t>
      </w:r>
      <w:r w:rsidRPr="006166EE">
        <w:rPr>
          <w:sz w:val="28"/>
          <w:szCs w:val="28"/>
          <w:lang w:val="kk-KZ"/>
        </w:rPr>
        <w:t xml:space="preserve"> </w:t>
      </w:r>
      <w:r w:rsidRPr="001414C2">
        <w:rPr>
          <w:sz w:val="28"/>
          <w:szCs w:val="28"/>
          <w:lang w:val="kk-KZ"/>
        </w:rPr>
        <w:t xml:space="preserve">Зерттелетін </w:t>
      </w:r>
      <w:r w:rsidR="00755779">
        <w:rPr>
          <w:sz w:val="28"/>
          <w:szCs w:val="28"/>
          <w:lang w:val="kk-KZ"/>
        </w:rPr>
        <w:t xml:space="preserve">жартылай </w:t>
      </w:r>
      <w:r w:rsidRPr="001414C2">
        <w:rPr>
          <w:sz w:val="28"/>
          <w:szCs w:val="28"/>
          <w:lang w:val="kk-KZ"/>
        </w:rPr>
        <w:t xml:space="preserve">ет </w:t>
      </w:r>
      <w:r w:rsidR="00755779">
        <w:rPr>
          <w:sz w:val="28"/>
          <w:szCs w:val="28"/>
          <w:lang w:val="kk-KZ"/>
        </w:rPr>
        <w:t>фабрикаттарындағы</w:t>
      </w:r>
      <w:r w:rsidRPr="001414C2">
        <w:rPr>
          <w:sz w:val="28"/>
          <w:szCs w:val="28"/>
          <w:lang w:val="kk-KZ"/>
        </w:rPr>
        <w:t xml:space="preserve"> май мөлшері 1</w:t>
      </w:r>
      <w:r w:rsidR="008B4B35">
        <w:rPr>
          <w:sz w:val="28"/>
          <w:szCs w:val="28"/>
          <w:lang w:val="kk-KZ"/>
        </w:rPr>
        <w:t>5</w:t>
      </w:r>
      <w:r w:rsidRPr="001414C2">
        <w:rPr>
          <w:sz w:val="28"/>
          <w:szCs w:val="28"/>
          <w:lang w:val="kk-KZ"/>
        </w:rPr>
        <w:t>±</w:t>
      </w:r>
      <w:r w:rsidR="008B4B35">
        <w:rPr>
          <w:sz w:val="28"/>
          <w:szCs w:val="28"/>
          <w:lang w:val="kk-KZ"/>
        </w:rPr>
        <w:t>0,09</w:t>
      </w:r>
      <w:r w:rsidRPr="001414C2">
        <w:rPr>
          <w:sz w:val="28"/>
          <w:szCs w:val="28"/>
          <w:lang w:val="kk-KZ"/>
        </w:rPr>
        <w:t>% құрайд</w:t>
      </w:r>
      <w:r w:rsidR="00DC4B8F">
        <w:rPr>
          <w:sz w:val="28"/>
          <w:szCs w:val="28"/>
          <w:lang w:val="kk-KZ"/>
        </w:rPr>
        <w:t>ы. Барлық дайындалған үлгілер t=</w:t>
      </w:r>
      <w:r w:rsidR="004010DB">
        <w:rPr>
          <w:sz w:val="28"/>
          <w:szCs w:val="28"/>
          <w:lang w:val="kk-KZ"/>
        </w:rPr>
        <w:t xml:space="preserve"> -</w:t>
      </w:r>
      <w:r w:rsidRPr="001414C2">
        <w:rPr>
          <w:sz w:val="28"/>
          <w:szCs w:val="28"/>
          <w:lang w:val="kk-KZ"/>
        </w:rPr>
        <w:t>18°C±2°C температурада сақталды.</w:t>
      </w:r>
      <w:r w:rsidRPr="006166EE">
        <w:rPr>
          <w:sz w:val="28"/>
          <w:szCs w:val="28"/>
          <w:lang w:val="kk-KZ"/>
        </w:rPr>
        <w:t xml:space="preserve"> Жылқының</w:t>
      </w:r>
      <w:r w:rsidRPr="001414C2">
        <w:rPr>
          <w:sz w:val="28"/>
          <w:szCs w:val="28"/>
          <w:lang w:val="kk-KZ"/>
        </w:rPr>
        <w:t xml:space="preserve"> майы қанықпаған май қышқылдары құрамының жоғары болуына байланысты тез бұзылуға бейім болғандықтан, мұздатылған </w:t>
      </w:r>
      <w:r w:rsidR="00755779">
        <w:rPr>
          <w:sz w:val="28"/>
          <w:szCs w:val="28"/>
          <w:lang w:val="kk-KZ"/>
        </w:rPr>
        <w:t xml:space="preserve">жартылай </w:t>
      </w:r>
      <w:r w:rsidR="00755779" w:rsidRPr="001414C2">
        <w:rPr>
          <w:sz w:val="28"/>
          <w:szCs w:val="28"/>
          <w:lang w:val="kk-KZ"/>
        </w:rPr>
        <w:t xml:space="preserve">ет </w:t>
      </w:r>
      <w:r w:rsidR="00755779">
        <w:rPr>
          <w:sz w:val="28"/>
          <w:szCs w:val="28"/>
          <w:lang w:val="kk-KZ"/>
        </w:rPr>
        <w:t xml:space="preserve">фабрикаттарының </w:t>
      </w:r>
      <w:r w:rsidRPr="001414C2">
        <w:rPr>
          <w:sz w:val="28"/>
          <w:szCs w:val="28"/>
          <w:lang w:val="kk-KZ"/>
        </w:rPr>
        <w:t xml:space="preserve">сақтау мерзіміне май мөлшерінің әсерін зерттеу өте маңызды. Сонымен қатар, зерттеу нәтижесінде </w:t>
      </w:r>
      <w:r w:rsidR="00B90859">
        <w:rPr>
          <w:sz w:val="28"/>
          <w:szCs w:val="28"/>
          <w:lang w:val="kk-KZ"/>
        </w:rPr>
        <w:t xml:space="preserve">тартылған ет </w:t>
      </w:r>
      <w:r w:rsidRPr="001414C2">
        <w:rPr>
          <w:sz w:val="28"/>
          <w:szCs w:val="28"/>
          <w:lang w:val="kk-KZ"/>
        </w:rPr>
        <w:t>құрамында дигидрокверцетиннің болуы майлардың ыдырау өнімдерінің жинақталуын баяулататыны көрсетілді.</w:t>
      </w:r>
      <w:r w:rsidR="00FC1FF9" w:rsidRPr="001414C2">
        <w:rPr>
          <w:sz w:val="28"/>
          <w:szCs w:val="28"/>
          <w:lang w:val="kk-KZ"/>
        </w:rPr>
        <w:t xml:space="preserve"> </w:t>
      </w:r>
      <w:r w:rsidRPr="001414C2">
        <w:rPr>
          <w:sz w:val="28"/>
          <w:szCs w:val="28"/>
          <w:lang w:val="kk-KZ"/>
        </w:rPr>
        <w:t>Қойылған міндетті шешу үшін 5 тәжірибелік үлгі</w:t>
      </w:r>
      <w:r w:rsidR="00DC4B8F">
        <w:rPr>
          <w:sz w:val="28"/>
          <w:szCs w:val="28"/>
          <w:lang w:val="kk-KZ"/>
        </w:rPr>
        <w:t>лер</w:t>
      </w:r>
      <w:r w:rsidRPr="001414C2">
        <w:rPr>
          <w:sz w:val="28"/>
          <w:szCs w:val="28"/>
          <w:lang w:val="kk-KZ"/>
        </w:rPr>
        <w:t xml:space="preserve"> дайындалды: </w:t>
      </w:r>
      <w:r w:rsidR="00755779">
        <w:rPr>
          <w:sz w:val="28"/>
          <w:szCs w:val="28"/>
          <w:lang w:val="kk-KZ"/>
        </w:rPr>
        <w:t xml:space="preserve"> </w:t>
      </w:r>
    </w:p>
    <w:p w14:paraId="008FFA37" w14:textId="569B5021" w:rsidR="00712B26" w:rsidRPr="001414C2" w:rsidRDefault="00712B26" w:rsidP="004943E1">
      <w:pPr>
        <w:widowControl/>
        <w:autoSpaceDE/>
        <w:autoSpaceDN/>
        <w:ind w:firstLine="709"/>
        <w:jc w:val="both"/>
        <w:rPr>
          <w:sz w:val="28"/>
          <w:szCs w:val="28"/>
          <w:lang w:val="kk-KZ"/>
        </w:rPr>
      </w:pPr>
      <w:r w:rsidRPr="001414C2">
        <w:rPr>
          <w:sz w:val="28"/>
          <w:szCs w:val="28"/>
          <w:lang w:val="kk-KZ"/>
        </w:rPr>
        <w:t>– бақылау үлгісі (</w:t>
      </w:r>
      <w:r w:rsidRPr="006166EE">
        <w:rPr>
          <w:sz w:val="28"/>
          <w:szCs w:val="28"/>
          <w:lang w:val="kk-KZ"/>
        </w:rPr>
        <w:t>жылқы еті</w:t>
      </w:r>
      <w:r w:rsidR="00755779" w:rsidRPr="001414C2">
        <w:rPr>
          <w:sz w:val="28"/>
          <w:szCs w:val="28"/>
          <w:lang w:val="kk-KZ"/>
        </w:rPr>
        <w:t>/сиыр еті 70:30</w:t>
      </w:r>
      <w:r w:rsidR="00755779">
        <w:rPr>
          <w:sz w:val="28"/>
          <w:szCs w:val="28"/>
          <w:lang w:val="kk-KZ"/>
        </w:rPr>
        <w:t xml:space="preserve"> </w:t>
      </w:r>
      <w:r w:rsidR="00755779" w:rsidRPr="001414C2">
        <w:rPr>
          <w:sz w:val="28"/>
          <w:szCs w:val="28"/>
          <w:lang w:val="kk-KZ"/>
        </w:rPr>
        <w:t>қатынасы)</w:t>
      </w:r>
      <w:r w:rsidRPr="001414C2">
        <w:rPr>
          <w:sz w:val="28"/>
          <w:szCs w:val="28"/>
          <w:lang w:val="kk-KZ"/>
        </w:rPr>
        <w:t xml:space="preserve">; </w:t>
      </w:r>
    </w:p>
    <w:p w14:paraId="47DD64D6" w14:textId="41951EC4" w:rsidR="00712B26" w:rsidRPr="001414C2" w:rsidRDefault="00712B26" w:rsidP="004943E1">
      <w:pPr>
        <w:widowControl/>
        <w:autoSpaceDE/>
        <w:autoSpaceDN/>
        <w:ind w:firstLine="709"/>
        <w:jc w:val="both"/>
        <w:rPr>
          <w:sz w:val="28"/>
          <w:szCs w:val="28"/>
          <w:lang w:val="kk-KZ"/>
        </w:rPr>
      </w:pPr>
      <w:r w:rsidRPr="001414C2">
        <w:rPr>
          <w:sz w:val="28"/>
          <w:szCs w:val="28"/>
          <w:lang w:val="kk-KZ"/>
        </w:rPr>
        <w:t>– тәжірибелік үлгі №1 (</w:t>
      </w:r>
      <w:r w:rsidR="00755779" w:rsidRPr="006166EE">
        <w:rPr>
          <w:sz w:val="28"/>
          <w:szCs w:val="28"/>
          <w:lang w:val="kk-KZ"/>
        </w:rPr>
        <w:t>жылқы еті</w:t>
      </w:r>
      <w:r w:rsidR="00755779" w:rsidRPr="001414C2">
        <w:rPr>
          <w:sz w:val="28"/>
          <w:szCs w:val="28"/>
          <w:lang w:val="kk-KZ"/>
        </w:rPr>
        <w:t>/сиыр еті 70:30</w:t>
      </w:r>
      <w:r w:rsidR="00755779">
        <w:rPr>
          <w:sz w:val="28"/>
          <w:szCs w:val="28"/>
          <w:lang w:val="kk-KZ"/>
        </w:rPr>
        <w:t xml:space="preserve"> </w:t>
      </w:r>
      <w:r w:rsidR="00755779" w:rsidRPr="001414C2">
        <w:rPr>
          <w:sz w:val="28"/>
          <w:szCs w:val="28"/>
          <w:lang w:val="kk-KZ"/>
        </w:rPr>
        <w:t>қатынасы</w:t>
      </w:r>
      <w:r w:rsidRPr="001414C2">
        <w:rPr>
          <w:sz w:val="28"/>
          <w:szCs w:val="28"/>
          <w:lang w:val="kk-KZ"/>
        </w:rPr>
        <w:t>) аскорбин қышқылы, токоферол және спиртті ерітінді</w:t>
      </w:r>
      <w:r w:rsidR="00162D17">
        <w:rPr>
          <w:sz w:val="28"/>
          <w:szCs w:val="28"/>
          <w:lang w:val="kk-KZ"/>
        </w:rPr>
        <w:t>дегі</w:t>
      </w:r>
      <w:r w:rsidRPr="001414C2">
        <w:rPr>
          <w:sz w:val="28"/>
          <w:szCs w:val="28"/>
          <w:lang w:val="kk-KZ"/>
        </w:rPr>
        <w:t xml:space="preserve"> ДГК 0,025%; </w:t>
      </w:r>
    </w:p>
    <w:p w14:paraId="286751DC" w14:textId="56320C94" w:rsidR="00712B26" w:rsidRPr="001414C2" w:rsidRDefault="00712B26" w:rsidP="004943E1">
      <w:pPr>
        <w:widowControl/>
        <w:autoSpaceDE/>
        <w:autoSpaceDN/>
        <w:ind w:firstLine="709"/>
        <w:jc w:val="both"/>
        <w:rPr>
          <w:sz w:val="28"/>
          <w:szCs w:val="28"/>
          <w:lang w:val="kk-KZ"/>
        </w:rPr>
      </w:pPr>
      <w:r w:rsidRPr="001414C2">
        <w:rPr>
          <w:sz w:val="28"/>
          <w:szCs w:val="28"/>
          <w:lang w:val="kk-KZ"/>
        </w:rPr>
        <w:t>– тәжірибелік үлгі №2 (</w:t>
      </w:r>
      <w:r w:rsidR="00755779" w:rsidRPr="006166EE">
        <w:rPr>
          <w:sz w:val="28"/>
          <w:szCs w:val="28"/>
          <w:lang w:val="kk-KZ"/>
        </w:rPr>
        <w:t>жылқы еті</w:t>
      </w:r>
      <w:r w:rsidR="00755779" w:rsidRPr="001414C2">
        <w:rPr>
          <w:sz w:val="28"/>
          <w:szCs w:val="28"/>
          <w:lang w:val="kk-KZ"/>
        </w:rPr>
        <w:t>/сиыр еті 70:30</w:t>
      </w:r>
      <w:r w:rsidR="00755779">
        <w:rPr>
          <w:sz w:val="28"/>
          <w:szCs w:val="28"/>
          <w:lang w:val="kk-KZ"/>
        </w:rPr>
        <w:t xml:space="preserve"> </w:t>
      </w:r>
      <w:r w:rsidR="00755779" w:rsidRPr="001414C2">
        <w:rPr>
          <w:sz w:val="28"/>
          <w:szCs w:val="28"/>
          <w:lang w:val="kk-KZ"/>
        </w:rPr>
        <w:t>қатынасы</w:t>
      </w:r>
      <w:r w:rsidRPr="001414C2">
        <w:rPr>
          <w:sz w:val="28"/>
          <w:szCs w:val="28"/>
          <w:lang w:val="kk-KZ"/>
        </w:rPr>
        <w:t xml:space="preserve">) аскорбин қышқылы, токоферол және </w:t>
      </w:r>
      <w:r w:rsidR="008F60FF" w:rsidRPr="001414C2">
        <w:rPr>
          <w:sz w:val="28"/>
          <w:szCs w:val="28"/>
          <w:lang w:val="kk-KZ"/>
        </w:rPr>
        <w:t>спиртті ерітінді</w:t>
      </w:r>
      <w:r w:rsidR="008F60FF">
        <w:rPr>
          <w:sz w:val="28"/>
          <w:szCs w:val="28"/>
          <w:lang w:val="kk-KZ"/>
        </w:rPr>
        <w:t>дегі</w:t>
      </w:r>
      <w:r w:rsidRPr="001414C2">
        <w:rPr>
          <w:sz w:val="28"/>
          <w:szCs w:val="28"/>
          <w:lang w:val="kk-KZ"/>
        </w:rPr>
        <w:t xml:space="preserve"> ДГК дозасы 0,05%; </w:t>
      </w:r>
    </w:p>
    <w:p w14:paraId="2BA5EC65" w14:textId="405C4878" w:rsidR="00712B26" w:rsidRPr="001414C2" w:rsidRDefault="00712B26" w:rsidP="004943E1">
      <w:pPr>
        <w:widowControl/>
        <w:autoSpaceDE/>
        <w:autoSpaceDN/>
        <w:ind w:firstLine="709"/>
        <w:jc w:val="both"/>
        <w:rPr>
          <w:sz w:val="28"/>
          <w:szCs w:val="28"/>
          <w:lang w:val="kk-KZ"/>
        </w:rPr>
      </w:pPr>
      <w:r w:rsidRPr="001414C2">
        <w:rPr>
          <w:sz w:val="28"/>
          <w:szCs w:val="28"/>
          <w:lang w:val="kk-KZ"/>
        </w:rPr>
        <w:lastRenderedPageBreak/>
        <w:t>– тәжірибелік үлгі №3 (</w:t>
      </w:r>
      <w:r w:rsidR="00755779" w:rsidRPr="006166EE">
        <w:rPr>
          <w:sz w:val="28"/>
          <w:szCs w:val="28"/>
          <w:lang w:val="kk-KZ"/>
        </w:rPr>
        <w:t>жылқы еті</w:t>
      </w:r>
      <w:r w:rsidR="00755779" w:rsidRPr="001414C2">
        <w:rPr>
          <w:sz w:val="28"/>
          <w:szCs w:val="28"/>
          <w:lang w:val="kk-KZ"/>
        </w:rPr>
        <w:t>/сиыр еті 70:30</w:t>
      </w:r>
      <w:r w:rsidR="00755779">
        <w:rPr>
          <w:sz w:val="28"/>
          <w:szCs w:val="28"/>
          <w:lang w:val="kk-KZ"/>
        </w:rPr>
        <w:t xml:space="preserve"> </w:t>
      </w:r>
      <w:r w:rsidR="00755779" w:rsidRPr="001414C2">
        <w:rPr>
          <w:sz w:val="28"/>
          <w:szCs w:val="28"/>
          <w:lang w:val="kk-KZ"/>
        </w:rPr>
        <w:t>қатынасы</w:t>
      </w:r>
      <w:r w:rsidRPr="001414C2">
        <w:rPr>
          <w:sz w:val="28"/>
          <w:szCs w:val="28"/>
          <w:lang w:val="kk-KZ"/>
        </w:rPr>
        <w:t xml:space="preserve">) аскорбин қышқылы, токоферол және </w:t>
      </w:r>
      <w:r w:rsidR="008F60FF" w:rsidRPr="001414C2">
        <w:rPr>
          <w:sz w:val="28"/>
          <w:szCs w:val="28"/>
          <w:lang w:val="kk-KZ"/>
        </w:rPr>
        <w:t>спиртті ерітінді</w:t>
      </w:r>
      <w:r w:rsidR="008F60FF">
        <w:rPr>
          <w:sz w:val="28"/>
          <w:szCs w:val="28"/>
          <w:lang w:val="kk-KZ"/>
        </w:rPr>
        <w:t>дегі</w:t>
      </w:r>
      <w:r w:rsidR="008F60FF" w:rsidRPr="001414C2">
        <w:rPr>
          <w:sz w:val="28"/>
          <w:szCs w:val="28"/>
          <w:lang w:val="kk-KZ"/>
        </w:rPr>
        <w:t xml:space="preserve"> </w:t>
      </w:r>
      <w:r w:rsidRPr="001414C2">
        <w:rPr>
          <w:sz w:val="28"/>
          <w:szCs w:val="28"/>
          <w:lang w:val="kk-KZ"/>
        </w:rPr>
        <w:t xml:space="preserve">ДГК дозасы 0,075%; </w:t>
      </w:r>
    </w:p>
    <w:p w14:paraId="65C88BC8" w14:textId="6A5A7F31" w:rsidR="005D37F5" w:rsidRPr="001414C2" w:rsidRDefault="00712B26" w:rsidP="004943E1">
      <w:pPr>
        <w:widowControl/>
        <w:autoSpaceDE/>
        <w:autoSpaceDN/>
        <w:ind w:firstLine="709"/>
        <w:jc w:val="both"/>
        <w:rPr>
          <w:sz w:val="28"/>
          <w:szCs w:val="28"/>
          <w:lang w:val="kk-KZ"/>
        </w:rPr>
      </w:pPr>
      <w:r w:rsidRPr="001414C2">
        <w:rPr>
          <w:sz w:val="28"/>
          <w:szCs w:val="28"/>
          <w:lang w:val="kk-KZ"/>
        </w:rPr>
        <w:t>– тәжірибелік үлгі №4 (</w:t>
      </w:r>
      <w:r w:rsidR="00755779" w:rsidRPr="006166EE">
        <w:rPr>
          <w:sz w:val="28"/>
          <w:szCs w:val="28"/>
          <w:lang w:val="kk-KZ"/>
        </w:rPr>
        <w:t>жылқы еті</w:t>
      </w:r>
      <w:r w:rsidR="00755779" w:rsidRPr="001414C2">
        <w:rPr>
          <w:sz w:val="28"/>
          <w:szCs w:val="28"/>
          <w:lang w:val="kk-KZ"/>
        </w:rPr>
        <w:t>/сиыр еті 70:30</w:t>
      </w:r>
      <w:r w:rsidR="00755779">
        <w:rPr>
          <w:sz w:val="28"/>
          <w:szCs w:val="28"/>
          <w:lang w:val="kk-KZ"/>
        </w:rPr>
        <w:t xml:space="preserve"> </w:t>
      </w:r>
      <w:r w:rsidR="00755779" w:rsidRPr="001414C2">
        <w:rPr>
          <w:sz w:val="28"/>
          <w:szCs w:val="28"/>
          <w:lang w:val="kk-KZ"/>
        </w:rPr>
        <w:t>қатынасы</w:t>
      </w:r>
      <w:r w:rsidRPr="001414C2">
        <w:rPr>
          <w:sz w:val="28"/>
          <w:szCs w:val="28"/>
          <w:lang w:val="kk-KZ"/>
        </w:rPr>
        <w:t xml:space="preserve">) аскорбин қышқылы, токоферол және </w:t>
      </w:r>
      <w:r w:rsidR="008F60FF" w:rsidRPr="001414C2">
        <w:rPr>
          <w:sz w:val="28"/>
          <w:szCs w:val="28"/>
          <w:lang w:val="kk-KZ"/>
        </w:rPr>
        <w:t>спиртті ерітінді</w:t>
      </w:r>
      <w:r w:rsidR="008F60FF">
        <w:rPr>
          <w:sz w:val="28"/>
          <w:szCs w:val="28"/>
          <w:lang w:val="kk-KZ"/>
        </w:rPr>
        <w:t>дегі</w:t>
      </w:r>
      <w:r w:rsidR="008F60FF" w:rsidRPr="001414C2">
        <w:rPr>
          <w:sz w:val="28"/>
          <w:szCs w:val="28"/>
          <w:lang w:val="kk-KZ"/>
        </w:rPr>
        <w:t xml:space="preserve"> </w:t>
      </w:r>
      <w:r w:rsidRPr="001414C2">
        <w:rPr>
          <w:sz w:val="28"/>
          <w:szCs w:val="28"/>
          <w:lang w:val="kk-KZ"/>
        </w:rPr>
        <w:t>ДГК дозасы 0,1%.</w:t>
      </w:r>
    </w:p>
    <w:p w14:paraId="186A2645" w14:textId="21B9D7D2" w:rsidR="00712B26" w:rsidRPr="001414C2" w:rsidRDefault="00712B26" w:rsidP="004943E1">
      <w:pPr>
        <w:shd w:val="clear" w:color="auto" w:fill="FFFFFF"/>
        <w:tabs>
          <w:tab w:val="left" w:pos="3854"/>
        </w:tabs>
        <w:ind w:firstLine="709"/>
        <w:jc w:val="both"/>
        <w:rPr>
          <w:sz w:val="28"/>
          <w:szCs w:val="28"/>
          <w:lang w:val="kk-KZ"/>
        </w:rPr>
      </w:pPr>
      <w:r w:rsidRPr="001414C2">
        <w:rPr>
          <w:sz w:val="28"/>
          <w:szCs w:val="28"/>
          <w:lang w:val="kk-KZ"/>
        </w:rPr>
        <w:t xml:space="preserve">Дайындалған жартылай </w:t>
      </w:r>
      <w:r w:rsidR="008F60FF">
        <w:rPr>
          <w:sz w:val="28"/>
          <w:szCs w:val="28"/>
          <w:lang w:val="kk-KZ"/>
        </w:rPr>
        <w:t xml:space="preserve">ет </w:t>
      </w:r>
      <w:r w:rsidRPr="001414C2">
        <w:rPr>
          <w:sz w:val="28"/>
          <w:szCs w:val="28"/>
          <w:lang w:val="kk-KZ"/>
        </w:rPr>
        <w:t xml:space="preserve">фабрикаттар мұздатып, 60 </w:t>
      </w:r>
      <w:r w:rsidR="00D704E8">
        <w:rPr>
          <w:sz w:val="28"/>
          <w:szCs w:val="28"/>
          <w:lang w:val="kk-KZ"/>
        </w:rPr>
        <w:t>тәулік</w:t>
      </w:r>
      <w:r w:rsidRPr="001414C2">
        <w:rPr>
          <w:sz w:val="28"/>
          <w:szCs w:val="28"/>
          <w:lang w:val="kk-KZ"/>
        </w:rPr>
        <w:t xml:space="preserve"> бойы -18°C температурада сақталды.</w:t>
      </w:r>
    </w:p>
    <w:p w14:paraId="1119B33D" w14:textId="0091923B" w:rsidR="009822BD" w:rsidRPr="006166EE" w:rsidRDefault="008B4B35" w:rsidP="00CF27F3">
      <w:pPr>
        <w:shd w:val="clear" w:color="auto" w:fill="FFFFFF"/>
        <w:tabs>
          <w:tab w:val="left" w:pos="3854"/>
        </w:tabs>
        <w:jc w:val="both"/>
        <w:rPr>
          <w:sz w:val="28"/>
          <w:szCs w:val="28"/>
        </w:rPr>
      </w:pPr>
      <w:r w:rsidRPr="008B4B35">
        <w:rPr>
          <w:noProof/>
          <w:sz w:val="28"/>
          <w:szCs w:val="28"/>
          <w:lang w:eastAsia="ru-RU"/>
        </w:rPr>
        <w:drawing>
          <wp:inline distT="0" distB="0" distL="0" distR="0" wp14:anchorId="6BA38552" wp14:editId="0F6FE90D">
            <wp:extent cx="6122670" cy="360045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E152E5" w14:textId="77777777" w:rsidR="003005AD" w:rsidRDefault="003005AD" w:rsidP="00DA5730">
      <w:pPr>
        <w:shd w:val="clear" w:color="auto" w:fill="FFFFFF"/>
        <w:tabs>
          <w:tab w:val="left" w:pos="1550"/>
        </w:tabs>
        <w:jc w:val="center"/>
        <w:rPr>
          <w:sz w:val="28"/>
          <w:szCs w:val="28"/>
          <w:lang w:val="kk-KZ"/>
        </w:rPr>
      </w:pPr>
    </w:p>
    <w:p w14:paraId="7F919E5C" w14:textId="1AC13B79" w:rsidR="00FC1FF9" w:rsidRPr="006166EE" w:rsidRDefault="00DA5730" w:rsidP="00DA5730">
      <w:pPr>
        <w:shd w:val="clear" w:color="auto" w:fill="FFFFFF"/>
        <w:tabs>
          <w:tab w:val="left" w:pos="1550"/>
        </w:tabs>
        <w:jc w:val="center"/>
        <w:rPr>
          <w:sz w:val="28"/>
          <w:szCs w:val="28"/>
          <w:lang w:val="kk-KZ"/>
        </w:rPr>
      </w:pPr>
      <w:r w:rsidRPr="006166EE">
        <w:rPr>
          <w:sz w:val="28"/>
          <w:szCs w:val="28"/>
          <w:lang w:val="kk-KZ"/>
        </w:rPr>
        <w:t>Сурет</w:t>
      </w:r>
      <w:r w:rsidR="00FC1FF9" w:rsidRPr="006166EE">
        <w:rPr>
          <w:sz w:val="28"/>
          <w:szCs w:val="28"/>
          <w:lang w:val="kk-KZ"/>
        </w:rPr>
        <w:t xml:space="preserve"> </w:t>
      </w:r>
      <w:r w:rsidR="00A2075D">
        <w:rPr>
          <w:sz w:val="28"/>
          <w:szCs w:val="28"/>
          <w:lang w:val="kk-KZ"/>
        </w:rPr>
        <w:t>20</w:t>
      </w:r>
      <w:r w:rsidR="00FC1FF9" w:rsidRPr="006166EE">
        <w:rPr>
          <w:sz w:val="28"/>
          <w:szCs w:val="28"/>
          <w:lang w:val="kk-KZ"/>
        </w:rPr>
        <w:t xml:space="preserve"> – </w:t>
      </w:r>
      <w:r w:rsidRPr="006166EE">
        <w:rPr>
          <w:sz w:val="28"/>
          <w:szCs w:val="28"/>
          <w:lang w:val="kk-KZ"/>
        </w:rPr>
        <w:t>Сақтау процесінде жартылай ет фабрикаттарындағы пероксид санының өзгеру динамикасы(ммоль/акт О</w:t>
      </w:r>
      <w:r w:rsidRPr="006166EE">
        <w:rPr>
          <w:sz w:val="28"/>
          <w:szCs w:val="28"/>
          <w:vertAlign w:val="subscript"/>
          <w:lang w:val="kk-KZ"/>
        </w:rPr>
        <w:t>2</w:t>
      </w:r>
      <w:r w:rsidRPr="006166EE">
        <w:rPr>
          <w:sz w:val="28"/>
          <w:szCs w:val="28"/>
          <w:lang w:val="kk-KZ"/>
        </w:rPr>
        <w:t>)</w:t>
      </w:r>
    </w:p>
    <w:p w14:paraId="502F7E3D" w14:textId="77777777" w:rsidR="007524DA" w:rsidRPr="006166EE" w:rsidRDefault="007524DA" w:rsidP="00FC1FF9">
      <w:pPr>
        <w:shd w:val="clear" w:color="auto" w:fill="FFFFFF"/>
        <w:tabs>
          <w:tab w:val="left" w:pos="1550"/>
        </w:tabs>
        <w:ind w:firstLine="709"/>
        <w:jc w:val="center"/>
        <w:rPr>
          <w:sz w:val="28"/>
          <w:szCs w:val="28"/>
          <w:lang w:val="kk-KZ"/>
        </w:rPr>
      </w:pPr>
    </w:p>
    <w:p w14:paraId="77CB403C" w14:textId="4CF5089D" w:rsidR="00FC1FF9" w:rsidRPr="008B4B35" w:rsidRDefault="008B4B35" w:rsidP="008B4B35">
      <w:pPr>
        <w:shd w:val="clear" w:color="auto" w:fill="FFFFFF"/>
        <w:tabs>
          <w:tab w:val="left" w:pos="3854"/>
        </w:tabs>
        <w:jc w:val="center"/>
        <w:rPr>
          <w:sz w:val="28"/>
          <w:szCs w:val="28"/>
          <w:lang w:val="kk-KZ"/>
        </w:rPr>
      </w:pPr>
      <w:r w:rsidRPr="008B4B35">
        <w:rPr>
          <w:noProof/>
          <w:sz w:val="28"/>
          <w:szCs w:val="28"/>
          <w:lang w:eastAsia="ru-RU"/>
        </w:rPr>
        <w:drawing>
          <wp:inline distT="0" distB="0" distL="0" distR="0" wp14:anchorId="6F583B62" wp14:editId="400455D5">
            <wp:extent cx="5911850" cy="2806700"/>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AF2EB8C" w14:textId="77777777" w:rsidR="003005AD" w:rsidRDefault="003005AD" w:rsidP="00DA5730">
      <w:pPr>
        <w:shd w:val="clear" w:color="auto" w:fill="FFFFFF"/>
        <w:tabs>
          <w:tab w:val="left" w:pos="1550"/>
        </w:tabs>
        <w:jc w:val="center"/>
        <w:rPr>
          <w:sz w:val="28"/>
          <w:szCs w:val="28"/>
          <w:lang w:val="kk-KZ"/>
        </w:rPr>
      </w:pPr>
    </w:p>
    <w:p w14:paraId="4B6C3994" w14:textId="3B8801B7" w:rsidR="00FC1FF9" w:rsidRDefault="00DA5730" w:rsidP="00DA5730">
      <w:pPr>
        <w:shd w:val="clear" w:color="auto" w:fill="FFFFFF"/>
        <w:tabs>
          <w:tab w:val="left" w:pos="1550"/>
        </w:tabs>
        <w:jc w:val="center"/>
        <w:rPr>
          <w:sz w:val="28"/>
          <w:szCs w:val="28"/>
          <w:lang w:val="kk-KZ"/>
        </w:rPr>
      </w:pPr>
      <w:r w:rsidRPr="006166EE">
        <w:rPr>
          <w:sz w:val="28"/>
          <w:szCs w:val="28"/>
          <w:lang w:val="kk-KZ"/>
        </w:rPr>
        <w:t>Сурет</w:t>
      </w:r>
      <w:r w:rsidR="00807F69" w:rsidRPr="006166EE">
        <w:rPr>
          <w:sz w:val="28"/>
          <w:szCs w:val="28"/>
          <w:lang w:val="kk-KZ"/>
        </w:rPr>
        <w:t xml:space="preserve"> </w:t>
      </w:r>
      <w:r w:rsidR="00A2075D">
        <w:rPr>
          <w:sz w:val="28"/>
          <w:szCs w:val="28"/>
          <w:lang w:val="kk-KZ"/>
        </w:rPr>
        <w:t>21</w:t>
      </w:r>
      <w:r w:rsidR="00FC1FF9" w:rsidRPr="006166EE">
        <w:rPr>
          <w:sz w:val="28"/>
          <w:szCs w:val="28"/>
          <w:lang w:val="kk-KZ"/>
        </w:rPr>
        <w:t xml:space="preserve"> – </w:t>
      </w:r>
      <w:r w:rsidRPr="006166EE">
        <w:rPr>
          <w:sz w:val="28"/>
          <w:szCs w:val="28"/>
          <w:lang w:val="kk-KZ"/>
        </w:rPr>
        <w:t xml:space="preserve">Сақтау процесінде жартылай ет фабрикаттарындағы қышқыл санының өзгеру динамикасы (мг/кг) </w:t>
      </w:r>
      <w:r w:rsidR="00FC1FF9" w:rsidRPr="006166EE">
        <w:rPr>
          <w:sz w:val="28"/>
          <w:szCs w:val="28"/>
          <w:lang w:val="kk-KZ"/>
        </w:rPr>
        <w:t xml:space="preserve"> </w:t>
      </w:r>
    </w:p>
    <w:p w14:paraId="4F5CD353" w14:textId="05641DB4" w:rsidR="00FC1FF9" w:rsidRPr="008B4B35" w:rsidRDefault="008B4B35" w:rsidP="008B4B35">
      <w:pPr>
        <w:shd w:val="clear" w:color="auto" w:fill="FFFFFF"/>
        <w:tabs>
          <w:tab w:val="left" w:pos="3854"/>
        </w:tabs>
        <w:jc w:val="center"/>
        <w:rPr>
          <w:sz w:val="28"/>
          <w:szCs w:val="28"/>
          <w:lang w:val="kk-KZ"/>
        </w:rPr>
      </w:pPr>
      <w:r w:rsidRPr="008B4B35">
        <w:rPr>
          <w:noProof/>
          <w:sz w:val="28"/>
          <w:szCs w:val="28"/>
          <w:lang w:eastAsia="ru-RU"/>
        </w:rPr>
        <w:lastRenderedPageBreak/>
        <w:drawing>
          <wp:inline distT="0" distB="0" distL="0" distR="0" wp14:anchorId="6CD42CDF" wp14:editId="3606F7E3">
            <wp:extent cx="5591175" cy="3248025"/>
            <wp:effectExtent l="0" t="0" r="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7CBE02" w14:textId="77777777" w:rsidR="003005AD" w:rsidRDefault="003005AD" w:rsidP="00DA5730">
      <w:pPr>
        <w:shd w:val="clear" w:color="auto" w:fill="FFFFFF"/>
        <w:tabs>
          <w:tab w:val="left" w:pos="1550"/>
        </w:tabs>
        <w:jc w:val="center"/>
        <w:rPr>
          <w:sz w:val="28"/>
          <w:szCs w:val="28"/>
          <w:lang w:val="kk-KZ"/>
        </w:rPr>
      </w:pPr>
    </w:p>
    <w:p w14:paraId="3723F5A3" w14:textId="59BE1CCA" w:rsidR="00FC1FF9" w:rsidRPr="008B4B35" w:rsidRDefault="00DA5730" w:rsidP="004943E1">
      <w:pPr>
        <w:shd w:val="clear" w:color="auto" w:fill="FFFFFF"/>
        <w:tabs>
          <w:tab w:val="left" w:pos="1550"/>
        </w:tabs>
        <w:ind w:firstLine="709"/>
        <w:jc w:val="center"/>
        <w:rPr>
          <w:sz w:val="28"/>
          <w:szCs w:val="28"/>
          <w:lang w:val="kk-KZ"/>
        </w:rPr>
      </w:pPr>
      <w:r w:rsidRPr="006166EE">
        <w:rPr>
          <w:sz w:val="28"/>
          <w:szCs w:val="28"/>
          <w:lang w:val="kk-KZ"/>
        </w:rPr>
        <w:t>Сурет</w:t>
      </w:r>
      <w:r w:rsidR="00FC1FF9" w:rsidRPr="008B4B35">
        <w:rPr>
          <w:sz w:val="28"/>
          <w:szCs w:val="28"/>
          <w:lang w:val="kk-KZ"/>
        </w:rPr>
        <w:t xml:space="preserve"> </w:t>
      </w:r>
      <w:r w:rsidR="00A2075D">
        <w:rPr>
          <w:sz w:val="28"/>
          <w:szCs w:val="28"/>
          <w:lang w:val="kk-KZ"/>
        </w:rPr>
        <w:t>22</w:t>
      </w:r>
      <w:r w:rsidR="00FC1FF9" w:rsidRPr="008B4B35">
        <w:rPr>
          <w:sz w:val="28"/>
          <w:szCs w:val="28"/>
          <w:lang w:val="kk-KZ"/>
        </w:rPr>
        <w:t xml:space="preserve"> – </w:t>
      </w:r>
      <w:r w:rsidRPr="008B4B35">
        <w:rPr>
          <w:sz w:val="28"/>
          <w:szCs w:val="28"/>
          <w:lang w:val="kk-KZ"/>
        </w:rPr>
        <w:t xml:space="preserve">Сақтау процесінде жартылай ет фабрикаттарындағы тиобарбитур санының өзгеру динамикасы (мг/кг) </w:t>
      </w:r>
      <w:r w:rsidR="00FC1FF9" w:rsidRPr="008B4B35">
        <w:rPr>
          <w:sz w:val="28"/>
          <w:szCs w:val="28"/>
          <w:lang w:val="kk-KZ"/>
        </w:rPr>
        <w:t xml:space="preserve"> </w:t>
      </w:r>
    </w:p>
    <w:p w14:paraId="799349ED" w14:textId="77777777" w:rsidR="00FC1FF9" w:rsidRPr="008B4B35" w:rsidRDefault="00FC1FF9" w:rsidP="004943E1">
      <w:pPr>
        <w:shd w:val="clear" w:color="auto" w:fill="FFFFFF"/>
        <w:tabs>
          <w:tab w:val="left" w:pos="3854"/>
        </w:tabs>
        <w:ind w:firstLine="709"/>
        <w:jc w:val="both"/>
        <w:rPr>
          <w:sz w:val="28"/>
          <w:szCs w:val="28"/>
          <w:lang w:val="kk-KZ"/>
        </w:rPr>
      </w:pPr>
    </w:p>
    <w:p w14:paraId="7893BCD1" w14:textId="48B2D10D" w:rsidR="008F60FF" w:rsidRPr="001414C2" w:rsidRDefault="008F60FF" w:rsidP="004943E1">
      <w:pPr>
        <w:shd w:val="clear" w:color="auto" w:fill="FFFFFF"/>
        <w:tabs>
          <w:tab w:val="left" w:pos="3854"/>
        </w:tabs>
        <w:ind w:firstLine="709"/>
        <w:jc w:val="both"/>
        <w:rPr>
          <w:sz w:val="28"/>
          <w:szCs w:val="28"/>
          <w:lang w:val="kk-KZ"/>
        </w:rPr>
      </w:pPr>
      <w:r w:rsidRPr="001414C2">
        <w:rPr>
          <w:sz w:val="28"/>
          <w:szCs w:val="28"/>
          <w:lang w:val="kk-KZ"/>
        </w:rPr>
        <w:t xml:space="preserve">Зерттеудің нәтижелері бойынша тотығу өнімдерінің жинақталу динамикасы (суреттер </w:t>
      </w:r>
      <w:r w:rsidR="00A2075D">
        <w:rPr>
          <w:sz w:val="28"/>
          <w:szCs w:val="28"/>
          <w:lang w:val="kk-KZ"/>
        </w:rPr>
        <w:t>20</w:t>
      </w:r>
      <w:r>
        <w:rPr>
          <w:sz w:val="28"/>
          <w:szCs w:val="28"/>
          <w:lang w:val="kk-KZ"/>
        </w:rPr>
        <w:t>,</w:t>
      </w:r>
      <w:r w:rsidR="00A2075D">
        <w:rPr>
          <w:sz w:val="28"/>
          <w:szCs w:val="28"/>
          <w:lang w:val="kk-KZ"/>
        </w:rPr>
        <w:t>21,22</w:t>
      </w:r>
      <w:r w:rsidRPr="001414C2">
        <w:rPr>
          <w:sz w:val="28"/>
          <w:szCs w:val="28"/>
          <w:lang w:val="kk-KZ"/>
        </w:rPr>
        <w:t xml:space="preserve">) көрсеткендей, бақылау үлгісінде пероксидтер интенсивті түрде жиналды, бастапқы мәннен 60 </w:t>
      </w:r>
      <w:r w:rsidR="00D704E8">
        <w:rPr>
          <w:sz w:val="28"/>
          <w:szCs w:val="28"/>
          <w:lang w:val="kk-KZ"/>
        </w:rPr>
        <w:t>тәулік</w:t>
      </w:r>
      <w:r w:rsidRPr="001414C2">
        <w:rPr>
          <w:sz w:val="28"/>
          <w:szCs w:val="28"/>
          <w:lang w:val="kk-KZ"/>
        </w:rPr>
        <w:t xml:space="preserve"> сақтаудан кейін 3,1-ден 22,0 ммоль белсенді оттегіге дейін өсті, яғни сақтау мерзімі ішінде 7,1 есеге артты. Сонымен қатар, бақылау үлгісінде қышқыл санының көрсеткіштері де артты, және 30 </w:t>
      </w:r>
      <w:r w:rsidR="00D704E8">
        <w:rPr>
          <w:sz w:val="28"/>
          <w:szCs w:val="28"/>
          <w:lang w:val="kk-KZ"/>
        </w:rPr>
        <w:t>тәулік</w:t>
      </w:r>
      <w:r w:rsidRPr="001414C2">
        <w:rPr>
          <w:sz w:val="28"/>
          <w:szCs w:val="28"/>
          <w:lang w:val="kk-KZ"/>
        </w:rPr>
        <w:t xml:space="preserve"> сақтау мерзіміне дейін белгіленген норма 2 г КОН/кг асып кетті. ТБ</w:t>
      </w:r>
      <w:r w:rsidRPr="006166EE">
        <w:rPr>
          <w:sz w:val="28"/>
          <w:szCs w:val="28"/>
          <w:lang w:val="kk-KZ"/>
        </w:rPr>
        <w:t>С</w:t>
      </w:r>
      <w:r w:rsidRPr="001414C2">
        <w:rPr>
          <w:sz w:val="28"/>
          <w:szCs w:val="28"/>
          <w:lang w:val="kk-KZ"/>
        </w:rPr>
        <w:t xml:space="preserve"> мәні бастапқы деңгеймен салыстырғанда 14 есе өсті.</w:t>
      </w:r>
    </w:p>
    <w:p w14:paraId="58F0A901" w14:textId="0C459F7C" w:rsidR="00252A75" w:rsidRPr="006166EE" w:rsidRDefault="00252A75" w:rsidP="004943E1">
      <w:pPr>
        <w:tabs>
          <w:tab w:val="left" w:pos="784"/>
        </w:tabs>
        <w:ind w:firstLine="709"/>
        <w:jc w:val="both"/>
        <w:rPr>
          <w:sz w:val="28"/>
          <w:szCs w:val="28"/>
          <w:lang w:val="kk-KZ"/>
        </w:rPr>
      </w:pPr>
      <w:r w:rsidRPr="006166EE">
        <w:rPr>
          <w:sz w:val="28"/>
          <w:szCs w:val="28"/>
          <w:lang w:val="kk-KZ"/>
        </w:rPr>
        <w:t>Шикізат массасына 0,025% (</w:t>
      </w:r>
      <w:r w:rsidRPr="006166EE">
        <w:rPr>
          <w:bCs/>
          <w:sz w:val="28"/>
          <w:szCs w:val="28"/>
          <w:lang w:val="kk-KZ"/>
        </w:rPr>
        <w:t>№1 тәжірибелік үлгі</w:t>
      </w:r>
      <w:r w:rsidRPr="006166EE">
        <w:rPr>
          <w:sz w:val="28"/>
          <w:szCs w:val="28"/>
          <w:lang w:val="kk-KZ"/>
        </w:rPr>
        <w:t>) және 0,05% (</w:t>
      </w:r>
      <w:r w:rsidRPr="006166EE">
        <w:rPr>
          <w:bCs/>
          <w:sz w:val="28"/>
          <w:szCs w:val="28"/>
          <w:lang w:val="kk-KZ"/>
        </w:rPr>
        <w:t>№2 тәжірибелік үлгі</w:t>
      </w:r>
      <w:r w:rsidRPr="006166EE">
        <w:rPr>
          <w:sz w:val="28"/>
          <w:szCs w:val="28"/>
          <w:lang w:val="kk-KZ"/>
        </w:rPr>
        <w:t xml:space="preserve">) дигидрокерцетин мөлшері, алынған нәтижелерден көрініп тұрғандай, тотығу өнімдерінің жиналуын тежеу үшін жеткілікті тиімді емес. Сақтаудың 60 </w:t>
      </w:r>
      <w:r w:rsidR="00D704E8">
        <w:rPr>
          <w:sz w:val="28"/>
          <w:szCs w:val="28"/>
          <w:lang w:val="kk-KZ"/>
        </w:rPr>
        <w:t>тәулігінде</w:t>
      </w:r>
      <w:r w:rsidRPr="006166EE">
        <w:rPr>
          <w:sz w:val="28"/>
          <w:szCs w:val="28"/>
          <w:lang w:val="kk-KZ"/>
        </w:rPr>
        <w:t xml:space="preserve"> барлық зерттелген көрсеткіштер бойынша 0,025%-дан 0,05%-ға дейінгі </w:t>
      </w:r>
      <w:r w:rsidR="00D704E8">
        <w:rPr>
          <w:sz w:val="28"/>
          <w:szCs w:val="28"/>
          <w:lang w:val="kk-KZ"/>
        </w:rPr>
        <w:t>мөлшері</w:t>
      </w:r>
      <w:r w:rsidRPr="006166EE">
        <w:rPr>
          <w:sz w:val="28"/>
          <w:szCs w:val="28"/>
          <w:lang w:val="kk-KZ"/>
        </w:rPr>
        <w:t xml:space="preserve"> бар №1, 2 тәжірибелік үлгілер іс жүзінде бақылау үлгісінен ерекшеленбеді.</w:t>
      </w:r>
      <w:r w:rsidR="00367881">
        <w:rPr>
          <w:sz w:val="28"/>
          <w:szCs w:val="28"/>
          <w:lang w:val="kk-KZ"/>
        </w:rPr>
        <w:t xml:space="preserve"> </w:t>
      </w:r>
    </w:p>
    <w:p w14:paraId="6518823D" w14:textId="779392D6" w:rsidR="00CF27F3" w:rsidRPr="006166EE" w:rsidRDefault="00252A75" w:rsidP="004943E1">
      <w:pPr>
        <w:shd w:val="clear" w:color="auto" w:fill="FFFFFF"/>
        <w:ind w:firstLine="709"/>
        <w:jc w:val="both"/>
        <w:rPr>
          <w:spacing w:val="-5"/>
          <w:sz w:val="28"/>
          <w:szCs w:val="28"/>
          <w:lang w:val="kk-KZ"/>
        </w:rPr>
      </w:pPr>
      <w:r w:rsidRPr="006166EE">
        <w:rPr>
          <w:sz w:val="28"/>
          <w:szCs w:val="28"/>
          <w:lang w:val="kk-KZ"/>
        </w:rPr>
        <w:t xml:space="preserve">Дигидрокерцетиннің 0,075%-дан 0,1%-ға дейінгі мөлшері бар № 3 және 4 </w:t>
      </w:r>
      <w:r w:rsidRPr="006166EE">
        <w:rPr>
          <w:bCs/>
          <w:sz w:val="28"/>
          <w:szCs w:val="28"/>
          <w:lang w:val="kk-KZ"/>
        </w:rPr>
        <w:t>тәжірибелік</w:t>
      </w:r>
      <w:r w:rsidRPr="006166EE">
        <w:rPr>
          <w:sz w:val="28"/>
          <w:szCs w:val="28"/>
          <w:lang w:val="kk-KZ"/>
        </w:rPr>
        <w:t xml:space="preserve"> үлгілерінде пероксид, қышқыл және тиобарбитур санының жинақталуы </w:t>
      </w:r>
      <w:r w:rsidRPr="006166EE">
        <w:rPr>
          <w:bCs/>
          <w:sz w:val="28"/>
          <w:szCs w:val="28"/>
          <w:lang w:val="kk-KZ"/>
        </w:rPr>
        <w:t xml:space="preserve">№1,2 тәжірибелік </w:t>
      </w:r>
      <w:r w:rsidRPr="006166EE">
        <w:rPr>
          <w:sz w:val="28"/>
          <w:szCs w:val="28"/>
          <w:lang w:val="kk-KZ"/>
        </w:rPr>
        <w:t xml:space="preserve">үлгіге қарағанда әлдеқайда </w:t>
      </w:r>
      <w:r w:rsidR="00367881">
        <w:rPr>
          <w:sz w:val="28"/>
          <w:szCs w:val="28"/>
          <w:lang w:val="kk-KZ"/>
        </w:rPr>
        <w:t>төмен</w:t>
      </w:r>
      <w:r w:rsidRPr="006166EE">
        <w:rPr>
          <w:sz w:val="28"/>
          <w:szCs w:val="28"/>
          <w:lang w:val="kk-KZ"/>
        </w:rPr>
        <w:t>.</w:t>
      </w:r>
      <w:r w:rsidR="00CF27F3" w:rsidRPr="006166EE">
        <w:rPr>
          <w:spacing w:val="-5"/>
          <w:sz w:val="28"/>
          <w:szCs w:val="28"/>
          <w:lang w:val="kk-KZ"/>
        </w:rPr>
        <w:t xml:space="preserve"> </w:t>
      </w:r>
    </w:p>
    <w:p w14:paraId="4F636BA1" w14:textId="4B3FB653" w:rsidR="00CB401B" w:rsidRDefault="00C55247" w:rsidP="004943E1">
      <w:pPr>
        <w:widowControl/>
        <w:autoSpaceDE/>
        <w:autoSpaceDN/>
        <w:ind w:firstLine="709"/>
        <w:jc w:val="both"/>
        <w:rPr>
          <w:sz w:val="28"/>
          <w:szCs w:val="28"/>
          <w:lang w:val="kk-KZ"/>
        </w:rPr>
      </w:pPr>
      <w:r w:rsidRPr="00C55247">
        <w:rPr>
          <w:sz w:val="28"/>
          <w:szCs w:val="28"/>
          <w:lang w:val="kk-KZ"/>
        </w:rPr>
        <w:t xml:space="preserve">Сақтау кезінде жартылай </w:t>
      </w:r>
      <w:r>
        <w:rPr>
          <w:sz w:val="28"/>
          <w:szCs w:val="28"/>
          <w:lang w:val="kk-KZ"/>
        </w:rPr>
        <w:t xml:space="preserve">ет </w:t>
      </w:r>
      <w:r w:rsidRPr="00C55247">
        <w:rPr>
          <w:sz w:val="28"/>
          <w:szCs w:val="28"/>
          <w:lang w:val="kk-KZ"/>
        </w:rPr>
        <w:t>фабрикаттар</w:t>
      </w:r>
      <w:r w:rsidR="00CB401B">
        <w:rPr>
          <w:sz w:val="28"/>
          <w:szCs w:val="28"/>
          <w:lang w:val="kk-KZ"/>
        </w:rPr>
        <w:t>ының</w:t>
      </w:r>
      <w:r w:rsidRPr="00C55247">
        <w:rPr>
          <w:sz w:val="28"/>
          <w:szCs w:val="28"/>
          <w:lang w:val="kk-KZ"/>
        </w:rPr>
        <w:t xml:space="preserve"> үлгілеріндегі майдың гидролиздік ыдырауы бос май қышқылдарының жиналуына әкеліп соқты, бұл қышқыл санын көбейтті.</w:t>
      </w:r>
      <w:r w:rsidR="00252A75" w:rsidRPr="001414C2">
        <w:rPr>
          <w:sz w:val="28"/>
          <w:szCs w:val="28"/>
          <w:lang w:val="kk-KZ"/>
        </w:rPr>
        <w:t xml:space="preserve"> </w:t>
      </w:r>
      <w:r w:rsidR="00CB401B" w:rsidRPr="00CB401B">
        <w:rPr>
          <w:sz w:val="28"/>
          <w:szCs w:val="28"/>
          <w:lang w:val="kk-KZ"/>
        </w:rPr>
        <w:t xml:space="preserve">Шикізаттың салмағы бойынша 0,075% және 0,01% </w:t>
      </w:r>
      <w:r w:rsidR="00CB401B">
        <w:rPr>
          <w:sz w:val="28"/>
          <w:szCs w:val="28"/>
          <w:lang w:val="kk-KZ"/>
        </w:rPr>
        <w:t>ДКГ</w:t>
      </w:r>
      <w:r w:rsidR="00CB401B" w:rsidRPr="00CB401B">
        <w:rPr>
          <w:sz w:val="28"/>
          <w:szCs w:val="28"/>
          <w:lang w:val="kk-KZ"/>
        </w:rPr>
        <w:t xml:space="preserve"> бар </w:t>
      </w:r>
      <w:r w:rsidR="00CB401B" w:rsidRPr="001414C2">
        <w:rPr>
          <w:sz w:val="28"/>
          <w:szCs w:val="28"/>
          <w:lang w:val="kk-KZ"/>
        </w:rPr>
        <w:t>№3</w:t>
      </w:r>
      <w:r w:rsidR="00CB401B" w:rsidRPr="00CB401B">
        <w:rPr>
          <w:sz w:val="28"/>
          <w:szCs w:val="28"/>
          <w:lang w:val="kk-KZ"/>
        </w:rPr>
        <w:t xml:space="preserve"> және </w:t>
      </w:r>
      <w:r w:rsidR="00CB401B" w:rsidRPr="001414C2">
        <w:rPr>
          <w:sz w:val="28"/>
          <w:szCs w:val="28"/>
          <w:lang w:val="kk-KZ"/>
        </w:rPr>
        <w:t>№</w:t>
      </w:r>
      <w:r w:rsidR="00CB401B" w:rsidRPr="00CB401B">
        <w:rPr>
          <w:sz w:val="28"/>
          <w:szCs w:val="28"/>
          <w:lang w:val="kk-KZ"/>
        </w:rPr>
        <w:t xml:space="preserve">4 </w:t>
      </w:r>
      <w:r w:rsidR="00CB401B" w:rsidRPr="001414C2">
        <w:rPr>
          <w:sz w:val="28"/>
          <w:szCs w:val="28"/>
          <w:lang w:val="kk-KZ"/>
        </w:rPr>
        <w:t>тәжірибелік</w:t>
      </w:r>
      <w:r w:rsidR="00CB401B">
        <w:rPr>
          <w:sz w:val="28"/>
          <w:szCs w:val="28"/>
          <w:lang w:val="kk-KZ"/>
        </w:rPr>
        <w:t xml:space="preserve"> үлгілер</w:t>
      </w:r>
      <w:r w:rsidR="00CB401B" w:rsidRPr="00CB401B">
        <w:rPr>
          <w:sz w:val="28"/>
          <w:szCs w:val="28"/>
          <w:lang w:val="kk-KZ"/>
        </w:rPr>
        <w:t xml:space="preserve"> бос май қышқылдарының жинақталуына төзімді болды және сақтаудың 60-шы </w:t>
      </w:r>
      <w:r w:rsidR="00CB401B">
        <w:rPr>
          <w:sz w:val="28"/>
          <w:szCs w:val="28"/>
          <w:lang w:val="kk-KZ"/>
        </w:rPr>
        <w:t>тәулігінде</w:t>
      </w:r>
      <w:r w:rsidR="00CB401B" w:rsidRPr="00CB401B">
        <w:rPr>
          <w:sz w:val="28"/>
          <w:szCs w:val="28"/>
          <w:lang w:val="kk-KZ"/>
        </w:rPr>
        <w:t xml:space="preserve"> рұқсат етілген шектен айтарлықтай асып кетпеді.</w:t>
      </w:r>
    </w:p>
    <w:p w14:paraId="15D51638" w14:textId="05303C65" w:rsidR="008572F1" w:rsidRPr="00C36DBF" w:rsidRDefault="00C36DBF" w:rsidP="008572F1">
      <w:pPr>
        <w:shd w:val="clear" w:color="auto" w:fill="FFFFFF"/>
        <w:tabs>
          <w:tab w:val="left" w:pos="3854"/>
        </w:tabs>
        <w:ind w:firstLine="709"/>
        <w:jc w:val="both"/>
        <w:rPr>
          <w:sz w:val="28"/>
          <w:szCs w:val="28"/>
          <w:lang w:val="kk-KZ"/>
        </w:rPr>
      </w:pPr>
      <w:r w:rsidRPr="00C36DBF">
        <w:rPr>
          <w:sz w:val="28"/>
          <w:szCs w:val="28"/>
          <w:lang w:val="kk-KZ"/>
        </w:rPr>
        <w:t xml:space="preserve">Жартылай ет </w:t>
      </w:r>
      <w:r>
        <w:rPr>
          <w:sz w:val="28"/>
          <w:szCs w:val="28"/>
          <w:lang w:val="kk-KZ"/>
        </w:rPr>
        <w:t>фабрикаттарын</w:t>
      </w:r>
      <w:r w:rsidRPr="00C36DBF">
        <w:rPr>
          <w:sz w:val="28"/>
          <w:szCs w:val="28"/>
          <w:lang w:val="kk-KZ"/>
        </w:rPr>
        <w:t xml:space="preserve"> органолептикалық бағалау ҚР СТ 1731-2007 «Ет және ет өнімдері. Сапа көрсеткіштерін анықтаудың органолептикалық </w:t>
      </w:r>
      <w:r w:rsidRPr="00C36DBF">
        <w:rPr>
          <w:sz w:val="28"/>
          <w:szCs w:val="28"/>
          <w:lang w:val="kk-KZ"/>
        </w:rPr>
        <w:lastRenderedPageBreak/>
        <w:t>әдісі».</w:t>
      </w:r>
      <w:r>
        <w:rPr>
          <w:sz w:val="28"/>
          <w:szCs w:val="28"/>
          <w:lang w:val="kk-KZ"/>
        </w:rPr>
        <w:t xml:space="preserve"> </w:t>
      </w:r>
      <w:r w:rsidRPr="00C36DBF">
        <w:rPr>
          <w:sz w:val="28"/>
          <w:szCs w:val="28"/>
          <w:lang w:val="kk-KZ"/>
        </w:rPr>
        <w:t xml:space="preserve">Бағалау келесі көрсеткіштер бойынша жүргізілді: сыртқы түрі, иісі, сорпаның хош иісі және мөлдірлігі. </w:t>
      </w:r>
    </w:p>
    <w:p w14:paraId="72533064" w14:textId="5E90EC8D" w:rsidR="008572F1" w:rsidRDefault="002230BC" w:rsidP="008572F1">
      <w:pPr>
        <w:shd w:val="clear" w:color="auto" w:fill="FFFFFF"/>
        <w:ind w:firstLine="709"/>
        <w:jc w:val="both"/>
        <w:rPr>
          <w:bCs/>
          <w:spacing w:val="-10"/>
          <w:sz w:val="28"/>
          <w:szCs w:val="28"/>
          <w:lang w:val="kk-KZ"/>
        </w:rPr>
      </w:pPr>
      <w:r>
        <w:rPr>
          <w:bCs/>
          <w:spacing w:val="-10"/>
          <w:sz w:val="28"/>
          <w:szCs w:val="28"/>
          <w:lang w:val="kk-KZ"/>
        </w:rPr>
        <w:t>Ж</w:t>
      </w:r>
      <w:r w:rsidRPr="002230BC">
        <w:rPr>
          <w:bCs/>
          <w:spacing w:val="-10"/>
          <w:sz w:val="28"/>
          <w:szCs w:val="28"/>
          <w:lang w:val="kk-KZ"/>
        </w:rPr>
        <w:t xml:space="preserve">артылай </w:t>
      </w:r>
      <w:r>
        <w:rPr>
          <w:bCs/>
          <w:spacing w:val="-10"/>
          <w:sz w:val="28"/>
          <w:szCs w:val="28"/>
          <w:lang w:val="kk-KZ"/>
        </w:rPr>
        <w:t xml:space="preserve">ет </w:t>
      </w:r>
      <w:r w:rsidRPr="002230BC">
        <w:rPr>
          <w:bCs/>
          <w:spacing w:val="-10"/>
          <w:sz w:val="28"/>
          <w:szCs w:val="28"/>
          <w:lang w:val="kk-KZ"/>
        </w:rPr>
        <w:t xml:space="preserve">фабрикаттарының органолептикалық көрсеткіштерін зерттеу нәтижелері </w:t>
      </w:r>
      <w:r w:rsidR="008E1C2F">
        <w:rPr>
          <w:bCs/>
          <w:spacing w:val="-10"/>
          <w:sz w:val="28"/>
          <w:szCs w:val="28"/>
          <w:lang w:val="kk-KZ"/>
        </w:rPr>
        <w:t>19</w:t>
      </w:r>
      <w:r w:rsidRPr="002230BC">
        <w:rPr>
          <w:bCs/>
          <w:spacing w:val="-10"/>
          <w:sz w:val="28"/>
          <w:szCs w:val="28"/>
          <w:lang w:val="kk-KZ"/>
        </w:rPr>
        <w:t>-кестеде келтірілген.</w:t>
      </w:r>
    </w:p>
    <w:p w14:paraId="016637F2" w14:textId="77777777" w:rsidR="002230BC" w:rsidRPr="002230BC" w:rsidRDefault="002230BC" w:rsidP="008572F1">
      <w:pPr>
        <w:shd w:val="clear" w:color="auto" w:fill="FFFFFF"/>
        <w:ind w:firstLine="709"/>
        <w:jc w:val="both"/>
        <w:rPr>
          <w:sz w:val="28"/>
          <w:szCs w:val="28"/>
          <w:highlight w:val="cyan"/>
          <w:lang w:val="kk-KZ"/>
        </w:rPr>
      </w:pPr>
    </w:p>
    <w:p w14:paraId="16949043" w14:textId="53F3AF61" w:rsidR="008572F1" w:rsidRDefault="002230BC" w:rsidP="002230BC">
      <w:pPr>
        <w:shd w:val="clear" w:color="auto" w:fill="FFFFFF"/>
        <w:jc w:val="both"/>
        <w:rPr>
          <w:bCs/>
          <w:spacing w:val="-10"/>
          <w:sz w:val="28"/>
          <w:szCs w:val="28"/>
          <w:lang w:val="kk-KZ"/>
        </w:rPr>
      </w:pPr>
      <w:r w:rsidRPr="008E1C2F">
        <w:rPr>
          <w:bCs/>
          <w:spacing w:val="-10"/>
          <w:sz w:val="28"/>
          <w:szCs w:val="28"/>
          <w:lang w:val="kk-KZ"/>
        </w:rPr>
        <w:t>Кесте</w:t>
      </w:r>
      <w:r w:rsidR="008572F1" w:rsidRPr="008E1C2F">
        <w:rPr>
          <w:bCs/>
          <w:spacing w:val="-10"/>
          <w:sz w:val="28"/>
          <w:szCs w:val="28"/>
          <w:lang w:val="kk-KZ"/>
        </w:rPr>
        <w:t xml:space="preserve"> </w:t>
      </w:r>
      <w:r w:rsidR="008E1C2F" w:rsidRPr="008E1C2F">
        <w:rPr>
          <w:bCs/>
          <w:spacing w:val="-10"/>
          <w:sz w:val="28"/>
          <w:szCs w:val="28"/>
          <w:lang w:val="kk-KZ"/>
        </w:rPr>
        <w:t>19</w:t>
      </w:r>
      <w:r w:rsidR="008572F1" w:rsidRPr="002230BC">
        <w:rPr>
          <w:bCs/>
          <w:spacing w:val="-10"/>
          <w:sz w:val="28"/>
          <w:szCs w:val="28"/>
          <w:lang w:val="kk-KZ"/>
        </w:rPr>
        <w:t xml:space="preserve"> – </w:t>
      </w:r>
      <w:r w:rsidRPr="002230BC">
        <w:rPr>
          <w:bCs/>
          <w:spacing w:val="-10"/>
          <w:sz w:val="28"/>
          <w:szCs w:val="28"/>
          <w:lang w:val="kk-KZ"/>
        </w:rPr>
        <w:t xml:space="preserve">Сақтау кезіндегі жартылай </w:t>
      </w:r>
      <w:r>
        <w:rPr>
          <w:bCs/>
          <w:spacing w:val="-10"/>
          <w:sz w:val="28"/>
          <w:szCs w:val="28"/>
          <w:lang w:val="kk-KZ"/>
        </w:rPr>
        <w:t xml:space="preserve">ет </w:t>
      </w:r>
      <w:r w:rsidRPr="002230BC">
        <w:rPr>
          <w:bCs/>
          <w:spacing w:val="-10"/>
          <w:sz w:val="28"/>
          <w:szCs w:val="28"/>
          <w:lang w:val="kk-KZ"/>
        </w:rPr>
        <w:t>фабрикаттар</w:t>
      </w:r>
      <w:r>
        <w:rPr>
          <w:bCs/>
          <w:spacing w:val="-10"/>
          <w:sz w:val="28"/>
          <w:szCs w:val="28"/>
          <w:lang w:val="kk-KZ"/>
        </w:rPr>
        <w:t>ының</w:t>
      </w:r>
      <w:r w:rsidRPr="002230BC">
        <w:rPr>
          <w:bCs/>
          <w:spacing w:val="-10"/>
          <w:sz w:val="28"/>
          <w:szCs w:val="28"/>
          <w:lang w:val="kk-KZ"/>
        </w:rPr>
        <w:t xml:space="preserve"> органолептикалық көрсеткіштерінің өзгеруі (ҚР СТ 1731-2007 бойынша мыс сульфатымен реакция)</w:t>
      </w:r>
    </w:p>
    <w:p w14:paraId="6F7644E8" w14:textId="77777777" w:rsidR="002230BC" w:rsidRPr="002230BC" w:rsidRDefault="002230BC" w:rsidP="002230BC">
      <w:pPr>
        <w:shd w:val="clear" w:color="auto" w:fill="FFFFFF"/>
        <w:jc w:val="both"/>
        <w:rPr>
          <w:bCs/>
          <w:spacing w:val="-10"/>
          <w:sz w:val="28"/>
          <w:szCs w:val="28"/>
          <w:highlight w:val="yellow"/>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2500"/>
        <w:gridCol w:w="2871"/>
        <w:gridCol w:w="2577"/>
      </w:tblGrid>
      <w:tr w:rsidR="008572F1" w:rsidRPr="002230BC" w14:paraId="3CC9234F" w14:textId="77777777" w:rsidTr="00903CD3">
        <w:trPr>
          <w:cantSplit/>
          <w:trHeight w:val="20"/>
        </w:trPr>
        <w:tc>
          <w:tcPr>
            <w:tcW w:w="1686" w:type="dxa"/>
            <w:shd w:val="clear" w:color="auto" w:fill="auto"/>
          </w:tcPr>
          <w:p w14:paraId="2F4EB01C" w14:textId="05C5EDCD" w:rsidR="008572F1" w:rsidRPr="002230BC" w:rsidRDefault="002230BC" w:rsidP="0014194D">
            <w:pPr>
              <w:tabs>
                <w:tab w:val="num" w:pos="0"/>
              </w:tabs>
              <w:jc w:val="center"/>
              <w:rPr>
                <w:bCs/>
                <w:spacing w:val="-6"/>
                <w:sz w:val="20"/>
                <w:szCs w:val="20"/>
                <w:highlight w:val="cyan"/>
              </w:rPr>
            </w:pPr>
            <w:r w:rsidRPr="002230BC">
              <w:rPr>
                <w:bCs/>
                <w:spacing w:val="-6"/>
                <w:sz w:val="20"/>
                <w:szCs w:val="20"/>
              </w:rPr>
              <w:t>Үлгі атауы</w:t>
            </w:r>
          </w:p>
        </w:tc>
        <w:tc>
          <w:tcPr>
            <w:tcW w:w="2500" w:type="dxa"/>
            <w:shd w:val="clear" w:color="auto" w:fill="auto"/>
          </w:tcPr>
          <w:p w14:paraId="78C6FD5B" w14:textId="6EA9E0A5" w:rsidR="008572F1" w:rsidRPr="002230BC" w:rsidRDefault="002230BC" w:rsidP="0014194D">
            <w:pPr>
              <w:tabs>
                <w:tab w:val="num" w:pos="0"/>
              </w:tabs>
              <w:jc w:val="center"/>
              <w:rPr>
                <w:bCs/>
                <w:spacing w:val="-6"/>
                <w:sz w:val="20"/>
                <w:szCs w:val="20"/>
                <w:highlight w:val="cyan"/>
              </w:rPr>
            </w:pPr>
            <w:r w:rsidRPr="002230BC">
              <w:rPr>
                <w:bCs/>
                <w:spacing w:val="-6"/>
                <w:sz w:val="20"/>
                <w:szCs w:val="20"/>
              </w:rPr>
              <w:t>Сыртқы түрі</w:t>
            </w:r>
          </w:p>
        </w:tc>
        <w:tc>
          <w:tcPr>
            <w:tcW w:w="2871" w:type="dxa"/>
            <w:shd w:val="clear" w:color="auto" w:fill="auto"/>
          </w:tcPr>
          <w:p w14:paraId="04F28E70" w14:textId="1442DB7A" w:rsidR="008572F1" w:rsidRPr="002230BC" w:rsidRDefault="002230BC" w:rsidP="0014194D">
            <w:pPr>
              <w:tabs>
                <w:tab w:val="num" w:pos="0"/>
              </w:tabs>
              <w:jc w:val="center"/>
              <w:rPr>
                <w:bCs/>
                <w:spacing w:val="-6"/>
                <w:sz w:val="20"/>
                <w:szCs w:val="20"/>
                <w:highlight w:val="cyan"/>
              </w:rPr>
            </w:pPr>
            <w:r w:rsidRPr="002230BC">
              <w:rPr>
                <w:bCs/>
                <w:spacing w:val="-6"/>
                <w:sz w:val="20"/>
                <w:szCs w:val="20"/>
              </w:rPr>
              <w:t>Сорпаның мөлдірлігі</w:t>
            </w:r>
          </w:p>
        </w:tc>
        <w:tc>
          <w:tcPr>
            <w:tcW w:w="2577" w:type="dxa"/>
            <w:shd w:val="clear" w:color="auto" w:fill="auto"/>
          </w:tcPr>
          <w:p w14:paraId="684F1442" w14:textId="098ECF7A" w:rsidR="008572F1" w:rsidRPr="002230BC" w:rsidRDefault="002230BC" w:rsidP="0014194D">
            <w:pPr>
              <w:tabs>
                <w:tab w:val="num" w:pos="0"/>
              </w:tabs>
              <w:jc w:val="center"/>
              <w:rPr>
                <w:bCs/>
                <w:spacing w:val="-6"/>
                <w:sz w:val="20"/>
                <w:szCs w:val="20"/>
                <w:highlight w:val="cyan"/>
                <w:lang w:val="kk-KZ"/>
              </w:rPr>
            </w:pPr>
            <w:r w:rsidRPr="002230BC">
              <w:rPr>
                <w:bCs/>
                <w:spacing w:val="-6"/>
                <w:sz w:val="20"/>
                <w:szCs w:val="20"/>
              </w:rPr>
              <w:t>Иіс</w:t>
            </w:r>
            <w:r w:rsidRPr="002230BC">
              <w:rPr>
                <w:bCs/>
                <w:spacing w:val="-6"/>
                <w:sz w:val="20"/>
                <w:szCs w:val="20"/>
                <w:lang w:val="kk-KZ"/>
              </w:rPr>
              <w:t>і</w:t>
            </w:r>
          </w:p>
        </w:tc>
      </w:tr>
      <w:tr w:rsidR="0014194D" w:rsidRPr="002230BC" w14:paraId="72E02C18" w14:textId="77777777" w:rsidTr="008572F1">
        <w:trPr>
          <w:cantSplit/>
          <w:trHeight w:val="20"/>
        </w:trPr>
        <w:tc>
          <w:tcPr>
            <w:tcW w:w="9634" w:type="dxa"/>
            <w:gridSpan w:val="4"/>
            <w:shd w:val="clear" w:color="auto" w:fill="auto"/>
          </w:tcPr>
          <w:p w14:paraId="0B5C66CB" w14:textId="6AD96517" w:rsidR="008572F1" w:rsidRPr="002230BC" w:rsidRDefault="00440708" w:rsidP="00440708">
            <w:pPr>
              <w:tabs>
                <w:tab w:val="num" w:pos="0"/>
              </w:tabs>
              <w:jc w:val="center"/>
              <w:rPr>
                <w:bCs/>
                <w:spacing w:val="-6"/>
                <w:sz w:val="20"/>
                <w:szCs w:val="20"/>
                <w:highlight w:val="cyan"/>
              </w:rPr>
            </w:pPr>
            <w:r w:rsidRPr="00440708">
              <w:rPr>
                <w:bCs/>
                <w:spacing w:val="-6"/>
                <w:sz w:val="20"/>
                <w:szCs w:val="20"/>
              </w:rPr>
              <w:t xml:space="preserve">0 </w:t>
            </w:r>
            <w:r>
              <w:rPr>
                <w:bCs/>
                <w:spacing w:val="-6"/>
                <w:sz w:val="20"/>
                <w:szCs w:val="20"/>
                <w:lang w:val="kk-KZ"/>
              </w:rPr>
              <w:t>тәулік</w:t>
            </w:r>
            <w:r w:rsidRPr="00440708">
              <w:rPr>
                <w:bCs/>
                <w:spacing w:val="-6"/>
                <w:sz w:val="20"/>
                <w:szCs w:val="20"/>
              </w:rPr>
              <w:t xml:space="preserve"> сақтау</w:t>
            </w:r>
          </w:p>
        </w:tc>
      </w:tr>
      <w:tr w:rsidR="0014194D" w:rsidRPr="00E10BD9" w14:paraId="532DD332" w14:textId="77777777" w:rsidTr="00903CD3">
        <w:trPr>
          <w:cantSplit/>
          <w:trHeight w:val="20"/>
        </w:trPr>
        <w:tc>
          <w:tcPr>
            <w:tcW w:w="1686" w:type="dxa"/>
            <w:shd w:val="clear" w:color="auto" w:fill="auto"/>
          </w:tcPr>
          <w:p w14:paraId="1D089752" w14:textId="6D3535B7" w:rsidR="008572F1" w:rsidRPr="002230BC" w:rsidRDefault="002230BC" w:rsidP="0014194D">
            <w:pPr>
              <w:tabs>
                <w:tab w:val="num" w:pos="0"/>
              </w:tabs>
              <w:jc w:val="both"/>
              <w:rPr>
                <w:bCs/>
                <w:spacing w:val="-6"/>
                <w:sz w:val="20"/>
                <w:szCs w:val="20"/>
                <w:lang w:val="kk-KZ"/>
              </w:rPr>
            </w:pPr>
            <w:r w:rsidRPr="002230BC">
              <w:rPr>
                <w:bCs/>
                <w:spacing w:val="-6"/>
                <w:sz w:val="20"/>
                <w:szCs w:val="20"/>
                <w:lang w:val="kk-KZ"/>
              </w:rPr>
              <w:t>Бақылау үлгісі</w:t>
            </w:r>
          </w:p>
        </w:tc>
        <w:tc>
          <w:tcPr>
            <w:tcW w:w="2500" w:type="dxa"/>
            <w:vMerge w:val="restart"/>
            <w:shd w:val="clear" w:color="auto" w:fill="auto"/>
          </w:tcPr>
          <w:p w14:paraId="6DA1EF57" w14:textId="205AFA3E" w:rsidR="008572F1" w:rsidRPr="00D413E2" w:rsidRDefault="007C1D43" w:rsidP="007C1D43">
            <w:pPr>
              <w:tabs>
                <w:tab w:val="num" w:pos="0"/>
              </w:tabs>
              <w:jc w:val="both"/>
              <w:rPr>
                <w:bCs/>
                <w:spacing w:val="-6"/>
                <w:sz w:val="20"/>
                <w:szCs w:val="20"/>
                <w:highlight w:val="cyan"/>
                <w:lang w:val="kk-KZ"/>
              </w:rPr>
            </w:pPr>
            <w:r w:rsidRPr="00D413E2">
              <w:rPr>
                <w:sz w:val="20"/>
                <w:szCs w:val="20"/>
                <w:lang w:val="kk-KZ"/>
              </w:rPr>
              <w:t>Барлық үлгілерде беті тегіс, жыртылған немесе сынған жиектері жоқ.</w:t>
            </w:r>
            <w:r w:rsidR="00903CD3" w:rsidRPr="00D413E2">
              <w:rPr>
                <w:sz w:val="20"/>
                <w:szCs w:val="20"/>
                <w:highlight w:val="cyan"/>
                <w:lang w:val="kk-KZ"/>
              </w:rPr>
              <w:t xml:space="preserve"> </w:t>
            </w:r>
            <w:r w:rsidRPr="00D413E2">
              <w:rPr>
                <w:sz w:val="20"/>
                <w:szCs w:val="20"/>
                <w:lang w:val="kk-KZ"/>
              </w:rPr>
              <w:t>Кескендегі</w:t>
            </w:r>
            <w:r w:rsidRPr="00D413E2">
              <w:rPr>
                <w:sz w:val="20"/>
                <w:szCs w:val="20"/>
              </w:rPr>
              <w:t xml:space="preserve"> көрініс – </w:t>
            </w:r>
            <w:r w:rsidR="00D413E2" w:rsidRPr="00D413E2">
              <w:rPr>
                <w:sz w:val="20"/>
                <w:szCs w:val="20"/>
              </w:rPr>
              <w:t>біркелкі араласқан фарш</w:t>
            </w:r>
            <w:r w:rsidR="00D413E2" w:rsidRPr="00D413E2">
              <w:rPr>
                <w:sz w:val="20"/>
                <w:szCs w:val="20"/>
                <w:lang w:val="kk-KZ"/>
              </w:rPr>
              <w:t>.</w:t>
            </w:r>
          </w:p>
        </w:tc>
        <w:tc>
          <w:tcPr>
            <w:tcW w:w="2871" w:type="dxa"/>
            <w:vMerge w:val="restart"/>
            <w:shd w:val="clear" w:color="auto" w:fill="auto"/>
          </w:tcPr>
          <w:p w14:paraId="7867D28A" w14:textId="228B4F1F" w:rsidR="008572F1" w:rsidRPr="00D413E2" w:rsidRDefault="007C1D43" w:rsidP="007C1D43">
            <w:pPr>
              <w:tabs>
                <w:tab w:val="num" w:pos="0"/>
              </w:tabs>
              <w:jc w:val="both"/>
              <w:rPr>
                <w:bCs/>
                <w:spacing w:val="-6"/>
                <w:sz w:val="20"/>
                <w:szCs w:val="20"/>
                <w:highlight w:val="cyan"/>
                <w:lang w:val="kk-KZ"/>
              </w:rPr>
            </w:pPr>
            <w:r w:rsidRPr="00D413E2">
              <w:rPr>
                <w:bCs/>
                <w:spacing w:val="-6"/>
                <w:sz w:val="20"/>
                <w:szCs w:val="20"/>
                <w:lang w:val="kk-KZ"/>
              </w:rPr>
              <w:t xml:space="preserve">Барлық үлгілерде - мөлдір, </w:t>
            </w:r>
            <w:r>
              <w:rPr>
                <w:bCs/>
                <w:spacing w:val="-6"/>
                <w:sz w:val="20"/>
                <w:szCs w:val="20"/>
                <w:lang w:val="kk-KZ"/>
              </w:rPr>
              <w:t>балғын</w:t>
            </w:r>
            <w:r w:rsidRPr="00D413E2">
              <w:rPr>
                <w:bCs/>
                <w:spacing w:val="-6"/>
                <w:sz w:val="20"/>
                <w:szCs w:val="20"/>
                <w:lang w:val="kk-KZ"/>
              </w:rPr>
              <w:t xml:space="preserve"> етке тән</w:t>
            </w:r>
          </w:p>
        </w:tc>
        <w:tc>
          <w:tcPr>
            <w:tcW w:w="2577" w:type="dxa"/>
            <w:vMerge w:val="restart"/>
            <w:shd w:val="clear" w:color="auto" w:fill="auto"/>
          </w:tcPr>
          <w:p w14:paraId="4204F4BD" w14:textId="2227B30E" w:rsidR="008572F1" w:rsidRPr="00D413E2" w:rsidRDefault="00D413E2" w:rsidP="00D413E2">
            <w:pPr>
              <w:tabs>
                <w:tab w:val="num" w:pos="0"/>
              </w:tabs>
              <w:jc w:val="both"/>
              <w:rPr>
                <w:bCs/>
                <w:spacing w:val="-6"/>
                <w:sz w:val="20"/>
                <w:szCs w:val="20"/>
                <w:highlight w:val="cyan"/>
                <w:lang w:val="kk-KZ"/>
              </w:rPr>
            </w:pPr>
            <w:r w:rsidRPr="00D413E2">
              <w:rPr>
                <w:sz w:val="20"/>
                <w:szCs w:val="20"/>
                <w:lang w:val="kk-KZ"/>
              </w:rPr>
              <w:t xml:space="preserve">Барлық үлгілерде – </w:t>
            </w:r>
            <w:r>
              <w:rPr>
                <w:sz w:val="20"/>
                <w:szCs w:val="20"/>
                <w:lang w:val="kk-KZ"/>
              </w:rPr>
              <w:t>балғын</w:t>
            </w:r>
            <w:r w:rsidRPr="00D413E2">
              <w:rPr>
                <w:sz w:val="20"/>
                <w:szCs w:val="20"/>
                <w:lang w:val="kk-KZ"/>
              </w:rPr>
              <w:t xml:space="preserve"> етке тән ерекше иіс</w:t>
            </w:r>
          </w:p>
        </w:tc>
      </w:tr>
      <w:tr w:rsidR="008572F1" w:rsidRPr="002230BC" w14:paraId="69456422" w14:textId="77777777" w:rsidTr="00903CD3">
        <w:trPr>
          <w:cantSplit/>
          <w:trHeight w:val="20"/>
        </w:trPr>
        <w:tc>
          <w:tcPr>
            <w:tcW w:w="1686" w:type="dxa"/>
            <w:shd w:val="clear" w:color="auto" w:fill="auto"/>
          </w:tcPr>
          <w:p w14:paraId="200C0B85" w14:textId="338EB14C" w:rsidR="008572F1" w:rsidRPr="002230BC" w:rsidRDefault="008572F1" w:rsidP="0014194D">
            <w:pPr>
              <w:tabs>
                <w:tab w:val="num" w:pos="0"/>
              </w:tabs>
              <w:jc w:val="both"/>
              <w:rPr>
                <w:bCs/>
                <w:spacing w:val="-6"/>
                <w:sz w:val="20"/>
                <w:szCs w:val="20"/>
                <w:lang w:val="kk-KZ"/>
              </w:rPr>
            </w:pPr>
            <w:r w:rsidRPr="002230BC">
              <w:rPr>
                <w:bCs/>
                <w:spacing w:val="-6"/>
                <w:sz w:val="20"/>
                <w:szCs w:val="20"/>
              </w:rPr>
              <w:t>№1</w:t>
            </w:r>
            <w:r w:rsidR="002230BC" w:rsidRPr="002230BC">
              <w:rPr>
                <w:bCs/>
                <w:spacing w:val="-6"/>
                <w:sz w:val="20"/>
                <w:szCs w:val="20"/>
                <w:lang w:val="kk-KZ"/>
              </w:rPr>
              <w:t xml:space="preserve"> </w:t>
            </w:r>
            <w:r w:rsidR="002230BC" w:rsidRPr="002230BC">
              <w:rPr>
                <w:sz w:val="20"/>
                <w:szCs w:val="20"/>
                <w:lang w:val="kk-KZ"/>
              </w:rPr>
              <w:t>тәжірибелік үлгі</w:t>
            </w:r>
            <w:r w:rsidR="002230BC" w:rsidRPr="002230BC">
              <w:rPr>
                <w:bCs/>
                <w:spacing w:val="-6"/>
                <w:sz w:val="20"/>
                <w:szCs w:val="20"/>
                <w:lang w:val="kk-KZ"/>
              </w:rPr>
              <w:t xml:space="preserve"> </w:t>
            </w:r>
          </w:p>
        </w:tc>
        <w:tc>
          <w:tcPr>
            <w:tcW w:w="2500" w:type="dxa"/>
            <w:vMerge/>
            <w:shd w:val="clear" w:color="auto" w:fill="auto"/>
          </w:tcPr>
          <w:p w14:paraId="0922A571" w14:textId="77777777" w:rsidR="008572F1" w:rsidRPr="002230BC" w:rsidRDefault="008572F1" w:rsidP="0014194D">
            <w:pPr>
              <w:tabs>
                <w:tab w:val="num" w:pos="0"/>
              </w:tabs>
              <w:jc w:val="both"/>
              <w:rPr>
                <w:bCs/>
                <w:spacing w:val="-6"/>
                <w:sz w:val="20"/>
                <w:szCs w:val="20"/>
                <w:highlight w:val="cyan"/>
              </w:rPr>
            </w:pPr>
          </w:p>
        </w:tc>
        <w:tc>
          <w:tcPr>
            <w:tcW w:w="2871" w:type="dxa"/>
            <w:vMerge/>
            <w:shd w:val="clear" w:color="auto" w:fill="auto"/>
          </w:tcPr>
          <w:p w14:paraId="11319567" w14:textId="77777777" w:rsidR="008572F1" w:rsidRPr="002230BC" w:rsidRDefault="008572F1" w:rsidP="0014194D">
            <w:pPr>
              <w:tabs>
                <w:tab w:val="num" w:pos="0"/>
              </w:tabs>
              <w:jc w:val="both"/>
              <w:rPr>
                <w:bCs/>
                <w:spacing w:val="-6"/>
                <w:sz w:val="20"/>
                <w:szCs w:val="20"/>
                <w:highlight w:val="cyan"/>
              </w:rPr>
            </w:pPr>
          </w:p>
        </w:tc>
        <w:tc>
          <w:tcPr>
            <w:tcW w:w="2577" w:type="dxa"/>
            <w:vMerge/>
            <w:shd w:val="clear" w:color="auto" w:fill="auto"/>
          </w:tcPr>
          <w:p w14:paraId="363D507C" w14:textId="77777777" w:rsidR="008572F1" w:rsidRPr="002230BC" w:rsidRDefault="008572F1" w:rsidP="0014194D">
            <w:pPr>
              <w:tabs>
                <w:tab w:val="num" w:pos="0"/>
              </w:tabs>
              <w:jc w:val="both"/>
              <w:rPr>
                <w:bCs/>
                <w:spacing w:val="-6"/>
                <w:sz w:val="20"/>
                <w:szCs w:val="20"/>
                <w:highlight w:val="cyan"/>
              </w:rPr>
            </w:pPr>
          </w:p>
        </w:tc>
      </w:tr>
      <w:tr w:rsidR="008572F1" w:rsidRPr="002230BC" w14:paraId="468FD38F" w14:textId="77777777" w:rsidTr="00903CD3">
        <w:trPr>
          <w:cantSplit/>
          <w:trHeight w:val="20"/>
        </w:trPr>
        <w:tc>
          <w:tcPr>
            <w:tcW w:w="1686" w:type="dxa"/>
            <w:shd w:val="clear" w:color="auto" w:fill="auto"/>
          </w:tcPr>
          <w:p w14:paraId="261F6A4F" w14:textId="016B80A0" w:rsidR="008572F1" w:rsidRPr="002230BC" w:rsidRDefault="008572F1" w:rsidP="0014194D">
            <w:pPr>
              <w:tabs>
                <w:tab w:val="num" w:pos="0"/>
              </w:tabs>
              <w:jc w:val="both"/>
              <w:rPr>
                <w:bCs/>
                <w:spacing w:val="-6"/>
                <w:sz w:val="20"/>
                <w:szCs w:val="20"/>
              </w:rPr>
            </w:pPr>
            <w:r w:rsidRPr="002230BC">
              <w:rPr>
                <w:bCs/>
                <w:spacing w:val="-6"/>
                <w:sz w:val="20"/>
                <w:szCs w:val="20"/>
              </w:rPr>
              <w:t xml:space="preserve">№2 </w:t>
            </w:r>
            <w:r w:rsidR="002230BC" w:rsidRPr="002230BC">
              <w:rPr>
                <w:sz w:val="20"/>
                <w:szCs w:val="20"/>
                <w:lang w:val="kk-KZ"/>
              </w:rPr>
              <w:t>тәжірибелік үлгі</w:t>
            </w:r>
          </w:p>
        </w:tc>
        <w:tc>
          <w:tcPr>
            <w:tcW w:w="2500" w:type="dxa"/>
            <w:vMerge/>
            <w:shd w:val="clear" w:color="auto" w:fill="auto"/>
          </w:tcPr>
          <w:p w14:paraId="1E3E1924" w14:textId="77777777" w:rsidR="008572F1" w:rsidRPr="002230BC" w:rsidRDefault="008572F1" w:rsidP="0014194D">
            <w:pPr>
              <w:tabs>
                <w:tab w:val="num" w:pos="0"/>
              </w:tabs>
              <w:jc w:val="both"/>
              <w:rPr>
                <w:bCs/>
                <w:spacing w:val="-6"/>
                <w:sz w:val="20"/>
                <w:szCs w:val="20"/>
                <w:highlight w:val="cyan"/>
              </w:rPr>
            </w:pPr>
          </w:p>
        </w:tc>
        <w:tc>
          <w:tcPr>
            <w:tcW w:w="2871" w:type="dxa"/>
            <w:vMerge/>
            <w:shd w:val="clear" w:color="auto" w:fill="auto"/>
          </w:tcPr>
          <w:p w14:paraId="4F5735A5" w14:textId="77777777" w:rsidR="008572F1" w:rsidRPr="002230BC" w:rsidRDefault="008572F1" w:rsidP="0014194D">
            <w:pPr>
              <w:tabs>
                <w:tab w:val="num" w:pos="0"/>
              </w:tabs>
              <w:jc w:val="both"/>
              <w:rPr>
                <w:bCs/>
                <w:spacing w:val="-6"/>
                <w:sz w:val="20"/>
                <w:szCs w:val="20"/>
                <w:highlight w:val="cyan"/>
              </w:rPr>
            </w:pPr>
          </w:p>
        </w:tc>
        <w:tc>
          <w:tcPr>
            <w:tcW w:w="2577" w:type="dxa"/>
            <w:vMerge/>
            <w:shd w:val="clear" w:color="auto" w:fill="auto"/>
          </w:tcPr>
          <w:p w14:paraId="5FB1E44A" w14:textId="77777777" w:rsidR="008572F1" w:rsidRPr="002230BC" w:rsidRDefault="008572F1" w:rsidP="0014194D">
            <w:pPr>
              <w:tabs>
                <w:tab w:val="num" w:pos="0"/>
              </w:tabs>
              <w:jc w:val="both"/>
              <w:rPr>
                <w:bCs/>
                <w:spacing w:val="-6"/>
                <w:sz w:val="20"/>
                <w:szCs w:val="20"/>
                <w:highlight w:val="cyan"/>
              </w:rPr>
            </w:pPr>
          </w:p>
        </w:tc>
      </w:tr>
      <w:tr w:rsidR="008572F1" w:rsidRPr="002230BC" w14:paraId="72C2AFBF" w14:textId="77777777" w:rsidTr="00903CD3">
        <w:trPr>
          <w:cantSplit/>
          <w:trHeight w:val="20"/>
        </w:trPr>
        <w:tc>
          <w:tcPr>
            <w:tcW w:w="1686" w:type="dxa"/>
            <w:shd w:val="clear" w:color="auto" w:fill="auto"/>
          </w:tcPr>
          <w:p w14:paraId="16B3E546" w14:textId="79D8BD82" w:rsidR="008572F1" w:rsidRPr="002230BC" w:rsidRDefault="008572F1" w:rsidP="0014194D">
            <w:pPr>
              <w:tabs>
                <w:tab w:val="num" w:pos="0"/>
              </w:tabs>
              <w:jc w:val="both"/>
              <w:rPr>
                <w:bCs/>
                <w:spacing w:val="-6"/>
                <w:sz w:val="20"/>
                <w:szCs w:val="20"/>
                <w:lang w:val="kk-KZ"/>
              </w:rPr>
            </w:pPr>
            <w:r w:rsidRPr="002230BC">
              <w:rPr>
                <w:bCs/>
                <w:spacing w:val="-6"/>
                <w:sz w:val="20"/>
                <w:szCs w:val="20"/>
              </w:rPr>
              <w:t>№3</w:t>
            </w:r>
            <w:r w:rsidR="002230BC" w:rsidRPr="002230BC">
              <w:rPr>
                <w:bCs/>
                <w:spacing w:val="-6"/>
                <w:sz w:val="20"/>
                <w:szCs w:val="20"/>
                <w:lang w:val="kk-KZ"/>
              </w:rPr>
              <w:t xml:space="preserve"> </w:t>
            </w:r>
            <w:r w:rsidR="002230BC" w:rsidRPr="002230BC">
              <w:rPr>
                <w:sz w:val="20"/>
                <w:szCs w:val="20"/>
                <w:lang w:val="kk-KZ"/>
              </w:rPr>
              <w:t>тәжірибелік үлгі</w:t>
            </w:r>
          </w:p>
        </w:tc>
        <w:tc>
          <w:tcPr>
            <w:tcW w:w="2500" w:type="dxa"/>
            <w:vMerge/>
            <w:shd w:val="clear" w:color="auto" w:fill="auto"/>
          </w:tcPr>
          <w:p w14:paraId="0E6F7D7B" w14:textId="77777777" w:rsidR="008572F1" w:rsidRPr="002230BC" w:rsidRDefault="008572F1" w:rsidP="0014194D">
            <w:pPr>
              <w:tabs>
                <w:tab w:val="num" w:pos="0"/>
              </w:tabs>
              <w:jc w:val="both"/>
              <w:rPr>
                <w:bCs/>
                <w:spacing w:val="-6"/>
                <w:sz w:val="20"/>
                <w:szCs w:val="20"/>
                <w:highlight w:val="cyan"/>
              </w:rPr>
            </w:pPr>
          </w:p>
        </w:tc>
        <w:tc>
          <w:tcPr>
            <w:tcW w:w="2871" w:type="dxa"/>
            <w:vMerge/>
            <w:shd w:val="clear" w:color="auto" w:fill="auto"/>
          </w:tcPr>
          <w:p w14:paraId="662DA35C" w14:textId="77777777" w:rsidR="008572F1" w:rsidRPr="002230BC" w:rsidRDefault="008572F1" w:rsidP="0014194D">
            <w:pPr>
              <w:tabs>
                <w:tab w:val="num" w:pos="0"/>
              </w:tabs>
              <w:jc w:val="both"/>
              <w:rPr>
                <w:bCs/>
                <w:spacing w:val="-6"/>
                <w:sz w:val="20"/>
                <w:szCs w:val="20"/>
                <w:highlight w:val="cyan"/>
              </w:rPr>
            </w:pPr>
          </w:p>
        </w:tc>
        <w:tc>
          <w:tcPr>
            <w:tcW w:w="2577" w:type="dxa"/>
            <w:vMerge/>
            <w:shd w:val="clear" w:color="auto" w:fill="auto"/>
          </w:tcPr>
          <w:p w14:paraId="7FE0EBCA" w14:textId="77777777" w:rsidR="008572F1" w:rsidRPr="002230BC" w:rsidRDefault="008572F1" w:rsidP="0014194D">
            <w:pPr>
              <w:tabs>
                <w:tab w:val="num" w:pos="0"/>
              </w:tabs>
              <w:jc w:val="both"/>
              <w:rPr>
                <w:bCs/>
                <w:spacing w:val="-6"/>
                <w:sz w:val="20"/>
                <w:szCs w:val="20"/>
                <w:highlight w:val="cyan"/>
              </w:rPr>
            </w:pPr>
          </w:p>
        </w:tc>
      </w:tr>
      <w:tr w:rsidR="008572F1" w:rsidRPr="002230BC" w14:paraId="2731BD23" w14:textId="77777777" w:rsidTr="00903CD3">
        <w:trPr>
          <w:cantSplit/>
          <w:trHeight w:val="20"/>
        </w:trPr>
        <w:tc>
          <w:tcPr>
            <w:tcW w:w="1686" w:type="dxa"/>
            <w:shd w:val="clear" w:color="auto" w:fill="auto"/>
          </w:tcPr>
          <w:p w14:paraId="31DD2CE5" w14:textId="7C288495" w:rsidR="008572F1" w:rsidRPr="002230BC" w:rsidRDefault="008572F1" w:rsidP="0014194D">
            <w:pPr>
              <w:tabs>
                <w:tab w:val="num" w:pos="0"/>
              </w:tabs>
              <w:jc w:val="both"/>
              <w:rPr>
                <w:bCs/>
                <w:spacing w:val="-6"/>
                <w:sz w:val="20"/>
                <w:szCs w:val="20"/>
                <w:lang w:val="kk-KZ"/>
              </w:rPr>
            </w:pPr>
            <w:r w:rsidRPr="002230BC">
              <w:rPr>
                <w:bCs/>
                <w:spacing w:val="-6"/>
                <w:sz w:val="20"/>
                <w:szCs w:val="20"/>
              </w:rPr>
              <w:t>№4</w:t>
            </w:r>
            <w:r w:rsidR="002230BC" w:rsidRPr="002230BC">
              <w:rPr>
                <w:bCs/>
                <w:spacing w:val="-6"/>
                <w:sz w:val="20"/>
                <w:szCs w:val="20"/>
                <w:lang w:val="kk-KZ"/>
              </w:rPr>
              <w:t xml:space="preserve"> </w:t>
            </w:r>
            <w:r w:rsidR="002230BC" w:rsidRPr="002230BC">
              <w:rPr>
                <w:sz w:val="20"/>
                <w:szCs w:val="20"/>
                <w:lang w:val="kk-KZ"/>
              </w:rPr>
              <w:t>тәжірибелік үлгі</w:t>
            </w:r>
          </w:p>
        </w:tc>
        <w:tc>
          <w:tcPr>
            <w:tcW w:w="2500" w:type="dxa"/>
            <w:vMerge/>
            <w:shd w:val="clear" w:color="auto" w:fill="auto"/>
          </w:tcPr>
          <w:p w14:paraId="0D10266F" w14:textId="77777777" w:rsidR="008572F1" w:rsidRPr="002230BC" w:rsidRDefault="008572F1" w:rsidP="0014194D">
            <w:pPr>
              <w:tabs>
                <w:tab w:val="num" w:pos="0"/>
              </w:tabs>
              <w:jc w:val="both"/>
              <w:rPr>
                <w:bCs/>
                <w:spacing w:val="-6"/>
                <w:sz w:val="20"/>
                <w:szCs w:val="20"/>
                <w:highlight w:val="cyan"/>
              </w:rPr>
            </w:pPr>
          </w:p>
        </w:tc>
        <w:tc>
          <w:tcPr>
            <w:tcW w:w="2871" w:type="dxa"/>
            <w:vMerge/>
            <w:shd w:val="clear" w:color="auto" w:fill="auto"/>
          </w:tcPr>
          <w:p w14:paraId="3F9F309D" w14:textId="77777777" w:rsidR="008572F1" w:rsidRPr="002230BC" w:rsidRDefault="008572F1" w:rsidP="0014194D">
            <w:pPr>
              <w:tabs>
                <w:tab w:val="num" w:pos="0"/>
              </w:tabs>
              <w:jc w:val="both"/>
              <w:rPr>
                <w:bCs/>
                <w:spacing w:val="-6"/>
                <w:sz w:val="20"/>
                <w:szCs w:val="20"/>
                <w:highlight w:val="cyan"/>
              </w:rPr>
            </w:pPr>
          </w:p>
        </w:tc>
        <w:tc>
          <w:tcPr>
            <w:tcW w:w="2577" w:type="dxa"/>
            <w:vMerge/>
            <w:shd w:val="clear" w:color="auto" w:fill="auto"/>
          </w:tcPr>
          <w:p w14:paraId="5918CB07" w14:textId="77777777" w:rsidR="008572F1" w:rsidRPr="002230BC" w:rsidRDefault="008572F1" w:rsidP="0014194D">
            <w:pPr>
              <w:tabs>
                <w:tab w:val="num" w:pos="0"/>
              </w:tabs>
              <w:jc w:val="both"/>
              <w:rPr>
                <w:bCs/>
                <w:spacing w:val="-6"/>
                <w:sz w:val="20"/>
                <w:szCs w:val="20"/>
                <w:highlight w:val="cyan"/>
              </w:rPr>
            </w:pPr>
          </w:p>
        </w:tc>
      </w:tr>
      <w:tr w:rsidR="0014194D" w:rsidRPr="002230BC" w14:paraId="1E37E029" w14:textId="77777777" w:rsidTr="008572F1">
        <w:trPr>
          <w:cantSplit/>
          <w:trHeight w:val="20"/>
        </w:trPr>
        <w:tc>
          <w:tcPr>
            <w:tcW w:w="9634" w:type="dxa"/>
            <w:gridSpan w:val="4"/>
            <w:shd w:val="clear" w:color="auto" w:fill="auto"/>
          </w:tcPr>
          <w:p w14:paraId="3A31A947" w14:textId="2E2443BA" w:rsidR="008572F1" w:rsidRPr="00440708" w:rsidRDefault="00440708" w:rsidP="0014194D">
            <w:pPr>
              <w:tabs>
                <w:tab w:val="num" w:pos="0"/>
              </w:tabs>
              <w:jc w:val="center"/>
              <w:rPr>
                <w:bCs/>
                <w:spacing w:val="-6"/>
                <w:sz w:val="20"/>
                <w:szCs w:val="20"/>
                <w:highlight w:val="cyan"/>
                <w:lang w:val="kk-KZ"/>
              </w:rPr>
            </w:pPr>
            <w:r w:rsidRPr="007C1D43">
              <w:rPr>
                <w:bCs/>
                <w:spacing w:val="-6"/>
                <w:sz w:val="20"/>
                <w:szCs w:val="20"/>
                <w:lang w:val="kk-KZ"/>
              </w:rPr>
              <w:t>15 тәулік</w:t>
            </w:r>
            <w:r w:rsidRPr="007C1D43">
              <w:rPr>
                <w:bCs/>
                <w:spacing w:val="-6"/>
                <w:sz w:val="20"/>
                <w:szCs w:val="20"/>
              </w:rPr>
              <w:t xml:space="preserve"> сақтау</w:t>
            </w:r>
          </w:p>
        </w:tc>
      </w:tr>
      <w:tr w:rsidR="00440708" w:rsidRPr="002230BC" w14:paraId="38751D12" w14:textId="77777777" w:rsidTr="00903CD3">
        <w:trPr>
          <w:cantSplit/>
          <w:trHeight w:val="20"/>
        </w:trPr>
        <w:tc>
          <w:tcPr>
            <w:tcW w:w="1686" w:type="dxa"/>
            <w:shd w:val="clear" w:color="auto" w:fill="auto"/>
          </w:tcPr>
          <w:p w14:paraId="609F56CA" w14:textId="614E19F4" w:rsidR="00440708" w:rsidRPr="002230BC" w:rsidRDefault="00440708" w:rsidP="00440708">
            <w:pPr>
              <w:tabs>
                <w:tab w:val="num" w:pos="0"/>
              </w:tabs>
              <w:jc w:val="both"/>
              <w:rPr>
                <w:bCs/>
                <w:spacing w:val="-6"/>
                <w:sz w:val="20"/>
                <w:szCs w:val="20"/>
                <w:highlight w:val="cyan"/>
              </w:rPr>
            </w:pPr>
            <w:r w:rsidRPr="002230BC">
              <w:rPr>
                <w:bCs/>
                <w:spacing w:val="-6"/>
                <w:sz w:val="20"/>
                <w:szCs w:val="20"/>
                <w:lang w:val="kk-KZ"/>
              </w:rPr>
              <w:t>Бақылау үлгісі</w:t>
            </w:r>
          </w:p>
        </w:tc>
        <w:tc>
          <w:tcPr>
            <w:tcW w:w="2500" w:type="dxa"/>
            <w:vMerge w:val="restart"/>
            <w:shd w:val="clear" w:color="auto" w:fill="auto"/>
          </w:tcPr>
          <w:p w14:paraId="5BD171AD" w14:textId="4948A994" w:rsidR="00440708" w:rsidRPr="002230BC" w:rsidRDefault="00D413E2" w:rsidP="00440708">
            <w:pPr>
              <w:tabs>
                <w:tab w:val="num" w:pos="0"/>
              </w:tabs>
              <w:jc w:val="both"/>
              <w:rPr>
                <w:bCs/>
                <w:spacing w:val="-6"/>
                <w:sz w:val="20"/>
                <w:szCs w:val="20"/>
                <w:highlight w:val="cyan"/>
              </w:rPr>
            </w:pPr>
            <w:r w:rsidRPr="00D413E2">
              <w:rPr>
                <w:sz w:val="20"/>
                <w:szCs w:val="20"/>
                <w:lang w:val="kk-KZ"/>
              </w:rPr>
              <w:t>Барлық үлгілерде беті тегіс, жыртылған немесе сынған жиектері жоқ.</w:t>
            </w:r>
            <w:r w:rsidRPr="00D413E2">
              <w:rPr>
                <w:sz w:val="20"/>
                <w:szCs w:val="20"/>
                <w:highlight w:val="cyan"/>
                <w:lang w:val="kk-KZ"/>
              </w:rPr>
              <w:t xml:space="preserve"> </w:t>
            </w:r>
            <w:r w:rsidRPr="00D413E2">
              <w:rPr>
                <w:sz w:val="20"/>
                <w:szCs w:val="20"/>
                <w:lang w:val="kk-KZ"/>
              </w:rPr>
              <w:t>Кескендегі</w:t>
            </w:r>
            <w:r w:rsidRPr="00D413E2">
              <w:rPr>
                <w:sz w:val="20"/>
                <w:szCs w:val="20"/>
              </w:rPr>
              <w:t xml:space="preserve"> көрініс – біркелкі араласқан фарш</w:t>
            </w:r>
            <w:r w:rsidRPr="00D413E2">
              <w:rPr>
                <w:sz w:val="20"/>
                <w:szCs w:val="20"/>
                <w:lang w:val="kk-KZ"/>
              </w:rPr>
              <w:t>.</w:t>
            </w:r>
          </w:p>
        </w:tc>
        <w:tc>
          <w:tcPr>
            <w:tcW w:w="2871" w:type="dxa"/>
            <w:vMerge w:val="restart"/>
            <w:shd w:val="clear" w:color="auto" w:fill="auto"/>
          </w:tcPr>
          <w:p w14:paraId="0D02E214" w14:textId="23FF91AF" w:rsidR="00440708" w:rsidRPr="002230BC" w:rsidRDefault="007C1D43" w:rsidP="00440708">
            <w:pPr>
              <w:tabs>
                <w:tab w:val="num" w:pos="0"/>
              </w:tabs>
              <w:jc w:val="both"/>
              <w:rPr>
                <w:bCs/>
                <w:spacing w:val="-6"/>
                <w:sz w:val="20"/>
                <w:szCs w:val="20"/>
                <w:highlight w:val="cyan"/>
              </w:rPr>
            </w:pPr>
            <w:r>
              <w:rPr>
                <w:bCs/>
                <w:spacing w:val="-6"/>
                <w:sz w:val="20"/>
                <w:szCs w:val="20"/>
              </w:rPr>
              <w:t>Б</w:t>
            </w:r>
            <w:r w:rsidRPr="007C1D43">
              <w:rPr>
                <w:bCs/>
                <w:spacing w:val="-6"/>
                <w:sz w:val="20"/>
                <w:szCs w:val="20"/>
              </w:rPr>
              <w:t xml:space="preserve">арлық үлгілерде - мөлдір, </w:t>
            </w:r>
            <w:r>
              <w:rPr>
                <w:bCs/>
                <w:spacing w:val="-6"/>
                <w:sz w:val="20"/>
                <w:szCs w:val="20"/>
                <w:lang w:val="kk-KZ"/>
              </w:rPr>
              <w:t>балғын</w:t>
            </w:r>
            <w:r w:rsidRPr="007C1D43">
              <w:rPr>
                <w:bCs/>
                <w:spacing w:val="-6"/>
                <w:sz w:val="20"/>
                <w:szCs w:val="20"/>
              </w:rPr>
              <w:t xml:space="preserve"> етке тән</w:t>
            </w:r>
          </w:p>
        </w:tc>
        <w:tc>
          <w:tcPr>
            <w:tcW w:w="2577" w:type="dxa"/>
            <w:vMerge w:val="restart"/>
            <w:shd w:val="clear" w:color="auto" w:fill="auto"/>
          </w:tcPr>
          <w:p w14:paraId="42A7BFC7" w14:textId="3008C907" w:rsidR="00440708" w:rsidRPr="002230BC" w:rsidRDefault="00D413E2" w:rsidP="00440708">
            <w:pPr>
              <w:tabs>
                <w:tab w:val="num" w:pos="0"/>
              </w:tabs>
              <w:jc w:val="both"/>
              <w:rPr>
                <w:bCs/>
                <w:spacing w:val="-6"/>
                <w:sz w:val="20"/>
                <w:szCs w:val="20"/>
                <w:highlight w:val="cyan"/>
              </w:rPr>
            </w:pPr>
            <w:r w:rsidRPr="00D413E2">
              <w:rPr>
                <w:sz w:val="20"/>
                <w:szCs w:val="20"/>
                <w:lang w:val="kk-KZ"/>
              </w:rPr>
              <w:t xml:space="preserve">Барлық үлгілерде – </w:t>
            </w:r>
            <w:r>
              <w:rPr>
                <w:sz w:val="20"/>
                <w:szCs w:val="20"/>
                <w:lang w:val="kk-KZ"/>
              </w:rPr>
              <w:t>балғын</w:t>
            </w:r>
            <w:r w:rsidRPr="00D413E2">
              <w:rPr>
                <w:sz w:val="20"/>
                <w:szCs w:val="20"/>
                <w:lang w:val="kk-KZ"/>
              </w:rPr>
              <w:t xml:space="preserve"> етке тән ерекше иіс</w:t>
            </w:r>
          </w:p>
        </w:tc>
      </w:tr>
      <w:tr w:rsidR="00440708" w:rsidRPr="002230BC" w14:paraId="0C86F5F9" w14:textId="77777777" w:rsidTr="00903CD3">
        <w:trPr>
          <w:cantSplit/>
          <w:trHeight w:val="20"/>
        </w:trPr>
        <w:tc>
          <w:tcPr>
            <w:tcW w:w="1686" w:type="dxa"/>
            <w:shd w:val="clear" w:color="auto" w:fill="auto"/>
          </w:tcPr>
          <w:p w14:paraId="7FE904F7" w14:textId="0CD6A6D6" w:rsidR="00440708" w:rsidRPr="002230BC" w:rsidRDefault="00440708" w:rsidP="00440708">
            <w:pPr>
              <w:tabs>
                <w:tab w:val="num" w:pos="0"/>
              </w:tabs>
              <w:jc w:val="both"/>
              <w:rPr>
                <w:bCs/>
                <w:spacing w:val="-6"/>
                <w:sz w:val="20"/>
                <w:szCs w:val="20"/>
                <w:highlight w:val="cyan"/>
              </w:rPr>
            </w:pPr>
            <w:r w:rsidRPr="002230BC">
              <w:rPr>
                <w:bCs/>
                <w:spacing w:val="-6"/>
                <w:sz w:val="20"/>
                <w:szCs w:val="20"/>
              </w:rPr>
              <w:t>№1</w:t>
            </w:r>
            <w:r w:rsidRPr="002230BC">
              <w:rPr>
                <w:bCs/>
                <w:spacing w:val="-6"/>
                <w:sz w:val="20"/>
                <w:szCs w:val="20"/>
                <w:lang w:val="kk-KZ"/>
              </w:rPr>
              <w:t xml:space="preserve"> </w:t>
            </w:r>
            <w:r w:rsidRPr="002230BC">
              <w:rPr>
                <w:sz w:val="20"/>
                <w:szCs w:val="20"/>
                <w:lang w:val="kk-KZ"/>
              </w:rPr>
              <w:t>тәжірибелік үлгі</w:t>
            </w:r>
            <w:r w:rsidRPr="002230BC">
              <w:rPr>
                <w:bCs/>
                <w:spacing w:val="-6"/>
                <w:sz w:val="20"/>
                <w:szCs w:val="20"/>
                <w:lang w:val="kk-KZ"/>
              </w:rPr>
              <w:t xml:space="preserve"> </w:t>
            </w:r>
          </w:p>
        </w:tc>
        <w:tc>
          <w:tcPr>
            <w:tcW w:w="2500" w:type="dxa"/>
            <w:vMerge/>
            <w:shd w:val="clear" w:color="auto" w:fill="auto"/>
          </w:tcPr>
          <w:p w14:paraId="2970783C"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5AC15D0D"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471BB1F6" w14:textId="77777777" w:rsidR="00440708" w:rsidRPr="002230BC" w:rsidRDefault="00440708" w:rsidP="00440708">
            <w:pPr>
              <w:tabs>
                <w:tab w:val="num" w:pos="0"/>
              </w:tabs>
              <w:jc w:val="both"/>
              <w:rPr>
                <w:bCs/>
                <w:spacing w:val="-6"/>
                <w:sz w:val="20"/>
                <w:szCs w:val="20"/>
                <w:highlight w:val="cyan"/>
              </w:rPr>
            </w:pPr>
          </w:p>
        </w:tc>
      </w:tr>
      <w:tr w:rsidR="00440708" w:rsidRPr="002230BC" w14:paraId="32921DD9" w14:textId="77777777" w:rsidTr="00903CD3">
        <w:trPr>
          <w:cantSplit/>
          <w:trHeight w:val="20"/>
        </w:trPr>
        <w:tc>
          <w:tcPr>
            <w:tcW w:w="1686" w:type="dxa"/>
            <w:shd w:val="clear" w:color="auto" w:fill="auto"/>
          </w:tcPr>
          <w:p w14:paraId="30970F80" w14:textId="05096FE7" w:rsidR="00440708" w:rsidRPr="002230BC" w:rsidRDefault="00440708" w:rsidP="00440708">
            <w:pPr>
              <w:tabs>
                <w:tab w:val="num" w:pos="0"/>
              </w:tabs>
              <w:jc w:val="both"/>
              <w:rPr>
                <w:bCs/>
                <w:spacing w:val="-6"/>
                <w:sz w:val="20"/>
                <w:szCs w:val="20"/>
                <w:highlight w:val="cyan"/>
              </w:rPr>
            </w:pPr>
            <w:r w:rsidRPr="002230BC">
              <w:rPr>
                <w:bCs/>
                <w:spacing w:val="-6"/>
                <w:sz w:val="20"/>
                <w:szCs w:val="20"/>
              </w:rPr>
              <w:t xml:space="preserve">№2 </w:t>
            </w:r>
            <w:r w:rsidRPr="002230BC">
              <w:rPr>
                <w:sz w:val="20"/>
                <w:szCs w:val="20"/>
                <w:lang w:val="kk-KZ"/>
              </w:rPr>
              <w:t>тәжірибелік үлгі</w:t>
            </w:r>
          </w:p>
        </w:tc>
        <w:tc>
          <w:tcPr>
            <w:tcW w:w="2500" w:type="dxa"/>
            <w:vMerge/>
            <w:shd w:val="clear" w:color="auto" w:fill="auto"/>
          </w:tcPr>
          <w:p w14:paraId="2E3A6443"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1125321D"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5B0038DB" w14:textId="77777777" w:rsidR="00440708" w:rsidRPr="002230BC" w:rsidRDefault="00440708" w:rsidP="00440708">
            <w:pPr>
              <w:tabs>
                <w:tab w:val="num" w:pos="0"/>
              </w:tabs>
              <w:jc w:val="both"/>
              <w:rPr>
                <w:bCs/>
                <w:spacing w:val="-6"/>
                <w:sz w:val="20"/>
                <w:szCs w:val="20"/>
                <w:highlight w:val="cyan"/>
              </w:rPr>
            </w:pPr>
          </w:p>
        </w:tc>
      </w:tr>
      <w:tr w:rsidR="00440708" w:rsidRPr="002230BC" w14:paraId="73612447" w14:textId="77777777" w:rsidTr="00903CD3">
        <w:trPr>
          <w:cantSplit/>
          <w:trHeight w:val="20"/>
        </w:trPr>
        <w:tc>
          <w:tcPr>
            <w:tcW w:w="1686" w:type="dxa"/>
            <w:shd w:val="clear" w:color="auto" w:fill="auto"/>
          </w:tcPr>
          <w:p w14:paraId="2A8FE413" w14:textId="3BCA9E17" w:rsidR="00440708" w:rsidRPr="002230BC" w:rsidRDefault="00440708" w:rsidP="00440708">
            <w:pPr>
              <w:tabs>
                <w:tab w:val="num" w:pos="0"/>
              </w:tabs>
              <w:jc w:val="both"/>
              <w:rPr>
                <w:bCs/>
                <w:spacing w:val="-6"/>
                <w:sz w:val="20"/>
                <w:szCs w:val="20"/>
                <w:highlight w:val="cyan"/>
              </w:rPr>
            </w:pPr>
            <w:r w:rsidRPr="002230BC">
              <w:rPr>
                <w:bCs/>
                <w:spacing w:val="-6"/>
                <w:sz w:val="20"/>
                <w:szCs w:val="20"/>
              </w:rPr>
              <w:t>№3</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6D2D895D"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06FB942C"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7C70184C" w14:textId="77777777" w:rsidR="00440708" w:rsidRPr="002230BC" w:rsidRDefault="00440708" w:rsidP="00440708">
            <w:pPr>
              <w:tabs>
                <w:tab w:val="num" w:pos="0"/>
              </w:tabs>
              <w:jc w:val="both"/>
              <w:rPr>
                <w:bCs/>
                <w:spacing w:val="-6"/>
                <w:sz w:val="20"/>
                <w:szCs w:val="20"/>
                <w:highlight w:val="cyan"/>
              </w:rPr>
            </w:pPr>
          </w:p>
        </w:tc>
      </w:tr>
      <w:tr w:rsidR="00440708" w:rsidRPr="002230BC" w14:paraId="1CC5B717" w14:textId="77777777" w:rsidTr="00903CD3">
        <w:trPr>
          <w:cantSplit/>
          <w:trHeight w:val="20"/>
        </w:trPr>
        <w:tc>
          <w:tcPr>
            <w:tcW w:w="1686" w:type="dxa"/>
            <w:shd w:val="clear" w:color="auto" w:fill="auto"/>
          </w:tcPr>
          <w:p w14:paraId="70B99D9E" w14:textId="4637B782" w:rsidR="00440708" w:rsidRPr="002230BC" w:rsidRDefault="00440708" w:rsidP="00440708">
            <w:pPr>
              <w:tabs>
                <w:tab w:val="num" w:pos="0"/>
              </w:tabs>
              <w:jc w:val="both"/>
              <w:rPr>
                <w:bCs/>
                <w:spacing w:val="-6"/>
                <w:sz w:val="20"/>
                <w:szCs w:val="20"/>
                <w:highlight w:val="cyan"/>
              </w:rPr>
            </w:pPr>
            <w:r w:rsidRPr="002230BC">
              <w:rPr>
                <w:bCs/>
                <w:spacing w:val="-6"/>
                <w:sz w:val="20"/>
                <w:szCs w:val="20"/>
              </w:rPr>
              <w:t>№4</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1BE0B0E9"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15EF8D86"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22150DF8" w14:textId="77777777" w:rsidR="00440708" w:rsidRPr="002230BC" w:rsidRDefault="00440708" w:rsidP="00440708">
            <w:pPr>
              <w:tabs>
                <w:tab w:val="num" w:pos="0"/>
              </w:tabs>
              <w:jc w:val="both"/>
              <w:rPr>
                <w:bCs/>
                <w:spacing w:val="-6"/>
                <w:sz w:val="20"/>
                <w:szCs w:val="20"/>
                <w:highlight w:val="cyan"/>
              </w:rPr>
            </w:pPr>
          </w:p>
        </w:tc>
      </w:tr>
      <w:tr w:rsidR="0014194D" w:rsidRPr="002230BC" w14:paraId="716F140D" w14:textId="77777777" w:rsidTr="008572F1">
        <w:trPr>
          <w:cantSplit/>
          <w:trHeight w:val="20"/>
        </w:trPr>
        <w:tc>
          <w:tcPr>
            <w:tcW w:w="9634" w:type="dxa"/>
            <w:gridSpan w:val="4"/>
            <w:shd w:val="clear" w:color="auto" w:fill="auto"/>
          </w:tcPr>
          <w:p w14:paraId="680DB895" w14:textId="011C8005" w:rsidR="00903CD3" w:rsidRPr="002230BC" w:rsidRDefault="00903CD3" w:rsidP="0014194D">
            <w:pPr>
              <w:tabs>
                <w:tab w:val="num" w:pos="0"/>
              </w:tabs>
              <w:jc w:val="center"/>
              <w:rPr>
                <w:bCs/>
                <w:spacing w:val="-6"/>
                <w:sz w:val="20"/>
                <w:szCs w:val="20"/>
                <w:highlight w:val="cyan"/>
              </w:rPr>
            </w:pPr>
            <w:r w:rsidRPr="007C1D43">
              <w:rPr>
                <w:bCs/>
                <w:spacing w:val="-6"/>
                <w:sz w:val="20"/>
                <w:szCs w:val="20"/>
              </w:rPr>
              <w:t xml:space="preserve">30 </w:t>
            </w:r>
            <w:r w:rsidR="00440708" w:rsidRPr="007C1D43">
              <w:rPr>
                <w:bCs/>
                <w:spacing w:val="-6"/>
                <w:sz w:val="20"/>
                <w:szCs w:val="20"/>
                <w:lang w:val="kk-KZ"/>
              </w:rPr>
              <w:t>тәулік</w:t>
            </w:r>
            <w:r w:rsidR="00440708" w:rsidRPr="007C1D43">
              <w:rPr>
                <w:bCs/>
                <w:spacing w:val="-6"/>
                <w:sz w:val="20"/>
                <w:szCs w:val="20"/>
              </w:rPr>
              <w:t xml:space="preserve"> сақтау</w:t>
            </w:r>
          </w:p>
        </w:tc>
      </w:tr>
      <w:tr w:rsidR="00440708" w:rsidRPr="002230BC" w14:paraId="1EDAE93E" w14:textId="77777777" w:rsidTr="00903CD3">
        <w:trPr>
          <w:cantSplit/>
          <w:trHeight w:val="20"/>
        </w:trPr>
        <w:tc>
          <w:tcPr>
            <w:tcW w:w="1686" w:type="dxa"/>
            <w:shd w:val="clear" w:color="auto" w:fill="auto"/>
          </w:tcPr>
          <w:p w14:paraId="4D613474" w14:textId="79A1621F" w:rsidR="00440708" w:rsidRPr="002230BC" w:rsidRDefault="00440708" w:rsidP="00440708">
            <w:pPr>
              <w:tabs>
                <w:tab w:val="num" w:pos="0"/>
              </w:tabs>
              <w:jc w:val="both"/>
              <w:rPr>
                <w:bCs/>
                <w:spacing w:val="-6"/>
                <w:sz w:val="20"/>
                <w:szCs w:val="20"/>
                <w:highlight w:val="cyan"/>
              </w:rPr>
            </w:pPr>
            <w:r w:rsidRPr="002230BC">
              <w:rPr>
                <w:bCs/>
                <w:spacing w:val="-6"/>
                <w:sz w:val="20"/>
                <w:szCs w:val="20"/>
                <w:lang w:val="kk-KZ"/>
              </w:rPr>
              <w:t>Бақылау үлгісі</w:t>
            </w:r>
          </w:p>
        </w:tc>
        <w:tc>
          <w:tcPr>
            <w:tcW w:w="2500" w:type="dxa"/>
            <w:vMerge w:val="restart"/>
            <w:shd w:val="clear" w:color="auto" w:fill="auto"/>
          </w:tcPr>
          <w:p w14:paraId="25261830" w14:textId="0A86AC93" w:rsidR="00440708" w:rsidRPr="002230BC" w:rsidRDefault="00D413E2" w:rsidP="00440708">
            <w:pPr>
              <w:tabs>
                <w:tab w:val="num" w:pos="0"/>
              </w:tabs>
              <w:jc w:val="both"/>
              <w:rPr>
                <w:bCs/>
                <w:spacing w:val="-6"/>
                <w:sz w:val="20"/>
                <w:szCs w:val="20"/>
                <w:highlight w:val="cyan"/>
              </w:rPr>
            </w:pPr>
            <w:r w:rsidRPr="00D413E2">
              <w:rPr>
                <w:sz w:val="20"/>
                <w:szCs w:val="20"/>
                <w:lang w:val="kk-KZ"/>
              </w:rPr>
              <w:t>Барлық үлгілерде беті тегіс, жыртылған немесе сынған жиектері жоқ.</w:t>
            </w:r>
            <w:r w:rsidRPr="00D413E2">
              <w:rPr>
                <w:sz w:val="20"/>
                <w:szCs w:val="20"/>
                <w:highlight w:val="cyan"/>
                <w:lang w:val="kk-KZ"/>
              </w:rPr>
              <w:t xml:space="preserve"> </w:t>
            </w:r>
            <w:r w:rsidRPr="00D413E2">
              <w:rPr>
                <w:sz w:val="20"/>
                <w:szCs w:val="20"/>
                <w:lang w:val="kk-KZ"/>
              </w:rPr>
              <w:t>Кескендегі</w:t>
            </w:r>
            <w:r w:rsidRPr="00D413E2">
              <w:rPr>
                <w:sz w:val="20"/>
                <w:szCs w:val="20"/>
              </w:rPr>
              <w:t xml:space="preserve"> көрініс – біркелкі араласқан фарш</w:t>
            </w:r>
            <w:r w:rsidRPr="00D413E2">
              <w:rPr>
                <w:sz w:val="20"/>
                <w:szCs w:val="20"/>
                <w:lang w:val="kk-KZ"/>
              </w:rPr>
              <w:t>.</w:t>
            </w:r>
          </w:p>
        </w:tc>
        <w:tc>
          <w:tcPr>
            <w:tcW w:w="2871" w:type="dxa"/>
            <w:vMerge w:val="restart"/>
            <w:shd w:val="clear" w:color="auto" w:fill="auto"/>
          </w:tcPr>
          <w:p w14:paraId="1D09F352" w14:textId="3E2AD55C" w:rsidR="00440708" w:rsidRPr="00E84E84" w:rsidRDefault="00BD428A" w:rsidP="00440708">
            <w:pPr>
              <w:tabs>
                <w:tab w:val="num" w:pos="0"/>
              </w:tabs>
              <w:jc w:val="both"/>
              <w:rPr>
                <w:bCs/>
                <w:spacing w:val="-6"/>
                <w:sz w:val="20"/>
                <w:szCs w:val="20"/>
                <w:highlight w:val="cyan"/>
              </w:rPr>
            </w:pPr>
            <w:r>
              <w:rPr>
                <w:sz w:val="20"/>
                <w:szCs w:val="20"/>
                <w:lang w:val="kk-KZ"/>
              </w:rPr>
              <w:t>лайлы</w:t>
            </w:r>
            <w:r>
              <w:rPr>
                <w:sz w:val="20"/>
                <w:szCs w:val="20"/>
              </w:rPr>
              <w:t>, үлпектерімен</w:t>
            </w:r>
            <w:r w:rsidR="00E84E84" w:rsidRPr="00E84E84">
              <w:rPr>
                <w:sz w:val="20"/>
                <w:szCs w:val="20"/>
              </w:rPr>
              <w:t>, балғындығы күмәнді етке тән</w:t>
            </w:r>
          </w:p>
        </w:tc>
        <w:tc>
          <w:tcPr>
            <w:tcW w:w="2577" w:type="dxa"/>
            <w:vMerge w:val="restart"/>
            <w:shd w:val="clear" w:color="auto" w:fill="auto"/>
          </w:tcPr>
          <w:p w14:paraId="21C85E6B" w14:textId="5AF34DE2" w:rsidR="00440708" w:rsidRPr="002230BC" w:rsidRDefault="00724BB8" w:rsidP="00440708">
            <w:pPr>
              <w:tabs>
                <w:tab w:val="num" w:pos="0"/>
              </w:tabs>
              <w:jc w:val="both"/>
              <w:rPr>
                <w:bCs/>
                <w:spacing w:val="-6"/>
                <w:sz w:val="20"/>
                <w:szCs w:val="20"/>
                <w:highlight w:val="cyan"/>
              </w:rPr>
            </w:pPr>
            <w:r>
              <w:rPr>
                <w:bCs/>
                <w:spacing w:val="-6"/>
                <w:sz w:val="20"/>
                <w:szCs w:val="20"/>
              </w:rPr>
              <w:t>ж</w:t>
            </w:r>
            <w:r w:rsidRPr="00724BB8">
              <w:rPr>
                <w:bCs/>
                <w:spacing w:val="-6"/>
                <w:sz w:val="20"/>
                <w:szCs w:val="20"/>
              </w:rPr>
              <w:t xml:space="preserve">еңіл жағымсыз иісі бар, сәл көгеріңкі реңкімен </w:t>
            </w:r>
          </w:p>
        </w:tc>
      </w:tr>
      <w:tr w:rsidR="00440708" w:rsidRPr="002230BC" w14:paraId="2276E8CB" w14:textId="77777777" w:rsidTr="00903CD3">
        <w:trPr>
          <w:cantSplit/>
          <w:trHeight w:val="20"/>
        </w:trPr>
        <w:tc>
          <w:tcPr>
            <w:tcW w:w="1686" w:type="dxa"/>
            <w:shd w:val="clear" w:color="auto" w:fill="auto"/>
          </w:tcPr>
          <w:p w14:paraId="4F32B61B" w14:textId="4F8067B9" w:rsidR="00440708" w:rsidRPr="002230BC" w:rsidRDefault="00440708" w:rsidP="00440708">
            <w:pPr>
              <w:tabs>
                <w:tab w:val="num" w:pos="0"/>
              </w:tabs>
              <w:jc w:val="both"/>
              <w:rPr>
                <w:bCs/>
                <w:spacing w:val="-6"/>
                <w:sz w:val="20"/>
                <w:szCs w:val="20"/>
                <w:highlight w:val="cyan"/>
              </w:rPr>
            </w:pPr>
            <w:r w:rsidRPr="002230BC">
              <w:rPr>
                <w:bCs/>
                <w:spacing w:val="-6"/>
                <w:sz w:val="20"/>
                <w:szCs w:val="20"/>
              </w:rPr>
              <w:t>№1</w:t>
            </w:r>
            <w:r w:rsidRPr="002230BC">
              <w:rPr>
                <w:bCs/>
                <w:spacing w:val="-6"/>
                <w:sz w:val="20"/>
                <w:szCs w:val="20"/>
                <w:lang w:val="kk-KZ"/>
              </w:rPr>
              <w:t xml:space="preserve"> </w:t>
            </w:r>
            <w:r w:rsidRPr="002230BC">
              <w:rPr>
                <w:sz w:val="20"/>
                <w:szCs w:val="20"/>
                <w:lang w:val="kk-KZ"/>
              </w:rPr>
              <w:t>тәжірибелік үлгі</w:t>
            </w:r>
            <w:r w:rsidRPr="002230BC">
              <w:rPr>
                <w:bCs/>
                <w:spacing w:val="-6"/>
                <w:sz w:val="20"/>
                <w:szCs w:val="20"/>
                <w:lang w:val="kk-KZ"/>
              </w:rPr>
              <w:t xml:space="preserve"> </w:t>
            </w:r>
          </w:p>
        </w:tc>
        <w:tc>
          <w:tcPr>
            <w:tcW w:w="2500" w:type="dxa"/>
            <w:vMerge/>
            <w:shd w:val="clear" w:color="auto" w:fill="auto"/>
          </w:tcPr>
          <w:p w14:paraId="678107B1"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5C1101FE"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13864E4F" w14:textId="77777777" w:rsidR="00440708" w:rsidRPr="002230BC" w:rsidRDefault="00440708" w:rsidP="00440708">
            <w:pPr>
              <w:tabs>
                <w:tab w:val="num" w:pos="0"/>
              </w:tabs>
              <w:jc w:val="both"/>
              <w:rPr>
                <w:bCs/>
                <w:spacing w:val="-6"/>
                <w:sz w:val="20"/>
                <w:szCs w:val="20"/>
                <w:highlight w:val="cyan"/>
              </w:rPr>
            </w:pPr>
          </w:p>
        </w:tc>
      </w:tr>
      <w:tr w:rsidR="00440708" w:rsidRPr="002230BC" w14:paraId="639098E7" w14:textId="77777777" w:rsidTr="00903CD3">
        <w:trPr>
          <w:cantSplit/>
          <w:trHeight w:val="20"/>
        </w:trPr>
        <w:tc>
          <w:tcPr>
            <w:tcW w:w="1686" w:type="dxa"/>
            <w:shd w:val="clear" w:color="auto" w:fill="auto"/>
          </w:tcPr>
          <w:p w14:paraId="46CD8126" w14:textId="0EC4CC2F" w:rsidR="00440708" w:rsidRPr="002230BC" w:rsidRDefault="00440708" w:rsidP="00440708">
            <w:pPr>
              <w:tabs>
                <w:tab w:val="num" w:pos="0"/>
              </w:tabs>
              <w:jc w:val="both"/>
              <w:rPr>
                <w:bCs/>
                <w:spacing w:val="-6"/>
                <w:sz w:val="20"/>
                <w:szCs w:val="20"/>
                <w:highlight w:val="cyan"/>
              </w:rPr>
            </w:pPr>
            <w:r w:rsidRPr="002230BC">
              <w:rPr>
                <w:bCs/>
                <w:spacing w:val="-6"/>
                <w:sz w:val="20"/>
                <w:szCs w:val="20"/>
              </w:rPr>
              <w:t xml:space="preserve">№2 </w:t>
            </w:r>
            <w:r w:rsidRPr="002230BC">
              <w:rPr>
                <w:sz w:val="20"/>
                <w:szCs w:val="20"/>
                <w:lang w:val="kk-KZ"/>
              </w:rPr>
              <w:t>тәжірибелік үлгі</w:t>
            </w:r>
          </w:p>
        </w:tc>
        <w:tc>
          <w:tcPr>
            <w:tcW w:w="2500" w:type="dxa"/>
            <w:vMerge w:val="restart"/>
            <w:shd w:val="clear" w:color="auto" w:fill="auto"/>
          </w:tcPr>
          <w:p w14:paraId="54E05AA2" w14:textId="21805A2A" w:rsidR="00440708" w:rsidRPr="002230BC" w:rsidRDefault="00D413E2" w:rsidP="00440708">
            <w:pPr>
              <w:tabs>
                <w:tab w:val="num" w:pos="0"/>
              </w:tabs>
              <w:jc w:val="both"/>
              <w:rPr>
                <w:bCs/>
                <w:spacing w:val="-6"/>
                <w:sz w:val="20"/>
                <w:szCs w:val="20"/>
                <w:highlight w:val="cyan"/>
              </w:rPr>
            </w:pPr>
            <w:r w:rsidRPr="00D413E2">
              <w:rPr>
                <w:sz w:val="20"/>
                <w:szCs w:val="20"/>
                <w:lang w:val="kk-KZ"/>
              </w:rPr>
              <w:t>Барлық үлгілерде беті тегіс, жыртылған немесе сынған жиектері жоқ.</w:t>
            </w:r>
            <w:r w:rsidRPr="00D413E2">
              <w:rPr>
                <w:sz w:val="20"/>
                <w:szCs w:val="20"/>
                <w:highlight w:val="cyan"/>
                <w:lang w:val="kk-KZ"/>
              </w:rPr>
              <w:t xml:space="preserve"> </w:t>
            </w:r>
            <w:r w:rsidRPr="00D413E2">
              <w:rPr>
                <w:sz w:val="20"/>
                <w:szCs w:val="20"/>
                <w:lang w:val="kk-KZ"/>
              </w:rPr>
              <w:t>Кескендегі</w:t>
            </w:r>
            <w:r w:rsidRPr="00D413E2">
              <w:rPr>
                <w:sz w:val="20"/>
                <w:szCs w:val="20"/>
              </w:rPr>
              <w:t xml:space="preserve"> көрініс – біркелкі араласқан фарш</w:t>
            </w:r>
            <w:r w:rsidRPr="00D413E2">
              <w:rPr>
                <w:sz w:val="20"/>
                <w:szCs w:val="20"/>
                <w:lang w:val="kk-KZ"/>
              </w:rPr>
              <w:t>.</w:t>
            </w:r>
          </w:p>
        </w:tc>
        <w:tc>
          <w:tcPr>
            <w:tcW w:w="2871" w:type="dxa"/>
            <w:vMerge w:val="restart"/>
            <w:shd w:val="clear" w:color="auto" w:fill="auto"/>
          </w:tcPr>
          <w:p w14:paraId="3E01CBCC" w14:textId="454915F8" w:rsidR="00440708" w:rsidRPr="002230BC" w:rsidRDefault="002D59A6" w:rsidP="002D59A6">
            <w:pPr>
              <w:tabs>
                <w:tab w:val="num" w:pos="0"/>
              </w:tabs>
              <w:jc w:val="both"/>
              <w:rPr>
                <w:bCs/>
                <w:spacing w:val="-6"/>
                <w:sz w:val="20"/>
                <w:szCs w:val="20"/>
                <w:highlight w:val="cyan"/>
              </w:rPr>
            </w:pPr>
            <w:r w:rsidRPr="002D59A6">
              <w:rPr>
                <w:bCs/>
                <w:spacing w:val="-6"/>
                <w:sz w:val="20"/>
                <w:szCs w:val="20"/>
              </w:rPr>
              <w:t xml:space="preserve">мөлдір, </w:t>
            </w:r>
            <w:r>
              <w:rPr>
                <w:bCs/>
                <w:spacing w:val="-6"/>
                <w:sz w:val="20"/>
                <w:szCs w:val="20"/>
                <w:lang w:val="kk-KZ"/>
              </w:rPr>
              <w:t>балғын</w:t>
            </w:r>
            <w:r w:rsidRPr="002D59A6">
              <w:rPr>
                <w:bCs/>
                <w:spacing w:val="-6"/>
                <w:sz w:val="20"/>
                <w:szCs w:val="20"/>
              </w:rPr>
              <w:t xml:space="preserve"> етке тән</w:t>
            </w:r>
          </w:p>
        </w:tc>
        <w:tc>
          <w:tcPr>
            <w:tcW w:w="2577" w:type="dxa"/>
            <w:vMerge w:val="restart"/>
            <w:shd w:val="clear" w:color="auto" w:fill="auto"/>
          </w:tcPr>
          <w:p w14:paraId="65F42DDE" w14:textId="6D715DA2" w:rsidR="00440708" w:rsidRPr="002230BC" w:rsidRDefault="00724BB8" w:rsidP="00440708">
            <w:pPr>
              <w:tabs>
                <w:tab w:val="num" w:pos="0"/>
              </w:tabs>
              <w:jc w:val="both"/>
              <w:rPr>
                <w:bCs/>
                <w:spacing w:val="-6"/>
                <w:sz w:val="20"/>
                <w:szCs w:val="20"/>
                <w:highlight w:val="cyan"/>
              </w:rPr>
            </w:pPr>
            <w:r>
              <w:rPr>
                <w:sz w:val="20"/>
                <w:szCs w:val="20"/>
                <w:lang w:val="kk-KZ"/>
              </w:rPr>
              <w:t>балғын</w:t>
            </w:r>
            <w:r w:rsidRPr="00D413E2">
              <w:rPr>
                <w:sz w:val="20"/>
                <w:szCs w:val="20"/>
                <w:lang w:val="kk-KZ"/>
              </w:rPr>
              <w:t xml:space="preserve"> етке тән ерекше иіс</w:t>
            </w:r>
          </w:p>
        </w:tc>
      </w:tr>
      <w:tr w:rsidR="00440708" w:rsidRPr="002230BC" w14:paraId="37F8F000" w14:textId="77777777" w:rsidTr="00903CD3">
        <w:trPr>
          <w:cantSplit/>
          <w:trHeight w:val="20"/>
        </w:trPr>
        <w:tc>
          <w:tcPr>
            <w:tcW w:w="1686" w:type="dxa"/>
            <w:shd w:val="clear" w:color="auto" w:fill="auto"/>
          </w:tcPr>
          <w:p w14:paraId="3D46CE67" w14:textId="753AD50F" w:rsidR="00440708" w:rsidRPr="002230BC" w:rsidRDefault="00440708" w:rsidP="00440708">
            <w:pPr>
              <w:tabs>
                <w:tab w:val="num" w:pos="0"/>
              </w:tabs>
              <w:jc w:val="both"/>
              <w:rPr>
                <w:bCs/>
                <w:spacing w:val="-6"/>
                <w:sz w:val="20"/>
                <w:szCs w:val="20"/>
                <w:highlight w:val="cyan"/>
              </w:rPr>
            </w:pPr>
            <w:r w:rsidRPr="002230BC">
              <w:rPr>
                <w:bCs/>
                <w:spacing w:val="-6"/>
                <w:sz w:val="20"/>
                <w:szCs w:val="20"/>
              </w:rPr>
              <w:t>№3</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60692241"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3C53F37A"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7BB05D51" w14:textId="77777777" w:rsidR="00440708" w:rsidRPr="002230BC" w:rsidRDefault="00440708" w:rsidP="00440708">
            <w:pPr>
              <w:tabs>
                <w:tab w:val="num" w:pos="0"/>
              </w:tabs>
              <w:jc w:val="both"/>
              <w:rPr>
                <w:bCs/>
                <w:spacing w:val="-6"/>
                <w:sz w:val="20"/>
                <w:szCs w:val="20"/>
                <w:highlight w:val="cyan"/>
              </w:rPr>
            </w:pPr>
          </w:p>
        </w:tc>
      </w:tr>
      <w:tr w:rsidR="00440708" w:rsidRPr="002230BC" w14:paraId="6CFD04D8" w14:textId="77777777" w:rsidTr="00903CD3">
        <w:trPr>
          <w:cantSplit/>
          <w:trHeight w:val="20"/>
        </w:trPr>
        <w:tc>
          <w:tcPr>
            <w:tcW w:w="1686" w:type="dxa"/>
            <w:shd w:val="clear" w:color="auto" w:fill="auto"/>
          </w:tcPr>
          <w:p w14:paraId="641C0857" w14:textId="15207F03" w:rsidR="00440708" w:rsidRPr="002230BC" w:rsidRDefault="00440708" w:rsidP="00440708">
            <w:pPr>
              <w:tabs>
                <w:tab w:val="num" w:pos="0"/>
              </w:tabs>
              <w:jc w:val="both"/>
              <w:rPr>
                <w:bCs/>
                <w:spacing w:val="-6"/>
                <w:sz w:val="20"/>
                <w:szCs w:val="20"/>
                <w:highlight w:val="cyan"/>
              </w:rPr>
            </w:pPr>
            <w:r w:rsidRPr="002230BC">
              <w:rPr>
                <w:bCs/>
                <w:spacing w:val="-6"/>
                <w:sz w:val="20"/>
                <w:szCs w:val="20"/>
              </w:rPr>
              <w:t>№4</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2278D15E"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1004BBDF"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20A820BF" w14:textId="77777777" w:rsidR="00440708" w:rsidRPr="002230BC" w:rsidRDefault="00440708" w:rsidP="00440708">
            <w:pPr>
              <w:tabs>
                <w:tab w:val="num" w:pos="0"/>
              </w:tabs>
              <w:jc w:val="both"/>
              <w:rPr>
                <w:bCs/>
                <w:spacing w:val="-6"/>
                <w:sz w:val="20"/>
                <w:szCs w:val="20"/>
                <w:highlight w:val="cyan"/>
              </w:rPr>
            </w:pPr>
          </w:p>
        </w:tc>
      </w:tr>
      <w:tr w:rsidR="0014194D" w:rsidRPr="002230BC" w14:paraId="0DA2AB4E" w14:textId="77777777" w:rsidTr="008572F1">
        <w:trPr>
          <w:cantSplit/>
          <w:trHeight w:val="20"/>
        </w:trPr>
        <w:tc>
          <w:tcPr>
            <w:tcW w:w="9634" w:type="dxa"/>
            <w:gridSpan w:val="4"/>
            <w:shd w:val="clear" w:color="auto" w:fill="auto"/>
          </w:tcPr>
          <w:p w14:paraId="41AFBAEB" w14:textId="56DC4234" w:rsidR="00903CD3" w:rsidRPr="002230BC" w:rsidRDefault="00903CD3" w:rsidP="0014194D">
            <w:pPr>
              <w:tabs>
                <w:tab w:val="num" w:pos="0"/>
              </w:tabs>
              <w:jc w:val="center"/>
              <w:rPr>
                <w:bCs/>
                <w:spacing w:val="-6"/>
                <w:sz w:val="20"/>
                <w:szCs w:val="20"/>
                <w:highlight w:val="cyan"/>
              </w:rPr>
            </w:pPr>
            <w:r w:rsidRPr="00077D89">
              <w:rPr>
                <w:bCs/>
                <w:spacing w:val="-6"/>
                <w:sz w:val="20"/>
                <w:szCs w:val="20"/>
              </w:rPr>
              <w:t xml:space="preserve">45 </w:t>
            </w:r>
            <w:r w:rsidR="00440708" w:rsidRPr="00077D89">
              <w:rPr>
                <w:bCs/>
                <w:spacing w:val="-6"/>
                <w:sz w:val="20"/>
                <w:szCs w:val="20"/>
                <w:lang w:val="kk-KZ"/>
              </w:rPr>
              <w:t>тәулік</w:t>
            </w:r>
            <w:r w:rsidR="00440708" w:rsidRPr="00077D89">
              <w:rPr>
                <w:bCs/>
                <w:spacing w:val="-6"/>
                <w:sz w:val="20"/>
                <w:szCs w:val="20"/>
              </w:rPr>
              <w:t xml:space="preserve"> сақтау</w:t>
            </w:r>
          </w:p>
        </w:tc>
      </w:tr>
      <w:tr w:rsidR="00440708" w:rsidRPr="002230BC" w14:paraId="651FE933" w14:textId="77777777" w:rsidTr="00903CD3">
        <w:trPr>
          <w:cantSplit/>
          <w:trHeight w:val="20"/>
        </w:trPr>
        <w:tc>
          <w:tcPr>
            <w:tcW w:w="1686" w:type="dxa"/>
            <w:shd w:val="clear" w:color="auto" w:fill="auto"/>
          </w:tcPr>
          <w:p w14:paraId="34929253" w14:textId="61242F00" w:rsidR="00440708" w:rsidRPr="002230BC" w:rsidRDefault="00440708" w:rsidP="00440708">
            <w:pPr>
              <w:tabs>
                <w:tab w:val="num" w:pos="0"/>
              </w:tabs>
              <w:jc w:val="both"/>
              <w:rPr>
                <w:bCs/>
                <w:spacing w:val="-6"/>
                <w:sz w:val="20"/>
                <w:szCs w:val="20"/>
                <w:highlight w:val="cyan"/>
              </w:rPr>
            </w:pPr>
            <w:r w:rsidRPr="002230BC">
              <w:rPr>
                <w:bCs/>
                <w:spacing w:val="-6"/>
                <w:sz w:val="20"/>
                <w:szCs w:val="20"/>
                <w:lang w:val="kk-KZ"/>
              </w:rPr>
              <w:t>Бақылау үлгісі</w:t>
            </w:r>
          </w:p>
        </w:tc>
        <w:tc>
          <w:tcPr>
            <w:tcW w:w="2500" w:type="dxa"/>
            <w:vMerge w:val="restart"/>
            <w:shd w:val="clear" w:color="auto" w:fill="auto"/>
          </w:tcPr>
          <w:p w14:paraId="76043C76" w14:textId="7C3D8876" w:rsidR="00440708" w:rsidRPr="002230BC" w:rsidRDefault="00D413E2" w:rsidP="00440708">
            <w:pPr>
              <w:tabs>
                <w:tab w:val="num" w:pos="0"/>
              </w:tabs>
              <w:jc w:val="both"/>
              <w:rPr>
                <w:bCs/>
                <w:spacing w:val="-6"/>
                <w:sz w:val="20"/>
                <w:szCs w:val="20"/>
                <w:highlight w:val="cyan"/>
              </w:rPr>
            </w:pPr>
            <w:r w:rsidRPr="00D413E2">
              <w:rPr>
                <w:sz w:val="20"/>
                <w:szCs w:val="20"/>
                <w:lang w:val="kk-KZ"/>
              </w:rPr>
              <w:t>Барлық үлгілерде беті тегіс, жыртылған немесе сынған жиектері жоқ.</w:t>
            </w:r>
            <w:r w:rsidRPr="00D413E2">
              <w:rPr>
                <w:sz w:val="20"/>
                <w:szCs w:val="20"/>
                <w:highlight w:val="cyan"/>
                <w:lang w:val="kk-KZ"/>
              </w:rPr>
              <w:t xml:space="preserve"> </w:t>
            </w:r>
            <w:r w:rsidRPr="00D413E2">
              <w:rPr>
                <w:sz w:val="20"/>
                <w:szCs w:val="20"/>
                <w:lang w:val="kk-KZ"/>
              </w:rPr>
              <w:t>Кескендегі</w:t>
            </w:r>
            <w:r w:rsidRPr="00D413E2">
              <w:rPr>
                <w:sz w:val="20"/>
                <w:szCs w:val="20"/>
              </w:rPr>
              <w:t xml:space="preserve"> көрініс – біркелкі араласқан фарш</w:t>
            </w:r>
            <w:r w:rsidRPr="00D413E2">
              <w:rPr>
                <w:sz w:val="20"/>
                <w:szCs w:val="20"/>
                <w:lang w:val="kk-KZ"/>
              </w:rPr>
              <w:t>.</w:t>
            </w:r>
          </w:p>
        </w:tc>
        <w:tc>
          <w:tcPr>
            <w:tcW w:w="2871" w:type="dxa"/>
            <w:vMerge w:val="restart"/>
            <w:shd w:val="clear" w:color="auto" w:fill="auto"/>
          </w:tcPr>
          <w:p w14:paraId="0F6123A3" w14:textId="0CEACADE" w:rsidR="00440708" w:rsidRPr="002230BC" w:rsidRDefault="00BD428A" w:rsidP="00440708">
            <w:pPr>
              <w:tabs>
                <w:tab w:val="num" w:pos="0"/>
              </w:tabs>
              <w:jc w:val="both"/>
              <w:rPr>
                <w:bCs/>
                <w:spacing w:val="-6"/>
                <w:sz w:val="20"/>
                <w:szCs w:val="20"/>
                <w:highlight w:val="cyan"/>
              </w:rPr>
            </w:pPr>
            <w:r>
              <w:rPr>
                <w:sz w:val="20"/>
                <w:szCs w:val="20"/>
                <w:lang w:val="kk-KZ"/>
              </w:rPr>
              <w:t>лайлы</w:t>
            </w:r>
            <w:r>
              <w:rPr>
                <w:sz w:val="20"/>
                <w:szCs w:val="20"/>
              </w:rPr>
              <w:t>, үлпектерімен</w:t>
            </w:r>
            <w:r w:rsidRPr="00E84E84">
              <w:rPr>
                <w:sz w:val="20"/>
                <w:szCs w:val="20"/>
              </w:rPr>
              <w:t>, балғындығы күмәнді етке тән</w:t>
            </w:r>
          </w:p>
        </w:tc>
        <w:tc>
          <w:tcPr>
            <w:tcW w:w="2577" w:type="dxa"/>
            <w:vMerge w:val="restart"/>
            <w:shd w:val="clear" w:color="auto" w:fill="auto"/>
          </w:tcPr>
          <w:p w14:paraId="03ECD56A" w14:textId="49A65EC6" w:rsidR="00440708" w:rsidRPr="00724BB8" w:rsidRDefault="00724BB8" w:rsidP="00440708">
            <w:pPr>
              <w:tabs>
                <w:tab w:val="num" w:pos="0"/>
              </w:tabs>
              <w:jc w:val="both"/>
              <w:rPr>
                <w:bCs/>
                <w:spacing w:val="-6"/>
                <w:sz w:val="20"/>
                <w:szCs w:val="20"/>
                <w:lang w:val="kk-KZ"/>
              </w:rPr>
            </w:pPr>
            <w:r w:rsidRPr="00724BB8">
              <w:rPr>
                <w:bCs/>
                <w:spacing w:val="-6"/>
                <w:sz w:val="20"/>
                <w:szCs w:val="20"/>
                <w:lang w:val="kk-KZ"/>
              </w:rPr>
              <w:t>жағымсыз иісі бар, көгеріңкі иісі айқын сезіледі</w:t>
            </w:r>
          </w:p>
          <w:p w14:paraId="1CA0EFE5" w14:textId="279B17CD" w:rsidR="00440708" w:rsidRPr="002230BC" w:rsidRDefault="00440708" w:rsidP="00440708">
            <w:pPr>
              <w:tabs>
                <w:tab w:val="num" w:pos="0"/>
              </w:tabs>
              <w:rPr>
                <w:bCs/>
                <w:spacing w:val="-6"/>
                <w:sz w:val="20"/>
                <w:szCs w:val="20"/>
                <w:highlight w:val="cyan"/>
              </w:rPr>
            </w:pPr>
          </w:p>
        </w:tc>
      </w:tr>
      <w:tr w:rsidR="00440708" w:rsidRPr="002230BC" w14:paraId="0CEB5A80" w14:textId="77777777" w:rsidTr="00903CD3">
        <w:trPr>
          <w:cantSplit/>
          <w:trHeight w:val="20"/>
        </w:trPr>
        <w:tc>
          <w:tcPr>
            <w:tcW w:w="1686" w:type="dxa"/>
            <w:shd w:val="clear" w:color="auto" w:fill="auto"/>
          </w:tcPr>
          <w:p w14:paraId="14422E89" w14:textId="6970C8FE" w:rsidR="00440708" w:rsidRPr="002230BC" w:rsidRDefault="00440708" w:rsidP="00440708">
            <w:pPr>
              <w:tabs>
                <w:tab w:val="num" w:pos="0"/>
              </w:tabs>
              <w:jc w:val="both"/>
              <w:rPr>
                <w:bCs/>
                <w:spacing w:val="-6"/>
                <w:sz w:val="20"/>
                <w:szCs w:val="20"/>
                <w:highlight w:val="cyan"/>
              </w:rPr>
            </w:pPr>
            <w:r w:rsidRPr="002230BC">
              <w:rPr>
                <w:bCs/>
                <w:spacing w:val="-6"/>
                <w:sz w:val="20"/>
                <w:szCs w:val="20"/>
              </w:rPr>
              <w:t>№1</w:t>
            </w:r>
            <w:r w:rsidRPr="002230BC">
              <w:rPr>
                <w:bCs/>
                <w:spacing w:val="-6"/>
                <w:sz w:val="20"/>
                <w:szCs w:val="20"/>
                <w:lang w:val="kk-KZ"/>
              </w:rPr>
              <w:t xml:space="preserve"> </w:t>
            </w:r>
            <w:r w:rsidRPr="002230BC">
              <w:rPr>
                <w:sz w:val="20"/>
                <w:szCs w:val="20"/>
                <w:lang w:val="kk-KZ"/>
              </w:rPr>
              <w:t>тәжірибелік үлгі</w:t>
            </w:r>
            <w:r w:rsidRPr="002230BC">
              <w:rPr>
                <w:bCs/>
                <w:spacing w:val="-6"/>
                <w:sz w:val="20"/>
                <w:szCs w:val="20"/>
                <w:lang w:val="kk-KZ"/>
              </w:rPr>
              <w:t xml:space="preserve"> </w:t>
            </w:r>
          </w:p>
        </w:tc>
        <w:tc>
          <w:tcPr>
            <w:tcW w:w="2500" w:type="dxa"/>
            <w:vMerge/>
            <w:shd w:val="clear" w:color="auto" w:fill="auto"/>
          </w:tcPr>
          <w:p w14:paraId="49FFEB8D"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79FC5962"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60FE0AA6" w14:textId="77777777" w:rsidR="00440708" w:rsidRPr="002230BC" w:rsidRDefault="00440708" w:rsidP="00440708">
            <w:pPr>
              <w:tabs>
                <w:tab w:val="num" w:pos="0"/>
              </w:tabs>
              <w:jc w:val="both"/>
              <w:rPr>
                <w:bCs/>
                <w:spacing w:val="-6"/>
                <w:sz w:val="20"/>
                <w:szCs w:val="20"/>
                <w:highlight w:val="cyan"/>
              </w:rPr>
            </w:pPr>
          </w:p>
        </w:tc>
      </w:tr>
      <w:tr w:rsidR="00440708" w:rsidRPr="002230BC" w14:paraId="7847AF50" w14:textId="77777777" w:rsidTr="00903CD3">
        <w:trPr>
          <w:cantSplit/>
          <w:trHeight w:val="20"/>
        </w:trPr>
        <w:tc>
          <w:tcPr>
            <w:tcW w:w="1686" w:type="dxa"/>
            <w:shd w:val="clear" w:color="auto" w:fill="auto"/>
          </w:tcPr>
          <w:p w14:paraId="3BFB8BF6" w14:textId="53611319" w:rsidR="00440708" w:rsidRPr="002230BC" w:rsidRDefault="00440708" w:rsidP="00440708">
            <w:pPr>
              <w:tabs>
                <w:tab w:val="num" w:pos="0"/>
              </w:tabs>
              <w:jc w:val="both"/>
              <w:rPr>
                <w:bCs/>
                <w:spacing w:val="-6"/>
                <w:sz w:val="20"/>
                <w:szCs w:val="20"/>
                <w:highlight w:val="cyan"/>
              </w:rPr>
            </w:pPr>
            <w:r w:rsidRPr="002230BC">
              <w:rPr>
                <w:bCs/>
                <w:spacing w:val="-6"/>
                <w:sz w:val="20"/>
                <w:szCs w:val="20"/>
              </w:rPr>
              <w:t xml:space="preserve">№2 </w:t>
            </w:r>
            <w:r w:rsidRPr="002230BC">
              <w:rPr>
                <w:sz w:val="20"/>
                <w:szCs w:val="20"/>
                <w:lang w:val="kk-KZ"/>
              </w:rPr>
              <w:t>тәжірибелік үлгі</w:t>
            </w:r>
          </w:p>
        </w:tc>
        <w:tc>
          <w:tcPr>
            <w:tcW w:w="2500" w:type="dxa"/>
            <w:vMerge w:val="restart"/>
            <w:shd w:val="clear" w:color="auto" w:fill="auto"/>
          </w:tcPr>
          <w:p w14:paraId="3C351D55" w14:textId="73F56A25" w:rsidR="00440708" w:rsidRPr="002230BC" w:rsidRDefault="00D413E2" w:rsidP="00440708">
            <w:pPr>
              <w:tabs>
                <w:tab w:val="num" w:pos="0"/>
              </w:tabs>
              <w:rPr>
                <w:bCs/>
                <w:spacing w:val="-6"/>
                <w:sz w:val="20"/>
                <w:szCs w:val="20"/>
                <w:highlight w:val="cyan"/>
              </w:rPr>
            </w:pPr>
            <w:r w:rsidRPr="00D413E2">
              <w:rPr>
                <w:sz w:val="20"/>
                <w:szCs w:val="20"/>
                <w:lang w:val="kk-KZ"/>
              </w:rPr>
              <w:t>Барлық үлгілерде беті тегіс, жыртылған немесе сынған жиектері жоқ. Кескендегі</w:t>
            </w:r>
            <w:r w:rsidRPr="00D413E2">
              <w:rPr>
                <w:sz w:val="20"/>
                <w:szCs w:val="20"/>
              </w:rPr>
              <w:t xml:space="preserve"> көрініс – біркелкі араласқан фарш</w:t>
            </w:r>
            <w:r w:rsidRPr="00D413E2">
              <w:rPr>
                <w:sz w:val="20"/>
                <w:szCs w:val="20"/>
                <w:lang w:val="kk-KZ"/>
              </w:rPr>
              <w:t>.</w:t>
            </w:r>
          </w:p>
        </w:tc>
        <w:tc>
          <w:tcPr>
            <w:tcW w:w="2871" w:type="dxa"/>
            <w:vMerge w:val="restart"/>
            <w:shd w:val="clear" w:color="auto" w:fill="auto"/>
          </w:tcPr>
          <w:p w14:paraId="5CB30BDC" w14:textId="3FCB5008" w:rsidR="00440708" w:rsidRPr="002230BC" w:rsidRDefault="002D59A6" w:rsidP="00440708">
            <w:pPr>
              <w:tabs>
                <w:tab w:val="num" w:pos="0"/>
              </w:tabs>
              <w:jc w:val="both"/>
              <w:rPr>
                <w:bCs/>
                <w:spacing w:val="-6"/>
                <w:sz w:val="20"/>
                <w:szCs w:val="20"/>
                <w:highlight w:val="cyan"/>
              </w:rPr>
            </w:pPr>
            <w:r w:rsidRPr="002D59A6">
              <w:rPr>
                <w:bCs/>
                <w:spacing w:val="-6"/>
                <w:sz w:val="20"/>
                <w:szCs w:val="20"/>
              </w:rPr>
              <w:t xml:space="preserve">мөлдір, </w:t>
            </w:r>
            <w:r>
              <w:rPr>
                <w:bCs/>
                <w:spacing w:val="-6"/>
                <w:sz w:val="20"/>
                <w:szCs w:val="20"/>
                <w:lang w:val="kk-KZ"/>
              </w:rPr>
              <w:t>балғын</w:t>
            </w:r>
            <w:r w:rsidRPr="002D59A6">
              <w:rPr>
                <w:bCs/>
                <w:spacing w:val="-6"/>
                <w:sz w:val="20"/>
                <w:szCs w:val="20"/>
              </w:rPr>
              <w:t xml:space="preserve"> етке тән</w:t>
            </w:r>
          </w:p>
        </w:tc>
        <w:tc>
          <w:tcPr>
            <w:tcW w:w="2577" w:type="dxa"/>
            <w:vMerge w:val="restart"/>
            <w:shd w:val="clear" w:color="auto" w:fill="auto"/>
          </w:tcPr>
          <w:p w14:paraId="5BDAE9C9" w14:textId="6C364C07" w:rsidR="00440708" w:rsidRPr="002230BC" w:rsidRDefault="00607BC1" w:rsidP="00440708">
            <w:pPr>
              <w:tabs>
                <w:tab w:val="num" w:pos="0"/>
              </w:tabs>
              <w:jc w:val="both"/>
              <w:rPr>
                <w:bCs/>
                <w:spacing w:val="-6"/>
                <w:sz w:val="20"/>
                <w:szCs w:val="20"/>
                <w:highlight w:val="cyan"/>
              </w:rPr>
            </w:pPr>
            <w:r>
              <w:rPr>
                <w:sz w:val="20"/>
                <w:szCs w:val="20"/>
                <w:lang w:val="kk-KZ"/>
              </w:rPr>
              <w:t>балғын</w:t>
            </w:r>
            <w:r w:rsidRPr="00D413E2">
              <w:rPr>
                <w:sz w:val="20"/>
                <w:szCs w:val="20"/>
                <w:lang w:val="kk-KZ"/>
              </w:rPr>
              <w:t xml:space="preserve"> етке тән ерекше иіс</w:t>
            </w:r>
          </w:p>
        </w:tc>
      </w:tr>
      <w:tr w:rsidR="00440708" w:rsidRPr="002230BC" w14:paraId="4DC448F8" w14:textId="77777777" w:rsidTr="00903CD3">
        <w:trPr>
          <w:cantSplit/>
          <w:trHeight w:val="20"/>
        </w:trPr>
        <w:tc>
          <w:tcPr>
            <w:tcW w:w="1686" w:type="dxa"/>
            <w:shd w:val="clear" w:color="auto" w:fill="auto"/>
          </w:tcPr>
          <w:p w14:paraId="711D9475" w14:textId="38D4F213" w:rsidR="00440708" w:rsidRPr="002230BC" w:rsidRDefault="00440708" w:rsidP="00440708">
            <w:pPr>
              <w:tabs>
                <w:tab w:val="num" w:pos="0"/>
              </w:tabs>
              <w:jc w:val="both"/>
              <w:rPr>
                <w:bCs/>
                <w:spacing w:val="-6"/>
                <w:sz w:val="20"/>
                <w:szCs w:val="20"/>
                <w:highlight w:val="cyan"/>
              </w:rPr>
            </w:pPr>
            <w:r w:rsidRPr="002230BC">
              <w:rPr>
                <w:bCs/>
                <w:spacing w:val="-6"/>
                <w:sz w:val="20"/>
                <w:szCs w:val="20"/>
              </w:rPr>
              <w:t>№3</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16D54B36" w14:textId="77777777" w:rsidR="00440708" w:rsidRPr="002230BC" w:rsidRDefault="00440708" w:rsidP="00440708">
            <w:pPr>
              <w:tabs>
                <w:tab w:val="num" w:pos="0"/>
              </w:tabs>
              <w:rPr>
                <w:bCs/>
                <w:spacing w:val="-6"/>
                <w:sz w:val="20"/>
                <w:szCs w:val="20"/>
                <w:highlight w:val="cyan"/>
              </w:rPr>
            </w:pPr>
          </w:p>
        </w:tc>
        <w:tc>
          <w:tcPr>
            <w:tcW w:w="2871" w:type="dxa"/>
            <w:vMerge/>
            <w:shd w:val="clear" w:color="auto" w:fill="auto"/>
          </w:tcPr>
          <w:p w14:paraId="0FB31017"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637D020B" w14:textId="77777777" w:rsidR="00440708" w:rsidRPr="002230BC" w:rsidRDefault="00440708" w:rsidP="00440708">
            <w:pPr>
              <w:tabs>
                <w:tab w:val="num" w:pos="0"/>
              </w:tabs>
              <w:jc w:val="both"/>
              <w:rPr>
                <w:bCs/>
                <w:spacing w:val="-6"/>
                <w:sz w:val="20"/>
                <w:szCs w:val="20"/>
                <w:highlight w:val="cyan"/>
              </w:rPr>
            </w:pPr>
          </w:p>
        </w:tc>
      </w:tr>
      <w:tr w:rsidR="00440708" w:rsidRPr="002230BC" w14:paraId="2AE9DD44" w14:textId="77777777" w:rsidTr="00903CD3">
        <w:trPr>
          <w:cantSplit/>
          <w:trHeight w:val="20"/>
        </w:trPr>
        <w:tc>
          <w:tcPr>
            <w:tcW w:w="1686" w:type="dxa"/>
            <w:shd w:val="clear" w:color="auto" w:fill="auto"/>
          </w:tcPr>
          <w:p w14:paraId="7E303E49" w14:textId="28E86DE7" w:rsidR="00440708" w:rsidRPr="002230BC" w:rsidRDefault="00440708" w:rsidP="00440708">
            <w:pPr>
              <w:tabs>
                <w:tab w:val="num" w:pos="0"/>
              </w:tabs>
              <w:jc w:val="both"/>
              <w:rPr>
                <w:bCs/>
                <w:spacing w:val="-6"/>
                <w:sz w:val="20"/>
                <w:szCs w:val="20"/>
                <w:highlight w:val="cyan"/>
              </w:rPr>
            </w:pPr>
            <w:r w:rsidRPr="002230BC">
              <w:rPr>
                <w:bCs/>
                <w:spacing w:val="-6"/>
                <w:sz w:val="20"/>
                <w:szCs w:val="20"/>
              </w:rPr>
              <w:t>№4</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1BD281D0" w14:textId="77777777" w:rsidR="00440708" w:rsidRPr="002230BC" w:rsidRDefault="00440708" w:rsidP="00440708">
            <w:pPr>
              <w:tabs>
                <w:tab w:val="num" w:pos="0"/>
              </w:tabs>
              <w:rPr>
                <w:bCs/>
                <w:spacing w:val="-6"/>
                <w:sz w:val="20"/>
                <w:szCs w:val="20"/>
                <w:highlight w:val="cyan"/>
              </w:rPr>
            </w:pPr>
          </w:p>
        </w:tc>
        <w:tc>
          <w:tcPr>
            <w:tcW w:w="2871" w:type="dxa"/>
            <w:vMerge/>
            <w:shd w:val="clear" w:color="auto" w:fill="auto"/>
          </w:tcPr>
          <w:p w14:paraId="75CAD5D0"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017970D2" w14:textId="77777777" w:rsidR="00440708" w:rsidRPr="002230BC" w:rsidRDefault="00440708" w:rsidP="00440708">
            <w:pPr>
              <w:tabs>
                <w:tab w:val="num" w:pos="0"/>
              </w:tabs>
              <w:jc w:val="both"/>
              <w:rPr>
                <w:bCs/>
                <w:spacing w:val="-6"/>
                <w:sz w:val="20"/>
                <w:szCs w:val="20"/>
                <w:highlight w:val="cyan"/>
              </w:rPr>
            </w:pPr>
          </w:p>
        </w:tc>
      </w:tr>
      <w:tr w:rsidR="0014194D" w:rsidRPr="002230BC" w14:paraId="176E1F15" w14:textId="77777777" w:rsidTr="008572F1">
        <w:trPr>
          <w:cantSplit/>
          <w:trHeight w:val="20"/>
        </w:trPr>
        <w:tc>
          <w:tcPr>
            <w:tcW w:w="9634" w:type="dxa"/>
            <w:gridSpan w:val="4"/>
            <w:shd w:val="clear" w:color="auto" w:fill="auto"/>
          </w:tcPr>
          <w:p w14:paraId="68DA3D4A" w14:textId="127E9D05" w:rsidR="00903CD3" w:rsidRPr="002230BC" w:rsidRDefault="00903CD3" w:rsidP="0014194D">
            <w:pPr>
              <w:tabs>
                <w:tab w:val="num" w:pos="0"/>
              </w:tabs>
              <w:jc w:val="center"/>
              <w:rPr>
                <w:bCs/>
                <w:spacing w:val="-6"/>
                <w:sz w:val="20"/>
                <w:szCs w:val="20"/>
                <w:highlight w:val="cyan"/>
              </w:rPr>
            </w:pPr>
            <w:r w:rsidRPr="00C80407">
              <w:rPr>
                <w:bCs/>
                <w:spacing w:val="-6"/>
                <w:sz w:val="20"/>
                <w:szCs w:val="20"/>
              </w:rPr>
              <w:t xml:space="preserve">60 </w:t>
            </w:r>
            <w:r w:rsidR="00440708" w:rsidRPr="00C80407">
              <w:rPr>
                <w:bCs/>
                <w:spacing w:val="-6"/>
                <w:sz w:val="20"/>
                <w:szCs w:val="20"/>
                <w:lang w:val="kk-KZ"/>
              </w:rPr>
              <w:t>тәулік</w:t>
            </w:r>
            <w:r w:rsidR="00440708" w:rsidRPr="00C80407">
              <w:rPr>
                <w:bCs/>
                <w:spacing w:val="-6"/>
                <w:sz w:val="20"/>
                <w:szCs w:val="20"/>
              </w:rPr>
              <w:t xml:space="preserve"> сақтау</w:t>
            </w:r>
          </w:p>
        </w:tc>
      </w:tr>
      <w:tr w:rsidR="00440708" w:rsidRPr="002230BC" w14:paraId="081226AA" w14:textId="77777777" w:rsidTr="00903CD3">
        <w:trPr>
          <w:cantSplit/>
          <w:trHeight w:val="20"/>
        </w:trPr>
        <w:tc>
          <w:tcPr>
            <w:tcW w:w="1686" w:type="dxa"/>
            <w:shd w:val="clear" w:color="auto" w:fill="auto"/>
          </w:tcPr>
          <w:p w14:paraId="76AB26AB" w14:textId="33A899C4" w:rsidR="00440708" w:rsidRPr="002230BC" w:rsidRDefault="00440708" w:rsidP="00440708">
            <w:pPr>
              <w:tabs>
                <w:tab w:val="num" w:pos="0"/>
              </w:tabs>
              <w:jc w:val="both"/>
              <w:rPr>
                <w:bCs/>
                <w:spacing w:val="-6"/>
                <w:sz w:val="20"/>
                <w:szCs w:val="20"/>
                <w:highlight w:val="cyan"/>
              </w:rPr>
            </w:pPr>
            <w:r w:rsidRPr="002230BC">
              <w:rPr>
                <w:bCs/>
                <w:spacing w:val="-6"/>
                <w:sz w:val="20"/>
                <w:szCs w:val="20"/>
                <w:lang w:val="kk-KZ"/>
              </w:rPr>
              <w:lastRenderedPageBreak/>
              <w:t>Бақылау үлгісі</w:t>
            </w:r>
          </w:p>
        </w:tc>
        <w:tc>
          <w:tcPr>
            <w:tcW w:w="2500" w:type="dxa"/>
            <w:shd w:val="clear" w:color="auto" w:fill="auto"/>
          </w:tcPr>
          <w:p w14:paraId="1EF7573F" w14:textId="6C24C311" w:rsidR="00440708" w:rsidRPr="002230BC" w:rsidRDefault="00077D89" w:rsidP="00440708">
            <w:pPr>
              <w:tabs>
                <w:tab w:val="num" w:pos="0"/>
              </w:tabs>
              <w:jc w:val="both"/>
              <w:rPr>
                <w:bCs/>
                <w:spacing w:val="-6"/>
                <w:sz w:val="20"/>
                <w:szCs w:val="20"/>
                <w:highlight w:val="cyan"/>
              </w:rPr>
            </w:pPr>
            <w:r w:rsidRPr="007C1D43">
              <w:rPr>
                <w:sz w:val="20"/>
                <w:szCs w:val="20"/>
              </w:rPr>
              <w:t>Барлық үлгілерде беті тегіс, жыртылған немесе сынған жиектері жоқ.</w:t>
            </w:r>
            <w:r w:rsidRPr="002230BC">
              <w:rPr>
                <w:sz w:val="20"/>
                <w:szCs w:val="20"/>
                <w:highlight w:val="cyan"/>
              </w:rPr>
              <w:t xml:space="preserve"> </w:t>
            </w:r>
            <w:r>
              <w:rPr>
                <w:sz w:val="20"/>
                <w:szCs w:val="20"/>
                <w:lang w:val="kk-KZ"/>
              </w:rPr>
              <w:t>Кескендегі</w:t>
            </w:r>
            <w:r w:rsidRPr="007C1D43">
              <w:rPr>
                <w:sz w:val="20"/>
                <w:szCs w:val="20"/>
              </w:rPr>
              <w:t xml:space="preserve"> көрініс – біркелкі араласқан тартылған ет</w:t>
            </w:r>
          </w:p>
        </w:tc>
        <w:tc>
          <w:tcPr>
            <w:tcW w:w="2871" w:type="dxa"/>
            <w:shd w:val="clear" w:color="auto" w:fill="auto"/>
          </w:tcPr>
          <w:p w14:paraId="11DADFBC" w14:textId="7D7721A8" w:rsidR="00440708" w:rsidRPr="002230BC" w:rsidRDefault="00BD428A" w:rsidP="002D59A6">
            <w:pPr>
              <w:tabs>
                <w:tab w:val="num" w:pos="0"/>
              </w:tabs>
              <w:jc w:val="both"/>
              <w:rPr>
                <w:bCs/>
                <w:spacing w:val="-6"/>
                <w:sz w:val="20"/>
                <w:szCs w:val="20"/>
                <w:highlight w:val="cyan"/>
              </w:rPr>
            </w:pPr>
            <w:r>
              <w:rPr>
                <w:sz w:val="20"/>
                <w:szCs w:val="20"/>
                <w:lang w:val="kk-KZ"/>
              </w:rPr>
              <w:t>лайлы</w:t>
            </w:r>
            <w:r>
              <w:rPr>
                <w:sz w:val="20"/>
                <w:szCs w:val="20"/>
              </w:rPr>
              <w:t>, үлпектерімен</w:t>
            </w:r>
            <w:r w:rsidRPr="00E84E84">
              <w:rPr>
                <w:sz w:val="20"/>
                <w:szCs w:val="20"/>
              </w:rPr>
              <w:t>, балғындығы күмәнді етке тән</w:t>
            </w:r>
          </w:p>
        </w:tc>
        <w:tc>
          <w:tcPr>
            <w:tcW w:w="2577" w:type="dxa"/>
            <w:shd w:val="clear" w:color="auto" w:fill="auto"/>
          </w:tcPr>
          <w:p w14:paraId="7AB93398" w14:textId="77777777" w:rsidR="00607BC1" w:rsidRPr="00724BB8" w:rsidRDefault="00607BC1" w:rsidP="00607BC1">
            <w:pPr>
              <w:tabs>
                <w:tab w:val="num" w:pos="0"/>
              </w:tabs>
              <w:jc w:val="both"/>
              <w:rPr>
                <w:bCs/>
                <w:spacing w:val="-6"/>
                <w:sz w:val="20"/>
                <w:szCs w:val="20"/>
                <w:lang w:val="kk-KZ"/>
              </w:rPr>
            </w:pPr>
            <w:r w:rsidRPr="00724BB8">
              <w:rPr>
                <w:bCs/>
                <w:spacing w:val="-6"/>
                <w:sz w:val="20"/>
                <w:szCs w:val="20"/>
                <w:lang w:val="kk-KZ"/>
              </w:rPr>
              <w:t>жағымсыз иісі бар, көгеріңкі иісі айқын сезіледі</w:t>
            </w:r>
          </w:p>
          <w:p w14:paraId="14C5EC97" w14:textId="6960ED89" w:rsidR="00440708" w:rsidRPr="00607BC1" w:rsidRDefault="00440708" w:rsidP="00440708">
            <w:pPr>
              <w:tabs>
                <w:tab w:val="num" w:pos="0"/>
              </w:tabs>
              <w:jc w:val="center"/>
              <w:rPr>
                <w:bCs/>
                <w:spacing w:val="-6"/>
                <w:sz w:val="20"/>
                <w:szCs w:val="20"/>
                <w:highlight w:val="cyan"/>
                <w:lang w:val="kk-KZ"/>
              </w:rPr>
            </w:pPr>
          </w:p>
        </w:tc>
      </w:tr>
      <w:tr w:rsidR="00440708" w:rsidRPr="002230BC" w14:paraId="212C5E94" w14:textId="77777777" w:rsidTr="00903CD3">
        <w:trPr>
          <w:cantSplit/>
          <w:trHeight w:val="20"/>
        </w:trPr>
        <w:tc>
          <w:tcPr>
            <w:tcW w:w="1686" w:type="dxa"/>
            <w:shd w:val="clear" w:color="auto" w:fill="auto"/>
          </w:tcPr>
          <w:p w14:paraId="3B61F803" w14:textId="6902FDC6" w:rsidR="00440708" w:rsidRPr="002230BC" w:rsidRDefault="00440708" w:rsidP="00440708">
            <w:pPr>
              <w:tabs>
                <w:tab w:val="num" w:pos="0"/>
              </w:tabs>
              <w:jc w:val="both"/>
              <w:rPr>
                <w:bCs/>
                <w:spacing w:val="-6"/>
                <w:sz w:val="20"/>
                <w:szCs w:val="20"/>
                <w:highlight w:val="cyan"/>
              </w:rPr>
            </w:pPr>
            <w:r w:rsidRPr="002230BC">
              <w:rPr>
                <w:bCs/>
                <w:spacing w:val="-6"/>
                <w:sz w:val="20"/>
                <w:szCs w:val="20"/>
              </w:rPr>
              <w:t>№1</w:t>
            </w:r>
            <w:r w:rsidRPr="002230BC">
              <w:rPr>
                <w:bCs/>
                <w:spacing w:val="-6"/>
                <w:sz w:val="20"/>
                <w:szCs w:val="20"/>
                <w:lang w:val="kk-KZ"/>
              </w:rPr>
              <w:t xml:space="preserve"> </w:t>
            </w:r>
            <w:r w:rsidRPr="002230BC">
              <w:rPr>
                <w:sz w:val="20"/>
                <w:szCs w:val="20"/>
                <w:lang w:val="kk-KZ"/>
              </w:rPr>
              <w:t>тәжірибелік үлгі</w:t>
            </w:r>
            <w:r w:rsidRPr="002230BC">
              <w:rPr>
                <w:bCs/>
                <w:spacing w:val="-6"/>
                <w:sz w:val="20"/>
                <w:szCs w:val="20"/>
                <w:lang w:val="kk-KZ"/>
              </w:rPr>
              <w:t xml:space="preserve"> </w:t>
            </w:r>
          </w:p>
        </w:tc>
        <w:tc>
          <w:tcPr>
            <w:tcW w:w="2500" w:type="dxa"/>
            <w:vMerge w:val="restart"/>
            <w:shd w:val="clear" w:color="auto" w:fill="auto"/>
          </w:tcPr>
          <w:p w14:paraId="38746408" w14:textId="44106371" w:rsidR="00440708" w:rsidRPr="00D5564D" w:rsidRDefault="00077D89" w:rsidP="00440708">
            <w:pPr>
              <w:tabs>
                <w:tab w:val="num" w:pos="0"/>
              </w:tabs>
              <w:rPr>
                <w:bCs/>
                <w:spacing w:val="-6"/>
                <w:sz w:val="20"/>
                <w:szCs w:val="20"/>
              </w:rPr>
            </w:pPr>
            <w:r w:rsidRPr="00D5564D">
              <w:rPr>
                <w:sz w:val="20"/>
                <w:szCs w:val="20"/>
              </w:rPr>
              <w:t xml:space="preserve">Барлық үлгілерде беті тегіс, жыртылған немесе сынған жиектері жоқ. </w:t>
            </w:r>
            <w:r w:rsidRPr="00D5564D">
              <w:rPr>
                <w:sz w:val="20"/>
                <w:szCs w:val="20"/>
                <w:lang w:val="kk-KZ"/>
              </w:rPr>
              <w:t>Кескендегі</w:t>
            </w:r>
            <w:r w:rsidRPr="00D5564D">
              <w:rPr>
                <w:sz w:val="20"/>
                <w:szCs w:val="20"/>
              </w:rPr>
              <w:t xml:space="preserve"> көрініс – біркелкі араласқан тартылған ет</w:t>
            </w:r>
          </w:p>
        </w:tc>
        <w:tc>
          <w:tcPr>
            <w:tcW w:w="2871" w:type="dxa"/>
            <w:vMerge w:val="restart"/>
            <w:shd w:val="clear" w:color="auto" w:fill="auto"/>
          </w:tcPr>
          <w:p w14:paraId="60008B0D" w14:textId="38EC8182" w:rsidR="00440708" w:rsidRPr="002230BC" w:rsidRDefault="00BD428A" w:rsidP="00440708">
            <w:pPr>
              <w:tabs>
                <w:tab w:val="num" w:pos="0"/>
              </w:tabs>
              <w:jc w:val="both"/>
              <w:rPr>
                <w:bCs/>
                <w:spacing w:val="-6"/>
                <w:sz w:val="20"/>
                <w:szCs w:val="20"/>
                <w:highlight w:val="cyan"/>
              </w:rPr>
            </w:pPr>
            <w:r>
              <w:rPr>
                <w:sz w:val="20"/>
                <w:szCs w:val="20"/>
                <w:lang w:val="kk-KZ"/>
              </w:rPr>
              <w:t>лайлы</w:t>
            </w:r>
            <w:r>
              <w:rPr>
                <w:sz w:val="20"/>
                <w:szCs w:val="20"/>
              </w:rPr>
              <w:t>, үлпектерімен</w:t>
            </w:r>
            <w:r w:rsidRPr="00E84E84">
              <w:rPr>
                <w:sz w:val="20"/>
                <w:szCs w:val="20"/>
              </w:rPr>
              <w:t>, балғындығы күмәнді етке тән</w:t>
            </w:r>
          </w:p>
        </w:tc>
        <w:tc>
          <w:tcPr>
            <w:tcW w:w="2577" w:type="dxa"/>
            <w:vMerge w:val="restart"/>
            <w:shd w:val="clear" w:color="auto" w:fill="auto"/>
          </w:tcPr>
          <w:p w14:paraId="0FE361D2" w14:textId="69857941" w:rsidR="00440708" w:rsidRPr="002230BC" w:rsidRDefault="00607BC1" w:rsidP="00440708">
            <w:pPr>
              <w:tabs>
                <w:tab w:val="num" w:pos="0"/>
              </w:tabs>
              <w:jc w:val="both"/>
              <w:rPr>
                <w:bCs/>
                <w:spacing w:val="-6"/>
                <w:sz w:val="20"/>
                <w:szCs w:val="20"/>
                <w:highlight w:val="cyan"/>
              </w:rPr>
            </w:pPr>
            <w:r>
              <w:rPr>
                <w:bCs/>
                <w:spacing w:val="-6"/>
                <w:sz w:val="20"/>
                <w:szCs w:val="20"/>
              </w:rPr>
              <w:t>ж</w:t>
            </w:r>
            <w:r w:rsidRPr="00724BB8">
              <w:rPr>
                <w:bCs/>
                <w:spacing w:val="-6"/>
                <w:sz w:val="20"/>
                <w:szCs w:val="20"/>
              </w:rPr>
              <w:t xml:space="preserve">еңіл жағымсыз иісі бар, сәл көгеріңкі реңкімен </w:t>
            </w:r>
          </w:p>
        </w:tc>
      </w:tr>
      <w:tr w:rsidR="00440708" w:rsidRPr="002230BC" w14:paraId="334D5742" w14:textId="77777777" w:rsidTr="00903CD3">
        <w:trPr>
          <w:cantSplit/>
          <w:trHeight w:val="20"/>
        </w:trPr>
        <w:tc>
          <w:tcPr>
            <w:tcW w:w="1686" w:type="dxa"/>
            <w:shd w:val="clear" w:color="auto" w:fill="auto"/>
          </w:tcPr>
          <w:p w14:paraId="3E350A77" w14:textId="39F14E63" w:rsidR="00440708" w:rsidRPr="002230BC" w:rsidRDefault="00440708" w:rsidP="00440708">
            <w:pPr>
              <w:tabs>
                <w:tab w:val="num" w:pos="0"/>
              </w:tabs>
              <w:jc w:val="both"/>
              <w:rPr>
                <w:bCs/>
                <w:spacing w:val="-6"/>
                <w:sz w:val="20"/>
                <w:szCs w:val="20"/>
                <w:highlight w:val="cyan"/>
              </w:rPr>
            </w:pPr>
            <w:r w:rsidRPr="002230BC">
              <w:rPr>
                <w:bCs/>
                <w:spacing w:val="-6"/>
                <w:sz w:val="20"/>
                <w:szCs w:val="20"/>
              </w:rPr>
              <w:t xml:space="preserve">№2 </w:t>
            </w:r>
            <w:r w:rsidRPr="002230BC">
              <w:rPr>
                <w:sz w:val="20"/>
                <w:szCs w:val="20"/>
                <w:lang w:val="kk-KZ"/>
              </w:rPr>
              <w:t>тәжірибелік үлгі</w:t>
            </w:r>
          </w:p>
        </w:tc>
        <w:tc>
          <w:tcPr>
            <w:tcW w:w="2500" w:type="dxa"/>
            <w:vMerge/>
            <w:shd w:val="clear" w:color="auto" w:fill="auto"/>
          </w:tcPr>
          <w:p w14:paraId="13DF41A3" w14:textId="77777777" w:rsidR="00440708" w:rsidRPr="00D5564D" w:rsidRDefault="00440708" w:rsidP="00440708">
            <w:pPr>
              <w:tabs>
                <w:tab w:val="num" w:pos="0"/>
              </w:tabs>
              <w:jc w:val="both"/>
              <w:rPr>
                <w:bCs/>
                <w:spacing w:val="-6"/>
                <w:sz w:val="20"/>
                <w:szCs w:val="20"/>
              </w:rPr>
            </w:pPr>
          </w:p>
        </w:tc>
        <w:tc>
          <w:tcPr>
            <w:tcW w:w="2871" w:type="dxa"/>
            <w:vMerge/>
            <w:shd w:val="clear" w:color="auto" w:fill="auto"/>
          </w:tcPr>
          <w:p w14:paraId="76E5CBD9"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68CA4887" w14:textId="77777777" w:rsidR="00440708" w:rsidRPr="002230BC" w:rsidRDefault="00440708" w:rsidP="00440708">
            <w:pPr>
              <w:tabs>
                <w:tab w:val="num" w:pos="0"/>
              </w:tabs>
              <w:jc w:val="both"/>
              <w:rPr>
                <w:bCs/>
                <w:spacing w:val="-6"/>
                <w:sz w:val="20"/>
                <w:szCs w:val="20"/>
                <w:highlight w:val="cyan"/>
              </w:rPr>
            </w:pPr>
          </w:p>
        </w:tc>
      </w:tr>
      <w:tr w:rsidR="00440708" w:rsidRPr="002230BC" w14:paraId="64CB495F" w14:textId="77777777" w:rsidTr="00903CD3">
        <w:trPr>
          <w:cantSplit/>
          <w:trHeight w:val="20"/>
        </w:trPr>
        <w:tc>
          <w:tcPr>
            <w:tcW w:w="1686" w:type="dxa"/>
            <w:shd w:val="clear" w:color="auto" w:fill="auto"/>
          </w:tcPr>
          <w:p w14:paraId="39194E40" w14:textId="65FE8FFE" w:rsidR="00440708" w:rsidRPr="002230BC" w:rsidRDefault="00440708" w:rsidP="00440708">
            <w:pPr>
              <w:tabs>
                <w:tab w:val="num" w:pos="0"/>
              </w:tabs>
              <w:jc w:val="both"/>
              <w:rPr>
                <w:bCs/>
                <w:spacing w:val="-6"/>
                <w:sz w:val="20"/>
                <w:szCs w:val="20"/>
                <w:highlight w:val="cyan"/>
              </w:rPr>
            </w:pPr>
            <w:r w:rsidRPr="002230BC">
              <w:rPr>
                <w:bCs/>
                <w:spacing w:val="-6"/>
                <w:sz w:val="20"/>
                <w:szCs w:val="20"/>
              </w:rPr>
              <w:t>№3</w:t>
            </w:r>
            <w:r w:rsidRPr="002230BC">
              <w:rPr>
                <w:bCs/>
                <w:spacing w:val="-6"/>
                <w:sz w:val="20"/>
                <w:szCs w:val="20"/>
                <w:lang w:val="kk-KZ"/>
              </w:rPr>
              <w:t xml:space="preserve"> </w:t>
            </w:r>
            <w:r w:rsidRPr="002230BC">
              <w:rPr>
                <w:sz w:val="20"/>
                <w:szCs w:val="20"/>
                <w:lang w:val="kk-KZ"/>
              </w:rPr>
              <w:t>тәжірибелік үлгі</w:t>
            </w:r>
          </w:p>
        </w:tc>
        <w:tc>
          <w:tcPr>
            <w:tcW w:w="2500" w:type="dxa"/>
            <w:vMerge w:val="restart"/>
            <w:shd w:val="clear" w:color="auto" w:fill="auto"/>
          </w:tcPr>
          <w:p w14:paraId="1ADBCDD6" w14:textId="4865F6D6" w:rsidR="00440708" w:rsidRPr="00D5564D" w:rsidRDefault="00077D89" w:rsidP="00440708">
            <w:pPr>
              <w:tabs>
                <w:tab w:val="num" w:pos="0"/>
              </w:tabs>
              <w:rPr>
                <w:bCs/>
                <w:spacing w:val="-6"/>
                <w:sz w:val="20"/>
                <w:szCs w:val="20"/>
              </w:rPr>
            </w:pPr>
            <w:r w:rsidRPr="00D5564D">
              <w:rPr>
                <w:sz w:val="20"/>
                <w:szCs w:val="20"/>
              </w:rPr>
              <w:t xml:space="preserve">Барлық үлгілерде беті тегіс, жыртылған немесе сынған жиектері жоқ. </w:t>
            </w:r>
            <w:r w:rsidRPr="00D5564D">
              <w:rPr>
                <w:sz w:val="20"/>
                <w:szCs w:val="20"/>
                <w:lang w:val="kk-KZ"/>
              </w:rPr>
              <w:t>Кескендегі</w:t>
            </w:r>
            <w:r w:rsidRPr="00D5564D">
              <w:rPr>
                <w:sz w:val="20"/>
                <w:szCs w:val="20"/>
              </w:rPr>
              <w:t xml:space="preserve"> көрініс – біркелкі араласқан тартылған ет</w:t>
            </w:r>
          </w:p>
        </w:tc>
        <w:tc>
          <w:tcPr>
            <w:tcW w:w="2871" w:type="dxa"/>
            <w:vMerge w:val="restart"/>
            <w:shd w:val="clear" w:color="auto" w:fill="auto"/>
          </w:tcPr>
          <w:p w14:paraId="7D744362" w14:textId="63C693B0" w:rsidR="00440708" w:rsidRPr="002230BC" w:rsidRDefault="002D59A6" w:rsidP="00440708">
            <w:pPr>
              <w:tabs>
                <w:tab w:val="num" w:pos="0"/>
              </w:tabs>
              <w:jc w:val="both"/>
              <w:rPr>
                <w:bCs/>
                <w:spacing w:val="-6"/>
                <w:sz w:val="20"/>
                <w:szCs w:val="20"/>
                <w:highlight w:val="cyan"/>
              </w:rPr>
            </w:pPr>
            <w:r w:rsidRPr="002D59A6">
              <w:rPr>
                <w:bCs/>
                <w:spacing w:val="-6"/>
                <w:sz w:val="20"/>
                <w:szCs w:val="20"/>
              </w:rPr>
              <w:t xml:space="preserve">мөлдір, </w:t>
            </w:r>
            <w:r>
              <w:rPr>
                <w:bCs/>
                <w:spacing w:val="-6"/>
                <w:sz w:val="20"/>
                <w:szCs w:val="20"/>
                <w:lang w:val="kk-KZ"/>
              </w:rPr>
              <w:t>балғын</w:t>
            </w:r>
            <w:r w:rsidRPr="002D59A6">
              <w:rPr>
                <w:bCs/>
                <w:spacing w:val="-6"/>
                <w:sz w:val="20"/>
                <w:szCs w:val="20"/>
              </w:rPr>
              <w:t xml:space="preserve"> етке тән</w:t>
            </w:r>
          </w:p>
        </w:tc>
        <w:tc>
          <w:tcPr>
            <w:tcW w:w="2577" w:type="dxa"/>
            <w:vMerge w:val="restart"/>
            <w:shd w:val="clear" w:color="auto" w:fill="auto"/>
          </w:tcPr>
          <w:p w14:paraId="704A1317" w14:textId="5D0C2751" w:rsidR="00440708" w:rsidRPr="002230BC" w:rsidRDefault="00607BC1" w:rsidP="00440708">
            <w:pPr>
              <w:tabs>
                <w:tab w:val="num" w:pos="0"/>
              </w:tabs>
              <w:jc w:val="both"/>
              <w:rPr>
                <w:bCs/>
                <w:spacing w:val="-6"/>
                <w:sz w:val="20"/>
                <w:szCs w:val="20"/>
                <w:highlight w:val="cyan"/>
              </w:rPr>
            </w:pPr>
            <w:r>
              <w:rPr>
                <w:sz w:val="20"/>
                <w:szCs w:val="20"/>
                <w:lang w:val="kk-KZ"/>
              </w:rPr>
              <w:t>балғын</w:t>
            </w:r>
            <w:r w:rsidRPr="00D413E2">
              <w:rPr>
                <w:sz w:val="20"/>
                <w:szCs w:val="20"/>
                <w:lang w:val="kk-KZ"/>
              </w:rPr>
              <w:t xml:space="preserve"> етке тән ерекше иіс</w:t>
            </w:r>
          </w:p>
        </w:tc>
      </w:tr>
      <w:tr w:rsidR="00440708" w:rsidRPr="002230BC" w14:paraId="21ED45F9" w14:textId="77777777" w:rsidTr="00903CD3">
        <w:trPr>
          <w:cantSplit/>
          <w:trHeight w:val="20"/>
        </w:trPr>
        <w:tc>
          <w:tcPr>
            <w:tcW w:w="1686" w:type="dxa"/>
            <w:shd w:val="clear" w:color="auto" w:fill="auto"/>
          </w:tcPr>
          <w:p w14:paraId="65CAB0A1" w14:textId="40DFF1A8" w:rsidR="00440708" w:rsidRPr="002230BC" w:rsidRDefault="00440708" w:rsidP="00440708">
            <w:pPr>
              <w:tabs>
                <w:tab w:val="num" w:pos="0"/>
              </w:tabs>
              <w:jc w:val="both"/>
              <w:rPr>
                <w:bCs/>
                <w:spacing w:val="-6"/>
                <w:sz w:val="20"/>
                <w:szCs w:val="20"/>
                <w:highlight w:val="cyan"/>
              </w:rPr>
            </w:pPr>
            <w:r w:rsidRPr="002230BC">
              <w:rPr>
                <w:bCs/>
                <w:spacing w:val="-6"/>
                <w:sz w:val="20"/>
                <w:szCs w:val="20"/>
              </w:rPr>
              <w:t>№4</w:t>
            </w:r>
            <w:r w:rsidRPr="002230BC">
              <w:rPr>
                <w:bCs/>
                <w:spacing w:val="-6"/>
                <w:sz w:val="20"/>
                <w:szCs w:val="20"/>
                <w:lang w:val="kk-KZ"/>
              </w:rPr>
              <w:t xml:space="preserve"> </w:t>
            </w:r>
            <w:r w:rsidRPr="002230BC">
              <w:rPr>
                <w:sz w:val="20"/>
                <w:szCs w:val="20"/>
                <w:lang w:val="kk-KZ"/>
              </w:rPr>
              <w:t>тәжірибелік үлгі</w:t>
            </w:r>
          </w:p>
        </w:tc>
        <w:tc>
          <w:tcPr>
            <w:tcW w:w="2500" w:type="dxa"/>
            <w:vMerge/>
            <w:shd w:val="clear" w:color="auto" w:fill="auto"/>
          </w:tcPr>
          <w:p w14:paraId="2BE6F8A4" w14:textId="77777777" w:rsidR="00440708" w:rsidRPr="002230BC" w:rsidRDefault="00440708" w:rsidP="00440708">
            <w:pPr>
              <w:tabs>
                <w:tab w:val="num" w:pos="0"/>
              </w:tabs>
              <w:jc w:val="both"/>
              <w:rPr>
                <w:bCs/>
                <w:spacing w:val="-6"/>
                <w:sz w:val="20"/>
                <w:szCs w:val="20"/>
                <w:highlight w:val="cyan"/>
              </w:rPr>
            </w:pPr>
          </w:p>
        </w:tc>
        <w:tc>
          <w:tcPr>
            <w:tcW w:w="2871" w:type="dxa"/>
            <w:vMerge/>
            <w:shd w:val="clear" w:color="auto" w:fill="auto"/>
          </w:tcPr>
          <w:p w14:paraId="56DD717C" w14:textId="77777777" w:rsidR="00440708" w:rsidRPr="002230BC" w:rsidRDefault="00440708" w:rsidP="00440708">
            <w:pPr>
              <w:tabs>
                <w:tab w:val="num" w:pos="0"/>
              </w:tabs>
              <w:jc w:val="both"/>
              <w:rPr>
                <w:bCs/>
                <w:spacing w:val="-6"/>
                <w:sz w:val="20"/>
                <w:szCs w:val="20"/>
                <w:highlight w:val="cyan"/>
              </w:rPr>
            </w:pPr>
          </w:p>
        </w:tc>
        <w:tc>
          <w:tcPr>
            <w:tcW w:w="2577" w:type="dxa"/>
            <w:vMerge/>
            <w:shd w:val="clear" w:color="auto" w:fill="auto"/>
          </w:tcPr>
          <w:p w14:paraId="08578DF3" w14:textId="77777777" w:rsidR="00440708" w:rsidRPr="002230BC" w:rsidRDefault="00440708" w:rsidP="00440708">
            <w:pPr>
              <w:tabs>
                <w:tab w:val="num" w:pos="0"/>
              </w:tabs>
              <w:jc w:val="both"/>
              <w:rPr>
                <w:bCs/>
                <w:spacing w:val="-6"/>
                <w:sz w:val="20"/>
                <w:szCs w:val="20"/>
                <w:highlight w:val="cyan"/>
              </w:rPr>
            </w:pPr>
          </w:p>
        </w:tc>
      </w:tr>
    </w:tbl>
    <w:p w14:paraId="26A218C2" w14:textId="77777777" w:rsidR="008572F1" w:rsidRPr="008572F1" w:rsidRDefault="008572F1" w:rsidP="008572F1">
      <w:pPr>
        <w:shd w:val="clear" w:color="auto" w:fill="FFFFFF"/>
        <w:tabs>
          <w:tab w:val="left" w:pos="1550"/>
        </w:tabs>
        <w:ind w:firstLine="709"/>
        <w:jc w:val="both"/>
        <w:rPr>
          <w:highlight w:val="yellow"/>
        </w:rPr>
      </w:pPr>
    </w:p>
    <w:p w14:paraId="13E3B25B" w14:textId="66AA1913" w:rsidR="00F67678" w:rsidRDefault="001D7565" w:rsidP="005F3B96">
      <w:pPr>
        <w:shd w:val="clear" w:color="auto" w:fill="FFFFFF"/>
        <w:ind w:firstLine="709"/>
        <w:jc w:val="both"/>
        <w:rPr>
          <w:rStyle w:val="ezkurwreuab5ozgtqnkl"/>
          <w:sz w:val="28"/>
          <w:szCs w:val="28"/>
          <w:lang w:val="kk-KZ"/>
        </w:rPr>
      </w:pPr>
      <w:r w:rsidRPr="001D7565">
        <w:rPr>
          <w:rStyle w:val="ezkurwreuab5ozgtqnkl"/>
          <w:sz w:val="28"/>
          <w:szCs w:val="28"/>
        </w:rPr>
        <w:t>Алғашқы 15 күннен кейін барлық үлгілерде сапаның төмендеу белгілері, сондай-ақ олардың арасындағы күрт айырмашылықтар тіркелген жоқ</w:t>
      </w:r>
      <w:r>
        <w:rPr>
          <w:rStyle w:val="ezkurwreuab5ozgtqnkl"/>
          <w:sz w:val="28"/>
          <w:szCs w:val="28"/>
          <w:lang w:val="kk-KZ"/>
        </w:rPr>
        <w:t xml:space="preserve">. </w:t>
      </w:r>
      <w:r w:rsidRPr="001D7565">
        <w:rPr>
          <w:rStyle w:val="ezkurwreuab5ozgtqnkl"/>
          <w:sz w:val="28"/>
          <w:szCs w:val="28"/>
        </w:rPr>
        <w:t xml:space="preserve">30 күн сақтаудан кейін сорпаның мөлдірлігі мен иісіндегі айырмашылықтар бақылау үлгісінде және №1 </w:t>
      </w:r>
      <w:r w:rsidRPr="001D7565">
        <w:rPr>
          <w:sz w:val="28"/>
          <w:szCs w:val="28"/>
          <w:lang w:val="kk-KZ"/>
        </w:rPr>
        <w:t>тәжірибелік</w:t>
      </w:r>
      <w:r w:rsidRPr="001D7565">
        <w:rPr>
          <w:rStyle w:val="ezkurwreuab5ozgtqnkl"/>
          <w:sz w:val="28"/>
          <w:szCs w:val="28"/>
        </w:rPr>
        <w:t xml:space="preserve"> үлгіде тіркелді, бұл липидтік фракцияда жүретін тотығу процестерімен, сонымен қатар сақтау кезінде ылғалдың қатуымен байланысты.</w:t>
      </w:r>
      <w:r w:rsidRPr="001D7565">
        <w:t xml:space="preserve"> </w:t>
      </w:r>
      <w:r w:rsidR="00794347" w:rsidRPr="00794347">
        <w:rPr>
          <w:rStyle w:val="ezkurwreuab5ozgtqnkl"/>
          <w:sz w:val="28"/>
          <w:szCs w:val="28"/>
        </w:rPr>
        <w:t xml:space="preserve">45 күн сақтаудан кейін бақылау үлгісінде және №1 </w:t>
      </w:r>
      <w:r w:rsidR="00794347" w:rsidRPr="001D7565">
        <w:rPr>
          <w:sz w:val="28"/>
          <w:szCs w:val="28"/>
          <w:lang w:val="kk-KZ"/>
        </w:rPr>
        <w:t>тәжірибелік</w:t>
      </w:r>
      <w:r w:rsidR="00794347" w:rsidRPr="00794347">
        <w:rPr>
          <w:rStyle w:val="ezkurwreuab5ozgtqnkl"/>
          <w:sz w:val="28"/>
          <w:szCs w:val="28"/>
        </w:rPr>
        <w:t xml:space="preserve"> үлгісінде </w:t>
      </w:r>
      <w:r w:rsidR="004A27CE">
        <w:rPr>
          <w:rStyle w:val="ezkurwreuab5ozgtqnkl"/>
          <w:sz w:val="28"/>
          <w:szCs w:val="28"/>
          <w:lang w:val="kk-KZ"/>
        </w:rPr>
        <w:t>лайлы</w:t>
      </w:r>
      <w:r w:rsidR="00794347" w:rsidRPr="00794347">
        <w:rPr>
          <w:rStyle w:val="ezkurwreuab5ozgtqnkl"/>
          <w:sz w:val="28"/>
          <w:szCs w:val="28"/>
        </w:rPr>
        <w:t xml:space="preserve">, </w:t>
      </w:r>
      <w:r w:rsidR="00794347">
        <w:rPr>
          <w:rStyle w:val="ezkurwreuab5ozgtqnkl"/>
          <w:sz w:val="28"/>
          <w:szCs w:val="28"/>
          <w:lang w:val="kk-KZ"/>
        </w:rPr>
        <w:t>үлпектерімен</w:t>
      </w:r>
      <w:r w:rsidR="00794347" w:rsidRPr="00794347">
        <w:rPr>
          <w:rStyle w:val="ezkurwreuab5ozgtqnkl"/>
          <w:sz w:val="28"/>
          <w:szCs w:val="28"/>
        </w:rPr>
        <w:t xml:space="preserve">, күмәнді </w:t>
      </w:r>
      <w:r w:rsidR="00794347">
        <w:rPr>
          <w:rStyle w:val="ezkurwreuab5ozgtqnkl"/>
          <w:sz w:val="28"/>
          <w:szCs w:val="28"/>
          <w:lang w:val="kk-KZ"/>
        </w:rPr>
        <w:t>балғын</w:t>
      </w:r>
      <w:r w:rsidR="00794347" w:rsidRPr="00794347">
        <w:rPr>
          <w:rStyle w:val="ezkurwreuab5ozgtqnkl"/>
          <w:sz w:val="28"/>
          <w:szCs w:val="28"/>
        </w:rPr>
        <w:t xml:space="preserve"> етке тән иіс байқалды, ал №2, №3 және №4 </w:t>
      </w:r>
      <w:r w:rsidR="00794347" w:rsidRPr="001D7565">
        <w:rPr>
          <w:sz w:val="28"/>
          <w:szCs w:val="28"/>
          <w:lang w:val="kk-KZ"/>
        </w:rPr>
        <w:t>тәжірибелік</w:t>
      </w:r>
      <w:r w:rsidR="00794347" w:rsidRPr="00794347">
        <w:rPr>
          <w:rStyle w:val="ezkurwreuab5ozgtqnkl"/>
          <w:sz w:val="28"/>
          <w:szCs w:val="28"/>
        </w:rPr>
        <w:t xml:space="preserve"> үлгілерінде – </w:t>
      </w:r>
      <w:r w:rsidR="004A27CE" w:rsidRPr="00794347">
        <w:rPr>
          <w:rStyle w:val="ezkurwreuab5ozgtqnkl"/>
          <w:sz w:val="28"/>
          <w:szCs w:val="28"/>
        </w:rPr>
        <w:t>мөлдір</w:t>
      </w:r>
      <w:r w:rsidR="004A27CE">
        <w:rPr>
          <w:rStyle w:val="ezkurwreuab5ozgtqnkl"/>
          <w:sz w:val="28"/>
          <w:szCs w:val="28"/>
          <w:lang w:val="kk-KZ"/>
        </w:rPr>
        <w:t xml:space="preserve">, </w:t>
      </w:r>
      <w:r w:rsidR="00794347">
        <w:rPr>
          <w:rStyle w:val="ezkurwreuab5ozgtqnkl"/>
          <w:sz w:val="28"/>
          <w:szCs w:val="28"/>
          <w:lang w:val="kk-KZ"/>
        </w:rPr>
        <w:t>балғын</w:t>
      </w:r>
      <w:r w:rsidR="00794347" w:rsidRPr="00794347">
        <w:rPr>
          <w:rStyle w:val="ezkurwreuab5ozgtqnkl"/>
          <w:sz w:val="28"/>
          <w:szCs w:val="28"/>
        </w:rPr>
        <w:t xml:space="preserve"> етке тән болды.</w:t>
      </w:r>
      <w:r w:rsidR="00794347">
        <w:rPr>
          <w:rStyle w:val="ezkurwreuab5ozgtqnkl"/>
          <w:sz w:val="28"/>
          <w:szCs w:val="28"/>
          <w:lang w:val="kk-KZ"/>
        </w:rPr>
        <w:t xml:space="preserve"> </w:t>
      </w:r>
      <w:r w:rsidR="00794347" w:rsidRPr="00794347">
        <w:rPr>
          <w:rStyle w:val="ezkurwreuab5ozgtqnkl"/>
          <w:sz w:val="28"/>
          <w:szCs w:val="28"/>
          <w:lang w:val="kk-KZ"/>
        </w:rPr>
        <w:t xml:space="preserve">60 күн сақтау кезеңінен кейін бақылау үлгісінде </w:t>
      </w:r>
      <w:r w:rsidR="004A27CE">
        <w:rPr>
          <w:rStyle w:val="ezkurwreuab5ozgtqnkl"/>
          <w:sz w:val="28"/>
          <w:szCs w:val="28"/>
          <w:lang w:val="kk-KZ"/>
        </w:rPr>
        <w:t>лайлы</w:t>
      </w:r>
      <w:r w:rsidR="00794347" w:rsidRPr="00794347">
        <w:rPr>
          <w:rStyle w:val="ezkurwreuab5ozgtqnkl"/>
          <w:sz w:val="28"/>
          <w:szCs w:val="28"/>
          <w:lang w:val="kk-KZ"/>
        </w:rPr>
        <w:t xml:space="preserve">, </w:t>
      </w:r>
      <w:r w:rsidR="00F67678">
        <w:rPr>
          <w:rStyle w:val="ezkurwreuab5ozgtqnkl"/>
          <w:sz w:val="28"/>
          <w:szCs w:val="28"/>
          <w:lang w:val="kk-KZ"/>
        </w:rPr>
        <w:t>үлпектер</w:t>
      </w:r>
      <w:r w:rsidR="004A27CE">
        <w:rPr>
          <w:rStyle w:val="ezkurwreuab5ozgtqnkl"/>
          <w:sz w:val="28"/>
          <w:szCs w:val="28"/>
          <w:lang w:val="kk-KZ"/>
        </w:rPr>
        <w:t>і</w:t>
      </w:r>
      <w:r w:rsidR="00F67678">
        <w:rPr>
          <w:rStyle w:val="ezkurwreuab5ozgtqnkl"/>
          <w:sz w:val="28"/>
          <w:szCs w:val="28"/>
          <w:lang w:val="kk-KZ"/>
        </w:rPr>
        <w:t>мен</w:t>
      </w:r>
      <w:r w:rsidR="00794347" w:rsidRPr="00794347">
        <w:rPr>
          <w:rStyle w:val="ezkurwreuab5ozgtqnkl"/>
          <w:sz w:val="28"/>
          <w:szCs w:val="28"/>
          <w:lang w:val="kk-KZ"/>
        </w:rPr>
        <w:t xml:space="preserve">, </w:t>
      </w:r>
      <w:r w:rsidR="00F67678">
        <w:rPr>
          <w:rStyle w:val="ezkurwreuab5ozgtqnkl"/>
          <w:sz w:val="28"/>
          <w:szCs w:val="28"/>
          <w:lang w:val="kk-KZ"/>
        </w:rPr>
        <w:t>балғын</w:t>
      </w:r>
      <w:r w:rsidR="00794347" w:rsidRPr="00794347">
        <w:rPr>
          <w:rStyle w:val="ezkurwreuab5ozgtqnkl"/>
          <w:sz w:val="28"/>
          <w:szCs w:val="28"/>
          <w:lang w:val="kk-KZ"/>
        </w:rPr>
        <w:t xml:space="preserve"> емес етке тән иіс анықталды, №1 және №2 </w:t>
      </w:r>
      <w:r w:rsidR="00F67678" w:rsidRPr="001D7565">
        <w:rPr>
          <w:sz w:val="28"/>
          <w:szCs w:val="28"/>
          <w:lang w:val="kk-KZ"/>
        </w:rPr>
        <w:t>тәжірибелік</w:t>
      </w:r>
      <w:r w:rsidR="00F67678" w:rsidRPr="00794347">
        <w:rPr>
          <w:rStyle w:val="ezkurwreuab5ozgtqnkl"/>
          <w:sz w:val="28"/>
          <w:szCs w:val="28"/>
          <w:lang w:val="kk-KZ"/>
        </w:rPr>
        <w:t xml:space="preserve"> </w:t>
      </w:r>
      <w:r w:rsidR="00794347" w:rsidRPr="00794347">
        <w:rPr>
          <w:rStyle w:val="ezkurwreuab5ozgtqnkl"/>
          <w:sz w:val="28"/>
          <w:szCs w:val="28"/>
          <w:lang w:val="kk-KZ"/>
        </w:rPr>
        <w:t xml:space="preserve">үлгілерінде – </w:t>
      </w:r>
      <w:r w:rsidR="004A27CE">
        <w:rPr>
          <w:rStyle w:val="ezkurwreuab5ozgtqnkl"/>
          <w:sz w:val="28"/>
          <w:szCs w:val="28"/>
          <w:lang w:val="kk-KZ"/>
        </w:rPr>
        <w:t>лайлы</w:t>
      </w:r>
      <w:r w:rsidR="00794347" w:rsidRPr="00794347">
        <w:rPr>
          <w:rStyle w:val="ezkurwreuab5ozgtqnkl"/>
          <w:sz w:val="28"/>
          <w:szCs w:val="28"/>
          <w:lang w:val="kk-KZ"/>
        </w:rPr>
        <w:t xml:space="preserve">, </w:t>
      </w:r>
      <w:r w:rsidR="00F67678">
        <w:rPr>
          <w:rStyle w:val="ezkurwreuab5ozgtqnkl"/>
          <w:sz w:val="28"/>
          <w:szCs w:val="28"/>
          <w:lang w:val="kk-KZ"/>
        </w:rPr>
        <w:t>үлпектер</w:t>
      </w:r>
      <w:r w:rsidR="004A27CE">
        <w:rPr>
          <w:rStyle w:val="ezkurwreuab5ozgtqnkl"/>
          <w:sz w:val="28"/>
          <w:szCs w:val="28"/>
          <w:lang w:val="kk-KZ"/>
        </w:rPr>
        <w:t>і</w:t>
      </w:r>
      <w:r w:rsidR="00F67678">
        <w:rPr>
          <w:rStyle w:val="ezkurwreuab5ozgtqnkl"/>
          <w:sz w:val="28"/>
          <w:szCs w:val="28"/>
          <w:lang w:val="kk-KZ"/>
        </w:rPr>
        <w:t>мен</w:t>
      </w:r>
      <w:r w:rsidR="00794347" w:rsidRPr="00794347">
        <w:rPr>
          <w:rStyle w:val="ezkurwreuab5ozgtqnkl"/>
          <w:sz w:val="28"/>
          <w:szCs w:val="28"/>
          <w:lang w:val="kk-KZ"/>
        </w:rPr>
        <w:t xml:space="preserve">, күмәнді </w:t>
      </w:r>
      <w:r w:rsidR="00F67678">
        <w:rPr>
          <w:rStyle w:val="ezkurwreuab5ozgtqnkl"/>
          <w:sz w:val="28"/>
          <w:szCs w:val="28"/>
          <w:lang w:val="kk-KZ"/>
        </w:rPr>
        <w:t>балғын</w:t>
      </w:r>
      <w:r w:rsidR="00794347" w:rsidRPr="00794347">
        <w:rPr>
          <w:rStyle w:val="ezkurwreuab5ozgtqnkl"/>
          <w:sz w:val="28"/>
          <w:szCs w:val="28"/>
          <w:lang w:val="kk-KZ"/>
        </w:rPr>
        <w:t xml:space="preserve"> етке тән иіс болды, ал №3 және №4 </w:t>
      </w:r>
      <w:r w:rsidR="00F67678" w:rsidRPr="001D7565">
        <w:rPr>
          <w:sz w:val="28"/>
          <w:szCs w:val="28"/>
          <w:lang w:val="kk-KZ"/>
        </w:rPr>
        <w:t>тәжірибелік</w:t>
      </w:r>
      <w:r w:rsidR="00F67678" w:rsidRPr="00794347">
        <w:rPr>
          <w:rStyle w:val="ezkurwreuab5ozgtqnkl"/>
          <w:sz w:val="28"/>
          <w:szCs w:val="28"/>
          <w:lang w:val="kk-KZ"/>
        </w:rPr>
        <w:t xml:space="preserve"> </w:t>
      </w:r>
      <w:r w:rsidR="00794347" w:rsidRPr="00794347">
        <w:rPr>
          <w:rStyle w:val="ezkurwreuab5ozgtqnkl"/>
          <w:sz w:val="28"/>
          <w:szCs w:val="28"/>
          <w:lang w:val="kk-KZ"/>
        </w:rPr>
        <w:t xml:space="preserve">үлгілерінде – ешқандай айқын өзгерістер </w:t>
      </w:r>
      <w:r w:rsidR="0063285D" w:rsidRPr="0063285D">
        <w:rPr>
          <w:rStyle w:val="ezkurwreuab5ozgtqnkl"/>
          <w:sz w:val="28"/>
          <w:szCs w:val="28"/>
          <w:lang w:val="kk-KZ"/>
        </w:rPr>
        <w:t>анықтал</w:t>
      </w:r>
      <w:r w:rsidR="00F67678">
        <w:rPr>
          <w:rStyle w:val="ezkurwreuab5ozgtqnkl"/>
          <w:sz w:val="28"/>
          <w:szCs w:val="28"/>
          <w:lang w:val="kk-KZ"/>
        </w:rPr>
        <w:t>мады</w:t>
      </w:r>
      <w:r w:rsidR="0063285D" w:rsidRPr="0063285D">
        <w:rPr>
          <w:rStyle w:val="ezkurwreuab5ozgtqnkl"/>
          <w:sz w:val="28"/>
          <w:szCs w:val="28"/>
          <w:lang w:val="kk-KZ"/>
        </w:rPr>
        <w:t>.</w:t>
      </w:r>
      <w:r w:rsidR="00E26FBD">
        <w:rPr>
          <w:rStyle w:val="ezkurwreuab5ozgtqnkl"/>
          <w:sz w:val="28"/>
          <w:szCs w:val="28"/>
          <w:lang w:val="kk-KZ"/>
        </w:rPr>
        <w:t xml:space="preserve"> </w:t>
      </w:r>
    </w:p>
    <w:p w14:paraId="6F25E292" w14:textId="73C4C302" w:rsidR="00E26FBD" w:rsidRDefault="00E26FBD" w:rsidP="005F3B96">
      <w:pPr>
        <w:shd w:val="clear" w:color="auto" w:fill="FFFFFF"/>
        <w:ind w:firstLine="709"/>
        <w:jc w:val="both"/>
        <w:rPr>
          <w:rStyle w:val="ezkurwreuab5ozgtqnkl"/>
          <w:sz w:val="28"/>
          <w:szCs w:val="28"/>
          <w:lang w:val="kk-KZ"/>
        </w:rPr>
      </w:pPr>
      <w:r w:rsidRPr="00E26FBD">
        <w:rPr>
          <w:rStyle w:val="ezkurwreuab5ozgtqnkl"/>
          <w:sz w:val="28"/>
          <w:szCs w:val="28"/>
          <w:lang w:val="kk-KZ"/>
        </w:rPr>
        <w:t xml:space="preserve">Тәжірибелік </w:t>
      </w:r>
      <w:r>
        <w:rPr>
          <w:rStyle w:val="ezkurwreuab5ozgtqnkl"/>
          <w:sz w:val="28"/>
          <w:szCs w:val="28"/>
          <w:lang w:val="kk-KZ"/>
        </w:rPr>
        <w:t xml:space="preserve">үлгілердегі </w:t>
      </w:r>
      <w:r w:rsidRPr="00E26FBD">
        <w:rPr>
          <w:rStyle w:val="ezkurwreuab5ozgtqnkl"/>
          <w:sz w:val="28"/>
          <w:szCs w:val="28"/>
          <w:lang w:val="kk-KZ"/>
        </w:rPr>
        <w:t>котлеттерді бағалау</w:t>
      </w:r>
      <w:r w:rsidR="00FE0658">
        <w:rPr>
          <w:rStyle w:val="ezkurwreuab5ozgtqnkl"/>
          <w:sz w:val="28"/>
          <w:szCs w:val="28"/>
          <w:lang w:val="kk-KZ"/>
        </w:rPr>
        <w:t>дың төмендеуі</w:t>
      </w:r>
      <w:r w:rsidRPr="00E26FBD">
        <w:rPr>
          <w:rStyle w:val="ezkurwreuab5ozgtqnkl"/>
          <w:sz w:val="28"/>
          <w:szCs w:val="28"/>
          <w:lang w:val="kk-KZ"/>
        </w:rPr>
        <w:t xml:space="preserve"> жоғарыда аталған барлық себептері </w:t>
      </w:r>
      <w:r w:rsidR="00FE0658" w:rsidRPr="00FE0658">
        <w:rPr>
          <w:rStyle w:val="ezkurwreuab5ozgtqnkl"/>
          <w:sz w:val="28"/>
          <w:szCs w:val="28"/>
          <w:lang w:val="kk-KZ"/>
        </w:rPr>
        <w:t xml:space="preserve">ет фаршыдан </w:t>
      </w:r>
      <w:r w:rsidRPr="00E26FBD">
        <w:rPr>
          <w:rStyle w:val="ezkurwreuab5ozgtqnkl"/>
          <w:sz w:val="28"/>
          <w:szCs w:val="28"/>
          <w:lang w:val="kk-KZ"/>
        </w:rPr>
        <w:t xml:space="preserve">жасалған жартылай </w:t>
      </w:r>
      <w:r>
        <w:rPr>
          <w:rStyle w:val="ezkurwreuab5ozgtqnkl"/>
          <w:sz w:val="28"/>
          <w:szCs w:val="28"/>
          <w:lang w:val="kk-KZ"/>
        </w:rPr>
        <w:t xml:space="preserve">ет </w:t>
      </w:r>
      <w:r w:rsidRPr="00E26FBD">
        <w:rPr>
          <w:rStyle w:val="ezkurwreuab5ozgtqnkl"/>
          <w:sz w:val="28"/>
          <w:szCs w:val="28"/>
          <w:lang w:val="kk-KZ"/>
        </w:rPr>
        <w:t>фабрикаттар</w:t>
      </w:r>
      <w:r>
        <w:rPr>
          <w:rStyle w:val="ezkurwreuab5ozgtqnkl"/>
          <w:sz w:val="28"/>
          <w:szCs w:val="28"/>
          <w:lang w:val="kk-KZ"/>
        </w:rPr>
        <w:t>ының</w:t>
      </w:r>
      <w:r w:rsidRPr="00E26FBD">
        <w:rPr>
          <w:rStyle w:val="ezkurwreuab5ozgtqnkl"/>
          <w:sz w:val="28"/>
          <w:szCs w:val="28"/>
          <w:lang w:val="kk-KZ"/>
        </w:rPr>
        <w:t xml:space="preserve"> </w:t>
      </w:r>
      <w:r w:rsidR="00FE0658" w:rsidRPr="00FE0658">
        <w:rPr>
          <w:rStyle w:val="ezkurwreuab5ozgtqnkl"/>
          <w:sz w:val="28"/>
          <w:szCs w:val="28"/>
          <w:lang w:val="kk-KZ"/>
        </w:rPr>
        <w:t xml:space="preserve">сақтау мерзімінің </w:t>
      </w:r>
      <w:r w:rsidRPr="00E26FBD">
        <w:rPr>
          <w:rStyle w:val="ezkurwreuab5ozgtqnkl"/>
          <w:sz w:val="28"/>
          <w:szCs w:val="28"/>
          <w:lang w:val="kk-KZ"/>
        </w:rPr>
        <w:t>қысқаруының себептері болып табылады.</w:t>
      </w:r>
    </w:p>
    <w:p w14:paraId="4733763B" w14:textId="588DCE25" w:rsidR="00E26FBD" w:rsidRDefault="00310A82" w:rsidP="00955143">
      <w:pPr>
        <w:shd w:val="clear" w:color="auto" w:fill="FFFFFF"/>
        <w:ind w:firstLine="709"/>
        <w:jc w:val="both"/>
        <w:rPr>
          <w:sz w:val="28"/>
          <w:szCs w:val="28"/>
          <w:lang w:val="kk-KZ"/>
        </w:rPr>
      </w:pPr>
      <w:r>
        <w:rPr>
          <w:sz w:val="28"/>
          <w:szCs w:val="28"/>
          <w:lang w:val="kk-KZ"/>
        </w:rPr>
        <w:t>Осылайша, дигидрокве</w:t>
      </w:r>
      <w:r w:rsidR="00E26FBD" w:rsidRPr="00E26FBD">
        <w:rPr>
          <w:sz w:val="28"/>
          <w:szCs w:val="28"/>
          <w:lang w:val="kk-KZ"/>
        </w:rPr>
        <w:t xml:space="preserve">рцетин, аскорбин қышқылы және токоферолды қосу </w:t>
      </w:r>
      <w:r w:rsidR="00664E9C" w:rsidRPr="0063285D">
        <w:rPr>
          <w:rStyle w:val="ezkurwreuab5ozgtqnkl"/>
          <w:sz w:val="28"/>
          <w:szCs w:val="28"/>
          <w:lang w:val="kk-KZ"/>
        </w:rPr>
        <w:t>№3</w:t>
      </w:r>
      <w:r w:rsidR="00E26FBD" w:rsidRPr="00E26FBD">
        <w:rPr>
          <w:sz w:val="28"/>
          <w:szCs w:val="28"/>
          <w:lang w:val="kk-KZ"/>
        </w:rPr>
        <w:t xml:space="preserve"> және </w:t>
      </w:r>
      <w:r w:rsidR="00664E9C">
        <w:rPr>
          <w:rStyle w:val="ezkurwreuab5ozgtqnkl"/>
          <w:sz w:val="28"/>
          <w:szCs w:val="28"/>
          <w:lang w:val="kk-KZ"/>
        </w:rPr>
        <w:t>№4</w:t>
      </w:r>
      <w:r w:rsidR="00E26FBD" w:rsidRPr="00E26FBD">
        <w:rPr>
          <w:sz w:val="28"/>
          <w:szCs w:val="28"/>
          <w:lang w:val="kk-KZ"/>
        </w:rPr>
        <w:t xml:space="preserve"> </w:t>
      </w:r>
      <w:r w:rsidR="00664E9C" w:rsidRPr="001D7565">
        <w:rPr>
          <w:sz w:val="28"/>
          <w:szCs w:val="28"/>
          <w:lang w:val="kk-KZ"/>
        </w:rPr>
        <w:t>тәжірибелік</w:t>
      </w:r>
      <w:r w:rsidR="00E26FBD" w:rsidRPr="00E26FBD">
        <w:rPr>
          <w:sz w:val="28"/>
          <w:szCs w:val="28"/>
          <w:lang w:val="kk-KZ"/>
        </w:rPr>
        <w:t xml:space="preserve"> үлгілеріндегі тотығу процестерін айтарлықтай тежейтіні және жартылай </w:t>
      </w:r>
      <w:r w:rsidR="00664E9C">
        <w:rPr>
          <w:sz w:val="28"/>
          <w:szCs w:val="28"/>
          <w:lang w:val="kk-KZ"/>
        </w:rPr>
        <w:t xml:space="preserve">ет </w:t>
      </w:r>
      <w:r w:rsidR="00E26FBD" w:rsidRPr="00E26FBD">
        <w:rPr>
          <w:sz w:val="28"/>
          <w:szCs w:val="28"/>
          <w:lang w:val="kk-KZ"/>
        </w:rPr>
        <w:t>фабрикаттар</w:t>
      </w:r>
      <w:r w:rsidR="00664E9C">
        <w:rPr>
          <w:sz w:val="28"/>
          <w:szCs w:val="28"/>
          <w:lang w:val="kk-KZ"/>
        </w:rPr>
        <w:t>ының</w:t>
      </w:r>
      <w:r w:rsidR="00E26FBD" w:rsidRPr="00E26FBD">
        <w:rPr>
          <w:sz w:val="28"/>
          <w:szCs w:val="28"/>
          <w:lang w:val="kk-KZ"/>
        </w:rPr>
        <w:t xml:space="preserve"> жарамдылық мерзімін </w:t>
      </w:r>
      <w:r w:rsidR="00664E9C" w:rsidRPr="00E26FBD">
        <w:rPr>
          <w:sz w:val="28"/>
          <w:szCs w:val="28"/>
          <w:lang w:val="kk-KZ"/>
        </w:rPr>
        <w:t xml:space="preserve">60 </w:t>
      </w:r>
      <w:r w:rsidR="00664E9C">
        <w:rPr>
          <w:sz w:val="28"/>
          <w:szCs w:val="28"/>
          <w:lang w:val="kk-KZ"/>
        </w:rPr>
        <w:t>тәулік</w:t>
      </w:r>
      <w:r w:rsidR="00664E9C" w:rsidRPr="00E26FBD">
        <w:rPr>
          <w:sz w:val="28"/>
          <w:szCs w:val="28"/>
          <w:lang w:val="kk-KZ"/>
        </w:rPr>
        <w:t xml:space="preserve"> </w:t>
      </w:r>
      <w:r w:rsidR="00664E9C">
        <w:rPr>
          <w:sz w:val="28"/>
          <w:szCs w:val="28"/>
          <w:lang w:val="kk-KZ"/>
        </w:rPr>
        <w:t>екені анықталды</w:t>
      </w:r>
      <w:r w:rsidR="00E26FBD" w:rsidRPr="00E26FBD">
        <w:rPr>
          <w:sz w:val="28"/>
          <w:szCs w:val="28"/>
          <w:lang w:val="kk-KZ"/>
        </w:rPr>
        <w:t>.</w:t>
      </w:r>
      <w:r w:rsidR="00664E9C">
        <w:rPr>
          <w:sz w:val="28"/>
          <w:szCs w:val="28"/>
          <w:lang w:val="kk-KZ"/>
        </w:rPr>
        <w:t xml:space="preserve"> </w:t>
      </w:r>
    </w:p>
    <w:p w14:paraId="6B73CC1E" w14:textId="664B5C74" w:rsidR="00747A12" w:rsidRPr="006166EE" w:rsidRDefault="00955143" w:rsidP="00955143">
      <w:pPr>
        <w:shd w:val="clear" w:color="auto" w:fill="FFFFFF"/>
        <w:ind w:firstLine="709"/>
        <w:jc w:val="both"/>
        <w:rPr>
          <w:sz w:val="28"/>
          <w:szCs w:val="28"/>
          <w:shd w:val="clear" w:color="auto" w:fill="FFFFFF"/>
          <w:lang w:val="kk-KZ"/>
        </w:rPr>
      </w:pPr>
      <w:r w:rsidRPr="00E26FBD">
        <w:rPr>
          <w:sz w:val="28"/>
          <w:szCs w:val="28"/>
          <w:lang w:val="kk-KZ"/>
        </w:rPr>
        <w:t xml:space="preserve">Түс көрсеткіштерінің ет өнімдерінің сақталу кезіндегі маңызды ерекшеліктерінің бірі ретінде қарастырылуы ғылыми тұрғыдан негізделген. </w:t>
      </w:r>
      <w:r w:rsidRPr="00D413E2">
        <w:rPr>
          <w:sz w:val="28"/>
          <w:szCs w:val="28"/>
          <w:lang w:val="kk-KZ"/>
        </w:rPr>
        <w:t>Еттің түсі, оның сапалық қасиеттерімен қатар, сақтау мерзімі мен жағдайына да әсер етуі мүмкін. Түс көрсеткіштері ет өнімдерінің органолептикалық сипаттамаларын, яғни дәмі мен иісін, сонымен қатар тұтынушылардың қабылдауын қалыптастыруда маңызды рөл атқарады. Сондықтан, ет өнімдерін сақтау барысында түс көрсеткіштерінің сақталуы мен өзгерістері, олардың тағамдық құндылығы мен қауіпсіздігіне тікелей байланысты.</w:t>
      </w:r>
      <w:r w:rsidR="0010334B" w:rsidRPr="00955143">
        <w:rPr>
          <w:sz w:val="28"/>
          <w:szCs w:val="28"/>
          <w:lang w:val="kk-KZ"/>
        </w:rPr>
        <w:t xml:space="preserve"> </w:t>
      </w:r>
      <w:r w:rsidR="0010334B" w:rsidRPr="00136A31">
        <w:rPr>
          <w:sz w:val="28"/>
          <w:szCs w:val="28"/>
          <w:lang w:val="kk-KZ"/>
        </w:rPr>
        <w:t xml:space="preserve">Ферменттелген ет өнімдерінің түсінің жоғалуы әртүрлі факторлармен байланысты, мысалы, судың булануы, қышқылдану және </w:t>
      </w:r>
      <w:r w:rsidR="0010334B" w:rsidRPr="006166EE">
        <w:rPr>
          <w:sz w:val="28"/>
          <w:szCs w:val="28"/>
          <w:lang w:val="kk-KZ"/>
        </w:rPr>
        <w:t>тотығу</w:t>
      </w:r>
      <w:r w:rsidR="0010334B" w:rsidRPr="00136A31">
        <w:rPr>
          <w:sz w:val="28"/>
          <w:szCs w:val="28"/>
          <w:lang w:val="kk-KZ"/>
        </w:rPr>
        <w:t>.</w:t>
      </w:r>
      <w:r w:rsidR="0010334B" w:rsidRPr="006166EE">
        <w:rPr>
          <w:sz w:val="28"/>
          <w:szCs w:val="28"/>
          <w:lang w:val="kk-KZ"/>
        </w:rPr>
        <w:t xml:space="preserve"> Ет өнімі түсіне әсер ететін ең маңызды факторлар мыналар: миоглобиннің мөлшері және химиялық күйі (миоглобиннің </w:t>
      </w:r>
      <w:r w:rsidR="0010334B" w:rsidRPr="006166EE">
        <w:rPr>
          <w:sz w:val="28"/>
          <w:szCs w:val="28"/>
          <w:lang w:val="kk-KZ"/>
        </w:rPr>
        <w:lastRenderedPageBreak/>
        <w:t xml:space="preserve">оксидтенуі метмиоглобиннің жинақталуына және еттің түссізденуіне әкеледі), редуктаза белсенділігі және бұлшық еттердің құрылымы (ет ақуыздарының ыдырауы және оксидтенуі бұлшық ет талшықтарын босатуға және еттің түсін бағалау кезінде бұлшық еттермен жарықтың таралуына әсер етуі мүмкін), осылайша, етте жеңілдіктің әсерін жасайды. Уақыт өте келе еттің түсінің координаттарындағы (L*, a* және b*) өзгерістер миоглобиннің оксидтенуі нәтижесінде болатын өзгерістермен тығыз байланысты. Метмиоглобиннің жоғары деңгейі еттің қараюына жауап береді (түс тұрақтылығының жоғалуымен байланысты), бұл қызарудың (а*) жоғалуына және сары түстің (b*) өзгеруіне </w:t>
      </w:r>
      <w:r w:rsidR="0010334B" w:rsidRPr="00D704E8">
        <w:rPr>
          <w:sz w:val="28"/>
          <w:szCs w:val="28"/>
          <w:lang w:val="kk-KZ"/>
        </w:rPr>
        <w:t>әкеледі.</w:t>
      </w:r>
      <w:r w:rsidR="00747A12" w:rsidRPr="00D704E8">
        <w:rPr>
          <w:sz w:val="28"/>
          <w:szCs w:val="28"/>
          <w:shd w:val="clear" w:color="auto" w:fill="FFFFFF"/>
          <w:lang w:val="kk-KZ"/>
        </w:rPr>
        <w:t xml:space="preserve"> </w:t>
      </w:r>
      <w:r w:rsidR="00D704E8" w:rsidRPr="00D704E8">
        <w:rPr>
          <w:sz w:val="28"/>
          <w:szCs w:val="28"/>
          <w:lang w:val="kk-KZ"/>
        </w:rPr>
        <w:t>Ғалымдар</w:t>
      </w:r>
      <w:r w:rsidR="0010334B" w:rsidRPr="00D704E8">
        <w:rPr>
          <w:sz w:val="28"/>
          <w:szCs w:val="28"/>
          <w:lang w:val="kk-KZ"/>
        </w:rPr>
        <w:t xml:space="preserve"> </w:t>
      </w:r>
      <w:r w:rsidR="0010334B" w:rsidRPr="006166EE">
        <w:rPr>
          <w:sz w:val="28"/>
          <w:szCs w:val="28"/>
          <w:lang w:val="kk-KZ"/>
        </w:rPr>
        <w:t xml:space="preserve">атап өткеніндей, темірпорфиринді координациялық кешен денатурацияланған глобин молекуласы қоңыр-сұр түстің пайда болуына жауап береді, ол суық </w:t>
      </w:r>
      <w:r w:rsidR="0010334B" w:rsidRPr="00502647">
        <w:rPr>
          <w:sz w:val="28"/>
          <w:szCs w:val="28"/>
          <w:lang w:val="kk-KZ"/>
        </w:rPr>
        <w:t>кесулерден</w:t>
      </w:r>
      <w:r w:rsidR="0010334B" w:rsidRPr="006166EE">
        <w:rPr>
          <w:sz w:val="28"/>
          <w:szCs w:val="28"/>
          <w:lang w:val="kk-KZ"/>
        </w:rPr>
        <w:t xml:space="preserve"> </w:t>
      </w:r>
      <w:r w:rsidR="0010334B" w:rsidRPr="00502647">
        <w:rPr>
          <w:sz w:val="28"/>
          <w:szCs w:val="28"/>
          <w:lang w:val="kk-KZ"/>
        </w:rPr>
        <w:t>туындайды.</w:t>
      </w:r>
      <w:r w:rsidR="0010334B" w:rsidRPr="006166EE">
        <w:rPr>
          <w:sz w:val="28"/>
          <w:szCs w:val="28"/>
          <w:lang w:val="kk-KZ"/>
        </w:rPr>
        <w:t xml:space="preserve"> Осы құрылымның модификациясы гема молекуласының деградациясына және кейінгі босатылуына әкеледі, бұл тотығу факторлардың бірі болып табылады. Бұл зерттеуде қолданылған шикізаттың химиялық құрамына, яғни жоғары ақуыз деңгейі мен төмен май құрамына байланысты, </w:t>
      </w:r>
      <w:r w:rsidR="00D704E8">
        <w:rPr>
          <w:sz w:val="28"/>
          <w:szCs w:val="28"/>
          <w:lang w:val="kk-KZ"/>
        </w:rPr>
        <w:t>тотығу</w:t>
      </w:r>
      <w:r w:rsidR="0010334B" w:rsidRPr="006166EE">
        <w:rPr>
          <w:sz w:val="28"/>
          <w:szCs w:val="28"/>
          <w:lang w:val="kk-KZ"/>
        </w:rPr>
        <w:t xml:space="preserve"> өзгерістер бірінші кезекте ақуыздарға әсер етті. Осылайша, ақуыздар ет өнімдерінің түсін жоғалтуға жауапты болуы мүмкін</w:t>
      </w:r>
      <w:r w:rsidR="00747A12" w:rsidRPr="006166EE">
        <w:rPr>
          <w:sz w:val="28"/>
          <w:szCs w:val="28"/>
          <w:shd w:val="clear" w:color="auto" w:fill="FFFFFF"/>
          <w:lang w:val="kk-KZ"/>
        </w:rPr>
        <w:t>.</w:t>
      </w:r>
    </w:p>
    <w:p w14:paraId="6B25D91B" w14:textId="074CA40A" w:rsidR="000116D4" w:rsidRPr="006166EE" w:rsidRDefault="0010334B" w:rsidP="00B75DB3">
      <w:pPr>
        <w:shd w:val="clear" w:color="auto" w:fill="FFFFFF"/>
        <w:ind w:firstLine="709"/>
        <w:jc w:val="both"/>
        <w:rPr>
          <w:sz w:val="28"/>
          <w:szCs w:val="28"/>
          <w:lang w:val="kk-KZ"/>
        </w:rPr>
      </w:pPr>
      <w:r w:rsidRPr="006166EE">
        <w:rPr>
          <w:sz w:val="28"/>
          <w:szCs w:val="28"/>
          <w:lang w:val="kk-KZ"/>
        </w:rPr>
        <w:t>Зерттеулерде бақылау және тәжірибелік үлгілердің түс сипаттамалары L - түс қарқындылығы (</w:t>
      </w:r>
      <w:r w:rsidR="0031528A" w:rsidRPr="006166EE">
        <w:rPr>
          <w:sz w:val="28"/>
          <w:szCs w:val="28"/>
          <w:lang w:val="kk-KZ"/>
        </w:rPr>
        <w:t>ашық</w:t>
      </w:r>
      <w:r w:rsidRPr="006166EE">
        <w:rPr>
          <w:sz w:val="28"/>
          <w:szCs w:val="28"/>
          <w:lang w:val="kk-KZ"/>
        </w:rPr>
        <w:t xml:space="preserve">/қара), a - (қызыл/жасыл), b – (сары/көк) сақтау процесінде зерттелді, сондай-ақ жартылай ет </w:t>
      </w:r>
      <w:r w:rsidR="00A3726A">
        <w:rPr>
          <w:sz w:val="28"/>
          <w:szCs w:val="28"/>
          <w:lang w:val="kk-KZ"/>
        </w:rPr>
        <w:t xml:space="preserve">фабрикаттарының </w:t>
      </w:r>
      <w:r w:rsidRPr="006166EE">
        <w:rPr>
          <w:sz w:val="28"/>
          <w:szCs w:val="28"/>
          <w:lang w:val="kk-KZ"/>
        </w:rPr>
        <w:t>жалпы түсі анықталды.</w:t>
      </w:r>
      <w:r w:rsidR="000116D4" w:rsidRPr="006166EE">
        <w:rPr>
          <w:sz w:val="28"/>
          <w:szCs w:val="28"/>
          <w:lang w:val="kk-KZ"/>
        </w:rPr>
        <w:t xml:space="preserve"> </w:t>
      </w:r>
    </w:p>
    <w:p w14:paraId="3544D710" w14:textId="38CFC3D2" w:rsidR="00B75DB3" w:rsidRPr="006166EE" w:rsidRDefault="0010334B" w:rsidP="00B75DB3">
      <w:pPr>
        <w:shd w:val="clear" w:color="auto" w:fill="FFFFFF"/>
        <w:ind w:firstLine="709"/>
        <w:jc w:val="both"/>
        <w:rPr>
          <w:sz w:val="28"/>
          <w:szCs w:val="28"/>
          <w:lang w:val="kk-KZ"/>
        </w:rPr>
      </w:pPr>
      <w:r w:rsidRPr="006166EE">
        <w:rPr>
          <w:sz w:val="28"/>
          <w:szCs w:val="28"/>
          <w:lang w:val="kk-KZ"/>
        </w:rPr>
        <w:t xml:space="preserve">Түс </w:t>
      </w:r>
      <w:r w:rsidR="00BD1EC6">
        <w:rPr>
          <w:sz w:val="28"/>
          <w:szCs w:val="28"/>
          <w:lang w:val="kk-KZ"/>
        </w:rPr>
        <w:t>кқрсеткіштерінің әсерін спектрофотометр</w:t>
      </w:r>
      <w:r w:rsidRPr="006166EE">
        <w:rPr>
          <w:sz w:val="28"/>
          <w:szCs w:val="28"/>
          <w:lang w:val="kk-KZ"/>
        </w:rPr>
        <w:t xml:space="preserve"> «Chrome meter measuring head CR-410 HEAD» құрылғысында сақтау мерзімі бойы анықтадық. Органолептикалық деректер Lаb анықтау нәтижелерімен расталды, ол  </w:t>
      </w:r>
      <w:r w:rsidR="003005AD">
        <w:rPr>
          <w:sz w:val="28"/>
          <w:szCs w:val="28"/>
          <w:lang w:val="kk-KZ"/>
        </w:rPr>
        <w:t>20-</w:t>
      </w:r>
      <w:r w:rsidRPr="006166EE">
        <w:rPr>
          <w:sz w:val="28"/>
          <w:szCs w:val="28"/>
          <w:lang w:val="kk-KZ"/>
        </w:rPr>
        <w:t xml:space="preserve">кестеде </w:t>
      </w:r>
      <w:r w:rsidR="00A3726A">
        <w:rPr>
          <w:sz w:val="28"/>
          <w:szCs w:val="28"/>
          <w:lang w:val="kk-KZ"/>
        </w:rPr>
        <w:t>көрсетілген</w:t>
      </w:r>
      <w:r w:rsidRPr="006166EE">
        <w:rPr>
          <w:sz w:val="28"/>
          <w:szCs w:val="28"/>
          <w:lang w:val="kk-KZ"/>
        </w:rPr>
        <w:t>.</w:t>
      </w:r>
    </w:p>
    <w:p w14:paraId="57215BF2" w14:textId="77777777" w:rsidR="000116D4" w:rsidRPr="006166EE" w:rsidRDefault="000116D4" w:rsidP="00B75DB3">
      <w:pPr>
        <w:shd w:val="clear" w:color="auto" w:fill="FFFFFF"/>
        <w:ind w:firstLine="709"/>
        <w:jc w:val="both"/>
        <w:rPr>
          <w:spacing w:val="-3"/>
          <w:sz w:val="28"/>
          <w:szCs w:val="28"/>
          <w:lang w:val="kk-KZ"/>
        </w:rPr>
      </w:pPr>
    </w:p>
    <w:p w14:paraId="3D901B5B" w14:textId="395FE2AA" w:rsidR="00B75DB3" w:rsidRPr="006166EE" w:rsidRDefault="000116D4" w:rsidP="000116D4">
      <w:pPr>
        <w:shd w:val="clear" w:color="auto" w:fill="FFFFFF"/>
        <w:jc w:val="both"/>
        <w:rPr>
          <w:sz w:val="28"/>
          <w:szCs w:val="28"/>
          <w:lang w:val="kk-KZ"/>
        </w:rPr>
      </w:pPr>
      <w:r w:rsidRPr="006166EE">
        <w:rPr>
          <w:spacing w:val="-3"/>
          <w:sz w:val="28"/>
          <w:szCs w:val="28"/>
          <w:lang w:val="kk-KZ"/>
        </w:rPr>
        <w:t>Кесте</w:t>
      </w:r>
      <w:r w:rsidR="00B75DB3" w:rsidRPr="006166EE">
        <w:rPr>
          <w:spacing w:val="-3"/>
          <w:sz w:val="28"/>
          <w:szCs w:val="28"/>
          <w:lang w:val="kk-KZ"/>
        </w:rPr>
        <w:t xml:space="preserve"> </w:t>
      </w:r>
      <w:r w:rsidR="003005AD" w:rsidRPr="003005AD">
        <w:rPr>
          <w:spacing w:val="-3"/>
          <w:sz w:val="28"/>
          <w:szCs w:val="28"/>
          <w:lang w:val="kk-KZ"/>
        </w:rPr>
        <w:t>20</w:t>
      </w:r>
      <w:r w:rsidR="00B75DB3" w:rsidRPr="006166EE">
        <w:rPr>
          <w:spacing w:val="-3"/>
          <w:sz w:val="28"/>
          <w:szCs w:val="28"/>
          <w:lang w:val="uk-UA"/>
        </w:rPr>
        <w:t xml:space="preserve"> – </w:t>
      </w:r>
      <w:r w:rsidRPr="006166EE">
        <w:rPr>
          <w:sz w:val="28"/>
          <w:szCs w:val="28"/>
          <w:lang w:val="kk-KZ"/>
        </w:rPr>
        <w:t xml:space="preserve">Жартылай ет фабрикаттарының түс </w:t>
      </w:r>
      <w:r w:rsidR="00BD1EC6">
        <w:rPr>
          <w:sz w:val="28"/>
          <w:szCs w:val="28"/>
          <w:lang w:val="kk-KZ"/>
        </w:rPr>
        <w:t>көрсеткіштері</w:t>
      </w:r>
    </w:p>
    <w:p w14:paraId="23A01FB0" w14:textId="77777777" w:rsidR="00807F69" w:rsidRPr="006166EE" w:rsidRDefault="00807F69" w:rsidP="000116D4">
      <w:pPr>
        <w:shd w:val="clear" w:color="auto" w:fill="FFFFFF"/>
        <w:jc w:val="both"/>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977"/>
        <w:gridCol w:w="1985"/>
        <w:gridCol w:w="2126"/>
        <w:gridCol w:w="2551"/>
      </w:tblGrid>
      <w:tr w:rsidR="006166EE" w:rsidRPr="006166EE" w14:paraId="6DBE7811" w14:textId="7F9003DB" w:rsidTr="008B4B35">
        <w:trPr>
          <w:cantSplit/>
          <w:trHeight w:val="20"/>
        </w:trPr>
        <w:tc>
          <w:tcPr>
            <w:tcW w:w="2977" w:type="dxa"/>
            <w:vMerge w:val="restart"/>
            <w:shd w:val="clear" w:color="auto" w:fill="FFFFFF"/>
          </w:tcPr>
          <w:p w14:paraId="5C76406F" w14:textId="322941DE" w:rsidR="00606AF2" w:rsidRPr="006166EE" w:rsidRDefault="000116D4" w:rsidP="00491114">
            <w:pPr>
              <w:shd w:val="clear" w:color="auto" w:fill="FFFFFF"/>
              <w:jc w:val="center"/>
              <w:rPr>
                <w:sz w:val="28"/>
                <w:szCs w:val="28"/>
                <w:lang w:val="kk-KZ"/>
              </w:rPr>
            </w:pPr>
            <w:r w:rsidRPr="006166EE">
              <w:rPr>
                <w:sz w:val="28"/>
                <w:szCs w:val="28"/>
                <w:lang w:val="kk-KZ"/>
              </w:rPr>
              <w:t>Үлгілердің атауы</w:t>
            </w:r>
          </w:p>
        </w:tc>
        <w:tc>
          <w:tcPr>
            <w:tcW w:w="6662" w:type="dxa"/>
            <w:gridSpan w:val="3"/>
            <w:shd w:val="clear" w:color="auto" w:fill="FFFFFF"/>
          </w:tcPr>
          <w:p w14:paraId="7B43A92F" w14:textId="70FA508A" w:rsidR="00606AF2" w:rsidRPr="006166EE" w:rsidRDefault="000116D4" w:rsidP="000116D4">
            <w:pPr>
              <w:shd w:val="clear" w:color="auto" w:fill="FFFFFF"/>
              <w:ind w:firstLine="709"/>
              <w:jc w:val="center"/>
              <w:rPr>
                <w:sz w:val="28"/>
                <w:szCs w:val="28"/>
              </w:rPr>
            </w:pPr>
            <w:r w:rsidRPr="006166EE">
              <w:rPr>
                <w:sz w:val="28"/>
                <w:szCs w:val="28"/>
              </w:rPr>
              <w:t>Тұрақтылықтың орташа мәні</w:t>
            </w:r>
          </w:p>
        </w:tc>
      </w:tr>
      <w:tr w:rsidR="006166EE" w:rsidRPr="006166EE" w14:paraId="638E8F4B" w14:textId="77777777" w:rsidTr="008B4B35">
        <w:trPr>
          <w:cantSplit/>
          <w:trHeight w:val="20"/>
        </w:trPr>
        <w:tc>
          <w:tcPr>
            <w:tcW w:w="2977" w:type="dxa"/>
            <w:vMerge/>
            <w:shd w:val="clear" w:color="auto" w:fill="FFFFFF"/>
          </w:tcPr>
          <w:p w14:paraId="3F111817" w14:textId="77777777" w:rsidR="00606AF2" w:rsidRPr="006166EE" w:rsidRDefault="00606AF2" w:rsidP="00491114">
            <w:pPr>
              <w:ind w:firstLine="709"/>
              <w:rPr>
                <w:sz w:val="28"/>
                <w:szCs w:val="28"/>
              </w:rPr>
            </w:pPr>
          </w:p>
        </w:tc>
        <w:tc>
          <w:tcPr>
            <w:tcW w:w="1985" w:type="dxa"/>
            <w:shd w:val="clear" w:color="auto" w:fill="FFFFFF"/>
          </w:tcPr>
          <w:p w14:paraId="666BC3D5" w14:textId="5343D328" w:rsidR="00606AF2" w:rsidRPr="008B4B35" w:rsidRDefault="00606AF2" w:rsidP="00491114">
            <w:pPr>
              <w:shd w:val="clear" w:color="auto" w:fill="FFFFFF"/>
              <w:ind w:hanging="20"/>
              <w:jc w:val="center"/>
              <w:rPr>
                <w:sz w:val="28"/>
                <w:szCs w:val="28"/>
                <w:lang w:val="kk-KZ"/>
              </w:rPr>
            </w:pPr>
            <w:r w:rsidRPr="006166EE">
              <w:rPr>
                <w:sz w:val="28"/>
                <w:szCs w:val="28"/>
                <w:lang w:val="en-US"/>
              </w:rPr>
              <w:t>L</w:t>
            </w:r>
            <w:r w:rsidR="008B4B35">
              <w:rPr>
                <w:sz w:val="28"/>
                <w:szCs w:val="28"/>
                <w:lang w:val="kk-KZ"/>
              </w:rPr>
              <w:t>*</w:t>
            </w:r>
          </w:p>
        </w:tc>
        <w:tc>
          <w:tcPr>
            <w:tcW w:w="2126" w:type="dxa"/>
            <w:shd w:val="clear" w:color="auto" w:fill="FFFFFF"/>
          </w:tcPr>
          <w:p w14:paraId="4F44C222" w14:textId="6C0887FC" w:rsidR="00606AF2" w:rsidRPr="008B4B35" w:rsidRDefault="00606AF2" w:rsidP="00491114">
            <w:pPr>
              <w:shd w:val="clear" w:color="auto" w:fill="FFFFFF"/>
              <w:ind w:hanging="20"/>
              <w:jc w:val="center"/>
              <w:rPr>
                <w:sz w:val="28"/>
                <w:szCs w:val="28"/>
                <w:lang w:val="kk-KZ"/>
              </w:rPr>
            </w:pPr>
            <w:r w:rsidRPr="006166EE">
              <w:rPr>
                <w:sz w:val="28"/>
                <w:szCs w:val="28"/>
              </w:rPr>
              <w:t>а</w:t>
            </w:r>
            <w:r w:rsidR="008B4B35">
              <w:rPr>
                <w:sz w:val="28"/>
                <w:szCs w:val="28"/>
                <w:lang w:val="kk-KZ"/>
              </w:rPr>
              <w:t>*</w:t>
            </w:r>
          </w:p>
        </w:tc>
        <w:tc>
          <w:tcPr>
            <w:tcW w:w="2551" w:type="dxa"/>
            <w:shd w:val="clear" w:color="auto" w:fill="FFFFFF"/>
          </w:tcPr>
          <w:p w14:paraId="1BD86094" w14:textId="796BC1BA" w:rsidR="00606AF2" w:rsidRPr="008B4B35" w:rsidRDefault="00606AF2" w:rsidP="00491114">
            <w:pPr>
              <w:shd w:val="clear" w:color="auto" w:fill="FFFFFF"/>
              <w:ind w:hanging="20"/>
              <w:jc w:val="center"/>
              <w:rPr>
                <w:sz w:val="28"/>
                <w:szCs w:val="28"/>
                <w:lang w:val="kk-KZ"/>
              </w:rPr>
            </w:pPr>
            <w:r w:rsidRPr="006166EE">
              <w:rPr>
                <w:sz w:val="28"/>
                <w:szCs w:val="28"/>
                <w:lang w:val="en-US"/>
              </w:rPr>
              <w:t>b</w:t>
            </w:r>
            <w:r w:rsidR="008B4B35">
              <w:rPr>
                <w:sz w:val="28"/>
                <w:szCs w:val="28"/>
                <w:lang w:val="kk-KZ"/>
              </w:rPr>
              <w:t>*</w:t>
            </w:r>
          </w:p>
        </w:tc>
      </w:tr>
      <w:tr w:rsidR="006166EE" w:rsidRPr="006166EE" w14:paraId="7621B018" w14:textId="77777777" w:rsidTr="008B4B35">
        <w:trPr>
          <w:cantSplit/>
          <w:trHeight w:val="20"/>
        </w:trPr>
        <w:tc>
          <w:tcPr>
            <w:tcW w:w="9639" w:type="dxa"/>
            <w:gridSpan w:val="4"/>
            <w:shd w:val="clear" w:color="auto" w:fill="FFFFFF"/>
          </w:tcPr>
          <w:p w14:paraId="1E8BD972" w14:textId="01B5A7A3" w:rsidR="007D5FA1" w:rsidRPr="006166EE" w:rsidRDefault="007D5FA1" w:rsidP="00955143">
            <w:pPr>
              <w:shd w:val="clear" w:color="auto" w:fill="FFFFFF"/>
              <w:ind w:hanging="20"/>
              <w:jc w:val="center"/>
              <w:rPr>
                <w:sz w:val="28"/>
                <w:szCs w:val="28"/>
                <w:lang w:val="kk-KZ"/>
              </w:rPr>
            </w:pPr>
            <w:r w:rsidRPr="006166EE">
              <w:rPr>
                <w:bCs/>
                <w:spacing w:val="-6"/>
                <w:sz w:val="28"/>
                <w:szCs w:val="28"/>
              </w:rPr>
              <w:t xml:space="preserve">60 </w:t>
            </w:r>
            <w:r w:rsidR="000116D4" w:rsidRPr="006166EE">
              <w:rPr>
                <w:bCs/>
                <w:spacing w:val="-6"/>
                <w:sz w:val="28"/>
                <w:szCs w:val="28"/>
                <w:lang w:val="kk-KZ"/>
              </w:rPr>
              <w:t xml:space="preserve">тәулік </w:t>
            </w:r>
          </w:p>
        </w:tc>
      </w:tr>
      <w:tr w:rsidR="006166EE" w:rsidRPr="006166EE" w14:paraId="44D152DC" w14:textId="77777777" w:rsidTr="008B4B35">
        <w:trPr>
          <w:cantSplit/>
          <w:trHeight w:val="20"/>
        </w:trPr>
        <w:tc>
          <w:tcPr>
            <w:tcW w:w="2977" w:type="dxa"/>
            <w:shd w:val="clear" w:color="auto" w:fill="FFFFFF"/>
          </w:tcPr>
          <w:p w14:paraId="6F1C1120" w14:textId="179D9B60" w:rsidR="000116D4" w:rsidRPr="006166EE" w:rsidRDefault="000116D4" w:rsidP="000116D4">
            <w:pPr>
              <w:shd w:val="clear" w:color="auto" w:fill="FFFFFF"/>
              <w:ind w:hanging="40"/>
              <w:rPr>
                <w:sz w:val="28"/>
                <w:szCs w:val="28"/>
              </w:rPr>
            </w:pPr>
            <w:r w:rsidRPr="006166EE">
              <w:rPr>
                <w:kern w:val="24"/>
                <w:sz w:val="28"/>
                <w:szCs w:val="28"/>
              </w:rPr>
              <w:t>Бақылау үлгісі</w:t>
            </w:r>
          </w:p>
        </w:tc>
        <w:tc>
          <w:tcPr>
            <w:tcW w:w="1985" w:type="dxa"/>
            <w:shd w:val="clear" w:color="auto" w:fill="FFFFFF"/>
          </w:tcPr>
          <w:p w14:paraId="388F97DF" w14:textId="364F44CD" w:rsidR="000116D4" w:rsidRPr="006166EE" w:rsidRDefault="000116D4" w:rsidP="000116D4">
            <w:pPr>
              <w:shd w:val="clear" w:color="auto" w:fill="FFFFFF"/>
              <w:ind w:hanging="20"/>
              <w:jc w:val="center"/>
              <w:rPr>
                <w:sz w:val="28"/>
                <w:szCs w:val="28"/>
                <w:lang w:val="kk-KZ"/>
              </w:rPr>
            </w:pPr>
            <w:r w:rsidRPr="006166EE">
              <w:rPr>
                <w:sz w:val="28"/>
                <w:szCs w:val="28"/>
              </w:rPr>
              <w:t>55,0</w:t>
            </w:r>
            <w:r w:rsidRPr="006166EE">
              <w:rPr>
                <w:sz w:val="28"/>
                <w:szCs w:val="28"/>
                <w:lang w:val="kk-KZ"/>
              </w:rPr>
              <w:t>1</w:t>
            </w:r>
            <w:r w:rsidR="00315083">
              <w:rPr>
                <w:sz w:val="28"/>
                <w:szCs w:val="28"/>
              </w:rPr>
              <w:t>±0,</w:t>
            </w:r>
            <w:r w:rsidRPr="006166EE">
              <w:rPr>
                <w:sz w:val="28"/>
                <w:szCs w:val="28"/>
              </w:rPr>
              <w:t>1</w:t>
            </w:r>
            <w:r w:rsidRPr="006166EE">
              <w:rPr>
                <w:sz w:val="28"/>
                <w:szCs w:val="28"/>
                <w:lang w:val="kk-KZ"/>
              </w:rPr>
              <w:t>8</w:t>
            </w:r>
          </w:p>
        </w:tc>
        <w:tc>
          <w:tcPr>
            <w:tcW w:w="2126" w:type="dxa"/>
            <w:shd w:val="clear" w:color="auto" w:fill="FFFFFF"/>
          </w:tcPr>
          <w:p w14:paraId="77C21116" w14:textId="1D6DBF4B" w:rsidR="000116D4" w:rsidRPr="006166EE" w:rsidRDefault="00315083" w:rsidP="000116D4">
            <w:pPr>
              <w:shd w:val="clear" w:color="auto" w:fill="FFFFFF"/>
              <w:ind w:hanging="20"/>
              <w:jc w:val="center"/>
              <w:rPr>
                <w:sz w:val="28"/>
                <w:szCs w:val="28"/>
                <w:lang w:val="kk-KZ"/>
              </w:rPr>
            </w:pPr>
            <w:r>
              <w:rPr>
                <w:sz w:val="28"/>
                <w:szCs w:val="28"/>
              </w:rPr>
              <w:t>18,14±0,</w:t>
            </w:r>
            <w:r w:rsidR="000116D4" w:rsidRPr="006166EE">
              <w:rPr>
                <w:sz w:val="28"/>
                <w:szCs w:val="28"/>
              </w:rPr>
              <w:t>1</w:t>
            </w:r>
            <w:r w:rsidR="000116D4" w:rsidRPr="006166EE">
              <w:rPr>
                <w:sz w:val="28"/>
                <w:szCs w:val="28"/>
                <w:lang w:val="kk-KZ"/>
              </w:rPr>
              <w:t>9</w:t>
            </w:r>
          </w:p>
        </w:tc>
        <w:tc>
          <w:tcPr>
            <w:tcW w:w="2551" w:type="dxa"/>
            <w:shd w:val="clear" w:color="auto" w:fill="FFFFFF"/>
          </w:tcPr>
          <w:p w14:paraId="6B167958" w14:textId="3C65CFED" w:rsidR="000116D4" w:rsidRPr="006166EE" w:rsidRDefault="000116D4" w:rsidP="000116D4">
            <w:pPr>
              <w:shd w:val="clear" w:color="auto" w:fill="FFFFFF"/>
              <w:ind w:hanging="20"/>
              <w:jc w:val="center"/>
              <w:rPr>
                <w:sz w:val="28"/>
                <w:szCs w:val="28"/>
                <w:lang w:val="kk-KZ"/>
              </w:rPr>
            </w:pPr>
            <w:r w:rsidRPr="006166EE">
              <w:rPr>
                <w:sz w:val="28"/>
                <w:szCs w:val="28"/>
                <w:lang w:val="kk-KZ"/>
              </w:rPr>
              <w:t>6</w:t>
            </w:r>
            <w:r w:rsidR="00315083">
              <w:rPr>
                <w:sz w:val="28"/>
                <w:szCs w:val="28"/>
              </w:rPr>
              <w:t>,</w:t>
            </w:r>
            <w:r w:rsidRPr="006166EE">
              <w:rPr>
                <w:sz w:val="28"/>
                <w:szCs w:val="28"/>
                <w:lang w:val="kk-KZ"/>
              </w:rPr>
              <w:t>70</w:t>
            </w:r>
            <w:r w:rsidR="00315083">
              <w:rPr>
                <w:sz w:val="28"/>
                <w:szCs w:val="28"/>
              </w:rPr>
              <w:t>±0,</w:t>
            </w:r>
            <w:r w:rsidRPr="006166EE">
              <w:rPr>
                <w:sz w:val="28"/>
                <w:szCs w:val="28"/>
              </w:rPr>
              <w:t>2</w:t>
            </w:r>
            <w:r w:rsidRPr="006166EE">
              <w:rPr>
                <w:sz w:val="28"/>
                <w:szCs w:val="28"/>
                <w:lang w:val="kk-KZ"/>
              </w:rPr>
              <w:t>0</w:t>
            </w:r>
          </w:p>
        </w:tc>
      </w:tr>
      <w:tr w:rsidR="006166EE" w:rsidRPr="006166EE" w14:paraId="37D75DC3" w14:textId="77777777" w:rsidTr="008B4B35">
        <w:trPr>
          <w:cantSplit/>
          <w:trHeight w:val="20"/>
        </w:trPr>
        <w:tc>
          <w:tcPr>
            <w:tcW w:w="2977" w:type="dxa"/>
            <w:shd w:val="clear" w:color="auto" w:fill="FFFFFF"/>
          </w:tcPr>
          <w:p w14:paraId="2D6493BF" w14:textId="05E70DE9" w:rsidR="000116D4" w:rsidRPr="006166EE" w:rsidRDefault="000116D4" w:rsidP="000116D4">
            <w:pPr>
              <w:tabs>
                <w:tab w:val="num" w:pos="0"/>
              </w:tabs>
              <w:ind w:hanging="40"/>
              <w:rPr>
                <w:spacing w:val="-6"/>
                <w:sz w:val="28"/>
                <w:szCs w:val="28"/>
              </w:rPr>
            </w:pPr>
            <w:r w:rsidRPr="006166EE">
              <w:rPr>
                <w:spacing w:val="-6"/>
                <w:kern w:val="24"/>
                <w:sz w:val="28"/>
                <w:szCs w:val="28"/>
              </w:rPr>
              <w:t>№1 тәжірибелік үлгі</w:t>
            </w:r>
          </w:p>
        </w:tc>
        <w:tc>
          <w:tcPr>
            <w:tcW w:w="1985" w:type="dxa"/>
            <w:shd w:val="clear" w:color="auto" w:fill="FFFFFF"/>
          </w:tcPr>
          <w:p w14:paraId="2EE08DAE" w14:textId="57065CDD" w:rsidR="000116D4" w:rsidRPr="006166EE" w:rsidRDefault="000116D4" w:rsidP="000116D4">
            <w:pPr>
              <w:shd w:val="clear" w:color="auto" w:fill="FFFFFF"/>
              <w:ind w:hanging="20"/>
              <w:jc w:val="center"/>
              <w:rPr>
                <w:sz w:val="28"/>
                <w:szCs w:val="28"/>
              </w:rPr>
            </w:pPr>
            <w:r w:rsidRPr="006166EE">
              <w:rPr>
                <w:sz w:val="28"/>
                <w:szCs w:val="28"/>
              </w:rPr>
              <w:t>53.</w:t>
            </w:r>
            <w:r w:rsidRPr="006166EE">
              <w:rPr>
                <w:sz w:val="28"/>
                <w:szCs w:val="28"/>
                <w:lang w:val="kk-KZ"/>
              </w:rPr>
              <w:t>77</w:t>
            </w:r>
            <w:r w:rsidR="00315083">
              <w:rPr>
                <w:sz w:val="28"/>
                <w:szCs w:val="28"/>
              </w:rPr>
              <w:t>±0,</w:t>
            </w:r>
            <w:r w:rsidRPr="006166EE">
              <w:rPr>
                <w:sz w:val="28"/>
                <w:szCs w:val="28"/>
              </w:rPr>
              <w:t>15</w:t>
            </w:r>
          </w:p>
        </w:tc>
        <w:tc>
          <w:tcPr>
            <w:tcW w:w="2126" w:type="dxa"/>
            <w:shd w:val="clear" w:color="auto" w:fill="FFFFFF"/>
          </w:tcPr>
          <w:p w14:paraId="77A818B6" w14:textId="2693E4BF" w:rsidR="000116D4" w:rsidRPr="006166EE" w:rsidRDefault="00315083" w:rsidP="000116D4">
            <w:pPr>
              <w:shd w:val="clear" w:color="auto" w:fill="FFFFFF"/>
              <w:ind w:hanging="20"/>
              <w:jc w:val="center"/>
              <w:rPr>
                <w:sz w:val="28"/>
                <w:szCs w:val="28"/>
                <w:lang w:val="kk-KZ"/>
              </w:rPr>
            </w:pPr>
            <w:r>
              <w:rPr>
                <w:sz w:val="28"/>
                <w:szCs w:val="28"/>
              </w:rPr>
              <w:t>17,</w:t>
            </w:r>
            <w:r w:rsidR="000116D4" w:rsidRPr="006166EE">
              <w:rPr>
                <w:sz w:val="28"/>
                <w:szCs w:val="28"/>
              </w:rPr>
              <w:t>6</w:t>
            </w:r>
            <w:r w:rsidR="000116D4" w:rsidRPr="006166EE">
              <w:rPr>
                <w:sz w:val="28"/>
                <w:szCs w:val="28"/>
                <w:lang w:val="kk-KZ"/>
              </w:rPr>
              <w:t>6</w:t>
            </w:r>
            <w:r>
              <w:rPr>
                <w:sz w:val="28"/>
                <w:szCs w:val="28"/>
              </w:rPr>
              <w:t>±0,</w:t>
            </w:r>
            <w:r w:rsidR="000116D4" w:rsidRPr="006166EE">
              <w:rPr>
                <w:sz w:val="28"/>
                <w:szCs w:val="28"/>
              </w:rPr>
              <w:t>1</w:t>
            </w:r>
            <w:r w:rsidR="000116D4" w:rsidRPr="006166EE">
              <w:rPr>
                <w:sz w:val="28"/>
                <w:szCs w:val="28"/>
                <w:lang w:val="kk-KZ"/>
              </w:rPr>
              <w:t>8</w:t>
            </w:r>
          </w:p>
        </w:tc>
        <w:tc>
          <w:tcPr>
            <w:tcW w:w="2551" w:type="dxa"/>
            <w:shd w:val="clear" w:color="auto" w:fill="FFFFFF"/>
          </w:tcPr>
          <w:p w14:paraId="06C8E96B" w14:textId="30C613B0" w:rsidR="000116D4" w:rsidRPr="006166EE" w:rsidRDefault="00315083" w:rsidP="000116D4">
            <w:pPr>
              <w:shd w:val="clear" w:color="auto" w:fill="FFFFFF"/>
              <w:ind w:hanging="20"/>
              <w:jc w:val="center"/>
              <w:rPr>
                <w:sz w:val="28"/>
                <w:szCs w:val="28"/>
                <w:lang w:val="kk-KZ"/>
              </w:rPr>
            </w:pPr>
            <w:r>
              <w:rPr>
                <w:sz w:val="28"/>
                <w:szCs w:val="28"/>
              </w:rPr>
              <w:t>6,</w:t>
            </w:r>
            <w:r w:rsidR="000116D4" w:rsidRPr="006166EE">
              <w:rPr>
                <w:sz w:val="28"/>
                <w:szCs w:val="28"/>
                <w:lang w:val="kk-KZ"/>
              </w:rPr>
              <w:t>35</w:t>
            </w:r>
            <w:r>
              <w:rPr>
                <w:sz w:val="28"/>
                <w:szCs w:val="28"/>
              </w:rPr>
              <w:t>±0,</w:t>
            </w:r>
            <w:r w:rsidR="000116D4" w:rsidRPr="006166EE">
              <w:rPr>
                <w:sz w:val="28"/>
                <w:szCs w:val="28"/>
              </w:rPr>
              <w:t>1</w:t>
            </w:r>
            <w:r w:rsidR="000116D4" w:rsidRPr="006166EE">
              <w:rPr>
                <w:sz w:val="28"/>
                <w:szCs w:val="28"/>
                <w:lang w:val="kk-KZ"/>
              </w:rPr>
              <w:t>8</w:t>
            </w:r>
          </w:p>
        </w:tc>
      </w:tr>
      <w:tr w:rsidR="006166EE" w:rsidRPr="006166EE" w14:paraId="310F6A18" w14:textId="77777777" w:rsidTr="008B4B35">
        <w:trPr>
          <w:cantSplit/>
          <w:trHeight w:val="20"/>
        </w:trPr>
        <w:tc>
          <w:tcPr>
            <w:tcW w:w="2977" w:type="dxa"/>
            <w:shd w:val="clear" w:color="auto" w:fill="FFFFFF"/>
          </w:tcPr>
          <w:p w14:paraId="5C34DAA1" w14:textId="799FD1BA" w:rsidR="000116D4" w:rsidRPr="006166EE" w:rsidRDefault="000116D4" w:rsidP="000116D4">
            <w:pPr>
              <w:tabs>
                <w:tab w:val="num" w:pos="0"/>
              </w:tabs>
              <w:ind w:hanging="40"/>
              <w:rPr>
                <w:spacing w:val="-6"/>
                <w:sz w:val="28"/>
                <w:szCs w:val="28"/>
              </w:rPr>
            </w:pPr>
            <w:r w:rsidRPr="006166EE">
              <w:rPr>
                <w:spacing w:val="-6"/>
                <w:kern w:val="24"/>
                <w:sz w:val="28"/>
                <w:szCs w:val="28"/>
              </w:rPr>
              <w:t>№2 тәжірибелік үлгі</w:t>
            </w:r>
          </w:p>
        </w:tc>
        <w:tc>
          <w:tcPr>
            <w:tcW w:w="1985" w:type="dxa"/>
            <w:shd w:val="clear" w:color="auto" w:fill="FFFFFF"/>
          </w:tcPr>
          <w:p w14:paraId="067CB407" w14:textId="780BCAF5" w:rsidR="000116D4" w:rsidRPr="006166EE" w:rsidRDefault="000116D4" w:rsidP="000116D4">
            <w:pPr>
              <w:shd w:val="clear" w:color="auto" w:fill="FFFFFF"/>
              <w:ind w:hanging="20"/>
              <w:jc w:val="center"/>
              <w:rPr>
                <w:sz w:val="28"/>
                <w:szCs w:val="28"/>
              </w:rPr>
            </w:pPr>
            <w:r w:rsidRPr="006166EE">
              <w:rPr>
                <w:sz w:val="28"/>
                <w:szCs w:val="28"/>
              </w:rPr>
              <w:t>5</w:t>
            </w:r>
            <w:r w:rsidRPr="006166EE">
              <w:rPr>
                <w:sz w:val="28"/>
                <w:szCs w:val="28"/>
                <w:lang w:val="kk-KZ"/>
              </w:rPr>
              <w:t>3</w:t>
            </w:r>
            <w:r w:rsidRPr="006166EE">
              <w:rPr>
                <w:sz w:val="28"/>
                <w:szCs w:val="28"/>
              </w:rPr>
              <w:t>.</w:t>
            </w:r>
            <w:r w:rsidRPr="006166EE">
              <w:rPr>
                <w:sz w:val="28"/>
                <w:szCs w:val="28"/>
                <w:lang w:val="kk-KZ"/>
              </w:rPr>
              <w:t>10</w:t>
            </w:r>
            <w:r w:rsidR="00315083">
              <w:rPr>
                <w:sz w:val="28"/>
                <w:szCs w:val="28"/>
              </w:rPr>
              <w:t>±0,</w:t>
            </w:r>
            <w:r w:rsidRPr="006166EE">
              <w:rPr>
                <w:sz w:val="28"/>
                <w:szCs w:val="28"/>
              </w:rPr>
              <w:t>10</w:t>
            </w:r>
          </w:p>
        </w:tc>
        <w:tc>
          <w:tcPr>
            <w:tcW w:w="2126" w:type="dxa"/>
            <w:shd w:val="clear" w:color="auto" w:fill="FFFFFF"/>
          </w:tcPr>
          <w:p w14:paraId="7913133B" w14:textId="777B1BF1" w:rsidR="000116D4" w:rsidRPr="006166EE" w:rsidRDefault="00315083" w:rsidP="000116D4">
            <w:pPr>
              <w:shd w:val="clear" w:color="auto" w:fill="FFFFFF"/>
              <w:ind w:hanging="20"/>
              <w:jc w:val="center"/>
              <w:rPr>
                <w:sz w:val="28"/>
                <w:szCs w:val="28"/>
                <w:lang w:val="kk-KZ"/>
              </w:rPr>
            </w:pPr>
            <w:r>
              <w:rPr>
                <w:sz w:val="28"/>
                <w:szCs w:val="28"/>
              </w:rPr>
              <w:t>18,</w:t>
            </w:r>
            <w:r w:rsidR="000116D4" w:rsidRPr="006166EE">
              <w:rPr>
                <w:sz w:val="28"/>
                <w:szCs w:val="28"/>
                <w:lang w:val="kk-KZ"/>
              </w:rPr>
              <w:t>10</w:t>
            </w:r>
            <w:r w:rsidR="000116D4" w:rsidRPr="006166EE">
              <w:rPr>
                <w:sz w:val="28"/>
                <w:szCs w:val="28"/>
              </w:rPr>
              <w:t>±0.1</w:t>
            </w:r>
            <w:r w:rsidR="000116D4" w:rsidRPr="006166EE">
              <w:rPr>
                <w:sz w:val="28"/>
                <w:szCs w:val="28"/>
                <w:lang w:val="kk-KZ"/>
              </w:rPr>
              <w:t>7</w:t>
            </w:r>
          </w:p>
        </w:tc>
        <w:tc>
          <w:tcPr>
            <w:tcW w:w="2551" w:type="dxa"/>
            <w:shd w:val="clear" w:color="auto" w:fill="FFFFFF"/>
          </w:tcPr>
          <w:p w14:paraId="6BD5C274" w14:textId="7DA61865" w:rsidR="000116D4" w:rsidRPr="006166EE" w:rsidRDefault="000116D4" w:rsidP="00315083">
            <w:pPr>
              <w:shd w:val="clear" w:color="auto" w:fill="FFFFFF"/>
              <w:ind w:hanging="20"/>
              <w:jc w:val="center"/>
              <w:rPr>
                <w:sz w:val="28"/>
                <w:szCs w:val="28"/>
                <w:lang w:val="kk-KZ"/>
              </w:rPr>
            </w:pPr>
            <w:r w:rsidRPr="006166EE">
              <w:rPr>
                <w:sz w:val="28"/>
                <w:szCs w:val="28"/>
              </w:rPr>
              <w:t>6</w:t>
            </w:r>
            <w:r w:rsidR="00315083">
              <w:rPr>
                <w:sz w:val="28"/>
                <w:szCs w:val="28"/>
                <w:lang w:val="kk-KZ"/>
              </w:rPr>
              <w:t>,</w:t>
            </w:r>
            <w:r w:rsidRPr="006166EE">
              <w:rPr>
                <w:sz w:val="28"/>
                <w:szCs w:val="28"/>
                <w:lang w:val="kk-KZ"/>
              </w:rPr>
              <w:t>80</w:t>
            </w:r>
            <w:r w:rsidR="00315083">
              <w:rPr>
                <w:sz w:val="28"/>
                <w:szCs w:val="28"/>
              </w:rPr>
              <w:t>±0,</w:t>
            </w:r>
            <w:r w:rsidRPr="006166EE">
              <w:rPr>
                <w:sz w:val="28"/>
                <w:szCs w:val="28"/>
              </w:rPr>
              <w:t>1</w:t>
            </w:r>
            <w:r w:rsidRPr="006166EE">
              <w:rPr>
                <w:sz w:val="28"/>
                <w:szCs w:val="28"/>
                <w:lang w:val="kk-KZ"/>
              </w:rPr>
              <w:t>6</w:t>
            </w:r>
          </w:p>
        </w:tc>
      </w:tr>
      <w:tr w:rsidR="006166EE" w:rsidRPr="006166EE" w14:paraId="2823A34F" w14:textId="77777777" w:rsidTr="008B4B35">
        <w:trPr>
          <w:cantSplit/>
          <w:trHeight w:val="20"/>
        </w:trPr>
        <w:tc>
          <w:tcPr>
            <w:tcW w:w="2977" w:type="dxa"/>
            <w:shd w:val="clear" w:color="auto" w:fill="FFFFFF"/>
          </w:tcPr>
          <w:p w14:paraId="3765FAC8" w14:textId="764729D7" w:rsidR="000116D4" w:rsidRPr="006166EE" w:rsidRDefault="000116D4" w:rsidP="000116D4">
            <w:pPr>
              <w:tabs>
                <w:tab w:val="num" w:pos="0"/>
              </w:tabs>
              <w:ind w:hanging="40"/>
              <w:rPr>
                <w:spacing w:val="-6"/>
                <w:sz w:val="28"/>
                <w:szCs w:val="28"/>
              </w:rPr>
            </w:pPr>
            <w:r w:rsidRPr="006166EE">
              <w:rPr>
                <w:spacing w:val="-6"/>
                <w:kern w:val="24"/>
                <w:sz w:val="28"/>
                <w:szCs w:val="28"/>
              </w:rPr>
              <w:t>№3 тәжірибелік үлгі</w:t>
            </w:r>
          </w:p>
        </w:tc>
        <w:tc>
          <w:tcPr>
            <w:tcW w:w="1985" w:type="dxa"/>
            <w:shd w:val="clear" w:color="auto" w:fill="FFFFFF"/>
          </w:tcPr>
          <w:p w14:paraId="2066F160" w14:textId="3B64F3E9" w:rsidR="000116D4" w:rsidRPr="006166EE" w:rsidRDefault="000116D4" w:rsidP="000116D4">
            <w:pPr>
              <w:shd w:val="clear" w:color="auto" w:fill="FFFFFF"/>
              <w:ind w:hanging="20"/>
              <w:jc w:val="center"/>
              <w:rPr>
                <w:sz w:val="28"/>
                <w:szCs w:val="28"/>
              </w:rPr>
            </w:pPr>
            <w:r w:rsidRPr="006166EE">
              <w:rPr>
                <w:sz w:val="28"/>
                <w:szCs w:val="28"/>
                <w:lang w:val="kk-KZ"/>
              </w:rPr>
              <w:t>50</w:t>
            </w:r>
            <w:r w:rsidRPr="006166EE">
              <w:rPr>
                <w:sz w:val="28"/>
                <w:szCs w:val="28"/>
              </w:rPr>
              <w:t>,</w:t>
            </w:r>
            <w:r w:rsidRPr="006166EE">
              <w:rPr>
                <w:sz w:val="28"/>
                <w:szCs w:val="28"/>
                <w:lang w:val="kk-KZ"/>
              </w:rPr>
              <w:t>59</w:t>
            </w:r>
            <w:r w:rsidRPr="006166EE">
              <w:rPr>
                <w:sz w:val="28"/>
                <w:szCs w:val="28"/>
              </w:rPr>
              <w:t>±0,12</w:t>
            </w:r>
          </w:p>
        </w:tc>
        <w:tc>
          <w:tcPr>
            <w:tcW w:w="2126" w:type="dxa"/>
            <w:shd w:val="clear" w:color="auto" w:fill="FFFFFF"/>
          </w:tcPr>
          <w:p w14:paraId="2846B7A8" w14:textId="3C26A455" w:rsidR="000116D4" w:rsidRPr="006166EE" w:rsidRDefault="000116D4" w:rsidP="000116D4">
            <w:pPr>
              <w:shd w:val="clear" w:color="auto" w:fill="FFFFFF"/>
              <w:ind w:hanging="20"/>
              <w:jc w:val="center"/>
              <w:rPr>
                <w:sz w:val="28"/>
                <w:szCs w:val="28"/>
                <w:lang w:val="kk-KZ"/>
              </w:rPr>
            </w:pPr>
            <w:r w:rsidRPr="006166EE">
              <w:rPr>
                <w:sz w:val="28"/>
                <w:szCs w:val="28"/>
              </w:rPr>
              <w:t>1</w:t>
            </w:r>
            <w:r w:rsidRPr="006166EE">
              <w:rPr>
                <w:sz w:val="28"/>
                <w:szCs w:val="28"/>
                <w:lang w:val="kk-KZ"/>
              </w:rPr>
              <w:t>6</w:t>
            </w:r>
            <w:r w:rsidRPr="006166EE">
              <w:rPr>
                <w:sz w:val="28"/>
                <w:szCs w:val="28"/>
              </w:rPr>
              <w:t>,2</w:t>
            </w:r>
            <w:r w:rsidRPr="006166EE">
              <w:rPr>
                <w:sz w:val="28"/>
                <w:szCs w:val="28"/>
                <w:lang w:val="kk-KZ"/>
              </w:rPr>
              <w:t>0</w:t>
            </w:r>
            <w:r w:rsidRPr="006166EE">
              <w:rPr>
                <w:sz w:val="28"/>
                <w:szCs w:val="28"/>
              </w:rPr>
              <w:t>±0,</w:t>
            </w:r>
            <w:r w:rsidRPr="006166EE">
              <w:rPr>
                <w:sz w:val="28"/>
                <w:szCs w:val="28"/>
                <w:lang w:val="kk-KZ"/>
              </w:rPr>
              <w:t>15</w:t>
            </w:r>
          </w:p>
        </w:tc>
        <w:tc>
          <w:tcPr>
            <w:tcW w:w="2551" w:type="dxa"/>
            <w:shd w:val="clear" w:color="auto" w:fill="FFFFFF"/>
          </w:tcPr>
          <w:p w14:paraId="3C008252" w14:textId="3A757AC5" w:rsidR="000116D4" w:rsidRPr="006166EE" w:rsidRDefault="000116D4" w:rsidP="000116D4">
            <w:pPr>
              <w:shd w:val="clear" w:color="auto" w:fill="FFFFFF"/>
              <w:ind w:hanging="20"/>
              <w:jc w:val="center"/>
              <w:rPr>
                <w:sz w:val="28"/>
                <w:szCs w:val="28"/>
                <w:lang w:val="kk-KZ"/>
              </w:rPr>
            </w:pPr>
            <w:r w:rsidRPr="006166EE">
              <w:rPr>
                <w:sz w:val="28"/>
                <w:szCs w:val="28"/>
              </w:rPr>
              <w:t>5,</w:t>
            </w:r>
            <w:r w:rsidRPr="006166EE">
              <w:rPr>
                <w:sz w:val="28"/>
                <w:szCs w:val="28"/>
                <w:lang w:val="kk-KZ"/>
              </w:rPr>
              <w:t>10</w:t>
            </w:r>
            <w:r w:rsidRPr="006166EE">
              <w:rPr>
                <w:sz w:val="28"/>
                <w:szCs w:val="28"/>
              </w:rPr>
              <w:t>±0,1</w:t>
            </w:r>
            <w:r w:rsidRPr="006166EE">
              <w:rPr>
                <w:sz w:val="28"/>
                <w:szCs w:val="28"/>
                <w:lang w:val="kk-KZ"/>
              </w:rPr>
              <w:t>4</w:t>
            </w:r>
          </w:p>
        </w:tc>
      </w:tr>
      <w:tr w:rsidR="006166EE" w:rsidRPr="006166EE" w14:paraId="49CC604F" w14:textId="77777777" w:rsidTr="008B4B35">
        <w:trPr>
          <w:cantSplit/>
          <w:trHeight w:val="20"/>
        </w:trPr>
        <w:tc>
          <w:tcPr>
            <w:tcW w:w="2977" w:type="dxa"/>
            <w:shd w:val="clear" w:color="auto" w:fill="FFFFFF"/>
          </w:tcPr>
          <w:p w14:paraId="7A3CDE3E" w14:textId="2FC65F45" w:rsidR="000116D4" w:rsidRPr="006166EE" w:rsidRDefault="000116D4" w:rsidP="000116D4">
            <w:pPr>
              <w:tabs>
                <w:tab w:val="num" w:pos="0"/>
              </w:tabs>
              <w:ind w:hanging="40"/>
              <w:rPr>
                <w:spacing w:val="-6"/>
                <w:sz w:val="28"/>
                <w:szCs w:val="28"/>
              </w:rPr>
            </w:pPr>
            <w:r w:rsidRPr="006166EE">
              <w:rPr>
                <w:spacing w:val="-6"/>
                <w:kern w:val="24"/>
                <w:sz w:val="28"/>
                <w:szCs w:val="28"/>
              </w:rPr>
              <w:t>№4 тәжірибелік үлгі</w:t>
            </w:r>
          </w:p>
        </w:tc>
        <w:tc>
          <w:tcPr>
            <w:tcW w:w="1985" w:type="dxa"/>
            <w:shd w:val="clear" w:color="auto" w:fill="FFFFFF"/>
          </w:tcPr>
          <w:p w14:paraId="4E71EFEF" w14:textId="0759C1E9" w:rsidR="000116D4" w:rsidRPr="006166EE" w:rsidRDefault="000116D4" w:rsidP="000116D4">
            <w:pPr>
              <w:shd w:val="clear" w:color="auto" w:fill="FFFFFF"/>
              <w:ind w:hanging="20"/>
              <w:jc w:val="center"/>
              <w:rPr>
                <w:sz w:val="28"/>
                <w:szCs w:val="28"/>
              </w:rPr>
            </w:pPr>
            <w:r w:rsidRPr="006166EE">
              <w:rPr>
                <w:sz w:val="28"/>
                <w:szCs w:val="28"/>
                <w:lang w:val="kk-KZ"/>
              </w:rPr>
              <w:t>50</w:t>
            </w:r>
            <w:r w:rsidRPr="006166EE">
              <w:rPr>
                <w:sz w:val="28"/>
                <w:szCs w:val="28"/>
              </w:rPr>
              <w:t>,</w:t>
            </w:r>
            <w:r w:rsidRPr="006166EE">
              <w:rPr>
                <w:sz w:val="28"/>
                <w:szCs w:val="28"/>
                <w:lang w:val="kk-KZ"/>
              </w:rPr>
              <w:t>61</w:t>
            </w:r>
            <w:r w:rsidRPr="006166EE">
              <w:rPr>
                <w:sz w:val="28"/>
                <w:szCs w:val="28"/>
              </w:rPr>
              <w:t>±0,11</w:t>
            </w:r>
          </w:p>
        </w:tc>
        <w:tc>
          <w:tcPr>
            <w:tcW w:w="2126" w:type="dxa"/>
            <w:shd w:val="clear" w:color="auto" w:fill="FFFFFF"/>
          </w:tcPr>
          <w:p w14:paraId="040E77E6" w14:textId="133732DD" w:rsidR="000116D4" w:rsidRPr="006166EE" w:rsidRDefault="000116D4" w:rsidP="000116D4">
            <w:pPr>
              <w:shd w:val="clear" w:color="auto" w:fill="FFFFFF"/>
              <w:ind w:hanging="20"/>
              <w:jc w:val="center"/>
              <w:rPr>
                <w:sz w:val="28"/>
                <w:szCs w:val="28"/>
                <w:lang w:val="kk-KZ"/>
              </w:rPr>
            </w:pPr>
            <w:r w:rsidRPr="006166EE">
              <w:rPr>
                <w:sz w:val="28"/>
                <w:szCs w:val="28"/>
              </w:rPr>
              <w:t>1</w:t>
            </w:r>
            <w:r w:rsidRPr="006166EE">
              <w:rPr>
                <w:sz w:val="28"/>
                <w:szCs w:val="28"/>
                <w:lang w:val="kk-KZ"/>
              </w:rPr>
              <w:t>6</w:t>
            </w:r>
            <w:r w:rsidRPr="006166EE">
              <w:rPr>
                <w:sz w:val="28"/>
                <w:szCs w:val="28"/>
              </w:rPr>
              <w:t>,</w:t>
            </w:r>
            <w:r w:rsidRPr="006166EE">
              <w:rPr>
                <w:sz w:val="28"/>
                <w:szCs w:val="28"/>
                <w:lang w:val="kk-KZ"/>
              </w:rPr>
              <w:t>45</w:t>
            </w:r>
            <w:r w:rsidRPr="006166EE">
              <w:rPr>
                <w:sz w:val="28"/>
                <w:szCs w:val="28"/>
              </w:rPr>
              <w:t>±0,1</w:t>
            </w:r>
            <w:r w:rsidRPr="006166EE">
              <w:rPr>
                <w:sz w:val="28"/>
                <w:szCs w:val="28"/>
                <w:lang w:val="kk-KZ"/>
              </w:rPr>
              <w:t>3</w:t>
            </w:r>
          </w:p>
        </w:tc>
        <w:tc>
          <w:tcPr>
            <w:tcW w:w="2551" w:type="dxa"/>
            <w:shd w:val="clear" w:color="auto" w:fill="FFFFFF"/>
          </w:tcPr>
          <w:p w14:paraId="3A1A5E63" w14:textId="0612D089" w:rsidR="000116D4" w:rsidRPr="006166EE" w:rsidRDefault="000116D4" w:rsidP="000116D4">
            <w:pPr>
              <w:shd w:val="clear" w:color="auto" w:fill="FFFFFF"/>
              <w:ind w:hanging="20"/>
              <w:jc w:val="center"/>
              <w:rPr>
                <w:sz w:val="28"/>
                <w:szCs w:val="28"/>
                <w:lang w:val="kk-KZ"/>
              </w:rPr>
            </w:pPr>
            <w:r w:rsidRPr="006166EE">
              <w:rPr>
                <w:sz w:val="28"/>
                <w:szCs w:val="28"/>
              </w:rPr>
              <w:t>6,</w:t>
            </w:r>
            <w:r w:rsidRPr="006166EE">
              <w:rPr>
                <w:sz w:val="28"/>
                <w:szCs w:val="28"/>
                <w:lang w:val="kk-KZ"/>
              </w:rPr>
              <w:t>01</w:t>
            </w:r>
            <w:r w:rsidRPr="006166EE">
              <w:rPr>
                <w:sz w:val="28"/>
                <w:szCs w:val="28"/>
              </w:rPr>
              <w:t>±0,1</w:t>
            </w:r>
            <w:r w:rsidRPr="006166EE">
              <w:rPr>
                <w:sz w:val="28"/>
                <w:szCs w:val="28"/>
                <w:lang w:val="kk-KZ"/>
              </w:rPr>
              <w:t>2</w:t>
            </w:r>
          </w:p>
        </w:tc>
      </w:tr>
    </w:tbl>
    <w:p w14:paraId="0FD90398" w14:textId="77777777" w:rsidR="00B75DB3" w:rsidRPr="006166EE" w:rsidRDefault="00B75DB3" w:rsidP="00B75DB3">
      <w:pPr>
        <w:shd w:val="clear" w:color="auto" w:fill="FFFFFF"/>
        <w:ind w:firstLine="709"/>
        <w:jc w:val="both"/>
        <w:rPr>
          <w:sz w:val="28"/>
          <w:szCs w:val="28"/>
        </w:rPr>
      </w:pPr>
    </w:p>
    <w:p w14:paraId="0053C7FE" w14:textId="2B5A833B" w:rsidR="003A108B" w:rsidRPr="001F081A" w:rsidRDefault="003A108B" w:rsidP="003A108B">
      <w:pPr>
        <w:ind w:firstLine="567"/>
        <w:jc w:val="both"/>
        <w:rPr>
          <w:sz w:val="28"/>
          <w:szCs w:val="28"/>
          <w:lang w:val="kk-KZ"/>
        </w:rPr>
      </w:pPr>
      <w:r>
        <w:rPr>
          <w:sz w:val="28"/>
          <w:szCs w:val="28"/>
          <w:lang w:val="kk-KZ"/>
        </w:rPr>
        <w:t xml:space="preserve">Зерттеу нәтижесінде, </w:t>
      </w:r>
      <w:r w:rsidRPr="001F081A">
        <w:rPr>
          <w:sz w:val="28"/>
          <w:szCs w:val="28"/>
          <w:lang w:val="kk-KZ"/>
        </w:rPr>
        <w:t>0,05% аскорбин қышқылы</w:t>
      </w:r>
      <w:r>
        <w:rPr>
          <w:sz w:val="28"/>
          <w:szCs w:val="28"/>
          <w:lang w:val="kk-KZ"/>
        </w:rPr>
        <w:t xml:space="preserve">, 0,02% </w:t>
      </w:r>
      <w:r w:rsidRPr="001F081A">
        <w:rPr>
          <w:sz w:val="28"/>
          <w:szCs w:val="28"/>
          <w:lang w:val="kk-KZ"/>
        </w:rPr>
        <w:t xml:space="preserve">токоферол және </w:t>
      </w:r>
      <w:r>
        <w:rPr>
          <w:sz w:val="28"/>
          <w:szCs w:val="28"/>
          <w:lang w:val="kk-KZ"/>
        </w:rPr>
        <w:t>0,05%-0,075% мөлшерінде</w:t>
      </w:r>
      <w:r w:rsidRPr="001F081A">
        <w:rPr>
          <w:sz w:val="28"/>
          <w:szCs w:val="28"/>
          <w:lang w:val="kk-KZ"/>
        </w:rPr>
        <w:t xml:space="preserve"> спирттік ерітінді</w:t>
      </w:r>
      <w:r>
        <w:rPr>
          <w:sz w:val="28"/>
          <w:szCs w:val="28"/>
          <w:lang w:val="kk-KZ"/>
        </w:rPr>
        <w:t>дегі</w:t>
      </w:r>
      <w:r w:rsidRPr="001F081A">
        <w:rPr>
          <w:sz w:val="28"/>
          <w:szCs w:val="28"/>
          <w:lang w:val="kk-KZ"/>
        </w:rPr>
        <w:t xml:space="preserve"> ДГК</w:t>
      </w:r>
      <w:r>
        <w:rPr>
          <w:sz w:val="28"/>
          <w:szCs w:val="28"/>
          <w:lang w:val="kk-KZ"/>
        </w:rPr>
        <w:t>-ді</w:t>
      </w:r>
      <w:r w:rsidRPr="001F081A">
        <w:rPr>
          <w:sz w:val="28"/>
          <w:szCs w:val="28"/>
          <w:lang w:val="kk-KZ"/>
        </w:rPr>
        <w:t xml:space="preserve"> </w:t>
      </w:r>
      <w:r>
        <w:rPr>
          <w:sz w:val="28"/>
          <w:szCs w:val="28"/>
          <w:lang w:val="kk-KZ"/>
        </w:rPr>
        <w:t xml:space="preserve">қосу нәтижесінде </w:t>
      </w:r>
      <w:r w:rsidRPr="001F081A">
        <w:rPr>
          <w:sz w:val="28"/>
          <w:szCs w:val="28"/>
          <w:lang w:val="kk-KZ"/>
        </w:rPr>
        <w:t>жартылай ет</w:t>
      </w:r>
      <w:r>
        <w:rPr>
          <w:sz w:val="28"/>
          <w:szCs w:val="28"/>
          <w:lang w:val="kk-KZ"/>
        </w:rPr>
        <w:t xml:space="preserve"> </w:t>
      </w:r>
      <w:r w:rsidRPr="001F081A">
        <w:rPr>
          <w:sz w:val="28"/>
          <w:szCs w:val="28"/>
          <w:lang w:val="kk-KZ"/>
        </w:rPr>
        <w:t>фабрикаттарын сақтау процесінде түс көрсеткіш</w:t>
      </w:r>
      <w:r>
        <w:rPr>
          <w:sz w:val="28"/>
          <w:szCs w:val="28"/>
          <w:lang w:val="kk-KZ"/>
        </w:rPr>
        <w:t>терінің</w:t>
      </w:r>
      <w:r w:rsidRPr="001F081A">
        <w:rPr>
          <w:sz w:val="28"/>
          <w:szCs w:val="28"/>
          <w:lang w:val="kk-KZ"/>
        </w:rPr>
        <w:t xml:space="preserve"> төмендеуі байқалмағаны </w:t>
      </w:r>
      <w:r>
        <w:rPr>
          <w:sz w:val="28"/>
          <w:szCs w:val="28"/>
          <w:lang w:val="kk-KZ"/>
        </w:rPr>
        <w:t xml:space="preserve">аспаптық әдістермен </w:t>
      </w:r>
      <w:r w:rsidRPr="001F081A">
        <w:rPr>
          <w:sz w:val="28"/>
          <w:szCs w:val="28"/>
          <w:lang w:val="kk-KZ"/>
        </w:rPr>
        <w:t>анықталды. Барлық үлгілер</w:t>
      </w:r>
      <w:r>
        <w:rPr>
          <w:sz w:val="28"/>
          <w:szCs w:val="28"/>
          <w:lang w:val="kk-KZ"/>
        </w:rPr>
        <w:t xml:space="preserve">дің түсі </w:t>
      </w:r>
      <w:r w:rsidRPr="001F081A">
        <w:rPr>
          <w:sz w:val="28"/>
          <w:szCs w:val="28"/>
          <w:lang w:val="kk-KZ"/>
        </w:rPr>
        <w:t xml:space="preserve">сақтау мерзімі </w:t>
      </w:r>
      <w:r>
        <w:rPr>
          <w:sz w:val="28"/>
          <w:szCs w:val="28"/>
          <w:lang w:val="kk-KZ"/>
        </w:rPr>
        <w:t>бойы</w:t>
      </w:r>
      <w:r w:rsidRPr="001F081A">
        <w:rPr>
          <w:sz w:val="28"/>
          <w:szCs w:val="28"/>
          <w:lang w:val="kk-KZ"/>
        </w:rPr>
        <w:t xml:space="preserve"> (60 </w:t>
      </w:r>
      <w:r>
        <w:rPr>
          <w:sz w:val="28"/>
          <w:szCs w:val="28"/>
          <w:lang w:val="kk-KZ"/>
        </w:rPr>
        <w:t>тәулік</w:t>
      </w:r>
      <w:r w:rsidRPr="001F081A">
        <w:rPr>
          <w:sz w:val="28"/>
          <w:szCs w:val="28"/>
          <w:lang w:val="kk-KZ"/>
        </w:rPr>
        <w:t xml:space="preserve">) </w:t>
      </w:r>
      <w:r>
        <w:rPr>
          <w:sz w:val="28"/>
          <w:szCs w:val="28"/>
          <w:lang w:val="kk-KZ"/>
        </w:rPr>
        <w:t>өзгеріссіз қалды</w:t>
      </w:r>
      <w:r w:rsidRPr="001F081A">
        <w:rPr>
          <w:sz w:val="28"/>
          <w:szCs w:val="28"/>
          <w:lang w:val="kk-KZ"/>
        </w:rPr>
        <w:t>.</w:t>
      </w:r>
    </w:p>
    <w:p w14:paraId="2AA01C56" w14:textId="77777777" w:rsidR="00921B6E" w:rsidRPr="00D413E2" w:rsidRDefault="00921B6E" w:rsidP="00921B6E">
      <w:pPr>
        <w:shd w:val="clear" w:color="auto" w:fill="FFFFFF"/>
        <w:tabs>
          <w:tab w:val="left" w:pos="3854"/>
        </w:tabs>
        <w:ind w:firstLine="709"/>
        <w:jc w:val="both"/>
        <w:rPr>
          <w:sz w:val="28"/>
          <w:szCs w:val="28"/>
          <w:lang w:val="kk-KZ"/>
        </w:rPr>
      </w:pPr>
    </w:p>
    <w:p w14:paraId="5B6BE9AE" w14:textId="6A9D9385" w:rsidR="00921B6E" w:rsidRPr="00350DD9" w:rsidRDefault="00921B6E" w:rsidP="00921B6E">
      <w:pPr>
        <w:shd w:val="clear" w:color="auto" w:fill="FFFFFF"/>
        <w:tabs>
          <w:tab w:val="left" w:pos="3854"/>
        </w:tabs>
        <w:jc w:val="both"/>
        <w:rPr>
          <w:bCs/>
          <w:sz w:val="28"/>
          <w:szCs w:val="28"/>
          <w:lang w:val="kk-KZ"/>
        </w:rPr>
      </w:pPr>
      <w:r w:rsidRPr="006166EE">
        <w:rPr>
          <w:bCs/>
          <w:sz w:val="28"/>
          <w:szCs w:val="28"/>
          <w:lang w:val="kk-KZ"/>
        </w:rPr>
        <w:t xml:space="preserve">Кесте </w:t>
      </w:r>
      <w:r w:rsidR="008E1C2F">
        <w:rPr>
          <w:bCs/>
          <w:sz w:val="28"/>
          <w:szCs w:val="28"/>
          <w:lang w:val="kk-KZ"/>
        </w:rPr>
        <w:t>21</w:t>
      </w:r>
      <w:r w:rsidRPr="006166EE">
        <w:rPr>
          <w:bCs/>
          <w:sz w:val="28"/>
          <w:szCs w:val="28"/>
          <w:lang w:val="kk-KZ"/>
        </w:rPr>
        <w:t xml:space="preserve">– </w:t>
      </w:r>
      <w:r>
        <w:rPr>
          <w:bCs/>
          <w:sz w:val="28"/>
          <w:szCs w:val="28"/>
          <w:lang w:val="kk-KZ"/>
        </w:rPr>
        <w:t>Ж</w:t>
      </w:r>
      <w:r w:rsidRPr="00350DD9">
        <w:rPr>
          <w:bCs/>
          <w:sz w:val="28"/>
          <w:szCs w:val="28"/>
          <w:lang w:val="kk-KZ"/>
        </w:rPr>
        <w:t>артылай ет фабрикаттарын</w:t>
      </w:r>
      <w:r w:rsidR="00BD1EC6">
        <w:rPr>
          <w:bCs/>
          <w:sz w:val="28"/>
          <w:szCs w:val="28"/>
          <w:lang w:val="kk-KZ"/>
        </w:rPr>
        <w:t>ың</w:t>
      </w:r>
      <w:r w:rsidRPr="00350DD9">
        <w:rPr>
          <w:bCs/>
          <w:sz w:val="28"/>
          <w:szCs w:val="28"/>
          <w:lang w:val="kk-KZ"/>
        </w:rPr>
        <w:t xml:space="preserve"> </w:t>
      </w:r>
      <w:r>
        <w:rPr>
          <w:bCs/>
          <w:sz w:val="28"/>
          <w:szCs w:val="28"/>
          <w:lang w:val="kk-KZ"/>
        </w:rPr>
        <w:t>микробиологиялық көрсеткіштері</w:t>
      </w:r>
    </w:p>
    <w:p w14:paraId="55F09B44" w14:textId="77777777" w:rsidR="00921B6E" w:rsidRPr="006166EE" w:rsidRDefault="00921B6E" w:rsidP="00921B6E">
      <w:pPr>
        <w:shd w:val="clear" w:color="auto" w:fill="FFFFFF"/>
        <w:tabs>
          <w:tab w:val="left" w:pos="3854"/>
        </w:tabs>
        <w:jc w:val="both"/>
        <w:rPr>
          <w:bCs/>
          <w:sz w:val="28"/>
          <w:szCs w:val="28"/>
          <w:lang w:val="kk-KZ"/>
        </w:rPr>
      </w:pPr>
    </w:p>
    <w:tbl>
      <w:tblPr>
        <w:tblStyle w:val="a7"/>
        <w:tblW w:w="9634" w:type="dxa"/>
        <w:tblLook w:val="04A0" w:firstRow="1" w:lastRow="0" w:firstColumn="1" w:lastColumn="0" w:noHBand="0" w:noVBand="1"/>
      </w:tblPr>
      <w:tblGrid>
        <w:gridCol w:w="1243"/>
        <w:gridCol w:w="1684"/>
        <w:gridCol w:w="2759"/>
        <w:gridCol w:w="1843"/>
        <w:gridCol w:w="2105"/>
      </w:tblGrid>
      <w:tr w:rsidR="00921B6E" w:rsidRPr="006166EE" w14:paraId="4F554CEC" w14:textId="77777777" w:rsidTr="004C5F96">
        <w:trPr>
          <w:trHeight w:val="1380"/>
        </w:trPr>
        <w:tc>
          <w:tcPr>
            <w:tcW w:w="1243" w:type="dxa"/>
          </w:tcPr>
          <w:p w14:paraId="0A815E7E" w14:textId="77777777" w:rsidR="00921B6E" w:rsidRPr="00350DD9" w:rsidRDefault="00921B6E" w:rsidP="00A85BE0">
            <w:pPr>
              <w:tabs>
                <w:tab w:val="left" w:pos="3854"/>
              </w:tabs>
              <w:contextualSpacing/>
              <w:jc w:val="center"/>
              <w:rPr>
                <w:spacing w:val="-6"/>
                <w:kern w:val="24"/>
                <w:sz w:val="24"/>
                <w:szCs w:val="24"/>
                <w:lang w:val="kk-KZ"/>
              </w:rPr>
            </w:pPr>
            <w:r w:rsidRPr="00350DD9">
              <w:rPr>
                <w:spacing w:val="-6"/>
                <w:kern w:val="24"/>
                <w:sz w:val="24"/>
                <w:szCs w:val="24"/>
                <w:lang w:val="kk-KZ"/>
              </w:rPr>
              <w:t xml:space="preserve">Сақтау уақыты </w:t>
            </w:r>
          </w:p>
          <w:p w14:paraId="2012B2A2" w14:textId="77777777" w:rsidR="00921B6E" w:rsidRPr="00350DD9" w:rsidRDefault="00921B6E" w:rsidP="00A85BE0">
            <w:pPr>
              <w:tabs>
                <w:tab w:val="left" w:pos="3854"/>
              </w:tabs>
              <w:contextualSpacing/>
              <w:jc w:val="center"/>
              <w:rPr>
                <w:spacing w:val="-6"/>
                <w:kern w:val="24"/>
                <w:sz w:val="24"/>
                <w:szCs w:val="24"/>
                <w:lang w:val="kk-KZ"/>
              </w:rPr>
            </w:pPr>
            <w:r w:rsidRPr="00350DD9">
              <w:rPr>
                <w:spacing w:val="-6"/>
                <w:kern w:val="24"/>
                <w:sz w:val="24"/>
                <w:szCs w:val="24"/>
                <w:lang w:val="kk-KZ"/>
              </w:rPr>
              <w:t>t = -18 °С,</w:t>
            </w:r>
          </w:p>
          <w:p w14:paraId="43E640B3" w14:textId="57290F1A" w:rsidR="00921B6E" w:rsidRPr="00A85BE0" w:rsidRDefault="00A85BE0" w:rsidP="00A85BE0">
            <w:pPr>
              <w:tabs>
                <w:tab w:val="left" w:pos="3854"/>
              </w:tabs>
              <w:contextualSpacing/>
              <w:jc w:val="center"/>
              <w:rPr>
                <w:spacing w:val="-6"/>
                <w:kern w:val="24"/>
                <w:sz w:val="24"/>
                <w:szCs w:val="24"/>
                <w:lang w:val="kk-KZ"/>
              </w:rPr>
            </w:pPr>
            <w:r>
              <w:rPr>
                <w:spacing w:val="-6"/>
                <w:kern w:val="24"/>
                <w:sz w:val="24"/>
                <w:szCs w:val="24"/>
                <w:lang w:val="kk-KZ"/>
              </w:rPr>
              <w:t xml:space="preserve"> тәулік</w:t>
            </w:r>
          </w:p>
        </w:tc>
        <w:tc>
          <w:tcPr>
            <w:tcW w:w="1684" w:type="dxa"/>
          </w:tcPr>
          <w:p w14:paraId="734CDC87" w14:textId="77777777" w:rsidR="00921B6E" w:rsidRPr="006166EE" w:rsidRDefault="00921B6E" w:rsidP="002A05A9">
            <w:pPr>
              <w:pStyle w:val="ab"/>
              <w:tabs>
                <w:tab w:val="left" w:pos="3854"/>
              </w:tabs>
              <w:spacing w:before="0" w:beforeAutospacing="0" w:after="0" w:afterAutospacing="0"/>
              <w:jc w:val="center"/>
              <w:rPr>
                <w:rFonts w:ascii="Arial" w:hAnsi="Arial" w:cs="Arial"/>
              </w:rPr>
            </w:pPr>
            <w:r w:rsidRPr="006166EE">
              <w:rPr>
                <w:spacing w:val="-6"/>
                <w:kern w:val="24"/>
              </w:rPr>
              <w:t>МАжФАМС, КТБ/г, 1,0·10</w:t>
            </w:r>
            <w:r w:rsidRPr="006166EE">
              <w:rPr>
                <w:spacing w:val="-6"/>
                <w:kern w:val="24"/>
                <w:position w:val="11"/>
                <w:vertAlign w:val="superscript"/>
              </w:rPr>
              <w:t xml:space="preserve">4 </w:t>
            </w:r>
          </w:p>
          <w:p w14:paraId="66B52E83" w14:textId="77777777" w:rsidR="00921B6E" w:rsidRPr="006166EE" w:rsidRDefault="00921B6E" w:rsidP="002A05A9">
            <w:pPr>
              <w:tabs>
                <w:tab w:val="left" w:pos="3854"/>
              </w:tabs>
              <w:contextualSpacing/>
              <w:jc w:val="center"/>
              <w:rPr>
                <w:sz w:val="24"/>
                <w:szCs w:val="24"/>
              </w:rPr>
            </w:pPr>
            <w:r w:rsidRPr="006166EE">
              <w:rPr>
                <w:spacing w:val="-6"/>
                <w:kern w:val="24"/>
                <w:sz w:val="24"/>
                <w:szCs w:val="24"/>
              </w:rPr>
              <w:t>көп емес</w:t>
            </w:r>
          </w:p>
        </w:tc>
        <w:tc>
          <w:tcPr>
            <w:tcW w:w="2759" w:type="dxa"/>
          </w:tcPr>
          <w:p w14:paraId="4FC64103" w14:textId="4800F8ED" w:rsidR="00921B6E" w:rsidRPr="006166EE" w:rsidRDefault="00B24532" w:rsidP="002A05A9">
            <w:pPr>
              <w:tabs>
                <w:tab w:val="left" w:pos="3854"/>
              </w:tabs>
              <w:contextualSpacing/>
              <w:jc w:val="center"/>
              <w:rPr>
                <w:sz w:val="24"/>
                <w:szCs w:val="24"/>
                <w:lang w:val="kk-KZ"/>
              </w:rPr>
            </w:pPr>
            <w:r>
              <w:rPr>
                <w:spacing w:val="-6"/>
                <w:kern w:val="24"/>
                <w:sz w:val="24"/>
                <w:szCs w:val="24"/>
              </w:rPr>
              <w:t>ІТ</w:t>
            </w:r>
            <w:r w:rsidR="00921B6E" w:rsidRPr="006166EE">
              <w:rPr>
                <w:spacing w:val="-6"/>
                <w:kern w:val="24"/>
                <w:sz w:val="24"/>
                <w:szCs w:val="24"/>
              </w:rPr>
              <w:t>Т</w:t>
            </w:r>
            <w:r w:rsidR="00DC4B8F">
              <w:rPr>
                <w:spacing w:val="-6"/>
                <w:kern w:val="24"/>
                <w:sz w:val="24"/>
                <w:szCs w:val="24"/>
                <w:lang w:val="kk-KZ"/>
              </w:rPr>
              <w:t>Б</w:t>
            </w:r>
            <w:r w:rsidR="00921B6E" w:rsidRPr="006166EE">
              <w:rPr>
                <w:spacing w:val="-6"/>
                <w:kern w:val="24"/>
                <w:sz w:val="24"/>
                <w:szCs w:val="24"/>
                <w:lang w:val="kk-KZ"/>
              </w:rPr>
              <w:t xml:space="preserve"> </w:t>
            </w:r>
            <w:r w:rsidR="00921B6E" w:rsidRPr="006166EE">
              <w:rPr>
                <w:spacing w:val="-6"/>
                <w:kern w:val="24"/>
                <w:sz w:val="24"/>
                <w:szCs w:val="24"/>
              </w:rPr>
              <w:t>2 көп емес</w:t>
            </w:r>
          </w:p>
        </w:tc>
        <w:tc>
          <w:tcPr>
            <w:tcW w:w="1843" w:type="dxa"/>
          </w:tcPr>
          <w:p w14:paraId="03B8FFBD" w14:textId="77777777" w:rsidR="00921B6E" w:rsidRPr="006166EE" w:rsidRDefault="00921B6E" w:rsidP="002A05A9">
            <w:pPr>
              <w:tabs>
                <w:tab w:val="left" w:pos="3854"/>
              </w:tabs>
              <w:contextualSpacing/>
              <w:jc w:val="center"/>
              <w:rPr>
                <w:sz w:val="24"/>
                <w:szCs w:val="24"/>
                <w:lang w:val="kk-KZ"/>
              </w:rPr>
            </w:pPr>
            <w:r w:rsidRPr="006166EE">
              <w:rPr>
                <w:spacing w:val="-6"/>
                <w:kern w:val="24"/>
                <w:sz w:val="24"/>
                <w:szCs w:val="24"/>
                <w:lang w:val="kk-KZ"/>
              </w:rPr>
              <w:t>L.monocytogenes 25 г көп емес</w:t>
            </w:r>
          </w:p>
        </w:tc>
        <w:tc>
          <w:tcPr>
            <w:tcW w:w="2105" w:type="dxa"/>
          </w:tcPr>
          <w:p w14:paraId="6B379B7F" w14:textId="0F81A032" w:rsidR="00921B6E" w:rsidRPr="006166EE" w:rsidRDefault="00921B6E" w:rsidP="002A05A9">
            <w:pPr>
              <w:tabs>
                <w:tab w:val="left" w:pos="3854"/>
              </w:tabs>
              <w:contextualSpacing/>
              <w:jc w:val="center"/>
              <w:rPr>
                <w:spacing w:val="-6"/>
                <w:sz w:val="24"/>
                <w:szCs w:val="24"/>
                <w:lang w:val="kk-KZ"/>
              </w:rPr>
            </w:pPr>
            <w:r w:rsidRPr="006166EE">
              <w:rPr>
                <w:spacing w:val="-6"/>
                <w:kern w:val="24"/>
                <w:sz w:val="24"/>
                <w:szCs w:val="24"/>
              </w:rPr>
              <w:t>Патогенді</w:t>
            </w:r>
            <w:r w:rsidR="00C765FE">
              <w:rPr>
                <w:spacing w:val="-6"/>
                <w:kern w:val="24"/>
                <w:sz w:val="24"/>
                <w:szCs w:val="24"/>
              </w:rPr>
              <w:t xml:space="preserve"> микроорганизмдер</w:t>
            </w:r>
            <w:r w:rsidRPr="006166EE">
              <w:rPr>
                <w:spacing w:val="-6"/>
                <w:kern w:val="24"/>
                <w:sz w:val="24"/>
                <w:szCs w:val="24"/>
              </w:rPr>
              <w:t>, оның ішінде сальмонеллалар 25 г көп емес</w:t>
            </w:r>
          </w:p>
        </w:tc>
      </w:tr>
      <w:tr w:rsidR="00921B6E" w:rsidRPr="006166EE" w14:paraId="1DFEDC62" w14:textId="77777777" w:rsidTr="002A05A9">
        <w:tc>
          <w:tcPr>
            <w:tcW w:w="9634" w:type="dxa"/>
            <w:gridSpan w:val="5"/>
          </w:tcPr>
          <w:p w14:paraId="1674E842" w14:textId="77777777" w:rsidR="00921B6E" w:rsidRPr="006166EE" w:rsidRDefault="00921B6E" w:rsidP="002A05A9">
            <w:pPr>
              <w:tabs>
                <w:tab w:val="left" w:pos="3854"/>
              </w:tabs>
              <w:contextualSpacing/>
              <w:jc w:val="center"/>
              <w:rPr>
                <w:bCs/>
                <w:sz w:val="24"/>
                <w:szCs w:val="24"/>
                <w:lang w:val="kk-KZ"/>
              </w:rPr>
            </w:pPr>
            <w:r w:rsidRPr="00B214FE">
              <w:rPr>
                <w:kern w:val="24"/>
                <w:sz w:val="24"/>
                <w:szCs w:val="24"/>
              </w:rPr>
              <w:t>ҚР СТ МемСТ Р 52675-2009 бойынша жартылай ет фабрикаты</w:t>
            </w:r>
          </w:p>
        </w:tc>
      </w:tr>
      <w:tr w:rsidR="004C5F96" w:rsidRPr="006166EE" w14:paraId="0036543F" w14:textId="77777777" w:rsidTr="004C5F96">
        <w:tc>
          <w:tcPr>
            <w:tcW w:w="1243" w:type="dxa"/>
          </w:tcPr>
          <w:p w14:paraId="55595C1D" w14:textId="5D5F2581" w:rsidR="004C5F96" w:rsidRPr="004C5F96" w:rsidRDefault="004C5F96" w:rsidP="004C5F96">
            <w:pPr>
              <w:tabs>
                <w:tab w:val="left" w:pos="3854"/>
              </w:tabs>
              <w:contextualSpacing/>
              <w:jc w:val="center"/>
              <w:rPr>
                <w:sz w:val="24"/>
                <w:szCs w:val="24"/>
                <w:lang w:val="kk-KZ"/>
              </w:rPr>
            </w:pPr>
            <w:r>
              <w:rPr>
                <w:spacing w:val="-6"/>
                <w:kern w:val="24"/>
                <w:sz w:val="24"/>
                <w:szCs w:val="24"/>
              </w:rPr>
              <w:t>0</w:t>
            </w:r>
            <w:r>
              <w:rPr>
                <w:spacing w:val="-6"/>
                <w:kern w:val="24"/>
                <w:sz w:val="24"/>
                <w:szCs w:val="24"/>
                <w:lang w:val="kk-KZ"/>
              </w:rPr>
              <w:t xml:space="preserve"> </w:t>
            </w:r>
            <w:r>
              <w:rPr>
                <w:spacing w:val="-6"/>
                <w:kern w:val="24"/>
                <w:sz w:val="24"/>
                <w:szCs w:val="24"/>
                <w:lang w:val="kk-KZ"/>
              </w:rPr>
              <w:t>тәулік</w:t>
            </w:r>
          </w:p>
        </w:tc>
        <w:tc>
          <w:tcPr>
            <w:tcW w:w="1684" w:type="dxa"/>
          </w:tcPr>
          <w:p w14:paraId="602FAD6F" w14:textId="77777777" w:rsidR="004C5F96" w:rsidRPr="006166EE" w:rsidRDefault="004C5F96" w:rsidP="004C5F96">
            <w:pPr>
              <w:tabs>
                <w:tab w:val="left" w:pos="3854"/>
              </w:tabs>
              <w:contextualSpacing/>
              <w:jc w:val="center"/>
              <w:rPr>
                <w:bCs/>
                <w:sz w:val="24"/>
                <w:szCs w:val="24"/>
              </w:rPr>
            </w:pPr>
            <w:r w:rsidRPr="006166EE">
              <w:rPr>
                <w:spacing w:val="-6"/>
                <w:sz w:val="24"/>
                <w:szCs w:val="24"/>
              </w:rPr>
              <w:t>1,8·10</w:t>
            </w:r>
            <w:r w:rsidRPr="006166EE">
              <w:rPr>
                <w:spacing w:val="-6"/>
                <w:sz w:val="24"/>
                <w:szCs w:val="24"/>
                <w:vertAlign w:val="superscript"/>
              </w:rPr>
              <w:t>2</w:t>
            </w:r>
          </w:p>
        </w:tc>
        <w:tc>
          <w:tcPr>
            <w:tcW w:w="2759" w:type="dxa"/>
          </w:tcPr>
          <w:p w14:paraId="201D608E" w14:textId="77777777" w:rsidR="004C5F96" w:rsidRPr="006166EE" w:rsidRDefault="004C5F96" w:rsidP="004C5F96">
            <w:pPr>
              <w:tabs>
                <w:tab w:val="left" w:pos="3854"/>
              </w:tabs>
              <w:contextualSpacing/>
              <w:jc w:val="center"/>
              <w:rPr>
                <w:bCs/>
                <w:sz w:val="24"/>
                <w:szCs w:val="24"/>
              </w:rPr>
            </w:pPr>
            <w:r w:rsidRPr="006166EE">
              <w:rPr>
                <w:spacing w:val="-6"/>
                <w:sz w:val="24"/>
                <w:szCs w:val="24"/>
              </w:rPr>
              <w:t>0,01 г</w:t>
            </w:r>
          </w:p>
        </w:tc>
        <w:tc>
          <w:tcPr>
            <w:tcW w:w="1843" w:type="dxa"/>
          </w:tcPr>
          <w:p w14:paraId="220DEA46" w14:textId="4B51EB49" w:rsidR="004C5F96" w:rsidRPr="006166EE" w:rsidRDefault="004C5F96" w:rsidP="004C5F96">
            <w:pPr>
              <w:tabs>
                <w:tab w:val="left" w:pos="3854"/>
              </w:tabs>
              <w:contextualSpacing/>
              <w:jc w:val="center"/>
              <w:rPr>
                <w:bCs/>
                <w:sz w:val="24"/>
                <w:szCs w:val="24"/>
              </w:rPr>
            </w:pPr>
            <w:r w:rsidRPr="007A162F">
              <w:rPr>
                <w:rFonts w:eastAsiaTheme="minorEastAsia"/>
                <w:kern w:val="24"/>
                <w:sz w:val="24"/>
                <w:szCs w:val="24"/>
                <w:lang w:val="kk-KZ"/>
              </w:rPr>
              <w:t>Т/ж</w:t>
            </w:r>
          </w:p>
        </w:tc>
        <w:tc>
          <w:tcPr>
            <w:tcW w:w="2105" w:type="dxa"/>
          </w:tcPr>
          <w:p w14:paraId="0AE14C3C" w14:textId="3DA31145" w:rsidR="004C5F96" w:rsidRPr="006166EE" w:rsidRDefault="004C5F96" w:rsidP="004C5F96">
            <w:pPr>
              <w:tabs>
                <w:tab w:val="left" w:pos="3854"/>
              </w:tabs>
              <w:contextualSpacing/>
              <w:jc w:val="center"/>
              <w:rPr>
                <w:bCs/>
                <w:sz w:val="24"/>
                <w:szCs w:val="24"/>
              </w:rPr>
            </w:pPr>
            <w:r w:rsidRPr="00DE6CA5">
              <w:rPr>
                <w:rFonts w:eastAsiaTheme="minorEastAsia"/>
                <w:kern w:val="24"/>
                <w:sz w:val="24"/>
                <w:szCs w:val="24"/>
                <w:lang w:val="kk-KZ"/>
              </w:rPr>
              <w:t>Т/ж</w:t>
            </w:r>
          </w:p>
        </w:tc>
      </w:tr>
      <w:tr w:rsidR="004C5F96" w:rsidRPr="006166EE" w14:paraId="6D0D6973" w14:textId="77777777" w:rsidTr="004C5F96">
        <w:tc>
          <w:tcPr>
            <w:tcW w:w="1243" w:type="dxa"/>
          </w:tcPr>
          <w:p w14:paraId="3F4A9C13" w14:textId="67F07432" w:rsidR="004C5F96" w:rsidRPr="004C5F96" w:rsidRDefault="004C5F96" w:rsidP="004C5F96">
            <w:pPr>
              <w:tabs>
                <w:tab w:val="left" w:pos="3854"/>
              </w:tabs>
              <w:contextualSpacing/>
              <w:jc w:val="center"/>
              <w:rPr>
                <w:sz w:val="24"/>
                <w:szCs w:val="24"/>
                <w:lang w:val="kk-KZ"/>
              </w:rPr>
            </w:pPr>
            <w:r w:rsidRPr="006166EE">
              <w:rPr>
                <w:spacing w:val="-6"/>
                <w:kern w:val="24"/>
                <w:sz w:val="24"/>
                <w:szCs w:val="24"/>
              </w:rPr>
              <w:t>15</w:t>
            </w:r>
            <w:r>
              <w:rPr>
                <w:spacing w:val="-6"/>
                <w:kern w:val="24"/>
                <w:sz w:val="24"/>
                <w:szCs w:val="24"/>
                <w:lang w:val="kk-KZ"/>
              </w:rPr>
              <w:t xml:space="preserve"> </w:t>
            </w:r>
            <w:r>
              <w:rPr>
                <w:spacing w:val="-6"/>
                <w:kern w:val="24"/>
                <w:sz w:val="24"/>
                <w:szCs w:val="24"/>
                <w:lang w:val="kk-KZ"/>
              </w:rPr>
              <w:t>тәулік</w:t>
            </w:r>
          </w:p>
        </w:tc>
        <w:tc>
          <w:tcPr>
            <w:tcW w:w="1684" w:type="dxa"/>
          </w:tcPr>
          <w:p w14:paraId="2C525EAB" w14:textId="77777777" w:rsidR="004C5F96" w:rsidRPr="006166EE" w:rsidRDefault="004C5F96" w:rsidP="004C5F96">
            <w:pPr>
              <w:tabs>
                <w:tab w:val="left" w:pos="3854"/>
              </w:tabs>
              <w:contextualSpacing/>
              <w:jc w:val="center"/>
              <w:rPr>
                <w:bCs/>
                <w:sz w:val="24"/>
                <w:szCs w:val="24"/>
              </w:rPr>
            </w:pPr>
            <w:r w:rsidRPr="006166EE">
              <w:rPr>
                <w:spacing w:val="-6"/>
                <w:sz w:val="24"/>
                <w:szCs w:val="24"/>
              </w:rPr>
              <w:t>9,2·10</w:t>
            </w:r>
            <w:r w:rsidRPr="006166EE">
              <w:rPr>
                <w:spacing w:val="-6"/>
                <w:sz w:val="24"/>
                <w:szCs w:val="24"/>
                <w:vertAlign w:val="superscript"/>
              </w:rPr>
              <w:t>2</w:t>
            </w:r>
          </w:p>
        </w:tc>
        <w:tc>
          <w:tcPr>
            <w:tcW w:w="2759" w:type="dxa"/>
          </w:tcPr>
          <w:p w14:paraId="6F069F35" w14:textId="2E7C0760" w:rsidR="004C5F96" w:rsidRPr="004C5F96" w:rsidRDefault="004C5F96" w:rsidP="004C5F96">
            <w:pPr>
              <w:tabs>
                <w:tab w:val="left" w:pos="3854"/>
              </w:tabs>
              <w:contextualSpacing/>
              <w:jc w:val="center"/>
              <w:rPr>
                <w:bCs/>
                <w:sz w:val="24"/>
                <w:szCs w:val="24"/>
                <w:lang w:val="kk-KZ"/>
              </w:rPr>
            </w:pPr>
            <w:r>
              <w:rPr>
                <w:rFonts w:eastAsiaTheme="minorEastAsia"/>
                <w:kern w:val="24"/>
                <w:sz w:val="24"/>
                <w:szCs w:val="24"/>
                <w:lang w:val="kk-KZ"/>
              </w:rPr>
              <w:t>Т/ж</w:t>
            </w:r>
          </w:p>
        </w:tc>
        <w:tc>
          <w:tcPr>
            <w:tcW w:w="1843" w:type="dxa"/>
          </w:tcPr>
          <w:p w14:paraId="6C16B354" w14:textId="6C8BAB9A" w:rsidR="004C5F96" w:rsidRPr="006166EE" w:rsidRDefault="004C5F96" w:rsidP="004C5F96">
            <w:pPr>
              <w:tabs>
                <w:tab w:val="left" w:pos="3854"/>
              </w:tabs>
              <w:contextualSpacing/>
              <w:jc w:val="center"/>
              <w:rPr>
                <w:bCs/>
                <w:sz w:val="24"/>
                <w:szCs w:val="24"/>
              </w:rPr>
            </w:pPr>
            <w:r w:rsidRPr="007A162F">
              <w:rPr>
                <w:rFonts w:eastAsiaTheme="minorEastAsia"/>
                <w:kern w:val="24"/>
                <w:sz w:val="24"/>
                <w:szCs w:val="24"/>
                <w:lang w:val="kk-KZ"/>
              </w:rPr>
              <w:t>Т/ж</w:t>
            </w:r>
          </w:p>
        </w:tc>
        <w:tc>
          <w:tcPr>
            <w:tcW w:w="2105" w:type="dxa"/>
          </w:tcPr>
          <w:p w14:paraId="3DEAA01E" w14:textId="5854C15A" w:rsidR="004C5F96" w:rsidRPr="006166EE" w:rsidRDefault="004C5F96" w:rsidP="004C5F96">
            <w:pPr>
              <w:tabs>
                <w:tab w:val="left" w:pos="3854"/>
              </w:tabs>
              <w:contextualSpacing/>
              <w:jc w:val="center"/>
              <w:rPr>
                <w:bCs/>
                <w:sz w:val="24"/>
                <w:szCs w:val="24"/>
              </w:rPr>
            </w:pPr>
            <w:r w:rsidRPr="00DE6CA5">
              <w:rPr>
                <w:rFonts w:eastAsiaTheme="minorEastAsia"/>
                <w:kern w:val="24"/>
                <w:sz w:val="24"/>
                <w:szCs w:val="24"/>
                <w:lang w:val="kk-KZ"/>
              </w:rPr>
              <w:t>Т/ж</w:t>
            </w:r>
          </w:p>
        </w:tc>
      </w:tr>
      <w:tr w:rsidR="004C5F96" w:rsidRPr="006166EE" w14:paraId="1326F1EF" w14:textId="77777777" w:rsidTr="004C5F96">
        <w:tc>
          <w:tcPr>
            <w:tcW w:w="1243" w:type="dxa"/>
          </w:tcPr>
          <w:p w14:paraId="369356B7" w14:textId="26D5A2AC" w:rsidR="004C5F96" w:rsidRPr="004C5F96" w:rsidRDefault="004C5F96" w:rsidP="004C5F96">
            <w:pPr>
              <w:tabs>
                <w:tab w:val="left" w:pos="3854"/>
              </w:tabs>
              <w:contextualSpacing/>
              <w:jc w:val="center"/>
              <w:rPr>
                <w:sz w:val="24"/>
                <w:szCs w:val="24"/>
                <w:lang w:val="kk-KZ"/>
              </w:rPr>
            </w:pPr>
            <w:r w:rsidRPr="006166EE">
              <w:rPr>
                <w:spacing w:val="-6"/>
                <w:kern w:val="24"/>
                <w:sz w:val="24"/>
                <w:szCs w:val="24"/>
              </w:rPr>
              <w:t>30</w:t>
            </w:r>
            <w:r>
              <w:rPr>
                <w:spacing w:val="-6"/>
                <w:kern w:val="24"/>
                <w:sz w:val="24"/>
                <w:szCs w:val="24"/>
                <w:lang w:val="kk-KZ"/>
              </w:rPr>
              <w:t xml:space="preserve"> </w:t>
            </w:r>
            <w:r>
              <w:rPr>
                <w:spacing w:val="-6"/>
                <w:kern w:val="24"/>
                <w:sz w:val="24"/>
                <w:szCs w:val="24"/>
                <w:lang w:val="kk-KZ"/>
              </w:rPr>
              <w:t>тәулік</w:t>
            </w:r>
          </w:p>
        </w:tc>
        <w:tc>
          <w:tcPr>
            <w:tcW w:w="1684" w:type="dxa"/>
          </w:tcPr>
          <w:p w14:paraId="4D7280B9" w14:textId="77777777" w:rsidR="004C5F96" w:rsidRPr="006166EE" w:rsidRDefault="004C5F96" w:rsidP="004C5F96">
            <w:pPr>
              <w:tabs>
                <w:tab w:val="left" w:pos="3854"/>
              </w:tabs>
              <w:contextualSpacing/>
              <w:jc w:val="center"/>
              <w:rPr>
                <w:bCs/>
                <w:sz w:val="24"/>
                <w:szCs w:val="24"/>
              </w:rPr>
            </w:pPr>
            <w:r w:rsidRPr="006166EE">
              <w:rPr>
                <w:spacing w:val="-6"/>
                <w:sz w:val="24"/>
                <w:szCs w:val="24"/>
              </w:rPr>
              <w:t>3,7·10</w:t>
            </w:r>
            <w:r w:rsidRPr="006166EE">
              <w:rPr>
                <w:spacing w:val="-6"/>
                <w:sz w:val="24"/>
                <w:szCs w:val="24"/>
                <w:vertAlign w:val="superscript"/>
              </w:rPr>
              <w:t>3</w:t>
            </w:r>
          </w:p>
        </w:tc>
        <w:tc>
          <w:tcPr>
            <w:tcW w:w="2759" w:type="dxa"/>
          </w:tcPr>
          <w:p w14:paraId="3CC115AB" w14:textId="380B59C5" w:rsidR="004C5F96" w:rsidRPr="006166EE" w:rsidRDefault="004C5F96" w:rsidP="004C5F96">
            <w:pPr>
              <w:tabs>
                <w:tab w:val="left" w:pos="3854"/>
              </w:tabs>
              <w:contextualSpacing/>
              <w:jc w:val="center"/>
              <w:rPr>
                <w:bCs/>
                <w:sz w:val="24"/>
                <w:szCs w:val="24"/>
              </w:rPr>
            </w:pPr>
            <w:r w:rsidRPr="00F67E2A">
              <w:rPr>
                <w:rFonts w:eastAsiaTheme="minorEastAsia"/>
                <w:kern w:val="24"/>
                <w:sz w:val="24"/>
                <w:szCs w:val="24"/>
                <w:lang w:val="kk-KZ"/>
              </w:rPr>
              <w:t>Т/ж</w:t>
            </w:r>
          </w:p>
        </w:tc>
        <w:tc>
          <w:tcPr>
            <w:tcW w:w="1843" w:type="dxa"/>
          </w:tcPr>
          <w:p w14:paraId="56692081" w14:textId="3B76085A" w:rsidR="004C5F96" w:rsidRPr="006166EE" w:rsidRDefault="004C5F96" w:rsidP="004C5F96">
            <w:pPr>
              <w:tabs>
                <w:tab w:val="left" w:pos="3854"/>
              </w:tabs>
              <w:contextualSpacing/>
              <w:jc w:val="center"/>
              <w:rPr>
                <w:bCs/>
                <w:sz w:val="24"/>
                <w:szCs w:val="24"/>
              </w:rPr>
            </w:pPr>
            <w:r w:rsidRPr="007A162F">
              <w:rPr>
                <w:rFonts w:eastAsiaTheme="minorEastAsia"/>
                <w:kern w:val="24"/>
                <w:sz w:val="24"/>
                <w:szCs w:val="24"/>
                <w:lang w:val="kk-KZ"/>
              </w:rPr>
              <w:t>Т/ж</w:t>
            </w:r>
          </w:p>
        </w:tc>
        <w:tc>
          <w:tcPr>
            <w:tcW w:w="2105" w:type="dxa"/>
          </w:tcPr>
          <w:p w14:paraId="1A10D779" w14:textId="4BBAFB32" w:rsidR="004C5F96" w:rsidRPr="006166EE" w:rsidRDefault="004C5F96" w:rsidP="004C5F96">
            <w:pPr>
              <w:tabs>
                <w:tab w:val="left" w:pos="3854"/>
              </w:tabs>
              <w:contextualSpacing/>
              <w:jc w:val="center"/>
              <w:rPr>
                <w:bCs/>
                <w:sz w:val="24"/>
                <w:szCs w:val="24"/>
              </w:rPr>
            </w:pPr>
            <w:r w:rsidRPr="00DE6CA5">
              <w:rPr>
                <w:rFonts w:eastAsiaTheme="minorEastAsia"/>
                <w:kern w:val="24"/>
                <w:sz w:val="24"/>
                <w:szCs w:val="24"/>
                <w:lang w:val="kk-KZ"/>
              </w:rPr>
              <w:t>Т/ж</w:t>
            </w:r>
          </w:p>
        </w:tc>
      </w:tr>
      <w:tr w:rsidR="004C5F96" w:rsidRPr="006166EE" w14:paraId="2944B62D" w14:textId="77777777" w:rsidTr="004C5F96">
        <w:tc>
          <w:tcPr>
            <w:tcW w:w="1243" w:type="dxa"/>
          </w:tcPr>
          <w:p w14:paraId="581C2169" w14:textId="440A43EF" w:rsidR="004C5F96" w:rsidRPr="004C5F96" w:rsidRDefault="004C5F96" w:rsidP="004C5F96">
            <w:pPr>
              <w:tabs>
                <w:tab w:val="left" w:pos="3854"/>
              </w:tabs>
              <w:contextualSpacing/>
              <w:jc w:val="center"/>
              <w:rPr>
                <w:sz w:val="24"/>
                <w:szCs w:val="24"/>
                <w:lang w:val="kk-KZ"/>
              </w:rPr>
            </w:pPr>
            <w:r w:rsidRPr="006166EE">
              <w:rPr>
                <w:kern w:val="24"/>
                <w:sz w:val="24"/>
                <w:szCs w:val="24"/>
              </w:rPr>
              <w:t>45</w:t>
            </w:r>
            <w:r>
              <w:rPr>
                <w:kern w:val="24"/>
                <w:sz w:val="24"/>
                <w:szCs w:val="24"/>
                <w:lang w:val="kk-KZ"/>
              </w:rPr>
              <w:t xml:space="preserve"> </w:t>
            </w:r>
            <w:r>
              <w:rPr>
                <w:spacing w:val="-6"/>
                <w:kern w:val="24"/>
                <w:sz w:val="24"/>
                <w:szCs w:val="24"/>
                <w:lang w:val="kk-KZ"/>
              </w:rPr>
              <w:t>тәулік</w:t>
            </w:r>
          </w:p>
        </w:tc>
        <w:tc>
          <w:tcPr>
            <w:tcW w:w="1684" w:type="dxa"/>
          </w:tcPr>
          <w:p w14:paraId="4A3A8CD7" w14:textId="77777777" w:rsidR="004C5F96" w:rsidRPr="006166EE" w:rsidRDefault="004C5F96" w:rsidP="004C5F96">
            <w:pPr>
              <w:tabs>
                <w:tab w:val="left" w:pos="3854"/>
              </w:tabs>
              <w:contextualSpacing/>
              <w:jc w:val="center"/>
              <w:rPr>
                <w:bCs/>
                <w:sz w:val="24"/>
                <w:szCs w:val="24"/>
                <w:vertAlign w:val="superscript"/>
                <w:lang w:val="kk-KZ"/>
              </w:rPr>
            </w:pPr>
            <w:r w:rsidRPr="006166EE">
              <w:rPr>
                <w:spacing w:val="-6"/>
                <w:sz w:val="24"/>
                <w:szCs w:val="24"/>
              </w:rPr>
              <w:t>7,9·10</w:t>
            </w:r>
            <w:r w:rsidRPr="006166EE">
              <w:rPr>
                <w:spacing w:val="-6"/>
                <w:sz w:val="24"/>
                <w:szCs w:val="24"/>
                <w:vertAlign w:val="superscript"/>
              </w:rPr>
              <w:t>4</w:t>
            </w:r>
          </w:p>
        </w:tc>
        <w:tc>
          <w:tcPr>
            <w:tcW w:w="2759" w:type="dxa"/>
          </w:tcPr>
          <w:p w14:paraId="4339E9D3" w14:textId="0A39227A" w:rsidR="004C5F96" w:rsidRPr="006166EE" w:rsidRDefault="004C5F96" w:rsidP="004C5F96">
            <w:pPr>
              <w:tabs>
                <w:tab w:val="left" w:pos="3854"/>
              </w:tabs>
              <w:contextualSpacing/>
              <w:jc w:val="center"/>
              <w:rPr>
                <w:bCs/>
                <w:sz w:val="24"/>
                <w:szCs w:val="24"/>
              </w:rPr>
            </w:pPr>
            <w:r w:rsidRPr="00F67E2A">
              <w:rPr>
                <w:rFonts w:eastAsiaTheme="minorEastAsia"/>
                <w:kern w:val="24"/>
                <w:sz w:val="24"/>
                <w:szCs w:val="24"/>
                <w:lang w:val="kk-KZ"/>
              </w:rPr>
              <w:t>Т/ж</w:t>
            </w:r>
          </w:p>
        </w:tc>
        <w:tc>
          <w:tcPr>
            <w:tcW w:w="1843" w:type="dxa"/>
          </w:tcPr>
          <w:p w14:paraId="1FCC15B3" w14:textId="26E88C81" w:rsidR="004C5F96" w:rsidRPr="006166EE" w:rsidRDefault="004C5F96" w:rsidP="004C5F96">
            <w:pPr>
              <w:tabs>
                <w:tab w:val="left" w:pos="3854"/>
              </w:tabs>
              <w:contextualSpacing/>
              <w:jc w:val="center"/>
              <w:rPr>
                <w:bCs/>
                <w:sz w:val="24"/>
                <w:szCs w:val="24"/>
              </w:rPr>
            </w:pPr>
            <w:r w:rsidRPr="007A162F">
              <w:rPr>
                <w:rFonts w:eastAsiaTheme="minorEastAsia"/>
                <w:kern w:val="24"/>
                <w:sz w:val="24"/>
                <w:szCs w:val="24"/>
                <w:lang w:val="kk-KZ"/>
              </w:rPr>
              <w:t>Т/ж</w:t>
            </w:r>
          </w:p>
        </w:tc>
        <w:tc>
          <w:tcPr>
            <w:tcW w:w="2105" w:type="dxa"/>
          </w:tcPr>
          <w:p w14:paraId="736949E4" w14:textId="3CE9BFAC" w:rsidR="004C5F96" w:rsidRPr="006166EE" w:rsidRDefault="004C5F96" w:rsidP="004C5F96">
            <w:pPr>
              <w:tabs>
                <w:tab w:val="left" w:pos="3854"/>
              </w:tabs>
              <w:contextualSpacing/>
              <w:jc w:val="center"/>
              <w:rPr>
                <w:bCs/>
                <w:sz w:val="24"/>
                <w:szCs w:val="24"/>
              </w:rPr>
            </w:pPr>
            <w:r w:rsidRPr="00DE6CA5">
              <w:rPr>
                <w:rFonts w:eastAsiaTheme="minorEastAsia"/>
                <w:kern w:val="24"/>
                <w:sz w:val="24"/>
                <w:szCs w:val="24"/>
                <w:lang w:val="kk-KZ"/>
              </w:rPr>
              <w:t>Т/ж</w:t>
            </w:r>
          </w:p>
        </w:tc>
      </w:tr>
      <w:tr w:rsidR="004C5F96" w:rsidRPr="006166EE" w14:paraId="0BC2889A" w14:textId="77777777" w:rsidTr="004C5F96">
        <w:tc>
          <w:tcPr>
            <w:tcW w:w="1243" w:type="dxa"/>
          </w:tcPr>
          <w:p w14:paraId="4C0DAA0C" w14:textId="3150AB89" w:rsidR="004C5F96" w:rsidRPr="004C5F96" w:rsidRDefault="004C5F96" w:rsidP="004C5F96">
            <w:pPr>
              <w:tabs>
                <w:tab w:val="left" w:pos="3854"/>
              </w:tabs>
              <w:contextualSpacing/>
              <w:jc w:val="center"/>
              <w:rPr>
                <w:sz w:val="24"/>
                <w:szCs w:val="24"/>
                <w:lang w:val="kk-KZ"/>
              </w:rPr>
            </w:pPr>
            <w:r w:rsidRPr="006166EE">
              <w:rPr>
                <w:kern w:val="24"/>
                <w:sz w:val="24"/>
                <w:szCs w:val="24"/>
              </w:rPr>
              <w:t>60</w:t>
            </w:r>
            <w:r>
              <w:rPr>
                <w:kern w:val="24"/>
                <w:sz w:val="24"/>
                <w:szCs w:val="24"/>
                <w:lang w:val="kk-KZ"/>
              </w:rPr>
              <w:t xml:space="preserve"> </w:t>
            </w:r>
            <w:r>
              <w:rPr>
                <w:spacing w:val="-6"/>
                <w:kern w:val="24"/>
                <w:sz w:val="24"/>
                <w:szCs w:val="24"/>
                <w:lang w:val="kk-KZ"/>
              </w:rPr>
              <w:t>тәулік</w:t>
            </w:r>
          </w:p>
        </w:tc>
        <w:tc>
          <w:tcPr>
            <w:tcW w:w="1684" w:type="dxa"/>
          </w:tcPr>
          <w:p w14:paraId="4341760F" w14:textId="77777777" w:rsidR="004C5F96" w:rsidRPr="006166EE" w:rsidRDefault="004C5F96" w:rsidP="004C5F96">
            <w:pPr>
              <w:tabs>
                <w:tab w:val="left" w:pos="3854"/>
              </w:tabs>
              <w:contextualSpacing/>
              <w:jc w:val="center"/>
              <w:rPr>
                <w:bCs/>
                <w:sz w:val="24"/>
                <w:szCs w:val="24"/>
              </w:rPr>
            </w:pPr>
            <w:r w:rsidRPr="006166EE">
              <w:rPr>
                <w:spacing w:val="-6"/>
                <w:sz w:val="24"/>
                <w:szCs w:val="24"/>
              </w:rPr>
              <w:t>1,9·10</w:t>
            </w:r>
            <w:r w:rsidRPr="006166EE">
              <w:rPr>
                <w:spacing w:val="-6"/>
                <w:sz w:val="24"/>
                <w:szCs w:val="24"/>
                <w:vertAlign w:val="superscript"/>
              </w:rPr>
              <w:t>4</w:t>
            </w:r>
          </w:p>
        </w:tc>
        <w:tc>
          <w:tcPr>
            <w:tcW w:w="2759" w:type="dxa"/>
          </w:tcPr>
          <w:p w14:paraId="415B0646" w14:textId="22453D8B" w:rsidR="004C5F96" w:rsidRPr="006166EE" w:rsidRDefault="004C5F96" w:rsidP="004C5F96">
            <w:pPr>
              <w:tabs>
                <w:tab w:val="left" w:pos="3854"/>
              </w:tabs>
              <w:contextualSpacing/>
              <w:jc w:val="center"/>
              <w:rPr>
                <w:bCs/>
                <w:sz w:val="24"/>
                <w:szCs w:val="24"/>
              </w:rPr>
            </w:pPr>
            <w:r w:rsidRPr="00F67E2A">
              <w:rPr>
                <w:rFonts w:eastAsiaTheme="minorEastAsia"/>
                <w:kern w:val="24"/>
                <w:sz w:val="24"/>
                <w:szCs w:val="24"/>
                <w:lang w:val="kk-KZ"/>
              </w:rPr>
              <w:t>Т/ж</w:t>
            </w:r>
          </w:p>
        </w:tc>
        <w:tc>
          <w:tcPr>
            <w:tcW w:w="1843" w:type="dxa"/>
          </w:tcPr>
          <w:p w14:paraId="5C0C89B0" w14:textId="6BAFD7CB" w:rsidR="004C5F96" w:rsidRPr="006166EE" w:rsidRDefault="004C5F96" w:rsidP="004C5F96">
            <w:pPr>
              <w:tabs>
                <w:tab w:val="left" w:pos="3854"/>
              </w:tabs>
              <w:contextualSpacing/>
              <w:jc w:val="center"/>
              <w:rPr>
                <w:bCs/>
                <w:sz w:val="24"/>
                <w:szCs w:val="24"/>
              </w:rPr>
            </w:pPr>
            <w:r w:rsidRPr="007A162F">
              <w:rPr>
                <w:rFonts w:eastAsiaTheme="minorEastAsia"/>
                <w:kern w:val="24"/>
                <w:sz w:val="24"/>
                <w:szCs w:val="24"/>
                <w:lang w:val="kk-KZ"/>
              </w:rPr>
              <w:t>Т/ж</w:t>
            </w:r>
          </w:p>
        </w:tc>
        <w:tc>
          <w:tcPr>
            <w:tcW w:w="2105" w:type="dxa"/>
          </w:tcPr>
          <w:p w14:paraId="680B121B" w14:textId="1B8ACBE5" w:rsidR="004C5F96" w:rsidRPr="006166EE" w:rsidRDefault="004C5F96" w:rsidP="004C5F96">
            <w:pPr>
              <w:tabs>
                <w:tab w:val="left" w:pos="3854"/>
              </w:tabs>
              <w:contextualSpacing/>
              <w:jc w:val="center"/>
              <w:rPr>
                <w:bCs/>
                <w:sz w:val="24"/>
                <w:szCs w:val="24"/>
              </w:rPr>
            </w:pPr>
            <w:r w:rsidRPr="00DE6CA5">
              <w:rPr>
                <w:rFonts w:eastAsiaTheme="minorEastAsia"/>
                <w:kern w:val="24"/>
                <w:sz w:val="24"/>
                <w:szCs w:val="24"/>
                <w:lang w:val="kk-KZ"/>
              </w:rPr>
              <w:t>Т/ж</w:t>
            </w:r>
          </w:p>
        </w:tc>
      </w:tr>
      <w:tr w:rsidR="00921B6E" w:rsidRPr="006166EE" w14:paraId="1A5D81CE" w14:textId="77777777" w:rsidTr="002A05A9">
        <w:tc>
          <w:tcPr>
            <w:tcW w:w="9634" w:type="dxa"/>
            <w:gridSpan w:val="5"/>
          </w:tcPr>
          <w:p w14:paraId="40FF39E9" w14:textId="77777777" w:rsidR="00921B6E" w:rsidRPr="006166EE" w:rsidRDefault="00921B6E" w:rsidP="002A05A9">
            <w:pPr>
              <w:tabs>
                <w:tab w:val="left" w:pos="3854"/>
              </w:tabs>
              <w:contextualSpacing/>
              <w:jc w:val="center"/>
              <w:rPr>
                <w:sz w:val="24"/>
                <w:szCs w:val="24"/>
                <w:lang w:val="kk-KZ"/>
              </w:rPr>
            </w:pPr>
            <w:r w:rsidRPr="00B214FE">
              <w:rPr>
                <w:kern w:val="24"/>
                <w:sz w:val="24"/>
                <w:szCs w:val="24"/>
              </w:rPr>
              <w:t>«Жастар-</w:t>
            </w:r>
            <w:r w:rsidRPr="00B214FE">
              <w:rPr>
                <w:kern w:val="24"/>
                <w:sz w:val="24"/>
                <w:szCs w:val="24"/>
                <w:lang w:val="en-US"/>
              </w:rPr>
              <w:t>L</w:t>
            </w:r>
            <w:r w:rsidRPr="00B214FE">
              <w:rPr>
                <w:kern w:val="24"/>
                <w:sz w:val="24"/>
                <w:szCs w:val="24"/>
              </w:rPr>
              <w:t>» жартылай ет фабрикаты</w:t>
            </w:r>
          </w:p>
        </w:tc>
      </w:tr>
      <w:tr w:rsidR="004C5F96" w:rsidRPr="006166EE" w14:paraId="6B5A6063" w14:textId="77777777" w:rsidTr="004C5F96">
        <w:tc>
          <w:tcPr>
            <w:tcW w:w="1243" w:type="dxa"/>
          </w:tcPr>
          <w:p w14:paraId="10496D5E" w14:textId="09988C06" w:rsidR="004C5F96" w:rsidRPr="006166EE" w:rsidRDefault="004C5F96" w:rsidP="004C5F96">
            <w:pPr>
              <w:tabs>
                <w:tab w:val="left" w:pos="3854"/>
              </w:tabs>
              <w:contextualSpacing/>
              <w:jc w:val="center"/>
              <w:rPr>
                <w:sz w:val="24"/>
                <w:szCs w:val="24"/>
              </w:rPr>
            </w:pPr>
            <w:r>
              <w:rPr>
                <w:spacing w:val="-6"/>
                <w:kern w:val="24"/>
                <w:sz w:val="24"/>
                <w:szCs w:val="24"/>
              </w:rPr>
              <w:t>0</w:t>
            </w:r>
            <w:r>
              <w:rPr>
                <w:spacing w:val="-6"/>
                <w:kern w:val="24"/>
                <w:sz w:val="24"/>
                <w:szCs w:val="24"/>
                <w:lang w:val="kk-KZ"/>
              </w:rPr>
              <w:t xml:space="preserve"> </w:t>
            </w:r>
            <w:r>
              <w:rPr>
                <w:spacing w:val="-6"/>
                <w:kern w:val="24"/>
                <w:sz w:val="24"/>
                <w:szCs w:val="24"/>
                <w:lang w:val="kk-KZ"/>
              </w:rPr>
              <w:t>тәулік</w:t>
            </w:r>
          </w:p>
        </w:tc>
        <w:tc>
          <w:tcPr>
            <w:tcW w:w="1684" w:type="dxa"/>
          </w:tcPr>
          <w:p w14:paraId="6BF56518" w14:textId="77777777" w:rsidR="004C5F96" w:rsidRPr="006166EE" w:rsidRDefault="004C5F96" w:rsidP="004C5F96">
            <w:pPr>
              <w:tabs>
                <w:tab w:val="left" w:pos="3854"/>
              </w:tabs>
              <w:contextualSpacing/>
              <w:jc w:val="center"/>
              <w:rPr>
                <w:bCs/>
                <w:sz w:val="24"/>
                <w:szCs w:val="24"/>
              </w:rPr>
            </w:pPr>
            <w:r w:rsidRPr="006166EE">
              <w:rPr>
                <w:spacing w:val="-6"/>
                <w:sz w:val="24"/>
                <w:szCs w:val="24"/>
              </w:rPr>
              <w:t>1,6·10</w:t>
            </w:r>
            <w:r w:rsidRPr="006166EE">
              <w:rPr>
                <w:spacing w:val="-6"/>
                <w:sz w:val="24"/>
                <w:szCs w:val="24"/>
                <w:vertAlign w:val="superscript"/>
              </w:rPr>
              <w:t>2</w:t>
            </w:r>
          </w:p>
        </w:tc>
        <w:tc>
          <w:tcPr>
            <w:tcW w:w="2759" w:type="dxa"/>
          </w:tcPr>
          <w:p w14:paraId="40344188" w14:textId="7C1AD997" w:rsidR="004C5F96" w:rsidRPr="006166EE" w:rsidRDefault="004C5F96" w:rsidP="004C5F96">
            <w:pPr>
              <w:tabs>
                <w:tab w:val="left" w:pos="3854"/>
              </w:tabs>
              <w:contextualSpacing/>
              <w:jc w:val="center"/>
              <w:rPr>
                <w:bCs/>
                <w:sz w:val="24"/>
                <w:szCs w:val="24"/>
              </w:rPr>
            </w:pPr>
            <w:r w:rsidRPr="009E0F6C">
              <w:rPr>
                <w:rFonts w:eastAsiaTheme="minorEastAsia"/>
                <w:kern w:val="24"/>
                <w:sz w:val="24"/>
                <w:szCs w:val="24"/>
                <w:lang w:val="kk-KZ"/>
              </w:rPr>
              <w:t>Т/ж</w:t>
            </w:r>
          </w:p>
        </w:tc>
        <w:tc>
          <w:tcPr>
            <w:tcW w:w="1843" w:type="dxa"/>
          </w:tcPr>
          <w:p w14:paraId="2FC2C2F8" w14:textId="7C91A030" w:rsidR="004C5F96" w:rsidRPr="006166EE" w:rsidRDefault="004C5F96" w:rsidP="004C5F96">
            <w:pPr>
              <w:tabs>
                <w:tab w:val="left" w:pos="3854"/>
              </w:tabs>
              <w:contextualSpacing/>
              <w:jc w:val="center"/>
              <w:rPr>
                <w:bCs/>
                <w:sz w:val="24"/>
                <w:szCs w:val="24"/>
              </w:rPr>
            </w:pPr>
            <w:r w:rsidRPr="004950D3">
              <w:rPr>
                <w:rFonts w:eastAsiaTheme="minorEastAsia"/>
                <w:kern w:val="24"/>
                <w:sz w:val="24"/>
                <w:szCs w:val="24"/>
                <w:lang w:val="kk-KZ"/>
              </w:rPr>
              <w:t>Т/ж</w:t>
            </w:r>
          </w:p>
        </w:tc>
        <w:tc>
          <w:tcPr>
            <w:tcW w:w="2105" w:type="dxa"/>
          </w:tcPr>
          <w:p w14:paraId="5DBE5F49" w14:textId="246B55B9" w:rsidR="004C5F96" w:rsidRPr="006166EE" w:rsidRDefault="004C5F96" w:rsidP="004C5F96">
            <w:pPr>
              <w:tabs>
                <w:tab w:val="left" w:pos="3854"/>
              </w:tabs>
              <w:contextualSpacing/>
              <w:jc w:val="center"/>
              <w:rPr>
                <w:bCs/>
                <w:sz w:val="24"/>
                <w:szCs w:val="24"/>
              </w:rPr>
            </w:pPr>
            <w:r w:rsidRPr="00B17004">
              <w:rPr>
                <w:rFonts w:eastAsiaTheme="minorEastAsia"/>
                <w:kern w:val="24"/>
                <w:sz w:val="24"/>
                <w:szCs w:val="24"/>
                <w:lang w:val="kk-KZ"/>
              </w:rPr>
              <w:t>Т/ж</w:t>
            </w:r>
          </w:p>
        </w:tc>
      </w:tr>
      <w:tr w:rsidR="004C5F96" w:rsidRPr="006166EE" w14:paraId="25E1FD77" w14:textId="77777777" w:rsidTr="004C5F96">
        <w:tc>
          <w:tcPr>
            <w:tcW w:w="1243" w:type="dxa"/>
          </w:tcPr>
          <w:p w14:paraId="0530B340" w14:textId="120DC743" w:rsidR="004C5F96" w:rsidRPr="006166EE" w:rsidRDefault="004C5F96" w:rsidP="004C5F96">
            <w:pPr>
              <w:tabs>
                <w:tab w:val="left" w:pos="3854"/>
              </w:tabs>
              <w:contextualSpacing/>
              <w:jc w:val="center"/>
              <w:rPr>
                <w:sz w:val="24"/>
                <w:szCs w:val="24"/>
              </w:rPr>
            </w:pPr>
            <w:r w:rsidRPr="006166EE">
              <w:rPr>
                <w:spacing w:val="-6"/>
                <w:kern w:val="24"/>
                <w:sz w:val="24"/>
                <w:szCs w:val="24"/>
              </w:rPr>
              <w:t>15</w:t>
            </w:r>
            <w:r>
              <w:rPr>
                <w:spacing w:val="-6"/>
                <w:kern w:val="24"/>
                <w:sz w:val="24"/>
                <w:szCs w:val="24"/>
                <w:lang w:val="kk-KZ"/>
              </w:rPr>
              <w:t xml:space="preserve"> </w:t>
            </w:r>
            <w:r>
              <w:rPr>
                <w:spacing w:val="-6"/>
                <w:kern w:val="24"/>
                <w:sz w:val="24"/>
                <w:szCs w:val="24"/>
                <w:lang w:val="kk-KZ"/>
              </w:rPr>
              <w:t>тәулік</w:t>
            </w:r>
          </w:p>
        </w:tc>
        <w:tc>
          <w:tcPr>
            <w:tcW w:w="1684" w:type="dxa"/>
          </w:tcPr>
          <w:p w14:paraId="38594656" w14:textId="77777777" w:rsidR="004C5F96" w:rsidRPr="006166EE" w:rsidRDefault="004C5F96" w:rsidP="004C5F96">
            <w:pPr>
              <w:tabs>
                <w:tab w:val="left" w:pos="3854"/>
              </w:tabs>
              <w:contextualSpacing/>
              <w:jc w:val="center"/>
              <w:rPr>
                <w:bCs/>
                <w:sz w:val="24"/>
                <w:szCs w:val="24"/>
              </w:rPr>
            </w:pPr>
            <w:r w:rsidRPr="006166EE">
              <w:rPr>
                <w:spacing w:val="-6"/>
                <w:sz w:val="24"/>
                <w:szCs w:val="24"/>
              </w:rPr>
              <w:t>6,9·10</w:t>
            </w:r>
            <w:r w:rsidRPr="006166EE">
              <w:rPr>
                <w:spacing w:val="-6"/>
                <w:sz w:val="24"/>
                <w:szCs w:val="24"/>
                <w:vertAlign w:val="superscript"/>
              </w:rPr>
              <w:t>2</w:t>
            </w:r>
          </w:p>
        </w:tc>
        <w:tc>
          <w:tcPr>
            <w:tcW w:w="2759" w:type="dxa"/>
          </w:tcPr>
          <w:p w14:paraId="53EC31E6" w14:textId="693BC5B2" w:rsidR="004C5F96" w:rsidRPr="006166EE" w:rsidRDefault="004C5F96" w:rsidP="004C5F96">
            <w:pPr>
              <w:tabs>
                <w:tab w:val="left" w:pos="3854"/>
              </w:tabs>
              <w:contextualSpacing/>
              <w:jc w:val="center"/>
              <w:rPr>
                <w:bCs/>
                <w:sz w:val="24"/>
                <w:szCs w:val="24"/>
              </w:rPr>
            </w:pPr>
            <w:r w:rsidRPr="009E0F6C">
              <w:rPr>
                <w:rFonts w:eastAsiaTheme="minorEastAsia"/>
                <w:kern w:val="24"/>
                <w:sz w:val="24"/>
                <w:szCs w:val="24"/>
                <w:lang w:val="kk-KZ"/>
              </w:rPr>
              <w:t>Т/ж</w:t>
            </w:r>
          </w:p>
        </w:tc>
        <w:tc>
          <w:tcPr>
            <w:tcW w:w="1843" w:type="dxa"/>
          </w:tcPr>
          <w:p w14:paraId="27432A89" w14:textId="1F9170D9" w:rsidR="004C5F96" w:rsidRPr="006166EE" w:rsidRDefault="004C5F96" w:rsidP="004C5F96">
            <w:pPr>
              <w:tabs>
                <w:tab w:val="left" w:pos="3854"/>
              </w:tabs>
              <w:contextualSpacing/>
              <w:jc w:val="center"/>
              <w:rPr>
                <w:bCs/>
                <w:sz w:val="24"/>
                <w:szCs w:val="24"/>
              </w:rPr>
            </w:pPr>
            <w:r w:rsidRPr="004950D3">
              <w:rPr>
                <w:rFonts w:eastAsiaTheme="minorEastAsia"/>
                <w:kern w:val="24"/>
                <w:sz w:val="24"/>
                <w:szCs w:val="24"/>
                <w:lang w:val="kk-KZ"/>
              </w:rPr>
              <w:t>Т/ж</w:t>
            </w:r>
          </w:p>
        </w:tc>
        <w:tc>
          <w:tcPr>
            <w:tcW w:w="2105" w:type="dxa"/>
          </w:tcPr>
          <w:p w14:paraId="56C38569" w14:textId="3C8E4599" w:rsidR="004C5F96" w:rsidRPr="006166EE" w:rsidRDefault="004C5F96" w:rsidP="004C5F96">
            <w:pPr>
              <w:tabs>
                <w:tab w:val="left" w:pos="3854"/>
              </w:tabs>
              <w:contextualSpacing/>
              <w:jc w:val="center"/>
              <w:rPr>
                <w:bCs/>
                <w:sz w:val="24"/>
                <w:szCs w:val="24"/>
              </w:rPr>
            </w:pPr>
            <w:r w:rsidRPr="00B17004">
              <w:rPr>
                <w:rFonts w:eastAsiaTheme="minorEastAsia"/>
                <w:kern w:val="24"/>
                <w:sz w:val="24"/>
                <w:szCs w:val="24"/>
                <w:lang w:val="kk-KZ"/>
              </w:rPr>
              <w:t>Т/ж</w:t>
            </w:r>
          </w:p>
        </w:tc>
      </w:tr>
      <w:tr w:rsidR="004C5F96" w:rsidRPr="006166EE" w14:paraId="77CC8530" w14:textId="77777777" w:rsidTr="004C5F96">
        <w:tc>
          <w:tcPr>
            <w:tcW w:w="1243" w:type="dxa"/>
          </w:tcPr>
          <w:p w14:paraId="69C57C6B" w14:textId="2829FE35" w:rsidR="004C5F96" w:rsidRPr="006166EE" w:rsidRDefault="004C5F96" w:rsidP="004C5F96">
            <w:pPr>
              <w:tabs>
                <w:tab w:val="left" w:pos="3854"/>
              </w:tabs>
              <w:contextualSpacing/>
              <w:jc w:val="center"/>
              <w:rPr>
                <w:sz w:val="24"/>
                <w:szCs w:val="24"/>
              </w:rPr>
            </w:pPr>
            <w:r w:rsidRPr="006166EE">
              <w:rPr>
                <w:spacing w:val="-6"/>
                <w:kern w:val="24"/>
                <w:sz w:val="24"/>
                <w:szCs w:val="24"/>
              </w:rPr>
              <w:t>30</w:t>
            </w:r>
            <w:r>
              <w:rPr>
                <w:spacing w:val="-6"/>
                <w:kern w:val="24"/>
                <w:sz w:val="24"/>
                <w:szCs w:val="24"/>
                <w:lang w:val="kk-KZ"/>
              </w:rPr>
              <w:t xml:space="preserve"> </w:t>
            </w:r>
            <w:r>
              <w:rPr>
                <w:spacing w:val="-6"/>
                <w:kern w:val="24"/>
                <w:sz w:val="24"/>
                <w:szCs w:val="24"/>
                <w:lang w:val="kk-KZ"/>
              </w:rPr>
              <w:t>тәулік</w:t>
            </w:r>
          </w:p>
        </w:tc>
        <w:tc>
          <w:tcPr>
            <w:tcW w:w="1684" w:type="dxa"/>
          </w:tcPr>
          <w:p w14:paraId="58430BEE" w14:textId="77777777" w:rsidR="004C5F96" w:rsidRPr="006166EE" w:rsidRDefault="004C5F96" w:rsidP="004C5F96">
            <w:pPr>
              <w:tabs>
                <w:tab w:val="left" w:pos="3854"/>
              </w:tabs>
              <w:contextualSpacing/>
              <w:jc w:val="center"/>
              <w:rPr>
                <w:bCs/>
                <w:sz w:val="24"/>
                <w:szCs w:val="24"/>
              </w:rPr>
            </w:pPr>
            <w:r w:rsidRPr="006166EE">
              <w:rPr>
                <w:spacing w:val="-6"/>
                <w:sz w:val="24"/>
                <w:szCs w:val="24"/>
              </w:rPr>
              <w:t>1,1·10</w:t>
            </w:r>
            <w:r w:rsidRPr="006166EE">
              <w:rPr>
                <w:spacing w:val="-6"/>
                <w:sz w:val="24"/>
                <w:szCs w:val="24"/>
                <w:vertAlign w:val="superscript"/>
              </w:rPr>
              <w:t>3</w:t>
            </w:r>
          </w:p>
        </w:tc>
        <w:tc>
          <w:tcPr>
            <w:tcW w:w="2759" w:type="dxa"/>
          </w:tcPr>
          <w:p w14:paraId="1F2D9B5B" w14:textId="16B22881" w:rsidR="004C5F96" w:rsidRPr="006166EE" w:rsidRDefault="004C5F96" w:rsidP="004C5F96">
            <w:pPr>
              <w:tabs>
                <w:tab w:val="left" w:pos="3854"/>
              </w:tabs>
              <w:contextualSpacing/>
              <w:jc w:val="center"/>
              <w:rPr>
                <w:bCs/>
                <w:sz w:val="24"/>
                <w:szCs w:val="24"/>
              </w:rPr>
            </w:pPr>
            <w:r w:rsidRPr="009E0F6C">
              <w:rPr>
                <w:rFonts w:eastAsiaTheme="minorEastAsia"/>
                <w:kern w:val="24"/>
                <w:sz w:val="24"/>
                <w:szCs w:val="24"/>
                <w:lang w:val="kk-KZ"/>
              </w:rPr>
              <w:t>Т/ж</w:t>
            </w:r>
          </w:p>
        </w:tc>
        <w:tc>
          <w:tcPr>
            <w:tcW w:w="1843" w:type="dxa"/>
          </w:tcPr>
          <w:p w14:paraId="33ADA922" w14:textId="6CB94DB6" w:rsidR="004C5F96" w:rsidRPr="006166EE" w:rsidRDefault="004C5F96" w:rsidP="004C5F96">
            <w:pPr>
              <w:tabs>
                <w:tab w:val="left" w:pos="3854"/>
              </w:tabs>
              <w:contextualSpacing/>
              <w:jc w:val="center"/>
              <w:rPr>
                <w:bCs/>
                <w:sz w:val="24"/>
                <w:szCs w:val="24"/>
              </w:rPr>
            </w:pPr>
            <w:r w:rsidRPr="004950D3">
              <w:rPr>
                <w:rFonts w:eastAsiaTheme="minorEastAsia"/>
                <w:kern w:val="24"/>
                <w:sz w:val="24"/>
                <w:szCs w:val="24"/>
                <w:lang w:val="kk-KZ"/>
              </w:rPr>
              <w:t>Т/ж</w:t>
            </w:r>
          </w:p>
        </w:tc>
        <w:tc>
          <w:tcPr>
            <w:tcW w:w="2105" w:type="dxa"/>
          </w:tcPr>
          <w:p w14:paraId="283E443C" w14:textId="5396B813" w:rsidR="004C5F96" w:rsidRPr="006166EE" w:rsidRDefault="004C5F96" w:rsidP="004C5F96">
            <w:pPr>
              <w:tabs>
                <w:tab w:val="left" w:pos="3854"/>
              </w:tabs>
              <w:contextualSpacing/>
              <w:jc w:val="center"/>
              <w:rPr>
                <w:bCs/>
                <w:sz w:val="24"/>
                <w:szCs w:val="24"/>
              </w:rPr>
            </w:pPr>
            <w:r w:rsidRPr="00B17004">
              <w:rPr>
                <w:rFonts w:eastAsiaTheme="minorEastAsia"/>
                <w:kern w:val="24"/>
                <w:sz w:val="24"/>
                <w:szCs w:val="24"/>
                <w:lang w:val="kk-KZ"/>
              </w:rPr>
              <w:t>Т/ж</w:t>
            </w:r>
          </w:p>
        </w:tc>
      </w:tr>
      <w:tr w:rsidR="004C5F96" w:rsidRPr="006166EE" w14:paraId="2A43DE16" w14:textId="77777777" w:rsidTr="004C5F96">
        <w:tc>
          <w:tcPr>
            <w:tcW w:w="1243" w:type="dxa"/>
          </w:tcPr>
          <w:p w14:paraId="7C1E8901" w14:textId="0F1FA6DB" w:rsidR="004C5F96" w:rsidRPr="006166EE" w:rsidRDefault="004C5F96" w:rsidP="004C5F96">
            <w:pPr>
              <w:tabs>
                <w:tab w:val="left" w:pos="3854"/>
              </w:tabs>
              <w:contextualSpacing/>
              <w:jc w:val="center"/>
              <w:rPr>
                <w:sz w:val="24"/>
                <w:szCs w:val="24"/>
              </w:rPr>
            </w:pPr>
            <w:r w:rsidRPr="006166EE">
              <w:rPr>
                <w:kern w:val="24"/>
                <w:sz w:val="24"/>
                <w:szCs w:val="24"/>
              </w:rPr>
              <w:t>45</w:t>
            </w:r>
            <w:r>
              <w:rPr>
                <w:kern w:val="24"/>
                <w:sz w:val="24"/>
                <w:szCs w:val="24"/>
                <w:lang w:val="kk-KZ"/>
              </w:rPr>
              <w:t xml:space="preserve"> </w:t>
            </w:r>
            <w:r>
              <w:rPr>
                <w:spacing w:val="-6"/>
                <w:kern w:val="24"/>
                <w:sz w:val="24"/>
                <w:szCs w:val="24"/>
                <w:lang w:val="kk-KZ"/>
              </w:rPr>
              <w:t>тәулік</w:t>
            </w:r>
          </w:p>
        </w:tc>
        <w:tc>
          <w:tcPr>
            <w:tcW w:w="1684" w:type="dxa"/>
          </w:tcPr>
          <w:p w14:paraId="3A7AF442" w14:textId="77777777" w:rsidR="004C5F96" w:rsidRPr="006166EE" w:rsidRDefault="004C5F96" w:rsidP="004C5F96">
            <w:pPr>
              <w:tabs>
                <w:tab w:val="left" w:pos="3854"/>
              </w:tabs>
              <w:contextualSpacing/>
              <w:jc w:val="center"/>
              <w:rPr>
                <w:bCs/>
                <w:sz w:val="24"/>
                <w:szCs w:val="24"/>
              </w:rPr>
            </w:pPr>
            <w:r w:rsidRPr="006166EE">
              <w:rPr>
                <w:spacing w:val="-6"/>
                <w:sz w:val="24"/>
                <w:szCs w:val="24"/>
              </w:rPr>
              <w:t>1,5·10</w:t>
            </w:r>
            <w:r w:rsidRPr="006166EE">
              <w:rPr>
                <w:spacing w:val="-6"/>
                <w:sz w:val="24"/>
                <w:szCs w:val="24"/>
                <w:vertAlign w:val="superscript"/>
              </w:rPr>
              <w:t>3</w:t>
            </w:r>
          </w:p>
        </w:tc>
        <w:tc>
          <w:tcPr>
            <w:tcW w:w="2759" w:type="dxa"/>
          </w:tcPr>
          <w:p w14:paraId="19F95C6C" w14:textId="6BDFA28A" w:rsidR="004C5F96" w:rsidRPr="006166EE" w:rsidRDefault="004C5F96" w:rsidP="004C5F96">
            <w:pPr>
              <w:tabs>
                <w:tab w:val="left" w:pos="3854"/>
              </w:tabs>
              <w:contextualSpacing/>
              <w:jc w:val="center"/>
              <w:rPr>
                <w:bCs/>
                <w:sz w:val="24"/>
                <w:szCs w:val="24"/>
              </w:rPr>
            </w:pPr>
            <w:r w:rsidRPr="009E0F6C">
              <w:rPr>
                <w:rFonts w:eastAsiaTheme="minorEastAsia"/>
                <w:kern w:val="24"/>
                <w:sz w:val="24"/>
                <w:szCs w:val="24"/>
                <w:lang w:val="kk-KZ"/>
              </w:rPr>
              <w:t>Т/ж</w:t>
            </w:r>
          </w:p>
        </w:tc>
        <w:tc>
          <w:tcPr>
            <w:tcW w:w="1843" w:type="dxa"/>
          </w:tcPr>
          <w:p w14:paraId="0E5B69EA" w14:textId="0CDA7390" w:rsidR="004C5F96" w:rsidRPr="006166EE" w:rsidRDefault="004C5F96" w:rsidP="004C5F96">
            <w:pPr>
              <w:tabs>
                <w:tab w:val="left" w:pos="3854"/>
              </w:tabs>
              <w:contextualSpacing/>
              <w:jc w:val="center"/>
              <w:rPr>
                <w:bCs/>
                <w:sz w:val="24"/>
                <w:szCs w:val="24"/>
              </w:rPr>
            </w:pPr>
            <w:r w:rsidRPr="004950D3">
              <w:rPr>
                <w:rFonts w:eastAsiaTheme="minorEastAsia"/>
                <w:kern w:val="24"/>
                <w:sz w:val="24"/>
                <w:szCs w:val="24"/>
                <w:lang w:val="kk-KZ"/>
              </w:rPr>
              <w:t>Т/ж</w:t>
            </w:r>
          </w:p>
        </w:tc>
        <w:tc>
          <w:tcPr>
            <w:tcW w:w="2105" w:type="dxa"/>
          </w:tcPr>
          <w:p w14:paraId="63FADED8" w14:textId="72C254D7" w:rsidR="004C5F96" w:rsidRPr="006166EE" w:rsidRDefault="004C5F96" w:rsidP="004C5F96">
            <w:pPr>
              <w:tabs>
                <w:tab w:val="left" w:pos="3854"/>
              </w:tabs>
              <w:contextualSpacing/>
              <w:jc w:val="center"/>
              <w:rPr>
                <w:bCs/>
                <w:sz w:val="24"/>
                <w:szCs w:val="24"/>
              </w:rPr>
            </w:pPr>
            <w:r w:rsidRPr="00B17004">
              <w:rPr>
                <w:rFonts w:eastAsiaTheme="minorEastAsia"/>
                <w:kern w:val="24"/>
                <w:sz w:val="24"/>
                <w:szCs w:val="24"/>
                <w:lang w:val="kk-KZ"/>
              </w:rPr>
              <w:t>Т/ж</w:t>
            </w:r>
          </w:p>
        </w:tc>
      </w:tr>
      <w:tr w:rsidR="004C5F96" w:rsidRPr="006166EE" w14:paraId="72E0AD7F" w14:textId="77777777" w:rsidTr="004C5F96">
        <w:tc>
          <w:tcPr>
            <w:tcW w:w="1243" w:type="dxa"/>
          </w:tcPr>
          <w:p w14:paraId="08ABAEC3" w14:textId="561E3686" w:rsidR="004C5F96" w:rsidRPr="006166EE" w:rsidRDefault="004C5F96" w:rsidP="004C5F96">
            <w:pPr>
              <w:tabs>
                <w:tab w:val="left" w:pos="3854"/>
              </w:tabs>
              <w:contextualSpacing/>
              <w:jc w:val="center"/>
              <w:rPr>
                <w:sz w:val="24"/>
                <w:szCs w:val="24"/>
              </w:rPr>
            </w:pPr>
            <w:r w:rsidRPr="006166EE">
              <w:rPr>
                <w:kern w:val="24"/>
                <w:sz w:val="24"/>
                <w:szCs w:val="24"/>
              </w:rPr>
              <w:t>60</w:t>
            </w:r>
            <w:r>
              <w:rPr>
                <w:kern w:val="24"/>
                <w:sz w:val="24"/>
                <w:szCs w:val="24"/>
                <w:lang w:val="kk-KZ"/>
              </w:rPr>
              <w:t xml:space="preserve"> </w:t>
            </w:r>
            <w:r>
              <w:rPr>
                <w:spacing w:val="-6"/>
                <w:kern w:val="24"/>
                <w:sz w:val="24"/>
                <w:szCs w:val="24"/>
                <w:lang w:val="kk-KZ"/>
              </w:rPr>
              <w:t>тәулік</w:t>
            </w:r>
          </w:p>
        </w:tc>
        <w:tc>
          <w:tcPr>
            <w:tcW w:w="1684" w:type="dxa"/>
          </w:tcPr>
          <w:p w14:paraId="3D5C2E3B" w14:textId="77777777" w:rsidR="004C5F96" w:rsidRPr="006166EE" w:rsidRDefault="004C5F96" w:rsidP="004C5F96">
            <w:pPr>
              <w:tabs>
                <w:tab w:val="left" w:pos="3854"/>
              </w:tabs>
              <w:contextualSpacing/>
              <w:jc w:val="center"/>
              <w:rPr>
                <w:bCs/>
                <w:sz w:val="24"/>
                <w:szCs w:val="24"/>
              </w:rPr>
            </w:pPr>
            <w:r w:rsidRPr="006166EE">
              <w:rPr>
                <w:spacing w:val="-6"/>
                <w:sz w:val="24"/>
                <w:szCs w:val="24"/>
              </w:rPr>
              <w:t>3,8·10</w:t>
            </w:r>
            <w:r w:rsidRPr="006166EE">
              <w:rPr>
                <w:spacing w:val="-6"/>
                <w:sz w:val="24"/>
                <w:szCs w:val="24"/>
                <w:vertAlign w:val="superscript"/>
              </w:rPr>
              <w:t>3</w:t>
            </w:r>
          </w:p>
        </w:tc>
        <w:tc>
          <w:tcPr>
            <w:tcW w:w="2759" w:type="dxa"/>
          </w:tcPr>
          <w:p w14:paraId="14665A8A" w14:textId="1C77B52C" w:rsidR="004C5F96" w:rsidRPr="006166EE" w:rsidRDefault="004C5F96" w:rsidP="004C5F96">
            <w:pPr>
              <w:tabs>
                <w:tab w:val="left" w:pos="3854"/>
              </w:tabs>
              <w:contextualSpacing/>
              <w:jc w:val="center"/>
              <w:rPr>
                <w:bCs/>
                <w:sz w:val="24"/>
                <w:szCs w:val="24"/>
              </w:rPr>
            </w:pPr>
            <w:r w:rsidRPr="009E0F6C">
              <w:rPr>
                <w:rFonts w:eastAsiaTheme="minorEastAsia"/>
                <w:kern w:val="24"/>
                <w:sz w:val="24"/>
                <w:szCs w:val="24"/>
                <w:lang w:val="kk-KZ"/>
              </w:rPr>
              <w:t>Т/ж</w:t>
            </w:r>
          </w:p>
        </w:tc>
        <w:tc>
          <w:tcPr>
            <w:tcW w:w="1843" w:type="dxa"/>
          </w:tcPr>
          <w:p w14:paraId="35AC1016" w14:textId="39CD7EF5" w:rsidR="004C5F96" w:rsidRPr="006166EE" w:rsidRDefault="004C5F96" w:rsidP="004C5F96">
            <w:pPr>
              <w:tabs>
                <w:tab w:val="left" w:pos="3854"/>
              </w:tabs>
              <w:contextualSpacing/>
              <w:jc w:val="center"/>
              <w:rPr>
                <w:bCs/>
                <w:sz w:val="24"/>
                <w:szCs w:val="24"/>
              </w:rPr>
            </w:pPr>
            <w:r w:rsidRPr="004950D3">
              <w:rPr>
                <w:rFonts w:eastAsiaTheme="minorEastAsia"/>
                <w:kern w:val="24"/>
                <w:sz w:val="24"/>
                <w:szCs w:val="24"/>
                <w:lang w:val="kk-KZ"/>
              </w:rPr>
              <w:t>Т/ж</w:t>
            </w:r>
          </w:p>
        </w:tc>
        <w:tc>
          <w:tcPr>
            <w:tcW w:w="2105" w:type="dxa"/>
          </w:tcPr>
          <w:p w14:paraId="24F1FF6D" w14:textId="6E06A4AF" w:rsidR="004C5F96" w:rsidRPr="006166EE" w:rsidRDefault="004C5F96" w:rsidP="004C5F96">
            <w:pPr>
              <w:tabs>
                <w:tab w:val="left" w:pos="3854"/>
              </w:tabs>
              <w:contextualSpacing/>
              <w:jc w:val="center"/>
              <w:rPr>
                <w:bCs/>
                <w:sz w:val="24"/>
                <w:szCs w:val="24"/>
              </w:rPr>
            </w:pPr>
            <w:r w:rsidRPr="00B17004">
              <w:rPr>
                <w:rFonts w:eastAsiaTheme="minorEastAsia"/>
                <w:kern w:val="24"/>
                <w:sz w:val="24"/>
                <w:szCs w:val="24"/>
                <w:lang w:val="kk-KZ"/>
              </w:rPr>
              <w:t>Т/ж</w:t>
            </w:r>
          </w:p>
        </w:tc>
      </w:tr>
    </w:tbl>
    <w:p w14:paraId="57AC8ACA" w14:textId="77777777" w:rsidR="00921B6E" w:rsidRDefault="00921B6E" w:rsidP="00921B6E">
      <w:pPr>
        <w:pStyle w:val="a3"/>
        <w:ind w:firstLine="709"/>
      </w:pPr>
    </w:p>
    <w:p w14:paraId="306CC41E" w14:textId="77777777" w:rsidR="00921B6E" w:rsidRPr="00682B98" w:rsidRDefault="00921B6E" w:rsidP="00921B6E">
      <w:pPr>
        <w:pStyle w:val="a3"/>
        <w:ind w:firstLine="709"/>
      </w:pPr>
      <w:r w:rsidRPr="00682B98">
        <w:t>Микробиологиялық зерттеу нәтижесінде</w:t>
      </w:r>
      <w:r>
        <w:t>,</w:t>
      </w:r>
      <w:r w:rsidRPr="00682B98">
        <w:t xml:space="preserve"> тәжірибелік және бақылау үлгілерінде сақтаудың 60 тәулігінде мезофильді аэробты және факультативті-анаэробты микроорганизмдердің саны, ішек таяқшалары (Е. сoli) тобының бактериялары, патогендік микроорганизмдер, сальмонелла, стафилаккокк (S. aureus) және зең саңырауқұлақтары табылған жоқ.</w:t>
      </w:r>
    </w:p>
    <w:p w14:paraId="284FC7AD" w14:textId="77777777" w:rsidR="008B4B35" w:rsidRPr="006166EE" w:rsidRDefault="008B4B35" w:rsidP="009C3419">
      <w:pPr>
        <w:shd w:val="clear" w:color="auto" w:fill="FFFFFF"/>
        <w:ind w:firstLine="709"/>
        <w:jc w:val="both"/>
        <w:rPr>
          <w:sz w:val="28"/>
          <w:szCs w:val="28"/>
        </w:rPr>
      </w:pPr>
    </w:p>
    <w:p w14:paraId="43173FCF" w14:textId="49B9638C" w:rsidR="00CC6754" w:rsidRPr="006166EE" w:rsidRDefault="00CC6754" w:rsidP="00204DDF">
      <w:pPr>
        <w:pStyle w:val="11"/>
        <w:ind w:left="0" w:firstLine="709"/>
        <w:jc w:val="both"/>
        <w:outlineLvl w:val="1"/>
      </w:pPr>
      <w:bookmarkStart w:id="25" w:name="_Toc184591694"/>
      <w:r w:rsidRPr="006166EE">
        <w:t>3.</w:t>
      </w:r>
      <w:r w:rsidR="0077126B" w:rsidRPr="006166EE">
        <w:t>4</w:t>
      </w:r>
      <w:r w:rsidRPr="006166EE">
        <w:t xml:space="preserve"> </w:t>
      </w:r>
      <w:bookmarkEnd w:id="25"/>
      <w:r w:rsidR="0045734F" w:rsidRPr="006166EE">
        <w:rPr>
          <w:lang w:val="kk-KZ"/>
        </w:rPr>
        <w:t>Ж</w:t>
      </w:r>
      <w:r w:rsidR="0045734F" w:rsidRPr="006166EE">
        <w:t>артылай</w:t>
      </w:r>
      <w:r w:rsidR="0045734F" w:rsidRPr="006166EE">
        <w:rPr>
          <w:lang w:val="kk-KZ"/>
        </w:rPr>
        <w:t xml:space="preserve"> ет</w:t>
      </w:r>
      <w:r w:rsidR="0045734F" w:rsidRPr="006166EE">
        <w:t xml:space="preserve"> фабрикаттарының рецептурасына енгізілетін табиғи антиоксиданттардың оңтайлы дозасын компьютерлік модельдеу әдістерімен негіздеу</w:t>
      </w:r>
    </w:p>
    <w:p w14:paraId="42648CAD" w14:textId="1436073B" w:rsidR="0045734F" w:rsidRPr="006166EE" w:rsidRDefault="0045734F" w:rsidP="0045734F">
      <w:pPr>
        <w:widowControl/>
        <w:autoSpaceDE/>
        <w:autoSpaceDN/>
        <w:ind w:firstLine="709"/>
        <w:jc w:val="both"/>
        <w:rPr>
          <w:sz w:val="28"/>
          <w:szCs w:val="28"/>
        </w:rPr>
      </w:pPr>
      <w:r w:rsidRPr="006166EE">
        <w:rPr>
          <w:sz w:val="28"/>
          <w:szCs w:val="28"/>
          <w:lang w:val="kk-KZ"/>
        </w:rPr>
        <w:t xml:space="preserve">Жартылай ет фабрикатының </w:t>
      </w:r>
      <w:r w:rsidRPr="006166EE">
        <w:rPr>
          <w:sz w:val="28"/>
          <w:szCs w:val="28"/>
        </w:rPr>
        <w:t>технологиясын әзірлеу үшін дигидрокверцетин мен токоферол + L аскорбин қышқылының сапа көрсеткіштеріне әсер ету дәрежесі зерттелді, атап айтқанда қышқыл саны (AV), пероксидтік сан</w:t>
      </w:r>
      <w:r w:rsidRPr="006166EE">
        <w:rPr>
          <w:sz w:val="28"/>
          <w:szCs w:val="28"/>
          <w:lang w:val="kk-KZ"/>
        </w:rPr>
        <w:t>ы</w:t>
      </w:r>
      <w:r w:rsidRPr="006166EE">
        <w:rPr>
          <w:sz w:val="28"/>
          <w:szCs w:val="28"/>
        </w:rPr>
        <w:t xml:space="preserve"> (POV), тиобарбитур саны (TBA), </w:t>
      </w:r>
      <w:r w:rsidR="00E62DCD" w:rsidRPr="006166EE">
        <w:rPr>
          <w:sz w:val="28"/>
          <w:szCs w:val="28"/>
          <w:lang w:val="kk-KZ"/>
        </w:rPr>
        <w:t>түс сипаттамалары</w:t>
      </w:r>
      <w:r w:rsidR="00E62DCD" w:rsidRPr="006166EE">
        <w:rPr>
          <w:sz w:val="28"/>
          <w:szCs w:val="28"/>
        </w:rPr>
        <w:t xml:space="preserve"> </w:t>
      </w:r>
      <w:r w:rsidRPr="006166EE">
        <w:rPr>
          <w:sz w:val="28"/>
          <w:szCs w:val="28"/>
        </w:rPr>
        <w:t>(LAB) және органолептикалық сараптама бойынша орташа баға. Әсер ету дәрежесі математикалық тәжірибе жоспарлау әдісімен зерттеліп, тәжірибе жоспарының матрицасы жасалды.</w:t>
      </w:r>
    </w:p>
    <w:p w14:paraId="2675A11E" w14:textId="0EBCDDB0" w:rsidR="0045734F" w:rsidRPr="00454A55" w:rsidRDefault="0045734F" w:rsidP="0045734F">
      <w:pPr>
        <w:widowControl/>
        <w:autoSpaceDE/>
        <w:autoSpaceDN/>
        <w:ind w:firstLine="709"/>
        <w:jc w:val="both"/>
        <w:rPr>
          <w:sz w:val="28"/>
          <w:szCs w:val="28"/>
          <w:lang w:val="kk-KZ"/>
        </w:rPr>
      </w:pPr>
      <w:r w:rsidRPr="00454A55">
        <w:rPr>
          <w:sz w:val="28"/>
          <w:szCs w:val="28"/>
          <w:lang w:val="kk-KZ"/>
        </w:rPr>
        <w:t>Толық факторлық тәжірибе үшін жоспарлау матрицасы 2</w:t>
      </w:r>
      <w:r w:rsidR="008E1C2F">
        <w:rPr>
          <w:sz w:val="28"/>
          <w:szCs w:val="28"/>
          <w:lang w:val="kk-KZ"/>
        </w:rPr>
        <w:t>2</w:t>
      </w:r>
      <w:r w:rsidRPr="00454A55">
        <w:rPr>
          <w:sz w:val="28"/>
          <w:szCs w:val="28"/>
          <w:lang w:val="kk-KZ"/>
        </w:rPr>
        <w:t>-кестеде көрсетілген.</w:t>
      </w:r>
    </w:p>
    <w:p w14:paraId="61578248" w14:textId="77777777" w:rsidR="00F517F1" w:rsidRPr="00454A55" w:rsidRDefault="00F517F1" w:rsidP="009A73C8">
      <w:pPr>
        <w:ind w:firstLine="709"/>
        <w:jc w:val="both"/>
        <w:rPr>
          <w:sz w:val="28"/>
          <w:szCs w:val="28"/>
          <w:lang w:val="kk-KZ"/>
        </w:rPr>
      </w:pPr>
    </w:p>
    <w:p w14:paraId="4595B1EB" w14:textId="0D2714FB" w:rsidR="009A73C8" w:rsidRPr="006166EE" w:rsidRDefault="0045734F" w:rsidP="0045734F">
      <w:pPr>
        <w:jc w:val="both"/>
        <w:rPr>
          <w:sz w:val="28"/>
          <w:szCs w:val="28"/>
        </w:rPr>
      </w:pPr>
      <w:r w:rsidRPr="006166EE">
        <w:rPr>
          <w:sz w:val="28"/>
          <w:szCs w:val="28"/>
          <w:lang w:val="kk-KZ"/>
        </w:rPr>
        <w:t>Кесте</w:t>
      </w:r>
      <w:r w:rsidR="009A73C8" w:rsidRPr="0036088A">
        <w:rPr>
          <w:sz w:val="28"/>
          <w:szCs w:val="28"/>
        </w:rPr>
        <w:t xml:space="preserve"> 2</w:t>
      </w:r>
      <w:r w:rsidR="008E1C2F">
        <w:rPr>
          <w:sz w:val="28"/>
          <w:szCs w:val="28"/>
          <w:lang w:val="kk-KZ"/>
        </w:rPr>
        <w:t>2</w:t>
      </w:r>
      <w:r w:rsidR="009A73C8" w:rsidRPr="0036088A">
        <w:rPr>
          <w:sz w:val="28"/>
          <w:szCs w:val="28"/>
        </w:rPr>
        <w:t xml:space="preserve"> – </w:t>
      </w:r>
      <w:r w:rsidRPr="006166EE">
        <w:rPr>
          <w:sz w:val="28"/>
          <w:szCs w:val="28"/>
        </w:rPr>
        <w:t>Толық</w:t>
      </w:r>
      <w:r w:rsidRPr="0036088A">
        <w:rPr>
          <w:sz w:val="28"/>
          <w:szCs w:val="28"/>
        </w:rPr>
        <w:t xml:space="preserve"> </w:t>
      </w:r>
      <w:r w:rsidRPr="006166EE">
        <w:rPr>
          <w:sz w:val="28"/>
          <w:szCs w:val="28"/>
        </w:rPr>
        <w:t>факторлы</w:t>
      </w:r>
      <w:r w:rsidRPr="0036088A">
        <w:rPr>
          <w:sz w:val="28"/>
          <w:szCs w:val="28"/>
        </w:rPr>
        <w:t xml:space="preserve"> </w:t>
      </w:r>
      <w:r w:rsidRPr="006166EE">
        <w:rPr>
          <w:sz w:val="28"/>
          <w:szCs w:val="28"/>
        </w:rPr>
        <w:t>эксперимент</w:t>
      </w:r>
      <w:r w:rsidRPr="0036088A">
        <w:rPr>
          <w:sz w:val="28"/>
          <w:szCs w:val="28"/>
        </w:rPr>
        <w:t xml:space="preserve"> </w:t>
      </w:r>
      <w:r w:rsidRPr="006166EE">
        <w:rPr>
          <w:sz w:val="28"/>
          <w:szCs w:val="28"/>
        </w:rPr>
        <w:t>үшін</w:t>
      </w:r>
      <w:r w:rsidRPr="0036088A">
        <w:rPr>
          <w:sz w:val="28"/>
          <w:szCs w:val="28"/>
        </w:rPr>
        <w:t xml:space="preserve"> </w:t>
      </w:r>
      <w:r w:rsidRPr="006166EE">
        <w:rPr>
          <w:sz w:val="28"/>
          <w:szCs w:val="28"/>
        </w:rPr>
        <w:t>жоспарлау матрицасы</w:t>
      </w:r>
    </w:p>
    <w:p w14:paraId="0AC6ECA3" w14:textId="77777777" w:rsidR="00807F69" w:rsidRPr="006166EE" w:rsidRDefault="00807F69" w:rsidP="0045734F">
      <w:pPr>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799"/>
        <w:gridCol w:w="834"/>
        <w:gridCol w:w="867"/>
        <w:gridCol w:w="755"/>
        <w:gridCol w:w="796"/>
        <w:gridCol w:w="786"/>
        <w:gridCol w:w="865"/>
        <w:gridCol w:w="867"/>
        <w:gridCol w:w="1707"/>
      </w:tblGrid>
      <w:tr w:rsidR="006166EE" w:rsidRPr="006166EE" w14:paraId="057EEF8A" w14:textId="77777777" w:rsidTr="008B4B35">
        <w:trPr>
          <w:trHeight w:val="287"/>
        </w:trPr>
        <w:tc>
          <w:tcPr>
            <w:tcW w:w="704" w:type="pct"/>
            <w:vMerge w:val="restart"/>
            <w:shd w:val="clear" w:color="auto" w:fill="auto"/>
            <w:noWrap/>
          </w:tcPr>
          <w:p w14:paraId="559BF463" w14:textId="535CFBE4" w:rsidR="009A73C8" w:rsidRPr="006166EE" w:rsidRDefault="0045734F" w:rsidP="001E5FCE">
            <w:pPr>
              <w:jc w:val="center"/>
              <w:rPr>
                <w:sz w:val="20"/>
                <w:szCs w:val="20"/>
                <w:lang w:val="kk-KZ" w:eastAsia="ru-RU"/>
              </w:rPr>
            </w:pPr>
            <w:r w:rsidRPr="006166EE">
              <w:rPr>
                <w:sz w:val="20"/>
                <w:szCs w:val="20"/>
                <w:lang w:val="kk-KZ" w:eastAsia="ru-RU"/>
              </w:rPr>
              <w:t>Үлгі нөмері</w:t>
            </w:r>
          </w:p>
        </w:tc>
        <w:tc>
          <w:tcPr>
            <w:tcW w:w="1690" w:type="pct"/>
            <w:gridSpan w:val="4"/>
            <w:vAlign w:val="center"/>
          </w:tcPr>
          <w:p w14:paraId="5AFB6C87" w14:textId="79A16479" w:rsidR="009A73C8" w:rsidRPr="006166EE" w:rsidRDefault="0045734F" w:rsidP="00BF06CC">
            <w:pPr>
              <w:jc w:val="center"/>
              <w:rPr>
                <w:sz w:val="20"/>
                <w:szCs w:val="20"/>
                <w:lang w:eastAsia="ru-RU"/>
              </w:rPr>
            </w:pPr>
            <w:r w:rsidRPr="006166EE">
              <w:rPr>
                <w:sz w:val="20"/>
                <w:szCs w:val="20"/>
                <w:lang w:eastAsia="ru-RU"/>
              </w:rPr>
              <w:t>Тәуелсіз айнымалылар</w:t>
            </w:r>
          </w:p>
        </w:tc>
        <w:tc>
          <w:tcPr>
            <w:tcW w:w="2606" w:type="pct"/>
            <w:gridSpan w:val="5"/>
            <w:vAlign w:val="center"/>
          </w:tcPr>
          <w:p w14:paraId="7A7F6CD4" w14:textId="3153DD4B" w:rsidR="009A73C8" w:rsidRPr="006166EE" w:rsidRDefault="00480007" w:rsidP="00BF06CC">
            <w:pPr>
              <w:jc w:val="center"/>
              <w:rPr>
                <w:sz w:val="20"/>
                <w:szCs w:val="20"/>
                <w:lang w:eastAsia="ru-RU"/>
              </w:rPr>
            </w:pPr>
            <w:r w:rsidRPr="006166EE">
              <w:rPr>
                <w:sz w:val="20"/>
                <w:szCs w:val="20"/>
                <w:lang w:eastAsia="ru-RU"/>
              </w:rPr>
              <w:t>Тәуелді айнымалылар</w:t>
            </w:r>
          </w:p>
        </w:tc>
      </w:tr>
      <w:tr w:rsidR="006166EE" w:rsidRPr="006166EE" w14:paraId="35292151" w14:textId="77777777" w:rsidTr="003005AD">
        <w:trPr>
          <w:trHeight w:val="419"/>
        </w:trPr>
        <w:tc>
          <w:tcPr>
            <w:tcW w:w="704" w:type="pct"/>
            <w:vMerge/>
            <w:shd w:val="clear" w:color="auto" w:fill="auto"/>
            <w:noWrap/>
            <w:vAlign w:val="center"/>
          </w:tcPr>
          <w:p w14:paraId="71B8319C" w14:textId="77777777" w:rsidR="009A73C8" w:rsidRPr="006166EE" w:rsidRDefault="009A73C8" w:rsidP="00BF06CC">
            <w:pPr>
              <w:jc w:val="center"/>
              <w:rPr>
                <w:sz w:val="20"/>
                <w:szCs w:val="20"/>
                <w:lang w:eastAsia="ru-RU"/>
              </w:rPr>
            </w:pPr>
          </w:p>
        </w:tc>
        <w:tc>
          <w:tcPr>
            <w:tcW w:w="848" w:type="pct"/>
            <w:gridSpan w:val="2"/>
            <w:vAlign w:val="center"/>
          </w:tcPr>
          <w:p w14:paraId="42541B84" w14:textId="117AE1E2" w:rsidR="009A73C8" w:rsidRPr="006166EE" w:rsidRDefault="00480007" w:rsidP="00BF06CC">
            <w:pPr>
              <w:jc w:val="center"/>
              <w:rPr>
                <w:sz w:val="20"/>
                <w:szCs w:val="20"/>
                <w:lang w:eastAsia="ru-RU"/>
              </w:rPr>
            </w:pPr>
            <w:r w:rsidRPr="006166EE">
              <w:rPr>
                <w:sz w:val="20"/>
                <w:szCs w:val="20"/>
                <w:lang w:eastAsia="ru-RU"/>
              </w:rPr>
              <w:t>Кодталған мәндер</w:t>
            </w:r>
          </w:p>
        </w:tc>
        <w:tc>
          <w:tcPr>
            <w:tcW w:w="842" w:type="pct"/>
            <w:gridSpan w:val="2"/>
            <w:shd w:val="clear" w:color="auto" w:fill="auto"/>
            <w:vAlign w:val="center"/>
          </w:tcPr>
          <w:p w14:paraId="2FB07BE2" w14:textId="2A15DD37" w:rsidR="009A73C8" w:rsidRPr="006166EE" w:rsidRDefault="00480007" w:rsidP="00BF06CC">
            <w:pPr>
              <w:jc w:val="center"/>
              <w:rPr>
                <w:sz w:val="20"/>
                <w:szCs w:val="20"/>
                <w:lang w:val="kk-KZ" w:eastAsia="ru-RU"/>
              </w:rPr>
            </w:pPr>
            <w:r w:rsidRPr="006166EE">
              <w:rPr>
                <w:sz w:val="20"/>
                <w:szCs w:val="20"/>
                <w:lang w:eastAsia="ru-RU"/>
              </w:rPr>
              <w:t xml:space="preserve">Табиғи </w:t>
            </w:r>
            <w:r w:rsidRPr="006166EE">
              <w:rPr>
                <w:sz w:val="20"/>
                <w:szCs w:val="20"/>
                <w:lang w:val="kk-KZ" w:eastAsia="ru-RU"/>
              </w:rPr>
              <w:t>мәндер</w:t>
            </w:r>
          </w:p>
        </w:tc>
        <w:tc>
          <w:tcPr>
            <w:tcW w:w="413" w:type="pct"/>
            <w:vAlign w:val="center"/>
          </w:tcPr>
          <w:p w14:paraId="208D5A48" w14:textId="77777777" w:rsidR="009A73C8" w:rsidRPr="006166EE" w:rsidRDefault="009A73C8" w:rsidP="00BF06CC">
            <w:pPr>
              <w:jc w:val="center"/>
              <w:rPr>
                <w:sz w:val="20"/>
                <w:szCs w:val="20"/>
                <w:lang w:val="en-US" w:eastAsia="ru-RU"/>
              </w:rPr>
            </w:pPr>
            <w:r w:rsidRPr="006166EE">
              <w:rPr>
                <w:sz w:val="20"/>
                <w:szCs w:val="20"/>
                <w:lang w:val="en-US" w:eastAsia="ru-RU"/>
              </w:rPr>
              <w:t>Y1</w:t>
            </w:r>
          </w:p>
        </w:tc>
        <w:tc>
          <w:tcPr>
            <w:tcW w:w="408" w:type="pct"/>
            <w:vAlign w:val="center"/>
          </w:tcPr>
          <w:p w14:paraId="69CD3314" w14:textId="77777777" w:rsidR="009A73C8" w:rsidRPr="006166EE" w:rsidRDefault="009A73C8" w:rsidP="00BF06CC">
            <w:pPr>
              <w:jc w:val="center"/>
              <w:rPr>
                <w:sz w:val="20"/>
                <w:szCs w:val="20"/>
                <w:lang w:val="en-US" w:eastAsia="ru-RU"/>
              </w:rPr>
            </w:pPr>
            <w:r w:rsidRPr="006166EE">
              <w:rPr>
                <w:sz w:val="20"/>
                <w:szCs w:val="20"/>
                <w:lang w:val="en-US" w:eastAsia="ru-RU"/>
              </w:rPr>
              <w:t>Y2</w:t>
            </w:r>
          </w:p>
        </w:tc>
        <w:tc>
          <w:tcPr>
            <w:tcW w:w="449" w:type="pct"/>
            <w:shd w:val="clear" w:color="auto" w:fill="auto"/>
            <w:vAlign w:val="center"/>
          </w:tcPr>
          <w:p w14:paraId="002D6594" w14:textId="77777777" w:rsidR="009A73C8" w:rsidRPr="006166EE" w:rsidRDefault="009A73C8" w:rsidP="00BF06CC">
            <w:pPr>
              <w:jc w:val="center"/>
              <w:rPr>
                <w:sz w:val="20"/>
                <w:szCs w:val="20"/>
                <w:lang w:val="en-US" w:eastAsia="ru-RU"/>
              </w:rPr>
            </w:pPr>
            <w:r w:rsidRPr="006166EE">
              <w:rPr>
                <w:sz w:val="20"/>
                <w:szCs w:val="20"/>
                <w:lang w:val="en-US" w:eastAsia="ru-RU"/>
              </w:rPr>
              <w:t>Y3</w:t>
            </w:r>
          </w:p>
        </w:tc>
        <w:tc>
          <w:tcPr>
            <w:tcW w:w="450" w:type="pct"/>
            <w:vAlign w:val="center"/>
          </w:tcPr>
          <w:p w14:paraId="689E940A" w14:textId="77777777" w:rsidR="009A73C8" w:rsidRPr="006166EE" w:rsidRDefault="009A73C8" w:rsidP="00BF06CC">
            <w:pPr>
              <w:jc w:val="center"/>
              <w:rPr>
                <w:sz w:val="20"/>
                <w:szCs w:val="20"/>
                <w:lang w:val="en-US" w:eastAsia="ru-RU"/>
              </w:rPr>
            </w:pPr>
            <w:r w:rsidRPr="006166EE">
              <w:rPr>
                <w:sz w:val="20"/>
                <w:szCs w:val="20"/>
                <w:lang w:val="en-US" w:eastAsia="ru-RU"/>
              </w:rPr>
              <w:t>Y4</w:t>
            </w:r>
          </w:p>
        </w:tc>
        <w:tc>
          <w:tcPr>
            <w:tcW w:w="886" w:type="pct"/>
            <w:vAlign w:val="center"/>
          </w:tcPr>
          <w:p w14:paraId="26A22318" w14:textId="77777777" w:rsidR="009A73C8" w:rsidRPr="006166EE" w:rsidRDefault="009A73C8" w:rsidP="00BF06CC">
            <w:pPr>
              <w:jc w:val="center"/>
              <w:rPr>
                <w:sz w:val="20"/>
                <w:szCs w:val="20"/>
                <w:lang w:val="en-US" w:eastAsia="ru-RU"/>
              </w:rPr>
            </w:pPr>
            <w:r w:rsidRPr="006166EE">
              <w:rPr>
                <w:sz w:val="20"/>
                <w:szCs w:val="20"/>
                <w:lang w:val="en-US" w:eastAsia="ru-RU"/>
              </w:rPr>
              <w:t>Y5</w:t>
            </w:r>
          </w:p>
        </w:tc>
      </w:tr>
      <w:tr w:rsidR="006166EE" w:rsidRPr="006166EE" w14:paraId="28BCB19A" w14:textId="77777777" w:rsidTr="003005AD">
        <w:trPr>
          <w:trHeight w:val="384"/>
        </w:trPr>
        <w:tc>
          <w:tcPr>
            <w:tcW w:w="704" w:type="pct"/>
            <w:vMerge/>
            <w:shd w:val="clear" w:color="auto" w:fill="auto"/>
            <w:noWrap/>
            <w:vAlign w:val="center"/>
            <w:hideMark/>
          </w:tcPr>
          <w:p w14:paraId="05EFF2DA" w14:textId="77777777" w:rsidR="009A73C8" w:rsidRPr="006166EE" w:rsidRDefault="009A73C8" w:rsidP="00BF06CC">
            <w:pPr>
              <w:jc w:val="center"/>
              <w:rPr>
                <w:sz w:val="20"/>
                <w:szCs w:val="20"/>
                <w:lang w:eastAsia="ru-RU"/>
              </w:rPr>
            </w:pPr>
          </w:p>
        </w:tc>
        <w:tc>
          <w:tcPr>
            <w:tcW w:w="415" w:type="pct"/>
            <w:vAlign w:val="center"/>
          </w:tcPr>
          <w:p w14:paraId="6144412D" w14:textId="77777777" w:rsidR="009A73C8" w:rsidRPr="006166EE" w:rsidRDefault="009A73C8" w:rsidP="00BF06CC">
            <w:pPr>
              <w:jc w:val="center"/>
              <w:rPr>
                <w:sz w:val="20"/>
                <w:szCs w:val="20"/>
                <w:lang w:val="en-US" w:eastAsia="ru-RU"/>
              </w:rPr>
            </w:pPr>
            <w:r w:rsidRPr="006166EE">
              <w:rPr>
                <w:sz w:val="20"/>
                <w:szCs w:val="20"/>
                <w:lang w:val="en-US" w:eastAsia="ru-RU"/>
              </w:rPr>
              <w:t>Z1</w:t>
            </w:r>
          </w:p>
        </w:tc>
        <w:tc>
          <w:tcPr>
            <w:tcW w:w="433" w:type="pct"/>
            <w:vAlign w:val="center"/>
          </w:tcPr>
          <w:p w14:paraId="12854D18" w14:textId="77777777" w:rsidR="009A73C8" w:rsidRPr="006166EE" w:rsidRDefault="009A73C8" w:rsidP="00BF06CC">
            <w:pPr>
              <w:jc w:val="center"/>
              <w:rPr>
                <w:sz w:val="20"/>
                <w:szCs w:val="20"/>
                <w:lang w:val="en-US" w:eastAsia="ru-RU"/>
              </w:rPr>
            </w:pPr>
            <w:r w:rsidRPr="006166EE">
              <w:rPr>
                <w:sz w:val="20"/>
                <w:szCs w:val="20"/>
                <w:lang w:val="en-US" w:eastAsia="ru-RU"/>
              </w:rPr>
              <w:t>Z2</w:t>
            </w:r>
          </w:p>
        </w:tc>
        <w:tc>
          <w:tcPr>
            <w:tcW w:w="450" w:type="pct"/>
            <w:shd w:val="clear" w:color="auto" w:fill="auto"/>
            <w:vAlign w:val="center"/>
            <w:hideMark/>
          </w:tcPr>
          <w:p w14:paraId="1EEB3ADB" w14:textId="77777777" w:rsidR="009A73C8" w:rsidRPr="006166EE" w:rsidRDefault="009A73C8" w:rsidP="00BF06CC">
            <w:pPr>
              <w:jc w:val="center"/>
              <w:rPr>
                <w:sz w:val="20"/>
                <w:szCs w:val="20"/>
                <w:lang w:val="en-US" w:eastAsia="ru-RU"/>
              </w:rPr>
            </w:pPr>
            <w:r w:rsidRPr="006166EE">
              <w:rPr>
                <w:sz w:val="20"/>
                <w:szCs w:val="20"/>
                <w:lang w:val="en-US" w:eastAsia="ru-RU"/>
              </w:rPr>
              <w:t>X1</w:t>
            </w:r>
          </w:p>
        </w:tc>
        <w:tc>
          <w:tcPr>
            <w:tcW w:w="392" w:type="pct"/>
            <w:shd w:val="clear" w:color="auto" w:fill="auto"/>
            <w:vAlign w:val="center"/>
            <w:hideMark/>
          </w:tcPr>
          <w:p w14:paraId="413DB2AF" w14:textId="77777777" w:rsidR="009A73C8" w:rsidRPr="006166EE" w:rsidRDefault="009A73C8" w:rsidP="00BF06CC">
            <w:pPr>
              <w:jc w:val="center"/>
              <w:rPr>
                <w:sz w:val="20"/>
                <w:szCs w:val="20"/>
                <w:lang w:val="en-US" w:eastAsia="ru-RU"/>
              </w:rPr>
            </w:pPr>
            <w:r w:rsidRPr="006166EE">
              <w:rPr>
                <w:sz w:val="20"/>
                <w:szCs w:val="20"/>
                <w:lang w:val="en-US" w:eastAsia="ru-RU"/>
              </w:rPr>
              <w:t>X2</w:t>
            </w:r>
          </w:p>
        </w:tc>
        <w:tc>
          <w:tcPr>
            <w:tcW w:w="413" w:type="pct"/>
            <w:vAlign w:val="center"/>
          </w:tcPr>
          <w:p w14:paraId="76FCB638" w14:textId="77777777" w:rsidR="009A73C8" w:rsidRPr="006166EE" w:rsidRDefault="009A73C8" w:rsidP="00BF06CC">
            <w:pPr>
              <w:jc w:val="center"/>
              <w:rPr>
                <w:sz w:val="20"/>
                <w:szCs w:val="20"/>
                <w:lang w:eastAsia="ru-RU"/>
              </w:rPr>
            </w:pPr>
            <w:r w:rsidRPr="006166EE">
              <w:rPr>
                <w:sz w:val="20"/>
                <w:szCs w:val="20"/>
                <w:lang w:eastAsia="ru-RU"/>
              </w:rPr>
              <w:t>AV</w:t>
            </w:r>
          </w:p>
        </w:tc>
        <w:tc>
          <w:tcPr>
            <w:tcW w:w="408" w:type="pct"/>
            <w:vAlign w:val="center"/>
          </w:tcPr>
          <w:p w14:paraId="57E76998" w14:textId="77777777" w:rsidR="009A73C8" w:rsidRPr="006166EE" w:rsidRDefault="009A73C8" w:rsidP="00BF06CC">
            <w:pPr>
              <w:jc w:val="center"/>
              <w:rPr>
                <w:sz w:val="20"/>
                <w:szCs w:val="20"/>
                <w:lang w:eastAsia="ru-RU"/>
              </w:rPr>
            </w:pPr>
            <w:r w:rsidRPr="006166EE">
              <w:rPr>
                <w:sz w:val="20"/>
                <w:szCs w:val="20"/>
                <w:lang w:eastAsia="ru-RU"/>
              </w:rPr>
              <w:t>POV</w:t>
            </w:r>
          </w:p>
        </w:tc>
        <w:tc>
          <w:tcPr>
            <w:tcW w:w="449" w:type="pct"/>
            <w:shd w:val="clear" w:color="auto" w:fill="auto"/>
            <w:vAlign w:val="center"/>
            <w:hideMark/>
          </w:tcPr>
          <w:p w14:paraId="63CAD1BF" w14:textId="77777777" w:rsidR="009A73C8" w:rsidRPr="006166EE" w:rsidRDefault="009A73C8" w:rsidP="00BF06CC">
            <w:pPr>
              <w:jc w:val="center"/>
              <w:rPr>
                <w:sz w:val="20"/>
                <w:szCs w:val="20"/>
                <w:lang w:eastAsia="ru-RU"/>
              </w:rPr>
            </w:pPr>
            <w:r w:rsidRPr="006166EE">
              <w:rPr>
                <w:sz w:val="20"/>
                <w:szCs w:val="20"/>
                <w:lang w:eastAsia="ru-RU"/>
              </w:rPr>
              <w:t>TBA</w:t>
            </w:r>
          </w:p>
        </w:tc>
        <w:tc>
          <w:tcPr>
            <w:tcW w:w="450" w:type="pct"/>
            <w:vAlign w:val="center"/>
          </w:tcPr>
          <w:p w14:paraId="76DD6AF1" w14:textId="77777777" w:rsidR="009A73C8" w:rsidRPr="006166EE" w:rsidRDefault="009A73C8" w:rsidP="00BF06CC">
            <w:pPr>
              <w:jc w:val="center"/>
              <w:rPr>
                <w:sz w:val="20"/>
                <w:szCs w:val="20"/>
                <w:lang w:eastAsia="ru-RU"/>
              </w:rPr>
            </w:pPr>
            <w:r w:rsidRPr="006166EE">
              <w:rPr>
                <w:sz w:val="20"/>
                <w:szCs w:val="20"/>
                <w:lang w:eastAsia="ru-RU"/>
              </w:rPr>
              <w:t>LAB</w:t>
            </w:r>
          </w:p>
        </w:tc>
        <w:tc>
          <w:tcPr>
            <w:tcW w:w="886" w:type="pct"/>
            <w:vAlign w:val="center"/>
          </w:tcPr>
          <w:p w14:paraId="275CA899" w14:textId="77777777" w:rsidR="009A73C8" w:rsidRPr="006166EE" w:rsidRDefault="009A73C8" w:rsidP="00BF06CC">
            <w:pPr>
              <w:jc w:val="center"/>
              <w:rPr>
                <w:sz w:val="20"/>
                <w:szCs w:val="20"/>
                <w:lang w:eastAsia="ru-RU"/>
              </w:rPr>
            </w:pPr>
            <w:r w:rsidRPr="006166EE">
              <w:rPr>
                <w:sz w:val="20"/>
                <w:szCs w:val="20"/>
                <w:lang w:eastAsia="ru-RU"/>
              </w:rPr>
              <w:t>Органолептика</w:t>
            </w:r>
          </w:p>
        </w:tc>
      </w:tr>
      <w:tr w:rsidR="006166EE" w:rsidRPr="006166EE" w14:paraId="79D325C2" w14:textId="77777777" w:rsidTr="003005AD">
        <w:trPr>
          <w:trHeight w:val="288"/>
        </w:trPr>
        <w:tc>
          <w:tcPr>
            <w:tcW w:w="704" w:type="pct"/>
            <w:shd w:val="clear" w:color="auto" w:fill="auto"/>
            <w:noWrap/>
            <w:vAlign w:val="center"/>
            <w:hideMark/>
          </w:tcPr>
          <w:p w14:paraId="69F62760" w14:textId="07CA291D" w:rsidR="009A73C8" w:rsidRPr="006166EE" w:rsidRDefault="009A73C8" w:rsidP="009A73C8">
            <w:pPr>
              <w:rPr>
                <w:sz w:val="20"/>
                <w:szCs w:val="20"/>
                <w:lang w:eastAsia="ru-RU"/>
              </w:rPr>
            </w:pPr>
            <w:r w:rsidRPr="006166EE">
              <w:rPr>
                <w:sz w:val="20"/>
                <w:szCs w:val="20"/>
                <w:lang w:eastAsia="ru-RU"/>
              </w:rPr>
              <w:t>1 (</w:t>
            </w:r>
            <w:r w:rsidR="00480007" w:rsidRPr="006166EE">
              <w:rPr>
                <w:sz w:val="20"/>
                <w:szCs w:val="20"/>
                <w:lang w:val="kk-KZ" w:eastAsia="ru-RU"/>
              </w:rPr>
              <w:t>Бақылау</w:t>
            </w:r>
            <w:r w:rsidRPr="006166EE">
              <w:rPr>
                <w:sz w:val="20"/>
                <w:szCs w:val="20"/>
                <w:lang w:eastAsia="ru-RU"/>
              </w:rPr>
              <w:t>)</w:t>
            </w:r>
          </w:p>
        </w:tc>
        <w:tc>
          <w:tcPr>
            <w:tcW w:w="415" w:type="pct"/>
            <w:vAlign w:val="center"/>
          </w:tcPr>
          <w:p w14:paraId="23518430" w14:textId="77777777" w:rsidR="009A73C8" w:rsidRPr="006166EE" w:rsidRDefault="009A73C8" w:rsidP="00BF06CC">
            <w:pPr>
              <w:jc w:val="center"/>
              <w:rPr>
                <w:sz w:val="20"/>
                <w:szCs w:val="20"/>
                <w:lang w:val="en-US" w:eastAsia="ru-RU"/>
              </w:rPr>
            </w:pPr>
            <w:r w:rsidRPr="006166EE">
              <w:rPr>
                <w:sz w:val="20"/>
                <w:szCs w:val="20"/>
                <w:lang w:val="en-US" w:eastAsia="ru-RU"/>
              </w:rPr>
              <w:t>-</w:t>
            </w:r>
          </w:p>
        </w:tc>
        <w:tc>
          <w:tcPr>
            <w:tcW w:w="433" w:type="pct"/>
            <w:vAlign w:val="center"/>
          </w:tcPr>
          <w:p w14:paraId="0948F803" w14:textId="77777777" w:rsidR="009A73C8" w:rsidRPr="006166EE" w:rsidRDefault="009A73C8" w:rsidP="00BF06CC">
            <w:pPr>
              <w:jc w:val="center"/>
              <w:rPr>
                <w:sz w:val="20"/>
                <w:szCs w:val="20"/>
                <w:lang w:val="en-US" w:eastAsia="ru-RU"/>
              </w:rPr>
            </w:pPr>
            <w:r w:rsidRPr="006166EE">
              <w:rPr>
                <w:sz w:val="20"/>
                <w:szCs w:val="20"/>
                <w:lang w:val="en-US" w:eastAsia="ru-RU"/>
              </w:rPr>
              <w:t>-</w:t>
            </w:r>
          </w:p>
        </w:tc>
        <w:tc>
          <w:tcPr>
            <w:tcW w:w="450" w:type="pct"/>
            <w:shd w:val="clear" w:color="auto" w:fill="auto"/>
            <w:vAlign w:val="center"/>
            <w:hideMark/>
          </w:tcPr>
          <w:p w14:paraId="4F5F4502" w14:textId="77777777" w:rsidR="009A73C8" w:rsidRPr="006166EE" w:rsidRDefault="009A73C8" w:rsidP="00BF06CC">
            <w:pPr>
              <w:jc w:val="center"/>
              <w:rPr>
                <w:sz w:val="20"/>
                <w:szCs w:val="20"/>
                <w:lang w:eastAsia="ru-RU"/>
              </w:rPr>
            </w:pPr>
            <w:r w:rsidRPr="006166EE">
              <w:rPr>
                <w:sz w:val="20"/>
                <w:szCs w:val="20"/>
                <w:lang w:eastAsia="ru-RU"/>
              </w:rPr>
              <w:t>0</w:t>
            </w:r>
          </w:p>
        </w:tc>
        <w:tc>
          <w:tcPr>
            <w:tcW w:w="392" w:type="pct"/>
            <w:shd w:val="clear" w:color="auto" w:fill="auto"/>
            <w:vAlign w:val="center"/>
            <w:hideMark/>
          </w:tcPr>
          <w:p w14:paraId="14E7473B" w14:textId="77777777" w:rsidR="009A73C8" w:rsidRPr="006166EE" w:rsidRDefault="009A73C8" w:rsidP="00BF06CC">
            <w:pPr>
              <w:jc w:val="center"/>
              <w:rPr>
                <w:sz w:val="20"/>
                <w:szCs w:val="20"/>
                <w:lang w:eastAsia="ru-RU"/>
              </w:rPr>
            </w:pPr>
            <w:r w:rsidRPr="006166EE">
              <w:rPr>
                <w:sz w:val="20"/>
                <w:szCs w:val="20"/>
                <w:lang w:eastAsia="ru-RU"/>
              </w:rPr>
              <w:t>0</w:t>
            </w:r>
          </w:p>
        </w:tc>
        <w:tc>
          <w:tcPr>
            <w:tcW w:w="413" w:type="pct"/>
            <w:vAlign w:val="center"/>
          </w:tcPr>
          <w:p w14:paraId="07A44C53" w14:textId="77777777" w:rsidR="009A73C8" w:rsidRPr="006166EE" w:rsidRDefault="009A73C8" w:rsidP="00BF06CC">
            <w:pPr>
              <w:jc w:val="center"/>
              <w:rPr>
                <w:sz w:val="20"/>
                <w:szCs w:val="20"/>
                <w:lang w:eastAsia="ru-RU"/>
              </w:rPr>
            </w:pPr>
            <w:r w:rsidRPr="006166EE">
              <w:rPr>
                <w:sz w:val="20"/>
                <w:szCs w:val="20"/>
                <w:lang w:eastAsia="ru-RU"/>
              </w:rPr>
              <w:t>7,3</w:t>
            </w:r>
          </w:p>
        </w:tc>
        <w:tc>
          <w:tcPr>
            <w:tcW w:w="408" w:type="pct"/>
            <w:vAlign w:val="center"/>
          </w:tcPr>
          <w:p w14:paraId="4510ADDF" w14:textId="77777777" w:rsidR="009A73C8" w:rsidRPr="006166EE" w:rsidRDefault="009A73C8" w:rsidP="00BF06CC">
            <w:pPr>
              <w:jc w:val="center"/>
              <w:rPr>
                <w:sz w:val="20"/>
                <w:szCs w:val="20"/>
                <w:lang w:eastAsia="ru-RU"/>
              </w:rPr>
            </w:pPr>
            <w:r w:rsidRPr="006166EE">
              <w:rPr>
                <w:sz w:val="20"/>
                <w:szCs w:val="20"/>
                <w:lang w:eastAsia="ru-RU"/>
              </w:rPr>
              <w:t>13,5</w:t>
            </w:r>
          </w:p>
        </w:tc>
        <w:tc>
          <w:tcPr>
            <w:tcW w:w="449" w:type="pct"/>
            <w:shd w:val="clear" w:color="auto" w:fill="auto"/>
            <w:vAlign w:val="center"/>
            <w:hideMark/>
          </w:tcPr>
          <w:p w14:paraId="2BEB13D0" w14:textId="77777777" w:rsidR="009A73C8" w:rsidRPr="006166EE" w:rsidRDefault="009A73C8" w:rsidP="00BF06CC">
            <w:pPr>
              <w:jc w:val="center"/>
              <w:rPr>
                <w:sz w:val="20"/>
                <w:szCs w:val="20"/>
                <w:lang w:eastAsia="ru-RU"/>
              </w:rPr>
            </w:pPr>
            <w:r w:rsidRPr="006166EE">
              <w:rPr>
                <w:sz w:val="20"/>
                <w:szCs w:val="20"/>
                <w:lang w:eastAsia="ru-RU"/>
              </w:rPr>
              <w:t>1,2</w:t>
            </w:r>
          </w:p>
        </w:tc>
        <w:tc>
          <w:tcPr>
            <w:tcW w:w="450" w:type="pct"/>
            <w:vAlign w:val="center"/>
          </w:tcPr>
          <w:p w14:paraId="7463D732" w14:textId="77777777" w:rsidR="009A73C8" w:rsidRPr="00141004" w:rsidRDefault="009A73C8" w:rsidP="00BF06CC">
            <w:pPr>
              <w:jc w:val="center"/>
              <w:rPr>
                <w:sz w:val="20"/>
                <w:szCs w:val="20"/>
                <w:lang w:eastAsia="ru-RU"/>
              </w:rPr>
            </w:pPr>
            <w:r w:rsidRPr="00141004">
              <w:rPr>
                <w:sz w:val="20"/>
                <w:szCs w:val="20"/>
                <w:lang w:eastAsia="ru-RU"/>
              </w:rPr>
              <w:t>82,63</w:t>
            </w:r>
          </w:p>
        </w:tc>
        <w:tc>
          <w:tcPr>
            <w:tcW w:w="886" w:type="pct"/>
            <w:vAlign w:val="center"/>
          </w:tcPr>
          <w:p w14:paraId="354381B1" w14:textId="77777777" w:rsidR="009A73C8" w:rsidRPr="00141004" w:rsidRDefault="009A73C8" w:rsidP="00BF06CC">
            <w:pPr>
              <w:jc w:val="center"/>
              <w:rPr>
                <w:sz w:val="20"/>
                <w:szCs w:val="20"/>
                <w:lang w:eastAsia="ru-RU"/>
              </w:rPr>
            </w:pPr>
            <w:r w:rsidRPr="00141004">
              <w:rPr>
                <w:sz w:val="20"/>
                <w:szCs w:val="20"/>
                <w:lang w:eastAsia="ru-RU"/>
              </w:rPr>
              <w:t>4</w:t>
            </w:r>
          </w:p>
        </w:tc>
      </w:tr>
      <w:tr w:rsidR="006166EE" w:rsidRPr="006166EE" w14:paraId="77B6FD68" w14:textId="77777777" w:rsidTr="003005AD">
        <w:trPr>
          <w:trHeight w:val="288"/>
        </w:trPr>
        <w:tc>
          <w:tcPr>
            <w:tcW w:w="704" w:type="pct"/>
            <w:shd w:val="clear" w:color="auto" w:fill="auto"/>
            <w:noWrap/>
            <w:vAlign w:val="center"/>
            <w:hideMark/>
          </w:tcPr>
          <w:p w14:paraId="345C881A" w14:textId="77777777" w:rsidR="009A73C8" w:rsidRPr="006166EE" w:rsidRDefault="009A73C8" w:rsidP="009A73C8">
            <w:pPr>
              <w:rPr>
                <w:sz w:val="20"/>
                <w:szCs w:val="20"/>
                <w:lang w:eastAsia="ru-RU"/>
              </w:rPr>
            </w:pPr>
            <w:r w:rsidRPr="006166EE">
              <w:rPr>
                <w:sz w:val="20"/>
                <w:szCs w:val="20"/>
                <w:lang w:eastAsia="ru-RU"/>
              </w:rPr>
              <w:t>2</w:t>
            </w:r>
          </w:p>
        </w:tc>
        <w:tc>
          <w:tcPr>
            <w:tcW w:w="415" w:type="pct"/>
            <w:vAlign w:val="center"/>
          </w:tcPr>
          <w:p w14:paraId="5CDE1467"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33" w:type="pct"/>
            <w:vAlign w:val="center"/>
          </w:tcPr>
          <w:p w14:paraId="4EC18DC8"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72690DBE" w14:textId="77777777" w:rsidR="009A73C8" w:rsidRPr="006166EE" w:rsidRDefault="009A73C8" w:rsidP="00BF06CC">
            <w:pPr>
              <w:jc w:val="center"/>
              <w:rPr>
                <w:sz w:val="20"/>
                <w:szCs w:val="20"/>
                <w:lang w:eastAsia="ru-RU"/>
              </w:rPr>
            </w:pPr>
            <w:r w:rsidRPr="006166EE">
              <w:rPr>
                <w:sz w:val="20"/>
                <w:szCs w:val="20"/>
                <w:lang w:eastAsia="ru-RU"/>
              </w:rPr>
              <w:t>0,025</w:t>
            </w:r>
          </w:p>
        </w:tc>
        <w:tc>
          <w:tcPr>
            <w:tcW w:w="392" w:type="pct"/>
            <w:shd w:val="clear" w:color="auto" w:fill="auto"/>
            <w:vAlign w:val="center"/>
            <w:hideMark/>
          </w:tcPr>
          <w:p w14:paraId="434114EE" w14:textId="77777777" w:rsidR="009A73C8" w:rsidRPr="006166EE" w:rsidRDefault="009A73C8" w:rsidP="00BF06CC">
            <w:pPr>
              <w:jc w:val="center"/>
              <w:rPr>
                <w:sz w:val="20"/>
                <w:szCs w:val="20"/>
                <w:lang w:eastAsia="ru-RU"/>
              </w:rPr>
            </w:pPr>
            <w:r w:rsidRPr="006166EE">
              <w:rPr>
                <w:sz w:val="20"/>
                <w:szCs w:val="20"/>
                <w:lang w:eastAsia="ru-RU"/>
              </w:rPr>
              <w:t>0</w:t>
            </w:r>
          </w:p>
        </w:tc>
        <w:tc>
          <w:tcPr>
            <w:tcW w:w="413" w:type="pct"/>
            <w:vAlign w:val="center"/>
          </w:tcPr>
          <w:p w14:paraId="32CCBF4F" w14:textId="77777777" w:rsidR="009A73C8" w:rsidRPr="006166EE" w:rsidRDefault="009A73C8" w:rsidP="00BF06CC">
            <w:pPr>
              <w:jc w:val="center"/>
              <w:rPr>
                <w:sz w:val="20"/>
                <w:szCs w:val="20"/>
                <w:lang w:eastAsia="ru-RU"/>
              </w:rPr>
            </w:pPr>
            <w:r w:rsidRPr="006166EE">
              <w:rPr>
                <w:sz w:val="20"/>
                <w:szCs w:val="20"/>
                <w:lang w:eastAsia="ru-RU"/>
              </w:rPr>
              <w:t>7,1</w:t>
            </w:r>
          </w:p>
        </w:tc>
        <w:tc>
          <w:tcPr>
            <w:tcW w:w="408" w:type="pct"/>
            <w:vAlign w:val="center"/>
          </w:tcPr>
          <w:p w14:paraId="73D41329" w14:textId="77777777" w:rsidR="009A73C8" w:rsidRPr="006166EE" w:rsidRDefault="009A73C8" w:rsidP="00BF06CC">
            <w:pPr>
              <w:jc w:val="center"/>
              <w:rPr>
                <w:sz w:val="20"/>
                <w:szCs w:val="20"/>
                <w:lang w:eastAsia="ru-RU"/>
              </w:rPr>
            </w:pPr>
            <w:r w:rsidRPr="006166EE">
              <w:rPr>
                <w:sz w:val="20"/>
                <w:szCs w:val="20"/>
                <w:lang w:eastAsia="ru-RU"/>
              </w:rPr>
              <w:t>13</w:t>
            </w:r>
          </w:p>
        </w:tc>
        <w:tc>
          <w:tcPr>
            <w:tcW w:w="449" w:type="pct"/>
            <w:shd w:val="clear" w:color="auto" w:fill="auto"/>
            <w:vAlign w:val="center"/>
            <w:hideMark/>
          </w:tcPr>
          <w:p w14:paraId="29F00774" w14:textId="77777777" w:rsidR="009A73C8" w:rsidRPr="006166EE" w:rsidRDefault="009A73C8" w:rsidP="00BF06CC">
            <w:pPr>
              <w:jc w:val="center"/>
              <w:rPr>
                <w:sz w:val="20"/>
                <w:szCs w:val="20"/>
                <w:lang w:eastAsia="ru-RU"/>
              </w:rPr>
            </w:pPr>
            <w:r w:rsidRPr="006166EE">
              <w:rPr>
                <w:sz w:val="20"/>
                <w:szCs w:val="20"/>
                <w:lang w:eastAsia="ru-RU"/>
              </w:rPr>
              <w:t>1,15</w:t>
            </w:r>
          </w:p>
        </w:tc>
        <w:tc>
          <w:tcPr>
            <w:tcW w:w="450" w:type="pct"/>
            <w:vAlign w:val="center"/>
          </w:tcPr>
          <w:p w14:paraId="785AB4D8" w14:textId="77777777" w:rsidR="009A73C8" w:rsidRPr="00141004" w:rsidRDefault="009A73C8" w:rsidP="00BF06CC">
            <w:pPr>
              <w:jc w:val="center"/>
              <w:rPr>
                <w:sz w:val="20"/>
                <w:szCs w:val="20"/>
                <w:lang w:eastAsia="ru-RU"/>
              </w:rPr>
            </w:pPr>
            <w:r w:rsidRPr="00141004">
              <w:rPr>
                <w:sz w:val="20"/>
                <w:szCs w:val="20"/>
                <w:lang w:eastAsia="ru-RU"/>
              </w:rPr>
              <w:t>89,1</w:t>
            </w:r>
          </w:p>
        </w:tc>
        <w:tc>
          <w:tcPr>
            <w:tcW w:w="886" w:type="pct"/>
            <w:vAlign w:val="center"/>
          </w:tcPr>
          <w:p w14:paraId="4AD8BC27" w14:textId="77777777" w:rsidR="009A73C8" w:rsidRPr="00141004" w:rsidRDefault="009A73C8" w:rsidP="00BF06CC">
            <w:pPr>
              <w:jc w:val="center"/>
              <w:rPr>
                <w:sz w:val="20"/>
                <w:szCs w:val="20"/>
                <w:lang w:eastAsia="ru-RU"/>
              </w:rPr>
            </w:pPr>
            <w:r w:rsidRPr="00141004">
              <w:rPr>
                <w:sz w:val="20"/>
                <w:szCs w:val="20"/>
                <w:lang w:eastAsia="ru-RU"/>
              </w:rPr>
              <w:t>4,1</w:t>
            </w:r>
          </w:p>
        </w:tc>
      </w:tr>
      <w:tr w:rsidR="006166EE" w:rsidRPr="006166EE" w14:paraId="372B5E35" w14:textId="77777777" w:rsidTr="003005AD">
        <w:trPr>
          <w:trHeight w:val="288"/>
        </w:trPr>
        <w:tc>
          <w:tcPr>
            <w:tcW w:w="704" w:type="pct"/>
            <w:shd w:val="clear" w:color="auto" w:fill="auto"/>
            <w:noWrap/>
            <w:vAlign w:val="center"/>
            <w:hideMark/>
          </w:tcPr>
          <w:p w14:paraId="4224656F" w14:textId="77777777" w:rsidR="009A73C8" w:rsidRPr="006166EE" w:rsidRDefault="009A73C8" w:rsidP="009A73C8">
            <w:pPr>
              <w:rPr>
                <w:sz w:val="20"/>
                <w:szCs w:val="20"/>
                <w:lang w:eastAsia="ru-RU"/>
              </w:rPr>
            </w:pPr>
            <w:r w:rsidRPr="006166EE">
              <w:rPr>
                <w:sz w:val="20"/>
                <w:szCs w:val="20"/>
                <w:lang w:eastAsia="ru-RU"/>
              </w:rPr>
              <w:t>3</w:t>
            </w:r>
          </w:p>
        </w:tc>
        <w:tc>
          <w:tcPr>
            <w:tcW w:w="415" w:type="pct"/>
            <w:vAlign w:val="center"/>
          </w:tcPr>
          <w:p w14:paraId="09542779" w14:textId="77777777" w:rsidR="009A73C8" w:rsidRPr="006166EE" w:rsidRDefault="009A73C8" w:rsidP="00BF06CC">
            <w:pPr>
              <w:jc w:val="center"/>
              <w:rPr>
                <w:sz w:val="20"/>
                <w:szCs w:val="20"/>
                <w:lang w:eastAsia="ru-RU"/>
              </w:rPr>
            </w:pPr>
            <w:r w:rsidRPr="006166EE">
              <w:rPr>
                <w:sz w:val="20"/>
                <w:szCs w:val="20"/>
                <w:lang w:val="en-US" w:eastAsia="ru-RU"/>
              </w:rPr>
              <w:t>-1</w:t>
            </w:r>
          </w:p>
        </w:tc>
        <w:tc>
          <w:tcPr>
            <w:tcW w:w="433" w:type="pct"/>
            <w:vAlign w:val="center"/>
          </w:tcPr>
          <w:p w14:paraId="7C7AFFC1"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50" w:type="pct"/>
            <w:shd w:val="clear" w:color="auto" w:fill="auto"/>
            <w:vAlign w:val="center"/>
            <w:hideMark/>
          </w:tcPr>
          <w:p w14:paraId="15B2952A" w14:textId="77777777" w:rsidR="009A73C8" w:rsidRPr="006166EE" w:rsidRDefault="009A73C8" w:rsidP="00BF06CC">
            <w:pPr>
              <w:jc w:val="center"/>
              <w:rPr>
                <w:sz w:val="20"/>
                <w:szCs w:val="20"/>
                <w:lang w:eastAsia="ru-RU"/>
              </w:rPr>
            </w:pPr>
            <w:r w:rsidRPr="006166EE">
              <w:rPr>
                <w:sz w:val="20"/>
                <w:szCs w:val="20"/>
                <w:lang w:eastAsia="ru-RU"/>
              </w:rPr>
              <w:t>0,025</w:t>
            </w:r>
          </w:p>
        </w:tc>
        <w:tc>
          <w:tcPr>
            <w:tcW w:w="392" w:type="pct"/>
            <w:shd w:val="clear" w:color="auto" w:fill="auto"/>
            <w:vAlign w:val="center"/>
            <w:hideMark/>
          </w:tcPr>
          <w:p w14:paraId="7F111E15" w14:textId="77777777" w:rsidR="009A73C8" w:rsidRPr="006166EE" w:rsidRDefault="009A73C8" w:rsidP="00BF06CC">
            <w:pPr>
              <w:jc w:val="center"/>
              <w:rPr>
                <w:sz w:val="20"/>
                <w:szCs w:val="20"/>
                <w:lang w:eastAsia="ru-RU"/>
              </w:rPr>
            </w:pPr>
            <w:r w:rsidRPr="006166EE">
              <w:rPr>
                <w:sz w:val="20"/>
                <w:szCs w:val="20"/>
                <w:lang w:eastAsia="ru-RU"/>
              </w:rPr>
              <w:t>0,05</w:t>
            </w:r>
          </w:p>
        </w:tc>
        <w:tc>
          <w:tcPr>
            <w:tcW w:w="413" w:type="pct"/>
            <w:vAlign w:val="center"/>
          </w:tcPr>
          <w:p w14:paraId="4EBC03D0" w14:textId="77777777" w:rsidR="009A73C8" w:rsidRPr="006166EE" w:rsidRDefault="009A73C8" w:rsidP="00BF06CC">
            <w:pPr>
              <w:jc w:val="center"/>
              <w:rPr>
                <w:sz w:val="20"/>
                <w:szCs w:val="20"/>
                <w:lang w:eastAsia="ru-RU"/>
              </w:rPr>
            </w:pPr>
            <w:r w:rsidRPr="006166EE">
              <w:rPr>
                <w:sz w:val="20"/>
                <w:szCs w:val="20"/>
                <w:lang w:eastAsia="ru-RU"/>
              </w:rPr>
              <w:t>7</w:t>
            </w:r>
          </w:p>
        </w:tc>
        <w:tc>
          <w:tcPr>
            <w:tcW w:w="408" w:type="pct"/>
            <w:vAlign w:val="center"/>
          </w:tcPr>
          <w:p w14:paraId="1DEB29E4" w14:textId="77777777" w:rsidR="009A73C8" w:rsidRPr="006166EE" w:rsidRDefault="009A73C8" w:rsidP="00BF06CC">
            <w:pPr>
              <w:jc w:val="center"/>
              <w:rPr>
                <w:sz w:val="20"/>
                <w:szCs w:val="20"/>
                <w:lang w:eastAsia="ru-RU"/>
              </w:rPr>
            </w:pPr>
            <w:r w:rsidRPr="006166EE">
              <w:rPr>
                <w:sz w:val="20"/>
                <w:szCs w:val="20"/>
                <w:lang w:eastAsia="ru-RU"/>
              </w:rPr>
              <w:t>12,8</w:t>
            </w:r>
          </w:p>
        </w:tc>
        <w:tc>
          <w:tcPr>
            <w:tcW w:w="449" w:type="pct"/>
            <w:shd w:val="clear" w:color="auto" w:fill="auto"/>
            <w:vAlign w:val="center"/>
            <w:hideMark/>
          </w:tcPr>
          <w:p w14:paraId="61B2D5CF" w14:textId="77777777" w:rsidR="009A73C8" w:rsidRPr="006166EE" w:rsidRDefault="009A73C8" w:rsidP="00BF06CC">
            <w:pPr>
              <w:jc w:val="center"/>
              <w:rPr>
                <w:sz w:val="20"/>
                <w:szCs w:val="20"/>
                <w:lang w:eastAsia="ru-RU"/>
              </w:rPr>
            </w:pPr>
            <w:r w:rsidRPr="006166EE">
              <w:rPr>
                <w:sz w:val="20"/>
                <w:szCs w:val="20"/>
                <w:lang w:eastAsia="ru-RU"/>
              </w:rPr>
              <w:t>1</w:t>
            </w:r>
          </w:p>
        </w:tc>
        <w:tc>
          <w:tcPr>
            <w:tcW w:w="450" w:type="pct"/>
            <w:vAlign w:val="center"/>
          </w:tcPr>
          <w:p w14:paraId="24C15911" w14:textId="77777777" w:rsidR="009A73C8" w:rsidRPr="00141004" w:rsidRDefault="009A73C8" w:rsidP="00BF06CC">
            <w:pPr>
              <w:jc w:val="center"/>
              <w:rPr>
                <w:sz w:val="20"/>
                <w:szCs w:val="20"/>
                <w:lang w:eastAsia="ru-RU"/>
              </w:rPr>
            </w:pPr>
            <w:r w:rsidRPr="00141004">
              <w:rPr>
                <w:sz w:val="20"/>
                <w:szCs w:val="20"/>
                <w:lang w:eastAsia="ru-RU"/>
              </w:rPr>
              <w:t>90,45</w:t>
            </w:r>
          </w:p>
        </w:tc>
        <w:tc>
          <w:tcPr>
            <w:tcW w:w="886" w:type="pct"/>
            <w:vAlign w:val="center"/>
          </w:tcPr>
          <w:p w14:paraId="2882A61D" w14:textId="77777777" w:rsidR="009A73C8" w:rsidRPr="00141004" w:rsidRDefault="009A73C8" w:rsidP="00BF06CC">
            <w:pPr>
              <w:jc w:val="center"/>
              <w:rPr>
                <w:sz w:val="20"/>
                <w:szCs w:val="20"/>
                <w:lang w:eastAsia="ru-RU"/>
              </w:rPr>
            </w:pPr>
            <w:r w:rsidRPr="00141004">
              <w:rPr>
                <w:sz w:val="20"/>
                <w:szCs w:val="20"/>
                <w:lang w:eastAsia="ru-RU"/>
              </w:rPr>
              <w:t>4,3</w:t>
            </w:r>
          </w:p>
        </w:tc>
      </w:tr>
      <w:tr w:rsidR="006166EE" w:rsidRPr="006166EE" w14:paraId="135AA88E" w14:textId="77777777" w:rsidTr="003005AD">
        <w:trPr>
          <w:trHeight w:val="288"/>
        </w:trPr>
        <w:tc>
          <w:tcPr>
            <w:tcW w:w="704" w:type="pct"/>
            <w:shd w:val="clear" w:color="auto" w:fill="auto"/>
            <w:noWrap/>
            <w:vAlign w:val="center"/>
            <w:hideMark/>
          </w:tcPr>
          <w:p w14:paraId="15C9EF86" w14:textId="77777777" w:rsidR="009A73C8" w:rsidRPr="006166EE" w:rsidRDefault="009A73C8" w:rsidP="009A73C8">
            <w:pPr>
              <w:rPr>
                <w:sz w:val="20"/>
                <w:szCs w:val="20"/>
                <w:lang w:eastAsia="ru-RU"/>
              </w:rPr>
            </w:pPr>
            <w:r w:rsidRPr="006166EE">
              <w:rPr>
                <w:sz w:val="20"/>
                <w:szCs w:val="20"/>
                <w:lang w:eastAsia="ru-RU"/>
              </w:rPr>
              <w:lastRenderedPageBreak/>
              <w:t>4</w:t>
            </w:r>
          </w:p>
        </w:tc>
        <w:tc>
          <w:tcPr>
            <w:tcW w:w="415" w:type="pct"/>
            <w:vAlign w:val="center"/>
          </w:tcPr>
          <w:p w14:paraId="7EF69A1A" w14:textId="77777777" w:rsidR="009A73C8" w:rsidRPr="006166EE" w:rsidRDefault="009A73C8" w:rsidP="00BF06CC">
            <w:pPr>
              <w:jc w:val="center"/>
              <w:rPr>
                <w:sz w:val="20"/>
                <w:szCs w:val="20"/>
                <w:lang w:eastAsia="ru-RU"/>
              </w:rPr>
            </w:pPr>
            <w:r w:rsidRPr="006166EE">
              <w:rPr>
                <w:sz w:val="20"/>
                <w:szCs w:val="20"/>
                <w:lang w:val="en-US" w:eastAsia="ru-RU"/>
              </w:rPr>
              <w:t>-1</w:t>
            </w:r>
          </w:p>
        </w:tc>
        <w:tc>
          <w:tcPr>
            <w:tcW w:w="433" w:type="pct"/>
            <w:vAlign w:val="center"/>
          </w:tcPr>
          <w:p w14:paraId="5582E103"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18FF1CD0" w14:textId="77777777" w:rsidR="009A73C8" w:rsidRPr="006166EE" w:rsidRDefault="009A73C8" w:rsidP="00BF06CC">
            <w:pPr>
              <w:jc w:val="center"/>
              <w:rPr>
                <w:sz w:val="20"/>
                <w:szCs w:val="20"/>
                <w:lang w:eastAsia="ru-RU"/>
              </w:rPr>
            </w:pPr>
            <w:r w:rsidRPr="006166EE">
              <w:rPr>
                <w:sz w:val="20"/>
                <w:szCs w:val="20"/>
                <w:lang w:eastAsia="ru-RU"/>
              </w:rPr>
              <w:t>0,025</w:t>
            </w:r>
          </w:p>
        </w:tc>
        <w:tc>
          <w:tcPr>
            <w:tcW w:w="392" w:type="pct"/>
            <w:shd w:val="clear" w:color="auto" w:fill="auto"/>
            <w:vAlign w:val="center"/>
            <w:hideMark/>
          </w:tcPr>
          <w:p w14:paraId="0E01208C" w14:textId="77777777" w:rsidR="009A73C8" w:rsidRPr="006166EE" w:rsidRDefault="009A73C8" w:rsidP="00BF06CC">
            <w:pPr>
              <w:jc w:val="center"/>
              <w:rPr>
                <w:sz w:val="20"/>
                <w:szCs w:val="20"/>
                <w:lang w:eastAsia="ru-RU"/>
              </w:rPr>
            </w:pPr>
            <w:r w:rsidRPr="006166EE">
              <w:rPr>
                <w:sz w:val="20"/>
                <w:szCs w:val="20"/>
                <w:lang w:eastAsia="ru-RU"/>
              </w:rPr>
              <w:t>0,1</w:t>
            </w:r>
          </w:p>
        </w:tc>
        <w:tc>
          <w:tcPr>
            <w:tcW w:w="413" w:type="pct"/>
            <w:vAlign w:val="center"/>
          </w:tcPr>
          <w:p w14:paraId="5C4A4B30" w14:textId="77777777" w:rsidR="009A73C8" w:rsidRPr="006166EE" w:rsidRDefault="009A73C8" w:rsidP="00BF06CC">
            <w:pPr>
              <w:jc w:val="center"/>
              <w:rPr>
                <w:sz w:val="20"/>
                <w:szCs w:val="20"/>
                <w:lang w:eastAsia="ru-RU"/>
              </w:rPr>
            </w:pPr>
            <w:r w:rsidRPr="006166EE">
              <w:rPr>
                <w:sz w:val="20"/>
                <w:szCs w:val="20"/>
                <w:lang w:eastAsia="ru-RU"/>
              </w:rPr>
              <w:t>6,8</w:t>
            </w:r>
          </w:p>
        </w:tc>
        <w:tc>
          <w:tcPr>
            <w:tcW w:w="408" w:type="pct"/>
            <w:vAlign w:val="center"/>
          </w:tcPr>
          <w:p w14:paraId="29335059" w14:textId="77777777" w:rsidR="009A73C8" w:rsidRPr="006166EE" w:rsidRDefault="009A73C8" w:rsidP="00BF06CC">
            <w:pPr>
              <w:jc w:val="center"/>
              <w:rPr>
                <w:sz w:val="20"/>
                <w:szCs w:val="20"/>
                <w:lang w:eastAsia="ru-RU"/>
              </w:rPr>
            </w:pPr>
            <w:r w:rsidRPr="006166EE">
              <w:rPr>
                <w:sz w:val="20"/>
                <w:szCs w:val="20"/>
                <w:lang w:eastAsia="ru-RU"/>
              </w:rPr>
              <w:t>12,5</w:t>
            </w:r>
          </w:p>
        </w:tc>
        <w:tc>
          <w:tcPr>
            <w:tcW w:w="449" w:type="pct"/>
            <w:shd w:val="clear" w:color="auto" w:fill="auto"/>
            <w:vAlign w:val="center"/>
            <w:hideMark/>
          </w:tcPr>
          <w:p w14:paraId="309E2CFE" w14:textId="77777777" w:rsidR="009A73C8" w:rsidRPr="006166EE" w:rsidRDefault="009A73C8" w:rsidP="00BF06CC">
            <w:pPr>
              <w:jc w:val="center"/>
              <w:rPr>
                <w:sz w:val="20"/>
                <w:szCs w:val="20"/>
                <w:lang w:eastAsia="ru-RU"/>
              </w:rPr>
            </w:pPr>
            <w:r w:rsidRPr="006166EE">
              <w:rPr>
                <w:sz w:val="20"/>
                <w:szCs w:val="20"/>
                <w:lang w:eastAsia="ru-RU"/>
              </w:rPr>
              <w:t>0,95</w:t>
            </w:r>
          </w:p>
        </w:tc>
        <w:tc>
          <w:tcPr>
            <w:tcW w:w="450" w:type="pct"/>
            <w:vAlign w:val="center"/>
          </w:tcPr>
          <w:p w14:paraId="3F30CAC4" w14:textId="77777777" w:rsidR="009A73C8" w:rsidRPr="00141004" w:rsidRDefault="009A73C8" w:rsidP="00BF06CC">
            <w:pPr>
              <w:jc w:val="center"/>
              <w:rPr>
                <w:sz w:val="20"/>
                <w:szCs w:val="20"/>
                <w:lang w:eastAsia="ru-RU"/>
              </w:rPr>
            </w:pPr>
            <w:r w:rsidRPr="00141004">
              <w:rPr>
                <w:sz w:val="20"/>
                <w:szCs w:val="20"/>
                <w:lang w:eastAsia="ru-RU"/>
              </w:rPr>
              <w:t>91,1</w:t>
            </w:r>
          </w:p>
        </w:tc>
        <w:tc>
          <w:tcPr>
            <w:tcW w:w="886" w:type="pct"/>
            <w:vAlign w:val="center"/>
          </w:tcPr>
          <w:p w14:paraId="4DDF8769" w14:textId="77777777" w:rsidR="009A73C8" w:rsidRPr="00141004" w:rsidRDefault="009A73C8" w:rsidP="00BF06CC">
            <w:pPr>
              <w:jc w:val="center"/>
              <w:rPr>
                <w:sz w:val="20"/>
                <w:szCs w:val="20"/>
                <w:lang w:eastAsia="ru-RU"/>
              </w:rPr>
            </w:pPr>
            <w:r w:rsidRPr="00141004">
              <w:rPr>
                <w:sz w:val="20"/>
                <w:szCs w:val="20"/>
                <w:lang w:eastAsia="ru-RU"/>
              </w:rPr>
              <w:t>4,2</w:t>
            </w:r>
          </w:p>
        </w:tc>
      </w:tr>
      <w:tr w:rsidR="006166EE" w:rsidRPr="006166EE" w14:paraId="21290DBE" w14:textId="77777777" w:rsidTr="003005AD">
        <w:trPr>
          <w:trHeight w:val="288"/>
        </w:trPr>
        <w:tc>
          <w:tcPr>
            <w:tcW w:w="704" w:type="pct"/>
            <w:shd w:val="clear" w:color="auto" w:fill="auto"/>
            <w:noWrap/>
            <w:vAlign w:val="center"/>
            <w:hideMark/>
          </w:tcPr>
          <w:p w14:paraId="18010829" w14:textId="77777777" w:rsidR="009A73C8" w:rsidRPr="006166EE" w:rsidRDefault="009A73C8" w:rsidP="009A73C8">
            <w:pPr>
              <w:rPr>
                <w:sz w:val="20"/>
                <w:szCs w:val="20"/>
                <w:lang w:eastAsia="ru-RU"/>
              </w:rPr>
            </w:pPr>
            <w:r w:rsidRPr="006166EE">
              <w:rPr>
                <w:sz w:val="20"/>
                <w:szCs w:val="20"/>
                <w:lang w:eastAsia="ru-RU"/>
              </w:rPr>
              <w:t>5</w:t>
            </w:r>
          </w:p>
        </w:tc>
        <w:tc>
          <w:tcPr>
            <w:tcW w:w="415" w:type="pct"/>
            <w:vAlign w:val="center"/>
          </w:tcPr>
          <w:p w14:paraId="7AA2C5B0"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33" w:type="pct"/>
            <w:vAlign w:val="center"/>
          </w:tcPr>
          <w:p w14:paraId="5186E500"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3F0C18C7" w14:textId="77777777" w:rsidR="009A73C8" w:rsidRPr="006166EE" w:rsidRDefault="009A73C8" w:rsidP="00BF06CC">
            <w:pPr>
              <w:jc w:val="center"/>
              <w:rPr>
                <w:sz w:val="20"/>
                <w:szCs w:val="20"/>
                <w:lang w:eastAsia="ru-RU"/>
              </w:rPr>
            </w:pPr>
            <w:r w:rsidRPr="006166EE">
              <w:rPr>
                <w:sz w:val="20"/>
                <w:szCs w:val="20"/>
                <w:lang w:eastAsia="ru-RU"/>
              </w:rPr>
              <w:t>0,05</w:t>
            </w:r>
          </w:p>
        </w:tc>
        <w:tc>
          <w:tcPr>
            <w:tcW w:w="392" w:type="pct"/>
            <w:shd w:val="clear" w:color="auto" w:fill="auto"/>
            <w:vAlign w:val="center"/>
            <w:hideMark/>
          </w:tcPr>
          <w:p w14:paraId="4E1F53B9" w14:textId="77777777" w:rsidR="009A73C8" w:rsidRPr="006166EE" w:rsidRDefault="009A73C8" w:rsidP="00BF06CC">
            <w:pPr>
              <w:jc w:val="center"/>
              <w:rPr>
                <w:sz w:val="20"/>
                <w:szCs w:val="20"/>
                <w:lang w:eastAsia="ru-RU"/>
              </w:rPr>
            </w:pPr>
            <w:r w:rsidRPr="006166EE">
              <w:rPr>
                <w:sz w:val="20"/>
                <w:szCs w:val="20"/>
                <w:lang w:eastAsia="ru-RU"/>
              </w:rPr>
              <w:t>0</w:t>
            </w:r>
          </w:p>
        </w:tc>
        <w:tc>
          <w:tcPr>
            <w:tcW w:w="413" w:type="pct"/>
            <w:vAlign w:val="center"/>
          </w:tcPr>
          <w:p w14:paraId="22DBBA59" w14:textId="77777777" w:rsidR="009A73C8" w:rsidRPr="006166EE" w:rsidRDefault="009A73C8" w:rsidP="00BF06CC">
            <w:pPr>
              <w:jc w:val="center"/>
              <w:rPr>
                <w:sz w:val="20"/>
                <w:szCs w:val="20"/>
                <w:lang w:eastAsia="ru-RU"/>
              </w:rPr>
            </w:pPr>
            <w:r w:rsidRPr="006166EE">
              <w:rPr>
                <w:sz w:val="20"/>
                <w:szCs w:val="20"/>
                <w:lang w:eastAsia="ru-RU"/>
              </w:rPr>
              <w:t>6,5</w:t>
            </w:r>
          </w:p>
        </w:tc>
        <w:tc>
          <w:tcPr>
            <w:tcW w:w="408" w:type="pct"/>
            <w:vAlign w:val="center"/>
          </w:tcPr>
          <w:p w14:paraId="6288AF83" w14:textId="77777777" w:rsidR="009A73C8" w:rsidRPr="006166EE" w:rsidRDefault="009A73C8" w:rsidP="00BF06CC">
            <w:pPr>
              <w:jc w:val="center"/>
              <w:rPr>
                <w:sz w:val="20"/>
                <w:szCs w:val="20"/>
                <w:lang w:eastAsia="ru-RU"/>
              </w:rPr>
            </w:pPr>
            <w:r w:rsidRPr="006166EE">
              <w:rPr>
                <w:sz w:val="20"/>
                <w:szCs w:val="20"/>
                <w:lang w:eastAsia="ru-RU"/>
              </w:rPr>
              <w:t>12,5</w:t>
            </w:r>
          </w:p>
        </w:tc>
        <w:tc>
          <w:tcPr>
            <w:tcW w:w="449" w:type="pct"/>
            <w:shd w:val="clear" w:color="auto" w:fill="auto"/>
            <w:vAlign w:val="center"/>
            <w:hideMark/>
          </w:tcPr>
          <w:p w14:paraId="30C223DC" w14:textId="77777777" w:rsidR="009A73C8" w:rsidRPr="006166EE" w:rsidRDefault="009A73C8" w:rsidP="00BF06CC">
            <w:pPr>
              <w:jc w:val="center"/>
              <w:rPr>
                <w:sz w:val="20"/>
                <w:szCs w:val="20"/>
                <w:lang w:eastAsia="ru-RU"/>
              </w:rPr>
            </w:pPr>
            <w:r w:rsidRPr="006166EE">
              <w:rPr>
                <w:sz w:val="20"/>
                <w:szCs w:val="20"/>
                <w:lang w:eastAsia="ru-RU"/>
              </w:rPr>
              <w:t>1</w:t>
            </w:r>
          </w:p>
        </w:tc>
        <w:tc>
          <w:tcPr>
            <w:tcW w:w="450" w:type="pct"/>
            <w:vAlign w:val="center"/>
          </w:tcPr>
          <w:p w14:paraId="22E67EA6" w14:textId="77777777" w:rsidR="009A73C8" w:rsidRPr="00141004" w:rsidRDefault="009A73C8" w:rsidP="00BF06CC">
            <w:pPr>
              <w:jc w:val="center"/>
              <w:rPr>
                <w:sz w:val="20"/>
                <w:szCs w:val="20"/>
                <w:lang w:eastAsia="ru-RU"/>
              </w:rPr>
            </w:pPr>
            <w:r w:rsidRPr="00141004">
              <w:rPr>
                <w:sz w:val="20"/>
                <w:szCs w:val="20"/>
                <w:lang w:eastAsia="ru-RU"/>
              </w:rPr>
              <w:t>92,2</w:t>
            </w:r>
          </w:p>
        </w:tc>
        <w:tc>
          <w:tcPr>
            <w:tcW w:w="886" w:type="pct"/>
            <w:vAlign w:val="center"/>
          </w:tcPr>
          <w:p w14:paraId="7F9563F8" w14:textId="77777777" w:rsidR="009A73C8" w:rsidRPr="00141004" w:rsidRDefault="009A73C8" w:rsidP="00BF06CC">
            <w:pPr>
              <w:jc w:val="center"/>
              <w:rPr>
                <w:sz w:val="20"/>
                <w:szCs w:val="20"/>
                <w:lang w:eastAsia="ru-RU"/>
              </w:rPr>
            </w:pPr>
            <w:r w:rsidRPr="00141004">
              <w:rPr>
                <w:sz w:val="20"/>
                <w:szCs w:val="20"/>
                <w:lang w:eastAsia="ru-RU"/>
              </w:rPr>
              <w:t>4,3</w:t>
            </w:r>
          </w:p>
        </w:tc>
      </w:tr>
      <w:tr w:rsidR="006166EE" w:rsidRPr="006166EE" w14:paraId="24340BB0" w14:textId="77777777" w:rsidTr="003005AD">
        <w:trPr>
          <w:trHeight w:val="288"/>
        </w:trPr>
        <w:tc>
          <w:tcPr>
            <w:tcW w:w="704" w:type="pct"/>
            <w:shd w:val="clear" w:color="auto" w:fill="auto"/>
            <w:noWrap/>
            <w:vAlign w:val="center"/>
            <w:hideMark/>
          </w:tcPr>
          <w:p w14:paraId="3F00F42F" w14:textId="77777777" w:rsidR="009A73C8" w:rsidRPr="006166EE" w:rsidRDefault="009A73C8" w:rsidP="009A73C8">
            <w:pPr>
              <w:rPr>
                <w:sz w:val="20"/>
                <w:szCs w:val="20"/>
                <w:lang w:eastAsia="ru-RU"/>
              </w:rPr>
            </w:pPr>
            <w:r w:rsidRPr="006166EE">
              <w:rPr>
                <w:sz w:val="20"/>
                <w:szCs w:val="20"/>
                <w:lang w:eastAsia="ru-RU"/>
              </w:rPr>
              <w:t>6</w:t>
            </w:r>
          </w:p>
        </w:tc>
        <w:tc>
          <w:tcPr>
            <w:tcW w:w="415" w:type="pct"/>
            <w:vAlign w:val="center"/>
          </w:tcPr>
          <w:p w14:paraId="22A497D3"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33" w:type="pct"/>
            <w:vAlign w:val="center"/>
          </w:tcPr>
          <w:p w14:paraId="1F6150F2"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50" w:type="pct"/>
            <w:shd w:val="clear" w:color="auto" w:fill="auto"/>
            <w:vAlign w:val="center"/>
            <w:hideMark/>
          </w:tcPr>
          <w:p w14:paraId="736B1ED7" w14:textId="77777777" w:rsidR="009A73C8" w:rsidRPr="006166EE" w:rsidRDefault="009A73C8" w:rsidP="00BF06CC">
            <w:pPr>
              <w:jc w:val="center"/>
              <w:rPr>
                <w:sz w:val="20"/>
                <w:szCs w:val="20"/>
                <w:lang w:eastAsia="ru-RU"/>
              </w:rPr>
            </w:pPr>
            <w:r w:rsidRPr="006166EE">
              <w:rPr>
                <w:sz w:val="20"/>
                <w:szCs w:val="20"/>
                <w:lang w:eastAsia="ru-RU"/>
              </w:rPr>
              <w:t>0,05</w:t>
            </w:r>
          </w:p>
        </w:tc>
        <w:tc>
          <w:tcPr>
            <w:tcW w:w="392" w:type="pct"/>
            <w:shd w:val="clear" w:color="auto" w:fill="auto"/>
            <w:vAlign w:val="center"/>
            <w:hideMark/>
          </w:tcPr>
          <w:p w14:paraId="6F8B1085" w14:textId="77777777" w:rsidR="009A73C8" w:rsidRPr="006166EE" w:rsidRDefault="009A73C8" w:rsidP="00BF06CC">
            <w:pPr>
              <w:jc w:val="center"/>
              <w:rPr>
                <w:sz w:val="20"/>
                <w:szCs w:val="20"/>
                <w:lang w:eastAsia="ru-RU"/>
              </w:rPr>
            </w:pPr>
            <w:r w:rsidRPr="006166EE">
              <w:rPr>
                <w:sz w:val="20"/>
                <w:szCs w:val="20"/>
                <w:lang w:eastAsia="ru-RU"/>
              </w:rPr>
              <w:t>0,05</w:t>
            </w:r>
          </w:p>
        </w:tc>
        <w:tc>
          <w:tcPr>
            <w:tcW w:w="413" w:type="pct"/>
            <w:vAlign w:val="center"/>
          </w:tcPr>
          <w:p w14:paraId="4505A63E" w14:textId="77777777" w:rsidR="009A73C8" w:rsidRPr="006166EE" w:rsidRDefault="009A73C8" w:rsidP="00BF06CC">
            <w:pPr>
              <w:jc w:val="center"/>
              <w:rPr>
                <w:sz w:val="20"/>
                <w:szCs w:val="20"/>
                <w:lang w:eastAsia="ru-RU"/>
              </w:rPr>
            </w:pPr>
            <w:r w:rsidRPr="006166EE">
              <w:rPr>
                <w:sz w:val="20"/>
                <w:szCs w:val="20"/>
                <w:lang w:eastAsia="ru-RU"/>
              </w:rPr>
              <w:t>6,3</w:t>
            </w:r>
          </w:p>
        </w:tc>
        <w:tc>
          <w:tcPr>
            <w:tcW w:w="408" w:type="pct"/>
            <w:vAlign w:val="center"/>
          </w:tcPr>
          <w:p w14:paraId="04C76FF8" w14:textId="77777777" w:rsidR="009A73C8" w:rsidRPr="006166EE" w:rsidRDefault="009A73C8" w:rsidP="00BF06CC">
            <w:pPr>
              <w:jc w:val="center"/>
              <w:rPr>
                <w:sz w:val="20"/>
                <w:szCs w:val="20"/>
                <w:lang w:eastAsia="ru-RU"/>
              </w:rPr>
            </w:pPr>
            <w:r w:rsidRPr="006166EE">
              <w:rPr>
                <w:sz w:val="20"/>
                <w:szCs w:val="20"/>
                <w:lang w:eastAsia="ru-RU"/>
              </w:rPr>
              <w:t>12,3</w:t>
            </w:r>
          </w:p>
        </w:tc>
        <w:tc>
          <w:tcPr>
            <w:tcW w:w="449" w:type="pct"/>
            <w:shd w:val="clear" w:color="auto" w:fill="auto"/>
            <w:vAlign w:val="center"/>
            <w:hideMark/>
          </w:tcPr>
          <w:p w14:paraId="721F2F98" w14:textId="77777777" w:rsidR="009A73C8" w:rsidRPr="006166EE" w:rsidRDefault="009A73C8" w:rsidP="00BF06CC">
            <w:pPr>
              <w:jc w:val="center"/>
              <w:rPr>
                <w:sz w:val="20"/>
                <w:szCs w:val="20"/>
                <w:lang w:eastAsia="ru-RU"/>
              </w:rPr>
            </w:pPr>
            <w:r w:rsidRPr="006166EE">
              <w:rPr>
                <w:sz w:val="20"/>
                <w:szCs w:val="20"/>
                <w:lang w:eastAsia="ru-RU"/>
              </w:rPr>
              <w:t>0,91</w:t>
            </w:r>
          </w:p>
        </w:tc>
        <w:tc>
          <w:tcPr>
            <w:tcW w:w="450" w:type="pct"/>
            <w:vAlign w:val="center"/>
          </w:tcPr>
          <w:p w14:paraId="3171C465" w14:textId="77777777" w:rsidR="009A73C8" w:rsidRPr="00141004" w:rsidRDefault="009A73C8" w:rsidP="00BF06CC">
            <w:pPr>
              <w:jc w:val="center"/>
              <w:rPr>
                <w:sz w:val="20"/>
                <w:szCs w:val="20"/>
                <w:lang w:eastAsia="ru-RU"/>
              </w:rPr>
            </w:pPr>
            <w:r w:rsidRPr="00141004">
              <w:rPr>
                <w:sz w:val="20"/>
                <w:szCs w:val="20"/>
                <w:lang w:eastAsia="ru-RU"/>
              </w:rPr>
              <w:t>93,53</w:t>
            </w:r>
          </w:p>
        </w:tc>
        <w:tc>
          <w:tcPr>
            <w:tcW w:w="886" w:type="pct"/>
            <w:vAlign w:val="center"/>
          </w:tcPr>
          <w:p w14:paraId="74881900" w14:textId="77777777" w:rsidR="009A73C8" w:rsidRPr="00141004" w:rsidRDefault="009A73C8" w:rsidP="00BF06CC">
            <w:pPr>
              <w:jc w:val="center"/>
              <w:rPr>
                <w:sz w:val="20"/>
                <w:szCs w:val="20"/>
                <w:lang w:eastAsia="ru-RU"/>
              </w:rPr>
            </w:pPr>
            <w:r w:rsidRPr="00141004">
              <w:rPr>
                <w:sz w:val="20"/>
                <w:szCs w:val="20"/>
                <w:lang w:eastAsia="ru-RU"/>
              </w:rPr>
              <w:t>4,5</w:t>
            </w:r>
          </w:p>
        </w:tc>
      </w:tr>
      <w:tr w:rsidR="006166EE" w:rsidRPr="006166EE" w14:paraId="457310DA" w14:textId="77777777" w:rsidTr="003005AD">
        <w:trPr>
          <w:trHeight w:val="288"/>
        </w:trPr>
        <w:tc>
          <w:tcPr>
            <w:tcW w:w="704" w:type="pct"/>
            <w:shd w:val="clear" w:color="auto" w:fill="auto"/>
            <w:noWrap/>
            <w:vAlign w:val="center"/>
            <w:hideMark/>
          </w:tcPr>
          <w:p w14:paraId="7BB12DFC" w14:textId="77777777" w:rsidR="009A73C8" w:rsidRPr="006166EE" w:rsidRDefault="009A73C8" w:rsidP="009A73C8">
            <w:pPr>
              <w:rPr>
                <w:sz w:val="20"/>
                <w:szCs w:val="20"/>
                <w:lang w:eastAsia="ru-RU"/>
              </w:rPr>
            </w:pPr>
            <w:r w:rsidRPr="006166EE">
              <w:rPr>
                <w:sz w:val="20"/>
                <w:szCs w:val="20"/>
                <w:lang w:eastAsia="ru-RU"/>
              </w:rPr>
              <w:t>7</w:t>
            </w:r>
          </w:p>
        </w:tc>
        <w:tc>
          <w:tcPr>
            <w:tcW w:w="415" w:type="pct"/>
            <w:vAlign w:val="center"/>
          </w:tcPr>
          <w:p w14:paraId="573E0E96"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33" w:type="pct"/>
            <w:vAlign w:val="center"/>
          </w:tcPr>
          <w:p w14:paraId="02C27C05"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7A1C7207" w14:textId="77777777" w:rsidR="009A73C8" w:rsidRPr="006166EE" w:rsidRDefault="009A73C8" w:rsidP="00BF06CC">
            <w:pPr>
              <w:jc w:val="center"/>
              <w:rPr>
                <w:sz w:val="20"/>
                <w:szCs w:val="20"/>
                <w:lang w:eastAsia="ru-RU"/>
              </w:rPr>
            </w:pPr>
            <w:r w:rsidRPr="006166EE">
              <w:rPr>
                <w:sz w:val="20"/>
                <w:szCs w:val="20"/>
                <w:lang w:eastAsia="ru-RU"/>
              </w:rPr>
              <w:t>0,05</w:t>
            </w:r>
          </w:p>
        </w:tc>
        <w:tc>
          <w:tcPr>
            <w:tcW w:w="392" w:type="pct"/>
            <w:shd w:val="clear" w:color="auto" w:fill="auto"/>
            <w:vAlign w:val="center"/>
            <w:hideMark/>
          </w:tcPr>
          <w:p w14:paraId="304F68D0" w14:textId="77777777" w:rsidR="009A73C8" w:rsidRPr="006166EE" w:rsidRDefault="009A73C8" w:rsidP="00BF06CC">
            <w:pPr>
              <w:jc w:val="center"/>
              <w:rPr>
                <w:sz w:val="20"/>
                <w:szCs w:val="20"/>
                <w:lang w:eastAsia="ru-RU"/>
              </w:rPr>
            </w:pPr>
            <w:r w:rsidRPr="006166EE">
              <w:rPr>
                <w:sz w:val="20"/>
                <w:szCs w:val="20"/>
                <w:lang w:eastAsia="ru-RU"/>
              </w:rPr>
              <w:t>0,1</w:t>
            </w:r>
          </w:p>
        </w:tc>
        <w:tc>
          <w:tcPr>
            <w:tcW w:w="413" w:type="pct"/>
            <w:vAlign w:val="center"/>
          </w:tcPr>
          <w:p w14:paraId="7174BE1D" w14:textId="77777777" w:rsidR="009A73C8" w:rsidRPr="006166EE" w:rsidRDefault="009A73C8" w:rsidP="00BF06CC">
            <w:pPr>
              <w:jc w:val="center"/>
              <w:rPr>
                <w:sz w:val="20"/>
                <w:szCs w:val="20"/>
                <w:lang w:eastAsia="ru-RU"/>
              </w:rPr>
            </w:pPr>
            <w:r w:rsidRPr="006166EE">
              <w:rPr>
                <w:sz w:val="20"/>
                <w:szCs w:val="20"/>
                <w:lang w:eastAsia="ru-RU"/>
              </w:rPr>
              <w:t>6</w:t>
            </w:r>
          </w:p>
        </w:tc>
        <w:tc>
          <w:tcPr>
            <w:tcW w:w="408" w:type="pct"/>
            <w:vAlign w:val="center"/>
          </w:tcPr>
          <w:p w14:paraId="26AE5479" w14:textId="77777777" w:rsidR="009A73C8" w:rsidRPr="006166EE" w:rsidRDefault="009A73C8" w:rsidP="00BF06CC">
            <w:pPr>
              <w:jc w:val="center"/>
              <w:rPr>
                <w:sz w:val="20"/>
                <w:szCs w:val="20"/>
                <w:lang w:eastAsia="ru-RU"/>
              </w:rPr>
            </w:pPr>
            <w:r w:rsidRPr="006166EE">
              <w:rPr>
                <w:sz w:val="20"/>
                <w:szCs w:val="20"/>
                <w:lang w:eastAsia="ru-RU"/>
              </w:rPr>
              <w:t>12</w:t>
            </w:r>
          </w:p>
        </w:tc>
        <w:tc>
          <w:tcPr>
            <w:tcW w:w="449" w:type="pct"/>
            <w:shd w:val="clear" w:color="auto" w:fill="auto"/>
            <w:vAlign w:val="center"/>
            <w:hideMark/>
          </w:tcPr>
          <w:p w14:paraId="08EB7C34" w14:textId="77777777" w:rsidR="009A73C8" w:rsidRPr="006166EE" w:rsidRDefault="009A73C8" w:rsidP="00BF06CC">
            <w:pPr>
              <w:jc w:val="center"/>
              <w:rPr>
                <w:sz w:val="20"/>
                <w:szCs w:val="20"/>
                <w:lang w:eastAsia="ru-RU"/>
              </w:rPr>
            </w:pPr>
            <w:r w:rsidRPr="006166EE">
              <w:rPr>
                <w:sz w:val="20"/>
                <w:szCs w:val="20"/>
                <w:lang w:eastAsia="ru-RU"/>
              </w:rPr>
              <w:t>0,85</w:t>
            </w:r>
          </w:p>
        </w:tc>
        <w:tc>
          <w:tcPr>
            <w:tcW w:w="450" w:type="pct"/>
            <w:vAlign w:val="center"/>
          </w:tcPr>
          <w:p w14:paraId="4D088CFD" w14:textId="77777777" w:rsidR="009A73C8" w:rsidRPr="00141004" w:rsidRDefault="009A73C8" w:rsidP="00BF06CC">
            <w:pPr>
              <w:jc w:val="center"/>
              <w:rPr>
                <w:sz w:val="20"/>
                <w:szCs w:val="20"/>
                <w:lang w:eastAsia="ru-RU"/>
              </w:rPr>
            </w:pPr>
            <w:r w:rsidRPr="00141004">
              <w:rPr>
                <w:sz w:val="20"/>
                <w:szCs w:val="20"/>
                <w:lang w:eastAsia="ru-RU"/>
              </w:rPr>
              <w:t>94,1</w:t>
            </w:r>
          </w:p>
        </w:tc>
        <w:tc>
          <w:tcPr>
            <w:tcW w:w="886" w:type="pct"/>
            <w:vAlign w:val="center"/>
          </w:tcPr>
          <w:p w14:paraId="5C15A54B" w14:textId="77777777" w:rsidR="009A73C8" w:rsidRPr="00141004" w:rsidRDefault="009A73C8" w:rsidP="00BF06CC">
            <w:pPr>
              <w:jc w:val="center"/>
              <w:rPr>
                <w:sz w:val="20"/>
                <w:szCs w:val="20"/>
                <w:lang w:eastAsia="ru-RU"/>
              </w:rPr>
            </w:pPr>
            <w:r w:rsidRPr="00141004">
              <w:rPr>
                <w:sz w:val="20"/>
                <w:szCs w:val="20"/>
                <w:lang w:eastAsia="ru-RU"/>
              </w:rPr>
              <w:t>4,4</w:t>
            </w:r>
          </w:p>
        </w:tc>
      </w:tr>
      <w:tr w:rsidR="006166EE" w:rsidRPr="006166EE" w14:paraId="36C2AAA7" w14:textId="77777777" w:rsidTr="003005AD">
        <w:trPr>
          <w:trHeight w:val="288"/>
        </w:trPr>
        <w:tc>
          <w:tcPr>
            <w:tcW w:w="704" w:type="pct"/>
            <w:shd w:val="clear" w:color="auto" w:fill="auto"/>
            <w:noWrap/>
            <w:vAlign w:val="center"/>
            <w:hideMark/>
          </w:tcPr>
          <w:p w14:paraId="6A5A5688" w14:textId="77777777" w:rsidR="009A73C8" w:rsidRPr="006166EE" w:rsidRDefault="009A73C8" w:rsidP="009A73C8">
            <w:pPr>
              <w:rPr>
                <w:sz w:val="20"/>
                <w:szCs w:val="20"/>
                <w:lang w:eastAsia="ru-RU"/>
              </w:rPr>
            </w:pPr>
            <w:r w:rsidRPr="006166EE">
              <w:rPr>
                <w:sz w:val="20"/>
                <w:szCs w:val="20"/>
                <w:lang w:eastAsia="ru-RU"/>
              </w:rPr>
              <w:t>8</w:t>
            </w:r>
          </w:p>
        </w:tc>
        <w:tc>
          <w:tcPr>
            <w:tcW w:w="415" w:type="pct"/>
            <w:vAlign w:val="center"/>
          </w:tcPr>
          <w:p w14:paraId="26B6895B" w14:textId="77777777" w:rsidR="009A73C8" w:rsidRPr="006166EE" w:rsidRDefault="009A73C8" w:rsidP="00BF06CC">
            <w:pPr>
              <w:jc w:val="center"/>
              <w:rPr>
                <w:sz w:val="20"/>
                <w:szCs w:val="20"/>
                <w:lang w:eastAsia="ru-RU"/>
              </w:rPr>
            </w:pPr>
            <w:r w:rsidRPr="006166EE">
              <w:rPr>
                <w:sz w:val="20"/>
                <w:szCs w:val="20"/>
              </w:rPr>
              <w:t>0,5</w:t>
            </w:r>
          </w:p>
        </w:tc>
        <w:tc>
          <w:tcPr>
            <w:tcW w:w="433" w:type="pct"/>
            <w:vAlign w:val="center"/>
          </w:tcPr>
          <w:p w14:paraId="43C03BC1"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40C130D5" w14:textId="77777777" w:rsidR="009A73C8" w:rsidRPr="006166EE" w:rsidRDefault="009A73C8" w:rsidP="00BF06CC">
            <w:pPr>
              <w:jc w:val="center"/>
              <w:rPr>
                <w:sz w:val="20"/>
                <w:szCs w:val="20"/>
                <w:lang w:eastAsia="ru-RU"/>
              </w:rPr>
            </w:pPr>
            <w:r w:rsidRPr="006166EE">
              <w:rPr>
                <w:sz w:val="20"/>
                <w:szCs w:val="20"/>
                <w:lang w:eastAsia="ru-RU"/>
              </w:rPr>
              <w:t>0,075</w:t>
            </w:r>
          </w:p>
        </w:tc>
        <w:tc>
          <w:tcPr>
            <w:tcW w:w="392" w:type="pct"/>
            <w:shd w:val="clear" w:color="auto" w:fill="auto"/>
            <w:vAlign w:val="center"/>
            <w:hideMark/>
          </w:tcPr>
          <w:p w14:paraId="4E7B2D6D" w14:textId="77777777" w:rsidR="009A73C8" w:rsidRPr="006166EE" w:rsidRDefault="009A73C8" w:rsidP="00BF06CC">
            <w:pPr>
              <w:jc w:val="center"/>
              <w:rPr>
                <w:sz w:val="20"/>
                <w:szCs w:val="20"/>
                <w:lang w:eastAsia="ru-RU"/>
              </w:rPr>
            </w:pPr>
            <w:r w:rsidRPr="006166EE">
              <w:rPr>
                <w:sz w:val="20"/>
                <w:szCs w:val="20"/>
                <w:lang w:eastAsia="ru-RU"/>
              </w:rPr>
              <w:t>0</w:t>
            </w:r>
          </w:p>
        </w:tc>
        <w:tc>
          <w:tcPr>
            <w:tcW w:w="413" w:type="pct"/>
            <w:vAlign w:val="center"/>
          </w:tcPr>
          <w:p w14:paraId="668A8477" w14:textId="77777777" w:rsidR="009A73C8" w:rsidRPr="006166EE" w:rsidRDefault="009A73C8" w:rsidP="00BF06CC">
            <w:pPr>
              <w:jc w:val="center"/>
              <w:rPr>
                <w:sz w:val="20"/>
                <w:szCs w:val="20"/>
                <w:lang w:eastAsia="ru-RU"/>
              </w:rPr>
            </w:pPr>
            <w:r w:rsidRPr="006166EE">
              <w:rPr>
                <w:sz w:val="20"/>
                <w:szCs w:val="20"/>
                <w:lang w:eastAsia="ru-RU"/>
              </w:rPr>
              <w:t>4</w:t>
            </w:r>
          </w:p>
        </w:tc>
        <w:tc>
          <w:tcPr>
            <w:tcW w:w="408" w:type="pct"/>
            <w:vAlign w:val="center"/>
          </w:tcPr>
          <w:p w14:paraId="6B08A936" w14:textId="77777777" w:rsidR="009A73C8" w:rsidRPr="006166EE" w:rsidRDefault="009A73C8" w:rsidP="00BF06CC">
            <w:pPr>
              <w:jc w:val="center"/>
              <w:rPr>
                <w:sz w:val="20"/>
                <w:szCs w:val="20"/>
                <w:lang w:eastAsia="ru-RU"/>
              </w:rPr>
            </w:pPr>
            <w:r w:rsidRPr="006166EE">
              <w:rPr>
                <w:sz w:val="20"/>
                <w:szCs w:val="20"/>
                <w:lang w:eastAsia="ru-RU"/>
              </w:rPr>
              <w:t>7,2</w:t>
            </w:r>
          </w:p>
        </w:tc>
        <w:tc>
          <w:tcPr>
            <w:tcW w:w="449" w:type="pct"/>
            <w:shd w:val="clear" w:color="auto" w:fill="auto"/>
            <w:vAlign w:val="center"/>
            <w:hideMark/>
          </w:tcPr>
          <w:p w14:paraId="4650709B" w14:textId="77777777" w:rsidR="009A73C8" w:rsidRPr="006166EE" w:rsidRDefault="009A73C8" w:rsidP="00BF06CC">
            <w:pPr>
              <w:jc w:val="center"/>
              <w:rPr>
                <w:sz w:val="20"/>
                <w:szCs w:val="20"/>
                <w:lang w:eastAsia="ru-RU"/>
              </w:rPr>
            </w:pPr>
            <w:r w:rsidRPr="006166EE">
              <w:rPr>
                <w:sz w:val="20"/>
                <w:szCs w:val="20"/>
                <w:lang w:eastAsia="ru-RU"/>
              </w:rPr>
              <w:t>0,6</w:t>
            </w:r>
          </w:p>
        </w:tc>
        <w:tc>
          <w:tcPr>
            <w:tcW w:w="450" w:type="pct"/>
            <w:vAlign w:val="center"/>
          </w:tcPr>
          <w:p w14:paraId="16FCCB0B" w14:textId="77777777" w:rsidR="009A73C8" w:rsidRPr="00141004" w:rsidRDefault="009A73C8" w:rsidP="00BF06CC">
            <w:pPr>
              <w:jc w:val="center"/>
              <w:rPr>
                <w:sz w:val="20"/>
                <w:szCs w:val="20"/>
                <w:lang w:eastAsia="ru-RU"/>
              </w:rPr>
            </w:pPr>
            <w:r w:rsidRPr="00141004">
              <w:rPr>
                <w:sz w:val="20"/>
                <w:szCs w:val="20"/>
                <w:lang w:eastAsia="ru-RU"/>
              </w:rPr>
              <w:t>95,5</w:t>
            </w:r>
          </w:p>
        </w:tc>
        <w:tc>
          <w:tcPr>
            <w:tcW w:w="886" w:type="pct"/>
            <w:vAlign w:val="center"/>
          </w:tcPr>
          <w:p w14:paraId="7B062B93" w14:textId="77777777" w:rsidR="009A73C8" w:rsidRPr="00141004" w:rsidRDefault="009A73C8" w:rsidP="00BF06CC">
            <w:pPr>
              <w:jc w:val="center"/>
              <w:rPr>
                <w:sz w:val="20"/>
                <w:szCs w:val="20"/>
                <w:lang w:eastAsia="ru-RU"/>
              </w:rPr>
            </w:pPr>
            <w:r w:rsidRPr="00141004">
              <w:rPr>
                <w:sz w:val="20"/>
                <w:szCs w:val="20"/>
                <w:lang w:eastAsia="ru-RU"/>
              </w:rPr>
              <w:t>4,6</w:t>
            </w:r>
          </w:p>
        </w:tc>
      </w:tr>
      <w:tr w:rsidR="006166EE" w:rsidRPr="006166EE" w14:paraId="0C930919" w14:textId="77777777" w:rsidTr="003005AD">
        <w:trPr>
          <w:trHeight w:val="288"/>
        </w:trPr>
        <w:tc>
          <w:tcPr>
            <w:tcW w:w="704" w:type="pct"/>
            <w:shd w:val="clear" w:color="auto" w:fill="auto"/>
            <w:noWrap/>
            <w:vAlign w:val="center"/>
            <w:hideMark/>
          </w:tcPr>
          <w:p w14:paraId="65199312" w14:textId="77777777" w:rsidR="009A73C8" w:rsidRPr="006166EE" w:rsidRDefault="009A73C8" w:rsidP="009A73C8">
            <w:pPr>
              <w:rPr>
                <w:sz w:val="20"/>
                <w:szCs w:val="20"/>
                <w:lang w:eastAsia="ru-RU"/>
              </w:rPr>
            </w:pPr>
            <w:r w:rsidRPr="006166EE">
              <w:rPr>
                <w:sz w:val="20"/>
                <w:szCs w:val="20"/>
                <w:lang w:eastAsia="ru-RU"/>
              </w:rPr>
              <w:t>9</w:t>
            </w:r>
          </w:p>
        </w:tc>
        <w:tc>
          <w:tcPr>
            <w:tcW w:w="415" w:type="pct"/>
            <w:vAlign w:val="center"/>
          </w:tcPr>
          <w:p w14:paraId="212C018B" w14:textId="77777777" w:rsidR="009A73C8" w:rsidRPr="006166EE" w:rsidRDefault="009A73C8" w:rsidP="00BF06CC">
            <w:pPr>
              <w:jc w:val="center"/>
              <w:rPr>
                <w:sz w:val="20"/>
                <w:szCs w:val="20"/>
                <w:lang w:eastAsia="ru-RU"/>
              </w:rPr>
            </w:pPr>
            <w:r w:rsidRPr="006166EE">
              <w:rPr>
                <w:sz w:val="20"/>
                <w:szCs w:val="20"/>
              </w:rPr>
              <w:t>0,5</w:t>
            </w:r>
          </w:p>
        </w:tc>
        <w:tc>
          <w:tcPr>
            <w:tcW w:w="433" w:type="pct"/>
            <w:vAlign w:val="center"/>
          </w:tcPr>
          <w:p w14:paraId="3043E978"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50" w:type="pct"/>
            <w:shd w:val="clear" w:color="auto" w:fill="auto"/>
            <w:vAlign w:val="center"/>
            <w:hideMark/>
          </w:tcPr>
          <w:p w14:paraId="38606E5F" w14:textId="77777777" w:rsidR="009A73C8" w:rsidRPr="006166EE" w:rsidRDefault="009A73C8" w:rsidP="00BF06CC">
            <w:pPr>
              <w:jc w:val="center"/>
              <w:rPr>
                <w:sz w:val="20"/>
                <w:szCs w:val="20"/>
                <w:lang w:eastAsia="ru-RU"/>
              </w:rPr>
            </w:pPr>
            <w:r w:rsidRPr="006166EE">
              <w:rPr>
                <w:sz w:val="20"/>
                <w:szCs w:val="20"/>
                <w:lang w:eastAsia="ru-RU"/>
              </w:rPr>
              <w:t>0,075</w:t>
            </w:r>
          </w:p>
        </w:tc>
        <w:tc>
          <w:tcPr>
            <w:tcW w:w="392" w:type="pct"/>
            <w:shd w:val="clear" w:color="auto" w:fill="auto"/>
            <w:vAlign w:val="center"/>
            <w:hideMark/>
          </w:tcPr>
          <w:p w14:paraId="6676FAD1" w14:textId="77777777" w:rsidR="009A73C8" w:rsidRPr="006166EE" w:rsidRDefault="009A73C8" w:rsidP="00BF06CC">
            <w:pPr>
              <w:jc w:val="center"/>
              <w:rPr>
                <w:sz w:val="20"/>
                <w:szCs w:val="20"/>
                <w:lang w:eastAsia="ru-RU"/>
              </w:rPr>
            </w:pPr>
            <w:r w:rsidRPr="006166EE">
              <w:rPr>
                <w:sz w:val="20"/>
                <w:szCs w:val="20"/>
                <w:lang w:eastAsia="ru-RU"/>
              </w:rPr>
              <w:t>0,05</w:t>
            </w:r>
          </w:p>
        </w:tc>
        <w:tc>
          <w:tcPr>
            <w:tcW w:w="413" w:type="pct"/>
            <w:vAlign w:val="center"/>
          </w:tcPr>
          <w:p w14:paraId="7D8108A0" w14:textId="77777777" w:rsidR="009A73C8" w:rsidRPr="006166EE" w:rsidRDefault="009A73C8" w:rsidP="00BF06CC">
            <w:pPr>
              <w:jc w:val="center"/>
              <w:rPr>
                <w:sz w:val="20"/>
                <w:szCs w:val="20"/>
                <w:lang w:eastAsia="ru-RU"/>
              </w:rPr>
            </w:pPr>
            <w:r w:rsidRPr="006166EE">
              <w:rPr>
                <w:sz w:val="20"/>
                <w:szCs w:val="20"/>
                <w:lang w:eastAsia="ru-RU"/>
              </w:rPr>
              <w:t>3,1</w:t>
            </w:r>
          </w:p>
        </w:tc>
        <w:tc>
          <w:tcPr>
            <w:tcW w:w="408" w:type="pct"/>
            <w:vAlign w:val="center"/>
          </w:tcPr>
          <w:p w14:paraId="5A34E71F" w14:textId="77777777" w:rsidR="009A73C8" w:rsidRPr="006166EE" w:rsidRDefault="009A73C8" w:rsidP="00BF06CC">
            <w:pPr>
              <w:jc w:val="center"/>
              <w:rPr>
                <w:sz w:val="20"/>
                <w:szCs w:val="20"/>
                <w:lang w:eastAsia="ru-RU"/>
              </w:rPr>
            </w:pPr>
            <w:r w:rsidRPr="006166EE">
              <w:rPr>
                <w:sz w:val="20"/>
                <w:szCs w:val="20"/>
                <w:lang w:eastAsia="ru-RU"/>
              </w:rPr>
              <w:t>6,1</w:t>
            </w:r>
          </w:p>
        </w:tc>
        <w:tc>
          <w:tcPr>
            <w:tcW w:w="449" w:type="pct"/>
            <w:shd w:val="clear" w:color="auto" w:fill="auto"/>
            <w:vAlign w:val="center"/>
            <w:hideMark/>
          </w:tcPr>
          <w:p w14:paraId="3A9379FC" w14:textId="77777777" w:rsidR="009A73C8" w:rsidRPr="006166EE" w:rsidRDefault="009A73C8" w:rsidP="00BF06CC">
            <w:pPr>
              <w:jc w:val="center"/>
              <w:rPr>
                <w:sz w:val="20"/>
                <w:szCs w:val="20"/>
                <w:lang w:eastAsia="ru-RU"/>
              </w:rPr>
            </w:pPr>
            <w:r w:rsidRPr="006166EE">
              <w:rPr>
                <w:sz w:val="20"/>
                <w:szCs w:val="20"/>
                <w:lang w:eastAsia="ru-RU"/>
              </w:rPr>
              <w:t>0,37</w:t>
            </w:r>
          </w:p>
        </w:tc>
        <w:tc>
          <w:tcPr>
            <w:tcW w:w="450" w:type="pct"/>
            <w:vAlign w:val="center"/>
          </w:tcPr>
          <w:p w14:paraId="46BB9DB3" w14:textId="77777777" w:rsidR="009A73C8" w:rsidRPr="00141004" w:rsidRDefault="009A73C8" w:rsidP="00BF06CC">
            <w:pPr>
              <w:jc w:val="center"/>
              <w:rPr>
                <w:sz w:val="20"/>
                <w:szCs w:val="20"/>
                <w:lang w:eastAsia="ru-RU"/>
              </w:rPr>
            </w:pPr>
            <w:r w:rsidRPr="00141004">
              <w:rPr>
                <w:sz w:val="20"/>
                <w:szCs w:val="20"/>
                <w:lang w:eastAsia="ru-RU"/>
              </w:rPr>
              <w:t>96,85</w:t>
            </w:r>
          </w:p>
        </w:tc>
        <w:tc>
          <w:tcPr>
            <w:tcW w:w="886" w:type="pct"/>
            <w:vAlign w:val="center"/>
          </w:tcPr>
          <w:p w14:paraId="269DBE1C" w14:textId="77777777" w:rsidR="009A73C8" w:rsidRPr="00141004" w:rsidRDefault="009A73C8" w:rsidP="00BF06CC">
            <w:pPr>
              <w:jc w:val="center"/>
              <w:rPr>
                <w:sz w:val="20"/>
                <w:szCs w:val="20"/>
                <w:lang w:eastAsia="ru-RU"/>
              </w:rPr>
            </w:pPr>
            <w:r w:rsidRPr="00141004">
              <w:rPr>
                <w:sz w:val="20"/>
                <w:szCs w:val="20"/>
                <w:lang w:eastAsia="ru-RU"/>
              </w:rPr>
              <w:t>4,8</w:t>
            </w:r>
          </w:p>
        </w:tc>
      </w:tr>
      <w:tr w:rsidR="006166EE" w:rsidRPr="006166EE" w14:paraId="41398636" w14:textId="77777777" w:rsidTr="003005AD">
        <w:trPr>
          <w:trHeight w:val="288"/>
        </w:trPr>
        <w:tc>
          <w:tcPr>
            <w:tcW w:w="704" w:type="pct"/>
            <w:shd w:val="clear" w:color="auto" w:fill="auto"/>
            <w:noWrap/>
            <w:vAlign w:val="center"/>
            <w:hideMark/>
          </w:tcPr>
          <w:p w14:paraId="7FD0BE26" w14:textId="77777777" w:rsidR="009A73C8" w:rsidRPr="006166EE" w:rsidRDefault="009A73C8" w:rsidP="009A73C8">
            <w:pPr>
              <w:rPr>
                <w:sz w:val="20"/>
                <w:szCs w:val="20"/>
                <w:lang w:eastAsia="ru-RU"/>
              </w:rPr>
            </w:pPr>
            <w:r w:rsidRPr="006166EE">
              <w:rPr>
                <w:sz w:val="20"/>
                <w:szCs w:val="20"/>
                <w:lang w:eastAsia="ru-RU"/>
              </w:rPr>
              <w:t>10</w:t>
            </w:r>
          </w:p>
        </w:tc>
        <w:tc>
          <w:tcPr>
            <w:tcW w:w="415" w:type="pct"/>
            <w:vAlign w:val="center"/>
          </w:tcPr>
          <w:p w14:paraId="061BAF3F" w14:textId="77777777" w:rsidR="009A73C8" w:rsidRPr="006166EE" w:rsidRDefault="009A73C8" w:rsidP="00BF06CC">
            <w:pPr>
              <w:jc w:val="center"/>
              <w:rPr>
                <w:sz w:val="20"/>
                <w:szCs w:val="20"/>
                <w:lang w:eastAsia="ru-RU"/>
              </w:rPr>
            </w:pPr>
            <w:r w:rsidRPr="006166EE">
              <w:rPr>
                <w:sz w:val="20"/>
                <w:szCs w:val="20"/>
              </w:rPr>
              <w:t>0,5</w:t>
            </w:r>
          </w:p>
        </w:tc>
        <w:tc>
          <w:tcPr>
            <w:tcW w:w="433" w:type="pct"/>
            <w:vAlign w:val="center"/>
          </w:tcPr>
          <w:p w14:paraId="6F1EA5AD"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05C6DAFB" w14:textId="77777777" w:rsidR="009A73C8" w:rsidRPr="006166EE" w:rsidRDefault="009A73C8" w:rsidP="00BF06CC">
            <w:pPr>
              <w:jc w:val="center"/>
              <w:rPr>
                <w:sz w:val="20"/>
                <w:szCs w:val="20"/>
                <w:lang w:eastAsia="ru-RU"/>
              </w:rPr>
            </w:pPr>
            <w:r w:rsidRPr="006166EE">
              <w:rPr>
                <w:sz w:val="20"/>
                <w:szCs w:val="20"/>
                <w:lang w:eastAsia="ru-RU"/>
              </w:rPr>
              <w:t>0,075</w:t>
            </w:r>
          </w:p>
        </w:tc>
        <w:tc>
          <w:tcPr>
            <w:tcW w:w="392" w:type="pct"/>
            <w:shd w:val="clear" w:color="auto" w:fill="auto"/>
            <w:vAlign w:val="center"/>
            <w:hideMark/>
          </w:tcPr>
          <w:p w14:paraId="38CB8FD9" w14:textId="77777777" w:rsidR="009A73C8" w:rsidRPr="006166EE" w:rsidRDefault="009A73C8" w:rsidP="00BF06CC">
            <w:pPr>
              <w:jc w:val="center"/>
              <w:rPr>
                <w:sz w:val="20"/>
                <w:szCs w:val="20"/>
                <w:lang w:eastAsia="ru-RU"/>
              </w:rPr>
            </w:pPr>
            <w:r w:rsidRPr="006166EE">
              <w:rPr>
                <w:sz w:val="20"/>
                <w:szCs w:val="20"/>
                <w:lang w:eastAsia="ru-RU"/>
              </w:rPr>
              <w:t>0,1</w:t>
            </w:r>
          </w:p>
        </w:tc>
        <w:tc>
          <w:tcPr>
            <w:tcW w:w="413" w:type="pct"/>
            <w:vAlign w:val="center"/>
          </w:tcPr>
          <w:p w14:paraId="745A484D" w14:textId="77777777" w:rsidR="009A73C8" w:rsidRPr="006166EE" w:rsidRDefault="009A73C8" w:rsidP="00BF06CC">
            <w:pPr>
              <w:jc w:val="center"/>
              <w:rPr>
                <w:sz w:val="20"/>
                <w:szCs w:val="20"/>
                <w:lang w:eastAsia="ru-RU"/>
              </w:rPr>
            </w:pPr>
            <w:r w:rsidRPr="006166EE">
              <w:rPr>
                <w:sz w:val="20"/>
                <w:szCs w:val="20"/>
                <w:lang w:eastAsia="ru-RU"/>
              </w:rPr>
              <w:t>2,9</w:t>
            </w:r>
          </w:p>
        </w:tc>
        <w:tc>
          <w:tcPr>
            <w:tcW w:w="408" w:type="pct"/>
            <w:vAlign w:val="center"/>
          </w:tcPr>
          <w:p w14:paraId="4694B552" w14:textId="77777777" w:rsidR="009A73C8" w:rsidRPr="006166EE" w:rsidRDefault="009A73C8" w:rsidP="00BF06CC">
            <w:pPr>
              <w:jc w:val="center"/>
              <w:rPr>
                <w:sz w:val="20"/>
                <w:szCs w:val="20"/>
                <w:lang w:eastAsia="ru-RU"/>
              </w:rPr>
            </w:pPr>
            <w:r w:rsidRPr="006166EE">
              <w:rPr>
                <w:sz w:val="20"/>
                <w:szCs w:val="20"/>
                <w:lang w:eastAsia="ru-RU"/>
              </w:rPr>
              <w:t>5,8</w:t>
            </w:r>
          </w:p>
        </w:tc>
        <w:tc>
          <w:tcPr>
            <w:tcW w:w="449" w:type="pct"/>
            <w:shd w:val="clear" w:color="auto" w:fill="auto"/>
            <w:vAlign w:val="center"/>
            <w:hideMark/>
          </w:tcPr>
          <w:p w14:paraId="51FCF4A9" w14:textId="77777777" w:rsidR="009A73C8" w:rsidRPr="006166EE" w:rsidRDefault="009A73C8" w:rsidP="00BF06CC">
            <w:pPr>
              <w:jc w:val="center"/>
              <w:rPr>
                <w:sz w:val="20"/>
                <w:szCs w:val="20"/>
                <w:lang w:eastAsia="ru-RU"/>
              </w:rPr>
            </w:pPr>
            <w:r w:rsidRPr="006166EE">
              <w:rPr>
                <w:sz w:val="20"/>
                <w:szCs w:val="20"/>
                <w:lang w:eastAsia="ru-RU"/>
              </w:rPr>
              <w:t>0,32</w:t>
            </w:r>
          </w:p>
        </w:tc>
        <w:tc>
          <w:tcPr>
            <w:tcW w:w="450" w:type="pct"/>
            <w:vAlign w:val="center"/>
          </w:tcPr>
          <w:p w14:paraId="7042EA7B" w14:textId="77777777" w:rsidR="009A73C8" w:rsidRPr="00141004" w:rsidRDefault="009A73C8" w:rsidP="00BF06CC">
            <w:pPr>
              <w:jc w:val="center"/>
              <w:rPr>
                <w:sz w:val="20"/>
                <w:szCs w:val="20"/>
                <w:lang w:eastAsia="ru-RU"/>
              </w:rPr>
            </w:pPr>
            <w:r w:rsidRPr="00141004">
              <w:rPr>
                <w:sz w:val="20"/>
                <w:szCs w:val="20"/>
                <w:lang w:eastAsia="ru-RU"/>
              </w:rPr>
              <w:t>97,3</w:t>
            </w:r>
          </w:p>
        </w:tc>
        <w:tc>
          <w:tcPr>
            <w:tcW w:w="886" w:type="pct"/>
            <w:vAlign w:val="center"/>
          </w:tcPr>
          <w:p w14:paraId="522A70E3" w14:textId="77777777" w:rsidR="009A73C8" w:rsidRPr="00141004" w:rsidRDefault="009A73C8" w:rsidP="00BF06CC">
            <w:pPr>
              <w:jc w:val="center"/>
              <w:rPr>
                <w:sz w:val="20"/>
                <w:szCs w:val="20"/>
                <w:lang w:eastAsia="ru-RU"/>
              </w:rPr>
            </w:pPr>
            <w:r w:rsidRPr="00141004">
              <w:rPr>
                <w:sz w:val="20"/>
                <w:szCs w:val="20"/>
                <w:lang w:eastAsia="ru-RU"/>
              </w:rPr>
              <w:t>4,7</w:t>
            </w:r>
          </w:p>
        </w:tc>
      </w:tr>
      <w:tr w:rsidR="006166EE" w:rsidRPr="006166EE" w14:paraId="56BF35C7" w14:textId="77777777" w:rsidTr="003005AD">
        <w:trPr>
          <w:trHeight w:val="288"/>
        </w:trPr>
        <w:tc>
          <w:tcPr>
            <w:tcW w:w="704" w:type="pct"/>
            <w:shd w:val="clear" w:color="auto" w:fill="auto"/>
            <w:noWrap/>
            <w:vAlign w:val="center"/>
            <w:hideMark/>
          </w:tcPr>
          <w:p w14:paraId="56DEA5F9" w14:textId="77777777" w:rsidR="009A73C8" w:rsidRPr="006166EE" w:rsidRDefault="009A73C8" w:rsidP="009A73C8">
            <w:pPr>
              <w:rPr>
                <w:sz w:val="20"/>
                <w:szCs w:val="20"/>
                <w:lang w:eastAsia="ru-RU"/>
              </w:rPr>
            </w:pPr>
            <w:r w:rsidRPr="006166EE">
              <w:rPr>
                <w:sz w:val="20"/>
                <w:szCs w:val="20"/>
                <w:lang w:eastAsia="ru-RU"/>
              </w:rPr>
              <w:t>11</w:t>
            </w:r>
          </w:p>
        </w:tc>
        <w:tc>
          <w:tcPr>
            <w:tcW w:w="415" w:type="pct"/>
            <w:vAlign w:val="center"/>
          </w:tcPr>
          <w:p w14:paraId="369231ED"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33" w:type="pct"/>
            <w:vAlign w:val="center"/>
          </w:tcPr>
          <w:p w14:paraId="21921D3A"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hideMark/>
          </w:tcPr>
          <w:p w14:paraId="7D780286" w14:textId="77777777" w:rsidR="009A73C8" w:rsidRPr="006166EE" w:rsidRDefault="009A73C8" w:rsidP="00BF06CC">
            <w:pPr>
              <w:jc w:val="center"/>
              <w:rPr>
                <w:sz w:val="20"/>
                <w:szCs w:val="20"/>
                <w:lang w:eastAsia="ru-RU"/>
              </w:rPr>
            </w:pPr>
            <w:r w:rsidRPr="006166EE">
              <w:rPr>
                <w:sz w:val="20"/>
                <w:szCs w:val="20"/>
                <w:lang w:eastAsia="ru-RU"/>
              </w:rPr>
              <w:t>0,1</w:t>
            </w:r>
          </w:p>
        </w:tc>
        <w:tc>
          <w:tcPr>
            <w:tcW w:w="392" w:type="pct"/>
            <w:shd w:val="clear" w:color="auto" w:fill="auto"/>
            <w:vAlign w:val="center"/>
            <w:hideMark/>
          </w:tcPr>
          <w:p w14:paraId="0005C153" w14:textId="77777777" w:rsidR="009A73C8" w:rsidRPr="006166EE" w:rsidRDefault="009A73C8" w:rsidP="00BF06CC">
            <w:pPr>
              <w:jc w:val="center"/>
              <w:rPr>
                <w:sz w:val="20"/>
                <w:szCs w:val="20"/>
                <w:lang w:eastAsia="ru-RU"/>
              </w:rPr>
            </w:pPr>
            <w:r w:rsidRPr="006166EE">
              <w:rPr>
                <w:sz w:val="20"/>
                <w:szCs w:val="20"/>
                <w:lang w:eastAsia="ru-RU"/>
              </w:rPr>
              <w:t>0</w:t>
            </w:r>
          </w:p>
        </w:tc>
        <w:tc>
          <w:tcPr>
            <w:tcW w:w="413" w:type="pct"/>
            <w:vAlign w:val="center"/>
          </w:tcPr>
          <w:p w14:paraId="77D63D54" w14:textId="77777777" w:rsidR="009A73C8" w:rsidRPr="006166EE" w:rsidRDefault="009A73C8" w:rsidP="00BF06CC">
            <w:pPr>
              <w:jc w:val="center"/>
              <w:rPr>
                <w:sz w:val="20"/>
                <w:szCs w:val="20"/>
                <w:lang w:eastAsia="ru-RU"/>
              </w:rPr>
            </w:pPr>
            <w:r w:rsidRPr="006166EE">
              <w:rPr>
                <w:sz w:val="20"/>
                <w:szCs w:val="20"/>
                <w:lang w:eastAsia="ru-RU"/>
              </w:rPr>
              <w:t>3,5</w:t>
            </w:r>
          </w:p>
        </w:tc>
        <w:tc>
          <w:tcPr>
            <w:tcW w:w="408" w:type="pct"/>
            <w:vAlign w:val="center"/>
          </w:tcPr>
          <w:p w14:paraId="70FBB7D9" w14:textId="77777777" w:rsidR="009A73C8" w:rsidRPr="006166EE" w:rsidRDefault="009A73C8" w:rsidP="00BF06CC">
            <w:pPr>
              <w:jc w:val="center"/>
              <w:rPr>
                <w:sz w:val="20"/>
                <w:szCs w:val="20"/>
                <w:lang w:eastAsia="ru-RU"/>
              </w:rPr>
            </w:pPr>
            <w:r w:rsidRPr="006166EE">
              <w:rPr>
                <w:sz w:val="20"/>
                <w:szCs w:val="20"/>
                <w:lang w:eastAsia="ru-RU"/>
              </w:rPr>
              <w:t>6,8</w:t>
            </w:r>
          </w:p>
        </w:tc>
        <w:tc>
          <w:tcPr>
            <w:tcW w:w="449" w:type="pct"/>
            <w:shd w:val="clear" w:color="auto" w:fill="auto"/>
            <w:vAlign w:val="center"/>
            <w:hideMark/>
          </w:tcPr>
          <w:p w14:paraId="03C90309" w14:textId="77777777" w:rsidR="009A73C8" w:rsidRPr="006166EE" w:rsidRDefault="009A73C8" w:rsidP="00BF06CC">
            <w:pPr>
              <w:jc w:val="center"/>
              <w:rPr>
                <w:sz w:val="20"/>
                <w:szCs w:val="20"/>
                <w:lang w:eastAsia="ru-RU"/>
              </w:rPr>
            </w:pPr>
            <w:r w:rsidRPr="006166EE">
              <w:rPr>
                <w:sz w:val="20"/>
                <w:szCs w:val="20"/>
                <w:lang w:eastAsia="ru-RU"/>
              </w:rPr>
              <w:t>0,5</w:t>
            </w:r>
          </w:p>
        </w:tc>
        <w:tc>
          <w:tcPr>
            <w:tcW w:w="450" w:type="pct"/>
            <w:vAlign w:val="center"/>
          </w:tcPr>
          <w:p w14:paraId="518625D8" w14:textId="77777777" w:rsidR="009A73C8" w:rsidRPr="00141004" w:rsidRDefault="009A73C8" w:rsidP="00BF06CC">
            <w:pPr>
              <w:jc w:val="center"/>
              <w:rPr>
                <w:sz w:val="20"/>
                <w:szCs w:val="20"/>
                <w:lang w:eastAsia="ru-RU"/>
              </w:rPr>
            </w:pPr>
            <w:r w:rsidRPr="00141004">
              <w:rPr>
                <w:sz w:val="20"/>
                <w:szCs w:val="20"/>
                <w:lang w:eastAsia="ru-RU"/>
              </w:rPr>
              <w:t>96,1</w:t>
            </w:r>
          </w:p>
        </w:tc>
        <w:tc>
          <w:tcPr>
            <w:tcW w:w="886" w:type="pct"/>
            <w:vAlign w:val="center"/>
          </w:tcPr>
          <w:p w14:paraId="2266A471" w14:textId="77777777" w:rsidR="009A73C8" w:rsidRPr="00141004" w:rsidRDefault="009A73C8" w:rsidP="00BF06CC">
            <w:pPr>
              <w:jc w:val="center"/>
              <w:rPr>
                <w:sz w:val="20"/>
                <w:szCs w:val="20"/>
                <w:lang w:eastAsia="ru-RU"/>
              </w:rPr>
            </w:pPr>
            <w:r w:rsidRPr="00141004">
              <w:rPr>
                <w:sz w:val="20"/>
                <w:szCs w:val="20"/>
                <w:lang w:eastAsia="ru-RU"/>
              </w:rPr>
              <w:t>4,5</w:t>
            </w:r>
          </w:p>
        </w:tc>
      </w:tr>
      <w:tr w:rsidR="006166EE" w:rsidRPr="006166EE" w14:paraId="77AD8ACD" w14:textId="77777777" w:rsidTr="003005AD">
        <w:trPr>
          <w:trHeight w:val="288"/>
        </w:trPr>
        <w:tc>
          <w:tcPr>
            <w:tcW w:w="704" w:type="pct"/>
            <w:shd w:val="clear" w:color="auto" w:fill="auto"/>
            <w:noWrap/>
            <w:vAlign w:val="center"/>
            <w:hideMark/>
          </w:tcPr>
          <w:p w14:paraId="007EEC03" w14:textId="77777777" w:rsidR="009A73C8" w:rsidRPr="006166EE" w:rsidRDefault="009A73C8" w:rsidP="009A73C8">
            <w:pPr>
              <w:rPr>
                <w:sz w:val="20"/>
                <w:szCs w:val="20"/>
                <w:lang w:eastAsia="ru-RU"/>
              </w:rPr>
            </w:pPr>
            <w:r w:rsidRPr="006166EE">
              <w:rPr>
                <w:sz w:val="20"/>
                <w:szCs w:val="20"/>
                <w:lang w:eastAsia="ru-RU"/>
              </w:rPr>
              <w:t>12</w:t>
            </w:r>
          </w:p>
        </w:tc>
        <w:tc>
          <w:tcPr>
            <w:tcW w:w="415" w:type="pct"/>
            <w:vAlign w:val="center"/>
          </w:tcPr>
          <w:p w14:paraId="2030E4F7"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33" w:type="pct"/>
            <w:vAlign w:val="center"/>
          </w:tcPr>
          <w:p w14:paraId="0ECCA237" w14:textId="77777777" w:rsidR="009A73C8" w:rsidRPr="006166EE" w:rsidRDefault="009A73C8" w:rsidP="00BF06CC">
            <w:pPr>
              <w:jc w:val="center"/>
              <w:rPr>
                <w:sz w:val="20"/>
                <w:szCs w:val="20"/>
                <w:lang w:val="en-US" w:eastAsia="ru-RU"/>
              </w:rPr>
            </w:pPr>
            <w:r w:rsidRPr="006166EE">
              <w:rPr>
                <w:sz w:val="20"/>
                <w:szCs w:val="20"/>
                <w:lang w:val="en-US" w:eastAsia="ru-RU"/>
              </w:rPr>
              <w:t>0</w:t>
            </w:r>
          </w:p>
        </w:tc>
        <w:tc>
          <w:tcPr>
            <w:tcW w:w="450" w:type="pct"/>
            <w:shd w:val="clear" w:color="auto" w:fill="auto"/>
            <w:vAlign w:val="center"/>
            <w:hideMark/>
          </w:tcPr>
          <w:p w14:paraId="5B77C5B9" w14:textId="77777777" w:rsidR="009A73C8" w:rsidRPr="006166EE" w:rsidRDefault="009A73C8" w:rsidP="00BF06CC">
            <w:pPr>
              <w:jc w:val="center"/>
              <w:rPr>
                <w:sz w:val="20"/>
                <w:szCs w:val="20"/>
                <w:lang w:eastAsia="ru-RU"/>
              </w:rPr>
            </w:pPr>
            <w:r w:rsidRPr="006166EE">
              <w:rPr>
                <w:sz w:val="20"/>
                <w:szCs w:val="20"/>
                <w:lang w:eastAsia="ru-RU"/>
              </w:rPr>
              <w:t>0,1</w:t>
            </w:r>
          </w:p>
        </w:tc>
        <w:tc>
          <w:tcPr>
            <w:tcW w:w="392" w:type="pct"/>
            <w:shd w:val="clear" w:color="auto" w:fill="auto"/>
            <w:vAlign w:val="center"/>
            <w:hideMark/>
          </w:tcPr>
          <w:p w14:paraId="1CE93312" w14:textId="77777777" w:rsidR="009A73C8" w:rsidRPr="006166EE" w:rsidRDefault="009A73C8" w:rsidP="00BF06CC">
            <w:pPr>
              <w:jc w:val="center"/>
              <w:rPr>
                <w:sz w:val="20"/>
                <w:szCs w:val="20"/>
                <w:lang w:eastAsia="ru-RU"/>
              </w:rPr>
            </w:pPr>
            <w:r w:rsidRPr="006166EE">
              <w:rPr>
                <w:sz w:val="20"/>
                <w:szCs w:val="20"/>
                <w:lang w:eastAsia="ru-RU"/>
              </w:rPr>
              <w:t>0,05</w:t>
            </w:r>
          </w:p>
        </w:tc>
        <w:tc>
          <w:tcPr>
            <w:tcW w:w="413" w:type="pct"/>
            <w:vAlign w:val="center"/>
          </w:tcPr>
          <w:p w14:paraId="39590811" w14:textId="77777777" w:rsidR="009A73C8" w:rsidRPr="006166EE" w:rsidRDefault="009A73C8" w:rsidP="00BF06CC">
            <w:pPr>
              <w:jc w:val="center"/>
              <w:rPr>
                <w:sz w:val="20"/>
                <w:szCs w:val="20"/>
                <w:lang w:eastAsia="ru-RU"/>
              </w:rPr>
            </w:pPr>
            <w:r w:rsidRPr="006166EE">
              <w:rPr>
                <w:sz w:val="20"/>
                <w:szCs w:val="20"/>
                <w:lang w:eastAsia="ru-RU"/>
              </w:rPr>
              <w:t>2,6</w:t>
            </w:r>
          </w:p>
        </w:tc>
        <w:tc>
          <w:tcPr>
            <w:tcW w:w="408" w:type="pct"/>
            <w:vAlign w:val="center"/>
          </w:tcPr>
          <w:p w14:paraId="27973571" w14:textId="77777777" w:rsidR="009A73C8" w:rsidRPr="006166EE" w:rsidRDefault="009A73C8" w:rsidP="00BF06CC">
            <w:pPr>
              <w:jc w:val="center"/>
              <w:rPr>
                <w:sz w:val="20"/>
                <w:szCs w:val="20"/>
                <w:lang w:eastAsia="ru-RU"/>
              </w:rPr>
            </w:pPr>
            <w:r w:rsidRPr="006166EE">
              <w:rPr>
                <w:sz w:val="20"/>
                <w:szCs w:val="20"/>
                <w:lang w:eastAsia="ru-RU"/>
              </w:rPr>
              <w:t>5</w:t>
            </w:r>
          </w:p>
        </w:tc>
        <w:tc>
          <w:tcPr>
            <w:tcW w:w="449" w:type="pct"/>
            <w:shd w:val="clear" w:color="auto" w:fill="auto"/>
            <w:vAlign w:val="center"/>
            <w:hideMark/>
          </w:tcPr>
          <w:p w14:paraId="6EE9EB8B" w14:textId="77777777" w:rsidR="009A73C8" w:rsidRPr="006166EE" w:rsidRDefault="009A73C8" w:rsidP="00BF06CC">
            <w:pPr>
              <w:jc w:val="center"/>
              <w:rPr>
                <w:sz w:val="20"/>
                <w:szCs w:val="20"/>
                <w:lang w:eastAsia="ru-RU"/>
              </w:rPr>
            </w:pPr>
            <w:r w:rsidRPr="006166EE">
              <w:rPr>
                <w:sz w:val="20"/>
                <w:szCs w:val="20"/>
                <w:lang w:eastAsia="ru-RU"/>
              </w:rPr>
              <w:t>0,26</w:t>
            </w:r>
          </w:p>
        </w:tc>
        <w:tc>
          <w:tcPr>
            <w:tcW w:w="450" w:type="pct"/>
            <w:vAlign w:val="center"/>
          </w:tcPr>
          <w:p w14:paraId="1EFE15E1" w14:textId="77777777" w:rsidR="009A73C8" w:rsidRPr="00141004" w:rsidRDefault="009A73C8" w:rsidP="00BF06CC">
            <w:pPr>
              <w:jc w:val="center"/>
              <w:rPr>
                <w:sz w:val="20"/>
                <w:szCs w:val="20"/>
                <w:lang w:eastAsia="ru-RU"/>
              </w:rPr>
            </w:pPr>
            <w:r w:rsidRPr="00141004">
              <w:rPr>
                <w:sz w:val="20"/>
                <w:szCs w:val="20"/>
                <w:lang w:eastAsia="ru-RU"/>
              </w:rPr>
              <w:t>97,54</w:t>
            </w:r>
          </w:p>
        </w:tc>
        <w:tc>
          <w:tcPr>
            <w:tcW w:w="886" w:type="pct"/>
            <w:vAlign w:val="center"/>
          </w:tcPr>
          <w:p w14:paraId="149A1F40" w14:textId="77777777" w:rsidR="009A73C8" w:rsidRPr="00141004" w:rsidRDefault="009A73C8" w:rsidP="00BF06CC">
            <w:pPr>
              <w:jc w:val="center"/>
              <w:rPr>
                <w:sz w:val="20"/>
                <w:szCs w:val="20"/>
                <w:lang w:eastAsia="ru-RU"/>
              </w:rPr>
            </w:pPr>
            <w:r w:rsidRPr="00141004">
              <w:rPr>
                <w:sz w:val="20"/>
                <w:szCs w:val="20"/>
                <w:lang w:eastAsia="ru-RU"/>
              </w:rPr>
              <w:t>4,6</w:t>
            </w:r>
          </w:p>
        </w:tc>
      </w:tr>
      <w:tr w:rsidR="001E5FCE" w:rsidRPr="006166EE" w14:paraId="4041FC14" w14:textId="77777777" w:rsidTr="003005AD">
        <w:trPr>
          <w:trHeight w:val="70"/>
        </w:trPr>
        <w:tc>
          <w:tcPr>
            <w:tcW w:w="704" w:type="pct"/>
            <w:shd w:val="clear" w:color="auto" w:fill="auto"/>
            <w:noWrap/>
            <w:vAlign w:val="center"/>
          </w:tcPr>
          <w:p w14:paraId="57B2CF49" w14:textId="77777777" w:rsidR="009A73C8" w:rsidRPr="006166EE" w:rsidRDefault="009A73C8" w:rsidP="009A73C8">
            <w:pPr>
              <w:rPr>
                <w:sz w:val="20"/>
                <w:szCs w:val="20"/>
                <w:lang w:val="en-US"/>
              </w:rPr>
            </w:pPr>
            <w:r w:rsidRPr="006166EE">
              <w:rPr>
                <w:sz w:val="20"/>
                <w:szCs w:val="20"/>
                <w:lang w:val="en-US"/>
              </w:rPr>
              <w:t>13</w:t>
            </w:r>
          </w:p>
        </w:tc>
        <w:tc>
          <w:tcPr>
            <w:tcW w:w="415" w:type="pct"/>
            <w:vAlign w:val="center"/>
          </w:tcPr>
          <w:p w14:paraId="01C70442" w14:textId="77777777" w:rsidR="009A73C8" w:rsidRPr="006166EE" w:rsidRDefault="009A73C8" w:rsidP="00BF06CC">
            <w:pPr>
              <w:jc w:val="center"/>
              <w:rPr>
                <w:sz w:val="20"/>
                <w:szCs w:val="20"/>
                <w:lang w:val="en-US"/>
              </w:rPr>
            </w:pPr>
            <w:r w:rsidRPr="006166EE">
              <w:rPr>
                <w:sz w:val="20"/>
                <w:szCs w:val="20"/>
                <w:lang w:val="en-US"/>
              </w:rPr>
              <w:t>1</w:t>
            </w:r>
          </w:p>
        </w:tc>
        <w:tc>
          <w:tcPr>
            <w:tcW w:w="433" w:type="pct"/>
            <w:vAlign w:val="center"/>
          </w:tcPr>
          <w:p w14:paraId="4AFAF832" w14:textId="77777777" w:rsidR="009A73C8" w:rsidRPr="006166EE" w:rsidRDefault="009A73C8" w:rsidP="00BF06CC">
            <w:pPr>
              <w:jc w:val="center"/>
              <w:rPr>
                <w:sz w:val="20"/>
                <w:szCs w:val="20"/>
                <w:lang w:val="en-US" w:eastAsia="ru-RU"/>
              </w:rPr>
            </w:pPr>
            <w:r w:rsidRPr="006166EE">
              <w:rPr>
                <w:sz w:val="20"/>
                <w:szCs w:val="20"/>
                <w:lang w:val="en-US" w:eastAsia="ru-RU"/>
              </w:rPr>
              <w:t>1</w:t>
            </w:r>
          </w:p>
        </w:tc>
        <w:tc>
          <w:tcPr>
            <w:tcW w:w="450" w:type="pct"/>
            <w:shd w:val="clear" w:color="auto" w:fill="auto"/>
            <w:vAlign w:val="center"/>
          </w:tcPr>
          <w:p w14:paraId="1910740E" w14:textId="77777777" w:rsidR="009A73C8" w:rsidRPr="006166EE" w:rsidRDefault="009A73C8" w:rsidP="00BF06CC">
            <w:pPr>
              <w:jc w:val="center"/>
              <w:rPr>
                <w:sz w:val="20"/>
                <w:szCs w:val="20"/>
                <w:lang w:val="en-US"/>
              </w:rPr>
            </w:pPr>
            <w:r w:rsidRPr="006166EE">
              <w:rPr>
                <w:sz w:val="20"/>
                <w:szCs w:val="20"/>
                <w:lang w:val="en-US"/>
              </w:rPr>
              <w:t>0.1</w:t>
            </w:r>
          </w:p>
        </w:tc>
        <w:tc>
          <w:tcPr>
            <w:tcW w:w="392" w:type="pct"/>
            <w:shd w:val="clear" w:color="auto" w:fill="auto"/>
            <w:vAlign w:val="center"/>
          </w:tcPr>
          <w:p w14:paraId="2740F80E" w14:textId="77777777" w:rsidR="009A73C8" w:rsidRPr="006166EE" w:rsidRDefault="009A73C8" w:rsidP="00BF06CC">
            <w:pPr>
              <w:jc w:val="center"/>
              <w:rPr>
                <w:sz w:val="20"/>
                <w:szCs w:val="20"/>
                <w:lang w:val="en-US"/>
              </w:rPr>
            </w:pPr>
            <w:r w:rsidRPr="006166EE">
              <w:rPr>
                <w:sz w:val="20"/>
                <w:szCs w:val="20"/>
                <w:lang w:val="en-US"/>
              </w:rPr>
              <w:t>0.1</w:t>
            </w:r>
          </w:p>
        </w:tc>
        <w:tc>
          <w:tcPr>
            <w:tcW w:w="413" w:type="pct"/>
            <w:vAlign w:val="center"/>
          </w:tcPr>
          <w:p w14:paraId="0279090E" w14:textId="77777777" w:rsidR="009A73C8" w:rsidRPr="006166EE" w:rsidRDefault="009A73C8" w:rsidP="00BF06CC">
            <w:pPr>
              <w:jc w:val="center"/>
              <w:rPr>
                <w:sz w:val="20"/>
                <w:szCs w:val="20"/>
              </w:rPr>
            </w:pPr>
            <w:r w:rsidRPr="006166EE">
              <w:rPr>
                <w:sz w:val="20"/>
                <w:szCs w:val="20"/>
              </w:rPr>
              <w:t>2,5</w:t>
            </w:r>
          </w:p>
        </w:tc>
        <w:tc>
          <w:tcPr>
            <w:tcW w:w="408" w:type="pct"/>
            <w:vAlign w:val="center"/>
          </w:tcPr>
          <w:p w14:paraId="785D1B00" w14:textId="77777777" w:rsidR="009A73C8" w:rsidRPr="006166EE" w:rsidRDefault="009A73C8" w:rsidP="00BF06CC">
            <w:pPr>
              <w:jc w:val="center"/>
              <w:rPr>
                <w:sz w:val="20"/>
                <w:szCs w:val="20"/>
              </w:rPr>
            </w:pPr>
            <w:r w:rsidRPr="006166EE">
              <w:rPr>
                <w:sz w:val="20"/>
                <w:szCs w:val="20"/>
              </w:rPr>
              <w:t>4,8</w:t>
            </w:r>
          </w:p>
        </w:tc>
        <w:tc>
          <w:tcPr>
            <w:tcW w:w="449" w:type="pct"/>
            <w:shd w:val="clear" w:color="auto" w:fill="auto"/>
            <w:vAlign w:val="center"/>
          </w:tcPr>
          <w:p w14:paraId="26E1C2B2" w14:textId="77777777" w:rsidR="009A73C8" w:rsidRPr="006166EE" w:rsidRDefault="009A73C8" w:rsidP="00BF06CC">
            <w:pPr>
              <w:jc w:val="center"/>
              <w:rPr>
                <w:sz w:val="20"/>
                <w:szCs w:val="20"/>
              </w:rPr>
            </w:pPr>
            <w:r w:rsidRPr="006166EE">
              <w:rPr>
                <w:sz w:val="20"/>
                <w:szCs w:val="20"/>
              </w:rPr>
              <w:t>0,23</w:t>
            </w:r>
          </w:p>
        </w:tc>
        <w:tc>
          <w:tcPr>
            <w:tcW w:w="450" w:type="pct"/>
            <w:vAlign w:val="center"/>
          </w:tcPr>
          <w:p w14:paraId="3DF6DC3D" w14:textId="77777777" w:rsidR="009A73C8" w:rsidRPr="00141004" w:rsidRDefault="009A73C8" w:rsidP="00BF06CC">
            <w:pPr>
              <w:jc w:val="center"/>
              <w:rPr>
                <w:sz w:val="20"/>
                <w:szCs w:val="20"/>
              </w:rPr>
            </w:pPr>
            <w:r w:rsidRPr="00141004">
              <w:rPr>
                <w:sz w:val="20"/>
                <w:szCs w:val="20"/>
              </w:rPr>
              <w:t>98</w:t>
            </w:r>
          </w:p>
        </w:tc>
        <w:tc>
          <w:tcPr>
            <w:tcW w:w="886" w:type="pct"/>
            <w:vAlign w:val="center"/>
          </w:tcPr>
          <w:p w14:paraId="426BE521" w14:textId="77777777" w:rsidR="009A73C8" w:rsidRPr="00141004" w:rsidRDefault="009A73C8" w:rsidP="00BF06CC">
            <w:pPr>
              <w:jc w:val="center"/>
              <w:rPr>
                <w:sz w:val="20"/>
                <w:szCs w:val="20"/>
              </w:rPr>
            </w:pPr>
            <w:r w:rsidRPr="00141004">
              <w:rPr>
                <w:sz w:val="20"/>
                <w:szCs w:val="20"/>
              </w:rPr>
              <w:t>4,7</w:t>
            </w:r>
          </w:p>
        </w:tc>
      </w:tr>
    </w:tbl>
    <w:p w14:paraId="1FFEDDFE" w14:textId="77777777" w:rsidR="009A73C8" w:rsidRPr="006166EE" w:rsidRDefault="009A73C8" w:rsidP="00F56858">
      <w:pPr>
        <w:pStyle w:val="11"/>
        <w:ind w:left="0" w:firstLine="709"/>
        <w:jc w:val="both"/>
        <w:outlineLvl w:val="1"/>
        <w:rPr>
          <w:b w:val="0"/>
        </w:rPr>
      </w:pPr>
    </w:p>
    <w:p w14:paraId="497D3A1E" w14:textId="2DB7F473" w:rsidR="0046054B" w:rsidRPr="006166EE" w:rsidRDefault="0046054B" w:rsidP="0046054B">
      <w:pPr>
        <w:widowControl/>
        <w:autoSpaceDE/>
        <w:autoSpaceDN/>
        <w:ind w:firstLine="709"/>
        <w:jc w:val="both"/>
        <w:rPr>
          <w:sz w:val="28"/>
          <w:szCs w:val="28"/>
        </w:rPr>
      </w:pPr>
      <w:r w:rsidRPr="006166EE">
        <w:rPr>
          <w:sz w:val="28"/>
          <w:szCs w:val="28"/>
        </w:rPr>
        <w:t xml:space="preserve">Мұндай процессті зерттеу үшін табиғи антиоксиданттардың оңтайлы дозасын негіздеу мақсатында «қара жәшік» тұжырымдамасы қолданылды </w:t>
      </w:r>
      <w:r w:rsidRPr="00E62DCD">
        <w:rPr>
          <w:sz w:val="28"/>
          <w:szCs w:val="28"/>
        </w:rPr>
        <w:t xml:space="preserve">(сурет </w:t>
      </w:r>
      <w:r w:rsidR="00E62DCD" w:rsidRPr="00E62DCD">
        <w:rPr>
          <w:sz w:val="28"/>
          <w:szCs w:val="28"/>
          <w:lang w:val="kk-KZ"/>
        </w:rPr>
        <w:t>20</w:t>
      </w:r>
      <w:r w:rsidRPr="00E62DCD">
        <w:rPr>
          <w:sz w:val="28"/>
          <w:szCs w:val="28"/>
        </w:rPr>
        <w:t>).</w:t>
      </w:r>
      <w:r w:rsidRPr="006166EE">
        <w:rPr>
          <w:sz w:val="28"/>
          <w:szCs w:val="28"/>
        </w:rPr>
        <w:t xml:space="preserve"> Бұл процесті зерттеу үшін кіріс параметрлері ретінде өнім құрамына қосылатын азықтық қоспалардың реттелетін дозалары, ал шығыс параметрлері ретінде оңтайландыру критерийлерімен сипатталатын бақылау көрсеткіштері таңдалды. Орташа органолептикалық сараптама бағасы болжам бойынша кіріс жағдайларына функционалды түрде байланысты. Кіріс және шығыс параметрлері келесідей белгіленеді:</w:t>
      </w:r>
    </w:p>
    <w:p w14:paraId="642B681D" w14:textId="292BE67D" w:rsidR="0046054B" w:rsidRPr="006166EE" w:rsidRDefault="006232AD" w:rsidP="00240B6D">
      <w:pPr>
        <w:widowControl/>
        <w:numPr>
          <w:ilvl w:val="0"/>
          <w:numId w:val="6"/>
        </w:numPr>
        <w:tabs>
          <w:tab w:val="clear" w:pos="720"/>
          <w:tab w:val="left" w:pos="993"/>
        </w:tabs>
        <w:autoSpaceDE/>
        <w:autoSpaceDN/>
        <w:ind w:left="0" w:firstLine="709"/>
        <w:jc w:val="both"/>
        <w:rPr>
          <w:sz w:val="28"/>
          <w:szCs w:val="28"/>
        </w:rPr>
      </w:pPr>
      <w:r>
        <w:rPr>
          <w:sz w:val="28"/>
          <w:szCs w:val="28"/>
        </w:rPr>
        <w:t>шығыс жағдайы Y: қышқыл</w:t>
      </w:r>
      <w:r w:rsidR="0046054B" w:rsidRPr="006166EE">
        <w:rPr>
          <w:sz w:val="28"/>
          <w:szCs w:val="28"/>
        </w:rPr>
        <w:t xml:space="preserve"> санның мәні - AV, пероксид санның мәні - POV, тиобарбитур </w:t>
      </w:r>
      <w:r w:rsidR="0046054B" w:rsidRPr="006166EE">
        <w:rPr>
          <w:sz w:val="28"/>
          <w:szCs w:val="28"/>
          <w:lang w:val="kk-KZ"/>
        </w:rPr>
        <w:t>санының</w:t>
      </w:r>
      <w:r w:rsidR="0046054B" w:rsidRPr="006166EE">
        <w:rPr>
          <w:sz w:val="28"/>
          <w:szCs w:val="28"/>
        </w:rPr>
        <w:t xml:space="preserve"> мәні - TBA, </w:t>
      </w:r>
      <w:r w:rsidR="00E62DCD" w:rsidRPr="006166EE">
        <w:rPr>
          <w:sz w:val="28"/>
          <w:szCs w:val="28"/>
          <w:lang w:val="kk-KZ"/>
        </w:rPr>
        <w:t>түс сипаттамалары</w:t>
      </w:r>
      <w:r w:rsidR="00E62DCD">
        <w:rPr>
          <w:sz w:val="28"/>
          <w:szCs w:val="28"/>
          <w:lang w:val="kk-KZ"/>
        </w:rPr>
        <w:t>ның</w:t>
      </w:r>
      <w:r w:rsidR="0046054B" w:rsidRPr="006166EE">
        <w:rPr>
          <w:sz w:val="28"/>
          <w:szCs w:val="28"/>
        </w:rPr>
        <w:t xml:space="preserve"> мәні – LAB, органолептикалық көрсеткіштер мәні;</w:t>
      </w:r>
    </w:p>
    <w:p w14:paraId="70460ADB" w14:textId="77777777" w:rsidR="0046054B" w:rsidRPr="006166EE" w:rsidRDefault="0046054B" w:rsidP="00240B6D">
      <w:pPr>
        <w:widowControl/>
        <w:numPr>
          <w:ilvl w:val="0"/>
          <w:numId w:val="6"/>
        </w:numPr>
        <w:tabs>
          <w:tab w:val="clear" w:pos="720"/>
          <w:tab w:val="left" w:pos="993"/>
        </w:tabs>
        <w:autoSpaceDE/>
        <w:autoSpaceDN/>
        <w:ind w:left="0" w:firstLine="709"/>
        <w:jc w:val="both"/>
        <w:rPr>
          <w:sz w:val="28"/>
          <w:szCs w:val="28"/>
        </w:rPr>
      </w:pPr>
      <w:r w:rsidRPr="006166EE">
        <w:rPr>
          <w:sz w:val="28"/>
          <w:szCs w:val="28"/>
        </w:rPr>
        <w:t>кіріс жағдайы X: дигидрокверцетин мөлшері, токоферол мөлшері + L_a аскорбин қышқылының мөлшері, (%). Дегенмен, Y=f(x) нәтижелерінің тәуелділік сипаты анықталмаған.</w:t>
      </w:r>
    </w:p>
    <w:p w14:paraId="0F099C8E" w14:textId="42301407" w:rsidR="00626C68" w:rsidRPr="006166EE" w:rsidRDefault="00626C68" w:rsidP="008B4E4B">
      <w:pPr>
        <w:ind w:firstLine="720"/>
        <w:jc w:val="both"/>
        <w:rPr>
          <w:b/>
          <w:sz w:val="28"/>
          <w:szCs w:val="28"/>
        </w:rPr>
      </w:pPr>
    </w:p>
    <w:p w14:paraId="4D6396D8" w14:textId="4E296A01" w:rsidR="00626C68" w:rsidRPr="006166EE" w:rsidRDefault="00626C68" w:rsidP="001E5FCE">
      <w:pPr>
        <w:jc w:val="center"/>
      </w:pPr>
      <w:r w:rsidRPr="006166EE">
        <w:rPr>
          <w:noProof/>
          <w:lang w:eastAsia="ru-RU"/>
        </w:rPr>
        <w:drawing>
          <wp:inline distT="0" distB="0" distL="0" distR="0" wp14:anchorId="69994BB1" wp14:editId="17947462">
            <wp:extent cx="4634230" cy="2368550"/>
            <wp:effectExtent l="0" t="0" r="0" b="0"/>
            <wp:docPr id="1831195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95880" name=""/>
                    <pic:cNvPicPr/>
                  </pic:nvPicPr>
                  <pic:blipFill>
                    <a:blip r:embed="rId30"/>
                    <a:stretch>
                      <a:fillRect/>
                    </a:stretch>
                  </pic:blipFill>
                  <pic:spPr>
                    <a:xfrm>
                      <a:off x="0" y="0"/>
                      <a:ext cx="4673739" cy="2388743"/>
                    </a:xfrm>
                    <a:prstGeom prst="rect">
                      <a:avLst/>
                    </a:prstGeom>
                  </pic:spPr>
                </pic:pic>
              </a:graphicData>
            </a:graphic>
          </wp:inline>
        </w:drawing>
      </w:r>
    </w:p>
    <w:p w14:paraId="659C3129" w14:textId="27755265" w:rsidR="00626C68" w:rsidRPr="006166EE" w:rsidRDefault="0046054B" w:rsidP="0077126B">
      <w:pPr>
        <w:jc w:val="center"/>
        <w:rPr>
          <w:sz w:val="28"/>
          <w:szCs w:val="28"/>
        </w:rPr>
      </w:pPr>
      <w:r w:rsidRPr="006166EE">
        <w:rPr>
          <w:sz w:val="28"/>
          <w:szCs w:val="28"/>
          <w:lang w:val="kk-KZ"/>
        </w:rPr>
        <w:t xml:space="preserve">Сурет </w:t>
      </w:r>
      <w:r w:rsidR="00A2075D">
        <w:rPr>
          <w:sz w:val="28"/>
          <w:szCs w:val="28"/>
        </w:rPr>
        <w:t>23</w:t>
      </w:r>
      <w:r w:rsidR="00626C68" w:rsidRPr="006166EE">
        <w:rPr>
          <w:sz w:val="28"/>
          <w:szCs w:val="28"/>
        </w:rPr>
        <w:t xml:space="preserve"> – </w:t>
      </w:r>
      <w:r w:rsidRPr="006166EE">
        <w:rPr>
          <w:sz w:val="28"/>
          <w:szCs w:val="28"/>
        </w:rPr>
        <w:t xml:space="preserve">Енгізілген қоспалар санының ет өнімінің сапалық көрсеткіштеріне әсерін анықтау үшін </w:t>
      </w:r>
      <w:r w:rsidRPr="006166EE">
        <w:rPr>
          <w:sz w:val="28"/>
          <w:szCs w:val="28"/>
          <w:lang w:val="kk-KZ"/>
        </w:rPr>
        <w:t>«</w:t>
      </w:r>
      <w:r w:rsidRPr="006166EE">
        <w:rPr>
          <w:sz w:val="28"/>
          <w:szCs w:val="28"/>
        </w:rPr>
        <w:t>Қара жәшік</w:t>
      </w:r>
      <w:r w:rsidRPr="006166EE">
        <w:rPr>
          <w:sz w:val="28"/>
          <w:szCs w:val="28"/>
          <w:lang w:val="kk-KZ"/>
        </w:rPr>
        <w:t>»</w:t>
      </w:r>
      <w:r w:rsidRPr="006166EE">
        <w:rPr>
          <w:sz w:val="28"/>
          <w:szCs w:val="28"/>
        </w:rPr>
        <w:t xml:space="preserve"> әдісін визуализациялау</w:t>
      </w:r>
    </w:p>
    <w:p w14:paraId="2FEA64CA" w14:textId="77777777" w:rsidR="00F517F1" w:rsidRPr="006166EE" w:rsidRDefault="00F517F1" w:rsidP="0077126B">
      <w:pPr>
        <w:jc w:val="center"/>
        <w:rPr>
          <w:sz w:val="28"/>
          <w:szCs w:val="28"/>
        </w:rPr>
      </w:pPr>
    </w:p>
    <w:p w14:paraId="6BB4EFDC" w14:textId="41BE11D0" w:rsidR="00626C68" w:rsidRPr="006166EE" w:rsidRDefault="0046054B" w:rsidP="0077126B">
      <w:pPr>
        <w:ind w:firstLine="709"/>
        <w:jc w:val="both"/>
        <w:rPr>
          <w:sz w:val="28"/>
          <w:szCs w:val="28"/>
        </w:rPr>
      </w:pPr>
      <w:r w:rsidRPr="006166EE">
        <w:rPr>
          <w:sz w:val="28"/>
          <w:szCs w:val="28"/>
        </w:rPr>
        <w:t xml:space="preserve">Ұсынылған </w:t>
      </w:r>
      <w:r w:rsidRPr="006166EE">
        <w:rPr>
          <w:sz w:val="28"/>
          <w:szCs w:val="28"/>
          <w:lang w:val="kk-KZ"/>
        </w:rPr>
        <w:t>з</w:t>
      </w:r>
      <w:r w:rsidRPr="006166EE">
        <w:rPr>
          <w:sz w:val="28"/>
          <w:szCs w:val="28"/>
        </w:rPr>
        <w:t>ерттеудің негізі жартылай</w:t>
      </w:r>
      <w:r w:rsidRPr="006166EE">
        <w:rPr>
          <w:sz w:val="28"/>
          <w:szCs w:val="28"/>
          <w:lang w:val="kk-KZ"/>
        </w:rPr>
        <w:t xml:space="preserve"> ет</w:t>
      </w:r>
      <w:r w:rsidR="006232AD">
        <w:rPr>
          <w:sz w:val="28"/>
          <w:szCs w:val="28"/>
        </w:rPr>
        <w:t xml:space="preserve"> фабрикаттарының </w:t>
      </w:r>
      <w:r w:rsidRPr="006166EE">
        <w:rPr>
          <w:sz w:val="28"/>
          <w:szCs w:val="28"/>
        </w:rPr>
        <w:t>факторлық көрсеткіштерінің оңтайлы параметрлерін анықтау болып табылады:</w:t>
      </w:r>
      <w:r w:rsidR="00626C68" w:rsidRPr="006166EE">
        <w:rPr>
          <w:sz w:val="28"/>
          <w:szCs w:val="28"/>
        </w:rPr>
        <w:t xml:space="preserve"> </w:t>
      </w:r>
    </w:p>
    <w:p w14:paraId="1D39B96E" w14:textId="77777777" w:rsidR="0046054B" w:rsidRPr="006166EE" w:rsidRDefault="0046054B" w:rsidP="0046054B">
      <w:pPr>
        <w:rPr>
          <w:sz w:val="28"/>
          <w:szCs w:val="28"/>
        </w:rPr>
      </w:pPr>
      <w:r w:rsidRPr="006166EE">
        <w:rPr>
          <w:sz w:val="28"/>
          <w:szCs w:val="28"/>
        </w:rPr>
        <w:t xml:space="preserve">X1-дигидрокверцетин мөлшері;  </w:t>
      </w:r>
    </w:p>
    <w:p w14:paraId="4A8B8435" w14:textId="77777777" w:rsidR="0046054B" w:rsidRPr="006166EE" w:rsidRDefault="0046054B" w:rsidP="0046054B">
      <w:pPr>
        <w:rPr>
          <w:sz w:val="28"/>
          <w:szCs w:val="28"/>
        </w:rPr>
      </w:pPr>
      <w:r w:rsidRPr="006166EE">
        <w:rPr>
          <w:sz w:val="28"/>
          <w:szCs w:val="28"/>
        </w:rPr>
        <w:t>Х2-токоферол + L_a аскорбин қышқылының мөлшері;</w:t>
      </w:r>
    </w:p>
    <w:p w14:paraId="655BB786" w14:textId="77777777" w:rsidR="0046054B" w:rsidRPr="006166EE" w:rsidRDefault="0046054B" w:rsidP="0046054B">
      <w:pPr>
        <w:rPr>
          <w:sz w:val="28"/>
          <w:szCs w:val="28"/>
        </w:rPr>
      </w:pPr>
      <w:r w:rsidRPr="006166EE">
        <w:rPr>
          <w:sz w:val="28"/>
          <w:szCs w:val="28"/>
        </w:rPr>
        <w:lastRenderedPageBreak/>
        <w:t>Y1-қышқыл санының көрсеткіші (AV);</w:t>
      </w:r>
    </w:p>
    <w:p w14:paraId="0A9C7A75" w14:textId="77777777" w:rsidR="0046054B" w:rsidRPr="006166EE" w:rsidRDefault="0046054B" w:rsidP="0046054B">
      <w:pPr>
        <w:rPr>
          <w:sz w:val="28"/>
          <w:szCs w:val="28"/>
        </w:rPr>
      </w:pPr>
      <w:r w:rsidRPr="006166EE">
        <w:rPr>
          <w:sz w:val="28"/>
          <w:szCs w:val="28"/>
        </w:rPr>
        <w:t>Y2-пероксид санының көрсеткіші (POV);</w:t>
      </w:r>
    </w:p>
    <w:p w14:paraId="301287C3" w14:textId="74FC07C8" w:rsidR="0046054B" w:rsidRPr="006166EE" w:rsidRDefault="0046054B" w:rsidP="0046054B">
      <w:pPr>
        <w:rPr>
          <w:sz w:val="28"/>
          <w:szCs w:val="28"/>
        </w:rPr>
      </w:pPr>
      <w:r w:rsidRPr="006166EE">
        <w:rPr>
          <w:sz w:val="28"/>
          <w:szCs w:val="28"/>
        </w:rPr>
        <w:t>Y3-тиобарбитур санының көрсеткіші (TBA</w:t>
      </w:r>
      <w:r w:rsidR="006232AD" w:rsidRPr="006166EE">
        <w:rPr>
          <w:sz w:val="28"/>
          <w:szCs w:val="28"/>
        </w:rPr>
        <w:t>)</w:t>
      </w:r>
      <w:r w:rsidRPr="006166EE">
        <w:rPr>
          <w:sz w:val="28"/>
          <w:szCs w:val="28"/>
        </w:rPr>
        <w:t>;</w:t>
      </w:r>
    </w:p>
    <w:p w14:paraId="51EF1297" w14:textId="77777777" w:rsidR="0046054B" w:rsidRPr="006166EE" w:rsidRDefault="0046054B" w:rsidP="0046054B">
      <w:pPr>
        <w:rPr>
          <w:sz w:val="28"/>
          <w:szCs w:val="28"/>
        </w:rPr>
      </w:pPr>
      <w:r w:rsidRPr="006166EE">
        <w:rPr>
          <w:sz w:val="28"/>
          <w:szCs w:val="28"/>
        </w:rPr>
        <w:t>Y4 - түс көрсеткіштерінің мәні (LAB);</w:t>
      </w:r>
    </w:p>
    <w:p w14:paraId="75F46C7A" w14:textId="5BA90106" w:rsidR="00626C68" w:rsidRPr="006166EE" w:rsidRDefault="0046054B" w:rsidP="00BA4E2C">
      <w:pPr>
        <w:jc w:val="both"/>
        <w:rPr>
          <w:sz w:val="28"/>
          <w:szCs w:val="28"/>
        </w:rPr>
      </w:pPr>
      <w:r w:rsidRPr="006166EE">
        <w:rPr>
          <w:sz w:val="28"/>
          <w:szCs w:val="28"/>
        </w:rPr>
        <w:t>Y5-органолептикалық сараптаманың орташа бағасы</w:t>
      </w:r>
      <w:r w:rsidR="008C05E6" w:rsidRPr="006166EE">
        <w:rPr>
          <w:sz w:val="28"/>
          <w:szCs w:val="28"/>
        </w:rPr>
        <w:t>.</w:t>
      </w:r>
      <w:r w:rsidR="00626C68" w:rsidRPr="006166EE">
        <w:rPr>
          <w:sz w:val="28"/>
          <w:szCs w:val="28"/>
        </w:rPr>
        <w:t xml:space="preserve"> </w:t>
      </w:r>
    </w:p>
    <w:p w14:paraId="7B3ECC05" w14:textId="164C11CD" w:rsidR="0046054B" w:rsidRPr="006166EE" w:rsidRDefault="0046054B" w:rsidP="0046054B">
      <w:pPr>
        <w:widowControl/>
        <w:autoSpaceDE/>
        <w:autoSpaceDN/>
        <w:ind w:firstLine="709"/>
        <w:jc w:val="both"/>
        <w:rPr>
          <w:sz w:val="28"/>
          <w:szCs w:val="28"/>
        </w:rPr>
      </w:pPr>
      <w:r w:rsidRPr="006166EE">
        <w:rPr>
          <w:sz w:val="28"/>
          <w:szCs w:val="28"/>
        </w:rPr>
        <w:t>Зерттеу жұмысы үшін шешім қабылданды, анықтайтын факторлар үшін бірдей қадаммен вариация деңгейлерін орнату. Бірінші айнымалы (X1, дигидрокверцетин мөлшері) үшін 4 вариация деңгейі 0,025 % қадаммен таңдалды. Екінші айнымалы (X2, токоферол + L_a аскорбин қышқылы мөлшері) үшін 3 деңгей 0,05% қадаммен орнатылды. Анықтайтын факторлардың деңгейлерінің саны 2-кестеде көрсетілген.</w:t>
      </w:r>
      <w:r w:rsidR="00A00A2E" w:rsidRPr="00A00A2E">
        <w:rPr>
          <w:sz w:val="28"/>
          <w:szCs w:val="28"/>
        </w:rPr>
        <w:t xml:space="preserve"> </w:t>
      </w:r>
      <w:r w:rsidRPr="006166EE">
        <w:rPr>
          <w:sz w:val="28"/>
          <w:szCs w:val="28"/>
        </w:rPr>
        <w:t xml:space="preserve">Мақсатты функциялар ретінде </w:t>
      </w:r>
      <w:r w:rsidR="00F41F81" w:rsidRPr="006166EE">
        <w:rPr>
          <w:sz w:val="28"/>
          <w:szCs w:val="28"/>
        </w:rPr>
        <w:t>Yi, i</w:t>
      </w:r>
      <w:r w:rsidRPr="006166EE">
        <w:rPr>
          <w:sz w:val="28"/>
          <w:szCs w:val="28"/>
        </w:rPr>
        <w:t>=1,2,3,4,5</w:t>
      </w:r>
      <w:r w:rsidR="00BA4E2C" w:rsidRPr="006166EE">
        <w:rPr>
          <w:sz w:val="28"/>
          <w:szCs w:val="28"/>
          <w:lang w:val="kk-KZ"/>
        </w:rPr>
        <w:t xml:space="preserve"> </w:t>
      </w:r>
      <w:r w:rsidRPr="006166EE">
        <w:rPr>
          <w:sz w:val="28"/>
          <w:szCs w:val="28"/>
        </w:rPr>
        <w:t>келесі көрсеткіштер қабылданды:</w:t>
      </w:r>
      <w:r w:rsidRPr="006166EE">
        <w:rPr>
          <w:sz w:val="28"/>
          <w:szCs w:val="28"/>
          <w:lang w:val="kk-KZ"/>
        </w:rPr>
        <w:t xml:space="preserve"> </w:t>
      </w:r>
      <w:r w:rsidR="006232AD">
        <w:rPr>
          <w:sz w:val="28"/>
          <w:szCs w:val="28"/>
        </w:rPr>
        <w:t>Y1</w:t>
      </w:r>
      <w:r w:rsidRPr="006166EE">
        <w:rPr>
          <w:sz w:val="28"/>
          <w:szCs w:val="28"/>
        </w:rPr>
        <w:t xml:space="preserve"> - қышқыл сан</w:t>
      </w:r>
      <w:r w:rsidR="006232AD">
        <w:rPr>
          <w:sz w:val="28"/>
          <w:szCs w:val="28"/>
          <w:lang w:val="kk-KZ"/>
        </w:rPr>
        <w:t>ы</w:t>
      </w:r>
      <w:r w:rsidRPr="006166EE">
        <w:rPr>
          <w:sz w:val="28"/>
          <w:szCs w:val="28"/>
        </w:rPr>
        <w:t xml:space="preserve"> (AV);</w:t>
      </w:r>
      <w:r w:rsidRPr="006166EE">
        <w:rPr>
          <w:sz w:val="28"/>
          <w:szCs w:val="28"/>
          <w:lang w:val="kk-KZ"/>
        </w:rPr>
        <w:t xml:space="preserve"> </w:t>
      </w:r>
      <w:r w:rsidRPr="006166EE">
        <w:rPr>
          <w:sz w:val="28"/>
          <w:szCs w:val="28"/>
        </w:rPr>
        <w:t>Y2- пероксид сан</w:t>
      </w:r>
      <w:r w:rsidR="006232AD">
        <w:rPr>
          <w:sz w:val="28"/>
          <w:szCs w:val="28"/>
          <w:lang w:val="kk-KZ"/>
        </w:rPr>
        <w:t>ы</w:t>
      </w:r>
      <w:r w:rsidRPr="006166EE">
        <w:rPr>
          <w:sz w:val="28"/>
          <w:szCs w:val="28"/>
        </w:rPr>
        <w:t xml:space="preserve"> (POV);</w:t>
      </w:r>
      <w:r w:rsidRPr="006166EE">
        <w:rPr>
          <w:sz w:val="28"/>
          <w:szCs w:val="28"/>
          <w:lang w:val="kk-KZ"/>
        </w:rPr>
        <w:t xml:space="preserve"> </w:t>
      </w:r>
      <w:r w:rsidRPr="006166EE">
        <w:rPr>
          <w:sz w:val="28"/>
          <w:szCs w:val="28"/>
        </w:rPr>
        <w:t>Y3- тиобарбитур саны (TBA);</w:t>
      </w:r>
      <w:r w:rsidRPr="006166EE">
        <w:rPr>
          <w:sz w:val="28"/>
          <w:szCs w:val="28"/>
          <w:lang w:val="kk-KZ"/>
        </w:rPr>
        <w:t xml:space="preserve"> </w:t>
      </w:r>
      <w:r w:rsidR="006232AD">
        <w:rPr>
          <w:sz w:val="28"/>
          <w:szCs w:val="28"/>
        </w:rPr>
        <w:t>Y4</w:t>
      </w:r>
      <w:r w:rsidRPr="006166EE">
        <w:rPr>
          <w:sz w:val="28"/>
          <w:szCs w:val="28"/>
        </w:rPr>
        <w:t xml:space="preserve"> - түс көрсеткіштері (LAB);</w:t>
      </w:r>
      <w:r w:rsidRPr="006166EE">
        <w:rPr>
          <w:sz w:val="28"/>
          <w:szCs w:val="28"/>
          <w:lang w:val="kk-KZ"/>
        </w:rPr>
        <w:t xml:space="preserve"> </w:t>
      </w:r>
      <w:r w:rsidRPr="006166EE">
        <w:rPr>
          <w:sz w:val="28"/>
          <w:szCs w:val="28"/>
        </w:rPr>
        <w:t>Y5- органолептикалық сараптама орташа бағасы.</w:t>
      </w:r>
    </w:p>
    <w:p w14:paraId="17EBA4F7" w14:textId="1E541E89" w:rsidR="00626C68" w:rsidRPr="006166EE" w:rsidRDefault="0046054B" w:rsidP="0046054B">
      <w:pPr>
        <w:widowControl/>
        <w:autoSpaceDE/>
        <w:autoSpaceDN/>
        <w:ind w:firstLine="709"/>
        <w:jc w:val="both"/>
        <w:rPr>
          <w:sz w:val="28"/>
          <w:szCs w:val="28"/>
        </w:rPr>
      </w:pPr>
      <w:r w:rsidRPr="006166EE">
        <w:rPr>
          <w:sz w:val="28"/>
          <w:szCs w:val="28"/>
        </w:rPr>
        <w:t>Осы мақсатты функциялар үшін регрессия теңдеуі (1) қолданып, ет өнімдерінің сапа параметрлерін негіздеу үшін жалпы есептеу математикалық формуланы келесі түрде жасаймыз</w:t>
      </w:r>
      <w:r w:rsidR="00626C68" w:rsidRPr="006166EE">
        <w:rPr>
          <w:sz w:val="28"/>
          <w:szCs w:val="28"/>
        </w:rPr>
        <w:t>:</w:t>
      </w:r>
    </w:p>
    <w:p w14:paraId="462450C0" w14:textId="77777777" w:rsidR="00626C68" w:rsidRPr="006166EE" w:rsidRDefault="00626C68" w:rsidP="00626C68">
      <w:pPr>
        <w:ind w:firstLine="709"/>
        <w:jc w:val="both"/>
        <w:rPr>
          <w:sz w:val="28"/>
          <w:szCs w:val="28"/>
        </w:rPr>
      </w:pPr>
      <w:r w:rsidRPr="006166EE">
        <w:rPr>
          <w:rFonts w:ascii="Cambria Math" w:hAnsi="Cambria Math" w:cs="Cambria Math"/>
          <w:sz w:val="28"/>
          <w:szCs w:val="28"/>
        </w:rPr>
        <w:t>𝑌</w:t>
      </w:r>
      <w:r w:rsidRPr="006166EE">
        <w:rPr>
          <w:sz w:val="28"/>
          <w:szCs w:val="28"/>
        </w:rPr>
        <w:t xml:space="preserve"> 1 = </w:t>
      </w:r>
      <w:r w:rsidRPr="006166EE">
        <w:rPr>
          <w:rFonts w:ascii="Cambria Math" w:hAnsi="Cambria Math" w:cs="Cambria Math"/>
          <w:sz w:val="28"/>
          <w:szCs w:val="28"/>
        </w:rPr>
        <w:t>𝑓</w:t>
      </w:r>
      <w:r w:rsidRPr="006166EE">
        <w:rPr>
          <w:sz w:val="28"/>
          <w:szCs w:val="28"/>
        </w:rPr>
        <w:t xml:space="preserve"> 1 (</w:t>
      </w:r>
      <w:r w:rsidRPr="006166EE">
        <w:rPr>
          <w:rFonts w:ascii="Cambria Math" w:hAnsi="Cambria Math" w:cs="Cambria Math"/>
          <w:sz w:val="28"/>
          <w:szCs w:val="28"/>
        </w:rPr>
        <w:t>𝑥</w:t>
      </w:r>
      <w:r w:rsidRPr="006166EE">
        <w:rPr>
          <w:sz w:val="28"/>
          <w:szCs w:val="28"/>
        </w:rPr>
        <w:t xml:space="preserve"> 1, </w:t>
      </w:r>
      <w:r w:rsidRPr="006166EE">
        <w:rPr>
          <w:rFonts w:ascii="Cambria Math" w:hAnsi="Cambria Math" w:cs="Cambria Math"/>
          <w:sz w:val="28"/>
          <w:szCs w:val="28"/>
        </w:rPr>
        <w:t>𝑥</w:t>
      </w:r>
      <w:r w:rsidRPr="006166EE">
        <w:rPr>
          <w:sz w:val="28"/>
          <w:szCs w:val="28"/>
        </w:rPr>
        <w:t xml:space="preserve"> 2, </w:t>
      </w:r>
      <w:r w:rsidRPr="006166EE">
        <w:rPr>
          <w:rFonts w:ascii="Cambria Math" w:hAnsi="Cambria Math" w:cs="Cambria Math"/>
          <w:sz w:val="28"/>
          <w:szCs w:val="28"/>
        </w:rPr>
        <w:t>𝑥</w:t>
      </w:r>
      <w:r w:rsidRPr="006166EE">
        <w:rPr>
          <w:sz w:val="28"/>
          <w:szCs w:val="28"/>
        </w:rPr>
        <w:t xml:space="preserve"> 3, </w:t>
      </w:r>
      <w:r w:rsidRPr="006166EE">
        <w:rPr>
          <w:rFonts w:ascii="Cambria Math" w:hAnsi="Cambria Math" w:cs="Cambria Math"/>
          <w:sz w:val="28"/>
          <w:szCs w:val="28"/>
        </w:rPr>
        <w:t>𝑥</w:t>
      </w:r>
      <w:r w:rsidRPr="006166EE">
        <w:rPr>
          <w:sz w:val="28"/>
          <w:szCs w:val="28"/>
        </w:rPr>
        <w:t xml:space="preserve"> 4) </w:t>
      </w:r>
      <w:r w:rsidRPr="006166EE">
        <w:rPr>
          <w:rFonts w:ascii="Cambria Math" w:hAnsi="Cambria Math" w:cs="Cambria Math"/>
          <w:sz w:val="28"/>
          <w:szCs w:val="28"/>
        </w:rPr>
        <w:t>⇒</w:t>
      </w:r>
      <w:r w:rsidRPr="006166EE">
        <w:rPr>
          <w:sz w:val="28"/>
          <w:szCs w:val="28"/>
        </w:rPr>
        <w:t xml:space="preserve"> </w:t>
      </w:r>
      <w:r w:rsidRPr="006166EE">
        <w:rPr>
          <w:rFonts w:ascii="Cambria Math" w:hAnsi="Cambria Math" w:cs="Cambria Math"/>
          <w:sz w:val="28"/>
          <w:szCs w:val="28"/>
        </w:rPr>
        <w:t>𝑚𝑎𝑥</w:t>
      </w:r>
      <w:r w:rsidRPr="006166EE">
        <w:rPr>
          <w:sz w:val="28"/>
          <w:szCs w:val="28"/>
        </w:rPr>
        <w:t xml:space="preserve">; </w:t>
      </w:r>
    </w:p>
    <w:p w14:paraId="7A3AB85A" w14:textId="6A0F4B83" w:rsidR="00626C68" w:rsidRPr="006166EE" w:rsidRDefault="00626C68" w:rsidP="00626C68">
      <w:pPr>
        <w:ind w:firstLine="709"/>
        <w:jc w:val="both"/>
        <w:rPr>
          <w:sz w:val="28"/>
          <w:szCs w:val="28"/>
        </w:rPr>
      </w:pPr>
      <w:r w:rsidRPr="006166EE">
        <w:rPr>
          <w:rFonts w:ascii="Cambria Math" w:hAnsi="Cambria Math" w:cs="Cambria Math"/>
          <w:sz w:val="28"/>
          <w:szCs w:val="28"/>
        </w:rPr>
        <w:t>𝑌</w:t>
      </w:r>
      <w:r w:rsidRPr="006166EE">
        <w:rPr>
          <w:sz w:val="28"/>
          <w:szCs w:val="28"/>
        </w:rPr>
        <w:t xml:space="preserve"> 1 = </w:t>
      </w:r>
      <w:r w:rsidRPr="006166EE">
        <w:rPr>
          <w:rFonts w:ascii="Cambria Math" w:hAnsi="Cambria Math" w:cs="Cambria Math"/>
          <w:sz w:val="28"/>
          <w:szCs w:val="28"/>
        </w:rPr>
        <w:t>𝑓</w:t>
      </w:r>
      <w:r w:rsidRPr="006166EE">
        <w:rPr>
          <w:sz w:val="28"/>
          <w:szCs w:val="28"/>
        </w:rPr>
        <w:t xml:space="preserve"> 1 (</w:t>
      </w:r>
      <w:r w:rsidRPr="006166EE">
        <w:rPr>
          <w:rFonts w:ascii="Cambria Math" w:hAnsi="Cambria Math" w:cs="Cambria Math"/>
          <w:sz w:val="28"/>
          <w:szCs w:val="28"/>
        </w:rPr>
        <w:t>𝑥</w:t>
      </w:r>
      <w:r w:rsidRPr="006166EE">
        <w:rPr>
          <w:sz w:val="28"/>
          <w:szCs w:val="28"/>
        </w:rPr>
        <w:t xml:space="preserve"> 1, </w:t>
      </w:r>
      <w:r w:rsidRPr="006166EE">
        <w:rPr>
          <w:rFonts w:ascii="Cambria Math" w:hAnsi="Cambria Math" w:cs="Cambria Math"/>
          <w:sz w:val="28"/>
          <w:szCs w:val="28"/>
        </w:rPr>
        <w:t>𝑥</w:t>
      </w:r>
      <w:r w:rsidRPr="006166EE">
        <w:rPr>
          <w:sz w:val="28"/>
          <w:szCs w:val="28"/>
        </w:rPr>
        <w:t xml:space="preserve"> 2, </w:t>
      </w:r>
      <w:r w:rsidRPr="006166EE">
        <w:rPr>
          <w:rFonts w:ascii="Cambria Math" w:hAnsi="Cambria Math" w:cs="Cambria Math"/>
          <w:sz w:val="28"/>
          <w:szCs w:val="28"/>
        </w:rPr>
        <w:t>𝑥</w:t>
      </w:r>
      <w:r w:rsidRPr="006166EE">
        <w:rPr>
          <w:sz w:val="28"/>
          <w:szCs w:val="28"/>
        </w:rPr>
        <w:t xml:space="preserve"> 3, </w:t>
      </w:r>
      <w:r w:rsidRPr="006166EE">
        <w:rPr>
          <w:rFonts w:ascii="Cambria Math" w:hAnsi="Cambria Math" w:cs="Cambria Math"/>
          <w:sz w:val="28"/>
          <w:szCs w:val="28"/>
        </w:rPr>
        <w:t>𝑥</w:t>
      </w:r>
      <w:r w:rsidRPr="006166EE">
        <w:rPr>
          <w:sz w:val="28"/>
          <w:szCs w:val="28"/>
        </w:rPr>
        <w:t xml:space="preserve"> 4) </w:t>
      </w:r>
      <w:r w:rsidRPr="006166EE">
        <w:rPr>
          <w:rFonts w:ascii="Cambria Math" w:hAnsi="Cambria Math" w:cs="Cambria Math"/>
          <w:sz w:val="28"/>
          <w:szCs w:val="28"/>
        </w:rPr>
        <w:t>⇒</w:t>
      </w:r>
      <w:r w:rsidRPr="006166EE">
        <w:rPr>
          <w:sz w:val="28"/>
          <w:szCs w:val="28"/>
        </w:rPr>
        <w:t xml:space="preserve"> </w:t>
      </w:r>
      <w:r w:rsidRPr="006166EE">
        <w:rPr>
          <w:rFonts w:ascii="Cambria Math" w:hAnsi="Cambria Math" w:cs="Cambria Math"/>
          <w:sz w:val="28"/>
          <w:szCs w:val="28"/>
        </w:rPr>
        <w:t>𝑚𝑖𝑛</w:t>
      </w:r>
      <w:r w:rsidRPr="006166EE">
        <w:rPr>
          <w:sz w:val="28"/>
          <w:szCs w:val="28"/>
        </w:rPr>
        <w:t xml:space="preserve">; </w:t>
      </w:r>
      <w:r w:rsidR="00BA4E2C" w:rsidRPr="006166EE">
        <w:rPr>
          <w:sz w:val="28"/>
          <w:szCs w:val="28"/>
        </w:rPr>
        <w:t>кеңістік факторы</w:t>
      </w:r>
    </w:p>
    <w:p w14:paraId="39BF5666" w14:textId="77777777" w:rsidR="00626C68" w:rsidRPr="006166EE" w:rsidRDefault="00626C68" w:rsidP="00626C68">
      <w:pPr>
        <w:ind w:firstLine="709"/>
        <w:jc w:val="both"/>
        <w:rPr>
          <w:sz w:val="28"/>
          <w:szCs w:val="28"/>
        </w:rPr>
      </w:pPr>
      <w:r w:rsidRPr="006166EE">
        <w:rPr>
          <w:rFonts w:ascii="Cambria Math" w:hAnsi="Cambria Math" w:cs="Cambria Math"/>
          <w:sz w:val="28"/>
          <w:szCs w:val="28"/>
        </w:rPr>
        <w:t>𝑚𝑖𝑛𝑥</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 </w:t>
      </w:r>
      <w:r w:rsidRPr="006166EE">
        <w:rPr>
          <w:rFonts w:ascii="Cambria Math" w:hAnsi="Cambria Math" w:cs="Cambria Math"/>
          <w:sz w:val="28"/>
          <w:szCs w:val="28"/>
        </w:rPr>
        <w:t>𝑥</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 </w:t>
      </w:r>
      <w:r w:rsidRPr="006166EE">
        <w:rPr>
          <w:rFonts w:ascii="Cambria Math" w:hAnsi="Cambria Math" w:cs="Cambria Math"/>
          <w:sz w:val="28"/>
          <w:szCs w:val="28"/>
        </w:rPr>
        <w:t>𝑚𝑎𝑥𝑥</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 1,2,3,4,5</w:t>
      </w:r>
    </w:p>
    <w:p w14:paraId="7C624AB6" w14:textId="56BDA97C" w:rsidR="00626C68" w:rsidRPr="006166EE" w:rsidRDefault="00BA4E2C" w:rsidP="00626C68">
      <w:pPr>
        <w:ind w:firstLine="709"/>
        <w:jc w:val="both"/>
        <w:rPr>
          <w:sz w:val="28"/>
          <w:szCs w:val="28"/>
        </w:rPr>
      </w:pPr>
      <w:r w:rsidRPr="006166EE">
        <w:rPr>
          <w:sz w:val="28"/>
          <w:szCs w:val="28"/>
          <w:lang w:val="kk-KZ"/>
        </w:rPr>
        <w:t>Мұндағы</w:t>
      </w:r>
      <w:r w:rsidR="00626C68" w:rsidRPr="006166EE">
        <w:rPr>
          <w:sz w:val="28"/>
          <w:szCs w:val="28"/>
        </w:rPr>
        <w:t xml:space="preserve"> Y1, Y2, Y3, Y4, Y5 – </w:t>
      </w:r>
      <w:r w:rsidRPr="006166EE">
        <w:rPr>
          <w:sz w:val="28"/>
          <w:szCs w:val="28"/>
        </w:rPr>
        <w:t>эксперименттік мәліметтер бойынша құрылған тәуелділіктер</w:t>
      </w:r>
      <w:r w:rsidR="00626C68" w:rsidRPr="006166EE">
        <w:rPr>
          <w:sz w:val="28"/>
          <w:szCs w:val="28"/>
        </w:rPr>
        <w:t>;</w:t>
      </w:r>
    </w:p>
    <w:p w14:paraId="61D92924" w14:textId="329623DA" w:rsidR="00626C68" w:rsidRPr="006166EE" w:rsidRDefault="00626C68" w:rsidP="00626C68">
      <w:pPr>
        <w:ind w:firstLine="709"/>
        <w:jc w:val="both"/>
        <w:rPr>
          <w:sz w:val="28"/>
          <w:szCs w:val="28"/>
        </w:rPr>
      </w:pPr>
      <w:r w:rsidRPr="006166EE">
        <w:rPr>
          <w:rFonts w:ascii="Cambria Math" w:hAnsi="Cambria Math" w:cs="Cambria Math"/>
          <w:sz w:val="28"/>
          <w:szCs w:val="28"/>
        </w:rPr>
        <w:t>𝑥</w:t>
      </w:r>
      <w:r w:rsidRPr="006166EE">
        <w:rPr>
          <w:sz w:val="28"/>
          <w:szCs w:val="28"/>
        </w:rPr>
        <w:t xml:space="preserve"> 1, </w:t>
      </w:r>
      <w:r w:rsidRPr="006166EE">
        <w:rPr>
          <w:rFonts w:ascii="Cambria Math" w:hAnsi="Cambria Math" w:cs="Cambria Math"/>
          <w:sz w:val="28"/>
          <w:szCs w:val="28"/>
        </w:rPr>
        <w:t>𝑥</w:t>
      </w:r>
      <w:r w:rsidRPr="006166EE">
        <w:rPr>
          <w:sz w:val="28"/>
          <w:szCs w:val="28"/>
        </w:rPr>
        <w:t xml:space="preserve"> 2, </w:t>
      </w:r>
      <w:r w:rsidRPr="006166EE">
        <w:rPr>
          <w:rFonts w:ascii="Cambria Math" w:hAnsi="Cambria Math" w:cs="Cambria Math"/>
          <w:sz w:val="28"/>
          <w:szCs w:val="28"/>
        </w:rPr>
        <w:t>𝑥</w:t>
      </w:r>
      <w:r w:rsidRPr="006166EE">
        <w:rPr>
          <w:sz w:val="28"/>
          <w:szCs w:val="28"/>
        </w:rPr>
        <w:t xml:space="preserve"> 3, </w:t>
      </w:r>
      <w:r w:rsidRPr="006166EE">
        <w:rPr>
          <w:rFonts w:ascii="Cambria Math" w:hAnsi="Cambria Math" w:cs="Cambria Math"/>
          <w:sz w:val="28"/>
          <w:szCs w:val="28"/>
        </w:rPr>
        <w:t>𝑥</w:t>
      </w:r>
      <w:r w:rsidRPr="006166EE">
        <w:rPr>
          <w:sz w:val="28"/>
          <w:szCs w:val="28"/>
        </w:rPr>
        <w:t xml:space="preserve"> 4 - </w:t>
      </w:r>
      <w:r w:rsidR="00BA4E2C" w:rsidRPr="006166EE">
        <w:rPr>
          <w:sz w:val="28"/>
          <w:szCs w:val="28"/>
        </w:rPr>
        <w:t xml:space="preserve">жауап беру функцияларының коэффициенттерін бағалау </w:t>
      </w:r>
      <w:r w:rsidRPr="006166EE">
        <w:rPr>
          <w:sz w:val="28"/>
          <w:szCs w:val="28"/>
        </w:rPr>
        <w:t>Y1, Y2, Y3, Y4, Y5;</w:t>
      </w:r>
    </w:p>
    <w:p w14:paraId="630C4230" w14:textId="0E448882" w:rsidR="00626C68" w:rsidRPr="006166EE" w:rsidRDefault="00626C68" w:rsidP="00BA4E2C">
      <w:pPr>
        <w:ind w:firstLine="709"/>
        <w:jc w:val="both"/>
        <w:rPr>
          <w:sz w:val="28"/>
          <w:szCs w:val="28"/>
        </w:rPr>
      </w:pPr>
      <w:r w:rsidRPr="006166EE">
        <w:rPr>
          <w:rFonts w:ascii="Cambria Math" w:hAnsi="Cambria Math" w:cs="Cambria Math"/>
          <w:sz w:val="28"/>
          <w:szCs w:val="28"/>
        </w:rPr>
        <w:t>𝑚𝑖𝑛𝑥</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w:t>
      </w:r>
      <w:r w:rsidRPr="006166EE">
        <w:rPr>
          <w:rFonts w:ascii="Cambria Math" w:hAnsi="Cambria Math" w:cs="Cambria Math"/>
          <w:sz w:val="28"/>
          <w:szCs w:val="28"/>
        </w:rPr>
        <w:t>𝑚𝑎𝑥𝑥</w:t>
      </w:r>
      <w:r w:rsidRPr="006166EE">
        <w:rPr>
          <w:sz w:val="28"/>
          <w:szCs w:val="28"/>
        </w:rPr>
        <w:t xml:space="preserve"> </w:t>
      </w:r>
      <w:r w:rsidRPr="006166EE">
        <w:rPr>
          <w:rFonts w:ascii="Cambria Math" w:hAnsi="Cambria Math" w:cs="Cambria Math"/>
          <w:sz w:val="28"/>
          <w:szCs w:val="28"/>
        </w:rPr>
        <w:t>𝑖</w:t>
      </w:r>
      <w:r w:rsidRPr="006166EE">
        <w:rPr>
          <w:sz w:val="28"/>
          <w:szCs w:val="28"/>
        </w:rPr>
        <w:t xml:space="preserve"> – </w:t>
      </w:r>
      <w:r w:rsidR="00BA4E2C" w:rsidRPr="006166EE">
        <w:rPr>
          <w:sz w:val="28"/>
          <w:szCs w:val="28"/>
        </w:rPr>
        <w:t>ет өнімдерінің негізгі параметрлеріне сапасына екі жақты шектеулер</w:t>
      </w:r>
      <w:r w:rsidRPr="006166EE">
        <w:rPr>
          <w:sz w:val="28"/>
          <w:szCs w:val="28"/>
        </w:rPr>
        <w:t>.</w:t>
      </w:r>
    </w:p>
    <w:p w14:paraId="1D3310C7" w14:textId="014BF782" w:rsidR="00BA4E2C" w:rsidRPr="006166EE" w:rsidRDefault="00BA4E2C" w:rsidP="00BA4E2C">
      <w:pPr>
        <w:widowControl/>
        <w:autoSpaceDE/>
        <w:autoSpaceDN/>
        <w:ind w:firstLine="709"/>
        <w:jc w:val="both"/>
        <w:rPr>
          <w:sz w:val="28"/>
          <w:szCs w:val="28"/>
        </w:rPr>
      </w:pPr>
      <w:r w:rsidRPr="006166EE">
        <w:rPr>
          <w:sz w:val="28"/>
          <w:szCs w:val="28"/>
        </w:rPr>
        <w:t>Эксперименттік деректерді өңдеу және есептеулер компьютерде ғылыми зерттеулер бағдарламалық қамтамасыздандыруын пайдалану арқылы жүргізілді: Statistica 12 статистикалық пакеттері. Сонымен қатар, Excel офис бағдарламасының «Деректерді талдау» қосымша құралын пайдалану арқылы іріктеу сипаттамаларын бағалау, зерттелетін көрсеткіштердің таралу заңдары бойынша гипотезаны тексеру, графиктер мен регрессиялық көрсеткіштер құру жүзеге асырылды, олар үшін регрессия теңдеуі (1) қолданылды.</w:t>
      </w:r>
      <w:r w:rsidR="00A00A2E" w:rsidRPr="00A00A2E">
        <w:rPr>
          <w:sz w:val="28"/>
          <w:szCs w:val="28"/>
        </w:rPr>
        <w:t xml:space="preserve"> </w:t>
      </w:r>
      <w:r w:rsidRPr="006166EE">
        <w:rPr>
          <w:sz w:val="28"/>
          <w:szCs w:val="28"/>
        </w:rPr>
        <w:t>Forward қадамдық процесі нәтижесінде стандарт</w:t>
      </w:r>
      <w:r w:rsidRPr="006166EE">
        <w:rPr>
          <w:sz w:val="28"/>
          <w:szCs w:val="28"/>
          <w:lang w:val="kk-KZ"/>
        </w:rPr>
        <w:t>талған</w:t>
      </w:r>
      <w:r w:rsidRPr="006166EE">
        <w:rPr>
          <w:sz w:val="28"/>
          <w:szCs w:val="28"/>
        </w:rPr>
        <w:t xml:space="preserve"> b* факторлары, регрессивтік b-коэффициенттері және Стъюденттің t-критерийлері анықталды, бұл p маңыздылығын және сенімділігін тек</w:t>
      </w:r>
      <w:r w:rsidR="003B41F0">
        <w:rPr>
          <w:sz w:val="28"/>
          <w:szCs w:val="28"/>
        </w:rPr>
        <w:t>серуге мүмкіндік берді (кесте 2</w:t>
      </w:r>
      <w:r w:rsidR="008E1C2F">
        <w:rPr>
          <w:sz w:val="28"/>
          <w:szCs w:val="28"/>
        </w:rPr>
        <w:t>3</w:t>
      </w:r>
      <w:r w:rsidRPr="006166EE">
        <w:rPr>
          <w:sz w:val="28"/>
          <w:szCs w:val="28"/>
        </w:rPr>
        <w:t>).</w:t>
      </w:r>
    </w:p>
    <w:p w14:paraId="1499191C" w14:textId="7F539D71" w:rsidR="00626C68" w:rsidRPr="006166EE" w:rsidRDefault="00BA4E2C" w:rsidP="00A00A2E">
      <w:pPr>
        <w:widowControl/>
        <w:autoSpaceDE/>
        <w:autoSpaceDN/>
        <w:ind w:firstLine="709"/>
        <w:jc w:val="both"/>
        <w:rPr>
          <w:sz w:val="28"/>
          <w:szCs w:val="28"/>
        </w:rPr>
      </w:pPr>
      <w:r w:rsidRPr="006166EE">
        <w:rPr>
          <w:sz w:val="28"/>
          <w:szCs w:val="28"/>
        </w:rPr>
        <w:t xml:space="preserve">Оптимизациялық тапсырманы шешуде дайын өнімнің сапасына қойылатын талаптар химиялық құрам элементтеріне және жеке ингредиенттердің пайыздық құрамына қатысты көптеген шектеулер </w:t>
      </w:r>
      <w:r w:rsidRPr="00F176FA">
        <w:rPr>
          <w:sz w:val="28"/>
          <w:szCs w:val="28"/>
        </w:rPr>
        <w:t>формула</w:t>
      </w:r>
      <w:r w:rsidR="00F176FA" w:rsidRPr="00F176FA">
        <w:rPr>
          <w:sz w:val="28"/>
          <w:szCs w:val="28"/>
          <w:lang w:val="kk-KZ"/>
        </w:rPr>
        <w:t xml:space="preserve"> бойынша белгіленеді</w:t>
      </w:r>
      <w:r w:rsidRPr="00F176FA">
        <w:rPr>
          <w:sz w:val="28"/>
          <w:szCs w:val="28"/>
        </w:rPr>
        <w:t>.</w:t>
      </w:r>
      <w:r w:rsidRPr="006166EE">
        <w:rPr>
          <w:sz w:val="28"/>
          <w:szCs w:val="28"/>
        </w:rPr>
        <w:t xml:space="preserve"> Мұндай шектеулер қосарланған теңсіздіктер түрінде болады</w:t>
      </w:r>
      <w:r w:rsidRPr="006166EE">
        <w:rPr>
          <w:sz w:val="28"/>
          <w:szCs w:val="28"/>
          <w:lang w:val="kk-KZ"/>
        </w:rPr>
        <w:t>:</w:t>
      </w:r>
    </w:p>
    <w:p w14:paraId="50650FA0" w14:textId="77777777" w:rsidR="00626C68" w:rsidRPr="006166EE" w:rsidRDefault="00626C68" w:rsidP="00626C68">
      <w:pPr>
        <w:ind w:firstLine="709"/>
        <w:jc w:val="center"/>
        <w:rPr>
          <w:sz w:val="28"/>
          <w:szCs w:val="28"/>
        </w:rPr>
      </w:pPr>
      <w:r w:rsidRPr="006166EE">
        <w:rPr>
          <w:sz w:val="28"/>
          <w:szCs w:val="28"/>
        </w:rPr>
        <w:t>С imin ≤ C i ≤ C i m a x;</w:t>
      </w:r>
    </w:p>
    <w:p w14:paraId="50155FC4" w14:textId="05945FE7" w:rsidR="00626C68" w:rsidRDefault="00626C68" w:rsidP="00626C68">
      <w:pPr>
        <w:ind w:firstLine="709"/>
        <w:jc w:val="center"/>
        <w:rPr>
          <w:sz w:val="28"/>
          <w:szCs w:val="28"/>
          <w:lang w:val="en-US"/>
        </w:rPr>
      </w:pPr>
      <w:r w:rsidRPr="006166EE">
        <w:rPr>
          <w:sz w:val="28"/>
          <w:szCs w:val="28"/>
          <w:lang w:val="en-US"/>
        </w:rPr>
        <w:t>Y jmin ≤ Y j ≤ Y j m a x;</w:t>
      </w:r>
    </w:p>
    <w:p w14:paraId="282FDB70" w14:textId="77777777" w:rsidR="0098510E" w:rsidRPr="006166EE" w:rsidRDefault="0098510E" w:rsidP="00626C68">
      <w:pPr>
        <w:ind w:firstLine="709"/>
        <w:jc w:val="center"/>
        <w:rPr>
          <w:sz w:val="28"/>
          <w:szCs w:val="28"/>
          <w:lang w:val="en-US"/>
        </w:rPr>
      </w:pPr>
    </w:p>
    <w:p w14:paraId="5F07B898" w14:textId="4B7A8784" w:rsidR="00626C68" w:rsidRPr="006166EE" w:rsidRDefault="00BA4E2C" w:rsidP="00626C68">
      <w:pPr>
        <w:ind w:firstLine="709"/>
        <w:jc w:val="both"/>
        <w:rPr>
          <w:sz w:val="28"/>
          <w:szCs w:val="28"/>
          <w:lang w:val="en-US"/>
        </w:rPr>
      </w:pPr>
      <w:r w:rsidRPr="006166EE">
        <w:rPr>
          <w:sz w:val="28"/>
          <w:szCs w:val="28"/>
          <w:lang w:val="kk-KZ"/>
        </w:rPr>
        <w:lastRenderedPageBreak/>
        <w:t>мұндағы</w:t>
      </w:r>
      <w:r w:rsidR="00626C68" w:rsidRPr="006166EE">
        <w:rPr>
          <w:sz w:val="28"/>
          <w:szCs w:val="28"/>
          <w:lang w:val="en-US"/>
        </w:rPr>
        <w:t xml:space="preserve"> </w:t>
      </w:r>
      <w:r w:rsidR="00626C68" w:rsidRPr="006166EE">
        <w:rPr>
          <w:sz w:val="28"/>
          <w:szCs w:val="28"/>
        </w:rPr>
        <w:t>С</w:t>
      </w:r>
      <w:r w:rsidR="00626C68" w:rsidRPr="006166EE">
        <w:rPr>
          <w:sz w:val="28"/>
          <w:szCs w:val="28"/>
          <w:lang w:val="en-US"/>
        </w:rPr>
        <w:t xml:space="preserve"> i – </w:t>
      </w:r>
      <w:r w:rsidRPr="006166EE">
        <w:rPr>
          <w:sz w:val="28"/>
          <w:szCs w:val="28"/>
        </w:rPr>
        <w:t>дайын</w:t>
      </w:r>
      <w:r w:rsidRPr="006166EE">
        <w:rPr>
          <w:sz w:val="28"/>
          <w:szCs w:val="28"/>
          <w:lang w:val="en-US"/>
        </w:rPr>
        <w:t xml:space="preserve"> </w:t>
      </w:r>
      <w:r w:rsidRPr="006166EE">
        <w:rPr>
          <w:sz w:val="28"/>
          <w:szCs w:val="28"/>
        </w:rPr>
        <w:t>өнімдегі</w:t>
      </w:r>
      <w:r w:rsidRPr="006166EE">
        <w:rPr>
          <w:sz w:val="28"/>
          <w:szCs w:val="28"/>
          <w:lang w:val="en-US"/>
        </w:rPr>
        <w:t xml:space="preserve"> i </w:t>
      </w:r>
      <w:r w:rsidRPr="006166EE">
        <w:rPr>
          <w:sz w:val="28"/>
          <w:szCs w:val="28"/>
        </w:rPr>
        <w:t>элементтің</w:t>
      </w:r>
      <w:r w:rsidRPr="006166EE">
        <w:rPr>
          <w:sz w:val="28"/>
          <w:szCs w:val="28"/>
          <w:lang w:val="en-US"/>
        </w:rPr>
        <w:t xml:space="preserve"> (</w:t>
      </w:r>
      <w:r w:rsidRPr="006166EE">
        <w:rPr>
          <w:sz w:val="28"/>
          <w:szCs w:val="28"/>
        </w:rPr>
        <w:t>ақуыз</w:t>
      </w:r>
      <w:r w:rsidRPr="006166EE">
        <w:rPr>
          <w:sz w:val="28"/>
          <w:szCs w:val="28"/>
          <w:lang w:val="en-US"/>
        </w:rPr>
        <w:t xml:space="preserve">, </w:t>
      </w:r>
      <w:r w:rsidRPr="006166EE">
        <w:rPr>
          <w:sz w:val="28"/>
          <w:szCs w:val="28"/>
        </w:rPr>
        <w:t>май</w:t>
      </w:r>
      <w:r w:rsidRPr="006166EE">
        <w:rPr>
          <w:sz w:val="28"/>
          <w:szCs w:val="28"/>
          <w:lang w:val="en-US"/>
        </w:rPr>
        <w:t xml:space="preserve">) </w:t>
      </w:r>
      <w:r w:rsidRPr="006166EE">
        <w:rPr>
          <w:sz w:val="28"/>
          <w:szCs w:val="28"/>
        </w:rPr>
        <w:t>мәні</w:t>
      </w:r>
      <w:r w:rsidR="00626C68" w:rsidRPr="006166EE">
        <w:rPr>
          <w:sz w:val="28"/>
          <w:szCs w:val="28"/>
          <w:lang w:val="en-US"/>
        </w:rPr>
        <w:t xml:space="preserve">; </w:t>
      </w:r>
    </w:p>
    <w:p w14:paraId="4641899E" w14:textId="4461C7C5" w:rsidR="00626C68" w:rsidRPr="006166EE" w:rsidRDefault="00626C68" w:rsidP="00626C68">
      <w:pPr>
        <w:ind w:firstLine="709"/>
        <w:jc w:val="both"/>
        <w:rPr>
          <w:sz w:val="28"/>
          <w:szCs w:val="28"/>
          <w:lang w:val="en-US"/>
        </w:rPr>
      </w:pPr>
      <w:r w:rsidRPr="006166EE">
        <w:rPr>
          <w:sz w:val="28"/>
          <w:szCs w:val="28"/>
          <w:lang w:val="en-US"/>
        </w:rPr>
        <w:t xml:space="preserve">Y j – </w:t>
      </w:r>
      <w:r w:rsidR="00BA4E2C" w:rsidRPr="006166EE">
        <w:rPr>
          <w:sz w:val="28"/>
          <w:szCs w:val="28"/>
        </w:rPr>
        <w:t>шприцті</w:t>
      </w:r>
      <w:r w:rsidR="00BA4E2C" w:rsidRPr="006166EE">
        <w:rPr>
          <w:sz w:val="28"/>
          <w:szCs w:val="28"/>
          <w:lang w:val="en-US"/>
        </w:rPr>
        <w:t xml:space="preserve"> </w:t>
      </w:r>
      <w:r w:rsidR="00BA4E2C" w:rsidRPr="006166EE">
        <w:rPr>
          <w:sz w:val="28"/>
          <w:szCs w:val="28"/>
        </w:rPr>
        <w:t>тұзды</w:t>
      </w:r>
      <w:r w:rsidR="00BA4E2C" w:rsidRPr="006166EE">
        <w:rPr>
          <w:sz w:val="28"/>
          <w:szCs w:val="28"/>
          <w:lang w:val="en-US"/>
        </w:rPr>
        <w:t xml:space="preserve"> </w:t>
      </w:r>
      <w:r w:rsidR="00BA4E2C" w:rsidRPr="006166EE">
        <w:rPr>
          <w:sz w:val="28"/>
          <w:szCs w:val="28"/>
        </w:rPr>
        <w:t>ерітіндідегі</w:t>
      </w:r>
      <w:r w:rsidR="00BA4E2C" w:rsidRPr="006166EE">
        <w:rPr>
          <w:sz w:val="28"/>
          <w:szCs w:val="28"/>
          <w:lang w:val="en-US"/>
        </w:rPr>
        <w:t xml:space="preserve"> j-</w:t>
      </w:r>
      <w:r w:rsidR="00BA4E2C" w:rsidRPr="006166EE">
        <w:rPr>
          <w:sz w:val="28"/>
          <w:szCs w:val="28"/>
        </w:rPr>
        <w:t>ші</w:t>
      </w:r>
      <w:r w:rsidR="00BA4E2C" w:rsidRPr="006166EE">
        <w:rPr>
          <w:sz w:val="28"/>
          <w:szCs w:val="28"/>
          <w:lang w:val="en-US"/>
        </w:rPr>
        <w:t xml:space="preserve"> </w:t>
      </w:r>
      <w:r w:rsidR="00BA4E2C" w:rsidRPr="006166EE">
        <w:rPr>
          <w:sz w:val="28"/>
          <w:szCs w:val="28"/>
        </w:rPr>
        <w:t>ингредиенттің</w:t>
      </w:r>
      <w:r w:rsidR="00BA4E2C" w:rsidRPr="006166EE">
        <w:rPr>
          <w:sz w:val="28"/>
          <w:szCs w:val="28"/>
          <w:lang w:val="en-US"/>
        </w:rPr>
        <w:t xml:space="preserve"> </w:t>
      </w:r>
      <w:r w:rsidR="00BA4E2C" w:rsidRPr="006166EE">
        <w:rPr>
          <w:sz w:val="28"/>
          <w:szCs w:val="28"/>
        </w:rPr>
        <w:t>массалық</w:t>
      </w:r>
      <w:r w:rsidR="00BA4E2C" w:rsidRPr="006166EE">
        <w:rPr>
          <w:sz w:val="28"/>
          <w:szCs w:val="28"/>
          <w:lang w:val="en-US"/>
        </w:rPr>
        <w:t xml:space="preserve"> </w:t>
      </w:r>
      <w:r w:rsidR="00BA4E2C" w:rsidRPr="006166EE">
        <w:rPr>
          <w:sz w:val="28"/>
          <w:szCs w:val="28"/>
        </w:rPr>
        <w:t>үлесі</w:t>
      </w:r>
      <w:r w:rsidR="00BA4E2C" w:rsidRPr="006166EE">
        <w:rPr>
          <w:sz w:val="28"/>
          <w:szCs w:val="28"/>
          <w:lang w:val="en-US"/>
        </w:rPr>
        <w:t>;</w:t>
      </w:r>
      <w:r w:rsidRPr="006166EE">
        <w:rPr>
          <w:sz w:val="28"/>
          <w:szCs w:val="28"/>
          <w:lang w:val="en-US"/>
        </w:rPr>
        <w:t xml:space="preserve"> </w:t>
      </w:r>
    </w:p>
    <w:p w14:paraId="5B49498A" w14:textId="3CA76154" w:rsidR="00626C68" w:rsidRPr="006166EE" w:rsidRDefault="00626C68" w:rsidP="00BA4E2C">
      <w:pPr>
        <w:ind w:firstLine="709"/>
        <w:jc w:val="both"/>
        <w:rPr>
          <w:sz w:val="28"/>
          <w:szCs w:val="28"/>
          <w:lang w:val="en-US"/>
        </w:rPr>
      </w:pPr>
      <w:r w:rsidRPr="006166EE">
        <w:rPr>
          <w:sz w:val="28"/>
          <w:szCs w:val="28"/>
        </w:rPr>
        <w:t>С</w:t>
      </w:r>
      <w:r w:rsidRPr="006166EE">
        <w:rPr>
          <w:sz w:val="28"/>
          <w:szCs w:val="28"/>
          <w:lang w:val="en-US"/>
        </w:rPr>
        <w:t xml:space="preserve"> i </w:t>
      </w:r>
      <w:r w:rsidR="00F41F81" w:rsidRPr="006166EE">
        <w:rPr>
          <w:sz w:val="28"/>
          <w:szCs w:val="28"/>
          <w:lang w:val="en-US"/>
        </w:rPr>
        <w:t>min,</w:t>
      </w:r>
      <w:r w:rsidRPr="006166EE">
        <w:rPr>
          <w:sz w:val="28"/>
          <w:szCs w:val="28"/>
          <w:lang w:val="en-US"/>
        </w:rPr>
        <w:t xml:space="preserve"> C </w:t>
      </w:r>
      <w:r w:rsidR="00F41F81" w:rsidRPr="006166EE">
        <w:rPr>
          <w:sz w:val="28"/>
          <w:szCs w:val="28"/>
          <w:lang w:val="en-US"/>
        </w:rPr>
        <w:t>imax, Y</w:t>
      </w:r>
      <w:r w:rsidRPr="006166EE">
        <w:rPr>
          <w:sz w:val="28"/>
          <w:szCs w:val="28"/>
          <w:lang w:val="en-US"/>
        </w:rPr>
        <w:t xml:space="preserve"> j </w:t>
      </w:r>
      <w:r w:rsidR="00F41F81" w:rsidRPr="006166EE">
        <w:rPr>
          <w:sz w:val="28"/>
          <w:szCs w:val="28"/>
          <w:lang w:val="en-US"/>
        </w:rPr>
        <w:t>min, Y</w:t>
      </w:r>
      <w:r w:rsidRPr="006166EE">
        <w:rPr>
          <w:sz w:val="28"/>
          <w:szCs w:val="28"/>
          <w:lang w:val="en-US"/>
        </w:rPr>
        <w:t xml:space="preserve"> jmax – </w:t>
      </w:r>
      <w:r w:rsidR="00BA4E2C" w:rsidRPr="006166EE">
        <w:rPr>
          <w:sz w:val="28"/>
          <w:szCs w:val="28"/>
        </w:rPr>
        <w:t>рұқсат</w:t>
      </w:r>
      <w:r w:rsidR="00BA4E2C" w:rsidRPr="006166EE">
        <w:rPr>
          <w:sz w:val="28"/>
          <w:szCs w:val="28"/>
          <w:lang w:val="en-US"/>
        </w:rPr>
        <w:t xml:space="preserve"> </w:t>
      </w:r>
      <w:r w:rsidR="00BA4E2C" w:rsidRPr="006166EE">
        <w:rPr>
          <w:sz w:val="28"/>
          <w:szCs w:val="28"/>
        </w:rPr>
        <w:t>етілген</w:t>
      </w:r>
      <w:r w:rsidR="00BA4E2C" w:rsidRPr="006166EE">
        <w:rPr>
          <w:sz w:val="28"/>
          <w:szCs w:val="28"/>
          <w:lang w:val="en-US"/>
        </w:rPr>
        <w:t xml:space="preserve"> </w:t>
      </w:r>
      <w:r w:rsidR="00BA4E2C" w:rsidRPr="006166EE">
        <w:rPr>
          <w:sz w:val="28"/>
          <w:szCs w:val="28"/>
        </w:rPr>
        <w:t>диапазонның</w:t>
      </w:r>
      <w:r w:rsidR="00BA4E2C" w:rsidRPr="006166EE">
        <w:rPr>
          <w:sz w:val="28"/>
          <w:szCs w:val="28"/>
          <w:lang w:val="en-US"/>
        </w:rPr>
        <w:t xml:space="preserve"> </w:t>
      </w:r>
      <w:r w:rsidR="00BA4E2C" w:rsidRPr="006166EE">
        <w:rPr>
          <w:sz w:val="28"/>
          <w:szCs w:val="28"/>
        </w:rPr>
        <w:t>жоғарғы</w:t>
      </w:r>
      <w:r w:rsidR="00BA4E2C" w:rsidRPr="006166EE">
        <w:rPr>
          <w:sz w:val="28"/>
          <w:szCs w:val="28"/>
          <w:lang w:val="en-US"/>
        </w:rPr>
        <w:t xml:space="preserve"> </w:t>
      </w:r>
      <w:r w:rsidR="00BA4E2C" w:rsidRPr="006166EE">
        <w:rPr>
          <w:sz w:val="28"/>
          <w:szCs w:val="28"/>
        </w:rPr>
        <w:t>және</w:t>
      </w:r>
      <w:r w:rsidR="00BA4E2C" w:rsidRPr="006166EE">
        <w:rPr>
          <w:sz w:val="28"/>
          <w:szCs w:val="28"/>
          <w:lang w:val="en-US"/>
        </w:rPr>
        <w:t xml:space="preserve"> </w:t>
      </w:r>
      <w:r w:rsidR="00BA4E2C" w:rsidRPr="006166EE">
        <w:rPr>
          <w:sz w:val="28"/>
          <w:szCs w:val="28"/>
        </w:rPr>
        <w:t>төменгі</w:t>
      </w:r>
      <w:r w:rsidR="00BA4E2C" w:rsidRPr="006166EE">
        <w:rPr>
          <w:sz w:val="28"/>
          <w:szCs w:val="28"/>
          <w:lang w:val="en-US"/>
        </w:rPr>
        <w:t xml:space="preserve"> </w:t>
      </w:r>
      <w:r w:rsidR="00BA4E2C" w:rsidRPr="006166EE">
        <w:rPr>
          <w:sz w:val="28"/>
          <w:szCs w:val="28"/>
        </w:rPr>
        <w:t>шектері</w:t>
      </w:r>
      <w:r w:rsidRPr="006166EE">
        <w:rPr>
          <w:sz w:val="28"/>
          <w:szCs w:val="28"/>
          <w:lang w:val="en-US"/>
        </w:rPr>
        <w:t>.</w:t>
      </w:r>
    </w:p>
    <w:p w14:paraId="2F415AE4" w14:textId="313ECCC4" w:rsidR="00BA4E2C" w:rsidRPr="001414C2" w:rsidRDefault="00BA4E2C" w:rsidP="00BA4E2C">
      <w:pPr>
        <w:widowControl/>
        <w:autoSpaceDE/>
        <w:autoSpaceDN/>
        <w:ind w:firstLine="709"/>
        <w:jc w:val="both"/>
        <w:rPr>
          <w:sz w:val="28"/>
          <w:szCs w:val="28"/>
          <w:lang w:val="en-US"/>
        </w:rPr>
      </w:pPr>
      <w:r w:rsidRPr="006166EE">
        <w:rPr>
          <w:sz w:val="28"/>
          <w:szCs w:val="28"/>
          <w:lang w:val="kk-KZ"/>
        </w:rPr>
        <w:t>Д</w:t>
      </w:r>
      <w:r w:rsidRPr="006166EE">
        <w:rPr>
          <w:sz w:val="28"/>
          <w:szCs w:val="28"/>
        </w:rPr>
        <w:t>игидрокварцетин</w:t>
      </w:r>
      <w:r w:rsidRPr="006166EE">
        <w:rPr>
          <w:sz w:val="28"/>
          <w:szCs w:val="28"/>
          <w:lang w:val="kk-KZ"/>
        </w:rPr>
        <w:t xml:space="preserve">нің </w:t>
      </w:r>
      <w:r w:rsidRPr="006166EE">
        <w:rPr>
          <w:sz w:val="28"/>
          <w:szCs w:val="28"/>
        </w:rPr>
        <w:t>оңтайлы</w:t>
      </w:r>
      <w:r w:rsidRPr="001414C2">
        <w:rPr>
          <w:sz w:val="28"/>
          <w:szCs w:val="28"/>
          <w:lang w:val="en-US"/>
        </w:rPr>
        <w:t xml:space="preserve"> </w:t>
      </w:r>
      <w:r w:rsidRPr="006166EE">
        <w:rPr>
          <w:sz w:val="28"/>
          <w:szCs w:val="28"/>
        </w:rPr>
        <w:t>мөлшерін</w:t>
      </w:r>
      <w:r w:rsidRPr="001414C2">
        <w:rPr>
          <w:sz w:val="28"/>
          <w:szCs w:val="28"/>
          <w:lang w:val="en-US"/>
        </w:rPr>
        <w:t xml:space="preserve"> </w:t>
      </w:r>
      <w:r w:rsidRPr="006166EE">
        <w:rPr>
          <w:sz w:val="28"/>
          <w:szCs w:val="28"/>
        </w:rPr>
        <w:t>анықтау</w:t>
      </w:r>
      <w:r w:rsidRPr="001414C2">
        <w:rPr>
          <w:sz w:val="28"/>
          <w:szCs w:val="28"/>
          <w:lang w:val="en-US"/>
        </w:rPr>
        <w:t xml:space="preserve"> </w:t>
      </w:r>
      <w:r w:rsidRPr="006166EE">
        <w:rPr>
          <w:sz w:val="28"/>
          <w:szCs w:val="28"/>
        </w:rPr>
        <w:t>бойынша</w:t>
      </w:r>
      <w:r w:rsidRPr="001414C2">
        <w:rPr>
          <w:sz w:val="28"/>
          <w:szCs w:val="28"/>
          <w:lang w:val="en-US"/>
        </w:rPr>
        <w:t xml:space="preserve"> </w:t>
      </w:r>
      <w:r w:rsidRPr="006166EE">
        <w:rPr>
          <w:sz w:val="28"/>
          <w:szCs w:val="28"/>
        </w:rPr>
        <w:t>шешу</w:t>
      </w:r>
      <w:r w:rsidRPr="001414C2">
        <w:rPr>
          <w:sz w:val="28"/>
          <w:szCs w:val="28"/>
          <w:lang w:val="en-US"/>
        </w:rPr>
        <w:t xml:space="preserve"> </w:t>
      </w:r>
      <w:r w:rsidRPr="006166EE">
        <w:rPr>
          <w:sz w:val="28"/>
          <w:szCs w:val="28"/>
        </w:rPr>
        <w:t>жүйесін</w:t>
      </w:r>
      <w:r w:rsidRPr="001414C2">
        <w:rPr>
          <w:sz w:val="28"/>
          <w:szCs w:val="28"/>
          <w:lang w:val="en-US"/>
        </w:rPr>
        <w:t xml:space="preserve"> </w:t>
      </w:r>
      <w:r w:rsidRPr="006166EE">
        <w:rPr>
          <w:sz w:val="28"/>
          <w:szCs w:val="28"/>
        </w:rPr>
        <w:t>теңдеулердің</w:t>
      </w:r>
      <w:r w:rsidRPr="001414C2">
        <w:rPr>
          <w:sz w:val="28"/>
          <w:szCs w:val="28"/>
          <w:lang w:val="en-US"/>
        </w:rPr>
        <w:t xml:space="preserve"> </w:t>
      </w:r>
      <w:r w:rsidRPr="006166EE">
        <w:rPr>
          <w:sz w:val="28"/>
          <w:szCs w:val="28"/>
        </w:rPr>
        <w:t>п</w:t>
      </w:r>
      <w:r w:rsidRPr="001414C2">
        <w:rPr>
          <w:sz w:val="28"/>
          <w:szCs w:val="28"/>
          <w:lang w:val="en-US"/>
        </w:rPr>
        <w:t xml:space="preserve"> </w:t>
      </w:r>
      <w:r w:rsidRPr="006166EE">
        <w:rPr>
          <w:sz w:val="28"/>
          <w:szCs w:val="28"/>
        </w:rPr>
        <w:t>белгісіздерімен</w:t>
      </w:r>
      <w:r w:rsidRPr="001414C2">
        <w:rPr>
          <w:sz w:val="28"/>
          <w:szCs w:val="28"/>
          <w:lang w:val="en-US"/>
        </w:rPr>
        <w:t xml:space="preserve"> </w:t>
      </w:r>
      <w:r w:rsidRPr="006166EE">
        <w:rPr>
          <w:sz w:val="28"/>
          <w:szCs w:val="28"/>
        </w:rPr>
        <w:t>шешуге</w:t>
      </w:r>
      <w:r w:rsidRPr="001414C2">
        <w:rPr>
          <w:sz w:val="28"/>
          <w:szCs w:val="28"/>
          <w:lang w:val="en-US"/>
        </w:rPr>
        <w:t xml:space="preserve"> </w:t>
      </w:r>
      <w:r w:rsidRPr="006166EE">
        <w:rPr>
          <w:sz w:val="28"/>
          <w:szCs w:val="28"/>
        </w:rPr>
        <w:t>негізделген</w:t>
      </w:r>
      <w:r w:rsidRPr="001414C2">
        <w:rPr>
          <w:sz w:val="28"/>
          <w:szCs w:val="28"/>
          <w:lang w:val="en-US"/>
        </w:rPr>
        <w:t xml:space="preserve">. </w:t>
      </w:r>
      <w:r w:rsidRPr="006166EE">
        <w:rPr>
          <w:sz w:val="28"/>
          <w:szCs w:val="28"/>
        </w:rPr>
        <w:t>Сонымен</w:t>
      </w:r>
      <w:r w:rsidRPr="001414C2">
        <w:rPr>
          <w:sz w:val="28"/>
          <w:szCs w:val="28"/>
          <w:lang w:val="en-US"/>
        </w:rPr>
        <w:t xml:space="preserve"> </w:t>
      </w:r>
      <w:r w:rsidRPr="006166EE">
        <w:rPr>
          <w:sz w:val="28"/>
          <w:szCs w:val="28"/>
        </w:rPr>
        <w:t>қатар</w:t>
      </w:r>
      <w:r w:rsidRPr="001414C2">
        <w:rPr>
          <w:sz w:val="28"/>
          <w:szCs w:val="28"/>
          <w:lang w:val="en-US"/>
        </w:rPr>
        <w:t xml:space="preserve">, </w:t>
      </w:r>
      <w:r w:rsidRPr="006166EE">
        <w:rPr>
          <w:sz w:val="28"/>
          <w:szCs w:val="28"/>
        </w:rPr>
        <w:t>осы</w:t>
      </w:r>
      <w:r w:rsidRPr="001414C2">
        <w:rPr>
          <w:sz w:val="28"/>
          <w:szCs w:val="28"/>
          <w:lang w:val="en-US"/>
        </w:rPr>
        <w:t xml:space="preserve"> </w:t>
      </w:r>
      <w:r w:rsidRPr="006166EE">
        <w:rPr>
          <w:sz w:val="28"/>
          <w:szCs w:val="28"/>
        </w:rPr>
        <w:t>шектеулермен</w:t>
      </w:r>
      <w:r w:rsidRPr="001414C2">
        <w:rPr>
          <w:sz w:val="28"/>
          <w:szCs w:val="28"/>
          <w:lang w:val="en-US"/>
        </w:rPr>
        <w:t xml:space="preserve"> </w:t>
      </w:r>
      <w:r w:rsidRPr="006166EE">
        <w:rPr>
          <w:sz w:val="28"/>
          <w:szCs w:val="28"/>
        </w:rPr>
        <w:t>қатар</w:t>
      </w:r>
      <w:r w:rsidRPr="001414C2">
        <w:rPr>
          <w:sz w:val="28"/>
          <w:szCs w:val="28"/>
          <w:lang w:val="en-US"/>
        </w:rPr>
        <w:t xml:space="preserve">, </w:t>
      </w:r>
      <w:r w:rsidRPr="006166EE">
        <w:rPr>
          <w:sz w:val="28"/>
          <w:szCs w:val="28"/>
        </w:rPr>
        <w:t>екі</w:t>
      </w:r>
      <w:r w:rsidRPr="001414C2">
        <w:rPr>
          <w:sz w:val="28"/>
          <w:szCs w:val="28"/>
          <w:lang w:val="en-US"/>
        </w:rPr>
        <w:t xml:space="preserve"> </w:t>
      </w:r>
      <w:r w:rsidRPr="006166EE">
        <w:rPr>
          <w:sz w:val="28"/>
          <w:szCs w:val="28"/>
        </w:rPr>
        <w:t>ингредиенттің</w:t>
      </w:r>
      <w:r w:rsidRPr="001414C2">
        <w:rPr>
          <w:sz w:val="28"/>
          <w:szCs w:val="28"/>
          <w:lang w:val="en-US"/>
        </w:rPr>
        <w:t xml:space="preserve"> </w:t>
      </w:r>
      <w:r w:rsidRPr="006166EE">
        <w:rPr>
          <w:sz w:val="28"/>
          <w:szCs w:val="28"/>
        </w:rPr>
        <w:t>пайыздық</w:t>
      </w:r>
      <w:r w:rsidRPr="001414C2">
        <w:rPr>
          <w:sz w:val="28"/>
          <w:szCs w:val="28"/>
          <w:lang w:val="en-US"/>
        </w:rPr>
        <w:t xml:space="preserve"> </w:t>
      </w:r>
      <w:r w:rsidRPr="006166EE">
        <w:rPr>
          <w:sz w:val="28"/>
          <w:szCs w:val="28"/>
        </w:rPr>
        <w:t>құрамымен</w:t>
      </w:r>
      <w:r w:rsidRPr="001414C2">
        <w:rPr>
          <w:sz w:val="28"/>
          <w:szCs w:val="28"/>
          <w:lang w:val="en-US"/>
        </w:rPr>
        <w:t xml:space="preserve"> </w:t>
      </w:r>
      <w:r w:rsidRPr="006166EE">
        <w:rPr>
          <w:sz w:val="28"/>
          <w:szCs w:val="28"/>
        </w:rPr>
        <w:t>арақатынастар</w:t>
      </w:r>
      <w:r w:rsidRPr="001414C2">
        <w:rPr>
          <w:sz w:val="28"/>
          <w:szCs w:val="28"/>
          <w:lang w:val="en-US"/>
        </w:rPr>
        <w:t xml:space="preserve"> </w:t>
      </w:r>
      <w:r w:rsidRPr="006166EE">
        <w:rPr>
          <w:sz w:val="28"/>
          <w:szCs w:val="28"/>
        </w:rPr>
        <w:t>бойынша</w:t>
      </w:r>
      <w:r w:rsidRPr="001414C2">
        <w:rPr>
          <w:sz w:val="28"/>
          <w:szCs w:val="28"/>
          <w:lang w:val="en-US"/>
        </w:rPr>
        <w:t xml:space="preserve"> </w:t>
      </w:r>
      <w:r w:rsidRPr="006166EE">
        <w:rPr>
          <w:sz w:val="28"/>
          <w:szCs w:val="28"/>
        </w:rPr>
        <w:t>шектеулер</w:t>
      </w:r>
      <w:r w:rsidRPr="001414C2">
        <w:rPr>
          <w:sz w:val="28"/>
          <w:szCs w:val="28"/>
          <w:lang w:val="en-US"/>
        </w:rPr>
        <w:t xml:space="preserve"> </w:t>
      </w:r>
      <w:r w:rsidRPr="006166EE">
        <w:rPr>
          <w:sz w:val="28"/>
          <w:szCs w:val="28"/>
        </w:rPr>
        <w:t>де</w:t>
      </w:r>
      <w:r w:rsidRPr="001414C2">
        <w:rPr>
          <w:sz w:val="28"/>
          <w:szCs w:val="28"/>
          <w:lang w:val="en-US"/>
        </w:rPr>
        <w:t xml:space="preserve"> </w:t>
      </w:r>
      <w:r w:rsidRPr="006166EE">
        <w:rPr>
          <w:sz w:val="28"/>
          <w:szCs w:val="28"/>
        </w:rPr>
        <w:t>бар</w:t>
      </w:r>
      <w:r w:rsidRPr="001414C2">
        <w:rPr>
          <w:sz w:val="28"/>
          <w:szCs w:val="28"/>
          <w:lang w:val="en-US"/>
        </w:rPr>
        <w:t xml:space="preserve">. </w:t>
      </w:r>
      <w:r w:rsidR="00ED00B5">
        <w:rPr>
          <w:sz w:val="28"/>
          <w:szCs w:val="28"/>
          <w:lang w:val="kk-KZ"/>
        </w:rPr>
        <w:t>Оптималды</w:t>
      </w:r>
      <w:r w:rsidRPr="001414C2">
        <w:rPr>
          <w:sz w:val="28"/>
          <w:szCs w:val="28"/>
          <w:lang w:val="en-US"/>
        </w:rPr>
        <w:t xml:space="preserve"> </w:t>
      </w:r>
      <w:r w:rsidRPr="006166EE">
        <w:rPr>
          <w:sz w:val="28"/>
          <w:szCs w:val="28"/>
        </w:rPr>
        <w:t>критерийі</w:t>
      </w:r>
      <w:r w:rsidRPr="001414C2">
        <w:rPr>
          <w:sz w:val="28"/>
          <w:szCs w:val="28"/>
          <w:lang w:val="en-US"/>
        </w:rPr>
        <w:t xml:space="preserve"> </w:t>
      </w:r>
      <w:r w:rsidRPr="006166EE">
        <w:rPr>
          <w:sz w:val="28"/>
          <w:szCs w:val="28"/>
        </w:rPr>
        <w:t>ретінде</w:t>
      </w:r>
      <w:r w:rsidRPr="001414C2">
        <w:rPr>
          <w:sz w:val="28"/>
          <w:szCs w:val="28"/>
          <w:lang w:val="en-US"/>
        </w:rPr>
        <w:t xml:space="preserve"> </w:t>
      </w:r>
      <w:r w:rsidRPr="006166EE">
        <w:rPr>
          <w:sz w:val="28"/>
          <w:szCs w:val="28"/>
        </w:rPr>
        <w:t>дайын</w:t>
      </w:r>
      <w:r w:rsidRPr="001414C2">
        <w:rPr>
          <w:sz w:val="28"/>
          <w:szCs w:val="28"/>
          <w:lang w:val="en-US"/>
        </w:rPr>
        <w:t xml:space="preserve"> </w:t>
      </w:r>
      <w:r w:rsidRPr="006166EE">
        <w:rPr>
          <w:sz w:val="28"/>
          <w:szCs w:val="28"/>
        </w:rPr>
        <w:t>өнімнің</w:t>
      </w:r>
      <w:r w:rsidRPr="001414C2">
        <w:rPr>
          <w:sz w:val="28"/>
          <w:szCs w:val="28"/>
          <w:lang w:val="en-US"/>
        </w:rPr>
        <w:t xml:space="preserve"> </w:t>
      </w:r>
      <w:r w:rsidRPr="006166EE">
        <w:rPr>
          <w:sz w:val="28"/>
          <w:szCs w:val="28"/>
        </w:rPr>
        <w:t>орташа</w:t>
      </w:r>
      <w:r w:rsidRPr="001414C2">
        <w:rPr>
          <w:sz w:val="28"/>
          <w:szCs w:val="28"/>
          <w:lang w:val="en-US"/>
        </w:rPr>
        <w:t xml:space="preserve"> </w:t>
      </w:r>
      <w:r w:rsidRPr="006166EE">
        <w:rPr>
          <w:sz w:val="28"/>
          <w:szCs w:val="28"/>
        </w:rPr>
        <w:t>органолептикалық</w:t>
      </w:r>
      <w:r w:rsidRPr="001414C2">
        <w:rPr>
          <w:sz w:val="28"/>
          <w:szCs w:val="28"/>
          <w:lang w:val="en-US"/>
        </w:rPr>
        <w:t xml:space="preserve"> </w:t>
      </w:r>
      <w:r w:rsidRPr="006166EE">
        <w:rPr>
          <w:sz w:val="28"/>
          <w:szCs w:val="28"/>
        </w:rPr>
        <w:t>бағасы</w:t>
      </w:r>
      <w:r w:rsidRPr="001414C2">
        <w:rPr>
          <w:sz w:val="28"/>
          <w:szCs w:val="28"/>
          <w:lang w:val="en-US"/>
        </w:rPr>
        <w:t xml:space="preserve"> </w:t>
      </w:r>
      <w:r w:rsidRPr="006166EE">
        <w:rPr>
          <w:sz w:val="28"/>
          <w:szCs w:val="28"/>
        </w:rPr>
        <w:t>қабылданды</w:t>
      </w:r>
      <w:r w:rsidRPr="001414C2">
        <w:rPr>
          <w:sz w:val="28"/>
          <w:szCs w:val="28"/>
          <w:lang w:val="en-US"/>
        </w:rPr>
        <w:t>.</w:t>
      </w:r>
      <w:r w:rsidR="00A00A2E" w:rsidRPr="001414C2">
        <w:rPr>
          <w:sz w:val="28"/>
          <w:szCs w:val="28"/>
          <w:lang w:val="en-US"/>
        </w:rPr>
        <w:t xml:space="preserve"> </w:t>
      </w:r>
      <w:r w:rsidRPr="006166EE">
        <w:rPr>
          <w:sz w:val="28"/>
          <w:szCs w:val="28"/>
          <w:lang w:val="kk-KZ"/>
        </w:rPr>
        <w:t>Ж</w:t>
      </w:r>
      <w:r w:rsidRPr="006166EE">
        <w:rPr>
          <w:sz w:val="28"/>
          <w:szCs w:val="28"/>
        </w:rPr>
        <w:t>артылай</w:t>
      </w:r>
      <w:r w:rsidRPr="006166EE">
        <w:rPr>
          <w:sz w:val="28"/>
          <w:szCs w:val="28"/>
          <w:lang w:val="kk-KZ"/>
        </w:rPr>
        <w:t xml:space="preserve"> ет</w:t>
      </w:r>
      <w:r w:rsidRPr="001414C2">
        <w:rPr>
          <w:sz w:val="28"/>
          <w:szCs w:val="28"/>
          <w:lang w:val="en-US"/>
        </w:rPr>
        <w:t xml:space="preserve"> </w:t>
      </w:r>
      <w:r w:rsidRPr="006166EE">
        <w:rPr>
          <w:sz w:val="28"/>
          <w:szCs w:val="28"/>
        </w:rPr>
        <w:t>фабрикаттарының</w:t>
      </w:r>
      <w:r w:rsidRPr="001414C2">
        <w:rPr>
          <w:sz w:val="28"/>
          <w:szCs w:val="28"/>
          <w:lang w:val="en-US"/>
        </w:rPr>
        <w:t xml:space="preserve"> </w:t>
      </w:r>
      <w:r w:rsidRPr="006166EE">
        <w:rPr>
          <w:sz w:val="28"/>
          <w:szCs w:val="28"/>
        </w:rPr>
        <w:t>сапа</w:t>
      </w:r>
      <w:r w:rsidRPr="001414C2">
        <w:rPr>
          <w:sz w:val="28"/>
          <w:szCs w:val="28"/>
          <w:lang w:val="en-US"/>
        </w:rPr>
        <w:t xml:space="preserve"> </w:t>
      </w:r>
      <w:r w:rsidRPr="006166EE">
        <w:rPr>
          <w:sz w:val="28"/>
          <w:szCs w:val="28"/>
        </w:rPr>
        <w:t>талаптары</w:t>
      </w:r>
      <w:r w:rsidRPr="001414C2">
        <w:rPr>
          <w:sz w:val="28"/>
          <w:szCs w:val="28"/>
          <w:lang w:val="en-US"/>
        </w:rPr>
        <w:t xml:space="preserve"> </w:t>
      </w:r>
      <w:r w:rsidRPr="006166EE">
        <w:rPr>
          <w:sz w:val="28"/>
          <w:szCs w:val="28"/>
        </w:rPr>
        <w:t>негізінде</w:t>
      </w:r>
      <w:r w:rsidRPr="001414C2">
        <w:rPr>
          <w:sz w:val="28"/>
          <w:szCs w:val="28"/>
          <w:lang w:val="en-US"/>
        </w:rPr>
        <w:t xml:space="preserve"> </w:t>
      </w:r>
      <w:r w:rsidRPr="006166EE">
        <w:rPr>
          <w:sz w:val="28"/>
          <w:szCs w:val="28"/>
        </w:rPr>
        <w:t>химиялық</w:t>
      </w:r>
      <w:r w:rsidRPr="001414C2">
        <w:rPr>
          <w:sz w:val="28"/>
          <w:szCs w:val="28"/>
          <w:lang w:val="en-US"/>
        </w:rPr>
        <w:t xml:space="preserve"> </w:t>
      </w:r>
      <w:r w:rsidRPr="006166EE">
        <w:rPr>
          <w:sz w:val="28"/>
          <w:szCs w:val="28"/>
        </w:rPr>
        <w:t>құрам</w:t>
      </w:r>
      <w:r w:rsidR="00D3036C">
        <w:rPr>
          <w:sz w:val="28"/>
          <w:szCs w:val="28"/>
          <w:lang w:val="kk-KZ"/>
        </w:rPr>
        <w:t>ы</w:t>
      </w:r>
      <w:r w:rsidRPr="001414C2">
        <w:rPr>
          <w:sz w:val="28"/>
          <w:szCs w:val="28"/>
          <w:lang w:val="en-US"/>
        </w:rPr>
        <w:t xml:space="preserve"> </w:t>
      </w:r>
      <w:r w:rsidRPr="006166EE">
        <w:rPr>
          <w:sz w:val="28"/>
          <w:szCs w:val="28"/>
        </w:rPr>
        <w:t>мен</w:t>
      </w:r>
      <w:r w:rsidRPr="001414C2">
        <w:rPr>
          <w:sz w:val="28"/>
          <w:szCs w:val="28"/>
          <w:lang w:val="en-US"/>
        </w:rPr>
        <w:t xml:space="preserve"> </w:t>
      </w:r>
      <w:r w:rsidRPr="006166EE">
        <w:rPr>
          <w:sz w:val="28"/>
          <w:szCs w:val="28"/>
        </w:rPr>
        <w:t>органолептикалық</w:t>
      </w:r>
      <w:r w:rsidRPr="001414C2">
        <w:rPr>
          <w:sz w:val="28"/>
          <w:szCs w:val="28"/>
          <w:lang w:val="en-US"/>
        </w:rPr>
        <w:t xml:space="preserve"> </w:t>
      </w:r>
      <w:r w:rsidRPr="006166EE">
        <w:rPr>
          <w:sz w:val="28"/>
          <w:szCs w:val="28"/>
        </w:rPr>
        <w:t>қасиеттерге</w:t>
      </w:r>
      <w:r w:rsidRPr="001414C2">
        <w:rPr>
          <w:sz w:val="28"/>
          <w:szCs w:val="28"/>
          <w:lang w:val="en-US"/>
        </w:rPr>
        <w:t xml:space="preserve"> </w:t>
      </w:r>
      <w:r w:rsidRPr="006166EE">
        <w:rPr>
          <w:sz w:val="28"/>
          <w:szCs w:val="28"/>
        </w:rPr>
        <w:t>қойылатын</w:t>
      </w:r>
      <w:r w:rsidRPr="001414C2">
        <w:rPr>
          <w:sz w:val="28"/>
          <w:szCs w:val="28"/>
          <w:lang w:val="en-US"/>
        </w:rPr>
        <w:t xml:space="preserve"> </w:t>
      </w:r>
      <w:r w:rsidRPr="006166EE">
        <w:rPr>
          <w:sz w:val="28"/>
          <w:szCs w:val="28"/>
        </w:rPr>
        <w:t>шектеулер</w:t>
      </w:r>
      <w:r w:rsidRPr="001414C2">
        <w:rPr>
          <w:sz w:val="28"/>
          <w:szCs w:val="28"/>
          <w:lang w:val="en-US"/>
        </w:rPr>
        <w:t xml:space="preserve"> </w:t>
      </w:r>
      <w:r w:rsidRPr="006166EE">
        <w:rPr>
          <w:sz w:val="28"/>
          <w:szCs w:val="28"/>
        </w:rPr>
        <w:t>келесі</w:t>
      </w:r>
      <w:r w:rsidRPr="001414C2">
        <w:rPr>
          <w:sz w:val="28"/>
          <w:szCs w:val="28"/>
          <w:lang w:val="en-US"/>
        </w:rPr>
        <w:t xml:space="preserve"> </w:t>
      </w:r>
      <w:r w:rsidRPr="006166EE">
        <w:rPr>
          <w:sz w:val="28"/>
          <w:szCs w:val="28"/>
        </w:rPr>
        <w:t>түрде</w:t>
      </w:r>
      <w:r w:rsidRPr="001414C2">
        <w:rPr>
          <w:sz w:val="28"/>
          <w:szCs w:val="28"/>
          <w:lang w:val="en-US"/>
        </w:rPr>
        <w:t xml:space="preserve"> </w:t>
      </w:r>
      <w:r w:rsidRPr="006166EE">
        <w:rPr>
          <w:sz w:val="28"/>
          <w:szCs w:val="28"/>
        </w:rPr>
        <w:t>болады</w:t>
      </w:r>
      <w:r w:rsidRPr="001414C2">
        <w:rPr>
          <w:sz w:val="28"/>
          <w:szCs w:val="28"/>
          <w:lang w:val="en-US"/>
        </w:rPr>
        <w:t xml:space="preserve">: </w:t>
      </w:r>
      <w:r w:rsidRPr="006166EE">
        <w:rPr>
          <w:sz w:val="28"/>
          <w:szCs w:val="28"/>
        </w:rPr>
        <w:t>Тәуелді</w:t>
      </w:r>
      <w:r w:rsidRPr="001414C2">
        <w:rPr>
          <w:sz w:val="28"/>
          <w:szCs w:val="28"/>
          <w:lang w:val="en-US"/>
        </w:rPr>
        <w:t xml:space="preserve"> </w:t>
      </w:r>
      <w:r w:rsidRPr="006166EE">
        <w:rPr>
          <w:sz w:val="28"/>
          <w:szCs w:val="28"/>
        </w:rPr>
        <w:t>айнымалыларға</w:t>
      </w:r>
      <w:r w:rsidRPr="001414C2">
        <w:rPr>
          <w:sz w:val="28"/>
          <w:szCs w:val="28"/>
          <w:lang w:val="en-US"/>
        </w:rPr>
        <w:t xml:space="preserve"> </w:t>
      </w:r>
      <w:r w:rsidRPr="006166EE">
        <w:rPr>
          <w:sz w:val="28"/>
          <w:szCs w:val="28"/>
        </w:rPr>
        <w:t>қойылатын</w:t>
      </w:r>
      <w:r w:rsidRPr="001414C2">
        <w:rPr>
          <w:sz w:val="28"/>
          <w:szCs w:val="28"/>
          <w:lang w:val="en-US"/>
        </w:rPr>
        <w:t xml:space="preserve"> </w:t>
      </w:r>
      <w:r w:rsidRPr="006166EE">
        <w:rPr>
          <w:sz w:val="28"/>
          <w:szCs w:val="28"/>
        </w:rPr>
        <w:t>шектеулер</w:t>
      </w:r>
      <w:r w:rsidRPr="001414C2">
        <w:rPr>
          <w:sz w:val="28"/>
          <w:szCs w:val="28"/>
          <w:lang w:val="en-US"/>
        </w:rPr>
        <w:t xml:space="preserve"> (</w:t>
      </w:r>
      <w:r w:rsidRPr="006166EE">
        <w:rPr>
          <w:sz w:val="28"/>
          <w:szCs w:val="28"/>
        </w:rPr>
        <w:t>жартылай</w:t>
      </w:r>
      <w:r w:rsidRPr="001414C2">
        <w:rPr>
          <w:sz w:val="28"/>
          <w:szCs w:val="28"/>
          <w:lang w:val="en-US"/>
        </w:rPr>
        <w:t xml:space="preserve"> </w:t>
      </w:r>
      <w:r w:rsidRPr="006166EE">
        <w:rPr>
          <w:sz w:val="28"/>
          <w:szCs w:val="28"/>
        </w:rPr>
        <w:t>ет</w:t>
      </w:r>
      <w:r w:rsidRPr="001414C2">
        <w:rPr>
          <w:sz w:val="28"/>
          <w:szCs w:val="28"/>
          <w:lang w:val="en-US"/>
        </w:rPr>
        <w:t xml:space="preserve"> </w:t>
      </w:r>
      <w:r w:rsidRPr="006166EE">
        <w:rPr>
          <w:sz w:val="28"/>
          <w:szCs w:val="28"/>
        </w:rPr>
        <w:t>фабрикаттарының</w:t>
      </w:r>
      <w:r w:rsidRPr="001414C2">
        <w:rPr>
          <w:sz w:val="28"/>
          <w:szCs w:val="28"/>
          <w:lang w:val="en-US"/>
        </w:rPr>
        <w:t xml:space="preserve"> </w:t>
      </w:r>
      <w:r w:rsidRPr="006166EE">
        <w:rPr>
          <w:sz w:val="28"/>
          <w:szCs w:val="28"/>
        </w:rPr>
        <w:t>сапалық</w:t>
      </w:r>
      <w:r w:rsidRPr="001414C2">
        <w:rPr>
          <w:sz w:val="28"/>
          <w:szCs w:val="28"/>
          <w:lang w:val="en-US"/>
        </w:rPr>
        <w:t xml:space="preserve"> </w:t>
      </w:r>
      <w:r w:rsidRPr="006166EE">
        <w:rPr>
          <w:sz w:val="28"/>
          <w:szCs w:val="28"/>
        </w:rPr>
        <w:t>көрсеткіштерінің</w:t>
      </w:r>
      <w:r w:rsidRPr="001414C2">
        <w:rPr>
          <w:sz w:val="28"/>
          <w:szCs w:val="28"/>
          <w:lang w:val="en-US"/>
        </w:rPr>
        <w:t xml:space="preserve"> </w:t>
      </w:r>
      <w:r w:rsidRPr="006166EE">
        <w:rPr>
          <w:sz w:val="28"/>
          <w:szCs w:val="28"/>
        </w:rPr>
        <w:t>мәндері</w:t>
      </w:r>
      <w:r w:rsidRPr="001414C2">
        <w:rPr>
          <w:sz w:val="28"/>
          <w:szCs w:val="28"/>
          <w:lang w:val="en-US"/>
        </w:rPr>
        <w:t>):</w:t>
      </w:r>
    </w:p>
    <w:p w14:paraId="75C4C9D8" w14:textId="77777777" w:rsidR="00BA4E2C" w:rsidRPr="001414C2" w:rsidRDefault="00BA4E2C" w:rsidP="00BA4E2C">
      <w:pPr>
        <w:ind w:firstLine="709"/>
        <w:jc w:val="both"/>
        <w:rPr>
          <w:sz w:val="28"/>
          <w:szCs w:val="28"/>
          <w:lang w:val="en-US"/>
        </w:rPr>
      </w:pPr>
      <w:r w:rsidRPr="001414C2">
        <w:rPr>
          <w:sz w:val="28"/>
          <w:szCs w:val="28"/>
          <w:lang w:val="en-US"/>
        </w:rPr>
        <w:t>- Y1-</w:t>
      </w:r>
      <w:r w:rsidRPr="006166EE">
        <w:rPr>
          <w:sz w:val="28"/>
          <w:szCs w:val="28"/>
        </w:rPr>
        <w:t>қышқыл</w:t>
      </w:r>
      <w:r w:rsidRPr="001414C2">
        <w:rPr>
          <w:sz w:val="28"/>
          <w:szCs w:val="28"/>
          <w:lang w:val="en-US"/>
        </w:rPr>
        <w:t xml:space="preserve"> </w:t>
      </w:r>
      <w:r w:rsidRPr="006166EE">
        <w:rPr>
          <w:sz w:val="28"/>
          <w:szCs w:val="28"/>
        </w:rPr>
        <w:t>санының</w:t>
      </w:r>
      <w:r w:rsidRPr="001414C2">
        <w:rPr>
          <w:sz w:val="28"/>
          <w:szCs w:val="28"/>
          <w:lang w:val="en-US"/>
        </w:rPr>
        <w:t xml:space="preserve"> </w:t>
      </w:r>
      <w:r w:rsidRPr="006166EE">
        <w:rPr>
          <w:sz w:val="28"/>
          <w:szCs w:val="28"/>
        </w:rPr>
        <w:t>мәні</w:t>
      </w:r>
      <w:r w:rsidRPr="001414C2">
        <w:rPr>
          <w:sz w:val="28"/>
          <w:szCs w:val="28"/>
          <w:lang w:val="en-US"/>
        </w:rPr>
        <w:t xml:space="preserve"> (AV): Y1≤ 3 </w:t>
      </w:r>
      <w:r w:rsidRPr="006166EE">
        <w:rPr>
          <w:sz w:val="28"/>
          <w:szCs w:val="28"/>
        </w:rPr>
        <w:t>мг</w:t>
      </w:r>
      <w:r w:rsidRPr="001414C2">
        <w:rPr>
          <w:sz w:val="28"/>
          <w:szCs w:val="28"/>
          <w:lang w:val="en-US"/>
        </w:rPr>
        <w:t xml:space="preserve"> </w:t>
      </w:r>
      <w:r w:rsidRPr="006166EE">
        <w:rPr>
          <w:sz w:val="28"/>
          <w:szCs w:val="28"/>
        </w:rPr>
        <w:t>КОН</w:t>
      </w:r>
      <w:r w:rsidRPr="001414C2">
        <w:rPr>
          <w:sz w:val="28"/>
          <w:szCs w:val="28"/>
          <w:lang w:val="en-US"/>
        </w:rPr>
        <w:t xml:space="preserve"> / </w:t>
      </w:r>
      <w:r w:rsidRPr="006166EE">
        <w:rPr>
          <w:sz w:val="28"/>
          <w:szCs w:val="28"/>
        </w:rPr>
        <w:t>г</w:t>
      </w:r>
      <w:r w:rsidRPr="001414C2">
        <w:rPr>
          <w:sz w:val="28"/>
          <w:szCs w:val="28"/>
          <w:lang w:val="en-US"/>
        </w:rPr>
        <w:t>;</w:t>
      </w:r>
    </w:p>
    <w:p w14:paraId="19804F4B" w14:textId="4D7B0BA7" w:rsidR="00BA4E2C" w:rsidRPr="001414C2" w:rsidRDefault="00BA4E2C" w:rsidP="00BA4E2C">
      <w:pPr>
        <w:ind w:firstLine="709"/>
        <w:jc w:val="both"/>
        <w:rPr>
          <w:sz w:val="28"/>
          <w:szCs w:val="28"/>
          <w:lang w:val="en-US"/>
        </w:rPr>
      </w:pPr>
      <w:r w:rsidRPr="001414C2">
        <w:rPr>
          <w:sz w:val="28"/>
          <w:szCs w:val="28"/>
          <w:lang w:val="en-US"/>
        </w:rPr>
        <w:t>- Y2-</w:t>
      </w:r>
      <w:r w:rsidRPr="006166EE">
        <w:rPr>
          <w:sz w:val="28"/>
          <w:szCs w:val="28"/>
        </w:rPr>
        <w:t>пероксид</w:t>
      </w:r>
      <w:r w:rsidR="003B41F0">
        <w:rPr>
          <w:sz w:val="28"/>
          <w:szCs w:val="28"/>
          <w:lang w:val="kk-KZ"/>
        </w:rPr>
        <w:t xml:space="preserve"> санының</w:t>
      </w:r>
      <w:r w:rsidRPr="001414C2">
        <w:rPr>
          <w:sz w:val="28"/>
          <w:szCs w:val="28"/>
          <w:lang w:val="en-US"/>
        </w:rPr>
        <w:t xml:space="preserve"> </w:t>
      </w:r>
      <w:r w:rsidRPr="006166EE">
        <w:rPr>
          <w:sz w:val="28"/>
          <w:szCs w:val="28"/>
        </w:rPr>
        <w:t>мәні</w:t>
      </w:r>
      <w:r w:rsidRPr="001414C2">
        <w:rPr>
          <w:sz w:val="28"/>
          <w:szCs w:val="28"/>
          <w:lang w:val="en-US"/>
        </w:rPr>
        <w:t xml:space="preserve"> (POV): y2≤6 </w:t>
      </w:r>
      <w:r w:rsidRPr="006166EE">
        <w:rPr>
          <w:sz w:val="28"/>
          <w:szCs w:val="28"/>
        </w:rPr>
        <w:t>ммоль</w:t>
      </w:r>
      <w:r w:rsidRPr="001414C2">
        <w:rPr>
          <w:sz w:val="28"/>
          <w:szCs w:val="28"/>
          <w:lang w:val="en-US"/>
        </w:rPr>
        <w:t xml:space="preserve"> </w:t>
      </w:r>
      <w:r w:rsidRPr="006166EE">
        <w:rPr>
          <w:sz w:val="28"/>
          <w:szCs w:val="28"/>
        </w:rPr>
        <w:t>бір</w:t>
      </w:r>
      <w:r w:rsidRPr="001414C2">
        <w:rPr>
          <w:sz w:val="28"/>
          <w:szCs w:val="28"/>
          <w:lang w:val="en-US"/>
        </w:rPr>
        <w:t xml:space="preserve"> </w:t>
      </w:r>
      <w:r w:rsidRPr="006166EE">
        <w:rPr>
          <w:sz w:val="28"/>
          <w:szCs w:val="28"/>
        </w:rPr>
        <w:t>кг</w:t>
      </w:r>
      <w:r w:rsidRPr="001414C2">
        <w:rPr>
          <w:sz w:val="28"/>
          <w:szCs w:val="28"/>
          <w:lang w:val="en-US"/>
        </w:rPr>
        <w:t xml:space="preserve"> </w:t>
      </w:r>
      <w:r w:rsidRPr="006166EE">
        <w:rPr>
          <w:sz w:val="28"/>
          <w:szCs w:val="28"/>
        </w:rPr>
        <w:t>майға</w:t>
      </w:r>
      <w:r w:rsidRPr="001414C2">
        <w:rPr>
          <w:sz w:val="28"/>
          <w:szCs w:val="28"/>
          <w:lang w:val="en-US"/>
        </w:rPr>
        <w:t xml:space="preserve"> </w:t>
      </w:r>
      <w:r w:rsidRPr="006166EE">
        <w:rPr>
          <w:sz w:val="28"/>
          <w:szCs w:val="28"/>
        </w:rPr>
        <w:t>белсенді</w:t>
      </w:r>
      <w:r w:rsidRPr="001414C2">
        <w:rPr>
          <w:sz w:val="28"/>
          <w:szCs w:val="28"/>
          <w:lang w:val="en-US"/>
        </w:rPr>
        <w:t xml:space="preserve"> </w:t>
      </w:r>
      <w:r w:rsidRPr="006166EE">
        <w:rPr>
          <w:sz w:val="28"/>
          <w:szCs w:val="28"/>
        </w:rPr>
        <w:t>оттегі</w:t>
      </w:r>
      <w:r w:rsidRPr="001414C2">
        <w:rPr>
          <w:sz w:val="28"/>
          <w:szCs w:val="28"/>
          <w:lang w:val="en-US"/>
        </w:rPr>
        <w:t>;</w:t>
      </w:r>
    </w:p>
    <w:p w14:paraId="6A6EB268" w14:textId="77777777" w:rsidR="00BA4E2C" w:rsidRPr="001414C2" w:rsidRDefault="00BA4E2C" w:rsidP="00BA4E2C">
      <w:pPr>
        <w:ind w:firstLine="709"/>
        <w:jc w:val="both"/>
        <w:rPr>
          <w:sz w:val="28"/>
          <w:szCs w:val="28"/>
          <w:lang w:val="en-US"/>
        </w:rPr>
      </w:pPr>
      <w:r w:rsidRPr="001414C2">
        <w:rPr>
          <w:sz w:val="28"/>
          <w:szCs w:val="28"/>
          <w:lang w:val="en-US"/>
        </w:rPr>
        <w:t>- Y3-</w:t>
      </w:r>
      <w:r w:rsidRPr="006166EE">
        <w:rPr>
          <w:sz w:val="28"/>
          <w:szCs w:val="28"/>
        </w:rPr>
        <w:t>тиобарбитур</w:t>
      </w:r>
      <w:r w:rsidRPr="001414C2">
        <w:rPr>
          <w:sz w:val="28"/>
          <w:szCs w:val="28"/>
          <w:lang w:val="en-US"/>
        </w:rPr>
        <w:t xml:space="preserve"> </w:t>
      </w:r>
      <w:r w:rsidRPr="006166EE">
        <w:rPr>
          <w:sz w:val="28"/>
          <w:szCs w:val="28"/>
        </w:rPr>
        <w:t>санының</w:t>
      </w:r>
      <w:r w:rsidRPr="001414C2">
        <w:rPr>
          <w:sz w:val="28"/>
          <w:szCs w:val="28"/>
          <w:lang w:val="en-US"/>
        </w:rPr>
        <w:t xml:space="preserve"> </w:t>
      </w:r>
      <w:r w:rsidRPr="006166EE">
        <w:rPr>
          <w:sz w:val="28"/>
          <w:szCs w:val="28"/>
        </w:rPr>
        <w:t>мәні</w:t>
      </w:r>
      <w:r w:rsidRPr="001414C2">
        <w:rPr>
          <w:sz w:val="28"/>
          <w:szCs w:val="28"/>
          <w:lang w:val="en-US"/>
        </w:rPr>
        <w:t xml:space="preserve"> (TBA): y3≤ 0,5 </w:t>
      </w:r>
      <w:r w:rsidRPr="006166EE">
        <w:rPr>
          <w:sz w:val="28"/>
          <w:szCs w:val="28"/>
        </w:rPr>
        <w:t>мг</w:t>
      </w:r>
      <w:r w:rsidRPr="001414C2">
        <w:rPr>
          <w:sz w:val="28"/>
          <w:szCs w:val="28"/>
          <w:lang w:val="en-US"/>
        </w:rPr>
        <w:t xml:space="preserve"> </w:t>
      </w:r>
      <w:r w:rsidRPr="006166EE">
        <w:rPr>
          <w:sz w:val="28"/>
          <w:szCs w:val="28"/>
        </w:rPr>
        <w:t>МДА</w:t>
      </w:r>
      <w:r w:rsidRPr="001414C2">
        <w:rPr>
          <w:sz w:val="28"/>
          <w:szCs w:val="28"/>
          <w:lang w:val="en-US"/>
        </w:rPr>
        <w:t xml:space="preserve"> / </w:t>
      </w:r>
      <w:r w:rsidRPr="006166EE">
        <w:rPr>
          <w:sz w:val="28"/>
          <w:szCs w:val="28"/>
        </w:rPr>
        <w:t>кг</w:t>
      </w:r>
      <w:r w:rsidRPr="001414C2">
        <w:rPr>
          <w:sz w:val="28"/>
          <w:szCs w:val="28"/>
          <w:lang w:val="en-US"/>
        </w:rPr>
        <w:t>;</w:t>
      </w:r>
    </w:p>
    <w:p w14:paraId="33BF2888" w14:textId="796189F2" w:rsidR="00BA4E2C" w:rsidRPr="001414C2" w:rsidRDefault="00BA4E2C" w:rsidP="00BA4E2C">
      <w:pPr>
        <w:ind w:firstLine="709"/>
        <w:jc w:val="both"/>
        <w:rPr>
          <w:sz w:val="28"/>
          <w:szCs w:val="28"/>
          <w:lang w:val="en-US"/>
        </w:rPr>
      </w:pPr>
      <w:r w:rsidRPr="001414C2">
        <w:rPr>
          <w:sz w:val="28"/>
          <w:szCs w:val="28"/>
          <w:lang w:val="en-US"/>
        </w:rPr>
        <w:t xml:space="preserve">- Y4 - </w:t>
      </w:r>
      <w:r w:rsidRPr="006166EE">
        <w:rPr>
          <w:sz w:val="28"/>
          <w:szCs w:val="28"/>
        </w:rPr>
        <w:t>түс</w:t>
      </w:r>
      <w:r w:rsidRPr="001414C2">
        <w:rPr>
          <w:sz w:val="28"/>
          <w:szCs w:val="28"/>
          <w:lang w:val="en-US"/>
        </w:rPr>
        <w:t xml:space="preserve"> </w:t>
      </w:r>
      <w:r w:rsidR="003B41F0">
        <w:rPr>
          <w:sz w:val="28"/>
          <w:szCs w:val="28"/>
          <w:lang w:val="kk-KZ"/>
        </w:rPr>
        <w:t>сипаттамаларының</w:t>
      </w:r>
      <w:r w:rsidRPr="001414C2">
        <w:rPr>
          <w:sz w:val="28"/>
          <w:szCs w:val="28"/>
          <w:lang w:val="en-US"/>
        </w:rPr>
        <w:t xml:space="preserve"> </w:t>
      </w:r>
      <w:r w:rsidRPr="006166EE">
        <w:rPr>
          <w:sz w:val="28"/>
          <w:szCs w:val="28"/>
        </w:rPr>
        <w:t>мәні</w:t>
      </w:r>
      <w:r w:rsidRPr="001414C2">
        <w:rPr>
          <w:sz w:val="28"/>
          <w:szCs w:val="28"/>
          <w:lang w:val="en-US"/>
        </w:rPr>
        <w:t xml:space="preserve"> (LAB): Y3≥90+;</w:t>
      </w:r>
    </w:p>
    <w:p w14:paraId="474C4C0E" w14:textId="77777777" w:rsidR="00BA4E2C" w:rsidRPr="001414C2" w:rsidRDefault="00BA4E2C" w:rsidP="00BA4E2C">
      <w:pPr>
        <w:ind w:firstLine="709"/>
        <w:jc w:val="both"/>
        <w:rPr>
          <w:sz w:val="28"/>
          <w:szCs w:val="28"/>
          <w:lang w:val="en-US"/>
        </w:rPr>
      </w:pPr>
      <w:r w:rsidRPr="001414C2">
        <w:rPr>
          <w:sz w:val="28"/>
          <w:szCs w:val="28"/>
          <w:lang w:val="en-US"/>
        </w:rPr>
        <w:t>- Y5-</w:t>
      </w:r>
      <w:r w:rsidRPr="006166EE">
        <w:rPr>
          <w:sz w:val="28"/>
          <w:szCs w:val="28"/>
        </w:rPr>
        <w:t>органолептикалық</w:t>
      </w:r>
      <w:r w:rsidRPr="001414C2">
        <w:rPr>
          <w:sz w:val="28"/>
          <w:szCs w:val="28"/>
          <w:lang w:val="en-US"/>
        </w:rPr>
        <w:t xml:space="preserve"> </w:t>
      </w:r>
      <w:r w:rsidRPr="006166EE">
        <w:rPr>
          <w:sz w:val="28"/>
          <w:szCs w:val="28"/>
        </w:rPr>
        <w:t>сараптаманың</w:t>
      </w:r>
      <w:r w:rsidRPr="001414C2">
        <w:rPr>
          <w:sz w:val="28"/>
          <w:szCs w:val="28"/>
          <w:lang w:val="en-US"/>
        </w:rPr>
        <w:t xml:space="preserve"> </w:t>
      </w:r>
      <w:r w:rsidRPr="006166EE">
        <w:rPr>
          <w:sz w:val="28"/>
          <w:szCs w:val="28"/>
        </w:rPr>
        <w:t>орташа</w:t>
      </w:r>
      <w:r w:rsidRPr="001414C2">
        <w:rPr>
          <w:sz w:val="28"/>
          <w:szCs w:val="28"/>
          <w:lang w:val="en-US"/>
        </w:rPr>
        <w:t xml:space="preserve"> </w:t>
      </w:r>
      <w:r w:rsidRPr="006166EE">
        <w:rPr>
          <w:sz w:val="28"/>
          <w:szCs w:val="28"/>
        </w:rPr>
        <w:t>бағасы</w:t>
      </w:r>
      <w:r w:rsidRPr="001414C2">
        <w:rPr>
          <w:sz w:val="28"/>
          <w:szCs w:val="28"/>
          <w:lang w:val="en-US"/>
        </w:rPr>
        <w:t xml:space="preserve"> (</w:t>
      </w:r>
      <w:r w:rsidRPr="006166EE">
        <w:rPr>
          <w:sz w:val="28"/>
          <w:szCs w:val="28"/>
        </w:rPr>
        <w:t>органолептика</w:t>
      </w:r>
      <w:r w:rsidRPr="001414C2">
        <w:rPr>
          <w:sz w:val="28"/>
          <w:szCs w:val="28"/>
          <w:lang w:val="en-US"/>
        </w:rPr>
        <w:t>): Y5→max.</w:t>
      </w:r>
    </w:p>
    <w:p w14:paraId="0C700BF5" w14:textId="0A42B13B" w:rsidR="00626C68" w:rsidRPr="001414C2" w:rsidRDefault="00231BDC" w:rsidP="00626C68">
      <w:pPr>
        <w:ind w:firstLine="709"/>
        <w:jc w:val="both"/>
        <w:rPr>
          <w:sz w:val="28"/>
          <w:szCs w:val="28"/>
          <w:lang w:val="en-US"/>
        </w:rPr>
      </w:pPr>
      <w:r w:rsidRPr="006166EE">
        <w:rPr>
          <w:sz w:val="28"/>
          <w:szCs w:val="28"/>
        </w:rPr>
        <w:t>Экспериментке</w:t>
      </w:r>
      <w:r w:rsidRPr="001414C2">
        <w:rPr>
          <w:sz w:val="28"/>
          <w:szCs w:val="28"/>
          <w:lang w:val="en-US"/>
        </w:rPr>
        <w:t xml:space="preserve"> </w:t>
      </w:r>
      <w:r w:rsidRPr="006166EE">
        <w:rPr>
          <w:sz w:val="28"/>
          <w:szCs w:val="28"/>
        </w:rPr>
        <w:t>сәйкес</w:t>
      </w:r>
      <w:r w:rsidRPr="001414C2">
        <w:rPr>
          <w:sz w:val="28"/>
          <w:szCs w:val="28"/>
          <w:lang w:val="en-US"/>
        </w:rPr>
        <w:t xml:space="preserve"> </w:t>
      </w:r>
      <w:r w:rsidR="003B41F0">
        <w:rPr>
          <w:sz w:val="28"/>
          <w:szCs w:val="28"/>
          <w:lang w:val="kk-KZ"/>
        </w:rPr>
        <w:t>2</w:t>
      </w:r>
      <w:r w:rsidR="008E1C2F">
        <w:rPr>
          <w:sz w:val="28"/>
          <w:szCs w:val="28"/>
          <w:lang w:val="kk-KZ"/>
        </w:rPr>
        <w:t>3</w:t>
      </w:r>
      <w:r w:rsidRPr="001414C2">
        <w:rPr>
          <w:sz w:val="28"/>
          <w:szCs w:val="28"/>
          <w:lang w:val="en-US"/>
        </w:rPr>
        <w:t>-</w:t>
      </w:r>
      <w:r w:rsidRPr="006166EE">
        <w:rPr>
          <w:sz w:val="28"/>
          <w:szCs w:val="28"/>
        </w:rPr>
        <w:t>кестедегі</w:t>
      </w:r>
      <w:r w:rsidRPr="001414C2">
        <w:rPr>
          <w:sz w:val="28"/>
          <w:szCs w:val="28"/>
          <w:lang w:val="en-US"/>
        </w:rPr>
        <w:t xml:space="preserve"> </w:t>
      </w:r>
      <w:r w:rsidRPr="006166EE">
        <w:rPr>
          <w:sz w:val="28"/>
          <w:szCs w:val="28"/>
        </w:rPr>
        <w:t>әрбір</w:t>
      </w:r>
      <w:r w:rsidRPr="001414C2">
        <w:rPr>
          <w:sz w:val="28"/>
          <w:szCs w:val="28"/>
          <w:lang w:val="en-US"/>
        </w:rPr>
        <w:t xml:space="preserve"> </w:t>
      </w:r>
      <w:r w:rsidRPr="006166EE">
        <w:rPr>
          <w:sz w:val="28"/>
          <w:szCs w:val="28"/>
        </w:rPr>
        <w:t>көрсеткіш</w:t>
      </w:r>
      <w:r w:rsidRPr="001414C2">
        <w:rPr>
          <w:sz w:val="28"/>
          <w:szCs w:val="28"/>
          <w:lang w:val="en-US"/>
        </w:rPr>
        <w:t xml:space="preserve"> </w:t>
      </w:r>
      <w:r w:rsidRPr="006166EE">
        <w:rPr>
          <w:sz w:val="28"/>
          <w:szCs w:val="28"/>
        </w:rPr>
        <w:t>үшін</w:t>
      </w:r>
      <w:r w:rsidRPr="001414C2">
        <w:rPr>
          <w:sz w:val="28"/>
          <w:szCs w:val="28"/>
          <w:lang w:val="en-US"/>
        </w:rPr>
        <w:t xml:space="preserve"> </w:t>
      </w:r>
      <w:r w:rsidRPr="006166EE">
        <w:rPr>
          <w:sz w:val="28"/>
          <w:szCs w:val="28"/>
        </w:rPr>
        <w:t>келесі</w:t>
      </w:r>
      <w:r w:rsidRPr="001414C2">
        <w:rPr>
          <w:sz w:val="28"/>
          <w:szCs w:val="28"/>
          <w:lang w:val="en-US"/>
        </w:rPr>
        <w:t xml:space="preserve"> </w:t>
      </w:r>
      <w:r w:rsidRPr="006166EE">
        <w:rPr>
          <w:sz w:val="28"/>
          <w:szCs w:val="28"/>
        </w:rPr>
        <w:t>мәндер</w:t>
      </w:r>
      <w:r w:rsidRPr="001414C2">
        <w:rPr>
          <w:sz w:val="28"/>
          <w:szCs w:val="28"/>
          <w:lang w:val="en-US"/>
        </w:rPr>
        <w:t xml:space="preserve"> </w:t>
      </w:r>
      <w:r w:rsidRPr="006166EE">
        <w:rPr>
          <w:sz w:val="28"/>
          <w:szCs w:val="28"/>
        </w:rPr>
        <w:t>есептеледі</w:t>
      </w:r>
      <w:r w:rsidRPr="001414C2">
        <w:rPr>
          <w:sz w:val="28"/>
          <w:szCs w:val="28"/>
          <w:lang w:val="en-US"/>
        </w:rPr>
        <w:t xml:space="preserve">: m </w:t>
      </w:r>
      <w:r w:rsidRPr="006166EE">
        <w:rPr>
          <w:sz w:val="28"/>
          <w:szCs w:val="28"/>
        </w:rPr>
        <w:t>орташа</w:t>
      </w:r>
      <w:r w:rsidRPr="001414C2">
        <w:rPr>
          <w:sz w:val="28"/>
          <w:szCs w:val="28"/>
          <w:lang w:val="en-US"/>
        </w:rPr>
        <w:t xml:space="preserve"> </w:t>
      </w:r>
      <w:r w:rsidRPr="006166EE">
        <w:rPr>
          <w:sz w:val="28"/>
          <w:szCs w:val="28"/>
        </w:rPr>
        <w:t>мәні</w:t>
      </w:r>
      <w:r w:rsidRPr="001414C2">
        <w:rPr>
          <w:sz w:val="28"/>
          <w:szCs w:val="28"/>
          <w:lang w:val="en-US"/>
        </w:rPr>
        <w:t xml:space="preserve"> </w:t>
      </w:r>
      <w:r w:rsidRPr="006166EE">
        <w:rPr>
          <w:sz w:val="28"/>
          <w:szCs w:val="28"/>
        </w:rPr>
        <w:t>және</w:t>
      </w:r>
      <w:r w:rsidRPr="001414C2">
        <w:rPr>
          <w:sz w:val="28"/>
          <w:szCs w:val="28"/>
          <w:lang w:val="en-US"/>
        </w:rPr>
        <w:t xml:space="preserve"> M </w:t>
      </w:r>
      <w:r w:rsidRPr="006166EE">
        <w:rPr>
          <w:sz w:val="28"/>
          <w:szCs w:val="28"/>
        </w:rPr>
        <w:t>қатесінің</w:t>
      </w:r>
      <w:r w:rsidRPr="001414C2">
        <w:rPr>
          <w:sz w:val="28"/>
          <w:szCs w:val="28"/>
          <w:lang w:val="en-US"/>
        </w:rPr>
        <w:t xml:space="preserve"> </w:t>
      </w:r>
      <w:r w:rsidRPr="006166EE">
        <w:rPr>
          <w:sz w:val="28"/>
          <w:szCs w:val="28"/>
        </w:rPr>
        <w:t>орташа</w:t>
      </w:r>
      <w:r w:rsidRPr="001414C2">
        <w:rPr>
          <w:sz w:val="28"/>
          <w:szCs w:val="28"/>
          <w:lang w:val="en-US"/>
        </w:rPr>
        <w:t xml:space="preserve"> </w:t>
      </w:r>
      <w:r w:rsidRPr="006166EE">
        <w:rPr>
          <w:sz w:val="28"/>
          <w:szCs w:val="28"/>
        </w:rPr>
        <w:t>мәні</w:t>
      </w:r>
      <w:r w:rsidRPr="001414C2">
        <w:rPr>
          <w:sz w:val="28"/>
          <w:szCs w:val="28"/>
          <w:lang w:val="en-US"/>
        </w:rPr>
        <w:t xml:space="preserve">, </w:t>
      </w:r>
      <w:r w:rsidRPr="006166EE">
        <w:rPr>
          <w:sz w:val="28"/>
          <w:szCs w:val="28"/>
        </w:rPr>
        <w:t>медиана</w:t>
      </w:r>
      <w:r w:rsidRPr="001414C2">
        <w:rPr>
          <w:sz w:val="28"/>
          <w:szCs w:val="28"/>
          <w:lang w:val="en-US"/>
        </w:rPr>
        <w:t xml:space="preserve"> (</w:t>
      </w:r>
      <w:r w:rsidRPr="006166EE">
        <w:rPr>
          <w:sz w:val="28"/>
          <w:szCs w:val="28"/>
        </w:rPr>
        <w:t>медиана</w:t>
      </w:r>
      <w:r w:rsidRPr="001414C2">
        <w:rPr>
          <w:sz w:val="28"/>
          <w:szCs w:val="28"/>
          <w:lang w:val="en-US"/>
        </w:rPr>
        <w:t xml:space="preserve">) </w:t>
      </w:r>
      <w:r w:rsidRPr="006166EE">
        <w:rPr>
          <w:sz w:val="28"/>
          <w:szCs w:val="28"/>
        </w:rPr>
        <w:t>және</w:t>
      </w:r>
      <w:r w:rsidRPr="001414C2">
        <w:rPr>
          <w:sz w:val="28"/>
          <w:szCs w:val="28"/>
          <w:lang w:val="en-US"/>
        </w:rPr>
        <w:t xml:space="preserve"> </w:t>
      </w:r>
      <w:r w:rsidRPr="006166EE">
        <w:rPr>
          <w:sz w:val="28"/>
          <w:szCs w:val="28"/>
        </w:rPr>
        <w:t>режим</w:t>
      </w:r>
      <w:r w:rsidRPr="001414C2">
        <w:rPr>
          <w:sz w:val="28"/>
          <w:szCs w:val="28"/>
          <w:lang w:val="en-US"/>
        </w:rPr>
        <w:t xml:space="preserve"> (</w:t>
      </w:r>
      <w:r w:rsidRPr="006166EE">
        <w:rPr>
          <w:sz w:val="28"/>
          <w:szCs w:val="28"/>
        </w:rPr>
        <w:t>режим</w:t>
      </w:r>
      <w:r w:rsidRPr="001414C2">
        <w:rPr>
          <w:sz w:val="28"/>
          <w:szCs w:val="28"/>
          <w:lang w:val="en-US"/>
        </w:rPr>
        <w:t xml:space="preserve">), s </w:t>
      </w:r>
      <w:r w:rsidRPr="006166EE">
        <w:rPr>
          <w:sz w:val="28"/>
          <w:szCs w:val="28"/>
        </w:rPr>
        <w:t>стандартты</w:t>
      </w:r>
      <w:r w:rsidRPr="001414C2">
        <w:rPr>
          <w:sz w:val="28"/>
          <w:szCs w:val="28"/>
          <w:lang w:val="en-US"/>
        </w:rPr>
        <w:t xml:space="preserve"> (RMS) </w:t>
      </w:r>
      <w:r w:rsidRPr="006166EE">
        <w:rPr>
          <w:sz w:val="28"/>
          <w:szCs w:val="28"/>
        </w:rPr>
        <w:t>ауытқуы</w:t>
      </w:r>
      <w:r w:rsidRPr="001414C2">
        <w:rPr>
          <w:sz w:val="28"/>
          <w:szCs w:val="28"/>
          <w:lang w:val="en-US"/>
        </w:rPr>
        <w:t xml:space="preserve"> </w:t>
      </w:r>
      <w:r w:rsidRPr="006166EE">
        <w:rPr>
          <w:sz w:val="28"/>
          <w:szCs w:val="28"/>
        </w:rPr>
        <w:t>және</w:t>
      </w:r>
      <w:r w:rsidRPr="001414C2">
        <w:rPr>
          <w:sz w:val="28"/>
          <w:szCs w:val="28"/>
          <w:lang w:val="en-US"/>
        </w:rPr>
        <w:t xml:space="preserve"> S2 </w:t>
      </w:r>
      <w:r w:rsidRPr="006166EE">
        <w:rPr>
          <w:sz w:val="28"/>
          <w:szCs w:val="28"/>
        </w:rPr>
        <w:t>дисперсиясы</w:t>
      </w:r>
      <w:r w:rsidRPr="001414C2">
        <w:rPr>
          <w:sz w:val="28"/>
          <w:szCs w:val="28"/>
          <w:lang w:val="en-US"/>
        </w:rPr>
        <w:t xml:space="preserve">, </w:t>
      </w:r>
      <w:r w:rsidRPr="006166EE">
        <w:rPr>
          <w:sz w:val="28"/>
          <w:szCs w:val="28"/>
        </w:rPr>
        <w:t>минимум</w:t>
      </w:r>
      <w:r w:rsidRPr="001414C2">
        <w:rPr>
          <w:sz w:val="28"/>
          <w:szCs w:val="28"/>
          <w:lang w:val="en-US"/>
        </w:rPr>
        <w:t xml:space="preserve"> (</w:t>
      </w:r>
      <w:r w:rsidRPr="006166EE">
        <w:rPr>
          <w:sz w:val="28"/>
          <w:szCs w:val="28"/>
        </w:rPr>
        <w:t>минимум</w:t>
      </w:r>
      <w:r w:rsidRPr="001414C2">
        <w:rPr>
          <w:sz w:val="28"/>
          <w:szCs w:val="28"/>
          <w:lang w:val="en-US"/>
        </w:rPr>
        <w:t xml:space="preserve">) </w:t>
      </w:r>
      <w:r w:rsidRPr="006166EE">
        <w:rPr>
          <w:sz w:val="28"/>
          <w:szCs w:val="28"/>
        </w:rPr>
        <w:t>және</w:t>
      </w:r>
      <w:r w:rsidRPr="001414C2">
        <w:rPr>
          <w:sz w:val="28"/>
          <w:szCs w:val="28"/>
          <w:lang w:val="en-US"/>
        </w:rPr>
        <w:t xml:space="preserve"> </w:t>
      </w:r>
      <w:r w:rsidRPr="006166EE">
        <w:rPr>
          <w:sz w:val="28"/>
          <w:szCs w:val="28"/>
        </w:rPr>
        <w:t>максимум</w:t>
      </w:r>
      <w:r w:rsidRPr="001414C2">
        <w:rPr>
          <w:sz w:val="28"/>
          <w:szCs w:val="28"/>
          <w:lang w:val="en-US"/>
        </w:rPr>
        <w:t xml:space="preserve"> (</w:t>
      </w:r>
      <w:r w:rsidRPr="006166EE">
        <w:rPr>
          <w:sz w:val="28"/>
          <w:szCs w:val="28"/>
        </w:rPr>
        <w:t>максимум</w:t>
      </w:r>
      <w:r w:rsidRPr="001414C2">
        <w:rPr>
          <w:sz w:val="28"/>
          <w:szCs w:val="28"/>
          <w:lang w:val="en-US"/>
        </w:rPr>
        <w:t xml:space="preserve">). </w:t>
      </w:r>
      <w:r w:rsidRPr="006166EE">
        <w:rPr>
          <w:sz w:val="28"/>
          <w:szCs w:val="28"/>
        </w:rPr>
        <w:t>максималды</w:t>
      </w:r>
      <w:r w:rsidRPr="001414C2">
        <w:rPr>
          <w:sz w:val="28"/>
          <w:szCs w:val="28"/>
          <w:lang w:val="en-US"/>
        </w:rPr>
        <w:t xml:space="preserve">)) </w:t>
      </w:r>
      <w:r w:rsidRPr="006166EE">
        <w:rPr>
          <w:sz w:val="28"/>
          <w:szCs w:val="28"/>
        </w:rPr>
        <w:t>мәндер</w:t>
      </w:r>
      <w:r w:rsidRPr="001414C2">
        <w:rPr>
          <w:sz w:val="28"/>
          <w:szCs w:val="28"/>
          <w:lang w:val="en-US"/>
        </w:rPr>
        <w:t xml:space="preserve">, R </w:t>
      </w:r>
      <w:r w:rsidRPr="006166EE">
        <w:rPr>
          <w:sz w:val="28"/>
          <w:szCs w:val="28"/>
        </w:rPr>
        <w:t>диапазоны</w:t>
      </w:r>
      <w:r w:rsidRPr="001414C2">
        <w:rPr>
          <w:sz w:val="28"/>
          <w:szCs w:val="28"/>
          <w:lang w:val="en-US"/>
        </w:rPr>
        <w:t xml:space="preserve">, </w:t>
      </w:r>
      <w:r w:rsidRPr="006166EE">
        <w:rPr>
          <w:sz w:val="28"/>
          <w:szCs w:val="28"/>
        </w:rPr>
        <w:t>А</w:t>
      </w:r>
      <w:r w:rsidRPr="001414C2">
        <w:rPr>
          <w:sz w:val="28"/>
          <w:szCs w:val="28"/>
          <w:lang w:val="en-US"/>
        </w:rPr>
        <w:t xml:space="preserve"> </w:t>
      </w:r>
      <w:r w:rsidRPr="006166EE">
        <w:rPr>
          <w:sz w:val="28"/>
          <w:szCs w:val="28"/>
        </w:rPr>
        <w:t>асимметриясы</w:t>
      </w:r>
      <w:r w:rsidRPr="001414C2">
        <w:rPr>
          <w:sz w:val="28"/>
          <w:szCs w:val="28"/>
          <w:lang w:val="en-US"/>
        </w:rPr>
        <w:t xml:space="preserve"> </w:t>
      </w:r>
      <w:r w:rsidRPr="006166EE">
        <w:rPr>
          <w:sz w:val="28"/>
          <w:szCs w:val="28"/>
        </w:rPr>
        <w:t>және</w:t>
      </w:r>
      <w:r w:rsidRPr="001414C2">
        <w:rPr>
          <w:sz w:val="28"/>
          <w:szCs w:val="28"/>
          <w:lang w:val="en-US"/>
        </w:rPr>
        <w:t xml:space="preserve"> E </w:t>
      </w:r>
      <w:r w:rsidRPr="006166EE">
        <w:rPr>
          <w:sz w:val="28"/>
          <w:szCs w:val="28"/>
        </w:rPr>
        <w:t>шектен</w:t>
      </w:r>
      <w:r w:rsidRPr="001414C2">
        <w:rPr>
          <w:sz w:val="28"/>
          <w:szCs w:val="28"/>
          <w:lang w:val="en-US"/>
        </w:rPr>
        <w:t xml:space="preserve"> </w:t>
      </w:r>
      <w:r w:rsidRPr="006166EE">
        <w:rPr>
          <w:sz w:val="28"/>
          <w:szCs w:val="28"/>
        </w:rPr>
        <w:t>шығуы</w:t>
      </w:r>
      <w:r w:rsidRPr="001414C2">
        <w:rPr>
          <w:sz w:val="28"/>
          <w:szCs w:val="28"/>
          <w:lang w:val="en-US"/>
        </w:rPr>
        <w:t xml:space="preserve">, </w:t>
      </w:r>
      <w:r w:rsidRPr="006166EE">
        <w:rPr>
          <w:sz w:val="28"/>
          <w:szCs w:val="28"/>
        </w:rPr>
        <w:t>вариация</w:t>
      </w:r>
      <w:r w:rsidRPr="001414C2">
        <w:rPr>
          <w:sz w:val="28"/>
          <w:szCs w:val="28"/>
          <w:lang w:val="en-US"/>
        </w:rPr>
        <w:t xml:space="preserve"> </w:t>
      </w:r>
      <w:r w:rsidRPr="006166EE">
        <w:rPr>
          <w:sz w:val="28"/>
          <w:szCs w:val="28"/>
        </w:rPr>
        <w:t>коэффициенті</w:t>
      </w:r>
      <w:r w:rsidRPr="001414C2">
        <w:rPr>
          <w:sz w:val="28"/>
          <w:szCs w:val="28"/>
          <w:lang w:val="en-US"/>
        </w:rPr>
        <w:t xml:space="preserve"> V.</w:t>
      </w:r>
    </w:p>
    <w:p w14:paraId="612F0BF3" w14:textId="77777777" w:rsidR="00231BDC" w:rsidRPr="001414C2" w:rsidRDefault="00231BDC" w:rsidP="00231BDC">
      <w:pPr>
        <w:jc w:val="both"/>
        <w:rPr>
          <w:sz w:val="28"/>
          <w:szCs w:val="28"/>
          <w:lang w:val="en-US"/>
        </w:rPr>
      </w:pPr>
    </w:p>
    <w:p w14:paraId="41875DA4" w14:textId="2CA6BCBF" w:rsidR="00626C68" w:rsidRPr="001414C2" w:rsidRDefault="00231BDC" w:rsidP="00231BDC">
      <w:pPr>
        <w:jc w:val="both"/>
        <w:rPr>
          <w:sz w:val="28"/>
          <w:szCs w:val="28"/>
          <w:lang w:val="en-US"/>
        </w:rPr>
      </w:pPr>
      <w:r w:rsidRPr="006166EE">
        <w:rPr>
          <w:sz w:val="28"/>
          <w:szCs w:val="28"/>
          <w:lang w:val="kk-KZ"/>
        </w:rPr>
        <w:t>Кесте</w:t>
      </w:r>
      <w:r w:rsidR="00626C68" w:rsidRPr="001414C2">
        <w:rPr>
          <w:sz w:val="28"/>
          <w:szCs w:val="28"/>
          <w:lang w:val="en-US"/>
        </w:rPr>
        <w:t xml:space="preserve"> </w:t>
      </w:r>
      <w:r w:rsidR="00807F69" w:rsidRPr="001414C2">
        <w:rPr>
          <w:sz w:val="28"/>
          <w:szCs w:val="28"/>
          <w:lang w:val="en-US"/>
        </w:rPr>
        <w:t>2</w:t>
      </w:r>
      <w:r w:rsidR="008E1C2F">
        <w:rPr>
          <w:sz w:val="28"/>
          <w:szCs w:val="28"/>
          <w:lang w:val="kk-KZ"/>
        </w:rPr>
        <w:t>3</w:t>
      </w:r>
      <w:r w:rsidR="00626C68" w:rsidRPr="001414C2">
        <w:rPr>
          <w:sz w:val="28"/>
          <w:szCs w:val="28"/>
          <w:lang w:val="en-US"/>
        </w:rPr>
        <w:t xml:space="preserve"> </w:t>
      </w:r>
      <w:r w:rsidR="00807F69" w:rsidRPr="001414C2">
        <w:rPr>
          <w:sz w:val="28"/>
          <w:szCs w:val="28"/>
          <w:lang w:val="en-US"/>
        </w:rPr>
        <w:t>–</w:t>
      </w:r>
      <w:r w:rsidR="00626C68" w:rsidRPr="001414C2">
        <w:rPr>
          <w:sz w:val="28"/>
          <w:szCs w:val="28"/>
          <w:lang w:val="en-US"/>
        </w:rPr>
        <w:t xml:space="preserve"> </w:t>
      </w:r>
      <w:r w:rsidRPr="006166EE">
        <w:rPr>
          <w:sz w:val="28"/>
          <w:szCs w:val="28"/>
        </w:rPr>
        <w:t>Енгізілген</w:t>
      </w:r>
      <w:r w:rsidRPr="001414C2">
        <w:rPr>
          <w:sz w:val="28"/>
          <w:szCs w:val="28"/>
          <w:lang w:val="en-US"/>
        </w:rPr>
        <w:t xml:space="preserve"> </w:t>
      </w:r>
      <w:r w:rsidRPr="006166EE">
        <w:rPr>
          <w:sz w:val="28"/>
          <w:szCs w:val="28"/>
        </w:rPr>
        <w:t>қоспалар</w:t>
      </w:r>
      <w:r w:rsidRPr="001414C2">
        <w:rPr>
          <w:sz w:val="28"/>
          <w:szCs w:val="28"/>
          <w:lang w:val="en-US"/>
        </w:rPr>
        <w:t xml:space="preserve"> </w:t>
      </w:r>
      <w:r w:rsidRPr="006166EE">
        <w:rPr>
          <w:sz w:val="28"/>
          <w:szCs w:val="28"/>
        </w:rPr>
        <w:t>санының</w:t>
      </w:r>
      <w:r w:rsidRPr="001414C2">
        <w:rPr>
          <w:sz w:val="28"/>
          <w:szCs w:val="28"/>
          <w:lang w:val="en-US"/>
        </w:rPr>
        <w:t xml:space="preserve"> </w:t>
      </w:r>
      <w:r w:rsidR="003B41F0">
        <w:rPr>
          <w:sz w:val="28"/>
          <w:szCs w:val="28"/>
          <w:lang w:val="kk-KZ"/>
        </w:rPr>
        <w:t>жартылай ет фабрикаттарының</w:t>
      </w:r>
      <w:r w:rsidRPr="001414C2">
        <w:rPr>
          <w:sz w:val="28"/>
          <w:szCs w:val="28"/>
          <w:lang w:val="en-US"/>
        </w:rPr>
        <w:t xml:space="preserve"> </w:t>
      </w:r>
      <w:r w:rsidRPr="006166EE">
        <w:rPr>
          <w:sz w:val="28"/>
          <w:szCs w:val="28"/>
        </w:rPr>
        <w:t>сапалық</w:t>
      </w:r>
      <w:r w:rsidRPr="001414C2">
        <w:rPr>
          <w:sz w:val="28"/>
          <w:szCs w:val="28"/>
          <w:lang w:val="en-US"/>
        </w:rPr>
        <w:t xml:space="preserve"> </w:t>
      </w:r>
      <w:r w:rsidRPr="006166EE">
        <w:rPr>
          <w:sz w:val="28"/>
          <w:szCs w:val="28"/>
        </w:rPr>
        <w:t>көрсеткіштеріне</w:t>
      </w:r>
      <w:r w:rsidRPr="001414C2">
        <w:rPr>
          <w:sz w:val="28"/>
          <w:szCs w:val="28"/>
          <w:lang w:val="en-US"/>
        </w:rPr>
        <w:t xml:space="preserve"> </w:t>
      </w:r>
      <w:r w:rsidRPr="006166EE">
        <w:rPr>
          <w:sz w:val="28"/>
          <w:szCs w:val="28"/>
        </w:rPr>
        <w:t>әсері</w:t>
      </w:r>
      <w:r w:rsidRPr="001414C2">
        <w:rPr>
          <w:sz w:val="28"/>
          <w:szCs w:val="28"/>
          <w:lang w:val="en-US"/>
        </w:rPr>
        <w:t xml:space="preserve"> </w:t>
      </w:r>
      <w:r w:rsidRPr="006166EE">
        <w:rPr>
          <w:sz w:val="28"/>
          <w:szCs w:val="28"/>
        </w:rPr>
        <w:t>көрсеткіштерінің</w:t>
      </w:r>
      <w:r w:rsidRPr="001414C2">
        <w:rPr>
          <w:sz w:val="28"/>
          <w:szCs w:val="28"/>
          <w:lang w:val="en-US"/>
        </w:rPr>
        <w:t xml:space="preserve"> </w:t>
      </w:r>
      <w:r w:rsidRPr="006166EE">
        <w:rPr>
          <w:sz w:val="28"/>
          <w:szCs w:val="28"/>
        </w:rPr>
        <w:t>статистикалық</w:t>
      </w:r>
      <w:r w:rsidRPr="001414C2">
        <w:rPr>
          <w:sz w:val="28"/>
          <w:szCs w:val="28"/>
          <w:lang w:val="en-US"/>
        </w:rPr>
        <w:t xml:space="preserve"> </w:t>
      </w:r>
      <w:r w:rsidRPr="006166EE">
        <w:rPr>
          <w:sz w:val="28"/>
          <w:szCs w:val="28"/>
        </w:rPr>
        <w:t>сипаттамалары</w:t>
      </w:r>
    </w:p>
    <w:p w14:paraId="4625F985" w14:textId="77777777" w:rsidR="00807F69" w:rsidRPr="001414C2" w:rsidRDefault="00807F69" w:rsidP="00231BDC">
      <w:pPr>
        <w:jc w:val="both"/>
        <w:rPr>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9"/>
        <w:gridCol w:w="1247"/>
        <w:gridCol w:w="1246"/>
        <w:gridCol w:w="1246"/>
        <w:gridCol w:w="1246"/>
        <w:gridCol w:w="1978"/>
      </w:tblGrid>
      <w:tr w:rsidR="006166EE" w:rsidRPr="006166EE" w14:paraId="51083012" w14:textId="77777777" w:rsidTr="00231BDC">
        <w:trPr>
          <w:trHeight w:val="324"/>
        </w:trPr>
        <w:tc>
          <w:tcPr>
            <w:tcW w:w="1385" w:type="pct"/>
            <w:vMerge w:val="restart"/>
            <w:shd w:val="clear" w:color="auto" w:fill="auto"/>
            <w:noWrap/>
            <w:vAlign w:val="center"/>
            <w:hideMark/>
          </w:tcPr>
          <w:p w14:paraId="4C55D2B9" w14:textId="61C5F084" w:rsidR="00626C68" w:rsidRPr="006166EE" w:rsidRDefault="00231BDC" w:rsidP="004D5465">
            <w:pPr>
              <w:jc w:val="center"/>
              <w:rPr>
                <w:sz w:val="20"/>
                <w:szCs w:val="20"/>
                <w:lang w:val="kk-KZ" w:eastAsia="ru-RU"/>
              </w:rPr>
            </w:pPr>
            <w:r w:rsidRPr="006166EE">
              <w:rPr>
                <w:sz w:val="20"/>
                <w:szCs w:val="20"/>
                <w:lang w:val="kk-KZ" w:eastAsia="ru-RU"/>
              </w:rPr>
              <w:t>Параметрлер атауы</w:t>
            </w:r>
          </w:p>
        </w:tc>
        <w:tc>
          <w:tcPr>
            <w:tcW w:w="647" w:type="pct"/>
            <w:shd w:val="clear" w:color="auto" w:fill="auto"/>
            <w:vAlign w:val="center"/>
            <w:hideMark/>
          </w:tcPr>
          <w:p w14:paraId="1381E2F8" w14:textId="77777777" w:rsidR="00626C68" w:rsidRPr="006166EE" w:rsidRDefault="00626C68" w:rsidP="004D5465">
            <w:pPr>
              <w:jc w:val="center"/>
              <w:rPr>
                <w:sz w:val="20"/>
                <w:szCs w:val="20"/>
                <w:lang w:eastAsia="ru-RU"/>
              </w:rPr>
            </w:pPr>
            <w:r w:rsidRPr="006166EE">
              <w:rPr>
                <w:sz w:val="20"/>
                <w:szCs w:val="20"/>
                <w:lang w:val="en-US" w:eastAsia="ru-RU"/>
              </w:rPr>
              <w:t>Y1</w:t>
            </w:r>
          </w:p>
        </w:tc>
        <w:tc>
          <w:tcPr>
            <w:tcW w:w="647" w:type="pct"/>
            <w:shd w:val="clear" w:color="auto" w:fill="auto"/>
            <w:vAlign w:val="center"/>
            <w:hideMark/>
          </w:tcPr>
          <w:p w14:paraId="78ED0846" w14:textId="77777777" w:rsidR="00626C68" w:rsidRPr="006166EE" w:rsidRDefault="00626C68" w:rsidP="004D5465">
            <w:pPr>
              <w:jc w:val="center"/>
              <w:rPr>
                <w:sz w:val="20"/>
                <w:szCs w:val="20"/>
                <w:lang w:eastAsia="ru-RU"/>
              </w:rPr>
            </w:pPr>
            <w:r w:rsidRPr="006166EE">
              <w:rPr>
                <w:sz w:val="20"/>
                <w:szCs w:val="20"/>
                <w:lang w:val="en-US" w:eastAsia="ru-RU"/>
              </w:rPr>
              <w:t>Y2</w:t>
            </w:r>
          </w:p>
        </w:tc>
        <w:tc>
          <w:tcPr>
            <w:tcW w:w="647" w:type="pct"/>
            <w:shd w:val="clear" w:color="auto" w:fill="auto"/>
            <w:vAlign w:val="center"/>
            <w:hideMark/>
          </w:tcPr>
          <w:p w14:paraId="386370DF" w14:textId="77777777" w:rsidR="00626C68" w:rsidRPr="006166EE" w:rsidRDefault="00626C68" w:rsidP="004D5465">
            <w:pPr>
              <w:jc w:val="center"/>
              <w:rPr>
                <w:sz w:val="20"/>
                <w:szCs w:val="20"/>
                <w:lang w:eastAsia="ru-RU"/>
              </w:rPr>
            </w:pPr>
            <w:r w:rsidRPr="006166EE">
              <w:rPr>
                <w:sz w:val="20"/>
                <w:szCs w:val="20"/>
                <w:lang w:val="en-US" w:eastAsia="ru-RU"/>
              </w:rPr>
              <w:t>Y3</w:t>
            </w:r>
          </w:p>
        </w:tc>
        <w:tc>
          <w:tcPr>
            <w:tcW w:w="647" w:type="pct"/>
            <w:shd w:val="clear" w:color="auto" w:fill="auto"/>
            <w:vAlign w:val="center"/>
            <w:hideMark/>
          </w:tcPr>
          <w:p w14:paraId="59EDF633" w14:textId="77777777" w:rsidR="00626C68" w:rsidRPr="006166EE" w:rsidRDefault="00626C68" w:rsidP="004D5465">
            <w:pPr>
              <w:jc w:val="center"/>
              <w:rPr>
                <w:sz w:val="20"/>
                <w:szCs w:val="20"/>
                <w:lang w:eastAsia="ru-RU"/>
              </w:rPr>
            </w:pPr>
            <w:r w:rsidRPr="006166EE">
              <w:rPr>
                <w:sz w:val="20"/>
                <w:szCs w:val="20"/>
                <w:lang w:val="en-US" w:eastAsia="ru-RU"/>
              </w:rPr>
              <w:t>Y4</w:t>
            </w:r>
          </w:p>
        </w:tc>
        <w:tc>
          <w:tcPr>
            <w:tcW w:w="1027" w:type="pct"/>
            <w:shd w:val="clear" w:color="auto" w:fill="auto"/>
            <w:vAlign w:val="center"/>
            <w:hideMark/>
          </w:tcPr>
          <w:p w14:paraId="190ADE8B" w14:textId="77777777" w:rsidR="00626C68" w:rsidRPr="006166EE" w:rsidRDefault="00626C68" w:rsidP="004D5465">
            <w:pPr>
              <w:jc w:val="center"/>
              <w:rPr>
                <w:sz w:val="20"/>
                <w:szCs w:val="20"/>
                <w:lang w:eastAsia="ru-RU"/>
              </w:rPr>
            </w:pPr>
            <w:r w:rsidRPr="006166EE">
              <w:rPr>
                <w:sz w:val="20"/>
                <w:szCs w:val="20"/>
                <w:lang w:val="en-US" w:eastAsia="ru-RU"/>
              </w:rPr>
              <w:t>Y5</w:t>
            </w:r>
          </w:p>
        </w:tc>
      </w:tr>
      <w:tr w:rsidR="006166EE" w:rsidRPr="006166EE" w14:paraId="1902B3AE" w14:textId="77777777" w:rsidTr="00231BDC">
        <w:trPr>
          <w:trHeight w:val="288"/>
        </w:trPr>
        <w:tc>
          <w:tcPr>
            <w:tcW w:w="1385" w:type="pct"/>
            <w:vMerge/>
            <w:shd w:val="clear" w:color="auto" w:fill="auto"/>
            <w:noWrap/>
            <w:vAlign w:val="bottom"/>
            <w:hideMark/>
          </w:tcPr>
          <w:p w14:paraId="4228F782" w14:textId="77777777" w:rsidR="00626C68" w:rsidRPr="006166EE" w:rsidRDefault="00626C68" w:rsidP="004D5465">
            <w:pPr>
              <w:jc w:val="center"/>
              <w:rPr>
                <w:sz w:val="20"/>
                <w:szCs w:val="20"/>
                <w:lang w:eastAsia="ru-RU"/>
              </w:rPr>
            </w:pPr>
          </w:p>
        </w:tc>
        <w:tc>
          <w:tcPr>
            <w:tcW w:w="647" w:type="pct"/>
            <w:shd w:val="clear" w:color="auto" w:fill="auto"/>
            <w:noWrap/>
            <w:vAlign w:val="bottom"/>
            <w:hideMark/>
          </w:tcPr>
          <w:p w14:paraId="38AC0F51" w14:textId="77777777" w:rsidR="00626C68" w:rsidRPr="006166EE" w:rsidRDefault="00626C68" w:rsidP="004D5465">
            <w:pPr>
              <w:jc w:val="center"/>
              <w:rPr>
                <w:sz w:val="20"/>
                <w:szCs w:val="20"/>
                <w:lang w:eastAsia="ru-RU"/>
              </w:rPr>
            </w:pPr>
            <w:r w:rsidRPr="006166EE">
              <w:rPr>
                <w:sz w:val="20"/>
                <w:szCs w:val="20"/>
                <w:lang w:eastAsia="ru-RU"/>
              </w:rPr>
              <w:t>AV</w:t>
            </w:r>
          </w:p>
        </w:tc>
        <w:tc>
          <w:tcPr>
            <w:tcW w:w="647" w:type="pct"/>
            <w:shd w:val="clear" w:color="auto" w:fill="auto"/>
            <w:noWrap/>
            <w:vAlign w:val="bottom"/>
            <w:hideMark/>
          </w:tcPr>
          <w:p w14:paraId="3BD46F24" w14:textId="77777777" w:rsidR="00626C68" w:rsidRPr="006166EE" w:rsidRDefault="00626C68" w:rsidP="004D5465">
            <w:pPr>
              <w:jc w:val="center"/>
              <w:rPr>
                <w:sz w:val="20"/>
                <w:szCs w:val="20"/>
                <w:lang w:eastAsia="ru-RU"/>
              </w:rPr>
            </w:pPr>
            <w:r w:rsidRPr="006166EE">
              <w:rPr>
                <w:sz w:val="20"/>
                <w:szCs w:val="20"/>
                <w:lang w:eastAsia="ru-RU"/>
              </w:rPr>
              <w:t>POV</w:t>
            </w:r>
          </w:p>
        </w:tc>
        <w:tc>
          <w:tcPr>
            <w:tcW w:w="647" w:type="pct"/>
            <w:shd w:val="clear" w:color="auto" w:fill="auto"/>
            <w:noWrap/>
            <w:vAlign w:val="bottom"/>
            <w:hideMark/>
          </w:tcPr>
          <w:p w14:paraId="5FB89450" w14:textId="77777777" w:rsidR="00626C68" w:rsidRPr="006166EE" w:rsidRDefault="00626C68" w:rsidP="004D5465">
            <w:pPr>
              <w:jc w:val="center"/>
              <w:rPr>
                <w:sz w:val="20"/>
                <w:szCs w:val="20"/>
                <w:lang w:eastAsia="ru-RU"/>
              </w:rPr>
            </w:pPr>
            <w:r w:rsidRPr="006166EE">
              <w:rPr>
                <w:sz w:val="20"/>
                <w:szCs w:val="20"/>
                <w:lang w:eastAsia="ru-RU"/>
              </w:rPr>
              <w:t>TBA</w:t>
            </w:r>
          </w:p>
        </w:tc>
        <w:tc>
          <w:tcPr>
            <w:tcW w:w="647" w:type="pct"/>
            <w:shd w:val="clear" w:color="auto" w:fill="auto"/>
            <w:noWrap/>
            <w:vAlign w:val="bottom"/>
            <w:hideMark/>
          </w:tcPr>
          <w:p w14:paraId="471EB1E8" w14:textId="77777777" w:rsidR="00626C68" w:rsidRPr="006166EE" w:rsidRDefault="00626C68" w:rsidP="004D5465">
            <w:pPr>
              <w:jc w:val="center"/>
              <w:rPr>
                <w:sz w:val="20"/>
                <w:szCs w:val="20"/>
                <w:lang w:eastAsia="ru-RU"/>
              </w:rPr>
            </w:pPr>
            <w:r w:rsidRPr="006166EE">
              <w:rPr>
                <w:sz w:val="20"/>
                <w:szCs w:val="20"/>
                <w:lang w:eastAsia="ru-RU"/>
              </w:rPr>
              <w:t>LAB</w:t>
            </w:r>
          </w:p>
        </w:tc>
        <w:tc>
          <w:tcPr>
            <w:tcW w:w="1027" w:type="pct"/>
            <w:shd w:val="clear" w:color="auto" w:fill="auto"/>
            <w:noWrap/>
            <w:vAlign w:val="bottom"/>
            <w:hideMark/>
          </w:tcPr>
          <w:p w14:paraId="7F9BD9E2" w14:textId="254A6060" w:rsidR="00626C68" w:rsidRPr="006166EE" w:rsidRDefault="00F407A6" w:rsidP="004D5465">
            <w:pPr>
              <w:jc w:val="center"/>
              <w:rPr>
                <w:sz w:val="20"/>
                <w:szCs w:val="20"/>
                <w:lang w:eastAsia="ru-RU"/>
              </w:rPr>
            </w:pPr>
            <w:r w:rsidRPr="006166EE">
              <w:rPr>
                <w:sz w:val="20"/>
                <w:szCs w:val="20"/>
                <w:lang w:eastAsia="ru-RU"/>
              </w:rPr>
              <w:t>о</w:t>
            </w:r>
            <w:r w:rsidR="00626C68" w:rsidRPr="006166EE">
              <w:rPr>
                <w:sz w:val="20"/>
                <w:szCs w:val="20"/>
                <w:lang w:eastAsia="ru-RU"/>
              </w:rPr>
              <w:t>рганолептика</w:t>
            </w:r>
          </w:p>
        </w:tc>
      </w:tr>
      <w:tr w:rsidR="006166EE" w:rsidRPr="006166EE" w14:paraId="4A5F0F83" w14:textId="77777777" w:rsidTr="00E34BFC">
        <w:trPr>
          <w:trHeight w:val="300"/>
        </w:trPr>
        <w:tc>
          <w:tcPr>
            <w:tcW w:w="1385" w:type="pct"/>
            <w:shd w:val="clear" w:color="auto" w:fill="auto"/>
            <w:noWrap/>
            <w:hideMark/>
          </w:tcPr>
          <w:p w14:paraId="17B3E85D" w14:textId="7E681668" w:rsidR="00231BDC" w:rsidRPr="006166EE" w:rsidRDefault="00231BDC" w:rsidP="00231BDC">
            <w:pPr>
              <w:rPr>
                <w:sz w:val="20"/>
                <w:szCs w:val="20"/>
                <w:lang w:eastAsia="ru-RU"/>
              </w:rPr>
            </w:pPr>
            <w:r w:rsidRPr="006166EE">
              <w:rPr>
                <w:sz w:val="20"/>
                <w:szCs w:val="20"/>
              </w:rPr>
              <w:t>Бақылаулар саны</w:t>
            </w:r>
          </w:p>
        </w:tc>
        <w:tc>
          <w:tcPr>
            <w:tcW w:w="647" w:type="pct"/>
            <w:shd w:val="clear" w:color="auto" w:fill="auto"/>
            <w:noWrap/>
            <w:vAlign w:val="bottom"/>
            <w:hideMark/>
          </w:tcPr>
          <w:p w14:paraId="6BE5FC91" w14:textId="77777777" w:rsidR="00231BDC" w:rsidRPr="006166EE" w:rsidRDefault="00231BDC" w:rsidP="00231BDC">
            <w:pPr>
              <w:jc w:val="right"/>
              <w:rPr>
                <w:sz w:val="20"/>
                <w:szCs w:val="20"/>
                <w:lang w:eastAsia="ru-RU"/>
              </w:rPr>
            </w:pPr>
            <w:r w:rsidRPr="006166EE">
              <w:rPr>
                <w:sz w:val="20"/>
                <w:szCs w:val="20"/>
                <w:lang w:eastAsia="ru-RU"/>
              </w:rPr>
              <w:t>13</w:t>
            </w:r>
          </w:p>
        </w:tc>
        <w:tc>
          <w:tcPr>
            <w:tcW w:w="647" w:type="pct"/>
            <w:shd w:val="clear" w:color="auto" w:fill="auto"/>
            <w:noWrap/>
            <w:vAlign w:val="bottom"/>
            <w:hideMark/>
          </w:tcPr>
          <w:p w14:paraId="71173D22" w14:textId="77777777" w:rsidR="00231BDC" w:rsidRPr="006166EE" w:rsidRDefault="00231BDC" w:rsidP="00231BDC">
            <w:pPr>
              <w:jc w:val="right"/>
              <w:rPr>
                <w:sz w:val="20"/>
                <w:szCs w:val="20"/>
                <w:lang w:eastAsia="ru-RU"/>
              </w:rPr>
            </w:pPr>
            <w:r w:rsidRPr="006166EE">
              <w:rPr>
                <w:sz w:val="20"/>
                <w:szCs w:val="20"/>
                <w:lang w:eastAsia="ru-RU"/>
              </w:rPr>
              <w:t>13</w:t>
            </w:r>
          </w:p>
        </w:tc>
        <w:tc>
          <w:tcPr>
            <w:tcW w:w="647" w:type="pct"/>
            <w:shd w:val="clear" w:color="auto" w:fill="auto"/>
            <w:noWrap/>
            <w:vAlign w:val="bottom"/>
            <w:hideMark/>
          </w:tcPr>
          <w:p w14:paraId="2391484D" w14:textId="77777777" w:rsidR="00231BDC" w:rsidRPr="006166EE" w:rsidRDefault="00231BDC" w:rsidP="00231BDC">
            <w:pPr>
              <w:jc w:val="right"/>
              <w:rPr>
                <w:sz w:val="20"/>
                <w:szCs w:val="20"/>
                <w:lang w:eastAsia="ru-RU"/>
              </w:rPr>
            </w:pPr>
            <w:r w:rsidRPr="006166EE">
              <w:rPr>
                <w:sz w:val="20"/>
                <w:szCs w:val="20"/>
                <w:lang w:eastAsia="ru-RU"/>
              </w:rPr>
              <w:t>13</w:t>
            </w:r>
          </w:p>
        </w:tc>
        <w:tc>
          <w:tcPr>
            <w:tcW w:w="647" w:type="pct"/>
            <w:shd w:val="clear" w:color="auto" w:fill="auto"/>
            <w:noWrap/>
            <w:vAlign w:val="bottom"/>
            <w:hideMark/>
          </w:tcPr>
          <w:p w14:paraId="178F6AB2" w14:textId="77777777" w:rsidR="00231BDC" w:rsidRPr="00141004" w:rsidRDefault="00231BDC" w:rsidP="00231BDC">
            <w:pPr>
              <w:jc w:val="right"/>
              <w:rPr>
                <w:sz w:val="20"/>
                <w:szCs w:val="20"/>
                <w:lang w:eastAsia="ru-RU"/>
              </w:rPr>
            </w:pPr>
            <w:r w:rsidRPr="00141004">
              <w:rPr>
                <w:sz w:val="20"/>
                <w:szCs w:val="20"/>
                <w:lang w:eastAsia="ru-RU"/>
              </w:rPr>
              <w:t>13</w:t>
            </w:r>
          </w:p>
        </w:tc>
        <w:tc>
          <w:tcPr>
            <w:tcW w:w="1027" w:type="pct"/>
            <w:shd w:val="clear" w:color="auto" w:fill="auto"/>
            <w:noWrap/>
            <w:vAlign w:val="center"/>
            <w:hideMark/>
          </w:tcPr>
          <w:p w14:paraId="73FCF565" w14:textId="77777777" w:rsidR="00231BDC" w:rsidRPr="00141004" w:rsidRDefault="00231BDC" w:rsidP="00231BDC">
            <w:pPr>
              <w:jc w:val="center"/>
              <w:rPr>
                <w:sz w:val="20"/>
                <w:szCs w:val="20"/>
                <w:lang w:eastAsia="ru-RU"/>
              </w:rPr>
            </w:pPr>
            <w:r w:rsidRPr="00141004">
              <w:rPr>
                <w:sz w:val="20"/>
                <w:szCs w:val="20"/>
                <w:lang w:eastAsia="ru-RU"/>
              </w:rPr>
              <w:t>13</w:t>
            </w:r>
          </w:p>
        </w:tc>
      </w:tr>
      <w:tr w:rsidR="006166EE" w:rsidRPr="006166EE" w14:paraId="29C1AF22" w14:textId="77777777" w:rsidTr="00E34BFC">
        <w:trPr>
          <w:trHeight w:val="288"/>
        </w:trPr>
        <w:tc>
          <w:tcPr>
            <w:tcW w:w="1385" w:type="pct"/>
            <w:shd w:val="clear" w:color="auto" w:fill="auto"/>
            <w:noWrap/>
            <w:hideMark/>
          </w:tcPr>
          <w:p w14:paraId="3BE2FD1E" w14:textId="36B524C2" w:rsidR="00231BDC" w:rsidRPr="006166EE" w:rsidRDefault="00231BDC" w:rsidP="00231BDC">
            <w:pPr>
              <w:rPr>
                <w:sz w:val="20"/>
                <w:szCs w:val="20"/>
                <w:lang w:eastAsia="ru-RU"/>
              </w:rPr>
            </w:pPr>
            <w:r w:rsidRPr="006166EE">
              <w:rPr>
                <w:sz w:val="20"/>
                <w:szCs w:val="20"/>
              </w:rPr>
              <w:t>Орташа арифметикалық</w:t>
            </w:r>
          </w:p>
        </w:tc>
        <w:tc>
          <w:tcPr>
            <w:tcW w:w="647" w:type="pct"/>
            <w:shd w:val="clear" w:color="auto" w:fill="auto"/>
            <w:noWrap/>
            <w:vAlign w:val="bottom"/>
            <w:hideMark/>
          </w:tcPr>
          <w:p w14:paraId="0E152A4A" w14:textId="77777777" w:rsidR="00231BDC" w:rsidRPr="006166EE" w:rsidRDefault="00231BDC" w:rsidP="00231BDC">
            <w:pPr>
              <w:jc w:val="right"/>
              <w:rPr>
                <w:sz w:val="20"/>
                <w:szCs w:val="20"/>
                <w:lang w:eastAsia="ru-RU"/>
              </w:rPr>
            </w:pPr>
            <w:r w:rsidRPr="006166EE">
              <w:rPr>
                <w:sz w:val="20"/>
                <w:szCs w:val="20"/>
                <w:lang w:eastAsia="ru-RU"/>
              </w:rPr>
              <w:t>5,046154</w:t>
            </w:r>
          </w:p>
        </w:tc>
        <w:tc>
          <w:tcPr>
            <w:tcW w:w="647" w:type="pct"/>
            <w:shd w:val="clear" w:color="auto" w:fill="auto"/>
            <w:noWrap/>
            <w:vAlign w:val="bottom"/>
            <w:hideMark/>
          </w:tcPr>
          <w:p w14:paraId="5D0409CF" w14:textId="77777777" w:rsidR="00231BDC" w:rsidRPr="006166EE" w:rsidRDefault="00231BDC" w:rsidP="00231BDC">
            <w:pPr>
              <w:jc w:val="right"/>
              <w:rPr>
                <w:sz w:val="20"/>
                <w:szCs w:val="20"/>
                <w:lang w:eastAsia="ru-RU"/>
              </w:rPr>
            </w:pPr>
            <w:r w:rsidRPr="006166EE">
              <w:rPr>
                <w:sz w:val="20"/>
                <w:szCs w:val="20"/>
                <w:lang w:eastAsia="ru-RU"/>
              </w:rPr>
              <w:t>9,561538</w:t>
            </w:r>
          </w:p>
        </w:tc>
        <w:tc>
          <w:tcPr>
            <w:tcW w:w="647" w:type="pct"/>
            <w:shd w:val="clear" w:color="auto" w:fill="auto"/>
            <w:noWrap/>
            <w:vAlign w:val="bottom"/>
            <w:hideMark/>
          </w:tcPr>
          <w:p w14:paraId="7EF93B7D" w14:textId="77777777" w:rsidR="00231BDC" w:rsidRPr="006166EE" w:rsidRDefault="00231BDC" w:rsidP="00231BDC">
            <w:pPr>
              <w:jc w:val="right"/>
              <w:rPr>
                <w:sz w:val="20"/>
                <w:szCs w:val="20"/>
                <w:lang w:eastAsia="ru-RU"/>
              </w:rPr>
            </w:pPr>
            <w:r w:rsidRPr="006166EE">
              <w:rPr>
                <w:sz w:val="20"/>
                <w:szCs w:val="20"/>
                <w:lang w:eastAsia="ru-RU"/>
              </w:rPr>
              <w:t>0,718462</w:t>
            </w:r>
          </w:p>
        </w:tc>
        <w:tc>
          <w:tcPr>
            <w:tcW w:w="647" w:type="pct"/>
            <w:shd w:val="clear" w:color="auto" w:fill="auto"/>
            <w:noWrap/>
            <w:vAlign w:val="bottom"/>
            <w:hideMark/>
          </w:tcPr>
          <w:p w14:paraId="3A6C1CD4" w14:textId="77777777" w:rsidR="00231BDC" w:rsidRPr="00141004" w:rsidRDefault="00231BDC" w:rsidP="00231BDC">
            <w:pPr>
              <w:jc w:val="right"/>
              <w:rPr>
                <w:sz w:val="20"/>
                <w:szCs w:val="20"/>
                <w:lang w:eastAsia="ru-RU"/>
              </w:rPr>
            </w:pPr>
            <w:r w:rsidRPr="00141004">
              <w:rPr>
                <w:sz w:val="20"/>
                <w:szCs w:val="20"/>
                <w:lang w:eastAsia="ru-RU"/>
              </w:rPr>
              <w:t>93,41538</w:t>
            </w:r>
          </w:p>
        </w:tc>
        <w:tc>
          <w:tcPr>
            <w:tcW w:w="1027" w:type="pct"/>
            <w:shd w:val="clear" w:color="auto" w:fill="auto"/>
            <w:noWrap/>
            <w:vAlign w:val="center"/>
            <w:hideMark/>
          </w:tcPr>
          <w:p w14:paraId="609AB294" w14:textId="77777777" w:rsidR="00231BDC" w:rsidRPr="00141004" w:rsidRDefault="00231BDC" w:rsidP="00231BDC">
            <w:pPr>
              <w:jc w:val="center"/>
              <w:rPr>
                <w:sz w:val="20"/>
                <w:szCs w:val="20"/>
                <w:lang w:eastAsia="ru-RU"/>
              </w:rPr>
            </w:pPr>
            <w:r w:rsidRPr="00141004">
              <w:rPr>
                <w:sz w:val="20"/>
                <w:szCs w:val="20"/>
                <w:lang w:eastAsia="ru-RU"/>
              </w:rPr>
              <w:t>4,438462</w:t>
            </w:r>
          </w:p>
        </w:tc>
      </w:tr>
      <w:tr w:rsidR="006166EE" w:rsidRPr="006166EE" w14:paraId="036999DE" w14:textId="77777777" w:rsidTr="00E34BFC">
        <w:trPr>
          <w:trHeight w:val="288"/>
        </w:trPr>
        <w:tc>
          <w:tcPr>
            <w:tcW w:w="1385" w:type="pct"/>
            <w:shd w:val="clear" w:color="auto" w:fill="auto"/>
            <w:noWrap/>
            <w:hideMark/>
          </w:tcPr>
          <w:p w14:paraId="06687D41" w14:textId="3BFB4E30" w:rsidR="00231BDC" w:rsidRPr="006166EE" w:rsidRDefault="00231BDC" w:rsidP="00231BDC">
            <w:pPr>
              <w:rPr>
                <w:sz w:val="20"/>
                <w:szCs w:val="20"/>
                <w:lang w:eastAsia="ru-RU"/>
              </w:rPr>
            </w:pPr>
            <w:r w:rsidRPr="006166EE">
              <w:rPr>
                <w:sz w:val="20"/>
                <w:szCs w:val="20"/>
              </w:rPr>
              <w:t>Стандартты қате</w:t>
            </w:r>
          </w:p>
        </w:tc>
        <w:tc>
          <w:tcPr>
            <w:tcW w:w="647" w:type="pct"/>
            <w:shd w:val="clear" w:color="auto" w:fill="auto"/>
            <w:noWrap/>
            <w:vAlign w:val="bottom"/>
            <w:hideMark/>
          </w:tcPr>
          <w:p w14:paraId="7199C82E" w14:textId="77777777" w:rsidR="00231BDC" w:rsidRPr="006166EE" w:rsidRDefault="00231BDC" w:rsidP="00231BDC">
            <w:pPr>
              <w:jc w:val="right"/>
              <w:rPr>
                <w:sz w:val="20"/>
                <w:szCs w:val="20"/>
                <w:lang w:eastAsia="ru-RU"/>
              </w:rPr>
            </w:pPr>
            <w:r w:rsidRPr="006166EE">
              <w:rPr>
                <w:sz w:val="20"/>
                <w:szCs w:val="20"/>
                <w:lang w:eastAsia="ru-RU"/>
              </w:rPr>
              <w:t>0,537875</w:t>
            </w:r>
          </w:p>
        </w:tc>
        <w:tc>
          <w:tcPr>
            <w:tcW w:w="647" w:type="pct"/>
            <w:shd w:val="clear" w:color="auto" w:fill="auto"/>
            <w:noWrap/>
            <w:vAlign w:val="bottom"/>
            <w:hideMark/>
          </w:tcPr>
          <w:p w14:paraId="33A174F0" w14:textId="77777777" w:rsidR="00231BDC" w:rsidRPr="006166EE" w:rsidRDefault="00231BDC" w:rsidP="00231BDC">
            <w:pPr>
              <w:jc w:val="right"/>
              <w:rPr>
                <w:sz w:val="20"/>
                <w:szCs w:val="20"/>
                <w:lang w:eastAsia="ru-RU"/>
              </w:rPr>
            </w:pPr>
            <w:r w:rsidRPr="006166EE">
              <w:rPr>
                <w:sz w:val="20"/>
                <w:szCs w:val="20"/>
                <w:lang w:eastAsia="ru-RU"/>
              </w:rPr>
              <w:t>0,984986</w:t>
            </w:r>
          </w:p>
        </w:tc>
        <w:tc>
          <w:tcPr>
            <w:tcW w:w="647" w:type="pct"/>
            <w:shd w:val="clear" w:color="auto" w:fill="auto"/>
            <w:noWrap/>
            <w:vAlign w:val="bottom"/>
            <w:hideMark/>
          </w:tcPr>
          <w:p w14:paraId="540FE823" w14:textId="77777777" w:rsidR="00231BDC" w:rsidRPr="006166EE" w:rsidRDefault="00231BDC" w:rsidP="00231BDC">
            <w:pPr>
              <w:jc w:val="right"/>
              <w:rPr>
                <w:sz w:val="20"/>
                <w:szCs w:val="20"/>
                <w:lang w:eastAsia="ru-RU"/>
              </w:rPr>
            </w:pPr>
            <w:r w:rsidRPr="006166EE">
              <w:rPr>
                <w:sz w:val="20"/>
                <w:szCs w:val="20"/>
                <w:lang w:eastAsia="ru-RU"/>
              </w:rPr>
              <w:t>0,097236</w:t>
            </w:r>
          </w:p>
        </w:tc>
        <w:tc>
          <w:tcPr>
            <w:tcW w:w="647" w:type="pct"/>
            <w:shd w:val="clear" w:color="auto" w:fill="auto"/>
            <w:noWrap/>
            <w:vAlign w:val="bottom"/>
            <w:hideMark/>
          </w:tcPr>
          <w:p w14:paraId="01497577" w14:textId="77777777" w:rsidR="00231BDC" w:rsidRPr="00141004" w:rsidRDefault="00231BDC" w:rsidP="00231BDC">
            <w:pPr>
              <w:jc w:val="right"/>
              <w:rPr>
                <w:sz w:val="20"/>
                <w:szCs w:val="20"/>
                <w:lang w:eastAsia="ru-RU"/>
              </w:rPr>
            </w:pPr>
            <w:r w:rsidRPr="00141004">
              <w:rPr>
                <w:sz w:val="20"/>
                <w:szCs w:val="20"/>
                <w:lang w:eastAsia="ru-RU"/>
              </w:rPr>
              <w:t>1,207698</w:t>
            </w:r>
          </w:p>
        </w:tc>
        <w:tc>
          <w:tcPr>
            <w:tcW w:w="1027" w:type="pct"/>
            <w:shd w:val="clear" w:color="auto" w:fill="auto"/>
            <w:noWrap/>
            <w:vAlign w:val="center"/>
            <w:hideMark/>
          </w:tcPr>
          <w:p w14:paraId="7A2BF52C" w14:textId="77777777" w:rsidR="00231BDC" w:rsidRPr="00141004" w:rsidRDefault="00231BDC" w:rsidP="00231BDC">
            <w:pPr>
              <w:jc w:val="center"/>
              <w:rPr>
                <w:sz w:val="20"/>
                <w:szCs w:val="20"/>
                <w:lang w:eastAsia="ru-RU"/>
              </w:rPr>
            </w:pPr>
            <w:r w:rsidRPr="00141004">
              <w:rPr>
                <w:sz w:val="20"/>
                <w:szCs w:val="20"/>
                <w:lang w:eastAsia="ru-RU"/>
              </w:rPr>
              <w:t>0,068443</w:t>
            </w:r>
          </w:p>
        </w:tc>
      </w:tr>
      <w:tr w:rsidR="006166EE" w:rsidRPr="006166EE" w14:paraId="2DE83A70" w14:textId="77777777" w:rsidTr="00E34BFC">
        <w:trPr>
          <w:trHeight w:val="288"/>
        </w:trPr>
        <w:tc>
          <w:tcPr>
            <w:tcW w:w="1385" w:type="pct"/>
            <w:shd w:val="clear" w:color="auto" w:fill="auto"/>
            <w:noWrap/>
            <w:hideMark/>
          </w:tcPr>
          <w:p w14:paraId="0540827D" w14:textId="3CEABDD9" w:rsidR="00231BDC" w:rsidRPr="006166EE" w:rsidRDefault="00231BDC" w:rsidP="00231BDC">
            <w:pPr>
              <w:rPr>
                <w:sz w:val="20"/>
                <w:szCs w:val="20"/>
                <w:lang w:eastAsia="ru-RU"/>
              </w:rPr>
            </w:pPr>
            <w:r w:rsidRPr="006166EE">
              <w:rPr>
                <w:sz w:val="20"/>
                <w:szCs w:val="20"/>
              </w:rPr>
              <w:t>Медиана</w:t>
            </w:r>
          </w:p>
        </w:tc>
        <w:tc>
          <w:tcPr>
            <w:tcW w:w="647" w:type="pct"/>
            <w:shd w:val="clear" w:color="auto" w:fill="auto"/>
            <w:noWrap/>
            <w:vAlign w:val="bottom"/>
            <w:hideMark/>
          </w:tcPr>
          <w:p w14:paraId="16DAA8AA" w14:textId="77777777" w:rsidR="00231BDC" w:rsidRPr="006166EE" w:rsidRDefault="00231BDC" w:rsidP="00231BDC">
            <w:pPr>
              <w:jc w:val="right"/>
              <w:rPr>
                <w:sz w:val="20"/>
                <w:szCs w:val="20"/>
                <w:lang w:eastAsia="ru-RU"/>
              </w:rPr>
            </w:pPr>
            <w:r w:rsidRPr="006166EE">
              <w:rPr>
                <w:sz w:val="20"/>
                <w:szCs w:val="20"/>
                <w:lang w:eastAsia="ru-RU"/>
              </w:rPr>
              <w:t>6</w:t>
            </w:r>
          </w:p>
        </w:tc>
        <w:tc>
          <w:tcPr>
            <w:tcW w:w="647" w:type="pct"/>
            <w:shd w:val="clear" w:color="auto" w:fill="auto"/>
            <w:noWrap/>
            <w:vAlign w:val="bottom"/>
            <w:hideMark/>
          </w:tcPr>
          <w:p w14:paraId="5D853E86" w14:textId="77777777" w:rsidR="00231BDC" w:rsidRPr="006166EE" w:rsidRDefault="00231BDC" w:rsidP="00231BDC">
            <w:pPr>
              <w:jc w:val="right"/>
              <w:rPr>
                <w:sz w:val="20"/>
                <w:szCs w:val="20"/>
                <w:lang w:eastAsia="ru-RU"/>
              </w:rPr>
            </w:pPr>
            <w:r w:rsidRPr="006166EE">
              <w:rPr>
                <w:sz w:val="20"/>
                <w:szCs w:val="20"/>
                <w:lang w:eastAsia="ru-RU"/>
              </w:rPr>
              <w:t>12</w:t>
            </w:r>
          </w:p>
        </w:tc>
        <w:tc>
          <w:tcPr>
            <w:tcW w:w="647" w:type="pct"/>
            <w:shd w:val="clear" w:color="auto" w:fill="auto"/>
            <w:noWrap/>
            <w:vAlign w:val="bottom"/>
            <w:hideMark/>
          </w:tcPr>
          <w:p w14:paraId="5BBC806E" w14:textId="77777777" w:rsidR="00231BDC" w:rsidRPr="006166EE" w:rsidRDefault="00231BDC" w:rsidP="00231BDC">
            <w:pPr>
              <w:jc w:val="right"/>
              <w:rPr>
                <w:sz w:val="20"/>
                <w:szCs w:val="20"/>
                <w:lang w:eastAsia="ru-RU"/>
              </w:rPr>
            </w:pPr>
            <w:r w:rsidRPr="006166EE">
              <w:rPr>
                <w:sz w:val="20"/>
                <w:szCs w:val="20"/>
                <w:lang w:eastAsia="ru-RU"/>
              </w:rPr>
              <w:t>0,85</w:t>
            </w:r>
          </w:p>
        </w:tc>
        <w:tc>
          <w:tcPr>
            <w:tcW w:w="647" w:type="pct"/>
            <w:shd w:val="clear" w:color="auto" w:fill="auto"/>
            <w:noWrap/>
            <w:vAlign w:val="bottom"/>
            <w:hideMark/>
          </w:tcPr>
          <w:p w14:paraId="6997EF6C" w14:textId="77777777" w:rsidR="00231BDC" w:rsidRPr="00141004" w:rsidRDefault="00231BDC" w:rsidP="00231BDC">
            <w:pPr>
              <w:jc w:val="right"/>
              <w:rPr>
                <w:sz w:val="20"/>
                <w:szCs w:val="20"/>
                <w:lang w:eastAsia="ru-RU"/>
              </w:rPr>
            </w:pPr>
            <w:r w:rsidRPr="00141004">
              <w:rPr>
                <w:sz w:val="20"/>
                <w:szCs w:val="20"/>
                <w:lang w:eastAsia="ru-RU"/>
              </w:rPr>
              <w:t>94,1</w:t>
            </w:r>
          </w:p>
        </w:tc>
        <w:tc>
          <w:tcPr>
            <w:tcW w:w="1027" w:type="pct"/>
            <w:shd w:val="clear" w:color="auto" w:fill="auto"/>
            <w:noWrap/>
            <w:vAlign w:val="center"/>
            <w:hideMark/>
          </w:tcPr>
          <w:p w14:paraId="04C8FEEB" w14:textId="77777777" w:rsidR="00231BDC" w:rsidRPr="00141004" w:rsidRDefault="00231BDC" w:rsidP="00231BDC">
            <w:pPr>
              <w:jc w:val="center"/>
              <w:rPr>
                <w:sz w:val="20"/>
                <w:szCs w:val="20"/>
                <w:lang w:eastAsia="ru-RU"/>
              </w:rPr>
            </w:pPr>
            <w:r w:rsidRPr="00141004">
              <w:rPr>
                <w:sz w:val="20"/>
                <w:szCs w:val="20"/>
                <w:lang w:eastAsia="ru-RU"/>
              </w:rPr>
              <w:t>4,5</w:t>
            </w:r>
          </w:p>
        </w:tc>
      </w:tr>
      <w:tr w:rsidR="006166EE" w:rsidRPr="006166EE" w14:paraId="7A659C5C" w14:textId="77777777" w:rsidTr="00E34BFC">
        <w:trPr>
          <w:trHeight w:val="288"/>
        </w:trPr>
        <w:tc>
          <w:tcPr>
            <w:tcW w:w="1385" w:type="pct"/>
            <w:shd w:val="clear" w:color="auto" w:fill="auto"/>
            <w:noWrap/>
            <w:hideMark/>
          </w:tcPr>
          <w:p w14:paraId="4116B5F3" w14:textId="58370824" w:rsidR="00231BDC" w:rsidRPr="006166EE" w:rsidRDefault="00231BDC" w:rsidP="00231BDC">
            <w:pPr>
              <w:rPr>
                <w:sz w:val="20"/>
                <w:szCs w:val="20"/>
                <w:lang w:eastAsia="ru-RU"/>
              </w:rPr>
            </w:pPr>
            <w:r w:rsidRPr="006166EE">
              <w:rPr>
                <w:sz w:val="20"/>
                <w:szCs w:val="20"/>
              </w:rPr>
              <w:t>Сән</w:t>
            </w:r>
          </w:p>
        </w:tc>
        <w:tc>
          <w:tcPr>
            <w:tcW w:w="647" w:type="pct"/>
            <w:shd w:val="clear" w:color="auto" w:fill="auto"/>
            <w:noWrap/>
            <w:vAlign w:val="bottom"/>
            <w:hideMark/>
          </w:tcPr>
          <w:p w14:paraId="1F4F0E43" w14:textId="77777777" w:rsidR="00231BDC" w:rsidRPr="006166EE" w:rsidRDefault="00231BDC" w:rsidP="00231BDC">
            <w:pPr>
              <w:jc w:val="center"/>
              <w:rPr>
                <w:sz w:val="20"/>
                <w:szCs w:val="20"/>
                <w:lang w:eastAsia="ru-RU"/>
              </w:rPr>
            </w:pPr>
            <w:r w:rsidRPr="006166EE">
              <w:rPr>
                <w:sz w:val="20"/>
                <w:szCs w:val="20"/>
                <w:lang w:eastAsia="ru-RU"/>
              </w:rPr>
              <w:t>-</w:t>
            </w:r>
          </w:p>
        </w:tc>
        <w:tc>
          <w:tcPr>
            <w:tcW w:w="647" w:type="pct"/>
            <w:shd w:val="clear" w:color="auto" w:fill="auto"/>
            <w:noWrap/>
            <w:vAlign w:val="bottom"/>
            <w:hideMark/>
          </w:tcPr>
          <w:p w14:paraId="36E2D1CB" w14:textId="77777777" w:rsidR="00231BDC" w:rsidRPr="006166EE" w:rsidRDefault="00231BDC" w:rsidP="00231BDC">
            <w:pPr>
              <w:jc w:val="right"/>
              <w:rPr>
                <w:sz w:val="20"/>
                <w:szCs w:val="20"/>
                <w:lang w:eastAsia="ru-RU"/>
              </w:rPr>
            </w:pPr>
            <w:r w:rsidRPr="006166EE">
              <w:rPr>
                <w:sz w:val="20"/>
                <w:szCs w:val="20"/>
                <w:lang w:eastAsia="ru-RU"/>
              </w:rPr>
              <w:t>12,5</w:t>
            </w:r>
          </w:p>
        </w:tc>
        <w:tc>
          <w:tcPr>
            <w:tcW w:w="647" w:type="pct"/>
            <w:shd w:val="clear" w:color="auto" w:fill="auto"/>
            <w:noWrap/>
            <w:vAlign w:val="bottom"/>
            <w:hideMark/>
          </w:tcPr>
          <w:p w14:paraId="36972E17" w14:textId="77777777" w:rsidR="00231BDC" w:rsidRPr="006166EE" w:rsidRDefault="00231BDC" w:rsidP="00231BDC">
            <w:pPr>
              <w:jc w:val="right"/>
              <w:rPr>
                <w:sz w:val="20"/>
                <w:szCs w:val="20"/>
                <w:lang w:eastAsia="ru-RU"/>
              </w:rPr>
            </w:pPr>
            <w:r w:rsidRPr="006166EE">
              <w:rPr>
                <w:sz w:val="20"/>
                <w:szCs w:val="20"/>
                <w:lang w:eastAsia="ru-RU"/>
              </w:rPr>
              <w:t>1</w:t>
            </w:r>
          </w:p>
        </w:tc>
        <w:tc>
          <w:tcPr>
            <w:tcW w:w="647" w:type="pct"/>
            <w:shd w:val="clear" w:color="auto" w:fill="auto"/>
            <w:noWrap/>
            <w:vAlign w:val="bottom"/>
            <w:hideMark/>
          </w:tcPr>
          <w:p w14:paraId="60CFFDEC" w14:textId="77777777" w:rsidR="00231BDC" w:rsidRPr="00141004" w:rsidRDefault="00231BDC" w:rsidP="00231BDC">
            <w:pPr>
              <w:jc w:val="center"/>
              <w:rPr>
                <w:sz w:val="20"/>
                <w:szCs w:val="20"/>
                <w:lang w:eastAsia="ru-RU"/>
              </w:rPr>
            </w:pPr>
            <w:r w:rsidRPr="00141004">
              <w:rPr>
                <w:sz w:val="20"/>
                <w:szCs w:val="20"/>
                <w:lang w:eastAsia="ru-RU"/>
              </w:rPr>
              <w:t>-</w:t>
            </w:r>
          </w:p>
        </w:tc>
        <w:tc>
          <w:tcPr>
            <w:tcW w:w="1027" w:type="pct"/>
            <w:shd w:val="clear" w:color="auto" w:fill="auto"/>
            <w:noWrap/>
            <w:vAlign w:val="center"/>
            <w:hideMark/>
          </w:tcPr>
          <w:p w14:paraId="264D3136" w14:textId="77777777" w:rsidR="00231BDC" w:rsidRPr="00141004" w:rsidRDefault="00231BDC" w:rsidP="00231BDC">
            <w:pPr>
              <w:jc w:val="center"/>
              <w:rPr>
                <w:sz w:val="20"/>
                <w:szCs w:val="20"/>
                <w:lang w:eastAsia="ru-RU"/>
              </w:rPr>
            </w:pPr>
            <w:r w:rsidRPr="00141004">
              <w:rPr>
                <w:sz w:val="20"/>
                <w:szCs w:val="20"/>
                <w:lang w:eastAsia="ru-RU"/>
              </w:rPr>
              <w:t>4,3</w:t>
            </w:r>
          </w:p>
        </w:tc>
      </w:tr>
      <w:tr w:rsidR="006166EE" w:rsidRPr="006166EE" w14:paraId="27B1734E" w14:textId="77777777" w:rsidTr="00E34BFC">
        <w:trPr>
          <w:trHeight w:val="288"/>
        </w:trPr>
        <w:tc>
          <w:tcPr>
            <w:tcW w:w="1385" w:type="pct"/>
            <w:shd w:val="clear" w:color="auto" w:fill="auto"/>
            <w:noWrap/>
            <w:hideMark/>
          </w:tcPr>
          <w:p w14:paraId="272C7B05" w14:textId="063827F9" w:rsidR="00231BDC" w:rsidRPr="006166EE" w:rsidRDefault="00231BDC" w:rsidP="00231BDC">
            <w:pPr>
              <w:rPr>
                <w:sz w:val="20"/>
                <w:szCs w:val="20"/>
                <w:lang w:eastAsia="ru-RU"/>
              </w:rPr>
            </w:pPr>
            <w:r w:rsidRPr="006166EE">
              <w:rPr>
                <w:sz w:val="20"/>
                <w:szCs w:val="20"/>
              </w:rPr>
              <w:t>Стандартты ауытқу</w:t>
            </w:r>
          </w:p>
        </w:tc>
        <w:tc>
          <w:tcPr>
            <w:tcW w:w="647" w:type="pct"/>
            <w:shd w:val="clear" w:color="auto" w:fill="auto"/>
            <w:noWrap/>
            <w:vAlign w:val="bottom"/>
            <w:hideMark/>
          </w:tcPr>
          <w:p w14:paraId="7078438F" w14:textId="77777777" w:rsidR="00231BDC" w:rsidRPr="006166EE" w:rsidRDefault="00231BDC" w:rsidP="00231BDC">
            <w:pPr>
              <w:jc w:val="right"/>
              <w:rPr>
                <w:sz w:val="20"/>
                <w:szCs w:val="20"/>
                <w:lang w:eastAsia="ru-RU"/>
              </w:rPr>
            </w:pPr>
            <w:r w:rsidRPr="006166EE">
              <w:rPr>
                <w:sz w:val="20"/>
                <w:szCs w:val="20"/>
                <w:lang w:eastAsia="ru-RU"/>
              </w:rPr>
              <w:t>1,939336</w:t>
            </w:r>
          </w:p>
        </w:tc>
        <w:tc>
          <w:tcPr>
            <w:tcW w:w="647" w:type="pct"/>
            <w:shd w:val="clear" w:color="auto" w:fill="auto"/>
            <w:noWrap/>
            <w:vAlign w:val="bottom"/>
            <w:hideMark/>
          </w:tcPr>
          <w:p w14:paraId="50C4AF7F" w14:textId="77777777" w:rsidR="00231BDC" w:rsidRPr="006166EE" w:rsidRDefault="00231BDC" w:rsidP="00231BDC">
            <w:pPr>
              <w:jc w:val="right"/>
              <w:rPr>
                <w:sz w:val="20"/>
                <w:szCs w:val="20"/>
                <w:lang w:eastAsia="ru-RU"/>
              </w:rPr>
            </w:pPr>
            <w:r w:rsidRPr="006166EE">
              <w:rPr>
                <w:sz w:val="20"/>
                <w:szCs w:val="20"/>
                <w:lang w:eastAsia="ru-RU"/>
              </w:rPr>
              <w:t>3,551417</w:t>
            </w:r>
          </w:p>
        </w:tc>
        <w:tc>
          <w:tcPr>
            <w:tcW w:w="647" w:type="pct"/>
            <w:shd w:val="clear" w:color="auto" w:fill="auto"/>
            <w:noWrap/>
            <w:vAlign w:val="bottom"/>
            <w:hideMark/>
          </w:tcPr>
          <w:p w14:paraId="248D805E" w14:textId="77777777" w:rsidR="00231BDC" w:rsidRPr="006166EE" w:rsidRDefault="00231BDC" w:rsidP="00231BDC">
            <w:pPr>
              <w:jc w:val="right"/>
              <w:rPr>
                <w:sz w:val="20"/>
                <w:szCs w:val="20"/>
                <w:lang w:eastAsia="ru-RU"/>
              </w:rPr>
            </w:pPr>
            <w:r w:rsidRPr="006166EE">
              <w:rPr>
                <w:sz w:val="20"/>
                <w:szCs w:val="20"/>
                <w:lang w:eastAsia="ru-RU"/>
              </w:rPr>
              <w:t>0,350591</w:t>
            </w:r>
          </w:p>
        </w:tc>
        <w:tc>
          <w:tcPr>
            <w:tcW w:w="647" w:type="pct"/>
            <w:shd w:val="clear" w:color="auto" w:fill="auto"/>
            <w:noWrap/>
            <w:vAlign w:val="bottom"/>
            <w:hideMark/>
          </w:tcPr>
          <w:p w14:paraId="638258D5" w14:textId="77777777" w:rsidR="00231BDC" w:rsidRPr="00141004" w:rsidRDefault="00231BDC" w:rsidP="00231BDC">
            <w:pPr>
              <w:jc w:val="right"/>
              <w:rPr>
                <w:sz w:val="20"/>
                <w:szCs w:val="20"/>
                <w:lang w:eastAsia="ru-RU"/>
              </w:rPr>
            </w:pPr>
            <w:r w:rsidRPr="00141004">
              <w:rPr>
                <w:sz w:val="20"/>
                <w:szCs w:val="20"/>
                <w:lang w:eastAsia="ru-RU"/>
              </w:rPr>
              <w:t>4,354417</w:t>
            </w:r>
          </w:p>
        </w:tc>
        <w:tc>
          <w:tcPr>
            <w:tcW w:w="1027" w:type="pct"/>
            <w:shd w:val="clear" w:color="auto" w:fill="auto"/>
            <w:noWrap/>
            <w:vAlign w:val="center"/>
            <w:hideMark/>
          </w:tcPr>
          <w:p w14:paraId="1A96D68C" w14:textId="77777777" w:rsidR="00231BDC" w:rsidRPr="00141004" w:rsidRDefault="00231BDC" w:rsidP="00231BDC">
            <w:pPr>
              <w:jc w:val="center"/>
              <w:rPr>
                <w:sz w:val="20"/>
                <w:szCs w:val="20"/>
                <w:lang w:eastAsia="ru-RU"/>
              </w:rPr>
            </w:pPr>
            <w:r w:rsidRPr="00141004">
              <w:rPr>
                <w:sz w:val="20"/>
                <w:szCs w:val="20"/>
                <w:lang w:eastAsia="ru-RU"/>
              </w:rPr>
              <w:t>0,246774</w:t>
            </w:r>
          </w:p>
        </w:tc>
      </w:tr>
      <w:tr w:rsidR="006166EE" w:rsidRPr="006166EE" w14:paraId="119E6C50" w14:textId="77777777" w:rsidTr="00E34BFC">
        <w:trPr>
          <w:trHeight w:val="288"/>
        </w:trPr>
        <w:tc>
          <w:tcPr>
            <w:tcW w:w="1385" w:type="pct"/>
            <w:shd w:val="clear" w:color="auto" w:fill="auto"/>
            <w:noWrap/>
            <w:hideMark/>
          </w:tcPr>
          <w:p w14:paraId="5DA144E3" w14:textId="58089FFF" w:rsidR="00231BDC" w:rsidRPr="006166EE" w:rsidRDefault="00231BDC" w:rsidP="00231BDC">
            <w:pPr>
              <w:rPr>
                <w:sz w:val="20"/>
                <w:szCs w:val="20"/>
                <w:lang w:eastAsia="ru-RU"/>
              </w:rPr>
            </w:pPr>
            <w:r w:rsidRPr="006166EE">
              <w:rPr>
                <w:sz w:val="20"/>
                <w:szCs w:val="20"/>
              </w:rPr>
              <w:t>Үлгі дисперсиясы</w:t>
            </w:r>
          </w:p>
        </w:tc>
        <w:tc>
          <w:tcPr>
            <w:tcW w:w="647" w:type="pct"/>
            <w:shd w:val="clear" w:color="auto" w:fill="auto"/>
            <w:noWrap/>
            <w:vAlign w:val="bottom"/>
            <w:hideMark/>
          </w:tcPr>
          <w:p w14:paraId="0EDC923B" w14:textId="77777777" w:rsidR="00231BDC" w:rsidRPr="006166EE" w:rsidRDefault="00231BDC" w:rsidP="00231BDC">
            <w:pPr>
              <w:jc w:val="right"/>
              <w:rPr>
                <w:sz w:val="20"/>
                <w:szCs w:val="20"/>
                <w:lang w:eastAsia="ru-RU"/>
              </w:rPr>
            </w:pPr>
            <w:r w:rsidRPr="006166EE">
              <w:rPr>
                <w:sz w:val="20"/>
                <w:szCs w:val="20"/>
                <w:lang w:eastAsia="ru-RU"/>
              </w:rPr>
              <w:t>3,761026</w:t>
            </w:r>
          </w:p>
        </w:tc>
        <w:tc>
          <w:tcPr>
            <w:tcW w:w="647" w:type="pct"/>
            <w:shd w:val="clear" w:color="auto" w:fill="auto"/>
            <w:noWrap/>
            <w:vAlign w:val="bottom"/>
            <w:hideMark/>
          </w:tcPr>
          <w:p w14:paraId="3EE2AC23" w14:textId="77777777" w:rsidR="00231BDC" w:rsidRPr="006166EE" w:rsidRDefault="00231BDC" w:rsidP="00231BDC">
            <w:pPr>
              <w:jc w:val="right"/>
              <w:rPr>
                <w:sz w:val="20"/>
                <w:szCs w:val="20"/>
                <w:lang w:eastAsia="ru-RU"/>
              </w:rPr>
            </w:pPr>
            <w:r w:rsidRPr="006166EE">
              <w:rPr>
                <w:sz w:val="20"/>
                <w:szCs w:val="20"/>
                <w:lang w:eastAsia="ru-RU"/>
              </w:rPr>
              <w:t>12,61256</w:t>
            </w:r>
          </w:p>
        </w:tc>
        <w:tc>
          <w:tcPr>
            <w:tcW w:w="647" w:type="pct"/>
            <w:shd w:val="clear" w:color="auto" w:fill="auto"/>
            <w:noWrap/>
            <w:vAlign w:val="bottom"/>
            <w:hideMark/>
          </w:tcPr>
          <w:p w14:paraId="18F2983A" w14:textId="77777777" w:rsidR="00231BDC" w:rsidRPr="006166EE" w:rsidRDefault="00231BDC" w:rsidP="00231BDC">
            <w:pPr>
              <w:jc w:val="right"/>
              <w:rPr>
                <w:sz w:val="20"/>
                <w:szCs w:val="20"/>
                <w:lang w:eastAsia="ru-RU"/>
              </w:rPr>
            </w:pPr>
            <w:r w:rsidRPr="006166EE">
              <w:rPr>
                <w:sz w:val="20"/>
                <w:szCs w:val="20"/>
                <w:lang w:eastAsia="ru-RU"/>
              </w:rPr>
              <w:t>0,122914</w:t>
            </w:r>
          </w:p>
        </w:tc>
        <w:tc>
          <w:tcPr>
            <w:tcW w:w="647" w:type="pct"/>
            <w:shd w:val="clear" w:color="auto" w:fill="auto"/>
            <w:noWrap/>
            <w:vAlign w:val="bottom"/>
            <w:hideMark/>
          </w:tcPr>
          <w:p w14:paraId="2DC6B6EC" w14:textId="77777777" w:rsidR="00231BDC" w:rsidRPr="00141004" w:rsidRDefault="00231BDC" w:rsidP="00231BDC">
            <w:pPr>
              <w:jc w:val="right"/>
              <w:rPr>
                <w:sz w:val="20"/>
                <w:szCs w:val="20"/>
                <w:lang w:eastAsia="ru-RU"/>
              </w:rPr>
            </w:pPr>
            <w:r w:rsidRPr="00141004">
              <w:rPr>
                <w:sz w:val="20"/>
                <w:szCs w:val="20"/>
                <w:lang w:eastAsia="ru-RU"/>
              </w:rPr>
              <w:t>18,96094</w:t>
            </w:r>
          </w:p>
        </w:tc>
        <w:tc>
          <w:tcPr>
            <w:tcW w:w="1027" w:type="pct"/>
            <w:shd w:val="clear" w:color="auto" w:fill="auto"/>
            <w:noWrap/>
            <w:vAlign w:val="center"/>
            <w:hideMark/>
          </w:tcPr>
          <w:p w14:paraId="3B644B02" w14:textId="77777777" w:rsidR="00231BDC" w:rsidRPr="00141004" w:rsidRDefault="00231BDC" w:rsidP="00231BDC">
            <w:pPr>
              <w:jc w:val="center"/>
              <w:rPr>
                <w:sz w:val="20"/>
                <w:szCs w:val="20"/>
                <w:lang w:eastAsia="ru-RU"/>
              </w:rPr>
            </w:pPr>
            <w:r w:rsidRPr="00141004">
              <w:rPr>
                <w:sz w:val="20"/>
                <w:szCs w:val="20"/>
                <w:lang w:eastAsia="ru-RU"/>
              </w:rPr>
              <w:t>0,060897</w:t>
            </w:r>
          </w:p>
        </w:tc>
      </w:tr>
      <w:tr w:rsidR="006166EE" w:rsidRPr="006166EE" w14:paraId="18E1ACCA" w14:textId="77777777" w:rsidTr="00E34BFC">
        <w:trPr>
          <w:trHeight w:val="288"/>
        </w:trPr>
        <w:tc>
          <w:tcPr>
            <w:tcW w:w="1385" w:type="pct"/>
            <w:shd w:val="clear" w:color="auto" w:fill="auto"/>
            <w:noWrap/>
            <w:hideMark/>
          </w:tcPr>
          <w:p w14:paraId="05ADF1B6" w14:textId="721A0B5B" w:rsidR="00231BDC" w:rsidRPr="006166EE" w:rsidRDefault="00231BDC" w:rsidP="00231BDC">
            <w:pPr>
              <w:rPr>
                <w:sz w:val="20"/>
                <w:szCs w:val="20"/>
                <w:lang w:eastAsia="ru-RU"/>
              </w:rPr>
            </w:pPr>
            <w:r w:rsidRPr="006166EE">
              <w:rPr>
                <w:sz w:val="20"/>
                <w:szCs w:val="20"/>
                <w:lang w:eastAsia="ru-RU"/>
              </w:rPr>
              <w:t>Эксцесс</w:t>
            </w:r>
          </w:p>
        </w:tc>
        <w:tc>
          <w:tcPr>
            <w:tcW w:w="647" w:type="pct"/>
            <w:shd w:val="clear" w:color="auto" w:fill="auto"/>
            <w:noWrap/>
            <w:vAlign w:val="bottom"/>
            <w:hideMark/>
          </w:tcPr>
          <w:p w14:paraId="7D1E92E1" w14:textId="77777777" w:rsidR="00231BDC" w:rsidRPr="006166EE" w:rsidRDefault="00231BDC" w:rsidP="00231BDC">
            <w:pPr>
              <w:jc w:val="right"/>
              <w:rPr>
                <w:sz w:val="20"/>
                <w:szCs w:val="20"/>
                <w:lang w:eastAsia="ru-RU"/>
              </w:rPr>
            </w:pPr>
            <w:r w:rsidRPr="006166EE">
              <w:rPr>
                <w:sz w:val="20"/>
                <w:szCs w:val="20"/>
                <w:lang w:eastAsia="ru-RU"/>
              </w:rPr>
              <w:t>-2,01967</w:t>
            </w:r>
          </w:p>
        </w:tc>
        <w:tc>
          <w:tcPr>
            <w:tcW w:w="647" w:type="pct"/>
            <w:shd w:val="clear" w:color="auto" w:fill="auto"/>
            <w:noWrap/>
            <w:vAlign w:val="bottom"/>
            <w:hideMark/>
          </w:tcPr>
          <w:p w14:paraId="18F5B1AF" w14:textId="77777777" w:rsidR="00231BDC" w:rsidRPr="006166EE" w:rsidRDefault="00231BDC" w:rsidP="00231BDC">
            <w:pPr>
              <w:jc w:val="right"/>
              <w:rPr>
                <w:sz w:val="20"/>
                <w:szCs w:val="20"/>
                <w:lang w:eastAsia="ru-RU"/>
              </w:rPr>
            </w:pPr>
            <w:r w:rsidRPr="006166EE">
              <w:rPr>
                <w:sz w:val="20"/>
                <w:szCs w:val="20"/>
                <w:lang w:eastAsia="ru-RU"/>
              </w:rPr>
              <w:t>-2,09749</w:t>
            </w:r>
          </w:p>
        </w:tc>
        <w:tc>
          <w:tcPr>
            <w:tcW w:w="647" w:type="pct"/>
            <w:shd w:val="clear" w:color="auto" w:fill="auto"/>
            <w:noWrap/>
            <w:vAlign w:val="bottom"/>
            <w:hideMark/>
          </w:tcPr>
          <w:p w14:paraId="24AE4870" w14:textId="77777777" w:rsidR="00231BDC" w:rsidRPr="006166EE" w:rsidRDefault="00231BDC" w:rsidP="00231BDC">
            <w:pPr>
              <w:jc w:val="right"/>
              <w:rPr>
                <w:sz w:val="20"/>
                <w:szCs w:val="20"/>
                <w:lang w:eastAsia="ru-RU"/>
              </w:rPr>
            </w:pPr>
            <w:r w:rsidRPr="006166EE">
              <w:rPr>
                <w:sz w:val="20"/>
                <w:szCs w:val="20"/>
                <w:lang w:eastAsia="ru-RU"/>
              </w:rPr>
              <w:t>-1,65423</w:t>
            </w:r>
          </w:p>
        </w:tc>
        <w:tc>
          <w:tcPr>
            <w:tcW w:w="647" w:type="pct"/>
            <w:shd w:val="clear" w:color="auto" w:fill="auto"/>
            <w:noWrap/>
            <w:vAlign w:val="bottom"/>
            <w:hideMark/>
          </w:tcPr>
          <w:p w14:paraId="4D1DBD90" w14:textId="77777777" w:rsidR="00231BDC" w:rsidRPr="00141004" w:rsidRDefault="00231BDC" w:rsidP="00231BDC">
            <w:pPr>
              <w:jc w:val="right"/>
              <w:rPr>
                <w:sz w:val="20"/>
                <w:szCs w:val="20"/>
                <w:lang w:eastAsia="ru-RU"/>
              </w:rPr>
            </w:pPr>
            <w:r w:rsidRPr="00141004">
              <w:rPr>
                <w:sz w:val="20"/>
                <w:szCs w:val="20"/>
                <w:lang w:eastAsia="ru-RU"/>
              </w:rPr>
              <w:t>1,885053</w:t>
            </w:r>
          </w:p>
        </w:tc>
        <w:tc>
          <w:tcPr>
            <w:tcW w:w="1027" w:type="pct"/>
            <w:shd w:val="clear" w:color="auto" w:fill="auto"/>
            <w:noWrap/>
            <w:vAlign w:val="center"/>
            <w:hideMark/>
          </w:tcPr>
          <w:p w14:paraId="08FE2518" w14:textId="77777777" w:rsidR="00231BDC" w:rsidRPr="00141004" w:rsidRDefault="00231BDC" w:rsidP="00231BDC">
            <w:pPr>
              <w:jc w:val="center"/>
              <w:rPr>
                <w:sz w:val="20"/>
                <w:szCs w:val="20"/>
                <w:lang w:eastAsia="ru-RU"/>
              </w:rPr>
            </w:pPr>
            <w:r w:rsidRPr="00141004">
              <w:rPr>
                <w:sz w:val="20"/>
                <w:szCs w:val="20"/>
                <w:lang w:eastAsia="ru-RU"/>
              </w:rPr>
              <w:t>-0,88279</w:t>
            </w:r>
          </w:p>
        </w:tc>
      </w:tr>
      <w:tr w:rsidR="006166EE" w:rsidRPr="006166EE" w14:paraId="726E3258" w14:textId="77777777" w:rsidTr="00E34BFC">
        <w:trPr>
          <w:trHeight w:val="288"/>
        </w:trPr>
        <w:tc>
          <w:tcPr>
            <w:tcW w:w="1385" w:type="pct"/>
            <w:shd w:val="clear" w:color="auto" w:fill="auto"/>
            <w:noWrap/>
            <w:hideMark/>
          </w:tcPr>
          <w:p w14:paraId="24AE7529" w14:textId="37FFC3B2" w:rsidR="00231BDC" w:rsidRPr="006166EE" w:rsidRDefault="00231BDC" w:rsidP="00231BDC">
            <w:pPr>
              <w:rPr>
                <w:sz w:val="20"/>
                <w:szCs w:val="20"/>
                <w:lang w:eastAsia="ru-RU"/>
              </w:rPr>
            </w:pPr>
            <w:r w:rsidRPr="006166EE">
              <w:rPr>
                <w:sz w:val="20"/>
                <w:szCs w:val="20"/>
              </w:rPr>
              <w:t>Асимметриялық</w:t>
            </w:r>
          </w:p>
        </w:tc>
        <w:tc>
          <w:tcPr>
            <w:tcW w:w="647" w:type="pct"/>
            <w:shd w:val="clear" w:color="auto" w:fill="auto"/>
            <w:noWrap/>
            <w:vAlign w:val="bottom"/>
            <w:hideMark/>
          </w:tcPr>
          <w:p w14:paraId="53D16D13" w14:textId="77777777" w:rsidR="00231BDC" w:rsidRPr="006166EE" w:rsidRDefault="00231BDC" w:rsidP="00231BDC">
            <w:pPr>
              <w:jc w:val="right"/>
              <w:rPr>
                <w:sz w:val="20"/>
                <w:szCs w:val="20"/>
                <w:lang w:eastAsia="ru-RU"/>
              </w:rPr>
            </w:pPr>
            <w:r w:rsidRPr="006166EE">
              <w:rPr>
                <w:sz w:val="20"/>
                <w:szCs w:val="20"/>
                <w:lang w:eastAsia="ru-RU"/>
              </w:rPr>
              <w:t>-0,19393</w:t>
            </w:r>
          </w:p>
        </w:tc>
        <w:tc>
          <w:tcPr>
            <w:tcW w:w="647" w:type="pct"/>
            <w:shd w:val="clear" w:color="auto" w:fill="auto"/>
            <w:noWrap/>
            <w:vAlign w:val="bottom"/>
            <w:hideMark/>
          </w:tcPr>
          <w:p w14:paraId="2452612C" w14:textId="77777777" w:rsidR="00231BDC" w:rsidRPr="006166EE" w:rsidRDefault="00231BDC" w:rsidP="00231BDC">
            <w:pPr>
              <w:jc w:val="right"/>
              <w:rPr>
                <w:sz w:val="20"/>
                <w:szCs w:val="20"/>
                <w:lang w:eastAsia="ru-RU"/>
              </w:rPr>
            </w:pPr>
            <w:r w:rsidRPr="006166EE">
              <w:rPr>
                <w:sz w:val="20"/>
                <w:szCs w:val="20"/>
                <w:lang w:eastAsia="ru-RU"/>
              </w:rPr>
              <w:t>-0,24254</w:t>
            </w:r>
          </w:p>
        </w:tc>
        <w:tc>
          <w:tcPr>
            <w:tcW w:w="647" w:type="pct"/>
            <w:shd w:val="clear" w:color="auto" w:fill="auto"/>
            <w:noWrap/>
            <w:vAlign w:val="bottom"/>
            <w:hideMark/>
          </w:tcPr>
          <w:p w14:paraId="0766A4B6" w14:textId="77777777" w:rsidR="00231BDC" w:rsidRPr="006166EE" w:rsidRDefault="00231BDC" w:rsidP="00231BDC">
            <w:pPr>
              <w:jc w:val="right"/>
              <w:rPr>
                <w:sz w:val="20"/>
                <w:szCs w:val="20"/>
                <w:lang w:eastAsia="ru-RU"/>
              </w:rPr>
            </w:pPr>
            <w:r w:rsidRPr="006166EE">
              <w:rPr>
                <w:sz w:val="20"/>
                <w:szCs w:val="20"/>
                <w:lang w:eastAsia="ru-RU"/>
              </w:rPr>
              <w:t>-0,16501</w:t>
            </w:r>
          </w:p>
        </w:tc>
        <w:tc>
          <w:tcPr>
            <w:tcW w:w="647" w:type="pct"/>
            <w:shd w:val="clear" w:color="auto" w:fill="auto"/>
            <w:noWrap/>
            <w:vAlign w:val="bottom"/>
            <w:hideMark/>
          </w:tcPr>
          <w:p w14:paraId="07C997C9" w14:textId="77777777" w:rsidR="00231BDC" w:rsidRPr="00141004" w:rsidRDefault="00231BDC" w:rsidP="00231BDC">
            <w:pPr>
              <w:jc w:val="right"/>
              <w:rPr>
                <w:sz w:val="20"/>
                <w:szCs w:val="20"/>
                <w:lang w:eastAsia="ru-RU"/>
              </w:rPr>
            </w:pPr>
            <w:r w:rsidRPr="00141004">
              <w:rPr>
                <w:sz w:val="20"/>
                <w:szCs w:val="20"/>
                <w:lang w:eastAsia="ru-RU"/>
              </w:rPr>
              <w:t>-1,28928</w:t>
            </w:r>
          </w:p>
        </w:tc>
        <w:tc>
          <w:tcPr>
            <w:tcW w:w="1027" w:type="pct"/>
            <w:shd w:val="clear" w:color="auto" w:fill="auto"/>
            <w:noWrap/>
            <w:vAlign w:val="center"/>
            <w:hideMark/>
          </w:tcPr>
          <w:p w14:paraId="5BD0C04D" w14:textId="77777777" w:rsidR="00231BDC" w:rsidRPr="00141004" w:rsidRDefault="00231BDC" w:rsidP="00231BDC">
            <w:pPr>
              <w:jc w:val="center"/>
              <w:rPr>
                <w:sz w:val="20"/>
                <w:szCs w:val="20"/>
                <w:lang w:eastAsia="ru-RU"/>
              </w:rPr>
            </w:pPr>
            <w:r w:rsidRPr="00141004">
              <w:rPr>
                <w:sz w:val="20"/>
                <w:szCs w:val="20"/>
                <w:lang w:eastAsia="ru-RU"/>
              </w:rPr>
              <w:t>-0,32806</w:t>
            </w:r>
          </w:p>
        </w:tc>
      </w:tr>
      <w:tr w:rsidR="006166EE" w:rsidRPr="006166EE" w14:paraId="53E7588D" w14:textId="77777777" w:rsidTr="00E34BFC">
        <w:trPr>
          <w:trHeight w:val="288"/>
        </w:trPr>
        <w:tc>
          <w:tcPr>
            <w:tcW w:w="1385" w:type="pct"/>
            <w:shd w:val="clear" w:color="auto" w:fill="auto"/>
            <w:noWrap/>
            <w:hideMark/>
          </w:tcPr>
          <w:p w14:paraId="088E5B26" w14:textId="1A6C9A79" w:rsidR="00231BDC" w:rsidRPr="006166EE" w:rsidRDefault="00231BDC" w:rsidP="00231BDC">
            <w:pPr>
              <w:rPr>
                <w:sz w:val="20"/>
                <w:szCs w:val="20"/>
                <w:lang w:eastAsia="ru-RU"/>
              </w:rPr>
            </w:pPr>
            <w:r w:rsidRPr="006166EE">
              <w:rPr>
                <w:sz w:val="20"/>
                <w:szCs w:val="20"/>
              </w:rPr>
              <w:t>Аралық</w:t>
            </w:r>
          </w:p>
        </w:tc>
        <w:tc>
          <w:tcPr>
            <w:tcW w:w="647" w:type="pct"/>
            <w:shd w:val="clear" w:color="auto" w:fill="auto"/>
            <w:noWrap/>
            <w:vAlign w:val="bottom"/>
            <w:hideMark/>
          </w:tcPr>
          <w:p w14:paraId="584B79F9" w14:textId="77777777" w:rsidR="00231BDC" w:rsidRPr="006166EE" w:rsidRDefault="00231BDC" w:rsidP="00231BDC">
            <w:pPr>
              <w:jc w:val="right"/>
              <w:rPr>
                <w:sz w:val="20"/>
                <w:szCs w:val="20"/>
                <w:lang w:eastAsia="ru-RU"/>
              </w:rPr>
            </w:pPr>
            <w:r w:rsidRPr="006166EE">
              <w:rPr>
                <w:sz w:val="20"/>
                <w:szCs w:val="20"/>
                <w:lang w:eastAsia="ru-RU"/>
              </w:rPr>
              <w:t>4,8</w:t>
            </w:r>
          </w:p>
        </w:tc>
        <w:tc>
          <w:tcPr>
            <w:tcW w:w="647" w:type="pct"/>
            <w:shd w:val="clear" w:color="auto" w:fill="auto"/>
            <w:noWrap/>
            <w:vAlign w:val="bottom"/>
            <w:hideMark/>
          </w:tcPr>
          <w:p w14:paraId="629335FF" w14:textId="77777777" w:rsidR="00231BDC" w:rsidRPr="006166EE" w:rsidRDefault="00231BDC" w:rsidP="00231BDC">
            <w:pPr>
              <w:jc w:val="right"/>
              <w:rPr>
                <w:sz w:val="20"/>
                <w:szCs w:val="20"/>
                <w:lang w:eastAsia="ru-RU"/>
              </w:rPr>
            </w:pPr>
            <w:r w:rsidRPr="006166EE">
              <w:rPr>
                <w:sz w:val="20"/>
                <w:szCs w:val="20"/>
                <w:lang w:eastAsia="ru-RU"/>
              </w:rPr>
              <w:t>8,7</w:t>
            </w:r>
          </w:p>
        </w:tc>
        <w:tc>
          <w:tcPr>
            <w:tcW w:w="647" w:type="pct"/>
            <w:shd w:val="clear" w:color="auto" w:fill="auto"/>
            <w:noWrap/>
            <w:vAlign w:val="bottom"/>
            <w:hideMark/>
          </w:tcPr>
          <w:p w14:paraId="448B7118" w14:textId="77777777" w:rsidR="00231BDC" w:rsidRPr="006166EE" w:rsidRDefault="00231BDC" w:rsidP="00231BDC">
            <w:pPr>
              <w:jc w:val="right"/>
              <w:rPr>
                <w:sz w:val="20"/>
                <w:szCs w:val="20"/>
                <w:lang w:eastAsia="ru-RU"/>
              </w:rPr>
            </w:pPr>
            <w:r w:rsidRPr="006166EE">
              <w:rPr>
                <w:sz w:val="20"/>
                <w:szCs w:val="20"/>
                <w:lang w:eastAsia="ru-RU"/>
              </w:rPr>
              <w:t>0,97</w:t>
            </w:r>
          </w:p>
        </w:tc>
        <w:tc>
          <w:tcPr>
            <w:tcW w:w="647" w:type="pct"/>
            <w:shd w:val="clear" w:color="auto" w:fill="auto"/>
            <w:noWrap/>
            <w:vAlign w:val="bottom"/>
            <w:hideMark/>
          </w:tcPr>
          <w:p w14:paraId="347E906B" w14:textId="77777777" w:rsidR="00231BDC" w:rsidRPr="00141004" w:rsidRDefault="00231BDC" w:rsidP="00231BDC">
            <w:pPr>
              <w:jc w:val="right"/>
              <w:rPr>
                <w:sz w:val="20"/>
                <w:szCs w:val="20"/>
                <w:lang w:eastAsia="ru-RU"/>
              </w:rPr>
            </w:pPr>
            <w:r w:rsidRPr="00141004">
              <w:rPr>
                <w:sz w:val="20"/>
                <w:szCs w:val="20"/>
                <w:lang w:eastAsia="ru-RU"/>
              </w:rPr>
              <w:t>15,37</w:t>
            </w:r>
          </w:p>
        </w:tc>
        <w:tc>
          <w:tcPr>
            <w:tcW w:w="1027" w:type="pct"/>
            <w:shd w:val="clear" w:color="auto" w:fill="auto"/>
            <w:noWrap/>
            <w:vAlign w:val="center"/>
            <w:hideMark/>
          </w:tcPr>
          <w:p w14:paraId="76772585" w14:textId="77777777" w:rsidR="00231BDC" w:rsidRPr="00141004" w:rsidRDefault="00231BDC" w:rsidP="00231BDC">
            <w:pPr>
              <w:jc w:val="center"/>
              <w:rPr>
                <w:sz w:val="20"/>
                <w:szCs w:val="20"/>
                <w:lang w:eastAsia="ru-RU"/>
              </w:rPr>
            </w:pPr>
            <w:r w:rsidRPr="00141004">
              <w:rPr>
                <w:sz w:val="20"/>
                <w:szCs w:val="20"/>
                <w:lang w:eastAsia="ru-RU"/>
              </w:rPr>
              <w:t>0,8</w:t>
            </w:r>
          </w:p>
        </w:tc>
      </w:tr>
      <w:tr w:rsidR="006166EE" w:rsidRPr="006166EE" w14:paraId="709E76FA" w14:textId="77777777" w:rsidTr="00E34BFC">
        <w:trPr>
          <w:trHeight w:val="288"/>
        </w:trPr>
        <w:tc>
          <w:tcPr>
            <w:tcW w:w="1385" w:type="pct"/>
            <w:shd w:val="clear" w:color="auto" w:fill="auto"/>
            <w:noWrap/>
            <w:hideMark/>
          </w:tcPr>
          <w:p w14:paraId="6D3CEF2A" w14:textId="5FA5D3CD" w:rsidR="00231BDC" w:rsidRPr="006166EE" w:rsidRDefault="00231BDC" w:rsidP="00231BDC">
            <w:pPr>
              <w:rPr>
                <w:sz w:val="20"/>
                <w:szCs w:val="20"/>
                <w:lang w:eastAsia="ru-RU"/>
              </w:rPr>
            </w:pPr>
            <w:r w:rsidRPr="006166EE">
              <w:rPr>
                <w:sz w:val="20"/>
                <w:szCs w:val="20"/>
              </w:rPr>
              <w:t>Минимум</w:t>
            </w:r>
          </w:p>
        </w:tc>
        <w:tc>
          <w:tcPr>
            <w:tcW w:w="647" w:type="pct"/>
            <w:shd w:val="clear" w:color="auto" w:fill="auto"/>
            <w:noWrap/>
            <w:vAlign w:val="bottom"/>
            <w:hideMark/>
          </w:tcPr>
          <w:p w14:paraId="55B00535" w14:textId="77777777" w:rsidR="00231BDC" w:rsidRPr="006166EE" w:rsidRDefault="00231BDC" w:rsidP="00231BDC">
            <w:pPr>
              <w:jc w:val="right"/>
              <w:rPr>
                <w:sz w:val="20"/>
                <w:szCs w:val="20"/>
                <w:lang w:eastAsia="ru-RU"/>
              </w:rPr>
            </w:pPr>
            <w:r w:rsidRPr="006166EE">
              <w:rPr>
                <w:sz w:val="20"/>
                <w:szCs w:val="20"/>
                <w:lang w:eastAsia="ru-RU"/>
              </w:rPr>
              <w:t>2,5</w:t>
            </w:r>
          </w:p>
        </w:tc>
        <w:tc>
          <w:tcPr>
            <w:tcW w:w="647" w:type="pct"/>
            <w:shd w:val="clear" w:color="auto" w:fill="auto"/>
            <w:noWrap/>
            <w:vAlign w:val="bottom"/>
            <w:hideMark/>
          </w:tcPr>
          <w:p w14:paraId="5CC4B245" w14:textId="77777777" w:rsidR="00231BDC" w:rsidRPr="006166EE" w:rsidRDefault="00231BDC" w:rsidP="00231BDC">
            <w:pPr>
              <w:jc w:val="right"/>
              <w:rPr>
                <w:sz w:val="20"/>
                <w:szCs w:val="20"/>
                <w:lang w:eastAsia="ru-RU"/>
              </w:rPr>
            </w:pPr>
            <w:r w:rsidRPr="006166EE">
              <w:rPr>
                <w:sz w:val="20"/>
                <w:szCs w:val="20"/>
                <w:lang w:eastAsia="ru-RU"/>
              </w:rPr>
              <w:t>4,8</w:t>
            </w:r>
          </w:p>
        </w:tc>
        <w:tc>
          <w:tcPr>
            <w:tcW w:w="647" w:type="pct"/>
            <w:shd w:val="clear" w:color="auto" w:fill="auto"/>
            <w:noWrap/>
            <w:vAlign w:val="bottom"/>
            <w:hideMark/>
          </w:tcPr>
          <w:p w14:paraId="00F7F01D" w14:textId="77777777" w:rsidR="00231BDC" w:rsidRPr="006166EE" w:rsidRDefault="00231BDC" w:rsidP="00231BDC">
            <w:pPr>
              <w:jc w:val="right"/>
              <w:rPr>
                <w:sz w:val="20"/>
                <w:szCs w:val="20"/>
                <w:lang w:eastAsia="ru-RU"/>
              </w:rPr>
            </w:pPr>
            <w:r w:rsidRPr="006166EE">
              <w:rPr>
                <w:sz w:val="20"/>
                <w:szCs w:val="20"/>
                <w:lang w:eastAsia="ru-RU"/>
              </w:rPr>
              <w:t>0,23</w:t>
            </w:r>
          </w:p>
        </w:tc>
        <w:tc>
          <w:tcPr>
            <w:tcW w:w="647" w:type="pct"/>
            <w:shd w:val="clear" w:color="auto" w:fill="auto"/>
            <w:noWrap/>
            <w:vAlign w:val="bottom"/>
            <w:hideMark/>
          </w:tcPr>
          <w:p w14:paraId="42C3435B" w14:textId="77777777" w:rsidR="00231BDC" w:rsidRPr="00141004" w:rsidRDefault="00231BDC" w:rsidP="00231BDC">
            <w:pPr>
              <w:jc w:val="right"/>
              <w:rPr>
                <w:sz w:val="20"/>
                <w:szCs w:val="20"/>
                <w:lang w:eastAsia="ru-RU"/>
              </w:rPr>
            </w:pPr>
            <w:r w:rsidRPr="00141004">
              <w:rPr>
                <w:sz w:val="20"/>
                <w:szCs w:val="20"/>
                <w:lang w:eastAsia="ru-RU"/>
              </w:rPr>
              <w:t>82,63</w:t>
            </w:r>
          </w:p>
        </w:tc>
        <w:tc>
          <w:tcPr>
            <w:tcW w:w="1027" w:type="pct"/>
            <w:shd w:val="clear" w:color="auto" w:fill="auto"/>
            <w:noWrap/>
            <w:vAlign w:val="center"/>
            <w:hideMark/>
          </w:tcPr>
          <w:p w14:paraId="57FBC416" w14:textId="77777777" w:rsidR="00231BDC" w:rsidRPr="00141004" w:rsidRDefault="00231BDC" w:rsidP="00231BDC">
            <w:pPr>
              <w:jc w:val="center"/>
              <w:rPr>
                <w:sz w:val="20"/>
                <w:szCs w:val="20"/>
                <w:lang w:eastAsia="ru-RU"/>
              </w:rPr>
            </w:pPr>
            <w:r w:rsidRPr="00141004">
              <w:rPr>
                <w:sz w:val="20"/>
                <w:szCs w:val="20"/>
                <w:lang w:eastAsia="ru-RU"/>
              </w:rPr>
              <w:t>4</w:t>
            </w:r>
          </w:p>
        </w:tc>
      </w:tr>
      <w:tr w:rsidR="006166EE" w:rsidRPr="006166EE" w14:paraId="535E4CDF" w14:textId="77777777" w:rsidTr="00E34BFC">
        <w:trPr>
          <w:trHeight w:val="288"/>
        </w:trPr>
        <w:tc>
          <w:tcPr>
            <w:tcW w:w="1385" w:type="pct"/>
            <w:shd w:val="clear" w:color="auto" w:fill="auto"/>
            <w:noWrap/>
            <w:hideMark/>
          </w:tcPr>
          <w:p w14:paraId="0A473FBF" w14:textId="65337C7D" w:rsidR="00231BDC" w:rsidRPr="006166EE" w:rsidRDefault="00231BDC" w:rsidP="00231BDC">
            <w:pPr>
              <w:rPr>
                <w:sz w:val="20"/>
                <w:szCs w:val="20"/>
                <w:lang w:eastAsia="ru-RU"/>
              </w:rPr>
            </w:pPr>
            <w:r w:rsidRPr="006166EE">
              <w:rPr>
                <w:sz w:val="20"/>
                <w:szCs w:val="20"/>
              </w:rPr>
              <w:t>Максимум</w:t>
            </w:r>
          </w:p>
        </w:tc>
        <w:tc>
          <w:tcPr>
            <w:tcW w:w="647" w:type="pct"/>
            <w:shd w:val="clear" w:color="auto" w:fill="auto"/>
            <w:noWrap/>
            <w:vAlign w:val="bottom"/>
            <w:hideMark/>
          </w:tcPr>
          <w:p w14:paraId="6A653DA7" w14:textId="77777777" w:rsidR="00231BDC" w:rsidRPr="006166EE" w:rsidRDefault="00231BDC" w:rsidP="00231BDC">
            <w:pPr>
              <w:jc w:val="right"/>
              <w:rPr>
                <w:sz w:val="20"/>
                <w:szCs w:val="20"/>
                <w:lang w:eastAsia="ru-RU"/>
              </w:rPr>
            </w:pPr>
            <w:r w:rsidRPr="006166EE">
              <w:rPr>
                <w:sz w:val="20"/>
                <w:szCs w:val="20"/>
                <w:lang w:eastAsia="ru-RU"/>
              </w:rPr>
              <w:t>7,3</w:t>
            </w:r>
          </w:p>
        </w:tc>
        <w:tc>
          <w:tcPr>
            <w:tcW w:w="647" w:type="pct"/>
            <w:shd w:val="clear" w:color="auto" w:fill="auto"/>
            <w:noWrap/>
            <w:vAlign w:val="bottom"/>
            <w:hideMark/>
          </w:tcPr>
          <w:p w14:paraId="48FB2382" w14:textId="77777777" w:rsidR="00231BDC" w:rsidRPr="006166EE" w:rsidRDefault="00231BDC" w:rsidP="00231BDC">
            <w:pPr>
              <w:jc w:val="right"/>
              <w:rPr>
                <w:sz w:val="20"/>
                <w:szCs w:val="20"/>
                <w:lang w:eastAsia="ru-RU"/>
              </w:rPr>
            </w:pPr>
            <w:r w:rsidRPr="006166EE">
              <w:rPr>
                <w:sz w:val="20"/>
                <w:szCs w:val="20"/>
                <w:lang w:eastAsia="ru-RU"/>
              </w:rPr>
              <w:t>13,5</w:t>
            </w:r>
          </w:p>
        </w:tc>
        <w:tc>
          <w:tcPr>
            <w:tcW w:w="647" w:type="pct"/>
            <w:shd w:val="clear" w:color="auto" w:fill="auto"/>
            <w:noWrap/>
            <w:vAlign w:val="bottom"/>
            <w:hideMark/>
          </w:tcPr>
          <w:p w14:paraId="658E0505" w14:textId="77777777" w:rsidR="00231BDC" w:rsidRPr="006166EE" w:rsidRDefault="00231BDC" w:rsidP="00231BDC">
            <w:pPr>
              <w:jc w:val="right"/>
              <w:rPr>
                <w:sz w:val="20"/>
                <w:szCs w:val="20"/>
                <w:lang w:eastAsia="ru-RU"/>
              </w:rPr>
            </w:pPr>
            <w:r w:rsidRPr="006166EE">
              <w:rPr>
                <w:sz w:val="20"/>
                <w:szCs w:val="20"/>
                <w:lang w:eastAsia="ru-RU"/>
              </w:rPr>
              <w:t>1,2</w:t>
            </w:r>
          </w:p>
        </w:tc>
        <w:tc>
          <w:tcPr>
            <w:tcW w:w="647" w:type="pct"/>
            <w:shd w:val="clear" w:color="auto" w:fill="auto"/>
            <w:noWrap/>
            <w:vAlign w:val="bottom"/>
            <w:hideMark/>
          </w:tcPr>
          <w:p w14:paraId="14638602" w14:textId="77777777" w:rsidR="00231BDC" w:rsidRPr="00141004" w:rsidRDefault="00231BDC" w:rsidP="00231BDC">
            <w:pPr>
              <w:jc w:val="right"/>
              <w:rPr>
                <w:sz w:val="20"/>
                <w:szCs w:val="20"/>
                <w:lang w:eastAsia="ru-RU"/>
              </w:rPr>
            </w:pPr>
            <w:r w:rsidRPr="00141004">
              <w:rPr>
                <w:sz w:val="20"/>
                <w:szCs w:val="20"/>
                <w:lang w:eastAsia="ru-RU"/>
              </w:rPr>
              <w:t>98</w:t>
            </w:r>
          </w:p>
        </w:tc>
        <w:tc>
          <w:tcPr>
            <w:tcW w:w="1027" w:type="pct"/>
            <w:shd w:val="clear" w:color="auto" w:fill="auto"/>
            <w:noWrap/>
            <w:vAlign w:val="center"/>
            <w:hideMark/>
          </w:tcPr>
          <w:p w14:paraId="4918B180" w14:textId="77777777" w:rsidR="00231BDC" w:rsidRPr="00141004" w:rsidRDefault="00231BDC" w:rsidP="00231BDC">
            <w:pPr>
              <w:jc w:val="center"/>
              <w:rPr>
                <w:sz w:val="20"/>
                <w:szCs w:val="20"/>
                <w:lang w:eastAsia="ru-RU"/>
              </w:rPr>
            </w:pPr>
            <w:r w:rsidRPr="00141004">
              <w:rPr>
                <w:sz w:val="20"/>
                <w:szCs w:val="20"/>
                <w:lang w:eastAsia="ru-RU"/>
              </w:rPr>
              <w:t>4,8</w:t>
            </w:r>
          </w:p>
        </w:tc>
      </w:tr>
      <w:tr w:rsidR="006166EE" w:rsidRPr="006166EE" w14:paraId="4597B23B" w14:textId="77777777" w:rsidTr="00E34BFC">
        <w:trPr>
          <w:trHeight w:val="288"/>
        </w:trPr>
        <w:tc>
          <w:tcPr>
            <w:tcW w:w="1385" w:type="pct"/>
            <w:shd w:val="clear" w:color="auto" w:fill="auto"/>
            <w:noWrap/>
            <w:hideMark/>
          </w:tcPr>
          <w:p w14:paraId="63B7EAE4" w14:textId="27432543" w:rsidR="00231BDC" w:rsidRPr="006166EE" w:rsidRDefault="00231BDC" w:rsidP="00231BDC">
            <w:pPr>
              <w:rPr>
                <w:sz w:val="20"/>
                <w:szCs w:val="20"/>
                <w:lang w:eastAsia="ru-RU"/>
              </w:rPr>
            </w:pPr>
            <w:r w:rsidRPr="006166EE">
              <w:rPr>
                <w:sz w:val="20"/>
                <w:szCs w:val="20"/>
              </w:rPr>
              <w:t>Сомасы</w:t>
            </w:r>
          </w:p>
        </w:tc>
        <w:tc>
          <w:tcPr>
            <w:tcW w:w="647" w:type="pct"/>
            <w:shd w:val="clear" w:color="auto" w:fill="auto"/>
            <w:noWrap/>
            <w:vAlign w:val="bottom"/>
            <w:hideMark/>
          </w:tcPr>
          <w:p w14:paraId="21BB0B8A" w14:textId="77777777" w:rsidR="00231BDC" w:rsidRPr="006166EE" w:rsidRDefault="00231BDC" w:rsidP="00231BDC">
            <w:pPr>
              <w:jc w:val="right"/>
              <w:rPr>
                <w:sz w:val="20"/>
                <w:szCs w:val="20"/>
                <w:lang w:eastAsia="ru-RU"/>
              </w:rPr>
            </w:pPr>
            <w:r w:rsidRPr="006166EE">
              <w:rPr>
                <w:sz w:val="20"/>
                <w:szCs w:val="20"/>
                <w:lang w:eastAsia="ru-RU"/>
              </w:rPr>
              <w:t>65,6</w:t>
            </w:r>
          </w:p>
        </w:tc>
        <w:tc>
          <w:tcPr>
            <w:tcW w:w="647" w:type="pct"/>
            <w:shd w:val="clear" w:color="auto" w:fill="auto"/>
            <w:noWrap/>
            <w:vAlign w:val="bottom"/>
            <w:hideMark/>
          </w:tcPr>
          <w:p w14:paraId="1FB67764" w14:textId="77777777" w:rsidR="00231BDC" w:rsidRPr="006166EE" w:rsidRDefault="00231BDC" w:rsidP="00231BDC">
            <w:pPr>
              <w:jc w:val="right"/>
              <w:rPr>
                <w:sz w:val="20"/>
                <w:szCs w:val="20"/>
                <w:lang w:eastAsia="ru-RU"/>
              </w:rPr>
            </w:pPr>
            <w:r w:rsidRPr="006166EE">
              <w:rPr>
                <w:sz w:val="20"/>
                <w:szCs w:val="20"/>
                <w:lang w:eastAsia="ru-RU"/>
              </w:rPr>
              <w:t>124,3</w:t>
            </w:r>
          </w:p>
        </w:tc>
        <w:tc>
          <w:tcPr>
            <w:tcW w:w="647" w:type="pct"/>
            <w:shd w:val="clear" w:color="auto" w:fill="auto"/>
            <w:noWrap/>
            <w:vAlign w:val="bottom"/>
            <w:hideMark/>
          </w:tcPr>
          <w:p w14:paraId="360EEB08" w14:textId="77777777" w:rsidR="00231BDC" w:rsidRPr="006166EE" w:rsidRDefault="00231BDC" w:rsidP="00231BDC">
            <w:pPr>
              <w:jc w:val="right"/>
              <w:rPr>
                <w:sz w:val="20"/>
                <w:szCs w:val="20"/>
                <w:lang w:eastAsia="ru-RU"/>
              </w:rPr>
            </w:pPr>
            <w:r w:rsidRPr="006166EE">
              <w:rPr>
                <w:sz w:val="20"/>
                <w:szCs w:val="20"/>
                <w:lang w:eastAsia="ru-RU"/>
              </w:rPr>
              <w:t>9,34</w:t>
            </w:r>
          </w:p>
        </w:tc>
        <w:tc>
          <w:tcPr>
            <w:tcW w:w="647" w:type="pct"/>
            <w:shd w:val="clear" w:color="auto" w:fill="auto"/>
            <w:noWrap/>
            <w:vAlign w:val="bottom"/>
            <w:hideMark/>
          </w:tcPr>
          <w:p w14:paraId="755B521E" w14:textId="77777777" w:rsidR="00231BDC" w:rsidRPr="00141004" w:rsidRDefault="00231BDC" w:rsidP="00231BDC">
            <w:pPr>
              <w:jc w:val="right"/>
              <w:rPr>
                <w:sz w:val="20"/>
                <w:szCs w:val="20"/>
                <w:lang w:eastAsia="ru-RU"/>
              </w:rPr>
            </w:pPr>
            <w:r w:rsidRPr="00141004">
              <w:rPr>
                <w:sz w:val="20"/>
                <w:szCs w:val="20"/>
                <w:lang w:eastAsia="ru-RU"/>
              </w:rPr>
              <w:t>1214,4</w:t>
            </w:r>
          </w:p>
        </w:tc>
        <w:tc>
          <w:tcPr>
            <w:tcW w:w="1027" w:type="pct"/>
            <w:shd w:val="clear" w:color="auto" w:fill="auto"/>
            <w:noWrap/>
            <w:vAlign w:val="center"/>
            <w:hideMark/>
          </w:tcPr>
          <w:p w14:paraId="4B6A3C4A" w14:textId="77777777" w:rsidR="00231BDC" w:rsidRPr="00141004" w:rsidRDefault="00231BDC" w:rsidP="00231BDC">
            <w:pPr>
              <w:jc w:val="center"/>
              <w:rPr>
                <w:sz w:val="20"/>
                <w:szCs w:val="20"/>
                <w:lang w:eastAsia="ru-RU"/>
              </w:rPr>
            </w:pPr>
            <w:r w:rsidRPr="00141004">
              <w:rPr>
                <w:sz w:val="20"/>
                <w:szCs w:val="20"/>
                <w:lang w:eastAsia="ru-RU"/>
              </w:rPr>
              <w:t>57,7</w:t>
            </w:r>
          </w:p>
        </w:tc>
      </w:tr>
      <w:tr w:rsidR="00231BDC" w:rsidRPr="006166EE" w14:paraId="538D2E59" w14:textId="77777777" w:rsidTr="00E34BFC">
        <w:trPr>
          <w:trHeight w:val="288"/>
        </w:trPr>
        <w:tc>
          <w:tcPr>
            <w:tcW w:w="1385" w:type="pct"/>
            <w:shd w:val="clear" w:color="auto" w:fill="auto"/>
            <w:noWrap/>
            <w:hideMark/>
          </w:tcPr>
          <w:p w14:paraId="679D68FB" w14:textId="551E1E3C" w:rsidR="00231BDC" w:rsidRPr="006166EE" w:rsidRDefault="00231BDC" w:rsidP="00231BDC">
            <w:pPr>
              <w:rPr>
                <w:sz w:val="20"/>
                <w:szCs w:val="20"/>
                <w:lang w:eastAsia="ru-RU"/>
              </w:rPr>
            </w:pPr>
            <w:r w:rsidRPr="006166EE">
              <w:rPr>
                <w:sz w:val="20"/>
                <w:szCs w:val="20"/>
              </w:rPr>
              <w:t>Вариация коэффициенті, %</w:t>
            </w:r>
          </w:p>
        </w:tc>
        <w:tc>
          <w:tcPr>
            <w:tcW w:w="647" w:type="pct"/>
            <w:shd w:val="clear" w:color="auto" w:fill="auto"/>
            <w:noWrap/>
            <w:vAlign w:val="bottom"/>
            <w:hideMark/>
          </w:tcPr>
          <w:p w14:paraId="1CD16670" w14:textId="77777777" w:rsidR="00231BDC" w:rsidRPr="006166EE" w:rsidRDefault="00231BDC" w:rsidP="00231BDC">
            <w:pPr>
              <w:jc w:val="right"/>
              <w:rPr>
                <w:sz w:val="20"/>
                <w:szCs w:val="20"/>
                <w:lang w:eastAsia="ru-RU"/>
              </w:rPr>
            </w:pPr>
            <w:r w:rsidRPr="006166EE">
              <w:rPr>
                <w:sz w:val="20"/>
                <w:szCs w:val="20"/>
                <w:lang w:eastAsia="ru-RU"/>
              </w:rPr>
              <w:t>10,66%</w:t>
            </w:r>
          </w:p>
        </w:tc>
        <w:tc>
          <w:tcPr>
            <w:tcW w:w="647" w:type="pct"/>
            <w:shd w:val="clear" w:color="auto" w:fill="auto"/>
            <w:noWrap/>
            <w:vAlign w:val="bottom"/>
            <w:hideMark/>
          </w:tcPr>
          <w:p w14:paraId="285396D4" w14:textId="77777777" w:rsidR="00231BDC" w:rsidRPr="006166EE" w:rsidRDefault="00231BDC" w:rsidP="00231BDC">
            <w:pPr>
              <w:jc w:val="right"/>
              <w:rPr>
                <w:sz w:val="20"/>
                <w:szCs w:val="20"/>
                <w:lang w:eastAsia="ru-RU"/>
              </w:rPr>
            </w:pPr>
            <w:r w:rsidRPr="006166EE">
              <w:rPr>
                <w:sz w:val="20"/>
                <w:szCs w:val="20"/>
                <w:lang w:eastAsia="ru-RU"/>
              </w:rPr>
              <w:t>10,30%</w:t>
            </w:r>
          </w:p>
        </w:tc>
        <w:tc>
          <w:tcPr>
            <w:tcW w:w="647" w:type="pct"/>
            <w:shd w:val="clear" w:color="auto" w:fill="auto"/>
            <w:noWrap/>
            <w:vAlign w:val="bottom"/>
            <w:hideMark/>
          </w:tcPr>
          <w:p w14:paraId="29CE0913" w14:textId="77777777" w:rsidR="00231BDC" w:rsidRPr="006166EE" w:rsidRDefault="00231BDC" w:rsidP="00231BDC">
            <w:pPr>
              <w:jc w:val="right"/>
              <w:rPr>
                <w:sz w:val="20"/>
                <w:szCs w:val="20"/>
                <w:lang w:eastAsia="ru-RU"/>
              </w:rPr>
            </w:pPr>
            <w:r w:rsidRPr="006166EE">
              <w:rPr>
                <w:sz w:val="20"/>
                <w:szCs w:val="20"/>
                <w:lang w:eastAsia="ru-RU"/>
              </w:rPr>
              <w:t>11,53%</w:t>
            </w:r>
          </w:p>
        </w:tc>
        <w:tc>
          <w:tcPr>
            <w:tcW w:w="647" w:type="pct"/>
            <w:shd w:val="clear" w:color="auto" w:fill="auto"/>
            <w:noWrap/>
            <w:vAlign w:val="bottom"/>
            <w:hideMark/>
          </w:tcPr>
          <w:p w14:paraId="603EF15F" w14:textId="77777777" w:rsidR="00231BDC" w:rsidRPr="00141004" w:rsidRDefault="00231BDC" w:rsidP="00231BDC">
            <w:pPr>
              <w:jc w:val="right"/>
              <w:rPr>
                <w:sz w:val="20"/>
                <w:szCs w:val="20"/>
                <w:lang w:eastAsia="ru-RU"/>
              </w:rPr>
            </w:pPr>
            <w:r w:rsidRPr="00141004">
              <w:rPr>
                <w:sz w:val="20"/>
                <w:szCs w:val="20"/>
                <w:lang w:eastAsia="ru-RU"/>
              </w:rPr>
              <w:t>1,29%</w:t>
            </w:r>
          </w:p>
        </w:tc>
        <w:tc>
          <w:tcPr>
            <w:tcW w:w="1027" w:type="pct"/>
            <w:shd w:val="clear" w:color="auto" w:fill="auto"/>
            <w:noWrap/>
            <w:vAlign w:val="center"/>
            <w:hideMark/>
          </w:tcPr>
          <w:p w14:paraId="69BEB0B0" w14:textId="77777777" w:rsidR="00231BDC" w:rsidRPr="00141004" w:rsidRDefault="00231BDC" w:rsidP="00231BDC">
            <w:pPr>
              <w:jc w:val="center"/>
              <w:rPr>
                <w:sz w:val="20"/>
                <w:szCs w:val="20"/>
                <w:lang w:eastAsia="ru-RU"/>
              </w:rPr>
            </w:pPr>
            <w:r w:rsidRPr="00141004">
              <w:rPr>
                <w:sz w:val="20"/>
                <w:szCs w:val="20"/>
                <w:lang w:eastAsia="ru-RU"/>
              </w:rPr>
              <w:t>1,54%</w:t>
            </w:r>
          </w:p>
        </w:tc>
      </w:tr>
    </w:tbl>
    <w:p w14:paraId="6A37E113" w14:textId="77777777" w:rsidR="00626C68" w:rsidRPr="006166EE" w:rsidRDefault="00626C68" w:rsidP="00626C68">
      <w:pPr>
        <w:ind w:firstLine="709"/>
        <w:jc w:val="both"/>
        <w:rPr>
          <w:sz w:val="28"/>
          <w:szCs w:val="28"/>
        </w:rPr>
      </w:pPr>
    </w:p>
    <w:p w14:paraId="4148E892" w14:textId="1D288D09" w:rsidR="00B1217D" w:rsidRPr="006166EE" w:rsidRDefault="003B41F0" w:rsidP="00B1217D">
      <w:pPr>
        <w:widowControl/>
        <w:autoSpaceDE/>
        <w:autoSpaceDN/>
        <w:ind w:firstLine="709"/>
        <w:jc w:val="both"/>
        <w:rPr>
          <w:sz w:val="28"/>
          <w:szCs w:val="28"/>
        </w:rPr>
      </w:pPr>
      <w:r>
        <w:rPr>
          <w:sz w:val="28"/>
          <w:szCs w:val="28"/>
          <w:lang w:val="kk-KZ"/>
        </w:rPr>
        <w:lastRenderedPageBreak/>
        <w:t>2</w:t>
      </w:r>
      <w:r w:rsidR="008E1C2F">
        <w:rPr>
          <w:sz w:val="28"/>
          <w:szCs w:val="28"/>
          <w:lang w:val="kk-KZ"/>
        </w:rPr>
        <w:t>3</w:t>
      </w:r>
      <w:r w:rsidR="00A00A2E">
        <w:rPr>
          <w:sz w:val="28"/>
          <w:szCs w:val="28"/>
          <w:lang w:val="kk-KZ"/>
        </w:rPr>
        <w:t>-</w:t>
      </w:r>
      <w:r>
        <w:rPr>
          <w:sz w:val="28"/>
          <w:szCs w:val="28"/>
          <w:lang w:val="kk-KZ"/>
        </w:rPr>
        <w:t>к</w:t>
      </w:r>
      <w:r w:rsidR="00B1217D" w:rsidRPr="006166EE">
        <w:rPr>
          <w:sz w:val="28"/>
          <w:szCs w:val="28"/>
        </w:rPr>
        <w:t>естенің статистикалық сипаттамалары эмпирикалық деректерді сандық интерпретациялауды береді (орташа мәні, дисперсиясы - шашырауы, асимметриясы) және регрессиялық талдауға негізделген болжамдарды бірінші жуықтап тексереді. Алынған көрсеткіштердің стандартты қателіктері сәйкес орташа мәндерден 0,4%-дан кем. Орташа мән мен орташа мәннің жуық теңдігі байқалады; эксцесс және асимметрия теріс; минималды және максималды мәндер орташа мәнге жуық, вариация коэффициенті алынған мәндер үшін 10%-дан кем. Бұл эмпирикалық және қалыпты немесе кеңейтілген қалыпты таратудың жақындығын көрсетеді.</w:t>
      </w:r>
    </w:p>
    <w:p w14:paraId="250EEDC0" w14:textId="0EFE0AEA" w:rsidR="00B1217D" w:rsidRPr="006166EE" w:rsidRDefault="00B1217D" w:rsidP="00B1217D">
      <w:pPr>
        <w:widowControl/>
        <w:autoSpaceDE/>
        <w:autoSpaceDN/>
        <w:ind w:firstLine="709"/>
        <w:jc w:val="both"/>
        <w:rPr>
          <w:sz w:val="28"/>
          <w:szCs w:val="28"/>
        </w:rPr>
      </w:pPr>
      <w:r w:rsidRPr="006166EE">
        <w:rPr>
          <w:sz w:val="28"/>
          <w:szCs w:val="28"/>
        </w:rPr>
        <w:t>Жоғарыда қойылған тапсырмалардың шешімдері (ерекше нүктелердің координаттары және зерттелген жауап функцияларының мәндері Y1,Y2,Y3,Y4,Y5</w:t>
      </w:r>
      <w:r w:rsidRPr="006166EE">
        <w:rPr>
          <w:sz w:val="28"/>
          <w:szCs w:val="28"/>
          <w:lang w:val="kk-KZ"/>
        </w:rPr>
        <w:t xml:space="preserve"> </w:t>
      </w:r>
      <w:r w:rsidR="008E1C2F">
        <w:rPr>
          <w:sz w:val="28"/>
          <w:szCs w:val="28"/>
        </w:rPr>
        <w:t>24</w:t>
      </w:r>
      <w:r w:rsidRPr="006166EE">
        <w:rPr>
          <w:sz w:val="28"/>
          <w:szCs w:val="28"/>
        </w:rPr>
        <w:t>-кестеде келтірілген.</w:t>
      </w:r>
    </w:p>
    <w:p w14:paraId="0F70EBBE" w14:textId="77777777" w:rsidR="00231BDC" w:rsidRPr="006166EE" w:rsidRDefault="00231BDC" w:rsidP="00231BDC">
      <w:pPr>
        <w:jc w:val="both"/>
        <w:rPr>
          <w:sz w:val="28"/>
          <w:szCs w:val="28"/>
        </w:rPr>
      </w:pPr>
    </w:p>
    <w:p w14:paraId="7B15CCBE" w14:textId="5A07E4A0" w:rsidR="00626C68" w:rsidRPr="006166EE" w:rsidRDefault="00231BDC" w:rsidP="00231BDC">
      <w:pPr>
        <w:jc w:val="both"/>
        <w:rPr>
          <w:sz w:val="28"/>
          <w:szCs w:val="28"/>
        </w:rPr>
      </w:pPr>
      <w:r w:rsidRPr="006166EE">
        <w:rPr>
          <w:sz w:val="28"/>
          <w:szCs w:val="28"/>
          <w:lang w:val="kk-KZ"/>
        </w:rPr>
        <w:t>Кесте</w:t>
      </w:r>
      <w:r w:rsidR="00626C68" w:rsidRPr="006166EE">
        <w:rPr>
          <w:sz w:val="28"/>
          <w:szCs w:val="28"/>
        </w:rPr>
        <w:t xml:space="preserve"> </w:t>
      </w:r>
      <w:r w:rsidR="00807F69" w:rsidRPr="006166EE">
        <w:rPr>
          <w:sz w:val="28"/>
          <w:szCs w:val="28"/>
        </w:rPr>
        <w:t>2</w:t>
      </w:r>
      <w:r w:rsidR="008E1C2F">
        <w:rPr>
          <w:sz w:val="28"/>
          <w:szCs w:val="28"/>
        </w:rPr>
        <w:t>4</w:t>
      </w:r>
      <w:r w:rsidR="00626C68" w:rsidRPr="006166EE">
        <w:rPr>
          <w:sz w:val="28"/>
          <w:szCs w:val="28"/>
        </w:rPr>
        <w:t xml:space="preserve"> </w:t>
      </w:r>
      <w:r w:rsidR="00807F69" w:rsidRPr="006166EE">
        <w:rPr>
          <w:sz w:val="28"/>
          <w:szCs w:val="28"/>
        </w:rPr>
        <w:t>–</w:t>
      </w:r>
      <w:r w:rsidR="00626C68" w:rsidRPr="006166EE">
        <w:rPr>
          <w:sz w:val="28"/>
          <w:szCs w:val="28"/>
        </w:rPr>
        <w:t xml:space="preserve"> </w:t>
      </w:r>
      <w:r w:rsidRPr="006166EE">
        <w:rPr>
          <w:sz w:val="28"/>
          <w:szCs w:val="28"/>
        </w:rPr>
        <w:t>Эксперименттің тәуелді көрсеткіштерінің мәндерінің арнайы стационарлық нүктелерінің координаттары</w:t>
      </w:r>
    </w:p>
    <w:p w14:paraId="79925DA3" w14:textId="77777777" w:rsidR="00F517F1" w:rsidRPr="006166EE" w:rsidRDefault="00F517F1" w:rsidP="00231BDC">
      <w:pPr>
        <w:jc w:val="both"/>
        <w:rPr>
          <w:sz w:val="28"/>
          <w:szCs w:val="28"/>
        </w:rPr>
      </w:pPr>
    </w:p>
    <w:tbl>
      <w:tblPr>
        <w:tblStyle w:val="a7"/>
        <w:tblW w:w="9639" w:type="dxa"/>
        <w:tblInd w:w="-5" w:type="dxa"/>
        <w:tblLook w:val="04A0" w:firstRow="1" w:lastRow="0" w:firstColumn="1" w:lastColumn="0" w:noHBand="0" w:noVBand="1"/>
      </w:tblPr>
      <w:tblGrid>
        <w:gridCol w:w="1543"/>
        <w:gridCol w:w="867"/>
        <w:gridCol w:w="851"/>
        <w:gridCol w:w="2759"/>
        <w:gridCol w:w="2021"/>
        <w:gridCol w:w="1598"/>
      </w:tblGrid>
      <w:tr w:rsidR="006166EE" w:rsidRPr="006166EE" w14:paraId="0E6CDED4" w14:textId="77777777" w:rsidTr="008B4B35">
        <w:tc>
          <w:tcPr>
            <w:tcW w:w="1543" w:type="dxa"/>
            <w:vMerge w:val="restart"/>
          </w:tcPr>
          <w:p w14:paraId="1128FFFF" w14:textId="064203D6" w:rsidR="00626C68" w:rsidRPr="006166EE" w:rsidRDefault="00B1217D" w:rsidP="001E5FCE">
            <w:pPr>
              <w:jc w:val="center"/>
            </w:pPr>
            <w:r w:rsidRPr="006166EE">
              <w:t>Белгілеу</w:t>
            </w:r>
          </w:p>
        </w:tc>
        <w:tc>
          <w:tcPr>
            <w:tcW w:w="6498" w:type="dxa"/>
            <w:gridSpan w:val="4"/>
          </w:tcPr>
          <w:p w14:paraId="6CF1883D" w14:textId="58BA0758" w:rsidR="00626C68" w:rsidRPr="006166EE" w:rsidRDefault="00B1217D" w:rsidP="004D5465">
            <w:pPr>
              <w:jc w:val="center"/>
            </w:pPr>
            <w:r w:rsidRPr="006166EE">
              <w:t>Стационарлық нүктелердің координаттары</w:t>
            </w:r>
          </w:p>
        </w:tc>
        <w:tc>
          <w:tcPr>
            <w:tcW w:w="1598" w:type="dxa"/>
            <w:vMerge w:val="restart"/>
          </w:tcPr>
          <w:p w14:paraId="09048B9E" w14:textId="3900C3C5" w:rsidR="00626C68" w:rsidRPr="006166EE" w:rsidRDefault="00B1217D" w:rsidP="001E5FCE">
            <w:pPr>
              <w:jc w:val="center"/>
            </w:pPr>
            <w:r w:rsidRPr="006166EE">
              <w:t>Жауап мәндері</w:t>
            </w:r>
          </w:p>
        </w:tc>
      </w:tr>
      <w:tr w:rsidR="006166EE" w:rsidRPr="006166EE" w14:paraId="44AD66DB" w14:textId="77777777" w:rsidTr="008B4B35">
        <w:tc>
          <w:tcPr>
            <w:tcW w:w="1543" w:type="dxa"/>
            <w:vMerge/>
          </w:tcPr>
          <w:p w14:paraId="01AD27DD" w14:textId="77777777" w:rsidR="00626C68" w:rsidRPr="006166EE" w:rsidRDefault="00626C68" w:rsidP="004D5465">
            <w:pPr>
              <w:jc w:val="both"/>
            </w:pPr>
          </w:p>
        </w:tc>
        <w:tc>
          <w:tcPr>
            <w:tcW w:w="1718" w:type="dxa"/>
            <w:gridSpan w:val="2"/>
            <w:vAlign w:val="center"/>
          </w:tcPr>
          <w:p w14:paraId="6ADEE947" w14:textId="5A18D181" w:rsidR="00626C68" w:rsidRPr="006166EE" w:rsidRDefault="00B1217D" w:rsidP="004D5465">
            <w:pPr>
              <w:jc w:val="center"/>
            </w:pPr>
            <w:r w:rsidRPr="006166EE">
              <w:t>Кодталған мәндер</w:t>
            </w:r>
          </w:p>
        </w:tc>
        <w:tc>
          <w:tcPr>
            <w:tcW w:w="4780" w:type="dxa"/>
            <w:gridSpan w:val="2"/>
          </w:tcPr>
          <w:p w14:paraId="04A83825" w14:textId="440AC4F2" w:rsidR="00626C68" w:rsidRPr="006166EE" w:rsidRDefault="00B1217D" w:rsidP="001E5FCE">
            <w:pPr>
              <w:jc w:val="center"/>
              <w:rPr>
                <w:lang w:val="kk-KZ"/>
              </w:rPr>
            </w:pPr>
            <w:r w:rsidRPr="006166EE">
              <w:t xml:space="preserve">Табиғи </w:t>
            </w:r>
            <w:r w:rsidRPr="006166EE">
              <w:rPr>
                <w:lang w:val="kk-KZ"/>
              </w:rPr>
              <w:t>мәндер</w:t>
            </w:r>
          </w:p>
        </w:tc>
        <w:tc>
          <w:tcPr>
            <w:tcW w:w="1598" w:type="dxa"/>
            <w:vMerge/>
            <w:vAlign w:val="center"/>
          </w:tcPr>
          <w:p w14:paraId="447E847C" w14:textId="77777777" w:rsidR="00626C68" w:rsidRPr="006166EE" w:rsidRDefault="00626C68" w:rsidP="004D5465">
            <w:pPr>
              <w:jc w:val="both"/>
            </w:pPr>
          </w:p>
        </w:tc>
      </w:tr>
      <w:tr w:rsidR="006166EE" w:rsidRPr="00E10BD9" w14:paraId="546C23F3" w14:textId="77777777" w:rsidTr="008B4B35">
        <w:tc>
          <w:tcPr>
            <w:tcW w:w="1543" w:type="dxa"/>
            <w:vMerge/>
          </w:tcPr>
          <w:p w14:paraId="4B4FC948" w14:textId="77777777" w:rsidR="00626C68" w:rsidRPr="006166EE" w:rsidRDefault="00626C68" w:rsidP="004D5465">
            <w:pPr>
              <w:jc w:val="both"/>
            </w:pPr>
          </w:p>
        </w:tc>
        <w:tc>
          <w:tcPr>
            <w:tcW w:w="867" w:type="dxa"/>
          </w:tcPr>
          <w:p w14:paraId="4EE9B44F" w14:textId="77777777" w:rsidR="00626C68" w:rsidRPr="006166EE" w:rsidRDefault="00626C68" w:rsidP="002B1B5F">
            <w:pPr>
              <w:jc w:val="center"/>
              <w:rPr>
                <w:lang w:val="en-US"/>
              </w:rPr>
            </w:pPr>
            <w:r w:rsidRPr="006166EE">
              <w:rPr>
                <w:lang w:val="en-US"/>
              </w:rPr>
              <w:t>Z1</w:t>
            </w:r>
          </w:p>
        </w:tc>
        <w:tc>
          <w:tcPr>
            <w:tcW w:w="851" w:type="dxa"/>
          </w:tcPr>
          <w:p w14:paraId="76B71CC7" w14:textId="77777777" w:rsidR="00626C68" w:rsidRPr="006166EE" w:rsidRDefault="00626C68" w:rsidP="002B1B5F">
            <w:pPr>
              <w:jc w:val="center"/>
              <w:rPr>
                <w:lang w:val="en-US"/>
              </w:rPr>
            </w:pPr>
            <w:r w:rsidRPr="006166EE">
              <w:rPr>
                <w:lang w:val="en-US"/>
              </w:rPr>
              <w:t>Z2</w:t>
            </w:r>
          </w:p>
        </w:tc>
        <w:tc>
          <w:tcPr>
            <w:tcW w:w="2759" w:type="dxa"/>
          </w:tcPr>
          <w:p w14:paraId="69D7F594" w14:textId="0D3D0DD4" w:rsidR="00626C68" w:rsidRPr="006166EE" w:rsidRDefault="001E5FCE" w:rsidP="002B1B5F">
            <w:pPr>
              <w:jc w:val="center"/>
              <w:rPr>
                <w:lang w:val="en-US"/>
              </w:rPr>
            </w:pPr>
            <w:r w:rsidRPr="006166EE">
              <w:rPr>
                <w:lang w:val="en-US"/>
              </w:rPr>
              <w:t xml:space="preserve">Х1 – </w:t>
            </w:r>
            <w:r w:rsidR="00B1217D" w:rsidRPr="006166EE">
              <w:rPr>
                <w:lang w:val="en-US"/>
              </w:rPr>
              <w:t>дигидрокверцетин мөлшері</w:t>
            </w:r>
          </w:p>
        </w:tc>
        <w:tc>
          <w:tcPr>
            <w:tcW w:w="2021" w:type="dxa"/>
            <w:vAlign w:val="center"/>
          </w:tcPr>
          <w:p w14:paraId="1CF50F33" w14:textId="17F5ADCD" w:rsidR="00626C68" w:rsidRPr="006166EE" w:rsidRDefault="00626C68" w:rsidP="004D5465">
            <w:pPr>
              <w:jc w:val="center"/>
              <w:rPr>
                <w:lang w:val="en-US"/>
              </w:rPr>
            </w:pPr>
            <w:r w:rsidRPr="006166EE">
              <w:t>Х</w:t>
            </w:r>
            <w:r w:rsidRPr="006166EE">
              <w:rPr>
                <w:lang w:val="en-US"/>
              </w:rPr>
              <w:t xml:space="preserve">2 – </w:t>
            </w:r>
            <w:r w:rsidR="00B1217D" w:rsidRPr="006166EE">
              <w:t>Токоферол</w:t>
            </w:r>
            <w:r w:rsidR="00B1217D" w:rsidRPr="006166EE">
              <w:rPr>
                <w:lang w:val="en-US"/>
              </w:rPr>
              <w:t xml:space="preserve"> + L_a </w:t>
            </w:r>
            <w:r w:rsidR="00B1217D" w:rsidRPr="006166EE">
              <w:t>аскорбин</w:t>
            </w:r>
            <w:r w:rsidR="00B1217D" w:rsidRPr="006166EE">
              <w:rPr>
                <w:lang w:val="en-US"/>
              </w:rPr>
              <w:t xml:space="preserve"> </w:t>
            </w:r>
            <w:r w:rsidR="00B1217D" w:rsidRPr="006166EE">
              <w:t>қышқылының</w:t>
            </w:r>
            <w:r w:rsidR="00B1217D" w:rsidRPr="006166EE">
              <w:rPr>
                <w:lang w:val="en-US"/>
              </w:rPr>
              <w:t xml:space="preserve"> </w:t>
            </w:r>
            <w:r w:rsidR="00B1217D" w:rsidRPr="006166EE">
              <w:t>мөлшері</w:t>
            </w:r>
          </w:p>
        </w:tc>
        <w:tc>
          <w:tcPr>
            <w:tcW w:w="1598" w:type="dxa"/>
            <w:vMerge/>
          </w:tcPr>
          <w:p w14:paraId="0054E89B" w14:textId="77777777" w:rsidR="00626C68" w:rsidRPr="006166EE" w:rsidRDefault="00626C68" w:rsidP="004D5465">
            <w:pPr>
              <w:jc w:val="both"/>
              <w:rPr>
                <w:lang w:val="en-US"/>
              </w:rPr>
            </w:pPr>
          </w:p>
        </w:tc>
      </w:tr>
      <w:tr w:rsidR="006166EE" w:rsidRPr="006166EE" w14:paraId="4509083B" w14:textId="77777777" w:rsidTr="008B4B35">
        <w:tc>
          <w:tcPr>
            <w:tcW w:w="1543" w:type="dxa"/>
          </w:tcPr>
          <w:p w14:paraId="53AC1079" w14:textId="77777777" w:rsidR="00626C68" w:rsidRPr="006166EE" w:rsidRDefault="00626C68" w:rsidP="004D5465">
            <w:pPr>
              <w:jc w:val="both"/>
            </w:pPr>
            <w:r w:rsidRPr="006166EE">
              <w:t>Y</w:t>
            </w:r>
            <w:r w:rsidRPr="006166EE">
              <w:rPr>
                <w:vertAlign w:val="subscript"/>
              </w:rPr>
              <w:t>1max</w:t>
            </w:r>
          </w:p>
        </w:tc>
        <w:tc>
          <w:tcPr>
            <w:tcW w:w="867" w:type="dxa"/>
            <w:vAlign w:val="center"/>
          </w:tcPr>
          <w:p w14:paraId="0B00C91A" w14:textId="77777777" w:rsidR="00626C68" w:rsidRPr="006166EE" w:rsidRDefault="00626C68" w:rsidP="004D5465">
            <w:pPr>
              <w:jc w:val="center"/>
              <w:rPr>
                <w:lang w:val="en-US"/>
              </w:rPr>
            </w:pPr>
            <w:r w:rsidRPr="006166EE">
              <w:rPr>
                <w:lang w:val="en-US"/>
              </w:rPr>
              <w:t>-</w:t>
            </w:r>
          </w:p>
        </w:tc>
        <w:tc>
          <w:tcPr>
            <w:tcW w:w="851" w:type="dxa"/>
            <w:vAlign w:val="center"/>
          </w:tcPr>
          <w:p w14:paraId="382FA770" w14:textId="77777777" w:rsidR="00626C68" w:rsidRPr="006166EE" w:rsidRDefault="00626C68" w:rsidP="004D5465">
            <w:pPr>
              <w:jc w:val="center"/>
              <w:rPr>
                <w:lang w:val="en-US"/>
              </w:rPr>
            </w:pPr>
            <w:r w:rsidRPr="006166EE">
              <w:rPr>
                <w:lang w:val="en-US"/>
              </w:rPr>
              <w:t>-</w:t>
            </w:r>
          </w:p>
        </w:tc>
        <w:tc>
          <w:tcPr>
            <w:tcW w:w="2759" w:type="dxa"/>
            <w:vAlign w:val="center"/>
          </w:tcPr>
          <w:p w14:paraId="173747FC" w14:textId="77777777" w:rsidR="00626C68" w:rsidRPr="006166EE" w:rsidRDefault="00626C68" w:rsidP="004D5465">
            <w:pPr>
              <w:jc w:val="center"/>
            </w:pPr>
            <w:r w:rsidRPr="006166EE">
              <w:t>0</w:t>
            </w:r>
          </w:p>
        </w:tc>
        <w:tc>
          <w:tcPr>
            <w:tcW w:w="2021" w:type="dxa"/>
            <w:vAlign w:val="center"/>
          </w:tcPr>
          <w:p w14:paraId="3ED14F49" w14:textId="77777777" w:rsidR="00626C68" w:rsidRPr="006166EE" w:rsidRDefault="00626C68" w:rsidP="004D5465">
            <w:pPr>
              <w:jc w:val="center"/>
            </w:pPr>
            <w:r w:rsidRPr="006166EE">
              <w:t>0</w:t>
            </w:r>
          </w:p>
        </w:tc>
        <w:tc>
          <w:tcPr>
            <w:tcW w:w="1598" w:type="dxa"/>
            <w:vAlign w:val="center"/>
          </w:tcPr>
          <w:p w14:paraId="7EDB7AF5" w14:textId="77777777" w:rsidR="00626C68" w:rsidRPr="006166EE" w:rsidRDefault="00626C68" w:rsidP="004D5465">
            <w:pPr>
              <w:jc w:val="center"/>
            </w:pPr>
            <w:r w:rsidRPr="006166EE">
              <w:t>7,3</w:t>
            </w:r>
          </w:p>
        </w:tc>
      </w:tr>
      <w:tr w:rsidR="006166EE" w:rsidRPr="006166EE" w14:paraId="0ED51E61" w14:textId="77777777" w:rsidTr="008B4B35">
        <w:tc>
          <w:tcPr>
            <w:tcW w:w="1543" w:type="dxa"/>
          </w:tcPr>
          <w:p w14:paraId="068DA9C3" w14:textId="77777777" w:rsidR="00626C68" w:rsidRPr="006166EE" w:rsidRDefault="00626C68" w:rsidP="004D5465">
            <w:pPr>
              <w:jc w:val="both"/>
            </w:pPr>
            <w:r w:rsidRPr="006166EE">
              <w:t>Y</w:t>
            </w:r>
            <w:r w:rsidRPr="006166EE">
              <w:rPr>
                <w:vertAlign w:val="subscript"/>
              </w:rPr>
              <w:t>1min</w:t>
            </w:r>
          </w:p>
        </w:tc>
        <w:tc>
          <w:tcPr>
            <w:tcW w:w="867" w:type="dxa"/>
            <w:vAlign w:val="center"/>
          </w:tcPr>
          <w:p w14:paraId="03B647A7" w14:textId="77777777" w:rsidR="00626C68" w:rsidRPr="006166EE" w:rsidRDefault="00626C68" w:rsidP="004D5465">
            <w:pPr>
              <w:jc w:val="center"/>
              <w:rPr>
                <w:lang w:val="en-US"/>
              </w:rPr>
            </w:pPr>
            <w:r w:rsidRPr="006166EE">
              <w:rPr>
                <w:lang w:val="en-US"/>
              </w:rPr>
              <w:t>1</w:t>
            </w:r>
          </w:p>
        </w:tc>
        <w:tc>
          <w:tcPr>
            <w:tcW w:w="851" w:type="dxa"/>
            <w:vAlign w:val="center"/>
          </w:tcPr>
          <w:p w14:paraId="02E792C9" w14:textId="77777777" w:rsidR="00626C68" w:rsidRPr="006166EE" w:rsidRDefault="00626C68" w:rsidP="004D5465">
            <w:pPr>
              <w:jc w:val="center"/>
              <w:rPr>
                <w:lang w:val="en-US"/>
              </w:rPr>
            </w:pPr>
            <w:r w:rsidRPr="006166EE">
              <w:rPr>
                <w:lang w:val="en-US"/>
              </w:rPr>
              <w:t>1</w:t>
            </w:r>
          </w:p>
        </w:tc>
        <w:tc>
          <w:tcPr>
            <w:tcW w:w="2759" w:type="dxa"/>
            <w:vAlign w:val="center"/>
          </w:tcPr>
          <w:p w14:paraId="08F6D694" w14:textId="77777777" w:rsidR="00626C68" w:rsidRPr="006166EE" w:rsidRDefault="00626C68" w:rsidP="004D5465">
            <w:pPr>
              <w:jc w:val="center"/>
              <w:rPr>
                <w:lang w:val="en-US"/>
              </w:rPr>
            </w:pPr>
            <w:r w:rsidRPr="006166EE">
              <w:rPr>
                <w:lang w:val="en-US"/>
              </w:rPr>
              <w:t>0.1</w:t>
            </w:r>
          </w:p>
        </w:tc>
        <w:tc>
          <w:tcPr>
            <w:tcW w:w="2021" w:type="dxa"/>
            <w:vAlign w:val="center"/>
          </w:tcPr>
          <w:p w14:paraId="0092B008" w14:textId="77777777" w:rsidR="00626C68" w:rsidRPr="006166EE" w:rsidRDefault="00626C68" w:rsidP="004D5465">
            <w:pPr>
              <w:jc w:val="center"/>
              <w:rPr>
                <w:lang w:val="en-US"/>
              </w:rPr>
            </w:pPr>
            <w:r w:rsidRPr="006166EE">
              <w:rPr>
                <w:lang w:val="en-US"/>
              </w:rPr>
              <w:t>0.1</w:t>
            </w:r>
          </w:p>
        </w:tc>
        <w:tc>
          <w:tcPr>
            <w:tcW w:w="1598" w:type="dxa"/>
            <w:vAlign w:val="center"/>
          </w:tcPr>
          <w:p w14:paraId="1677D939" w14:textId="77777777" w:rsidR="00626C68" w:rsidRPr="006166EE" w:rsidRDefault="00626C68" w:rsidP="004D5465">
            <w:pPr>
              <w:jc w:val="center"/>
            </w:pPr>
            <w:r w:rsidRPr="006166EE">
              <w:t>2,5</w:t>
            </w:r>
          </w:p>
        </w:tc>
      </w:tr>
      <w:tr w:rsidR="006166EE" w:rsidRPr="006166EE" w14:paraId="4902317F" w14:textId="77777777" w:rsidTr="008B4B35">
        <w:tc>
          <w:tcPr>
            <w:tcW w:w="1543" w:type="dxa"/>
          </w:tcPr>
          <w:p w14:paraId="20FB2FEC" w14:textId="77777777" w:rsidR="00626C68" w:rsidRPr="006166EE" w:rsidRDefault="00626C68" w:rsidP="004D5465">
            <w:pPr>
              <w:jc w:val="both"/>
            </w:pPr>
            <w:r w:rsidRPr="006166EE">
              <w:t>Y</w:t>
            </w:r>
            <w:r w:rsidRPr="006166EE">
              <w:rPr>
                <w:vertAlign w:val="subscript"/>
              </w:rPr>
              <w:t>2max</w:t>
            </w:r>
          </w:p>
        </w:tc>
        <w:tc>
          <w:tcPr>
            <w:tcW w:w="867" w:type="dxa"/>
            <w:vAlign w:val="center"/>
          </w:tcPr>
          <w:p w14:paraId="5F6A395B" w14:textId="77777777" w:rsidR="00626C68" w:rsidRPr="006166EE" w:rsidRDefault="00626C68" w:rsidP="004D5465">
            <w:pPr>
              <w:jc w:val="center"/>
              <w:rPr>
                <w:lang w:val="en-US"/>
              </w:rPr>
            </w:pPr>
            <w:r w:rsidRPr="006166EE">
              <w:rPr>
                <w:lang w:val="en-US"/>
              </w:rPr>
              <w:t>-</w:t>
            </w:r>
          </w:p>
        </w:tc>
        <w:tc>
          <w:tcPr>
            <w:tcW w:w="851" w:type="dxa"/>
            <w:vAlign w:val="center"/>
          </w:tcPr>
          <w:p w14:paraId="092750C6" w14:textId="77777777" w:rsidR="00626C68" w:rsidRPr="006166EE" w:rsidRDefault="00626C68" w:rsidP="004D5465">
            <w:pPr>
              <w:jc w:val="center"/>
              <w:rPr>
                <w:lang w:val="en-US"/>
              </w:rPr>
            </w:pPr>
            <w:r w:rsidRPr="006166EE">
              <w:rPr>
                <w:lang w:val="en-US"/>
              </w:rPr>
              <w:t>-</w:t>
            </w:r>
          </w:p>
        </w:tc>
        <w:tc>
          <w:tcPr>
            <w:tcW w:w="2759" w:type="dxa"/>
            <w:vAlign w:val="center"/>
          </w:tcPr>
          <w:p w14:paraId="445260F2" w14:textId="77777777" w:rsidR="00626C68" w:rsidRPr="006166EE" w:rsidRDefault="00626C68" w:rsidP="004D5465">
            <w:pPr>
              <w:jc w:val="center"/>
            </w:pPr>
            <w:r w:rsidRPr="006166EE">
              <w:t>0</w:t>
            </w:r>
          </w:p>
        </w:tc>
        <w:tc>
          <w:tcPr>
            <w:tcW w:w="2021" w:type="dxa"/>
            <w:vAlign w:val="center"/>
          </w:tcPr>
          <w:p w14:paraId="275DF36A" w14:textId="77777777" w:rsidR="00626C68" w:rsidRPr="006166EE" w:rsidRDefault="00626C68" w:rsidP="004D5465">
            <w:pPr>
              <w:jc w:val="center"/>
            </w:pPr>
            <w:r w:rsidRPr="006166EE">
              <w:t>0</w:t>
            </w:r>
          </w:p>
        </w:tc>
        <w:tc>
          <w:tcPr>
            <w:tcW w:w="1598" w:type="dxa"/>
            <w:vAlign w:val="center"/>
          </w:tcPr>
          <w:p w14:paraId="5A4FF8A1" w14:textId="77777777" w:rsidR="00626C68" w:rsidRPr="006166EE" w:rsidRDefault="00626C68" w:rsidP="004D5465">
            <w:pPr>
              <w:jc w:val="center"/>
            </w:pPr>
            <w:r w:rsidRPr="006166EE">
              <w:t>13,5</w:t>
            </w:r>
          </w:p>
        </w:tc>
      </w:tr>
      <w:tr w:rsidR="006166EE" w:rsidRPr="006166EE" w14:paraId="18DD71AE" w14:textId="77777777" w:rsidTr="008B4B35">
        <w:tc>
          <w:tcPr>
            <w:tcW w:w="1543" w:type="dxa"/>
            <w:tcBorders>
              <w:bottom w:val="nil"/>
            </w:tcBorders>
          </w:tcPr>
          <w:p w14:paraId="7431BC63" w14:textId="77777777" w:rsidR="00626C68" w:rsidRPr="006166EE" w:rsidRDefault="00626C68" w:rsidP="004D5465">
            <w:pPr>
              <w:jc w:val="both"/>
            </w:pPr>
            <w:r w:rsidRPr="006166EE">
              <w:t>Y</w:t>
            </w:r>
            <w:r w:rsidRPr="006166EE">
              <w:rPr>
                <w:vertAlign w:val="subscript"/>
              </w:rPr>
              <w:t>2min</w:t>
            </w:r>
          </w:p>
        </w:tc>
        <w:tc>
          <w:tcPr>
            <w:tcW w:w="867" w:type="dxa"/>
            <w:tcBorders>
              <w:bottom w:val="nil"/>
            </w:tcBorders>
            <w:vAlign w:val="center"/>
          </w:tcPr>
          <w:p w14:paraId="33150758" w14:textId="77777777" w:rsidR="00626C68" w:rsidRPr="006166EE" w:rsidRDefault="00626C68" w:rsidP="004D5465">
            <w:pPr>
              <w:jc w:val="center"/>
              <w:rPr>
                <w:lang w:val="en-US"/>
              </w:rPr>
            </w:pPr>
            <w:r w:rsidRPr="006166EE">
              <w:rPr>
                <w:lang w:val="en-US"/>
              </w:rPr>
              <w:t>1</w:t>
            </w:r>
          </w:p>
        </w:tc>
        <w:tc>
          <w:tcPr>
            <w:tcW w:w="851" w:type="dxa"/>
            <w:tcBorders>
              <w:bottom w:val="nil"/>
            </w:tcBorders>
            <w:vAlign w:val="center"/>
          </w:tcPr>
          <w:p w14:paraId="48C78BAB" w14:textId="77777777" w:rsidR="00626C68" w:rsidRPr="006166EE" w:rsidRDefault="00626C68" w:rsidP="004D5465">
            <w:pPr>
              <w:jc w:val="center"/>
              <w:rPr>
                <w:lang w:val="en-US"/>
              </w:rPr>
            </w:pPr>
            <w:r w:rsidRPr="006166EE">
              <w:rPr>
                <w:lang w:val="en-US"/>
              </w:rPr>
              <w:t>1</w:t>
            </w:r>
          </w:p>
        </w:tc>
        <w:tc>
          <w:tcPr>
            <w:tcW w:w="2759" w:type="dxa"/>
            <w:tcBorders>
              <w:bottom w:val="nil"/>
            </w:tcBorders>
            <w:vAlign w:val="center"/>
          </w:tcPr>
          <w:p w14:paraId="2A45EAA7" w14:textId="77777777" w:rsidR="00626C68" w:rsidRPr="006166EE" w:rsidRDefault="00626C68" w:rsidP="004D5465">
            <w:pPr>
              <w:jc w:val="center"/>
              <w:rPr>
                <w:lang w:val="en-US"/>
              </w:rPr>
            </w:pPr>
            <w:r w:rsidRPr="006166EE">
              <w:rPr>
                <w:lang w:val="en-US"/>
              </w:rPr>
              <w:t>0.1</w:t>
            </w:r>
          </w:p>
        </w:tc>
        <w:tc>
          <w:tcPr>
            <w:tcW w:w="2021" w:type="dxa"/>
            <w:tcBorders>
              <w:bottom w:val="nil"/>
            </w:tcBorders>
            <w:vAlign w:val="center"/>
          </w:tcPr>
          <w:p w14:paraId="5747BFBD" w14:textId="77777777" w:rsidR="00626C68" w:rsidRPr="006166EE" w:rsidRDefault="00626C68" w:rsidP="004D5465">
            <w:pPr>
              <w:jc w:val="center"/>
              <w:rPr>
                <w:lang w:val="en-US"/>
              </w:rPr>
            </w:pPr>
            <w:r w:rsidRPr="006166EE">
              <w:rPr>
                <w:lang w:val="en-US"/>
              </w:rPr>
              <w:t>0.1</w:t>
            </w:r>
          </w:p>
        </w:tc>
        <w:tc>
          <w:tcPr>
            <w:tcW w:w="1598" w:type="dxa"/>
            <w:tcBorders>
              <w:bottom w:val="nil"/>
            </w:tcBorders>
            <w:vAlign w:val="center"/>
          </w:tcPr>
          <w:p w14:paraId="7693A2E7" w14:textId="77777777" w:rsidR="00626C68" w:rsidRPr="006166EE" w:rsidRDefault="00626C68" w:rsidP="004D5465">
            <w:pPr>
              <w:jc w:val="center"/>
            </w:pPr>
            <w:r w:rsidRPr="006166EE">
              <w:t>4,8</w:t>
            </w:r>
          </w:p>
        </w:tc>
      </w:tr>
      <w:tr w:rsidR="006166EE" w:rsidRPr="006166EE" w14:paraId="3862231D" w14:textId="77777777" w:rsidTr="008B4B35">
        <w:tc>
          <w:tcPr>
            <w:tcW w:w="1543" w:type="dxa"/>
          </w:tcPr>
          <w:p w14:paraId="025EDA22" w14:textId="77777777" w:rsidR="00626C68" w:rsidRPr="006166EE" w:rsidRDefault="00626C68" w:rsidP="004D5465">
            <w:pPr>
              <w:jc w:val="both"/>
            </w:pPr>
            <w:r w:rsidRPr="006166EE">
              <w:t>Y</w:t>
            </w:r>
            <w:r w:rsidRPr="006166EE">
              <w:rPr>
                <w:vertAlign w:val="subscript"/>
              </w:rPr>
              <w:t>3max</w:t>
            </w:r>
          </w:p>
        </w:tc>
        <w:tc>
          <w:tcPr>
            <w:tcW w:w="867" w:type="dxa"/>
            <w:vAlign w:val="center"/>
          </w:tcPr>
          <w:p w14:paraId="0BE30D7E" w14:textId="77777777" w:rsidR="00626C68" w:rsidRPr="006166EE" w:rsidRDefault="00626C68" w:rsidP="004D5465">
            <w:pPr>
              <w:jc w:val="center"/>
              <w:rPr>
                <w:lang w:val="en-US"/>
              </w:rPr>
            </w:pPr>
            <w:r w:rsidRPr="006166EE">
              <w:rPr>
                <w:lang w:val="en-US"/>
              </w:rPr>
              <w:t>-</w:t>
            </w:r>
          </w:p>
        </w:tc>
        <w:tc>
          <w:tcPr>
            <w:tcW w:w="851" w:type="dxa"/>
            <w:vAlign w:val="center"/>
          </w:tcPr>
          <w:p w14:paraId="208944AA" w14:textId="77777777" w:rsidR="00626C68" w:rsidRPr="006166EE" w:rsidRDefault="00626C68" w:rsidP="004D5465">
            <w:pPr>
              <w:jc w:val="center"/>
              <w:rPr>
                <w:lang w:val="en-US"/>
              </w:rPr>
            </w:pPr>
            <w:r w:rsidRPr="006166EE">
              <w:rPr>
                <w:lang w:val="en-US"/>
              </w:rPr>
              <w:t>-</w:t>
            </w:r>
          </w:p>
        </w:tc>
        <w:tc>
          <w:tcPr>
            <w:tcW w:w="2759" w:type="dxa"/>
            <w:vAlign w:val="center"/>
          </w:tcPr>
          <w:p w14:paraId="4D1BE678" w14:textId="77777777" w:rsidR="00626C68" w:rsidRPr="006166EE" w:rsidRDefault="00626C68" w:rsidP="004D5465">
            <w:pPr>
              <w:jc w:val="center"/>
            </w:pPr>
            <w:r w:rsidRPr="006166EE">
              <w:t>0</w:t>
            </w:r>
          </w:p>
        </w:tc>
        <w:tc>
          <w:tcPr>
            <w:tcW w:w="2021" w:type="dxa"/>
            <w:vAlign w:val="center"/>
          </w:tcPr>
          <w:p w14:paraId="42656771" w14:textId="77777777" w:rsidR="00626C68" w:rsidRPr="006166EE" w:rsidRDefault="00626C68" w:rsidP="004D5465">
            <w:pPr>
              <w:jc w:val="center"/>
            </w:pPr>
            <w:r w:rsidRPr="006166EE">
              <w:t>0</w:t>
            </w:r>
          </w:p>
        </w:tc>
        <w:tc>
          <w:tcPr>
            <w:tcW w:w="1598" w:type="dxa"/>
            <w:vAlign w:val="center"/>
          </w:tcPr>
          <w:p w14:paraId="473E341D" w14:textId="77777777" w:rsidR="00626C68" w:rsidRPr="006166EE" w:rsidRDefault="00626C68" w:rsidP="004D5465">
            <w:pPr>
              <w:jc w:val="center"/>
            </w:pPr>
            <w:r w:rsidRPr="006166EE">
              <w:t>1,2</w:t>
            </w:r>
          </w:p>
        </w:tc>
      </w:tr>
      <w:tr w:rsidR="006166EE" w:rsidRPr="006166EE" w14:paraId="274C8F37" w14:textId="77777777" w:rsidTr="008B4B35">
        <w:tc>
          <w:tcPr>
            <w:tcW w:w="1543" w:type="dxa"/>
          </w:tcPr>
          <w:p w14:paraId="27E9DC90" w14:textId="77777777" w:rsidR="00626C68" w:rsidRPr="006166EE" w:rsidRDefault="00626C68" w:rsidP="004D5465">
            <w:pPr>
              <w:jc w:val="both"/>
            </w:pPr>
            <w:r w:rsidRPr="006166EE">
              <w:t>Y</w:t>
            </w:r>
            <w:r w:rsidRPr="006166EE">
              <w:rPr>
                <w:vertAlign w:val="subscript"/>
              </w:rPr>
              <w:t>3min</w:t>
            </w:r>
          </w:p>
        </w:tc>
        <w:tc>
          <w:tcPr>
            <w:tcW w:w="867" w:type="dxa"/>
            <w:vAlign w:val="center"/>
          </w:tcPr>
          <w:p w14:paraId="51BF4FA9" w14:textId="77777777" w:rsidR="00626C68" w:rsidRPr="006166EE" w:rsidRDefault="00626C68" w:rsidP="004D5465">
            <w:pPr>
              <w:jc w:val="center"/>
              <w:rPr>
                <w:lang w:val="en-US"/>
              </w:rPr>
            </w:pPr>
            <w:r w:rsidRPr="006166EE">
              <w:rPr>
                <w:lang w:val="en-US"/>
              </w:rPr>
              <w:t>1</w:t>
            </w:r>
          </w:p>
        </w:tc>
        <w:tc>
          <w:tcPr>
            <w:tcW w:w="851" w:type="dxa"/>
            <w:vAlign w:val="center"/>
          </w:tcPr>
          <w:p w14:paraId="335FEDF2" w14:textId="77777777" w:rsidR="00626C68" w:rsidRPr="006166EE" w:rsidRDefault="00626C68" w:rsidP="004D5465">
            <w:pPr>
              <w:jc w:val="center"/>
              <w:rPr>
                <w:lang w:val="en-US"/>
              </w:rPr>
            </w:pPr>
            <w:r w:rsidRPr="006166EE">
              <w:rPr>
                <w:lang w:val="en-US"/>
              </w:rPr>
              <w:t>1</w:t>
            </w:r>
          </w:p>
        </w:tc>
        <w:tc>
          <w:tcPr>
            <w:tcW w:w="2759" w:type="dxa"/>
            <w:vAlign w:val="center"/>
          </w:tcPr>
          <w:p w14:paraId="023837CE" w14:textId="77777777" w:rsidR="00626C68" w:rsidRPr="006166EE" w:rsidRDefault="00626C68" w:rsidP="004D5465">
            <w:pPr>
              <w:jc w:val="center"/>
              <w:rPr>
                <w:lang w:val="en-US"/>
              </w:rPr>
            </w:pPr>
            <w:r w:rsidRPr="006166EE">
              <w:rPr>
                <w:lang w:val="en-US"/>
              </w:rPr>
              <w:t>0.1</w:t>
            </w:r>
          </w:p>
        </w:tc>
        <w:tc>
          <w:tcPr>
            <w:tcW w:w="2021" w:type="dxa"/>
            <w:vAlign w:val="center"/>
          </w:tcPr>
          <w:p w14:paraId="41C199FA" w14:textId="77777777" w:rsidR="00626C68" w:rsidRPr="006166EE" w:rsidRDefault="00626C68" w:rsidP="004D5465">
            <w:pPr>
              <w:jc w:val="center"/>
              <w:rPr>
                <w:lang w:val="en-US"/>
              </w:rPr>
            </w:pPr>
            <w:r w:rsidRPr="006166EE">
              <w:rPr>
                <w:lang w:val="en-US"/>
              </w:rPr>
              <w:t>0.1</w:t>
            </w:r>
          </w:p>
        </w:tc>
        <w:tc>
          <w:tcPr>
            <w:tcW w:w="1598" w:type="dxa"/>
            <w:vAlign w:val="center"/>
          </w:tcPr>
          <w:p w14:paraId="3B3CD1E2" w14:textId="77777777" w:rsidR="00626C68" w:rsidRPr="006166EE" w:rsidRDefault="00626C68" w:rsidP="004D5465">
            <w:pPr>
              <w:jc w:val="center"/>
            </w:pPr>
            <w:r w:rsidRPr="006166EE">
              <w:t>0,23</w:t>
            </w:r>
          </w:p>
        </w:tc>
      </w:tr>
      <w:tr w:rsidR="006166EE" w:rsidRPr="006166EE" w14:paraId="32249A5E" w14:textId="77777777" w:rsidTr="008B4B35">
        <w:tc>
          <w:tcPr>
            <w:tcW w:w="1543" w:type="dxa"/>
          </w:tcPr>
          <w:p w14:paraId="3F1EE8BA" w14:textId="77777777" w:rsidR="00626C68" w:rsidRPr="006166EE" w:rsidRDefault="00626C68" w:rsidP="004D5465">
            <w:pPr>
              <w:jc w:val="both"/>
            </w:pPr>
            <w:r w:rsidRPr="006166EE">
              <w:t>Y</w:t>
            </w:r>
            <w:r w:rsidRPr="006166EE">
              <w:rPr>
                <w:vertAlign w:val="subscript"/>
              </w:rPr>
              <w:t>4max</w:t>
            </w:r>
          </w:p>
        </w:tc>
        <w:tc>
          <w:tcPr>
            <w:tcW w:w="867" w:type="dxa"/>
            <w:vAlign w:val="center"/>
          </w:tcPr>
          <w:p w14:paraId="1FD306CE" w14:textId="77777777" w:rsidR="00626C68" w:rsidRPr="006166EE" w:rsidRDefault="00626C68" w:rsidP="004D5465">
            <w:pPr>
              <w:jc w:val="center"/>
              <w:rPr>
                <w:lang w:val="en-US"/>
              </w:rPr>
            </w:pPr>
            <w:r w:rsidRPr="006166EE">
              <w:rPr>
                <w:lang w:val="en-US"/>
              </w:rPr>
              <w:t>1</w:t>
            </w:r>
          </w:p>
        </w:tc>
        <w:tc>
          <w:tcPr>
            <w:tcW w:w="851" w:type="dxa"/>
            <w:vAlign w:val="center"/>
          </w:tcPr>
          <w:p w14:paraId="7DB8E180" w14:textId="77777777" w:rsidR="00626C68" w:rsidRPr="006166EE" w:rsidRDefault="00626C68" w:rsidP="004D5465">
            <w:pPr>
              <w:jc w:val="center"/>
              <w:rPr>
                <w:lang w:val="en-US"/>
              </w:rPr>
            </w:pPr>
            <w:r w:rsidRPr="006166EE">
              <w:rPr>
                <w:lang w:val="en-US"/>
              </w:rPr>
              <w:t>1</w:t>
            </w:r>
          </w:p>
        </w:tc>
        <w:tc>
          <w:tcPr>
            <w:tcW w:w="2759" w:type="dxa"/>
            <w:vAlign w:val="center"/>
          </w:tcPr>
          <w:p w14:paraId="38AFF572" w14:textId="77777777" w:rsidR="00626C68" w:rsidRPr="006166EE" w:rsidRDefault="00626C68" w:rsidP="004D5465">
            <w:pPr>
              <w:jc w:val="center"/>
              <w:rPr>
                <w:lang w:val="en-US"/>
              </w:rPr>
            </w:pPr>
            <w:r w:rsidRPr="006166EE">
              <w:rPr>
                <w:lang w:val="en-US"/>
              </w:rPr>
              <w:t>0.1</w:t>
            </w:r>
          </w:p>
        </w:tc>
        <w:tc>
          <w:tcPr>
            <w:tcW w:w="2021" w:type="dxa"/>
            <w:vAlign w:val="center"/>
          </w:tcPr>
          <w:p w14:paraId="5167D953" w14:textId="77777777" w:rsidR="00626C68" w:rsidRPr="006166EE" w:rsidRDefault="00626C68" w:rsidP="004D5465">
            <w:pPr>
              <w:jc w:val="center"/>
              <w:rPr>
                <w:lang w:val="en-US"/>
              </w:rPr>
            </w:pPr>
            <w:r w:rsidRPr="006166EE">
              <w:rPr>
                <w:lang w:val="en-US"/>
              </w:rPr>
              <w:t>0.1</w:t>
            </w:r>
          </w:p>
        </w:tc>
        <w:tc>
          <w:tcPr>
            <w:tcW w:w="1598" w:type="dxa"/>
            <w:vAlign w:val="center"/>
          </w:tcPr>
          <w:p w14:paraId="180926DD" w14:textId="77777777" w:rsidR="00626C68" w:rsidRPr="006166EE" w:rsidRDefault="00626C68" w:rsidP="004D5465">
            <w:pPr>
              <w:jc w:val="center"/>
            </w:pPr>
            <w:r w:rsidRPr="006166EE">
              <w:t>98</w:t>
            </w:r>
          </w:p>
        </w:tc>
      </w:tr>
      <w:tr w:rsidR="006166EE" w:rsidRPr="006166EE" w14:paraId="4455D303" w14:textId="77777777" w:rsidTr="008B4B35">
        <w:tc>
          <w:tcPr>
            <w:tcW w:w="1543" w:type="dxa"/>
          </w:tcPr>
          <w:p w14:paraId="4142D6D3" w14:textId="77777777" w:rsidR="00626C68" w:rsidRPr="006166EE" w:rsidRDefault="00626C68" w:rsidP="004D5465">
            <w:pPr>
              <w:jc w:val="both"/>
            </w:pPr>
            <w:r w:rsidRPr="006166EE">
              <w:t>Y</w:t>
            </w:r>
            <w:r w:rsidRPr="006166EE">
              <w:rPr>
                <w:vertAlign w:val="subscript"/>
              </w:rPr>
              <w:t>4min</w:t>
            </w:r>
          </w:p>
        </w:tc>
        <w:tc>
          <w:tcPr>
            <w:tcW w:w="867" w:type="dxa"/>
            <w:vAlign w:val="center"/>
          </w:tcPr>
          <w:p w14:paraId="3C382BDA" w14:textId="77777777" w:rsidR="00626C68" w:rsidRPr="006166EE" w:rsidRDefault="00626C68" w:rsidP="004D5465">
            <w:pPr>
              <w:jc w:val="center"/>
              <w:rPr>
                <w:lang w:val="en-US"/>
              </w:rPr>
            </w:pPr>
            <w:r w:rsidRPr="006166EE">
              <w:rPr>
                <w:lang w:val="en-US"/>
              </w:rPr>
              <w:t>-</w:t>
            </w:r>
          </w:p>
        </w:tc>
        <w:tc>
          <w:tcPr>
            <w:tcW w:w="851" w:type="dxa"/>
            <w:vAlign w:val="center"/>
          </w:tcPr>
          <w:p w14:paraId="51F723CF" w14:textId="77777777" w:rsidR="00626C68" w:rsidRPr="006166EE" w:rsidRDefault="00626C68" w:rsidP="004D5465">
            <w:pPr>
              <w:jc w:val="center"/>
              <w:rPr>
                <w:lang w:val="en-US"/>
              </w:rPr>
            </w:pPr>
            <w:r w:rsidRPr="006166EE">
              <w:rPr>
                <w:lang w:val="en-US"/>
              </w:rPr>
              <w:t>-</w:t>
            </w:r>
          </w:p>
        </w:tc>
        <w:tc>
          <w:tcPr>
            <w:tcW w:w="2759" w:type="dxa"/>
            <w:vAlign w:val="center"/>
          </w:tcPr>
          <w:p w14:paraId="11259F55" w14:textId="77777777" w:rsidR="00626C68" w:rsidRPr="006166EE" w:rsidRDefault="00626C68" w:rsidP="004D5465">
            <w:pPr>
              <w:jc w:val="center"/>
            </w:pPr>
            <w:r w:rsidRPr="006166EE">
              <w:t>0</w:t>
            </w:r>
          </w:p>
        </w:tc>
        <w:tc>
          <w:tcPr>
            <w:tcW w:w="2021" w:type="dxa"/>
            <w:vAlign w:val="center"/>
          </w:tcPr>
          <w:p w14:paraId="6B5E3F44" w14:textId="77777777" w:rsidR="00626C68" w:rsidRPr="006166EE" w:rsidRDefault="00626C68" w:rsidP="004D5465">
            <w:pPr>
              <w:jc w:val="center"/>
            </w:pPr>
            <w:r w:rsidRPr="006166EE">
              <w:t>0</w:t>
            </w:r>
          </w:p>
        </w:tc>
        <w:tc>
          <w:tcPr>
            <w:tcW w:w="1598" w:type="dxa"/>
            <w:vAlign w:val="center"/>
          </w:tcPr>
          <w:p w14:paraId="19AE072C" w14:textId="77777777" w:rsidR="00626C68" w:rsidRPr="006166EE" w:rsidRDefault="00626C68" w:rsidP="004D5465">
            <w:pPr>
              <w:jc w:val="center"/>
            </w:pPr>
            <w:r w:rsidRPr="006166EE">
              <w:t>82,63</w:t>
            </w:r>
          </w:p>
        </w:tc>
      </w:tr>
      <w:tr w:rsidR="006166EE" w:rsidRPr="006166EE" w14:paraId="049E8684" w14:textId="77777777" w:rsidTr="008B4B35">
        <w:tc>
          <w:tcPr>
            <w:tcW w:w="1543" w:type="dxa"/>
          </w:tcPr>
          <w:p w14:paraId="2B8D047D" w14:textId="77777777" w:rsidR="00626C68" w:rsidRPr="006166EE" w:rsidRDefault="00626C68" w:rsidP="004D5465">
            <w:pPr>
              <w:jc w:val="both"/>
            </w:pPr>
            <w:r w:rsidRPr="006166EE">
              <w:t>Y</w:t>
            </w:r>
            <w:r w:rsidRPr="006166EE">
              <w:rPr>
                <w:vertAlign w:val="subscript"/>
              </w:rPr>
              <w:t>5max</w:t>
            </w:r>
          </w:p>
        </w:tc>
        <w:tc>
          <w:tcPr>
            <w:tcW w:w="867" w:type="dxa"/>
            <w:vAlign w:val="center"/>
          </w:tcPr>
          <w:p w14:paraId="5BF2068D" w14:textId="77777777" w:rsidR="00626C68" w:rsidRPr="006166EE" w:rsidRDefault="00626C68" w:rsidP="004D5465">
            <w:pPr>
              <w:jc w:val="center"/>
            </w:pPr>
            <w:r w:rsidRPr="006166EE">
              <w:t>0,5</w:t>
            </w:r>
          </w:p>
        </w:tc>
        <w:tc>
          <w:tcPr>
            <w:tcW w:w="851" w:type="dxa"/>
            <w:vAlign w:val="center"/>
          </w:tcPr>
          <w:p w14:paraId="6EF23293" w14:textId="77777777" w:rsidR="00626C68" w:rsidRPr="006166EE" w:rsidRDefault="00626C68" w:rsidP="004D5465">
            <w:pPr>
              <w:jc w:val="center"/>
              <w:rPr>
                <w:lang w:val="en-US"/>
              </w:rPr>
            </w:pPr>
            <w:r w:rsidRPr="006166EE">
              <w:rPr>
                <w:lang w:val="en-US"/>
              </w:rPr>
              <w:t>0</w:t>
            </w:r>
          </w:p>
        </w:tc>
        <w:tc>
          <w:tcPr>
            <w:tcW w:w="2759" w:type="dxa"/>
            <w:vAlign w:val="center"/>
          </w:tcPr>
          <w:p w14:paraId="5C8B2C0F" w14:textId="77777777" w:rsidR="00626C68" w:rsidRPr="006166EE" w:rsidRDefault="00626C68" w:rsidP="004D5465">
            <w:pPr>
              <w:jc w:val="center"/>
            </w:pPr>
            <w:r w:rsidRPr="006166EE">
              <w:t>0,075</w:t>
            </w:r>
          </w:p>
        </w:tc>
        <w:tc>
          <w:tcPr>
            <w:tcW w:w="2021" w:type="dxa"/>
            <w:vAlign w:val="center"/>
          </w:tcPr>
          <w:p w14:paraId="622622A0" w14:textId="77777777" w:rsidR="00626C68" w:rsidRPr="006166EE" w:rsidRDefault="00626C68" w:rsidP="004D5465">
            <w:pPr>
              <w:jc w:val="center"/>
            </w:pPr>
            <w:r w:rsidRPr="006166EE">
              <w:t>0,05</w:t>
            </w:r>
          </w:p>
        </w:tc>
        <w:tc>
          <w:tcPr>
            <w:tcW w:w="1598" w:type="dxa"/>
            <w:vAlign w:val="center"/>
          </w:tcPr>
          <w:p w14:paraId="6C0B3288" w14:textId="77777777" w:rsidR="00626C68" w:rsidRPr="006166EE" w:rsidRDefault="00626C68" w:rsidP="004D5465">
            <w:pPr>
              <w:jc w:val="center"/>
            </w:pPr>
            <w:r w:rsidRPr="006166EE">
              <w:t>4,8</w:t>
            </w:r>
          </w:p>
        </w:tc>
      </w:tr>
      <w:tr w:rsidR="006166EE" w:rsidRPr="006166EE" w14:paraId="003DE6CB" w14:textId="77777777" w:rsidTr="008B4B35">
        <w:tc>
          <w:tcPr>
            <w:tcW w:w="1543" w:type="dxa"/>
          </w:tcPr>
          <w:p w14:paraId="509B3A36" w14:textId="77777777" w:rsidR="00626C68" w:rsidRPr="006166EE" w:rsidRDefault="00626C68" w:rsidP="004D5465">
            <w:pPr>
              <w:jc w:val="both"/>
            </w:pPr>
            <w:r w:rsidRPr="006166EE">
              <w:t>Y</w:t>
            </w:r>
            <w:r w:rsidRPr="006166EE">
              <w:rPr>
                <w:vertAlign w:val="subscript"/>
              </w:rPr>
              <w:t>5min</w:t>
            </w:r>
          </w:p>
        </w:tc>
        <w:tc>
          <w:tcPr>
            <w:tcW w:w="867" w:type="dxa"/>
            <w:vAlign w:val="center"/>
          </w:tcPr>
          <w:p w14:paraId="6E1515A9" w14:textId="77777777" w:rsidR="00626C68" w:rsidRPr="006166EE" w:rsidRDefault="00626C68" w:rsidP="004D5465">
            <w:pPr>
              <w:jc w:val="center"/>
              <w:rPr>
                <w:lang w:val="en-US"/>
              </w:rPr>
            </w:pPr>
            <w:r w:rsidRPr="006166EE">
              <w:rPr>
                <w:lang w:val="en-US"/>
              </w:rPr>
              <w:t>-</w:t>
            </w:r>
          </w:p>
        </w:tc>
        <w:tc>
          <w:tcPr>
            <w:tcW w:w="851" w:type="dxa"/>
            <w:vAlign w:val="center"/>
          </w:tcPr>
          <w:p w14:paraId="39ECF1C0" w14:textId="77777777" w:rsidR="00626C68" w:rsidRPr="006166EE" w:rsidRDefault="00626C68" w:rsidP="004D5465">
            <w:pPr>
              <w:jc w:val="center"/>
              <w:rPr>
                <w:lang w:val="en-US"/>
              </w:rPr>
            </w:pPr>
            <w:r w:rsidRPr="006166EE">
              <w:rPr>
                <w:lang w:val="en-US"/>
              </w:rPr>
              <w:t>-</w:t>
            </w:r>
          </w:p>
        </w:tc>
        <w:tc>
          <w:tcPr>
            <w:tcW w:w="2759" w:type="dxa"/>
            <w:vAlign w:val="center"/>
          </w:tcPr>
          <w:p w14:paraId="5203283E" w14:textId="77777777" w:rsidR="00626C68" w:rsidRPr="006166EE" w:rsidRDefault="00626C68" w:rsidP="004D5465">
            <w:pPr>
              <w:jc w:val="center"/>
            </w:pPr>
            <w:r w:rsidRPr="006166EE">
              <w:t>0</w:t>
            </w:r>
          </w:p>
        </w:tc>
        <w:tc>
          <w:tcPr>
            <w:tcW w:w="2021" w:type="dxa"/>
            <w:vAlign w:val="center"/>
          </w:tcPr>
          <w:p w14:paraId="5E2BB607" w14:textId="77777777" w:rsidR="00626C68" w:rsidRPr="006166EE" w:rsidRDefault="00626C68" w:rsidP="004D5465">
            <w:pPr>
              <w:jc w:val="center"/>
            </w:pPr>
            <w:r w:rsidRPr="006166EE">
              <w:t>0</w:t>
            </w:r>
          </w:p>
        </w:tc>
        <w:tc>
          <w:tcPr>
            <w:tcW w:w="1598" w:type="dxa"/>
            <w:vAlign w:val="center"/>
          </w:tcPr>
          <w:p w14:paraId="4DF30CC6" w14:textId="77777777" w:rsidR="00626C68" w:rsidRPr="006166EE" w:rsidRDefault="00626C68" w:rsidP="004D5465">
            <w:pPr>
              <w:jc w:val="center"/>
            </w:pPr>
            <w:r w:rsidRPr="006166EE">
              <w:t>4</w:t>
            </w:r>
          </w:p>
        </w:tc>
      </w:tr>
    </w:tbl>
    <w:p w14:paraId="61CBAB92" w14:textId="77777777" w:rsidR="00626C68" w:rsidRPr="006166EE" w:rsidRDefault="00626C68" w:rsidP="00626C68">
      <w:pPr>
        <w:jc w:val="both"/>
        <w:rPr>
          <w:sz w:val="28"/>
          <w:szCs w:val="28"/>
        </w:rPr>
      </w:pPr>
    </w:p>
    <w:p w14:paraId="159AD77A" w14:textId="4AF02D90" w:rsidR="00B1217D" w:rsidRPr="006166EE" w:rsidRDefault="00B1217D" w:rsidP="00B1217D">
      <w:pPr>
        <w:widowControl/>
        <w:autoSpaceDE/>
        <w:autoSpaceDN/>
        <w:ind w:firstLine="709"/>
        <w:jc w:val="both"/>
        <w:rPr>
          <w:sz w:val="28"/>
          <w:szCs w:val="28"/>
        </w:rPr>
      </w:pPr>
      <w:r w:rsidRPr="006166EE">
        <w:rPr>
          <w:sz w:val="28"/>
          <w:szCs w:val="28"/>
        </w:rPr>
        <w:t>Үш өлшемді графиктерді зерттеу нәтижесінде біз полиномиалды модельдің регрессиялық коэффициенттерін, жаңа ет өнімдерінің факторлары Y1,</w:t>
      </w:r>
      <w:r w:rsidRPr="006166EE">
        <w:rPr>
          <w:sz w:val="28"/>
          <w:szCs w:val="28"/>
          <w:lang w:val="kk-KZ"/>
        </w:rPr>
        <w:t xml:space="preserve"> </w:t>
      </w:r>
      <w:r w:rsidRPr="006166EE">
        <w:rPr>
          <w:sz w:val="28"/>
          <w:szCs w:val="28"/>
        </w:rPr>
        <w:t>Y2,</w:t>
      </w:r>
      <w:r w:rsidRPr="006166EE">
        <w:rPr>
          <w:sz w:val="28"/>
          <w:szCs w:val="28"/>
          <w:lang w:val="kk-KZ"/>
        </w:rPr>
        <w:t xml:space="preserve"> </w:t>
      </w:r>
      <w:r w:rsidRPr="006166EE">
        <w:rPr>
          <w:sz w:val="28"/>
          <w:szCs w:val="28"/>
        </w:rPr>
        <w:t>Y3,</w:t>
      </w:r>
      <w:r w:rsidRPr="006166EE">
        <w:rPr>
          <w:sz w:val="28"/>
          <w:szCs w:val="28"/>
          <w:lang w:val="kk-KZ"/>
        </w:rPr>
        <w:t xml:space="preserve"> </w:t>
      </w:r>
      <w:r w:rsidRPr="006166EE">
        <w:rPr>
          <w:sz w:val="28"/>
          <w:szCs w:val="28"/>
        </w:rPr>
        <w:t>Y4,</w:t>
      </w:r>
      <w:r w:rsidRPr="006166EE">
        <w:rPr>
          <w:sz w:val="28"/>
          <w:szCs w:val="28"/>
          <w:lang w:val="kk-KZ"/>
        </w:rPr>
        <w:t xml:space="preserve"> </w:t>
      </w:r>
      <w:r w:rsidRPr="006166EE">
        <w:rPr>
          <w:sz w:val="28"/>
          <w:szCs w:val="28"/>
        </w:rPr>
        <w:t>Y5</w:t>
      </w:r>
      <w:r w:rsidRPr="006166EE">
        <w:rPr>
          <w:sz w:val="28"/>
          <w:szCs w:val="28"/>
          <w:lang w:val="kk-KZ"/>
        </w:rPr>
        <w:t xml:space="preserve"> </w:t>
      </w:r>
      <w:r w:rsidRPr="006166EE">
        <w:rPr>
          <w:sz w:val="28"/>
          <w:szCs w:val="28"/>
        </w:rPr>
        <w:t>көрсеткіштерінің X1,</w:t>
      </w:r>
      <w:r w:rsidRPr="006166EE">
        <w:rPr>
          <w:sz w:val="28"/>
          <w:szCs w:val="28"/>
          <w:lang w:val="kk-KZ"/>
        </w:rPr>
        <w:t xml:space="preserve"> </w:t>
      </w:r>
      <w:r w:rsidRPr="006166EE">
        <w:rPr>
          <w:sz w:val="28"/>
          <w:szCs w:val="28"/>
        </w:rPr>
        <w:t>X2</w:t>
      </w:r>
      <w:r w:rsidRPr="006166EE">
        <w:rPr>
          <w:sz w:val="28"/>
          <w:szCs w:val="28"/>
          <w:lang w:val="kk-KZ"/>
        </w:rPr>
        <w:t xml:space="preserve"> </w:t>
      </w:r>
      <w:r w:rsidRPr="006166EE">
        <w:rPr>
          <w:sz w:val="28"/>
          <w:szCs w:val="28"/>
        </w:rPr>
        <w:t>айнымалыларынан тәуелділігін анықтадық.</w:t>
      </w:r>
    </w:p>
    <w:p w14:paraId="70492CBF" w14:textId="4CAC6F4D" w:rsidR="00B1217D" w:rsidRPr="006166EE" w:rsidRDefault="00B1217D" w:rsidP="00B1217D">
      <w:pPr>
        <w:widowControl/>
        <w:autoSpaceDE/>
        <w:autoSpaceDN/>
        <w:ind w:firstLine="709"/>
        <w:jc w:val="both"/>
        <w:rPr>
          <w:sz w:val="28"/>
          <w:szCs w:val="28"/>
        </w:rPr>
      </w:pPr>
      <w:r w:rsidRPr="006166EE">
        <w:rPr>
          <w:sz w:val="28"/>
          <w:szCs w:val="28"/>
        </w:rPr>
        <w:t xml:space="preserve">Үш өлшемді диаграмма (сурет </w:t>
      </w:r>
      <w:r w:rsidR="003B41F0">
        <w:rPr>
          <w:sz w:val="28"/>
          <w:szCs w:val="28"/>
          <w:lang w:val="kk-KZ"/>
        </w:rPr>
        <w:t>2</w:t>
      </w:r>
      <w:r w:rsidRPr="006166EE">
        <w:rPr>
          <w:sz w:val="28"/>
          <w:szCs w:val="28"/>
        </w:rPr>
        <w:t>1) нәтижелік фактордың (Y1</w:t>
      </w:r>
      <w:r w:rsidRPr="006166EE">
        <w:rPr>
          <w:sz w:val="28"/>
          <w:szCs w:val="28"/>
          <w:lang w:val="kk-KZ"/>
        </w:rPr>
        <w:t xml:space="preserve"> </w:t>
      </w:r>
      <w:r w:rsidRPr="006166EE">
        <w:rPr>
          <w:sz w:val="28"/>
          <w:szCs w:val="28"/>
        </w:rPr>
        <w:t>- Қышқылдық сан (AV)) анықтайтын факторлардың мәндерімен (X1 - Дигидрокверцетин мөлшері; X2</w:t>
      </w:r>
      <w:r w:rsidRPr="006166EE">
        <w:rPr>
          <w:sz w:val="28"/>
          <w:szCs w:val="28"/>
          <w:lang w:val="kk-KZ"/>
        </w:rPr>
        <w:t xml:space="preserve"> </w:t>
      </w:r>
      <w:r w:rsidRPr="006166EE">
        <w:rPr>
          <w:sz w:val="28"/>
          <w:szCs w:val="28"/>
        </w:rPr>
        <w:t>- Токоферол + L_a аскорбин қышқылының мөлшері) қалай байланысты екенін көрнекі түрде көрсетеді.</w:t>
      </w:r>
    </w:p>
    <w:p w14:paraId="28EB9220" w14:textId="77777777" w:rsidR="00626C68" w:rsidRPr="006166EE" w:rsidRDefault="00626C68" w:rsidP="00156B1B">
      <w:pPr>
        <w:jc w:val="center"/>
      </w:pPr>
      <w:r w:rsidRPr="006166EE">
        <w:rPr>
          <w:noProof/>
          <w:lang w:eastAsia="ru-RU"/>
        </w:rPr>
        <w:lastRenderedPageBreak/>
        <w:drawing>
          <wp:inline distT="0" distB="0" distL="0" distR="0" wp14:anchorId="600F6390" wp14:editId="2A34AA07">
            <wp:extent cx="3187065" cy="2476500"/>
            <wp:effectExtent l="0" t="0" r="0" b="0"/>
            <wp:docPr id="1193349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49262" name=""/>
                    <pic:cNvPicPr/>
                  </pic:nvPicPr>
                  <pic:blipFill>
                    <a:blip r:embed="rId31"/>
                    <a:stretch>
                      <a:fillRect/>
                    </a:stretch>
                  </pic:blipFill>
                  <pic:spPr>
                    <a:xfrm>
                      <a:off x="0" y="0"/>
                      <a:ext cx="3239635" cy="2517349"/>
                    </a:xfrm>
                    <a:prstGeom prst="rect">
                      <a:avLst/>
                    </a:prstGeom>
                  </pic:spPr>
                </pic:pic>
              </a:graphicData>
            </a:graphic>
          </wp:inline>
        </w:drawing>
      </w:r>
    </w:p>
    <w:p w14:paraId="523D4099" w14:textId="77777777" w:rsidR="00A00A2E" w:rsidRDefault="00A00A2E" w:rsidP="00B1217D">
      <w:pPr>
        <w:jc w:val="center"/>
        <w:rPr>
          <w:sz w:val="28"/>
          <w:szCs w:val="28"/>
          <w:lang w:val="kk-KZ"/>
        </w:rPr>
      </w:pPr>
    </w:p>
    <w:p w14:paraId="0E0D8BD0" w14:textId="5F16A6B6" w:rsidR="00B1217D" w:rsidRPr="001414C2" w:rsidRDefault="00B1217D" w:rsidP="00B1217D">
      <w:pPr>
        <w:jc w:val="center"/>
        <w:rPr>
          <w:sz w:val="28"/>
          <w:szCs w:val="28"/>
          <w:lang w:val="kk-KZ"/>
        </w:rPr>
      </w:pPr>
      <w:r w:rsidRPr="006166EE">
        <w:rPr>
          <w:sz w:val="28"/>
          <w:szCs w:val="28"/>
          <w:lang w:val="kk-KZ"/>
        </w:rPr>
        <w:t>Сурет</w:t>
      </w:r>
      <w:r w:rsidR="00626C68" w:rsidRPr="006166EE">
        <w:rPr>
          <w:sz w:val="28"/>
          <w:szCs w:val="28"/>
          <w:lang w:val="kk-KZ"/>
        </w:rPr>
        <w:t xml:space="preserve"> </w:t>
      </w:r>
      <w:r w:rsidR="00807F69" w:rsidRPr="006166EE">
        <w:rPr>
          <w:sz w:val="28"/>
          <w:szCs w:val="28"/>
          <w:lang w:val="kk-KZ"/>
        </w:rPr>
        <w:t>2</w:t>
      </w:r>
      <w:r w:rsidR="00A2075D">
        <w:rPr>
          <w:sz w:val="28"/>
          <w:szCs w:val="28"/>
          <w:lang w:val="kk-KZ"/>
        </w:rPr>
        <w:t>4</w:t>
      </w:r>
      <w:r w:rsidR="00626C68" w:rsidRPr="006166EE">
        <w:rPr>
          <w:sz w:val="28"/>
          <w:szCs w:val="28"/>
          <w:lang w:val="kk-KZ"/>
        </w:rPr>
        <w:t xml:space="preserve"> </w:t>
      </w:r>
      <w:r w:rsidRPr="006166EE">
        <w:rPr>
          <w:sz w:val="28"/>
          <w:szCs w:val="28"/>
          <w:lang w:val="kk-KZ"/>
        </w:rPr>
        <w:t>–</w:t>
      </w:r>
      <w:r w:rsidR="00626C68" w:rsidRPr="006166EE">
        <w:rPr>
          <w:sz w:val="28"/>
          <w:szCs w:val="28"/>
          <w:lang w:val="kk-KZ"/>
        </w:rPr>
        <w:t xml:space="preserve"> </w:t>
      </w:r>
      <w:r w:rsidRPr="006166EE">
        <w:rPr>
          <w:sz w:val="28"/>
          <w:szCs w:val="28"/>
          <w:lang w:val="kk-KZ"/>
        </w:rPr>
        <w:t xml:space="preserve">Дигидрокверцетин мөлшерінің және токоферол + L_a аскорбин қышқылының </w:t>
      </w:r>
      <w:r w:rsidR="003B41F0">
        <w:rPr>
          <w:sz w:val="28"/>
          <w:szCs w:val="28"/>
          <w:lang w:val="kk-KZ"/>
        </w:rPr>
        <w:t>жартылай ет фабрикаттарының</w:t>
      </w:r>
      <w:r w:rsidRPr="006166EE">
        <w:rPr>
          <w:sz w:val="28"/>
          <w:szCs w:val="28"/>
          <w:lang w:val="kk-KZ"/>
        </w:rPr>
        <w:t xml:space="preserve"> қышқыл саны (Y1 AV) көрсеткішінің мәндеріне жауап беру беті</w:t>
      </w:r>
    </w:p>
    <w:p w14:paraId="705195C3" w14:textId="38B969E1" w:rsidR="00626C68" w:rsidRPr="001414C2" w:rsidRDefault="00626C68" w:rsidP="00B1217D">
      <w:pPr>
        <w:rPr>
          <w:sz w:val="28"/>
          <w:szCs w:val="28"/>
          <w:lang w:val="kk-KZ"/>
        </w:rPr>
      </w:pPr>
    </w:p>
    <w:p w14:paraId="11005FBF" w14:textId="1BAF14BB" w:rsidR="00822B07" w:rsidRPr="001414C2" w:rsidRDefault="00822B07" w:rsidP="00822B07">
      <w:pPr>
        <w:widowControl/>
        <w:autoSpaceDE/>
        <w:autoSpaceDN/>
        <w:ind w:firstLine="709"/>
        <w:jc w:val="both"/>
        <w:rPr>
          <w:sz w:val="28"/>
          <w:szCs w:val="28"/>
          <w:lang w:val="kk-KZ"/>
        </w:rPr>
      </w:pPr>
      <w:r w:rsidRPr="001414C2">
        <w:rPr>
          <w:sz w:val="28"/>
          <w:szCs w:val="28"/>
          <w:lang w:val="kk-KZ"/>
        </w:rPr>
        <w:t xml:space="preserve">Есептеу нәтижелері бойынша </w:t>
      </w:r>
      <w:r w:rsidR="00ED00B5" w:rsidRPr="001414C2">
        <w:rPr>
          <w:sz w:val="28"/>
          <w:szCs w:val="28"/>
          <w:lang w:val="kk-KZ"/>
        </w:rPr>
        <w:t>2</w:t>
      </w:r>
      <w:r w:rsidR="00A32E4F">
        <w:rPr>
          <w:sz w:val="28"/>
          <w:szCs w:val="28"/>
          <w:lang w:val="kk-KZ"/>
        </w:rPr>
        <w:t>4</w:t>
      </w:r>
      <w:r w:rsidRPr="001414C2">
        <w:rPr>
          <w:sz w:val="28"/>
          <w:szCs w:val="28"/>
          <w:lang w:val="kk-KZ"/>
        </w:rPr>
        <w:t>-</w:t>
      </w:r>
      <w:r w:rsidR="00A32E4F">
        <w:rPr>
          <w:sz w:val="28"/>
          <w:szCs w:val="28"/>
          <w:lang w:val="kk-KZ"/>
        </w:rPr>
        <w:t>суретте</w:t>
      </w:r>
      <w:r w:rsidRPr="001414C2">
        <w:rPr>
          <w:sz w:val="28"/>
          <w:szCs w:val="28"/>
          <w:lang w:val="kk-KZ"/>
        </w:rPr>
        <w:t>, регрессиялық талдау әдісімен жүзеге асырылған, келесі қорытынды жасауға болады: осы жағдай үшін қышқыл сан</w:t>
      </w:r>
      <w:r w:rsidR="003B41F0">
        <w:rPr>
          <w:sz w:val="28"/>
          <w:szCs w:val="28"/>
          <w:lang w:val="kk-KZ"/>
        </w:rPr>
        <w:t>ы</w:t>
      </w:r>
      <w:r w:rsidRPr="001414C2">
        <w:rPr>
          <w:sz w:val="28"/>
          <w:szCs w:val="28"/>
          <w:lang w:val="kk-KZ"/>
        </w:rPr>
        <w:t>ның минималды мәні Y1min=2,5</w:t>
      </w:r>
      <w:r w:rsidRPr="006166EE">
        <w:rPr>
          <w:sz w:val="28"/>
          <w:szCs w:val="28"/>
          <w:lang w:val="kk-KZ"/>
        </w:rPr>
        <w:t xml:space="preserve"> </w:t>
      </w:r>
      <w:r w:rsidRPr="001414C2">
        <w:rPr>
          <w:sz w:val="28"/>
          <w:szCs w:val="28"/>
          <w:lang w:val="kk-KZ"/>
        </w:rPr>
        <w:t>мұндағы дигидрокверцетин мөлшері X1=0,1</w:t>
      </w:r>
      <w:r w:rsidRPr="006166EE">
        <w:rPr>
          <w:sz w:val="28"/>
          <w:szCs w:val="28"/>
          <w:lang w:val="kk-KZ"/>
        </w:rPr>
        <w:t xml:space="preserve"> </w:t>
      </w:r>
      <w:r w:rsidRPr="001414C2">
        <w:rPr>
          <w:sz w:val="28"/>
          <w:szCs w:val="28"/>
          <w:lang w:val="kk-KZ"/>
        </w:rPr>
        <w:t>токоферол + L_a аскорбин қышқылының мөлшері X2=0,1; ал Y1max=7,3</w:t>
      </w:r>
      <w:r w:rsidRPr="006166EE">
        <w:rPr>
          <w:sz w:val="28"/>
          <w:szCs w:val="28"/>
          <w:lang w:val="kk-KZ"/>
        </w:rPr>
        <w:t xml:space="preserve"> </w:t>
      </w:r>
      <w:r w:rsidRPr="001414C2">
        <w:rPr>
          <w:sz w:val="28"/>
          <w:szCs w:val="28"/>
          <w:lang w:val="kk-KZ"/>
        </w:rPr>
        <w:t>бақылау үлгісінде X1=0</w:t>
      </w:r>
      <w:r w:rsidRPr="006166EE">
        <w:rPr>
          <w:sz w:val="28"/>
          <w:szCs w:val="28"/>
          <w:lang w:val="kk-KZ"/>
        </w:rPr>
        <w:t xml:space="preserve"> </w:t>
      </w:r>
      <w:r w:rsidRPr="001414C2">
        <w:rPr>
          <w:sz w:val="28"/>
          <w:szCs w:val="28"/>
          <w:lang w:val="kk-KZ"/>
        </w:rPr>
        <w:t>және X2=0.</w:t>
      </w:r>
    </w:p>
    <w:p w14:paraId="5665E1C7" w14:textId="1F0F8146" w:rsidR="00822B07" w:rsidRDefault="00822B07" w:rsidP="00822B07">
      <w:pPr>
        <w:widowControl/>
        <w:autoSpaceDE/>
        <w:autoSpaceDN/>
        <w:ind w:firstLine="709"/>
        <w:jc w:val="both"/>
        <w:rPr>
          <w:sz w:val="24"/>
          <w:szCs w:val="24"/>
          <w:lang w:val="kk-KZ"/>
        </w:rPr>
      </w:pPr>
      <w:r w:rsidRPr="001414C2">
        <w:rPr>
          <w:sz w:val="28"/>
          <w:szCs w:val="28"/>
          <w:lang w:val="kk-KZ"/>
        </w:rPr>
        <w:t>Қосылған қоспалардың жартылай ет фабрикатындағы қышқыл сан</w:t>
      </w:r>
      <w:r w:rsidR="003B41F0">
        <w:rPr>
          <w:sz w:val="28"/>
          <w:szCs w:val="28"/>
          <w:lang w:val="kk-KZ"/>
        </w:rPr>
        <w:t>ы</w:t>
      </w:r>
      <w:r w:rsidRPr="001414C2">
        <w:rPr>
          <w:sz w:val="28"/>
          <w:szCs w:val="28"/>
          <w:lang w:val="kk-KZ"/>
        </w:rPr>
        <w:t xml:space="preserve"> (Y1</w:t>
      </w:r>
      <w:r w:rsidRPr="006166EE">
        <w:rPr>
          <w:sz w:val="28"/>
          <w:szCs w:val="28"/>
          <w:lang w:val="kk-KZ"/>
        </w:rPr>
        <w:t xml:space="preserve"> </w:t>
      </w:r>
      <w:r w:rsidRPr="001414C2">
        <w:rPr>
          <w:sz w:val="28"/>
          <w:szCs w:val="28"/>
          <w:lang w:val="kk-KZ"/>
        </w:rPr>
        <w:t>- AV) көрсеткішіне әсерін сипаттайтын тең деңгейлі сызықтар математикалық модель бойынша сурет 2</w:t>
      </w:r>
      <w:r w:rsidR="00A32E4F">
        <w:rPr>
          <w:sz w:val="28"/>
          <w:szCs w:val="28"/>
          <w:lang w:val="kk-KZ"/>
        </w:rPr>
        <w:t>5</w:t>
      </w:r>
      <w:r w:rsidRPr="001414C2">
        <w:rPr>
          <w:sz w:val="28"/>
          <w:szCs w:val="28"/>
          <w:lang w:val="kk-KZ"/>
        </w:rPr>
        <w:t>-де көрсетілген</w:t>
      </w:r>
      <w:r w:rsidRPr="001414C2">
        <w:rPr>
          <w:sz w:val="24"/>
          <w:szCs w:val="24"/>
          <w:lang w:val="kk-KZ"/>
        </w:rPr>
        <w:t>.</w:t>
      </w:r>
    </w:p>
    <w:p w14:paraId="0306777A" w14:textId="77777777" w:rsidR="00A2075D" w:rsidRPr="001414C2" w:rsidRDefault="00A2075D" w:rsidP="00822B07">
      <w:pPr>
        <w:widowControl/>
        <w:autoSpaceDE/>
        <w:autoSpaceDN/>
        <w:ind w:firstLine="709"/>
        <w:jc w:val="both"/>
        <w:rPr>
          <w:sz w:val="24"/>
          <w:szCs w:val="24"/>
          <w:lang w:val="kk-KZ"/>
        </w:rPr>
      </w:pPr>
    </w:p>
    <w:p w14:paraId="0FC34A2E" w14:textId="77777777" w:rsidR="00626C68" w:rsidRPr="006166EE" w:rsidRDefault="00626C68" w:rsidP="00626C68">
      <w:pPr>
        <w:jc w:val="center"/>
      </w:pPr>
      <w:r w:rsidRPr="006166EE">
        <w:rPr>
          <w:noProof/>
          <w:lang w:eastAsia="ru-RU"/>
        </w:rPr>
        <w:drawing>
          <wp:inline distT="0" distB="0" distL="0" distR="0" wp14:anchorId="37F4BC43" wp14:editId="4DC77E6E">
            <wp:extent cx="2946252" cy="2638425"/>
            <wp:effectExtent l="0" t="0" r="6985" b="0"/>
            <wp:docPr id="1644668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68224" name=""/>
                    <pic:cNvPicPr/>
                  </pic:nvPicPr>
                  <pic:blipFill>
                    <a:blip r:embed="rId32"/>
                    <a:stretch>
                      <a:fillRect/>
                    </a:stretch>
                  </pic:blipFill>
                  <pic:spPr>
                    <a:xfrm>
                      <a:off x="0" y="0"/>
                      <a:ext cx="2973167" cy="2662528"/>
                    </a:xfrm>
                    <a:prstGeom prst="rect">
                      <a:avLst/>
                    </a:prstGeom>
                  </pic:spPr>
                </pic:pic>
              </a:graphicData>
            </a:graphic>
          </wp:inline>
        </w:drawing>
      </w:r>
    </w:p>
    <w:p w14:paraId="4F627E66" w14:textId="77777777" w:rsidR="00A00A2E" w:rsidRDefault="00A00A2E" w:rsidP="00626C68">
      <w:pPr>
        <w:jc w:val="center"/>
        <w:rPr>
          <w:sz w:val="28"/>
          <w:szCs w:val="28"/>
          <w:lang w:val="kk-KZ"/>
        </w:rPr>
      </w:pPr>
    </w:p>
    <w:p w14:paraId="1D043D42" w14:textId="711979F9" w:rsidR="00626C68" w:rsidRDefault="00822B07" w:rsidP="00626C68">
      <w:pPr>
        <w:jc w:val="center"/>
        <w:rPr>
          <w:sz w:val="28"/>
          <w:szCs w:val="28"/>
          <w:lang w:val="kk-KZ"/>
        </w:rPr>
      </w:pPr>
      <w:r w:rsidRPr="006166EE">
        <w:rPr>
          <w:sz w:val="28"/>
          <w:szCs w:val="28"/>
          <w:lang w:val="kk-KZ"/>
        </w:rPr>
        <w:t>Сурет</w:t>
      </w:r>
      <w:r w:rsidR="00626C68" w:rsidRPr="006166EE">
        <w:rPr>
          <w:sz w:val="28"/>
          <w:szCs w:val="28"/>
          <w:lang w:val="kk-KZ"/>
        </w:rPr>
        <w:t xml:space="preserve"> 2</w:t>
      </w:r>
      <w:r w:rsidR="00A32E4F">
        <w:rPr>
          <w:sz w:val="28"/>
          <w:szCs w:val="28"/>
          <w:lang w:val="kk-KZ"/>
        </w:rPr>
        <w:t>5</w:t>
      </w:r>
      <w:r w:rsidR="00626C68" w:rsidRPr="006166EE">
        <w:rPr>
          <w:sz w:val="28"/>
          <w:szCs w:val="28"/>
          <w:lang w:val="kk-KZ"/>
        </w:rPr>
        <w:t xml:space="preserve"> </w:t>
      </w:r>
      <w:r w:rsidRPr="006166EE">
        <w:rPr>
          <w:sz w:val="28"/>
          <w:szCs w:val="28"/>
          <w:lang w:val="kk-KZ"/>
        </w:rPr>
        <w:t>–</w:t>
      </w:r>
      <w:r w:rsidR="00626C68" w:rsidRPr="006166EE">
        <w:rPr>
          <w:sz w:val="28"/>
          <w:szCs w:val="28"/>
          <w:lang w:val="kk-KZ"/>
        </w:rPr>
        <w:t xml:space="preserve"> </w:t>
      </w:r>
      <w:r w:rsidR="003B41F0">
        <w:rPr>
          <w:sz w:val="28"/>
          <w:szCs w:val="28"/>
          <w:lang w:val="kk-KZ"/>
        </w:rPr>
        <w:t>Жартылай ет фабрикаттарының</w:t>
      </w:r>
      <w:r w:rsidRPr="006166EE">
        <w:rPr>
          <w:sz w:val="28"/>
          <w:szCs w:val="28"/>
          <w:lang w:val="kk-KZ"/>
        </w:rPr>
        <w:t xml:space="preserve"> қышқыл санының (Y1 AV) көрсеткішінің мәндеріне дигидрокверцетин мөлшерінің және токоферол + L_a аскорбин қышқылының мөлшерінің тең деңгейдегі сызықтары</w:t>
      </w:r>
    </w:p>
    <w:p w14:paraId="794A2B4F" w14:textId="77777777" w:rsidR="00B214FE" w:rsidRPr="006166EE" w:rsidRDefault="00B214FE" w:rsidP="00626C68">
      <w:pPr>
        <w:jc w:val="center"/>
        <w:rPr>
          <w:sz w:val="28"/>
          <w:szCs w:val="28"/>
          <w:lang w:val="kk-KZ"/>
        </w:rPr>
      </w:pPr>
    </w:p>
    <w:p w14:paraId="2CBDE804" w14:textId="77777777" w:rsidR="004D1495" w:rsidRPr="006166EE" w:rsidRDefault="004D1495" w:rsidP="004D1495">
      <w:pPr>
        <w:ind w:firstLine="567"/>
        <w:contextualSpacing/>
        <w:jc w:val="both"/>
        <w:rPr>
          <w:sz w:val="28"/>
          <w:szCs w:val="28"/>
          <w:lang w:val="kk-KZ"/>
        </w:rPr>
      </w:pPr>
      <w:r w:rsidRPr="006166EE">
        <w:rPr>
          <w:sz w:val="28"/>
          <w:szCs w:val="28"/>
          <w:lang w:val="kk-KZ"/>
        </w:rPr>
        <w:lastRenderedPageBreak/>
        <w:t>Алынған фактор 1 үшін регрессия теңдеуі (Y1-қышқыл санының мәні (AV)) келесідей болады:</w:t>
      </w:r>
    </w:p>
    <w:p w14:paraId="0C7A9E99" w14:textId="77777777" w:rsidR="004D1495" w:rsidRPr="006166EE" w:rsidRDefault="004D1495" w:rsidP="004D1495">
      <w:pPr>
        <w:ind w:firstLine="567"/>
        <w:contextualSpacing/>
        <w:jc w:val="both"/>
        <w:rPr>
          <w:sz w:val="28"/>
          <w:szCs w:val="28"/>
          <w:lang w:val="en-US"/>
        </w:rPr>
      </w:pPr>
      <w:r w:rsidRPr="006166EE">
        <w:rPr>
          <w:sz w:val="28"/>
          <w:szCs w:val="28"/>
          <w:lang w:val="en-US"/>
        </w:rPr>
        <w:t>Y1 (AV) = 7,6971-27,4857*Dx+0,9429*L_a+tocopherol -171,4286*Dx^2-187,4286*Dx* L_a+tocopherol +45,1429* L_a+tocopherol ^2</w:t>
      </w:r>
    </w:p>
    <w:p w14:paraId="57230F73" w14:textId="0354393F" w:rsidR="004D1495" w:rsidRPr="006166EE" w:rsidRDefault="004D1495" w:rsidP="004D1495">
      <w:pPr>
        <w:ind w:firstLine="567"/>
        <w:contextualSpacing/>
        <w:jc w:val="both"/>
        <w:rPr>
          <w:sz w:val="28"/>
          <w:szCs w:val="28"/>
          <w:lang w:val="en-US"/>
        </w:rPr>
      </w:pPr>
      <w:r w:rsidRPr="006166EE">
        <w:rPr>
          <w:sz w:val="28"/>
          <w:szCs w:val="28"/>
        </w:rPr>
        <w:t>Зерттеу</w:t>
      </w:r>
      <w:r w:rsidRPr="006166EE">
        <w:rPr>
          <w:sz w:val="28"/>
          <w:szCs w:val="28"/>
          <w:lang w:val="en-US"/>
        </w:rPr>
        <w:t xml:space="preserve"> </w:t>
      </w:r>
      <w:r w:rsidRPr="006166EE">
        <w:rPr>
          <w:sz w:val="28"/>
          <w:szCs w:val="28"/>
        </w:rPr>
        <w:t>барысында</w:t>
      </w:r>
      <w:r w:rsidRPr="006166EE">
        <w:rPr>
          <w:sz w:val="28"/>
          <w:szCs w:val="28"/>
          <w:lang w:val="en-US"/>
        </w:rPr>
        <w:t xml:space="preserve"> </w:t>
      </w:r>
      <w:r w:rsidRPr="006166EE">
        <w:rPr>
          <w:sz w:val="28"/>
          <w:szCs w:val="28"/>
        </w:rPr>
        <w:t>алынған</w:t>
      </w:r>
      <w:r w:rsidRPr="006166EE">
        <w:rPr>
          <w:sz w:val="28"/>
          <w:szCs w:val="28"/>
          <w:lang w:val="en-US"/>
        </w:rPr>
        <w:t xml:space="preserve"> </w:t>
      </w:r>
      <w:r w:rsidRPr="006166EE">
        <w:rPr>
          <w:sz w:val="28"/>
          <w:szCs w:val="28"/>
        </w:rPr>
        <w:t>деректердің</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талдауы</w:t>
      </w:r>
      <w:r w:rsidRPr="006166EE">
        <w:rPr>
          <w:sz w:val="28"/>
          <w:szCs w:val="28"/>
          <w:lang w:val="en-US"/>
        </w:rPr>
        <w:t xml:space="preserve"> </w:t>
      </w:r>
      <w:r w:rsidRPr="006166EE">
        <w:rPr>
          <w:sz w:val="28"/>
          <w:szCs w:val="28"/>
        </w:rPr>
        <w:t>жартылай</w:t>
      </w:r>
      <w:r w:rsidRPr="006166EE">
        <w:rPr>
          <w:sz w:val="28"/>
          <w:szCs w:val="28"/>
          <w:lang w:val="en-US"/>
        </w:rPr>
        <w:t xml:space="preserve"> </w:t>
      </w:r>
      <w:r w:rsidRPr="006166EE">
        <w:rPr>
          <w:sz w:val="28"/>
          <w:szCs w:val="28"/>
        </w:rPr>
        <w:t>ет</w:t>
      </w:r>
      <w:r w:rsidRPr="006166EE">
        <w:rPr>
          <w:sz w:val="28"/>
          <w:szCs w:val="28"/>
          <w:lang w:val="en-US"/>
        </w:rPr>
        <w:t xml:space="preserve"> </w:t>
      </w:r>
      <w:r w:rsidRPr="006166EE">
        <w:rPr>
          <w:sz w:val="28"/>
          <w:szCs w:val="28"/>
        </w:rPr>
        <w:t>фабрикатының</w:t>
      </w:r>
      <w:r w:rsidRPr="006166EE">
        <w:rPr>
          <w:sz w:val="28"/>
          <w:szCs w:val="28"/>
          <w:lang w:val="en-US"/>
        </w:rPr>
        <w:t xml:space="preserve"> </w:t>
      </w:r>
      <w:r w:rsidRPr="006166EE">
        <w:rPr>
          <w:sz w:val="28"/>
          <w:szCs w:val="28"/>
        </w:rPr>
        <w:t>құрамына</w:t>
      </w:r>
      <w:r w:rsidRPr="006166EE">
        <w:rPr>
          <w:sz w:val="28"/>
          <w:szCs w:val="28"/>
          <w:lang w:val="en-US"/>
        </w:rPr>
        <w:t xml:space="preserve"> </w:t>
      </w:r>
      <w:r w:rsidRPr="006166EE">
        <w:rPr>
          <w:sz w:val="28"/>
          <w:szCs w:val="28"/>
        </w:rPr>
        <w:t>енгізілген</w:t>
      </w:r>
      <w:r w:rsidRPr="006166EE">
        <w:rPr>
          <w:sz w:val="28"/>
          <w:szCs w:val="28"/>
          <w:lang w:val="en-US"/>
        </w:rPr>
        <w:t xml:space="preserve"> </w:t>
      </w:r>
      <w:r w:rsidRPr="006166EE">
        <w:rPr>
          <w:sz w:val="28"/>
          <w:szCs w:val="28"/>
        </w:rPr>
        <w:t>қоспалар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өзгеруі</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қышқыл</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АМ</w:t>
      </w:r>
      <w:r w:rsidRPr="006166EE">
        <w:rPr>
          <w:sz w:val="28"/>
          <w:szCs w:val="28"/>
          <w:lang w:val="en-US"/>
        </w:rPr>
        <w:t xml:space="preserve">; </w:t>
      </w:r>
      <w:r w:rsidRPr="006166EE">
        <w:rPr>
          <w:sz w:val="28"/>
          <w:szCs w:val="28"/>
        </w:rPr>
        <w:t>Н</w:t>
      </w:r>
      <w:r w:rsidRPr="006166EE">
        <w:rPr>
          <w:sz w:val="28"/>
          <w:szCs w:val="28"/>
          <w:lang w:val="en-US"/>
        </w:rPr>
        <w:t>1)</w:t>
      </w:r>
      <w:r w:rsidRPr="006166EE">
        <w:rPr>
          <w:sz w:val="28"/>
          <w:szCs w:val="28"/>
          <w:lang w:val="kk-KZ"/>
        </w:rPr>
        <w:t xml:space="preserve"> </w:t>
      </w:r>
      <w:r w:rsidRPr="006166EE">
        <w:rPr>
          <w:sz w:val="28"/>
          <w:szCs w:val="28"/>
        </w:rPr>
        <w:t>мәндері</w:t>
      </w:r>
      <w:r w:rsidRPr="006166EE">
        <w:rPr>
          <w:sz w:val="28"/>
          <w:szCs w:val="28"/>
          <w:lang w:val="en-US"/>
        </w:rPr>
        <w:t xml:space="preserve"> </w:t>
      </w:r>
      <w:r w:rsidRPr="006166EE">
        <w:rPr>
          <w:sz w:val="28"/>
          <w:szCs w:val="28"/>
        </w:rPr>
        <w:t>арасындағы</w:t>
      </w:r>
      <w:r w:rsidRPr="006166EE">
        <w:rPr>
          <w:sz w:val="28"/>
          <w:szCs w:val="28"/>
          <w:lang w:val="en-US"/>
        </w:rPr>
        <w:t xml:space="preserve"> </w:t>
      </w:r>
      <w:r w:rsidRPr="006166EE">
        <w:rPr>
          <w:sz w:val="28"/>
          <w:szCs w:val="28"/>
        </w:rPr>
        <w:t>күшті</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анықтады</w:t>
      </w:r>
      <w:r w:rsidRPr="006166EE">
        <w:rPr>
          <w:sz w:val="28"/>
          <w:szCs w:val="28"/>
          <w:lang w:val="en-US"/>
        </w:rPr>
        <w:t xml:space="preserve">:  </w:t>
      </w:r>
    </w:p>
    <w:p w14:paraId="77148DA2" w14:textId="77777777" w:rsidR="004D1495" w:rsidRPr="006166EE" w:rsidRDefault="004D1495" w:rsidP="004D1495">
      <w:pPr>
        <w:ind w:firstLine="567"/>
        <w:contextualSpacing/>
        <w:jc w:val="both"/>
        <w:rPr>
          <w:sz w:val="28"/>
          <w:szCs w:val="28"/>
          <w:lang w:val="en-US"/>
        </w:rPr>
      </w:pPr>
      <w:r w:rsidRPr="006166EE">
        <w:rPr>
          <w:sz w:val="28"/>
          <w:szCs w:val="28"/>
          <w:lang w:val="en-US"/>
        </w:rPr>
        <w:t xml:space="preserve">- </w:t>
      </w:r>
      <w:r w:rsidRPr="006166EE">
        <w:rPr>
          <w:sz w:val="28"/>
          <w:szCs w:val="28"/>
        </w:rPr>
        <w:t>Корреляция</w:t>
      </w:r>
      <w:r w:rsidRPr="006166EE">
        <w:rPr>
          <w:sz w:val="28"/>
          <w:szCs w:val="28"/>
          <w:lang w:val="en-US"/>
        </w:rPr>
        <w:t xml:space="preserve"> </w:t>
      </w:r>
      <w:r w:rsidRPr="006166EE">
        <w:rPr>
          <w:sz w:val="28"/>
          <w:szCs w:val="28"/>
        </w:rPr>
        <w:t>индексі</w:t>
      </w:r>
      <w:r w:rsidRPr="006166EE">
        <w:rPr>
          <w:sz w:val="28"/>
          <w:szCs w:val="28"/>
          <w:lang w:val="en-US"/>
        </w:rPr>
        <w:t xml:space="preserve"> (</w:t>
      </w:r>
      <w:r w:rsidRPr="006166EE">
        <w:rPr>
          <w:sz w:val="28"/>
          <w:szCs w:val="28"/>
        </w:rPr>
        <w:t>бірнеше</w:t>
      </w:r>
      <w:r w:rsidRPr="006166EE">
        <w:rPr>
          <w:sz w:val="28"/>
          <w:szCs w:val="28"/>
          <w:lang w:val="en-US"/>
        </w:rPr>
        <w:t xml:space="preserve"> R) - 0,93578; </w:t>
      </w:r>
    </w:p>
    <w:p w14:paraId="6A8A7E67" w14:textId="77777777" w:rsidR="004D1495" w:rsidRPr="006166EE" w:rsidRDefault="004D1495" w:rsidP="004D1495">
      <w:pPr>
        <w:ind w:firstLine="567"/>
        <w:contextualSpacing/>
        <w:jc w:val="both"/>
        <w:rPr>
          <w:sz w:val="28"/>
          <w:szCs w:val="28"/>
          <w:lang w:val="en-US"/>
        </w:rPr>
      </w:pPr>
      <w:r w:rsidRPr="006166EE">
        <w:rPr>
          <w:sz w:val="28"/>
          <w:szCs w:val="28"/>
          <w:lang w:val="en-US"/>
        </w:rPr>
        <w:t xml:space="preserve">- </w:t>
      </w:r>
      <w:r w:rsidRPr="006166EE">
        <w:rPr>
          <w:sz w:val="28"/>
          <w:szCs w:val="28"/>
        </w:rPr>
        <w:t>Анықтау</w:t>
      </w:r>
      <w:r w:rsidRPr="006166EE">
        <w:rPr>
          <w:sz w:val="28"/>
          <w:szCs w:val="28"/>
          <w:lang w:val="en-US"/>
        </w:rPr>
        <w:t xml:space="preserve"> </w:t>
      </w:r>
      <w:r w:rsidRPr="006166EE">
        <w:rPr>
          <w:sz w:val="28"/>
          <w:szCs w:val="28"/>
        </w:rPr>
        <w:t>коэффициенті</w:t>
      </w:r>
      <w:r w:rsidRPr="006166EE">
        <w:rPr>
          <w:sz w:val="28"/>
          <w:szCs w:val="28"/>
          <w:lang w:val="en-US"/>
        </w:rPr>
        <w:t xml:space="preserve"> (r – </w:t>
      </w:r>
      <w:r w:rsidRPr="006166EE">
        <w:rPr>
          <w:sz w:val="28"/>
          <w:szCs w:val="28"/>
        </w:rPr>
        <w:t>квадрат</w:t>
      </w:r>
      <w:r w:rsidRPr="006166EE">
        <w:rPr>
          <w:sz w:val="28"/>
          <w:szCs w:val="28"/>
          <w:lang w:val="en-US"/>
        </w:rPr>
        <w:t xml:space="preserve">) - 0,87556. </w:t>
      </w:r>
    </w:p>
    <w:p w14:paraId="6616B829" w14:textId="56D313DE" w:rsidR="007E3B5F" w:rsidRPr="006166EE" w:rsidRDefault="004D1495" w:rsidP="004D1495">
      <w:pPr>
        <w:ind w:firstLine="567"/>
        <w:contextualSpacing/>
        <w:jc w:val="both"/>
        <w:rPr>
          <w:sz w:val="28"/>
          <w:szCs w:val="28"/>
          <w:lang w:val="en-US"/>
        </w:rPr>
      </w:pPr>
      <w:r w:rsidRPr="006166EE">
        <w:rPr>
          <w:sz w:val="28"/>
          <w:szCs w:val="28"/>
          <w:lang w:val="en-US"/>
        </w:rPr>
        <w:t>2</w:t>
      </w:r>
      <w:r w:rsidR="00A32E4F">
        <w:rPr>
          <w:sz w:val="28"/>
          <w:szCs w:val="28"/>
          <w:lang w:val="kk-KZ"/>
        </w:rPr>
        <w:t>6</w:t>
      </w:r>
      <w:r w:rsidRPr="006166EE">
        <w:rPr>
          <w:sz w:val="28"/>
          <w:szCs w:val="28"/>
          <w:lang w:val="en-US"/>
        </w:rPr>
        <w:t>-</w:t>
      </w:r>
      <w:r w:rsidRPr="006166EE">
        <w:rPr>
          <w:sz w:val="28"/>
          <w:szCs w:val="28"/>
        </w:rPr>
        <w:t>суретте</w:t>
      </w:r>
      <w:r w:rsidRPr="006166EE">
        <w:rPr>
          <w:sz w:val="28"/>
          <w:szCs w:val="28"/>
          <w:lang w:val="en-US"/>
        </w:rPr>
        <w:t xml:space="preserve"> </w:t>
      </w:r>
      <w:r w:rsidRPr="006166EE">
        <w:rPr>
          <w:sz w:val="28"/>
          <w:szCs w:val="28"/>
        </w:rPr>
        <w:t>Фишер</w:t>
      </w:r>
      <w:r w:rsidRPr="006166EE">
        <w:rPr>
          <w:sz w:val="28"/>
          <w:szCs w:val="28"/>
          <w:lang w:val="en-US"/>
        </w:rPr>
        <w:t xml:space="preserve"> </w:t>
      </w:r>
      <w:r w:rsidRPr="006166EE">
        <w:rPr>
          <w:sz w:val="28"/>
          <w:szCs w:val="28"/>
        </w:rPr>
        <w:t>критерийіне</w:t>
      </w:r>
      <w:r w:rsidRPr="006166EE">
        <w:rPr>
          <w:sz w:val="28"/>
          <w:szCs w:val="28"/>
          <w:lang w:val="en-US"/>
        </w:rPr>
        <w:t xml:space="preserve"> (</w:t>
      </w:r>
      <w:r w:rsidRPr="006166EE">
        <w:rPr>
          <w:sz w:val="28"/>
          <w:szCs w:val="28"/>
        </w:rPr>
        <w:t>көк</w:t>
      </w:r>
      <w:r w:rsidRPr="006166EE">
        <w:rPr>
          <w:sz w:val="28"/>
          <w:szCs w:val="28"/>
          <w:lang w:val="en-US"/>
        </w:rPr>
        <w:t xml:space="preserve"> </w:t>
      </w:r>
      <w:r w:rsidRPr="006166EE">
        <w:rPr>
          <w:sz w:val="28"/>
          <w:szCs w:val="28"/>
        </w:rPr>
        <w:t>сызық</w:t>
      </w:r>
      <w:r w:rsidRPr="006166EE">
        <w:rPr>
          <w:sz w:val="28"/>
          <w:szCs w:val="28"/>
          <w:lang w:val="en-US"/>
        </w:rPr>
        <w:t xml:space="preserve">) </w:t>
      </w:r>
      <w:r w:rsidRPr="006166EE">
        <w:rPr>
          <w:sz w:val="28"/>
          <w:szCs w:val="28"/>
        </w:rPr>
        <w:t>және</w:t>
      </w:r>
      <w:r w:rsidRPr="006166EE">
        <w:rPr>
          <w:sz w:val="28"/>
          <w:szCs w:val="28"/>
          <w:lang w:val="en-US"/>
        </w:rPr>
        <w:t xml:space="preserve"> </w:t>
      </w:r>
      <w:r w:rsidRPr="006166EE">
        <w:rPr>
          <w:sz w:val="28"/>
          <w:szCs w:val="28"/>
        </w:rPr>
        <w:t>маңыздылық</w:t>
      </w:r>
      <w:r w:rsidRPr="006166EE">
        <w:rPr>
          <w:sz w:val="28"/>
          <w:szCs w:val="28"/>
          <w:lang w:val="en-US"/>
        </w:rPr>
        <w:t xml:space="preserve"> </w:t>
      </w:r>
      <w:r w:rsidRPr="006166EE">
        <w:rPr>
          <w:sz w:val="28"/>
          <w:szCs w:val="28"/>
        </w:rPr>
        <w:t>дәрежесіне</w:t>
      </w:r>
      <w:r w:rsidRPr="006166EE">
        <w:rPr>
          <w:sz w:val="28"/>
          <w:szCs w:val="28"/>
          <w:lang w:val="en-US"/>
        </w:rPr>
        <w:t xml:space="preserve">, </w:t>
      </w:r>
      <w:r w:rsidRPr="006166EE">
        <w:rPr>
          <w:sz w:val="28"/>
          <w:szCs w:val="28"/>
        </w:rPr>
        <w:t>әртүрлі</w:t>
      </w:r>
      <w:r w:rsidRPr="006166EE">
        <w:rPr>
          <w:sz w:val="28"/>
          <w:szCs w:val="28"/>
          <w:lang w:val="en-US"/>
        </w:rPr>
        <w:t xml:space="preserve"> </w:t>
      </w:r>
      <w:r w:rsidRPr="006166EE">
        <w:rPr>
          <w:sz w:val="28"/>
          <w:szCs w:val="28"/>
        </w:rPr>
        <w:t>факторларға</w:t>
      </w:r>
      <w:r w:rsidRPr="006166EE">
        <w:rPr>
          <w:sz w:val="28"/>
          <w:szCs w:val="28"/>
          <w:lang w:val="en-US"/>
        </w:rPr>
        <w:t xml:space="preserve"> </w:t>
      </w:r>
      <w:r w:rsidRPr="006166EE">
        <w:rPr>
          <w:sz w:val="28"/>
          <w:szCs w:val="28"/>
        </w:rPr>
        <w:t>негізделген</w:t>
      </w:r>
      <w:r w:rsidRPr="006166EE">
        <w:rPr>
          <w:sz w:val="28"/>
          <w:szCs w:val="28"/>
          <w:lang w:val="en-US"/>
        </w:rPr>
        <w:t xml:space="preserve"> </w:t>
      </w:r>
      <w:r w:rsidRPr="006166EE">
        <w:rPr>
          <w:sz w:val="28"/>
          <w:szCs w:val="28"/>
          <w:lang w:val="kk-KZ"/>
        </w:rPr>
        <w:t>ҚС</w:t>
      </w:r>
      <w:r w:rsidRPr="006166EE">
        <w:rPr>
          <w:sz w:val="28"/>
          <w:szCs w:val="28"/>
          <w:lang w:val="en-US"/>
        </w:rPr>
        <w:t xml:space="preserve"> </w:t>
      </w:r>
      <w:r w:rsidRPr="006166EE">
        <w:rPr>
          <w:sz w:val="28"/>
          <w:szCs w:val="28"/>
        </w:rPr>
        <w:t>сыни</w:t>
      </w:r>
      <w:r w:rsidRPr="006166EE">
        <w:rPr>
          <w:sz w:val="28"/>
          <w:szCs w:val="28"/>
          <w:lang w:val="en-US"/>
        </w:rPr>
        <w:t xml:space="preserve"> </w:t>
      </w:r>
      <w:r w:rsidRPr="006166EE">
        <w:rPr>
          <w:sz w:val="28"/>
          <w:szCs w:val="28"/>
        </w:rPr>
        <w:t>шекарасы</w:t>
      </w:r>
      <w:r w:rsidRPr="006166EE">
        <w:rPr>
          <w:sz w:val="28"/>
          <w:szCs w:val="28"/>
          <w:lang w:val="en-US"/>
        </w:rPr>
        <w:t xml:space="preserve"> </w:t>
      </w:r>
      <w:r w:rsidRPr="006166EE">
        <w:rPr>
          <w:sz w:val="28"/>
          <w:szCs w:val="28"/>
        </w:rPr>
        <w:t>көрсетілген</w:t>
      </w:r>
      <w:r w:rsidRPr="006166EE">
        <w:rPr>
          <w:sz w:val="28"/>
          <w:szCs w:val="28"/>
          <w:lang w:val="en-US"/>
        </w:rPr>
        <w:t>:</w:t>
      </w:r>
      <w:r w:rsidR="007E3B5F" w:rsidRPr="006166EE">
        <w:rPr>
          <w:sz w:val="28"/>
          <w:szCs w:val="28"/>
          <w:lang w:val="en-US"/>
        </w:rPr>
        <w:t xml:space="preserve"> </w:t>
      </w:r>
    </w:p>
    <w:p w14:paraId="10A3E233" w14:textId="77777777" w:rsidR="007E3B5F" w:rsidRPr="006166EE" w:rsidRDefault="007E3B5F" w:rsidP="007E3B5F">
      <w:pPr>
        <w:pStyle w:val="a5"/>
        <w:ind w:left="1429" w:firstLine="0"/>
        <w:contextualSpacing/>
        <w:rPr>
          <w:sz w:val="28"/>
          <w:szCs w:val="28"/>
          <w:lang w:val="en-US"/>
        </w:rPr>
      </w:pPr>
      <w:r w:rsidRPr="006166EE">
        <w:rPr>
          <w:noProof/>
          <w:lang w:eastAsia="ru-RU"/>
        </w:rPr>
        <w:drawing>
          <wp:inline distT="0" distB="0" distL="0" distR="0" wp14:anchorId="265A3BC2" wp14:editId="5009A176">
            <wp:extent cx="4804187" cy="2159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l="13333" t="14411" r="8933" b="8529"/>
                    <a:stretch/>
                  </pic:blipFill>
                  <pic:spPr bwMode="auto">
                    <a:xfrm>
                      <a:off x="0" y="0"/>
                      <a:ext cx="4811469" cy="2162272"/>
                    </a:xfrm>
                    <a:prstGeom prst="rect">
                      <a:avLst/>
                    </a:prstGeom>
                    <a:noFill/>
                    <a:ln>
                      <a:noFill/>
                    </a:ln>
                    <a:extLst>
                      <a:ext uri="{53640926-AAD7-44D8-BBD7-CCE9431645EC}">
                        <a14:shadowObscured xmlns:a14="http://schemas.microsoft.com/office/drawing/2010/main"/>
                      </a:ext>
                    </a:extLst>
                  </pic:spPr>
                </pic:pic>
              </a:graphicData>
            </a:graphic>
          </wp:inline>
        </w:drawing>
      </w:r>
    </w:p>
    <w:p w14:paraId="30D0F3B7" w14:textId="77777777" w:rsidR="00A00A2E" w:rsidRDefault="00A00A2E" w:rsidP="009A73C8">
      <w:pPr>
        <w:pStyle w:val="a5"/>
        <w:ind w:left="0" w:firstLine="0"/>
        <w:contextualSpacing/>
        <w:jc w:val="center"/>
        <w:rPr>
          <w:sz w:val="28"/>
          <w:szCs w:val="28"/>
          <w:lang w:val="kk-KZ"/>
        </w:rPr>
      </w:pPr>
    </w:p>
    <w:p w14:paraId="7A29882E" w14:textId="0206D339" w:rsidR="007E3B5F" w:rsidRPr="006166EE" w:rsidRDefault="004D1495" w:rsidP="009A73C8">
      <w:pPr>
        <w:pStyle w:val="a5"/>
        <w:ind w:left="0" w:firstLine="0"/>
        <w:contextualSpacing/>
        <w:jc w:val="center"/>
        <w:rPr>
          <w:sz w:val="28"/>
          <w:szCs w:val="28"/>
          <w:lang w:val="kk-KZ"/>
        </w:rPr>
      </w:pPr>
      <w:r w:rsidRPr="006166EE">
        <w:rPr>
          <w:sz w:val="28"/>
          <w:szCs w:val="28"/>
          <w:lang w:val="kk-KZ"/>
        </w:rPr>
        <w:t>Сурет</w:t>
      </w:r>
      <w:r w:rsidR="007E3B5F" w:rsidRPr="006166EE">
        <w:rPr>
          <w:sz w:val="28"/>
          <w:szCs w:val="28"/>
          <w:lang w:val="kk-KZ"/>
        </w:rPr>
        <w:t xml:space="preserve"> 2</w:t>
      </w:r>
      <w:r w:rsidR="00A32E4F">
        <w:rPr>
          <w:sz w:val="28"/>
          <w:szCs w:val="28"/>
          <w:lang w:val="kk-KZ"/>
        </w:rPr>
        <w:t>6</w:t>
      </w:r>
      <w:r w:rsidR="0077126B" w:rsidRPr="006166EE">
        <w:rPr>
          <w:sz w:val="28"/>
          <w:szCs w:val="28"/>
          <w:lang w:val="kk-KZ"/>
        </w:rPr>
        <w:t xml:space="preserve"> </w:t>
      </w:r>
      <w:r w:rsidR="00807F69" w:rsidRPr="006166EE">
        <w:rPr>
          <w:sz w:val="28"/>
          <w:szCs w:val="28"/>
          <w:lang w:val="kk-KZ"/>
        </w:rPr>
        <w:t>–</w:t>
      </w:r>
      <w:r w:rsidR="007E3B5F" w:rsidRPr="006166EE">
        <w:rPr>
          <w:sz w:val="28"/>
          <w:szCs w:val="28"/>
          <w:lang w:val="kk-KZ"/>
        </w:rPr>
        <w:t xml:space="preserve"> </w:t>
      </w:r>
      <w:r w:rsidRPr="006166EE">
        <w:rPr>
          <w:sz w:val="28"/>
          <w:szCs w:val="28"/>
          <w:lang w:val="kk-KZ"/>
        </w:rPr>
        <w:t xml:space="preserve">Қышқыл санының сыни </w:t>
      </w:r>
    </w:p>
    <w:p w14:paraId="2204409A" w14:textId="77777777" w:rsidR="007E3B5F" w:rsidRPr="006166EE" w:rsidRDefault="007E3B5F" w:rsidP="007E3B5F">
      <w:pPr>
        <w:widowControl/>
        <w:autoSpaceDE/>
        <w:autoSpaceDN/>
        <w:contextualSpacing/>
        <w:rPr>
          <w:sz w:val="28"/>
          <w:szCs w:val="28"/>
          <w:lang w:val="kk-KZ"/>
        </w:rPr>
      </w:pPr>
    </w:p>
    <w:p w14:paraId="4EA5AEF8" w14:textId="0F929316" w:rsidR="00C75889" w:rsidRPr="006166EE" w:rsidRDefault="00C75889" w:rsidP="00C75889">
      <w:pPr>
        <w:ind w:firstLine="709"/>
        <w:jc w:val="both"/>
        <w:rPr>
          <w:sz w:val="28"/>
          <w:szCs w:val="28"/>
          <w:lang w:val="kk-KZ"/>
        </w:rPr>
      </w:pPr>
      <w:r w:rsidRPr="006166EE">
        <w:rPr>
          <w:sz w:val="28"/>
          <w:szCs w:val="28"/>
          <w:lang w:val="kk-KZ"/>
        </w:rPr>
        <w:t xml:space="preserve">Қышқыл санының мәнін (АМ; Н1) регрессиялық талдау нәтижелері </w:t>
      </w:r>
      <w:r w:rsidR="008E1C2F">
        <w:rPr>
          <w:sz w:val="28"/>
          <w:szCs w:val="28"/>
          <w:lang w:val="kk-KZ"/>
        </w:rPr>
        <w:t>25</w:t>
      </w:r>
      <w:r w:rsidRPr="006166EE">
        <w:rPr>
          <w:sz w:val="28"/>
          <w:szCs w:val="28"/>
          <w:lang w:val="kk-KZ"/>
        </w:rPr>
        <w:t>-кестеде көрсетілген.</w:t>
      </w:r>
    </w:p>
    <w:p w14:paraId="2D6C5E60" w14:textId="77777777" w:rsidR="00B214FE" w:rsidRPr="006166EE" w:rsidRDefault="00B214FE" w:rsidP="00C75889">
      <w:pPr>
        <w:jc w:val="both"/>
        <w:rPr>
          <w:sz w:val="28"/>
          <w:szCs w:val="28"/>
          <w:lang w:val="kk-KZ"/>
        </w:rPr>
      </w:pPr>
    </w:p>
    <w:p w14:paraId="18F9494E" w14:textId="6CF7A02D" w:rsidR="00626C68" w:rsidRPr="006166EE" w:rsidRDefault="00C75889" w:rsidP="00C75889">
      <w:pPr>
        <w:jc w:val="both"/>
        <w:rPr>
          <w:sz w:val="28"/>
          <w:szCs w:val="28"/>
          <w:lang w:val="kk-KZ"/>
        </w:rPr>
      </w:pPr>
      <w:r w:rsidRPr="006166EE">
        <w:rPr>
          <w:sz w:val="28"/>
          <w:szCs w:val="28"/>
          <w:lang w:val="kk-KZ"/>
        </w:rPr>
        <w:t xml:space="preserve">Кесте </w:t>
      </w:r>
      <w:r w:rsidR="00807F69" w:rsidRPr="006166EE">
        <w:rPr>
          <w:sz w:val="28"/>
          <w:szCs w:val="28"/>
          <w:lang w:val="kk-KZ"/>
        </w:rPr>
        <w:t>2</w:t>
      </w:r>
      <w:r w:rsidR="008E1C2F">
        <w:rPr>
          <w:sz w:val="28"/>
          <w:szCs w:val="28"/>
          <w:lang w:val="kk-KZ"/>
        </w:rPr>
        <w:t>5</w:t>
      </w:r>
      <w:r w:rsidR="003B41F0">
        <w:rPr>
          <w:sz w:val="28"/>
          <w:szCs w:val="28"/>
          <w:lang w:val="kk-KZ"/>
        </w:rPr>
        <w:t xml:space="preserve"> – Д</w:t>
      </w:r>
      <w:r w:rsidRPr="006166EE">
        <w:rPr>
          <w:sz w:val="28"/>
          <w:szCs w:val="28"/>
          <w:lang w:val="kk-KZ"/>
        </w:rPr>
        <w:t>игидрокверцетин мен токоферол + L_a аскорбин қышқылының мөлшеріне байланысты қышқыл санының (АV; Y1) мәнін регрессиялық талдау нәтижелері</w:t>
      </w:r>
    </w:p>
    <w:p w14:paraId="2E7DE3CB" w14:textId="1BE65483" w:rsidR="00626C68" w:rsidRPr="006166EE" w:rsidRDefault="00626C68" w:rsidP="00626C68">
      <w:pPr>
        <w:tabs>
          <w:tab w:val="left" w:pos="1385"/>
        </w:tabs>
        <w:rPr>
          <w:sz w:val="28"/>
          <w:szCs w:val="28"/>
          <w:lang w:val="kk-KZ"/>
        </w:rPr>
      </w:pPr>
    </w:p>
    <w:tbl>
      <w:tblPr>
        <w:tblStyle w:val="a7"/>
        <w:tblW w:w="0" w:type="auto"/>
        <w:tblLook w:val="04A0" w:firstRow="1" w:lastRow="0" w:firstColumn="1" w:lastColumn="0" w:noHBand="0" w:noVBand="1"/>
      </w:tblPr>
      <w:tblGrid>
        <w:gridCol w:w="2036"/>
        <w:gridCol w:w="1259"/>
        <w:gridCol w:w="1662"/>
        <w:gridCol w:w="1548"/>
        <w:gridCol w:w="1274"/>
        <w:gridCol w:w="1853"/>
      </w:tblGrid>
      <w:tr w:rsidR="006166EE" w:rsidRPr="006166EE" w14:paraId="180234C6" w14:textId="77777777" w:rsidTr="004D5465">
        <w:trPr>
          <w:trHeight w:val="794"/>
        </w:trPr>
        <w:tc>
          <w:tcPr>
            <w:tcW w:w="0" w:type="auto"/>
            <w:vAlign w:val="center"/>
          </w:tcPr>
          <w:p w14:paraId="2E98ADE7" w14:textId="5EE3C330" w:rsidR="00626C68" w:rsidRPr="006166EE" w:rsidRDefault="00B87DC9" w:rsidP="0077126B">
            <w:pPr>
              <w:jc w:val="center"/>
            </w:pPr>
            <w:r w:rsidRPr="006166EE">
              <w:t>Айнымалы атауы</w:t>
            </w:r>
          </w:p>
        </w:tc>
        <w:tc>
          <w:tcPr>
            <w:tcW w:w="0" w:type="auto"/>
            <w:vAlign w:val="center"/>
          </w:tcPr>
          <w:p w14:paraId="32543183" w14:textId="6159FD99" w:rsidR="00626C68" w:rsidRPr="006166EE" w:rsidRDefault="00D32AEC" w:rsidP="0077126B">
            <w:pPr>
              <w:jc w:val="center"/>
              <w:rPr>
                <w:lang w:val="en-US"/>
              </w:rPr>
            </w:pPr>
            <w:r w:rsidRPr="006166EE">
              <w:t>Фишер критерийі (F-критерийі)</w:t>
            </w:r>
          </w:p>
        </w:tc>
        <w:tc>
          <w:tcPr>
            <w:tcW w:w="0" w:type="auto"/>
            <w:vAlign w:val="center"/>
          </w:tcPr>
          <w:p w14:paraId="62FC4A13" w14:textId="0767F360" w:rsidR="00626C68" w:rsidRPr="006166EE" w:rsidRDefault="00D32AEC" w:rsidP="0077126B">
            <w:pPr>
              <w:jc w:val="center"/>
              <w:rPr>
                <w:lang w:val="en-US"/>
              </w:rPr>
            </w:pPr>
            <w:r w:rsidRPr="006166EE">
              <w:rPr>
                <w:lang w:val="en-US"/>
              </w:rPr>
              <w:t>F-</w:t>
            </w:r>
            <w:r w:rsidRPr="006166EE">
              <w:t>критерийі</w:t>
            </w:r>
            <w:r w:rsidRPr="006166EE">
              <w:rPr>
                <w:lang w:val="en-US"/>
              </w:rPr>
              <w:t xml:space="preserve"> </w:t>
            </w:r>
            <w:r w:rsidRPr="006166EE">
              <w:t>үшін</w:t>
            </w:r>
            <w:r w:rsidRPr="006166EE">
              <w:rPr>
                <w:lang w:val="en-US"/>
              </w:rPr>
              <w:t xml:space="preserve"> </w:t>
            </w:r>
            <w:r w:rsidRPr="006166EE">
              <w:t>нөлдік</w:t>
            </w:r>
            <w:r w:rsidRPr="006166EE">
              <w:rPr>
                <w:lang w:val="en-US"/>
              </w:rPr>
              <w:t xml:space="preserve"> </w:t>
            </w:r>
            <w:r w:rsidRPr="006166EE">
              <w:t>гипотезаның</w:t>
            </w:r>
            <w:r w:rsidRPr="006166EE">
              <w:rPr>
                <w:lang w:val="en-US"/>
              </w:rPr>
              <w:t xml:space="preserve"> </w:t>
            </w:r>
            <w:r w:rsidRPr="006166EE">
              <w:t>ықтималдығы</w:t>
            </w:r>
            <w:r w:rsidRPr="006166EE">
              <w:rPr>
                <w:lang w:val="en-US"/>
              </w:rPr>
              <w:t xml:space="preserve"> (R)</w:t>
            </w:r>
          </w:p>
        </w:tc>
        <w:tc>
          <w:tcPr>
            <w:tcW w:w="0" w:type="auto"/>
            <w:vAlign w:val="center"/>
          </w:tcPr>
          <w:p w14:paraId="03B2B2CB" w14:textId="5818674D" w:rsidR="00626C68" w:rsidRPr="006166EE" w:rsidRDefault="00D32AEC" w:rsidP="0077126B">
            <w:pPr>
              <w:jc w:val="center"/>
            </w:pPr>
            <w:r w:rsidRPr="006166EE">
              <w:t>Регрессия теңдеуінің коэффициенті</w:t>
            </w:r>
          </w:p>
        </w:tc>
        <w:tc>
          <w:tcPr>
            <w:tcW w:w="0" w:type="auto"/>
            <w:vAlign w:val="center"/>
          </w:tcPr>
          <w:p w14:paraId="7981BAD5" w14:textId="37A458AC" w:rsidR="00626C68" w:rsidRPr="006166EE" w:rsidRDefault="00D32AEC" w:rsidP="0077126B">
            <w:pPr>
              <w:jc w:val="center"/>
            </w:pPr>
            <w:r w:rsidRPr="006166EE">
              <w:t xml:space="preserve">Стьюдент </w:t>
            </w:r>
            <w:r w:rsidR="00626C68" w:rsidRPr="006166EE">
              <w:t>Критерий</w:t>
            </w:r>
            <w:r w:rsidRPr="006166EE">
              <w:rPr>
                <w:lang w:val="kk-KZ"/>
              </w:rPr>
              <w:t>і</w:t>
            </w:r>
            <w:r w:rsidR="00626C68" w:rsidRPr="006166EE">
              <w:t xml:space="preserve"> (t-критерий</w:t>
            </w:r>
            <w:r w:rsidRPr="006166EE">
              <w:rPr>
                <w:lang w:val="kk-KZ"/>
              </w:rPr>
              <w:t>і</w:t>
            </w:r>
            <w:r w:rsidR="00626C68" w:rsidRPr="006166EE">
              <w:t>)</w:t>
            </w:r>
          </w:p>
        </w:tc>
        <w:tc>
          <w:tcPr>
            <w:tcW w:w="0" w:type="auto"/>
            <w:vAlign w:val="center"/>
          </w:tcPr>
          <w:p w14:paraId="00E97A37" w14:textId="0D6F5648" w:rsidR="00626C68" w:rsidRPr="006166EE" w:rsidRDefault="00D32AEC" w:rsidP="0077126B">
            <w:pPr>
              <w:jc w:val="center"/>
            </w:pPr>
            <w:r w:rsidRPr="006166EE">
              <w:t>Регрессия теңдеуінің коэффициенті үшін нөлдік гипотезаның ықтималдығы (р-деңгей)</w:t>
            </w:r>
          </w:p>
        </w:tc>
      </w:tr>
      <w:tr w:rsidR="006166EE" w:rsidRPr="006166EE" w14:paraId="6DC01A47" w14:textId="77777777" w:rsidTr="00E34BFC">
        <w:trPr>
          <w:trHeight w:val="365"/>
        </w:trPr>
        <w:tc>
          <w:tcPr>
            <w:tcW w:w="0" w:type="auto"/>
          </w:tcPr>
          <w:p w14:paraId="27AF4A87" w14:textId="52D38E6D" w:rsidR="00C75889" w:rsidRPr="006166EE" w:rsidRDefault="00C75889" w:rsidP="00C75889">
            <w:pPr>
              <w:jc w:val="center"/>
            </w:pPr>
            <w:r w:rsidRPr="006166EE">
              <w:t>Бастапқы мән коэффициенті</w:t>
            </w:r>
          </w:p>
        </w:tc>
        <w:tc>
          <w:tcPr>
            <w:tcW w:w="0" w:type="auto"/>
            <w:vMerge w:val="restart"/>
            <w:vAlign w:val="center"/>
          </w:tcPr>
          <w:p w14:paraId="0ACADDAC" w14:textId="77777777" w:rsidR="00C75889" w:rsidRPr="006166EE" w:rsidRDefault="00C75889" w:rsidP="00C75889">
            <w:pPr>
              <w:jc w:val="center"/>
            </w:pPr>
            <w:r w:rsidRPr="006166EE">
              <w:t>35,22619</w:t>
            </w:r>
          </w:p>
        </w:tc>
        <w:tc>
          <w:tcPr>
            <w:tcW w:w="0" w:type="auto"/>
            <w:vMerge w:val="restart"/>
            <w:vAlign w:val="center"/>
          </w:tcPr>
          <w:p w14:paraId="23A6C94B" w14:textId="77777777" w:rsidR="00C75889" w:rsidRPr="006166EE" w:rsidRDefault="00C75889" w:rsidP="00C75889">
            <w:pPr>
              <w:jc w:val="center"/>
            </w:pPr>
            <w:r w:rsidRPr="006166EE">
              <w:t>2,967E-05</w:t>
            </w:r>
          </w:p>
        </w:tc>
        <w:tc>
          <w:tcPr>
            <w:tcW w:w="0" w:type="auto"/>
            <w:vAlign w:val="center"/>
          </w:tcPr>
          <w:p w14:paraId="50850E1C" w14:textId="77777777" w:rsidR="00C75889" w:rsidRPr="006166EE" w:rsidRDefault="00C75889" w:rsidP="00C75889">
            <w:pPr>
              <w:jc w:val="center"/>
            </w:pPr>
            <w:r w:rsidRPr="006166EE">
              <w:t>8,36410256</w:t>
            </w:r>
          </w:p>
        </w:tc>
        <w:tc>
          <w:tcPr>
            <w:tcW w:w="0" w:type="auto"/>
            <w:vAlign w:val="center"/>
          </w:tcPr>
          <w:p w14:paraId="1B7B31C9" w14:textId="77777777" w:rsidR="00C75889" w:rsidRPr="006166EE" w:rsidRDefault="00C75889" w:rsidP="00C75889">
            <w:pPr>
              <w:jc w:val="center"/>
            </w:pPr>
            <w:r w:rsidRPr="006166EE">
              <w:t>18,0066</w:t>
            </w:r>
          </w:p>
        </w:tc>
        <w:tc>
          <w:tcPr>
            <w:tcW w:w="0" w:type="auto"/>
            <w:vAlign w:val="center"/>
          </w:tcPr>
          <w:p w14:paraId="6031B380" w14:textId="77777777" w:rsidR="00C75889" w:rsidRPr="006166EE" w:rsidRDefault="00C75889" w:rsidP="00C75889">
            <w:pPr>
              <w:jc w:val="center"/>
            </w:pPr>
            <w:r w:rsidRPr="006166EE">
              <w:t>2,97432E-09</w:t>
            </w:r>
          </w:p>
        </w:tc>
      </w:tr>
      <w:tr w:rsidR="006166EE" w:rsidRPr="006166EE" w14:paraId="0F7EBEB0" w14:textId="77777777" w:rsidTr="00E34BFC">
        <w:trPr>
          <w:trHeight w:val="457"/>
        </w:trPr>
        <w:tc>
          <w:tcPr>
            <w:tcW w:w="0" w:type="auto"/>
          </w:tcPr>
          <w:p w14:paraId="7DBCFB64" w14:textId="4325E1E7" w:rsidR="00C75889" w:rsidRPr="006166EE" w:rsidRDefault="00C75889" w:rsidP="00C75889">
            <w:pPr>
              <w:jc w:val="center"/>
              <w:rPr>
                <w:lang w:val="kk-KZ"/>
              </w:rPr>
            </w:pPr>
            <w:r w:rsidRPr="006166EE">
              <w:t xml:space="preserve">Х1-Дигидрокверцетин </w:t>
            </w:r>
            <w:r w:rsidRPr="006166EE">
              <w:rPr>
                <w:lang w:val="kk-KZ"/>
              </w:rPr>
              <w:t>мөлшері</w:t>
            </w:r>
          </w:p>
        </w:tc>
        <w:tc>
          <w:tcPr>
            <w:tcW w:w="0" w:type="auto"/>
            <w:vMerge/>
            <w:vAlign w:val="center"/>
          </w:tcPr>
          <w:p w14:paraId="56053738" w14:textId="77777777" w:rsidR="00C75889" w:rsidRPr="006166EE" w:rsidRDefault="00C75889" w:rsidP="00C75889">
            <w:pPr>
              <w:jc w:val="center"/>
            </w:pPr>
          </w:p>
        </w:tc>
        <w:tc>
          <w:tcPr>
            <w:tcW w:w="0" w:type="auto"/>
            <w:vMerge/>
            <w:vAlign w:val="center"/>
          </w:tcPr>
          <w:p w14:paraId="21243DFB" w14:textId="77777777" w:rsidR="00C75889" w:rsidRPr="006166EE" w:rsidRDefault="00C75889" w:rsidP="00C75889">
            <w:pPr>
              <w:jc w:val="center"/>
            </w:pPr>
          </w:p>
        </w:tc>
        <w:tc>
          <w:tcPr>
            <w:tcW w:w="0" w:type="auto"/>
            <w:vAlign w:val="center"/>
          </w:tcPr>
          <w:p w14:paraId="066A8979" w14:textId="77777777" w:rsidR="00C75889" w:rsidRPr="006166EE" w:rsidRDefault="00C75889" w:rsidP="00C75889">
            <w:pPr>
              <w:jc w:val="center"/>
            </w:pPr>
            <w:r w:rsidRPr="006166EE">
              <w:t>-53,83931624</w:t>
            </w:r>
          </w:p>
        </w:tc>
        <w:tc>
          <w:tcPr>
            <w:tcW w:w="0" w:type="auto"/>
            <w:vAlign w:val="center"/>
          </w:tcPr>
          <w:p w14:paraId="40289EC7" w14:textId="77777777" w:rsidR="00C75889" w:rsidRPr="006166EE" w:rsidRDefault="00C75889" w:rsidP="00C75889">
            <w:pPr>
              <w:jc w:val="center"/>
            </w:pPr>
            <w:r w:rsidRPr="006166EE">
              <w:t>-8,07135</w:t>
            </w:r>
          </w:p>
        </w:tc>
        <w:tc>
          <w:tcPr>
            <w:tcW w:w="0" w:type="auto"/>
            <w:vAlign w:val="center"/>
          </w:tcPr>
          <w:p w14:paraId="71601E7E" w14:textId="77777777" w:rsidR="00C75889" w:rsidRPr="006166EE" w:rsidRDefault="00C75889" w:rsidP="00C75889">
            <w:pPr>
              <w:jc w:val="center"/>
            </w:pPr>
            <w:r w:rsidRPr="006166EE">
              <w:t>1,08929E-05</w:t>
            </w:r>
          </w:p>
        </w:tc>
      </w:tr>
      <w:tr w:rsidR="00C75889" w:rsidRPr="006166EE" w14:paraId="6589CF9B" w14:textId="77777777" w:rsidTr="00E34BFC">
        <w:trPr>
          <w:trHeight w:val="794"/>
        </w:trPr>
        <w:tc>
          <w:tcPr>
            <w:tcW w:w="0" w:type="auto"/>
          </w:tcPr>
          <w:p w14:paraId="0C66239B" w14:textId="2F98F8DF" w:rsidR="00C75889" w:rsidRPr="006166EE" w:rsidRDefault="00C75889" w:rsidP="00C75889">
            <w:pPr>
              <w:jc w:val="center"/>
            </w:pPr>
            <w:r w:rsidRPr="006166EE">
              <w:t>Х2-токоферол + L_a аскорбин қышқылының мөлшері</w:t>
            </w:r>
          </w:p>
        </w:tc>
        <w:tc>
          <w:tcPr>
            <w:tcW w:w="0" w:type="auto"/>
            <w:vMerge/>
            <w:vAlign w:val="center"/>
          </w:tcPr>
          <w:p w14:paraId="4570B797" w14:textId="77777777" w:rsidR="00C75889" w:rsidRPr="006166EE" w:rsidRDefault="00C75889" w:rsidP="00C75889">
            <w:pPr>
              <w:jc w:val="center"/>
            </w:pPr>
          </w:p>
        </w:tc>
        <w:tc>
          <w:tcPr>
            <w:tcW w:w="0" w:type="auto"/>
            <w:vMerge/>
            <w:vAlign w:val="center"/>
          </w:tcPr>
          <w:p w14:paraId="1040043C" w14:textId="77777777" w:rsidR="00C75889" w:rsidRPr="006166EE" w:rsidRDefault="00C75889" w:rsidP="00C75889">
            <w:pPr>
              <w:jc w:val="center"/>
            </w:pPr>
          </w:p>
        </w:tc>
        <w:tc>
          <w:tcPr>
            <w:tcW w:w="0" w:type="auto"/>
            <w:vAlign w:val="center"/>
          </w:tcPr>
          <w:p w14:paraId="02EF2640" w14:textId="77777777" w:rsidR="00C75889" w:rsidRPr="006166EE" w:rsidRDefault="00C75889" w:rsidP="00C75889">
            <w:pPr>
              <w:jc w:val="center"/>
            </w:pPr>
            <w:r w:rsidRPr="006166EE">
              <w:t>-4,58974359</w:t>
            </w:r>
          </w:p>
        </w:tc>
        <w:tc>
          <w:tcPr>
            <w:tcW w:w="0" w:type="auto"/>
            <w:vAlign w:val="center"/>
          </w:tcPr>
          <w:p w14:paraId="2B9B1E6C" w14:textId="77777777" w:rsidR="00C75889" w:rsidRPr="006166EE" w:rsidRDefault="00C75889" w:rsidP="00C75889">
            <w:pPr>
              <w:jc w:val="center"/>
            </w:pPr>
            <w:r w:rsidRPr="006166EE">
              <w:t>-5,90201</w:t>
            </w:r>
          </w:p>
        </w:tc>
        <w:tc>
          <w:tcPr>
            <w:tcW w:w="0" w:type="auto"/>
            <w:vAlign w:val="center"/>
          </w:tcPr>
          <w:p w14:paraId="78EADF6A" w14:textId="77777777" w:rsidR="00C75889" w:rsidRPr="006166EE" w:rsidRDefault="00C75889" w:rsidP="00C75889">
            <w:pPr>
              <w:jc w:val="center"/>
            </w:pPr>
            <w:r w:rsidRPr="006166EE">
              <w:t>0,388260005</w:t>
            </w:r>
          </w:p>
        </w:tc>
      </w:tr>
    </w:tbl>
    <w:p w14:paraId="316D5946" w14:textId="77777777" w:rsidR="00B214FE" w:rsidRDefault="00B214FE" w:rsidP="009D309A">
      <w:pPr>
        <w:ind w:firstLine="709"/>
        <w:jc w:val="both"/>
        <w:rPr>
          <w:sz w:val="28"/>
          <w:szCs w:val="28"/>
        </w:rPr>
      </w:pPr>
    </w:p>
    <w:p w14:paraId="20AFA68D" w14:textId="77777777" w:rsidR="009D309A" w:rsidRPr="00F41F81" w:rsidRDefault="009D309A" w:rsidP="009D309A">
      <w:pPr>
        <w:ind w:firstLine="709"/>
        <w:jc w:val="both"/>
        <w:rPr>
          <w:sz w:val="28"/>
          <w:szCs w:val="28"/>
        </w:rPr>
      </w:pPr>
      <w:r w:rsidRPr="006166EE">
        <w:rPr>
          <w:sz w:val="28"/>
          <w:szCs w:val="28"/>
        </w:rPr>
        <w:lastRenderedPageBreak/>
        <w:t>Алынған</w:t>
      </w:r>
      <w:r w:rsidRPr="00F41F81">
        <w:rPr>
          <w:sz w:val="28"/>
          <w:szCs w:val="28"/>
        </w:rPr>
        <w:t xml:space="preserve"> </w:t>
      </w:r>
      <w:r w:rsidRPr="006166EE">
        <w:rPr>
          <w:sz w:val="28"/>
          <w:szCs w:val="28"/>
        </w:rPr>
        <w:t>фактор</w:t>
      </w:r>
      <w:r w:rsidRPr="00F41F81">
        <w:rPr>
          <w:sz w:val="28"/>
          <w:szCs w:val="28"/>
        </w:rPr>
        <w:t xml:space="preserve"> 1 </w:t>
      </w:r>
      <w:r w:rsidRPr="006166EE">
        <w:rPr>
          <w:sz w:val="28"/>
          <w:szCs w:val="28"/>
        </w:rPr>
        <w:t>үшін</w:t>
      </w:r>
      <w:r w:rsidRPr="00F41F81">
        <w:rPr>
          <w:sz w:val="28"/>
          <w:szCs w:val="28"/>
        </w:rPr>
        <w:t xml:space="preserve"> </w:t>
      </w:r>
      <w:r w:rsidRPr="006166EE">
        <w:rPr>
          <w:sz w:val="28"/>
          <w:szCs w:val="28"/>
        </w:rPr>
        <w:t>нөлдік</w:t>
      </w:r>
      <w:r w:rsidRPr="00F41F81">
        <w:rPr>
          <w:sz w:val="28"/>
          <w:szCs w:val="28"/>
        </w:rPr>
        <w:t xml:space="preserve"> </w:t>
      </w:r>
      <w:r w:rsidRPr="006166EE">
        <w:rPr>
          <w:sz w:val="28"/>
          <w:szCs w:val="28"/>
        </w:rPr>
        <w:t>гипотеза</w:t>
      </w:r>
      <w:r w:rsidRPr="00F41F81">
        <w:rPr>
          <w:sz w:val="28"/>
          <w:szCs w:val="28"/>
        </w:rPr>
        <w:t xml:space="preserve"> (</w:t>
      </w:r>
      <w:r w:rsidRPr="006166EE">
        <w:rPr>
          <w:sz w:val="28"/>
          <w:szCs w:val="28"/>
          <w:lang w:val="en-US"/>
        </w:rPr>
        <w:t>Y</w:t>
      </w:r>
      <w:r w:rsidRPr="00F41F81">
        <w:rPr>
          <w:sz w:val="28"/>
          <w:szCs w:val="28"/>
        </w:rPr>
        <w:t xml:space="preserve">1 - </w:t>
      </w:r>
      <w:r w:rsidRPr="006166EE">
        <w:rPr>
          <w:sz w:val="28"/>
          <w:szCs w:val="28"/>
        </w:rPr>
        <w:t>қышқыл</w:t>
      </w:r>
      <w:r w:rsidRPr="00F41F81">
        <w:rPr>
          <w:sz w:val="28"/>
          <w:szCs w:val="28"/>
        </w:rPr>
        <w:t xml:space="preserve"> </w:t>
      </w:r>
      <w:r w:rsidRPr="006166EE">
        <w:rPr>
          <w:sz w:val="28"/>
          <w:szCs w:val="28"/>
        </w:rPr>
        <w:t>санының</w:t>
      </w:r>
      <w:r w:rsidRPr="00F41F81">
        <w:rPr>
          <w:sz w:val="28"/>
          <w:szCs w:val="28"/>
        </w:rPr>
        <w:t xml:space="preserve"> </w:t>
      </w:r>
      <w:r w:rsidRPr="006166EE">
        <w:rPr>
          <w:sz w:val="28"/>
          <w:szCs w:val="28"/>
        </w:rPr>
        <w:t>мәні</w:t>
      </w:r>
      <w:r w:rsidRPr="00F41F81">
        <w:rPr>
          <w:sz w:val="28"/>
          <w:szCs w:val="28"/>
        </w:rPr>
        <w:t xml:space="preserve"> (</w:t>
      </w:r>
      <w:r w:rsidRPr="006166EE">
        <w:rPr>
          <w:sz w:val="28"/>
          <w:szCs w:val="28"/>
          <w:lang w:val="en-US"/>
        </w:rPr>
        <w:t>AV</w:t>
      </w:r>
      <w:r w:rsidRPr="00F41F81">
        <w:rPr>
          <w:sz w:val="28"/>
          <w:szCs w:val="28"/>
        </w:rPr>
        <w:t xml:space="preserve">)) </w:t>
      </w:r>
      <w:r w:rsidRPr="006166EE">
        <w:rPr>
          <w:sz w:val="28"/>
          <w:szCs w:val="28"/>
        </w:rPr>
        <w:t>қабылданбады</w:t>
      </w:r>
      <w:r w:rsidRPr="00F41F81">
        <w:rPr>
          <w:sz w:val="28"/>
          <w:szCs w:val="28"/>
        </w:rPr>
        <w:t xml:space="preserve">, </w:t>
      </w:r>
      <w:r w:rsidRPr="006166EE">
        <w:rPr>
          <w:sz w:val="28"/>
          <w:szCs w:val="28"/>
        </w:rPr>
        <w:t>регрессия</w:t>
      </w:r>
      <w:r w:rsidRPr="00F41F81">
        <w:rPr>
          <w:sz w:val="28"/>
          <w:szCs w:val="28"/>
        </w:rPr>
        <w:t xml:space="preserve"> </w:t>
      </w:r>
      <w:r w:rsidRPr="006166EE">
        <w:rPr>
          <w:sz w:val="28"/>
          <w:szCs w:val="28"/>
        </w:rPr>
        <w:t>және</w:t>
      </w:r>
      <w:r w:rsidRPr="00F41F81">
        <w:rPr>
          <w:sz w:val="28"/>
          <w:szCs w:val="28"/>
        </w:rPr>
        <w:t xml:space="preserve"> </w:t>
      </w:r>
      <w:r w:rsidRPr="006166EE">
        <w:rPr>
          <w:sz w:val="28"/>
          <w:szCs w:val="28"/>
        </w:rPr>
        <w:t>регрессия</w:t>
      </w:r>
      <w:r w:rsidRPr="00F41F81">
        <w:rPr>
          <w:sz w:val="28"/>
          <w:szCs w:val="28"/>
        </w:rPr>
        <w:t xml:space="preserve"> </w:t>
      </w:r>
      <w:r w:rsidRPr="006166EE">
        <w:rPr>
          <w:sz w:val="28"/>
          <w:szCs w:val="28"/>
        </w:rPr>
        <w:t>теңдеуінің</w:t>
      </w:r>
      <w:r w:rsidRPr="00F41F81">
        <w:rPr>
          <w:sz w:val="28"/>
          <w:szCs w:val="28"/>
        </w:rPr>
        <w:t xml:space="preserve"> </w:t>
      </w:r>
      <w:r w:rsidRPr="006166EE">
        <w:rPr>
          <w:sz w:val="28"/>
          <w:szCs w:val="28"/>
        </w:rPr>
        <w:t>коэффициенттері</w:t>
      </w:r>
      <w:r w:rsidRPr="00F41F81">
        <w:rPr>
          <w:sz w:val="28"/>
          <w:szCs w:val="28"/>
        </w:rPr>
        <w:t xml:space="preserve"> </w:t>
      </w:r>
      <w:r w:rsidRPr="006166EE">
        <w:rPr>
          <w:sz w:val="28"/>
          <w:szCs w:val="28"/>
        </w:rPr>
        <w:t>статистикалық</w:t>
      </w:r>
      <w:r w:rsidRPr="00F41F81">
        <w:rPr>
          <w:sz w:val="28"/>
          <w:szCs w:val="28"/>
        </w:rPr>
        <w:t xml:space="preserve"> </w:t>
      </w:r>
      <w:r w:rsidRPr="006166EE">
        <w:rPr>
          <w:sz w:val="28"/>
          <w:szCs w:val="28"/>
        </w:rPr>
        <w:t>маңызды</w:t>
      </w:r>
      <w:r w:rsidRPr="00F41F81">
        <w:rPr>
          <w:sz w:val="28"/>
          <w:szCs w:val="28"/>
        </w:rPr>
        <w:t xml:space="preserve"> </w:t>
      </w:r>
      <w:r w:rsidRPr="006166EE">
        <w:rPr>
          <w:sz w:val="28"/>
          <w:szCs w:val="28"/>
        </w:rPr>
        <w:t>болып</w:t>
      </w:r>
      <w:r w:rsidRPr="00F41F81">
        <w:rPr>
          <w:sz w:val="28"/>
          <w:szCs w:val="28"/>
        </w:rPr>
        <w:t xml:space="preserve"> </w:t>
      </w:r>
      <w:r w:rsidRPr="006166EE">
        <w:rPr>
          <w:sz w:val="28"/>
          <w:szCs w:val="28"/>
        </w:rPr>
        <w:t>шықты</w:t>
      </w:r>
      <w:r w:rsidRPr="00F41F81">
        <w:rPr>
          <w:sz w:val="28"/>
          <w:szCs w:val="28"/>
        </w:rPr>
        <w:t xml:space="preserve"> (</w:t>
      </w:r>
      <w:r w:rsidRPr="006166EE">
        <w:rPr>
          <w:sz w:val="28"/>
          <w:szCs w:val="28"/>
        </w:rPr>
        <w:t>Р</w:t>
      </w:r>
      <w:r w:rsidRPr="00F41F81">
        <w:rPr>
          <w:sz w:val="28"/>
          <w:szCs w:val="28"/>
        </w:rPr>
        <w:t xml:space="preserve"> &lt; 0,05). </w:t>
      </w:r>
    </w:p>
    <w:p w14:paraId="1D667C7E" w14:textId="26F40FD2" w:rsidR="00626C68" w:rsidRPr="00E34BFC" w:rsidRDefault="009D309A" w:rsidP="009D309A">
      <w:pPr>
        <w:ind w:firstLine="709"/>
        <w:jc w:val="both"/>
      </w:pPr>
      <w:r w:rsidRPr="006166EE">
        <w:rPr>
          <w:sz w:val="28"/>
          <w:szCs w:val="28"/>
        </w:rPr>
        <w:t>Енгізілген</w:t>
      </w:r>
      <w:r w:rsidRPr="00E34BFC">
        <w:rPr>
          <w:sz w:val="28"/>
          <w:szCs w:val="28"/>
        </w:rPr>
        <w:t xml:space="preserve"> </w:t>
      </w:r>
      <w:r w:rsidRPr="006166EE">
        <w:rPr>
          <w:sz w:val="28"/>
          <w:szCs w:val="28"/>
        </w:rPr>
        <w:t>қоспалардың</w:t>
      </w:r>
      <w:r w:rsidRPr="00E34BFC">
        <w:rPr>
          <w:sz w:val="28"/>
          <w:szCs w:val="28"/>
        </w:rPr>
        <w:t xml:space="preserve"> </w:t>
      </w:r>
      <w:r w:rsidRPr="006166EE">
        <w:rPr>
          <w:sz w:val="28"/>
          <w:szCs w:val="28"/>
        </w:rPr>
        <w:t>пероксид</w:t>
      </w:r>
      <w:r w:rsidRPr="00E34BFC">
        <w:rPr>
          <w:sz w:val="28"/>
          <w:szCs w:val="28"/>
        </w:rPr>
        <w:t xml:space="preserve"> </w:t>
      </w:r>
      <w:r w:rsidRPr="006166EE">
        <w:rPr>
          <w:sz w:val="28"/>
          <w:szCs w:val="28"/>
        </w:rPr>
        <w:t>көрсеткішінің</w:t>
      </w:r>
      <w:r w:rsidRPr="00E34BFC">
        <w:rPr>
          <w:sz w:val="28"/>
          <w:szCs w:val="28"/>
        </w:rPr>
        <w:t xml:space="preserve"> (</w:t>
      </w:r>
      <w:r w:rsidRPr="006166EE">
        <w:rPr>
          <w:sz w:val="28"/>
          <w:szCs w:val="28"/>
          <w:lang w:val="en-US"/>
        </w:rPr>
        <w:t>Y</w:t>
      </w:r>
      <w:r w:rsidRPr="00E34BFC">
        <w:rPr>
          <w:sz w:val="28"/>
          <w:szCs w:val="28"/>
        </w:rPr>
        <w:t xml:space="preserve">2 </w:t>
      </w:r>
      <w:r w:rsidRPr="006166EE">
        <w:rPr>
          <w:sz w:val="28"/>
          <w:szCs w:val="28"/>
          <w:lang w:val="en-US"/>
        </w:rPr>
        <w:t>POV</w:t>
      </w:r>
      <w:r w:rsidRPr="00E34BFC">
        <w:rPr>
          <w:sz w:val="28"/>
          <w:szCs w:val="28"/>
        </w:rPr>
        <w:t xml:space="preserve">) </w:t>
      </w:r>
      <w:r w:rsidRPr="006166EE">
        <w:rPr>
          <w:sz w:val="28"/>
          <w:szCs w:val="28"/>
        </w:rPr>
        <w:t>мәндеріне</w:t>
      </w:r>
      <w:r w:rsidRPr="00E34BFC">
        <w:rPr>
          <w:sz w:val="28"/>
          <w:szCs w:val="28"/>
        </w:rPr>
        <w:t xml:space="preserve"> </w:t>
      </w:r>
      <w:r w:rsidRPr="006166EE">
        <w:rPr>
          <w:sz w:val="28"/>
          <w:szCs w:val="28"/>
        </w:rPr>
        <w:t>әсерінің</w:t>
      </w:r>
      <w:r w:rsidRPr="00E34BFC">
        <w:rPr>
          <w:sz w:val="28"/>
          <w:szCs w:val="28"/>
        </w:rPr>
        <w:t xml:space="preserve"> </w:t>
      </w:r>
      <w:r w:rsidRPr="006166EE">
        <w:rPr>
          <w:sz w:val="28"/>
          <w:szCs w:val="28"/>
        </w:rPr>
        <w:t>математикалық</w:t>
      </w:r>
      <w:r w:rsidRPr="00E34BFC">
        <w:rPr>
          <w:sz w:val="28"/>
          <w:szCs w:val="28"/>
        </w:rPr>
        <w:t xml:space="preserve"> </w:t>
      </w:r>
      <w:r w:rsidRPr="006166EE">
        <w:rPr>
          <w:sz w:val="28"/>
          <w:szCs w:val="28"/>
        </w:rPr>
        <w:t>моделінің</w:t>
      </w:r>
      <w:r w:rsidRPr="00E34BFC">
        <w:rPr>
          <w:sz w:val="28"/>
          <w:szCs w:val="28"/>
        </w:rPr>
        <w:t xml:space="preserve"> </w:t>
      </w:r>
      <w:r w:rsidRPr="006166EE">
        <w:rPr>
          <w:sz w:val="28"/>
          <w:szCs w:val="28"/>
        </w:rPr>
        <w:t>жауап</w:t>
      </w:r>
      <w:r w:rsidRPr="00E34BFC">
        <w:rPr>
          <w:sz w:val="28"/>
          <w:szCs w:val="28"/>
        </w:rPr>
        <w:t xml:space="preserve"> </w:t>
      </w:r>
      <w:r w:rsidRPr="006166EE">
        <w:rPr>
          <w:sz w:val="28"/>
          <w:szCs w:val="28"/>
        </w:rPr>
        <w:t>беті</w:t>
      </w:r>
      <w:r w:rsidR="00A32E4F">
        <w:rPr>
          <w:sz w:val="28"/>
          <w:szCs w:val="28"/>
        </w:rPr>
        <w:t xml:space="preserve"> 27</w:t>
      </w:r>
      <w:r w:rsidR="003B41F0">
        <w:rPr>
          <w:sz w:val="28"/>
          <w:szCs w:val="28"/>
        </w:rPr>
        <w:t>-</w:t>
      </w:r>
      <w:r w:rsidRPr="006166EE">
        <w:rPr>
          <w:sz w:val="28"/>
          <w:szCs w:val="28"/>
        </w:rPr>
        <w:t>суретте</w:t>
      </w:r>
      <w:r w:rsidRPr="00E34BFC">
        <w:rPr>
          <w:sz w:val="28"/>
          <w:szCs w:val="28"/>
        </w:rPr>
        <w:t xml:space="preserve"> </w:t>
      </w:r>
      <w:r w:rsidRPr="006166EE">
        <w:rPr>
          <w:sz w:val="28"/>
          <w:szCs w:val="28"/>
        </w:rPr>
        <w:t>көрсетілген</w:t>
      </w:r>
      <w:r w:rsidRPr="00E34BFC">
        <w:rPr>
          <w:sz w:val="28"/>
          <w:szCs w:val="28"/>
        </w:rPr>
        <w:t>.</w:t>
      </w:r>
    </w:p>
    <w:p w14:paraId="7FC2A42B" w14:textId="77777777" w:rsidR="00626C68" w:rsidRPr="00E34BFC" w:rsidRDefault="00626C68" w:rsidP="00626C68">
      <w:pPr>
        <w:ind w:firstLine="709"/>
        <w:jc w:val="both"/>
      </w:pPr>
    </w:p>
    <w:p w14:paraId="692100E0" w14:textId="78E92D58" w:rsidR="00626C68" w:rsidRPr="006166EE" w:rsidRDefault="00626C68" w:rsidP="00626C68">
      <w:pPr>
        <w:jc w:val="center"/>
      </w:pPr>
      <w:r w:rsidRPr="006166EE">
        <w:rPr>
          <w:noProof/>
          <w:lang w:eastAsia="ru-RU"/>
        </w:rPr>
        <w:drawing>
          <wp:inline distT="0" distB="0" distL="0" distR="0" wp14:anchorId="3B2A3B22" wp14:editId="368A9850">
            <wp:extent cx="4031308" cy="3105150"/>
            <wp:effectExtent l="0" t="0" r="7620" b="0"/>
            <wp:docPr id="341223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23493" name=""/>
                    <pic:cNvPicPr/>
                  </pic:nvPicPr>
                  <pic:blipFill>
                    <a:blip r:embed="rId34"/>
                    <a:stretch>
                      <a:fillRect/>
                    </a:stretch>
                  </pic:blipFill>
                  <pic:spPr>
                    <a:xfrm>
                      <a:off x="0" y="0"/>
                      <a:ext cx="4068953" cy="3134146"/>
                    </a:xfrm>
                    <a:prstGeom prst="rect">
                      <a:avLst/>
                    </a:prstGeom>
                  </pic:spPr>
                </pic:pic>
              </a:graphicData>
            </a:graphic>
          </wp:inline>
        </w:drawing>
      </w:r>
    </w:p>
    <w:p w14:paraId="247D6F2C" w14:textId="77777777" w:rsidR="00807F69" w:rsidRPr="006166EE" w:rsidRDefault="00807F69" w:rsidP="00626C68">
      <w:pPr>
        <w:jc w:val="center"/>
      </w:pPr>
    </w:p>
    <w:p w14:paraId="0B745EC3" w14:textId="000DE293" w:rsidR="009D309A" w:rsidRPr="006166EE" w:rsidRDefault="009D309A" w:rsidP="009D309A">
      <w:pPr>
        <w:jc w:val="center"/>
        <w:rPr>
          <w:sz w:val="28"/>
          <w:szCs w:val="28"/>
        </w:rPr>
      </w:pPr>
      <w:r w:rsidRPr="006166EE">
        <w:rPr>
          <w:sz w:val="28"/>
          <w:szCs w:val="28"/>
          <w:lang w:val="kk-KZ"/>
        </w:rPr>
        <w:t xml:space="preserve">Сурет </w:t>
      </w:r>
      <w:r w:rsidR="00A32E4F">
        <w:rPr>
          <w:sz w:val="28"/>
          <w:szCs w:val="28"/>
        </w:rPr>
        <w:t>27</w:t>
      </w:r>
      <w:r w:rsidR="00626C68" w:rsidRPr="006166EE">
        <w:rPr>
          <w:sz w:val="28"/>
          <w:szCs w:val="28"/>
        </w:rPr>
        <w:t xml:space="preserve"> </w:t>
      </w:r>
      <w:r w:rsidRPr="006166EE">
        <w:rPr>
          <w:sz w:val="28"/>
          <w:szCs w:val="28"/>
        </w:rPr>
        <w:t>–</w:t>
      </w:r>
      <w:r w:rsidR="00626C68" w:rsidRPr="006166EE">
        <w:rPr>
          <w:sz w:val="28"/>
          <w:szCs w:val="28"/>
        </w:rPr>
        <w:t xml:space="preserve"> </w:t>
      </w:r>
      <w:r w:rsidRPr="006166EE">
        <w:rPr>
          <w:sz w:val="28"/>
          <w:szCs w:val="28"/>
        </w:rPr>
        <w:t>Дигидрокверцетин мөлшері мен токоферол + L_a аскорбин қышқылының ет өнімдерінің пероксид саны (Y2 POV) көрсеткішінің мәндеріне жауап беру беті</w:t>
      </w:r>
    </w:p>
    <w:p w14:paraId="4B5779A1" w14:textId="77777777" w:rsidR="00626C68" w:rsidRPr="006166EE" w:rsidRDefault="00626C68" w:rsidP="00626C68">
      <w:pPr>
        <w:ind w:firstLine="709"/>
        <w:jc w:val="both"/>
        <w:rPr>
          <w:sz w:val="28"/>
          <w:szCs w:val="28"/>
        </w:rPr>
      </w:pPr>
    </w:p>
    <w:p w14:paraId="2DD27808" w14:textId="2E28B417" w:rsidR="009D309A" w:rsidRPr="006166EE" w:rsidRDefault="009D309A" w:rsidP="008572F1">
      <w:pPr>
        <w:ind w:firstLine="709"/>
        <w:jc w:val="both"/>
        <w:rPr>
          <w:sz w:val="28"/>
          <w:szCs w:val="28"/>
          <w:lang w:val="kk-KZ"/>
        </w:rPr>
      </w:pPr>
      <w:r w:rsidRPr="006166EE">
        <w:rPr>
          <w:sz w:val="28"/>
          <w:szCs w:val="28"/>
        </w:rPr>
        <w:t>POV-y асқын тотығы көрсеткішінің минималды мәндері</w:t>
      </w:r>
      <w:r w:rsidRPr="006166EE">
        <w:rPr>
          <w:sz w:val="28"/>
          <w:szCs w:val="28"/>
          <w:lang w:val="kk-KZ"/>
        </w:rPr>
        <w:t xml:space="preserve"> </w:t>
      </w:r>
      <w:r w:rsidRPr="006166EE">
        <w:rPr>
          <w:sz w:val="28"/>
          <w:szCs w:val="28"/>
        </w:rPr>
        <w:t>2</w:t>
      </w:r>
      <w:r w:rsidRPr="006166EE">
        <w:rPr>
          <w:sz w:val="28"/>
          <w:szCs w:val="28"/>
          <w:lang w:val="kk-KZ"/>
        </w:rPr>
        <w:t xml:space="preserve"> </w:t>
      </w:r>
      <w:r w:rsidRPr="006166EE">
        <w:rPr>
          <w:sz w:val="28"/>
          <w:szCs w:val="28"/>
        </w:rPr>
        <w:t>мин = 4,8, дигидрокверцетин – х1 = 0,1, токоферол + L_a аскорбин қышқылы х2 = 0,1. POV көрсеткішінің максималды мәні-Y2max = 13,5, бақылау үлгісінде, қашан X1 = 0 және X2 = 0.</w:t>
      </w:r>
    </w:p>
    <w:p w14:paraId="7756BECE" w14:textId="07E08523" w:rsidR="00626C68" w:rsidRPr="006166EE" w:rsidRDefault="003B41F0" w:rsidP="009D309A">
      <w:pPr>
        <w:ind w:firstLine="709"/>
        <w:jc w:val="both"/>
        <w:rPr>
          <w:lang w:val="kk-KZ"/>
        </w:rPr>
      </w:pPr>
      <w:r>
        <w:rPr>
          <w:sz w:val="28"/>
          <w:szCs w:val="28"/>
          <w:lang w:val="kk-KZ"/>
        </w:rPr>
        <w:t>Жартылай ет фабрикаттарының</w:t>
      </w:r>
      <w:r w:rsidR="009D309A" w:rsidRPr="006166EE">
        <w:rPr>
          <w:sz w:val="28"/>
          <w:szCs w:val="28"/>
          <w:lang w:val="kk-KZ"/>
        </w:rPr>
        <w:t xml:space="preserve"> пероксид санының (Н2 РОМ) көрсеткішінің мәндеріне енгізілген қоспалардың әсерінің математикалық моделінің тең деңгейдегі сызықтары </w:t>
      </w:r>
      <w:r w:rsidR="00A32E4F">
        <w:rPr>
          <w:sz w:val="28"/>
          <w:szCs w:val="28"/>
          <w:lang w:val="kk-KZ"/>
        </w:rPr>
        <w:t>28</w:t>
      </w:r>
      <w:r w:rsidR="009D309A" w:rsidRPr="006166EE">
        <w:rPr>
          <w:sz w:val="28"/>
          <w:szCs w:val="28"/>
          <w:lang w:val="kk-KZ"/>
        </w:rPr>
        <w:t>-суретте көрсетілген.</w:t>
      </w:r>
    </w:p>
    <w:p w14:paraId="55E2E50A" w14:textId="77777777" w:rsidR="00626C68" w:rsidRPr="006166EE" w:rsidRDefault="00626C68" w:rsidP="00626C68">
      <w:pPr>
        <w:ind w:firstLine="567"/>
        <w:jc w:val="both"/>
        <w:rPr>
          <w:szCs w:val="28"/>
          <w:lang w:val="kk-KZ"/>
        </w:rPr>
      </w:pPr>
    </w:p>
    <w:p w14:paraId="7C798260" w14:textId="4C83D252" w:rsidR="00626C68" w:rsidRPr="006166EE" w:rsidRDefault="00626C68" w:rsidP="00156B1B">
      <w:pPr>
        <w:ind w:firstLine="567"/>
        <w:jc w:val="center"/>
        <w:rPr>
          <w:szCs w:val="28"/>
        </w:rPr>
      </w:pPr>
      <w:r w:rsidRPr="006166EE">
        <w:rPr>
          <w:noProof/>
          <w:szCs w:val="28"/>
          <w:lang w:eastAsia="ru-RU"/>
        </w:rPr>
        <w:lastRenderedPageBreak/>
        <w:drawing>
          <wp:inline distT="0" distB="0" distL="0" distR="0" wp14:anchorId="3F2E5E24" wp14:editId="551AE941">
            <wp:extent cx="3147698" cy="2349500"/>
            <wp:effectExtent l="0" t="0" r="0" b="0"/>
            <wp:docPr id="1424635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35508" name=""/>
                    <pic:cNvPicPr/>
                  </pic:nvPicPr>
                  <pic:blipFill>
                    <a:blip r:embed="rId35"/>
                    <a:stretch>
                      <a:fillRect/>
                    </a:stretch>
                  </pic:blipFill>
                  <pic:spPr>
                    <a:xfrm>
                      <a:off x="0" y="0"/>
                      <a:ext cx="3158352" cy="2357452"/>
                    </a:xfrm>
                    <a:prstGeom prst="rect">
                      <a:avLst/>
                    </a:prstGeom>
                  </pic:spPr>
                </pic:pic>
              </a:graphicData>
            </a:graphic>
          </wp:inline>
        </w:drawing>
      </w:r>
    </w:p>
    <w:p w14:paraId="5C8BA398" w14:textId="49B0616F" w:rsidR="00626C68" w:rsidRPr="00A00A2E" w:rsidRDefault="009D309A" w:rsidP="009D309A">
      <w:pPr>
        <w:jc w:val="center"/>
        <w:rPr>
          <w:sz w:val="28"/>
          <w:szCs w:val="28"/>
          <w:lang w:val="kk-KZ"/>
        </w:rPr>
      </w:pPr>
      <w:r w:rsidRPr="006166EE">
        <w:rPr>
          <w:sz w:val="28"/>
          <w:szCs w:val="28"/>
          <w:lang w:val="kk-KZ"/>
        </w:rPr>
        <w:t>Сурет</w:t>
      </w:r>
      <w:r w:rsidR="00626C68" w:rsidRPr="00A00A2E">
        <w:rPr>
          <w:sz w:val="28"/>
          <w:szCs w:val="28"/>
          <w:lang w:val="kk-KZ"/>
        </w:rPr>
        <w:t xml:space="preserve"> </w:t>
      </w:r>
      <w:r w:rsidR="00A32E4F">
        <w:rPr>
          <w:sz w:val="28"/>
          <w:szCs w:val="28"/>
          <w:lang w:val="kk-KZ"/>
        </w:rPr>
        <w:t>28</w:t>
      </w:r>
      <w:r w:rsidR="00626C68" w:rsidRPr="00A00A2E">
        <w:rPr>
          <w:sz w:val="28"/>
          <w:szCs w:val="28"/>
          <w:lang w:val="kk-KZ"/>
        </w:rPr>
        <w:t xml:space="preserve"> </w:t>
      </w:r>
      <w:r w:rsidRPr="00A00A2E">
        <w:rPr>
          <w:sz w:val="28"/>
          <w:szCs w:val="28"/>
          <w:lang w:val="kk-KZ"/>
        </w:rPr>
        <w:t>–</w:t>
      </w:r>
      <w:r w:rsidR="00626C68" w:rsidRPr="00A00A2E">
        <w:rPr>
          <w:sz w:val="28"/>
          <w:szCs w:val="28"/>
          <w:lang w:val="kk-KZ"/>
        </w:rPr>
        <w:t xml:space="preserve"> </w:t>
      </w:r>
      <w:r w:rsidR="003B41F0">
        <w:rPr>
          <w:sz w:val="28"/>
          <w:szCs w:val="28"/>
          <w:lang w:val="kk-KZ"/>
        </w:rPr>
        <w:t>Жартылай ет фабрикаттарының пероксид саны</w:t>
      </w:r>
      <w:r w:rsidRPr="00A00A2E">
        <w:rPr>
          <w:sz w:val="28"/>
          <w:szCs w:val="28"/>
          <w:lang w:val="kk-KZ"/>
        </w:rPr>
        <w:t xml:space="preserve"> (Y2 POV) көрсеткішінің мәндеріне дигидрокверцетин мөлшерінің тең деңгейдегі сызықтары және токоферол + L_a аскорбин қышқылының мөлшері</w:t>
      </w:r>
    </w:p>
    <w:p w14:paraId="2E6D37D3" w14:textId="77777777" w:rsidR="00F41F81" w:rsidRPr="00A00A2E" w:rsidRDefault="00F41F81" w:rsidP="009D309A">
      <w:pPr>
        <w:jc w:val="center"/>
        <w:rPr>
          <w:sz w:val="28"/>
          <w:szCs w:val="28"/>
          <w:lang w:val="kk-KZ"/>
        </w:rPr>
      </w:pPr>
    </w:p>
    <w:p w14:paraId="627D59C0" w14:textId="77777777" w:rsidR="009D309A" w:rsidRPr="001414C2" w:rsidRDefault="009D309A" w:rsidP="009D309A">
      <w:pPr>
        <w:pStyle w:val="a5"/>
        <w:ind w:left="0" w:right="-288" w:firstLine="709"/>
        <w:contextualSpacing/>
        <w:rPr>
          <w:sz w:val="28"/>
          <w:szCs w:val="28"/>
          <w:lang w:val="kk-KZ"/>
        </w:rPr>
      </w:pPr>
      <w:r w:rsidRPr="001414C2">
        <w:rPr>
          <w:sz w:val="28"/>
          <w:szCs w:val="28"/>
          <w:lang w:val="kk-KZ"/>
        </w:rPr>
        <w:t>Алынған фактор 2 үшін регрессия теңдеуі (Y2-қышқыл санының мәні (POV)) келесідей болады:</w:t>
      </w:r>
    </w:p>
    <w:p w14:paraId="7DE90F8F" w14:textId="77777777" w:rsidR="009D309A" w:rsidRPr="006166EE" w:rsidRDefault="009D309A" w:rsidP="009D309A">
      <w:pPr>
        <w:pStyle w:val="a5"/>
        <w:ind w:left="0" w:right="-288" w:firstLine="709"/>
        <w:contextualSpacing/>
        <w:rPr>
          <w:sz w:val="28"/>
          <w:szCs w:val="28"/>
          <w:lang w:val="en-US"/>
        </w:rPr>
      </w:pPr>
      <w:r w:rsidRPr="006166EE">
        <w:rPr>
          <w:sz w:val="28"/>
          <w:szCs w:val="28"/>
          <w:lang w:val="en-US"/>
        </w:rPr>
        <w:t>Y2 (POV) = 13,999-33, 0286*Dx+1,481* L_a+tocopherol -466,0317*Dx^2-315,8095*Dx* L_a+tocopherol +85,0476* L_a+tocopherol ^2</w:t>
      </w:r>
    </w:p>
    <w:p w14:paraId="7106E7F8" w14:textId="31CAF193" w:rsidR="009D309A" w:rsidRPr="006166EE" w:rsidRDefault="009D309A" w:rsidP="009D309A">
      <w:pPr>
        <w:pStyle w:val="a5"/>
        <w:ind w:left="0" w:right="-288" w:firstLine="709"/>
        <w:contextualSpacing/>
        <w:rPr>
          <w:sz w:val="28"/>
          <w:szCs w:val="28"/>
          <w:lang w:val="en-US"/>
        </w:rPr>
      </w:pPr>
      <w:r w:rsidRPr="006166EE">
        <w:rPr>
          <w:sz w:val="28"/>
          <w:szCs w:val="28"/>
        </w:rPr>
        <w:t>Зерттеу</w:t>
      </w:r>
      <w:r w:rsidRPr="006166EE">
        <w:rPr>
          <w:sz w:val="28"/>
          <w:szCs w:val="28"/>
          <w:lang w:val="en-US"/>
        </w:rPr>
        <w:t xml:space="preserve"> </w:t>
      </w:r>
      <w:r w:rsidRPr="006166EE">
        <w:rPr>
          <w:sz w:val="28"/>
          <w:szCs w:val="28"/>
        </w:rPr>
        <w:t>нәтижесінде</w:t>
      </w:r>
      <w:r w:rsidRPr="006166EE">
        <w:rPr>
          <w:sz w:val="28"/>
          <w:szCs w:val="28"/>
          <w:lang w:val="en-US"/>
        </w:rPr>
        <w:t xml:space="preserve"> </w:t>
      </w:r>
      <w:r w:rsidRPr="006166EE">
        <w:rPr>
          <w:sz w:val="28"/>
          <w:szCs w:val="28"/>
        </w:rPr>
        <w:t>алынған</w:t>
      </w:r>
      <w:r w:rsidRPr="006166EE">
        <w:rPr>
          <w:sz w:val="28"/>
          <w:szCs w:val="28"/>
          <w:lang w:val="en-US"/>
        </w:rPr>
        <w:t xml:space="preserve"> </w:t>
      </w:r>
      <w:r w:rsidRPr="006166EE">
        <w:rPr>
          <w:sz w:val="28"/>
          <w:szCs w:val="28"/>
        </w:rPr>
        <w:t>деректердің</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талдауы</w:t>
      </w:r>
      <w:r w:rsidRPr="006166EE">
        <w:rPr>
          <w:sz w:val="28"/>
          <w:szCs w:val="28"/>
          <w:lang w:val="en-US"/>
        </w:rPr>
        <w:t xml:space="preserve"> </w:t>
      </w:r>
      <w:r w:rsidR="003B41F0">
        <w:rPr>
          <w:sz w:val="28"/>
          <w:szCs w:val="28"/>
          <w:lang w:val="kk-KZ"/>
        </w:rPr>
        <w:t>жартылай ет фабрикаттарының</w:t>
      </w:r>
      <w:r w:rsidRPr="006166EE">
        <w:rPr>
          <w:sz w:val="28"/>
          <w:szCs w:val="28"/>
          <w:lang w:val="en-US"/>
        </w:rPr>
        <w:t xml:space="preserve"> </w:t>
      </w:r>
      <w:r w:rsidRPr="006166EE">
        <w:rPr>
          <w:sz w:val="28"/>
          <w:szCs w:val="28"/>
        </w:rPr>
        <w:t>құрамындағы</w:t>
      </w:r>
      <w:r w:rsidRPr="006166EE">
        <w:rPr>
          <w:sz w:val="28"/>
          <w:szCs w:val="28"/>
          <w:lang w:val="en-US"/>
        </w:rPr>
        <w:t xml:space="preserve"> </w:t>
      </w:r>
      <w:r w:rsidRPr="006166EE">
        <w:rPr>
          <w:sz w:val="28"/>
          <w:szCs w:val="28"/>
        </w:rPr>
        <w:t>қоспалар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өзгеруі</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пероксид</w:t>
      </w:r>
      <w:r w:rsidRPr="006166EE">
        <w:rPr>
          <w:sz w:val="28"/>
          <w:szCs w:val="28"/>
          <w:lang w:val="en-US"/>
        </w:rPr>
        <w:t xml:space="preserve"> </w:t>
      </w:r>
      <w:r w:rsidRPr="006166EE">
        <w:rPr>
          <w:sz w:val="28"/>
          <w:szCs w:val="28"/>
        </w:rPr>
        <w:t>санының</w:t>
      </w:r>
      <w:r w:rsidRPr="006166EE">
        <w:rPr>
          <w:sz w:val="28"/>
          <w:szCs w:val="28"/>
          <w:lang w:val="en-US"/>
        </w:rPr>
        <w:t xml:space="preserve"> (POV; Y2)</w:t>
      </w:r>
      <w:r w:rsidRPr="006166EE">
        <w:rPr>
          <w:sz w:val="28"/>
          <w:szCs w:val="28"/>
          <w:lang w:val="kk-KZ"/>
        </w:rPr>
        <w:t xml:space="preserve"> </w:t>
      </w:r>
      <w:r w:rsidRPr="006166EE">
        <w:rPr>
          <w:sz w:val="28"/>
          <w:szCs w:val="28"/>
        </w:rPr>
        <w:t>мәндері</w:t>
      </w:r>
      <w:r w:rsidRPr="006166EE">
        <w:rPr>
          <w:sz w:val="28"/>
          <w:szCs w:val="28"/>
          <w:lang w:val="en-US"/>
        </w:rPr>
        <w:t xml:space="preserve"> </w:t>
      </w:r>
      <w:r w:rsidRPr="006166EE">
        <w:rPr>
          <w:sz w:val="28"/>
          <w:szCs w:val="28"/>
        </w:rPr>
        <w:t>арасындағы</w:t>
      </w:r>
      <w:r w:rsidRPr="006166EE">
        <w:rPr>
          <w:sz w:val="28"/>
          <w:szCs w:val="28"/>
          <w:lang w:val="en-US"/>
        </w:rPr>
        <w:t xml:space="preserve"> </w:t>
      </w:r>
      <w:r w:rsidRPr="006166EE">
        <w:rPr>
          <w:sz w:val="28"/>
          <w:szCs w:val="28"/>
        </w:rPr>
        <w:t>күшті</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анықтады</w:t>
      </w:r>
      <w:r w:rsidRPr="006166EE">
        <w:rPr>
          <w:sz w:val="28"/>
          <w:szCs w:val="28"/>
          <w:lang w:val="en-US"/>
        </w:rPr>
        <w:t xml:space="preserve">:  </w:t>
      </w:r>
    </w:p>
    <w:p w14:paraId="30FDFB39" w14:textId="77777777" w:rsidR="009D309A" w:rsidRPr="006166EE" w:rsidRDefault="009D309A" w:rsidP="009D309A">
      <w:pPr>
        <w:pStyle w:val="a5"/>
        <w:ind w:left="0" w:right="-288" w:firstLine="709"/>
        <w:contextualSpacing/>
        <w:rPr>
          <w:sz w:val="28"/>
          <w:szCs w:val="28"/>
          <w:lang w:val="en-US"/>
        </w:rPr>
      </w:pPr>
      <w:r w:rsidRPr="006166EE">
        <w:rPr>
          <w:sz w:val="28"/>
          <w:szCs w:val="28"/>
          <w:lang w:val="en-US"/>
        </w:rPr>
        <w:t xml:space="preserve">- </w:t>
      </w:r>
      <w:r w:rsidRPr="006166EE">
        <w:rPr>
          <w:sz w:val="28"/>
          <w:szCs w:val="28"/>
        </w:rPr>
        <w:t>корреляция</w:t>
      </w:r>
      <w:r w:rsidRPr="006166EE">
        <w:rPr>
          <w:sz w:val="28"/>
          <w:szCs w:val="28"/>
          <w:lang w:val="en-US"/>
        </w:rPr>
        <w:t xml:space="preserve"> </w:t>
      </w:r>
      <w:r w:rsidRPr="006166EE">
        <w:rPr>
          <w:sz w:val="28"/>
          <w:szCs w:val="28"/>
        </w:rPr>
        <w:t>индексі</w:t>
      </w:r>
      <w:r w:rsidRPr="006166EE">
        <w:rPr>
          <w:sz w:val="28"/>
          <w:szCs w:val="28"/>
          <w:lang w:val="en-US"/>
        </w:rPr>
        <w:t xml:space="preserve"> (</w:t>
      </w:r>
      <w:r w:rsidRPr="006166EE">
        <w:rPr>
          <w:sz w:val="28"/>
          <w:szCs w:val="28"/>
        </w:rPr>
        <w:t>бірнеше</w:t>
      </w:r>
      <w:r w:rsidRPr="006166EE">
        <w:rPr>
          <w:sz w:val="28"/>
          <w:szCs w:val="28"/>
          <w:lang w:val="en-US"/>
        </w:rPr>
        <w:t xml:space="preserve"> R) - 0,91693;</w:t>
      </w:r>
    </w:p>
    <w:p w14:paraId="1A9B835D" w14:textId="77777777" w:rsidR="009D309A" w:rsidRPr="006166EE" w:rsidRDefault="009D309A" w:rsidP="009D309A">
      <w:pPr>
        <w:pStyle w:val="a5"/>
        <w:ind w:left="0" w:right="-288" w:firstLine="709"/>
        <w:contextualSpacing/>
        <w:rPr>
          <w:sz w:val="28"/>
          <w:szCs w:val="28"/>
          <w:lang w:val="en-US"/>
        </w:rPr>
      </w:pPr>
      <w:r w:rsidRPr="006166EE">
        <w:rPr>
          <w:sz w:val="28"/>
          <w:szCs w:val="28"/>
          <w:lang w:val="en-US"/>
        </w:rPr>
        <w:t xml:space="preserve">- </w:t>
      </w:r>
      <w:r w:rsidRPr="006166EE">
        <w:rPr>
          <w:sz w:val="28"/>
          <w:szCs w:val="28"/>
        </w:rPr>
        <w:t>анықтау</w:t>
      </w:r>
      <w:r w:rsidRPr="006166EE">
        <w:rPr>
          <w:sz w:val="28"/>
          <w:szCs w:val="28"/>
          <w:lang w:val="en-US"/>
        </w:rPr>
        <w:t xml:space="preserve"> </w:t>
      </w:r>
      <w:r w:rsidRPr="006166EE">
        <w:rPr>
          <w:sz w:val="28"/>
          <w:szCs w:val="28"/>
        </w:rPr>
        <w:t>коэффициенті</w:t>
      </w:r>
      <w:r w:rsidRPr="006166EE">
        <w:rPr>
          <w:sz w:val="28"/>
          <w:szCs w:val="28"/>
          <w:lang w:val="en-US"/>
        </w:rPr>
        <w:t xml:space="preserve"> (r – </w:t>
      </w:r>
      <w:r w:rsidRPr="006166EE">
        <w:rPr>
          <w:sz w:val="28"/>
          <w:szCs w:val="28"/>
        </w:rPr>
        <w:t>квадрат</w:t>
      </w:r>
      <w:r w:rsidRPr="006166EE">
        <w:rPr>
          <w:sz w:val="28"/>
          <w:szCs w:val="28"/>
          <w:lang w:val="en-US"/>
        </w:rPr>
        <w:t xml:space="preserve">) - 0,84077. </w:t>
      </w:r>
    </w:p>
    <w:p w14:paraId="4594B757" w14:textId="487B0439" w:rsidR="007E3B5F" w:rsidRPr="006166EE" w:rsidRDefault="00A32E4F" w:rsidP="009D309A">
      <w:pPr>
        <w:pStyle w:val="a5"/>
        <w:ind w:left="0" w:right="-288" w:firstLine="709"/>
        <w:contextualSpacing/>
        <w:rPr>
          <w:sz w:val="28"/>
          <w:szCs w:val="28"/>
          <w:lang w:val="en-US"/>
        </w:rPr>
      </w:pPr>
      <w:r>
        <w:rPr>
          <w:sz w:val="28"/>
          <w:szCs w:val="28"/>
          <w:lang w:val="kk-KZ"/>
        </w:rPr>
        <w:t>29</w:t>
      </w:r>
      <w:r w:rsidR="009D309A" w:rsidRPr="006166EE">
        <w:rPr>
          <w:sz w:val="28"/>
          <w:szCs w:val="28"/>
          <w:lang w:val="en-US"/>
        </w:rPr>
        <w:t>-</w:t>
      </w:r>
      <w:r w:rsidR="009D309A" w:rsidRPr="006166EE">
        <w:rPr>
          <w:sz w:val="28"/>
          <w:szCs w:val="28"/>
        </w:rPr>
        <w:t>суретте</w:t>
      </w:r>
      <w:r w:rsidR="009D309A" w:rsidRPr="006166EE">
        <w:rPr>
          <w:sz w:val="28"/>
          <w:szCs w:val="28"/>
          <w:lang w:val="en-US"/>
        </w:rPr>
        <w:t xml:space="preserve"> </w:t>
      </w:r>
      <w:r w:rsidR="009D309A" w:rsidRPr="006166EE">
        <w:rPr>
          <w:sz w:val="28"/>
          <w:szCs w:val="28"/>
        </w:rPr>
        <w:t>Фишер</w:t>
      </w:r>
      <w:r w:rsidR="009D309A" w:rsidRPr="006166EE">
        <w:rPr>
          <w:sz w:val="28"/>
          <w:szCs w:val="28"/>
          <w:lang w:val="en-US"/>
        </w:rPr>
        <w:t xml:space="preserve"> </w:t>
      </w:r>
      <w:r w:rsidR="009D309A" w:rsidRPr="006166EE">
        <w:rPr>
          <w:sz w:val="28"/>
          <w:szCs w:val="28"/>
        </w:rPr>
        <w:t>критерийіне</w:t>
      </w:r>
      <w:r w:rsidR="009D309A" w:rsidRPr="006166EE">
        <w:rPr>
          <w:sz w:val="28"/>
          <w:szCs w:val="28"/>
          <w:lang w:val="en-US"/>
        </w:rPr>
        <w:t xml:space="preserve"> (</w:t>
      </w:r>
      <w:r w:rsidR="009D309A" w:rsidRPr="006166EE">
        <w:rPr>
          <w:sz w:val="28"/>
          <w:szCs w:val="28"/>
        </w:rPr>
        <w:t>көк</w:t>
      </w:r>
      <w:r w:rsidR="009D309A" w:rsidRPr="006166EE">
        <w:rPr>
          <w:sz w:val="28"/>
          <w:szCs w:val="28"/>
          <w:lang w:val="en-US"/>
        </w:rPr>
        <w:t xml:space="preserve"> </w:t>
      </w:r>
      <w:r w:rsidR="009D309A" w:rsidRPr="006166EE">
        <w:rPr>
          <w:sz w:val="28"/>
          <w:szCs w:val="28"/>
        </w:rPr>
        <w:t>сызық</w:t>
      </w:r>
      <w:r w:rsidR="009D309A" w:rsidRPr="006166EE">
        <w:rPr>
          <w:sz w:val="28"/>
          <w:szCs w:val="28"/>
          <w:lang w:val="en-US"/>
        </w:rPr>
        <w:t xml:space="preserve">) </w:t>
      </w:r>
      <w:r w:rsidR="009D309A" w:rsidRPr="006166EE">
        <w:rPr>
          <w:sz w:val="28"/>
          <w:szCs w:val="28"/>
        </w:rPr>
        <w:t>және</w:t>
      </w:r>
      <w:r w:rsidR="009D309A" w:rsidRPr="006166EE">
        <w:rPr>
          <w:sz w:val="28"/>
          <w:szCs w:val="28"/>
          <w:lang w:val="en-US"/>
        </w:rPr>
        <w:t xml:space="preserve"> </w:t>
      </w:r>
      <w:r w:rsidR="009D309A" w:rsidRPr="006166EE">
        <w:rPr>
          <w:sz w:val="28"/>
          <w:szCs w:val="28"/>
        </w:rPr>
        <w:t>маңыздылық</w:t>
      </w:r>
      <w:r w:rsidR="009D309A" w:rsidRPr="006166EE">
        <w:rPr>
          <w:sz w:val="28"/>
          <w:szCs w:val="28"/>
          <w:lang w:val="en-US"/>
        </w:rPr>
        <w:t xml:space="preserve"> </w:t>
      </w:r>
      <w:r w:rsidR="009D309A" w:rsidRPr="006166EE">
        <w:rPr>
          <w:sz w:val="28"/>
          <w:szCs w:val="28"/>
        </w:rPr>
        <w:t>дәрежесіне</w:t>
      </w:r>
      <w:r w:rsidR="009D309A" w:rsidRPr="006166EE">
        <w:rPr>
          <w:sz w:val="28"/>
          <w:szCs w:val="28"/>
          <w:lang w:val="en-US"/>
        </w:rPr>
        <w:t xml:space="preserve">, </w:t>
      </w:r>
      <w:r w:rsidR="009D309A" w:rsidRPr="006166EE">
        <w:rPr>
          <w:sz w:val="28"/>
          <w:szCs w:val="28"/>
        </w:rPr>
        <w:t>әртүрлі</w:t>
      </w:r>
      <w:r w:rsidR="009D309A" w:rsidRPr="006166EE">
        <w:rPr>
          <w:sz w:val="28"/>
          <w:szCs w:val="28"/>
          <w:lang w:val="en-US"/>
        </w:rPr>
        <w:t xml:space="preserve"> </w:t>
      </w:r>
      <w:r w:rsidR="009D309A" w:rsidRPr="006166EE">
        <w:rPr>
          <w:sz w:val="28"/>
          <w:szCs w:val="28"/>
        </w:rPr>
        <w:t>факторларға</w:t>
      </w:r>
      <w:r w:rsidR="009D309A" w:rsidRPr="006166EE">
        <w:rPr>
          <w:sz w:val="28"/>
          <w:szCs w:val="28"/>
          <w:lang w:val="en-US"/>
        </w:rPr>
        <w:t xml:space="preserve"> </w:t>
      </w:r>
      <w:r w:rsidR="009D309A" w:rsidRPr="006166EE">
        <w:rPr>
          <w:sz w:val="28"/>
          <w:szCs w:val="28"/>
        </w:rPr>
        <w:t>негізделген</w:t>
      </w:r>
      <w:r w:rsidR="009D309A" w:rsidRPr="006166EE">
        <w:rPr>
          <w:sz w:val="28"/>
          <w:szCs w:val="28"/>
          <w:lang w:val="en-US"/>
        </w:rPr>
        <w:t xml:space="preserve"> </w:t>
      </w:r>
      <w:r w:rsidR="009D309A" w:rsidRPr="006166EE">
        <w:rPr>
          <w:sz w:val="28"/>
          <w:szCs w:val="28"/>
        </w:rPr>
        <w:t>пероксидтің</w:t>
      </w:r>
      <w:r w:rsidR="009D309A" w:rsidRPr="006166EE">
        <w:rPr>
          <w:sz w:val="28"/>
          <w:szCs w:val="28"/>
          <w:lang w:val="en-US"/>
        </w:rPr>
        <w:t xml:space="preserve"> </w:t>
      </w:r>
      <w:r w:rsidR="009D309A" w:rsidRPr="006166EE">
        <w:rPr>
          <w:sz w:val="28"/>
          <w:szCs w:val="28"/>
        </w:rPr>
        <w:t>сыни</w:t>
      </w:r>
      <w:r w:rsidR="009D309A" w:rsidRPr="006166EE">
        <w:rPr>
          <w:sz w:val="28"/>
          <w:szCs w:val="28"/>
          <w:lang w:val="en-US"/>
        </w:rPr>
        <w:t xml:space="preserve"> </w:t>
      </w:r>
      <w:r w:rsidR="009D309A" w:rsidRPr="006166EE">
        <w:rPr>
          <w:sz w:val="28"/>
          <w:szCs w:val="28"/>
        </w:rPr>
        <w:t>шекарасы</w:t>
      </w:r>
      <w:r w:rsidR="009D309A" w:rsidRPr="006166EE">
        <w:rPr>
          <w:sz w:val="28"/>
          <w:szCs w:val="28"/>
          <w:lang w:val="en-US"/>
        </w:rPr>
        <w:t xml:space="preserve"> </w:t>
      </w:r>
      <w:r w:rsidR="009D309A" w:rsidRPr="006166EE">
        <w:rPr>
          <w:sz w:val="28"/>
          <w:szCs w:val="28"/>
        </w:rPr>
        <w:t>көрсетілген</w:t>
      </w:r>
      <w:r w:rsidR="009D309A" w:rsidRPr="006166EE">
        <w:rPr>
          <w:sz w:val="28"/>
          <w:szCs w:val="28"/>
          <w:lang w:val="en-US"/>
        </w:rPr>
        <w:t>:</w:t>
      </w:r>
    </w:p>
    <w:p w14:paraId="1DBEF6D0" w14:textId="6892C8A7" w:rsidR="00B91EF5" w:rsidRPr="006166EE" w:rsidRDefault="00B214FE" w:rsidP="007E3B5F">
      <w:pPr>
        <w:pStyle w:val="a5"/>
        <w:ind w:left="0" w:right="-288" w:firstLine="0"/>
        <w:contextualSpacing/>
        <w:jc w:val="center"/>
        <w:rPr>
          <w:sz w:val="28"/>
          <w:szCs w:val="28"/>
        </w:rPr>
      </w:pPr>
      <w:r w:rsidRPr="006166EE">
        <w:rPr>
          <w:noProof/>
          <w:lang w:eastAsia="ru-RU"/>
        </w:rPr>
        <w:drawing>
          <wp:inline distT="0" distB="0" distL="0" distR="0" wp14:anchorId="6228A31B" wp14:editId="73A52B3E">
            <wp:extent cx="5838190" cy="22383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94867" cy="2260105"/>
                    </a:xfrm>
                    <a:prstGeom prst="rect">
                      <a:avLst/>
                    </a:prstGeom>
                    <a:noFill/>
                    <a:ln>
                      <a:noFill/>
                    </a:ln>
                  </pic:spPr>
                </pic:pic>
              </a:graphicData>
            </a:graphic>
          </wp:inline>
        </w:drawing>
      </w:r>
    </w:p>
    <w:p w14:paraId="592D8543" w14:textId="77777777" w:rsidR="00A00A2E" w:rsidRDefault="00A00A2E" w:rsidP="009D309A">
      <w:pPr>
        <w:contextualSpacing/>
        <w:jc w:val="center"/>
        <w:rPr>
          <w:sz w:val="28"/>
          <w:szCs w:val="28"/>
          <w:lang w:val="kk-KZ"/>
        </w:rPr>
      </w:pPr>
    </w:p>
    <w:p w14:paraId="420F48BA" w14:textId="52FEDEEA" w:rsidR="00B91EF5" w:rsidRDefault="009D309A" w:rsidP="009D309A">
      <w:pPr>
        <w:contextualSpacing/>
        <w:jc w:val="center"/>
        <w:rPr>
          <w:sz w:val="28"/>
          <w:szCs w:val="28"/>
          <w:lang w:val="kk-KZ"/>
        </w:rPr>
      </w:pPr>
      <w:r w:rsidRPr="006166EE">
        <w:rPr>
          <w:sz w:val="28"/>
          <w:szCs w:val="28"/>
          <w:lang w:val="kk-KZ"/>
        </w:rPr>
        <w:t>Сурет</w:t>
      </w:r>
      <w:r w:rsidR="00B91EF5" w:rsidRPr="002E4226">
        <w:rPr>
          <w:sz w:val="28"/>
          <w:szCs w:val="28"/>
          <w:lang w:val="kk-KZ"/>
        </w:rPr>
        <w:t xml:space="preserve"> </w:t>
      </w:r>
      <w:r w:rsidR="00A32E4F">
        <w:rPr>
          <w:sz w:val="28"/>
          <w:szCs w:val="28"/>
          <w:lang w:val="kk-KZ"/>
        </w:rPr>
        <w:t>29</w:t>
      </w:r>
      <w:r w:rsidR="009A73C8" w:rsidRPr="002E4226">
        <w:rPr>
          <w:sz w:val="28"/>
          <w:szCs w:val="28"/>
          <w:lang w:val="kk-KZ"/>
        </w:rPr>
        <w:t xml:space="preserve"> </w:t>
      </w:r>
      <w:r w:rsidRPr="002E4226">
        <w:rPr>
          <w:sz w:val="28"/>
          <w:szCs w:val="28"/>
          <w:lang w:val="kk-KZ"/>
        </w:rPr>
        <w:t>–</w:t>
      </w:r>
      <w:r w:rsidR="00B91EF5" w:rsidRPr="002E4226">
        <w:rPr>
          <w:sz w:val="28"/>
          <w:szCs w:val="28"/>
          <w:lang w:val="kk-KZ"/>
        </w:rPr>
        <w:t xml:space="preserve"> </w:t>
      </w:r>
      <w:r w:rsidRPr="002E4226">
        <w:rPr>
          <w:sz w:val="28"/>
          <w:szCs w:val="28"/>
          <w:lang w:val="kk-KZ"/>
        </w:rPr>
        <w:t>Пероксид</w:t>
      </w:r>
      <w:r w:rsidRPr="006166EE">
        <w:rPr>
          <w:sz w:val="28"/>
          <w:szCs w:val="28"/>
          <w:lang w:val="kk-KZ"/>
        </w:rPr>
        <w:t xml:space="preserve"> санының сыни шегі</w:t>
      </w:r>
      <w:r w:rsidR="0090641F">
        <w:rPr>
          <w:sz w:val="28"/>
          <w:szCs w:val="28"/>
          <w:lang w:val="kk-KZ"/>
        </w:rPr>
        <w:t xml:space="preserve"> </w:t>
      </w:r>
    </w:p>
    <w:p w14:paraId="5BC99142" w14:textId="77777777" w:rsidR="003B41F0" w:rsidRPr="002E4226" w:rsidRDefault="003B41F0" w:rsidP="009D309A">
      <w:pPr>
        <w:contextualSpacing/>
        <w:jc w:val="center"/>
        <w:rPr>
          <w:sz w:val="28"/>
          <w:szCs w:val="28"/>
          <w:lang w:val="kk-KZ"/>
        </w:rPr>
      </w:pPr>
    </w:p>
    <w:p w14:paraId="26EC5A87" w14:textId="1F761451" w:rsidR="009D309A" w:rsidRPr="002E4226" w:rsidRDefault="009D309A" w:rsidP="009D309A">
      <w:pPr>
        <w:ind w:firstLine="567"/>
        <w:jc w:val="both"/>
        <w:rPr>
          <w:sz w:val="28"/>
          <w:szCs w:val="28"/>
          <w:lang w:val="kk-KZ"/>
        </w:rPr>
      </w:pPr>
      <w:r w:rsidRPr="002E4226">
        <w:rPr>
          <w:sz w:val="28"/>
          <w:szCs w:val="28"/>
          <w:lang w:val="kk-KZ"/>
        </w:rPr>
        <w:t xml:space="preserve">Пероксидтің мәнін регрессиялық талдау нәтижелері (Pow; Y2) </w:t>
      </w:r>
      <w:r w:rsidR="00D92219">
        <w:rPr>
          <w:sz w:val="28"/>
          <w:szCs w:val="28"/>
          <w:lang w:val="kk-KZ"/>
        </w:rPr>
        <w:t>2</w:t>
      </w:r>
      <w:r w:rsidR="008E1C2F">
        <w:rPr>
          <w:sz w:val="28"/>
          <w:szCs w:val="28"/>
          <w:lang w:val="kk-KZ"/>
        </w:rPr>
        <w:t>6</w:t>
      </w:r>
      <w:r w:rsidRPr="002E4226">
        <w:rPr>
          <w:sz w:val="28"/>
          <w:szCs w:val="28"/>
          <w:lang w:val="kk-KZ"/>
        </w:rPr>
        <w:t>-кестеде көрсетілген.</w:t>
      </w:r>
    </w:p>
    <w:p w14:paraId="32BDBC4C" w14:textId="77777777" w:rsidR="00A00A2E" w:rsidRPr="002E4226" w:rsidRDefault="00A00A2E" w:rsidP="009D309A">
      <w:pPr>
        <w:ind w:firstLine="567"/>
        <w:jc w:val="both"/>
        <w:rPr>
          <w:sz w:val="28"/>
          <w:szCs w:val="28"/>
          <w:lang w:val="kk-KZ"/>
        </w:rPr>
      </w:pPr>
    </w:p>
    <w:p w14:paraId="182AE660" w14:textId="71334D6A" w:rsidR="00626C68" w:rsidRPr="002E4226" w:rsidRDefault="009D309A" w:rsidP="009D309A">
      <w:pPr>
        <w:jc w:val="both"/>
        <w:rPr>
          <w:sz w:val="28"/>
          <w:szCs w:val="28"/>
          <w:lang w:val="kk-KZ"/>
        </w:rPr>
      </w:pPr>
      <w:r w:rsidRPr="006166EE">
        <w:rPr>
          <w:sz w:val="28"/>
          <w:szCs w:val="28"/>
          <w:lang w:val="kk-KZ"/>
        </w:rPr>
        <w:t xml:space="preserve">Кесте </w:t>
      </w:r>
      <w:r w:rsidR="00807F69" w:rsidRPr="002E4226">
        <w:rPr>
          <w:sz w:val="28"/>
          <w:szCs w:val="28"/>
          <w:lang w:val="kk-KZ"/>
        </w:rPr>
        <w:t>2</w:t>
      </w:r>
      <w:r w:rsidR="008E1C2F">
        <w:rPr>
          <w:sz w:val="28"/>
          <w:szCs w:val="28"/>
          <w:lang w:val="kk-KZ"/>
        </w:rPr>
        <w:t>6</w:t>
      </w:r>
      <w:r w:rsidR="00D92219" w:rsidRPr="002E4226">
        <w:rPr>
          <w:sz w:val="28"/>
          <w:szCs w:val="28"/>
          <w:lang w:val="kk-KZ"/>
        </w:rPr>
        <w:t xml:space="preserve"> – Д</w:t>
      </w:r>
      <w:r w:rsidRPr="002E4226">
        <w:rPr>
          <w:sz w:val="28"/>
          <w:szCs w:val="28"/>
          <w:lang w:val="kk-KZ"/>
        </w:rPr>
        <w:t xml:space="preserve">игидрокверцетин мен токоферол + L_a аскорбин қышқылының </w:t>
      </w:r>
      <w:r w:rsidRPr="002E4226">
        <w:rPr>
          <w:sz w:val="28"/>
          <w:szCs w:val="28"/>
          <w:lang w:val="kk-KZ"/>
        </w:rPr>
        <w:lastRenderedPageBreak/>
        <w:t>мөлшеріне байланысты пероксид санының (POV; Y2) мәнін регрессиялық талдау нәтижелері</w:t>
      </w:r>
    </w:p>
    <w:p w14:paraId="02ECFF74" w14:textId="77777777" w:rsidR="00807F69" w:rsidRPr="002E4226" w:rsidRDefault="00807F69" w:rsidP="009D309A">
      <w:pPr>
        <w:jc w:val="both"/>
        <w:rPr>
          <w:sz w:val="28"/>
          <w:szCs w:val="28"/>
          <w:lang w:val="kk-KZ"/>
        </w:rPr>
      </w:pPr>
    </w:p>
    <w:tbl>
      <w:tblPr>
        <w:tblStyle w:val="a7"/>
        <w:tblW w:w="0" w:type="auto"/>
        <w:tblLook w:val="04A0" w:firstRow="1" w:lastRow="0" w:firstColumn="1" w:lastColumn="0" w:noHBand="0" w:noVBand="1"/>
      </w:tblPr>
      <w:tblGrid>
        <w:gridCol w:w="2036"/>
        <w:gridCol w:w="1259"/>
        <w:gridCol w:w="1662"/>
        <w:gridCol w:w="1548"/>
        <w:gridCol w:w="1274"/>
        <w:gridCol w:w="1853"/>
      </w:tblGrid>
      <w:tr w:rsidR="006166EE" w:rsidRPr="006166EE" w14:paraId="5C631374" w14:textId="77777777" w:rsidTr="00E34BFC">
        <w:trPr>
          <w:trHeight w:val="794"/>
        </w:trPr>
        <w:tc>
          <w:tcPr>
            <w:tcW w:w="0" w:type="auto"/>
            <w:vAlign w:val="center"/>
          </w:tcPr>
          <w:p w14:paraId="388F63EB" w14:textId="649769E6" w:rsidR="00623AC0" w:rsidRPr="006166EE" w:rsidRDefault="00623AC0" w:rsidP="00623AC0">
            <w:pPr>
              <w:jc w:val="center"/>
            </w:pPr>
            <w:r w:rsidRPr="006166EE">
              <w:t>Айнымалы атауы</w:t>
            </w:r>
          </w:p>
        </w:tc>
        <w:tc>
          <w:tcPr>
            <w:tcW w:w="0" w:type="auto"/>
            <w:vAlign w:val="center"/>
          </w:tcPr>
          <w:p w14:paraId="6FF912D9" w14:textId="1D4B4043" w:rsidR="00623AC0" w:rsidRPr="006166EE" w:rsidRDefault="00623AC0" w:rsidP="00623AC0">
            <w:pPr>
              <w:jc w:val="center"/>
            </w:pPr>
            <w:r w:rsidRPr="006166EE">
              <w:t>Фишер критерийі (F-критерийі)</w:t>
            </w:r>
          </w:p>
        </w:tc>
        <w:tc>
          <w:tcPr>
            <w:tcW w:w="0" w:type="auto"/>
            <w:vAlign w:val="center"/>
          </w:tcPr>
          <w:p w14:paraId="4154FEED" w14:textId="20874FF6" w:rsidR="00623AC0" w:rsidRPr="006166EE" w:rsidRDefault="00623AC0" w:rsidP="00623AC0">
            <w:pPr>
              <w:jc w:val="center"/>
            </w:pPr>
            <w:r w:rsidRPr="006166EE">
              <w:rPr>
                <w:lang w:val="en-US"/>
              </w:rPr>
              <w:t>F</w:t>
            </w:r>
            <w:r w:rsidRPr="006166EE">
              <w:t>-критерийі үшін нөлдік гипотезаның ықтималдығы (</w:t>
            </w:r>
            <w:r w:rsidRPr="006166EE">
              <w:rPr>
                <w:lang w:val="en-US"/>
              </w:rPr>
              <w:t>R</w:t>
            </w:r>
            <w:r w:rsidRPr="006166EE">
              <w:t>)</w:t>
            </w:r>
          </w:p>
        </w:tc>
        <w:tc>
          <w:tcPr>
            <w:tcW w:w="0" w:type="auto"/>
            <w:vAlign w:val="center"/>
          </w:tcPr>
          <w:p w14:paraId="74C499BE" w14:textId="3C9C5369" w:rsidR="00623AC0" w:rsidRPr="006166EE" w:rsidRDefault="00623AC0" w:rsidP="00623AC0">
            <w:pPr>
              <w:jc w:val="center"/>
            </w:pPr>
            <w:r w:rsidRPr="006166EE">
              <w:t>Регрессия теңдеуінің коэффициенті</w:t>
            </w:r>
          </w:p>
        </w:tc>
        <w:tc>
          <w:tcPr>
            <w:tcW w:w="0" w:type="auto"/>
            <w:vAlign w:val="center"/>
          </w:tcPr>
          <w:p w14:paraId="354B1173" w14:textId="1FD3B6EE" w:rsidR="00623AC0" w:rsidRPr="006166EE" w:rsidRDefault="00623AC0" w:rsidP="00623AC0">
            <w:pPr>
              <w:jc w:val="center"/>
            </w:pPr>
            <w:r w:rsidRPr="006166EE">
              <w:t>Стьюдент Критерий</w:t>
            </w:r>
            <w:r w:rsidRPr="006166EE">
              <w:rPr>
                <w:lang w:val="kk-KZ"/>
              </w:rPr>
              <w:t>і</w:t>
            </w:r>
            <w:r w:rsidRPr="006166EE">
              <w:t xml:space="preserve"> (t-критерий</w:t>
            </w:r>
            <w:r w:rsidRPr="006166EE">
              <w:rPr>
                <w:lang w:val="kk-KZ"/>
              </w:rPr>
              <w:t>і</w:t>
            </w:r>
            <w:r w:rsidRPr="006166EE">
              <w:t>)</w:t>
            </w:r>
          </w:p>
        </w:tc>
        <w:tc>
          <w:tcPr>
            <w:tcW w:w="0" w:type="auto"/>
            <w:vAlign w:val="center"/>
          </w:tcPr>
          <w:p w14:paraId="1BE93355" w14:textId="420DEAFC" w:rsidR="00623AC0" w:rsidRPr="006166EE" w:rsidRDefault="00623AC0" w:rsidP="00623AC0">
            <w:pPr>
              <w:jc w:val="center"/>
            </w:pPr>
            <w:r w:rsidRPr="006166EE">
              <w:t>Регрессия теңдеуінің коэффициенті үшін нөлдік гипотезаның ықтималдығы (р-деңгей)</w:t>
            </w:r>
          </w:p>
        </w:tc>
      </w:tr>
      <w:tr w:rsidR="006166EE" w:rsidRPr="006166EE" w14:paraId="0966AED2" w14:textId="77777777" w:rsidTr="00E34BFC">
        <w:trPr>
          <w:trHeight w:val="485"/>
        </w:trPr>
        <w:tc>
          <w:tcPr>
            <w:tcW w:w="0" w:type="auto"/>
          </w:tcPr>
          <w:p w14:paraId="5FEE1F3B" w14:textId="6A19EB19" w:rsidR="00623AC0" w:rsidRPr="006166EE" w:rsidRDefault="00623AC0" w:rsidP="00623AC0">
            <w:pPr>
              <w:jc w:val="center"/>
            </w:pPr>
            <w:r w:rsidRPr="006166EE">
              <w:t>Бастапқы мән коэффициенті</w:t>
            </w:r>
          </w:p>
        </w:tc>
        <w:tc>
          <w:tcPr>
            <w:tcW w:w="0" w:type="auto"/>
            <w:vMerge w:val="restart"/>
            <w:vAlign w:val="center"/>
          </w:tcPr>
          <w:p w14:paraId="4D310F52" w14:textId="77777777" w:rsidR="00623AC0" w:rsidRPr="006166EE" w:rsidRDefault="00623AC0" w:rsidP="00623AC0">
            <w:pPr>
              <w:jc w:val="center"/>
            </w:pPr>
            <w:r w:rsidRPr="006166EE">
              <w:t>26,40222</w:t>
            </w:r>
          </w:p>
        </w:tc>
        <w:tc>
          <w:tcPr>
            <w:tcW w:w="0" w:type="auto"/>
            <w:vMerge w:val="restart"/>
            <w:vAlign w:val="center"/>
          </w:tcPr>
          <w:p w14:paraId="6E25A46A" w14:textId="77777777" w:rsidR="00623AC0" w:rsidRPr="006166EE" w:rsidRDefault="00623AC0" w:rsidP="00623AC0">
            <w:pPr>
              <w:jc w:val="center"/>
            </w:pPr>
            <w:r w:rsidRPr="006166EE">
              <w:t>0,000102</w:t>
            </w:r>
          </w:p>
        </w:tc>
        <w:tc>
          <w:tcPr>
            <w:tcW w:w="0" w:type="auto"/>
            <w:vAlign w:val="center"/>
          </w:tcPr>
          <w:p w14:paraId="3521585D" w14:textId="77777777" w:rsidR="00623AC0" w:rsidRPr="006166EE" w:rsidRDefault="00623AC0" w:rsidP="00623AC0">
            <w:pPr>
              <w:jc w:val="center"/>
            </w:pPr>
            <w:r w:rsidRPr="006166EE">
              <w:t>15,45897</w:t>
            </w:r>
          </w:p>
        </w:tc>
        <w:tc>
          <w:tcPr>
            <w:tcW w:w="0" w:type="auto"/>
            <w:vAlign w:val="center"/>
          </w:tcPr>
          <w:p w14:paraId="5B47CA51" w14:textId="77777777" w:rsidR="00623AC0" w:rsidRPr="006166EE" w:rsidRDefault="00623AC0" w:rsidP="00623AC0">
            <w:pPr>
              <w:jc w:val="center"/>
            </w:pPr>
            <w:r w:rsidRPr="006166EE">
              <w:t>16,05722</w:t>
            </w:r>
          </w:p>
        </w:tc>
        <w:tc>
          <w:tcPr>
            <w:tcW w:w="0" w:type="auto"/>
            <w:vAlign w:val="center"/>
          </w:tcPr>
          <w:p w14:paraId="6C2959CB" w14:textId="77777777" w:rsidR="00623AC0" w:rsidRPr="006166EE" w:rsidRDefault="00623AC0" w:rsidP="00623AC0">
            <w:pPr>
              <w:jc w:val="center"/>
            </w:pPr>
            <w:r w:rsidRPr="006166EE">
              <w:t>1,81E-08</w:t>
            </w:r>
          </w:p>
        </w:tc>
      </w:tr>
      <w:tr w:rsidR="006166EE" w:rsidRPr="006166EE" w14:paraId="3FAC471A" w14:textId="77777777" w:rsidTr="00E34BFC">
        <w:trPr>
          <w:trHeight w:val="549"/>
        </w:trPr>
        <w:tc>
          <w:tcPr>
            <w:tcW w:w="0" w:type="auto"/>
          </w:tcPr>
          <w:p w14:paraId="434D5B52" w14:textId="3006E339" w:rsidR="00623AC0" w:rsidRPr="006166EE" w:rsidRDefault="00623AC0" w:rsidP="00623AC0">
            <w:pPr>
              <w:jc w:val="center"/>
            </w:pPr>
            <w:r w:rsidRPr="006166EE">
              <w:t xml:space="preserve">Х1-Дигидрокверцетин </w:t>
            </w:r>
            <w:r w:rsidRPr="006166EE">
              <w:rPr>
                <w:lang w:val="kk-KZ"/>
              </w:rPr>
              <w:t>мөлшері</w:t>
            </w:r>
          </w:p>
        </w:tc>
        <w:tc>
          <w:tcPr>
            <w:tcW w:w="0" w:type="auto"/>
            <w:vMerge/>
            <w:vAlign w:val="center"/>
          </w:tcPr>
          <w:p w14:paraId="09B53900" w14:textId="77777777" w:rsidR="00623AC0" w:rsidRPr="006166EE" w:rsidRDefault="00623AC0" w:rsidP="00623AC0">
            <w:pPr>
              <w:jc w:val="center"/>
            </w:pPr>
          </w:p>
        </w:tc>
        <w:tc>
          <w:tcPr>
            <w:tcW w:w="0" w:type="auto"/>
            <w:vMerge/>
            <w:vAlign w:val="center"/>
          </w:tcPr>
          <w:p w14:paraId="0858712C" w14:textId="77777777" w:rsidR="00623AC0" w:rsidRPr="006166EE" w:rsidRDefault="00623AC0" w:rsidP="00623AC0">
            <w:pPr>
              <w:jc w:val="center"/>
            </w:pPr>
          </w:p>
        </w:tc>
        <w:tc>
          <w:tcPr>
            <w:tcW w:w="0" w:type="auto"/>
            <w:vAlign w:val="center"/>
          </w:tcPr>
          <w:p w14:paraId="43FA52FE" w14:textId="77777777" w:rsidR="00623AC0" w:rsidRPr="006166EE" w:rsidRDefault="00623AC0" w:rsidP="00623AC0">
            <w:pPr>
              <w:jc w:val="center"/>
            </w:pPr>
            <w:r w:rsidRPr="006166EE">
              <w:t>-97,3402</w:t>
            </w:r>
          </w:p>
        </w:tc>
        <w:tc>
          <w:tcPr>
            <w:tcW w:w="0" w:type="auto"/>
            <w:vAlign w:val="center"/>
          </w:tcPr>
          <w:p w14:paraId="754EA1FA" w14:textId="77777777" w:rsidR="00623AC0" w:rsidRPr="006166EE" w:rsidRDefault="00623AC0" w:rsidP="00623AC0">
            <w:pPr>
              <w:jc w:val="center"/>
            </w:pPr>
            <w:r w:rsidRPr="006166EE">
              <w:t>-7,04067</w:t>
            </w:r>
          </w:p>
        </w:tc>
        <w:tc>
          <w:tcPr>
            <w:tcW w:w="0" w:type="auto"/>
            <w:vAlign w:val="center"/>
          </w:tcPr>
          <w:p w14:paraId="64A8ED80" w14:textId="77777777" w:rsidR="00623AC0" w:rsidRPr="006166EE" w:rsidRDefault="00623AC0" w:rsidP="00623AC0">
            <w:pPr>
              <w:jc w:val="center"/>
            </w:pPr>
            <w:r w:rsidRPr="006166EE">
              <w:t>3,54E-05</w:t>
            </w:r>
          </w:p>
        </w:tc>
      </w:tr>
      <w:tr w:rsidR="00623AC0" w:rsidRPr="006166EE" w14:paraId="12B533CA" w14:textId="77777777" w:rsidTr="00E34BFC">
        <w:trPr>
          <w:trHeight w:val="794"/>
        </w:trPr>
        <w:tc>
          <w:tcPr>
            <w:tcW w:w="0" w:type="auto"/>
          </w:tcPr>
          <w:p w14:paraId="4F309719" w14:textId="43884085" w:rsidR="00623AC0" w:rsidRPr="006166EE" w:rsidRDefault="00623AC0" w:rsidP="00623AC0">
            <w:pPr>
              <w:jc w:val="center"/>
            </w:pPr>
            <w:r w:rsidRPr="006166EE">
              <w:t>Х2-токоферол + L_a аскорбин қышқылының мөлшері</w:t>
            </w:r>
          </w:p>
        </w:tc>
        <w:tc>
          <w:tcPr>
            <w:tcW w:w="0" w:type="auto"/>
            <w:vMerge/>
            <w:vAlign w:val="center"/>
          </w:tcPr>
          <w:p w14:paraId="16216E14" w14:textId="77777777" w:rsidR="00623AC0" w:rsidRPr="006166EE" w:rsidRDefault="00623AC0" w:rsidP="00623AC0">
            <w:pPr>
              <w:jc w:val="center"/>
            </w:pPr>
          </w:p>
        </w:tc>
        <w:tc>
          <w:tcPr>
            <w:tcW w:w="0" w:type="auto"/>
            <w:vMerge/>
            <w:vAlign w:val="center"/>
          </w:tcPr>
          <w:p w14:paraId="1B88C07F" w14:textId="77777777" w:rsidR="00623AC0" w:rsidRPr="006166EE" w:rsidRDefault="00623AC0" w:rsidP="00623AC0">
            <w:pPr>
              <w:jc w:val="center"/>
            </w:pPr>
          </w:p>
        </w:tc>
        <w:tc>
          <w:tcPr>
            <w:tcW w:w="0" w:type="auto"/>
            <w:vAlign w:val="center"/>
          </w:tcPr>
          <w:p w14:paraId="684D89B2" w14:textId="77777777" w:rsidR="00623AC0" w:rsidRPr="006166EE" w:rsidRDefault="00623AC0" w:rsidP="00623AC0">
            <w:pPr>
              <w:jc w:val="center"/>
            </w:pPr>
            <w:r w:rsidRPr="006166EE">
              <w:t>-6,10256</w:t>
            </w:r>
          </w:p>
        </w:tc>
        <w:tc>
          <w:tcPr>
            <w:tcW w:w="0" w:type="auto"/>
            <w:vAlign w:val="center"/>
          </w:tcPr>
          <w:p w14:paraId="01A86F66" w14:textId="77777777" w:rsidR="00623AC0" w:rsidRPr="006166EE" w:rsidRDefault="00623AC0" w:rsidP="00623AC0">
            <w:pPr>
              <w:jc w:val="center"/>
            </w:pPr>
            <w:r w:rsidRPr="006166EE">
              <w:t>-5,57864</w:t>
            </w:r>
          </w:p>
        </w:tc>
        <w:tc>
          <w:tcPr>
            <w:tcW w:w="0" w:type="auto"/>
            <w:vAlign w:val="center"/>
          </w:tcPr>
          <w:p w14:paraId="35C64797" w14:textId="77777777" w:rsidR="00623AC0" w:rsidRPr="006166EE" w:rsidRDefault="00623AC0" w:rsidP="00623AC0">
            <w:pPr>
              <w:jc w:val="center"/>
            </w:pPr>
            <w:r w:rsidRPr="006166EE">
              <w:t>0,57563</w:t>
            </w:r>
          </w:p>
        </w:tc>
      </w:tr>
    </w:tbl>
    <w:p w14:paraId="4C9099B5" w14:textId="77777777" w:rsidR="00626C68" w:rsidRPr="006166EE" w:rsidRDefault="00626C68" w:rsidP="00626C68">
      <w:pPr>
        <w:ind w:firstLine="709"/>
        <w:jc w:val="both"/>
        <w:rPr>
          <w:sz w:val="28"/>
          <w:szCs w:val="28"/>
        </w:rPr>
      </w:pPr>
    </w:p>
    <w:p w14:paraId="3F5D3D4B" w14:textId="77777777" w:rsidR="00623AC0" w:rsidRPr="006166EE" w:rsidRDefault="00623AC0" w:rsidP="00623AC0">
      <w:pPr>
        <w:ind w:firstLine="709"/>
        <w:jc w:val="both"/>
        <w:rPr>
          <w:sz w:val="28"/>
          <w:szCs w:val="28"/>
        </w:rPr>
      </w:pPr>
      <w:r w:rsidRPr="006166EE">
        <w:rPr>
          <w:sz w:val="28"/>
          <w:szCs w:val="28"/>
        </w:rPr>
        <w:t xml:space="preserve">Алынған фактор үшін нөлдік гипотеза 2 (y2-пероксидтің мәні (Roa)) қабылданбады, регрессия және регрессия теңдеуінің коэффициенттері статистикалық маңызды болып шықты (р &lt; 0,05).   </w:t>
      </w:r>
    </w:p>
    <w:p w14:paraId="5D0FB0DA" w14:textId="0DC3ECF9" w:rsidR="00626C68" w:rsidRPr="006166EE" w:rsidRDefault="00623AC0" w:rsidP="00623AC0">
      <w:pPr>
        <w:ind w:firstLine="709"/>
        <w:jc w:val="both"/>
        <w:rPr>
          <w:szCs w:val="28"/>
        </w:rPr>
      </w:pPr>
      <w:r w:rsidRPr="006166EE">
        <w:rPr>
          <w:sz w:val="28"/>
          <w:szCs w:val="28"/>
        </w:rPr>
        <w:t xml:space="preserve">Енгізілген қоспалардың тиобарбитур </w:t>
      </w:r>
      <w:r w:rsidRPr="006166EE">
        <w:rPr>
          <w:sz w:val="28"/>
          <w:szCs w:val="28"/>
          <w:lang w:val="kk-KZ"/>
        </w:rPr>
        <w:t>с</w:t>
      </w:r>
      <w:r w:rsidRPr="006166EE">
        <w:rPr>
          <w:sz w:val="28"/>
          <w:szCs w:val="28"/>
        </w:rPr>
        <w:t>ан</w:t>
      </w:r>
      <w:r w:rsidRPr="006166EE">
        <w:rPr>
          <w:sz w:val="28"/>
          <w:szCs w:val="28"/>
          <w:lang w:val="kk-KZ"/>
        </w:rPr>
        <w:t>ының</w:t>
      </w:r>
      <w:r w:rsidRPr="006166EE">
        <w:rPr>
          <w:sz w:val="28"/>
          <w:szCs w:val="28"/>
        </w:rPr>
        <w:t xml:space="preserve"> көрсеткішінің мәндеріне әсер етуінің математикалық моделінің жауап беті (ТВА;</w:t>
      </w:r>
      <w:r w:rsidR="00D92219">
        <w:rPr>
          <w:sz w:val="28"/>
          <w:szCs w:val="28"/>
          <w:lang w:val="kk-KZ"/>
        </w:rPr>
        <w:t xml:space="preserve"> </w:t>
      </w:r>
      <w:r w:rsidRPr="006166EE">
        <w:rPr>
          <w:sz w:val="28"/>
          <w:szCs w:val="28"/>
        </w:rPr>
        <w:t xml:space="preserve">Y3) </w:t>
      </w:r>
      <w:r w:rsidR="00A32E4F">
        <w:rPr>
          <w:sz w:val="28"/>
          <w:szCs w:val="28"/>
          <w:lang w:val="kk-KZ"/>
        </w:rPr>
        <w:t>30</w:t>
      </w:r>
      <w:r w:rsidRPr="006166EE">
        <w:rPr>
          <w:sz w:val="28"/>
          <w:szCs w:val="28"/>
        </w:rPr>
        <w:t>-суретте көрсетілген.</w:t>
      </w:r>
    </w:p>
    <w:p w14:paraId="3E0073B0" w14:textId="77777777" w:rsidR="00626C68" w:rsidRPr="006166EE" w:rsidRDefault="00626C68" w:rsidP="00626C68">
      <w:pPr>
        <w:ind w:firstLine="709"/>
        <w:jc w:val="both"/>
      </w:pPr>
    </w:p>
    <w:p w14:paraId="3262EE45" w14:textId="1D2DB0C6" w:rsidR="00626C68" w:rsidRPr="006166EE" w:rsidRDefault="00626C68" w:rsidP="00626C68">
      <w:pPr>
        <w:jc w:val="center"/>
      </w:pPr>
      <w:r w:rsidRPr="006166EE">
        <w:rPr>
          <w:noProof/>
          <w:lang w:eastAsia="ru-RU"/>
        </w:rPr>
        <w:drawing>
          <wp:inline distT="0" distB="0" distL="0" distR="0" wp14:anchorId="1CCA1474" wp14:editId="4C3042E4">
            <wp:extent cx="2964180" cy="2590124"/>
            <wp:effectExtent l="0" t="0" r="7620" b="1270"/>
            <wp:docPr id="1075902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02596" name=""/>
                    <pic:cNvPicPr/>
                  </pic:nvPicPr>
                  <pic:blipFill>
                    <a:blip r:embed="rId37"/>
                    <a:stretch>
                      <a:fillRect/>
                    </a:stretch>
                  </pic:blipFill>
                  <pic:spPr>
                    <a:xfrm>
                      <a:off x="0" y="0"/>
                      <a:ext cx="3037357" cy="2654067"/>
                    </a:xfrm>
                    <a:prstGeom prst="rect">
                      <a:avLst/>
                    </a:prstGeom>
                  </pic:spPr>
                </pic:pic>
              </a:graphicData>
            </a:graphic>
          </wp:inline>
        </w:drawing>
      </w:r>
    </w:p>
    <w:p w14:paraId="3B264DCB" w14:textId="77777777" w:rsidR="00A00A2E" w:rsidRDefault="00A00A2E" w:rsidP="00623AC0">
      <w:pPr>
        <w:jc w:val="center"/>
        <w:rPr>
          <w:sz w:val="28"/>
          <w:szCs w:val="28"/>
          <w:lang w:val="kk-KZ"/>
        </w:rPr>
      </w:pPr>
    </w:p>
    <w:p w14:paraId="6521CA2C" w14:textId="28875FBD" w:rsidR="00623AC0" w:rsidRPr="001414C2" w:rsidRDefault="00623AC0" w:rsidP="00623AC0">
      <w:pPr>
        <w:jc w:val="center"/>
        <w:rPr>
          <w:sz w:val="28"/>
          <w:szCs w:val="28"/>
          <w:lang w:val="kk-KZ"/>
        </w:rPr>
      </w:pPr>
      <w:r w:rsidRPr="006166EE">
        <w:rPr>
          <w:sz w:val="28"/>
          <w:szCs w:val="28"/>
          <w:lang w:val="kk-KZ"/>
        </w:rPr>
        <w:t>Сурет</w:t>
      </w:r>
      <w:r w:rsidR="00626C68" w:rsidRPr="00A00A2E">
        <w:rPr>
          <w:sz w:val="28"/>
          <w:szCs w:val="28"/>
          <w:lang w:val="kk-KZ"/>
        </w:rPr>
        <w:t xml:space="preserve"> </w:t>
      </w:r>
      <w:r w:rsidR="00A32E4F">
        <w:rPr>
          <w:sz w:val="28"/>
          <w:szCs w:val="28"/>
          <w:lang w:val="kk-KZ"/>
        </w:rPr>
        <w:t>30</w:t>
      </w:r>
      <w:r w:rsidR="00807F69" w:rsidRPr="00A00A2E">
        <w:rPr>
          <w:sz w:val="28"/>
          <w:szCs w:val="28"/>
          <w:lang w:val="kk-KZ"/>
        </w:rPr>
        <w:t xml:space="preserve"> </w:t>
      </w:r>
      <w:r w:rsidRPr="00A00A2E">
        <w:rPr>
          <w:sz w:val="28"/>
          <w:szCs w:val="28"/>
          <w:lang w:val="kk-KZ"/>
        </w:rPr>
        <w:t>–</w:t>
      </w:r>
      <w:r w:rsidR="00626C68" w:rsidRPr="00A00A2E">
        <w:rPr>
          <w:sz w:val="28"/>
          <w:szCs w:val="28"/>
          <w:lang w:val="kk-KZ"/>
        </w:rPr>
        <w:t xml:space="preserve"> </w:t>
      </w:r>
      <w:r w:rsidRPr="00A00A2E">
        <w:rPr>
          <w:sz w:val="28"/>
          <w:szCs w:val="28"/>
          <w:lang w:val="kk-KZ"/>
        </w:rPr>
        <w:t xml:space="preserve">Дигидрокверцетин мөлшерінің және токоферол + L_a аскорбин қышқылының </w:t>
      </w:r>
      <w:r w:rsidR="00D92219">
        <w:rPr>
          <w:sz w:val="28"/>
          <w:szCs w:val="28"/>
          <w:lang w:val="kk-KZ"/>
        </w:rPr>
        <w:t xml:space="preserve">жартылай ет фабрикаттарының </w:t>
      </w:r>
      <w:r w:rsidRPr="00A00A2E">
        <w:rPr>
          <w:sz w:val="28"/>
          <w:szCs w:val="28"/>
          <w:lang w:val="kk-KZ"/>
        </w:rPr>
        <w:t>тиобарбитур саны (ТВА; Y3) көрсеткішінің мәндеріне жауап беру беті</w:t>
      </w:r>
    </w:p>
    <w:p w14:paraId="0EABE921" w14:textId="5C55F4B7" w:rsidR="00626C68" w:rsidRPr="001414C2" w:rsidRDefault="00626C68" w:rsidP="00623AC0">
      <w:pPr>
        <w:jc w:val="center"/>
        <w:rPr>
          <w:sz w:val="28"/>
          <w:szCs w:val="28"/>
          <w:lang w:val="kk-KZ"/>
        </w:rPr>
      </w:pPr>
    </w:p>
    <w:p w14:paraId="44AC9B16" w14:textId="19C6E1E8" w:rsidR="00623AC0" w:rsidRPr="001414C2" w:rsidRDefault="00623AC0" w:rsidP="00623AC0">
      <w:pPr>
        <w:ind w:firstLine="709"/>
        <w:jc w:val="both"/>
        <w:rPr>
          <w:sz w:val="28"/>
          <w:szCs w:val="28"/>
          <w:lang w:val="kk-KZ"/>
        </w:rPr>
      </w:pPr>
      <w:r w:rsidRPr="001414C2">
        <w:rPr>
          <w:sz w:val="28"/>
          <w:szCs w:val="28"/>
          <w:lang w:val="kk-KZ"/>
        </w:rPr>
        <w:t>Тиобарбитур</w:t>
      </w:r>
      <w:r w:rsidRPr="006166EE">
        <w:rPr>
          <w:sz w:val="28"/>
          <w:szCs w:val="28"/>
          <w:lang w:val="kk-KZ"/>
        </w:rPr>
        <w:t xml:space="preserve"> санының</w:t>
      </w:r>
      <w:r w:rsidRPr="001414C2">
        <w:rPr>
          <w:sz w:val="28"/>
          <w:szCs w:val="28"/>
          <w:lang w:val="kk-KZ"/>
        </w:rPr>
        <w:t xml:space="preserve"> көрсеткішінің минималды мәндері TBA-Y3min = 1,2, дигидрокверцетин – X1 = 0,1, токоферол + L_a аскорбин қышқылы x2 = 0.1. T BAY көрсеткішінің максималды мәні 3 max = 4,8, бақылау үлгісінде, X1 = 0 және X2 = 0.</w:t>
      </w:r>
    </w:p>
    <w:p w14:paraId="6B2D4358" w14:textId="3A1512A8" w:rsidR="00626C68" w:rsidRPr="001414C2" w:rsidRDefault="00623AC0" w:rsidP="00623AC0">
      <w:pPr>
        <w:ind w:firstLine="709"/>
        <w:jc w:val="both"/>
        <w:rPr>
          <w:sz w:val="28"/>
          <w:szCs w:val="28"/>
          <w:lang w:val="kk-KZ"/>
        </w:rPr>
      </w:pPr>
      <w:r w:rsidRPr="001414C2">
        <w:rPr>
          <w:sz w:val="28"/>
          <w:szCs w:val="28"/>
          <w:lang w:val="kk-KZ"/>
        </w:rPr>
        <w:lastRenderedPageBreak/>
        <w:t xml:space="preserve">Ет өнімінің тиобарбитуралық санының (ТВА; Y3) көрсеткішінің мәндеріне енгізілген қоспалардың әсер етуінің математикалық моделінің тең деңгейдегі сызықтары </w:t>
      </w:r>
      <w:r w:rsidR="00A32E4F">
        <w:rPr>
          <w:sz w:val="28"/>
          <w:szCs w:val="28"/>
          <w:lang w:val="kk-KZ"/>
        </w:rPr>
        <w:t>31</w:t>
      </w:r>
      <w:r w:rsidRPr="001414C2">
        <w:rPr>
          <w:sz w:val="28"/>
          <w:szCs w:val="28"/>
          <w:lang w:val="kk-KZ"/>
        </w:rPr>
        <w:t>-суретте көрсетілген.</w:t>
      </w:r>
    </w:p>
    <w:p w14:paraId="427D6587" w14:textId="77777777" w:rsidR="00626C68" w:rsidRPr="001414C2" w:rsidRDefault="00626C68" w:rsidP="00626C68">
      <w:pPr>
        <w:ind w:firstLine="709"/>
        <w:jc w:val="both"/>
        <w:rPr>
          <w:sz w:val="28"/>
          <w:szCs w:val="28"/>
          <w:lang w:val="kk-KZ"/>
        </w:rPr>
      </w:pPr>
    </w:p>
    <w:p w14:paraId="5FACCEDF" w14:textId="36EE8004" w:rsidR="00626C68" w:rsidRPr="006166EE" w:rsidRDefault="00626C68" w:rsidP="00156B1B">
      <w:pPr>
        <w:jc w:val="center"/>
      </w:pPr>
      <w:r w:rsidRPr="006166EE">
        <w:rPr>
          <w:noProof/>
          <w:lang w:eastAsia="ru-RU"/>
        </w:rPr>
        <w:drawing>
          <wp:inline distT="0" distB="0" distL="0" distR="0" wp14:anchorId="261BF75D" wp14:editId="32E30513">
            <wp:extent cx="2561590" cy="2381250"/>
            <wp:effectExtent l="0" t="0" r="0" b="0"/>
            <wp:docPr id="284810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10169" name=""/>
                    <pic:cNvPicPr/>
                  </pic:nvPicPr>
                  <pic:blipFill>
                    <a:blip r:embed="rId38"/>
                    <a:stretch>
                      <a:fillRect/>
                    </a:stretch>
                  </pic:blipFill>
                  <pic:spPr>
                    <a:xfrm>
                      <a:off x="0" y="0"/>
                      <a:ext cx="2598709" cy="2415756"/>
                    </a:xfrm>
                    <a:prstGeom prst="rect">
                      <a:avLst/>
                    </a:prstGeom>
                  </pic:spPr>
                </pic:pic>
              </a:graphicData>
            </a:graphic>
          </wp:inline>
        </w:drawing>
      </w:r>
    </w:p>
    <w:p w14:paraId="11B70A26" w14:textId="77777777" w:rsidR="00A00A2E" w:rsidRDefault="00A00A2E" w:rsidP="00623AC0">
      <w:pPr>
        <w:jc w:val="center"/>
        <w:rPr>
          <w:sz w:val="28"/>
          <w:szCs w:val="28"/>
          <w:lang w:val="kk-KZ"/>
        </w:rPr>
      </w:pPr>
    </w:p>
    <w:p w14:paraId="03893142" w14:textId="0A4DAED5" w:rsidR="00626C68" w:rsidRPr="00A00A2E" w:rsidRDefault="00623AC0" w:rsidP="00623AC0">
      <w:pPr>
        <w:jc w:val="center"/>
        <w:rPr>
          <w:sz w:val="28"/>
          <w:szCs w:val="28"/>
          <w:lang w:val="kk-KZ"/>
        </w:rPr>
      </w:pPr>
      <w:r w:rsidRPr="006166EE">
        <w:rPr>
          <w:sz w:val="28"/>
          <w:szCs w:val="28"/>
          <w:lang w:val="kk-KZ"/>
        </w:rPr>
        <w:t>Сурет</w:t>
      </w:r>
      <w:r w:rsidR="00626C68" w:rsidRPr="00A00A2E">
        <w:rPr>
          <w:sz w:val="28"/>
          <w:szCs w:val="28"/>
          <w:lang w:val="kk-KZ"/>
        </w:rPr>
        <w:t xml:space="preserve"> </w:t>
      </w:r>
      <w:r w:rsidR="00A32E4F">
        <w:rPr>
          <w:sz w:val="28"/>
          <w:szCs w:val="28"/>
          <w:lang w:val="kk-KZ"/>
        </w:rPr>
        <w:t>31</w:t>
      </w:r>
      <w:r w:rsidR="00626C68" w:rsidRPr="00A00A2E">
        <w:rPr>
          <w:sz w:val="28"/>
          <w:szCs w:val="28"/>
          <w:lang w:val="kk-KZ"/>
        </w:rPr>
        <w:t xml:space="preserve"> </w:t>
      </w:r>
      <w:r w:rsidRPr="00A00A2E">
        <w:rPr>
          <w:sz w:val="28"/>
          <w:szCs w:val="28"/>
          <w:lang w:val="kk-KZ"/>
        </w:rPr>
        <w:t>–</w:t>
      </w:r>
      <w:r w:rsidR="00626C68" w:rsidRPr="00A00A2E">
        <w:rPr>
          <w:sz w:val="28"/>
          <w:szCs w:val="28"/>
          <w:lang w:val="kk-KZ"/>
        </w:rPr>
        <w:t xml:space="preserve"> </w:t>
      </w:r>
      <w:r w:rsidR="00D92219">
        <w:rPr>
          <w:sz w:val="28"/>
          <w:szCs w:val="28"/>
          <w:lang w:val="kk-KZ"/>
        </w:rPr>
        <w:t xml:space="preserve">Жартылай ет фабрикаттарының </w:t>
      </w:r>
      <w:r w:rsidRPr="00A00A2E">
        <w:rPr>
          <w:sz w:val="28"/>
          <w:szCs w:val="28"/>
          <w:lang w:val="kk-KZ"/>
        </w:rPr>
        <w:t>тиобарбитур саны (ТВА;Y3) көрсеткішінің мәндеріне дигидрокверцетин мөлшерінің және токоферол + L_a аскорбин қышқылының мөлшерінің тең деңгейдегі сызықтары</w:t>
      </w:r>
    </w:p>
    <w:p w14:paraId="267EA914" w14:textId="77777777" w:rsidR="00F517F1" w:rsidRPr="00A00A2E" w:rsidRDefault="00F517F1" w:rsidP="00623AC0">
      <w:pPr>
        <w:jc w:val="center"/>
        <w:rPr>
          <w:sz w:val="28"/>
          <w:szCs w:val="28"/>
          <w:lang w:val="kk-KZ"/>
        </w:rPr>
      </w:pPr>
    </w:p>
    <w:p w14:paraId="27A4B35E" w14:textId="77777777" w:rsidR="00623AC0" w:rsidRPr="001414C2" w:rsidRDefault="00623AC0" w:rsidP="00623AC0">
      <w:pPr>
        <w:ind w:firstLine="709"/>
        <w:jc w:val="both"/>
        <w:rPr>
          <w:sz w:val="28"/>
          <w:szCs w:val="28"/>
          <w:lang w:val="kk-KZ"/>
        </w:rPr>
      </w:pPr>
      <w:r w:rsidRPr="001414C2">
        <w:rPr>
          <w:sz w:val="28"/>
          <w:szCs w:val="28"/>
          <w:lang w:val="kk-KZ"/>
        </w:rPr>
        <w:t>Алынған фактор 3 үшін регрессия теңдеуі (Y3-Тиобарбитур санының мәні (ТВА)) келесі түрге ие:</w:t>
      </w:r>
    </w:p>
    <w:p w14:paraId="7481D617" w14:textId="77777777" w:rsidR="00623AC0" w:rsidRPr="006166EE" w:rsidRDefault="00623AC0" w:rsidP="00623AC0">
      <w:pPr>
        <w:ind w:firstLine="709"/>
        <w:jc w:val="both"/>
        <w:rPr>
          <w:sz w:val="28"/>
          <w:szCs w:val="28"/>
          <w:lang w:val="en-US"/>
        </w:rPr>
      </w:pPr>
      <w:r w:rsidRPr="006166EE">
        <w:rPr>
          <w:sz w:val="28"/>
          <w:szCs w:val="28"/>
          <w:lang w:val="en-US"/>
        </w:rPr>
        <w:t>Y3 (TBA) = 1,2541-4,9771*Dx-2,9181* L_a+tocopherol -30,7302*Dx^2-24,419*Dx* L_a+tocopherol +23,2952* L_a+tocopherol ^2</w:t>
      </w:r>
    </w:p>
    <w:p w14:paraId="33FF325B" w14:textId="5ABD686A" w:rsidR="00623AC0" w:rsidRPr="006166EE" w:rsidRDefault="00623AC0" w:rsidP="00623AC0">
      <w:pPr>
        <w:ind w:firstLine="709"/>
        <w:jc w:val="both"/>
        <w:rPr>
          <w:sz w:val="28"/>
          <w:szCs w:val="28"/>
          <w:lang w:val="en-US"/>
        </w:rPr>
      </w:pPr>
      <w:r w:rsidRPr="006166EE">
        <w:rPr>
          <w:sz w:val="28"/>
          <w:szCs w:val="28"/>
        </w:rPr>
        <w:t>Зерттеу</w:t>
      </w:r>
      <w:r w:rsidRPr="006166EE">
        <w:rPr>
          <w:sz w:val="28"/>
          <w:szCs w:val="28"/>
          <w:lang w:val="en-US"/>
        </w:rPr>
        <w:t xml:space="preserve"> </w:t>
      </w:r>
      <w:r w:rsidRPr="006166EE">
        <w:rPr>
          <w:sz w:val="28"/>
          <w:szCs w:val="28"/>
        </w:rPr>
        <w:t>барысында</w:t>
      </w:r>
      <w:r w:rsidRPr="006166EE">
        <w:rPr>
          <w:sz w:val="28"/>
          <w:szCs w:val="28"/>
          <w:lang w:val="en-US"/>
        </w:rPr>
        <w:t xml:space="preserve"> </w:t>
      </w:r>
      <w:r w:rsidRPr="006166EE">
        <w:rPr>
          <w:sz w:val="28"/>
          <w:szCs w:val="28"/>
        </w:rPr>
        <w:t>алынған</w:t>
      </w:r>
      <w:r w:rsidRPr="006166EE">
        <w:rPr>
          <w:sz w:val="28"/>
          <w:szCs w:val="28"/>
          <w:lang w:val="en-US"/>
        </w:rPr>
        <w:t xml:space="preserve"> </w:t>
      </w:r>
      <w:r w:rsidRPr="006166EE">
        <w:rPr>
          <w:sz w:val="28"/>
          <w:szCs w:val="28"/>
        </w:rPr>
        <w:t>деректердің</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талдауы</w:t>
      </w:r>
      <w:r w:rsidRPr="006166EE">
        <w:rPr>
          <w:sz w:val="28"/>
          <w:szCs w:val="28"/>
          <w:lang w:val="en-US"/>
        </w:rPr>
        <w:t xml:space="preserve"> </w:t>
      </w:r>
      <w:r w:rsidR="00D92219">
        <w:rPr>
          <w:sz w:val="28"/>
          <w:szCs w:val="28"/>
          <w:lang w:val="kk-KZ"/>
        </w:rPr>
        <w:t xml:space="preserve">жартылай ет фабрикаттарының </w:t>
      </w:r>
      <w:r w:rsidRPr="006166EE">
        <w:rPr>
          <w:sz w:val="28"/>
          <w:szCs w:val="28"/>
        </w:rPr>
        <w:t>құрамындағы</w:t>
      </w:r>
      <w:r w:rsidRPr="006166EE">
        <w:rPr>
          <w:sz w:val="28"/>
          <w:szCs w:val="28"/>
          <w:lang w:val="en-US"/>
        </w:rPr>
        <w:t xml:space="preserve"> </w:t>
      </w:r>
      <w:r w:rsidRPr="006166EE">
        <w:rPr>
          <w:sz w:val="28"/>
          <w:szCs w:val="28"/>
        </w:rPr>
        <w:t>енгізілген</w:t>
      </w:r>
      <w:r w:rsidRPr="006166EE">
        <w:rPr>
          <w:sz w:val="28"/>
          <w:szCs w:val="28"/>
          <w:lang w:val="en-US"/>
        </w:rPr>
        <w:t xml:space="preserve"> </w:t>
      </w:r>
      <w:r w:rsidRPr="006166EE">
        <w:rPr>
          <w:sz w:val="28"/>
          <w:szCs w:val="28"/>
        </w:rPr>
        <w:t>қоспалар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өзгеруі</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тиобарбитур</w:t>
      </w:r>
      <w:r w:rsidRPr="006166EE">
        <w:rPr>
          <w:sz w:val="28"/>
          <w:szCs w:val="28"/>
          <w:lang w:val="en-US"/>
        </w:rPr>
        <w:t xml:space="preserve"> </w:t>
      </w:r>
      <w:r w:rsidRPr="006166EE">
        <w:rPr>
          <w:sz w:val="28"/>
          <w:szCs w:val="28"/>
        </w:rPr>
        <w:t>сан</w:t>
      </w:r>
      <w:r w:rsidR="00D92219">
        <w:rPr>
          <w:sz w:val="28"/>
          <w:szCs w:val="28"/>
          <w:lang w:val="kk-KZ"/>
        </w:rPr>
        <w:t>ы</w:t>
      </w:r>
      <w:r w:rsidRPr="006166EE">
        <w:rPr>
          <w:sz w:val="28"/>
          <w:szCs w:val="28"/>
        </w:rPr>
        <w:t>ның</w:t>
      </w:r>
      <w:r w:rsidRPr="006166EE">
        <w:rPr>
          <w:sz w:val="28"/>
          <w:szCs w:val="28"/>
          <w:lang w:val="en-US"/>
        </w:rPr>
        <w:t xml:space="preserve"> (</w:t>
      </w:r>
      <w:r w:rsidRPr="006166EE">
        <w:rPr>
          <w:sz w:val="28"/>
          <w:szCs w:val="28"/>
        </w:rPr>
        <w:t>ТВА</w:t>
      </w:r>
      <w:r w:rsidRPr="006166EE">
        <w:rPr>
          <w:sz w:val="28"/>
          <w:szCs w:val="28"/>
          <w:lang w:val="en-US"/>
        </w:rPr>
        <w:t>; Y3)</w:t>
      </w:r>
      <w:r w:rsidRPr="006166EE">
        <w:rPr>
          <w:sz w:val="28"/>
          <w:szCs w:val="28"/>
          <w:lang w:val="kk-KZ"/>
        </w:rPr>
        <w:t xml:space="preserve"> </w:t>
      </w:r>
      <w:r w:rsidRPr="006166EE">
        <w:rPr>
          <w:sz w:val="28"/>
          <w:szCs w:val="28"/>
        </w:rPr>
        <w:t>мәндері</w:t>
      </w:r>
      <w:r w:rsidRPr="006166EE">
        <w:rPr>
          <w:sz w:val="28"/>
          <w:szCs w:val="28"/>
          <w:lang w:val="en-US"/>
        </w:rPr>
        <w:t xml:space="preserve"> </w:t>
      </w:r>
      <w:r w:rsidRPr="006166EE">
        <w:rPr>
          <w:sz w:val="28"/>
          <w:szCs w:val="28"/>
        </w:rPr>
        <w:t>арасындағы</w:t>
      </w:r>
      <w:r w:rsidRPr="006166EE">
        <w:rPr>
          <w:sz w:val="28"/>
          <w:szCs w:val="28"/>
          <w:lang w:val="en-US"/>
        </w:rPr>
        <w:t xml:space="preserve"> </w:t>
      </w:r>
      <w:r w:rsidRPr="006166EE">
        <w:rPr>
          <w:sz w:val="28"/>
          <w:szCs w:val="28"/>
        </w:rPr>
        <w:t>күшті</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анықтады</w:t>
      </w:r>
      <w:r w:rsidRPr="006166EE">
        <w:rPr>
          <w:sz w:val="28"/>
          <w:szCs w:val="28"/>
          <w:lang w:val="en-US"/>
        </w:rPr>
        <w:t xml:space="preserve">:  </w:t>
      </w:r>
    </w:p>
    <w:p w14:paraId="603BAC97" w14:textId="77777777" w:rsidR="00623AC0" w:rsidRPr="006166EE" w:rsidRDefault="00623AC0" w:rsidP="00623AC0">
      <w:pPr>
        <w:ind w:firstLine="709"/>
        <w:jc w:val="both"/>
        <w:rPr>
          <w:sz w:val="28"/>
          <w:szCs w:val="28"/>
          <w:lang w:val="en-US"/>
        </w:rPr>
      </w:pPr>
      <w:r w:rsidRPr="006166EE">
        <w:rPr>
          <w:sz w:val="28"/>
          <w:szCs w:val="28"/>
          <w:lang w:val="en-US"/>
        </w:rPr>
        <w:t xml:space="preserve">- </w:t>
      </w:r>
      <w:r w:rsidRPr="006166EE">
        <w:rPr>
          <w:sz w:val="28"/>
          <w:szCs w:val="28"/>
        </w:rPr>
        <w:t>корреляция</w:t>
      </w:r>
      <w:r w:rsidRPr="006166EE">
        <w:rPr>
          <w:sz w:val="28"/>
          <w:szCs w:val="28"/>
          <w:lang w:val="en-US"/>
        </w:rPr>
        <w:t xml:space="preserve"> </w:t>
      </w:r>
      <w:r w:rsidRPr="006166EE">
        <w:rPr>
          <w:sz w:val="28"/>
          <w:szCs w:val="28"/>
        </w:rPr>
        <w:t>индексі</w:t>
      </w:r>
      <w:r w:rsidRPr="006166EE">
        <w:rPr>
          <w:sz w:val="28"/>
          <w:szCs w:val="28"/>
          <w:lang w:val="en-US"/>
        </w:rPr>
        <w:t xml:space="preserve"> (</w:t>
      </w:r>
      <w:r w:rsidRPr="006166EE">
        <w:rPr>
          <w:sz w:val="28"/>
          <w:szCs w:val="28"/>
        </w:rPr>
        <w:t>бірнеше</w:t>
      </w:r>
      <w:r w:rsidRPr="006166EE">
        <w:rPr>
          <w:sz w:val="28"/>
          <w:szCs w:val="28"/>
          <w:lang w:val="en-US"/>
        </w:rPr>
        <w:t xml:space="preserve"> R) - 0,94985729; </w:t>
      </w:r>
    </w:p>
    <w:p w14:paraId="6C590D65" w14:textId="77777777" w:rsidR="00623AC0" w:rsidRPr="006166EE" w:rsidRDefault="00623AC0" w:rsidP="00623AC0">
      <w:pPr>
        <w:ind w:firstLine="709"/>
        <w:jc w:val="both"/>
        <w:rPr>
          <w:sz w:val="28"/>
          <w:szCs w:val="28"/>
          <w:lang w:val="en-US"/>
        </w:rPr>
      </w:pPr>
      <w:r w:rsidRPr="006166EE">
        <w:rPr>
          <w:sz w:val="28"/>
          <w:szCs w:val="28"/>
          <w:lang w:val="en-US"/>
        </w:rPr>
        <w:t xml:space="preserve">- </w:t>
      </w:r>
      <w:r w:rsidRPr="006166EE">
        <w:rPr>
          <w:sz w:val="28"/>
          <w:szCs w:val="28"/>
        </w:rPr>
        <w:t>анықтау</w:t>
      </w:r>
      <w:r w:rsidRPr="006166EE">
        <w:rPr>
          <w:sz w:val="28"/>
          <w:szCs w:val="28"/>
          <w:lang w:val="en-US"/>
        </w:rPr>
        <w:t xml:space="preserve"> </w:t>
      </w:r>
      <w:r w:rsidRPr="006166EE">
        <w:rPr>
          <w:sz w:val="28"/>
          <w:szCs w:val="28"/>
        </w:rPr>
        <w:t>коэффициенті</w:t>
      </w:r>
      <w:r w:rsidRPr="006166EE">
        <w:rPr>
          <w:sz w:val="28"/>
          <w:szCs w:val="28"/>
          <w:lang w:val="en-US"/>
        </w:rPr>
        <w:t xml:space="preserve"> (r – </w:t>
      </w:r>
      <w:r w:rsidRPr="006166EE">
        <w:rPr>
          <w:sz w:val="28"/>
          <w:szCs w:val="28"/>
        </w:rPr>
        <w:t>квадрат</w:t>
      </w:r>
      <w:r w:rsidRPr="006166EE">
        <w:rPr>
          <w:sz w:val="28"/>
          <w:szCs w:val="28"/>
          <w:lang w:val="en-US"/>
        </w:rPr>
        <w:t xml:space="preserve">) - 0,9022288. </w:t>
      </w:r>
    </w:p>
    <w:p w14:paraId="0CDAB452" w14:textId="08DA0F53" w:rsidR="00626C68" w:rsidRPr="006166EE" w:rsidRDefault="00623AC0" w:rsidP="00623AC0">
      <w:pPr>
        <w:ind w:firstLine="709"/>
        <w:jc w:val="both"/>
        <w:rPr>
          <w:sz w:val="28"/>
          <w:szCs w:val="28"/>
          <w:lang w:val="en-US"/>
        </w:rPr>
      </w:pPr>
      <w:r w:rsidRPr="006166EE">
        <w:rPr>
          <w:sz w:val="28"/>
          <w:szCs w:val="28"/>
        </w:rPr>
        <w:t>Тиобарбитур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мәнін</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w:t>
      </w:r>
      <w:r w:rsidRPr="006166EE">
        <w:rPr>
          <w:sz w:val="28"/>
          <w:szCs w:val="28"/>
          <w:lang w:val="en-US"/>
        </w:rPr>
        <w:t xml:space="preserve"> </w:t>
      </w:r>
      <w:r w:rsidRPr="006166EE">
        <w:rPr>
          <w:sz w:val="28"/>
          <w:szCs w:val="28"/>
        </w:rPr>
        <w:t>нәтижелері</w:t>
      </w:r>
      <w:r w:rsidRPr="006166EE">
        <w:rPr>
          <w:sz w:val="28"/>
          <w:szCs w:val="28"/>
          <w:lang w:val="en-US"/>
        </w:rPr>
        <w:t xml:space="preserve"> (</w:t>
      </w:r>
      <w:r w:rsidRPr="006166EE">
        <w:rPr>
          <w:sz w:val="28"/>
          <w:szCs w:val="28"/>
        </w:rPr>
        <w:t>екі</w:t>
      </w:r>
      <w:r w:rsidRPr="006166EE">
        <w:rPr>
          <w:sz w:val="28"/>
          <w:szCs w:val="28"/>
          <w:lang w:val="en-US"/>
        </w:rPr>
        <w:t xml:space="preserve">; Y3) </w:t>
      </w:r>
      <w:r w:rsidR="00E72828">
        <w:rPr>
          <w:sz w:val="28"/>
          <w:szCs w:val="28"/>
          <w:lang w:val="kk-KZ"/>
        </w:rPr>
        <w:t>27</w:t>
      </w:r>
      <w:r w:rsidRPr="006166EE">
        <w:rPr>
          <w:sz w:val="28"/>
          <w:szCs w:val="28"/>
          <w:lang w:val="en-US"/>
        </w:rPr>
        <w:t>-</w:t>
      </w:r>
      <w:r w:rsidRPr="006166EE">
        <w:rPr>
          <w:sz w:val="28"/>
          <w:szCs w:val="28"/>
        </w:rPr>
        <w:t>кестеде</w:t>
      </w:r>
      <w:r w:rsidRPr="006166EE">
        <w:rPr>
          <w:sz w:val="28"/>
          <w:szCs w:val="28"/>
          <w:lang w:val="en-US"/>
        </w:rPr>
        <w:t xml:space="preserve"> </w:t>
      </w:r>
      <w:r w:rsidRPr="006166EE">
        <w:rPr>
          <w:sz w:val="28"/>
          <w:szCs w:val="28"/>
        </w:rPr>
        <w:t>көрсетілген</w:t>
      </w:r>
      <w:r w:rsidRPr="006166EE">
        <w:rPr>
          <w:sz w:val="28"/>
          <w:szCs w:val="28"/>
          <w:lang w:val="en-US"/>
        </w:rPr>
        <w:t>.</w:t>
      </w:r>
    </w:p>
    <w:p w14:paraId="3D446011" w14:textId="77777777" w:rsidR="00626C68" w:rsidRPr="006166EE" w:rsidRDefault="00626C68" w:rsidP="00626C68">
      <w:pPr>
        <w:ind w:firstLine="709"/>
        <w:jc w:val="both"/>
        <w:rPr>
          <w:sz w:val="28"/>
          <w:szCs w:val="28"/>
          <w:lang w:val="en-US"/>
        </w:rPr>
      </w:pPr>
    </w:p>
    <w:p w14:paraId="6DA98103" w14:textId="4E7F7EA5" w:rsidR="00626C68" w:rsidRPr="006166EE" w:rsidRDefault="00623AC0" w:rsidP="00623AC0">
      <w:pPr>
        <w:jc w:val="both"/>
        <w:rPr>
          <w:sz w:val="28"/>
          <w:szCs w:val="28"/>
          <w:lang w:val="en-US"/>
        </w:rPr>
      </w:pPr>
      <w:r w:rsidRPr="006166EE">
        <w:rPr>
          <w:sz w:val="28"/>
          <w:szCs w:val="28"/>
          <w:lang w:val="kk-KZ"/>
        </w:rPr>
        <w:t>Кесте</w:t>
      </w:r>
      <w:r w:rsidR="00626C68" w:rsidRPr="006166EE">
        <w:rPr>
          <w:sz w:val="28"/>
          <w:szCs w:val="28"/>
          <w:lang w:val="en-US"/>
        </w:rPr>
        <w:t xml:space="preserve"> </w:t>
      </w:r>
      <w:r w:rsidR="00807F69" w:rsidRPr="006166EE">
        <w:rPr>
          <w:sz w:val="28"/>
          <w:szCs w:val="28"/>
          <w:lang w:val="en-US"/>
        </w:rPr>
        <w:t>2</w:t>
      </w:r>
      <w:r w:rsidR="00E72828">
        <w:rPr>
          <w:sz w:val="28"/>
          <w:szCs w:val="28"/>
          <w:lang w:val="kk-KZ"/>
        </w:rPr>
        <w:t>7</w:t>
      </w:r>
      <w:r w:rsidR="00626C68" w:rsidRPr="006166EE">
        <w:rPr>
          <w:sz w:val="28"/>
          <w:szCs w:val="28"/>
          <w:lang w:val="en-US"/>
        </w:rPr>
        <w:t xml:space="preserve"> – </w:t>
      </w:r>
      <w:r w:rsidRPr="006166EE">
        <w:rPr>
          <w:sz w:val="28"/>
          <w:szCs w:val="28"/>
        </w:rPr>
        <w:t>Дигидрокверцетин</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токоферол</w:t>
      </w:r>
      <w:r w:rsidRPr="006166EE">
        <w:rPr>
          <w:sz w:val="28"/>
          <w:szCs w:val="28"/>
          <w:lang w:val="en-US"/>
        </w:rPr>
        <w:t xml:space="preserve"> + L_a </w:t>
      </w:r>
      <w:r w:rsidRPr="006166EE">
        <w:rPr>
          <w:sz w:val="28"/>
          <w:szCs w:val="28"/>
        </w:rPr>
        <w:t>аскорбин</w:t>
      </w:r>
      <w:r w:rsidRPr="006166EE">
        <w:rPr>
          <w:sz w:val="28"/>
          <w:szCs w:val="28"/>
          <w:lang w:val="en-US"/>
        </w:rPr>
        <w:t xml:space="preserve"> </w:t>
      </w:r>
      <w:r w:rsidRPr="006166EE">
        <w:rPr>
          <w:sz w:val="28"/>
          <w:szCs w:val="28"/>
        </w:rPr>
        <w:t>қышқылының</w:t>
      </w:r>
      <w:r w:rsidRPr="006166EE">
        <w:rPr>
          <w:sz w:val="28"/>
          <w:szCs w:val="28"/>
          <w:lang w:val="en-US"/>
        </w:rPr>
        <w:t xml:space="preserve"> </w:t>
      </w:r>
      <w:r w:rsidRPr="006166EE">
        <w:rPr>
          <w:sz w:val="28"/>
          <w:szCs w:val="28"/>
        </w:rPr>
        <w:t>мөлшеріне</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тиобарбитур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мәнін</w:t>
      </w:r>
      <w:r w:rsidRPr="006166EE">
        <w:rPr>
          <w:sz w:val="28"/>
          <w:szCs w:val="28"/>
          <w:lang w:val="en-US"/>
        </w:rPr>
        <w:t xml:space="preserve"> (</w:t>
      </w:r>
      <w:r w:rsidRPr="006166EE">
        <w:rPr>
          <w:sz w:val="28"/>
          <w:szCs w:val="28"/>
        </w:rPr>
        <w:t>екі</w:t>
      </w:r>
      <w:r w:rsidRPr="006166EE">
        <w:rPr>
          <w:sz w:val="28"/>
          <w:szCs w:val="28"/>
          <w:lang w:val="en-US"/>
        </w:rPr>
        <w:t xml:space="preserve">; Y3) </w:t>
      </w:r>
      <w:r w:rsidRPr="006166EE">
        <w:rPr>
          <w:sz w:val="28"/>
          <w:szCs w:val="28"/>
        </w:rPr>
        <w:t>регрессиялық</w:t>
      </w:r>
      <w:r w:rsidRPr="006166EE">
        <w:rPr>
          <w:sz w:val="28"/>
          <w:szCs w:val="28"/>
          <w:lang w:val="en-US"/>
        </w:rPr>
        <w:t xml:space="preserve"> </w:t>
      </w:r>
      <w:r w:rsidRPr="006166EE">
        <w:rPr>
          <w:sz w:val="28"/>
          <w:szCs w:val="28"/>
        </w:rPr>
        <w:t>талдау</w:t>
      </w:r>
      <w:r w:rsidRPr="006166EE">
        <w:rPr>
          <w:sz w:val="28"/>
          <w:szCs w:val="28"/>
          <w:lang w:val="en-US"/>
        </w:rPr>
        <w:t xml:space="preserve"> </w:t>
      </w:r>
      <w:r w:rsidRPr="006166EE">
        <w:rPr>
          <w:sz w:val="28"/>
          <w:szCs w:val="28"/>
        </w:rPr>
        <w:t>нәтижелері</w:t>
      </w:r>
    </w:p>
    <w:p w14:paraId="3D947D18" w14:textId="77777777" w:rsidR="00807F69" w:rsidRPr="006166EE" w:rsidRDefault="00807F69" w:rsidP="00623AC0">
      <w:pPr>
        <w:jc w:val="both"/>
        <w:rPr>
          <w:sz w:val="28"/>
          <w:szCs w:val="28"/>
          <w:lang w:val="en-US"/>
        </w:rPr>
      </w:pPr>
    </w:p>
    <w:tbl>
      <w:tblPr>
        <w:tblStyle w:val="a7"/>
        <w:tblW w:w="0" w:type="auto"/>
        <w:tblLook w:val="04A0" w:firstRow="1" w:lastRow="0" w:firstColumn="1" w:lastColumn="0" w:noHBand="0" w:noVBand="1"/>
      </w:tblPr>
      <w:tblGrid>
        <w:gridCol w:w="2036"/>
        <w:gridCol w:w="1259"/>
        <w:gridCol w:w="1662"/>
        <w:gridCol w:w="1548"/>
        <w:gridCol w:w="1274"/>
        <w:gridCol w:w="1853"/>
      </w:tblGrid>
      <w:tr w:rsidR="006166EE" w:rsidRPr="006166EE" w14:paraId="5479EA75" w14:textId="77777777" w:rsidTr="00E34BFC">
        <w:trPr>
          <w:trHeight w:val="794"/>
        </w:trPr>
        <w:tc>
          <w:tcPr>
            <w:tcW w:w="0" w:type="auto"/>
          </w:tcPr>
          <w:p w14:paraId="1AC73EB0" w14:textId="077B8D21" w:rsidR="00623AC0" w:rsidRPr="006166EE" w:rsidRDefault="00623AC0" w:rsidP="00623AC0">
            <w:pPr>
              <w:jc w:val="center"/>
            </w:pPr>
            <w:r w:rsidRPr="006166EE">
              <w:t>Айнымалы атауы</w:t>
            </w:r>
          </w:p>
        </w:tc>
        <w:tc>
          <w:tcPr>
            <w:tcW w:w="0" w:type="auto"/>
          </w:tcPr>
          <w:p w14:paraId="68BCB463" w14:textId="587C7446" w:rsidR="00623AC0" w:rsidRPr="006166EE" w:rsidRDefault="00623AC0" w:rsidP="00623AC0">
            <w:pPr>
              <w:jc w:val="center"/>
            </w:pPr>
            <w:r w:rsidRPr="006166EE">
              <w:t>Фишер критерийі (F-критерийі)</w:t>
            </w:r>
          </w:p>
        </w:tc>
        <w:tc>
          <w:tcPr>
            <w:tcW w:w="0" w:type="auto"/>
          </w:tcPr>
          <w:p w14:paraId="2A611AA0" w14:textId="517AB05E" w:rsidR="00623AC0" w:rsidRPr="006166EE" w:rsidRDefault="00623AC0" w:rsidP="00623AC0">
            <w:pPr>
              <w:jc w:val="center"/>
            </w:pPr>
            <w:r w:rsidRPr="006166EE">
              <w:t>F-критерийі үшін нөлдік гипотезаның ықтималдығы (R)</w:t>
            </w:r>
          </w:p>
        </w:tc>
        <w:tc>
          <w:tcPr>
            <w:tcW w:w="0" w:type="auto"/>
          </w:tcPr>
          <w:p w14:paraId="6A472BBD" w14:textId="4FF36781" w:rsidR="00623AC0" w:rsidRPr="006166EE" w:rsidRDefault="00623AC0" w:rsidP="00623AC0">
            <w:pPr>
              <w:jc w:val="center"/>
            </w:pPr>
            <w:r w:rsidRPr="006166EE">
              <w:t>Регрессия теңдеуінің коэффициенті</w:t>
            </w:r>
          </w:p>
        </w:tc>
        <w:tc>
          <w:tcPr>
            <w:tcW w:w="0" w:type="auto"/>
          </w:tcPr>
          <w:p w14:paraId="4765D3AB" w14:textId="1123856D" w:rsidR="00623AC0" w:rsidRPr="006166EE" w:rsidRDefault="00623AC0" w:rsidP="00623AC0">
            <w:pPr>
              <w:jc w:val="center"/>
            </w:pPr>
            <w:r w:rsidRPr="006166EE">
              <w:t>Стьюдент Критерийі (t-критерийі)</w:t>
            </w:r>
          </w:p>
        </w:tc>
        <w:tc>
          <w:tcPr>
            <w:tcW w:w="0" w:type="auto"/>
          </w:tcPr>
          <w:p w14:paraId="28761114" w14:textId="2C3765E3" w:rsidR="00623AC0" w:rsidRPr="006166EE" w:rsidRDefault="00623AC0" w:rsidP="00623AC0">
            <w:pPr>
              <w:jc w:val="center"/>
            </w:pPr>
            <w:r w:rsidRPr="006166EE">
              <w:t>Регрессия теңдеуінің коэффициенті үшін нөлдік гипотезаның ықтималдығы (р-деңгей)</w:t>
            </w:r>
          </w:p>
        </w:tc>
      </w:tr>
      <w:tr w:rsidR="006166EE" w:rsidRPr="006166EE" w14:paraId="1EBFA1DE" w14:textId="77777777" w:rsidTr="00E34BFC">
        <w:trPr>
          <w:trHeight w:val="483"/>
        </w:trPr>
        <w:tc>
          <w:tcPr>
            <w:tcW w:w="0" w:type="auto"/>
          </w:tcPr>
          <w:p w14:paraId="64245B33" w14:textId="25283DBD" w:rsidR="00623AC0" w:rsidRPr="006166EE" w:rsidRDefault="00623AC0" w:rsidP="00623AC0">
            <w:pPr>
              <w:jc w:val="center"/>
            </w:pPr>
            <w:r w:rsidRPr="006166EE">
              <w:t>Бастапқы мән коэффициенті</w:t>
            </w:r>
          </w:p>
        </w:tc>
        <w:tc>
          <w:tcPr>
            <w:tcW w:w="0" w:type="auto"/>
            <w:vMerge w:val="restart"/>
            <w:vAlign w:val="center"/>
          </w:tcPr>
          <w:p w14:paraId="61CBA56B" w14:textId="77777777" w:rsidR="00623AC0" w:rsidRPr="006166EE" w:rsidRDefault="00623AC0" w:rsidP="00623AC0">
            <w:pPr>
              <w:jc w:val="center"/>
            </w:pPr>
            <w:r w:rsidRPr="006166EE">
              <w:t>46,13984</w:t>
            </w:r>
          </w:p>
        </w:tc>
        <w:tc>
          <w:tcPr>
            <w:tcW w:w="0" w:type="auto"/>
            <w:vMerge w:val="restart"/>
            <w:vAlign w:val="center"/>
          </w:tcPr>
          <w:p w14:paraId="5C95D74E" w14:textId="77777777" w:rsidR="00623AC0" w:rsidRPr="006166EE" w:rsidRDefault="00623AC0" w:rsidP="00623AC0">
            <w:pPr>
              <w:jc w:val="center"/>
            </w:pPr>
            <w:r w:rsidRPr="006166EE">
              <w:t>8,93E-06</w:t>
            </w:r>
          </w:p>
        </w:tc>
        <w:tc>
          <w:tcPr>
            <w:tcW w:w="0" w:type="auto"/>
            <w:vAlign w:val="center"/>
          </w:tcPr>
          <w:p w14:paraId="7B71B894" w14:textId="77777777" w:rsidR="00623AC0" w:rsidRPr="006166EE" w:rsidRDefault="00623AC0" w:rsidP="00623AC0">
            <w:pPr>
              <w:jc w:val="center"/>
            </w:pPr>
            <w:r w:rsidRPr="006166EE">
              <w:t>1,348205</w:t>
            </w:r>
          </w:p>
        </w:tc>
        <w:tc>
          <w:tcPr>
            <w:tcW w:w="0" w:type="auto"/>
            <w:vAlign w:val="center"/>
          </w:tcPr>
          <w:p w14:paraId="54C2FF86" w14:textId="77777777" w:rsidR="00623AC0" w:rsidRPr="006166EE" w:rsidRDefault="00623AC0" w:rsidP="00623AC0">
            <w:pPr>
              <w:jc w:val="center"/>
            </w:pPr>
            <w:r w:rsidRPr="006166EE">
              <w:t>18,1028</w:t>
            </w:r>
          </w:p>
        </w:tc>
        <w:tc>
          <w:tcPr>
            <w:tcW w:w="0" w:type="auto"/>
            <w:vAlign w:val="center"/>
          </w:tcPr>
          <w:p w14:paraId="57D197F6" w14:textId="77777777" w:rsidR="00623AC0" w:rsidRPr="006166EE" w:rsidRDefault="00623AC0" w:rsidP="00623AC0">
            <w:pPr>
              <w:jc w:val="center"/>
            </w:pPr>
            <w:r w:rsidRPr="006166EE">
              <w:rPr>
                <w:lang w:val="en-US"/>
              </w:rPr>
              <w:t>4</w:t>
            </w:r>
            <w:r w:rsidRPr="006166EE">
              <w:t>,67E-09</w:t>
            </w:r>
          </w:p>
        </w:tc>
      </w:tr>
      <w:tr w:rsidR="006166EE" w:rsidRPr="006166EE" w14:paraId="5D11B3D5" w14:textId="77777777" w:rsidTr="00E34BFC">
        <w:trPr>
          <w:trHeight w:val="405"/>
        </w:trPr>
        <w:tc>
          <w:tcPr>
            <w:tcW w:w="0" w:type="auto"/>
          </w:tcPr>
          <w:p w14:paraId="38B191E6" w14:textId="781BB9BE" w:rsidR="00623AC0" w:rsidRPr="006166EE" w:rsidRDefault="00623AC0" w:rsidP="00623AC0">
            <w:pPr>
              <w:jc w:val="center"/>
            </w:pPr>
            <w:r w:rsidRPr="006166EE">
              <w:lastRenderedPageBreak/>
              <w:t xml:space="preserve">Х1-Дигидрокверцетин </w:t>
            </w:r>
            <w:r w:rsidRPr="006166EE">
              <w:rPr>
                <w:lang w:val="kk-KZ"/>
              </w:rPr>
              <w:t>мөлшері</w:t>
            </w:r>
          </w:p>
        </w:tc>
        <w:tc>
          <w:tcPr>
            <w:tcW w:w="0" w:type="auto"/>
            <w:vMerge/>
            <w:vAlign w:val="center"/>
          </w:tcPr>
          <w:p w14:paraId="0F36ECA4" w14:textId="77777777" w:rsidR="00623AC0" w:rsidRPr="006166EE" w:rsidRDefault="00623AC0" w:rsidP="00623AC0">
            <w:pPr>
              <w:jc w:val="center"/>
            </w:pPr>
          </w:p>
        </w:tc>
        <w:tc>
          <w:tcPr>
            <w:tcW w:w="0" w:type="auto"/>
            <w:vMerge/>
            <w:vAlign w:val="center"/>
          </w:tcPr>
          <w:p w14:paraId="4920F903" w14:textId="77777777" w:rsidR="00623AC0" w:rsidRPr="006166EE" w:rsidRDefault="00623AC0" w:rsidP="00623AC0">
            <w:pPr>
              <w:jc w:val="center"/>
            </w:pPr>
          </w:p>
        </w:tc>
        <w:tc>
          <w:tcPr>
            <w:tcW w:w="0" w:type="auto"/>
            <w:vAlign w:val="center"/>
          </w:tcPr>
          <w:p w14:paraId="10FDD317" w14:textId="77777777" w:rsidR="00623AC0" w:rsidRPr="006166EE" w:rsidRDefault="00623AC0" w:rsidP="00623AC0">
            <w:pPr>
              <w:jc w:val="center"/>
            </w:pPr>
            <w:r w:rsidRPr="006166EE">
              <w:t>-9,41197</w:t>
            </w:r>
          </w:p>
        </w:tc>
        <w:tc>
          <w:tcPr>
            <w:tcW w:w="0" w:type="auto"/>
            <w:vAlign w:val="center"/>
          </w:tcPr>
          <w:p w14:paraId="7497DB84" w14:textId="77777777" w:rsidR="00623AC0" w:rsidRPr="006166EE" w:rsidRDefault="00623AC0" w:rsidP="00623AC0">
            <w:pPr>
              <w:jc w:val="center"/>
            </w:pPr>
            <w:r w:rsidRPr="006166EE">
              <w:t>-8,8004</w:t>
            </w:r>
          </w:p>
        </w:tc>
        <w:tc>
          <w:tcPr>
            <w:tcW w:w="0" w:type="auto"/>
            <w:vAlign w:val="center"/>
          </w:tcPr>
          <w:p w14:paraId="00CD3FB5" w14:textId="77777777" w:rsidR="00623AC0" w:rsidRPr="006166EE" w:rsidRDefault="00623AC0" w:rsidP="00623AC0">
            <w:pPr>
              <w:jc w:val="center"/>
            </w:pPr>
            <w:r w:rsidRPr="006166EE">
              <w:rPr>
                <w:lang w:val="en-US"/>
              </w:rPr>
              <w:t>4</w:t>
            </w:r>
            <w:r w:rsidRPr="006166EE">
              <w:t>,06E-06</w:t>
            </w:r>
          </w:p>
        </w:tc>
      </w:tr>
      <w:tr w:rsidR="00623AC0" w:rsidRPr="006166EE" w14:paraId="6748B464" w14:textId="77777777" w:rsidTr="00E34BFC">
        <w:trPr>
          <w:trHeight w:val="794"/>
        </w:trPr>
        <w:tc>
          <w:tcPr>
            <w:tcW w:w="0" w:type="auto"/>
          </w:tcPr>
          <w:p w14:paraId="0B2CCB40" w14:textId="6A0060A6" w:rsidR="00623AC0" w:rsidRPr="006166EE" w:rsidRDefault="00623AC0" w:rsidP="00623AC0">
            <w:pPr>
              <w:jc w:val="center"/>
            </w:pPr>
            <w:r w:rsidRPr="006166EE">
              <w:t>Х2-токоферол + L_a аскорбин қышқылының мөлшері</w:t>
            </w:r>
          </w:p>
        </w:tc>
        <w:tc>
          <w:tcPr>
            <w:tcW w:w="0" w:type="auto"/>
            <w:vMerge/>
            <w:vAlign w:val="center"/>
          </w:tcPr>
          <w:p w14:paraId="507DFF29" w14:textId="77777777" w:rsidR="00623AC0" w:rsidRPr="006166EE" w:rsidRDefault="00623AC0" w:rsidP="00623AC0">
            <w:pPr>
              <w:jc w:val="center"/>
            </w:pPr>
          </w:p>
        </w:tc>
        <w:tc>
          <w:tcPr>
            <w:tcW w:w="0" w:type="auto"/>
            <w:vMerge/>
            <w:vAlign w:val="center"/>
          </w:tcPr>
          <w:p w14:paraId="0CB2A87B" w14:textId="77777777" w:rsidR="00623AC0" w:rsidRPr="006166EE" w:rsidRDefault="00623AC0" w:rsidP="00623AC0">
            <w:pPr>
              <w:jc w:val="center"/>
            </w:pPr>
          </w:p>
        </w:tc>
        <w:tc>
          <w:tcPr>
            <w:tcW w:w="0" w:type="auto"/>
            <w:vAlign w:val="center"/>
          </w:tcPr>
          <w:p w14:paraId="3CF62F54" w14:textId="77777777" w:rsidR="00623AC0" w:rsidRPr="006166EE" w:rsidRDefault="00623AC0" w:rsidP="00623AC0">
            <w:pPr>
              <w:jc w:val="center"/>
            </w:pPr>
            <w:r w:rsidRPr="006166EE">
              <w:t>-1,87949</w:t>
            </w:r>
          </w:p>
        </w:tc>
        <w:tc>
          <w:tcPr>
            <w:tcW w:w="0" w:type="auto"/>
            <w:vAlign w:val="center"/>
          </w:tcPr>
          <w:p w14:paraId="4B828FA4" w14:textId="77777777" w:rsidR="00623AC0" w:rsidRPr="006166EE" w:rsidRDefault="00623AC0" w:rsidP="00623AC0">
            <w:pPr>
              <w:jc w:val="center"/>
            </w:pPr>
            <w:r w:rsidRPr="006166EE">
              <w:t>-4,30377</w:t>
            </w:r>
          </w:p>
        </w:tc>
        <w:tc>
          <w:tcPr>
            <w:tcW w:w="0" w:type="auto"/>
            <w:vAlign w:val="center"/>
          </w:tcPr>
          <w:p w14:paraId="6ACD7685" w14:textId="77777777" w:rsidR="00623AC0" w:rsidRPr="006166EE" w:rsidRDefault="00623AC0" w:rsidP="00623AC0">
            <w:pPr>
              <w:jc w:val="center"/>
            </w:pPr>
            <w:r w:rsidRPr="006166EE">
              <w:t>0,043971</w:t>
            </w:r>
          </w:p>
        </w:tc>
      </w:tr>
    </w:tbl>
    <w:p w14:paraId="6B3D45B4" w14:textId="77777777" w:rsidR="00626C68" w:rsidRPr="006166EE" w:rsidRDefault="00626C68" w:rsidP="00626C68">
      <w:pPr>
        <w:ind w:firstLine="709"/>
        <w:jc w:val="both"/>
        <w:rPr>
          <w:sz w:val="28"/>
          <w:szCs w:val="28"/>
        </w:rPr>
      </w:pPr>
    </w:p>
    <w:p w14:paraId="763F7A17" w14:textId="7478BF15" w:rsidR="00623AC0" w:rsidRPr="006166EE" w:rsidRDefault="00623AC0" w:rsidP="00623AC0">
      <w:pPr>
        <w:ind w:firstLine="709"/>
        <w:jc w:val="both"/>
        <w:rPr>
          <w:sz w:val="28"/>
          <w:szCs w:val="28"/>
        </w:rPr>
      </w:pPr>
      <w:r w:rsidRPr="006166EE">
        <w:rPr>
          <w:sz w:val="28"/>
          <w:szCs w:val="28"/>
        </w:rPr>
        <w:t>Алынған фактор 3 үшін нөлдік гипо</w:t>
      </w:r>
      <w:r w:rsidR="00D92219">
        <w:rPr>
          <w:sz w:val="28"/>
          <w:szCs w:val="28"/>
        </w:rPr>
        <w:t>теза (т</w:t>
      </w:r>
      <w:r w:rsidRPr="006166EE">
        <w:rPr>
          <w:sz w:val="28"/>
          <w:szCs w:val="28"/>
        </w:rPr>
        <w:t xml:space="preserve">иобарбитур санның мәні (ТВА)) қабылданбады, регрессия және регрессия теңдеуінің коэффициенттері статистикалық маңызды болып шықты (р </w:t>
      </w:r>
      <w:r w:rsidR="00ED00B5" w:rsidRPr="006166EE">
        <w:rPr>
          <w:sz w:val="28"/>
          <w:szCs w:val="28"/>
        </w:rPr>
        <w:t>&lt;0</w:t>
      </w:r>
      <w:r w:rsidRPr="006166EE">
        <w:rPr>
          <w:sz w:val="28"/>
          <w:szCs w:val="28"/>
        </w:rPr>
        <w:t xml:space="preserve">,05).  </w:t>
      </w:r>
    </w:p>
    <w:p w14:paraId="5049AACC" w14:textId="5F0AE78B" w:rsidR="00626C68" w:rsidRDefault="00623AC0" w:rsidP="00623AC0">
      <w:pPr>
        <w:ind w:firstLine="709"/>
        <w:jc w:val="both"/>
        <w:rPr>
          <w:sz w:val="28"/>
          <w:szCs w:val="28"/>
        </w:rPr>
      </w:pPr>
      <w:r w:rsidRPr="006166EE">
        <w:rPr>
          <w:sz w:val="28"/>
          <w:szCs w:val="28"/>
        </w:rPr>
        <w:t xml:space="preserve"> </w:t>
      </w:r>
      <w:r w:rsidR="00D92219">
        <w:rPr>
          <w:sz w:val="28"/>
          <w:szCs w:val="28"/>
          <w:lang w:val="kk-KZ"/>
        </w:rPr>
        <w:t xml:space="preserve">Жартылай ет фабрикаттарының </w:t>
      </w:r>
      <w:r w:rsidRPr="006166EE">
        <w:rPr>
          <w:sz w:val="28"/>
          <w:szCs w:val="28"/>
        </w:rPr>
        <w:t xml:space="preserve">түс </w:t>
      </w:r>
      <w:r w:rsidR="00D92219">
        <w:rPr>
          <w:sz w:val="28"/>
          <w:szCs w:val="28"/>
          <w:lang w:val="kk-KZ"/>
        </w:rPr>
        <w:t>сипаттамаларының</w:t>
      </w:r>
      <w:r w:rsidRPr="006166EE">
        <w:rPr>
          <w:sz w:val="28"/>
          <w:szCs w:val="28"/>
        </w:rPr>
        <w:t xml:space="preserve"> мәндеріне (LAB; Y4) енгізілген қоспалардың әсерінің математикалық моделінің жауап беттері </w:t>
      </w:r>
      <w:r w:rsidR="00A32E4F">
        <w:rPr>
          <w:sz w:val="28"/>
          <w:szCs w:val="28"/>
          <w:lang w:val="kk-KZ"/>
        </w:rPr>
        <w:t>32</w:t>
      </w:r>
      <w:r w:rsidRPr="006166EE">
        <w:rPr>
          <w:sz w:val="28"/>
          <w:szCs w:val="28"/>
        </w:rPr>
        <w:t>-суретте көрсетілген.</w:t>
      </w:r>
    </w:p>
    <w:p w14:paraId="044DCB8A" w14:textId="77777777" w:rsidR="00A00A2E" w:rsidRPr="006166EE" w:rsidRDefault="00A00A2E" w:rsidP="00623AC0">
      <w:pPr>
        <w:ind w:firstLine="709"/>
        <w:jc w:val="both"/>
        <w:rPr>
          <w:sz w:val="28"/>
          <w:szCs w:val="28"/>
        </w:rPr>
      </w:pPr>
    </w:p>
    <w:p w14:paraId="2F59A7A1" w14:textId="3DC4F26C" w:rsidR="00626C68" w:rsidRDefault="00626C68" w:rsidP="00626C68">
      <w:pPr>
        <w:jc w:val="center"/>
      </w:pPr>
      <w:r w:rsidRPr="006166EE">
        <w:rPr>
          <w:noProof/>
          <w:lang w:eastAsia="ru-RU"/>
        </w:rPr>
        <w:drawing>
          <wp:inline distT="0" distB="0" distL="0" distR="0" wp14:anchorId="4314F8B3" wp14:editId="2D0FAFB6">
            <wp:extent cx="3031490" cy="2542822"/>
            <wp:effectExtent l="0" t="0" r="0" b="0"/>
            <wp:docPr id="134734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4677" name=""/>
                    <pic:cNvPicPr/>
                  </pic:nvPicPr>
                  <pic:blipFill>
                    <a:blip r:embed="rId39"/>
                    <a:stretch>
                      <a:fillRect/>
                    </a:stretch>
                  </pic:blipFill>
                  <pic:spPr>
                    <a:xfrm>
                      <a:off x="0" y="0"/>
                      <a:ext cx="3064426" cy="2570449"/>
                    </a:xfrm>
                    <a:prstGeom prst="rect">
                      <a:avLst/>
                    </a:prstGeom>
                  </pic:spPr>
                </pic:pic>
              </a:graphicData>
            </a:graphic>
          </wp:inline>
        </w:drawing>
      </w:r>
    </w:p>
    <w:p w14:paraId="4794E3F0" w14:textId="77777777" w:rsidR="00A00A2E" w:rsidRPr="006166EE" w:rsidRDefault="00A00A2E" w:rsidP="00626C68">
      <w:pPr>
        <w:jc w:val="center"/>
      </w:pPr>
    </w:p>
    <w:p w14:paraId="337BF093" w14:textId="739D35C7" w:rsidR="00623AC0" w:rsidRPr="006166EE" w:rsidRDefault="00623AC0" w:rsidP="00623AC0">
      <w:pPr>
        <w:jc w:val="center"/>
        <w:rPr>
          <w:sz w:val="28"/>
          <w:szCs w:val="28"/>
        </w:rPr>
      </w:pPr>
      <w:r w:rsidRPr="006166EE">
        <w:rPr>
          <w:sz w:val="28"/>
          <w:szCs w:val="28"/>
          <w:lang w:val="kk-KZ"/>
        </w:rPr>
        <w:t>Сурет</w:t>
      </w:r>
      <w:r w:rsidR="00626C68" w:rsidRPr="006166EE">
        <w:rPr>
          <w:sz w:val="28"/>
          <w:szCs w:val="28"/>
        </w:rPr>
        <w:t xml:space="preserve"> </w:t>
      </w:r>
      <w:r w:rsidR="00A32E4F">
        <w:rPr>
          <w:sz w:val="28"/>
          <w:szCs w:val="28"/>
          <w:lang w:val="kk-KZ"/>
        </w:rPr>
        <w:t>32</w:t>
      </w:r>
      <w:r w:rsidR="00626C68" w:rsidRPr="006166EE">
        <w:rPr>
          <w:sz w:val="28"/>
          <w:szCs w:val="28"/>
        </w:rPr>
        <w:t xml:space="preserve"> </w:t>
      </w:r>
      <w:r w:rsidRPr="006166EE">
        <w:rPr>
          <w:sz w:val="28"/>
          <w:szCs w:val="28"/>
        </w:rPr>
        <w:t>–</w:t>
      </w:r>
      <w:r w:rsidR="00626C68" w:rsidRPr="006166EE">
        <w:rPr>
          <w:sz w:val="28"/>
          <w:szCs w:val="28"/>
        </w:rPr>
        <w:t xml:space="preserve"> </w:t>
      </w:r>
      <w:r w:rsidR="00D92219">
        <w:rPr>
          <w:sz w:val="28"/>
          <w:szCs w:val="28"/>
          <w:lang w:val="kk-KZ"/>
        </w:rPr>
        <w:t xml:space="preserve">Жартылай ет фабрикаттарының </w:t>
      </w:r>
      <w:r w:rsidRPr="006166EE">
        <w:rPr>
          <w:sz w:val="28"/>
          <w:szCs w:val="28"/>
        </w:rPr>
        <w:t xml:space="preserve">түс </w:t>
      </w:r>
      <w:r w:rsidR="00D92219">
        <w:rPr>
          <w:sz w:val="28"/>
          <w:szCs w:val="28"/>
          <w:lang w:val="kk-KZ"/>
        </w:rPr>
        <w:t>сипаттамаларының</w:t>
      </w:r>
      <w:r w:rsidRPr="006166EE">
        <w:rPr>
          <w:sz w:val="28"/>
          <w:szCs w:val="28"/>
        </w:rPr>
        <w:t xml:space="preserve"> (LAB; Y4) мәндеріне дигидрокверцетин мөлшерінің және токоферол + l_a аскорбин қышқылының мөлшерінің жауап беті</w:t>
      </w:r>
    </w:p>
    <w:p w14:paraId="1D80A268" w14:textId="34C8F7D7" w:rsidR="00626C68" w:rsidRPr="006166EE" w:rsidRDefault="00626C68" w:rsidP="00623AC0">
      <w:pPr>
        <w:jc w:val="center"/>
        <w:rPr>
          <w:sz w:val="28"/>
          <w:szCs w:val="28"/>
        </w:rPr>
      </w:pPr>
    </w:p>
    <w:p w14:paraId="4C991FE2" w14:textId="7616E510" w:rsidR="00C04ECC" w:rsidRPr="00B27CE2" w:rsidRDefault="00C04ECC" w:rsidP="00C04ECC">
      <w:pPr>
        <w:ind w:firstLine="709"/>
        <w:jc w:val="both"/>
        <w:rPr>
          <w:sz w:val="28"/>
          <w:szCs w:val="28"/>
        </w:rPr>
      </w:pPr>
      <w:r w:rsidRPr="00B214FE">
        <w:rPr>
          <w:sz w:val="28"/>
          <w:szCs w:val="28"/>
        </w:rPr>
        <w:t xml:space="preserve">LAB-Y4min= 82,63 түс көрсеткіштерінің минималды мәндері, дигидрокверцетин – х1 = 0,1, токоферол + L_a аскорбин қышқылы х2 = 0.1. </w:t>
      </w:r>
      <w:r w:rsidRPr="00B27CE2">
        <w:rPr>
          <w:sz w:val="28"/>
          <w:szCs w:val="28"/>
        </w:rPr>
        <w:t xml:space="preserve">LABY түс </w:t>
      </w:r>
      <w:r w:rsidR="00D92219">
        <w:rPr>
          <w:sz w:val="28"/>
          <w:szCs w:val="28"/>
          <w:lang w:val="kk-KZ"/>
        </w:rPr>
        <w:t>сипаттамаларының</w:t>
      </w:r>
      <w:r w:rsidRPr="00B27CE2">
        <w:rPr>
          <w:sz w:val="28"/>
          <w:szCs w:val="28"/>
        </w:rPr>
        <w:t xml:space="preserve"> максималды мәні 4 max = 98, бақылау үлгісінде, X1 = 0 және X2 = 0. </w:t>
      </w:r>
    </w:p>
    <w:p w14:paraId="1E75DE7C" w14:textId="33EB9D98" w:rsidR="00626C68" w:rsidRDefault="00D92219" w:rsidP="00C04ECC">
      <w:pPr>
        <w:ind w:firstLine="709"/>
        <w:jc w:val="both"/>
        <w:rPr>
          <w:sz w:val="28"/>
          <w:szCs w:val="28"/>
        </w:rPr>
      </w:pPr>
      <w:r>
        <w:rPr>
          <w:sz w:val="28"/>
          <w:szCs w:val="28"/>
          <w:lang w:val="kk-KZ"/>
        </w:rPr>
        <w:t xml:space="preserve">Жартылай ет фабрикаттарының </w:t>
      </w:r>
      <w:r w:rsidR="00C04ECC" w:rsidRPr="00B27CE2">
        <w:rPr>
          <w:sz w:val="28"/>
          <w:szCs w:val="28"/>
        </w:rPr>
        <w:t xml:space="preserve">түс </w:t>
      </w:r>
      <w:r>
        <w:rPr>
          <w:sz w:val="28"/>
          <w:szCs w:val="28"/>
          <w:lang w:val="kk-KZ"/>
        </w:rPr>
        <w:t xml:space="preserve">сипаттамаларының </w:t>
      </w:r>
      <w:r w:rsidR="00C04ECC" w:rsidRPr="00B27CE2">
        <w:rPr>
          <w:sz w:val="28"/>
          <w:szCs w:val="28"/>
        </w:rPr>
        <w:t>мәндеріне (LAB; Y4) енгізілген қоспалардың әсерінің математикалық моде</w:t>
      </w:r>
      <w:r>
        <w:rPr>
          <w:sz w:val="28"/>
          <w:szCs w:val="28"/>
        </w:rPr>
        <w:t>лінің тең деңгейдегі сызықтары 3</w:t>
      </w:r>
      <w:r w:rsidR="00A32E4F">
        <w:rPr>
          <w:sz w:val="28"/>
          <w:szCs w:val="28"/>
          <w:lang w:val="kk-KZ"/>
        </w:rPr>
        <w:t>3</w:t>
      </w:r>
      <w:r w:rsidR="00C04ECC" w:rsidRPr="00B27CE2">
        <w:rPr>
          <w:sz w:val="28"/>
          <w:szCs w:val="28"/>
        </w:rPr>
        <w:t>-суретте көрсетілген.</w:t>
      </w:r>
    </w:p>
    <w:p w14:paraId="6EE31EEA" w14:textId="77777777" w:rsidR="00ED00B5" w:rsidRPr="00B27CE2" w:rsidRDefault="00ED00B5" w:rsidP="00C04ECC">
      <w:pPr>
        <w:ind w:firstLine="709"/>
        <w:jc w:val="both"/>
        <w:rPr>
          <w:sz w:val="28"/>
          <w:szCs w:val="28"/>
        </w:rPr>
      </w:pPr>
    </w:p>
    <w:p w14:paraId="2ECAC7D5" w14:textId="41BCFBB5" w:rsidR="00626C68" w:rsidRPr="006166EE" w:rsidRDefault="00626C68" w:rsidP="00626C68">
      <w:pPr>
        <w:jc w:val="center"/>
      </w:pPr>
      <w:r w:rsidRPr="006166EE">
        <w:rPr>
          <w:noProof/>
          <w:lang w:eastAsia="ru-RU"/>
        </w:rPr>
        <w:lastRenderedPageBreak/>
        <w:drawing>
          <wp:inline distT="0" distB="0" distL="0" distR="0" wp14:anchorId="0C23F983" wp14:editId="3D1BDD87">
            <wp:extent cx="3139440" cy="2867025"/>
            <wp:effectExtent l="0" t="0" r="3810" b="9525"/>
            <wp:docPr id="308399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99021" name=""/>
                    <pic:cNvPicPr/>
                  </pic:nvPicPr>
                  <pic:blipFill>
                    <a:blip r:embed="rId40"/>
                    <a:stretch>
                      <a:fillRect/>
                    </a:stretch>
                  </pic:blipFill>
                  <pic:spPr>
                    <a:xfrm>
                      <a:off x="0" y="0"/>
                      <a:ext cx="3145324" cy="2872398"/>
                    </a:xfrm>
                    <a:prstGeom prst="rect">
                      <a:avLst/>
                    </a:prstGeom>
                  </pic:spPr>
                </pic:pic>
              </a:graphicData>
            </a:graphic>
          </wp:inline>
        </w:drawing>
      </w:r>
    </w:p>
    <w:p w14:paraId="0A11278C" w14:textId="77777777" w:rsidR="00807F69" w:rsidRPr="006166EE" w:rsidRDefault="00807F69" w:rsidP="00626C68">
      <w:pPr>
        <w:jc w:val="center"/>
      </w:pPr>
    </w:p>
    <w:p w14:paraId="34610009" w14:textId="1AEA91D5" w:rsidR="00626C68" w:rsidRDefault="00C04ECC" w:rsidP="00C04ECC">
      <w:pPr>
        <w:jc w:val="center"/>
        <w:rPr>
          <w:sz w:val="28"/>
          <w:szCs w:val="28"/>
        </w:rPr>
      </w:pPr>
      <w:r w:rsidRPr="006166EE">
        <w:rPr>
          <w:sz w:val="28"/>
          <w:szCs w:val="28"/>
        </w:rPr>
        <w:t>Сурет</w:t>
      </w:r>
      <w:r w:rsidR="00626C68" w:rsidRPr="006166EE">
        <w:rPr>
          <w:sz w:val="28"/>
          <w:szCs w:val="28"/>
        </w:rPr>
        <w:t xml:space="preserve"> </w:t>
      </w:r>
      <w:r w:rsidR="00A32E4F">
        <w:rPr>
          <w:sz w:val="28"/>
          <w:szCs w:val="28"/>
        </w:rPr>
        <w:t>33</w:t>
      </w:r>
      <w:r w:rsidR="00626C68" w:rsidRPr="006166EE">
        <w:rPr>
          <w:sz w:val="28"/>
          <w:szCs w:val="28"/>
        </w:rPr>
        <w:t xml:space="preserve"> </w:t>
      </w:r>
      <w:r w:rsidRPr="006166EE">
        <w:rPr>
          <w:sz w:val="28"/>
          <w:szCs w:val="28"/>
        </w:rPr>
        <w:t>–</w:t>
      </w:r>
      <w:r w:rsidR="00626C68" w:rsidRPr="006166EE">
        <w:rPr>
          <w:sz w:val="28"/>
          <w:szCs w:val="28"/>
        </w:rPr>
        <w:t xml:space="preserve"> </w:t>
      </w:r>
      <w:r w:rsidR="00D92219">
        <w:rPr>
          <w:sz w:val="28"/>
          <w:szCs w:val="28"/>
          <w:lang w:val="kk-KZ"/>
        </w:rPr>
        <w:t xml:space="preserve">Жартылай ет фабрикаттарының </w:t>
      </w:r>
      <w:r w:rsidR="00D92219" w:rsidRPr="00B27CE2">
        <w:rPr>
          <w:sz w:val="28"/>
          <w:szCs w:val="28"/>
        </w:rPr>
        <w:t xml:space="preserve">түс </w:t>
      </w:r>
      <w:r w:rsidR="00D92219">
        <w:rPr>
          <w:sz w:val="28"/>
          <w:szCs w:val="28"/>
          <w:lang w:val="kk-KZ"/>
        </w:rPr>
        <w:t xml:space="preserve">сипаттамаларының </w:t>
      </w:r>
      <w:r w:rsidRPr="006166EE">
        <w:rPr>
          <w:sz w:val="28"/>
          <w:szCs w:val="28"/>
        </w:rPr>
        <w:t>(</w:t>
      </w:r>
      <w:r w:rsidR="00807F69" w:rsidRPr="006166EE">
        <w:rPr>
          <w:sz w:val="28"/>
          <w:szCs w:val="28"/>
        </w:rPr>
        <w:t>LAB; Y</w:t>
      </w:r>
      <w:r w:rsidRPr="006166EE">
        <w:rPr>
          <w:sz w:val="28"/>
          <w:szCs w:val="28"/>
        </w:rPr>
        <w:t>4) мәндеріне дигидрокверцетин мөлшерінің және токоферол + L_a аскорбин қышқылының мөлшерінің тең деңгейдегі сызықтары</w:t>
      </w:r>
    </w:p>
    <w:p w14:paraId="1E663C2E" w14:textId="77777777" w:rsidR="00D92219" w:rsidRPr="006166EE" w:rsidRDefault="00D92219" w:rsidP="00C04ECC">
      <w:pPr>
        <w:jc w:val="center"/>
        <w:rPr>
          <w:sz w:val="28"/>
          <w:szCs w:val="28"/>
        </w:rPr>
      </w:pPr>
    </w:p>
    <w:p w14:paraId="3BDB2AF4" w14:textId="6721E5DB" w:rsidR="00C04ECC" w:rsidRPr="006166EE" w:rsidRDefault="00C04ECC" w:rsidP="00C04ECC">
      <w:pPr>
        <w:ind w:firstLine="709"/>
        <w:jc w:val="both"/>
        <w:rPr>
          <w:sz w:val="28"/>
          <w:szCs w:val="28"/>
        </w:rPr>
      </w:pPr>
      <w:r w:rsidRPr="006166EE">
        <w:rPr>
          <w:sz w:val="28"/>
          <w:szCs w:val="28"/>
        </w:rPr>
        <w:t xml:space="preserve">Алынған фактор 4 үшін регрессия теңдеуі (Y4-түс </w:t>
      </w:r>
      <w:r w:rsidR="00D92219">
        <w:rPr>
          <w:sz w:val="28"/>
          <w:szCs w:val="28"/>
          <w:lang w:val="kk-KZ"/>
        </w:rPr>
        <w:t>сипаттамаларының</w:t>
      </w:r>
      <w:r w:rsidRPr="006166EE">
        <w:rPr>
          <w:sz w:val="28"/>
          <w:szCs w:val="28"/>
        </w:rPr>
        <w:t xml:space="preserve"> мәні (LAB)) келесідей болады:</w:t>
      </w:r>
    </w:p>
    <w:p w14:paraId="620B9999" w14:textId="77777777" w:rsidR="00C04ECC" w:rsidRPr="006166EE" w:rsidRDefault="00C04ECC" w:rsidP="00C04ECC">
      <w:pPr>
        <w:ind w:firstLine="709"/>
        <w:jc w:val="both"/>
        <w:rPr>
          <w:sz w:val="28"/>
          <w:szCs w:val="28"/>
          <w:lang w:val="en-US"/>
        </w:rPr>
      </w:pPr>
      <w:r w:rsidRPr="006166EE">
        <w:rPr>
          <w:sz w:val="28"/>
          <w:szCs w:val="28"/>
          <w:lang w:val="en-US"/>
        </w:rPr>
        <w:t>Y4 (LAB color) = 82,969+251,5914*Dx+43,481* L_a+tocopherol -1184,6984*Dx^2-83,8095*Dx* L_a+tocopherol -183,9524* L_a+tocopherol ^2</w:t>
      </w:r>
    </w:p>
    <w:p w14:paraId="78CA8BFF" w14:textId="69E77E00" w:rsidR="00C04ECC" w:rsidRPr="006166EE" w:rsidRDefault="00C04ECC" w:rsidP="00C04ECC">
      <w:pPr>
        <w:ind w:firstLine="709"/>
        <w:jc w:val="both"/>
        <w:rPr>
          <w:sz w:val="28"/>
          <w:szCs w:val="28"/>
          <w:lang w:val="en-US"/>
        </w:rPr>
      </w:pPr>
      <w:r w:rsidRPr="006166EE">
        <w:rPr>
          <w:sz w:val="28"/>
          <w:szCs w:val="28"/>
        </w:rPr>
        <w:t>Зерттеу</w:t>
      </w:r>
      <w:r w:rsidRPr="006166EE">
        <w:rPr>
          <w:sz w:val="28"/>
          <w:szCs w:val="28"/>
          <w:lang w:val="en-US"/>
        </w:rPr>
        <w:t xml:space="preserve"> </w:t>
      </w:r>
      <w:r w:rsidRPr="006166EE">
        <w:rPr>
          <w:sz w:val="28"/>
          <w:szCs w:val="28"/>
        </w:rPr>
        <w:t>нәтижесінде</w:t>
      </w:r>
      <w:r w:rsidRPr="006166EE">
        <w:rPr>
          <w:sz w:val="28"/>
          <w:szCs w:val="28"/>
          <w:lang w:val="en-US"/>
        </w:rPr>
        <w:t xml:space="preserve"> </w:t>
      </w:r>
      <w:r w:rsidRPr="006166EE">
        <w:rPr>
          <w:sz w:val="28"/>
          <w:szCs w:val="28"/>
        </w:rPr>
        <w:t>алынған</w:t>
      </w:r>
      <w:r w:rsidRPr="006166EE">
        <w:rPr>
          <w:sz w:val="28"/>
          <w:szCs w:val="28"/>
          <w:lang w:val="en-US"/>
        </w:rPr>
        <w:t xml:space="preserve"> </w:t>
      </w:r>
      <w:r w:rsidRPr="006166EE">
        <w:rPr>
          <w:sz w:val="28"/>
          <w:szCs w:val="28"/>
        </w:rPr>
        <w:t>деректердің</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талдауы</w:t>
      </w:r>
      <w:r w:rsidRPr="006166EE">
        <w:rPr>
          <w:sz w:val="28"/>
          <w:szCs w:val="28"/>
          <w:lang w:val="en-US"/>
        </w:rPr>
        <w:t xml:space="preserve"> </w:t>
      </w:r>
      <w:r w:rsidR="00D92219">
        <w:rPr>
          <w:sz w:val="28"/>
          <w:szCs w:val="28"/>
          <w:lang w:val="kk-KZ"/>
        </w:rPr>
        <w:t>жартылай ет фабрикаттарының</w:t>
      </w:r>
      <w:r w:rsidRPr="006166EE">
        <w:rPr>
          <w:sz w:val="28"/>
          <w:szCs w:val="28"/>
          <w:lang w:val="en-US"/>
        </w:rPr>
        <w:t xml:space="preserve"> </w:t>
      </w:r>
      <w:r w:rsidRPr="006166EE">
        <w:rPr>
          <w:sz w:val="28"/>
          <w:szCs w:val="28"/>
        </w:rPr>
        <w:t>құрамындағы</w:t>
      </w:r>
      <w:r w:rsidRPr="006166EE">
        <w:rPr>
          <w:sz w:val="28"/>
          <w:szCs w:val="28"/>
          <w:lang w:val="en-US"/>
        </w:rPr>
        <w:t xml:space="preserve"> </w:t>
      </w:r>
      <w:r w:rsidRPr="006166EE">
        <w:rPr>
          <w:sz w:val="28"/>
          <w:szCs w:val="28"/>
        </w:rPr>
        <w:t>қоспалар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өзгеруі</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түс</w:t>
      </w:r>
      <w:r w:rsidRPr="006166EE">
        <w:rPr>
          <w:sz w:val="28"/>
          <w:szCs w:val="28"/>
          <w:lang w:val="en-US"/>
        </w:rPr>
        <w:t xml:space="preserve"> </w:t>
      </w:r>
      <w:r w:rsidRPr="006166EE">
        <w:rPr>
          <w:sz w:val="28"/>
          <w:szCs w:val="28"/>
        </w:rPr>
        <w:t>сипаттамаларының</w:t>
      </w:r>
      <w:r w:rsidRPr="006166EE">
        <w:rPr>
          <w:sz w:val="28"/>
          <w:szCs w:val="28"/>
          <w:lang w:val="en-US"/>
        </w:rPr>
        <w:t xml:space="preserve"> </w:t>
      </w:r>
      <w:r w:rsidRPr="006166EE">
        <w:rPr>
          <w:sz w:val="28"/>
          <w:szCs w:val="28"/>
        </w:rPr>
        <w:t>мәндері</w:t>
      </w:r>
      <w:r w:rsidRPr="006166EE">
        <w:rPr>
          <w:sz w:val="28"/>
          <w:szCs w:val="28"/>
          <w:lang w:val="en-US"/>
        </w:rPr>
        <w:t xml:space="preserve"> (LAB; Y4) </w:t>
      </w:r>
      <w:r w:rsidRPr="006166EE">
        <w:rPr>
          <w:sz w:val="28"/>
          <w:szCs w:val="28"/>
        </w:rPr>
        <w:t>арасындағы</w:t>
      </w:r>
      <w:r w:rsidRPr="006166EE">
        <w:rPr>
          <w:sz w:val="28"/>
          <w:szCs w:val="28"/>
          <w:lang w:val="en-US"/>
        </w:rPr>
        <w:t xml:space="preserve"> </w:t>
      </w:r>
      <w:r w:rsidRPr="006166EE">
        <w:rPr>
          <w:sz w:val="28"/>
          <w:szCs w:val="28"/>
        </w:rPr>
        <w:t>күшті</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анықтады</w:t>
      </w:r>
      <w:r w:rsidRPr="006166EE">
        <w:rPr>
          <w:sz w:val="28"/>
          <w:szCs w:val="28"/>
          <w:lang w:val="en-US"/>
        </w:rPr>
        <w:t xml:space="preserve">:  </w:t>
      </w:r>
    </w:p>
    <w:p w14:paraId="0D69BEFC" w14:textId="77777777" w:rsidR="00C04ECC" w:rsidRPr="006166EE" w:rsidRDefault="00C04ECC" w:rsidP="00C04ECC">
      <w:pPr>
        <w:ind w:firstLine="709"/>
        <w:jc w:val="both"/>
        <w:rPr>
          <w:sz w:val="28"/>
          <w:szCs w:val="28"/>
          <w:lang w:val="en-US"/>
        </w:rPr>
      </w:pPr>
      <w:r w:rsidRPr="006166EE">
        <w:rPr>
          <w:sz w:val="28"/>
          <w:szCs w:val="28"/>
        </w:rPr>
        <w:t>Корреляция</w:t>
      </w:r>
      <w:r w:rsidRPr="006166EE">
        <w:rPr>
          <w:sz w:val="28"/>
          <w:szCs w:val="28"/>
          <w:lang w:val="en-US"/>
        </w:rPr>
        <w:t xml:space="preserve"> </w:t>
      </w:r>
      <w:r w:rsidRPr="006166EE">
        <w:rPr>
          <w:sz w:val="28"/>
          <w:szCs w:val="28"/>
        </w:rPr>
        <w:t>индексі</w:t>
      </w:r>
      <w:r w:rsidRPr="006166EE">
        <w:rPr>
          <w:sz w:val="28"/>
          <w:szCs w:val="28"/>
          <w:lang w:val="en-US"/>
        </w:rPr>
        <w:t xml:space="preserve"> (</w:t>
      </w:r>
      <w:r w:rsidRPr="006166EE">
        <w:rPr>
          <w:sz w:val="28"/>
          <w:szCs w:val="28"/>
        </w:rPr>
        <w:t>бірнеше</w:t>
      </w:r>
      <w:r w:rsidRPr="006166EE">
        <w:rPr>
          <w:sz w:val="28"/>
          <w:szCs w:val="28"/>
          <w:lang w:val="en-US"/>
        </w:rPr>
        <w:t xml:space="preserve"> R) - 0,956423504; </w:t>
      </w:r>
    </w:p>
    <w:p w14:paraId="2CD07B13" w14:textId="77777777" w:rsidR="00C04ECC" w:rsidRPr="006166EE" w:rsidRDefault="00C04ECC" w:rsidP="00C04ECC">
      <w:pPr>
        <w:ind w:firstLine="709"/>
        <w:jc w:val="both"/>
        <w:rPr>
          <w:sz w:val="28"/>
          <w:szCs w:val="28"/>
          <w:lang w:val="en-US"/>
        </w:rPr>
      </w:pPr>
      <w:r w:rsidRPr="006166EE">
        <w:rPr>
          <w:sz w:val="28"/>
          <w:szCs w:val="28"/>
        </w:rPr>
        <w:t>Анықтау</w:t>
      </w:r>
      <w:r w:rsidRPr="006166EE">
        <w:rPr>
          <w:sz w:val="28"/>
          <w:szCs w:val="28"/>
          <w:lang w:val="en-US"/>
        </w:rPr>
        <w:t xml:space="preserve"> </w:t>
      </w:r>
      <w:r w:rsidRPr="006166EE">
        <w:rPr>
          <w:sz w:val="28"/>
          <w:szCs w:val="28"/>
        </w:rPr>
        <w:t>коэффициенті</w:t>
      </w:r>
      <w:r w:rsidRPr="006166EE">
        <w:rPr>
          <w:sz w:val="28"/>
          <w:szCs w:val="28"/>
          <w:lang w:val="en-US"/>
        </w:rPr>
        <w:t xml:space="preserve"> (r – </w:t>
      </w:r>
      <w:r w:rsidRPr="006166EE">
        <w:rPr>
          <w:sz w:val="28"/>
          <w:szCs w:val="28"/>
        </w:rPr>
        <w:t>квадрат</w:t>
      </w:r>
      <w:r w:rsidRPr="006166EE">
        <w:rPr>
          <w:sz w:val="28"/>
          <w:szCs w:val="28"/>
          <w:lang w:val="en-US"/>
        </w:rPr>
        <w:t xml:space="preserve">) - 0,914745919. </w:t>
      </w:r>
    </w:p>
    <w:p w14:paraId="21DB5350" w14:textId="4FDFDE09" w:rsidR="00626C68" w:rsidRPr="006166EE" w:rsidRDefault="00C04ECC" w:rsidP="00C04ECC">
      <w:pPr>
        <w:ind w:firstLine="709"/>
        <w:jc w:val="both"/>
        <w:rPr>
          <w:sz w:val="28"/>
          <w:szCs w:val="28"/>
          <w:lang w:val="en-US"/>
        </w:rPr>
      </w:pPr>
      <w:r w:rsidRPr="006166EE">
        <w:rPr>
          <w:sz w:val="28"/>
          <w:szCs w:val="28"/>
        </w:rPr>
        <w:t>Түс</w:t>
      </w:r>
      <w:r w:rsidRPr="006166EE">
        <w:rPr>
          <w:sz w:val="28"/>
          <w:szCs w:val="28"/>
          <w:lang w:val="en-US"/>
        </w:rPr>
        <w:t xml:space="preserve"> </w:t>
      </w:r>
      <w:r w:rsidRPr="006166EE">
        <w:rPr>
          <w:sz w:val="28"/>
          <w:szCs w:val="28"/>
        </w:rPr>
        <w:t>сипаттамаларының</w:t>
      </w:r>
      <w:r w:rsidRPr="006166EE">
        <w:rPr>
          <w:sz w:val="28"/>
          <w:szCs w:val="28"/>
          <w:lang w:val="en-US"/>
        </w:rPr>
        <w:t xml:space="preserve"> </w:t>
      </w:r>
      <w:r w:rsidRPr="006166EE">
        <w:rPr>
          <w:sz w:val="28"/>
          <w:szCs w:val="28"/>
        </w:rPr>
        <w:t>мәнін</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w:t>
      </w:r>
      <w:r w:rsidRPr="006166EE">
        <w:rPr>
          <w:sz w:val="28"/>
          <w:szCs w:val="28"/>
          <w:lang w:val="en-US"/>
        </w:rPr>
        <w:t xml:space="preserve"> </w:t>
      </w:r>
      <w:r w:rsidRPr="006166EE">
        <w:rPr>
          <w:sz w:val="28"/>
          <w:szCs w:val="28"/>
        </w:rPr>
        <w:t>нәтижелері</w:t>
      </w:r>
      <w:r w:rsidRPr="006166EE">
        <w:rPr>
          <w:sz w:val="28"/>
          <w:szCs w:val="28"/>
          <w:lang w:val="en-US"/>
        </w:rPr>
        <w:t xml:space="preserve"> (LAB; Y4) </w:t>
      </w:r>
      <w:r w:rsidR="00ED00B5" w:rsidRPr="00ED00B5">
        <w:rPr>
          <w:sz w:val="28"/>
          <w:szCs w:val="28"/>
          <w:lang w:val="en-US"/>
        </w:rPr>
        <w:t>2</w:t>
      </w:r>
      <w:r w:rsidR="00E72828">
        <w:rPr>
          <w:sz w:val="28"/>
          <w:szCs w:val="28"/>
          <w:lang w:val="kk-KZ"/>
        </w:rPr>
        <w:t>8</w:t>
      </w:r>
      <w:r w:rsidRPr="006166EE">
        <w:rPr>
          <w:sz w:val="28"/>
          <w:szCs w:val="28"/>
          <w:lang w:val="en-US"/>
        </w:rPr>
        <w:t>-</w:t>
      </w:r>
      <w:r w:rsidRPr="006166EE">
        <w:rPr>
          <w:sz w:val="28"/>
          <w:szCs w:val="28"/>
        </w:rPr>
        <w:t>кестеде</w:t>
      </w:r>
      <w:r w:rsidRPr="006166EE">
        <w:rPr>
          <w:sz w:val="28"/>
          <w:szCs w:val="28"/>
          <w:lang w:val="en-US"/>
        </w:rPr>
        <w:t xml:space="preserve"> </w:t>
      </w:r>
      <w:r w:rsidRPr="006166EE">
        <w:rPr>
          <w:sz w:val="28"/>
          <w:szCs w:val="28"/>
        </w:rPr>
        <w:t>көрсетілген</w:t>
      </w:r>
      <w:r w:rsidRPr="006166EE">
        <w:rPr>
          <w:sz w:val="28"/>
          <w:szCs w:val="28"/>
          <w:lang w:val="en-US"/>
        </w:rPr>
        <w:t>.</w:t>
      </w:r>
      <w:r w:rsidR="00626C68" w:rsidRPr="006166EE">
        <w:rPr>
          <w:sz w:val="28"/>
          <w:szCs w:val="28"/>
          <w:lang w:val="en-US"/>
        </w:rPr>
        <w:t xml:space="preserve"> </w:t>
      </w:r>
    </w:p>
    <w:p w14:paraId="5CB787B9" w14:textId="77777777" w:rsidR="002B1B5F" w:rsidRPr="006166EE" w:rsidRDefault="002B1B5F" w:rsidP="00626C68">
      <w:pPr>
        <w:ind w:firstLine="567"/>
        <w:jc w:val="both"/>
        <w:rPr>
          <w:sz w:val="28"/>
          <w:szCs w:val="28"/>
          <w:lang w:val="en-US"/>
        </w:rPr>
      </w:pPr>
    </w:p>
    <w:p w14:paraId="10C5007B" w14:textId="29F85E89" w:rsidR="00626C68" w:rsidRPr="006166EE" w:rsidRDefault="00C04ECC" w:rsidP="00C04ECC">
      <w:pPr>
        <w:jc w:val="both"/>
        <w:rPr>
          <w:sz w:val="28"/>
          <w:szCs w:val="28"/>
          <w:lang w:val="en-US"/>
        </w:rPr>
      </w:pPr>
      <w:r w:rsidRPr="006166EE">
        <w:rPr>
          <w:sz w:val="28"/>
          <w:szCs w:val="28"/>
        </w:rPr>
        <w:t>Кесте</w:t>
      </w:r>
      <w:r w:rsidR="00626C68" w:rsidRPr="006166EE">
        <w:rPr>
          <w:sz w:val="28"/>
          <w:szCs w:val="28"/>
          <w:lang w:val="en-US"/>
        </w:rPr>
        <w:t xml:space="preserve"> </w:t>
      </w:r>
      <w:r w:rsidR="00807F69" w:rsidRPr="006166EE">
        <w:rPr>
          <w:sz w:val="28"/>
          <w:szCs w:val="28"/>
          <w:lang w:val="en-US"/>
        </w:rPr>
        <w:t>2</w:t>
      </w:r>
      <w:r w:rsidR="00E72828">
        <w:rPr>
          <w:sz w:val="28"/>
          <w:szCs w:val="28"/>
          <w:lang w:val="kk-KZ"/>
        </w:rPr>
        <w:t>8</w:t>
      </w:r>
      <w:r w:rsidR="00626C68" w:rsidRPr="006166EE">
        <w:rPr>
          <w:sz w:val="28"/>
          <w:szCs w:val="28"/>
          <w:lang w:val="en-US"/>
        </w:rPr>
        <w:t xml:space="preserve"> – </w:t>
      </w:r>
      <w:r w:rsidRPr="006166EE">
        <w:rPr>
          <w:sz w:val="28"/>
          <w:szCs w:val="28"/>
        </w:rPr>
        <w:t>Дигидрокверцетин</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токоферол</w:t>
      </w:r>
      <w:r w:rsidRPr="006166EE">
        <w:rPr>
          <w:sz w:val="28"/>
          <w:szCs w:val="28"/>
          <w:lang w:val="en-US"/>
        </w:rPr>
        <w:t xml:space="preserve"> + L_a </w:t>
      </w:r>
      <w:r w:rsidRPr="006166EE">
        <w:rPr>
          <w:sz w:val="28"/>
          <w:szCs w:val="28"/>
        </w:rPr>
        <w:t>аскорбин</w:t>
      </w:r>
      <w:r w:rsidRPr="006166EE">
        <w:rPr>
          <w:sz w:val="28"/>
          <w:szCs w:val="28"/>
          <w:lang w:val="en-US"/>
        </w:rPr>
        <w:t xml:space="preserve"> </w:t>
      </w:r>
      <w:r w:rsidRPr="006166EE">
        <w:rPr>
          <w:sz w:val="28"/>
          <w:szCs w:val="28"/>
        </w:rPr>
        <w:t>қышқылының</w:t>
      </w:r>
      <w:r w:rsidRPr="006166EE">
        <w:rPr>
          <w:sz w:val="28"/>
          <w:szCs w:val="28"/>
          <w:lang w:val="en-US"/>
        </w:rPr>
        <w:t xml:space="preserve"> </w:t>
      </w:r>
      <w:r w:rsidRPr="006166EE">
        <w:rPr>
          <w:sz w:val="28"/>
          <w:szCs w:val="28"/>
        </w:rPr>
        <w:t>мөлшеріне</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түс</w:t>
      </w:r>
      <w:r w:rsidRPr="006166EE">
        <w:rPr>
          <w:sz w:val="28"/>
          <w:szCs w:val="28"/>
          <w:lang w:val="en-US"/>
        </w:rPr>
        <w:t xml:space="preserve"> </w:t>
      </w:r>
      <w:r w:rsidRPr="006166EE">
        <w:rPr>
          <w:sz w:val="28"/>
          <w:szCs w:val="28"/>
        </w:rPr>
        <w:t>сипаттамаларының</w:t>
      </w:r>
      <w:r w:rsidRPr="006166EE">
        <w:rPr>
          <w:sz w:val="28"/>
          <w:szCs w:val="28"/>
          <w:lang w:val="en-US"/>
        </w:rPr>
        <w:t xml:space="preserve"> </w:t>
      </w:r>
      <w:r w:rsidRPr="006166EE">
        <w:rPr>
          <w:sz w:val="28"/>
          <w:szCs w:val="28"/>
        </w:rPr>
        <w:t>мәнін</w:t>
      </w:r>
      <w:r w:rsidRPr="006166EE">
        <w:rPr>
          <w:sz w:val="28"/>
          <w:szCs w:val="28"/>
          <w:lang w:val="en-US"/>
        </w:rPr>
        <w:t xml:space="preserve"> (LAB; Y4) </w:t>
      </w:r>
      <w:r w:rsidRPr="006166EE">
        <w:rPr>
          <w:sz w:val="28"/>
          <w:szCs w:val="28"/>
        </w:rPr>
        <w:t>регрессиялық</w:t>
      </w:r>
      <w:r w:rsidRPr="006166EE">
        <w:rPr>
          <w:sz w:val="28"/>
          <w:szCs w:val="28"/>
          <w:lang w:val="en-US"/>
        </w:rPr>
        <w:t xml:space="preserve"> </w:t>
      </w:r>
      <w:r w:rsidRPr="006166EE">
        <w:rPr>
          <w:sz w:val="28"/>
          <w:szCs w:val="28"/>
        </w:rPr>
        <w:t>талдау</w:t>
      </w:r>
      <w:r w:rsidRPr="006166EE">
        <w:rPr>
          <w:sz w:val="28"/>
          <w:szCs w:val="28"/>
          <w:lang w:val="en-US"/>
        </w:rPr>
        <w:t xml:space="preserve"> </w:t>
      </w:r>
      <w:r w:rsidRPr="006166EE">
        <w:rPr>
          <w:sz w:val="28"/>
          <w:szCs w:val="28"/>
        </w:rPr>
        <w:t>нәтижелері</w:t>
      </w:r>
    </w:p>
    <w:p w14:paraId="704B4528" w14:textId="77777777" w:rsidR="00807F69" w:rsidRPr="006166EE" w:rsidRDefault="00807F69" w:rsidP="00C04ECC">
      <w:pPr>
        <w:jc w:val="both"/>
        <w:rPr>
          <w:sz w:val="28"/>
          <w:szCs w:val="28"/>
          <w:lang w:val="en-US"/>
        </w:rPr>
      </w:pPr>
    </w:p>
    <w:tbl>
      <w:tblPr>
        <w:tblStyle w:val="a7"/>
        <w:tblW w:w="9634" w:type="dxa"/>
        <w:tblLayout w:type="fixed"/>
        <w:tblLook w:val="04A0" w:firstRow="1" w:lastRow="0" w:firstColumn="1" w:lastColumn="0" w:noHBand="0" w:noVBand="1"/>
      </w:tblPr>
      <w:tblGrid>
        <w:gridCol w:w="2263"/>
        <w:gridCol w:w="1276"/>
        <w:gridCol w:w="1559"/>
        <w:gridCol w:w="1311"/>
        <w:gridCol w:w="1291"/>
        <w:gridCol w:w="1934"/>
      </w:tblGrid>
      <w:tr w:rsidR="006166EE" w:rsidRPr="006166EE" w14:paraId="1B736A65" w14:textId="77777777" w:rsidTr="00B214FE">
        <w:trPr>
          <w:trHeight w:val="794"/>
        </w:trPr>
        <w:tc>
          <w:tcPr>
            <w:tcW w:w="2263" w:type="dxa"/>
          </w:tcPr>
          <w:p w14:paraId="333A6C9D" w14:textId="122AA719" w:rsidR="00C04ECC" w:rsidRPr="006166EE" w:rsidRDefault="00C04ECC" w:rsidP="00C04ECC">
            <w:pPr>
              <w:jc w:val="center"/>
            </w:pPr>
            <w:r w:rsidRPr="006166EE">
              <w:t>Айнымалы атауы</w:t>
            </w:r>
          </w:p>
        </w:tc>
        <w:tc>
          <w:tcPr>
            <w:tcW w:w="1276" w:type="dxa"/>
          </w:tcPr>
          <w:p w14:paraId="6365A1AB" w14:textId="3D4B0C0A" w:rsidR="00C04ECC" w:rsidRPr="006166EE" w:rsidRDefault="00C04ECC" w:rsidP="00C04ECC">
            <w:pPr>
              <w:jc w:val="center"/>
            </w:pPr>
            <w:r w:rsidRPr="006166EE">
              <w:t>Фишер критерийі (F-критерийі)</w:t>
            </w:r>
          </w:p>
        </w:tc>
        <w:tc>
          <w:tcPr>
            <w:tcW w:w="1559" w:type="dxa"/>
          </w:tcPr>
          <w:p w14:paraId="4CF806C5" w14:textId="0DC0C435" w:rsidR="00C04ECC" w:rsidRPr="006166EE" w:rsidRDefault="00C04ECC" w:rsidP="00C04ECC">
            <w:pPr>
              <w:jc w:val="center"/>
            </w:pPr>
            <w:r w:rsidRPr="006166EE">
              <w:t>F-критерийі үшін нөлдік гипотезаның ықтималдығы (R)</w:t>
            </w:r>
          </w:p>
        </w:tc>
        <w:tc>
          <w:tcPr>
            <w:tcW w:w="1311" w:type="dxa"/>
          </w:tcPr>
          <w:p w14:paraId="622891C0" w14:textId="5D0B2FB7" w:rsidR="00C04ECC" w:rsidRPr="006166EE" w:rsidRDefault="00C04ECC" w:rsidP="00C04ECC">
            <w:pPr>
              <w:jc w:val="center"/>
            </w:pPr>
            <w:r w:rsidRPr="006166EE">
              <w:t>Регрессия теңдеуінің коэффициенті</w:t>
            </w:r>
          </w:p>
        </w:tc>
        <w:tc>
          <w:tcPr>
            <w:tcW w:w="1291" w:type="dxa"/>
          </w:tcPr>
          <w:p w14:paraId="496C58F4" w14:textId="57D7FF93" w:rsidR="00C04ECC" w:rsidRPr="006166EE" w:rsidRDefault="00C04ECC" w:rsidP="00C04ECC">
            <w:pPr>
              <w:jc w:val="center"/>
            </w:pPr>
            <w:r w:rsidRPr="006166EE">
              <w:t>Стьюдент Критерийі (t-критерийі)</w:t>
            </w:r>
          </w:p>
        </w:tc>
        <w:tc>
          <w:tcPr>
            <w:tcW w:w="1934" w:type="dxa"/>
          </w:tcPr>
          <w:p w14:paraId="5C9D5930" w14:textId="573576D9" w:rsidR="00C04ECC" w:rsidRPr="006166EE" w:rsidRDefault="00C04ECC" w:rsidP="00C04ECC">
            <w:pPr>
              <w:jc w:val="center"/>
            </w:pPr>
            <w:r w:rsidRPr="006166EE">
              <w:t>Регрессия теңдеуінің коэффициенті үшін нөлдік гипотезаның ықтималдығы (р-деңгей)</w:t>
            </w:r>
          </w:p>
        </w:tc>
      </w:tr>
      <w:tr w:rsidR="006166EE" w:rsidRPr="006166EE" w14:paraId="3E73E6F1" w14:textId="77777777" w:rsidTr="00B214FE">
        <w:trPr>
          <w:trHeight w:val="498"/>
        </w:trPr>
        <w:tc>
          <w:tcPr>
            <w:tcW w:w="2263" w:type="dxa"/>
          </w:tcPr>
          <w:p w14:paraId="35C56402" w14:textId="6575A82B" w:rsidR="00C04ECC" w:rsidRPr="006166EE" w:rsidRDefault="00C04ECC" w:rsidP="00C04ECC">
            <w:pPr>
              <w:jc w:val="center"/>
            </w:pPr>
            <w:r w:rsidRPr="006166EE">
              <w:t>Бастапқы мән коэффициенті</w:t>
            </w:r>
          </w:p>
        </w:tc>
        <w:tc>
          <w:tcPr>
            <w:tcW w:w="1276" w:type="dxa"/>
            <w:vMerge w:val="restart"/>
            <w:vAlign w:val="center"/>
          </w:tcPr>
          <w:p w14:paraId="709A66DB" w14:textId="77777777" w:rsidR="00C04ECC" w:rsidRPr="006166EE" w:rsidRDefault="00C04ECC" w:rsidP="00C04ECC">
            <w:pPr>
              <w:jc w:val="center"/>
            </w:pPr>
            <w:r w:rsidRPr="006166EE">
              <w:t>53,64822</w:t>
            </w:r>
          </w:p>
        </w:tc>
        <w:tc>
          <w:tcPr>
            <w:tcW w:w="1559" w:type="dxa"/>
            <w:vMerge w:val="restart"/>
            <w:vAlign w:val="center"/>
          </w:tcPr>
          <w:p w14:paraId="6E68E05C" w14:textId="77777777" w:rsidR="00C04ECC" w:rsidRPr="006166EE" w:rsidRDefault="00C04ECC" w:rsidP="00C04ECC">
            <w:pPr>
              <w:jc w:val="center"/>
            </w:pPr>
            <w:r w:rsidRPr="006166EE">
              <w:t>4,5E-06</w:t>
            </w:r>
          </w:p>
        </w:tc>
        <w:tc>
          <w:tcPr>
            <w:tcW w:w="1311" w:type="dxa"/>
            <w:vAlign w:val="center"/>
          </w:tcPr>
          <w:p w14:paraId="48740C8D" w14:textId="77777777" w:rsidR="00C04ECC" w:rsidRPr="006166EE" w:rsidRDefault="00C04ECC" w:rsidP="00C04ECC">
            <w:pPr>
              <w:jc w:val="center"/>
            </w:pPr>
            <w:r w:rsidRPr="006166EE">
              <w:t>85,50282</w:t>
            </w:r>
          </w:p>
        </w:tc>
        <w:tc>
          <w:tcPr>
            <w:tcW w:w="1291" w:type="dxa"/>
            <w:vAlign w:val="center"/>
          </w:tcPr>
          <w:p w14:paraId="2712630D" w14:textId="77777777" w:rsidR="00C04ECC" w:rsidRPr="006166EE" w:rsidRDefault="00C04ECC" w:rsidP="00C04ECC">
            <w:pPr>
              <w:jc w:val="center"/>
            </w:pPr>
            <w:r w:rsidRPr="006166EE">
              <w:t>98,98945</w:t>
            </w:r>
          </w:p>
        </w:tc>
        <w:tc>
          <w:tcPr>
            <w:tcW w:w="1934" w:type="dxa"/>
            <w:vAlign w:val="center"/>
          </w:tcPr>
          <w:p w14:paraId="076EBDCC" w14:textId="77777777" w:rsidR="00C04ECC" w:rsidRPr="006166EE" w:rsidRDefault="00C04ECC" w:rsidP="00C04ECC">
            <w:pPr>
              <w:jc w:val="center"/>
            </w:pPr>
            <w:r w:rsidRPr="006166EE">
              <w:t>2,71E-16</w:t>
            </w:r>
          </w:p>
        </w:tc>
      </w:tr>
      <w:tr w:rsidR="006166EE" w:rsidRPr="006166EE" w14:paraId="2107B505" w14:textId="77777777" w:rsidTr="00B214FE">
        <w:trPr>
          <w:trHeight w:val="406"/>
        </w:trPr>
        <w:tc>
          <w:tcPr>
            <w:tcW w:w="2263" w:type="dxa"/>
          </w:tcPr>
          <w:p w14:paraId="7F6F8F5A" w14:textId="303535CE" w:rsidR="00C04ECC" w:rsidRPr="006166EE" w:rsidRDefault="00C04ECC" w:rsidP="00C04ECC">
            <w:pPr>
              <w:jc w:val="center"/>
            </w:pPr>
            <w:r w:rsidRPr="006166EE">
              <w:t xml:space="preserve">Х1-Дигидрокверцетин </w:t>
            </w:r>
            <w:r w:rsidRPr="006166EE">
              <w:rPr>
                <w:lang w:val="kk-KZ"/>
              </w:rPr>
              <w:t>мөлшері</w:t>
            </w:r>
          </w:p>
        </w:tc>
        <w:tc>
          <w:tcPr>
            <w:tcW w:w="1276" w:type="dxa"/>
            <w:vMerge/>
            <w:vAlign w:val="center"/>
          </w:tcPr>
          <w:p w14:paraId="75DB6DCC" w14:textId="77777777" w:rsidR="00C04ECC" w:rsidRPr="006166EE" w:rsidRDefault="00C04ECC" w:rsidP="00C04ECC">
            <w:pPr>
              <w:jc w:val="center"/>
            </w:pPr>
          </w:p>
        </w:tc>
        <w:tc>
          <w:tcPr>
            <w:tcW w:w="1559" w:type="dxa"/>
            <w:vMerge/>
            <w:vAlign w:val="center"/>
          </w:tcPr>
          <w:p w14:paraId="7E101FEB" w14:textId="77777777" w:rsidR="00C04ECC" w:rsidRPr="006166EE" w:rsidRDefault="00C04ECC" w:rsidP="00C04ECC">
            <w:pPr>
              <w:jc w:val="center"/>
            </w:pPr>
          </w:p>
        </w:tc>
        <w:tc>
          <w:tcPr>
            <w:tcW w:w="1311" w:type="dxa"/>
            <w:vAlign w:val="center"/>
          </w:tcPr>
          <w:p w14:paraId="4BA58177" w14:textId="77777777" w:rsidR="00C04ECC" w:rsidRPr="006166EE" w:rsidRDefault="00C04ECC" w:rsidP="00C04ECC">
            <w:pPr>
              <w:jc w:val="center"/>
            </w:pPr>
            <w:r w:rsidRPr="006166EE">
              <w:t>116,2055</w:t>
            </w:r>
          </w:p>
        </w:tc>
        <w:tc>
          <w:tcPr>
            <w:tcW w:w="1291" w:type="dxa"/>
            <w:vAlign w:val="center"/>
          </w:tcPr>
          <w:p w14:paraId="27649F41" w14:textId="77777777" w:rsidR="00C04ECC" w:rsidRPr="006166EE" w:rsidRDefault="00C04ECC" w:rsidP="00C04ECC">
            <w:pPr>
              <w:jc w:val="center"/>
            </w:pPr>
            <w:r w:rsidRPr="006166EE">
              <w:t>9,368441</w:t>
            </w:r>
          </w:p>
        </w:tc>
        <w:tc>
          <w:tcPr>
            <w:tcW w:w="1934" w:type="dxa"/>
            <w:vAlign w:val="center"/>
          </w:tcPr>
          <w:p w14:paraId="5A3E3F1A" w14:textId="77777777" w:rsidR="00C04ECC" w:rsidRPr="006166EE" w:rsidRDefault="00C04ECC" w:rsidP="00C04ECC">
            <w:pPr>
              <w:jc w:val="center"/>
            </w:pPr>
            <w:r w:rsidRPr="006166EE">
              <w:t>2,88E-06</w:t>
            </w:r>
          </w:p>
        </w:tc>
      </w:tr>
      <w:tr w:rsidR="00C04ECC" w:rsidRPr="006166EE" w14:paraId="0D73E32C" w14:textId="77777777" w:rsidTr="00B214FE">
        <w:trPr>
          <w:trHeight w:val="653"/>
        </w:trPr>
        <w:tc>
          <w:tcPr>
            <w:tcW w:w="2263" w:type="dxa"/>
          </w:tcPr>
          <w:p w14:paraId="3FB83BDC" w14:textId="23C1B936" w:rsidR="00C04ECC" w:rsidRPr="006166EE" w:rsidRDefault="00C04ECC" w:rsidP="00C04ECC">
            <w:pPr>
              <w:jc w:val="center"/>
            </w:pPr>
            <w:r w:rsidRPr="006166EE">
              <w:t>Х2-токоферол + L_a аскорбин қышқылының мөлшері</w:t>
            </w:r>
          </w:p>
        </w:tc>
        <w:tc>
          <w:tcPr>
            <w:tcW w:w="1276" w:type="dxa"/>
            <w:vMerge/>
            <w:vAlign w:val="center"/>
          </w:tcPr>
          <w:p w14:paraId="19DD45DC" w14:textId="77777777" w:rsidR="00C04ECC" w:rsidRPr="006166EE" w:rsidRDefault="00C04ECC" w:rsidP="00C04ECC">
            <w:pPr>
              <w:jc w:val="center"/>
            </w:pPr>
          </w:p>
        </w:tc>
        <w:tc>
          <w:tcPr>
            <w:tcW w:w="1559" w:type="dxa"/>
            <w:vMerge/>
            <w:vAlign w:val="center"/>
          </w:tcPr>
          <w:p w14:paraId="58CDC1B7" w14:textId="77777777" w:rsidR="00C04ECC" w:rsidRPr="006166EE" w:rsidRDefault="00C04ECC" w:rsidP="00C04ECC">
            <w:pPr>
              <w:jc w:val="center"/>
            </w:pPr>
          </w:p>
        </w:tc>
        <w:tc>
          <w:tcPr>
            <w:tcW w:w="1311" w:type="dxa"/>
            <w:vAlign w:val="center"/>
          </w:tcPr>
          <w:p w14:paraId="688D7D8B" w14:textId="77777777" w:rsidR="00C04ECC" w:rsidRPr="006166EE" w:rsidRDefault="00C04ECC" w:rsidP="00C04ECC">
            <w:pPr>
              <w:jc w:val="center"/>
            </w:pPr>
            <w:r w:rsidRPr="006166EE">
              <w:t>26,18205</w:t>
            </w:r>
          </w:p>
        </w:tc>
        <w:tc>
          <w:tcPr>
            <w:tcW w:w="1291" w:type="dxa"/>
            <w:vAlign w:val="center"/>
          </w:tcPr>
          <w:p w14:paraId="17162533" w14:textId="77777777" w:rsidR="00C04ECC" w:rsidRPr="006166EE" w:rsidRDefault="00C04ECC" w:rsidP="00C04ECC">
            <w:pPr>
              <w:jc w:val="center"/>
            </w:pPr>
            <w:r w:rsidRPr="006166EE">
              <w:t>4,767079</w:t>
            </w:r>
          </w:p>
        </w:tc>
        <w:tc>
          <w:tcPr>
            <w:tcW w:w="1934" w:type="dxa"/>
            <w:vAlign w:val="center"/>
          </w:tcPr>
          <w:p w14:paraId="479DD7FD" w14:textId="77777777" w:rsidR="00C04ECC" w:rsidRPr="006166EE" w:rsidRDefault="00C04ECC" w:rsidP="00C04ECC">
            <w:pPr>
              <w:jc w:val="center"/>
            </w:pPr>
            <w:r w:rsidRPr="006166EE">
              <w:t>0,019887</w:t>
            </w:r>
          </w:p>
        </w:tc>
      </w:tr>
    </w:tbl>
    <w:p w14:paraId="2E875F83" w14:textId="77777777" w:rsidR="00BD1EC6" w:rsidRDefault="00BD1EC6" w:rsidP="00C04ECC">
      <w:pPr>
        <w:ind w:firstLine="709"/>
        <w:jc w:val="both"/>
        <w:rPr>
          <w:sz w:val="28"/>
          <w:szCs w:val="28"/>
        </w:rPr>
      </w:pPr>
    </w:p>
    <w:p w14:paraId="272FCF4B" w14:textId="24A0DF8C" w:rsidR="00C04ECC" w:rsidRPr="006166EE" w:rsidRDefault="00C04ECC" w:rsidP="00C04ECC">
      <w:pPr>
        <w:ind w:firstLine="709"/>
        <w:jc w:val="both"/>
        <w:rPr>
          <w:sz w:val="28"/>
          <w:szCs w:val="28"/>
        </w:rPr>
      </w:pPr>
      <w:r w:rsidRPr="006166EE">
        <w:rPr>
          <w:sz w:val="28"/>
          <w:szCs w:val="28"/>
        </w:rPr>
        <w:t xml:space="preserve">Алынған фактор үшін нөлдік гипотеза 4 (Y4 - түс </w:t>
      </w:r>
      <w:r w:rsidR="00D92219">
        <w:rPr>
          <w:sz w:val="28"/>
          <w:szCs w:val="28"/>
          <w:lang w:val="kk-KZ"/>
        </w:rPr>
        <w:t>сипаттамаларының</w:t>
      </w:r>
      <w:r w:rsidRPr="006166EE">
        <w:rPr>
          <w:sz w:val="28"/>
          <w:szCs w:val="28"/>
        </w:rPr>
        <w:t xml:space="preserve"> мәні (LAB)) қабылданбады, регрессия және регрессия теңдеуінің коэффициенттері статистикалық маңызды болып шықты (р &lt; 0,05).  </w:t>
      </w:r>
    </w:p>
    <w:p w14:paraId="7A4D114F" w14:textId="4D3D6F68" w:rsidR="00626C68" w:rsidRDefault="00C04ECC" w:rsidP="00C04ECC">
      <w:pPr>
        <w:ind w:firstLine="709"/>
        <w:jc w:val="both"/>
        <w:rPr>
          <w:sz w:val="28"/>
          <w:szCs w:val="28"/>
        </w:rPr>
      </w:pPr>
      <w:r w:rsidRPr="006166EE">
        <w:rPr>
          <w:sz w:val="28"/>
          <w:szCs w:val="28"/>
        </w:rPr>
        <w:t>Енгізілген қоспалардың органолептикалық сараптаманың орташа бағасының мәніне әсер етуінің математикалық моделінің жауап беті (Y5 орган</w:t>
      </w:r>
      <w:r w:rsidR="00A32E4F">
        <w:rPr>
          <w:sz w:val="28"/>
          <w:szCs w:val="28"/>
        </w:rPr>
        <w:t>олептика) 34</w:t>
      </w:r>
      <w:r w:rsidRPr="006166EE">
        <w:rPr>
          <w:sz w:val="28"/>
          <w:szCs w:val="28"/>
        </w:rPr>
        <w:t>-суретте көрсетілген.</w:t>
      </w:r>
    </w:p>
    <w:p w14:paraId="7B1B24FB" w14:textId="77777777" w:rsidR="00D92219" w:rsidRPr="006166EE" w:rsidRDefault="00D92219" w:rsidP="00C04ECC">
      <w:pPr>
        <w:ind w:firstLine="709"/>
        <w:jc w:val="both"/>
        <w:rPr>
          <w:sz w:val="28"/>
          <w:szCs w:val="28"/>
        </w:rPr>
      </w:pPr>
    </w:p>
    <w:p w14:paraId="3F479863" w14:textId="598B73DD" w:rsidR="00626C68" w:rsidRDefault="00626C68" w:rsidP="00156B1B">
      <w:pPr>
        <w:jc w:val="center"/>
        <w:rPr>
          <w:b/>
          <w:bCs/>
        </w:rPr>
      </w:pPr>
      <w:r w:rsidRPr="006166EE">
        <w:rPr>
          <w:b/>
          <w:bCs/>
          <w:noProof/>
          <w:lang w:eastAsia="ru-RU"/>
        </w:rPr>
        <w:drawing>
          <wp:inline distT="0" distB="0" distL="0" distR="0" wp14:anchorId="20A23E4C" wp14:editId="6881E06C">
            <wp:extent cx="2997200" cy="2749262"/>
            <wp:effectExtent l="0" t="0" r="0" b="0"/>
            <wp:docPr id="805306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06185" name=""/>
                    <pic:cNvPicPr/>
                  </pic:nvPicPr>
                  <pic:blipFill>
                    <a:blip r:embed="rId41"/>
                    <a:stretch>
                      <a:fillRect/>
                    </a:stretch>
                  </pic:blipFill>
                  <pic:spPr>
                    <a:xfrm>
                      <a:off x="0" y="0"/>
                      <a:ext cx="3063513" cy="2810090"/>
                    </a:xfrm>
                    <a:prstGeom prst="rect">
                      <a:avLst/>
                    </a:prstGeom>
                  </pic:spPr>
                </pic:pic>
              </a:graphicData>
            </a:graphic>
          </wp:inline>
        </w:drawing>
      </w:r>
    </w:p>
    <w:p w14:paraId="55E8CA96" w14:textId="77777777" w:rsidR="002E1ADF" w:rsidRPr="006166EE" w:rsidRDefault="002E1ADF" w:rsidP="00156B1B">
      <w:pPr>
        <w:jc w:val="center"/>
        <w:rPr>
          <w:b/>
          <w:bCs/>
        </w:rPr>
      </w:pPr>
    </w:p>
    <w:p w14:paraId="60C849CB" w14:textId="7CEBAD66" w:rsidR="00C04ECC" w:rsidRDefault="00C04ECC" w:rsidP="00F41F81">
      <w:pPr>
        <w:jc w:val="center"/>
        <w:rPr>
          <w:sz w:val="28"/>
          <w:szCs w:val="28"/>
        </w:rPr>
      </w:pPr>
      <w:r w:rsidRPr="006166EE">
        <w:rPr>
          <w:sz w:val="28"/>
          <w:szCs w:val="28"/>
        </w:rPr>
        <w:t>Сурет</w:t>
      </w:r>
      <w:r w:rsidR="00626C68" w:rsidRPr="006166EE">
        <w:rPr>
          <w:sz w:val="28"/>
          <w:szCs w:val="28"/>
        </w:rPr>
        <w:t xml:space="preserve"> </w:t>
      </w:r>
      <w:r w:rsidR="00A32E4F">
        <w:rPr>
          <w:sz w:val="28"/>
          <w:szCs w:val="28"/>
        </w:rPr>
        <w:t>34</w:t>
      </w:r>
      <w:r w:rsidR="00626C68" w:rsidRPr="006166EE">
        <w:rPr>
          <w:sz w:val="28"/>
          <w:szCs w:val="28"/>
        </w:rPr>
        <w:t xml:space="preserve"> </w:t>
      </w:r>
      <w:r w:rsidR="002B5BDA" w:rsidRPr="006166EE">
        <w:rPr>
          <w:sz w:val="28"/>
          <w:szCs w:val="28"/>
        </w:rPr>
        <w:t>–</w:t>
      </w:r>
      <w:r w:rsidR="00626C68" w:rsidRPr="006166EE">
        <w:rPr>
          <w:sz w:val="28"/>
          <w:szCs w:val="28"/>
        </w:rPr>
        <w:t xml:space="preserve"> </w:t>
      </w:r>
      <w:r w:rsidR="00D92219">
        <w:rPr>
          <w:sz w:val="28"/>
          <w:szCs w:val="28"/>
          <w:lang w:val="kk-KZ"/>
        </w:rPr>
        <w:t xml:space="preserve">Жартылай ет фабрикаттарының </w:t>
      </w:r>
      <w:r w:rsidRPr="006166EE">
        <w:rPr>
          <w:sz w:val="28"/>
          <w:szCs w:val="28"/>
        </w:rPr>
        <w:t>органолептикалық сараптамасының (Y5 Органолептика) орташа бағасының мәніне дигидрокверцетин мөлшері мен токоферол + L_a аскорбин қышқылының мөлшерінің жауап беті</w:t>
      </w:r>
    </w:p>
    <w:p w14:paraId="5B66B68E" w14:textId="77777777" w:rsidR="00D92219" w:rsidRPr="006166EE" w:rsidRDefault="00D92219" w:rsidP="00F41F81">
      <w:pPr>
        <w:jc w:val="center"/>
        <w:rPr>
          <w:sz w:val="28"/>
          <w:szCs w:val="28"/>
        </w:rPr>
      </w:pPr>
    </w:p>
    <w:p w14:paraId="02CE5EA1" w14:textId="77777777" w:rsidR="00C04ECC" w:rsidRPr="006166EE" w:rsidRDefault="00C04ECC" w:rsidP="00C04ECC">
      <w:pPr>
        <w:ind w:firstLine="709"/>
        <w:jc w:val="both"/>
        <w:rPr>
          <w:sz w:val="28"/>
          <w:szCs w:val="28"/>
        </w:rPr>
      </w:pPr>
      <w:r w:rsidRPr="006166EE">
        <w:rPr>
          <w:sz w:val="28"/>
          <w:szCs w:val="28"/>
        </w:rPr>
        <w:t>Органолептикалық сараптаманың орташа бағасының ең төменгі мәндері Y5min = 4, бұл ретте дигидрокверцетин – х1 = 0.5 мөлшері, токоферол + L_a аскорбин қышқылының х2 = 0.075 мөлшері. Органолептикалық сараптаманың орташа бағасының максималды мәні Y5max = 4,8, бақылау үлгісінде, қашан X1 = 0 және X2 = 0.</w:t>
      </w:r>
    </w:p>
    <w:p w14:paraId="426A377E" w14:textId="190EF613" w:rsidR="00626C68" w:rsidRPr="006166EE" w:rsidRDefault="00D92219" w:rsidP="00C04ECC">
      <w:pPr>
        <w:ind w:firstLine="709"/>
        <w:jc w:val="both"/>
        <w:rPr>
          <w:sz w:val="28"/>
          <w:szCs w:val="28"/>
        </w:rPr>
      </w:pPr>
      <w:r>
        <w:rPr>
          <w:sz w:val="28"/>
          <w:szCs w:val="28"/>
          <w:lang w:val="kk-KZ"/>
        </w:rPr>
        <w:t xml:space="preserve">Жартылай ет фабрикаттарының </w:t>
      </w:r>
      <w:r w:rsidR="00C04ECC" w:rsidRPr="006166EE">
        <w:rPr>
          <w:sz w:val="28"/>
          <w:szCs w:val="28"/>
        </w:rPr>
        <w:t xml:space="preserve">органолептикалық сараптамасының орташа бағасының мәніне енгізілген қоспалардың әсерінің математикалық моделінің тең деңгейдегі сызықтары (Y5 Органолептикасы) </w:t>
      </w:r>
      <w:r w:rsidR="00A32E4F">
        <w:rPr>
          <w:sz w:val="28"/>
          <w:szCs w:val="28"/>
          <w:lang w:val="kk-KZ"/>
        </w:rPr>
        <w:t>35</w:t>
      </w:r>
      <w:r w:rsidR="00C04ECC" w:rsidRPr="006166EE">
        <w:rPr>
          <w:sz w:val="28"/>
          <w:szCs w:val="28"/>
        </w:rPr>
        <w:t>-суретте көрсетілген.</w:t>
      </w:r>
    </w:p>
    <w:p w14:paraId="7FDFA813" w14:textId="77777777" w:rsidR="00626C68" w:rsidRPr="006166EE" w:rsidRDefault="00626C68" w:rsidP="00626C68">
      <w:pPr>
        <w:ind w:firstLine="709"/>
        <w:jc w:val="both"/>
        <w:rPr>
          <w:b/>
          <w:bCs/>
        </w:rPr>
      </w:pPr>
    </w:p>
    <w:p w14:paraId="423FCFCC" w14:textId="5EB0CC82" w:rsidR="00626C68" w:rsidRDefault="00626C68" w:rsidP="00156B1B">
      <w:pPr>
        <w:jc w:val="center"/>
        <w:rPr>
          <w:b/>
          <w:bCs/>
        </w:rPr>
      </w:pPr>
      <w:r w:rsidRPr="006166EE">
        <w:rPr>
          <w:b/>
          <w:bCs/>
          <w:noProof/>
          <w:lang w:eastAsia="ru-RU"/>
        </w:rPr>
        <w:lastRenderedPageBreak/>
        <w:drawing>
          <wp:inline distT="0" distB="0" distL="0" distR="0" wp14:anchorId="3368385E" wp14:editId="58EB09ED">
            <wp:extent cx="2514547" cy="2505075"/>
            <wp:effectExtent l="0" t="0" r="635" b="0"/>
            <wp:docPr id="1063728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28063" name=""/>
                    <pic:cNvPicPr/>
                  </pic:nvPicPr>
                  <pic:blipFill>
                    <a:blip r:embed="rId42"/>
                    <a:stretch>
                      <a:fillRect/>
                    </a:stretch>
                  </pic:blipFill>
                  <pic:spPr>
                    <a:xfrm>
                      <a:off x="0" y="0"/>
                      <a:ext cx="2531413" cy="2521877"/>
                    </a:xfrm>
                    <a:prstGeom prst="rect">
                      <a:avLst/>
                    </a:prstGeom>
                  </pic:spPr>
                </pic:pic>
              </a:graphicData>
            </a:graphic>
          </wp:inline>
        </w:drawing>
      </w:r>
    </w:p>
    <w:p w14:paraId="3FA28645" w14:textId="77777777" w:rsidR="002E1ADF" w:rsidRPr="006166EE" w:rsidRDefault="002E1ADF" w:rsidP="00156B1B">
      <w:pPr>
        <w:jc w:val="center"/>
        <w:rPr>
          <w:b/>
          <w:bCs/>
        </w:rPr>
      </w:pPr>
    </w:p>
    <w:p w14:paraId="2513985B" w14:textId="4B9B6AE2" w:rsidR="00626C68" w:rsidRDefault="00C04ECC" w:rsidP="002B5BDA">
      <w:pPr>
        <w:jc w:val="center"/>
        <w:rPr>
          <w:sz w:val="28"/>
          <w:szCs w:val="28"/>
        </w:rPr>
      </w:pPr>
      <w:r w:rsidRPr="006166EE">
        <w:rPr>
          <w:sz w:val="28"/>
          <w:szCs w:val="28"/>
        </w:rPr>
        <w:t>Сурет</w:t>
      </w:r>
      <w:r w:rsidR="00626C68" w:rsidRPr="006166EE">
        <w:rPr>
          <w:sz w:val="28"/>
          <w:szCs w:val="28"/>
        </w:rPr>
        <w:t xml:space="preserve"> </w:t>
      </w:r>
      <w:r w:rsidR="00A32E4F">
        <w:rPr>
          <w:sz w:val="28"/>
          <w:szCs w:val="28"/>
        </w:rPr>
        <w:t>35</w:t>
      </w:r>
      <w:r w:rsidR="00626C68" w:rsidRPr="006166EE">
        <w:rPr>
          <w:sz w:val="28"/>
          <w:szCs w:val="28"/>
        </w:rPr>
        <w:t xml:space="preserve"> </w:t>
      </w:r>
      <w:r w:rsidRPr="006166EE">
        <w:rPr>
          <w:sz w:val="28"/>
          <w:szCs w:val="28"/>
        </w:rPr>
        <w:t>–</w:t>
      </w:r>
      <w:r w:rsidR="00626C68" w:rsidRPr="006166EE">
        <w:rPr>
          <w:sz w:val="28"/>
          <w:szCs w:val="28"/>
        </w:rPr>
        <w:t xml:space="preserve"> </w:t>
      </w:r>
      <w:r w:rsidR="00D92219">
        <w:rPr>
          <w:sz w:val="28"/>
          <w:szCs w:val="28"/>
          <w:lang w:val="kk-KZ"/>
        </w:rPr>
        <w:t xml:space="preserve">Жартылай ет фабрикаттарының </w:t>
      </w:r>
      <w:r w:rsidRPr="006166EE">
        <w:rPr>
          <w:sz w:val="28"/>
          <w:szCs w:val="28"/>
        </w:rPr>
        <w:t>органолептикалық сараптамасының (Y5) орташа бағасының мәніне дигидрокверцетин мөлшерінің және токоферол + L_a аскорбин қышқылының мөлшерінің тең деңгейдегі сызықтары</w:t>
      </w:r>
    </w:p>
    <w:p w14:paraId="63F69D6C" w14:textId="77777777" w:rsidR="00F41F81" w:rsidRPr="006166EE" w:rsidRDefault="00F41F81" w:rsidP="002B5BDA">
      <w:pPr>
        <w:jc w:val="center"/>
        <w:rPr>
          <w:b/>
          <w:bCs/>
          <w:sz w:val="28"/>
          <w:szCs w:val="28"/>
        </w:rPr>
      </w:pPr>
    </w:p>
    <w:p w14:paraId="5CAE5A49" w14:textId="43274866" w:rsidR="00626C68" w:rsidRPr="006166EE" w:rsidRDefault="00C04ECC" w:rsidP="00626C68">
      <w:pPr>
        <w:ind w:firstLine="709"/>
        <w:jc w:val="both"/>
        <w:rPr>
          <w:sz w:val="28"/>
          <w:szCs w:val="28"/>
        </w:rPr>
      </w:pPr>
      <w:r w:rsidRPr="006166EE">
        <w:rPr>
          <w:sz w:val="28"/>
          <w:szCs w:val="28"/>
        </w:rPr>
        <w:t>Алынған 5 фактордың регрессия теңдеуі (Y5-органолептикалық сараптаманың орташа бағасы) келесідей:</w:t>
      </w:r>
    </w:p>
    <w:p w14:paraId="27CA9C94" w14:textId="77777777" w:rsidR="00626C68" w:rsidRPr="006166EE" w:rsidRDefault="00626C68" w:rsidP="00626C68">
      <w:pPr>
        <w:ind w:firstLine="709"/>
        <w:jc w:val="both"/>
        <w:rPr>
          <w:sz w:val="28"/>
          <w:szCs w:val="28"/>
          <w:lang w:val="en-US"/>
        </w:rPr>
      </w:pPr>
      <w:r w:rsidRPr="006166EE">
        <w:rPr>
          <w:sz w:val="28"/>
          <w:szCs w:val="28"/>
          <w:lang w:val="es-ES"/>
        </w:rPr>
        <w:t>Y5 (Organoleptic) = 3,9229+12,6857*Dx+3,4571* L</w:t>
      </w:r>
      <w:r w:rsidRPr="006166EE">
        <w:rPr>
          <w:sz w:val="28"/>
          <w:szCs w:val="28"/>
          <w:u w:val="single"/>
          <w:lang w:val="es-ES"/>
        </w:rPr>
        <w:t>_</w:t>
      </w:r>
      <w:r w:rsidRPr="006166EE">
        <w:rPr>
          <w:sz w:val="28"/>
          <w:szCs w:val="28"/>
          <w:lang w:val="es-ES"/>
        </w:rPr>
        <w:t>a+tocopherol -68,5714*Dx*x+27,4286*Dx* L</w:t>
      </w:r>
      <w:r w:rsidRPr="006166EE">
        <w:rPr>
          <w:sz w:val="28"/>
          <w:szCs w:val="28"/>
          <w:u w:val="single"/>
          <w:lang w:val="es-ES"/>
        </w:rPr>
        <w:t>_</w:t>
      </w:r>
      <w:r w:rsidRPr="006166EE">
        <w:rPr>
          <w:sz w:val="28"/>
          <w:szCs w:val="28"/>
          <w:lang w:val="es-ES"/>
        </w:rPr>
        <w:t>a+tocopherol -41,1429* L</w:t>
      </w:r>
      <w:r w:rsidRPr="006166EE">
        <w:rPr>
          <w:sz w:val="28"/>
          <w:szCs w:val="28"/>
          <w:u w:val="single"/>
          <w:lang w:val="es-ES"/>
        </w:rPr>
        <w:t>_</w:t>
      </w:r>
      <w:r w:rsidRPr="006166EE">
        <w:rPr>
          <w:sz w:val="28"/>
          <w:szCs w:val="28"/>
          <w:lang w:val="es-ES"/>
        </w:rPr>
        <w:t>a+tocopherol ^2</w:t>
      </w:r>
    </w:p>
    <w:p w14:paraId="2D445469" w14:textId="77D6C304" w:rsidR="00C04ECC" w:rsidRPr="006166EE" w:rsidRDefault="00C04ECC" w:rsidP="00C04ECC">
      <w:pPr>
        <w:ind w:firstLine="720"/>
        <w:contextualSpacing/>
        <w:jc w:val="both"/>
        <w:rPr>
          <w:sz w:val="28"/>
          <w:szCs w:val="28"/>
          <w:lang w:val="en-US"/>
        </w:rPr>
      </w:pPr>
      <w:r w:rsidRPr="006166EE">
        <w:rPr>
          <w:sz w:val="28"/>
          <w:szCs w:val="28"/>
        </w:rPr>
        <w:t>Зерттеу</w:t>
      </w:r>
      <w:r w:rsidRPr="006166EE">
        <w:rPr>
          <w:sz w:val="28"/>
          <w:szCs w:val="28"/>
          <w:lang w:val="en-US"/>
        </w:rPr>
        <w:t xml:space="preserve"> </w:t>
      </w:r>
      <w:r w:rsidRPr="006166EE">
        <w:rPr>
          <w:sz w:val="28"/>
          <w:szCs w:val="28"/>
        </w:rPr>
        <w:t>нәтижесінде</w:t>
      </w:r>
      <w:r w:rsidRPr="006166EE">
        <w:rPr>
          <w:sz w:val="28"/>
          <w:szCs w:val="28"/>
          <w:lang w:val="en-US"/>
        </w:rPr>
        <w:t xml:space="preserve"> </w:t>
      </w:r>
      <w:r w:rsidRPr="006166EE">
        <w:rPr>
          <w:sz w:val="28"/>
          <w:szCs w:val="28"/>
        </w:rPr>
        <w:t>алынған</w:t>
      </w:r>
      <w:r w:rsidRPr="006166EE">
        <w:rPr>
          <w:sz w:val="28"/>
          <w:szCs w:val="28"/>
          <w:lang w:val="en-US"/>
        </w:rPr>
        <w:t xml:space="preserve"> </w:t>
      </w:r>
      <w:r w:rsidRPr="006166EE">
        <w:rPr>
          <w:sz w:val="28"/>
          <w:szCs w:val="28"/>
        </w:rPr>
        <w:t>деректердің</w:t>
      </w:r>
      <w:r w:rsidRPr="006166EE">
        <w:rPr>
          <w:sz w:val="28"/>
          <w:szCs w:val="28"/>
          <w:lang w:val="en-US"/>
        </w:rPr>
        <w:t xml:space="preserve"> </w:t>
      </w:r>
      <w:r w:rsidRPr="006166EE">
        <w:rPr>
          <w:sz w:val="28"/>
          <w:szCs w:val="28"/>
        </w:rPr>
        <w:t>регрессиялық</w:t>
      </w:r>
      <w:r w:rsidRPr="006166EE">
        <w:rPr>
          <w:sz w:val="28"/>
          <w:szCs w:val="28"/>
          <w:lang w:val="en-US"/>
        </w:rPr>
        <w:t xml:space="preserve"> </w:t>
      </w:r>
      <w:r w:rsidRPr="006166EE">
        <w:rPr>
          <w:sz w:val="28"/>
          <w:szCs w:val="28"/>
        </w:rPr>
        <w:t>талдауы</w:t>
      </w:r>
      <w:r w:rsidRPr="006166EE">
        <w:rPr>
          <w:sz w:val="28"/>
          <w:szCs w:val="28"/>
          <w:lang w:val="en-US"/>
        </w:rPr>
        <w:t xml:space="preserve"> </w:t>
      </w:r>
      <w:r w:rsidR="00D92219">
        <w:rPr>
          <w:sz w:val="28"/>
          <w:szCs w:val="28"/>
          <w:lang w:val="kk-KZ"/>
        </w:rPr>
        <w:t>жартылай ет фабрикаттарының</w:t>
      </w:r>
      <w:r w:rsidRPr="006166EE">
        <w:rPr>
          <w:sz w:val="28"/>
          <w:szCs w:val="28"/>
          <w:lang w:val="en-US"/>
        </w:rPr>
        <w:t xml:space="preserve"> </w:t>
      </w:r>
      <w:r w:rsidRPr="006166EE">
        <w:rPr>
          <w:sz w:val="28"/>
          <w:szCs w:val="28"/>
        </w:rPr>
        <w:t>құрамындағы</w:t>
      </w:r>
      <w:r w:rsidRPr="006166EE">
        <w:rPr>
          <w:sz w:val="28"/>
          <w:szCs w:val="28"/>
          <w:lang w:val="en-US"/>
        </w:rPr>
        <w:t xml:space="preserve"> </w:t>
      </w:r>
      <w:r w:rsidRPr="006166EE">
        <w:rPr>
          <w:sz w:val="28"/>
          <w:szCs w:val="28"/>
        </w:rPr>
        <w:t>қоспалар</w:t>
      </w:r>
      <w:r w:rsidRPr="006166EE">
        <w:rPr>
          <w:sz w:val="28"/>
          <w:szCs w:val="28"/>
          <w:lang w:val="en-US"/>
        </w:rPr>
        <w:t xml:space="preserve"> </w:t>
      </w:r>
      <w:r w:rsidRPr="006166EE">
        <w:rPr>
          <w:sz w:val="28"/>
          <w:szCs w:val="28"/>
        </w:rPr>
        <w:t>санының</w:t>
      </w:r>
      <w:r w:rsidRPr="006166EE">
        <w:rPr>
          <w:sz w:val="28"/>
          <w:szCs w:val="28"/>
          <w:lang w:val="en-US"/>
        </w:rPr>
        <w:t xml:space="preserve"> </w:t>
      </w:r>
      <w:r w:rsidRPr="006166EE">
        <w:rPr>
          <w:sz w:val="28"/>
          <w:szCs w:val="28"/>
        </w:rPr>
        <w:t>өзгеруі</w:t>
      </w:r>
      <w:r w:rsidRPr="006166EE">
        <w:rPr>
          <w:sz w:val="28"/>
          <w:szCs w:val="28"/>
          <w:lang w:val="en-US"/>
        </w:rPr>
        <w:t xml:space="preserve"> </w:t>
      </w:r>
      <w:r w:rsidRPr="006166EE">
        <w:rPr>
          <w:sz w:val="28"/>
          <w:szCs w:val="28"/>
        </w:rPr>
        <w:t>мен</w:t>
      </w:r>
      <w:r w:rsidRPr="006166EE">
        <w:rPr>
          <w:sz w:val="28"/>
          <w:szCs w:val="28"/>
          <w:lang w:val="en-US"/>
        </w:rPr>
        <w:t xml:space="preserve"> </w:t>
      </w:r>
      <w:r w:rsidRPr="006166EE">
        <w:rPr>
          <w:sz w:val="28"/>
          <w:szCs w:val="28"/>
        </w:rPr>
        <w:t>органолептикалық</w:t>
      </w:r>
      <w:r w:rsidRPr="006166EE">
        <w:rPr>
          <w:sz w:val="28"/>
          <w:szCs w:val="28"/>
          <w:lang w:val="en-US"/>
        </w:rPr>
        <w:t xml:space="preserve"> </w:t>
      </w:r>
      <w:r w:rsidRPr="006166EE">
        <w:rPr>
          <w:sz w:val="28"/>
          <w:szCs w:val="28"/>
        </w:rPr>
        <w:t>сипаттамалардың</w:t>
      </w:r>
      <w:r w:rsidRPr="006166EE">
        <w:rPr>
          <w:sz w:val="28"/>
          <w:szCs w:val="28"/>
          <w:lang w:val="en-US"/>
        </w:rPr>
        <w:t xml:space="preserve"> (Y5) </w:t>
      </w:r>
      <w:r w:rsidRPr="006166EE">
        <w:rPr>
          <w:sz w:val="28"/>
          <w:szCs w:val="28"/>
        </w:rPr>
        <w:t>мәндері</w:t>
      </w:r>
      <w:r w:rsidRPr="006166EE">
        <w:rPr>
          <w:sz w:val="28"/>
          <w:szCs w:val="28"/>
          <w:lang w:val="en-US"/>
        </w:rPr>
        <w:t xml:space="preserve"> </w:t>
      </w:r>
      <w:r w:rsidRPr="006166EE">
        <w:rPr>
          <w:sz w:val="28"/>
          <w:szCs w:val="28"/>
        </w:rPr>
        <w:t>арасындағы</w:t>
      </w:r>
      <w:r w:rsidRPr="006166EE">
        <w:rPr>
          <w:sz w:val="28"/>
          <w:szCs w:val="28"/>
          <w:lang w:val="en-US"/>
        </w:rPr>
        <w:t xml:space="preserve"> </w:t>
      </w:r>
      <w:r w:rsidRPr="006166EE">
        <w:rPr>
          <w:sz w:val="28"/>
          <w:szCs w:val="28"/>
        </w:rPr>
        <w:t>күшті</w:t>
      </w:r>
      <w:r w:rsidRPr="006166EE">
        <w:rPr>
          <w:sz w:val="28"/>
          <w:szCs w:val="28"/>
          <w:lang w:val="en-US"/>
        </w:rPr>
        <w:t xml:space="preserve"> </w:t>
      </w:r>
      <w:r w:rsidRPr="006166EE">
        <w:rPr>
          <w:sz w:val="28"/>
          <w:szCs w:val="28"/>
        </w:rPr>
        <w:t>байланысты</w:t>
      </w:r>
      <w:r w:rsidRPr="006166EE">
        <w:rPr>
          <w:sz w:val="28"/>
          <w:szCs w:val="28"/>
          <w:lang w:val="en-US"/>
        </w:rPr>
        <w:t xml:space="preserve"> </w:t>
      </w:r>
      <w:r w:rsidRPr="006166EE">
        <w:rPr>
          <w:sz w:val="28"/>
          <w:szCs w:val="28"/>
        </w:rPr>
        <w:t>анықтады</w:t>
      </w:r>
      <w:r w:rsidRPr="006166EE">
        <w:rPr>
          <w:sz w:val="28"/>
          <w:szCs w:val="28"/>
          <w:lang w:val="en-US"/>
        </w:rPr>
        <w:t xml:space="preserve">:  </w:t>
      </w:r>
    </w:p>
    <w:p w14:paraId="31670977" w14:textId="77777777" w:rsidR="00C04ECC" w:rsidRPr="006166EE" w:rsidRDefault="00C04ECC" w:rsidP="00C04ECC">
      <w:pPr>
        <w:ind w:firstLine="720"/>
        <w:contextualSpacing/>
        <w:jc w:val="both"/>
        <w:rPr>
          <w:sz w:val="28"/>
          <w:szCs w:val="28"/>
          <w:lang w:val="en-US"/>
        </w:rPr>
      </w:pPr>
      <w:r w:rsidRPr="006166EE">
        <w:rPr>
          <w:sz w:val="28"/>
          <w:szCs w:val="28"/>
        </w:rPr>
        <w:t>Корреляция</w:t>
      </w:r>
      <w:r w:rsidRPr="006166EE">
        <w:rPr>
          <w:sz w:val="28"/>
          <w:szCs w:val="28"/>
          <w:lang w:val="en-US"/>
        </w:rPr>
        <w:t xml:space="preserve"> </w:t>
      </w:r>
      <w:r w:rsidRPr="006166EE">
        <w:rPr>
          <w:sz w:val="28"/>
          <w:szCs w:val="28"/>
        </w:rPr>
        <w:t>индексі</w:t>
      </w:r>
      <w:r w:rsidRPr="006166EE">
        <w:rPr>
          <w:sz w:val="28"/>
          <w:szCs w:val="28"/>
          <w:lang w:val="en-US"/>
        </w:rPr>
        <w:t xml:space="preserve"> (</w:t>
      </w:r>
      <w:r w:rsidRPr="006166EE">
        <w:rPr>
          <w:sz w:val="28"/>
          <w:szCs w:val="28"/>
        </w:rPr>
        <w:t>бірнеше</w:t>
      </w:r>
      <w:r w:rsidRPr="006166EE">
        <w:rPr>
          <w:sz w:val="28"/>
          <w:szCs w:val="28"/>
          <w:lang w:val="en-US"/>
        </w:rPr>
        <w:t xml:space="preserve"> R) - 0,88793077; </w:t>
      </w:r>
    </w:p>
    <w:p w14:paraId="58E2D6BC" w14:textId="77777777" w:rsidR="00C04ECC" w:rsidRPr="006166EE" w:rsidRDefault="00C04ECC" w:rsidP="00C04ECC">
      <w:pPr>
        <w:ind w:firstLine="720"/>
        <w:contextualSpacing/>
        <w:jc w:val="both"/>
        <w:rPr>
          <w:sz w:val="28"/>
          <w:szCs w:val="28"/>
          <w:lang w:val="en-US"/>
        </w:rPr>
      </w:pPr>
      <w:r w:rsidRPr="006166EE">
        <w:rPr>
          <w:sz w:val="28"/>
          <w:szCs w:val="28"/>
        </w:rPr>
        <w:t>Анықтау</w:t>
      </w:r>
      <w:r w:rsidRPr="006166EE">
        <w:rPr>
          <w:sz w:val="28"/>
          <w:szCs w:val="28"/>
          <w:lang w:val="en-US"/>
        </w:rPr>
        <w:t xml:space="preserve"> </w:t>
      </w:r>
      <w:r w:rsidRPr="006166EE">
        <w:rPr>
          <w:sz w:val="28"/>
          <w:szCs w:val="28"/>
        </w:rPr>
        <w:t>коэффициенті</w:t>
      </w:r>
      <w:r w:rsidRPr="006166EE">
        <w:rPr>
          <w:sz w:val="28"/>
          <w:szCs w:val="28"/>
          <w:lang w:val="en-US"/>
        </w:rPr>
        <w:t xml:space="preserve"> (r – </w:t>
      </w:r>
      <w:r w:rsidRPr="006166EE">
        <w:rPr>
          <w:sz w:val="28"/>
          <w:szCs w:val="28"/>
        </w:rPr>
        <w:t>квадрат</w:t>
      </w:r>
      <w:r w:rsidRPr="006166EE">
        <w:rPr>
          <w:sz w:val="28"/>
          <w:szCs w:val="28"/>
          <w:lang w:val="en-US"/>
        </w:rPr>
        <w:t xml:space="preserve">) - 0,788421053. </w:t>
      </w:r>
    </w:p>
    <w:p w14:paraId="5BD134BF" w14:textId="7FD26952" w:rsidR="007E3B5F" w:rsidRPr="006166EE" w:rsidRDefault="00A32E4F" w:rsidP="00C04ECC">
      <w:pPr>
        <w:ind w:firstLine="720"/>
        <w:contextualSpacing/>
        <w:jc w:val="both"/>
        <w:rPr>
          <w:noProof/>
          <w:sz w:val="28"/>
          <w:szCs w:val="28"/>
          <w:lang w:val="en-US"/>
        </w:rPr>
      </w:pPr>
      <w:r>
        <w:rPr>
          <w:sz w:val="28"/>
          <w:szCs w:val="28"/>
          <w:lang w:val="kk-KZ"/>
        </w:rPr>
        <w:t>36</w:t>
      </w:r>
      <w:r w:rsidR="00C04ECC" w:rsidRPr="006166EE">
        <w:rPr>
          <w:sz w:val="28"/>
          <w:szCs w:val="28"/>
          <w:lang w:val="en-US"/>
        </w:rPr>
        <w:t>-</w:t>
      </w:r>
      <w:r w:rsidR="00C04ECC" w:rsidRPr="006166EE">
        <w:rPr>
          <w:sz w:val="28"/>
          <w:szCs w:val="28"/>
        </w:rPr>
        <w:t>суретте</w:t>
      </w:r>
      <w:r w:rsidR="00C04ECC" w:rsidRPr="006166EE">
        <w:rPr>
          <w:sz w:val="28"/>
          <w:szCs w:val="28"/>
          <w:lang w:val="en-US"/>
        </w:rPr>
        <w:t xml:space="preserve"> </w:t>
      </w:r>
      <w:r w:rsidR="00C04ECC" w:rsidRPr="006166EE">
        <w:rPr>
          <w:sz w:val="28"/>
          <w:szCs w:val="28"/>
        </w:rPr>
        <w:t>Фишер</w:t>
      </w:r>
      <w:r w:rsidR="00C04ECC" w:rsidRPr="006166EE">
        <w:rPr>
          <w:sz w:val="28"/>
          <w:szCs w:val="28"/>
          <w:lang w:val="en-US"/>
        </w:rPr>
        <w:t xml:space="preserve"> </w:t>
      </w:r>
      <w:r w:rsidR="00C04ECC" w:rsidRPr="006166EE">
        <w:rPr>
          <w:sz w:val="28"/>
          <w:szCs w:val="28"/>
        </w:rPr>
        <w:t>критерийіне</w:t>
      </w:r>
      <w:r w:rsidR="00C04ECC" w:rsidRPr="006166EE">
        <w:rPr>
          <w:sz w:val="28"/>
          <w:szCs w:val="28"/>
          <w:lang w:val="en-US"/>
        </w:rPr>
        <w:t xml:space="preserve"> (</w:t>
      </w:r>
      <w:r w:rsidR="00C04ECC" w:rsidRPr="006166EE">
        <w:rPr>
          <w:sz w:val="28"/>
          <w:szCs w:val="28"/>
        </w:rPr>
        <w:t>көк</w:t>
      </w:r>
      <w:r w:rsidR="00C04ECC" w:rsidRPr="006166EE">
        <w:rPr>
          <w:sz w:val="28"/>
          <w:szCs w:val="28"/>
          <w:lang w:val="en-US"/>
        </w:rPr>
        <w:t xml:space="preserve"> </w:t>
      </w:r>
      <w:r w:rsidR="00C04ECC" w:rsidRPr="006166EE">
        <w:rPr>
          <w:sz w:val="28"/>
          <w:szCs w:val="28"/>
        </w:rPr>
        <w:t>сызық</w:t>
      </w:r>
      <w:r w:rsidR="00C04ECC" w:rsidRPr="006166EE">
        <w:rPr>
          <w:sz w:val="28"/>
          <w:szCs w:val="28"/>
          <w:lang w:val="en-US"/>
        </w:rPr>
        <w:t xml:space="preserve">) </w:t>
      </w:r>
      <w:r w:rsidR="00C04ECC" w:rsidRPr="006166EE">
        <w:rPr>
          <w:sz w:val="28"/>
          <w:szCs w:val="28"/>
        </w:rPr>
        <w:t>және</w:t>
      </w:r>
      <w:r w:rsidR="00C04ECC" w:rsidRPr="006166EE">
        <w:rPr>
          <w:sz w:val="28"/>
          <w:szCs w:val="28"/>
          <w:lang w:val="en-US"/>
        </w:rPr>
        <w:t xml:space="preserve"> </w:t>
      </w:r>
      <w:r w:rsidR="00C04ECC" w:rsidRPr="006166EE">
        <w:rPr>
          <w:sz w:val="28"/>
          <w:szCs w:val="28"/>
        </w:rPr>
        <w:t>маңыздылық</w:t>
      </w:r>
      <w:r w:rsidR="00C04ECC" w:rsidRPr="006166EE">
        <w:rPr>
          <w:sz w:val="28"/>
          <w:szCs w:val="28"/>
          <w:lang w:val="en-US"/>
        </w:rPr>
        <w:t xml:space="preserve"> </w:t>
      </w:r>
      <w:r w:rsidR="00C04ECC" w:rsidRPr="006166EE">
        <w:rPr>
          <w:sz w:val="28"/>
          <w:szCs w:val="28"/>
        </w:rPr>
        <w:t>дәрежесіне</w:t>
      </w:r>
      <w:r w:rsidR="00C04ECC" w:rsidRPr="006166EE">
        <w:rPr>
          <w:sz w:val="28"/>
          <w:szCs w:val="28"/>
          <w:lang w:val="en-US"/>
        </w:rPr>
        <w:t xml:space="preserve">, </w:t>
      </w:r>
      <w:r w:rsidR="00C04ECC" w:rsidRPr="006166EE">
        <w:rPr>
          <w:sz w:val="28"/>
          <w:szCs w:val="28"/>
        </w:rPr>
        <w:t>әртүрлі</w:t>
      </w:r>
      <w:r w:rsidR="00C04ECC" w:rsidRPr="006166EE">
        <w:rPr>
          <w:sz w:val="28"/>
          <w:szCs w:val="28"/>
          <w:lang w:val="en-US"/>
        </w:rPr>
        <w:t xml:space="preserve"> </w:t>
      </w:r>
      <w:r w:rsidR="00C04ECC" w:rsidRPr="006166EE">
        <w:rPr>
          <w:sz w:val="28"/>
          <w:szCs w:val="28"/>
        </w:rPr>
        <w:t>факторларға</w:t>
      </w:r>
      <w:r w:rsidR="00C04ECC" w:rsidRPr="006166EE">
        <w:rPr>
          <w:sz w:val="28"/>
          <w:szCs w:val="28"/>
          <w:lang w:val="en-US"/>
        </w:rPr>
        <w:t xml:space="preserve"> </w:t>
      </w:r>
      <w:r w:rsidR="00C04ECC" w:rsidRPr="006166EE">
        <w:rPr>
          <w:sz w:val="28"/>
          <w:szCs w:val="28"/>
        </w:rPr>
        <w:t>негізделген</w:t>
      </w:r>
      <w:r w:rsidR="00C04ECC" w:rsidRPr="006166EE">
        <w:rPr>
          <w:sz w:val="28"/>
          <w:szCs w:val="28"/>
          <w:lang w:val="en-US"/>
        </w:rPr>
        <w:t xml:space="preserve"> tbars </w:t>
      </w:r>
      <w:r w:rsidR="00C04ECC" w:rsidRPr="006166EE">
        <w:rPr>
          <w:sz w:val="28"/>
          <w:szCs w:val="28"/>
        </w:rPr>
        <w:t>тиобарбитуралық</w:t>
      </w:r>
      <w:r w:rsidR="00C04ECC" w:rsidRPr="006166EE">
        <w:rPr>
          <w:sz w:val="28"/>
          <w:szCs w:val="28"/>
          <w:lang w:val="en-US"/>
        </w:rPr>
        <w:t xml:space="preserve"> </w:t>
      </w:r>
      <w:r w:rsidR="00C04ECC" w:rsidRPr="006166EE">
        <w:rPr>
          <w:sz w:val="28"/>
          <w:szCs w:val="28"/>
        </w:rPr>
        <w:t>санының</w:t>
      </w:r>
      <w:r w:rsidR="00095C30">
        <w:rPr>
          <w:sz w:val="28"/>
          <w:szCs w:val="28"/>
          <w:lang w:val="en-US"/>
        </w:rPr>
        <w:t xml:space="preserve"> (TБ</w:t>
      </w:r>
      <w:r w:rsidR="00095C30">
        <w:rPr>
          <w:sz w:val="28"/>
          <w:szCs w:val="28"/>
          <w:lang w:val="kk-KZ"/>
        </w:rPr>
        <w:t>С</w:t>
      </w:r>
      <w:r w:rsidR="00C04ECC" w:rsidRPr="006166EE">
        <w:rPr>
          <w:sz w:val="28"/>
          <w:szCs w:val="28"/>
          <w:lang w:val="en-US"/>
        </w:rPr>
        <w:t xml:space="preserve">) </w:t>
      </w:r>
      <w:r w:rsidR="00C04ECC" w:rsidRPr="006166EE">
        <w:rPr>
          <w:sz w:val="28"/>
          <w:szCs w:val="28"/>
        </w:rPr>
        <w:t>сыни</w:t>
      </w:r>
      <w:r w:rsidR="00C04ECC" w:rsidRPr="006166EE">
        <w:rPr>
          <w:sz w:val="28"/>
          <w:szCs w:val="28"/>
          <w:lang w:val="en-US"/>
        </w:rPr>
        <w:t xml:space="preserve"> </w:t>
      </w:r>
      <w:r w:rsidR="00C04ECC" w:rsidRPr="006166EE">
        <w:rPr>
          <w:sz w:val="28"/>
          <w:szCs w:val="28"/>
        </w:rPr>
        <w:t>шекарасы</w:t>
      </w:r>
      <w:r w:rsidR="00C04ECC" w:rsidRPr="006166EE">
        <w:rPr>
          <w:sz w:val="28"/>
          <w:szCs w:val="28"/>
          <w:lang w:val="en-US"/>
        </w:rPr>
        <w:t xml:space="preserve"> </w:t>
      </w:r>
      <w:r w:rsidR="00C04ECC" w:rsidRPr="006166EE">
        <w:rPr>
          <w:sz w:val="28"/>
          <w:szCs w:val="28"/>
        </w:rPr>
        <w:t>көрсетілген</w:t>
      </w:r>
      <w:r w:rsidR="00C04ECC" w:rsidRPr="006166EE">
        <w:rPr>
          <w:sz w:val="28"/>
          <w:szCs w:val="28"/>
          <w:lang w:val="en-US"/>
        </w:rPr>
        <w:t>:</w:t>
      </w:r>
      <w:r w:rsidR="007E3B5F" w:rsidRPr="006166EE">
        <w:rPr>
          <w:sz w:val="28"/>
          <w:szCs w:val="28"/>
          <w:lang w:val="en-US"/>
        </w:rPr>
        <w:t xml:space="preserve"> </w:t>
      </w:r>
    </w:p>
    <w:p w14:paraId="03E16120" w14:textId="77777777" w:rsidR="007E3B5F" w:rsidRPr="006166EE" w:rsidRDefault="007E3B5F" w:rsidP="007E3B5F">
      <w:pPr>
        <w:contextualSpacing/>
        <w:jc w:val="center"/>
        <w:rPr>
          <w:sz w:val="28"/>
          <w:szCs w:val="28"/>
          <w:lang w:val="en-US"/>
        </w:rPr>
      </w:pPr>
      <w:r w:rsidRPr="006166EE">
        <w:rPr>
          <w:noProof/>
          <w:sz w:val="28"/>
          <w:szCs w:val="28"/>
          <w:lang w:eastAsia="ru-RU"/>
        </w:rPr>
        <w:drawing>
          <wp:inline distT="0" distB="0" distL="0" distR="0" wp14:anchorId="5A2E13BA" wp14:editId="073FA116">
            <wp:extent cx="3530105" cy="2438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972" t="2029" r="1264" b="5508"/>
                    <a:stretch/>
                  </pic:blipFill>
                  <pic:spPr bwMode="auto">
                    <a:xfrm>
                      <a:off x="0" y="0"/>
                      <a:ext cx="3531580" cy="2439419"/>
                    </a:xfrm>
                    <a:prstGeom prst="rect">
                      <a:avLst/>
                    </a:prstGeom>
                    <a:noFill/>
                    <a:ln>
                      <a:noFill/>
                    </a:ln>
                    <a:extLst>
                      <a:ext uri="{53640926-AAD7-44D8-BBD7-CCE9431645EC}">
                        <a14:shadowObscured xmlns:a14="http://schemas.microsoft.com/office/drawing/2010/main"/>
                      </a:ext>
                    </a:extLst>
                  </pic:spPr>
                </pic:pic>
              </a:graphicData>
            </a:graphic>
          </wp:inline>
        </w:drawing>
      </w:r>
    </w:p>
    <w:p w14:paraId="77B175AB" w14:textId="77777777" w:rsidR="00A00A2E" w:rsidRDefault="00A00A2E" w:rsidP="007E3B5F">
      <w:pPr>
        <w:contextualSpacing/>
        <w:jc w:val="center"/>
        <w:rPr>
          <w:sz w:val="28"/>
          <w:szCs w:val="28"/>
        </w:rPr>
      </w:pPr>
    </w:p>
    <w:p w14:paraId="7857C504" w14:textId="40B243D8" w:rsidR="007E3B5F" w:rsidRPr="002E4226" w:rsidRDefault="00C04ECC" w:rsidP="007E3B5F">
      <w:pPr>
        <w:contextualSpacing/>
        <w:jc w:val="center"/>
        <w:rPr>
          <w:sz w:val="28"/>
          <w:szCs w:val="28"/>
        </w:rPr>
      </w:pPr>
      <w:r w:rsidRPr="006166EE">
        <w:rPr>
          <w:sz w:val="28"/>
          <w:szCs w:val="28"/>
        </w:rPr>
        <w:t>Сурет</w:t>
      </w:r>
      <w:r w:rsidR="007E3B5F" w:rsidRPr="002E4226">
        <w:rPr>
          <w:sz w:val="28"/>
          <w:szCs w:val="28"/>
        </w:rPr>
        <w:t xml:space="preserve"> </w:t>
      </w:r>
      <w:r w:rsidR="00A32E4F">
        <w:rPr>
          <w:sz w:val="28"/>
          <w:szCs w:val="28"/>
        </w:rPr>
        <w:t>36</w:t>
      </w:r>
      <w:r w:rsidR="007E3B5F" w:rsidRPr="002E4226">
        <w:rPr>
          <w:sz w:val="28"/>
          <w:szCs w:val="28"/>
        </w:rPr>
        <w:t xml:space="preserve"> </w:t>
      </w:r>
      <w:r w:rsidR="002B5BDA" w:rsidRPr="002E4226">
        <w:rPr>
          <w:sz w:val="28"/>
          <w:szCs w:val="28"/>
        </w:rPr>
        <w:t>–</w:t>
      </w:r>
      <w:r w:rsidR="007E3B5F" w:rsidRPr="002E4226">
        <w:rPr>
          <w:sz w:val="28"/>
          <w:szCs w:val="28"/>
        </w:rPr>
        <w:t xml:space="preserve"> </w:t>
      </w:r>
      <w:r w:rsidRPr="006166EE">
        <w:rPr>
          <w:sz w:val="28"/>
          <w:szCs w:val="28"/>
          <w:lang w:val="en-US"/>
        </w:rPr>
        <w:t>TBARS</w:t>
      </w:r>
      <w:r w:rsidRPr="002E4226">
        <w:rPr>
          <w:sz w:val="28"/>
          <w:szCs w:val="28"/>
        </w:rPr>
        <w:t xml:space="preserve"> (</w:t>
      </w:r>
      <w:r w:rsidRPr="006166EE">
        <w:rPr>
          <w:sz w:val="28"/>
          <w:szCs w:val="28"/>
        </w:rPr>
        <w:t>ТБС</w:t>
      </w:r>
      <w:r w:rsidRPr="002E4226">
        <w:rPr>
          <w:sz w:val="28"/>
          <w:szCs w:val="28"/>
        </w:rPr>
        <w:t xml:space="preserve">) </w:t>
      </w:r>
      <w:r w:rsidRPr="006166EE">
        <w:rPr>
          <w:sz w:val="28"/>
          <w:szCs w:val="28"/>
        </w:rPr>
        <w:t>сыни</w:t>
      </w:r>
      <w:r w:rsidRPr="002E4226">
        <w:rPr>
          <w:sz w:val="28"/>
          <w:szCs w:val="28"/>
        </w:rPr>
        <w:t xml:space="preserve"> </w:t>
      </w:r>
      <w:r w:rsidRPr="006166EE">
        <w:rPr>
          <w:sz w:val="28"/>
          <w:szCs w:val="28"/>
        </w:rPr>
        <w:t>шег</w:t>
      </w:r>
      <w:r w:rsidRPr="006166EE">
        <w:rPr>
          <w:sz w:val="28"/>
          <w:szCs w:val="28"/>
          <w:lang w:val="kk-KZ"/>
        </w:rPr>
        <w:t>і</w:t>
      </w:r>
      <w:r w:rsidR="007E3B5F" w:rsidRPr="002E4226">
        <w:rPr>
          <w:sz w:val="28"/>
          <w:szCs w:val="28"/>
        </w:rPr>
        <w:t xml:space="preserve"> </w:t>
      </w:r>
    </w:p>
    <w:p w14:paraId="657107F2" w14:textId="5C6E9039" w:rsidR="00626C68" w:rsidRPr="002E4226" w:rsidRDefault="00C04ECC" w:rsidP="00626C68">
      <w:pPr>
        <w:ind w:firstLine="567"/>
        <w:jc w:val="both"/>
        <w:rPr>
          <w:sz w:val="28"/>
          <w:szCs w:val="28"/>
        </w:rPr>
      </w:pPr>
      <w:r w:rsidRPr="006166EE">
        <w:rPr>
          <w:sz w:val="28"/>
          <w:szCs w:val="28"/>
        </w:rPr>
        <w:lastRenderedPageBreak/>
        <w:t>Органолептикалық</w:t>
      </w:r>
      <w:r w:rsidRPr="002E4226">
        <w:rPr>
          <w:sz w:val="28"/>
          <w:szCs w:val="28"/>
        </w:rPr>
        <w:t xml:space="preserve"> </w:t>
      </w:r>
      <w:r w:rsidRPr="006166EE">
        <w:rPr>
          <w:sz w:val="28"/>
          <w:szCs w:val="28"/>
        </w:rPr>
        <w:t>сипаттамалардың</w:t>
      </w:r>
      <w:r w:rsidRPr="002E4226">
        <w:rPr>
          <w:sz w:val="28"/>
          <w:szCs w:val="28"/>
        </w:rPr>
        <w:t xml:space="preserve"> </w:t>
      </w:r>
      <w:r w:rsidRPr="006166EE">
        <w:rPr>
          <w:sz w:val="28"/>
          <w:szCs w:val="28"/>
        </w:rPr>
        <w:t>мәнін</w:t>
      </w:r>
      <w:r w:rsidRPr="002E4226">
        <w:rPr>
          <w:sz w:val="28"/>
          <w:szCs w:val="28"/>
        </w:rPr>
        <w:t xml:space="preserve"> (</w:t>
      </w:r>
      <w:r w:rsidRPr="006166EE">
        <w:rPr>
          <w:sz w:val="28"/>
          <w:szCs w:val="28"/>
          <w:lang w:val="en-US"/>
        </w:rPr>
        <w:t>Y</w:t>
      </w:r>
      <w:r w:rsidRPr="002E4226">
        <w:rPr>
          <w:sz w:val="28"/>
          <w:szCs w:val="28"/>
        </w:rPr>
        <w:t xml:space="preserve">5) </w:t>
      </w:r>
      <w:r w:rsidRPr="006166EE">
        <w:rPr>
          <w:sz w:val="28"/>
          <w:szCs w:val="28"/>
        </w:rPr>
        <w:t>регрессиялық</w:t>
      </w:r>
      <w:r w:rsidRPr="002E4226">
        <w:rPr>
          <w:sz w:val="28"/>
          <w:szCs w:val="28"/>
        </w:rPr>
        <w:t xml:space="preserve"> </w:t>
      </w:r>
      <w:r w:rsidRPr="006166EE">
        <w:rPr>
          <w:sz w:val="28"/>
          <w:szCs w:val="28"/>
        </w:rPr>
        <w:t>талдау</w:t>
      </w:r>
      <w:r w:rsidRPr="002E4226">
        <w:rPr>
          <w:sz w:val="28"/>
          <w:szCs w:val="28"/>
        </w:rPr>
        <w:t xml:space="preserve"> </w:t>
      </w:r>
      <w:r w:rsidRPr="006166EE">
        <w:rPr>
          <w:sz w:val="28"/>
          <w:szCs w:val="28"/>
        </w:rPr>
        <w:t>нәтижелері</w:t>
      </w:r>
      <w:r w:rsidRPr="002E4226">
        <w:rPr>
          <w:sz w:val="28"/>
          <w:szCs w:val="28"/>
        </w:rPr>
        <w:t xml:space="preserve"> </w:t>
      </w:r>
      <w:r w:rsidR="002B5BDA" w:rsidRPr="002E4226">
        <w:rPr>
          <w:sz w:val="28"/>
          <w:szCs w:val="28"/>
        </w:rPr>
        <w:t>2</w:t>
      </w:r>
      <w:r w:rsidR="00E72828">
        <w:rPr>
          <w:sz w:val="28"/>
          <w:szCs w:val="28"/>
        </w:rPr>
        <w:t>9</w:t>
      </w:r>
      <w:r w:rsidRPr="002E4226">
        <w:rPr>
          <w:sz w:val="28"/>
          <w:szCs w:val="28"/>
        </w:rPr>
        <w:t>-</w:t>
      </w:r>
      <w:r w:rsidRPr="006166EE">
        <w:rPr>
          <w:sz w:val="28"/>
          <w:szCs w:val="28"/>
        </w:rPr>
        <w:t>кестеде</w:t>
      </w:r>
      <w:r w:rsidRPr="002E4226">
        <w:rPr>
          <w:sz w:val="28"/>
          <w:szCs w:val="28"/>
        </w:rPr>
        <w:t xml:space="preserve"> </w:t>
      </w:r>
      <w:r w:rsidRPr="006166EE">
        <w:rPr>
          <w:sz w:val="28"/>
          <w:szCs w:val="28"/>
        </w:rPr>
        <w:t>көрсетілген</w:t>
      </w:r>
      <w:r w:rsidRPr="002E4226">
        <w:rPr>
          <w:sz w:val="28"/>
          <w:szCs w:val="28"/>
        </w:rPr>
        <w:t>.</w:t>
      </w:r>
    </w:p>
    <w:p w14:paraId="3C4AAFA6" w14:textId="77777777" w:rsidR="00626C68" w:rsidRPr="002E4226" w:rsidRDefault="00626C68" w:rsidP="00626C68">
      <w:pPr>
        <w:ind w:firstLine="567"/>
        <w:jc w:val="both"/>
        <w:rPr>
          <w:sz w:val="28"/>
          <w:szCs w:val="28"/>
        </w:rPr>
      </w:pPr>
    </w:p>
    <w:p w14:paraId="184139E4" w14:textId="45BB040B" w:rsidR="00626C68" w:rsidRPr="001414C2" w:rsidRDefault="00C04ECC" w:rsidP="00C04ECC">
      <w:pPr>
        <w:jc w:val="both"/>
        <w:rPr>
          <w:sz w:val="28"/>
          <w:szCs w:val="28"/>
        </w:rPr>
      </w:pPr>
      <w:r w:rsidRPr="006166EE">
        <w:rPr>
          <w:sz w:val="28"/>
          <w:szCs w:val="28"/>
          <w:lang w:val="kk-KZ"/>
        </w:rPr>
        <w:t xml:space="preserve">Кесте </w:t>
      </w:r>
      <w:r w:rsidR="002B5BDA" w:rsidRPr="001414C2">
        <w:rPr>
          <w:sz w:val="28"/>
          <w:szCs w:val="28"/>
        </w:rPr>
        <w:t>2</w:t>
      </w:r>
      <w:r w:rsidR="00E72828">
        <w:rPr>
          <w:sz w:val="28"/>
          <w:szCs w:val="28"/>
        </w:rPr>
        <w:t>9</w:t>
      </w:r>
      <w:r w:rsidR="00626C68" w:rsidRPr="001414C2">
        <w:rPr>
          <w:sz w:val="28"/>
          <w:szCs w:val="28"/>
        </w:rPr>
        <w:t xml:space="preserve"> – </w:t>
      </w:r>
      <w:r w:rsidRPr="006166EE">
        <w:rPr>
          <w:sz w:val="28"/>
          <w:szCs w:val="28"/>
        </w:rPr>
        <w:t>Дигидрокверцетин</w:t>
      </w:r>
      <w:r w:rsidRPr="001414C2">
        <w:rPr>
          <w:sz w:val="28"/>
          <w:szCs w:val="28"/>
        </w:rPr>
        <w:t xml:space="preserve"> </w:t>
      </w:r>
      <w:r w:rsidRPr="006166EE">
        <w:rPr>
          <w:sz w:val="28"/>
          <w:szCs w:val="28"/>
        </w:rPr>
        <w:t>мен</w:t>
      </w:r>
      <w:r w:rsidRPr="001414C2">
        <w:rPr>
          <w:sz w:val="28"/>
          <w:szCs w:val="28"/>
        </w:rPr>
        <w:t xml:space="preserve"> </w:t>
      </w:r>
      <w:r w:rsidRPr="006166EE">
        <w:rPr>
          <w:sz w:val="28"/>
          <w:szCs w:val="28"/>
        </w:rPr>
        <w:t>токоферол</w:t>
      </w:r>
      <w:r w:rsidRPr="001414C2">
        <w:rPr>
          <w:sz w:val="28"/>
          <w:szCs w:val="28"/>
        </w:rPr>
        <w:t xml:space="preserve"> + </w:t>
      </w:r>
      <w:r w:rsidRPr="006166EE">
        <w:rPr>
          <w:sz w:val="28"/>
          <w:szCs w:val="28"/>
          <w:lang w:val="en-US"/>
        </w:rPr>
        <w:t>L</w:t>
      </w:r>
      <w:r w:rsidRPr="001414C2">
        <w:rPr>
          <w:sz w:val="28"/>
          <w:szCs w:val="28"/>
        </w:rPr>
        <w:t>_</w:t>
      </w:r>
      <w:r w:rsidRPr="006166EE">
        <w:rPr>
          <w:sz w:val="28"/>
          <w:szCs w:val="28"/>
          <w:lang w:val="en-US"/>
        </w:rPr>
        <w:t>a</w:t>
      </w:r>
      <w:r w:rsidRPr="001414C2">
        <w:rPr>
          <w:sz w:val="28"/>
          <w:szCs w:val="28"/>
        </w:rPr>
        <w:t xml:space="preserve"> </w:t>
      </w:r>
      <w:r w:rsidRPr="006166EE">
        <w:rPr>
          <w:sz w:val="28"/>
          <w:szCs w:val="28"/>
        </w:rPr>
        <w:t>аскорбин</w:t>
      </w:r>
      <w:r w:rsidRPr="001414C2">
        <w:rPr>
          <w:sz w:val="28"/>
          <w:szCs w:val="28"/>
        </w:rPr>
        <w:t xml:space="preserve"> </w:t>
      </w:r>
      <w:r w:rsidRPr="006166EE">
        <w:rPr>
          <w:sz w:val="28"/>
          <w:szCs w:val="28"/>
        </w:rPr>
        <w:t>қышқылының</w:t>
      </w:r>
      <w:r w:rsidRPr="001414C2">
        <w:rPr>
          <w:sz w:val="28"/>
          <w:szCs w:val="28"/>
        </w:rPr>
        <w:t xml:space="preserve"> </w:t>
      </w:r>
      <w:r w:rsidRPr="006166EE">
        <w:rPr>
          <w:sz w:val="28"/>
          <w:szCs w:val="28"/>
        </w:rPr>
        <w:t>мөлшеріне</w:t>
      </w:r>
      <w:r w:rsidRPr="001414C2">
        <w:rPr>
          <w:sz w:val="28"/>
          <w:szCs w:val="28"/>
        </w:rPr>
        <w:t xml:space="preserve"> </w:t>
      </w:r>
      <w:r w:rsidRPr="006166EE">
        <w:rPr>
          <w:sz w:val="28"/>
          <w:szCs w:val="28"/>
        </w:rPr>
        <w:t>байланысты</w:t>
      </w:r>
      <w:r w:rsidRPr="001414C2">
        <w:rPr>
          <w:sz w:val="28"/>
          <w:szCs w:val="28"/>
        </w:rPr>
        <w:t xml:space="preserve"> </w:t>
      </w:r>
      <w:r w:rsidRPr="006166EE">
        <w:rPr>
          <w:sz w:val="28"/>
          <w:szCs w:val="28"/>
        </w:rPr>
        <w:t>органолептикалық</w:t>
      </w:r>
      <w:r w:rsidRPr="001414C2">
        <w:rPr>
          <w:sz w:val="28"/>
          <w:szCs w:val="28"/>
        </w:rPr>
        <w:t xml:space="preserve"> </w:t>
      </w:r>
      <w:r w:rsidRPr="006166EE">
        <w:rPr>
          <w:sz w:val="28"/>
          <w:szCs w:val="28"/>
        </w:rPr>
        <w:t>сипаттамалардың</w:t>
      </w:r>
      <w:r w:rsidRPr="001414C2">
        <w:rPr>
          <w:sz w:val="28"/>
          <w:szCs w:val="28"/>
        </w:rPr>
        <w:t xml:space="preserve"> </w:t>
      </w:r>
      <w:r w:rsidRPr="006166EE">
        <w:rPr>
          <w:sz w:val="28"/>
          <w:szCs w:val="28"/>
        </w:rPr>
        <w:t>мәнін</w:t>
      </w:r>
      <w:r w:rsidRPr="001414C2">
        <w:rPr>
          <w:sz w:val="28"/>
          <w:szCs w:val="28"/>
        </w:rPr>
        <w:t xml:space="preserve"> (</w:t>
      </w:r>
      <w:r w:rsidRPr="006166EE">
        <w:rPr>
          <w:sz w:val="28"/>
          <w:szCs w:val="28"/>
        </w:rPr>
        <w:t>Органолептика</w:t>
      </w:r>
      <w:r w:rsidRPr="001414C2">
        <w:rPr>
          <w:sz w:val="28"/>
          <w:szCs w:val="28"/>
        </w:rPr>
        <w:t xml:space="preserve">; </w:t>
      </w:r>
      <w:r w:rsidRPr="006166EE">
        <w:rPr>
          <w:sz w:val="28"/>
          <w:szCs w:val="28"/>
          <w:lang w:val="en-US"/>
        </w:rPr>
        <w:t>Y</w:t>
      </w:r>
      <w:r w:rsidRPr="001414C2">
        <w:rPr>
          <w:sz w:val="28"/>
          <w:szCs w:val="28"/>
        </w:rPr>
        <w:t xml:space="preserve">5) </w:t>
      </w:r>
      <w:r w:rsidRPr="006166EE">
        <w:rPr>
          <w:sz w:val="28"/>
          <w:szCs w:val="28"/>
        </w:rPr>
        <w:t>регрессиялық</w:t>
      </w:r>
      <w:r w:rsidRPr="001414C2">
        <w:rPr>
          <w:sz w:val="28"/>
          <w:szCs w:val="28"/>
        </w:rPr>
        <w:t xml:space="preserve"> </w:t>
      </w:r>
      <w:r w:rsidRPr="006166EE">
        <w:rPr>
          <w:sz w:val="28"/>
          <w:szCs w:val="28"/>
        </w:rPr>
        <w:t>талдау</w:t>
      </w:r>
      <w:r w:rsidRPr="001414C2">
        <w:rPr>
          <w:sz w:val="28"/>
          <w:szCs w:val="28"/>
        </w:rPr>
        <w:t xml:space="preserve"> </w:t>
      </w:r>
      <w:r w:rsidRPr="006166EE">
        <w:rPr>
          <w:sz w:val="28"/>
          <w:szCs w:val="28"/>
        </w:rPr>
        <w:t>нәтижелері</w:t>
      </w:r>
    </w:p>
    <w:p w14:paraId="5FC38489" w14:textId="77777777" w:rsidR="002B5BDA" w:rsidRPr="001414C2" w:rsidRDefault="002B5BDA" w:rsidP="00C04ECC">
      <w:pPr>
        <w:jc w:val="both"/>
        <w:rPr>
          <w:sz w:val="28"/>
          <w:szCs w:val="28"/>
        </w:rPr>
      </w:pPr>
    </w:p>
    <w:tbl>
      <w:tblPr>
        <w:tblStyle w:val="a7"/>
        <w:tblW w:w="0" w:type="auto"/>
        <w:tblLook w:val="04A0" w:firstRow="1" w:lastRow="0" w:firstColumn="1" w:lastColumn="0" w:noHBand="0" w:noVBand="1"/>
      </w:tblPr>
      <w:tblGrid>
        <w:gridCol w:w="2036"/>
        <w:gridCol w:w="1259"/>
        <w:gridCol w:w="1662"/>
        <w:gridCol w:w="1548"/>
        <w:gridCol w:w="1274"/>
        <w:gridCol w:w="1853"/>
      </w:tblGrid>
      <w:tr w:rsidR="006166EE" w:rsidRPr="006166EE" w14:paraId="1FCDCEA7" w14:textId="77777777" w:rsidTr="002B1B5F">
        <w:trPr>
          <w:trHeight w:val="794"/>
        </w:trPr>
        <w:tc>
          <w:tcPr>
            <w:tcW w:w="0" w:type="auto"/>
          </w:tcPr>
          <w:p w14:paraId="29F92207" w14:textId="1A4E67EC" w:rsidR="00C04ECC" w:rsidRPr="006166EE" w:rsidRDefault="00C04ECC" w:rsidP="00C04ECC">
            <w:pPr>
              <w:jc w:val="center"/>
            </w:pPr>
            <w:r w:rsidRPr="006166EE">
              <w:t>Айнымалы атауы</w:t>
            </w:r>
          </w:p>
        </w:tc>
        <w:tc>
          <w:tcPr>
            <w:tcW w:w="0" w:type="auto"/>
          </w:tcPr>
          <w:p w14:paraId="559B2136" w14:textId="02546227" w:rsidR="00C04ECC" w:rsidRPr="006166EE" w:rsidRDefault="00C04ECC" w:rsidP="00C04ECC">
            <w:pPr>
              <w:jc w:val="center"/>
            </w:pPr>
            <w:r w:rsidRPr="006166EE">
              <w:t>Фишер критерийі (F-критерийі)</w:t>
            </w:r>
          </w:p>
        </w:tc>
        <w:tc>
          <w:tcPr>
            <w:tcW w:w="0" w:type="auto"/>
          </w:tcPr>
          <w:p w14:paraId="3B55F713" w14:textId="70A336AA" w:rsidR="00C04ECC" w:rsidRPr="006166EE" w:rsidRDefault="00C04ECC" w:rsidP="00C04ECC">
            <w:pPr>
              <w:jc w:val="center"/>
            </w:pPr>
            <w:r w:rsidRPr="006166EE">
              <w:t>F-критерийі үшін нөлдік гипотезаның ықтималдығы (R)</w:t>
            </w:r>
          </w:p>
        </w:tc>
        <w:tc>
          <w:tcPr>
            <w:tcW w:w="0" w:type="auto"/>
          </w:tcPr>
          <w:p w14:paraId="6BF4614D" w14:textId="651FA164" w:rsidR="00C04ECC" w:rsidRPr="006166EE" w:rsidRDefault="00C04ECC" w:rsidP="00C04ECC">
            <w:pPr>
              <w:jc w:val="center"/>
            </w:pPr>
            <w:r w:rsidRPr="006166EE">
              <w:t>Регрессия теңдеуінің коэффициенті</w:t>
            </w:r>
          </w:p>
        </w:tc>
        <w:tc>
          <w:tcPr>
            <w:tcW w:w="0" w:type="auto"/>
          </w:tcPr>
          <w:p w14:paraId="1945B92B" w14:textId="778EE8CB" w:rsidR="00C04ECC" w:rsidRPr="006166EE" w:rsidRDefault="00C04ECC" w:rsidP="00C04ECC">
            <w:pPr>
              <w:jc w:val="center"/>
            </w:pPr>
            <w:r w:rsidRPr="006166EE">
              <w:t>Стьюдент Критерийі (t-критерийі)</w:t>
            </w:r>
          </w:p>
        </w:tc>
        <w:tc>
          <w:tcPr>
            <w:tcW w:w="0" w:type="auto"/>
          </w:tcPr>
          <w:p w14:paraId="22DD5335" w14:textId="654997F4" w:rsidR="00C04ECC" w:rsidRPr="006166EE" w:rsidRDefault="00C04ECC" w:rsidP="00C04ECC">
            <w:pPr>
              <w:jc w:val="center"/>
            </w:pPr>
            <w:r w:rsidRPr="006166EE">
              <w:t>Регрессия теңдеуінің коэффициенті үшін нөлдік гипотезаның ықтималдығы (р-деңгей)</w:t>
            </w:r>
          </w:p>
        </w:tc>
      </w:tr>
      <w:tr w:rsidR="006166EE" w:rsidRPr="006166EE" w14:paraId="1420C4AE" w14:textId="77777777" w:rsidTr="00E34BFC">
        <w:trPr>
          <w:trHeight w:val="403"/>
        </w:trPr>
        <w:tc>
          <w:tcPr>
            <w:tcW w:w="0" w:type="auto"/>
          </w:tcPr>
          <w:p w14:paraId="357DB190" w14:textId="1F169454" w:rsidR="00C04ECC" w:rsidRPr="006166EE" w:rsidRDefault="00C04ECC" w:rsidP="00C04ECC">
            <w:pPr>
              <w:jc w:val="center"/>
            </w:pPr>
            <w:r w:rsidRPr="006166EE">
              <w:t>Бастапқы мән коэффициенті</w:t>
            </w:r>
          </w:p>
        </w:tc>
        <w:tc>
          <w:tcPr>
            <w:tcW w:w="0" w:type="auto"/>
            <w:vMerge w:val="restart"/>
            <w:vAlign w:val="center"/>
          </w:tcPr>
          <w:p w14:paraId="3211B36F" w14:textId="77777777" w:rsidR="00C04ECC" w:rsidRPr="006166EE" w:rsidRDefault="00C04ECC" w:rsidP="00C04ECC">
            <w:pPr>
              <w:jc w:val="center"/>
            </w:pPr>
            <w:r w:rsidRPr="006166EE">
              <w:t>18,63184</w:t>
            </w:r>
          </w:p>
        </w:tc>
        <w:tc>
          <w:tcPr>
            <w:tcW w:w="0" w:type="auto"/>
            <w:vMerge w:val="restart"/>
            <w:vAlign w:val="center"/>
          </w:tcPr>
          <w:p w14:paraId="6C1D8628" w14:textId="77777777" w:rsidR="00C04ECC" w:rsidRPr="006166EE" w:rsidRDefault="00C04ECC" w:rsidP="00C04ECC">
            <w:pPr>
              <w:jc w:val="center"/>
            </w:pPr>
            <w:r w:rsidRPr="006166EE">
              <w:t>0,000424</w:t>
            </w:r>
          </w:p>
        </w:tc>
        <w:tc>
          <w:tcPr>
            <w:tcW w:w="0" w:type="auto"/>
            <w:vAlign w:val="center"/>
          </w:tcPr>
          <w:p w14:paraId="43B0AEC2" w14:textId="77777777" w:rsidR="00C04ECC" w:rsidRPr="006166EE" w:rsidRDefault="00C04ECC" w:rsidP="00C04ECC">
            <w:pPr>
              <w:jc w:val="center"/>
            </w:pPr>
            <w:r w:rsidRPr="006166EE">
              <w:t>4,023077</w:t>
            </w:r>
          </w:p>
        </w:tc>
        <w:tc>
          <w:tcPr>
            <w:tcW w:w="0" w:type="auto"/>
            <w:vAlign w:val="center"/>
          </w:tcPr>
          <w:p w14:paraId="6C2D16A0" w14:textId="77777777" w:rsidR="00C04ECC" w:rsidRPr="006166EE" w:rsidRDefault="00C04ECC" w:rsidP="00C04ECC">
            <w:pPr>
              <w:jc w:val="center"/>
            </w:pPr>
            <w:r w:rsidRPr="006166EE">
              <w:t>52,16974</w:t>
            </w:r>
          </w:p>
        </w:tc>
        <w:tc>
          <w:tcPr>
            <w:tcW w:w="0" w:type="auto"/>
            <w:vAlign w:val="center"/>
          </w:tcPr>
          <w:p w14:paraId="18C9E346" w14:textId="77777777" w:rsidR="00C04ECC" w:rsidRPr="006166EE" w:rsidRDefault="00C04ECC" w:rsidP="00C04ECC">
            <w:pPr>
              <w:jc w:val="center"/>
            </w:pPr>
            <w:r w:rsidRPr="006166EE">
              <w:t>1,62E-13</w:t>
            </w:r>
          </w:p>
        </w:tc>
      </w:tr>
      <w:tr w:rsidR="006166EE" w:rsidRPr="006166EE" w14:paraId="363857CD" w14:textId="77777777" w:rsidTr="00E34BFC">
        <w:trPr>
          <w:trHeight w:val="495"/>
        </w:trPr>
        <w:tc>
          <w:tcPr>
            <w:tcW w:w="0" w:type="auto"/>
          </w:tcPr>
          <w:p w14:paraId="48260F4B" w14:textId="3544CECA" w:rsidR="00C04ECC" w:rsidRPr="006166EE" w:rsidRDefault="00C04ECC" w:rsidP="00C04ECC">
            <w:pPr>
              <w:jc w:val="center"/>
            </w:pPr>
            <w:r w:rsidRPr="006166EE">
              <w:t xml:space="preserve">Х1-Дигидрокверцетин </w:t>
            </w:r>
            <w:r w:rsidRPr="006166EE">
              <w:rPr>
                <w:lang w:val="kk-KZ"/>
              </w:rPr>
              <w:t>мөлшері</w:t>
            </w:r>
          </w:p>
        </w:tc>
        <w:tc>
          <w:tcPr>
            <w:tcW w:w="0" w:type="auto"/>
            <w:vMerge/>
            <w:vAlign w:val="center"/>
          </w:tcPr>
          <w:p w14:paraId="7725800B" w14:textId="77777777" w:rsidR="00C04ECC" w:rsidRPr="006166EE" w:rsidRDefault="00C04ECC" w:rsidP="00C04ECC">
            <w:pPr>
              <w:jc w:val="center"/>
            </w:pPr>
          </w:p>
        </w:tc>
        <w:tc>
          <w:tcPr>
            <w:tcW w:w="0" w:type="auto"/>
            <w:vMerge/>
            <w:vAlign w:val="center"/>
          </w:tcPr>
          <w:p w14:paraId="74AE10FE" w14:textId="77777777" w:rsidR="00C04ECC" w:rsidRPr="006166EE" w:rsidRDefault="00C04ECC" w:rsidP="00C04ECC">
            <w:pPr>
              <w:jc w:val="center"/>
            </w:pPr>
          </w:p>
        </w:tc>
        <w:tc>
          <w:tcPr>
            <w:tcW w:w="0" w:type="auto"/>
            <w:vAlign w:val="center"/>
          </w:tcPr>
          <w:p w14:paraId="54CEC8CC" w14:textId="77777777" w:rsidR="00C04ECC" w:rsidRPr="006166EE" w:rsidRDefault="00C04ECC" w:rsidP="00C04ECC">
            <w:pPr>
              <w:jc w:val="center"/>
            </w:pPr>
            <w:r w:rsidRPr="006166EE">
              <w:t>6,153846</w:t>
            </w:r>
          </w:p>
        </w:tc>
        <w:tc>
          <w:tcPr>
            <w:tcW w:w="0" w:type="auto"/>
            <w:vAlign w:val="center"/>
          </w:tcPr>
          <w:p w14:paraId="1BFA22F0" w14:textId="77777777" w:rsidR="00C04ECC" w:rsidRPr="006166EE" w:rsidRDefault="00C04ECC" w:rsidP="00C04ECC">
            <w:pPr>
              <w:jc w:val="center"/>
            </w:pPr>
            <w:r w:rsidRPr="006166EE">
              <w:t>5,556985</w:t>
            </w:r>
          </w:p>
        </w:tc>
        <w:tc>
          <w:tcPr>
            <w:tcW w:w="0" w:type="auto"/>
            <w:vAlign w:val="center"/>
          </w:tcPr>
          <w:p w14:paraId="661B0915" w14:textId="77777777" w:rsidR="00C04ECC" w:rsidRPr="006166EE" w:rsidRDefault="00C04ECC" w:rsidP="00C04ECC">
            <w:pPr>
              <w:jc w:val="center"/>
            </w:pPr>
            <w:r w:rsidRPr="006166EE">
              <w:t>0,000242</w:t>
            </w:r>
          </w:p>
        </w:tc>
      </w:tr>
      <w:tr w:rsidR="006166EE" w:rsidRPr="006166EE" w14:paraId="01EC15D9" w14:textId="77777777" w:rsidTr="00E34BFC">
        <w:trPr>
          <w:trHeight w:val="794"/>
        </w:trPr>
        <w:tc>
          <w:tcPr>
            <w:tcW w:w="0" w:type="auto"/>
          </w:tcPr>
          <w:p w14:paraId="2A8D1FE7" w14:textId="30D4649F" w:rsidR="00C04ECC" w:rsidRPr="006166EE" w:rsidRDefault="00C04ECC" w:rsidP="00C04ECC">
            <w:pPr>
              <w:jc w:val="center"/>
            </w:pPr>
            <w:r w:rsidRPr="006166EE">
              <w:t>Х2-токоферол + L_a аскорбин қышқылының мөлшері</w:t>
            </w:r>
          </w:p>
        </w:tc>
        <w:tc>
          <w:tcPr>
            <w:tcW w:w="0" w:type="auto"/>
            <w:vMerge/>
            <w:vAlign w:val="center"/>
          </w:tcPr>
          <w:p w14:paraId="030D9EE3" w14:textId="77777777" w:rsidR="00C04ECC" w:rsidRPr="006166EE" w:rsidRDefault="00C04ECC" w:rsidP="00C04ECC">
            <w:pPr>
              <w:jc w:val="center"/>
            </w:pPr>
          </w:p>
        </w:tc>
        <w:tc>
          <w:tcPr>
            <w:tcW w:w="0" w:type="auto"/>
            <w:vMerge/>
            <w:vAlign w:val="center"/>
          </w:tcPr>
          <w:p w14:paraId="3C952642" w14:textId="77777777" w:rsidR="00C04ECC" w:rsidRPr="006166EE" w:rsidRDefault="00C04ECC" w:rsidP="00C04ECC">
            <w:pPr>
              <w:jc w:val="center"/>
            </w:pPr>
          </w:p>
        </w:tc>
        <w:tc>
          <w:tcPr>
            <w:tcW w:w="0" w:type="auto"/>
            <w:vAlign w:val="center"/>
          </w:tcPr>
          <w:p w14:paraId="40E989DF" w14:textId="77777777" w:rsidR="00C04ECC" w:rsidRPr="006166EE" w:rsidRDefault="00C04ECC" w:rsidP="00C04ECC">
            <w:pPr>
              <w:jc w:val="center"/>
            </w:pPr>
            <w:r w:rsidRPr="006166EE">
              <w:t>1,307692</w:t>
            </w:r>
          </w:p>
        </w:tc>
        <w:tc>
          <w:tcPr>
            <w:tcW w:w="0" w:type="auto"/>
            <w:vAlign w:val="center"/>
          </w:tcPr>
          <w:p w14:paraId="5A5AFCF6" w14:textId="77777777" w:rsidR="00C04ECC" w:rsidRPr="006166EE" w:rsidRDefault="00C04ECC" w:rsidP="00C04ECC">
            <w:pPr>
              <w:jc w:val="center"/>
            </w:pPr>
            <w:r w:rsidRPr="006166EE">
              <w:t>4,548015</w:t>
            </w:r>
          </w:p>
        </w:tc>
        <w:tc>
          <w:tcPr>
            <w:tcW w:w="0" w:type="auto"/>
            <w:vAlign w:val="center"/>
          </w:tcPr>
          <w:p w14:paraId="6FA7581C" w14:textId="77777777" w:rsidR="00C04ECC" w:rsidRPr="006166EE" w:rsidRDefault="00C04ECC" w:rsidP="00C04ECC">
            <w:pPr>
              <w:jc w:val="center"/>
            </w:pPr>
            <w:r w:rsidRPr="006166EE">
              <w:t>0,152659</w:t>
            </w:r>
          </w:p>
        </w:tc>
      </w:tr>
    </w:tbl>
    <w:p w14:paraId="048EC42B" w14:textId="77777777" w:rsidR="008572F1" w:rsidRDefault="008572F1" w:rsidP="00C04ECC">
      <w:pPr>
        <w:ind w:firstLine="567"/>
        <w:jc w:val="both"/>
        <w:rPr>
          <w:sz w:val="28"/>
          <w:szCs w:val="28"/>
        </w:rPr>
      </w:pPr>
    </w:p>
    <w:p w14:paraId="15E9CF3B" w14:textId="07022F73" w:rsidR="00C04ECC" w:rsidRPr="006166EE" w:rsidRDefault="00C04ECC" w:rsidP="00C04ECC">
      <w:pPr>
        <w:ind w:firstLine="567"/>
        <w:jc w:val="both"/>
        <w:rPr>
          <w:sz w:val="28"/>
          <w:szCs w:val="28"/>
        </w:rPr>
      </w:pPr>
      <w:r w:rsidRPr="006166EE">
        <w:rPr>
          <w:sz w:val="28"/>
          <w:szCs w:val="28"/>
        </w:rPr>
        <w:t xml:space="preserve">Алынған 5 фактордың нөлдік гипотезасы (Y5-органолептикалық сараптаманың орташа бағасы) қабылданбады, регрессия және регрессия теңдеуінің коэффициенттері статистикалық маңызды болып шықты (р </w:t>
      </w:r>
      <w:r w:rsidR="002B5BDA" w:rsidRPr="006166EE">
        <w:rPr>
          <w:sz w:val="28"/>
          <w:szCs w:val="28"/>
        </w:rPr>
        <w:t>&lt;0</w:t>
      </w:r>
      <w:r w:rsidRPr="006166EE">
        <w:rPr>
          <w:sz w:val="28"/>
          <w:szCs w:val="28"/>
        </w:rPr>
        <w:t xml:space="preserve">,05). </w:t>
      </w:r>
    </w:p>
    <w:p w14:paraId="349DB8D0" w14:textId="1775D1F8" w:rsidR="00626C68" w:rsidRPr="006166EE" w:rsidRDefault="00C04ECC" w:rsidP="00C04ECC">
      <w:pPr>
        <w:ind w:firstLine="567"/>
        <w:jc w:val="both"/>
        <w:rPr>
          <w:sz w:val="28"/>
          <w:szCs w:val="28"/>
        </w:rPr>
      </w:pPr>
      <w:r w:rsidRPr="006166EE">
        <w:rPr>
          <w:sz w:val="28"/>
          <w:szCs w:val="28"/>
        </w:rPr>
        <w:t xml:space="preserve">Тәуелсіз айнымалылардың оңтайлы мәндерін анықтау үшін математикалық модельдің қажеттілік профилі </w:t>
      </w:r>
      <w:r w:rsidR="00A32E4F">
        <w:rPr>
          <w:sz w:val="28"/>
          <w:szCs w:val="28"/>
        </w:rPr>
        <w:t>37</w:t>
      </w:r>
      <w:r w:rsidRPr="006166EE">
        <w:rPr>
          <w:sz w:val="28"/>
          <w:szCs w:val="28"/>
        </w:rPr>
        <w:t>-суретте көрсетілген.</w:t>
      </w:r>
    </w:p>
    <w:p w14:paraId="21C7CC78" w14:textId="77777777" w:rsidR="00626C68" w:rsidRPr="006166EE" w:rsidRDefault="00626C68" w:rsidP="00626C68">
      <w:pPr>
        <w:ind w:firstLine="709"/>
        <w:jc w:val="both"/>
      </w:pPr>
    </w:p>
    <w:p w14:paraId="08FBE752" w14:textId="77777777" w:rsidR="00626C68" w:rsidRPr="006166EE" w:rsidRDefault="00626C68" w:rsidP="00626C68">
      <w:pPr>
        <w:jc w:val="both"/>
      </w:pPr>
    </w:p>
    <w:p w14:paraId="42E5F275" w14:textId="77777777" w:rsidR="00626C68" w:rsidRPr="006166EE" w:rsidRDefault="00626C68" w:rsidP="00156B1B">
      <w:pPr>
        <w:jc w:val="center"/>
        <w:rPr>
          <w:lang w:val="en-US"/>
        </w:rPr>
      </w:pPr>
      <w:r w:rsidRPr="006166EE">
        <w:rPr>
          <w:noProof/>
          <w:lang w:eastAsia="ru-RU"/>
        </w:rPr>
        <w:drawing>
          <wp:inline distT="0" distB="0" distL="0" distR="0" wp14:anchorId="06EFA5A0" wp14:editId="5BF96B32">
            <wp:extent cx="5101590" cy="3143250"/>
            <wp:effectExtent l="0" t="0" r="3810" b="0"/>
            <wp:docPr id="1986838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38885" name=""/>
                    <pic:cNvPicPr/>
                  </pic:nvPicPr>
                  <pic:blipFill>
                    <a:blip r:embed="rId44"/>
                    <a:stretch>
                      <a:fillRect/>
                    </a:stretch>
                  </pic:blipFill>
                  <pic:spPr>
                    <a:xfrm>
                      <a:off x="0" y="0"/>
                      <a:ext cx="5107740" cy="3147039"/>
                    </a:xfrm>
                    <a:prstGeom prst="rect">
                      <a:avLst/>
                    </a:prstGeom>
                  </pic:spPr>
                </pic:pic>
              </a:graphicData>
            </a:graphic>
          </wp:inline>
        </w:drawing>
      </w:r>
    </w:p>
    <w:p w14:paraId="7D5D95E6" w14:textId="77777777" w:rsidR="00A00A2E" w:rsidRDefault="00A00A2E" w:rsidP="00626C68">
      <w:pPr>
        <w:jc w:val="center"/>
        <w:rPr>
          <w:sz w:val="28"/>
          <w:szCs w:val="28"/>
          <w:lang w:val="kk-KZ"/>
        </w:rPr>
      </w:pPr>
    </w:p>
    <w:p w14:paraId="4CF65F65" w14:textId="2912537B" w:rsidR="00626C68" w:rsidRPr="00A00A2E" w:rsidRDefault="00C04ECC" w:rsidP="00626C68">
      <w:pPr>
        <w:jc w:val="center"/>
        <w:rPr>
          <w:sz w:val="28"/>
          <w:szCs w:val="28"/>
          <w:lang w:val="kk-KZ"/>
        </w:rPr>
      </w:pPr>
      <w:r w:rsidRPr="006166EE">
        <w:rPr>
          <w:sz w:val="28"/>
          <w:szCs w:val="28"/>
          <w:lang w:val="kk-KZ"/>
        </w:rPr>
        <w:t>Сурет</w:t>
      </w:r>
      <w:r w:rsidR="00626C68" w:rsidRPr="00A00A2E">
        <w:rPr>
          <w:sz w:val="28"/>
          <w:szCs w:val="28"/>
          <w:lang w:val="kk-KZ"/>
        </w:rPr>
        <w:t xml:space="preserve"> </w:t>
      </w:r>
      <w:r w:rsidR="00A32E4F">
        <w:rPr>
          <w:sz w:val="28"/>
          <w:szCs w:val="28"/>
          <w:lang w:val="kk-KZ"/>
        </w:rPr>
        <w:t>37</w:t>
      </w:r>
      <w:r w:rsidR="00626C68" w:rsidRPr="00A00A2E">
        <w:rPr>
          <w:sz w:val="28"/>
          <w:szCs w:val="28"/>
          <w:lang w:val="kk-KZ"/>
        </w:rPr>
        <w:t xml:space="preserve"> – </w:t>
      </w:r>
      <w:r w:rsidRPr="00A00A2E">
        <w:rPr>
          <w:sz w:val="28"/>
          <w:szCs w:val="28"/>
          <w:lang w:val="kk-KZ"/>
        </w:rPr>
        <w:t>Тәуелсіз айнымалылардың оңтайлы мәндерін анықтау үшін математикалық модельдің қажеттілік профилі</w:t>
      </w:r>
    </w:p>
    <w:p w14:paraId="5E154AAA" w14:textId="77777777" w:rsidR="003857DE" w:rsidRPr="001414C2" w:rsidRDefault="003857DE" w:rsidP="003857DE">
      <w:pPr>
        <w:pStyle w:val="a3"/>
        <w:ind w:firstLine="709"/>
        <w:rPr>
          <w:lang w:val="kk-KZ"/>
        </w:rPr>
      </w:pPr>
      <w:r w:rsidRPr="001414C2">
        <w:rPr>
          <w:lang w:val="kk-KZ"/>
        </w:rPr>
        <w:lastRenderedPageBreak/>
        <w:t>Толық факторлы эксперимент негізінде математикалық модельдеу процесін жүргізгеннен кейін жартылай ет фабрикаттарының сапалық сипаттамаларының</w:t>
      </w:r>
      <w:r w:rsidRPr="001414C2">
        <w:rPr>
          <w:spacing w:val="-9"/>
          <w:lang w:val="kk-KZ"/>
        </w:rPr>
        <w:t xml:space="preserve"> </w:t>
      </w:r>
      <w:r w:rsidRPr="001414C2">
        <w:rPr>
          <w:lang w:val="kk-KZ"/>
        </w:rPr>
        <w:t>оптималды</w:t>
      </w:r>
      <w:r w:rsidRPr="001414C2">
        <w:rPr>
          <w:spacing w:val="-8"/>
          <w:lang w:val="kk-KZ"/>
        </w:rPr>
        <w:t xml:space="preserve"> </w:t>
      </w:r>
      <w:r w:rsidRPr="001414C2">
        <w:rPr>
          <w:lang w:val="kk-KZ"/>
        </w:rPr>
        <w:t>көрсеткіштері анықталды.</w:t>
      </w:r>
      <w:r w:rsidRPr="001414C2">
        <w:rPr>
          <w:spacing w:val="-8"/>
          <w:lang w:val="kk-KZ"/>
        </w:rPr>
        <w:t xml:space="preserve"> </w:t>
      </w:r>
      <w:r w:rsidRPr="001414C2">
        <w:rPr>
          <w:lang w:val="kk-KZ"/>
        </w:rPr>
        <w:t>Оларға қышқыл саны (AV), пероксид саны (POV), тиобарбитур саны (TBA), түс сипаттамалары (LAB), сондай-ақ органолептикалық бағалау бойынша оңтайлы мәндері алынды.</w:t>
      </w:r>
    </w:p>
    <w:p w14:paraId="71DE46AE" w14:textId="1B53D57E" w:rsidR="003857DE" w:rsidRDefault="003857DE" w:rsidP="003857DE">
      <w:pPr>
        <w:pStyle w:val="a3"/>
        <w:ind w:firstLine="709"/>
        <w:rPr>
          <w:lang w:val="kk-KZ"/>
        </w:rPr>
      </w:pPr>
      <w:r w:rsidRPr="001414C2">
        <w:rPr>
          <w:lang w:val="kk-KZ"/>
        </w:rPr>
        <w:t xml:space="preserve">Сәйкесінше 0,075 </w:t>
      </w:r>
      <w:r w:rsidRPr="00141004">
        <w:rPr>
          <w:lang w:val="kk-KZ"/>
        </w:rPr>
        <w:t xml:space="preserve">және </w:t>
      </w:r>
      <w:r w:rsidR="00141004" w:rsidRPr="00141004">
        <w:rPr>
          <w:lang w:val="kk-KZ"/>
        </w:rPr>
        <w:t xml:space="preserve">0,05%, 0,02% </w:t>
      </w:r>
      <w:r w:rsidRPr="001414C2">
        <w:rPr>
          <w:lang w:val="kk-KZ"/>
        </w:rPr>
        <w:t>мөлшерінде X1 (дигидрокерцетин) және X2 (токоферол + L_a аскорбин қышқылы) тәуелсіз айнымалыларды енгізу кезінде үлгі келесі мәндерге жетті: AV = 5,0, POV = 7,5, TBA = 0,26, LAB = 50,59, және органолептикалық бағалау 4,94 құрады, бұл өнімнің жоғары деңгейін</w:t>
      </w:r>
      <w:r w:rsidRPr="001414C2">
        <w:rPr>
          <w:spacing w:val="-5"/>
          <w:lang w:val="kk-KZ"/>
        </w:rPr>
        <w:t xml:space="preserve"> </w:t>
      </w:r>
      <w:r w:rsidRPr="001414C2">
        <w:rPr>
          <w:lang w:val="kk-KZ"/>
        </w:rPr>
        <w:t>көрсетеді.</w:t>
      </w:r>
      <w:r w:rsidRPr="001414C2">
        <w:rPr>
          <w:spacing w:val="-7"/>
          <w:lang w:val="kk-KZ"/>
        </w:rPr>
        <w:t xml:space="preserve"> </w:t>
      </w:r>
      <w:r w:rsidRPr="001414C2">
        <w:rPr>
          <w:lang w:val="kk-KZ"/>
        </w:rPr>
        <w:t>Бұл</w:t>
      </w:r>
      <w:r w:rsidRPr="001414C2">
        <w:rPr>
          <w:spacing w:val="-3"/>
          <w:lang w:val="kk-KZ"/>
        </w:rPr>
        <w:t xml:space="preserve"> </w:t>
      </w:r>
      <w:r w:rsidRPr="001414C2">
        <w:rPr>
          <w:lang w:val="kk-KZ"/>
        </w:rPr>
        <w:t>нәтижелер</w:t>
      </w:r>
      <w:r w:rsidRPr="001414C2">
        <w:rPr>
          <w:spacing w:val="-5"/>
          <w:lang w:val="kk-KZ"/>
        </w:rPr>
        <w:t xml:space="preserve"> </w:t>
      </w:r>
      <w:r w:rsidRPr="001414C2">
        <w:rPr>
          <w:lang w:val="kk-KZ"/>
        </w:rPr>
        <w:t>ет</w:t>
      </w:r>
      <w:r w:rsidRPr="001414C2">
        <w:rPr>
          <w:spacing w:val="-7"/>
          <w:lang w:val="kk-KZ"/>
        </w:rPr>
        <w:t xml:space="preserve"> </w:t>
      </w:r>
      <w:r w:rsidRPr="001414C2">
        <w:rPr>
          <w:lang w:val="kk-KZ"/>
        </w:rPr>
        <w:t>өңдеу</w:t>
      </w:r>
      <w:r w:rsidRPr="001414C2">
        <w:rPr>
          <w:spacing w:val="-7"/>
          <w:lang w:val="kk-KZ"/>
        </w:rPr>
        <w:t xml:space="preserve"> </w:t>
      </w:r>
      <w:r w:rsidRPr="001414C2">
        <w:rPr>
          <w:lang w:val="kk-KZ"/>
        </w:rPr>
        <w:t>өнеркәсібінде</w:t>
      </w:r>
      <w:r w:rsidRPr="001414C2">
        <w:rPr>
          <w:spacing w:val="-3"/>
          <w:lang w:val="kk-KZ"/>
        </w:rPr>
        <w:t xml:space="preserve"> </w:t>
      </w:r>
      <w:r w:rsidRPr="001414C2">
        <w:rPr>
          <w:lang w:val="kk-KZ"/>
        </w:rPr>
        <w:t>кеңінен</w:t>
      </w:r>
      <w:r w:rsidRPr="001414C2">
        <w:rPr>
          <w:spacing w:val="-4"/>
          <w:lang w:val="kk-KZ"/>
        </w:rPr>
        <w:t xml:space="preserve"> </w:t>
      </w:r>
      <w:r w:rsidRPr="001414C2">
        <w:rPr>
          <w:lang w:val="kk-KZ"/>
        </w:rPr>
        <w:t>қолдануға болатын жартылай фабрикаттардың сапасы мен қауіпсіздігін арттыру үшін табиғи антиоксиданттарды қолданудың тиімділігін растайды.</w:t>
      </w:r>
    </w:p>
    <w:p w14:paraId="44E4BC31" w14:textId="636356EC" w:rsidR="00EB7FE8" w:rsidRPr="004239C1" w:rsidRDefault="00EB7FE8" w:rsidP="00EB7FE8">
      <w:pPr>
        <w:ind w:firstLine="567"/>
        <w:jc w:val="both"/>
        <w:rPr>
          <w:sz w:val="28"/>
          <w:szCs w:val="28"/>
          <w:lang w:val="kk-KZ"/>
        </w:rPr>
      </w:pPr>
      <w:r>
        <w:rPr>
          <w:sz w:val="28"/>
          <w:szCs w:val="28"/>
          <w:lang w:val="kk-KZ"/>
        </w:rPr>
        <w:t xml:space="preserve">Осылайша, ет турамасындағы </w:t>
      </w:r>
      <w:r w:rsidRPr="004239C1">
        <w:rPr>
          <w:sz w:val="28"/>
          <w:szCs w:val="28"/>
          <w:lang w:val="kk-KZ"/>
        </w:rPr>
        <w:t>0,075%, 0,05%, 0,02% мөлшерінде дигидрокверцетиннің, аскорбин қышқылының және токоферолдың оңтайлы дозасы тиісінше математикалық модельдеу әдісімен негіздел</w:t>
      </w:r>
      <w:r>
        <w:rPr>
          <w:sz w:val="28"/>
          <w:szCs w:val="28"/>
          <w:lang w:val="kk-KZ"/>
        </w:rPr>
        <w:t>ді</w:t>
      </w:r>
      <w:r w:rsidRPr="004239C1">
        <w:rPr>
          <w:sz w:val="28"/>
          <w:szCs w:val="28"/>
          <w:lang w:val="kk-KZ"/>
        </w:rPr>
        <w:t xml:space="preserve">. </w:t>
      </w:r>
    </w:p>
    <w:p w14:paraId="0F21DF5B" w14:textId="77777777" w:rsidR="00141004" w:rsidRPr="00EB7FE8" w:rsidRDefault="00141004" w:rsidP="003857DE">
      <w:pPr>
        <w:pStyle w:val="a3"/>
        <w:ind w:firstLine="709"/>
        <w:rPr>
          <w:lang w:val="kk-KZ"/>
        </w:rPr>
      </w:pPr>
    </w:p>
    <w:p w14:paraId="29C7A6B4" w14:textId="34A0D00E" w:rsidR="00065B5A" w:rsidRPr="001414C2" w:rsidRDefault="00065B5A" w:rsidP="00065B5A">
      <w:pPr>
        <w:rPr>
          <w:sz w:val="28"/>
          <w:szCs w:val="28"/>
          <w:lang w:val="kk-KZ"/>
        </w:rPr>
      </w:pPr>
    </w:p>
    <w:p w14:paraId="150D1606" w14:textId="0B8A6F72" w:rsidR="00E206C1" w:rsidRPr="006166EE" w:rsidRDefault="004377DB" w:rsidP="00141DD0">
      <w:pPr>
        <w:shd w:val="clear" w:color="auto" w:fill="FFFFFF"/>
        <w:ind w:firstLine="709"/>
        <w:jc w:val="both"/>
        <w:rPr>
          <w:b/>
          <w:sz w:val="28"/>
          <w:szCs w:val="28"/>
          <w:lang w:val="kk-KZ"/>
        </w:rPr>
      </w:pPr>
      <w:r w:rsidRPr="006166EE">
        <w:rPr>
          <w:b/>
          <w:sz w:val="28"/>
          <w:szCs w:val="28"/>
          <w:lang w:val="kk-KZ"/>
        </w:rPr>
        <w:t xml:space="preserve">Үшінші </w:t>
      </w:r>
      <w:r w:rsidR="00830B9D">
        <w:rPr>
          <w:b/>
          <w:sz w:val="28"/>
          <w:szCs w:val="28"/>
          <w:lang w:val="kk-KZ"/>
        </w:rPr>
        <w:t>тарау</w:t>
      </w:r>
      <w:r w:rsidRPr="006166EE">
        <w:rPr>
          <w:b/>
          <w:sz w:val="28"/>
          <w:szCs w:val="28"/>
          <w:lang w:val="kk-KZ"/>
        </w:rPr>
        <w:t xml:space="preserve"> бойынша қорытынды</w:t>
      </w:r>
    </w:p>
    <w:p w14:paraId="1F791F04" w14:textId="77777777" w:rsidR="008D769C" w:rsidRDefault="008D769C" w:rsidP="00141DD0">
      <w:pPr>
        <w:ind w:firstLine="709"/>
        <w:jc w:val="both"/>
        <w:rPr>
          <w:sz w:val="28"/>
          <w:szCs w:val="28"/>
          <w:lang w:val="kk-KZ"/>
        </w:rPr>
      </w:pPr>
      <w:r w:rsidRPr="008D769C">
        <w:rPr>
          <w:sz w:val="28"/>
          <w:szCs w:val="28"/>
          <w:lang w:val="kk-KZ"/>
        </w:rPr>
        <w:t xml:space="preserve">Жылқы </w:t>
      </w:r>
      <w:r>
        <w:rPr>
          <w:sz w:val="28"/>
          <w:szCs w:val="28"/>
          <w:lang w:val="kk-KZ"/>
        </w:rPr>
        <w:t xml:space="preserve">етінің кесінділері мен мүшелерінің химиялық құрамын анықтау нәтижесі жылқы етінің кесінділерінің ылғал, май және ақуыздың массалық үлесінің сандық мәндері жылқы етінің мүшелерінің химиялық құрамымен байланысын көрсетті және жартылай ет фабрикаттарының өндірісінде жылқы етінің кесінділерін қолдану мүмкіндігін негіздеуге мүмкіндік берді. </w:t>
      </w:r>
    </w:p>
    <w:p w14:paraId="281D20EE" w14:textId="77777777" w:rsidR="008D769C" w:rsidRPr="00E638F1" w:rsidRDefault="008D769C" w:rsidP="00141DD0">
      <w:pPr>
        <w:ind w:firstLine="709"/>
        <w:jc w:val="both"/>
        <w:rPr>
          <w:sz w:val="28"/>
          <w:szCs w:val="28"/>
          <w:lang w:val="kk-KZ"/>
        </w:rPr>
      </w:pPr>
      <w:r w:rsidRPr="00E638F1">
        <w:rPr>
          <w:sz w:val="28"/>
          <w:szCs w:val="28"/>
          <w:lang w:val="kk-KZ"/>
        </w:rPr>
        <w:t xml:space="preserve">Жылқы етінің әртүрлі мүшелері мен кесінділерінің химиялық құрамын зерттеу нәтижесі ылғалдың массалық үлесі 34,60%-дан 75,80% дейін аралықта ауытқитынын көрсетті. Мысалы, жал бөлігінде ылғалдың массалық үлесі 34,60 %, шап еті – 60,16%, кеуде-қабырға бөлігінде - 61,80%, жамбаста - 74,80%, жылқы етінің кесінділерінде - 65,70% құрайды, бұл бірінші кезекте олардағы майдың мөлшеріне байланысты - 41,30%; 18,20%; 20,70%; 2,90%; 15,6%. Жылқы етінің әртүрлі мүшелеріндегі майдың мөлшері 2,90% - дан 41,30% - ға дейін өзгерді, ал жылқы етінің кесінділерінде 15,6% май бар, бұл да жылқы етінің мүшелердегі май мөлшерімен байланысын көрсетті. </w:t>
      </w:r>
    </w:p>
    <w:p w14:paraId="42DD424F" w14:textId="77777777" w:rsidR="008D769C" w:rsidRPr="00E638F1" w:rsidRDefault="008D769C" w:rsidP="00141DD0">
      <w:pPr>
        <w:ind w:firstLine="709"/>
        <w:jc w:val="both"/>
        <w:rPr>
          <w:sz w:val="28"/>
          <w:szCs w:val="28"/>
          <w:lang w:val="kk-KZ"/>
        </w:rPr>
      </w:pPr>
      <w:r w:rsidRPr="00E638F1">
        <w:rPr>
          <w:sz w:val="28"/>
          <w:szCs w:val="28"/>
          <w:lang w:val="kk-KZ"/>
        </w:rPr>
        <w:t xml:space="preserve">Жылқы етінің әртүрлі мүшелері мен кесінділерінің құрамындағы жалпы ақуызды анықтау нәтижелері бойынша жылқы етінің мүшелерінде ақуыздың массалық үлесі 16,32% - дан 21,15% - ға дейін ауытқығанын көрсетті және келесі ет мүшелерінде ақуыздың ең аз мөлшері анықталғанын көрсетті: кеуде-қабырға - 16,32% және шап еті  - 17,65 %, ақуыздың ең көп мөлшері кесінді етте-21,15%, жамбас бөлігінле - 21,04% және мойын бөлігінде – 20,36%, ал жылқы етінің кесінділерінде-17,95%. Демек, жылқы етінің кесінділерінде ақуыздың мөлшері жылқы етінің кейбір мүшелеріндегі мөлшеріне қарағанда көбірек көрсетті. </w:t>
      </w:r>
    </w:p>
    <w:p w14:paraId="28437DFD" w14:textId="77777777" w:rsidR="008D769C" w:rsidRDefault="008D769C" w:rsidP="00141DD0">
      <w:pPr>
        <w:ind w:firstLine="709"/>
        <w:jc w:val="both"/>
        <w:rPr>
          <w:sz w:val="28"/>
          <w:szCs w:val="28"/>
          <w:lang w:val="kk-KZ"/>
        </w:rPr>
      </w:pPr>
      <w:r w:rsidRPr="0001586D">
        <w:rPr>
          <w:sz w:val="28"/>
          <w:szCs w:val="28"/>
          <w:lang w:val="kk-KZ"/>
        </w:rPr>
        <w:t xml:space="preserve">Зерттеу нәтижелері рН </w:t>
      </w:r>
      <w:r w:rsidRPr="00E71B09">
        <w:rPr>
          <w:sz w:val="28"/>
          <w:szCs w:val="28"/>
          <w:lang w:val="kk-KZ"/>
        </w:rPr>
        <w:t>(5,78-6,37)</w:t>
      </w:r>
      <w:r w:rsidRPr="0001586D">
        <w:rPr>
          <w:sz w:val="28"/>
          <w:szCs w:val="28"/>
          <w:lang w:val="kk-KZ"/>
        </w:rPr>
        <w:t xml:space="preserve"> мәндері жылқы етінің әртүрлі </w:t>
      </w:r>
      <w:r>
        <w:rPr>
          <w:sz w:val="28"/>
          <w:szCs w:val="28"/>
          <w:lang w:val="kk-KZ"/>
        </w:rPr>
        <w:t>мүшелері</w:t>
      </w:r>
      <w:r w:rsidRPr="0001586D">
        <w:rPr>
          <w:sz w:val="28"/>
          <w:szCs w:val="28"/>
          <w:lang w:val="kk-KZ"/>
        </w:rPr>
        <w:t xml:space="preserve"> мен </w:t>
      </w:r>
      <w:r>
        <w:rPr>
          <w:sz w:val="28"/>
          <w:szCs w:val="28"/>
          <w:lang w:val="kk-KZ"/>
        </w:rPr>
        <w:t>кесінділерінде</w:t>
      </w:r>
      <w:r w:rsidRPr="0001586D">
        <w:rPr>
          <w:sz w:val="28"/>
          <w:szCs w:val="28"/>
          <w:lang w:val="kk-KZ"/>
        </w:rPr>
        <w:t xml:space="preserve"> </w:t>
      </w:r>
      <w:r>
        <w:rPr>
          <w:sz w:val="28"/>
          <w:szCs w:val="28"/>
          <w:lang w:val="kk-KZ"/>
        </w:rPr>
        <w:t>әртүрлі мәнде болғанын көрсетті</w:t>
      </w:r>
      <w:r w:rsidRPr="0001586D">
        <w:rPr>
          <w:sz w:val="28"/>
          <w:szCs w:val="28"/>
          <w:lang w:val="kk-KZ"/>
        </w:rPr>
        <w:t xml:space="preserve"> және бұл гликогеннің бастапқы </w:t>
      </w:r>
      <w:r>
        <w:rPr>
          <w:sz w:val="28"/>
          <w:szCs w:val="28"/>
          <w:lang w:val="kk-KZ"/>
        </w:rPr>
        <w:t>мөлшерінің әртүрлі деңгейлерімен, салқындату және пісіп-жетілу</w:t>
      </w:r>
      <w:r w:rsidRPr="0001586D">
        <w:rPr>
          <w:sz w:val="28"/>
          <w:szCs w:val="28"/>
          <w:lang w:val="kk-KZ"/>
        </w:rPr>
        <w:t xml:space="preserve"> процесінде биохимиялық өзгерістердің </w:t>
      </w:r>
      <w:r>
        <w:rPr>
          <w:sz w:val="28"/>
          <w:szCs w:val="28"/>
          <w:lang w:val="kk-KZ"/>
        </w:rPr>
        <w:t>әртүрлі</w:t>
      </w:r>
      <w:r w:rsidRPr="0001586D">
        <w:rPr>
          <w:sz w:val="28"/>
          <w:szCs w:val="28"/>
          <w:lang w:val="kk-KZ"/>
        </w:rPr>
        <w:t xml:space="preserve"> жылдамды</w:t>
      </w:r>
      <w:r>
        <w:rPr>
          <w:sz w:val="28"/>
          <w:szCs w:val="28"/>
          <w:lang w:val="kk-KZ"/>
        </w:rPr>
        <w:t xml:space="preserve">қпен жүруіне </w:t>
      </w:r>
      <w:r w:rsidRPr="0001586D">
        <w:rPr>
          <w:sz w:val="28"/>
          <w:szCs w:val="28"/>
          <w:lang w:val="kk-KZ"/>
        </w:rPr>
        <w:lastRenderedPageBreak/>
        <w:t xml:space="preserve">байланысты. </w:t>
      </w:r>
      <w:r>
        <w:rPr>
          <w:sz w:val="28"/>
          <w:szCs w:val="28"/>
          <w:lang w:val="kk-KZ"/>
        </w:rPr>
        <w:t>Ж</w:t>
      </w:r>
      <w:r w:rsidRPr="0001586D">
        <w:rPr>
          <w:sz w:val="28"/>
          <w:szCs w:val="28"/>
          <w:lang w:val="kk-KZ"/>
        </w:rPr>
        <w:t xml:space="preserve">ылқы </w:t>
      </w:r>
      <w:r>
        <w:rPr>
          <w:sz w:val="28"/>
          <w:szCs w:val="28"/>
          <w:lang w:val="kk-KZ"/>
        </w:rPr>
        <w:t>етінің кесінділерінің</w:t>
      </w:r>
      <w:r w:rsidRPr="0001586D">
        <w:rPr>
          <w:sz w:val="28"/>
          <w:szCs w:val="28"/>
          <w:lang w:val="kk-KZ"/>
        </w:rPr>
        <w:t xml:space="preserve"> рН</w:t>
      </w:r>
      <w:r>
        <w:rPr>
          <w:sz w:val="28"/>
          <w:szCs w:val="28"/>
          <w:lang w:val="kk-KZ"/>
        </w:rPr>
        <w:t xml:space="preserve"> мәні </w:t>
      </w:r>
      <w:r w:rsidRPr="0001586D">
        <w:rPr>
          <w:sz w:val="28"/>
          <w:szCs w:val="28"/>
          <w:lang w:val="kk-KZ"/>
        </w:rPr>
        <w:t>жылқы</w:t>
      </w:r>
      <w:r>
        <w:rPr>
          <w:sz w:val="28"/>
          <w:szCs w:val="28"/>
          <w:lang w:val="kk-KZ"/>
        </w:rPr>
        <w:t xml:space="preserve"> еті</w:t>
      </w:r>
      <w:r w:rsidRPr="0001586D">
        <w:rPr>
          <w:sz w:val="28"/>
          <w:szCs w:val="28"/>
          <w:lang w:val="kk-KZ"/>
        </w:rPr>
        <w:t xml:space="preserve"> </w:t>
      </w:r>
      <w:r>
        <w:rPr>
          <w:sz w:val="28"/>
          <w:szCs w:val="28"/>
          <w:lang w:val="kk-KZ"/>
        </w:rPr>
        <w:t>мүшелерінің</w:t>
      </w:r>
      <w:r w:rsidRPr="0001586D">
        <w:rPr>
          <w:sz w:val="28"/>
          <w:szCs w:val="28"/>
          <w:lang w:val="kk-KZ"/>
        </w:rPr>
        <w:t xml:space="preserve"> рН-мен салыстырғанда </w:t>
      </w:r>
      <w:r>
        <w:rPr>
          <w:sz w:val="28"/>
          <w:szCs w:val="28"/>
          <w:lang w:val="kk-KZ"/>
        </w:rPr>
        <w:t>сәйкес</w:t>
      </w:r>
      <w:r w:rsidRPr="0001586D">
        <w:rPr>
          <w:sz w:val="28"/>
          <w:szCs w:val="28"/>
          <w:lang w:val="kk-KZ"/>
        </w:rPr>
        <w:t xml:space="preserve"> мәндерде</w:t>
      </w:r>
      <w:r>
        <w:rPr>
          <w:sz w:val="28"/>
          <w:szCs w:val="28"/>
          <w:lang w:val="kk-KZ"/>
        </w:rPr>
        <w:t xml:space="preserve"> болатынын көрсетті</w:t>
      </w:r>
      <w:r w:rsidRPr="0001586D">
        <w:rPr>
          <w:sz w:val="28"/>
          <w:szCs w:val="28"/>
          <w:lang w:val="kk-KZ"/>
        </w:rPr>
        <w:t xml:space="preserve">. </w:t>
      </w:r>
      <w:r>
        <w:rPr>
          <w:sz w:val="28"/>
          <w:szCs w:val="28"/>
          <w:lang w:val="kk-KZ"/>
        </w:rPr>
        <w:t>р</w:t>
      </w:r>
      <w:r w:rsidRPr="009F5EFC">
        <w:rPr>
          <w:sz w:val="28"/>
          <w:szCs w:val="28"/>
          <w:lang w:val="kk-KZ"/>
        </w:rPr>
        <w:t>Н көрсеткіші шикізаттың ылғал</w:t>
      </w:r>
      <w:r>
        <w:rPr>
          <w:sz w:val="28"/>
          <w:szCs w:val="28"/>
          <w:lang w:val="kk-KZ"/>
        </w:rPr>
        <w:t xml:space="preserve"> ұстау</w:t>
      </w:r>
      <w:r w:rsidRPr="009F5EFC">
        <w:rPr>
          <w:sz w:val="28"/>
          <w:szCs w:val="28"/>
          <w:lang w:val="kk-KZ"/>
        </w:rPr>
        <w:t xml:space="preserve"> қабілетімен байланысты және</w:t>
      </w:r>
      <w:r>
        <w:rPr>
          <w:sz w:val="28"/>
          <w:szCs w:val="28"/>
          <w:lang w:val="kk-KZ"/>
        </w:rPr>
        <w:t xml:space="preserve"> өнімнің қауіпсіздігіне, </w:t>
      </w:r>
      <w:r w:rsidRPr="009F5EFC">
        <w:rPr>
          <w:sz w:val="28"/>
          <w:szCs w:val="28"/>
          <w:lang w:val="kk-KZ"/>
        </w:rPr>
        <w:t xml:space="preserve">оның </w:t>
      </w:r>
      <w:r>
        <w:rPr>
          <w:sz w:val="28"/>
          <w:szCs w:val="28"/>
          <w:lang w:val="kk-KZ"/>
        </w:rPr>
        <w:t xml:space="preserve">сақталуына </w:t>
      </w:r>
      <w:r w:rsidRPr="009F5EFC">
        <w:rPr>
          <w:sz w:val="28"/>
          <w:szCs w:val="28"/>
          <w:lang w:val="kk-KZ"/>
        </w:rPr>
        <w:t xml:space="preserve">әсер етеді. </w:t>
      </w:r>
      <w:r>
        <w:rPr>
          <w:sz w:val="28"/>
          <w:szCs w:val="28"/>
          <w:lang w:val="kk-KZ"/>
        </w:rPr>
        <w:t>Бұл ретте</w:t>
      </w:r>
      <w:r w:rsidRPr="009F5EFC">
        <w:rPr>
          <w:sz w:val="28"/>
          <w:szCs w:val="28"/>
          <w:lang w:val="kk-KZ"/>
        </w:rPr>
        <w:t xml:space="preserve"> жамбас, </w:t>
      </w:r>
      <w:r>
        <w:rPr>
          <w:sz w:val="28"/>
          <w:szCs w:val="28"/>
          <w:lang w:val="kk-KZ"/>
        </w:rPr>
        <w:t>жауырын</w:t>
      </w:r>
      <w:r w:rsidRPr="009F5EFC">
        <w:rPr>
          <w:sz w:val="28"/>
          <w:szCs w:val="28"/>
          <w:lang w:val="kk-KZ"/>
        </w:rPr>
        <w:t xml:space="preserve"> және мойын </w:t>
      </w:r>
      <w:r>
        <w:rPr>
          <w:sz w:val="28"/>
          <w:szCs w:val="28"/>
          <w:lang w:val="kk-KZ"/>
        </w:rPr>
        <w:t xml:space="preserve">бөліктері </w:t>
      </w:r>
      <w:r w:rsidRPr="009F5EFC">
        <w:rPr>
          <w:sz w:val="28"/>
          <w:szCs w:val="28"/>
          <w:lang w:val="kk-KZ"/>
        </w:rPr>
        <w:t xml:space="preserve">жеткілікті жоғары </w:t>
      </w:r>
      <w:r>
        <w:rPr>
          <w:sz w:val="28"/>
          <w:szCs w:val="28"/>
          <w:lang w:val="kk-KZ"/>
        </w:rPr>
        <w:t xml:space="preserve">ЫҰҚ </w:t>
      </w:r>
      <w:r w:rsidRPr="009F5EFC">
        <w:rPr>
          <w:sz w:val="28"/>
          <w:szCs w:val="28"/>
          <w:lang w:val="kk-KZ"/>
        </w:rPr>
        <w:t>мә</w:t>
      </w:r>
      <w:r>
        <w:rPr>
          <w:sz w:val="28"/>
          <w:szCs w:val="28"/>
          <w:lang w:val="kk-KZ"/>
        </w:rPr>
        <w:t>ндерімен сипатталды (жалпы ылғалдың құрамына 51,52%-73,68</w:t>
      </w:r>
      <w:r w:rsidRPr="009F5EFC">
        <w:rPr>
          <w:sz w:val="28"/>
          <w:szCs w:val="28"/>
          <w:lang w:val="kk-KZ"/>
        </w:rPr>
        <w:t xml:space="preserve">%), бұл, ең алдымен, </w:t>
      </w:r>
      <w:r>
        <w:rPr>
          <w:sz w:val="28"/>
          <w:szCs w:val="28"/>
          <w:lang w:val="kk-KZ"/>
        </w:rPr>
        <w:t xml:space="preserve">мүшелердегі </w:t>
      </w:r>
      <w:r w:rsidRPr="009F5EFC">
        <w:rPr>
          <w:sz w:val="28"/>
          <w:szCs w:val="28"/>
          <w:lang w:val="kk-KZ"/>
        </w:rPr>
        <w:t xml:space="preserve">бұлшықет </w:t>
      </w:r>
      <w:r>
        <w:rPr>
          <w:sz w:val="28"/>
          <w:szCs w:val="28"/>
          <w:lang w:val="kk-KZ"/>
        </w:rPr>
        <w:t>ұлпасының</w:t>
      </w:r>
      <w:r w:rsidRPr="009F5EFC">
        <w:rPr>
          <w:sz w:val="28"/>
          <w:szCs w:val="28"/>
          <w:lang w:val="kk-KZ"/>
        </w:rPr>
        <w:t xml:space="preserve"> жоғары болуымен байланысты. Жылқы </w:t>
      </w:r>
      <w:r>
        <w:rPr>
          <w:sz w:val="28"/>
          <w:szCs w:val="28"/>
          <w:lang w:val="kk-KZ"/>
        </w:rPr>
        <w:t xml:space="preserve">етінің кесінділерінің ЫҰҚ </w:t>
      </w:r>
      <w:r w:rsidRPr="009F5EFC">
        <w:rPr>
          <w:sz w:val="28"/>
          <w:szCs w:val="28"/>
          <w:lang w:val="kk-KZ"/>
        </w:rPr>
        <w:t xml:space="preserve">орташа мәнге ие және жылқы </w:t>
      </w:r>
      <w:r>
        <w:rPr>
          <w:sz w:val="28"/>
          <w:szCs w:val="28"/>
          <w:lang w:val="kk-KZ"/>
        </w:rPr>
        <w:t>етінің</w:t>
      </w:r>
      <w:r w:rsidRPr="009F5EFC">
        <w:rPr>
          <w:sz w:val="28"/>
          <w:szCs w:val="28"/>
          <w:lang w:val="kk-KZ"/>
        </w:rPr>
        <w:t xml:space="preserve"> басқа </w:t>
      </w:r>
      <w:r>
        <w:rPr>
          <w:sz w:val="28"/>
          <w:szCs w:val="28"/>
          <w:lang w:val="kk-KZ"/>
        </w:rPr>
        <w:t>мүшелерінің ЫҰҚ сәйкес келеді</w:t>
      </w:r>
      <w:r w:rsidRPr="009F5EFC">
        <w:rPr>
          <w:sz w:val="28"/>
          <w:szCs w:val="28"/>
          <w:lang w:val="kk-KZ"/>
        </w:rPr>
        <w:t>.</w:t>
      </w:r>
    </w:p>
    <w:p w14:paraId="6BF17ADE" w14:textId="77777777" w:rsidR="008D769C" w:rsidRPr="009F5EFC" w:rsidRDefault="008D769C" w:rsidP="00141DD0">
      <w:pPr>
        <w:ind w:firstLine="709"/>
        <w:jc w:val="both"/>
        <w:rPr>
          <w:sz w:val="28"/>
          <w:szCs w:val="28"/>
          <w:lang w:val="kk-KZ"/>
        </w:rPr>
      </w:pPr>
      <w:r w:rsidRPr="008A072E">
        <w:rPr>
          <w:sz w:val="28"/>
          <w:szCs w:val="28"/>
          <w:lang w:val="kk-KZ"/>
        </w:rPr>
        <w:t xml:space="preserve">Жылқы </w:t>
      </w:r>
      <w:r>
        <w:rPr>
          <w:sz w:val="28"/>
          <w:szCs w:val="28"/>
          <w:lang w:val="kk-KZ"/>
        </w:rPr>
        <w:t xml:space="preserve">етінің әртүрлі мүшелері мен кесінділерінің құрамында </w:t>
      </w:r>
      <w:r w:rsidRPr="009F5EFC">
        <w:rPr>
          <w:sz w:val="28"/>
          <w:szCs w:val="28"/>
          <w:lang w:val="kk-KZ"/>
        </w:rPr>
        <w:t xml:space="preserve">дәрумендердің </w:t>
      </w:r>
      <w:r>
        <w:rPr>
          <w:sz w:val="28"/>
          <w:szCs w:val="28"/>
          <w:lang w:val="kk-KZ"/>
        </w:rPr>
        <w:t xml:space="preserve">ауытқу </w:t>
      </w:r>
      <w:r w:rsidRPr="009F5EFC">
        <w:rPr>
          <w:sz w:val="28"/>
          <w:szCs w:val="28"/>
          <w:lang w:val="kk-KZ"/>
        </w:rPr>
        <w:t>деңгейі анықталды: В</w:t>
      </w:r>
      <w:r w:rsidRPr="009F5EFC">
        <w:rPr>
          <w:sz w:val="28"/>
          <w:szCs w:val="28"/>
          <w:vertAlign w:val="subscript"/>
          <w:lang w:val="kk-KZ"/>
        </w:rPr>
        <w:t>1</w:t>
      </w:r>
      <w:r w:rsidRPr="009F5EFC">
        <w:rPr>
          <w:sz w:val="28"/>
          <w:szCs w:val="28"/>
          <w:lang w:val="kk-KZ"/>
        </w:rPr>
        <w:t xml:space="preserve"> – 0,024 </w:t>
      </w:r>
      <w:r>
        <w:rPr>
          <w:sz w:val="28"/>
          <w:szCs w:val="28"/>
          <w:lang w:val="kk-KZ"/>
        </w:rPr>
        <w:t>-</w:t>
      </w:r>
      <w:r w:rsidRPr="009F5EFC">
        <w:rPr>
          <w:sz w:val="28"/>
          <w:szCs w:val="28"/>
          <w:lang w:val="kk-KZ"/>
        </w:rPr>
        <w:t xml:space="preserve"> тен 0,88 мг% – ға дейін, В</w:t>
      </w:r>
      <w:r w:rsidRPr="009F5EFC">
        <w:rPr>
          <w:sz w:val="28"/>
          <w:szCs w:val="28"/>
          <w:vertAlign w:val="subscript"/>
          <w:lang w:val="kk-KZ"/>
        </w:rPr>
        <w:t>2</w:t>
      </w:r>
      <w:r w:rsidRPr="009F5EFC">
        <w:rPr>
          <w:sz w:val="28"/>
          <w:szCs w:val="28"/>
          <w:lang w:val="kk-KZ"/>
        </w:rPr>
        <w:t xml:space="preserve"> – 0,031-ден 0,123 мг% - ға дейін, РР-1,87-ден 3,1 мг% - ға дейін, E-0,112-ден 0,80 мг% - ға дейін. Жылқы </w:t>
      </w:r>
      <w:r>
        <w:rPr>
          <w:sz w:val="28"/>
          <w:szCs w:val="28"/>
          <w:lang w:val="kk-KZ"/>
        </w:rPr>
        <w:t>етінің кесінділерінің дәрумендік</w:t>
      </w:r>
      <w:r w:rsidRPr="009F5EFC">
        <w:rPr>
          <w:sz w:val="28"/>
          <w:szCs w:val="28"/>
          <w:lang w:val="kk-KZ"/>
        </w:rPr>
        <w:t xml:space="preserve"> құрамы жылқы </w:t>
      </w:r>
      <w:r>
        <w:rPr>
          <w:sz w:val="28"/>
          <w:szCs w:val="28"/>
          <w:lang w:val="kk-KZ"/>
        </w:rPr>
        <w:t>етінің мүшелерінің дәрумендік</w:t>
      </w:r>
      <w:r w:rsidRPr="009F5EFC">
        <w:rPr>
          <w:sz w:val="28"/>
          <w:szCs w:val="28"/>
          <w:lang w:val="kk-KZ"/>
        </w:rPr>
        <w:t xml:space="preserve"> құрамынан </w:t>
      </w:r>
      <w:r>
        <w:rPr>
          <w:sz w:val="28"/>
          <w:szCs w:val="28"/>
          <w:lang w:val="kk-KZ"/>
        </w:rPr>
        <w:t>аз</w:t>
      </w:r>
      <w:r w:rsidRPr="009F5EFC">
        <w:rPr>
          <w:sz w:val="28"/>
          <w:szCs w:val="28"/>
          <w:lang w:val="kk-KZ"/>
        </w:rPr>
        <w:t xml:space="preserve"> ерекшеленеді. </w:t>
      </w:r>
      <w:r w:rsidRPr="008A072E">
        <w:rPr>
          <w:sz w:val="28"/>
          <w:szCs w:val="28"/>
          <w:lang w:val="kk-KZ"/>
        </w:rPr>
        <w:t xml:space="preserve">Жылқы </w:t>
      </w:r>
      <w:r>
        <w:rPr>
          <w:sz w:val="28"/>
          <w:szCs w:val="28"/>
          <w:lang w:val="kk-KZ"/>
        </w:rPr>
        <w:t xml:space="preserve">етінің әртүрлі мүшелері мен кесінділерінің құрамындағы </w:t>
      </w:r>
      <w:r w:rsidRPr="009F5EFC">
        <w:rPr>
          <w:sz w:val="28"/>
          <w:szCs w:val="28"/>
          <w:lang w:val="kk-KZ"/>
        </w:rPr>
        <w:t xml:space="preserve">минералды заттардың мөлшері кең ауқымда өзгергені анықталды: Са-9,2-ден 125,3 мг/кг-ға дейін, Na-112,3-тен 510,8 мг/кг-ға дейін, К-120,2-ден 3489,0 мг/кг-ға дейін, Fe – 0,3-тен 24,3 мг/кг-ға дейін және жылқы етінің </w:t>
      </w:r>
      <w:r>
        <w:rPr>
          <w:sz w:val="28"/>
          <w:szCs w:val="28"/>
          <w:lang w:val="kk-KZ"/>
        </w:rPr>
        <w:t>кесінділерінің минералдық құрамы жылқы етінің мүшелерінің минералдық құрамымен бірдей</w:t>
      </w:r>
      <w:r w:rsidRPr="009F5EFC">
        <w:rPr>
          <w:sz w:val="28"/>
          <w:szCs w:val="28"/>
          <w:lang w:val="kk-KZ"/>
        </w:rPr>
        <w:t xml:space="preserve">. </w:t>
      </w:r>
    </w:p>
    <w:p w14:paraId="65BC4694" w14:textId="77777777" w:rsidR="008D769C" w:rsidRPr="00D8146A" w:rsidRDefault="008D769C" w:rsidP="00141DD0">
      <w:pPr>
        <w:ind w:firstLine="709"/>
        <w:jc w:val="both"/>
        <w:rPr>
          <w:sz w:val="28"/>
          <w:szCs w:val="28"/>
          <w:lang w:val="kk-KZ"/>
        </w:rPr>
      </w:pPr>
      <w:r w:rsidRPr="00D8146A">
        <w:rPr>
          <w:sz w:val="28"/>
          <w:szCs w:val="28"/>
          <w:lang w:val="kk-KZ"/>
        </w:rPr>
        <w:t xml:space="preserve">Жылқы </w:t>
      </w:r>
      <w:r>
        <w:rPr>
          <w:sz w:val="28"/>
          <w:szCs w:val="28"/>
          <w:lang w:val="kk-KZ"/>
        </w:rPr>
        <w:t>етінің кесінділеріндегі</w:t>
      </w:r>
      <w:r w:rsidRPr="00D8146A">
        <w:rPr>
          <w:sz w:val="28"/>
          <w:szCs w:val="28"/>
          <w:lang w:val="kk-KZ"/>
        </w:rPr>
        <w:t xml:space="preserve"> ақуыз: май қатынасы 2,4:1, </w:t>
      </w:r>
      <w:r>
        <w:rPr>
          <w:sz w:val="28"/>
          <w:szCs w:val="28"/>
          <w:lang w:val="kk-KZ"/>
        </w:rPr>
        <w:t xml:space="preserve">ал </w:t>
      </w:r>
      <w:r w:rsidRPr="00D8146A">
        <w:rPr>
          <w:sz w:val="28"/>
          <w:szCs w:val="28"/>
          <w:lang w:val="kk-KZ"/>
        </w:rPr>
        <w:t xml:space="preserve">бір </w:t>
      </w:r>
      <w:r>
        <w:rPr>
          <w:sz w:val="28"/>
          <w:szCs w:val="28"/>
          <w:lang w:val="kk-KZ"/>
        </w:rPr>
        <w:t>сұрыпты</w:t>
      </w:r>
      <w:r w:rsidRPr="00D8146A">
        <w:rPr>
          <w:sz w:val="28"/>
          <w:szCs w:val="28"/>
          <w:lang w:val="kk-KZ"/>
        </w:rPr>
        <w:t xml:space="preserve"> сиыр етінде – 1,4:1 екендігі анықталды, бұл жылқы етінің жартылай</w:t>
      </w:r>
      <w:r>
        <w:rPr>
          <w:sz w:val="28"/>
          <w:szCs w:val="28"/>
          <w:lang w:val="kk-KZ"/>
        </w:rPr>
        <w:t xml:space="preserve"> ет </w:t>
      </w:r>
      <w:r w:rsidRPr="00D8146A">
        <w:rPr>
          <w:sz w:val="28"/>
          <w:szCs w:val="28"/>
          <w:lang w:val="kk-KZ"/>
        </w:rPr>
        <w:t xml:space="preserve">фабрикаттарының рецептурасында майларды қолдану қажеттілігін көрсетеді. Жылқы </w:t>
      </w:r>
      <w:r>
        <w:rPr>
          <w:sz w:val="28"/>
          <w:szCs w:val="28"/>
          <w:lang w:val="kk-KZ"/>
        </w:rPr>
        <w:t>етінің кесінділеріндегі</w:t>
      </w:r>
      <w:r w:rsidRPr="00D8146A">
        <w:rPr>
          <w:sz w:val="28"/>
          <w:szCs w:val="28"/>
          <w:lang w:val="kk-KZ"/>
        </w:rPr>
        <w:t xml:space="preserve"> майдың мөлшері бір сортты сиыр етіне қарағанда 1,6 есе төмен. </w:t>
      </w:r>
    </w:p>
    <w:p w14:paraId="4939B580" w14:textId="77777777" w:rsidR="008D769C" w:rsidRPr="004239C1" w:rsidRDefault="008D769C" w:rsidP="00141DD0">
      <w:pPr>
        <w:ind w:firstLine="709"/>
        <w:jc w:val="both"/>
        <w:rPr>
          <w:sz w:val="28"/>
          <w:szCs w:val="28"/>
          <w:lang w:val="kk-KZ"/>
        </w:rPr>
      </w:pPr>
      <w:r>
        <w:rPr>
          <w:sz w:val="28"/>
          <w:szCs w:val="28"/>
          <w:lang w:val="kk-KZ"/>
        </w:rPr>
        <w:t>М</w:t>
      </w:r>
      <w:r w:rsidRPr="004239C1">
        <w:rPr>
          <w:sz w:val="28"/>
          <w:szCs w:val="28"/>
          <w:lang w:val="kk-KZ"/>
        </w:rPr>
        <w:t xml:space="preserve">ай салмағына </w:t>
      </w:r>
      <w:r>
        <w:rPr>
          <w:sz w:val="28"/>
          <w:szCs w:val="28"/>
          <w:lang w:val="kk-KZ"/>
        </w:rPr>
        <w:t>шаққанда 0,05% - дан 0,075% - ға дейінгі мөлшерде спирттік</w:t>
      </w:r>
      <w:r w:rsidRPr="004239C1">
        <w:rPr>
          <w:sz w:val="28"/>
          <w:szCs w:val="28"/>
          <w:lang w:val="kk-KZ"/>
        </w:rPr>
        <w:t xml:space="preserve"> ерітіндідегі дигидрокверцетин</w:t>
      </w:r>
      <w:r>
        <w:rPr>
          <w:sz w:val="28"/>
          <w:szCs w:val="28"/>
          <w:lang w:val="kk-KZ"/>
        </w:rPr>
        <w:t>мен бірге</w:t>
      </w:r>
      <w:r w:rsidRPr="004239C1">
        <w:rPr>
          <w:sz w:val="28"/>
          <w:szCs w:val="28"/>
          <w:lang w:val="kk-KZ"/>
        </w:rPr>
        <w:t xml:space="preserve"> 0,05%</w:t>
      </w:r>
      <w:r>
        <w:rPr>
          <w:sz w:val="28"/>
          <w:szCs w:val="28"/>
          <w:lang w:val="kk-KZ"/>
        </w:rPr>
        <w:t xml:space="preserve"> мөлшерде </w:t>
      </w:r>
      <w:r w:rsidRPr="004239C1">
        <w:rPr>
          <w:sz w:val="28"/>
          <w:szCs w:val="28"/>
          <w:lang w:val="kk-KZ"/>
        </w:rPr>
        <w:t>токоферол</w:t>
      </w:r>
      <w:r>
        <w:rPr>
          <w:sz w:val="28"/>
          <w:szCs w:val="28"/>
          <w:lang w:val="kk-KZ"/>
        </w:rPr>
        <w:t>,</w:t>
      </w:r>
      <w:r w:rsidRPr="004239C1">
        <w:rPr>
          <w:sz w:val="28"/>
          <w:szCs w:val="28"/>
          <w:lang w:val="kk-KZ"/>
        </w:rPr>
        <w:t xml:space="preserve"> 0,02% </w:t>
      </w:r>
      <w:r>
        <w:rPr>
          <w:sz w:val="28"/>
          <w:szCs w:val="28"/>
          <w:lang w:val="kk-KZ"/>
        </w:rPr>
        <w:t xml:space="preserve">мөлшерде </w:t>
      </w:r>
      <w:r w:rsidRPr="004239C1">
        <w:rPr>
          <w:sz w:val="28"/>
          <w:szCs w:val="28"/>
          <w:lang w:val="kk-KZ"/>
        </w:rPr>
        <w:t>аскорбин қышқылы</w:t>
      </w:r>
      <w:r>
        <w:rPr>
          <w:sz w:val="28"/>
          <w:szCs w:val="28"/>
          <w:lang w:val="kk-KZ"/>
        </w:rPr>
        <w:t xml:space="preserve">ның </w:t>
      </w:r>
      <w:r w:rsidRPr="004239C1">
        <w:rPr>
          <w:sz w:val="28"/>
          <w:szCs w:val="28"/>
          <w:lang w:val="kk-KZ"/>
        </w:rPr>
        <w:t xml:space="preserve">жылқы майының бастапқы тотығу өнімдерінің жиналуын </w:t>
      </w:r>
      <w:r>
        <w:rPr>
          <w:sz w:val="28"/>
          <w:szCs w:val="28"/>
          <w:lang w:val="kk-KZ"/>
        </w:rPr>
        <w:t>тежейтіні</w:t>
      </w:r>
      <w:r w:rsidRPr="004239C1">
        <w:rPr>
          <w:sz w:val="28"/>
          <w:szCs w:val="28"/>
          <w:lang w:val="kk-KZ"/>
        </w:rPr>
        <w:t xml:space="preserve"> анықталды, бұл </w:t>
      </w:r>
      <w:r>
        <w:rPr>
          <w:sz w:val="28"/>
          <w:szCs w:val="28"/>
          <w:lang w:val="kk-KZ"/>
        </w:rPr>
        <w:t>пероксид</w:t>
      </w:r>
      <w:r w:rsidRPr="004239C1">
        <w:rPr>
          <w:sz w:val="28"/>
          <w:szCs w:val="28"/>
          <w:lang w:val="kk-KZ"/>
        </w:rPr>
        <w:t xml:space="preserve"> санының, қышқыл санының және тиобарбитур санының өзгеру динамикасымен дәлелденді. </w:t>
      </w:r>
      <w:r>
        <w:rPr>
          <w:sz w:val="28"/>
          <w:szCs w:val="28"/>
          <w:lang w:val="kk-KZ"/>
        </w:rPr>
        <w:t xml:space="preserve">Ет турамасындағы </w:t>
      </w:r>
      <w:r w:rsidRPr="004239C1">
        <w:rPr>
          <w:sz w:val="28"/>
          <w:szCs w:val="28"/>
          <w:lang w:val="kk-KZ"/>
        </w:rPr>
        <w:t>0,075%, 0,05%, 0,02% мөлшерінде дигидрокверцетиннің, аскорбин қышқылының және токоферолдың оңтайлы дозасы тиісінше математикалық модельдеу әдісімен негіздел</w:t>
      </w:r>
      <w:r>
        <w:rPr>
          <w:sz w:val="28"/>
          <w:szCs w:val="28"/>
          <w:lang w:val="kk-KZ"/>
        </w:rPr>
        <w:t>ді</w:t>
      </w:r>
      <w:r w:rsidRPr="004239C1">
        <w:rPr>
          <w:sz w:val="28"/>
          <w:szCs w:val="28"/>
          <w:lang w:val="kk-KZ"/>
        </w:rPr>
        <w:t xml:space="preserve">. </w:t>
      </w:r>
    </w:p>
    <w:p w14:paraId="5A501D9E" w14:textId="77777777" w:rsidR="008D769C" w:rsidRPr="005D3D9B" w:rsidRDefault="008D769C" w:rsidP="00141DD0">
      <w:pPr>
        <w:ind w:firstLine="709"/>
        <w:jc w:val="both"/>
        <w:rPr>
          <w:sz w:val="28"/>
          <w:szCs w:val="28"/>
          <w:lang w:val="kk-KZ"/>
        </w:rPr>
      </w:pPr>
      <w:r>
        <w:rPr>
          <w:sz w:val="28"/>
          <w:szCs w:val="28"/>
          <w:lang w:val="kk-KZ"/>
        </w:rPr>
        <w:t>Ж</w:t>
      </w:r>
      <w:r w:rsidRPr="005D3D9B">
        <w:rPr>
          <w:sz w:val="28"/>
          <w:szCs w:val="28"/>
          <w:lang w:val="kk-KZ"/>
        </w:rPr>
        <w:t>артылай</w:t>
      </w:r>
      <w:r>
        <w:rPr>
          <w:sz w:val="28"/>
          <w:szCs w:val="28"/>
          <w:lang w:val="kk-KZ"/>
        </w:rPr>
        <w:t xml:space="preserve"> ет</w:t>
      </w:r>
      <w:r w:rsidRPr="005D3D9B">
        <w:rPr>
          <w:sz w:val="28"/>
          <w:szCs w:val="28"/>
          <w:lang w:val="kk-KZ"/>
        </w:rPr>
        <w:t xml:space="preserve"> фабрикаттарының рецептурасында жылқы еті мен сиыр етінің оңтайлы мөлшері анықталды: жылқы еті-50% - дан 70% - ға дейін, сиыр еті-50% - дан 30% - ға дейін, бұл ретте жы</w:t>
      </w:r>
      <w:r>
        <w:rPr>
          <w:sz w:val="28"/>
          <w:szCs w:val="28"/>
          <w:lang w:val="kk-KZ"/>
        </w:rPr>
        <w:t xml:space="preserve">лқы еті/сиыр еті </w:t>
      </w:r>
      <w:r w:rsidRPr="005D3D9B">
        <w:rPr>
          <w:sz w:val="28"/>
          <w:szCs w:val="28"/>
          <w:lang w:val="kk-KZ"/>
        </w:rPr>
        <w:t xml:space="preserve">дайын жартылай </w:t>
      </w:r>
      <w:r>
        <w:rPr>
          <w:sz w:val="28"/>
          <w:szCs w:val="28"/>
          <w:lang w:val="kk-KZ"/>
        </w:rPr>
        <w:t xml:space="preserve">ет </w:t>
      </w:r>
      <w:r w:rsidRPr="005D3D9B">
        <w:rPr>
          <w:sz w:val="28"/>
          <w:szCs w:val="28"/>
          <w:lang w:val="kk-KZ"/>
        </w:rPr>
        <w:t>фаб</w:t>
      </w:r>
      <w:r>
        <w:rPr>
          <w:sz w:val="28"/>
          <w:szCs w:val="28"/>
          <w:lang w:val="kk-KZ"/>
        </w:rPr>
        <w:t>рикаттарындағы 70:</w:t>
      </w:r>
      <w:r w:rsidRPr="005D3D9B">
        <w:rPr>
          <w:sz w:val="28"/>
          <w:szCs w:val="28"/>
          <w:lang w:val="kk-KZ"/>
        </w:rPr>
        <w:t xml:space="preserve">30-ға </w:t>
      </w:r>
      <w:r>
        <w:rPr>
          <w:sz w:val="28"/>
          <w:szCs w:val="28"/>
          <w:lang w:val="kk-KZ"/>
        </w:rPr>
        <w:t>тең қатынасында</w:t>
      </w:r>
      <w:r w:rsidRPr="005D3D9B">
        <w:rPr>
          <w:sz w:val="28"/>
          <w:szCs w:val="28"/>
          <w:lang w:val="kk-KZ"/>
        </w:rPr>
        <w:t xml:space="preserve"> </w:t>
      </w:r>
      <w:r>
        <w:rPr>
          <w:sz w:val="28"/>
          <w:szCs w:val="28"/>
          <w:lang w:val="kk-KZ"/>
        </w:rPr>
        <w:t>ақуыз:май 2:</w:t>
      </w:r>
      <w:r w:rsidRPr="005D3D9B">
        <w:rPr>
          <w:sz w:val="28"/>
          <w:szCs w:val="28"/>
          <w:lang w:val="kk-KZ"/>
        </w:rPr>
        <w:t xml:space="preserve">1 </w:t>
      </w:r>
      <w:r>
        <w:rPr>
          <w:sz w:val="28"/>
          <w:szCs w:val="28"/>
          <w:lang w:val="kk-KZ"/>
        </w:rPr>
        <w:t xml:space="preserve">және оны </w:t>
      </w:r>
      <w:r w:rsidRPr="005D3D9B">
        <w:rPr>
          <w:sz w:val="28"/>
          <w:szCs w:val="28"/>
          <w:lang w:val="kk-KZ"/>
        </w:rPr>
        <w:t>бақылау үлгісі</w:t>
      </w:r>
      <w:r>
        <w:rPr>
          <w:sz w:val="28"/>
          <w:szCs w:val="28"/>
          <w:lang w:val="kk-KZ"/>
        </w:rPr>
        <w:t>ндегі</w:t>
      </w:r>
      <w:r w:rsidRPr="005D3D9B">
        <w:rPr>
          <w:sz w:val="28"/>
          <w:szCs w:val="28"/>
          <w:lang w:val="kk-KZ"/>
        </w:rPr>
        <w:t xml:space="preserve"> </w:t>
      </w:r>
      <w:r>
        <w:rPr>
          <w:sz w:val="28"/>
          <w:szCs w:val="28"/>
          <w:lang w:val="kk-KZ"/>
        </w:rPr>
        <w:t xml:space="preserve">ақуыз </w:t>
      </w:r>
      <w:r w:rsidRPr="005D3D9B">
        <w:rPr>
          <w:sz w:val="28"/>
          <w:szCs w:val="28"/>
          <w:lang w:val="kk-KZ"/>
        </w:rPr>
        <w:t>мөлшері</w:t>
      </w:r>
      <w:r>
        <w:rPr>
          <w:sz w:val="28"/>
          <w:szCs w:val="28"/>
          <w:lang w:val="kk-KZ"/>
        </w:rPr>
        <w:t xml:space="preserve"> бойынша</w:t>
      </w:r>
      <w:r w:rsidRPr="005D3D9B">
        <w:rPr>
          <w:sz w:val="28"/>
          <w:szCs w:val="28"/>
          <w:lang w:val="kk-KZ"/>
        </w:rPr>
        <w:t xml:space="preserve"> салыстыруға болады.</w:t>
      </w:r>
      <w:r>
        <w:rPr>
          <w:sz w:val="28"/>
          <w:szCs w:val="28"/>
          <w:lang w:val="kk-KZ"/>
        </w:rPr>
        <w:t xml:space="preserve"> </w:t>
      </w:r>
    </w:p>
    <w:p w14:paraId="14CBC4CD" w14:textId="6448E816" w:rsidR="008D769C" w:rsidRPr="005D3D9B" w:rsidRDefault="008D769C" w:rsidP="00141DD0">
      <w:pPr>
        <w:ind w:firstLine="709"/>
        <w:jc w:val="both"/>
        <w:rPr>
          <w:sz w:val="28"/>
          <w:szCs w:val="28"/>
          <w:lang w:val="kk-KZ"/>
        </w:rPr>
      </w:pPr>
      <w:r>
        <w:rPr>
          <w:sz w:val="28"/>
          <w:szCs w:val="28"/>
          <w:lang w:val="kk-KZ"/>
        </w:rPr>
        <w:t>Ш</w:t>
      </w:r>
      <w:r w:rsidRPr="005D3D9B">
        <w:rPr>
          <w:sz w:val="28"/>
          <w:szCs w:val="28"/>
          <w:lang w:val="kk-KZ"/>
        </w:rPr>
        <w:t xml:space="preserve">икізат массасына </w:t>
      </w:r>
      <w:r>
        <w:rPr>
          <w:sz w:val="28"/>
          <w:szCs w:val="28"/>
          <w:lang w:val="kk-KZ"/>
        </w:rPr>
        <w:t>с</w:t>
      </w:r>
      <w:r w:rsidRPr="005D3D9B">
        <w:rPr>
          <w:sz w:val="28"/>
          <w:szCs w:val="28"/>
          <w:lang w:val="kk-KZ"/>
        </w:rPr>
        <w:t>пирт ерітіндісіндегі дигидро</w:t>
      </w:r>
      <w:r>
        <w:rPr>
          <w:sz w:val="28"/>
          <w:szCs w:val="28"/>
          <w:lang w:val="kk-KZ"/>
        </w:rPr>
        <w:t>кверцетиннің</w:t>
      </w:r>
      <w:r w:rsidRPr="005D3D9B">
        <w:rPr>
          <w:sz w:val="28"/>
          <w:szCs w:val="28"/>
          <w:lang w:val="kk-KZ"/>
        </w:rPr>
        <w:t xml:space="preserve"> 0,075% мөлшерінде</w:t>
      </w:r>
      <w:r>
        <w:rPr>
          <w:sz w:val="28"/>
          <w:szCs w:val="28"/>
          <w:lang w:val="kk-KZ"/>
        </w:rPr>
        <w:t>,</w:t>
      </w:r>
      <w:r w:rsidRPr="005D3D9B">
        <w:rPr>
          <w:sz w:val="28"/>
          <w:szCs w:val="28"/>
          <w:lang w:val="kk-KZ"/>
        </w:rPr>
        <w:t xml:space="preserve"> </w:t>
      </w:r>
      <w:r>
        <w:rPr>
          <w:sz w:val="28"/>
          <w:szCs w:val="28"/>
          <w:lang w:val="kk-KZ"/>
        </w:rPr>
        <w:t xml:space="preserve">аскорбин қышқылы 0,05% және токоферол </w:t>
      </w:r>
      <w:r w:rsidRPr="005D3D9B">
        <w:rPr>
          <w:sz w:val="28"/>
          <w:szCs w:val="28"/>
          <w:lang w:val="kk-KZ"/>
        </w:rPr>
        <w:t xml:space="preserve">0,02% </w:t>
      </w:r>
      <w:r>
        <w:rPr>
          <w:sz w:val="28"/>
          <w:szCs w:val="28"/>
          <w:lang w:val="kk-KZ"/>
        </w:rPr>
        <w:t xml:space="preserve">мөлшерінде </w:t>
      </w:r>
      <w:r w:rsidRPr="005D3D9B">
        <w:rPr>
          <w:sz w:val="28"/>
          <w:szCs w:val="28"/>
          <w:lang w:val="kk-KZ"/>
        </w:rPr>
        <w:t>бірге енгізу жартылай ет фабрикаттарындағы тотығу процестерін айтарлықтай теже</w:t>
      </w:r>
      <w:r>
        <w:rPr>
          <w:sz w:val="28"/>
          <w:szCs w:val="28"/>
          <w:lang w:val="kk-KZ"/>
        </w:rPr>
        <w:t>ді және -18</w:t>
      </w:r>
      <w:r w:rsidRPr="005D3D9B">
        <w:rPr>
          <w:sz w:val="28"/>
          <w:szCs w:val="28"/>
          <w:lang w:val="kk-KZ"/>
        </w:rPr>
        <w:t xml:space="preserve">°С температурада жылқы етінен жасалған жартылай </w:t>
      </w:r>
      <w:r>
        <w:rPr>
          <w:sz w:val="28"/>
          <w:szCs w:val="28"/>
          <w:lang w:val="kk-KZ"/>
        </w:rPr>
        <w:t xml:space="preserve">ет </w:t>
      </w:r>
      <w:r w:rsidRPr="005D3D9B">
        <w:rPr>
          <w:sz w:val="28"/>
          <w:szCs w:val="28"/>
          <w:lang w:val="kk-KZ"/>
        </w:rPr>
        <w:t>фабрикаттар</w:t>
      </w:r>
      <w:r w:rsidR="00E72828">
        <w:rPr>
          <w:sz w:val="28"/>
          <w:szCs w:val="28"/>
          <w:lang w:val="kk-KZ"/>
        </w:rPr>
        <w:t>ының</w:t>
      </w:r>
      <w:r w:rsidRPr="005D3D9B">
        <w:rPr>
          <w:sz w:val="28"/>
          <w:szCs w:val="28"/>
          <w:lang w:val="kk-KZ"/>
        </w:rPr>
        <w:t xml:space="preserve"> сақтау мерзімін 30-дан 60 тәулікке дейін ұзартуға мүмкіндік бергені анықталды.</w:t>
      </w:r>
    </w:p>
    <w:p w14:paraId="6C47B669" w14:textId="77777777" w:rsidR="008D769C" w:rsidRPr="001F081A" w:rsidRDefault="008D769C" w:rsidP="00141DD0">
      <w:pPr>
        <w:ind w:firstLine="709"/>
        <w:jc w:val="both"/>
        <w:rPr>
          <w:sz w:val="28"/>
          <w:szCs w:val="28"/>
          <w:lang w:val="kk-KZ"/>
        </w:rPr>
      </w:pPr>
      <w:r w:rsidRPr="001F081A">
        <w:rPr>
          <w:sz w:val="28"/>
          <w:szCs w:val="28"/>
          <w:lang w:val="kk-KZ"/>
        </w:rPr>
        <w:t>0,05% аскорбин қышқылы</w:t>
      </w:r>
      <w:r>
        <w:rPr>
          <w:sz w:val="28"/>
          <w:szCs w:val="28"/>
          <w:lang w:val="kk-KZ"/>
        </w:rPr>
        <w:t xml:space="preserve">, 0,02% </w:t>
      </w:r>
      <w:r w:rsidRPr="001F081A">
        <w:rPr>
          <w:sz w:val="28"/>
          <w:szCs w:val="28"/>
          <w:lang w:val="kk-KZ"/>
        </w:rPr>
        <w:t xml:space="preserve">токоферол және </w:t>
      </w:r>
      <w:r>
        <w:rPr>
          <w:sz w:val="28"/>
          <w:szCs w:val="28"/>
          <w:lang w:val="kk-KZ"/>
        </w:rPr>
        <w:t>0,05%-0,075% мөлшерінде</w:t>
      </w:r>
      <w:r w:rsidRPr="001F081A">
        <w:rPr>
          <w:sz w:val="28"/>
          <w:szCs w:val="28"/>
          <w:lang w:val="kk-KZ"/>
        </w:rPr>
        <w:t xml:space="preserve"> спирттік ерітінді</w:t>
      </w:r>
      <w:r>
        <w:rPr>
          <w:sz w:val="28"/>
          <w:szCs w:val="28"/>
          <w:lang w:val="kk-KZ"/>
        </w:rPr>
        <w:t>дегі</w:t>
      </w:r>
      <w:r w:rsidRPr="001F081A">
        <w:rPr>
          <w:sz w:val="28"/>
          <w:szCs w:val="28"/>
          <w:lang w:val="kk-KZ"/>
        </w:rPr>
        <w:t xml:space="preserve"> ДГК</w:t>
      </w:r>
      <w:r>
        <w:rPr>
          <w:sz w:val="28"/>
          <w:szCs w:val="28"/>
          <w:lang w:val="kk-KZ"/>
        </w:rPr>
        <w:t>-ді</w:t>
      </w:r>
      <w:r w:rsidRPr="001F081A">
        <w:rPr>
          <w:sz w:val="28"/>
          <w:szCs w:val="28"/>
          <w:lang w:val="kk-KZ"/>
        </w:rPr>
        <w:t xml:space="preserve"> </w:t>
      </w:r>
      <w:r>
        <w:rPr>
          <w:sz w:val="28"/>
          <w:szCs w:val="28"/>
          <w:lang w:val="kk-KZ"/>
        </w:rPr>
        <w:t xml:space="preserve">қосу нәтижесінде </w:t>
      </w:r>
      <w:r w:rsidRPr="001F081A">
        <w:rPr>
          <w:sz w:val="28"/>
          <w:szCs w:val="28"/>
          <w:lang w:val="kk-KZ"/>
        </w:rPr>
        <w:t>жартылай ет</w:t>
      </w:r>
      <w:r>
        <w:rPr>
          <w:sz w:val="28"/>
          <w:szCs w:val="28"/>
          <w:lang w:val="kk-KZ"/>
        </w:rPr>
        <w:t xml:space="preserve"> </w:t>
      </w:r>
      <w:r w:rsidRPr="001F081A">
        <w:rPr>
          <w:sz w:val="28"/>
          <w:szCs w:val="28"/>
          <w:lang w:val="kk-KZ"/>
        </w:rPr>
        <w:lastRenderedPageBreak/>
        <w:t>фабрикаттарын сақтау процесінде түс көрсеткіш</w:t>
      </w:r>
      <w:r>
        <w:rPr>
          <w:sz w:val="28"/>
          <w:szCs w:val="28"/>
          <w:lang w:val="kk-KZ"/>
        </w:rPr>
        <w:t>терінің</w:t>
      </w:r>
      <w:r w:rsidRPr="001F081A">
        <w:rPr>
          <w:sz w:val="28"/>
          <w:szCs w:val="28"/>
          <w:lang w:val="kk-KZ"/>
        </w:rPr>
        <w:t xml:space="preserve"> төмендеуі байқалмағаны </w:t>
      </w:r>
      <w:r>
        <w:rPr>
          <w:sz w:val="28"/>
          <w:szCs w:val="28"/>
          <w:lang w:val="kk-KZ"/>
        </w:rPr>
        <w:t xml:space="preserve">аспаптық әдістермен </w:t>
      </w:r>
      <w:r w:rsidRPr="001F081A">
        <w:rPr>
          <w:sz w:val="28"/>
          <w:szCs w:val="28"/>
          <w:lang w:val="kk-KZ"/>
        </w:rPr>
        <w:t>анықталды. Барлық үлгілер</w:t>
      </w:r>
      <w:r>
        <w:rPr>
          <w:sz w:val="28"/>
          <w:szCs w:val="28"/>
          <w:lang w:val="kk-KZ"/>
        </w:rPr>
        <w:t xml:space="preserve">дің түсі </w:t>
      </w:r>
      <w:r w:rsidRPr="001F081A">
        <w:rPr>
          <w:sz w:val="28"/>
          <w:szCs w:val="28"/>
          <w:lang w:val="kk-KZ"/>
        </w:rPr>
        <w:t xml:space="preserve">сақтау мерзімі </w:t>
      </w:r>
      <w:r>
        <w:rPr>
          <w:sz w:val="28"/>
          <w:szCs w:val="28"/>
          <w:lang w:val="kk-KZ"/>
        </w:rPr>
        <w:t>бойы</w:t>
      </w:r>
      <w:r w:rsidRPr="001F081A">
        <w:rPr>
          <w:sz w:val="28"/>
          <w:szCs w:val="28"/>
          <w:lang w:val="kk-KZ"/>
        </w:rPr>
        <w:t xml:space="preserve"> (60 </w:t>
      </w:r>
      <w:r>
        <w:rPr>
          <w:sz w:val="28"/>
          <w:szCs w:val="28"/>
          <w:lang w:val="kk-KZ"/>
        </w:rPr>
        <w:t>тәулік</w:t>
      </w:r>
      <w:r w:rsidRPr="001F081A">
        <w:rPr>
          <w:sz w:val="28"/>
          <w:szCs w:val="28"/>
          <w:lang w:val="kk-KZ"/>
        </w:rPr>
        <w:t xml:space="preserve">) </w:t>
      </w:r>
      <w:r>
        <w:rPr>
          <w:sz w:val="28"/>
          <w:szCs w:val="28"/>
          <w:lang w:val="kk-KZ"/>
        </w:rPr>
        <w:t>өзгеріссіз қалды</w:t>
      </w:r>
      <w:r w:rsidRPr="001F081A">
        <w:rPr>
          <w:sz w:val="28"/>
          <w:szCs w:val="28"/>
          <w:lang w:val="kk-KZ"/>
        </w:rPr>
        <w:t>.</w:t>
      </w:r>
    </w:p>
    <w:p w14:paraId="75651980" w14:textId="77777777" w:rsidR="001903A1" w:rsidRPr="001414C2" w:rsidRDefault="001903A1" w:rsidP="001903A1">
      <w:pPr>
        <w:shd w:val="clear" w:color="auto" w:fill="FFFFFF"/>
        <w:tabs>
          <w:tab w:val="left" w:pos="3854"/>
        </w:tabs>
        <w:ind w:firstLine="709"/>
        <w:jc w:val="both"/>
        <w:rPr>
          <w:sz w:val="28"/>
          <w:szCs w:val="28"/>
          <w:lang w:val="kk-KZ"/>
        </w:rPr>
      </w:pPr>
    </w:p>
    <w:p w14:paraId="1897C430" w14:textId="54B1D05F" w:rsidR="00065B5A" w:rsidRPr="001414C2" w:rsidRDefault="00065B5A">
      <w:pPr>
        <w:rPr>
          <w:sz w:val="28"/>
          <w:szCs w:val="28"/>
          <w:lang w:val="kk-KZ"/>
        </w:rPr>
      </w:pPr>
      <w:r w:rsidRPr="001414C2">
        <w:rPr>
          <w:sz w:val="28"/>
          <w:szCs w:val="28"/>
          <w:lang w:val="kk-KZ"/>
        </w:rPr>
        <w:br w:type="page"/>
      </w:r>
    </w:p>
    <w:p w14:paraId="2A2F84F9" w14:textId="77777777" w:rsidR="004D5D88" w:rsidRDefault="00065B5A" w:rsidP="004D5D88">
      <w:pPr>
        <w:ind w:firstLine="709"/>
        <w:jc w:val="both"/>
        <w:rPr>
          <w:b/>
          <w:bCs/>
          <w:caps/>
          <w:sz w:val="28"/>
          <w:szCs w:val="28"/>
          <w:lang w:val="kk-KZ"/>
        </w:rPr>
      </w:pPr>
      <w:bookmarkStart w:id="26" w:name="_Toc133773529"/>
      <w:bookmarkStart w:id="27" w:name="_Toc184591695"/>
      <w:r w:rsidRPr="00913695">
        <w:rPr>
          <w:b/>
          <w:caps/>
          <w:sz w:val="28"/>
          <w:szCs w:val="28"/>
          <w:lang w:val="kk-KZ"/>
        </w:rPr>
        <w:lastRenderedPageBreak/>
        <w:t>4</w:t>
      </w:r>
      <w:r w:rsidRPr="00913695">
        <w:rPr>
          <w:caps/>
          <w:sz w:val="28"/>
          <w:szCs w:val="28"/>
          <w:lang w:val="kk-KZ"/>
        </w:rPr>
        <w:t xml:space="preserve"> </w:t>
      </w:r>
      <w:bookmarkEnd w:id="26"/>
      <w:bookmarkEnd w:id="27"/>
      <w:r w:rsidR="004D5D88" w:rsidRPr="001414C2">
        <w:rPr>
          <w:b/>
          <w:bCs/>
          <w:caps/>
          <w:sz w:val="28"/>
          <w:szCs w:val="28"/>
          <w:lang w:val="kk-KZ"/>
        </w:rPr>
        <w:t>ЖАРТЫЛАЙ</w:t>
      </w:r>
      <w:r w:rsidR="004D5D88" w:rsidRPr="004C7950">
        <w:rPr>
          <w:b/>
          <w:bCs/>
          <w:caps/>
          <w:sz w:val="28"/>
          <w:szCs w:val="28"/>
          <w:lang w:val="kk-KZ"/>
        </w:rPr>
        <w:t xml:space="preserve"> ЕТ</w:t>
      </w:r>
      <w:r w:rsidR="004D5D88" w:rsidRPr="001414C2">
        <w:rPr>
          <w:b/>
          <w:bCs/>
          <w:caps/>
          <w:sz w:val="28"/>
          <w:szCs w:val="28"/>
          <w:lang w:val="kk-KZ"/>
        </w:rPr>
        <w:t xml:space="preserve"> ФАБРИКАТТАРЫНЫҢ</w:t>
      </w:r>
      <w:r w:rsidR="004D5D88">
        <w:rPr>
          <w:b/>
          <w:bCs/>
          <w:caps/>
          <w:sz w:val="28"/>
          <w:szCs w:val="28"/>
          <w:lang w:val="kk-KZ"/>
        </w:rPr>
        <w:t xml:space="preserve"> РЕЦЕПТУРАСЫ МЕН</w:t>
      </w:r>
      <w:r w:rsidR="004D5D88" w:rsidRPr="001414C2">
        <w:rPr>
          <w:b/>
          <w:bCs/>
          <w:caps/>
          <w:sz w:val="28"/>
          <w:szCs w:val="28"/>
          <w:lang w:val="kk-KZ"/>
        </w:rPr>
        <w:t xml:space="preserve"> ТЕХНОЛОГИЯСЫН ЖАСАУ</w:t>
      </w:r>
    </w:p>
    <w:p w14:paraId="1D80E486" w14:textId="455D5FC3" w:rsidR="00913695" w:rsidRPr="00913695" w:rsidRDefault="00913695" w:rsidP="00913695">
      <w:pPr>
        <w:pStyle w:val="a5"/>
        <w:tabs>
          <w:tab w:val="left" w:pos="1199"/>
        </w:tabs>
        <w:ind w:left="0" w:firstLine="709"/>
        <w:rPr>
          <w:sz w:val="28"/>
          <w:szCs w:val="28"/>
          <w:lang w:val="kk-KZ"/>
        </w:rPr>
      </w:pPr>
    </w:p>
    <w:p w14:paraId="2772217E" w14:textId="5AF9820F" w:rsidR="004D5D88" w:rsidRPr="004D5D88" w:rsidRDefault="004D5D88" w:rsidP="004D5D88">
      <w:pPr>
        <w:ind w:firstLine="709"/>
        <w:jc w:val="both"/>
        <w:rPr>
          <w:b/>
          <w:sz w:val="28"/>
          <w:lang w:val="kk-KZ"/>
        </w:rPr>
      </w:pPr>
      <w:r w:rsidRPr="004D5D88">
        <w:rPr>
          <w:b/>
          <w:sz w:val="28"/>
          <w:szCs w:val="28"/>
          <w:lang w:val="kk-KZ"/>
        </w:rPr>
        <w:t xml:space="preserve">4.1 Табиғи антиоксиданттарды қолдана отырып жартылай ет фабрикаттарының </w:t>
      </w:r>
      <w:r w:rsidR="006A41E0">
        <w:rPr>
          <w:b/>
          <w:sz w:val="28"/>
          <w:szCs w:val="28"/>
          <w:lang w:val="kk-KZ"/>
        </w:rPr>
        <w:t>рецептурасын</w:t>
      </w:r>
      <w:r w:rsidRPr="004D5D88">
        <w:rPr>
          <w:b/>
          <w:sz w:val="28"/>
          <w:szCs w:val="28"/>
          <w:lang w:val="kk-KZ"/>
        </w:rPr>
        <w:t xml:space="preserve"> </w:t>
      </w:r>
      <w:r w:rsidR="006A41E0" w:rsidRPr="006A41E0">
        <w:rPr>
          <w:b/>
          <w:sz w:val="28"/>
          <w:szCs w:val="28"/>
          <w:lang w:val="kk-KZ"/>
        </w:rPr>
        <w:t>әзірлеу</w:t>
      </w:r>
    </w:p>
    <w:p w14:paraId="66E4BF32" w14:textId="4233B8F2" w:rsidR="00A4171A" w:rsidRPr="00913695" w:rsidRDefault="00A4171A" w:rsidP="00913695">
      <w:pPr>
        <w:widowControl/>
        <w:autoSpaceDE/>
        <w:autoSpaceDN/>
        <w:ind w:firstLine="709"/>
        <w:jc w:val="both"/>
        <w:rPr>
          <w:sz w:val="28"/>
          <w:szCs w:val="28"/>
          <w:lang w:val="kk-KZ"/>
        </w:rPr>
      </w:pPr>
      <w:r w:rsidRPr="00913695">
        <w:rPr>
          <w:sz w:val="28"/>
          <w:szCs w:val="28"/>
          <w:lang w:val="kk-KZ"/>
        </w:rPr>
        <w:t>Жартылай ет фабрикаттарының рецептурасын әзірлеу, оның ішінде технологиялық көрсеткіштері төмен шикізатты және өсімдік компоненттерін қолдану, ет өнімдерінің қолжетімділігін арттыру, олардың ассортиментін кеңейту және тағамдық құндылығын арттыру мәселесін шешудің перспективалы жолы болып табылады.</w:t>
      </w:r>
    </w:p>
    <w:p w14:paraId="7087BD2D" w14:textId="2166C2E6" w:rsidR="00A4171A" w:rsidRPr="00913695" w:rsidRDefault="00A4171A" w:rsidP="00913695">
      <w:pPr>
        <w:widowControl/>
        <w:autoSpaceDE/>
        <w:autoSpaceDN/>
        <w:ind w:firstLine="709"/>
        <w:jc w:val="both"/>
        <w:rPr>
          <w:sz w:val="28"/>
          <w:szCs w:val="28"/>
          <w:lang w:val="kk-KZ"/>
        </w:rPr>
      </w:pPr>
      <w:r w:rsidRPr="00913695">
        <w:rPr>
          <w:sz w:val="28"/>
          <w:szCs w:val="28"/>
          <w:lang w:val="kk-KZ"/>
        </w:rPr>
        <w:t xml:space="preserve">Тұтынушылардың жоғары деңгейіндегі жартылай ет фабрикаттарына деген сұранысының өсуі бұл нарықтың дамуына ықпал етеді. </w:t>
      </w:r>
    </w:p>
    <w:p w14:paraId="6FE6E8B3" w14:textId="36D18E83" w:rsidR="00A4171A" w:rsidRPr="00913695" w:rsidRDefault="00A4171A" w:rsidP="00913695">
      <w:pPr>
        <w:widowControl/>
        <w:autoSpaceDE/>
        <w:autoSpaceDN/>
        <w:ind w:firstLine="709"/>
        <w:jc w:val="both"/>
        <w:rPr>
          <w:sz w:val="28"/>
          <w:szCs w:val="28"/>
          <w:lang w:val="kk-KZ"/>
        </w:rPr>
      </w:pPr>
      <w:r w:rsidRPr="00913695">
        <w:rPr>
          <w:sz w:val="28"/>
          <w:szCs w:val="28"/>
          <w:lang w:val="kk-KZ"/>
        </w:rPr>
        <w:t xml:space="preserve">Дәстүрлі ет түрлерінен (сиыр еті, шошқа еті) жасалған жартылай ет фабрикаттарының стандартты технологиялары ұзақ уақыттан бері белгілі. Ал жылқы етінен дайындалған жартылай фабрикаттардың рецептуралары, сондай-ақ ҚР СТ МемСТ Р 52675-2009* талаптарына сәйкес жасалған өнімдер </w:t>
      </w:r>
      <w:r w:rsidR="00E72828">
        <w:rPr>
          <w:sz w:val="28"/>
          <w:szCs w:val="28"/>
          <w:lang w:val="kk-KZ"/>
        </w:rPr>
        <w:t>30</w:t>
      </w:r>
      <w:r w:rsidRPr="00913695">
        <w:rPr>
          <w:sz w:val="28"/>
          <w:szCs w:val="28"/>
          <w:lang w:val="kk-KZ"/>
        </w:rPr>
        <w:t xml:space="preserve">-кестеде көрсетілген. ҚР СТ МемСТ Р 52675-2009 сәйкес сиыр етінен жасалған котлет етіндегі бұлшықет </w:t>
      </w:r>
      <w:r w:rsidR="002E1ADF" w:rsidRPr="00913695">
        <w:rPr>
          <w:sz w:val="28"/>
          <w:szCs w:val="28"/>
          <w:lang w:val="kk-KZ"/>
        </w:rPr>
        <w:t>ұлпасының</w:t>
      </w:r>
      <w:r w:rsidRPr="00913695">
        <w:rPr>
          <w:sz w:val="28"/>
          <w:szCs w:val="28"/>
          <w:lang w:val="kk-KZ"/>
        </w:rPr>
        <w:t xml:space="preserve"> мөлшері 80%-ды құрайды. Бұл ретте, рецептурада жылқы етінің </w:t>
      </w:r>
      <w:r w:rsidR="00472257" w:rsidRPr="00913695">
        <w:rPr>
          <w:sz w:val="28"/>
          <w:szCs w:val="28"/>
          <w:lang w:val="kk-KZ"/>
        </w:rPr>
        <w:t>кесінділері</w:t>
      </w:r>
      <w:r w:rsidRPr="00913695">
        <w:rPr>
          <w:sz w:val="28"/>
          <w:szCs w:val="28"/>
          <w:lang w:val="kk-KZ"/>
        </w:rPr>
        <w:t>, б</w:t>
      </w:r>
      <w:r w:rsidR="00D92DEB">
        <w:rPr>
          <w:sz w:val="28"/>
          <w:szCs w:val="28"/>
          <w:lang w:val="kk-KZ"/>
        </w:rPr>
        <w:t>ір сортты жылқы және сиыр еті</w:t>
      </w:r>
      <w:r w:rsidRPr="00913695">
        <w:rPr>
          <w:sz w:val="28"/>
          <w:szCs w:val="28"/>
          <w:lang w:val="kk-KZ"/>
        </w:rPr>
        <w:t xml:space="preserve">, бұлшықет </w:t>
      </w:r>
      <w:r w:rsidR="002E1ADF" w:rsidRPr="00913695">
        <w:rPr>
          <w:sz w:val="28"/>
          <w:szCs w:val="28"/>
          <w:lang w:val="kk-KZ"/>
        </w:rPr>
        <w:t>ұлпасының</w:t>
      </w:r>
      <w:r w:rsidRPr="00913695">
        <w:rPr>
          <w:sz w:val="28"/>
          <w:szCs w:val="28"/>
          <w:lang w:val="kk-KZ"/>
        </w:rPr>
        <w:t xml:space="preserve"> массалық үлесі 20%-дан аспайтын шикізат</w:t>
      </w:r>
      <w:r w:rsidR="00D92DEB">
        <w:rPr>
          <w:sz w:val="28"/>
          <w:szCs w:val="28"/>
          <w:lang w:val="kk-KZ"/>
        </w:rPr>
        <w:t xml:space="preserve"> түрлері</w:t>
      </w:r>
      <w:r w:rsidRPr="00913695">
        <w:rPr>
          <w:sz w:val="28"/>
          <w:szCs w:val="28"/>
          <w:lang w:val="kk-KZ"/>
        </w:rPr>
        <w:t xml:space="preserve"> пайдаланы</w:t>
      </w:r>
      <w:r w:rsidR="00D92DEB">
        <w:rPr>
          <w:sz w:val="28"/>
          <w:szCs w:val="28"/>
          <w:lang w:val="kk-KZ"/>
        </w:rPr>
        <w:t>лды</w:t>
      </w:r>
      <w:r w:rsidRPr="00913695">
        <w:rPr>
          <w:sz w:val="28"/>
          <w:szCs w:val="28"/>
          <w:lang w:val="kk-KZ"/>
        </w:rPr>
        <w:t>.</w:t>
      </w:r>
    </w:p>
    <w:p w14:paraId="1FC33875" w14:textId="7E86D233" w:rsidR="00065B5A" w:rsidRPr="00913695" w:rsidRDefault="00065B5A" w:rsidP="00913695">
      <w:pPr>
        <w:ind w:firstLine="709"/>
        <w:jc w:val="both"/>
        <w:rPr>
          <w:sz w:val="28"/>
          <w:szCs w:val="28"/>
          <w:lang w:val="kk-KZ"/>
        </w:rPr>
      </w:pPr>
    </w:p>
    <w:p w14:paraId="344F281D" w14:textId="7E5ED26D" w:rsidR="00065B5A" w:rsidRPr="00913695" w:rsidRDefault="00F54EBA" w:rsidP="00913695">
      <w:pPr>
        <w:jc w:val="both"/>
        <w:rPr>
          <w:sz w:val="28"/>
          <w:szCs w:val="28"/>
        </w:rPr>
      </w:pPr>
      <w:r w:rsidRPr="00913695">
        <w:rPr>
          <w:sz w:val="28"/>
          <w:szCs w:val="28"/>
          <w:lang w:val="kk-KZ"/>
        </w:rPr>
        <w:t>Кесте</w:t>
      </w:r>
      <w:r w:rsidR="00250EE6" w:rsidRPr="00913695">
        <w:rPr>
          <w:sz w:val="28"/>
          <w:szCs w:val="28"/>
        </w:rPr>
        <w:t xml:space="preserve"> </w:t>
      </w:r>
      <w:r w:rsidR="00E72828">
        <w:rPr>
          <w:sz w:val="28"/>
          <w:szCs w:val="28"/>
          <w:lang w:val="kk-KZ"/>
        </w:rPr>
        <w:t>30</w:t>
      </w:r>
      <w:r w:rsidR="00250EE6" w:rsidRPr="00913695">
        <w:rPr>
          <w:sz w:val="28"/>
          <w:szCs w:val="28"/>
        </w:rPr>
        <w:t xml:space="preserve"> – </w:t>
      </w:r>
      <w:r w:rsidR="00472257" w:rsidRPr="00913695">
        <w:rPr>
          <w:sz w:val="28"/>
          <w:szCs w:val="28"/>
          <w:lang w:val="kk-KZ"/>
        </w:rPr>
        <w:t>Ж</w:t>
      </w:r>
      <w:r w:rsidRPr="00913695">
        <w:rPr>
          <w:sz w:val="28"/>
          <w:szCs w:val="28"/>
        </w:rPr>
        <w:t>артылай</w:t>
      </w:r>
      <w:r w:rsidR="00472257" w:rsidRPr="00913695">
        <w:rPr>
          <w:sz w:val="28"/>
          <w:szCs w:val="28"/>
        </w:rPr>
        <w:t xml:space="preserve"> ет фабрикаттарының рецептурасы</w:t>
      </w:r>
    </w:p>
    <w:p w14:paraId="7F94CAE0" w14:textId="77777777" w:rsidR="002B5BDA" w:rsidRPr="00913695" w:rsidRDefault="002B5BDA" w:rsidP="00913695">
      <w:pPr>
        <w:ind w:firstLine="709"/>
        <w:jc w:val="both"/>
        <w:rPr>
          <w:sz w:val="28"/>
          <w:szCs w:val="28"/>
        </w:rPr>
      </w:pPr>
    </w:p>
    <w:tbl>
      <w:tblPr>
        <w:tblStyle w:val="a7"/>
        <w:tblW w:w="9634" w:type="dxa"/>
        <w:tblLook w:val="04A0" w:firstRow="1" w:lastRow="0" w:firstColumn="1" w:lastColumn="0" w:noHBand="0" w:noVBand="1"/>
      </w:tblPr>
      <w:tblGrid>
        <w:gridCol w:w="2689"/>
        <w:gridCol w:w="2976"/>
        <w:gridCol w:w="2126"/>
        <w:gridCol w:w="1843"/>
      </w:tblGrid>
      <w:tr w:rsidR="006166EE" w:rsidRPr="006166EE" w14:paraId="611C8E86" w14:textId="01DA3D6B" w:rsidTr="00F54EBA">
        <w:tc>
          <w:tcPr>
            <w:tcW w:w="2689" w:type="dxa"/>
            <w:vMerge w:val="restart"/>
          </w:tcPr>
          <w:p w14:paraId="469FF55B" w14:textId="77777777" w:rsidR="00F54EBA" w:rsidRPr="006166EE" w:rsidRDefault="00F54EBA" w:rsidP="00F54EBA">
            <w:pPr>
              <w:jc w:val="center"/>
              <w:rPr>
                <w:sz w:val="24"/>
                <w:szCs w:val="24"/>
              </w:rPr>
            </w:pPr>
            <w:r w:rsidRPr="006166EE">
              <w:rPr>
                <w:sz w:val="24"/>
                <w:szCs w:val="24"/>
              </w:rPr>
              <w:t>Ингредиент атауы</w:t>
            </w:r>
          </w:p>
          <w:p w14:paraId="6CB8B38C" w14:textId="6E016581" w:rsidR="00397DD7" w:rsidRPr="006166EE" w:rsidRDefault="00397DD7" w:rsidP="004A7015">
            <w:pPr>
              <w:jc w:val="center"/>
              <w:rPr>
                <w:sz w:val="24"/>
                <w:szCs w:val="24"/>
              </w:rPr>
            </w:pPr>
          </w:p>
        </w:tc>
        <w:tc>
          <w:tcPr>
            <w:tcW w:w="6945" w:type="dxa"/>
            <w:gridSpan w:val="3"/>
          </w:tcPr>
          <w:p w14:paraId="2C72EC9E" w14:textId="1B59993D" w:rsidR="00397DD7" w:rsidRPr="006166EE" w:rsidRDefault="00F54EBA" w:rsidP="00F54EBA">
            <w:pPr>
              <w:jc w:val="center"/>
              <w:rPr>
                <w:sz w:val="24"/>
                <w:szCs w:val="24"/>
              </w:rPr>
            </w:pPr>
            <w:r w:rsidRPr="006166EE">
              <w:rPr>
                <w:sz w:val="24"/>
                <w:szCs w:val="24"/>
              </w:rPr>
              <w:t>Рецепт бойынша салмағы, 100 кг-ға кг</w:t>
            </w:r>
          </w:p>
        </w:tc>
      </w:tr>
      <w:tr w:rsidR="006166EE" w:rsidRPr="006166EE" w14:paraId="4C140AB0" w14:textId="4FEC2C76" w:rsidTr="00F54EBA">
        <w:tc>
          <w:tcPr>
            <w:tcW w:w="2689" w:type="dxa"/>
            <w:vMerge/>
          </w:tcPr>
          <w:p w14:paraId="04DCD550" w14:textId="77777777" w:rsidR="00397DD7" w:rsidRPr="006166EE" w:rsidRDefault="00397DD7" w:rsidP="004A7015">
            <w:pPr>
              <w:jc w:val="center"/>
              <w:rPr>
                <w:sz w:val="24"/>
                <w:szCs w:val="24"/>
              </w:rPr>
            </w:pPr>
          </w:p>
        </w:tc>
        <w:tc>
          <w:tcPr>
            <w:tcW w:w="2976" w:type="dxa"/>
            <w:vMerge w:val="restart"/>
          </w:tcPr>
          <w:p w14:paraId="26F0048F" w14:textId="49548134" w:rsidR="00397DD7" w:rsidRPr="006166EE" w:rsidRDefault="00F54EBA" w:rsidP="00F54EBA">
            <w:pPr>
              <w:jc w:val="center"/>
              <w:rPr>
                <w:sz w:val="24"/>
                <w:szCs w:val="24"/>
              </w:rPr>
            </w:pPr>
            <w:r w:rsidRPr="006166EE">
              <w:rPr>
                <w:sz w:val="24"/>
                <w:szCs w:val="24"/>
              </w:rPr>
              <w:t>ҚР СТ МемСТ Р 52675-2009 бойынша жартылай ет фабрикаттары*</w:t>
            </w:r>
          </w:p>
        </w:tc>
        <w:tc>
          <w:tcPr>
            <w:tcW w:w="3969" w:type="dxa"/>
            <w:gridSpan w:val="2"/>
          </w:tcPr>
          <w:p w14:paraId="32728B27" w14:textId="5A79B744" w:rsidR="00397DD7" w:rsidRPr="006166EE" w:rsidRDefault="00F54EBA" w:rsidP="00F54EBA">
            <w:pPr>
              <w:jc w:val="center"/>
              <w:rPr>
                <w:sz w:val="24"/>
                <w:szCs w:val="24"/>
              </w:rPr>
            </w:pPr>
            <w:r w:rsidRPr="006166EE">
              <w:rPr>
                <w:sz w:val="24"/>
                <w:szCs w:val="24"/>
              </w:rPr>
              <w:t>Жартылай ет фабрикаттары</w:t>
            </w:r>
          </w:p>
        </w:tc>
      </w:tr>
      <w:tr w:rsidR="006166EE" w:rsidRPr="006166EE" w14:paraId="49CF1D8A" w14:textId="77777777" w:rsidTr="00F54EBA">
        <w:tc>
          <w:tcPr>
            <w:tcW w:w="2689" w:type="dxa"/>
            <w:vMerge/>
          </w:tcPr>
          <w:p w14:paraId="14D3EC51" w14:textId="77777777" w:rsidR="00397DD7" w:rsidRPr="006166EE" w:rsidRDefault="00397DD7" w:rsidP="004A7015">
            <w:pPr>
              <w:jc w:val="center"/>
              <w:rPr>
                <w:sz w:val="24"/>
                <w:szCs w:val="24"/>
              </w:rPr>
            </w:pPr>
          </w:p>
        </w:tc>
        <w:tc>
          <w:tcPr>
            <w:tcW w:w="2976" w:type="dxa"/>
            <w:vMerge/>
          </w:tcPr>
          <w:p w14:paraId="211DAEC7" w14:textId="77777777" w:rsidR="00397DD7" w:rsidRPr="006166EE" w:rsidRDefault="00397DD7" w:rsidP="001234C8">
            <w:pPr>
              <w:jc w:val="center"/>
              <w:rPr>
                <w:sz w:val="24"/>
                <w:szCs w:val="24"/>
              </w:rPr>
            </w:pPr>
          </w:p>
        </w:tc>
        <w:tc>
          <w:tcPr>
            <w:tcW w:w="2126" w:type="dxa"/>
          </w:tcPr>
          <w:p w14:paraId="0AC6C97C" w14:textId="29A7127F" w:rsidR="00397DD7" w:rsidRPr="006166EE" w:rsidRDefault="00397DD7" w:rsidP="00EF14CD">
            <w:pPr>
              <w:jc w:val="center"/>
              <w:rPr>
                <w:sz w:val="24"/>
                <w:szCs w:val="24"/>
              </w:rPr>
            </w:pPr>
            <w:r w:rsidRPr="006166EE">
              <w:rPr>
                <w:sz w:val="24"/>
                <w:szCs w:val="24"/>
              </w:rPr>
              <w:t>«Жастар»</w:t>
            </w:r>
          </w:p>
        </w:tc>
        <w:tc>
          <w:tcPr>
            <w:tcW w:w="1843" w:type="dxa"/>
          </w:tcPr>
          <w:p w14:paraId="072C4E93" w14:textId="434906B0" w:rsidR="00397DD7" w:rsidRPr="006166EE" w:rsidRDefault="00397DD7" w:rsidP="00EF14CD">
            <w:pPr>
              <w:jc w:val="center"/>
              <w:rPr>
                <w:sz w:val="24"/>
                <w:szCs w:val="24"/>
              </w:rPr>
            </w:pPr>
            <w:r w:rsidRPr="006166EE">
              <w:rPr>
                <w:sz w:val="24"/>
                <w:szCs w:val="24"/>
              </w:rPr>
              <w:t>«Жастар</w:t>
            </w:r>
            <w:r w:rsidRPr="006166EE">
              <w:rPr>
                <w:sz w:val="24"/>
                <w:szCs w:val="24"/>
                <w:lang w:val="en-US"/>
              </w:rPr>
              <w:t>-L</w:t>
            </w:r>
            <w:r w:rsidRPr="006166EE">
              <w:rPr>
                <w:sz w:val="24"/>
                <w:szCs w:val="24"/>
              </w:rPr>
              <w:t>»</w:t>
            </w:r>
          </w:p>
        </w:tc>
      </w:tr>
      <w:tr w:rsidR="006166EE" w:rsidRPr="006166EE" w14:paraId="14E1F486" w14:textId="6F511A4D" w:rsidTr="00F54EBA">
        <w:tc>
          <w:tcPr>
            <w:tcW w:w="2689" w:type="dxa"/>
          </w:tcPr>
          <w:p w14:paraId="1F94826C" w14:textId="30D0555A" w:rsidR="00F54EBA" w:rsidRPr="006166EE" w:rsidRDefault="00F54EBA" w:rsidP="00F54EBA">
            <w:pPr>
              <w:rPr>
                <w:sz w:val="24"/>
                <w:szCs w:val="24"/>
              </w:rPr>
            </w:pPr>
            <w:r w:rsidRPr="006166EE">
              <w:rPr>
                <w:kern w:val="24"/>
                <w:sz w:val="24"/>
                <w:szCs w:val="24"/>
              </w:rPr>
              <w:t>Б</w:t>
            </w:r>
            <w:r w:rsidRPr="006166EE">
              <w:rPr>
                <w:kern w:val="24"/>
                <w:sz w:val="24"/>
                <w:szCs w:val="24"/>
                <w:lang w:val="kk-KZ"/>
              </w:rPr>
              <w:t>ір сортты сиыр еті</w:t>
            </w:r>
          </w:p>
        </w:tc>
        <w:tc>
          <w:tcPr>
            <w:tcW w:w="2976" w:type="dxa"/>
          </w:tcPr>
          <w:p w14:paraId="1F5C379D" w14:textId="77777777" w:rsidR="00F54EBA" w:rsidRPr="006166EE" w:rsidRDefault="00F54EBA" w:rsidP="00F54EBA">
            <w:pPr>
              <w:jc w:val="center"/>
              <w:rPr>
                <w:sz w:val="24"/>
                <w:szCs w:val="24"/>
              </w:rPr>
            </w:pPr>
            <w:r w:rsidRPr="006166EE">
              <w:rPr>
                <w:sz w:val="24"/>
                <w:szCs w:val="24"/>
              </w:rPr>
              <w:t>54,0</w:t>
            </w:r>
          </w:p>
        </w:tc>
        <w:tc>
          <w:tcPr>
            <w:tcW w:w="2126" w:type="dxa"/>
          </w:tcPr>
          <w:p w14:paraId="2FCE355D" w14:textId="7BA96C04" w:rsidR="00F54EBA" w:rsidRPr="006166EE" w:rsidRDefault="00F54EBA" w:rsidP="00F54EBA">
            <w:pPr>
              <w:jc w:val="center"/>
              <w:rPr>
                <w:sz w:val="24"/>
                <w:szCs w:val="24"/>
              </w:rPr>
            </w:pPr>
            <w:r w:rsidRPr="006166EE">
              <w:rPr>
                <w:sz w:val="24"/>
                <w:szCs w:val="24"/>
              </w:rPr>
              <w:t>15,0</w:t>
            </w:r>
          </w:p>
        </w:tc>
        <w:tc>
          <w:tcPr>
            <w:tcW w:w="1843" w:type="dxa"/>
          </w:tcPr>
          <w:p w14:paraId="156AF296" w14:textId="0B048A4A" w:rsidR="00F54EBA" w:rsidRPr="006166EE" w:rsidRDefault="00F54EBA" w:rsidP="00F54EBA">
            <w:pPr>
              <w:jc w:val="center"/>
              <w:rPr>
                <w:sz w:val="24"/>
                <w:szCs w:val="24"/>
              </w:rPr>
            </w:pPr>
            <w:r w:rsidRPr="006166EE">
              <w:rPr>
                <w:sz w:val="24"/>
                <w:szCs w:val="24"/>
              </w:rPr>
              <w:t>15,0</w:t>
            </w:r>
          </w:p>
        </w:tc>
      </w:tr>
      <w:tr w:rsidR="006166EE" w:rsidRPr="006166EE" w14:paraId="6382506E" w14:textId="42E92CA6" w:rsidTr="00F54EBA">
        <w:tc>
          <w:tcPr>
            <w:tcW w:w="2689" w:type="dxa"/>
          </w:tcPr>
          <w:p w14:paraId="2D5F5FEA" w14:textId="67912E0C" w:rsidR="00F54EBA" w:rsidRPr="006166EE" w:rsidRDefault="00F54EBA" w:rsidP="00F54EBA">
            <w:pPr>
              <w:rPr>
                <w:sz w:val="24"/>
                <w:szCs w:val="24"/>
              </w:rPr>
            </w:pPr>
            <w:r w:rsidRPr="006166EE">
              <w:rPr>
                <w:kern w:val="24"/>
                <w:sz w:val="24"/>
                <w:szCs w:val="24"/>
              </w:rPr>
              <w:t>Бір сортты жылқы еті</w:t>
            </w:r>
          </w:p>
        </w:tc>
        <w:tc>
          <w:tcPr>
            <w:tcW w:w="2976" w:type="dxa"/>
          </w:tcPr>
          <w:p w14:paraId="3EEF5DF6" w14:textId="4AC9787F" w:rsidR="00F54EBA" w:rsidRPr="006166EE" w:rsidRDefault="00F54EBA" w:rsidP="00F54EBA">
            <w:pPr>
              <w:jc w:val="center"/>
              <w:rPr>
                <w:sz w:val="24"/>
                <w:szCs w:val="24"/>
              </w:rPr>
            </w:pPr>
            <w:r w:rsidRPr="006166EE">
              <w:rPr>
                <w:sz w:val="24"/>
                <w:szCs w:val="24"/>
              </w:rPr>
              <w:t>-</w:t>
            </w:r>
          </w:p>
        </w:tc>
        <w:tc>
          <w:tcPr>
            <w:tcW w:w="2126" w:type="dxa"/>
          </w:tcPr>
          <w:p w14:paraId="7FF48AEB" w14:textId="67142314" w:rsidR="00F54EBA" w:rsidRPr="006166EE" w:rsidRDefault="00F54EBA" w:rsidP="00F54EBA">
            <w:pPr>
              <w:jc w:val="center"/>
              <w:rPr>
                <w:sz w:val="24"/>
                <w:szCs w:val="24"/>
              </w:rPr>
            </w:pPr>
            <w:r w:rsidRPr="006166EE">
              <w:rPr>
                <w:sz w:val="24"/>
                <w:szCs w:val="24"/>
              </w:rPr>
              <w:t>40,0</w:t>
            </w:r>
          </w:p>
        </w:tc>
        <w:tc>
          <w:tcPr>
            <w:tcW w:w="1843" w:type="dxa"/>
          </w:tcPr>
          <w:p w14:paraId="0662B313" w14:textId="4839E790" w:rsidR="00F54EBA" w:rsidRPr="006166EE" w:rsidRDefault="00F54EBA" w:rsidP="00F54EBA">
            <w:pPr>
              <w:jc w:val="center"/>
              <w:rPr>
                <w:sz w:val="24"/>
                <w:szCs w:val="24"/>
              </w:rPr>
            </w:pPr>
            <w:r w:rsidRPr="006166EE">
              <w:rPr>
                <w:sz w:val="24"/>
                <w:szCs w:val="24"/>
              </w:rPr>
              <w:t>-</w:t>
            </w:r>
          </w:p>
        </w:tc>
      </w:tr>
      <w:tr w:rsidR="006166EE" w:rsidRPr="006166EE" w14:paraId="751CC1BF" w14:textId="77777777" w:rsidTr="00F54EBA">
        <w:tc>
          <w:tcPr>
            <w:tcW w:w="2689" w:type="dxa"/>
          </w:tcPr>
          <w:p w14:paraId="1EF6DAFA" w14:textId="1263CC5D" w:rsidR="00F54EBA" w:rsidRPr="006166EE" w:rsidRDefault="00F54EBA" w:rsidP="00472257">
            <w:pPr>
              <w:rPr>
                <w:sz w:val="24"/>
                <w:szCs w:val="24"/>
              </w:rPr>
            </w:pPr>
            <w:r w:rsidRPr="006166EE">
              <w:rPr>
                <w:kern w:val="24"/>
                <w:sz w:val="24"/>
                <w:szCs w:val="24"/>
              </w:rPr>
              <w:t xml:space="preserve">Жылқы </w:t>
            </w:r>
            <w:r w:rsidRPr="006166EE">
              <w:rPr>
                <w:rFonts w:eastAsia="Calibri"/>
                <w:kern w:val="2"/>
                <w:sz w:val="24"/>
                <w:szCs w:val="24"/>
                <w:lang w:val="kk-KZ"/>
              </w:rPr>
              <w:t xml:space="preserve">етінің </w:t>
            </w:r>
            <w:r w:rsidR="00472257" w:rsidRPr="006166EE">
              <w:rPr>
                <w:rFonts w:eastAsia="Calibri"/>
                <w:kern w:val="2"/>
                <w:sz w:val="24"/>
                <w:szCs w:val="24"/>
                <w:lang w:val="kk-KZ"/>
              </w:rPr>
              <w:t xml:space="preserve">кесінділері </w:t>
            </w:r>
            <w:r w:rsidRPr="006166EE">
              <w:rPr>
                <w:rFonts w:eastAsia="Calibri"/>
                <w:kern w:val="2"/>
                <w:sz w:val="24"/>
                <w:szCs w:val="24"/>
              </w:rPr>
              <w:t>(</w:t>
            </w:r>
            <w:r w:rsidR="00472257" w:rsidRPr="006166EE">
              <w:rPr>
                <w:rFonts w:eastAsia="Calibri"/>
                <w:kern w:val="2"/>
                <w:sz w:val="24"/>
                <w:szCs w:val="24"/>
                <w:lang w:val="kk-KZ"/>
              </w:rPr>
              <w:t>триммингі</w:t>
            </w:r>
            <w:r w:rsidRPr="006166EE">
              <w:rPr>
                <w:rFonts w:eastAsia="Calibri"/>
                <w:kern w:val="2"/>
                <w:sz w:val="24"/>
                <w:szCs w:val="24"/>
              </w:rPr>
              <w:t>)</w:t>
            </w:r>
            <w:r w:rsidRPr="006166EE">
              <w:rPr>
                <w:rFonts w:eastAsia="Calibri"/>
                <w:kern w:val="2"/>
                <w:sz w:val="24"/>
                <w:szCs w:val="24"/>
                <w:lang w:val="kk-KZ"/>
              </w:rPr>
              <w:t xml:space="preserve"> </w:t>
            </w:r>
          </w:p>
        </w:tc>
        <w:tc>
          <w:tcPr>
            <w:tcW w:w="2976" w:type="dxa"/>
          </w:tcPr>
          <w:p w14:paraId="7F3B7731" w14:textId="01DC29A3" w:rsidR="00F54EBA" w:rsidRPr="006166EE" w:rsidRDefault="00F54EBA" w:rsidP="00F54EBA">
            <w:pPr>
              <w:jc w:val="center"/>
              <w:rPr>
                <w:sz w:val="24"/>
                <w:szCs w:val="24"/>
              </w:rPr>
            </w:pPr>
            <w:r w:rsidRPr="006166EE">
              <w:rPr>
                <w:sz w:val="24"/>
                <w:szCs w:val="24"/>
              </w:rPr>
              <w:t>-</w:t>
            </w:r>
          </w:p>
        </w:tc>
        <w:tc>
          <w:tcPr>
            <w:tcW w:w="2126" w:type="dxa"/>
          </w:tcPr>
          <w:p w14:paraId="275892DB" w14:textId="763604DD" w:rsidR="00F54EBA" w:rsidRPr="006166EE" w:rsidRDefault="00F54EBA" w:rsidP="00F54EBA">
            <w:pPr>
              <w:jc w:val="center"/>
              <w:rPr>
                <w:sz w:val="24"/>
                <w:szCs w:val="24"/>
              </w:rPr>
            </w:pPr>
            <w:r w:rsidRPr="006166EE">
              <w:rPr>
                <w:sz w:val="24"/>
                <w:szCs w:val="24"/>
              </w:rPr>
              <w:t>-</w:t>
            </w:r>
          </w:p>
        </w:tc>
        <w:tc>
          <w:tcPr>
            <w:tcW w:w="1843" w:type="dxa"/>
          </w:tcPr>
          <w:p w14:paraId="0C069F5F" w14:textId="17045211" w:rsidR="00F54EBA" w:rsidRPr="006166EE" w:rsidRDefault="00F54EBA" w:rsidP="00F54EBA">
            <w:pPr>
              <w:jc w:val="center"/>
              <w:rPr>
                <w:sz w:val="24"/>
                <w:szCs w:val="24"/>
              </w:rPr>
            </w:pPr>
            <w:r w:rsidRPr="006166EE">
              <w:rPr>
                <w:sz w:val="24"/>
                <w:szCs w:val="24"/>
              </w:rPr>
              <w:t>40,0</w:t>
            </w:r>
          </w:p>
        </w:tc>
      </w:tr>
      <w:tr w:rsidR="006166EE" w:rsidRPr="006166EE" w14:paraId="1FCD2D79" w14:textId="137CA06B" w:rsidTr="00F54EBA">
        <w:tc>
          <w:tcPr>
            <w:tcW w:w="2689" w:type="dxa"/>
          </w:tcPr>
          <w:p w14:paraId="3B6E73F3" w14:textId="19B93B70" w:rsidR="00F54EBA" w:rsidRPr="006166EE" w:rsidRDefault="00F54EBA" w:rsidP="00F54EBA">
            <w:pPr>
              <w:rPr>
                <w:sz w:val="24"/>
                <w:szCs w:val="24"/>
              </w:rPr>
            </w:pPr>
            <w:r w:rsidRPr="006166EE">
              <w:rPr>
                <w:kern w:val="24"/>
                <w:sz w:val="24"/>
                <w:szCs w:val="24"/>
              </w:rPr>
              <w:t>Сиыр майы</w:t>
            </w:r>
          </w:p>
        </w:tc>
        <w:tc>
          <w:tcPr>
            <w:tcW w:w="2976" w:type="dxa"/>
          </w:tcPr>
          <w:p w14:paraId="1762FEC2" w14:textId="77777777" w:rsidR="00F54EBA" w:rsidRPr="006166EE" w:rsidRDefault="00F54EBA" w:rsidP="00F54EBA">
            <w:pPr>
              <w:jc w:val="center"/>
              <w:rPr>
                <w:sz w:val="24"/>
                <w:szCs w:val="24"/>
              </w:rPr>
            </w:pPr>
            <w:r w:rsidRPr="006166EE">
              <w:rPr>
                <w:sz w:val="24"/>
                <w:szCs w:val="24"/>
              </w:rPr>
              <w:t>5,0</w:t>
            </w:r>
          </w:p>
        </w:tc>
        <w:tc>
          <w:tcPr>
            <w:tcW w:w="2126" w:type="dxa"/>
          </w:tcPr>
          <w:p w14:paraId="4BD404E9" w14:textId="7388DE90" w:rsidR="00F54EBA" w:rsidRPr="006166EE" w:rsidRDefault="00F54EBA" w:rsidP="00F54EBA">
            <w:pPr>
              <w:jc w:val="center"/>
              <w:rPr>
                <w:sz w:val="24"/>
                <w:szCs w:val="24"/>
              </w:rPr>
            </w:pPr>
            <w:r w:rsidRPr="006166EE">
              <w:rPr>
                <w:sz w:val="24"/>
                <w:szCs w:val="24"/>
              </w:rPr>
              <w:t>-</w:t>
            </w:r>
          </w:p>
        </w:tc>
        <w:tc>
          <w:tcPr>
            <w:tcW w:w="1843" w:type="dxa"/>
          </w:tcPr>
          <w:p w14:paraId="2F22EB69" w14:textId="1BCD060F" w:rsidR="00F54EBA" w:rsidRPr="006166EE" w:rsidRDefault="00F54EBA" w:rsidP="00F54EBA">
            <w:pPr>
              <w:jc w:val="center"/>
              <w:rPr>
                <w:sz w:val="24"/>
                <w:szCs w:val="24"/>
              </w:rPr>
            </w:pPr>
            <w:r w:rsidRPr="006166EE">
              <w:rPr>
                <w:sz w:val="24"/>
                <w:szCs w:val="24"/>
              </w:rPr>
              <w:t>-</w:t>
            </w:r>
          </w:p>
        </w:tc>
      </w:tr>
      <w:tr w:rsidR="006166EE" w:rsidRPr="006166EE" w14:paraId="6252BD16" w14:textId="69ADDA02" w:rsidTr="00F54EBA">
        <w:tc>
          <w:tcPr>
            <w:tcW w:w="2689" w:type="dxa"/>
          </w:tcPr>
          <w:p w14:paraId="5CF577D4" w14:textId="5131ADC2" w:rsidR="00F54EBA" w:rsidRPr="006166EE" w:rsidRDefault="00F54EBA" w:rsidP="00F54EBA">
            <w:pPr>
              <w:rPr>
                <w:sz w:val="24"/>
                <w:szCs w:val="24"/>
              </w:rPr>
            </w:pPr>
            <w:r w:rsidRPr="006166EE">
              <w:rPr>
                <w:kern w:val="24"/>
                <w:sz w:val="24"/>
                <w:szCs w:val="24"/>
              </w:rPr>
              <w:t>Жылқы майы</w:t>
            </w:r>
          </w:p>
        </w:tc>
        <w:tc>
          <w:tcPr>
            <w:tcW w:w="2976" w:type="dxa"/>
          </w:tcPr>
          <w:p w14:paraId="5002F7D3" w14:textId="1DE75411" w:rsidR="00F54EBA" w:rsidRPr="006166EE" w:rsidRDefault="00F54EBA" w:rsidP="00F54EBA">
            <w:pPr>
              <w:jc w:val="center"/>
              <w:rPr>
                <w:sz w:val="24"/>
                <w:szCs w:val="24"/>
              </w:rPr>
            </w:pPr>
            <w:r w:rsidRPr="006166EE">
              <w:rPr>
                <w:sz w:val="24"/>
                <w:szCs w:val="24"/>
              </w:rPr>
              <w:t>-</w:t>
            </w:r>
          </w:p>
        </w:tc>
        <w:tc>
          <w:tcPr>
            <w:tcW w:w="2126" w:type="dxa"/>
          </w:tcPr>
          <w:p w14:paraId="1CEA4481" w14:textId="43D2FF53" w:rsidR="00F54EBA" w:rsidRPr="006166EE" w:rsidRDefault="00F54EBA" w:rsidP="00F54EBA">
            <w:pPr>
              <w:jc w:val="center"/>
              <w:rPr>
                <w:sz w:val="24"/>
                <w:szCs w:val="24"/>
              </w:rPr>
            </w:pPr>
            <w:r w:rsidRPr="006166EE">
              <w:rPr>
                <w:sz w:val="24"/>
                <w:szCs w:val="24"/>
              </w:rPr>
              <w:t>5,0</w:t>
            </w:r>
          </w:p>
        </w:tc>
        <w:tc>
          <w:tcPr>
            <w:tcW w:w="1843" w:type="dxa"/>
          </w:tcPr>
          <w:p w14:paraId="4D9167C7" w14:textId="674C14CB" w:rsidR="00F54EBA" w:rsidRPr="006166EE" w:rsidRDefault="00F54EBA" w:rsidP="00F54EBA">
            <w:pPr>
              <w:jc w:val="center"/>
              <w:rPr>
                <w:sz w:val="24"/>
                <w:szCs w:val="24"/>
              </w:rPr>
            </w:pPr>
            <w:r w:rsidRPr="006166EE">
              <w:rPr>
                <w:sz w:val="24"/>
                <w:szCs w:val="24"/>
              </w:rPr>
              <w:t>5,0</w:t>
            </w:r>
          </w:p>
        </w:tc>
      </w:tr>
      <w:tr w:rsidR="006166EE" w:rsidRPr="006166EE" w14:paraId="1C122942" w14:textId="5E470A18" w:rsidTr="00F54EBA">
        <w:tc>
          <w:tcPr>
            <w:tcW w:w="2689" w:type="dxa"/>
          </w:tcPr>
          <w:p w14:paraId="4653E3DF" w14:textId="35C45BAE" w:rsidR="00F54EBA" w:rsidRPr="006166EE" w:rsidRDefault="00F54EBA" w:rsidP="00F54EBA">
            <w:pPr>
              <w:rPr>
                <w:sz w:val="24"/>
                <w:szCs w:val="24"/>
              </w:rPr>
            </w:pPr>
            <w:r w:rsidRPr="006166EE">
              <w:rPr>
                <w:kern w:val="24"/>
                <w:sz w:val="24"/>
                <w:szCs w:val="24"/>
              </w:rPr>
              <w:t xml:space="preserve">Дигидрокверцетин </w:t>
            </w:r>
          </w:p>
        </w:tc>
        <w:tc>
          <w:tcPr>
            <w:tcW w:w="2976" w:type="dxa"/>
          </w:tcPr>
          <w:p w14:paraId="1B59BBB4" w14:textId="70537BEF" w:rsidR="00F54EBA" w:rsidRPr="006166EE" w:rsidRDefault="00F54EBA" w:rsidP="00F54EBA">
            <w:pPr>
              <w:jc w:val="center"/>
              <w:rPr>
                <w:sz w:val="24"/>
                <w:szCs w:val="24"/>
              </w:rPr>
            </w:pPr>
            <w:r w:rsidRPr="006166EE">
              <w:rPr>
                <w:sz w:val="24"/>
                <w:szCs w:val="24"/>
              </w:rPr>
              <w:t>-</w:t>
            </w:r>
          </w:p>
        </w:tc>
        <w:tc>
          <w:tcPr>
            <w:tcW w:w="2126" w:type="dxa"/>
          </w:tcPr>
          <w:p w14:paraId="5C82AC20" w14:textId="324D40AB" w:rsidR="00F54EBA" w:rsidRPr="006166EE" w:rsidRDefault="00F54EBA" w:rsidP="00F54EBA">
            <w:pPr>
              <w:jc w:val="center"/>
              <w:rPr>
                <w:sz w:val="24"/>
                <w:szCs w:val="24"/>
              </w:rPr>
            </w:pPr>
            <w:r w:rsidRPr="006166EE">
              <w:rPr>
                <w:sz w:val="24"/>
                <w:szCs w:val="24"/>
              </w:rPr>
              <w:t>0,</w:t>
            </w:r>
            <w:r w:rsidRPr="006166EE">
              <w:rPr>
                <w:sz w:val="24"/>
                <w:szCs w:val="24"/>
                <w:lang w:val="kk-KZ"/>
              </w:rPr>
              <w:t>05</w:t>
            </w:r>
          </w:p>
        </w:tc>
        <w:tc>
          <w:tcPr>
            <w:tcW w:w="1843" w:type="dxa"/>
          </w:tcPr>
          <w:p w14:paraId="665B1B86" w14:textId="72F98650" w:rsidR="00F54EBA" w:rsidRPr="006166EE" w:rsidRDefault="00F54EBA" w:rsidP="00F54EBA">
            <w:pPr>
              <w:jc w:val="center"/>
              <w:rPr>
                <w:sz w:val="24"/>
                <w:szCs w:val="24"/>
              </w:rPr>
            </w:pPr>
            <w:r w:rsidRPr="006166EE">
              <w:rPr>
                <w:sz w:val="24"/>
                <w:szCs w:val="24"/>
              </w:rPr>
              <w:t>0,</w:t>
            </w:r>
            <w:r w:rsidRPr="006166EE">
              <w:rPr>
                <w:sz w:val="24"/>
                <w:szCs w:val="24"/>
                <w:lang w:val="kk-KZ"/>
              </w:rPr>
              <w:t>05</w:t>
            </w:r>
          </w:p>
        </w:tc>
      </w:tr>
      <w:tr w:rsidR="006166EE" w:rsidRPr="006166EE" w14:paraId="48A11F51" w14:textId="503BD798" w:rsidTr="00F54EBA">
        <w:tc>
          <w:tcPr>
            <w:tcW w:w="2689" w:type="dxa"/>
          </w:tcPr>
          <w:p w14:paraId="46242D22" w14:textId="5156E06E" w:rsidR="00F54EBA" w:rsidRPr="006166EE" w:rsidRDefault="00F54EBA" w:rsidP="00F54EBA">
            <w:pPr>
              <w:rPr>
                <w:sz w:val="24"/>
                <w:szCs w:val="24"/>
              </w:rPr>
            </w:pPr>
            <w:r w:rsidRPr="006166EE">
              <w:rPr>
                <w:kern w:val="24"/>
                <w:sz w:val="24"/>
                <w:szCs w:val="24"/>
              </w:rPr>
              <w:t>Аскорбин қышқылы</w:t>
            </w:r>
          </w:p>
        </w:tc>
        <w:tc>
          <w:tcPr>
            <w:tcW w:w="2976" w:type="dxa"/>
          </w:tcPr>
          <w:p w14:paraId="74E454DA" w14:textId="5B188D79" w:rsidR="00F54EBA" w:rsidRPr="006166EE" w:rsidRDefault="00F54EBA" w:rsidP="00F54EBA">
            <w:pPr>
              <w:jc w:val="center"/>
              <w:rPr>
                <w:sz w:val="24"/>
                <w:szCs w:val="24"/>
              </w:rPr>
            </w:pPr>
            <w:r w:rsidRPr="006166EE">
              <w:rPr>
                <w:sz w:val="24"/>
                <w:szCs w:val="24"/>
              </w:rPr>
              <w:t>-</w:t>
            </w:r>
          </w:p>
        </w:tc>
        <w:tc>
          <w:tcPr>
            <w:tcW w:w="2126" w:type="dxa"/>
          </w:tcPr>
          <w:p w14:paraId="769837C9" w14:textId="69A29E60" w:rsidR="00F54EBA" w:rsidRPr="006166EE" w:rsidRDefault="00F54EBA" w:rsidP="00F54EBA">
            <w:pPr>
              <w:jc w:val="center"/>
              <w:rPr>
                <w:sz w:val="24"/>
                <w:szCs w:val="24"/>
              </w:rPr>
            </w:pPr>
            <w:r w:rsidRPr="006166EE">
              <w:rPr>
                <w:sz w:val="24"/>
                <w:szCs w:val="24"/>
              </w:rPr>
              <w:t>0,</w:t>
            </w:r>
            <w:r w:rsidRPr="006166EE">
              <w:rPr>
                <w:sz w:val="24"/>
                <w:szCs w:val="24"/>
                <w:lang w:val="kk-KZ"/>
              </w:rPr>
              <w:t>0</w:t>
            </w:r>
            <w:r w:rsidRPr="006166EE">
              <w:rPr>
                <w:sz w:val="24"/>
                <w:szCs w:val="24"/>
              </w:rPr>
              <w:t>25</w:t>
            </w:r>
          </w:p>
        </w:tc>
        <w:tc>
          <w:tcPr>
            <w:tcW w:w="1843" w:type="dxa"/>
          </w:tcPr>
          <w:p w14:paraId="22CABBFC" w14:textId="1EA2B7B2" w:rsidR="00F54EBA" w:rsidRPr="006166EE" w:rsidRDefault="00F54EBA" w:rsidP="00F54EBA">
            <w:pPr>
              <w:jc w:val="center"/>
              <w:rPr>
                <w:sz w:val="24"/>
                <w:szCs w:val="24"/>
              </w:rPr>
            </w:pPr>
            <w:r w:rsidRPr="006166EE">
              <w:rPr>
                <w:sz w:val="24"/>
                <w:szCs w:val="24"/>
              </w:rPr>
              <w:t>0,</w:t>
            </w:r>
            <w:r w:rsidRPr="006166EE">
              <w:rPr>
                <w:sz w:val="24"/>
                <w:szCs w:val="24"/>
                <w:lang w:val="kk-KZ"/>
              </w:rPr>
              <w:t>0</w:t>
            </w:r>
            <w:r w:rsidRPr="006166EE">
              <w:rPr>
                <w:sz w:val="24"/>
                <w:szCs w:val="24"/>
              </w:rPr>
              <w:t>25</w:t>
            </w:r>
          </w:p>
        </w:tc>
      </w:tr>
      <w:tr w:rsidR="006166EE" w:rsidRPr="006166EE" w14:paraId="33911A8D" w14:textId="569A7D40" w:rsidTr="00F54EBA">
        <w:tc>
          <w:tcPr>
            <w:tcW w:w="2689" w:type="dxa"/>
          </w:tcPr>
          <w:p w14:paraId="57CD1E0C" w14:textId="71CD76B5" w:rsidR="00F54EBA" w:rsidRPr="006166EE" w:rsidRDefault="00F54EBA" w:rsidP="00F54EBA">
            <w:pPr>
              <w:rPr>
                <w:sz w:val="24"/>
                <w:szCs w:val="24"/>
              </w:rPr>
            </w:pPr>
            <w:r w:rsidRPr="006166EE">
              <w:rPr>
                <w:kern w:val="24"/>
                <w:sz w:val="24"/>
                <w:szCs w:val="24"/>
              </w:rPr>
              <w:t xml:space="preserve">Токоферол </w:t>
            </w:r>
          </w:p>
        </w:tc>
        <w:tc>
          <w:tcPr>
            <w:tcW w:w="2976" w:type="dxa"/>
          </w:tcPr>
          <w:p w14:paraId="73069F01" w14:textId="52E9A7AE" w:rsidR="00F54EBA" w:rsidRPr="006166EE" w:rsidRDefault="00F54EBA" w:rsidP="00F54EBA">
            <w:pPr>
              <w:jc w:val="center"/>
              <w:rPr>
                <w:sz w:val="24"/>
                <w:szCs w:val="24"/>
              </w:rPr>
            </w:pPr>
            <w:r w:rsidRPr="006166EE">
              <w:rPr>
                <w:sz w:val="24"/>
                <w:szCs w:val="24"/>
              </w:rPr>
              <w:t>-</w:t>
            </w:r>
          </w:p>
        </w:tc>
        <w:tc>
          <w:tcPr>
            <w:tcW w:w="2126" w:type="dxa"/>
          </w:tcPr>
          <w:p w14:paraId="600ED1BD" w14:textId="636DF3F0" w:rsidR="00F54EBA" w:rsidRPr="006166EE" w:rsidRDefault="00F54EBA" w:rsidP="00F54EBA">
            <w:pPr>
              <w:jc w:val="center"/>
              <w:rPr>
                <w:sz w:val="24"/>
                <w:szCs w:val="24"/>
              </w:rPr>
            </w:pPr>
            <w:r w:rsidRPr="006166EE">
              <w:rPr>
                <w:sz w:val="24"/>
                <w:szCs w:val="24"/>
              </w:rPr>
              <w:t>0,</w:t>
            </w:r>
            <w:r w:rsidRPr="006166EE">
              <w:rPr>
                <w:sz w:val="24"/>
                <w:szCs w:val="24"/>
                <w:lang w:val="kk-KZ"/>
              </w:rPr>
              <w:t>0</w:t>
            </w:r>
            <w:r w:rsidRPr="006166EE">
              <w:rPr>
                <w:sz w:val="24"/>
                <w:szCs w:val="24"/>
              </w:rPr>
              <w:t>1</w:t>
            </w:r>
          </w:p>
        </w:tc>
        <w:tc>
          <w:tcPr>
            <w:tcW w:w="1843" w:type="dxa"/>
          </w:tcPr>
          <w:p w14:paraId="7FC3DDC2" w14:textId="0C343AF2" w:rsidR="00F54EBA" w:rsidRPr="006166EE" w:rsidRDefault="00F54EBA" w:rsidP="00F54EBA">
            <w:pPr>
              <w:jc w:val="center"/>
              <w:rPr>
                <w:sz w:val="24"/>
                <w:szCs w:val="24"/>
              </w:rPr>
            </w:pPr>
            <w:r w:rsidRPr="006166EE">
              <w:rPr>
                <w:sz w:val="24"/>
                <w:szCs w:val="24"/>
              </w:rPr>
              <w:t>0,</w:t>
            </w:r>
            <w:r w:rsidRPr="006166EE">
              <w:rPr>
                <w:sz w:val="24"/>
                <w:szCs w:val="24"/>
                <w:lang w:val="kk-KZ"/>
              </w:rPr>
              <w:t>0</w:t>
            </w:r>
            <w:r w:rsidRPr="006166EE">
              <w:rPr>
                <w:sz w:val="24"/>
                <w:szCs w:val="24"/>
              </w:rPr>
              <w:t>1</w:t>
            </w:r>
          </w:p>
        </w:tc>
      </w:tr>
      <w:tr w:rsidR="006166EE" w:rsidRPr="006166EE" w14:paraId="47BDA4B1" w14:textId="181F4FB1" w:rsidTr="00F54EBA">
        <w:tc>
          <w:tcPr>
            <w:tcW w:w="2689" w:type="dxa"/>
          </w:tcPr>
          <w:p w14:paraId="1D5631BB" w14:textId="01E570B8" w:rsidR="00F54EBA" w:rsidRPr="006166EE" w:rsidRDefault="00F54EBA" w:rsidP="00F54EBA">
            <w:pPr>
              <w:rPr>
                <w:sz w:val="24"/>
                <w:szCs w:val="24"/>
              </w:rPr>
            </w:pPr>
            <w:r w:rsidRPr="006166EE">
              <w:rPr>
                <w:kern w:val="24"/>
                <w:sz w:val="24"/>
                <w:szCs w:val="24"/>
              </w:rPr>
              <w:t>Бидай наны</w:t>
            </w:r>
          </w:p>
        </w:tc>
        <w:tc>
          <w:tcPr>
            <w:tcW w:w="2976" w:type="dxa"/>
          </w:tcPr>
          <w:p w14:paraId="0EBEA44F" w14:textId="77777777" w:rsidR="00F54EBA" w:rsidRPr="006166EE" w:rsidRDefault="00F54EBA" w:rsidP="00F54EBA">
            <w:pPr>
              <w:jc w:val="center"/>
              <w:rPr>
                <w:sz w:val="24"/>
                <w:szCs w:val="24"/>
              </w:rPr>
            </w:pPr>
            <w:r w:rsidRPr="006166EE">
              <w:rPr>
                <w:sz w:val="24"/>
                <w:szCs w:val="24"/>
              </w:rPr>
              <w:t>13,0</w:t>
            </w:r>
          </w:p>
        </w:tc>
        <w:tc>
          <w:tcPr>
            <w:tcW w:w="2126" w:type="dxa"/>
          </w:tcPr>
          <w:p w14:paraId="42B22837" w14:textId="4A6A0E7D" w:rsidR="00F54EBA" w:rsidRPr="006166EE" w:rsidRDefault="00F54EBA" w:rsidP="00F54EBA">
            <w:pPr>
              <w:jc w:val="center"/>
              <w:rPr>
                <w:sz w:val="24"/>
                <w:szCs w:val="24"/>
              </w:rPr>
            </w:pPr>
            <w:r w:rsidRPr="006166EE">
              <w:rPr>
                <w:sz w:val="24"/>
                <w:szCs w:val="24"/>
              </w:rPr>
              <w:t>13,0</w:t>
            </w:r>
          </w:p>
        </w:tc>
        <w:tc>
          <w:tcPr>
            <w:tcW w:w="1843" w:type="dxa"/>
          </w:tcPr>
          <w:p w14:paraId="044108A7" w14:textId="245B9996" w:rsidR="00F54EBA" w:rsidRPr="006166EE" w:rsidRDefault="00F54EBA" w:rsidP="00F54EBA">
            <w:pPr>
              <w:jc w:val="center"/>
              <w:rPr>
                <w:sz w:val="24"/>
                <w:szCs w:val="24"/>
              </w:rPr>
            </w:pPr>
            <w:r w:rsidRPr="006166EE">
              <w:rPr>
                <w:sz w:val="24"/>
                <w:szCs w:val="24"/>
              </w:rPr>
              <w:t>13,0</w:t>
            </w:r>
          </w:p>
        </w:tc>
      </w:tr>
      <w:tr w:rsidR="006166EE" w:rsidRPr="006166EE" w14:paraId="3F87F621" w14:textId="4DF5AFDB" w:rsidTr="00F54EBA">
        <w:tc>
          <w:tcPr>
            <w:tcW w:w="2689" w:type="dxa"/>
          </w:tcPr>
          <w:p w14:paraId="5163E48E" w14:textId="65BF64C5" w:rsidR="00F54EBA" w:rsidRPr="006166EE" w:rsidRDefault="00F54EBA" w:rsidP="00F54EBA">
            <w:pPr>
              <w:rPr>
                <w:sz w:val="24"/>
                <w:szCs w:val="24"/>
              </w:rPr>
            </w:pPr>
            <w:r w:rsidRPr="006166EE">
              <w:rPr>
                <w:kern w:val="24"/>
                <w:sz w:val="24"/>
                <w:szCs w:val="24"/>
              </w:rPr>
              <w:t>Нан үгіндісі</w:t>
            </w:r>
          </w:p>
        </w:tc>
        <w:tc>
          <w:tcPr>
            <w:tcW w:w="2976" w:type="dxa"/>
          </w:tcPr>
          <w:p w14:paraId="0043F5A7" w14:textId="77777777" w:rsidR="00F54EBA" w:rsidRPr="006166EE" w:rsidRDefault="00F54EBA" w:rsidP="00F54EBA">
            <w:pPr>
              <w:jc w:val="center"/>
              <w:rPr>
                <w:sz w:val="24"/>
                <w:szCs w:val="24"/>
              </w:rPr>
            </w:pPr>
            <w:r w:rsidRPr="006166EE">
              <w:rPr>
                <w:sz w:val="24"/>
                <w:szCs w:val="24"/>
              </w:rPr>
              <w:t>2,0</w:t>
            </w:r>
          </w:p>
        </w:tc>
        <w:tc>
          <w:tcPr>
            <w:tcW w:w="2126" w:type="dxa"/>
          </w:tcPr>
          <w:p w14:paraId="4A33C7E2" w14:textId="324B529E" w:rsidR="00F54EBA" w:rsidRPr="006166EE" w:rsidRDefault="00F54EBA" w:rsidP="00F54EBA">
            <w:pPr>
              <w:jc w:val="center"/>
              <w:rPr>
                <w:sz w:val="24"/>
                <w:szCs w:val="24"/>
              </w:rPr>
            </w:pPr>
            <w:r w:rsidRPr="006166EE">
              <w:rPr>
                <w:sz w:val="24"/>
                <w:szCs w:val="24"/>
              </w:rPr>
              <w:t>2,0</w:t>
            </w:r>
          </w:p>
        </w:tc>
        <w:tc>
          <w:tcPr>
            <w:tcW w:w="1843" w:type="dxa"/>
          </w:tcPr>
          <w:p w14:paraId="65683F72" w14:textId="04F21B4D" w:rsidR="00F54EBA" w:rsidRPr="006166EE" w:rsidRDefault="00F54EBA" w:rsidP="00F54EBA">
            <w:pPr>
              <w:jc w:val="center"/>
              <w:rPr>
                <w:sz w:val="24"/>
                <w:szCs w:val="24"/>
              </w:rPr>
            </w:pPr>
            <w:r w:rsidRPr="006166EE">
              <w:rPr>
                <w:sz w:val="24"/>
                <w:szCs w:val="24"/>
              </w:rPr>
              <w:t>2,0</w:t>
            </w:r>
          </w:p>
        </w:tc>
      </w:tr>
      <w:tr w:rsidR="006166EE" w:rsidRPr="006166EE" w14:paraId="31F9F749" w14:textId="6B56DEEA" w:rsidTr="00F54EBA">
        <w:tc>
          <w:tcPr>
            <w:tcW w:w="2689" w:type="dxa"/>
          </w:tcPr>
          <w:p w14:paraId="5DFA2DB9" w14:textId="1201B3F2" w:rsidR="00F54EBA" w:rsidRPr="006166EE" w:rsidRDefault="00F54EBA" w:rsidP="00F54EBA">
            <w:pPr>
              <w:rPr>
                <w:sz w:val="24"/>
                <w:szCs w:val="24"/>
              </w:rPr>
            </w:pPr>
            <w:r w:rsidRPr="006166EE">
              <w:rPr>
                <w:kern w:val="24"/>
                <w:sz w:val="24"/>
                <w:szCs w:val="24"/>
              </w:rPr>
              <w:t>Пияз</w:t>
            </w:r>
          </w:p>
        </w:tc>
        <w:tc>
          <w:tcPr>
            <w:tcW w:w="2976" w:type="dxa"/>
          </w:tcPr>
          <w:p w14:paraId="61B8F4F6" w14:textId="77777777" w:rsidR="00F54EBA" w:rsidRPr="006166EE" w:rsidRDefault="00F54EBA" w:rsidP="00F54EBA">
            <w:pPr>
              <w:jc w:val="center"/>
              <w:rPr>
                <w:sz w:val="24"/>
                <w:szCs w:val="24"/>
              </w:rPr>
            </w:pPr>
            <w:r w:rsidRPr="006166EE">
              <w:rPr>
                <w:sz w:val="24"/>
                <w:szCs w:val="24"/>
              </w:rPr>
              <w:t>3,0</w:t>
            </w:r>
          </w:p>
        </w:tc>
        <w:tc>
          <w:tcPr>
            <w:tcW w:w="2126" w:type="dxa"/>
          </w:tcPr>
          <w:p w14:paraId="0F9A6AA5" w14:textId="0EF2FA69" w:rsidR="00F54EBA" w:rsidRPr="006166EE" w:rsidRDefault="00F54EBA" w:rsidP="00F54EBA">
            <w:pPr>
              <w:jc w:val="center"/>
              <w:rPr>
                <w:sz w:val="24"/>
                <w:szCs w:val="24"/>
              </w:rPr>
            </w:pPr>
            <w:r w:rsidRPr="006166EE">
              <w:rPr>
                <w:sz w:val="24"/>
                <w:szCs w:val="24"/>
              </w:rPr>
              <w:t>3,0</w:t>
            </w:r>
          </w:p>
        </w:tc>
        <w:tc>
          <w:tcPr>
            <w:tcW w:w="1843" w:type="dxa"/>
          </w:tcPr>
          <w:p w14:paraId="7EB2A36D" w14:textId="60C693C6" w:rsidR="00F54EBA" w:rsidRPr="006166EE" w:rsidRDefault="00F54EBA" w:rsidP="00F54EBA">
            <w:pPr>
              <w:jc w:val="center"/>
              <w:rPr>
                <w:sz w:val="24"/>
                <w:szCs w:val="24"/>
              </w:rPr>
            </w:pPr>
            <w:r w:rsidRPr="006166EE">
              <w:rPr>
                <w:sz w:val="24"/>
                <w:szCs w:val="24"/>
              </w:rPr>
              <w:t>3,0</w:t>
            </w:r>
          </w:p>
        </w:tc>
      </w:tr>
      <w:tr w:rsidR="006166EE" w:rsidRPr="006166EE" w14:paraId="5F8D27CC" w14:textId="26348682" w:rsidTr="00F54EBA">
        <w:tc>
          <w:tcPr>
            <w:tcW w:w="2689" w:type="dxa"/>
          </w:tcPr>
          <w:p w14:paraId="5D907FF6" w14:textId="31DE1612" w:rsidR="00F54EBA" w:rsidRPr="006166EE" w:rsidRDefault="00F54EBA" w:rsidP="00F54EBA">
            <w:pPr>
              <w:rPr>
                <w:sz w:val="24"/>
                <w:szCs w:val="24"/>
              </w:rPr>
            </w:pPr>
            <w:r w:rsidRPr="006166EE">
              <w:rPr>
                <w:kern w:val="24"/>
                <w:sz w:val="24"/>
                <w:szCs w:val="24"/>
              </w:rPr>
              <w:t>Қара бұрыш ұнтағы</w:t>
            </w:r>
          </w:p>
        </w:tc>
        <w:tc>
          <w:tcPr>
            <w:tcW w:w="2976" w:type="dxa"/>
          </w:tcPr>
          <w:p w14:paraId="0B89F569" w14:textId="77777777" w:rsidR="00F54EBA" w:rsidRPr="006166EE" w:rsidRDefault="00F54EBA" w:rsidP="00F54EBA">
            <w:pPr>
              <w:jc w:val="center"/>
              <w:rPr>
                <w:sz w:val="24"/>
                <w:szCs w:val="24"/>
              </w:rPr>
            </w:pPr>
            <w:r w:rsidRPr="006166EE">
              <w:rPr>
                <w:sz w:val="24"/>
                <w:szCs w:val="24"/>
              </w:rPr>
              <w:t>0,1</w:t>
            </w:r>
          </w:p>
        </w:tc>
        <w:tc>
          <w:tcPr>
            <w:tcW w:w="2126" w:type="dxa"/>
          </w:tcPr>
          <w:p w14:paraId="469865FB" w14:textId="3B05906E" w:rsidR="00F54EBA" w:rsidRPr="006166EE" w:rsidRDefault="00F54EBA" w:rsidP="00F54EBA">
            <w:pPr>
              <w:jc w:val="center"/>
              <w:rPr>
                <w:sz w:val="24"/>
                <w:szCs w:val="24"/>
              </w:rPr>
            </w:pPr>
            <w:r w:rsidRPr="006166EE">
              <w:rPr>
                <w:sz w:val="24"/>
                <w:szCs w:val="24"/>
              </w:rPr>
              <w:t>0,1</w:t>
            </w:r>
          </w:p>
        </w:tc>
        <w:tc>
          <w:tcPr>
            <w:tcW w:w="1843" w:type="dxa"/>
          </w:tcPr>
          <w:p w14:paraId="4818F115" w14:textId="4B696560" w:rsidR="00F54EBA" w:rsidRPr="006166EE" w:rsidRDefault="00F54EBA" w:rsidP="00F54EBA">
            <w:pPr>
              <w:jc w:val="center"/>
              <w:rPr>
                <w:sz w:val="24"/>
                <w:szCs w:val="24"/>
              </w:rPr>
            </w:pPr>
            <w:r w:rsidRPr="006166EE">
              <w:rPr>
                <w:sz w:val="24"/>
                <w:szCs w:val="24"/>
              </w:rPr>
              <w:t>0,1</w:t>
            </w:r>
          </w:p>
        </w:tc>
      </w:tr>
      <w:tr w:rsidR="006166EE" w:rsidRPr="006166EE" w14:paraId="6D89DF7D" w14:textId="7FE593E2" w:rsidTr="00F54EBA">
        <w:tc>
          <w:tcPr>
            <w:tcW w:w="2689" w:type="dxa"/>
          </w:tcPr>
          <w:p w14:paraId="453CA03D" w14:textId="4477504F" w:rsidR="00F54EBA" w:rsidRPr="006166EE" w:rsidRDefault="00F54EBA" w:rsidP="00F54EBA">
            <w:pPr>
              <w:rPr>
                <w:sz w:val="24"/>
                <w:szCs w:val="24"/>
              </w:rPr>
            </w:pPr>
            <w:r w:rsidRPr="006166EE">
              <w:rPr>
                <w:kern w:val="24"/>
                <w:sz w:val="24"/>
                <w:szCs w:val="24"/>
              </w:rPr>
              <w:t>Ас тұзы</w:t>
            </w:r>
          </w:p>
        </w:tc>
        <w:tc>
          <w:tcPr>
            <w:tcW w:w="2976" w:type="dxa"/>
          </w:tcPr>
          <w:p w14:paraId="41DC29EA" w14:textId="77777777" w:rsidR="00F54EBA" w:rsidRPr="006166EE" w:rsidRDefault="00F54EBA" w:rsidP="00F54EBA">
            <w:pPr>
              <w:jc w:val="center"/>
              <w:rPr>
                <w:sz w:val="24"/>
                <w:szCs w:val="24"/>
              </w:rPr>
            </w:pPr>
            <w:r w:rsidRPr="006166EE">
              <w:rPr>
                <w:sz w:val="24"/>
                <w:szCs w:val="24"/>
              </w:rPr>
              <w:t>1,2</w:t>
            </w:r>
          </w:p>
        </w:tc>
        <w:tc>
          <w:tcPr>
            <w:tcW w:w="2126" w:type="dxa"/>
          </w:tcPr>
          <w:p w14:paraId="3640C31C" w14:textId="5F828D26" w:rsidR="00F54EBA" w:rsidRPr="006166EE" w:rsidRDefault="00F54EBA" w:rsidP="00F54EBA">
            <w:pPr>
              <w:jc w:val="center"/>
              <w:rPr>
                <w:sz w:val="24"/>
                <w:szCs w:val="24"/>
              </w:rPr>
            </w:pPr>
            <w:r w:rsidRPr="006166EE">
              <w:rPr>
                <w:sz w:val="24"/>
                <w:szCs w:val="24"/>
              </w:rPr>
              <w:t>1,2</w:t>
            </w:r>
          </w:p>
        </w:tc>
        <w:tc>
          <w:tcPr>
            <w:tcW w:w="1843" w:type="dxa"/>
          </w:tcPr>
          <w:p w14:paraId="25673C77" w14:textId="684BC1C7" w:rsidR="00F54EBA" w:rsidRPr="006166EE" w:rsidRDefault="00F54EBA" w:rsidP="00F54EBA">
            <w:pPr>
              <w:jc w:val="center"/>
              <w:rPr>
                <w:sz w:val="24"/>
                <w:szCs w:val="24"/>
              </w:rPr>
            </w:pPr>
            <w:r w:rsidRPr="006166EE">
              <w:rPr>
                <w:sz w:val="24"/>
                <w:szCs w:val="24"/>
              </w:rPr>
              <w:t>1,2</w:t>
            </w:r>
          </w:p>
        </w:tc>
      </w:tr>
      <w:tr w:rsidR="006166EE" w:rsidRPr="006166EE" w14:paraId="68DBB8B1" w14:textId="04876259" w:rsidTr="00F54EBA">
        <w:tc>
          <w:tcPr>
            <w:tcW w:w="2689" w:type="dxa"/>
          </w:tcPr>
          <w:p w14:paraId="5D4FA1D7" w14:textId="258CB915" w:rsidR="00F54EBA" w:rsidRPr="006166EE" w:rsidRDefault="00F54EBA" w:rsidP="00F54EBA">
            <w:pPr>
              <w:rPr>
                <w:sz w:val="24"/>
                <w:szCs w:val="24"/>
              </w:rPr>
            </w:pPr>
            <w:r w:rsidRPr="006166EE">
              <w:rPr>
                <w:kern w:val="24"/>
                <w:sz w:val="24"/>
                <w:szCs w:val="24"/>
              </w:rPr>
              <w:t>Ауыз су</w:t>
            </w:r>
          </w:p>
        </w:tc>
        <w:tc>
          <w:tcPr>
            <w:tcW w:w="2976" w:type="dxa"/>
          </w:tcPr>
          <w:p w14:paraId="53009071" w14:textId="77777777" w:rsidR="00F54EBA" w:rsidRPr="006166EE" w:rsidRDefault="00F54EBA" w:rsidP="00F54EBA">
            <w:pPr>
              <w:jc w:val="center"/>
              <w:rPr>
                <w:sz w:val="24"/>
                <w:szCs w:val="24"/>
              </w:rPr>
            </w:pPr>
            <w:r w:rsidRPr="006166EE">
              <w:rPr>
                <w:sz w:val="24"/>
                <w:szCs w:val="24"/>
              </w:rPr>
              <w:t>21,7</w:t>
            </w:r>
          </w:p>
        </w:tc>
        <w:tc>
          <w:tcPr>
            <w:tcW w:w="2126" w:type="dxa"/>
          </w:tcPr>
          <w:p w14:paraId="57B22900" w14:textId="6D645A17" w:rsidR="00F54EBA" w:rsidRPr="006166EE" w:rsidRDefault="00F54EBA" w:rsidP="00F54EBA">
            <w:pPr>
              <w:jc w:val="center"/>
              <w:rPr>
                <w:sz w:val="24"/>
                <w:szCs w:val="24"/>
              </w:rPr>
            </w:pPr>
            <w:r w:rsidRPr="006166EE">
              <w:rPr>
                <w:sz w:val="24"/>
                <w:szCs w:val="24"/>
              </w:rPr>
              <w:t>21,7</w:t>
            </w:r>
          </w:p>
        </w:tc>
        <w:tc>
          <w:tcPr>
            <w:tcW w:w="1843" w:type="dxa"/>
          </w:tcPr>
          <w:p w14:paraId="58D49DE3" w14:textId="5D9A5F67" w:rsidR="00F54EBA" w:rsidRPr="006166EE" w:rsidRDefault="00F54EBA" w:rsidP="00F54EBA">
            <w:pPr>
              <w:jc w:val="center"/>
              <w:rPr>
                <w:sz w:val="24"/>
                <w:szCs w:val="24"/>
              </w:rPr>
            </w:pPr>
            <w:r w:rsidRPr="006166EE">
              <w:rPr>
                <w:sz w:val="24"/>
                <w:szCs w:val="24"/>
              </w:rPr>
              <w:t>21,7</w:t>
            </w:r>
          </w:p>
        </w:tc>
      </w:tr>
      <w:tr w:rsidR="00F54EBA" w:rsidRPr="006166EE" w14:paraId="6B2693AC" w14:textId="6FB9F816" w:rsidTr="00F54EBA">
        <w:tc>
          <w:tcPr>
            <w:tcW w:w="2689" w:type="dxa"/>
          </w:tcPr>
          <w:p w14:paraId="71C291B1" w14:textId="336B18D7" w:rsidR="00F54EBA" w:rsidRPr="006166EE" w:rsidRDefault="00F54EBA" w:rsidP="00F54EBA">
            <w:pPr>
              <w:rPr>
                <w:sz w:val="24"/>
                <w:szCs w:val="24"/>
              </w:rPr>
            </w:pPr>
            <w:r w:rsidRPr="006166EE">
              <w:rPr>
                <w:kern w:val="24"/>
                <w:sz w:val="24"/>
                <w:szCs w:val="24"/>
              </w:rPr>
              <w:t>Барлығы</w:t>
            </w:r>
          </w:p>
        </w:tc>
        <w:tc>
          <w:tcPr>
            <w:tcW w:w="2976" w:type="dxa"/>
          </w:tcPr>
          <w:p w14:paraId="505C1E5D" w14:textId="01019B3E" w:rsidR="00F54EBA" w:rsidRPr="006166EE" w:rsidRDefault="00F54EBA" w:rsidP="00F54EBA">
            <w:pPr>
              <w:jc w:val="center"/>
              <w:rPr>
                <w:sz w:val="24"/>
                <w:szCs w:val="24"/>
              </w:rPr>
            </w:pPr>
            <w:r w:rsidRPr="006166EE">
              <w:rPr>
                <w:sz w:val="24"/>
                <w:szCs w:val="24"/>
              </w:rPr>
              <w:t>100</w:t>
            </w:r>
          </w:p>
        </w:tc>
        <w:tc>
          <w:tcPr>
            <w:tcW w:w="2126" w:type="dxa"/>
          </w:tcPr>
          <w:p w14:paraId="7905B611" w14:textId="35AD49EE" w:rsidR="00F54EBA" w:rsidRPr="006166EE" w:rsidRDefault="00F54EBA" w:rsidP="00F54EBA">
            <w:pPr>
              <w:jc w:val="center"/>
              <w:rPr>
                <w:sz w:val="24"/>
                <w:szCs w:val="24"/>
              </w:rPr>
            </w:pPr>
            <w:r w:rsidRPr="006166EE">
              <w:rPr>
                <w:sz w:val="24"/>
                <w:szCs w:val="24"/>
              </w:rPr>
              <w:t>100</w:t>
            </w:r>
          </w:p>
        </w:tc>
        <w:tc>
          <w:tcPr>
            <w:tcW w:w="1843" w:type="dxa"/>
          </w:tcPr>
          <w:p w14:paraId="4C6F500A" w14:textId="51EDB5CE" w:rsidR="00F54EBA" w:rsidRPr="006166EE" w:rsidRDefault="00F54EBA" w:rsidP="00F54EBA">
            <w:pPr>
              <w:jc w:val="center"/>
              <w:rPr>
                <w:sz w:val="24"/>
                <w:szCs w:val="24"/>
              </w:rPr>
            </w:pPr>
            <w:r w:rsidRPr="006166EE">
              <w:rPr>
                <w:sz w:val="24"/>
                <w:szCs w:val="24"/>
              </w:rPr>
              <w:t>100</w:t>
            </w:r>
          </w:p>
        </w:tc>
      </w:tr>
    </w:tbl>
    <w:p w14:paraId="6EB41E6B" w14:textId="77777777" w:rsidR="00F54EBA" w:rsidRPr="006166EE" w:rsidRDefault="00F54EBA" w:rsidP="00335054">
      <w:pPr>
        <w:widowControl/>
        <w:autoSpaceDE/>
        <w:autoSpaceDN/>
        <w:ind w:firstLine="709"/>
        <w:jc w:val="both"/>
        <w:rPr>
          <w:sz w:val="28"/>
          <w:szCs w:val="28"/>
        </w:rPr>
      </w:pPr>
      <w:bookmarkStart w:id="28" w:name="_Toc133773530"/>
    </w:p>
    <w:p w14:paraId="75D8F191" w14:textId="4B6E9CAA" w:rsidR="00335054" w:rsidRPr="006166EE" w:rsidRDefault="00335054" w:rsidP="00335054">
      <w:pPr>
        <w:widowControl/>
        <w:autoSpaceDE/>
        <w:autoSpaceDN/>
        <w:ind w:firstLine="709"/>
        <w:jc w:val="both"/>
        <w:rPr>
          <w:sz w:val="28"/>
          <w:szCs w:val="28"/>
        </w:rPr>
      </w:pPr>
      <w:r w:rsidRPr="006166EE">
        <w:rPr>
          <w:sz w:val="28"/>
          <w:szCs w:val="28"/>
        </w:rPr>
        <w:t>Жүргізілген зерттеулердің негізінд</w:t>
      </w:r>
      <w:r w:rsidR="008B752D">
        <w:rPr>
          <w:sz w:val="28"/>
          <w:szCs w:val="28"/>
        </w:rPr>
        <w:t xml:space="preserve">е табиғи антиоксидантты қолданып </w:t>
      </w:r>
      <w:r w:rsidR="008B752D">
        <w:rPr>
          <w:sz w:val="28"/>
          <w:szCs w:val="28"/>
          <w:lang w:val="kk-KZ"/>
        </w:rPr>
        <w:t xml:space="preserve">жаңа </w:t>
      </w:r>
      <w:r w:rsidRPr="006166EE">
        <w:rPr>
          <w:sz w:val="28"/>
          <w:szCs w:val="28"/>
        </w:rPr>
        <w:t xml:space="preserve">жартылай </w:t>
      </w:r>
      <w:r w:rsidR="00F54EBA" w:rsidRPr="006166EE">
        <w:rPr>
          <w:sz w:val="28"/>
          <w:szCs w:val="28"/>
        </w:rPr>
        <w:t xml:space="preserve">ет </w:t>
      </w:r>
      <w:r w:rsidRPr="006166EE">
        <w:rPr>
          <w:sz w:val="28"/>
          <w:szCs w:val="28"/>
        </w:rPr>
        <w:t>фабрикаттарын</w:t>
      </w:r>
      <w:r w:rsidR="008B752D">
        <w:rPr>
          <w:sz w:val="28"/>
          <w:szCs w:val="28"/>
          <w:lang w:val="kk-KZ"/>
        </w:rPr>
        <w:t>ың</w:t>
      </w:r>
      <w:r w:rsidRPr="006166EE">
        <w:rPr>
          <w:sz w:val="28"/>
          <w:szCs w:val="28"/>
        </w:rPr>
        <w:t xml:space="preserve"> дайындау технологиясы әзірленді.</w:t>
      </w:r>
    </w:p>
    <w:p w14:paraId="40B247C2" w14:textId="4CCF63F7" w:rsidR="006A41E0" w:rsidRPr="00BD1EC6" w:rsidRDefault="006A41E0" w:rsidP="006A41E0">
      <w:pPr>
        <w:ind w:firstLine="709"/>
        <w:jc w:val="both"/>
        <w:rPr>
          <w:b/>
          <w:sz w:val="28"/>
          <w:lang w:val="kk-KZ"/>
        </w:rPr>
      </w:pPr>
      <w:r w:rsidRPr="00BD1EC6">
        <w:rPr>
          <w:b/>
          <w:sz w:val="28"/>
          <w:szCs w:val="28"/>
          <w:lang w:val="kk-KZ"/>
        </w:rPr>
        <w:lastRenderedPageBreak/>
        <w:t>4.2 Жаңа жартылай ет фабрикаттарының технологиясын дайындау</w:t>
      </w:r>
    </w:p>
    <w:p w14:paraId="1EB84C9A" w14:textId="4C908818" w:rsidR="00335054" w:rsidRPr="006A41E0" w:rsidRDefault="006A41E0" w:rsidP="006A41E0">
      <w:pPr>
        <w:widowControl/>
        <w:autoSpaceDE/>
        <w:autoSpaceDN/>
        <w:ind w:firstLine="709"/>
        <w:jc w:val="both"/>
        <w:rPr>
          <w:sz w:val="28"/>
          <w:szCs w:val="28"/>
          <w:lang w:val="kk-KZ"/>
        </w:rPr>
      </w:pPr>
      <w:r w:rsidRPr="006A41E0">
        <w:rPr>
          <w:sz w:val="28"/>
          <w:szCs w:val="28"/>
          <w:lang w:val="kk-KZ"/>
        </w:rPr>
        <w:t xml:space="preserve">Зерттеу нәтижелері бойынша жұмыстың мақсатына сәйкес «Жастар» және «Жастар-L» жаңа жартылай ет фабрикаттарын өндіру технологиясы жасалды </w:t>
      </w:r>
      <w:r w:rsidR="00335054" w:rsidRPr="006A41E0">
        <w:rPr>
          <w:sz w:val="28"/>
          <w:szCs w:val="28"/>
          <w:lang w:val="kk-KZ"/>
        </w:rPr>
        <w:t>(</w:t>
      </w:r>
      <w:r w:rsidR="00A32E4F">
        <w:rPr>
          <w:sz w:val="28"/>
          <w:szCs w:val="28"/>
          <w:lang w:val="kk-KZ"/>
        </w:rPr>
        <w:t>38</w:t>
      </w:r>
      <w:r w:rsidR="00335054" w:rsidRPr="006A41E0">
        <w:rPr>
          <w:sz w:val="28"/>
          <w:szCs w:val="28"/>
          <w:lang w:val="kk-KZ"/>
        </w:rPr>
        <w:t>-сурет).</w:t>
      </w:r>
    </w:p>
    <w:p w14:paraId="447C0A78" w14:textId="4F2B9EF8" w:rsidR="009B663F" w:rsidRPr="006A41E0" w:rsidRDefault="009B663F" w:rsidP="00335054">
      <w:pPr>
        <w:widowControl/>
        <w:autoSpaceDE/>
        <w:autoSpaceDN/>
        <w:rPr>
          <w:sz w:val="24"/>
          <w:szCs w:val="24"/>
          <w:lang w:val="kk-KZ"/>
        </w:rPr>
      </w:pPr>
    </w:p>
    <w:p w14:paraId="58475DF0" w14:textId="28777AF0" w:rsidR="00335054" w:rsidRPr="006A41E0" w:rsidRDefault="00340CC6" w:rsidP="001234C8">
      <w:pPr>
        <w:ind w:firstLine="709"/>
        <w:contextualSpacing/>
        <w:jc w:val="both"/>
        <w:rPr>
          <w:sz w:val="28"/>
          <w:szCs w:val="28"/>
          <w:lang w:val="kk-KZ"/>
        </w:rPr>
      </w:pPr>
      <w:r>
        <w:rPr>
          <w:noProof/>
          <w:lang w:eastAsia="ru-RU"/>
        </w:rPr>
        <mc:AlternateContent>
          <mc:Choice Requires="wps">
            <w:drawing>
              <wp:anchor distT="0" distB="0" distL="114300" distR="114300" simplePos="0" relativeHeight="251672576" behindDoc="0" locked="0" layoutInCell="1" allowOverlap="1" wp14:anchorId="3FAC5A69" wp14:editId="1FF30878">
                <wp:simplePos x="0" y="0"/>
                <wp:positionH relativeFrom="page">
                  <wp:posOffset>4537710</wp:posOffset>
                </wp:positionH>
                <wp:positionV relativeFrom="paragraph">
                  <wp:posOffset>9525</wp:posOffset>
                </wp:positionV>
                <wp:extent cx="1980000" cy="504000"/>
                <wp:effectExtent l="0" t="0" r="20320" b="10795"/>
                <wp:wrapNone/>
                <wp:docPr id="30" name="Прямоугольник 30"/>
                <wp:cNvGraphicFramePr/>
                <a:graphic xmlns:a="http://schemas.openxmlformats.org/drawingml/2006/main">
                  <a:graphicData uri="http://schemas.microsoft.com/office/word/2010/wordprocessingShape">
                    <wps:wsp>
                      <wps:cNvSpPr/>
                      <wps:spPr>
                        <a:xfrm>
                          <a:off x="0" y="0"/>
                          <a:ext cx="1980000" cy="504000"/>
                        </a:xfrm>
                        <a:prstGeom prst="rect">
                          <a:avLst/>
                        </a:prstGeom>
                        <a:solidFill>
                          <a:schemeClr val="tx2">
                            <a:lumMod val="20000"/>
                            <a:lumOff val="80000"/>
                          </a:schemeClr>
                        </a:solidFill>
                        <a:ln w="12700" cap="flat" cmpd="sng" algn="ctr">
                          <a:solidFill>
                            <a:schemeClr val="tx2">
                              <a:lumMod val="75000"/>
                            </a:schemeClr>
                          </a:solidFill>
                          <a:prstDash val="solid"/>
                          <a:miter lim="800000"/>
                        </a:ln>
                        <a:effectLst/>
                      </wps:spPr>
                      <wps:txbx>
                        <w:txbxContent>
                          <w:p w14:paraId="2A78CA42" w14:textId="77777777" w:rsidR="005844BE" w:rsidRPr="007427FF" w:rsidRDefault="005844BE" w:rsidP="00340CC6">
                            <w:pPr>
                              <w:jc w:val="center"/>
                              <w:rPr>
                                <w:sz w:val="24"/>
                                <w:szCs w:val="24"/>
                                <w:lang w:val="kk-KZ"/>
                              </w:rPr>
                            </w:pPr>
                            <w:r>
                              <w:rPr>
                                <w:sz w:val="24"/>
                                <w:szCs w:val="24"/>
                                <w:lang w:val="kk-KZ"/>
                              </w:rPr>
                              <w:t>Бір сортты сиыр еті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5A69" id="Прямоугольник 30" o:spid="_x0000_s1026" style="position:absolute;left:0;text-align:left;margin-left:357.3pt;margin-top:.75pt;width:155.9pt;height:39.7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" fillcolor="#c6d9f1 [671]" strokecolor="#17365d [2415]" strokeweight="1pt">
                <v:textbox>
                  <w:txbxContent>
                    <w:p w14:paraId="2A78CA42" w14:textId="77777777" w:rsidR="005844BE" w:rsidRPr="007427FF" w:rsidRDefault="005844BE" w:rsidP="00340CC6">
                      <w:pPr>
                        <w:jc w:val="center"/>
                        <w:rPr>
                          <w:sz w:val="24"/>
                          <w:szCs w:val="24"/>
                          <w:lang w:val="kk-KZ"/>
                        </w:rPr>
                      </w:pPr>
                      <w:r>
                        <w:rPr>
                          <w:sz w:val="24"/>
                          <w:szCs w:val="24"/>
                          <w:lang w:val="kk-KZ"/>
                        </w:rPr>
                        <w:t>Бір сортты сиыр еті</w:t>
                      </w:r>
                    </w:p>
                  </w:txbxContent>
                </v:textbox>
                <w10:wrap anchorx="page"/>
              </v:rect>
            </w:pict>
          </mc:Fallback>
        </mc:AlternateContent>
      </w:r>
      <w:r>
        <w:rPr>
          <w:noProof/>
          <w:lang w:eastAsia="ru-RU"/>
        </w:rPr>
        <mc:AlternateContent>
          <mc:Choice Requires="wps">
            <w:drawing>
              <wp:anchor distT="0" distB="0" distL="114300" distR="114300" simplePos="0" relativeHeight="251659264" behindDoc="0" locked="0" layoutInCell="1" allowOverlap="1" wp14:anchorId="5C730E3F" wp14:editId="790958D6">
                <wp:simplePos x="0" y="0"/>
                <wp:positionH relativeFrom="page">
                  <wp:posOffset>1575435</wp:posOffset>
                </wp:positionH>
                <wp:positionV relativeFrom="paragraph">
                  <wp:posOffset>9525</wp:posOffset>
                </wp:positionV>
                <wp:extent cx="1980000" cy="504000"/>
                <wp:effectExtent l="0" t="0" r="20320" b="10795"/>
                <wp:wrapNone/>
                <wp:docPr id="29" name="Прямоугольник 29"/>
                <wp:cNvGraphicFramePr/>
                <a:graphic xmlns:a="http://schemas.openxmlformats.org/drawingml/2006/main">
                  <a:graphicData uri="http://schemas.microsoft.com/office/word/2010/wordprocessingShape">
                    <wps:wsp>
                      <wps:cNvSpPr/>
                      <wps:spPr>
                        <a:xfrm>
                          <a:off x="0" y="0"/>
                          <a:ext cx="1980000" cy="504000"/>
                        </a:xfrm>
                        <a:prstGeom prst="rect">
                          <a:avLst/>
                        </a:prstGeom>
                        <a:solidFill>
                          <a:schemeClr val="tx2">
                            <a:lumMod val="20000"/>
                            <a:lumOff val="80000"/>
                            <a:alpha val="99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1AD6F339" w14:textId="77777777" w:rsidR="005844BE" w:rsidRPr="00AB5A71" w:rsidRDefault="005844BE" w:rsidP="00340CC6">
                            <w:pPr>
                              <w:jc w:val="center"/>
                              <w:rPr>
                                <w:sz w:val="24"/>
                                <w:szCs w:val="24"/>
                              </w:rPr>
                            </w:pPr>
                            <w:r>
                              <w:rPr>
                                <w:sz w:val="24"/>
                                <w:szCs w:val="24"/>
                                <w:lang w:val="kk-KZ"/>
                              </w:rPr>
                              <w:t>Жылқы етінің кесінділері (триммингі</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30E3F" id="Прямоугольник 29" o:spid="_x0000_s1027" style="position:absolute;left:0;text-align:left;margin-left:124.05pt;margin-top:.75pt;width:155.9pt;height:3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" fillcolor="#c6d9f1 [671]" strokecolor="#17365d [2415]" strokeweight="1pt">
                <v:fill opacity="64764f"/>
                <v:textbox>
                  <w:txbxContent>
                    <w:p w14:paraId="1AD6F339" w14:textId="77777777" w:rsidR="005844BE" w:rsidRPr="00AB5A71" w:rsidRDefault="005844BE" w:rsidP="00340CC6">
                      <w:pPr>
                        <w:jc w:val="center"/>
                        <w:rPr>
                          <w:sz w:val="24"/>
                          <w:szCs w:val="24"/>
                        </w:rPr>
                      </w:pPr>
                      <w:r>
                        <w:rPr>
                          <w:sz w:val="24"/>
                          <w:szCs w:val="24"/>
                          <w:lang w:val="kk-KZ"/>
                        </w:rPr>
                        <w:t>Жылқы етінің кесінділері (триммингі</w:t>
                      </w:r>
                      <w:r>
                        <w:rPr>
                          <w:sz w:val="24"/>
                          <w:szCs w:val="24"/>
                        </w:rPr>
                        <w:t>)</w:t>
                      </w:r>
                    </w:p>
                  </w:txbxContent>
                </v:textbox>
                <w10:wrap anchorx="page"/>
              </v:rect>
            </w:pict>
          </mc:Fallback>
        </mc:AlternateContent>
      </w:r>
    </w:p>
    <w:p w14:paraId="10A8CBCB" w14:textId="7AD25509" w:rsidR="00340CC6" w:rsidRDefault="00340CC6" w:rsidP="00340CC6">
      <w:pPr>
        <w:rPr>
          <w:lang w:val="kk-KZ"/>
        </w:rPr>
      </w:pPr>
    </w:p>
    <w:p w14:paraId="369ED276" w14:textId="4E4B69E6" w:rsidR="00340CC6" w:rsidRPr="002B6CB5" w:rsidRDefault="00340CC6" w:rsidP="00340CC6">
      <w:pPr>
        <w:rPr>
          <w:lang w:val="kk-KZ"/>
        </w:rPr>
      </w:pPr>
      <w:r>
        <w:rPr>
          <w:noProof/>
          <w:lang w:eastAsia="ru-RU"/>
        </w:rPr>
        <mc:AlternateContent>
          <mc:Choice Requires="wps">
            <w:drawing>
              <wp:anchor distT="0" distB="0" distL="114300" distR="114300" simplePos="0" relativeHeight="251675648" behindDoc="0" locked="0" layoutInCell="1" allowOverlap="1" wp14:anchorId="0CE69F8A" wp14:editId="7DF4B58B">
                <wp:simplePos x="0" y="0"/>
                <wp:positionH relativeFrom="column">
                  <wp:posOffset>2924156</wp:posOffset>
                </wp:positionH>
                <wp:positionV relativeFrom="paragraph">
                  <wp:posOffset>150718</wp:posOffset>
                </wp:positionV>
                <wp:extent cx="1633789" cy="264271"/>
                <wp:effectExtent l="0" t="0" r="24130" b="21590"/>
                <wp:wrapNone/>
                <wp:docPr id="118" name="Соединительная линия уступом 118"/>
                <wp:cNvGraphicFramePr/>
                <a:graphic xmlns:a="http://schemas.openxmlformats.org/drawingml/2006/main">
                  <a:graphicData uri="http://schemas.microsoft.com/office/word/2010/wordprocessingShape">
                    <wps:wsp>
                      <wps:cNvCnPr/>
                      <wps:spPr>
                        <a:xfrm flipH="1">
                          <a:off x="0" y="0"/>
                          <a:ext cx="1633789" cy="264271"/>
                        </a:xfrm>
                        <a:prstGeom prst="bentConnector3">
                          <a:avLst>
                            <a:gd name="adj1" fmla="val 1848"/>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DEFE05D"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18" o:spid="_x0000_s1026" type="#_x0000_t34" style="position:absolute;margin-left:230.25pt;margin-top:11.85pt;width:128.65pt;height:20.8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" adj="399" strokecolor="black [3213]"/>
            </w:pict>
          </mc:Fallback>
        </mc:AlternateContent>
      </w:r>
      <w:r>
        <w:rPr>
          <w:noProof/>
          <w:lang w:eastAsia="ru-RU"/>
        </w:rPr>
        <mc:AlternateContent>
          <mc:Choice Requires="wps">
            <w:drawing>
              <wp:anchor distT="0" distB="0" distL="114300" distR="114300" simplePos="0" relativeHeight="251673600" behindDoc="0" locked="0" layoutInCell="1" allowOverlap="1" wp14:anchorId="4A3BC5F9" wp14:editId="2FE59DA4">
                <wp:simplePos x="0" y="0"/>
                <wp:positionH relativeFrom="column">
                  <wp:posOffset>1442049</wp:posOffset>
                </wp:positionH>
                <wp:positionV relativeFrom="paragraph">
                  <wp:posOffset>146384</wp:posOffset>
                </wp:positionV>
                <wp:extent cx="1477774" cy="269129"/>
                <wp:effectExtent l="0" t="0" r="27305" b="36195"/>
                <wp:wrapNone/>
                <wp:docPr id="79" name="Соединительная линия уступом 79"/>
                <wp:cNvGraphicFramePr/>
                <a:graphic xmlns:a="http://schemas.openxmlformats.org/drawingml/2006/main">
                  <a:graphicData uri="http://schemas.microsoft.com/office/word/2010/wordprocessingShape">
                    <wps:wsp>
                      <wps:cNvCnPr/>
                      <wps:spPr>
                        <a:xfrm>
                          <a:off x="0" y="0"/>
                          <a:ext cx="1477774" cy="269129"/>
                        </a:xfrm>
                        <a:prstGeom prst="bentConnector3">
                          <a:avLst>
                            <a:gd name="adj1" fmla="val 1494"/>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EF3DC" id="Соединительная линия уступом 79" o:spid="_x0000_s1026" type="#_x0000_t34" style="position:absolute;margin-left:113.55pt;margin-top:11.55pt;width:116.35pt;height:2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" adj="323" strokecolor="black [3213]"/>
            </w:pict>
          </mc:Fallback>
        </mc:AlternateContent>
      </w:r>
    </w:p>
    <w:p w14:paraId="05FCB6B0" w14:textId="2175983A" w:rsidR="00340CC6" w:rsidRPr="002B6CB5" w:rsidRDefault="00340CC6" w:rsidP="00340CC6">
      <w:pPr>
        <w:rPr>
          <w:lang w:val="kk-KZ"/>
        </w:rPr>
      </w:pPr>
    </w:p>
    <w:p w14:paraId="4AF92BCB" w14:textId="5000070C" w:rsidR="00340CC6" w:rsidRPr="002B6CB5" w:rsidRDefault="00340CC6" w:rsidP="00340CC6">
      <w:pPr>
        <w:rPr>
          <w:lang w:val="kk-KZ"/>
        </w:rPr>
      </w:pPr>
      <w:r>
        <w:rPr>
          <w:noProof/>
          <w:lang w:eastAsia="ru-RU"/>
        </w:rPr>
        <mc:AlternateContent>
          <mc:Choice Requires="wps">
            <w:drawing>
              <wp:anchor distT="0" distB="0" distL="114300" distR="114300" simplePos="0" relativeHeight="251676672" behindDoc="0" locked="0" layoutInCell="1" allowOverlap="1" wp14:anchorId="78BBCE4D" wp14:editId="16DD7812">
                <wp:simplePos x="0" y="0"/>
                <wp:positionH relativeFrom="column">
                  <wp:posOffset>2921000</wp:posOffset>
                </wp:positionH>
                <wp:positionV relativeFrom="paragraph">
                  <wp:posOffset>85725</wp:posOffset>
                </wp:positionV>
                <wp:extent cx="0" cy="288000"/>
                <wp:effectExtent l="76200" t="0" r="57150" b="55245"/>
                <wp:wrapNone/>
                <wp:docPr id="119" name="Прямая со стрелкой 119"/>
                <wp:cNvGraphicFramePr/>
                <a:graphic xmlns:a="http://schemas.openxmlformats.org/drawingml/2006/main">
                  <a:graphicData uri="http://schemas.microsoft.com/office/word/2010/wordprocessingShape">
                    <wps:wsp>
                      <wps:cNvCnPr/>
                      <wps:spPr>
                        <a:xfrm>
                          <a:off x="0" y="0"/>
                          <a:ext cx="0" cy="288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DE6993A" id="_x0000_t32" coordsize="21600,21600" o:spt="32" o:oned="t" path="m,l21600,21600e" filled="f">
                <v:path arrowok="t" fillok="f" o:connecttype="none"/>
                <o:lock v:ext="edit" shapetype="t"/>
              </v:shapetype>
              <v:shape id="Прямая со стрелкой 119" o:spid="_x0000_s1026" type="#_x0000_t32" style="position:absolute;margin-left:230pt;margin-top:6.75pt;width:0;height:2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" strokecolor="black [3213]">
                <v:stroke endarrow="block"/>
              </v:shape>
            </w:pict>
          </mc:Fallback>
        </mc:AlternateContent>
      </w:r>
    </w:p>
    <w:p w14:paraId="5411EAE1" w14:textId="4AB92BCE" w:rsidR="00340CC6" w:rsidRPr="002B6CB5" w:rsidRDefault="00340CC6" w:rsidP="00340CC6">
      <w:pPr>
        <w:rPr>
          <w:lang w:val="kk-KZ"/>
        </w:rPr>
      </w:pPr>
    </w:p>
    <w:p w14:paraId="4E6C954D" w14:textId="4C7B76D8" w:rsidR="00340CC6" w:rsidRPr="002B6CB5" w:rsidRDefault="00340CC6" w:rsidP="00340CC6">
      <w:pPr>
        <w:rPr>
          <w:lang w:val="kk-KZ"/>
        </w:rPr>
      </w:pPr>
      <w:r>
        <w:rPr>
          <w:noProof/>
          <w:lang w:eastAsia="ru-RU"/>
        </w:rPr>
        <mc:AlternateContent>
          <mc:Choice Requires="wps">
            <w:drawing>
              <wp:anchor distT="0" distB="0" distL="114300" distR="114300" simplePos="0" relativeHeight="251660288" behindDoc="0" locked="0" layoutInCell="1" allowOverlap="1" wp14:anchorId="556CC76B" wp14:editId="09143226">
                <wp:simplePos x="0" y="0"/>
                <wp:positionH relativeFrom="margin">
                  <wp:posOffset>2026758</wp:posOffset>
                </wp:positionH>
                <wp:positionV relativeFrom="paragraph">
                  <wp:posOffset>78740</wp:posOffset>
                </wp:positionV>
                <wp:extent cx="1724025" cy="581025"/>
                <wp:effectExtent l="0" t="0" r="28575" b="28575"/>
                <wp:wrapNone/>
                <wp:docPr id="53" name="Прямоугольник 53"/>
                <wp:cNvGraphicFramePr/>
                <a:graphic xmlns:a="http://schemas.openxmlformats.org/drawingml/2006/main">
                  <a:graphicData uri="http://schemas.microsoft.com/office/word/2010/wordprocessingShape">
                    <wps:wsp>
                      <wps:cNvSpPr/>
                      <wps:spPr>
                        <a:xfrm>
                          <a:off x="0" y="0"/>
                          <a:ext cx="1724025" cy="581025"/>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5B0AA0A2" w14:textId="77777777" w:rsidR="005844BE" w:rsidRPr="007427FF" w:rsidRDefault="005844BE" w:rsidP="00340CC6">
                            <w:pPr>
                              <w:jc w:val="center"/>
                              <w:rPr>
                                <w:sz w:val="24"/>
                                <w:szCs w:val="24"/>
                                <w:lang w:val="kk-KZ"/>
                              </w:rPr>
                            </w:pPr>
                            <w:r w:rsidRPr="007427FF">
                              <w:rPr>
                                <w:sz w:val="24"/>
                                <w:szCs w:val="24"/>
                                <w:lang w:val="kk-KZ"/>
                              </w:rPr>
                              <w:t>Еттарқышта ұсақтау (</w:t>
                            </w:r>
                            <w:r w:rsidRPr="007427FF">
                              <w:rPr>
                                <w:sz w:val="24"/>
                                <w:szCs w:val="24"/>
                                <w:lang w:val="en-US"/>
                              </w:rPr>
                              <w:t xml:space="preserve">d=2-3 </w:t>
                            </w:r>
                            <w:r w:rsidRPr="007427FF">
                              <w:rPr>
                                <w:sz w:val="24"/>
                                <w:szCs w:val="24"/>
                                <w:lang w:val="kk-KZ"/>
                              </w:rPr>
                              <w:t>мм)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CC76B" id="Прямоугольник 53" o:spid="_x0000_s1028" style="position:absolute;margin-left:159.6pt;margin-top:6.2pt;width:135.75pt;height:45.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" fillcolor="#c6d9f1 [671]" strokecolor="#17365d [2415]" strokeweight="1pt">
                <v:textbox>
                  <w:txbxContent>
                    <w:p w14:paraId="5B0AA0A2" w14:textId="77777777" w:rsidR="005844BE" w:rsidRPr="007427FF" w:rsidRDefault="005844BE" w:rsidP="00340CC6">
                      <w:pPr>
                        <w:jc w:val="center"/>
                        <w:rPr>
                          <w:sz w:val="24"/>
                          <w:szCs w:val="24"/>
                          <w:lang w:val="kk-KZ"/>
                        </w:rPr>
                      </w:pPr>
                      <w:r w:rsidRPr="007427FF">
                        <w:rPr>
                          <w:sz w:val="24"/>
                          <w:szCs w:val="24"/>
                          <w:lang w:val="kk-KZ"/>
                        </w:rPr>
                        <w:t>Еттарқышта ұсақтау (</w:t>
                      </w:r>
                      <w:r w:rsidRPr="007427FF">
                        <w:rPr>
                          <w:sz w:val="24"/>
                          <w:szCs w:val="24"/>
                          <w:lang w:val="en-US"/>
                        </w:rPr>
                        <w:t xml:space="preserve">d=2-3 </w:t>
                      </w:r>
                      <w:r w:rsidRPr="007427FF">
                        <w:rPr>
                          <w:sz w:val="24"/>
                          <w:szCs w:val="24"/>
                          <w:lang w:val="kk-KZ"/>
                        </w:rPr>
                        <w:t>мм)</w:t>
                      </w:r>
                    </w:p>
                  </w:txbxContent>
                </v:textbox>
                <w10:wrap anchorx="margin"/>
              </v:rect>
            </w:pict>
          </mc:Fallback>
        </mc:AlternateContent>
      </w:r>
    </w:p>
    <w:p w14:paraId="36A88377" w14:textId="095C3C4A" w:rsidR="00340CC6" w:rsidRPr="002B6CB5" w:rsidRDefault="00340CC6" w:rsidP="00340CC6">
      <w:pPr>
        <w:rPr>
          <w:lang w:val="kk-KZ"/>
        </w:rPr>
      </w:pPr>
    </w:p>
    <w:p w14:paraId="79C8338F" w14:textId="4F0D9BE4" w:rsidR="00340CC6" w:rsidRPr="002B6CB5" w:rsidRDefault="00340CC6" w:rsidP="00340CC6">
      <w:pPr>
        <w:rPr>
          <w:lang w:val="kk-KZ"/>
        </w:rPr>
      </w:pPr>
      <w:r>
        <w:rPr>
          <w:noProof/>
          <w:lang w:eastAsia="ru-RU"/>
        </w:rPr>
        <mc:AlternateContent>
          <mc:Choice Requires="wps">
            <w:drawing>
              <wp:anchor distT="0" distB="0" distL="114300" distR="114300" simplePos="0" relativeHeight="251668480" behindDoc="0" locked="0" layoutInCell="1" allowOverlap="1" wp14:anchorId="1A173168" wp14:editId="66D48EAE">
                <wp:simplePos x="0" y="0"/>
                <wp:positionH relativeFrom="margin">
                  <wp:posOffset>4083523</wp:posOffset>
                </wp:positionH>
                <wp:positionV relativeFrom="paragraph">
                  <wp:posOffset>133350</wp:posOffset>
                </wp:positionV>
                <wp:extent cx="2016000" cy="468000"/>
                <wp:effectExtent l="0" t="0" r="22860" b="27305"/>
                <wp:wrapNone/>
                <wp:docPr id="52" name="Прямоугольник 52"/>
                <wp:cNvGraphicFramePr/>
                <a:graphic xmlns:a="http://schemas.openxmlformats.org/drawingml/2006/main">
                  <a:graphicData uri="http://schemas.microsoft.com/office/word/2010/wordprocessingShape">
                    <wps:wsp>
                      <wps:cNvSpPr/>
                      <wps:spPr>
                        <a:xfrm>
                          <a:off x="0" y="0"/>
                          <a:ext cx="2016000" cy="4680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66892863" w14:textId="77777777" w:rsidR="005844BE" w:rsidRDefault="005844BE" w:rsidP="00340CC6">
                            <w:pPr>
                              <w:jc w:val="center"/>
                              <w:rPr>
                                <w:sz w:val="24"/>
                                <w:szCs w:val="24"/>
                                <w:lang w:val="kk-KZ"/>
                              </w:rPr>
                            </w:pPr>
                            <w:r>
                              <w:rPr>
                                <w:sz w:val="24"/>
                                <w:szCs w:val="24"/>
                                <w:lang w:val="kk-KZ"/>
                              </w:rPr>
                              <w:t>Жылқы майы</w:t>
                            </w:r>
                          </w:p>
                          <w:p w14:paraId="36DF42E5" w14:textId="10F06228" w:rsidR="005844BE" w:rsidRPr="00E2159B" w:rsidRDefault="005844BE" w:rsidP="00340CC6">
                            <w:pPr>
                              <w:jc w:val="center"/>
                              <w:rPr>
                                <w:sz w:val="24"/>
                                <w:szCs w:val="24"/>
                                <w:lang w:val="kk-KZ"/>
                              </w:rPr>
                            </w:pPr>
                            <w:r>
                              <w:rPr>
                                <w:sz w:val="24"/>
                                <w:szCs w:val="24"/>
                                <w:lang w:val="en-US"/>
                              </w:rPr>
                              <w:t>t</w:t>
                            </w:r>
                            <w:r>
                              <w:rPr>
                                <w:sz w:val="24"/>
                                <w:szCs w:val="24"/>
                              </w:rPr>
                              <w:t>=</w:t>
                            </w:r>
                            <w:r>
                              <w:rPr>
                                <w:sz w:val="24"/>
                                <w:szCs w:val="24"/>
                                <w:lang w:val="kk-KZ"/>
                              </w:rPr>
                              <w:t>4</w:t>
                            </w:r>
                            <w:r>
                              <w:rPr>
                                <w:sz w:val="24"/>
                                <w:szCs w:val="24"/>
                              </w:rPr>
                              <w:t>±</w:t>
                            </w:r>
                            <w:r>
                              <w:rPr>
                                <w:sz w:val="24"/>
                                <w:szCs w:val="24"/>
                                <w:lang w:val="kk-KZ"/>
                              </w:rPr>
                              <w:t xml:space="preserve">2 </w:t>
                            </w:r>
                            <w:r>
                              <w:rPr>
                                <w:sz w:val="24"/>
                                <w:szCs w:val="24"/>
                              </w:rPr>
                              <w:t>℃</w:t>
                            </w:r>
                          </w:p>
                          <w:p w14:paraId="2E16185E" w14:textId="77777777" w:rsidR="005844BE" w:rsidRPr="007427FF" w:rsidRDefault="005844BE" w:rsidP="00340CC6">
                            <w:pPr>
                              <w:contextualSpacing/>
                              <w:jc w:val="center"/>
                              <w:rPr>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73168" id="Прямоугольник 52" o:spid="_x0000_s1029" style="position:absolute;margin-left:321.55pt;margin-top:10.5pt;width:158.75pt;height:36.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" fillcolor="#c6d9f1 [671]" strokecolor="#17365d [2415]" strokeweight="1pt">
                <v:textbox>
                  <w:txbxContent>
                    <w:p w14:paraId="66892863" w14:textId="77777777" w:rsidR="005844BE" w:rsidRDefault="005844BE" w:rsidP="00340CC6">
                      <w:pPr>
                        <w:jc w:val="center"/>
                        <w:rPr>
                          <w:sz w:val="24"/>
                          <w:szCs w:val="24"/>
                          <w:lang w:val="kk-KZ"/>
                        </w:rPr>
                      </w:pPr>
                      <w:r>
                        <w:rPr>
                          <w:sz w:val="24"/>
                          <w:szCs w:val="24"/>
                          <w:lang w:val="kk-KZ"/>
                        </w:rPr>
                        <w:t>Жылқы майы</w:t>
                      </w:r>
                    </w:p>
                    <w:p w14:paraId="36DF42E5" w14:textId="10F06228" w:rsidR="005844BE" w:rsidRPr="00E2159B" w:rsidRDefault="005844BE" w:rsidP="00340CC6">
                      <w:pPr>
                        <w:jc w:val="center"/>
                        <w:rPr>
                          <w:sz w:val="24"/>
                          <w:szCs w:val="24"/>
                          <w:lang w:val="kk-KZ"/>
                        </w:rPr>
                      </w:pPr>
                      <w:r>
                        <w:rPr>
                          <w:sz w:val="24"/>
                          <w:szCs w:val="24"/>
                          <w:lang w:val="en-US"/>
                        </w:rPr>
                        <w:t>t</w:t>
                      </w:r>
                      <w:r>
                        <w:rPr>
                          <w:sz w:val="24"/>
                          <w:szCs w:val="24"/>
                        </w:rPr>
                        <w:t>=</w:t>
                      </w:r>
                      <w:r>
                        <w:rPr>
                          <w:sz w:val="24"/>
                          <w:szCs w:val="24"/>
                          <w:lang w:val="kk-KZ"/>
                        </w:rPr>
                        <w:t>4</w:t>
                      </w:r>
                      <w:r>
                        <w:rPr>
                          <w:sz w:val="24"/>
                          <w:szCs w:val="24"/>
                        </w:rPr>
                        <w:t>±</w:t>
                      </w:r>
                      <w:r>
                        <w:rPr>
                          <w:sz w:val="24"/>
                          <w:szCs w:val="24"/>
                          <w:lang w:val="kk-KZ"/>
                        </w:rPr>
                        <w:t xml:space="preserve">2 </w:t>
                      </w:r>
                      <w:r>
                        <w:rPr>
                          <w:sz w:val="24"/>
                          <w:szCs w:val="24"/>
                        </w:rPr>
                        <w:t>℃</w:t>
                      </w:r>
                    </w:p>
                    <w:p w14:paraId="2E16185E" w14:textId="77777777" w:rsidR="005844BE" w:rsidRPr="007427FF" w:rsidRDefault="005844BE" w:rsidP="00340CC6">
                      <w:pPr>
                        <w:contextualSpacing/>
                        <w:jc w:val="center"/>
                        <w:rPr>
                          <w:sz w:val="24"/>
                          <w:szCs w:val="24"/>
                          <w:lang w:val="kk-KZ"/>
                        </w:rPr>
                      </w:pPr>
                    </w:p>
                  </w:txbxContent>
                </v:textbox>
                <w10:wrap anchorx="margin"/>
              </v:rect>
            </w:pict>
          </mc:Fallback>
        </mc:AlternateContent>
      </w:r>
      <w:r>
        <w:rPr>
          <w:noProof/>
          <w:lang w:eastAsia="ru-RU"/>
        </w:rPr>
        <mc:AlternateContent>
          <mc:Choice Requires="wps">
            <w:drawing>
              <wp:anchor distT="0" distB="0" distL="114300" distR="114300" simplePos="0" relativeHeight="251667456" behindDoc="0" locked="0" layoutInCell="1" allowOverlap="1" wp14:anchorId="1AC44CE5" wp14:editId="4998ACF3">
                <wp:simplePos x="0" y="0"/>
                <wp:positionH relativeFrom="margin">
                  <wp:align>left</wp:align>
                </wp:positionH>
                <wp:positionV relativeFrom="paragraph">
                  <wp:posOffset>14605</wp:posOffset>
                </wp:positionV>
                <wp:extent cx="1692000" cy="468000"/>
                <wp:effectExtent l="0" t="0" r="22860" b="27305"/>
                <wp:wrapNone/>
                <wp:docPr id="51" name="Прямоугольник 51"/>
                <wp:cNvGraphicFramePr/>
                <a:graphic xmlns:a="http://schemas.openxmlformats.org/drawingml/2006/main">
                  <a:graphicData uri="http://schemas.microsoft.com/office/word/2010/wordprocessingShape">
                    <wps:wsp>
                      <wps:cNvSpPr/>
                      <wps:spPr>
                        <a:xfrm>
                          <a:off x="0" y="0"/>
                          <a:ext cx="1692000" cy="4680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093702FF" w14:textId="77777777" w:rsidR="005844BE" w:rsidRDefault="005844BE" w:rsidP="00340CC6">
                            <w:pPr>
                              <w:contextualSpacing/>
                              <w:jc w:val="center"/>
                              <w:rPr>
                                <w:sz w:val="24"/>
                                <w:szCs w:val="24"/>
                              </w:rPr>
                            </w:pPr>
                            <w:r>
                              <w:rPr>
                                <w:sz w:val="24"/>
                                <w:szCs w:val="24"/>
                              </w:rPr>
                              <w:t xml:space="preserve">Дигидрокверцитин </w:t>
                            </w:r>
                          </w:p>
                          <w:p w14:paraId="1E7AAA1C" w14:textId="77777777" w:rsidR="005844BE" w:rsidRPr="000D4F41" w:rsidRDefault="005844BE" w:rsidP="00340CC6">
                            <w:pPr>
                              <w:contextualSpacing/>
                              <w:jc w:val="center"/>
                              <w:rPr>
                                <w:sz w:val="24"/>
                                <w:szCs w:val="24"/>
                                <w:lang w:val="kk-KZ"/>
                              </w:rPr>
                            </w:pPr>
                            <w:r>
                              <w:rPr>
                                <w:sz w:val="24"/>
                                <w:szCs w:val="24"/>
                              </w:rPr>
                              <w:t xml:space="preserve">0,075% </w:t>
                            </w:r>
                          </w:p>
                          <w:p w14:paraId="62DCB3DC" w14:textId="77777777" w:rsidR="005844BE" w:rsidRPr="007427FF" w:rsidRDefault="005844BE" w:rsidP="00340CC6">
                            <w:pPr>
                              <w:jc w:val="center"/>
                              <w:rPr>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44CE5" id="Прямоугольник 51" o:spid="_x0000_s1030" style="position:absolute;margin-left:0;margin-top:1.15pt;width:133.25pt;height:36.8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" fillcolor="#c6d9f1 [671]" strokecolor="#17365d [2415]" strokeweight="1pt">
                <v:textbox>
                  <w:txbxContent>
                    <w:p w14:paraId="093702FF" w14:textId="77777777" w:rsidR="005844BE" w:rsidRDefault="005844BE" w:rsidP="00340CC6">
                      <w:pPr>
                        <w:contextualSpacing/>
                        <w:jc w:val="center"/>
                        <w:rPr>
                          <w:sz w:val="24"/>
                          <w:szCs w:val="24"/>
                        </w:rPr>
                      </w:pPr>
                      <w:r>
                        <w:rPr>
                          <w:sz w:val="24"/>
                          <w:szCs w:val="24"/>
                        </w:rPr>
                        <w:t xml:space="preserve">Дигидрокверцитин </w:t>
                      </w:r>
                    </w:p>
                    <w:p w14:paraId="1E7AAA1C" w14:textId="77777777" w:rsidR="005844BE" w:rsidRPr="000D4F41" w:rsidRDefault="005844BE" w:rsidP="00340CC6">
                      <w:pPr>
                        <w:contextualSpacing/>
                        <w:jc w:val="center"/>
                        <w:rPr>
                          <w:sz w:val="24"/>
                          <w:szCs w:val="24"/>
                          <w:lang w:val="kk-KZ"/>
                        </w:rPr>
                      </w:pPr>
                      <w:r>
                        <w:rPr>
                          <w:sz w:val="24"/>
                          <w:szCs w:val="24"/>
                        </w:rPr>
                        <w:t xml:space="preserve">0,075% </w:t>
                      </w:r>
                    </w:p>
                    <w:p w14:paraId="62DCB3DC" w14:textId="77777777" w:rsidR="005844BE" w:rsidRPr="007427FF" w:rsidRDefault="005844BE" w:rsidP="00340CC6">
                      <w:pPr>
                        <w:jc w:val="center"/>
                        <w:rPr>
                          <w:sz w:val="24"/>
                          <w:szCs w:val="24"/>
                          <w:lang w:val="kk-KZ"/>
                        </w:rPr>
                      </w:pPr>
                    </w:p>
                  </w:txbxContent>
                </v:textbox>
                <w10:wrap anchorx="margin"/>
              </v:rect>
            </w:pict>
          </mc:Fallback>
        </mc:AlternateContent>
      </w:r>
    </w:p>
    <w:p w14:paraId="106EF228" w14:textId="6299F32C" w:rsidR="00340CC6" w:rsidRPr="002B6CB5" w:rsidRDefault="005064C3" w:rsidP="00340CC6">
      <w:pPr>
        <w:rPr>
          <w:lang w:val="kk-KZ"/>
        </w:rPr>
      </w:pPr>
      <w:r>
        <w:rPr>
          <w:noProof/>
          <w:lang w:eastAsia="ru-RU"/>
        </w:rPr>
        <mc:AlternateContent>
          <mc:Choice Requires="wps">
            <w:drawing>
              <wp:anchor distT="0" distB="0" distL="114300" distR="114300" simplePos="0" relativeHeight="251688960" behindDoc="0" locked="0" layoutInCell="1" allowOverlap="1" wp14:anchorId="4712BED1" wp14:editId="012FB974">
                <wp:simplePos x="0" y="0"/>
                <wp:positionH relativeFrom="column">
                  <wp:posOffset>1692882</wp:posOffset>
                </wp:positionH>
                <wp:positionV relativeFrom="paragraph">
                  <wp:posOffset>84372</wp:posOffset>
                </wp:positionV>
                <wp:extent cx="320040" cy="596348"/>
                <wp:effectExtent l="0" t="0" r="41910" b="89535"/>
                <wp:wrapNone/>
                <wp:docPr id="132" name="Соединительная линия уступом 132"/>
                <wp:cNvGraphicFramePr/>
                <a:graphic xmlns:a="http://schemas.openxmlformats.org/drawingml/2006/main">
                  <a:graphicData uri="http://schemas.microsoft.com/office/word/2010/wordprocessingShape">
                    <wps:wsp>
                      <wps:cNvCnPr/>
                      <wps:spPr>
                        <a:xfrm>
                          <a:off x="0" y="0"/>
                          <a:ext cx="320040" cy="596348"/>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CA73CF" id="Соединительная линия уступом 132" o:spid="_x0000_s1026" type="#_x0000_t34" style="position:absolute;margin-left:133.3pt;margin-top:6.65pt;width:25.2pt;height:46.9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" strokecolor="black [3213]">
                <v:stroke endarrow="block"/>
              </v:shape>
            </w:pict>
          </mc:Fallback>
        </mc:AlternateContent>
      </w:r>
    </w:p>
    <w:p w14:paraId="0B4CB017" w14:textId="72FED4FF" w:rsidR="00340CC6" w:rsidRPr="002B6CB5" w:rsidRDefault="005064C3" w:rsidP="00340CC6">
      <w:pPr>
        <w:rPr>
          <w:lang w:val="kk-KZ"/>
        </w:rPr>
      </w:pPr>
      <w:r>
        <w:rPr>
          <w:noProof/>
          <w:lang w:eastAsia="ru-RU"/>
        </w:rPr>
        <mc:AlternateContent>
          <mc:Choice Requires="wps">
            <w:drawing>
              <wp:anchor distT="0" distB="0" distL="114300" distR="114300" simplePos="0" relativeHeight="251692032" behindDoc="0" locked="0" layoutInCell="1" allowOverlap="1" wp14:anchorId="353E3DFD" wp14:editId="1EEA3C15">
                <wp:simplePos x="0" y="0"/>
                <wp:positionH relativeFrom="column">
                  <wp:posOffset>3757270</wp:posOffset>
                </wp:positionH>
                <wp:positionV relativeFrom="paragraph">
                  <wp:posOffset>37262</wp:posOffset>
                </wp:positionV>
                <wp:extent cx="327126" cy="497433"/>
                <wp:effectExtent l="38100" t="0" r="15875" b="93345"/>
                <wp:wrapNone/>
                <wp:docPr id="136" name="Соединительная линия уступом 136"/>
                <wp:cNvGraphicFramePr/>
                <a:graphic xmlns:a="http://schemas.openxmlformats.org/drawingml/2006/main">
                  <a:graphicData uri="http://schemas.microsoft.com/office/word/2010/wordprocessingShape">
                    <wps:wsp>
                      <wps:cNvCnPr/>
                      <wps:spPr>
                        <a:xfrm flipH="1">
                          <a:off x="0" y="0"/>
                          <a:ext cx="327126" cy="497433"/>
                        </a:xfrm>
                        <a:prstGeom prst="bentConnector3">
                          <a:avLst>
                            <a:gd name="adj1" fmla="val 37687"/>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703C9D" id="Соединительная линия уступом 136" o:spid="_x0000_s1026" type="#_x0000_t34" style="position:absolute;margin-left:295.85pt;margin-top:2.95pt;width:25.75pt;height:39.15pt;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" adj="8140" strokecolor="black [3213]">
                <v:stroke endarrow="block"/>
              </v:shape>
            </w:pict>
          </mc:Fallback>
        </mc:AlternateContent>
      </w:r>
      <w:r w:rsidR="00340CC6">
        <w:rPr>
          <w:noProof/>
          <w:lang w:eastAsia="ru-RU"/>
        </w:rPr>
        <mc:AlternateContent>
          <mc:Choice Requires="wps">
            <w:drawing>
              <wp:anchor distT="0" distB="0" distL="114300" distR="114300" simplePos="0" relativeHeight="251678720" behindDoc="0" locked="0" layoutInCell="1" allowOverlap="1" wp14:anchorId="2E9584B8" wp14:editId="1B0FBA2A">
                <wp:simplePos x="0" y="0"/>
                <wp:positionH relativeFrom="column">
                  <wp:posOffset>2918303</wp:posOffset>
                </wp:positionH>
                <wp:positionV relativeFrom="paragraph">
                  <wp:posOffset>15875</wp:posOffset>
                </wp:positionV>
                <wp:extent cx="0" cy="252000"/>
                <wp:effectExtent l="76200" t="0" r="57150" b="53340"/>
                <wp:wrapNone/>
                <wp:docPr id="120" name="Прямая со стрелкой 120"/>
                <wp:cNvGraphicFramePr/>
                <a:graphic xmlns:a="http://schemas.openxmlformats.org/drawingml/2006/main">
                  <a:graphicData uri="http://schemas.microsoft.com/office/word/2010/wordprocessingShape">
                    <wps:wsp>
                      <wps:cNvCnPr/>
                      <wps:spPr>
                        <a:xfrm>
                          <a:off x="0" y="0"/>
                          <a:ext cx="0" cy="25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D8737" id="Прямая со стрелкой 120" o:spid="_x0000_s1026" type="#_x0000_t32" style="position:absolute;margin-left:229.8pt;margin-top:1.25pt;width:0;height:1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" strokecolor="black [3213]">
                <v:stroke endarrow="block"/>
              </v:shape>
            </w:pict>
          </mc:Fallback>
        </mc:AlternateContent>
      </w:r>
    </w:p>
    <w:p w14:paraId="180C27BE" w14:textId="28382505" w:rsidR="00340CC6" w:rsidRPr="002B6CB5" w:rsidRDefault="00340CC6" w:rsidP="00340CC6">
      <w:pPr>
        <w:tabs>
          <w:tab w:val="center" w:pos="4821"/>
        </w:tabs>
        <w:rPr>
          <w:lang w:val="kk-KZ"/>
        </w:rPr>
      </w:pPr>
      <w:r>
        <w:rPr>
          <w:noProof/>
          <w:lang w:eastAsia="ru-RU"/>
        </w:rPr>
        <mc:AlternateContent>
          <mc:Choice Requires="wps">
            <w:drawing>
              <wp:anchor distT="0" distB="0" distL="114300" distR="114300" simplePos="0" relativeHeight="251661312" behindDoc="0" locked="0" layoutInCell="1" allowOverlap="1" wp14:anchorId="50BF2805" wp14:editId="456595A4">
                <wp:simplePos x="0" y="0"/>
                <wp:positionH relativeFrom="margin">
                  <wp:posOffset>2016760</wp:posOffset>
                </wp:positionH>
                <wp:positionV relativeFrom="paragraph">
                  <wp:posOffset>120015</wp:posOffset>
                </wp:positionV>
                <wp:extent cx="1743075" cy="542925"/>
                <wp:effectExtent l="0" t="0" r="28575" b="28575"/>
                <wp:wrapNone/>
                <wp:docPr id="58" name="Прямоугольник 58"/>
                <wp:cNvGraphicFramePr/>
                <a:graphic xmlns:a="http://schemas.openxmlformats.org/drawingml/2006/main">
                  <a:graphicData uri="http://schemas.microsoft.com/office/word/2010/wordprocessingShape">
                    <wps:wsp>
                      <wps:cNvSpPr/>
                      <wps:spPr>
                        <a:xfrm>
                          <a:off x="0" y="0"/>
                          <a:ext cx="1743075" cy="542925"/>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5BAB1A9F" w14:textId="77777777" w:rsidR="005844BE" w:rsidRDefault="005844BE" w:rsidP="00340CC6">
                            <w:pPr>
                              <w:jc w:val="center"/>
                              <w:rPr>
                                <w:sz w:val="24"/>
                                <w:szCs w:val="24"/>
                                <w:lang w:val="kk-KZ"/>
                              </w:rPr>
                            </w:pPr>
                            <w:r>
                              <w:rPr>
                                <w:sz w:val="24"/>
                                <w:szCs w:val="24"/>
                                <w:lang w:val="kk-KZ"/>
                              </w:rPr>
                              <w:t>Фарш дайындау</w:t>
                            </w:r>
                            <w:r w:rsidRPr="007427FF">
                              <w:rPr>
                                <w:sz w:val="24"/>
                                <w:szCs w:val="24"/>
                                <w:lang w:val="kk-KZ"/>
                              </w:rPr>
                              <w:t xml:space="preserve"> </w:t>
                            </w:r>
                          </w:p>
                          <w:p w14:paraId="4E292D3D" w14:textId="77777777" w:rsidR="005844BE" w:rsidRPr="007427FF" w:rsidRDefault="005844BE" w:rsidP="00340CC6">
                            <w:pPr>
                              <w:jc w:val="center"/>
                              <w:rPr>
                                <w:sz w:val="24"/>
                                <w:szCs w:val="24"/>
                                <w:lang w:val="kk-KZ"/>
                              </w:rPr>
                            </w:pPr>
                            <w:r w:rsidRPr="007427FF">
                              <w:rPr>
                                <w:sz w:val="24"/>
                                <w:szCs w:val="24"/>
                                <w:lang w:val="kk-KZ"/>
                              </w:rPr>
                              <w:t>(</w:t>
                            </w:r>
                            <w:r>
                              <w:rPr>
                                <w:sz w:val="24"/>
                                <w:szCs w:val="24"/>
                                <w:lang w:val="en-US"/>
                              </w:rPr>
                              <w:t>t</w:t>
                            </w:r>
                            <w:r w:rsidRPr="007427FF">
                              <w:rPr>
                                <w:sz w:val="24"/>
                                <w:szCs w:val="24"/>
                                <w:lang w:val="en-US"/>
                              </w:rPr>
                              <w:t>=</w:t>
                            </w:r>
                            <w:r>
                              <w:rPr>
                                <w:sz w:val="24"/>
                                <w:szCs w:val="24"/>
                              </w:rPr>
                              <w:t>6</w:t>
                            </w:r>
                            <w:r w:rsidRPr="007427FF">
                              <w:rPr>
                                <w:sz w:val="24"/>
                                <w:szCs w:val="24"/>
                                <w:lang w:val="en-US"/>
                              </w:rPr>
                              <w:t>-</w:t>
                            </w:r>
                            <w:r>
                              <w:rPr>
                                <w:sz w:val="24"/>
                                <w:szCs w:val="24"/>
                              </w:rPr>
                              <w:t>8</w:t>
                            </w:r>
                            <w:r w:rsidRPr="007427FF">
                              <w:rPr>
                                <w:sz w:val="24"/>
                                <w:szCs w:val="24"/>
                                <w:lang w:val="en-US"/>
                              </w:rPr>
                              <w:t xml:space="preserve"> </w:t>
                            </w:r>
                            <w:r w:rsidRPr="007427FF">
                              <w:rPr>
                                <w:sz w:val="24"/>
                                <w:szCs w:val="24"/>
                                <w:lang w:val="kk-KZ"/>
                              </w:rPr>
                              <w:t>м</w:t>
                            </w:r>
                            <w:r>
                              <w:rPr>
                                <w:sz w:val="24"/>
                                <w:szCs w:val="24"/>
                                <w:lang w:val="kk-KZ"/>
                              </w:rPr>
                              <w:t>ин</w:t>
                            </w:r>
                            <w:r w:rsidRPr="007427FF">
                              <w:rPr>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F2805" id="Прямоугольник 58" o:spid="_x0000_s1031" style="position:absolute;margin-left:158.8pt;margin-top:9.45pt;width:137.25pt;height:42.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" fillcolor="#c6d9f1 [671]" strokecolor="#17365d [2415]" strokeweight="1pt">
                <v:textbox>
                  <w:txbxContent>
                    <w:p w14:paraId="5BAB1A9F" w14:textId="77777777" w:rsidR="005844BE" w:rsidRDefault="005844BE" w:rsidP="00340CC6">
                      <w:pPr>
                        <w:jc w:val="center"/>
                        <w:rPr>
                          <w:sz w:val="24"/>
                          <w:szCs w:val="24"/>
                          <w:lang w:val="kk-KZ"/>
                        </w:rPr>
                      </w:pPr>
                      <w:r>
                        <w:rPr>
                          <w:sz w:val="24"/>
                          <w:szCs w:val="24"/>
                          <w:lang w:val="kk-KZ"/>
                        </w:rPr>
                        <w:t>Фарш дайындау</w:t>
                      </w:r>
                      <w:r w:rsidRPr="007427FF">
                        <w:rPr>
                          <w:sz w:val="24"/>
                          <w:szCs w:val="24"/>
                          <w:lang w:val="kk-KZ"/>
                        </w:rPr>
                        <w:t xml:space="preserve"> </w:t>
                      </w:r>
                    </w:p>
                    <w:p w14:paraId="4E292D3D" w14:textId="77777777" w:rsidR="005844BE" w:rsidRPr="007427FF" w:rsidRDefault="005844BE" w:rsidP="00340CC6">
                      <w:pPr>
                        <w:jc w:val="center"/>
                        <w:rPr>
                          <w:sz w:val="24"/>
                          <w:szCs w:val="24"/>
                          <w:lang w:val="kk-KZ"/>
                        </w:rPr>
                      </w:pPr>
                      <w:r w:rsidRPr="007427FF">
                        <w:rPr>
                          <w:sz w:val="24"/>
                          <w:szCs w:val="24"/>
                          <w:lang w:val="kk-KZ"/>
                        </w:rPr>
                        <w:t>(</w:t>
                      </w:r>
                      <w:r>
                        <w:rPr>
                          <w:sz w:val="24"/>
                          <w:szCs w:val="24"/>
                          <w:lang w:val="en-US"/>
                        </w:rPr>
                        <w:t>t</w:t>
                      </w:r>
                      <w:r w:rsidRPr="007427FF">
                        <w:rPr>
                          <w:sz w:val="24"/>
                          <w:szCs w:val="24"/>
                          <w:lang w:val="en-US"/>
                        </w:rPr>
                        <w:t>=</w:t>
                      </w:r>
                      <w:r>
                        <w:rPr>
                          <w:sz w:val="24"/>
                          <w:szCs w:val="24"/>
                        </w:rPr>
                        <w:t>6</w:t>
                      </w:r>
                      <w:r w:rsidRPr="007427FF">
                        <w:rPr>
                          <w:sz w:val="24"/>
                          <w:szCs w:val="24"/>
                          <w:lang w:val="en-US"/>
                        </w:rPr>
                        <w:t>-</w:t>
                      </w:r>
                      <w:r>
                        <w:rPr>
                          <w:sz w:val="24"/>
                          <w:szCs w:val="24"/>
                        </w:rPr>
                        <w:t>8</w:t>
                      </w:r>
                      <w:r w:rsidRPr="007427FF">
                        <w:rPr>
                          <w:sz w:val="24"/>
                          <w:szCs w:val="24"/>
                          <w:lang w:val="en-US"/>
                        </w:rPr>
                        <w:t xml:space="preserve"> </w:t>
                      </w:r>
                      <w:r w:rsidRPr="007427FF">
                        <w:rPr>
                          <w:sz w:val="24"/>
                          <w:szCs w:val="24"/>
                          <w:lang w:val="kk-KZ"/>
                        </w:rPr>
                        <w:t>м</w:t>
                      </w:r>
                      <w:r>
                        <w:rPr>
                          <w:sz w:val="24"/>
                          <w:szCs w:val="24"/>
                          <w:lang w:val="kk-KZ"/>
                        </w:rPr>
                        <w:t>ин</w:t>
                      </w:r>
                      <w:r w:rsidRPr="007427FF">
                        <w:rPr>
                          <w:sz w:val="24"/>
                          <w:szCs w:val="24"/>
                          <w:lang w:val="kk-KZ"/>
                        </w:rPr>
                        <w:t>)</w:t>
                      </w:r>
                    </w:p>
                  </w:txbxContent>
                </v:textbox>
                <w10:wrap anchorx="margin"/>
              </v:rect>
            </w:pict>
          </mc:Fallback>
        </mc:AlternateContent>
      </w:r>
      <w:r>
        <w:rPr>
          <w:lang w:val="kk-KZ"/>
        </w:rPr>
        <w:tab/>
      </w:r>
    </w:p>
    <w:p w14:paraId="255D5F25" w14:textId="386D75E4" w:rsidR="00340CC6" w:rsidRPr="002B6CB5" w:rsidRDefault="00340CC6" w:rsidP="00340CC6">
      <w:pPr>
        <w:rPr>
          <w:lang w:val="kk-KZ"/>
        </w:rPr>
      </w:pPr>
      <w:r>
        <w:rPr>
          <w:noProof/>
          <w:lang w:eastAsia="ru-RU"/>
        </w:rPr>
        <mc:AlternateContent>
          <mc:Choice Requires="wps">
            <w:drawing>
              <wp:anchor distT="0" distB="0" distL="114300" distR="114300" simplePos="0" relativeHeight="251670528" behindDoc="0" locked="0" layoutInCell="1" allowOverlap="1" wp14:anchorId="4F9BF902" wp14:editId="652A957F">
                <wp:simplePos x="0" y="0"/>
                <wp:positionH relativeFrom="margin">
                  <wp:posOffset>0</wp:posOffset>
                </wp:positionH>
                <wp:positionV relativeFrom="paragraph">
                  <wp:posOffset>13335</wp:posOffset>
                </wp:positionV>
                <wp:extent cx="1692000" cy="468000"/>
                <wp:effectExtent l="0" t="0" r="22860" b="27305"/>
                <wp:wrapNone/>
                <wp:docPr id="57" name="Прямоугольник 57"/>
                <wp:cNvGraphicFramePr/>
                <a:graphic xmlns:a="http://schemas.openxmlformats.org/drawingml/2006/main">
                  <a:graphicData uri="http://schemas.microsoft.com/office/word/2010/wordprocessingShape">
                    <wps:wsp>
                      <wps:cNvSpPr/>
                      <wps:spPr>
                        <a:xfrm>
                          <a:off x="0" y="0"/>
                          <a:ext cx="1692000" cy="4680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2E2094DF" w14:textId="77777777" w:rsidR="005844BE" w:rsidRDefault="005844BE" w:rsidP="00340CC6">
                            <w:pPr>
                              <w:contextualSpacing/>
                              <w:jc w:val="center"/>
                              <w:rPr>
                                <w:sz w:val="24"/>
                                <w:szCs w:val="24"/>
                                <w:lang w:val="kk-KZ"/>
                              </w:rPr>
                            </w:pPr>
                            <w:r>
                              <w:rPr>
                                <w:sz w:val="24"/>
                                <w:szCs w:val="24"/>
                                <w:lang w:val="kk-KZ"/>
                              </w:rPr>
                              <w:t>Аскорбин қышқылы</w:t>
                            </w:r>
                          </w:p>
                          <w:p w14:paraId="32FBF239" w14:textId="77777777" w:rsidR="005844BE" w:rsidRPr="009F130B" w:rsidRDefault="005844BE" w:rsidP="00340CC6">
                            <w:pPr>
                              <w:contextualSpacing/>
                              <w:jc w:val="center"/>
                              <w:rPr>
                                <w:sz w:val="24"/>
                                <w:szCs w:val="24"/>
                              </w:rPr>
                            </w:pPr>
                            <w:r>
                              <w:rPr>
                                <w:sz w:val="24"/>
                                <w:szCs w:val="24"/>
                                <w:lang w:val="kk-KZ"/>
                              </w:rPr>
                              <w:t xml:space="preserve"> </w:t>
                            </w:r>
                            <w:r>
                              <w:rPr>
                                <w:sz w:val="24"/>
                                <w:szCs w:val="24"/>
                              </w:rPr>
                              <w:t xml:space="preserve">0,05% </w:t>
                            </w:r>
                          </w:p>
                          <w:p w14:paraId="06884BED" w14:textId="77777777" w:rsidR="005844BE" w:rsidRDefault="005844BE" w:rsidP="00340C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BF902" id="Прямоугольник 57" o:spid="_x0000_s1032" style="position:absolute;margin-left:0;margin-top:1.05pt;width:133.25pt;height:36.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" fillcolor="#c6d9f1 [671]" strokecolor="#17365d [2415]" strokeweight="1pt">
                <v:textbox>
                  <w:txbxContent>
                    <w:p w14:paraId="2E2094DF" w14:textId="77777777" w:rsidR="005844BE" w:rsidRDefault="005844BE" w:rsidP="00340CC6">
                      <w:pPr>
                        <w:contextualSpacing/>
                        <w:jc w:val="center"/>
                        <w:rPr>
                          <w:sz w:val="24"/>
                          <w:szCs w:val="24"/>
                          <w:lang w:val="kk-KZ"/>
                        </w:rPr>
                      </w:pPr>
                      <w:r>
                        <w:rPr>
                          <w:sz w:val="24"/>
                          <w:szCs w:val="24"/>
                          <w:lang w:val="kk-KZ"/>
                        </w:rPr>
                        <w:t>Аскорбин қышқылы</w:t>
                      </w:r>
                    </w:p>
                    <w:p w14:paraId="32FBF239" w14:textId="77777777" w:rsidR="005844BE" w:rsidRPr="009F130B" w:rsidRDefault="005844BE" w:rsidP="00340CC6">
                      <w:pPr>
                        <w:contextualSpacing/>
                        <w:jc w:val="center"/>
                        <w:rPr>
                          <w:sz w:val="24"/>
                          <w:szCs w:val="24"/>
                        </w:rPr>
                      </w:pPr>
                      <w:r>
                        <w:rPr>
                          <w:sz w:val="24"/>
                          <w:szCs w:val="24"/>
                          <w:lang w:val="kk-KZ"/>
                        </w:rPr>
                        <w:t xml:space="preserve"> </w:t>
                      </w:r>
                      <w:r>
                        <w:rPr>
                          <w:sz w:val="24"/>
                          <w:szCs w:val="24"/>
                        </w:rPr>
                        <w:t xml:space="preserve">0,05% </w:t>
                      </w:r>
                    </w:p>
                    <w:p w14:paraId="06884BED" w14:textId="77777777" w:rsidR="005844BE" w:rsidRDefault="005844BE" w:rsidP="00340CC6"/>
                  </w:txbxContent>
                </v:textbox>
                <w10:wrap anchorx="margin"/>
              </v:rect>
            </w:pict>
          </mc:Fallback>
        </mc:AlternateContent>
      </w:r>
    </w:p>
    <w:p w14:paraId="0A17CDFC" w14:textId="5A7055CD" w:rsidR="00340CC6" w:rsidRPr="002B6CB5" w:rsidRDefault="005064C3" w:rsidP="00340CC6">
      <w:pPr>
        <w:rPr>
          <w:lang w:val="kk-KZ"/>
        </w:rPr>
      </w:pPr>
      <w:r>
        <w:rPr>
          <w:noProof/>
          <w:lang w:eastAsia="ru-RU"/>
        </w:rPr>
        <mc:AlternateContent>
          <mc:Choice Requires="wps">
            <w:drawing>
              <wp:anchor distT="0" distB="0" distL="114300" distR="114300" simplePos="0" relativeHeight="251691008" behindDoc="0" locked="0" layoutInCell="1" allowOverlap="1" wp14:anchorId="74DEB2C1" wp14:editId="2DB61449">
                <wp:simplePos x="0" y="0"/>
                <wp:positionH relativeFrom="column">
                  <wp:posOffset>1691640</wp:posOffset>
                </wp:positionH>
                <wp:positionV relativeFrom="paragraph">
                  <wp:posOffset>40005</wp:posOffset>
                </wp:positionV>
                <wp:extent cx="323850" cy="0"/>
                <wp:effectExtent l="0" t="76200" r="19050" b="95250"/>
                <wp:wrapNone/>
                <wp:docPr id="135" name="Прямая со стрелкой 135"/>
                <wp:cNvGraphicFramePr/>
                <a:graphic xmlns:a="http://schemas.openxmlformats.org/drawingml/2006/main">
                  <a:graphicData uri="http://schemas.microsoft.com/office/word/2010/wordprocessingShape">
                    <wps:wsp>
                      <wps:cNvCnPr/>
                      <wps:spPr>
                        <a:xfrm>
                          <a:off x="0" y="0"/>
                          <a:ext cx="3238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6CAC2F" id="Прямая со стрелкой 135" o:spid="_x0000_s1026" type="#_x0000_t32" style="position:absolute;margin-left:133.2pt;margin-top:3.15pt;width:25.5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" strokecolor="black [3213]">
                <v:stroke endarrow="block"/>
              </v:shape>
            </w:pict>
          </mc:Fallback>
        </mc:AlternateContent>
      </w:r>
      <w:r>
        <w:rPr>
          <w:noProof/>
          <w:lang w:eastAsia="ru-RU"/>
        </w:rPr>
        <mc:AlternateContent>
          <mc:Choice Requires="wps">
            <w:drawing>
              <wp:anchor distT="0" distB="0" distL="114300" distR="114300" simplePos="0" relativeHeight="251693056" behindDoc="0" locked="0" layoutInCell="1" allowOverlap="1" wp14:anchorId="125A78F8" wp14:editId="3D35049E">
                <wp:simplePos x="0" y="0"/>
                <wp:positionH relativeFrom="column">
                  <wp:posOffset>3752850</wp:posOffset>
                </wp:positionH>
                <wp:positionV relativeFrom="paragraph">
                  <wp:posOffset>52502</wp:posOffset>
                </wp:positionV>
                <wp:extent cx="331546" cy="329412"/>
                <wp:effectExtent l="38100" t="76200" r="11430" b="33020"/>
                <wp:wrapNone/>
                <wp:docPr id="137" name="Соединительная линия уступом 137"/>
                <wp:cNvGraphicFramePr/>
                <a:graphic xmlns:a="http://schemas.openxmlformats.org/drawingml/2006/main">
                  <a:graphicData uri="http://schemas.microsoft.com/office/word/2010/wordprocessingShape">
                    <wps:wsp>
                      <wps:cNvCnPr/>
                      <wps:spPr>
                        <a:xfrm flipH="1" flipV="1">
                          <a:off x="0" y="0"/>
                          <a:ext cx="331546" cy="329412"/>
                        </a:xfrm>
                        <a:prstGeom prst="bentConnector3">
                          <a:avLst>
                            <a:gd name="adj1" fmla="val 37700"/>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4B922F" id="Соединительная линия уступом 137" o:spid="_x0000_s1026" type="#_x0000_t34" style="position:absolute;margin-left:295.5pt;margin-top:4.15pt;width:26.1pt;height:25.95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" adj="8143" strokecolor="black [3213]">
                <v:stroke endarrow="block"/>
              </v:shape>
            </w:pict>
          </mc:Fallback>
        </mc:AlternateContent>
      </w:r>
      <w:r>
        <w:rPr>
          <w:noProof/>
          <w:lang w:eastAsia="ru-RU"/>
        </w:rPr>
        <mc:AlternateContent>
          <mc:Choice Requires="wps">
            <w:drawing>
              <wp:anchor distT="0" distB="0" distL="114300" distR="114300" simplePos="0" relativeHeight="251689984" behindDoc="0" locked="0" layoutInCell="1" allowOverlap="1" wp14:anchorId="1EE87D91" wp14:editId="35FF01E8">
                <wp:simplePos x="0" y="0"/>
                <wp:positionH relativeFrom="column">
                  <wp:posOffset>1694870</wp:posOffset>
                </wp:positionH>
                <wp:positionV relativeFrom="paragraph">
                  <wp:posOffset>38017</wp:posOffset>
                </wp:positionV>
                <wp:extent cx="320040" cy="644139"/>
                <wp:effectExtent l="0" t="76200" r="0" b="22860"/>
                <wp:wrapNone/>
                <wp:docPr id="133" name="Соединительная линия уступом 133"/>
                <wp:cNvGraphicFramePr/>
                <a:graphic xmlns:a="http://schemas.openxmlformats.org/drawingml/2006/main">
                  <a:graphicData uri="http://schemas.microsoft.com/office/word/2010/wordprocessingShape">
                    <wps:wsp>
                      <wps:cNvCnPr/>
                      <wps:spPr>
                        <a:xfrm flipV="1">
                          <a:off x="0" y="0"/>
                          <a:ext cx="320040" cy="64413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7A807" id="Соединительная линия уступом 133" o:spid="_x0000_s1026" type="#_x0000_t34" style="position:absolute;margin-left:133.45pt;margin-top:3pt;width:25.2pt;height:50.7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" strokecolor="black [3213]">
                <v:stroke endarrow="block"/>
              </v:shape>
            </w:pict>
          </mc:Fallback>
        </mc:AlternateContent>
      </w:r>
    </w:p>
    <w:p w14:paraId="4E45F139" w14:textId="15EB3B70" w:rsidR="00340CC6" w:rsidRPr="002B6CB5" w:rsidRDefault="00340CC6" w:rsidP="00340CC6">
      <w:pPr>
        <w:rPr>
          <w:lang w:val="kk-KZ"/>
        </w:rPr>
      </w:pPr>
      <w:r>
        <w:rPr>
          <w:noProof/>
          <w:lang w:eastAsia="ru-RU"/>
        </w:rPr>
        <mc:AlternateContent>
          <mc:Choice Requires="wps">
            <w:drawing>
              <wp:anchor distT="0" distB="0" distL="114300" distR="114300" simplePos="0" relativeHeight="251669504" behindDoc="0" locked="0" layoutInCell="1" allowOverlap="1" wp14:anchorId="08434423" wp14:editId="12F8F953">
                <wp:simplePos x="0" y="0"/>
                <wp:positionH relativeFrom="margin">
                  <wp:posOffset>4083523</wp:posOffset>
                </wp:positionH>
                <wp:positionV relativeFrom="paragraph">
                  <wp:posOffset>5715</wp:posOffset>
                </wp:positionV>
                <wp:extent cx="2016000" cy="468000"/>
                <wp:effectExtent l="0" t="0" r="22860" b="27305"/>
                <wp:wrapNone/>
                <wp:docPr id="64" name="Прямоугольник 64"/>
                <wp:cNvGraphicFramePr/>
                <a:graphic xmlns:a="http://schemas.openxmlformats.org/drawingml/2006/main">
                  <a:graphicData uri="http://schemas.microsoft.com/office/word/2010/wordprocessingShape">
                    <wps:wsp>
                      <wps:cNvSpPr/>
                      <wps:spPr>
                        <a:xfrm>
                          <a:off x="0" y="0"/>
                          <a:ext cx="2016000" cy="4680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5B46DA65" w14:textId="77777777" w:rsidR="005844BE" w:rsidRPr="007427FF" w:rsidRDefault="005844BE" w:rsidP="00340CC6">
                            <w:pPr>
                              <w:jc w:val="center"/>
                              <w:rPr>
                                <w:sz w:val="24"/>
                                <w:szCs w:val="24"/>
                                <w:lang w:val="kk-KZ"/>
                              </w:rPr>
                            </w:pPr>
                            <w:r>
                              <w:rPr>
                                <w:sz w:val="24"/>
                                <w:szCs w:val="24"/>
                                <w:lang w:val="kk-KZ"/>
                              </w:rPr>
                              <w:t>Ас т</w:t>
                            </w:r>
                            <w:r w:rsidRPr="007427FF">
                              <w:rPr>
                                <w:sz w:val="24"/>
                                <w:szCs w:val="24"/>
                                <w:lang w:val="kk-KZ"/>
                              </w:rPr>
                              <w:t>ұз</w:t>
                            </w:r>
                            <w:r>
                              <w:rPr>
                                <w:sz w:val="24"/>
                                <w:szCs w:val="24"/>
                                <w:lang w:val="kk-KZ"/>
                              </w:rPr>
                              <w:t>ы</w:t>
                            </w:r>
                            <w:r w:rsidRPr="007427FF">
                              <w:rPr>
                                <w:sz w:val="24"/>
                                <w:szCs w:val="24"/>
                                <w:lang w:val="kk-KZ"/>
                              </w:rPr>
                              <w:t xml:space="preserve">, қара бұрыш ұнтағы, </w:t>
                            </w:r>
                            <w:r>
                              <w:rPr>
                                <w:sz w:val="24"/>
                                <w:szCs w:val="24"/>
                                <w:lang w:val="kk-KZ"/>
                              </w:rPr>
                              <w:t xml:space="preserve">бидай </w:t>
                            </w:r>
                            <w:r w:rsidRPr="007427FF">
                              <w:rPr>
                                <w:sz w:val="24"/>
                                <w:szCs w:val="24"/>
                                <w:lang w:val="kk-KZ"/>
                              </w:rPr>
                              <w:t>нан</w:t>
                            </w:r>
                            <w:r>
                              <w:rPr>
                                <w:sz w:val="24"/>
                                <w:szCs w:val="24"/>
                                <w:lang w:val="kk-KZ"/>
                              </w:rPr>
                              <w:t>ы</w:t>
                            </w:r>
                            <w:r w:rsidRPr="007427FF">
                              <w:rPr>
                                <w:sz w:val="24"/>
                                <w:szCs w:val="24"/>
                                <w:lang w:val="kk-KZ"/>
                              </w:rPr>
                              <w:t>, пияз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34423" id="Прямоугольник 64" o:spid="_x0000_s1033" style="position:absolute;margin-left:321.55pt;margin-top:.45pt;width:158.75pt;height:36.8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" fillcolor="#c6d9f1 [671]" strokecolor="#17365d [2415]" strokeweight="1pt">
                <v:textbox>
                  <w:txbxContent>
                    <w:p w14:paraId="5B46DA65" w14:textId="77777777" w:rsidR="005844BE" w:rsidRPr="007427FF" w:rsidRDefault="005844BE" w:rsidP="00340CC6">
                      <w:pPr>
                        <w:jc w:val="center"/>
                        <w:rPr>
                          <w:sz w:val="24"/>
                          <w:szCs w:val="24"/>
                          <w:lang w:val="kk-KZ"/>
                        </w:rPr>
                      </w:pPr>
                      <w:r>
                        <w:rPr>
                          <w:sz w:val="24"/>
                          <w:szCs w:val="24"/>
                          <w:lang w:val="kk-KZ"/>
                        </w:rPr>
                        <w:t>Ас т</w:t>
                      </w:r>
                      <w:r w:rsidRPr="007427FF">
                        <w:rPr>
                          <w:sz w:val="24"/>
                          <w:szCs w:val="24"/>
                          <w:lang w:val="kk-KZ"/>
                        </w:rPr>
                        <w:t>ұз</w:t>
                      </w:r>
                      <w:r>
                        <w:rPr>
                          <w:sz w:val="24"/>
                          <w:szCs w:val="24"/>
                          <w:lang w:val="kk-KZ"/>
                        </w:rPr>
                        <w:t>ы</w:t>
                      </w:r>
                      <w:r w:rsidRPr="007427FF">
                        <w:rPr>
                          <w:sz w:val="24"/>
                          <w:szCs w:val="24"/>
                          <w:lang w:val="kk-KZ"/>
                        </w:rPr>
                        <w:t xml:space="preserve">, қара бұрыш ұнтағы, </w:t>
                      </w:r>
                      <w:r>
                        <w:rPr>
                          <w:sz w:val="24"/>
                          <w:szCs w:val="24"/>
                          <w:lang w:val="kk-KZ"/>
                        </w:rPr>
                        <w:t xml:space="preserve">бидай </w:t>
                      </w:r>
                      <w:r w:rsidRPr="007427FF">
                        <w:rPr>
                          <w:sz w:val="24"/>
                          <w:szCs w:val="24"/>
                          <w:lang w:val="kk-KZ"/>
                        </w:rPr>
                        <w:t>нан</w:t>
                      </w:r>
                      <w:r>
                        <w:rPr>
                          <w:sz w:val="24"/>
                          <w:szCs w:val="24"/>
                          <w:lang w:val="kk-KZ"/>
                        </w:rPr>
                        <w:t>ы</w:t>
                      </w:r>
                      <w:r w:rsidRPr="007427FF">
                        <w:rPr>
                          <w:sz w:val="24"/>
                          <w:szCs w:val="24"/>
                          <w:lang w:val="kk-KZ"/>
                        </w:rPr>
                        <w:t>, пияз</w:t>
                      </w:r>
                    </w:p>
                  </w:txbxContent>
                </v:textbox>
                <w10:wrap anchorx="margin"/>
              </v:rect>
            </w:pict>
          </mc:Fallback>
        </mc:AlternateContent>
      </w:r>
    </w:p>
    <w:p w14:paraId="6C43E5C8" w14:textId="7C54060F" w:rsidR="00340CC6" w:rsidRPr="002B6CB5" w:rsidRDefault="00340CC6" w:rsidP="00340CC6">
      <w:pPr>
        <w:rPr>
          <w:lang w:val="kk-KZ"/>
        </w:rPr>
      </w:pPr>
      <w:r>
        <w:rPr>
          <w:noProof/>
          <w:lang w:eastAsia="ru-RU"/>
        </w:rPr>
        <mc:AlternateContent>
          <mc:Choice Requires="wps">
            <w:drawing>
              <wp:anchor distT="0" distB="0" distL="114300" distR="114300" simplePos="0" relativeHeight="251680768" behindDoc="0" locked="0" layoutInCell="1" allowOverlap="1" wp14:anchorId="438AC0D3" wp14:editId="7481A909">
                <wp:simplePos x="0" y="0"/>
                <wp:positionH relativeFrom="column">
                  <wp:posOffset>2927350</wp:posOffset>
                </wp:positionH>
                <wp:positionV relativeFrom="paragraph">
                  <wp:posOffset>10160</wp:posOffset>
                </wp:positionV>
                <wp:extent cx="0" cy="251460"/>
                <wp:effectExtent l="76200" t="0" r="57150" b="53340"/>
                <wp:wrapNone/>
                <wp:docPr id="121" name="Прямая со стрелкой 121"/>
                <wp:cNvGraphicFramePr/>
                <a:graphic xmlns:a="http://schemas.openxmlformats.org/drawingml/2006/main">
                  <a:graphicData uri="http://schemas.microsoft.com/office/word/2010/wordprocessingShape">
                    <wps:wsp>
                      <wps:cNvCnPr/>
                      <wps:spPr>
                        <a:xfrm>
                          <a:off x="0" y="0"/>
                          <a:ext cx="0" cy="251460"/>
                        </a:xfrm>
                        <a:prstGeom prst="straightConnector1">
                          <a:avLst/>
                        </a:prstGeom>
                        <a:ln>
                          <a:solidFill>
                            <a:schemeClr val="tx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21197A" id="Прямая со стрелкой 121" o:spid="_x0000_s1026" type="#_x0000_t32" style="position:absolute;margin-left:230.5pt;margin-top:.8pt;width:0;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" strokecolor="#17365d [2415]">
                <v:stroke endarrow="block"/>
              </v:shape>
            </w:pict>
          </mc:Fallback>
        </mc:AlternateContent>
      </w:r>
    </w:p>
    <w:p w14:paraId="03D30DD7" w14:textId="0198105E" w:rsidR="00340CC6" w:rsidRPr="002B6CB5" w:rsidRDefault="00340CC6" w:rsidP="00340CC6">
      <w:pPr>
        <w:rPr>
          <w:lang w:val="kk-KZ"/>
        </w:rPr>
      </w:pPr>
      <w:r>
        <w:rPr>
          <w:noProof/>
          <w:lang w:eastAsia="ru-RU"/>
        </w:rPr>
        <mc:AlternateContent>
          <mc:Choice Requires="wps">
            <w:drawing>
              <wp:anchor distT="0" distB="0" distL="114300" distR="114300" simplePos="0" relativeHeight="251664384" behindDoc="0" locked="0" layoutInCell="1" allowOverlap="1" wp14:anchorId="595A0488" wp14:editId="2D3EADD7">
                <wp:simplePos x="0" y="0"/>
                <wp:positionH relativeFrom="page">
                  <wp:posOffset>3072765</wp:posOffset>
                </wp:positionH>
                <wp:positionV relativeFrom="paragraph">
                  <wp:posOffset>2637790</wp:posOffset>
                </wp:positionV>
                <wp:extent cx="1790700" cy="409575"/>
                <wp:effectExtent l="0" t="0" r="19050" b="28575"/>
                <wp:wrapNone/>
                <wp:docPr id="75" name="Прямоугольник 75"/>
                <wp:cNvGraphicFramePr/>
                <a:graphic xmlns:a="http://schemas.openxmlformats.org/drawingml/2006/main">
                  <a:graphicData uri="http://schemas.microsoft.com/office/word/2010/wordprocessingShape">
                    <wps:wsp>
                      <wps:cNvSpPr/>
                      <wps:spPr>
                        <a:xfrm>
                          <a:off x="0" y="0"/>
                          <a:ext cx="1790700" cy="409575"/>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590175DC" w14:textId="77777777" w:rsidR="005844BE" w:rsidRPr="007427FF" w:rsidRDefault="005844BE" w:rsidP="00340CC6">
                            <w:pPr>
                              <w:jc w:val="center"/>
                              <w:rPr>
                                <w:sz w:val="24"/>
                                <w:szCs w:val="24"/>
                                <w:lang w:val="kk-KZ"/>
                              </w:rPr>
                            </w:pPr>
                            <w:r>
                              <w:rPr>
                                <w:sz w:val="24"/>
                                <w:szCs w:val="24"/>
                                <w:lang w:val="kk-KZ"/>
                              </w:rPr>
                              <w:t>Қаптау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A0488" id="Прямоугольник 75" o:spid="_x0000_s1034" style="position:absolute;margin-left:241.95pt;margin-top:207.7pt;width:141pt;height:32.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" fillcolor="#c6d9f1 [671]" strokecolor="#17365d [2415]" strokeweight="1pt">
                <v:textbox>
                  <w:txbxContent>
                    <w:p w14:paraId="590175DC" w14:textId="77777777" w:rsidR="005844BE" w:rsidRPr="007427FF" w:rsidRDefault="005844BE" w:rsidP="00340CC6">
                      <w:pPr>
                        <w:jc w:val="center"/>
                        <w:rPr>
                          <w:sz w:val="24"/>
                          <w:szCs w:val="24"/>
                          <w:lang w:val="kk-KZ"/>
                        </w:rPr>
                      </w:pPr>
                      <w:r>
                        <w:rPr>
                          <w:sz w:val="24"/>
                          <w:szCs w:val="24"/>
                          <w:lang w:val="kk-KZ"/>
                        </w:rPr>
                        <w:t>Қаптау</w:t>
                      </w:r>
                    </w:p>
                  </w:txbxContent>
                </v:textbox>
                <w10:wrap anchorx="page"/>
              </v:rect>
            </w:pict>
          </mc:Fallback>
        </mc:AlternateContent>
      </w:r>
      <w:r>
        <w:rPr>
          <w:noProof/>
          <w:lang w:eastAsia="ru-RU"/>
        </w:rPr>
        <mc:AlternateContent>
          <mc:Choice Requires="wps">
            <w:drawing>
              <wp:anchor distT="0" distB="0" distL="114300" distR="114300" simplePos="0" relativeHeight="251662336" behindDoc="0" locked="0" layoutInCell="1" allowOverlap="1" wp14:anchorId="2E3056D9" wp14:editId="589FD66A">
                <wp:simplePos x="0" y="0"/>
                <wp:positionH relativeFrom="page">
                  <wp:posOffset>3096260</wp:posOffset>
                </wp:positionH>
                <wp:positionV relativeFrom="paragraph">
                  <wp:posOffset>123190</wp:posOffset>
                </wp:positionV>
                <wp:extent cx="1743075" cy="533400"/>
                <wp:effectExtent l="0" t="0" r="28575" b="19050"/>
                <wp:wrapNone/>
                <wp:docPr id="68" name="Прямоугольник 68"/>
                <wp:cNvGraphicFramePr/>
                <a:graphic xmlns:a="http://schemas.openxmlformats.org/drawingml/2006/main">
                  <a:graphicData uri="http://schemas.microsoft.com/office/word/2010/wordprocessingShape">
                    <wps:wsp>
                      <wps:cNvSpPr/>
                      <wps:spPr>
                        <a:xfrm>
                          <a:off x="0" y="0"/>
                          <a:ext cx="1743075" cy="5334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3D29D35A" w14:textId="77777777" w:rsidR="005844BE" w:rsidRPr="007427FF" w:rsidRDefault="005844BE" w:rsidP="00340CC6">
                            <w:pPr>
                              <w:jc w:val="center"/>
                              <w:rPr>
                                <w:sz w:val="24"/>
                                <w:szCs w:val="24"/>
                                <w:lang w:val="kk-KZ"/>
                              </w:rPr>
                            </w:pPr>
                            <w:r>
                              <w:rPr>
                                <w:sz w:val="24"/>
                                <w:szCs w:val="24"/>
                                <w:lang w:val="kk-KZ"/>
                              </w:rPr>
                              <w:t>Формалау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056D9" id="Прямоугольник 68" o:spid="_x0000_s1035" style="position:absolute;margin-left:243.8pt;margin-top:9.7pt;width:137.25pt;height:4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" fillcolor="#c6d9f1 [671]" strokecolor="#17365d [2415]" strokeweight="1pt">
                <v:textbox>
                  <w:txbxContent>
                    <w:p w14:paraId="3D29D35A" w14:textId="77777777" w:rsidR="005844BE" w:rsidRPr="007427FF" w:rsidRDefault="005844BE" w:rsidP="00340CC6">
                      <w:pPr>
                        <w:jc w:val="center"/>
                        <w:rPr>
                          <w:sz w:val="24"/>
                          <w:szCs w:val="24"/>
                          <w:lang w:val="kk-KZ"/>
                        </w:rPr>
                      </w:pPr>
                      <w:r>
                        <w:rPr>
                          <w:sz w:val="24"/>
                          <w:szCs w:val="24"/>
                          <w:lang w:val="kk-KZ"/>
                        </w:rPr>
                        <w:t>Формалау</w:t>
                      </w:r>
                    </w:p>
                  </w:txbxContent>
                </v:textbox>
                <w10:wrap anchorx="page"/>
              </v:rect>
            </w:pict>
          </mc:Fallback>
        </mc:AlternateContent>
      </w:r>
      <w:r>
        <w:rPr>
          <w:noProof/>
          <w:lang w:eastAsia="ru-RU"/>
        </w:rPr>
        <mc:AlternateContent>
          <mc:Choice Requires="wps">
            <w:drawing>
              <wp:anchor distT="0" distB="0" distL="114300" distR="114300" simplePos="0" relativeHeight="251671552" behindDoc="0" locked="0" layoutInCell="1" allowOverlap="1" wp14:anchorId="03406138" wp14:editId="06F17B06">
                <wp:simplePos x="0" y="0"/>
                <wp:positionH relativeFrom="margin">
                  <wp:posOffset>0</wp:posOffset>
                </wp:positionH>
                <wp:positionV relativeFrom="paragraph">
                  <wp:posOffset>1905</wp:posOffset>
                </wp:positionV>
                <wp:extent cx="1692000" cy="468000"/>
                <wp:effectExtent l="0" t="0" r="22860" b="27305"/>
                <wp:wrapNone/>
                <wp:docPr id="63" name="Прямоугольник 63"/>
                <wp:cNvGraphicFramePr/>
                <a:graphic xmlns:a="http://schemas.openxmlformats.org/drawingml/2006/main">
                  <a:graphicData uri="http://schemas.microsoft.com/office/word/2010/wordprocessingShape">
                    <wps:wsp>
                      <wps:cNvSpPr/>
                      <wps:spPr>
                        <a:xfrm>
                          <a:off x="0" y="0"/>
                          <a:ext cx="1692000" cy="4680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0C6856E4" w14:textId="77777777" w:rsidR="005844BE" w:rsidRDefault="005844BE" w:rsidP="00340CC6">
                            <w:pPr>
                              <w:jc w:val="center"/>
                              <w:rPr>
                                <w:sz w:val="24"/>
                                <w:szCs w:val="24"/>
                                <w:lang w:val="kk-KZ"/>
                              </w:rPr>
                            </w:pPr>
                            <w:r>
                              <w:rPr>
                                <w:sz w:val="24"/>
                                <w:szCs w:val="24"/>
                                <w:lang w:val="kk-KZ"/>
                              </w:rPr>
                              <w:t xml:space="preserve">Токоферол </w:t>
                            </w:r>
                          </w:p>
                          <w:p w14:paraId="19DA2E84" w14:textId="77777777" w:rsidR="005844BE" w:rsidRPr="00D669BA" w:rsidRDefault="005844BE" w:rsidP="00340CC6">
                            <w:pPr>
                              <w:jc w:val="center"/>
                              <w:rPr>
                                <w:sz w:val="24"/>
                                <w:szCs w:val="24"/>
                              </w:rPr>
                            </w:pPr>
                            <w:r>
                              <w:rPr>
                                <w:sz w:val="24"/>
                                <w:szCs w:val="24"/>
                              </w:rPr>
                              <w:t xml:space="preserve">0,02% </w:t>
                            </w:r>
                          </w:p>
                          <w:p w14:paraId="62372E94" w14:textId="77777777" w:rsidR="005844BE" w:rsidRPr="007427FF" w:rsidRDefault="005844BE" w:rsidP="00340CC6">
                            <w:pPr>
                              <w:jc w:val="center"/>
                              <w:rPr>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06138" id="Прямоугольник 63" o:spid="_x0000_s1036" style="position:absolute;margin-left:0;margin-top:.15pt;width:133.25pt;height:36.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" fillcolor="#c6d9f1 [671]" strokecolor="#17365d [2415]" strokeweight="1pt">
                <v:textbox>
                  <w:txbxContent>
                    <w:p w14:paraId="0C6856E4" w14:textId="77777777" w:rsidR="005844BE" w:rsidRDefault="005844BE" w:rsidP="00340CC6">
                      <w:pPr>
                        <w:jc w:val="center"/>
                        <w:rPr>
                          <w:sz w:val="24"/>
                          <w:szCs w:val="24"/>
                          <w:lang w:val="kk-KZ"/>
                        </w:rPr>
                      </w:pPr>
                      <w:r>
                        <w:rPr>
                          <w:sz w:val="24"/>
                          <w:szCs w:val="24"/>
                          <w:lang w:val="kk-KZ"/>
                        </w:rPr>
                        <w:t xml:space="preserve">Токоферол </w:t>
                      </w:r>
                    </w:p>
                    <w:p w14:paraId="19DA2E84" w14:textId="77777777" w:rsidR="005844BE" w:rsidRPr="00D669BA" w:rsidRDefault="005844BE" w:rsidP="00340CC6">
                      <w:pPr>
                        <w:jc w:val="center"/>
                        <w:rPr>
                          <w:sz w:val="24"/>
                          <w:szCs w:val="24"/>
                        </w:rPr>
                      </w:pPr>
                      <w:r>
                        <w:rPr>
                          <w:sz w:val="24"/>
                          <w:szCs w:val="24"/>
                        </w:rPr>
                        <w:t xml:space="preserve">0,02% </w:t>
                      </w:r>
                    </w:p>
                    <w:p w14:paraId="62372E94" w14:textId="77777777" w:rsidR="005844BE" w:rsidRPr="007427FF" w:rsidRDefault="005844BE" w:rsidP="00340CC6">
                      <w:pPr>
                        <w:jc w:val="center"/>
                        <w:rPr>
                          <w:sz w:val="24"/>
                          <w:szCs w:val="24"/>
                          <w:lang w:val="kk-KZ"/>
                        </w:rPr>
                      </w:pPr>
                    </w:p>
                  </w:txbxContent>
                </v:textbox>
                <w10:wrap anchorx="margin"/>
              </v:rect>
            </w:pict>
          </mc:Fallback>
        </mc:AlternateContent>
      </w:r>
    </w:p>
    <w:p w14:paraId="52C69F09" w14:textId="7434C107" w:rsidR="00340CC6" w:rsidRPr="002B6CB5" w:rsidRDefault="00340CC6" w:rsidP="00340CC6">
      <w:pPr>
        <w:rPr>
          <w:lang w:val="kk-KZ"/>
        </w:rPr>
      </w:pPr>
    </w:p>
    <w:p w14:paraId="28D0035F" w14:textId="58466574" w:rsidR="00340CC6" w:rsidRPr="002B6CB5" w:rsidRDefault="00340CC6" w:rsidP="00340CC6">
      <w:pPr>
        <w:rPr>
          <w:lang w:val="kk-KZ"/>
        </w:rPr>
      </w:pPr>
    </w:p>
    <w:p w14:paraId="4F1E2AF4" w14:textId="0DF8E71C" w:rsidR="00340CC6" w:rsidRPr="002B6CB5" w:rsidRDefault="00340CC6" w:rsidP="00340CC6">
      <w:pPr>
        <w:rPr>
          <w:lang w:val="kk-KZ"/>
        </w:rPr>
      </w:pPr>
    </w:p>
    <w:p w14:paraId="5362AB81" w14:textId="0198E7AD" w:rsidR="00340CC6" w:rsidRPr="002B6CB5" w:rsidRDefault="00340CC6" w:rsidP="00340CC6">
      <w:pPr>
        <w:rPr>
          <w:lang w:val="kk-KZ"/>
        </w:rPr>
      </w:pPr>
      <w:r w:rsidRPr="00340CC6">
        <w:rPr>
          <w:noProof/>
          <w:lang w:eastAsia="ru-RU"/>
        </w:rPr>
        <mc:AlternateContent>
          <mc:Choice Requires="wps">
            <w:drawing>
              <wp:anchor distT="0" distB="0" distL="114300" distR="114300" simplePos="0" relativeHeight="251682816" behindDoc="0" locked="0" layoutInCell="1" allowOverlap="1" wp14:anchorId="1B4CBDAB" wp14:editId="61272167">
                <wp:simplePos x="0" y="0"/>
                <wp:positionH relativeFrom="column">
                  <wp:posOffset>2932762</wp:posOffset>
                </wp:positionH>
                <wp:positionV relativeFrom="paragraph">
                  <wp:posOffset>1914</wp:posOffset>
                </wp:positionV>
                <wp:extent cx="0" cy="252000"/>
                <wp:effectExtent l="76200" t="0" r="57150" b="53340"/>
                <wp:wrapNone/>
                <wp:docPr id="124" name="Прямая со стрелкой 124"/>
                <wp:cNvGraphicFramePr/>
                <a:graphic xmlns:a="http://schemas.openxmlformats.org/drawingml/2006/main">
                  <a:graphicData uri="http://schemas.microsoft.com/office/word/2010/wordprocessingShape">
                    <wps:wsp>
                      <wps:cNvCnPr/>
                      <wps:spPr>
                        <a:xfrm>
                          <a:off x="0" y="0"/>
                          <a:ext cx="0" cy="25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0F22BB" id="Прямая со стрелкой 124" o:spid="_x0000_s1026" type="#_x0000_t32" style="position:absolute;margin-left:230.95pt;margin-top:.15pt;width:0;height:19.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" strokecolor="black [3213]">
                <v:stroke endarrow="block"/>
              </v:shape>
            </w:pict>
          </mc:Fallback>
        </mc:AlternateContent>
      </w:r>
    </w:p>
    <w:p w14:paraId="0B5A5E0A" w14:textId="722A0B52" w:rsidR="00340CC6" w:rsidRPr="002B6CB5" w:rsidRDefault="00340CC6" w:rsidP="00340CC6">
      <w:pPr>
        <w:rPr>
          <w:lang w:val="kk-KZ"/>
        </w:rPr>
      </w:pPr>
      <w:r>
        <w:rPr>
          <w:noProof/>
          <w:lang w:eastAsia="ru-RU"/>
        </w:rPr>
        <mc:AlternateContent>
          <mc:Choice Requires="wps">
            <w:drawing>
              <wp:anchor distT="0" distB="0" distL="114300" distR="114300" simplePos="0" relativeHeight="251663360" behindDoc="0" locked="0" layoutInCell="1" allowOverlap="1" wp14:anchorId="7C266612" wp14:editId="3539576B">
                <wp:simplePos x="0" y="0"/>
                <wp:positionH relativeFrom="page">
                  <wp:posOffset>3096733</wp:posOffset>
                </wp:positionH>
                <wp:positionV relativeFrom="paragraph">
                  <wp:posOffset>117475</wp:posOffset>
                </wp:positionV>
                <wp:extent cx="1743075" cy="571500"/>
                <wp:effectExtent l="0" t="0" r="28575" b="19050"/>
                <wp:wrapNone/>
                <wp:docPr id="71" name="Прямоугольник 71"/>
                <wp:cNvGraphicFramePr/>
                <a:graphic xmlns:a="http://schemas.openxmlformats.org/drawingml/2006/main">
                  <a:graphicData uri="http://schemas.microsoft.com/office/word/2010/wordprocessingShape">
                    <wps:wsp>
                      <wps:cNvSpPr/>
                      <wps:spPr>
                        <a:xfrm>
                          <a:off x="0" y="0"/>
                          <a:ext cx="1743075" cy="5715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2FBE0653" w14:textId="77777777" w:rsidR="005844BE" w:rsidRPr="007427FF" w:rsidRDefault="005844BE" w:rsidP="00340CC6">
                            <w:pPr>
                              <w:jc w:val="center"/>
                              <w:rPr>
                                <w:sz w:val="24"/>
                                <w:szCs w:val="24"/>
                                <w:lang w:val="kk-KZ"/>
                              </w:rPr>
                            </w:pPr>
                            <w:r>
                              <w:rPr>
                                <w:sz w:val="24"/>
                                <w:szCs w:val="24"/>
                                <w:lang w:val="kk-KZ"/>
                              </w:rPr>
                              <w:t>Нан үгіндісіне аунату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66612" id="Прямоугольник 71" o:spid="_x0000_s1037" style="position:absolute;margin-left:243.85pt;margin-top:9.25pt;width:137.25pt;height:4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" fillcolor="#c6d9f1 [671]" strokecolor="#17365d [2415]" strokeweight="1pt">
                <v:textbox>
                  <w:txbxContent>
                    <w:p w14:paraId="2FBE0653" w14:textId="77777777" w:rsidR="005844BE" w:rsidRPr="007427FF" w:rsidRDefault="005844BE" w:rsidP="00340CC6">
                      <w:pPr>
                        <w:jc w:val="center"/>
                        <w:rPr>
                          <w:sz w:val="24"/>
                          <w:szCs w:val="24"/>
                          <w:lang w:val="kk-KZ"/>
                        </w:rPr>
                      </w:pPr>
                      <w:r>
                        <w:rPr>
                          <w:sz w:val="24"/>
                          <w:szCs w:val="24"/>
                          <w:lang w:val="kk-KZ"/>
                        </w:rPr>
                        <w:t>Нан үгіндісіне аунату</w:t>
                      </w:r>
                    </w:p>
                  </w:txbxContent>
                </v:textbox>
                <w10:wrap anchorx="page"/>
              </v:rect>
            </w:pict>
          </mc:Fallback>
        </mc:AlternateContent>
      </w:r>
    </w:p>
    <w:p w14:paraId="24D667DF" w14:textId="7E3BCB1C" w:rsidR="00340CC6" w:rsidRPr="002B6CB5" w:rsidRDefault="00340CC6" w:rsidP="00340CC6">
      <w:pPr>
        <w:rPr>
          <w:lang w:val="kk-KZ"/>
        </w:rPr>
      </w:pPr>
    </w:p>
    <w:p w14:paraId="505B9F5E" w14:textId="724499F8" w:rsidR="00340CC6" w:rsidRPr="002B6CB5" w:rsidRDefault="00340CC6" w:rsidP="00340CC6">
      <w:pPr>
        <w:rPr>
          <w:lang w:val="kk-KZ"/>
        </w:rPr>
      </w:pPr>
    </w:p>
    <w:p w14:paraId="65FDAC51" w14:textId="29E5A7BA" w:rsidR="00340CC6" w:rsidRDefault="00340CC6" w:rsidP="00340CC6">
      <w:pPr>
        <w:rPr>
          <w:lang w:val="kk-KZ"/>
        </w:rPr>
      </w:pPr>
    </w:p>
    <w:p w14:paraId="4FC89117" w14:textId="228E3FB6" w:rsidR="00340CC6" w:rsidRPr="002B6CB5" w:rsidRDefault="00340CC6" w:rsidP="00340CC6">
      <w:pPr>
        <w:tabs>
          <w:tab w:val="left" w:pos="5640"/>
        </w:tabs>
        <w:rPr>
          <w:lang w:val="kk-KZ"/>
        </w:rPr>
      </w:pPr>
      <w:r w:rsidRPr="00340CC6">
        <w:rPr>
          <w:noProof/>
          <w:lang w:eastAsia="ru-RU"/>
        </w:rPr>
        <mc:AlternateContent>
          <mc:Choice Requires="wps">
            <w:drawing>
              <wp:anchor distT="0" distB="0" distL="114300" distR="114300" simplePos="0" relativeHeight="251683840" behindDoc="0" locked="0" layoutInCell="1" allowOverlap="1" wp14:anchorId="42DD833C" wp14:editId="73DB6608">
                <wp:simplePos x="0" y="0"/>
                <wp:positionH relativeFrom="column">
                  <wp:posOffset>2921483</wp:posOffset>
                </wp:positionH>
                <wp:positionV relativeFrom="paragraph">
                  <wp:posOffset>42251</wp:posOffset>
                </wp:positionV>
                <wp:extent cx="0" cy="251460"/>
                <wp:effectExtent l="76200" t="0" r="57150" b="53340"/>
                <wp:wrapNone/>
                <wp:docPr id="125" name="Прямая со стрелкой 125"/>
                <wp:cNvGraphicFramePr/>
                <a:graphic xmlns:a="http://schemas.openxmlformats.org/drawingml/2006/main">
                  <a:graphicData uri="http://schemas.microsoft.com/office/word/2010/wordprocessingShape">
                    <wps:wsp>
                      <wps:cNvCnPr/>
                      <wps:spPr>
                        <a:xfrm>
                          <a:off x="0" y="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08D0B9" id="Прямая со стрелкой 125" o:spid="_x0000_s1026" type="#_x0000_t32" style="position:absolute;margin-left:230.05pt;margin-top:3.35pt;width:0;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" strokecolor="black [3213]">
                <v:stroke endarrow="block"/>
              </v:shape>
            </w:pict>
          </mc:Fallback>
        </mc:AlternateContent>
      </w:r>
    </w:p>
    <w:p w14:paraId="481C39EC" w14:textId="568BDEEA" w:rsidR="002F4266" w:rsidRPr="006A41E0" w:rsidRDefault="00340CC6" w:rsidP="00335054">
      <w:pPr>
        <w:contextualSpacing/>
        <w:jc w:val="both"/>
        <w:rPr>
          <w:sz w:val="28"/>
          <w:szCs w:val="28"/>
          <w:lang w:val="kk-KZ"/>
        </w:rPr>
      </w:pPr>
      <w:r>
        <w:rPr>
          <w:noProof/>
          <w:lang w:eastAsia="ru-RU"/>
        </w:rPr>
        <mc:AlternateContent>
          <mc:Choice Requires="wps">
            <w:drawing>
              <wp:anchor distT="0" distB="0" distL="114300" distR="114300" simplePos="0" relativeHeight="251665408" behindDoc="0" locked="0" layoutInCell="1" allowOverlap="1" wp14:anchorId="7E87886F" wp14:editId="42E629A8">
                <wp:simplePos x="0" y="0"/>
                <wp:positionH relativeFrom="page">
                  <wp:posOffset>3087208</wp:posOffset>
                </wp:positionH>
                <wp:positionV relativeFrom="paragraph">
                  <wp:posOffset>149225</wp:posOffset>
                </wp:positionV>
                <wp:extent cx="1762125" cy="619125"/>
                <wp:effectExtent l="0" t="0" r="28575" b="28575"/>
                <wp:wrapNone/>
                <wp:docPr id="73" name="Прямоугольник 73"/>
                <wp:cNvGraphicFramePr/>
                <a:graphic xmlns:a="http://schemas.openxmlformats.org/drawingml/2006/main">
                  <a:graphicData uri="http://schemas.microsoft.com/office/word/2010/wordprocessingShape">
                    <wps:wsp>
                      <wps:cNvSpPr/>
                      <wps:spPr>
                        <a:xfrm>
                          <a:off x="0" y="0"/>
                          <a:ext cx="1762125" cy="619125"/>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704FD131" w14:textId="77777777" w:rsidR="005844BE" w:rsidRDefault="005844BE" w:rsidP="00340CC6">
                            <w:pPr>
                              <w:jc w:val="center"/>
                              <w:rPr>
                                <w:sz w:val="24"/>
                                <w:szCs w:val="24"/>
                                <w:lang w:val="kk-KZ"/>
                              </w:rPr>
                            </w:pPr>
                            <w:r>
                              <w:rPr>
                                <w:sz w:val="24"/>
                                <w:szCs w:val="24"/>
                                <w:lang w:val="kk-KZ"/>
                              </w:rPr>
                              <w:t>Мұздату</w:t>
                            </w:r>
                            <w:r w:rsidRPr="007427FF">
                              <w:rPr>
                                <w:sz w:val="24"/>
                                <w:szCs w:val="24"/>
                                <w:lang w:val="kk-KZ"/>
                              </w:rPr>
                              <w:t xml:space="preserve"> </w:t>
                            </w:r>
                          </w:p>
                          <w:p w14:paraId="41192D7A" w14:textId="77777777" w:rsidR="005844BE" w:rsidRPr="007427FF" w:rsidRDefault="005844BE" w:rsidP="00340CC6">
                            <w:pPr>
                              <w:jc w:val="center"/>
                              <w:rPr>
                                <w:sz w:val="24"/>
                                <w:szCs w:val="24"/>
                                <w:lang w:val="kk-KZ"/>
                              </w:rPr>
                            </w:pPr>
                            <w:r w:rsidRPr="007427FF">
                              <w:rPr>
                                <w:sz w:val="24"/>
                                <w:szCs w:val="24"/>
                                <w:lang w:val="kk-KZ"/>
                              </w:rPr>
                              <w:t>(</w:t>
                            </w:r>
                            <w:r>
                              <w:rPr>
                                <w:sz w:val="24"/>
                                <w:szCs w:val="24"/>
                              </w:rPr>
                              <w:t xml:space="preserve">-18±2℃, </w:t>
                            </w:r>
                            <w:r>
                              <w:rPr>
                                <w:sz w:val="24"/>
                                <w:szCs w:val="24"/>
                                <w:lang w:val="en-US"/>
                              </w:rPr>
                              <w:t>t</w:t>
                            </w:r>
                            <w:r>
                              <w:rPr>
                                <w:sz w:val="24"/>
                                <w:szCs w:val="24"/>
                              </w:rPr>
                              <w:t>=2,5-3</w:t>
                            </w:r>
                            <w:r>
                              <w:rPr>
                                <w:sz w:val="24"/>
                                <w:szCs w:val="24"/>
                                <w:lang w:val="en-US"/>
                              </w:rPr>
                              <w:t xml:space="preserve"> </w:t>
                            </w:r>
                            <w:r>
                              <w:rPr>
                                <w:sz w:val="24"/>
                                <w:szCs w:val="24"/>
                                <w:lang w:val="kk-KZ"/>
                              </w:rPr>
                              <w:t>сағат</w:t>
                            </w:r>
                            <w:r w:rsidRPr="007427FF">
                              <w:rPr>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7886F" id="Прямоугольник 73" o:spid="_x0000_s1038" style="position:absolute;left:0;text-align:left;margin-left:243.1pt;margin-top:11.75pt;width:138.75pt;height:48.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" fillcolor="#c6d9f1 [671]" strokecolor="#17365d [2415]" strokeweight="1pt">
                <v:textbox>
                  <w:txbxContent>
                    <w:p w14:paraId="704FD131" w14:textId="77777777" w:rsidR="005844BE" w:rsidRDefault="005844BE" w:rsidP="00340CC6">
                      <w:pPr>
                        <w:jc w:val="center"/>
                        <w:rPr>
                          <w:sz w:val="24"/>
                          <w:szCs w:val="24"/>
                          <w:lang w:val="kk-KZ"/>
                        </w:rPr>
                      </w:pPr>
                      <w:r>
                        <w:rPr>
                          <w:sz w:val="24"/>
                          <w:szCs w:val="24"/>
                          <w:lang w:val="kk-KZ"/>
                        </w:rPr>
                        <w:t>Мұздату</w:t>
                      </w:r>
                      <w:r w:rsidRPr="007427FF">
                        <w:rPr>
                          <w:sz w:val="24"/>
                          <w:szCs w:val="24"/>
                          <w:lang w:val="kk-KZ"/>
                        </w:rPr>
                        <w:t xml:space="preserve"> </w:t>
                      </w:r>
                    </w:p>
                    <w:p w14:paraId="41192D7A" w14:textId="77777777" w:rsidR="005844BE" w:rsidRPr="007427FF" w:rsidRDefault="005844BE" w:rsidP="00340CC6">
                      <w:pPr>
                        <w:jc w:val="center"/>
                        <w:rPr>
                          <w:sz w:val="24"/>
                          <w:szCs w:val="24"/>
                          <w:lang w:val="kk-KZ"/>
                        </w:rPr>
                      </w:pPr>
                      <w:r w:rsidRPr="007427FF">
                        <w:rPr>
                          <w:sz w:val="24"/>
                          <w:szCs w:val="24"/>
                          <w:lang w:val="kk-KZ"/>
                        </w:rPr>
                        <w:t>(</w:t>
                      </w:r>
                      <w:r>
                        <w:rPr>
                          <w:sz w:val="24"/>
                          <w:szCs w:val="24"/>
                        </w:rPr>
                        <w:t xml:space="preserve">-18±2℃, </w:t>
                      </w:r>
                      <w:r>
                        <w:rPr>
                          <w:sz w:val="24"/>
                          <w:szCs w:val="24"/>
                          <w:lang w:val="en-US"/>
                        </w:rPr>
                        <w:t>t</w:t>
                      </w:r>
                      <w:r>
                        <w:rPr>
                          <w:sz w:val="24"/>
                          <w:szCs w:val="24"/>
                        </w:rPr>
                        <w:t>=2,5-3</w:t>
                      </w:r>
                      <w:r>
                        <w:rPr>
                          <w:sz w:val="24"/>
                          <w:szCs w:val="24"/>
                          <w:lang w:val="en-US"/>
                        </w:rPr>
                        <w:t xml:space="preserve"> </w:t>
                      </w:r>
                      <w:r>
                        <w:rPr>
                          <w:sz w:val="24"/>
                          <w:szCs w:val="24"/>
                          <w:lang w:val="kk-KZ"/>
                        </w:rPr>
                        <w:t>сағат</w:t>
                      </w:r>
                      <w:r w:rsidRPr="007427FF">
                        <w:rPr>
                          <w:sz w:val="24"/>
                          <w:szCs w:val="24"/>
                          <w:lang w:val="kk-KZ"/>
                        </w:rPr>
                        <w:t>)</w:t>
                      </w:r>
                    </w:p>
                  </w:txbxContent>
                </v:textbox>
                <w10:wrap anchorx="page"/>
              </v:rect>
            </w:pict>
          </mc:Fallback>
        </mc:AlternateContent>
      </w:r>
    </w:p>
    <w:p w14:paraId="586C2E12" w14:textId="4CE0EBA6" w:rsidR="002F4266" w:rsidRPr="006A41E0" w:rsidRDefault="002F4266" w:rsidP="001234C8">
      <w:pPr>
        <w:ind w:firstLine="709"/>
        <w:contextualSpacing/>
        <w:jc w:val="both"/>
        <w:rPr>
          <w:sz w:val="28"/>
          <w:szCs w:val="28"/>
          <w:lang w:val="kk-KZ"/>
        </w:rPr>
      </w:pPr>
    </w:p>
    <w:p w14:paraId="493045E6" w14:textId="2A1CA089" w:rsidR="002F4266" w:rsidRPr="006A41E0" w:rsidRDefault="002F4266" w:rsidP="001234C8">
      <w:pPr>
        <w:ind w:firstLine="709"/>
        <w:contextualSpacing/>
        <w:jc w:val="both"/>
        <w:rPr>
          <w:sz w:val="28"/>
          <w:szCs w:val="28"/>
          <w:lang w:val="kk-KZ"/>
        </w:rPr>
      </w:pPr>
    </w:p>
    <w:p w14:paraId="5BF66ED5" w14:textId="1DC284D7" w:rsidR="002F4266" w:rsidRPr="006A41E0" w:rsidRDefault="005064C3" w:rsidP="001234C8">
      <w:pPr>
        <w:ind w:firstLine="709"/>
        <w:contextualSpacing/>
        <w:jc w:val="both"/>
        <w:rPr>
          <w:sz w:val="28"/>
          <w:szCs w:val="28"/>
          <w:lang w:val="kk-KZ"/>
        </w:rPr>
      </w:pPr>
      <w:r w:rsidRPr="00340CC6">
        <w:rPr>
          <w:noProof/>
          <w:lang w:eastAsia="ru-RU"/>
        </w:rPr>
        <mc:AlternateContent>
          <mc:Choice Requires="wps">
            <w:drawing>
              <wp:anchor distT="0" distB="0" distL="114300" distR="114300" simplePos="0" relativeHeight="251685888" behindDoc="0" locked="0" layoutInCell="1" allowOverlap="1" wp14:anchorId="127EA610" wp14:editId="12D8E97A">
                <wp:simplePos x="0" y="0"/>
                <wp:positionH relativeFrom="column">
                  <wp:posOffset>2928041</wp:posOffset>
                </wp:positionH>
                <wp:positionV relativeFrom="paragraph">
                  <wp:posOffset>159274</wp:posOffset>
                </wp:positionV>
                <wp:extent cx="0" cy="251460"/>
                <wp:effectExtent l="76200" t="0" r="57150" b="53340"/>
                <wp:wrapNone/>
                <wp:docPr id="130" name="Прямая со стрелкой 130"/>
                <wp:cNvGraphicFramePr/>
                <a:graphic xmlns:a="http://schemas.openxmlformats.org/drawingml/2006/main">
                  <a:graphicData uri="http://schemas.microsoft.com/office/word/2010/wordprocessingShape">
                    <wps:wsp>
                      <wps:cNvCnPr/>
                      <wps:spPr>
                        <a:xfrm>
                          <a:off x="0" y="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CC6793" id="Прямая со стрелкой 130" o:spid="_x0000_s1026" type="#_x0000_t32" style="position:absolute;margin-left:230.55pt;margin-top:12.55pt;width:0;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" strokecolor="black [3213]">
                <v:stroke endarrow="block"/>
              </v:shape>
            </w:pict>
          </mc:Fallback>
        </mc:AlternateContent>
      </w:r>
    </w:p>
    <w:p w14:paraId="1806B8E6" w14:textId="490209ED" w:rsidR="002F4266" w:rsidRPr="006A41E0" w:rsidRDefault="002F4266" w:rsidP="001234C8">
      <w:pPr>
        <w:ind w:firstLine="709"/>
        <w:contextualSpacing/>
        <w:jc w:val="both"/>
        <w:rPr>
          <w:sz w:val="28"/>
          <w:szCs w:val="28"/>
          <w:lang w:val="kk-KZ"/>
        </w:rPr>
      </w:pPr>
    </w:p>
    <w:p w14:paraId="54F00906" w14:textId="11AABB84" w:rsidR="002F4266" w:rsidRPr="006A41E0" w:rsidRDefault="002F4266" w:rsidP="001234C8">
      <w:pPr>
        <w:ind w:firstLine="709"/>
        <w:contextualSpacing/>
        <w:jc w:val="both"/>
        <w:rPr>
          <w:sz w:val="28"/>
          <w:szCs w:val="28"/>
          <w:lang w:val="kk-KZ"/>
        </w:rPr>
      </w:pPr>
    </w:p>
    <w:p w14:paraId="1797113C" w14:textId="1DDF2A54" w:rsidR="002F4266" w:rsidRPr="006A41E0" w:rsidRDefault="002F4266" w:rsidP="001234C8">
      <w:pPr>
        <w:ind w:firstLine="709"/>
        <w:contextualSpacing/>
        <w:jc w:val="both"/>
        <w:rPr>
          <w:sz w:val="28"/>
          <w:szCs w:val="28"/>
          <w:lang w:val="kk-KZ"/>
        </w:rPr>
      </w:pPr>
    </w:p>
    <w:p w14:paraId="197CED69" w14:textId="1567A791" w:rsidR="002F4266" w:rsidRPr="006A41E0" w:rsidRDefault="005064C3" w:rsidP="001234C8">
      <w:pPr>
        <w:ind w:firstLine="709"/>
        <w:contextualSpacing/>
        <w:jc w:val="both"/>
        <w:rPr>
          <w:sz w:val="28"/>
          <w:szCs w:val="28"/>
          <w:lang w:val="kk-KZ"/>
        </w:rPr>
      </w:pPr>
      <w:r w:rsidRPr="00340CC6">
        <w:rPr>
          <w:noProof/>
          <w:lang w:eastAsia="ru-RU"/>
        </w:rPr>
        <mc:AlternateContent>
          <mc:Choice Requires="wps">
            <w:drawing>
              <wp:anchor distT="0" distB="0" distL="114300" distR="114300" simplePos="0" relativeHeight="251687936" behindDoc="0" locked="0" layoutInCell="1" allowOverlap="1" wp14:anchorId="497069B9" wp14:editId="26819FD3">
                <wp:simplePos x="0" y="0"/>
                <wp:positionH relativeFrom="column">
                  <wp:posOffset>2934032</wp:posOffset>
                </wp:positionH>
                <wp:positionV relativeFrom="paragraph">
                  <wp:posOffset>10850</wp:posOffset>
                </wp:positionV>
                <wp:extent cx="0" cy="251460"/>
                <wp:effectExtent l="76200" t="0" r="57150" b="53340"/>
                <wp:wrapNone/>
                <wp:docPr id="131" name="Прямая со стрелкой 131"/>
                <wp:cNvGraphicFramePr/>
                <a:graphic xmlns:a="http://schemas.openxmlformats.org/drawingml/2006/main">
                  <a:graphicData uri="http://schemas.microsoft.com/office/word/2010/wordprocessingShape">
                    <wps:wsp>
                      <wps:cNvCnPr/>
                      <wps:spPr>
                        <a:xfrm>
                          <a:off x="0" y="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D1679" id="Прямая со стрелкой 131" o:spid="_x0000_s1026" type="#_x0000_t32" style="position:absolute;margin-left:231.05pt;margin-top:.85pt;width:0;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" strokecolor="black [3213]">
                <v:stroke endarrow="block"/>
              </v:shape>
            </w:pict>
          </mc:Fallback>
        </mc:AlternateContent>
      </w:r>
    </w:p>
    <w:p w14:paraId="68AC9AFA" w14:textId="637F3EAA" w:rsidR="002F4266" w:rsidRPr="006A41E0" w:rsidRDefault="00340CC6" w:rsidP="001234C8">
      <w:pPr>
        <w:ind w:firstLine="709"/>
        <w:contextualSpacing/>
        <w:jc w:val="both"/>
        <w:rPr>
          <w:sz w:val="28"/>
          <w:szCs w:val="28"/>
          <w:lang w:val="kk-KZ"/>
        </w:rPr>
      </w:pPr>
      <w:r>
        <w:rPr>
          <w:noProof/>
          <w:lang w:eastAsia="ru-RU"/>
        </w:rPr>
        <mc:AlternateContent>
          <mc:Choice Requires="wps">
            <w:drawing>
              <wp:anchor distT="0" distB="0" distL="114300" distR="114300" simplePos="0" relativeHeight="251666432" behindDoc="0" locked="0" layoutInCell="1" allowOverlap="1" wp14:anchorId="747ABD6F" wp14:editId="55DD2576">
                <wp:simplePos x="0" y="0"/>
                <wp:positionH relativeFrom="page">
                  <wp:posOffset>3073238</wp:posOffset>
                </wp:positionH>
                <wp:positionV relativeFrom="paragraph">
                  <wp:posOffset>69215</wp:posOffset>
                </wp:positionV>
                <wp:extent cx="1790700" cy="571500"/>
                <wp:effectExtent l="0" t="0" r="19050" b="19050"/>
                <wp:wrapNone/>
                <wp:docPr id="77" name="Прямоугольник 77"/>
                <wp:cNvGraphicFramePr/>
                <a:graphic xmlns:a="http://schemas.openxmlformats.org/drawingml/2006/main">
                  <a:graphicData uri="http://schemas.microsoft.com/office/word/2010/wordprocessingShape">
                    <wps:wsp>
                      <wps:cNvSpPr/>
                      <wps:spPr>
                        <a:xfrm>
                          <a:off x="0" y="0"/>
                          <a:ext cx="1790700" cy="571500"/>
                        </a:xfrm>
                        <a:prstGeom prst="rect">
                          <a:avLst/>
                        </a:prstGeom>
                        <a:solidFill>
                          <a:schemeClr val="tx2">
                            <a:lumMod val="20000"/>
                            <a:lumOff val="80000"/>
                          </a:schemeClr>
                        </a:solidFill>
                        <a:ln w="12700">
                          <a:solidFill>
                            <a:schemeClr val="tx2">
                              <a:lumMod val="75000"/>
                            </a:schemeClr>
                          </a:solidFill>
                        </a:ln>
                      </wps:spPr>
                      <wps:style>
                        <a:lnRef idx="2">
                          <a:schemeClr val="dk1"/>
                        </a:lnRef>
                        <a:fillRef idx="1">
                          <a:schemeClr val="lt1"/>
                        </a:fillRef>
                        <a:effectRef idx="0">
                          <a:schemeClr val="dk1"/>
                        </a:effectRef>
                        <a:fontRef idx="minor">
                          <a:schemeClr val="dk1"/>
                        </a:fontRef>
                      </wps:style>
                      <wps:txbx>
                        <w:txbxContent>
                          <w:p w14:paraId="0B5D31DB" w14:textId="77777777" w:rsidR="005844BE" w:rsidRDefault="005844BE" w:rsidP="00340CC6">
                            <w:pPr>
                              <w:jc w:val="center"/>
                              <w:rPr>
                                <w:sz w:val="24"/>
                                <w:szCs w:val="24"/>
                                <w:lang w:val="kk-KZ"/>
                              </w:rPr>
                            </w:pPr>
                            <w:r>
                              <w:rPr>
                                <w:sz w:val="24"/>
                                <w:szCs w:val="24"/>
                                <w:lang w:val="kk-KZ"/>
                              </w:rPr>
                              <w:t xml:space="preserve">Сақтау </w:t>
                            </w:r>
                          </w:p>
                          <w:p w14:paraId="114E59AE" w14:textId="77777777" w:rsidR="005844BE" w:rsidRPr="007427FF" w:rsidRDefault="005844BE" w:rsidP="00340CC6">
                            <w:pPr>
                              <w:jc w:val="center"/>
                              <w:rPr>
                                <w:sz w:val="24"/>
                                <w:szCs w:val="24"/>
                                <w:lang w:val="kk-KZ"/>
                              </w:rPr>
                            </w:pPr>
                            <w:r w:rsidRPr="007427FF">
                              <w:rPr>
                                <w:sz w:val="24"/>
                                <w:szCs w:val="24"/>
                                <w:lang w:val="kk-KZ"/>
                              </w:rPr>
                              <w:t>(</w:t>
                            </w:r>
                            <w:r>
                              <w:rPr>
                                <w:sz w:val="24"/>
                                <w:szCs w:val="24"/>
                              </w:rPr>
                              <w:t xml:space="preserve">-18±2℃, </w:t>
                            </w:r>
                            <w:r>
                              <w:rPr>
                                <w:sz w:val="24"/>
                                <w:szCs w:val="24"/>
                                <w:lang w:val="en-US"/>
                              </w:rPr>
                              <w:t>t</w:t>
                            </w:r>
                            <w:r>
                              <w:rPr>
                                <w:sz w:val="24"/>
                                <w:szCs w:val="24"/>
                              </w:rPr>
                              <w:t xml:space="preserve">=60 </w:t>
                            </w:r>
                            <w:r>
                              <w:rPr>
                                <w:sz w:val="24"/>
                                <w:szCs w:val="24"/>
                                <w:lang w:val="kk-KZ"/>
                              </w:rPr>
                              <w:t>тәулік</w:t>
                            </w:r>
                            <w:r w:rsidRPr="007427FF">
                              <w:rPr>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ABD6F" id="Прямоугольник 77" o:spid="_x0000_s1039" style="position:absolute;left:0;text-align:left;margin-left:242pt;margin-top:5.45pt;width:141pt;height:4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" fillcolor="#c6d9f1 [671]" strokecolor="#17365d [2415]" strokeweight="1pt">
                <v:textbox>
                  <w:txbxContent>
                    <w:p w14:paraId="0B5D31DB" w14:textId="77777777" w:rsidR="005844BE" w:rsidRDefault="005844BE" w:rsidP="00340CC6">
                      <w:pPr>
                        <w:jc w:val="center"/>
                        <w:rPr>
                          <w:sz w:val="24"/>
                          <w:szCs w:val="24"/>
                          <w:lang w:val="kk-KZ"/>
                        </w:rPr>
                      </w:pPr>
                      <w:r>
                        <w:rPr>
                          <w:sz w:val="24"/>
                          <w:szCs w:val="24"/>
                          <w:lang w:val="kk-KZ"/>
                        </w:rPr>
                        <w:t xml:space="preserve">Сақтау </w:t>
                      </w:r>
                    </w:p>
                    <w:p w14:paraId="114E59AE" w14:textId="77777777" w:rsidR="005844BE" w:rsidRPr="007427FF" w:rsidRDefault="005844BE" w:rsidP="00340CC6">
                      <w:pPr>
                        <w:jc w:val="center"/>
                        <w:rPr>
                          <w:sz w:val="24"/>
                          <w:szCs w:val="24"/>
                          <w:lang w:val="kk-KZ"/>
                        </w:rPr>
                      </w:pPr>
                      <w:r w:rsidRPr="007427FF">
                        <w:rPr>
                          <w:sz w:val="24"/>
                          <w:szCs w:val="24"/>
                          <w:lang w:val="kk-KZ"/>
                        </w:rPr>
                        <w:t>(</w:t>
                      </w:r>
                      <w:r>
                        <w:rPr>
                          <w:sz w:val="24"/>
                          <w:szCs w:val="24"/>
                        </w:rPr>
                        <w:t xml:space="preserve">-18±2℃, </w:t>
                      </w:r>
                      <w:r>
                        <w:rPr>
                          <w:sz w:val="24"/>
                          <w:szCs w:val="24"/>
                          <w:lang w:val="en-US"/>
                        </w:rPr>
                        <w:t>t</w:t>
                      </w:r>
                      <w:r>
                        <w:rPr>
                          <w:sz w:val="24"/>
                          <w:szCs w:val="24"/>
                        </w:rPr>
                        <w:t xml:space="preserve">=60 </w:t>
                      </w:r>
                      <w:r>
                        <w:rPr>
                          <w:sz w:val="24"/>
                          <w:szCs w:val="24"/>
                          <w:lang w:val="kk-KZ"/>
                        </w:rPr>
                        <w:t>тәулік</w:t>
                      </w:r>
                      <w:r w:rsidRPr="007427FF">
                        <w:rPr>
                          <w:sz w:val="24"/>
                          <w:szCs w:val="24"/>
                          <w:lang w:val="kk-KZ"/>
                        </w:rPr>
                        <w:t>)</w:t>
                      </w:r>
                    </w:p>
                  </w:txbxContent>
                </v:textbox>
                <w10:wrap anchorx="page"/>
              </v:rect>
            </w:pict>
          </mc:Fallback>
        </mc:AlternateContent>
      </w:r>
    </w:p>
    <w:p w14:paraId="40C24DC0" w14:textId="5828F8E9" w:rsidR="002F4266" w:rsidRPr="006A41E0" w:rsidRDefault="002F4266" w:rsidP="001234C8">
      <w:pPr>
        <w:ind w:firstLine="709"/>
        <w:contextualSpacing/>
        <w:jc w:val="both"/>
        <w:rPr>
          <w:sz w:val="28"/>
          <w:szCs w:val="28"/>
          <w:lang w:val="kk-KZ"/>
        </w:rPr>
      </w:pPr>
    </w:p>
    <w:p w14:paraId="6E4C9417" w14:textId="4FCACD22" w:rsidR="009B663F" w:rsidRPr="006A41E0" w:rsidRDefault="009B663F" w:rsidP="001234C8">
      <w:pPr>
        <w:ind w:firstLine="709"/>
        <w:contextualSpacing/>
        <w:jc w:val="both"/>
        <w:rPr>
          <w:sz w:val="28"/>
          <w:szCs w:val="28"/>
          <w:lang w:val="kk-KZ"/>
        </w:rPr>
      </w:pPr>
    </w:p>
    <w:p w14:paraId="1118D30D" w14:textId="0B515CAC" w:rsidR="00340CC6" w:rsidRPr="006A41E0" w:rsidRDefault="00340CC6" w:rsidP="001234C8">
      <w:pPr>
        <w:ind w:firstLine="709"/>
        <w:contextualSpacing/>
        <w:jc w:val="both"/>
        <w:rPr>
          <w:sz w:val="28"/>
          <w:szCs w:val="28"/>
          <w:lang w:val="kk-KZ"/>
        </w:rPr>
      </w:pPr>
    </w:p>
    <w:p w14:paraId="21154AC9" w14:textId="2C43621A" w:rsidR="00335054" w:rsidRDefault="00335054" w:rsidP="00335054">
      <w:pPr>
        <w:contextualSpacing/>
        <w:jc w:val="center"/>
        <w:rPr>
          <w:sz w:val="28"/>
          <w:szCs w:val="28"/>
        </w:rPr>
      </w:pPr>
      <w:r w:rsidRPr="006166EE">
        <w:rPr>
          <w:sz w:val="28"/>
          <w:szCs w:val="28"/>
          <w:lang w:val="kk-KZ"/>
        </w:rPr>
        <w:t>Сурет</w:t>
      </w:r>
      <w:r w:rsidR="00E513E0" w:rsidRPr="006166EE">
        <w:rPr>
          <w:sz w:val="28"/>
          <w:szCs w:val="28"/>
        </w:rPr>
        <w:t xml:space="preserve"> </w:t>
      </w:r>
      <w:r w:rsidR="00A32E4F">
        <w:rPr>
          <w:sz w:val="28"/>
          <w:szCs w:val="28"/>
        </w:rPr>
        <w:t>38</w:t>
      </w:r>
      <w:r w:rsidR="00E513E0" w:rsidRPr="006166EE">
        <w:rPr>
          <w:sz w:val="28"/>
          <w:szCs w:val="28"/>
        </w:rPr>
        <w:t xml:space="preserve"> </w:t>
      </w:r>
      <w:r w:rsidRPr="006166EE">
        <w:rPr>
          <w:sz w:val="28"/>
          <w:szCs w:val="28"/>
        </w:rPr>
        <w:t>–</w:t>
      </w:r>
      <w:r w:rsidR="00E513E0" w:rsidRPr="006166EE">
        <w:rPr>
          <w:sz w:val="28"/>
          <w:szCs w:val="28"/>
        </w:rPr>
        <w:t xml:space="preserve"> </w:t>
      </w:r>
      <w:r w:rsidRPr="006166EE">
        <w:rPr>
          <w:sz w:val="28"/>
          <w:szCs w:val="28"/>
        </w:rPr>
        <w:t>«Жастар», «Жастар-L» жартылай ет фабрикаттарының технологиялық схемасы</w:t>
      </w:r>
    </w:p>
    <w:p w14:paraId="3A2344D7" w14:textId="77777777" w:rsidR="00104635" w:rsidRPr="006166EE" w:rsidRDefault="00104635" w:rsidP="00335054">
      <w:pPr>
        <w:contextualSpacing/>
        <w:jc w:val="center"/>
        <w:rPr>
          <w:sz w:val="28"/>
          <w:szCs w:val="28"/>
        </w:rPr>
      </w:pPr>
    </w:p>
    <w:p w14:paraId="1826B8BA" w14:textId="77777777" w:rsidR="00A266BD" w:rsidRPr="00BD1EC6" w:rsidRDefault="00A266BD" w:rsidP="00A266BD">
      <w:pPr>
        <w:widowControl/>
        <w:autoSpaceDE/>
        <w:autoSpaceDN/>
        <w:ind w:firstLine="709"/>
        <w:jc w:val="both"/>
        <w:rPr>
          <w:i/>
          <w:sz w:val="28"/>
          <w:szCs w:val="28"/>
          <w:lang w:val="kk-KZ"/>
        </w:rPr>
      </w:pPr>
      <w:r w:rsidRPr="00BD1EC6">
        <w:rPr>
          <w:i/>
          <w:sz w:val="28"/>
          <w:szCs w:val="28"/>
        </w:rPr>
        <w:t xml:space="preserve">«Жастар», «Жастар-L» жартылай ет фабрикаттарының </w:t>
      </w:r>
      <w:r w:rsidRPr="00BD1EC6">
        <w:rPr>
          <w:i/>
          <w:sz w:val="28"/>
          <w:szCs w:val="28"/>
          <w:lang w:val="kk-KZ"/>
        </w:rPr>
        <w:t>технологиясы</w:t>
      </w:r>
      <w:r>
        <w:rPr>
          <w:i/>
          <w:sz w:val="28"/>
          <w:szCs w:val="28"/>
          <w:lang w:val="kk-KZ"/>
        </w:rPr>
        <w:t>.</w:t>
      </w:r>
    </w:p>
    <w:p w14:paraId="7DE90187" w14:textId="3983BACA" w:rsidR="00702A61" w:rsidRDefault="00B27BD9" w:rsidP="00A266BD">
      <w:pPr>
        <w:widowControl/>
        <w:autoSpaceDE/>
        <w:autoSpaceDN/>
        <w:ind w:firstLine="709"/>
        <w:jc w:val="both"/>
        <w:rPr>
          <w:sz w:val="28"/>
          <w:szCs w:val="28"/>
          <w:lang w:val="kk-KZ"/>
        </w:rPr>
      </w:pPr>
      <w:r w:rsidRPr="00B27BD9">
        <w:rPr>
          <w:sz w:val="28"/>
          <w:szCs w:val="28"/>
          <w:lang w:val="kk-KZ"/>
        </w:rPr>
        <w:t>«</w:t>
      </w:r>
      <w:r w:rsidR="00702A61" w:rsidRPr="00702A61">
        <w:rPr>
          <w:sz w:val="28"/>
          <w:szCs w:val="28"/>
          <w:lang w:val="kk-KZ"/>
        </w:rPr>
        <w:t xml:space="preserve">Еттің химиялық құрамын анықтау үшін жартылай ұшаларды толық сүйектен </w:t>
      </w:r>
      <w:r>
        <w:rPr>
          <w:sz w:val="28"/>
          <w:szCs w:val="28"/>
          <w:lang w:val="kk-KZ"/>
        </w:rPr>
        <w:t>ажырату</w:t>
      </w:r>
      <w:r w:rsidR="00702A61" w:rsidRPr="00702A61">
        <w:rPr>
          <w:sz w:val="28"/>
          <w:szCs w:val="28"/>
          <w:lang w:val="kk-KZ"/>
        </w:rPr>
        <w:t xml:space="preserve"> жүргізілді. Алынған ет</w:t>
      </w:r>
      <w:r>
        <w:rPr>
          <w:sz w:val="28"/>
          <w:szCs w:val="28"/>
          <w:lang w:val="kk-KZ"/>
        </w:rPr>
        <w:t>ті</w:t>
      </w:r>
      <w:r w:rsidR="00702A61" w:rsidRPr="00702A61">
        <w:rPr>
          <w:sz w:val="28"/>
          <w:szCs w:val="28"/>
          <w:lang w:val="kk-KZ"/>
        </w:rPr>
        <w:t xml:space="preserve"> </w:t>
      </w:r>
      <w:r w:rsidR="004A579E">
        <w:rPr>
          <w:sz w:val="28"/>
          <w:szCs w:val="28"/>
          <w:lang w:val="kk-KZ"/>
        </w:rPr>
        <w:t>сіңірінен тазартқ</w:t>
      </w:r>
      <w:r>
        <w:rPr>
          <w:sz w:val="28"/>
          <w:szCs w:val="28"/>
          <w:lang w:val="kk-KZ"/>
        </w:rPr>
        <w:t>аннан</w:t>
      </w:r>
      <w:r w:rsidR="00702A61" w:rsidRPr="00702A61">
        <w:rPr>
          <w:sz w:val="28"/>
          <w:szCs w:val="28"/>
          <w:lang w:val="kk-KZ"/>
        </w:rPr>
        <w:t xml:space="preserve"> кейін </w:t>
      </w:r>
      <w:r>
        <w:rPr>
          <w:sz w:val="28"/>
          <w:szCs w:val="28"/>
          <w:lang w:val="kk-KZ"/>
        </w:rPr>
        <w:t xml:space="preserve">ет </w:t>
      </w:r>
      <w:r w:rsidR="00702A61" w:rsidRPr="00702A61">
        <w:rPr>
          <w:sz w:val="28"/>
          <w:szCs w:val="28"/>
          <w:lang w:val="kk-KZ"/>
        </w:rPr>
        <w:lastRenderedPageBreak/>
        <w:t>тартқыштан өткізіліп, араласып, әр жерден сынамалар алынды. Еттің сапасын зерттеуге ең қолайлы бұлшық ет – беткі май мен дәнекер ұлпа қабықтарынан босатылған ұзын бұлшықет</w:t>
      </w:r>
      <w:r>
        <w:rPr>
          <w:sz w:val="28"/>
          <w:szCs w:val="28"/>
          <w:lang w:val="kk-KZ"/>
        </w:rPr>
        <w:t>» [108]</w:t>
      </w:r>
      <w:r w:rsidR="00702A61" w:rsidRPr="00702A61">
        <w:rPr>
          <w:sz w:val="28"/>
          <w:szCs w:val="28"/>
          <w:lang w:val="kk-KZ"/>
        </w:rPr>
        <w:t>.</w:t>
      </w:r>
    </w:p>
    <w:p w14:paraId="2089679A" w14:textId="77777777" w:rsidR="00A266BD" w:rsidRPr="004C3E26" w:rsidRDefault="00A266BD" w:rsidP="00A266BD">
      <w:pPr>
        <w:widowControl/>
        <w:autoSpaceDE/>
        <w:autoSpaceDN/>
        <w:ind w:firstLine="709"/>
        <w:jc w:val="both"/>
        <w:rPr>
          <w:sz w:val="28"/>
          <w:szCs w:val="28"/>
          <w:lang w:val="kk-KZ"/>
        </w:rPr>
      </w:pPr>
      <w:r w:rsidRPr="006166EE">
        <w:rPr>
          <w:sz w:val="28"/>
          <w:szCs w:val="28"/>
          <w:lang w:val="kk-KZ"/>
        </w:rPr>
        <w:t>Ж</w:t>
      </w:r>
      <w:r w:rsidRPr="00BD1EC6">
        <w:rPr>
          <w:sz w:val="28"/>
          <w:szCs w:val="28"/>
          <w:lang w:val="kk-KZ"/>
        </w:rPr>
        <w:t xml:space="preserve">артылай </w:t>
      </w:r>
      <w:r w:rsidRPr="006166EE">
        <w:rPr>
          <w:sz w:val="28"/>
          <w:szCs w:val="28"/>
          <w:lang w:val="kk-KZ"/>
        </w:rPr>
        <w:t xml:space="preserve">ет </w:t>
      </w:r>
      <w:r w:rsidRPr="00BD1EC6">
        <w:rPr>
          <w:sz w:val="28"/>
          <w:szCs w:val="28"/>
          <w:lang w:val="kk-KZ"/>
        </w:rPr>
        <w:t xml:space="preserve">фабрикаттарының құрамына табиғи антиоксиданттарды енгізу олардың сапалық сипаттамаларын реттеуге ықпал етеді. </w:t>
      </w:r>
      <w:r>
        <w:rPr>
          <w:sz w:val="28"/>
          <w:szCs w:val="28"/>
          <w:lang w:val="kk-KZ"/>
        </w:rPr>
        <w:t>Д</w:t>
      </w:r>
      <w:r w:rsidRPr="004C3E26">
        <w:rPr>
          <w:sz w:val="28"/>
          <w:szCs w:val="28"/>
          <w:lang w:val="kk-KZ"/>
        </w:rPr>
        <w:t>игидрокверцетин</w:t>
      </w:r>
      <w:r>
        <w:rPr>
          <w:sz w:val="28"/>
          <w:szCs w:val="28"/>
          <w:lang w:val="kk-KZ"/>
        </w:rPr>
        <w:t>ді</w:t>
      </w:r>
      <w:r w:rsidRPr="004C3E26">
        <w:rPr>
          <w:sz w:val="28"/>
          <w:szCs w:val="28"/>
          <w:lang w:val="kk-KZ"/>
        </w:rPr>
        <w:t xml:space="preserve"> белгілі бір мөлшерде қосу арқылы жартылай ет фабрикаттарының сапасын ұзақ уақыт бойы сақтауға болады.</w:t>
      </w:r>
    </w:p>
    <w:p w14:paraId="525842FB" w14:textId="77777777" w:rsidR="00A266BD" w:rsidRPr="006166EE" w:rsidRDefault="00A266BD" w:rsidP="00A266BD">
      <w:pPr>
        <w:widowControl/>
        <w:autoSpaceDE/>
        <w:autoSpaceDN/>
        <w:ind w:firstLine="709"/>
        <w:jc w:val="both"/>
        <w:rPr>
          <w:sz w:val="28"/>
          <w:szCs w:val="28"/>
          <w:lang w:val="kk-KZ"/>
        </w:rPr>
      </w:pPr>
      <w:r>
        <w:rPr>
          <w:sz w:val="28"/>
          <w:szCs w:val="28"/>
          <w:lang w:val="kk-KZ"/>
        </w:rPr>
        <w:t>Дигидрокверцетинді қосу арқылы</w:t>
      </w:r>
      <w:r w:rsidRPr="004C3E26">
        <w:rPr>
          <w:sz w:val="28"/>
          <w:szCs w:val="28"/>
          <w:lang w:val="kk-KZ"/>
        </w:rPr>
        <w:t xml:space="preserve"> жартылай ет фабрикаттарын дайындау</w:t>
      </w:r>
      <w:r>
        <w:rPr>
          <w:sz w:val="28"/>
          <w:szCs w:val="28"/>
          <w:lang w:val="kk-KZ"/>
        </w:rPr>
        <w:t>дың</w:t>
      </w:r>
      <w:r w:rsidRPr="004C3E26">
        <w:rPr>
          <w:sz w:val="28"/>
          <w:szCs w:val="28"/>
          <w:lang w:val="kk-KZ"/>
        </w:rPr>
        <w:t xml:space="preserve"> технологиясы мен рецептурасын </w:t>
      </w:r>
      <w:r>
        <w:rPr>
          <w:sz w:val="28"/>
          <w:szCs w:val="28"/>
          <w:lang w:val="kk-KZ"/>
        </w:rPr>
        <w:t>жасау</w:t>
      </w:r>
      <w:r w:rsidRPr="004C3E26">
        <w:rPr>
          <w:sz w:val="28"/>
          <w:szCs w:val="28"/>
          <w:lang w:val="kk-KZ"/>
        </w:rPr>
        <w:t xml:space="preserve"> кезінде жалпы өндіріс схемасы негізге алынды, оның параметрлері зерттеу барысында нақтыланды.</w:t>
      </w:r>
      <w:r w:rsidRPr="006166EE">
        <w:rPr>
          <w:sz w:val="28"/>
          <w:szCs w:val="28"/>
          <w:lang w:val="kk-KZ"/>
        </w:rPr>
        <w:t xml:space="preserve"> </w:t>
      </w:r>
    </w:p>
    <w:p w14:paraId="1F0E6E54" w14:textId="77777777" w:rsidR="00A266BD" w:rsidRPr="001414C2" w:rsidRDefault="00A266BD" w:rsidP="00A266BD">
      <w:pPr>
        <w:widowControl/>
        <w:autoSpaceDE/>
        <w:autoSpaceDN/>
        <w:ind w:firstLine="709"/>
        <w:jc w:val="both"/>
        <w:rPr>
          <w:sz w:val="28"/>
          <w:szCs w:val="28"/>
          <w:lang w:val="kk-KZ"/>
        </w:rPr>
      </w:pPr>
      <w:r w:rsidRPr="001414C2">
        <w:rPr>
          <w:sz w:val="28"/>
          <w:szCs w:val="28"/>
          <w:lang w:val="kk-KZ"/>
        </w:rPr>
        <w:t xml:space="preserve">Зерттеу нәтижесінде дигидрокверцетинді антиоксидант ретінде қолдану мүмкіндігі анықталды, бұл жартылай ет фабрикаттарының сақтау мерзімін </w:t>
      </w:r>
      <w:r>
        <w:rPr>
          <w:sz w:val="28"/>
          <w:szCs w:val="28"/>
          <w:lang w:val="kk-KZ"/>
        </w:rPr>
        <w:t>ұзартуға</w:t>
      </w:r>
      <w:r w:rsidRPr="001414C2">
        <w:rPr>
          <w:sz w:val="28"/>
          <w:szCs w:val="28"/>
          <w:lang w:val="kk-KZ"/>
        </w:rPr>
        <w:t xml:space="preserve"> мүмкіндік береді.</w:t>
      </w:r>
    </w:p>
    <w:p w14:paraId="07AB4983" w14:textId="77777777" w:rsidR="00A266BD" w:rsidRPr="001414C2" w:rsidRDefault="00A266BD" w:rsidP="00A266BD">
      <w:pPr>
        <w:pStyle w:val="3"/>
        <w:spacing w:before="0"/>
        <w:ind w:firstLine="709"/>
        <w:jc w:val="both"/>
        <w:rPr>
          <w:rFonts w:ascii="Times New Roman" w:hAnsi="Times New Roman" w:cs="Times New Roman"/>
          <w:i/>
          <w:iCs/>
          <w:color w:val="auto"/>
          <w:sz w:val="28"/>
          <w:szCs w:val="28"/>
          <w:lang w:val="kk-KZ"/>
        </w:rPr>
      </w:pPr>
      <w:r w:rsidRPr="001414C2">
        <w:rPr>
          <w:rStyle w:val="a8"/>
          <w:rFonts w:ascii="Times New Roman" w:hAnsi="Times New Roman" w:cs="Times New Roman"/>
          <w:b w:val="0"/>
          <w:bCs w:val="0"/>
          <w:i/>
          <w:iCs/>
          <w:color w:val="auto"/>
          <w:sz w:val="28"/>
          <w:szCs w:val="28"/>
          <w:lang w:val="kk-KZ"/>
        </w:rPr>
        <w:t>Ет шикізатын дайындау</w:t>
      </w:r>
    </w:p>
    <w:p w14:paraId="512FD485" w14:textId="77777777" w:rsidR="00A266BD" w:rsidRPr="001414C2" w:rsidRDefault="00A266BD" w:rsidP="00A266BD">
      <w:pPr>
        <w:pStyle w:val="ab"/>
        <w:spacing w:before="0" w:beforeAutospacing="0" w:after="0" w:afterAutospacing="0"/>
        <w:ind w:firstLine="709"/>
        <w:jc w:val="both"/>
        <w:rPr>
          <w:sz w:val="28"/>
          <w:szCs w:val="28"/>
          <w:lang w:val="kk-KZ"/>
        </w:rPr>
      </w:pPr>
      <w:r>
        <w:rPr>
          <w:sz w:val="28"/>
          <w:szCs w:val="28"/>
          <w:lang w:val="kk-KZ"/>
        </w:rPr>
        <w:t>Жылқы етінің кесінділерін, б</w:t>
      </w:r>
      <w:r w:rsidRPr="006166EE">
        <w:rPr>
          <w:sz w:val="28"/>
          <w:szCs w:val="28"/>
          <w:lang w:val="kk-KZ"/>
        </w:rPr>
        <w:t>ір сортты</w:t>
      </w:r>
      <w:r>
        <w:rPr>
          <w:sz w:val="28"/>
          <w:szCs w:val="28"/>
          <w:lang w:val="kk-KZ"/>
        </w:rPr>
        <w:t xml:space="preserve"> жылқы және сиыр еті</w:t>
      </w:r>
      <w:r w:rsidRPr="001414C2">
        <w:rPr>
          <w:sz w:val="28"/>
          <w:szCs w:val="28"/>
          <w:lang w:val="kk-KZ"/>
        </w:rPr>
        <w:t xml:space="preserve"> шикізаты</w:t>
      </w:r>
      <w:r>
        <w:rPr>
          <w:sz w:val="28"/>
          <w:szCs w:val="28"/>
          <w:lang w:val="kk-KZ"/>
        </w:rPr>
        <w:t>н</w:t>
      </w:r>
      <w:r w:rsidRPr="001414C2">
        <w:rPr>
          <w:sz w:val="28"/>
          <w:szCs w:val="28"/>
          <w:lang w:val="kk-KZ"/>
        </w:rPr>
        <w:t xml:space="preserve"> ластанулардан тазаланады. Тазалау аяқталғаннан кейін </w:t>
      </w:r>
      <w:r>
        <w:rPr>
          <w:sz w:val="28"/>
          <w:szCs w:val="28"/>
          <w:lang w:val="kk-KZ"/>
        </w:rPr>
        <w:t>етті</w:t>
      </w:r>
      <w:r w:rsidRPr="001414C2">
        <w:rPr>
          <w:sz w:val="28"/>
          <w:szCs w:val="28"/>
          <w:lang w:val="kk-KZ"/>
        </w:rPr>
        <w:t xml:space="preserve"> бөлшектеу, сүйегінен, сіңірінен </w:t>
      </w:r>
      <w:r>
        <w:rPr>
          <w:sz w:val="28"/>
          <w:szCs w:val="28"/>
          <w:lang w:val="kk-KZ"/>
        </w:rPr>
        <w:t xml:space="preserve">және шеміршегінен </w:t>
      </w:r>
      <w:r w:rsidRPr="001414C2">
        <w:rPr>
          <w:sz w:val="28"/>
          <w:szCs w:val="28"/>
          <w:lang w:val="kk-KZ"/>
        </w:rPr>
        <w:t>ажырат</w:t>
      </w:r>
      <w:r>
        <w:rPr>
          <w:sz w:val="28"/>
          <w:szCs w:val="28"/>
          <w:lang w:val="kk-KZ"/>
        </w:rPr>
        <w:t>ылады</w:t>
      </w:r>
      <w:r w:rsidRPr="001414C2">
        <w:rPr>
          <w:sz w:val="28"/>
          <w:szCs w:val="28"/>
          <w:lang w:val="kk-KZ"/>
        </w:rPr>
        <w:t xml:space="preserve">, бұл </w:t>
      </w:r>
      <w:r>
        <w:rPr>
          <w:sz w:val="28"/>
          <w:szCs w:val="28"/>
          <w:lang w:val="kk-KZ"/>
        </w:rPr>
        <w:t xml:space="preserve">процесс </w:t>
      </w:r>
      <w:r w:rsidRPr="001414C2">
        <w:rPr>
          <w:sz w:val="28"/>
          <w:szCs w:val="28"/>
          <w:lang w:val="kk-KZ"/>
        </w:rPr>
        <w:t>технологиялық нұсқаулыққа сәйкес орындалады.</w:t>
      </w:r>
    </w:p>
    <w:p w14:paraId="32F8D96B" w14:textId="77777777" w:rsidR="00A266BD" w:rsidRPr="006166EE" w:rsidRDefault="00A266BD" w:rsidP="00A266BD">
      <w:pPr>
        <w:pStyle w:val="ab"/>
        <w:spacing w:before="0" w:beforeAutospacing="0" w:after="0" w:afterAutospacing="0"/>
        <w:ind w:firstLine="709"/>
        <w:jc w:val="both"/>
        <w:rPr>
          <w:sz w:val="28"/>
          <w:szCs w:val="28"/>
          <w:lang w:val="kk-KZ"/>
        </w:rPr>
      </w:pPr>
      <w:r w:rsidRPr="001414C2">
        <w:rPr>
          <w:sz w:val="28"/>
          <w:szCs w:val="28"/>
          <w:lang w:val="kk-KZ"/>
        </w:rPr>
        <w:t>Мұздатылған ет шикізатын қолданған жағдайда, оны ет және ет өнімдерін тоңазыту және сақтау бойынша бекітілген технологиялық нұсқаулыққа сәйкес жібітеді.</w:t>
      </w:r>
      <w:r w:rsidRPr="006166EE">
        <w:rPr>
          <w:sz w:val="28"/>
          <w:szCs w:val="28"/>
          <w:lang w:val="kk-KZ"/>
        </w:rPr>
        <w:t xml:space="preserve"> Сүйектерін ажырату үшін температурасы бұлшықет қалыңдығында (2±2) °С болатын салқындатылған немесе температурасы минус 10 °С-тан төмен емес жібітілген </w:t>
      </w:r>
      <w:r>
        <w:rPr>
          <w:sz w:val="28"/>
          <w:szCs w:val="28"/>
          <w:lang w:val="kk-KZ"/>
        </w:rPr>
        <w:t xml:space="preserve">жылқы етінің кесінділері, бір сортты </w:t>
      </w:r>
      <w:r w:rsidRPr="006166EE">
        <w:rPr>
          <w:sz w:val="28"/>
          <w:szCs w:val="28"/>
          <w:lang w:val="kk-KZ"/>
        </w:rPr>
        <w:t>жылқы және сиыр еті жіберіледі.</w:t>
      </w:r>
    </w:p>
    <w:p w14:paraId="0FB9B551" w14:textId="77777777" w:rsidR="00A266BD" w:rsidRPr="006166EE" w:rsidRDefault="00A266BD" w:rsidP="00A266BD">
      <w:pPr>
        <w:pStyle w:val="ab"/>
        <w:spacing w:before="0" w:beforeAutospacing="0" w:after="0" w:afterAutospacing="0"/>
        <w:ind w:firstLine="709"/>
        <w:jc w:val="both"/>
        <w:rPr>
          <w:sz w:val="28"/>
          <w:szCs w:val="28"/>
          <w:lang w:val="kk-KZ"/>
        </w:rPr>
      </w:pPr>
      <w:r>
        <w:rPr>
          <w:sz w:val="28"/>
          <w:szCs w:val="28"/>
          <w:lang w:val="kk-KZ"/>
        </w:rPr>
        <w:t>Температурасы -18</w:t>
      </w:r>
      <w:r w:rsidRPr="006166EE">
        <w:rPr>
          <w:sz w:val="28"/>
          <w:szCs w:val="28"/>
          <w:lang w:val="kk-KZ"/>
        </w:rPr>
        <w:t xml:space="preserve">°С болатын және 6 айдан артық сақталмаған мұздатылған жылқы және сиыр етін бекітілген технологиялық нұсқаулыққа сәйкес жібітеді. Мұздатылған етті блок кескіштерде, ұсақтағыштарда немесе басқа ұқсас жабдықтарда ұсақтайды, бұл ретте температураны 0 °С-тан жоғары көтеруге жол берілмейді, және оны </w:t>
      </w:r>
      <w:r>
        <w:rPr>
          <w:sz w:val="28"/>
          <w:szCs w:val="28"/>
          <w:lang w:val="kk-KZ"/>
        </w:rPr>
        <w:t>фарш</w:t>
      </w:r>
      <w:r w:rsidRPr="006166EE">
        <w:rPr>
          <w:sz w:val="28"/>
          <w:szCs w:val="28"/>
          <w:lang w:val="kk-KZ"/>
        </w:rPr>
        <w:t xml:space="preserve"> дайындауға жібереді.</w:t>
      </w:r>
    </w:p>
    <w:p w14:paraId="626D96ED" w14:textId="77777777" w:rsidR="00A266BD" w:rsidRDefault="00A266BD" w:rsidP="00A266BD">
      <w:pPr>
        <w:pStyle w:val="ab"/>
        <w:spacing w:before="0" w:beforeAutospacing="0" w:after="0" w:afterAutospacing="0"/>
        <w:ind w:firstLine="709"/>
        <w:jc w:val="both"/>
        <w:rPr>
          <w:sz w:val="28"/>
          <w:szCs w:val="28"/>
          <w:lang w:val="kk-KZ"/>
        </w:rPr>
      </w:pPr>
      <w:r w:rsidRPr="006166EE">
        <w:rPr>
          <w:sz w:val="28"/>
          <w:szCs w:val="28"/>
          <w:lang w:val="kk-KZ"/>
        </w:rPr>
        <w:t xml:space="preserve">Температура қалыңдығында -6 °С-тан жоғары емес </w:t>
      </w:r>
      <w:r>
        <w:rPr>
          <w:sz w:val="28"/>
          <w:szCs w:val="28"/>
          <w:lang w:val="kk-KZ"/>
        </w:rPr>
        <w:t xml:space="preserve">жылқы етінің кесінділері, бір сортты </w:t>
      </w:r>
      <w:r w:rsidRPr="006166EE">
        <w:rPr>
          <w:sz w:val="28"/>
          <w:szCs w:val="28"/>
          <w:lang w:val="kk-KZ"/>
        </w:rPr>
        <w:t>жылқы және сиыр етінен жасалған блоктарды алдын ала араластырмай-ақ пайдалануға болады.</w:t>
      </w:r>
      <w:r>
        <w:rPr>
          <w:sz w:val="28"/>
          <w:szCs w:val="28"/>
          <w:lang w:val="kk-KZ"/>
        </w:rPr>
        <w:t xml:space="preserve"> </w:t>
      </w:r>
      <w:r w:rsidRPr="006166EE">
        <w:rPr>
          <w:sz w:val="28"/>
          <w:szCs w:val="28"/>
          <w:lang w:val="kk-KZ"/>
        </w:rPr>
        <w:t>Сүйектерінен және сіңірлерін</w:t>
      </w:r>
      <w:r>
        <w:rPr>
          <w:sz w:val="28"/>
          <w:szCs w:val="28"/>
          <w:lang w:val="kk-KZ"/>
        </w:rPr>
        <w:t xml:space="preserve">ен, шеміршектерінен </w:t>
      </w:r>
      <w:r w:rsidRPr="006166EE">
        <w:rPr>
          <w:sz w:val="28"/>
          <w:szCs w:val="28"/>
          <w:lang w:val="kk-KZ"/>
        </w:rPr>
        <w:t xml:space="preserve">ажырату аяқталғаннан кейін, жартылай </w:t>
      </w:r>
      <w:r>
        <w:rPr>
          <w:sz w:val="28"/>
          <w:szCs w:val="28"/>
          <w:lang w:val="kk-KZ"/>
        </w:rPr>
        <w:t xml:space="preserve">ет </w:t>
      </w:r>
      <w:r w:rsidRPr="006166EE">
        <w:rPr>
          <w:sz w:val="28"/>
          <w:szCs w:val="28"/>
          <w:lang w:val="kk-KZ"/>
        </w:rPr>
        <w:t>фабрикаттар</w:t>
      </w:r>
      <w:r>
        <w:rPr>
          <w:sz w:val="28"/>
          <w:szCs w:val="28"/>
          <w:lang w:val="kk-KZ"/>
        </w:rPr>
        <w:t xml:space="preserve">ын </w:t>
      </w:r>
      <w:r w:rsidRPr="006166EE">
        <w:rPr>
          <w:sz w:val="28"/>
          <w:szCs w:val="28"/>
          <w:lang w:val="kk-KZ"/>
        </w:rPr>
        <w:t xml:space="preserve">немесе </w:t>
      </w:r>
      <w:r>
        <w:rPr>
          <w:sz w:val="28"/>
          <w:szCs w:val="28"/>
          <w:lang w:val="kk-KZ"/>
        </w:rPr>
        <w:t>фарш</w:t>
      </w:r>
      <w:r w:rsidRPr="006166EE">
        <w:rPr>
          <w:sz w:val="28"/>
          <w:szCs w:val="28"/>
          <w:lang w:val="kk-KZ"/>
        </w:rPr>
        <w:t xml:space="preserve"> дайындауға жіберіледі. </w:t>
      </w:r>
      <w:r>
        <w:rPr>
          <w:sz w:val="28"/>
          <w:szCs w:val="28"/>
          <w:lang w:val="kk-KZ"/>
        </w:rPr>
        <w:t>Жылқы етінің кесінділері, б</w:t>
      </w:r>
      <w:r w:rsidRPr="006166EE">
        <w:rPr>
          <w:sz w:val="28"/>
          <w:szCs w:val="28"/>
          <w:lang w:val="kk-KZ"/>
        </w:rPr>
        <w:t>ір сортты жылқы және сиыр етін</w:t>
      </w:r>
      <w:r>
        <w:rPr>
          <w:sz w:val="28"/>
          <w:szCs w:val="28"/>
          <w:lang w:val="kk-KZ"/>
        </w:rPr>
        <w:t>ің</w:t>
      </w:r>
      <w:r w:rsidRPr="006166EE">
        <w:rPr>
          <w:sz w:val="28"/>
          <w:szCs w:val="28"/>
          <w:lang w:val="kk-KZ"/>
        </w:rPr>
        <w:t xml:space="preserve"> диаметрі 2</w:t>
      </w:r>
      <w:r>
        <w:rPr>
          <w:sz w:val="28"/>
          <w:szCs w:val="28"/>
          <w:lang w:val="kk-KZ"/>
        </w:rPr>
        <w:t>-3</w:t>
      </w:r>
      <w:r w:rsidRPr="006166EE">
        <w:rPr>
          <w:sz w:val="28"/>
          <w:szCs w:val="28"/>
          <w:lang w:val="kk-KZ"/>
        </w:rPr>
        <w:t xml:space="preserve"> мм болатын торлары бар еттартқыштарда ұсақтайды.</w:t>
      </w:r>
      <w:r>
        <w:rPr>
          <w:sz w:val="28"/>
          <w:szCs w:val="28"/>
          <w:lang w:val="kk-KZ"/>
        </w:rPr>
        <w:t xml:space="preserve">  </w:t>
      </w:r>
    </w:p>
    <w:p w14:paraId="2143EC46" w14:textId="77777777" w:rsidR="00A266BD" w:rsidRPr="006166EE" w:rsidRDefault="00A266BD" w:rsidP="00A266BD">
      <w:pPr>
        <w:pStyle w:val="3"/>
        <w:spacing w:before="0"/>
        <w:ind w:firstLine="709"/>
        <w:jc w:val="both"/>
        <w:rPr>
          <w:rFonts w:ascii="Times New Roman" w:hAnsi="Times New Roman" w:cs="Times New Roman"/>
          <w:i/>
          <w:iCs/>
          <w:color w:val="auto"/>
          <w:sz w:val="28"/>
          <w:szCs w:val="28"/>
          <w:lang w:val="kk-KZ"/>
        </w:rPr>
      </w:pPr>
      <w:r w:rsidRPr="006166EE">
        <w:rPr>
          <w:rStyle w:val="a8"/>
          <w:rFonts w:ascii="Times New Roman" w:hAnsi="Times New Roman" w:cs="Times New Roman"/>
          <w:b w:val="0"/>
          <w:bCs w:val="0"/>
          <w:i/>
          <w:iCs/>
          <w:color w:val="auto"/>
          <w:sz w:val="28"/>
          <w:szCs w:val="28"/>
          <w:lang w:val="kk-KZ"/>
        </w:rPr>
        <w:t>Тұзды дайындау</w:t>
      </w:r>
    </w:p>
    <w:p w14:paraId="45CBFBAB" w14:textId="77777777" w:rsidR="00A266BD" w:rsidRDefault="00A266BD" w:rsidP="00A266BD">
      <w:pPr>
        <w:pStyle w:val="ab"/>
        <w:spacing w:before="0" w:beforeAutospacing="0" w:after="0" w:afterAutospacing="0"/>
        <w:ind w:firstLine="709"/>
        <w:jc w:val="both"/>
        <w:rPr>
          <w:sz w:val="28"/>
          <w:szCs w:val="28"/>
          <w:lang w:val="kk-KZ"/>
        </w:rPr>
      </w:pPr>
      <w:r w:rsidRPr="006166EE">
        <w:rPr>
          <w:sz w:val="28"/>
          <w:szCs w:val="28"/>
          <w:lang w:val="kk-KZ"/>
        </w:rPr>
        <w:t>Қолданар алдында ас тұзын електен өткізеді немесе оны концентрлі ерітінді түрінде пайдаланады.</w:t>
      </w:r>
    </w:p>
    <w:p w14:paraId="3D82987A" w14:textId="77777777" w:rsidR="00A266BD" w:rsidRPr="006166EE" w:rsidRDefault="00A266BD" w:rsidP="00A266BD">
      <w:pPr>
        <w:pStyle w:val="3"/>
        <w:spacing w:before="0"/>
        <w:ind w:firstLine="709"/>
        <w:jc w:val="both"/>
        <w:rPr>
          <w:rFonts w:ascii="Times New Roman" w:hAnsi="Times New Roman" w:cs="Times New Roman"/>
          <w:i/>
          <w:iCs/>
          <w:color w:val="auto"/>
          <w:sz w:val="28"/>
          <w:szCs w:val="28"/>
          <w:lang w:val="kk-KZ"/>
        </w:rPr>
      </w:pPr>
      <w:r w:rsidRPr="006166EE">
        <w:rPr>
          <w:rStyle w:val="a8"/>
          <w:rFonts w:ascii="Times New Roman" w:hAnsi="Times New Roman" w:cs="Times New Roman"/>
          <w:b w:val="0"/>
          <w:bCs w:val="0"/>
          <w:i/>
          <w:iCs/>
          <w:color w:val="auto"/>
          <w:sz w:val="28"/>
          <w:szCs w:val="28"/>
          <w:lang w:val="kk-KZ"/>
        </w:rPr>
        <w:t>Дәмдеуіштер мен тағамдық қоспаларды дайындау</w:t>
      </w:r>
    </w:p>
    <w:p w14:paraId="5620537D" w14:textId="77777777" w:rsidR="00A266BD" w:rsidRPr="006166EE" w:rsidRDefault="00A266BD" w:rsidP="00A266BD">
      <w:pPr>
        <w:pStyle w:val="ab"/>
        <w:spacing w:before="0" w:beforeAutospacing="0" w:after="0" w:afterAutospacing="0"/>
        <w:ind w:firstLine="709"/>
        <w:jc w:val="both"/>
        <w:rPr>
          <w:sz w:val="28"/>
          <w:szCs w:val="28"/>
          <w:lang w:val="kk-KZ"/>
        </w:rPr>
      </w:pPr>
      <w:r w:rsidRPr="006166EE">
        <w:rPr>
          <w:sz w:val="28"/>
          <w:szCs w:val="28"/>
          <w:lang w:val="kk-KZ"/>
        </w:rPr>
        <w:t>Қара бұрышты әртүрлі конструкциялы ұсақтағыштарда ұсақтап, диаметрі 0,8 мм болатын електен өткізеді. Бұл өнімге бөгде заттар мен ірі бөлшектердің түсуін болдырмауға мүмкіндік береді.</w:t>
      </w:r>
    </w:p>
    <w:p w14:paraId="312FD414" w14:textId="77777777" w:rsidR="00A266BD" w:rsidRPr="006166EE" w:rsidRDefault="00A266BD" w:rsidP="00A266BD">
      <w:pPr>
        <w:pStyle w:val="3"/>
        <w:spacing w:before="0"/>
        <w:ind w:firstLine="709"/>
        <w:jc w:val="both"/>
        <w:rPr>
          <w:rFonts w:ascii="Times New Roman" w:hAnsi="Times New Roman" w:cs="Times New Roman"/>
          <w:i/>
          <w:iCs/>
          <w:color w:val="auto"/>
          <w:sz w:val="28"/>
          <w:szCs w:val="28"/>
          <w:lang w:val="kk-KZ"/>
        </w:rPr>
      </w:pPr>
      <w:r w:rsidRPr="006166EE">
        <w:rPr>
          <w:rStyle w:val="a8"/>
          <w:rFonts w:ascii="Times New Roman" w:hAnsi="Times New Roman" w:cs="Times New Roman"/>
          <w:b w:val="0"/>
          <w:bCs w:val="0"/>
          <w:i/>
          <w:iCs/>
          <w:color w:val="auto"/>
          <w:sz w:val="28"/>
          <w:szCs w:val="28"/>
          <w:lang w:val="kk-KZ"/>
        </w:rPr>
        <w:lastRenderedPageBreak/>
        <w:t>Пиязды дайындау</w:t>
      </w:r>
    </w:p>
    <w:p w14:paraId="12E7CBCD" w14:textId="77777777" w:rsidR="00A266BD" w:rsidRPr="006166EE" w:rsidRDefault="00A266BD" w:rsidP="00A266BD">
      <w:pPr>
        <w:pStyle w:val="ab"/>
        <w:spacing w:before="0" w:beforeAutospacing="0" w:after="0" w:afterAutospacing="0"/>
        <w:ind w:firstLine="709"/>
        <w:jc w:val="both"/>
        <w:rPr>
          <w:sz w:val="28"/>
          <w:szCs w:val="28"/>
          <w:lang w:val="kk-KZ"/>
        </w:rPr>
      </w:pPr>
      <w:r>
        <w:rPr>
          <w:sz w:val="28"/>
          <w:szCs w:val="28"/>
          <w:lang w:val="kk-KZ"/>
        </w:rPr>
        <w:t>Балғын</w:t>
      </w:r>
      <w:r w:rsidRPr="006166EE">
        <w:rPr>
          <w:sz w:val="28"/>
          <w:szCs w:val="28"/>
          <w:lang w:val="kk-KZ"/>
        </w:rPr>
        <w:t xml:space="preserve"> пиязды тазартып, салқын сумен жуады және диаметрі 2-3 мм болатын торы бар еттартқышта ұсақтайды. Ұсақталған пиязды 30 минуттан артық сақтауға болмайды.</w:t>
      </w:r>
    </w:p>
    <w:p w14:paraId="6182245A" w14:textId="77777777" w:rsidR="00A266BD" w:rsidRPr="006166EE" w:rsidRDefault="00A266BD" w:rsidP="00A266BD">
      <w:pPr>
        <w:pStyle w:val="3"/>
        <w:spacing w:before="0"/>
        <w:ind w:firstLine="709"/>
        <w:jc w:val="both"/>
        <w:rPr>
          <w:rFonts w:ascii="Times New Roman" w:hAnsi="Times New Roman" w:cs="Times New Roman"/>
          <w:i/>
          <w:iCs/>
          <w:color w:val="auto"/>
          <w:sz w:val="28"/>
          <w:szCs w:val="28"/>
          <w:lang w:val="kk-KZ"/>
        </w:rPr>
      </w:pPr>
      <w:r w:rsidRPr="006166EE">
        <w:rPr>
          <w:rStyle w:val="a8"/>
          <w:rFonts w:ascii="Times New Roman" w:hAnsi="Times New Roman" w:cs="Times New Roman"/>
          <w:b w:val="0"/>
          <w:bCs w:val="0"/>
          <w:i/>
          <w:iCs/>
          <w:color w:val="auto"/>
          <w:sz w:val="28"/>
          <w:szCs w:val="28"/>
          <w:lang w:val="kk-KZ"/>
        </w:rPr>
        <w:t>Дигидрокверцетин тағамдық қоспасын дайындау</w:t>
      </w:r>
    </w:p>
    <w:p w14:paraId="58B98954" w14:textId="77777777" w:rsidR="00A266BD" w:rsidRDefault="00A266BD" w:rsidP="00A266BD">
      <w:pPr>
        <w:pStyle w:val="ab"/>
        <w:spacing w:before="0" w:beforeAutospacing="0" w:after="0" w:afterAutospacing="0"/>
        <w:ind w:firstLine="709"/>
        <w:jc w:val="both"/>
        <w:rPr>
          <w:sz w:val="28"/>
          <w:szCs w:val="28"/>
          <w:lang w:val="kk-KZ"/>
        </w:rPr>
      </w:pPr>
      <w:r w:rsidRPr="006166EE">
        <w:rPr>
          <w:sz w:val="28"/>
          <w:szCs w:val="28"/>
          <w:lang w:val="kk-KZ"/>
        </w:rPr>
        <w:t xml:space="preserve">Дигидрокверцетинді </w:t>
      </w:r>
      <w:r>
        <w:rPr>
          <w:sz w:val="28"/>
          <w:szCs w:val="28"/>
          <w:lang w:val="kk-KZ"/>
        </w:rPr>
        <w:t>25</w:t>
      </w:r>
      <w:r w:rsidRPr="006166EE">
        <w:rPr>
          <w:sz w:val="28"/>
          <w:szCs w:val="28"/>
          <w:lang w:val="kk-KZ"/>
        </w:rPr>
        <w:t>% спирттік ерітінді түрінде қолданады. Қоспа техникалық үстел таразыларында өлшенеді және толық ерігенше 25% концентрациялы спирт ерітіндісінде бөлме температурасында ериді. Ерітінді пластикалық немесе тағам өнеркәсібінде қолдануға рұқсат етілген басқа материалдан жасалған ыдыста сақталады және дайындалған күні пайдаланылады.</w:t>
      </w:r>
    </w:p>
    <w:p w14:paraId="37116FFE" w14:textId="77777777" w:rsidR="000B7B1F" w:rsidRDefault="000B7B1F" w:rsidP="00335054">
      <w:pPr>
        <w:pStyle w:val="ab"/>
        <w:spacing w:before="0" w:beforeAutospacing="0" w:after="0" w:afterAutospacing="0"/>
        <w:ind w:firstLine="709"/>
        <w:jc w:val="both"/>
        <w:rPr>
          <w:sz w:val="28"/>
          <w:szCs w:val="28"/>
          <w:lang w:val="kk-KZ"/>
        </w:rPr>
      </w:pPr>
    </w:p>
    <w:p w14:paraId="3060572B" w14:textId="7AFCCCC2" w:rsidR="000B7B1F" w:rsidRDefault="000B7B1F" w:rsidP="000B7B1F">
      <w:pPr>
        <w:pStyle w:val="ab"/>
        <w:spacing w:before="0" w:beforeAutospacing="0" w:after="0" w:afterAutospacing="0"/>
        <w:ind w:firstLine="709"/>
        <w:jc w:val="center"/>
        <w:rPr>
          <w:sz w:val="28"/>
          <w:szCs w:val="28"/>
          <w:lang w:val="kk-KZ"/>
        </w:rPr>
      </w:pPr>
      <w:r w:rsidRPr="000B7B1F">
        <w:rPr>
          <w:noProof/>
          <w:sz w:val="28"/>
          <w:szCs w:val="28"/>
          <w:lang w:eastAsia="ru-RU"/>
        </w:rPr>
        <w:drawing>
          <wp:inline distT="0" distB="0" distL="0" distR="0" wp14:anchorId="4F481AE6" wp14:editId="29CCF64B">
            <wp:extent cx="3638550" cy="2728913"/>
            <wp:effectExtent l="0" t="0" r="0" b="0"/>
            <wp:docPr id="55" name="Рисунок 55" descr="C:\Users\Назым\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зым\Desktop\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44200" cy="2733150"/>
                    </a:xfrm>
                    <a:prstGeom prst="rect">
                      <a:avLst/>
                    </a:prstGeom>
                    <a:noFill/>
                    <a:ln>
                      <a:noFill/>
                    </a:ln>
                  </pic:spPr>
                </pic:pic>
              </a:graphicData>
            </a:graphic>
          </wp:inline>
        </w:drawing>
      </w:r>
    </w:p>
    <w:p w14:paraId="33022776" w14:textId="77777777" w:rsidR="000B7B1F" w:rsidRDefault="000B7B1F" w:rsidP="000B7B1F">
      <w:pPr>
        <w:pStyle w:val="ab"/>
        <w:spacing w:before="0" w:beforeAutospacing="0" w:after="0" w:afterAutospacing="0"/>
        <w:ind w:firstLine="709"/>
        <w:jc w:val="center"/>
        <w:rPr>
          <w:sz w:val="28"/>
          <w:szCs w:val="28"/>
          <w:lang w:val="kk-KZ"/>
        </w:rPr>
      </w:pPr>
    </w:p>
    <w:p w14:paraId="5A5C8E71" w14:textId="0B58D0BB" w:rsidR="000B7B1F" w:rsidRPr="000B7B1F" w:rsidRDefault="00A32E4F" w:rsidP="000B7B1F">
      <w:pPr>
        <w:jc w:val="center"/>
        <w:rPr>
          <w:sz w:val="28"/>
          <w:szCs w:val="28"/>
          <w:lang w:val="kk-KZ"/>
        </w:rPr>
      </w:pPr>
      <w:r>
        <w:rPr>
          <w:sz w:val="28"/>
          <w:szCs w:val="28"/>
          <w:lang w:val="kk-KZ"/>
        </w:rPr>
        <w:t>Сурет 39</w:t>
      </w:r>
      <w:r w:rsidR="000B7B1F" w:rsidRPr="000B7B1F">
        <w:rPr>
          <w:sz w:val="28"/>
          <w:szCs w:val="28"/>
          <w:lang w:val="kk-KZ"/>
        </w:rPr>
        <w:t xml:space="preserve"> - </w:t>
      </w:r>
      <w:r w:rsidR="000B7B1F" w:rsidRPr="000B7B1F">
        <w:rPr>
          <w:rStyle w:val="a8"/>
          <w:b w:val="0"/>
          <w:bCs w:val="0"/>
          <w:iCs/>
          <w:sz w:val="28"/>
          <w:szCs w:val="28"/>
          <w:lang w:val="kk-KZ"/>
        </w:rPr>
        <w:t>Дәмдеуіштер мен тағамдық қоспаларды дайындау</w:t>
      </w:r>
    </w:p>
    <w:p w14:paraId="1A4BBCBD" w14:textId="6256A370" w:rsidR="000B7B1F" w:rsidRPr="006166EE" w:rsidRDefault="000B7B1F" w:rsidP="000B7B1F">
      <w:pPr>
        <w:pStyle w:val="ab"/>
        <w:spacing w:before="0" w:beforeAutospacing="0" w:after="0" w:afterAutospacing="0"/>
        <w:ind w:firstLine="709"/>
        <w:jc w:val="center"/>
        <w:rPr>
          <w:sz w:val="28"/>
          <w:szCs w:val="28"/>
          <w:lang w:val="kk-KZ"/>
        </w:rPr>
      </w:pPr>
    </w:p>
    <w:p w14:paraId="3B6B2C34" w14:textId="77777777" w:rsidR="00A266BD" w:rsidRPr="006166EE" w:rsidRDefault="00A266BD" w:rsidP="00A266BD">
      <w:pPr>
        <w:pStyle w:val="3"/>
        <w:spacing w:before="0"/>
        <w:ind w:firstLine="709"/>
        <w:jc w:val="both"/>
        <w:rPr>
          <w:rFonts w:ascii="Times New Roman" w:hAnsi="Times New Roman" w:cs="Times New Roman"/>
          <w:i/>
          <w:iCs/>
          <w:color w:val="auto"/>
          <w:sz w:val="28"/>
          <w:szCs w:val="28"/>
          <w:lang w:val="kk-KZ"/>
        </w:rPr>
      </w:pPr>
      <w:r>
        <w:rPr>
          <w:rStyle w:val="a8"/>
          <w:rFonts w:ascii="Times New Roman" w:hAnsi="Times New Roman" w:cs="Times New Roman"/>
          <w:b w:val="0"/>
          <w:bCs w:val="0"/>
          <w:i/>
          <w:iCs/>
          <w:color w:val="auto"/>
          <w:sz w:val="28"/>
          <w:szCs w:val="28"/>
          <w:lang w:val="kk-KZ"/>
        </w:rPr>
        <w:t>Фарш</w:t>
      </w:r>
      <w:r w:rsidRPr="006166EE">
        <w:rPr>
          <w:rStyle w:val="a8"/>
          <w:rFonts w:ascii="Times New Roman" w:hAnsi="Times New Roman" w:cs="Times New Roman"/>
          <w:b w:val="0"/>
          <w:bCs w:val="0"/>
          <w:i/>
          <w:iCs/>
          <w:color w:val="auto"/>
          <w:sz w:val="28"/>
          <w:szCs w:val="28"/>
          <w:lang w:val="kk-KZ"/>
        </w:rPr>
        <w:t xml:space="preserve"> дайындау</w:t>
      </w:r>
    </w:p>
    <w:p w14:paraId="198B9C89" w14:textId="77777777" w:rsidR="00A266BD" w:rsidRPr="006166EE" w:rsidRDefault="00A266BD" w:rsidP="00A266BD">
      <w:pPr>
        <w:pStyle w:val="ab"/>
        <w:spacing w:before="0" w:beforeAutospacing="0" w:after="0" w:afterAutospacing="0"/>
        <w:ind w:firstLine="709"/>
        <w:jc w:val="both"/>
        <w:rPr>
          <w:sz w:val="28"/>
          <w:szCs w:val="28"/>
          <w:lang w:val="kk-KZ"/>
        </w:rPr>
      </w:pPr>
      <w:r w:rsidRPr="006166EE">
        <w:rPr>
          <w:sz w:val="28"/>
          <w:szCs w:val="28"/>
          <w:lang w:val="kk-KZ"/>
        </w:rPr>
        <w:t xml:space="preserve">«Жастар» және «Жастар-L» жартылай ет фабрикаттары үшін </w:t>
      </w:r>
      <w:r>
        <w:rPr>
          <w:sz w:val="28"/>
          <w:szCs w:val="28"/>
          <w:lang w:val="kk-KZ"/>
        </w:rPr>
        <w:t>фарш</w:t>
      </w:r>
      <w:r w:rsidRPr="006166EE">
        <w:rPr>
          <w:sz w:val="28"/>
          <w:szCs w:val="28"/>
          <w:lang w:val="kk-KZ"/>
        </w:rPr>
        <w:t xml:space="preserve"> дайындауда шикізат пен басқа материалдар рецептураға сәйкес таразыларда өлшенеді. </w:t>
      </w:r>
      <w:r>
        <w:rPr>
          <w:sz w:val="28"/>
          <w:szCs w:val="28"/>
          <w:lang w:val="kk-KZ"/>
        </w:rPr>
        <w:t>Ж</w:t>
      </w:r>
      <w:r w:rsidRPr="006166EE">
        <w:rPr>
          <w:sz w:val="28"/>
          <w:szCs w:val="28"/>
          <w:lang w:val="kk-KZ"/>
        </w:rPr>
        <w:t xml:space="preserve">ылқы </w:t>
      </w:r>
      <w:r>
        <w:rPr>
          <w:sz w:val="28"/>
          <w:szCs w:val="28"/>
          <w:lang w:val="kk-KZ"/>
        </w:rPr>
        <w:t xml:space="preserve">етінің кесінділері </w:t>
      </w:r>
      <w:r w:rsidRPr="006166EE">
        <w:rPr>
          <w:sz w:val="28"/>
          <w:szCs w:val="28"/>
          <w:lang w:val="kk-KZ"/>
        </w:rPr>
        <w:t>және сиыр еті</w:t>
      </w:r>
      <w:r>
        <w:rPr>
          <w:sz w:val="28"/>
          <w:szCs w:val="28"/>
          <w:lang w:val="kk-KZ"/>
        </w:rPr>
        <w:t>н</w:t>
      </w:r>
      <w:r w:rsidRPr="006166EE">
        <w:rPr>
          <w:sz w:val="28"/>
          <w:szCs w:val="28"/>
          <w:lang w:val="kk-KZ"/>
        </w:rPr>
        <w:t xml:space="preserve"> (тор диаметрі 3-5 мм) рецептураға сәйкес </w:t>
      </w:r>
      <w:r>
        <w:rPr>
          <w:sz w:val="28"/>
          <w:szCs w:val="28"/>
          <w:lang w:val="kk-KZ"/>
        </w:rPr>
        <w:t>ет тартқышқа</w:t>
      </w:r>
      <w:r w:rsidRPr="006166EE">
        <w:rPr>
          <w:sz w:val="28"/>
          <w:szCs w:val="28"/>
          <w:lang w:val="kk-KZ"/>
        </w:rPr>
        <w:t xml:space="preserve"> салынады.</w:t>
      </w:r>
    </w:p>
    <w:p w14:paraId="1C00FEDA" w14:textId="77777777" w:rsidR="00A266BD" w:rsidRDefault="00A266BD" w:rsidP="00A266BD">
      <w:pPr>
        <w:pStyle w:val="ab"/>
        <w:spacing w:before="0" w:beforeAutospacing="0" w:after="0" w:afterAutospacing="0"/>
        <w:ind w:firstLine="709"/>
        <w:jc w:val="both"/>
        <w:rPr>
          <w:sz w:val="28"/>
          <w:szCs w:val="28"/>
          <w:lang w:val="kk-KZ"/>
        </w:rPr>
      </w:pPr>
      <w:r>
        <w:rPr>
          <w:sz w:val="28"/>
          <w:szCs w:val="28"/>
          <w:lang w:val="kk-KZ"/>
        </w:rPr>
        <w:t xml:space="preserve">Фаршқа </w:t>
      </w:r>
      <w:r w:rsidRPr="006166EE">
        <w:rPr>
          <w:sz w:val="28"/>
          <w:szCs w:val="28"/>
          <w:lang w:val="kk-KZ"/>
        </w:rPr>
        <w:t>дигидрокверцетин қосылады, оның мөлшері рецептураға сәйкес шикізат массасынан 0,075% құрайды. Қоспа</w:t>
      </w:r>
      <w:r>
        <w:rPr>
          <w:sz w:val="28"/>
          <w:szCs w:val="28"/>
          <w:lang w:val="kk-KZ"/>
        </w:rPr>
        <w:t>ны</w:t>
      </w:r>
      <w:r w:rsidRPr="006166EE">
        <w:rPr>
          <w:sz w:val="28"/>
          <w:szCs w:val="28"/>
          <w:lang w:val="kk-KZ"/>
        </w:rPr>
        <w:t xml:space="preserve"> </w:t>
      </w:r>
      <w:r>
        <w:rPr>
          <w:sz w:val="28"/>
          <w:szCs w:val="28"/>
          <w:lang w:val="kk-KZ"/>
        </w:rPr>
        <w:t>фаршқа</w:t>
      </w:r>
      <w:r w:rsidRPr="006166EE">
        <w:rPr>
          <w:sz w:val="28"/>
          <w:szCs w:val="28"/>
          <w:lang w:val="kk-KZ"/>
        </w:rPr>
        <w:t xml:space="preserve"> </w:t>
      </w:r>
      <w:r>
        <w:rPr>
          <w:sz w:val="28"/>
          <w:szCs w:val="28"/>
          <w:lang w:val="kk-KZ"/>
        </w:rPr>
        <w:t>салып</w:t>
      </w:r>
      <w:r w:rsidRPr="006166EE">
        <w:rPr>
          <w:sz w:val="28"/>
          <w:szCs w:val="28"/>
          <w:lang w:val="kk-KZ"/>
        </w:rPr>
        <w:t xml:space="preserve"> </w:t>
      </w:r>
      <w:r>
        <w:rPr>
          <w:sz w:val="28"/>
          <w:szCs w:val="28"/>
          <w:lang w:val="kk-KZ"/>
        </w:rPr>
        <w:t>ет тартқышта</w:t>
      </w:r>
      <w:r w:rsidRPr="006166EE">
        <w:rPr>
          <w:sz w:val="28"/>
          <w:szCs w:val="28"/>
          <w:lang w:val="kk-KZ"/>
        </w:rPr>
        <w:t xml:space="preserve"> </w:t>
      </w:r>
      <w:r>
        <w:rPr>
          <w:sz w:val="28"/>
          <w:szCs w:val="28"/>
          <w:lang w:val="kk-KZ"/>
        </w:rPr>
        <w:t>араласады</w:t>
      </w:r>
      <w:r w:rsidRPr="006166EE">
        <w:rPr>
          <w:sz w:val="28"/>
          <w:szCs w:val="28"/>
          <w:lang w:val="kk-KZ"/>
        </w:rPr>
        <w:t xml:space="preserve">. </w:t>
      </w:r>
      <w:r>
        <w:rPr>
          <w:sz w:val="28"/>
          <w:szCs w:val="28"/>
          <w:lang w:val="kk-KZ"/>
        </w:rPr>
        <w:t>Ет тартқыш</w:t>
      </w:r>
      <w:r w:rsidRPr="006166EE">
        <w:rPr>
          <w:sz w:val="28"/>
          <w:szCs w:val="28"/>
          <w:lang w:val="kk-KZ"/>
        </w:rPr>
        <w:t xml:space="preserve"> қалақтарының айналуымен қосылған қоспа 2-6 минут бойы өңделеді, бұл оның біркелкі б</w:t>
      </w:r>
      <w:r>
        <w:rPr>
          <w:sz w:val="28"/>
          <w:szCs w:val="28"/>
          <w:lang w:val="kk-KZ"/>
        </w:rPr>
        <w:t>олуы</w:t>
      </w:r>
      <w:r w:rsidRPr="006166EE">
        <w:rPr>
          <w:sz w:val="28"/>
          <w:szCs w:val="28"/>
          <w:lang w:val="kk-KZ"/>
        </w:rPr>
        <w:t xml:space="preserve">н қамтамасыз етеді. Араластыру соңында </w:t>
      </w:r>
      <w:r>
        <w:rPr>
          <w:sz w:val="28"/>
          <w:szCs w:val="28"/>
          <w:lang w:val="kk-KZ"/>
        </w:rPr>
        <w:t xml:space="preserve">фарштың </w:t>
      </w:r>
      <w:r w:rsidRPr="006166EE">
        <w:rPr>
          <w:sz w:val="28"/>
          <w:szCs w:val="28"/>
          <w:lang w:val="kk-KZ"/>
        </w:rPr>
        <w:t>температурасы 4 °С-тан аспауы тиіс. Формаланған жартылай ет фабрикаттар</w:t>
      </w:r>
      <w:r>
        <w:rPr>
          <w:sz w:val="28"/>
          <w:szCs w:val="28"/>
          <w:lang w:val="kk-KZ"/>
        </w:rPr>
        <w:t>ы</w:t>
      </w:r>
      <w:r w:rsidRPr="006166EE">
        <w:rPr>
          <w:sz w:val="28"/>
          <w:szCs w:val="28"/>
          <w:lang w:val="kk-KZ"/>
        </w:rPr>
        <w:t xml:space="preserve"> </w:t>
      </w:r>
      <w:r>
        <w:rPr>
          <w:sz w:val="28"/>
          <w:szCs w:val="28"/>
          <w:lang w:val="kk-KZ"/>
        </w:rPr>
        <w:t>нан үгіндісіне аунатылады</w:t>
      </w:r>
      <w:r w:rsidRPr="006166EE">
        <w:rPr>
          <w:sz w:val="28"/>
          <w:szCs w:val="28"/>
          <w:lang w:val="kk-KZ"/>
        </w:rPr>
        <w:t>.</w:t>
      </w:r>
    </w:p>
    <w:p w14:paraId="54B1B99D" w14:textId="77777777" w:rsidR="00DB27AA" w:rsidRDefault="00DB27AA" w:rsidP="00335054">
      <w:pPr>
        <w:pStyle w:val="ab"/>
        <w:spacing w:before="0" w:beforeAutospacing="0" w:after="0" w:afterAutospacing="0"/>
        <w:ind w:firstLine="709"/>
        <w:jc w:val="both"/>
        <w:rPr>
          <w:sz w:val="28"/>
          <w:szCs w:val="28"/>
          <w:lang w:val="kk-KZ"/>
        </w:rPr>
      </w:pPr>
    </w:p>
    <w:p w14:paraId="2BB4B19D" w14:textId="77777777" w:rsidR="00DB27AA" w:rsidRDefault="00DB27AA" w:rsidP="00DB27AA">
      <w:pPr>
        <w:pStyle w:val="ab"/>
        <w:spacing w:before="0" w:beforeAutospacing="0" w:after="0" w:afterAutospacing="0"/>
        <w:ind w:firstLine="709"/>
        <w:jc w:val="center"/>
        <w:rPr>
          <w:rStyle w:val="a8"/>
          <w:b w:val="0"/>
          <w:bCs w:val="0"/>
          <w:i/>
          <w:iCs/>
          <w:sz w:val="28"/>
          <w:szCs w:val="28"/>
          <w:lang w:val="kk-KZ"/>
        </w:rPr>
      </w:pPr>
      <w:r w:rsidRPr="00F746E1">
        <w:rPr>
          <w:noProof/>
          <w:sz w:val="28"/>
          <w:szCs w:val="28"/>
          <w:lang w:eastAsia="ru-RU"/>
        </w:rPr>
        <w:lastRenderedPageBreak/>
        <w:drawing>
          <wp:inline distT="0" distB="0" distL="0" distR="0" wp14:anchorId="63412888" wp14:editId="55BCC558">
            <wp:extent cx="3542030" cy="2200275"/>
            <wp:effectExtent l="0" t="0" r="1270" b="9525"/>
            <wp:docPr id="38" name="Рисунок 38" descr="C:\Users\Назым\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зым\Desktop\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91617" cy="2231078"/>
                    </a:xfrm>
                    <a:prstGeom prst="rect">
                      <a:avLst/>
                    </a:prstGeom>
                    <a:noFill/>
                    <a:ln>
                      <a:noFill/>
                    </a:ln>
                  </pic:spPr>
                </pic:pic>
              </a:graphicData>
            </a:graphic>
          </wp:inline>
        </w:drawing>
      </w:r>
    </w:p>
    <w:p w14:paraId="4E0E91ED" w14:textId="77777777" w:rsidR="00DB27AA" w:rsidRDefault="00DB27AA" w:rsidP="00DB27AA">
      <w:pPr>
        <w:pStyle w:val="ab"/>
        <w:spacing w:before="0" w:beforeAutospacing="0" w:after="0" w:afterAutospacing="0"/>
        <w:ind w:firstLine="709"/>
        <w:jc w:val="center"/>
        <w:rPr>
          <w:rStyle w:val="a8"/>
          <w:b w:val="0"/>
          <w:bCs w:val="0"/>
          <w:i/>
          <w:iCs/>
          <w:sz w:val="28"/>
          <w:szCs w:val="28"/>
          <w:lang w:val="kk-KZ"/>
        </w:rPr>
      </w:pPr>
    </w:p>
    <w:p w14:paraId="20010C4A" w14:textId="2C75AC2A" w:rsidR="00DB27AA" w:rsidRPr="00F746E1" w:rsidRDefault="00A32E4F" w:rsidP="00DB27AA">
      <w:pPr>
        <w:pStyle w:val="ab"/>
        <w:spacing w:before="0" w:beforeAutospacing="0" w:after="0" w:afterAutospacing="0"/>
        <w:ind w:firstLine="709"/>
        <w:jc w:val="center"/>
        <w:rPr>
          <w:rStyle w:val="a8"/>
          <w:b w:val="0"/>
          <w:bCs w:val="0"/>
          <w:sz w:val="28"/>
          <w:szCs w:val="28"/>
          <w:lang w:val="kk-KZ"/>
        </w:rPr>
      </w:pPr>
      <w:r>
        <w:rPr>
          <w:rStyle w:val="a8"/>
          <w:b w:val="0"/>
          <w:bCs w:val="0"/>
          <w:iCs/>
          <w:sz w:val="28"/>
          <w:szCs w:val="28"/>
          <w:lang w:val="kk-KZ"/>
        </w:rPr>
        <w:t>Сурет 40</w:t>
      </w:r>
      <w:r w:rsidR="00DB27AA">
        <w:rPr>
          <w:rStyle w:val="a8"/>
          <w:b w:val="0"/>
          <w:bCs w:val="0"/>
          <w:iCs/>
          <w:sz w:val="28"/>
          <w:szCs w:val="28"/>
          <w:lang w:val="kk-KZ"/>
        </w:rPr>
        <w:t xml:space="preserve"> – Фаршты дайындау барысы</w:t>
      </w:r>
    </w:p>
    <w:p w14:paraId="733A8701" w14:textId="77777777" w:rsidR="00BD1EC6" w:rsidRDefault="00BD1EC6" w:rsidP="00335054">
      <w:pPr>
        <w:widowControl/>
        <w:autoSpaceDE/>
        <w:autoSpaceDN/>
        <w:ind w:firstLine="709"/>
        <w:jc w:val="both"/>
        <w:rPr>
          <w:i/>
          <w:iCs/>
          <w:sz w:val="28"/>
          <w:szCs w:val="28"/>
          <w:lang w:val="kk-KZ"/>
        </w:rPr>
      </w:pPr>
    </w:p>
    <w:p w14:paraId="35AD81BB" w14:textId="77777777" w:rsidR="00A266BD" w:rsidRPr="001414C2" w:rsidRDefault="00A266BD" w:rsidP="00A266BD">
      <w:pPr>
        <w:widowControl/>
        <w:autoSpaceDE/>
        <w:autoSpaceDN/>
        <w:ind w:firstLine="709"/>
        <w:jc w:val="both"/>
        <w:rPr>
          <w:i/>
          <w:iCs/>
          <w:sz w:val="28"/>
          <w:szCs w:val="28"/>
          <w:lang w:val="kk-KZ"/>
        </w:rPr>
      </w:pPr>
      <w:r w:rsidRPr="001414C2">
        <w:rPr>
          <w:i/>
          <w:iCs/>
          <w:sz w:val="28"/>
          <w:szCs w:val="28"/>
          <w:lang w:val="kk-KZ"/>
        </w:rPr>
        <w:t>Салқындату</w:t>
      </w:r>
    </w:p>
    <w:p w14:paraId="5C56A817" w14:textId="77777777" w:rsidR="00A266BD" w:rsidRPr="001414C2" w:rsidRDefault="00A266BD" w:rsidP="00A266BD">
      <w:pPr>
        <w:widowControl/>
        <w:autoSpaceDE/>
        <w:autoSpaceDN/>
        <w:ind w:firstLine="709"/>
        <w:jc w:val="both"/>
        <w:rPr>
          <w:sz w:val="28"/>
          <w:szCs w:val="28"/>
          <w:lang w:val="kk-KZ"/>
        </w:rPr>
      </w:pPr>
      <w:r w:rsidRPr="001414C2">
        <w:rPr>
          <w:sz w:val="28"/>
          <w:szCs w:val="28"/>
          <w:lang w:val="kk-KZ"/>
        </w:rPr>
        <w:t xml:space="preserve">Қапталған жылқы </w:t>
      </w:r>
      <w:r>
        <w:rPr>
          <w:sz w:val="28"/>
          <w:szCs w:val="28"/>
          <w:lang w:val="kk-KZ"/>
        </w:rPr>
        <w:t xml:space="preserve">етінің кесінділерінен </w:t>
      </w:r>
      <w:r w:rsidRPr="001414C2">
        <w:rPr>
          <w:sz w:val="28"/>
          <w:szCs w:val="28"/>
          <w:lang w:val="kk-KZ"/>
        </w:rPr>
        <w:t xml:space="preserve">және </w:t>
      </w:r>
      <w:r>
        <w:rPr>
          <w:sz w:val="28"/>
          <w:szCs w:val="28"/>
          <w:lang w:val="kk-KZ"/>
        </w:rPr>
        <w:t xml:space="preserve">бір сортты </w:t>
      </w:r>
      <w:r w:rsidRPr="001414C2">
        <w:rPr>
          <w:sz w:val="28"/>
          <w:szCs w:val="28"/>
          <w:lang w:val="kk-KZ"/>
        </w:rPr>
        <w:t>сиыр етінен жасалған жартылай</w:t>
      </w:r>
      <w:r w:rsidRPr="006166EE">
        <w:rPr>
          <w:sz w:val="28"/>
          <w:szCs w:val="28"/>
          <w:lang w:val="kk-KZ"/>
        </w:rPr>
        <w:t xml:space="preserve"> ет</w:t>
      </w:r>
      <w:r w:rsidRPr="001414C2">
        <w:rPr>
          <w:sz w:val="28"/>
          <w:szCs w:val="28"/>
          <w:lang w:val="kk-KZ"/>
        </w:rPr>
        <w:t xml:space="preserve"> фабрикаттар лотоктарға бір қатарға орналастырылып, салқындатуға жіберіледі.</w:t>
      </w:r>
    </w:p>
    <w:p w14:paraId="037B6D4D" w14:textId="77777777" w:rsidR="00A266BD" w:rsidRPr="001414C2" w:rsidRDefault="00A266BD" w:rsidP="00A266BD">
      <w:pPr>
        <w:widowControl/>
        <w:autoSpaceDE/>
        <w:autoSpaceDN/>
        <w:ind w:firstLine="709"/>
        <w:jc w:val="both"/>
        <w:rPr>
          <w:sz w:val="28"/>
          <w:szCs w:val="28"/>
          <w:lang w:val="kk-KZ"/>
        </w:rPr>
      </w:pPr>
      <w:r>
        <w:rPr>
          <w:sz w:val="28"/>
          <w:szCs w:val="28"/>
          <w:lang w:val="kk-KZ"/>
        </w:rPr>
        <w:t>Ж</w:t>
      </w:r>
      <w:r w:rsidRPr="001414C2">
        <w:rPr>
          <w:sz w:val="28"/>
          <w:szCs w:val="28"/>
          <w:lang w:val="kk-KZ"/>
        </w:rPr>
        <w:t xml:space="preserve">ылқы </w:t>
      </w:r>
      <w:r>
        <w:rPr>
          <w:sz w:val="28"/>
          <w:szCs w:val="28"/>
          <w:lang w:val="kk-KZ"/>
        </w:rPr>
        <w:t xml:space="preserve">етінің кесінділерінен </w:t>
      </w:r>
      <w:r w:rsidRPr="001414C2">
        <w:rPr>
          <w:sz w:val="28"/>
          <w:szCs w:val="28"/>
          <w:lang w:val="kk-KZ"/>
        </w:rPr>
        <w:t xml:space="preserve">және </w:t>
      </w:r>
      <w:r>
        <w:rPr>
          <w:sz w:val="28"/>
          <w:szCs w:val="28"/>
          <w:lang w:val="kk-KZ"/>
        </w:rPr>
        <w:t xml:space="preserve">бір сортты </w:t>
      </w:r>
      <w:r w:rsidRPr="001414C2">
        <w:rPr>
          <w:sz w:val="28"/>
          <w:szCs w:val="28"/>
          <w:lang w:val="kk-KZ"/>
        </w:rPr>
        <w:t>сиыр етінен жасалған жартылай</w:t>
      </w:r>
      <w:r w:rsidRPr="006166EE">
        <w:rPr>
          <w:sz w:val="28"/>
          <w:szCs w:val="28"/>
          <w:lang w:val="kk-KZ"/>
        </w:rPr>
        <w:t xml:space="preserve"> ет</w:t>
      </w:r>
      <w:r w:rsidRPr="001414C2">
        <w:rPr>
          <w:sz w:val="28"/>
          <w:szCs w:val="28"/>
          <w:lang w:val="kk-KZ"/>
        </w:rPr>
        <w:t xml:space="preserve"> фабрикаттарды салқындату температурасы минус 1-ден плюс 10 °С-қа дейінгі аралықта, ауа қозғалысының жылдамдығы 0,4-тен 2,0 м/сек болатын тоңазытқыш камераларда сөрелерді немесе поддондарды пайдалана отырып жүзеге асырылады. Салқындату уақыты 2-2,5 сағатты құрайды және жартылай</w:t>
      </w:r>
      <w:r w:rsidRPr="006166EE">
        <w:rPr>
          <w:sz w:val="28"/>
          <w:szCs w:val="28"/>
          <w:lang w:val="kk-KZ"/>
        </w:rPr>
        <w:t xml:space="preserve"> ет</w:t>
      </w:r>
      <w:r w:rsidRPr="001414C2">
        <w:rPr>
          <w:sz w:val="28"/>
          <w:szCs w:val="28"/>
          <w:lang w:val="kk-KZ"/>
        </w:rPr>
        <w:t xml:space="preserve"> фабрикаттың ішіндегі температура 2-ден 4 °С-қа дейін төмендеуі тиіс.</w:t>
      </w:r>
    </w:p>
    <w:p w14:paraId="311CC883" w14:textId="77777777" w:rsidR="00A266BD" w:rsidRDefault="00A266BD" w:rsidP="00A266BD">
      <w:pPr>
        <w:widowControl/>
        <w:autoSpaceDE/>
        <w:autoSpaceDN/>
        <w:ind w:firstLine="709"/>
        <w:jc w:val="both"/>
        <w:rPr>
          <w:sz w:val="28"/>
          <w:szCs w:val="28"/>
          <w:lang w:val="kk-KZ"/>
        </w:rPr>
      </w:pPr>
      <w:r>
        <w:rPr>
          <w:sz w:val="28"/>
          <w:szCs w:val="28"/>
          <w:lang w:val="kk-KZ"/>
        </w:rPr>
        <w:t>Ж</w:t>
      </w:r>
      <w:r w:rsidRPr="001414C2">
        <w:rPr>
          <w:sz w:val="28"/>
          <w:szCs w:val="28"/>
          <w:lang w:val="kk-KZ"/>
        </w:rPr>
        <w:t xml:space="preserve">ылқы </w:t>
      </w:r>
      <w:r>
        <w:rPr>
          <w:sz w:val="28"/>
          <w:szCs w:val="28"/>
          <w:lang w:val="kk-KZ"/>
        </w:rPr>
        <w:t xml:space="preserve">етінің кесінділерінен </w:t>
      </w:r>
      <w:r w:rsidRPr="001414C2">
        <w:rPr>
          <w:sz w:val="28"/>
          <w:szCs w:val="28"/>
          <w:lang w:val="kk-KZ"/>
        </w:rPr>
        <w:t xml:space="preserve">және </w:t>
      </w:r>
      <w:r>
        <w:rPr>
          <w:sz w:val="28"/>
          <w:szCs w:val="28"/>
          <w:lang w:val="kk-KZ"/>
        </w:rPr>
        <w:t xml:space="preserve">бір сортты </w:t>
      </w:r>
      <w:r w:rsidRPr="001414C2">
        <w:rPr>
          <w:sz w:val="28"/>
          <w:szCs w:val="28"/>
          <w:lang w:val="kk-KZ"/>
        </w:rPr>
        <w:t xml:space="preserve">сиыр етін </w:t>
      </w:r>
      <w:r>
        <w:rPr>
          <w:sz w:val="28"/>
          <w:szCs w:val="28"/>
          <w:lang w:val="kk-KZ"/>
        </w:rPr>
        <w:t xml:space="preserve">қолданып </w:t>
      </w:r>
      <w:r w:rsidRPr="001414C2">
        <w:rPr>
          <w:sz w:val="28"/>
          <w:szCs w:val="28"/>
          <w:lang w:val="kk-KZ"/>
        </w:rPr>
        <w:t>жасалған жартылай</w:t>
      </w:r>
      <w:r w:rsidRPr="006166EE">
        <w:rPr>
          <w:sz w:val="28"/>
          <w:szCs w:val="28"/>
          <w:lang w:val="kk-KZ"/>
        </w:rPr>
        <w:t xml:space="preserve"> ет</w:t>
      </w:r>
      <w:r w:rsidRPr="001414C2">
        <w:rPr>
          <w:sz w:val="28"/>
          <w:szCs w:val="28"/>
          <w:lang w:val="kk-KZ"/>
        </w:rPr>
        <w:t xml:space="preserve"> фабрикаттарды өндірудің технологиялық процесі оларды 2±4 °С температураға дейін салқындату кезеңімен аяқталады</w:t>
      </w:r>
      <w:r>
        <w:rPr>
          <w:sz w:val="28"/>
          <w:szCs w:val="28"/>
          <w:lang w:val="kk-KZ"/>
        </w:rPr>
        <w:t>.</w:t>
      </w:r>
    </w:p>
    <w:p w14:paraId="2BD167F5" w14:textId="77777777" w:rsidR="000B7B1F" w:rsidRDefault="000B7B1F" w:rsidP="00065BC0">
      <w:pPr>
        <w:widowControl/>
        <w:autoSpaceDE/>
        <w:autoSpaceDN/>
        <w:ind w:firstLine="709"/>
        <w:jc w:val="both"/>
        <w:rPr>
          <w:sz w:val="28"/>
          <w:szCs w:val="28"/>
          <w:lang w:val="kk-KZ"/>
        </w:rPr>
      </w:pPr>
    </w:p>
    <w:p w14:paraId="2D296DDA" w14:textId="31ACE69D" w:rsidR="00682CC8" w:rsidRDefault="00682CC8" w:rsidP="00682CC8">
      <w:pPr>
        <w:widowControl/>
        <w:autoSpaceDE/>
        <w:autoSpaceDN/>
        <w:ind w:firstLine="709"/>
        <w:jc w:val="center"/>
        <w:rPr>
          <w:sz w:val="28"/>
          <w:szCs w:val="28"/>
          <w:lang w:val="kk-KZ"/>
        </w:rPr>
      </w:pPr>
      <w:r>
        <w:rPr>
          <w:noProof/>
          <w:lang w:eastAsia="ru-RU"/>
        </w:rPr>
        <mc:AlternateContent>
          <mc:Choice Requires="wps">
            <w:drawing>
              <wp:inline distT="0" distB="0" distL="0" distR="0" wp14:anchorId="2151F7F1" wp14:editId="7B5881DC">
                <wp:extent cx="304800" cy="304800"/>
                <wp:effectExtent l="0" t="0" r="0" b="0"/>
                <wp:docPr id="50" name="Прямоугольник 50" descr="blob:https://web.whatsapp.com/f7136f79-02c6-4eb4-a3de-5658e6c6c4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34C23E" id="Прямоугольник 50" o:spid="_x0000_s1026" alt="blob:https://web.whatsapp.com/f7136f79-02c6-4eb4-a3de-5658e6c6c49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PpspYg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sidRPr="00682CC8">
        <w:rPr>
          <w:noProof/>
          <w:sz w:val="28"/>
          <w:szCs w:val="28"/>
          <w:lang w:eastAsia="ru-RU"/>
        </w:rPr>
        <w:drawing>
          <wp:inline distT="0" distB="0" distL="0" distR="0" wp14:anchorId="619ECBF0" wp14:editId="6B54DCF0">
            <wp:extent cx="3905250" cy="2928938"/>
            <wp:effectExtent l="0" t="0" r="0" b="5080"/>
            <wp:docPr id="54" name="Рисунок 54" descr="C:\Users\Назым\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зым\Desktop\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08720" cy="2931540"/>
                    </a:xfrm>
                    <a:prstGeom prst="rect">
                      <a:avLst/>
                    </a:prstGeom>
                    <a:noFill/>
                    <a:ln>
                      <a:noFill/>
                    </a:ln>
                  </pic:spPr>
                </pic:pic>
              </a:graphicData>
            </a:graphic>
          </wp:inline>
        </w:drawing>
      </w:r>
    </w:p>
    <w:p w14:paraId="5117DF97" w14:textId="77777777" w:rsidR="00682CC8" w:rsidRDefault="00682CC8" w:rsidP="00682CC8">
      <w:pPr>
        <w:widowControl/>
        <w:autoSpaceDE/>
        <w:autoSpaceDN/>
        <w:ind w:firstLine="709"/>
        <w:jc w:val="center"/>
        <w:rPr>
          <w:sz w:val="28"/>
          <w:szCs w:val="28"/>
          <w:lang w:val="kk-KZ"/>
        </w:rPr>
      </w:pPr>
    </w:p>
    <w:p w14:paraId="1B8DF2DB" w14:textId="65224AE8" w:rsidR="000B7B1F" w:rsidRPr="000B7B1F" w:rsidRDefault="00A32E4F" w:rsidP="00682CC8">
      <w:pPr>
        <w:widowControl/>
        <w:autoSpaceDE/>
        <w:autoSpaceDN/>
        <w:ind w:firstLine="709"/>
        <w:jc w:val="center"/>
        <w:rPr>
          <w:sz w:val="28"/>
          <w:szCs w:val="28"/>
        </w:rPr>
      </w:pPr>
      <w:r>
        <w:rPr>
          <w:sz w:val="28"/>
          <w:szCs w:val="28"/>
          <w:lang w:val="kk-KZ"/>
        </w:rPr>
        <w:t>Сурет 41</w:t>
      </w:r>
      <w:r w:rsidR="000B7B1F">
        <w:rPr>
          <w:sz w:val="28"/>
          <w:szCs w:val="28"/>
          <w:lang w:val="kk-KZ"/>
        </w:rPr>
        <w:t xml:space="preserve"> –</w:t>
      </w:r>
      <w:r w:rsidR="00AC3B88">
        <w:rPr>
          <w:sz w:val="28"/>
          <w:szCs w:val="28"/>
          <w:lang w:val="kk-KZ"/>
        </w:rPr>
        <w:t xml:space="preserve"> </w:t>
      </w:r>
      <w:r w:rsidR="00B55F8F">
        <w:rPr>
          <w:sz w:val="28"/>
          <w:szCs w:val="28"/>
        </w:rPr>
        <w:t>«</w:t>
      </w:r>
      <w:r w:rsidR="00B55F8F">
        <w:rPr>
          <w:sz w:val="28"/>
          <w:szCs w:val="28"/>
          <w:lang w:val="kk-KZ"/>
        </w:rPr>
        <w:t>Жастар-</w:t>
      </w:r>
      <w:r w:rsidR="00B55F8F">
        <w:rPr>
          <w:sz w:val="28"/>
          <w:szCs w:val="28"/>
          <w:lang w:val="en-US"/>
        </w:rPr>
        <w:t>L</w:t>
      </w:r>
      <w:r w:rsidR="00B55F8F">
        <w:rPr>
          <w:sz w:val="28"/>
          <w:szCs w:val="28"/>
        </w:rPr>
        <w:t xml:space="preserve">» </w:t>
      </w:r>
      <w:r w:rsidR="000B7B1F">
        <w:rPr>
          <w:sz w:val="28"/>
          <w:szCs w:val="28"/>
          <w:lang w:val="kk-KZ"/>
        </w:rPr>
        <w:t xml:space="preserve">жартылай ет фабрикаттары </w:t>
      </w:r>
    </w:p>
    <w:p w14:paraId="6305C266" w14:textId="77777777" w:rsidR="00A266BD" w:rsidRPr="001414C2" w:rsidRDefault="00A266BD" w:rsidP="00A266BD">
      <w:pPr>
        <w:widowControl/>
        <w:autoSpaceDE/>
        <w:autoSpaceDN/>
        <w:ind w:firstLine="709"/>
        <w:jc w:val="both"/>
        <w:rPr>
          <w:i/>
          <w:iCs/>
          <w:sz w:val="28"/>
          <w:szCs w:val="28"/>
          <w:lang w:val="kk-KZ"/>
        </w:rPr>
      </w:pPr>
      <w:r w:rsidRPr="001414C2">
        <w:rPr>
          <w:i/>
          <w:iCs/>
          <w:sz w:val="28"/>
          <w:szCs w:val="28"/>
          <w:lang w:val="kk-KZ"/>
        </w:rPr>
        <w:lastRenderedPageBreak/>
        <w:t>Мұздату</w:t>
      </w:r>
    </w:p>
    <w:p w14:paraId="6EFFBDDC" w14:textId="77777777" w:rsidR="00A266BD" w:rsidRPr="001414C2" w:rsidRDefault="00A266BD" w:rsidP="00A266BD">
      <w:pPr>
        <w:widowControl/>
        <w:autoSpaceDE/>
        <w:autoSpaceDN/>
        <w:ind w:firstLine="709"/>
        <w:jc w:val="both"/>
        <w:rPr>
          <w:sz w:val="28"/>
          <w:szCs w:val="28"/>
          <w:lang w:val="kk-KZ"/>
        </w:rPr>
      </w:pPr>
      <w:r w:rsidRPr="001414C2">
        <w:rPr>
          <w:sz w:val="28"/>
          <w:szCs w:val="28"/>
          <w:lang w:val="kk-KZ"/>
        </w:rPr>
        <w:t xml:space="preserve">Қапталған жартылай ет фабрикаттары мұздату үшін туннельді мұздатқыштарға, мұздату камераларына жіберіледі. </w:t>
      </w:r>
      <w:r w:rsidRPr="006166EE">
        <w:rPr>
          <w:sz w:val="28"/>
          <w:szCs w:val="28"/>
          <w:lang w:val="kk-KZ"/>
        </w:rPr>
        <w:t>Ж</w:t>
      </w:r>
      <w:r w:rsidRPr="001414C2">
        <w:rPr>
          <w:sz w:val="28"/>
          <w:szCs w:val="28"/>
          <w:lang w:val="kk-KZ"/>
        </w:rPr>
        <w:t xml:space="preserve">артылай </w:t>
      </w:r>
      <w:r w:rsidRPr="006166EE">
        <w:rPr>
          <w:sz w:val="28"/>
          <w:szCs w:val="28"/>
          <w:lang w:val="kk-KZ"/>
        </w:rPr>
        <w:t>е</w:t>
      </w:r>
      <w:r w:rsidRPr="001414C2">
        <w:rPr>
          <w:sz w:val="28"/>
          <w:szCs w:val="28"/>
          <w:lang w:val="kk-KZ"/>
        </w:rPr>
        <w:t>т фабрикаттарын жылдам мұздатқыш аппараттарында да мұздатуға болады. Камерадағы ауа темп</w:t>
      </w:r>
      <w:r>
        <w:rPr>
          <w:sz w:val="28"/>
          <w:szCs w:val="28"/>
          <w:lang w:val="kk-KZ"/>
        </w:rPr>
        <w:t>ературасы минус 18-ден минус 30</w:t>
      </w:r>
      <w:r w:rsidRPr="001414C2">
        <w:rPr>
          <w:sz w:val="28"/>
          <w:szCs w:val="28"/>
          <w:lang w:val="kk-KZ"/>
        </w:rPr>
        <w:t>°С аралығында болуы тиіс.</w:t>
      </w:r>
    </w:p>
    <w:p w14:paraId="642395F5" w14:textId="77777777" w:rsidR="00A266BD" w:rsidRPr="001414C2" w:rsidRDefault="00A266BD" w:rsidP="00A266BD">
      <w:pPr>
        <w:widowControl/>
        <w:autoSpaceDE/>
        <w:autoSpaceDN/>
        <w:ind w:firstLine="709"/>
        <w:jc w:val="both"/>
        <w:rPr>
          <w:sz w:val="28"/>
          <w:szCs w:val="28"/>
          <w:lang w:val="kk-KZ"/>
        </w:rPr>
      </w:pPr>
      <w:r w:rsidRPr="001414C2">
        <w:rPr>
          <w:sz w:val="28"/>
          <w:szCs w:val="28"/>
          <w:lang w:val="kk-KZ"/>
        </w:rPr>
        <w:t>Ауа темп</w:t>
      </w:r>
      <w:r>
        <w:rPr>
          <w:sz w:val="28"/>
          <w:szCs w:val="28"/>
          <w:lang w:val="kk-KZ"/>
        </w:rPr>
        <w:t>ературасы минус 18-ден минус 30</w:t>
      </w:r>
      <w:r w:rsidRPr="001414C2">
        <w:rPr>
          <w:sz w:val="28"/>
          <w:szCs w:val="28"/>
          <w:lang w:val="kk-KZ"/>
        </w:rPr>
        <w:t>°С аралығында және оның табиғи қозғалысымен камерада мұздату уақыты 5-тен 12 сағатқа дейін, ал ауа айналымы қарқынды жылдам мұздатқыш аппараттарында 3-тен 8 сағатқа дейін созылады.</w:t>
      </w:r>
    </w:p>
    <w:p w14:paraId="443CCDB7" w14:textId="77777777" w:rsidR="00A266BD" w:rsidRPr="001414C2" w:rsidRDefault="00A266BD" w:rsidP="00A266BD">
      <w:pPr>
        <w:widowControl/>
        <w:autoSpaceDE/>
        <w:autoSpaceDN/>
        <w:ind w:firstLine="709"/>
        <w:jc w:val="both"/>
        <w:rPr>
          <w:sz w:val="28"/>
          <w:szCs w:val="28"/>
          <w:lang w:val="kk-KZ"/>
        </w:rPr>
      </w:pPr>
      <w:r w:rsidRPr="001414C2">
        <w:rPr>
          <w:sz w:val="28"/>
          <w:szCs w:val="28"/>
          <w:lang w:val="kk-KZ"/>
        </w:rPr>
        <w:t xml:space="preserve">Мұздату процесінің аяқталғаны жартылай </w:t>
      </w:r>
      <w:r w:rsidRPr="006166EE">
        <w:rPr>
          <w:sz w:val="28"/>
          <w:szCs w:val="28"/>
          <w:lang w:val="kk-KZ"/>
        </w:rPr>
        <w:t xml:space="preserve">ет </w:t>
      </w:r>
      <w:r w:rsidRPr="001414C2">
        <w:rPr>
          <w:sz w:val="28"/>
          <w:szCs w:val="28"/>
          <w:lang w:val="kk-KZ"/>
        </w:rPr>
        <w:t>фабрикаттың қалың б</w:t>
      </w:r>
      <w:r>
        <w:rPr>
          <w:sz w:val="28"/>
          <w:szCs w:val="28"/>
          <w:lang w:val="kk-KZ"/>
        </w:rPr>
        <w:t>өлігіндегі температура минус 10</w:t>
      </w:r>
      <w:r w:rsidRPr="001414C2">
        <w:rPr>
          <w:sz w:val="28"/>
          <w:szCs w:val="28"/>
          <w:lang w:val="kk-KZ"/>
        </w:rPr>
        <w:t>°С-тан жоғары болмайтын жағдаймен анықталады.</w:t>
      </w:r>
    </w:p>
    <w:p w14:paraId="6BACCD07" w14:textId="77777777" w:rsidR="00A266BD" w:rsidRPr="003B0329" w:rsidRDefault="00A266BD" w:rsidP="00A266BD">
      <w:pPr>
        <w:widowControl/>
        <w:autoSpaceDE/>
        <w:autoSpaceDN/>
        <w:ind w:firstLine="709"/>
        <w:jc w:val="both"/>
        <w:rPr>
          <w:sz w:val="28"/>
          <w:szCs w:val="28"/>
          <w:lang w:val="kk-KZ"/>
        </w:rPr>
      </w:pPr>
      <w:r w:rsidRPr="006166EE">
        <w:rPr>
          <w:sz w:val="28"/>
          <w:szCs w:val="28"/>
          <w:lang w:val="kk-KZ"/>
        </w:rPr>
        <w:t>Ж</w:t>
      </w:r>
      <w:r w:rsidRPr="003B0329">
        <w:rPr>
          <w:sz w:val="28"/>
          <w:szCs w:val="28"/>
          <w:lang w:val="kk-KZ"/>
        </w:rPr>
        <w:t>артылай</w:t>
      </w:r>
      <w:r w:rsidRPr="006166EE">
        <w:rPr>
          <w:sz w:val="28"/>
          <w:szCs w:val="28"/>
          <w:lang w:val="kk-KZ"/>
        </w:rPr>
        <w:t xml:space="preserve"> ет</w:t>
      </w:r>
      <w:r w:rsidRPr="003B0329">
        <w:rPr>
          <w:sz w:val="28"/>
          <w:szCs w:val="28"/>
          <w:lang w:val="kk-KZ"/>
        </w:rPr>
        <w:t xml:space="preserve"> фабрикаттарының дәмдік қасиеттерін сақтау және салмақ жоғалтуларын азайту үшін оларды жылдам мұздату қажет. Мұздату уақыты:</w:t>
      </w:r>
      <w:r w:rsidRPr="006166EE">
        <w:rPr>
          <w:sz w:val="28"/>
          <w:szCs w:val="28"/>
          <w:lang w:val="kk-KZ"/>
        </w:rPr>
        <w:t xml:space="preserve"> т</w:t>
      </w:r>
      <w:r w:rsidRPr="003B0329">
        <w:rPr>
          <w:sz w:val="28"/>
          <w:szCs w:val="28"/>
          <w:lang w:val="kk-KZ"/>
        </w:rPr>
        <w:t>абиғи ауа қозғ</w:t>
      </w:r>
      <w:r>
        <w:rPr>
          <w:sz w:val="28"/>
          <w:szCs w:val="28"/>
          <w:lang w:val="kk-KZ"/>
        </w:rPr>
        <w:t>алысымен температурасы минус 18</w:t>
      </w:r>
      <w:r w:rsidRPr="003B0329">
        <w:rPr>
          <w:sz w:val="28"/>
          <w:szCs w:val="28"/>
          <w:lang w:val="kk-KZ"/>
        </w:rPr>
        <w:t>°С-тан төмен камераларда кемінде 3 сағат;</w:t>
      </w:r>
      <w:r w:rsidRPr="006166EE">
        <w:rPr>
          <w:sz w:val="28"/>
          <w:szCs w:val="28"/>
          <w:lang w:val="kk-KZ"/>
        </w:rPr>
        <w:t xml:space="preserve"> т</w:t>
      </w:r>
      <w:r>
        <w:rPr>
          <w:sz w:val="28"/>
          <w:szCs w:val="28"/>
          <w:lang w:val="kk-KZ"/>
        </w:rPr>
        <w:t>емпературасы минус 25-35</w:t>
      </w:r>
      <w:r w:rsidRPr="003B0329">
        <w:rPr>
          <w:sz w:val="28"/>
          <w:szCs w:val="28"/>
          <w:lang w:val="kk-KZ"/>
        </w:rPr>
        <w:t>°С аралығындағы қарқынды ауа қозғалысымен жылдам мұздату камераларында 1 сағаттан аспайды.</w:t>
      </w:r>
    </w:p>
    <w:p w14:paraId="5F4286CB" w14:textId="7EF7CD8C" w:rsidR="00A266BD" w:rsidRPr="003B0329" w:rsidRDefault="00A266BD" w:rsidP="00A266BD">
      <w:pPr>
        <w:widowControl/>
        <w:autoSpaceDE/>
        <w:autoSpaceDN/>
        <w:ind w:firstLine="709"/>
        <w:jc w:val="both"/>
        <w:rPr>
          <w:sz w:val="28"/>
          <w:szCs w:val="28"/>
          <w:lang w:val="kk-KZ"/>
        </w:rPr>
      </w:pPr>
      <w:r w:rsidRPr="003B0329">
        <w:rPr>
          <w:sz w:val="28"/>
          <w:szCs w:val="28"/>
          <w:lang w:val="kk-KZ"/>
        </w:rPr>
        <w:t xml:space="preserve">Осылайша, «Жастар» және «Жастар-L» жартылай ет фабрикаттары </w:t>
      </w:r>
      <w:r w:rsidR="00A32E4F" w:rsidRPr="00A32E4F">
        <w:rPr>
          <w:sz w:val="28"/>
          <w:szCs w:val="28"/>
          <w:lang w:val="kk-KZ"/>
        </w:rPr>
        <w:t>38</w:t>
      </w:r>
      <w:r w:rsidRPr="00A32E4F">
        <w:rPr>
          <w:sz w:val="28"/>
          <w:szCs w:val="28"/>
          <w:lang w:val="kk-KZ"/>
        </w:rPr>
        <w:t>-</w:t>
      </w:r>
      <w:r w:rsidRPr="003B0329">
        <w:rPr>
          <w:sz w:val="28"/>
          <w:szCs w:val="28"/>
          <w:lang w:val="kk-KZ"/>
        </w:rPr>
        <w:t xml:space="preserve">суретте көрсетілген технологиялық схемаға және </w:t>
      </w:r>
      <w:r w:rsidRPr="00E72828">
        <w:rPr>
          <w:sz w:val="28"/>
          <w:szCs w:val="28"/>
          <w:lang w:val="kk-KZ"/>
        </w:rPr>
        <w:t>30-</w:t>
      </w:r>
      <w:r w:rsidRPr="003B0329">
        <w:rPr>
          <w:sz w:val="28"/>
          <w:szCs w:val="28"/>
          <w:lang w:val="kk-KZ"/>
        </w:rPr>
        <w:t>кестеде берілген рецептураға сәйкес өндірілуі тиіс.</w:t>
      </w:r>
    </w:p>
    <w:p w14:paraId="163A0053" w14:textId="77777777" w:rsidR="00A266BD" w:rsidRPr="003B0329" w:rsidRDefault="00A266BD" w:rsidP="00A266BD">
      <w:pPr>
        <w:widowControl/>
        <w:autoSpaceDE/>
        <w:autoSpaceDN/>
        <w:ind w:firstLine="709"/>
        <w:jc w:val="both"/>
        <w:rPr>
          <w:sz w:val="28"/>
          <w:szCs w:val="28"/>
          <w:lang w:val="kk-KZ"/>
        </w:rPr>
      </w:pPr>
      <w:r w:rsidRPr="003B0329">
        <w:rPr>
          <w:sz w:val="28"/>
          <w:szCs w:val="28"/>
          <w:lang w:val="kk-KZ"/>
        </w:rPr>
        <w:t>Жүргізілген зерттеулердің негізінде «</w:t>
      </w:r>
      <w:r w:rsidRPr="006166EE">
        <w:rPr>
          <w:sz w:val="28"/>
          <w:szCs w:val="28"/>
          <w:lang w:val="kk-KZ"/>
        </w:rPr>
        <w:t>Ж</w:t>
      </w:r>
      <w:r w:rsidRPr="003B0329">
        <w:rPr>
          <w:sz w:val="28"/>
          <w:szCs w:val="28"/>
          <w:lang w:val="kk-KZ"/>
        </w:rPr>
        <w:t xml:space="preserve">артылай </w:t>
      </w:r>
      <w:r w:rsidRPr="006166EE">
        <w:rPr>
          <w:sz w:val="28"/>
          <w:szCs w:val="28"/>
          <w:lang w:val="kk-KZ"/>
        </w:rPr>
        <w:t xml:space="preserve">ет </w:t>
      </w:r>
      <w:r w:rsidRPr="003B0329">
        <w:rPr>
          <w:sz w:val="28"/>
          <w:szCs w:val="28"/>
          <w:lang w:val="kk-KZ"/>
        </w:rPr>
        <w:t>фабрикаттары» СТ АО 990840000359-07-2024 ұйым стандарты әзірленіп, бекітілді.</w:t>
      </w:r>
    </w:p>
    <w:p w14:paraId="4A2B3D2E" w14:textId="77777777" w:rsidR="00A266BD" w:rsidRPr="003B0329" w:rsidRDefault="00A266BD" w:rsidP="00A266BD">
      <w:pPr>
        <w:widowControl/>
        <w:autoSpaceDE/>
        <w:autoSpaceDN/>
        <w:ind w:firstLine="709"/>
        <w:jc w:val="both"/>
        <w:rPr>
          <w:sz w:val="28"/>
          <w:szCs w:val="28"/>
          <w:lang w:val="kk-KZ"/>
        </w:rPr>
      </w:pPr>
      <w:r w:rsidRPr="006166EE">
        <w:rPr>
          <w:sz w:val="28"/>
          <w:szCs w:val="28"/>
          <w:lang w:val="kk-KZ"/>
        </w:rPr>
        <w:t>Ж</w:t>
      </w:r>
      <w:r w:rsidRPr="003B0329">
        <w:rPr>
          <w:sz w:val="28"/>
          <w:szCs w:val="28"/>
          <w:lang w:val="kk-KZ"/>
        </w:rPr>
        <w:t xml:space="preserve">артылай </w:t>
      </w:r>
      <w:r w:rsidRPr="006166EE">
        <w:rPr>
          <w:sz w:val="28"/>
          <w:szCs w:val="28"/>
          <w:lang w:val="kk-KZ"/>
        </w:rPr>
        <w:t xml:space="preserve">ет </w:t>
      </w:r>
      <w:r w:rsidRPr="003B0329">
        <w:rPr>
          <w:sz w:val="28"/>
          <w:szCs w:val="28"/>
          <w:lang w:val="kk-KZ"/>
        </w:rPr>
        <w:t>фабрикаттарын өндірісте сына</w:t>
      </w:r>
      <w:r>
        <w:rPr>
          <w:sz w:val="28"/>
          <w:szCs w:val="28"/>
          <w:lang w:val="kk-KZ"/>
        </w:rPr>
        <w:t>у</w:t>
      </w:r>
      <w:r w:rsidRPr="003B0329">
        <w:rPr>
          <w:sz w:val="28"/>
          <w:szCs w:val="28"/>
          <w:lang w:val="kk-KZ"/>
        </w:rPr>
        <w:t xml:space="preserve"> нәтижелері сынақ актілерінде көрсетілген.</w:t>
      </w:r>
    </w:p>
    <w:p w14:paraId="46D28A08" w14:textId="67D9DBE2" w:rsidR="00EA3444" w:rsidRPr="003B0329" w:rsidRDefault="00EA3444" w:rsidP="00065BC0">
      <w:pPr>
        <w:ind w:firstLine="709"/>
        <w:jc w:val="both"/>
        <w:rPr>
          <w:sz w:val="28"/>
          <w:szCs w:val="28"/>
          <w:lang w:val="kk-KZ"/>
        </w:rPr>
      </w:pPr>
    </w:p>
    <w:p w14:paraId="621BCE21" w14:textId="77777777" w:rsidR="00A266BD" w:rsidRDefault="00065BC0" w:rsidP="00A266BD">
      <w:pPr>
        <w:ind w:firstLine="709"/>
        <w:jc w:val="both"/>
        <w:rPr>
          <w:b/>
          <w:sz w:val="28"/>
          <w:szCs w:val="28"/>
          <w:lang w:val="kk-KZ"/>
        </w:rPr>
      </w:pPr>
      <w:r w:rsidRPr="006166EE">
        <w:rPr>
          <w:b/>
          <w:sz w:val="28"/>
          <w:szCs w:val="28"/>
          <w:lang w:val="kk-KZ"/>
        </w:rPr>
        <w:t xml:space="preserve">Төртінші </w:t>
      </w:r>
      <w:r w:rsidR="00830B9D">
        <w:rPr>
          <w:b/>
          <w:sz w:val="28"/>
          <w:szCs w:val="28"/>
          <w:lang w:val="kk-KZ"/>
        </w:rPr>
        <w:t>тарау</w:t>
      </w:r>
      <w:r w:rsidRPr="006166EE">
        <w:rPr>
          <w:b/>
          <w:sz w:val="28"/>
          <w:szCs w:val="28"/>
          <w:lang w:val="kk-KZ"/>
        </w:rPr>
        <w:t xml:space="preserve"> бойынша қорытынды</w:t>
      </w:r>
    </w:p>
    <w:p w14:paraId="7788E0CD" w14:textId="77777777" w:rsidR="008D769C" w:rsidRPr="001F081A" w:rsidRDefault="008D769C" w:rsidP="008D769C">
      <w:pPr>
        <w:ind w:firstLine="567"/>
        <w:jc w:val="both"/>
        <w:rPr>
          <w:sz w:val="28"/>
          <w:szCs w:val="28"/>
          <w:lang w:val="kk-KZ"/>
        </w:rPr>
      </w:pPr>
      <w:r>
        <w:rPr>
          <w:sz w:val="28"/>
          <w:szCs w:val="28"/>
          <w:lang w:val="kk-KZ"/>
        </w:rPr>
        <w:t>«</w:t>
      </w:r>
      <w:r w:rsidRPr="001F081A">
        <w:rPr>
          <w:sz w:val="28"/>
          <w:szCs w:val="28"/>
          <w:lang w:val="kk-KZ"/>
        </w:rPr>
        <w:t>Жастар</w:t>
      </w:r>
      <w:r>
        <w:rPr>
          <w:sz w:val="28"/>
          <w:szCs w:val="28"/>
          <w:lang w:val="kk-KZ"/>
        </w:rPr>
        <w:t>»</w:t>
      </w:r>
      <w:r w:rsidRPr="001F081A">
        <w:rPr>
          <w:sz w:val="28"/>
          <w:szCs w:val="28"/>
          <w:lang w:val="kk-KZ"/>
        </w:rPr>
        <w:t xml:space="preserve">, </w:t>
      </w:r>
      <w:r>
        <w:rPr>
          <w:sz w:val="28"/>
          <w:szCs w:val="28"/>
          <w:lang w:val="kk-KZ"/>
        </w:rPr>
        <w:t>«</w:t>
      </w:r>
      <w:r w:rsidRPr="001F081A">
        <w:rPr>
          <w:sz w:val="28"/>
          <w:szCs w:val="28"/>
          <w:lang w:val="kk-KZ"/>
        </w:rPr>
        <w:t>Жастар-L</w:t>
      </w:r>
      <w:r>
        <w:rPr>
          <w:sz w:val="28"/>
          <w:szCs w:val="28"/>
          <w:lang w:val="kk-KZ"/>
        </w:rPr>
        <w:t xml:space="preserve">» </w:t>
      </w:r>
      <w:r w:rsidRPr="001F081A">
        <w:rPr>
          <w:sz w:val="28"/>
          <w:szCs w:val="28"/>
          <w:lang w:val="kk-KZ"/>
        </w:rPr>
        <w:t xml:space="preserve">жартылай ет фабрикаттарын өндірудің рецептурасы мен технологиялық </w:t>
      </w:r>
      <w:r>
        <w:rPr>
          <w:sz w:val="28"/>
          <w:szCs w:val="28"/>
          <w:lang w:val="kk-KZ"/>
        </w:rPr>
        <w:t>сұлбасы жасалды</w:t>
      </w:r>
      <w:r w:rsidRPr="001F081A">
        <w:rPr>
          <w:sz w:val="28"/>
          <w:szCs w:val="28"/>
          <w:lang w:val="kk-KZ"/>
        </w:rPr>
        <w:t xml:space="preserve">. </w:t>
      </w:r>
      <w:r>
        <w:rPr>
          <w:sz w:val="28"/>
          <w:szCs w:val="28"/>
          <w:lang w:val="kk-KZ"/>
        </w:rPr>
        <w:t>Жасалған</w:t>
      </w:r>
      <w:r w:rsidRPr="001F081A">
        <w:rPr>
          <w:sz w:val="28"/>
          <w:szCs w:val="28"/>
          <w:lang w:val="kk-KZ"/>
        </w:rPr>
        <w:t xml:space="preserve"> технология негізінде АҚ СТ 990840000359-07-2024 </w:t>
      </w:r>
      <w:r>
        <w:rPr>
          <w:sz w:val="28"/>
          <w:szCs w:val="28"/>
          <w:lang w:val="kk-KZ"/>
        </w:rPr>
        <w:t>«Ж</w:t>
      </w:r>
      <w:r w:rsidRPr="001F081A">
        <w:rPr>
          <w:sz w:val="28"/>
          <w:szCs w:val="28"/>
          <w:lang w:val="kk-KZ"/>
        </w:rPr>
        <w:t xml:space="preserve">артылай </w:t>
      </w:r>
      <w:r>
        <w:rPr>
          <w:sz w:val="28"/>
          <w:szCs w:val="28"/>
          <w:lang w:val="kk-KZ"/>
        </w:rPr>
        <w:t xml:space="preserve">ет </w:t>
      </w:r>
      <w:r w:rsidRPr="001F081A">
        <w:rPr>
          <w:sz w:val="28"/>
          <w:szCs w:val="28"/>
          <w:lang w:val="kk-KZ"/>
        </w:rPr>
        <w:t>фабрикаттары</w:t>
      </w:r>
      <w:r>
        <w:rPr>
          <w:sz w:val="28"/>
          <w:szCs w:val="28"/>
          <w:lang w:val="kk-KZ"/>
        </w:rPr>
        <w:t>» ұйым</w:t>
      </w:r>
      <w:r w:rsidRPr="001F081A">
        <w:rPr>
          <w:sz w:val="28"/>
          <w:szCs w:val="28"/>
          <w:lang w:val="kk-KZ"/>
        </w:rPr>
        <w:t xml:space="preserve"> стандарты әзірленді және бекітілді. </w:t>
      </w:r>
      <w:r>
        <w:rPr>
          <w:sz w:val="28"/>
          <w:szCs w:val="28"/>
          <w:lang w:val="kk-KZ"/>
        </w:rPr>
        <w:t>Жасалған</w:t>
      </w:r>
      <w:r w:rsidRPr="008A072E">
        <w:rPr>
          <w:sz w:val="28"/>
          <w:szCs w:val="28"/>
        </w:rPr>
        <w:t xml:space="preserve"> технология мен технологиялық режимдер </w:t>
      </w:r>
      <w:r>
        <w:rPr>
          <w:sz w:val="28"/>
          <w:szCs w:val="28"/>
          <w:lang w:val="kk-KZ"/>
        </w:rPr>
        <w:t>«</w:t>
      </w:r>
      <w:r w:rsidRPr="008A072E">
        <w:rPr>
          <w:sz w:val="28"/>
          <w:szCs w:val="28"/>
        </w:rPr>
        <w:t>Первомайские деликатесы</w:t>
      </w:r>
      <w:r>
        <w:rPr>
          <w:sz w:val="28"/>
          <w:szCs w:val="28"/>
          <w:lang w:val="kk-KZ"/>
        </w:rPr>
        <w:t>»</w:t>
      </w:r>
      <w:r w:rsidRPr="008A072E">
        <w:rPr>
          <w:sz w:val="28"/>
          <w:szCs w:val="28"/>
        </w:rPr>
        <w:t xml:space="preserve"> ЖШС ет өңдеу зауыты жағдайында сыналды.</w:t>
      </w:r>
      <w:r>
        <w:rPr>
          <w:sz w:val="28"/>
          <w:szCs w:val="28"/>
          <w:lang w:val="kk-KZ"/>
        </w:rPr>
        <w:t xml:space="preserve"> </w:t>
      </w:r>
    </w:p>
    <w:p w14:paraId="3BE8FE88" w14:textId="6F224F9D" w:rsidR="003217E6" w:rsidRPr="008D769C" w:rsidRDefault="003217E6">
      <w:pPr>
        <w:rPr>
          <w:rFonts w:eastAsiaTheme="majorEastAsia"/>
          <w:b/>
          <w:bCs/>
          <w:caps/>
          <w:sz w:val="28"/>
          <w:szCs w:val="28"/>
          <w:lang w:val="kk-KZ" w:eastAsia="ru-RU"/>
        </w:rPr>
      </w:pPr>
    </w:p>
    <w:p w14:paraId="0664757D" w14:textId="77777777" w:rsidR="001214F7" w:rsidRPr="001414C2" w:rsidRDefault="001214F7">
      <w:pPr>
        <w:rPr>
          <w:rFonts w:eastAsiaTheme="majorEastAsia"/>
          <w:b/>
          <w:bCs/>
          <w:caps/>
          <w:sz w:val="28"/>
          <w:szCs w:val="28"/>
          <w:lang w:val="kk-KZ" w:eastAsia="ru-RU"/>
        </w:rPr>
      </w:pPr>
    </w:p>
    <w:p w14:paraId="63F9A5DD" w14:textId="77777777" w:rsidR="001214F7" w:rsidRPr="001414C2" w:rsidRDefault="001214F7">
      <w:pPr>
        <w:rPr>
          <w:rFonts w:eastAsiaTheme="majorEastAsia"/>
          <w:b/>
          <w:bCs/>
          <w:caps/>
          <w:sz w:val="28"/>
          <w:szCs w:val="28"/>
          <w:lang w:val="kk-KZ" w:eastAsia="ru-RU"/>
        </w:rPr>
      </w:pPr>
    </w:p>
    <w:p w14:paraId="7A53908F" w14:textId="77777777" w:rsidR="001214F7" w:rsidRPr="001414C2" w:rsidRDefault="001214F7">
      <w:pPr>
        <w:rPr>
          <w:rFonts w:eastAsiaTheme="majorEastAsia"/>
          <w:b/>
          <w:bCs/>
          <w:caps/>
          <w:sz w:val="28"/>
          <w:szCs w:val="28"/>
          <w:lang w:val="kk-KZ" w:eastAsia="ru-RU"/>
        </w:rPr>
      </w:pPr>
    </w:p>
    <w:p w14:paraId="72DDB768" w14:textId="77777777" w:rsidR="001214F7" w:rsidRPr="001414C2" w:rsidRDefault="001214F7">
      <w:pPr>
        <w:rPr>
          <w:rFonts w:eastAsiaTheme="majorEastAsia"/>
          <w:b/>
          <w:bCs/>
          <w:caps/>
          <w:sz w:val="28"/>
          <w:szCs w:val="28"/>
          <w:lang w:val="kk-KZ" w:eastAsia="ru-RU"/>
        </w:rPr>
      </w:pPr>
    </w:p>
    <w:p w14:paraId="3ED1FB8E" w14:textId="77777777" w:rsidR="001214F7" w:rsidRPr="001414C2" w:rsidRDefault="001214F7">
      <w:pPr>
        <w:rPr>
          <w:rFonts w:eastAsiaTheme="majorEastAsia"/>
          <w:b/>
          <w:bCs/>
          <w:caps/>
          <w:sz w:val="28"/>
          <w:szCs w:val="28"/>
          <w:lang w:val="kk-KZ" w:eastAsia="ru-RU"/>
        </w:rPr>
      </w:pPr>
    </w:p>
    <w:p w14:paraId="18AC4A49" w14:textId="77777777" w:rsidR="001214F7" w:rsidRPr="001414C2" w:rsidRDefault="001214F7">
      <w:pPr>
        <w:rPr>
          <w:rFonts w:eastAsiaTheme="majorEastAsia"/>
          <w:b/>
          <w:bCs/>
          <w:caps/>
          <w:sz w:val="28"/>
          <w:szCs w:val="28"/>
          <w:lang w:val="kk-KZ" w:eastAsia="ru-RU"/>
        </w:rPr>
      </w:pPr>
    </w:p>
    <w:p w14:paraId="24AA81E0" w14:textId="77777777" w:rsidR="001214F7" w:rsidRPr="001414C2" w:rsidRDefault="001214F7">
      <w:pPr>
        <w:rPr>
          <w:rFonts w:eastAsiaTheme="majorEastAsia"/>
          <w:b/>
          <w:bCs/>
          <w:caps/>
          <w:sz w:val="28"/>
          <w:szCs w:val="28"/>
          <w:lang w:val="kk-KZ" w:eastAsia="ru-RU"/>
        </w:rPr>
      </w:pPr>
    </w:p>
    <w:p w14:paraId="3C45406C" w14:textId="7C3F9023" w:rsidR="001214F7" w:rsidRPr="001414C2" w:rsidRDefault="001214F7">
      <w:pPr>
        <w:rPr>
          <w:rFonts w:eastAsiaTheme="majorEastAsia"/>
          <w:b/>
          <w:bCs/>
          <w:caps/>
          <w:sz w:val="28"/>
          <w:szCs w:val="28"/>
          <w:lang w:val="kk-KZ" w:eastAsia="ru-RU"/>
        </w:rPr>
      </w:pPr>
    </w:p>
    <w:p w14:paraId="2D8980FB" w14:textId="33725F20" w:rsidR="002B5BDA" w:rsidRPr="001414C2" w:rsidRDefault="002B5BDA">
      <w:pPr>
        <w:rPr>
          <w:rFonts w:eastAsiaTheme="majorEastAsia"/>
          <w:b/>
          <w:bCs/>
          <w:caps/>
          <w:sz w:val="28"/>
          <w:szCs w:val="28"/>
          <w:lang w:val="kk-KZ" w:eastAsia="ru-RU"/>
        </w:rPr>
      </w:pPr>
    </w:p>
    <w:p w14:paraId="45B81356" w14:textId="4927FACB" w:rsidR="002B5BDA" w:rsidRPr="001414C2" w:rsidRDefault="002B5BDA">
      <w:pPr>
        <w:rPr>
          <w:rFonts w:eastAsiaTheme="majorEastAsia"/>
          <w:b/>
          <w:bCs/>
          <w:caps/>
          <w:sz w:val="28"/>
          <w:szCs w:val="28"/>
          <w:lang w:val="kk-KZ" w:eastAsia="ru-RU"/>
        </w:rPr>
      </w:pPr>
    </w:p>
    <w:p w14:paraId="3B8904BE" w14:textId="35E47CE9" w:rsidR="00955358" w:rsidRPr="001414C2" w:rsidRDefault="00955358" w:rsidP="00AE01DB">
      <w:pPr>
        <w:pStyle w:val="DIS"/>
        <w:outlineLvl w:val="0"/>
        <w:rPr>
          <w:caps/>
          <w:color w:val="auto"/>
          <w:lang w:val="kk-KZ"/>
        </w:rPr>
      </w:pPr>
      <w:bookmarkStart w:id="29" w:name="_Toc184591696"/>
      <w:r w:rsidRPr="001414C2">
        <w:rPr>
          <w:caps/>
          <w:color w:val="auto"/>
          <w:lang w:val="kk-KZ"/>
        </w:rPr>
        <w:lastRenderedPageBreak/>
        <w:t xml:space="preserve">5 </w:t>
      </w:r>
      <w:bookmarkEnd w:id="28"/>
      <w:bookmarkEnd w:id="29"/>
      <w:r w:rsidR="00F15771" w:rsidRPr="001414C2">
        <w:rPr>
          <w:color w:val="auto"/>
          <w:lang w:val="kk-KZ"/>
        </w:rPr>
        <w:t xml:space="preserve">ЖАҢА ЖАРТЫЛАЙ ЕТ </w:t>
      </w:r>
      <w:r w:rsidR="00F15771" w:rsidRPr="006166EE">
        <w:rPr>
          <w:color w:val="auto"/>
          <w:lang w:val="kk-KZ"/>
        </w:rPr>
        <w:t>ФАБРИКАТТАРЫНЫҢ</w:t>
      </w:r>
      <w:r w:rsidR="00F15771" w:rsidRPr="001414C2">
        <w:rPr>
          <w:color w:val="auto"/>
          <w:lang w:val="kk-KZ"/>
        </w:rPr>
        <w:t xml:space="preserve"> </w:t>
      </w:r>
      <w:r w:rsidR="002E1ADF">
        <w:rPr>
          <w:color w:val="auto"/>
          <w:lang w:val="kk-KZ"/>
        </w:rPr>
        <w:t xml:space="preserve">ТАҒАМДЫҚ </w:t>
      </w:r>
      <w:r w:rsidR="00F15771" w:rsidRPr="001414C2">
        <w:rPr>
          <w:color w:val="auto"/>
          <w:lang w:val="kk-KZ"/>
        </w:rPr>
        <w:t xml:space="preserve">ЖӘНЕ БИОЛОГИЯЛЫҚ ҚҰНДЫЛЫҒЫН ЗЕРТТЕУ </w:t>
      </w:r>
    </w:p>
    <w:p w14:paraId="6CC4FB7F" w14:textId="77777777" w:rsidR="00A13952" w:rsidRPr="001414C2" w:rsidRDefault="00A13952" w:rsidP="00A13952">
      <w:pPr>
        <w:ind w:firstLine="709"/>
        <w:jc w:val="both"/>
        <w:rPr>
          <w:sz w:val="28"/>
          <w:szCs w:val="28"/>
          <w:lang w:val="kk-KZ"/>
        </w:rPr>
      </w:pPr>
      <w:bookmarkStart w:id="30" w:name="_Toc133773531"/>
    </w:p>
    <w:p w14:paraId="6BF78665" w14:textId="28DEBF6D" w:rsidR="00EC2864" w:rsidRPr="00EC2864" w:rsidRDefault="00EC2864" w:rsidP="00BD1EC6">
      <w:pPr>
        <w:ind w:firstLine="709"/>
        <w:jc w:val="both"/>
        <w:rPr>
          <w:b/>
          <w:sz w:val="28"/>
          <w:szCs w:val="28"/>
          <w:lang w:val="kk-KZ"/>
        </w:rPr>
      </w:pPr>
      <w:r w:rsidRPr="00EC2864">
        <w:rPr>
          <w:b/>
          <w:sz w:val="28"/>
          <w:szCs w:val="28"/>
          <w:lang w:val="kk-KZ"/>
        </w:rPr>
        <w:t>5.1 Жаңа жартылай ет фабрикаттар</w:t>
      </w:r>
      <w:r w:rsidR="00BD1EC6">
        <w:rPr>
          <w:b/>
          <w:sz w:val="28"/>
          <w:szCs w:val="28"/>
          <w:lang w:val="kk-KZ"/>
        </w:rPr>
        <w:t>ының</w:t>
      </w:r>
      <w:r w:rsidRPr="00EC2864">
        <w:rPr>
          <w:b/>
          <w:sz w:val="28"/>
          <w:szCs w:val="28"/>
          <w:lang w:val="kk-KZ"/>
        </w:rPr>
        <w:t xml:space="preserve"> химиялық құрамын зерттеу</w:t>
      </w:r>
    </w:p>
    <w:p w14:paraId="51DD220E" w14:textId="3DF756AC" w:rsidR="00726D8E" w:rsidRPr="00726D8E" w:rsidRDefault="00726D8E" w:rsidP="00BD1EC6">
      <w:pPr>
        <w:ind w:firstLine="709"/>
        <w:jc w:val="both"/>
        <w:rPr>
          <w:sz w:val="28"/>
          <w:szCs w:val="28"/>
          <w:lang w:val="kk-KZ"/>
        </w:rPr>
      </w:pPr>
      <w:r w:rsidRPr="00726D8E">
        <w:rPr>
          <w:rStyle w:val="ezkurwreuab5ozgtqnkl"/>
          <w:sz w:val="28"/>
          <w:szCs w:val="28"/>
          <w:lang w:val="kk-KZ"/>
        </w:rPr>
        <w:t>Ет</w:t>
      </w:r>
      <w:r w:rsidRPr="00726D8E">
        <w:rPr>
          <w:sz w:val="28"/>
          <w:szCs w:val="28"/>
          <w:lang w:val="kk-KZ"/>
        </w:rPr>
        <w:t xml:space="preserve"> </w:t>
      </w:r>
      <w:r w:rsidRPr="00726D8E">
        <w:rPr>
          <w:rStyle w:val="ezkurwreuab5ozgtqnkl"/>
          <w:sz w:val="28"/>
          <w:szCs w:val="28"/>
          <w:lang w:val="kk-KZ"/>
        </w:rPr>
        <w:t>өнімдерінің</w:t>
      </w:r>
      <w:r w:rsidRPr="00726D8E">
        <w:rPr>
          <w:sz w:val="28"/>
          <w:szCs w:val="28"/>
          <w:lang w:val="kk-KZ"/>
        </w:rPr>
        <w:t xml:space="preserve"> </w:t>
      </w:r>
      <w:r w:rsidRPr="00726D8E">
        <w:rPr>
          <w:rStyle w:val="ezkurwreuab5ozgtqnkl"/>
          <w:sz w:val="28"/>
          <w:szCs w:val="28"/>
          <w:lang w:val="kk-KZ"/>
        </w:rPr>
        <w:t>тағамдық</w:t>
      </w:r>
      <w:r w:rsidRPr="00726D8E">
        <w:rPr>
          <w:sz w:val="28"/>
          <w:szCs w:val="28"/>
          <w:lang w:val="kk-KZ"/>
        </w:rPr>
        <w:t xml:space="preserve"> </w:t>
      </w:r>
      <w:r w:rsidRPr="00726D8E">
        <w:rPr>
          <w:rStyle w:val="ezkurwreuab5ozgtqnkl"/>
          <w:sz w:val="28"/>
          <w:szCs w:val="28"/>
          <w:lang w:val="kk-KZ"/>
        </w:rPr>
        <w:t>құндылығы</w:t>
      </w:r>
      <w:r w:rsidRPr="00726D8E">
        <w:rPr>
          <w:sz w:val="28"/>
          <w:szCs w:val="28"/>
          <w:lang w:val="kk-KZ"/>
        </w:rPr>
        <w:t xml:space="preserve"> </w:t>
      </w:r>
      <w:r w:rsidRPr="00726D8E">
        <w:rPr>
          <w:rStyle w:val="ezkurwreuab5ozgtqnkl"/>
          <w:sz w:val="28"/>
          <w:szCs w:val="28"/>
          <w:lang w:val="kk-KZ"/>
        </w:rPr>
        <w:t>жоғары.</w:t>
      </w:r>
      <w:r w:rsidRPr="00726D8E">
        <w:rPr>
          <w:sz w:val="28"/>
          <w:szCs w:val="28"/>
          <w:lang w:val="kk-KZ"/>
        </w:rPr>
        <w:t xml:space="preserve"> </w:t>
      </w:r>
      <w:r w:rsidRPr="00726D8E">
        <w:rPr>
          <w:rStyle w:val="ezkurwreuab5ozgtqnkl"/>
          <w:sz w:val="28"/>
          <w:szCs w:val="28"/>
          <w:lang w:val="kk-KZ"/>
        </w:rPr>
        <w:t>Олар</w:t>
      </w:r>
      <w:r w:rsidRPr="00726D8E">
        <w:rPr>
          <w:sz w:val="28"/>
          <w:szCs w:val="28"/>
          <w:lang w:val="kk-KZ"/>
        </w:rPr>
        <w:t xml:space="preserve"> </w:t>
      </w:r>
      <w:r w:rsidRPr="00726D8E">
        <w:rPr>
          <w:rStyle w:val="ezkurwreuab5ozgtqnkl"/>
          <w:sz w:val="28"/>
          <w:szCs w:val="28"/>
          <w:lang w:val="kk-KZ"/>
        </w:rPr>
        <w:t>жануарлар</w:t>
      </w:r>
      <w:r w:rsidRPr="00726D8E">
        <w:rPr>
          <w:sz w:val="28"/>
          <w:szCs w:val="28"/>
          <w:lang w:val="kk-KZ"/>
        </w:rPr>
        <w:t xml:space="preserve"> </w:t>
      </w:r>
      <w:r w:rsidRPr="00726D8E">
        <w:rPr>
          <w:rStyle w:val="ezkurwreuab5ozgtqnkl"/>
          <w:sz w:val="28"/>
          <w:szCs w:val="28"/>
          <w:lang w:val="kk-KZ"/>
        </w:rPr>
        <w:t>ақуызы</w:t>
      </w:r>
      <w:r w:rsidRPr="00726D8E">
        <w:rPr>
          <w:sz w:val="28"/>
          <w:szCs w:val="28"/>
          <w:lang w:val="kk-KZ"/>
        </w:rPr>
        <w:t xml:space="preserve"> </w:t>
      </w:r>
      <w:r w:rsidRPr="00726D8E">
        <w:rPr>
          <w:rStyle w:val="ezkurwreuab5ozgtqnkl"/>
          <w:sz w:val="28"/>
          <w:szCs w:val="28"/>
          <w:lang w:val="kk-KZ"/>
        </w:rPr>
        <w:t>мен</w:t>
      </w:r>
      <w:r w:rsidRPr="00726D8E">
        <w:rPr>
          <w:sz w:val="28"/>
          <w:szCs w:val="28"/>
          <w:lang w:val="kk-KZ"/>
        </w:rPr>
        <w:t xml:space="preserve"> </w:t>
      </w:r>
      <w:r w:rsidRPr="00726D8E">
        <w:rPr>
          <w:rStyle w:val="ezkurwreuab5ozgtqnkl"/>
          <w:sz w:val="28"/>
          <w:szCs w:val="28"/>
          <w:lang w:val="kk-KZ"/>
        </w:rPr>
        <w:t>майына,</w:t>
      </w:r>
      <w:r w:rsidRPr="00726D8E">
        <w:rPr>
          <w:sz w:val="28"/>
          <w:szCs w:val="28"/>
          <w:lang w:val="kk-KZ"/>
        </w:rPr>
        <w:t xml:space="preserve"> </w:t>
      </w:r>
      <w:r w:rsidRPr="00726D8E">
        <w:rPr>
          <w:rStyle w:val="ezkurwreuab5ozgtqnkl"/>
          <w:sz w:val="28"/>
          <w:szCs w:val="28"/>
          <w:lang w:val="kk-KZ"/>
        </w:rPr>
        <w:t>аминқышқылдарына,</w:t>
      </w:r>
      <w:r w:rsidRPr="00726D8E">
        <w:rPr>
          <w:sz w:val="28"/>
          <w:szCs w:val="28"/>
          <w:lang w:val="kk-KZ"/>
        </w:rPr>
        <w:t xml:space="preserve"> </w:t>
      </w:r>
      <w:r w:rsidRPr="00726D8E">
        <w:rPr>
          <w:rStyle w:val="ezkurwreuab5ozgtqnkl"/>
          <w:sz w:val="28"/>
          <w:szCs w:val="28"/>
          <w:lang w:val="kk-KZ"/>
        </w:rPr>
        <w:t>қаныққан</w:t>
      </w:r>
      <w:r w:rsidRPr="00726D8E">
        <w:rPr>
          <w:sz w:val="28"/>
          <w:szCs w:val="28"/>
          <w:lang w:val="kk-KZ"/>
        </w:rPr>
        <w:t xml:space="preserve"> </w:t>
      </w:r>
      <w:r w:rsidRPr="00726D8E">
        <w:rPr>
          <w:rStyle w:val="ezkurwreuab5ozgtqnkl"/>
          <w:sz w:val="28"/>
          <w:szCs w:val="28"/>
          <w:lang w:val="kk-KZ"/>
        </w:rPr>
        <w:t>май</w:t>
      </w:r>
      <w:r w:rsidRPr="00726D8E">
        <w:rPr>
          <w:sz w:val="28"/>
          <w:szCs w:val="28"/>
          <w:lang w:val="kk-KZ"/>
        </w:rPr>
        <w:t xml:space="preserve"> </w:t>
      </w:r>
      <w:r w:rsidRPr="00726D8E">
        <w:rPr>
          <w:rStyle w:val="ezkurwreuab5ozgtqnkl"/>
          <w:sz w:val="28"/>
          <w:szCs w:val="28"/>
          <w:lang w:val="kk-KZ"/>
        </w:rPr>
        <w:t>қышқылдарына,</w:t>
      </w:r>
      <w:r w:rsidRPr="00726D8E">
        <w:rPr>
          <w:sz w:val="28"/>
          <w:szCs w:val="28"/>
          <w:lang w:val="kk-KZ"/>
        </w:rPr>
        <w:t xml:space="preserve"> </w:t>
      </w:r>
      <w:r w:rsidRPr="00726D8E">
        <w:rPr>
          <w:rStyle w:val="ezkurwreuab5ozgtqnkl"/>
          <w:sz w:val="28"/>
          <w:szCs w:val="28"/>
          <w:lang w:val="kk-KZ"/>
        </w:rPr>
        <w:t>минералдарға</w:t>
      </w:r>
      <w:r w:rsidRPr="00726D8E">
        <w:rPr>
          <w:sz w:val="28"/>
          <w:szCs w:val="28"/>
          <w:lang w:val="kk-KZ"/>
        </w:rPr>
        <w:t xml:space="preserve"> </w:t>
      </w:r>
      <w:r w:rsidRPr="00726D8E">
        <w:rPr>
          <w:rStyle w:val="ezkurwreuab5ozgtqnkl"/>
          <w:sz w:val="28"/>
          <w:szCs w:val="28"/>
          <w:lang w:val="kk-KZ"/>
        </w:rPr>
        <w:t>бай.</w:t>
      </w:r>
      <w:r w:rsidRPr="00726D8E">
        <w:rPr>
          <w:sz w:val="28"/>
          <w:szCs w:val="28"/>
          <w:lang w:val="kk-KZ"/>
        </w:rPr>
        <w:t xml:space="preserve"> Табиғи антиоксиданттарды қолдану жартылай ет фабрикаттарында жетіспейтін бірқатар биологиялық заттарды толықтыруға мүмкіндік береді.</w:t>
      </w:r>
      <w:r>
        <w:rPr>
          <w:sz w:val="28"/>
          <w:szCs w:val="28"/>
          <w:lang w:val="kk-KZ"/>
        </w:rPr>
        <w:t xml:space="preserve"> </w:t>
      </w:r>
    </w:p>
    <w:p w14:paraId="0076F86A" w14:textId="0F61AC3F" w:rsidR="00A13952" w:rsidRPr="001414C2" w:rsidRDefault="00F15771" w:rsidP="00BD1EC6">
      <w:pPr>
        <w:ind w:firstLine="709"/>
        <w:jc w:val="both"/>
        <w:rPr>
          <w:sz w:val="28"/>
          <w:szCs w:val="28"/>
          <w:lang w:val="kk-KZ"/>
        </w:rPr>
      </w:pPr>
      <w:r w:rsidRPr="001414C2">
        <w:rPr>
          <w:sz w:val="28"/>
          <w:szCs w:val="28"/>
          <w:lang w:val="kk-KZ"/>
        </w:rPr>
        <w:t xml:space="preserve">«Жастар-L» жартылай ет </w:t>
      </w:r>
      <w:r w:rsidRPr="006166EE">
        <w:rPr>
          <w:sz w:val="28"/>
          <w:szCs w:val="28"/>
          <w:lang w:val="kk-KZ"/>
        </w:rPr>
        <w:t>фабрикаттарының</w:t>
      </w:r>
      <w:r w:rsidRPr="001414C2">
        <w:rPr>
          <w:sz w:val="28"/>
          <w:szCs w:val="28"/>
          <w:lang w:val="kk-KZ"/>
        </w:rPr>
        <w:t xml:space="preserve"> сапалық сипаттамаларына әсерін зерттеу барысында келесі көрсеткіштер қарастырылды: химиялық қасиеттері, аминқышқылдық және май қышқылдық құрамы, сонымен қатар </w:t>
      </w:r>
      <w:r w:rsidR="002E1ADF" w:rsidRPr="002E1ADF">
        <w:rPr>
          <w:sz w:val="28"/>
          <w:szCs w:val="28"/>
          <w:lang w:val="kk-KZ"/>
        </w:rPr>
        <w:t>дәрумендер</w:t>
      </w:r>
      <w:r w:rsidRPr="001414C2">
        <w:rPr>
          <w:sz w:val="28"/>
          <w:szCs w:val="28"/>
          <w:lang w:val="kk-KZ"/>
        </w:rPr>
        <w:t xml:space="preserve">, макро- және микроэлементтер, сондай-ақ микробиологиялық көрсеткіштер. «Жастар-L» жартылай ет </w:t>
      </w:r>
      <w:r w:rsidRPr="006166EE">
        <w:rPr>
          <w:sz w:val="28"/>
          <w:szCs w:val="28"/>
          <w:lang w:val="kk-KZ"/>
        </w:rPr>
        <w:t>фабрикаттарының</w:t>
      </w:r>
      <w:r w:rsidRPr="001414C2">
        <w:rPr>
          <w:sz w:val="28"/>
          <w:szCs w:val="28"/>
          <w:lang w:val="kk-KZ"/>
        </w:rPr>
        <w:t xml:space="preserve"> сапалық сипаттамалары </w:t>
      </w:r>
      <w:r w:rsidR="002E4226">
        <w:rPr>
          <w:sz w:val="28"/>
          <w:szCs w:val="28"/>
          <w:lang w:val="kk-KZ"/>
        </w:rPr>
        <w:t>3</w:t>
      </w:r>
      <w:r w:rsidR="00E72828">
        <w:rPr>
          <w:sz w:val="28"/>
          <w:szCs w:val="28"/>
          <w:lang w:val="kk-KZ"/>
        </w:rPr>
        <w:t>1</w:t>
      </w:r>
      <w:r w:rsidRPr="001414C2">
        <w:rPr>
          <w:sz w:val="28"/>
          <w:szCs w:val="28"/>
          <w:lang w:val="kk-KZ"/>
        </w:rPr>
        <w:t>-кестеде көрсетілген.</w:t>
      </w:r>
    </w:p>
    <w:p w14:paraId="6F24A2BE" w14:textId="77777777" w:rsidR="00A13952" w:rsidRPr="001414C2" w:rsidRDefault="00A13952" w:rsidP="00A13952">
      <w:pPr>
        <w:ind w:firstLine="709"/>
        <w:jc w:val="both"/>
        <w:rPr>
          <w:sz w:val="28"/>
          <w:szCs w:val="28"/>
          <w:lang w:val="kk-KZ"/>
        </w:rPr>
      </w:pPr>
    </w:p>
    <w:p w14:paraId="6B84419E" w14:textId="7BF1CA77" w:rsidR="00A13952" w:rsidRPr="006166EE" w:rsidRDefault="00F15771" w:rsidP="00F15771">
      <w:pPr>
        <w:jc w:val="both"/>
        <w:rPr>
          <w:sz w:val="28"/>
          <w:szCs w:val="28"/>
          <w:lang w:val="kk-KZ"/>
        </w:rPr>
      </w:pPr>
      <w:r w:rsidRPr="006166EE">
        <w:rPr>
          <w:sz w:val="28"/>
          <w:szCs w:val="28"/>
          <w:lang w:val="kk-KZ"/>
        </w:rPr>
        <w:t>Кесте</w:t>
      </w:r>
      <w:r w:rsidR="00A13952" w:rsidRPr="001414C2">
        <w:rPr>
          <w:sz w:val="28"/>
          <w:szCs w:val="28"/>
          <w:lang w:val="kk-KZ"/>
        </w:rPr>
        <w:t xml:space="preserve"> </w:t>
      </w:r>
      <w:r w:rsidR="00E72828">
        <w:rPr>
          <w:sz w:val="28"/>
          <w:szCs w:val="28"/>
          <w:lang w:val="kk-KZ"/>
        </w:rPr>
        <w:t>31</w:t>
      </w:r>
      <w:r w:rsidR="00A13952" w:rsidRPr="001414C2">
        <w:rPr>
          <w:sz w:val="28"/>
          <w:szCs w:val="28"/>
          <w:lang w:val="kk-KZ"/>
        </w:rPr>
        <w:t xml:space="preserve"> </w:t>
      </w:r>
      <w:r w:rsidR="00726D8E">
        <w:rPr>
          <w:sz w:val="28"/>
          <w:szCs w:val="28"/>
          <w:lang w:val="kk-KZ"/>
        </w:rPr>
        <w:t>-</w:t>
      </w:r>
      <w:r w:rsidR="00A13952" w:rsidRPr="001414C2">
        <w:rPr>
          <w:sz w:val="28"/>
          <w:szCs w:val="28"/>
          <w:lang w:val="kk-KZ"/>
        </w:rPr>
        <w:t xml:space="preserve"> </w:t>
      </w:r>
      <w:r w:rsidRPr="006166EE">
        <w:rPr>
          <w:sz w:val="28"/>
          <w:szCs w:val="28"/>
          <w:lang w:val="kk-KZ"/>
        </w:rPr>
        <w:t>Ж</w:t>
      </w:r>
      <w:r w:rsidRPr="001414C2">
        <w:rPr>
          <w:sz w:val="28"/>
          <w:szCs w:val="28"/>
          <w:lang w:val="kk-KZ"/>
        </w:rPr>
        <w:t xml:space="preserve">артылай ет </w:t>
      </w:r>
      <w:r w:rsidRPr="006166EE">
        <w:rPr>
          <w:sz w:val="28"/>
          <w:szCs w:val="28"/>
          <w:lang w:val="kk-KZ"/>
        </w:rPr>
        <w:t>фабрикаттарының</w:t>
      </w:r>
      <w:r w:rsidRPr="001414C2">
        <w:rPr>
          <w:sz w:val="28"/>
          <w:szCs w:val="28"/>
          <w:lang w:val="kk-KZ"/>
        </w:rPr>
        <w:t xml:space="preserve"> </w:t>
      </w:r>
      <w:r w:rsidRPr="006166EE">
        <w:rPr>
          <w:sz w:val="28"/>
          <w:szCs w:val="28"/>
          <w:lang w:val="kk-KZ"/>
        </w:rPr>
        <w:t xml:space="preserve">химиялық құрамы </w:t>
      </w:r>
    </w:p>
    <w:p w14:paraId="01CBC3D2" w14:textId="77777777" w:rsidR="002B5BDA" w:rsidRPr="001414C2" w:rsidRDefault="002B5BDA" w:rsidP="00F15771">
      <w:pPr>
        <w:jc w:val="both"/>
        <w:rPr>
          <w:sz w:val="28"/>
          <w:szCs w:val="28"/>
          <w:lang w:val="kk-KZ"/>
        </w:rPr>
      </w:pPr>
    </w:p>
    <w:tbl>
      <w:tblPr>
        <w:tblStyle w:val="a7"/>
        <w:tblW w:w="9634" w:type="dxa"/>
        <w:tblLook w:val="04A0" w:firstRow="1" w:lastRow="0" w:firstColumn="1" w:lastColumn="0" w:noHBand="0" w:noVBand="1"/>
      </w:tblPr>
      <w:tblGrid>
        <w:gridCol w:w="3116"/>
        <w:gridCol w:w="3116"/>
        <w:gridCol w:w="3402"/>
      </w:tblGrid>
      <w:tr w:rsidR="006166EE" w:rsidRPr="006166EE" w14:paraId="6DA18C73" w14:textId="77777777" w:rsidTr="00830B9D">
        <w:tc>
          <w:tcPr>
            <w:tcW w:w="3116" w:type="dxa"/>
          </w:tcPr>
          <w:p w14:paraId="48EE4E10" w14:textId="77777777" w:rsidR="00C1631D" w:rsidRPr="00C1631D" w:rsidRDefault="00C1631D" w:rsidP="00C1631D">
            <w:pPr>
              <w:jc w:val="center"/>
              <w:rPr>
                <w:kern w:val="24"/>
                <w:sz w:val="28"/>
                <w:szCs w:val="28"/>
              </w:rPr>
            </w:pPr>
            <w:r w:rsidRPr="00C1631D">
              <w:rPr>
                <w:kern w:val="24"/>
                <w:sz w:val="28"/>
                <w:szCs w:val="28"/>
              </w:rPr>
              <w:t>Көрсеткіштер атауы</w:t>
            </w:r>
          </w:p>
          <w:p w14:paraId="4BD633AC" w14:textId="06676DDC" w:rsidR="00F15771" w:rsidRPr="006166EE" w:rsidRDefault="00F15771" w:rsidP="00F15771">
            <w:pPr>
              <w:jc w:val="center"/>
              <w:rPr>
                <w:sz w:val="28"/>
                <w:szCs w:val="28"/>
              </w:rPr>
            </w:pPr>
          </w:p>
        </w:tc>
        <w:tc>
          <w:tcPr>
            <w:tcW w:w="3116" w:type="dxa"/>
          </w:tcPr>
          <w:p w14:paraId="73892F43" w14:textId="50240CF1" w:rsidR="00F15771" w:rsidRPr="006166EE" w:rsidRDefault="00F15771" w:rsidP="00F15771">
            <w:pPr>
              <w:jc w:val="center"/>
              <w:rPr>
                <w:sz w:val="28"/>
                <w:szCs w:val="28"/>
              </w:rPr>
            </w:pPr>
            <w:r w:rsidRPr="006166EE">
              <w:rPr>
                <w:kern w:val="24"/>
                <w:sz w:val="28"/>
                <w:szCs w:val="28"/>
              </w:rPr>
              <w:t>ҚР СТ МемСТ Р 52675-2009 бойынша жартылай ет фабрикаты</w:t>
            </w:r>
          </w:p>
        </w:tc>
        <w:tc>
          <w:tcPr>
            <w:tcW w:w="3402" w:type="dxa"/>
          </w:tcPr>
          <w:p w14:paraId="3C06E887" w14:textId="77777777" w:rsidR="00F15771" w:rsidRPr="006166EE" w:rsidRDefault="00F15771" w:rsidP="00F15771">
            <w:pPr>
              <w:pStyle w:val="ab"/>
              <w:spacing w:before="0" w:beforeAutospacing="0" w:after="0" w:afterAutospacing="0"/>
              <w:jc w:val="center"/>
              <w:rPr>
                <w:rFonts w:ascii="Arial" w:hAnsi="Arial" w:cs="Arial"/>
                <w:sz w:val="28"/>
                <w:szCs w:val="28"/>
              </w:rPr>
            </w:pPr>
            <w:r w:rsidRPr="006166EE">
              <w:rPr>
                <w:kern w:val="24"/>
                <w:sz w:val="28"/>
                <w:szCs w:val="28"/>
              </w:rPr>
              <w:t>«Жастар-</w:t>
            </w:r>
            <w:r w:rsidRPr="006166EE">
              <w:rPr>
                <w:kern w:val="24"/>
                <w:sz w:val="28"/>
                <w:szCs w:val="28"/>
                <w:lang w:val="en-US"/>
              </w:rPr>
              <w:t>L</w:t>
            </w:r>
            <w:r w:rsidRPr="006166EE">
              <w:rPr>
                <w:kern w:val="24"/>
                <w:sz w:val="28"/>
                <w:szCs w:val="28"/>
              </w:rPr>
              <w:t xml:space="preserve">» </w:t>
            </w:r>
          </w:p>
          <w:p w14:paraId="70E71F1D" w14:textId="701364E6" w:rsidR="00F15771" w:rsidRPr="006166EE" w:rsidRDefault="00F15771" w:rsidP="00F15771">
            <w:pPr>
              <w:jc w:val="center"/>
              <w:rPr>
                <w:sz w:val="28"/>
                <w:szCs w:val="28"/>
              </w:rPr>
            </w:pPr>
            <w:r w:rsidRPr="006166EE">
              <w:rPr>
                <w:kern w:val="24"/>
                <w:sz w:val="28"/>
                <w:szCs w:val="28"/>
              </w:rPr>
              <w:t>жартылай ет фабрикаты</w:t>
            </w:r>
          </w:p>
        </w:tc>
      </w:tr>
      <w:tr w:rsidR="006166EE" w:rsidRPr="006166EE" w14:paraId="5E7499D1" w14:textId="77777777" w:rsidTr="00830B9D">
        <w:tc>
          <w:tcPr>
            <w:tcW w:w="3116" w:type="dxa"/>
          </w:tcPr>
          <w:p w14:paraId="69960DCA" w14:textId="1D6DD925" w:rsidR="00F15771" w:rsidRPr="006166EE" w:rsidRDefault="00F15771" w:rsidP="00F15771">
            <w:pPr>
              <w:jc w:val="both"/>
              <w:rPr>
                <w:sz w:val="28"/>
                <w:szCs w:val="28"/>
              </w:rPr>
            </w:pPr>
            <w:r w:rsidRPr="006166EE">
              <w:rPr>
                <w:kern w:val="24"/>
                <w:sz w:val="28"/>
                <w:szCs w:val="28"/>
              </w:rPr>
              <w:t xml:space="preserve">Ылғалдың массалық үлесі, % </w:t>
            </w:r>
          </w:p>
        </w:tc>
        <w:tc>
          <w:tcPr>
            <w:tcW w:w="3116" w:type="dxa"/>
          </w:tcPr>
          <w:p w14:paraId="3C9BDB85" w14:textId="2354A948" w:rsidR="00F15771" w:rsidRPr="006166EE" w:rsidRDefault="00F15771" w:rsidP="00F15771">
            <w:pPr>
              <w:jc w:val="center"/>
              <w:rPr>
                <w:sz w:val="28"/>
                <w:szCs w:val="28"/>
              </w:rPr>
            </w:pPr>
            <w:r w:rsidRPr="006166EE">
              <w:rPr>
                <w:sz w:val="28"/>
                <w:szCs w:val="28"/>
              </w:rPr>
              <w:t>62,5±0,18</w:t>
            </w:r>
          </w:p>
        </w:tc>
        <w:tc>
          <w:tcPr>
            <w:tcW w:w="3402" w:type="dxa"/>
            <w:vAlign w:val="center"/>
          </w:tcPr>
          <w:p w14:paraId="42414EB0" w14:textId="06E2B371" w:rsidR="00F15771" w:rsidRPr="006166EE" w:rsidRDefault="00F15771" w:rsidP="00F15771">
            <w:pPr>
              <w:jc w:val="center"/>
              <w:rPr>
                <w:sz w:val="28"/>
                <w:szCs w:val="28"/>
              </w:rPr>
            </w:pPr>
            <w:r w:rsidRPr="006166EE">
              <w:rPr>
                <w:sz w:val="28"/>
                <w:szCs w:val="28"/>
              </w:rPr>
              <w:t>62,15±0,18</w:t>
            </w:r>
          </w:p>
        </w:tc>
      </w:tr>
      <w:tr w:rsidR="006166EE" w:rsidRPr="006166EE" w14:paraId="11BA103A" w14:textId="77777777" w:rsidTr="00830B9D">
        <w:tc>
          <w:tcPr>
            <w:tcW w:w="3116" w:type="dxa"/>
          </w:tcPr>
          <w:p w14:paraId="0EA9F971" w14:textId="4607FB89" w:rsidR="00F15771" w:rsidRPr="006166EE" w:rsidRDefault="00F15771" w:rsidP="00F15771">
            <w:pPr>
              <w:jc w:val="both"/>
              <w:rPr>
                <w:sz w:val="28"/>
                <w:szCs w:val="28"/>
              </w:rPr>
            </w:pPr>
            <w:r w:rsidRPr="006166EE">
              <w:rPr>
                <w:kern w:val="24"/>
                <w:sz w:val="28"/>
                <w:szCs w:val="28"/>
              </w:rPr>
              <w:t>Ақуыздың массалық үлесі, %</w:t>
            </w:r>
          </w:p>
        </w:tc>
        <w:tc>
          <w:tcPr>
            <w:tcW w:w="3116" w:type="dxa"/>
          </w:tcPr>
          <w:p w14:paraId="29D32B29" w14:textId="3DF9D1C1" w:rsidR="00F15771" w:rsidRPr="006166EE" w:rsidRDefault="00F15771" w:rsidP="00F15771">
            <w:pPr>
              <w:jc w:val="center"/>
              <w:rPr>
                <w:sz w:val="28"/>
                <w:szCs w:val="28"/>
              </w:rPr>
            </w:pPr>
            <w:r w:rsidRPr="006166EE">
              <w:rPr>
                <w:sz w:val="28"/>
                <w:szCs w:val="28"/>
              </w:rPr>
              <w:t>16,5±0,13</w:t>
            </w:r>
          </w:p>
        </w:tc>
        <w:tc>
          <w:tcPr>
            <w:tcW w:w="3402" w:type="dxa"/>
            <w:vAlign w:val="center"/>
          </w:tcPr>
          <w:p w14:paraId="252B85D5" w14:textId="3E905A2E" w:rsidR="00F15771" w:rsidRPr="006166EE" w:rsidRDefault="00F15771" w:rsidP="00F15771">
            <w:pPr>
              <w:jc w:val="center"/>
              <w:rPr>
                <w:sz w:val="28"/>
                <w:szCs w:val="28"/>
              </w:rPr>
            </w:pPr>
            <w:r w:rsidRPr="006166EE">
              <w:rPr>
                <w:sz w:val="28"/>
                <w:szCs w:val="28"/>
              </w:rPr>
              <w:t>17,4±0,13</w:t>
            </w:r>
          </w:p>
        </w:tc>
      </w:tr>
      <w:tr w:rsidR="006166EE" w:rsidRPr="006166EE" w14:paraId="08EDACE7" w14:textId="77777777" w:rsidTr="00830B9D">
        <w:tc>
          <w:tcPr>
            <w:tcW w:w="3116" w:type="dxa"/>
          </w:tcPr>
          <w:p w14:paraId="2A0D3E5D" w14:textId="12656984" w:rsidR="00F15771" w:rsidRPr="006166EE" w:rsidRDefault="00F15771" w:rsidP="00F15771">
            <w:pPr>
              <w:jc w:val="both"/>
              <w:rPr>
                <w:sz w:val="28"/>
                <w:szCs w:val="28"/>
              </w:rPr>
            </w:pPr>
            <w:r w:rsidRPr="006166EE">
              <w:rPr>
                <w:kern w:val="24"/>
                <w:sz w:val="28"/>
                <w:szCs w:val="28"/>
              </w:rPr>
              <w:t>Майдың массалық үлесі, %</w:t>
            </w:r>
          </w:p>
        </w:tc>
        <w:tc>
          <w:tcPr>
            <w:tcW w:w="3116" w:type="dxa"/>
          </w:tcPr>
          <w:p w14:paraId="591E3F97" w14:textId="3B0E69AF" w:rsidR="00F15771" w:rsidRPr="006166EE" w:rsidRDefault="00F15771" w:rsidP="00F15771">
            <w:pPr>
              <w:jc w:val="center"/>
              <w:rPr>
                <w:sz w:val="28"/>
                <w:szCs w:val="28"/>
              </w:rPr>
            </w:pPr>
            <w:r w:rsidRPr="006166EE">
              <w:rPr>
                <w:sz w:val="28"/>
                <w:szCs w:val="28"/>
              </w:rPr>
              <w:t>17,5±0,09</w:t>
            </w:r>
          </w:p>
        </w:tc>
        <w:tc>
          <w:tcPr>
            <w:tcW w:w="3402" w:type="dxa"/>
            <w:vAlign w:val="center"/>
          </w:tcPr>
          <w:p w14:paraId="787A5A78" w14:textId="7D327880" w:rsidR="00F15771" w:rsidRPr="006166EE" w:rsidRDefault="00F15771" w:rsidP="00F15771">
            <w:pPr>
              <w:jc w:val="center"/>
              <w:rPr>
                <w:sz w:val="28"/>
                <w:szCs w:val="28"/>
              </w:rPr>
            </w:pPr>
            <w:r w:rsidRPr="006166EE">
              <w:rPr>
                <w:sz w:val="28"/>
                <w:szCs w:val="28"/>
              </w:rPr>
              <w:t>15,8±0,09</w:t>
            </w:r>
          </w:p>
        </w:tc>
      </w:tr>
      <w:tr w:rsidR="006166EE" w:rsidRPr="006166EE" w14:paraId="7E8E7E04" w14:textId="77777777" w:rsidTr="00830B9D">
        <w:tc>
          <w:tcPr>
            <w:tcW w:w="3116" w:type="dxa"/>
          </w:tcPr>
          <w:p w14:paraId="210EBE69" w14:textId="71671593" w:rsidR="00F15771" w:rsidRPr="006166EE" w:rsidRDefault="00F15771" w:rsidP="00F15771">
            <w:pPr>
              <w:rPr>
                <w:sz w:val="28"/>
                <w:szCs w:val="28"/>
              </w:rPr>
            </w:pPr>
            <w:r w:rsidRPr="006166EE">
              <w:rPr>
                <w:kern w:val="24"/>
                <w:sz w:val="28"/>
                <w:szCs w:val="28"/>
              </w:rPr>
              <w:t>Крахмалдың массалық үлесі, %</w:t>
            </w:r>
          </w:p>
        </w:tc>
        <w:tc>
          <w:tcPr>
            <w:tcW w:w="3116" w:type="dxa"/>
          </w:tcPr>
          <w:p w14:paraId="4DAB873A" w14:textId="40CA8567" w:rsidR="00F15771" w:rsidRPr="006166EE" w:rsidRDefault="00F15771" w:rsidP="00F15771">
            <w:pPr>
              <w:jc w:val="center"/>
              <w:rPr>
                <w:sz w:val="28"/>
                <w:szCs w:val="28"/>
              </w:rPr>
            </w:pPr>
            <w:r w:rsidRPr="006166EE">
              <w:rPr>
                <w:sz w:val="28"/>
                <w:szCs w:val="28"/>
              </w:rPr>
              <w:t>1,7±0,09</w:t>
            </w:r>
          </w:p>
        </w:tc>
        <w:tc>
          <w:tcPr>
            <w:tcW w:w="3402" w:type="dxa"/>
            <w:vAlign w:val="center"/>
          </w:tcPr>
          <w:p w14:paraId="486FA80B" w14:textId="73A860A6" w:rsidR="00F15771" w:rsidRPr="006166EE" w:rsidRDefault="00F15771" w:rsidP="00F15771">
            <w:pPr>
              <w:jc w:val="center"/>
              <w:rPr>
                <w:sz w:val="28"/>
                <w:szCs w:val="28"/>
              </w:rPr>
            </w:pPr>
            <w:r w:rsidRPr="006166EE">
              <w:rPr>
                <w:sz w:val="28"/>
                <w:szCs w:val="28"/>
              </w:rPr>
              <w:t>1,75±0,09</w:t>
            </w:r>
          </w:p>
        </w:tc>
      </w:tr>
      <w:tr w:rsidR="006166EE" w:rsidRPr="006166EE" w14:paraId="159DD816" w14:textId="77777777" w:rsidTr="00830B9D">
        <w:tc>
          <w:tcPr>
            <w:tcW w:w="3116" w:type="dxa"/>
          </w:tcPr>
          <w:p w14:paraId="58520A7C" w14:textId="79639389" w:rsidR="00F15771" w:rsidRPr="006166EE" w:rsidRDefault="00F15771" w:rsidP="00F15771">
            <w:pPr>
              <w:rPr>
                <w:sz w:val="28"/>
                <w:szCs w:val="28"/>
                <w:highlight w:val="yellow"/>
              </w:rPr>
            </w:pPr>
            <w:r w:rsidRPr="006166EE">
              <w:rPr>
                <w:kern w:val="24"/>
                <w:sz w:val="28"/>
                <w:szCs w:val="28"/>
              </w:rPr>
              <w:t>Күлдің массалық үлесі, %</w:t>
            </w:r>
          </w:p>
        </w:tc>
        <w:tc>
          <w:tcPr>
            <w:tcW w:w="3116" w:type="dxa"/>
          </w:tcPr>
          <w:p w14:paraId="5E6922B8" w14:textId="0C26A127" w:rsidR="00F15771" w:rsidRPr="006166EE" w:rsidRDefault="00F15771" w:rsidP="00F15771">
            <w:pPr>
              <w:jc w:val="center"/>
              <w:rPr>
                <w:sz w:val="28"/>
                <w:szCs w:val="28"/>
                <w:highlight w:val="yellow"/>
              </w:rPr>
            </w:pPr>
            <w:r w:rsidRPr="006166EE">
              <w:rPr>
                <w:sz w:val="28"/>
                <w:szCs w:val="28"/>
              </w:rPr>
              <w:t>1,8±0,10</w:t>
            </w:r>
          </w:p>
        </w:tc>
        <w:tc>
          <w:tcPr>
            <w:tcW w:w="3402" w:type="dxa"/>
            <w:vAlign w:val="center"/>
          </w:tcPr>
          <w:p w14:paraId="0265C75C" w14:textId="6936CE50" w:rsidR="00F15771" w:rsidRPr="006166EE" w:rsidRDefault="00F15771" w:rsidP="00F15771">
            <w:pPr>
              <w:jc w:val="center"/>
              <w:rPr>
                <w:sz w:val="28"/>
                <w:szCs w:val="28"/>
                <w:highlight w:val="yellow"/>
              </w:rPr>
            </w:pPr>
            <w:r w:rsidRPr="006166EE">
              <w:rPr>
                <w:sz w:val="28"/>
                <w:szCs w:val="28"/>
              </w:rPr>
              <w:t>1,9±0,10</w:t>
            </w:r>
          </w:p>
        </w:tc>
      </w:tr>
      <w:tr w:rsidR="00F15771" w:rsidRPr="006166EE" w14:paraId="72883AED" w14:textId="77777777" w:rsidTr="00830B9D">
        <w:tc>
          <w:tcPr>
            <w:tcW w:w="3116" w:type="dxa"/>
          </w:tcPr>
          <w:p w14:paraId="537CF1A8" w14:textId="6EA1497A" w:rsidR="00F15771" w:rsidRPr="006166EE" w:rsidRDefault="00F15771" w:rsidP="00F15771">
            <w:pPr>
              <w:jc w:val="both"/>
              <w:rPr>
                <w:sz w:val="28"/>
                <w:szCs w:val="28"/>
              </w:rPr>
            </w:pPr>
            <w:r w:rsidRPr="006166EE">
              <w:rPr>
                <w:kern w:val="24"/>
                <w:sz w:val="28"/>
                <w:szCs w:val="28"/>
              </w:rPr>
              <w:t>Энергетикалық құндылығы: ккал</w:t>
            </w:r>
          </w:p>
        </w:tc>
        <w:tc>
          <w:tcPr>
            <w:tcW w:w="3116" w:type="dxa"/>
          </w:tcPr>
          <w:p w14:paraId="1B1B1E08" w14:textId="77777777" w:rsidR="00F15771" w:rsidRPr="006166EE" w:rsidRDefault="00F15771" w:rsidP="00F15771">
            <w:pPr>
              <w:jc w:val="center"/>
              <w:rPr>
                <w:sz w:val="28"/>
                <w:szCs w:val="28"/>
              </w:rPr>
            </w:pPr>
          </w:p>
          <w:p w14:paraId="7B4F8F26" w14:textId="5174D9D2" w:rsidR="00F15771" w:rsidRPr="006166EE" w:rsidRDefault="00F15771" w:rsidP="00F15771">
            <w:pPr>
              <w:jc w:val="center"/>
              <w:rPr>
                <w:sz w:val="28"/>
                <w:szCs w:val="28"/>
              </w:rPr>
            </w:pPr>
            <w:r w:rsidRPr="006166EE">
              <w:rPr>
                <w:sz w:val="28"/>
                <w:szCs w:val="28"/>
              </w:rPr>
              <w:t>230,3</w:t>
            </w:r>
          </w:p>
        </w:tc>
        <w:tc>
          <w:tcPr>
            <w:tcW w:w="3402" w:type="dxa"/>
          </w:tcPr>
          <w:p w14:paraId="181C967D" w14:textId="77777777" w:rsidR="00F15771" w:rsidRPr="006166EE" w:rsidRDefault="00F15771" w:rsidP="00F15771">
            <w:pPr>
              <w:jc w:val="center"/>
              <w:rPr>
                <w:sz w:val="28"/>
                <w:szCs w:val="28"/>
              </w:rPr>
            </w:pPr>
          </w:p>
          <w:p w14:paraId="36338BD5" w14:textId="170C3386" w:rsidR="00F15771" w:rsidRPr="006166EE" w:rsidRDefault="00F15771" w:rsidP="00F15771">
            <w:pPr>
              <w:jc w:val="center"/>
              <w:rPr>
                <w:sz w:val="28"/>
                <w:szCs w:val="28"/>
              </w:rPr>
            </w:pPr>
            <w:r w:rsidRPr="006166EE">
              <w:rPr>
                <w:sz w:val="28"/>
                <w:szCs w:val="28"/>
              </w:rPr>
              <w:t>218,8</w:t>
            </w:r>
          </w:p>
        </w:tc>
      </w:tr>
    </w:tbl>
    <w:p w14:paraId="6A850068" w14:textId="77777777" w:rsidR="00A13952" w:rsidRPr="006166EE" w:rsidRDefault="00A13952" w:rsidP="00A13952">
      <w:pPr>
        <w:jc w:val="both"/>
        <w:rPr>
          <w:sz w:val="28"/>
          <w:szCs w:val="28"/>
        </w:rPr>
      </w:pPr>
    </w:p>
    <w:p w14:paraId="28E3B11E" w14:textId="42295EED" w:rsidR="008D769C" w:rsidRPr="005D3D9B" w:rsidRDefault="008F5A55" w:rsidP="008D769C">
      <w:pPr>
        <w:ind w:firstLine="567"/>
        <w:jc w:val="both"/>
        <w:rPr>
          <w:sz w:val="28"/>
          <w:szCs w:val="28"/>
          <w:lang w:val="kk-KZ"/>
        </w:rPr>
      </w:pPr>
      <w:r w:rsidRPr="008F5A55">
        <w:rPr>
          <w:bCs/>
          <w:sz w:val="28"/>
          <w:szCs w:val="28"/>
          <w:lang w:val="kk-KZ"/>
        </w:rPr>
        <w:t>Бақылау және тәжірибелік үлгілердің химиялық көрсеткіштерінің салыстырмалы сипаттамалары аздап ерекшеленеді (</w:t>
      </w:r>
      <w:r w:rsidR="00E72828">
        <w:rPr>
          <w:bCs/>
          <w:sz w:val="28"/>
          <w:szCs w:val="28"/>
          <w:lang w:val="kk-KZ"/>
        </w:rPr>
        <w:t>31</w:t>
      </w:r>
      <w:r w:rsidRPr="008F5A55">
        <w:rPr>
          <w:bCs/>
          <w:sz w:val="28"/>
          <w:szCs w:val="28"/>
          <w:lang w:val="kk-KZ"/>
        </w:rPr>
        <w:t xml:space="preserve">-кесте). Бақылау және </w:t>
      </w:r>
      <w:r>
        <w:rPr>
          <w:bCs/>
          <w:sz w:val="28"/>
          <w:szCs w:val="28"/>
          <w:lang w:val="kk-KZ"/>
        </w:rPr>
        <w:t>тәжірибиелік</w:t>
      </w:r>
      <w:r w:rsidRPr="008F5A55">
        <w:rPr>
          <w:bCs/>
          <w:sz w:val="28"/>
          <w:szCs w:val="28"/>
          <w:lang w:val="kk-KZ"/>
        </w:rPr>
        <w:t xml:space="preserve"> үлгілерде ақуыздың</w:t>
      </w:r>
      <w:r>
        <w:rPr>
          <w:bCs/>
          <w:sz w:val="28"/>
          <w:szCs w:val="28"/>
          <w:lang w:val="kk-KZ"/>
        </w:rPr>
        <w:t>, майдың</w:t>
      </w:r>
      <w:r w:rsidRPr="008F5A55">
        <w:rPr>
          <w:bCs/>
          <w:sz w:val="28"/>
          <w:szCs w:val="28"/>
          <w:lang w:val="kk-KZ"/>
        </w:rPr>
        <w:t xml:space="preserve"> концентрациясы </w:t>
      </w:r>
      <w:r w:rsidRPr="006166EE">
        <w:rPr>
          <w:bCs/>
          <w:sz w:val="28"/>
          <w:szCs w:val="28"/>
          <w:lang w:val="kk-KZ"/>
        </w:rPr>
        <w:t>аз мөлшерде</w:t>
      </w:r>
      <w:r>
        <w:rPr>
          <w:bCs/>
          <w:sz w:val="28"/>
          <w:szCs w:val="28"/>
          <w:lang w:val="kk-KZ"/>
        </w:rPr>
        <w:t xml:space="preserve"> өзгереді </w:t>
      </w:r>
      <w:r w:rsidR="00002C8E" w:rsidRPr="006166EE">
        <w:rPr>
          <w:bCs/>
          <w:sz w:val="28"/>
          <w:szCs w:val="28"/>
          <w:lang w:val="kk-KZ"/>
        </w:rPr>
        <w:t>және бұл ҚР СТ тал</w:t>
      </w:r>
      <w:r w:rsidR="00A266BD">
        <w:rPr>
          <w:bCs/>
          <w:sz w:val="28"/>
          <w:szCs w:val="28"/>
          <w:lang w:val="kk-KZ"/>
        </w:rPr>
        <w:t xml:space="preserve">аптарына сәйкестігін көрсетеді. </w:t>
      </w:r>
      <w:r w:rsidR="008D769C">
        <w:rPr>
          <w:sz w:val="28"/>
          <w:szCs w:val="28"/>
          <w:lang w:val="kk-KZ"/>
        </w:rPr>
        <w:t>Ж</w:t>
      </w:r>
      <w:r w:rsidR="008D769C" w:rsidRPr="005D3D9B">
        <w:rPr>
          <w:sz w:val="28"/>
          <w:szCs w:val="28"/>
          <w:lang w:val="kk-KZ"/>
        </w:rPr>
        <w:t>аңа</w:t>
      </w:r>
      <w:r w:rsidR="008D769C">
        <w:rPr>
          <w:sz w:val="28"/>
          <w:szCs w:val="28"/>
          <w:lang w:val="kk-KZ"/>
        </w:rPr>
        <w:t xml:space="preserve"> «</w:t>
      </w:r>
      <w:r w:rsidR="008D769C" w:rsidRPr="005D3D9B">
        <w:rPr>
          <w:sz w:val="28"/>
          <w:szCs w:val="28"/>
          <w:lang w:val="kk-KZ"/>
        </w:rPr>
        <w:t>Жастар-L</w:t>
      </w:r>
      <w:r w:rsidR="008D769C">
        <w:rPr>
          <w:sz w:val="28"/>
          <w:szCs w:val="28"/>
          <w:lang w:val="kk-KZ"/>
        </w:rPr>
        <w:t>»</w:t>
      </w:r>
      <w:r w:rsidR="008D769C" w:rsidRPr="005D3D9B">
        <w:rPr>
          <w:sz w:val="28"/>
          <w:szCs w:val="28"/>
          <w:lang w:val="kk-KZ"/>
        </w:rPr>
        <w:t xml:space="preserve"> жартылай ет фабрикат</w:t>
      </w:r>
      <w:r w:rsidR="008D769C">
        <w:rPr>
          <w:sz w:val="28"/>
          <w:szCs w:val="28"/>
          <w:lang w:val="kk-KZ"/>
        </w:rPr>
        <w:t>тарының</w:t>
      </w:r>
      <w:r w:rsidR="008D769C" w:rsidRPr="005D3D9B">
        <w:rPr>
          <w:sz w:val="28"/>
          <w:szCs w:val="28"/>
          <w:lang w:val="kk-KZ"/>
        </w:rPr>
        <w:t xml:space="preserve"> энергетикалық құндылығы 5,2% - ға төмендеді.</w:t>
      </w:r>
    </w:p>
    <w:p w14:paraId="01F9FE83" w14:textId="340C3E8A" w:rsidR="00800775" w:rsidRDefault="00F15771" w:rsidP="008D769C">
      <w:pPr>
        <w:tabs>
          <w:tab w:val="left" w:pos="784"/>
        </w:tabs>
        <w:ind w:firstLine="709"/>
        <w:jc w:val="both"/>
        <w:rPr>
          <w:sz w:val="28"/>
          <w:szCs w:val="28"/>
          <w:lang w:val="kk-KZ"/>
        </w:rPr>
      </w:pPr>
      <w:r w:rsidRPr="006166EE">
        <w:rPr>
          <w:rStyle w:val="ezkurwreuab5ozgtqnkl"/>
          <w:sz w:val="28"/>
          <w:szCs w:val="28"/>
          <w:lang w:val="kk-KZ"/>
        </w:rPr>
        <w:t>Ет</w:t>
      </w:r>
      <w:r w:rsidRPr="006166EE">
        <w:rPr>
          <w:sz w:val="28"/>
          <w:szCs w:val="28"/>
          <w:lang w:val="kk-KZ"/>
        </w:rPr>
        <w:t xml:space="preserve"> </w:t>
      </w:r>
      <w:r w:rsidRPr="006166EE">
        <w:rPr>
          <w:rStyle w:val="ezkurwreuab5ozgtqnkl"/>
          <w:sz w:val="28"/>
          <w:szCs w:val="28"/>
          <w:lang w:val="kk-KZ"/>
        </w:rPr>
        <w:t>ақуыздарының</w:t>
      </w:r>
      <w:r w:rsidRPr="006166EE">
        <w:rPr>
          <w:sz w:val="28"/>
          <w:szCs w:val="28"/>
          <w:lang w:val="kk-KZ"/>
        </w:rPr>
        <w:t xml:space="preserve"> </w:t>
      </w:r>
      <w:r w:rsidRPr="006166EE">
        <w:rPr>
          <w:rStyle w:val="ezkurwreuab5ozgtqnkl"/>
          <w:sz w:val="28"/>
          <w:szCs w:val="28"/>
          <w:lang w:val="kk-KZ"/>
        </w:rPr>
        <w:t>биологиялық</w:t>
      </w:r>
      <w:r w:rsidRPr="006166EE">
        <w:rPr>
          <w:sz w:val="28"/>
          <w:szCs w:val="28"/>
          <w:lang w:val="kk-KZ"/>
        </w:rPr>
        <w:t xml:space="preserve"> </w:t>
      </w:r>
      <w:r w:rsidRPr="006166EE">
        <w:rPr>
          <w:rStyle w:val="ezkurwreuab5ozgtqnkl"/>
          <w:sz w:val="28"/>
          <w:szCs w:val="28"/>
          <w:lang w:val="kk-KZ"/>
        </w:rPr>
        <w:t>құндылығы</w:t>
      </w:r>
      <w:r w:rsidRPr="006166EE">
        <w:rPr>
          <w:sz w:val="28"/>
          <w:szCs w:val="28"/>
          <w:lang w:val="kk-KZ"/>
        </w:rPr>
        <w:t xml:space="preserve"> </w:t>
      </w:r>
      <w:r w:rsidRPr="006166EE">
        <w:rPr>
          <w:rStyle w:val="ezkurwreuab5ozgtqnkl"/>
          <w:sz w:val="28"/>
          <w:szCs w:val="28"/>
          <w:lang w:val="kk-KZ"/>
        </w:rPr>
        <w:t>олардың</w:t>
      </w:r>
      <w:r w:rsidRPr="006166EE">
        <w:rPr>
          <w:sz w:val="28"/>
          <w:szCs w:val="28"/>
          <w:lang w:val="kk-KZ"/>
        </w:rPr>
        <w:t xml:space="preserve"> </w:t>
      </w:r>
      <w:r w:rsidRPr="006166EE">
        <w:rPr>
          <w:rStyle w:val="ezkurwreuab5ozgtqnkl"/>
          <w:sz w:val="28"/>
          <w:szCs w:val="28"/>
          <w:lang w:val="kk-KZ"/>
        </w:rPr>
        <w:t>маңызды</w:t>
      </w:r>
      <w:r w:rsidRPr="006166EE">
        <w:rPr>
          <w:sz w:val="28"/>
          <w:szCs w:val="28"/>
          <w:lang w:val="kk-KZ"/>
        </w:rPr>
        <w:t xml:space="preserve"> </w:t>
      </w:r>
      <w:r w:rsidRPr="006166EE">
        <w:rPr>
          <w:rStyle w:val="ezkurwreuab5ozgtqnkl"/>
          <w:sz w:val="28"/>
          <w:szCs w:val="28"/>
          <w:lang w:val="kk-KZ"/>
        </w:rPr>
        <w:t>аминқышқылдарының</w:t>
      </w:r>
      <w:r w:rsidRPr="006166EE">
        <w:rPr>
          <w:sz w:val="28"/>
          <w:szCs w:val="28"/>
          <w:lang w:val="kk-KZ"/>
        </w:rPr>
        <w:t xml:space="preserve"> </w:t>
      </w:r>
      <w:r w:rsidR="007A7AEB">
        <w:rPr>
          <w:rStyle w:val="ezkurwreuab5ozgtqnkl"/>
          <w:sz w:val="28"/>
          <w:szCs w:val="28"/>
          <w:lang w:val="kk-KZ"/>
        </w:rPr>
        <w:t>құрамы</w:t>
      </w:r>
      <w:r w:rsidRPr="006166EE">
        <w:rPr>
          <w:sz w:val="28"/>
          <w:szCs w:val="28"/>
          <w:lang w:val="kk-KZ"/>
        </w:rPr>
        <w:t xml:space="preserve"> </w:t>
      </w:r>
      <w:r w:rsidR="007A7AEB">
        <w:rPr>
          <w:rStyle w:val="ezkurwreuab5ozgtqnkl"/>
          <w:sz w:val="28"/>
          <w:szCs w:val="28"/>
          <w:lang w:val="kk-KZ"/>
        </w:rPr>
        <w:t>анықталады</w:t>
      </w:r>
      <w:r w:rsidRPr="006166EE">
        <w:rPr>
          <w:rStyle w:val="ezkurwreuab5ozgtqnkl"/>
          <w:sz w:val="28"/>
          <w:szCs w:val="28"/>
          <w:lang w:val="kk-KZ"/>
        </w:rPr>
        <w:t>.</w:t>
      </w:r>
      <w:r w:rsidRPr="006166EE">
        <w:rPr>
          <w:sz w:val="28"/>
          <w:szCs w:val="28"/>
          <w:lang w:val="kk-KZ"/>
        </w:rPr>
        <w:t xml:space="preserve"> </w:t>
      </w:r>
      <w:r w:rsidRPr="006166EE">
        <w:rPr>
          <w:rStyle w:val="ezkurwreuab5ozgtqnkl"/>
          <w:sz w:val="28"/>
          <w:szCs w:val="28"/>
          <w:lang w:val="kk-KZ"/>
        </w:rPr>
        <w:t>«Жастар-L»</w:t>
      </w:r>
      <w:r w:rsidRPr="006166EE">
        <w:rPr>
          <w:sz w:val="28"/>
          <w:szCs w:val="28"/>
          <w:lang w:val="kk-KZ"/>
        </w:rPr>
        <w:t xml:space="preserve"> </w:t>
      </w:r>
      <w:r w:rsidRPr="006166EE">
        <w:rPr>
          <w:rStyle w:val="ezkurwreuab5ozgtqnkl"/>
          <w:sz w:val="28"/>
          <w:szCs w:val="28"/>
          <w:lang w:val="kk-KZ"/>
        </w:rPr>
        <w:t>жартылай</w:t>
      </w:r>
      <w:r w:rsidRPr="006166EE">
        <w:rPr>
          <w:sz w:val="28"/>
          <w:szCs w:val="28"/>
          <w:lang w:val="kk-KZ"/>
        </w:rPr>
        <w:t xml:space="preserve"> </w:t>
      </w:r>
      <w:r w:rsidRPr="006166EE">
        <w:rPr>
          <w:rStyle w:val="ezkurwreuab5ozgtqnkl"/>
          <w:sz w:val="28"/>
          <w:szCs w:val="28"/>
          <w:lang w:val="kk-KZ"/>
        </w:rPr>
        <w:t>ет</w:t>
      </w:r>
      <w:r w:rsidRPr="006166EE">
        <w:rPr>
          <w:sz w:val="28"/>
          <w:szCs w:val="28"/>
          <w:lang w:val="kk-KZ"/>
        </w:rPr>
        <w:t xml:space="preserve"> фабрикаттарының </w:t>
      </w:r>
      <w:r w:rsidRPr="006166EE">
        <w:rPr>
          <w:rStyle w:val="ezkurwreuab5ozgtqnkl"/>
          <w:sz w:val="28"/>
          <w:szCs w:val="28"/>
          <w:lang w:val="kk-KZ"/>
        </w:rPr>
        <w:t>аминқышқылдарының</w:t>
      </w:r>
      <w:r w:rsidRPr="006166EE">
        <w:rPr>
          <w:sz w:val="28"/>
          <w:szCs w:val="28"/>
          <w:lang w:val="kk-KZ"/>
        </w:rPr>
        <w:t xml:space="preserve"> </w:t>
      </w:r>
      <w:r w:rsidRPr="006166EE">
        <w:rPr>
          <w:rStyle w:val="ezkurwreuab5ozgtqnkl"/>
          <w:sz w:val="28"/>
          <w:szCs w:val="28"/>
          <w:lang w:val="kk-KZ"/>
        </w:rPr>
        <w:t>құрамы</w:t>
      </w:r>
      <w:r w:rsidRPr="006166EE">
        <w:rPr>
          <w:sz w:val="28"/>
          <w:szCs w:val="28"/>
          <w:lang w:val="kk-KZ"/>
        </w:rPr>
        <w:t xml:space="preserve"> </w:t>
      </w:r>
      <w:r w:rsidRPr="006166EE">
        <w:rPr>
          <w:rStyle w:val="ezkurwreuab5ozgtqnkl"/>
          <w:sz w:val="28"/>
          <w:szCs w:val="28"/>
          <w:lang w:val="kk-KZ"/>
        </w:rPr>
        <w:t>анықталды.</w:t>
      </w:r>
      <w:r w:rsidR="008058C2" w:rsidRPr="006166EE">
        <w:rPr>
          <w:sz w:val="28"/>
          <w:szCs w:val="28"/>
          <w:lang w:val="kk-KZ"/>
        </w:rPr>
        <w:t xml:space="preserve"> </w:t>
      </w:r>
      <w:r w:rsidR="00E72828">
        <w:rPr>
          <w:sz w:val="28"/>
          <w:szCs w:val="28"/>
          <w:lang w:val="kk-KZ"/>
        </w:rPr>
        <w:t>32</w:t>
      </w:r>
      <w:r w:rsidR="00800775" w:rsidRPr="00800775">
        <w:rPr>
          <w:sz w:val="28"/>
          <w:szCs w:val="28"/>
          <w:lang w:val="kk-KZ"/>
        </w:rPr>
        <w:t xml:space="preserve">-кестеде аминқышқылдарының құрамын салыстырмалы талдау </w:t>
      </w:r>
      <w:r w:rsidR="00800775">
        <w:rPr>
          <w:sz w:val="28"/>
          <w:szCs w:val="28"/>
          <w:lang w:val="kk-KZ"/>
        </w:rPr>
        <w:t>тәжірибиелік</w:t>
      </w:r>
      <w:r w:rsidR="00800775" w:rsidRPr="00800775">
        <w:rPr>
          <w:sz w:val="28"/>
          <w:szCs w:val="28"/>
          <w:lang w:val="kk-KZ"/>
        </w:rPr>
        <w:t xml:space="preserve"> үлгісінде </w:t>
      </w:r>
      <w:r w:rsidR="007A7AEB">
        <w:rPr>
          <w:sz w:val="28"/>
          <w:szCs w:val="28"/>
          <w:lang w:val="kk-KZ"/>
        </w:rPr>
        <w:t>оның</w:t>
      </w:r>
      <w:r w:rsidR="00800775" w:rsidRPr="00800775">
        <w:rPr>
          <w:sz w:val="28"/>
          <w:szCs w:val="28"/>
          <w:lang w:val="kk-KZ"/>
        </w:rPr>
        <w:t xml:space="preserve"> мөлшері бақылау</w:t>
      </w:r>
      <w:r w:rsidR="00800775">
        <w:rPr>
          <w:sz w:val="28"/>
          <w:szCs w:val="28"/>
          <w:lang w:val="kk-KZ"/>
        </w:rPr>
        <w:t xml:space="preserve"> үлгісіне</w:t>
      </w:r>
      <w:r w:rsidR="00800775" w:rsidRPr="00800775">
        <w:rPr>
          <w:sz w:val="28"/>
          <w:szCs w:val="28"/>
          <w:lang w:val="kk-KZ"/>
        </w:rPr>
        <w:t xml:space="preserve"> қ</w:t>
      </w:r>
      <w:r w:rsidR="004C5F96">
        <w:rPr>
          <w:sz w:val="28"/>
          <w:szCs w:val="28"/>
          <w:lang w:val="kk-KZ"/>
        </w:rPr>
        <w:t>арағанда жоғары екенін көрсетті</w:t>
      </w:r>
      <w:r w:rsidR="00800775" w:rsidRPr="00800775">
        <w:rPr>
          <w:sz w:val="28"/>
          <w:szCs w:val="28"/>
          <w:lang w:val="kk-KZ"/>
        </w:rPr>
        <w:t>.</w:t>
      </w:r>
    </w:p>
    <w:p w14:paraId="26BC156C" w14:textId="4DD158FE" w:rsidR="00800775" w:rsidRDefault="00800775" w:rsidP="00C11A30">
      <w:pPr>
        <w:ind w:firstLine="709"/>
        <w:jc w:val="both"/>
        <w:rPr>
          <w:sz w:val="28"/>
          <w:szCs w:val="28"/>
          <w:lang w:val="kk-KZ"/>
        </w:rPr>
      </w:pPr>
      <w:r w:rsidRPr="00800775">
        <w:rPr>
          <w:sz w:val="28"/>
          <w:szCs w:val="28"/>
          <w:lang w:val="kk-KZ"/>
        </w:rPr>
        <w:t>Мысалы, бақылау үлгісінде алма</w:t>
      </w:r>
      <w:r w:rsidR="00A266BD">
        <w:rPr>
          <w:sz w:val="28"/>
          <w:szCs w:val="28"/>
          <w:lang w:val="kk-KZ"/>
        </w:rPr>
        <w:t>стырылмайтын амин қышқылы лизин</w:t>
      </w:r>
      <w:r w:rsidRPr="00800775">
        <w:rPr>
          <w:sz w:val="28"/>
          <w:szCs w:val="28"/>
          <w:lang w:val="kk-KZ"/>
        </w:rPr>
        <w:t xml:space="preserve">нің </w:t>
      </w:r>
      <w:r w:rsidRPr="00800775">
        <w:rPr>
          <w:sz w:val="28"/>
          <w:szCs w:val="28"/>
          <w:lang w:val="kk-KZ"/>
        </w:rPr>
        <w:lastRenderedPageBreak/>
        <w:t xml:space="preserve">мөлшері 0,96% болса, </w:t>
      </w:r>
      <w:r w:rsidR="00A266BD">
        <w:rPr>
          <w:sz w:val="28"/>
          <w:szCs w:val="28"/>
          <w:lang w:val="kk-KZ"/>
        </w:rPr>
        <w:t xml:space="preserve">ал </w:t>
      </w:r>
      <w:r w:rsidRPr="00800775">
        <w:rPr>
          <w:sz w:val="28"/>
          <w:szCs w:val="28"/>
          <w:lang w:val="kk-KZ"/>
        </w:rPr>
        <w:t>тәжірибелік</w:t>
      </w:r>
      <w:r w:rsidR="00C11A30">
        <w:rPr>
          <w:sz w:val="28"/>
          <w:szCs w:val="28"/>
          <w:lang w:val="kk-KZ"/>
        </w:rPr>
        <w:t xml:space="preserve"> үлгіде оның концентрациясы 1,64</w:t>
      </w:r>
      <w:r w:rsidRPr="00800775">
        <w:rPr>
          <w:sz w:val="28"/>
          <w:szCs w:val="28"/>
          <w:lang w:val="kk-KZ"/>
        </w:rPr>
        <w:t>% құрайды.</w:t>
      </w:r>
      <w:r w:rsidR="00C11A30">
        <w:rPr>
          <w:sz w:val="28"/>
          <w:szCs w:val="28"/>
          <w:lang w:val="kk-KZ"/>
        </w:rPr>
        <w:t xml:space="preserve"> </w:t>
      </w:r>
    </w:p>
    <w:p w14:paraId="4E16740B" w14:textId="77777777" w:rsidR="00800775" w:rsidRDefault="00800775" w:rsidP="00800775">
      <w:pPr>
        <w:ind w:firstLine="709"/>
        <w:jc w:val="both"/>
        <w:rPr>
          <w:sz w:val="28"/>
          <w:szCs w:val="28"/>
          <w:lang w:val="kk-KZ"/>
        </w:rPr>
      </w:pPr>
    </w:p>
    <w:p w14:paraId="06F32911" w14:textId="26606281" w:rsidR="00A13952" w:rsidRPr="001414C2" w:rsidRDefault="00F15771" w:rsidP="00800775">
      <w:pPr>
        <w:jc w:val="both"/>
        <w:rPr>
          <w:sz w:val="28"/>
          <w:szCs w:val="28"/>
          <w:lang w:val="kk-KZ"/>
        </w:rPr>
      </w:pPr>
      <w:r w:rsidRPr="006166EE">
        <w:rPr>
          <w:sz w:val="28"/>
          <w:szCs w:val="28"/>
          <w:lang w:val="kk-KZ"/>
        </w:rPr>
        <w:t>Кесте</w:t>
      </w:r>
      <w:r w:rsidR="00A13952" w:rsidRPr="001414C2">
        <w:rPr>
          <w:sz w:val="28"/>
          <w:szCs w:val="28"/>
          <w:lang w:val="kk-KZ"/>
        </w:rPr>
        <w:t xml:space="preserve"> </w:t>
      </w:r>
      <w:r w:rsidR="00A00A2E" w:rsidRPr="001414C2">
        <w:rPr>
          <w:sz w:val="28"/>
          <w:szCs w:val="28"/>
          <w:lang w:val="kk-KZ"/>
        </w:rPr>
        <w:t>3</w:t>
      </w:r>
      <w:r w:rsidR="00E72828">
        <w:rPr>
          <w:sz w:val="28"/>
          <w:szCs w:val="28"/>
          <w:lang w:val="kk-KZ"/>
        </w:rPr>
        <w:t>2</w:t>
      </w:r>
      <w:r w:rsidR="00A13952" w:rsidRPr="001414C2">
        <w:rPr>
          <w:sz w:val="28"/>
          <w:szCs w:val="28"/>
          <w:lang w:val="kk-KZ"/>
        </w:rPr>
        <w:t xml:space="preserve"> </w:t>
      </w:r>
      <w:r w:rsidR="00392C6E" w:rsidRPr="001414C2">
        <w:rPr>
          <w:sz w:val="28"/>
          <w:szCs w:val="28"/>
          <w:lang w:val="kk-KZ"/>
        </w:rPr>
        <w:t>–</w:t>
      </w:r>
      <w:r w:rsidR="00A13952" w:rsidRPr="001414C2">
        <w:rPr>
          <w:sz w:val="28"/>
          <w:szCs w:val="28"/>
          <w:lang w:val="kk-KZ"/>
        </w:rPr>
        <w:t xml:space="preserve"> </w:t>
      </w:r>
      <w:r w:rsidRPr="001414C2">
        <w:rPr>
          <w:sz w:val="28"/>
          <w:szCs w:val="28"/>
          <w:lang w:val="kk-KZ"/>
        </w:rPr>
        <w:t>Жартылай ет фабрикаттарының аминқышқылдық құрамы</w:t>
      </w:r>
    </w:p>
    <w:p w14:paraId="3E5A68AD" w14:textId="77777777" w:rsidR="002B5BDA" w:rsidRPr="001414C2" w:rsidRDefault="002B5BDA" w:rsidP="00392C6E">
      <w:pPr>
        <w:jc w:val="both"/>
        <w:rPr>
          <w:sz w:val="28"/>
          <w:szCs w:val="28"/>
          <w:lang w:val="kk-KZ"/>
        </w:rPr>
      </w:pPr>
    </w:p>
    <w:tbl>
      <w:tblPr>
        <w:tblStyle w:val="a7"/>
        <w:tblW w:w="9634" w:type="dxa"/>
        <w:tblLook w:val="04A0" w:firstRow="1" w:lastRow="0" w:firstColumn="1" w:lastColumn="0" w:noHBand="0" w:noVBand="1"/>
      </w:tblPr>
      <w:tblGrid>
        <w:gridCol w:w="2972"/>
        <w:gridCol w:w="3969"/>
        <w:gridCol w:w="2693"/>
      </w:tblGrid>
      <w:tr w:rsidR="006166EE" w:rsidRPr="006166EE" w14:paraId="6193CE74" w14:textId="77777777" w:rsidTr="00AB63C8">
        <w:tc>
          <w:tcPr>
            <w:tcW w:w="2972" w:type="dxa"/>
          </w:tcPr>
          <w:p w14:paraId="342734E2" w14:textId="5CCEF616" w:rsidR="00CB6C7C" w:rsidRPr="00AB63C8" w:rsidRDefault="00CB6C7C" w:rsidP="00CB6C7C">
            <w:pPr>
              <w:jc w:val="center"/>
              <w:rPr>
                <w:kern w:val="24"/>
                <w:sz w:val="28"/>
                <w:szCs w:val="28"/>
              </w:rPr>
            </w:pPr>
            <w:r w:rsidRPr="00CB6C7C">
              <w:rPr>
                <w:kern w:val="24"/>
                <w:sz w:val="28"/>
                <w:szCs w:val="28"/>
              </w:rPr>
              <w:t>Көрсеткіштер атауы</w:t>
            </w:r>
            <w:r w:rsidR="00AB63C8">
              <w:rPr>
                <w:kern w:val="24"/>
                <w:sz w:val="28"/>
                <w:szCs w:val="28"/>
                <w:lang w:val="kk-KZ"/>
              </w:rPr>
              <w:t xml:space="preserve">, </w:t>
            </w:r>
            <w:r w:rsidR="00AB63C8">
              <w:rPr>
                <w:kern w:val="24"/>
                <w:sz w:val="28"/>
                <w:szCs w:val="28"/>
              </w:rPr>
              <w:t>%</w:t>
            </w:r>
          </w:p>
          <w:p w14:paraId="397B143E" w14:textId="6ED673D9" w:rsidR="00F15771" w:rsidRPr="006166EE" w:rsidRDefault="00F15771" w:rsidP="00F15771">
            <w:pPr>
              <w:jc w:val="center"/>
              <w:rPr>
                <w:sz w:val="28"/>
                <w:szCs w:val="28"/>
              </w:rPr>
            </w:pPr>
          </w:p>
        </w:tc>
        <w:tc>
          <w:tcPr>
            <w:tcW w:w="3969" w:type="dxa"/>
          </w:tcPr>
          <w:p w14:paraId="41C468AA" w14:textId="0FE4AA19" w:rsidR="00F15771" w:rsidRPr="006166EE" w:rsidRDefault="00F15771" w:rsidP="00F15771">
            <w:pPr>
              <w:jc w:val="center"/>
              <w:rPr>
                <w:sz w:val="28"/>
                <w:szCs w:val="28"/>
              </w:rPr>
            </w:pPr>
            <w:r w:rsidRPr="006166EE">
              <w:rPr>
                <w:kern w:val="24"/>
                <w:sz w:val="28"/>
                <w:szCs w:val="28"/>
              </w:rPr>
              <w:t>ҚР СТ МемСТ Р 52675-2009 бойынша жартылай ет фабрикаты</w:t>
            </w:r>
          </w:p>
        </w:tc>
        <w:tc>
          <w:tcPr>
            <w:tcW w:w="2693" w:type="dxa"/>
          </w:tcPr>
          <w:p w14:paraId="060A017C" w14:textId="77777777" w:rsidR="00F15771" w:rsidRPr="006166EE" w:rsidRDefault="00F15771" w:rsidP="00F15771">
            <w:pPr>
              <w:pStyle w:val="ab"/>
              <w:spacing w:before="0" w:beforeAutospacing="0" w:after="0" w:afterAutospacing="0"/>
              <w:jc w:val="center"/>
              <w:rPr>
                <w:rFonts w:ascii="Arial" w:hAnsi="Arial" w:cs="Arial"/>
                <w:sz w:val="28"/>
                <w:szCs w:val="28"/>
              </w:rPr>
            </w:pPr>
            <w:r w:rsidRPr="006166EE">
              <w:rPr>
                <w:kern w:val="24"/>
                <w:sz w:val="28"/>
                <w:szCs w:val="28"/>
              </w:rPr>
              <w:t>«Жастар-</w:t>
            </w:r>
            <w:r w:rsidRPr="006166EE">
              <w:rPr>
                <w:kern w:val="24"/>
                <w:sz w:val="28"/>
                <w:szCs w:val="28"/>
                <w:lang w:val="en-US"/>
              </w:rPr>
              <w:t>L</w:t>
            </w:r>
            <w:r w:rsidRPr="006166EE">
              <w:rPr>
                <w:kern w:val="24"/>
                <w:sz w:val="28"/>
                <w:szCs w:val="28"/>
              </w:rPr>
              <w:t xml:space="preserve">» </w:t>
            </w:r>
          </w:p>
          <w:p w14:paraId="26F008F1" w14:textId="48E79749" w:rsidR="00F15771" w:rsidRPr="006166EE" w:rsidRDefault="00F15771" w:rsidP="00F15771">
            <w:pPr>
              <w:jc w:val="center"/>
              <w:rPr>
                <w:sz w:val="28"/>
                <w:szCs w:val="28"/>
              </w:rPr>
            </w:pPr>
            <w:r w:rsidRPr="006166EE">
              <w:rPr>
                <w:kern w:val="24"/>
                <w:sz w:val="28"/>
                <w:szCs w:val="28"/>
              </w:rPr>
              <w:t>жартылай ет фабрикаты</w:t>
            </w:r>
          </w:p>
        </w:tc>
      </w:tr>
      <w:tr w:rsidR="0042295C" w:rsidRPr="006166EE" w14:paraId="488D4048" w14:textId="77777777" w:rsidTr="00A330F7">
        <w:tc>
          <w:tcPr>
            <w:tcW w:w="2972" w:type="dxa"/>
            <w:vAlign w:val="center"/>
          </w:tcPr>
          <w:p w14:paraId="6F71E092" w14:textId="274BC79B" w:rsidR="0042295C" w:rsidRPr="004C3E26" w:rsidRDefault="0042295C" w:rsidP="0042295C">
            <w:pPr>
              <w:jc w:val="both"/>
              <w:rPr>
                <w:sz w:val="28"/>
                <w:szCs w:val="28"/>
                <w:lang w:val="kk-KZ"/>
              </w:rPr>
            </w:pPr>
            <w:r>
              <w:rPr>
                <w:color w:val="000000"/>
                <w:sz w:val="28"/>
                <w:szCs w:val="28"/>
              </w:rPr>
              <w:t xml:space="preserve">Треонин </w:t>
            </w:r>
          </w:p>
        </w:tc>
        <w:tc>
          <w:tcPr>
            <w:tcW w:w="3969" w:type="dxa"/>
          </w:tcPr>
          <w:p w14:paraId="7EC14163" w14:textId="6CACC23E" w:rsidR="0042295C" w:rsidRPr="00AB63C8" w:rsidRDefault="0042295C" w:rsidP="0042295C">
            <w:pPr>
              <w:jc w:val="center"/>
              <w:rPr>
                <w:sz w:val="28"/>
                <w:szCs w:val="28"/>
              </w:rPr>
            </w:pPr>
            <w:r w:rsidRPr="006166EE">
              <w:rPr>
                <w:sz w:val="28"/>
                <w:szCs w:val="28"/>
              </w:rPr>
              <w:t>2,48±0,02</w:t>
            </w:r>
          </w:p>
        </w:tc>
        <w:tc>
          <w:tcPr>
            <w:tcW w:w="2693" w:type="dxa"/>
          </w:tcPr>
          <w:p w14:paraId="56F67903" w14:textId="5B0E087E" w:rsidR="0042295C" w:rsidRPr="00AB63C8" w:rsidRDefault="0042295C" w:rsidP="0042295C">
            <w:pPr>
              <w:jc w:val="center"/>
              <w:rPr>
                <w:sz w:val="28"/>
                <w:szCs w:val="28"/>
              </w:rPr>
            </w:pPr>
            <w:r w:rsidRPr="006166EE">
              <w:rPr>
                <w:sz w:val="28"/>
                <w:szCs w:val="28"/>
              </w:rPr>
              <w:t>2,57±0,5</w:t>
            </w:r>
          </w:p>
        </w:tc>
      </w:tr>
      <w:tr w:rsidR="0042295C" w:rsidRPr="006166EE" w14:paraId="7D64D42A" w14:textId="77777777" w:rsidTr="00A330F7">
        <w:tc>
          <w:tcPr>
            <w:tcW w:w="2972" w:type="dxa"/>
            <w:vAlign w:val="center"/>
          </w:tcPr>
          <w:p w14:paraId="598654AD" w14:textId="16201708" w:rsidR="0042295C" w:rsidRDefault="0042295C" w:rsidP="0042295C">
            <w:pPr>
              <w:jc w:val="both"/>
              <w:rPr>
                <w:sz w:val="28"/>
                <w:szCs w:val="28"/>
                <w:lang w:val="kk-KZ"/>
              </w:rPr>
            </w:pPr>
            <w:r>
              <w:rPr>
                <w:color w:val="000000"/>
                <w:sz w:val="28"/>
                <w:szCs w:val="28"/>
              </w:rPr>
              <w:t xml:space="preserve">Валин </w:t>
            </w:r>
          </w:p>
        </w:tc>
        <w:tc>
          <w:tcPr>
            <w:tcW w:w="3969" w:type="dxa"/>
          </w:tcPr>
          <w:p w14:paraId="116B66B7" w14:textId="7F9595F8" w:rsidR="0042295C" w:rsidRPr="00AB63C8" w:rsidRDefault="0042295C" w:rsidP="0042295C">
            <w:pPr>
              <w:jc w:val="center"/>
              <w:rPr>
                <w:sz w:val="28"/>
                <w:szCs w:val="28"/>
              </w:rPr>
            </w:pPr>
            <w:r w:rsidRPr="006166EE">
              <w:rPr>
                <w:sz w:val="28"/>
                <w:szCs w:val="28"/>
              </w:rPr>
              <w:t>2,70±0,05</w:t>
            </w:r>
          </w:p>
        </w:tc>
        <w:tc>
          <w:tcPr>
            <w:tcW w:w="2693" w:type="dxa"/>
          </w:tcPr>
          <w:p w14:paraId="6050233D" w14:textId="32C46E05" w:rsidR="0042295C" w:rsidRPr="00AB63C8" w:rsidRDefault="0042295C" w:rsidP="0042295C">
            <w:pPr>
              <w:jc w:val="center"/>
              <w:rPr>
                <w:sz w:val="28"/>
                <w:szCs w:val="28"/>
              </w:rPr>
            </w:pPr>
            <w:r w:rsidRPr="006166EE">
              <w:rPr>
                <w:sz w:val="28"/>
                <w:szCs w:val="28"/>
              </w:rPr>
              <w:t>2,95±0,3</w:t>
            </w:r>
          </w:p>
        </w:tc>
      </w:tr>
      <w:tr w:rsidR="0042295C" w:rsidRPr="006166EE" w14:paraId="0A97C22C" w14:textId="77777777" w:rsidTr="00A330F7">
        <w:tc>
          <w:tcPr>
            <w:tcW w:w="2972" w:type="dxa"/>
            <w:vAlign w:val="center"/>
          </w:tcPr>
          <w:p w14:paraId="50CD5067" w14:textId="3CB7AD64" w:rsidR="0042295C" w:rsidRPr="004C3E26" w:rsidRDefault="0042295C" w:rsidP="0042295C">
            <w:pPr>
              <w:jc w:val="both"/>
              <w:rPr>
                <w:sz w:val="28"/>
                <w:szCs w:val="28"/>
                <w:lang w:val="kk-KZ"/>
              </w:rPr>
            </w:pPr>
            <w:r>
              <w:rPr>
                <w:color w:val="000000"/>
                <w:sz w:val="28"/>
                <w:szCs w:val="28"/>
              </w:rPr>
              <w:t>Метионин+цистин</w:t>
            </w:r>
          </w:p>
        </w:tc>
        <w:tc>
          <w:tcPr>
            <w:tcW w:w="3969" w:type="dxa"/>
          </w:tcPr>
          <w:p w14:paraId="6F927055" w14:textId="6396BBBB" w:rsidR="0042295C" w:rsidRPr="00AB63C8" w:rsidRDefault="0042295C" w:rsidP="0042295C">
            <w:pPr>
              <w:jc w:val="center"/>
              <w:rPr>
                <w:sz w:val="28"/>
                <w:szCs w:val="28"/>
              </w:rPr>
            </w:pPr>
            <w:r w:rsidRPr="006166EE">
              <w:rPr>
                <w:sz w:val="28"/>
                <w:szCs w:val="28"/>
              </w:rPr>
              <w:t>1,89±0,3</w:t>
            </w:r>
          </w:p>
        </w:tc>
        <w:tc>
          <w:tcPr>
            <w:tcW w:w="2693" w:type="dxa"/>
          </w:tcPr>
          <w:p w14:paraId="5FEC62D0" w14:textId="0DB277FC" w:rsidR="0042295C" w:rsidRPr="00AB63C8" w:rsidRDefault="0042295C" w:rsidP="0042295C">
            <w:pPr>
              <w:jc w:val="center"/>
              <w:rPr>
                <w:sz w:val="28"/>
                <w:szCs w:val="28"/>
              </w:rPr>
            </w:pPr>
            <w:r w:rsidRPr="006166EE">
              <w:rPr>
                <w:sz w:val="28"/>
                <w:szCs w:val="28"/>
              </w:rPr>
              <w:t>2,01±0,5</w:t>
            </w:r>
          </w:p>
        </w:tc>
      </w:tr>
      <w:tr w:rsidR="0042295C" w:rsidRPr="006166EE" w14:paraId="5A7AB14D" w14:textId="77777777" w:rsidTr="00A330F7">
        <w:tc>
          <w:tcPr>
            <w:tcW w:w="2972" w:type="dxa"/>
            <w:vAlign w:val="center"/>
          </w:tcPr>
          <w:p w14:paraId="2B6BD9D7" w14:textId="6C577F28" w:rsidR="0042295C" w:rsidRDefault="0042295C" w:rsidP="0042295C">
            <w:pPr>
              <w:jc w:val="both"/>
              <w:rPr>
                <w:sz w:val="28"/>
                <w:szCs w:val="28"/>
                <w:lang w:val="kk-KZ"/>
              </w:rPr>
            </w:pPr>
            <w:r>
              <w:rPr>
                <w:color w:val="000000"/>
                <w:sz w:val="28"/>
                <w:szCs w:val="28"/>
              </w:rPr>
              <w:t>Фенилаланин+тирозин</w:t>
            </w:r>
          </w:p>
        </w:tc>
        <w:tc>
          <w:tcPr>
            <w:tcW w:w="3969" w:type="dxa"/>
          </w:tcPr>
          <w:p w14:paraId="6390E12C" w14:textId="48B662F1" w:rsidR="0042295C" w:rsidRPr="00AB63C8" w:rsidRDefault="0042295C" w:rsidP="0042295C">
            <w:pPr>
              <w:jc w:val="center"/>
              <w:rPr>
                <w:sz w:val="28"/>
                <w:szCs w:val="28"/>
              </w:rPr>
            </w:pPr>
            <w:r w:rsidRPr="006166EE">
              <w:rPr>
                <w:sz w:val="28"/>
                <w:szCs w:val="28"/>
              </w:rPr>
              <w:t>2,43±0,1</w:t>
            </w:r>
          </w:p>
        </w:tc>
        <w:tc>
          <w:tcPr>
            <w:tcW w:w="2693" w:type="dxa"/>
          </w:tcPr>
          <w:p w14:paraId="481B4D8B" w14:textId="1DEB462E" w:rsidR="0042295C" w:rsidRPr="00AB63C8" w:rsidRDefault="0042295C" w:rsidP="0042295C">
            <w:pPr>
              <w:jc w:val="center"/>
              <w:rPr>
                <w:sz w:val="28"/>
                <w:szCs w:val="28"/>
              </w:rPr>
            </w:pPr>
            <w:r w:rsidRPr="006166EE">
              <w:rPr>
                <w:sz w:val="28"/>
                <w:szCs w:val="28"/>
              </w:rPr>
              <w:t>2,88±0,2</w:t>
            </w:r>
          </w:p>
        </w:tc>
      </w:tr>
      <w:tr w:rsidR="0042295C" w:rsidRPr="006166EE" w14:paraId="4A973889" w14:textId="77777777" w:rsidTr="00A330F7">
        <w:tc>
          <w:tcPr>
            <w:tcW w:w="2972" w:type="dxa"/>
            <w:vAlign w:val="center"/>
          </w:tcPr>
          <w:p w14:paraId="3AD121BD" w14:textId="2CDCFF2F" w:rsidR="0042295C" w:rsidRDefault="0042295C" w:rsidP="0042295C">
            <w:pPr>
              <w:jc w:val="both"/>
              <w:rPr>
                <w:sz w:val="28"/>
                <w:szCs w:val="28"/>
                <w:lang w:val="kk-KZ"/>
              </w:rPr>
            </w:pPr>
            <w:r>
              <w:rPr>
                <w:color w:val="000000"/>
                <w:sz w:val="28"/>
                <w:szCs w:val="28"/>
              </w:rPr>
              <w:t xml:space="preserve">Изолейцин </w:t>
            </w:r>
          </w:p>
        </w:tc>
        <w:tc>
          <w:tcPr>
            <w:tcW w:w="3969" w:type="dxa"/>
          </w:tcPr>
          <w:p w14:paraId="040818F2" w14:textId="4826A333" w:rsidR="0042295C" w:rsidRPr="00AB63C8" w:rsidRDefault="0042295C" w:rsidP="0042295C">
            <w:pPr>
              <w:jc w:val="center"/>
              <w:rPr>
                <w:sz w:val="28"/>
                <w:szCs w:val="28"/>
              </w:rPr>
            </w:pPr>
            <w:r w:rsidRPr="006166EE">
              <w:rPr>
                <w:sz w:val="28"/>
                <w:szCs w:val="28"/>
              </w:rPr>
              <w:t>2,59±0,4</w:t>
            </w:r>
          </w:p>
        </w:tc>
        <w:tc>
          <w:tcPr>
            <w:tcW w:w="2693" w:type="dxa"/>
          </w:tcPr>
          <w:p w14:paraId="45B1A1C1" w14:textId="45161285" w:rsidR="0042295C" w:rsidRPr="00AB63C8" w:rsidRDefault="0042295C" w:rsidP="0042295C">
            <w:pPr>
              <w:jc w:val="center"/>
              <w:rPr>
                <w:sz w:val="28"/>
                <w:szCs w:val="28"/>
              </w:rPr>
            </w:pPr>
            <w:r w:rsidRPr="006166EE">
              <w:rPr>
                <w:sz w:val="28"/>
                <w:szCs w:val="28"/>
              </w:rPr>
              <w:t>3,40±0,1</w:t>
            </w:r>
          </w:p>
        </w:tc>
      </w:tr>
      <w:tr w:rsidR="0042295C" w:rsidRPr="006166EE" w14:paraId="4C8B10F1" w14:textId="77777777" w:rsidTr="00A330F7">
        <w:tc>
          <w:tcPr>
            <w:tcW w:w="2972" w:type="dxa"/>
            <w:vAlign w:val="center"/>
          </w:tcPr>
          <w:p w14:paraId="0FAB1AC6" w14:textId="05CA078C" w:rsidR="0042295C" w:rsidRDefault="0042295C" w:rsidP="0042295C">
            <w:pPr>
              <w:jc w:val="both"/>
              <w:rPr>
                <w:sz w:val="28"/>
                <w:szCs w:val="28"/>
                <w:lang w:val="kk-KZ"/>
              </w:rPr>
            </w:pPr>
            <w:r>
              <w:rPr>
                <w:color w:val="000000"/>
                <w:sz w:val="28"/>
                <w:szCs w:val="28"/>
              </w:rPr>
              <w:t xml:space="preserve">Лизин </w:t>
            </w:r>
          </w:p>
        </w:tc>
        <w:tc>
          <w:tcPr>
            <w:tcW w:w="3969" w:type="dxa"/>
          </w:tcPr>
          <w:p w14:paraId="322EDE25" w14:textId="4B8BB73A" w:rsidR="0042295C" w:rsidRPr="00AB63C8" w:rsidRDefault="0042295C" w:rsidP="0042295C">
            <w:pPr>
              <w:jc w:val="center"/>
              <w:rPr>
                <w:sz w:val="28"/>
                <w:szCs w:val="28"/>
              </w:rPr>
            </w:pPr>
            <w:r w:rsidRPr="006166EE">
              <w:rPr>
                <w:sz w:val="28"/>
                <w:szCs w:val="28"/>
              </w:rPr>
              <w:t>4,81±0,1</w:t>
            </w:r>
          </w:p>
        </w:tc>
        <w:tc>
          <w:tcPr>
            <w:tcW w:w="2693" w:type="dxa"/>
          </w:tcPr>
          <w:p w14:paraId="4B0CFE78" w14:textId="262D9CFC" w:rsidR="0042295C" w:rsidRPr="00AB63C8" w:rsidRDefault="00C11A30" w:rsidP="00C11A30">
            <w:pPr>
              <w:jc w:val="center"/>
              <w:rPr>
                <w:sz w:val="28"/>
                <w:szCs w:val="28"/>
              </w:rPr>
            </w:pPr>
            <w:r>
              <w:rPr>
                <w:sz w:val="28"/>
                <w:szCs w:val="28"/>
                <w:lang w:val="kk-KZ"/>
              </w:rPr>
              <w:t>6</w:t>
            </w:r>
            <w:r w:rsidR="0042295C" w:rsidRPr="006166EE">
              <w:rPr>
                <w:sz w:val="28"/>
                <w:szCs w:val="28"/>
              </w:rPr>
              <w:t>,</w:t>
            </w:r>
            <w:r>
              <w:rPr>
                <w:sz w:val="28"/>
                <w:szCs w:val="28"/>
                <w:lang w:val="kk-KZ"/>
              </w:rPr>
              <w:t>45</w:t>
            </w:r>
            <w:r w:rsidR="0042295C" w:rsidRPr="006166EE">
              <w:rPr>
                <w:sz w:val="28"/>
                <w:szCs w:val="28"/>
              </w:rPr>
              <w:t>±0,5</w:t>
            </w:r>
          </w:p>
        </w:tc>
      </w:tr>
      <w:tr w:rsidR="0042295C" w:rsidRPr="006166EE" w14:paraId="59D614A6" w14:textId="77777777" w:rsidTr="00A330F7">
        <w:tc>
          <w:tcPr>
            <w:tcW w:w="2972" w:type="dxa"/>
            <w:vAlign w:val="center"/>
          </w:tcPr>
          <w:p w14:paraId="4DBDCA16" w14:textId="64AC0A9E" w:rsidR="0042295C" w:rsidRPr="006166EE" w:rsidRDefault="0042295C" w:rsidP="0042295C">
            <w:pPr>
              <w:jc w:val="both"/>
              <w:rPr>
                <w:sz w:val="28"/>
                <w:szCs w:val="28"/>
              </w:rPr>
            </w:pPr>
            <w:r>
              <w:rPr>
                <w:color w:val="000000"/>
                <w:sz w:val="28"/>
                <w:szCs w:val="28"/>
              </w:rPr>
              <w:t xml:space="preserve">Триптофан </w:t>
            </w:r>
          </w:p>
        </w:tc>
        <w:tc>
          <w:tcPr>
            <w:tcW w:w="3969" w:type="dxa"/>
          </w:tcPr>
          <w:p w14:paraId="04FE952C" w14:textId="4D26B716" w:rsidR="0042295C" w:rsidRPr="00AB63C8" w:rsidRDefault="0042295C" w:rsidP="0042295C">
            <w:pPr>
              <w:jc w:val="center"/>
              <w:rPr>
                <w:sz w:val="28"/>
                <w:szCs w:val="28"/>
              </w:rPr>
            </w:pPr>
            <w:r w:rsidRPr="006166EE">
              <w:rPr>
                <w:sz w:val="28"/>
                <w:szCs w:val="28"/>
              </w:rPr>
              <w:t>0,59±0,2</w:t>
            </w:r>
          </w:p>
        </w:tc>
        <w:tc>
          <w:tcPr>
            <w:tcW w:w="2693" w:type="dxa"/>
          </w:tcPr>
          <w:p w14:paraId="35AD7108" w14:textId="08450ED4" w:rsidR="0042295C" w:rsidRPr="00AB63C8" w:rsidRDefault="0042295C" w:rsidP="0042295C">
            <w:pPr>
              <w:jc w:val="center"/>
              <w:rPr>
                <w:sz w:val="28"/>
                <w:szCs w:val="28"/>
              </w:rPr>
            </w:pPr>
            <w:r w:rsidRPr="006166EE">
              <w:rPr>
                <w:sz w:val="28"/>
                <w:szCs w:val="28"/>
              </w:rPr>
              <w:t>0,65±0,4</w:t>
            </w:r>
          </w:p>
        </w:tc>
      </w:tr>
    </w:tbl>
    <w:p w14:paraId="7AE43DD0" w14:textId="77777777" w:rsidR="00A13952" w:rsidRPr="006166EE" w:rsidRDefault="00A13952" w:rsidP="00A13952">
      <w:pPr>
        <w:ind w:firstLine="709"/>
        <w:jc w:val="both"/>
        <w:rPr>
          <w:sz w:val="28"/>
          <w:szCs w:val="28"/>
        </w:rPr>
      </w:pPr>
    </w:p>
    <w:p w14:paraId="20E6D430" w14:textId="4ED0A781" w:rsidR="005C2470" w:rsidRPr="008278E3" w:rsidRDefault="008278E3" w:rsidP="008278E3">
      <w:pPr>
        <w:ind w:firstLine="567"/>
        <w:jc w:val="both"/>
        <w:rPr>
          <w:sz w:val="28"/>
          <w:szCs w:val="28"/>
          <w:lang w:val="kk-KZ"/>
        </w:rPr>
      </w:pPr>
      <w:r w:rsidRPr="00E44A6F">
        <w:rPr>
          <w:sz w:val="28"/>
          <w:szCs w:val="28"/>
          <w:lang w:val="kk-KZ"/>
        </w:rPr>
        <w:t xml:space="preserve">Жылқы </w:t>
      </w:r>
      <w:r>
        <w:rPr>
          <w:sz w:val="28"/>
          <w:szCs w:val="28"/>
          <w:lang w:val="kk-KZ"/>
        </w:rPr>
        <w:t>етінің кесінділерін</w:t>
      </w:r>
      <w:r w:rsidRPr="00E44A6F">
        <w:rPr>
          <w:sz w:val="28"/>
          <w:szCs w:val="28"/>
          <w:lang w:val="kk-KZ"/>
        </w:rPr>
        <w:t xml:space="preserve"> сиыр етімен бірге қолдану </w:t>
      </w:r>
      <w:r>
        <w:rPr>
          <w:sz w:val="28"/>
          <w:szCs w:val="28"/>
          <w:lang w:val="kk-KZ"/>
        </w:rPr>
        <w:t>нәтижесінде дәстүрлі</w:t>
      </w:r>
      <w:r w:rsidRPr="00E44A6F">
        <w:rPr>
          <w:sz w:val="28"/>
          <w:szCs w:val="28"/>
          <w:lang w:val="kk-KZ"/>
        </w:rPr>
        <w:t xml:space="preserve"> үлгімен салыстырғанда жаңа </w:t>
      </w:r>
      <w:r>
        <w:rPr>
          <w:sz w:val="28"/>
          <w:szCs w:val="28"/>
          <w:lang w:val="kk-KZ"/>
        </w:rPr>
        <w:t>жартылай ет фабрикаттарының</w:t>
      </w:r>
      <w:r w:rsidRPr="00E44A6F">
        <w:rPr>
          <w:sz w:val="28"/>
          <w:szCs w:val="28"/>
          <w:lang w:val="kk-KZ"/>
        </w:rPr>
        <w:t xml:space="preserve"> аминқышқыл</w:t>
      </w:r>
      <w:r>
        <w:rPr>
          <w:sz w:val="28"/>
          <w:szCs w:val="28"/>
          <w:lang w:val="kk-KZ"/>
        </w:rPr>
        <w:t xml:space="preserve">дық </w:t>
      </w:r>
      <w:r w:rsidRPr="00E44A6F">
        <w:rPr>
          <w:sz w:val="28"/>
          <w:szCs w:val="28"/>
          <w:lang w:val="kk-KZ"/>
        </w:rPr>
        <w:t>құрамы</w:t>
      </w:r>
      <w:r>
        <w:rPr>
          <w:sz w:val="28"/>
          <w:szCs w:val="28"/>
          <w:lang w:val="kk-KZ"/>
        </w:rPr>
        <w:t xml:space="preserve"> төмен болмағаны анықталды.</w:t>
      </w:r>
      <w:r w:rsidR="005C2470" w:rsidRPr="005C2470">
        <w:t xml:space="preserve"> </w:t>
      </w:r>
      <w:r w:rsidR="005C2470" w:rsidRPr="005C2470">
        <w:rPr>
          <w:sz w:val="28"/>
          <w:szCs w:val="28"/>
        </w:rPr>
        <w:t>Аминқышқылдарының мөлшері бастапқы шикізат пен олардың құрамындағы аминқышқылдарының арақатынасына байланысты (3</w:t>
      </w:r>
      <w:r w:rsidR="00E72828">
        <w:rPr>
          <w:sz w:val="28"/>
          <w:szCs w:val="28"/>
          <w:lang w:val="kk-KZ"/>
        </w:rPr>
        <w:t>2</w:t>
      </w:r>
      <w:r w:rsidR="005C2470" w:rsidRPr="005C2470">
        <w:rPr>
          <w:sz w:val="28"/>
          <w:szCs w:val="28"/>
        </w:rPr>
        <w:t>-кесте).</w:t>
      </w:r>
    </w:p>
    <w:p w14:paraId="2F299EBA" w14:textId="54C7F8C4" w:rsidR="00392C6E" w:rsidRPr="001414C2" w:rsidRDefault="00B214FE" w:rsidP="00CB6C7C">
      <w:pPr>
        <w:widowControl/>
        <w:autoSpaceDE/>
        <w:autoSpaceDN/>
        <w:ind w:firstLine="709"/>
        <w:jc w:val="both"/>
        <w:rPr>
          <w:sz w:val="28"/>
          <w:szCs w:val="28"/>
          <w:lang w:val="kk-KZ"/>
        </w:rPr>
      </w:pPr>
      <w:r>
        <w:rPr>
          <w:sz w:val="28"/>
          <w:szCs w:val="28"/>
          <w:lang w:val="kk-KZ"/>
        </w:rPr>
        <w:t>3</w:t>
      </w:r>
      <w:r w:rsidR="00E72828">
        <w:rPr>
          <w:sz w:val="28"/>
          <w:szCs w:val="28"/>
          <w:lang w:val="kk-KZ"/>
        </w:rPr>
        <w:t>3</w:t>
      </w:r>
      <w:r w:rsidR="00392C6E" w:rsidRPr="001414C2">
        <w:rPr>
          <w:sz w:val="28"/>
          <w:szCs w:val="28"/>
          <w:lang w:val="kk-KZ"/>
        </w:rPr>
        <w:t>-кестеде бақылау және тәжірибелік үлгілердің май қышқылдық құрамын талдау нәтижелері келтірілген. Бұл көрсеткіш аминқышқылдық құраммен бірге өнімдердің биологиялық құндылығы туралы түсінік бере алады.</w:t>
      </w:r>
    </w:p>
    <w:p w14:paraId="425C2B82" w14:textId="77777777" w:rsidR="00AE65DB" w:rsidRPr="001414C2" w:rsidRDefault="00AE65DB" w:rsidP="000167B4">
      <w:pPr>
        <w:ind w:firstLine="709"/>
        <w:jc w:val="both"/>
        <w:rPr>
          <w:sz w:val="28"/>
          <w:szCs w:val="28"/>
          <w:lang w:val="kk-KZ"/>
        </w:rPr>
      </w:pPr>
    </w:p>
    <w:p w14:paraId="565CCFCC" w14:textId="4112D3D9" w:rsidR="00F62933" w:rsidRPr="001414C2" w:rsidRDefault="00F15771" w:rsidP="00F15771">
      <w:pPr>
        <w:jc w:val="both"/>
        <w:rPr>
          <w:sz w:val="28"/>
          <w:szCs w:val="28"/>
          <w:lang w:val="kk-KZ"/>
        </w:rPr>
      </w:pPr>
      <w:r w:rsidRPr="006166EE">
        <w:rPr>
          <w:sz w:val="28"/>
          <w:szCs w:val="28"/>
          <w:lang w:val="kk-KZ"/>
        </w:rPr>
        <w:t>Кесте</w:t>
      </w:r>
      <w:r w:rsidR="00A13952" w:rsidRPr="001414C2">
        <w:rPr>
          <w:sz w:val="28"/>
          <w:szCs w:val="28"/>
          <w:lang w:val="kk-KZ"/>
        </w:rPr>
        <w:t xml:space="preserve"> </w:t>
      </w:r>
      <w:r w:rsidR="002B5BDA" w:rsidRPr="001414C2">
        <w:rPr>
          <w:sz w:val="28"/>
          <w:szCs w:val="28"/>
          <w:lang w:val="kk-KZ"/>
        </w:rPr>
        <w:t>3</w:t>
      </w:r>
      <w:r w:rsidR="00E72828">
        <w:rPr>
          <w:sz w:val="28"/>
          <w:szCs w:val="28"/>
          <w:lang w:val="kk-KZ"/>
        </w:rPr>
        <w:t>3</w:t>
      </w:r>
      <w:r w:rsidR="00A13952" w:rsidRPr="001414C2">
        <w:rPr>
          <w:sz w:val="28"/>
          <w:szCs w:val="28"/>
          <w:lang w:val="kk-KZ"/>
        </w:rPr>
        <w:t xml:space="preserve"> </w:t>
      </w:r>
      <w:r w:rsidRPr="001414C2">
        <w:rPr>
          <w:sz w:val="28"/>
          <w:szCs w:val="28"/>
          <w:lang w:val="kk-KZ"/>
        </w:rPr>
        <w:t>–</w:t>
      </w:r>
      <w:r w:rsidR="00A13952" w:rsidRPr="001414C2">
        <w:rPr>
          <w:sz w:val="28"/>
          <w:szCs w:val="28"/>
          <w:lang w:val="kk-KZ"/>
        </w:rPr>
        <w:t xml:space="preserve"> </w:t>
      </w:r>
      <w:r w:rsidRPr="001414C2">
        <w:rPr>
          <w:sz w:val="28"/>
          <w:szCs w:val="28"/>
          <w:lang w:val="kk-KZ"/>
        </w:rPr>
        <w:t>Жартылай ет фабрикаттарының май қышқылдық</w:t>
      </w:r>
      <w:r w:rsidR="0042295C">
        <w:rPr>
          <w:sz w:val="28"/>
          <w:szCs w:val="28"/>
          <w:lang w:val="kk-KZ"/>
        </w:rPr>
        <w:t xml:space="preserve"> құрамы, г</w:t>
      </w:r>
    </w:p>
    <w:p w14:paraId="3175F520" w14:textId="77777777" w:rsidR="002B5BDA" w:rsidRPr="001414C2" w:rsidRDefault="002B5BDA" w:rsidP="00F15771">
      <w:pPr>
        <w:jc w:val="both"/>
        <w:rPr>
          <w:sz w:val="28"/>
          <w:szCs w:val="28"/>
          <w:lang w:val="kk-KZ"/>
        </w:rPr>
      </w:pPr>
    </w:p>
    <w:tbl>
      <w:tblPr>
        <w:tblStyle w:val="a7"/>
        <w:tblW w:w="0" w:type="auto"/>
        <w:tblLook w:val="04A0" w:firstRow="1" w:lastRow="0" w:firstColumn="1" w:lastColumn="0" w:noHBand="0" w:noVBand="1"/>
      </w:tblPr>
      <w:tblGrid>
        <w:gridCol w:w="2830"/>
        <w:gridCol w:w="3828"/>
        <w:gridCol w:w="2974"/>
      </w:tblGrid>
      <w:tr w:rsidR="006166EE" w:rsidRPr="00B214FE" w14:paraId="40912907" w14:textId="77777777" w:rsidTr="00392C6E">
        <w:tc>
          <w:tcPr>
            <w:tcW w:w="2830" w:type="dxa"/>
          </w:tcPr>
          <w:p w14:paraId="4C37CB8D" w14:textId="77777777" w:rsidR="00CB6C7C" w:rsidRPr="00CB6C7C" w:rsidRDefault="00CB6C7C" w:rsidP="00CB6C7C">
            <w:pPr>
              <w:pStyle w:val="ab"/>
              <w:jc w:val="center"/>
              <w:rPr>
                <w:kern w:val="24"/>
              </w:rPr>
            </w:pPr>
            <w:r w:rsidRPr="00CB6C7C">
              <w:rPr>
                <w:kern w:val="24"/>
              </w:rPr>
              <w:t>Көрсеткіштер атауы</w:t>
            </w:r>
          </w:p>
          <w:p w14:paraId="6EF8BE59" w14:textId="6F9B9CD0" w:rsidR="00F15771" w:rsidRPr="00B214FE" w:rsidRDefault="00F15771" w:rsidP="00F15771">
            <w:pPr>
              <w:jc w:val="center"/>
              <w:rPr>
                <w:sz w:val="24"/>
                <w:szCs w:val="24"/>
              </w:rPr>
            </w:pPr>
            <w:r w:rsidRPr="00B214FE">
              <w:rPr>
                <w:kern w:val="24"/>
                <w:sz w:val="24"/>
                <w:szCs w:val="24"/>
              </w:rPr>
              <w:t> </w:t>
            </w:r>
          </w:p>
        </w:tc>
        <w:tc>
          <w:tcPr>
            <w:tcW w:w="3828" w:type="dxa"/>
          </w:tcPr>
          <w:p w14:paraId="6C1D181F" w14:textId="77777777" w:rsidR="00F15771" w:rsidRPr="00B214FE" w:rsidRDefault="00F15771" w:rsidP="00F15771">
            <w:pPr>
              <w:pStyle w:val="ab"/>
              <w:spacing w:before="0" w:beforeAutospacing="0" w:after="0" w:afterAutospacing="0"/>
              <w:jc w:val="center"/>
              <w:rPr>
                <w:rFonts w:ascii="Arial" w:hAnsi="Arial" w:cs="Arial"/>
              </w:rPr>
            </w:pPr>
            <w:r w:rsidRPr="00B214FE">
              <w:rPr>
                <w:kern w:val="24"/>
              </w:rPr>
              <w:t xml:space="preserve">ҚР СТ МемСТ Р 52675-2009 бойынша </w:t>
            </w:r>
          </w:p>
          <w:p w14:paraId="57AB59FC" w14:textId="33335CCA" w:rsidR="00F15771" w:rsidRPr="00B214FE" w:rsidRDefault="00F15771" w:rsidP="00F15771">
            <w:pPr>
              <w:jc w:val="center"/>
              <w:rPr>
                <w:sz w:val="24"/>
                <w:szCs w:val="24"/>
              </w:rPr>
            </w:pPr>
            <w:r w:rsidRPr="00B214FE">
              <w:rPr>
                <w:kern w:val="24"/>
                <w:sz w:val="24"/>
                <w:szCs w:val="24"/>
              </w:rPr>
              <w:t>жартылай ет фабрикаты</w:t>
            </w:r>
          </w:p>
        </w:tc>
        <w:tc>
          <w:tcPr>
            <w:tcW w:w="2974" w:type="dxa"/>
          </w:tcPr>
          <w:p w14:paraId="237ED109" w14:textId="77777777" w:rsidR="00F15771" w:rsidRPr="00B214FE" w:rsidRDefault="00F15771" w:rsidP="00F15771">
            <w:pPr>
              <w:pStyle w:val="ab"/>
              <w:spacing w:before="0" w:beforeAutospacing="0" w:after="0" w:afterAutospacing="0"/>
              <w:jc w:val="center"/>
              <w:rPr>
                <w:rFonts w:ascii="Arial" w:hAnsi="Arial" w:cs="Arial"/>
              </w:rPr>
            </w:pPr>
            <w:r w:rsidRPr="00B214FE">
              <w:rPr>
                <w:kern w:val="24"/>
              </w:rPr>
              <w:t>«Жастар-</w:t>
            </w:r>
            <w:r w:rsidRPr="00B214FE">
              <w:rPr>
                <w:kern w:val="24"/>
                <w:lang w:val="en-US"/>
              </w:rPr>
              <w:t>L</w:t>
            </w:r>
            <w:r w:rsidRPr="00B214FE">
              <w:rPr>
                <w:kern w:val="24"/>
              </w:rPr>
              <w:t xml:space="preserve">» </w:t>
            </w:r>
          </w:p>
          <w:p w14:paraId="63A809E9" w14:textId="532608E1" w:rsidR="00F15771" w:rsidRPr="00B214FE" w:rsidRDefault="00F15771" w:rsidP="00F15771">
            <w:pPr>
              <w:jc w:val="center"/>
              <w:rPr>
                <w:sz w:val="24"/>
                <w:szCs w:val="24"/>
              </w:rPr>
            </w:pPr>
            <w:r w:rsidRPr="00B214FE">
              <w:rPr>
                <w:kern w:val="24"/>
                <w:sz w:val="24"/>
                <w:szCs w:val="24"/>
              </w:rPr>
              <w:t>жартылай ет фабрикаты</w:t>
            </w:r>
          </w:p>
        </w:tc>
      </w:tr>
      <w:tr w:rsidR="00CB6C7C" w:rsidRPr="00B214FE" w14:paraId="287B5EA2" w14:textId="77777777" w:rsidTr="00392C6E">
        <w:tc>
          <w:tcPr>
            <w:tcW w:w="2830" w:type="dxa"/>
          </w:tcPr>
          <w:p w14:paraId="50290F68" w14:textId="155899D4" w:rsidR="00CB6C7C" w:rsidRPr="00B214FE" w:rsidRDefault="00CB6C7C" w:rsidP="00CB6C7C">
            <w:pPr>
              <w:rPr>
                <w:sz w:val="24"/>
                <w:szCs w:val="24"/>
              </w:rPr>
            </w:pPr>
            <w:r w:rsidRPr="00B214FE">
              <w:rPr>
                <w:color w:val="000000" w:themeColor="text1"/>
                <w:kern w:val="24"/>
                <w:sz w:val="24"/>
                <w:szCs w:val="24"/>
              </w:rPr>
              <w:t>Алмастырылмайтын май қышқылдары</w:t>
            </w:r>
          </w:p>
        </w:tc>
        <w:tc>
          <w:tcPr>
            <w:tcW w:w="3828" w:type="dxa"/>
            <w:vAlign w:val="bottom"/>
          </w:tcPr>
          <w:p w14:paraId="5240FB59" w14:textId="5A853C4E" w:rsidR="00CB6C7C" w:rsidRPr="00CB6C7C" w:rsidRDefault="00CB6C7C" w:rsidP="00CB6C7C">
            <w:pPr>
              <w:jc w:val="center"/>
              <w:rPr>
                <w:sz w:val="24"/>
                <w:szCs w:val="24"/>
              </w:rPr>
            </w:pPr>
            <w:r w:rsidRPr="00CB6C7C">
              <w:rPr>
                <w:color w:val="000000" w:themeColor="text1"/>
                <w:kern w:val="24"/>
                <w:sz w:val="24"/>
                <w:szCs w:val="24"/>
              </w:rPr>
              <w:t xml:space="preserve">37,33±1,11 </w:t>
            </w:r>
          </w:p>
        </w:tc>
        <w:tc>
          <w:tcPr>
            <w:tcW w:w="2974" w:type="dxa"/>
            <w:vAlign w:val="bottom"/>
          </w:tcPr>
          <w:p w14:paraId="21F754C2" w14:textId="7CD92CE1" w:rsidR="00CB6C7C" w:rsidRPr="00CB6C7C" w:rsidRDefault="00CB6C7C" w:rsidP="00CB6C7C">
            <w:pPr>
              <w:jc w:val="center"/>
              <w:rPr>
                <w:sz w:val="24"/>
                <w:szCs w:val="24"/>
              </w:rPr>
            </w:pPr>
            <w:r w:rsidRPr="00CB6C7C">
              <w:rPr>
                <w:color w:val="000000" w:themeColor="text1"/>
                <w:kern w:val="24"/>
                <w:sz w:val="24"/>
                <w:szCs w:val="24"/>
              </w:rPr>
              <w:t>36,39±1,09</w:t>
            </w:r>
          </w:p>
        </w:tc>
      </w:tr>
      <w:tr w:rsidR="00CB6C7C" w:rsidRPr="00B214FE" w14:paraId="42C679C7" w14:textId="77777777" w:rsidTr="00392C6E">
        <w:tc>
          <w:tcPr>
            <w:tcW w:w="2830" w:type="dxa"/>
          </w:tcPr>
          <w:p w14:paraId="0B5761CF" w14:textId="69346E92" w:rsidR="00CB6C7C" w:rsidRPr="00B214FE" w:rsidRDefault="00CB6C7C" w:rsidP="00CB6C7C">
            <w:pPr>
              <w:rPr>
                <w:sz w:val="24"/>
                <w:szCs w:val="24"/>
              </w:rPr>
            </w:pPr>
            <w:r w:rsidRPr="00B214FE">
              <w:rPr>
                <w:color w:val="000000" w:themeColor="text1"/>
                <w:kern w:val="24"/>
                <w:sz w:val="24"/>
                <w:szCs w:val="24"/>
              </w:rPr>
              <w:t>Моноқанықпаған май қышқылдары</w:t>
            </w:r>
          </w:p>
        </w:tc>
        <w:tc>
          <w:tcPr>
            <w:tcW w:w="3828" w:type="dxa"/>
            <w:vAlign w:val="bottom"/>
          </w:tcPr>
          <w:p w14:paraId="325006C3" w14:textId="4B36AFF6" w:rsidR="00CB6C7C" w:rsidRPr="00CB6C7C" w:rsidRDefault="00CB6C7C" w:rsidP="00CB6C7C">
            <w:pPr>
              <w:jc w:val="center"/>
              <w:rPr>
                <w:sz w:val="24"/>
                <w:szCs w:val="24"/>
              </w:rPr>
            </w:pPr>
            <w:r w:rsidRPr="00CB6C7C">
              <w:rPr>
                <w:color w:val="000000" w:themeColor="text1"/>
                <w:kern w:val="24"/>
                <w:sz w:val="24"/>
                <w:szCs w:val="24"/>
              </w:rPr>
              <w:t xml:space="preserve">44,63±1,39 </w:t>
            </w:r>
          </w:p>
        </w:tc>
        <w:tc>
          <w:tcPr>
            <w:tcW w:w="2974" w:type="dxa"/>
            <w:vAlign w:val="bottom"/>
          </w:tcPr>
          <w:p w14:paraId="43202209" w14:textId="1B97C79D" w:rsidR="00CB6C7C" w:rsidRPr="00CB6C7C" w:rsidRDefault="00CB6C7C" w:rsidP="00CB6C7C">
            <w:pPr>
              <w:jc w:val="center"/>
              <w:rPr>
                <w:sz w:val="24"/>
                <w:szCs w:val="24"/>
              </w:rPr>
            </w:pPr>
            <w:r w:rsidRPr="00CB6C7C">
              <w:rPr>
                <w:color w:val="000000" w:themeColor="text1"/>
                <w:kern w:val="24"/>
                <w:sz w:val="24"/>
                <w:szCs w:val="24"/>
              </w:rPr>
              <w:t>45,94±1,37</w:t>
            </w:r>
          </w:p>
        </w:tc>
      </w:tr>
      <w:tr w:rsidR="00CB6C7C" w:rsidRPr="00B214FE" w14:paraId="59158B31" w14:textId="77777777" w:rsidTr="00392C6E">
        <w:tc>
          <w:tcPr>
            <w:tcW w:w="2830" w:type="dxa"/>
          </w:tcPr>
          <w:p w14:paraId="0CC5BA11" w14:textId="00C864E8" w:rsidR="00CB6C7C" w:rsidRPr="00B214FE" w:rsidRDefault="00CB6C7C" w:rsidP="00CB6C7C">
            <w:pPr>
              <w:rPr>
                <w:sz w:val="24"/>
                <w:szCs w:val="24"/>
              </w:rPr>
            </w:pPr>
            <w:r w:rsidRPr="00B214FE">
              <w:rPr>
                <w:color w:val="000000" w:themeColor="text1"/>
                <w:kern w:val="24"/>
                <w:sz w:val="24"/>
                <w:szCs w:val="24"/>
              </w:rPr>
              <w:t>Полиқанықпа</w:t>
            </w:r>
            <w:r w:rsidRPr="00B214FE">
              <w:rPr>
                <w:color w:val="000000" w:themeColor="text1"/>
                <w:kern w:val="24"/>
                <w:sz w:val="24"/>
                <w:szCs w:val="24"/>
                <w:lang w:val="kk-KZ"/>
              </w:rPr>
              <w:t>ған</w:t>
            </w:r>
            <w:r w:rsidRPr="00B214FE">
              <w:rPr>
                <w:color w:val="000000" w:themeColor="text1"/>
                <w:kern w:val="24"/>
                <w:sz w:val="24"/>
                <w:szCs w:val="24"/>
              </w:rPr>
              <w:t xml:space="preserve"> май қышқылдары </w:t>
            </w:r>
          </w:p>
        </w:tc>
        <w:tc>
          <w:tcPr>
            <w:tcW w:w="3828" w:type="dxa"/>
            <w:vAlign w:val="bottom"/>
          </w:tcPr>
          <w:p w14:paraId="187FE822" w14:textId="59235F70" w:rsidR="00CB6C7C" w:rsidRPr="00A266BD" w:rsidRDefault="00CB6C7C" w:rsidP="00CB6C7C">
            <w:pPr>
              <w:jc w:val="center"/>
              <w:rPr>
                <w:sz w:val="24"/>
                <w:szCs w:val="24"/>
              </w:rPr>
            </w:pPr>
            <w:r w:rsidRPr="00A266BD">
              <w:rPr>
                <w:color w:val="000000" w:themeColor="text1"/>
                <w:kern w:val="24"/>
                <w:sz w:val="24"/>
                <w:szCs w:val="24"/>
              </w:rPr>
              <w:t>9,13±0,27</w:t>
            </w:r>
          </w:p>
        </w:tc>
        <w:tc>
          <w:tcPr>
            <w:tcW w:w="2974" w:type="dxa"/>
            <w:vAlign w:val="bottom"/>
          </w:tcPr>
          <w:p w14:paraId="7DF91E8A" w14:textId="06CDB037" w:rsidR="00CB6C7C" w:rsidRPr="00A266BD" w:rsidRDefault="00A266BD" w:rsidP="00CB6C7C">
            <w:pPr>
              <w:jc w:val="center"/>
              <w:rPr>
                <w:sz w:val="24"/>
                <w:szCs w:val="24"/>
              </w:rPr>
            </w:pPr>
            <w:r w:rsidRPr="00A266BD">
              <w:rPr>
                <w:color w:val="000000"/>
                <w:sz w:val="24"/>
                <w:szCs w:val="24"/>
              </w:rPr>
              <w:t>9,85</w:t>
            </w:r>
            <w:r w:rsidR="00CB6C7C" w:rsidRPr="00A266BD">
              <w:rPr>
                <w:color w:val="000000" w:themeColor="text1"/>
                <w:kern w:val="24"/>
                <w:sz w:val="24"/>
                <w:szCs w:val="24"/>
              </w:rPr>
              <w:t>±0,29</w:t>
            </w:r>
          </w:p>
        </w:tc>
      </w:tr>
      <w:tr w:rsidR="00CB6C7C" w:rsidRPr="00B214FE" w14:paraId="3456E067" w14:textId="77777777" w:rsidTr="00392C6E">
        <w:tc>
          <w:tcPr>
            <w:tcW w:w="2830" w:type="dxa"/>
          </w:tcPr>
          <w:p w14:paraId="57443566" w14:textId="26F4C9E0" w:rsidR="00CB6C7C" w:rsidRPr="00B214FE" w:rsidRDefault="00CB6C7C" w:rsidP="00CB6C7C">
            <w:pPr>
              <w:rPr>
                <w:sz w:val="24"/>
                <w:szCs w:val="24"/>
              </w:rPr>
            </w:pPr>
            <w:r>
              <w:rPr>
                <w:kern w:val="24"/>
                <w:sz w:val="24"/>
                <w:szCs w:val="24"/>
              </w:rPr>
              <w:t>с</w:t>
            </w:r>
            <w:r w:rsidRPr="00B214FE">
              <w:rPr>
                <w:kern w:val="24"/>
                <w:sz w:val="24"/>
                <w:szCs w:val="24"/>
              </w:rPr>
              <w:t>оның ішінде:</w:t>
            </w:r>
          </w:p>
        </w:tc>
        <w:tc>
          <w:tcPr>
            <w:tcW w:w="3828" w:type="dxa"/>
            <w:vAlign w:val="bottom"/>
          </w:tcPr>
          <w:p w14:paraId="6EC17486" w14:textId="3D1125E7" w:rsidR="00CB6C7C" w:rsidRPr="00A266BD" w:rsidRDefault="00CB6C7C" w:rsidP="00CB6C7C">
            <w:pPr>
              <w:jc w:val="center"/>
              <w:rPr>
                <w:sz w:val="24"/>
                <w:szCs w:val="24"/>
              </w:rPr>
            </w:pPr>
            <w:r w:rsidRPr="00A266BD">
              <w:rPr>
                <w:color w:val="000000" w:themeColor="text1"/>
                <w:kern w:val="24"/>
                <w:sz w:val="24"/>
                <w:szCs w:val="24"/>
              </w:rPr>
              <w:t> </w:t>
            </w:r>
          </w:p>
        </w:tc>
        <w:tc>
          <w:tcPr>
            <w:tcW w:w="2974" w:type="dxa"/>
            <w:vAlign w:val="bottom"/>
          </w:tcPr>
          <w:p w14:paraId="0EA03D28" w14:textId="12773E27" w:rsidR="00CB6C7C" w:rsidRPr="00A266BD" w:rsidRDefault="00CB6C7C" w:rsidP="00CB6C7C">
            <w:pPr>
              <w:jc w:val="center"/>
              <w:rPr>
                <w:sz w:val="24"/>
                <w:szCs w:val="24"/>
              </w:rPr>
            </w:pPr>
            <w:r w:rsidRPr="00A266BD">
              <w:rPr>
                <w:color w:val="000000" w:themeColor="text1"/>
                <w:kern w:val="24"/>
                <w:sz w:val="24"/>
                <w:szCs w:val="24"/>
              </w:rPr>
              <w:t> </w:t>
            </w:r>
          </w:p>
        </w:tc>
      </w:tr>
      <w:tr w:rsidR="00CB6C7C" w:rsidRPr="00B214FE" w14:paraId="46128D50" w14:textId="77777777" w:rsidTr="00392C6E">
        <w:tc>
          <w:tcPr>
            <w:tcW w:w="2830" w:type="dxa"/>
          </w:tcPr>
          <w:p w14:paraId="16694961" w14:textId="3E873054" w:rsidR="00CB6C7C" w:rsidRPr="00B214FE" w:rsidRDefault="00CB6C7C" w:rsidP="00CB6C7C">
            <w:pPr>
              <w:rPr>
                <w:sz w:val="24"/>
                <w:szCs w:val="24"/>
              </w:rPr>
            </w:pPr>
            <w:r w:rsidRPr="00B214FE">
              <w:rPr>
                <w:kern w:val="24"/>
                <w:sz w:val="24"/>
                <w:szCs w:val="24"/>
              </w:rPr>
              <w:t>линол</w:t>
            </w:r>
          </w:p>
        </w:tc>
        <w:tc>
          <w:tcPr>
            <w:tcW w:w="3828" w:type="dxa"/>
            <w:vAlign w:val="bottom"/>
          </w:tcPr>
          <w:p w14:paraId="6030CEE6" w14:textId="3B18C053" w:rsidR="00CB6C7C" w:rsidRPr="00FC3CB8" w:rsidRDefault="00CB6C7C" w:rsidP="00CB6C7C">
            <w:pPr>
              <w:jc w:val="center"/>
              <w:rPr>
                <w:sz w:val="24"/>
                <w:szCs w:val="24"/>
              </w:rPr>
            </w:pPr>
            <w:r w:rsidRPr="00FC3CB8">
              <w:rPr>
                <w:color w:val="000000" w:themeColor="text1"/>
                <w:kern w:val="24"/>
                <w:sz w:val="24"/>
                <w:szCs w:val="24"/>
              </w:rPr>
              <w:t>8,09±0,24</w:t>
            </w:r>
          </w:p>
        </w:tc>
        <w:tc>
          <w:tcPr>
            <w:tcW w:w="2974" w:type="dxa"/>
            <w:vAlign w:val="bottom"/>
          </w:tcPr>
          <w:p w14:paraId="4B7E4464" w14:textId="7B993C3B" w:rsidR="00CB6C7C" w:rsidRPr="00FC3CB8" w:rsidRDefault="00CB6C7C" w:rsidP="00CB6C7C">
            <w:pPr>
              <w:jc w:val="center"/>
              <w:rPr>
                <w:sz w:val="24"/>
                <w:szCs w:val="24"/>
              </w:rPr>
            </w:pPr>
            <w:r w:rsidRPr="00FC3CB8">
              <w:rPr>
                <w:color w:val="000000" w:themeColor="text1"/>
                <w:kern w:val="24"/>
                <w:sz w:val="24"/>
                <w:szCs w:val="24"/>
              </w:rPr>
              <w:t>8,68±0,26</w:t>
            </w:r>
          </w:p>
        </w:tc>
      </w:tr>
      <w:tr w:rsidR="00CB6C7C" w:rsidRPr="00B214FE" w14:paraId="089B8EF0" w14:textId="77777777" w:rsidTr="00392C6E">
        <w:tc>
          <w:tcPr>
            <w:tcW w:w="2830" w:type="dxa"/>
          </w:tcPr>
          <w:p w14:paraId="480723F7" w14:textId="726FBF00" w:rsidR="00CB6C7C" w:rsidRPr="00B214FE" w:rsidRDefault="00CB6C7C" w:rsidP="00CB6C7C">
            <w:pPr>
              <w:rPr>
                <w:sz w:val="24"/>
                <w:szCs w:val="24"/>
              </w:rPr>
            </w:pPr>
            <w:r w:rsidRPr="00B214FE">
              <w:rPr>
                <w:kern w:val="24"/>
                <w:sz w:val="24"/>
                <w:szCs w:val="24"/>
              </w:rPr>
              <w:t>линолен</w:t>
            </w:r>
          </w:p>
        </w:tc>
        <w:tc>
          <w:tcPr>
            <w:tcW w:w="3828" w:type="dxa"/>
            <w:vAlign w:val="bottom"/>
          </w:tcPr>
          <w:p w14:paraId="54FB9D2F" w14:textId="1EF177C3" w:rsidR="00CB6C7C" w:rsidRPr="00FC3CB8" w:rsidRDefault="00CB6C7C" w:rsidP="00CB6C7C">
            <w:pPr>
              <w:jc w:val="center"/>
              <w:rPr>
                <w:sz w:val="24"/>
                <w:szCs w:val="24"/>
              </w:rPr>
            </w:pPr>
            <w:r w:rsidRPr="00FC3CB8">
              <w:rPr>
                <w:color w:val="000000" w:themeColor="text1"/>
                <w:kern w:val="24"/>
                <w:sz w:val="24"/>
                <w:szCs w:val="24"/>
              </w:rPr>
              <w:t>0,68±0,02</w:t>
            </w:r>
          </w:p>
        </w:tc>
        <w:tc>
          <w:tcPr>
            <w:tcW w:w="2974" w:type="dxa"/>
            <w:vAlign w:val="bottom"/>
          </w:tcPr>
          <w:p w14:paraId="53CA07D6" w14:textId="72C9B499" w:rsidR="00CB6C7C" w:rsidRPr="00FC3CB8" w:rsidRDefault="00A266BD" w:rsidP="00FC3CB8">
            <w:pPr>
              <w:jc w:val="center"/>
              <w:rPr>
                <w:sz w:val="24"/>
                <w:szCs w:val="24"/>
              </w:rPr>
            </w:pPr>
            <w:r w:rsidRPr="00FC3CB8">
              <w:rPr>
                <w:color w:val="000000"/>
                <w:sz w:val="24"/>
                <w:szCs w:val="24"/>
              </w:rPr>
              <w:t>0,</w:t>
            </w:r>
            <w:r w:rsidR="00FC3CB8" w:rsidRPr="00FC3CB8">
              <w:rPr>
                <w:color w:val="000000"/>
                <w:sz w:val="24"/>
                <w:szCs w:val="24"/>
                <w:lang w:val="kk-KZ"/>
              </w:rPr>
              <w:t>75</w:t>
            </w:r>
            <w:r w:rsidR="00CB6C7C" w:rsidRPr="00FC3CB8">
              <w:rPr>
                <w:color w:val="000000" w:themeColor="text1"/>
                <w:kern w:val="24"/>
                <w:sz w:val="24"/>
                <w:szCs w:val="24"/>
              </w:rPr>
              <w:t>±0,02</w:t>
            </w:r>
          </w:p>
        </w:tc>
      </w:tr>
      <w:tr w:rsidR="00CB6C7C" w:rsidRPr="00B214FE" w14:paraId="1B2B26B5" w14:textId="77777777" w:rsidTr="00392C6E">
        <w:tc>
          <w:tcPr>
            <w:tcW w:w="2830" w:type="dxa"/>
          </w:tcPr>
          <w:p w14:paraId="4451BE4D" w14:textId="37375785" w:rsidR="00CB6C7C" w:rsidRPr="00B214FE" w:rsidRDefault="00CB6C7C" w:rsidP="00CB6C7C">
            <w:pPr>
              <w:rPr>
                <w:sz w:val="24"/>
                <w:szCs w:val="24"/>
              </w:rPr>
            </w:pPr>
            <w:r w:rsidRPr="00B214FE">
              <w:rPr>
                <w:kern w:val="24"/>
                <w:sz w:val="24"/>
                <w:szCs w:val="24"/>
              </w:rPr>
              <w:t>арахидон</w:t>
            </w:r>
          </w:p>
        </w:tc>
        <w:tc>
          <w:tcPr>
            <w:tcW w:w="3828" w:type="dxa"/>
            <w:vAlign w:val="bottom"/>
          </w:tcPr>
          <w:p w14:paraId="0EFE6CE3" w14:textId="0B882334" w:rsidR="00CB6C7C" w:rsidRPr="00FC3CB8" w:rsidRDefault="00CB6C7C" w:rsidP="00CB6C7C">
            <w:pPr>
              <w:jc w:val="center"/>
              <w:rPr>
                <w:sz w:val="24"/>
                <w:szCs w:val="24"/>
              </w:rPr>
            </w:pPr>
            <w:r w:rsidRPr="00FC3CB8">
              <w:rPr>
                <w:color w:val="000000" w:themeColor="text1"/>
                <w:kern w:val="24"/>
                <w:sz w:val="24"/>
                <w:szCs w:val="24"/>
              </w:rPr>
              <w:t>0,36±0,01</w:t>
            </w:r>
          </w:p>
        </w:tc>
        <w:tc>
          <w:tcPr>
            <w:tcW w:w="2974" w:type="dxa"/>
            <w:vAlign w:val="bottom"/>
          </w:tcPr>
          <w:p w14:paraId="51A3FCEE" w14:textId="2060D7F2" w:rsidR="00CB6C7C" w:rsidRPr="00FC3CB8" w:rsidRDefault="00CB6C7C" w:rsidP="00FC3CB8">
            <w:pPr>
              <w:jc w:val="center"/>
              <w:rPr>
                <w:sz w:val="24"/>
                <w:szCs w:val="24"/>
              </w:rPr>
            </w:pPr>
            <w:r w:rsidRPr="00FC3CB8">
              <w:rPr>
                <w:color w:val="000000" w:themeColor="text1"/>
                <w:kern w:val="24"/>
                <w:sz w:val="24"/>
                <w:szCs w:val="24"/>
              </w:rPr>
              <w:t>0,</w:t>
            </w:r>
            <w:r w:rsidR="00FC3CB8" w:rsidRPr="00FC3CB8">
              <w:rPr>
                <w:color w:val="000000" w:themeColor="text1"/>
                <w:kern w:val="24"/>
                <w:sz w:val="24"/>
                <w:szCs w:val="24"/>
                <w:lang w:val="kk-KZ"/>
              </w:rPr>
              <w:t>42</w:t>
            </w:r>
            <w:r w:rsidRPr="00FC3CB8">
              <w:rPr>
                <w:color w:val="000000" w:themeColor="text1"/>
                <w:kern w:val="24"/>
                <w:sz w:val="24"/>
                <w:szCs w:val="24"/>
              </w:rPr>
              <w:t>±0,01</w:t>
            </w:r>
          </w:p>
        </w:tc>
      </w:tr>
    </w:tbl>
    <w:p w14:paraId="169F5FBB" w14:textId="77777777" w:rsidR="007A7AEB" w:rsidRDefault="007A7AEB" w:rsidP="00A13952">
      <w:pPr>
        <w:ind w:firstLine="709"/>
        <w:jc w:val="both"/>
        <w:rPr>
          <w:sz w:val="28"/>
          <w:szCs w:val="28"/>
          <w:lang w:val="kk-KZ"/>
        </w:rPr>
      </w:pPr>
    </w:p>
    <w:p w14:paraId="226BE3FC" w14:textId="3BC7348B" w:rsidR="002E57D0" w:rsidRDefault="00CB6C7C" w:rsidP="00A13952">
      <w:pPr>
        <w:ind w:firstLine="709"/>
        <w:jc w:val="both"/>
        <w:rPr>
          <w:sz w:val="28"/>
          <w:szCs w:val="28"/>
          <w:lang w:val="kk-KZ"/>
        </w:rPr>
      </w:pPr>
      <w:r>
        <w:rPr>
          <w:sz w:val="28"/>
          <w:szCs w:val="28"/>
          <w:lang w:val="kk-KZ"/>
        </w:rPr>
        <w:t>Зерттеу</w:t>
      </w:r>
      <w:r w:rsidR="00002C8E" w:rsidRPr="006166EE">
        <w:rPr>
          <w:sz w:val="28"/>
          <w:szCs w:val="28"/>
          <w:lang w:val="kk-KZ"/>
        </w:rPr>
        <w:t xml:space="preserve"> нәтижесінде</w:t>
      </w:r>
      <w:r>
        <w:rPr>
          <w:sz w:val="28"/>
          <w:szCs w:val="28"/>
          <w:lang w:val="kk-KZ"/>
        </w:rPr>
        <w:t>,</w:t>
      </w:r>
      <w:r w:rsidR="00002C8E" w:rsidRPr="006166EE">
        <w:rPr>
          <w:sz w:val="28"/>
          <w:szCs w:val="28"/>
          <w:lang w:val="kk-KZ"/>
        </w:rPr>
        <w:t xml:space="preserve"> «Жастар-L» жартылай ет фабрикаттары май қышқылдарының барлық топтарын қамтитыны анықталды: қаныққан май қышқылдары (пентадекан қышқылы), моноқанықпаған май қышқылдары (олеин қышқылы). ПҚМҚ (полиқанықпаған май қышқылдары) ішінде тағам өнімдерінің құрамында маңызды мәнге ие линол, линолен және арахидон қышқылдары бар. </w:t>
      </w:r>
      <w:r w:rsidR="00002C8E" w:rsidRPr="006166EE">
        <w:rPr>
          <w:sz w:val="28"/>
          <w:szCs w:val="28"/>
          <w:lang w:val="kk-KZ"/>
        </w:rPr>
        <w:lastRenderedPageBreak/>
        <w:t xml:space="preserve">Олардың жиынтық мөлшері бақылау үлгісінде </w:t>
      </w:r>
      <w:r w:rsidR="00B214FE">
        <w:rPr>
          <w:sz w:val="28"/>
          <w:szCs w:val="28"/>
          <w:lang w:val="kk-KZ"/>
        </w:rPr>
        <w:t>9,13</w:t>
      </w:r>
      <w:r w:rsidR="00002C8E" w:rsidRPr="006166EE">
        <w:rPr>
          <w:sz w:val="28"/>
          <w:szCs w:val="28"/>
          <w:lang w:val="kk-KZ"/>
        </w:rPr>
        <w:t xml:space="preserve"> г/100 г, ал тәжірибелік үлгіде </w:t>
      </w:r>
      <w:r w:rsidR="00B214FE">
        <w:rPr>
          <w:sz w:val="28"/>
          <w:szCs w:val="28"/>
          <w:lang w:val="kk-KZ"/>
        </w:rPr>
        <w:t>9,</w:t>
      </w:r>
      <w:r w:rsidR="009664CA">
        <w:rPr>
          <w:sz w:val="28"/>
          <w:szCs w:val="28"/>
          <w:lang w:val="kk-KZ"/>
        </w:rPr>
        <w:t>85</w:t>
      </w:r>
      <w:r w:rsidR="00002C8E" w:rsidRPr="006166EE">
        <w:rPr>
          <w:sz w:val="28"/>
          <w:szCs w:val="28"/>
          <w:lang w:val="kk-KZ"/>
        </w:rPr>
        <w:t xml:space="preserve"> г/100 г құрады. Осылайша, ПҚМҚ мөлшері </w:t>
      </w:r>
      <w:r w:rsidR="009664CA">
        <w:rPr>
          <w:sz w:val="28"/>
          <w:szCs w:val="28"/>
          <w:lang w:val="kk-KZ"/>
        </w:rPr>
        <w:t>7</w:t>
      </w:r>
      <w:r>
        <w:rPr>
          <w:sz w:val="28"/>
          <w:szCs w:val="28"/>
          <w:lang w:val="kk-KZ"/>
        </w:rPr>
        <w:t>,3</w:t>
      </w:r>
      <w:r w:rsidR="00002C8E" w:rsidRPr="006166EE">
        <w:rPr>
          <w:sz w:val="28"/>
          <w:szCs w:val="28"/>
          <w:lang w:val="kk-KZ"/>
        </w:rPr>
        <w:t>%-ға артқаны байқалды.</w:t>
      </w:r>
    </w:p>
    <w:p w14:paraId="410801E0" w14:textId="50FE02D3" w:rsidR="009E3466" w:rsidRPr="007B2006" w:rsidRDefault="009E3466" w:rsidP="009E3466">
      <w:pPr>
        <w:ind w:firstLine="567"/>
        <w:jc w:val="both"/>
        <w:rPr>
          <w:sz w:val="28"/>
          <w:szCs w:val="28"/>
          <w:lang w:val="kk-KZ"/>
        </w:rPr>
      </w:pPr>
      <w:r>
        <w:rPr>
          <w:sz w:val="28"/>
          <w:szCs w:val="28"/>
          <w:lang w:val="kk-KZ"/>
        </w:rPr>
        <w:t>Осылайша, шикізат массасына шаққанда</w:t>
      </w:r>
      <w:r w:rsidRPr="00D26B40">
        <w:rPr>
          <w:sz w:val="28"/>
          <w:szCs w:val="28"/>
          <w:lang w:val="kk-KZ"/>
        </w:rPr>
        <w:t xml:space="preserve"> 0,075% мөлшерінде </w:t>
      </w:r>
      <w:r>
        <w:rPr>
          <w:sz w:val="28"/>
          <w:szCs w:val="28"/>
          <w:lang w:val="kk-KZ"/>
        </w:rPr>
        <w:t xml:space="preserve">спирттік ерітіндідегі </w:t>
      </w:r>
      <w:r w:rsidRPr="00D26B40">
        <w:rPr>
          <w:sz w:val="28"/>
          <w:szCs w:val="28"/>
          <w:lang w:val="kk-KZ"/>
        </w:rPr>
        <w:t>дигидрокверцетинді</w:t>
      </w:r>
      <w:r>
        <w:rPr>
          <w:sz w:val="28"/>
          <w:szCs w:val="28"/>
          <w:lang w:val="kk-KZ"/>
        </w:rPr>
        <w:t>,</w:t>
      </w:r>
      <w:r w:rsidRPr="00D26B40">
        <w:rPr>
          <w:sz w:val="28"/>
          <w:szCs w:val="28"/>
          <w:lang w:val="kk-KZ"/>
        </w:rPr>
        <w:t xml:space="preserve"> 0,05%</w:t>
      </w:r>
      <w:r>
        <w:rPr>
          <w:sz w:val="28"/>
          <w:szCs w:val="28"/>
          <w:lang w:val="kk-KZ"/>
        </w:rPr>
        <w:t xml:space="preserve"> аскорбин қышқылын</w:t>
      </w:r>
      <w:r w:rsidRPr="00D26B40">
        <w:rPr>
          <w:sz w:val="28"/>
          <w:szCs w:val="28"/>
          <w:lang w:val="kk-KZ"/>
        </w:rPr>
        <w:t xml:space="preserve"> </w:t>
      </w:r>
      <w:r>
        <w:rPr>
          <w:sz w:val="28"/>
          <w:szCs w:val="28"/>
          <w:lang w:val="kk-KZ"/>
        </w:rPr>
        <w:t>ж</w:t>
      </w:r>
      <w:r w:rsidRPr="00D26B40">
        <w:rPr>
          <w:sz w:val="28"/>
          <w:szCs w:val="28"/>
          <w:lang w:val="kk-KZ"/>
        </w:rPr>
        <w:t xml:space="preserve">әне 0,02% токоферолмен бірге жартылай ет фабрикаттарына </w:t>
      </w:r>
      <w:r>
        <w:rPr>
          <w:sz w:val="28"/>
          <w:szCs w:val="28"/>
          <w:lang w:val="kk-KZ"/>
        </w:rPr>
        <w:t xml:space="preserve">қосу </w:t>
      </w:r>
      <w:r w:rsidRPr="00035E40">
        <w:rPr>
          <w:kern w:val="24"/>
          <w:sz w:val="28"/>
          <w:szCs w:val="28"/>
          <w:lang w:val="kk-KZ"/>
        </w:rPr>
        <w:t xml:space="preserve">ҚР СТ МемСТ Р 52675-2009 бойынша </w:t>
      </w:r>
      <w:r w:rsidRPr="00D26B40">
        <w:rPr>
          <w:sz w:val="28"/>
          <w:szCs w:val="28"/>
          <w:lang w:val="kk-KZ"/>
        </w:rPr>
        <w:t xml:space="preserve">сиыр етінен жасалған жартылай </w:t>
      </w:r>
      <w:r>
        <w:rPr>
          <w:sz w:val="28"/>
          <w:szCs w:val="28"/>
          <w:lang w:val="kk-KZ"/>
        </w:rPr>
        <w:t xml:space="preserve">ет </w:t>
      </w:r>
      <w:r w:rsidRPr="00D26B40">
        <w:rPr>
          <w:sz w:val="28"/>
          <w:szCs w:val="28"/>
          <w:lang w:val="kk-KZ"/>
        </w:rPr>
        <w:t xml:space="preserve">фабрикаттармен салыстырғанда линол, линолен және арахидон қышқылдарының жиынтық </w:t>
      </w:r>
      <w:r>
        <w:rPr>
          <w:sz w:val="28"/>
          <w:szCs w:val="28"/>
          <w:lang w:val="kk-KZ"/>
        </w:rPr>
        <w:t>мөлшері</w:t>
      </w:r>
      <w:r w:rsidRPr="00D26B40">
        <w:rPr>
          <w:sz w:val="28"/>
          <w:szCs w:val="28"/>
          <w:lang w:val="kk-KZ"/>
        </w:rPr>
        <w:t xml:space="preserve"> 7,3% - ға артқаны анықталды</w:t>
      </w:r>
      <w:r>
        <w:rPr>
          <w:sz w:val="28"/>
          <w:szCs w:val="28"/>
          <w:lang w:val="kk-KZ"/>
        </w:rPr>
        <w:t xml:space="preserve">. </w:t>
      </w:r>
    </w:p>
    <w:p w14:paraId="63046412" w14:textId="77777777" w:rsidR="007F7ED4" w:rsidRDefault="00C11A30" w:rsidP="007F7ED4">
      <w:pPr>
        <w:ind w:firstLine="709"/>
        <w:jc w:val="both"/>
        <w:rPr>
          <w:sz w:val="28"/>
          <w:szCs w:val="28"/>
          <w:lang w:val="kk-KZ"/>
        </w:rPr>
      </w:pPr>
      <w:r w:rsidRPr="00C11A30">
        <w:rPr>
          <w:sz w:val="28"/>
          <w:szCs w:val="28"/>
          <w:lang w:val="kk-KZ"/>
        </w:rPr>
        <w:t>Жылқы мен сиыр етінде С және Е дәрумендері жетіспейді.В</w:t>
      </w:r>
      <w:r w:rsidRPr="00033EE2">
        <w:rPr>
          <w:sz w:val="28"/>
          <w:szCs w:val="28"/>
          <w:vertAlign w:val="subscript"/>
          <w:lang w:val="kk-KZ"/>
        </w:rPr>
        <w:t>1</w:t>
      </w:r>
      <w:r w:rsidRPr="00C11A30">
        <w:rPr>
          <w:sz w:val="28"/>
          <w:szCs w:val="28"/>
          <w:lang w:val="kk-KZ"/>
        </w:rPr>
        <w:t xml:space="preserve"> (тиамин), В</w:t>
      </w:r>
      <w:r w:rsidRPr="00033EE2">
        <w:rPr>
          <w:sz w:val="28"/>
          <w:szCs w:val="28"/>
          <w:vertAlign w:val="subscript"/>
          <w:lang w:val="kk-KZ"/>
        </w:rPr>
        <w:t>2</w:t>
      </w:r>
      <w:r w:rsidRPr="00C11A30">
        <w:rPr>
          <w:sz w:val="28"/>
          <w:szCs w:val="28"/>
          <w:lang w:val="kk-KZ"/>
        </w:rPr>
        <w:t xml:space="preserve"> (рибофлавин), В</w:t>
      </w:r>
      <w:r w:rsidRPr="00033EE2">
        <w:rPr>
          <w:sz w:val="28"/>
          <w:szCs w:val="28"/>
          <w:vertAlign w:val="subscript"/>
          <w:lang w:val="kk-KZ"/>
        </w:rPr>
        <w:t>3</w:t>
      </w:r>
      <w:r w:rsidRPr="00C11A30">
        <w:rPr>
          <w:sz w:val="28"/>
          <w:szCs w:val="28"/>
          <w:lang w:val="kk-KZ"/>
        </w:rPr>
        <w:t xml:space="preserve"> (пантотен қышқылы), Н (биотин) </w:t>
      </w:r>
      <w:r w:rsidR="00033EE2">
        <w:rPr>
          <w:sz w:val="28"/>
          <w:szCs w:val="28"/>
          <w:lang w:val="kk-KZ"/>
        </w:rPr>
        <w:t>дәрумен</w:t>
      </w:r>
      <w:r w:rsidRPr="00C11A30">
        <w:rPr>
          <w:sz w:val="28"/>
          <w:szCs w:val="28"/>
          <w:lang w:val="kk-KZ"/>
        </w:rPr>
        <w:t>дері көмірсу және май алмасуын реттеуге қатысады.</w:t>
      </w:r>
    </w:p>
    <w:p w14:paraId="520D8750" w14:textId="4B73CAA3" w:rsidR="003C0C57" w:rsidRDefault="00033EE2" w:rsidP="003C0C57">
      <w:pPr>
        <w:ind w:firstLine="709"/>
        <w:jc w:val="both"/>
        <w:rPr>
          <w:kern w:val="24"/>
          <w:sz w:val="28"/>
          <w:szCs w:val="28"/>
          <w:lang w:val="kk-KZ"/>
        </w:rPr>
      </w:pPr>
      <w:r w:rsidRPr="00033EE2">
        <w:rPr>
          <w:sz w:val="28"/>
          <w:szCs w:val="28"/>
          <w:lang w:val="kk-KZ"/>
        </w:rPr>
        <w:t>Бұ</w:t>
      </w:r>
      <w:r>
        <w:rPr>
          <w:sz w:val="28"/>
          <w:szCs w:val="28"/>
          <w:lang w:val="kk-KZ"/>
        </w:rPr>
        <w:t>л мәселені шешудің тиімді жолы -</w:t>
      </w:r>
      <w:r w:rsidRPr="00033EE2">
        <w:rPr>
          <w:sz w:val="28"/>
          <w:szCs w:val="28"/>
          <w:lang w:val="kk-KZ"/>
        </w:rPr>
        <w:t xml:space="preserve"> табиғи антиоксиданттар</w:t>
      </w:r>
      <w:r>
        <w:rPr>
          <w:sz w:val="28"/>
          <w:szCs w:val="28"/>
          <w:lang w:val="kk-KZ"/>
        </w:rPr>
        <w:t>мен</w:t>
      </w:r>
      <w:r w:rsidRPr="00033EE2">
        <w:rPr>
          <w:sz w:val="28"/>
          <w:szCs w:val="28"/>
          <w:lang w:val="kk-KZ"/>
        </w:rPr>
        <w:t xml:space="preserve"> байыту негізінде жүзеге асырылуы тиіс қолжетімді бағадағы жартылай </w:t>
      </w:r>
      <w:r>
        <w:rPr>
          <w:sz w:val="28"/>
          <w:szCs w:val="28"/>
          <w:lang w:val="kk-KZ"/>
        </w:rPr>
        <w:t xml:space="preserve">ет </w:t>
      </w:r>
      <w:r w:rsidRPr="00033EE2">
        <w:rPr>
          <w:sz w:val="28"/>
          <w:szCs w:val="28"/>
          <w:lang w:val="kk-KZ"/>
        </w:rPr>
        <w:t>фабрикаттар</w:t>
      </w:r>
      <w:r w:rsidR="00EF3564">
        <w:rPr>
          <w:sz w:val="28"/>
          <w:szCs w:val="28"/>
          <w:lang w:val="kk-KZ"/>
        </w:rPr>
        <w:t>ын</w:t>
      </w:r>
      <w:r w:rsidRPr="00033EE2">
        <w:rPr>
          <w:sz w:val="28"/>
          <w:szCs w:val="28"/>
          <w:lang w:val="kk-KZ"/>
        </w:rPr>
        <w:t xml:space="preserve"> әзірлеу.</w:t>
      </w:r>
      <w:r>
        <w:rPr>
          <w:sz w:val="28"/>
          <w:szCs w:val="28"/>
          <w:lang w:val="kk-KZ"/>
        </w:rPr>
        <w:t xml:space="preserve"> Жаңа </w:t>
      </w:r>
      <w:r w:rsidRPr="00033EE2">
        <w:rPr>
          <w:kern w:val="24"/>
          <w:sz w:val="28"/>
          <w:szCs w:val="28"/>
          <w:lang w:val="kk-KZ"/>
        </w:rPr>
        <w:t xml:space="preserve">«Жастар-L» </w:t>
      </w:r>
      <w:r>
        <w:rPr>
          <w:kern w:val="24"/>
          <w:sz w:val="28"/>
          <w:szCs w:val="28"/>
          <w:lang w:val="kk-KZ"/>
        </w:rPr>
        <w:t>жартылай ет фабрикаттарына С және Е дәруменін қосу арқылы жаңа өнімнің құрамы дәрумендерге байытылады.</w:t>
      </w:r>
    </w:p>
    <w:p w14:paraId="01B0858D" w14:textId="36E041DF" w:rsidR="003C0C57" w:rsidRPr="00CF7C40" w:rsidRDefault="003C0C57" w:rsidP="00CF7C40">
      <w:pPr>
        <w:ind w:firstLine="709"/>
        <w:jc w:val="both"/>
        <w:rPr>
          <w:sz w:val="28"/>
          <w:szCs w:val="28"/>
          <w:lang w:val="kk-KZ"/>
        </w:rPr>
      </w:pPr>
      <w:r w:rsidRPr="003C0C57">
        <w:rPr>
          <w:sz w:val="28"/>
          <w:szCs w:val="28"/>
          <w:lang w:val="kk-KZ"/>
        </w:rPr>
        <w:t xml:space="preserve">Элементтердің биологиялық рөліне негізделген классификация бойынша </w:t>
      </w:r>
      <w:r w:rsidR="00EF3564">
        <w:rPr>
          <w:sz w:val="28"/>
          <w:szCs w:val="28"/>
          <w:lang w:val="kk-KZ"/>
        </w:rPr>
        <w:t>ағзада</w:t>
      </w:r>
      <w:r w:rsidRPr="00CF7C40">
        <w:rPr>
          <w:sz w:val="28"/>
          <w:szCs w:val="28"/>
          <w:lang w:val="kk-KZ"/>
        </w:rPr>
        <w:t xml:space="preserve"> кездесетін минералды элементтер </w:t>
      </w:r>
      <w:r w:rsidR="00EF3564">
        <w:rPr>
          <w:sz w:val="28"/>
          <w:szCs w:val="28"/>
          <w:lang w:val="kk-KZ"/>
        </w:rPr>
        <w:t>2</w:t>
      </w:r>
      <w:r w:rsidRPr="00CF7C40">
        <w:rPr>
          <w:sz w:val="28"/>
          <w:szCs w:val="28"/>
          <w:lang w:val="kk-KZ"/>
        </w:rPr>
        <w:t xml:space="preserve"> топқа бөлінеді:</w:t>
      </w:r>
    </w:p>
    <w:p w14:paraId="25747C46" w14:textId="4273B2A8" w:rsidR="003C0C57" w:rsidRPr="00CF7C40" w:rsidRDefault="003C0C57" w:rsidP="00CF7C40">
      <w:pPr>
        <w:ind w:firstLine="709"/>
        <w:jc w:val="both"/>
        <w:rPr>
          <w:sz w:val="28"/>
          <w:szCs w:val="28"/>
          <w:lang w:val="kk-KZ"/>
        </w:rPr>
      </w:pPr>
      <w:r w:rsidRPr="00CF7C40">
        <w:rPr>
          <w:sz w:val="28"/>
          <w:szCs w:val="28"/>
          <w:lang w:val="kk-KZ"/>
        </w:rPr>
        <w:t>1) өмірлік маңызды элементтер: Ca, P, K, Cl, Na, Zn, Mn, Mo, J, Se, S, Mg, Fe, Cu, Co;</w:t>
      </w:r>
    </w:p>
    <w:p w14:paraId="49C08A99" w14:textId="77777777" w:rsidR="00CF7C40" w:rsidRDefault="00CF7C40" w:rsidP="00CF7C40">
      <w:pPr>
        <w:ind w:firstLine="709"/>
        <w:jc w:val="both"/>
        <w:rPr>
          <w:sz w:val="28"/>
          <w:szCs w:val="28"/>
          <w:lang w:val="kk-KZ"/>
        </w:rPr>
      </w:pPr>
      <w:r w:rsidRPr="00CF7C40">
        <w:rPr>
          <w:sz w:val="28"/>
          <w:szCs w:val="28"/>
          <w:lang w:val="kk-KZ"/>
        </w:rPr>
        <w:t>2) шартты түрде қажетті элементтер</w:t>
      </w:r>
      <w:r w:rsidR="003C0C57" w:rsidRPr="00CF7C40">
        <w:rPr>
          <w:sz w:val="28"/>
          <w:szCs w:val="28"/>
          <w:lang w:val="kk-KZ"/>
        </w:rPr>
        <w:t>: F, Si, Ti, V, Cr, Ni, As, Br, Sr, Cd</w:t>
      </w:r>
      <w:r w:rsidRPr="00CF7C40">
        <w:rPr>
          <w:sz w:val="28"/>
          <w:szCs w:val="28"/>
          <w:lang w:val="kk-KZ"/>
        </w:rPr>
        <w:t>.</w:t>
      </w:r>
    </w:p>
    <w:p w14:paraId="2081440C" w14:textId="23942D18" w:rsidR="00CF7C40" w:rsidRPr="00CF7C40" w:rsidRDefault="00CF7C40" w:rsidP="00CF7C40">
      <w:pPr>
        <w:ind w:firstLine="709"/>
        <w:jc w:val="both"/>
        <w:rPr>
          <w:sz w:val="28"/>
          <w:szCs w:val="28"/>
          <w:lang w:val="kk-KZ"/>
        </w:rPr>
      </w:pPr>
      <w:r>
        <w:rPr>
          <w:sz w:val="28"/>
          <w:szCs w:val="28"/>
          <w:lang w:val="kk-KZ"/>
        </w:rPr>
        <w:t>Ж</w:t>
      </w:r>
      <w:r w:rsidRPr="00CF7C40">
        <w:rPr>
          <w:sz w:val="28"/>
          <w:szCs w:val="28"/>
          <w:lang w:val="kk-KZ"/>
        </w:rPr>
        <w:t xml:space="preserve">артылай </w:t>
      </w:r>
      <w:r>
        <w:rPr>
          <w:sz w:val="28"/>
          <w:szCs w:val="28"/>
          <w:lang w:val="kk-KZ"/>
        </w:rPr>
        <w:t xml:space="preserve">ет </w:t>
      </w:r>
      <w:r w:rsidRPr="00CF7C40">
        <w:rPr>
          <w:sz w:val="28"/>
          <w:szCs w:val="28"/>
          <w:lang w:val="kk-KZ"/>
        </w:rPr>
        <w:t>фабрикаттарының зерттел</w:t>
      </w:r>
      <w:r>
        <w:rPr>
          <w:sz w:val="28"/>
          <w:szCs w:val="28"/>
          <w:lang w:val="kk-KZ"/>
        </w:rPr>
        <w:t>етін</w:t>
      </w:r>
      <w:r w:rsidRPr="00CF7C40">
        <w:rPr>
          <w:sz w:val="28"/>
          <w:szCs w:val="28"/>
          <w:lang w:val="kk-KZ"/>
        </w:rPr>
        <w:t xml:space="preserve"> үлгілерінде маңызды минералдардың көп мөлшері бар е</w:t>
      </w:r>
      <w:r w:rsidR="00E72828">
        <w:rPr>
          <w:sz w:val="28"/>
          <w:szCs w:val="28"/>
          <w:lang w:val="kk-KZ"/>
        </w:rPr>
        <w:t>кенін атап өткен жөн (34</w:t>
      </w:r>
      <w:r w:rsidRPr="00CF7C40">
        <w:rPr>
          <w:sz w:val="28"/>
          <w:szCs w:val="28"/>
          <w:lang w:val="kk-KZ"/>
        </w:rPr>
        <w:t xml:space="preserve">-кесте). Бақылау және тәжірибелік үлгілердің </w:t>
      </w:r>
      <w:r>
        <w:rPr>
          <w:sz w:val="28"/>
          <w:szCs w:val="28"/>
          <w:lang w:val="kk-KZ"/>
        </w:rPr>
        <w:t>минералдық құрамының нәтижелерінде аз ғана айырмашылықтарға ие</w:t>
      </w:r>
      <w:r w:rsidRPr="00CF7C40">
        <w:rPr>
          <w:sz w:val="28"/>
          <w:szCs w:val="28"/>
          <w:lang w:val="kk-KZ"/>
        </w:rPr>
        <w:t>.</w:t>
      </w:r>
    </w:p>
    <w:p w14:paraId="21F17A52" w14:textId="77777777" w:rsidR="00CF7C40" w:rsidRPr="00CF7C40" w:rsidRDefault="00CF7C40" w:rsidP="00CF7C40">
      <w:pPr>
        <w:ind w:firstLine="709"/>
        <w:jc w:val="both"/>
        <w:rPr>
          <w:sz w:val="28"/>
          <w:szCs w:val="28"/>
          <w:lang w:val="kk-KZ"/>
        </w:rPr>
      </w:pPr>
    </w:p>
    <w:p w14:paraId="304F0B46" w14:textId="46BDB3F6" w:rsidR="00A13952" w:rsidRPr="006166EE" w:rsidRDefault="00002C8E" w:rsidP="00002C8E">
      <w:pPr>
        <w:jc w:val="both"/>
        <w:rPr>
          <w:sz w:val="28"/>
          <w:szCs w:val="28"/>
          <w:lang w:val="kk-KZ"/>
        </w:rPr>
      </w:pPr>
      <w:r w:rsidRPr="006166EE">
        <w:rPr>
          <w:sz w:val="28"/>
          <w:szCs w:val="28"/>
          <w:lang w:val="kk-KZ"/>
        </w:rPr>
        <w:t>Кесте</w:t>
      </w:r>
      <w:r w:rsidR="00A13952" w:rsidRPr="006166EE">
        <w:rPr>
          <w:sz w:val="28"/>
          <w:szCs w:val="28"/>
          <w:lang w:val="kk-KZ"/>
        </w:rPr>
        <w:t xml:space="preserve"> </w:t>
      </w:r>
      <w:r w:rsidR="002B5BDA" w:rsidRPr="006166EE">
        <w:rPr>
          <w:sz w:val="28"/>
          <w:szCs w:val="28"/>
          <w:lang w:val="kk-KZ"/>
        </w:rPr>
        <w:t>3</w:t>
      </w:r>
      <w:r w:rsidR="00E72828">
        <w:rPr>
          <w:sz w:val="28"/>
          <w:szCs w:val="28"/>
          <w:lang w:val="kk-KZ"/>
        </w:rPr>
        <w:t>4</w:t>
      </w:r>
      <w:r w:rsidR="00A13952" w:rsidRPr="006166EE">
        <w:rPr>
          <w:sz w:val="28"/>
          <w:szCs w:val="28"/>
          <w:lang w:val="kk-KZ"/>
        </w:rPr>
        <w:t xml:space="preserve"> – </w:t>
      </w:r>
      <w:r w:rsidRPr="006166EE">
        <w:rPr>
          <w:sz w:val="28"/>
          <w:szCs w:val="28"/>
          <w:lang w:val="kk-KZ"/>
        </w:rPr>
        <w:t xml:space="preserve">Жартылай ет фабрикаттарындағы макро-микроэлементтер мен дәрумендердің құрамы </w:t>
      </w:r>
    </w:p>
    <w:p w14:paraId="431E811B" w14:textId="77777777" w:rsidR="002B5BDA" w:rsidRPr="006166EE" w:rsidRDefault="002B5BDA" w:rsidP="00002C8E">
      <w:pPr>
        <w:jc w:val="both"/>
        <w:rPr>
          <w:sz w:val="28"/>
          <w:szCs w:val="28"/>
          <w:lang w:val="kk-KZ"/>
        </w:rPr>
      </w:pPr>
    </w:p>
    <w:tbl>
      <w:tblPr>
        <w:tblStyle w:val="a7"/>
        <w:tblW w:w="9634" w:type="dxa"/>
        <w:tblLook w:val="04A0" w:firstRow="1" w:lastRow="0" w:firstColumn="1" w:lastColumn="0" w:noHBand="0" w:noVBand="1"/>
      </w:tblPr>
      <w:tblGrid>
        <w:gridCol w:w="3256"/>
        <w:gridCol w:w="3543"/>
        <w:gridCol w:w="2835"/>
      </w:tblGrid>
      <w:tr w:rsidR="006166EE" w:rsidRPr="00B214FE" w14:paraId="62440ADB" w14:textId="77777777" w:rsidTr="00B214FE">
        <w:tc>
          <w:tcPr>
            <w:tcW w:w="3256" w:type="dxa"/>
          </w:tcPr>
          <w:p w14:paraId="37F5F0BD" w14:textId="77777777" w:rsidR="00CB6C7C" w:rsidRPr="00CF7C40" w:rsidRDefault="00CB6C7C" w:rsidP="00CF7C40">
            <w:pPr>
              <w:jc w:val="center"/>
              <w:rPr>
                <w:kern w:val="24"/>
                <w:sz w:val="28"/>
                <w:szCs w:val="28"/>
              </w:rPr>
            </w:pPr>
            <w:r w:rsidRPr="00CF7C40">
              <w:rPr>
                <w:kern w:val="24"/>
                <w:sz w:val="28"/>
                <w:szCs w:val="28"/>
              </w:rPr>
              <w:t>Көрсеткіштер атауы</w:t>
            </w:r>
          </w:p>
          <w:p w14:paraId="63705930" w14:textId="7DF19534" w:rsidR="00002C8E" w:rsidRPr="00CF7C40" w:rsidRDefault="00002C8E" w:rsidP="00CF7C40">
            <w:pPr>
              <w:jc w:val="center"/>
              <w:rPr>
                <w:sz w:val="28"/>
                <w:szCs w:val="28"/>
              </w:rPr>
            </w:pPr>
          </w:p>
        </w:tc>
        <w:tc>
          <w:tcPr>
            <w:tcW w:w="3543" w:type="dxa"/>
          </w:tcPr>
          <w:p w14:paraId="664BE215" w14:textId="33345285" w:rsidR="00002C8E" w:rsidRPr="00CF7C40" w:rsidRDefault="00002C8E" w:rsidP="00CF7C40">
            <w:pPr>
              <w:jc w:val="center"/>
              <w:rPr>
                <w:rFonts w:ascii="Arial" w:hAnsi="Arial" w:cs="Arial"/>
                <w:sz w:val="28"/>
                <w:szCs w:val="28"/>
              </w:rPr>
            </w:pPr>
            <w:r w:rsidRPr="00CF7C40">
              <w:rPr>
                <w:sz w:val="28"/>
                <w:szCs w:val="28"/>
              </w:rPr>
              <w:t>ҚР СТ МемСТ Р 52675-2009 бойынша</w:t>
            </w:r>
          </w:p>
          <w:p w14:paraId="681A81B1" w14:textId="082D3652" w:rsidR="00002C8E" w:rsidRPr="00CF7C40" w:rsidRDefault="00002C8E" w:rsidP="00CF7C40">
            <w:pPr>
              <w:jc w:val="center"/>
              <w:rPr>
                <w:sz w:val="28"/>
                <w:szCs w:val="28"/>
              </w:rPr>
            </w:pPr>
            <w:r w:rsidRPr="00CF7C40">
              <w:rPr>
                <w:kern w:val="24"/>
                <w:sz w:val="28"/>
                <w:szCs w:val="28"/>
              </w:rPr>
              <w:t>жартылай ет фабрикаты</w:t>
            </w:r>
          </w:p>
        </w:tc>
        <w:tc>
          <w:tcPr>
            <w:tcW w:w="2835" w:type="dxa"/>
          </w:tcPr>
          <w:p w14:paraId="3D786400" w14:textId="794E7B00" w:rsidR="00002C8E" w:rsidRPr="00CF7C40" w:rsidRDefault="00002C8E" w:rsidP="00CF7C40">
            <w:pPr>
              <w:jc w:val="center"/>
              <w:rPr>
                <w:rFonts w:ascii="Arial" w:hAnsi="Arial" w:cs="Arial"/>
                <w:sz w:val="28"/>
                <w:szCs w:val="28"/>
              </w:rPr>
            </w:pPr>
            <w:r w:rsidRPr="00CF7C40">
              <w:rPr>
                <w:sz w:val="28"/>
                <w:szCs w:val="28"/>
              </w:rPr>
              <w:t>«Жастар-</w:t>
            </w:r>
            <w:r w:rsidRPr="00CF7C40">
              <w:rPr>
                <w:sz w:val="28"/>
                <w:szCs w:val="28"/>
                <w:lang w:val="en-US"/>
              </w:rPr>
              <w:t>L</w:t>
            </w:r>
            <w:r w:rsidRPr="00CF7C40">
              <w:rPr>
                <w:sz w:val="28"/>
                <w:szCs w:val="28"/>
              </w:rPr>
              <w:t>»</w:t>
            </w:r>
          </w:p>
          <w:p w14:paraId="5BEE5BC9" w14:textId="4EA11902" w:rsidR="00002C8E" w:rsidRPr="00CF7C40" w:rsidRDefault="00002C8E" w:rsidP="00CF7C40">
            <w:pPr>
              <w:jc w:val="center"/>
              <w:rPr>
                <w:sz w:val="28"/>
                <w:szCs w:val="28"/>
              </w:rPr>
            </w:pPr>
            <w:r w:rsidRPr="00CF7C40">
              <w:rPr>
                <w:kern w:val="24"/>
                <w:sz w:val="28"/>
                <w:szCs w:val="28"/>
              </w:rPr>
              <w:t>жартылай ет фабрикаты</w:t>
            </w:r>
          </w:p>
        </w:tc>
      </w:tr>
      <w:tr w:rsidR="006166EE" w:rsidRPr="00B214FE" w14:paraId="1BE301A1" w14:textId="77777777" w:rsidTr="00B214FE">
        <w:tc>
          <w:tcPr>
            <w:tcW w:w="9634" w:type="dxa"/>
            <w:gridSpan w:val="3"/>
          </w:tcPr>
          <w:p w14:paraId="2F6A4B99" w14:textId="10D7DD29" w:rsidR="00A13952" w:rsidRPr="00B214FE" w:rsidRDefault="00686F2A" w:rsidP="001E2D22">
            <w:pPr>
              <w:jc w:val="center"/>
              <w:rPr>
                <w:sz w:val="28"/>
                <w:szCs w:val="28"/>
                <w:lang w:val="kk-KZ"/>
              </w:rPr>
            </w:pPr>
            <w:r w:rsidRPr="00B214FE">
              <w:rPr>
                <w:sz w:val="28"/>
                <w:szCs w:val="28"/>
              </w:rPr>
              <w:t>М</w:t>
            </w:r>
            <w:r w:rsidR="00747943" w:rsidRPr="00B214FE">
              <w:rPr>
                <w:sz w:val="28"/>
                <w:szCs w:val="28"/>
              </w:rPr>
              <w:t>ак</w:t>
            </w:r>
            <w:r w:rsidRPr="00B214FE">
              <w:rPr>
                <w:sz w:val="28"/>
                <w:szCs w:val="28"/>
              </w:rPr>
              <w:t xml:space="preserve">ро </w:t>
            </w:r>
            <w:r w:rsidR="00002C8E" w:rsidRPr="00B214FE">
              <w:rPr>
                <w:sz w:val="28"/>
                <w:szCs w:val="28"/>
                <w:lang w:val="kk-KZ"/>
              </w:rPr>
              <w:t>және</w:t>
            </w:r>
            <w:r w:rsidRPr="00B214FE">
              <w:rPr>
                <w:sz w:val="28"/>
                <w:szCs w:val="28"/>
              </w:rPr>
              <w:t xml:space="preserve"> м</w:t>
            </w:r>
            <w:r w:rsidR="00747943" w:rsidRPr="00B214FE">
              <w:rPr>
                <w:sz w:val="28"/>
                <w:szCs w:val="28"/>
              </w:rPr>
              <w:t>ик</w:t>
            </w:r>
            <w:r w:rsidR="001E2D22" w:rsidRPr="00B214FE">
              <w:rPr>
                <w:sz w:val="28"/>
                <w:szCs w:val="28"/>
              </w:rPr>
              <w:t>роэлемент</w:t>
            </w:r>
            <w:r w:rsidR="00002C8E" w:rsidRPr="00B214FE">
              <w:rPr>
                <w:sz w:val="28"/>
                <w:szCs w:val="28"/>
                <w:lang w:val="kk-KZ"/>
              </w:rPr>
              <w:t>тер</w:t>
            </w:r>
            <w:r w:rsidR="009E3466">
              <w:rPr>
                <w:sz w:val="28"/>
                <w:szCs w:val="28"/>
                <w:lang w:val="kk-KZ"/>
              </w:rPr>
              <w:t>,</w:t>
            </w:r>
            <w:r w:rsidR="009E3466" w:rsidRPr="006166EE">
              <w:rPr>
                <w:sz w:val="28"/>
                <w:szCs w:val="28"/>
                <w:lang w:val="kk-KZ"/>
              </w:rPr>
              <w:t xml:space="preserve"> мг/%</w:t>
            </w:r>
          </w:p>
        </w:tc>
      </w:tr>
      <w:tr w:rsidR="00CB6C7C" w:rsidRPr="00B214FE" w14:paraId="378F0920" w14:textId="77777777" w:rsidTr="00B214FE">
        <w:tc>
          <w:tcPr>
            <w:tcW w:w="3256" w:type="dxa"/>
            <w:vAlign w:val="bottom"/>
          </w:tcPr>
          <w:p w14:paraId="6EC2372E" w14:textId="038000C2" w:rsidR="00CB6C7C" w:rsidRPr="00B214FE" w:rsidRDefault="00CB6C7C" w:rsidP="00CB6C7C">
            <w:pPr>
              <w:rPr>
                <w:sz w:val="28"/>
                <w:szCs w:val="28"/>
              </w:rPr>
            </w:pPr>
            <w:r w:rsidRPr="00B214FE">
              <w:rPr>
                <w:sz w:val="28"/>
                <w:szCs w:val="28"/>
              </w:rPr>
              <w:t>N, натрий</w:t>
            </w:r>
          </w:p>
        </w:tc>
        <w:tc>
          <w:tcPr>
            <w:tcW w:w="3543" w:type="dxa"/>
            <w:vAlign w:val="bottom"/>
          </w:tcPr>
          <w:p w14:paraId="2BCBDAAB" w14:textId="0107594F" w:rsidR="00CB6C7C" w:rsidRPr="00B214FE" w:rsidRDefault="00CB6C7C" w:rsidP="00CB6C7C">
            <w:pPr>
              <w:jc w:val="center"/>
              <w:rPr>
                <w:sz w:val="28"/>
                <w:szCs w:val="28"/>
              </w:rPr>
            </w:pPr>
            <w:r>
              <w:rPr>
                <w:color w:val="000000" w:themeColor="text1"/>
                <w:kern w:val="24"/>
                <w:sz w:val="28"/>
                <w:szCs w:val="28"/>
              </w:rPr>
              <w:t>39,42±1,18</w:t>
            </w:r>
          </w:p>
        </w:tc>
        <w:tc>
          <w:tcPr>
            <w:tcW w:w="2835" w:type="dxa"/>
            <w:vAlign w:val="bottom"/>
          </w:tcPr>
          <w:p w14:paraId="4690AECF" w14:textId="39C59517" w:rsidR="00CB6C7C" w:rsidRPr="00B214FE" w:rsidRDefault="00CB6C7C" w:rsidP="00CB6C7C">
            <w:pPr>
              <w:jc w:val="center"/>
              <w:rPr>
                <w:sz w:val="28"/>
                <w:szCs w:val="28"/>
              </w:rPr>
            </w:pPr>
            <w:r>
              <w:rPr>
                <w:color w:val="000000" w:themeColor="text1"/>
                <w:kern w:val="24"/>
                <w:sz w:val="28"/>
                <w:szCs w:val="28"/>
              </w:rPr>
              <w:t>32,55±0,97</w:t>
            </w:r>
          </w:p>
        </w:tc>
      </w:tr>
      <w:tr w:rsidR="00CB6C7C" w:rsidRPr="00B214FE" w14:paraId="05F5BE45" w14:textId="77777777" w:rsidTr="00B214FE">
        <w:tc>
          <w:tcPr>
            <w:tcW w:w="3256" w:type="dxa"/>
            <w:vAlign w:val="bottom"/>
          </w:tcPr>
          <w:p w14:paraId="055DE6DF" w14:textId="2892DAC5" w:rsidR="00CB6C7C" w:rsidRPr="00B214FE" w:rsidRDefault="00CB6C7C" w:rsidP="00CB6C7C">
            <w:pPr>
              <w:rPr>
                <w:sz w:val="28"/>
                <w:szCs w:val="28"/>
              </w:rPr>
            </w:pPr>
            <w:r w:rsidRPr="00B214FE">
              <w:rPr>
                <w:sz w:val="28"/>
                <w:szCs w:val="28"/>
              </w:rPr>
              <w:t>K, калий</w:t>
            </w:r>
          </w:p>
        </w:tc>
        <w:tc>
          <w:tcPr>
            <w:tcW w:w="3543" w:type="dxa"/>
            <w:vAlign w:val="bottom"/>
          </w:tcPr>
          <w:p w14:paraId="7E6EAF1B" w14:textId="4174F86C" w:rsidR="00CB6C7C" w:rsidRPr="00B214FE" w:rsidRDefault="00CB6C7C" w:rsidP="00CB6C7C">
            <w:pPr>
              <w:jc w:val="center"/>
              <w:rPr>
                <w:sz w:val="28"/>
                <w:szCs w:val="28"/>
              </w:rPr>
            </w:pPr>
            <w:r>
              <w:rPr>
                <w:color w:val="000000" w:themeColor="text1"/>
                <w:kern w:val="24"/>
                <w:sz w:val="28"/>
                <w:szCs w:val="28"/>
              </w:rPr>
              <w:t>191,7±5,75</w:t>
            </w:r>
          </w:p>
        </w:tc>
        <w:tc>
          <w:tcPr>
            <w:tcW w:w="2835" w:type="dxa"/>
            <w:vAlign w:val="bottom"/>
          </w:tcPr>
          <w:p w14:paraId="7740A48D" w14:textId="0A2BBB3C" w:rsidR="00CB6C7C" w:rsidRPr="00B214FE" w:rsidRDefault="00CB6C7C" w:rsidP="00CB6C7C">
            <w:pPr>
              <w:jc w:val="center"/>
              <w:rPr>
                <w:sz w:val="28"/>
                <w:szCs w:val="28"/>
              </w:rPr>
            </w:pPr>
            <w:r>
              <w:rPr>
                <w:color w:val="000000" w:themeColor="text1"/>
                <w:kern w:val="24"/>
                <w:sz w:val="28"/>
                <w:szCs w:val="28"/>
              </w:rPr>
              <w:t>212,05±6,36</w:t>
            </w:r>
          </w:p>
        </w:tc>
      </w:tr>
      <w:tr w:rsidR="00CB6C7C" w:rsidRPr="00B214FE" w14:paraId="077BDD6F" w14:textId="77777777" w:rsidTr="00B214FE">
        <w:tc>
          <w:tcPr>
            <w:tcW w:w="3256" w:type="dxa"/>
            <w:vAlign w:val="bottom"/>
          </w:tcPr>
          <w:p w14:paraId="3F911916" w14:textId="2EA3A26C" w:rsidR="00CB6C7C" w:rsidRPr="00B214FE" w:rsidRDefault="00CB6C7C" w:rsidP="00CB6C7C">
            <w:pPr>
              <w:rPr>
                <w:sz w:val="28"/>
                <w:szCs w:val="28"/>
              </w:rPr>
            </w:pPr>
            <w:r w:rsidRPr="00B214FE">
              <w:rPr>
                <w:sz w:val="28"/>
                <w:szCs w:val="28"/>
              </w:rPr>
              <w:t>Ca, кальций</w:t>
            </w:r>
          </w:p>
        </w:tc>
        <w:tc>
          <w:tcPr>
            <w:tcW w:w="3543" w:type="dxa"/>
            <w:vAlign w:val="bottom"/>
          </w:tcPr>
          <w:p w14:paraId="3C7C276D" w14:textId="76751A26" w:rsidR="00CB6C7C" w:rsidRPr="00B214FE" w:rsidRDefault="00CB6C7C" w:rsidP="00CB6C7C">
            <w:pPr>
              <w:jc w:val="center"/>
              <w:rPr>
                <w:sz w:val="28"/>
                <w:szCs w:val="28"/>
              </w:rPr>
            </w:pPr>
            <w:r>
              <w:rPr>
                <w:color w:val="000000" w:themeColor="text1"/>
                <w:kern w:val="24"/>
                <w:sz w:val="28"/>
                <w:szCs w:val="28"/>
              </w:rPr>
              <w:t>5,4±0,16</w:t>
            </w:r>
          </w:p>
        </w:tc>
        <w:tc>
          <w:tcPr>
            <w:tcW w:w="2835" w:type="dxa"/>
            <w:vAlign w:val="bottom"/>
          </w:tcPr>
          <w:p w14:paraId="0201508D" w14:textId="1105CDE5" w:rsidR="00CB6C7C" w:rsidRPr="00B214FE" w:rsidRDefault="00CB6C7C" w:rsidP="00CB6C7C">
            <w:pPr>
              <w:jc w:val="center"/>
              <w:rPr>
                <w:sz w:val="28"/>
                <w:szCs w:val="28"/>
              </w:rPr>
            </w:pPr>
            <w:r>
              <w:rPr>
                <w:color w:val="000000" w:themeColor="text1"/>
                <w:kern w:val="24"/>
                <w:sz w:val="28"/>
                <w:szCs w:val="28"/>
              </w:rPr>
              <w:t>7,1±0,21</w:t>
            </w:r>
          </w:p>
        </w:tc>
      </w:tr>
      <w:tr w:rsidR="00CB6C7C" w:rsidRPr="00B214FE" w14:paraId="7B138A49" w14:textId="77777777" w:rsidTr="00B214FE">
        <w:tc>
          <w:tcPr>
            <w:tcW w:w="3256" w:type="dxa"/>
            <w:vAlign w:val="bottom"/>
          </w:tcPr>
          <w:p w14:paraId="35EAA53F" w14:textId="0CAA7CBC" w:rsidR="00CB6C7C" w:rsidRPr="00B214FE" w:rsidRDefault="00CB6C7C" w:rsidP="00CB6C7C">
            <w:pPr>
              <w:rPr>
                <w:sz w:val="28"/>
                <w:szCs w:val="28"/>
              </w:rPr>
            </w:pPr>
            <w:r w:rsidRPr="00B214FE">
              <w:rPr>
                <w:sz w:val="28"/>
                <w:szCs w:val="28"/>
              </w:rPr>
              <w:t>Mg, магний</w:t>
            </w:r>
          </w:p>
        </w:tc>
        <w:tc>
          <w:tcPr>
            <w:tcW w:w="3543" w:type="dxa"/>
            <w:vAlign w:val="bottom"/>
          </w:tcPr>
          <w:p w14:paraId="05D23C05" w14:textId="0E667E8C" w:rsidR="00CB6C7C" w:rsidRPr="00B214FE" w:rsidRDefault="00CB6C7C" w:rsidP="00CB6C7C">
            <w:pPr>
              <w:jc w:val="center"/>
              <w:rPr>
                <w:sz w:val="28"/>
                <w:szCs w:val="28"/>
              </w:rPr>
            </w:pPr>
            <w:r>
              <w:rPr>
                <w:color w:val="000000" w:themeColor="text1"/>
                <w:kern w:val="24"/>
                <w:sz w:val="28"/>
                <w:szCs w:val="28"/>
              </w:rPr>
              <w:t>13,5±0,40</w:t>
            </w:r>
          </w:p>
        </w:tc>
        <w:tc>
          <w:tcPr>
            <w:tcW w:w="2835" w:type="dxa"/>
            <w:vAlign w:val="bottom"/>
          </w:tcPr>
          <w:p w14:paraId="6D5543B6" w14:textId="7241320F" w:rsidR="00CB6C7C" w:rsidRPr="00B214FE" w:rsidRDefault="00CB6C7C" w:rsidP="00CB6C7C">
            <w:pPr>
              <w:jc w:val="center"/>
              <w:rPr>
                <w:sz w:val="28"/>
                <w:szCs w:val="28"/>
              </w:rPr>
            </w:pPr>
            <w:r>
              <w:rPr>
                <w:color w:val="000000" w:themeColor="text1"/>
                <w:kern w:val="24"/>
                <w:sz w:val="28"/>
                <w:szCs w:val="28"/>
              </w:rPr>
              <w:t>13,75±0,41</w:t>
            </w:r>
          </w:p>
        </w:tc>
      </w:tr>
      <w:tr w:rsidR="00CB6C7C" w:rsidRPr="00B214FE" w14:paraId="60E0C703" w14:textId="77777777" w:rsidTr="00B214FE">
        <w:tc>
          <w:tcPr>
            <w:tcW w:w="3256" w:type="dxa"/>
            <w:vAlign w:val="bottom"/>
          </w:tcPr>
          <w:p w14:paraId="37AD0563" w14:textId="34CF12C3" w:rsidR="00CB6C7C" w:rsidRPr="00B214FE" w:rsidRDefault="00CB6C7C" w:rsidP="00CB6C7C">
            <w:pPr>
              <w:rPr>
                <w:sz w:val="28"/>
                <w:szCs w:val="28"/>
              </w:rPr>
            </w:pPr>
            <w:r w:rsidRPr="00B214FE">
              <w:rPr>
                <w:sz w:val="28"/>
                <w:szCs w:val="28"/>
              </w:rPr>
              <w:t>P, фосфор</w:t>
            </w:r>
          </w:p>
        </w:tc>
        <w:tc>
          <w:tcPr>
            <w:tcW w:w="3543" w:type="dxa"/>
            <w:vAlign w:val="bottom"/>
          </w:tcPr>
          <w:p w14:paraId="03B46BFA" w14:textId="54164C2D" w:rsidR="00CB6C7C" w:rsidRPr="00B214FE" w:rsidRDefault="00CB6C7C" w:rsidP="00CB6C7C">
            <w:pPr>
              <w:jc w:val="center"/>
              <w:rPr>
                <w:sz w:val="28"/>
                <w:szCs w:val="28"/>
              </w:rPr>
            </w:pPr>
            <w:r>
              <w:rPr>
                <w:color w:val="000000" w:themeColor="text1"/>
                <w:kern w:val="24"/>
                <w:sz w:val="28"/>
                <w:szCs w:val="28"/>
              </w:rPr>
              <w:t>108±3,24</w:t>
            </w:r>
          </w:p>
        </w:tc>
        <w:tc>
          <w:tcPr>
            <w:tcW w:w="2835" w:type="dxa"/>
            <w:vAlign w:val="bottom"/>
          </w:tcPr>
          <w:p w14:paraId="3B9F1476" w14:textId="0A207E73" w:rsidR="00CB6C7C" w:rsidRPr="00B214FE" w:rsidRDefault="00CB6C7C" w:rsidP="00CB6C7C">
            <w:pPr>
              <w:jc w:val="center"/>
              <w:rPr>
                <w:sz w:val="28"/>
                <w:szCs w:val="28"/>
              </w:rPr>
            </w:pPr>
            <w:r>
              <w:rPr>
                <w:color w:val="000000" w:themeColor="text1"/>
                <w:kern w:val="24"/>
                <w:sz w:val="28"/>
                <w:szCs w:val="28"/>
              </w:rPr>
              <w:t>109,2±3,27</w:t>
            </w:r>
          </w:p>
        </w:tc>
      </w:tr>
      <w:tr w:rsidR="00CB6C7C" w:rsidRPr="00B214FE" w14:paraId="50275758" w14:textId="77777777" w:rsidTr="00B214FE">
        <w:tc>
          <w:tcPr>
            <w:tcW w:w="3256" w:type="dxa"/>
            <w:vAlign w:val="bottom"/>
          </w:tcPr>
          <w:p w14:paraId="2F3638DC" w14:textId="28568D31" w:rsidR="00CB6C7C" w:rsidRPr="00B214FE" w:rsidRDefault="00CB6C7C" w:rsidP="00CB6C7C">
            <w:pPr>
              <w:rPr>
                <w:sz w:val="28"/>
                <w:szCs w:val="28"/>
              </w:rPr>
            </w:pPr>
            <w:r w:rsidRPr="00B214FE">
              <w:rPr>
                <w:sz w:val="28"/>
                <w:szCs w:val="28"/>
              </w:rPr>
              <w:t>Fe, железо</w:t>
            </w:r>
          </w:p>
        </w:tc>
        <w:tc>
          <w:tcPr>
            <w:tcW w:w="3543" w:type="dxa"/>
            <w:vAlign w:val="bottom"/>
          </w:tcPr>
          <w:p w14:paraId="4E301861" w14:textId="57C89DFE" w:rsidR="00CB6C7C" w:rsidRPr="00B214FE" w:rsidRDefault="00CB6C7C" w:rsidP="00CB6C7C">
            <w:pPr>
              <w:jc w:val="center"/>
              <w:rPr>
                <w:sz w:val="28"/>
                <w:szCs w:val="28"/>
              </w:rPr>
            </w:pPr>
            <w:r>
              <w:rPr>
                <w:color w:val="000000" w:themeColor="text1"/>
                <w:kern w:val="24"/>
                <w:sz w:val="28"/>
                <w:szCs w:val="28"/>
              </w:rPr>
              <w:t>1,566±0,04</w:t>
            </w:r>
          </w:p>
        </w:tc>
        <w:tc>
          <w:tcPr>
            <w:tcW w:w="2835" w:type="dxa"/>
            <w:vAlign w:val="bottom"/>
          </w:tcPr>
          <w:p w14:paraId="26240D84" w14:textId="38E05861" w:rsidR="00CB6C7C" w:rsidRPr="00B214FE" w:rsidRDefault="00CB6C7C" w:rsidP="00CB6C7C">
            <w:pPr>
              <w:jc w:val="center"/>
              <w:rPr>
                <w:sz w:val="28"/>
                <w:szCs w:val="28"/>
              </w:rPr>
            </w:pPr>
            <w:r>
              <w:rPr>
                <w:color w:val="000000" w:themeColor="text1"/>
                <w:kern w:val="24"/>
                <w:sz w:val="28"/>
                <w:szCs w:val="28"/>
              </w:rPr>
              <w:t>1,755±0,05</w:t>
            </w:r>
          </w:p>
        </w:tc>
      </w:tr>
      <w:tr w:rsidR="006166EE" w:rsidRPr="00B214FE" w14:paraId="53FA0A2F" w14:textId="77777777" w:rsidTr="00B214FE">
        <w:tc>
          <w:tcPr>
            <w:tcW w:w="9634" w:type="dxa"/>
            <w:gridSpan w:val="3"/>
          </w:tcPr>
          <w:p w14:paraId="3D7887AF" w14:textId="64BCFA3A" w:rsidR="00274343" w:rsidRPr="00B214FE" w:rsidRDefault="00002C8E" w:rsidP="00274343">
            <w:pPr>
              <w:jc w:val="center"/>
              <w:rPr>
                <w:sz w:val="28"/>
                <w:szCs w:val="28"/>
                <w:lang w:val="kk-KZ"/>
              </w:rPr>
            </w:pPr>
            <w:r w:rsidRPr="00B214FE">
              <w:rPr>
                <w:sz w:val="28"/>
                <w:szCs w:val="28"/>
                <w:lang w:val="kk-KZ"/>
              </w:rPr>
              <w:t>Дәрумендер</w:t>
            </w:r>
            <w:r w:rsidR="009E3466">
              <w:rPr>
                <w:sz w:val="28"/>
                <w:szCs w:val="28"/>
                <w:lang w:val="kk-KZ"/>
              </w:rPr>
              <w:t xml:space="preserve">, </w:t>
            </w:r>
            <w:r w:rsidR="009E3466" w:rsidRPr="006166EE">
              <w:rPr>
                <w:sz w:val="28"/>
                <w:szCs w:val="28"/>
                <w:lang w:val="kk-KZ"/>
              </w:rPr>
              <w:t>мг/%</w:t>
            </w:r>
          </w:p>
        </w:tc>
      </w:tr>
      <w:tr w:rsidR="00CB6C7C" w:rsidRPr="00B214FE" w14:paraId="4660A39C" w14:textId="77777777" w:rsidTr="00B214FE">
        <w:tc>
          <w:tcPr>
            <w:tcW w:w="3256" w:type="dxa"/>
            <w:vAlign w:val="bottom"/>
          </w:tcPr>
          <w:p w14:paraId="3A657D19" w14:textId="6C3444B5" w:rsidR="00CB6C7C" w:rsidRPr="00B214FE" w:rsidRDefault="00CB6C7C" w:rsidP="00CB6C7C">
            <w:pPr>
              <w:rPr>
                <w:sz w:val="28"/>
                <w:szCs w:val="28"/>
              </w:rPr>
            </w:pPr>
            <w:r w:rsidRPr="00B214FE">
              <w:rPr>
                <w:kern w:val="24"/>
                <w:sz w:val="28"/>
                <w:szCs w:val="28"/>
              </w:rPr>
              <w:t>A, ретинол</w:t>
            </w:r>
          </w:p>
        </w:tc>
        <w:tc>
          <w:tcPr>
            <w:tcW w:w="3543" w:type="dxa"/>
            <w:vAlign w:val="bottom"/>
          </w:tcPr>
          <w:p w14:paraId="627D019F" w14:textId="20D45299" w:rsidR="00CB6C7C" w:rsidRPr="00B214FE" w:rsidRDefault="00CB6C7C" w:rsidP="00CB6C7C">
            <w:pPr>
              <w:jc w:val="center"/>
              <w:rPr>
                <w:sz w:val="28"/>
                <w:szCs w:val="28"/>
              </w:rPr>
            </w:pPr>
            <w:r>
              <w:rPr>
                <w:color w:val="000000" w:themeColor="text1"/>
                <w:kern w:val="24"/>
                <w:sz w:val="28"/>
                <w:szCs w:val="28"/>
              </w:rPr>
              <w:t>-</w:t>
            </w:r>
          </w:p>
        </w:tc>
        <w:tc>
          <w:tcPr>
            <w:tcW w:w="2835" w:type="dxa"/>
            <w:vAlign w:val="bottom"/>
          </w:tcPr>
          <w:p w14:paraId="70B40CEC" w14:textId="7949CBE8" w:rsidR="00CB6C7C" w:rsidRPr="00B214FE" w:rsidRDefault="00CB6C7C" w:rsidP="00CB6C7C">
            <w:pPr>
              <w:jc w:val="center"/>
              <w:rPr>
                <w:sz w:val="28"/>
                <w:szCs w:val="28"/>
              </w:rPr>
            </w:pPr>
            <w:r>
              <w:rPr>
                <w:color w:val="000000" w:themeColor="text1"/>
                <w:kern w:val="24"/>
                <w:sz w:val="28"/>
                <w:szCs w:val="28"/>
              </w:rPr>
              <w:t>6±0,18</w:t>
            </w:r>
          </w:p>
        </w:tc>
      </w:tr>
      <w:tr w:rsidR="00CB6C7C" w:rsidRPr="00B214FE" w14:paraId="022D47E2" w14:textId="77777777" w:rsidTr="00B214FE">
        <w:tc>
          <w:tcPr>
            <w:tcW w:w="3256" w:type="dxa"/>
            <w:vAlign w:val="bottom"/>
          </w:tcPr>
          <w:p w14:paraId="0471647A" w14:textId="3126D796" w:rsidR="00CB6C7C" w:rsidRPr="00B214FE" w:rsidRDefault="00CB6C7C" w:rsidP="00CB6C7C">
            <w:pPr>
              <w:rPr>
                <w:sz w:val="28"/>
                <w:szCs w:val="28"/>
              </w:rPr>
            </w:pPr>
            <w:r w:rsidRPr="00B214FE">
              <w:rPr>
                <w:kern w:val="24"/>
                <w:sz w:val="28"/>
                <w:szCs w:val="28"/>
              </w:rPr>
              <w:t>B</w:t>
            </w:r>
            <w:r w:rsidRPr="00B214FE">
              <w:rPr>
                <w:kern w:val="24"/>
                <w:position w:val="-8"/>
                <w:sz w:val="28"/>
                <w:szCs w:val="28"/>
                <w:vertAlign w:val="subscript"/>
              </w:rPr>
              <w:t>1</w:t>
            </w:r>
            <w:r w:rsidRPr="00B214FE">
              <w:rPr>
                <w:kern w:val="24"/>
                <w:sz w:val="28"/>
                <w:szCs w:val="28"/>
              </w:rPr>
              <w:t>, тиамин</w:t>
            </w:r>
          </w:p>
        </w:tc>
        <w:tc>
          <w:tcPr>
            <w:tcW w:w="3543" w:type="dxa"/>
            <w:vAlign w:val="bottom"/>
          </w:tcPr>
          <w:p w14:paraId="0D2856C5" w14:textId="3CDCC3BE" w:rsidR="00CB6C7C" w:rsidRPr="00B214FE" w:rsidRDefault="00CB6C7C" w:rsidP="00CB6C7C">
            <w:pPr>
              <w:jc w:val="center"/>
              <w:rPr>
                <w:sz w:val="28"/>
                <w:szCs w:val="28"/>
              </w:rPr>
            </w:pPr>
            <w:r>
              <w:rPr>
                <w:color w:val="000000" w:themeColor="text1"/>
                <w:kern w:val="24"/>
                <w:sz w:val="28"/>
                <w:szCs w:val="28"/>
              </w:rPr>
              <w:t>0,0378±0,01</w:t>
            </w:r>
          </w:p>
        </w:tc>
        <w:tc>
          <w:tcPr>
            <w:tcW w:w="2835" w:type="dxa"/>
            <w:vAlign w:val="bottom"/>
          </w:tcPr>
          <w:p w14:paraId="5F956AC1" w14:textId="5E4CAD95" w:rsidR="00CB6C7C" w:rsidRPr="00B214FE" w:rsidRDefault="00CB6C7C" w:rsidP="00CB6C7C">
            <w:pPr>
              <w:jc w:val="center"/>
              <w:rPr>
                <w:sz w:val="28"/>
                <w:szCs w:val="28"/>
              </w:rPr>
            </w:pPr>
            <w:r>
              <w:rPr>
                <w:color w:val="000000" w:themeColor="text1"/>
                <w:kern w:val="24"/>
                <w:sz w:val="28"/>
                <w:szCs w:val="28"/>
              </w:rPr>
              <w:t>0,0425±0,01</w:t>
            </w:r>
          </w:p>
        </w:tc>
      </w:tr>
      <w:tr w:rsidR="00CB6C7C" w:rsidRPr="00B214FE" w14:paraId="7490D9FA" w14:textId="77777777" w:rsidTr="00B214FE">
        <w:tc>
          <w:tcPr>
            <w:tcW w:w="3256" w:type="dxa"/>
            <w:vAlign w:val="bottom"/>
          </w:tcPr>
          <w:p w14:paraId="1E2B4D72" w14:textId="5E59B2D3" w:rsidR="00CB6C7C" w:rsidRPr="00B214FE" w:rsidRDefault="00CB6C7C" w:rsidP="00CB6C7C">
            <w:pPr>
              <w:rPr>
                <w:sz w:val="28"/>
                <w:szCs w:val="28"/>
              </w:rPr>
            </w:pPr>
            <w:r w:rsidRPr="00B214FE">
              <w:rPr>
                <w:kern w:val="24"/>
                <w:sz w:val="28"/>
                <w:szCs w:val="28"/>
              </w:rPr>
              <w:t>B</w:t>
            </w:r>
            <w:r w:rsidRPr="00B214FE">
              <w:rPr>
                <w:kern w:val="24"/>
                <w:position w:val="-8"/>
                <w:sz w:val="28"/>
                <w:szCs w:val="28"/>
                <w:vertAlign w:val="subscript"/>
              </w:rPr>
              <w:t>2</w:t>
            </w:r>
            <w:r w:rsidRPr="00B214FE">
              <w:rPr>
                <w:kern w:val="24"/>
                <w:sz w:val="28"/>
                <w:szCs w:val="28"/>
              </w:rPr>
              <w:t>, рибофлавин</w:t>
            </w:r>
          </w:p>
        </w:tc>
        <w:tc>
          <w:tcPr>
            <w:tcW w:w="3543" w:type="dxa"/>
            <w:vAlign w:val="bottom"/>
          </w:tcPr>
          <w:p w14:paraId="7E46C58F" w14:textId="6D907058" w:rsidR="00CB6C7C" w:rsidRPr="00B214FE" w:rsidRDefault="00CB6C7C" w:rsidP="00CB6C7C">
            <w:pPr>
              <w:jc w:val="center"/>
              <w:rPr>
                <w:sz w:val="28"/>
                <w:szCs w:val="28"/>
              </w:rPr>
            </w:pPr>
            <w:r>
              <w:rPr>
                <w:color w:val="000000" w:themeColor="text1"/>
                <w:kern w:val="24"/>
                <w:sz w:val="28"/>
                <w:szCs w:val="28"/>
              </w:rPr>
              <w:t>0,0972±0,02</w:t>
            </w:r>
          </w:p>
        </w:tc>
        <w:tc>
          <w:tcPr>
            <w:tcW w:w="2835" w:type="dxa"/>
            <w:vAlign w:val="bottom"/>
          </w:tcPr>
          <w:p w14:paraId="7C160A2A" w14:textId="0BBE388D" w:rsidR="00CB6C7C" w:rsidRPr="00B214FE" w:rsidRDefault="00CB6C7C" w:rsidP="00CB6C7C">
            <w:pPr>
              <w:jc w:val="center"/>
              <w:rPr>
                <w:sz w:val="28"/>
                <w:szCs w:val="28"/>
              </w:rPr>
            </w:pPr>
            <w:r>
              <w:rPr>
                <w:color w:val="000000" w:themeColor="text1"/>
                <w:kern w:val="24"/>
                <w:sz w:val="28"/>
                <w:szCs w:val="28"/>
              </w:rPr>
              <w:t>0,071±0,02</w:t>
            </w:r>
          </w:p>
        </w:tc>
      </w:tr>
      <w:tr w:rsidR="00CB6C7C" w:rsidRPr="00B214FE" w14:paraId="4A2B840F" w14:textId="77777777" w:rsidTr="00B214FE">
        <w:tc>
          <w:tcPr>
            <w:tcW w:w="3256" w:type="dxa"/>
            <w:vAlign w:val="bottom"/>
          </w:tcPr>
          <w:p w14:paraId="74073B3C" w14:textId="2E727302" w:rsidR="00CB6C7C" w:rsidRPr="00B214FE" w:rsidRDefault="00CB6C7C" w:rsidP="00CB6C7C">
            <w:pPr>
              <w:rPr>
                <w:sz w:val="28"/>
                <w:szCs w:val="28"/>
              </w:rPr>
            </w:pPr>
            <w:r w:rsidRPr="00B214FE">
              <w:rPr>
                <w:kern w:val="24"/>
                <w:sz w:val="28"/>
                <w:szCs w:val="28"/>
              </w:rPr>
              <w:t>PP, никотин қышқылы</w:t>
            </w:r>
          </w:p>
        </w:tc>
        <w:tc>
          <w:tcPr>
            <w:tcW w:w="3543" w:type="dxa"/>
            <w:vAlign w:val="bottom"/>
          </w:tcPr>
          <w:p w14:paraId="547870E5" w14:textId="6BEEFCF2" w:rsidR="00CB6C7C" w:rsidRPr="00B214FE" w:rsidRDefault="00CB6C7C" w:rsidP="00CB6C7C">
            <w:pPr>
              <w:jc w:val="center"/>
              <w:rPr>
                <w:sz w:val="28"/>
                <w:szCs w:val="28"/>
              </w:rPr>
            </w:pPr>
            <w:r>
              <w:rPr>
                <w:color w:val="000000" w:themeColor="text1"/>
                <w:kern w:val="24"/>
                <w:sz w:val="28"/>
                <w:szCs w:val="28"/>
              </w:rPr>
              <w:t>2,7±0,08</w:t>
            </w:r>
          </w:p>
        </w:tc>
        <w:tc>
          <w:tcPr>
            <w:tcW w:w="2835" w:type="dxa"/>
            <w:vAlign w:val="bottom"/>
          </w:tcPr>
          <w:p w14:paraId="2B8FE406" w14:textId="33A4A8D2" w:rsidR="00CB6C7C" w:rsidRPr="00B214FE" w:rsidRDefault="00253789" w:rsidP="00CB6C7C">
            <w:pPr>
              <w:jc w:val="center"/>
              <w:rPr>
                <w:sz w:val="28"/>
                <w:szCs w:val="28"/>
              </w:rPr>
            </w:pPr>
            <w:r>
              <w:rPr>
                <w:color w:val="000000" w:themeColor="text1"/>
                <w:kern w:val="24"/>
                <w:sz w:val="28"/>
                <w:szCs w:val="28"/>
                <w:lang w:val="kk-KZ"/>
              </w:rPr>
              <w:t>6</w:t>
            </w:r>
            <w:r w:rsidR="00CB6C7C">
              <w:rPr>
                <w:color w:val="000000" w:themeColor="text1"/>
                <w:kern w:val="24"/>
                <w:sz w:val="28"/>
                <w:szCs w:val="28"/>
              </w:rPr>
              <w:t>,03±0,09</w:t>
            </w:r>
          </w:p>
        </w:tc>
      </w:tr>
      <w:tr w:rsidR="00CB6C7C" w:rsidRPr="00B214FE" w14:paraId="2DC30F2E" w14:textId="77777777" w:rsidTr="00B214FE">
        <w:tc>
          <w:tcPr>
            <w:tcW w:w="3256" w:type="dxa"/>
            <w:vAlign w:val="bottom"/>
          </w:tcPr>
          <w:p w14:paraId="0276110A" w14:textId="240EDF58" w:rsidR="00CB6C7C" w:rsidRPr="00B214FE" w:rsidRDefault="00CB6C7C" w:rsidP="00CB6C7C">
            <w:pPr>
              <w:rPr>
                <w:sz w:val="28"/>
                <w:szCs w:val="28"/>
              </w:rPr>
            </w:pPr>
            <w:r w:rsidRPr="00B214FE">
              <w:rPr>
                <w:kern w:val="24"/>
                <w:sz w:val="28"/>
                <w:szCs w:val="28"/>
              </w:rPr>
              <w:lastRenderedPageBreak/>
              <w:t>C, аскорбин қышқылы</w:t>
            </w:r>
          </w:p>
        </w:tc>
        <w:tc>
          <w:tcPr>
            <w:tcW w:w="3543" w:type="dxa"/>
          </w:tcPr>
          <w:p w14:paraId="06785B18" w14:textId="33C132F0" w:rsidR="00CB6C7C" w:rsidRPr="00B214FE" w:rsidRDefault="00CB6C7C" w:rsidP="00CB6C7C">
            <w:pPr>
              <w:jc w:val="center"/>
              <w:rPr>
                <w:sz w:val="28"/>
                <w:szCs w:val="28"/>
              </w:rPr>
            </w:pPr>
            <w:r>
              <w:rPr>
                <w:color w:val="000000" w:themeColor="text1"/>
                <w:kern w:val="24"/>
                <w:sz w:val="28"/>
                <w:szCs w:val="28"/>
              </w:rPr>
              <w:t>-</w:t>
            </w:r>
          </w:p>
        </w:tc>
        <w:tc>
          <w:tcPr>
            <w:tcW w:w="2835" w:type="dxa"/>
          </w:tcPr>
          <w:p w14:paraId="524B4C83" w14:textId="4D530E40" w:rsidR="00CB6C7C" w:rsidRPr="00B214FE" w:rsidRDefault="00CB6C7C" w:rsidP="00CB6C7C">
            <w:pPr>
              <w:jc w:val="center"/>
              <w:rPr>
                <w:sz w:val="28"/>
                <w:szCs w:val="28"/>
              </w:rPr>
            </w:pPr>
            <w:r>
              <w:rPr>
                <w:color w:val="000000" w:themeColor="text1"/>
                <w:kern w:val="24"/>
                <w:sz w:val="28"/>
                <w:szCs w:val="28"/>
              </w:rPr>
              <w:t>5±0,15</w:t>
            </w:r>
          </w:p>
        </w:tc>
      </w:tr>
      <w:tr w:rsidR="00CB6C7C" w:rsidRPr="00B214FE" w14:paraId="449A6E11" w14:textId="77777777" w:rsidTr="00B214FE">
        <w:tc>
          <w:tcPr>
            <w:tcW w:w="3256" w:type="dxa"/>
            <w:vAlign w:val="bottom"/>
          </w:tcPr>
          <w:p w14:paraId="2F2A1AD9" w14:textId="79E00E8B" w:rsidR="00CB6C7C" w:rsidRPr="00B214FE" w:rsidRDefault="00CB6C7C" w:rsidP="00CB6C7C">
            <w:pPr>
              <w:rPr>
                <w:sz w:val="28"/>
                <w:szCs w:val="28"/>
              </w:rPr>
            </w:pPr>
            <w:r w:rsidRPr="00B214FE">
              <w:rPr>
                <w:kern w:val="24"/>
                <w:sz w:val="28"/>
                <w:szCs w:val="28"/>
              </w:rPr>
              <w:t>E, альфа токоферол</w:t>
            </w:r>
          </w:p>
        </w:tc>
        <w:tc>
          <w:tcPr>
            <w:tcW w:w="3543" w:type="dxa"/>
          </w:tcPr>
          <w:p w14:paraId="7D54C714" w14:textId="3FA9191D" w:rsidR="00CB6C7C" w:rsidRPr="00B214FE" w:rsidRDefault="00CB6C7C" w:rsidP="00CB6C7C">
            <w:pPr>
              <w:jc w:val="center"/>
              <w:rPr>
                <w:sz w:val="28"/>
                <w:szCs w:val="28"/>
              </w:rPr>
            </w:pPr>
            <w:r>
              <w:rPr>
                <w:color w:val="000000" w:themeColor="text1"/>
                <w:kern w:val="24"/>
                <w:sz w:val="28"/>
                <w:szCs w:val="28"/>
              </w:rPr>
              <w:t>-</w:t>
            </w:r>
          </w:p>
        </w:tc>
        <w:tc>
          <w:tcPr>
            <w:tcW w:w="2835" w:type="dxa"/>
          </w:tcPr>
          <w:p w14:paraId="386638B6" w14:textId="7A1C673B" w:rsidR="00CB6C7C" w:rsidRPr="00B214FE" w:rsidRDefault="00CB6C7C" w:rsidP="00CB6C7C">
            <w:pPr>
              <w:jc w:val="center"/>
              <w:rPr>
                <w:sz w:val="28"/>
                <w:szCs w:val="28"/>
              </w:rPr>
            </w:pPr>
            <w:r>
              <w:rPr>
                <w:color w:val="000000" w:themeColor="text1"/>
                <w:kern w:val="24"/>
                <w:sz w:val="28"/>
                <w:szCs w:val="28"/>
              </w:rPr>
              <w:t>10±0,3</w:t>
            </w:r>
          </w:p>
        </w:tc>
      </w:tr>
    </w:tbl>
    <w:p w14:paraId="452B419D" w14:textId="77777777" w:rsidR="00EF3564" w:rsidRDefault="00EF3564" w:rsidP="00CE21B9">
      <w:pPr>
        <w:pStyle w:val="a3"/>
        <w:ind w:firstLine="709"/>
      </w:pPr>
    </w:p>
    <w:p w14:paraId="5638F13E" w14:textId="5B758867" w:rsidR="00CE21B9" w:rsidRDefault="00144FB5" w:rsidP="00CE21B9">
      <w:pPr>
        <w:pStyle w:val="a3"/>
        <w:ind w:firstLine="709"/>
        <w:rPr>
          <w:lang w:val="kk-KZ"/>
        </w:rPr>
      </w:pPr>
      <w:r w:rsidRPr="00144FB5">
        <w:t>Зертте</w:t>
      </w:r>
      <w:r>
        <w:rPr>
          <w:lang w:val="kk-KZ"/>
        </w:rPr>
        <w:t>у нәтижелері көрсеткендей,</w:t>
      </w:r>
      <w:r w:rsidRPr="00144FB5">
        <w:t xml:space="preserve"> жартылай ет фабрикаттар</w:t>
      </w:r>
      <w:r>
        <w:rPr>
          <w:lang w:val="kk-KZ"/>
        </w:rPr>
        <w:t xml:space="preserve">ының </w:t>
      </w:r>
      <w:r w:rsidRPr="00144FB5">
        <w:t xml:space="preserve">дәрумендік құрамының нәтижелері бойынша </w:t>
      </w:r>
      <w:r>
        <w:rPr>
          <w:lang w:val="kk-KZ"/>
        </w:rPr>
        <w:t>тәжірибиелік</w:t>
      </w:r>
      <w:r w:rsidRPr="00144FB5">
        <w:t xml:space="preserve"> үлгіде РР </w:t>
      </w:r>
      <w:r>
        <w:rPr>
          <w:lang w:val="kk-KZ"/>
        </w:rPr>
        <w:t>дәруменінің</w:t>
      </w:r>
      <w:r>
        <w:t xml:space="preserve"> болуы 1,88% құрайды, яғни </w:t>
      </w:r>
      <w:r w:rsidRPr="00144FB5">
        <w:t>оның концентрациясы бақылау</w:t>
      </w:r>
      <w:r>
        <w:rPr>
          <w:lang w:val="kk-KZ"/>
        </w:rPr>
        <w:t xml:space="preserve"> үлгісінен</w:t>
      </w:r>
      <w:r w:rsidRPr="00144FB5">
        <w:t xml:space="preserve"> 2,2 есе жоғары.</w:t>
      </w:r>
      <w:r>
        <w:rPr>
          <w:lang w:val="kk-KZ"/>
        </w:rPr>
        <w:t xml:space="preserve"> </w:t>
      </w:r>
      <w:r w:rsidR="00CF7C40" w:rsidRPr="003C0C57">
        <w:rPr>
          <w:lang w:val="kk-KZ"/>
        </w:rPr>
        <w:t>PP дәрумені - көптеген тотығу-тотықсыздану реакцияларына қатысатын, ферменттердің түзілуіне және май мен көмірсулар алмасуына жауап беретін биологиялық белсенді зат.</w:t>
      </w:r>
    </w:p>
    <w:p w14:paraId="5E14BDA7" w14:textId="0B14B687" w:rsidR="00CE21B9" w:rsidRDefault="00FD661B" w:rsidP="00FD661B">
      <w:pPr>
        <w:ind w:firstLine="567"/>
        <w:jc w:val="both"/>
        <w:rPr>
          <w:sz w:val="28"/>
          <w:szCs w:val="28"/>
          <w:lang w:val="kk-KZ"/>
        </w:rPr>
      </w:pPr>
      <w:r>
        <w:rPr>
          <w:sz w:val="28"/>
          <w:szCs w:val="28"/>
          <w:lang w:val="kk-KZ"/>
        </w:rPr>
        <w:t>А</w:t>
      </w:r>
      <w:r w:rsidRPr="001F1235">
        <w:rPr>
          <w:sz w:val="28"/>
          <w:szCs w:val="28"/>
          <w:lang w:val="kk-KZ"/>
        </w:rPr>
        <w:t xml:space="preserve">скорбин қышқылы </w:t>
      </w:r>
      <w:r>
        <w:rPr>
          <w:sz w:val="28"/>
          <w:szCs w:val="28"/>
          <w:lang w:val="kk-KZ"/>
        </w:rPr>
        <w:t>мен</w:t>
      </w:r>
      <w:r w:rsidRPr="001F1235">
        <w:rPr>
          <w:sz w:val="28"/>
          <w:szCs w:val="28"/>
          <w:lang w:val="kk-KZ"/>
        </w:rPr>
        <w:t xml:space="preserve"> токоферолды енгізу жаңа</w:t>
      </w:r>
      <w:r>
        <w:rPr>
          <w:sz w:val="28"/>
          <w:szCs w:val="28"/>
          <w:lang w:val="kk-KZ"/>
        </w:rPr>
        <w:t xml:space="preserve"> «</w:t>
      </w:r>
      <w:r w:rsidRPr="001F1235">
        <w:rPr>
          <w:sz w:val="28"/>
          <w:szCs w:val="28"/>
          <w:lang w:val="kk-KZ"/>
        </w:rPr>
        <w:t>Жастар-L</w:t>
      </w:r>
      <w:r>
        <w:rPr>
          <w:sz w:val="28"/>
          <w:szCs w:val="28"/>
          <w:lang w:val="kk-KZ"/>
        </w:rPr>
        <w:t>»</w:t>
      </w:r>
      <w:r w:rsidRPr="001F1235">
        <w:rPr>
          <w:sz w:val="28"/>
          <w:szCs w:val="28"/>
          <w:lang w:val="kk-KZ"/>
        </w:rPr>
        <w:t xml:space="preserve"> жартылай ет фабрикат</w:t>
      </w:r>
      <w:r>
        <w:rPr>
          <w:sz w:val="28"/>
          <w:szCs w:val="28"/>
          <w:lang w:val="kk-KZ"/>
        </w:rPr>
        <w:t>тарындағы</w:t>
      </w:r>
      <w:r w:rsidRPr="001F1235">
        <w:rPr>
          <w:sz w:val="28"/>
          <w:szCs w:val="28"/>
          <w:lang w:val="kk-KZ"/>
        </w:rPr>
        <w:t xml:space="preserve"> С және Е дәруменінің болуы анықталды.</w:t>
      </w:r>
      <w:r>
        <w:rPr>
          <w:sz w:val="28"/>
          <w:szCs w:val="28"/>
          <w:lang w:val="kk-KZ"/>
        </w:rPr>
        <w:t xml:space="preserve"> </w:t>
      </w:r>
      <w:r w:rsidR="00CE21B9" w:rsidRPr="0036088A">
        <w:rPr>
          <w:sz w:val="28"/>
          <w:szCs w:val="28"/>
          <w:lang w:val="kk-KZ"/>
        </w:rPr>
        <w:t xml:space="preserve">Е дәрумені антиоксиданттық қабілетке ие, ол иммунитетті нығайтуға және аурулардан алдын алуға көмектеседі. С </w:t>
      </w:r>
      <w:r w:rsidR="00EF3564">
        <w:rPr>
          <w:sz w:val="28"/>
          <w:szCs w:val="28"/>
          <w:lang w:val="kk-KZ"/>
        </w:rPr>
        <w:t>дәрумені</w:t>
      </w:r>
      <w:r w:rsidR="00CE21B9" w:rsidRPr="0036088A">
        <w:rPr>
          <w:sz w:val="28"/>
          <w:szCs w:val="28"/>
          <w:lang w:val="kk-KZ"/>
        </w:rPr>
        <w:t xml:space="preserve"> ағзадағы тотығу-тотықсыздану процестерінде маңызды рөл атқаратыны кеңінен белгілі.</w:t>
      </w:r>
      <w:r w:rsidR="00CE21B9">
        <w:rPr>
          <w:sz w:val="28"/>
          <w:szCs w:val="28"/>
          <w:lang w:val="kk-KZ"/>
        </w:rPr>
        <w:t xml:space="preserve"> </w:t>
      </w:r>
      <w:r w:rsidR="00CE21B9" w:rsidRPr="00CE21B9">
        <w:rPr>
          <w:sz w:val="28"/>
          <w:szCs w:val="28"/>
          <w:lang w:val="kk-KZ"/>
        </w:rPr>
        <w:t xml:space="preserve">Аскорбин қышқылы капиллярлардың қабырғаларына, регенерация процестеріне, орталық жүйке жүйесінің функционалдық жағдайына, холестерин алмасуына және </w:t>
      </w:r>
      <w:r w:rsidR="00CE21B9">
        <w:rPr>
          <w:sz w:val="28"/>
          <w:szCs w:val="28"/>
          <w:lang w:val="kk-KZ"/>
        </w:rPr>
        <w:t xml:space="preserve">ағзаның </w:t>
      </w:r>
      <w:r w:rsidR="00CE21B9" w:rsidRPr="00CE21B9">
        <w:rPr>
          <w:sz w:val="28"/>
          <w:szCs w:val="28"/>
          <w:lang w:val="kk-KZ"/>
        </w:rPr>
        <w:t>иммунобиологиялық реакцияларына ерекше әсер етеді.</w:t>
      </w:r>
      <w:r w:rsidR="003C0C57">
        <w:rPr>
          <w:sz w:val="28"/>
          <w:szCs w:val="28"/>
          <w:lang w:val="kk-KZ"/>
        </w:rPr>
        <w:t xml:space="preserve"> </w:t>
      </w:r>
    </w:p>
    <w:p w14:paraId="5353CCA5" w14:textId="00C03BF1" w:rsidR="009C339B" w:rsidRDefault="009C339B" w:rsidP="00CE21B9">
      <w:pPr>
        <w:pStyle w:val="a3"/>
        <w:ind w:firstLine="709"/>
        <w:rPr>
          <w:lang w:val="kk-KZ"/>
        </w:rPr>
      </w:pPr>
      <w:r w:rsidRPr="00874B86">
        <w:rPr>
          <w:lang w:val="kk-KZ"/>
        </w:rPr>
        <w:t xml:space="preserve">Зерттелетін жартылай </w:t>
      </w:r>
      <w:r>
        <w:rPr>
          <w:lang w:val="kk-KZ"/>
        </w:rPr>
        <w:t xml:space="preserve">ет </w:t>
      </w:r>
      <w:r w:rsidRPr="00874B86">
        <w:rPr>
          <w:lang w:val="kk-KZ"/>
        </w:rPr>
        <w:t>фабрикаттар</w:t>
      </w:r>
      <w:r>
        <w:rPr>
          <w:lang w:val="kk-KZ"/>
        </w:rPr>
        <w:t>ының</w:t>
      </w:r>
      <w:r w:rsidRPr="00874B86">
        <w:rPr>
          <w:lang w:val="kk-KZ"/>
        </w:rPr>
        <w:t xml:space="preserve"> сынамаларының қауіпсіздігін анықтау кезінде келесі көрсеткіштер бойынша зерттеулер жүргізілді: улы элементтер, пестицидтер және радионуклидтер</w:t>
      </w:r>
      <w:r w:rsidR="00E72828">
        <w:rPr>
          <w:lang w:val="kk-KZ"/>
        </w:rPr>
        <w:t>ді анықтау (35</w:t>
      </w:r>
      <w:r w:rsidRPr="00874B86">
        <w:rPr>
          <w:lang w:val="kk-KZ"/>
        </w:rPr>
        <w:t>-кесте).</w:t>
      </w:r>
    </w:p>
    <w:p w14:paraId="50DEC5CF" w14:textId="77777777" w:rsidR="009C339B" w:rsidRPr="00874B86" w:rsidRDefault="009C339B" w:rsidP="009C339B">
      <w:pPr>
        <w:ind w:firstLine="709"/>
        <w:jc w:val="both"/>
        <w:rPr>
          <w:b/>
          <w:sz w:val="28"/>
          <w:szCs w:val="28"/>
          <w:lang w:val="kk-KZ"/>
        </w:rPr>
      </w:pPr>
    </w:p>
    <w:p w14:paraId="0D57774F" w14:textId="410B2CB3" w:rsidR="009C339B" w:rsidRPr="006166EE" w:rsidRDefault="009C339B" w:rsidP="009C339B">
      <w:pPr>
        <w:jc w:val="both"/>
        <w:rPr>
          <w:sz w:val="28"/>
          <w:szCs w:val="28"/>
          <w:lang w:val="kk-KZ"/>
        </w:rPr>
      </w:pPr>
      <w:r w:rsidRPr="006166EE">
        <w:rPr>
          <w:sz w:val="28"/>
          <w:szCs w:val="28"/>
          <w:lang w:val="kk-KZ"/>
        </w:rPr>
        <w:t>Кесте 3</w:t>
      </w:r>
      <w:r w:rsidR="00E72828">
        <w:rPr>
          <w:sz w:val="28"/>
          <w:szCs w:val="28"/>
          <w:lang w:val="kk-KZ"/>
        </w:rPr>
        <w:t>5</w:t>
      </w:r>
      <w:r w:rsidR="00CE21B9">
        <w:rPr>
          <w:sz w:val="28"/>
          <w:szCs w:val="28"/>
          <w:lang w:val="kk-KZ"/>
        </w:rPr>
        <w:t xml:space="preserve"> -</w:t>
      </w:r>
      <w:r w:rsidRPr="006166EE">
        <w:rPr>
          <w:sz w:val="28"/>
          <w:szCs w:val="28"/>
          <w:lang w:val="kk-KZ"/>
        </w:rPr>
        <w:t xml:space="preserve"> Жартылай ет фабрикаттарының қауіпсіздік көрсеткіштері</w:t>
      </w:r>
    </w:p>
    <w:p w14:paraId="6F88D4C2" w14:textId="77777777" w:rsidR="009C339B" w:rsidRPr="006166EE" w:rsidRDefault="009C339B" w:rsidP="009C339B">
      <w:pPr>
        <w:jc w:val="both"/>
        <w:rPr>
          <w:sz w:val="28"/>
          <w:szCs w:val="28"/>
          <w:lang w:val="kk-KZ"/>
        </w:rPr>
      </w:pPr>
    </w:p>
    <w:tbl>
      <w:tblPr>
        <w:tblStyle w:val="a7"/>
        <w:tblW w:w="0" w:type="auto"/>
        <w:tblLook w:val="04A0" w:firstRow="1" w:lastRow="0" w:firstColumn="1" w:lastColumn="0" w:noHBand="0" w:noVBand="1"/>
      </w:tblPr>
      <w:tblGrid>
        <w:gridCol w:w="2971"/>
        <w:gridCol w:w="1946"/>
        <w:gridCol w:w="2856"/>
        <w:gridCol w:w="1859"/>
      </w:tblGrid>
      <w:tr w:rsidR="009C339B" w:rsidRPr="00B214FE" w14:paraId="4955D25F" w14:textId="77777777" w:rsidTr="00A330F7">
        <w:tc>
          <w:tcPr>
            <w:tcW w:w="2971" w:type="dxa"/>
          </w:tcPr>
          <w:p w14:paraId="6F57061E" w14:textId="77777777" w:rsidR="009C339B" w:rsidRPr="00B214FE" w:rsidRDefault="009C339B" w:rsidP="00A330F7">
            <w:pPr>
              <w:jc w:val="center"/>
              <w:rPr>
                <w:sz w:val="24"/>
                <w:szCs w:val="24"/>
                <w:lang w:val="kk-KZ"/>
              </w:rPr>
            </w:pPr>
            <w:r w:rsidRPr="00B214FE">
              <w:rPr>
                <w:kern w:val="24"/>
                <w:sz w:val="24"/>
                <w:szCs w:val="24"/>
              </w:rPr>
              <w:t>Көрсеткіштер атауы</w:t>
            </w:r>
          </w:p>
        </w:tc>
        <w:tc>
          <w:tcPr>
            <w:tcW w:w="1946" w:type="dxa"/>
          </w:tcPr>
          <w:p w14:paraId="78929F9C" w14:textId="77777777" w:rsidR="009C339B" w:rsidRPr="00B214FE" w:rsidRDefault="009C339B" w:rsidP="00A330F7">
            <w:pPr>
              <w:jc w:val="center"/>
              <w:rPr>
                <w:sz w:val="24"/>
                <w:szCs w:val="24"/>
                <w:lang w:val="kk-KZ"/>
              </w:rPr>
            </w:pPr>
            <w:r w:rsidRPr="00B214FE">
              <w:rPr>
                <w:kern w:val="24"/>
                <w:sz w:val="24"/>
                <w:szCs w:val="24"/>
              </w:rPr>
              <w:t>034/2013 КО ТР бойынша нормалар</w:t>
            </w:r>
          </w:p>
        </w:tc>
        <w:tc>
          <w:tcPr>
            <w:tcW w:w="2856" w:type="dxa"/>
          </w:tcPr>
          <w:p w14:paraId="2C022779" w14:textId="12DD1645" w:rsidR="009C339B" w:rsidRPr="007A7AEB" w:rsidRDefault="009C339B" w:rsidP="007A7AEB">
            <w:pPr>
              <w:jc w:val="center"/>
              <w:rPr>
                <w:sz w:val="24"/>
                <w:szCs w:val="24"/>
                <w:lang w:val="kk-KZ"/>
              </w:rPr>
            </w:pPr>
            <w:r w:rsidRPr="00B214FE">
              <w:rPr>
                <w:kern w:val="24"/>
                <w:sz w:val="24"/>
                <w:szCs w:val="24"/>
              </w:rPr>
              <w:t>ҚР СТ МемСТ Р 52675-2009 жартылай ет фабрикат</w:t>
            </w:r>
            <w:r w:rsidR="007A7AEB">
              <w:rPr>
                <w:kern w:val="24"/>
                <w:sz w:val="24"/>
                <w:szCs w:val="24"/>
                <w:lang w:val="kk-KZ"/>
              </w:rPr>
              <w:t>тары</w:t>
            </w:r>
          </w:p>
        </w:tc>
        <w:tc>
          <w:tcPr>
            <w:tcW w:w="1859" w:type="dxa"/>
          </w:tcPr>
          <w:p w14:paraId="69B113E9" w14:textId="77777777" w:rsidR="009C339B" w:rsidRPr="00B214FE" w:rsidRDefault="009C339B" w:rsidP="00A330F7">
            <w:pPr>
              <w:jc w:val="center"/>
              <w:rPr>
                <w:sz w:val="24"/>
                <w:szCs w:val="24"/>
                <w:lang w:val="kk-KZ"/>
              </w:rPr>
            </w:pPr>
            <w:r w:rsidRPr="00B214FE">
              <w:rPr>
                <w:kern w:val="24"/>
                <w:sz w:val="24"/>
                <w:szCs w:val="24"/>
              </w:rPr>
              <w:t>«Жастар-</w:t>
            </w:r>
            <w:r w:rsidRPr="00B214FE">
              <w:rPr>
                <w:kern w:val="24"/>
                <w:sz w:val="24"/>
                <w:szCs w:val="24"/>
                <w:lang w:val="en-US"/>
              </w:rPr>
              <w:t>L</w:t>
            </w:r>
            <w:r w:rsidRPr="00B214FE">
              <w:rPr>
                <w:kern w:val="24"/>
                <w:sz w:val="24"/>
                <w:szCs w:val="24"/>
              </w:rPr>
              <w:t>» жартылай ет фабрикаты</w:t>
            </w:r>
          </w:p>
        </w:tc>
      </w:tr>
      <w:tr w:rsidR="009C339B" w:rsidRPr="00B214FE" w14:paraId="17F76A7D" w14:textId="77777777" w:rsidTr="00A330F7">
        <w:tc>
          <w:tcPr>
            <w:tcW w:w="9632" w:type="dxa"/>
            <w:gridSpan w:val="4"/>
          </w:tcPr>
          <w:p w14:paraId="7C746298" w14:textId="77777777" w:rsidR="009C339B" w:rsidRPr="001A78E8" w:rsidRDefault="009C339B" w:rsidP="00A330F7">
            <w:pPr>
              <w:jc w:val="center"/>
              <w:rPr>
                <w:sz w:val="24"/>
                <w:szCs w:val="24"/>
              </w:rPr>
            </w:pPr>
            <w:r w:rsidRPr="001A78E8">
              <w:rPr>
                <w:sz w:val="24"/>
                <w:szCs w:val="24"/>
              </w:rPr>
              <w:t xml:space="preserve">Улы элементтер, </w:t>
            </w:r>
            <w:r w:rsidRPr="001A78E8">
              <w:rPr>
                <w:bCs/>
                <w:sz w:val="24"/>
                <w:szCs w:val="24"/>
              </w:rPr>
              <w:t>мг/кг, оның ішінде</w:t>
            </w:r>
          </w:p>
        </w:tc>
      </w:tr>
      <w:tr w:rsidR="009C339B" w:rsidRPr="00B214FE" w14:paraId="5C0E1E7B" w14:textId="77777777" w:rsidTr="00A330F7">
        <w:tc>
          <w:tcPr>
            <w:tcW w:w="2971" w:type="dxa"/>
          </w:tcPr>
          <w:p w14:paraId="09BD0E43" w14:textId="1518D0A3" w:rsidR="009C339B" w:rsidRPr="00B214FE" w:rsidRDefault="007A7AEB" w:rsidP="00A330F7">
            <w:pPr>
              <w:jc w:val="both"/>
              <w:rPr>
                <w:sz w:val="24"/>
                <w:szCs w:val="24"/>
                <w:lang w:val="kk-KZ"/>
              </w:rPr>
            </w:pPr>
            <w:r>
              <w:rPr>
                <w:kern w:val="24"/>
                <w:sz w:val="24"/>
                <w:szCs w:val="24"/>
                <w:lang w:val="en-US"/>
              </w:rPr>
              <w:t>Pb</w:t>
            </w:r>
            <w:r w:rsidR="009C339B" w:rsidRPr="00B214FE">
              <w:rPr>
                <w:kern w:val="24"/>
                <w:sz w:val="24"/>
                <w:szCs w:val="24"/>
              </w:rPr>
              <w:t xml:space="preserve"> </w:t>
            </w:r>
          </w:p>
        </w:tc>
        <w:tc>
          <w:tcPr>
            <w:tcW w:w="1946" w:type="dxa"/>
          </w:tcPr>
          <w:p w14:paraId="34D8D371" w14:textId="77777777" w:rsidR="009C339B" w:rsidRPr="00B214FE" w:rsidRDefault="009C339B" w:rsidP="00A330F7">
            <w:pPr>
              <w:jc w:val="center"/>
              <w:rPr>
                <w:sz w:val="24"/>
                <w:szCs w:val="24"/>
                <w:lang w:val="kk-KZ"/>
              </w:rPr>
            </w:pPr>
            <w:r w:rsidRPr="00B214FE">
              <w:rPr>
                <w:sz w:val="24"/>
                <w:szCs w:val="24"/>
              </w:rPr>
              <w:t>0,5</w:t>
            </w:r>
          </w:p>
        </w:tc>
        <w:tc>
          <w:tcPr>
            <w:tcW w:w="4715" w:type="dxa"/>
            <w:gridSpan w:val="2"/>
            <w:vMerge w:val="restart"/>
          </w:tcPr>
          <w:p w14:paraId="7D346B3E" w14:textId="77777777" w:rsidR="009C339B" w:rsidRDefault="009C339B" w:rsidP="00A330F7">
            <w:pPr>
              <w:jc w:val="center"/>
              <w:rPr>
                <w:rFonts w:eastAsiaTheme="minorEastAsia"/>
                <w:kern w:val="24"/>
                <w:sz w:val="24"/>
                <w:szCs w:val="24"/>
              </w:rPr>
            </w:pPr>
          </w:p>
          <w:p w14:paraId="5F031784" w14:textId="51BDF8CD" w:rsidR="009C339B" w:rsidRPr="007A7AEB" w:rsidRDefault="007A7AEB" w:rsidP="00A330F7">
            <w:pPr>
              <w:jc w:val="center"/>
              <w:rPr>
                <w:sz w:val="24"/>
                <w:szCs w:val="24"/>
                <w:lang w:val="kk-KZ"/>
              </w:rPr>
            </w:pPr>
            <w:r>
              <w:rPr>
                <w:rFonts w:eastAsiaTheme="minorEastAsia"/>
                <w:kern w:val="24"/>
                <w:sz w:val="24"/>
                <w:szCs w:val="24"/>
                <w:lang w:val="kk-KZ"/>
              </w:rPr>
              <w:t>т/ж</w:t>
            </w:r>
          </w:p>
          <w:p w14:paraId="14AA15AC" w14:textId="77777777" w:rsidR="009C339B" w:rsidRPr="00B214FE" w:rsidRDefault="009C339B" w:rsidP="00A330F7">
            <w:pPr>
              <w:jc w:val="center"/>
              <w:rPr>
                <w:sz w:val="24"/>
                <w:szCs w:val="24"/>
                <w:lang w:val="kk-KZ"/>
              </w:rPr>
            </w:pPr>
          </w:p>
        </w:tc>
      </w:tr>
      <w:tr w:rsidR="009C339B" w:rsidRPr="00B214FE" w14:paraId="15F8D5E1" w14:textId="77777777" w:rsidTr="00A330F7">
        <w:tc>
          <w:tcPr>
            <w:tcW w:w="2971" w:type="dxa"/>
          </w:tcPr>
          <w:p w14:paraId="24B43AF6" w14:textId="2628547A" w:rsidR="009C339B" w:rsidRPr="007A7AEB" w:rsidRDefault="007A7AEB" w:rsidP="00A330F7">
            <w:pPr>
              <w:jc w:val="both"/>
              <w:rPr>
                <w:sz w:val="24"/>
                <w:szCs w:val="24"/>
                <w:lang w:val="en-US"/>
              </w:rPr>
            </w:pPr>
            <w:r>
              <w:rPr>
                <w:kern w:val="24"/>
                <w:sz w:val="24"/>
                <w:szCs w:val="24"/>
                <w:lang w:val="en-US"/>
              </w:rPr>
              <w:t>As</w:t>
            </w:r>
          </w:p>
        </w:tc>
        <w:tc>
          <w:tcPr>
            <w:tcW w:w="1946" w:type="dxa"/>
          </w:tcPr>
          <w:p w14:paraId="3146C6E2" w14:textId="77777777" w:rsidR="009C339B" w:rsidRPr="00B214FE" w:rsidRDefault="009C339B" w:rsidP="00A330F7">
            <w:pPr>
              <w:jc w:val="center"/>
              <w:rPr>
                <w:sz w:val="24"/>
                <w:szCs w:val="24"/>
                <w:lang w:val="kk-KZ"/>
              </w:rPr>
            </w:pPr>
            <w:r w:rsidRPr="00B214FE">
              <w:rPr>
                <w:sz w:val="24"/>
                <w:szCs w:val="24"/>
              </w:rPr>
              <w:t>0,1</w:t>
            </w:r>
          </w:p>
        </w:tc>
        <w:tc>
          <w:tcPr>
            <w:tcW w:w="4715" w:type="dxa"/>
            <w:gridSpan w:val="2"/>
            <w:vMerge/>
          </w:tcPr>
          <w:p w14:paraId="0348ABF0" w14:textId="77777777" w:rsidR="009C339B" w:rsidRPr="00B214FE" w:rsidRDefault="009C339B" w:rsidP="00A330F7">
            <w:pPr>
              <w:jc w:val="center"/>
              <w:rPr>
                <w:sz w:val="24"/>
                <w:szCs w:val="24"/>
                <w:lang w:val="kk-KZ"/>
              </w:rPr>
            </w:pPr>
          </w:p>
        </w:tc>
      </w:tr>
      <w:tr w:rsidR="009C339B" w:rsidRPr="00B214FE" w14:paraId="1AAE7612" w14:textId="77777777" w:rsidTr="00A330F7">
        <w:tc>
          <w:tcPr>
            <w:tcW w:w="2971" w:type="dxa"/>
          </w:tcPr>
          <w:p w14:paraId="0631DB5B" w14:textId="0AFE76C7" w:rsidR="009C339B" w:rsidRPr="007A7AEB" w:rsidRDefault="007A7AEB" w:rsidP="00A330F7">
            <w:pPr>
              <w:jc w:val="both"/>
              <w:rPr>
                <w:sz w:val="24"/>
                <w:szCs w:val="24"/>
                <w:lang w:val="en-US"/>
              </w:rPr>
            </w:pPr>
            <w:r>
              <w:rPr>
                <w:kern w:val="24"/>
                <w:sz w:val="24"/>
                <w:szCs w:val="24"/>
                <w:lang w:val="en-US"/>
              </w:rPr>
              <w:t>Cd</w:t>
            </w:r>
          </w:p>
        </w:tc>
        <w:tc>
          <w:tcPr>
            <w:tcW w:w="1946" w:type="dxa"/>
          </w:tcPr>
          <w:p w14:paraId="41B8E888" w14:textId="77777777" w:rsidR="009C339B" w:rsidRPr="00B214FE" w:rsidRDefault="009C339B" w:rsidP="00A330F7">
            <w:pPr>
              <w:jc w:val="center"/>
              <w:rPr>
                <w:sz w:val="24"/>
                <w:szCs w:val="24"/>
                <w:lang w:val="kk-KZ"/>
              </w:rPr>
            </w:pPr>
            <w:r w:rsidRPr="00B214FE">
              <w:rPr>
                <w:sz w:val="24"/>
                <w:szCs w:val="24"/>
              </w:rPr>
              <w:t>0,05</w:t>
            </w:r>
          </w:p>
        </w:tc>
        <w:tc>
          <w:tcPr>
            <w:tcW w:w="4715" w:type="dxa"/>
            <w:gridSpan w:val="2"/>
            <w:vMerge/>
          </w:tcPr>
          <w:p w14:paraId="6DBD8544" w14:textId="77777777" w:rsidR="009C339B" w:rsidRPr="00B214FE" w:rsidRDefault="009C339B" w:rsidP="00A330F7">
            <w:pPr>
              <w:jc w:val="center"/>
              <w:rPr>
                <w:sz w:val="24"/>
                <w:szCs w:val="24"/>
                <w:lang w:val="kk-KZ"/>
              </w:rPr>
            </w:pPr>
          </w:p>
        </w:tc>
      </w:tr>
      <w:tr w:rsidR="009C339B" w:rsidRPr="00B214FE" w14:paraId="7C181901" w14:textId="77777777" w:rsidTr="00A330F7">
        <w:tc>
          <w:tcPr>
            <w:tcW w:w="2971" w:type="dxa"/>
          </w:tcPr>
          <w:p w14:paraId="31F44776" w14:textId="510DC38E" w:rsidR="009C339B" w:rsidRPr="007A7AEB" w:rsidRDefault="007A7AEB" w:rsidP="00A330F7">
            <w:pPr>
              <w:jc w:val="both"/>
              <w:rPr>
                <w:sz w:val="24"/>
                <w:szCs w:val="24"/>
                <w:lang w:val="en-US"/>
              </w:rPr>
            </w:pPr>
            <w:r>
              <w:rPr>
                <w:kern w:val="24"/>
                <w:sz w:val="24"/>
                <w:szCs w:val="24"/>
                <w:lang w:val="en-US"/>
              </w:rPr>
              <w:t>Hg</w:t>
            </w:r>
          </w:p>
        </w:tc>
        <w:tc>
          <w:tcPr>
            <w:tcW w:w="1946" w:type="dxa"/>
          </w:tcPr>
          <w:p w14:paraId="0366592E" w14:textId="77777777" w:rsidR="009C339B" w:rsidRPr="00B214FE" w:rsidRDefault="009C339B" w:rsidP="00A330F7">
            <w:pPr>
              <w:jc w:val="center"/>
              <w:rPr>
                <w:sz w:val="24"/>
                <w:szCs w:val="24"/>
                <w:lang w:val="kk-KZ"/>
              </w:rPr>
            </w:pPr>
            <w:r w:rsidRPr="00B214FE">
              <w:rPr>
                <w:sz w:val="24"/>
                <w:szCs w:val="24"/>
              </w:rPr>
              <w:t>0,03</w:t>
            </w:r>
          </w:p>
        </w:tc>
        <w:tc>
          <w:tcPr>
            <w:tcW w:w="4715" w:type="dxa"/>
            <w:gridSpan w:val="2"/>
            <w:vMerge/>
          </w:tcPr>
          <w:p w14:paraId="0877EEFD" w14:textId="77777777" w:rsidR="009C339B" w:rsidRPr="00B214FE" w:rsidRDefault="009C339B" w:rsidP="00A330F7">
            <w:pPr>
              <w:jc w:val="center"/>
              <w:rPr>
                <w:sz w:val="24"/>
                <w:szCs w:val="24"/>
                <w:lang w:val="kk-KZ"/>
              </w:rPr>
            </w:pPr>
          </w:p>
        </w:tc>
      </w:tr>
      <w:tr w:rsidR="009C339B" w:rsidRPr="00B214FE" w14:paraId="3F89E27B" w14:textId="77777777" w:rsidTr="00A330F7">
        <w:tc>
          <w:tcPr>
            <w:tcW w:w="9632" w:type="dxa"/>
            <w:gridSpan w:val="4"/>
          </w:tcPr>
          <w:p w14:paraId="438424F0" w14:textId="77777777" w:rsidR="009C339B" w:rsidRPr="00B214FE" w:rsidRDefault="009C339B" w:rsidP="00A330F7">
            <w:pPr>
              <w:jc w:val="center"/>
              <w:rPr>
                <w:sz w:val="24"/>
                <w:szCs w:val="24"/>
              </w:rPr>
            </w:pPr>
            <w:r w:rsidRPr="00B214FE">
              <w:rPr>
                <w:sz w:val="24"/>
                <w:szCs w:val="24"/>
              </w:rPr>
              <w:t>Пестицидтер, мг/кг, көп емес</w:t>
            </w:r>
          </w:p>
        </w:tc>
      </w:tr>
      <w:tr w:rsidR="009C339B" w:rsidRPr="00874B86" w14:paraId="2244708D" w14:textId="77777777" w:rsidTr="00A330F7">
        <w:tc>
          <w:tcPr>
            <w:tcW w:w="2971" w:type="dxa"/>
          </w:tcPr>
          <w:p w14:paraId="27C2539D" w14:textId="77777777" w:rsidR="009C339B" w:rsidRPr="00B214FE" w:rsidRDefault="009C339B" w:rsidP="00A330F7">
            <w:pPr>
              <w:jc w:val="both"/>
              <w:rPr>
                <w:sz w:val="24"/>
                <w:szCs w:val="24"/>
                <w:lang w:val="kk-KZ"/>
              </w:rPr>
            </w:pPr>
            <w:r w:rsidRPr="00B214FE">
              <w:rPr>
                <w:kern w:val="24"/>
                <w:sz w:val="24"/>
                <w:szCs w:val="24"/>
              </w:rPr>
              <w:t>ГХЦГ (α, β, γ– изомеры)</w:t>
            </w:r>
          </w:p>
        </w:tc>
        <w:tc>
          <w:tcPr>
            <w:tcW w:w="1946" w:type="dxa"/>
          </w:tcPr>
          <w:p w14:paraId="650E7A16" w14:textId="77777777" w:rsidR="009C339B" w:rsidRPr="00B214FE" w:rsidRDefault="009C339B" w:rsidP="00A330F7">
            <w:pPr>
              <w:jc w:val="center"/>
              <w:rPr>
                <w:sz w:val="24"/>
                <w:szCs w:val="24"/>
                <w:lang w:val="kk-KZ"/>
              </w:rPr>
            </w:pPr>
            <w:r w:rsidRPr="00B214FE">
              <w:rPr>
                <w:sz w:val="24"/>
                <w:szCs w:val="24"/>
                <w:lang w:val="kk-KZ"/>
              </w:rPr>
              <w:t>0,1</w:t>
            </w:r>
          </w:p>
        </w:tc>
        <w:tc>
          <w:tcPr>
            <w:tcW w:w="4715" w:type="dxa"/>
            <w:gridSpan w:val="2"/>
            <w:vMerge w:val="restart"/>
          </w:tcPr>
          <w:p w14:paraId="776E85D7" w14:textId="77777777" w:rsidR="009C339B" w:rsidRDefault="009C339B" w:rsidP="00A330F7">
            <w:pPr>
              <w:jc w:val="center"/>
              <w:rPr>
                <w:rFonts w:eastAsiaTheme="minorEastAsia"/>
                <w:kern w:val="24"/>
                <w:sz w:val="24"/>
                <w:szCs w:val="24"/>
              </w:rPr>
            </w:pPr>
          </w:p>
          <w:p w14:paraId="6B64E7DD" w14:textId="77777777" w:rsidR="007A7AEB" w:rsidRPr="007A7AEB" w:rsidRDefault="007A7AEB" w:rsidP="007A7AEB">
            <w:pPr>
              <w:jc w:val="center"/>
              <w:rPr>
                <w:sz w:val="24"/>
                <w:szCs w:val="24"/>
                <w:lang w:val="kk-KZ"/>
              </w:rPr>
            </w:pPr>
            <w:r>
              <w:rPr>
                <w:rFonts w:eastAsiaTheme="minorEastAsia"/>
                <w:kern w:val="24"/>
                <w:sz w:val="24"/>
                <w:szCs w:val="24"/>
                <w:lang w:val="kk-KZ"/>
              </w:rPr>
              <w:t>т/ж</w:t>
            </w:r>
          </w:p>
          <w:p w14:paraId="48633DBE" w14:textId="77777777" w:rsidR="009C339B" w:rsidRPr="00B214FE" w:rsidRDefault="009C339B" w:rsidP="00A330F7">
            <w:pPr>
              <w:jc w:val="center"/>
              <w:rPr>
                <w:sz w:val="24"/>
                <w:szCs w:val="24"/>
                <w:lang w:val="kk-KZ"/>
              </w:rPr>
            </w:pPr>
          </w:p>
        </w:tc>
      </w:tr>
      <w:tr w:rsidR="009C339B" w:rsidRPr="00B214FE" w14:paraId="6154507A" w14:textId="77777777" w:rsidTr="00A330F7">
        <w:tc>
          <w:tcPr>
            <w:tcW w:w="2971" w:type="dxa"/>
          </w:tcPr>
          <w:p w14:paraId="369E927C" w14:textId="77777777" w:rsidR="009C339B" w:rsidRPr="00B214FE" w:rsidRDefault="009C339B" w:rsidP="00A330F7">
            <w:pPr>
              <w:jc w:val="both"/>
              <w:rPr>
                <w:sz w:val="24"/>
                <w:szCs w:val="24"/>
                <w:lang w:val="kk-KZ"/>
              </w:rPr>
            </w:pPr>
            <w:r w:rsidRPr="00B214FE">
              <w:rPr>
                <w:kern w:val="24"/>
                <w:sz w:val="24"/>
                <w:szCs w:val="24"/>
              </w:rPr>
              <w:t>ДДТ және оның метаболиттері</w:t>
            </w:r>
          </w:p>
        </w:tc>
        <w:tc>
          <w:tcPr>
            <w:tcW w:w="1946" w:type="dxa"/>
          </w:tcPr>
          <w:p w14:paraId="7C6680E6" w14:textId="77777777" w:rsidR="009C339B" w:rsidRPr="00B214FE" w:rsidRDefault="009C339B" w:rsidP="00A330F7">
            <w:pPr>
              <w:jc w:val="center"/>
              <w:rPr>
                <w:sz w:val="24"/>
                <w:szCs w:val="24"/>
                <w:lang w:val="kk-KZ"/>
              </w:rPr>
            </w:pPr>
            <w:r w:rsidRPr="00B214FE">
              <w:rPr>
                <w:sz w:val="24"/>
                <w:szCs w:val="24"/>
                <w:lang w:val="kk-KZ"/>
              </w:rPr>
              <w:t>0,1</w:t>
            </w:r>
          </w:p>
        </w:tc>
        <w:tc>
          <w:tcPr>
            <w:tcW w:w="4715" w:type="dxa"/>
            <w:gridSpan w:val="2"/>
            <w:vMerge/>
          </w:tcPr>
          <w:p w14:paraId="036C004E" w14:textId="77777777" w:rsidR="009C339B" w:rsidRPr="00B214FE" w:rsidRDefault="009C339B" w:rsidP="00A330F7">
            <w:pPr>
              <w:jc w:val="center"/>
              <w:rPr>
                <w:sz w:val="24"/>
                <w:szCs w:val="24"/>
                <w:lang w:val="kk-KZ"/>
              </w:rPr>
            </w:pPr>
          </w:p>
        </w:tc>
      </w:tr>
      <w:tr w:rsidR="009C339B" w:rsidRPr="00B214FE" w14:paraId="7400C364" w14:textId="77777777" w:rsidTr="00A330F7">
        <w:tc>
          <w:tcPr>
            <w:tcW w:w="9632" w:type="dxa"/>
            <w:gridSpan w:val="4"/>
          </w:tcPr>
          <w:p w14:paraId="7AA05599" w14:textId="77777777" w:rsidR="009C339B" w:rsidRPr="00B214FE" w:rsidRDefault="009C339B" w:rsidP="00A330F7">
            <w:pPr>
              <w:jc w:val="center"/>
              <w:rPr>
                <w:sz w:val="24"/>
                <w:szCs w:val="24"/>
              </w:rPr>
            </w:pPr>
            <w:r>
              <w:rPr>
                <w:sz w:val="24"/>
                <w:szCs w:val="24"/>
              </w:rPr>
              <w:t>Радионуклидтер, Бк</w:t>
            </w:r>
            <w:r w:rsidRPr="00B214FE">
              <w:rPr>
                <w:sz w:val="24"/>
                <w:szCs w:val="24"/>
              </w:rPr>
              <w:t>/кг, көп емес</w:t>
            </w:r>
          </w:p>
        </w:tc>
      </w:tr>
      <w:tr w:rsidR="009C339B" w:rsidRPr="00874B86" w14:paraId="7CCA6EE0" w14:textId="77777777" w:rsidTr="00A330F7">
        <w:tc>
          <w:tcPr>
            <w:tcW w:w="2971" w:type="dxa"/>
          </w:tcPr>
          <w:p w14:paraId="5C54DA6C" w14:textId="77777777" w:rsidR="009C339B" w:rsidRPr="00B214FE" w:rsidRDefault="009C339B" w:rsidP="00A330F7">
            <w:pPr>
              <w:jc w:val="both"/>
              <w:rPr>
                <w:sz w:val="24"/>
                <w:szCs w:val="24"/>
                <w:lang w:val="kk-KZ"/>
              </w:rPr>
            </w:pPr>
            <w:r w:rsidRPr="00B214FE">
              <w:rPr>
                <w:sz w:val="24"/>
                <w:szCs w:val="24"/>
              </w:rPr>
              <w:t>Цезий-137</w:t>
            </w:r>
          </w:p>
        </w:tc>
        <w:tc>
          <w:tcPr>
            <w:tcW w:w="1946" w:type="dxa"/>
          </w:tcPr>
          <w:p w14:paraId="3E4C4E41" w14:textId="77777777" w:rsidR="009C339B" w:rsidRPr="00B214FE" w:rsidRDefault="009C339B" w:rsidP="00A330F7">
            <w:pPr>
              <w:jc w:val="center"/>
              <w:rPr>
                <w:sz w:val="24"/>
                <w:szCs w:val="24"/>
                <w:lang w:val="kk-KZ"/>
              </w:rPr>
            </w:pPr>
            <w:r w:rsidRPr="00B214FE">
              <w:rPr>
                <w:sz w:val="24"/>
                <w:szCs w:val="24"/>
                <w:lang w:val="kk-KZ"/>
              </w:rPr>
              <w:t>-</w:t>
            </w:r>
          </w:p>
        </w:tc>
        <w:tc>
          <w:tcPr>
            <w:tcW w:w="4715" w:type="dxa"/>
            <w:gridSpan w:val="2"/>
            <w:vMerge w:val="restart"/>
          </w:tcPr>
          <w:p w14:paraId="1062F878" w14:textId="77777777" w:rsidR="009C339B" w:rsidRPr="00B214FE" w:rsidRDefault="009C339B" w:rsidP="00A330F7">
            <w:pPr>
              <w:jc w:val="center"/>
              <w:rPr>
                <w:sz w:val="24"/>
                <w:szCs w:val="24"/>
                <w:lang w:val="kk-KZ"/>
              </w:rPr>
            </w:pPr>
            <w:r>
              <w:rPr>
                <w:rFonts w:eastAsiaTheme="minorEastAsia"/>
                <w:kern w:val="24"/>
                <w:sz w:val="24"/>
                <w:szCs w:val="24"/>
              </w:rPr>
              <w:t>т</w:t>
            </w:r>
            <w:r w:rsidRPr="00B214FE">
              <w:rPr>
                <w:rFonts w:eastAsiaTheme="minorEastAsia"/>
                <w:kern w:val="24"/>
                <w:sz w:val="24"/>
                <w:szCs w:val="24"/>
              </w:rPr>
              <w:t>абылған жоқ</w:t>
            </w:r>
          </w:p>
          <w:p w14:paraId="3FE2D9CD" w14:textId="77777777" w:rsidR="009C339B" w:rsidRPr="00B214FE" w:rsidRDefault="009C339B" w:rsidP="00A330F7">
            <w:pPr>
              <w:jc w:val="center"/>
              <w:rPr>
                <w:sz w:val="24"/>
                <w:szCs w:val="24"/>
                <w:lang w:val="kk-KZ"/>
              </w:rPr>
            </w:pPr>
          </w:p>
        </w:tc>
      </w:tr>
      <w:tr w:rsidR="009C339B" w:rsidRPr="00B214FE" w14:paraId="0EE2190B" w14:textId="77777777" w:rsidTr="00A330F7">
        <w:tc>
          <w:tcPr>
            <w:tcW w:w="2971" w:type="dxa"/>
          </w:tcPr>
          <w:p w14:paraId="7D0C8CAB" w14:textId="77777777" w:rsidR="009C339B" w:rsidRPr="00B214FE" w:rsidRDefault="009C339B" w:rsidP="00A330F7">
            <w:pPr>
              <w:jc w:val="both"/>
              <w:rPr>
                <w:sz w:val="24"/>
                <w:szCs w:val="24"/>
                <w:lang w:val="kk-KZ"/>
              </w:rPr>
            </w:pPr>
            <w:r w:rsidRPr="00B214FE">
              <w:rPr>
                <w:sz w:val="24"/>
                <w:szCs w:val="24"/>
              </w:rPr>
              <w:t>Стронций-90</w:t>
            </w:r>
          </w:p>
        </w:tc>
        <w:tc>
          <w:tcPr>
            <w:tcW w:w="1946" w:type="dxa"/>
          </w:tcPr>
          <w:p w14:paraId="657D81B7" w14:textId="77777777" w:rsidR="009C339B" w:rsidRPr="00B214FE" w:rsidRDefault="009C339B" w:rsidP="00A330F7">
            <w:pPr>
              <w:jc w:val="center"/>
              <w:rPr>
                <w:sz w:val="24"/>
                <w:szCs w:val="24"/>
                <w:lang w:val="kk-KZ"/>
              </w:rPr>
            </w:pPr>
            <w:r w:rsidRPr="00B214FE">
              <w:rPr>
                <w:sz w:val="24"/>
                <w:szCs w:val="24"/>
                <w:lang w:val="kk-KZ"/>
              </w:rPr>
              <w:t>-</w:t>
            </w:r>
          </w:p>
        </w:tc>
        <w:tc>
          <w:tcPr>
            <w:tcW w:w="4715" w:type="dxa"/>
            <w:gridSpan w:val="2"/>
            <w:vMerge/>
          </w:tcPr>
          <w:p w14:paraId="1AE64497" w14:textId="77777777" w:rsidR="009C339B" w:rsidRPr="00B214FE" w:rsidRDefault="009C339B" w:rsidP="00A330F7">
            <w:pPr>
              <w:jc w:val="center"/>
              <w:rPr>
                <w:sz w:val="24"/>
                <w:szCs w:val="24"/>
                <w:lang w:val="kk-KZ"/>
              </w:rPr>
            </w:pPr>
          </w:p>
        </w:tc>
      </w:tr>
    </w:tbl>
    <w:p w14:paraId="12E779B7" w14:textId="77777777" w:rsidR="009C339B" w:rsidRDefault="009C339B" w:rsidP="009C339B">
      <w:pPr>
        <w:pStyle w:val="a3"/>
        <w:ind w:firstLine="709"/>
        <w:rPr>
          <w:lang w:val="kk-KZ"/>
        </w:rPr>
      </w:pPr>
      <w:bookmarkStart w:id="31" w:name="_Hlk184197299"/>
    </w:p>
    <w:bookmarkEnd w:id="31"/>
    <w:p w14:paraId="5535163B" w14:textId="6026F9F0" w:rsidR="009C339B" w:rsidRDefault="009C339B" w:rsidP="009C339B">
      <w:pPr>
        <w:shd w:val="clear" w:color="auto" w:fill="FFFFFF"/>
        <w:ind w:firstLine="709"/>
        <w:jc w:val="both"/>
        <w:rPr>
          <w:sz w:val="28"/>
          <w:szCs w:val="28"/>
          <w:lang w:val="kk-KZ"/>
        </w:rPr>
      </w:pPr>
      <w:r w:rsidRPr="00874B86">
        <w:rPr>
          <w:sz w:val="28"/>
          <w:szCs w:val="28"/>
          <w:lang w:val="kk-KZ"/>
        </w:rPr>
        <w:t xml:space="preserve">Қауіпсіздік көрсеткіштерін зерттеу нәтижелері барлық </w:t>
      </w:r>
      <w:r w:rsidR="00EF3564">
        <w:rPr>
          <w:sz w:val="28"/>
          <w:szCs w:val="28"/>
          <w:lang w:val="kk-KZ"/>
        </w:rPr>
        <w:t>зерттелген</w:t>
      </w:r>
      <w:r w:rsidRPr="00874B86">
        <w:rPr>
          <w:sz w:val="28"/>
          <w:szCs w:val="28"/>
          <w:lang w:val="kk-KZ"/>
        </w:rPr>
        <w:t xml:space="preserve"> үлгілер Кеден одағының 034/2013 «Ет және ет өнімдерінің қауіпсіздігі туралы» техникалық регламентінің талаптарына сәйкес келетінін көрсетеді.</w:t>
      </w:r>
    </w:p>
    <w:p w14:paraId="482716E8" w14:textId="77777777" w:rsidR="001A78E8" w:rsidRDefault="001A78E8" w:rsidP="00FB58BB">
      <w:pPr>
        <w:ind w:firstLine="709"/>
        <w:jc w:val="both"/>
        <w:rPr>
          <w:sz w:val="28"/>
          <w:szCs w:val="28"/>
          <w:lang w:val="kk-KZ"/>
        </w:rPr>
      </w:pPr>
    </w:p>
    <w:p w14:paraId="46AC01F3" w14:textId="77777777" w:rsidR="007A7AEB" w:rsidRDefault="007A7AEB" w:rsidP="00FB58BB">
      <w:pPr>
        <w:ind w:firstLine="709"/>
        <w:jc w:val="both"/>
        <w:rPr>
          <w:sz w:val="28"/>
          <w:szCs w:val="28"/>
          <w:lang w:val="kk-KZ"/>
        </w:rPr>
      </w:pPr>
    </w:p>
    <w:p w14:paraId="4FD3998C" w14:textId="77777777" w:rsidR="007A7AEB" w:rsidRDefault="007A7AEB" w:rsidP="00FB58BB">
      <w:pPr>
        <w:ind w:firstLine="709"/>
        <w:jc w:val="both"/>
        <w:rPr>
          <w:sz w:val="28"/>
          <w:szCs w:val="28"/>
          <w:lang w:val="kk-KZ"/>
        </w:rPr>
      </w:pPr>
    </w:p>
    <w:p w14:paraId="03B67AA3" w14:textId="77777777" w:rsidR="007A7AEB" w:rsidRPr="009C339B" w:rsidRDefault="007A7AEB" w:rsidP="00FB58BB">
      <w:pPr>
        <w:ind w:firstLine="709"/>
        <w:jc w:val="both"/>
        <w:rPr>
          <w:sz w:val="28"/>
          <w:szCs w:val="28"/>
          <w:lang w:val="kk-KZ"/>
        </w:rPr>
      </w:pPr>
    </w:p>
    <w:p w14:paraId="77893A8E" w14:textId="70A2AA79" w:rsidR="009C339B" w:rsidRDefault="00EC2864" w:rsidP="00BD1EC6">
      <w:pPr>
        <w:ind w:firstLine="709"/>
        <w:jc w:val="both"/>
        <w:rPr>
          <w:b/>
          <w:sz w:val="28"/>
          <w:szCs w:val="28"/>
          <w:lang w:val="kk-KZ"/>
        </w:rPr>
      </w:pPr>
      <w:r w:rsidRPr="00EC2864">
        <w:rPr>
          <w:b/>
          <w:sz w:val="28"/>
          <w:szCs w:val="28"/>
          <w:lang w:val="kk-KZ"/>
        </w:rPr>
        <w:lastRenderedPageBreak/>
        <w:t xml:space="preserve">5.2 Жаңа </w:t>
      </w:r>
      <w:r w:rsidR="009C339B">
        <w:rPr>
          <w:b/>
          <w:sz w:val="28"/>
          <w:szCs w:val="28"/>
          <w:lang w:val="kk-KZ"/>
        </w:rPr>
        <w:t xml:space="preserve">жартылай </w:t>
      </w:r>
      <w:r w:rsidRPr="00EC2864">
        <w:rPr>
          <w:b/>
          <w:sz w:val="28"/>
          <w:szCs w:val="28"/>
          <w:lang w:val="kk-KZ"/>
        </w:rPr>
        <w:t xml:space="preserve">ет фабрикаттарының </w:t>
      </w:r>
      <w:r w:rsidR="009C339B" w:rsidRPr="009C339B">
        <w:rPr>
          <w:b/>
          <w:sz w:val="28"/>
          <w:szCs w:val="28"/>
          <w:lang w:val="kk-KZ"/>
        </w:rPr>
        <w:t>органолептикалық бағалау нәтижелерін талдау</w:t>
      </w:r>
    </w:p>
    <w:p w14:paraId="2C6672EF" w14:textId="66190F5F" w:rsidR="00D153A2" w:rsidRDefault="00D153A2" w:rsidP="00163F9C">
      <w:pPr>
        <w:widowControl/>
        <w:autoSpaceDE/>
        <w:autoSpaceDN/>
        <w:ind w:firstLine="709"/>
        <w:jc w:val="both"/>
        <w:rPr>
          <w:sz w:val="28"/>
          <w:szCs w:val="28"/>
          <w:lang w:val="kk-KZ"/>
        </w:rPr>
      </w:pPr>
      <w:r>
        <w:rPr>
          <w:sz w:val="28"/>
          <w:szCs w:val="28"/>
          <w:lang w:val="kk-KZ"/>
        </w:rPr>
        <w:t>Ж</w:t>
      </w:r>
      <w:r w:rsidRPr="00D153A2">
        <w:rPr>
          <w:sz w:val="28"/>
          <w:szCs w:val="28"/>
          <w:lang w:val="kk-KZ"/>
        </w:rPr>
        <w:t xml:space="preserve">артылай </w:t>
      </w:r>
      <w:r>
        <w:rPr>
          <w:sz w:val="28"/>
          <w:szCs w:val="28"/>
          <w:lang w:val="kk-KZ"/>
        </w:rPr>
        <w:t xml:space="preserve">ет </w:t>
      </w:r>
      <w:r w:rsidRPr="00D153A2">
        <w:rPr>
          <w:sz w:val="28"/>
          <w:szCs w:val="28"/>
          <w:lang w:val="kk-KZ"/>
        </w:rPr>
        <w:t>фабрикаттарының сапасы ең алдымен органолептика</w:t>
      </w:r>
      <w:r w:rsidR="00C62C98">
        <w:rPr>
          <w:sz w:val="28"/>
          <w:szCs w:val="28"/>
          <w:lang w:val="kk-KZ"/>
        </w:rPr>
        <w:t xml:space="preserve">лық көрсеткіштерімен </w:t>
      </w:r>
      <w:r w:rsidRPr="00D153A2">
        <w:rPr>
          <w:sz w:val="28"/>
          <w:szCs w:val="28"/>
          <w:lang w:val="kk-KZ"/>
        </w:rPr>
        <w:t xml:space="preserve">анықталады. Органолептикалық көрсеткіштерді анықтау кезінде </w:t>
      </w:r>
      <w:r w:rsidRPr="001414C2">
        <w:rPr>
          <w:sz w:val="28"/>
          <w:szCs w:val="28"/>
          <w:lang w:val="kk-KZ"/>
        </w:rPr>
        <w:t xml:space="preserve">сыртқы түрі, </w:t>
      </w:r>
      <w:r>
        <w:rPr>
          <w:sz w:val="28"/>
          <w:szCs w:val="28"/>
          <w:lang w:val="kk-KZ"/>
        </w:rPr>
        <w:t>кескендегі көрінісі, түсі және иісі, дәмі</w:t>
      </w:r>
      <w:r w:rsidRPr="00D153A2">
        <w:rPr>
          <w:sz w:val="28"/>
          <w:szCs w:val="28"/>
          <w:lang w:val="kk-KZ"/>
        </w:rPr>
        <w:t xml:space="preserve"> бағаланады. Физико-химиялық көрсеткіштер мен тамақ өнімдерінің қауіпсіздігі көрсеткіштері Кеден одағының 034/2013 «Ет және ет өнімдерінің қауіпсіздігі туралы» техникалық регламентінің талаптарына сәйкес болуы керек және олар дайын өнімнің тұтынушылық қасиеттерінде көрсетіледі.</w:t>
      </w:r>
    </w:p>
    <w:p w14:paraId="6A62AA36" w14:textId="631A2118" w:rsidR="00D153A2" w:rsidRDefault="00D153A2" w:rsidP="004943E1">
      <w:pPr>
        <w:widowControl/>
        <w:autoSpaceDE/>
        <w:autoSpaceDN/>
        <w:ind w:firstLine="709"/>
        <w:jc w:val="both"/>
        <w:rPr>
          <w:sz w:val="28"/>
          <w:szCs w:val="28"/>
          <w:lang w:val="kk-KZ"/>
        </w:rPr>
      </w:pPr>
      <w:r w:rsidRPr="00D153A2">
        <w:rPr>
          <w:sz w:val="28"/>
          <w:szCs w:val="28"/>
          <w:lang w:val="kk-KZ"/>
        </w:rPr>
        <w:t xml:space="preserve">Органолептикалық бағалауға сәйкес, </w:t>
      </w:r>
      <w:r>
        <w:rPr>
          <w:sz w:val="28"/>
          <w:szCs w:val="28"/>
          <w:lang w:val="kk-KZ"/>
        </w:rPr>
        <w:t>тәжірибиелік үлгі</w:t>
      </w:r>
      <w:r w:rsidRPr="00D153A2">
        <w:rPr>
          <w:sz w:val="28"/>
          <w:szCs w:val="28"/>
          <w:lang w:val="kk-KZ"/>
        </w:rPr>
        <w:t xml:space="preserve"> бақылау</w:t>
      </w:r>
      <w:r>
        <w:rPr>
          <w:sz w:val="28"/>
          <w:szCs w:val="28"/>
          <w:lang w:val="kk-KZ"/>
        </w:rPr>
        <w:t xml:space="preserve"> үлгісі</w:t>
      </w:r>
      <w:r w:rsidR="00C62C98">
        <w:rPr>
          <w:sz w:val="28"/>
          <w:szCs w:val="28"/>
          <w:lang w:val="kk-KZ"/>
        </w:rPr>
        <w:t>мен</w:t>
      </w:r>
      <w:r w:rsidRPr="00D153A2">
        <w:rPr>
          <w:sz w:val="28"/>
          <w:szCs w:val="28"/>
          <w:lang w:val="kk-KZ"/>
        </w:rPr>
        <w:t xml:space="preserve"> </w:t>
      </w:r>
      <w:r w:rsidR="00C62C98">
        <w:rPr>
          <w:sz w:val="28"/>
          <w:szCs w:val="28"/>
          <w:lang w:val="kk-KZ"/>
        </w:rPr>
        <w:t>бірдей</w:t>
      </w:r>
      <w:r w:rsidRPr="00D153A2">
        <w:rPr>
          <w:sz w:val="28"/>
          <w:szCs w:val="28"/>
          <w:lang w:val="kk-KZ"/>
        </w:rPr>
        <w:t xml:space="preserve"> және дәмдеуіштердің </w:t>
      </w:r>
      <w:r w:rsidR="00C62C98">
        <w:rPr>
          <w:sz w:val="28"/>
          <w:szCs w:val="28"/>
          <w:lang w:val="kk-KZ"/>
        </w:rPr>
        <w:t xml:space="preserve">хош иісіне ие </w:t>
      </w:r>
      <w:r w:rsidRPr="00D153A2">
        <w:rPr>
          <w:sz w:val="28"/>
          <w:szCs w:val="28"/>
          <w:lang w:val="kk-KZ"/>
        </w:rPr>
        <w:t>(36-кесте).</w:t>
      </w:r>
    </w:p>
    <w:p w14:paraId="14485528" w14:textId="77777777" w:rsidR="00070F06" w:rsidRDefault="00070F06" w:rsidP="004943E1">
      <w:pPr>
        <w:shd w:val="clear" w:color="auto" w:fill="FFFFFF"/>
        <w:jc w:val="both"/>
        <w:rPr>
          <w:bCs/>
          <w:spacing w:val="-10"/>
          <w:sz w:val="28"/>
          <w:szCs w:val="28"/>
          <w:lang w:val="kk-KZ"/>
        </w:rPr>
      </w:pPr>
    </w:p>
    <w:p w14:paraId="762F067F" w14:textId="030F2115" w:rsidR="004943E1" w:rsidRDefault="004943E1" w:rsidP="004943E1">
      <w:pPr>
        <w:shd w:val="clear" w:color="auto" w:fill="FFFFFF"/>
        <w:jc w:val="both"/>
        <w:rPr>
          <w:bCs/>
          <w:spacing w:val="-10"/>
          <w:sz w:val="28"/>
          <w:szCs w:val="28"/>
          <w:lang w:val="kk-KZ"/>
        </w:rPr>
      </w:pPr>
      <w:r w:rsidRPr="006166EE">
        <w:rPr>
          <w:bCs/>
          <w:spacing w:val="-10"/>
          <w:sz w:val="28"/>
          <w:szCs w:val="28"/>
          <w:lang w:val="kk-KZ"/>
        </w:rPr>
        <w:t xml:space="preserve">Кесте </w:t>
      </w:r>
      <w:r w:rsidR="0098510E">
        <w:rPr>
          <w:bCs/>
          <w:spacing w:val="-10"/>
          <w:sz w:val="28"/>
          <w:szCs w:val="28"/>
          <w:lang w:val="kk-KZ"/>
        </w:rPr>
        <w:t>36</w:t>
      </w:r>
      <w:r w:rsidRPr="001414C2">
        <w:rPr>
          <w:bCs/>
          <w:spacing w:val="-10"/>
          <w:sz w:val="28"/>
          <w:szCs w:val="28"/>
          <w:lang w:val="kk-KZ"/>
        </w:rPr>
        <w:t xml:space="preserve"> – </w:t>
      </w:r>
      <w:r>
        <w:rPr>
          <w:bCs/>
          <w:spacing w:val="-10"/>
          <w:sz w:val="28"/>
          <w:szCs w:val="28"/>
          <w:lang w:val="kk-KZ"/>
        </w:rPr>
        <w:t>Ж</w:t>
      </w:r>
      <w:r w:rsidRPr="001414C2">
        <w:rPr>
          <w:bCs/>
          <w:spacing w:val="-10"/>
          <w:sz w:val="28"/>
          <w:szCs w:val="28"/>
          <w:lang w:val="kk-KZ"/>
        </w:rPr>
        <w:t>артылай ет фабрикаттарының ор</w:t>
      </w:r>
      <w:r>
        <w:rPr>
          <w:bCs/>
          <w:spacing w:val="-10"/>
          <w:sz w:val="28"/>
          <w:szCs w:val="28"/>
          <w:lang w:val="kk-KZ"/>
        </w:rPr>
        <w:t>ганолептикалық көрсеткіштері</w:t>
      </w:r>
    </w:p>
    <w:p w14:paraId="550C3F52" w14:textId="77777777" w:rsidR="004943E1" w:rsidRDefault="004943E1" w:rsidP="004943E1">
      <w:pPr>
        <w:shd w:val="clear" w:color="auto" w:fill="FFFFFF"/>
        <w:jc w:val="both"/>
        <w:rPr>
          <w:bCs/>
          <w:spacing w:val="-10"/>
          <w:sz w:val="28"/>
          <w:szCs w:val="28"/>
          <w:lang w:val="kk-KZ"/>
        </w:rPr>
      </w:pPr>
    </w:p>
    <w:tbl>
      <w:tblPr>
        <w:tblStyle w:val="a7"/>
        <w:tblW w:w="9634" w:type="dxa"/>
        <w:tblLayout w:type="fixed"/>
        <w:tblLook w:val="04A0" w:firstRow="1" w:lastRow="0" w:firstColumn="1" w:lastColumn="0" w:noHBand="0" w:noVBand="1"/>
      </w:tblPr>
      <w:tblGrid>
        <w:gridCol w:w="1980"/>
        <w:gridCol w:w="3827"/>
        <w:gridCol w:w="3827"/>
      </w:tblGrid>
      <w:tr w:rsidR="004943E1" w:rsidRPr="00A16454" w14:paraId="303598F9" w14:textId="77777777" w:rsidTr="004943E1">
        <w:tc>
          <w:tcPr>
            <w:tcW w:w="1980" w:type="dxa"/>
          </w:tcPr>
          <w:p w14:paraId="6A31832A" w14:textId="75221DB2" w:rsidR="004943E1" w:rsidRPr="00A16454" w:rsidRDefault="004943E1" w:rsidP="004943E1">
            <w:pPr>
              <w:tabs>
                <w:tab w:val="left" w:pos="1550"/>
              </w:tabs>
              <w:jc w:val="center"/>
              <w:rPr>
                <w:sz w:val="28"/>
                <w:szCs w:val="28"/>
                <w:highlight w:val="yellow"/>
              </w:rPr>
            </w:pPr>
            <w:r w:rsidRPr="004943E1">
              <w:rPr>
                <w:sz w:val="28"/>
                <w:szCs w:val="28"/>
              </w:rPr>
              <w:t>Көрсеткіштің атауы</w:t>
            </w:r>
          </w:p>
        </w:tc>
        <w:tc>
          <w:tcPr>
            <w:tcW w:w="3827" w:type="dxa"/>
          </w:tcPr>
          <w:p w14:paraId="0881D93F" w14:textId="5C47EE27" w:rsidR="004943E1" w:rsidRPr="00AE28C1" w:rsidRDefault="004943E1" w:rsidP="004943E1">
            <w:pPr>
              <w:tabs>
                <w:tab w:val="left" w:pos="1550"/>
              </w:tabs>
              <w:jc w:val="center"/>
              <w:rPr>
                <w:sz w:val="28"/>
                <w:szCs w:val="28"/>
                <w:highlight w:val="yellow"/>
              </w:rPr>
            </w:pPr>
            <w:r w:rsidRPr="00AE28C1">
              <w:rPr>
                <w:kern w:val="24"/>
                <w:sz w:val="28"/>
                <w:szCs w:val="28"/>
              </w:rPr>
              <w:t>ҚР СТ МемСТ Р 52675-2009 бойынша жартылай ет фабрикаты</w:t>
            </w:r>
          </w:p>
        </w:tc>
        <w:tc>
          <w:tcPr>
            <w:tcW w:w="3827" w:type="dxa"/>
          </w:tcPr>
          <w:p w14:paraId="78780A71" w14:textId="39479A21" w:rsidR="004943E1" w:rsidRPr="00AE28C1" w:rsidRDefault="004943E1" w:rsidP="004943E1">
            <w:pPr>
              <w:tabs>
                <w:tab w:val="left" w:pos="1550"/>
              </w:tabs>
              <w:jc w:val="center"/>
              <w:rPr>
                <w:sz w:val="28"/>
                <w:szCs w:val="28"/>
                <w:highlight w:val="yellow"/>
              </w:rPr>
            </w:pPr>
            <w:r w:rsidRPr="00AE28C1">
              <w:rPr>
                <w:kern w:val="24"/>
                <w:sz w:val="28"/>
                <w:szCs w:val="28"/>
              </w:rPr>
              <w:t>«Жастар-</w:t>
            </w:r>
            <w:r w:rsidRPr="00AE28C1">
              <w:rPr>
                <w:kern w:val="24"/>
                <w:sz w:val="28"/>
                <w:szCs w:val="28"/>
                <w:lang w:val="en-US"/>
              </w:rPr>
              <w:t>L</w:t>
            </w:r>
            <w:r w:rsidRPr="00AE28C1">
              <w:rPr>
                <w:kern w:val="24"/>
                <w:sz w:val="28"/>
                <w:szCs w:val="28"/>
              </w:rPr>
              <w:t>» жартылай ет фабрикаты</w:t>
            </w:r>
          </w:p>
        </w:tc>
      </w:tr>
      <w:tr w:rsidR="004943E1" w:rsidRPr="00E10BD9" w14:paraId="1587F28A" w14:textId="77777777" w:rsidTr="004943E1">
        <w:tc>
          <w:tcPr>
            <w:tcW w:w="1980" w:type="dxa"/>
          </w:tcPr>
          <w:p w14:paraId="133A4F1E" w14:textId="249C6B0E" w:rsidR="004943E1" w:rsidRPr="004943E1" w:rsidRDefault="004943E1" w:rsidP="004943E1">
            <w:pPr>
              <w:tabs>
                <w:tab w:val="left" w:pos="1550"/>
              </w:tabs>
              <w:jc w:val="both"/>
              <w:rPr>
                <w:sz w:val="28"/>
                <w:szCs w:val="28"/>
                <w:lang w:val="kk-KZ"/>
              </w:rPr>
            </w:pPr>
            <w:r w:rsidRPr="004943E1">
              <w:rPr>
                <w:sz w:val="28"/>
                <w:szCs w:val="28"/>
                <w:lang w:val="kk-KZ"/>
              </w:rPr>
              <w:t>Сыртқы түрі</w:t>
            </w:r>
          </w:p>
        </w:tc>
        <w:tc>
          <w:tcPr>
            <w:tcW w:w="7654" w:type="dxa"/>
            <w:gridSpan w:val="2"/>
          </w:tcPr>
          <w:p w14:paraId="3EF9F064" w14:textId="4DFBEB73" w:rsidR="004943E1" w:rsidRPr="008D5CBE" w:rsidRDefault="008D5CBE" w:rsidP="008D5CBE">
            <w:pPr>
              <w:tabs>
                <w:tab w:val="left" w:pos="1550"/>
              </w:tabs>
              <w:jc w:val="both"/>
              <w:rPr>
                <w:sz w:val="28"/>
                <w:szCs w:val="28"/>
                <w:highlight w:val="yellow"/>
                <w:lang w:val="kk-KZ"/>
              </w:rPr>
            </w:pPr>
            <w:r w:rsidRPr="008D5CBE">
              <w:rPr>
                <w:sz w:val="28"/>
                <w:szCs w:val="28"/>
                <w:lang w:val="kk-KZ"/>
              </w:rPr>
              <w:t xml:space="preserve">Сүйектері, шеміршектері, сіңірлері, ірі дәнекер </w:t>
            </w:r>
            <w:r>
              <w:rPr>
                <w:sz w:val="28"/>
                <w:szCs w:val="28"/>
                <w:lang w:val="kk-KZ"/>
              </w:rPr>
              <w:t>ұлпалары</w:t>
            </w:r>
            <w:r w:rsidRPr="008D5CBE">
              <w:rPr>
                <w:sz w:val="28"/>
                <w:szCs w:val="28"/>
                <w:lang w:val="kk-KZ"/>
              </w:rPr>
              <w:t xml:space="preserve">, қан ұйығыштары және қабыршақтары жоқ, біркелкі араласқан, жиектері жыртылған немесе сынбаған, нан </w:t>
            </w:r>
            <w:r>
              <w:rPr>
                <w:sz w:val="28"/>
                <w:szCs w:val="28"/>
                <w:lang w:val="kk-KZ"/>
              </w:rPr>
              <w:t>үгіндісімен</w:t>
            </w:r>
            <w:r w:rsidRPr="008D5CBE">
              <w:rPr>
                <w:sz w:val="28"/>
                <w:szCs w:val="28"/>
                <w:lang w:val="kk-KZ"/>
              </w:rPr>
              <w:t xml:space="preserve"> біркелкі қапталған ұсақталған біртекті масса</w:t>
            </w:r>
          </w:p>
        </w:tc>
      </w:tr>
      <w:tr w:rsidR="004943E1" w:rsidRPr="00E10BD9" w14:paraId="09203A21" w14:textId="77777777" w:rsidTr="004943E1">
        <w:tc>
          <w:tcPr>
            <w:tcW w:w="1980" w:type="dxa"/>
          </w:tcPr>
          <w:p w14:paraId="1B70532E" w14:textId="7AAE8A6E" w:rsidR="004943E1" w:rsidRPr="009A6F96" w:rsidRDefault="004943E1" w:rsidP="004943E1">
            <w:pPr>
              <w:tabs>
                <w:tab w:val="left" w:pos="1550"/>
              </w:tabs>
              <w:jc w:val="both"/>
              <w:rPr>
                <w:sz w:val="28"/>
                <w:szCs w:val="28"/>
                <w:lang w:val="kk-KZ"/>
              </w:rPr>
            </w:pPr>
            <w:r w:rsidRPr="004943E1">
              <w:rPr>
                <w:sz w:val="28"/>
                <w:szCs w:val="28"/>
              </w:rPr>
              <w:t>Кес</w:t>
            </w:r>
            <w:r w:rsidRPr="004943E1">
              <w:rPr>
                <w:sz w:val="28"/>
                <w:szCs w:val="28"/>
                <w:lang w:val="kk-KZ"/>
              </w:rPr>
              <w:t>кендегі</w:t>
            </w:r>
            <w:r w:rsidRPr="004943E1">
              <w:rPr>
                <w:sz w:val="28"/>
                <w:szCs w:val="28"/>
              </w:rPr>
              <w:t xml:space="preserve"> көрініс</w:t>
            </w:r>
            <w:r w:rsidR="009A6F96">
              <w:rPr>
                <w:sz w:val="28"/>
                <w:szCs w:val="28"/>
                <w:lang w:val="kk-KZ"/>
              </w:rPr>
              <w:t>і</w:t>
            </w:r>
          </w:p>
        </w:tc>
        <w:tc>
          <w:tcPr>
            <w:tcW w:w="3827" w:type="dxa"/>
          </w:tcPr>
          <w:p w14:paraId="3F33C448" w14:textId="4A91D0AF" w:rsidR="004943E1" w:rsidRPr="004943E1" w:rsidRDefault="008D5CBE" w:rsidP="004943E1">
            <w:pPr>
              <w:tabs>
                <w:tab w:val="left" w:pos="1550"/>
              </w:tabs>
              <w:jc w:val="both"/>
              <w:rPr>
                <w:sz w:val="28"/>
                <w:szCs w:val="28"/>
                <w:highlight w:val="yellow"/>
                <w:lang w:val="kk-KZ"/>
              </w:rPr>
            </w:pPr>
            <w:r w:rsidRPr="0036088A">
              <w:rPr>
                <w:color w:val="000000"/>
                <w:sz w:val="28"/>
                <w:szCs w:val="28"/>
                <w:lang w:val="kk-KZ"/>
              </w:rPr>
              <w:t>Біркелкі тартылған жылқы мен сиыр еті</w:t>
            </w:r>
            <w:r>
              <w:rPr>
                <w:color w:val="000000"/>
                <w:sz w:val="28"/>
                <w:szCs w:val="28"/>
                <w:lang w:val="kk-KZ"/>
              </w:rPr>
              <w:t>нің</w:t>
            </w:r>
            <w:r w:rsidRPr="0036088A">
              <w:rPr>
                <w:color w:val="000000"/>
                <w:sz w:val="28"/>
                <w:szCs w:val="28"/>
                <w:lang w:val="kk-KZ"/>
              </w:rPr>
              <w:t xml:space="preserve"> </w:t>
            </w:r>
            <w:r w:rsidR="004943E1">
              <w:rPr>
                <w:color w:val="000000"/>
                <w:sz w:val="28"/>
                <w:szCs w:val="28"/>
                <w:lang w:val="kk-KZ"/>
              </w:rPr>
              <w:t>фаршы</w:t>
            </w:r>
          </w:p>
        </w:tc>
        <w:tc>
          <w:tcPr>
            <w:tcW w:w="3827" w:type="dxa"/>
          </w:tcPr>
          <w:p w14:paraId="3FFDDD51" w14:textId="62531F71" w:rsidR="004943E1" w:rsidRPr="008D5CBE" w:rsidRDefault="008D5CBE" w:rsidP="004943E1">
            <w:pPr>
              <w:tabs>
                <w:tab w:val="left" w:pos="1550"/>
              </w:tabs>
              <w:jc w:val="both"/>
              <w:rPr>
                <w:sz w:val="28"/>
                <w:szCs w:val="28"/>
                <w:highlight w:val="yellow"/>
                <w:lang w:val="kk-KZ"/>
              </w:rPr>
            </w:pPr>
            <w:r w:rsidRPr="008D5CBE">
              <w:rPr>
                <w:color w:val="000000"/>
                <w:sz w:val="28"/>
                <w:szCs w:val="28"/>
                <w:lang w:val="kk-KZ"/>
              </w:rPr>
              <w:t>Біркелкі тартылған жылқы еті мен сиыр еті және тағамдық қоспалар</w:t>
            </w:r>
            <w:r>
              <w:rPr>
                <w:color w:val="000000"/>
                <w:sz w:val="28"/>
                <w:szCs w:val="28"/>
                <w:lang w:val="kk-KZ"/>
              </w:rPr>
              <w:t xml:space="preserve"> қосылған фарш </w:t>
            </w:r>
          </w:p>
        </w:tc>
      </w:tr>
      <w:tr w:rsidR="008D5CBE" w:rsidRPr="008D5CBE" w14:paraId="30C8125C" w14:textId="77777777" w:rsidTr="004943E1">
        <w:tc>
          <w:tcPr>
            <w:tcW w:w="1980" w:type="dxa"/>
          </w:tcPr>
          <w:p w14:paraId="0139BBDD" w14:textId="18AE2270" w:rsidR="008D5CBE" w:rsidRPr="004943E1" w:rsidRDefault="008D5CBE" w:rsidP="004943E1">
            <w:pPr>
              <w:tabs>
                <w:tab w:val="left" w:pos="1550"/>
              </w:tabs>
              <w:jc w:val="both"/>
              <w:rPr>
                <w:sz w:val="28"/>
                <w:szCs w:val="28"/>
              </w:rPr>
            </w:pPr>
            <w:r w:rsidRPr="004943E1">
              <w:rPr>
                <w:sz w:val="28"/>
                <w:szCs w:val="28"/>
                <w:lang w:val="kk-KZ"/>
              </w:rPr>
              <w:t>Түсі және иісі</w:t>
            </w:r>
          </w:p>
        </w:tc>
        <w:tc>
          <w:tcPr>
            <w:tcW w:w="3827" w:type="dxa"/>
          </w:tcPr>
          <w:p w14:paraId="1EE8C4F6" w14:textId="7E1C9F2D" w:rsidR="008D5CBE" w:rsidRPr="008D5CBE" w:rsidRDefault="008D5CBE" w:rsidP="008D5CBE">
            <w:pPr>
              <w:tabs>
                <w:tab w:val="left" w:pos="1550"/>
              </w:tabs>
              <w:jc w:val="both"/>
              <w:rPr>
                <w:color w:val="000000"/>
                <w:sz w:val="28"/>
                <w:szCs w:val="28"/>
              </w:rPr>
            </w:pPr>
            <w:r w:rsidRPr="008D5CBE">
              <w:rPr>
                <w:color w:val="000000"/>
                <w:sz w:val="28"/>
                <w:szCs w:val="28"/>
              </w:rPr>
              <w:t xml:space="preserve">Қолданылатын дәмдеуіштер мен нан </w:t>
            </w:r>
            <w:r>
              <w:rPr>
                <w:color w:val="000000"/>
                <w:sz w:val="28"/>
                <w:szCs w:val="28"/>
                <w:lang w:val="kk-KZ"/>
              </w:rPr>
              <w:t>үгіндісін</w:t>
            </w:r>
            <w:r w:rsidRPr="008D5CBE">
              <w:rPr>
                <w:color w:val="000000"/>
                <w:sz w:val="28"/>
                <w:szCs w:val="28"/>
              </w:rPr>
              <w:t xml:space="preserve"> ескере отырып, бөтен дәм мен иіссіз</w:t>
            </w:r>
          </w:p>
        </w:tc>
        <w:tc>
          <w:tcPr>
            <w:tcW w:w="3827" w:type="dxa"/>
          </w:tcPr>
          <w:p w14:paraId="62D8C345" w14:textId="46F5696F" w:rsidR="008D5CBE" w:rsidRPr="008D5CBE" w:rsidRDefault="008133FB" w:rsidP="004943E1">
            <w:pPr>
              <w:tabs>
                <w:tab w:val="left" w:pos="1550"/>
              </w:tabs>
              <w:jc w:val="both"/>
              <w:rPr>
                <w:color w:val="000000"/>
                <w:sz w:val="28"/>
                <w:szCs w:val="28"/>
                <w:lang w:val="kk-KZ"/>
              </w:rPr>
            </w:pPr>
            <w:r>
              <w:rPr>
                <w:color w:val="000000"/>
                <w:sz w:val="28"/>
                <w:szCs w:val="28"/>
              </w:rPr>
              <w:t xml:space="preserve">Қолданылатын дәмдеуіштер, </w:t>
            </w:r>
            <w:r w:rsidR="008D5CBE" w:rsidRPr="008D5CBE">
              <w:rPr>
                <w:color w:val="000000"/>
                <w:sz w:val="28"/>
                <w:szCs w:val="28"/>
              </w:rPr>
              <w:t xml:space="preserve">нан </w:t>
            </w:r>
            <w:r w:rsidR="008D5CBE">
              <w:rPr>
                <w:color w:val="000000"/>
                <w:sz w:val="28"/>
                <w:szCs w:val="28"/>
                <w:lang w:val="kk-KZ"/>
              </w:rPr>
              <w:t>үгіндісін</w:t>
            </w:r>
            <w:r w:rsidR="008D5CBE" w:rsidRPr="008D5CBE">
              <w:rPr>
                <w:color w:val="000000"/>
                <w:sz w:val="28"/>
                <w:szCs w:val="28"/>
              </w:rPr>
              <w:t xml:space="preserve"> </w:t>
            </w:r>
            <w:r>
              <w:rPr>
                <w:color w:val="000000"/>
                <w:sz w:val="28"/>
                <w:szCs w:val="28"/>
                <w:lang w:val="kk-KZ"/>
              </w:rPr>
              <w:t xml:space="preserve">және тағамдық қоспаларды </w:t>
            </w:r>
            <w:r w:rsidR="008D5CBE" w:rsidRPr="008D5CBE">
              <w:rPr>
                <w:color w:val="000000"/>
                <w:sz w:val="28"/>
                <w:szCs w:val="28"/>
              </w:rPr>
              <w:t>ескере отырып, бөтен дәм мен иіссіз</w:t>
            </w:r>
          </w:p>
        </w:tc>
      </w:tr>
      <w:tr w:rsidR="004943E1" w:rsidRPr="008133FB" w14:paraId="39589B1D" w14:textId="77777777" w:rsidTr="004943E1">
        <w:tc>
          <w:tcPr>
            <w:tcW w:w="9634" w:type="dxa"/>
            <w:gridSpan w:val="3"/>
          </w:tcPr>
          <w:p w14:paraId="28AABE70" w14:textId="1922980F" w:rsidR="004943E1" w:rsidRPr="008133FB" w:rsidRDefault="008133FB" w:rsidP="00163F9C">
            <w:pPr>
              <w:tabs>
                <w:tab w:val="left" w:pos="1550"/>
              </w:tabs>
              <w:jc w:val="both"/>
              <w:rPr>
                <w:sz w:val="28"/>
                <w:szCs w:val="28"/>
                <w:lang w:val="kk-KZ"/>
              </w:rPr>
            </w:pPr>
            <w:r w:rsidRPr="008133FB">
              <w:rPr>
                <w:sz w:val="28"/>
                <w:szCs w:val="28"/>
                <w:lang w:val="kk-KZ"/>
              </w:rPr>
              <w:t xml:space="preserve">* </w:t>
            </w:r>
            <w:r w:rsidR="00163F9C">
              <w:rPr>
                <w:sz w:val="28"/>
                <w:szCs w:val="28"/>
                <w:lang w:val="kk-KZ"/>
              </w:rPr>
              <w:t>Д</w:t>
            </w:r>
            <w:r w:rsidR="00163F9C" w:rsidRPr="008133FB">
              <w:rPr>
                <w:sz w:val="28"/>
                <w:szCs w:val="28"/>
                <w:lang w:val="kk-KZ"/>
              </w:rPr>
              <w:t>әмі</w:t>
            </w:r>
            <w:r w:rsidR="00163F9C">
              <w:rPr>
                <w:sz w:val="28"/>
                <w:szCs w:val="28"/>
                <w:lang w:val="kk-KZ"/>
              </w:rPr>
              <w:t xml:space="preserve"> - ж</w:t>
            </w:r>
            <w:r w:rsidRPr="008133FB">
              <w:rPr>
                <w:sz w:val="28"/>
                <w:szCs w:val="28"/>
                <w:lang w:val="kk-KZ"/>
              </w:rPr>
              <w:t xml:space="preserve">артылай </w:t>
            </w:r>
            <w:r>
              <w:rPr>
                <w:sz w:val="28"/>
                <w:szCs w:val="28"/>
                <w:lang w:val="kk-KZ"/>
              </w:rPr>
              <w:t xml:space="preserve">ет </w:t>
            </w:r>
            <w:r w:rsidRPr="008133FB">
              <w:rPr>
                <w:sz w:val="28"/>
                <w:szCs w:val="28"/>
                <w:lang w:val="kk-KZ"/>
              </w:rPr>
              <w:t>фабрикаттарын термиялық өңдеуден кейін бағаланады</w:t>
            </w:r>
          </w:p>
        </w:tc>
      </w:tr>
    </w:tbl>
    <w:p w14:paraId="3F733090" w14:textId="77777777" w:rsidR="004943E1" w:rsidRPr="00AE28C1" w:rsidRDefault="004943E1" w:rsidP="008133FB">
      <w:pPr>
        <w:shd w:val="clear" w:color="auto" w:fill="FFFFFF"/>
        <w:tabs>
          <w:tab w:val="left" w:pos="1550"/>
        </w:tabs>
        <w:ind w:firstLine="709"/>
        <w:jc w:val="both"/>
        <w:rPr>
          <w:sz w:val="28"/>
          <w:szCs w:val="28"/>
          <w:lang w:val="kk-KZ"/>
        </w:rPr>
      </w:pPr>
    </w:p>
    <w:p w14:paraId="7A4FD157" w14:textId="0267A720" w:rsidR="00070F06" w:rsidRDefault="003472CD" w:rsidP="008133FB">
      <w:pPr>
        <w:ind w:firstLine="709"/>
        <w:jc w:val="both"/>
        <w:rPr>
          <w:sz w:val="28"/>
          <w:szCs w:val="28"/>
          <w:lang w:val="kk-KZ"/>
        </w:rPr>
      </w:pPr>
      <w:r>
        <w:rPr>
          <w:sz w:val="28"/>
          <w:szCs w:val="28"/>
          <w:lang w:val="kk-KZ"/>
        </w:rPr>
        <w:t>Жартылай ет фабрикаттарының</w:t>
      </w:r>
      <w:r w:rsidRPr="003472CD">
        <w:rPr>
          <w:sz w:val="28"/>
          <w:szCs w:val="28"/>
          <w:lang w:val="kk-KZ"/>
        </w:rPr>
        <w:t xml:space="preserve"> сапасын анықтайтын негізгі факторлардың бірі - сенсорлық бағалау. Сондықтан одан әрі зерттеулер бақылау</w:t>
      </w:r>
      <w:r>
        <w:rPr>
          <w:sz w:val="28"/>
          <w:szCs w:val="28"/>
          <w:lang w:val="kk-KZ"/>
        </w:rPr>
        <w:t xml:space="preserve"> үлгісі мен</w:t>
      </w:r>
      <w:r w:rsidRPr="003472CD">
        <w:rPr>
          <w:sz w:val="28"/>
          <w:szCs w:val="28"/>
          <w:lang w:val="kk-KZ"/>
        </w:rPr>
        <w:t xml:space="preserve"> </w:t>
      </w:r>
      <w:r>
        <w:rPr>
          <w:sz w:val="28"/>
          <w:szCs w:val="28"/>
          <w:lang w:val="kk-KZ"/>
        </w:rPr>
        <w:t>тәжірибелік үлгілердің</w:t>
      </w:r>
      <w:r w:rsidRPr="003472CD">
        <w:rPr>
          <w:sz w:val="28"/>
          <w:szCs w:val="28"/>
          <w:lang w:val="kk-KZ"/>
        </w:rPr>
        <w:t xml:space="preserve"> </w:t>
      </w:r>
      <w:r>
        <w:rPr>
          <w:sz w:val="28"/>
          <w:szCs w:val="28"/>
          <w:lang w:val="kk-KZ"/>
        </w:rPr>
        <w:t xml:space="preserve">сапалық сипаттамаларын </w:t>
      </w:r>
      <w:r w:rsidRPr="003472CD">
        <w:rPr>
          <w:sz w:val="28"/>
          <w:szCs w:val="28"/>
          <w:lang w:val="kk-KZ"/>
        </w:rPr>
        <w:t>зерттеуге бағытталды. Бейіндік әдіс арқылы сенсорлық бағалау жүргізілді.</w:t>
      </w:r>
    </w:p>
    <w:p w14:paraId="7382AA6A" w14:textId="7A41D559" w:rsidR="003472CD" w:rsidRDefault="003472CD" w:rsidP="008133FB">
      <w:pPr>
        <w:ind w:firstLine="709"/>
        <w:jc w:val="both"/>
        <w:rPr>
          <w:sz w:val="28"/>
          <w:szCs w:val="28"/>
          <w:lang w:val="kk-KZ"/>
        </w:rPr>
      </w:pPr>
      <w:r w:rsidRPr="003472CD">
        <w:rPr>
          <w:sz w:val="28"/>
          <w:szCs w:val="28"/>
          <w:lang w:val="kk-KZ"/>
        </w:rPr>
        <w:t>Бейіндік әдістің мәні мынада: органолептикалық қасиеттердің бірінің күрделі тұжырымдамасы қарапайым компоненттердің жиынтығы түрінде ұсынылады, оларды дәм татушылар сапасына, қарқындылығына және көріну тәртібіне қарай бағалайды.</w:t>
      </w:r>
      <w:r>
        <w:rPr>
          <w:sz w:val="28"/>
          <w:szCs w:val="28"/>
          <w:lang w:val="kk-KZ"/>
        </w:rPr>
        <w:t xml:space="preserve"> </w:t>
      </w:r>
      <w:r w:rsidRPr="003472CD">
        <w:rPr>
          <w:sz w:val="28"/>
          <w:szCs w:val="28"/>
          <w:lang w:val="kk-KZ"/>
        </w:rPr>
        <w:t>Профил</w:t>
      </w:r>
      <w:r w:rsidR="00C62C98">
        <w:rPr>
          <w:sz w:val="28"/>
          <w:szCs w:val="28"/>
          <w:lang w:val="kk-KZ"/>
        </w:rPr>
        <w:t>лограммалық</w:t>
      </w:r>
      <w:r w:rsidRPr="003472CD">
        <w:rPr>
          <w:sz w:val="28"/>
          <w:szCs w:val="28"/>
          <w:lang w:val="kk-KZ"/>
        </w:rPr>
        <w:t xml:space="preserve"> талдауды орындау кезінде жеке белгілердің қарқындылығын бағалау үшін баллдық шкалалар қолданылады, </w:t>
      </w:r>
      <w:r w:rsidR="00C62C98">
        <w:rPr>
          <w:sz w:val="28"/>
          <w:szCs w:val="28"/>
          <w:lang w:val="kk-KZ"/>
        </w:rPr>
        <w:t xml:space="preserve">нәтижелер </w:t>
      </w:r>
      <w:r w:rsidRPr="003472CD">
        <w:rPr>
          <w:sz w:val="28"/>
          <w:szCs w:val="28"/>
          <w:lang w:val="kk-KZ"/>
        </w:rPr>
        <w:t xml:space="preserve">дәйекті түрде анықталады, </w:t>
      </w:r>
      <w:r w:rsidR="00C62C98">
        <w:rPr>
          <w:sz w:val="28"/>
          <w:szCs w:val="28"/>
          <w:lang w:val="kk-KZ"/>
        </w:rPr>
        <w:t xml:space="preserve">профиллограмма </w:t>
      </w:r>
      <w:r w:rsidRPr="003472CD">
        <w:rPr>
          <w:sz w:val="28"/>
          <w:szCs w:val="28"/>
          <w:lang w:val="kk-KZ"/>
        </w:rPr>
        <w:t>графикалық түрде бейнеленеді.</w:t>
      </w:r>
    </w:p>
    <w:p w14:paraId="0691DC00" w14:textId="3EF5DA32" w:rsidR="003472CD" w:rsidRDefault="003472CD" w:rsidP="003472CD">
      <w:pPr>
        <w:ind w:firstLine="709"/>
        <w:jc w:val="both"/>
        <w:rPr>
          <w:sz w:val="28"/>
          <w:szCs w:val="28"/>
          <w:lang w:val="kk-KZ"/>
        </w:rPr>
      </w:pPr>
      <w:r w:rsidRPr="003472CD">
        <w:rPr>
          <w:sz w:val="28"/>
          <w:szCs w:val="28"/>
          <w:lang w:val="kk-KZ"/>
        </w:rPr>
        <w:t xml:space="preserve">Бүгінгі таңда </w:t>
      </w:r>
      <w:r w:rsidR="00C62C98">
        <w:rPr>
          <w:sz w:val="28"/>
          <w:szCs w:val="28"/>
          <w:lang w:val="kk-KZ"/>
        </w:rPr>
        <w:t>профиллограмма</w:t>
      </w:r>
      <w:r w:rsidRPr="003472CD">
        <w:rPr>
          <w:sz w:val="28"/>
          <w:szCs w:val="28"/>
          <w:lang w:val="kk-KZ"/>
        </w:rPr>
        <w:t xml:space="preserve"> әдісі перспективалы болып саналады.</w:t>
      </w:r>
      <w:r>
        <w:rPr>
          <w:sz w:val="28"/>
          <w:szCs w:val="28"/>
          <w:lang w:val="kk-KZ"/>
        </w:rPr>
        <w:t xml:space="preserve"> </w:t>
      </w:r>
      <w:r w:rsidR="00C62C98">
        <w:rPr>
          <w:sz w:val="28"/>
          <w:szCs w:val="28"/>
          <w:lang w:val="kk-KZ"/>
        </w:rPr>
        <w:t>Профиллограмма</w:t>
      </w:r>
      <w:r w:rsidRPr="003472CD">
        <w:rPr>
          <w:sz w:val="28"/>
          <w:szCs w:val="28"/>
          <w:lang w:val="kk-KZ"/>
        </w:rPr>
        <w:t xml:space="preserve"> әдісі рецептурадағы компоненттерді ауыстыру кезінде немесе кез-келген компоненттің массалық үлесін азайту кезінде өнімде болатын </w:t>
      </w:r>
      <w:r w:rsidRPr="003472CD">
        <w:rPr>
          <w:sz w:val="28"/>
          <w:szCs w:val="28"/>
          <w:lang w:val="kk-KZ"/>
        </w:rPr>
        <w:lastRenderedPageBreak/>
        <w:t>өзгерістерді анықтауға мүмкіндік береді.</w:t>
      </w:r>
      <w:r>
        <w:rPr>
          <w:sz w:val="28"/>
          <w:szCs w:val="28"/>
          <w:lang w:val="kk-KZ"/>
        </w:rPr>
        <w:t xml:space="preserve"> </w:t>
      </w:r>
      <w:r w:rsidRPr="003472CD">
        <w:rPr>
          <w:sz w:val="28"/>
          <w:szCs w:val="28"/>
          <w:lang w:val="kk-KZ"/>
        </w:rPr>
        <w:t>Сондай-ақ, әдіс аналогпен салыстырғанда әртүрлі сақтау жағдайларының әсерінен өнімде болатын өзгерістерді талдау</w:t>
      </w:r>
      <w:r w:rsidR="00BF6117">
        <w:rPr>
          <w:sz w:val="28"/>
          <w:szCs w:val="28"/>
          <w:lang w:val="kk-KZ"/>
        </w:rPr>
        <w:t>да қолданылуы мүмкін</w:t>
      </w:r>
      <w:r w:rsidRPr="003472CD">
        <w:rPr>
          <w:sz w:val="28"/>
          <w:szCs w:val="28"/>
          <w:lang w:val="kk-KZ"/>
        </w:rPr>
        <w:t>.</w:t>
      </w:r>
      <w:r>
        <w:rPr>
          <w:sz w:val="28"/>
          <w:szCs w:val="28"/>
          <w:lang w:val="kk-KZ"/>
        </w:rPr>
        <w:t xml:space="preserve"> </w:t>
      </w:r>
      <w:r w:rsidRPr="003472CD">
        <w:rPr>
          <w:sz w:val="28"/>
          <w:szCs w:val="28"/>
          <w:lang w:val="kk-KZ"/>
        </w:rPr>
        <w:t>Органолептикалық қасиеттері 5 балдық шкала бойынша бағаланды (37-кесте).</w:t>
      </w:r>
      <w:r w:rsidR="00C62C98">
        <w:rPr>
          <w:sz w:val="28"/>
          <w:szCs w:val="28"/>
          <w:lang w:val="kk-KZ"/>
        </w:rPr>
        <w:t xml:space="preserve"> </w:t>
      </w:r>
    </w:p>
    <w:p w14:paraId="2E64E753" w14:textId="11C3FC63" w:rsidR="00580C7C" w:rsidRPr="00580C7C" w:rsidRDefault="00580C7C" w:rsidP="003472CD">
      <w:pPr>
        <w:ind w:firstLine="709"/>
        <w:jc w:val="both"/>
        <w:rPr>
          <w:sz w:val="28"/>
          <w:szCs w:val="28"/>
          <w:lang w:val="kk-KZ"/>
        </w:rPr>
      </w:pPr>
      <w:r>
        <w:rPr>
          <w:sz w:val="28"/>
          <w:szCs w:val="28"/>
          <w:lang w:val="kk-KZ"/>
        </w:rPr>
        <w:t>«</w:t>
      </w:r>
      <w:r w:rsidRPr="00580C7C">
        <w:rPr>
          <w:sz w:val="28"/>
          <w:szCs w:val="28"/>
          <w:lang w:val="kk-KZ"/>
        </w:rPr>
        <w:t>Өнімдердің органолептикалық бағалауын дегустация хаттамасымен комиссия мүшелері бағалады. Бағалау 5 баллдық жүйе бойынша жүргізілді (3-кесте). Дайындалған жартылай фабрикаттардың органолептикалық бағалау көрсеткіштері бақылау үлгісінен төмен емес екендігі анықталды</w:t>
      </w:r>
      <w:r>
        <w:rPr>
          <w:sz w:val="28"/>
          <w:szCs w:val="28"/>
          <w:lang w:val="kk-KZ"/>
        </w:rPr>
        <w:t>» [107]</w:t>
      </w:r>
      <w:r w:rsidRPr="00580C7C">
        <w:rPr>
          <w:sz w:val="28"/>
          <w:szCs w:val="28"/>
          <w:lang w:val="kk-KZ"/>
        </w:rPr>
        <w:t>.</w:t>
      </w:r>
    </w:p>
    <w:p w14:paraId="2DF9A8CF" w14:textId="77777777" w:rsidR="003472CD" w:rsidRDefault="003472CD" w:rsidP="003472CD">
      <w:pPr>
        <w:ind w:firstLine="709"/>
        <w:jc w:val="both"/>
        <w:rPr>
          <w:sz w:val="28"/>
          <w:szCs w:val="28"/>
          <w:lang w:val="kk-KZ"/>
        </w:rPr>
      </w:pPr>
    </w:p>
    <w:p w14:paraId="5DCDDC52" w14:textId="082466A2" w:rsidR="003472CD" w:rsidRDefault="003472CD" w:rsidP="003472CD">
      <w:pPr>
        <w:jc w:val="both"/>
        <w:rPr>
          <w:sz w:val="28"/>
          <w:szCs w:val="28"/>
          <w:lang w:val="kk-KZ"/>
        </w:rPr>
      </w:pPr>
      <w:r>
        <w:rPr>
          <w:sz w:val="28"/>
          <w:szCs w:val="28"/>
          <w:lang w:val="kk-KZ"/>
        </w:rPr>
        <w:t>Кесте 37 - Ж</w:t>
      </w:r>
      <w:r w:rsidRPr="003472CD">
        <w:rPr>
          <w:sz w:val="28"/>
          <w:szCs w:val="28"/>
          <w:lang w:val="kk-KZ"/>
        </w:rPr>
        <w:t xml:space="preserve">артылай </w:t>
      </w:r>
      <w:r>
        <w:rPr>
          <w:sz w:val="28"/>
          <w:szCs w:val="28"/>
          <w:lang w:val="kk-KZ"/>
        </w:rPr>
        <w:t xml:space="preserve">ет </w:t>
      </w:r>
      <w:r w:rsidRPr="003472CD">
        <w:rPr>
          <w:sz w:val="28"/>
          <w:szCs w:val="28"/>
          <w:lang w:val="kk-KZ"/>
        </w:rPr>
        <w:t>фабрикаттарының сапасын органолептикалық бағалау</w:t>
      </w:r>
    </w:p>
    <w:p w14:paraId="77820819" w14:textId="77777777" w:rsidR="003472CD" w:rsidRDefault="003472CD" w:rsidP="003472CD">
      <w:pPr>
        <w:jc w:val="both"/>
        <w:rPr>
          <w:sz w:val="28"/>
          <w:szCs w:val="28"/>
          <w:lang w:val="kk-KZ"/>
        </w:rPr>
      </w:pPr>
    </w:p>
    <w:tbl>
      <w:tblPr>
        <w:tblStyle w:val="a7"/>
        <w:tblW w:w="0" w:type="auto"/>
        <w:jc w:val="center"/>
        <w:tblLook w:val="04A0" w:firstRow="1" w:lastRow="0" w:firstColumn="1" w:lastColumn="0" w:noHBand="0" w:noVBand="1"/>
      </w:tblPr>
      <w:tblGrid>
        <w:gridCol w:w="2943"/>
        <w:gridCol w:w="3715"/>
        <w:gridCol w:w="2913"/>
      </w:tblGrid>
      <w:tr w:rsidR="003472CD" w:rsidRPr="00BF4235" w14:paraId="0EECB8FD" w14:textId="77777777" w:rsidTr="009A6F96">
        <w:trPr>
          <w:jc w:val="center"/>
        </w:trPr>
        <w:tc>
          <w:tcPr>
            <w:tcW w:w="2943" w:type="dxa"/>
          </w:tcPr>
          <w:p w14:paraId="57B1586E" w14:textId="4066C5E7" w:rsidR="003472CD" w:rsidRPr="00BF4235" w:rsidRDefault="003472CD" w:rsidP="003472CD">
            <w:pPr>
              <w:jc w:val="center"/>
              <w:rPr>
                <w:sz w:val="28"/>
                <w:szCs w:val="28"/>
              </w:rPr>
            </w:pPr>
            <w:r w:rsidRPr="003472CD">
              <w:rPr>
                <w:sz w:val="28"/>
                <w:szCs w:val="28"/>
              </w:rPr>
              <w:t>Органолептикалық сипаттамалары</w:t>
            </w:r>
          </w:p>
        </w:tc>
        <w:tc>
          <w:tcPr>
            <w:tcW w:w="3715" w:type="dxa"/>
          </w:tcPr>
          <w:p w14:paraId="434DB91D" w14:textId="0428D8A0" w:rsidR="003472CD" w:rsidRPr="00BF4235" w:rsidRDefault="009A6F96" w:rsidP="003472CD">
            <w:pPr>
              <w:jc w:val="center"/>
              <w:rPr>
                <w:sz w:val="28"/>
                <w:szCs w:val="28"/>
              </w:rPr>
            </w:pPr>
            <w:r w:rsidRPr="00AE28C1">
              <w:rPr>
                <w:kern w:val="24"/>
                <w:sz w:val="28"/>
                <w:szCs w:val="28"/>
              </w:rPr>
              <w:t>ҚР СТ МемСТ Р 52675-2009 бойынша жартылай ет фабрикаты</w:t>
            </w:r>
          </w:p>
        </w:tc>
        <w:tc>
          <w:tcPr>
            <w:tcW w:w="2913" w:type="dxa"/>
          </w:tcPr>
          <w:p w14:paraId="3ED1BA81" w14:textId="30CCC7B9" w:rsidR="003472CD" w:rsidRPr="00BF4235" w:rsidRDefault="009A6F96" w:rsidP="003472CD">
            <w:pPr>
              <w:jc w:val="center"/>
              <w:rPr>
                <w:sz w:val="28"/>
                <w:szCs w:val="28"/>
              </w:rPr>
            </w:pPr>
            <w:r w:rsidRPr="00AE28C1">
              <w:rPr>
                <w:kern w:val="24"/>
                <w:sz w:val="28"/>
                <w:szCs w:val="28"/>
              </w:rPr>
              <w:t>«Жастар-</w:t>
            </w:r>
            <w:r w:rsidRPr="00AE28C1">
              <w:rPr>
                <w:kern w:val="24"/>
                <w:sz w:val="28"/>
                <w:szCs w:val="28"/>
                <w:lang w:val="en-US"/>
              </w:rPr>
              <w:t>L</w:t>
            </w:r>
            <w:r w:rsidRPr="00AE28C1">
              <w:rPr>
                <w:kern w:val="24"/>
                <w:sz w:val="28"/>
                <w:szCs w:val="28"/>
              </w:rPr>
              <w:t>» жартылай ет фабрикаты</w:t>
            </w:r>
          </w:p>
        </w:tc>
      </w:tr>
      <w:tr w:rsidR="003472CD" w:rsidRPr="00BF4235" w14:paraId="36EF66A5" w14:textId="77777777" w:rsidTr="009A6F96">
        <w:trPr>
          <w:jc w:val="center"/>
        </w:trPr>
        <w:tc>
          <w:tcPr>
            <w:tcW w:w="2943" w:type="dxa"/>
          </w:tcPr>
          <w:p w14:paraId="2A817862" w14:textId="348CC38A" w:rsidR="003472CD" w:rsidRPr="00BF4235" w:rsidRDefault="009A6F96" w:rsidP="003472CD">
            <w:pPr>
              <w:jc w:val="both"/>
              <w:rPr>
                <w:sz w:val="28"/>
                <w:szCs w:val="28"/>
              </w:rPr>
            </w:pPr>
            <w:r w:rsidRPr="004943E1">
              <w:rPr>
                <w:sz w:val="28"/>
                <w:szCs w:val="28"/>
                <w:lang w:val="kk-KZ"/>
              </w:rPr>
              <w:t>Сыртқы түрі</w:t>
            </w:r>
          </w:p>
        </w:tc>
        <w:tc>
          <w:tcPr>
            <w:tcW w:w="3715" w:type="dxa"/>
          </w:tcPr>
          <w:p w14:paraId="43F42377" w14:textId="790B91C8" w:rsidR="003472CD" w:rsidRPr="00BF4235" w:rsidRDefault="009A6F96" w:rsidP="009A6F96">
            <w:pPr>
              <w:jc w:val="center"/>
              <w:rPr>
                <w:sz w:val="28"/>
                <w:szCs w:val="28"/>
              </w:rPr>
            </w:pPr>
            <w:r>
              <w:rPr>
                <w:sz w:val="28"/>
                <w:szCs w:val="28"/>
              </w:rPr>
              <w:t>4</w:t>
            </w:r>
            <w:r w:rsidR="003472CD" w:rsidRPr="00BF4235">
              <w:rPr>
                <w:sz w:val="28"/>
                <w:szCs w:val="28"/>
              </w:rPr>
              <w:t>,</w:t>
            </w:r>
            <w:r w:rsidR="003E4802">
              <w:rPr>
                <w:sz w:val="28"/>
                <w:szCs w:val="28"/>
                <w:lang w:val="kk-KZ"/>
              </w:rPr>
              <w:t>9</w:t>
            </w:r>
            <w:r>
              <w:rPr>
                <w:sz w:val="28"/>
                <w:szCs w:val="28"/>
              </w:rPr>
              <w:t>±0,1</w:t>
            </w:r>
          </w:p>
        </w:tc>
        <w:tc>
          <w:tcPr>
            <w:tcW w:w="2913" w:type="dxa"/>
          </w:tcPr>
          <w:p w14:paraId="08015A3C" w14:textId="1A461A33" w:rsidR="003472CD" w:rsidRPr="009A6F96" w:rsidRDefault="009A6F96" w:rsidP="003472CD">
            <w:pPr>
              <w:jc w:val="center"/>
              <w:rPr>
                <w:sz w:val="28"/>
                <w:szCs w:val="28"/>
                <w:lang w:val="kk-KZ"/>
              </w:rPr>
            </w:pPr>
            <w:r>
              <w:rPr>
                <w:sz w:val="28"/>
                <w:szCs w:val="28"/>
                <w:lang w:val="kk-KZ"/>
              </w:rPr>
              <w:t>4,9</w:t>
            </w:r>
            <w:r w:rsidR="003472CD" w:rsidRPr="00BF4235">
              <w:rPr>
                <w:sz w:val="28"/>
                <w:szCs w:val="28"/>
              </w:rPr>
              <w:t>±0</w:t>
            </w:r>
            <w:r>
              <w:rPr>
                <w:sz w:val="28"/>
                <w:szCs w:val="28"/>
                <w:lang w:val="kk-KZ"/>
              </w:rPr>
              <w:t>,1</w:t>
            </w:r>
          </w:p>
        </w:tc>
      </w:tr>
      <w:tr w:rsidR="003472CD" w:rsidRPr="00BF4235" w14:paraId="10BB6074" w14:textId="77777777" w:rsidTr="009A6F96">
        <w:trPr>
          <w:jc w:val="center"/>
        </w:trPr>
        <w:tc>
          <w:tcPr>
            <w:tcW w:w="2943" w:type="dxa"/>
          </w:tcPr>
          <w:p w14:paraId="1941A049" w14:textId="3B0208CE" w:rsidR="003472CD" w:rsidRPr="0011691C" w:rsidRDefault="009A6F96" w:rsidP="003472CD">
            <w:pPr>
              <w:jc w:val="both"/>
              <w:rPr>
                <w:sz w:val="28"/>
                <w:szCs w:val="28"/>
                <w:lang w:val="kk-KZ"/>
              </w:rPr>
            </w:pPr>
            <w:r w:rsidRPr="004943E1">
              <w:rPr>
                <w:sz w:val="28"/>
                <w:szCs w:val="28"/>
              </w:rPr>
              <w:t>Кес</w:t>
            </w:r>
            <w:r w:rsidRPr="004943E1">
              <w:rPr>
                <w:sz w:val="28"/>
                <w:szCs w:val="28"/>
                <w:lang w:val="kk-KZ"/>
              </w:rPr>
              <w:t>кендегі</w:t>
            </w:r>
            <w:r w:rsidRPr="004943E1">
              <w:rPr>
                <w:sz w:val="28"/>
                <w:szCs w:val="28"/>
              </w:rPr>
              <w:t xml:space="preserve"> көрініс</w:t>
            </w:r>
            <w:r w:rsidR="0011691C">
              <w:rPr>
                <w:sz w:val="28"/>
                <w:szCs w:val="28"/>
                <w:lang w:val="kk-KZ"/>
              </w:rPr>
              <w:t>і</w:t>
            </w:r>
          </w:p>
        </w:tc>
        <w:tc>
          <w:tcPr>
            <w:tcW w:w="3715" w:type="dxa"/>
          </w:tcPr>
          <w:p w14:paraId="05AEC9EB" w14:textId="1D06A2BE" w:rsidR="003472CD" w:rsidRPr="00BF4235" w:rsidRDefault="009A6F96" w:rsidP="009A6F96">
            <w:pPr>
              <w:jc w:val="center"/>
              <w:rPr>
                <w:sz w:val="28"/>
                <w:szCs w:val="28"/>
              </w:rPr>
            </w:pPr>
            <w:r>
              <w:rPr>
                <w:sz w:val="28"/>
                <w:szCs w:val="28"/>
                <w:lang w:val="kk-KZ"/>
              </w:rPr>
              <w:t>4</w:t>
            </w:r>
            <w:r w:rsidR="003472CD" w:rsidRPr="00BF4235">
              <w:rPr>
                <w:sz w:val="28"/>
                <w:szCs w:val="28"/>
              </w:rPr>
              <w:t>,</w:t>
            </w:r>
            <w:r w:rsidR="003E4802">
              <w:rPr>
                <w:sz w:val="28"/>
                <w:szCs w:val="28"/>
                <w:lang w:val="kk-KZ"/>
              </w:rPr>
              <w:t>8</w:t>
            </w:r>
            <w:r w:rsidR="003472CD" w:rsidRPr="00BF4235">
              <w:rPr>
                <w:sz w:val="28"/>
                <w:szCs w:val="28"/>
              </w:rPr>
              <w:t>±0,2</w:t>
            </w:r>
          </w:p>
        </w:tc>
        <w:tc>
          <w:tcPr>
            <w:tcW w:w="2913" w:type="dxa"/>
          </w:tcPr>
          <w:p w14:paraId="1D84F518" w14:textId="77777777" w:rsidR="003472CD" w:rsidRPr="00BF4235" w:rsidRDefault="003472CD" w:rsidP="003472CD">
            <w:pPr>
              <w:jc w:val="center"/>
              <w:rPr>
                <w:sz w:val="28"/>
                <w:szCs w:val="28"/>
              </w:rPr>
            </w:pPr>
            <w:r w:rsidRPr="00BF4235">
              <w:rPr>
                <w:sz w:val="28"/>
                <w:szCs w:val="28"/>
              </w:rPr>
              <w:t>4,8±0,3</w:t>
            </w:r>
          </w:p>
        </w:tc>
      </w:tr>
      <w:tr w:rsidR="003472CD" w:rsidRPr="00BF4235" w14:paraId="3C0B6818" w14:textId="77777777" w:rsidTr="009A6F96">
        <w:trPr>
          <w:jc w:val="center"/>
        </w:trPr>
        <w:tc>
          <w:tcPr>
            <w:tcW w:w="2943" w:type="dxa"/>
            <w:tcBorders>
              <w:top w:val="single" w:sz="4" w:space="0" w:color="auto"/>
            </w:tcBorders>
          </w:tcPr>
          <w:p w14:paraId="7F700798" w14:textId="1C286528" w:rsidR="003472CD" w:rsidRPr="009A6F96" w:rsidRDefault="009A6F96" w:rsidP="003472CD">
            <w:pPr>
              <w:jc w:val="both"/>
              <w:rPr>
                <w:sz w:val="28"/>
                <w:szCs w:val="28"/>
                <w:lang w:val="kk-KZ"/>
              </w:rPr>
            </w:pPr>
            <w:r>
              <w:rPr>
                <w:sz w:val="28"/>
                <w:szCs w:val="28"/>
                <w:lang w:val="kk-KZ"/>
              </w:rPr>
              <w:t>Түсі</w:t>
            </w:r>
          </w:p>
        </w:tc>
        <w:tc>
          <w:tcPr>
            <w:tcW w:w="3715" w:type="dxa"/>
            <w:tcBorders>
              <w:top w:val="single" w:sz="4" w:space="0" w:color="auto"/>
            </w:tcBorders>
          </w:tcPr>
          <w:p w14:paraId="07E06109" w14:textId="27C49C20" w:rsidR="003472CD" w:rsidRPr="00BF4235" w:rsidRDefault="003E4802" w:rsidP="003472CD">
            <w:pPr>
              <w:jc w:val="center"/>
              <w:rPr>
                <w:sz w:val="28"/>
                <w:szCs w:val="28"/>
              </w:rPr>
            </w:pPr>
            <w:r>
              <w:rPr>
                <w:sz w:val="28"/>
                <w:szCs w:val="28"/>
              </w:rPr>
              <w:t>4,5</w:t>
            </w:r>
            <w:r w:rsidR="003472CD" w:rsidRPr="00BF4235">
              <w:rPr>
                <w:sz w:val="28"/>
                <w:szCs w:val="28"/>
              </w:rPr>
              <w:t>±0,3</w:t>
            </w:r>
          </w:p>
        </w:tc>
        <w:tc>
          <w:tcPr>
            <w:tcW w:w="2913" w:type="dxa"/>
            <w:tcBorders>
              <w:top w:val="single" w:sz="4" w:space="0" w:color="auto"/>
            </w:tcBorders>
          </w:tcPr>
          <w:p w14:paraId="45F751D6" w14:textId="2D9A9F26" w:rsidR="003472CD" w:rsidRPr="00BF4235" w:rsidRDefault="003E4802" w:rsidP="003472CD">
            <w:pPr>
              <w:jc w:val="center"/>
              <w:rPr>
                <w:sz w:val="28"/>
                <w:szCs w:val="28"/>
              </w:rPr>
            </w:pPr>
            <w:r>
              <w:rPr>
                <w:sz w:val="28"/>
                <w:szCs w:val="28"/>
              </w:rPr>
              <w:t>4,4</w:t>
            </w:r>
            <w:r w:rsidR="003472CD" w:rsidRPr="00BF4235">
              <w:rPr>
                <w:sz w:val="28"/>
                <w:szCs w:val="28"/>
              </w:rPr>
              <w:t>±0,3</w:t>
            </w:r>
          </w:p>
        </w:tc>
      </w:tr>
      <w:tr w:rsidR="003472CD" w:rsidRPr="00BF4235" w14:paraId="4DD60248" w14:textId="77777777" w:rsidTr="009A6F96">
        <w:trPr>
          <w:jc w:val="center"/>
        </w:trPr>
        <w:tc>
          <w:tcPr>
            <w:tcW w:w="2943" w:type="dxa"/>
          </w:tcPr>
          <w:p w14:paraId="5DE07C94" w14:textId="0385D322" w:rsidR="003472CD" w:rsidRPr="009A6F96" w:rsidRDefault="009A6F96" w:rsidP="003472CD">
            <w:pPr>
              <w:jc w:val="both"/>
              <w:rPr>
                <w:sz w:val="28"/>
                <w:szCs w:val="28"/>
                <w:lang w:val="kk-KZ"/>
              </w:rPr>
            </w:pPr>
            <w:r>
              <w:rPr>
                <w:sz w:val="28"/>
                <w:szCs w:val="28"/>
                <w:lang w:val="kk-KZ"/>
              </w:rPr>
              <w:t>Иісі</w:t>
            </w:r>
          </w:p>
        </w:tc>
        <w:tc>
          <w:tcPr>
            <w:tcW w:w="3715" w:type="dxa"/>
          </w:tcPr>
          <w:p w14:paraId="08181EC6" w14:textId="50349A92" w:rsidR="003472CD" w:rsidRPr="00BF4235" w:rsidRDefault="003E4802" w:rsidP="003472CD">
            <w:pPr>
              <w:jc w:val="center"/>
              <w:rPr>
                <w:sz w:val="28"/>
                <w:szCs w:val="28"/>
              </w:rPr>
            </w:pPr>
            <w:r>
              <w:rPr>
                <w:sz w:val="28"/>
                <w:szCs w:val="28"/>
              </w:rPr>
              <w:t>4,7</w:t>
            </w:r>
            <w:r w:rsidR="003472CD" w:rsidRPr="00BF4235">
              <w:rPr>
                <w:sz w:val="28"/>
                <w:szCs w:val="28"/>
              </w:rPr>
              <w:t>±0,2</w:t>
            </w:r>
          </w:p>
        </w:tc>
        <w:tc>
          <w:tcPr>
            <w:tcW w:w="2913" w:type="dxa"/>
          </w:tcPr>
          <w:p w14:paraId="20613FB7" w14:textId="77777777" w:rsidR="003472CD" w:rsidRPr="00BF4235" w:rsidRDefault="003472CD" w:rsidP="003472CD">
            <w:pPr>
              <w:jc w:val="center"/>
              <w:rPr>
                <w:sz w:val="28"/>
                <w:szCs w:val="28"/>
              </w:rPr>
            </w:pPr>
            <w:r w:rsidRPr="00BF4235">
              <w:rPr>
                <w:sz w:val="28"/>
                <w:szCs w:val="28"/>
              </w:rPr>
              <w:t>4,7±0,2</w:t>
            </w:r>
          </w:p>
        </w:tc>
      </w:tr>
      <w:tr w:rsidR="003472CD" w:rsidRPr="00BF4235" w14:paraId="4B0A4453" w14:textId="77777777" w:rsidTr="009A6F96">
        <w:trPr>
          <w:jc w:val="center"/>
        </w:trPr>
        <w:tc>
          <w:tcPr>
            <w:tcW w:w="2943" w:type="dxa"/>
          </w:tcPr>
          <w:p w14:paraId="429643AA" w14:textId="4543CB10" w:rsidR="003472CD" w:rsidRPr="00BF4235" w:rsidRDefault="009A6F96" w:rsidP="003472CD">
            <w:pPr>
              <w:jc w:val="both"/>
              <w:rPr>
                <w:sz w:val="28"/>
                <w:szCs w:val="28"/>
              </w:rPr>
            </w:pPr>
            <w:r w:rsidRPr="009A6F96">
              <w:rPr>
                <w:sz w:val="28"/>
                <w:szCs w:val="28"/>
              </w:rPr>
              <w:t>Жалпы балл</w:t>
            </w:r>
          </w:p>
        </w:tc>
        <w:tc>
          <w:tcPr>
            <w:tcW w:w="3715" w:type="dxa"/>
          </w:tcPr>
          <w:p w14:paraId="19AEA0C9" w14:textId="54051E4C" w:rsidR="003472CD" w:rsidRPr="00BF4235" w:rsidRDefault="003472CD" w:rsidP="009A6F96">
            <w:pPr>
              <w:jc w:val="center"/>
              <w:rPr>
                <w:sz w:val="28"/>
                <w:szCs w:val="28"/>
              </w:rPr>
            </w:pPr>
            <w:r w:rsidRPr="00BF4235">
              <w:rPr>
                <w:sz w:val="28"/>
                <w:szCs w:val="28"/>
              </w:rPr>
              <w:t>4,</w:t>
            </w:r>
            <w:r w:rsidR="003E4802">
              <w:rPr>
                <w:sz w:val="28"/>
                <w:szCs w:val="28"/>
                <w:lang w:val="kk-KZ"/>
              </w:rPr>
              <w:t>72</w:t>
            </w:r>
            <w:r w:rsidR="009A6F96">
              <w:rPr>
                <w:sz w:val="28"/>
                <w:szCs w:val="28"/>
              </w:rPr>
              <w:t>±0,2</w:t>
            </w:r>
          </w:p>
        </w:tc>
        <w:tc>
          <w:tcPr>
            <w:tcW w:w="2913" w:type="dxa"/>
          </w:tcPr>
          <w:p w14:paraId="5B5AF232" w14:textId="28E80FAC" w:rsidR="003472CD" w:rsidRPr="00BF4235" w:rsidRDefault="003472CD" w:rsidP="003472CD">
            <w:pPr>
              <w:jc w:val="center"/>
              <w:rPr>
                <w:sz w:val="28"/>
                <w:szCs w:val="28"/>
              </w:rPr>
            </w:pPr>
            <w:r w:rsidRPr="00BF4235">
              <w:rPr>
                <w:sz w:val="28"/>
                <w:szCs w:val="28"/>
              </w:rPr>
              <w:t>4</w:t>
            </w:r>
            <w:r w:rsidR="009A6F96">
              <w:rPr>
                <w:sz w:val="28"/>
                <w:szCs w:val="28"/>
              </w:rPr>
              <w:t>,7±0,2</w:t>
            </w:r>
          </w:p>
        </w:tc>
      </w:tr>
    </w:tbl>
    <w:p w14:paraId="527DB093" w14:textId="77777777" w:rsidR="003472CD" w:rsidRDefault="003472CD" w:rsidP="003472CD">
      <w:pPr>
        <w:jc w:val="both"/>
        <w:rPr>
          <w:sz w:val="28"/>
          <w:szCs w:val="28"/>
          <w:lang w:val="kk-KZ"/>
        </w:rPr>
      </w:pPr>
    </w:p>
    <w:p w14:paraId="4F36E65C" w14:textId="6747305F" w:rsidR="003472CD" w:rsidRDefault="00B86187" w:rsidP="003472CD">
      <w:pPr>
        <w:ind w:firstLine="709"/>
        <w:jc w:val="both"/>
        <w:rPr>
          <w:sz w:val="28"/>
          <w:szCs w:val="28"/>
          <w:lang w:val="kk-KZ"/>
        </w:rPr>
      </w:pPr>
      <w:r w:rsidRPr="00B86187">
        <w:rPr>
          <w:sz w:val="28"/>
          <w:szCs w:val="28"/>
          <w:lang w:val="kk-KZ"/>
        </w:rPr>
        <w:t xml:space="preserve">Органолептикалық көрсеткіштердің маңызды көрсеткіштері жартылай </w:t>
      </w:r>
      <w:r w:rsidR="009B4032" w:rsidRPr="00B86187">
        <w:rPr>
          <w:sz w:val="28"/>
          <w:szCs w:val="28"/>
          <w:lang w:val="kk-KZ"/>
        </w:rPr>
        <w:t xml:space="preserve">ет </w:t>
      </w:r>
      <w:r w:rsidRPr="00B86187">
        <w:rPr>
          <w:sz w:val="28"/>
          <w:szCs w:val="28"/>
          <w:lang w:val="kk-KZ"/>
        </w:rPr>
        <w:t xml:space="preserve">фабрикаттарының </w:t>
      </w:r>
      <w:r>
        <w:rPr>
          <w:sz w:val="28"/>
          <w:szCs w:val="28"/>
          <w:lang w:val="kk-KZ"/>
        </w:rPr>
        <w:t xml:space="preserve">дәмі мен </w:t>
      </w:r>
      <w:r w:rsidRPr="00B86187">
        <w:rPr>
          <w:sz w:val="28"/>
          <w:szCs w:val="28"/>
          <w:lang w:val="kk-KZ"/>
        </w:rPr>
        <w:t xml:space="preserve">хош иісі болып табылады, олар құрамындағы химиялық реакциялардың </w:t>
      </w:r>
      <w:r>
        <w:rPr>
          <w:sz w:val="28"/>
          <w:szCs w:val="28"/>
          <w:lang w:val="kk-KZ"/>
        </w:rPr>
        <w:t>құрамына</w:t>
      </w:r>
      <w:r w:rsidRPr="00B86187">
        <w:rPr>
          <w:sz w:val="28"/>
          <w:szCs w:val="28"/>
          <w:lang w:val="kk-KZ"/>
        </w:rPr>
        <w:t xml:space="preserve"> және пайда болуына тікелей байланысты.</w:t>
      </w:r>
      <w:r>
        <w:rPr>
          <w:sz w:val="28"/>
          <w:szCs w:val="28"/>
          <w:lang w:val="kk-KZ"/>
        </w:rPr>
        <w:t xml:space="preserve"> </w:t>
      </w:r>
    </w:p>
    <w:p w14:paraId="08303888" w14:textId="19BA7AE6" w:rsidR="003472CD" w:rsidRDefault="00B86187" w:rsidP="003472CD">
      <w:pPr>
        <w:ind w:firstLine="709"/>
        <w:jc w:val="both"/>
        <w:rPr>
          <w:sz w:val="28"/>
          <w:szCs w:val="28"/>
          <w:lang w:val="kk-KZ"/>
        </w:rPr>
      </w:pPr>
      <w:r w:rsidRPr="00B86187">
        <w:rPr>
          <w:sz w:val="28"/>
          <w:szCs w:val="28"/>
          <w:lang w:val="kk-KZ"/>
        </w:rPr>
        <w:t>Дәмі, иісі және сыртқы түрі жағымды өнім тәбетті арттырып, жақсы сіңуіне ықпал ет</w:t>
      </w:r>
      <w:r w:rsidR="00BF6117">
        <w:rPr>
          <w:sz w:val="28"/>
          <w:szCs w:val="28"/>
          <w:lang w:val="kk-KZ"/>
        </w:rPr>
        <w:t>етіні ғылыми түрде дәлелденген</w:t>
      </w:r>
      <w:r w:rsidRPr="00B86187">
        <w:rPr>
          <w:sz w:val="28"/>
          <w:szCs w:val="28"/>
          <w:lang w:val="kk-KZ"/>
        </w:rPr>
        <w:t>.</w:t>
      </w:r>
    </w:p>
    <w:p w14:paraId="099202C3" w14:textId="7AD4CC33" w:rsidR="00B86187" w:rsidRPr="00773FCE" w:rsidRDefault="00B86187" w:rsidP="00DE797A">
      <w:pPr>
        <w:ind w:firstLine="709"/>
        <w:jc w:val="both"/>
        <w:rPr>
          <w:sz w:val="28"/>
          <w:szCs w:val="28"/>
          <w:lang w:val="kk-KZ"/>
        </w:rPr>
      </w:pPr>
      <w:r w:rsidRPr="00773FCE">
        <w:rPr>
          <w:sz w:val="28"/>
          <w:szCs w:val="28"/>
          <w:lang w:val="kk-KZ"/>
        </w:rPr>
        <w:t xml:space="preserve">Дайын жартылай </w:t>
      </w:r>
      <w:r w:rsidR="00C62C98" w:rsidRPr="00773FCE">
        <w:rPr>
          <w:sz w:val="28"/>
          <w:szCs w:val="28"/>
          <w:lang w:val="kk-KZ"/>
        </w:rPr>
        <w:t>ет фабрикаттарын</w:t>
      </w:r>
      <w:r w:rsidRPr="00773FCE">
        <w:rPr>
          <w:sz w:val="28"/>
          <w:szCs w:val="28"/>
          <w:lang w:val="kk-KZ"/>
        </w:rPr>
        <w:t xml:space="preserve"> сенсорлық бағалау тәжірибелік және бақылау үлгілерінің органолептикалық көрсеткіштері </w:t>
      </w:r>
      <w:r w:rsidR="00E97543" w:rsidRPr="00773FCE">
        <w:rPr>
          <w:sz w:val="28"/>
          <w:szCs w:val="28"/>
          <w:lang w:val="kk-KZ"/>
        </w:rPr>
        <w:t>бірдей</w:t>
      </w:r>
      <w:r w:rsidRPr="00773FCE">
        <w:rPr>
          <w:sz w:val="28"/>
          <w:szCs w:val="28"/>
          <w:lang w:val="kk-KZ"/>
        </w:rPr>
        <w:t xml:space="preserve"> екенін көрсетті. </w:t>
      </w:r>
      <w:r w:rsidR="00DE797A" w:rsidRPr="00773FCE">
        <w:rPr>
          <w:sz w:val="28"/>
          <w:szCs w:val="28"/>
          <w:lang w:val="kk-KZ"/>
        </w:rPr>
        <w:t xml:space="preserve">Дегенмен, жартылай </w:t>
      </w:r>
      <w:r w:rsidR="00525762" w:rsidRPr="00773FCE">
        <w:rPr>
          <w:sz w:val="28"/>
          <w:szCs w:val="28"/>
          <w:lang w:val="kk-KZ"/>
        </w:rPr>
        <w:t xml:space="preserve">ет </w:t>
      </w:r>
      <w:r w:rsidR="00DE797A" w:rsidRPr="00773FCE">
        <w:rPr>
          <w:sz w:val="28"/>
          <w:szCs w:val="28"/>
          <w:lang w:val="kk-KZ"/>
        </w:rPr>
        <w:t>фабрикаттар</w:t>
      </w:r>
      <w:r w:rsidR="00525762" w:rsidRPr="00773FCE">
        <w:rPr>
          <w:sz w:val="28"/>
          <w:szCs w:val="28"/>
          <w:lang w:val="kk-KZ"/>
        </w:rPr>
        <w:t>ыны</w:t>
      </w:r>
      <w:r w:rsidR="00525762">
        <w:rPr>
          <w:sz w:val="28"/>
          <w:szCs w:val="28"/>
          <w:lang w:val="kk-KZ"/>
        </w:rPr>
        <w:t>ң</w:t>
      </w:r>
      <w:r w:rsidR="00525762" w:rsidRPr="00773FCE">
        <w:rPr>
          <w:sz w:val="28"/>
          <w:szCs w:val="28"/>
          <w:lang w:val="kk-KZ"/>
        </w:rPr>
        <w:t xml:space="preserve"> түсінде 0,1 бал</w:t>
      </w:r>
      <w:r w:rsidR="00525762">
        <w:rPr>
          <w:sz w:val="28"/>
          <w:szCs w:val="28"/>
          <w:lang w:val="kk-KZ"/>
        </w:rPr>
        <w:t>ға</w:t>
      </w:r>
      <w:r w:rsidR="00DE797A" w:rsidRPr="00773FCE">
        <w:rPr>
          <w:sz w:val="28"/>
          <w:szCs w:val="28"/>
          <w:lang w:val="kk-KZ"/>
        </w:rPr>
        <w:t xml:space="preserve"> айырмашыл</w:t>
      </w:r>
      <w:r w:rsidR="00525762" w:rsidRPr="00773FCE">
        <w:rPr>
          <w:sz w:val="28"/>
          <w:szCs w:val="28"/>
          <w:lang w:val="kk-KZ"/>
        </w:rPr>
        <w:t xml:space="preserve">ықтар байқалды. Бұл </w:t>
      </w:r>
      <w:r w:rsidR="00DE797A" w:rsidRPr="00773FCE">
        <w:rPr>
          <w:sz w:val="28"/>
          <w:szCs w:val="28"/>
          <w:lang w:val="kk-KZ"/>
        </w:rPr>
        <w:t xml:space="preserve">жартылай </w:t>
      </w:r>
      <w:r w:rsidR="00525762">
        <w:rPr>
          <w:sz w:val="28"/>
          <w:szCs w:val="28"/>
          <w:lang w:val="kk-KZ"/>
        </w:rPr>
        <w:t xml:space="preserve">ет </w:t>
      </w:r>
      <w:r w:rsidR="00DE797A" w:rsidRPr="00773FCE">
        <w:rPr>
          <w:sz w:val="28"/>
          <w:szCs w:val="28"/>
          <w:lang w:val="kk-KZ"/>
        </w:rPr>
        <w:t>фабрикаттар</w:t>
      </w:r>
      <w:r w:rsidR="00525762">
        <w:rPr>
          <w:sz w:val="28"/>
          <w:szCs w:val="28"/>
          <w:lang w:val="kk-KZ"/>
        </w:rPr>
        <w:t>ына</w:t>
      </w:r>
      <w:r w:rsidR="00DE797A" w:rsidRPr="00773FCE">
        <w:rPr>
          <w:sz w:val="28"/>
          <w:szCs w:val="28"/>
          <w:lang w:val="kk-KZ"/>
        </w:rPr>
        <w:t xml:space="preserve"> </w:t>
      </w:r>
      <w:r w:rsidR="00525762" w:rsidRPr="00773FCE">
        <w:rPr>
          <w:sz w:val="28"/>
          <w:szCs w:val="28"/>
          <w:lang w:val="kk-KZ"/>
        </w:rPr>
        <w:t xml:space="preserve">жылқы еті </w:t>
      </w:r>
      <w:r w:rsidR="00DE797A" w:rsidRPr="00773FCE">
        <w:rPr>
          <w:sz w:val="28"/>
          <w:szCs w:val="28"/>
          <w:lang w:val="kk-KZ"/>
        </w:rPr>
        <w:t>қара түс беретіндігімен түсіндіріледі</w:t>
      </w:r>
      <w:r w:rsidR="00DE797A" w:rsidRPr="00A32E4F">
        <w:rPr>
          <w:sz w:val="28"/>
          <w:szCs w:val="28"/>
          <w:lang w:val="kk-KZ"/>
        </w:rPr>
        <w:t xml:space="preserve">. </w:t>
      </w:r>
      <w:r w:rsidR="00A32E4F" w:rsidRPr="00A32E4F">
        <w:rPr>
          <w:sz w:val="28"/>
          <w:szCs w:val="28"/>
          <w:lang w:val="kk-KZ"/>
        </w:rPr>
        <w:t>42</w:t>
      </w:r>
      <w:r w:rsidR="00A32E4F">
        <w:rPr>
          <w:sz w:val="28"/>
          <w:szCs w:val="28"/>
          <w:lang w:val="kk-KZ"/>
        </w:rPr>
        <w:t>-суретте</w:t>
      </w:r>
      <w:r w:rsidR="0011691C" w:rsidRPr="0011691C">
        <w:rPr>
          <w:sz w:val="28"/>
          <w:szCs w:val="28"/>
          <w:lang w:val="kk-KZ"/>
        </w:rPr>
        <w:t xml:space="preserve"> бақылау және тәжірибелік үлгілерін талдау нәтижесінде құрастырылған профил</w:t>
      </w:r>
      <w:r w:rsidR="009B4032">
        <w:rPr>
          <w:sz w:val="28"/>
          <w:szCs w:val="28"/>
          <w:lang w:val="kk-KZ"/>
        </w:rPr>
        <w:t>лограмма</w:t>
      </w:r>
      <w:r w:rsidR="0011691C" w:rsidRPr="0011691C">
        <w:rPr>
          <w:sz w:val="28"/>
          <w:szCs w:val="28"/>
          <w:lang w:val="kk-KZ"/>
        </w:rPr>
        <w:t xml:space="preserve"> көрсетілген.</w:t>
      </w:r>
    </w:p>
    <w:p w14:paraId="2C9C3AA5" w14:textId="102337AE" w:rsidR="0011691C" w:rsidRPr="00DF2A83" w:rsidRDefault="00DF2A83" w:rsidP="003472CD">
      <w:pPr>
        <w:ind w:firstLine="709"/>
        <w:jc w:val="both"/>
        <w:rPr>
          <w:sz w:val="28"/>
          <w:szCs w:val="28"/>
          <w:lang w:val="kk-KZ"/>
        </w:rPr>
      </w:pPr>
      <w:r>
        <w:rPr>
          <w:sz w:val="28"/>
          <w:szCs w:val="28"/>
          <w:lang w:val="kk-KZ"/>
        </w:rPr>
        <w:t>«</w:t>
      </w:r>
      <w:r w:rsidRPr="00DF2A83">
        <w:rPr>
          <w:sz w:val="28"/>
          <w:szCs w:val="28"/>
          <w:lang w:val="kk-KZ"/>
        </w:rPr>
        <w:t>Халықты жоғары сапалы өнімдермен тамақтануын қанағаттандыру қазіргі заманның маңызды әлеуметтік қажеттілігі болып табылады</w:t>
      </w:r>
      <w:r>
        <w:rPr>
          <w:sz w:val="28"/>
          <w:szCs w:val="28"/>
          <w:lang w:val="kk-KZ"/>
        </w:rPr>
        <w:t>» [107]</w:t>
      </w:r>
      <w:r w:rsidRPr="00DF2A83">
        <w:rPr>
          <w:sz w:val="28"/>
          <w:szCs w:val="28"/>
          <w:lang w:val="kk-KZ"/>
        </w:rPr>
        <w:t>.</w:t>
      </w:r>
    </w:p>
    <w:p w14:paraId="34C8615B" w14:textId="45B615AF" w:rsidR="00093DAD" w:rsidRPr="00F610DD" w:rsidRDefault="00093DAD" w:rsidP="00093DAD">
      <w:pPr>
        <w:ind w:firstLine="567"/>
        <w:jc w:val="center"/>
        <w:rPr>
          <w:sz w:val="28"/>
          <w:szCs w:val="28"/>
          <w:lang w:val="kk-KZ"/>
        </w:rPr>
      </w:pPr>
    </w:p>
    <w:p w14:paraId="064BAAB2" w14:textId="191A1770" w:rsidR="00093DAD" w:rsidRPr="00BF4235" w:rsidRDefault="0020732F" w:rsidP="00093DAD">
      <w:pPr>
        <w:pStyle w:val="Default"/>
        <w:ind w:firstLine="567"/>
        <w:jc w:val="center"/>
        <w:rPr>
          <w:sz w:val="28"/>
          <w:szCs w:val="28"/>
        </w:rPr>
      </w:pPr>
      <w:r>
        <w:rPr>
          <w:noProof/>
        </w:rPr>
        <w:lastRenderedPageBreak/>
        <w:drawing>
          <wp:inline distT="0" distB="0" distL="0" distR="0" wp14:anchorId="1901D96A" wp14:editId="1068E9BF">
            <wp:extent cx="5313045" cy="3362325"/>
            <wp:effectExtent l="0" t="0" r="1905" b="9525"/>
            <wp:docPr id="8" name="Диаграмма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4EC327-1F78-45FD-80AE-13BBAF20FE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FE00F7C" w14:textId="406326AF" w:rsidR="00093DAD" w:rsidRPr="00BF4235" w:rsidRDefault="00093DAD" w:rsidP="00093DAD">
      <w:pPr>
        <w:pStyle w:val="Default"/>
        <w:ind w:firstLine="567"/>
        <w:jc w:val="center"/>
        <w:rPr>
          <w:sz w:val="28"/>
          <w:szCs w:val="28"/>
        </w:rPr>
      </w:pPr>
      <w:r>
        <w:rPr>
          <w:sz w:val="28"/>
          <w:szCs w:val="28"/>
          <w:lang w:val="kk-KZ"/>
        </w:rPr>
        <w:t>Сурет</w:t>
      </w:r>
      <w:r w:rsidR="00A32E4F">
        <w:rPr>
          <w:sz w:val="28"/>
          <w:szCs w:val="28"/>
        </w:rPr>
        <w:t xml:space="preserve"> 42</w:t>
      </w:r>
      <w:r w:rsidRPr="00BF4235">
        <w:rPr>
          <w:sz w:val="28"/>
          <w:szCs w:val="28"/>
        </w:rPr>
        <w:t xml:space="preserve"> </w:t>
      </w:r>
      <w:r w:rsidR="00E97543">
        <w:rPr>
          <w:sz w:val="28"/>
          <w:szCs w:val="28"/>
        </w:rPr>
        <w:t>–</w:t>
      </w:r>
      <w:r w:rsidRPr="00BF4235">
        <w:rPr>
          <w:sz w:val="28"/>
          <w:szCs w:val="28"/>
        </w:rPr>
        <w:t xml:space="preserve"> </w:t>
      </w:r>
      <w:r>
        <w:rPr>
          <w:sz w:val="28"/>
          <w:szCs w:val="28"/>
          <w:lang w:val="kk-KZ"/>
        </w:rPr>
        <w:t>Бақылау</w:t>
      </w:r>
      <w:r w:rsidR="00E97543">
        <w:rPr>
          <w:sz w:val="28"/>
          <w:szCs w:val="28"/>
          <w:lang w:val="kk-KZ"/>
        </w:rPr>
        <w:t xml:space="preserve"> және тәжірибиелік </w:t>
      </w:r>
      <w:r>
        <w:rPr>
          <w:sz w:val="28"/>
          <w:szCs w:val="28"/>
          <w:lang w:val="kk-KZ"/>
        </w:rPr>
        <w:t>үлгі</w:t>
      </w:r>
      <w:r w:rsidR="001B469F">
        <w:rPr>
          <w:sz w:val="28"/>
          <w:szCs w:val="28"/>
          <w:lang w:val="kk-KZ"/>
        </w:rPr>
        <w:t>нің</w:t>
      </w:r>
      <w:r w:rsidRPr="00093DAD">
        <w:rPr>
          <w:sz w:val="28"/>
          <w:szCs w:val="28"/>
        </w:rPr>
        <w:t xml:space="preserve"> профил</w:t>
      </w:r>
      <w:r w:rsidR="009B4032">
        <w:rPr>
          <w:sz w:val="28"/>
          <w:szCs w:val="28"/>
          <w:lang w:val="kk-KZ"/>
        </w:rPr>
        <w:t>лограммасы</w:t>
      </w:r>
      <w:r w:rsidRPr="00093DAD">
        <w:rPr>
          <w:sz w:val="28"/>
          <w:szCs w:val="28"/>
        </w:rPr>
        <w:t xml:space="preserve"> </w:t>
      </w:r>
    </w:p>
    <w:p w14:paraId="44283B87" w14:textId="77777777" w:rsidR="00E97543" w:rsidRDefault="00E97543" w:rsidP="003472CD">
      <w:pPr>
        <w:ind w:firstLine="709"/>
        <w:jc w:val="both"/>
        <w:rPr>
          <w:b/>
          <w:bCs/>
          <w:sz w:val="28"/>
          <w:szCs w:val="28"/>
          <w:lang w:val="kk-KZ"/>
        </w:rPr>
      </w:pPr>
    </w:p>
    <w:p w14:paraId="231B1027" w14:textId="17201091" w:rsidR="00B24342" w:rsidRPr="003472CD" w:rsidRDefault="00B24342" w:rsidP="00D44479">
      <w:pPr>
        <w:ind w:firstLine="709"/>
        <w:jc w:val="both"/>
        <w:rPr>
          <w:sz w:val="28"/>
          <w:szCs w:val="28"/>
          <w:lang w:val="kk-KZ"/>
        </w:rPr>
      </w:pPr>
      <w:r w:rsidRPr="00136A31">
        <w:rPr>
          <w:b/>
          <w:bCs/>
          <w:sz w:val="28"/>
          <w:szCs w:val="28"/>
          <w:lang w:val="kk-KZ"/>
        </w:rPr>
        <w:t xml:space="preserve">Бесінші </w:t>
      </w:r>
      <w:r w:rsidR="00830B9D">
        <w:rPr>
          <w:b/>
          <w:bCs/>
          <w:sz w:val="28"/>
          <w:szCs w:val="28"/>
          <w:lang w:val="kk-KZ"/>
        </w:rPr>
        <w:t>тарау</w:t>
      </w:r>
      <w:r w:rsidRPr="006166EE">
        <w:rPr>
          <w:b/>
          <w:bCs/>
          <w:sz w:val="28"/>
          <w:szCs w:val="28"/>
          <w:lang w:val="kk-KZ"/>
        </w:rPr>
        <w:t xml:space="preserve"> бойынша</w:t>
      </w:r>
      <w:r w:rsidRPr="00136A31">
        <w:rPr>
          <w:b/>
          <w:bCs/>
          <w:sz w:val="28"/>
          <w:szCs w:val="28"/>
          <w:lang w:val="kk-KZ"/>
        </w:rPr>
        <w:t xml:space="preserve"> қорытынды</w:t>
      </w:r>
    </w:p>
    <w:p w14:paraId="02667C68" w14:textId="77777777" w:rsidR="008278E3" w:rsidRPr="005D3D9B" w:rsidRDefault="008278E3" w:rsidP="00D44479">
      <w:pPr>
        <w:ind w:firstLine="709"/>
        <w:jc w:val="both"/>
        <w:rPr>
          <w:sz w:val="28"/>
          <w:szCs w:val="28"/>
          <w:lang w:val="kk-KZ"/>
        </w:rPr>
      </w:pPr>
      <w:bookmarkStart w:id="32" w:name="_Hlk188895623"/>
      <w:r w:rsidRPr="005D3D9B">
        <w:rPr>
          <w:sz w:val="28"/>
          <w:szCs w:val="28"/>
          <w:lang w:val="kk-KZ"/>
        </w:rPr>
        <w:t xml:space="preserve">Жаңа жартылай ет фабрикаттарындағы ақуыздардың, майлардың, көмірсулардың мөлшері </w:t>
      </w:r>
      <w:r w:rsidRPr="00035E40">
        <w:rPr>
          <w:kern w:val="24"/>
          <w:sz w:val="28"/>
          <w:szCs w:val="28"/>
          <w:lang w:val="kk-KZ"/>
        </w:rPr>
        <w:t>ҚР СТ МемСТ Р 52675-2009</w:t>
      </w:r>
      <w:r w:rsidRPr="005D3D9B">
        <w:rPr>
          <w:sz w:val="28"/>
          <w:szCs w:val="28"/>
          <w:lang w:val="kk-KZ"/>
        </w:rPr>
        <w:t xml:space="preserve"> талаптарына сәйкес келетіні көрсетілген. </w:t>
      </w:r>
      <w:r>
        <w:rPr>
          <w:sz w:val="28"/>
          <w:szCs w:val="28"/>
          <w:lang w:val="kk-KZ"/>
        </w:rPr>
        <w:t>Ж</w:t>
      </w:r>
      <w:r w:rsidRPr="005D3D9B">
        <w:rPr>
          <w:sz w:val="28"/>
          <w:szCs w:val="28"/>
          <w:lang w:val="kk-KZ"/>
        </w:rPr>
        <w:t>аңа</w:t>
      </w:r>
      <w:r>
        <w:rPr>
          <w:sz w:val="28"/>
          <w:szCs w:val="28"/>
          <w:lang w:val="kk-KZ"/>
        </w:rPr>
        <w:t xml:space="preserve"> «</w:t>
      </w:r>
      <w:r w:rsidRPr="005D3D9B">
        <w:rPr>
          <w:sz w:val="28"/>
          <w:szCs w:val="28"/>
          <w:lang w:val="kk-KZ"/>
        </w:rPr>
        <w:t>Жастар-L</w:t>
      </w:r>
      <w:r>
        <w:rPr>
          <w:sz w:val="28"/>
          <w:szCs w:val="28"/>
          <w:lang w:val="kk-KZ"/>
        </w:rPr>
        <w:t>»</w:t>
      </w:r>
      <w:r w:rsidRPr="005D3D9B">
        <w:rPr>
          <w:sz w:val="28"/>
          <w:szCs w:val="28"/>
          <w:lang w:val="kk-KZ"/>
        </w:rPr>
        <w:t xml:space="preserve"> жартылай ет фабрикат</w:t>
      </w:r>
      <w:r>
        <w:rPr>
          <w:sz w:val="28"/>
          <w:szCs w:val="28"/>
          <w:lang w:val="kk-KZ"/>
        </w:rPr>
        <w:t>тарының</w:t>
      </w:r>
      <w:r w:rsidRPr="005D3D9B">
        <w:rPr>
          <w:sz w:val="28"/>
          <w:szCs w:val="28"/>
          <w:lang w:val="kk-KZ"/>
        </w:rPr>
        <w:t xml:space="preserve"> энергетикалық құндылығы 5,2% - ға төмендеді.</w:t>
      </w:r>
    </w:p>
    <w:bookmarkEnd w:id="32"/>
    <w:p w14:paraId="365660BD" w14:textId="77777777" w:rsidR="008278E3" w:rsidRPr="00E44A6F" w:rsidRDefault="008278E3" w:rsidP="00D44479">
      <w:pPr>
        <w:ind w:firstLine="709"/>
        <w:jc w:val="both"/>
        <w:rPr>
          <w:sz w:val="28"/>
          <w:szCs w:val="28"/>
          <w:lang w:val="kk-KZ"/>
        </w:rPr>
      </w:pPr>
      <w:r w:rsidRPr="00E44A6F">
        <w:rPr>
          <w:sz w:val="28"/>
          <w:szCs w:val="28"/>
          <w:lang w:val="kk-KZ"/>
        </w:rPr>
        <w:t xml:space="preserve">Жылқы </w:t>
      </w:r>
      <w:r>
        <w:rPr>
          <w:sz w:val="28"/>
          <w:szCs w:val="28"/>
          <w:lang w:val="kk-KZ"/>
        </w:rPr>
        <w:t>етінің кесінділерін</w:t>
      </w:r>
      <w:r w:rsidRPr="00E44A6F">
        <w:rPr>
          <w:sz w:val="28"/>
          <w:szCs w:val="28"/>
          <w:lang w:val="kk-KZ"/>
        </w:rPr>
        <w:t xml:space="preserve"> сиыр етімен бірге қолдану </w:t>
      </w:r>
      <w:r>
        <w:rPr>
          <w:sz w:val="28"/>
          <w:szCs w:val="28"/>
          <w:lang w:val="kk-KZ"/>
        </w:rPr>
        <w:t>нәтижесінде дәстүрлі</w:t>
      </w:r>
      <w:r w:rsidRPr="00E44A6F">
        <w:rPr>
          <w:sz w:val="28"/>
          <w:szCs w:val="28"/>
          <w:lang w:val="kk-KZ"/>
        </w:rPr>
        <w:t xml:space="preserve"> үлгімен салыстырғанда жаңа </w:t>
      </w:r>
      <w:r>
        <w:rPr>
          <w:sz w:val="28"/>
          <w:szCs w:val="28"/>
          <w:lang w:val="kk-KZ"/>
        </w:rPr>
        <w:t>жартылай ет фабрикаттарының</w:t>
      </w:r>
      <w:r w:rsidRPr="00E44A6F">
        <w:rPr>
          <w:sz w:val="28"/>
          <w:szCs w:val="28"/>
          <w:lang w:val="kk-KZ"/>
        </w:rPr>
        <w:t xml:space="preserve"> аминқышқыл</w:t>
      </w:r>
      <w:r>
        <w:rPr>
          <w:sz w:val="28"/>
          <w:szCs w:val="28"/>
          <w:lang w:val="kk-KZ"/>
        </w:rPr>
        <w:t xml:space="preserve">дық </w:t>
      </w:r>
      <w:r w:rsidRPr="00E44A6F">
        <w:rPr>
          <w:sz w:val="28"/>
          <w:szCs w:val="28"/>
          <w:lang w:val="kk-KZ"/>
        </w:rPr>
        <w:t>құрамы</w:t>
      </w:r>
      <w:r>
        <w:rPr>
          <w:sz w:val="28"/>
          <w:szCs w:val="28"/>
          <w:lang w:val="kk-KZ"/>
        </w:rPr>
        <w:t xml:space="preserve"> төмен болмағаны</w:t>
      </w:r>
      <w:r w:rsidRPr="00E44A6F">
        <w:rPr>
          <w:sz w:val="28"/>
          <w:szCs w:val="28"/>
          <w:lang w:val="kk-KZ"/>
        </w:rPr>
        <w:t xml:space="preserve"> анықталды. </w:t>
      </w:r>
    </w:p>
    <w:p w14:paraId="73AEB292" w14:textId="422C730D" w:rsidR="008278E3" w:rsidRPr="006C2BD8" w:rsidRDefault="008278E3" w:rsidP="00D44479">
      <w:pPr>
        <w:ind w:firstLine="709"/>
        <w:jc w:val="both"/>
        <w:rPr>
          <w:sz w:val="28"/>
          <w:szCs w:val="28"/>
          <w:lang w:val="kk-KZ"/>
        </w:rPr>
      </w:pPr>
      <w:bookmarkStart w:id="33" w:name="_Hlk188895678"/>
      <w:r w:rsidRPr="006C2BD8">
        <w:rPr>
          <w:sz w:val="28"/>
          <w:szCs w:val="28"/>
          <w:lang w:val="kk-KZ"/>
        </w:rPr>
        <w:t xml:space="preserve">Шикізат массасына шаққанда 0,075% мөлшерінде спирттік ерітіндідегі дигидрокверцетинді, 0,05% аскорбин қышқылын және 0,02% токоферолмен бірге жартылай ет фабрикаттарына қосу </w:t>
      </w:r>
      <w:r w:rsidRPr="006C2BD8">
        <w:rPr>
          <w:kern w:val="24"/>
          <w:sz w:val="28"/>
          <w:szCs w:val="28"/>
          <w:lang w:val="kk-KZ"/>
        </w:rPr>
        <w:t xml:space="preserve">ҚР СТ МемСТ Р 52675-2009 бойынша </w:t>
      </w:r>
      <w:r w:rsidRPr="006C2BD8">
        <w:rPr>
          <w:sz w:val="28"/>
          <w:szCs w:val="28"/>
          <w:lang w:val="kk-KZ"/>
        </w:rPr>
        <w:t>сиыр етінен жасалған жартылай ет фабрикаттар</w:t>
      </w:r>
      <w:r w:rsidR="00141DD0">
        <w:rPr>
          <w:sz w:val="28"/>
          <w:szCs w:val="28"/>
          <w:lang w:val="kk-KZ"/>
        </w:rPr>
        <w:t>ы</w:t>
      </w:r>
      <w:r w:rsidRPr="006C2BD8">
        <w:rPr>
          <w:sz w:val="28"/>
          <w:szCs w:val="28"/>
          <w:lang w:val="kk-KZ"/>
        </w:rPr>
        <w:t xml:space="preserve">мен салыстырғанда линол, линолен және арахидон қышқылдарының жиынтық мөлшері 7,3% - ға артқаны анықталды. </w:t>
      </w:r>
    </w:p>
    <w:p w14:paraId="3D7135A7" w14:textId="77777777" w:rsidR="008278E3" w:rsidRPr="001F1235" w:rsidRDefault="008278E3" w:rsidP="00D44479">
      <w:pPr>
        <w:ind w:firstLine="709"/>
        <w:jc w:val="both"/>
        <w:rPr>
          <w:sz w:val="28"/>
          <w:szCs w:val="28"/>
          <w:lang w:val="kk-KZ"/>
        </w:rPr>
      </w:pPr>
      <w:r w:rsidRPr="001F1235">
        <w:rPr>
          <w:sz w:val="28"/>
          <w:szCs w:val="28"/>
          <w:lang w:val="kk-KZ"/>
        </w:rPr>
        <w:t>5 мг% мөлшерінде аскорбин қышқылы және 10 мг% мөлшерінде токоферолды енгізу жаңа</w:t>
      </w:r>
      <w:r>
        <w:rPr>
          <w:sz w:val="28"/>
          <w:szCs w:val="28"/>
          <w:lang w:val="kk-KZ"/>
        </w:rPr>
        <w:t xml:space="preserve"> «</w:t>
      </w:r>
      <w:r w:rsidRPr="001F1235">
        <w:rPr>
          <w:sz w:val="28"/>
          <w:szCs w:val="28"/>
          <w:lang w:val="kk-KZ"/>
        </w:rPr>
        <w:t>Жастар-L</w:t>
      </w:r>
      <w:r>
        <w:rPr>
          <w:sz w:val="28"/>
          <w:szCs w:val="28"/>
          <w:lang w:val="kk-KZ"/>
        </w:rPr>
        <w:t>»</w:t>
      </w:r>
      <w:r w:rsidRPr="001F1235">
        <w:rPr>
          <w:sz w:val="28"/>
          <w:szCs w:val="28"/>
          <w:lang w:val="kk-KZ"/>
        </w:rPr>
        <w:t xml:space="preserve"> жартылай ет фабрикат</w:t>
      </w:r>
      <w:r>
        <w:rPr>
          <w:sz w:val="28"/>
          <w:szCs w:val="28"/>
          <w:lang w:val="kk-KZ"/>
        </w:rPr>
        <w:t>тарындағы</w:t>
      </w:r>
      <w:r w:rsidRPr="001F1235">
        <w:rPr>
          <w:sz w:val="28"/>
          <w:szCs w:val="28"/>
          <w:lang w:val="kk-KZ"/>
        </w:rPr>
        <w:t xml:space="preserve"> С және Е дәруменінің болуы анықталды.</w:t>
      </w:r>
      <w:r>
        <w:rPr>
          <w:sz w:val="28"/>
          <w:szCs w:val="28"/>
          <w:lang w:val="kk-KZ"/>
        </w:rPr>
        <w:t xml:space="preserve"> </w:t>
      </w:r>
    </w:p>
    <w:p w14:paraId="7C06EBDB" w14:textId="0FA69F05" w:rsidR="008278E3" w:rsidRDefault="008278E3" w:rsidP="00D44479">
      <w:pPr>
        <w:ind w:firstLine="709"/>
        <w:jc w:val="both"/>
        <w:rPr>
          <w:sz w:val="28"/>
          <w:szCs w:val="28"/>
          <w:lang w:val="kk-KZ"/>
        </w:rPr>
      </w:pPr>
      <w:r w:rsidRPr="008278E3">
        <w:rPr>
          <w:sz w:val="28"/>
          <w:szCs w:val="28"/>
          <w:lang w:val="kk-KZ"/>
        </w:rPr>
        <w:t>Қауіпсіздік көрсеткіштерінің жиынтығын анықтау негізінде</w:t>
      </w:r>
      <w:r>
        <w:rPr>
          <w:sz w:val="28"/>
          <w:szCs w:val="28"/>
          <w:lang w:val="kk-KZ"/>
        </w:rPr>
        <w:t xml:space="preserve"> ә</w:t>
      </w:r>
      <w:r w:rsidRPr="00786174">
        <w:rPr>
          <w:sz w:val="28"/>
          <w:szCs w:val="28"/>
          <w:lang w:val="kk-KZ"/>
        </w:rPr>
        <w:t xml:space="preserve">зірленген </w:t>
      </w:r>
      <w:r>
        <w:rPr>
          <w:sz w:val="28"/>
          <w:szCs w:val="28"/>
          <w:lang w:val="kk-KZ"/>
        </w:rPr>
        <w:t>«</w:t>
      </w:r>
      <w:r w:rsidRPr="00786174">
        <w:rPr>
          <w:sz w:val="28"/>
          <w:szCs w:val="28"/>
          <w:lang w:val="kk-KZ"/>
        </w:rPr>
        <w:t>Жастар-L</w:t>
      </w:r>
      <w:r>
        <w:rPr>
          <w:sz w:val="28"/>
          <w:szCs w:val="28"/>
          <w:lang w:val="kk-KZ"/>
        </w:rPr>
        <w:t>»</w:t>
      </w:r>
      <w:r w:rsidRPr="00786174">
        <w:rPr>
          <w:sz w:val="28"/>
          <w:szCs w:val="28"/>
          <w:lang w:val="kk-KZ"/>
        </w:rPr>
        <w:t xml:space="preserve"> жартылай ет фабрикаты КО ТР 034/2013 бойынша </w:t>
      </w:r>
      <w:r>
        <w:rPr>
          <w:sz w:val="28"/>
          <w:szCs w:val="28"/>
          <w:lang w:val="kk-KZ"/>
        </w:rPr>
        <w:t>реттелген</w:t>
      </w:r>
      <w:r w:rsidRPr="00786174">
        <w:rPr>
          <w:sz w:val="28"/>
          <w:szCs w:val="28"/>
          <w:lang w:val="kk-KZ"/>
        </w:rPr>
        <w:t xml:space="preserve"> қауіпсіздік талаптарына сәйкес келетіні анықталды.</w:t>
      </w:r>
    </w:p>
    <w:bookmarkEnd w:id="33"/>
    <w:p w14:paraId="7BD5B89C" w14:textId="77777777" w:rsidR="00953200" w:rsidRDefault="00A13952" w:rsidP="00953200">
      <w:pPr>
        <w:pStyle w:val="DIS"/>
        <w:outlineLvl w:val="0"/>
        <w:rPr>
          <w:color w:val="auto"/>
          <w:lang w:val="kk-KZ"/>
        </w:rPr>
      </w:pPr>
      <w:r w:rsidRPr="00461712">
        <w:rPr>
          <w:caps/>
          <w:color w:val="FF0000"/>
          <w:lang w:val="kk-KZ"/>
        </w:rPr>
        <w:br w:type="page"/>
      </w:r>
      <w:bookmarkStart w:id="34" w:name="_Toc181663294"/>
      <w:bookmarkStart w:id="35" w:name="_Toc184591697"/>
      <w:bookmarkStart w:id="36" w:name="_Toc133773532"/>
      <w:bookmarkEnd w:id="30"/>
      <w:r w:rsidR="00CC0C88" w:rsidRPr="00136A31">
        <w:rPr>
          <w:caps/>
          <w:color w:val="auto"/>
          <w:lang w:val="kk-KZ"/>
        </w:rPr>
        <w:lastRenderedPageBreak/>
        <w:t xml:space="preserve">6 </w:t>
      </w:r>
      <w:bookmarkEnd w:id="34"/>
      <w:bookmarkEnd w:id="35"/>
      <w:r w:rsidR="0094693C" w:rsidRPr="006166EE">
        <w:rPr>
          <w:caps/>
          <w:color w:val="auto"/>
          <w:lang w:val="kk-KZ"/>
        </w:rPr>
        <w:t>«</w:t>
      </w:r>
      <w:r w:rsidR="0094693C" w:rsidRPr="00136A31">
        <w:rPr>
          <w:caps/>
          <w:color w:val="auto"/>
          <w:lang w:val="kk-KZ"/>
        </w:rPr>
        <w:t>Жастар-L</w:t>
      </w:r>
      <w:r w:rsidR="0094693C" w:rsidRPr="006166EE">
        <w:rPr>
          <w:caps/>
          <w:color w:val="auto"/>
          <w:lang w:val="kk-KZ"/>
        </w:rPr>
        <w:t>»</w:t>
      </w:r>
      <w:r w:rsidR="00830B9D">
        <w:rPr>
          <w:caps/>
          <w:color w:val="auto"/>
          <w:lang w:val="kk-KZ"/>
        </w:rPr>
        <w:t xml:space="preserve"> жартылай ет фабрикатының </w:t>
      </w:r>
      <w:r w:rsidR="0094693C" w:rsidRPr="00136A31">
        <w:rPr>
          <w:caps/>
          <w:color w:val="auto"/>
          <w:lang w:val="kk-KZ"/>
        </w:rPr>
        <w:t>экономикалық тиімділігін есептеу</w:t>
      </w:r>
    </w:p>
    <w:p w14:paraId="27B84D3B" w14:textId="77777777" w:rsidR="00953200" w:rsidRDefault="00953200" w:rsidP="00953200">
      <w:pPr>
        <w:pStyle w:val="DIS"/>
        <w:outlineLvl w:val="0"/>
        <w:rPr>
          <w:color w:val="auto"/>
          <w:lang w:val="kk-KZ"/>
        </w:rPr>
      </w:pPr>
    </w:p>
    <w:p w14:paraId="7F90B4C4" w14:textId="77777777" w:rsidR="006806EC" w:rsidRPr="00136A31" w:rsidRDefault="006806EC" w:rsidP="006806EC">
      <w:pPr>
        <w:widowControl/>
        <w:autoSpaceDE/>
        <w:autoSpaceDN/>
        <w:ind w:firstLine="709"/>
        <w:jc w:val="both"/>
        <w:rPr>
          <w:sz w:val="28"/>
          <w:szCs w:val="28"/>
          <w:lang w:val="kk-KZ"/>
        </w:rPr>
      </w:pPr>
      <w:r w:rsidRPr="00136A31">
        <w:rPr>
          <w:sz w:val="28"/>
          <w:szCs w:val="28"/>
          <w:lang w:val="kk-KZ"/>
        </w:rPr>
        <w:t>Ғылым мен техниканың дамуы экономиканың қарқынды өсуінің маңызды факторы болып табылады және өндіріс тиімділігін арттыру мақсатында оны интенсивті даму жолына көшіруге ықпал етеді. Барлық ғылыми-техникалық әзірлемелер үшін ортақ талап – оларды іс жүзінде пайдалану кезінде өндірістің техникалық-экономикалық көрсеткіштерін жақсарту, әлеуметтік немесе басқа да маңызды міндеттерді шешуді қамтамасыз ету.</w:t>
      </w:r>
    </w:p>
    <w:p w14:paraId="6D73B491" w14:textId="43E3C469" w:rsidR="006806EC" w:rsidRPr="00136A31" w:rsidRDefault="001A78E8" w:rsidP="006806EC">
      <w:pPr>
        <w:widowControl/>
        <w:autoSpaceDE/>
        <w:autoSpaceDN/>
        <w:ind w:firstLine="709"/>
        <w:jc w:val="both"/>
        <w:rPr>
          <w:sz w:val="28"/>
          <w:szCs w:val="28"/>
          <w:lang w:val="kk-KZ"/>
        </w:rPr>
      </w:pPr>
      <w:r>
        <w:rPr>
          <w:sz w:val="28"/>
          <w:szCs w:val="28"/>
          <w:lang w:val="kk-KZ"/>
        </w:rPr>
        <w:t>Ж</w:t>
      </w:r>
      <w:r w:rsidRPr="006166EE">
        <w:rPr>
          <w:sz w:val="28"/>
          <w:szCs w:val="28"/>
          <w:lang w:val="kk-KZ"/>
        </w:rPr>
        <w:t>ылқы етінің кесінділері</w:t>
      </w:r>
      <w:r>
        <w:rPr>
          <w:sz w:val="28"/>
          <w:szCs w:val="28"/>
          <w:lang w:val="kk-KZ"/>
        </w:rPr>
        <w:t xml:space="preserve">н </w:t>
      </w:r>
      <w:r w:rsidR="006806EC" w:rsidRPr="00136A31">
        <w:rPr>
          <w:sz w:val="28"/>
          <w:szCs w:val="28"/>
          <w:lang w:val="kk-KZ"/>
        </w:rPr>
        <w:t>қолдану арқылы жартылай ет фабрикаттарын өндірудің экономикалық маңызы зор, өйткені бұл шикізатқа жұмсалатын шығындарды азайтуға мүмкіндік береді.</w:t>
      </w:r>
    </w:p>
    <w:p w14:paraId="13A466C8" w14:textId="13F2BAB4" w:rsidR="003D02F2" w:rsidRPr="00136A31" w:rsidRDefault="006806EC" w:rsidP="006806EC">
      <w:pPr>
        <w:ind w:firstLine="709"/>
        <w:jc w:val="both"/>
        <w:rPr>
          <w:sz w:val="28"/>
          <w:szCs w:val="28"/>
          <w:lang w:val="kk-KZ"/>
        </w:rPr>
      </w:pPr>
      <w:r w:rsidRPr="00136A31">
        <w:rPr>
          <w:sz w:val="28"/>
          <w:szCs w:val="28"/>
          <w:lang w:val="kk-KZ"/>
        </w:rPr>
        <w:t xml:space="preserve">Құрамында </w:t>
      </w:r>
      <w:r w:rsidRPr="006166EE">
        <w:rPr>
          <w:sz w:val="28"/>
          <w:szCs w:val="28"/>
          <w:lang w:val="kk-KZ"/>
        </w:rPr>
        <w:t xml:space="preserve">жылқы етінің </w:t>
      </w:r>
      <w:r w:rsidR="001A78E8" w:rsidRPr="006166EE">
        <w:rPr>
          <w:sz w:val="28"/>
          <w:szCs w:val="28"/>
          <w:lang w:val="kk-KZ"/>
        </w:rPr>
        <w:t>кесінділері</w:t>
      </w:r>
      <w:r w:rsidRPr="00136A31">
        <w:rPr>
          <w:sz w:val="28"/>
          <w:szCs w:val="28"/>
          <w:lang w:val="kk-KZ"/>
        </w:rPr>
        <w:t xml:space="preserve">, бір сортты жылқы еті және сиыр еті бар біз ұсынған жартылай </w:t>
      </w:r>
      <w:r w:rsidR="00CC58CC" w:rsidRPr="00136A31">
        <w:rPr>
          <w:sz w:val="28"/>
          <w:szCs w:val="28"/>
          <w:lang w:val="kk-KZ"/>
        </w:rPr>
        <w:t xml:space="preserve">ет </w:t>
      </w:r>
      <w:r w:rsidRPr="00136A31">
        <w:rPr>
          <w:sz w:val="28"/>
          <w:szCs w:val="28"/>
          <w:lang w:val="kk-KZ"/>
        </w:rPr>
        <w:t>фабрикаттарының өзіндік құнын есептеу моделі ретінде рецептурада қарастырылған компоненттердің тізімін қамтитын өзіндік құнын есептеу ұсынылады</w:t>
      </w:r>
      <w:r w:rsidRPr="006166EE">
        <w:rPr>
          <w:sz w:val="28"/>
          <w:szCs w:val="28"/>
          <w:lang w:val="kk-KZ"/>
        </w:rPr>
        <w:t xml:space="preserve">. </w:t>
      </w:r>
      <w:r w:rsidR="001A78E8">
        <w:rPr>
          <w:sz w:val="28"/>
          <w:szCs w:val="28"/>
          <w:lang w:val="kk-KZ"/>
        </w:rPr>
        <w:t xml:space="preserve"> </w:t>
      </w:r>
    </w:p>
    <w:p w14:paraId="2507BF74" w14:textId="77777777" w:rsidR="003D02F2" w:rsidRPr="00136A31" w:rsidRDefault="003D02F2" w:rsidP="00E045DC">
      <w:pPr>
        <w:ind w:firstLine="709"/>
        <w:jc w:val="both"/>
        <w:rPr>
          <w:caps/>
          <w:sz w:val="28"/>
          <w:szCs w:val="28"/>
          <w:lang w:val="kk-KZ"/>
        </w:rPr>
      </w:pPr>
    </w:p>
    <w:p w14:paraId="3C3629CF" w14:textId="0335A93F" w:rsidR="003D02F2" w:rsidRPr="00136A31" w:rsidRDefault="00CC58CC" w:rsidP="00CC58CC">
      <w:pPr>
        <w:jc w:val="both"/>
        <w:rPr>
          <w:sz w:val="28"/>
          <w:szCs w:val="28"/>
          <w:lang w:val="kk-KZ"/>
        </w:rPr>
      </w:pPr>
      <w:r w:rsidRPr="006166EE">
        <w:rPr>
          <w:sz w:val="28"/>
          <w:szCs w:val="28"/>
          <w:lang w:val="kk-KZ"/>
        </w:rPr>
        <w:t>Кесте</w:t>
      </w:r>
      <w:r w:rsidR="003D02F2" w:rsidRPr="00136A31">
        <w:rPr>
          <w:sz w:val="28"/>
          <w:szCs w:val="28"/>
          <w:lang w:val="kk-KZ"/>
        </w:rPr>
        <w:t xml:space="preserve"> 3</w:t>
      </w:r>
      <w:r w:rsidR="00E72828">
        <w:rPr>
          <w:sz w:val="28"/>
          <w:szCs w:val="28"/>
          <w:lang w:val="kk-KZ"/>
        </w:rPr>
        <w:t xml:space="preserve">8 </w:t>
      </w:r>
      <w:r w:rsidR="003D02F2" w:rsidRPr="00136A31">
        <w:rPr>
          <w:sz w:val="28"/>
          <w:szCs w:val="28"/>
          <w:lang w:val="kk-KZ"/>
        </w:rPr>
        <w:t xml:space="preserve">– </w:t>
      </w:r>
      <w:r w:rsidRPr="00136A31">
        <w:rPr>
          <w:sz w:val="28"/>
          <w:szCs w:val="28"/>
          <w:lang w:val="kk-KZ"/>
        </w:rPr>
        <w:t>«Жастар-L</w:t>
      </w:r>
      <w:r w:rsidRPr="006166EE">
        <w:rPr>
          <w:sz w:val="28"/>
          <w:szCs w:val="28"/>
          <w:lang w:val="kk-KZ"/>
        </w:rPr>
        <w:t xml:space="preserve">» </w:t>
      </w:r>
      <w:r w:rsidRPr="00136A31">
        <w:rPr>
          <w:sz w:val="28"/>
          <w:szCs w:val="28"/>
          <w:lang w:val="kk-KZ"/>
        </w:rPr>
        <w:t xml:space="preserve">жартылай ет </w:t>
      </w:r>
      <w:r w:rsidR="00350DD9" w:rsidRPr="00136A31">
        <w:rPr>
          <w:sz w:val="28"/>
          <w:szCs w:val="28"/>
          <w:lang w:val="kk-KZ"/>
        </w:rPr>
        <w:t>фабрикаттарының өзіндік құны</w:t>
      </w:r>
    </w:p>
    <w:p w14:paraId="7A17EF0A" w14:textId="77777777" w:rsidR="002B5BDA" w:rsidRPr="00136A31" w:rsidRDefault="002B5BDA" w:rsidP="00CC58CC">
      <w:pPr>
        <w:jc w:val="both"/>
        <w:rPr>
          <w:sz w:val="28"/>
          <w:szCs w:val="28"/>
          <w:lang w:val="kk-KZ"/>
        </w:rPr>
      </w:pPr>
    </w:p>
    <w:tbl>
      <w:tblPr>
        <w:tblStyle w:val="a7"/>
        <w:tblW w:w="9634" w:type="dxa"/>
        <w:jc w:val="center"/>
        <w:tblLook w:val="04A0" w:firstRow="1" w:lastRow="0" w:firstColumn="1" w:lastColumn="0" w:noHBand="0" w:noVBand="1"/>
      </w:tblPr>
      <w:tblGrid>
        <w:gridCol w:w="2298"/>
        <w:gridCol w:w="1449"/>
        <w:gridCol w:w="1517"/>
        <w:gridCol w:w="1387"/>
        <w:gridCol w:w="1457"/>
        <w:gridCol w:w="1526"/>
      </w:tblGrid>
      <w:tr w:rsidR="006166EE" w:rsidRPr="006166EE" w14:paraId="1A5BE5BD" w14:textId="77777777" w:rsidTr="00AE1C95">
        <w:trPr>
          <w:jc w:val="center"/>
        </w:trPr>
        <w:tc>
          <w:tcPr>
            <w:tcW w:w="2298" w:type="dxa"/>
            <w:vMerge w:val="restart"/>
          </w:tcPr>
          <w:p w14:paraId="04EEACAA" w14:textId="5F385B82" w:rsidR="003D02F2" w:rsidRPr="00136A31" w:rsidRDefault="009F7732" w:rsidP="009F7732">
            <w:pPr>
              <w:jc w:val="center"/>
              <w:rPr>
                <w:sz w:val="24"/>
                <w:szCs w:val="24"/>
                <w:lang w:val="kk-KZ"/>
              </w:rPr>
            </w:pPr>
            <w:r w:rsidRPr="00136A31">
              <w:rPr>
                <w:sz w:val="24"/>
                <w:szCs w:val="24"/>
                <w:lang w:val="kk-KZ"/>
              </w:rPr>
              <w:t>Шикізаттың, дәмдеуіштердің және материалдың атауы</w:t>
            </w:r>
          </w:p>
        </w:tc>
        <w:tc>
          <w:tcPr>
            <w:tcW w:w="1449" w:type="dxa"/>
            <w:vMerge w:val="restart"/>
          </w:tcPr>
          <w:p w14:paraId="4C08410F" w14:textId="1D35598B" w:rsidR="00CC58CC" w:rsidRPr="006166EE" w:rsidRDefault="00CC58CC" w:rsidP="00CC58CC">
            <w:pPr>
              <w:jc w:val="center"/>
              <w:rPr>
                <w:sz w:val="24"/>
                <w:szCs w:val="24"/>
              </w:rPr>
            </w:pPr>
            <w:r w:rsidRPr="006166EE">
              <w:rPr>
                <w:sz w:val="24"/>
                <w:szCs w:val="24"/>
              </w:rPr>
              <w:t>Құны 1 кг үшін, тг</w:t>
            </w:r>
          </w:p>
          <w:p w14:paraId="5362ADA7" w14:textId="6D5AB615" w:rsidR="003D02F2" w:rsidRPr="006166EE" w:rsidRDefault="003D02F2" w:rsidP="00E045DC">
            <w:pPr>
              <w:jc w:val="center"/>
              <w:rPr>
                <w:sz w:val="24"/>
                <w:szCs w:val="24"/>
              </w:rPr>
            </w:pPr>
          </w:p>
        </w:tc>
        <w:tc>
          <w:tcPr>
            <w:tcW w:w="2904" w:type="dxa"/>
            <w:gridSpan w:val="2"/>
          </w:tcPr>
          <w:p w14:paraId="0BACCCD8" w14:textId="452B6D62" w:rsidR="003D02F2" w:rsidRPr="006166EE" w:rsidRDefault="00350DD9" w:rsidP="00E045DC">
            <w:pPr>
              <w:jc w:val="center"/>
              <w:rPr>
                <w:sz w:val="24"/>
                <w:szCs w:val="24"/>
                <w:lang w:val="kk-KZ"/>
              </w:rPr>
            </w:pPr>
            <w:r w:rsidRPr="00B214FE">
              <w:rPr>
                <w:kern w:val="24"/>
                <w:sz w:val="24"/>
                <w:szCs w:val="24"/>
              </w:rPr>
              <w:t>ҚР СТ МемСТ Р 52675-2009 бойынша жартылай ет фабрикаты</w:t>
            </w:r>
          </w:p>
        </w:tc>
        <w:tc>
          <w:tcPr>
            <w:tcW w:w="2983" w:type="dxa"/>
            <w:gridSpan w:val="2"/>
          </w:tcPr>
          <w:p w14:paraId="7F3B2087" w14:textId="31694272" w:rsidR="003D02F2" w:rsidRPr="006166EE" w:rsidRDefault="00350DD9" w:rsidP="00E045DC">
            <w:pPr>
              <w:jc w:val="center"/>
              <w:rPr>
                <w:sz w:val="24"/>
                <w:szCs w:val="24"/>
              </w:rPr>
            </w:pPr>
            <w:r w:rsidRPr="00B214FE">
              <w:rPr>
                <w:kern w:val="24"/>
                <w:sz w:val="24"/>
                <w:szCs w:val="24"/>
              </w:rPr>
              <w:t>«Жастар-</w:t>
            </w:r>
            <w:r w:rsidRPr="00B214FE">
              <w:rPr>
                <w:kern w:val="24"/>
                <w:sz w:val="24"/>
                <w:szCs w:val="24"/>
                <w:lang w:val="en-US"/>
              </w:rPr>
              <w:t>L</w:t>
            </w:r>
            <w:r w:rsidRPr="00B214FE">
              <w:rPr>
                <w:kern w:val="24"/>
                <w:sz w:val="24"/>
                <w:szCs w:val="24"/>
              </w:rPr>
              <w:t>» жартылай ет фабрикаты</w:t>
            </w:r>
          </w:p>
        </w:tc>
      </w:tr>
      <w:tr w:rsidR="006166EE" w:rsidRPr="006166EE" w14:paraId="2107B477" w14:textId="77777777" w:rsidTr="00AE1C95">
        <w:trPr>
          <w:jc w:val="center"/>
        </w:trPr>
        <w:tc>
          <w:tcPr>
            <w:tcW w:w="2298" w:type="dxa"/>
            <w:vMerge/>
          </w:tcPr>
          <w:p w14:paraId="52893F87" w14:textId="77777777" w:rsidR="003D02F2" w:rsidRPr="006166EE" w:rsidRDefault="003D02F2" w:rsidP="00E045DC">
            <w:pPr>
              <w:jc w:val="center"/>
              <w:rPr>
                <w:sz w:val="24"/>
                <w:szCs w:val="24"/>
              </w:rPr>
            </w:pPr>
          </w:p>
        </w:tc>
        <w:tc>
          <w:tcPr>
            <w:tcW w:w="1449" w:type="dxa"/>
            <w:vMerge/>
          </w:tcPr>
          <w:p w14:paraId="7656FCE6" w14:textId="77777777" w:rsidR="003D02F2" w:rsidRPr="006166EE" w:rsidRDefault="003D02F2" w:rsidP="00E045DC">
            <w:pPr>
              <w:jc w:val="center"/>
              <w:rPr>
                <w:sz w:val="24"/>
                <w:szCs w:val="24"/>
              </w:rPr>
            </w:pPr>
          </w:p>
        </w:tc>
        <w:tc>
          <w:tcPr>
            <w:tcW w:w="1517" w:type="dxa"/>
          </w:tcPr>
          <w:p w14:paraId="0231021D" w14:textId="2156D750" w:rsidR="003D02F2" w:rsidRPr="006166EE" w:rsidRDefault="00CC58CC" w:rsidP="00E045DC">
            <w:pPr>
              <w:jc w:val="center"/>
              <w:rPr>
                <w:sz w:val="24"/>
                <w:szCs w:val="24"/>
              </w:rPr>
            </w:pPr>
            <w:r w:rsidRPr="006166EE">
              <w:rPr>
                <w:sz w:val="24"/>
                <w:szCs w:val="24"/>
                <w:lang w:val="kk-KZ"/>
              </w:rPr>
              <w:t>шикізат мөлшері</w:t>
            </w:r>
            <w:r w:rsidR="003D02F2" w:rsidRPr="006166EE">
              <w:rPr>
                <w:sz w:val="24"/>
                <w:szCs w:val="24"/>
              </w:rPr>
              <w:t>, кг</w:t>
            </w:r>
          </w:p>
        </w:tc>
        <w:tc>
          <w:tcPr>
            <w:tcW w:w="1387" w:type="dxa"/>
          </w:tcPr>
          <w:p w14:paraId="2D2ABE12" w14:textId="77777777" w:rsidR="003D02F2" w:rsidRPr="006166EE" w:rsidRDefault="003D02F2" w:rsidP="00E045DC">
            <w:pPr>
              <w:jc w:val="center"/>
              <w:rPr>
                <w:sz w:val="24"/>
                <w:szCs w:val="24"/>
              </w:rPr>
            </w:pPr>
            <w:r w:rsidRPr="006166EE">
              <w:rPr>
                <w:sz w:val="24"/>
                <w:szCs w:val="24"/>
              </w:rPr>
              <w:t>сумма, тг.</w:t>
            </w:r>
          </w:p>
        </w:tc>
        <w:tc>
          <w:tcPr>
            <w:tcW w:w="1457" w:type="dxa"/>
          </w:tcPr>
          <w:p w14:paraId="5BCA8079" w14:textId="10502CB9" w:rsidR="003D02F2" w:rsidRPr="006166EE" w:rsidRDefault="00CC58CC" w:rsidP="00E045DC">
            <w:pPr>
              <w:jc w:val="center"/>
              <w:rPr>
                <w:sz w:val="24"/>
                <w:szCs w:val="24"/>
              </w:rPr>
            </w:pPr>
            <w:r w:rsidRPr="006166EE">
              <w:rPr>
                <w:sz w:val="24"/>
                <w:szCs w:val="24"/>
                <w:lang w:val="kk-KZ"/>
              </w:rPr>
              <w:t>шикізат мөлшері</w:t>
            </w:r>
            <w:r w:rsidRPr="006166EE">
              <w:rPr>
                <w:sz w:val="24"/>
                <w:szCs w:val="24"/>
              </w:rPr>
              <w:t>, кг</w:t>
            </w:r>
          </w:p>
        </w:tc>
        <w:tc>
          <w:tcPr>
            <w:tcW w:w="1526" w:type="dxa"/>
          </w:tcPr>
          <w:p w14:paraId="02AF7AD3" w14:textId="77777777" w:rsidR="003D02F2" w:rsidRPr="006166EE" w:rsidRDefault="003D02F2" w:rsidP="00E045DC">
            <w:pPr>
              <w:jc w:val="center"/>
              <w:rPr>
                <w:sz w:val="24"/>
                <w:szCs w:val="24"/>
              </w:rPr>
            </w:pPr>
            <w:r w:rsidRPr="006166EE">
              <w:rPr>
                <w:sz w:val="24"/>
                <w:szCs w:val="24"/>
              </w:rPr>
              <w:t>сумма, тг.</w:t>
            </w:r>
          </w:p>
        </w:tc>
      </w:tr>
      <w:tr w:rsidR="00A6039A" w:rsidRPr="006166EE" w14:paraId="02B250A1" w14:textId="77777777" w:rsidTr="00AE1C95">
        <w:trPr>
          <w:jc w:val="center"/>
        </w:trPr>
        <w:tc>
          <w:tcPr>
            <w:tcW w:w="2298" w:type="dxa"/>
          </w:tcPr>
          <w:p w14:paraId="3FA2FB78" w14:textId="47E0C1B6" w:rsidR="00A6039A" w:rsidRPr="00A6039A" w:rsidRDefault="00A6039A" w:rsidP="00A6039A">
            <w:pPr>
              <w:jc w:val="both"/>
              <w:rPr>
                <w:sz w:val="24"/>
                <w:szCs w:val="24"/>
                <w:lang w:val="kk-KZ"/>
              </w:rPr>
            </w:pPr>
            <w:r w:rsidRPr="00A6039A">
              <w:rPr>
                <w:color w:val="000000" w:themeColor="text1"/>
                <w:kern w:val="24"/>
                <w:sz w:val="24"/>
                <w:szCs w:val="24"/>
              </w:rPr>
              <w:t>Б</w:t>
            </w:r>
            <w:r w:rsidRPr="00A6039A">
              <w:rPr>
                <w:color w:val="000000" w:themeColor="text1"/>
                <w:kern w:val="24"/>
                <w:sz w:val="24"/>
                <w:szCs w:val="24"/>
                <w:lang w:val="kk-KZ"/>
              </w:rPr>
              <w:t>ір сортты сиыр еті</w:t>
            </w:r>
          </w:p>
        </w:tc>
        <w:tc>
          <w:tcPr>
            <w:tcW w:w="1449" w:type="dxa"/>
          </w:tcPr>
          <w:p w14:paraId="6A960AF3" w14:textId="578C458D" w:rsidR="00A6039A" w:rsidRPr="006166EE" w:rsidRDefault="00A6039A" w:rsidP="00A6039A">
            <w:pPr>
              <w:jc w:val="center"/>
              <w:rPr>
                <w:sz w:val="24"/>
                <w:szCs w:val="24"/>
              </w:rPr>
            </w:pPr>
            <w:r w:rsidRPr="006166EE">
              <w:rPr>
                <w:sz w:val="24"/>
                <w:szCs w:val="24"/>
              </w:rPr>
              <w:t>2800</w:t>
            </w:r>
          </w:p>
        </w:tc>
        <w:tc>
          <w:tcPr>
            <w:tcW w:w="1517" w:type="dxa"/>
          </w:tcPr>
          <w:p w14:paraId="192EFCBF" w14:textId="671C046B" w:rsidR="00A6039A" w:rsidRPr="006166EE" w:rsidRDefault="00A6039A" w:rsidP="00A6039A">
            <w:pPr>
              <w:jc w:val="center"/>
              <w:rPr>
                <w:sz w:val="24"/>
                <w:szCs w:val="24"/>
              </w:rPr>
            </w:pPr>
            <w:r w:rsidRPr="006166EE">
              <w:rPr>
                <w:sz w:val="24"/>
                <w:szCs w:val="24"/>
              </w:rPr>
              <w:t>54,0</w:t>
            </w:r>
          </w:p>
        </w:tc>
        <w:tc>
          <w:tcPr>
            <w:tcW w:w="1387" w:type="dxa"/>
          </w:tcPr>
          <w:p w14:paraId="3AA2F784" w14:textId="502210D1" w:rsidR="00A6039A" w:rsidRPr="006166EE" w:rsidRDefault="00A6039A" w:rsidP="00A6039A">
            <w:pPr>
              <w:jc w:val="center"/>
              <w:rPr>
                <w:sz w:val="24"/>
                <w:szCs w:val="24"/>
              </w:rPr>
            </w:pPr>
            <w:r w:rsidRPr="006166EE">
              <w:rPr>
                <w:sz w:val="24"/>
                <w:szCs w:val="24"/>
              </w:rPr>
              <w:t>151200</w:t>
            </w:r>
          </w:p>
        </w:tc>
        <w:tc>
          <w:tcPr>
            <w:tcW w:w="1457" w:type="dxa"/>
          </w:tcPr>
          <w:p w14:paraId="18FE4B69" w14:textId="77777777" w:rsidR="00A6039A" w:rsidRPr="006166EE" w:rsidRDefault="00A6039A" w:rsidP="00A6039A">
            <w:pPr>
              <w:jc w:val="center"/>
              <w:rPr>
                <w:sz w:val="24"/>
                <w:szCs w:val="24"/>
              </w:rPr>
            </w:pPr>
            <w:r w:rsidRPr="006166EE">
              <w:rPr>
                <w:sz w:val="24"/>
                <w:szCs w:val="24"/>
              </w:rPr>
              <w:t>15,0</w:t>
            </w:r>
          </w:p>
        </w:tc>
        <w:tc>
          <w:tcPr>
            <w:tcW w:w="1526" w:type="dxa"/>
          </w:tcPr>
          <w:p w14:paraId="6E9FC76B" w14:textId="4B9D09F6" w:rsidR="00A6039A" w:rsidRPr="006166EE" w:rsidRDefault="00A6039A" w:rsidP="00A6039A">
            <w:pPr>
              <w:jc w:val="center"/>
              <w:rPr>
                <w:sz w:val="24"/>
                <w:szCs w:val="24"/>
              </w:rPr>
            </w:pPr>
            <w:r w:rsidRPr="006166EE">
              <w:rPr>
                <w:sz w:val="24"/>
                <w:szCs w:val="24"/>
              </w:rPr>
              <w:t>42000</w:t>
            </w:r>
          </w:p>
        </w:tc>
      </w:tr>
      <w:tr w:rsidR="00A6039A" w:rsidRPr="006166EE" w14:paraId="308C46CD" w14:textId="77777777" w:rsidTr="00AE1C95">
        <w:trPr>
          <w:jc w:val="center"/>
        </w:trPr>
        <w:tc>
          <w:tcPr>
            <w:tcW w:w="2298" w:type="dxa"/>
          </w:tcPr>
          <w:p w14:paraId="5BBD4ADF" w14:textId="495EFFAB" w:rsidR="00A6039A" w:rsidRPr="00A6039A" w:rsidRDefault="00A6039A" w:rsidP="00A6039A">
            <w:pPr>
              <w:jc w:val="both"/>
              <w:rPr>
                <w:sz w:val="24"/>
                <w:szCs w:val="24"/>
              </w:rPr>
            </w:pPr>
            <w:r w:rsidRPr="00A6039A">
              <w:rPr>
                <w:color w:val="000000" w:themeColor="text1"/>
                <w:kern w:val="24"/>
                <w:sz w:val="24"/>
                <w:szCs w:val="24"/>
              </w:rPr>
              <w:t xml:space="preserve">Жылқы </w:t>
            </w:r>
            <w:r w:rsidRPr="00A6039A">
              <w:rPr>
                <w:rFonts w:eastAsia="Calibri"/>
                <w:color w:val="000000" w:themeColor="text1"/>
                <w:kern w:val="2"/>
                <w:sz w:val="24"/>
                <w:szCs w:val="24"/>
                <w:lang w:val="kk-KZ"/>
              </w:rPr>
              <w:t xml:space="preserve">етінің кесінділері </w:t>
            </w:r>
            <w:r w:rsidRPr="00A6039A">
              <w:rPr>
                <w:rFonts w:eastAsia="Calibri"/>
                <w:color w:val="000000" w:themeColor="text1"/>
                <w:kern w:val="2"/>
                <w:sz w:val="24"/>
                <w:szCs w:val="24"/>
              </w:rPr>
              <w:t>(</w:t>
            </w:r>
            <w:r w:rsidRPr="00A6039A">
              <w:rPr>
                <w:rFonts w:eastAsia="Calibri"/>
                <w:color w:val="000000" w:themeColor="text1"/>
                <w:kern w:val="2"/>
                <w:sz w:val="24"/>
                <w:szCs w:val="24"/>
                <w:lang w:val="kk-KZ"/>
              </w:rPr>
              <w:t>триммингі</w:t>
            </w:r>
            <w:r w:rsidRPr="00A6039A">
              <w:rPr>
                <w:rFonts w:eastAsia="Calibri"/>
                <w:color w:val="000000" w:themeColor="text1"/>
                <w:kern w:val="2"/>
                <w:sz w:val="24"/>
                <w:szCs w:val="24"/>
              </w:rPr>
              <w:t>)</w:t>
            </w:r>
            <w:r w:rsidRPr="00A6039A">
              <w:rPr>
                <w:rFonts w:eastAsia="Calibri"/>
                <w:color w:val="000000" w:themeColor="text1"/>
                <w:kern w:val="2"/>
                <w:sz w:val="24"/>
                <w:szCs w:val="24"/>
                <w:lang w:val="kk-KZ"/>
              </w:rPr>
              <w:t xml:space="preserve"> </w:t>
            </w:r>
          </w:p>
        </w:tc>
        <w:tc>
          <w:tcPr>
            <w:tcW w:w="1449" w:type="dxa"/>
          </w:tcPr>
          <w:p w14:paraId="07EE414E" w14:textId="4AF899C0" w:rsidR="00A6039A" w:rsidRPr="006166EE" w:rsidRDefault="00A6039A" w:rsidP="00A6039A">
            <w:pPr>
              <w:jc w:val="center"/>
              <w:rPr>
                <w:sz w:val="24"/>
                <w:szCs w:val="24"/>
              </w:rPr>
            </w:pPr>
            <w:r w:rsidRPr="006166EE">
              <w:rPr>
                <w:sz w:val="24"/>
                <w:szCs w:val="24"/>
              </w:rPr>
              <w:t>2500</w:t>
            </w:r>
          </w:p>
        </w:tc>
        <w:tc>
          <w:tcPr>
            <w:tcW w:w="1517" w:type="dxa"/>
          </w:tcPr>
          <w:p w14:paraId="5A4BFD37" w14:textId="77777777" w:rsidR="00A6039A" w:rsidRPr="006166EE" w:rsidRDefault="00A6039A" w:rsidP="00A6039A">
            <w:pPr>
              <w:jc w:val="center"/>
              <w:rPr>
                <w:sz w:val="24"/>
                <w:szCs w:val="24"/>
              </w:rPr>
            </w:pPr>
            <w:r w:rsidRPr="006166EE">
              <w:rPr>
                <w:sz w:val="24"/>
                <w:szCs w:val="24"/>
              </w:rPr>
              <w:t>-</w:t>
            </w:r>
          </w:p>
        </w:tc>
        <w:tc>
          <w:tcPr>
            <w:tcW w:w="1387" w:type="dxa"/>
          </w:tcPr>
          <w:p w14:paraId="303E0371" w14:textId="77777777" w:rsidR="00A6039A" w:rsidRPr="006166EE" w:rsidRDefault="00A6039A" w:rsidP="00A6039A">
            <w:pPr>
              <w:jc w:val="center"/>
              <w:rPr>
                <w:sz w:val="24"/>
                <w:szCs w:val="24"/>
              </w:rPr>
            </w:pPr>
            <w:r w:rsidRPr="006166EE">
              <w:rPr>
                <w:sz w:val="24"/>
                <w:szCs w:val="24"/>
              </w:rPr>
              <w:t>-</w:t>
            </w:r>
          </w:p>
        </w:tc>
        <w:tc>
          <w:tcPr>
            <w:tcW w:w="1457" w:type="dxa"/>
          </w:tcPr>
          <w:p w14:paraId="5616E56F" w14:textId="77777777" w:rsidR="00A6039A" w:rsidRPr="006166EE" w:rsidRDefault="00A6039A" w:rsidP="00A6039A">
            <w:pPr>
              <w:jc w:val="center"/>
              <w:rPr>
                <w:sz w:val="24"/>
                <w:szCs w:val="24"/>
              </w:rPr>
            </w:pPr>
            <w:r w:rsidRPr="006166EE">
              <w:rPr>
                <w:sz w:val="24"/>
                <w:szCs w:val="24"/>
              </w:rPr>
              <w:t>40</w:t>
            </w:r>
          </w:p>
        </w:tc>
        <w:tc>
          <w:tcPr>
            <w:tcW w:w="1526" w:type="dxa"/>
          </w:tcPr>
          <w:p w14:paraId="476CB5EE" w14:textId="602E66B8" w:rsidR="00A6039A" w:rsidRPr="006166EE" w:rsidRDefault="00A6039A" w:rsidP="00A6039A">
            <w:pPr>
              <w:jc w:val="center"/>
              <w:rPr>
                <w:sz w:val="24"/>
                <w:szCs w:val="24"/>
              </w:rPr>
            </w:pPr>
            <w:r w:rsidRPr="006166EE">
              <w:rPr>
                <w:sz w:val="24"/>
                <w:szCs w:val="24"/>
              </w:rPr>
              <w:t>100000</w:t>
            </w:r>
          </w:p>
        </w:tc>
      </w:tr>
      <w:tr w:rsidR="00A6039A" w:rsidRPr="006166EE" w14:paraId="5E851DC1" w14:textId="77777777" w:rsidTr="00AE1C95">
        <w:trPr>
          <w:jc w:val="center"/>
        </w:trPr>
        <w:tc>
          <w:tcPr>
            <w:tcW w:w="2298" w:type="dxa"/>
          </w:tcPr>
          <w:p w14:paraId="6EB49ECC" w14:textId="2DAA3327" w:rsidR="00A6039A" w:rsidRPr="00A6039A" w:rsidRDefault="00A6039A" w:rsidP="00A6039A">
            <w:pPr>
              <w:jc w:val="both"/>
              <w:rPr>
                <w:sz w:val="24"/>
                <w:szCs w:val="24"/>
              </w:rPr>
            </w:pPr>
            <w:r w:rsidRPr="00A6039A">
              <w:rPr>
                <w:color w:val="000000" w:themeColor="text1"/>
                <w:kern w:val="24"/>
                <w:sz w:val="24"/>
                <w:szCs w:val="24"/>
              </w:rPr>
              <w:t>Сиыр майы</w:t>
            </w:r>
          </w:p>
        </w:tc>
        <w:tc>
          <w:tcPr>
            <w:tcW w:w="1449" w:type="dxa"/>
          </w:tcPr>
          <w:p w14:paraId="223CE26F" w14:textId="1801918B" w:rsidR="00A6039A" w:rsidRPr="006166EE" w:rsidRDefault="00A6039A" w:rsidP="00A6039A">
            <w:pPr>
              <w:jc w:val="center"/>
              <w:rPr>
                <w:sz w:val="24"/>
                <w:szCs w:val="24"/>
              </w:rPr>
            </w:pPr>
            <w:r w:rsidRPr="006166EE">
              <w:rPr>
                <w:sz w:val="24"/>
                <w:szCs w:val="24"/>
              </w:rPr>
              <w:t>1000</w:t>
            </w:r>
          </w:p>
        </w:tc>
        <w:tc>
          <w:tcPr>
            <w:tcW w:w="1517" w:type="dxa"/>
          </w:tcPr>
          <w:p w14:paraId="14C78C93" w14:textId="026ABEB8" w:rsidR="00A6039A" w:rsidRPr="006166EE" w:rsidRDefault="00A6039A" w:rsidP="00A6039A">
            <w:pPr>
              <w:jc w:val="center"/>
              <w:rPr>
                <w:sz w:val="24"/>
                <w:szCs w:val="24"/>
              </w:rPr>
            </w:pPr>
            <w:r w:rsidRPr="006166EE">
              <w:rPr>
                <w:sz w:val="24"/>
                <w:szCs w:val="24"/>
              </w:rPr>
              <w:t>5,0</w:t>
            </w:r>
          </w:p>
        </w:tc>
        <w:tc>
          <w:tcPr>
            <w:tcW w:w="1387" w:type="dxa"/>
          </w:tcPr>
          <w:p w14:paraId="4668AB7C" w14:textId="0A086102" w:rsidR="00A6039A" w:rsidRPr="006166EE" w:rsidRDefault="00A6039A" w:rsidP="00A6039A">
            <w:pPr>
              <w:jc w:val="center"/>
              <w:rPr>
                <w:sz w:val="24"/>
                <w:szCs w:val="24"/>
              </w:rPr>
            </w:pPr>
            <w:r w:rsidRPr="006166EE">
              <w:rPr>
                <w:sz w:val="24"/>
                <w:szCs w:val="24"/>
              </w:rPr>
              <w:t>5000</w:t>
            </w:r>
          </w:p>
        </w:tc>
        <w:tc>
          <w:tcPr>
            <w:tcW w:w="1457" w:type="dxa"/>
          </w:tcPr>
          <w:p w14:paraId="388783D9" w14:textId="70760BBC" w:rsidR="00A6039A" w:rsidRPr="006166EE" w:rsidRDefault="00A6039A" w:rsidP="00A6039A">
            <w:pPr>
              <w:jc w:val="center"/>
              <w:rPr>
                <w:sz w:val="24"/>
                <w:szCs w:val="24"/>
              </w:rPr>
            </w:pPr>
            <w:r w:rsidRPr="006166EE">
              <w:rPr>
                <w:sz w:val="24"/>
                <w:szCs w:val="24"/>
              </w:rPr>
              <w:t>-</w:t>
            </w:r>
          </w:p>
        </w:tc>
        <w:tc>
          <w:tcPr>
            <w:tcW w:w="1526" w:type="dxa"/>
          </w:tcPr>
          <w:p w14:paraId="41D9E077" w14:textId="53AB5F5B" w:rsidR="00A6039A" w:rsidRPr="006166EE" w:rsidRDefault="00A6039A" w:rsidP="00A6039A">
            <w:pPr>
              <w:jc w:val="center"/>
              <w:rPr>
                <w:sz w:val="24"/>
                <w:szCs w:val="24"/>
              </w:rPr>
            </w:pPr>
            <w:r w:rsidRPr="006166EE">
              <w:rPr>
                <w:sz w:val="24"/>
                <w:szCs w:val="24"/>
              </w:rPr>
              <w:t>-</w:t>
            </w:r>
          </w:p>
        </w:tc>
      </w:tr>
      <w:tr w:rsidR="00A6039A" w:rsidRPr="006166EE" w14:paraId="778E222E" w14:textId="77777777" w:rsidTr="00AE1C95">
        <w:trPr>
          <w:jc w:val="center"/>
        </w:trPr>
        <w:tc>
          <w:tcPr>
            <w:tcW w:w="2298" w:type="dxa"/>
          </w:tcPr>
          <w:p w14:paraId="1084EA10" w14:textId="434E18C6" w:rsidR="00A6039A" w:rsidRPr="00A6039A" w:rsidRDefault="00A6039A" w:rsidP="00A6039A">
            <w:pPr>
              <w:jc w:val="both"/>
              <w:rPr>
                <w:sz w:val="24"/>
                <w:szCs w:val="24"/>
              </w:rPr>
            </w:pPr>
            <w:r w:rsidRPr="00A6039A">
              <w:rPr>
                <w:color w:val="000000" w:themeColor="text1"/>
                <w:kern w:val="24"/>
                <w:sz w:val="24"/>
                <w:szCs w:val="24"/>
              </w:rPr>
              <w:t>Жылқы майы</w:t>
            </w:r>
          </w:p>
        </w:tc>
        <w:tc>
          <w:tcPr>
            <w:tcW w:w="1449" w:type="dxa"/>
          </w:tcPr>
          <w:p w14:paraId="56141525" w14:textId="2E3BEA90" w:rsidR="00A6039A" w:rsidRPr="006166EE" w:rsidRDefault="00A6039A" w:rsidP="00A6039A">
            <w:pPr>
              <w:jc w:val="center"/>
              <w:rPr>
                <w:sz w:val="24"/>
                <w:szCs w:val="24"/>
              </w:rPr>
            </w:pPr>
            <w:r w:rsidRPr="006166EE">
              <w:rPr>
                <w:sz w:val="24"/>
                <w:szCs w:val="24"/>
              </w:rPr>
              <w:t>1200</w:t>
            </w:r>
          </w:p>
        </w:tc>
        <w:tc>
          <w:tcPr>
            <w:tcW w:w="1517" w:type="dxa"/>
          </w:tcPr>
          <w:p w14:paraId="5B7C0228" w14:textId="6B501F26" w:rsidR="00A6039A" w:rsidRPr="006166EE" w:rsidRDefault="00A6039A" w:rsidP="00A6039A">
            <w:pPr>
              <w:jc w:val="center"/>
              <w:rPr>
                <w:sz w:val="24"/>
                <w:szCs w:val="24"/>
              </w:rPr>
            </w:pPr>
            <w:r w:rsidRPr="006166EE">
              <w:rPr>
                <w:sz w:val="24"/>
                <w:szCs w:val="24"/>
              </w:rPr>
              <w:t>-</w:t>
            </w:r>
          </w:p>
        </w:tc>
        <w:tc>
          <w:tcPr>
            <w:tcW w:w="1387" w:type="dxa"/>
          </w:tcPr>
          <w:p w14:paraId="3F6BB0F1" w14:textId="69430A9F" w:rsidR="00A6039A" w:rsidRPr="006166EE" w:rsidRDefault="00A6039A" w:rsidP="00A6039A">
            <w:pPr>
              <w:jc w:val="center"/>
              <w:rPr>
                <w:sz w:val="24"/>
                <w:szCs w:val="24"/>
              </w:rPr>
            </w:pPr>
            <w:r w:rsidRPr="006166EE">
              <w:rPr>
                <w:sz w:val="24"/>
                <w:szCs w:val="24"/>
              </w:rPr>
              <w:t>-</w:t>
            </w:r>
          </w:p>
        </w:tc>
        <w:tc>
          <w:tcPr>
            <w:tcW w:w="1457" w:type="dxa"/>
          </w:tcPr>
          <w:p w14:paraId="216FE36C" w14:textId="77777777" w:rsidR="00A6039A" w:rsidRPr="006166EE" w:rsidRDefault="00A6039A" w:rsidP="00A6039A">
            <w:pPr>
              <w:jc w:val="center"/>
              <w:rPr>
                <w:sz w:val="24"/>
                <w:szCs w:val="24"/>
              </w:rPr>
            </w:pPr>
            <w:r w:rsidRPr="006166EE">
              <w:rPr>
                <w:sz w:val="24"/>
                <w:szCs w:val="24"/>
              </w:rPr>
              <w:t>5,0</w:t>
            </w:r>
          </w:p>
        </w:tc>
        <w:tc>
          <w:tcPr>
            <w:tcW w:w="1526" w:type="dxa"/>
          </w:tcPr>
          <w:p w14:paraId="5C745FDA" w14:textId="2CD0123A" w:rsidR="00A6039A" w:rsidRPr="006166EE" w:rsidRDefault="00A6039A" w:rsidP="00A6039A">
            <w:pPr>
              <w:jc w:val="center"/>
              <w:rPr>
                <w:sz w:val="24"/>
                <w:szCs w:val="24"/>
              </w:rPr>
            </w:pPr>
            <w:r w:rsidRPr="006166EE">
              <w:rPr>
                <w:sz w:val="24"/>
                <w:szCs w:val="24"/>
              </w:rPr>
              <w:t>6000</w:t>
            </w:r>
          </w:p>
        </w:tc>
      </w:tr>
      <w:tr w:rsidR="00A6039A" w:rsidRPr="006166EE" w14:paraId="0F569E38" w14:textId="77777777" w:rsidTr="00AE1C95">
        <w:trPr>
          <w:jc w:val="center"/>
        </w:trPr>
        <w:tc>
          <w:tcPr>
            <w:tcW w:w="2298" w:type="dxa"/>
          </w:tcPr>
          <w:p w14:paraId="22C245CF" w14:textId="31973DE9" w:rsidR="00A6039A" w:rsidRPr="00A6039A" w:rsidRDefault="00A6039A" w:rsidP="00A6039A">
            <w:pPr>
              <w:jc w:val="both"/>
              <w:rPr>
                <w:sz w:val="24"/>
                <w:szCs w:val="24"/>
              </w:rPr>
            </w:pPr>
            <w:r w:rsidRPr="00A6039A">
              <w:rPr>
                <w:color w:val="000000" w:themeColor="text1"/>
                <w:kern w:val="24"/>
                <w:sz w:val="24"/>
                <w:szCs w:val="24"/>
              </w:rPr>
              <w:t xml:space="preserve">Дигидрокверцетин </w:t>
            </w:r>
          </w:p>
        </w:tc>
        <w:tc>
          <w:tcPr>
            <w:tcW w:w="1449" w:type="dxa"/>
          </w:tcPr>
          <w:p w14:paraId="11FCDCDC" w14:textId="77777777" w:rsidR="00A6039A" w:rsidRPr="006166EE" w:rsidRDefault="00A6039A" w:rsidP="00A6039A">
            <w:pPr>
              <w:jc w:val="center"/>
              <w:rPr>
                <w:sz w:val="24"/>
                <w:szCs w:val="24"/>
              </w:rPr>
            </w:pPr>
            <w:r w:rsidRPr="006166EE">
              <w:rPr>
                <w:sz w:val="24"/>
                <w:szCs w:val="24"/>
              </w:rPr>
              <w:t>3693</w:t>
            </w:r>
          </w:p>
        </w:tc>
        <w:tc>
          <w:tcPr>
            <w:tcW w:w="1517" w:type="dxa"/>
          </w:tcPr>
          <w:p w14:paraId="2CB1A26A" w14:textId="3D91279F" w:rsidR="00A6039A" w:rsidRPr="006166EE" w:rsidRDefault="00A6039A" w:rsidP="00A6039A">
            <w:pPr>
              <w:jc w:val="center"/>
              <w:rPr>
                <w:sz w:val="24"/>
                <w:szCs w:val="24"/>
              </w:rPr>
            </w:pPr>
            <w:r w:rsidRPr="006166EE">
              <w:rPr>
                <w:sz w:val="24"/>
                <w:szCs w:val="24"/>
              </w:rPr>
              <w:t>-</w:t>
            </w:r>
          </w:p>
        </w:tc>
        <w:tc>
          <w:tcPr>
            <w:tcW w:w="1387" w:type="dxa"/>
          </w:tcPr>
          <w:p w14:paraId="35B082B7" w14:textId="434A9E4A" w:rsidR="00A6039A" w:rsidRPr="006166EE" w:rsidRDefault="00A6039A" w:rsidP="00A6039A">
            <w:pPr>
              <w:jc w:val="center"/>
              <w:rPr>
                <w:sz w:val="24"/>
                <w:szCs w:val="24"/>
              </w:rPr>
            </w:pPr>
            <w:r w:rsidRPr="006166EE">
              <w:rPr>
                <w:sz w:val="24"/>
                <w:szCs w:val="24"/>
              </w:rPr>
              <w:t>-</w:t>
            </w:r>
          </w:p>
        </w:tc>
        <w:tc>
          <w:tcPr>
            <w:tcW w:w="1457" w:type="dxa"/>
          </w:tcPr>
          <w:p w14:paraId="4F9387E3" w14:textId="77777777" w:rsidR="00A6039A" w:rsidRPr="006166EE" w:rsidRDefault="00A6039A" w:rsidP="00A6039A">
            <w:pPr>
              <w:jc w:val="center"/>
              <w:rPr>
                <w:sz w:val="24"/>
                <w:szCs w:val="24"/>
              </w:rPr>
            </w:pPr>
            <w:r w:rsidRPr="006166EE">
              <w:rPr>
                <w:sz w:val="24"/>
                <w:szCs w:val="24"/>
              </w:rPr>
              <w:t>0,</w:t>
            </w:r>
            <w:r w:rsidRPr="006166EE">
              <w:rPr>
                <w:sz w:val="24"/>
                <w:szCs w:val="24"/>
                <w:lang w:val="kk-KZ"/>
              </w:rPr>
              <w:t>05</w:t>
            </w:r>
          </w:p>
        </w:tc>
        <w:tc>
          <w:tcPr>
            <w:tcW w:w="1526" w:type="dxa"/>
          </w:tcPr>
          <w:p w14:paraId="69D0EE66" w14:textId="6D1A2E41" w:rsidR="00A6039A" w:rsidRPr="006166EE" w:rsidRDefault="00A6039A" w:rsidP="00A6039A">
            <w:pPr>
              <w:jc w:val="center"/>
              <w:rPr>
                <w:sz w:val="24"/>
                <w:szCs w:val="24"/>
              </w:rPr>
            </w:pPr>
            <w:r w:rsidRPr="006166EE">
              <w:rPr>
                <w:sz w:val="24"/>
                <w:szCs w:val="24"/>
              </w:rPr>
              <w:t>184</w:t>
            </w:r>
          </w:p>
        </w:tc>
      </w:tr>
      <w:tr w:rsidR="00A6039A" w:rsidRPr="006166EE" w14:paraId="37A512D3" w14:textId="77777777" w:rsidTr="00AE1C95">
        <w:trPr>
          <w:jc w:val="center"/>
        </w:trPr>
        <w:tc>
          <w:tcPr>
            <w:tcW w:w="2298" w:type="dxa"/>
          </w:tcPr>
          <w:p w14:paraId="090071AF" w14:textId="2DA9FC19" w:rsidR="00A6039A" w:rsidRPr="00A6039A" w:rsidRDefault="00A6039A" w:rsidP="00A6039A">
            <w:pPr>
              <w:jc w:val="both"/>
              <w:rPr>
                <w:sz w:val="24"/>
                <w:szCs w:val="24"/>
              </w:rPr>
            </w:pPr>
            <w:r w:rsidRPr="00A6039A">
              <w:rPr>
                <w:color w:val="000000" w:themeColor="text1"/>
                <w:kern w:val="24"/>
                <w:sz w:val="24"/>
                <w:szCs w:val="24"/>
              </w:rPr>
              <w:t>Аскорбин қышқылы</w:t>
            </w:r>
          </w:p>
        </w:tc>
        <w:tc>
          <w:tcPr>
            <w:tcW w:w="1449" w:type="dxa"/>
          </w:tcPr>
          <w:p w14:paraId="711607E9" w14:textId="77777777" w:rsidR="00A6039A" w:rsidRPr="006166EE" w:rsidRDefault="00A6039A" w:rsidP="00A6039A">
            <w:pPr>
              <w:jc w:val="center"/>
              <w:rPr>
                <w:sz w:val="24"/>
                <w:szCs w:val="24"/>
              </w:rPr>
            </w:pPr>
            <w:r w:rsidRPr="006166EE">
              <w:rPr>
                <w:sz w:val="24"/>
                <w:szCs w:val="24"/>
              </w:rPr>
              <w:t>2600</w:t>
            </w:r>
          </w:p>
        </w:tc>
        <w:tc>
          <w:tcPr>
            <w:tcW w:w="1517" w:type="dxa"/>
          </w:tcPr>
          <w:p w14:paraId="753A5E77" w14:textId="7F720572" w:rsidR="00A6039A" w:rsidRPr="006166EE" w:rsidRDefault="00A6039A" w:rsidP="00A6039A">
            <w:pPr>
              <w:jc w:val="center"/>
              <w:rPr>
                <w:sz w:val="24"/>
                <w:szCs w:val="24"/>
              </w:rPr>
            </w:pPr>
            <w:r w:rsidRPr="006166EE">
              <w:rPr>
                <w:sz w:val="24"/>
                <w:szCs w:val="24"/>
              </w:rPr>
              <w:t>-</w:t>
            </w:r>
          </w:p>
        </w:tc>
        <w:tc>
          <w:tcPr>
            <w:tcW w:w="1387" w:type="dxa"/>
          </w:tcPr>
          <w:p w14:paraId="5B46FFED" w14:textId="20A74ABC" w:rsidR="00A6039A" w:rsidRPr="006166EE" w:rsidRDefault="00A6039A" w:rsidP="00A6039A">
            <w:pPr>
              <w:jc w:val="center"/>
              <w:rPr>
                <w:sz w:val="24"/>
                <w:szCs w:val="24"/>
              </w:rPr>
            </w:pPr>
            <w:r w:rsidRPr="006166EE">
              <w:rPr>
                <w:sz w:val="24"/>
                <w:szCs w:val="24"/>
              </w:rPr>
              <w:t>-</w:t>
            </w:r>
          </w:p>
        </w:tc>
        <w:tc>
          <w:tcPr>
            <w:tcW w:w="1457" w:type="dxa"/>
          </w:tcPr>
          <w:p w14:paraId="4DD51B50" w14:textId="77777777" w:rsidR="00A6039A" w:rsidRPr="006166EE" w:rsidRDefault="00A6039A" w:rsidP="00A6039A">
            <w:pPr>
              <w:jc w:val="center"/>
              <w:rPr>
                <w:sz w:val="24"/>
                <w:szCs w:val="24"/>
              </w:rPr>
            </w:pPr>
            <w:r w:rsidRPr="006166EE">
              <w:rPr>
                <w:sz w:val="24"/>
                <w:szCs w:val="24"/>
              </w:rPr>
              <w:t>0,</w:t>
            </w:r>
            <w:r w:rsidRPr="006166EE">
              <w:rPr>
                <w:sz w:val="24"/>
                <w:szCs w:val="24"/>
                <w:lang w:val="kk-KZ"/>
              </w:rPr>
              <w:t>0</w:t>
            </w:r>
            <w:r w:rsidRPr="006166EE">
              <w:rPr>
                <w:sz w:val="24"/>
                <w:szCs w:val="24"/>
              </w:rPr>
              <w:t>25</w:t>
            </w:r>
          </w:p>
        </w:tc>
        <w:tc>
          <w:tcPr>
            <w:tcW w:w="1526" w:type="dxa"/>
          </w:tcPr>
          <w:p w14:paraId="03859B57" w14:textId="66D04799" w:rsidR="00A6039A" w:rsidRPr="006166EE" w:rsidRDefault="00A6039A" w:rsidP="00A6039A">
            <w:pPr>
              <w:jc w:val="center"/>
              <w:rPr>
                <w:sz w:val="24"/>
                <w:szCs w:val="24"/>
              </w:rPr>
            </w:pPr>
            <w:r w:rsidRPr="006166EE">
              <w:rPr>
                <w:sz w:val="24"/>
                <w:szCs w:val="24"/>
              </w:rPr>
              <w:t>65</w:t>
            </w:r>
          </w:p>
        </w:tc>
      </w:tr>
      <w:tr w:rsidR="00A6039A" w:rsidRPr="006166EE" w14:paraId="127DDB1A" w14:textId="77777777" w:rsidTr="00AE1C95">
        <w:trPr>
          <w:jc w:val="center"/>
        </w:trPr>
        <w:tc>
          <w:tcPr>
            <w:tcW w:w="2298" w:type="dxa"/>
          </w:tcPr>
          <w:p w14:paraId="52D007A9" w14:textId="442D84B3" w:rsidR="00A6039A" w:rsidRPr="00A6039A" w:rsidRDefault="00A6039A" w:rsidP="00A6039A">
            <w:pPr>
              <w:jc w:val="both"/>
              <w:rPr>
                <w:sz w:val="24"/>
                <w:szCs w:val="24"/>
              </w:rPr>
            </w:pPr>
            <w:r w:rsidRPr="00A6039A">
              <w:rPr>
                <w:color w:val="000000" w:themeColor="text1"/>
                <w:kern w:val="24"/>
                <w:sz w:val="24"/>
                <w:szCs w:val="24"/>
              </w:rPr>
              <w:t xml:space="preserve">Токоферол </w:t>
            </w:r>
          </w:p>
        </w:tc>
        <w:tc>
          <w:tcPr>
            <w:tcW w:w="1449" w:type="dxa"/>
          </w:tcPr>
          <w:p w14:paraId="11C2C486" w14:textId="77777777" w:rsidR="00A6039A" w:rsidRPr="006166EE" w:rsidRDefault="00A6039A" w:rsidP="00A6039A">
            <w:pPr>
              <w:jc w:val="center"/>
              <w:rPr>
                <w:sz w:val="24"/>
                <w:szCs w:val="24"/>
              </w:rPr>
            </w:pPr>
            <w:r w:rsidRPr="006166EE">
              <w:rPr>
                <w:sz w:val="24"/>
                <w:szCs w:val="24"/>
              </w:rPr>
              <w:t>8790</w:t>
            </w:r>
          </w:p>
        </w:tc>
        <w:tc>
          <w:tcPr>
            <w:tcW w:w="1517" w:type="dxa"/>
          </w:tcPr>
          <w:p w14:paraId="77FA1242" w14:textId="65D4483B" w:rsidR="00A6039A" w:rsidRPr="006166EE" w:rsidRDefault="00A6039A" w:rsidP="00A6039A">
            <w:pPr>
              <w:jc w:val="center"/>
              <w:rPr>
                <w:sz w:val="24"/>
                <w:szCs w:val="24"/>
              </w:rPr>
            </w:pPr>
            <w:r w:rsidRPr="006166EE">
              <w:rPr>
                <w:sz w:val="24"/>
                <w:szCs w:val="24"/>
              </w:rPr>
              <w:t>-</w:t>
            </w:r>
          </w:p>
        </w:tc>
        <w:tc>
          <w:tcPr>
            <w:tcW w:w="1387" w:type="dxa"/>
          </w:tcPr>
          <w:p w14:paraId="4F9B560D" w14:textId="4CEADD92" w:rsidR="00A6039A" w:rsidRPr="006166EE" w:rsidRDefault="00A6039A" w:rsidP="00A6039A">
            <w:pPr>
              <w:jc w:val="center"/>
              <w:rPr>
                <w:sz w:val="24"/>
                <w:szCs w:val="24"/>
              </w:rPr>
            </w:pPr>
            <w:r w:rsidRPr="006166EE">
              <w:rPr>
                <w:sz w:val="24"/>
                <w:szCs w:val="24"/>
              </w:rPr>
              <w:t>-</w:t>
            </w:r>
          </w:p>
        </w:tc>
        <w:tc>
          <w:tcPr>
            <w:tcW w:w="1457" w:type="dxa"/>
          </w:tcPr>
          <w:p w14:paraId="1541161B" w14:textId="77777777" w:rsidR="00A6039A" w:rsidRPr="006166EE" w:rsidRDefault="00A6039A" w:rsidP="00A6039A">
            <w:pPr>
              <w:jc w:val="center"/>
              <w:rPr>
                <w:sz w:val="24"/>
                <w:szCs w:val="24"/>
              </w:rPr>
            </w:pPr>
            <w:r w:rsidRPr="006166EE">
              <w:rPr>
                <w:sz w:val="24"/>
                <w:szCs w:val="24"/>
              </w:rPr>
              <w:t>0,</w:t>
            </w:r>
            <w:r w:rsidRPr="006166EE">
              <w:rPr>
                <w:sz w:val="24"/>
                <w:szCs w:val="24"/>
                <w:lang w:val="kk-KZ"/>
              </w:rPr>
              <w:t>0</w:t>
            </w:r>
            <w:r w:rsidRPr="006166EE">
              <w:rPr>
                <w:sz w:val="24"/>
                <w:szCs w:val="24"/>
              </w:rPr>
              <w:t>1</w:t>
            </w:r>
          </w:p>
        </w:tc>
        <w:tc>
          <w:tcPr>
            <w:tcW w:w="1526" w:type="dxa"/>
          </w:tcPr>
          <w:p w14:paraId="7CF9B411" w14:textId="1E99F1C9" w:rsidR="00A6039A" w:rsidRPr="006166EE" w:rsidRDefault="00A6039A" w:rsidP="00A6039A">
            <w:pPr>
              <w:jc w:val="center"/>
              <w:rPr>
                <w:sz w:val="24"/>
                <w:szCs w:val="24"/>
              </w:rPr>
            </w:pPr>
            <w:r w:rsidRPr="006166EE">
              <w:rPr>
                <w:sz w:val="24"/>
                <w:szCs w:val="24"/>
              </w:rPr>
              <w:t>88</w:t>
            </w:r>
          </w:p>
        </w:tc>
      </w:tr>
      <w:tr w:rsidR="00A6039A" w:rsidRPr="006166EE" w14:paraId="233FAD62" w14:textId="77777777" w:rsidTr="00AE1C95">
        <w:trPr>
          <w:jc w:val="center"/>
        </w:trPr>
        <w:tc>
          <w:tcPr>
            <w:tcW w:w="2298" w:type="dxa"/>
          </w:tcPr>
          <w:p w14:paraId="014B2FB8" w14:textId="7AAC322E" w:rsidR="00A6039A" w:rsidRPr="00A6039A" w:rsidRDefault="00A6039A" w:rsidP="00A6039A">
            <w:pPr>
              <w:jc w:val="both"/>
              <w:rPr>
                <w:sz w:val="24"/>
                <w:szCs w:val="24"/>
              </w:rPr>
            </w:pPr>
            <w:r w:rsidRPr="00A6039A">
              <w:rPr>
                <w:color w:val="000000" w:themeColor="text1"/>
                <w:kern w:val="24"/>
                <w:sz w:val="24"/>
                <w:szCs w:val="24"/>
              </w:rPr>
              <w:t>Бидай наны</w:t>
            </w:r>
          </w:p>
        </w:tc>
        <w:tc>
          <w:tcPr>
            <w:tcW w:w="1449" w:type="dxa"/>
          </w:tcPr>
          <w:p w14:paraId="3C724CF5" w14:textId="29A6FB4D" w:rsidR="00A6039A" w:rsidRPr="006166EE" w:rsidRDefault="00A6039A" w:rsidP="00A6039A">
            <w:pPr>
              <w:jc w:val="center"/>
              <w:rPr>
                <w:sz w:val="24"/>
                <w:szCs w:val="24"/>
              </w:rPr>
            </w:pPr>
            <w:r w:rsidRPr="006166EE">
              <w:rPr>
                <w:sz w:val="24"/>
                <w:szCs w:val="24"/>
              </w:rPr>
              <w:t>200</w:t>
            </w:r>
          </w:p>
        </w:tc>
        <w:tc>
          <w:tcPr>
            <w:tcW w:w="1517" w:type="dxa"/>
          </w:tcPr>
          <w:p w14:paraId="07FF25CE" w14:textId="7A2B76A2" w:rsidR="00A6039A" w:rsidRPr="006166EE" w:rsidRDefault="00A6039A" w:rsidP="00A6039A">
            <w:pPr>
              <w:jc w:val="center"/>
              <w:rPr>
                <w:sz w:val="24"/>
                <w:szCs w:val="24"/>
              </w:rPr>
            </w:pPr>
            <w:r w:rsidRPr="006166EE">
              <w:rPr>
                <w:sz w:val="24"/>
                <w:szCs w:val="24"/>
              </w:rPr>
              <w:t>13,0</w:t>
            </w:r>
          </w:p>
        </w:tc>
        <w:tc>
          <w:tcPr>
            <w:tcW w:w="1387" w:type="dxa"/>
          </w:tcPr>
          <w:p w14:paraId="625A03C2" w14:textId="6E8690F8" w:rsidR="00A6039A" w:rsidRPr="006166EE" w:rsidRDefault="00A6039A" w:rsidP="00A6039A">
            <w:pPr>
              <w:jc w:val="center"/>
              <w:rPr>
                <w:sz w:val="24"/>
                <w:szCs w:val="24"/>
              </w:rPr>
            </w:pPr>
            <w:r w:rsidRPr="006166EE">
              <w:rPr>
                <w:sz w:val="24"/>
                <w:szCs w:val="24"/>
              </w:rPr>
              <w:t>2600</w:t>
            </w:r>
          </w:p>
        </w:tc>
        <w:tc>
          <w:tcPr>
            <w:tcW w:w="1457" w:type="dxa"/>
          </w:tcPr>
          <w:p w14:paraId="324F24F6" w14:textId="77777777" w:rsidR="00A6039A" w:rsidRPr="006166EE" w:rsidRDefault="00A6039A" w:rsidP="00A6039A">
            <w:pPr>
              <w:jc w:val="center"/>
              <w:rPr>
                <w:sz w:val="24"/>
                <w:szCs w:val="24"/>
              </w:rPr>
            </w:pPr>
            <w:r w:rsidRPr="006166EE">
              <w:rPr>
                <w:sz w:val="24"/>
                <w:szCs w:val="24"/>
              </w:rPr>
              <w:t>13,0</w:t>
            </w:r>
          </w:p>
        </w:tc>
        <w:tc>
          <w:tcPr>
            <w:tcW w:w="1526" w:type="dxa"/>
          </w:tcPr>
          <w:p w14:paraId="2149B208" w14:textId="2519474A" w:rsidR="00A6039A" w:rsidRPr="006166EE" w:rsidRDefault="00A6039A" w:rsidP="00A6039A">
            <w:pPr>
              <w:jc w:val="center"/>
              <w:rPr>
                <w:sz w:val="24"/>
                <w:szCs w:val="24"/>
              </w:rPr>
            </w:pPr>
            <w:r w:rsidRPr="006166EE">
              <w:rPr>
                <w:sz w:val="24"/>
                <w:szCs w:val="24"/>
              </w:rPr>
              <w:t>2600</w:t>
            </w:r>
          </w:p>
        </w:tc>
      </w:tr>
      <w:tr w:rsidR="00A6039A" w:rsidRPr="006166EE" w14:paraId="376A8C8F" w14:textId="77777777" w:rsidTr="00AE1C95">
        <w:trPr>
          <w:jc w:val="center"/>
        </w:trPr>
        <w:tc>
          <w:tcPr>
            <w:tcW w:w="2298" w:type="dxa"/>
          </w:tcPr>
          <w:p w14:paraId="5CEB3F39" w14:textId="22C9D680" w:rsidR="00A6039A" w:rsidRPr="00A6039A" w:rsidRDefault="00A6039A" w:rsidP="00A6039A">
            <w:pPr>
              <w:jc w:val="both"/>
              <w:rPr>
                <w:sz w:val="24"/>
                <w:szCs w:val="24"/>
              </w:rPr>
            </w:pPr>
            <w:r w:rsidRPr="00A6039A">
              <w:rPr>
                <w:color w:val="000000" w:themeColor="text1"/>
                <w:kern w:val="24"/>
                <w:sz w:val="24"/>
                <w:szCs w:val="24"/>
              </w:rPr>
              <w:t>Нан үгіндісі</w:t>
            </w:r>
          </w:p>
        </w:tc>
        <w:tc>
          <w:tcPr>
            <w:tcW w:w="1449" w:type="dxa"/>
          </w:tcPr>
          <w:p w14:paraId="47E55781" w14:textId="4DAC0635" w:rsidR="00A6039A" w:rsidRPr="006166EE" w:rsidRDefault="00A6039A" w:rsidP="00A6039A">
            <w:pPr>
              <w:jc w:val="center"/>
              <w:rPr>
                <w:sz w:val="24"/>
                <w:szCs w:val="24"/>
              </w:rPr>
            </w:pPr>
            <w:r w:rsidRPr="006166EE">
              <w:rPr>
                <w:sz w:val="24"/>
                <w:szCs w:val="24"/>
              </w:rPr>
              <w:t>300</w:t>
            </w:r>
          </w:p>
        </w:tc>
        <w:tc>
          <w:tcPr>
            <w:tcW w:w="1517" w:type="dxa"/>
          </w:tcPr>
          <w:p w14:paraId="445ADBFC" w14:textId="0D305286" w:rsidR="00A6039A" w:rsidRPr="006166EE" w:rsidRDefault="00A6039A" w:rsidP="00A6039A">
            <w:pPr>
              <w:jc w:val="center"/>
              <w:rPr>
                <w:sz w:val="24"/>
                <w:szCs w:val="24"/>
              </w:rPr>
            </w:pPr>
            <w:r w:rsidRPr="006166EE">
              <w:rPr>
                <w:sz w:val="24"/>
                <w:szCs w:val="24"/>
              </w:rPr>
              <w:t>2,0</w:t>
            </w:r>
          </w:p>
        </w:tc>
        <w:tc>
          <w:tcPr>
            <w:tcW w:w="1387" w:type="dxa"/>
          </w:tcPr>
          <w:p w14:paraId="6CB63081" w14:textId="7DB590AA" w:rsidR="00A6039A" w:rsidRPr="006166EE" w:rsidRDefault="00A6039A" w:rsidP="00A6039A">
            <w:pPr>
              <w:jc w:val="center"/>
              <w:rPr>
                <w:sz w:val="24"/>
                <w:szCs w:val="24"/>
              </w:rPr>
            </w:pPr>
            <w:r w:rsidRPr="006166EE">
              <w:rPr>
                <w:sz w:val="24"/>
                <w:szCs w:val="24"/>
              </w:rPr>
              <w:t>600</w:t>
            </w:r>
          </w:p>
        </w:tc>
        <w:tc>
          <w:tcPr>
            <w:tcW w:w="1457" w:type="dxa"/>
          </w:tcPr>
          <w:p w14:paraId="246FBC87" w14:textId="77777777" w:rsidR="00A6039A" w:rsidRPr="006166EE" w:rsidRDefault="00A6039A" w:rsidP="00A6039A">
            <w:pPr>
              <w:jc w:val="center"/>
              <w:rPr>
                <w:sz w:val="24"/>
                <w:szCs w:val="24"/>
              </w:rPr>
            </w:pPr>
            <w:r w:rsidRPr="006166EE">
              <w:rPr>
                <w:sz w:val="24"/>
                <w:szCs w:val="24"/>
              </w:rPr>
              <w:t>2,0</w:t>
            </w:r>
          </w:p>
        </w:tc>
        <w:tc>
          <w:tcPr>
            <w:tcW w:w="1526" w:type="dxa"/>
          </w:tcPr>
          <w:p w14:paraId="6DA03DAA" w14:textId="3F29AEA5" w:rsidR="00A6039A" w:rsidRPr="006166EE" w:rsidRDefault="00A6039A" w:rsidP="00A6039A">
            <w:pPr>
              <w:jc w:val="center"/>
              <w:rPr>
                <w:sz w:val="24"/>
                <w:szCs w:val="24"/>
              </w:rPr>
            </w:pPr>
            <w:r w:rsidRPr="006166EE">
              <w:rPr>
                <w:sz w:val="24"/>
                <w:szCs w:val="24"/>
              </w:rPr>
              <w:t>600</w:t>
            </w:r>
          </w:p>
        </w:tc>
      </w:tr>
      <w:tr w:rsidR="00A6039A" w:rsidRPr="006166EE" w14:paraId="03AD5D74" w14:textId="77777777" w:rsidTr="00AE1C95">
        <w:trPr>
          <w:jc w:val="center"/>
        </w:trPr>
        <w:tc>
          <w:tcPr>
            <w:tcW w:w="2298" w:type="dxa"/>
          </w:tcPr>
          <w:p w14:paraId="0D9F0FB6" w14:textId="33AEB16D" w:rsidR="00A6039A" w:rsidRPr="00A6039A" w:rsidRDefault="00A6039A" w:rsidP="00A6039A">
            <w:pPr>
              <w:jc w:val="both"/>
              <w:rPr>
                <w:sz w:val="24"/>
                <w:szCs w:val="24"/>
              </w:rPr>
            </w:pPr>
            <w:r w:rsidRPr="00A6039A">
              <w:rPr>
                <w:color w:val="000000" w:themeColor="text1"/>
                <w:kern w:val="24"/>
                <w:sz w:val="24"/>
                <w:szCs w:val="24"/>
              </w:rPr>
              <w:t>Пияз</w:t>
            </w:r>
          </w:p>
        </w:tc>
        <w:tc>
          <w:tcPr>
            <w:tcW w:w="1449" w:type="dxa"/>
          </w:tcPr>
          <w:p w14:paraId="2A2A70B7" w14:textId="4973F2F7" w:rsidR="00A6039A" w:rsidRPr="006166EE" w:rsidRDefault="00A6039A" w:rsidP="00A6039A">
            <w:pPr>
              <w:jc w:val="center"/>
              <w:rPr>
                <w:sz w:val="24"/>
                <w:szCs w:val="24"/>
              </w:rPr>
            </w:pPr>
            <w:r w:rsidRPr="006166EE">
              <w:rPr>
                <w:sz w:val="24"/>
                <w:szCs w:val="24"/>
              </w:rPr>
              <w:t>250</w:t>
            </w:r>
          </w:p>
        </w:tc>
        <w:tc>
          <w:tcPr>
            <w:tcW w:w="1517" w:type="dxa"/>
          </w:tcPr>
          <w:p w14:paraId="3932EDC7" w14:textId="0BA9BD3D" w:rsidR="00A6039A" w:rsidRPr="006166EE" w:rsidRDefault="00A6039A" w:rsidP="00A6039A">
            <w:pPr>
              <w:jc w:val="center"/>
              <w:rPr>
                <w:sz w:val="24"/>
                <w:szCs w:val="24"/>
              </w:rPr>
            </w:pPr>
            <w:r w:rsidRPr="006166EE">
              <w:rPr>
                <w:sz w:val="24"/>
                <w:szCs w:val="24"/>
              </w:rPr>
              <w:t>3,0</w:t>
            </w:r>
          </w:p>
        </w:tc>
        <w:tc>
          <w:tcPr>
            <w:tcW w:w="1387" w:type="dxa"/>
          </w:tcPr>
          <w:p w14:paraId="71D8C834" w14:textId="5C72DA86" w:rsidR="00A6039A" w:rsidRPr="006166EE" w:rsidRDefault="00A6039A" w:rsidP="00A6039A">
            <w:pPr>
              <w:jc w:val="center"/>
              <w:rPr>
                <w:sz w:val="24"/>
                <w:szCs w:val="24"/>
              </w:rPr>
            </w:pPr>
            <w:r w:rsidRPr="006166EE">
              <w:rPr>
                <w:sz w:val="24"/>
                <w:szCs w:val="24"/>
              </w:rPr>
              <w:t>750</w:t>
            </w:r>
          </w:p>
        </w:tc>
        <w:tc>
          <w:tcPr>
            <w:tcW w:w="1457" w:type="dxa"/>
          </w:tcPr>
          <w:p w14:paraId="248555B9" w14:textId="77777777" w:rsidR="00A6039A" w:rsidRPr="006166EE" w:rsidRDefault="00A6039A" w:rsidP="00A6039A">
            <w:pPr>
              <w:jc w:val="center"/>
              <w:rPr>
                <w:sz w:val="24"/>
                <w:szCs w:val="24"/>
              </w:rPr>
            </w:pPr>
            <w:r w:rsidRPr="006166EE">
              <w:rPr>
                <w:sz w:val="24"/>
                <w:szCs w:val="24"/>
              </w:rPr>
              <w:t>3,0</w:t>
            </w:r>
          </w:p>
        </w:tc>
        <w:tc>
          <w:tcPr>
            <w:tcW w:w="1526" w:type="dxa"/>
          </w:tcPr>
          <w:p w14:paraId="2A36642A" w14:textId="39C49B7C" w:rsidR="00A6039A" w:rsidRPr="006166EE" w:rsidRDefault="00A6039A" w:rsidP="00A6039A">
            <w:pPr>
              <w:jc w:val="center"/>
              <w:rPr>
                <w:sz w:val="24"/>
                <w:szCs w:val="24"/>
              </w:rPr>
            </w:pPr>
            <w:r w:rsidRPr="006166EE">
              <w:rPr>
                <w:sz w:val="24"/>
                <w:szCs w:val="24"/>
              </w:rPr>
              <w:t>750</w:t>
            </w:r>
          </w:p>
        </w:tc>
      </w:tr>
      <w:tr w:rsidR="00A6039A" w:rsidRPr="006166EE" w14:paraId="0B7192D6" w14:textId="77777777" w:rsidTr="00AE1C95">
        <w:trPr>
          <w:jc w:val="center"/>
        </w:trPr>
        <w:tc>
          <w:tcPr>
            <w:tcW w:w="2298" w:type="dxa"/>
          </w:tcPr>
          <w:p w14:paraId="2CE6D57A" w14:textId="64205686" w:rsidR="00A6039A" w:rsidRPr="00A6039A" w:rsidRDefault="00A6039A" w:rsidP="00A6039A">
            <w:pPr>
              <w:jc w:val="both"/>
              <w:rPr>
                <w:sz w:val="24"/>
                <w:szCs w:val="24"/>
              </w:rPr>
            </w:pPr>
            <w:r w:rsidRPr="00A6039A">
              <w:rPr>
                <w:color w:val="000000" w:themeColor="text1"/>
                <w:kern w:val="24"/>
                <w:sz w:val="24"/>
                <w:szCs w:val="24"/>
              </w:rPr>
              <w:t>Қара бұрыш ұнтағы</w:t>
            </w:r>
          </w:p>
        </w:tc>
        <w:tc>
          <w:tcPr>
            <w:tcW w:w="1449" w:type="dxa"/>
          </w:tcPr>
          <w:p w14:paraId="2E9874D9" w14:textId="31D73A6D" w:rsidR="00A6039A" w:rsidRPr="006166EE" w:rsidRDefault="00A6039A" w:rsidP="00A6039A">
            <w:pPr>
              <w:jc w:val="center"/>
              <w:rPr>
                <w:sz w:val="24"/>
                <w:szCs w:val="24"/>
              </w:rPr>
            </w:pPr>
            <w:r w:rsidRPr="006166EE">
              <w:rPr>
                <w:sz w:val="24"/>
                <w:szCs w:val="24"/>
              </w:rPr>
              <w:t>3250</w:t>
            </w:r>
          </w:p>
        </w:tc>
        <w:tc>
          <w:tcPr>
            <w:tcW w:w="1517" w:type="dxa"/>
          </w:tcPr>
          <w:p w14:paraId="29C78645" w14:textId="2B5F83CD" w:rsidR="00A6039A" w:rsidRPr="006166EE" w:rsidRDefault="00A6039A" w:rsidP="00A6039A">
            <w:pPr>
              <w:jc w:val="center"/>
              <w:rPr>
                <w:sz w:val="24"/>
                <w:szCs w:val="24"/>
              </w:rPr>
            </w:pPr>
            <w:r w:rsidRPr="006166EE">
              <w:rPr>
                <w:sz w:val="24"/>
                <w:szCs w:val="24"/>
              </w:rPr>
              <w:t>0,1</w:t>
            </w:r>
          </w:p>
        </w:tc>
        <w:tc>
          <w:tcPr>
            <w:tcW w:w="1387" w:type="dxa"/>
          </w:tcPr>
          <w:p w14:paraId="6676CBF2" w14:textId="21951BEA" w:rsidR="00A6039A" w:rsidRPr="006166EE" w:rsidRDefault="00A6039A" w:rsidP="00A6039A">
            <w:pPr>
              <w:jc w:val="center"/>
              <w:rPr>
                <w:sz w:val="24"/>
                <w:szCs w:val="24"/>
              </w:rPr>
            </w:pPr>
            <w:r w:rsidRPr="006166EE">
              <w:rPr>
                <w:sz w:val="24"/>
                <w:szCs w:val="24"/>
              </w:rPr>
              <w:t>325</w:t>
            </w:r>
          </w:p>
        </w:tc>
        <w:tc>
          <w:tcPr>
            <w:tcW w:w="1457" w:type="dxa"/>
          </w:tcPr>
          <w:p w14:paraId="767AFCAB" w14:textId="77777777" w:rsidR="00A6039A" w:rsidRPr="006166EE" w:rsidRDefault="00A6039A" w:rsidP="00A6039A">
            <w:pPr>
              <w:jc w:val="center"/>
              <w:rPr>
                <w:sz w:val="24"/>
                <w:szCs w:val="24"/>
              </w:rPr>
            </w:pPr>
            <w:r w:rsidRPr="006166EE">
              <w:rPr>
                <w:sz w:val="24"/>
                <w:szCs w:val="24"/>
              </w:rPr>
              <w:t>0,1</w:t>
            </w:r>
          </w:p>
        </w:tc>
        <w:tc>
          <w:tcPr>
            <w:tcW w:w="1526" w:type="dxa"/>
          </w:tcPr>
          <w:p w14:paraId="673C32B1" w14:textId="2D758C7C" w:rsidR="00A6039A" w:rsidRPr="006166EE" w:rsidRDefault="00A6039A" w:rsidP="00A6039A">
            <w:pPr>
              <w:jc w:val="center"/>
              <w:rPr>
                <w:sz w:val="24"/>
                <w:szCs w:val="24"/>
              </w:rPr>
            </w:pPr>
            <w:r w:rsidRPr="006166EE">
              <w:rPr>
                <w:sz w:val="24"/>
                <w:szCs w:val="24"/>
              </w:rPr>
              <w:t>325</w:t>
            </w:r>
          </w:p>
        </w:tc>
      </w:tr>
      <w:tr w:rsidR="00A6039A" w:rsidRPr="006166EE" w14:paraId="2CFBF971" w14:textId="77777777" w:rsidTr="00AE1C95">
        <w:trPr>
          <w:jc w:val="center"/>
        </w:trPr>
        <w:tc>
          <w:tcPr>
            <w:tcW w:w="2298" w:type="dxa"/>
          </w:tcPr>
          <w:p w14:paraId="1F1AC9C0" w14:textId="02B10072" w:rsidR="00A6039A" w:rsidRPr="00A6039A" w:rsidRDefault="00A6039A" w:rsidP="00A6039A">
            <w:pPr>
              <w:jc w:val="both"/>
              <w:rPr>
                <w:sz w:val="24"/>
                <w:szCs w:val="24"/>
              </w:rPr>
            </w:pPr>
            <w:r w:rsidRPr="00A6039A">
              <w:rPr>
                <w:color w:val="000000" w:themeColor="text1"/>
                <w:kern w:val="24"/>
                <w:sz w:val="24"/>
                <w:szCs w:val="24"/>
              </w:rPr>
              <w:t>Ас тұзы</w:t>
            </w:r>
          </w:p>
        </w:tc>
        <w:tc>
          <w:tcPr>
            <w:tcW w:w="1449" w:type="dxa"/>
          </w:tcPr>
          <w:p w14:paraId="61BA9274" w14:textId="181FAED4" w:rsidR="00A6039A" w:rsidRPr="006166EE" w:rsidRDefault="00A6039A" w:rsidP="00A6039A">
            <w:pPr>
              <w:jc w:val="center"/>
              <w:rPr>
                <w:sz w:val="24"/>
                <w:szCs w:val="24"/>
              </w:rPr>
            </w:pPr>
            <w:r w:rsidRPr="006166EE">
              <w:rPr>
                <w:sz w:val="24"/>
                <w:szCs w:val="24"/>
              </w:rPr>
              <w:t>250</w:t>
            </w:r>
          </w:p>
        </w:tc>
        <w:tc>
          <w:tcPr>
            <w:tcW w:w="1517" w:type="dxa"/>
          </w:tcPr>
          <w:p w14:paraId="4D9165D3" w14:textId="40B52F14" w:rsidR="00A6039A" w:rsidRPr="006166EE" w:rsidRDefault="00A6039A" w:rsidP="00A6039A">
            <w:pPr>
              <w:jc w:val="center"/>
              <w:rPr>
                <w:sz w:val="24"/>
                <w:szCs w:val="24"/>
              </w:rPr>
            </w:pPr>
            <w:r w:rsidRPr="006166EE">
              <w:rPr>
                <w:sz w:val="24"/>
                <w:szCs w:val="24"/>
              </w:rPr>
              <w:t>1,2</w:t>
            </w:r>
          </w:p>
        </w:tc>
        <w:tc>
          <w:tcPr>
            <w:tcW w:w="1387" w:type="dxa"/>
          </w:tcPr>
          <w:p w14:paraId="5DFC28E4" w14:textId="77777777" w:rsidR="00A6039A" w:rsidRPr="006166EE" w:rsidRDefault="00A6039A" w:rsidP="00A6039A">
            <w:pPr>
              <w:jc w:val="center"/>
              <w:rPr>
                <w:sz w:val="24"/>
                <w:szCs w:val="24"/>
              </w:rPr>
            </w:pPr>
            <w:r w:rsidRPr="006166EE">
              <w:rPr>
                <w:sz w:val="24"/>
                <w:szCs w:val="24"/>
              </w:rPr>
              <w:t>300</w:t>
            </w:r>
          </w:p>
        </w:tc>
        <w:tc>
          <w:tcPr>
            <w:tcW w:w="1457" w:type="dxa"/>
          </w:tcPr>
          <w:p w14:paraId="2DB9997B" w14:textId="77777777" w:rsidR="00A6039A" w:rsidRPr="006166EE" w:rsidRDefault="00A6039A" w:rsidP="00A6039A">
            <w:pPr>
              <w:jc w:val="center"/>
              <w:rPr>
                <w:sz w:val="24"/>
                <w:szCs w:val="24"/>
              </w:rPr>
            </w:pPr>
            <w:r w:rsidRPr="006166EE">
              <w:rPr>
                <w:sz w:val="24"/>
                <w:szCs w:val="24"/>
              </w:rPr>
              <w:t>1,2</w:t>
            </w:r>
          </w:p>
        </w:tc>
        <w:tc>
          <w:tcPr>
            <w:tcW w:w="1526" w:type="dxa"/>
          </w:tcPr>
          <w:p w14:paraId="4441D7AE" w14:textId="62FC8715" w:rsidR="00A6039A" w:rsidRPr="006166EE" w:rsidRDefault="00A6039A" w:rsidP="00A6039A">
            <w:pPr>
              <w:jc w:val="center"/>
              <w:rPr>
                <w:sz w:val="24"/>
                <w:szCs w:val="24"/>
              </w:rPr>
            </w:pPr>
            <w:r w:rsidRPr="006166EE">
              <w:rPr>
                <w:sz w:val="24"/>
                <w:szCs w:val="24"/>
              </w:rPr>
              <w:t>300</w:t>
            </w:r>
          </w:p>
        </w:tc>
      </w:tr>
      <w:tr w:rsidR="00A6039A" w:rsidRPr="006166EE" w14:paraId="42F471AC" w14:textId="77777777" w:rsidTr="00AE1C95">
        <w:trPr>
          <w:jc w:val="center"/>
        </w:trPr>
        <w:tc>
          <w:tcPr>
            <w:tcW w:w="2298" w:type="dxa"/>
          </w:tcPr>
          <w:p w14:paraId="599D259D" w14:textId="2B47BD64" w:rsidR="00A6039A" w:rsidRPr="00A6039A" w:rsidRDefault="00A6039A" w:rsidP="00A6039A">
            <w:pPr>
              <w:jc w:val="both"/>
              <w:rPr>
                <w:sz w:val="24"/>
                <w:szCs w:val="24"/>
              </w:rPr>
            </w:pPr>
            <w:r w:rsidRPr="00A6039A">
              <w:rPr>
                <w:color w:val="000000" w:themeColor="text1"/>
                <w:kern w:val="24"/>
                <w:sz w:val="24"/>
                <w:szCs w:val="24"/>
              </w:rPr>
              <w:t>Ауыз су</w:t>
            </w:r>
          </w:p>
        </w:tc>
        <w:tc>
          <w:tcPr>
            <w:tcW w:w="1449" w:type="dxa"/>
          </w:tcPr>
          <w:p w14:paraId="7CB8CF66" w14:textId="3A3EEB84" w:rsidR="00A6039A" w:rsidRPr="006166EE" w:rsidRDefault="00A6039A" w:rsidP="00A6039A">
            <w:pPr>
              <w:jc w:val="center"/>
              <w:rPr>
                <w:sz w:val="24"/>
                <w:szCs w:val="24"/>
              </w:rPr>
            </w:pPr>
            <w:r w:rsidRPr="006166EE">
              <w:rPr>
                <w:sz w:val="24"/>
                <w:szCs w:val="24"/>
              </w:rPr>
              <w:t>300</w:t>
            </w:r>
          </w:p>
        </w:tc>
        <w:tc>
          <w:tcPr>
            <w:tcW w:w="1517" w:type="dxa"/>
          </w:tcPr>
          <w:p w14:paraId="58F97450" w14:textId="6DAFD176" w:rsidR="00A6039A" w:rsidRPr="006166EE" w:rsidRDefault="00A6039A" w:rsidP="00A6039A">
            <w:pPr>
              <w:jc w:val="center"/>
              <w:rPr>
                <w:sz w:val="24"/>
                <w:szCs w:val="24"/>
              </w:rPr>
            </w:pPr>
            <w:r w:rsidRPr="006166EE">
              <w:rPr>
                <w:sz w:val="24"/>
                <w:szCs w:val="24"/>
              </w:rPr>
              <w:t>21,7</w:t>
            </w:r>
          </w:p>
        </w:tc>
        <w:tc>
          <w:tcPr>
            <w:tcW w:w="1387" w:type="dxa"/>
          </w:tcPr>
          <w:p w14:paraId="74F00F6E" w14:textId="3E5A8804" w:rsidR="00A6039A" w:rsidRPr="006166EE" w:rsidRDefault="00A6039A" w:rsidP="00A6039A">
            <w:pPr>
              <w:jc w:val="center"/>
              <w:rPr>
                <w:sz w:val="24"/>
                <w:szCs w:val="24"/>
              </w:rPr>
            </w:pPr>
            <w:r w:rsidRPr="006166EE">
              <w:rPr>
                <w:sz w:val="24"/>
                <w:szCs w:val="24"/>
              </w:rPr>
              <w:t>6510</w:t>
            </w:r>
          </w:p>
        </w:tc>
        <w:tc>
          <w:tcPr>
            <w:tcW w:w="1457" w:type="dxa"/>
          </w:tcPr>
          <w:p w14:paraId="388CDE28" w14:textId="77777777" w:rsidR="00A6039A" w:rsidRPr="006166EE" w:rsidRDefault="00A6039A" w:rsidP="00A6039A">
            <w:pPr>
              <w:jc w:val="center"/>
              <w:rPr>
                <w:sz w:val="24"/>
                <w:szCs w:val="24"/>
              </w:rPr>
            </w:pPr>
            <w:r w:rsidRPr="006166EE">
              <w:rPr>
                <w:sz w:val="24"/>
                <w:szCs w:val="24"/>
              </w:rPr>
              <w:t>21,7</w:t>
            </w:r>
          </w:p>
        </w:tc>
        <w:tc>
          <w:tcPr>
            <w:tcW w:w="1526" w:type="dxa"/>
          </w:tcPr>
          <w:p w14:paraId="0F336D4A" w14:textId="4738F972" w:rsidR="00A6039A" w:rsidRPr="006166EE" w:rsidRDefault="00A6039A" w:rsidP="00A6039A">
            <w:pPr>
              <w:jc w:val="center"/>
              <w:rPr>
                <w:sz w:val="24"/>
                <w:szCs w:val="24"/>
              </w:rPr>
            </w:pPr>
            <w:r w:rsidRPr="006166EE">
              <w:rPr>
                <w:sz w:val="24"/>
                <w:szCs w:val="24"/>
              </w:rPr>
              <w:t>6510</w:t>
            </w:r>
          </w:p>
        </w:tc>
      </w:tr>
      <w:tr w:rsidR="00A6039A" w:rsidRPr="006166EE" w14:paraId="2D57BC44" w14:textId="77777777" w:rsidTr="00AE1C95">
        <w:trPr>
          <w:jc w:val="center"/>
        </w:trPr>
        <w:tc>
          <w:tcPr>
            <w:tcW w:w="2298" w:type="dxa"/>
          </w:tcPr>
          <w:p w14:paraId="36B99965" w14:textId="08F8FB82" w:rsidR="00A6039A" w:rsidRPr="00A6039A" w:rsidRDefault="00A6039A" w:rsidP="00A6039A">
            <w:pPr>
              <w:jc w:val="both"/>
              <w:rPr>
                <w:sz w:val="24"/>
                <w:szCs w:val="24"/>
                <w:lang w:val="kk-KZ"/>
              </w:rPr>
            </w:pPr>
            <w:r w:rsidRPr="00A6039A">
              <w:rPr>
                <w:color w:val="000000" w:themeColor="text1"/>
                <w:kern w:val="24"/>
                <w:sz w:val="24"/>
                <w:szCs w:val="24"/>
              </w:rPr>
              <w:t>Барлығы</w:t>
            </w:r>
          </w:p>
        </w:tc>
        <w:tc>
          <w:tcPr>
            <w:tcW w:w="1449" w:type="dxa"/>
          </w:tcPr>
          <w:p w14:paraId="093E7D3B" w14:textId="77777777" w:rsidR="00A6039A" w:rsidRPr="006166EE" w:rsidRDefault="00A6039A" w:rsidP="00A6039A">
            <w:pPr>
              <w:jc w:val="center"/>
              <w:rPr>
                <w:sz w:val="24"/>
                <w:szCs w:val="24"/>
              </w:rPr>
            </w:pPr>
          </w:p>
        </w:tc>
        <w:tc>
          <w:tcPr>
            <w:tcW w:w="1517" w:type="dxa"/>
          </w:tcPr>
          <w:p w14:paraId="3D56E320" w14:textId="77777777" w:rsidR="00A6039A" w:rsidRPr="006166EE" w:rsidRDefault="00A6039A" w:rsidP="00A6039A">
            <w:pPr>
              <w:jc w:val="center"/>
              <w:rPr>
                <w:sz w:val="24"/>
                <w:szCs w:val="24"/>
              </w:rPr>
            </w:pPr>
          </w:p>
        </w:tc>
        <w:tc>
          <w:tcPr>
            <w:tcW w:w="1387" w:type="dxa"/>
          </w:tcPr>
          <w:p w14:paraId="49542049" w14:textId="2C646D1E" w:rsidR="00A6039A" w:rsidRPr="006166EE" w:rsidRDefault="00A6039A" w:rsidP="00A6039A">
            <w:pPr>
              <w:jc w:val="center"/>
              <w:rPr>
                <w:sz w:val="24"/>
                <w:szCs w:val="24"/>
              </w:rPr>
            </w:pPr>
            <w:r w:rsidRPr="006166EE">
              <w:rPr>
                <w:sz w:val="24"/>
                <w:szCs w:val="24"/>
              </w:rPr>
              <w:t>203132,84</w:t>
            </w:r>
          </w:p>
        </w:tc>
        <w:tc>
          <w:tcPr>
            <w:tcW w:w="1457" w:type="dxa"/>
          </w:tcPr>
          <w:p w14:paraId="3B676C4F" w14:textId="77777777" w:rsidR="00A6039A" w:rsidRPr="006166EE" w:rsidRDefault="00A6039A" w:rsidP="00A6039A">
            <w:pPr>
              <w:jc w:val="center"/>
              <w:rPr>
                <w:sz w:val="24"/>
                <w:szCs w:val="24"/>
              </w:rPr>
            </w:pPr>
          </w:p>
        </w:tc>
        <w:tc>
          <w:tcPr>
            <w:tcW w:w="1526" w:type="dxa"/>
          </w:tcPr>
          <w:p w14:paraId="09B2D9BC" w14:textId="007279E8" w:rsidR="00A6039A" w:rsidRPr="006166EE" w:rsidRDefault="00A6039A" w:rsidP="00A6039A">
            <w:pPr>
              <w:jc w:val="center"/>
              <w:rPr>
                <w:sz w:val="24"/>
                <w:szCs w:val="24"/>
              </w:rPr>
            </w:pPr>
            <w:r w:rsidRPr="006166EE">
              <w:rPr>
                <w:sz w:val="24"/>
                <w:szCs w:val="24"/>
              </w:rPr>
              <w:t>162409,32</w:t>
            </w:r>
          </w:p>
        </w:tc>
      </w:tr>
    </w:tbl>
    <w:p w14:paraId="19DE54AC" w14:textId="77777777" w:rsidR="003D02F2" w:rsidRPr="006166EE" w:rsidRDefault="003D02F2" w:rsidP="00E045DC">
      <w:pPr>
        <w:ind w:firstLine="709"/>
        <w:jc w:val="both"/>
        <w:rPr>
          <w:sz w:val="28"/>
          <w:szCs w:val="28"/>
        </w:rPr>
      </w:pPr>
    </w:p>
    <w:p w14:paraId="63AFD439" w14:textId="235E3C5A" w:rsidR="00C952A0" w:rsidRPr="006166EE" w:rsidRDefault="00A32E4F" w:rsidP="00C952A0">
      <w:pPr>
        <w:ind w:firstLine="709"/>
        <w:jc w:val="both"/>
        <w:rPr>
          <w:sz w:val="28"/>
          <w:szCs w:val="28"/>
        </w:rPr>
      </w:pPr>
      <w:r>
        <w:rPr>
          <w:sz w:val="28"/>
          <w:szCs w:val="28"/>
        </w:rPr>
        <w:t>Осылайша, 40:</w:t>
      </w:r>
      <w:r w:rsidR="00C952A0" w:rsidRPr="006166EE">
        <w:rPr>
          <w:sz w:val="28"/>
          <w:szCs w:val="28"/>
        </w:rPr>
        <w:t xml:space="preserve">15% мөлшерінде жартылай ет фабрикатында </w:t>
      </w:r>
      <w:r w:rsidR="00C952A0" w:rsidRPr="006166EE">
        <w:rPr>
          <w:sz w:val="28"/>
          <w:szCs w:val="28"/>
          <w:lang w:val="kk-KZ"/>
        </w:rPr>
        <w:t>ж</w:t>
      </w:r>
      <w:r w:rsidR="00C952A0" w:rsidRPr="006166EE">
        <w:rPr>
          <w:sz w:val="28"/>
          <w:szCs w:val="28"/>
        </w:rPr>
        <w:t xml:space="preserve">ылқы етінің </w:t>
      </w:r>
      <w:r w:rsidR="00A6039A" w:rsidRPr="006166EE">
        <w:rPr>
          <w:sz w:val="28"/>
          <w:szCs w:val="28"/>
        </w:rPr>
        <w:t xml:space="preserve">кесінділерін </w:t>
      </w:r>
      <w:r w:rsidR="00C952A0" w:rsidRPr="006166EE">
        <w:rPr>
          <w:sz w:val="28"/>
          <w:szCs w:val="28"/>
        </w:rPr>
        <w:t>(</w:t>
      </w:r>
      <w:r w:rsidR="00A6039A" w:rsidRPr="006166EE">
        <w:rPr>
          <w:sz w:val="28"/>
          <w:szCs w:val="28"/>
        </w:rPr>
        <w:t>триммингісін</w:t>
      </w:r>
      <w:r w:rsidR="00C952A0" w:rsidRPr="006166EE">
        <w:rPr>
          <w:sz w:val="28"/>
          <w:szCs w:val="28"/>
        </w:rPr>
        <w:t>), бір сортты жылқы</w:t>
      </w:r>
      <w:r w:rsidR="00C952A0" w:rsidRPr="006166EE">
        <w:rPr>
          <w:sz w:val="28"/>
          <w:szCs w:val="28"/>
          <w:lang w:val="kk-KZ"/>
        </w:rPr>
        <w:t xml:space="preserve"> еті</w:t>
      </w:r>
      <w:r w:rsidR="00C952A0" w:rsidRPr="006166EE">
        <w:rPr>
          <w:sz w:val="28"/>
          <w:szCs w:val="28"/>
        </w:rPr>
        <w:t xml:space="preserve"> және сиыр</w:t>
      </w:r>
      <w:r w:rsidR="00C952A0" w:rsidRPr="006166EE">
        <w:rPr>
          <w:sz w:val="28"/>
          <w:szCs w:val="28"/>
          <w:lang w:val="kk-KZ"/>
        </w:rPr>
        <w:t xml:space="preserve"> етін</w:t>
      </w:r>
      <w:r w:rsidR="00C952A0" w:rsidRPr="006166EE">
        <w:rPr>
          <w:sz w:val="28"/>
          <w:szCs w:val="28"/>
        </w:rPr>
        <w:t xml:space="preserve"> пайдалану 100 кг жартылай ет фабрикатының құнын төмендетеді: </w:t>
      </w:r>
      <w:r w:rsidR="00C952A0" w:rsidRPr="006166EE">
        <w:rPr>
          <w:sz w:val="28"/>
          <w:szCs w:val="28"/>
          <w:lang w:val="kk-KZ"/>
        </w:rPr>
        <w:t>«</w:t>
      </w:r>
      <w:r w:rsidR="00C952A0" w:rsidRPr="006166EE">
        <w:rPr>
          <w:sz w:val="28"/>
          <w:szCs w:val="28"/>
        </w:rPr>
        <w:t>Жастар-L</w:t>
      </w:r>
      <w:r w:rsidR="00C952A0" w:rsidRPr="006166EE">
        <w:rPr>
          <w:sz w:val="28"/>
          <w:szCs w:val="28"/>
          <w:lang w:val="kk-KZ"/>
        </w:rPr>
        <w:t>»</w:t>
      </w:r>
      <w:r w:rsidR="00C952A0" w:rsidRPr="006166EE">
        <w:rPr>
          <w:sz w:val="28"/>
          <w:szCs w:val="28"/>
        </w:rPr>
        <w:t xml:space="preserve"> 1</w:t>
      </w:r>
      <w:r>
        <w:rPr>
          <w:sz w:val="28"/>
          <w:szCs w:val="28"/>
          <w:lang w:val="kk-KZ"/>
        </w:rPr>
        <w:t>9</w:t>
      </w:r>
      <w:r w:rsidR="00C952A0" w:rsidRPr="006166EE">
        <w:rPr>
          <w:sz w:val="28"/>
          <w:szCs w:val="28"/>
        </w:rPr>
        <w:t>% - ға, пайда 16663 теңгені құрайды.</w:t>
      </w:r>
    </w:p>
    <w:p w14:paraId="6BC27ABC" w14:textId="77777777" w:rsidR="003A4B3F" w:rsidRPr="006166EE" w:rsidRDefault="003A4B3F" w:rsidP="00E045DC">
      <w:pPr>
        <w:ind w:firstLine="709"/>
        <w:jc w:val="both"/>
        <w:rPr>
          <w:sz w:val="28"/>
          <w:szCs w:val="28"/>
        </w:rPr>
      </w:pPr>
    </w:p>
    <w:p w14:paraId="601BFA50" w14:textId="77777777" w:rsidR="00461712" w:rsidRDefault="00461712">
      <w:pPr>
        <w:rPr>
          <w:b/>
          <w:caps/>
          <w:sz w:val="28"/>
          <w:szCs w:val="28"/>
          <w:lang w:val="kk-KZ"/>
        </w:rPr>
      </w:pPr>
      <w:r>
        <w:rPr>
          <w:b/>
          <w:caps/>
          <w:sz w:val="28"/>
          <w:szCs w:val="28"/>
          <w:lang w:val="kk-KZ"/>
        </w:rPr>
        <w:br w:type="page"/>
      </w:r>
    </w:p>
    <w:p w14:paraId="4C15C435" w14:textId="77777777" w:rsidR="00A44ACB" w:rsidRPr="006166EE" w:rsidRDefault="00A44ACB" w:rsidP="001B469F">
      <w:pPr>
        <w:ind w:firstLine="709"/>
        <w:jc w:val="both"/>
        <w:rPr>
          <w:b/>
          <w:sz w:val="28"/>
          <w:szCs w:val="28"/>
          <w:lang w:val="kk-KZ"/>
        </w:rPr>
      </w:pPr>
      <w:r w:rsidRPr="006166EE">
        <w:rPr>
          <w:b/>
          <w:sz w:val="28"/>
          <w:szCs w:val="28"/>
          <w:lang w:val="kk-KZ"/>
        </w:rPr>
        <w:lastRenderedPageBreak/>
        <w:t xml:space="preserve">Алтыншы </w:t>
      </w:r>
      <w:r>
        <w:rPr>
          <w:b/>
          <w:sz w:val="28"/>
          <w:szCs w:val="28"/>
          <w:lang w:val="kk-KZ"/>
        </w:rPr>
        <w:t>тарау</w:t>
      </w:r>
      <w:r w:rsidRPr="006166EE">
        <w:rPr>
          <w:b/>
          <w:sz w:val="28"/>
          <w:szCs w:val="28"/>
          <w:lang w:val="kk-KZ"/>
        </w:rPr>
        <w:t xml:space="preserve"> бойынша қорытынды</w:t>
      </w:r>
    </w:p>
    <w:p w14:paraId="5DC53106" w14:textId="77777777" w:rsidR="001B469F" w:rsidRPr="00FC6FA9" w:rsidRDefault="001B469F" w:rsidP="001B469F">
      <w:pPr>
        <w:ind w:firstLine="709"/>
        <w:jc w:val="both"/>
        <w:rPr>
          <w:kern w:val="24"/>
          <w:sz w:val="28"/>
          <w:szCs w:val="28"/>
          <w:lang w:val="kk-KZ"/>
        </w:rPr>
      </w:pPr>
      <w:r w:rsidRPr="00FC6FA9">
        <w:rPr>
          <w:kern w:val="24"/>
          <w:sz w:val="28"/>
          <w:szCs w:val="28"/>
          <w:lang w:val="kk-KZ"/>
        </w:rPr>
        <w:t xml:space="preserve">ҚР СТ МемСТ Р 52675-2009 бойынша </w:t>
      </w:r>
      <w:r w:rsidRPr="00FC6FA9">
        <w:rPr>
          <w:sz w:val="28"/>
          <w:szCs w:val="28"/>
          <w:lang w:val="kk-KZ"/>
        </w:rPr>
        <w:t>сиыр етінен жасалған жартылай ет фабрикаттары «Жастар-L» жартылай ет фабрикаттарымен салыстырғанда 100 кг дайын өнімнің өзіндік құны 19% - ға азайды.</w:t>
      </w:r>
    </w:p>
    <w:p w14:paraId="637CF6D2" w14:textId="77777777" w:rsidR="00A44ACB" w:rsidRPr="001B469F" w:rsidRDefault="00A44ACB">
      <w:pPr>
        <w:rPr>
          <w:b/>
          <w:caps/>
          <w:sz w:val="28"/>
          <w:szCs w:val="28"/>
          <w:lang w:val="kk-KZ"/>
        </w:rPr>
      </w:pPr>
    </w:p>
    <w:p w14:paraId="0B8AB460" w14:textId="77777777" w:rsidR="00A44ACB" w:rsidRPr="001B469F" w:rsidRDefault="00A44ACB" w:rsidP="0094693C">
      <w:pPr>
        <w:jc w:val="center"/>
        <w:rPr>
          <w:b/>
          <w:caps/>
          <w:sz w:val="28"/>
          <w:szCs w:val="28"/>
          <w:lang w:val="kk-KZ"/>
        </w:rPr>
      </w:pPr>
    </w:p>
    <w:p w14:paraId="63368510" w14:textId="77777777" w:rsidR="00A44ACB" w:rsidRPr="001B469F" w:rsidRDefault="00A44ACB" w:rsidP="0094693C">
      <w:pPr>
        <w:jc w:val="center"/>
        <w:rPr>
          <w:b/>
          <w:caps/>
          <w:sz w:val="28"/>
          <w:szCs w:val="28"/>
          <w:lang w:val="kk-KZ"/>
        </w:rPr>
      </w:pPr>
    </w:p>
    <w:p w14:paraId="3D9BADE0" w14:textId="77777777" w:rsidR="00A44ACB" w:rsidRPr="001B469F" w:rsidRDefault="00A44ACB" w:rsidP="0094693C">
      <w:pPr>
        <w:jc w:val="center"/>
        <w:rPr>
          <w:b/>
          <w:caps/>
          <w:sz w:val="28"/>
          <w:szCs w:val="28"/>
          <w:lang w:val="kk-KZ"/>
        </w:rPr>
      </w:pPr>
    </w:p>
    <w:p w14:paraId="186A35E8" w14:textId="77777777" w:rsidR="00A44ACB" w:rsidRPr="001B469F" w:rsidRDefault="00A44ACB" w:rsidP="0094693C">
      <w:pPr>
        <w:jc w:val="center"/>
        <w:rPr>
          <w:b/>
          <w:caps/>
          <w:sz w:val="28"/>
          <w:szCs w:val="28"/>
          <w:lang w:val="kk-KZ"/>
        </w:rPr>
      </w:pPr>
    </w:p>
    <w:p w14:paraId="3DA2BC5B" w14:textId="77777777" w:rsidR="00A44ACB" w:rsidRPr="001B469F" w:rsidRDefault="00A44ACB" w:rsidP="0094693C">
      <w:pPr>
        <w:jc w:val="center"/>
        <w:rPr>
          <w:b/>
          <w:caps/>
          <w:sz w:val="28"/>
          <w:szCs w:val="28"/>
          <w:lang w:val="kk-KZ"/>
        </w:rPr>
      </w:pPr>
    </w:p>
    <w:p w14:paraId="2720B5F1" w14:textId="77777777" w:rsidR="00A44ACB" w:rsidRPr="001B469F" w:rsidRDefault="00A44ACB" w:rsidP="0094693C">
      <w:pPr>
        <w:jc w:val="center"/>
        <w:rPr>
          <w:b/>
          <w:caps/>
          <w:sz w:val="28"/>
          <w:szCs w:val="28"/>
          <w:lang w:val="kk-KZ"/>
        </w:rPr>
      </w:pPr>
    </w:p>
    <w:p w14:paraId="2CF0B1F3" w14:textId="77777777" w:rsidR="00A44ACB" w:rsidRPr="001B469F" w:rsidRDefault="00A44ACB" w:rsidP="0094693C">
      <w:pPr>
        <w:jc w:val="center"/>
        <w:rPr>
          <w:b/>
          <w:caps/>
          <w:sz w:val="28"/>
          <w:szCs w:val="28"/>
          <w:lang w:val="kk-KZ"/>
        </w:rPr>
      </w:pPr>
    </w:p>
    <w:p w14:paraId="28E77120" w14:textId="77777777" w:rsidR="00A44ACB" w:rsidRPr="001B469F" w:rsidRDefault="00A44ACB" w:rsidP="0094693C">
      <w:pPr>
        <w:jc w:val="center"/>
        <w:rPr>
          <w:b/>
          <w:caps/>
          <w:sz w:val="28"/>
          <w:szCs w:val="28"/>
          <w:lang w:val="kk-KZ"/>
        </w:rPr>
      </w:pPr>
    </w:p>
    <w:p w14:paraId="51EB94CB" w14:textId="77777777" w:rsidR="00A44ACB" w:rsidRPr="001B469F" w:rsidRDefault="00A44ACB" w:rsidP="0094693C">
      <w:pPr>
        <w:jc w:val="center"/>
        <w:rPr>
          <w:b/>
          <w:caps/>
          <w:sz w:val="28"/>
          <w:szCs w:val="28"/>
          <w:lang w:val="kk-KZ"/>
        </w:rPr>
      </w:pPr>
    </w:p>
    <w:p w14:paraId="55B8041D" w14:textId="77777777" w:rsidR="00A44ACB" w:rsidRPr="001B469F" w:rsidRDefault="00A44ACB" w:rsidP="0094693C">
      <w:pPr>
        <w:jc w:val="center"/>
        <w:rPr>
          <w:b/>
          <w:caps/>
          <w:sz w:val="28"/>
          <w:szCs w:val="28"/>
          <w:lang w:val="kk-KZ"/>
        </w:rPr>
      </w:pPr>
    </w:p>
    <w:p w14:paraId="0F82BA9C" w14:textId="77777777" w:rsidR="00A44ACB" w:rsidRPr="001B469F" w:rsidRDefault="00A44ACB" w:rsidP="0094693C">
      <w:pPr>
        <w:jc w:val="center"/>
        <w:rPr>
          <w:b/>
          <w:caps/>
          <w:sz w:val="28"/>
          <w:szCs w:val="28"/>
          <w:lang w:val="kk-KZ"/>
        </w:rPr>
      </w:pPr>
    </w:p>
    <w:p w14:paraId="253D9FA1" w14:textId="77777777" w:rsidR="00A44ACB" w:rsidRPr="001B469F" w:rsidRDefault="00A44ACB" w:rsidP="0094693C">
      <w:pPr>
        <w:jc w:val="center"/>
        <w:rPr>
          <w:b/>
          <w:caps/>
          <w:sz w:val="28"/>
          <w:szCs w:val="28"/>
          <w:lang w:val="kk-KZ"/>
        </w:rPr>
      </w:pPr>
    </w:p>
    <w:p w14:paraId="4821BCBA" w14:textId="77777777" w:rsidR="00A44ACB" w:rsidRPr="001B469F" w:rsidRDefault="00A44ACB" w:rsidP="0094693C">
      <w:pPr>
        <w:jc w:val="center"/>
        <w:rPr>
          <w:b/>
          <w:caps/>
          <w:sz w:val="28"/>
          <w:szCs w:val="28"/>
          <w:lang w:val="kk-KZ"/>
        </w:rPr>
      </w:pPr>
    </w:p>
    <w:p w14:paraId="51521239" w14:textId="77777777" w:rsidR="00A44ACB" w:rsidRPr="001B469F" w:rsidRDefault="00A44ACB" w:rsidP="0094693C">
      <w:pPr>
        <w:jc w:val="center"/>
        <w:rPr>
          <w:b/>
          <w:caps/>
          <w:sz w:val="28"/>
          <w:szCs w:val="28"/>
          <w:lang w:val="kk-KZ"/>
        </w:rPr>
      </w:pPr>
    </w:p>
    <w:p w14:paraId="5491E8B3" w14:textId="77777777" w:rsidR="00A44ACB" w:rsidRPr="001B469F" w:rsidRDefault="00A44ACB" w:rsidP="0094693C">
      <w:pPr>
        <w:jc w:val="center"/>
        <w:rPr>
          <w:b/>
          <w:caps/>
          <w:sz w:val="28"/>
          <w:szCs w:val="28"/>
          <w:lang w:val="kk-KZ"/>
        </w:rPr>
      </w:pPr>
    </w:p>
    <w:p w14:paraId="7C990C9E" w14:textId="77777777" w:rsidR="00A44ACB" w:rsidRPr="001B469F" w:rsidRDefault="00A44ACB" w:rsidP="0094693C">
      <w:pPr>
        <w:jc w:val="center"/>
        <w:rPr>
          <w:b/>
          <w:caps/>
          <w:sz w:val="28"/>
          <w:szCs w:val="28"/>
          <w:lang w:val="kk-KZ"/>
        </w:rPr>
      </w:pPr>
    </w:p>
    <w:p w14:paraId="1685F154" w14:textId="77777777" w:rsidR="00A44ACB" w:rsidRPr="001B469F" w:rsidRDefault="00A44ACB" w:rsidP="0094693C">
      <w:pPr>
        <w:jc w:val="center"/>
        <w:rPr>
          <w:b/>
          <w:caps/>
          <w:sz w:val="28"/>
          <w:szCs w:val="28"/>
          <w:lang w:val="kk-KZ"/>
        </w:rPr>
      </w:pPr>
    </w:p>
    <w:p w14:paraId="2B87D498" w14:textId="77777777" w:rsidR="00A44ACB" w:rsidRPr="001B469F" w:rsidRDefault="00A44ACB" w:rsidP="0094693C">
      <w:pPr>
        <w:jc w:val="center"/>
        <w:rPr>
          <w:b/>
          <w:caps/>
          <w:sz w:val="28"/>
          <w:szCs w:val="28"/>
          <w:lang w:val="kk-KZ"/>
        </w:rPr>
      </w:pPr>
    </w:p>
    <w:p w14:paraId="14F3A416" w14:textId="77777777" w:rsidR="00A44ACB" w:rsidRPr="001B469F" w:rsidRDefault="00A44ACB" w:rsidP="0094693C">
      <w:pPr>
        <w:jc w:val="center"/>
        <w:rPr>
          <w:b/>
          <w:caps/>
          <w:sz w:val="28"/>
          <w:szCs w:val="28"/>
          <w:lang w:val="kk-KZ"/>
        </w:rPr>
      </w:pPr>
    </w:p>
    <w:p w14:paraId="61EAA3CD" w14:textId="77777777" w:rsidR="00A44ACB" w:rsidRPr="001B469F" w:rsidRDefault="00A44ACB" w:rsidP="0094693C">
      <w:pPr>
        <w:jc w:val="center"/>
        <w:rPr>
          <w:b/>
          <w:caps/>
          <w:sz w:val="28"/>
          <w:szCs w:val="28"/>
          <w:lang w:val="kk-KZ"/>
        </w:rPr>
      </w:pPr>
    </w:p>
    <w:p w14:paraId="019AD814" w14:textId="77777777" w:rsidR="00A44ACB" w:rsidRPr="001B469F" w:rsidRDefault="00A44ACB" w:rsidP="0094693C">
      <w:pPr>
        <w:jc w:val="center"/>
        <w:rPr>
          <w:b/>
          <w:caps/>
          <w:sz w:val="28"/>
          <w:szCs w:val="28"/>
          <w:lang w:val="kk-KZ"/>
        </w:rPr>
      </w:pPr>
    </w:p>
    <w:p w14:paraId="2C601A42" w14:textId="77777777" w:rsidR="00A44ACB" w:rsidRPr="001B469F" w:rsidRDefault="00A44ACB" w:rsidP="0094693C">
      <w:pPr>
        <w:jc w:val="center"/>
        <w:rPr>
          <w:b/>
          <w:caps/>
          <w:sz w:val="28"/>
          <w:szCs w:val="28"/>
          <w:lang w:val="kk-KZ"/>
        </w:rPr>
      </w:pPr>
    </w:p>
    <w:p w14:paraId="7DDC2925" w14:textId="77777777" w:rsidR="00A44ACB" w:rsidRPr="001B469F" w:rsidRDefault="00A44ACB" w:rsidP="0094693C">
      <w:pPr>
        <w:jc w:val="center"/>
        <w:rPr>
          <w:b/>
          <w:caps/>
          <w:sz w:val="28"/>
          <w:szCs w:val="28"/>
          <w:lang w:val="kk-KZ"/>
        </w:rPr>
      </w:pPr>
    </w:p>
    <w:p w14:paraId="02236D9D" w14:textId="77777777" w:rsidR="00A44ACB" w:rsidRPr="001B469F" w:rsidRDefault="00A44ACB" w:rsidP="0094693C">
      <w:pPr>
        <w:jc w:val="center"/>
        <w:rPr>
          <w:b/>
          <w:caps/>
          <w:sz w:val="28"/>
          <w:szCs w:val="28"/>
          <w:lang w:val="kk-KZ"/>
        </w:rPr>
      </w:pPr>
    </w:p>
    <w:p w14:paraId="2430D0F7" w14:textId="77777777" w:rsidR="00A44ACB" w:rsidRPr="001B469F" w:rsidRDefault="00A44ACB" w:rsidP="0094693C">
      <w:pPr>
        <w:jc w:val="center"/>
        <w:rPr>
          <w:b/>
          <w:caps/>
          <w:sz w:val="28"/>
          <w:szCs w:val="28"/>
          <w:lang w:val="kk-KZ"/>
        </w:rPr>
      </w:pPr>
    </w:p>
    <w:p w14:paraId="7FCD5EA8" w14:textId="77777777" w:rsidR="00A44ACB" w:rsidRPr="001B469F" w:rsidRDefault="00A44ACB" w:rsidP="0094693C">
      <w:pPr>
        <w:jc w:val="center"/>
        <w:rPr>
          <w:b/>
          <w:caps/>
          <w:sz w:val="28"/>
          <w:szCs w:val="28"/>
          <w:lang w:val="kk-KZ"/>
        </w:rPr>
      </w:pPr>
    </w:p>
    <w:p w14:paraId="04B55C74" w14:textId="77777777" w:rsidR="00A44ACB" w:rsidRPr="001B469F" w:rsidRDefault="00A44ACB" w:rsidP="0094693C">
      <w:pPr>
        <w:jc w:val="center"/>
        <w:rPr>
          <w:b/>
          <w:caps/>
          <w:sz w:val="28"/>
          <w:szCs w:val="28"/>
          <w:lang w:val="kk-KZ"/>
        </w:rPr>
      </w:pPr>
    </w:p>
    <w:p w14:paraId="3CA886B6" w14:textId="77777777" w:rsidR="00A44ACB" w:rsidRPr="001B469F" w:rsidRDefault="00A44ACB" w:rsidP="0094693C">
      <w:pPr>
        <w:jc w:val="center"/>
        <w:rPr>
          <w:b/>
          <w:caps/>
          <w:sz w:val="28"/>
          <w:szCs w:val="28"/>
          <w:lang w:val="kk-KZ"/>
        </w:rPr>
      </w:pPr>
    </w:p>
    <w:p w14:paraId="2844D347" w14:textId="77777777" w:rsidR="00A44ACB" w:rsidRPr="001B469F" w:rsidRDefault="00A44ACB" w:rsidP="0094693C">
      <w:pPr>
        <w:jc w:val="center"/>
        <w:rPr>
          <w:b/>
          <w:caps/>
          <w:sz w:val="28"/>
          <w:szCs w:val="28"/>
          <w:lang w:val="kk-KZ"/>
        </w:rPr>
      </w:pPr>
    </w:p>
    <w:p w14:paraId="736A187E" w14:textId="77777777" w:rsidR="00A44ACB" w:rsidRPr="001B469F" w:rsidRDefault="00A44ACB" w:rsidP="0094693C">
      <w:pPr>
        <w:jc w:val="center"/>
        <w:rPr>
          <w:b/>
          <w:caps/>
          <w:sz w:val="28"/>
          <w:szCs w:val="28"/>
          <w:lang w:val="kk-KZ"/>
        </w:rPr>
      </w:pPr>
    </w:p>
    <w:p w14:paraId="483A8179" w14:textId="77777777" w:rsidR="00A44ACB" w:rsidRPr="001B469F" w:rsidRDefault="00A44ACB" w:rsidP="0094693C">
      <w:pPr>
        <w:jc w:val="center"/>
        <w:rPr>
          <w:b/>
          <w:caps/>
          <w:sz w:val="28"/>
          <w:szCs w:val="28"/>
          <w:lang w:val="kk-KZ"/>
        </w:rPr>
      </w:pPr>
    </w:p>
    <w:p w14:paraId="0785E7C9" w14:textId="77777777" w:rsidR="00A44ACB" w:rsidRPr="001B469F" w:rsidRDefault="00A44ACB" w:rsidP="0094693C">
      <w:pPr>
        <w:jc w:val="center"/>
        <w:rPr>
          <w:b/>
          <w:caps/>
          <w:sz w:val="28"/>
          <w:szCs w:val="28"/>
          <w:lang w:val="kk-KZ"/>
        </w:rPr>
      </w:pPr>
    </w:p>
    <w:p w14:paraId="3719C1EB" w14:textId="77777777" w:rsidR="00A44ACB" w:rsidRPr="001B469F" w:rsidRDefault="00A44ACB" w:rsidP="0094693C">
      <w:pPr>
        <w:jc w:val="center"/>
        <w:rPr>
          <w:b/>
          <w:caps/>
          <w:sz w:val="28"/>
          <w:szCs w:val="28"/>
          <w:lang w:val="kk-KZ"/>
        </w:rPr>
      </w:pPr>
    </w:p>
    <w:p w14:paraId="72311B2D" w14:textId="77777777" w:rsidR="00A44ACB" w:rsidRPr="001B469F" w:rsidRDefault="00A44ACB" w:rsidP="0094693C">
      <w:pPr>
        <w:jc w:val="center"/>
        <w:rPr>
          <w:b/>
          <w:caps/>
          <w:sz w:val="28"/>
          <w:szCs w:val="28"/>
          <w:lang w:val="kk-KZ"/>
        </w:rPr>
      </w:pPr>
    </w:p>
    <w:p w14:paraId="60EC8023" w14:textId="77777777" w:rsidR="00A44ACB" w:rsidRPr="001B469F" w:rsidRDefault="00A44ACB" w:rsidP="0094693C">
      <w:pPr>
        <w:jc w:val="center"/>
        <w:rPr>
          <w:b/>
          <w:caps/>
          <w:sz w:val="28"/>
          <w:szCs w:val="28"/>
          <w:lang w:val="kk-KZ"/>
        </w:rPr>
      </w:pPr>
    </w:p>
    <w:p w14:paraId="6BFCA30B" w14:textId="77777777" w:rsidR="00A44ACB" w:rsidRPr="001B469F" w:rsidRDefault="00A44ACB" w:rsidP="0094693C">
      <w:pPr>
        <w:jc w:val="center"/>
        <w:rPr>
          <w:b/>
          <w:caps/>
          <w:sz w:val="28"/>
          <w:szCs w:val="28"/>
          <w:lang w:val="kk-KZ"/>
        </w:rPr>
      </w:pPr>
    </w:p>
    <w:p w14:paraId="5607BF27" w14:textId="77777777" w:rsidR="00A44ACB" w:rsidRPr="001B469F" w:rsidRDefault="00A44ACB" w:rsidP="0094693C">
      <w:pPr>
        <w:jc w:val="center"/>
        <w:rPr>
          <w:b/>
          <w:caps/>
          <w:sz w:val="28"/>
          <w:szCs w:val="28"/>
          <w:lang w:val="kk-KZ"/>
        </w:rPr>
      </w:pPr>
    </w:p>
    <w:p w14:paraId="023D1336" w14:textId="77777777" w:rsidR="00A44ACB" w:rsidRDefault="00A44ACB" w:rsidP="0094693C">
      <w:pPr>
        <w:jc w:val="center"/>
        <w:rPr>
          <w:b/>
          <w:caps/>
          <w:sz w:val="28"/>
          <w:szCs w:val="28"/>
          <w:lang w:val="kk-KZ"/>
        </w:rPr>
      </w:pPr>
    </w:p>
    <w:p w14:paraId="71B66E7C" w14:textId="77777777" w:rsidR="001B469F" w:rsidRPr="001B469F" w:rsidRDefault="001B469F" w:rsidP="0094693C">
      <w:pPr>
        <w:jc w:val="center"/>
        <w:rPr>
          <w:b/>
          <w:caps/>
          <w:sz w:val="28"/>
          <w:szCs w:val="28"/>
          <w:lang w:val="kk-KZ"/>
        </w:rPr>
      </w:pPr>
    </w:p>
    <w:p w14:paraId="55DC5EFA" w14:textId="6048B386" w:rsidR="002E5318" w:rsidRPr="006166EE" w:rsidRDefault="0094693C" w:rsidP="0094693C">
      <w:pPr>
        <w:jc w:val="center"/>
        <w:rPr>
          <w:b/>
          <w:caps/>
          <w:sz w:val="28"/>
          <w:szCs w:val="28"/>
          <w:lang w:val="kk-KZ"/>
        </w:rPr>
      </w:pPr>
      <w:r w:rsidRPr="006166EE">
        <w:rPr>
          <w:b/>
          <w:caps/>
          <w:sz w:val="28"/>
          <w:szCs w:val="28"/>
          <w:lang w:val="kk-KZ"/>
        </w:rPr>
        <w:lastRenderedPageBreak/>
        <w:t>ҚОРЫТЫНДЫ</w:t>
      </w:r>
    </w:p>
    <w:p w14:paraId="02349263" w14:textId="77777777" w:rsidR="002E5318" w:rsidRPr="001B469F" w:rsidRDefault="002E5318" w:rsidP="00F35826">
      <w:pPr>
        <w:ind w:firstLine="709"/>
        <w:jc w:val="both"/>
        <w:rPr>
          <w:b/>
          <w:sz w:val="28"/>
          <w:szCs w:val="28"/>
          <w:lang w:val="kk-KZ"/>
        </w:rPr>
      </w:pPr>
    </w:p>
    <w:bookmarkEnd w:id="36"/>
    <w:p w14:paraId="26216DC3" w14:textId="77777777" w:rsidR="001B469F" w:rsidRPr="004E188C" w:rsidRDefault="001B469F" w:rsidP="001B469F">
      <w:pPr>
        <w:ind w:firstLine="709"/>
        <w:jc w:val="both"/>
        <w:rPr>
          <w:sz w:val="28"/>
          <w:szCs w:val="28"/>
          <w:lang w:val="kk-KZ"/>
        </w:rPr>
      </w:pPr>
      <w:r w:rsidRPr="001B469F">
        <w:rPr>
          <w:sz w:val="28"/>
          <w:szCs w:val="28"/>
          <w:lang w:val="kk-KZ"/>
        </w:rPr>
        <w:t xml:space="preserve">1. Жылқы </w:t>
      </w:r>
      <w:r w:rsidRPr="004E188C">
        <w:rPr>
          <w:sz w:val="28"/>
          <w:szCs w:val="28"/>
          <w:lang w:val="kk-KZ"/>
        </w:rPr>
        <w:t xml:space="preserve">етінің кесінділері мен мүшелерінің химиялық құрамын анықтау нәтижесі жылқы етінің кесінділерінің ылғал, май және ақуыздың массалық үлесінің сандық мәндері жылқы етінің мүшелерінің химиялық құрамымен байланысын көрсетті және жартылай ет фабрикаттарының өндірісінде жылқы етінің кесінділерін қолдану мүмкіндігін негіздеуге мүмкіндік берді. </w:t>
      </w:r>
    </w:p>
    <w:p w14:paraId="6B7C8BFB" w14:textId="77777777" w:rsidR="001B469F" w:rsidRPr="004E188C" w:rsidRDefault="001B469F" w:rsidP="001B469F">
      <w:pPr>
        <w:ind w:firstLine="709"/>
        <w:jc w:val="both"/>
        <w:rPr>
          <w:sz w:val="28"/>
          <w:szCs w:val="28"/>
          <w:lang w:val="kk-KZ"/>
        </w:rPr>
      </w:pPr>
      <w:r w:rsidRPr="004E188C">
        <w:rPr>
          <w:sz w:val="28"/>
          <w:szCs w:val="28"/>
          <w:lang w:val="kk-KZ"/>
        </w:rPr>
        <w:t xml:space="preserve">2. Жылқы етінің әртүрлі мүшелері мен кесінділерінің химиялық құрамын зерттеу нәтижесі ылғалдың массалық үлесі 34,60%-дан 75,80% дейін аралықта ауытқитынын көрсетті. Мысалы, жал бөлігінде ылғалдың массалық үлесі 34,60 %, шап еті – 60,16%, кеуде-қабырға бөлігінде - 61,80%, жамбаста - 74,80%, жылқы етінің кесінділерінде - 65,70% құрайды, бұл бірінші кезекте олардағы майдың мөлшеріне байланысты - 41,30%; 18,20%; 20,70%; 2,90%; 15,6%. Жылқы етінің әртүрлі мүшелеріндегі майдың мөлшері 2,90% - дан 41,30% - ға дейін өзгерді, ал жылқы етінің кесінділерінде 15,6% май бар, бұл да жылқы етінің мүшелердегі май мөлшерімен байланысын көрсетті. </w:t>
      </w:r>
    </w:p>
    <w:p w14:paraId="24131A97" w14:textId="77777777" w:rsidR="001B469F" w:rsidRPr="004E188C" w:rsidRDefault="001B469F" w:rsidP="001B469F">
      <w:pPr>
        <w:ind w:firstLine="709"/>
        <w:jc w:val="both"/>
        <w:rPr>
          <w:sz w:val="28"/>
          <w:szCs w:val="28"/>
          <w:lang w:val="kk-KZ"/>
        </w:rPr>
      </w:pPr>
      <w:r w:rsidRPr="004E188C">
        <w:rPr>
          <w:sz w:val="28"/>
          <w:szCs w:val="28"/>
          <w:lang w:val="kk-KZ"/>
        </w:rPr>
        <w:t xml:space="preserve">3. Жылқы етінің әртүрлі мүшелері мен кесінділерінің құрамындағы жалпы ақуызды анықтау нәтижелері бойынша жылқы етінің мүшелерінде ақуыздың массалық үлесі 16,32% - дан 21,15% - ға дейін ауытқығанын көрсетті және келесі ет мүшелерінде ақуыздың ең аз мөлшері анықталғанын көрсетті: кеуде-қабырға - 16,32% және шап еті  - 17,65 %, ақуыздың ең көп мөлшері кесінді етте-21,15%, жамбас бөлігінле - 21,04% және мойын бөлігінде – 20,36%, ал жылқы етінің кесінділерінде-17,95%. Демек, жылқы етінің кесінділерінде ақуыздың мөлшері жылқы етінің кейбір мүшелеріндегі мөлшеріне қарағанда көбірек көрсетті. </w:t>
      </w:r>
    </w:p>
    <w:p w14:paraId="0BEFD6D2" w14:textId="77777777" w:rsidR="001B469F" w:rsidRPr="004E188C" w:rsidRDefault="001B469F" w:rsidP="001B469F">
      <w:pPr>
        <w:ind w:firstLine="709"/>
        <w:jc w:val="both"/>
        <w:rPr>
          <w:sz w:val="28"/>
          <w:szCs w:val="28"/>
          <w:lang w:val="kk-KZ"/>
        </w:rPr>
      </w:pPr>
      <w:r w:rsidRPr="004E188C">
        <w:rPr>
          <w:sz w:val="28"/>
          <w:szCs w:val="28"/>
          <w:lang w:val="kk-KZ"/>
        </w:rPr>
        <w:t>4. Зерттеу нәтижелері рН (5,78-6,37) мәндері жылқы етінің әртүрлі мүшелері мен кесінділерінде әртүрлі мәнде болғанын көрсетті және бұл гликогеннің бастапқы мөлшерінің әртүрлі деңгейлерімен, салқындату және пісіп-жетілу процесінде биохимиялық өзгерістердің әртүрлі жылдамдықпен жүруіне байланысты. Жылқы етінің кесінділерінің рН мәні жылқы еті мүшелерінің рН-мен салыстырғанда сәйкес мәндерде болатынын көрсетті. рН көрсеткіші шикізаттың ылғал ұстау қабілетімен байланысты және өнімнің қауіпсіздігіне, оның сақталуына әсер етеді. Бұл ретте жамбас, жауырын және мойын бөліктері жеткілікті жоғары ЫҰҚ мәндерімен сипатталды (жалпы ылғалдың құрамына 51,52%-73,68%), бұл, ең алдымен, мүшелердегі бұлшықет ұлпасының жоғары болуымен байланысты. Жылқы етінің кесінділерінің ЫҰҚ орташа мәнге ие және жылқы етінің басқа мүшелерінің ЫҰҚ сәйкес келеді.</w:t>
      </w:r>
    </w:p>
    <w:p w14:paraId="0B10E01A" w14:textId="77777777" w:rsidR="001B469F" w:rsidRPr="004E188C" w:rsidRDefault="001B469F" w:rsidP="001B469F">
      <w:pPr>
        <w:ind w:firstLine="709"/>
        <w:jc w:val="both"/>
        <w:rPr>
          <w:sz w:val="28"/>
          <w:szCs w:val="28"/>
          <w:lang w:val="kk-KZ"/>
        </w:rPr>
      </w:pPr>
      <w:r w:rsidRPr="004E188C">
        <w:rPr>
          <w:sz w:val="28"/>
          <w:szCs w:val="28"/>
          <w:lang w:val="kk-KZ"/>
        </w:rPr>
        <w:t>5. Жылқы етінің әртүрлі мүшелері мен кесінділерінің құрамында дәрумендердің ауытқу деңгейі анықталды: В</w:t>
      </w:r>
      <w:r w:rsidRPr="004E188C">
        <w:rPr>
          <w:sz w:val="28"/>
          <w:szCs w:val="28"/>
          <w:vertAlign w:val="subscript"/>
          <w:lang w:val="kk-KZ"/>
        </w:rPr>
        <w:t>1</w:t>
      </w:r>
      <w:r w:rsidRPr="004E188C">
        <w:rPr>
          <w:sz w:val="28"/>
          <w:szCs w:val="28"/>
          <w:lang w:val="kk-KZ"/>
        </w:rPr>
        <w:t xml:space="preserve"> – 0,024 - тен 0,88 мг% – ға дейін, В</w:t>
      </w:r>
      <w:r w:rsidRPr="004E188C">
        <w:rPr>
          <w:sz w:val="28"/>
          <w:szCs w:val="28"/>
          <w:vertAlign w:val="subscript"/>
          <w:lang w:val="kk-KZ"/>
        </w:rPr>
        <w:t>2</w:t>
      </w:r>
      <w:r w:rsidRPr="004E188C">
        <w:rPr>
          <w:sz w:val="28"/>
          <w:szCs w:val="28"/>
          <w:lang w:val="kk-KZ"/>
        </w:rPr>
        <w:t xml:space="preserve"> – 0,031-ден 0,123 мг% - ға дейін, РР-1,87-ден 3,1 мг% - ға дейін, E-0,112-ден 0,80 мг% - ға дейін. Жылқы етінің кесінділерінің дәрумендік құрамы жылқы етінің мүшелерінің дәрумендік құрамынан аз ерекшеленеді. Жылқы етінің әртүрлі мүшелері мен кесінділерінің құрамындағы минералды заттардың мөлшері кең ауқымда өзгергені анықталды: Са-9,2-ден 125,3 мг/кг-ға дейін, Na-112,3-тен 510,8 мг/кг-ға дейін, К-120,2-ден 3489,0 мг/кг-ға дейін, Fe – 0,3-тен 24,3 </w:t>
      </w:r>
      <w:r w:rsidRPr="004E188C">
        <w:rPr>
          <w:sz w:val="28"/>
          <w:szCs w:val="28"/>
          <w:lang w:val="kk-KZ"/>
        </w:rPr>
        <w:lastRenderedPageBreak/>
        <w:t xml:space="preserve">мг/кг-ға дейін және жылқы етінің кесінділерінің минералдық құрамы жылқы етінің мүшелерінің минералдық құрамымен бірдей. </w:t>
      </w:r>
    </w:p>
    <w:p w14:paraId="2172068F" w14:textId="77777777" w:rsidR="001B469F" w:rsidRPr="004E188C" w:rsidRDefault="001B469F" w:rsidP="001B469F">
      <w:pPr>
        <w:ind w:firstLine="709"/>
        <w:jc w:val="both"/>
        <w:rPr>
          <w:sz w:val="28"/>
          <w:szCs w:val="28"/>
          <w:lang w:val="kk-KZ"/>
        </w:rPr>
      </w:pPr>
      <w:r w:rsidRPr="004E188C">
        <w:rPr>
          <w:sz w:val="28"/>
          <w:szCs w:val="28"/>
          <w:lang w:val="kk-KZ"/>
        </w:rPr>
        <w:t xml:space="preserve">6. Жылқы етінің кесінділеріндегі ақуыз: май қатынасы 2,4:1, ал бір сұрыпты сиыр етінде – 1,4:1 екендігі анықталды, бұл жылқы етінің жартылай ет фабрикаттарының рецептурасында майларды қолдану қажеттілігін көрсетеді. Жылқы етінің кесінділеріндегі майдың мөлшері бір сортты сиыр етіне қарағанда 1,6 есе төмен. </w:t>
      </w:r>
    </w:p>
    <w:p w14:paraId="2E726FDF" w14:textId="77777777" w:rsidR="001B469F" w:rsidRPr="004E188C" w:rsidRDefault="001B469F" w:rsidP="001B469F">
      <w:pPr>
        <w:ind w:firstLine="709"/>
        <w:jc w:val="both"/>
        <w:rPr>
          <w:sz w:val="28"/>
          <w:szCs w:val="28"/>
          <w:lang w:val="kk-KZ"/>
        </w:rPr>
      </w:pPr>
      <w:r w:rsidRPr="004E188C">
        <w:rPr>
          <w:sz w:val="28"/>
          <w:szCs w:val="28"/>
          <w:lang w:val="kk-KZ"/>
        </w:rPr>
        <w:t xml:space="preserve">7. Май салмағына шаққанда 0,05% - дан 0,075% - ға дейінгі мөлшерде спирттік ерітіндідегі дигидрокверцетинмен бірге 0,05% мөлшерде токоферол, 0,02% мөлшерде аскорбин қышқылының жылқы майының бастапқы тотығу өнімдерінің жиналуын тежейтіні анықталды, бұл пероксид санының, қышқыл санының және тиобарбитур санының өзгеру динамикасымен дәлелденді. Ет турамасындағы 0,075%, 0,05%, 0,02% мөлшерінде дигидрокверцетиннің, аскорбин қышқылының және токоферолдың оңтайлы дозасы тиісінше математикалық модельдеу әдісімен негізделді. </w:t>
      </w:r>
    </w:p>
    <w:p w14:paraId="773A8245" w14:textId="77777777" w:rsidR="001B469F" w:rsidRPr="004E188C" w:rsidRDefault="001B469F" w:rsidP="001B469F">
      <w:pPr>
        <w:ind w:firstLine="709"/>
        <w:jc w:val="both"/>
        <w:rPr>
          <w:sz w:val="28"/>
          <w:szCs w:val="28"/>
          <w:lang w:val="kk-KZ"/>
        </w:rPr>
      </w:pPr>
      <w:r w:rsidRPr="004E188C">
        <w:rPr>
          <w:sz w:val="28"/>
          <w:szCs w:val="28"/>
          <w:lang w:val="kk-KZ"/>
        </w:rPr>
        <w:t xml:space="preserve">8. Жартылай ет фабрикаттарының рецептурасында жылқы еті мен сиыр етінің оңтайлы мөлшері анықталды: жылқы еті-50% - дан 70% - ға дейін, сиыр еті-50% - дан 30% - ға дейін, бұл ретте жылқы еті/сиыр еті дайын жартылай ет фабрикаттарындағы 70:30-ға тең қатынасында ақуыз:май 2:1 және оны бақылау үлгісіндегі ақуыз мөлшері бойынша салыстыруға болады. </w:t>
      </w:r>
    </w:p>
    <w:p w14:paraId="1AA47D1E" w14:textId="6DE6969A" w:rsidR="001B469F" w:rsidRPr="004E188C" w:rsidRDefault="001B469F" w:rsidP="001B469F">
      <w:pPr>
        <w:ind w:firstLine="709"/>
        <w:jc w:val="both"/>
        <w:rPr>
          <w:sz w:val="28"/>
          <w:szCs w:val="28"/>
          <w:lang w:val="kk-KZ"/>
        </w:rPr>
      </w:pPr>
      <w:r w:rsidRPr="004E188C">
        <w:rPr>
          <w:sz w:val="28"/>
          <w:szCs w:val="28"/>
          <w:lang w:val="kk-KZ"/>
        </w:rPr>
        <w:t>9. Шикізат массасына спирт ерітіндісіндегі дигидрокверцетиннің 0,075% мөлшерінде, аскорбин қышқылы 0,05% және токоферол 0,02% мөлшерінде бірге енгізу жартылай ет фабрикаттарындағы тотығу процестерін айтарлықтай тежеді және -18°С температурада жылқы етінен жасалған жартылай ет фабрикаттар</w:t>
      </w:r>
      <w:r w:rsidR="00141DD0">
        <w:rPr>
          <w:sz w:val="28"/>
          <w:szCs w:val="28"/>
          <w:lang w:val="kk-KZ"/>
        </w:rPr>
        <w:t>ының</w:t>
      </w:r>
      <w:r w:rsidRPr="004E188C">
        <w:rPr>
          <w:sz w:val="28"/>
          <w:szCs w:val="28"/>
          <w:lang w:val="kk-KZ"/>
        </w:rPr>
        <w:t xml:space="preserve"> сақтау мерзімін 30-дан 60 тәулікке дейін ұзартуға мүмкіндік бергені анықталды.</w:t>
      </w:r>
    </w:p>
    <w:p w14:paraId="336098AE" w14:textId="77777777" w:rsidR="001B469F" w:rsidRPr="004E188C" w:rsidRDefault="001B469F" w:rsidP="001B469F">
      <w:pPr>
        <w:ind w:firstLine="709"/>
        <w:jc w:val="both"/>
        <w:rPr>
          <w:sz w:val="28"/>
          <w:szCs w:val="28"/>
          <w:lang w:val="kk-KZ"/>
        </w:rPr>
      </w:pPr>
      <w:r w:rsidRPr="004E188C">
        <w:rPr>
          <w:sz w:val="28"/>
          <w:szCs w:val="28"/>
          <w:lang w:val="kk-KZ"/>
        </w:rPr>
        <w:t>10. 0,05% аскорбин қышқылы, 0,02% токоферол және 0,05%-0,075% мөлшерінде спирттік ерітіндідегі ДГК-ді қосу нәтижесінде жартылай ет фабрикаттарын сақтау процесінде түс көрсеткіштерінің төмендеуі байқалмағаны аспаптық әдістермен анықталды. Барлық үлгілердің түсі сақтау мерзімі бойы (60 тәулік) өзгеріссіз қалды.</w:t>
      </w:r>
    </w:p>
    <w:p w14:paraId="1BCE0835" w14:textId="77777777" w:rsidR="001B469F" w:rsidRPr="004E188C" w:rsidRDefault="001B469F" w:rsidP="001B469F">
      <w:pPr>
        <w:ind w:firstLine="709"/>
        <w:jc w:val="both"/>
        <w:rPr>
          <w:sz w:val="28"/>
          <w:szCs w:val="28"/>
          <w:lang w:val="kk-KZ"/>
        </w:rPr>
      </w:pPr>
      <w:r w:rsidRPr="004E188C">
        <w:rPr>
          <w:sz w:val="28"/>
          <w:szCs w:val="28"/>
          <w:lang w:val="kk-KZ"/>
        </w:rPr>
        <w:t>11. «Жастар», «Жастар-L» жартылай ет фабрикаттарын өндірудің рецептурасы мен технологиялық сұлбасы жасалды. Жасалған технология негізінде АҚ СТ 990840000359-07-2024 «Жартылай ет фабрикаттары» ұйым стандарты әзірленді және бекітілді. Жасалған</w:t>
      </w:r>
      <w:r w:rsidRPr="004E188C">
        <w:rPr>
          <w:sz w:val="28"/>
          <w:szCs w:val="28"/>
        </w:rPr>
        <w:t xml:space="preserve"> технология мен технологиялық режимдер </w:t>
      </w:r>
      <w:r w:rsidRPr="004E188C">
        <w:rPr>
          <w:sz w:val="28"/>
          <w:szCs w:val="28"/>
          <w:lang w:val="kk-KZ"/>
        </w:rPr>
        <w:t>«</w:t>
      </w:r>
      <w:r w:rsidRPr="004E188C">
        <w:rPr>
          <w:sz w:val="28"/>
          <w:szCs w:val="28"/>
        </w:rPr>
        <w:t>Первомайские деликатесы</w:t>
      </w:r>
      <w:r w:rsidRPr="004E188C">
        <w:rPr>
          <w:sz w:val="28"/>
          <w:szCs w:val="28"/>
          <w:lang w:val="kk-KZ"/>
        </w:rPr>
        <w:t>»</w:t>
      </w:r>
      <w:r w:rsidRPr="004E188C">
        <w:rPr>
          <w:sz w:val="28"/>
          <w:szCs w:val="28"/>
        </w:rPr>
        <w:t xml:space="preserve"> ЖШС ет өңдеу зауыты жағдайында сыналды.</w:t>
      </w:r>
      <w:r w:rsidRPr="004E188C">
        <w:rPr>
          <w:sz w:val="28"/>
          <w:szCs w:val="28"/>
          <w:lang w:val="kk-KZ"/>
        </w:rPr>
        <w:t xml:space="preserve"> </w:t>
      </w:r>
    </w:p>
    <w:p w14:paraId="4A1D872F" w14:textId="7337605E" w:rsidR="001B469F" w:rsidRPr="004E188C" w:rsidRDefault="001B469F" w:rsidP="001B469F">
      <w:pPr>
        <w:ind w:firstLine="709"/>
        <w:jc w:val="both"/>
        <w:rPr>
          <w:sz w:val="28"/>
          <w:szCs w:val="28"/>
          <w:lang w:val="kk-KZ"/>
        </w:rPr>
      </w:pPr>
      <w:r w:rsidRPr="004E188C">
        <w:rPr>
          <w:sz w:val="28"/>
          <w:szCs w:val="28"/>
          <w:lang w:val="kk-KZ"/>
        </w:rPr>
        <w:t xml:space="preserve">12. Шикізат массасына шаққанда 0,075% мөлшерінде спирттік ерітіндідегі дигидрокверцетинді, 0,05% аскорбин қышқылын және 0,02% токоферолмен бірге жартылай ет фабрикаттарына қосу </w:t>
      </w:r>
      <w:r w:rsidRPr="004E188C">
        <w:rPr>
          <w:kern w:val="24"/>
          <w:sz w:val="28"/>
          <w:szCs w:val="28"/>
          <w:lang w:val="kk-KZ"/>
        </w:rPr>
        <w:t xml:space="preserve">ҚР СТ МемСТ Р 52675-2009 бойынша </w:t>
      </w:r>
      <w:r w:rsidRPr="004E188C">
        <w:rPr>
          <w:sz w:val="28"/>
          <w:szCs w:val="28"/>
          <w:lang w:val="kk-KZ"/>
        </w:rPr>
        <w:t>сиыр етінен жасалған жартылай ет фабрикаттар</w:t>
      </w:r>
      <w:r w:rsidR="00141DD0">
        <w:rPr>
          <w:sz w:val="28"/>
          <w:szCs w:val="28"/>
          <w:lang w:val="kk-KZ"/>
        </w:rPr>
        <w:t>ы</w:t>
      </w:r>
      <w:r w:rsidRPr="004E188C">
        <w:rPr>
          <w:sz w:val="28"/>
          <w:szCs w:val="28"/>
          <w:lang w:val="kk-KZ"/>
        </w:rPr>
        <w:t xml:space="preserve">мен салыстырғанда линол, линолен және арахидон қышқылдарының жиынтық мөлшері 7,3% - ға артқаны анықталды. </w:t>
      </w:r>
    </w:p>
    <w:p w14:paraId="69D7FD2C" w14:textId="77777777" w:rsidR="001B469F" w:rsidRPr="004E188C" w:rsidRDefault="001B469F" w:rsidP="001B469F">
      <w:pPr>
        <w:ind w:firstLine="709"/>
        <w:jc w:val="both"/>
        <w:rPr>
          <w:sz w:val="28"/>
          <w:szCs w:val="28"/>
          <w:lang w:val="kk-KZ"/>
        </w:rPr>
      </w:pPr>
      <w:r w:rsidRPr="004E188C">
        <w:rPr>
          <w:sz w:val="28"/>
          <w:szCs w:val="28"/>
          <w:lang w:val="kk-KZ"/>
        </w:rPr>
        <w:t xml:space="preserve">13. Жаңа жартылай ет фабрикаттарындағы ақуыздардың, майлардың, </w:t>
      </w:r>
      <w:r w:rsidRPr="004E188C">
        <w:rPr>
          <w:sz w:val="28"/>
          <w:szCs w:val="28"/>
          <w:lang w:val="kk-KZ"/>
        </w:rPr>
        <w:lastRenderedPageBreak/>
        <w:t xml:space="preserve">көмірсулардың мөлшері </w:t>
      </w:r>
      <w:r w:rsidRPr="004E188C">
        <w:rPr>
          <w:kern w:val="24"/>
          <w:sz w:val="28"/>
          <w:szCs w:val="28"/>
          <w:lang w:val="kk-KZ"/>
        </w:rPr>
        <w:t>ҚР СТ МемСТ Р 52675-2009</w:t>
      </w:r>
      <w:r w:rsidRPr="004E188C">
        <w:rPr>
          <w:sz w:val="28"/>
          <w:szCs w:val="28"/>
          <w:lang w:val="kk-KZ"/>
        </w:rPr>
        <w:t xml:space="preserve"> талаптарына сәйкес келетіні көрсетілген. Жаңа «Жастар-L» жартылай ет фабрикаттарының энергетикалық құндылығы 5,2% - ға төмендеді.</w:t>
      </w:r>
    </w:p>
    <w:p w14:paraId="1E187ECB" w14:textId="77777777" w:rsidR="001B469F" w:rsidRPr="004E188C" w:rsidRDefault="001B469F" w:rsidP="001B469F">
      <w:pPr>
        <w:ind w:firstLine="709"/>
        <w:jc w:val="both"/>
        <w:rPr>
          <w:sz w:val="28"/>
          <w:szCs w:val="28"/>
          <w:lang w:val="kk-KZ"/>
        </w:rPr>
      </w:pPr>
      <w:r w:rsidRPr="004E188C">
        <w:rPr>
          <w:sz w:val="28"/>
          <w:szCs w:val="28"/>
          <w:lang w:val="kk-KZ"/>
        </w:rPr>
        <w:t xml:space="preserve">14. Жылқы етінің кесінділерін сиыр етімен бірге қолдану нәтижесінде дәстүрлі үлгімен салыстырғанда жаңа жартылай ет фабрикаттарының аминқышқылдық құрамы төмен болмағаны анықталды. </w:t>
      </w:r>
    </w:p>
    <w:p w14:paraId="2CC4E440" w14:textId="77777777" w:rsidR="001B469F" w:rsidRPr="004E188C" w:rsidRDefault="001B469F" w:rsidP="001B469F">
      <w:pPr>
        <w:ind w:firstLine="709"/>
        <w:jc w:val="both"/>
        <w:rPr>
          <w:sz w:val="28"/>
          <w:szCs w:val="28"/>
          <w:lang w:val="kk-KZ"/>
        </w:rPr>
      </w:pPr>
      <w:r w:rsidRPr="004E188C">
        <w:rPr>
          <w:sz w:val="28"/>
          <w:szCs w:val="28"/>
          <w:lang w:val="kk-KZ"/>
        </w:rPr>
        <w:t xml:space="preserve">15. 5 мг% мөлшерінде аскорбин қышқылы және 10 мг% мөлшерінде токоферолды енгізу жаңа «Жастар-L» жартылай ет фабрикаттарындағы С және Е дәруменінің болуы анықталды. </w:t>
      </w:r>
    </w:p>
    <w:p w14:paraId="18752F10" w14:textId="77777777" w:rsidR="001B469F" w:rsidRPr="004E188C" w:rsidRDefault="001B469F" w:rsidP="001B469F">
      <w:pPr>
        <w:ind w:firstLine="709"/>
        <w:jc w:val="both"/>
        <w:rPr>
          <w:sz w:val="28"/>
          <w:szCs w:val="28"/>
          <w:lang w:val="kk-KZ"/>
        </w:rPr>
      </w:pPr>
      <w:r w:rsidRPr="004E188C">
        <w:rPr>
          <w:sz w:val="28"/>
          <w:szCs w:val="28"/>
          <w:lang w:val="kk-KZ"/>
        </w:rPr>
        <w:t>16. Әзірленген «Жастар-L» жартылай ет фабрикаты КО ТР 034/2013 бойынша реттелген қауіпсіздік талаптарына сәйкес келетіні анықталды.</w:t>
      </w:r>
    </w:p>
    <w:p w14:paraId="629B3B0C" w14:textId="77777777" w:rsidR="001B469F" w:rsidRPr="004E188C" w:rsidRDefault="001B469F" w:rsidP="001B469F">
      <w:pPr>
        <w:ind w:firstLine="709"/>
        <w:jc w:val="both"/>
        <w:rPr>
          <w:kern w:val="24"/>
          <w:sz w:val="28"/>
          <w:szCs w:val="28"/>
          <w:lang w:val="kk-KZ"/>
        </w:rPr>
      </w:pPr>
      <w:r w:rsidRPr="004E188C">
        <w:rPr>
          <w:sz w:val="28"/>
          <w:szCs w:val="28"/>
          <w:lang w:val="kk-KZ"/>
        </w:rPr>
        <w:t xml:space="preserve">17. </w:t>
      </w:r>
      <w:r w:rsidRPr="004E188C">
        <w:rPr>
          <w:kern w:val="24"/>
          <w:sz w:val="28"/>
          <w:szCs w:val="28"/>
          <w:lang w:val="kk-KZ"/>
        </w:rPr>
        <w:t xml:space="preserve">ҚР СТ МемСТ Р 52675-2009 бойынша </w:t>
      </w:r>
      <w:r w:rsidRPr="004E188C">
        <w:rPr>
          <w:sz w:val="28"/>
          <w:szCs w:val="28"/>
          <w:lang w:val="kk-KZ"/>
        </w:rPr>
        <w:t>сиыр етінен жасалған жартылай ет фабрикаттары «Жастар-L» жартылай ет фабрикаттарымен салыстырғанда 100 кг дайын өнімнің өзіндік құны 19% - ға азайды.</w:t>
      </w:r>
    </w:p>
    <w:p w14:paraId="44F0EF9B" w14:textId="77777777" w:rsidR="001B3F88" w:rsidRPr="001B469F" w:rsidRDefault="001B3F88" w:rsidP="001B3F88">
      <w:pPr>
        <w:ind w:firstLine="709"/>
        <w:jc w:val="both"/>
        <w:rPr>
          <w:sz w:val="28"/>
          <w:szCs w:val="28"/>
          <w:highlight w:val="cyan"/>
          <w:lang w:val="kk-KZ"/>
        </w:rPr>
      </w:pPr>
    </w:p>
    <w:p w14:paraId="311453D0" w14:textId="3C643C4D" w:rsidR="001B3F88" w:rsidRPr="001B469F" w:rsidRDefault="001B3F88" w:rsidP="00BD25D8">
      <w:pPr>
        <w:ind w:firstLine="709"/>
        <w:jc w:val="both"/>
        <w:rPr>
          <w:sz w:val="28"/>
          <w:szCs w:val="28"/>
          <w:lang w:val="kk-KZ"/>
        </w:rPr>
      </w:pPr>
    </w:p>
    <w:p w14:paraId="5F39DAB2" w14:textId="59D2B7DD" w:rsidR="00A330F7" w:rsidRPr="001B469F" w:rsidRDefault="00A330F7" w:rsidP="00BD25D8">
      <w:pPr>
        <w:ind w:firstLine="709"/>
        <w:jc w:val="both"/>
        <w:rPr>
          <w:lang w:val="kk-KZ"/>
        </w:rPr>
      </w:pPr>
    </w:p>
    <w:p w14:paraId="14017695" w14:textId="6FB0C02B" w:rsidR="00481C4E" w:rsidRPr="001B469F" w:rsidRDefault="00481C4E" w:rsidP="001D7151">
      <w:pPr>
        <w:shd w:val="clear" w:color="auto" w:fill="FFFFFF"/>
        <w:tabs>
          <w:tab w:val="left" w:pos="1550"/>
        </w:tabs>
        <w:ind w:firstLine="709"/>
        <w:jc w:val="both"/>
        <w:rPr>
          <w:sz w:val="28"/>
          <w:szCs w:val="28"/>
          <w:lang w:val="kk-KZ"/>
        </w:rPr>
      </w:pPr>
    </w:p>
    <w:p w14:paraId="4F1CB2B1" w14:textId="0E5E5574" w:rsidR="00955358" w:rsidRPr="001B469F" w:rsidRDefault="00955358" w:rsidP="008E5E52">
      <w:pPr>
        <w:pStyle w:val="a3"/>
        <w:tabs>
          <w:tab w:val="left" w:pos="0"/>
        </w:tabs>
        <w:ind w:firstLine="709"/>
        <w:jc w:val="left"/>
        <w:rPr>
          <w:lang w:val="kk-KZ"/>
        </w:rPr>
      </w:pPr>
    </w:p>
    <w:p w14:paraId="0E8B425D" w14:textId="77777777" w:rsidR="00022DB0" w:rsidRPr="001B469F" w:rsidRDefault="00022DB0" w:rsidP="008E5E52">
      <w:pPr>
        <w:pStyle w:val="a3"/>
        <w:tabs>
          <w:tab w:val="left" w:pos="0"/>
        </w:tabs>
        <w:ind w:firstLine="709"/>
        <w:jc w:val="left"/>
        <w:rPr>
          <w:lang w:val="kk-KZ"/>
        </w:rPr>
      </w:pPr>
    </w:p>
    <w:p w14:paraId="0F7D922D" w14:textId="77777777" w:rsidR="00022DB0" w:rsidRPr="001B469F" w:rsidRDefault="00022DB0" w:rsidP="008E5E52">
      <w:pPr>
        <w:pStyle w:val="a3"/>
        <w:tabs>
          <w:tab w:val="left" w:pos="0"/>
        </w:tabs>
        <w:ind w:firstLine="709"/>
        <w:jc w:val="left"/>
        <w:rPr>
          <w:lang w:val="kk-KZ"/>
        </w:rPr>
      </w:pPr>
    </w:p>
    <w:p w14:paraId="5F5D7826" w14:textId="77777777" w:rsidR="00022DB0" w:rsidRPr="001B469F" w:rsidRDefault="00022DB0" w:rsidP="008E5E52">
      <w:pPr>
        <w:pStyle w:val="a3"/>
        <w:tabs>
          <w:tab w:val="left" w:pos="0"/>
        </w:tabs>
        <w:ind w:firstLine="709"/>
        <w:jc w:val="left"/>
        <w:rPr>
          <w:lang w:val="kk-KZ"/>
        </w:rPr>
      </w:pPr>
    </w:p>
    <w:p w14:paraId="1FD745AA" w14:textId="77777777" w:rsidR="00022DB0" w:rsidRPr="001B469F" w:rsidRDefault="00022DB0" w:rsidP="008E5E52">
      <w:pPr>
        <w:pStyle w:val="a3"/>
        <w:tabs>
          <w:tab w:val="left" w:pos="0"/>
        </w:tabs>
        <w:ind w:firstLine="709"/>
        <w:jc w:val="left"/>
        <w:rPr>
          <w:lang w:val="kk-KZ"/>
        </w:rPr>
      </w:pPr>
    </w:p>
    <w:p w14:paraId="209847E7" w14:textId="77777777" w:rsidR="00022DB0" w:rsidRPr="001B469F" w:rsidRDefault="00022DB0" w:rsidP="008E5E52">
      <w:pPr>
        <w:pStyle w:val="a3"/>
        <w:tabs>
          <w:tab w:val="left" w:pos="0"/>
        </w:tabs>
        <w:ind w:firstLine="709"/>
        <w:jc w:val="left"/>
        <w:rPr>
          <w:lang w:val="kk-KZ"/>
        </w:rPr>
      </w:pPr>
    </w:p>
    <w:p w14:paraId="0D0B24CA" w14:textId="77777777" w:rsidR="00022DB0" w:rsidRPr="001B469F" w:rsidRDefault="00022DB0" w:rsidP="008E5E52">
      <w:pPr>
        <w:pStyle w:val="a3"/>
        <w:tabs>
          <w:tab w:val="left" w:pos="0"/>
        </w:tabs>
        <w:ind w:firstLine="709"/>
        <w:jc w:val="left"/>
        <w:rPr>
          <w:lang w:val="kk-KZ"/>
        </w:rPr>
      </w:pPr>
    </w:p>
    <w:p w14:paraId="7F8F11E0" w14:textId="77777777" w:rsidR="00022DB0" w:rsidRPr="001B469F" w:rsidRDefault="00022DB0" w:rsidP="008E5E52">
      <w:pPr>
        <w:pStyle w:val="a3"/>
        <w:tabs>
          <w:tab w:val="left" w:pos="0"/>
        </w:tabs>
        <w:ind w:firstLine="709"/>
        <w:jc w:val="left"/>
        <w:rPr>
          <w:lang w:val="kk-KZ"/>
        </w:rPr>
      </w:pPr>
    </w:p>
    <w:p w14:paraId="2EADBCEE" w14:textId="77777777" w:rsidR="00022DB0" w:rsidRPr="001B469F" w:rsidRDefault="00022DB0" w:rsidP="008E5E52">
      <w:pPr>
        <w:pStyle w:val="a3"/>
        <w:tabs>
          <w:tab w:val="left" w:pos="0"/>
        </w:tabs>
        <w:ind w:firstLine="709"/>
        <w:jc w:val="left"/>
        <w:rPr>
          <w:lang w:val="kk-KZ"/>
        </w:rPr>
      </w:pPr>
    </w:p>
    <w:p w14:paraId="5A35C85B" w14:textId="77777777" w:rsidR="00022DB0" w:rsidRPr="001B469F" w:rsidRDefault="00022DB0" w:rsidP="008E5E52">
      <w:pPr>
        <w:pStyle w:val="a3"/>
        <w:tabs>
          <w:tab w:val="left" w:pos="0"/>
        </w:tabs>
        <w:ind w:firstLine="709"/>
        <w:jc w:val="left"/>
        <w:rPr>
          <w:lang w:val="kk-KZ"/>
        </w:rPr>
      </w:pPr>
    </w:p>
    <w:p w14:paraId="5C54395A" w14:textId="77777777" w:rsidR="00022DB0" w:rsidRPr="001B469F" w:rsidRDefault="00022DB0" w:rsidP="008E5E52">
      <w:pPr>
        <w:pStyle w:val="a3"/>
        <w:tabs>
          <w:tab w:val="left" w:pos="0"/>
        </w:tabs>
        <w:ind w:firstLine="709"/>
        <w:jc w:val="left"/>
        <w:rPr>
          <w:lang w:val="kk-KZ"/>
        </w:rPr>
      </w:pPr>
    </w:p>
    <w:p w14:paraId="262919EC" w14:textId="77777777" w:rsidR="00022DB0" w:rsidRPr="001B469F" w:rsidRDefault="00022DB0" w:rsidP="008E5E52">
      <w:pPr>
        <w:pStyle w:val="a3"/>
        <w:tabs>
          <w:tab w:val="left" w:pos="0"/>
        </w:tabs>
        <w:ind w:firstLine="709"/>
        <w:jc w:val="left"/>
        <w:rPr>
          <w:lang w:val="kk-KZ"/>
        </w:rPr>
      </w:pPr>
    </w:p>
    <w:p w14:paraId="11D43F9D" w14:textId="77777777" w:rsidR="00022DB0" w:rsidRPr="001B469F" w:rsidRDefault="00022DB0" w:rsidP="008E5E52">
      <w:pPr>
        <w:pStyle w:val="a3"/>
        <w:tabs>
          <w:tab w:val="left" w:pos="0"/>
        </w:tabs>
        <w:ind w:firstLine="709"/>
        <w:jc w:val="left"/>
        <w:rPr>
          <w:lang w:val="kk-KZ"/>
        </w:rPr>
      </w:pPr>
    </w:p>
    <w:p w14:paraId="16992B73" w14:textId="77777777" w:rsidR="00022DB0" w:rsidRPr="001B469F" w:rsidRDefault="00022DB0" w:rsidP="008E5E52">
      <w:pPr>
        <w:pStyle w:val="a3"/>
        <w:tabs>
          <w:tab w:val="left" w:pos="0"/>
        </w:tabs>
        <w:ind w:firstLine="709"/>
        <w:jc w:val="left"/>
        <w:rPr>
          <w:lang w:val="kk-KZ"/>
        </w:rPr>
      </w:pPr>
    </w:p>
    <w:p w14:paraId="0D24A436" w14:textId="77777777" w:rsidR="00022DB0" w:rsidRPr="001B469F" w:rsidRDefault="00022DB0" w:rsidP="008E5E52">
      <w:pPr>
        <w:pStyle w:val="a3"/>
        <w:tabs>
          <w:tab w:val="left" w:pos="0"/>
        </w:tabs>
        <w:ind w:firstLine="709"/>
        <w:jc w:val="left"/>
        <w:rPr>
          <w:lang w:val="kk-KZ"/>
        </w:rPr>
      </w:pPr>
    </w:p>
    <w:p w14:paraId="51BC5F64" w14:textId="77777777" w:rsidR="00022DB0" w:rsidRPr="001B469F" w:rsidRDefault="00022DB0" w:rsidP="008E5E52">
      <w:pPr>
        <w:pStyle w:val="a3"/>
        <w:tabs>
          <w:tab w:val="left" w:pos="0"/>
        </w:tabs>
        <w:ind w:firstLine="709"/>
        <w:jc w:val="left"/>
        <w:rPr>
          <w:lang w:val="kk-KZ"/>
        </w:rPr>
      </w:pPr>
    </w:p>
    <w:p w14:paraId="42A46CE0" w14:textId="77777777" w:rsidR="00022DB0" w:rsidRPr="001B469F" w:rsidRDefault="00022DB0" w:rsidP="008E5E52">
      <w:pPr>
        <w:pStyle w:val="a3"/>
        <w:tabs>
          <w:tab w:val="left" w:pos="0"/>
        </w:tabs>
        <w:ind w:firstLine="709"/>
        <w:jc w:val="left"/>
        <w:rPr>
          <w:lang w:val="kk-KZ"/>
        </w:rPr>
      </w:pPr>
    </w:p>
    <w:p w14:paraId="38F19648" w14:textId="77777777" w:rsidR="00022DB0" w:rsidRPr="001B469F" w:rsidRDefault="00022DB0" w:rsidP="008E5E52">
      <w:pPr>
        <w:pStyle w:val="a3"/>
        <w:tabs>
          <w:tab w:val="left" w:pos="0"/>
        </w:tabs>
        <w:ind w:firstLine="709"/>
        <w:jc w:val="left"/>
        <w:rPr>
          <w:lang w:val="kk-KZ"/>
        </w:rPr>
      </w:pPr>
    </w:p>
    <w:p w14:paraId="271F17E2" w14:textId="77777777" w:rsidR="00022DB0" w:rsidRPr="001B469F" w:rsidRDefault="00022DB0" w:rsidP="008E5E52">
      <w:pPr>
        <w:pStyle w:val="a3"/>
        <w:tabs>
          <w:tab w:val="left" w:pos="0"/>
        </w:tabs>
        <w:ind w:firstLine="709"/>
        <w:jc w:val="left"/>
        <w:rPr>
          <w:lang w:val="kk-KZ"/>
        </w:rPr>
      </w:pPr>
    </w:p>
    <w:p w14:paraId="6EE3F6C4" w14:textId="77777777" w:rsidR="00022DB0" w:rsidRPr="001B469F" w:rsidRDefault="00022DB0" w:rsidP="008E5E52">
      <w:pPr>
        <w:pStyle w:val="a3"/>
        <w:tabs>
          <w:tab w:val="left" w:pos="0"/>
        </w:tabs>
        <w:ind w:firstLine="709"/>
        <w:jc w:val="left"/>
        <w:rPr>
          <w:lang w:val="kk-KZ"/>
        </w:rPr>
      </w:pPr>
    </w:p>
    <w:p w14:paraId="3A7EA9DA" w14:textId="77777777" w:rsidR="00022DB0" w:rsidRPr="001B469F" w:rsidRDefault="00022DB0" w:rsidP="008E5E52">
      <w:pPr>
        <w:pStyle w:val="a3"/>
        <w:tabs>
          <w:tab w:val="left" w:pos="0"/>
        </w:tabs>
        <w:ind w:firstLine="709"/>
        <w:jc w:val="left"/>
        <w:rPr>
          <w:lang w:val="kk-KZ"/>
        </w:rPr>
      </w:pPr>
    </w:p>
    <w:p w14:paraId="2846D25C" w14:textId="77777777" w:rsidR="00022DB0" w:rsidRPr="001B469F" w:rsidRDefault="00022DB0" w:rsidP="008E5E52">
      <w:pPr>
        <w:pStyle w:val="a3"/>
        <w:tabs>
          <w:tab w:val="left" w:pos="0"/>
        </w:tabs>
        <w:ind w:firstLine="709"/>
        <w:jc w:val="left"/>
        <w:rPr>
          <w:lang w:val="kk-KZ"/>
        </w:rPr>
      </w:pPr>
    </w:p>
    <w:p w14:paraId="4000D5CF" w14:textId="77777777" w:rsidR="00022DB0" w:rsidRPr="001B469F" w:rsidRDefault="00022DB0" w:rsidP="008E5E52">
      <w:pPr>
        <w:pStyle w:val="a3"/>
        <w:tabs>
          <w:tab w:val="left" w:pos="0"/>
        </w:tabs>
        <w:ind w:firstLine="709"/>
        <w:jc w:val="left"/>
        <w:rPr>
          <w:lang w:val="kk-KZ"/>
        </w:rPr>
      </w:pPr>
    </w:p>
    <w:p w14:paraId="7B173D7D" w14:textId="77777777" w:rsidR="00022DB0" w:rsidRPr="001B469F" w:rsidRDefault="00022DB0" w:rsidP="008E5E52">
      <w:pPr>
        <w:pStyle w:val="a3"/>
        <w:tabs>
          <w:tab w:val="left" w:pos="0"/>
        </w:tabs>
        <w:ind w:firstLine="709"/>
        <w:jc w:val="left"/>
        <w:rPr>
          <w:lang w:val="kk-KZ"/>
        </w:rPr>
      </w:pPr>
    </w:p>
    <w:p w14:paraId="459ED5B4" w14:textId="77777777" w:rsidR="00022DB0" w:rsidRPr="001B469F" w:rsidRDefault="00022DB0" w:rsidP="008E5E52">
      <w:pPr>
        <w:pStyle w:val="a3"/>
        <w:tabs>
          <w:tab w:val="left" w:pos="0"/>
        </w:tabs>
        <w:ind w:firstLine="709"/>
        <w:jc w:val="left"/>
        <w:rPr>
          <w:lang w:val="kk-KZ"/>
        </w:rPr>
      </w:pPr>
    </w:p>
    <w:p w14:paraId="79792671" w14:textId="77777777" w:rsidR="00022DB0" w:rsidRPr="001B469F" w:rsidRDefault="00022DB0" w:rsidP="008E5E52">
      <w:pPr>
        <w:pStyle w:val="a3"/>
        <w:tabs>
          <w:tab w:val="left" w:pos="0"/>
        </w:tabs>
        <w:ind w:firstLine="709"/>
        <w:jc w:val="left"/>
        <w:rPr>
          <w:lang w:val="kk-KZ"/>
        </w:rPr>
      </w:pPr>
    </w:p>
    <w:p w14:paraId="423DACF7" w14:textId="4688D31A" w:rsidR="006166EE" w:rsidRDefault="006166EE" w:rsidP="006166EE">
      <w:pPr>
        <w:pStyle w:val="a3"/>
        <w:tabs>
          <w:tab w:val="left" w:pos="0"/>
        </w:tabs>
        <w:jc w:val="center"/>
        <w:rPr>
          <w:b/>
          <w:bCs/>
          <w:lang w:val="kk-KZ"/>
        </w:rPr>
      </w:pPr>
      <w:r w:rsidRPr="007F7B2A">
        <w:rPr>
          <w:b/>
          <w:bCs/>
        </w:rPr>
        <w:lastRenderedPageBreak/>
        <w:t>ПАЙДАЛАН</w:t>
      </w:r>
      <w:r w:rsidRPr="007F7B2A">
        <w:rPr>
          <w:b/>
          <w:bCs/>
          <w:lang w:val="kk-KZ"/>
        </w:rPr>
        <w:t>ҒАН ӘДЕБИЕТТЕР ТІЗІМІ</w:t>
      </w:r>
    </w:p>
    <w:p w14:paraId="78352B13" w14:textId="77777777" w:rsidR="001B469F" w:rsidRPr="007F7B2A" w:rsidRDefault="001B469F" w:rsidP="006166EE">
      <w:pPr>
        <w:pStyle w:val="a3"/>
        <w:tabs>
          <w:tab w:val="left" w:pos="0"/>
        </w:tabs>
        <w:jc w:val="center"/>
        <w:rPr>
          <w:b/>
          <w:bCs/>
          <w:lang w:val="kk-KZ"/>
        </w:rPr>
      </w:pPr>
    </w:p>
    <w:p w14:paraId="5377B681" w14:textId="77777777" w:rsidR="00DF26AF" w:rsidRPr="008727D8" w:rsidRDefault="00DF26AF" w:rsidP="00DF26AF">
      <w:pPr>
        <w:ind w:firstLine="709"/>
        <w:contextualSpacing/>
        <w:jc w:val="both"/>
        <w:rPr>
          <w:sz w:val="28"/>
          <w:szCs w:val="28"/>
        </w:rPr>
      </w:pPr>
      <w:r w:rsidRPr="008727D8">
        <w:rPr>
          <w:sz w:val="28"/>
          <w:szCs w:val="28"/>
          <w:lang w:val="kk-KZ"/>
        </w:rPr>
        <w:t>1</w:t>
      </w:r>
      <w:r w:rsidRPr="008727D8">
        <w:rPr>
          <w:sz w:val="28"/>
          <w:szCs w:val="28"/>
        </w:rPr>
        <w:t xml:space="preserve"> Национальный проект по развитию агропромышленного комплекса Республики Казахстан на 2021 – 2025 годы, утвержден постановлением Правительства Республики Казахстан 15 октября 2021 г. </w:t>
      </w:r>
      <w:hyperlink r:id="rId49" w:history="1">
        <w:r w:rsidRPr="008727D8">
          <w:rPr>
            <w:rStyle w:val="aa"/>
            <w:color w:val="auto"/>
            <w:sz w:val="28"/>
            <w:szCs w:val="28"/>
          </w:rPr>
          <w:t>https://adilet.zan.kz/</w:t>
        </w:r>
      </w:hyperlink>
      <w:r w:rsidRPr="008727D8">
        <w:rPr>
          <w:sz w:val="28"/>
          <w:szCs w:val="28"/>
        </w:rPr>
        <w:t xml:space="preserve"> 09.01.2023 г.</w:t>
      </w:r>
    </w:p>
    <w:p w14:paraId="32A161C2" w14:textId="77777777" w:rsidR="00DF26AF" w:rsidRPr="008727D8" w:rsidRDefault="00DF26AF" w:rsidP="00DF26AF">
      <w:pPr>
        <w:ind w:firstLine="709"/>
        <w:jc w:val="both"/>
        <w:rPr>
          <w:sz w:val="28"/>
          <w:szCs w:val="28"/>
        </w:rPr>
      </w:pPr>
      <w:r w:rsidRPr="008727D8">
        <w:rPr>
          <w:sz w:val="28"/>
          <w:szCs w:val="28"/>
          <w:lang w:val="kk-KZ"/>
        </w:rPr>
        <w:t>2</w:t>
      </w:r>
      <w:r w:rsidRPr="008727D8">
        <w:rPr>
          <w:sz w:val="28"/>
          <w:szCs w:val="28"/>
        </w:rPr>
        <w:t xml:space="preserve"> Калиничева Н.Н. Исследование влияния экстракта шалфея на функционально-технологические свойства рубленых полуфабрикатов // Биология в сельском хозяйстве. – 2021. – № 1 (30). – С. 30–34</w:t>
      </w:r>
    </w:p>
    <w:p w14:paraId="743022B8" w14:textId="77777777" w:rsidR="00DF26AF" w:rsidRPr="008727D8" w:rsidRDefault="00DF26AF" w:rsidP="00DF26AF">
      <w:pPr>
        <w:ind w:firstLine="709"/>
        <w:jc w:val="both"/>
        <w:rPr>
          <w:sz w:val="28"/>
          <w:szCs w:val="28"/>
          <w:lang w:val="kk-KZ"/>
        </w:rPr>
      </w:pPr>
      <w:r w:rsidRPr="008727D8">
        <w:rPr>
          <w:sz w:val="28"/>
          <w:szCs w:val="28"/>
          <w:lang w:val="kk-KZ"/>
        </w:rPr>
        <w:t xml:space="preserve">3 </w:t>
      </w:r>
      <w:r w:rsidRPr="008727D8">
        <w:rPr>
          <w:sz w:val="28"/>
          <w:szCs w:val="28"/>
        </w:rPr>
        <w:t>Семенова А.А., Насонова В.В., Веретов Л.А., Милеенкова Е.В</w:t>
      </w:r>
      <w:r w:rsidRPr="008727D8">
        <w:rPr>
          <w:sz w:val="28"/>
          <w:szCs w:val="28"/>
          <w:lang w:val="kk-KZ"/>
        </w:rPr>
        <w:t>.</w:t>
      </w:r>
      <w:r w:rsidRPr="008727D8">
        <w:rPr>
          <w:sz w:val="28"/>
          <w:szCs w:val="28"/>
        </w:rPr>
        <w:t xml:space="preserve"> Способы увеличения сроков годности мясной продукции</w:t>
      </w:r>
      <w:r w:rsidRPr="008727D8">
        <w:rPr>
          <w:sz w:val="28"/>
          <w:szCs w:val="28"/>
          <w:lang w:val="kk-KZ"/>
        </w:rPr>
        <w:t>. В</w:t>
      </w:r>
      <w:r w:rsidRPr="008727D8">
        <w:rPr>
          <w:sz w:val="28"/>
          <w:szCs w:val="28"/>
        </w:rPr>
        <w:t>се о мясе №5. 2016</w:t>
      </w:r>
      <w:r w:rsidRPr="008727D8">
        <w:rPr>
          <w:sz w:val="28"/>
          <w:szCs w:val="28"/>
          <w:lang w:val="kk-KZ"/>
        </w:rPr>
        <w:t>. С.32-37.</w:t>
      </w:r>
    </w:p>
    <w:p w14:paraId="75B0E57A" w14:textId="77777777" w:rsidR="00DF26AF" w:rsidRPr="008727D8" w:rsidRDefault="00DF26AF" w:rsidP="00DF26AF">
      <w:pPr>
        <w:ind w:firstLine="709"/>
        <w:contextualSpacing/>
        <w:jc w:val="both"/>
        <w:rPr>
          <w:sz w:val="28"/>
          <w:szCs w:val="28"/>
        </w:rPr>
      </w:pPr>
      <w:r w:rsidRPr="008727D8">
        <w:rPr>
          <w:sz w:val="28"/>
          <w:szCs w:val="28"/>
          <w:lang w:val="kk-KZ"/>
        </w:rPr>
        <w:t>4</w:t>
      </w:r>
      <w:r w:rsidRPr="008727D8">
        <w:rPr>
          <w:sz w:val="28"/>
          <w:szCs w:val="28"/>
        </w:rPr>
        <w:t xml:space="preserve"> </w:t>
      </w:r>
      <w:bookmarkStart w:id="37" w:name="_Hlk133964724"/>
      <w:r w:rsidRPr="008727D8">
        <w:rPr>
          <w:sz w:val="28"/>
          <w:szCs w:val="28"/>
        </w:rPr>
        <w:t>Об утверждении Концепции развития агропромышленного комплекса Республики Казахстан на 2021 – 2030 годы.</w:t>
      </w:r>
      <w:bookmarkEnd w:id="37"/>
      <w:r w:rsidRPr="008727D8">
        <w:rPr>
          <w:sz w:val="28"/>
          <w:szCs w:val="28"/>
        </w:rPr>
        <w:t xml:space="preserve"> Постановление Правительства Республики Казахстан от 30 декабря 2021 года № 960. </w:t>
      </w:r>
      <w:hyperlink r:id="rId50" w:history="1">
        <w:r w:rsidRPr="008727D8">
          <w:rPr>
            <w:rStyle w:val="aa"/>
            <w:color w:val="auto"/>
            <w:sz w:val="28"/>
            <w:szCs w:val="28"/>
          </w:rPr>
          <w:t>https://adilet.zan.kz/</w:t>
        </w:r>
      </w:hyperlink>
      <w:r w:rsidRPr="008727D8">
        <w:rPr>
          <w:sz w:val="28"/>
          <w:szCs w:val="28"/>
        </w:rPr>
        <w:t xml:space="preserve"> 09.01.2023 г.</w:t>
      </w:r>
    </w:p>
    <w:p w14:paraId="1E60643F" w14:textId="77777777" w:rsidR="00DF26AF" w:rsidRPr="008727D8" w:rsidRDefault="00DF26AF" w:rsidP="00DF26AF">
      <w:pPr>
        <w:ind w:firstLine="709"/>
        <w:jc w:val="both"/>
        <w:rPr>
          <w:sz w:val="28"/>
          <w:szCs w:val="28"/>
        </w:rPr>
      </w:pPr>
      <w:r w:rsidRPr="008727D8">
        <w:rPr>
          <w:sz w:val="28"/>
          <w:szCs w:val="28"/>
          <w:lang w:val="kk-KZ"/>
        </w:rPr>
        <w:t>5</w:t>
      </w:r>
      <w:r w:rsidRPr="008727D8">
        <w:rPr>
          <w:sz w:val="28"/>
          <w:szCs w:val="28"/>
        </w:rPr>
        <w:t xml:space="preserve"> </w:t>
      </w:r>
      <w:hyperlink r:id="rId51" w:history="1">
        <w:r w:rsidRPr="008727D8">
          <w:rPr>
            <w:rStyle w:val="aa"/>
            <w:color w:val="auto"/>
            <w:sz w:val="28"/>
            <w:szCs w:val="28"/>
          </w:rPr>
          <w:t>http://cooks.kz/konina-delikates-ili-panatseya-ot-nedugov/</w:t>
        </w:r>
      </w:hyperlink>
    </w:p>
    <w:p w14:paraId="72F28027" w14:textId="77777777" w:rsidR="00DF26AF" w:rsidRPr="008727D8" w:rsidRDefault="00DF26AF" w:rsidP="00DF26AF">
      <w:pPr>
        <w:tabs>
          <w:tab w:val="left" w:pos="993"/>
          <w:tab w:val="left" w:pos="1134"/>
        </w:tabs>
        <w:ind w:firstLine="709"/>
        <w:jc w:val="both"/>
        <w:rPr>
          <w:rStyle w:val="aa"/>
          <w:color w:val="auto"/>
          <w:sz w:val="28"/>
          <w:szCs w:val="28"/>
          <w:lang w:eastAsia="ru-RU"/>
        </w:rPr>
      </w:pPr>
      <w:r w:rsidRPr="008727D8">
        <w:rPr>
          <w:sz w:val="28"/>
          <w:szCs w:val="28"/>
          <w:lang w:val="kk-KZ"/>
        </w:rPr>
        <w:t xml:space="preserve">6 </w:t>
      </w:r>
      <w:hyperlink r:id="rId52" w:history="1">
        <w:r w:rsidRPr="008727D8">
          <w:rPr>
            <w:rStyle w:val="aa"/>
            <w:color w:val="auto"/>
            <w:sz w:val="28"/>
            <w:szCs w:val="28"/>
            <w:lang w:val="kk-KZ" w:eastAsia="ru-RU"/>
          </w:rPr>
          <w:t>https://world-nan.kz/blogs/konevodstvo-v-kazakhstane-perspektivy-razvitiya-i-segodnyashnie-realii</w:t>
        </w:r>
      </w:hyperlink>
    </w:p>
    <w:p w14:paraId="5C2B4C01" w14:textId="77777777" w:rsidR="00DF26AF" w:rsidRPr="008727D8" w:rsidRDefault="00DF26AF" w:rsidP="00DF26AF">
      <w:pPr>
        <w:ind w:firstLine="709"/>
        <w:jc w:val="both"/>
        <w:rPr>
          <w:sz w:val="28"/>
          <w:szCs w:val="28"/>
          <w:lang w:val="kk-KZ"/>
        </w:rPr>
      </w:pPr>
      <w:r w:rsidRPr="008727D8">
        <w:rPr>
          <w:sz w:val="28"/>
          <w:szCs w:val="28"/>
          <w:lang w:val="kk-KZ"/>
        </w:rPr>
        <w:t>7</w:t>
      </w:r>
      <w:r w:rsidRPr="008727D8">
        <w:rPr>
          <w:sz w:val="28"/>
          <w:szCs w:val="28"/>
        </w:rPr>
        <w:t xml:space="preserve"> </w:t>
      </w:r>
      <w:r w:rsidRPr="008727D8">
        <w:rPr>
          <w:sz w:val="28"/>
          <w:szCs w:val="28"/>
          <w:lang w:val="kk-KZ"/>
        </w:rPr>
        <w:t>Яковчик, Н. С. Конина в рационе наших предков / Н. С. Яковчик, Е. В. Садыков // Зоотехническая наука Беларуси. – 2017. – Т. 52, № 2. – С. 243-251. – EDN ZEVVXP</w:t>
      </w:r>
    </w:p>
    <w:p w14:paraId="040FBBAD" w14:textId="77777777" w:rsidR="00DF26AF" w:rsidRPr="008727D8" w:rsidRDefault="00DF26AF" w:rsidP="00DF26AF">
      <w:pPr>
        <w:ind w:firstLine="709"/>
        <w:jc w:val="both"/>
        <w:rPr>
          <w:sz w:val="28"/>
          <w:szCs w:val="28"/>
          <w:shd w:val="clear" w:color="auto" w:fill="FFFFFF"/>
          <w:lang w:val="kk-KZ"/>
        </w:rPr>
      </w:pPr>
      <w:r w:rsidRPr="008727D8">
        <w:rPr>
          <w:sz w:val="28"/>
          <w:szCs w:val="28"/>
          <w:lang w:val="kk-KZ"/>
        </w:rPr>
        <w:t xml:space="preserve">8 </w:t>
      </w:r>
      <w:r w:rsidRPr="008727D8">
        <w:rPr>
          <w:sz w:val="28"/>
          <w:szCs w:val="28"/>
          <w:shd w:val="clear" w:color="auto" w:fill="FFFFFF"/>
          <w:lang w:val="kk-KZ"/>
        </w:rPr>
        <w:t>Атамбаева Ж. М. и др. Изучение пищевой и биологической ценности жира конины. – 2017</w:t>
      </w:r>
    </w:p>
    <w:p w14:paraId="6A9F923E" w14:textId="77777777" w:rsidR="00DF26AF" w:rsidRPr="008727D8" w:rsidRDefault="00DF26AF" w:rsidP="00DF26AF">
      <w:pPr>
        <w:ind w:firstLine="709"/>
        <w:jc w:val="both"/>
        <w:rPr>
          <w:sz w:val="28"/>
          <w:szCs w:val="28"/>
          <w:shd w:val="clear" w:color="auto" w:fill="FFFFFF"/>
        </w:rPr>
      </w:pPr>
      <w:r w:rsidRPr="008727D8">
        <w:rPr>
          <w:sz w:val="28"/>
          <w:szCs w:val="28"/>
          <w:shd w:val="clear" w:color="auto" w:fill="FFFFFF"/>
          <w:lang w:val="kk-KZ"/>
        </w:rPr>
        <w:t xml:space="preserve">9 Абдрахманов С. К. и др. </w:t>
      </w:r>
      <w:r w:rsidRPr="008727D8">
        <w:rPr>
          <w:sz w:val="28"/>
          <w:szCs w:val="28"/>
          <w:shd w:val="clear" w:color="auto" w:fill="FFFFFF"/>
        </w:rPr>
        <w:t>Эпизоотическая ситуация и районирование территории акмолинской области по степени биологической безопасности при сибирской язве</w:t>
      </w:r>
    </w:p>
    <w:p w14:paraId="06BA4FC9" w14:textId="77777777" w:rsidR="00DF26AF" w:rsidRPr="008727D8" w:rsidRDefault="00DF26AF" w:rsidP="00DF26AF">
      <w:pPr>
        <w:ind w:firstLine="709"/>
        <w:jc w:val="both"/>
        <w:rPr>
          <w:sz w:val="28"/>
          <w:szCs w:val="28"/>
        </w:rPr>
      </w:pPr>
      <w:r w:rsidRPr="008727D8">
        <w:rPr>
          <w:sz w:val="28"/>
          <w:szCs w:val="28"/>
          <w:shd w:val="clear" w:color="auto" w:fill="FFFFFF"/>
        </w:rPr>
        <w:t xml:space="preserve">10 </w:t>
      </w:r>
      <w:r w:rsidRPr="008727D8">
        <w:rPr>
          <w:sz w:val="28"/>
          <w:szCs w:val="28"/>
          <w:lang w:val="kk-KZ"/>
        </w:rPr>
        <w:t>https://stat.gov.kz/</w:t>
      </w:r>
    </w:p>
    <w:p w14:paraId="34937DC7" w14:textId="77777777" w:rsidR="00DF26AF" w:rsidRPr="008727D8" w:rsidRDefault="00DF26AF" w:rsidP="00DF26AF">
      <w:pPr>
        <w:tabs>
          <w:tab w:val="left" w:pos="993"/>
        </w:tabs>
        <w:ind w:firstLine="709"/>
        <w:jc w:val="both"/>
        <w:rPr>
          <w:sz w:val="28"/>
          <w:szCs w:val="28"/>
          <w:lang w:val="kk-KZ"/>
        </w:rPr>
      </w:pPr>
      <w:r w:rsidRPr="008727D8">
        <w:rPr>
          <w:sz w:val="28"/>
          <w:szCs w:val="28"/>
        </w:rPr>
        <w:t>11</w:t>
      </w:r>
      <w:r w:rsidRPr="008727D8">
        <w:rPr>
          <w:sz w:val="28"/>
          <w:szCs w:val="28"/>
          <w:lang w:val="kk-KZ"/>
        </w:rPr>
        <w:t xml:space="preserve"> </w:t>
      </w:r>
      <w:hyperlink r:id="rId53" w:history="1">
        <w:r w:rsidRPr="008727D8">
          <w:rPr>
            <w:rStyle w:val="aa"/>
            <w:color w:val="auto"/>
            <w:sz w:val="28"/>
            <w:szCs w:val="28"/>
            <w:lang w:val="kk-KZ"/>
          </w:rPr>
          <w:t>https://kapital.kz/economic/118966/proizvodstvo-myasa-v-strane-uvelichilos-na-7.html</w:t>
        </w:r>
      </w:hyperlink>
    </w:p>
    <w:p w14:paraId="194D1822" w14:textId="77777777" w:rsidR="00DF26AF" w:rsidRPr="008727D8" w:rsidRDefault="00DF26AF" w:rsidP="00DF26AF">
      <w:pPr>
        <w:tabs>
          <w:tab w:val="left" w:pos="993"/>
          <w:tab w:val="left" w:pos="1134"/>
        </w:tabs>
        <w:ind w:firstLine="709"/>
        <w:jc w:val="both"/>
        <w:rPr>
          <w:sz w:val="28"/>
          <w:szCs w:val="28"/>
          <w:lang w:val="kk-KZ"/>
        </w:rPr>
      </w:pPr>
      <w:r w:rsidRPr="008727D8">
        <w:rPr>
          <w:sz w:val="28"/>
          <w:szCs w:val="28"/>
          <w:lang w:val="kk-KZ"/>
        </w:rPr>
        <w:t>12</w:t>
      </w:r>
      <w:r w:rsidRPr="008727D8">
        <w:rPr>
          <w:sz w:val="28"/>
          <w:szCs w:val="28"/>
        </w:rPr>
        <w:t xml:space="preserve"> Козлов, Ю. С. Достижения и проблемы мясной индустрии Республики Казахстан / Ю. С. Козлов, О. А. Яковлева. — Текст: непосредственный // Молодой ученый. — 2020. — № 29 (319). — С. 210-212. — URL: https://moluch.ru/archive/319/72651/ (дата обращения: 31.01.2024)</w:t>
      </w:r>
    </w:p>
    <w:p w14:paraId="3DA385DA" w14:textId="77777777" w:rsidR="00DF26AF" w:rsidRPr="008727D8" w:rsidRDefault="00DF26AF" w:rsidP="00DF26AF">
      <w:pPr>
        <w:ind w:firstLine="709"/>
        <w:jc w:val="both"/>
        <w:rPr>
          <w:sz w:val="28"/>
          <w:szCs w:val="28"/>
          <w:lang w:val="kk-KZ"/>
        </w:rPr>
      </w:pPr>
      <w:r w:rsidRPr="008727D8">
        <w:rPr>
          <w:sz w:val="28"/>
          <w:szCs w:val="28"/>
        </w:rPr>
        <w:t xml:space="preserve">13 </w:t>
      </w:r>
      <w:r w:rsidRPr="008727D8">
        <w:rPr>
          <w:sz w:val="28"/>
          <w:szCs w:val="28"/>
          <w:lang w:val="kk-KZ"/>
        </w:rPr>
        <w:t>Нестеренко А.А. Разработка технологии производства сырокопченых колбас с применением электромагнитной обработки мясного сырья и стартовых культур: дис. ... канд. техн. наук: 05.18.04 / Нестеренко Антон Алексеевич. - Воронеж, 2013. - 185 с.</w:t>
      </w:r>
    </w:p>
    <w:p w14:paraId="4552CA32" w14:textId="77777777" w:rsidR="00DF26AF" w:rsidRPr="008727D8" w:rsidRDefault="00DF26AF" w:rsidP="00DF26AF">
      <w:pPr>
        <w:ind w:firstLine="709"/>
        <w:jc w:val="both"/>
        <w:rPr>
          <w:sz w:val="28"/>
          <w:szCs w:val="28"/>
          <w:lang w:val="kk-KZ"/>
        </w:rPr>
      </w:pPr>
      <w:r w:rsidRPr="008727D8">
        <w:rPr>
          <w:sz w:val="28"/>
          <w:szCs w:val="28"/>
        </w:rPr>
        <w:t xml:space="preserve">14 </w:t>
      </w:r>
      <w:r w:rsidRPr="008727D8">
        <w:rPr>
          <w:sz w:val="28"/>
          <w:szCs w:val="28"/>
          <w:lang w:val="kk-KZ"/>
        </w:rPr>
        <w:t xml:space="preserve">С. Сейфуллиннің 120 жылдығына арналған «Сейфуллин оқулары-10: Мемлекеттің индустриалдыинновациялық саясатын құрудағы бәсекеге қабілетті кадрларды дайындау келешегі мен ғылымның рөлі» атты халықаралық ғылыми-теориялық конференциясының материалдары//Материалы международной научно-теоретической конференции «Сейфуллинские чтения-10: «Новые перспективы подготовки конкурентоспособных кадров и роль науки в формировании индустриально-инновационной политики страны», посвященной </w:t>
      </w:r>
      <w:r w:rsidRPr="008727D8">
        <w:rPr>
          <w:sz w:val="28"/>
          <w:szCs w:val="28"/>
          <w:lang w:val="kk-KZ"/>
        </w:rPr>
        <w:lastRenderedPageBreak/>
        <w:t>120-летию со дня рождения С. Сейфуллина. – 2014. – Т.1., ч.1. – С.235-236. Особенности национальных мясных продуктов из конины. Ахметова В. Ш.</w:t>
      </w:r>
    </w:p>
    <w:p w14:paraId="1423BD61" w14:textId="77777777" w:rsidR="00DF26AF" w:rsidRPr="008727D8" w:rsidRDefault="00DF26AF" w:rsidP="00DF26AF">
      <w:pPr>
        <w:ind w:firstLine="709"/>
        <w:jc w:val="both"/>
        <w:rPr>
          <w:sz w:val="28"/>
          <w:szCs w:val="28"/>
          <w:shd w:val="clear" w:color="auto" w:fill="FFFFFF"/>
        </w:rPr>
      </w:pPr>
      <w:r w:rsidRPr="008727D8">
        <w:rPr>
          <w:sz w:val="28"/>
          <w:szCs w:val="28"/>
          <w:lang w:val="kk-KZ"/>
        </w:rPr>
        <w:t xml:space="preserve">15 </w:t>
      </w:r>
      <w:r w:rsidRPr="008727D8">
        <w:rPr>
          <w:sz w:val="28"/>
          <w:szCs w:val="28"/>
          <w:shd w:val="clear" w:color="auto" w:fill="FFFFFF"/>
        </w:rPr>
        <w:t>Агибаева А. Ж., Кажибаева Г. Т., Кенжебай К. М. Анализ развития коневодства в Республике Казахстан и применение мяса конины в пищевой промышленности //Современные аспекты производства и переработки сельскохозяйственной продукции. – 2019. – С. 3-13</w:t>
      </w:r>
    </w:p>
    <w:p w14:paraId="3A24E437" w14:textId="77777777" w:rsidR="00DF26AF" w:rsidRPr="008727D8" w:rsidRDefault="00DF26AF" w:rsidP="00DF26AF">
      <w:pPr>
        <w:ind w:firstLine="709"/>
        <w:jc w:val="both"/>
        <w:rPr>
          <w:sz w:val="28"/>
          <w:szCs w:val="28"/>
        </w:rPr>
      </w:pPr>
      <w:r w:rsidRPr="008727D8">
        <w:rPr>
          <w:sz w:val="28"/>
          <w:szCs w:val="28"/>
        </w:rPr>
        <w:t xml:space="preserve">16 Кенийз Н. В. Интенсификация технологии сырокопченых колбас / Н. В. Кенийз, А. А. Нестеренко, Д. К. Нагарокова // Науч. журн. КубГАУ [Электронный ресурс]. - Краснодар: КубГАУ, 2014. - Nº 09 (103). С. 1016 -1039. — Режим доступа: </w:t>
      </w:r>
      <w:hyperlink r:id="rId54" w:history="1">
        <w:r w:rsidRPr="008727D8">
          <w:rPr>
            <w:rStyle w:val="aa"/>
            <w:color w:val="auto"/>
            <w:sz w:val="28"/>
            <w:szCs w:val="28"/>
          </w:rPr>
          <w:t>http://ej.kubagro.ru/2014/09/pdf/66.pdf</w:t>
        </w:r>
      </w:hyperlink>
      <w:r w:rsidRPr="008727D8">
        <w:rPr>
          <w:sz w:val="28"/>
          <w:szCs w:val="28"/>
        </w:rPr>
        <w:t>.</w:t>
      </w:r>
    </w:p>
    <w:p w14:paraId="3453F1BD" w14:textId="77777777" w:rsidR="00DF26AF" w:rsidRPr="008727D8" w:rsidRDefault="00DF26AF" w:rsidP="00DF26AF">
      <w:pPr>
        <w:ind w:firstLine="709"/>
        <w:jc w:val="both"/>
        <w:rPr>
          <w:sz w:val="28"/>
          <w:szCs w:val="28"/>
          <w:shd w:val="clear" w:color="auto" w:fill="FFFFFF"/>
        </w:rPr>
      </w:pPr>
      <w:r w:rsidRPr="008727D8">
        <w:rPr>
          <w:sz w:val="28"/>
          <w:szCs w:val="28"/>
        </w:rPr>
        <w:t xml:space="preserve">17 </w:t>
      </w:r>
      <w:r w:rsidRPr="008727D8">
        <w:rPr>
          <w:sz w:val="28"/>
          <w:szCs w:val="28"/>
          <w:shd w:val="clear" w:color="auto" w:fill="FFFFFF"/>
        </w:rPr>
        <w:t>Исакова Д. Б. Особенности химического состава и функционально-технологических свойств конины //Известия Кыргызского государственного технического университета им. И. Раззакова. – 2016. – №. 1. – С. 248-251</w:t>
      </w:r>
    </w:p>
    <w:p w14:paraId="62D82471" w14:textId="77777777" w:rsidR="00207C6A" w:rsidRDefault="00DF26AF" w:rsidP="00207C6A">
      <w:pPr>
        <w:ind w:firstLine="709"/>
        <w:jc w:val="both"/>
        <w:rPr>
          <w:sz w:val="28"/>
          <w:szCs w:val="28"/>
        </w:rPr>
      </w:pPr>
      <w:r w:rsidRPr="008727D8">
        <w:rPr>
          <w:sz w:val="28"/>
          <w:szCs w:val="28"/>
          <w:shd w:val="clear" w:color="auto" w:fill="FFFFFF"/>
        </w:rPr>
        <w:t>18 Степовой А. В. и др. ББК 40 С56 Редакционная коллегия. – 2019.</w:t>
      </w:r>
    </w:p>
    <w:p w14:paraId="6E74C40B" w14:textId="77777777" w:rsidR="00207C6A" w:rsidRPr="00207C6A" w:rsidRDefault="00DF26AF" w:rsidP="00207C6A">
      <w:pPr>
        <w:ind w:firstLine="709"/>
        <w:jc w:val="both"/>
        <w:rPr>
          <w:sz w:val="28"/>
          <w:szCs w:val="28"/>
        </w:rPr>
      </w:pPr>
      <w:r w:rsidRPr="00207C6A">
        <w:rPr>
          <w:sz w:val="28"/>
          <w:szCs w:val="28"/>
        </w:rPr>
        <w:t xml:space="preserve">19 </w:t>
      </w:r>
      <w:r w:rsidR="00207C6A" w:rsidRPr="00207C6A">
        <w:rPr>
          <w:sz w:val="28"/>
          <w:szCs w:val="28"/>
        </w:rPr>
        <w:t>Позняковский, В. М. Экспертиза мяса и мясопродуктов. Качество и безопасность / В. М. Позняковский. – 4-е изд., испр. и доп. – Новосибирск : Сибирское университетское издательство, 2007. – 528 с</w:t>
      </w:r>
    </w:p>
    <w:p w14:paraId="72950A70" w14:textId="77777777" w:rsidR="00207C6A" w:rsidRPr="00207C6A" w:rsidRDefault="00DF26AF" w:rsidP="00207C6A">
      <w:pPr>
        <w:ind w:firstLine="709"/>
        <w:jc w:val="both"/>
        <w:rPr>
          <w:sz w:val="28"/>
          <w:szCs w:val="28"/>
        </w:rPr>
      </w:pPr>
      <w:r w:rsidRPr="00207C6A">
        <w:rPr>
          <w:sz w:val="28"/>
          <w:szCs w:val="28"/>
        </w:rPr>
        <w:t xml:space="preserve">20 </w:t>
      </w:r>
      <w:r w:rsidR="00207C6A" w:rsidRPr="00207C6A">
        <w:rPr>
          <w:sz w:val="28"/>
          <w:szCs w:val="28"/>
        </w:rPr>
        <w:t>Кривошашкин, В. Г. Якутская лошадь – источник, дарующий здоровье и долголетие / В. Г. Кривошапкин, Г. А. Тимофеев, К. М. Степанов. – Якутск : ОАО «Медиа-холдинг Якутия», 2008. – 12 с.</w:t>
      </w:r>
    </w:p>
    <w:p w14:paraId="49615490" w14:textId="77777777" w:rsidR="00207C6A" w:rsidRPr="00207C6A" w:rsidRDefault="00DF26AF" w:rsidP="00207C6A">
      <w:pPr>
        <w:ind w:firstLine="709"/>
        <w:jc w:val="both"/>
        <w:rPr>
          <w:sz w:val="28"/>
          <w:szCs w:val="28"/>
        </w:rPr>
      </w:pPr>
      <w:r w:rsidRPr="00207C6A">
        <w:rPr>
          <w:sz w:val="28"/>
          <w:szCs w:val="28"/>
          <w:shd w:val="clear" w:color="auto" w:fill="FFFFFF"/>
        </w:rPr>
        <w:t xml:space="preserve">21 </w:t>
      </w:r>
      <w:r w:rsidR="00207C6A" w:rsidRPr="00207C6A">
        <w:rPr>
          <w:sz w:val="28"/>
          <w:szCs w:val="28"/>
        </w:rPr>
        <w:t>Поликарпова, Е. С. Состояние российского рынка нетрадиционных видов мяса / Е. С. Поликарпова // Конъюнктура товарных запасов. – 2007. – № 1. – С. 22−25.</w:t>
      </w:r>
    </w:p>
    <w:p w14:paraId="1CF20C89" w14:textId="35F5EFAE" w:rsidR="00207C6A" w:rsidRPr="00207C6A" w:rsidRDefault="00DF26AF" w:rsidP="00207C6A">
      <w:pPr>
        <w:ind w:firstLine="709"/>
        <w:jc w:val="both"/>
        <w:rPr>
          <w:sz w:val="28"/>
          <w:szCs w:val="28"/>
        </w:rPr>
      </w:pPr>
      <w:r w:rsidRPr="00207C6A">
        <w:rPr>
          <w:sz w:val="28"/>
          <w:szCs w:val="28"/>
          <w:shd w:val="clear" w:color="auto" w:fill="FFFFFF"/>
        </w:rPr>
        <w:t xml:space="preserve">22 </w:t>
      </w:r>
      <w:r w:rsidR="00207C6A" w:rsidRPr="00207C6A">
        <w:rPr>
          <w:sz w:val="28"/>
          <w:szCs w:val="28"/>
        </w:rPr>
        <w:t>Абрамов, А. Ф. О рациональном питании и здоровье северян / А. Ф. Абрамов // Наука и техника в Якутии. – 2007. – № 2(13). – С. 92−95.</w:t>
      </w:r>
    </w:p>
    <w:p w14:paraId="387402D9" w14:textId="77777777" w:rsidR="00207C6A" w:rsidRPr="00207C6A" w:rsidRDefault="00DF26AF" w:rsidP="00207C6A">
      <w:pPr>
        <w:ind w:firstLine="709"/>
        <w:jc w:val="both"/>
        <w:rPr>
          <w:sz w:val="28"/>
          <w:szCs w:val="28"/>
        </w:rPr>
      </w:pPr>
      <w:r w:rsidRPr="00207C6A">
        <w:rPr>
          <w:sz w:val="28"/>
          <w:szCs w:val="28"/>
          <w:shd w:val="clear" w:color="auto" w:fill="FFFFFF"/>
        </w:rPr>
        <w:t xml:space="preserve">23 </w:t>
      </w:r>
      <w:r w:rsidRPr="00207C6A">
        <w:rPr>
          <w:sz w:val="28"/>
          <w:szCs w:val="28"/>
        </w:rPr>
        <w:t>Изучение функциональных и биокоррегирующих характеристик растительно-животных комплексов и разработка на их основе технологии национальных мясных продуктов нового поколения с использованием местных сырьевых ресурсов: отчет о НИР / АО «Нац. центр научно-техн. информ»: рук. Узаков Я.М. -Алматы, 2015. - с 257. - № ГР 0115РК01497. – Инв. № 0215РК0149</w:t>
      </w:r>
      <w:r w:rsidR="00207C6A" w:rsidRPr="00207C6A">
        <w:rPr>
          <w:sz w:val="28"/>
          <w:szCs w:val="28"/>
        </w:rPr>
        <w:t>3</w:t>
      </w:r>
    </w:p>
    <w:p w14:paraId="375A5645" w14:textId="77777777" w:rsidR="00207C6A" w:rsidRPr="00207C6A" w:rsidRDefault="00DF26AF" w:rsidP="00207C6A">
      <w:pPr>
        <w:ind w:firstLine="709"/>
        <w:jc w:val="both"/>
        <w:rPr>
          <w:sz w:val="28"/>
          <w:szCs w:val="28"/>
        </w:rPr>
      </w:pPr>
      <w:r w:rsidRPr="00207C6A">
        <w:rPr>
          <w:sz w:val="28"/>
          <w:szCs w:val="28"/>
        </w:rPr>
        <w:t xml:space="preserve">24 </w:t>
      </w:r>
      <w:r w:rsidR="00207C6A" w:rsidRPr="00207C6A">
        <w:rPr>
          <w:sz w:val="28"/>
          <w:szCs w:val="28"/>
        </w:rPr>
        <w:t>Абрамов, А. Ф. Качество мяса якутской лошади / А. Ф. Абрамов ; РАСХН. Сиб. отд-ние. Якут. НИИСХ. – Якутск, 2005. – 36 с.</w:t>
      </w:r>
    </w:p>
    <w:p w14:paraId="08FCE8CA" w14:textId="1FAC5C53" w:rsidR="00207C6A" w:rsidRPr="00207C6A" w:rsidRDefault="00DF26AF" w:rsidP="00207C6A">
      <w:pPr>
        <w:ind w:firstLine="709"/>
        <w:jc w:val="both"/>
        <w:rPr>
          <w:sz w:val="28"/>
          <w:szCs w:val="28"/>
        </w:rPr>
      </w:pPr>
      <w:r w:rsidRPr="00207C6A">
        <w:rPr>
          <w:sz w:val="28"/>
          <w:szCs w:val="28"/>
          <w:shd w:val="clear" w:color="auto" w:fill="FFFFFF"/>
        </w:rPr>
        <w:t xml:space="preserve">25 </w:t>
      </w:r>
      <w:r w:rsidR="00207C6A" w:rsidRPr="00207C6A">
        <w:rPr>
          <w:sz w:val="28"/>
          <w:szCs w:val="28"/>
        </w:rPr>
        <w:t>Гладкова, Е. Е. Исследования по продуктивному коневодству / Е. Е. Гладкова. – М. : РАСХН ВНИИК, 2001. – 40 с</w:t>
      </w:r>
    </w:p>
    <w:p w14:paraId="29DD86AE" w14:textId="6BFAA0EF" w:rsidR="00DF26AF" w:rsidRPr="008727D8" w:rsidRDefault="00DF26AF" w:rsidP="00DF26AF">
      <w:pPr>
        <w:ind w:firstLine="709"/>
        <w:jc w:val="both"/>
        <w:rPr>
          <w:sz w:val="28"/>
          <w:szCs w:val="28"/>
          <w:shd w:val="clear" w:color="auto" w:fill="FFFFFF"/>
          <w:lang w:val="kk-KZ"/>
        </w:rPr>
      </w:pPr>
      <w:r w:rsidRPr="008727D8">
        <w:rPr>
          <w:sz w:val="28"/>
          <w:szCs w:val="28"/>
          <w:shd w:val="clear" w:color="auto" w:fill="FFFFFF"/>
        </w:rPr>
        <w:t xml:space="preserve">26 </w:t>
      </w:r>
      <w:r w:rsidRPr="008727D8">
        <w:rPr>
          <w:sz w:val="28"/>
          <w:szCs w:val="28"/>
          <w:shd w:val="clear" w:color="auto" w:fill="FFFFFF"/>
          <w:lang w:val="kk-KZ"/>
        </w:rPr>
        <w:t>ЗУБАИРОВА Л. А., ГЕРАСИМОВА С. А. ДОКЛАДЫ ТАДЖИКСКОЙ АКАДЕМИИ СЕЛЬСКОХОЗЯЙСТВЕННЫХ НАУК //ДОКЛАДЫ ТАДЖИКСКОЙ АКАДЕМИИ СЕЛЬСКОХОЗЯЙСТВЕННЫХ НАУК Учредители: Таджикская Академия сельскохозяйственных наук. – №. 3. – С. 82-85.</w:t>
      </w:r>
    </w:p>
    <w:p w14:paraId="3284919C" w14:textId="77777777" w:rsidR="00DF26AF" w:rsidRPr="008727D8" w:rsidRDefault="00DF26AF" w:rsidP="00DF26AF">
      <w:pPr>
        <w:ind w:firstLine="709"/>
        <w:jc w:val="both"/>
        <w:rPr>
          <w:sz w:val="28"/>
          <w:szCs w:val="28"/>
        </w:rPr>
      </w:pPr>
      <w:r w:rsidRPr="008727D8">
        <w:rPr>
          <w:sz w:val="28"/>
          <w:szCs w:val="28"/>
          <w:shd w:val="clear" w:color="auto" w:fill="FFFFFF"/>
          <w:lang w:val="kk-KZ"/>
        </w:rPr>
        <w:t xml:space="preserve">27 </w:t>
      </w:r>
      <w:r w:rsidRPr="008727D8">
        <w:rPr>
          <w:sz w:val="28"/>
          <w:szCs w:val="28"/>
        </w:rPr>
        <w:t>Бердимуратова, М. Х. Анализ потребительских предпочтений по выбору сырья и видам мясных рубленых изделий / М. Х. Бердимуратова, Е. Н. Молчанова. — Текст: непосредственный // Молодой ученый. — 2021. — № 24 (366). — С. 215-218. — URL: https://moluch.ru/archive/366/82355/ (дата обращения: 20.01.2025).</w:t>
      </w:r>
    </w:p>
    <w:p w14:paraId="22D2E3B1" w14:textId="77777777" w:rsidR="00DF26AF" w:rsidRPr="008727D8" w:rsidRDefault="00DF26AF" w:rsidP="00DF26AF">
      <w:pPr>
        <w:ind w:firstLine="709"/>
        <w:jc w:val="both"/>
        <w:rPr>
          <w:sz w:val="28"/>
          <w:szCs w:val="28"/>
        </w:rPr>
      </w:pPr>
      <w:r w:rsidRPr="008727D8">
        <w:rPr>
          <w:sz w:val="28"/>
          <w:szCs w:val="28"/>
        </w:rPr>
        <w:lastRenderedPageBreak/>
        <w:t>28 Умаров Казбек Капитанович, Терентьева Зайтуна Хамитовна ВЕТЕРИНАРНО-САНИТАРНАЯ ЭКСПЕРТИЗА ЖИРА РАЗНЫХ ВИДОВ ЖИВОТНЫХ // Известия ОГАУ. 2022. №1 (93). URL: https://cyberleninka.ru/article/n/veterinarno-sanitarnaya-ekspertiza-zhira-raznyh-vidov-zhivotnyh (дата обращения: 20.01.2025).</w:t>
      </w:r>
    </w:p>
    <w:p w14:paraId="0F75C4DC" w14:textId="77777777" w:rsidR="00DF26AF" w:rsidRPr="008727D8" w:rsidRDefault="00DF26AF" w:rsidP="00DF26AF">
      <w:pPr>
        <w:ind w:firstLine="709"/>
        <w:jc w:val="both"/>
        <w:rPr>
          <w:sz w:val="28"/>
          <w:szCs w:val="28"/>
        </w:rPr>
      </w:pPr>
      <w:r w:rsidRPr="008727D8">
        <w:rPr>
          <w:sz w:val="28"/>
          <w:szCs w:val="28"/>
        </w:rPr>
        <w:t>29 Способ производства тефтелей на рыбной основе: пат. 2195144 Рос.Федерация: МПК7 А 23 Б 1/325, 1/29, 1/212 / Касьянов Г. И., Квасенков О. И., Студенцова Н. А., Иванова Е. Е., Доссу-Иово Пер; заявитель и патентообладатель Краснодар, науч.-исслед. ин-т рыбного хозяйства. - Nº 200154/13; заявл. 07.02.01; опубл. 27.12.2006.</w:t>
      </w:r>
    </w:p>
    <w:p w14:paraId="340DF14E" w14:textId="77777777" w:rsidR="00DF26AF" w:rsidRPr="008727D8" w:rsidRDefault="00DF26AF" w:rsidP="00DF26AF">
      <w:pPr>
        <w:ind w:firstLine="709"/>
        <w:jc w:val="both"/>
        <w:rPr>
          <w:sz w:val="28"/>
          <w:szCs w:val="28"/>
          <w:shd w:val="clear" w:color="auto" w:fill="FFFFFF"/>
        </w:rPr>
      </w:pPr>
      <w:r w:rsidRPr="008727D8">
        <w:rPr>
          <w:sz w:val="28"/>
          <w:szCs w:val="28"/>
        </w:rPr>
        <w:t xml:space="preserve">30 </w:t>
      </w:r>
      <w:r w:rsidRPr="008727D8">
        <w:rPr>
          <w:sz w:val="28"/>
          <w:szCs w:val="28"/>
          <w:shd w:val="clear" w:color="auto" w:fill="FFFFFF"/>
        </w:rPr>
        <w:t>Атамбаева Ж.М. к.т.н., и.о. ассоц. профессора (доцента) Государственный университет имени Шакарима города Семей, г. Семей, Казахстан.</w:t>
      </w:r>
    </w:p>
    <w:p w14:paraId="15EF1ED2" w14:textId="77777777" w:rsidR="00DF26AF" w:rsidRPr="008727D8" w:rsidRDefault="00DF26AF" w:rsidP="00DF26AF">
      <w:pPr>
        <w:ind w:firstLine="709"/>
        <w:jc w:val="both"/>
        <w:rPr>
          <w:sz w:val="28"/>
          <w:szCs w:val="28"/>
        </w:rPr>
      </w:pPr>
      <w:r w:rsidRPr="008727D8">
        <w:rPr>
          <w:sz w:val="28"/>
          <w:szCs w:val="28"/>
          <w:shd w:val="clear" w:color="auto" w:fill="FFFFFF"/>
        </w:rPr>
        <w:t>31 Нечипоренко А. П. и др. Оптические свойства липидов животного происхождения //Научный журнал НИУ ИТМО. Серия «Процессы и аппараты пищевых производств». – 2018. – №. 4. – С. 22-35.</w:t>
      </w:r>
    </w:p>
    <w:p w14:paraId="117E1DD5" w14:textId="77777777" w:rsidR="00DF26AF" w:rsidRPr="008727D8" w:rsidRDefault="00DF26AF" w:rsidP="00DF26AF">
      <w:pPr>
        <w:ind w:firstLine="709"/>
        <w:jc w:val="both"/>
        <w:rPr>
          <w:sz w:val="28"/>
          <w:szCs w:val="28"/>
        </w:rPr>
      </w:pPr>
      <w:r w:rsidRPr="008727D8">
        <w:rPr>
          <w:sz w:val="28"/>
          <w:szCs w:val="28"/>
        </w:rPr>
        <w:t>32 Нестеренко А. А. Выбор и исследование свойств консорциума микроорганизмов для обработки мясного сырья / А. А. Нестеренко, К. В. Акопян // Науч. журн.</w:t>
      </w:r>
      <w:r w:rsidRPr="008727D8">
        <w:rPr>
          <w:sz w:val="28"/>
          <w:szCs w:val="28"/>
          <w:lang w:val="kk-KZ"/>
        </w:rPr>
        <w:t xml:space="preserve"> </w:t>
      </w:r>
      <w:r w:rsidRPr="008727D8">
        <w:rPr>
          <w:sz w:val="28"/>
          <w:szCs w:val="28"/>
        </w:rPr>
        <w:t>КубГАУ [Электронный ресурс]. - Краснодар: КубГАУ, 2014. - № 07 (101). С. 1700 - 1718. - Режим доступа: http: ej.kubagro.</w:t>
      </w:r>
      <w:r w:rsidRPr="008727D8">
        <w:rPr>
          <w:sz w:val="28"/>
          <w:szCs w:val="28"/>
          <w:lang w:val="en-US"/>
        </w:rPr>
        <w:t>ru</w:t>
      </w:r>
      <w:r w:rsidRPr="008727D8">
        <w:rPr>
          <w:sz w:val="28"/>
          <w:szCs w:val="28"/>
        </w:rPr>
        <w:t xml:space="preserve"> /2014/07/pdf/111. </w:t>
      </w:r>
      <w:r w:rsidRPr="008727D8">
        <w:rPr>
          <w:sz w:val="28"/>
          <w:szCs w:val="28"/>
          <w:lang w:val="en-US"/>
        </w:rPr>
        <w:t>pdf</w:t>
      </w:r>
      <w:r w:rsidRPr="008727D8">
        <w:rPr>
          <w:sz w:val="28"/>
          <w:szCs w:val="28"/>
        </w:rPr>
        <w:t>.</w:t>
      </w:r>
    </w:p>
    <w:p w14:paraId="2E4B290E" w14:textId="77777777" w:rsidR="00DF26AF" w:rsidRPr="008727D8" w:rsidRDefault="00DF26AF" w:rsidP="00DF26AF">
      <w:pPr>
        <w:ind w:firstLine="709"/>
        <w:jc w:val="both"/>
        <w:rPr>
          <w:sz w:val="28"/>
          <w:szCs w:val="28"/>
          <w:shd w:val="clear" w:color="auto" w:fill="FFFFFF"/>
          <w:lang w:val="kk-KZ"/>
        </w:rPr>
      </w:pPr>
      <w:r w:rsidRPr="008727D8">
        <w:rPr>
          <w:sz w:val="28"/>
          <w:szCs w:val="28"/>
        </w:rPr>
        <w:t xml:space="preserve">33 </w:t>
      </w:r>
      <w:r w:rsidRPr="008727D8">
        <w:rPr>
          <w:sz w:val="28"/>
          <w:szCs w:val="28"/>
          <w:shd w:val="clear" w:color="auto" w:fill="FFFFFF"/>
          <w:lang w:val="kk-KZ"/>
        </w:rPr>
        <w:t>Зубаирова Л.А., Герасимова С. А. КОНИНА–ЦЕННОЕ МЯСНОЕ СЫРЬЁ В БАШКОРТОСТАНЕ //ГУЗОРИШҲОИ. – 2021. – С. 82.</w:t>
      </w:r>
    </w:p>
    <w:p w14:paraId="1472CC2A" w14:textId="77777777" w:rsidR="00DF26AF" w:rsidRPr="008727D8" w:rsidRDefault="00DF26AF" w:rsidP="00DF26AF">
      <w:pPr>
        <w:ind w:firstLine="709"/>
        <w:jc w:val="both"/>
        <w:rPr>
          <w:sz w:val="28"/>
          <w:szCs w:val="28"/>
          <w:shd w:val="clear" w:color="auto" w:fill="FFFFFF"/>
          <w:lang w:val="kk-KZ"/>
        </w:rPr>
      </w:pPr>
      <w:r w:rsidRPr="008727D8">
        <w:rPr>
          <w:sz w:val="28"/>
          <w:szCs w:val="28"/>
          <w:shd w:val="clear" w:color="auto" w:fill="FFFFFF"/>
          <w:lang w:val="kk-KZ"/>
        </w:rPr>
        <w:t>34 Исакова Д. Б. Особенности химического состава и функционально-технологических свойств конины //Известия Кыргызского государственного технического университета им. И. Раззакова. – 2016. – №. 1. – С. 248-251.</w:t>
      </w:r>
    </w:p>
    <w:p w14:paraId="130F2514" w14:textId="77777777" w:rsidR="00DF26AF" w:rsidRPr="008727D8" w:rsidRDefault="00DF26AF" w:rsidP="00DF26AF">
      <w:pPr>
        <w:ind w:firstLine="709"/>
        <w:jc w:val="both"/>
        <w:rPr>
          <w:sz w:val="28"/>
          <w:szCs w:val="28"/>
          <w:shd w:val="clear" w:color="auto" w:fill="FFFFFF"/>
          <w:lang w:val="kk-KZ"/>
        </w:rPr>
      </w:pPr>
      <w:r w:rsidRPr="008727D8">
        <w:rPr>
          <w:sz w:val="28"/>
          <w:szCs w:val="28"/>
          <w:shd w:val="clear" w:color="auto" w:fill="FFFFFF"/>
          <w:lang w:val="kk-KZ"/>
        </w:rPr>
        <w:t>35 Жуманбаева Г. С., Агапкин А.М. Товароведная характеристика ассортимента продуктов из конины //Инновационная наука. – 2021. – №. 4. – С. 81-85.</w:t>
      </w:r>
    </w:p>
    <w:p w14:paraId="470E1E1F" w14:textId="77777777" w:rsidR="00DF26AF" w:rsidRPr="008727D8" w:rsidRDefault="00DF26AF" w:rsidP="00DF26AF">
      <w:pPr>
        <w:ind w:firstLine="709"/>
        <w:jc w:val="both"/>
        <w:rPr>
          <w:sz w:val="28"/>
          <w:szCs w:val="28"/>
        </w:rPr>
      </w:pPr>
      <w:r w:rsidRPr="008727D8">
        <w:rPr>
          <w:sz w:val="28"/>
          <w:szCs w:val="28"/>
          <w:shd w:val="clear" w:color="auto" w:fill="FFFFFF"/>
          <w:lang w:val="kk-KZ"/>
        </w:rPr>
        <w:t xml:space="preserve">36 Донченко Л., Надыкта В. Безопасность пищевой продукции. </w:t>
      </w:r>
      <w:r w:rsidRPr="008727D8">
        <w:rPr>
          <w:sz w:val="28"/>
          <w:szCs w:val="28"/>
          <w:shd w:val="clear" w:color="auto" w:fill="FFFFFF"/>
        </w:rPr>
        <w:t>В 2 ч. Часть 1 3-е изд., испр. и доп. Учебник для академического бакалавриата. – Litres, 2018.</w:t>
      </w:r>
    </w:p>
    <w:p w14:paraId="03A66B66" w14:textId="77777777" w:rsidR="00DF26AF" w:rsidRPr="008727D8" w:rsidRDefault="00DF26AF" w:rsidP="00DF26AF">
      <w:pPr>
        <w:ind w:firstLine="709"/>
        <w:jc w:val="both"/>
        <w:rPr>
          <w:sz w:val="28"/>
          <w:szCs w:val="28"/>
        </w:rPr>
      </w:pPr>
      <w:r w:rsidRPr="008727D8">
        <w:rPr>
          <w:sz w:val="28"/>
          <w:szCs w:val="28"/>
        </w:rPr>
        <w:t>37 Семенова А.А., Сусь И.В., Миттельштейн Т.М., Газизов А.Г. Сравнительный анализ пищевой ценности отрубов конины // Мясная индустрия. 2011. № 8. С. 30–33], Тулеуов Е.Т. Производство конины. М.: Агропромиздат, 1986. 287 с.</w:t>
      </w:r>
    </w:p>
    <w:p w14:paraId="2272DD42" w14:textId="77777777" w:rsidR="00DF26AF" w:rsidRPr="008727D8" w:rsidRDefault="00DF26AF" w:rsidP="00DF26AF">
      <w:pPr>
        <w:ind w:firstLine="709"/>
        <w:jc w:val="both"/>
        <w:rPr>
          <w:sz w:val="28"/>
          <w:szCs w:val="28"/>
        </w:rPr>
      </w:pPr>
      <w:r w:rsidRPr="008727D8">
        <w:rPr>
          <w:sz w:val="28"/>
          <w:szCs w:val="28"/>
        </w:rPr>
        <w:t>38 Узаков Я.М. Химический состав и биологическая ценность конины и баранины // Мясная индустрия. 2006. № 9. С. 52–55.</w:t>
      </w:r>
    </w:p>
    <w:p w14:paraId="2B9EDF1B" w14:textId="77777777" w:rsidR="00DF26AF" w:rsidRPr="008727D8" w:rsidRDefault="00DF26AF" w:rsidP="00DF26AF">
      <w:pPr>
        <w:ind w:firstLine="709"/>
        <w:jc w:val="both"/>
        <w:rPr>
          <w:sz w:val="28"/>
          <w:szCs w:val="28"/>
          <w:shd w:val="clear" w:color="auto" w:fill="FFFFFF"/>
        </w:rPr>
      </w:pPr>
      <w:r w:rsidRPr="008727D8">
        <w:rPr>
          <w:sz w:val="28"/>
          <w:szCs w:val="28"/>
        </w:rPr>
        <w:t xml:space="preserve">39 </w:t>
      </w:r>
      <w:r w:rsidRPr="008727D8">
        <w:rPr>
          <w:sz w:val="28"/>
          <w:szCs w:val="28"/>
          <w:shd w:val="clear" w:color="auto" w:fill="FFFFFF"/>
          <w:lang w:val="kk-KZ"/>
        </w:rPr>
        <w:t xml:space="preserve">Баженова Б.А. и др. </w:t>
      </w:r>
      <w:r w:rsidRPr="008727D8">
        <w:rPr>
          <w:sz w:val="28"/>
          <w:szCs w:val="28"/>
          <w:shd w:val="clear" w:color="auto" w:fill="FFFFFF"/>
        </w:rPr>
        <w:t>Разработка технологии конской ветчины функционального назначения //Известия Тимирязевской сельскохозяйственной академии. – 2017. – №. 5. – С. 101-114.</w:t>
      </w:r>
    </w:p>
    <w:p w14:paraId="08E1D625" w14:textId="77777777" w:rsidR="00DF26AF" w:rsidRPr="008727D8" w:rsidRDefault="00DF26AF" w:rsidP="00DF26AF">
      <w:pPr>
        <w:ind w:firstLine="709"/>
        <w:jc w:val="both"/>
        <w:rPr>
          <w:sz w:val="28"/>
          <w:szCs w:val="28"/>
        </w:rPr>
      </w:pPr>
      <w:r w:rsidRPr="008727D8">
        <w:rPr>
          <w:sz w:val="28"/>
          <w:szCs w:val="28"/>
        </w:rPr>
        <w:t xml:space="preserve">40 </w:t>
      </w:r>
      <w:r w:rsidRPr="008727D8">
        <w:rPr>
          <w:sz w:val="28"/>
          <w:szCs w:val="28"/>
          <w:lang w:val="kk-KZ"/>
        </w:rPr>
        <w:t xml:space="preserve">Ахметова В.Ш. Особенности национальных мясных продуктов из конины. </w:t>
      </w:r>
      <w:r w:rsidRPr="008727D8">
        <w:rPr>
          <w:sz w:val="28"/>
          <w:szCs w:val="28"/>
        </w:rPr>
        <w:t xml:space="preserve">Материалы международной научно-теоретической конференции «Сейфуллинские чтения-10: «Новые перспективы подготовки конкурентоспособных кадров и роль науки в формировании индустриально-инновационной политики страны», посвященной 120-летию со дня рождения С. </w:t>
      </w:r>
      <w:r w:rsidRPr="008727D8">
        <w:rPr>
          <w:sz w:val="28"/>
          <w:szCs w:val="28"/>
        </w:rPr>
        <w:lastRenderedPageBreak/>
        <w:t>Сейфуллина. – 2014. – Т.1., ч.1. – С.235-236</w:t>
      </w:r>
    </w:p>
    <w:p w14:paraId="5AE0F9EB" w14:textId="77777777" w:rsidR="00DF26AF" w:rsidRPr="008727D8" w:rsidRDefault="00DF26AF" w:rsidP="00DF26AF">
      <w:pPr>
        <w:ind w:firstLine="709"/>
        <w:jc w:val="both"/>
        <w:rPr>
          <w:sz w:val="28"/>
          <w:szCs w:val="28"/>
          <w:lang w:val="kk-KZ"/>
        </w:rPr>
      </w:pPr>
      <w:r w:rsidRPr="008727D8">
        <w:rPr>
          <w:sz w:val="28"/>
          <w:szCs w:val="28"/>
        </w:rPr>
        <w:t xml:space="preserve">41 </w:t>
      </w:r>
      <w:hyperlink r:id="rId55" w:history="1">
        <w:r w:rsidRPr="008727D8">
          <w:rPr>
            <w:rStyle w:val="aa"/>
            <w:color w:val="auto"/>
            <w:sz w:val="28"/>
            <w:szCs w:val="28"/>
            <w:lang w:val="kk-KZ"/>
          </w:rPr>
          <w:t>https://allbusiness.kz/zoo/67-vyraschivanie-plemennyh-loshadey.html</w:t>
        </w:r>
      </w:hyperlink>
    </w:p>
    <w:p w14:paraId="03E09A38" w14:textId="77777777" w:rsidR="00DF26AF" w:rsidRPr="008727D8" w:rsidRDefault="00DF26AF" w:rsidP="00DF26AF">
      <w:pPr>
        <w:ind w:firstLine="709"/>
        <w:jc w:val="both"/>
        <w:rPr>
          <w:sz w:val="28"/>
          <w:szCs w:val="28"/>
          <w:lang w:val="kk-KZ"/>
        </w:rPr>
      </w:pPr>
      <w:r w:rsidRPr="008727D8">
        <w:rPr>
          <w:sz w:val="28"/>
          <w:szCs w:val="28"/>
          <w:lang w:val="kk-KZ"/>
        </w:rPr>
        <w:t>42 https://www.zakon.kz/redaktsiia-zakonkz/4460211-kazakhstanskaja-konina-napravitsja-na.html</w:t>
      </w:r>
    </w:p>
    <w:p w14:paraId="5A8914C2" w14:textId="77777777" w:rsidR="00DF26AF" w:rsidRPr="008727D8" w:rsidRDefault="00DF26AF" w:rsidP="00DF26AF">
      <w:pPr>
        <w:ind w:firstLine="709"/>
        <w:jc w:val="both"/>
        <w:rPr>
          <w:sz w:val="28"/>
          <w:szCs w:val="28"/>
        </w:rPr>
      </w:pPr>
      <w:r w:rsidRPr="008727D8">
        <w:rPr>
          <w:sz w:val="28"/>
          <w:szCs w:val="28"/>
          <w:lang w:val="kk-KZ"/>
        </w:rPr>
        <w:t>43</w:t>
      </w:r>
      <w:r w:rsidRPr="008727D8">
        <w:rPr>
          <w:sz w:val="28"/>
          <w:szCs w:val="28"/>
        </w:rPr>
        <w:t xml:space="preserve"> Нуркужаев</w:t>
      </w:r>
      <w:r w:rsidRPr="008727D8">
        <w:rPr>
          <w:spacing w:val="-11"/>
          <w:sz w:val="28"/>
          <w:szCs w:val="28"/>
        </w:rPr>
        <w:t xml:space="preserve"> </w:t>
      </w:r>
      <w:r w:rsidRPr="008727D8">
        <w:rPr>
          <w:sz w:val="28"/>
          <w:szCs w:val="28"/>
        </w:rPr>
        <w:t>Ж.М.,</w:t>
      </w:r>
      <w:r w:rsidRPr="008727D8">
        <w:rPr>
          <w:spacing w:val="-11"/>
          <w:sz w:val="28"/>
          <w:szCs w:val="28"/>
        </w:rPr>
        <w:t xml:space="preserve"> </w:t>
      </w:r>
      <w:r w:rsidRPr="008727D8">
        <w:rPr>
          <w:sz w:val="28"/>
          <w:szCs w:val="28"/>
        </w:rPr>
        <w:t>Сигарев</w:t>
      </w:r>
      <w:r w:rsidRPr="008727D8">
        <w:rPr>
          <w:spacing w:val="-10"/>
          <w:sz w:val="28"/>
          <w:szCs w:val="28"/>
        </w:rPr>
        <w:t xml:space="preserve"> </w:t>
      </w:r>
      <w:r w:rsidRPr="008727D8">
        <w:rPr>
          <w:sz w:val="28"/>
          <w:szCs w:val="28"/>
        </w:rPr>
        <w:t>М.И.</w:t>
      </w:r>
      <w:r w:rsidRPr="008727D8">
        <w:rPr>
          <w:spacing w:val="-11"/>
          <w:sz w:val="28"/>
          <w:szCs w:val="28"/>
        </w:rPr>
        <w:t xml:space="preserve"> </w:t>
      </w:r>
      <w:r w:rsidRPr="008727D8">
        <w:rPr>
          <w:sz w:val="28"/>
          <w:szCs w:val="28"/>
        </w:rPr>
        <w:t>Государственная</w:t>
      </w:r>
      <w:r w:rsidRPr="008727D8">
        <w:rPr>
          <w:spacing w:val="-11"/>
          <w:sz w:val="28"/>
          <w:szCs w:val="28"/>
        </w:rPr>
        <w:t xml:space="preserve"> </w:t>
      </w:r>
      <w:r w:rsidRPr="008727D8">
        <w:rPr>
          <w:sz w:val="28"/>
          <w:szCs w:val="28"/>
        </w:rPr>
        <w:t>поддержка</w:t>
      </w:r>
      <w:r w:rsidRPr="008727D8">
        <w:rPr>
          <w:spacing w:val="-10"/>
          <w:sz w:val="28"/>
          <w:szCs w:val="28"/>
        </w:rPr>
        <w:t xml:space="preserve"> </w:t>
      </w:r>
      <w:r w:rsidRPr="008727D8">
        <w:rPr>
          <w:sz w:val="28"/>
          <w:szCs w:val="28"/>
        </w:rPr>
        <w:t>в</w:t>
      </w:r>
      <w:r w:rsidRPr="008727D8">
        <w:rPr>
          <w:spacing w:val="-11"/>
          <w:sz w:val="28"/>
          <w:szCs w:val="28"/>
        </w:rPr>
        <w:t xml:space="preserve"> </w:t>
      </w:r>
      <w:r w:rsidRPr="008727D8">
        <w:rPr>
          <w:sz w:val="28"/>
          <w:szCs w:val="28"/>
        </w:rPr>
        <w:t>раз</w:t>
      </w:r>
      <w:r w:rsidRPr="008727D8">
        <w:rPr>
          <w:spacing w:val="-2"/>
          <w:sz w:val="28"/>
          <w:szCs w:val="28"/>
        </w:rPr>
        <w:t xml:space="preserve">витии интенсивных технологий в мясном скотоводстве </w:t>
      </w:r>
      <w:r w:rsidRPr="008727D8">
        <w:rPr>
          <w:spacing w:val="-1"/>
          <w:sz w:val="28"/>
          <w:szCs w:val="28"/>
        </w:rPr>
        <w:t>Республики</w:t>
      </w:r>
      <w:r w:rsidRPr="008727D8">
        <w:rPr>
          <w:spacing w:val="-51"/>
          <w:sz w:val="28"/>
          <w:szCs w:val="28"/>
        </w:rPr>
        <w:t xml:space="preserve"> </w:t>
      </w:r>
      <w:r w:rsidRPr="008727D8">
        <w:rPr>
          <w:spacing w:val="-51"/>
          <w:sz w:val="28"/>
          <w:szCs w:val="28"/>
          <w:lang w:val="kk-KZ"/>
        </w:rPr>
        <w:t xml:space="preserve"> </w:t>
      </w:r>
      <w:r w:rsidRPr="008727D8">
        <w:rPr>
          <w:spacing w:val="-51"/>
          <w:sz w:val="28"/>
          <w:szCs w:val="28"/>
        </w:rPr>
        <w:t xml:space="preserve"> </w:t>
      </w:r>
      <w:r w:rsidRPr="008727D8">
        <w:rPr>
          <w:sz w:val="28"/>
          <w:szCs w:val="28"/>
        </w:rPr>
        <w:t>Казахстан.</w:t>
      </w:r>
      <w:r w:rsidRPr="008727D8">
        <w:rPr>
          <w:spacing w:val="-6"/>
          <w:sz w:val="28"/>
          <w:szCs w:val="28"/>
        </w:rPr>
        <w:t xml:space="preserve"> </w:t>
      </w:r>
      <w:r w:rsidRPr="008727D8">
        <w:rPr>
          <w:sz w:val="28"/>
          <w:szCs w:val="28"/>
        </w:rPr>
        <w:t>Казахский</w:t>
      </w:r>
      <w:r w:rsidRPr="008727D8">
        <w:rPr>
          <w:spacing w:val="-5"/>
          <w:sz w:val="28"/>
          <w:szCs w:val="28"/>
        </w:rPr>
        <w:t xml:space="preserve"> </w:t>
      </w:r>
      <w:r w:rsidRPr="008727D8">
        <w:rPr>
          <w:sz w:val="28"/>
          <w:szCs w:val="28"/>
        </w:rPr>
        <w:t>НИИ</w:t>
      </w:r>
      <w:r w:rsidRPr="008727D8">
        <w:rPr>
          <w:spacing w:val="-6"/>
          <w:sz w:val="28"/>
          <w:szCs w:val="28"/>
        </w:rPr>
        <w:t xml:space="preserve"> </w:t>
      </w:r>
      <w:r w:rsidRPr="008727D8">
        <w:rPr>
          <w:sz w:val="28"/>
          <w:szCs w:val="28"/>
        </w:rPr>
        <w:t>экономики</w:t>
      </w:r>
      <w:r w:rsidRPr="008727D8">
        <w:rPr>
          <w:spacing w:val="-5"/>
          <w:sz w:val="28"/>
          <w:szCs w:val="28"/>
        </w:rPr>
        <w:t xml:space="preserve"> </w:t>
      </w:r>
      <w:r w:rsidRPr="008727D8">
        <w:rPr>
          <w:sz w:val="28"/>
          <w:szCs w:val="28"/>
        </w:rPr>
        <w:t>АПК</w:t>
      </w:r>
      <w:r w:rsidRPr="008727D8">
        <w:rPr>
          <w:spacing w:val="-5"/>
          <w:sz w:val="28"/>
          <w:szCs w:val="28"/>
        </w:rPr>
        <w:t xml:space="preserve"> </w:t>
      </w:r>
      <w:r w:rsidRPr="008727D8">
        <w:rPr>
          <w:sz w:val="28"/>
          <w:szCs w:val="28"/>
        </w:rPr>
        <w:t>и</w:t>
      </w:r>
      <w:r w:rsidRPr="008727D8">
        <w:rPr>
          <w:spacing w:val="-6"/>
          <w:sz w:val="28"/>
          <w:szCs w:val="28"/>
        </w:rPr>
        <w:t xml:space="preserve"> </w:t>
      </w:r>
      <w:r w:rsidRPr="008727D8">
        <w:rPr>
          <w:sz w:val="28"/>
          <w:szCs w:val="28"/>
        </w:rPr>
        <w:t>РСТ:</w:t>
      </w:r>
      <w:r w:rsidRPr="008727D8">
        <w:rPr>
          <w:spacing w:val="-5"/>
          <w:sz w:val="28"/>
          <w:szCs w:val="28"/>
        </w:rPr>
        <w:t xml:space="preserve"> </w:t>
      </w:r>
      <w:r w:rsidRPr="008727D8">
        <w:rPr>
          <w:sz w:val="28"/>
          <w:szCs w:val="28"/>
        </w:rPr>
        <w:t>Алматы,</w:t>
      </w:r>
      <w:r w:rsidRPr="008727D8">
        <w:rPr>
          <w:spacing w:val="-6"/>
          <w:sz w:val="28"/>
          <w:szCs w:val="28"/>
        </w:rPr>
        <w:t xml:space="preserve"> </w:t>
      </w:r>
      <w:r w:rsidRPr="008727D8">
        <w:rPr>
          <w:sz w:val="28"/>
          <w:szCs w:val="28"/>
        </w:rPr>
        <w:t>2017.</w:t>
      </w:r>
      <w:r w:rsidRPr="008727D8">
        <w:rPr>
          <w:spacing w:val="-50"/>
          <w:sz w:val="28"/>
          <w:szCs w:val="28"/>
        </w:rPr>
        <w:t xml:space="preserve"> </w:t>
      </w:r>
      <w:r w:rsidRPr="008727D8">
        <w:rPr>
          <w:sz w:val="28"/>
          <w:szCs w:val="28"/>
        </w:rPr>
        <w:t>25 с.</w:t>
      </w:r>
    </w:p>
    <w:p w14:paraId="57EE3C14" w14:textId="77777777" w:rsidR="00DF26AF" w:rsidRPr="008727D8" w:rsidRDefault="00DF26AF" w:rsidP="00DF26AF">
      <w:pPr>
        <w:ind w:firstLine="709"/>
        <w:jc w:val="both"/>
        <w:rPr>
          <w:sz w:val="28"/>
          <w:szCs w:val="28"/>
        </w:rPr>
      </w:pPr>
      <w:r w:rsidRPr="008727D8">
        <w:rPr>
          <w:sz w:val="28"/>
          <w:szCs w:val="28"/>
        </w:rPr>
        <w:t xml:space="preserve">44 </w:t>
      </w:r>
      <w:r w:rsidRPr="008727D8">
        <w:rPr>
          <w:sz w:val="28"/>
          <w:szCs w:val="28"/>
          <w:lang w:val="kk-KZ"/>
        </w:rPr>
        <w:t xml:space="preserve">Жуманбаева Г. С., Агапкин А. М. Товароведная характеристика ассортимента продуктов из конины // Инновационная наука. </w:t>
      </w:r>
      <w:r w:rsidRPr="008727D8">
        <w:rPr>
          <w:sz w:val="28"/>
          <w:szCs w:val="28"/>
        </w:rPr>
        <w:t>2021. №4. URL: https://cyberleninka.ru/article/n/tovarovednaya-harakteristika-assortimenta-produktov-iz-koniny (дата обращения: 20.01.2025)</w:t>
      </w:r>
    </w:p>
    <w:p w14:paraId="6983B0CB" w14:textId="77777777" w:rsidR="00DF26AF" w:rsidRPr="008727D8" w:rsidRDefault="00DF26AF" w:rsidP="00DF26AF">
      <w:pPr>
        <w:ind w:firstLine="709"/>
        <w:jc w:val="both"/>
        <w:rPr>
          <w:sz w:val="28"/>
          <w:szCs w:val="28"/>
        </w:rPr>
      </w:pPr>
      <w:r w:rsidRPr="008727D8">
        <w:rPr>
          <w:sz w:val="28"/>
          <w:szCs w:val="28"/>
        </w:rPr>
        <w:t>45 Зубаирова Л. А., Герасимова С. А. КОНИНА–ЦЕННОЕ МЯСНОЕ СЫРЬЁ В БАШКОРТОСТАНЕ //ГУЗОРИШҲОИ. – 2021. – С. 82.</w:t>
      </w:r>
    </w:p>
    <w:p w14:paraId="7C223A4D" w14:textId="77777777" w:rsidR="00DF26AF" w:rsidRPr="008727D8" w:rsidRDefault="00DF26AF" w:rsidP="00DF26AF">
      <w:pPr>
        <w:ind w:firstLine="709"/>
        <w:jc w:val="both"/>
        <w:rPr>
          <w:sz w:val="28"/>
          <w:szCs w:val="28"/>
        </w:rPr>
      </w:pPr>
      <w:r w:rsidRPr="008727D8">
        <w:rPr>
          <w:sz w:val="28"/>
          <w:szCs w:val="28"/>
          <w:shd w:val="clear" w:color="auto" w:fill="FFFFFF"/>
        </w:rPr>
        <w:t xml:space="preserve">46 </w:t>
      </w:r>
      <w:r w:rsidRPr="008727D8">
        <w:rPr>
          <w:sz w:val="28"/>
          <w:szCs w:val="28"/>
        </w:rPr>
        <w:t xml:space="preserve">Теневой рынок мяса в Казахстане в несколько раз больше официального [Электронный ресурс]. — Режим доступа: URL: </w:t>
      </w:r>
      <w:hyperlink r:id="rId56" w:history="1">
        <w:r w:rsidRPr="008727D8">
          <w:rPr>
            <w:rStyle w:val="aa"/>
            <w:color w:val="auto"/>
            <w:sz w:val="28"/>
            <w:szCs w:val="28"/>
          </w:rPr>
          <w:t>https://kursiv.kz/news/otraslevye-temy/2020–01/tenevoy-rynok-myasa-v-kazakhstane-v-neskolko-raz-bolshe-oficialnogo</w:t>
        </w:r>
      </w:hyperlink>
    </w:p>
    <w:p w14:paraId="4823A504" w14:textId="77777777" w:rsidR="00DF26AF" w:rsidRPr="008727D8" w:rsidRDefault="00DF26AF" w:rsidP="00DF26AF">
      <w:pPr>
        <w:ind w:firstLine="709"/>
        <w:jc w:val="both"/>
        <w:rPr>
          <w:sz w:val="28"/>
          <w:szCs w:val="28"/>
        </w:rPr>
      </w:pPr>
      <w:r w:rsidRPr="008727D8">
        <w:rPr>
          <w:sz w:val="28"/>
          <w:szCs w:val="28"/>
        </w:rPr>
        <w:t xml:space="preserve">47 Промышленность Казахстана. Переработка мяса. [Электронный ресурс]. — Режим доступа: URL: </w:t>
      </w:r>
    </w:p>
    <w:p w14:paraId="1A7E6CD6" w14:textId="77777777" w:rsidR="00DF26AF" w:rsidRPr="008727D8" w:rsidRDefault="00DF26AF" w:rsidP="00DF26AF">
      <w:pPr>
        <w:ind w:firstLine="709"/>
        <w:jc w:val="both"/>
        <w:rPr>
          <w:sz w:val="28"/>
          <w:szCs w:val="28"/>
        </w:rPr>
      </w:pPr>
      <w:r w:rsidRPr="008727D8">
        <w:rPr>
          <w:sz w:val="28"/>
          <w:szCs w:val="28"/>
        </w:rPr>
        <w:t xml:space="preserve">48 </w:t>
      </w:r>
      <w:r w:rsidRPr="008727D8">
        <w:rPr>
          <w:sz w:val="28"/>
          <w:szCs w:val="28"/>
          <w:lang w:val="kk-KZ"/>
        </w:rPr>
        <w:t xml:space="preserve">Сапарова Гульнар Каримовна, Касенова Асия Жандарбековна, Насырова Анар Мирамбековна, Сулейманов Рустам Эдуардович. Современное состояние мясной промышленности в условиях технологического развития аграрного сектора казахстана // НК. 2021. </w:t>
      </w:r>
      <w:r w:rsidRPr="008727D8">
        <w:rPr>
          <w:sz w:val="28"/>
          <w:szCs w:val="28"/>
        </w:rPr>
        <w:t>№1. URL: https://cyberleninka.ru/article/n/sovremennoe-sostoyanie-myasnoy-promyshlennosti-v-usloviyah-tehnologicheskogo-razvitiya-agrarnogo-sektora-kazahstana (дата обращения: 20.01.2025)</w:t>
      </w:r>
    </w:p>
    <w:p w14:paraId="7F22142C" w14:textId="77777777" w:rsidR="00DF26AF" w:rsidRPr="008727D8" w:rsidRDefault="00DF26AF" w:rsidP="00DF26AF">
      <w:pPr>
        <w:ind w:firstLine="709"/>
        <w:jc w:val="both"/>
        <w:rPr>
          <w:sz w:val="28"/>
          <w:szCs w:val="28"/>
        </w:rPr>
      </w:pPr>
      <w:r w:rsidRPr="008727D8">
        <w:rPr>
          <w:sz w:val="28"/>
          <w:szCs w:val="28"/>
          <w:lang w:val="en-US"/>
        </w:rPr>
        <w:t xml:space="preserve">49 </w:t>
      </w:r>
      <w:r w:rsidRPr="008727D8">
        <w:rPr>
          <w:sz w:val="28"/>
          <w:szCs w:val="28"/>
          <w:shd w:val="clear" w:color="auto" w:fill="FFFFFF"/>
          <w:lang w:val="en-US"/>
        </w:rPr>
        <w:t xml:space="preserve">Boleshenko O. P., Aslanova M. A., Bero A. L. Specialized meat semi-finished products for prevention of liver diseases //Food systems. – 2021. – </w:t>
      </w:r>
      <w:r w:rsidRPr="008727D8">
        <w:rPr>
          <w:sz w:val="28"/>
          <w:szCs w:val="28"/>
          <w:shd w:val="clear" w:color="auto" w:fill="FFFFFF"/>
        </w:rPr>
        <w:t>Т</w:t>
      </w:r>
      <w:r w:rsidRPr="008727D8">
        <w:rPr>
          <w:sz w:val="28"/>
          <w:szCs w:val="28"/>
          <w:shd w:val="clear" w:color="auto" w:fill="FFFFFF"/>
          <w:lang w:val="en-US"/>
        </w:rPr>
        <w:t xml:space="preserve">. 4. – №. </w:t>
      </w:r>
      <w:r w:rsidRPr="008727D8">
        <w:rPr>
          <w:sz w:val="28"/>
          <w:szCs w:val="28"/>
          <w:shd w:val="clear" w:color="auto" w:fill="FFFFFF"/>
        </w:rPr>
        <w:t>3. – С. 158-163.</w:t>
      </w:r>
    </w:p>
    <w:p w14:paraId="596CD24C" w14:textId="77777777" w:rsidR="00DF26AF" w:rsidRPr="008727D8" w:rsidRDefault="00DF26AF" w:rsidP="00DF26AF">
      <w:pPr>
        <w:ind w:firstLine="709"/>
        <w:jc w:val="both"/>
        <w:rPr>
          <w:sz w:val="28"/>
          <w:szCs w:val="28"/>
        </w:rPr>
      </w:pPr>
      <w:r w:rsidRPr="008727D8">
        <w:rPr>
          <w:sz w:val="28"/>
          <w:szCs w:val="28"/>
        </w:rPr>
        <w:t>50 Диссертация на соискание степени доктора философии (PhD), Алматы – 2020, Исследование и разработка технологии национальных мясных продуктов нового поколения, Қалдарбекова Мәдина Әбді-Ахметқызы</w:t>
      </w:r>
    </w:p>
    <w:p w14:paraId="3ECC8041" w14:textId="77777777" w:rsidR="00DF26AF" w:rsidRPr="008727D8" w:rsidRDefault="00DF26AF" w:rsidP="00DF26AF">
      <w:pPr>
        <w:ind w:firstLine="709"/>
        <w:jc w:val="both"/>
        <w:rPr>
          <w:sz w:val="28"/>
          <w:szCs w:val="28"/>
        </w:rPr>
      </w:pPr>
      <w:r w:rsidRPr="008727D8">
        <w:rPr>
          <w:sz w:val="28"/>
          <w:szCs w:val="28"/>
        </w:rPr>
        <w:t>51 Известия ТСХА, выпуск 5, 2017 г. Разработка технологии конской ветчины функционального назначения, Б.А. Баженова, Ю.Ю. Забалуева, И.С. Колесникова, Н.В. Мелёшкина</w:t>
      </w:r>
    </w:p>
    <w:p w14:paraId="466124DD" w14:textId="77777777" w:rsidR="00DF26AF" w:rsidRPr="008727D8" w:rsidRDefault="00DF26AF" w:rsidP="00DF26AF">
      <w:pPr>
        <w:ind w:firstLine="709"/>
        <w:jc w:val="both"/>
        <w:rPr>
          <w:bCs/>
          <w:sz w:val="28"/>
          <w:szCs w:val="28"/>
          <w:shd w:val="clear" w:color="auto" w:fill="FFFFFF"/>
        </w:rPr>
      </w:pPr>
      <w:r w:rsidRPr="008727D8">
        <w:rPr>
          <w:sz w:val="28"/>
          <w:szCs w:val="28"/>
        </w:rPr>
        <w:t xml:space="preserve">52 </w:t>
      </w:r>
      <w:r w:rsidRPr="008727D8">
        <w:rPr>
          <w:sz w:val="28"/>
          <w:szCs w:val="28"/>
          <w:shd w:val="clear" w:color="auto" w:fill="FFFFFF"/>
        </w:rPr>
        <w:t>Автореферат диссертации на соискание ученой степени кандидата технических наук, Воронеж 2005, Изучение свойств и совершенствование технологии переработки конины в получении диетических продуктов.</w:t>
      </w:r>
      <w:r w:rsidRPr="008727D8">
        <w:rPr>
          <w:b/>
          <w:bCs/>
          <w:sz w:val="28"/>
          <w:szCs w:val="28"/>
          <w:shd w:val="clear" w:color="auto" w:fill="FFFFFF"/>
        </w:rPr>
        <w:t xml:space="preserve"> </w:t>
      </w:r>
      <w:r w:rsidRPr="008727D8">
        <w:rPr>
          <w:bCs/>
          <w:sz w:val="28"/>
          <w:szCs w:val="28"/>
          <w:shd w:val="clear" w:color="auto" w:fill="FFFFFF"/>
        </w:rPr>
        <w:t>Зубаирова Л.А.</w:t>
      </w:r>
    </w:p>
    <w:p w14:paraId="17D017AA" w14:textId="77777777" w:rsidR="00DF26AF" w:rsidRPr="008727D8" w:rsidRDefault="00DF26AF" w:rsidP="00DF26AF">
      <w:pPr>
        <w:ind w:firstLine="709"/>
        <w:jc w:val="both"/>
        <w:rPr>
          <w:sz w:val="28"/>
          <w:szCs w:val="28"/>
        </w:rPr>
      </w:pPr>
      <w:r w:rsidRPr="008727D8">
        <w:rPr>
          <w:bCs/>
          <w:sz w:val="28"/>
          <w:szCs w:val="28"/>
          <w:shd w:val="clear" w:color="auto" w:fill="FFFFFF"/>
        </w:rPr>
        <w:t xml:space="preserve">53 </w:t>
      </w:r>
      <w:r w:rsidRPr="008727D8">
        <w:rPr>
          <w:sz w:val="28"/>
          <w:szCs w:val="28"/>
        </w:rPr>
        <w:t>Оценка качества и безопасности разработанного иновационного продукта - колбасы полукопченой из мяса конины</w:t>
      </w:r>
      <w:r w:rsidRPr="008727D8">
        <w:rPr>
          <w:sz w:val="28"/>
          <w:szCs w:val="28"/>
          <w:lang w:val="kk-KZ"/>
        </w:rPr>
        <w:t xml:space="preserve">, </w:t>
      </w:r>
      <w:r w:rsidRPr="008727D8">
        <w:rPr>
          <w:sz w:val="28"/>
          <w:szCs w:val="28"/>
        </w:rPr>
        <w:t xml:space="preserve">Косаченко В.В., Мирошникова Е.П. </w:t>
      </w:r>
      <w:hyperlink r:id="rId57" w:history="1">
        <w:r w:rsidRPr="008727D8">
          <w:rPr>
            <w:rStyle w:val="aa"/>
            <w:color w:val="auto"/>
            <w:sz w:val="28"/>
            <w:szCs w:val="28"/>
          </w:rPr>
          <w:t>http://elib.osu.ru/handle/123456789/3403</w:t>
        </w:r>
      </w:hyperlink>
    </w:p>
    <w:p w14:paraId="2528A562" w14:textId="77777777" w:rsidR="00DF26AF" w:rsidRPr="008727D8" w:rsidRDefault="00DF26AF" w:rsidP="00DF26AF">
      <w:pPr>
        <w:ind w:firstLine="709"/>
        <w:jc w:val="both"/>
        <w:rPr>
          <w:sz w:val="28"/>
          <w:szCs w:val="28"/>
          <w:lang w:val="kk-KZ"/>
        </w:rPr>
      </w:pPr>
      <w:r w:rsidRPr="008727D8">
        <w:rPr>
          <w:sz w:val="28"/>
          <w:szCs w:val="28"/>
        </w:rPr>
        <w:t xml:space="preserve">54 </w:t>
      </w:r>
      <w:r w:rsidRPr="008727D8">
        <w:rPr>
          <w:sz w:val="28"/>
          <w:szCs w:val="28"/>
          <w:lang w:val="kk-KZ"/>
        </w:rPr>
        <w:t xml:space="preserve">Производство варено-копченых колбас из конины / С. К. Касымов, Г. Н. Нурымхан, А. Н. Нургазезова [и др.]. — Текст: непосредственный // Молодой </w:t>
      </w:r>
      <w:r w:rsidRPr="008727D8">
        <w:rPr>
          <w:sz w:val="28"/>
          <w:szCs w:val="28"/>
          <w:lang w:val="kk-KZ"/>
        </w:rPr>
        <w:lastRenderedPageBreak/>
        <w:t>ученый. — 2015. — № 10.3 (90.3). — С. 19-22. — URL: https://moluch.ru/archive/90/18997/ (дата обращения: 15.01.2024)</w:t>
      </w:r>
    </w:p>
    <w:p w14:paraId="235D652A" w14:textId="77777777" w:rsidR="00DF26AF" w:rsidRPr="008727D8" w:rsidRDefault="00DF26AF" w:rsidP="00DF26AF">
      <w:pPr>
        <w:ind w:firstLine="709"/>
        <w:jc w:val="both"/>
        <w:rPr>
          <w:sz w:val="28"/>
          <w:szCs w:val="28"/>
          <w:lang w:val="kk-KZ"/>
        </w:rPr>
      </w:pPr>
      <w:r w:rsidRPr="008727D8">
        <w:rPr>
          <w:sz w:val="28"/>
          <w:szCs w:val="28"/>
          <w:lang w:val="kk-KZ"/>
        </w:rPr>
        <w:t>55</w:t>
      </w:r>
      <w:r w:rsidRPr="008727D8">
        <w:rPr>
          <w:sz w:val="28"/>
          <w:szCs w:val="28"/>
        </w:rPr>
        <w:t xml:space="preserve"> </w:t>
      </w:r>
      <w:hyperlink r:id="rId58" w:history="1">
        <w:r w:rsidRPr="008727D8">
          <w:rPr>
            <w:rStyle w:val="aa"/>
            <w:color w:val="auto"/>
            <w:sz w:val="28"/>
            <w:szCs w:val="28"/>
            <w:lang w:val="kk-KZ"/>
          </w:rPr>
          <w:t>Техника и технология пищевых производств </w:t>
        </w:r>
      </w:hyperlink>
      <w:hyperlink r:id="rId59" w:history="1">
        <w:r w:rsidRPr="008727D8">
          <w:rPr>
            <w:rStyle w:val="aa"/>
            <w:color w:val="auto"/>
            <w:sz w:val="28"/>
            <w:szCs w:val="28"/>
            <w:lang w:val="kk-KZ"/>
          </w:rPr>
          <w:t>Том 51 № 1 , 2021</w:t>
        </w:r>
      </w:hyperlink>
      <w:r w:rsidRPr="008727D8">
        <w:rPr>
          <w:sz w:val="28"/>
          <w:szCs w:val="28"/>
          <w:lang w:val="kk-KZ"/>
        </w:rPr>
        <w:t>, Технология приготовления функционального продукта из конины в соусе, З. М. Намсараева, И. В. Хамаганова, Т. Ц. Дамдинова</w:t>
      </w:r>
    </w:p>
    <w:p w14:paraId="50FEB773" w14:textId="77777777" w:rsidR="00DF26AF" w:rsidRPr="008727D8" w:rsidRDefault="00DF26AF" w:rsidP="00DF26AF">
      <w:pPr>
        <w:ind w:firstLine="709"/>
        <w:jc w:val="both"/>
        <w:rPr>
          <w:sz w:val="28"/>
          <w:szCs w:val="28"/>
        </w:rPr>
      </w:pPr>
      <w:r w:rsidRPr="008727D8">
        <w:rPr>
          <w:sz w:val="28"/>
          <w:szCs w:val="28"/>
        </w:rPr>
        <w:t xml:space="preserve">56 </w:t>
      </w:r>
      <w:r w:rsidRPr="008727D8">
        <w:rPr>
          <w:sz w:val="28"/>
          <w:szCs w:val="28"/>
          <w:lang w:val="kk-KZ"/>
        </w:rPr>
        <w:t xml:space="preserve">Школа науки. </w:t>
      </w:r>
      <w:r w:rsidRPr="008727D8">
        <w:rPr>
          <w:sz w:val="28"/>
          <w:szCs w:val="28"/>
        </w:rPr>
        <w:t xml:space="preserve">Разработка технологии производства копченной колбасы из конины с добавлением пюреобразного нута. Орымбетова Г.Э., Толеген М.К., Майлыбаева Э.У. </w:t>
      </w:r>
      <w:hyperlink r:id="rId60" w:history="1">
        <w:r w:rsidRPr="008727D8">
          <w:rPr>
            <w:rStyle w:val="aa"/>
            <w:color w:val="auto"/>
            <w:sz w:val="28"/>
            <w:szCs w:val="28"/>
          </w:rPr>
          <w:t>https://elibrary.ru/item.asp?id=36905015</w:t>
        </w:r>
      </w:hyperlink>
      <w:r w:rsidRPr="008727D8">
        <w:rPr>
          <w:rStyle w:val="aa"/>
          <w:color w:val="auto"/>
          <w:sz w:val="28"/>
          <w:szCs w:val="28"/>
          <w:lang w:val="kk-KZ"/>
        </w:rPr>
        <w:t xml:space="preserve"> </w:t>
      </w:r>
    </w:p>
    <w:p w14:paraId="56D0A3A6" w14:textId="77777777" w:rsidR="00DF26AF" w:rsidRPr="008727D8" w:rsidRDefault="00DF26AF" w:rsidP="00DF26AF">
      <w:pPr>
        <w:ind w:firstLine="709"/>
        <w:jc w:val="both"/>
        <w:rPr>
          <w:sz w:val="28"/>
          <w:szCs w:val="28"/>
        </w:rPr>
      </w:pPr>
      <w:r w:rsidRPr="008727D8">
        <w:rPr>
          <w:sz w:val="28"/>
          <w:szCs w:val="28"/>
        </w:rPr>
        <w:t xml:space="preserve"> 57 МЦНП «Новая наука» С.332-336, Формирование технологических показателей конины для производства копчено-вареных изделий, Неверова О.П., Зинина О.В., Корыстов Д.В.</w:t>
      </w:r>
    </w:p>
    <w:p w14:paraId="1D22EE39" w14:textId="77777777" w:rsidR="00DF26AF" w:rsidRPr="008727D8" w:rsidRDefault="00DF26AF" w:rsidP="00DF26AF">
      <w:pPr>
        <w:ind w:firstLine="709"/>
        <w:jc w:val="both"/>
        <w:rPr>
          <w:rStyle w:val="aa"/>
          <w:color w:val="auto"/>
          <w:sz w:val="28"/>
          <w:szCs w:val="28"/>
        </w:rPr>
      </w:pPr>
      <w:r w:rsidRPr="008727D8">
        <w:rPr>
          <w:sz w:val="28"/>
          <w:szCs w:val="28"/>
          <w:lang w:val="kk-KZ"/>
        </w:rPr>
        <w:t xml:space="preserve">58 Abilmazhinova, N., Tayeva, A., Jetpisbayeva, B., Kozhakhiyeva, M., Gaukhar, K., &amp; Abdiyeva, K. (2024). </w:t>
      </w:r>
      <w:r w:rsidRPr="008727D8">
        <w:rPr>
          <w:sz w:val="28"/>
          <w:szCs w:val="28"/>
          <w:lang w:val="en-US"/>
        </w:rPr>
        <w:t xml:space="preserve">The influence of natural antioxidants on the quality and storage capacity of semi-finished horse meat products. </w:t>
      </w:r>
      <w:r w:rsidRPr="008727D8">
        <w:rPr>
          <w:i/>
          <w:iCs/>
          <w:sz w:val="28"/>
          <w:szCs w:val="28"/>
          <w:lang w:val="en-US"/>
        </w:rPr>
        <w:t>Potravinarstvo</w:t>
      </w:r>
      <w:r w:rsidRPr="008727D8">
        <w:rPr>
          <w:i/>
          <w:iCs/>
          <w:sz w:val="28"/>
          <w:szCs w:val="28"/>
        </w:rPr>
        <w:t xml:space="preserve"> </w:t>
      </w:r>
      <w:r w:rsidRPr="008727D8">
        <w:rPr>
          <w:i/>
          <w:iCs/>
          <w:sz w:val="28"/>
          <w:szCs w:val="28"/>
          <w:lang w:val="en-US"/>
        </w:rPr>
        <w:t>Slovak</w:t>
      </w:r>
      <w:r w:rsidRPr="008727D8">
        <w:rPr>
          <w:i/>
          <w:iCs/>
          <w:sz w:val="28"/>
          <w:szCs w:val="28"/>
        </w:rPr>
        <w:t xml:space="preserve"> </w:t>
      </w:r>
      <w:r w:rsidRPr="008727D8">
        <w:rPr>
          <w:i/>
          <w:iCs/>
          <w:sz w:val="28"/>
          <w:szCs w:val="28"/>
          <w:lang w:val="en-US"/>
        </w:rPr>
        <w:t>Journal</w:t>
      </w:r>
      <w:r w:rsidRPr="008727D8">
        <w:rPr>
          <w:i/>
          <w:iCs/>
          <w:sz w:val="28"/>
          <w:szCs w:val="28"/>
        </w:rPr>
        <w:t xml:space="preserve"> </w:t>
      </w:r>
      <w:r w:rsidRPr="008727D8">
        <w:rPr>
          <w:i/>
          <w:iCs/>
          <w:sz w:val="28"/>
          <w:szCs w:val="28"/>
          <w:lang w:val="en-US"/>
        </w:rPr>
        <w:t>of</w:t>
      </w:r>
      <w:r w:rsidRPr="008727D8">
        <w:rPr>
          <w:i/>
          <w:iCs/>
          <w:sz w:val="28"/>
          <w:szCs w:val="28"/>
        </w:rPr>
        <w:t xml:space="preserve"> </w:t>
      </w:r>
      <w:r w:rsidRPr="008727D8">
        <w:rPr>
          <w:i/>
          <w:iCs/>
          <w:sz w:val="28"/>
          <w:szCs w:val="28"/>
          <w:lang w:val="en-US"/>
        </w:rPr>
        <w:t>Food</w:t>
      </w:r>
      <w:r w:rsidRPr="008727D8">
        <w:rPr>
          <w:i/>
          <w:iCs/>
          <w:sz w:val="28"/>
          <w:szCs w:val="28"/>
        </w:rPr>
        <w:t xml:space="preserve"> </w:t>
      </w:r>
      <w:r w:rsidRPr="008727D8">
        <w:rPr>
          <w:i/>
          <w:iCs/>
          <w:sz w:val="28"/>
          <w:szCs w:val="28"/>
          <w:lang w:val="en-US"/>
        </w:rPr>
        <w:t>Sciences</w:t>
      </w:r>
      <w:r w:rsidRPr="008727D8">
        <w:rPr>
          <w:sz w:val="28"/>
          <w:szCs w:val="28"/>
        </w:rPr>
        <w:t xml:space="preserve">, </w:t>
      </w:r>
      <w:r w:rsidRPr="008727D8">
        <w:rPr>
          <w:i/>
          <w:iCs/>
          <w:sz w:val="28"/>
          <w:szCs w:val="28"/>
        </w:rPr>
        <w:t>18</w:t>
      </w:r>
      <w:r w:rsidRPr="008727D8">
        <w:rPr>
          <w:sz w:val="28"/>
          <w:szCs w:val="28"/>
        </w:rPr>
        <w:t xml:space="preserve">, 755–775. </w:t>
      </w:r>
      <w:hyperlink r:id="rId61" w:history="1">
        <w:r w:rsidRPr="008727D8">
          <w:rPr>
            <w:rStyle w:val="aa"/>
            <w:color w:val="auto"/>
            <w:sz w:val="28"/>
            <w:szCs w:val="28"/>
            <w:lang w:val="en-US"/>
          </w:rPr>
          <w:t>https</w:t>
        </w:r>
        <w:r w:rsidRPr="008727D8">
          <w:rPr>
            <w:rStyle w:val="aa"/>
            <w:color w:val="auto"/>
            <w:sz w:val="28"/>
            <w:szCs w:val="28"/>
          </w:rPr>
          <w:t>://</w:t>
        </w:r>
        <w:r w:rsidRPr="008727D8">
          <w:rPr>
            <w:rStyle w:val="aa"/>
            <w:color w:val="auto"/>
            <w:sz w:val="28"/>
            <w:szCs w:val="28"/>
            <w:lang w:val="en-US"/>
          </w:rPr>
          <w:t>doi</w:t>
        </w:r>
        <w:r w:rsidRPr="008727D8">
          <w:rPr>
            <w:rStyle w:val="aa"/>
            <w:color w:val="auto"/>
            <w:sz w:val="28"/>
            <w:szCs w:val="28"/>
          </w:rPr>
          <w:t>.</w:t>
        </w:r>
        <w:r w:rsidRPr="008727D8">
          <w:rPr>
            <w:rStyle w:val="aa"/>
            <w:color w:val="auto"/>
            <w:sz w:val="28"/>
            <w:szCs w:val="28"/>
            <w:lang w:val="en-US"/>
          </w:rPr>
          <w:t>org</w:t>
        </w:r>
        <w:r w:rsidRPr="008727D8">
          <w:rPr>
            <w:rStyle w:val="aa"/>
            <w:color w:val="auto"/>
            <w:sz w:val="28"/>
            <w:szCs w:val="28"/>
          </w:rPr>
          <w:t>/10.5219/1997</w:t>
        </w:r>
      </w:hyperlink>
    </w:p>
    <w:p w14:paraId="6019CF28" w14:textId="77777777" w:rsidR="00DF26AF" w:rsidRPr="008727D8" w:rsidRDefault="00DF26AF" w:rsidP="00DF26AF">
      <w:pPr>
        <w:ind w:firstLine="709"/>
        <w:jc w:val="both"/>
        <w:rPr>
          <w:sz w:val="28"/>
          <w:szCs w:val="28"/>
          <w:shd w:val="clear" w:color="auto" w:fill="FFFFFF"/>
          <w:lang w:val="kk-KZ"/>
        </w:rPr>
      </w:pPr>
      <w:r w:rsidRPr="008727D8">
        <w:rPr>
          <w:sz w:val="28"/>
          <w:szCs w:val="28"/>
          <w:lang w:val="kk-KZ"/>
        </w:rPr>
        <w:t>59</w:t>
      </w:r>
      <w:r w:rsidRPr="008727D8">
        <w:rPr>
          <w:sz w:val="28"/>
          <w:szCs w:val="28"/>
        </w:rPr>
        <w:t xml:space="preserve"> </w:t>
      </w:r>
      <w:r w:rsidRPr="008727D8">
        <w:rPr>
          <w:sz w:val="28"/>
          <w:szCs w:val="28"/>
          <w:shd w:val="clear" w:color="auto" w:fill="FFFFFF"/>
          <w:lang w:val="kk-KZ"/>
        </w:rPr>
        <w:t>Кустова Т.А., Лашидская О.А. Роль упаковки в сохранении качества и удлинения сроков хранения мясопродуктов //АГРАРНАЯ НАУКА, ОБРАЗОВАНИЕ, ПРОИЗВОДСТВО: АКТУАЛЬНЫЕ ВОПРОСЫ. – 2014. – С. 53-56.</w:t>
      </w:r>
    </w:p>
    <w:p w14:paraId="592D1230" w14:textId="77777777" w:rsidR="00DF26AF" w:rsidRPr="008727D8" w:rsidRDefault="00DF26AF" w:rsidP="00DF26AF">
      <w:pPr>
        <w:ind w:firstLine="709"/>
        <w:jc w:val="both"/>
        <w:rPr>
          <w:sz w:val="28"/>
          <w:szCs w:val="28"/>
        </w:rPr>
      </w:pPr>
      <w:r w:rsidRPr="008727D8">
        <w:rPr>
          <w:sz w:val="28"/>
          <w:szCs w:val="28"/>
          <w:lang w:val="kk-KZ"/>
        </w:rPr>
        <w:t xml:space="preserve">60 </w:t>
      </w:r>
      <w:r w:rsidRPr="008727D8">
        <w:rPr>
          <w:sz w:val="28"/>
          <w:szCs w:val="28"/>
        </w:rPr>
        <w:t>Кайшев, В. Г. Функциональные продукты питания: основа для профилактики заболеваний, укрепления здоровья и активного долголетия / В. Г. Кайшев, С. Н. Серегин // Пищевая промышленность, 2017. - № 7 – С. 8-14.</w:t>
      </w:r>
    </w:p>
    <w:p w14:paraId="311FA16B" w14:textId="77777777" w:rsidR="00DF26AF" w:rsidRPr="008727D8" w:rsidRDefault="00DF26AF" w:rsidP="00DF26AF">
      <w:pPr>
        <w:ind w:firstLine="709"/>
        <w:jc w:val="both"/>
        <w:rPr>
          <w:sz w:val="28"/>
          <w:szCs w:val="28"/>
          <w:lang w:val="kk-KZ"/>
        </w:rPr>
      </w:pPr>
      <w:r w:rsidRPr="008727D8">
        <w:rPr>
          <w:sz w:val="28"/>
          <w:szCs w:val="28"/>
          <w:lang w:val="kk-KZ"/>
        </w:rPr>
        <w:t xml:space="preserve">61 </w:t>
      </w:r>
      <w:r w:rsidRPr="008727D8">
        <w:rPr>
          <w:sz w:val="28"/>
          <w:szCs w:val="28"/>
          <w:shd w:val="clear" w:color="auto" w:fill="FFFFFF"/>
          <w:lang w:val="kk-KZ"/>
        </w:rPr>
        <w:t>Икрами М.Б., Тураева Г.Н., Шарипова М.Б. Антиоксиданты в пищевой промышленности //Вестник Технологического университета Таджикистана. – 2020. – №. 1. – С. 17-27.</w:t>
      </w:r>
      <w:r w:rsidRPr="008727D8">
        <w:rPr>
          <w:sz w:val="28"/>
          <w:szCs w:val="28"/>
          <w:lang w:val="kk-KZ"/>
        </w:rPr>
        <w:t>].</w:t>
      </w:r>
    </w:p>
    <w:p w14:paraId="25804184" w14:textId="77777777" w:rsidR="00DF26AF" w:rsidRPr="008727D8" w:rsidRDefault="00DF26AF" w:rsidP="00DF26AF">
      <w:pPr>
        <w:ind w:firstLine="709"/>
        <w:jc w:val="both"/>
        <w:rPr>
          <w:sz w:val="28"/>
          <w:szCs w:val="28"/>
        </w:rPr>
      </w:pPr>
      <w:r w:rsidRPr="008727D8">
        <w:rPr>
          <w:sz w:val="28"/>
          <w:szCs w:val="28"/>
          <w:lang w:val="kk-KZ"/>
        </w:rPr>
        <w:t xml:space="preserve">62 </w:t>
      </w:r>
      <w:r w:rsidRPr="008727D8">
        <w:rPr>
          <w:sz w:val="28"/>
          <w:szCs w:val="28"/>
          <w:shd w:val="clear" w:color="auto" w:fill="FFFFFF"/>
        </w:rPr>
        <w:t>Каленик Т. К. и др. Антиоксиданты растительного генеза для мясной индустрии //IV МЕЖДУНАРОДНЫЙ БАЛТИЙСКИЙ МОРСКОЙ ФОРУМ. – 2016. – С. 1355-1360.</w:t>
      </w:r>
      <w:r w:rsidRPr="008727D8">
        <w:rPr>
          <w:sz w:val="28"/>
          <w:szCs w:val="28"/>
        </w:rPr>
        <w:t>.</w:t>
      </w:r>
    </w:p>
    <w:p w14:paraId="445E2EE8" w14:textId="77777777" w:rsidR="00DF26AF" w:rsidRPr="008727D8" w:rsidRDefault="00DF26AF" w:rsidP="00DF26AF">
      <w:pPr>
        <w:ind w:firstLine="709"/>
        <w:jc w:val="both"/>
        <w:rPr>
          <w:sz w:val="28"/>
          <w:szCs w:val="28"/>
          <w:shd w:val="clear" w:color="auto" w:fill="FFFFFF"/>
          <w:lang w:val="kk-KZ"/>
        </w:rPr>
      </w:pPr>
      <w:r w:rsidRPr="008727D8">
        <w:rPr>
          <w:sz w:val="28"/>
          <w:szCs w:val="28"/>
          <w:lang w:val="kk-KZ"/>
        </w:rPr>
        <w:t xml:space="preserve">63 </w:t>
      </w:r>
      <w:r w:rsidRPr="008727D8">
        <w:rPr>
          <w:sz w:val="28"/>
          <w:szCs w:val="28"/>
          <w:shd w:val="clear" w:color="auto" w:fill="FFFFFF"/>
        </w:rPr>
        <w:t>Милюткин В. А., Сысоев В. Н., Борисов А. А. Применение шрота расторопши пятнистой при производстве вареных колбас из мяса птицы //ББК 65.428: 65.422 П64. – 2015. – С. 95.</w:t>
      </w:r>
      <w:r w:rsidRPr="008727D8">
        <w:rPr>
          <w:sz w:val="28"/>
          <w:szCs w:val="28"/>
          <w:shd w:val="clear" w:color="auto" w:fill="FFFFFF"/>
          <w:lang w:val="kk-KZ"/>
        </w:rPr>
        <w:t xml:space="preserve"> </w:t>
      </w:r>
    </w:p>
    <w:p w14:paraId="6C3A5ED5" w14:textId="77777777" w:rsidR="00DF26AF" w:rsidRPr="008727D8" w:rsidRDefault="00DF26AF" w:rsidP="00DF26AF">
      <w:pPr>
        <w:ind w:firstLine="709"/>
        <w:jc w:val="both"/>
        <w:rPr>
          <w:sz w:val="28"/>
          <w:szCs w:val="28"/>
          <w:shd w:val="clear" w:color="auto" w:fill="FFFFFF"/>
          <w:lang w:val="kk-KZ"/>
        </w:rPr>
      </w:pPr>
      <w:r w:rsidRPr="008727D8">
        <w:rPr>
          <w:sz w:val="28"/>
          <w:szCs w:val="28"/>
          <w:shd w:val="clear" w:color="auto" w:fill="FFFFFF"/>
          <w:lang w:val="kk-KZ"/>
        </w:rPr>
        <w:t xml:space="preserve">64 </w:t>
      </w:r>
      <w:r w:rsidRPr="008727D8">
        <w:rPr>
          <w:sz w:val="28"/>
          <w:szCs w:val="28"/>
          <w:shd w:val="clear" w:color="auto" w:fill="FFFFFF"/>
        </w:rPr>
        <w:t>Шарыгина Я. И., Байдалинова Л. С. Использование экстрактов розмарина как антиоксидантов в технологии мясных замороженных полуфабрикатов //Известия высших учебных заведений. Пищевая технология. – 2011. – Т. 320. – №. 2-3. – С. 35-37.</w:t>
      </w:r>
      <w:r w:rsidRPr="008727D8">
        <w:rPr>
          <w:sz w:val="28"/>
          <w:szCs w:val="28"/>
          <w:shd w:val="clear" w:color="auto" w:fill="FFFFFF"/>
          <w:lang w:val="kk-KZ"/>
        </w:rPr>
        <w:t xml:space="preserve"> </w:t>
      </w:r>
    </w:p>
    <w:p w14:paraId="16550871" w14:textId="77777777" w:rsidR="00DF26AF" w:rsidRPr="008727D8" w:rsidRDefault="00DF26AF" w:rsidP="00DF26AF">
      <w:pPr>
        <w:ind w:firstLine="709"/>
        <w:jc w:val="both"/>
        <w:rPr>
          <w:sz w:val="28"/>
          <w:szCs w:val="28"/>
        </w:rPr>
      </w:pPr>
      <w:r w:rsidRPr="008727D8">
        <w:rPr>
          <w:sz w:val="28"/>
          <w:szCs w:val="28"/>
          <w:shd w:val="clear" w:color="auto" w:fill="FFFFFF"/>
          <w:lang w:val="kk-KZ"/>
        </w:rPr>
        <w:t xml:space="preserve">65 </w:t>
      </w:r>
      <w:r w:rsidRPr="008727D8">
        <w:rPr>
          <w:sz w:val="28"/>
          <w:szCs w:val="28"/>
        </w:rPr>
        <w:t>Савельева Ю.С. Актуальное использование натуральных ингредиентов в мясной промышленности /Ю.С. Савельева // Интеллектуальные чтения: сб. материалов молодеж. форума. Омск. – 2012. С. 51‒53.</w:t>
      </w:r>
    </w:p>
    <w:p w14:paraId="5731A2A7" w14:textId="77777777" w:rsidR="00DF26AF" w:rsidRPr="008727D8" w:rsidRDefault="00DF26AF" w:rsidP="00DF26AF">
      <w:pPr>
        <w:ind w:firstLine="709"/>
        <w:jc w:val="both"/>
        <w:rPr>
          <w:sz w:val="28"/>
          <w:szCs w:val="28"/>
          <w:shd w:val="clear" w:color="auto" w:fill="FFFFFF"/>
          <w:lang w:val="kk-KZ"/>
        </w:rPr>
      </w:pPr>
      <w:r w:rsidRPr="008727D8">
        <w:rPr>
          <w:sz w:val="28"/>
          <w:szCs w:val="28"/>
          <w:lang w:val="kk-KZ"/>
        </w:rPr>
        <w:t xml:space="preserve">66 </w:t>
      </w:r>
      <w:r w:rsidRPr="008727D8">
        <w:rPr>
          <w:sz w:val="28"/>
          <w:szCs w:val="28"/>
        </w:rPr>
        <w:t>Мартемьянова Л.Е. Применение антиоксидантов для увеличения сроков годности колбасных изделий. /Л.Е. Мартемьянова, Ю.С. Савельева // Вестник Омского ГАУ –2017. - № 4 (28). С - 232-238</w:t>
      </w:r>
    </w:p>
    <w:p w14:paraId="2639C513" w14:textId="77777777" w:rsidR="00DF26AF" w:rsidRPr="008727D8" w:rsidRDefault="00DF26AF" w:rsidP="00DF26AF">
      <w:pPr>
        <w:ind w:firstLine="709"/>
        <w:jc w:val="both"/>
        <w:rPr>
          <w:spacing w:val="-5"/>
          <w:sz w:val="28"/>
          <w:szCs w:val="28"/>
        </w:rPr>
      </w:pPr>
      <w:r w:rsidRPr="008727D8">
        <w:rPr>
          <w:sz w:val="28"/>
          <w:szCs w:val="28"/>
          <w:shd w:val="clear" w:color="auto" w:fill="FFFFFF"/>
          <w:lang w:val="kk-KZ"/>
        </w:rPr>
        <w:t xml:space="preserve">67 </w:t>
      </w:r>
      <w:r w:rsidRPr="008727D8">
        <w:rPr>
          <w:sz w:val="28"/>
          <w:szCs w:val="28"/>
        </w:rPr>
        <w:t xml:space="preserve">Кучерук Д.И. Эффективное действие антиоксидантов при хранении рубленных полуфабрикатов. /Кучерук Д.И.//Мясной ряд.–2016, </w:t>
      </w:r>
      <w:r w:rsidRPr="008727D8">
        <w:rPr>
          <w:spacing w:val="-2"/>
          <w:sz w:val="28"/>
          <w:szCs w:val="28"/>
        </w:rPr>
        <w:t>№3(65). С.38-</w:t>
      </w:r>
      <w:r w:rsidRPr="008727D8">
        <w:rPr>
          <w:spacing w:val="-5"/>
          <w:sz w:val="28"/>
          <w:szCs w:val="28"/>
        </w:rPr>
        <w:t>39</w:t>
      </w:r>
    </w:p>
    <w:p w14:paraId="114A2CAB" w14:textId="77777777" w:rsidR="00DF26AF" w:rsidRPr="008727D8" w:rsidRDefault="00DF26AF" w:rsidP="00DF26AF">
      <w:pPr>
        <w:ind w:firstLine="709"/>
        <w:jc w:val="both"/>
        <w:rPr>
          <w:sz w:val="28"/>
          <w:szCs w:val="28"/>
        </w:rPr>
      </w:pPr>
      <w:r w:rsidRPr="008727D8">
        <w:rPr>
          <w:sz w:val="28"/>
          <w:szCs w:val="28"/>
          <w:shd w:val="clear" w:color="auto" w:fill="FFFFFF"/>
          <w:lang w:val="kk-KZ"/>
        </w:rPr>
        <w:t xml:space="preserve">68 </w:t>
      </w:r>
      <w:r w:rsidRPr="008727D8">
        <w:rPr>
          <w:sz w:val="28"/>
          <w:szCs w:val="28"/>
        </w:rPr>
        <w:t xml:space="preserve">Петий И.А. Совершенствование технологии мясных полуфабрикатов с </w:t>
      </w:r>
      <w:r w:rsidRPr="008727D8">
        <w:rPr>
          <w:sz w:val="28"/>
          <w:szCs w:val="28"/>
        </w:rPr>
        <w:lastRenderedPageBreak/>
        <w:t>использованием сырья с пониженными функционально- технологическими свойствами. /И.А. Петий// Дисс. на соискание учено степени кандидата технических наук, Калининград.: 2017 - 214 с.</w:t>
      </w:r>
    </w:p>
    <w:p w14:paraId="16F7B4CC" w14:textId="77777777" w:rsidR="00DF26AF" w:rsidRPr="008727D8" w:rsidRDefault="00DF26AF" w:rsidP="00DF26AF">
      <w:pPr>
        <w:ind w:firstLine="709"/>
        <w:jc w:val="both"/>
        <w:rPr>
          <w:sz w:val="28"/>
          <w:szCs w:val="28"/>
        </w:rPr>
      </w:pPr>
      <w:r w:rsidRPr="008727D8">
        <w:rPr>
          <w:sz w:val="28"/>
          <w:szCs w:val="28"/>
          <w:shd w:val="clear" w:color="auto" w:fill="FFFFFF"/>
          <w:lang w:val="kk-KZ"/>
        </w:rPr>
        <w:t xml:space="preserve">69 </w:t>
      </w:r>
      <w:r w:rsidRPr="008727D8">
        <w:rPr>
          <w:sz w:val="28"/>
          <w:szCs w:val="28"/>
        </w:rPr>
        <w:t>Пчелкина Ползуновский вестник №4, 2018, стр. 95-99. Изучение влияния дигидрокверцетина на микроструктуру мясных рубленых полуфабрикатов, Н.Н. Шагаева, С.В. Колобов, В.А.</w:t>
      </w:r>
    </w:p>
    <w:p w14:paraId="37DFB619" w14:textId="77777777" w:rsidR="00DF26AF" w:rsidRPr="008727D8" w:rsidRDefault="00DF26AF" w:rsidP="00DF26AF">
      <w:pPr>
        <w:ind w:firstLine="709"/>
        <w:jc w:val="both"/>
        <w:rPr>
          <w:sz w:val="28"/>
          <w:szCs w:val="28"/>
        </w:rPr>
      </w:pPr>
      <w:r w:rsidRPr="008727D8">
        <w:rPr>
          <w:sz w:val="28"/>
          <w:szCs w:val="28"/>
          <w:lang w:val="kk-KZ"/>
        </w:rPr>
        <w:t>70</w:t>
      </w:r>
      <w:r w:rsidRPr="008727D8">
        <w:rPr>
          <w:sz w:val="28"/>
          <w:szCs w:val="28"/>
        </w:rPr>
        <w:t xml:space="preserve"> Вестник ВСГУТУ. 2022. № 1 (84), стр. 5-14. Исследование хранимоспособности рубленых полуфабрикатов с введением лука угловатого Аllium angulosum l., А.Г. Бурханова, Б.А. Баженова, Р.А. Егорова, И.В. Хамаганова, А.А. Петров</w:t>
      </w:r>
    </w:p>
    <w:p w14:paraId="1C59BB92" w14:textId="77777777" w:rsidR="00DF26AF" w:rsidRPr="008727D8" w:rsidRDefault="00DF26AF" w:rsidP="00DF26AF">
      <w:pPr>
        <w:ind w:firstLine="709"/>
        <w:jc w:val="both"/>
        <w:rPr>
          <w:sz w:val="28"/>
          <w:szCs w:val="28"/>
        </w:rPr>
      </w:pPr>
      <w:r w:rsidRPr="008727D8">
        <w:rPr>
          <w:sz w:val="28"/>
          <w:szCs w:val="28"/>
        </w:rPr>
        <w:t>71 Техника и технология пищевых производств. 2017. Т. 46. № 3, ISSN 2313-1748, стр. 67-73. Изучение антиоксидантной активности эфирных масел при изготовлении копченых колбас из мяса маралов, О.М. Мышалова</w:t>
      </w:r>
    </w:p>
    <w:p w14:paraId="397D8564" w14:textId="77777777" w:rsidR="00DF26AF" w:rsidRPr="008727D8" w:rsidRDefault="00DF26AF" w:rsidP="00DF26AF">
      <w:pPr>
        <w:ind w:firstLine="709"/>
        <w:jc w:val="both"/>
        <w:rPr>
          <w:sz w:val="28"/>
          <w:szCs w:val="28"/>
        </w:rPr>
      </w:pPr>
      <w:r w:rsidRPr="008727D8">
        <w:rPr>
          <w:sz w:val="28"/>
          <w:szCs w:val="28"/>
        </w:rPr>
        <w:t>72 Вопросы нормативно-правового регулирования в ветеринарии, № 1, 2011 г., стр. 80-81. Влияние дигидрокверцетина на показатели свежести рыбы, Ефименкова Д.А.</w:t>
      </w:r>
    </w:p>
    <w:p w14:paraId="1F730D65" w14:textId="77777777" w:rsidR="00DF26AF" w:rsidRPr="008727D8" w:rsidRDefault="00DF26AF" w:rsidP="00DF26AF">
      <w:pPr>
        <w:ind w:firstLine="709"/>
        <w:jc w:val="both"/>
        <w:rPr>
          <w:sz w:val="28"/>
          <w:szCs w:val="28"/>
        </w:rPr>
      </w:pPr>
      <w:r w:rsidRPr="008727D8">
        <w:rPr>
          <w:sz w:val="28"/>
          <w:szCs w:val="28"/>
        </w:rPr>
        <w:t>73 Вестник ЮУрГУ. Серия «Пищевые и биотехнологии». 2017. Т. 5, № 2. С. 25–30. Влияние ионизирующего излучения на антиоксидантную активность мяса косули, Р.Т. Тимакова</w:t>
      </w:r>
      <w:r w:rsidRPr="008727D8">
        <w:rPr>
          <w:sz w:val="28"/>
          <w:szCs w:val="28"/>
          <w:shd w:val="clear" w:color="auto" w:fill="FFFFFF"/>
        </w:rPr>
        <w:t xml:space="preserve">, </w:t>
      </w:r>
      <w:r w:rsidRPr="008727D8">
        <w:rPr>
          <w:sz w:val="28"/>
          <w:szCs w:val="28"/>
        </w:rPr>
        <w:t>С.Л. Тихонов, Н.В. Тихонова, Л.С. Кудряшов, О.А. Кудряшова, Н.Ю. Стожко, Р.В. Ильюхин</w:t>
      </w:r>
    </w:p>
    <w:p w14:paraId="1BD59AC9" w14:textId="77777777" w:rsidR="00DF26AF" w:rsidRPr="008727D8" w:rsidRDefault="00DF26AF" w:rsidP="00DF26AF">
      <w:pPr>
        <w:ind w:firstLine="709"/>
        <w:jc w:val="both"/>
        <w:rPr>
          <w:sz w:val="28"/>
          <w:szCs w:val="28"/>
        </w:rPr>
      </w:pPr>
      <w:r w:rsidRPr="008727D8">
        <w:rPr>
          <w:sz w:val="28"/>
          <w:szCs w:val="28"/>
        </w:rPr>
        <w:t>74 Переработка сельскохозяйственной продукции стр. 44-47. Возможность использования муки из косточек винограда «амурский» в качестве антиоксидантной добавки в разработке геродиетических мясорастительных полуфабрикатов, Решетник Е.И., Мандро Н.М., Шарипова Т.В., Максимюк В.А.</w:t>
      </w:r>
    </w:p>
    <w:p w14:paraId="6C9FC23F" w14:textId="77777777" w:rsidR="00DF26AF" w:rsidRPr="008727D8" w:rsidRDefault="00DF26AF" w:rsidP="00DF26AF">
      <w:pPr>
        <w:ind w:firstLine="709"/>
        <w:jc w:val="both"/>
        <w:rPr>
          <w:sz w:val="28"/>
          <w:szCs w:val="28"/>
          <w:lang w:val="en-US"/>
        </w:rPr>
      </w:pPr>
      <w:r w:rsidRPr="008727D8">
        <w:rPr>
          <w:sz w:val="28"/>
          <w:szCs w:val="28"/>
          <w:lang w:val="kk-KZ"/>
        </w:rPr>
        <w:t xml:space="preserve">75 </w:t>
      </w:r>
      <w:r w:rsidRPr="008727D8">
        <w:rPr>
          <w:rFonts w:ascii="MS Gothic" w:eastAsia="MS Gothic" w:hAnsi="MS Gothic" w:cs="MS Gothic" w:hint="eastAsia"/>
          <w:sz w:val="28"/>
          <w:szCs w:val="28"/>
        </w:rPr>
        <w:t>董潞娜</w:t>
      </w:r>
      <w:r w:rsidRPr="008727D8">
        <w:rPr>
          <w:sz w:val="28"/>
          <w:szCs w:val="28"/>
        </w:rPr>
        <w:t xml:space="preserve">, </w:t>
      </w:r>
      <w:r w:rsidRPr="008727D8">
        <w:rPr>
          <w:rFonts w:ascii="MS Gothic" w:eastAsia="MS Gothic" w:hAnsi="MS Gothic" w:cs="MS Gothic" w:hint="eastAsia"/>
          <w:sz w:val="28"/>
          <w:szCs w:val="28"/>
        </w:rPr>
        <w:t>曹浩</w:t>
      </w:r>
      <w:r w:rsidRPr="008727D8">
        <w:rPr>
          <w:sz w:val="28"/>
          <w:szCs w:val="28"/>
        </w:rPr>
        <w:t xml:space="preserve">, </w:t>
      </w:r>
      <w:r w:rsidRPr="008727D8">
        <w:rPr>
          <w:rFonts w:eastAsia="SimSun"/>
          <w:sz w:val="28"/>
          <w:szCs w:val="28"/>
        </w:rPr>
        <w:t>张欣宇</w:t>
      </w:r>
      <w:r w:rsidRPr="008727D8">
        <w:rPr>
          <w:sz w:val="28"/>
          <w:szCs w:val="28"/>
        </w:rPr>
        <w:t xml:space="preserve">, &amp; </w:t>
      </w:r>
      <w:r w:rsidRPr="008727D8">
        <w:rPr>
          <w:rFonts w:ascii="MS Gothic" w:eastAsia="MS Gothic" w:hAnsi="MS Gothic" w:cs="MS Gothic" w:hint="eastAsia"/>
          <w:sz w:val="28"/>
          <w:szCs w:val="28"/>
        </w:rPr>
        <w:t>王海</w:t>
      </w:r>
      <w:r w:rsidRPr="008727D8">
        <w:rPr>
          <w:rFonts w:eastAsia="SimSun"/>
          <w:sz w:val="28"/>
          <w:szCs w:val="28"/>
        </w:rPr>
        <w:t>胜</w:t>
      </w:r>
      <w:r w:rsidRPr="008727D8">
        <w:rPr>
          <w:sz w:val="28"/>
          <w:szCs w:val="28"/>
        </w:rPr>
        <w:t xml:space="preserve">. (2020). </w:t>
      </w:r>
      <w:r w:rsidRPr="008727D8">
        <w:rPr>
          <w:rFonts w:ascii="MS Gothic" w:eastAsia="MS Gothic" w:hAnsi="MS Gothic" w:cs="MS Gothic" w:hint="eastAsia"/>
          <w:sz w:val="28"/>
          <w:szCs w:val="28"/>
        </w:rPr>
        <w:t>二</w:t>
      </w:r>
      <w:r w:rsidRPr="008727D8">
        <w:rPr>
          <w:rFonts w:eastAsia="SimSun"/>
          <w:sz w:val="28"/>
          <w:szCs w:val="28"/>
        </w:rPr>
        <w:t>氢槲皮素的研究进展</w:t>
      </w:r>
      <w:r w:rsidRPr="008727D8">
        <w:rPr>
          <w:sz w:val="28"/>
          <w:szCs w:val="28"/>
        </w:rPr>
        <w:t xml:space="preserve">. </w:t>
      </w:r>
      <w:r w:rsidRPr="008727D8">
        <w:rPr>
          <w:rFonts w:ascii="MS Gothic" w:eastAsia="MS Gothic" w:hAnsi="MS Gothic" w:cs="MS Gothic" w:hint="eastAsia"/>
          <w:sz w:val="28"/>
          <w:szCs w:val="28"/>
        </w:rPr>
        <w:t>生物技</w:t>
      </w:r>
      <w:r w:rsidRPr="008727D8">
        <w:rPr>
          <w:rFonts w:eastAsia="SimSun"/>
          <w:sz w:val="28"/>
          <w:szCs w:val="28"/>
        </w:rPr>
        <w:t>术进展</w:t>
      </w:r>
      <w:r w:rsidRPr="008727D8">
        <w:rPr>
          <w:sz w:val="28"/>
          <w:szCs w:val="28"/>
        </w:rPr>
        <w:t xml:space="preserve">, 10(03), 226–233. </w:t>
      </w:r>
      <w:r w:rsidRPr="008727D8">
        <w:rPr>
          <w:sz w:val="28"/>
          <w:szCs w:val="28"/>
          <w:lang w:val="en-US"/>
        </w:rPr>
        <w:t xml:space="preserve">[Dong, L., Cao, H., Zhang, X., Wang, H. (2020). Research progress on dihydroquercetin. Progress in Biotechnology, 10(03), 226–233. (In  Chinese)] </w:t>
      </w:r>
      <w:r w:rsidRPr="008727D8">
        <w:rPr>
          <w:sz w:val="28"/>
          <w:szCs w:val="28"/>
          <w:lang w:val="en-US"/>
        </w:rPr>
        <w:fldChar w:fldCharType="begin"/>
      </w:r>
      <w:r w:rsidRPr="008727D8">
        <w:rPr>
          <w:sz w:val="28"/>
          <w:szCs w:val="28"/>
          <w:lang w:val="en-US"/>
        </w:rPr>
        <w:instrText xml:space="preserve"> HYPERLINK "https://doi.org/10.19586/j.2095-2341.2020.0008 </w:instrText>
      </w:r>
    </w:p>
    <w:p w14:paraId="47EBD1B0" w14:textId="77777777" w:rsidR="00DF26AF" w:rsidRPr="008727D8" w:rsidRDefault="00DF26AF" w:rsidP="00DF26AF">
      <w:pPr>
        <w:ind w:firstLine="709"/>
        <w:jc w:val="both"/>
        <w:rPr>
          <w:rStyle w:val="aa"/>
          <w:color w:val="auto"/>
          <w:sz w:val="28"/>
          <w:szCs w:val="28"/>
          <w:lang w:val="en-US"/>
        </w:rPr>
      </w:pPr>
      <w:r w:rsidRPr="008727D8">
        <w:rPr>
          <w:sz w:val="28"/>
          <w:szCs w:val="28"/>
          <w:lang w:val="kk-KZ"/>
        </w:rPr>
        <w:instrText>76</w:instrText>
      </w:r>
      <w:r w:rsidRPr="008727D8">
        <w:rPr>
          <w:sz w:val="28"/>
          <w:szCs w:val="28"/>
          <w:lang w:val="en-US"/>
        </w:rPr>
        <w:instrText xml:space="preserve">" </w:instrText>
      </w:r>
      <w:r w:rsidRPr="008727D8">
        <w:rPr>
          <w:sz w:val="28"/>
          <w:szCs w:val="28"/>
          <w:lang w:val="en-US"/>
        </w:rPr>
        <w:fldChar w:fldCharType="separate"/>
      </w:r>
      <w:r w:rsidRPr="008727D8">
        <w:rPr>
          <w:rStyle w:val="aa"/>
          <w:color w:val="auto"/>
          <w:sz w:val="28"/>
          <w:szCs w:val="28"/>
          <w:lang w:val="en-US"/>
        </w:rPr>
        <w:t xml:space="preserve">https://doi.org/10.19586/j.2095-2341.2020.0008 </w:t>
      </w:r>
    </w:p>
    <w:p w14:paraId="3CD82EDF" w14:textId="77777777" w:rsidR="00DF26AF" w:rsidRPr="008727D8" w:rsidRDefault="00DF26AF" w:rsidP="00DF26AF">
      <w:pPr>
        <w:ind w:firstLine="709"/>
        <w:jc w:val="both"/>
        <w:rPr>
          <w:sz w:val="28"/>
          <w:szCs w:val="28"/>
          <w:lang w:val="kk-KZ"/>
        </w:rPr>
      </w:pPr>
      <w:r w:rsidRPr="008727D8">
        <w:rPr>
          <w:rStyle w:val="aa"/>
          <w:color w:val="auto"/>
          <w:sz w:val="28"/>
          <w:szCs w:val="28"/>
          <w:lang w:val="kk-KZ"/>
        </w:rPr>
        <w:t>76</w:t>
      </w:r>
      <w:r w:rsidRPr="008727D8">
        <w:rPr>
          <w:sz w:val="28"/>
          <w:szCs w:val="28"/>
          <w:lang w:val="en-US"/>
        </w:rPr>
        <w:fldChar w:fldCharType="end"/>
      </w:r>
      <w:r w:rsidRPr="008727D8">
        <w:rPr>
          <w:sz w:val="28"/>
          <w:szCs w:val="28"/>
          <w:lang w:val="kk-KZ"/>
        </w:rPr>
        <w:t xml:space="preserve"> Абильмажинова Н.К., Таева А.М., Рскелдиев Б.А., Матибаева А.И., Ибраимова С.Е., (2024) Жылқы етінен жасалған ет жартылай фабрикаттарының сапа көрсеткіштеріне және сақтау мерзіміне табиғи антиоксиданттардың әсері, Алматы технологиялық университетінің хабаршысы. </w:t>
      </w:r>
      <w:r w:rsidRPr="008727D8">
        <w:rPr>
          <w:sz w:val="28"/>
          <w:szCs w:val="28"/>
        </w:rPr>
        <w:t xml:space="preserve">2024. №4., 140-148 </w:t>
      </w:r>
      <w:r w:rsidRPr="008727D8">
        <w:rPr>
          <w:sz w:val="28"/>
          <w:szCs w:val="28"/>
          <w:lang w:val="kk-KZ"/>
        </w:rPr>
        <w:t>б.</w:t>
      </w:r>
    </w:p>
    <w:p w14:paraId="4C8AE3FF" w14:textId="77777777" w:rsidR="00DF26AF" w:rsidRPr="008727D8" w:rsidRDefault="00DF26AF" w:rsidP="00DF26AF">
      <w:pPr>
        <w:ind w:firstLine="709"/>
        <w:jc w:val="both"/>
        <w:rPr>
          <w:sz w:val="28"/>
          <w:szCs w:val="28"/>
          <w:lang w:val="en-US"/>
        </w:rPr>
      </w:pPr>
      <w:r w:rsidRPr="008727D8">
        <w:rPr>
          <w:sz w:val="28"/>
          <w:szCs w:val="28"/>
        </w:rPr>
        <w:t xml:space="preserve">77 Решетник, Е. И., Максимюк, В. А., Уточкина, Е. А. (2013). Научное обоснование технологии ферментированных молочных продуктов на основе биотехнологических систем. Благовещенск: ДальГАУ, 2013. [Reshetnik, E. I., Maksimyuk, V. A., Utochkina, E. A. (2013). </w:t>
      </w:r>
      <w:r w:rsidRPr="008727D8">
        <w:rPr>
          <w:sz w:val="28"/>
          <w:szCs w:val="28"/>
          <w:lang w:val="en-US"/>
        </w:rPr>
        <w:t>Scientific substantiation of the technology of fermented dairy products on the basis of biotechnological systems. Blagoveshchensk: Far Eastern State Agrarian University, 2013. (In Russian)]</w:t>
      </w:r>
    </w:p>
    <w:p w14:paraId="07599651" w14:textId="77777777" w:rsidR="00DF26AF" w:rsidRPr="008727D8" w:rsidRDefault="00DF26AF" w:rsidP="00DF26AF">
      <w:pPr>
        <w:ind w:firstLine="709"/>
        <w:jc w:val="both"/>
        <w:rPr>
          <w:sz w:val="28"/>
          <w:szCs w:val="28"/>
          <w:lang w:val="en-US"/>
        </w:rPr>
      </w:pPr>
      <w:r w:rsidRPr="008727D8">
        <w:rPr>
          <w:sz w:val="28"/>
          <w:szCs w:val="28"/>
          <w:lang w:val="en-US"/>
        </w:rPr>
        <w:t xml:space="preserve">78 </w:t>
      </w:r>
      <w:r w:rsidRPr="008727D8">
        <w:rPr>
          <w:rFonts w:eastAsia="SimSun"/>
          <w:sz w:val="28"/>
          <w:szCs w:val="28"/>
        </w:rPr>
        <w:t>张宏伟</w:t>
      </w:r>
      <w:r w:rsidRPr="008727D8">
        <w:rPr>
          <w:sz w:val="28"/>
          <w:szCs w:val="28"/>
          <w:lang w:val="en-US"/>
        </w:rPr>
        <w:t xml:space="preserve">, </w:t>
      </w:r>
      <w:r w:rsidRPr="008727D8">
        <w:rPr>
          <w:rFonts w:ascii="MS Gothic" w:eastAsia="MS Gothic" w:hAnsi="MS Gothic" w:cs="MS Gothic" w:hint="eastAsia"/>
          <w:sz w:val="28"/>
          <w:szCs w:val="28"/>
        </w:rPr>
        <w:t>李</w:t>
      </w:r>
      <w:r w:rsidRPr="008727D8">
        <w:rPr>
          <w:rFonts w:eastAsia="SimSun"/>
          <w:sz w:val="28"/>
          <w:szCs w:val="28"/>
        </w:rPr>
        <w:t>鹏</w:t>
      </w:r>
      <w:r w:rsidRPr="008727D8">
        <w:rPr>
          <w:sz w:val="28"/>
          <w:szCs w:val="28"/>
          <w:lang w:val="en-US"/>
        </w:rPr>
        <w:t xml:space="preserve">. (2016). </w:t>
      </w:r>
      <w:r w:rsidRPr="008727D8">
        <w:rPr>
          <w:rFonts w:ascii="MS Gothic" w:eastAsia="MS Gothic" w:hAnsi="MS Gothic" w:cs="MS Gothic" w:hint="eastAsia"/>
          <w:sz w:val="28"/>
          <w:szCs w:val="28"/>
        </w:rPr>
        <w:t>二</w:t>
      </w:r>
      <w:r w:rsidRPr="008727D8">
        <w:rPr>
          <w:rFonts w:eastAsia="SimSun"/>
          <w:sz w:val="28"/>
          <w:szCs w:val="28"/>
        </w:rPr>
        <w:t>氢槲皮素的研究进展及展望</w:t>
      </w:r>
      <w:r w:rsidRPr="008727D8">
        <w:rPr>
          <w:sz w:val="28"/>
          <w:szCs w:val="28"/>
          <w:lang w:val="en-US"/>
        </w:rPr>
        <w:t xml:space="preserve">. </w:t>
      </w:r>
      <w:r w:rsidRPr="008727D8">
        <w:rPr>
          <w:rFonts w:ascii="MS Gothic" w:eastAsia="MS Gothic" w:hAnsi="MS Gothic" w:cs="MS Gothic" w:hint="eastAsia"/>
          <w:sz w:val="28"/>
          <w:szCs w:val="28"/>
        </w:rPr>
        <w:t>化工管理</w:t>
      </w:r>
      <w:r w:rsidRPr="008727D8">
        <w:rPr>
          <w:sz w:val="28"/>
          <w:szCs w:val="28"/>
          <w:lang w:val="en-US"/>
        </w:rPr>
        <w:t xml:space="preserve">, 17, 43–45. https://kns.cnki.net/kcms2/article/abstract?v=S8jPpdFxNHipf85pQ4fNmstP NTVKKvfhFiwKZBii7O3gg46hn24SKKFPnQV_UpEqrZgKPzKBbQVWFWlhP  — UIWtfFnVxqOo9–5Zedxf-qiFBqt_JViP5L_g6YUtXQc4YjZvhUpmS2ntj7eCa_PnK Q==&amp;uniplatform=NZKPT&amp;language=CHS [Zhang, H., Li, P. (2016). Research progress and prospects of dihydroquercetin. Chemical Management, 17, 43–45. </w:t>
      </w:r>
      <w:r w:rsidRPr="008727D8">
        <w:rPr>
          <w:sz w:val="28"/>
          <w:szCs w:val="28"/>
          <w:lang w:val="en-US"/>
        </w:rPr>
        <w:lastRenderedPageBreak/>
        <w:t>(In Chinese)]</w:t>
      </w:r>
    </w:p>
    <w:p w14:paraId="12E84B64" w14:textId="77777777" w:rsidR="00DF26AF" w:rsidRPr="008727D8" w:rsidRDefault="00DF26AF" w:rsidP="00DF26AF">
      <w:pPr>
        <w:ind w:firstLine="709"/>
        <w:jc w:val="both"/>
        <w:rPr>
          <w:sz w:val="28"/>
          <w:szCs w:val="28"/>
        </w:rPr>
      </w:pPr>
      <w:r w:rsidRPr="008727D8">
        <w:rPr>
          <w:sz w:val="28"/>
          <w:szCs w:val="28"/>
          <w:lang w:val="en-US"/>
        </w:rPr>
        <w:t xml:space="preserve">79 </w:t>
      </w:r>
      <w:r w:rsidRPr="008727D8">
        <w:rPr>
          <w:rFonts w:ascii="MS Gothic" w:eastAsia="MS Gothic" w:hAnsi="MS Gothic" w:cs="MS Gothic" w:hint="eastAsia"/>
          <w:sz w:val="28"/>
          <w:szCs w:val="28"/>
        </w:rPr>
        <w:t>王梦雨</w:t>
      </w:r>
      <w:r w:rsidRPr="008727D8">
        <w:rPr>
          <w:sz w:val="28"/>
          <w:szCs w:val="28"/>
          <w:lang w:val="en-US"/>
        </w:rPr>
        <w:t xml:space="preserve">, </w:t>
      </w:r>
      <w:r w:rsidRPr="008727D8">
        <w:rPr>
          <w:rFonts w:ascii="MS Gothic" w:eastAsia="MS Gothic" w:hAnsi="MS Gothic" w:cs="MS Gothic" w:hint="eastAsia"/>
          <w:sz w:val="28"/>
          <w:szCs w:val="28"/>
        </w:rPr>
        <w:t>万凡</w:t>
      </w:r>
      <w:r w:rsidRPr="008727D8">
        <w:rPr>
          <w:sz w:val="28"/>
          <w:szCs w:val="28"/>
          <w:lang w:val="en-US"/>
        </w:rPr>
        <w:t xml:space="preserve">, </w:t>
      </w:r>
      <w:r w:rsidRPr="008727D8">
        <w:rPr>
          <w:rFonts w:ascii="MS Gothic" w:eastAsia="MS Gothic" w:hAnsi="MS Gothic" w:cs="MS Gothic" w:hint="eastAsia"/>
          <w:sz w:val="28"/>
          <w:szCs w:val="28"/>
        </w:rPr>
        <w:t>伊宝</w:t>
      </w:r>
      <w:r w:rsidRPr="008727D8">
        <w:rPr>
          <w:sz w:val="28"/>
          <w:szCs w:val="28"/>
          <w:lang w:val="en-US"/>
        </w:rPr>
        <w:t xml:space="preserve">, &amp; </w:t>
      </w:r>
      <w:r w:rsidRPr="008727D8">
        <w:rPr>
          <w:rFonts w:eastAsia="SimSun"/>
          <w:sz w:val="28"/>
          <w:szCs w:val="28"/>
        </w:rPr>
        <w:t>张宏福</w:t>
      </w:r>
      <w:r w:rsidRPr="008727D8">
        <w:rPr>
          <w:sz w:val="28"/>
          <w:szCs w:val="28"/>
          <w:lang w:val="en-US"/>
        </w:rPr>
        <w:t xml:space="preserve">. (2021). </w:t>
      </w:r>
      <w:r w:rsidRPr="008727D8">
        <w:rPr>
          <w:rFonts w:ascii="MS Gothic" w:eastAsia="MS Gothic" w:hAnsi="MS Gothic" w:cs="MS Gothic" w:hint="eastAsia"/>
          <w:sz w:val="28"/>
          <w:szCs w:val="28"/>
        </w:rPr>
        <w:t>二</w:t>
      </w:r>
      <w:r w:rsidRPr="008727D8">
        <w:rPr>
          <w:rFonts w:eastAsia="SimSun"/>
          <w:sz w:val="28"/>
          <w:szCs w:val="28"/>
        </w:rPr>
        <w:t>氢槲皮素的生物学功能及其在畜禽生产中</w:t>
      </w:r>
      <w:r w:rsidRPr="008727D8">
        <w:rPr>
          <w:sz w:val="28"/>
          <w:szCs w:val="28"/>
          <w:lang w:val="en-US"/>
        </w:rPr>
        <w:t xml:space="preserve"> </w:t>
      </w:r>
      <w:r w:rsidRPr="008727D8">
        <w:rPr>
          <w:rFonts w:ascii="MS Gothic" w:eastAsia="MS Gothic" w:hAnsi="MS Gothic" w:cs="MS Gothic" w:hint="eastAsia"/>
          <w:sz w:val="28"/>
          <w:szCs w:val="28"/>
        </w:rPr>
        <w:t>的</w:t>
      </w:r>
      <w:r w:rsidRPr="008727D8">
        <w:rPr>
          <w:rFonts w:eastAsia="SimSun"/>
          <w:sz w:val="28"/>
          <w:szCs w:val="28"/>
        </w:rPr>
        <w:t>应用进展</w:t>
      </w:r>
      <w:r w:rsidRPr="008727D8">
        <w:rPr>
          <w:sz w:val="28"/>
          <w:szCs w:val="28"/>
          <w:lang w:val="en-US"/>
        </w:rPr>
        <w:t xml:space="preserve">. </w:t>
      </w:r>
      <w:r w:rsidRPr="008727D8">
        <w:rPr>
          <w:rFonts w:eastAsia="SimSun"/>
          <w:sz w:val="28"/>
          <w:szCs w:val="28"/>
        </w:rPr>
        <w:t>动物营养学报</w:t>
      </w:r>
      <w:r w:rsidRPr="008727D8">
        <w:rPr>
          <w:sz w:val="28"/>
          <w:szCs w:val="28"/>
          <w:lang w:val="en-US"/>
        </w:rPr>
        <w:t>, 33(11), 6057–6068. [Wang, M., Wan, F., Yi, B., Zhang, H. (2021). Biological functions of dihydroquercetin and its application progress in livestock and poultry production. Journal</w:t>
      </w:r>
      <w:r w:rsidRPr="008727D8">
        <w:rPr>
          <w:sz w:val="28"/>
          <w:szCs w:val="28"/>
        </w:rPr>
        <w:t xml:space="preserve"> </w:t>
      </w:r>
      <w:r w:rsidRPr="008727D8">
        <w:rPr>
          <w:sz w:val="28"/>
          <w:szCs w:val="28"/>
          <w:lang w:val="en-US"/>
        </w:rPr>
        <w:t>of</w:t>
      </w:r>
      <w:r w:rsidRPr="008727D8">
        <w:rPr>
          <w:sz w:val="28"/>
          <w:szCs w:val="28"/>
        </w:rPr>
        <w:t xml:space="preserve"> </w:t>
      </w:r>
      <w:r w:rsidRPr="008727D8">
        <w:rPr>
          <w:sz w:val="28"/>
          <w:szCs w:val="28"/>
          <w:lang w:val="en-US"/>
        </w:rPr>
        <w:t>Animal</w:t>
      </w:r>
      <w:r w:rsidRPr="008727D8">
        <w:rPr>
          <w:sz w:val="28"/>
          <w:szCs w:val="28"/>
        </w:rPr>
        <w:t xml:space="preserve"> </w:t>
      </w:r>
      <w:r w:rsidRPr="008727D8">
        <w:rPr>
          <w:sz w:val="28"/>
          <w:szCs w:val="28"/>
          <w:lang w:val="en-US"/>
        </w:rPr>
        <w:t>Nutrition</w:t>
      </w:r>
      <w:r w:rsidRPr="008727D8">
        <w:rPr>
          <w:sz w:val="28"/>
          <w:szCs w:val="28"/>
        </w:rPr>
        <w:t>, 33(11), 6057– 6068. (</w:t>
      </w:r>
      <w:r w:rsidRPr="008727D8">
        <w:rPr>
          <w:sz w:val="28"/>
          <w:szCs w:val="28"/>
          <w:lang w:val="en-US"/>
        </w:rPr>
        <w:t>In Chinese</w:t>
      </w:r>
      <w:r w:rsidRPr="008727D8">
        <w:rPr>
          <w:sz w:val="28"/>
          <w:szCs w:val="28"/>
        </w:rPr>
        <w:t xml:space="preserve">)] </w:t>
      </w:r>
    </w:p>
    <w:p w14:paraId="74A0E403" w14:textId="77777777" w:rsidR="00DF26AF" w:rsidRPr="008727D8" w:rsidRDefault="00DF26AF" w:rsidP="00DF26AF">
      <w:pPr>
        <w:ind w:firstLine="709"/>
        <w:jc w:val="both"/>
        <w:rPr>
          <w:spacing w:val="-5"/>
          <w:sz w:val="28"/>
          <w:szCs w:val="28"/>
        </w:rPr>
      </w:pPr>
      <w:r w:rsidRPr="008727D8">
        <w:rPr>
          <w:sz w:val="28"/>
          <w:szCs w:val="28"/>
        </w:rPr>
        <w:t>80 Черевач Е.И. Разработка композиций раситетлных экстрактов атиоксидантного действия, используемых в технологии функциональных напитков. / Е.И.Черевач, Л.А. Теньковская, М.В.Палагина//Современные проблемы науки и образования. 2015.</w:t>
      </w:r>
      <w:r w:rsidRPr="008727D8">
        <w:rPr>
          <w:spacing w:val="-10"/>
          <w:sz w:val="28"/>
          <w:szCs w:val="28"/>
        </w:rPr>
        <w:t>-</w:t>
      </w:r>
      <w:r w:rsidRPr="008727D8">
        <w:rPr>
          <w:sz w:val="28"/>
          <w:szCs w:val="28"/>
        </w:rPr>
        <w:t>№2 (часть 2).-С.12-</w:t>
      </w:r>
      <w:r w:rsidRPr="008727D8">
        <w:rPr>
          <w:spacing w:val="-5"/>
          <w:sz w:val="28"/>
          <w:szCs w:val="28"/>
        </w:rPr>
        <w:t>16</w:t>
      </w:r>
    </w:p>
    <w:p w14:paraId="5B583921" w14:textId="77777777" w:rsidR="00DF26AF" w:rsidRPr="008727D8" w:rsidRDefault="00DF26AF" w:rsidP="00DF26AF">
      <w:pPr>
        <w:ind w:firstLine="709"/>
        <w:jc w:val="both"/>
        <w:rPr>
          <w:sz w:val="28"/>
          <w:szCs w:val="28"/>
          <w:shd w:val="clear" w:color="auto" w:fill="FFFFFF"/>
        </w:rPr>
      </w:pPr>
      <w:r w:rsidRPr="008727D8">
        <w:rPr>
          <w:sz w:val="28"/>
          <w:szCs w:val="28"/>
          <w:lang w:val="kk-KZ"/>
        </w:rPr>
        <w:t xml:space="preserve">81 </w:t>
      </w:r>
      <w:r w:rsidRPr="008727D8">
        <w:rPr>
          <w:sz w:val="28"/>
          <w:szCs w:val="28"/>
          <w:shd w:val="clear" w:color="auto" w:fill="FFFFFF"/>
          <w:lang w:val="kk-KZ"/>
        </w:rPr>
        <w:t xml:space="preserve">Кузьмина Н.Н. и др. </w:t>
      </w:r>
      <w:r w:rsidRPr="008727D8">
        <w:rPr>
          <w:sz w:val="28"/>
          <w:szCs w:val="28"/>
          <w:shd w:val="clear" w:color="auto" w:fill="FFFFFF"/>
        </w:rPr>
        <w:t>УПРАВЛЕНИЕ КАЧЕСТВОМ ПРОДУКТОВ ИЗ МЯСА ПТИЦЫ С ДИГИДРОКВЕРЦЕТИНОМ В ПРОЦЕССЕ ИХ ХРАНЕНИЯ //Инженерные кадры-будущее инновационной экономики России. – 2015. – №. 1-8. – С. 172-175.</w:t>
      </w:r>
    </w:p>
    <w:p w14:paraId="62949282" w14:textId="77777777" w:rsidR="00DF26AF" w:rsidRPr="008727D8" w:rsidRDefault="00DF26AF" w:rsidP="00DF26AF">
      <w:pPr>
        <w:ind w:firstLine="709"/>
        <w:jc w:val="both"/>
        <w:rPr>
          <w:sz w:val="28"/>
          <w:szCs w:val="28"/>
          <w:lang w:val="en-US"/>
        </w:rPr>
      </w:pPr>
      <w:r w:rsidRPr="008727D8">
        <w:rPr>
          <w:sz w:val="28"/>
          <w:szCs w:val="28"/>
          <w:shd w:val="clear" w:color="auto" w:fill="FFFFFF"/>
        </w:rPr>
        <w:t xml:space="preserve">82 </w:t>
      </w:r>
      <w:r w:rsidRPr="008727D8">
        <w:rPr>
          <w:sz w:val="28"/>
          <w:szCs w:val="28"/>
        </w:rPr>
        <w:t xml:space="preserve">Насонова, В. В., Туниева, Е. К. (2019). Сравнительные исследования эффективности антиокислителей. Известия вузов. Прикладная химия и биотехнология, 9(3), 563–569. [Nasonova, V. V., Tunieva, E. K. (2019). </w:t>
      </w:r>
      <w:r w:rsidRPr="008727D8">
        <w:rPr>
          <w:sz w:val="28"/>
          <w:szCs w:val="28"/>
          <w:lang w:val="en-US"/>
        </w:rPr>
        <w:t xml:space="preserve">Comparative studies in the effectiveness of antioxidants. Proceedings of Universities. Applied Chemistry and Biotechnology, 9(3), 563–569. (In  Russian)] </w:t>
      </w:r>
      <w:hyperlink r:id="rId62" w:history="1">
        <w:r w:rsidRPr="008727D8">
          <w:rPr>
            <w:rStyle w:val="aa"/>
            <w:color w:val="auto"/>
            <w:sz w:val="28"/>
            <w:szCs w:val="28"/>
            <w:lang w:val="en-US"/>
          </w:rPr>
          <w:t>https://doi.org/10.21285/2227- 2925-2019-9-3-563-569</w:t>
        </w:r>
      </w:hyperlink>
    </w:p>
    <w:p w14:paraId="78C5782A" w14:textId="77777777" w:rsidR="00DF26AF" w:rsidRPr="00DF26AF" w:rsidRDefault="00DF26AF" w:rsidP="00DF26AF">
      <w:pPr>
        <w:ind w:firstLine="709"/>
        <w:jc w:val="both"/>
        <w:rPr>
          <w:sz w:val="28"/>
          <w:szCs w:val="28"/>
          <w:lang w:val="en-US"/>
        </w:rPr>
      </w:pPr>
      <w:r w:rsidRPr="008727D8">
        <w:rPr>
          <w:sz w:val="28"/>
          <w:szCs w:val="28"/>
          <w:lang w:val="kk-KZ"/>
        </w:rPr>
        <w:t xml:space="preserve">83 </w:t>
      </w:r>
      <w:r w:rsidRPr="008727D8">
        <w:rPr>
          <w:sz w:val="28"/>
          <w:szCs w:val="28"/>
          <w:lang w:val="en-US"/>
        </w:rPr>
        <w:t xml:space="preserve">Ivanov, G. Y., Staykov, A. S., Balev, D. K., Dragoev, S. G., Filizov, E. H., Vassilev, K. P. et al. (2010). Effect of treatment with natural antioxidant on the chilled beef lipid oxidation. </w:t>
      </w:r>
      <w:r w:rsidRPr="00DF26AF">
        <w:rPr>
          <w:sz w:val="28"/>
          <w:szCs w:val="28"/>
          <w:lang w:val="en-US"/>
        </w:rPr>
        <w:t>Advance Journal of Food Science and Technology, 2(4), 213–218.</w:t>
      </w:r>
    </w:p>
    <w:p w14:paraId="4A9FD586" w14:textId="77777777" w:rsidR="00DF26AF" w:rsidRPr="00DF26AF" w:rsidRDefault="00DF26AF" w:rsidP="00DF26AF">
      <w:pPr>
        <w:ind w:firstLine="709"/>
        <w:jc w:val="both"/>
        <w:rPr>
          <w:sz w:val="28"/>
          <w:szCs w:val="28"/>
          <w:lang w:val="en-US"/>
        </w:rPr>
      </w:pPr>
      <w:r w:rsidRPr="008727D8">
        <w:rPr>
          <w:sz w:val="28"/>
          <w:szCs w:val="28"/>
          <w:lang w:val="en-US"/>
        </w:rPr>
        <w:t xml:space="preserve">84 Bakalivanova, T., Kaloyanov, N. (2012). Effect of taxifolin, rosemary and synthetic antioxidants treatment on the poultry meat lipid peroxidation. </w:t>
      </w:r>
      <w:r w:rsidRPr="00DF26AF">
        <w:rPr>
          <w:sz w:val="28"/>
          <w:szCs w:val="28"/>
          <w:lang w:val="en-US"/>
        </w:rPr>
        <w:t>Comptes Rendus de l’Acad´emie Bulgare des Sciences, 65(2), 161–168.</w:t>
      </w:r>
    </w:p>
    <w:p w14:paraId="70CF4FAA" w14:textId="77777777" w:rsidR="00DF26AF" w:rsidRPr="008727D8" w:rsidRDefault="00DF26AF" w:rsidP="00DF26AF">
      <w:pPr>
        <w:ind w:firstLine="709"/>
        <w:jc w:val="both"/>
        <w:rPr>
          <w:sz w:val="28"/>
          <w:szCs w:val="28"/>
          <w:lang w:val="en-US"/>
        </w:rPr>
      </w:pPr>
      <w:r w:rsidRPr="008727D8">
        <w:rPr>
          <w:sz w:val="28"/>
          <w:szCs w:val="28"/>
          <w:lang w:val="en-US"/>
        </w:rPr>
        <w:t>85 . Kuzmina, N. N., Petrov, O. Y., Savinkova, E. A. (13–14 November, 2019). Influence of natural antioxidants on quality indicators of semi-finished products from meat of broilers. IOP Conference Series: Earth and Environmental Science, 2nd International Scientific Conference «AGRITECH-II2019: Agribusiness, Environmental Engineering and Biotechnologies», Krasnoyarsk, Russia. https://doi. org/10.1088/1755-1315/421/2/022074</w:t>
      </w:r>
    </w:p>
    <w:p w14:paraId="5C3032BA" w14:textId="77777777" w:rsidR="00DF26AF" w:rsidRPr="008727D8" w:rsidRDefault="00DF26AF" w:rsidP="00DF26AF">
      <w:pPr>
        <w:ind w:firstLine="709"/>
        <w:jc w:val="both"/>
        <w:rPr>
          <w:sz w:val="28"/>
          <w:szCs w:val="28"/>
          <w:lang w:val="en-US"/>
        </w:rPr>
      </w:pPr>
      <w:r w:rsidRPr="008727D8">
        <w:rPr>
          <w:sz w:val="28"/>
          <w:szCs w:val="28"/>
          <w:lang w:val="en-US"/>
        </w:rPr>
        <w:t xml:space="preserve">86 Vlahova-Vangelova, D. B., Balev, D. K., Dragoev, S. G., Dinkova, R. H. (2020). Reduction of nitrites addition in cooked sausages from phytonutrient supplemented pork. Carpathian Journal of Food Science and Technology, 12(4), 60–68. </w:t>
      </w:r>
      <w:hyperlink r:id="rId63" w:history="1">
        <w:r w:rsidRPr="008727D8">
          <w:rPr>
            <w:rStyle w:val="aa"/>
            <w:color w:val="auto"/>
            <w:sz w:val="28"/>
            <w:szCs w:val="28"/>
            <w:lang w:val="en-US"/>
          </w:rPr>
          <w:t>https://doi.org/10.34302/crpjfst/2020.12.4.7</w:t>
        </w:r>
      </w:hyperlink>
    </w:p>
    <w:p w14:paraId="40170115" w14:textId="77777777" w:rsidR="00DF26AF" w:rsidRPr="008727D8" w:rsidRDefault="00DF26AF" w:rsidP="00DF26AF">
      <w:pPr>
        <w:ind w:firstLine="709"/>
        <w:jc w:val="both"/>
        <w:rPr>
          <w:sz w:val="28"/>
          <w:szCs w:val="28"/>
          <w:lang w:val="en-US"/>
        </w:rPr>
      </w:pPr>
      <w:r w:rsidRPr="008727D8">
        <w:rPr>
          <w:sz w:val="28"/>
          <w:szCs w:val="28"/>
          <w:lang w:val="en-US"/>
        </w:rPr>
        <w:t>87</w:t>
      </w:r>
      <w:r w:rsidRPr="008727D8">
        <w:rPr>
          <w:rFonts w:ascii="MS Gothic" w:eastAsia="MS Gothic" w:hAnsi="MS Gothic" w:cs="MS Gothic" w:hint="eastAsia"/>
          <w:sz w:val="28"/>
          <w:szCs w:val="28"/>
        </w:rPr>
        <w:t>李</w:t>
      </w:r>
      <w:r w:rsidRPr="008727D8">
        <w:rPr>
          <w:rFonts w:eastAsia="SimSun"/>
          <w:sz w:val="28"/>
          <w:szCs w:val="28"/>
        </w:rPr>
        <w:t>杨</w:t>
      </w:r>
      <w:r w:rsidRPr="008727D8">
        <w:rPr>
          <w:sz w:val="28"/>
          <w:szCs w:val="28"/>
          <w:lang w:val="en-US"/>
        </w:rPr>
        <w:t xml:space="preserve">, </w:t>
      </w:r>
      <w:r w:rsidRPr="008727D8">
        <w:rPr>
          <w:rFonts w:ascii="MS Gothic" w:eastAsia="MS Gothic" w:hAnsi="MS Gothic" w:cs="MS Gothic" w:hint="eastAsia"/>
          <w:sz w:val="28"/>
          <w:szCs w:val="28"/>
        </w:rPr>
        <w:t>唐志国</w:t>
      </w:r>
      <w:r w:rsidRPr="008727D8">
        <w:rPr>
          <w:sz w:val="28"/>
          <w:szCs w:val="28"/>
          <w:lang w:val="en-US"/>
        </w:rPr>
        <w:t xml:space="preserve">, </w:t>
      </w:r>
      <w:r w:rsidRPr="008727D8">
        <w:rPr>
          <w:rFonts w:ascii="MS Gothic" w:eastAsia="MS Gothic" w:hAnsi="MS Gothic" w:cs="MS Gothic" w:hint="eastAsia"/>
          <w:sz w:val="28"/>
          <w:szCs w:val="28"/>
        </w:rPr>
        <w:t>刘</w:t>
      </w:r>
      <w:r w:rsidRPr="008727D8">
        <w:rPr>
          <w:rFonts w:eastAsia="SimSun"/>
          <w:sz w:val="28"/>
          <w:szCs w:val="28"/>
        </w:rPr>
        <w:t>丽美</w:t>
      </w:r>
      <w:r w:rsidRPr="008727D8">
        <w:rPr>
          <w:sz w:val="28"/>
          <w:szCs w:val="28"/>
          <w:lang w:val="en-US"/>
        </w:rPr>
        <w:t xml:space="preserve">, </w:t>
      </w:r>
      <w:r w:rsidRPr="008727D8">
        <w:rPr>
          <w:rFonts w:eastAsia="SimSun"/>
          <w:sz w:val="28"/>
          <w:szCs w:val="28"/>
        </w:rPr>
        <w:t>马丽媛</w:t>
      </w:r>
      <w:r w:rsidRPr="008727D8">
        <w:rPr>
          <w:sz w:val="28"/>
          <w:szCs w:val="28"/>
          <w:lang w:val="en-US"/>
        </w:rPr>
        <w:t xml:space="preserve">, </w:t>
      </w:r>
      <w:r w:rsidRPr="008727D8">
        <w:rPr>
          <w:rFonts w:ascii="MS Gothic" w:eastAsia="MS Gothic" w:hAnsi="MS Gothic" w:cs="MS Gothic" w:hint="eastAsia"/>
          <w:sz w:val="28"/>
          <w:szCs w:val="28"/>
        </w:rPr>
        <w:t>刘</w:t>
      </w:r>
      <w:r w:rsidRPr="008727D8">
        <w:rPr>
          <w:rFonts w:eastAsia="SimSun"/>
          <w:sz w:val="28"/>
          <w:szCs w:val="28"/>
        </w:rPr>
        <w:t>东琦</w:t>
      </w:r>
      <w:r w:rsidRPr="008727D8">
        <w:rPr>
          <w:sz w:val="28"/>
          <w:szCs w:val="28"/>
          <w:lang w:val="en-US"/>
        </w:rPr>
        <w:t xml:space="preserve">. (2021). </w:t>
      </w:r>
      <w:r w:rsidRPr="008727D8">
        <w:rPr>
          <w:rFonts w:ascii="MS Gothic" w:eastAsia="MS Gothic" w:hAnsi="MS Gothic" w:cs="MS Gothic" w:hint="eastAsia"/>
          <w:sz w:val="28"/>
          <w:szCs w:val="28"/>
        </w:rPr>
        <w:t>二</w:t>
      </w:r>
      <w:r w:rsidRPr="008727D8">
        <w:rPr>
          <w:rFonts w:eastAsia="SimSun"/>
          <w:sz w:val="28"/>
          <w:szCs w:val="28"/>
        </w:rPr>
        <w:t>氢槲皮素对添加甘油解猪油肉饼</w:t>
      </w:r>
      <w:r w:rsidRPr="008727D8">
        <w:rPr>
          <w:sz w:val="28"/>
          <w:szCs w:val="28"/>
          <w:lang w:val="en-US"/>
        </w:rPr>
        <w:t xml:space="preserve"> </w:t>
      </w:r>
      <w:r w:rsidRPr="008727D8">
        <w:rPr>
          <w:rFonts w:ascii="MS Gothic" w:eastAsia="MS Gothic" w:hAnsi="MS Gothic" w:cs="MS Gothic" w:hint="eastAsia"/>
          <w:sz w:val="28"/>
          <w:szCs w:val="28"/>
        </w:rPr>
        <w:t>抗氧化</w:t>
      </w:r>
      <w:r w:rsidRPr="008727D8">
        <w:rPr>
          <w:sz w:val="28"/>
          <w:szCs w:val="28"/>
          <w:lang w:val="en-US"/>
        </w:rPr>
        <w:t xml:space="preserve">. </w:t>
      </w:r>
      <w:r w:rsidRPr="008727D8">
        <w:rPr>
          <w:rFonts w:ascii="MS Gothic" w:eastAsia="MS Gothic" w:hAnsi="MS Gothic" w:cs="MS Gothic" w:hint="eastAsia"/>
          <w:sz w:val="28"/>
          <w:szCs w:val="28"/>
        </w:rPr>
        <w:t>食品工</w:t>
      </w:r>
      <w:r w:rsidRPr="008727D8">
        <w:rPr>
          <w:rFonts w:eastAsia="SimSun"/>
          <w:sz w:val="28"/>
          <w:szCs w:val="28"/>
        </w:rPr>
        <w:t>业</w:t>
      </w:r>
      <w:r w:rsidRPr="008727D8">
        <w:rPr>
          <w:sz w:val="28"/>
          <w:szCs w:val="28"/>
          <w:lang w:val="en-US"/>
        </w:rPr>
        <w:t>, 6, 264–268. [Li, Y., Tang, Z., Liu, L., Ma, L., Liu, D. (2021). Antioxidant effect of dihydroquercetin on lard meat patties added with glycerol. Food Industry, 6, 264–268. (In Chinese)]</w:t>
      </w:r>
    </w:p>
    <w:p w14:paraId="4D91519A" w14:textId="77777777" w:rsidR="00DF26AF" w:rsidRPr="008727D8" w:rsidRDefault="00DF26AF" w:rsidP="00DF26AF">
      <w:pPr>
        <w:ind w:firstLine="709"/>
        <w:jc w:val="both"/>
        <w:rPr>
          <w:sz w:val="28"/>
          <w:szCs w:val="28"/>
          <w:lang w:val="en-US"/>
        </w:rPr>
      </w:pPr>
      <w:r w:rsidRPr="008727D8">
        <w:rPr>
          <w:sz w:val="28"/>
          <w:szCs w:val="28"/>
          <w:lang w:val="en-US"/>
        </w:rPr>
        <w:t xml:space="preserve">88 Semenova, A. A., Nasonova, V. V., Kuznetsova, T. G., Tunieva, E. K., Bogolyubova, N. V., Nekrasov, R. V. (2020). Program chair poster pick: A study on the effect of dihydroquercetin added into a diet of growing pigs on meat quality. Journal of Animal Science, 98 (Suppl 4), 364–364. </w:t>
      </w:r>
      <w:hyperlink r:id="rId64" w:history="1">
        <w:r w:rsidRPr="008727D8">
          <w:rPr>
            <w:rStyle w:val="aa"/>
            <w:color w:val="auto"/>
            <w:sz w:val="28"/>
            <w:szCs w:val="28"/>
            <w:lang w:val="en-US"/>
          </w:rPr>
          <w:t>https://doi.org/10.1093/jas/skaa278.639</w:t>
        </w:r>
      </w:hyperlink>
    </w:p>
    <w:p w14:paraId="5AF46C04" w14:textId="77777777" w:rsidR="00DF26AF" w:rsidRPr="008727D8" w:rsidRDefault="00DF26AF" w:rsidP="00DF26AF">
      <w:pPr>
        <w:ind w:firstLine="709"/>
        <w:jc w:val="both"/>
        <w:rPr>
          <w:sz w:val="28"/>
          <w:szCs w:val="28"/>
          <w:lang w:val="en-US"/>
        </w:rPr>
      </w:pPr>
      <w:r w:rsidRPr="008727D8">
        <w:rPr>
          <w:sz w:val="28"/>
          <w:szCs w:val="28"/>
          <w:lang w:val="en-US"/>
        </w:rPr>
        <w:lastRenderedPageBreak/>
        <w:t xml:space="preserve">89 Abilmazhinova, N., Vlahova-Vangelova, D., Dragoev, S., Abzhanova, S., Balev, D. (2020). Optimization of the oxidative stability of horse minced meat enriched with dihydroquercetin and vitamin c as a new functional food. Comptes Rendus de l’Acade'mie Bulgare des Sciences, 73(7), 1033–1040. https://doi.org/10.7546/ crabs.2020.07.18 </w:t>
      </w:r>
    </w:p>
    <w:p w14:paraId="6DE0C4F2" w14:textId="77777777" w:rsidR="00DF26AF" w:rsidRPr="008727D8" w:rsidRDefault="00DF26AF" w:rsidP="00DF26AF">
      <w:pPr>
        <w:ind w:firstLine="709"/>
        <w:jc w:val="both"/>
        <w:rPr>
          <w:sz w:val="28"/>
          <w:szCs w:val="28"/>
          <w:lang w:val="en-US"/>
        </w:rPr>
      </w:pPr>
      <w:r w:rsidRPr="008727D8">
        <w:rPr>
          <w:sz w:val="28"/>
          <w:szCs w:val="28"/>
          <w:lang w:val="en-US"/>
        </w:rPr>
        <w:t xml:space="preserve">90 . Rokaityte, A., Zaborskiene, G., Macioniene, I., Rokaitis, I., Sekmokiene, D. (2016). Combined effect of lactic acid, bioactive components and modified atmosphere packaging on the quality of minced meat. Czech Journal of Food Sciences, 34(1), 52–60. </w:t>
      </w:r>
      <w:hyperlink r:id="rId65" w:history="1">
        <w:r w:rsidRPr="008727D8">
          <w:rPr>
            <w:rStyle w:val="aa"/>
            <w:color w:val="auto"/>
            <w:sz w:val="28"/>
            <w:szCs w:val="28"/>
            <w:lang w:val="en-US"/>
          </w:rPr>
          <w:t>https://doi.org/10.17221/291/2015-cjfs</w:t>
        </w:r>
      </w:hyperlink>
    </w:p>
    <w:p w14:paraId="62F05C8A" w14:textId="77777777" w:rsidR="00DF26AF" w:rsidRPr="008727D8" w:rsidRDefault="00DF26AF" w:rsidP="00DF26AF">
      <w:pPr>
        <w:ind w:firstLine="709"/>
        <w:jc w:val="both"/>
        <w:rPr>
          <w:sz w:val="28"/>
          <w:szCs w:val="28"/>
          <w:lang w:val="en-US"/>
        </w:rPr>
      </w:pPr>
      <w:r w:rsidRPr="008727D8">
        <w:rPr>
          <w:sz w:val="28"/>
          <w:szCs w:val="28"/>
          <w:lang w:val="en-US"/>
        </w:rPr>
        <w:t xml:space="preserve">91 . Rokaityte, A., Zaborskiene, G., Gustiene, S., Raudonis, R., Janulis, V., Garmiene, G. et al. (2019). Effect of taxifolin on physicochemical and microbiological parameters of dry-cured pork sausage. </w:t>
      </w:r>
      <w:r w:rsidRPr="00DF26AF">
        <w:rPr>
          <w:sz w:val="28"/>
          <w:szCs w:val="28"/>
          <w:lang w:val="en-US"/>
        </w:rPr>
        <w:t xml:space="preserve">Czech Journal of Food Sciences, 37(5), 366– 373. </w:t>
      </w:r>
      <w:hyperlink r:id="rId66" w:history="1">
        <w:r w:rsidRPr="008727D8">
          <w:rPr>
            <w:rStyle w:val="aa"/>
            <w:color w:val="auto"/>
            <w:sz w:val="28"/>
            <w:szCs w:val="28"/>
            <w:lang w:val="en-US"/>
          </w:rPr>
          <w:t>https://doi.org/10.17221/57/2018-cjfs</w:t>
        </w:r>
      </w:hyperlink>
    </w:p>
    <w:p w14:paraId="3A1B183D" w14:textId="77777777" w:rsidR="00DF26AF" w:rsidRPr="008727D8" w:rsidRDefault="00DF26AF" w:rsidP="00DF26AF">
      <w:pPr>
        <w:ind w:firstLine="709"/>
        <w:jc w:val="both"/>
        <w:rPr>
          <w:sz w:val="28"/>
          <w:szCs w:val="28"/>
          <w:lang w:val="en-US"/>
        </w:rPr>
      </w:pPr>
      <w:r w:rsidRPr="008727D8">
        <w:rPr>
          <w:sz w:val="28"/>
          <w:szCs w:val="28"/>
          <w:lang w:val="en-US"/>
        </w:rPr>
        <w:t xml:space="preserve">92 Gustiene, S., Zaborskiene, G., Rokaityte, A., Riešute, R. (2019). Effect of biofermentation with taxifolin on physicochemical and microbiological properties of cold-smoked pork sausages. </w:t>
      </w:r>
      <w:r w:rsidRPr="00DF26AF">
        <w:rPr>
          <w:sz w:val="28"/>
          <w:szCs w:val="28"/>
          <w:lang w:val="en-US"/>
        </w:rPr>
        <w:t xml:space="preserve">Food Technology and Biotechnology, 57(4), 481–489. </w:t>
      </w:r>
      <w:hyperlink r:id="rId67" w:history="1">
        <w:r w:rsidRPr="008727D8">
          <w:rPr>
            <w:rStyle w:val="aa"/>
            <w:color w:val="auto"/>
            <w:sz w:val="28"/>
            <w:szCs w:val="28"/>
            <w:lang w:val="en-US"/>
          </w:rPr>
          <w:t>https://doi.org/10.17113/ftb.57.04.19.6250</w:t>
        </w:r>
      </w:hyperlink>
    </w:p>
    <w:p w14:paraId="3C7DAA89" w14:textId="77777777" w:rsidR="00DF26AF" w:rsidRPr="008727D8" w:rsidRDefault="00DF26AF" w:rsidP="00DF26AF">
      <w:pPr>
        <w:ind w:firstLine="709"/>
        <w:jc w:val="both"/>
        <w:rPr>
          <w:sz w:val="28"/>
          <w:szCs w:val="28"/>
          <w:lang w:val="en-US"/>
        </w:rPr>
      </w:pPr>
      <w:r w:rsidRPr="008727D8">
        <w:rPr>
          <w:sz w:val="28"/>
          <w:szCs w:val="28"/>
          <w:lang w:val="en-US"/>
        </w:rPr>
        <w:t xml:space="preserve">93 Kolev, N., Vlahova-Vangelova, D., Balev, D., Dragoev, S. (2022). Effect of threecomponent antioxidant blend on oxidative stability and nitrite reduction of cooked sausages. Acta Scientiarum Polonorum Technologia Alimentaria, 21(2), 205–212. </w:t>
      </w:r>
      <w:hyperlink r:id="rId68" w:history="1">
        <w:r w:rsidRPr="008727D8">
          <w:rPr>
            <w:rStyle w:val="aa"/>
            <w:color w:val="auto"/>
            <w:sz w:val="28"/>
            <w:szCs w:val="28"/>
            <w:lang w:val="en-US"/>
          </w:rPr>
          <w:t>https://doi.org/10.17306/j.Afs.2022.1052</w:t>
        </w:r>
      </w:hyperlink>
    </w:p>
    <w:p w14:paraId="3C042376" w14:textId="77777777" w:rsidR="00DF26AF" w:rsidRPr="00DF26AF" w:rsidRDefault="00DF26AF" w:rsidP="00DF26AF">
      <w:pPr>
        <w:ind w:firstLine="709"/>
        <w:jc w:val="both"/>
        <w:rPr>
          <w:sz w:val="28"/>
          <w:szCs w:val="28"/>
          <w:lang w:val="en-US"/>
        </w:rPr>
      </w:pPr>
      <w:r w:rsidRPr="008727D8">
        <w:rPr>
          <w:sz w:val="28"/>
          <w:szCs w:val="28"/>
          <w:lang w:val="en-US"/>
        </w:rPr>
        <w:t xml:space="preserve">94 Balev, D. K., Nenov, N. S., Dragoev, S. G., Vassilev, K. P., Vlahova-Vangelova, D. B., Baytukenova, S. B. et al. (2017). Comparison of the effect of new spice freon extracts towards ground spices and antioxidants for improving the quality of bulgarian-type dry-cured sausage. Polish Journal of Food and Nutrition Sciences, 67(1), 59–66. </w:t>
      </w:r>
      <w:hyperlink r:id="rId69" w:history="1">
        <w:r w:rsidRPr="008727D8">
          <w:rPr>
            <w:rStyle w:val="aa"/>
            <w:color w:val="auto"/>
            <w:sz w:val="28"/>
            <w:szCs w:val="28"/>
            <w:lang w:val="en-US"/>
          </w:rPr>
          <w:t>https</w:t>
        </w:r>
        <w:r w:rsidRPr="00DF26AF">
          <w:rPr>
            <w:rStyle w:val="aa"/>
            <w:color w:val="auto"/>
            <w:sz w:val="28"/>
            <w:szCs w:val="28"/>
            <w:lang w:val="en-US"/>
          </w:rPr>
          <w:t>://</w:t>
        </w:r>
        <w:r w:rsidRPr="008727D8">
          <w:rPr>
            <w:rStyle w:val="aa"/>
            <w:color w:val="auto"/>
            <w:sz w:val="28"/>
            <w:szCs w:val="28"/>
            <w:lang w:val="en-US"/>
          </w:rPr>
          <w:t>doi</w:t>
        </w:r>
        <w:r w:rsidRPr="00DF26AF">
          <w:rPr>
            <w:rStyle w:val="aa"/>
            <w:color w:val="auto"/>
            <w:sz w:val="28"/>
            <w:szCs w:val="28"/>
            <w:lang w:val="en-US"/>
          </w:rPr>
          <w:t>.</w:t>
        </w:r>
        <w:r w:rsidRPr="008727D8">
          <w:rPr>
            <w:rStyle w:val="aa"/>
            <w:color w:val="auto"/>
            <w:sz w:val="28"/>
            <w:szCs w:val="28"/>
            <w:lang w:val="en-US"/>
          </w:rPr>
          <w:t>org</w:t>
        </w:r>
        <w:r w:rsidRPr="00DF26AF">
          <w:rPr>
            <w:rStyle w:val="aa"/>
            <w:color w:val="auto"/>
            <w:sz w:val="28"/>
            <w:szCs w:val="28"/>
            <w:lang w:val="en-US"/>
          </w:rPr>
          <w:t>/10.1515/</w:t>
        </w:r>
        <w:r w:rsidRPr="008727D8">
          <w:rPr>
            <w:rStyle w:val="aa"/>
            <w:color w:val="auto"/>
            <w:sz w:val="28"/>
            <w:szCs w:val="28"/>
            <w:lang w:val="en-US"/>
          </w:rPr>
          <w:t>pjfns</w:t>
        </w:r>
        <w:r w:rsidRPr="00DF26AF">
          <w:rPr>
            <w:rStyle w:val="aa"/>
            <w:color w:val="auto"/>
            <w:sz w:val="28"/>
            <w:szCs w:val="28"/>
            <w:lang w:val="en-US"/>
          </w:rPr>
          <w:t>2016-0021</w:t>
        </w:r>
      </w:hyperlink>
      <w:r w:rsidRPr="00DF26AF">
        <w:rPr>
          <w:sz w:val="28"/>
          <w:szCs w:val="28"/>
          <w:lang w:val="en-US"/>
        </w:rPr>
        <w:t xml:space="preserve"> </w:t>
      </w:r>
    </w:p>
    <w:p w14:paraId="05D1299B" w14:textId="77777777" w:rsidR="00DF26AF" w:rsidRPr="008727D8" w:rsidRDefault="00DF26AF" w:rsidP="00DF26AF">
      <w:pPr>
        <w:ind w:firstLine="709"/>
        <w:jc w:val="both"/>
        <w:rPr>
          <w:sz w:val="28"/>
          <w:szCs w:val="28"/>
          <w:lang w:val="en-US"/>
        </w:rPr>
      </w:pPr>
      <w:r w:rsidRPr="008727D8">
        <w:rPr>
          <w:sz w:val="28"/>
          <w:szCs w:val="28"/>
          <w:lang w:val="en-US"/>
        </w:rPr>
        <w:t>95  Dragoev, S. G., Balev, D. K., Nenov, N. S., Vassilev, K. P., Vlahova-Vangelova, D. B. (2016). Antioxidant capacity of essential oil spice extracts versus ground spices and addition of antioxidants in Bulgarian type dry-fermented sausages. European Journal of Lipid Science and Technology, 118(10), 1450–1462. https://doi. org/10.1002/ejlt.201500445</w:t>
      </w:r>
    </w:p>
    <w:p w14:paraId="4435DA94" w14:textId="77777777" w:rsidR="00DF26AF" w:rsidRPr="00DF26AF" w:rsidRDefault="00DF26AF" w:rsidP="00DF26AF">
      <w:pPr>
        <w:ind w:firstLine="709"/>
        <w:jc w:val="both"/>
        <w:rPr>
          <w:sz w:val="28"/>
          <w:szCs w:val="28"/>
          <w:lang w:val="en-US"/>
        </w:rPr>
      </w:pPr>
      <w:r w:rsidRPr="008727D8">
        <w:rPr>
          <w:sz w:val="28"/>
          <w:szCs w:val="28"/>
          <w:lang w:val="en-US"/>
        </w:rPr>
        <w:t xml:space="preserve">96 Balev, D., Ivanov, G., Nikolov, H., Dragoev, S. (2009). Effect of pretreatment with natural antioxidants on the colour surface properties of chilled-stored salmon discs. </w:t>
      </w:r>
      <w:r w:rsidRPr="00DF26AF">
        <w:rPr>
          <w:sz w:val="28"/>
          <w:szCs w:val="28"/>
          <w:lang w:val="en-US"/>
        </w:rPr>
        <w:t>Bulgarian Journal of Agricultural Science, 15(5), 379–385.</w:t>
      </w:r>
    </w:p>
    <w:p w14:paraId="610F2D3D" w14:textId="77777777" w:rsidR="00DF26AF" w:rsidRPr="008727D8" w:rsidRDefault="00DF26AF" w:rsidP="00DF26AF">
      <w:pPr>
        <w:ind w:firstLine="709"/>
        <w:jc w:val="both"/>
        <w:rPr>
          <w:sz w:val="28"/>
          <w:szCs w:val="28"/>
        </w:rPr>
      </w:pPr>
      <w:r w:rsidRPr="008727D8">
        <w:rPr>
          <w:sz w:val="28"/>
          <w:szCs w:val="28"/>
          <w:lang w:val="en-US"/>
        </w:rPr>
        <w:t xml:space="preserve">97 Dragoev, S. G., Balev, D. K., Ivanov, G. Y., Nikolova-Damyanova, B. M., Grozdeva, T. G., Filizov, E. H. et al. (2014). Effect of superficial treatment with new natural antioxidant on salmon (Salmo salar) lipid oxidation. </w:t>
      </w:r>
      <w:r w:rsidRPr="008727D8">
        <w:rPr>
          <w:sz w:val="28"/>
          <w:szCs w:val="28"/>
        </w:rPr>
        <w:t xml:space="preserve">Acta Alimentaria, 43(1), 1–8. </w:t>
      </w:r>
      <w:hyperlink r:id="rId70" w:history="1">
        <w:r w:rsidRPr="008727D8">
          <w:rPr>
            <w:rStyle w:val="aa"/>
            <w:color w:val="auto"/>
            <w:sz w:val="28"/>
            <w:szCs w:val="28"/>
          </w:rPr>
          <w:t>https://doi.org/10.1556/AAlim.43.2014.1.1</w:t>
        </w:r>
      </w:hyperlink>
    </w:p>
    <w:p w14:paraId="1E477652" w14:textId="7C632B58" w:rsidR="00DF26AF" w:rsidRPr="00314647" w:rsidRDefault="00DF26AF" w:rsidP="00DF26AF">
      <w:pPr>
        <w:ind w:firstLine="709"/>
        <w:jc w:val="both"/>
        <w:rPr>
          <w:sz w:val="28"/>
          <w:szCs w:val="28"/>
        </w:rPr>
      </w:pPr>
      <w:r w:rsidRPr="008727D8">
        <w:rPr>
          <w:sz w:val="28"/>
          <w:szCs w:val="28"/>
        </w:rPr>
        <w:t xml:space="preserve">98 Семенова, Е. А., Сидоренко, Ю. И., Громова, В. А., Гурьева, К. Б., Антропова, Л. Е. (2014). Применение антиоксидантов для увеличения сроков годности рыбных консервов. Пищевая промышленность, 8, 36–39. </w:t>
      </w:r>
    </w:p>
    <w:p w14:paraId="3692F69D" w14:textId="4DD98B24" w:rsidR="00DF26AF" w:rsidRPr="00DF26AF" w:rsidRDefault="00796D01" w:rsidP="00DF26AF">
      <w:pPr>
        <w:ind w:firstLine="709"/>
        <w:jc w:val="both"/>
        <w:rPr>
          <w:sz w:val="28"/>
          <w:szCs w:val="28"/>
          <w:lang w:val="en-US"/>
        </w:rPr>
      </w:pPr>
      <w:r w:rsidRPr="00796D01">
        <w:rPr>
          <w:sz w:val="28"/>
          <w:szCs w:val="28"/>
        </w:rPr>
        <w:t xml:space="preserve">99 </w:t>
      </w:r>
      <w:r w:rsidR="00DF26AF" w:rsidRPr="008727D8">
        <w:rPr>
          <w:sz w:val="28"/>
          <w:szCs w:val="28"/>
        </w:rPr>
        <w:t>Вершинина</w:t>
      </w:r>
      <w:r w:rsidR="00DF26AF" w:rsidRPr="00796D01">
        <w:rPr>
          <w:sz w:val="28"/>
          <w:szCs w:val="28"/>
        </w:rPr>
        <w:t xml:space="preserve">, </w:t>
      </w:r>
      <w:r w:rsidR="00DF26AF" w:rsidRPr="008727D8">
        <w:rPr>
          <w:sz w:val="28"/>
          <w:szCs w:val="28"/>
        </w:rPr>
        <w:t>А</w:t>
      </w:r>
      <w:r w:rsidR="00DF26AF" w:rsidRPr="00796D01">
        <w:rPr>
          <w:sz w:val="28"/>
          <w:szCs w:val="28"/>
        </w:rPr>
        <w:t xml:space="preserve">. </w:t>
      </w:r>
      <w:r w:rsidR="00DF26AF" w:rsidRPr="008727D8">
        <w:rPr>
          <w:sz w:val="28"/>
          <w:szCs w:val="28"/>
        </w:rPr>
        <w:t>Г</w:t>
      </w:r>
      <w:r w:rsidR="00DF26AF" w:rsidRPr="00796D01">
        <w:rPr>
          <w:sz w:val="28"/>
          <w:szCs w:val="28"/>
        </w:rPr>
        <w:t xml:space="preserve">., </w:t>
      </w:r>
      <w:r w:rsidR="00DF26AF" w:rsidRPr="008727D8">
        <w:rPr>
          <w:sz w:val="28"/>
          <w:szCs w:val="28"/>
        </w:rPr>
        <w:t>Каленик</w:t>
      </w:r>
      <w:r w:rsidR="00DF26AF" w:rsidRPr="00796D01">
        <w:rPr>
          <w:sz w:val="28"/>
          <w:szCs w:val="28"/>
        </w:rPr>
        <w:t xml:space="preserve">, </w:t>
      </w:r>
      <w:r w:rsidR="00DF26AF" w:rsidRPr="008727D8">
        <w:rPr>
          <w:sz w:val="28"/>
          <w:szCs w:val="28"/>
        </w:rPr>
        <w:t>Т</w:t>
      </w:r>
      <w:r w:rsidR="00DF26AF" w:rsidRPr="00796D01">
        <w:rPr>
          <w:sz w:val="28"/>
          <w:szCs w:val="28"/>
        </w:rPr>
        <w:t>.</w:t>
      </w:r>
      <w:r w:rsidR="00DF26AF" w:rsidRPr="008727D8">
        <w:rPr>
          <w:sz w:val="28"/>
          <w:szCs w:val="28"/>
        </w:rPr>
        <w:t>К</w:t>
      </w:r>
      <w:r w:rsidR="00DF26AF" w:rsidRPr="00796D01">
        <w:rPr>
          <w:sz w:val="28"/>
          <w:szCs w:val="28"/>
        </w:rPr>
        <w:t xml:space="preserve">., </w:t>
      </w:r>
      <w:r w:rsidR="00DF26AF" w:rsidRPr="008727D8">
        <w:rPr>
          <w:sz w:val="28"/>
          <w:szCs w:val="28"/>
        </w:rPr>
        <w:t>Самченко</w:t>
      </w:r>
      <w:r w:rsidR="00DF26AF" w:rsidRPr="00796D01">
        <w:rPr>
          <w:sz w:val="28"/>
          <w:szCs w:val="28"/>
        </w:rPr>
        <w:t xml:space="preserve">, </w:t>
      </w:r>
      <w:r w:rsidR="00DF26AF" w:rsidRPr="008727D8">
        <w:rPr>
          <w:sz w:val="28"/>
          <w:szCs w:val="28"/>
        </w:rPr>
        <w:t>О</w:t>
      </w:r>
      <w:r w:rsidR="00DF26AF" w:rsidRPr="00796D01">
        <w:rPr>
          <w:sz w:val="28"/>
          <w:szCs w:val="28"/>
        </w:rPr>
        <w:t xml:space="preserve">. </w:t>
      </w:r>
      <w:r w:rsidR="00DF26AF" w:rsidRPr="008727D8">
        <w:rPr>
          <w:sz w:val="28"/>
          <w:szCs w:val="28"/>
        </w:rPr>
        <w:t>Н</w:t>
      </w:r>
      <w:r w:rsidR="00DF26AF" w:rsidRPr="00796D01">
        <w:rPr>
          <w:sz w:val="28"/>
          <w:szCs w:val="28"/>
        </w:rPr>
        <w:t xml:space="preserve">. (2012). </w:t>
      </w:r>
      <w:r w:rsidR="00DF26AF" w:rsidRPr="008727D8">
        <w:rPr>
          <w:sz w:val="28"/>
          <w:szCs w:val="28"/>
        </w:rPr>
        <w:t xml:space="preserve">Разработка мясорастительных паштетов для здорового питания. Техника и технология пищевых производств, 1(24), 120–124. [Vershinina, A. G., Kalenik, T. K., </w:t>
      </w:r>
      <w:r w:rsidR="00DF26AF" w:rsidRPr="008727D8">
        <w:rPr>
          <w:sz w:val="28"/>
          <w:szCs w:val="28"/>
        </w:rPr>
        <w:lastRenderedPageBreak/>
        <w:t xml:space="preserve">Samchenko, O. N. (2012). </w:t>
      </w:r>
      <w:r w:rsidR="00DF26AF" w:rsidRPr="008727D8">
        <w:rPr>
          <w:sz w:val="28"/>
          <w:szCs w:val="28"/>
          <w:lang w:val="en-US"/>
        </w:rPr>
        <w:t>The development of meat and plant based p</w:t>
      </w:r>
      <w:r w:rsidR="00DF26AF" w:rsidRPr="008727D8">
        <w:rPr>
          <w:sz w:val="28"/>
          <w:szCs w:val="28"/>
        </w:rPr>
        <w:t>а</w:t>
      </w:r>
      <w:r w:rsidR="00DF26AF" w:rsidRPr="008727D8">
        <w:rPr>
          <w:sz w:val="28"/>
          <w:szCs w:val="28"/>
          <w:lang w:val="en-US"/>
        </w:rPr>
        <w:t>t</w:t>
      </w:r>
      <w:r w:rsidR="00DF26AF" w:rsidRPr="008727D8">
        <w:rPr>
          <w:sz w:val="28"/>
          <w:szCs w:val="28"/>
        </w:rPr>
        <w:t>е</w:t>
      </w:r>
      <w:r w:rsidR="00DF26AF" w:rsidRPr="008727D8">
        <w:rPr>
          <w:sz w:val="28"/>
          <w:szCs w:val="28"/>
          <w:lang w:val="en-US"/>
        </w:rPr>
        <w:t xml:space="preserve"> (paste) technology for healthy diet. </w:t>
      </w:r>
      <w:r w:rsidR="00DF26AF" w:rsidRPr="00DF26AF">
        <w:rPr>
          <w:sz w:val="28"/>
          <w:szCs w:val="28"/>
          <w:lang w:val="en-US"/>
        </w:rPr>
        <w:t>Food Processing: Techniques and Technology, 1(24), 120–124. (In Russian)]</w:t>
      </w:r>
    </w:p>
    <w:p w14:paraId="3F0BC22C" w14:textId="77777777" w:rsidR="00DF26AF" w:rsidRPr="008727D8" w:rsidRDefault="00DF26AF" w:rsidP="00DF26AF">
      <w:pPr>
        <w:ind w:firstLine="709"/>
        <w:jc w:val="both"/>
        <w:rPr>
          <w:rStyle w:val="aa"/>
          <w:color w:val="auto"/>
          <w:sz w:val="28"/>
          <w:szCs w:val="28"/>
          <w:lang w:val="en-US"/>
        </w:rPr>
      </w:pPr>
      <w:r w:rsidRPr="008727D8">
        <w:rPr>
          <w:sz w:val="28"/>
          <w:szCs w:val="28"/>
          <w:lang w:val="kk-KZ"/>
        </w:rPr>
        <w:t>100</w:t>
      </w:r>
      <w:r w:rsidRPr="008727D8">
        <w:rPr>
          <w:sz w:val="28"/>
          <w:szCs w:val="28"/>
          <w:lang w:val="en-US"/>
        </w:rPr>
        <w:t xml:space="preserve"> </w:t>
      </w:r>
      <w:r w:rsidRPr="008727D8">
        <w:rPr>
          <w:sz w:val="28"/>
          <w:szCs w:val="28"/>
          <w:lang w:val="kk-KZ"/>
        </w:rPr>
        <w:t xml:space="preserve">Nataliia Bozhko, Vasil Pasichnyi, V. Tischenko, A. Marynin, M. Polumbryk Analysis of the influence of rosemary and grape seed extract on oxidation the limits of peking duck meat. </w:t>
      </w:r>
      <w:r w:rsidRPr="008727D8">
        <w:rPr>
          <w:sz w:val="28"/>
          <w:szCs w:val="28"/>
          <w:lang w:val="en-US"/>
        </w:rPr>
        <w:t xml:space="preserve">Eastern-European Journal of Enterprise Technologies 4/11 (88) 2017. </w:t>
      </w:r>
      <w:hyperlink r:id="rId71" w:history="1">
        <w:r w:rsidRPr="008727D8">
          <w:rPr>
            <w:rStyle w:val="aa"/>
            <w:color w:val="auto"/>
            <w:sz w:val="28"/>
            <w:szCs w:val="28"/>
            <w:lang w:val="en-US"/>
          </w:rPr>
          <w:t>https://doi.org/10.15587/1729-4061.2017.108851)</w:t>
        </w:r>
      </w:hyperlink>
    </w:p>
    <w:p w14:paraId="4124E35B" w14:textId="77777777" w:rsidR="00DF26AF" w:rsidRPr="008727D8" w:rsidRDefault="00DF26AF" w:rsidP="00DF26AF">
      <w:pPr>
        <w:ind w:firstLine="709"/>
        <w:jc w:val="both"/>
        <w:rPr>
          <w:rStyle w:val="aa"/>
          <w:color w:val="auto"/>
          <w:sz w:val="28"/>
          <w:szCs w:val="28"/>
          <w:lang w:val="en-US"/>
        </w:rPr>
      </w:pPr>
      <w:r w:rsidRPr="008727D8">
        <w:rPr>
          <w:sz w:val="28"/>
          <w:szCs w:val="28"/>
          <w:lang w:val="kk-KZ"/>
        </w:rPr>
        <w:t>101</w:t>
      </w:r>
      <w:r w:rsidRPr="008727D8">
        <w:rPr>
          <w:sz w:val="28"/>
          <w:szCs w:val="28"/>
          <w:lang w:val="en-US"/>
        </w:rPr>
        <w:t xml:space="preserve"> </w:t>
      </w:r>
      <w:r w:rsidRPr="008727D8">
        <w:rPr>
          <w:sz w:val="28"/>
          <w:szCs w:val="28"/>
          <w:lang w:val="kk-KZ"/>
        </w:rPr>
        <w:t xml:space="preserve">Poh Bee Cheah, Seong Pei Gan Antioxidative/Antimicrobial Effects of Galangal and </w:t>
      </w:r>
      <w:r w:rsidRPr="008727D8">
        <w:rPr>
          <w:sz w:val="28"/>
          <w:szCs w:val="28"/>
        </w:rPr>
        <w:t>α</w:t>
      </w:r>
      <w:r w:rsidRPr="008727D8">
        <w:rPr>
          <w:sz w:val="28"/>
          <w:szCs w:val="28"/>
          <w:lang w:val="kk-KZ"/>
        </w:rPr>
        <w:t xml:space="preserve">-Tocopherol in Minced Beef. </w:t>
      </w:r>
      <w:r w:rsidRPr="008727D8">
        <w:rPr>
          <w:sz w:val="28"/>
          <w:szCs w:val="28"/>
          <w:lang w:val="en-US"/>
        </w:rPr>
        <w:t xml:space="preserve">Journal of Food Protection, Vol. 63, No. 3, 2000, Pages 404–407. </w:t>
      </w:r>
      <w:hyperlink r:id="rId72" w:history="1">
        <w:r w:rsidRPr="008727D8">
          <w:rPr>
            <w:rStyle w:val="aa"/>
            <w:color w:val="auto"/>
            <w:sz w:val="28"/>
            <w:szCs w:val="28"/>
            <w:lang w:val="en-US"/>
          </w:rPr>
          <w:t>https://doi.org/10.4315/0362-028x-63.3.404</w:t>
        </w:r>
      </w:hyperlink>
    </w:p>
    <w:p w14:paraId="3F32FDF0" w14:textId="77777777" w:rsidR="00DF26AF" w:rsidRPr="008727D8" w:rsidRDefault="00DF26AF" w:rsidP="00DF26AF">
      <w:pPr>
        <w:ind w:firstLine="709"/>
        <w:jc w:val="both"/>
        <w:rPr>
          <w:sz w:val="28"/>
          <w:szCs w:val="28"/>
          <w:lang w:val="kk-KZ"/>
        </w:rPr>
      </w:pPr>
      <w:r w:rsidRPr="00DB6B42">
        <w:rPr>
          <w:rStyle w:val="aa"/>
          <w:color w:val="auto"/>
          <w:sz w:val="28"/>
          <w:szCs w:val="28"/>
          <w:u w:val="none"/>
          <w:lang w:val="kk-KZ"/>
        </w:rPr>
        <w:t>102</w:t>
      </w:r>
      <w:r w:rsidRPr="008727D8">
        <w:rPr>
          <w:rStyle w:val="aa"/>
          <w:color w:val="auto"/>
          <w:sz w:val="28"/>
          <w:szCs w:val="28"/>
          <w:u w:val="none"/>
        </w:rPr>
        <w:t xml:space="preserve"> </w:t>
      </w:r>
      <w:r w:rsidRPr="008727D8">
        <w:rPr>
          <w:sz w:val="28"/>
          <w:szCs w:val="28"/>
          <w:lang w:val="kk-KZ"/>
        </w:rPr>
        <w:t>Н.Н. Шагаева Изменение потребительских свойств рубленого полуфабриката из мяса в процессе хранения. Вестник КрасГАУ. 2021. № 10. С. 189–194. DOI: 10.36718/1819-4036-2021-10-189-194</w:t>
      </w:r>
    </w:p>
    <w:p w14:paraId="2244BEE6" w14:textId="77777777" w:rsidR="00DF26AF" w:rsidRPr="008727D8" w:rsidRDefault="00DF26AF" w:rsidP="00DF26AF">
      <w:pPr>
        <w:ind w:firstLine="709"/>
        <w:jc w:val="both"/>
        <w:rPr>
          <w:sz w:val="28"/>
          <w:szCs w:val="28"/>
        </w:rPr>
      </w:pPr>
      <w:r w:rsidRPr="008727D8">
        <w:rPr>
          <w:sz w:val="28"/>
          <w:szCs w:val="28"/>
          <w:lang w:val="kk-KZ"/>
        </w:rPr>
        <w:t>103</w:t>
      </w:r>
      <w:r w:rsidRPr="008727D8">
        <w:rPr>
          <w:sz w:val="28"/>
          <w:szCs w:val="28"/>
        </w:rPr>
        <w:t xml:space="preserve"> Насонова В.В., Туниева Е.К. Сравнительные исследования эффективности антиокислителей // Известия вузов. Прикладная химия и биотехнология. 2019. Т. 9, N 3. С. 563–569. </w:t>
      </w:r>
      <w:r w:rsidRPr="008727D8">
        <w:rPr>
          <w:sz w:val="28"/>
          <w:szCs w:val="28"/>
          <w:lang w:val="en-US"/>
        </w:rPr>
        <w:t>DOI</w:t>
      </w:r>
      <w:r w:rsidRPr="008727D8">
        <w:rPr>
          <w:sz w:val="28"/>
          <w:szCs w:val="28"/>
        </w:rPr>
        <w:t>: 10.21285/2227-2925-2019-9-3-563-569</w:t>
      </w:r>
    </w:p>
    <w:p w14:paraId="425C47CF" w14:textId="77777777" w:rsidR="00DF26AF" w:rsidRPr="008727D8" w:rsidRDefault="00DF26AF" w:rsidP="00DF26AF">
      <w:pPr>
        <w:ind w:firstLine="709"/>
        <w:jc w:val="both"/>
        <w:rPr>
          <w:sz w:val="28"/>
          <w:szCs w:val="28"/>
          <w:lang w:val="en-US"/>
        </w:rPr>
      </w:pPr>
      <w:r w:rsidRPr="008727D8">
        <w:rPr>
          <w:sz w:val="28"/>
          <w:szCs w:val="28"/>
          <w:lang w:val="kk-KZ"/>
        </w:rPr>
        <w:t>104</w:t>
      </w:r>
      <w:r w:rsidRPr="00DF26AF">
        <w:rPr>
          <w:sz w:val="28"/>
          <w:szCs w:val="28"/>
        </w:rPr>
        <w:t xml:space="preserve"> </w:t>
      </w:r>
      <w:r w:rsidRPr="008727D8">
        <w:rPr>
          <w:sz w:val="28"/>
          <w:szCs w:val="28"/>
          <w:lang w:val="kk-KZ"/>
        </w:rPr>
        <w:t xml:space="preserve">N.N Kuzmina et al 2020. </w:t>
      </w:r>
      <w:r w:rsidRPr="008727D8">
        <w:rPr>
          <w:sz w:val="28"/>
          <w:szCs w:val="28"/>
          <w:lang w:val="en-US"/>
        </w:rPr>
        <w:t>Influence of natural antioxidants on quality indicators of semi-finished products from meat of broilers. IOP Conf. Ser.: Earth Environ. Sci. 421 022074. DOI 10.1088/1755-1315/421/2/022074</w:t>
      </w:r>
    </w:p>
    <w:p w14:paraId="693BAA43" w14:textId="77777777" w:rsidR="00DF26AF" w:rsidRPr="008727D8" w:rsidRDefault="00DF26AF" w:rsidP="00DF26AF">
      <w:pPr>
        <w:ind w:firstLine="709"/>
        <w:jc w:val="both"/>
        <w:rPr>
          <w:sz w:val="28"/>
          <w:szCs w:val="28"/>
          <w:lang w:val="en-US"/>
        </w:rPr>
      </w:pPr>
      <w:r w:rsidRPr="008727D8">
        <w:rPr>
          <w:sz w:val="28"/>
          <w:szCs w:val="28"/>
          <w:lang w:val="kk-KZ"/>
        </w:rPr>
        <w:t>105</w:t>
      </w:r>
      <w:r w:rsidRPr="008727D8">
        <w:rPr>
          <w:sz w:val="28"/>
          <w:szCs w:val="28"/>
          <w:lang w:val="en-US"/>
        </w:rPr>
        <w:t xml:space="preserve"> Sonata Gustiene, Reda Riešute, Anita Rokaityte, Gintare Zaborskiene. Effect of Bio fermentation with Taxifolin on Physicochemical and Microbiological Properties of Cold-Smoked Pork Sausages. Food Technol. Biotechnol. 57 (4) 481-489 (2019) </w:t>
      </w:r>
      <w:hyperlink r:id="rId73" w:history="1">
        <w:r w:rsidRPr="008727D8">
          <w:rPr>
            <w:rStyle w:val="aa"/>
            <w:color w:val="auto"/>
            <w:sz w:val="28"/>
            <w:szCs w:val="28"/>
            <w:lang w:val="en-US"/>
          </w:rPr>
          <w:t>https://doi.org/10.17113/ftb.57.04.19.6250</w:t>
        </w:r>
      </w:hyperlink>
    </w:p>
    <w:p w14:paraId="30FFB2EB" w14:textId="77777777" w:rsidR="00DF26AF" w:rsidRDefault="00DF26AF" w:rsidP="00DF26AF">
      <w:pPr>
        <w:ind w:firstLine="709"/>
        <w:jc w:val="both"/>
        <w:rPr>
          <w:sz w:val="28"/>
          <w:szCs w:val="28"/>
          <w:lang w:val="en-US"/>
        </w:rPr>
      </w:pPr>
      <w:r w:rsidRPr="008727D8">
        <w:rPr>
          <w:sz w:val="28"/>
          <w:szCs w:val="28"/>
          <w:lang w:val="kk-KZ"/>
        </w:rPr>
        <w:t>106</w:t>
      </w:r>
      <w:r w:rsidRPr="008727D8">
        <w:rPr>
          <w:sz w:val="28"/>
          <w:szCs w:val="28"/>
          <w:lang w:val="en-US"/>
        </w:rPr>
        <w:t xml:space="preserve"> Kuz'mina N. N., Petrov O. Yu., Guseva I. V. Quality management convenience food poultry meat with antioxidants during storage. Vestnik of the Mari State University. Chapter “Agriculture. Economics”. 2017, vol. 3, no. 3 (11), pp. 33</w:t>
      </w:r>
      <w:r w:rsidRPr="008727D8">
        <w:rPr>
          <w:sz w:val="28"/>
          <w:szCs w:val="28"/>
        </w:rPr>
        <w:sym w:font="Symbol" w:char="F02D"/>
      </w:r>
      <w:r w:rsidRPr="008727D8">
        <w:rPr>
          <w:sz w:val="28"/>
          <w:szCs w:val="28"/>
          <w:lang w:val="en-US"/>
        </w:rPr>
        <w:t>37.</w:t>
      </w:r>
    </w:p>
    <w:p w14:paraId="0DA19C8C" w14:textId="45DBBB64" w:rsidR="004A579E" w:rsidRDefault="004A579E" w:rsidP="00DF26AF">
      <w:pPr>
        <w:ind w:firstLine="709"/>
        <w:jc w:val="both"/>
        <w:rPr>
          <w:sz w:val="28"/>
          <w:szCs w:val="28"/>
          <w:lang w:val="kk-KZ"/>
        </w:rPr>
      </w:pPr>
      <w:r>
        <w:rPr>
          <w:sz w:val="28"/>
          <w:szCs w:val="28"/>
          <w:lang w:val="kk-KZ"/>
        </w:rPr>
        <w:t xml:space="preserve">107 </w:t>
      </w:r>
      <w:r w:rsidRPr="004A579E">
        <w:rPr>
          <w:sz w:val="28"/>
          <w:szCs w:val="28"/>
          <w:lang w:val="kk-KZ"/>
        </w:rPr>
        <w:t>Балық етінен жасалатын жартылай фабрикаттардың технологиясын жетілдіру / Ш. А. Абжанова, Н. К. Абильмажинова, Б. Ш. Джетписбаева [et al.] // Механика и технологии. – 2020. – No. 2(68). – P. 176-182. – EDN GLVVZA.</w:t>
      </w:r>
    </w:p>
    <w:p w14:paraId="19B0C099" w14:textId="24AA2086" w:rsidR="004A579E" w:rsidRPr="004A579E" w:rsidRDefault="004A579E" w:rsidP="00DF26AF">
      <w:pPr>
        <w:ind w:firstLine="709"/>
        <w:jc w:val="both"/>
        <w:rPr>
          <w:sz w:val="28"/>
          <w:szCs w:val="28"/>
          <w:lang w:val="kk-KZ"/>
        </w:rPr>
      </w:pPr>
      <w:r>
        <w:rPr>
          <w:sz w:val="28"/>
          <w:szCs w:val="28"/>
          <w:lang w:val="kk-KZ"/>
        </w:rPr>
        <w:t xml:space="preserve">108 </w:t>
      </w:r>
      <w:r w:rsidRPr="004A579E">
        <w:rPr>
          <w:sz w:val="28"/>
          <w:szCs w:val="28"/>
          <w:lang w:val="kk-KZ"/>
        </w:rPr>
        <w:t>Сравнительная оценка мясной продуктивности бычков голштинской породы при использовании разных технологий в условиях Алматинской области / Б. Ш. Джетписбаева, Н. К. Абильмажинова, Ш. А. Абжанова [и др.] // Global Challenges - Scientific Solutions II : proceedings, Antwerp, Belgium, 14 октября 2020 года. – Antwerp: Center of Innovative Development «DARA», 2020. – С. 257-264. – EDN KWIHRJ.</w:t>
      </w:r>
    </w:p>
    <w:p w14:paraId="7426CDBE" w14:textId="77777777" w:rsidR="00BF6117" w:rsidRDefault="00BF6117" w:rsidP="0095401E">
      <w:pPr>
        <w:jc w:val="right"/>
        <w:rPr>
          <w:b/>
          <w:bCs/>
          <w:sz w:val="28"/>
          <w:szCs w:val="28"/>
          <w:lang w:val="kk-KZ"/>
        </w:rPr>
      </w:pPr>
    </w:p>
    <w:p w14:paraId="2DBBD36C" w14:textId="77777777" w:rsidR="00796D01" w:rsidRDefault="00796D01" w:rsidP="0095401E">
      <w:pPr>
        <w:jc w:val="right"/>
        <w:rPr>
          <w:b/>
          <w:bCs/>
          <w:sz w:val="28"/>
          <w:szCs w:val="28"/>
          <w:lang w:val="kk-KZ"/>
        </w:rPr>
      </w:pPr>
    </w:p>
    <w:p w14:paraId="19AAACEE" w14:textId="77777777" w:rsidR="00796D01" w:rsidRDefault="00796D01" w:rsidP="0095401E">
      <w:pPr>
        <w:jc w:val="right"/>
        <w:rPr>
          <w:b/>
          <w:bCs/>
          <w:sz w:val="28"/>
          <w:szCs w:val="28"/>
          <w:lang w:val="kk-KZ"/>
        </w:rPr>
      </w:pPr>
    </w:p>
    <w:p w14:paraId="325EAC07" w14:textId="77777777" w:rsidR="00207C6A" w:rsidRDefault="00207C6A" w:rsidP="0095401E">
      <w:pPr>
        <w:jc w:val="right"/>
        <w:rPr>
          <w:b/>
          <w:bCs/>
          <w:sz w:val="28"/>
          <w:szCs w:val="28"/>
          <w:lang w:val="kk-KZ"/>
        </w:rPr>
      </w:pPr>
    </w:p>
    <w:p w14:paraId="74FA5425" w14:textId="77777777" w:rsidR="00207C6A" w:rsidRDefault="00207C6A" w:rsidP="0095401E">
      <w:pPr>
        <w:jc w:val="right"/>
        <w:rPr>
          <w:b/>
          <w:bCs/>
          <w:sz w:val="28"/>
          <w:szCs w:val="28"/>
          <w:lang w:val="kk-KZ"/>
        </w:rPr>
      </w:pPr>
    </w:p>
    <w:p w14:paraId="427AF3D8" w14:textId="77777777" w:rsidR="00207C6A" w:rsidRDefault="00207C6A" w:rsidP="0095401E">
      <w:pPr>
        <w:jc w:val="right"/>
        <w:rPr>
          <w:b/>
          <w:bCs/>
          <w:sz w:val="28"/>
          <w:szCs w:val="28"/>
          <w:lang w:val="kk-KZ"/>
        </w:rPr>
      </w:pPr>
      <w:bookmarkStart w:id="38" w:name="_GoBack"/>
      <w:bookmarkEnd w:id="38"/>
    </w:p>
    <w:p w14:paraId="43B8E002" w14:textId="77777777" w:rsidR="00796D01" w:rsidRDefault="00796D01" w:rsidP="0095401E">
      <w:pPr>
        <w:jc w:val="right"/>
        <w:rPr>
          <w:b/>
          <w:bCs/>
          <w:sz w:val="28"/>
          <w:szCs w:val="28"/>
          <w:lang w:val="kk-KZ"/>
        </w:rPr>
      </w:pPr>
    </w:p>
    <w:p w14:paraId="2CB8B0A2" w14:textId="5E69F094" w:rsidR="00022DB0" w:rsidRDefault="0095401E" w:rsidP="0095401E">
      <w:pPr>
        <w:jc w:val="right"/>
        <w:rPr>
          <w:b/>
          <w:bCs/>
          <w:sz w:val="28"/>
          <w:szCs w:val="28"/>
          <w:lang w:val="kk-KZ"/>
        </w:rPr>
      </w:pPr>
      <w:r w:rsidRPr="0095401E">
        <w:rPr>
          <w:b/>
          <w:bCs/>
          <w:sz w:val="28"/>
          <w:szCs w:val="28"/>
          <w:lang w:val="kk-KZ"/>
        </w:rPr>
        <w:lastRenderedPageBreak/>
        <w:t xml:space="preserve">ҚОСЫМША </w:t>
      </w:r>
      <w:r w:rsidR="00C23E0A">
        <w:rPr>
          <w:b/>
          <w:bCs/>
          <w:sz w:val="28"/>
          <w:szCs w:val="28"/>
          <w:lang w:val="kk-KZ"/>
        </w:rPr>
        <w:t>А</w:t>
      </w:r>
    </w:p>
    <w:p w14:paraId="0AB6799E" w14:textId="15644BB0" w:rsidR="00C23E0A" w:rsidRPr="0095401E" w:rsidRDefault="00C23E0A" w:rsidP="00C23E0A">
      <w:pPr>
        <w:jc w:val="center"/>
        <w:rPr>
          <w:b/>
          <w:bCs/>
          <w:sz w:val="28"/>
          <w:szCs w:val="28"/>
          <w:lang w:val="kk-KZ"/>
        </w:rPr>
      </w:pPr>
      <w:r>
        <w:rPr>
          <w:b/>
          <w:bCs/>
          <w:sz w:val="28"/>
          <w:szCs w:val="28"/>
          <w:lang w:val="kk-KZ"/>
        </w:rPr>
        <w:t>Авторлық куәлік</w:t>
      </w:r>
    </w:p>
    <w:p w14:paraId="445D08D3" w14:textId="77777777" w:rsidR="00022DB0" w:rsidRPr="008F3E35" w:rsidRDefault="00022DB0" w:rsidP="00065B5A">
      <w:pPr>
        <w:rPr>
          <w:sz w:val="28"/>
          <w:szCs w:val="28"/>
          <w:lang w:val="en-US"/>
        </w:rPr>
      </w:pPr>
    </w:p>
    <w:p w14:paraId="4028558D" w14:textId="248CC50D" w:rsidR="00022DB0" w:rsidRPr="006166EE" w:rsidRDefault="00022DB0" w:rsidP="00065B5A">
      <w:pPr>
        <w:rPr>
          <w:sz w:val="28"/>
          <w:szCs w:val="28"/>
        </w:rPr>
      </w:pPr>
      <w:r w:rsidRPr="006166EE">
        <w:rPr>
          <w:noProof/>
          <w:sz w:val="28"/>
          <w:szCs w:val="28"/>
          <w:lang w:eastAsia="ru-RU"/>
        </w:rPr>
        <w:drawing>
          <wp:inline distT="0" distB="0" distL="0" distR="0" wp14:anchorId="6336AE16" wp14:editId="052E91D5">
            <wp:extent cx="5942965" cy="8405478"/>
            <wp:effectExtent l="0" t="0" r="635" b="0"/>
            <wp:docPr id="10" name="Рисунок 10" descr="C:\Users\Назым\AppData\Local\Temp\Rar$DIa12916.6690.rartemp\Свидетельство НАЗЫ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зым\AppData\Local\Temp\Rar$DIa12916.6690.rartemp\Свидетельство НАЗЫМ_page-0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2965" cy="8405478"/>
                    </a:xfrm>
                    <a:prstGeom prst="rect">
                      <a:avLst/>
                    </a:prstGeom>
                    <a:noFill/>
                    <a:ln>
                      <a:noFill/>
                    </a:ln>
                  </pic:spPr>
                </pic:pic>
              </a:graphicData>
            </a:graphic>
          </wp:inline>
        </w:drawing>
      </w:r>
    </w:p>
    <w:p w14:paraId="0D990F7E" w14:textId="58E4185B" w:rsidR="00022DB0" w:rsidRPr="006166EE" w:rsidRDefault="00022DB0" w:rsidP="00065B5A">
      <w:pPr>
        <w:rPr>
          <w:sz w:val="28"/>
          <w:szCs w:val="28"/>
        </w:rPr>
      </w:pPr>
      <w:r w:rsidRPr="006166EE">
        <w:rPr>
          <w:noProof/>
          <w:sz w:val="28"/>
          <w:szCs w:val="28"/>
          <w:lang w:eastAsia="ru-RU"/>
        </w:rPr>
        <w:lastRenderedPageBreak/>
        <w:drawing>
          <wp:inline distT="0" distB="0" distL="0" distR="0" wp14:anchorId="59ECB0FB" wp14:editId="7F909979">
            <wp:extent cx="5942965" cy="8405478"/>
            <wp:effectExtent l="0" t="0" r="635" b="0"/>
            <wp:docPr id="11" name="Рисунок 11" descr="C:\Users\Назым\AppData\Local\Temp\Rar$DIa12916.8757.rartemp\Свидетельство НАЗЫМ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зым\AppData\Local\Temp\Rar$DIa12916.8757.rartemp\Свидетельство НАЗЫМ_page-0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2965" cy="8405478"/>
                    </a:xfrm>
                    <a:prstGeom prst="rect">
                      <a:avLst/>
                    </a:prstGeom>
                    <a:noFill/>
                    <a:ln>
                      <a:noFill/>
                    </a:ln>
                  </pic:spPr>
                </pic:pic>
              </a:graphicData>
            </a:graphic>
          </wp:inline>
        </w:drawing>
      </w:r>
    </w:p>
    <w:p w14:paraId="695CB43C" w14:textId="77777777" w:rsidR="00022DB0" w:rsidRDefault="00022DB0" w:rsidP="00065B5A">
      <w:pPr>
        <w:rPr>
          <w:sz w:val="28"/>
          <w:szCs w:val="28"/>
        </w:rPr>
      </w:pPr>
    </w:p>
    <w:p w14:paraId="13CFE81B" w14:textId="77777777" w:rsidR="00C23E0A" w:rsidRDefault="00C23E0A" w:rsidP="00065B5A">
      <w:pPr>
        <w:rPr>
          <w:sz w:val="28"/>
          <w:szCs w:val="28"/>
        </w:rPr>
      </w:pPr>
    </w:p>
    <w:p w14:paraId="2A081333" w14:textId="77777777" w:rsidR="00C23E0A" w:rsidRDefault="00C23E0A" w:rsidP="00065B5A">
      <w:pPr>
        <w:rPr>
          <w:sz w:val="28"/>
          <w:szCs w:val="28"/>
        </w:rPr>
      </w:pPr>
    </w:p>
    <w:p w14:paraId="67973844" w14:textId="2B4F4D67" w:rsidR="00C23E0A" w:rsidRDefault="00C23E0A" w:rsidP="00C23E0A">
      <w:pPr>
        <w:jc w:val="right"/>
        <w:rPr>
          <w:b/>
          <w:bCs/>
          <w:sz w:val="28"/>
          <w:szCs w:val="28"/>
          <w:lang w:val="kk-KZ"/>
        </w:rPr>
      </w:pPr>
      <w:r w:rsidRPr="0095401E">
        <w:rPr>
          <w:b/>
          <w:bCs/>
          <w:sz w:val="28"/>
          <w:szCs w:val="28"/>
          <w:lang w:val="kk-KZ"/>
        </w:rPr>
        <w:lastRenderedPageBreak/>
        <w:t xml:space="preserve">ҚОСЫМША </w:t>
      </w:r>
      <w:r>
        <w:rPr>
          <w:b/>
          <w:bCs/>
          <w:sz w:val="28"/>
          <w:szCs w:val="28"/>
          <w:lang w:val="kk-KZ"/>
        </w:rPr>
        <w:t>Б</w:t>
      </w:r>
    </w:p>
    <w:p w14:paraId="2F5663F8" w14:textId="223C6A1B" w:rsidR="00C23E0A" w:rsidRPr="006166EE" w:rsidRDefault="00C23E0A" w:rsidP="00C23E0A">
      <w:pPr>
        <w:jc w:val="center"/>
        <w:rPr>
          <w:sz w:val="28"/>
          <w:szCs w:val="28"/>
        </w:rPr>
      </w:pPr>
      <w:r>
        <w:rPr>
          <w:b/>
          <w:bCs/>
          <w:sz w:val="28"/>
          <w:szCs w:val="28"/>
          <w:lang w:val="kk-KZ"/>
        </w:rPr>
        <w:t>Ұйым стандарты</w:t>
      </w:r>
      <w:r w:rsidRPr="006166EE">
        <w:rPr>
          <w:noProof/>
          <w:sz w:val="28"/>
          <w:szCs w:val="28"/>
          <w:lang w:eastAsia="ru-RU"/>
        </w:rPr>
        <w:drawing>
          <wp:inline distT="0" distB="0" distL="0" distR="0" wp14:anchorId="0553DA2F" wp14:editId="7CE5EEF9">
            <wp:extent cx="5942965" cy="8135515"/>
            <wp:effectExtent l="0" t="0" r="635" b="0"/>
            <wp:docPr id="22" name="Рисунок 22" descr="C:\Users\Назым\Downloads\стандарт организации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зым\Downloads\стандарт организации (1)_page-000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2965" cy="8135515"/>
                    </a:xfrm>
                    <a:prstGeom prst="rect">
                      <a:avLst/>
                    </a:prstGeom>
                    <a:noFill/>
                    <a:ln>
                      <a:noFill/>
                    </a:ln>
                  </pic:spPr>
                </pic:pic>
              </a:graphicData>
            </a:graphic>
          </wp:inline>
        </w:drawing>
      </w:r>
    </w:p>
    <w:p w14:paraId="2045DDB7" w14:textId="77777777" w:rsidR="00C23E0A" w:rsidRPr="006166EE" w:rsidRDefault="00C23E0A" w:rsidP="00C23E0A">
      <w:pPr>
        <w:rPr>
          <w:sz w:val="28"/>
          <w:szCs w:val="28"/>
        </w:rPr>
      </w:pPr>
    </w:p>
    <w:p w14:paraId="335766EF" w14:textId="77777777" w:rsidR="00C23E0A" w:rsidRPr="006166EE" w:rsidRDefault="00C23E0A" w:rsidP="00C23E0A">
      <w:pPr>
        <w:rPr>
          <w:sz w:val="28"/>
          <w:szCs w:val="28"/>
        </w:rPr>
      </w:pPr>
    </w:p>
    <w:p w14:paraId="2450AB31" w14:textId="77777777" w:rsidR="00C23E0A" w:rsidRPr="006166EE" w:rsidRDefault="00C23E0A" w:rsidP="00C23E0A">
      <w:r w:rsidRPr="006166EE">
        <w:rPr>
          <w:noProof/>
          <w:lang w:eastAsia="ru-RU"/>
        </w:rPr>
        <w:lastRenderedPageBreak/>
        <w:drawing>
          <wp:inline distT="0" distB="0" distL="0" distR="0" wp14:anchorId="1C0DC59D" wp14:editId="5762D4F3">
            <wp:extent cx="5940425" cy="8171815"/>
            <wp:effectExtent l="0" t="0" r="317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андарт орг содержание_page-0001.jpg"/>
                    <pic:cNvPicPr/>
                  </pic:nvPicPr>
                  <pic:blipFill>
                    <a:blip r:embed="rId77">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p>
    <w:p w14:paraId="45C43AE9" w14:textId="77777777" w:rsidR="00C23E0A" w:rsidRPr="006166EE" w:rsidRDefault="00C23E0A" w:rsidP="00C23E0A"/>
    <w:p w14:paraId="1414DAC2" w14:textId="77777777" w:rsidR="00C23E0A" w:rsidRPr="006166EE" w:rsidRDefault="00C23E0A" w:rsidP="00C23E0A"/>
    <w:p w14:paraId="7F18FD58" w14:textId="77777777" w:rsidR="00C23E0A" w:rsidRPr="006166EE" w:rsidRDefault="00C23E0A" w:rsidP="00C23E0A"/>
    <w:p w14:paraId="7CBC13FF" w14:textId="77777777" w:rsidR="00C23E0A" w:rsidRPr="006166EE" w:rsidRDefault="00C23E0A" w:rsidP="00C23E0A">
      <w:r w:rsidRPr="006166EE">
        <w:rPr>
          <w:noProof/>
          <w:lang w:eastAsia="ru-RU"/>
        </w:rPr>
        <w:lastRenderedPageBreak/>
        <w:drawing>
          <wp:inline distT="0" distB="0" distL="0" distR="0" wp14:anchorId="059061F8" wp14:editId="0F0B2BF5">
            <wp:extent cx="5940425" cy="816102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тандарт орг содержание_page-0002.jpg"/>
                    <pic:cNvPicPr/>
                  </pic:nvPicPr>
                  <pic:blipFill>
                    <a:blip r:embed="rId78">
                      <a:extLst>
                        <a:ext uri="{28A0092B-C50C-407E-A947-70E740481C1C}">
                          <a14:useLocalDpi xmlns:a14="http://schemas.microsoft.com/office/drawing/2010/main" val="0"/>
                        </a:ext>
                      </a:extLst>
                    </a:blip>
                    <a:stretch>
                      <a:fillRect/>
                    </a:stretch>
                  </pic:blipFill>
                  <pic:spPr>
                    <a:xfrm>
                      <a:off x="0" y="0"/>
                      <a:ext cx="5940425" cy="8161020"/>
                    </a:xfrm>
                    <a:prstGeom prst="rect">
                      <a:avLst/>
                    </a:prstGeom>
                  </pic:spPr>
                </pic:pic>
              </a:graphicData>
            </a:graphic>
          </wp:inline>
        </w:drawing>
      </w:r>
    </w:p>
    <w:p w14:paraId="565827BB" w14:textId="77777777" w:rsidR="00C23E0A" w:rsidRPr="006166EE" w:rsidRDefault="00C23E0A" w:rsidP="00C23E0A"/>
    <w:p w14:paraId="0EF901C9" w14:textId="77777777" w:rsidR="00C23E0A" w:rsidRPr="006166EE" w:rsidRDefault="00C23E0A" w:rsidP="00C23E0A"/>
    <w:p w14:paraId="01C62F20" w14:textId="77777777" w:rsidR="00C23E0A" w:rsidRPr="006166EE" w:rsidRDefault="00C23E0A" w:rsidP="00C23E0A"/>
    <w:p w14:paraId="2B0A8D75" w14:textId="77777777" w:rsidR="00C23E0A" w:rsidRPr="006166EE" w:rsidRDefault="00C23E0A" w:rsidP="00C23E0A">
      <w:r w:rsidRPr="006166EE">
        <w:rPr>
          <w:noProof/>
          <w:lang w:eastAsia="ru-RU"/>
        </w:rPr>
        <w:lastRenderedPageBreak/>
        <w:drawing>
          <wp:inline distT="0" distB="0" distL="0" distR="0" wp14:anchorId="3AA206B5" wp14:editId="74E82A23">
            <wp:extent cx="5940425" cy="8129270"/>
            <wp:effectExtent l="0" t="0" r="3175"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андарт орг содержание_page-0003.jpg"/>
                    <pic:cNvPicPr/>
                  </pic:nvPicPr>
                  <pic:blipFill>
                    <a:blip r:embed="rId79">
                      <a:extLst>
                        <a:ext uri="{28A0092B-C50C-407E-A947-70E740481C1C}">
                          <a14:useLocalDpi xmlns:a14="http://schemas.microsoft.com/office/drawing/2010/main" val="0"/>
                        </a:ext>
                      </a:extLst>
                    </a:blip>
                    <a:stretch>
                      <a:fillRect/>
                    </a:stretch>
                  </pic:blipFill>
                  <pic:spPr>
                    <a:xfrm>
                      <a:off x="0" y="0"/>
                      <a:ext cx="5940425" cy="8129270"/>
                    </a:xfrm>
                    <a:prstGeom prst="rect">
                      <a:avLst/>
                    </a:prstGeom>
                  </pic:spPr>
                </pic:pic>
              </a:graphicData>
            </a:graphic>
          </wp:inline>
        </w:drawing>
      </w:r>
    </w:p>
    <w:p w14:paraId="4EE18923" w14:textId="77777777" w:rsidR="00C23E0A" w:rsidRPr="006166EE" w:rsidRDefault="00C23E0A" w:rsidP="00C23E0A"/>
    <w:p w14:paraId="3D56E712" w14:textId="77777777" w:rsidR="00C23E0A" w:rsidRPr="006166EE" w:rsidRDefault="00C23E0A" w:rsidP="00C23E0A"/>
    <w:p w14:paraId="49EB71D5" w14:textId="77777777" w:rsidR="00C23E0A" w:rsidRPr="006166EE" w:rsidRDefault="00C23E0A" w:rsidP="00C23E0A"/>
    <w:p w14:paraId="687ADF7A" w14:textId="77777777" w:rsidR="00C23E0A" w:rsidRPr="006166EE" w:rsidRDefault="00C23E0A" w:rsidP="00C23E0A"/>
    <w:p w14:paraId="4CDC4920" w14:textId="77777777" w:rsidR="00C23E0A" w:rsidRPr="006166EE" w:rsidRDefault="00C23E0A" w:rsidP="00C23E0A">
      <w:r w:rsidRPr="006166EE">
        <w:rPr>
          <w:noProof/>
          <w:lang w:eastAsia="ru-RU"/>
        </w:rPr>
        <w:lastRenderedPageBreak/>
        <w:drawing>
          <wp:inline distT="0" distB="0" distL="0" distR="0" wp14:anchorId="09A57F7F" wp14:editId="2D18EB80">
            <wp:extent cx="5940425" cy="8119745"/>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тандарт орг содержание_page-0004.jpg"/>
                    <pic:cNvPicPr/>
                  </pic:nvPicPr>
                  <pic:blipFill>
                    <a:blip r:embed="rId80">
                      <a:extLst>
                        <a:ext uri="{28A0092B-C50C-407E-A947-70E740481C1C}">
                          <a14:useLocalDpi xmlns:a14="http://schemas.microsoft.com/office/drawing/2010/main" val="0"/>
                        </a:ext>
                      </a:extLst>
                    </a:blip>
                    <a:stretch>
                      <a:fillRect/>
                    </a:stretch>
                  </pic:blipFill>
                  <pic:spPr>
                    <a:xfrm>
                      <a:off x="0" y="0"/>
                      <a:ext cx="5940425" cy="8119745"/>
                    </a:xfrm>
                    <a:prstGeom prst="rect">
                      <a:avLst/>
                    </a:prstGeom>
                  </pic:spPr>
                </pic:pic>
              </a:graphicData>
            </a:graphic>
          </wp:inline>
        </w:drawing>
      </w:r>
    </w:p>
    <w:p w14:paraId="39EE297E" w14:textId="77777777" w:rsidR="00C23E0A" w:rsidRPr="006166EE" w:rsidRDefault="00C23E0A" w:rsidP="00C23E0A"/>
    <w:p w14:paraId="00BA8A96" w14:textId="77777777" w:rsidR="00C23E0A" w:rsidRPr="006166EE" w:rsidRDefault="00C23E0A" w:rsidP="00C23E0A"/>
    <w:p w14:paraId="0F635EBB" w14:textId="77777777" w:rsidR="00C23E0A" w:rsidRPr="006166EE" w:rsidRDefault="00C23E0A" w:rsidP="00C23E0A">
      <w:r w:rsidRPr="006166EE">
        <w:rPr>
          <w:noProof/>
          <w:lang w:eastAsia="ru-RU"/>
        </w:rPr>
        <w:lastRenderedPageBreak/>
        <w:drawing>
          <wp:inline distT="0" distB="0" distL="0" distR="0" wp14:anchorId="300F6877" wp14:editId="5A276456">
            <wp:extent cx="5940425" cy="8150860"/>
            <wp:effectExtent l="0" t="0" r="317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андарт орг содержание_page-0005.jpg"/>
                    <pic:cNvPicPr/>
                  </pic:nvPicPr>
                  <pic:blipFill>
                    <a:blip r:embed="rId81">
                      <a:extLst>
                        <a:ext uri="{28A0092B-C50C-407E-A947-70E740481C1C}">
                          <a14:useLocalDpi xmlns:a14="http://schemas.microsoft.com/office/drawing/2010/main" val="0"/>
                        </a:ext>
                      </a:extLst>
                    </a:blip>
                    <a:stretch>
                      <a:fillRect/>
                    </a:stretch>
                  </pic:blipFill>
                  <pic:spPr>
                    <a:xfrm>
                      <a:off x="0" y="0"/>
                      <a:ext cx="5940425" cy="8150860"/>
                    </a:xfrm>
                    <a:prstGeom prst="rect">
                      <a:avLst/>
                    </a:prstGeom>
                  </pic:spPr>
                </pic:pic>
              </a:graphicData>
            </a:graphic>
          </wp:inline>
        </w:drawing>
      </w:r>
    </w:p>
    <w:p w14:paraId="7235F549" w14:textId="77777777" w:rsidR="00C23E0A" w:rsidRPr="006166EE" w:rsidRDefault="00C23E0A" w:rsidP="00C23E0A"/>
    <w:p w14:paraId="1B0FF68F" w14:textId="77777777" w:rsidR="00C23E0A" w:rsidRPr="006166EE" w:rsidRDefault="00C23E0A" w:rsidP="00C23E0A"/>
    <w:p w14:paraId="4E727F93" w14:textId="77777777" w:rsidR="00C23E0A" w:rsidRPr="006166EE" w:rsidRDefault="00C23E0A" w:rsidP="00C23E0A"/>
    <w:p w14:paraId="19950A03" w14:textId="77777777" w:rsidR="00C23E0A" w:rsidRPr="006166EE" w:rsidRDefault="00C23E0A" w:rsidP="00C23E0A">
      <w:r w:rsidRPr="006166EE">
        <w:rPr>
          <w:noProof/>
          <w:lang w:eastAsia="ru-RU"/>
        </w:rPr>
        <w:lastRenderedPageBreak/>
        <w:drawing>
          <wp:inline distT="0" distB="0" distL="0" distR="0" wp14:anchorId="34411F8B" wp14:editId="4163EB57">
            <wp:extent cx="5940425" cy="8131175"/>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андарт орг содержание_page-0006.jpg"/>
                    <pic:cNvPicPr/>
                  </pic:nvPicPr>
                  <pic:blipFill>
                    <a:blip r:embed="rId82">
                      <a:extLst>
                        <a:ext uri="{28A0092B-C50C-407E-A947-70E740481C1C}">
                          <a14:useLocalDpi xmlns:a14="http://schemas.microsoft.com/office/drawing/2010/main" val="0"/>
                        </a:ext>
                      </a:extLst>
                    </a:blip>
                    <a:stretch>
                      <a:fillRect/>
                    </a:stretch>
                  </pic:blipFill>
                  <pic:spPr>
                    <a:xfrm>
                      <a:off x="0" y="0"/>
                      <a:ext cx="5940425" cy="8131175"/>
                    </a:xfrm>
                    <a:prstGeom prst="rect">
                      <a:avLst/>
                    </a:prstGeom>
                  </pic:spPr>
                </pic:pic>
              </a:graphicData>
            </a:graphic>
          </wp:inline>
        </w:drawing>
      </w:r>
    </w:p>
    <w:p w14:paraId="05ADE63E" w14:textId="77777777" w:rsidR="00C23E0A" w:rsidRPr="006166EE" w:rsidRDefault="00C23E0A" w:rsidP="00C23E0A"/>
    <w:p w14:paraId="7B668122" w14:textId="77777777" w:rsidR="00C23E0A" w:rsidRPr="006166EE" w:rsidRDefault="00C23E0A" w:rsidP="00C23E0A"/>
    <w:p w14:paraId="2674E06D" w14:textId="77777777" w:rsidR="00C23E0A" w:rsidRPr="006166EE" w:rsidRDefault="00C23E0A" w:rsidP="00C23E0A"/>
    <w:p w14:paraId="6CD27ECD" w14:textId="77777777" w:rsidR="00C23E0A" w:rsidRPr="006166EE" w:rsidRDefault="00C23E0A" w:rsidP="00C23E0A">
      <w:r w:rsidRPr="006166EE">
        <w:rPr>
          <w:noProof/>
          <w:lang w:eastAsia="ru-RU"/>
        </w:rPr>
        <w:lastRenderedPageBreak/>
        <w:drawing>
          <wp:inline distT="0" distB="0" distL="0" distR="0" wp14:anchorId="31484C43" wp14:editId="3DA27025">
            <wp:extent cx="5940425" cy="8087995"/>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тандарт орг содержание_page-0007.jpg"/>
                    <pic:cNvPicPr/>
                  </pic:nvPicPr>
                  <pic:blipFill>
                    <a:blip r:embed="rId83">
                      <a:extLst>
                        <a:ext uri="{28A0092B-C50C-407E-A947-70E740481C1C}">
                          <a14:useLocalDpi xmlns:a14="http://schemas.microsoft.com/office/drawing/2010/main" val="0"/>
                        </a:ext>
                      </a:extLst>
                    </a:blip>
                    <a:stretch>
                      <a:fillRect/>
                    </a:stretch>
                  </pic:blipFill>
                  <pic:spPr>
                    <a:xfrm>
                      <a:off x="0" y="0"/>
                      <a:ext cx="5940425" cy="8087995"/>
                    </a:xfrm>
                    <a:prstGeom prst="rect">
                      <a:avLst/>
                    </a:prstGeom>
                  </pic:spPr>
                </pic:pic>
              </a:graphicData>
            </a:graphic>
          </wp:inline>
        </w:drawing>
      </w:r>
    </w:p>
    <w:p w14:paraId="62576A11" w14:textId="77777777" w:rsidR="00C23E0A" w:rsidRPr="006166EE" w:rsidRDefault="00C23E0A" w:rsidP="00C23E0A"/>
    <w:p w14:paraId="4E8D0815" w14:textId="77777777" w:rsidR="00C23E0A" w:rsidRPr="006166EE" w:rsidRDefault="00C23E0A" w:rsidP="00C23E0A"/>
    <w:p w14:paraId="137BFBC7" w14:textId="77777777" w:rsidR="00C23E0A" w:rsidRPr="006166EE" w:rsidRDefault="00C23E0A" w:rsidP="00C23E0A"/>
    <w:p w14:paraId="1676B539" w14:textId="77777777" w:rsidR="00C23E0A" w:rsidRPr="006166EE" w:rsidRDefault="00C23E0A" w:rsidP="00C23E0A"/>
    <w:p w14:paraId="6312FA76" w14:textId="77777777" w:rsidR="00C23E0A" w:rsidRPr="006166EE" w:rsidRDefault="00C23E0A" w:rsidP="00C23E0A">
      <w:r w:rsidRPr="006166EE">
        <w:rPr>
          <w:noProof/>
          <w:lang w:eastAsia="ru-RU"/>
        </w:rPr>
        <w:lastRenderedPageBreak/>
        <w:drawing>
          <wp:inline distT="0" distB="0" distL="0" distR="0" wp14:anchorId="1BB51210" wp14:editId="0C82A264">
            <wp:extent cx="5940425" cy="8112125"/>
            <wp:effectExtent l="0" t="0" r="3175"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андарт орг содержание_page-0008.jpg"/>
                    <pic:cNvPicPr/>
                  </pic:nvPicPr>
                  <pic:blipFill>
                    <a:blip r:embed="rId84">
                      <a:extLst>
                        <a:ext uri="{28A0092B-C50C-407E-A947-70E740481C1C}">
                          <a14:useLocalDpi xmlns:a14="http://schemas.microsoft.com/office/drawing/2010/main" val="0"/>
                        </a:ext>
                      </a:extLst>
                    </a:blip>
                    <a:stretch>
                      <a:fillRect/>
                    </a:stretch>
                  </pic:blipFill>
                  <pic:spPr>
                    <a:xfrm>
                      <a:off x="0" y="0"/>
                      <a:ext cx="5940425" cy="8112125"/>
                    </a:xfrm>
                    <a:prstGeom prst="rect">
                      <a:avLst/>
                    </a:prstGeom>
                  </pic:spPr>
                </pic:pic>
              </a:graphicData>
            </a:graphic>
          </wp:inline>
        </w:drawing>
      </w:r>
    </w:p>
    <w:p w14:paraId="6A1F67E4" w14:textId="77777777" w:rsidR="00C23E0A" w:rsidRPr="006166EE" w:rsidRDefault="00C23E0A" w:rsidP="00C23E0A"/>
    <w:p w14:paraId="51E18CAA" w14:textId="77777777" w:rsidR="00C23E0A" w:rsidRPr="006166EE" w:rsidRDefault="00C23E0A" w:rsidP="00C23E0A"/>
    <w:p w14:paraId="54DE32BE" w14:textId="77777777" w:rsidR="00C23E0A" w:rsidRPr="006166EE" w:rsidRDefault="00C23E0A" w:rsidP="00C23E0A"/>
    <w:p w14:paraId="6B4D8CD2" w14:textId="77777777" w:rsidR="00C23E0A" w:rsidRPr="006166EE" w:rsidRDefault="00C23E0A" w:rsidP="00C23E0A">
      <w:pPr>
        <w:rPr>
          <w:sz w:val="28"/>
          <w:szCs w:val="28"/>
        </w:rPr>
      </w:pPr>
    </w:p>
    <w:p w14:paraId="1920406A" w14:textId="77777777" w:rsidR="00C23E0A" w:rsidRPr="006166EE" w:rsidRDefault="00C23E0A" w:rsidP="00C23E0A">
      <w:pPr>
        <w:rPr>
          <w:sz w:val="28"/>
          <w:szCs w:val="28"/>
        </w:rPr>
      </w:pPr>
    </w:p>
    <w:p w14:paraId="29AE6A4F" w14:textId="05EA9AF8" w:rsidR="00D17C17" w:rsidRDefault="00D17C17" w:rsidP="00D17C17">
      <w:pPr>
        <w:jc w:val="right"/>
        <w:rPr>
          <w:b/>
          <w:bCs/>
          <w:sz w:val="28"/>
          <w:szCs w:val="28"/>
          <w:lang w:val="kk-KZ"/>
        </w:rPr>
      </w:pPr>
      <w:r w:rsidRPr="0095401E">
        <w:rPr>
          <w:b/>
          <w:bCs/>
          <w:sz w:val="28"/>
          <w:szCs w:val="28"/>
          <w:lang w:val="kk-KZ"/>
        </w:rPr>
        <w:lastRenderedPageBreak/>
        <w:t xml:space="preserve">ҚОСЫМША </w:t>
      </w:r>
      <w:r>
        <w:rPr>
          <w:b/>
          <w:bCs/>
          <w:sz w:val="28"/>
          <w:szCs w:val="28"/>
          <w:lang w:val="kk-KZ"/>
        </w:rPr>
        <w:t>В</w:t>
      </w:r>
    </w:p>
    <w:p w14:paraId="2E5ECCFC" w14:textId="1447D125" w:rsidR="00D17C17" w:rsidRPr="0095401E" w:rsidRDefault="00D17C17" w:rsidP="00D17C17">
      <w:pPr>
        <w:jc w:val="center"/>
        <w:rPr>
          <w:b/>
          <w:bCs/>
          <w:sz w:val="28"/>
          <w:szCs w:val="28"/>
          <w:lang w:val="kk-KZ"/>
        </w:rPr>
      </w:pPr>
      <w:r>
        <w:rPr>
          <w:b/>
          <w:bCs/>
          <w:sz w:val="28"/>
          <w:szCs w:val="28"/>
          <w:lang w:val="kk-KZ"/>
        </w:rPr>
        <w:t>Технологиялық инструкция</w:t>
      </w:r>
    </w:p>
    <w:p w14:paraId="1094B970" w14:textId="77777777" w:rsidR="00D17C17" w:rsidRDefault="00D17C17" w:rsidP="00065B5A">
      <w:pPr>
        <w:rPr>
          <w:sz w:val="28"/>
          <w:szCs w:val="28"/>
        </w:rPr>
      </w:pPr>
    </w:p>
    <w:p w14:paraId="349AAA32" w14:textId="77777777" w:rsidR="00D17C17" w:rsidRDefault="00D17C17" w:rsidP="00065B5A">
      <w:pPr>
        <w:rPr>
          <w:sz w:val="28"/>
          <w:szCs w:val="28"/>
        </w:rPr>
      </w:pPr>
    </w:p>
    <w:p w14:paraId="2C8015F5" w14:textId="77777777" w:rsidR="00D17C17" w:rsidRDefault="00D17C17" w:rsidP="00065B5A">
      <w:pPr>
        <w:rPr>
          <w:sz w:val="28"/>
          <w:szCs w:val="28"/>
        </w:rPr>
      </w:pPr>
    </w:p>
    <w:p w14:paraId="48D73105" w14:textId="77777777" w:rsidR="00D17C17" w:rsidRDefault="00D17C17" w:rsidP="00065B5A">
      <w:pPr>
        <w:rPr>
          <w:sz w:val="28"/>
          <w:szCs w:val="28"/>
        </w:rPr>
      </w:pPr>
    </w:p>
    <w:p w14:paraId="02805E91" w14:textId="77777777" w:rsidR="00D17C17" w:rsidRDefault="00D17C17" w:rsidP="00065B5A">
      <w:pPr>
        <w:rPr>
          <w:sz w:val="28"/>
          <w:szCs w:val="28"/>
        </w:rPr>
      </w:pPr>
    </w:p>
    <w:p w14:paraId="11B89AAC" w14:textId="77777777" w:rsidR="00D17C17" w:rsidRDefault="00D17C17" w:rsidP="00065B5A">
      <w:pPr>
        <w:rPr>
          <w:sz w:val="28"/>
          <w:szCs w:val="28"/>
        </w:rPr>
      </w:pPr>
    </w:p>
    <w:p w14:paraId="72128297" w14:textId="77777777" w:rsidR="00D17C17" w:rsidRDefault="00D17C17" w:rsidP="00065B5A">
      <w:pPr>
        <w:rPr>
          <w:sz w:val="28"/>
          <w:szCs w:val="28"/>
        </w:rPr>
      </w:pPr>
    </w:p>
    <w:p w14:paraId="4B28BDFC" w14:textId="77777777" w:rsidR="00D17C17" w:rsidRDefault="00D17C17" w:rsidP="00065B5A">
      <w:pPr>
        <w:rPr>
          <w:sz w:val="28"/>
          <w:szCs w:val="28"/>
        </w:rPr>
      </w:pPr>
    </w:p>
    <w:p w14:paraId="750D525F" w14:textId="77777777" w:rsidR="00D17C17" w:rsidRDefault="00D17C17" w:rsidP="00065B5A">
      <w:pPr>
        <w:rPr>
          <w:sz w:val="28"/>
          <w:szCs w:val="28"/>
        </w:rPr>
      </w:pPr>
    </w:p>
    <w:p w14:paraId="1B1E00F2" w14:textId="77777777" w:rsidR="00D17C17" w:rsidRDefault="00D17C17" w:rsidP="00065B5A">
      <w:pPr>
        <w:rPr>
          <w:sz w:val="28"/>
          <w:szCs w:val="28"/>
        </w:rPr>
      </w:pPr>
    </w:p>
    <w:p w14:paraId="69171642" w14:textId="77777777" w:rsidR="00D17C17" w:rsidRDefault="00D17C17" w:rsidP="00065B5A">
      <w:pPr>
        <w:rPr>
          <w:sz w:val="28"/>
          <w:szCs w:val="28"/>
        </w:rPr>
      </w:pPr>
    </w:p>
    <w:p w14:paraId="35BDD3B8" w14:textId="77777777" w:rsidR="00D17C17" w:rsidRDefault="00D17C17" w:rsidP="00065B5A">
      <w:pPr>
        <w:rPr>
          <w:sz w:val="28"/>
          <w:szCs w:val="28"/>
        </w:rPr>
      </w:pPr>
    </w:p>
    <w:p w14:paraId="4E700958" w14:textId="77777777" w:rsidR="00D17C17" w:rsidRDefault="00D17C17" w:rsidP="00065B5A">
      <w:pPr>
        <w:rPr>
          <w:sz w:val="28"/>
          <w:szCs w:val="28"/>
        </w:rPr>
      </w:pPr>
    </w:p>
    <w:p w14:paraId="3B234418" w14:textId="77777777" w:rsidR="00D17C17" w:rsidRDefault="00D17C17" w:rsidP="00065B5A">
      <w:pPr>
        <w:rPr>
          <w:sz w:val="28"/>
          <w:szCs w:val="28"/>
        </w:rPr>
      </w:pPr>
    </w:p>
    <w:p w14:paraId="52F81F5D" w14:textId="77777777" w:rsidR="00D17C17" w:rsidRDefault="00D17C17" w:rsidP="00065B5A">
      <w:pPr>
        <w:rPr>
          <w:sz w:val="28"/>
          <w:szCs w:val="28"/>
        </w:rPr>
      </w:pPr>
    </w:p>
    <w:p w14:paraId="13D81A0A" w14:textId="77777777" w:rsidR="00D17C17" w:rsidRDefault="00D17C17" w:rsidP="00065B5A">
      <w:pPr>
        <w:rPr>
          <w:sz w:val="28"/>
          <w:szCs w:val="28"/>
        </w:rPr>
      </w:pPr>
    </w:p>
    <w:p w14:paraId="646BB0A5" w14:textId="77777777" w:rsidR="00D17C17" w:rsidRDefault="00D17C17" w:rsidP="00065B5A">
      <w:pPr>
        <w:rPr>
          <w:sz w:val="28"/>
          <w:szCs w:val="28"/>
        </w:rPr>
      </w:pPr>
    </w:p>
    <w:p w14:paraId="1264A0EE" w14:textId="77777777" w:rsidR="00D17C17" w:rsidRDefault="00D17C17" w:rsidP="00065B5A">
      <w:pPr>
        <w:rPr>
          <w:sz w:val="28"/>
          <w:szCs w:val="28"/>
        </w:rPr>
      </w:pPr>
    </w:p>
    <w:p w14:paraId="397E8F05" w14:textId="77777777" w:rsidR="00D17C17" w:rsidRDefault="00D17C17" w:rsidP="00065B5A">
      <w:pPr>
        <w:rPr>
          <w:sz w:val="28"/>
          <w:szCs w:val="28"/>
        </w:rPr>
      </w:pPr>
    </w:p>
    <w:p w14:paraId="4741945F" w14:textId="77777777" w:rsidR="00D17C17" w:rsidRDefault="00D17C17" w:rsidP="00065B5A">
      <w:pPr>
        <w:rPr>
          <w:sz w:val="28"/>
          <w:szCs w:val="28"/>
        </w:rPr>
      </w:pPr>
    </w:p>
    <w:p w14:paraId="39E5ED62" w14:textId="77777777" w:rsidR="00D17C17" w:rsidRDefault="00D17C17" w:rsidP="00065B5A">
      <w:pPr>
        <w:rPr>
          <w:sz w:val="28"/>
          <w:szCs w:val="28"/>
        </w:rPr>
      </w:pPr>
    </w:p>
    <w:p w14:paraId="44D09F85" w14:textId="77777777" w:rsidR="00D17C17" w:rsidRDefault="00D17C17" w:rsidP="00065B5A">
      <w:pPr>
        <w:rPr>
          <w:sz w:val="28"/>
          <w:szCs w:val="28"/>
        </w:rPr>
      </w:pPr>
    </w:p>
    <w:p w14:paraId="12847FC5" w14:textId="77777777" w:rsidR="00D17C17" w:rsidRDefault="00D17C17" w:rsidP="00065B5A">
      <w:pPr>
        <w:rPr>
          <w:sz w:val="28"/>
          <w:szCs w:val="28"/>
        </w:rPr>
      </w:pPr>
    </w:p>
    <w:p w14:paraId="002662DD" w14:textId="77777777" w:rsidR="00D17C17" w:rsidRDefault="00D17C17" w:rsidP="00065B5A">
      <w:pPr>
        <w:rPr>
          <w:sz w:val="28"/>
          <w:szCs w:val="28"/>
        </w:rPr>
      </w:pPr>
    </w:p>
    <w:p w14:paraId="5BAB77E6" w14:textId="77777777" w:rsidR="00D17C17" w:rsidRDefault="00D17C17" w:rsidP="00065B5A">
      <w:pPr>
        <w:rPr>
          <w:sz w:val="28"/>
          <w:szCs w:val="28"/>
        </w:rPr>
      </w:pPr>
    </w:p>
    <w:p w14:paraId="46464368" w14:textId="77777777" w:rsidR="00D17C17" w:rsidRDefault="00D17C17" w:rsidP="00065B5A">
      <w:pPr>
        <w:rPr>
          <w:sz w:val="28"/>
          <w:szCs w:val="28"/>
        </w:rPr>
      </w:pPr>
    </w:p>
    <w:p w14:paraId="222F42FF" w14:textId="77777777" w:rsidR="00D17C17" w:rsidRDefault="00D17C17" w:rsidP="00065B5A">
      <w:pPr>
        <w:rPr>
          <w:sz w:val="28"/>
          <w:szCs w:val="28"/>
        </w:rPr>
      </w:pPr>
    </w:p>
    <w:p w14:paraId="0A2A0037" w14:textId="77777777" w:rsidR="00D17C17" w:rsidRDefault="00D17C17" w:rsidP="00065B5A">
      <w:pPr>
        <w:rPr>
          <w:sz w:val="28"/>
          <w:szCs w:val="28"/>
        </w:rPr>
      </w:pPr>
    </w:p>
    <w:p w14:paraId="0856EDB7" w14:textId="77777777" w:rsidR="00D17C17" w:rsidRDefault="00D17C17" w:rsidP="00065B5A">
      <w:pPr>
        <w:rPr>
          <w:sz w:val="28"/>
          <w:szCs w:val="28"/>
        </w:rPr>
      </w:pPr>
    </w:p>
    <w:p w14:paraId="09EA2DA5" w14:textId="77777777" w:rsidR="00D17C17" w:rsidRDefault="00D17C17" w:rsidP="00065B5A">
      <w:pPr>
        <w:rPr>
          <w:sz w:val="28"/>
          <w:szCs w:val="28"/>
        </w:rPr>
      </w:pPr>
    </w:p>
    <w:p w14:paraId="77E5D433" w14:textId="77777777" w:rsidR="00D17C17" w:rsidRDefault="00D17C17" w:rsidP="00065B5A">
      <w:pPr>
        <w:rPr>
          <w:sz w:val="28"/>
          <w:szCs w:val="28"/>
        </w:rPr>
      </w:pPr>
    </w:p>
    <w:p w14:paraId="470AB0BF" w14:textId="77777777" w:rsidR="00D17C17" w:rsidRDefault="00D17C17" w:rsidP="00065B5A">
      <w:pPr>
        <w:rPr>
          <w:sz w:val="28"/>
          <w:szCs w:val="28"/>
        </w:rPr>
      </w:pPr>
    </w:p>
    <w:p w14:paraId="002B71EC" w14:textId="77777777" w:rsidR="00D17C17" w:rsidRDefault="00D17C17" w:rsidP="00065B5A">
      <w:pPr>
        <w:rPr>
          <w:sz w:val="28"/>
          <w:szCs w:val="28"/>
        </w:rPr>
      </w:pPr>
    </w:p>
    <w:p w14:paraId="1DBE18BE" w14:textId="77777777" w:rsidR="00D17C17" w:rsidRDefault="00D17C17" w:rsidP="00065B5A">
      <w:pPr>
        <w:rPr>
          <w:sz w:val="28"/>
          <w:szCs w:val="28"/>
        </w:rPr>
      </w:pPr>
    </w:p>
    <w:p w14:paraId="20C7F8BC" w14:textId="77777777" w:rsidR="00D17C17" w:rsidRDefault="00D17C17" w:rsidP="00065B5A">
      <w:pPr>
        <w:rPr>
          <w:sz w:val="28"/>
          <w:szCs w:val="28"/>
        </w:rPr>
      </w:pPr>
    </w:p>
    <w:p w14:paraId="329DFFA4" w14:textId="77777777" w:rsidR="00D17C17" w:rsidRDefault="00D17C17" w:rsidP="00065B5A">
      <w:pPr>
        <w:rPr>
          <w:sz w:val="28"/>
          <w:szCs w:val="28"/>
        </w:rPr>
      </w:pPr>
    </w:p>
    <w:p w14:paraId="72650B05" w14:textId="77777777" w:rsidR="00D17C17" w:rsidRDefault="00D17C17" w:rsidP="00065B5A">
      <w:pPr>
        <w:rPr>
          <w:sz w:val="28"/>
          <w:szCs w:val="28"/>
        </w:rPr>
      </w:pPr>
    </w:p>
    <w:p w14:paraId="2964B3DB" w14:textId="77777777" w:rsidR="00D17C17" w:rsidRDefault="00D17C17" w:rsidP="00065B5A">
      <w:pPr>
        <w:rPr>
          <w:sz w:val="28"/>
          <w:szCs w:val="28"/>
        </w:rPr>
      </w:pPr>
    </w:p>
    <w:p w14:paraId="1754A7E9" w14:textId="77777777" w:rsidR="00D17C17" w:rsidRDefault="00D17C17" w:rsidP="00065B5A">
      <w:pPr>
        <w:rPr>
          <w:sz w:val="28"/>
          <w:szCs w:val="28"/>
        </w:rPr>
      </w:pPr>
    </w:p>
    <w:p w14:paraId="25BA56D6" w14:textId="77777777" w:rsidR="00D17C17" w:rsidRDefault="00D17C17" w:rsidP="00065B5A">
      <w:pPr>
        <w:rPr>
          <w:sz w:val="28"/>
          <w:szCs w:val="28"/>
        </w:rPr>
      </w:pPr>
    </w:p>
    <w:p w14:paraId="78A20444" w14:textId="77777777" w:rsidR="00D17C17" w:rsidRDefault="00D17C17" w:rsidP="00065B5A">
      <w:pPr>
        <w:rPr>
          <w:sz w:val="28"/>
          <w:szCs w:val="28"/>
        </w:rPr>
      </w:pPr>
    </w:p>
    <w:p w14:paraId="7A8A8B34" w14:textId="77777777" w:rsidR="00D17C17" w:rsidRDefault="00D17C17" w:rsidP="00065B5A">
      <w:pPr>
        <w:rPr>
          <w:sz w:val="28"/>
          <w:szCs w:val="28"/>
        </w:rPr>
      </w:pPr>
    </w:p>
    <w:p w14:paraId="70DF489B" w14:textId="77777777" w:rsidR="00D17C17" w:rsidRPr="0095401E" w:rsidRDefault="00D17C17" w:rsidP="00D17C17">
      <w:pPr>
        <w:jc w:val="right"/>
        <w:rPr>
          <w:b/>
          <w:bCs/>
          <w:sz w:val="28"/>
          <w:szCs w:val="28"/>
          <w:lang w:val="kk-KZ"/>
        </w:rPr>
      </w:pPr>
      <w:r w:rsidRPr="0095401E">
        <w:rPr>
          <w:b/>
          <w:bCs/>
          <w:sz w:val="28"/>
          <w:szCs w:val="28"/>
          <w:lang w:val="kk-KZ"/>
        </w:rPr>
        <w:lastRenderedPageBreak/>
        <w:t>ҚОСЫМША Г</w:t>
      </w:r>
    </w:p>
    <w:p w14:paraId="73B7E529" w14:textId="40F1661C" w:rsidR="00D17C17" w:rsidRDefault="00D17C17" w:rsidP="00D17C17">
      <w:pPr>
        <w:jc w:val="center"/>
        <w:rPr>
          <w:b/>
          <w:bCs/>
          <w:sz w:val="28"/>
          <w:szCs w:val="28"/>
          <w:lang w:val="kk-KZ"/>
        </w:rPr>
      </w:pPr>
      <w:r>
        <w:rPr>
          <w:b/>
          <w:bCs/>
          <w:sz w:val="28"/>
          <w:szCs w:val="28"/>
          <w:lang w:val="kk-KZ"/>
        </w:rPr>
        <w:t>Дегустация актісі</w:t>
      </w:r>
    </w:p>
    <w:p w14:paraId="07E70722" w14:textId="77777777" w:rsidR="00D17C17" w:rsidRDefault="00D17C17" w:rsidP="0095401E">
      <w:pPr>
        <w:jc w:val="right"/>
        <w:rPr>
          <w:b/>
          <w:bCs/>
          <w:sz w:val="28"/>
          <w:szCs w:val="28"/>
          <w:lang w:val="kk-KZ"/>
        </w:rPr>
      </w:pPr>
    </w:p>
    <w:p w14:paraId="4509575A" w14:textId="77777777" w:rsidR="00D17C17" w:rsidRDefault="00D17C17" w:rsidP="0095401E">
      <w:pPr>
        <w:jc w:val="right"/>
        <w:rPr>
          <w:b/>
          <w:bCs/>
          <w:sz w:val="28"/>
          <w:szCs w:val="28"/>
          <w:lang w:val="kk-KZ"/>
        </w:rPr>
      </w:pPr>
    </w:p>
    <w:p w14:paraId="1268F3C9" w14:textId="77777777" w:rsidR="00D17C17" w:rsidRDefault="00D17C17" w:rsidP="0095401E">
      <w:pPr>
        <w:jc w:val="right"/>
        <w:rPr>
          <w:b/>
          <w:bCs/>
          <w:sz w:val="28"/>
          <w:szCs w:val="28"/>
          <w:lang w:val="kk-KZ"/>
        </w:rPr>
      </w:pPr>
    </w:p>
    <w:p w14:paraId="5F5D228F" w14:textId="77777777" w:rsidR="00D17C17" w:rsidRDefault="00D17C17" w:rsidP="0095401E">
      <w:pPr>
        <w:jc w:val="right"/>
        <w:rPr>
          <w:b/>
          <w:bCs/>
          <w:sz w:val="28"/>
          <w:szCs w:val="28"/>
          <w:lang w:val="kk-KZ"/>
        </w:rPr>
      </w:pPr>
    </w:p>
    <w:p w14:paraId="1303BF2A" w14:textId="77777777" w:rsidR="00D17C17" w:rsidRDefault="00D17C17" w:rsidP="0095401E">
      <w:pPr>
        <w:jc w:val="right"/>
        <w:rPr>
          <w:b/>
          <w:bCs/>
          <w:sz w:val="28"/>
          <w:szCs w:val="28"/>
          <w:lang w:val="kk-KZ"/>
        </w:rPr>
      </w:pPr>
    </w:p>
    <w:p w14:paraId="11C9615D" w14:textId="77777777" w:rsidR="00D17C17" w:rsidRDefault="00D17C17" w:rsidP="0095401E">
      <w:pPr>
        <w:jc w:val="right"/>
        <w:rPr>
          <w:b/>
          <w:bCs/>
          <w:sz w:val="28"/>
          <w:szCs w:val="28"/>
          <w:lang w:val="kk-KZ"/>
        </w:rPr>
      </w:pPr>
    </w:p>
    <w:p w14:paraId="75A8DB9D" w14:textId="77777777" w:rsidR="00D17C17" w:rsidRDefault="00D17C17" w:rsidP="0095401E">
      <w:pPr>
        <w:jc w:val="right"/>
        <w:rPr>
          <w:b/>
          <w:bCs/>
          <w:sz w:val="28"/>
          <w:szCs w:val="28"/>
          <w:lang w:val="kk-KZ"/>
        </w:rPr>
      </w:pPr>
    </w:p>
    <w:p w14:paraId="69FE0407" w14:textId="77777777" w:rsidR="00D17C17" w:rsidRDefault="00D17C17" w:rsidP="0095401E">
      <w:pPr>
        <w:jc w:val="right"/>
        <w:rPr>
          <w:b/>
          <w:bCs/>
          <w:sz w:val="28"/>
          <w:szCs w:val="28"/>
          <w:lang w:val="kk-KZ"/>
        </w:rPr>
      </w:pPr>
    </w:p>
    <w:p w14:paraId="50ED7342" w14:textId="77777777" w:rsidR="00D17C17" w:rsidRDefault="00D17C17" w:rsidP="0095401E">
      <w:pPr>
        <w:jc w:val="right"/>
        <w:rPr>
          <w:b/>
          <w:bCs/>
          <w:sz w:val="28"/>
          <w:szCs w:val="28"/>
          <w:lang w:val="kk-KZ"/>
        </w:rPr>
      </w:pPr>
    </w:p>
    <w:p w14:paraId="406B8856" w14:textId="77777777" w:rsidR="00D17C17" w:rsidRDefault="00D17C17" w:rsidP="0095401E">
      <w:pPr>
        <w:jc w:val="right"/>
        <w:rPr>
          <w:b/>
          <w:bCs/>
          <w:sz w:val="28"/>
          <w:szCs w:val="28"/>
          <w:lang w:val="kk-KZ"/>
        </w:rPr>
      </w:pPr>
    </w:p>
    <w:p w14:paraId="785A3184" w14:textId="77777777" w:rsidR="00D17C17" w:rsidRDefault="00D17C17" w:rsidP="0095401E">
      <w:pPr>
        <w:jc w:val="right"/>
        <w:rPr>
          <w:b/>
          <w:bCs/>
          <w:sz w:val="28"/>
          <w:szCs w:val="28"/>
          <w:lang w:val="kk-KZ"/>
        </w:rPr>
      </w:pPr>
    </w:p>
    <w:p w14:paraId="372A92D5" w14:textId="77777777" w:rsidR="00D17C17" w:rsidRDefault="00D17C17" w:rsidP="0095401E">
      <w:pPr>
        <w:jc w:val="right"/>
        <w:rPr>
          <w:b/>
          <w:bCs/>
          <w:sz w:val="28"/>
          <w:szCs w:val="28"/>
          <w:lang w:val="kk-KZ"/>
        </w:rPr>
      </w:pPr>
    </w:p>
    <w:p w14:paraId="774FD536" w14:textId="77777777" w:rsidR="00D17C17" w:rsidRDefault="00D17C17" w:rsidP="0095401E">
      <w:pPr>
        <w:jc w:val="right"/>
        <w:rPr>
          <w:b/>
          <w:bCs/>
          <w:sz w:val="28"/>
          <w:szCs w:val="28"/>
          <w:lang w:val="kk-KZ"/>
        </w:rPr>
      </w:pPr>
    </w:p>
    <w:p w14:paraId="4CB35EAB" w14:textId="77777777" w:rsidR="00D17C17" w:rsidRDefault="00D17C17" w:rsidP="0095401E">
      <w:pPr>
        <w:jc w:val="right"/>
        <w:rPr>
          <w:b/>
          <w:bCs/>
          <w:sz w:val="28"/>
          <w:szCs w:val="28"/>
          <w:lang w:val="kk-KZ"/>
        </w:rPr>
      </w:pPr>
    </w:p>
    <w:p w14:paraId="1843AF40" w14:textId="77777777" w:rsidR="00D17C17" w:rsidRDefault="00D17C17" w:rsidP="0095401E">
      <w:pPr>
        <w:jc w:val="right"/>
        <w:rPr>
          <w:b/>
          <w:bCs/>
          <w:sz w:val="28"/>
          <w:szCs w:val="28"/>
          <w:lang w:val="kk-KZ"/>
        </w:rPr>
      </w:pPr>
    </w:p>
    <w:p w14:paraId="77A6D7A7" w14:textId="77777777" w:rsidR="00D17C17" w:rsidRDefault="00D17C17" w:rsidP="0095401E">
      <w:pPr>
        <w:jc w:val="right"/>
        <w:rPr>
          <w:b/>
          <w:bCs/>
          <w:sz w:val="28"/>
          <w:szCs w:val="28"/>
          <w:lang w:val="kk-KZ"/>
        </w:rPr>
      </w:pPr>
    </w:p>
    <w:p w14:paraId="56AC24B7" w14:textId="77777777" w:rsidR="00D17C17" w:rsidRDefault="00D17C17" w:rsidP="0095401E">
      <w:pPr>
        <w:jc w:val="right"/>
        <w:rPr>
          <w:b/>
          <w:bCs/>
          <w:sz w:val="28"/>
          <w:szCs w:val="28"/>
          <w:lang w:val="kk-KZ"/>
        </w:rPr>
      </w:pPr>
    </w:p>
    <w:p w14:paraId="250974D9" w14:textId="77777777" w:rsidR="00D17C17" w:rsidRDefault="00D17C17" w:rsidP="0095401E">
      <w:pPr>
        <w:jc w:val="right"/>
        <w:rPr>
          <w:b/>
          <w:bCs/>
          <w:sz w:val="28"/>
          <w:szCs w:val="28"/>
          <w:lang w:val="kk-KZ"/>
        </w:rPr>
      </w:pPr>
    </w:p>
    <w:p w14:paraId="76D45FAD" w14:textId="77777777" w:rsidR="00D17C17" w:rsidRDefault="00D17C17" w:rsidP="0095401E">
      <w:pPr>
        <w:jc w:val="right"/>
        <w:rPr>
          <w:b/>
          <w:bCs/>
          <w:sz w:val="28"/>
          <w:szCs w:val="28"/>
          <w:lang w:val="kk-KZ"/>
        </w:rPr>
      </w:pPr>
    </w:p>
    <w:p w14:paraId="4C676E8D" w14:textId="77777777" w:rsidR="00D17C17" w:rsidRDefault="00D17C17" w:rsidP="0095401E">
      <w:pPr>
        <w:jc w:val="right"/>
        <w:rPr>
          <w:b/>
          <w:bCs/>
          <w:sz w:val="28"/>
          <w:szCs w:val="28"/>
          <w:lang w:val="kk-KZ"/>
        </w:rPr>
      </w:pPr>
    </w:p>
    <w:p w14:paraId="3708F70F" w14:textId="77777777" w:rsidR="00D17C17" w:rsidRDefault="00D17C17" w:rsidP="0095401E">
      <w:pPr>
        <w:jc w:val="right"/>
        <w:rPr>
          <w:b/>
          <w:bCs/>
          <w:sz w:val="28"/>
          <w:szCs w:val="28"/>
          <w:lang w:val="kk-KZ"/>
        </w:rPr>
      </w:pPr>
    </w:p>
    <w:p w14:paraId="6DFABA23" w14:textId="77777777" w:rsidR="00D17C17" w:rsidRDefault="00D17C17" w:rsidP="0095401E">
      <w:pPr>
        <w:jc w:val="right"/>
        <w:rPr>
          <w:b/>
          <w:bCs/>
          <w:sz w:val="28"/>
          <w:szCs w:val="28"/>
          <w:lang w:val="kk-KZ"/>
        </w:rPr>
      </w:pPr>
    </w:p>
    <w:p w14:paraId="46C3B9B0" w14:textId="77777777" w:rsidR="00D17C17" w:rsidRDefault="00D17C17" w:rsidP="0095401E">
      <w:pPr>
        <w:jc w:val="right"/>
        <w:rPr>
          <w:b/>
          <w:bCs/>
          <w:sz w:val="28"/>
          <w:szCs w:val="28"/>
          <w:lang w:val="kk-KZ"/>
        </w:rPr>
      </w:pPr>
    </w:p>
    <w:p w14:paraId="5DB78135" w14:textId="77777777" w:rsidR="00D17C17" w:rsidRDefault="00D17C17" w:rsidP="0095401E">
      <w:pPr>
        <w:jc w:val="right"/>
        <w:rPr>
          <w:b/>
          <w:bCs/>
          <w:sz w:val="28"/>
          <w:szCs w:val="28"/>
          <w:lang w:val="kk-KZ"/>
        </w:rPr>
      </w:pPr>
    </w:p>
    <w:p w14:paraId="63E4BA26" w14:textId="77777777" w:rsidR="00D17C17" w:rsidRDefault="00D17C17" w:rsidP="0095401E">
      <w:pPr>
        <w:jc w:val="right"/>
        <w:rPr>
          <w:b/>
          <w:bCs/>
          <w:sz w:val="28"/>
          <w:szCs w:val="28"/>
          <w:lang w:val="kk-KZ"/>
        </w:rPr>
      </w:pPr>
    </w:p>
    <w:p w14:paraId="58C63339" w14:textId="77777777" w:rsidR="00D17C17" w:rsidRDefault="00D17C17" w:rsidP="0095401E">
      <w:pPr>
        <w:jc w:val="right"/>
        <w:rPr>
          <w:b/>
          <w:bCs/>
          <w:sz w:val="28"/>
          <w:szCs w:val="28"/>
          <w:lang w:val="kk-KZ"/>
        </w:rPr>
      </w:pPr>
    </w:p>
    <w:p w14:paraId="46A7EF5E" w14:textId="77777777" w:rsidR="00D17C17" w:rsidRDefault="00D17C17" w:rsidP="0095401E">
      <w:pPr>
        <w:jc w:val="right"/>
        <w:rPr>
          <w:b/>
          <w:bCs/>
          <w:sz w:val="28"/>
          <w:szCs w:val="28"/>
          <w:lang w:val="kk-KZ"/>
        </w:rPr>
      </w:pPr>
    </w:p>
    <w:p w14:paraId="3396C4F0" w14:textId="77777777" w:rsidR="00D17C17" w:rsidRDefault="00D17C17" w:rsidP="0095401E">
      <w:pPr>
        <w:jc w:val="right"/>
        <w:rPr>
          <w:b/>
          <w:bCs/>
          <w:sz w:val="28"/>
          <w:szCs w:val="28"/>
          <w:lang w:val="kk-KZ"/>
        </w:rPr>
      </w:pPr>
    </w:p>
    <w:p w14:paraId="3A0DF238" w14:textId="77777777" w:rsidR="00D17C17" w:rsidRDefault="00D17C17" w:rsidP="0095401E">
      <w:pPr>
        <w:jc w:val="right"/>
        <w:rPr>
          <w:b/>
          <w:bCs/>
          <w:sz w:val="28"/>
          <w:szCs w:val="28"/>
          <w:lang w:val="kk-KZ"/>
        </w:rPr>
      </w:pPr>
    </w:p>
    <w:p w14:paraId="44122FAD" w14:textId="77777777" w:rsidR="00D17C17" w:rsidRDefault="00D17C17" w:rsidP="0095401E">
      <w:pPr>
        <w:jc w:val="right"/>
        <w:rPr>
          <w:b/>
          <w:bCs/>
          <w:sz w:val="28"/>
          <w:szCs w:val="28"/>
          <w:lang w:val="kk-KZ"/>
        </w:rPr>
      </w:pPr>
    </w:p>
    <w:p w14:paraId="08BBD7D1" w14:textId="77777777" w:rsidR="00D17C17" w:rsidRDefault="00D17C17" w:rsidP="0095401E">
      <w:pPr>
        <w:jc w:val="right"/>
        <w:rPr>
          <w:b/>
          <w:bCs/>
          <w:sz w:val="28"/>
          <w:szCs w:val="28"/>
          <w:lang w:val="kk-KZ"/>
        </w:rPr>
      </w:pPr>
    </w:p>
    <w:p w14:paraId="295329D8" w14:textId="77777777" w:rsidR="00D17C17" w:rsidRDefault="00D17C17" w:rsidP="0095401E">
      <w:pPr>
        <w:jc w:val="right"/>
        <w:rPr>
          <w:b/>
          <w:bCs/>
          <w:sz w:val="28"/>
          <w:szCs w:val="28"/>
          <w:lang w:val="kk-KZ"/>
        </w:rPr>
      </w:pPr>
    </w:p>
    <w:p w14:paraId="767910CB" w14:textId="77777777" w:rsidR="00D17C17" w:rsidRDefault="00D17C17" w:rsidP="0095401E">
      <w:pPr>
        <w:jc w:val="right"/>
        <w:rPr>
          <w:b/>
          <w:bCs/>
          <w:sz w:val="28"/>
          <w:szCs w:val="28"/>
          <w:lang w:val="kk-KZ"/>
        </w:rPr>
      </w:pPr>
    </w:p>
    <w:p w14:paraId="1D8626F9" w14:textId="77777777" w:rsidR="00D17C17" w:rsidRDefault="00D17C17" w:rsidP="0095401E">
      <w:pPr>
        <w:jc w:val="right"/>
        <w:rPr>
          <w:b/>
          <w:bCs/>
          <w:sz w:val="28"/>
          <w:szCs w:val="28"/>
          <w:lang w:val="kk-KZ"/>
        </w:rPr>
      </w:pPr>
    </w:p>
    <w:p w14:paraId="3E91CF3C" w14:textId="77777777" w:rsidR="00D17C17" w:rsidRDefault="00D17C17" w:rsidP="0095401E">
      <w:pPr>
        <w:jc w:val="right"/>
        <w:rPr>
          <w:b/>
          <w:bCs/>
          <w:sz w:val="28"/>
          <w:szCs w:val="28"/>
          <w:lang w:val="kk-KZ"/>
        </w:rPr>
      </w:pPr>
    </w:p>
    <w:p w14:paraId="7AC81426" w14:textId="77777777" w:rsidR="00D17C17" w:rsidRDefault="00D17C17" w:rsidP="0095401E">
      <w:pPr>
        <w:jc w:val="right"/>
        <w:rPr>
          <w:b/>
          <w:bCs/>
          <w:sz w:val="28"/>
          <w:szCs w:val="28"/>
          <w:lang w:val="kk-KZ"/>
        </w:rPr>
      </w:pPr>
    </w:p>
    <w:p w14:paraId="68B9F076" w14:textId="77777777" w:rsidR="00D17C17" w:rsidRDefault="00D17C17" w:rsidP="0095401E">
      <w:pPr>
        <w:jc w:val="right"/>
        <w:rPr>
          <w:b/>
          <w:bCs/>
          <w:sz w:val="28"/>
          <w:szCs w:val="28"/>
          <w:lang w:val="kk-KZ"/>
        </w:rPr>
      </w:pPr>
    </w:p>
    <w:p w14:paraId="404AC60B" w14:textId="77777777" w:rsidR="00D17C17" w:rsidRDefault="00D17C17" w:rsidP="0095401E">
      <w:pPr>
        <w:jc w:val="right"/>
        <w:rPr>
          <w:b/>
          <w:bCs/>
          <w:sz w:val="28"/>
          <w:szCs w:val="28"/>
          <w:lang w:val="kk-KZ"/>
        </w:rPr>
      </w:pPr>
    </w:p>
    <w:p w14:paraId="0F9C7269" w14:textId="77777777" w:rsidR="00D17C17" w:rsidRDefault="00D17C17" w:rsidP="0095401E">
      <w:pPr>
        <w:jc w:val="right"/>
        <w:rPr>
          <w:b/>
          <w:bCs/>
          <w:sz w:val="28"/>
          <w:szCs w:val="28"/>
          <w:lang w:val="kk-KZ"/>
        </w:rPr>
      </w:pPr>
    </w:p>
    <w:p w14:paraId="7FDDD486" w14:textId="77777777" w:rsidR="00D17C17" w:rsidRDefault="00D17C17" w:rsidP="0095401E">
      <w:pPr>
        <w:jc w:val="right"/>
        <w:rPr>
          <w:b/>
          <w:bCs/>
          <w:sz w:val="28"/>
          <w:szCs w:val="28"/>
          <w:lang w:val="kk-KZ"/>
        </w:rPr>
      </w:pPr>
    </w:p>
    <w:p w14:paraId="7C2F0339" w14:textId="77777777" w:rsidR="00D17C17" w:rsidRDefault="00D17C17" w:rsidP="0095401E">
      <w:pPr>
        <w:jc w:val="right"/>
        <w:rPr>
          <w:b/>
          <w:bCs/>
          <w:sz w:val="28"/>
          <w:szCs w:val="28"/>
          <w:lang w:val="kk-KZ"/>
        </w:rPr>
      </w:pPr>
    </w:p>
    <w:p w14:paraId="329BAD4D" w14:textId="77777777" w:rsidR="00D17C17" w:rsidRDefault="00D17C17" w:rsidP="0095401E">
      <w:pPr>
        <w:jc w:val="right"/>
        <w:rPr>
          <w:b/>
          <w:bCs/>
          <w:sz w:val="28"/>
          <w:szCs w:val="28"/>
          <w:lang w:val="kk-KZ"/>
        </w:rPr>
      </w:pPr>
    </w:p>
    <w:p w14:paraId="73E00981" w14:textId="1370F784" w:rsidR="00D17C17" w:rsidRDefault="00D17C17" w:rsidP="00D17C17">
      <w:pPr>
        <w:jc w:val="right"/>
        <w:rPr>
          <w:b/>
          <w:bCs/>
          <w:sz w:val="28"/>
          <w:szCs w:val="28"/>
          <w:lang w:val="kk-KZ"/>
        </w:rPr>
      </w:pPr>
      <w:r w:rsidRPr="0095401E">
        <w:rPr>
          <w:b/>
          <w:bCs/>
          <w:sz w:val="28"/>
          <w:szCs w:val="28"/>
          <w:lang w:val="kk-KZ"/>
        </w:rPr>
        <w:lastRenderedPageBreak/>
        <w:t xml:space="preserve">ҚОСЫМША </w:t>
      </w:r>
      <w:r>
        <w:rPr>
          <w:b/>
          <w:bCs/>
          <w:sz w:val="28"/>
          <w:szCs w:val="28"/>
          <w:lang w:val="kk-KZ"/>
        </w:rPr>
        <w:t>Д</w:t>
      </w:r>
    </w:p>
    <w:p w14:paraId="57A29668" w14:textId="2627DD75" w:rsidR="00D17C17" w:rsidRPr="00D17C17" w:rsidRDefault="00D17C17" w:rsidP="00D17C17">
      <w:pPr>
        <w:jc w:val="center"/>
        <w:rPr>
          <w:b/>
          <w:bCs/>
          <w:sz w:val="28"/>
          <w:szCs w:val="28"/>
          <w:lang w:val="kk-KZ"/>
        </w:rPr>
      </w:pPr>
      <w:r w:rsidRPr="00D17C17">
        <w:rPr>
          <w:b/>
          <w:sz w:val="28"/>
          <w:szCs w:val="28"/>
          <w:lang w:val="kk-KZ"/>
        </w:rPr>
        <w:t>Өндіру актісі</w:t>
      </w:r>
    </w:p>
    <w:p w14:paraId="195425BD" w14:textId="77777777" w:rsidR="00D17C17" w:rsidRDefault="00D17C17" w:rsidP="0095401E">
      <w:pPr>
        <w:jc w:val="right"/>
        <w:rPr>
          <w:b/>
          <w:bCs/>
          <w:sz w:val="28"/>
          <w:szCs w:val="28"/>
          <w:lang w:val="kk-KZ"/>
        </w:rPr>
      </w:pPr>
    </w:p>
    <w:p w14:paraId="4C387111" w14:textId="77777777" w:rsidR="00D17C17" w:rsidRDefault="00D17C17" w:rsidP="0095401E">
      <w:pPr>
        <w:jc w:val="right"/>
        <w:rPr>
          <w:b/>
          <w:bCs/>
          <w:sz w:val="28"/>
          <w:szCs w:val="28"/>
          <w:lang w:val="kk-KZ"/>
        </w:rPr>
      </w:pPr>
    </w:p>
    <w:p w14:paraId="2C5675DD" w14:textId="77777777" w:rsidR="00D17C17" w:rsidRDefault="00D17C17" w:rsidP="0095401E">
      <w:pPr>
        <w:jc w:val="right"/>
        <w:rPr>
          <w:b/>
          <w:bCs/>
          <w:sz w:val="28"/>
          <w:szCs w:val="28"/>
          <w:lang w:val="kk-KZ"/>
        </w:rPr>
      </w:pPr>
    </w:p>
    <w:p w14:paraId="0BF46D37" w14:textId="77777777" w:rsidR="00D17C17" w:rsidRDefault="00D17C17" w:rsidP="0095401E">
      <w:pPr>
        <w:jc w:val="right"/>
        <w:rPr>
          <w:b/>
          <w:bCs/>
          <w:sz w:val="28"/>
          <w:szCs w:val="28"/>
          <w:lang w:val="kk-KZ"/>
        </w:rPr>
      </w:pPr>
    </w:p>
    <w:p w14:paraId="3B0E86DC" w14:textId="77777777" w:rsidR="00D17C17" w:rsidRDefault="00D17C17" w:rsidP="0095401E">
      <w:pPr>
        <w:jc w:val="right"/>
        <w:rPr>
          <w:b/>
          <w:bCs/>
          <w:sz w:val="28"/>
          <w:szCs w:val="28"/>
          <w:lang w:val="kk-KZ"/>
        </w:rPr>
      </w:pPr>
    </w:p>
    <w:p w14:paraId="37588262" w14:textId="77777777" w:rsidR="00D17C17" w:rsidRDefault="00D17C17" w:rsidP="0095401E">
      <w:pPr>
        <w:jc w:val="right"/>
        <w:rPr>
          <w:b/>
          <w:bCs/>
          <w:sz w:val="28"/>
          <w:szCs w:val="28"/>
          <w:lang w:val="kk-KZ"/>
        </w:rPr>
      </w:pPr>
    </w:p>
    <w:p w14:paraId="598EC8FC" w14:textId="77777777" w:rsidR="00D17C17" w:rsidRDefault="00D17C17" w:rsidP="0095401E">
      <w:pPr>
        <w:jc w:val="right"/>
        <w:rPr>
          <w:b/>
          <w:bCs/>
          <w:sz w:val="28"/>
          <w:szCs w:val="28"/>
          <w:lang w:val="kk-KZ"/>
        </w:rPr>
      </w:pPr>
    </w:p>
    <w:p w14:paraId="6267A5DF" w14:textId="77777777" w:rsidR="00D17C17" w:rsidRDefault="00D17C17" w:rsidP="0095401E">
      <w:pPr>
        <w:jc w:val="right"/>
        <w:rPr>
          <w:b/>
          <w:bCs/>
          <w:sz w:val="28"/>
          <w:szCs w:val="28"/>
          <w:lang w:val="kk-KZ"/>
        </w:rPr>
      </w:pPr>
    </w:p>
    <w:p w14:paraId="3D534A15" w14:textId="77777777" w:rsidR="00D17C17" w:rsidRDefault="00D17C17" w:rsidP="0095401E">
      <w:pPr>
        <w:jc w:val="right"/>
        <w:rPr>
          <w:b/>
          <w:bCs/>
          <w:sz w:val="28"/>
          <w:szCs w:val="28"/>
          <w:lang w:val="kk-KZ"/>
        </w:rPr>
      </w:pPr>
    </w:p>
    <w:p w14:paraId="3F4DDAF3" w14:textId="77777777" w:rsidR="00D17C17" w:rsidRDefault="00D17C17" w:rsidP="0095401E">
      <w:pPr>
        <w:jc w:val="right"/>
        <w:rPr>
          <w:b/>
          <w:bCs/>
          <w:sz w:val="28"/>
          <w:szCs w:val="28"/>
          <w:lang w:val="kk-KZ"/>
        </w:rPr>
      </w:pPr>
    </w:p>
    <w:p w14:paraId="28D57585" w14:textId="77777777" w:rsidR="00D17C17" w:rsidRDefault="00D17C17" w:rsidP="0095401E">
      <w:pPr>
        <w:jc w:val="right"/>
        <w:rPr>
          <w:b/>
          <w:bCs/>
          <w:sz w:val="28"/>
          <w:szCs w:val="28"/>
          <w:lang w:val="kk-KZ"/>
        </w:rPr>
      </w:pPr>
    </w:p>
    <w:p w14:paraId="200A2F9B" w14:textId="77777777" w:rsidR="00D17C17" w:rsidRDefault="00D17C17" w:rsidP="0095401E">
      <w:pPr>
        <w:jc w:val="right"/>
        <w:rPr>
          <w:b/>
          <w:bCs/>
          <w:sz w:val="28"/>
          <w:szCs w:val="28"/>
          <w:lang w:val="kk-KZ"/>
        </w:rPr>
      </w:pPr>
    </w:p>
    <w:p w14:paraId="41D1214E" w14:textId="77777777" w:rsidR="00D17C17" w:rsidRDefault="00D17C17" w:rsidP="0095401E">
      <w:pPr>
        <w:jc w:val="right"/>
        <w:rPr>
          <w:b/>
          <w:bCs/>
          <w:sz w:val="28"/>
          <w:szCs w:val="28"/>
          <w:lang w:val="kk-KZ"/>
        </w:rPr>
      </w:pPr>
    </w:p>
    <w:p w14:paraId="0EF77891" w14:textId="77777777" w:rsidR="00D17C17" w:rsidRDefault="00D17C17" w:rsidP="0095401E">
      <w:pPr>
        <w:jc w:val="right"/>
        <w:rPr>
          <w:b/>
          <w:bCs/>
          <w:sz w:val="28"/>
          <w:szCs w:val="28"/>
          <w:lang w:val="kk-KZ"/>
        </w:rPr>
      </w:pPr>
    </w:p>
    <w:p w14:paraId="46D9143D" w14:textId="77777777" w:rsidR="00D17C17" w:rsidRDefault="00D17C17" w:rsidP="0095401E">
      <w:pPr>
        <w:jc w:val="right"/>
        <w:rPr>
          <w:b/>
          <w:bCs/>
          <w:sz w:val="28"/>
          <w:szCs w:val="28"/>
          <w:lang w:val="kk-KZ"/>
        </w:rPr>
      </w:pPr>
    </w:p>
    <w:p w14:paraId="10EA3F88" w14:textId="77777777" w:rsidR="00D17C17" w:rsidRDefault="00D17C17" w:rsidP="0095401E">
      <w:pPr>
        <w:jc w:val="right"/>
        <w:rPr>
          <w:b/>
          <w:bCs/>
          <w:sz w:val="28"/>
          <w:szCs w:val="28"/>
          <w:lang w:val="kk-KZ"/>
        </w:rPr>
      </w:pPr>
    </w:p>
    <w:p w14:paraId="0593EFF2" w14:textId="77777777" w:rsidR="00D17C17" w:rsidRDefault="00D17C17" w:rsidP="0095401E">
      <w:pPr>
        <w:jc w:val="right"/>
        <w:rPr>
          <w:b/>
          <w:bCs/>
          <w:sz w:val="28"/>
          <w:szCs w:val="28"/>
          <w:lang w:val="kk-KZ"/>
        </w:rPr>
      </w:pPr>
    </w:p>
    <w:p w14:paraId="1768B87C" w14:textId="77777777" w:rsidR="00D17C17" w:rsidRDefault="00D17C17" w:rsidP="0095401E">
      <w:pPr>
        <w:jc w:val="right"/>
        <w:rPr>
          <w:b/>
          <w:bCs/>
          <w:sz w:val="28"/>
          <w:szCs w:val="28"/>
          <w:lang w:val="kk-KZ"/>
        </w:rPr>
      </w:pPr>
    </w:p>
    <w:p w14:paraId="277A2EE9" w14:textId="77777777" w:rsidR="00D17C17" w:rsidRDefault="00D17C17" w:rsidP="0095401E">
      <w:pPr>
        <w:jc w:val="right"/>
        <w:rPr>
          <w:b/>
          <w:bCs/>
          <w:sz w:val="28"/>
          <w:szCs w:val="28"/>
          <w:lang w:val="kk-KZ"/>
        </w:rPr>
      </w:pPr>
    </w:p>
    <w:p w14:paraId="15666D86" w14:textId="77777777" w:rsidR="00D17C17" w:rsidRDefault="00D17C17" w:rsidP="0095401E">
      <w:pPr>
        <w:jc w:val="right"/>
        <w:rPr>
          <w:b/>
          <w:bCs/>
          <w:sz w:val="28"/>
          <w:szCs w:val="28"/>
          <w:lang w:val="kk-KZ"/>
        </w:rPr>
      </w:pPr>
    </w:p>
    <w:p w14:paraId="15846F18" w14:textId="77777777" w:rsidR="00D17C17" w:rsidRDefault="00D17C17" w:rsidP="0095401E">
      <w:pPr>
        <w:jc w:val="right"/>
        <w:rPr>
          <w:b/>
          <w:bCs/>
          <w:sz w:val="28"/>
          <w:szCs w:val="28"/>
          <w:lang w:val="kk-KZ"/>
        </w:rPr>
      </w:pPr>
    </w:p>
    <w:p w14:paraId="14A6B527" w14:textId="77777777" w:rsidR="00D17C17" w:rsidRDefault="00D17C17" w:rsidP="0095401E">
      <w:pPr>
        <w:jc w:val="right"/>
        <w:rPr>
          <w:b/>
          <w:bCs/>
          <w:sz w:val="28"/>
          <w:szCs w:val="28"/>
          <w:lang w:val="kk-KZ"/>
        </w:rPr>
      </w:pPr>
    </w:p>
    <w:p w14:paraId="5A804CF1" w14:textId="77777777" w:rsidR="00D17C17" w:rsidRDefault="00D17C17" w:rsidP="0095401E">
      <w:pPr>
        <w:jc w:val="right"/>
        <w:rPr>
          <w:b/>
          <w:bCs/>
          <w:sz w:val="28"/>
          <w:szCs w:val="28"/>
          <w:lang w:val="kk-KZ"/>
        </w:rPr>
      </w:pPr>
    </w:p>
    <w:p w14:paraId="0714A71A" w14:textId="77777777" w:rsidR="00D17C17" w:rsidRDefault="00D17C17" w:rsidP="0095401E">
      <w:pPr>
        <w:jc w:val="right"/>
        <w:rPr>
          <w:b/>
          <w:bCs/>
          <w:sz w:val="28"/>
          <w:szCs w:val="28"/>
          <w:lang w:val="kk-KZ"/>
        </w:rPr>
      </w:pPr>
    </w:p>
    <w:p w14:paraId="3E5B32FD" w14:textId="77777777" w:rsidR="00D17C17" w:rsidRDefault="00D17C17" w:rsidP="0095401E">
      <w:pPr>
        <w:jc w:val="right"/>
        <w:rPr>
          <w:b/>
          <w:bCs/>
          <w:sz w:val="28"/>
          <w:szCs w:val="28"/>
          <w:lang w:val="kk-KZ"/>
        </w:rPr>
      </w:pPr>
    </w:p>
    <w:p w14:paraId="4BBFE3A2" w14:textId="77777777" w:rsidR="00D17C17" w:rsidRDefault="00D17C17" w:rsidP="0095401E">
      <w:pPr>
        <w:jc w:val="right"/>
        <w:rPr>
          <w:b/>
          <w:bCs/>
          <w:sz w:val="28"/>
          <w:szCs w:val="28"/>
          <w:lang w:val="kk-KZ"/>
        </w:rPr>
      </w:pPr>
    </w:p>
    <w:p w14:paraId="1B8CA1E2" w14:textId="77777777" w:rsidR="00D17C17" w:rsidRDefault="00D17C17" w:rsidP="0095401E">
      <w:pPr>
        <w:jc w:val="right"/>
        <w:rPr>
          <w:b/>
          <w:bCs/>
          <w:sz w:val="28"/>
          <w:szCs w:val="28"/>
          <w:lang w:val="kk-KZ"/>
        </w:rPr>
      </w:pPr>
    </w:p>
    <w:p w14:paraId="7D2B2162" w14:textId="77777777" w:rsidR="00D17C17" w:rsidRDefault="00D17C17" w:rsidP="0095401E">
      <w:pPr>
        <w:jc w:val="right"/>
        <w:rPr>
          <w:b/>
          <w:bCs/>
          <w:sz w:val="28"/>
          <w:szCs w:val="28"/>
          <w:lang w:val="kk-KZ"/>
        </w:rPr>
      </w:pPr>
    </w:p>
    <w:p w14:paraId="7AAC94F9" w14:textId="77777777" w:rsidR="00D17C17" w:rsidRDefault="00D17C17" w:rsidP="0095401E">
      <w:pPr>
        <w:jc w:val="right"/>
        <w:rPr>
          <w:b/>
          <w:bCs/>
          <w:sz w:val="28"/>
          <w:szCs w:val="28"/>
          <w:lang w:val="kk-KZ"/>
        </w:rPr>
      </w:pPr>
    </w:p>
    <w:p w14:paraId="49DC15B5" w14:textId="77777777" w:rsidR="00D17C17" w:rsidRDefault="00D17C17" w:rsidP="0095401E">
      <w:pPr>
        <w:jc w:val="right"/>
        <w:rPr>
          <w:b/>
          <w:bCs/>
          <w:sz w:val="28"/>
          <w:szCs w:val="28"/>
          <w:lang w:val="kk-KZ"/>
        </w:rPr>
      </w:pPr>
    </w:p>
    <w:p w14:paraId="1B39A755" w14:textId="77777777" w:rsidR="00D17C17" w:rsidRDefault="00D17C17" w:rsidP="0095401E">
      <w:pPr>
        <w:jc w:val="right"/>
        <w:rPr>
          <w:b/>
          <w:bCs/>
          <w:sz w:val="28"/>
          <w:szCs w:val="28"/>
          <w:lang w:val="kk-KZ"/>
        </w:rPr>
      </w:pPr>
    </w:p>
    <w:p w14:paraId="0DD534E9" w14:textId="77777777" w:rsidR="00D17C17" w:rsidRDefault="00D17C17" w:rsidP="0095401E">
      <w:pPr>
        <w:jc w:val="right"/>
        <w:rPr>
          <w:b/>
          <w:bCs/>
          <w:sz w:val="28"/>
          <w:szCs w:val="28"/>
          <w:lang w:val="kk-KZ"/>
        </w:rPr>
      </w:pPr>
    </w:p>
    <w:p w14:paraId="475B77A1" w14:textId="77777777" w:rsidR="00D17C17" w:rsidRDefault="00D17C17" w:rsidP="0095401E">
      <w:pPr>
        <w:jc w:val="right"/>
        <w:rPr>
          <w:b/>
          <w:bCs/>
          <w:sz w:val="28"/>
          <w:szCs w:val="28"/>
          <w:lang w:val="kk-KZ"/>
        </w:rPr>
      </w:pPr>
    </w:p>
    <w:p w14:paraId="1B09430B" w14:textId="77777777" w:rsidR="00D17C17" w:rsidRDefault="00D17C17" w:rsidP="0095401E">
      <w:pPr>
        <w:jc w:val="right"/>
        <w:rPr>
          <w:b/>
          <w:bCs/>
          <w:sz w:val="28"/>
          <w:szCs w:val="28"/>
          <w:lang w:val="kk-KZ"/>
        </w:rPr>
      </w:pPr>
    </w:p>
    <w:p w14:paraId="4D5DB185" w14:textId="77777777" w:rsidR="00D17C17" w:rsidRDefault="00D17C17" w:rsidP="0095401E">
      <w:pPr>
        <w:jc w:val="right"/>
        <w:rPr>
          <w:b/>
          <w:bCs/>
          <w:sz w:val="28"/>
          <w:szCs w:val="28"/>
          <w:lang w:val="kk-KZ"/>
        </w:rPr>
      </w:pPr>
    </w:p>
    <w:p w14:paraId="1E7021D2" w14:textId="77777777" w:rsidR="00D17C17" w:rsidRDefault="00D17C17" w:rsidP="0095401E">
      <w:pPr>
        <w:jc w:val="right"/>
        <w:rPr>
          <w:b/>
          <w:bCs/>
          <w:sz w:val="28"/>
          <w:szCs w:val="28"/>
          <w:lang w:val="kk-KZ"/>
        </w:rPr>
      </w:pPr>
    </w:p>
    <w:p w14:paraId="4ECE3B59" w14:textId="77777777" w:rsidR="00D17C17" w:rsidRDefault="00D17C17" w:rsidP="0095401E">
      <w:pPr>
        <w:jc w:val="right"/>
        <w:rPr>
          <w:b/>
          <w:bCs/>
          <w:sz w:val="28"/>
          <w:szCs w:val="28"/>
          <w:lang w:val="kk-KZ"/>
        </w:rPr>
      </w:pPr>
    </w:p>
    <w:p w14:paraId="58C798CD" w14:textId="77777777" w:rsidR="00D17C17" w:rsidRDefault="00D17C17" w:rsidP="0095401E">
      <w:pPr>
        <w:jc w:val="right"/>
        <w:rPr>
          <w:b/>
          <w:bCs/>
          <w:sz w:val="28"/>
          <w:szCs w:val="28"/>
          <w:lang w:val="kk-KZ"/>
        </w:rPr>
      </w:pPr>
    </w:p>
    <w:p w14:paraId="7C3DD7A5" w14:textId="77777777" w:rsidR="00D17C17" w:rsidRDefault="00D17C17" w:rsidP="0095401E">
      <w:pPr>
        <w:jc w:val="right"/>
        <w:rPr>
          <w:b/>
          <w:bCs/>
          <w:sz w:val="28"/>
          <w:szCs w:val="28"/>
          <w:lang w:val="kk-KZ"/>
        </w:rPr>
      </w:pPr>
    </w:p>
    <w:p w14:paraId="6B86D9B6" w14:textId="77777777" w:rsidR="00D17C17" w:rsidRDefault="00D17C17" w:rsidP="0095401E">
      <w:pPr>
        <w:jc w:val="right"/>
        <w:rPr>
          <w:b/>
          <w:bCs/>
          <w:sz w:val="28"/>
          <w:szCs w:val="28"/>
          <w:lang w:val="kk-KZ"/>
        </w:rPr>
      </w:pPr>
    </w:p>
    <w:p w14:paraId="2F5B163A" w14:textId="77777777" w:rsidR="00D17C17" w:rsidRDefault="00D17C17" w:rsidP="0095401E">
      <w:pPr>
        <w:jc w:val="right"/>
        <w:rPr>
          <w:b/>
          <w:bCs/>
          <w:sz w:val="28"/>
          <w:szCs w:val="28"/>
          <w:lang w:val="kk-KZ"/>
        </w:rPr>
      </w:pPr>
    </w:p>
    <w:p w14:paraId="54707354" w14:textId="77777777" w:rsidR="00D17C17" w:rsidRDefault="00D17C17" w:rsidP="0095401E">
      <w:pPr>
        <w:jc w:val="right"/>
        <w:rPr>
          <w:b/>
          <w:bCs/>
          <w:sz w:val="28"/>
          <w:szCs w:val="28"/>
          <w:lang w:val="kk-KZ"/>
        </w:rPr>
      </w:pPr>
    </w:p>
    <w:p w14:paraId="41D686C8" w14:textId="3D4D9440" w:rsidR="00022DB0" w:rsidRDefault="0095401E" w:rsidP="0095401E">
      <w:pPr>
        <w:jc w:val="right"/>
        <w:rPr>
          <w:b/>
          <w:bCs/>
          <w:sz w:val="28"/>
          <w:szCs w:val="28"/>
          <w:lang w:val="kk-KZ"/>
        </w:rPr>
      </w:pPr>
      <w:r w:rsidRPr="0095401E">
        <w:rPr>
          <w:b/>
          <w:bCs/>
          <w:sz w:val="28"/>
          <w:szCs w:val="28"/>
          <w:lang w:val="kk-KZ"/>
        </w:rPr>
        <w:lastRenderedPageBreak/>
        <w:t xml:space="preserve">ҚОСЫМША </w:t>
      </w:r>
      <w:r w:rsidR="00D17C17">
        <w:rPr>
          <w:b/>
          <w:bCs/>
          <w:sz w:val="28"/>
          <w:szCs w:val="28"/>
          <w:lang w:val="kk-KZ"/>
        </w:rPr>
        <w:t>Е</w:t>
      </w:r>
    </w:p>
    <w:p w14:paraId="59A48C07" w14:textId="3C732F55" w:rsidR="00D17C17" w:rsidRPr="00D17C17" w:rsidRDefault="00D17C17" w:rsidP="00D17C17">
      <w:pPr>
        <w:jc w:val="center"/>
        <w:rPr>
          <w:b/>
          <w:bCs/>
          <w:sz w:val="28"/>
          <w:szCs w:val="28"/>
          <w:lang w:val="kk-KZ"/>
        </w:rPr>
      </w:pPr>
      <w:r w:rsidRPr="004A1767">
        <w:rPr>
          <w:sz w:val="28"/>
          <w:szCs w:val="28"/>
          <w:lang w:val="kk-KZ"/>
        </w:rPr>
        <w:t>Шетелдік тағылымдамадан өткені туралы Сертификат</w:t>
      </w:r>
    </w:p>
    <w:p w14:paraId="2D68ADF5" w14:textId="77777777" w:rsidR="00C23E0A" w:rsidRPr="004A1767" w:rsidRDefault="00C23E0A" w:rsidP="00C23E0A">
      <w:pPr>
        <w:pStyle w:val="a3"/>
        <w:tabs>
          <w:tab w:val="left" w:pos="0"/>
        </w:tabs>
        <w:ind w:firstLine="709"/>
        <w:jc w:val="left"/>
        <w:rPr>
          <w:lang w:val="kk-KZ"/>
        </w:rPr>
      </w:pPr>
    </w:p>
    <w:p w14:paraId="23E65F21" w14:textId="77777777" w:rsidR="00C23E0A" w:rsidRPr="006166EE" w:rsidRDefault="00C23E0A" w:rsidP="00C23E0A">
      <w:pPr>
        <w:pStyle w:val="a3"/>
        <w:tabs>
          <w:tab w:val="left" w:pos="0"/>
        </w:tabs>
        <w:jc w:val="left"/>
      </w:pPr>
      <w:r w:rsidRPr="006166EE">
        <w:rPr>
          <w:noProof/>
          <w:lang w:eastAsia="ru-RU"/>
        </w:rPr>
        <w:drawing>
          <wp:inline distT="0" distB="0" distL="0" distR="0" wp14:anchorId="1E6C9DEB" wp14:editId="47F30FA5">
            <wp:extent cx="5943600" cy="8496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достверение_page-0001 (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8496300"/>
                    </a:xfrm>
                    <a:prstGeom prst="rect">
                      <a:avLst/>
                    </a:prstGeom>
                  </pic:spPr>
                </pic:pic>
              </a:graphicData>
            </a:graphic>
          </wp:inline>
        </w:drawing>
      </w:r>
    </w:p>
    <w:p w14:paraId="38B4F91B" w14:textId="535C3CC9" w:rsidR="00C23E0A" w:rsidRDefault="00C23E0A" w:rsidP="00C23E0A">
      <w:pPr>
        <w:pStyle w:val="a3"/>
        <w:tabs>
          <w:tab w:val="left" w:pos="0"/>
        </w:tabs>
        <w:ind w:firstLine="709"/>
        <w:jc w:val="right"/>
        <w:rPr>
          <w:b/>
          <w:bCs/>
          <w:lang w:val="kk-KZ"/>
        </w:rPr>
      </w:pPr>
      <w:r w:rsidRPr="0095401E">
        <w:rPr>
          <w:b/>
          <w:bCs/>
          <w:lang w:val="kk-KZ"/>
        </w:rPr>
        <w:lastRenderedPageBreak/>
        <w:t xml:space="preserve">ҚОСЫМША </w:t>
      </w:r>
      <w:r w:rsidR="00D17C17">
        <w:rPr>
          <w:b/>
          <w:bCs/>
          <w:lang w:val="kk-KZ"/>
        </w:rPr>
        <w:t>Ж</w:t>
      </w:r>
    </w:p>
    <w:p w14:paraId="1989B7C8" w14:textId="604517F8" w:rsidR="00D17C17" w:rsidRPr="0095401E" w:rsidRDefault="00D17C17" w:rsidP="00D17C17">
      <w:pPr>
        <w:pStyle w:val="a3"/>
        <w:tabs>
          <w:tab w:val="left" w:pos="0"/>
        </w:tabs>
        <w:ind w:firstLine="709"/>
        <w:jc w:val="center"/>
        <w:rPr>
          <w:b/>
          <w:bCs/>
          <w:lang w:val="kk-KZ"/>
        </w:rPr>
      </w:pPr>
      <w:r>
        <w:t>Халықаралық конференцияларға қатысуды растайтын құжаттар</w:t>
      </w:r>
    </w:p>
    <w:p w14:paraId="11C53FD4" w14:textId="77777777" w:rsidR="00C23E0A" w:rsidRPr="006166EE" w:rsidRDefault="00C23E0A" w:rsidP="00C23E0A">
      <w:pPr>
        <w:pStyle w:val="a3"/>
        <w:tabs>
          <w:tab w:val="left" w:pos="0"/>
        </w:tabs>
        <w:jc w:val="left"/>
      </w:pPr>
      <w:r w:rsidRPr="006166EE">
        <w:rPr>
          <w:noProof/>
          <w:lang w:eastAsia="ru-RU"/>
        </w:rPr>
        <w:drawing>
          <wp:inline distT="0" distB="0" distL="0" distR="0" wp14:anchorId="52AC0D86" wp14:editId="14EF305E">
            <wp:extent cx="5743575" cy="7819124"/>
            <wp:effectExtent l="0" t="0" r="0" b="0"/>
            <wp:docPr id="7" name="Рисунок 7" descr="C:\Users\Назым\Desktop\Документы на защиту\Сертификаты\НАЗЫМ. ТАЕВА. АБЖ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зым\Desktop\Документы на защиту\Сертификаты\НАЗЫМ. ТАЕВА. АБЖАНОВА.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6723" cy="7823409"/>
                    </a:xfrm>
                    <a:prstGeom prst="rect">
                      <a:avLst/>
                    </a:prstGeom>
                    <a:noFill/>
                    <a:ln>
                      <a:noFill/>
                    </a:ln>
                  </pic:spPr>
                </pic:pic>
              </a:graphicData>
            </a:graphic>
          </wp:inline>
        </w:drawing>
      </w:r>
    </w:p>
    <w:p w14:paraId="2717325B" w14:textId="77777777" w:rsidR="00C23E0A" w:rsidRPr="006166EE" w:rsidRDefault="00C23E0A" w:rsidP="00C23E0A">
      <w:pPr>
        <w:pStyle w:val="a3"/>
        <w:tabs>
          <w:tab w:val="left" w:pos="0"/>
        </w:tabs>
        <w:ind w:firstLine="709"/>
        <w:jc w:val="left"/>
      </w:pPr>
    </w:p>
    <w:p w14:paraId="3FF38841" w14:textId="77777777" w:rsidR="00C23E0A" w:rsidRPr="006166EE" w:rsidRDefault="00C23E0A" w:rsidP="00C23E0A">
      <w:pPr>
        <w:rPr>
          <w:sz w:val="28"/>
          <w:szCs w:val="28"/>
        </w:rPr>
      </w:pPr>
    </w:p>
    <w:p w14:paraId="7CBEEC1E" w14:textId="77777777" w:rsidR="00C23E0A" w:rsidRPr="006166EE" w:rsidRDefault="00C23E0A" w:rsidP="00C23E0A">
      <w:pPr>
        <w:rPr>
          <w:sz w:val="28"/>
          <w:szCs w:val="28"/>
        </w:rPr>
      </w:pPr>
      <w:r w:rsidRPr="006166EE">
        <w:rPr>
          <w:noProof/>
          <w:sz w:val="28"/>
          <w:szCs w:val="28"/>
          <w:lang w:eastAsia="ru-RU"/>
        </w:rPr>
        <w:lastRenderedPageBreak/>
        <w:drawing>
          <wp:inline distT="0" distB="0" distL="0" distR="0" wp14:anchorId="7BE0C210" wp14:editId="7881CFC1">
            <wp:extent cx="5942965" cy="4201883"/>
            <wp:effectExtent l="0" t="0" r="635" b="8255"/>
            <wp:docPr id="9" name="Рисунок 9" descr="C:\Users\Назым\Downloads\Таева А.М., Абилмажинова 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зым\Downloads\Таева А.М., Абилмажинова Н.К..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2965" cy="4201883"/>
                    </a:xfrm>
                    <a:prstGeom prst="rect">
                      <a:avLst/>
                    </a:prstGeom>
                    <a:noFill/>
                    <a:ln>
                      <a:noFill/>
                    </a:ln>
                  </pic:spPr>
                </pic:pic>
              </a:graphicData>
            </a:graphic>
          </wp:inline>
        </w:drawing>
      </w:r>
    </w:p>
    <w:p w14:paraId="4375382E" w14:textId="77777777" w:rsidR="00C23E0A" w:rsidRPr="006166EE" w:rsidRDefault="00C23E0A" w:rsidP="00C23E0A">
      <w:pPr>
        <w:rPr>
          <w:sz w:val="28"/>
          <w:szCs w:val="28"/>
        </w:rPr>
      </w:pPr>
    </w:p>
    <w:p w14:paraId="02F90B2A" w14:textId="77777777" w:rsidR="00C23E0A" w:rsidRPr="006166EE" w:rsidRDefault="00C23E0A" w:rsidP="00C23E0A">
      <w:pPr>
        <w:rPr>
          <w:sz w:val="28"/>
          <w:szCs w:val="28"/>
        </w:rPr>
      </w:pPr>
    </w:p>
    <w:p w14:paraId="272E048E" w14:textId="77777777" w:rsidR="00C23E0A" w:rsidRPr="006166EE" w:rsidRDefault="00C23E0A" w:rsidP="00C23E0A">
      <w:pPr>
        <w:rPr>
          <w:sz w:val="28"/>
          <w:szCs w:val="28"/>
        </w:rPr>
      </w:pPr>
    </w:p>
    <w:p w14:paraId="2B717B34" w14:textId="77777777" w:rsidR="00C23E0A" w:rsidRPr="006166EE" w:rsidRDefault="00C23E0A" w:rsidP="00C23E0A">
      <w:pPr>
        <w:rPr>
          <w:sz w:val="28"/>
          <w:szCs w:val="28"/>
        </w:rPr>
      </w:pPr>
    </w:p>
    <w:p w14:paraId="3B904C8A" w14:textId="77777777" w:rsidR="00C23E0A" w:rsidRPr="006166EE" w:rsidRDefault="00C23E0A" w:rsidP="00C23E0A">
      <w:pPr>
        <w:rPr>
          <w:sz w:val="28"/>
          <w:szCs w:val="28"/>
        </w:rPr>
      </w:pPr>
    </w:p>
    <w:p w14:paraId="29D50B06" w14:textId="77777777" w:rsidR="00C23E0A" w:rsidRPr="006166EE" w:rsidRDefault="00C23E0A" w:rsidP="00C23E0A">
      <w:pPr>
        <w:rPr>
          <w:sz w:val="28"/>
          <w:szCs w:val="28"/>
        </w:rPr>
      </w:pPr>
    </w:p>
    <w:p w14:paraId="6D32B7CE" w14:textId="77777777" w:rsidR="00D17C17" w:rsidRDefault="00D17C17" w:rsidP="00D17C17">
      <w:pPr>
        <w:rPr>
          <w:sz w:val="28"/>
          <w:szCs w:val="28"/>
          <w:lang w:val="kk-KZ"/>
        </w:rPr>
      </w:pPr>
    </w:p>
    <w:p w14:paraId="371F4A7C" w14:textId="77777777" w:rsidR="00D17C17" w:rsidRDefault="00D17C17" w:rsidP="00D17C17">
      <w:pPr>
        <w:rPr>
          <w:sz w:val="28"/>
          <w:szCs w:val="28"/>
          <w:lang w:val="kk-KZ"/>
        </w:rPr>
      </w:pPr>
    </w:p>
    <w:p w14:paraId="467943B3" w14:textId="77777777" w:rsidR="00D17C17" w:rsidRDefault="00D17C17" w:rsidP="00D17C17">
      <w:pPr>
        <w:rPr>
          <w:sz w:val="28"/>
          <w:szCs w:val="28"/>
          <w:lang w:val="kk-KZ"/>
        </w:rPr>
      </w:pPr>
    </w:p>
    <w:p w14:paraId="3526FCE6" w14:textId="77777777" w:rsidR="00D17C17" w:rsidRDefault="00D17C17" w:rsidP="00D17C17">
      <w:pPr>
        <w:rPr>
          <w:sz w:val="28"/>
          <w:szCs w:val="28"/>
          <w:lang w:val="kk-KZ"/>
        </w:rPr>
      </w:pPr>
    </w:p>
    <w:p w14:paraId="33C0D959" w14:textId="77777777" w:rsidR="00D17C17" w:rsidRDefault="00D17C17" w:rsidP="00D17C17">
      <w:pPr>
        <w:rPr>
          <w:sz w:val="28"/>
          <w:szCs w:val="28"/>
          <w:lang w:val="kk-KZ"/>
        </w:rPr>
      </w:pPr>
    </w:p>
    <w:p w14:paraId="085F045A" w14:textId="77777777" w:rsidR="00D17C17" w:rsidRDefault="00D17C17" w:rsidP="00D17C17">
      <w:pPr>
        <w:rPr>
          <w:sz w:val="28"/>
          <w:szCs w:val="28"/>
          <w:lang w:val="kk-KZ"/>
        </w:rPr>
      </w:pPr>
    </w:p>
    <w:p w14:paraId="40369C14" w14:textId="77777777" w:rsidR="00D17C17" w:rsidRDefault="00D17C17" w:rsidP="00D17C17">
      <w:pPr>
        <w:rPr>
          <w:sz w:val="28"/>
          <w:szCs w:val="28"/>
          <w:lang w:val="kk-KZ"/>
        </w:rPr>
      </w:pPr>
    </w:p>
    <w:p w14:paraId="0A0E8BA1" w14:textId="77777777" w:rsidR="00D17C17" w:rsidRDefault="00D17C17" w:rsidP="00D17C17">
      <w:pPr>
        <w:rPr>
          <w:sz w:val="28"/>
          <w:szCs w:val="28"/>
          <w:lang w:val="kk-KZ"/>
        </w:rPr>
      </w:pPr>
    </w:p>
    <w:p w14:paraId="6B0F433A" w14:textId="77777777" w:rsidR="00D17C17" w:rsidRDefault="00D17C17" w:rsidP="00D17C17">
      <w:pPr>
        <w:rPr>
          <w:sz w:val="28"/>
          <w:szCs w:val="28"/>
          <w:lang w:val="kk-KZ"/>
        </w:rPr>
      </w:pPr>
    </w:p>
    <w:p w14:paraId="4392FA90" w14:textId="77777777" w:rsidR="00D17C17" w:rsidRDefault="00D17C17" w:rsidP="00D17C17">
      <w:pPr>
        <w:rPr>
          <w:sz w:val="28"/>
          <w:szCs w:val="28"/>
          <w:lang w:val="kk-KZ"/>
        </w:rPr>
      </w:pPr>
    </w:p>
    <w:p w14:paraId="78A32EC4" w14:textId="77777777" w:rsidR="00D17C17" w:rsidRDefault="00D17C17" w:rsidP="00D17C17">
      <w:pPr>
        <w:rPr>
          <w:sz w:val="28"/>
          <w:szCs w:val="28"/>
          <w:lang w:val="kk-KZ"/>
        </w:rPr>
      </w:pPr>
    </w:p>
    <w:p w14:paraId="274607D8" w14:textId="77777777" w:rsidR="00D17C17" w:rsidRDefault="00D17C17" w:rsidP="00D17C17">
      <w:pPr>
        <w:rPr>
          <w:sz w:val="28"/>
          <w:szCs w:val="28"/>
          <w:lang w:val="kk-KZ"/>
        </w:rPr>
      </w:pPr>
    </w:p>
    <w:p w14:paraId="44A7C003" w14:textId="77777777" w:rsidR="00D17C17" w:rsidRDefault="00D17C17" w:rsidP="00D17C17">
      <w:pPr>
        <w:rPr>
          <w:sz w:val="28"/>
          <w:szCs w:val="28"/>
          <w:lang w:val="kk-KZ"/>
        </w:rPr>
      </w:pPr>
    </w:p>
    <w:p w14:paraId="727E050F" w14:textId="77777777" w:rsidR="00D17C17" w:rsidRDefault="00D17C17" w:rsidP="00D17C17">
      <w:pPr>
        <w:rPr>
          <w:sz w:val="28"/>
          <w:szCs w:val="28"/>
          <w:lang w:val="kk-KZ"/>
        </w:rPr>
      </w:pPr>
    </w:p>
    <w:p w14:paraId="679505B6" w14:textId="77777777" w:rsidR="00D17C17" w:rsidRDefault="00D17C17" w:rsidP="00D17C17">
      <w:pPr>
        <w:rPr>
          <w:sz w:val="28"/>
          <w:szCs w:val="28"/>
          <w:lang w:val="kk-KZ"/>
        </w:rPr>
      </w:pPr>
    </w:p>
    <w:p w14:paraId="5B08FB4C" w14:textId="77777777" w:rsidR="00D17C17" w:rsidRDefault="00D17C17" w:rsidP="00D17C17">
      <w:pPr>
        <w:rPr>
          <w:sz w:val="28"/>
          <w:szCs w:val="28"/>
          <w:lang w:val="kk-KZ"/>
        </w:rPr>
      </w:pPr>
    </w:p>
    <w:p w14:paraId="029D66D5" w14:textId="77777777" w:rsidR="00D17C17" w:rsidRDefault="00D17C17" w:rsidP="00D17C17">
      <w:pPr>
        <w:rPr>
          <w:sz w:val="28"/>
          <w:szCs w:val="28"/>
          <w:lang w:val="kk-KZ"/>
        </w:rPr>
      </w:pPr>
    </w:p>
    <w:p w14:paraId="6B7EB325" w14:textId="77777777" w:rsidR="00D17C17" w:rsidRDefault="00D17C17" w:rsidP="00D17C17">
      <w:pPr>
        <w:rPr>
          <w:sz w:val="28"/>
          <w:szCs w:val="28"/>
          <w:lang w:val="kk-KZ"/>
        </w:rPr>
      </w:pPr>
    </w:p>
    <w:p w14:paraId="76AB945E" w14:textId="44AC7BAE" w:rsidR="00D17C17" w:rsidRDefault="00D17C17" w:rsidP="00D17C17">
      <w:pPr>
        <w:jc w:val="right"/>
        <w:rPr>
          <w:b/>
          <w:sz w:val="28"/>
          <w:szCs w:val="28"/>
          <w:lang w:val="kk-KZ"/>
        </w:rPr>
      </w:pPr>
      <w:r w:rsidRPr="00D17C17">
        <w:rPr>
          <w:b/>
          <w:sz w:val="28"/>
          <w:szCs w:val="28"/>
          <w:lang w:val="kk-KZ"/>
        </w:rPr>
        <w:lastRenderedPageBreak/>
        <w:t>ҚОСЫМША З</w:t>
      </w:r>
    </w:p>
    <w:p w14:paraId="2811AC3C" w14:textId="0C499D0F" w:rsidR="00D17C17" w:rsidRPr="00D17C17" w:rsidRDefault="00D17C17" w:rsidP="00D17C17">
      <w:pPr>
        <w:jc w:val="center"/>
        <w:rPr>
          <w:b/>
          <w:sz w:val="28"/>
          <w:szCs w:val="28"/>
          <w:lang w:val="kk-KZ"/>
        </w:rPr>
      </w:pPr>
      <w:r w:rsidRPr="00D17C17">
        <w:rPr>
          <w:sz w:val="28"/>
          <w:szCs w:val="28"/>
          <w:lang w:val="kk-KZ"/>
        </w:rPr>
        <w:t>ҒЗЖ жүргізілгенін растайтын құжаттар (хаттамалар</w:t>
      </w:r>
      <w:r>
        <w:rPr>
          <w:sz w:val="28"/>
          <w:szCs w:val="28"/>
          <w:lang w:val="kk-KZ"/>
        </w:rPr>
        <w:t>)</w:t>
      </w:r>
    </w:p>
    <w:p w14:paraId="2F67C9B8" w14:textId="77777777" w:rsidR="00D17C17" w:rsidRPr="00D17C17" w:rsidRDefault="00D17C17" w:rsidP="00D17C17">
      <w:pPr>
        <w:rPr>
          <w:sz w:val="28"/>
          <w:szCs w:val="28"/>
          <w:lang w:val="kk-KZ"/>
        </w:rPr>
      </w:pPr>
    </w:p>
    <w:p w14:paraId="4DC251B8" w14:textId="77777777" w:rsidR="00D17C17" w:rsidRPr="006166EE" w:rsidRDefault="00D17C17" w:rsidP="00D17C17">
      <w:r w:rsidRPr="006166EE">
        <w:rPr>
          <w:noProof/>
          <w:lang w:eastAsia="ru-RU"/>
        </w:rPr>
        <w:drawing>
          <wp:inline distT="0" distB="0" distL="0" distR="0" wp14:anchorId="11944166" wp14:editId="7F9D99D4">
            <wp:extent cx="5940425" cy="8171815"/>
            <wp:effectExtent l="0" t="0" r="3175"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предение_page-0001.jpg"/>
                    <pic:cNvPicPr/>
                  </pic:nvPicPr>
                  <pic:blipFill>
                    <a:blip r:embed="rId88">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p>
    <w:p w14:paraId="32C5F1A9" w14:textId="77777777" w:rsidR="00D17C17" w:rsidRPr="006166EE" w:rsidRDefault="00D17C17" w:rsidP="00D17C17"/>
    <w:p w14:paraId="6ED4B6DC" w14:textId="77777777" w:rsidR="00D17C17" w:rsidRPr="006166EE" w:rsidRDefault="00D17C17" w:rsidP="00D17C17"/>
    <w:p w14:paraId="71780749" w14:textId="77777777" w:rsidR="00D17C17" w:rsidRPr="006166EE" w:rsidRDefault="00D17C17" w:rsidP="00D17C17"/>
    <w:p w14:paraId="24BC74FB" w14:textId="77777777" w:rsidR="00D17C17" w:rsidRPr="006166EE" w:rsidRDefault="00D17C17" w:rsidP="00D17C17"/>
    <w:p w14:paraId="6CE08597" w14:textId="77777777" w:rsidR="00D17C17" w:rsidRPr="006166EE" w:rsidRDefault="00D17C17" w:rsidP="00D17C17">
      <w:r w:rsidRPr="006166EE">
        <w:rPr>
          <w:noProof/>
          <w:lang w:eastAsia="ru-RU"/>
        </w:rPr>
        <w:drawing>
          <wp:inline distT="0" distB="0" distL="0" distR="0" wp14:anchorId="5C23478F" wp14:editId="507D285E">
            <wp:extent cx="5940425" cy="8171815"/>
            <wp:effectExtent l="0" t="0" r="317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предение_page-0002.jpg"/>
                    <pic:cNvPicPr/>
                  </pic:nvPicPr>
                  <pic:blipFill>
                    <a:blip r:embed="rId89">
                      <a:extLst>
                        <a:ext uri="{28A0092B-C50C-407E-A947-70E740481C1C}">
                          <a14:useLocalDpi xmlns:a14="http://schemas.microsoft.com/office/drawing/2010/main" val="0"/>
                        </a:ext>
                      </a:extLst>
                    </a:blip>
                    <a:stretch>
                      <a:fillRect/>
                    </a:stretch>
                  </pic:blipFill>
                  <pic:spPr>
                    <a:xfrm>
                      <a:off x="0" y="0"/>
                      <a:ext cx="5940425" cy="8171815"/>
                    </a:xfrm>
                    <a:prstGeom prst="rect">
                      <a:avLst/>
                    </a:prstGeom>
                  </pic:spPr>
                </pic:pic>
              </a:graphicData>
            </a:graphic>
          </wp:inline>
        </w:drawing>
      </w:r>
    </w:p>
    <w:p w14:paraId="7C71EBD6" w14:textId="77777777" w:rsidR="00D17C17" w:rsidRPr="006166EE" w:rsidRDefault="00D17C17" w:rsidP="00D17C17"/>
    <w:p w14:paraId="397165DB" w14:textId="77777777" w:rsidR="00D17C17" w:rsidRPr="006166EE" w:rsidRDefault="00D17C17" w:rsidP="00D17C17"/>
    <w:p w14:paraId="4E5D58CD" w14:textId="77777777" w:rsidR="00D17C17" w:rsidRPr="006166EE" w:rsidRDefault="00D17C17" w:rsidP="00D17C17"/>
    <w:p w14:paraId="6E248CEF" w14:textId="77777777" w:rsidR="00D17C17" w:rsidRPr="006166EE" w:rsidRDefault="00D17C17" w:rsidP="00D17C17">
      <w:r w:rsidRPr="006166EE">
        <w:rPr>
          <w:noProof/>
          <w:lang w:eastAsia="ru-RU"/>
        </w:rPr>
        <w:lastRenderedPageBreak/>
        <w:drawing>
          <wp:inline distT="0" distB="0" distL="0" distR="0" wp14:anchorId="6C827BCE" wp14:editId="64D48FFC">
            <wp:extent cx="5940425" cy="8150860"/>
            <wp:effectExtent l="0" t="0" r="317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предение_page-0003.jpg"/>
                    <pic:cNvPicPr/>
                  </pic:nvPicPr>
                  <pic:blipFill>
                    <a:blip r:embed="rId90">
                      <a:extLst>
                        <a:ext uri="{28A0092B-C50C-407E-A947-70E740481C1C}">
                          <a14:useLocalDpi xmlns:a14="http://schemas.microsoft.com/office/drawing/2010/main" val="0"/>
                        </a:ext>
                      </a:extLst>
                    </a:blip>
                    <a:stretch>
                      <a:fillRect/>
                    </a:stretch>
                  </pic:blipFill>
                  <pic:spPr>
                    <a:xfrm>
                      <a:off x="0" y="0"/>
                      <a:ext cx="5940425" cy="8150860"/>
                    </a:xfrm>
                    <a:prstGeom prst="rect">
                      <a:avLst/>
                    </a:prstGeom>
                  </pic:spPr>
                </pic:pic>
              </a:graphicData>
            </a:graphic>
          </wp:inline>
        </w:drawing>
      </w:r>
    </w:p>
    <w:p w14:paraId="0B3F8C36" w14:textId="77777777" w:rsidR="00D17C17" w:rsidRPr="006166EE" w:rsidRDefault="00D17C17" w:rsidP="00D17C17"/>
    <w:p w14:paraId="1FF2AFF0" w14:textId="77777777" w:rsidR="00D17C17" w:rsidRPr="006166EE" w:rsidRDefault="00D17C17" w:rsidP="00D17C17"/>
    <w:p w14:paraId="3C544621" w14:textId="77777777" w:rsidR="00D17C17" w:rsidRPr="006166EE" w:rsidRDefault="00D17C17" w:rsidP="00D17C17">
      <w:r w:rsidRPr="006166EE">
        <w:rPr>
          <w:noProof/>
          <w:lang w:eastAsia="ru-RU"/>
        </w:rPr>
        <w:lastRenderedPageBreak/>
        <w:drawing>
          <wp:inline distT="0" distB="0" distL="0" distR="0" wp14:anchorId="49A4A404" wp14:editId="4C3515C1">
            <wp:extent cx="5940425" cy="81407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предение_page-0004.jpg"/>
                    <pic:cNvPicPr/>
                  </pic:nvPicPr>
                  <pic:blipFill>
                    <a:blip r:embed="rId91">
                      <a:extLst>
                        <a:ext uri="{28A0092B-C50C-407E-A947-70E740481C1C}">
                          <a14:useLocalDpi xmlns:a14="http://schemas.microsoft.com/office/drawing/2010/main" val="0"/>
                        </a:ext>
                      </a:extLst>
                    </a:blip>
                    <a:stretch>
                      <a:fillRect/>
                    </a:stretch>
                  </pic:blipFill>
                  <pic:spPr>
                    <a:xfrm>
                      <a:off x="0" y="0"/>
                      <a:ext cx="5940425" cy="8140700"/>
                    </a:xfrm>
                    <a:prstGeom prst="rect">
                      <a:avLst/>
                    </a:prstGeom>
                  </pic:spPr>
                </pic:pic>
              </a:graphicData>
            </a:graphic>
          </wp:inline>
        </w:drawing>
      </w:r>
    </w:p>
    <w:p w14:paraId="081345D2" w14:textId="77777777" w:rsidR="00D17C17" w:rsidRPr="006166EE" w:rsidRDefault="00D17C17" w:rsidP="00D17C17"/>
    <w:p w14:paraId="666A36FE" w14:textId="77777777" w:rsidR="00D17C17" w:rsidRPr="006166EE" w:rsidRDefault="00D17C17" w:rsidP="00D17C17"/>
    <w:p w14:paraId="13CCA6D6" w14:textId="77777777" w:rsidR="00D17C17" w:rsidRPr="006166EE" w:rsidRDefault="00D17C17" w:rsidP="00D17C17"/>
    <w:p w14:paraId="2D291D2F" w14:textId="77777777" w:rsidR="00D17C17" w:rsidRPr="006166EE" w:rsidRDefault="00D17C17" w:rsidP="00D17C17">
      <w:r w:rsidRPr="006166EE">
        <w:rPr>
          <w:noProof/>
          <w:lang w:eastAsia="ru-RU"/>
        </w:rPr>
        <w:lastRenderedPageBreak/>
        <w:drawing>
          <wp:inline distT="0" distB="0" distL="0" distR="0" wp14:anchorId="2B9060F6" wp14:editId="5CE47AA8">
            <wp:extent cx="5940425" cy="81407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предение_page-0005.jpg"/>
                    <pic:cNvPicPr/>
                  </pic:nvPicPr>
                  <pic:blipFill>
                    <a:blip r:embed="rId92">
                      <a:extLst>
                        <a:ext uri="{28A0092B-C50C-407E-A947-70E740481C1C}">
                          <a14:useLocalDpi xmlns:a14="http://schemas.microsoft.com/office/drawing/2010/main" val="0"/>
                        </a:ext>
                      </a:extLst>
                    </a:blip>
                    <a:stretch>
                      <a:fillRect/>
                    </a:stretch>
                  </pic:blipFill>
                  <pic:spPr>
                    <a:xfrm>
                      <a:off x="0" y="0"/>
                      <a:ext cx="5940425" cy="8140700"/>
                    </a:xfrm>
                    <a:prstGeom prst="rect">
                      <a:avLst/>
                    </a:prstGeom>
                  </pic:spPr>
                </pic:pic>
              </a:graphicData>
            </a:graphic>
          </wp:inline>
        </w:drawing>
      </w:r>
    </w:p>
    <w:p w14:paraId="1D516BD1" w14:textId="77777777" w:rsidR="00D17C17" w:rsidRPr="006166EE" w:rsidRDefault="00D17C17" w:rsidP="00D17C17"/>
    <w:p w14:paraId="57A1FF4D" w14:textId="77777777" w:rsidR="00D17C17" w:rsidRPr="006166EE" w:rsidRDefault="00D17C17" w:rsidP="00D17C17"/>
    <w:p w14:paraId="7CCC06A9" w14:textId="77777777" w:rsidR="00D17C17" w:rsidRPr="006166EE" w:rsidRDefault="00D17C17" w:rsidP="00D17C17"/>
    <w:p w14:paraId="3A286B7E" w14:textId="77777777" w:rsidR="00D17C17" w:rsidRPr="006166EE" w:rsidRDefault="00D17C17" w:rsidP="00D17C17">
      <w:r w:rsidRPr="006166EE">
        <w:rPr>
          <w:noProof/>
          <w:lang w:eastAsia="ru-RU"/>
        </w:rPr>
        <w:lastRenderedPageBreak/>
        <w:drawing>
          <wp:inline distT="0" distB="0" distL="0" distR="0" wp14:anchorId="44426F33" wp14:editId="43B0CE25">
            <wp:extent cx="5940425" cy="806132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предение_page-0006.jpg"/>
                    <pic:cNvPicPr/>
                  </pic:nvPicPr>
                  <pic:blipFill>
                    <a:blip r:embed="rId93">
                      <a:extLst>
                        <a:ext uri="{28A0092B-C50C-407E-A947-70E740481C1C}">
                          <a14:useLocalDpi xmlns:a14="http://schemas.microsoft.com/office/drawing/2010/main" val="0"/>
                        </a:ext>
                      </a:extLst>
                    </a:blip>
                    <a:stretch>
                      <a:fillRect/>
                    </a:stretch>
                  </pic:blipFill>
                  <pic:spPr>
                    <a:xfrm>
                      <a:off x="0" y="0"/>
                      <a:ext cx="5940425" cy="8061325"/>
                    </a:xfrm>
                    <a:prstGeom prst="rect">
                      <a:avLst/>
                    </a:prstGeom>
                  </pic:spPr>
                </pic:pic>
              </a:graphicData>
            </a:graphic>
          </wp:inline>
        </w:drawing>
      </w:r>
    </w:p>
    <w:p w14:paraId="3BB0A268" w14:textId="77777777" w:rsidR="00D17C17" w:rsidRPr="006166EE" w:rsidRDefault="00D17C17" w:rsidP="00D17C17"/>
    <w:p w14:paraId="02533D43" w14:textId="77777777" w:rsidR="00D17C17" w:rsidRPr="006166EE" w:rsidRDefault="00D17C17" w:rsidP="00D17C17"/>
    <w:p w14:paraId="4E61DFC6" w14:textId="77777777" w:rsidR="00D17C17" w:rsidRPr="006166EE" w:rsidRDefault="00D17C17" w:rsidP="00D17C17"/>
    <w:p w14:paraId="1BD27DC2" w14:textId="77777777" w:rsidR="00D17C17" w:rsidRPr="006166EE" w:rsidRDefault="00D17C17" w:rsidP="00D17C17"/>
    <w:p w14:paraId="752F4940" w14:textId="77777777" w:rsidR="00D17C17" w:rsidRPr="006166EE" w:rsidRDefault="00D17C17" w:rsidP="00D17C17">
      <w:r w:rsidRPr="006166EE">
        <w:rPr>
          <w:noProof/>
          <w:lang w:eastAsia="ru-RU"/>
        </w:rPr>
        <w:lastRenderedPageBreak/>
        <w:drawing>
          <wp:inline distT="0" distB="0" distL="0" distR="0" wp14:anchorId="70E13A61" wp14:editId="0B898C62">
            <wp:extent cx="5940425" cy="8030210"/>
            <wp:effectExtent l="0" t="0" r="317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предение_page-0007.jpg"/>
                    <pic:cNvPicPr/>
                  </pic:nvPicPr>
                  <pic:blipFill>
                    <a:blip r:embed="rId94">
                      <a:extLst>
                        <a:ext uri="{28A0092B-C50C-407E-A947-70E740481C1C}">
                          <a14:useLocalDpi xmlns:a14="http://schemas.microsoft.com/office/drawing/2010/main" val="0"/>
                        </a:ext>
                      </a:extLst>
                    </a:blip>
                    <a:stretch>
                      <a:fillRect/>
                    </a:stretch>
                  </pic:blipFill>
                  <pic:spPr>
                    <a:xfrm>
                      <a:off x="0" y="0"/>
                      <a:ext cx="5940425" cy="8030210"/>
                    </a:xfrm>
                    <a:prstGeom prst="rect">
                      <a:avLst/>
                    </a:prstGeom>
                  </pic:spPr>
                </pic:pic>
              </a:graphicData>
            </a:graphic>
          </wp:inline>
        </w:drawing>
      </w:r>
    </w:p>
    <w:p w14:paraId="321A0AEC" w14:textId="77777777" w:rsidR="00D17C17" w:rsidRPr="006166EE" w:rsidRDefault="00D17C17" w:rsidP="00D17C17"/>
    <w:p w14:paraId="2C21BE27" w14:textId="77777777" w:rsidR="00D17C17" w:rsidRPr="006166EE" w:rsidRDefault="00D17C17" w:rsidP="00D17C17"/>
    <w:p w14:paraId="25889D69" w14:textId="77777777" w:rsidR="00D17C17" w:rsidRPr="006166EE" w:rsidRDefault="00D17C17" w:rsidP="00D17C17"/>
    <w:p w14:paraId="050B8450" w14:textId="77777777" w:rsidR="00D17C17" w:rsidRPr="006166EE" w:rsidRDefault="00D17C17" w:rsidP="00D17C17"/>
    <w:p w14:paraId="25DFA943" w14:textId="77777777" w:rsidR="00D17C17" w:rsidRPr="006166EE" w:rsidRDefault="00D17C17" w:rsidP="00D17C17">
      <w:pPr>
        <w:rPr>
          <w:sz w:val="28"/>
          <w:szCs w:val="28"/>
        </w:rPr>
      </w:pPr>
    </w:p>
    <w:p w14:paraId="106D2BA9" w14:textId="77777777" w:rsidR="00D17C17" w:rsidRPr="006166EE" w:rsidRDefault="00D17C17" w:rsidP="00D17C17">
      <w:pPr>
        <w:rPr>
          <w:sz w:val="28"/>
          <w:szCs w:val="28"/>
        </w:rPr>
      </w:pPr>
    </w:p>
    <w:p w14:paraId="319CFF12"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36DB49DE" wp14:editId="15ADA151">
            <wp:extent cx="5942965" cy="7690896"/>
            <wp:effectExtent l="0" t="0" r="635" b="5715"/>
            <wp:docPr id="28" name="Рисунок 28" descr="C:\Users\Назым\AppData\Local\Temp\Rar$DIa8156.16818.rartemp\Конина И Баранина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зым\AppData\Local\Temp\Rar$DIa8156.16818.rartemp\Конина И Баранина (2)_page-0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6EF2299B" w14:textId="77777777" w:rsidR="00D17C17" w:rsidRPr="006166EE" w:rsidRDefault="00D17C17" w:rsidP="00D17C17">
      <w:pPr>
        <w:rPr>
          <w:sz w:val="28"/>
          <w:szCs w:val="28"/>
        </w:rPr>
      </w:pPr>
    </w:p>
    <w:p w14:paraId="5B3317DE" w14:textId="77777777" w:rsidR="00D17C17" w:rsidRPr="006166EE" w:rsidRDefault="00D17C17" w:rsidP="00D17C17">
      <w:pPr>
        <w:rPr>
          <w:sz w:val="28"/>
          <w:szCs w:val="28"/>
        </w:rPr>
      </w:pPr>
    </w:p>
    <w:p w14:paraId="52278387" w14:textId="77777777" w:rsidR="00D17C17" w:rsidRPr="006166EE" w:rsidRDefault="00D17C17" w:rsidP="00D17C17">
      <w:pPr>
        <w:rPr>
          <w:sz w:val="28"/>
          <w:szCs w:val="28"/>
        </w:rPr>
      </w:pPr>
    </w:p>
    <w:p w14:paraId="50EDB0C0" w14:textId="77777777" w:rsidR="00D17C17" w:rsidRPr="006166EE" w:rsidRDefault="00D17C17" w:rsidP="00D17C17">
      <w:pPr>
        <w:rPr>
          <w:sz w:val="28"/>
          <w:szCs w:val="28"/>
        </w:rPr>
      </w:pPr>
    </w:p>
    <w:p w14:paraId="49A2A65E" w14:textId="77777777" w:rsidR="00D17C17" w:rsidRPr="006166EE" w:rsidRDefault="00D17C17" w:rsidP="00D17C17">
      <w:pPr>
        <w:rPr>
          <w:sz w:val="28"/>
          <w:szCs w:val="28"/>
        </w:rPr>
      </w:pPr>
    </w:p>
    <w:p w14:paraId="7FD53E35" w14:textId="77777777" w:rsidR="00D17C17" w:rsidRPr="006166EE" w:rsidRDefault="00D17C17" w:rsidP="00D17C17">
      <w:pPr>
        <w:rPr>
          <w:sz w:val="28"/>
          <w:szCs w:val="28"/>
        </w:rPr>
      </w:pPr>
    </w:p>
    <w:p w14:paraId="32C08432" w14:textId="77777777" w:rsidR="00D17C17" w:rsidRPr="006166EE" w:rsidRDefault="00D17C17" w:rsidP="00D17C17">
      <w:pPr>
        <w:rPr>
          <w:sz w:val="28"/>
          <w:szCs w:val="28"/>
        </w:rPr>
      </w:pPr>
    </w:p>
    <w:p w14:paraId="1E9C3F45"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411267D5" wp14:editId="7A263430">
            <wp:extent cx="5942965" cy="7690896"/>
            <wp:effectExtent l="0" t="0" r="635" b="5715"/>
            <wp:docPr id="34" name="Рисунок 34" descr="C:\Users\Назым\AppData\Local\Temp\Rar$DIa8156.19670.rartemp\Конина И Баранина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зым\AppData\Local\Temp\Rar$DIa8156.19670.rartemp\Конина И Баранина (2)_page-00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6B33EA05" w14:textId="77777777" w:rsidR="00D17C17" w:rsidRPr="006166EE" w:rsidRDefault="00D17C17" w:rsidP="00D17C17">
      <w:pPr>
        <w:rPr>
          <w:sz w:val="28"/>
          <w:szCs w:val="28"/>
        </w:rPr>
      </w:pPr>
    </w:p>
    <w:p w14:paraId="41A5A53F" w14:textId="77777777" w:rsidR="00D17C17" w:rsidRPr="006166EE" w:rsidRDefault="00D17C17" w:rsidP="00D17C17">
      <w:pPr>
        <w:rPr>
          <w:sz w:val="28"/>
          <w:szCs w:val="28"/>
        </w:rPr>
      </w:pPr>
    </w:p>
    <w:p w14:paraId="0AC13D3A" w14:textId="77777777" w:rsidR="00D17C17" w:rsidRPr="006166EE" w:rsidRDefault="00D17C17" w:rsidP="00D17C17">
      <w:pPr>
        <w:rPr>
          <w:sz w:val="28"/>
          <w:szCs w:val="28"/>
        </w:rPr>
      </w:pPr>
    </w:p>
    <w:p w14:paraId="32569DA8" w14:textId="77777777" w:rsidR="00D17C17" w:rsidRPr="006166EE" w:rsidRDefault="00D17C17" w:rsidP="00D17C17">
      <w:pPr>
        <w:rPr>
          <w:sz w:val="28"/>
          <w:szCs w:val="28"/>
        </w:rPr>
      </w:pPr>
    </w:p>
    <w:p w14:paraId="3FEB09BA" w14:textId="77777777" w:rsidR="00D17C17" w:rsidRPr="006166EE" w:rsidRDefault="00D17C17" w:rsidP="00D17C17">
      <w:pPr>
        <w:rPr>
          <w:sz w:val="28"/>
          <w:szCs w:val="28"/>
        </w:rPr>
      </w:pPr>
    </w:p>
    <w:p w14:paraId="36E0FA4A" w14:textId="77777777" w:rsidR="00D17C17" w:rsidRPr="006166EE" w:rsidRDefault="00D17C17" w:rsidP="00D17C17">
      <w:pPr>
        <w:rPr>
          <w:sz w:val="28"/>
          <w:szCs w:val="28"/>
        </w:rPr>
      </w:pPr>
    </w:p>
    <w:p w14:paraId="6FEEBAED" w14:textId="77777777" w:rsidR="00D17C17" w:rsidRPr="006166EE" w:rsidRDefault="00D17C17" w:rsidP="00D17C17">
      <w:pPr>
        <w:rPr>
          <w:sz w:val="28"/>
          <w:szCs w:val="28"/>
        </w:rPr>
      </w:pPr>
    </w:p>
    <w:p w14:paraId="34861254"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26ACFF2A" wp14:editId="55C5AD1F">
            <wp:extent cx="5942965" cy="7690896"/>
            <wp:effectExtent l="0" t="0" r="635" b="5715"/>
            <wp:docPr id="35" name="Рисунок 35" descr="C:\Users\Назым\AppData\Local\Temp\Rar$DIa8156.21280.rartemp\Конина И Баранина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зым\AppData\Local\Temp\Rar$DIa8156.21280.rartemp\Конина И Баранина (2)_page-00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167A00A7" w14:textId="77777777" w:rsidR="00D17C17" w:rsidRPr="006166EE" w:rsidRDefault="00D17C17" w:rsidP="00D17C17">
      <w:pPr>
        <w:rPr>
          <w:sz w:val="28"/>
          <w:szCs w:val="28"/>
        </w:rPr>
      </w:pPr>
    </w:p>
    <w:p w14:paraId="6177BBDE" w14:textId="77777777" w:rsidR="00D17C17" w:rsidRPr="006166EE" w:rsidRDefault="00D17C17" w:rsidP="00D17C17">
      <w:pPr>
        <w:rPr>
          <w:sz w:val="28"/>
          <w:szCs w:val="28"/>
        </w:rPr>
      </w:pPr>
    </w:p>
    <w:p w14:paraId="496F0C23" w14:textId="77777777" w:rsidR="00D17C17" w:rsidRPr="006166EE" w:rsidRDefault="00D17C17" w:rsidP="00D17C17">
      <w:pPr>
        <w:rPr>
          <w:sz w:val="28"/>
          <w:szCs w:val="28"/>
        </w:rPr>
      </w:pPr>
    </w:p>
    <w:p w14:paraId="44318869" w14:textId="77777777" w:rsidR="00D17C17" w:rsidRPr="006166EE" w:rsidRDefault="00D17C17" w:rsidP="00D17C17">
      <w:pPr>
        <w:rPr>
          <w:sz w:val="28"/>
          <w:szCs w:val="28"/>
        </w:rPr>
      </w:pPr>
    </w:p>
    <w:p w14:paraId="3B4AFAFD" w14:textId="77777777" w:rsidR="00D17C17" w:rsidRPr="006166EE" w:rsidRDefault="00D17C17" w:rsidP="00D17C17">
      <w:pPr>
        <w:rPr>
          <w:sz w:val="28"/>
          <w:szCs w:val="28"/>
        </w:rPr>
      </w:pPr>
    </w:p>
    <w:p w14:paraId="468B8364" w14:textId="77777777" w:rsidR="00D17C17" w:rsidRPr="006166EE" w:rsidRDefault="00D17C17" w:rsidP="00D17C17">
      <w:pPr>
        <w:rPr>
          <w:sz w:val="28"/>
          <w:szCs w:val="28"/>
        </w:rPr>
      </w:pPr>
    </w:p>
    <w:p w14:paraId="713C781B" w14:textId="77777777" w:rsidR="00D17C17" w:rsidRPr="006166EE" w:rsidRDefault="00D17C17" w:rsidP="00D17C17">
      <w:pPr>
        <w:rPr>
          <w:sz w:val="28"/>
          <w:szCs w:val="28"/>
        </w:rPr>
      </w:pPr>
    </w:p>
    <w:p w14:paraId="37D8896A"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1B8F6750" wp14:editId="677B34DD">
            <wp:extent cx="5942965" cy="7690896"/>
            <wp:effectExtent l="0" t="0" r="635" b="5715"/>
            <wp:docPr id="36" name="Рисунок 36" descr="C:\Users\Назым\AppData\Local\Temp\Rar$DIa8156.23339.rartemp\Конина И Баранина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зым\AppData\Local\Temp\Rar$DIa8156.23339.rartemp\Конина И Баранина (2)_page-000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091C66AD" w14:textId="77777777" w:rsidR="00D17C17" w:rsidRPr="006166EE" w:rsidRDefault="00D17C17" w:rsidP="00D17C17">
      <w:pPr>
        <w:rPr>
          <w:sz w:val="28"/>
          <w:szCs w:val="28"/>
        </w:rPr>
      </w:pPr>
    </w:p>
    <w:p w14:paraId="219BB30C" w14:textId="77777777" w:rsidR="00D17C17" w:rsidRPr="006166EE" w:rsidRDefault="00D17C17" w:rsidP="00D17C17">
      <w:pPr>
        <w:rPr>
          <w:sz w:val="28"/>
          <w:szCs w:val="28"/>
        </w:rPr>
      </w:pPr>
    </w:p>
    <w:p w14:paraId="6D308FAD" w14:textId="77777777" w:rsidR="00D17C17" w:rsidRPr="006166EE" w:rsidRDefault="00D17C17" w:rsidP="00D17C17">
      <w:pPr>
        <w:rPr>
          <w:sz w:val="28"/>
          <w:szCs w:val="28"/>
        </w:rPr>
      </w:pPr>
    </w:p>
    <w:p w14:paraId="7B04C226" w14:textId="77777777" w:rsidR="00D17C17" w:rsidRPr="006166EE" w:rsidRDefault="00D17C17" w:rsidP="00D17C17">
      <w:pPr>
        <w:rPr>
          <w:sz w:val="28"/>
          <w:szCs w:val="28"/>
        </w:rPr>
      </w:pPr>
    </w:p>
    <w:p w14:paraId="00993800" w14:textId="77777777" w:rsidR="00D17C17" w:rsidRPr="006166EE" w:rsidRDefault="00D17C17" w:rsidP="00D17C17">
      <w:pPr>
        <w:rPr>
          <w:sz w:val="28"/>
          <w:szCs w:val="28"/>
        </w:rPr>
      </w:pPr>
    </w:p>
    <w:p w14:paraId="110605C9" w14:textId="77777777" w:rsidR="00D17C17" w:rsidRPr="006166EE" w:rsidRDefault="00D17C17" w:rsidP="00D17C17">
      <w:pPr>
        <w:rPr>
          <w:sz w:val="28"/>
          <w:szCs w:val="28"/>
        </w:rPr>
      </w:pPr>
    </w:p>
    <w:p w14:paraId="2F18A2D3" w14:textId="77777777" w:rsidR="00D17C17" w:rsidRPr="006166EE" w:rsidRDefault="00D17C17" w:rsidP="00D17C17">
      <w:pPr>
        <w:rPr>
          <w:sz w:val="28"/>
          <w:szCs w:val="28"/>
        </w:rPr>
      </w:pPr>
    </w:p>
    <w:p w14:paraId="5F2B3D79"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7CA7E317" wp14:editId="4FBFDD45">
            <wp:extent cx="5942965" cy="7690896"/>
            <wp:effectExtent l="0" t="0" r="635" b="5715"/>
            <wp:docPr id="37" name="Рисунок 37" descr="C:\Users\Назым\AppData\Local\Temp\Rar$DIa8156.25547.rartemp\Конина И Баранина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зым\AppData\Local\Temp\Rar$DIa8156.25547.rartemp\Конина И Баранина (2)_page-000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18E231B9" w14:textId="77777777" w:rsidR="00D17C17" w:rsidRPr="006166EE" w:rsidRDefault="00D17C17" w:rsidP="00D17C17">
      <w:pPr>
        <w:rPr>
          <w:sz w:val="28"/>
          <w:szCs w:val="28"/>
        </w:rPr>
      </w:pPr>
    </w:p>
    <w:p w14:paraId="389A5170" w14:textId="77777777" w:rsidR="00D17C17" w:rsidRPr="006166EE" w:rsidRDefault="00D17C17" w:rsidP="00D17C17">
      <w:pPr>
        <w:rPr>
          <w:sz w:val="28"/>
          <w:szCs w:val="28"/>
        </w:rPr>
      </w:pPr>
    </w:p>
    <w:p w14:paraId="1332F741" w14:textId="77777777" w:rsidR="00D17C17" w:rsidRPr="006166EE" w:rsidRDefault="00D17C17" w:rsidP="00D17C17">
      <w:pPr>
        <w:rPr>
          <w:sz w:val="28"/>
          <w:szCs w:val="28"/>
        </w:rPr>
      </w:pPr>
    </w:p>
    <w:p w14:paraId="2544299E" w14:textId="77777777" w:rsidR="00D17C17" w:rsidRPr="006166EE" w:rsidRDefault="00D17C17" w:rsidP="00D17C17">
      <w:pPr>
        <w:rPr>
          <w:sz w:val="28"/>
          <w:szCs w:val="28"/>
        </w:rPr>
      </w:pPr>
    </w:p>
    <w:p w14:paraId="42FD644C" w14:textId="77777777" w:rsidR="00D17C17" w:rsidRPr="006166EE" w:rsidRDefault="00D17C17" w:rsidP="00D17C17">
      <w:pPr>
        <w:rPr>
          <w:sz w:val="28"/>
          <w:szCs w:val="28"/>
        </w:rPr>
      </w:pPr>
    </w:p>
    <w:p w14:paraId="0DFD7F8B" w14:textId="77777777" w:rsidR="00D17C17" w:rsidRPr="006166EE" w:rsidRDefault="00D17C17" w:rsidP="00D17C17">
      <w:pPr>
        <w:rPr>
          <w:sz w:val="28"/>
          <w:szCs w:val="28"/>
        </w:rPr>
      </w:pPr>
    </w:p>
    <w:p w14:paraId="5112B95B" w14:textId="77777777" w:rsidR="00D17C17" w:rsidRPr="006166EE" w:rsidRDefault="00D17C17" w:rsidP="00D17C17">
      <w:pPr>
        <w:rPr>
          <w:sz w:val="28"/>
          <w:szCs w:val="28"/>
        </w:rPr>
      </w:pPr>
    </w:p>
    <w:p w14:paraId="565DCB4C" w14:textId="77777777" w:rsidR="00D17C17" w:rsidRPr="006166EE" w:rsidRDefault="00D17C17" w:rsidP="00D17C17">
      <w:pPr>
        <w:rPr>
          <w:sz w:val="28"/>
          <w:szCs w:val="28"/>
        </w:rPr>
      </w:pPr>
      <w:r w:rsidRPr="006166EE">
        <w:rPr>
          <w:noProof/>
          <w:sz w:val="28"/>
          <w:szCs w:val="28"/>
          <w:lang w:eastAsia="ru-RU"/>
        </w:rPr>
        <w:lastRenderedPageBreak/>
        <w:drawing>
          <wp:inline distT="0" distB="0" distL="0" distR="0" wp14:anchorId="0E9879E9" wp14:editId="0A898AF5">
            <wp:extent cx="5942965" cy="7690896"/>
            <wp:effectExtent l="0" t="0" r="635" b="5715"/>
            <wp:docPr id="40" name="Рисунок 40" descr="C:\Users\Назым\AppData\Local\Temp\Rar$DIa8156.27267.rartemp\Конина И Баранина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зым\AppData\Local\Temp\Rar$DIa8156.27267.rartemp\Конина И Баранина (2)_page-000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2965" cy="7690896"/>
                    </a:xfrm>
                    <a:prstGeom prst="rect">
                      <a:avLst/>
                    </a:prstGeom>
                    <a:noFill/>
                    <a:ln>
                      <a:noFill/>
                    </a:ln>
                  </pic:spPr>
                </pic:pic>
              </a:graphicData>
            </a:graphic>
          </wp:inline>
        </w:drawing>
      </w:r>
    </w:p>
    <w:p w14:paraId="674D0A62" w14:textId="77777777" w:rsidR="00D17C17" w:rsidRPr="006166EE" w:rsidRDefault="00D17C17" w:rsidP="00D17C17">
      <w:pPr>
        <w:rPr>
          <w:sz w:val="28"/>
          <w:szCs w:val="28"/>
        </w:rPr>
      </w:pPr>
    </w:p>
    <w:p w14:paraId="6D14A431" w14:textId="77777777" w:rsidR="00C23E0A" w:rsidRPr="006166EE" w:rsidRDefault="00C23E0A" w:rsidP="00C23E0A">
      <w:pPr>
        <w:rPr>
          <w:sz w:val="28"/>
          <w:szCs w:val="28"/>
        </w:rPr>
      </w:pPr>
    </w:p>
    <w:p w14:paraId="4BEBE2C9" w14:textId="77777777" w:rsidR="00C23E0A" w:rsidRPr="006166EE" w:rsidRDefault="00C23E0A" w:rsidP="00C23E0A">
      <w:pPr>
        <w:rPr>
          <w:sz w:val="28"/>
          <w:szCs w:val="28"/>
        </w:rPr>
      </w:pPr>
    </w:p>
    <w:p w14:paraId="336823F1" w14:textId="77777777" w:rsidR="00C23E0A" w:rsidRPr="006166EE" w:rsidRDefault="00C23E0A" w:rsidP="00C23E0A">
      <w:pPr>
        <w:rPr>
          <w:sz w:val="28"/>
          <w:szCs w:val="28"/>
        </w:rPr>
      </w:pPr>
    </w:p>
    <w:p w14:paraId="3D37B61C" w14:textId="77777777" w:rsidR="00C23E0A" w:rsidRPr="006166EE" w:rsidRDefault="00C23E0A" w:rsidP="00C23E0A">
      <w:pPr>
        <w:rPr>
          <w:sz w:val="28"/>
          <w:szCs w:val="28"/>
        </w:rPr>
      </w:pPr>
    </w:p>
    <w:p w14:paraId="1D5216AF" w14:textId="77777777" w:rsidR="00C23E0A" w:rsidRPr="006166EE" w:rsidRDefault="00C23E0A" w:rsidP="00C23E0A">
      <w:pPr>
        <w:rPr>
          <w:sz w:val="28"/>
          <w:szCs w:val="28"/>
        </w:rPr>
      </w:pPr>
    </w:p>
    <w:p w14:paraId="713CE820" w14:textId="77777777" w:rsidR="00C23E0A" w:rsidRPr="006166EE" w:rsidRDefault="00C23E0A" w:rsidP="00C23E0A">
      <w:pPr>
        <w:rPr>
          <w:sz w:val="28"/>
          <w:szCs w:val="28"/>
        </w:rPr>
      </w:pPr>
    </w:p>
    <w:p w14:paraId="48A20870" w14:textId="77777777" w:rsidR="00C23E0A" w:rsidRPr="006166EE" w:rsidRDefault="00C23E0A" w:rsidP="00C23E0A">
      <w:pPr>
        <w:rPr>
          <w:sz w:val="28"/>
          <w:szCs w:val="28"/>
        </w:rPr>
      </w:pPr>
    </w:p>
    <w:p w14:paraId="0B2A916C" w14:textId="77777777" w:rsidR="00C23E0A" w:rsidRPr="006166EE" w:rsidRDefault="00C23E0A" w:rsidP="00C23E0A">
      <w:pPr>
        <w:rPr>
          <w:sz w:val="28"/>
          <w:szCs w:val="28"/>
        </w:rPr>
      </w:pPr>
    </w:p>
    <w:p w14:paraId="7B19A2D0" w14:textId="77777777" w:rsidR="00C23E0A" w:rsidRPr="006166EE" w:rsidRDefault="00C23E0A" w:rsidP="00C23E0A">
      <w:pPr>
        <w:rPr>
          <w:sz w:val="28"/>
          <w:szCs w:val="28"/>
        </w:rPr>
      </w:pPr>
    </w:p>
    <w:p w14:paraId="218809D0" w14:textId="77777777" w:rsidR="00C23E0A" w:rsidRPr="006166EE" w:rsidRDefault="00C23E0A" w:rsidP="00C23E0A">
      <w:pPr>
        <w:rPr>
          <w:sz w:val="28"/>
          <w:szCs w:val="28"/>
        </w:rPr>
      </w:pPr>
    </w:p>
    <w:p w14:paraId="7AED3AF7" w14:textId="77777777" w:rsidR="00C23E0A" w:rsidRPr="006166EE" w:rsidRDefault="00C23E0A" w:rsidP="00C23E0A">
      <w:pPr>
        <w:rPr>
          <w:sz w:val="28"/>
          <w:szCs w:val="28"/>
        </w:rPr>
      </w:pPr>
    </w:p>
    <w:p w14:paraId="79FBFDBA" w14:textId="77777777" w:rsidR="00C23E0A" w:rsidRPr="006166EE" w:rsidRDefault="00C23E0A" w:rsidP="00C23E0A">
      <w:pPr>
        <w:rPr>
          <w:sz w:val="28"/>
          <w:szCs w:val="28"/>
        </w:rPr>
      </w:pPr>
    </w:p>
    <w:p w14:paraId="5341CD44" w14:textId="77777777" w:rsidR="00C23E0A" w:rsidRPr="006166EE" w:rsidRDefault="00C23E0A" w:rsidP="00C23E0A">
      <w:pPr>
        <w:rPr>
          <w:sz w:val="28"/>
          <w:szCs w:val="28"/>
        </w:rPr>
      </w:pPr>
    </w:p>
    <w:p w14:paraId="3CD81513" w14:textId="178F0321" w:rsidR="0052468A" w:rsidRPr="006166EE" w:rsidRDefault="0052468A" w:rsidP="00065B5A">
      <w:pPr>
        <w:rPr>
          <w:sz w:val="28"/>
          <w:szCs w:val="28"/>
        </w:rPr>
      </w:pPr>
    </w:p>
    <w:sectPr w:rsidR="0052468A" w:rsidRPr="006166EE" w:rsidSect="00606F92">
      <w:footerReference w:type="default" r:id="rId101"/>
      <w:pgSz w:w="11910" w:h="16840"/>
      <w:pgMar w:top="1134" w:right="567" w:bottom="1134" w:left="1701" w:header="0" w:footer="102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130C5" w14:textId="77777777" w:rsidR="00282240" w:rsidRDefault="00282240">
      <w:r>
        <w:separator/>
      </w:r>
    </w:p>
  </w:endnote>
  <w:endnote w:type="continuationSeparator" w:id="0">
    <w:p w14:paraId="2564C2FE" w14:textId="77777777" w:rsidR="00282240" w:rsidRDefault="002822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3257462"/>
      <w:docPartObj>
        <w:docPartGallery w:val="Page Numbers (Bottom of Page)"/>
        <w:docPartUnique/>
      </w:docPartObj>
    </w:sdtPr>
    <w:sdtContent>
      <w:p w14:paraId="46DED5DA" w14:textId="43792836" w:rsidR="005844BE" w:rsidRDefault="005844BE">
        <w:pPr>
          <w:pStyle w:val="af3"/>
          <w:jc w:val="center"/>
        </w:pPr>
        <w:r>
          <w:fldChar w:fldCharType="begin"/>
        </w:r>
        <w:r>
          <w:instrText>PAGE   \* MERGEFORMAT</w:instrText>
        </w:r>
        <w:r>
          <w:fldChar w:fldCharType="separate"/>
        </w:r>
        <w:r w:rsidR="00207C6A">
          <w:rPr>
            <w:noProof/>
          </w:rPr>
          <w:t>126</w:t>
        </w:r>
        <w:r>
          <w:fldChar w:fldCharType="end"/>
        </w:r>
      </w:p>
    </w:sdtContent>
  </w:sdt>
  <w:p w14:paraId="6865CDA0" w14:textId="5F83303F" w:rsidR="005844BE" w:rsidRDefault="005844BE">
    <w:pPr>
      <w:pStyle w:val="a3"/>
      <w:spacing w:line="14" w:lineRule="auto"/>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6ED825" w14:textId="77777777" w:rsidR="00282240" w:rsidRDefault="00282240">
      <w:r>
        <w:separator/>
      </w:r>
    </w:p>
  </w:footnote>
  <w:footnote w:type="continuationSeparator" w:id="0">
    <w:p w14:paraId="19DFCBE3" w14:textId="77777777" w:rsidR="00282240" w:rsidRDefault="002822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alt="http://www.cortec.ru/formula_imgs/AAS_spectroscopy4.gif" style="width:8.25pt;height:9.75pt;visibility:visible" o:bullet="t">
        <v:imagedata r:id="rId1" o:title="AAS_spectroscopy4"/>
      </v:shape>
    </w:pict>
  </w:numPicBullet>
  <w:abstractNum w:abstractNumId="0">
    <w:nsid w:val="02A929FF"/>
    <w:multiLevelType w:val="hybridMultilevel"/>
    <w:tmpl w:val="26E6A09C"/>
    <w:lvl w:ilvl="0" w:tplc="7200CB34">
      <w:start w:val="1"/>
      <w:numFmt w:val="decimal"/>
      <w:lvlText w:val="%1."/>
      <w:lvlJc w:val="left"/>
      <w:pPr>
        <w:ind w:left="720" w:hanging="360"/>
      </w:pPr>
      <w:rPr>
        <w:rFonts w:hint="default"/>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nsid w:val="0B975B6C"/>
    <w:multiLevelType w:val="multilevel"/>
    <w:tmpl w:val="B8CACA5A"/>
    <w:lvl w:ilvl="0">
      <w:start w:val="1"/>
      <w:numFmt w:val="decimal"/>
      <w:lvlText w:val="%1."/>
      <w:lvlJc w:val="left"/>
      <w:pPr>
        <w:tabs>
          <w:tab w:val="num" w:pos="720"/>
        </w:tabs>
        <w:ind w:left="720" w:hanging="360"/>
      </w:pPr>
    </w:lvl>
    <w:lvl w:ilvl="1">
      <w:start w:val="83"/>
      <w:numFmt w:val="decimal"/>
      <w:lvlText w:val="%2"/>
      <w:lvlJc w:val="left"/>
      <w:pPr>
        <w:ind w:left="5606"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AFA0CAE"/>
    <w:multiLevelType w:val="multilevel"/>
    <w:tmpl w:val="3FA29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2315A9B"/>
    <w:multiLevelType w:val="multilevel"/>
    <w:tmpl w:val="84E00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7BD40E3"/>
    <w:multiLevelType w:val="hybridMultilevel"/>
    <w:tmpl w:val="31C8424E"/>
    <w:lvl w:ilvl="0" w:tplc="C8DAC886">
      <w:start w:val="1"/>
      <w:numFmt w:val="bullet"/>
      <w:lvlText w:val=""/>
      <w:lvlJc w:val="left"/>
      <w:pPr>
        <w:ind w:left="1429"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nsid w:val="2DCC1EC4"/>
    <w:multiLevelType w:val="hybridMultilevel"/>
    <w:tmpl w:val="FD565E66"/>
    <w:lvl w:ilvl="0" w:tplc="D0B0714C">
      <w:start w:val="1"/>
      <w:numFmt w:val="bullet"/>
      <w:lvlText w:val=""/>
      <w:lvlPicBulletId w:val="0"/>
      <w:lvlJc w:val="left"/>
      <w:pPr>
        <w:tabs>
          <w:tab w:val="num" w:pos="720"/>
        </w:tabs>
        <w:ind w:left="720" w:hanging="360"/>
      </w:pPr>
      <w:rPr>
        <w:rFonts w:ascii="Symbol" w:hAnsi="Symbol" w:hint="default"/>
      </w:rPr>
    </w:lvl>
    <w:lvl w:ilvl="1" w:tplc="ED963380" w:tentative="1">
      <w:start w:val="1"/>
      <w:numFmt w:val="bullet"/>
      <w:lvlText w:val=""/>
      <w:lvlJc w:val="left"/>
      <w:pPr>
        <w:tabs>
          <w:tab w:val="num" w:pos="1440"/>
        </w:tabs>
        <w:ind w:left="1440" w:hanging="360"/>
      </w:pPr>
      <w:rPr>
        <w:rFonts w:ascii="Symbol" w:hAnsi="Symbol" w:hint="default"/>
      </w:rPr>
    </w:lvl>
    <w:lvl w:ilvl="2" w:tplc="3862842C" w:tentative="1">
      <w:start w:val="1"/>
      <w:numFmt w:val="bullet"/>
      <w:lvlText w:val=""/>
      <w:lvlJc w:val="left"/>
      <w:pPr>
        <w:tabs>
          <w:tab w:val="num" w:pos="2160"/>
        </w:tabs>
        <w:ind w:left="2160" w:hanging="360"/>
      </w:pPr>
      <w:rPr>
        <w:rFonts w:ascii="Symbol" w:hAnsi="Symbol" w:hint="default"/>
      </w:rPr>
    </w:lvl>
    <w:lvl w:ilvl="3" w:tplc="30FCA45C" w:tentative="1">
      <w:start w:val="1"/>
      <w:numFmt w:val="bullet"/>
      <w:lvlText w:val=""/>
      <w:lvlJc w:val="left"/>
      <w:pPr>
        <w:tabs>
          <w:tab w:val="num" w:pos="2880"/>
        </w:tabs>
        <w:ind w:left="2880" w:hanging="360"/>
      </w:pPr>
      <w:rPr>
        <w:rFonts w:ascii="Symbol" w:hAnsi="Symbol" w:hint="default"/>
      </w:rPr>
    </w:lvl>
    <w:lvl w:ilvl="4" w:tplc="E3306BC4" w:tentative="1">
      <w:start w:val="1"/>
      <w:numFmt w:val="bullet"/>
      <w:lvlText w:val=""/>
      <w:lvlJc w:val="left"/>
      <w:pPr>
        <w:tabs>
          <w:tab w:val="num" w:pos="3600"/>
        </w:tabs>
        <w:ind w:left="3600" w:hanging="360"/>
      </w:pPr>
      <w:rPr>
        <w:rFonts w:ascii="Symbol" w:hAnsi="Symbol" w:hint="default"/>
      </w:rPr>
    </w:lvl>
    <w:lvl w:ilvl="5" w:tplc="97B8D3D8" w:tentative="1">
      <w:start w:val="1"/>
      <w:numFmt w:val="bullet"/>
      <w:lvlText w:val=""/>
      <w:lvlJc w:val="left"/>
      <w:pPr>
        <w:tabs>
          <w:tab w:val="num" w:pos="4320"/>
        </w:tabs>
        <w:ind w:left="4320" w:hanging="360"/>
      </w:pPr>
      <w:rPr>
        <w:rFonts w:ascii="Symbol" w:hAnsi="Symbol" w:hint="default"/>
      </w:rPr>
    </w:lvl>
    <w:lvl w:ilvl="6" w:tplc="8FD8C23C" w:tentative="1">
      <w:start w:val="1"/>
      <w:numFmt w:val="bullet"/>
      <w:lvlText w:val=""/>
      <w:lvlJc w:val="left"/>
      <w:pPr>
        <w:tabs>
          <w:tab w:val="num" w:pos="5040"/>
        </w:tabs>
        <w:ind w:left="5040" w:hanging="360"/>
      </w:pPr>
      <w:rPr>
        <w:rFonts w:ascii="Symbol" w:hAnsi="Symbol" w:hint="default"/>
      </w:rPr>
    </w:lvl>
    <w:lvl w:ilvl="7" w:tplc="0C6283F2" w:tentative="1">
      <w:start w:val="1"/>
      <w:numFmt w:val="bullet"/>
      <w:lvlText w:val=""/>
      <w:lvlJc w:val="left"/>
      <w:pPr>
        <w:tabs>
          <w:tab w:val="num" w:pos="5760"/>
        </w:tabs>
        <w:ind w:left="5760" w:hanging="360"/>
      </w:pPr>
      <w:rPr>
        <w:rFonts w:ascii="Symbol" w:hAnsi="Symbol" w:hint="default"/>
      </w:rPr>
    </w:lvl>
    <w:lvl w:ilvl="8" w:tplc="58C4D312" w:tentative="1">
      <w:start w:val="1"/>
      <w:numFmt w:val="bullet"/>
      <w:lvlText w:val=""/>
      <w:lvlJc w:val="left"/>
      <w:pPr>
        <w:tabs>
          <w:tab w:val="num" w:pos="6480"/>
        </w:tabs>
        <w:ind w:left="6480" w:hanging="360"/>
      </w:pPr>
      <w:rPr>
        <w:rFonts w:ascii="Symbol" w:hAnsi="Symbol" w:hint="default"/>
      </w:rPr>
    </w:lvl>
  </w:abstractNum>
  <w:num w:numId="1">
    <w:abstractNumId w:val="5"/>
  </w:num>
  <w:num w:numId="2">
    <w:abstractNumId w:val="4"/>
  </w:num>
  <w:num w:numId="3">
    <w:abstractNumId w:val="1"/>
  </w:num>
  <w:num w:numId="4">
    <w:abstractNumId w:val="2"/>
  </w:num>
  <w:num w:numId="5">
    <w:abstractNumId w:val="0"/>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920"/>
    <w:rsid w:val="00000A2D"/>
    <w:rsid w:val="00002C8E"/>
    <w:rsid w:val="000050BD"/>
    <w:rsid w:val="000061DF"/>
    <w:rsid w:val="00006284"/>
    <w:rsid w:val="00010996"/>
    <w:rsid w:val="00010FE0"/>
    <w:rsid w:val="000110BE"/>
    <w:rsid w:val="000116D4"/>
    <w:rsid w:val="00015C9D"/>
    <w:rsid w:val="0001616A"/>
    <w:rsid w:val="000167B4"/>
    <w:rsid w:val="0001696E"/>
    <w:rsid w:val="00022417"/>
    <w:rsid w:val="00022DB0"/>
    <w:rsid w:val="00022DC4"/>
    <w:rsid w:val="000237D4"/>
    <w:rsid w:val="00025A75"/>
    <w:rsid w:val="000262A1"/>
    <w:rsid w:val="00026E43"/>
    <w:rsid w:val="000308B7"/>
    <w:rsid w:val="000311FC"/>
    <w:rsid w:val="00031C71"/>
    <w:rsid w:val="000337DF"/>
    <w:rsid w:val="00033EE2"/>
    <w:rsid w:val="000344FA"/>
    <w:rsid w:val="00035037"/>
    <w:rsid w:val="0003542B"/>
    <w:rsid w:val="00035F34"/>
    <w:rsid w:val="000362ED"/>
    <w:rsid w:val="000375D3"/>
    <w:rsid w:val="00037781"/>
    <w:rsid w:val="00037E98"/>
    <w:rsid w:val="00040679"/>
    <w:rsid w:val="00040E60"/>
    <w:rsid w:val="0004348D"/>
    <w:rsid w:val="00043C24"/>
    <w:rsid w:val="000447C7"/>
    <w:rsid w:val="00045769"/>
    <w:rsid w:val="00046A64"/>
    <w:rsid w:val="00047F47"/>
    <w:rsid w:val="0005206D"/>
    <w:rsid w:val="00053271"/>
    <w:rsid w:val="00053B2E"/>
    <w:rsid w:val="00054A0E"/>
    <w:rsid w:val="000557F9"/>
    <w:rsid w:val="00055E90"/>
    <w:rsid w:val="000562FA"/>
    <w:rsid w:val="000568CF"/>
    <w:rsid w:val="00057DEA"/>
    <w:rsid w:val="00057E0E"/>
    <w:rsid w:val="00057E5D"/>
    <w:rsid w:val="00060115"/>
    <w:rsid w:val="00060BB5"/>
    <w:rsid w:val="000628BC"/>
    <w:rsid w:val="00064E78"/>
    <w:rsid w:val="00065B5A"/>
    <w:rsid w:val="00065BC0"/>
    <w:rsid w:val="00065C76"/>
    <w:rsid w:val="00067BDE"/>
    <w:rsid w:val="00070F06"/>
    <w:rsid w:val="00071399"/>
    <w:rsid w:val="000726F0"/>
    <w:rsid w:val="00072821"/>
    <w:rsid w:val="00072B08"/>
    <w:rsid w:val="00072C2C"/>
    <w:rsid w:val="0007405D"/>
    <w:rsid w:val="0007572F"/>
    <w:rsid w:val="00075A84"/>
    <w:rsid w:val="00075B6C"/>
    <w:rsid w:val="000769B3"/>
    <w:rsid w:val="00076F3A"/>
    <w:rsid w:val="00077D89"/>
    <w:rsid w:val="00081596"/>
    <w:rsid w:val="00081C1D"/>
    <w:rsid w:val="00082AA7"/>
    <w:rsid w:val="00084DC0"/>
    <w:rsid w:val="00086D16"/>
    <w:rsid w:val="000870EB"/>
    <w:rsid w:val="000872A4"/>
    <w:rsid w:val="0009047C"/>
    <w:rsid w:val="000913D1"/>
    <w:rsid w:val="000915B4"/>
    <w:rsid w:val="000923BC"/>
    <w:rsid w:val="000932A8"/>
    <w:rsid w:val="0009363C"/>
    <w:rsid w:val="00093DAD"/>
    <w:rsid w:val="00095C30"/>
    <w:rsid w:val="00095C63"/>
    <w:rsid w:val="0009624C"/>
    <w:rsid w:val="000973FA"/>
    <w:rsid w:val="000A021C"/>
    <w:rsid w:val="000A02CB"/>
    <w:rsid w:val="000A0D77"/>
    <w:rsid w:val="000A12B8"/>
    <w:rsid w:val="000A16F9"/>
    <w:rsid w:val="000A312C"/>
    <w:rsid w:val="000A4AC3"/>
    <w:rsid w:val="000A4F6E"/>
    <w:rsid w:val="000B1B69"/>
    <w:rsid w:val="000B598A"/>
    <w:rsid w:val="000B738B"/>
    <w:rsid w:val="000B7B1F"/>
    <w:rsid w:val="000C0917"/>
    <w:rsid w:val="000C1042"/>
    <w:rsid w:val="000C2F9F"/>
    <w:rsid w:val="000C390F"/>
    <w:rsid w:val="000C4F53"/>
    <w:rsid w:val="000C758F"/>
    <w:rsid w:val="000C7ECF"/>
    <w:rsid w:val="000D2569"/>
    <w:rsid w:val="000D2FD1"/>
    <w:rsid w:val="000D5F6B"/>
    <w:rsid w:val="000D644F"/>
    <w:rsid w:val="000D6666"/>
    <w:rsid w:val="000D75F1"/>
    <w:rsid w:val="000D79EC"/>
    <w:rsid w:val="000E048A"/>
    <w:rsid w:val="000E071A"/>
    <w:rsid w:val="000E0DB6"/>
    <w:rsid w:val="000E1868"/>
    <w:rsid w:val="000E2C4F"/>
    <w:rsid w:val="000E4D6F"/>
    <w:rsid w:val="000E5A6D"/>
    <w:rsid w:val="000E5D3F"/>
    <w:rsid w:val="000E6130"/>
    <w:rsid w:val="000F066E"/>
    <w:rsid w:val="000F2099"/>
    <w:rsid w:val="000F5488"/>
    <w:rsid w:val="000F5BF8"/>
    <w:rsid w:val="000F790A"/>
    <w:rsid w:val="00100887"/>
    <w:rsid w:val="00100F8E"/>
    <w:rsid w:val="00101D97"/>
    <w:rsid w:val="0010334B"/>
    <w:rsid w:val="00103843"/>
    <w:rsid w:val="0010457C"/>
    <w:rsid w:val="00104635"/>
    <w:rsid w:val="00104DB9"/>
    <w:rsid w:val="001068C7"/>
    <w:rsid w:val="00107B1A"/>
    <w:rsid w:val="001102CA"/>
    <w:rsid w:val="00111BF9"/>
    <w:rsid w:val="00111D6A"/>
    <w:rsid w:val="001131C9"/>
    <w:rsid w:val="001141FA"/>
    <w:rsid w:val="00114CF0"/>
    <w:rsid w:val="00115146"/>
    <w:rsid w:val="00115A20"/>
    <w:rsid w:val="00115B48"/>
    <w:rsid w:val="00116047"/>
    <w:rsid w:val="0011691C"/>
    <w:rsid w:val="00116B13"/>
    <w:rsid w:val="00117B91"/>
    <w:rsid w:val="00117D26"/>
    <w:rsid w:val="001206A9"/>
    <w:rsid w:val="00120A0C"/>
    <w:rsid w:val="001214F7"/>
    <w:rsid w:val="00121BB4"/>
    <w:rsid w:val="001234C8"/>
    <w:rsid w:val="00123B77"/>
    <w:rsid w:val="0012445A"/>
    <w:rsid w:val="00124897"/>
    <w:rsid w:val="001278CE"/>
    <w:rsid w:val="001278DD"/>
    <w:rsid w:val="00132AFA"/>
    <w:rsid w:val="00135469"/>
    <w:rsid w:val="00136600"/>
    <w:rsid w:val="00136A31"/>
    <w:rsid w:val="0013723C"/>
    <w:rsid w:val="00140E3F"/>
    <w:rsid w:val="00140EC3"/>
    <w:rsid w:val="00141004"/>
    <w:rsid w:val="001414C2"/>
    <w:rsid w:val="00141749"/>
    <w:rsid w:val="0014194D"/>
    <w:rsid w:val="00141DD0"/>
    <w:rsid w:val="00142505"/>
    <w:rsid w:val="001444C3"/>
    <w:rsid w:val="00144A60"/>
    <w:rsid w:val="00144FB5"/>
    <w:rsid w:val="001452FC"/>
    <w:rsid w:val="00145329"/>
    <w:rsid w:val="00145D43"/>
    <w:rsid w:val="0014731F"/>
    <w:rsid w:val="00147BFB"/>
    <w:rsid w:val="00147D8D"/>
    <w:rsid w:val="001506BA"/>
    <w:rsid w:val="00152C51"/>
    <w:rsid w:val="001537CE"/>
    <w:rsid w:val="00154AC7"/>
    <w:rsid w:val="00156B1B"/>
    <w:rsid w:val="001571B6"/>
    <w:rsid w:val="00160965"/>
    <w:rsid w:val="0016141E"/>
    <w:rsid w:val="001619FA"/>
    <w:rsid w:val="00162D17"/>
    <w:rsid w:val="00163F9C"/>
    <w:rsid w:val="00164399"/>
    <w:rsid w:val="00165C05"/>
    <w:rsid w:val="00166602"/>
    <w:rsid w:val="00171608"/>
    <w:rsid w:val="00171B95"/>
    <w:rsid w:val="00172E10"/>
    <w:rsid w:val="0017346C"/>
    <w:rsid w:val="001762B0"/>
    <w:rsid w:val="001800A3"/>
    <w:rsid w:val="00181C23"/>
    <w:rsid w:val="00184CCD"/>
    <w:rsid w:val="00186D62"/>
    <w:rsid w:val="00187D60"/>
    <w:rsid w:val="001903A1"/>
    <w:rsid w:val="00192F1C"/>
    <w:rsid w:val="001931EA"/>
    <w:rsid w:val="00193451"/>
    <w:rsid w:val="0019450C"/>
    <w:rsid w:val="00195039"/>
    <w:rsid w:val="0019712C"/>
    <w:rsid w:val="001971DD"/>
    <w:rsid w:val="00197369"/>
    <w:rsid w:val="001A259D"/>
    <w:rsid w:val="001A3772"/>
    <w:rsid w:val="001A40E2"/>
    <w:rsid w:val="001A43B3"/>
    <w:rsid w:val="001A46A1"/>
    <w:rsid w:val="001A5F8E"/>
    <w:rsid w:val="001A6B6E"/>
    <w:rsid w:val="001A706E"/>
    <w:rsid w:val="001A78E8"/>
    <w:rsid w:val="001B0A14"/>
    <w:rsid w:val="001B10A3"/>
    <w:rsid w:val="001B1BBB"/>
    <w:rsid w:val="001B1C53"/>
    <w:rsid w:val="001B1CDD"/>
    <w:rsid w:val="001B2586"/>
    <w:rsid w:val="001B3F88"/>
    <w:rsid w:val="001B4187"/>
    <w:rsid w:val="001B469F"/>
    <w:rsid w:val="001B5574"/>
    <w:rsid w:val="001B620D"/>
    <w:rsid w:val="001B78DF"/>
    <w:rsid w:val="001B7A49"/>
    <w:rsid w:val="001C01D2"/>
    <w:rsid w:val="001C091F"/>
    <w:rsid w:val="001C577D"/>
    <w:rsid w:val="001C6905"/>
    <w:rsid w:val="001C721E"/>
    <w:rsid w:val="001C7A60"/>
    <w:rsid w:val="001D25D8"/>
    <w:rsid w:val="001D2AC0"/>
    <w:rsid w:val="001D2EB9"/>
    <w:rsid w:val="001D377F"/>
    <w:rsid w:val="001D4996"/>
    <w:rsid w:val="001D63E8"/>
    <w:rsid w:val="001D6B91"/>
    <w:rsid w:val="001D7151"/>
    <w:rsid w:val="001D748A"/>
    <w:rsid w:val="001D7565"/>
    <w:rsid w:val="001E01A2"/>
    <w:rsid w:val="001E04A8"/>
    <w:rsid w:val="001E072C"/>
    <w:rsid w:val="001E2D22"/>
    <w:rsid w:val="001E34EC"/>
    <w:rsid w:val="001E380F"/>
    <w:rsid w:val="001E4EE7"/>
    <w:rsid w:val="001E5424"/>
    <w:rsid w:val="001E5FCE"/>
    <w:rsid w:val="001E7142"/>
    <w:rsid w:val="001E7292"/>
    <w:rsid w:val="001E7725"/>
    <w:rsid w:val="001F02C8"/>
    <w:rsid w:val="001F0C0F"/>
    <w:rsid w:val="001F3A36"/>
    <w:rsid w:val="001F3FEE"/>
    <w:rsid w:val="001F79F2"/>
    <w:rsid w:val="0020001E"/>
    <w:rsid w:val="002005FD"/>
    <w:rsid w:val="002014F0"/>
    <w:rsid w:val="00202D57"/>
    <w:rsid w:val="00202E43"/>
    <w:rsid w:val="002032D8"/>
    <w:rsid w:val="00204DDF"/>
    <w:rsid w:val="00205C7C"/>
    <w:rsid w:val="002061E8"/>
    <w:rsid w:val="00206391"/>
    <w:rsid w:val="0020732F"/>
    <w:rsid w:val="00207C6A"/>
    <w:rsid w:val="00211667"/>
    <w:rsid w:val="00212ADA"/>
    <w:rsid w:val="00216D37"/>
    <w:rsid w:val="002209E1"/>
    <w:rsid w:val="002222D4"/>
    <w:rsid w:val="002230BC"/>
    <w:rsid w:val="00225211"/>
    <w:rsid w:val="00230F5F"/>
    <w:rsid w:val="00231057"/>
    <w:rsid w:val="00231A9E"/>
    <w:rsid w:val="00231B9D"/>
    <w:rsid w:val="00231BDC"/>
    <w:rsid w:val="00233AFF"/>
    <w:rsid w:val="0023424B"/>
    <w:rsid w:val="002345F1"/>
    <w:rsid w:val="00236CD3"/>
    <w:rsid w:val="00237226"/>
    <w:rsid w:val="002373A2"/>
    <w:rsid w:val="0023753F"/>
    <w:rsid w:val="00240260"/>
    <w:rsid w:val="0024085B"/>
    <w:rsid w:val="00240B6D"/>
    <w:rsid w:val="00240D21"/>
    <w:rsid w:val="00243C7E"/>
    <w:rsid w:val="00244055"/>
    <w:rsid w:val="0024485A"/>
    <w:rsid w:val="0024527C"/>
    <w:rsid w:val="00247930"/>
    <w:rsid w:val="002502B6"/>
    <w:rsid w:val="00250EE6"/>
    <w:rsid w:val="00251559"/>
    <w:rsid w:val="0025202A"/>
    <w:rsid w:val="00252A75"/>
    <w:rsid w:val="002533E4"/>
    <w:rsid w:val="00253789"/>
    <w:rsid w:val="0025402B"/>
    <w:rsid w:val="00254847"/>
    <w:rsid w:val="002575D4"/>
    <w:rsid w:val="002608FD"/>
    <w:rsid w:val="0026184F"/>
    <w:rsid w:val="002638D0"/>
    <w:rsid w:val="00263A27"/>
    <w:rsid w:val="00266BEF"/>
    <w:rsid w:val="0027076D"/>
    <w:rsid w:val="002708C0"/>
    <w:rsid w:val="00270CAE"/>
    <w:rsid w:val="002719BA"/>
    <w:rsid w:val="00271B4F"/>
    <w:rsid w:val="00274343"/>
    <w:rsid w:val="00274E84"/>
    <w:rsid w:val="0027539D"/>
    <w:rsid w:val="002761D2"/>
    <w:rsid w:val="00277A09"/>
    <w:rsid w:val="00277F04"/>
    <w:rsid w:val="00280323"/>
    <w:rsid w:val="00281234"/>
    <w:rsid w:val="00282240"/>
    <w:rsid w:val="00282AEA"/>
    <w:rsid w:val="00282EA7"/>
    <w:rsid w:val="002833CD"/>
    <w:rsid w:val="00284DBF"/>
    <w:rsid w:val="00285CB3"/>
    <w:rsid w:val="00290480"/>
    <w:rsid w:val="002918F1"/>
    <w:rsid w:val="00292B75"/>
    <w:rsid w:val="002945A4"/>
    <w:rsid w:val="00294D5C"/>
    <w:rsid w:val="0029636B"/>
    <w:rsid w:val="00296EB6"/>
    <w:rsid w:val="002979FF"/>
    <w:rsid w:val="00297CDC"/>
    <w:rsid w:val="002A05A9"/>
    <w:rsid w:val="002A0FD4"/>
    <w:rsid w:val="002A1246"/>
    <w:rsid w:val="002A32F9"/>
    <w:rsid w:val="002A3AF7"/>
    <w:rsid w:val="002A5285"/>
    <w:rsid w:val="002A6ECB"/>
    <w:rsid w:val="002A7E57"/>
    <w:rsid w:val="002B01A9"/>
    <w:rsid w:val="002B0DFA"/>
    <w:rsid w:val="002B1064"/>
    <w:rsid w:val="002B1718"/>
    <w:rsid w:val="002B1A67"/>
    <w:rsid w:val="002B1B5F"/>
    <w:rsid w:val="002B1D6D"/>
    <w:rsid w:val="002B21F4"/>
    <w:rsid w:val="002B2E0A"/>
    <w:rsid w:val="002B41A2"/>
    <w:rsid w:val="002B5BDA"/>
    <w:rsid w:val="002B5BE0"/>
    <w:rsid w:val="002B5C55"/>
    <w:rsid w:val="002B6DAD"/>
    <w:rsid w:val="002B6EB1"/>
    <w:rsid w:val="002B7B8A"/>
    <w:rsid w:val="002C026E"/>
    <w:rsid w:val="002C1AA7"/>
    <w:rsid w:val="002C3CD3"/>
    <w:rsid w:val="002C3F7F"/>
    <w:rsid w:val="002C4F31"/>
    <w:rsid w:val="002C524C"/>
    <w:rsid w:val="002C577C"/>
    <w:rsid w:val="002C62F1"/>
    <w:rsid w:val="002C6F2A"/>
    <w:rsid w:val="002D03E4"/>
    <w:rsid w:val="002D0C33"/>
    <w:rsid w:val="002D0D44"/>
    <w:rsid w:val="002D1376"/>
    <w:rsid w:val="002D20D4"/>
    <w:rsid w:val="002D379D"/>
    <w:rsid w:val="002D59A6"/>
    <w:rsid w:val="002D5B93"/>
    <w:rsid w:val="002D5D79"/>
    <w:rsid w:val="002D5DC5"/>
    <w:rsid w:val="002D707E"/>
    <w:rsid w:val="002D7409"/>
    <w:rsid w:val="002D778D"/>
    <w:rsid w:val="002E1652"/>
    <w:rsid w:val="002E1ADF"/>
    <w:rsid w:val="002E22EC"/>
    <w:rsid w:val="002E4226"/>
    <w:rsid w:val="002E4C24"/>
    <w:rsid w:val="002E514C"/>
    <w:rsid w:val="002E5318"/>
    <w:rsid w:val="002E57D0"/>
    <w:rsid w:val="002E73AE"/>
    <w:rsid w:val="002E77B5"/>
    <w:rsid w:val="002F0D51"/>
    <w:rsid w:val="002F3692"/>
    <w:rsid w:val="002F4266"/>
    <w:rsid w:val="002F58D1"/>
    <w:rsid w:val="002F7BBF"/>
    <w:rsid w:val="003005AD"/>
    <w:rsid w:val="00301B32"/>
    <w:rsid w:val="003020EA"/>
    <w:rsid w:val="00302ECF"/>
    <w:rsid w:val="0030618F"/>
    <w:rsid w:val="003062CE"/>
    <w:rsid w:val="0030636B"/>
    <w:rsid w:val="003067A9"/>
    <w:rsid w:val="00307F19"/>
    <w:rsid w:val="003105D2"/>
    <w:rsid w:val="00310A82"/>
    <w:rsid w:val="003130FB"/>
    <w:rsid w:val="003138B4"/>
    <w:rsid w:val="0031402B"/>
    <w:rsid w:val="00314647"/>
    <w:rsid w:val="00315083"/>
    <w:rsid w:val="0031528A"/>
    <w:rsid w:val="0031533D"/>
    <w:rsid w:val="003157C1"/>
    <w:rsid w:val="003162BA"/>
    <w:rsid w:val="003175B2"/>
    <w:rsid w:val="00317AB1"/>
    <w:rsid w:val="00320646"/>
    <w:rsid w:val="003217E6"/>
    <w:rsid w:val="00321F0D"/>
    <w:rsid w:val="00323213"/>
    <w:rsid w:val="00326D47"/>
    <w:rsid w:val="00327C33"/>
    <w:rsid w:val="003308E0"/>
    <w:rsid w:val="00330B6B"/>
    <w:rsid w:val="00330F91"/>
    <w:rsid w:val="003339D9"/>
    <w:rsid w:val="00333EC5"/>
    <w:rsid w:val="003342EC"/>
    <w:rsid w:val="00335054"/>
    <w:rsid w:val="003358F0"/>
    <w:rsid w:val="00335BC7"/>
    <w:rsid w:val="00337774"/>
    <w:rsid w:val="00340B65"/>
    <w:rsid w:val="00340CC6"/>
    <w:rsid w:val="00340D69"/>
    <w:rsid w:val="0034120F"/>
    <w:rsid w:val="003433AE"/>
    <w:rsid w:val="00343A75"/>
    <w:rsid w:val="00343FA5"/>
    <w:rsid w:val="00344131"/>
    <w:rsid w:val="00344C8F"/>
    <w:rsid w:val="003462E3"/>
    <w:rsid w:val="003469B5"/>
    <w:rsid w:val="003472CD"/>
    <w:rsid w:val="00350754"/>
    <w:rsid w:val="00350C59"/>
    <w:rsid w:val="00350DD9"/>
    <w:rsid w:val="0035168F"/>
    <w:rsid w:val="00351F6B"/>
    <w:rsid w:val="003523F3"/>
    <w:rsid w:val="00354515"/>
    <w:rsid w:val="003556E4"/>
    <w:rsid w:val="00356721"/>
    <w:rsid w:val="0036088A"/>
    <w:rsid w:val="0036232F"/>
    <w:rsid w:val="00362C8B"/>
    <w:rsid w:val="003639B6"/>
    <w:rsid w:val="0036509A"/>
    <w:rsid w:val="0036654F"/>
    <w:rsid w:val="0036691F"/>
    <w:rsid w:val="003672DA"/>
    <w:rsid w:val="00367881"/>
    <w:rsid w:val="003702D7"/>
    <w:rsid w:val="003705CC"/>
    <w:rsid w:val="0037116A"/>
    <w:rsid w:val="003733AB"/>
    <w:rsid w:val="0037517C"/>
    <w:rsid w:val="003751D2"/>
    <w:rsid w:val="0037536E"/>
    <w:rsid w:val="00375B3D"/>
    <w:rsid w:val="00376487"/>
    <w:rsid w:val="00376AAF"/>
    <w:rsid w:val="00380391"/>
    <w:rsid w:val="00380869"/>
    <w:rsid w:val="00380902"/>
    <w:rsid w:val="003817D9"/>
    <w:rsid w:val="00382F8C"/>
    <w:rsid w:val="003832A2"/>
    <w:rsid w:val="003857DE"/>
    <w:rsid w:val="00390411"/>
    <w:rsid w:val="00390DDC"/>
    <w:rsid w:val="00392C6E"/>
    <w:rsid w:val="00394684"/>
    <w:rsid w:val="00394797"/>
    <w:rsid w:val="00397713"/>
    <w:rsid w:val="00397A15"/>
    <w:rsid w:val="00397DD7"/>
    <w:rsid w:val="003A03FC"/>
    <w:rsid w:val="003A0759"/>
    <w:rsid w:val="003A108B"/>
    <w:rsid w:val="003A1563"/>
    <w:rsid w:val="003A32C9"/>
    <w:rsid w:val="003A4B3F"/>
    <w:rsid w:val="003A53FE"/>
    <w:rsid w:val="003A672C"/>
    <w:rsid w:val="003A6FDA"/>
    <w:rsid w:val="003A7CDA"/>
    <w:rsid w:val="003B0329"/>
    <w:rsid w:val="003B1814"/>
    <w:rsid w:val="003B1C40"/>
    <w:rsid w:val="003B1C8B"/>
    <w:rsid w:val="003B21D9"/>
    <w:rsid w:val="003B23A3"/>
    <w:rsid w:val="003B41F0"/>
    <w:rsid w:val="003C0C57"/>
    <w:rsid w:val="003C1766"/>
    <w:rsid w:val="003C24FC"/>
    <w:rsid w:val="003C3D3A"/>
    <w:rsid w:val="003C4749"/>
    <w:rsid w:val="003C4BAF"/>
    <w:rsid w:val="003C55C0"/>
    <w:rsid w:val="003C5EDB"/>
    <w:rsid w:val="003C5F5A"/>
    <w:rsid w:val="003C7F8D"/>
    <w:rsid w:val="003D02F2"/>
    <w:rsid w:val="003D0664"/>
    <w:rsid w:val="003D0803"/>
    <w:rsid w:val="003D11ED"/>
    <w:rsid w:val="003D2423"/>
    <w:rsid w:val="003D48EF"/>
    <w:rsid w:val="003D4968"/>
    <w:rsid w:val="003D4C24"/>
    <w:rsid w:val="003D6000"/>
    <w:rsid w:val="003D7695"/>
    <w:rsid w:val="003D79AD"/>
    <w:rsid w:val="003E0D4F"/>
    <w:rsid w:val="003E14A7"/>
    <w:rsid w:val="003E1C94"/>
    <w:rsid w:val="003E3011"/>
    <w:rsid w:val="003E34E8"/>
    <w:rsid w:val="003E3670"/>
    <w:rsid w:val="003E3A85"/>
    <w:rsid w:val="003E3D2F"/>
    <w:rsid w:val="003E43A9"/>
    <w:rsid w:val="003E4802"/>
    <w:rsid w:val="003E69C6"/>
    <w:rsid w:val="003E720C"/>
    <w:rsid w:val="003E7FE9"/>
    <w:rsid w:val="003F09C3"/>
    <w:rsid w:val="003F0AD9"/>
    <w:rsid w:val="003F0D80"/>
    <w:rsid w:val="003F3C95"/>
    <w:rsid w:val="003F54AF"/>
    <w:rsid w:val="003F75F7"/>
    <w:rsid w:val="004010DB"/>
    <w:rsid w:val="0040110C"/>
    <w:rsid w:val="00401C71"/>
    <w:rsid w:val="004027F9"/>
    <w:rsid w:val="00402C57"/>
    <w:rsid w:val="0040432C"/>
    <w:rsid w:val="00405008"/>
    <w:rsid w:val="0040555B"/>
    <w:rsid w:val="004055D0"/>
    <w:rsid w:val="004071E5"/>
    <w:rsid w:val="00407B10"/>
    <w:rsid w:val="00407D51"/>
    <w:rsid w:val="00407EAF"/>
    <w:rsid w:val="00407F59"/>
    <w:rsid w:val="00407FC4"/>
    <w:rsid w:val="0041089B"/>
    <w:rsid w:val="00411225"/>
    <w:rsid w:val="00411855"/>
    <w:rsid w:val="00411A28"/>
    <w:rsid w:val="0041375A"/>
    <w:rsid w:val="004148CB"/>
    <w:rsid w:val="00414990"/>
    <w:rsid w:val="004167AC"/>
    <w:rsid w:val="00416AA1"/>
    <w:rsid w:val="004171DE"/>
    <w:rsid w:val="004177EC"/>
    <w:rsid w:val="0042012E"/>
    <w:rsid w:val="00420172"/>
    <w:rsid w:val="0042077B"/>
    <w:rsid w:val="004218EF"/>
    <w:rsid w:val="00421A6D"/>
    <w:rsid w:val="00421D24"/>
    <w:rsid w:val="004221B9"/>
    <w:rsid w:val="0042295C"/>
    <w:rsid w:val="00422EDF"/>
    <w:rsid w:val="004236F9"/>
    <w:rsid w:val="004241A3"/>
    <w:rsid w:val="004277E4"/>
    <w:rsid w:val="00430A15"/>
    <w:rsid w:val="00431C57"/>
    <w:rsid w:val="004328C1"/>
    <w:rsid w:val="00434F03"/>
    <w:rsid w:val="00435BAB"/>
    <w:rsid w:val="004375F2"/>
    <w:rsid w:val="004377DB"/>
    <w:rsid w:val="00437EF5"/>
    <w:rsid w:val="00440708"/>
    <w:rsid w:val="00440788"/>
    <w:rsid w:val="004418EE"/>
    <w:rsid w:val="00441BFB"/>
    <w:rsid w:val="00442196"/>
    <w:rsid w:val="00442954"/>
    <w:rsid w:val="00443599"/>
    <w:rsid w:val="00443691"/>
    <w:rsid w:val="004441F0"/>
    <w:rsid w:val="00444484"/>
    <w:rsid w:val="00444704"/>
    <w:rsid w:val="00445EED"/>
    <w:rsid w:val="004464F4"/>
    <w:rsid w:val="00446512"/>
    <w:rsid w:val="00451BC8"/>
    <w:rsid w:val="004538E1"/>
    <w:rsid w:val="00453C83"/>
    <w:rsid w:val="00454A55"/>
    <w:rsid w:val="00454C98"/>
    <w:rsid w:val="00456F0F"/>
    <w:rsid w:val="0045734F"/>
    <w:rsid w:val="00460018"/>
    <w:rsid w:val="0046016C"/>
    <w:rsid w:val="0046054B"/>
    <w:rsid w:val="0046062A"/>
    <w:rsid w:val="00461712"/>
    <w:rsid w:val="00461A81"/>
    <w:rsid w:val="004626FC"/>
    <w:rsid w:val="004642C6"/>
    <w:rsid w:val="00465896"/>
    <w:rsid w:val="004663C6"/>
    <w:rsid w:val="0047085D"/>
    <w:rsid w:val="00472257"/>
    <w:rsid w:val="00473068"/>
    <w:rsid w:val="00473BA1"/>
    <w:rsid w:val="004753A2"/>
    <w:rsid w:val="00476775"/>
    <w:rsid w:val="00477236"/>
    <w:rsid w:val="004772F6"/>
    <w:rsid w:val="00477351"/>
    <w:rsid w:val="00480007"/>
    <w:rsid w:val="00480B46"/>
    <w:rsid w:val="00481C4E"/>
    <w:rsid w:val="00483781"/>
    <w:rsid w:val="00483865"/>
    <w:rsid w:val="0048424F"/>
    <w:rsid w:val="00484551"/>
    <w:rsid w:val="0048525B"/>
    <w:rsid w:val="00485BA6"/>
    <w:rsid w:val="00485CBB"/>
    <w:rsid w:val="00485F71"/>
    <w:rsid w:val="00487CDB"/>
    <w:rsid w:val="00490EF8"/>
    <w:rsid w:val="00491114"/>
    <w:rsid w:val="00491C03"/>
    <w:rsid w:val="00491DCB"/>
    <w:rsid w:val="004943E1"/>
    <w:rsid w:val="004951F6"/>
    <w:rsid w:val="0049563F"/>
    <w:rsid w:val="00495E8F"/>
    <w:rsid w:val="0049696A"/>
    <w:rsid w:val="00497CE4"/>
    <w:rsid w:val="004A1767"/>
    <w:rsid w:val="004A27CE"/>
    <w:rsid w:val="004A2886"/>
    <w:rsid w:val="004A3767"/>
    <w:rsid w:val="004A38E6"/>
    <w:rsid w:val="004A3CF7"/>
    <w:rsid w:val="004A54FB"/>
    <w:rsid w:val="004A579E"/>
    <w:rsid w:val="004A7015"/>
    <w:rsid w:val="004B2727"/>
    <w:rsid w:val="004B2F97"/>
    <w:rsid w:val="004B3513"/>
    <w:rsid w:val="004B5DD4"/>
    <w:rsid w:val="004B6050"/>
    <w:rsid w:val="004C1C24"/>
    <w:rsid w:val="004C2651"/>
    <w:rsid w:val="004C3CCF"/>
    <w:rsid w:val="004C3E26"/>
    <w:rsid w:val="004C4AF4"/>
    <w:rsid w:val="004C5226"/>
    <w:rsid w:val="004C577E"/>
    <w:rsid w:val="004C5F96"/>
    <w:rsid w:val="004C7056"/>
    <w:rsid w:val="004C709B"/>
    <w:rsid w:val="004C7950"/>
    <w:rsid w:val="004D1495"/>
    <w:rsid w:val="004D2481"/>
    <w:rsid w:val="004D2F75"/>
    <w:rsid w:val="004D4243"/>
    <w:rsid w:val="004D5465"/>
    <w:rsid w:val="004D5D88"/>
    <w:rsid w:val="004D7504"/>
    <w:rsid w:val="004E068A"/>
    <w:rsid w:val="004E1BB4"/>
    <w:rsid w:val="004E1D6D"/>
    <w:rsid w:val="004E4815"/>
    <w:rsid w:val="004E4A15"/>
    <w:rsid w:val="004E51D4"/>
    <w:rsid w:val="004E6BB6"/>
    <w:rsid w:val="004E74F7"/>
    <w:rsid w:val="004F0304"/>
    <w:rsid w:val="004F04D7"/>
    <w:rsid w:val="004F09AC"/>
    <w:rsid w:val="004F11E1"/>
    <w:rsid w:val="004F3408"/>
    <w:rsid w:val="004F63E3"/>
    <w:rsid w:val="004F6F59"/>
    <w:rsid w:val="004F757F"/>
    <w:rsid w:val="00502647"/>
    <w:rsid w:val="00503F53"/>
    <w:rsid w:val="0050480F"/>
    <w:rsid w:val="00505BFA"/>
    <w:rsid w:val="005062EE"/>
    <w:rsid w:val="005064C3"/>
    <w:rsid w:val="00506C83"/>
    <w:rsid w:val="00511E9E"/>
    <w:rsid w:val="00513828"/>
    <w:rsid w:val="00513E39"/>
    <w:rsid w:val="0051401A"/>
    <w:rsid w:val="00517A4B"/>
    <w:rsid w:val="005203F2"/>
    <w:rsid w:val="005215F9"/>
    <w:rsid w:val="00521FAE"/>
    <w:rsid w:val="005221F7"/>
    <w:rsid w:val="0052222A"/>
    <w:rsid w:val="005230BD"/>
    <w:rsid w:val="0052468A"/>
    <w:rsid w:val="0052500F"/>
    <w:rsid w:val="00525762"/>
    <w:rsid w:val="00525DD6"/>
    <w:rsid w:val="0052603F"/>
    <w:rsid w:val="0052645E"/>
    <w:rsid w:val="00526991"/>
    <w:rsid w:val="00527FF7"/>
    <w:rsid w:val="005300C3"/>
    <w:rsid w:val="0053104F"/>
    <w:rsid w:val="00531FC4"/>
    <w:rsid w:val="0053469A"/>
    <w:rsid w:val="00534E27"/>
    <w:rsid w:val="005351E0"/>
    <w:rsid w:val="00535361"/>
    <w:rsid w:val="005360D4"/>
    <w:rsid w:val="00537BDB"/>
    <w:rsid w:val="005406F3"/>
    <w:rsid w:val="00540F2D"/>
    <w:rsid w:val="00541EC2"/>
    <w:rsid w:val="00541EE9"/>
    <w:rsid w:val="00542756"/>
    <w:rsid w:val="00542C4D"/>
    <w:rsid w:val="00546BD2"/>
    <w:rsid w:val="00547373"/>
    <w:rsid w:val="00547C1B"/>
    <w:rsid w:val="00550201"/>
    <w:rsid w:val="0055045F"/>
    <w:rsid w:val="0055269F"/>
    <w:rsid w:val="00552E49"/>
    <w:rsid w:val="0055355F"/>
    <w:rsid w:val="0055399F"/>
    <w:rsid w:val="00554DEA"/>
    <w:rsid w:val="00556A21"/>
    <w:rsid w:val="00557E0A"/>
    <w:rsid w:val="005605B1"/>
    <w:rsid w:val="0056538E"/>
    <w:rsid w:val="00566BFC"/>
    <w:rsid w:val="00570023"/>
    <w:rsid w:val="005701FE"/>
    <w:rsid w:val="00573605"/>
    <w:rsid w:val="00573B9C"/>
    <w:rsid w:val="00574ADF"/>
    <w:rsid w:val="00574F00"/>
    <w:rsid w:val="0057661E"/>
    <w:rsid w:val="005774AE"/>
    <w:rsid w:val="00577B72"/>
    <w:rsid w:val="00580C7C"/>
    <w:rsid w:val="00580FA3"/>
    <w:rsid w:val="00582511"/>
    <w:rsid w:val="00582C66"/>
    <w:rsid w:val="0058414D"/>
    <w:rsid w:val="005844BE"/>
    <w:rsid w:val="005852ED"/>
    <w:rsid w:val="00594F24"/>
    <w:rsid w:val="005950F3"/>
    <w:rsid w:val="00595389"/>
    <w:rsid w:val="00596270"/>
    <w:rsid w:val="00597513"/>
    <w:rsid w:val="005A0498"/>
    <w:rsid w:val="005A0533"/>
    <w:rsid w:val="005A096D"/>
    <w:rsid w:val="005A4345"/>
    <w:rsid w:val="005A4509"/>
    <w:rsid w:val="005A5B6B"/>
    <w:rsid w:val="005A622B"/>
    <w:rsid w:val="005A6821"/>
    <w:rsid w:val="005A72F2"/>
    <w:rsid w:val="005B1678"/>
    <w:rsid w:val="005B20D8"/>
    <w:rsid w:val="005B2CAE"/>
    <w:rsid w:val="005B486C"/>
    <w:rsid w:val="005B620B"/>
    <w:rsid w:val="005B63FD"/>
    <w:rsid w:val="005B683E"/>
    <w:rsid w:val="005C051B"/>
    <w:rsid w:val="005C063C"/>
    <w:rsid w:val="005C1D50"/>
    <w:rsid w:val="005C2470"/>
    <w:rsid w:val="005C3B31"/>
    <w:rsid w:val="005C3E54"/>
    <w:rsid w:val="005C3F06"/>
    <w:rsid w:val="005C7072"/>
    <w:rsid w:val="005C7644"/>
    <w:rsid w:val="005D0E87"/>
    <w:rsid w:val="005D19DC"/>
    <w:rsid w:val="005D1DA2"/>
    <w:rsid w:val="005D37F5"/>
    <w:rsid w:val="005D5236"/>
    <w:rsid w:val="005D557E"/>
    <w:rsid w:val="005D5CAF"/>
    <w:rsid w:val="005D6A90"/>
    <w:rsid w:val="005D72A3"/>
    <w:rsid w:val="005E2D62"/>
    <w:rsid w:val="005E3236"/>
    <w:rsid w:val="005E469B"/>
    <w:rsid w:val="005E4875"/>
    <w:rsid w:val="005E4B88"/>
    <w:rsid w:val="005E5A1A"/>
    <w:rsid w:val="005E6626"/>
    <w:rsid w:val="005E6AC7"/>
    <w:rsid w:val="005E6E3D"/>
    <w:rsid w:val="005E7029"/>
    <w:rsid w:val="005E74BD"/>
    <w:rsid w:val="005F0061"/>
    <w:rsid w:val="005F073A"/>
    <w:rsid w:val="005F152A"/>
    <w:rsid w:val="005F1B28"/>
    <w:rsid w:val="005F1BB1"/>
    <w:rsid w:val="005F3B96"/>
    <w:rsid w:val="005F3DCB"/>
    <w:rsid w:val="00602189"/>
    <w:rsid w:val="00602707"/>
    <w:rsid w:val="006041DB"/>
    <w:rsid w:val="006045E3"/>
    <w:rsid w:val="00604969"/>
    <w:rsid w:val="00604C9D"/>
    <w:rsid w:val="00605BF0"/>
    <w:rsid w:val="0060600E"/>
    <w:rsid w:val="0060660A"/>
    <w:rsid w:val="00606AF2"/>
    <w:rsid w:val="00606F92"/>
    <w:rsid w:val="006070BC"/>
    <w:rsid w:val="006075A9"/>
    <w:rsid w:val="00607A03"/>
    <w:rsid w:val="00607BC1"/>
    <w:rsid w:val="00607D70"/>
    <w:rsid w:val="0061060C"/>
    <w:rsid w:val="006106CD"/>
    <w:rsid w:val="00611285"/>
    <w:rsid w:val="00611B2D"/>
    <w:rsid w:val="00612345"/>
    <w:rsid w:val="00613335"/>
    <w:rsid w:val="00613A06"/>
    <w:rsid w:val="006143D3"/>
    <w:rsid w:val="00616472"/>
    <w:rsid w:val="006166EE"/>
    <w:rsid w:val="00616E3A"/>
    <w:rsid w:val="0062021C"/>
    <w:rsid w:val="00621EB1"/>
    <w:rsid w:val="006232AD"/>
    <w:rsid w:val="0062367F"/>
    <w:rsid w:val="00623AC0"/>
    <w:rsid w:val="00625382"/>
    <w:rsid w:val="00625CF2"/>
    <w:rsid w:val="00626C68"/>
    <w:rsid w:val="00630016"/>
    <w:rsid w:val="0063007E"/>
    <w:rsid w:val="006305D6"/>
    <w:rsid w:val="00631A3A"/>
    <w:rsid w:val="0063285D"/>
    <w:rsid w:val="0063523F"/>
    <w:rsid w:val="006371FE"/>
    <w:rsid w:val="00637F1C"/>
    <w:rsid w:val="0064030A"/>
    <w:rsid w:val="00640F21"/>
    <w:rsid w:val="00642624"/>
    <w:rsid w:val="00645B72"/>
    <w:rsid w:val="0064664B"/>
    <w:rsid w:val="006478CB"/>
    <w:rsid w:val="00647C1B"/>
    <w:rsid w:val="00650AD5"/>
    <w:rsid w:val="00650F61"/>
    <w:rsid w:val="00655197"/>
    <w:rsid w:val="006557C4"/>
    <w:rsid w:val="00655D8B"/>
    <w:rsid w:val="0065759D"/>
    <w:rsid w:val="0065768D"/>
    <w:rsid w:val="006579ED"/>
    <w:rsid w:val="00660FF1"/>
    <w:rsid w:val="006611EC"/>
    <w:rsid w:val="0066303D"/>
    <w:rsid w:val="00664E9C"/>
    <w:rsid w:val="00664FEF"/>
    <w:rsid w:val="00665134"/>
    <w:rsid w:val="006659CA"/>
    <w:rsid w:val="00666AEA"/>
    <w:rsid w:val="006671B5"/>
    <w:rsid w:val="00670421"/>
    <w:rsid w:val="00673273"/>
    <w:rsid w:val="00673DEB"/>
    <w:rsid w:val="0067682A"/>
    <w:rsid w:val="0068030F"/>
    <w:rsid w:val="006806EC"/>
    <w:rsid w:val="00680772"/>
    <w:rsid w:val="00682CC8"/>
    <w:rsid w:val="00683BB6"/>
    <w:rsid w:val="006846FF"/>
    <w:rsid w:val="00686F2A"/>
    <w:rsid w:val="006871F8"/>
    <w:rsid w:val="00693080"/>
    <w:rsid w:val="006931A9"/>
    <w:rsid w:val="00693CB1"/>
    <w:rsid w:val="00694BBB"/>
    <w:rsid w:val="00695FC5"/>
    <w:rsid w:val="006960B5"/>
    <w:rsid w:val="00697E49"/>
    <w:rsid w:val="006A2145"/>
    <w:rsid w:val="006A351E"/>
    <w:rsid w:val="006A38F7"/>
    <w:rsid w:val="006A41E0"/>
    <w:rsid w:val="006A50DD"/>
    <w:rsid w:val="006A5A61"/>
    <w:rsid w:val="006A7033"/>
    <w:rsid w:val="006A7574"/>
    <w:rsid w:val="006B0592"/>
    <w:rsid w:val="006B079C"/>
    <w:rsid w:val="006B11F4"/>
    <w:rsid w:val="006B1FDC"/>
    <w:rsid w:val="006B6D87"/>
    <w:rsid w:val="006B79FA"/>
    <w:rsid w:val="006B7A96"/>
    <w:rsid w:val="006B7A9F"/>
    <w:rsid w:val="006C10F3"/>
    <w:rsid w:val="006C1CDD"/>
    <w:rsid w:val="006C2085"/>
    <w:rsid w:val="006C35B8"/>
    <w:rsid w:val="006C4DD5"/>
    <w:rsid w:val="006C5B87"/>
    <w:rsid w:val="006C6EC8"/>
    <w:rsid w:val="006C787B"/>
    <w:rsid w:val="006C78D5"/>
    <w:rsid w:val="006C79AC"/>
    <w:rsid w:val="006C7BE0"/>
    <w:rsid w:val="006D056D"/>
    <w:rsid w:val="006D0F7D"/>
    <w:rsid w:val="006D0FD7"/>
    <w:rsid w:val="006D151C"/>
    <w:rsid w:val="006D36A4"/>
    <w:rsid w:val="006D3737"/>
    <w:rsid w:val="006D38DF"/>
    <w:rsid w:val="006D3D6E"/>
    <w:rsid w:val="006D6AB0"/>
    <w:rsid w:val="006D7B3A"/>
    <w:rsid w:val="006E0497"/>
    <w:rsid w:val="006E281E"/>
    <w:rsid w:val="006E2BC3"/>
    <w:rsid w:val="006E34B5"/>
    <w:rsid w:val="006E48E3"/>
    <w:rsid w:val="006E492D"/>
    <w:rsid w:val="006E4BB4"/>
    <w:rsid w:val="006F177E"/>
    <w:rsid w:val="006F379B"/>
    <w:rsid w:val="006F3C28"/>
    <w:rsid w:val="006F4E21"/>
    <w:rsid w:val="006F7215"/>
    <w:rsid w:val="00702A61"/>
    <w:rsid w:val="00702ACE"/>
    <w:rsid w:val="00703643"/>
    <w:rsid w:val="00703A82"/>
    <w:rsid w:val="00704B87"/>
    <w:rsid w:val="00712159"/>
    <w:rsid w:val="00712837"/>
    <w:rsid w:val="00712B26"/>
    <w:rsid w:val="00712CD9"/>
    <w:rsid w:val="00713219"/>
    <w:rsid w:val="00716057"/>
    <w:rsid w:val="00716D86"/>
    <w:rsid w:val="00716DE7"/>
    <w:rsid w:val="00717675"/>
    <w:rsid w:val="00720709"/>
    <w:rsid w:val="00720BF6"/>
    <w:rsid w:val="00720DE9"/>
    <w:rsid w:val="007234A5"/>
    <w:rsid w:val="00723F64"/>
    <w:rsid w:val="00724BB8"/>
    <w:rsid w:val="00725DEE"/>
    <w:rsid w:val="00726D8E"/>
    <w:rsid w:val="00727A84"/>
    <w:rsid w:val="00731C61"/>
    <w:rsid w:val="00731DBA"/>
    <w:rsid w:val="007326B7"/>
    <w:rsid w:val="0073302E"/>
    <w:rsid w:val="0073375A"/>
    <w:rsid w:val="00734644"/>
    <w:rsid w:val="00734BDF"/>
    <w:rsid w:val="00737070"/>
    <w:rsid w:val="00737076"/>
    <w:rsid w:val="00737558"/>
    <w:rsid w:val="00740D12"/>
    <w:rsid w:val="00741BDC"/>
    <w:rsid w:val="00742A06"/>
    <w:rsid w:val="00743FBC"/>
    <w:rsid w:val="007455B2"/>
    <w:rsid w:val="00746ABA"/>
    <w:rsid w:val="00747943"/>
    <w:rsid w:val="00747A12"/>
    <w:rsid w:val="007505F2"/>
    <w:rsid w:val="00750E8B"/>
    <w:rsid w:val="00751712"/>
    <w:rsid w:val="007524DA"/>
    <w:rsid w:val="00753C3D"/>
    <w:rsid w:val="0075444D"/>
    <w:rsid w:val="007554CB"/>
    <w:rsid w:val="00755779"/>
    <w:rsid w:val="00756B8D"/>
    <w:rsid w:val="007572C5"/>
    <w:rsid w:val="00760DD9"/>
    <w:rsid w:val="00764672"/>
    <w:rsid w:val="00764D27"/>
    <w:rsid w:val="00765204"/>
    <w:rsid w:val="00766586"/>
    <w:rsid w:val="007671B2"/>
    <w:rsid w:val="0077126B"/>
    <w:rsid w:val="007724CA"/>
    <w:rsid w:val="00772A0B"/>
    <w:rsid w:val="00772F53"/>
    <w:rsid w:val="00773FCE"/>
    <w:rsid w:val="00774AF6"/>
    <w:rsid w:val="007762AC"/>
    <w:rsid w:val="007771FB"/>
    <w:rsid w:val="007824CD"/>
    <w:rsid w:val="007824D6"/>
    <w:rsid w:val="00784F63"/>
    <w:rsid w:val="00785395"/>
    <w:rsid w:val="00785702"/>
    <w:rsid w:val="00785FA7"/>
    <w:rsid w:val="007864CB"/>
    <w:rsid w:val="00787B0E"/>
    <w:rsid w:val="00791683"/>
    <w:rsid w:val="00791DD4"/>
    <w:rsid w:val="0079258C"/>
    <w:rsid w:val="00794347"/>
    <w:rsid w:val="007947F2"/>
    <w:rsid w:val="00794F6E"/>
    <w:rsid w:val="0079624D"/>
    <w:rsid w:val="00796D01"/>
    <w:rsid w:val="00797DD9"/>
    <w:rsid w:val="00797FD1"/>
    <w:rsid w:val="007A0020"/>
    <w:rsid w:val="007A0122"/>
    <w:rsid w:val="007A02C2"/>
    <w:rsid w:val="007A2FB1"/>
    <w:rsid w:val="007A3A8F"/>
    <w:rsid w:val="007A3BC1"/>
    <w:rsid w:val="007A5436"/>
    <w:rsid w:val="007A57E5"/>
    <w:rsid w:val="007A799A"/>
    <w:rsid w:val="007A7AEB"/>
    <w:rsid w:val="007A7BA1"/>
    <w:rsid w:val="007B0A7A"/>
    <w:rsid w:val="007B23AD"/>
    <w:rsid w:val="007B279C"/>
    <w:rsid w:val="007B2F49"/>
    <w:rsid w:val="007B377C"/>
    <w:rsid w:val="007B3ADC"/>
    <w:rsid w:val="007B3CD7"/>
    <w:rsid w:val="007B41A8"/>
    <w:rsid w:val="007B438D"/>
    <w:rsid w:val="007B519E"/>
    <w:rsid w:val="007B7E02"/>
    <w:rsid w:val="007C00BB"/>
    <w:rsid w:val="007C08BC"/>
    <w:rsid w:val="007C1B02"/>
    <w:rsid w:val="007C1D43"/>
    <w:rsid w:val="007C2E8B"/>
    <w:rsid w:val="007C55BA"/>
    <w:rsid w:val="007C5C63"/>
    <w:rsid w:val="007C604D"/>
    <w:rsid w:val="007C6423"/>
    <w:rsid w:val="007C7244"/>
    <w:rsid w:val="007C77FC"/>
    <w:rsid w:val="007D08D8"/>
    <w:rsid w:val="007D2678"/>
    <w:rsid w:val="007D45BF"/>
    <w:rsid w:val="007D5FA1"/>
    <w:rsid w:val="007D640C"/>
    <w:rsid w:val="007D673D"/>
    <w:rsid w:val="007D6F43"/>
    <w:rsid w:val="007D7A9B"/>
    <w:rsid w:val="007E223D"/>
    <w:rsid w:val="007E3B5F"/>
    <w:rsid w:val="007E3C92"/>
    <w:rsid w:val="007E4083"/>
    <w:rsid w:val="007E4EEC"/>
    <w:rsid w:val="007E528E"/>
    <w:rsid w:val="007E7B60"/>
    <w:rsid w:val="007F033E"/>
    <w:rsid w:val="007F0D7F"/>
    <w:rsid w:val="007F19E0"/>
    <w:rsid w:val="007F33C8"/>
    <w:rsid w:val="007F5FC0"/>
    <w:rsid w:val="007F6751"/>
    <w:rsid w:val="007F7B2A"/>
    <w:rsid w:val="007F7ED4"/>
    <w:rsid w:val="00800775"/>
    <w:rsid w:val="008020FC"/>
    <w:rsid w:val="0080216A"/>
    <w:rsid w:val="00803615"/>
    <w:rsid w:val="00805531"/>
    <w:rsid w:val="008058C2"/>
    <w:rsid w:val="00806257"/>
    <w:rsid w:val="00806FD2"/>
    <w:rsid w:val="00807F69"/>
    <w:rsid w:val="00810A36"/>
    <w:rsid w:val="008133FB"/>
    <w:rsid w:val="00815308"/>
    <w:rsid w:val="008159CF"/>
    <w:rsid w:val="00817CBA"/>
    <w:rsid w:val="00820EF7"/>
    <w:rsid w:val="00821951"/>
    <w:rsid w:val="00822175"/>
    <w:rsid w:val="0082238C"/>
    <w:rsid w:val="00822A59"/>
    <w:rsid w:val="00822B07"/>
    <w:rsid w:val="00827149"/>
    <w:rsid w:val="008278E3"/>
    <w:rsid w:val="00827CE5"/>
    <w:rsid w:val="008301E9"/>
    <w:rsid w:val="00830B9D"/>
    <w:rsid w:val="00830BB3"/>
    <w:rsid w:val="00833DFE"/>
    <w:rsid w:val="00834E85"/>
    <w:rsid w:val="00835CC6"/>
    <w:rsid w:val="0083652A"/>
    <w:rsid w:val="00836CE2"/>
    <w:rsid w:val="008376D6"/>
    <w:rsid w:val="00840304"/>
    <w:rsid w:val="00840728"/>
    <w:rsid w:val="00840CCB"/>
    <w:rsid w:val="00842CA3"/>
    <w:rsid w:val="008446AB"/>
    <w:rsid w:val="00845FEE"/>
    <w:rsid w:val="00846D14"/>
    <w:rsid w:val="00853F40"/>
    <w:rsid w:val="00854833"/>
    <w:rsid w:val="00855033"/>
    <w:rsid w:val="0085584A"/>
    <w:rsid w:val="008572F1"/>
    <w:rsid w:val="00861C7F"/>
    <w:rsid w:val="008620F8"/>
    <w:rsid w:val="00864494"/>
    <w:rsid w:val="00864C22"/>
    <w:rsid w:val="00865A3F"/>
    <w:rsid w:val="008662FC"/>
    <w:rsid w:val="00870527"/>
    <w:rsid w:val="00870B34"/>
    <w:rsid w:val="0087124F"/>
    <w:rsid w:val="008715F0"/>
    <w:rsid w:val="00871892"/>
    <w:rsid w:val="00872502"/>
    <w:rsid w:val="0087258A"/>
    <w:rsid w:val="00872F87"/>
    <w:rsid w:val="008732DD"/>
    <w:rsid w:val="00873333"/>
    <w:rsid w:val="0087346C"/>
    <w:rsid w:val="008748C5"/>
    <w:rsid w:val="00874B86"/>
    <w:rsid w:val="0087608A"/>
    <w:rsid w:val="00877AAB"/>
    <w:rsid w:val="008801B9"/>
    <w:rsid w:val="00880841"/>
    <w:rsid w:val="008808AC"/>
    <w:rsid w:val="008813F8"/>
    <w:rsid w:val="00881C11"/>
    <w:rsid w:val="00881D39"/>
    <w:rsid w:val="00881E68"/>
    <w:rsid w:val="008857EB"/>
    <w:rsid w:val="0088610E"/>
    <w:rsid w:val="008864DF"/>
    <w:rsid w:val="00887CB9"/>
    <w:rsid w:val="0089026A"/>
    <w:rsid w:val="00890DF8"/>
    <w:rsid w:val="0089176E"/>
    <w:rsid w:val="00891BF1"/>
    <w:rsid w:val="00892524"/>
    <w:rsid w:val="00892BDD"/>
    <w:rsid w:val="00893DB4"/>
    <w:rsid w:val="00894187"/>
    <w:rsid w:val="00896A88"/>
    <w:rsid w:val="008A093D"/>
    <w:rsid w:val="008A4E60"/>
    <w:rsid w:val="008A546D"/>
    <w:rsid w:val="008A5E80"/>
    <w:rsid w:val="008A66FE"/>
    <w:rsid w:val="008A671E"/>
    <w:rsid w:val="008A6AE3"/>
    <w:rsid w:val="008A7CAB"/>
    <w:rsid w:val="008B11AA"/>
    <w:rsid w:val="008B1DAC"/>
    <w:rsid w:val="008B41D4"/>
    <w:rsid w:val="008B4B35"/>
    <w:rsid w:val="008B4E4B"/>
    <w:rsid w:val="008B57BD"/>
    <w:rsid w:val="008B6591"/>
    <w:rsid w:val="008B67C2"/>
    <w:rsid w:val="008B6AAB"/>
    <w:rsid w:val="008B6E15"/>
    <w:rsid w:val="008B74A5"/>
    <w:rsid w:val="008B752D"/>
    <w:rsid w:val="008B7C36"/>
    <w:rsid w:val="008B7D3C"/>
    <w:rsid w:val="008B7F9F"/>
    <w:rsid w:val="008C05E6"/>
    <w:rsid w:val="008C0C40"/>
    <w:rsid w:val="008C153E"/>
    <w:rsid w:val="008C4587"/>
    <w:rsid w:val="008C4695"/>
    <w:rsid w:val="008C4A29"/>
    <w:rsid w:val="008C6501"/>
    <w:rsid w:val="008C66EF"/>
    <w:rsid w:val="008C71E4"/>
    <w:rsid w:val="008C75D7"/>
    <w:rsid w:val="008D0129"/>
    <w:rsid w:val="008D1896"/>
    <w:rsid w:val="008D4B39"/>
    <w:rsid w:val="008D5293"/>
    <w:rsid w:val="008D592F"/>
    <w:rsid w:val="008D5CBE"/>
    <w:rsid w:val="008D769C"/>
    <w:rsid w:val="008D7F91"/>
    <w:rsid w:val="008E1B54"/>
    <w:rsid w:val="008E1C2F"/>
    <w:rsid w:val="008E23F1"/>
    <w:rsid w:val="008E4812"/>
    <w:rsid w:val="008E56CA"/>
    <w:rsid w:val="008E5A52"/>
    <w:rsid w:val="008E5E52"/>
    <w:rsid w:val="008E62D7"/>
    <w:rsid w:val="008E6A07"/>
    <w:rsid w:val="008E6BEA"/>
    <w:rsid w:val="008E77E9"/>
    <w:rsid w:val="008E7C7E"/>
    <w:rsid w:val="008F1716"/>
    <w:rsid w:val="008F1BBE"/>
    <w:rsid w:val="008F2A3E"/>
    <w:rsid w:val="008F3E35"/>
    <w:rsid w:val="008F5371"/>
    <w:rsid w:val="008F5A55"/>
    <w:rsid w:val="008F60FF"/>
    <w:rsid w:val="009038D2"/>
    <w:rsid w:val="00903CD3"/>
    <w:rsid w:val="00904B8C"/>
    <w:rsid w:val="00905022"/>
    <w:rsid w:val="00906360"/>
    <w:rsid w:val="0090641F"/>
    <w:rsid w:val="009107FB"/>
    <w:rsid w:val="00910827"/>
    <w:rsid w:val="00911902"/>
    <w:rsid w:val="009119B5"/>
    <w:rsid w:val="00911E96"/>
    <w:rsid w:val="009127AC"/>
    <w:rsid w:val="00912877"/>
    <w:rsid w:val="00912BC4"/>
    <w:rsid w:val="00912FB2"/>
    <w:rsid w:val="00913150"/>
    <w:rsid w:val="00913695"/>
    <w:rsid w:val="00914248"/>
    <w:rsid w:val="00914383"/>
    <w:rsid w:val="009150B8"/>
    <w:rsid w:val="00916D36"/>
    <w:rsid w:val="00917949"/>
    <w:rsid w:val="00920332"/>
    <w:rsid w:val="00921429"/>
    <w:rsid w:val="00921B6E"/>
    <w:rsid w:val="009220EF"/>
    <w:rsid w:val="0092683D"/>
    <w:rsid w:val="0092730A"/>
    <w:rsid w:val="00930291"/>
    <w:rsid w:val="00930644"/>
    <w:rsid w:val="00932817"/>
    <w:rsid w:val="0093592E"/>
    <w:rsid w:val="00935A5B"/>
    <w:rsid w:val="00936072"/>
    <w:rsid w:val="00936274"/>
    <w:rsid w:val="009375A6"/>
    <w:rsid w:val="009402A8"/>
    <w:rsid w:val="009403AF"/>
    <w:rsid w:val="00940906"/>
    <w:rsid w:val="00942AB0"/>
    <w:rsid w:val="009432D2"/>
    <w:rsid w:val="0094401F"/>
    <w:rsid w:val="009454B0"/>
    <w:rsid w:val="00945D66"/>
    <w:rsid w:val="0094693C"/>
    <w:rsid w:val="00950EE4"/>
    <w:rsid w:val="00952BE5"/>
    <w:rsid w:val="00953200"/>
    <w:rsid w:val="0095401E"/>
    <w:rsid w:val="009550E4"/>
    <w:rsid w:val="00955143"/>
    <w:rsid w:val="00955358"/>
    <w:rsid w:val="00955971"/>
    <w:rsid w:val="00955FE9"/>
    <w:rsid w:val="0096024B"/>
    <w:rsid w:val="009603DD"/>
    <w:rsid w:val="009614DE"/>
    <w:rsid w:val="00962D95"/>
    <w:rsid w:val="00962E60"/>
    <w:rsid w:val="009638F5"/>
    <w:rsid w:val="00965BFB"/>
    <w:rsid w:val="0096647A"/>
    <w:rsid w:val="009664CA"/>
    <w:rsid w:val="009667A3"/>
    <w:rsid w:val="009670FE"/>
    <w:rsid w:val="00967939"/>
    <w:rsid w:val="00967D9C"/>
    <w:rsid w:val="00970025"/>
    <w:rsid w:val="009705AB"/>
    <w:rsid w:val="00970CD0"/>
    <w:rsid w:val="00971E60"/>
    <w:rsid w:val="00972A76"/>
    <w:rsid w:val="00973817"/>
    <w:rsid w:val="009743FB"/>
    <w:rsid w:val="00974788"/>
    <w:rsid w:val="009776E5"/>
    <w:rsid w:val="0098188D"/>
    <w:rsid w:val="009822BD"/>
    <w:rsid w:val="00984132"/>
    <w:rsid w:val="00984373"/>
    <w:rsid w:val="0098510E"/>
    <w:rsid w:val="009855DA"/>
    <w:rsid w:val="00985C19"/>
    <w:rsid w:val="00987046"/>
    <w:rsid w:val="00987538"/>
    <w:rsid w:val="009909FB"/>
    <w:rsid w:val="00991B81"/>
    <w:rsid w:val="009923D5"/>
    <w:rsid w:val="009927E5"/>
    <w:rsid w:val="00994215"/>
    <w:rsid w:val="00994C7E"/>
    <w:rsid w:val="009951E2"/>
    <w:rsid w:val="00995225"/>
    <w:rsid w:val="00995F5D"/>
    <w:rsid w:val="00997E50"/>
    <w:rsid w:val="009A0A52"/>
    <w:rsid w:val="009A1608"/>
    <w:rsid w:val="009A238D"/>
    <w:rsid w:val="009A3ED1"/>
    <w:rsid w:val="009A5870"/>
    <w:rsid w:val="009A5A40"/>
    <w:rsid w:val="009A670E"/>
    <w:rsid w:val="009A6B17"/>
    <w:rsid w:val="009A6F96"/>
    <w:rsid w:val="009A73C8"/>
    <w:rsid w:val="009A77E4"/>
    <w:rsid w:val="009B0BFE"/>
    <w:rsid w:val="009B0D12"/>
    <w:rsid w:val="009B1178"/>
    <w:rsid w:val="009B31BD"/>
    <w:rsid w:val="009B3A0C"/>
    <w:rsid w:val="009B4032"/>
    <w:rsid w:val="009B5113"/>
    <w:rsid w:val="009B663F"/>
    <w:rsid w:val="009B6B54"/>
    <w:rsid w:val="009B6C60"/>
    <w:rsid w:val="009B7BFB"/>
    <w:rsid w:val="009C1230"/>
    <w:rsid w:val="009C2DBB"/>
    <w:rsid w:val="009C339B"/>
    <w:rsid w:val="009C3419"/>
    <w:rsid w:val="009C35F5"/>
    <w:rsid w:val="009C40FB"/>
    <w:rsid w:val="009C4A8C"/>
    <w:rsid w:val="009C4FCE"/>
    <w:rsid w:val="009C5B48"/>
    <w:rsid w:val="009C67C5"/>
    <w:rsid w:val="009C703B"/>
    <w:rsid w:val="009C71AE"/>
    <w:rsid w:val="009C745A"/>
    <w:rsid w:val="009C7494"/>
    <w:rsid w:val="009D0084"/>
    <w:rsid w:val="009D1B60"/>
    <w:rsid w:val="009D1FC8"/>
    <w:rsid w:val="009D2285"/>
    <w:rsid w:val="009D309A"/>
    <w:rsid w:val="009D43CB"/>
    <w:rsid w:val="009D53CD"/>
    <w:rsid w:val="009D5740"/>
    <w:rsid w:val="009D6043"/>
    <w:rsid w:val="009D779A"/>
    <w:rsid w:val="009D7F34"/>
    <w:rsid w:val="009E005B"/>
    <w:rsid w:val="009E100E"/>
    <w:rsid w:val="009E19C7"/>
    <w:rsid w:val="009E3466"/>
    <w:rsid w:val="009E55F0"/>
    <w:rsid w:val="009E5BAC"/>
    <w:rsid w:val="009E6F95"/>
    <w:rsid w:val="009E7635"/>
    <w:rsid w:val="009F0060"/>
    <w:rsid w:val="009F0B22"/>
    <w:rsid w:val="009F0F64"/>
    <w:rsid w:val="009F3BC1"/>
    <w:rsid w:val="009F4673"/>
    <w:rsid w:val="009F6CB9"/>
    <w:rsid w:val="009F71A2"/>
    <w:rsid w:val="009F7732"/>
    <w:rsid w:val="009F7CAF"/>
    <w:rsid w:val="00A00537"/>
    <w:rsid w:val="00A00A2E"/>
    <w:rsid w:val="00A02769"/>
    <w:rsid w:val="00A02FBB"/>
    <w:rsid w:val="00A05C1E"/>
    <w:rsid w:val="00A06FFB"/>
    <w:rsid w:val="00A07157"/>
    <w:rsid w:val="00A1012E"/>
    <w:rsid w:val="00A11B33"/>
    <w:rsid w:val="00A12769"/>
    <w:rsid w:val="00A13451"/>
    <w:rsid w:val="00A13952"/>
    <w:rsid w:val="00A13E92"/>
    <w:rsid w:val="00A166BD"/>
    <w:rsid w:val="00A17868"/>
    <w:rsid w:val="00A17FDB"/>
    <w:rsid w:val="00A20504"/>
    <w:rsid w:val="00A2075D"/>
    <w:rsid w:val="00A23600"/>
    <w:rsid w:val="00A23B5D"/>
    <w:rsid w:val="00A26167"/>
    <w:rsid w:val="00A266BD"/>
    <w:rsid w:val="00A26D54"/>
    <w:rsid w:val="00A275D3"/>
    <w:rsid w:val="00A30225"/>
    <w:rsid w:val="00A31A90"/>
    <w:rsid w:val="00A32BA7"/>
    <w:rsid w:val="00A32E4F"/>
    <w:rsid w:val="00A330F7"/>
    <w:rsid w:val="00A35330"/>
    <w:rsid w:val="00A36021"/>
    <w:rsid w:val="00A36415"/>
    <w:rsid w:val="00A36818"/>
    <w:rsid w:val="00A3726A"/>
    <w:rsid w:val="00A37F57"/>
    <w:rsid w:val="00A40A2E"/>
    <w:rsid w:val="00A4113C"/>
    <w:rsid w:val="00A4171A"/>
    <w:rsid w:val="00A421E9"/>
    <w:rsid w:val="00A44ACB"/>
    <w:rsid w:val="00A454EB"/>
    <w:rsid w:val="00A46BC4"/>
    <w:rsid w:val="00A47FB2"/>
    <w:rsid w:val="00A500E8"/>
    <w:rsid w:val="00A50EAD"/>
    <w:rsid w:val="00A524FE"/>
    <w:rsid w:val="00A53936"/>
    <w:rsid w:val="00A55276"/>
    <w:rsid w:val="00A55A91"/>
    <w:rsid w:val="00A55DE9"/>
    <w:rsid w:val="00A5677A"/>
    <w:rsid w:val="00A572A7"/>
    <w:rsid w:val="00A600FE"/>
    <w:rsid w:val="00A6039A"/>
    <w:rsid w:val="00A61391"/>
    <w:rsid w:val="00A62B54"/>
    <w:rsid w:val="00A62CB5"/>
    <w:rsid w:val="00A62CCC"/>
    <w:rsid w:val="00A631D3"/>
    <w:rsid w:val="00A668E0"/>
    <w:rsid w:val="00A6717F"/>
    <w:rsid w:val="00A675DD"/>
    <w:rsid w:val="00A7041D"/>
    <w:rsid w:val="00A717B0"/>
    <w:rsid w:val="00A73EA9"/>
    <w:rsid w:val="00A74466"/>
    <w:rsid w:val="00A75324"/>
    <w:rsid w:val="00A804E7"/>
    <w:rsid w:val="00A81246"/>
    <w:rsid w:val="00A8198A"/>
    <w:rsid w:val="00A81AB5"/>
    <w:rsid w:val="00A829F3"/>
    <w:rsid w:val="00A85BE0"/>
    <w:rsid w:val="00A86001"/>
    <w:rsid w:val="00A87FBD"/>
    <w:rsid w:val="00A91C68"/>
    <w:rsid w:val="00A923FA"/>
    <w:rsid w:val="00A92FA9"/>
    <w:rsid w:val="00A93898"/>
    <w:rsid w:val="00A9402B"/>
    <w:rsid w:val="00A9444C"/>
    <w:rsid w:val="00A94ABB"/>
    <w:rsid w:val="00A94F01"/>
    <w:rsid w:val="00A979F8"/>
    <w:rsid w:val="00A97EB9"/>
    <w:rsid w:val="00AA0140"/>
    <w:rsid w:val="00AA0F6C"/>
    <w:rsid w:val="00AA11AC"/>
    <w:rsid w:val="00AA2575"/>
    <w:rsid w:val="00AA2EB0"/>
    <w:rsid w:val="00AA4FFA"/>
    <w:rsid w:val="00AA5BC6"/>
    <w:rsid w:val="00AA604F"/>
    <w:rsid w:val="00AA74DC"/>
    <w:rsid w:val="00AB02BA"/>
    <w:rsid w:val="00AB06DE"/>
    <w:rsid w:val="00AB081B"/>
    <w:rsid w:val="00AB3751"/>
    <w:rsid w:val="00AB403D"/>
    <w:rsid w:val="00AB5BF2"/>
    <w:rsid w:val="00AB63C8"/>
    <w:rsid w:val="00AB665C"/>
    <w:rsid w:val="00AB7634"/>
    <w:rsid w:val="00AC0706"/>
    <w:rsid w:val="00AC34F3"/>
    <w:rsid w:val="00AC38FA"/>
    <w:rsid w:val="00AC3B88"/>
    <w:rsid w:val="00AC49C5"/>
    <w:rsid w:val="00AC4B98"/>
    <w:rsid w:val="00AC4C50"/>
    <w:rsid w:val="00AC5648"/>
    <w:rsid w:val="00AD109C"/>
    <w:rsid w:val="00AD1803"/>
    <w:rsid w:val="00AD34E0"/>
    <w:rsid w:val="00AD364E"/>
    <w:rsid w:val="00AD4734"/>
    <w:rsid w:val="00AD4872"/>
    <w:rsid w:val="00AD525A"/>
    <w:rsid w:val="00AD5E29"/>
    <w:rsid w:val="00AD5F1E"/>
    <w:rsid w:val="00AD6488"/>
    <w:rsid w:val="00AD7FD9"/>
    <w:rsid w:val="00AE01DB"/>
    <w:rsid w:val="00AE1463"/>
    <w:rsid w:val="00AE1615"/>
    <w:rsid w:val="00AE19DC"/>
    <w:rsid w:val="00AE1C95"/>
    <w:rsid w:val="00AE2763"/>
    <w:rsid w:val="00AE28C1"/>
    <w:rsid w:val="00AE2C2A"/>
    <w:rsid w:val="00AE65DB"/>
    <w:rsid w:val="00AE73E9"/>
    <w:rsid w:val="00AE73F2"/>
    <w:rsid w:val="00AE7568"/>
    <w:rsid w:val="00AF00E9"/>
    <w:rsid w:val="00AF0BE6"/>
    <w:rsid w:val="00AF7F55"/>
    <w:rsid w:val="00B00253"/>
    <w:rsid w:val="00B028BB"/>
    <w:rsid w:val="00B02CEA"/>
    <w:rsid w:val="00B02EC7"/>
    <w:rsid w:val="00B03698"/>
    <w:rsid w:val="00B03A1D"/>
    <w:rsid w:val="00B03ECD"/>
    <w:rsid w:val="00B04572"/>
    <w:rsid w:val="00B04E41"/>
    <w:rsid w:val="00B0506F"/>
    <w:rsid w:val="00B05A23"/>
    <w:rsid w:val="00B05D49"/>
    <w:rsid w:val="00B07572"/>
    <w:rsid w:val="00B076A7"/>
    <w:rsid w:val="00B076FE"/>
    <w:rsid w:val="00B1087F"/>
    <w:rsid w:val="00B1217D"/>
    <w:rsid w:val="00B143F4"/>
    <w:rsid w:val="00B14E62"/>
    <w:rsid w:val="00B15660"/>
    <w:rsid w:val="00B15A29"/>
    <w:rsid w:val="00B15BD7"/>
    <w:rsid w:val="00B1699F"/>
    <w:rsid w:val="00B202F2"/>
    <w:rsid w:val="00B204E5"/>
    <w:rsid w:val="00B204E7"/>
    <w:rsid w:val="00B214FE"/>
    <w:rsid w:val="00B232F2"/>
    <w:rsid w:val="00B23B70"/>
    <w:rsid w:val="00B242E5"/>
    <w:rsid w:val="00B24342"/>
    <w:rsid w:val="00B24532"/>
    <w:rsid w:val="00B24E29"/>
    <w:rsid w:val="00B27BD9"/>
    <w:rsid w:val="00B27CE2"/>
    <w:rsid w:val="00B32D13"/>
    <w:rsid w:val="00B338AD"/>
    <w:rsid w:val="00B3474B"/>
    <w:rsid w:val="00B34D86"/>
    <w:rsid w:val="00B34F54"/>
    <w:rsid w:val="00B35E0F"/>
    <w:rsid w:val="00B372D9"/>
    <w:rsid w:val="00B3753B"/>
    <w:rsid w:val="00B405BF"/>
    <w:rsid w:val="00B40DF6"/>
    <w:rsid w:val="00B42E74"/>
    <w:rsid w:val="00B43153"/>
    <w:rsid w:val="00B43393"/>
    <w:rsid w:val="00B43F1A"/>
    <w:rsid w:val="00B44ABC"/>
    <w:rsid w:val="00B44EE0"/>
    <w:rsid w:val="00B458A9"/>
    <w:rsid w:val="00B45C30"/>
    <w:rsid w:val="00B47DE1"/>
    <w:rsid w:val="00B5016F"/>
    <w:rsid w:val="00B52C18"/>
    <w:rsid w:val="00B531D9"/>
    <w:rsid w:val="00B547EC"/>
    <w:rsid w:val="00B55F8F"/>
    <w:rsid w:val="00B5706A"/>
    <w:rsid w:val="00B6164F"/>
    <w:rsid w:val="00B62A42"/>
    <w:rsid w:val="00B632D0"/>
    <w:rsid w:val="00B65687"/>
    <w:rsid w:val="00B66D79"/>
    <w:rsid w:val="00B7383A"/>
    <w:rsid w:val="00B75183"/>
    <w:rsid w:val="00B75D53"/>
    <w:rsid w:val="00B75DB3"/>
    <w:rsid w:val="00B76B9A"/>
    <w:rsid w:val="00B7788C"/>
    <w:rsid w:val="00B80B7E"/>
    <w:rsid w:val="00B81738"/>
    <w:rsid w:val="00B821F7"/>
    <w:rsid w:val="00B83E34"/>
    <w:rsid w:val="00B84135"/>
    <w:rsid w:val="00B8595D"/>
    <w:rsid w:val="00B859A3"/>
    <w:rsid w:val="00B86187"/>
    <w:rsid w:val="00B86364"/>
    <w:rsid w:val="00B8702D"/>
    <w:rsid w:val="00B87DC9"/>
    <w:rsid w:val="00B90133"/>
    <w:rsid w:val="00B90859"/>
    <w:rsid w:val="00B90869"/>
    <w:rsid w:val="00B91ADB"/>
    <w:rsid w:val="00B91EF5"/>
    <w:rsid w:val="00B929F2"/>
    <w:rsid w:val="00B92E76"/>
    <w:rsid w:val="00BA486C"/>
    <w:rsid w:val="00BA4E2C"/>
    <w:rsid w:val="00BA5A5B"/>
    <w:rsid w:val="00BA6B6F"/>
    <w:rsid w:val="00BB021B"/>
    <w:rsid w:val="00BB0A3B"/>
    <w:rsid w:val="00BB0F5D"/>
    <w:rsid w:val="00BB3168"/>
    <w:rsid w:val="00BB452C"/>
    <w:rsid w:val="00BB49EB"/>
    <w:rsid w:val="00BB585B"/>
    <w:rsid w:val="00BB5CFC"/>
    <w:rsid w:val="00BB6058"/>
    <w:rsid w:val="00BB6323"/>
    <w:rsid w:val="00BC05DC"/>
    <w:rsid w:val="00BC0C93"/>
    <w:rsid w:val="00BC2549"/>
    <w:rsid w:val="00BC304D"/>
    <w:rsid w:val="00BC3740"/>
    <w:rsid w:val="00BC3DDF"/>
    <w:rsid w:val="00BC61E6"/>
    <w:rsid w:val="00BC7144"/>
    <w:rsid w:val="00BC79C3"/>
    <w:rsid w:val="00BD159E"/>
    <w:rsid w:val="00BD1EC6"/>
    <w:rsid w:val="00BD25D8"/>
    <w:rsid w:val="00BD3E62"/>
    <w:rsid w:val="00BD428A"/>
    <w:rsid w:val="00BD4325"/>
    <w:rsid w:val="00BD5318"/>
    <w:rsid w:val="00BD7461"/>
    <w:rsid w:val="00BD7E4C"/>
    <w:rsid w:val="00BE01D5"/>
    <w:rsid w:val="00BE0403"/>
    <w:rsid w:val="00BE2314"/>
    <w:rsid w:val="00BE67DB"/>
    <w:rsid w:val="00BE6F21"/>
    <w:rsid w:val="00BE73A4"/>
    <w:rsid w:val="00BF06CC"/>
    <w:rsid w:val="00BF0BF9"/>
    <w:rsid w:val="00BF29F8"/>
    <w:rsid w:val="00BF411A"/>
    <w:rsid w:val="00BF518F"/>
    <w:rsid w:val="00BF6117"/>
    <w:rsid w:val="00C001E0"/>
    <w:rsid w:val="00C01239"/>
    <w:rsid w:val="00C01A4D"/>
    <w:rsid w:val="00C02687"/>
    <w:rsid w:val="00C0455F"/>
    <w:rsid w:val="00C04A7E"/>
    <w:rsid w:val="00C04D46"/>
    <w:rsid w:val="00C04ECC"/>
    <w:rsid w:val="00C06E1F"/>
    <w:rsid w:val="00C07449"/>
    <w:rsid w:val="00C07E3E"/>
    <w:rsid w:val="00C10E61"/>
    <w:rsid w:val="00C114E3"/>
    <w:rsid w:val="00C11A30"/>
    <w:rsid w:val="00C12D7A"/>
    <w:rsid w:val="00C130EE"/>
    <w:rsid w:val="00C1565C"/>
    <w:rsid w:val="00C15BF5"/>
    <w:rsid w:val="00C1619E"/>
    <w:rsid w:val="00C1631D"/>
    <w:rsid w:val="00C16D6A"/>
    <w:rsid w:val="00C2229A"/>
    <w:rsid w:val="00C23E0A"/>
    <w:rsid w:val="00C24C15"/>
    <w:rsid w:val="00C24D7E"/>
    <w:rsid w:val="00C2679B"/>
    <w:rsid w:val="00C2724C"/>
    <w:rsid w:val="00C30016"/>
    <w:rsid w:val="00C30340"/>
    <w:rsid w:val="00C3154A"/>
    <w:rsid w:val="00C32E50"/>
    <w:rsid w:val="00C33260"/>
    <w:rsid w:val="00C341D7"/>
    <w:rsid w:val="00C352B8"/>
    <w:rsid w:val="00C35D92"/>
    <w:rsid w:val="00C3634B"/>
    <w:rsid w:val="00C36BC6"/>
    <w:rsid w:val="00C36DBF"/>
    <w:rsid w:val="00C40648"/>
    <w:rsid w:val="00C448A0"/>
    <w:rsid w:val="00C44CD0"/>
    <w:rsid w:val="00C45E5F"/>
    <w:rsid w:val="00C470E2"/>
    <w:rsid w:val="00C531C9"/>
    <w:rsid w:val="00C53649"/>
    <w:rsid w:val="00C53B43"/>
    <w:rsid w:val="00C551F4"/>
    <w:rsid w:val="00C55247"/>
    <w:rsid w:val="00C56AB8"/>
    <w:rsid w:val="00C5766B"/>
    <w:rsid w:val="00C601D8"/>
    <w:rsid w:val="00C6033D"/>
    <w:rsid w:val="00C6073F"/>
    <w:rsid w:val="00C60C86"/>
    <w:rsid w:val="00C6228C"/>
    <w:rsid w:val="00C62C98"/>
    <w:rsid w:val="00C654B8"/>
    <w:rsid w:val="00C656E3"/>
    <w:rsid w:val="00C6583A"/>
    <w:rsid w:val="00C7086C"/>
    <w:rsid w:val="00C71123"/>
    <w:rsid w:val="00C71B5C"/>
    <w:rsid w:val="00C746B3"/>
    <w:rsid w:val="00C75889"/>
    <w:rsid w:val="00C765FE"/>
    <w:rsid w:val="00C7761E"/>
    <w:rsid w:val="00C80407"/>
    <w:rsid w:val="00C80914"/>
    <w:rsid w:val="00C83D91"/>
    <w:rsid w:val="00C84D60"/>
    <w:rsid w:val="00C85536"/>
    <w:rsid w:val="00C85D41"/>
    <w:rsid w:val="00C86BDF"/>
    <w:rsid w:val="00C86F77"/>
    <w:rsid w:val="00C901B9"/>
    <w:rsid w:val="00C90A63"/>
    <w:rsid w:val="00C914E6"/>
    <w:rsid w:val="00C939EF"/>
    <w:rsid w:val="00C93E9E"/>
    <w:rsid w:val="00C94154"/>
    <w:rsid w:val="00C94C74"/>
    <w:rsid w:val="00C952A0"/>
    <w:rsid w:val="00C95A8A"/>
    <w:rsid w:val="00C95C54"/>
    <w:rsid w:val="00C960C6"/>
    <w:rsid w:val="00CA0AB6"/>
    <w:rsid w:val="00CA1464"/>
    <w:rsid w:val="00CA1CD9"/>
    <w:rsid w:val="00CA263E"/>
    <w:rsid w:val="00CA2968"/>
    <w:rsid w:val="00CA579B"/>
    <w:rsid w:val="00CA5F40"/>
    <w:rsid w:val="00CB0B82"/>
    <w:rsid w:val="00CB18B4"/>
    <w:rsid w:val="00CB1E2A"/>
    <w:rsid w:val="00CB32BB"/>
    <w:rsid w:val="00CB401B"/>
    <w:rsid w:val="00CB4706"/>
    <w:rsid w:val="00CB5A0F"/>
    <w:rsid w:val="00CB5D9B"/>
    <w:rsid w:val="00CB61AA"/>
    <w:rsid w:val="00CB6C7C"/>
    <w:rsid w:val="00CB6CF6"/>
    <w:rsid w:val="00CC0C88"/>
    <w:rsid w:val="00CC1761"/>
    <w:rsid w:val="00CC25CD"/>
    <w:rsid w:val="00CC2952"/>
    <w:rsid w:val="00CC463E"/>
    <w:rsid w:val="00CC58CC"/>
    <w:rsid w:val="00CC6754"/>
    <w:rsid w:val="00CC7BB4"/>
    <w:rsid w:val="00CD007D"/>
    <w:rsid w:val="00CD36B9"/>
    <w:rsid w:val="00CD475B"/>
    <w:rsid w:val="00CD5A78"/>
    <w:rsid w:val="00CD5FA9"/>
    <w:rsid w:val="00CD6261"/>
    <w:rsid w:val="00CD7F1F"/>
    <w:rsid w:val="00CE0A5B"/>
    <w:rsid w:val="00CE184E"/>
    <w:rsid w:val="00CE1EC5"/>
    <w:rsid w:val="00CE21B9"/>
    <w:rsid w:val="00CE22EE"/>
    <w:rsid w:val="00CE33E6"/>
    <w:rsid w:val="00CE3A12"/>
    <w:rsid w:val="00CE3B8D"/>
    <w:rsid w:val="00CE4050"/>
    <w:rsid w:val="00CE5B1D"/>
    <w:rsid w:val="00CE65CD"/>
    <w:rsid w:val="00CF0801"/>
    <w:rsid w:val="00CF27F3"/>
    <w:rsid w:val="00CF2BED"/>
    <w:rsid w:val="00CF3DA7"/>
    <w:rsid w:val="00CF4624"/>
    <w:rsid w:val="00CF52D3"/>
    <w:rsid w:val="00CF6990"/>
    <w:rsid w:val="00CF6E59"/>
    <w:rsid w:val="00CF7C40"/>
    <w:rsid w:val="00CF7E0B"/>
    <w:rsid w:val="00D01238"/>
    <w:rsid w:val="00D0124D"/>
    <w:rsid w:val="00D01607"/>
    <w:rsid w:val="00D01997"/>
    <w:rsid w:val="00D01E81"/>
    <w:rsid w:val="00D01E82"/>
    <w:rsid w:val="00D020BD"/>
    <w:rsid w:val="00D045C7"/>
    <w:rsid w:val="00D10952"/>
    <w:rsid w:val="00D11387"/>
    <w:rsid w:val="00D113B9"/>
    <w:rsid w:val="00D1221D"/>
    <w:rsid w:val="00D12A71"/>
    <w:rsid w:val="00D12B43"/>
    <w:rsid w:val="00D14785"/>
    <w:rsid w:val="00D1494F"/>
    <w:rsid w:val="00D14AB6"/>
    <w:rsid w:val="00D153A2"/>
    <w:rsid w:val="00D16C7B"/>
    <w:rsid w:val="00D17C17"/>
    <w:rsid w:val="00D207A9"/>
    <w:rsid w:val="00D20CFD"/>
    <w:rsid w:val="00D21938"/>
    <w:rsid w:val="00D21AC7"/>
    <w:rsid w:val="00D232C1"/>
    <w:rsid w:val="00D234C9"/>
    <w:rsid w:val="00D23E83"/>
    <w:rsid w:val="00D24336"/>
    <w:rsid w:val="00D26B1C"/>
    <w:rsid w:val="00D30007"/>
    <w:rsid w:val="00D300D8"/>
    <w:rsid w:val="00D3036C"/>
    <w:rsid w:val="00D30701"/>
    <w:rsid w:val="00D3294D"/>
    <w:rsid w:val="00D32AEC"/>
    <w:rsid w:val="00D32E1C"/>
    <w:rsid w:val="00D35608"/>
    <w:rsid w:val="00D40C01"/>
    <w:rsid w:val="00D41387"/>
    <w:rsid w:val="00D413E2"/>
    <w:rsid w:val="00D42097"/>
    <w:rsid w:val="00D44479"/>
    <w:rsid w:val="00D449C9"/>
    <w:rsid w:val="00D44B6B"/>
    <w:rsid w:val="00D468CB"/>
    <w:rsid w:val="00D4786F"/>
    <w:rsid w:val="00D528CE"/>
    <w:rsid w:val="00D53C94"/>
    <w:rsid w:val="00D54237"/>
    <w:rsid w:val="00D5564D"/>
    <w:rsid w:val="00D57413"/>
    <w:rsid w:val="00D602DF"/>
    <w:rsid w:val="00D622E7"/>
    <w:rsid w:val="00D642DD"/>
    <w:rsid w:val="00D64491"/>
    <w:rsid w:val="00D655C7"/>
    <w:rsid w:val="00D6604F"/>
    <w:rsid w:val="00D703B0"/>
    <w:rsid w:val="00D704E8"/>
    <w:rsid w:val="00D727B7"/>
    <w:rsid w:val="00D72D66"/>
    <w:rsid w:val="00D742EB"/>
    <w:rsid w:val="00D7511E"/>
    <w:rsid w:val="00D76CE5"/>
    <w:rsid w:val="00D76DC1"/>
    <w:rsid w:val="00D779CF"/>
    <w:rsid w:val="00D77FA9"/>
    <w:rsid w:val="00D801BE"/>
    <w:rsid w:val="00D80D19"/>
    <w:rsid w:val="00D819B7"/>
    <w:rsid w:val="00D82357"/>
    <w:rsid w:val="00D827FC"/>
    <w:rsid w:val="00D82FF8"/>
    <w:rsid w:val="00D838B3"/>
    <w:rsid w:val="00D84952"/>
    <w:rsid w:val="00D8598F"/>
    <w:rsid w:val="00D86A7A"/>
    <w:rsid w:val="00D87943"/>
    <w:rsid w:val="00D9012B"/>
    <w:rsid w:val="00D9099B"/>
    <w:rsid w:val="00D90EF8"/>
    <w:rsid w:val="00D912CC"/>
    <w:rsid w:val="00D91DF4"/>
    <w:rsid w:val="00D91F91"/>
    <w:rsid w:val="00D9207F"/>
    <w:rsid w:val="00D92219"/>
    <w:rsid w:val="00D92BEC"/>
    <w:rsid w:val="00D92DEB"/>
    <w:rsid w:val="00D9541B"/>
    <w:rsid w:val="00DA0325"/>
    <w:rsid w:val="00DA0589"/>
    <w:rsid w:val="00DA45D4"/>
    <w:rsid w:val="00DA4F14"/>
    <w:rsid w:val="00DA5730"/>
    <w:rsid w:val="00DA65A0"/>
    <w:rsid w:val="00DA6731"/>
    <w:rsid w:val="00DB0432"/>
    <w:rsid w:val="00DB27AA"/>
    <w:rsid w:val="00DB2CA6"/>
    <w:rsid w:val="00DB2F81"/>
    <w:rsid w:val="00DB2FD5"/>
    <w:rsid w:val="00DB31D7"/>
    <w:rsid w:val="00DB35DC"/>
    <w:rsid w:val="00DB37A1"/>
    <w:rsid w:val="00DB6744"/>
    <w:rsid w:val="00DB6B42"/>
    <w:rsid w:val="00DB7632"/>
    <w:rsid w:val="00DB7C77"/>
    <w:rsid w:val="00DC0323"/>
    <w:rsid w:val="00DC1040"/>
    <w:rsid w:val="00DC2405"/>
    <w:rsid w:val="00DC2920"/>
    <w:rsid w:val="00DC3C18"/>
    <w:rsid w:val="00DC4B8F"/>
    <w:rsid w:val="00DC574A"/>
    <w:rsid w:val="00DC7135"/>
    <w:rsid w:val="00DC73E7"/>
    <w:rsid w:val="00DC77B1"/>
    <w:rsid w:val="00DC7C04"/>
    <w:rsid w:val="00DD083B"/>
    <w:rsid w:val="00DD205C"/>
    <w:rsid w:val="00DD3254"/>
    <w:rsid w:val="00DD3362"/>
    <w:rsid w:val="00DD39FB"/>
    <w:rsid w:val="00DD4151"/>
    <w:rsid w:val="00DD4AEF"/>
    <w:rsid w:val="00DD50BD"/>
    <w:rsid w:val="00DD6341"/>
    <w:rsid w:val="00DD661D"/>
    <w:rsid w:val="00DE0610"/>
    <w:rsid w:val="00DE5DB2"/>
    <w:rsid w:val="00DE6145"/>
    <w:rsid w:val="00DE62C9"/>
    <w:rsid w:val="00DE797A"/>
    <w:rsid w:val="00DF17AE"/>
    <w:rsid w:val="00DF26AF"/>
    <w:rsid w:val="00DF2A83"/>
    <w:rsid w:val="00DF2B7E"/>
    <w:rsid w:val="00DF2C1F"/>
    <w:rsid w:val="00DF3B30"/>
    <w:rsid w:val="00DF4552"/>
    <w:rsid w:val="00DF555F"/>
    <w:rsid w:val="00E00F31"/>
    <w:rsid w:val="00E024C7"/>
    <w:rsid w:val="00E0298D"/>
    <w:rsid w:val="00E02F3B"/>
    <w:rsid w:val="00E03DA1"/>
    <w:rsid w:val="00E045DC"/>
    <w:rsid w:val="00E10096"/>
    <w:rsid w:val="00E10916"/>
    <w:rsid w:val="00E10BD9"/>
    <w:rsid w:val="00E1129A"/>
    <w:rsid w:val="00E1177E"/>
    <w:rsid w:val="00E11CF9"/>
    <w:rsid w:val="00E1268B"/>
    <w:rsid w:val="00E1276E"/>
    <w:rsid w:val="00E132CB"/>
    <w:rsid w:val="00E13BB6"/>
    <w:rsid w:val="00E14E1D"/>
    <w:rsid w:val="00E1649B"/>
    <w:rsid w:val="00E16877"/>
    <w:rsid w:val="00E16A64"/>
    <w:rsid w:val="00E173F6"/>
    <w:rsid w:val="00E206C1"/>
    <w:rsid w:val="00E20981"/>
    <w:rsid w:val="00E2159B"/>
    <w:rsid w:val="00E22799"/>
    <w:rsid w:val="00E22B66"/>
    <w:rsid w:val="00E253D2"/>
    <w:rsid w:val="00E25C72"/>
    <w:rsid w:val="00E26FBD"/>
    <w:rsid w:val="00E279B6"/>
    <w:rsid w:val="00E30E0C"/>
    <w:rsid w:val="00E31682"/>
    <w:rsid w:val="00E32B96"/>
    <w:rsid w:val="00E333CE"/>
    <w:rsid w:val="00E34BFC"/>
    <w:rsid w:val="00E3639E"/>
    <w:rsid w:val="00E36F92"/>
    <w:rsid w:val="00E406EA"/>
    <w:rsid w:val="00E4089A"/>
    <w:rsid w:val="00E415D4"/>
    <w:rsid w:val="00E41878"/>
    <w:rsid w:val="00E43ED5"/>
    <w:rsid w:val="00E44E42"/>
    <w:rsid w:val="00E4557D"/>
    <w:rsid w:val="00E4579C"/>
    <w:rsid w:val="00E4609A"/>
    <w:rsid w:val="00E46965"/>
    <w:rsid w:val="00E5133C"/>
    <w:rsid w:val="00E513E0"/>
    <w:rsid w:val="00E52146"/>
    <w:rsid w:val="00E528B6"/>
    <w:rsid w:val="00E52DD8"/>
    <w:rsid w:val="00E5320D"/>
    <w:rsid w:val="00E5394A"/>
    <w:rsid w:val="00E54072"/>
    <w:rsid w:val="00E555ED"/>
    <w:rsid w:val="00E5564C"/>
    <w:rsid w:val="00E561A7"/>
    <w:rsid w:val="00E56E37"/>
    <w:rsid w:val="00E5785D"/>
    <w:rsid w:val="00E5796D"/>
    <w:rsid w:val="00E60FA7"/>
    <w:rsid w:val="00E61669"/>
    <w:rsid w:val="00E62385"/>
    <w:rsid w:val="00E62DCD"/>
    <w:rsid w:val="00E62F2F"/>
    <w:rsid w:val="00E63874"/>
    <w:rsid w:val="00E63EED"/>
    <w:rsid w:val="00E65C2B"/>
    <w:rsid w:val="00E6698E"/>
    <w:rsid w:val="00E70FF5"/>
    <w:rsid w:val="00E72828"/>
    <w:rsid w:val="00E74111"/>
    <w:rsid w:val="00E7676B"/>
    <w:rsid w:val="00E778F2"/>
    <w:rsid w:val="00E779C0"/>
    <w:rsid w:val="00E8276B"/>
    <w:rsid w:val="00E82834"/>
    <w:rsid w:val="00E84E84"/>
    <w:rsid w:val="00E85212"/>
    <w:rsid w:val="00E862B4"/>
    <w:rsid w:val="00E933B2"/>
    <w:rsid w:val="00E948C9"/>
    <w:rsid w:val="00E96E5D"/>
    <w:rsid w:val="00E97543"/>
    <w:rsid w:val="00E97AF1"/>
    <w:rsid w:val="00EA00E4"/>
    <w:rsid w:val="00EA1606"/>
    <w:rsid w:val="00EA218E"/>
    <w:rsid w:val="00EA3444"/>
    <w:rsid w:val="00EA5B0A"/>
    <w:rsid w:val="00EA6675"/>
    <w:rsid w:val="00EB0AE7"/>
    <w:rsid w:val="00EB1E7A"/>
    <w:rsid w:val="00EB2634"/>
    <w:rsid w:val="00EB27EF"/>
    <w:rsid w:val="00EB3D6D"/>
    <w:rsid w:val="00EB78AC"/>
    <w:rsid w:val="00EB7FE8"/>
    <w:rsid w:val="00EC10A9"/>
    <w:rsid w:val="00EC232C"/>
    <w:rsid w:val="00EC2864"/>
    <w:rsid w:val="00EC361E"/>
    <w:rsid w:val="00EC5426"/>
    <w:rsid w:val="00EC5608"/>
    <w:rsid w:val="00EC60FC"/>
    <w:rsid w:val="00EC6730"/>
    <w:rsid w:val="00EC7143"/>
    <w:rsid w:val="00ED00B5"/>
    <w:rsid w:val="00ED242F"/>
    <w:rsid w:val="00ED2926"/>
    <w:rsid w:val="00ED31DA"/>
    <w:rsid w:val="00ED3C5E"/>
    <w:rsid w:val="00ED4228"/>
    <w:rsid w:val="00ED43A5"/>
    <w:rsid w:val="00ED440A"/>
    <w:rsid w:val="00ED4E51"/>
    <w:rsid w:val="00ED51AF"/>
    <w:rsid w:val="00ED535D"/>
    <w:rsid w:val="00ED5A3E"/>
    <w:rsid w:val="00ED6FF4"/>
    <w:rsid w:val="00EE02ED"/>
    <w:rsid w:val="00EE0440"/>
    <w:rsid w:val="00EE171E"/>
    <w:rsid w:val="00EE1C85"/>
    <w:rsid w:val="00EE1EFE"/>
    <w:rsid w:val="00EE2264"/>
    <w:rsid w:val="00EE3713"/>
    <w:rsid w:val="00EE3C37"/>
    <w:rsid w:val="00EE5125"/>
    <w:rsid w:val="00EE519A"/>
    <w:rsid w:val="00EE5364"/>
    <w:rsid w:val="00EE5D97"/>
    <w:rsid w:val="00EE6994"/>
    <w:rsid w:val="00EE6C1F"/>
    <w:rsid w:val="00EE74E2"/>
    <w:rsid w:val="00EE74EB"/>
    <w:rsid w:val="00EF006F"/>
    <w:rsid w:val="00EF14CD"/>
    <w:rsid w:val="00EF17A6"/>
    <w:rsid w:val="00EF2EDF"/>
    <w:rsid w:val="00EF3389"/>
    <w:rsid w:val="00EF3564"/>
    <w:rsid w:val="00EF47BB"/>
    <w:rsid w:val="00EF4B05"/>
    <w:rsid w:val="00EF4D48"/>
    <w:rsid w:val="00EF5886"/>
    <w:rsid w:val="00EF58D7"/>
    <w:rsid w:val="00EF60C6"/>
    <w:rsid w:val="00EF728F"/>
    <w:rsid w:val="00F011CD"/>
    <w:rsid w:val="00F02490"/>
    <w:rsid w:val="00F02596"/>
    <w:rsid w:val="00F04F7F"/>
    <w:rsid w:val="00F057C9"/>
    <w:rsid w:val="00F07A9F"/>
    <w:rsid w:val="00F117DA"/>
    <w:rsid w:val="00F11C60"/>
    <w:rsid w:val="00F11EE3"/>
    <w:rsid w:val="00F14044"/>
    <w:rsid w:val="00F15771"/>
    <w:rsid w:val="00F176FA"/>
    <w:rsid w:val="00F2107A"/>
    <w:rsid w:val="00F21A07"/>
    <w:rsid w:val="00F25FB2"/>
    <w:rsid w:val="00F2649C"/>
    <w:rsid w:val="00F26D84"/>
    <w:rsid w:val="00F30E27"/>
    <w:rsid w:val="00F31FB9"/>
    <w:rsid w:val="00F32A76"/>
    <w:rsid w:val="00F32CD2"/>
    <w:rsid w:val="00F33881"/>
    <w:rsid w:val="00F34C22"/>
    <w:rsid w:val="00F3500A"/>
    <w:rsid w:val="00F357AE"/>
    <w:rsid w:val="00F35826"/>
    <w:rsid w:val="00F36885"/>
    <w:rsid w:val="00F37066"/>
    <w:rsid w:val="00F37549"/>
    <w:rsid w:val="00F407A6"/>
    <w:rsid w:val="00F41656"/>
    <w:rsid w:val="00F41F81"/>
    <w:rsid w:val="00F42221"/>
    <w:rsid w:val="00F442FD"/>
    <w:rsid w:val="00F44A98"/>
    <w:rsid w:val="00F45AC7"/>
    <w:rsid w:val="00F466C4"/>
    <w:rsid w:val="00F4761D"/>
    <w:rsid w:val="00F505E3"/>
    <w:rsid w:val="00F517F1"/>
    <w:rsid w:val="00F52882"/>
    <w:rsid w:val="00F52BDB"/>
    <w:rsid w:val="00F54EBA"/>
    <w:rsid w:val="00F56858"/>
    <w:rsid w:val="00F56B31"/>
    <w:rsid w:val="00F60A27"/>
    <w:rsid w:val="00F60ECE"/>
    <w:rsid w:val="00F610DD"/>
    <w:rsid w:val="00F62933"/>
    <w:rsid w:val="00F62C8A"/>
    <w:rsid w:val="00F63B41"/>
    <w:rsid w:val="00F65ADB"/>
    <w:rsid w:val="00F67678"/>
    <w:rsid w:val="00F67ED5"/>
    <w:rsid w:val="00F70235"/>
    <w:rsid w:val="00F72883"/>
    <w:rsid w:val="00F72C7C"/>
    <w:rsid w:val="00F731FF"/>
    <w:rsid w:val="00F7387B"/>
    <w:rsid w:val="00F746E1"/>
    <w:rsid w:val="00F7581F"/>
    <w:rsid w:val="00F75C0C"/>
    <w:rsid w:val="00F80968"/>
    <w:rsid w:val="00F80F83"/>
    <w:rsid w:val="00F81B2E"/>
    <w:rsid w:val="00F81C5F"/>
    <w:rsid w:val="00F84A7C"/>
    <w:rsid w:val="00F858A1"/>
    <w:rsid w:val="00F86264"/>
    <w:rsid w:val="00F862AF"/>
    <w:rsid w:val="00F919D2"/>
    <w:rsid w:val="00F929C5"/>
    <w:rsid w:val="00F9357B"/>
    <w:rsid w:val="00F93826"/>
    <w:rsid w:val="00F93AA1"/>
    <w:rsid w:val="00F95140"/>
    <w:rsid w:val="00F95775"/>
    <w:rsid w:val="00F95BBD"/>
    <w:rsid w:val="00F97053"/>
    <w:rsid w:val="00FA00D4"/>
    <w:rsid w:val="00FA0A64"/>
    <w:rsid w:val="00FA1F16"/>
    <w:rsid w:val="00FA20C0"/>
    <w:rsid w:val="00FA2C14"/>
    <w:rsid w:val="00FA2CF0"/>
    <w:rsid w:val="00FA3BCF"/>
    <w:rsid w:val="00FA3E33"/>
    <w:rsid w:val="00FA4DA2"/>
    <w:rsid w:val="00FA4F7A"/>
    <w:rsid w:val="00FA6938"/>
    <w:rsid w:val="00FB0DA1"/>
    <w:rsid w:val="00FB1E5A"/>
    <w:rsid w:val="00FB208B"/>
    <w:rsid w:val="00FB3053"/>
    <w:rsid w:val="00FB544D"/>
    <w:rsid w:val="00FB58BB"/>
    <w:rsid w:val="00FB5A67"/>
    <w:rsid w:val="00FC03B1"/>
    <w:rsid w:val="00FC1BE3"/>
    <w:rsid w:val="00FC1FF9"/>
    <w:rsid w:val="00FC2607"/>
    <w:rsid w:val="00FC3155"/>
    <w:rsid w:val="00FC3CB8"/>
    <w:rsid w:val="00FC4E54"/>
    <w:rsid w:val="00FC5125"/>
    <w:rsid w:val="00FC5291"/>
    <w:rsid w:val="00FC6243"/>
    <w:rsid w:val="00FC6C8B"/>
    <w:rsid w:val="00FC71BF"/>
    <w:rsid w:val="00FD01C1"/>
    <w:rsid w:val="00FD1437"/>
    <w:rsid w:val="00FD2B9E"/>
    <w:rsid w:val="00FD35C3"/>
    <w:rsid w:val="00FD4638"/>
    <w:rsid w:val="00FD5EE0"/>
    <w:rsid w:val="00FD661B"/>
    <w:rsid w:val="00FD6E3F"/>
    <w:rsid w:val="00FE05F1"/>
    <w:rsid w:val="00FE0658"/>
    <w:rsid w:val="00FE0773"/>
    <w:rsid w:val="00FE0922"/>
    <w:rsid w:val="00FE0C3D"/>
    <w:rsid w:val="00FE1B1D"/>
    <w:rsid w:val="00FE1C97"/>
    <w:rsid w:val="00FE3774"/>
    <w:rsid w:val="00FE7093"/>
    <w:rsid w:val="00FF149C"/>
    <w:rsid w:val="00FF43C9"/>
    <w:rsid w:val="00FF4F57"/>
    <w:rsid w:val="00FF5525"/>
    <w:rsid w:val="00FF6574"/>
    <w:rsid w:val="00FF6FAF"/>
    <w:rsid w:val="00FF7024"/>
    <w:rsid w:val="00FF720E"/>
    <w:rsid w:val="00FF72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4A7049"/>
  <w15:docId w15:val="{366C7390-B02E-40A3-B990-351DEC819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EC5426"/>
    <w:rPr>
      <w:rFonts w:ascii="Times New Roman" w:eastAsia="Times New Roman" w:hAnsi="Times New Roman" w:cs="Times New Roman"/>
      <w:lang w:val="ru-RU"/>
    </w:rPr>
  </w:style>
  <w:style w:type="paragraph" w:styleId="1">
    <w:name w:val="heading 1"/>
    <w:basedOn w:val="a"/>
    <w:link w:val="10"/>
    <w:uiPriority w:val="1"/>
    <w:qFormat/>
    <w:pPr>
      <w:ind w:left="1021"/>
      <w:jc w:val="both"/>
      <w:outlineLvl w:val="0"/>
    </w:pPr>
    <w:rPr>
      <w:b/>
      <w:bCs/>
      <w:sz w:val="28"/>
      <w:szCs w:val="28"/>
    </w:rPr>
  </w:style>
  <w:style w:type="paragraph" w:styleId="2">
    <w:name w:val="heading 2"/>
    <w:basedOn w:val="a"/>
    <w:next w:val="a"/>
    <w:link w:val="20"/>
    <w:uiPriority w:val="9"/>
    <w:semiHidden/>
    <w:unhideWhenUsed/>
    <w:qFormat/>
    <w:rsid w:val="0082217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6A2145"/>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39"/>
    <w:qFormat/>
    <w:pPr>
      <w:spacing w:before="48"/>
      <w:ind w:left="420"/>
    </w:pPr>
    <w:rPr>
      <w:b/>
      <w:bCs/>
      <w:sz w:val="28"/>
      <w:szCs w:val="28"/>
    </w:rPr>
  </w:style>
  <w:style w:type="paragraph" w:styleId="21">
    <w:name w:val="toc 2"/>
    <w:basedOn w:val="a"/>
    <w:uiPriority w:val="39"/>
    <w:qFormat/>
    <w:pPr>
      <w:spacing w:before="48"/>
      <w:ind w:left="420"/>
    </w:pPr>
    <w:rPr>
      <w:sz w:val="28"/>
      <w:szCs w:val="28"/>
    </w:rPr>
  </w:style>
  <w:style w:type="paragraph" w:styleId="31">
    <w:name w:val="toc 3"/>
    <w:basedOn w:val="a"/>
    <w:uiPriority w:val="39"/>
    <w:qFormat/>
    <w:pPr>
      <w:ind w:left="862"/>
    </w:pPr>
    <w:rPr>
      <w:sz w:val="28"/>
      <w:szCs w:val="28"/>
    </w:rPr>
  </w:style>
  <w:style w:type="paragraph" w:styleId="4">
    <w:name w:val="toc 4"/>
    <w:basedOn w:val="a"/>
    <w:uiPriority w:val="1"/>
    <w:qFormat/>
    <w:pPr>
      <w:ind w:left="1567" w:hanging="707"/>
    </w:pPr>
    <w:rPr>
      <w:b/>
      <w:bCs/>
      <w:i/>
      <w:iCs/>
    </w:rPr>
  </w:style>
  <w:style w:type="paragraph" w:styleId="a3">
    <w:name w:val="Body Text"/>
    <w:basedOn w:val="a"/>
    <w:link w:val="a4"/>
    <w:uiPriority w:val="1"/>
    <w:qFormat/>
    <w:pPr>
      <w:jc w:val="both"/>
    </w:pPr>
    <w:rPr>
      <w:sz w:val="28"/>
      <w:szCs w:val="28"/>
    </w:rPr>
  </w:style>
  <w:style w:type="paragraph" w:styleId="a5">
    <w:name w:val="List Paragraph"/>
    <w:basedOn w:val="a"/>
    <w:link w:val="a6"/>
    <w:uiPriority w:val="34"/>
    <w:qFormat/>
    <w:pPr>
      <w:ind w:left="826" w:hanging="721"/>
      <w:jc w:val="both"/>
    </w:pPr>
  </w:style>
  <w:style w:type="paragraph" w:customStyle="1" w:styleId="TableParagraph">
    <w:name w:val="Table Paragraph"/>
    <w:basedOn w:val="a"/>
    <w:uiPriority w:val="1"/>
    <w:qFormat/>
    <w:pPr>
      <w:ind w:left="110"/>
      <w:jc w:val="center"/>
    </w:pPr>
  </w:style>
  <w:style w:type="table" w:styleId="a7">
    <w:name w:val="Table Grid"/>
    <w:basedOn w:val="a1"/>
    <w:uiPriority w:val="59"/>
    <w:rsid w:val="00AA0F6C"/>
    <w:pPr>
      <w:widowControl/>
      <w:autoSpaceDE/>
      <w:autoSpaceDN/>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Strong"/>
    <w:basedOn w:val="a0"/>
    <w:uiPriority w:val="22"/>
    <w:qFormat/>
    <w:rsid w:val="00AA0F6C"/>
    <w:rPr>
      <w:b/>
      <w:bCs/>
    </w:rPr>
  </w:style>
  <w:style w:type="character" w:customStyle="1" w:styleId="20">
    <w:name w:val="Заголовок 2 Знак"/>
    <w:basedOn w:val="a0"/>
    <w:link w:val="2"/>
    <w:uiPriority w:val="9"/>
    <w:semiHidden/>
    <w:rsid w:val="00822175"/>
    <w:rPr>
      <w:rFonts w:asciiTheme="majorHAnsi" w:eastAsiaTheme="majorEastAsia" w:hAnsiTheme="majorHAnsi" w:cstheme="majorBidi"/>
      <w:color w:val="365F91" w:themeColor="accent1" w:themeShade="BF"/>
      <w:sz w:val="26"/>
      <w:szCs w:val="26"/>
      <w:lang w:val="ru-RU"/>
    </w:rPr>
  </w:style>
  <w:style w:type="character" w:customStyle="1" w:styleId="s0">
    <w:name w:val="s0"/>
    <w:basedOn w:val="a0"/>
    <w:rsid w:val="00822175"/>
    <w:rPr>
      <w:rFonts w:ascii="Times New Roman" w:hAnsi="Times New Roman" w:cs="Times New Roman" w:hint="default"/>
      <w:b w:val="0"/>
      <w:bCs w:val="0"/>
      <w:i w:val="0"/>
      <w:iCs w:val="0"/>
      <w:strike w:val="0"/>
      <w:dstrike w:val="0"/>
      <w:color w:val="000000"/>
      <w:sz w:val="24"/>
      <w:szCs w:val="24"/>
      <w:u w:val="none"/>
      <w:effect w:val="none"/>
    </w:rPr>
  </w:style>
  <w:style w:type="paragraph" w:styleId="a9">
    <w:name w:val="TOC Heading"/>
    <w:basedOn w:val="1"/>
    <w:next w:val="a"/>
    <w:uiPriority w:val="39"/>
    <w:unhideWhenUsed/>
    <w:qFormat/>
    <w:rsid w:val="00243C7E"/>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rPr>
  </w:style>
  <w:style w:type="character" w:styleId="aa">
    <w:name w:val="Hyperlink"/>
    <w:basedOn w:val="a0"/>
    <w:uiPriority w:val="99"/>
    <w:unhideWhenUsed/>
    <w:rsid w:val="00243C7E"/>
    <w:rPr>
      <w:color w:val="0000FF" w:themeColor="hyperlink"/>
      <w:u w:val="single"/>
    </w:rPr>
  </w:style>
  <w:style w:type="paragraph" w:customStyle="1" w:styleId="DIS">
    <w:name w:val="СтильDIS"/>
    <w:basedOn w:val="3"/>
    <w:link w:val="DIS0"/>
    <w:qFormat/>
    <w:rsid w:val="006A2145"/>
    <w:pPr>
      <w:keepLines w:val="0"/>
      <w:widowControl/>
      <w:autoSpaceDE/>
      <w:autoSpaceDN/>
      <w:spacing w:before="0"/>
      <w:ind w:firstLine="709"/>
      <w:jc w:val="both"/>
    </w:pPr>
    <w:rPr>
      <w:rFonts w:ascii="Times New Roman" w:hAnsi="Times New Roman" w:cs="Times New Roman"/>
      <w:b/>
      <w:bCs/>
      <w:sz w:val="28"/>
      <w:szCs w:val="28"/>
      <w:lang w:eastAsia="ru-RU"/>
    </w:rPr>
  </w:style>
  <w:style w:type="character" w:customStyle="1" w:styleId="DIS0">
    <w:name w:val="СтильDIS Знак"/>
    <w:basedOn w:val="30"/>
    <w:link w:val="DIS"/>
    <w:rsid w:val="006A2145"/>
    <w:rPr>
      <w:rFonts w:ascii="Times New Roman" w:eastAsiaTheme="majorEastAsia" w:hAnsi="Times New Roman" w:cs="Times New Roman"/>
      <w:b/>
      <w:bCs/>
      <w:color w:val="243F60" w:themeColor="accent1" w:themeShade="7F"/>
      <w:sz w:val="28"/>
      <w:szCs w:val="28"/>
      <w:lang w:val="ru-RU" w:eastAsia="ru-RU"/>
    </w:rPr>
  </w:style>
  <w:style w:type="character" w:customStyle="1" w:styleId="30">
    <w:name w:val="Заголовок 3 Знак"/>
    <w:basedOn w:val="a0"/>
    <w:link w:val="3"/>
    <w:uiPriority w:val="9"/>
    <w:rsid w:val="006A2145"/>
    <w:rPr>
      <w:rFonts w:asciiTheme="majorHAnsi" w:eastAsiaTheme="majorEastAsia" w:hAnsiTheme="majorHAnsi" w:cstheme="majorBidi"/>
      <w:color w:val="243F60" w:themeColor="accent1" w:themeShade="7F"/>
      <w:sz w:val="24"/>
      <w:szCs w:val="24"/>
      <w:lang w:val="ru-RU"/>
    </w:rPr>
  </w:style>
  <w:style w:type="paragraph" w:styleId="ab">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c"/>
    <w:uiPriority w:val="99"/>
    <w:unhideWhenUsed/>
    <w:qFormat/>
    <w:rsid w:val="00737070"/>
    <w:pPr>
      <w:widowControl/>
      <w:autoSpaceDE/>
      <w:autoSpaceDN/>
      <w:spacing w:before="100" w:beforeAutospacing="1" w:after="100" w:afterAutospacing="1"/>
    </w:pPr>
    <w:rPr>
      <w:sz w:val="24"/>
      <w:szCs w:val="24"/>
    </w:rPr>
  </w:style>
  <w:style w:type="paragraph" w:customStyle="1" w:styleId="Default">
    <w:name w:val="Default"/>
    <w:qFormat/>
    <w:rsid w:val="00A17868"/>
    <w:pPr>
      <w:widowControl/>
      <w:adjustRightInd w:val="0"/>
    </w:pPr>
    <w:rPr>
      <w:rFonts w:ascii="Times New Roman" w:eastAsia="Times New Roman" w:hAnsi="Times New Roman" w:cs="Times New Roman"/>
      <w:color w:val="000000"/>
      <w:sz w:val="24"/>
      <w:szCs w:val="24"/>
      <w:lang w:val="ru-RU" w:eastAsia="ru-RU"/>
    </w:rPr>
  </w:style>
  <w:style w:type="character" w:customStyle="1" w:styleId="ac">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b"/>
    <w:uiPriority w:val="99"/>
    <w:locked/>
    <w:rsid w:val="00A17868"/>
    <w:rPr>
      <w:rFonts w:ascii="Times New Roman" w:eastAsia="Times New Roman" w:hAnsi="Times New Roman" w:cs="Times New Roman"/>
      <w:sz w:val="24"/>
      <w:szCs w:val="24"/>
    </w:rPr>
  </w:style>
  <w:style w:type="character" w:customStyle="1" w:styleId="apple-converted-space">
    <w:name w:val="apple-converted-space"/>
    <w:rsid w:val="005B1678"/>
  </w:style>
  <w:style w:type="paragraph" w:customStyle="1" w:styleId="mail">
    <w:name w:val="mail"/>
    <w:basedOn w:val="a"/>
    <w:rsid w:val="005B1678"/>
    <w:pPr>
      <w:widowControl/>
      <w:autoSpaceDE/>
      <w:autoSpaceDN/>
      <w:spacing w:before="100" w:beforeAutospacing="1" w:after="100" w:afterAutospacing="1"/>
      <w:ind w:left="100" w:right="100"/>
      <w:jc w:val="both"/>
    </w:pPr>
    <w:rPr>
      <w:rFonts w:ascii="Verdana" w:hAnsi="Verdana"/>
      <w:color w:val="29166F"/>
      <w:sz w:val="16"/>
      <w:szCs w:val="16"/>
      <w:lang w:eastAsia="ru-RU"/>
    </w:rPr>
  </w:style>
  <w:style w:type="paragraph" w:customStyle="1" w:styleId="ad">
    <w:name w:val="Документ"/>
    <w:basedOn w:val="a"/>
    <w:link w:val="ae"/>
    <w:qFormat/>
    <w:rsid w:val="005B1678"/>
    <w:pPr>
      <w:widowControl/>
      <w:autoSpaceDE/>
      <w:autoSpaceDN/>
      <w:ind w:firstLine="567"/>
      <w:jc w:val="both"/>
    </w:pPr>
    <w:rPr>
      <w:rFonts w:eastAsia="Calibri"/>
      <w:sz w:val="28"/>
    </w:rPr>
  </w:style>
  <w:style w:type="character" w:customStyle="1" w:styleId="ae">
    <w:name w:val="Документ Знак"/>
    <w:basedOn w:val="a0"/>
    <w:link w:val="ad"/>
    <w:rsid w:val="005B1678"/>
    <w:rPr>
      <w:rFonts w:ascii="Times New Roman" w:eastAsia="Calibri" w:hAnsi="Times New Roman" w:cs="Times New Roman"/>
      <w:sz w:val="28"/>
      <w:lang w:val="ru-RU"/>
    </w:rPr>
  </w:style>
  <w:style w:type="character" w:customStyle="1" w:styleId="a6">
    <w:name w:val="Абзац списка Знак"/>
    <w:link w:val="a5"/>
    <w:uiPriority w:val="34"/>
    <w:locked/>
    <w:rsid w:val="005B1678"/>
    <w:rPr>
      <w:rFonts w:ascii="Times New Roman" w:eastAsia="Times New Roman" w:hAnsi="Times New Roman" w:cs="Times New Roman"/>
      <w:lang w:val="ru-RU"/>
    </w:rPr>
  </w:style>
  <w:style w:type="character" w:styleId="af">
    <w:name w:val="Emphasis"/>
    <w:basedOn w:val="a0"/>
    <w:uiPriority w:val="20"/>
    <w:qFormat/>
    <w:rsid w:val="006D0F7D"/>
    <w:rPr>
      <w:i/>
      <w:iCs/>
    </w:rPr>
  </w:style>
  <w:style w:type="character" w:styleId="af0">
    <w:name w:val="Placeholder Text"/>
    <w:basedOn w:val="a0"/>
    <w:uiPriority w:val="99"/>
    <w:semiHidden/>
    <w:rsid w:val="00454C98"/>
    <w:rPr>
      <w:color w:val="808080"/>
    </w:rPr>
  </w:style>
  <w:style w:type="paragraph" w:styleId="af1">
    <w:name w:val="header"/>
    <w:basedOn w:val="a"/>
    <w:link w:val="af2"/>
    <w:uiPriority w:val="99"/>
    <w:unhideWhenUsed/>
    <w:rsid w:val="007E3B5F"/>
    <w:pPr>
      <w:tabs>
        <w:tab w:val="center" w:pos="4677"/>
        <w:tab w:val="right" w:pos="9355"/>
      </w:tabs>
    </w:pPr>
  </w:style>
  <w:style w:type="character" w:customStyle="1" w:styleId="af2">
    <w:name w:val="Верхний колонтитул Знак"/>
    <w:basedOn w:val="a0"/>
    <w:link w:val="af1"/>
    <w:uiPriority w:val="99"/>
    <w:rsid w:val="007E3B5F"/>
    <w:rPr>
      <w:rFonts w:ascii="Times New Roman" w:eastAsia="Times New Roman" w:hAnsi="Times New Roman" w:cs="Times New Roman"/>
      <w:lang w:val="ru-RU"/>
    </w:rPr>
  </w:style>
  <w:style w:type="paragraph" w:styleId="af3">
    <w:name w:val="footer"/>
    <w:basedOn w:val="a"/>
    <w:link w:val="af4"/>
    <w:uiPriority w:val="99"/>
    <w:unhideWhenUsed/>
    <w:rsid w:val="007E3B5F"/>
    <w:pPr>
      <w:tabs>
        <w:tab w:val="center" w:pos="4677"/>
        <w:tab w:val="right" w:pos="9355"/>
      </w:tabs>
    </w:pPr>
  </w:style>
  <w:style w:type="character" w:customStyle="1" w:styleId="af4">
    <w:name w:val="Нижний колонтитул Знак"/>
    <w:basedOn w:val="a0"/>
    <w:link w:val="af3"/>
    <w:uiPriority w:val="99"/>
    <w:rsid w:val="007E3B5F"/>
    <w:rPr>
      <w:rFonts w:ascii="Times New Roman" w:eastAsia="Times New Roman" w:hAnsi="Times New Roman" w:cs="Times New Roman"/>
      <w:lang w:val="ru-RU"/>
    </w:rPr>
  </w:style>
  <w:style w:type="character" w:styleId="af5">
    <w:name w:val="FollowedHyperlink"/>
    <w:basedOn w:val="a0"/>
    <w:uiPriority w:val="99"/>
    <w:semiHidden/>
    <w:unhideWhenUsed/>
    <w:rsid w:val="0024085B"/>
    <w:rPr>
      <w:color w:val="800080" w:themeColor="followedHyperlink"/>
      <w:u w:val="single"/>
    </w:rPr>
  </w:style>
  <w:style w:type="character" w:customStyle="1" w:styleId="ezkurwreuab5ozgtqnkl">
    <w:name w:val="ezkurwreuab5ozgtqnkl"/>
    <w:basedOn w:val="a0"/>
    <w:rsid w:val="00BC3DDF"/>
  </w:style>
  <w:style w:type="character" w:customStyle="1" w:styleId="a4">
    <w:name w:val="Основной текст Знак"/>
    <w:basedOn w:val="a0"/>
    <w:link w:val="a3"/>
    <w:uiPriority w:val="1"/>
    <w:rsid w:val="001D7151"/>
    <w:rPr>
      <w:rFonts w:ascii="Times New Roman" w:eastAsia="Times New Roman" w:hAnsi="Times New Roman" w:cs="Times New Roman"/>
      <w:sz w:val="28"/>
      <w:szCs w:val="28"/>
      <w:lang w:val="ru-RU"/>
    </w:rPr>
  </w:style>
  <w:style w:type="character" w:customStyle="1" w:styleId="html-italicmrcssattr">
    <w:name w:val="html-italic_mr_css_attr"/>
    <w:basedOn w:val="a0"/>
    <w:rsid w:val="00A05C1E"/>
  </w:style>
  <w:style w:type="character" w:customStyle="1" w:styleId="overflow-hidden">
    <w:name w:val="overflow-hidden"/>
    <w:basedOn w:val="a0"/>
    <w:rsid w:val="00EF2EDF"/>
  </w:style>
  <w:style w:type="character" w:customStyle="1" w:styleId="katex-mathml">
    <w:name w:val="katex-mathml"/>
    <w:basedOn w:val="a0"/>
    <w:rsid w:val="0046054B"/>
  </w:style>
  <w:style w:type="character" w:customStyle="1" w:styleId="mord">
    <w:name w:val="mord"/>
    <w:basedOn w:val="a0"/>
    <w:rsid w:val="0046054B"/>
  </w:style>
  <w:style w:type="character" w:customStyle="1" w:styleId="vlist-s">
    <w:name w:val="vlist-s"/>
    <w:basedOn w:val="a0"/>
    <w:rsid w:val="0046054B"/>
  </w:style>
  <w:style w:type="character" w:customStyle="1" w:styleId="mpunct">
    <w:name w:val="mpunct"/>
    <w:basedOn w:val="a0"/>
    <w:rsid w:val="0046054B"/>
  </w:style>
  <w:style w:type="character" w:customStyle="1" w:styleId="mrel">
    <w:name w:val="mrel"/>
    <w:basedOn w:val="a0"/>
    <w:rsid w:val="0046054B"/>
  </w:style>
  <w:style w:type="character" w:customStyle="1" w:styleId="10">
    <w:name w:val="Заголовок 1 Знак"/>
    <w:basedOn w:val="a0"/>
    <w:link w:val="1"/>
    <w:uiPriority w:val="1"/>
    <w:rsid w:val="00DD4AEF"/>
    <w:rPr>
      <w:rFonts w:ascii="Times New Roman" w:eastAsia="Times New Roman" w:hAnsi="Times New Roman" w:cs="Times New Roman"/>
      <w:b/>
      <w:bCs/>
      <w:sz w:val="28"/>
      <w:szCs w:val="28"/>
      <w:lang w:val="ru-RU"/>
    </w:rPr>
  </w:style>
  <w:style w:type="character" w:customStyle="1" w:styleId="12">
    <w:name w:val="Неразрешенное упоминание1"/>
    <w:basedOn w:val="a0"/>
    <w:uiPriority w:val="99"/>
    <w:semiHidden/>
    <w:unhideWhenUsed/>
    <w:rsid w:val="00171B95"/>
    <w:rPr>
      <w:color w:val="605E5C"/>
      <w:shd w:val="clear" w:color="auto" w:fill="E1DFDD"/>
    </w:rPr>
  </w:style>
  <w:style w:type="paragraph" w:styleId="HTML">
    <w:name w:val="HTML Preformatted"/>
    <w:basedOn w:val="a"/>
    <w:link w:val="HTML0"/>
    <w:uiPriority w:val="99"/>
    <w:semiHidden/>
    <w:unhideWhenUsed/>
    <w:rsid w:val="00033EE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033EE2"/>
    <w:rPr>
      <w:rFonts w:ascii="Courier New" w:eastAsia="Times New Roman" w:hAnsi="Courier New" w:cs="Courier New"/>
      <w:sz w:val="20"/>
      <w:szCs w:val="20"/>
      <w:lang w:val="ru-RU" w:eastAsia="ru-RU"/>
    </w:rPr>
  </w:style>
  <w:style w:type="character" w:customStyle="1" w:styleId="y2iqfc">
    <w:name w:val="y2iqfc"/>
    <w:basedOn w:val="a0"/>
    <w:rsid w:val="00033EE2"/>
  </w:style>
  <w:style w:type="character" w:customStyle="1" w:styleId="UnresolvedMention">
    <w:name w:val="Unresolved Mention"/>
    <w:basedOn w:val="a0"/>
    <w:uiPriority w:val="99"/>
    <w:semiHidden/>
    <w:unhideWhenUsed/>
    <w:rsid w:val="00E948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79229">
      <w:bodyDiv w:val="1"/>
      <w:marLeft w:val="0"/>
      <w:marRight w:val="0"/>
      <w:marTop w:val="0"/>
      <w:marBottom w:val="0"/>
      <w:divBdr>
        <w:top w:val="none" w:sz="0" w:space="0" w:color="auto"/>
        <w:left w:val="none" w:sz="0" w:space="0" w:color="auto"/>
        <w:bottom w:val="none" w:sz="0" w:space="0" w:color="auto"/>
        <w:right w:val="none" w:sz="0" w:space="0" w:color="auto"/>
      </w:divBdr>
    </w:div>
    <w:div w:id="69500881">
      <w:bodyDiv w:val="1"/>
      <w:marLeft w:val="0"/>
      <w:marRight w:val="0"/>
      <w:marTop w:val="0"/>
      <w:marBottom w:val="0"/>
      <w:divBdr>
        <w:top w:val="none" w:sz="0" w:space="0" w:color="auto"/>
        <w:left w:val="none" w:sz="0" w:space="0" w:color="auto"/>
        <w:bottom w:val="none" w:sz="0" w:space="0" w:color="auto"/>
        <w:right w:val="none" w:sz="0" w:space="0" w:color="auto"/>
      </w:divBdr>
      <w:divsChild>
        <w:div w:id="1469937315">
          <w:marLeft w:val="0"/>
          <w:marRight w:val="0"/>
          <w:marTop w:val="0"/>
          <w:marBottom w:val="0"/>
          <w:divBdr>
            <w:top w:val="none" w:sz="0" w:space="0" w:color="auto"/>
            <w:left w:val="none" w:sz="0" w:space="0" w:color="auto"/>
            <w:bottom w:val="none" w:sz="0" w:space="0" w:color="auto"/>
            <w:right w:val="none" w:sz="0" w:space="0" w:color="auto"/>
          </w:divBdr>
          <w:divsChild>
            <w:div w:id="2024629688">
              <w:marLeft w:val="0"/>
              <w:marRight w:val="0"/>
              <w:marTop w:val="0"/>
              <w:marBottom w:val="0"/>
              <w:divBdr>
                <w:top w:val="none" w:sz="0" w:space="0" w:color="auto"/>
                <w:left w:val="none" w:sz="0" w:space="0" w:color="auto"/>
                <w:bottom w:val="none" w:sz="0" w:space="0" w:color="auto"/>
                <w:right w:val="none" w:sz="0" w:space="0" w:color="auto"/>
              </w:divBdr>
              <w:divsChild>
                <w:div w:id="1640263948">
                  <w:marLeft w:val="0"/>
                  <w:marRight w:val="0"/>
                  <w:marTop w:val="0"/>
                  <w:marBottom w:val="0"/>
                  <w:divBdr>
                    <w:top w:val="none" w:sz="0" w:space="0" w:color="auto"/>
                    <w:left w:val="none" w:sz="0" w:space="0" w:color="auto"/>
                    <w:bottom w:val="none" w:sz="0" w:space="0" w:color="auto"/>
                    <w:right w:val="none" w:sz="0" w:space="0" w:color="auto"/>
                  </w:divBdr>
                  <w:divsChild>
                    <w:div w:id="1696541184">
                      <w:marLeft w:val="0"/>
                      <w:marRight w:val="0"/>
                      <w:marTop w:val="0"/>
                      <w:marBottom w:val="0"/>
                      <w:divBdr>
                        <w:top w:val="none" w:sz="0" w:space="0" w:color="auto"/>
                        <w:left w:val="none" w:sz="0" w:space="0" w:color="auto"/>
                        <w:bottom w:val="none" w:sz="0" w:space="0" w:color="auto"/>
                        <w:right w:val="none" w:sz="0" w:space="0" w:color="auto"/>
                      </w:divBdr>
                      <w:divsChild>
                        <w:div w:id="564292368">
                          <w:marLeft w:val="0"/>
                          <w:marRight w:val="0"/>
                          <w:marTop w:val="0"/>
                          <w:marBottom w:val="0"/>
                          <w:divBdr>
                            <w:top w:val="none" w:sz="0" w:space="0" w:color="auto"/>
                            <w:left w:val="none" w:sz="0" w:space="0" w:color="auto"/>
                            <w:bottom w:val="none" w:sz="0" w:space="0" w:color="auto"/>
                            <w:right w:val="none" w:sz="0" w:space="0" w:color="auto"/>
                          </w:divBdr>
                          <w:divsChild>
                            <w:div w:id="65550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623788">
      <w:bodyDiv w:val="1"/>
      <w:marLeft w:val="0"/>
      <w:marRight w:val="0"/>
      <w:marTop w:val="0"/>
      <w:marBottom w:val="0"/>
      <w:divBdr>
        <w:top w:val="none" w:sz="0" w:space="0" w:color="auto"/>
        <w:left w:val="none" w:sz="0" w:space="0" w:color="auto"/>
        <w:bottom w:val="none" w:sz="0" w:space="0" w:color="auto"/>
        <w:right w:val="none" w:sz="0" w:space="0" w:color="auto"/>
      </w:divBdr>
    </w:div>
    <w:div w:id="92091167">
      <w:bodyDiv w:val="1"/>
      <w:marLeft w:val="0"/>
      <w:marRight w:val="0"/>
      <w:marTop w:val="0"/>
      <w:marBottom w:val="0"/>
      <w:divBdr>
        <w:top w:val="none" w:sz="0" w:space="0" w:color="auto"/>
        <w:left w:val="none" w:sz="0" w:space="0" w:color="auto"/>
        <w:bottom w:val="none" w:sz="0" w:space="0" w:color="auto"/>
        <w:right w:val="none" w:sz="0" w:space="0" w:color="auto"/>
      </w:divBdr>
      <w:divsChild>
        <w:div w:id="496582217">
          <w:marLeft w:val="547"/>
          <w:marRight w:val="0"/>
          <w:marTop w:val="0"/>
          <w:marBottom w:val="0"/>
          <w:divBdr>
            <w:top w:val="none" w:sz="0" w:space="0" w:color="auto"/>
            <w:left w:val="none" w:sz="0" w:space="0" w:color="auto"/>
            <w:bottom w:val="none" w:sz="0" w:space="0" w:color="auto"/>
            <w:right w:val="none" w:sz="0" w:space="0" w:color="auto"/>
          </w:divBdr>
        </w:div>
      </w:divsChild>
    </w:div>
    <w:div w:id="102700045">
      <w:bodyDiv w:val="1"/>
      <w:marLeft w:val="0"/>
      <w:marRight w:val="0"/>
      <w:marTop w:val="0"/>
      <w:marBottom w:val="0"/>
      <w:divBdr>
        <w:top w:val="none" w:sz="0" w:space="0" w:color="auto"/>
        <w:left w:val="none" w:sz="0" w:space="0" w:color="auto"/>
        <w:bottom w:val="none" w:sz="0" w:space="0" w:color="auto"/>
        <w:right w:val="none" w:sz="0" w:space="0" w:color="auto"/>
      </w:divBdr>
      <w:divsChild>
        <w:div w:id="1304848600">
          <w:marLeft w:val="0"/>
          <w:marRight w:val="0"/>
          <w:marTop w:val="0"/>
          <w:marBottom w:val="0"/>
          <w:divBdr>
            <w:top w:val="none" w:sz="0" w:space="0" w:color="auto"/>
            <w:left w:val="none" w:sz="0" w:space="0" w:color="auto"/>
            <w:bottom w:val="none" w:sz="0" w:space="0" w:color="auto"/>
            <w:right w:val="none" w:sz="0" w:space="0" w:color="auto"/>
          </w:divBdr>
          <w:divsChild>
            <w:div w:id="621154277">
              <w:marLeft w:val="0"/>
              <w:marRight w:val="0"/>
              <w:marTop w:val="0"/>
              <w:marBottom w:val="0"/>
              <w:divBdr>
                <w:top w:val="none" w:sz="0" w:space="0" w:color="auto"/>
                <w:left w:val="none" w:sz="0" w:space="0" w:color="auto"/>
                <w:bottom w:val="none" w:sz="0" w:space="0" w:color="auto"/>
                <w:right w:val="none" w:sz="0" w:space="0" w:color="auto"/>
              </w:divBdr>
              <w:divsChild>
                <w:div w:id="1783257198">
                  <w:marLeft w:val="0"/>
                  <w:marRight w:val="0"/>
                  <w:marTop w:val="0"/>
                  <w:marBottom w:val="0"/>
                  <w:divBdr>
                    <w:top w:val="none" w:sz="0" w:space="0" w:color="auto"/>
                    <w:left w:val="none" w:sz="0" w:space="0" w:color="auto"/>
                    <w:bottom w:val="none" w:sz="0" w:space="0" w:color="auto"/>
                    <w:right w:val="none" w:sz="0" w:space="0" w:color="auto"/>
                  </w:divBdr>
                  <w:divsChild>
                    <w:div w:id="664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374832">
          <w:marLeft w:val="0"/>
          <w:marRight w:val="0"/>
          <w:marTop w:val="0"/>
          <w:marBottom w:val="0"/>
          <w:divBdr>
            <w:top w:val="none" w:sz="0" w:space="0" w:color="auto"/>
            <w:left w:val="none" w:sz="0" w:space="0" w:color="auto"/>
            <w:bottom w:val="none" w:sz="0" w:space="0" w:color="auto"/>
            <w:right w:val="none" w:sz="0" w:space="0" w:color="auto"/>
          </w:divBdr>
          <w:divsChild>
            <w:div w:id="1766337918">
              <w:marLeft w:val="0"/>
              <w:marRight w:val="0"/>
              <w:marTop w:val="0"/>
              <w:marBottom w:val="0"/>
              <w:divBdr>
                <w:top w:val="none" w:sz="0" w:space="0" w:color="auto"/>
                <w:left w:val="none" w:sz="0" w:space="0" w:color="auto"/>
                <w:bottom w:val="none" w:sz="0" w:space="0" w:color="auto"/>
                <w:right w:val="none" w:sz="0" w:space="0" w:color="auto"/>
              </w:divBdr>
              <w:divsChild>
                <w:div w:id="410004029">
                  <w:marLeft w:val="0"/>
                  <w:marRight w:val="0"/>
                  <w:marTop w:val="0"/>
                  <w:marBottom w:val="0"/>
                  <w:divBdr>
                    <w:top w:val="none" w:sz="0" w:space="0" w:color="auto"/>
                    <w:left w:val="none" w:sz="0" w:space="0" w:color="auto"/>
                    <w:bottom w:val="none" w:sz="0" w:space="0" w:color="auto"/>
                    <w:right w:val="none" w:sz="0" w:space="0" w:color="auto"/>
                  </w:divBdr>
                  <w:divsChild>
                    <w:div w:id="137299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0560">
      <w:bodyDiv w:val="1"/>
      <w:marLeft w:val="0"/>
      <w:marRight w:val="0"/>
      <w:marTop w:val="0"/>
      <w:marBottom w:val="0"/>
      <w:divBdr>
        <w:top w:val="none" w:sz="0" w:space="0" w:color="auto"/>
        <w:left w:val="none" w:sz="0" w:space="0" w:color="auto"/>
        <w:bottom w:val="none" w:sz="0" w:space="0" w:color="auto"/>
        <w:right w:val="none" w:sz="0" w:space="0" w:color="auto"/>
      </w:divBdr>
    </w:div>
    <w:div w:id="186214069">
      <w:bodyDiv w:val="1"/>
      <w:marLeft w:val="0"/>
      <w:marRight w:val="0"/>
      <w:marTop w:val="0"/>
      <w:marBottom w:val="0"/>
      <w:divBdr>
        <w:top w:val="none" w:sz="0" w:space="0" w:color="auto"/>
        <w:left w:val="none" w:sz="0" w:space="0" w:color="auto"/>
        <w:bottom w:val="none" w:sz="0" w:space="0" w:color="auto"/>
        <w:right w:val="none" w:sz="0" w:space="0" w:color="auto"/>
      </w:divBdr>
      <w:divsChild>
        <w:div w:id="816071525">
          <w:marLeft w:val="0"/>
          <w:marRight w:val="0"/>
          <w:marTop w:val="0"/>
          <w:marBottom w:val="0"/>
          <w:divBdr>
            <w:top w:val="none" w:sz="0" w:space="0" w:color="auto"/>
            <w:left w:val="none" w:sz="0" w:space="0" w:color="auto"/>
            <w:bottom w:val="none" w:sz="0" w:space="0" w:color="auto"/>
            <w:right w:val="none" w:sz="0" w:space="0" w:color="auto"/>
          </w:divBdr>
          <w:divsChild>
            <w:div w:id="658189626">
              <w:marLeft w:val="0"/>
              <w:marRight w:val="0"/>
              <w:marTop w:val="0"/>
              <w:marBottom w:val="0"/>
              <w:divBdr>
                <w:top w:val="none" w:sz="0" w:space="0" w:color="auto"/>
                <w:left w:val="none" w:sz="0" w:space="0" w:color="auto"/>
                <w:bottom w:val="none" w:sz="0" w:space="0" w:color="auto"/>
                <w:right w:val="none" w:sz="0" w:space="0" w:color="auto"/>
              </w:divBdr>
              <w:divsChild>
                <w:div w:id="1596859449">
                  <w:marLeft w:val="0"/>
                  <w:marRight w:val="0"/>
                  <w:marTop w:val="0"/>
                  <w:marBottom w:val="0"/>
                  <w:divBdr>
                    <w:top w:val="none" w:sz="0" w:space="0" w:color="auto"/>
                    <w:left w:val="none" w:sz="0" w:space="0" w:color="auto"/>
                    <w:bottom w:val="none" w:sz="0" w:space="0" w:color="auto"/>
                    <w:right w:val="none" w:sz="0" w:space="0" w:color="auto"/>
                  </w:divBdr>
                  <w:divsChild>
                    <w:div w:id="651493822">
                      <w:marLeft w:val="0"/>
                      <w:marRight w:val="0"/>
                      <w:marTop w:val="0"/>
                      <w:marBottom w:val="0"/>
                      <w:divBdr>
                        <w:top w:val="none" w:sz="0" w:space="0" w:color="auto"/>
                        <w:left w:val="none" w:sz="0" w:space="0" w:color="auto"/>
                        <w:bottom w:val="none" w:sz="0" w:space="0" w:color="auto"/>
                        <w:right w:val="none" w:sz="0" w:space="0" w:color="auto"/>
                      </w:divBdr>
                      <w:divsChild>
                        <w:div w:id="1585414044">
                          <w:marLeft w:val="0"/>
                          <w:marRight w:val="0"/>
                          <w:marTop w:val="0"/>
                          <w:marBottom w:val="0"/>
                          <w:divBdr>
                            <w:top w:val="none" w:sz="0" w:space="0" w:color="auto"/>
                            <w:left w:val="none" w:sz="0" w:space="0" w:color="auto"/>
                            <w:bottom w:val="none" w:sz="0" w:space="0" w:color="auto"/>
                            <w:right w:val="none" w:sz="0" w:space="0" w:color="auto"/>
                          </w:divBdr>
                          <w:divsChild>
                            <w:div w:id="19655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14232">
      <w:bodyDiv w:val="1"/>
      <w:marLeft w:val="0"/>
      <w:marRight w:val="0"/>
      <w:marTop w:val="0"/>
      <w:marBottom w:val="0"/>
      <w:divBdr>
        <w:top w:val="none" w:sz="0" w:space="0" w:color="auto"/>
        <w:left w:val="none" w:sz="0" w:space="0" w:color="auto"/>
        <w:bottom w:val="none" w:sz="0" w:space="0" w:color="auto"/>
        <w:right w:val="none" w:sz="0" w:space="0" w:color="auto"/>
      </w:divBdr>
    </w:div>
    <w:div w:id="196354478">
      <w:bodyDiv w:val="1"/>
      <w:marLeft w:val="0"/>
      <w:marRight w:val="0"/>
      <w:marTop w:val="0"/>
      <w:marBottom w:val="0"/>
      <w:divBdr>
        <w:top w:val="none" w:sz="0" w:space="0" w:color="auto"/>
        <w:left w:val="none" w:sz="0" w:space="0" w:color="auto"/>
        <w:bottom w:val="none" w:sz="0" w:space="0" w:color="auto"/>
        <w:right w:val="none" w:sz="0" w:space="0" w:color="auto"/>
      </w:divBdr>
      <w:divsChild>
        <w:div w:id="57289701">
          <w:marLeft w:val="547"/>
          <w:marRight w:val="0"/>
          <w:marTop w:val="0"/>
          <w:marBottom w:val="0"/>
          <w:divBdr>
            <w:top w:val="none" w:sz="0" w:space="0" w:color="auto"/>
            <w:left w:val="none" w:sz="0" w:space="0" w:color="auto"/>
            <w:bottom w:val="none" w:sz="0" w:space="0" w:color="auto"/>
            <w:right w:val="none" w:sz="0" w:space="0" w:color="auto"/>
          </w:divBdr>
        </w:div>
      </w:divsChild>
    </w:div>
    <w:div w:id="228732492">
      <w:bodyDiv w:val="1"/>
      <w:marLeft w:val="0"/>
      <w:marRight w:val="0"/>
      <w:marTop w:val="0"/>
      <w:marBottom w:val="0"/>
      <w:divBdr>
        <w:top w:val="none" w:sz="0" w:space="0" w:color="auto"/>
        <w:left w:val="none" w:sz="0" w:space="0" w:color="auto"/>
        <w:bottom w:val="none" w:sz="0" w:space="0" w:color="auto"/>
        <w:right w:val="none" w:sz="0" w:space="0" w:color="auto"/>
      </w:divBdr>
      <w:divsChild>
        <w:div w:id="927618127">
          <w:marLeft w:val="547"/>
          <w:marRight w:val="0"/>
          <w:marTop w:val="0"/>
          <w:marBottom w:val="0"/>
          <w:divBdr>
            <w:top w:val="none" w:sz="0" w:space="0" w:color="auto"/>
            <w:left w:val="none" w:sz="0" w:space="0" w:color="auto"/>
            <w:bottom w:val="none" w:sz="0" w:space="0" w:color="auto"/>
            <w:right w:val="none" w:sz="0" w:space="0" w:color="auto"/>
          </w:divBdr>
        </w:div>
      </w:divsChild>
    </w:div>
    <w:div w:id="231745495">
      <w:bodyDiv w:val="1"/>
      <w:marLeft w:val="0"/>
      <w:marRight w:val="0"/>
      <w:marTop w:val="0"/>
      <w:marBottom w:val="0"/>
      <w:divBdr>
        <w:top w:val="none" w:sz="0" w:space="0" w:color="auto"/>
        <w:left w:val="none" w:sz="0" w:space="0" w:color="auto"/>
        <w:bottom w:val="none" w:sz="0" w:space="0" w:color="auto"/>
        <w:right w:val="none" w:sz="0" w:space="0" w:color="auto"/>
      </w:divBdr>
      <w:divsChild>
        <w:div w:id="691566154">
          <w:marLeft w:val="547"/>
          <w:marRight w:val="0"/>
          <w:marTop w:val="0"/>
          <w:marBottom w:val="0"/>
          <w:divBdr>
            <w:top w:val="none" w:sz="0" w:space="0" w:color="auto"/>
            <w:left w:val="none" w:sz="0" w:space="0" w:color="auto"/>
            <w:bottom w:val="none" w:sz="0" w:space="0" w:color="auto"/>
            <w:right w:val="none" w:sz="0" w:space="0" w:color="auto"/>
          </w:divBdr>
        </w:div>
      </w:divsChild>
    </w:div>
    <w:div w:id="238565430">
      <w:bodyDiv w:val="1"/>
      <w:marLeft w:val="0"/>
      <w:marRight w:val="0"/>
      <w:marTop w:val="0"/>
      <w:marBottom w:val="0"/>
      <w:divBdr>
        <w:top w:val="none" w:sz="0" w:space="0" w:color="auto"/>
        <w:left w:val="none" w:sz="0" w:space="0" w:color="auto"/>
        <w:bottom w:val="none" w:sz="0" w:space="0" w:color="auto"/>
        <w:right w:val="none" w:sz="0" w:space="0" w:color="auto"/>
      </w:divBdr>
    </w:div>
    <w:div w:id="250314058">
      <w:bodyDiv w:val="1"/>
      <w:marLeft w:val="0"/>
      <w:marRight w:val="0"/>
      <w:marTop w:val="0"/>
      <w:marBottom w:val="0"/>
      <w:divBdr>
        <w:top w:val="none" w:sz="0" w:space="0" w:color="auto"/>
        <w:left w:val="none" w:sz="0" w:space="0" w:color="auto"/>
        <w:bottom w:val="none" w:sz="0" w:space="0" w:color="auto"/>
        <w:right w:val="none" w:sz="0" w:space="0" w:color="auto"/>
      </w:divBdr>
    </w:div>
    <w:div w:id="253439033">
      <w:bodyDiv w:val="1"/>
      <w:marLeft w:val="0"/>
      <w:marRight w:val="0"/>
      <w:marTop w:val="0"/>
      <w:marBottom w:val="0"/>
      <w:divBdr>
        <w:top w:val="none" w:sz="0" w:space="0" w:color="auto"/>
        <w:left w:val="none" w:sz="0" w:space="0" w:color="auto"/>
        <w:bottom w:val="none" w:sz="0" w:space="0" w:color="auto"/>
        <w:right w:val="none" w:sz="0" w:space="0" w:color="auto"/>
      </w:divBdr>
    </w:div>
    <w:div w:id="265231205">
      <w:bodyDiv w:val="1"/>
      <w:marLeft w:val="0"/>
      <w:marRight w:val="0"/>
      <w:marTop w:val="0"/>
      <w:marBottom w:val="0"/>
      <w:divBdr>
        <w:top w:val="none" w:sz="0" w:space="0" w:color="auto"/>
        <w:left w:val="none" w:sz="0" w:space="0" w:color="auto"/>
        <w:bottom w:val="none" w:sz="0" w:space="0" w:color="auto"/>
        <w:right w:val="none" w:sz="0" w:space="0" w:color="auto"/>
      </w:divBdr>
      <w:divsChild>
        <w:div w:id="2128158242">
          <w:marLeft w:val="547"/>
          <w:marRight w:val="0"/>
          <w:marTop w:val="0"/>
          <w:marBottom w:val="0"/>
          <w:divBdr>
            <w:top w:val="none" w:sz="0" w:space="0" w:color="auto"/>
            <w:left w:val="none" w:sz="0" w:space="0" w:color="auto"/>
            <w:bottom w:val="none" w:sz="0" w:space="0" w:color="auto"/>
            <w:right w:val="none" w:sz="0" w:space="0" w:color="auto"/>
          </w:divBdr>
        </w:div>
      </w:divsChild>
    </w:div>
    <w:div w:id="266080707">
      <w:bodyDiv w:val="1"/>
      <w:marLeft w:val="0"/>
      <w:marRight w:val="0"/>
      <w:marTop w:val="0"/>
      <w:marBottom w:val="0"/>
      <w:divBdr>
        <w:top w:val="none" w:sz="0" w:space="0" w:color="auto"/>
        <w:left w:val="none" w:sz="0" w:space="0" w:color="auto"/>
        <w:bottom w:val="none" w:sz="0" w:space="0" w:color="auto"/>
        <w:right w:val="none" w:sz="0" w:space="0" w:color="auto"/>
      </w:divBdr>
      <w:divsChild>
        <w:div w:id="39019741">
          <w:marLeft w:val="547"/>
          <w:marRight w:val="0"/>
          <w:marTop w:val="0"/>
          <w:marBottom w:val="0"/>
          <w:divBdr>
            <w:top w:val="none" w:sz="0" w:space="0" w:color="auto"/>
            <w:left w:val="none" w:sz="0" w:space="0" w:color="auto"/>
            <w:bottom w:val="none" w:sz="0" w:space="0" w:color="auto"/>
            <w:right w:val="none" w:sz="0" w:space="0" w:color="auto"/>
          </w:divBdr>
        </w:div>
      </w:divsChild>
    </w:div>
    <w:div w:id="266621046">
      <w:bodyDiv w:val="1"/>
      <w:marLeft w:val="0"/>
      <w:marRight w:val="0"/>
      <w:marTop w:val="0"/>
      <w:marBottom w:val="0"/>
      <w:divBdr>
        <w:top w:val="none" w:sz="0" w:space="0" w:color="auto"/>
        <w:left w:val="none" w:sz="0" w:space="0" w:color="auto"/>
        <w:bottom w:val="none" w:sz="0" w:space="0" w:color="auto"/>
        <w:right w:val="none" w:sz="0" w:space="0" w:color="auto"/>
      </w:divBdr>
      <w:divsChild>
        <w:div w:id="21827388">
          <w:marLeft w:val="547"/>
          <w:marRight w:val="0"/>
          <w:marTop w:val="0"/>
          <w:marBottom w:val="0"/>
          <w:divBdr>
            <w:top w:val="none" w:sz="0" w:space="0" w:color="auto"/>
            <w:left w:val="none" w:sz="0" w:space="0" w:color="auto"/>
            <w:bottom w:val="none" w:sz="0" w:space="0" w:color="auto"/>
            <w:right w:val="none" w:sz="0" w:space="0" w:color="auto"/>
          </w:divBdr>
        </w:div>
      </w:divsChild>
    </w:div>
    <w:div w:id="289747542">
      <w:bodyDiv w:val="1"/>
      <w:marLeft w:val="0"/>
      <w:marRight w:val="0"/>
      <w:marTop w:val="0"/>
      <w:marBottom w:val="0"/>
      <w:divBdr>
        <w:top w:val="none" w:sz="0" w:space="0" w:color="auto"/>
        <w:left w:val="none" w:sz="0" w:space="0" w:color="auto"/>
        <w:bottom w:val="none" w:sz="0" w:space="0" w:color="auto"/>
        <w:right w:val="none" w:sz="0" w:space="0" w:color="auto"/>
      </w:divBdr>
    </w:div>
    <w:div w:id="318776251">
      <w:bodyDiv w:val="1"/>
      <w:marLeft w:val="0"/>
      <w:marRight w:val="0"/>
      <w:marTop w:val="0"/>
      <w:marBottom w:val="0"/>
      <w:divBdr>
        <w:top w:val="none" w:sz="0" w:space="0" w:color="auto"/>
        <w:left w:val="none" w:sz="0" w:space="0" w:color="auto"/>
        <w:bottom w:val="none" w:sz="0" w:space="0" w:color="auto"/>
        <w:right w:val="none" w:sz="0" w:space="0" w:color="auto"/>
      </w:divBdr>
    </w:div>
    <w:div w:id="363676359">
      <w:bodyDiv w:val="1"/>
      <w:marLeft w:val="0"/>
      <w:marRight w:val="0"/>
      <w:marTop w:val="0"/>
      <w:marBottom w:val="0"/>
      <w:divBdr>
        <w:top w:val="none" w:sz="0" w:space="0" w:color="auto"/>
        <w:left w:val="none" w:sz="0" w:space="0" w:color="auto"/>
        <w:bottom w:val="none" w:sz="0" w:space="0" w:color="auto"/>
        <w:right w:val="none" w:sz="0" w:space="0" w:color="auto"/>
      </w:divBdr>
    </w:div>
    <w:div w:id="365102397">
      <w:bodyDiv w:val="1"/>
      <w:marLeft w:val="0"/>
      <w:marRight w:val="0"/>
      <w:marTop w:val="0"/>
      <w:marBottom w:val="0"/>
      <w:divBdr>
        <w:top w:val="none" w:sz="0" w:space="0" w:color="auto"/>
        <w:left w:val="none" w:sz="0" w:space="0" w:color="auto"/>
        <w:bottom w:val="none" w:sz="0" w:space="0" w:color="auto"/>
        <w:right w:val="none" w:sz="0" w:space="0" w:color="auto"/>
      </w:divBdr>
    </w:div>
    <w:div w:id="366033521">
      <w:bodyDiv w:val="1"/>
      <w:marLeft w:val="0"/>
      <w:marRight w:val="0"/>
      <w:marTop w:val="0"/>
      <w:marBottom w:val="0"/>
      <w:divBdr>
        <w:top w:val="none" w:sz="0" w:space="0" w:color="auto"/>
        <w:left w:val="none" w:sz="0" w:space="0" w:color="auto"/>
        <w:bottom w:val="none" w:sz="0" w:space="0" w:color="auto"/>
        <w:right w:val="none" w:sz="0" w:space="0" w:color="auto"/>
      </w:divBdr>
    </w:div>
    <w:div w:id="372732869">
      <w:bodyDiv w:val="1"/>
      <w:marLeft w:val="0"/>
      <w:marRight w:val="0"/>
      <w:marTop w:val="0"/>
      <w:marBottom w:val="0"/>
      <w:divBdr>
        <w:top w:val="none" w:sz="0" w:space="0" w:color="auto"/>
        <w:left w:val="none" w:sz="0" w:space="0" w:color="auto"/>
        <w:bottom w:val="none" w:sz="0" w:space="0" w:color="auto"/>
        <w:right w:val="none" w:sz="0" w:space="0" w:color="auto"/>
      </w:divBdr>
    </w:div>
    <w:div w:id="387996898">
      <w:bodyDiv w:val="1"/>
      <w:marLeft w:val="0"/>
      <w:marRight w:val="0"/>
      <w:marTop w:val="0"/>
      <w:marBottom w:val="0"/>
      <w:divBdr>
        <w:top w:val="none" w:sz="0" w:space="0" w:color="auto"/>
        <w:left w:val="none" w:sz="0" w:space="0" w:color="auto"/>
        <w:bottom w:val="none" w:sz="0" w:space="0" w:color="auto"/>
        <w:right w:val="none" w:sz="0" w:space="0" w:color="auto"/>
      </w:divBdr>
    </w:div>
    <w:div w:id="395014430">
      <w:bodyDiv w:val="1"/>
      <w:marLeft w:val="0"/>
      <w:marRight w:val="0"/>
      <w:marTop w:val="0"/>
      <w:marBottom w:val="0"/>
      <w:divBdr>
        <w:top w:val="none" w:sz="0" w:space="0" w:color="auto"/>
        <w:left w:val="none" w:sz="0" w:space="0" w:color="auto"/>
        <w:bottom w:val="none" w:sz="0" w:space="0" w:color="auto"/>
        <w:right w:val="none" w:sz="0" w:space="0" w:color="auto"/>
      </w:divBdr>
    </w:div>
    <w:div w:id="424155040">
      <w:bodyDiv w:val="1"/>
      <w:marLeft w:val="0"/>
      <w:marRight w:val="0"/>
      <w:marTop w:val="0"/>
      <w:marBottom w:val="0"/>
      <w:divBdr>
        <w:top w:val="none" w:sz="0" w:space="0" w:color="auto"/>
        <w:left w:val="none" w:sz="0" w:space="0" w:color="auto"/>
        <w:bottom w:val="none" w:sz="0" w:space="0" w:color="auto"/>
        <w:right w:val="none" w:sz="0" w:space="0" w:color="auto"/>
      </w:divBdr>
      <w:divsChild>
        <w:div w:id="50925957">
          <w:marLeft w:val="0"/>
          <w:marRight w:val="0"/>
          <w:marTop w:val="0"/>
          <w:marBottom w:val="0"/>
          <w:divBdr>
            <w:top w:val="none" w:sz="0" w:space="0" w:color="auto"/>
            <w:left w:val="none" w:sz="0" w:space="0" w:color="auto"/>
            <w:bottom w:val="none" w:sz="0" w:space="0" w:color="auto"/>
            <w:right w:val="none" w:sz="0" w:space="0" w:color="auto"/>
          </w:divBdr>
          <w:divsChild>
            <w:div w:id="1765346905">
              <w:marLeft w:val="0"/>
              <w:marRight w:val="0"/>
              <w:marTop w:val="0"/>
              <w:marBottom w:val="0"/>
              <w:divBdr>
                <w:top w:val="none" w:sz="0" w:space="0" w:color="auto"/>
                <w:left w:val="none" w:sz="0" w:space="0" w:color="auto"/>
                <w:bottom w:val="none" w:sz="0" w:space="0" w:color="auto"/>
                <w:right w:val="none" w:sz="0" w:space="0" w:color="auto"/>
              </w:divBdr>
              <w:divsChild>
                <w:div w:id="1303274632">
                  <w:marLeft w:val="0"/>
                  <w:marRight w:val="0"/>
                  <w:marTop w:val="0"/>
                  <w:marBottom w:val="0"/>
                  <w:divBdr>
                    <w:top w:val="none" w:sz="0" w:space="0" w:color="auto"/>
                    <w:left w:val="none" w:sz="0" w:space="0" w:color="auto"/>
                    <w:bottom w:val="none" w:sz="0" w:space="0" w:color="auto"/>
                    <w:right w:val="none" w:sz="0" w:space="0" w:color="auto"/>
                  </w:divBdr>
                  <w:divsChild>
                    <w:div w:id="1019353095">
                      <w:marLeft w:val="0"/>
                      <w:marRight w:val="0"/>
                      <w:marTop w:val="0"/>
                      <w:marBottom w:val="0"/>
                      <w:divBdr>
                        <w:top w:val="none" w:sz="0" w:space="0" w:color="auto"/>
                        <w:left w:val="none" w:sz="0" w:space="0" w:color="auto"/>
                        <w:bottom w:val="none" w:sz="0" w:space="0" w:color="auto"/>
                        <w:right w:val="none" w:sz="0" w:space="0" w:color="auto"/>
                      </w:divBdr>
                      <w:divsChild>
                        <w:div w:id="1667439232">
                          <w:marLeft w:val="0"/>
                          <w:marRight w:val="0"/>
                          <w:marTop w:val="0"/>
                          <w:marBottom w:val="0"/>
                          <w:divBdr>
                            <w:top w:val="none" w:sz="0" w:space="0" w:color="auto"/>
                            <w:left w:val="none" w:sz="0" w:space="0" w:color="auto"/>
                            <w:bottom w:val="none" w:sz="0" w:space="0" w:color="auto"/>
                            <w:right w:val="none" w:sz="0" w:space="0" w:color="auto"/>
                          </w:divBdr>
                          <w:divsChild>
                            <w:div w:id="95633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6896937">
      <w:bodyDiv w:val="1"/>
      <w:marLeft w:val="0"/>
      <w:marRight w:val="0"/>
      <w:marTop w:val="0"/>
      <w:marBottom w:val="0"/>
      <w:divBdr>
        <w:top w:val="none" w:sz="0" w:space="0" w:color="auto"/>
        <w:left w:val="none" w:sz="0" w:space="0" w:color="auto"/>
        <w:bottom w:val="none" w:sz="0" w:space="0" w:color="auto"/>
        <w:right w:val="none" w:sz="0" w:space="0" w:color="auto"/>
      </w:divBdr>
    </w:div>
    <w:div w:id="459886917">
      <w:bodyDiv w:val="1"/>
      <w:marLeft w:val="0"/>
      <w:marRight w:val="0"/>
      <w:marTop w:val="0"/>
      <w:marBottom w:val="0"/>
      <w:divBdr>
        <w:top w:val="none" w:sz="0" w:space="0" w:color="auto"/>
        <w:left w:val="none" w:sz="0" w:space="0" w:color="auto"/>
        <w:bottom w:val="none" w:sz="0" w:space="0" w:color="auto"/>
        <w:right w:val="none" w:sz="0" w:space="0" w:color="auto"/>
      </w:divBdr>
      <w:divsChild>
        <w:div w:id="350843676">
          <w:marLeft w:val="0"/>
          <w:marRight w:val="0"/>
          <w:marTop w:val="0"/>
          <w:marBottom w:val="0"/>
          <w:divBdr>
            <w:top w:val="none" w:sz="0" w:space="0" w:color="auto"/>
            <w:left w:val="none" w:sz="0" w:space="0" w:color="auto"/>
            <w:bottom w:val="none" w:sz="0" w:space="0" w:color="auto"/>
            <w:right w:val="none" w:sz="0" w:space="0" w:color="auto"/>
          </w:divBdr>
          <w:divsChild>
            <w:div w:id="1456213087">
              <w:marLeft w:val="0"/>
              <w:marRight w:val="0"/>
              <w:marTop w:val="0"/>
              <w:marBottom w:val="0"/>
              <w:divBdr>
                <w:top w:val="none" w:sz="0" w:space="0" w:color="auto"/>
                <w:left w:val="none" w:sz="0" w:space="0" w:color="auto"/>
                <w:bottom w:val="none" w:sz="0" w:space="0" w:color="auto"/>
                <w:right w:val="none" w:sz="0" w:space="0" w:color="auto"/>
              </w:divBdr>
              <w:divsChild>
                <w:div w:id="1003972364">
                  <w:marLeft w:val="0"/>
                  <w:marRight w:val="0"/>
                  <w:marTop w:val="0"/>
                  <w:marBottom w:val="0"/>
                  <w:divBdr>
                    <w:top w:val="none" w:sz="0" w:space="0" w:color="auto"/>
                    <w:left w:val="none" w:sz="0" w:space="0" w:color="auto"/>
                    <w:bottom w:val="none" w:sz="0" w:space="0" w:color="auto"/>
                    <w:right w:val="none" w:sz="0" w:space="0" w:color="auto"/>
                  </w:divBdr>
                  <w:divsChild>
                    <w:div w:id="175781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365645">
          <w:marLeft w:val="0"/>
          <w:marRight w:val="0"/>
          <w:marTop w:val="0"/>
          <w:marBottom w:val="0"/>
          <w:divBdr>
            <w:top w:val="none" w:sz="0" w:space="0" w:color="auto"/>
            <w:left w:val="none" w:sz="0" w:space="0" w:color="auto"/>
            <w:bottom w:val="none" w:sz="0" w:space="0" w:color="auto"/>
            <w:right w:val="none" w:sz="0" w:space="0" w:color="auto"/>
          </w:divBdr>
          <w:divsChild>
            <w:div w:id="526411374">
              <w:marLeft w:val="0"/>
              <w:marRight w:val="0"/>
              <w:marTop w:val="0"/>
              <w:marBottom w:val="0"/>
              <w:divBdr>
                <w:top w:val="none" w:sz="0" w:space="0" w:color="auto"/>
                <w:left w:val="none" w:sz="0" w:space="0" w:color="auto"/>
                <w:bottom w:val="none" w:sz="0" w:space="0" w:color="auto"/>
                <w:right w:val="none" w:sz="0" w:space="0" w:color="auto"/>
              </w:divBdr>
              <w:divsChild>
                <w:div w:id="1423599717">
                  <w:marLeft w:val="0"/>
                  <w:marRight w:val="0"/>
                  <w:marTop w:val="0"/>
                  <w:marBottom w:val="0"/>
                  <w:divBdr>
                    <w:top w:val="none" w:sz="0" w:space="0" w:color="auto"/>
                    <w:left w:val="none" w:sz="0" w:space="0" w:color="auto"/>
                    <w:bottom w:val="none" w:sz="0" w:space="0" w:color="auto"/>
                    <w:right w:val="none" w:sz="0" w:space="0" w:color="auto"/>
                  </w:divBdr>
                  <w:divsChild>
                    <w:div w:id="82824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06035">
      <w:bodyDiv w:val="1"/>
      <w:marLeft w:val="0"/>
      <w:marRight w:val="0"/>
      <w:marTop w:val="0"/>
      <w:marBottom w:val="0"/>
      <w:divBdr>
        <w:top w:val="none" w:sz="0" w:space="0" w:color="auto"/>
        <w:left w:val="none" w:sz="0" w:space="0" w:color="auto"/>
        <w:bottom w:val="none" w:sz="0" w:space="0" w:color="auto"/>
        <w:right w:val="none" w:sz="0" w:space="0" w:color="auto"/>
      </w:divBdr>
    </w:div>
    <w:div w:id="497884458">
      <w:bodyDiv w:val="1"/>
      <w:marLeft w:val="0"/>
      <w:marRight w:val="0"/>
      <w:marTop w:val="0"/>
      <w:marBottom w:val="0"/>
      <w:divBdr>
        <w:top w:val="none" w:sz="0" w:space="0" w:color="auto"/>
        <w:left w:val="none" w:sz="0" w:space="0" w:color="auto"/>
        <w:bottom w:val="none" w:sz="0" w:space="0" w:color="auto"/>
        <w:right w:val="none" w:sz="0" w:space="0" w:color="auto"/>
      </w:divBdr>
    </w:div>
    <w:div w:id="517811796">
      <w:bodyDiv w:val="1"/>
      <w:marLeft w:val="0"/>
      <w:marRight w:val="0"/>
      <w:marTop w:val="0"/>
      <w:marBottom w:val="0"/>
      <w:divBdr>
        <w:top w:val="none" w:sz="0" w:space="0" w:color="auto"/>
        <w:left w:val="none" w:sz="0" w:space="0" w:color="auto"/>
        <w:bottom w:val="none" w:sz="0" w:space="0" w:color="auto"/>
        <w:right w:val="none" w:sz="0" w:space="0" w:color="auto"/>
      </w:divBdr>
    </w:div>
    <w:div w:id="534851197">
      <w:bodyDiv w:val="1"/>
      <w:marLeft w:val="0"/>
      <w:marRight w:val="0"/>
      <w:marTop w:val="0"/>
      <w:marBottom w:val="0"/>
      <w:divBdr>
        <w:top w:val="none" w:sz="0" w:space="0" w:color="auto"/>
        <w:left w:val="none" w:sz="0" w:space="0" w:color="auto"/>
        <w:bottom w:val="none" w:sz="0" w:space="0" w:color="auto"/>
        <w:right w:val="none" w:sz="0" w:space="0" w:color="auto"/>
      </w:divBdr>
    </w:div>
    <w:div w:id="540437509">
      <w:bodyDiv w:val="1"/>
      <w:marLeft w:val="0"/>
      <w:marRight w:val="0"/>
      <w:marTop w:val="0"/>
      <w:marBottom w:val="0"/>
      <w:divBdr>
        <w:top w:val="none" w:sz="0" w:space="0" w:color="auto"/>
        <w:left w:val="none" w:sz="0" w:space="0" w:color="auto"/>
        <w:bottom w:val="none" w:sz="0" w:space="0" w:color="auto"/>
        <w:right w:val="none" w:sz="0" w:space="0" w:color="auto"/>
      </w:divBdr>
      <w:divsChild>
        <w:div w:id="2041739450">
          <w:marLeft w:val="0"/>
          <w:marRight w:val="0"/>
          <w:marTop w:val="0"/>
          <w:marBottom w:val="0"/>
          <w:divBdr>
            <w:top w:val="none" w:sz="0" w:space="0" w:color="auto"/>
            <w:left w:val="none" w:sz="0" w:space="0" w:color="auto"/>
            <w:bottom w:val="none" w:sz="0" w:space="0" w:color="auto"/>
            <w:right w:val="none" w:sz="0" w:space="0" w:color="auto"/>
          </w:divBdr>
          <w:divsChild>
            <w:div w:id="300767758">
              <w:marLeft w:val="0"/>
              <w:marRight w:val="0"/>
              <w:marTop w:val="0"/>
              <w:marBottom w:val="0"/>
              <w:divBdr>
                <w:top w:val="none" w:sz="0" w:space="0" w:color="auto"/>
                <w:left w:val="none" w:sz="0" w:space="0" w:color="auto"/>
                <w:bottom w:val="none" w:sz="0" w:space="0" w:color="auto"/>
                <w:right w:val="none" w:sz="0" w:space="0" w:color="auto"/>
              </w:divBdr>
              <w:divsChild>
                <w:div w:id="186604327">
                  <w:marLeft w:val="0"/>
                  <w:marRight w:val="0"/>
                  <w:marTop w:val="0"/>
                  <w:marBottom w:val="0"/>
                  <w:divBdr>
                    <w:top w:val="none" w:sz="0" w:space="0" w:color="auto"/>
                    <w:left w:val="none" w:sz="0" w:space="0" w:color="auto"/>
                    <w:bottom w:val="none" w:sz="0" w:space="0" w:color="auto"/>
                    <w:right w:val="none" w:sz="0" w:space="0" w:color="auto"/>
                  </w:divBdr>
                  <w:divsChild>
                    <w:div w:id="1793747425">
                      <w:marLeft w:val="0"/>
                      <w:marRight w:val="0"/>
                      <w:marTop w:val="0"/>
                      <w:marBottom w:val="0"/>
                      <w:divBdr>
                        <w:top w:val="none" w:sz="0" w:space="0" w:color="auto"/>
                        <w:left w:val="none" w:sz="0" w:space="0" w:color="auto"/>
                        <w:bottom w:val="none" w:sz="0" w:space="0" w:color="auto"/>
                        <w:right w:val="none" w:sz="0" w:space="0" w:color="auto"/>
                      </w:divBdr>
                      <w:divsChild>
                        <w:div w:id="486480554">
                          <w:marLeft w:val="0"/>
                          <w:marRight w:val="0"/>
                          <w:marTop w:val="0"/>
                          <w:marBottom w:val="0"/>
                          <w:divBdr>
                            <w:top w:val="none" w:sz="0" w:space="0" w:color="auto"/>
                            <w:left w:val="none" w:sz="0" w:space="0" w:color="auto"/>
                            <w:bottom w:val="none" w:sz="0" w:space="0" w:color="auto"/>
                            <w:right w:val="none" w:sz="0" w:space="0" w:color="auto"/>
                          </w:divBdr>
                          <w:divsChild>
                            <w:div w:id="9116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4176021">
      <w:bodyDiv w:val="1"/>
      <w:marLeft w:val="0"/>
      <w:marRight w:val="0"/>
      <w:marTop w:val="0"/>
      <w:marBottom w:val="0"/>
      <w:divBdr>
        <w:top w:val="none" w:sz="0" w:space="0" w:color="auto"/>
        <w:left w:val="none" w:sz="0" w:space="0" w:color="auto"/>
        <w:bottom w:val="none" w:sz="0" w:space="0" w:color="auto"/>
        <w:right w:val="none" w:sz="0" w:space="0" w:color="auto"/>
      </w:divBdr>
    </w:div>
    <w:div w:id="545531894">
      <w:bodyDiv w:val="1"/>
      <w:marLeft w:val="0"/>
      <w:marRight w:val="0"/>
      <w:marTop w:val="0"/>
      <w:marBottom w:val="0"/>
      <w:divBdr>
        <w:top w:val="none" w:sz="0" w:space="0" w:color="auto"/>
        <w:left w:val="none" w:sz="0" w:space="0" w:color="auto"/>
        <w:bottom w:val="none" w:sz="0" w:space="0" w:color="auto"/>
        <w:right w:val="none" w:sz="0" w:space="0" w:color="auto"/>
      </w:divBdr>
    </w:div>
    <w:div w:id="549192223">
      <w:bodyDiv w:val="1"/>
      <w:marLeft w:val="0"/>
      <w:marRight w:val="0"/>
      <w:marTop w:val="0"/>
      <w:marBottom w:val="0"/>
      <w:divBdr>
        <w:top w:val="none" w:sz="0" w:space="0" w:color="auto"/>
        <w:left w:val="none" w:sz="0" w:space="0" w:color="auto"/>
        <w:bottom w:val="none" w:sz="0" w:space="0" w:color="auto"/>
        <w:right w:val="none" w:sz="0" w:space="0" w:color="auto"/>
      </w:divBdr>
      <w:divsChild>
        <w:div w:id="566114472">
          <w:marLeft w:val="0"/>
          <w:marRight w:val="0"/>
          <w:marTop w:val="0"/>
          <w:marBottom w:val="0"/>
          <w:divBdr>
            <w:top w:val="none" w:sz="0" w:space="0" w:color="auto"/>
            <w:left w:val="none" w:sz="0" w:space="0" w:color="auto"/>
            <w:bottom w:val="none" w:sz="0" w:space="0" w:color="auto"/>
            <w:right w:val="none" w:sz="0" w:space="0" w:color="auto"/>
          </w:divBdr>
          <w:divsChild>
            <w:div w:id="1163856257">
              <w:marLeft w:val="0"/>
              <w:marRight w:val="0"/>
              <w:marTop w:val="0"/>
              <w:marBottom w:val="0"/>
              <w:divBdr>
                <w:top w:val="none" w:sz="0" w:space="0" w:color="auto"/>
                <w:left w:val="none" w:sz="0" w:space="0" w:color="auto"/>
                <w:bottom w:val="none" w:sz="0" w:space="0" w:color="auto"/>
                <w:right w:val="none" w:sz="0" w:space="0" w:color="auto"/>
              </w:divBdr>
              <w:divsChild>
                <w:div w:id="752967795">
                  <w:marLeft w:val="0"/>
                  <w:marRight w:val="0"/>
                  <w:marTop w:val="0"/>
                  <w:marBottom w:val="0"/>
                  <w:divBdr>
                    <w:top w:val="none" w:sz="0" w:space="0" w:color="auto"/>
                    <w:left w:val="none" w:sz="0" w:space="0" w:color="auto"/>
                    <w:bottom w:val="none" w:sz="0" w:space="0" w:color="auto"/>
                    <w:right w:val="none" w:sz="0" w:space="0" w:color="auto"/>
                  </w:divBdr>
                  <w:divsChild>
                    <w:div w:id="1826361269">
                      <w:marLeft w:val="0"/>
                      <w:marRight w:val="0"/>
                      <w:marTop w:val="0"/>
                      <w:marBottom w:val="0"/>
                      <w:divBdr>
                        <w:top w:val="none" w:sz="0" w:space="0" w:color="auto"/>
                        <w:left w:val="none" w:sz="0" w:space="0" w:color="auto"/>
                        <w:bottom w:val="none" w:sz="0" w:space="0" w:color="auto"/>
                        <w:right w:val="none" w:sz="0" w:space="0" w:color="auto"/>
                      </w:divBdr>
                      <w:divsChild>
                        <w:div w:id="1558937218">
                          <w:marLeft w:val="0"/>
                          <w:marRight w:val="0"/>
                          <w:marTop w:val="0"/>
                          <w:marBottom w:val="0"/>
                          <w:divBdr>
                            <w:top w:val="none" w:sz="0" w:space="0" w:color="auto"/>
                            <w:left w:val="none" w:sz="0" w:space="0" w:color="auto"/>
                            <w:bottom w:val="none" w:sz="0" w:space="0" w:color="auto"/>
                            <w:right w:val="none" w:sz="0" w:space="0" w:color="auto"/>
                          </w:divBdr>
                          <w:divsChild>
                            <w:div w:id="22402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705458">
      <w:bodyDiv w:val="1"/>
      <w:marLeft w:val="0"/>
      <w:marRight w:val="0"/>
      <w:marTop w:val="0"/>
      <w:marBottom w:val="0"/>
      <w:divBdr>
        <w:top w:val="none" w:sz="0" w:space="0" w:color="auto"/>
        <w:left w:val="none" w:sz="0" w:space="0" w:color="auto"/>
        <w:bottom w:val="none" w:sz="0" w:space="0" w:color="auto"/>
        <w:right w:val="none" w:sz="0" w:space="0" w:color="auto"/>
      </w:divBdr>
    </w:div>
    <w:div w:id="562063837">
      <w:bodyDiv w:val="1"/>
      <w:marLeft w:val="0"/>
      <w:marRight w:val="0"/>
      <w:marTop w:val="0"/>
      <w:marBottom w:val="0"/>
      <w:divBdr>
        <w:top w:val="none" w:sz="0" w:space="0" w:color="auto"/>
        <w:left w:val="none" w:sz="0" w:space="0" w:color="auto"/>
        <w:bottom w:val="none" w:sz="0" w:space="0" w:color="auto"/>
        <w:right w:val="none" w:sz="0" w:space="0" w:color="auto"/>
      </w:divBdr>
      <w:divsChild>
        <w:div w:id="180969414">
          <w:marLeft w:val="0"/>
          <w:marRight w:val="0"/>
          <w:marTop w:val="0"/>
          <w:marBottom w:val="0"/>
          <w:divBdr>
            <w:top w:val="none" w:sz="0" w:space="0" w:color="auto"/>
            <w:left w:val="none" w:sz="0" w:space="0" w:color="auto"/>
            <w:bottom w:val="none" w:sz="0" w:space="0" w:color="auto"/>
            <w:right w:val="none" w:sz="0" w:space="0" w:color="auto"/>
          </w:divBdr>
          <w:divsChild>
            <w:div w:id="964309836">
              <w:marLeft w:val="0"/>
              <w:marRight w:val="0"/>
              <w:marTop w:val="0"/>
              <w:marBottom w:val="0"/>
              <w:divBdr>
                <w:top w:val="none" w:sz="0" w:space="0" w:color="auto"/>
                <w:left w:val="none" w:sz="0" w:space="0" w:color="auto"/>
                <w:bottom w:val="none" w:sz="0" w:space="0" w:color="auto"/>
                <w:right w:val="none" w:sz="0" w:space="0" w:color="auto"/>
              </w:divBdr>
              <w:divsChild>
                <w:div w:id="457535130">
                  <w:marLeft w:val="0"/>
                  <w:marRight w:val="0"/>
                  <w:marTop w:val="0"/>
                  <w:marBottom w:val="0"/>
                  <w:divBdr>
                    <w:top w:val="none" w:sz="0" w:space="0" w:color="auto"/>
                    <w:left w:val="none" w:sz="0" w:space="0" w:color="auto"/>
                    <w:bottom w:val="none" w:sz="0" w:space="0" w:color="auto"/>
                    <w:right w:val="none" w:sz="0" w:space="0" w:color="auto"/>
                  </w:divBdr>
                  <w:divsChild>
                    <w:div w:id="116293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9321">
          <w:marLeft w:val="0"/>
          <w:marRight w:val="0"/>
          <w:marTop w:val="0"/>
          <w:marBottom w:val="0"/>
          <w:divBdr>
            <w:top w:val="none" w:sz="0" w:space="0" w:color="auto"/>
            <w:left w:val="none" w:sz="0" w:space="0" w:color="auto"/>
            <w:bottom w:val="none" w:sz="0" w:space="0" w:color="auto"/>
            <w:right w:val="none" w:sz="0" w:space="0" w:color="auto"/>
          </w:divBdr>
          <w:divsChild>
            <w:div w:id="951210440">
              <w:marLeft w:val="0"/>
              <w:marRight w:val="0"/>
              <w:marTop w:val="0"/>
              <w:marBottom w:val="0"/>
              <w:divBdr>
                <w:top w:val="none" w:sz="0" w:space="0" w:color="auto"/>
                <w:left w:val="none" w:sz="0" w:space="0" w:color="auto"/>
                <w:bottom w:val="none" w:sz="0" w:space="0" w:color="auto"/>
                <w:right w:val="none" w:sz="0" w:space="0" w:color="auto"/>
              </w:divBdr>
              <w:divsChild>
                <w:div w:id="97334584">
                  <w:marLeft w:val="0"/>
                  <w:marRight w:val="0"/>
                  <w:marTop w:val="0"/>
                  <w:marBottom w:val="0"/>
                  <w:divBdr>
                    <w:top w:val="none" w:sz="0" w:space="0" w:color="auto"/>
                    <w:left w:val="none" w:sz="0" w:space="0" w:color="auto"/>
                    <w:bottom w:val="none" w:sz="0" w:space="0" w:color="auto"/>
                    <w:right w:val="none" w:sz="0" w:space="0" w:color="auto"/>
                  </w:divBdr>
                  <w:divsChild>
                    <w:div w:id="160499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454162">
      <w:bodyDiv w:val="1"/>
      <w:marLeft w:val="0"/>
      <w:marRight w:val="0"/>
      <w:marTop w:val="0"/>
      <w:marBottom w:val="0"/>
      <w:divBdr>
        <w:top w:val="none" w:sz="0" w:space="0" w:color="auto"/>
        <w:left w:val="none" w:sz="0" w:space="0" w:color="auto"/>
        <w:bottom w:val="none" w:sz="0" w:space="0" w:color="auto"/>
        <w:right w:val="none" w:sz="0" w:space="0" w:color="auto"/>
      </w:divBdr>
    </w:div>
    <w:div w:id="581793890">
      <w:bodyDiv w:val="1"/>
      <w:marLeft w:val="0"/>
      <w:marRight w:val="0"/>
      <w:marTop w:val="0"/>
      <w:marBottom w:val="0"/>
      <w:divBdr>
        <w:top w:val="none" w:sz="0" w:space="0" w:color="auto"/>
        <w:left w:val="none" w:sz="0" w:space="0" w:color="auto"/>
        <w:bottom w:val="none" w:sz="0" w:space="0" w:color="auto"/>
        <w:right w:val="none" w:sz="0" w:space="0" w:color="auto"/>
      </w:divBdr>
      <w:divsChild>
        <w:div w:id="100416914">
          <w:marLeft w:val="0"/>
          <w:marRight w:val="0"/>
          <w:marTop w:val="0"/>
          <w:marBottom w:val="0"/>
          <w:divBdr>
            <w:top w:val="none" w:sz="0" w:space="0" w:color="auto"/>
            <w:left w:val="none" w:sz="0" w:space="0" w:color="auto"/>
            <w:bottom w:val="none" w:sz="0" w:space="0" w:color="auto"/>
            <w:right w:val="none" w:sz="0" w:space="0" w:color="auto"/>
          </w:divBdr>
          <w:divsChild>
            <w:div w:id="462389107">
              <w:marLeft w:val="0"/>
              <w:marRight w:val="0"/>
              <w:marTop w:val="0"/>
              <w:marBottom w:val="0"/>
              <w:divBdr>
                <w:top w:val="none" w:sz="0" w:space="0" w:color="auto"/>
                <w:left w:val="none" w:sz="0" w:space="0" w:color="auto"/>
                <w:bottom w:val="none" w:sz="0" w:space="0" w:color="auto"/>
                <w:right w:val="none" w:sz="0" w:space="0" w:color="auto"/>
              </w:divBdr>
              <w:divsChild>
                <w:div w:id="1037242326">
                  <w:marLeft w:val="0"/>
                  <w:marRight w:val="0"/>
                  <w:marTop w:val="0"/>
                  <w:marBottom w:val="0"/>
                  <w:divBdr>
                    <w:top w:val="none" w:sz="0" w:space="0" w:color="auto"/>
                    <w:left w:val="none" w:sz="0" w:space="0" w:color="auto"/>
                    <w:bottom w:val="none" w:sz="0" w:space="0" w:color="auto"/>
                    <w:right w:val="none" w:sz="0" w:space="0" w:color="auto"/>
                  </w:divBdr>
                  <w:divsChild>
                    <w:div w:id="689331922">
                      <w:marLeft w:val="0"/>
                      <w:marRight w:val="0"/>
                      <w:marTop w:val="0"/>
                      <w:marBottom w:val="0"/>
                      <w:divBdr>
                        <w:top w:val="none" w:sz="0" w:space="0" w:color="auto"/>
                        <w:left w:val="none" w:sz="0" w:space="0" w:color="auto"/>
                        <w:bottom w:val="none" w:sz="0" w:space="0" w:color="auto"/>
                        <w:right w:val="none" w:sz="0" w:space="0" w:color="auto"/>
                      </w:divBdr>
                      <w:divsChild>
                        <w:div w:id="994994518">
                          <w:marLeft w:val="0"/>
                          <w:marRight w:val="0"/>
                          <w:marTop w:val="0"/>
                          <w:marBottom w:val="0"/>
                          <w:divBdr>
                            <w:top w:val="none" w:sz="0" w:space="0" w:color="auto"/>
                            <w:left w:val="none" w:sz="0" w:space="0" w:color="auto"/>
                            <w:bottom w:val="none" w:sz="0" w:space="0" w:color="auto"/>
                            <w:right w:val="none" w:sz="0" w:space="0" w:color="auto"/>
                          </w:divBdr>
                          <w:divsChild>
                            <w:div w:id="8090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0264912">
      <w:bodyDiv w:val="1"/>
      <w:marLeft w:val="0"/>
      <w:marRight w:val="0"/>
      <w:marTop w:val="0"/>
      <w:marBottom w:val="0"/>
      <w:divBdr>
        <w:top w:val="none" w:sz="0" w:space="0" w:color="auto"/>
        <w:left w:val="none" w:sz="0" w:space="0" w:color="auto"/>
        <w:bottom w:val="none" w:sz="0" w:space="0" w:color="auto"/>
        <w:right w:val="none" w:sz="0" w:space="0" w:color="auto"/>
      </w:divBdr>
    </w:div>
    <w:div w:id="621348837">
      <w:bodyDiv w:val="1"/>
      <w:marLeft w:val="0"/>
      <w:marRight w:val="0"/>
      <w:marTop w:val="0"/>
      <w:marBottom w:val="0"/>
      <w:divBdr>
        <w:top w:val="none" w:sz="0" w:space="0" w:color="auto"/>
        <w:left w:val="none" w:sz="0" w:space="0" w:color="auto"/>
        <w:bottom w:val="none" w:sz="0" w:space="0" w:color="auto"/>
        <w:right w:val="none" w:sz="0" w:space="0" w:color="auto"/>
      </w:divBdr>
      <w:divsChild>
        <w:div w:id="1110391029">
          <w:marLeft w:val="547"/>
          <w:marRight w:val="0"/>
          <w:marTop w:val="0"/>
          <w:marBottom w:val="0"/>
          <w:divBdr>
            <w:top w:val="none" w:sz="0" w:space="0" w:color="auto"/>
            <w:left w:val="none" w:sz="0" w:space="0" w:color="auto"/>
            <w:bottom w:val="none" w:sz="0" w:space="0" w:color="auto"/>
            <w:right w:val="none" w:sz="0" w:space="0" w:color="auto"/>
          </w:divBdr>
        </w:div>
      </w:divsChild>
    </w:div>
    <w:div w:id="632178994">
      <w:bodyDiv w:val="1"/>
      <w:marLeft w:val="0"/>
      <w:marRight w:val="0"/>
      <w:marTop w:val="0"/>
      <w:marBottom w:val="0"/>
      <w:divBdr>
        <w:top w:val="none" w:sz="0" w:space="0" w:color="auto"/>
        <w:left w:val="none" w:sz="0" w:space="0" w:color="auto"/>
        <w:bottom w:val="none" w:sz="0" w:space="0" w:color="auto"/>
        <w:right w:val="none" w:sz="0" w:space="0" w:color="auto"/>
      </w:divBdr>
    </w:div>
    <w:div w:id="633412049">
      <w:bodyDiv w:val="1"/>
      <w:marLeft w:val="0"/>
      <w:marRight w:val="0"/>
      <w:marTop w:val="0"/>
      <w:marBottom w:val="0"/>
      <w:divBdr>
        <w:top w:val="none" w:sz="0" w:space="0" w:color="auto"/>
        <w:left w:val="none" w:sz="0" w:space="0" w:color="auto"/>
        <w:bottom w:val="none" w:sz="0" w:space="0" w:color="auto"/>
        <w:right w:val="none" w:sz="0" w:space="0" w:color="auto"/>
      </w:divBdr>
    </w:div>
    <w:div w:id="647441764">
      <w:bodyDiv w:val="1"/>
      <w:marLeft w:val="0"/>
      <w:marRight w:val="0"/>
      <w:marTop w:val="0"/>
      <w:marBottom w:val="0"/>
      <w:divBdr>
        <w:top w:val="none" w:sz="0" w:space="0" w:color="auto"/>
        <w:left w:val="none" w:sz="0" w:space="0" w:color="auto"/>
        <w:bottom w:val="none" w:sz="0" w:space="0" w:color="auto"/>
        <w:right w:val="none" w:sz="0" w:space="0" w:color="auto"/>
      </w:divBdr>
    </w:div>
    <w:div w:id="649748217">
      <w:bodyDiv w:val="1"/>
      <w:marLeft w:val="0"/>
      <w:marRight w:val="0"/>
      <w:marTop w:val="0"/>
      <w:marBottom w:val="0"/>
      <w:divBdr>
        <w:top w:val="none" w:sz="0" w:space="0" w:color="auto"/>
        <w:left w:val="none" w:sz="0" w:space="0" w:color="auto"/>
        <w:bottom w:val="none" w:sz="0" w:space="0" w:color="auto"/>
        <w:right w:val="none" w:sz="0" w:space="0" w:color="auto"/>
      </w:divBdr>
    </w:div>
    <w:div w:id="655957913">
      <w:bodyDiv w:val="1"/>
      <w:marLeft w:val="0"/>
      <w:marRight w:val="0"/>
      <w:marTop w:val="0"/>
      <w:marBottom w:val="0"/>
      <w:divBdr>
        <w:top w:val="none" w:sz="0" w:space="0" w:color="auto"/>
        <w:left w:val="none" w:sz="0" w:space="0" w:color="auto"/>
        <w:bottom w:val="none" w:sz="0" w:space="0" w:color="auto"/>
        <w:right w:val="none" w:sz="0" w:space="0" w:color="auto"/>
      </w:divBdr>
    </w:div>
    <w:div w:id="656492385">
      <w:bodyDiv w:val="1"/>
      <w:marLeft w:val="0"/>
      <w:marRight w:val="0"/>
      <w:marTop w:val="0"/>
      <w:marBottom w:val="0"/>
      <w:divBdr>
        <w:top w:val="none" w:sz="0" w:space="0" w:color="auto"/>
        <w:left w:val="none" w:sz="0" w:space="0" w:color="auto"/>
        <w:bottom w:val="none" w:sz="0" w:space="0" w:color="auto"/>
        <w:right w:val="none" w:sz="0" w:space="0" w:color="auto"/>
      </w:divBdr>
    </w:div>
    <w:div w:id="677658603">
      <w:bodyDiv w:val="1"/>
      <w:marLeft w:val="0"/>
      <w:marRight w:val="0"/>
      <w:marTop w:val="0"/>
      <w:marBottom w:val="0"/>
      <w:divBdr>
        <w:top w:val="none" w:sz="0" w:space="0" w:color="auto"/>
        <w:left w:val="none" w:sz="0" w:space="0" w:color="auto"/>
        <w:bottom w:val="none" w:sz="0" w:space="0" w:color="auto"/>
        <w:right w:val="none" w:sz="0" w:space="0" w:color="auto"/>
      </w:divBdr>
    </w:div>
    <w:div w:id="686950153">
      <w:bodyDiv w:val="1"/>
      <w:marLeft w:val="0"/>
      <w:marRight w:val="0"/>
      <w:marTop w:val="0"/>
      <w:marBottom w:val="0"/>
      <w:divBdr>
        <w:top w:val="none" w:sz="0" w:space="0" w:color="auto"/>
        <w:left w:val="none" w:sz="0" w:space="0" w:color="auto"/>
        <w:bottom w:val="none" w:sz="0" w:space="0" w:color="auto"/>
        <w:right w:val="none" w:sz="0" w:space="0" w:color="auto"/>
      </w:divBdr>
      <w:divsChild>
        <w:div w:id="126360102">
          <w:marLeft w:val="0"/>
          <w:marRight w:val="0"/>
          <w:marTop w:val="0"/>
          <w:marBottom w:val="0"/>
          <w:divBdr>
            <w:top w:val="none" w:sz="0" w:space="0" w:color="auto"/>
            <w:left w:val="none" w:sz="0" w:space="0" w:color="auto"/>
            <w:bottom w:val="none" w:sz="0" w:space="0" w:color="auto"/>
            <w:right w:val="none" w:sz="0" w:space="0" w:color="auto"/>
          </w:divBdr>
          <w:divsChild>
            <w:div w:id="1943025354">
              <w:marLeft w:val="0"/>
              <w:marRight w:val="0"/>
              <w:marTop w:val="0"/>
              <w:marBottom w:val="0"/>
              <w:divBdr>
                <w:top w:val="none" w:sz="0" w:space="0" w:color="auto"/>
                <w:left w:val="none" w:sz="0" w:space="0" w:color="auto"/>
                <w:bottom w:val="none" w:sz="0" w:space="0" w:color="auto"/>
                <w:right w:val="none" w:sz="0" w:space="0" w:color="auto"/>
              </w:divBdr>
              <w:divsChild>
                <w:div w:id="1220559656">
                  <w:marLeft w:val="0"/>
                  <w:marRight w:val="0"/>
                  <w:marTop w:val="0"/>
                  <w:marBottom w:val="0"/>
                  <w:divBdr>
                    <w:top w:val="none" w:sz="0" w:space="0" w:color="auto"/>
                    <w:left w:val="none" w:sz="0" w:space="0" w:color="auto"/>
                    <w:bottom w:val="none" w:sz="0" w:space="0" w:color="auto"/>
                    <w:right w:val="none" w:sz="0" w:space="0" w:color="auto"/>
                  </w:divBdr>
                  <w:divsChild>
                    <w:div w:id="171065370">
                      <w:marLeft w:val="0"/>
                      <w:marRight w:val="0"/>
                      <w:marTop w:val="0"/>
                      <w:marBottom w:val="0"/>
                      <w:divBdr>
                        <w:top w:val="none" w:sz="0" w:space="0" w:color="auto"/>
                        <w:left w:val="none" w:sz="0" w:space="0" w:color="auto"/>
                        <w:bottom w:val="none" w:sz="0" w:space="0" w:color="auto"/>
                        <w:right w:val="none" w:sz="0" w:space="0" w:color="auto"/>
                      </w:divBdr>
                      <w:divsChild>
                        <w:div w:id="779181636">
                          <w:marLeft w:val="0"/>
                          <w:marRight w:val="0"/>
                          <w:marTop w:val="0"/>
                          <w:marBottom w:val="0"/>
                          <w:divBdr>
                            <w:top w:val="none" w:sz="0" w:space="0" w:color="auto"/>
                            <w:left w:val="none" w:sz="0" w:space="0" w:color="auto"/>
                            <w:bottom w:val="none" w:sz="0" w:space="0" w:color="auto"/>
                            <w:right w:val="none" w:sz="0" w:space="0" w:color="auto"/>
                          </w:divBdr>
                          <w:divsChild>
                            <w:div w:id="3844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206352">
      <w:bodyDiv w:val="1"/>
      <w:marLeft w:val="0"/>
      <w:marRight w:val="0"/>
      <w:marTop w:val="0"/>
      <w:marBottom w:val="0"/>
      <w:divBdr>
        <w:top w:val="none" w:sz="0" w:space="0" w:color="auto"/>
        <w:left w:val="none" w:sz="0" w:space="0" w:color="auto"/>
        <w:bottom w:val="none" w:sz="0" w:space="0" w:color="auto"/>
        <w:right w:val="none" w:sz="0" w:space="0" w:color="auto"/>
      </w:divBdr>
    </w:div>
    <w:div w:id="700280124">
      <w:bodyDiv w:val="1"/>
      <w:marLeft w:val="0"/>
      <w:marRight w:val="0"/>
      <w:marTop w:val="0"/>
      <w:marBottom w:val="0"/>
      <w:divBdr>
        <w:top w:val="none" w:sz="0" w:space="0" w:color="auto"/>
        <w:left w:val="none" w:sz="0" w:space="0" w:color="auto"/>
        <w:bottom w:val="none" w:sz="0" w:space="0" w:color="auto"/>
        <w:right w:val="none" w:sz="0" w:space="0" w:color="auto"/>
      </w:divBdr>
    </w:div>
    <w:div w:id="720203878">
      <w:bodyDiv w:val="1"/>
      <w:marLeft w:val="0"/>
      <w:marRight w:val="0"/>
      <w:marTop w:val="0"/>
      <w:marBottom w:val="0"/>
      <w:divBdr>
        <w:top w:val="none" w:sz="0" w:space="0" w:color="auto"/>
        <w:left w:val="none" w:sz="0" w:space="0" w:color="auto"/>
        <w:bottom w:val="none" w:sz="0" w:space="0" w:color="auto"/>
        <w:right w:val="none" w:sz="0" w:space="0" w:color="auto"/>
      </w:divBdr>
    </w:div>
    <w:div w:id="720665855">
      <w:bodyDiv w:val="1"/>
      <w:marLeft w:val="0"/>
      <w:marRight w:val="0"/>
      <w:marTop w:val="0"/>
      <w:marBottom w:val="0"/>
      <w:divBdr>
        <w:top w:val="none" w:sz="0" w:space="0" w:color="auto"/>
        <w:left w:val="none" w:sz="0" w:space="0" w:color="auto"/>
        <w:bottom w:val="none" w:sz="0" w:space="0" w:color="auto"/>
        <w:right w:val="none" w:sz="0" w:space="0" w:color="auto"/>
      </w:divBdr>
    </w:div>
    <w:div w:id="723524457">
      <w:bodyDiv w:val="1"/>
      <w:marLeft w:val="0"/>
      <w:marRight w:val="0"/>
      <w:marTop w:val="0"/>
      <w:marBottom w:val="0"/>
      <w:divBdr>
        <w:top w:val="none" w:sz="0" w:space="0" w:color="auto"/>
        <w:left w:val="none" w:sz="0" w:space="0" w:color="auto"/>
        <w:bottom w:val="none" w:sz="0" w:space="0" w:color="auto"/>
        <w:right w:val="none" w:sz="0" w:space="0" w:color="auto"/>
      </w:divBdr>
    </w:div>
    <w:div w:id="731274476">
      <w:bodyDiv w:val="1"/>
      <w:marLeft w:val="0"/>
      <w:marRight w:val="0"/>
      <w:marTop w:val="0"/>
      <w:marBottom w:val="0"/>
      <w:divBdr>
        <w:top w:val="none" w:sz="0" w:space="0" w:color="auto"/>
        <w:left w:val="none" w:sz="0" w:space="0" w:color="auto"/>
        <w:bottom w:val="none" w:sz="0" w:space="0" w:color="auto"/>
        <w:right w:val="none" w:sz="0" w:space="0" w:color="auto"/>
      </w:divBdr>
    </w:div>
    <w:div w:id="735861720">
      <w:bodyDiv w:val="1"/>
      <w:marLeft w:val="0"/>
      <w:marRight w:val="0"/>
      <w:marTop w:val="0"/>
      <w:marBottom w:val="0"/>
      <w:divBdr>
        <w:top w:val="none" w:sz="0" w:space="0" w:color="auto"/>
        <w:left w:val="none" w:sz="0" w:space="0" w:color="auto"/>
        <w:bottom w:val="none" w:sz="0" w:space="0" w:color="auto"/>
        <w:right w:val="none" w:sz="0" w:space="0" w:color="auto"/>
      </w:divBdr>
    </w:div>
    <w:div w:id="747969865">
      <w:bodyDiv w:val="1"/>
      <w:marLeft w:val="0"/>
      <w:marRight w:val="0"/>
      <w:marTop w:val="0"/>
      <w:marBottom w:val="0"/>
      <w:divBdr>
        <w:top w:val="none" w:sz="0" w:space="0" w:color="auto"/>
        <w:left w:val="none" w:sz="0" w:space="0" w:color="auto"/>
        <w:bottom w:val="none" w:sz="0" w:space="0" w:color="auto"/>
        <w:right w:val="none" w:sz="0" w:space="0" w:color="auto"/>
      </w:divBdr>
    </w:div>
    <w:div w:id="760761447">
      <w:bodyDiv w:val="1"/>
      <w:marLeft w:val="0"/>
      <w:marRight w:val="0"/>
      <w:marTop w:val="0"/>
      <w:marBottom w:val="0"/>
      <w:divBdr>
        <w:top w:val="none" w:sz="0" w:space="0" w:color="auto"/>
        <w:left w:val="none" w:sz="0" w:space="0" w:color="auto"/>
        <w:bottom w:val="none" w:sz="0" w:space="0" w:color="auto"/>
        <w:right w:val="none" w:sz="0" w:space="0" w:color="auto"/>
      </w:divBdr>
    </w:div>
    <w:div w:id="769620454">
      <w:bodyDiv w:val="1"/>
      <w:marLeft w:val="0"/>
      <w:marRight w:val="0"/>
      <w:marTop w:val="0"/>
      <w:marBottom w:val="0"/>
      <w:divBdr>
        <w:top w:val="none" w:sz="0" w:space="0" w:color="auto"/>
        <w:left w:val="none" w:sz="0" w:space="0" w:color="auto"/>
        <w:bottom w:val="none" w:sz="0" w:space="0" w:color="auto"/>
        <w:right w:val="none" w:sz="0" w:space="0" w:color="auto"/>
      </w:divBdr>
    </w:div>
    <w:div w:id="791245562">
      <w:bodyDiv w:val="1"/>
      <w:marLeft w:val="0"/>
      <w:marRight w:val="0"/>
      <w:marTop w:val="0"/>
      <w:marBottom w:val="0"/>
      <w:divBdr>
        <w:top w:val="none" w:sz="0" w:space="0" w:color="auto"/>
        <w:left w:val="none" w:sz="0" w:space="0" w:color="auto"/>
        <w:bottom w:val="none" w:sz="0" w:space="0" w:color="auto"/>
        <w:right w:val="none" w:sz="0" w:space="0" w:color="auto"/>
      </w:divBdr>
    </w:div>
    <w:div w:id="797138815">
      <w:bodyDiv w:val="1"/>
      <w:marLeft w:val="0"/>
      <w:marRight w:val="0"/>
      <w:marTop w:val="0"/>
      <w:marBottom w:val="0"/>
      <w:divBdr>
        <w:top w:val="none" w:sz="0" w:space="0" w:color="auto"/>
        <w:left w:val="none" w:sz="0" w:space="0" w:color="auto"/>
        <w:bottom w:val="none" w:sz="0" w:space="0" w:color="auto"/>
        <w:right w:val="none" w:sz="0" w:space="0" w:color="auto"/>
      </w:divBdr>
    </w:div>
    <w:div w:id="827674595">
      <w:bodyDiv w:val="1"/>
      <w:marLeft w:val="0"/>
      <w:marRight w:val="0"/>
      <w:marTop w:val="0"/>
      <w:marBottom w:val="0"/>
      <w:divBdr>
        <w:top w:val="none" w:sz="0" w:space="0" w:color="auto"/>
        <w:left w:val="none" w:sz="0" w:space="0" w:color="auto"/>
        <w:bottom w:val="none" w:sz="0" w:space="0" w:color="auto"/>
        <w:right w:val="none" w:sz="0" w:space="0" w:color="auto"/>
      </w:divBdr>
      <w:divsChild>
        <w:div w:id="1643342430">
          <w:marLeft w:val="0"/>
          <w:marRight w:val="0"/>
          <w:marTop w:val="0"/>
          <w:marBottom w:val="0"/>
          <w:divBdr>
            <w:top w:val="none" w:sz="0" w:space="0" w:color="auto"/>
            <w:left w:val="none" w:sz="0" w:space="0" w:color="auto"/>
            <w:bottom w:val="none" w:sz="0" w:space="0" w:color="auto"/>
            <w:right w:val="none" w:sz="0" w:space="0" w:color="auto"/>
          </w:divBdr>
          <w:divsChild>
            <w:div w:id="770049357">
              <w:marLeft w:val="0"/>
              <w:marRight w:val="0"/>
              <w:marTop w:val="0"/>
              <w:marBottom w:val="0"/>
              <w:divBdr>
                <w:top w:val="none" w:sz="0" w:space="0" w:color="auto"/>
                <w:left w:val="none" w:sz="0" w:space="0" w:color="auto"/>
                <w:bottom w:val="none" w:sz="0" w:space="0" w:color="auto"/>
                <w:right w:val="none" w:sz="0" w:space="0" w:color="auto"/>
              </w:divBdr>
              <w:divsChild>
                <w:div w:id="1232154688">
                  <w:marLeft w:val="0"/>
                  <w:marRight w:val="0"/>
                  <w:marTop w:val="0"/>
                  <w:marBottom w:val="0"/>
                  <w:divBdr>
                    <w:top w:val="none" w:sz="0" w:space="0" w:color="auto"/>
                    <w:left w:val="none" w:sz="0" w:space="0" w:color="auto"/>
                    <w:bottom w:val="none" w:sz="0" w:space="0" w:color="auto"/>
                    <w:right w:val="none" w:sz="0" w:space="0" w:color="auto"/>
                  </w:divBdr>
                  <w:divsChild>
                    <w:div w:id="214898531">
                      <w:marLeft w:val="0"/>
                      <w:marRight w:val="0"/>
                      <w:marTop w:val="0"/>
                      <w:marBottom w:val="0"/>
                      <w:divBdr>
                        <w:top w:val="none" w:sz="0" w:space="0" w:color="auto"/>
                        <w:left w:val="none" w:sz="0" w:space="0" w:color="auto"/>
                        <w:bottom w:val="none" w:sz="0" w:space="0" w:color="auto"/>
                        <w:right w:val="none" w:sz="0" w:space="0" w:color="auto"/>
                      </w:divBdr>
                      <w:divsChild>
                        <w:div w:id="187064707">
                          <w:marLeft w:val="0"/>
                          <w:marRight w:val="0"/>
                          <w:marTop w:val="0"/>
                          <w:marBottom w:val="0"/>
                          <w:divBdr>
                            <w:top w:val="none" w:sz="0" w:space="0" w:color="auto"/>
                            <w:left w:val="none" w:sz="0" w:space="0" w:color="auto"/>
                            <w:bottom w:val="none" w:sz="0" w:space="0" w:color="auto"/>
                            <w:right w:val="none" w:sz="0" w:space="0" w:color="auto"/>
                          </w:divBdr>
                          <w:divsChild>
                            <w:div w:id="66690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8400530">
      <w:bodyDiv w:val="1"/>
      <w:marLeft w:val="0"/>
      <w:marRight w:val="0"/>
      <w:marTop w:val="0"/>
      <w:marBottom w:val="0"/>
      <w:divBdr>
        <w:top w:val="none" w:sz="0" w:space="0" w:color="auto"/>
        <w:left w:val="none" w:sz="0" w:space="0" w:color="auto"/>
        <w:bottom w:val="none" w:sz="0" w:space="0" w:color="auto"/>
        <w:right w:val="none" w:sz="0" w:space="0" w:color="auto"/>
      </w:divBdr>
    </w:div>
    <w:div w:id="839542046">
      <w:bodyDiv w:val="1"/>
      <w:marLeft w:val="0"/>
      <w:marRight w:val="0"/>
      <w:marTop w:val="0"/>
      <w:marBottom w:val="0"/>
      <w:divBdr>
        <w:top w:val="none" w:sz="0" w:space="0" w:color="auto"/>
        <w:left w:val="none" w:sz="0" w:space="0" w:color="auto"/>
        <w:bottom w:val="none" w:sz="0" w:space="0" w:color="auto"/>
        <w:right w:val="none" w:sz="0" w:space="0" w:color="auto"/>
      </w:divBdr>
    </w:div>
    <w:div w:id="880750536">
      <w:bodyDiv w:val="1"/>
      <w:marLeft w:val="0"/>
      <w:marRight w:val="0"/>
      <w:marTop w:val="0"/>
      <w:marBottom w:val="0"/>
      <w:divBdr>
        <w:top w:val="none" w:sz="0" w:space="0" w:color="auto"/>
        <w:left w:val="none" w:sz="0" w:space="0" w:color="auto"/>
        <w:bottom w:val="none" w:sz="0" w:space="0" w:color="auto"/>
        <w:right w:val="none" w:sz="0" w:space="0" w:color="auto"/>
      </w:divBdr>
    </w:div>
    <w:div w:id="884684523">
      <w:bodyDiv w:val="1"/>
      <w:marLeft w:val="0"/>
      <w:marRight w:val="0"/>
      <w:marTop w:val="0"/>
      <w:marBottom w:val="0"/>
      <w:divBdr>
        <w:top w:val="none" w:sz="0" w:space="0" w:color="auto"/>
        <w:left w:val="none" w:sz="0" w:space="0" w:color="auto"/>
        <w:bottom w:val="none" w:sz="0" w:space="0" w:color="auto"/>
        <w:right w:val="none" w:sz="0" w:space="0" w:color="auto"/>
      </w:divBdr>
    </w:div>
    <w:div w:id="902057683">
      <w:bodyDiv w:val="1"/>
      <w:marLeft w:val="0"/>
      <w:marRight w:val="0"/>
      <w:marTop w:val="0"/>
      <w:marBottom w:val="0"/>
      <w:divBdr>
        <w:top w:val="none" w:sz="0" w:space="0" w:color="auto"/>
        <w:left w:val="none" w:sz="0" w:space="0" w:color="auto"/>
        <w:bottom w:val="none" w:sz="0" w:space="0" w:color="auto"/>
        <w:right w:val="none" w:sz="0" w:space="0" w:color="auto"/>
      </w:divBdr>
      <w:divsChild>
        <w:div w:id="228149324">
          <w:marLeft w:val="547"/>
          <w:marRight w:val="0"/>
          <w:marTop w:val="0"/>
          <w:marBottom w:val="0"/>
          <w:divBdr>
            <w:top w:val="none" w:sz="0" w:space="0" w:color="auto"/>
            <w:left w:val="none" w:sz="0" w:space="0" w:color="auto"/>
            <w:bottom w:val="none" w:sz="0" w:space="0" w:color="auto"/>
            <w:right w:val="none" w:sz="0" w:space="0" w:color="auto"/>
          </w:divBdr>
        </w:div>
      </w:divsChild>
    </w:div>
    <w:div w:id="904216498">
      <w:bodyDiv w:val="1"/>
      <w:marLeft w:val="0"/>
      <w:marRight w:val="0"/>
      <w:marTop w:val="0"/>
      <w:marBottom w:val="0"/>
      <w:divBdr>
        <w:top w:val="none" w:sz="0" w:space="0" w:color="auto"/>
        <w:left w:val="none" w:sz="0" w:space="0" w:color="auto"/>
        <w:bottom w:val="none" w:sz="0" w:space="0" w:color="auto"/>
        <w:right w:val="none" w:sz="0" w:space="0" w:color="auto"/>
      </w:divBdr>
      <w:divsChild>
        <w:div w:id="429669768">
          <w:marLeft w:val="547"/>
          <w:marRight w:val="0"/>
          <w:marTop w:val="0"/>
          <w:marBottom w:val="0"/>
          <w:divBdr>
            <w:top w:val="none" w:sz="0" w:space="0" w:color="auto"/>
            <w:left w:val="none" w:sz="0" w:space="0" w:color="auto"/>
            <w:bottom w:val="none" w:sz="0" w:space="0" w:color="auto"/>
            <w:right w:val="none" w:sz="0" w:space="0" w:color="auto"/>
          </w:divBdr>
        </w:div>
      </w:divsChild>
    </w:div>
    <w:div w:id="909077135">
      <w:bodyDiv w:val="1"/>
      <w:marLeft w:val="0"/>
      <w:marRight w:val="0"/>
      <w:marTop w:val="0"/>
      <w:marBottom w:val="0"/>
      <w:divBdr>
        <w:top w:val="none" w:sz="0" w:space="0" w:color="auto"/>
        <w:left w:val="none" w:sz="0" w:space="0" w:color="auto"/>
        <w:bottom w:val="none" w:sz="0" w:space="0" w:color="auto"/>
        <w:right w:val="none" w:sz="0" w:space="0" w:color="auto"/>
      </w:divBdr>
      <w:divsChild>
        <w:div w:id="1260674393">
          <w:marLeft w:val="547"/>
          <w:marRight w:val="0"/>
          <w:marTop w:val="0"/>
          <w:marBottom w:val="0"/>
          <w:divBdr>
            <w:top w:val="none" w:sz="0" w:space="0" w:color="auto"/>
            <w:left w:val="none" w:sz="0" w:space="0" w:color="auto"/>
            <w:bottom w:val="none" w:sz="0" w:space="0" w:color="auto"/>
            <w:right w:val="none" w:sz="0" w:space="0" w:color="auto"/>
          </w:divBdr>
        </w:div>
      </w:divsChild>
    </w:div>
    <w:div w:id="915473607">
      <w:bodyDiv w:val="1"/>
      <w:marLeft w:val="0"/>
      <w:marRight w:val="0"/>
      <w:marTop w:val="0"/>
      <w:marBottom w:val="0"/>
      <w:divBdr>
        <w:top w:val="none" w:sz="0" w:space="0" w:color="auto"/>
        <w:left w:val="none" w:sz="0" w:space="0" w:color="auto"/>
        <w:bottom w:val="none" w:sz="0" w:space="0" w:color="auto"/>
        <w:right w:val="none" w:sz="0" w:space="0" w:color="auto"/>
      </w:divBdr>
    </w:div>
    <w:div w:id="919293840">
      <w:bodyDiv w:val="1"/>
      <w:marLeft w:val="0"/>
      <w:marRight w:val="0"/>
      <w:marTop w:val="0"/>
      <w:marBottom w:val="0"/>
      <w:divBdr>
        <w:top w:val="none" w:sz="0" w:space="0" w:color="auto"/>
        <w:left w:val="none" w:sz="0" w:space="0" w:color="auto"/>
        <w:bottom w:val="none" w:sz="0" w:space="0" w:color="auto"/>
        <w:right w:val="none" w:sz="0" w:space="0" w:color="auto"/>
      </w:divBdr>
    </w:div>
    <w:div w:id="942886043">
      <w:bodyDiv w:val="1"/>
      <w:marLeft w:val="0"/>
      <w:marRight w:val="0"/>
      <w:marTop w:val="0"/>
      <w:marBottom w:val="0"/>
      <w:divBdr>
        <w:top w:val="none" w:sz="0" w:space="0" w:color="auto"/>
        <w:left w:val="none" w:sz="0" w:space="0" w:color="auto"/>
        <w:bottom w:val="none" w:sz="0" w:space="0" w:color="auto"/>
        <w:right w:val="none" w:sz="0" w:space="0" w:color="auto"/>
      </w:divBdr>
    </w:div>
    <w:div w:id="946933403">
      <w:bodyDiv w:val="1"/>
      <w:marLeft w:val="0"/>
      <w:marRight w:val="0"/>
      <w:marTop w:val="0"/>
      <w:marBottom w:val="0"/>
      <w:divBdr>
        <w:top w:val="none" w:sz="0" w:space="0" w:color="auto"/>
        <w:left w:val="none" w:sz="0" w:space="0" w:color="auto"/>
        <w:bottom w:val="none" w:sz="0" w:space="0" w:color="auto"/>
        <w:right w:val="none" w:sz="0" w:space="0" w:color="auto"/>
      </w:divBdr>
    </w:div>
    <w:div w:id="960460397">
      <w:bodyDiv w:val="1"/>
      <w:marLeft w:val="0"/>
      <w:marRight w:val="0"/>
      <w:marTop w:val="0"/>
      <w:marBottom w:val="0"/>
      <w:divBdr>
        <w:top w:val="none" w:sz="0" w:space="0" w:color="auto"/>
        <w:left w:val="none" w:sz="0" w:space="0" w:color="auto"/>
        <w:bottom w:val="none" w:sz="0" w:space="0" w:color="auto"/>
        <w:right w:val="none" w:sz="0" w:space="0" w:color="auto"/>
      </w:divBdr>
    </w:div>
    <w:div w:id="970210627">
      <w:bodyDiv w:val="1"/>
      <w:marLeft w:val="0"/>
      <w:marRight w:val="0"/>
      <w:marTop w:val="0"/>
      <w:marBottom w:val="0"/>
      <w:divBdr>
        <w:top w:val="none" w:sz="0" w:space="0" w:color="auto"/>
        <w:left w:val="none" w:sz="0" w:space="0" w:color="auto"/>
        <w:bottom w:val="none" w:sz="0" w:space="0" w:color="auto"/>
        <w:right w:val="none" w:sz="0" w:space="0" w:color="auto"/>
      </w:divBdr>
      <w:divsChild>
        <w:div w:id="620694577">
          <w:marLeft w:val="0"/>
          <w:marRight w:val="0"/>
          <w:marTop w:val="0"/>
          <w:marBottom w:val="0"/>
          <w:divBdr>
            <w:top w:val="none" w:sz="0" w:space="0" w:color="auto"/>
            <w:left w:val="none" w:sz="0" w:space="0" w:color="auto"/>
            <w:bottom w:val="none" w:sz="0" w:space="0" w:color="auto"/>
            <w:right w:val="none" w:sz="0" w:space="0" w:color="auto"/>
          </w:divBdr>
          <w:divsChild>
            <w:div w:id="1548180561">
              <w:marLeft w:val="0"/>
              <w:marRight w:val="0"/>
              <w:marTop w:val="0"/>
              <w:marBottom w:val="0"/>
              <w:divBdr>
                <w:top w:val="none" w:sz="0" w:space="0" w:color="auto"/>
                <w:left w:val="none" w:sz="0" w:space="0" w:color="auto"/>
                <w:bottom w:val="none" w:sz="0" w:space="0" w:color="auto"/>
                <w:right w:val="none" w:sz="0" w:space="0" w:color="auto"/>
              </w:divBdr>
              <w:divsChild>
                <w:div w:id="1205800062">
                  <w:marLeft w:val="0"/>
                  <w:marRight w:val="0"/>
                  <w:marTop w:val="0"/>
                  <w:marBottom w:val="0"/>
                  <w:divBdr>
                    <w:top w:val="none" w:sz="0" w:space="0" w:color="auto"/>
                    <w:left w:val="none" w:sz="0" w:space="0" w:color="auto"/>
                    <w:bottom w:val="none" w:sz="0" w:space="0" w:color="auto"/>
                    <w:right w:val="none" w:sz="0" w:space="0" w:color="auto"/>
                  </w:divBdr>
                  <w:divsChild>
                    <w:div w:id="320626029">
                      <w:marLeft w:val="0"/>
                      <w:marRight w:val="0"/>
                      <w:marTop w:val="0"/>
                      <w:marBottom w:val="0"/>
                      <w:divBdr>
                        <w:top w:val="none" w:sz="0" w:space="0" w:color="auto"/>
                        <w:left w:val="none" w:sz="0" w:space="0" w:color="auto"/>
                        <w:bottom w:val="none" w:sz="0" w:space="0" w:color="auto"/>
                        <w:right w:val="none" w:sz="0" w:space="0" w:color="auto"/>
                      </w:divBdr>
                      <w:divsChild>
                        <w:div w:id="2124229372">
                          <w:marLeft w:val="0"/>
                          <w:marRight w:val="0"/>
                          <w:marTop w:val="0"/>
                          <w:marBottom w:val="0"/>
                          <w:divBdr>
                            <w:top w:val="none" w:sz="0" w:space="0" w:color="auto"/>
                            <w:left w:val="none" w:sz="0" w:space="0" w:color="auto"/>
                            <w:bottom w:val="none" w:sz="0" w:space="0" w:color="auto"/>
                            <w:right w:val="none" w:sz="0" w:space="0" w:color="auto"/>
                          </w:divBdr>
                          <w:divsChild>
                            <w:div w:id="101550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0422747">
      <w:bodyDiv w:val="1"/>
      <w:marLeft w:val="0"/>
      <w:marRight w:val="0"/>
      <w:marTop w:val="0"/>
      <w:marBottom w:val="0"/>
      <w:divBdr>
        <w:top w:val="none" w:sz="0" w:space="0" w:color="auto"/>
        <w:left w:val="none" w:sz="0" w:space="0" w:color="auto"/>
        <w:bottom w:val="none" w:sz="0" w:space="0" w:color="auto"/>
        <w:right w:val="none" w:sz="0" w:space="0" w:color="auto"/>
      </w:divBdr>
    </w:div>
    <w:div w:id="980695449">
      <w:bodyDiv w:val="1"/>
      <w:marLeft w:val="0"/>
      <w:marRight w:val="0"/>
      <w:marTop w:val="0"/>
      <w:marBottom w:val="0"/>
      <w:divBdr>
        <w:top w:val="none" w:sz="0" w:space="0" w:color="auto"/>
        <w:left w:val="none" w:sz="0" w:space="0" w:color="auto"/>
        <w:bottom w:val="none" w:sz="0" w:space="0" w:color="auto"/>
        <w:right w:val="none" w:sz="0" w:space="0" w:color="auto"/>
      </w:divBdr>
    </w:div>
    <w:div w:id="987247238">
      <w:bodyDiv w:val="1"/>
      <w:marLeft w:val="0"/>
      <w:marRight w:val="0"/>
      <w:marTop w:val="0"/>
      <w:marBottom w:val="0"/>
      <w:divBdr>
        <w:top w:val="none" w:sz="0" w:space="0" w:color="auto"/>
        <w:left w:val="none" w:sz="0" w:space="0" w:color="auto"/>
        <w:bottom w:val="none" w:sz="0" w:space="0" w:color="auto"/>
        <w:right w:val="none" w:sz="0" w:space="0" w:color="auto"/>
      </w:divBdr>
    </w:div>
    <w:div w:id="997417410">
      <w:bodyDiv w:val="1"/>
      <w:marLeft w:val="0"/>
      <w:marRight w:val="0"/>
      <w:marTop w:val="0"/>
      <w:marBottom w:val="0"/>
      <w:divBdr>
        <w:top w:val="none" w:sz="0" w:space="0" w:color="auto"/>
        <w:left w:val="none" w:sz="0" w:space="0" w:color="auto"/>
        <w:bottom w:val="none" w:sz="0" w:space="0" w:color="auto"/>
        <w:right w:val="none" w:sz="0" w:space="0" w:color="auto"/>
      </w:divBdr>
    </w:div>
    <w:div w:id="1002003395">
      <w:bodyDiv w:val="1"/>
      <w:marLeft w:val="0"/>
      <w:marRight w:val="0"/>
      <w:marTop w:val="0"/>
      <w:marBottom w:val="0"/>
      <w:divBdr>
        <w:top w:val="none" w:sz="0" w:space="0" w:color="auto"/>
        <w:left w:val="none" w:sz="0" w:space="0" w:color="auto"/>
        <w:bottom w:val="none" w:sz="0" w:space="0" w:color="auto"/>
        <w:right w:val="none" w:sz="0" w:space="0" w:color="auto"/>
      </w:divBdr>
      <w:divsChild>
        <w:div w:id="824705505">
          <w:marLeft w:val="677"/>
          <w:marRight w:val="0"/>
          <w:marTop w:val="0"/>
          <w:marBottom w:val="0"/>
          <w:divBdr>
            <w:top w:val="none" w:sz="0" w:space="0" w:color="auto"/>
            <w:left w:val="none" w:sz="0" w:space="0" w:color="auto"/>
            <w:bottom w:val="none" w:sz="0" w:space="0" w:color="auto"/>
            <w:right w:val="none" w:sz="0" w:space="0" w:color="auto"/>
          </w:divBdr>
        </w:div>
        <w:div w:id="1301379940">
          <w:marLeft w:val="677"/>
          <w:marRight w:val="0"/>
          <w:marTop w:val="0"/>
          <w:marBottom w:val="0"/>
          <w:divBdr>
            <w:top w:val="none" w:sz="0" w:space="0" w:color="auto"/>
            <w:left w:val="none" w:sz="0" w:space="0" w:color="auto"/>
            <w:bottom w:val="none" w:sz="0" w:space="0" w:color="auto"/>
            <w:right w:val="none" w:sz="0" w:space="0" w:color="auto"/>
          </w:divBdr>
        </w:div>
        <w:div w:id="71970184">
          <w:marLeft w:val="677"/>
          <w:marRight w:val="0"/>
          <w:marTop w:val="0"/>
          <w:marBottom w:val="0"/>
          <w:divBdr>
            <w:top w:val="none" w:sz="0" w:space="0" w:color="auto"/>
            <w:left w:val="none" w:sz="0" w:space="0" w:color="auto"/>
            <w:bottom w:val="none" w:sz="0" w:space="0" w:color="auto"/>
            <w:right w:val="none" w:sz="0" w:space="0" w:color="auto"/>
          </w:divBdr>
        </w:div>
        <w:div w:id="1941647367">
          <w:marLeft w:val="677"/>
          <w:marRight w:val="0"/>
          <w:marTop w:val="0"/>
          <w:marBottom w:val="0"/>
          <w:divBdr>
            <w:top w:val="none" w:sz="0" w:space="0" w:color="auto"/>
            <w:left w:val="none" w:sz="0" w:space="0" w:color="auto"/>
            <w:bottom w:val="none" w:sz="0" w:space="0" w:color="auto"/>
            <w:right w:val="none" w:sz="0" w:space="0" w:color="auto"/>
          </w:divBdr>
        </w:div>
        <w:div w:id="2128116626">
          <w:marLeft w:val="677"/>
          <w:marRight w:val="0"/>
          <w:marTop w:val="0"/>
          <w:marBottom w:val="0"/>
          <w:divBdr>
            <w:top w:val="none" w:sz="0" w:space="0" w:color="auto"/>
            <w:left w:val="none" w:sz="0" w:space="0" w:color="auto"/>
            <w:bottom w:val="none" w:sz="0" w:space="0" w:color="auto"/>
            <w:right w:val="none" w:sz="0" w:space="0" w:color="auto"/>
          </w:divBdr>
        </w:div>
      </w:divsChild>
    </w:div>
    <w:div w:id="1003900017">
      <w:bodyDiv w:val="1"/>
      <w:marLeft w:val="0"/>
      <w:marRight w:val="0"/>
      <w:marTop w:val="0"/>
      <w:marBottom w:val="0"/>
      <w:divBdr>
        <w:top w:val="none" w:sz="0" w:space="0" w:color="auto"/>
        <w:left w:val="none" w:sz="0" w:space="0" w:color="auto"/>
        <w:bottom w:val="none" w:sz="0" w:space="0" w:color="auto"/>
        <w:right w:val="none" w:sz="0" w:space="0" w:color="auto"/>
      </w:divBdr>
    </w:div>
    <w:div w:id="1027021287">
      <w:bodyDiv w:val="1"/>
      <w:marLeft w:val="0"/>
      <w:marRight w:val="0"/>
      <w:marTop w:val="0"/>
      <w:marBottom w:val="0"/>
      <w:divBdr>
        <w:top w:val="none" w:sz="0" w:space="0" w:color="auto"/>
        <w:left w:val="none" w:sz="0" w:space="0" w:color="auto"/>
        <w:bottom w:val="none" w:sz="0" w:space="0" w:color="auto"/>
        <w:right w:val="none" w:sz="0" w:space="0" w:color="auto"/>
      </w:divBdr>
    </w:div>
    <w:div w:id="1029911595">
      <w:bodyDiv w:val="1"/>
      <w:marLeft w:val="0"/>
      <w:marRight w:val="0"/>
      <w:marTop w:val="0"/>
      <w:marBottom w:val="0"/>
      <w:divBdr>
        <w:top w:val="none" w:sz="0" w:space="0" w:color="auto"/>
        <w:left w:val="none" w:sz="0" w:space="0" w:color="auto"/>
        <w:bottom w:val="none" w:sz="0" w:space="0" w:color="auto"/>
        <w:right w:val="none" w:sz="0" w:space="0" w:color="auto"/>
      </w:divBdr>
    </w:div>
    <w:div w:id="1032264432">
      <w:bodyDiv w:val="1"/>
      <w:marLeft w:val="0"/>
      <w:marRight w:val="0"/>
      <w:marTop w:val="0"/>
      <w:marBottom w:val="0"/>
      <w:divBdr>
        <w:top w:val="none" w:sz="0" w:space="0" w:color="auto"/>
        <w:left w:val="none" w:sz="0" w:space="0" w:color="auto"/>
        <w:bottom w:val="none" w:sz="0" w:space="0" w:color="auto"/>
        <w:right w:val="none" w:sz="0" w:space="0" w:color="auto"/>
      </w:divBdr>
    </w:div>
    <w:div w:id="1046492908">
      <w:bodyDiv w:val="1"/>
      <w:marLeft w:val="0"/>
      <w:marRight w:val="0"/>
      <w:marTop w:val="0"/>
      <w:marBottom w:val="0"/>
      <w:divBdr>
        <w:top w:val="none" w:sz="0" w:space="0" w:color="auto"/>
        <w:left w:val="none" w:sz="0" w:space="0" w:color="auto"/>
        <w:bottom w:val="none" w:sz="0" w:space="0" w:color="auto"/>
        <w:right w:val="none" w:sz="0" w:space="0" w:color="auto"/>
      </w:divBdr>
    </w:div>
    <w:div w:id="1060178421">
      <w:bodyDiv w:val="1"/>
      <w:marLeft w:val="0"/>
      <w:marRight w:val="0"/>
      <w:marTop w:val="0"/>
      <w:marBottom w:val="0"/>
      <w:divBdr>
        <w:top w:val="none" w:sz="0" w:space="0" w:color="auto"/>
        <w:left w:val="none" w:sz="0" w:space="0" w:color="auto"/>
        <w:bottom w:val="none" w:sz="0" w:space="0" w:color="auto"/>
        <w:right w:val="none" w:sz="0" w:space="0" w:color="auto"/>
      </w:divBdr>
    </w:div>
    <w:div w:id="1064453384">
      <w:bodyDiv w:val="1"/>
      <w:marLeft w:val="0"/>
      <w:marRight w:val="0"/>
      <w:marTop w:val="0"/>
      <w:marBottom w:val="0"/>
      <w:divBdr>
        <w:top w:val="none" w:sz="0" w:space="0" w:color="auto"/>
        <w:left w:val="none" w:sz="0" w:space="0" w:color="auto"/>
        <w:bottom w:val="none" w:sz="0" w:space="0" w:color="auto"/>
        <w:right w:val="none" w:sz="0" w:space="0" w:color="auto"/>
      </w:divBdr>
      <w:divsChild>
        <w:div w:id="169835313">
          <w:marLeft w:val="547"/>
          <w:marRight w:val="0"/>
          <w:marTop w:val="0"/>
          <w:marBottom w:val="0"/>
          <w:divBdr>
            <w:top w:val="none" w:sz="0" w:space="0" w:color="auto"/>
            <w:left w:val="none" w:sz="0" w:space="0" w:color="auto"/>
            <w:bottom w:val="none" w:sz="0" w:space="0" w:color="auto"/>
            <w:right w:val="none" w:sz="0" w:space="0" w:color="auto"/>
          </w:divBdr>
        </w:div>
      </w:divsChild>
    </w:div>
    <w:div w:id="1087073351">
      <w:bodyDiv w:val="1"/>
      <w:marLeft w:val="0"/>
      <w:marRight w:val="0"/>
      <w:marTop w:val="0"/>
      <w:marBottom w:val="0"/>
      <w:divBdr>
        <w:top w:val="none" w:sz="0" w:space="0" w:color="auto"/>
        <w:left w:val="none" w:sz="0" w:space="0" w:color="auto"/>
        <w:bottom w:val="none" w:sz="0" w:space="0" w:color="auto"/>
        <w:right w:val="none" w:sz="0" w:space="0" w:color="auto"/>
      </w:divBdr>
      <w:divsChild>
        <w:div w:id="1690981958">
          <w:marLeft w:val="0"/>
          <w:marRight w:val="0"/>
          <w:marTop w:val="0"/>
          <w:marBottom w:val="0"/>
          <w:divBdr>
            <w:top w:val="none" w:sz="0" w:space="0" w:color="auto"/>
            <w:left w:val="none" w:sz="0" w:space="0" w:color="auto"/>
            <w:bottom w:val="none" w:sz="0" w:space="0" w:color="auto"/>
            <w:right w:val="none" w:sz="0" w:space="0" w:color="auto"/>
          </w:divBdr>
          <w:divsChild>
            <w:div w:id="485822905">
              <w:marLeft w:val="0"/>
              <w:marRight w:val="0"/>
              <w:marTop w:val="0"/>
              <w:marBottom w:val="0"/>
              <w:divBdr>
                <w:top w:val="none" w:sz="0" w:space="0" w:color="auto"/>
                <w:left w:val="none" w:sz="0" w:space="0" w:color="auto"/>
                <w:bottom w:val="none" w:sz="0" w:space="0" w:color="auto"/>
                <w:right w:val="none" w:sz="0" w:space="0" w:color="auto"/>
              </w:divBdr>
              <w:divsChild>
                <w:div w:id="2093157644">
                  <w:marLeft w:val="0"/>
                  <w:marRight w:val="0"/>
                  <w:marTop w:val="0"/>
                  <w:marBottom w:val="0"/>
                  <w:divBdr>
                    <w:top w:val="none" w:sz="0" w:space="0" w:color="auto"/>
                    <w:left w:val="none" w:sz="0" w:space="0" w:color="auto"/>
                    <w:bottom w:val="none" w:sz="0" w:space="0" w:color="auto"/>
                    <w:right w:val="none" w:sz="0" w:space="0" w:color="auto"/>
                  </w:divBdr>
                  <w:divsChild>
                    <w:div w:id="65349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65309">
          <w:marLeft w:val="0"/>
          <w:marRight w:val="0"/>
          <w:marTop w:val="0"/>
          <w:marBottom w:val="0"/>
          <w:divBdr>
            <w:top w:val="none" w:sz="0" w:space="0" w:color="auto"/>
            <w:left w:val="none" w:sz="0" w:space="0" w:color="auto"/>
            <w:bottom w:val="none" w:sz="0" w:space="0" w:color="auto"/>
            <w:right w:val="none" w:sz="0" w:space="0" w:color="auto"/>
          </w:divBdr>
          <w:divsChild>
            <w:div w:id="793134115">
              <w:marLeft w:val="0"/>
              <w:marRight w:val="0"/>
              <w:marTop w:val="0"/>
              <w:marBottom w:val="0"/>
              <w:divBdr>
                <w:top w:val="none" w:sz="0" w:space="0" w:color="auto"/>
                <w:left w:val="none" w:sz="0" w:space="0" w:color="auto"/>
                <w:bottom w:val="none" w:sz="0" w:space="0" w:color="auto"/>
                <w:right w:val="none" w:sz="0" w:space="0" w:color="auto"/>
              </w:divBdr>
              <w:divsChild>
                <w:div w:id="108400175">
                  <w:marLeft w:val="0"/>
                  <w:marRight w:val="0"/>
                  <w:marTop w:val="0"/>
                  <w:marBottom w:val="0"/>
                  <w:divBdr>
                    <w:top w:val="none" w:sz="0" w:space="0" w:color="auto"/>
                    <w:left w:val="none" w:sz="0" w:space="0" w:color="auto"/>
                    <w:bottom w:val="none" w:sz="0" w:space="0" w:color="auto"/>
                    <w:right w:val="none" w:sz="0" w:space="0" w:color="auto"/>
                  </w:divBdr>
                  <w:divsChild>
                    <w:div w:id="186543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278295">
      <w:bodyDiv w:val="1"/>
      <w:marLeft w:val="0"/>
      <w:marRight w:val="0"/>
      <w:marTop w:val="0"/>
      <w:marBottom w:val="0"/>
      <w:divBdr>
        <w:top w:val="none" w:sz="0" w:space="0" w:color="auto"/>
        <w:left w:val="none" w:sz="0" w:space="0" w:color="auto"/>
        <w:bottom w:val="none" w:sz="0" w:space="0" w:color="auto"/>
        <w:right w:val="none" w:sz="0" w:space="0" w:color="auto"/>
      </w:divBdr>
    </w:div>
    <w:div w:id="1106660533">
      <w:bodyDiv w:val="1"/>
      <w:marLeft w:val="0"/>
      <w:marRight w:val="0"/>
      <w:marTop w:val="0"/>
      <w:marBottom w:val="0"/>
      <w:divBdr>
        <w:top w:val="none" w:sz="0" w:space="0" w:color="auto"/>
        <w:left w:val="none" w:sz="0" w:space="0" w:color="auto"/>
        <w:bottom w:val="none" w:sz="0" w:space="0" w:color="auto"/>
        <w:right w:val="none" w:sz="0" w:space="0" w:color="auto"/>
      </w:divBdr>
    </w:div>
    <w:div w:id="1110198211">
      <w:bodyDiv w:val="1"/>
      <w:marLeft w:val="0"/>
      <w:marRight w:val="0"/>
      <w:marTop w:val="0"/>
      <w:marBottom w:val="0"/>
      <w:divBdr>
        <w:top w:val="none" w:sz="0" w:space="0" w:color="auto"/>
        <w:left w:val="none" w:sz="0" w:space="0" w:color="auto"/>
        <w:bottom w:val="none" w:sz="0" w:space="0" w:color="auto"/>
        <w:right w:val="none" w:sz="0" w:space="0" w:color="auto"/>
      </w:divBdr>
      <w:divsChild>
        <w:div w:id="1432968891">
          <w:marLeft w:val="0"/>
          <w:marRight w:val="0"/>
          <w:marTop w:val="0"/>
          <w:marBottom w:val="0"/>
          <w:divBdr>
            <w:top w:val="none" w:sz="0" w:space="0" w:color="auto"/>
            <w:left w:val="none" w:sz="0" w:space="0" w:color="auto"/>
            <w:bottom w:val="none" w:sz="0" w:space="0" w:color="auto"/>
            <w:right w:val="none" w:sz="0" w:space="0" w:color="auto"/>
          </w:divBdr>
          <w:divsChild>
            <w:div w:id="1510291409">
              <w:marLeft w:val="0"/>
              <w:marRight w:val="0"/>
              <w:marTop w:val="0"/>
              <w:marBottom w:val="0"/>
              <w:divBdr>
                <w:top w:val="none" w:sz="0" w:space="0" w:color="auto"/>
                <w:left w:val="none" w:sz="0" w:space="0" w:color="auto"/>
                <w:bottom w:val="none" w:sz="0" w:space="0" w:color="auto"/>
                <w:right w:val="none" w:sz="0" w:space="0" w:color="auto"/>
              </w:divBdr>
              <w:divsChild>
                <w:div w:id="261034755">
                  <w:marLeft w:val="0"/>
                  <w:marRight w:val="0"/>
                  <w:marTop w:val="0"/>
                  <w:marBottom w:val="0"/>
                  <w:divBdr>
                    <w:top w:val="none" w:sz="0" w:space="0" w:color="auto"/>
                    <w:left w:val="none" w:sz="0" w:space="0" w:color="auto"/>
                    <w:bottom w:val="none" w:sz="0" w:space="0" w:color="auto"/>
                    <w:right w:val="none" w:sz="0" w:space="0" w:color="auto"/>
                  </w:divBdr>
                  <w:divsChild>
                    <w:div w:id="6352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703418">
          <w:marLeft w:val="0"/>
          <w:marRight w:val="0"/>
          <w:marTop w:val="0"/>
          <w:marBottom w:val="0"/>
          <w:divBdr>
            <w:top w:val="none" w:sz="0" w:space="0" w:color="auto"/>
            <w:left w:val="none" w:sz="0" w:space="0" w:color="auto"/>
            <w:bottom w:val="none" w:sz="0" w:space="0" w:color="auto"/>
            <w:right w:val="none" w:sz="0" w:space="0" w:color="auto"/>
          </w:divBdr>
          <w:divsChild>
            <w:div w:id="1188301109">
              <w:marLeft w:val="0"/>
              <w:marRight w:val="0"/>
              <w:marTop w:val="0"/>
              <w:marBottom w:val="0"/>
              <w:divBdr>
                <w:top w:val="none" w:sz="0" w:space="0" w:color="auto"/>
                <w:left w:val="none" w:sz="0" w:space="0" w:color="auto"/>
                <w:bottom w:val="none" w:sz="0" w:space="0" w:color="auto"/>
                <w:right w:val="none" w:sz="0" w:space="0" w:color="auto"/>
              </w:divBdr>
              <w:divsChild>
                <w:div w:id="1077242766">
                  <w:marLeft w:val="0"/>
                  <w:marRight w:val="0"/>
                  <w:marTop w:val="0"/>
                  <w:marBottom w:val="0"/>
                  <w:divBdr>
                    <w:top w:val="none" w:sz="0" w:space="0" w:color="auto"/>
                    <w:left w:val="none" w:sz="0" w:space="0" w:color="auto"/>
                    <w:bottom w:val="none" w:sz="0" w:space="0" w:color="auto"/>
                    <w:right w:val="none" w:sz="0" w:space="0" w:color="auto"/>
                  </w:divBdr>
                  <w:divsChild>
                    <w:div w:id="15350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18980">
      <w:bodyDiv w:val="1"/>
      <w:marLeft w:val="0"/>
      <w:marRight w:val="0"/>
      <w:marTop w:val="0"/>
      <w:marBottom w:val="0"/>
      <w:divBdr>
        <w:top w:val="none" w:sz="0" w:space="0" w:color="auto"/>
        <w:left w:val="none" w:sz="0" w:space="0" w:color="auto"/>
        <w:bottom w:val="none" w:sz="0" w:space="0" w:color="auto"/>
        <w:right w:val="none" w:sz="0" w:space="0" w:color="auto"/>
      </w:divBdr>
      <w:divsChild>
        <w:div w:id="1913463418">
          <w:marLeft w:val="0"/>
          <w:marRight w:val="0"/>
          <w:marTop w:val="0"/>
          <w:marBottom w:val="0"/>
          <w:divBdr>
            <w:top w:val="none" w:sz="0" w:space="0" w:color="auto"/>
            <w:left w:val="none" w:sz="0" w:space="0" w:color="auto"/>
            <w:bottom w:val="none" w:sz="0" w:space="0" w:color="auto"/>
            <w:right w:val="none" w:sz="0" w:space="0" w:color="auto"/>
          </w:divBdr>
          <w:divsChild>
            <w:div w:id="1899171370">
              <w:marLeft w:val="0"/>
              <w:marRight w:val="0"/>
              <w:marTop w:val="0"/>
              <w:marBottom w:val="0"/>
              <w:divBdr>
                <w:top w:val="none" w:sz="0" w:space="0" w:color="auto"/>
                <w:left w:val="none" w:sz="0" w:space="0" w:color="auto"/>
                <w:bottom w:val="none" w:sz="0" w:space="0" w:color="auto"/>
                <w:right w:val="none" w:sz="0" w:space="0" w:color="auto"/>
              </w:divBdr>
              <w:divsChild>
                <w:div w:id="1393862">
                  <w:marLeft w:val="0"/>
                  <w:marRight w:val="0"/>
                  <w:marTop w:val="0"/>
                  <w:marBottom w:val="0"/>
                  <w:divBdr>
                    <w:top w:val="none" w:sz="0" w:space="0" w:color="auto"/>
                    <w:left w:val="none" w:sz="0" w:space="0" w:color="auto"/>
                    <w:bottom w:val="none" w:sz="0" w:space="0" w:color="auto"/>
                    <w:right w:val="none" w:sz="0" w:space="0" w:color="auto"/>
                  </w:divBdr>
                  <w:divsChild>
                    <w:div w:id="1754475269">
                      <w:marLeft w:val="0"/>
                      <w:marRight w:val="0"/>
                      <w:marTop w:val="0"/>
                      <w:marBottom w:val="0"/>
                      <w:divBdr>
                        <w:top w:val="none" w:sz="0" w:space="0" w:color="auto"/>
                        <w:left w:val="none" w:sz="0" w:space="0" w:color="auto"/>
                        <w:bottom w:val="none" w:sz="0" w:space="0" w:color="auto"/>
                        <w:right w:val="none" w:sz="0" w:space="0" w:color="auto"/>
                      </w:divBdr>
                      <w:divsChild>
                        <w:div w:id="1587377076">
                          <w:marLeft w:val="0"/>
                          <w:marRight w:val="0"/>
                          <w:marTop w:val="0"/>
                          <w:marBottom w:val="0"/>
                          <w:divBdr>
                            <w:top w:val="none" w:sz="0" w:space="0" w:color="auto"/>
                            <w:left w:val="none" w:sz="0" w:space="0" w:color="auto"/>
                            <w:bottom w:val="none" w:sz="0" w:space="0" w:color="auto"/>
                            <w:right w:val="none" w:sz="0" w:space="0" w:color="auto"/>
                          </w:divBdr>
                          <w:divsChild>
                            <w:div w:id="84693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1168543">
      <w:bodyDiv w:val="1"/>
      <w:marLeft w:val="0"/>
      <w:marRight w:val="0"/>
      <w:marTop w:val="0"/>
      <w:marBottom w:val="0"/>
      <w:divBdr>
        <w:top w:val="none" w:sz="0" w:space="0" w:color="auto"/>
        <w:left w:val="none" w:sz="0" w:space="0" w:color="auto"/>
        <w:bottom w:val="none" w:sz="0" w:space="0" w:color="auto"/>
        <w:right w:val="none" w:sz="0" w:space="0" w:color="auto"/>
      </w:divBdr>
    </w:div>
    <w:div w:id="1146045124">
      <w:bodyDiv w:val="1"/>
      <w:marLeft w:val="0"/>
      <w:marRight w:val="0"/>
      <w:marTop w:val="0"/>
      <w:marBottom w:val="0"/>
      <w:divBdr>
        <w:top w:val="none" w:sz="0" w:space="0" w:color="auto"/>
        <w:left w:val="none" w:sz="0" w:space="0" w:color="auto"/>
        <w:bottom w:val="none" w:sz="0" w:space="0" w:color="auto"/>
        <w:right w:val="none" w:sz="0" w:space="0" w:color="auto"/>
      </w:divBdr>
    </w:div>
    <w:div w:id="1152873911">
      <w:bodyDiv w:val="1"/>
      <w:marLeft w:val="0"/>
      <w:marRight w:val="0"/>
      <w:marTop w:val="0"/>
      <w:marBottom w:val="0"/>
      <w:divBdr>
        <w:top w:val="none" w:sz="0" w:space="0" w:color="auto"/>
        <w:left w:val="none" w:sz="0" w:space="0" w:color="auto"/>
        <w:bottom w:val="none" w:sz="0" w:space="0" w:color="auto"/>
        <w:right w:val="none" w:sz="0" w:space="0" w:color="auto"/>
      </w:divBdr>
    </w:div>
    <w:div w:id="1163935465">
      <w:bodyDiv w:val="1"/>
      <w:marLeft w:val="0"/>
      <w:marRight w:val="0"/>
      <w:marTop w:val="0"/>
      <w:marBottom w:val="0"/>
      <w:divBdr>
        <w:top w:val="none" w:sz="0" w:space="0" w:color="auto"/>
        <w:left w:val="none" w:sz="0" w:space="0" w:color="auto"/>
        <w:bottom w:val="none" w:sz="0" w:space="0" w:color="auto"/>
        <w:right w:val="none" w:sz="0" w:space="0" w:color="auto"/>
      </w:divBdr>
    </w:div>
    <w:div w:id="1165587887">
      <w:bodyDiv w:val="1"/>
      <w:marLeft w:val="0"/>
      <w:marRight w:val="0"/>
      <w:marTop w:val="0"/>
      <w:marBottom w:val="0"/>
      <w:divBdr>
        <w:top w:val="none" w:sz="0" w:space="0" w:color="auto"/>
        <w:left w:val="none" w:sz="0" w:space="0" w:color="auto"/>
        <w:bottom w:val="none" w:sz="0" w:space="0" w:color="auto"/>
        <w:right w:val="none" w:sz="0" w:space="0" w:color="auto"/>
      </w:divBdr>
      <w:divsChild>
        <w:div w:id="1446729403">
          <w:marLeft w:val="0"/>
          <w:marRight w:val="0"/>
          <w:marTop w:val="0"/>
          <w:marBottom w:val="0"/>
          <w:divBdr>
            <w:top w:val="none" w:sz="0" w:space="0" w:color="auto"/>
            <w:left w:val="none" w:sz="0" w:space="0" w:color="auto"/>
            <w:bottom w:val="none" w:sz="0" w:space="0" w:color="auto"/>
            <w:right w:val="none" w:sz="0" w:space="0" w:color="auto"/>
          </w:divBdr>
          <w:divsChild>
            <w:div w:id="1184712744">
              <w:marLeft w:val="0"/>
              <w:marRight w:val="0"/>
              <w:marTop w:val="0"/>
              <w:marBottom w:val="0"/>
              <w:divBdr>
                <w:top w:val="none" w:sz="0" w:space="0" w:color="auto"/>
                <w:left w:val="none" w:sz="0" w:space="0" w:color="auto"/>
                <w:bottom w:val="none" w:sz="0" w:space="0" w:color="auto"/>
                <w:right w:val="none" w:sz="0" w:space="0" w:color="auto"/>
              </w:divBdr>
              <w:divsChild>
                <w:div w:id="964502959">
                  <w:marLeft w:val="0"/>
                  <w:marRight w:val="0"/>
                  <w:marTop w:val="0"/>
                  <w:marBottom w:val="0"/>
                  <w:divBdr>
                    <w:top w:val="none" w:sz="0" w:space="0" w:color="auto"/>
                    <w:left w:val="none" w:sz="0" w:space="0" w:color="auto"/>
                    <w:bottom w:val="none" w:sz="0" w:space="0" w:color="auto"/>
                    <w:right w:val="none" w:sz="0" w:space="0" w:color="auto"/>
                  </w:divBdr>
                  <w:divsChild>
                    <w:div w:id="79687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45380">
          <w:marLeft w:val="0"/>
          <w:marRight w:val="0"/>
          <w:marTop w:val="0"/>
          <w:marBottom w:val="0"/>
          <w:divBdr>
            <w:top w:val="none" w:sz="0" w:space="0" w:color="auto"/>
            <w:left w:val="none" w:sz="0" w:space="0" w:color="auto"/>
            <w:bottom w:val="none" w:sz="0" w:space="0" w:color="auto"/>
            <w:right w:val="none" w:sz="0" w:space="0" w:color="auto"/>
          </w:divBdr>
          <w:divsChild>
            <w:div w:id="1539590396">
              <w:marLeft w:val="0"/>
              <w:marRight w:val="0"/>
              <w:marTop w:val="0"/>
              <w:marBottom w:val="0"/>
              <w:divBdr>
                <w:top w:val="none" w:sz="0" w:space="0" w:color="auto"/>
                <w:left w:val="none" w:sz="0" w:space="0" w:color="auto"/>
                <w:bottom w:val="none" w:sz="0" w:space="0" w:color="auto"/>
                <w:right w:val="none" w:sz="0" w:space="0" w:color="auto"/>
              </w:divBdr>
              <w:divsChild>
                <w:div w:id="2128885242">
                  <w:marLeft w:val="0"/>
                  <w:marRight w:val="0"/>
                  <w:marTop w:val="0"/>
                  <w:marBottom w:val="0"/>
                  <w:divBdr>
                    <w:top w:val="none" w:sz="0" w:space="0" w:color="auto"/>
                    <w:left w:val="none" w:sz="0" w:space="0" w:color="auto"/>
                    <w:bottom w:val="none" w:sz="0" w:space="0" w:color="auto"/>
                    <w:right w:val="none" w:sz="0" w:space="0" w:color="auto"/>
                  </w:divBdr>
                  <w:divsChild>
                    <w:div w:id="169387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533464">
      <w:bodyDiv w:val="1"/>
      <w:marLeft w:val="0"/>
      <w:marRight w:val="0"/>
      <w:marTop w:val="0"/>
      <w:marBottom w:val="0"/>
      <w:divBdr>
        <w:top w:val="none" w:sz="0" w:space="0" w:color="auto"/>
        <w:left w:val="none" w:sz="0" w:space="0" w:color="auto"/>
        <w:bottom w:val="none" w:sz="0" w:space="0" w:color="auto"/>
        <w:right w:val="none" w:sz="0" w:space="0" w:color="auto"/>
      </w:divBdr>
    </w:div>
    <w:div w:id="1186333248">
      <w:bodyDiv w:val="1"/>
      <w:marLeft w:val="0"/>
      <w:marRight w:val="0"/>
      <w:marTop w:val="0"/>
      <w:marBottom w:val="0"/>
      <w:divBdr>
        <w:top w:val="none" w:sz="0" w:space="0" w:color="auto"/>
        <w:left w:val="none" w:sz="0" w:space="0" w:color="auto"/>
        <w:bottom w:val="none" w:sz="0" w:space="0" w:color="auto"/>
        <w:right w:val="none" w:sz="0" w:space="0" w:color="auto"/>
      </w:divBdr>
    </w:div>
    <w:div w:id="1201434316">
      <w:bodyDiv w:val="1"/>
      <w:marLeft w:val="0"/>
      <w:marRight w:val="0"/>
      <w:marTop w:val="0"/>
      <w:marBottom w:val="0"/>
      <w:divBdr>
        <w:top w:val="none" w:sz="0" w:space="0" w:color="auto"/>
        <w:left w:val="none" w:sz="0" w:space="0" w:color="auto"/>
        <w:bottom w:val="none" w:sz="0" w:space="0" w:color="auto"/>
        <w:right w:val="none" w:sz="0" w:space="0" w:color="auto"/>
      </w:divBdr>
    </w:div>
    <w:div w:id="1206141794">
      <w:bodyDiv w:val="1"/>
      <w:marLeft w:val="0"/>
      <w:marRight w:val="0"/>
      <w:marTop w:val="0"/>
      <w:marBottom w:val="0"/>
      <w:divBdr>
        <w:top w:val="none" w:sz="0" w:space="0" w:color="auto"/>
        <w:left w:val="none" w:sz="0" w:space="0" w:color="auto"/>
        <w:bottom w:val="none" w:sz="0" w:space="0" w:color="auto"/>
        <w:right w:val="none" w:sz="0" w:space="0" w:color="auto"/>
      </w:divBdr>
    </w:div>
    <w:div w:id="1210455382">
      <w:bodyDiv w:val="1"/>
      <w:marLeft w:val="0"/>
      <w:marRight w:val="0"/>
      <w:marTop w:val="0"/>
      <w:marBottom w:val="0"/>
      <w:divBdr>
        <w:top w:val="none" w:sz="0" w:space="0" w:color="auto"/>
        <w:left w:val="none" w:sz="0" w:space="0" w:color="auto"/>
        <w:bottom w:val="none" w:sz="0" w:space="0" w:color="auto"/>
        <w:right w:val="none" w:sz="0" w:space="0" w:color="auto"/>
      </w:divBdr>
    </w:div>
    <w:div w:id="1212497583">
      <w:bodyDiv w:val="1"/>
      <w:marLeft w:val="0"/>
      <w:marRight w:val="0"/>
      <w:marTop w:val="0"/>
      <w:marBottom w:val="0"/>
      <w:divBdr>
        <w:top w:val="none" w:sz="0" w:space="0" w:color="auto"/>
        <w:left w:val="none" w:sz="0" w:space="0" w:color="auto"/>
        <w:bottom w:val="none" w:sz="0" w:space="0" w:color="auto"/>
        <w:right w:val="none" w:sz="0" w:space="0" w:color="auto"/>
      </w:divBdr>
    </w:div>
    <w:div w:id="1219128334">
      <w:bodyDiv w:val="1"/>
      <w:marLeft w:val="0"/>
      <w:marRight w:val="0"/>
      <w:marTop w:val="0"/>
      <w:marBottom w:val="0"/>
      <w:divBdr>
        <w:top w:val="none" w:sz="0" w:space="0" w:color="auto"/>
        <w:left w:val="none" w:sz="0" w:space="0" w:color="auto"/>
        <w:bottom w:val="none" w:sz="0" w:space="0" w:color="auto"/>
        <w:right w:val="none" w:sz="0" w:space="0" w:color="auto"/>
      </w:divBdr>
    </w:div>
    <w:div w:id="1265648269">
      <w:bodyDiv w:val="1"/>
      <w:marLeft w:val="0"/>
      <w:marRight w:val="0"/>
      <w:marTop w:val="0"/>
      <w:marBottom w:val="0"/>
      <w:divBdr>
        <w:top w:val="none" w:sz="0" w:space="0" w:color="auto"/>
        <w:left w:val="none" w:sz="0" w:space="0" w:color="auto"/>
        <w:bottom w:val="none" w:sz="0" w:space="0" w:color="auto"/>
        <w:right w:val="none" w:sz="0" w:space="0" w:color="auto"/>
      </w:divBdr>
    </w:div>
    <w:div w:id="1274632292">
      <w:bodyDiv w:val="1"/>
      <w:marLeft w:val="0"/>
      <w:marRight w:val="0"/>
      <w:marTop w:val="0"/>
      <w:marBottom w:val="0"/>
      <w:divBdr>
        <w:top w:val="none" w:sz="0" w:space="0" w:color="auto"/>
        <w:left w:val="none" w:sz="0" w:space="0" w:color="auto"/>
        <w:bottom w:val="none" w:sz="0" w:space="0" w:color="auto"/>
        <w:right w:val="none" w:sz="0" w:space="0" w:color="auto"/>
      </w:divBdr>
    </w:div>
    <w:div w:id="1282297944">
      <w:bodyDiv w:val="1"/>
      <w:marLeft w:val="0"/>
      <w:marRight w:val="0"/>
      <w:marTop w:val="0"/>
      <w:marBottom w:val="0"/>
      <w:divBdr>
        <w:top w:val="none" w:sz="0" w:space="0" w:color="auto"/>
        <w:left w:val="none" w:sz="0" w:space="0" w:color="auto"/>
        <w:bottom w:val="none" w:sz="0" w:space="0" w:color="auto"/>
        <w:right w:val="none" w:sz="0" w:space="0" w:color="auto"/>
      </w:divBdr>
    </w:div>
    <w:div w:id="1347098967">
      <w:bodyDiv w:val="1"/>
      <w:marLeft w:val="0"/>
      <w:marRight w:val="0"/>
      <w:marTop w:val="0"/>
      <w:marBottom w:val="0"/>
      <w:divBdr>
        <w:top w:val="none" w:sz="0" w:space="0" w:color="auto"/>
        <w:left w:val="none" w:sz="0" w:space="0" w:color="auto"/>
        <w:bottom w:val="none" w:sz="0" w:space="0" w:color="auto"/>
        <w:right w:val="none" w:sz="0" w:space="0" w:color="auto"/>
      </w:divBdr>
    </w:div>
    <w:div w:id="1353264635">
      <w:bodyDiv w:val="1"/>
      <w:marLeft w:val="0"/>
      <w:marRight w:val="0"/>
      <w:marTop w:val="0"/>
      <w:marBottom w:val="0"/>
      <w:divBdr>
        <w:top w:val="none" w:sz="0" w:space="0" w:color="auto"/>
        <w:left w:val="none" w:sz="0" w:space="0" w:color="auto"/>
        <w:bottom w:val="none" w:sz="0" w:space="0" w:color="auto"/>
        <w:right w:val="none" w:sz="0" w:space="0" w:color="auto"/>
      </w:divBdr>
    </w:div>
    <w:div w:id="1354381432">
      <w:bodyDiv w:val="1"/>
      <w:marLeft w:val="0"/>
      <w:marRight w:val="0"/>
      <w:marTop w:val="0"/>
      <w:marBottom w:val="0"/>
      <w:divBdr>
        <w:top w:val="none" w:sz="0" w:space="0" w:color="auto"/>
        <w:left w:val="none" w:sz="0" w:space="0" w:color="auto"/>
        <w:bottom w:val="none" w:sz="0" w:space="0" w:color="auto"/>
        <w:right w:val="none" w:sz="0" w:space="0" w:color="auto"/>
      </w:divBdr>
      <w:divsChild>
        <w:div w:id="1363166488">
          <w:marLeft w:val="547"/>
          <w:marRight w:val="0"/>
          <w:marTop w:val="0"/>
          <w:marBottom w:val="0"/>
          <w:divBdr>
            <w:top w:val="none" w:sz="0" w:space="0" w:color="auto"/>
            <w:left w:val="none" w:sz="0" w:space="0" w:color="auto"/>
            <w:bottom w:val="none" w:sz="0" w:space="0" w:color="auto"/>
            <w:right w:val="none" w:sz="0" w:space="0" w:color="auto"/>
          </w:divBdr>
        </w:div>
      </w:divsChild>
    </w:div>
    <w:div w:id="1364474090">
      <w:bodyDiv w:val="1"/>
      <w:marLeft w:val="0"/>
      <w:marRight w:val="0"/>
      <w:marTop w:val="0"/>
      <w:marBottom w:val="0"/>
      <w:divBdr>
        <w:top w:val="none" w:sz="0" w:space="0" w:color="auto"/>
        <w:left w:val="none" w:sz="0" w:space="0" w:color="auto"/>
        <w:bottom w:val="none" w:sz="0" w:space="0" w:color="auto"/>
        <w:right w:val="none" w:sz="0" w:space="0" w:color="auto"/>
      </w:divBdr>
    </w:div>
    <w:div w:id="1380982575">
      <w:bodyDiv w:val="1"/>
      <w:marLeft w:val="0"/>
      <w:marRight w:val="0"/>
      <w:marTop w:val="0"/>
      <w:marBottom w:val="0"/>
      <w:divBdr>
        <w:top w:val="none" w:sz="0" w:space="0" w:color="auto"/>
        <w:left w:val="none" w:sz="0" w:space="0" w:color="auto"/>
        <w:bottom w:val="none" w:sz="0" w:space="0" w:color="auto"/>
        <w:right w:val="none" w:sz="0" w:space="0" w:color="auto"/>
      </w:divBdr>
    </w:div>
    <w:div w:id="1420982935">
      <w:bodyDiv w:val="1"/>
      <w:marLeft w:val="0"/>
      <w:marRight w:val="0"/>
      <w:marTop w:val="0"/>
      <w:marBottom w:val="0"/>
      <w:divBdr>
        <w:top w:val="none" w:sz="0" w:space="0" w:color="auto"/>
        <w:left w:val="none" w:sz="0" w:space="0" w:color="auto"/>
        <w:bottom w:val="none" w:sz="0" w:space="0" w:color="auto"/>
        <w:right w:val="none" w:sz="0" w:space="0" w:color="auto"/>
      </w:divBdr>
    </w:div>
    <w:div w:id="1432971559">
      <w:bodyDiv w:val="1"/>
      <w:marLeft w:val="0"/>
      <w:marRight w:val="0"/>
      <w:marTop w:val="0"/>
      <w:marBottom w:val="0"/>
      <w:divBdr>
        <w:top w:val="none" w:sz="0" w:space="0" w:color="auto"/>
        <w:left w:val="none" w:sz="0" w:space="0" w:color="auto"/>
        <w:bottom w:val="none" w:sz="0" w:space="0" w:color="auto"/>
        <w:right w:val="none" w:sz="0" w:space="0" w:color="auto"/>
      </w:divBdr>
    </w:div>
    <w:div w:id="1436897992">
      <w:bodyDiv w:val="1"/>
      <w:marLeft w:val="0"/>
      <w:marRight w:val="0"/>
      <w:marTop w:val="0"/>
      <w:marBottom w:val="0"/>
      <w:divBdr>
        <w:top w:val="none" w:sz="0" w:space="0" w:color="auto"/>
        <w:left w:val="none" w:sz="0" w:space="0" w:color="auto"/>
        <w:bottom w:val="none" w:sz="0" w:space="0" w:color="auto"/>
        <w:right w:val="none" w:sz="0" w:space="0" w:color="auto"/>
      </w:divBdr>
    </w:div>
    <w:div w:id="1449663003">
      <w:bodyDiv w:val="1"/>
      <w:marLeft w:val="0"/>
      <w:marRight w:val="0"/>
      <w:marTop w:val="0"/>
      <w:marBottom w:val="0"/>
      <w:divBdr>
        <w:top w:val="none" w:sz="0" w:space="0" w:color="auto"/>
        <w:left w:val="none" w:sz="0" w:space="0" w:color="auto"/>
        <w:bottom w:val="none" w:sz="0" w:space="0" w:color="auto"/>
        <w:right w:val="none" w:sz="0" w:space="0" w:color="auto"/>
      </w:divBdr>
      <w:divsChild>
        <w:div w:id="697001453">
          <w:marLeft w:val="547"/>
          <w:marRight w:val="0"/>
          <w:marTop w:val="0"/>
          <w:marBottom w:val="0"/>
          <w:divBdr>
            <w:top w:val="none" w:sz="0" w:space="0" w:color="auto"/>
            <w:left w:val="none" w:sz="0" w:space="0" w:color="auto"/>
            <w:bottom w:val="none" w:sz="0" w:space="0" w:color="auto"/>
            <w:right w:val="none" w:sz="0" w:space="0" w:color="auto"/>
          </w:divBdr>
        </w:div>
      </w:divsChild>
    </w:div>
    <w:div w:id="1457986019">
      <w:bodyDiv w:val="1"/>
      <w:marLeft w:val="0"/>
      <w:marRight w:val="0"/>
      <w:marTop w:val="0"/>
      <w:marBottom w:val="0"/>
      <w:divBdr>
        <w:top w:val="none" w:sz="0" w:space="0" w:color="auto"/>
        <w:left w:val="none" w:sz="0" w:space="0" w:color="auto"/>
        <w:bottom w:val="none" w:sz="0" w:space="0" w:color="auto"/>
        <w:right w:val="none" w:sz="0" w:space="0" w:color="auto"/>
      </w:divBdr>
    </w:div>
    <w:div w:id="1497720576">
      <w:bodyDiv w:val="1"/>
      <w:marLeft w:val="0"/>
      <w:marRight w:val="0"/>
      <w:marTop w:val="0"/>
      <w:marBottom w:val="0"/>
      <w:divBdr>
        <w:top w:val="none" w:sz="0" w:space="0" w:color="auto"/>
        <w:left w:val="none" w:sz="0" w:space="0" w:color="auto"/>
        <w:bottom w:val="none" w:sz="0" w:space="0" w:color="auto"/>
        <w:right w:val="none" w:sz="0" w:space="0" w:color="auto"/>
      </w:divBdr>
    </w:div>
    <w:div w:id="1499616135">
      <w:bodyDiv w:val="1"/>
      <w:marLeft w:val="0"/>
      <w:marRight w:val="0"/>
      <w:marTop w:val="0"/>
      <w:marBottom w:val="0"/>
      <w:divBdr>
        <w:top w:val="none" w:sz="0" w:space="0" w:color="auto"/>
        <w:left w:val="none" w:sz="0" w:space="0" w:color="auto"/>
        <w:bottom w:val="none" w:sz="0" w:space="0" w:color="auto"/>
        <w:right w:val="none" w:sz="0" w:space="0" w:color="auto"/>
      </w:divBdr>
    </w:div>
    <w:div w:id="1558122005">
      <w:bodyDiv w:val="1"/>
      <w:marLeft w:val="0"/>
      <w:marRight w:val="0"/>
      <w:marTop w:val="0"/>
      <w:marBottom w:val="0"/>
      <w:divBdr>
        <w:top w:val="none" w:sz="0" w:space="0" w:color="auto"/>
        <w:left w:val="none" w:sz="0" w:space="0" w:color="auto"/>
        <w:bottom w:val="none" w:sz="0" w:space="0" w:color="auto"/>
        <w:right w:val="none" w:sz="0" w:space="0" w:color="auto"/>
      </w:divBdr>
    </w:div>
    <w:div w:id="1590851900">
      <w:bodyDiv w:val="1"/>
      <w:marLeft w:val="0"/>
      <w:marRight w:val="0"/>
      <w:marTop w:val="0"/>
      <w:marBottom w:val="0"/>
      <w:divBdr>
        <w:top w:val="none" w:sz="0" w:space="0" w:color="auto"/>
        <w:left w:val="none" w:sz="0" w:space="0" w:color="auto"/>
        <w:bottom w:val="none" w:sz="0" w:space="0" w:color="auto"/>
        <w:right w:val="none" w:sz="0" w:space="0" w:color="auto"/>
      </w:divBdr>
      <w:divsChild>
        <w:div w:id="939873253">
          <w:marLeft w:val="0"/>
          <w:marRight w:val="0"/>
          <w:marTop w:val="0"/>
          <w:marBottom w:val="0"/>
          <w:divBdr>
            <w:top w:val="none" w:sz="0" w:space="0" w:color="auto"/>
            <w:left w:val="none" w:sz="0" w:space="0" w:color="auto"/>
            <w:bottom w:val="none" w:sz="0" w:space="0" w:color="auto"/>
            <w:right w:val="none" w:sz="0" w:space="0" w:color="auto"/>
          </w:divBdr>
          <w:divsChild>
            <w:div w:id="961500661">
              <w:marLeft w:val="0"/>
              <w:marRight w:val="0"/>
              <w:marTop w:val="0"/>
              <w:marBottom w:val="0"/>
              <w:divBdr>
                <w:top w:val="none" w:sz="0" w:space="0" w:color="auto"/>
                <w:left w:val="none" w:sz="0" w:space="0" w:color="auto"/>
                <w:bottom w:val="none" w:sz="0" w:space="0" w:color="auto"/>
                <w:right w:val="none" w:sz="0" w:space="0" w:color="auto"/>
              </w:divBdr>
              <w:divsChild>
                <w:div w:id="1747998781">
                  <w:marLeft w:val="0"/>
                  <w:marRight w:val="0"/>
                  <w:marTop w:val="0"/>
                  <w:marBottom w:val="0"/>
                  <w:divBdr>
                    <w:top w:val="none" w:sz="0" w:space="0" w:color="auto"/>
                    <w:left w:val="none" w:sz="0" w:space="0" w:color="auto"/>
                    <w:bottom w:val="none" w:sz="0" w:space="0" w:color="auto"/>
                    <w:right w:val="none" w:sz="0" w:space="0" w:color="auto"/>
                  </w:divBdr>
                  <w:divsChild>
                    <w:div w:id="192599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716210">
          <w:marLeft w:val="0"/>
          <w:marRight w:val="0"/>
          <w:marTop w:val="0"/>
          <w:marBottom w:val="0"/>
          <w:divBdr>
            <w:top w:val="none" w:sz="0" w:space="0" w:color="auto"/>
            <w:left w:val="none" w:sz="0" w:space="0" w:color="auto"/>
            <w:bottom w:val="none" w:sz="0" w:space="0" w:color="auto"/>
            <w:right w:val="none" w:sz="0" w:space="0" w:color="auto"/>
          </w:divBdr>
          <w:divsChild>
            <w:div w:id="565917061">
              <w:marLeft w:val="0"/>
              <w:marRight w:val="0"/>
              <w:marTop w:val="0"/>
              <w:marBottom w:val="0"/>
              <w:divBdr>
                <w:top w:val="none" w:sz="0" w:space="0" w:color="auto"/>
                <w:left w:val="none" w:sz="0" w:space="0" w:color="auto"/>
                <w:bottom w:val="none" w:sz="0" w:space="0" w:color="auto"/>
                <w:right w:val="none" w:sz="0" w:space="0" w:color="auto"/>
              </w:divBdr>
              <w:divsChild>
                <w:div w:id="1751006867">
                  <w:marLeft w:val="0"/>
                  <w:marRight w:val="0"/>
                  <w:marTop w:val="0"/>
                  <w:marBottom w:val="0"/>
                  <w:divBdr>
                    <w:top w:val="none" w:sz="0" w:space="0" w:color="auto"/>
                    <w:left w:val="none" w:sz="0" w:space="0" w:color="auto"/>
                    <w:bottom w:val="none" w:sz="0" w:space="0" w:color="auto"/>
                    <w:right w:val="none" w:sz="0" w:space="0" w:color="auto"/>
                  </w:divBdr>
                  <w:divsChild>
                    <w:div w:id="73262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157346">
      <w:bodyDiv w:val="1"/>
      <w:marLeft w:val="0"/>
      <w:marRight w:val="0"/>
      <w:marTop w:val="0"/>
      <w:marBottom w:val="0"/>
      <w:divBdr>
        <w:top w:val="none" w:sz="0" w:space="0" w:color="auto"/>
        <w:left w:val="none" w:sz="0" w:space="0" w:color="auto"/>
        <w:bottom w:val="none" w:sz="0" w:space="0" w:color="auto"/>
        <w:right w:val="none" w:sz="0" w:space="0" w:color="auto"/>
      </w:divBdr>
    </w:div>
    <w:div w:id="1633242840">
      <w:bodyDiv w:val="1"/>
      <w:marLeft w:val="0"/>
      <w:marRight w:val="0"/>
      <w:marTop w:val="0"/>
      <w:marBottom w:val="0"/>
      <w:divBdr>
        <w:top w:val="none" w:sz="0" w:space="0" w:color="auto"/>
        <w:left w:val="none" w:sz="0" w:space="0" w:color="auto"/>
        <w:bottom w:val="none" w:sz="0" w:space="0" w:color="auto"/>
        <w:right w:val="none" w:sz="0" w:space="0" w:color="auto"/>
      </w:divBdr>
    </w:div>
    <w:div w:id="1647473208">
      <w:bodyDiv w:val="1"/>
      <w:marLeft w:val="0"/>
      <w:marRight w:val="0"/>
      <w:marTop w:val="0"/>
      <w:marBottom w:val="0"/>
      <w:divBdr>
        <w:top w:val="none" w:sz="0" w:space="0" w:color="auto"/>
        <w:left w:val="none" w:sz="0" w:space="0" w:color="auto"/>
        <w:bottom w:val="none" w:sz="0" w:space="0" w:color="auto"/>
        <w:right w:val="none" w:sz="0" w:space="0" w:color="auto"/>
      </w:divBdr>
    </w:div>
    <w:div w:id="1680082182">
      <w:bodyDiv w:val="1"/>
      <w:marLeft w:val="0"/>
      <w:marRight w:val="0"/>
      <w:marTop w:val="0"/>
      <w:marBottom w:val="0"/>
      <w:divBdr>
        <w:top w:val="none" w:sz="0" w:space="0" w:color="auto"/>
        <w:left w:val="none" w:sz="0" w:space="0" w:color="auto"/>
        <w:bottom w:val="none" w:sz="0" w:space="0" w:color="auto"/>
        <w:right w:val="none" w:sz="0" w:space="0" w:color="auto"/>
      </w:divBdr>
    </w:div>
    <w:div w:id="1713307790">
      <w:bodyDiv w:val="1"/>
      <w:marLeft w:val="0"/>
      <w:marRight w:val="0"/>
      <w:marTop w:val="0"/>
      <w:marBottom w:val="0"/>
      <w:divBdr>
        <w:top w:val="none" w:sz="0" w:space="0" w:color="auto"/>
        <w:left w:val="none" w:sz="0" w:space="0" w:color="auto"/>
        <w:bottom w:val="none" w:sz="0" w:space="0" w:color="auto"/>
        <w:right w:val="none" w:sz="0" w:space="0" w:color="auto"/>
      </w:divBdr>
    </w:div>
    <w:div w:id="1722050396">
      <w:bodyDiv w:val="1"/>
      <w:marLeft w:val="0"/>
      <w:marRight w:val="0"/>
      <w:marTop w:val="0"/>
      <w:marBottom w:val="0"/>
      <w:divBdr>
        <w:top w:val="none" w:sz="0" w:space="0" w:color="auto"/>
        <w:left w:val="none" w:sz="0" w:space="0" w:color="auto"/>
        <w:bottom w:val="none" w:sz="0" w:space="0" w:color="auto"/>
        <w:right w:val="none" w:sz="0" w:space="0" w:color="auto"/>
      </w:divBdr>
      <w:divsChild>
        <w:div w:id="1536043731">
          <w:marLeft w:val="547"/>
          <w:marRight w:val="0"/>
          <w:marTop w:val="0"/>
          <w:marBottom w:val="0"/>
          <w:divBdr>
            <w:top w:val="none" w:sz="0" w:space="0" w:color="auto"/>
            <w:left w:val="none" w:sz="0" w:space="0" w:color="auto"/>
            <w:bottom w:val="none" w:sz="0" w:space="0" w:color="auto"/>
            <w:right w:val="none" w:sz="0" w:space="0" w:color="auto"/>
          </w:divBdr>
        </w:div>
      </w:divsChild>
    </w:div>
    <w:div w:id="1740974947">
      <w:bodyDiv w:val="1"/>
      <w:marLeft w:val="0"/>
      <w:marRight w:val="0"/>
      <w:marTop w:val="0"/>
      <w:marBottom w:val="0"/>
      <w:divBdr>
        <w:top w:val="none" w:sz="0" w:space="0" w:color="auto"/>
        <w:left w:val="none" w:sz="0" w:space="0" w:color="auto"/>
        <w:bottom w:val="none" w:sz="0" w:space="0" w:color="auto"/>
        <w:right w:val="none" w:sz="0" w:space="0" w:color="auto"/>
      </w:divBdr>
    </w:div>
    <w:div w:id="1747650974">
      <w:bodyDiv w:val="1"/>
      <w:marLeft w:val="0"/>
      <w:marRight w:val="0"/>
      <w:marTop w:val="0"/>
      <w:marBottom w:val="0"/>
      <w:divBdr>
        <w:top w:val="none" w:sz="0" w:space="0" w:color="auto"/>
        <w:left w:val="none" w:sz="0" w:space="0" w:color="auto"/>
        <w:bottom w:val="none" w:sz="0" w:space="0" w:color="auto"/>
        <w:right w:val="none" w:sz="0" w:space="0" w:color="auto"/>
      </w:divBdr>
    </w:div>
    <w:div w:id="1775393834">
      <w:bodyDiv w:val="1"/>
      <w:marLeft w:val="0"/>
      <w:marRight w:val="0"/>
      <w:marTop w:val="0"/>
      <w:marBottom w:val="0"/>
      <w:divBdr>
        <w:top w:val="none" w:sz="0" w:space="0" w:color="auto"/>
        <w:left w:val="none" w:sz="0" w:space="0" w:color="auto"/>
        <w:bottom w:val="none" w:sz="0" w:space="0" w:color="auto"/>
        <w:right w:val="none" w:sz="0" w:space="0" w:color="auto"/>
      </w:divBdr>
      <w:divsChild>
        <w:div w:id="136340179">
          <w:marLeft w:val="547"/>
          <w:marRight w:val="0"/>
          <w:marTop w:val="0"/>
          <w:marBottom w:val="0"/>
          <w:divBdr>
            <w:top w:val="none" w:sz="0" w:space="0" w:color="auto"/>
            <w:left w:val="none" w:sz="0" w:space="0" w:color="auto"/>
            <w:bottom w:val="none" w:sz="0" w:space="0" w:color="auto"/>
            <w:right w:val="none" w:sz="0" w:space="0" w:color="auto"/>
          </w:divBdr>
        </w:div>
      </w:divsChild>
    </w:div>
    <w:div w:id="1777094132">
      <w:bodyDiv w:val="1"/>
      <w:marLeft w:val="0"/>
      <w:marRight w:val="0"/>
      <w:marTop w:val="0"/>
      <w:marBottom w:val="0"/>
      <w:divBdr>
        <w:top w:val="none" w:sz="0" w:space="0" w:color="auto"/>
        <w:left w:val="none" w:sz="0" w:space="0" w:color="auto"/>
        <w:bottom w:val="none" w:sz="0" w:space="0" w:color="auto"/>
        <w:right w:val="none" w:sz="0" w:space="0" w:color="auto"/>
      </w:divBdr>
    </w:div>
    <w:div w:id="1778329212">
      <w:bodyDiv w:val="1"/>
      <w:marLeft w:val="0"/>
      <w:marRight w:val="0"/>
      <w:marTop w:val="0"/>
      <w:marBottom w:val="0"/>
      <w:divBdr>
        <w:top w:val="none" w:sz="0" w:space="0" w:color="auto"/>
        <w:left w:val="none" w:sz="0" w:space="0" w:color="auto"/>
        <w:bottom w:val="none" w:sz="0" w:space="0" w:color="auto"/>
        <w:right w:val="none" w:sz="0" w:space="0" w:color="auto"/>
      </w:divBdr>
    </w:div>
    <w:div w:id="1781221026">
      <w:bodyDiv w:val="1"/>
      <w:marLeft w:val="0"/>
      <w:marRight w:val="0"/>
      <w:marTop w:val="0"/>
      <w:marBottom w:val="0"/>
      <w:divBdr>
        <w:top w:val="none" w:sz="0" w:space="0" w:color="auto"/>
        <w:left w:val="none" w:sz="0" w:space="0" w:color="auto"/>
        <w:bottom w:val="none" w:sz="0" w:space="0" w:color="auto"/>
        <w:right w:val="none" w:sz="0" w:space="0" w:color="auto"/>
      </w:divBdr>
    </w:div>
    <w:div w:id="1789935595">
      <w:bodyDiv w:val="1"/>
      <w:marLeft w:val="0"/>
      <w:marRight w:val="0"/>
      <w:marTop w:val="0"/>
      <w:marBottom w:val="0"/>
      <w:divBdr>
        <w:top w:val="none" w:sz="0" w:space="0" w:color="auto"/>
        <w:left w:val="none" w:sz="0" w:space="0" w:color="auto"/>
        <w:bottom w:val="none" w:sz="0" w:space="0" w:color="auto"/>
        <w:right w:val="none" w:sz="0" w:space="0" w:color="auto"/>
      </w:divBdr>
    </w:div>
    <w:div w:id="1802379064">
      <w:bodyDiv w:val="1"/>
      <w:marLeft w:val="0"/>
      <w:marRight w:val="0"/>
      <w:marTop w:val="0"/>
      <w:marBottom w:val="0"/>
      <w:divBdr>
        <w:top w:val="none" w:sz="0" w:space="0" w:color="auto"/>
        <w:left w:val="none" w:sz="0" w:space="0" w:color="auto"/>
        <w:bottom w:val="none" w:sz="0" w:space="0" w:color="auto"/>
        <w:right w:val="none" w:sz="0" w:space="0" w:color="auto"/>
      </w:divBdr>
      <w:divsChild>
        <w:div w:id="1442071544">
          <w:marLeft w:val="0"/>
          <w:marRight w:val="0"/>
          <w:marTop w:val="0"/>
          <w:marBottom w:val="0"/>
          <w:divBdr>
            <w:top w:val="none" w:sz="0" w:space="0" w:color="auto"/>
            <w:left w:val="none" w:sz="0" w:space="0" w:color="auto"/>
            <w:bottom w:val="none" w:sz="0" w:space="0" w:color="auto"/>
            <w:right w:val="none" w:sz="0" w:space="0" w:color="auto"/>
          </w:divBdr>
          <w:divsChild>
            <w:div w:id="2113817003">
              <w:marLeft w:val="0"/>
              <w:marRight w:val="0"/>
              <w:marTop w:val="0"/>
              <w:marBottom w:val="0"/>
              <w:divBdr>
                <w:top w:val="none" w:sz="0" w:space="0" w:color="auto"/>
                <w:left w:val="none" w:sz="0" w:space="0" w:color="auto"/>
                <w:bottom w:val="none" w:sz="0" w:space="0" w:color="auto"/>
                <w:right w:val="none" w:sz="0" w:space="0" w:color="auto"/>
              </w:divBdr>
              <w:divsChild>
                <w:div w:id="203257651">
                  <w:marLeft w:val="0"/>
                  <w:marRight w:val="0"/>
                  <w:marTop w:val="0"/>
                  <w:marBottom w:val="0"/>
                  <w:divBdr>
                    <w:top w:val="none" w:sz="0" w:space="0" w:color="auto"/>
                    <w:left w:val="none" w:sz="0" w:space="0" w:color="auto"/>
                    <w:bottom w:val="none" w:sz="0" w:space="0" w:color="auto"/>
                    <w:right w:val="none" w:sz="0" w:space="0" w:color="auto"/>
                  </w:divBdr>
                  <w:divsChild>
                    <w:div w:id="22013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82235">
          <w:marLeft w:val="0"/>
          <w:marRight w:val="0"/>
          <w:marTop w:val="0"/>
          <w:marBottom w:val="0"/>
          <w:divBdr>
            <w:top w:val="none" w:sz="0" w:space="0" w:color="auto"/>
            <w:left w:val="none" w:sz="0" w:space="0" w:color="auto"/>
            <w:bottom w:val="none" w:sz="0" w:space="0" w:color="auto"/>
            <w:right w:val="none" w:sz="0" w:space="0" w:color="auto"/>
          </w:divBdr>
          <w:divsChild>
            <w:div w:id="619649054">
              <w:marLeft w:val="0"/>
              <w:marRight w:val="0"/>
              <w:marTop w:val="0"/>
              <w:marBottom w:val="0"/>
              <w:divBdr>
                <w:top w:val="none" w:sz="0" w:space="0" w:color="auto"/>
                <w:left w:val="none" w:sz="0" w:space="0" w:color="auto"/>
                <w:bottom w:val="none" w:sz="0" w:space="0" w:color="auto"/>
                <w:right w:val="none" w:sz="0" w:space="0" w:color="auto"/>
              </w:divBdr>
              <w:divsChild>
                <w:div w:id="1193037500">
                  <w:marLeft w:val="0"/>
                  <w:marRight w:val="0"/>
                  <w:marTop w:val="0"/>
                  <w:marBottom w:val="0"/>
                  <w:divBdr>
                    <w:top w:val="none" w:sz="0" w:space="0" w:color="auto"/>
                    <w:left w:val="none" w:sz="0" w:space="0" w:color="auto"/>
                    <w:bottom w:val="none" w:sz="0" w:space="0" w:color="auto"/>
                    <w:right w:val="none" w:sz="0" w:space="0" w:color="auto"/>
                  </w:divBdr>
                  <w:divsChild>
                    <w:div w:id="77845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713346">
      <w:bodyDiv w:val="1"/>
      <w:marLeft w:val="0"/>
      <w:marRight w:val="0"/>
      <w:marTop w:val="0"/>
      <w:marBottom w:val="0"/>
      <w:divBdr>
        <w:top w:val="none" w:sz="0" w:space="0" w:color="auto"/>
        <w:left w:val="none" w:sz="0" w:space="0" w:color="auto"/>
        <w:bottom w:val="none" w:sz="0" w:space="0" w:color="auto"/>
        <w:right w:val="none" w:sz="0" w:space="0" w:color="auto"/>
      </w:divBdr>
    </w:div>
    <w:div w:id="1817145155">
      <w:bodyDiv w:val="1"/>
      <w:marLeft w:val="0"/>
      <w:marRight w:val="0"/>
      <w:marTop w:val="0"/>
      <w:marBottom w:val="0"/>
      <w:divBdr>
        <w:top w:val="none" w:sz="0" w:space="0" w:color="auto"/>
        <w:left w:val="none" w:sz="0" w:space="0" w:color="auto"/>
        <w:bottom w:val="none" w:sz="0" w:space="0" w:color="auto"/>
        <w:right w:val="none" w:sz="0" w:space="0" w:color="auto"/>
      </w:divBdr>
    </w:div>
    <w:div w:id="1819876323">
      <w:bodyDiv w:val="1"/>
      <w:marLeft w:val="0"/>
      <w:marRight w:val="0"/>
      <w:marTop w:val="0"/>
      <w:marBottom w:val="0"/>
      <w:divBdr>
        <w:top w:val="none" w:sz="0" w:space="0" w:color="auto"/>
        <w:left w:val="none" w:sz="0" w:space="0" w:color="auto"/>
        <w:bottom w:val="none" w:sz="0" w:space="0" w:color="auto"/>
        <w:right w:val="none" w:sz="0" w:space="0" w:color="auto"/>
      </w:divBdr>
    </w:div>
    <w:div w:id="1821995322">
      <w:bodyDiv w:val="1"/>
      <w:marLeft w:val="0"/>
      <w:marRight w:val="0"/>
      <w:marTop w:val="0"/>
      <w:marBottom w:val="0"/>
      <w:divBdr>
        <w:top w:val="none" w:sz="0" w:space="0" w:color="auto"/>
        <w:left w:val="none" w:sz="0" w:space="0" w:color="auto"/>
        <w:bottom w:val="none" w:sz="0" w:space="0" w:color="auto"/>
        <w:right w:val="none" w:sz="0" w:space="0" w:color="auto"/>
      </w:divBdr>
      <w:divsChild>
        <w:div w:id="1949268258">
          <w:marLeft w:val="547"/>
          <w:marRight w:val="0"/>
          <w:marTop w:val="0"/>
          <w:marBottom w:val="0"/>
          <w:divBdr>
            <w:top w:val="none" w:sz="0" w:space="0" w:color="auto"/>
            <w:left w:val="none" w:sz="0" w:space="0" w:color="auto"/>
            <w:bottom w:val="none" w:sz="0" w:space="0" w:color="auto"/>
            <w:right w:val="none" w:sz="0" w:space="0" w:color="auto"/>
          </w:divBdr>
        </w:div>
        <w:div w:id="1351368572">
          <w:marLeft w:val="547"/>
          <w:marRight w:val="0"/>
          <w:marTop w:val="0"/>
          <w:marBottom w:val="0"/>
          <w:divBdr>
            <w:top w:val="none" w:sz="0" w:space="0" w:color="auto"/>
            <w:left w:val="none" w:sz="0" w:space="0" w:color="auto"/>
            <w:bottom w:val="none" w:sz="0" w:space="0" w:color="auto"/>
            <w:right w:val="none" w:sz="0" w:space="0" w:color="auto"/>
          </w:divBdr>
        </w:div>
        <w:div w:id="1946111542">
          <w:marLeft w:val="547"/>
          <w:marRight w:val="0"/>
          <w:marTop w:val="0"/>
          <w:marBottom w:val="0"/>
          <w:divBdr>
            <w:top w:val="none" w:sz="0" w:space="0" w:color="auto"/>
            <w:left w:val="none" w:sz="0" w:space="0" w:color="auto"/>
            <w:bottom w:val="none" w:sz="0" w:space="0" w:color="auto"/>
            <w:right w:val="none" w:sz="0" w:space="0" w:color="auto"/>
          </w:divBdr>
        </w:div>
        <w:div w:id="310014721">
          <w:marLeft w:val="547"/>
          <w:marRight w:val="0"/>
          <w:marTop w:val="0"/>
          <w:marBottom w:val="0"/>
          <w:divBdr>
            <w:top w:val="none" w:sz="0" w:space="0" w:color="auto"/>
            <w:left w:val="none" w:sz="0" w:space="0" w:color="auto"/>
            <w:bottom w:val="none" w:sz="0" w:space="0" w:color="auto"/>
            <w:right w:val="none" w:sz="0" w:space="0" w:color="auto"/>
          </w:divBdr>
        </w:div>
        <w:div w:id="616716803">
          <w:marLeft w:val="547"/>
          <w:marRight w:val="0"/>
          <w:marTop w:val="0"/>
          <w:marBottom w:val="0"/>
          <w:divBdr>
            <w:top w:val="none" w:sz="0" w:space="0" w:color="auto"/>
            <w:left w:val="none" w:sz="0" w:space="0" w:color="auto"/>
            <w:bottom w:val="none" w:sz="0" w:space="0" w:color="auto"/>
            <w:right w:val="none" w:sz="0" w:space="0" w:color="auto"/>
          </w:divBdr>
        </w:div>
        <w:div w:id="294678340">
          <w:marLeft w:val="547"/>
          <w:marRight w:val="0"/>
          <w:marTop w:val="0"/>
          <w:marBottom w:val="0"/>
          <w:divBdr>
            <w:top w:val="none" w:sz="0" w:space="0" w:color="auto"/>
            <w:left w:val="none" w:sz="0" w:space="0" w:color="auto"/>
            <w:bottom w:val="none" w:sz="0" w:space="0" w:color="auto"/>
            <w:right w:val="none" w:sz="0" w:space="0" w:color="auto"/>
          </w:divBdr>
        </w:div>
        <w:div w:id="1774740850">
          <w:marLeft w:val="547"/>
          <w:marRight w:val="0"/>
          <w:marTop w:val="0"/>
          <w:marBottom w:val="0"/>
          <w:divBdr>
            <w:top w:val="none" w:sz="0" w:space="0" w:color="auto"/>
            <w:left w:val="none" w:sz="0" w:space="0" w:color="auto"/>
            <w:bottom w:val="none" w:sz="0" w:space="0" w:color="auto"/>
            <w:right w:val="none" w:sz="0" w:space="0" w:color="auto"/>
          </w:divBdr>
        </w:div>
      </w:divsChild>
    </w:div>
    <w:div w:id="182577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8750">
          <w:marLeft w:val="547"/>
          <w:marRight w:val="0"/>
          <w:marTop w:val="0"/>
          <w:marBottom w:val="0"/>
          <w:divBdr>
            <w:top w:val="none" w:sz="0" w:space="0" w:color="auto"/>
            <w:left w:val="none" w:sz="0" w:space="0" w:color="auto"/>
            <w:bottom w:val="none" w:sz="0" w:space="0" w:color="auto"/>
            <w:right w:val="none" w:sz="0" w:space="0" w:color="auto"/>
          </w:divBdr>
        </w:div>
      </w:divsChild>
    </w:div>
    <w:div w:id="1847017414">
      <w:bodyDiv w:val="1"/>
      <w:marLeft w:val="0"/>
      <w:marRight w:val="0"/>
      <w:marTop w:val="0"/>
      <w:marBottom w:val="0"/>
      <w:divBdr>
        <w:top w:val="none" w:sz="0" w:space="0" w:color="auto"/>
        <w:left w:val="none" w:sz="0" w:space="0" w:color="auto"/>
        <w:bottom w:val="none" w:sz="0" w:space="0" w:color="auto"/>
        <w:right w:val="none" w:sz="0" w:space="0" w:color="auto"/>
      </w:divBdr>
    </w:div>
    <w:div w:id="1847288035">
      <w:bodyDiv w:val="1"/>
      <w:marLeft w:val="0"/>
      <w:marRight w:val="0"/>
      <w:marTop w:val="0"/>
      <w:marBottom w:val="0"/>
      <w:divBdr>
        <w:top w:val="none" w:sz="0" w:space="0" w:color="auto"/>
        <w:left w:val="none" w:sz="0" w:space="0" w:color="auto"/>
        <w:bottom w:val="none" w:sz="0" w:space="0" w:color="auto"/>
        <w:right w:val="none" w:sz="0" w:space="0" w:color="auto"/>
      </w:divBdr>
    </w:div>
    <w:div w:id="1849708241">
      <w:bodyDiv w:val="1"/>
      <w:marLeft w:val="0"/>
      <w:marRight w:val="0"/>
      <w:marTop w:val="0"/>
      <w:marBottom w:val="0"/>
      <w:divBdr>
        <w:top w:val="none" w:sz="0" w:space="0" w:color="auto"/>
        <w:left w:val="none" w:sz="0" w:space="0" w:color="auto"/>
        <w:bottom w:val="none" w:sz="0" w:space="0" w:color="auto"/>
        <w:right w:val="none" w:sz="0" w:space="0" w:color="auto"/>
      </w:divBdr>
    </w:div>
    <w:div w:id="1850555806">
      <w:bodyDiv w:val="1"/>
      <w:marLeft w:val="0"/>
      <w:marRight w:val="0"/>
      <w:marTop w:val="0"/>
      <w:marBottom w:val="0"/>
      <w:divBdr>
        <w:top w:val="none" w:sz="0" w:space="0" w:color="auto"/>
        <w:left w:val="none" w:sz="0" w:space="0" w:color="auto"/>
        <w:bottom w:val="none" w:sz="0" w:space="0" w:color="auto"/>
        <w:right w:val="none" w:sz="0" w:space="0" w:color="auto"/>
      </w:divBdr>
      <w:divsChild>
        <w:div w:id="1356272614">
          <w:marLeft w:val="547"/>
          <w:marRight w:val="0"/>
          <w:marTop w:val="0"/>
          <w:marBottom w:val="0"/>
          <w:divBdr>
            <w:top w:val="none" w:sz="0" w:space="0" w:color="auto"/>
            <w:left w:val="none" w:sz="0" w:space="0" w:color="auto"/>
            <w:bottom w:val="none" w:sz="0" w:space="0" w:color="auto"/>
            <w:right w:val="none" w:sz="0" w:space="0" w:color="auto"/>
          </w:divBdr>
        </w:div>
      </w:divsChild>
    </w:div>
    <w:div w:id="1850556009">
      <w:bodyDiv w:val="1"/>
      <w:marLeft w:val="0"/>
      <w:marRight w:val="0"/>
      <w:marTop w:val="0"/>
      <w:marBottom w:val="0"/>
      <w:divBdr>
        <w:top w:val="none" w:sz="0" w:space="0" w:color="auto"/>
        <w:left w:val="none" w:sz="0" w:space="0" w:color="auto"/>
        <w:bottom w:val="none" w:sz="0" w:space="0" w:color="auto"/>
        <w:right w:val="none" w:sz="0" w:space="0" w:color="auto"/>
      </w:divBdr>
      <w:divsChild>
        <w:div w:id="1979264877">
          <w:marLeft w:val="0"/>
          <w:marRight w:val="0"/>
          <w:marTop w:val="0"/>
          <w:marBottom w:val="0"/>
          <w:divBdr>
            <w:top w:val="none" w:sz="0" w:space="0" w:color="auto"/>
            <w:left w:val="none" w:sz="0" w:space="0" w:color="auto"/>
            <w:bottom w:val="none" w:sz="0" w:space="0" w:color="auto"/>
            <w:right w:val="none" w:sz="0" w:space="0" w:color="auto"/>
          </w:divBdr>
          <w:divsChild>
            <w:div w:id="1107122225">
              <w:marLeft w:val="0"/>
              <w:marRight w:val="0"/>
              <w:marTop w:val="0"/>
              <w:marBottom w:val="0"/>
              <w:divBdr>
                <w:top w:val="none" w:sz="0" w:space="0" w:color="auto"/>
                <w:left w:val="none" w:sz="0" w:space="0" w:color="auto"/>
                <w:bottom w:val="none" w:sz="0" w:space="0" w:color="auto"/>
                <w:right w:val="none" w:sz="0" w:space="0" w:color="auto"/>
              </w:divBdr>
              <w:divsChild>
                <w:div w:id="2069912087">
                  <w:marLeft w:val="0"/>
                  <w:marRight w:val="0"/>
                  <w:marTop w:val="0"/>
                  <w:marBottom w:val="0"/>
                  <w:divBdr>
                    <w:top w:val="none" w:sz="0" w:space="0" w:color="auto"/>
                    <w:left w:val="none" w:sz="0" w:space="0" w:color="auto"/>
                    <w:bottom w:val="none" w:sz="0" w:space="0" w:color="auto"/>
                    <w:right w:val="none" w:sz="0" w:space="0" w:color="auto"/>
                  </w:divBdr>
                  <w:divsChild>
                    <w:div w:id="234245439">
                      <w:marLeft w:val="0"/>
                      <w:marRight w:val="0"/>
                      <w:marTop w:val="0"/>
                      <w:marBottom w:val="0"/>
                      <w:divBdr>
                        <w:top w:val="none" w:sz="0" w:space="0" w:color="auto"/>
                        <w:left w:val="none" w:sz="0" w:space="0" w:color="auto"/>
                        <w:bottom w:val="none" w:sz="0" w:space="0" w:color="auto"/>
                        <w:right w:val="none" w:sz="0" w:space="0" w:color="auto"/>
                      </w:divBdr>
                      <w:divsChild>
                        <w:div w:id="429080764">
                          <w:marLeft w:val="0"/>
                          <w:marRight w:val="0"/>
                          <w:marTop w:val="0"/>
                          <w:marBottom w:val="0"/>
                          <w:divBdr>
                            <w:top w:val="none" w:sz="0" w:space="0" w:color="auto"/>
                            <w:left w:val="none" w:sz="0" w:space="0" w:color="auto"/>
                            <w:bottom w:val="none" w:sz="0" w:space="0" w:color="auto"/>
                            <w:right w:val="none" w:sz="0" w:space="0" w:color="auto"/>
                          </w:divBdr>
                          <w:divsChild>
                            <w:div w:id="1013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1404760">
      <w:bodyDiv w:val="1"/>
      <w:marLeft w:val="0"/>
      <w:marRight w:val="0"/>
      <w:marTop w:val="0"/>
      <w:marBottom w:val="0"/>
      <w:divBdr>
        <w:top w:val="none" w:sz="0" w:space="0" w:color="auto"/>
        <w:left w:val="none" w:sz="0" w:space="0" w:color="auto"/>
        <w:bottom w:val="none" w:sz="0" w:space="0" w:color="auto"/>
        <w:right w:val="none" w:sz="0" w:space="0" w:color="auto"/>
      </w:divBdr>
    </w:div>
    <w:div w:id="1891375839">
      <w:bodyDiv w:val="1"/>
      <w:marLeft w:val="0"/>
      <w:marRight w:val="0"/>
      <w:marTop w:val="0"/>
      <w:marBottom w:val="0"/>
      <w:divBdr>
        <w:top w:val="none" w:sz="0" w:space="0" w:color="auto"/>
        <w:left w:val="none" w:sz="0" w:space="0" w:color="auto"/>
        <w:bottom w:val="none" w:sz="0" w:space="0" w:color="auto"/>
        <w:right w:val="none" w:sz="0" w:space="0" w:color="auto"/>
      </w:divBdr>
      <w:divsChild>
        <w:div w:id="281687417">
          <w:marLeft w:val="547"/>
          <w:marRight w:val="0"/>
          <w:marTop w:val="0"/>
          <w:marBottom w:val="0"/>
          <w:divBdr>
            <w:top w:val="none" w:sz="0" w:space="0" w:color="auto"/>
            <w:left w:val="none" w:sz="0" w:space="0" w:color="auto"/>
            <w:bottom w:val="none" w:sz="0" w:space="0" w:color="auto"/>
            <w:right w:val="none" w:sz="0" w:space="0" w:color="auto"/>
          </w:divBdr>
        </w:div>
      </w:divsChild>
    </w:div>
    <w:div w:id="1908684594">
      <w:bodyDiv w:val="1"/>
      <w:marLeft w:val="0"/>
      <w:marRight w:val="0"/>
      <w:marTop w:val="0"/>
      <w:marBottom w:val="0"/>
      <w:divBdr>
        <w:top w:val="none" w:sz="0" w:space="0" w:color="auto"/>
        <w:left w:val="none" w:sz="0" w:space="0" w:color="auto"/>
        <w:bottom w:val="none" w:sz="0" w:space="0" w:color="auto"/>
        <w:right w:val="none" w:sz="0" w:space="0" w:color="auto"/>
      </w:divBdr>
    </w:div>
    <w:div w:id="1912233784">
      <w:bodyDiv w:val="1"/>
      <w:marLeft w:val="0"/>
      <w:marRight w:val="0"/>
      <w:marTop w:val="0"/>
      <w:marBottom w:val="0"/>
      <w:divBdr>
        <w:top w:val="none" w:sz="0" w:space="0" w:color="auto"/>
        <w:left w:val="none" w:sz="0" w:space="0" w:color="auto"/>
        <w:bottom w:val="none" w:sz="0" w:space="0" w:color="auto"/>
        <w:right w:val="none" w:sz="0" w:space="0" w:color="auto"/>
      </w:divBdr>
    </w:div>
    <w:div w:id="1915622085">
      <w:bodyDiv w:val="1"/>
      <w:marLeft w:val="0"/>
      <w:marRight w:val="0"/>
      <w:marTop w:val="0"/>
      <w:marBottom w:val="0"/>
      <w:divBdr>
        <w:top w:val="none" w:sz="0" w:space="0" w:color="auto"/>
        <w:left w:val="none" w:sz="0" w:space="0" w:color="auto"/>
        <w:bottom w:val="none" w:sz="0" w:space="0" w:color="auto"/>
        <w:right w:val="none" w:sz="0" w:space="0" w:color="auto"/>
      </w:divBdr>
    </w:div>
    <w:div w:id="1920359459">
      <w:bodyDiv w:val="1"/>
      <w:marLeft w:val="0"/>
      <w:marRight w:val="0"/>
      <w:marTop w:val="0"/>
      <w:marBottom w:val="0"/>
      <w:divBdr>
        <w:top w:val="none" w:sz="0" w:space="0" w:color="auto"/>
        <w:left w:val="none" w:sz="0" w:space="0" w:color="auto"/>
        <w:bottom w:val="none" w:sz="0" w:space="0" w:color="auto"/>
        <w:right w:val="none" w:sz="0" w:space="0" w:color="auto"/>
      </w:divBdr>
      <w:divsChild>
        <w:div w:id="684021979">
          <w:marLeft w:val="0"/>
          <w:marRight w:val="0"/>
          <w:marTop w:val="0"/>
          <w:marBottom w:val="0"/>
          <w:divBdr>
            <w:top w:val="none" w:sz="0" w:space="0" w:color="auto"/>
            <w:left w:val="none" w:sz="0" w:space="0" w:color="auto"/>
            <w:bottom w:val="none" w:sz="0" w:space="0" w:color="auto"/>
            <w:right w:val="none" w:sz="0" w:space="0" w:color="auto"/>
          </w:divBdr>
          <w:divsChild>
            <w:div w:id="1262765052">
              <w:marLeft w:val="0"/>
              <w:marRight w:val="0"/>
              <w:marTop w:val="0"/>
              <w:marBottom w:val="0"/>
              <w:divBdr>
                <w:top w:val="none" w:sz="0" w:space="0" w:color="auto"/>
                <w:left w:val="none" w:sz="0" w:space="0" w:color="auto"/>
                <w:bottom w:val="none" w:sz="0" w:space="0" w:color="auto"/>
                <w:right w:val="none" w:sz="0" w:space="0" w:color="auto"/>
              </w:divBdr>
              <w:divsChild>
                <w:div w:id="181625488">
                  <w:marLeft w:val="0"/>
                  <w:marRight w:val="0"/>
                  <w:marTop w:val="0"/>
                  <w:marBottom w:val="0"/>
                  <w:divBdr>
                    <w:top w:val="none" w:sz="0" w:space="0" w:color="auto"/>
                    <w:left w:val="none" w:sz="0" w:space="0" w:color="auto"/>
                    <w:bottom w:val="none" w:sz="0" w:space="0" w:color="auto"/>
                    <w:right w:val="none" w:sz="0" w:space="0" w:color="auto"/>
                  </w:divBdr>
                  <w:divsChild>
                    <w:div w:id="20060555">
                      <w:marLeft w:val="0"/>
                      <w:marRight w:val="0"/>
                      <w:marTop w:val="0"/>
                      <w:marBottom w:val="0"/>
                      <w:divBdr>
                        <w:top w:val="none" w:sz="0" w:space="0" w:color="auto"/>
                        <w:left w:val="none" w:sz="0" w:space="0" w:color="auto"/>
                        <w:bottom w:val="none" w:sz="0" w:space="0" w:color="auto"/>
                        <w:right w:val="none" w:sz="0" w:space="0" w:color="auto"/>
                      </w:divBdr>
                      <w:divsChild>
                        <w:div w:id="383600188">
                          <w:marLeft w:val="0"/>
                          <w:marRight w:val="0"/>
                          <w:marTop w:val="0"/>
                          <w:marBottom w:val="0"/>
                          <w:divBdr>
                            <w:top w:val="none" w:sz="0" w:space="0" w:color="auto"/>
                            <w:left w:val="none" w:sz="0" w:space="0" w:color="auto"/>
                            <w:bottom w:val="none" w:sz="0" w:space="0" w:color="auto"/>
                            <w:right w:val="none" w:sz="0" w:space="0" w:color="auto"/>
                          </w:divBdr>
                          <w:divsChild>
                            <w:div w:id="109828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966085">
      <w:bodyDiv w:val="1"/>
      <w:marLeft w:val="0"/>
      <w:marRight w:val="0"/>
      <w:marTop w:val="0"/>
      <w:marBottom w:val="0"/>
      <w:divBdr>
        <w:top w:val="none" w:sz="0" w:space="0" w:color="auto"/>
        <w:left w:val="none" w:sz="0" w:space="0" w:color="auto"/>
        <w:bottom w:val="none" w:sz="0" w:space="0" w:color="auto"/>
        <w:right w:val="none" w:sz="0" w:space="0" w:color="auto"/>
      </w:divBdr>
    </w:div>
    <w:div w:id="1954551947">
      <w:bodyDiv w:val="1"/>
      <w:marLeft w:val="0"/>
      <w:marRight w:val="0"/>
      <w:marTop w:val="0"/>
      <w:marBottom w:val="0"/>
      <w:divBdr>
        <w:top w:val="none" w:sz="0" w:space="0" w:color="auto"/>
        <w:left w:val="none" w:sz="0" w:space="0" w:color="auto"/>
        <w:bottom w:val="none" w:sz="0" w:space="0" w:color="auto"/>
        <w:right w:val="none" w:sz="0" w:space="0" w:color="auto"/>
      </w:divBdr>
    </w:div>
    <w:div w:id="1960333503">
      <w:bodyDiv w:val="1"/>
      <w:marLeft w:val="0"/>
      <w:marRight w:val="0"/>
      <w:marTop w:val="0"/>
      <w:marBottom w:val="0"/>
      <w:divBdr>
        <w:top w:val="none" w:sz="0" w:space="0" w:color="auto"/>
        <w:left w:val="none" w:sz="0" w:space="0" w:color="auto"/>
        <w:bottom w:val="none" w:sz="0" w:space="0" w:color="auto"/>
        <w:right w:val="none" w:sz="0" w:space="0" w:color="auto"/>
      </w:divBdr>
      <w:divsChild>
        <w:div w:id="664364265">
          <w:marLeft w:val="0"/>
          <w:marRight w:val="0"/>
          <w:marTop w:val="0"/>
          <w:marBottom w:val="0"/>
          <w:divBdr>
            <w:top w:val="none" w:sz="0" w:space="0" w:color="auto"/>
            <w:left w:val="none" w:sz="0" w:space="0" w:color="auto"/>
            <w:bottom w:val="none" w:sz="0" w:space="0" w:color="auto"/>
            <w:right w:val="none" w:sz="0" w:space="0" w:color="auto"/>
          </w:divBdr>
          <w:divsChild>
            <w:div w:id="63838347">
              <w:marLeft w:val="0"/>
              <w:marRight w:val="0"/>
              <w:marTop w:val="0"/>
              <w:marBottom w:val="0"/>
              <w:divBdr>
                <w:top w:val="none" w:sz="0" w:space="0" w:color="auto"/>
                <w:left w:val="none" w:sz="0" w:space="0" w:color="auto"/>
                <w:bottom w:val="none" w:sz="0" w:space="0" w:color="auto"/>
                <w:right w:val="none" w:sz="0" w:space="0" w:color="auto"/>
              </w:divBdr>
              <w:divsChild>
                <w:div w:id="966011133">
                  <w:marLeft w:val="0"/>
                  <w:marRight w:val="0"/>
                  <w:marTop w:val="0"/>
                  <w:marBottom w:val="0"/>
                  <w:divBdr>
                    <w:top w:val="none" w:sz="0" w:space="0" w:color="auto"/>
                    <w:left w:val="none" w:sz="0" w:space="0" w:color="auto"/>
                    <w:bottom w:val="none" w:sz="0" w:space="0" w:color="auto"/>
                    <w:right w:val="none" w:sz="0" w:space="0" w:color="auto"/>
                  </w:divBdr>
                  <w:divsChild>
                    <w:div w:id="676537575">
                      <w:marLeft w:val="0"/>
                      <w:marRight w:val="0"/>
                      <w:marTop w:val="0"/>
                      <w:marBottom w:val="0"/>
                      <w:divBdr>
                        <w:top w:val="none" w:sz="0" w:space="0" w:color="auto"/>
                        <w:left w:val="none" w:sz="0" w:space="0" w:color="auto"/>
                        <w:bottom w:val="none" w:sz="0" w:space="0" w:color="auto"/>
                        <w:right w:val="none" w:sz="0" w:space="0" w:color="auto"/>
                      </w:divBdr>
                      <w:divsChild>
                        <w:div w:id="1827669047">
                          <w:marLeft w:val="0"/>
                          <w:marRight w:val="0"/>
                          <w:marTop w:val="0"/>
                          <w:marBottom w:val="0"/>
                          <w:divBdr>
                            <w:top w:val="none" w:sz="0" w:space="0" w:color="auto"/>
                            <w:left w:val="none" w:sz="0" w:space="0" w:color="auto"/>
                            <w:bottom w:val="none" w:sz="0" w:space="0" w:color="auto"/>
                            <w:right w:val="none" w:sz="0" w:space="0" w:color="auto"/>
                          </w:divBdr>
                          <w:divsChild>
                            <w:div w:id="84116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6177357">
      <w:bodyDiv w:val="1"/>
      <w:marLeft w:val="0"/>
      <w:marRight w:val="0"/>
      <w:marTop w:val="0"/>
      <w:marBottom w:val="0"/>
      <w:divBdr>
        <w:top w:val="none" w:sz="0" w:space="0" w:color="auto"/>
        <w:left w:val="none" w:sz="0" w:space="0" w:color="auto"/>
        <w:bottom w:val="none" w:sz="0" w:space="0" w:color="auto"/>
        <w:right w:val="none" w:sz="0" w:space="0" w:color="auto"/>
      </w:divBdr>
    </w:div>
    <w:div w:id="2001154670">
      <w:bodyDiv w:val="1"/>
      <w:marLeft w:val="0"/>
      <w:marRight w:val="0"/>
      <w:marTop w:val="0"/>
      <w:marBottom w:val="0"/>
      <w:divBdr>
        <w:top w:val="none" w:sz="0" w:space="0" w:color="auto"/>
        <w:left w:val="none" w:sz="0" w:space="0" w:color="auto"/>
        <w:bottom w:val="none" w:sz="0" w:space="0" w:color="auto"/>
        <w:right w:val="none" w:sz="0" w:space="0" w:color="auto"/>
      </w:divBdr>
    </w:div>
    <w:div w:id="2009628233">
      <w:bodyDiv w:val="1"/>
      <w:marLeft w:val="0"/>
      <w:marRight w:val="0"/>
      <w:marTop w:val="0"/>
      <w:marBottom w:val="0"/>
      <w:divBdr>
        <w:top w:val="none" w:sz="0" w:space="0" w:color="auto"/>
        <w:left w:val="none" w:sz="0" w:space="0" w:color="auto"/>
        <w:bottom w:val="none" w:sz="0" w:space="0" w:color="auto"/>
        <w:right w:val="none" w:sz="0" w:space="0" w:color="auto"/>
      </w:divBdr>
    </w:div>
    <w:div w:id="2014449186">
      <w:bodyDiv w:val="1"/>
      <w:marLeft w:val="0"/>
      <w:marRight w:val="0"/>
      <w:marTop w:val="0"/>
      <w:marBottom w:val="0"/>
      <w:divBdr>
        <w:top w:val="none" w:sz="0" w:space="0" w:color="auto"/>
        <w:left w:val="none" w:sz="0" w:space="0" w:color="auto"/>
        <w:bottom w:val="none" w:sz="0" w:space="0" w:color="auto"/>
        <w:right w:val="none" w:sz="0" w:space="0" w:color="auto"/>
      </w:divBdr>
    </w:div>
    <w:div w:id="2017032488">
      <w:bodyDiv w:val="1"/>
      <w:marLeft w:val="0"/>
      <w:marRight w:val="0"/>
      <w:marTop w:val="0"/>
      <w:marBottom w:val="0"/>
      <w:divBdr>
        <w:top w:val="none" w:sz="0" w:space="0" w:color="auto"/>
        <w:left w:val="none" w:sz="0" w:space="0" w:color="auto"/>
        <w:bottom w:val="none" w:sz="0" w:space="0" w:color="auto"/>
        <w:right w:val="none" w:sz="0" w:space="0" w:color="auto"/>
      </w:divBdr>
    </w:div>
    <w:div w:id="2022855020">
      <w:bodyDiv w:val="1"/>
      <w:marLeft w:val="0"/>
      <w:marRight w:val="0"/>
      <w:marTop w:val="0"/>
      <w:marBottom w:val="0"/>
      <w:divBdr>
        <w:top w:val="none" w:sz="0" w:space="0" w:color="auto"/>
        <w:left w:val="none" w:sz="0" w:space="0" w:color="auto"/>
        <w:bottom w:val="none" w:sz="0" w:space="0" w:color="auto"/>
        <w:right w:val="none" w:sz="0" w:space="0" w:color="auto"/>
      </w:divBdr>
    </w:div>
    <w:div w:id="2035105640">
      <w:bodyDiv w:val="1"/>
      <w:marLeft w:val="0"/>
      <w:marRight w:val="0"/>
      <w:marTop w:val="0"/>
      <w:marBottom w:val="0"/>
      <w:divBdr>
        <w:top w:val="none" w:sz="0" w:space="0" w:color="auto"/>
        <w:left w:val="none" w:sz="0" w:space="0" w:color="auto"/>
        <w:bottom w:val="none" w:sz="0" w:space="0" w:color="auto"/>
        <w:right w:val="none" w:sz="0" w:space="0" w:color="auto"/>
      </w:divBdr>
    </w:div>
    <w:div w:id="2057505817">
      <w:bodyDiv w:val="1"/>
      <w:marLeft w:val="0"/>
      <w:marRight w:val="0"/>
      <w:marTop w:val="0"/>
      <w:marBottom w:val="0"/>
      <w:divBdr>
        <w:top w:val="none" w:sz="0" w:space="0" w:color="auto"/>
        <w:left w:val="none" w:sz="0" w:space="0" w:color="auto"/>
        <w:bottom w:val="none" w:sz="0" w:space="0" w:color="auto"/>
        <w:right w:val="none" w:sz="0" w:space="0" w:color="auto"/>
      </w:divBdr>
    </w:div>
    <w:div w:id="2075808964">
      <w:bodyDiv w:val="1"/>
      <w:marLeft w:val="0"/>
      <w:marRight w:val="0"/>
      <w:marTop w:val="0"/>
      <w:marBottom w:val="0"/>
      <w:divBdr>
        <w:top w:val="none" w:sz="0" w:space="0" w:color="auto"/>
        <w:left w:val="none" w:sz="0" w:space="0" w:color="auto"/>
        <w:bottom w:val="none" w:sz="0" w:space="0" w:color="auto"/>
        <w:right w:val="none" w:sz="0" w:space="0" w:color="auto"/>
      </w:divBdr>
    </w:div>
    <w:div w:id="2085561977">
      <w:bodyDiv w:val="1"/>
      <w:marLeft w:val="0"/>
      <w:marRight w:val="0"/>
      <w:marTop w:val="0"/>
      <w:marBottom w:val="0"/>
      <w:divBdr>
        <w:top w:val="none" w:sz="0" w:space="0" w:color="auto"/>
        <w:left w:val="none" w:sz="0" w:space="0" w:color="auto"/>
        <w:bottom w:val="none" w:sz="0" w:space="0" w:color="auto"/>
        <w:right w:val="none" w:sz="0" w:space="0" w:color="auto"/>
      </w:divBdr>
    </w:div>
    <w:div w:id="2100515226">
      <w:bodyDiv w:val="1"/>
      <w:marLeft w:val="0"/>
      <w:marRight w:val="0"/>
      <w:marTop w:val="0"/>
      <w:marBottom w:val="0"/>
      <w:divBdr>
        <w:top w:val="none" w:sz="0" w:space="0" w:color="auto"/>
        <w:left w:val="none" w:sz="0" w:space="0" w:color="auto"/>
        <w:bottom w:val="none" w:sz="0" w:space="0" w:color="auto"/>
        <w:right w:val="none" w:sz="0" w:space="0" w:color="auto"/>
      </w:divBdr>
      <w:divsChild>
        <w:div w:id="295305946">
          <w:marLeft w:val="547"/>
          <w:marRight w:val="0"/>
          <w:marTop w:val="0"/>
          <w:marBottom w:val="0"/>
          <w:divBdr>
            <w:top w:val="none" w:sz="0" w:space="0" w:color="auto"/>
            <w:left w:val="none" w:sz="0" w:space="0" w:color="auto"/>
            <w:bottom w:val="none" w:sz="0" w:space="0" w:color="auto"/>
            <w:right w:val="none" w:sz="0" w:space="0" w:color="auto"/>
          </w:divBdr>
        </w:div>
      </w:divsChild>
    </w:div>
    <w:div w:id="2100783198">
      <w:bodyDiv w:val="1"/>
      <w:marLeft w:val="0"/>
      <w:marRight w:val="0"/>
      <w:marTop w:val="0"/>
      <w:marBottom w:val="0"/>
      <w:divBdr>
        <w:top w:val="none" w:sz="0" w:space="0" w:color="auto"/>
        <w:left w:val="none" w:sz="0" w:space="0" w:color="auto"/>
        <w:bottom w:val="none" w:sz="0" w:space="0" w:color="auto"/>
        <w:right w:val="none" w:sz="0" w:space="0" w:color="auto"/>
      </w:divBdr>
    </w:div>
    <w:div w:id="2113160502">
      <w:bodyDiv w:val="1"/>
      <w:marLeft w:val="0"/>
      <w:marRight w:val="0"/>
      <w:marTop w:val="0"/>
      <w:marBottom w:val="0"/>
      <w:divBdr>
        <w:top w:val="none" w:sz="0" w:space="0" w:color="auto"/>
        <w:left w:val="none" w:sz="0" w:space="0" w:color="auto"/>
        <w:bottom w:val="none" w:sz="0" w:space="0" w:color="auto"/>
        <w:right w:val="none" w:sz="0" w:space="0" w:color="auto"/>
      </w:divBdr>
    </w:div>
    <w:div w:id="21327422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hyperlink" Target="https://doi.org/10.34302/crpjfst/2020.12.4.7" TargetMode="External"/><Relationship Id="rId68" Type="http://schemas.openxmlformats.org/officeDocument/2006/relationships/hyperlink" Target="https://doi.org/10.17306/j.Afs.2022.1052" TargetMode="External"/><Relationship Id="rId84" Type="http://schemas.openxmlformats.org/officeDocument/2006/relationships/image" Target="media/image35.jpg"/><Relationship Id="rId89" Type="http://schemas.openxmlformats.org/officeDocument/2006/relationships/image" Target="media/image40.jpg"/><Relationship Id="rId16" Type="http://schemas.openxmlformats.org/officeDocument/2006/relationships/image" Target="media/image6.jpeg"/><Relationship Id="rId11" Type="http://schemas.openxmlformats.org/officeDocument/2006/relationships/chart" Target="charts/chart4.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hyperlink" Target="https://kapital.kz/economic/118966/proizvodstvo-myasa-v-strane-uvelichilos-na-7.html" TargetMode="External"/><Relationship Id="rId58" Type="http://schemas.openxmlformats.org/officeDocument/2006/relationships/hyperlink" Target="https://naukaru.ru/ru/nauka/journal/111/view" TargetMode="External"/><Relationship Id="rId74" Type="http://schemas.openxmlformats.org/officeDocument/2006/relationships/image" Target="media/image25.jpeg"/><Relationship Id="rId79" Type="http://schemas.openxmlformats.org/officeDocument/2006/relationships/image" Target="media/image30.jp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1.jpg"/><Relationship Id="rId95" Type="http://schemas.openxmlformats.org/officeDocument/2006/relationships/image" Target="media/image46.jpeg"/><Relationship Id="rId22" Type="http://schemas.openxmlformats.org/officeDocument/2006/relationships/chart" Target="charts/chart10.xml"/><Relationship Id="rId27" Type="http://schemas.openxmlformats.org/officeDocument/2006/relationships/chart" Target="charts/chart15.xml"/><Relationship Id="rId43" Type="http://schemas.openxmlformats.org/officeDocument/2006/relationships/image" Target="media/image20.emf"/><Relationship Id="rId48" Type="http://schemas.openxmlformats.org/officeDocument/2006/relationships/chart" Target="charts/chart18.xml"/><Relationship Id="rId64" Type="http://schemas.openxmlformats.org/officeDocument/2006/relationships/hyperlink" Target="https://doi.org/10.1093/jas/skaa278.639" TargetMode="External"/><Relationship Id="rId69" Type="http://schemas.openxmlformats.org/officeDocument/2006/relationships/hyperlink" Target="https://doi.org/10.1515/pjfns2016-0021" TargetMode="External"/><Relationship Id="rId80" Type="http://schemas.openxmlformats.org/officeDocument/2006/relationships/image" Target="media/image31.jpg"/><Relationship Id="rId85" Type="http://schemas.openxmlformats.org/officeDocument/2006/relationships/image" Target="media/image36.jpeg"/><Relationship Id="rId12" Type="http://schemas.openxmlformats.org/officeDocument/2006/relationships/image" Target="media/image2.jpe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image" Target="media/image10.emf"/><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hyperlink" Target="https://naukaru.ru/ru/nauka/issue/2583/view" TargetMode="External"/><Relationship Id="rId67" Type="http://schemas.openxmlformats.org/officeDocument/2006/relationships/hyperlink" Target="https://doi.org/10.17113/ftb.57.04.19.6250" TargetMode="External"/><Relationship Id="rId103" Type="http://schemas.openxmlformats.org/officeDocument/2006/relationships/theme" Target="theme/theme1.xml"/><Relationship Id="rId20" Type="http://schemas.openxmlformats.org/officeDocument/2006/relationships/chart" Target="charts/chart8.xml"/><Relationship Id="rId41" Type="http://schemas.openxmlformats.org/officeDocument/2006/relationships/image" Target="media/image18.png"/><Relationship Id="rId54" Type="http://schemas.openxmlformats.org/officeDocument/2006/relationships/hyperlink" Target="http://ej.kubagro.ru/2014/09/pdf/66.pdf" TargetMode="External"/><Relationship Id="rId62" Type="http://schemas.openxmlformats.org/officeDocument/2006/relationships/hyperlink" Target="https://doi.org/10.21285/2227-%202925-2019-9-3-563-569" TargetMode="External"/><Relationship Id="rId70" Type="http://schemas.openxmlformats.org/officeDocument/2006/relationships/hyperlink" Target="https://doi.org/10.1556/AAlim.43.2014.1.1" TargetMode="External"/><Relationship Id="rId75" Type="http://schemas.openxmlformats.org/officeDocument/2006/relationships/image" Target="media/image26.jpeg"/><Relationship Id="rId83" Type="http://schemas.openxmlformats.org/officeDocument/2006/relationships/image" Target="media/image34.jpg"/><Relationship Id="rId88" Type="http://schemas.openxmlformats.org/officeDocument/2006/relationships/image" Target="media/image39.jpg"/><Relationship Id="rId91" Type="http://schemas.openxmlformats.org/officeDocument/2006/relationships/image" Target="media/image42.jpg"/><Relationship Id="rId96"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image" Target="media/image13.emf"/><Relationship Id="rId49" Type="http://schemas.openxmlformats.org/officeDocument/2006/relationships/hyperlink" Target="https://adilet.zan.kz/" TargetMode="External"/><Relationship Id="rId57" Type="http://schemas.openxmlformats.org/officeDocument/2006/relationships/hyperlink" Target="http://elib.osu.ru/handle/123456789/3403" TargetMode="External"/><Relationship Id="rId10" Type="http://schemas.openxmlformats.org/officeDocument/2006/relationships/chart" Target="charts/chart3.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hyperlink" Target="https://world-nan.kz/blogs/konevodstvo-v-kazakhstane-perspektivy-razvitiya-i-segodnyashnie-realii" TargetMode="External"/><Relationship Id="rId60" Type="http://schemas.openxmlformats.org/officeDocument/2006/relationships/hyperlink" Target="https://elibrary.ru/item.asp?id=36905015" TargetMode="External"/><Relationship Id="rId65" Type="http://schemas.openxmlformats.org/officeDocument/2006/relationships/hyperlink" Target="https://doi.org/10.17221/291/2015-cjfs" TargetMode="External"/><Relationship Id="rId73" Type="http://schemas.openxmlformats.org/officeDocument/2006/relationships/hyperlink" Target="https://doi.org/10.17113/ftb.57.04.19.6250" TargetMode="External"/><Relationship Id="rId78" Type="http://schemas.openxmlformats.org/officeDocument/2006/relationships/image" Target="media/image29.jpg"/><Relationship Id="rId81" Type="http://schemas.openxmlformats.org/officeDocument/2006/relationships/image" Target="media/image32.jpg"/><Relationship Id="rId86" Type="http://schemas.openxmlformats.org/officeDocument/2006/relationships/image" Target="media/image37.jpeg"/><Relationship Id="rId94" Type="http://schemas.openxmlformats.org/officeDocument/2006/relationships/image" Target="media/image45.jpg"/><Relationship Id="rId99" Type="http://schemas.openxmlformats.org/officeDocument/2006/relationships/image" Target="media/image50.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3.png"/><Relationship Id="rId18" Type="http://schemas.openxmlformats.org/officeDocument/2006/relationships/chart" Target="charts/chart6.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hyperlink" Target="https://adilet.zan.kz/" TargetMode="External"/><Relationship Id="rId55" Type="http://schemas.openxmlformats.org/officeDocument/2006/relationships/hyperlink" Target="https://allbusiness.kz/zoo/67-vyraschivanie-plemennyh-loshadey.html" TargetMode="External"/><Relationship Id="rId76" Type="http://schemas.openxmlformats.org/officeDocument/2006/relationships/image" Target="media/image27.jpeg"/><Relationship Id="rId97"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hyperlink" Target="https://doi.org/10.15587/1729-4061.2017.108851)" TargetMode="External"/><Relationship Id="rId92" Type="http://schemas.openxmlformats.org/officeDocument/2006/relationships/image" Target="media/image43.jpg"/><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2.xm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hyperlink" Target="https://doi.org/10.17221/57/2018-cjfs" TargetMode="External"/><Relationship Id="rId87" Type="http://schemas.openxmlformats.org/officeDocument/2006/relationships/image" Target="media/image38.jpeg"/><Relationship Id="rId61" Type="http://schemas.openxmlformats.org/officeDocument/2006/relationships/hyperlink" Target="https://doi.org/10.5219/1997" TargetMode="External"/><Relationship Id="rId82" Type="http://schemas.openxmlformats.org/officeDocument/2006/relationships/image" Target="media/image33.jpg"/><Relationship Id="rId19" Type="http://schemas.openxmlformats.org/officeDocument/2006/relationships/chart" Target="charts/chart7.xml"/><Relationship Id="rId14"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hyperlink" Target="https://kursiv.kz/news/otraslevye-temy/2020&#8211;01/tenevoy-rynok-myasa-v-kazakhstane-v-neskolko-raz-bolshe-oficialnogo" TargetMode="External"/><Relationship Id="rId77" Type="http://schemas.openxmlformats.org/officeDocument/2006/relationships/image" Target="media/image28.jpg"/><Relationship Id="rId100" Type="http://schemas.openxmlformats.org/officeDocument/2006/relationships/image" Target="media/image51.jpeg"/><Relationship Id="rId8" Type="http://schemas.openxmlformats.org/officeDocument/2006/relationships/chart" Target="charts/chart1.xml"/><Relationship Id="rId51" Type="http://schemas.openxmlformats.org/officeDocument/2006/relationships/hyperlink" Target="http://cooks.kz/konina-delikates-ili-panatseya-ot-nedugov/" TargetMode="External"/><Relationship Id="rId72" Type="http://schemas.openxmlformats.org/officeDocument/2006/relationships/hyperlink" Target="https://doi.org/10.4315/0362-028x-63.3.404" TargetMode="External"/><Relationship Id="rId93" Type="http://schemas.openxmlformats.org/officeDocument/2006/relationships/image" Target="media/image44.jpg"/><Relationship Id="rId98" Type="http://schemas.openxmlformats.org/officeDocument/2006/relationships/image" Target="media/image49.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1053;&#1072;&#1079;&#1099;&#1084;%20&#1072;&#1087;&#1072;&#1081;\&#1053;&#1072;&#1079;&#1099;&#1084;%20&#1072;&#1087;&#1072;&#1081;%204%20&#1090;&#1072;&#1073;&#1083;&#1080;&#1094;&#109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4.xml.rels><?xml version="1.0" encoding="UTF-8" standalone="yes"?>
<Relationships xmlns="http://schemas.openxmlformats.org/package/2006/relationships"><Relationship Id="rId3" Type="http://schemas.openxmlformats.org/officeDocument/2006/relationships/oleObject" Target="file:///C:\Users\SWIFT\Downloads\&#1084;&#1086;&#1103;%20&#1090;&#1072;&#1073;&#1083;&#1080;&#1094;&#1072;.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8.xml.rels><?xml version="1.0" encoding="UTF-8" standalone="yes"?>
<Relationships xmlns="http://schemas.openxmlformats.org/package/2006/relationships"><Relationship Id="rId3" Type="http://schemas.openxmlformats.org/officeDocument/2006/relationships/oleObject" Target="file:///E:\1%20&#1042;&#1057;&#1045;%20&#1044;&#1086;&#1082;&#1091;&#1084;&#1077;&#1085;&#1090;&#1099;%20&#1082;&#1072;&#1092;&#1077;&#1076;&#1088;&#1099;\&#1044;&#1086;&#1082;&#1091;&#1084;&#1077;&#1085;&#1090;&#1099;%20&#1082;&#1072;&#1092;&#1077;&#1076;&#1088;&#1099;\&#1044;&#1086;&#1082;&#1090;&#1086;&#1088;&#1072;&#1085;&#1090;&#1099;_&#1058;&#1040;&#1052;\1%20&#1053;&#1040;&#1047;&#1067;&#1052;\&#1051;&#1080;&#1089;&#1090;%20Microsoft%20Excel.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1053;&#1072;&#1079;&#1099;&#1084;%20&#1072;&#1087;&#1072;&#1081;\&#1053;&#1072;&#1079;&#1099;&#1084;%20&#1072;&#1087;&#1072;&#1081;%204%20&#1090;&#1072;&#1073;&#1083;&#1080;&#1094;&#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wnloads\&#1053;&#1072;&#1079;&#1099;&#1084;%20&#1072;&#1087;&#1072;&#1081;%204%20&#1090;&#1072;&#1073;&#1083;&#1080;&#1094;&#109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53;&#1072;&#1079;&#1099;&#1084;%20&#1072;&#1087;&#1072;&#1081;\&#1053;&#1072;&#1079;&#1099;&#1084;%20&#1072;&#1087;&#1072;&#1081;%204%20&#1090;&#1072;&#1073;&#1083;&#1080;&#1094;&#109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Лист2!$S$8</c:f>
              <c:strCache>
                <c:ptCount val="1"/>
                <c:pt idx="0">
                  <c:v>Скот и птица в том числе: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Лист2!$T$6:$AC$6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Лист2!$T$8:$AC$8</c:f>
              <c:numCache>
                <c:formatCode>#\ ##0.0</c:formatCode>
                <c:ptCount val="10"/>
                <c:pt idx="0">
                  <c:v>1548.7</c:v>
                </c:pt>
                <c:pt idx="1">
                  <c:v>1602.4</c:v>
                </c:pt>
                <c:pt idx="2">
                  <c:v>1651.1</c:v>
                </c:pt>
                <c:pt idx="3">
                  <c:v>1701.9</c:v>
                </c:pt>
                <c:pt idx="4" formatCode="#,##0.00">
                  <c:v>1794.4</c:v>
                </c:pt>
                <c:pt idx="5" formatCode="#,##0.00">
                  <c:v>1871.9</c:v>
                </c:pt>
                <c:pt idx="6" formatCode="#,##0.00">
                  <c:v>1975</c:v>
                </c:pt>
                <c:pt idx="7" formatCode="#,##0.00">
                  <c:v>2058.4699999999998</c:v>
                </c:pt>
                <c:pt idx="8" formatCode="#,##0.00">
                  <c:v>2162.1999999999998</c:v>
                </c:pt>
                <c:pt idx="9" formatCode="#,##0.00">
                  <c:v>2166.16</c:v>
                </c:pt>
              </c:numCache>
            </c:numRef>
          </c:val>
          <c:extLst xmlns:c16r2="http://schemas.microsoft.com/office/drawing/2015/06/chart">
            <c:ext xmlns:c16="http://schemas.microsoft.com/office/drawing/2014/chart" uri="{C3380CC4-5D6E-409C-BE32-E72D297353CC}">
              <c16:uniqueId val="{00000000-5ADA-49BA-8E07-5FBF81967FAA}"/>
            </c:ext>
          </c:extLst>
        </c:ser>
        <c:dLbls>
          <c:dLblPos val="outEnd"/>
          <c:showLegendKey val="0"/>
          <c:showVal val="1"/>
          <c:showCatName val="0"/>
          <c:showSerName val="0"/>
          <c:showPercent val="0"/>
          <c:showBubbleSize val="0"/>
        </c:dLbls>
        <c:gapWidth val="219"/>
        <c:overlap val="-27"/>
        <c:axId val="-1691068384"/>
        <c:axId val="-169107056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Лист2!$S$7</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6r2="http://schemas.microsoft.com/office/drawing/2015/06/chart">
                      <c:ext uri="{02D57815-91ED-43cb-92C2-25804820EDAC}">
                        <c15:formulaRef>
                          <c15:sqref>Лист2!$T$6:$AC$6</c15:sqref>
                        </c15:formulaRef>
                      </c:ext>
                    </c:extLst>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extLst xmlns:c16r2="http://schemas.microsoft.com/office/drawing/2015/06/chart">
                      <c:ext uri="{02D57815-91ED-43cb-92C2-25804820EDAC}">
                        <c15:formulaRef>
                          <c15:sqref>Лист2!$T$7:$AC$7</c15:sqref>
                        </c15:formulaRef>
                      </c:ext>
                    </c:extLst>
                    <c:numCache>
                      <c:formatCode>General</c:formatCode>
                      <c:ptCount val="10"/>
                    </c:numCache>
                  </c:numRef>
                </c:val>
                <c:extLst xmlns:c16r2="http://schemas.microsoft.com/office/drawing/2015/06/chart">
                  <c:ext xmlns:c16="http://schemas.microsoft.com/office/drawing/2014/chart" uri="{C3380CC4-5D6E-409C-BE32-E72D297353CC}">
                    <c16:uniqueId val="{00000001-5ADA-49BA-8E07-5FBF81967FAA}"/>
                  </c:ext>
                </c:extLst>
              </c15:ser>
            </c15:filteredBarSeries>
          </c:ext>
        </c:extLst>
      </c:barChart>
      <c:catAx>
        <c:axId val="-169106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70560"/>
        <c:crosses val="autoZero"/>
        <c:auto val="1"/>
        <c:lblAlgn val="ctr"/>
        <c:lblOffset val="100"/>
        <c:noMultiLvlLbl val="0"/>
      </c:catAx>
      <c:valAx>
        <c:axId val="-1691070560"/>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6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408472639349589E-2"/>
          <c:y val="2.4959976377278047E-2"/>
          <c:w val="0.84622128755644677"/>
          <c:h val="0.69367014792606996"/>
        </c:manualLayout>
      </c:layout>
      <c:lineChart>
        <c:grouping val="standard"/>
        <c:varyColors val="0"/>
        <c:ser>
          <c:idx val="0"/>
          <c:order val="0"/>
          <c:tx>
            <c:strRef>
              <c:f>Лист1!$B$1</c:f>
              <c:strCache>
                <c:ptCount val="1"/>
                <c:pt idx="0">
                  <c:v>0,01+СЕ</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Лист1!$B$2:$B$10</c:f>
              <c:numCache>
                <c:formatCode>General</c:formatCode>
                <c:ptCount val="9"/>
                <c:pt idx="0">
                  <c:v>0.1</c:v>
                </c:pt>
                <c:pt idx="1">
                  <c:v>0.1</c:v>
                </c:pt>
                <c:pt idx="2">
                  <c:v>0.11</c:v>
                </c:pt>
                <c:pt idx="3">
                  <c:v>0.28000000000000003</c:v>
                </c:pt>
                <c:pt idx="4">
                  <c:v>0.38</c:v>
                </c:pt>
                <c:pt idx="5">
                  <c:v>0.42</c:v>
                </c:pt>
                <c:pt idx="6">
                  <c:v>0.49</c:v>
                </c:pt>
                <c:pt idx="7">
                  <c:v>0.53</c:v>
                </c:pt>
                <c:pt idx="8">
                  <c:v>0.61</c:v>
                </c:pt>
              </c:numCache>
            </c:numRef>
          </c:val>
          <c:smooth val="0"/>
          <c:extLst xmlns:c16r2="http://schemas.microsoft.com/office/drawing/2015/06/chart">
            <c:ext xmlns:c16="http://schemas.microsoft.com/office/drawing/2014/chart" uri="{C3380CC4-5D6E-409C-BE32-E72D297353CC}">
              <c16:uniqueId val="{00000000-4DC6-4F7C-8739-26896C103234}"/>
            </c:ext>
          </c:extLst>
        </c:ser>
        <c:ser>
          <c:idx val="1"/>
          <c:order val="1"/>
          <c:tx>
            <c:strRef>
              <c:f>Лист1!$C$1</c:f>
              <c:strCache>
                <c:ptCount val="1"/>
                <c:pt idx="0">
                  <c:v>0,025+СЕ</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Лист1!$C$2:$C$10</c:f>
              <c:numCache>
                <c:formatCode>General</c:formatCode>
                <c:ptCount val="9"/>
                <c:pt idx="0">
                  <c:v>0.1</c:v>
                </c:pt>
                <c:pt idx="1">
                  <c:v>0.1</c:v>
                </c:pt>
                <c:pt idx="2">
                  <c:v>0.11</c:v>
                </c:pt>
                <c:pt idx="3">
                  <c:v>0.16</c:v>
                </c:pt>
                <c:pt idx="4">
                  <c:v>0.18</c:v>
                </c:pt>
                <c:pt idx="5">
                  <c:v>0.32</c:v>
                </c:pt>
                <c:pt idx="6">
                  <c:v>0.48</c:v>
                </c:pt>
                <c:pt idx="7">
                  <c:v>0.51</c:v>
                </c:pt>
                <c:pt idx="8">
                  <c:v>0.57999999999999996</c:v>
                </c:pt>
              </c:numCache>
            </c:numRef>
          </c:val>
          <c:smooth val="0"/>
          <c:extLst xmlns:c16r2="http://schemas.microsoft.com/office/drawing/2015/06/chart">
            <c:ext xmlns:c16="http://schemas.microsoft.com/office/drawing/2014/chart" uri="{C3380CC4-5D6E-409C-BE32-E72D297353CC}">
              <c16:uniqueId val="{00000001-4DC6-4F7C-8739-26896C103234}"/>
            </c:ext>
          </c:extLst>
        </c:ser>
        <c:ser>
          <c:idx val="2"/>
          <c:order val="2"/>
          <c:tx>
            <c:strRef>
              <c:f>Лист1!$D$1</c:f>
              <c:strCache>
                <c:ptCount val="1"/>
                <c:pt idx="0">
                  <c:v>0,05+СЕ</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Лист1!$D$2:$D$10</c:f>
              <c:numCache>
                <c:formatCode>General</c:formatCode>
                <c:ptCount val="9"/>
                <c:pt idx="0">
                  <c:v>0.1</c:v>
                </c:pt>
                <c:pt idx="1">
                  <c:v>0.1</c:v>
                </c:pt>
                <c:pt idx="2">
                  <c:v>0.1</c:v>
                </c:pt>
                <c:pt idx="3">
                  <c:v>0.15</c:v>
                </c:pt>
                <c:pt idx="4">
                  <c:v>0.15</c:v>
                </c:pt>
                <c:pt idx="5">
                  <c:v>0.3</c:v>
                </c:pt>
                <c:pt idx="6">
                  <c:v>0.46</c:v>
                </c:pt>
                <c:pt idx="7">
                  <c:v>0.5</c:v>
                </c:pt>
                <c:pt idx="8">
                  <c:v>0.56999999999999995</c:v>
                </c:pt>
              </c:numCache>
            </c:numRef>
          </c:val>
          <c:smooth val="0"/>
          <c:extLst xmlns:c16r2="http://schemas.microsoft.com/office/drawing/2015/06/chart">
            <c:ext xmlns:c16="http://schemas.microsoft.com/office/drawing/2014/chart" uri="{C3380CC4-5D6E-409C-BE32-E72D297353CC}">
              <c16:uniqueId val="{00000002-4DC6-4F7C-8739-26896C103234}"/>
            </c:ext>
          </c:extLst>
        </c:ser>
        <c:ser>
          <c:idx val="3"/>
          <c:order val="3"/>
          <c:tx>
            <c:strRef>
              <c:f>Лист1!$E$1</c:f>
              <c:strCache>
                <c:ptCount val="1"/>
                <c:pt idx="0">
                  <c:v>0,075+СЕ</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Лист1!$E$2:$E$10</c:f>
              <c:numCache>
                <c:formatCode>General</c:formatCode>
                <c:ptCount val="9"/>
                <c:pt idx="0">
                  <c:v>0.1</c:v>
                </c:pt>
                <c:pt idx="1">
                  <c:v>0.1</c:v>
                </c:pt>
                <c:pt idx="2">
                  <c:v>0.1</c:v>
                </c:pt>
                <c:pt idx="3">
                  <c:v>0.12</c:v>
                </c:pt>
                <c:pt idx="4">
                  <c:v>0.14000000000000001</c:v>
                </c:pt>
                <c:pt idx="5">
                  <c:v>0.3</c:v>
                </c:pt>
                <c:pt idx="6">
                  <c:v>0.45</c:v>
                </c:pt>
                <c:pt idx="7">
                  <c:v>0.49</c:v>
                </c:pt>
                <c:pt idx="8">
                  <c:v>0.56000000000000005</c:v>
                </c:pt>
              </c:numCache>
            </c:numRef>
          </c:val>
          <c:smooth val="0"/>
          <c:extLst xmlns:c16r2="http://schemas.microsoft.com/office/drawing/2015/06/chart">
            <c:ext xmlns:c16="http://schemas.microsoft.com/office/drawing/2014/chart" uri="{C3380CC4-5D6E-409C-BE32-E72D297353CC}">
              <c16:uniqueId val="{00000003-4DC6-4F7C-8739-26896C103234}"/>
            </c:ext>
          </c:extLst>
        </c:ser>
        <c:ser>
          <c:idx val="4"/>
          <c:order val="4"/>
          <c:tx>
            <c:strRef>
              <c:f>Лист1!$F$1</c:f>
              <c:strCache>
                <c:ptCount val="1"/>
                <c:pt idx="0">
                  <c:v>0,01+СЕ+ТФ+АҚ</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Лист1!$F$2:$F$10</c:f>
              <c:numCache>
                <c:formatCode>General</c:formatCode>
                <c:ptCount val="9"/>
                <c:pt idx="0">
                  <c:v>0.1</c:v>
                </c:pt>
                <c:pt idx="1">
                  <c:v>0.1</c:v>
                </c:pt>
                <c:pt idx="2">
                  <c:v>0.11</c:v>
                </c:pt>
                <c:pt idx="3">
                  <c:v>0.22</c:v>
                </c:pt>
                <c:pt idx="4">
                  <c:v>0.34</c:v>
                </c:pt>
                <c:pt idx="5">
                  <c:v>0.4</c:v>
                </c:pt>
                <c:pt idx="6">
                  <c:v>0.47</c:v>
                </c:pt>
                <c:pt idx="7">
                  <c:v>0.51</c:v>
                </c:pt>
                <c:pt idx="8">
                  <c:v>0.54</c:v>
                </c:pt>
              </c:numCache>
            </c:numRef>
          </c:val>
          <c:smooth val="0"/>
          <c:extLst xmlns:c16r2="http://schemas.microsoft.com/office/drawing/2015/06/chart">
            <c:ext xmlns:c16="http://schemas.microsoft.com/office/drawing/2014/chart" uri="{C3380CC4-5D6E-409C-BE32-E72D297353CC}">
              <c16:uniqueId val="{00000004-4DC6-4F7C-8739-26896C103234}"/>
            </c:ext>
          </c:extLst>
        </c:ser>
        <c:ser>
          <c:idx val="5"/>
          <c:order val="5"/>
          <c:tx>
            <c:strRef>
              <c:f>Лист1!$G$1</c:f>
              <c:strCache>
                <c:ptCount val="1"/>
                <c:pt idx="0">
                  <c:v>0,025+СЕ+ТФ+АҚ</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Лист1!$G$2:$G$10</c:f>
              <c:numCache>
                <c:formatCode>General</c:formatCode>
                <c:ptCount val="9"/>
                <c:pt idx="0">
                  <c:v>0.1</c:v>
                </c:pt>
                <c:pt idx="1">
                  <c:v>0.1</c:v>
                </c:pt>
                <c:pt idx="2">
                  <c:v>0.1</c:v>
                </c:pt>
                <c:pt idx="3">
                  <c:v>0.14000000000000001</c:v>
                </c:pt>
                <c:pt idx="4">
                  <c:v>0.16</c:v>
                </c:pt>
                <c:pt idx="5">
                  <c:v>0.3</c:v>
                </c:pt>
                <c:pt idx="6">
                  <c:v>0.45</c:v>
                </c:pt>
                <c:pt idx="7">
                  <c:v>0.48</c:v>
                </c:pt>
                <c:pt idx="8">
                  <c:v>0.53</c:v>
                </c:pt>
              </c:numCache>
            </c:numRef>
          </c:val>
          <c:smooth val="0"/>
          <c:extLst xmlns:c16r2="http://schemas.microsoft.com/office/drawing/2015/06/chart">
            <c:ext xmlns:c16="http://schemas.microsoft.com/office/drawing/2014/chart" uri="{C3380CC4-5D6E-409C-BE32-E72D297353CC}">
              <c16:uniqueId val="{00000005-4DC6-4F7C-8739-26896C103234}"/>
            </c:ext>
          </c:extLst>
        </c:ser>
        <c:ser>
          <c:idx val="6"/>
          <c:order val="6"/>
          <c:tx>
            <c:strRef>
              <c:f>Лист1!$H$1</c:f>
              <c:strCache>
                <c:ptCount val="1"/>
                <c:pt idx="0">
                  <c:v>0,05+СЕ+ТФ+АҚ</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Лист1!$H$2:$H$10</c:f>
              <c:numCache>
                <c:formatCode>General</c:formatCode>
                <c:ptCount val="9"/>
                <c:pt idx="0">
                  <c:v>0.1</c:v>
                </c:pt>
                <c:pt idx="1">
                  <c:v>0.1</c:v>
                </c:pt>
                <c:pt idx="2">
                  <c:v>0.1</c:v>
                </c:pt>
                <c:pt idx="3">
                  <c:v>0.1</c:v>
                </c:pt>
                <c:pt idx="4">
                  <c:v>0.13</c:v>
                </c:pt>
                <c:pt idx="5">
                  <c:v>0.25</c:v>
                </c:pt>
                <c:pt idx="6">
                  <c:v>0.41</c:v>
                </c:pt>
                <c:pt idx="7">
                  <c:v>0.43</c:v>
                </c:pt>
                <c:pt idx="8">
                  <c:v>0.49</c:v>
                </c:pt>
              </c:numCache>
            </c:numRef>
          </c:val>
          <c:smooth val="0"/>
          <c:extLst xmlns:c16r2="http://schemas.microsoft.com/office/drawing/2015/06/chart">
            <c:ext xmlns:c16="http://schemas.microsoft.com/office/drawing/2014/chart" uri="{C3380CC4-5D6E-409C-BE32-E72D297353CC}">
              <c16:uniqueId val="{00000006-4DC6-4F7C-8739-26896C103234}"/>
            </c:ext>
          </c:extLst>
        </c:ser>
        <c:ser>
          <c:idx val="7"/>
          <c:order val="7"/>
          <c:tx>
            <c:strRef>
              <c:f>Лист1!$I$1</c:f>
              <c:strCache>
                <c:ptCount val="1"/>
                <c:pt idx="0">
                  <c:v>0,075+СЕ+ТФ+АҚ</c:v>
                </c:pt>
              </c:strCache>
            </c:strRef>
          </c:tx>
          <c:cat>
            <c:strRef>
              <c:f>Лист1!$A$2:$A$10</c:f>
              <c:strCache>
                <c:ptCount val="9"/>
                <c:pt idx="0">
                  <c:v>0   тәулік</c:v>
                </c:pt>
                <c:pt idx="1">
                  <c:v>2   тәулік</c:v>
                </c:pt>
                <c:pt idx="2">
                  <c:v>4   тәулік</c:v>
                </c:pt>
                <c:pt idx="3">
                  <c:v>8   тәулік</c:v>
                </c:pt>
                <c:pt idx="4">
                  <c:v>12 тәулік</c:v>
                </c:pt>
                <c:pt idx="5">
                  <c:v>16 тәулік</c:v>
                </c:pt>
                <c:pt idx="6">
                  <c:v>20 тәулік</c:v>
                </c:pt>
                <c:pt idx="7">
                  <c:v>24 тәулік</c:v>
                </c:pt>
                <c:pt idx="8">
                  <c:v>28 тәулік</c:v>
                </c:pt>
              </c:strCache>
            </c:strRef>
          </c:cat>
          <c:val>
            <c:numRef>
              <c:f>Лист1!$I$2:$I$10</c:f>
              <c:numCache>
                <c:formatCode>General</c:formatCode>
                <c:ptCount val="9"/>
                <c:pt idx="0">
                  <c:v>0.1</c:v>
                </c:pt>
                <c:pt idx="1">
                  <c:v>0.1</c:v>
                </c:pt>
                <c:pt idx="2">
                  <c:v>0.1</c:v>
                </c:pt>
                <c:pt idx="3">
                  <c:v>0.11</c:v>
                </c:pt>
                <c:pt idx="4">
                  <c:v>0.12</c:v>
                </c:pt>
                <c:pt idx="5">
                  <c:v>0.22</c:v>
                </c:pt>
                <c:pt idx="6">
                  <c:v>0.39</c:v>
                </c:pt>
                <c:pt idx="7">
                  <c:v>0.4</c:v>
                </c:pt>
                <c:pt idx="8">
                  <c:v>0.48</c:v>
                </c:pt>
              </c:numCache>
            </c:numRef>
          </c:val>
          <c:smooth val="0"/>
          <c:extLst xmlns:c16r2="http://schemas.microsoft.com/office/drawing/2015/06/chart">
            <c:ext xmlns:c16="http://schemas.microsoft.com/office/drawing/2014/chart" uri="{C3380CC4-5D6E-409C-BE32-E72D297353CC}">
              <c16:uniqueId val="{00000007-4DC6-4F7C-8739-26896C103234}"/>
            </c:ext>
          </c:extLst>
        </c:ser>
        <c:dLbls>
          <c:showLegendKey val="0"/>
          <c:showVal val="0"/>
          <c:showCatName val="0"/>
          <c:showSerName val="0"/>
          <c:showPercent val="0"/>
          <c:showBubbleSize val="0"/>
        </c:dLbls>
        <c:marker val="1"/>
        <c:smooth val="0"/>
        <c:axId val="-1718272640"/>
        <c:axId val="-1718269920"/>
      </c:lineChart>
      <c:catAx>
        <c:axId val="-1718272640"/>
        <c:scaling>
          <c:orientation val="minMax"/>
        </c:scaling>
        <c:delete val="0"/>
        <c:axPos val="b"/>
        <c:numFmt formatCode="General" sourceLinked="0"/>
        <c:majorTickMark val="out"/>
        <c:minorTickMark val="none"/>
        <c:tickLblPos val="nextTo"/>
        <c:crossAx val="-1718269920"/>
        <c:crosses val="autoZero"/>
        <c:auto val="1"/>
        <c:lblAlgn val="ctr"/>
        <c:lblOffset val="100"/>
        <c:noMultiLvlLbl val="0"/>
      </c:catAx>
      <c:valAx>
        <c:axId val="-1718269920"/>
        <c:scaling>
          <c:orientation val="minMax"/>
        </c:scaling>
        <c:delete val="0"/>
        <c:axPos val="l"/>
        <c:majorGridlines/>
        <c:numFmt formatCode="General" sourceLinked="1"/>
        <c:majorTickMark val="out"/>
        <c:minorTickMark val="none"/>
        <c:tickLblPos val="nextTo"/>
        <c:crossAx val="-1718272640"/>
        <c:crosses val="autoZero"/>
        <c:crossBetween val="midCat"/>
      </c:valAx>
    </c:plotArea>
    <c:legend>
      <c:legendPos val="b"/>
      <c:layout>
        <c:manualLayout>
          <c:xMode val="edge"/>
          <c:yMode val="edge"/>
          <c:x val="7.2870840383530727E-2"/>
          <c:y val="0.86169008534950076"/>
          <c:w val="0.86553863508178208"/>
          <c:h val="0.13278882512567286"/>
        </c:manualLayout>
      </c:layout>
      <c:overlay val="0"/>
      <c:txPr>
        <a:bodyPr/>
        <a:lstStyle/>
        <a:p>
          <a:pPr>
            <a:defRPr sz="1000"/>
          </a:pPr>
          <a:endParaRPr lang="ru-RU"/>
        </a:p>
      </c:txPr>
    </c:legend>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99131172959816"/>
          <c:y val="5.2836529405116218E-2"/>
          <c:w val="0.71718839600495476"/>
          <c:h val="0.76331763553479259"/>
        </c:manualLayout>
      </c:layout>
      <c:barChart>
        <c:barDir val="col"/>
        <c:grouping val="clustered"/>
        <c:varyColors val="0"/>
        <c:ser>
          <c:idx val="0"/>
          <c:order val="0"/>
          <c:tx>
            <c:strRef>
              <c:f>Лист1!$B$1</c:f>
              <c:strCache>
                <c:ptCount val="1"/>
                <c:pt idx="0">
                  <c:v>0,01</c:v>
                </c:pt>
              </c:strCache>
            </c:strRef>
          </c:tx>
          <c:spPr>
            <a:solidFill>
              <a:srgbClr val="002060"/>
            </a:solidFill>
            <a:ln>
              <a:solidFill>
                <a:schemeClr val="tx1">
                  <a:tint val="75000"/>
                  <a:shade val="95000"/>
                  <a:satMod val="105000"/>
                  <a:alpha val="52000"/>
                </a:schemeClr>
              </a:solidFill>
            </a:ln>
            <a:effectLst>
              <a:softEdge rad="12700"/>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Лист1!$B$2:$B$10</c:f>
              <c:numCache>
                <c:formatCode>General</c:formatCode>
                <c:ptCount val="9"/>
                <c:pt idx="0">
                  <c:v>0.19</c:v>
                </c:pt>
                <c:pt idx="1">
                  <c:v>0.71000000000000008</c:v>
                </c:pt>
                <c:pt idx="2">
                  <c:v>0.38000000000000006</c:v>
                </c:pt>
                <c:pt idx="3">
                  <c:v>1.6700000000000002</c:v>
                </c:pt>
                <c:pt idx="4">
                  <c:v>0.33000000000000007</c:v>
                </c:pt>
                <c:pt idx="5">
                  <c:v>1.33</c:v>
                </c:pt>
                <c:pt idx="6">
                  <c:v>0.42000000000000004</c:v>
                </c:pt>
                <c:pt idx="7">
                  <c:v>0.5</c:v>
                </c:pt>
                <c:pt idx="8">
                  <c:v>1.25</c:v>
                </c:pt>
              </c:numCache>
            </c:numRef>
          </c:val>
          <c:extLst xmlns:c16r2="http://schemas.microsoft.com/office/drawing/2015/06/chart">
            <c:ext xmlns:c16="http://schemas.microsoft.com/office/drawing/2014/chart" uri="{C3380CC4-5D6E-409C-BE32-E72D297353CC}">
              <c16:uniqueId val="{00000000-9272-4DE7-B8F2-4A24E5AB152F}"/>
            </c:ext>
          </c:extLst>
        </c:ser>
        <c:ser>
          <c:idx val="1"/>
          <c:order val="1"/>
          <c:tx>
            <c:strRef>
              <c:f>Лист1!$C$1</c:f>
              <c:strCache>
                <c:ptCount val="1"/>
                <c:pt idx="0">
                  <c:v>0,025</c:v>
                </c:pt>
              </c:strCache>
            </c:strRef>
          </c:tx>
          <c:spPr>
            <a:solidFill>
              <a:srgbClr val="C00000">
                <a:alpha val="65000"/>
              </a:srgbClr>
            </a:solidFill>
            <a:ln>
              <a:solidFill>
                <a:srgbClr val="C00000">
                  <a:alpha val="24000"/>
                </a:srgbClr>
              </a:solidFill>
            </a:ln>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Лист1!$C$2:$C$10</c:f>
              <c:numCache>
                <c:formatCode>General</c:formatCode>
                <c:ptCount val="9"/>
                <c:pt idx="0">
                  <c:v>0.18000000000000002</c:v>
                </c:pt>
                <c:pt idx="1">
                  <c:v>0.64000000000000012</c:v>
                </c:pt>
                <c:pt idx="2">
                  <c:v>0.25</c:v>
                </c:pt>
                <c:pt idx="3">
                  <c:v>1.55</c:v>
                </c:pt>
                <c:pt idx="4">
                  <c:v>0.30000000000000004</c:v>
                </c:pt>
                <c:pt idx="5">
                  <c:v>1.1800000000000002</c:v>
                </c:pt>
                <c:pt idx="6">
                  <c:v>0.41000000000000003</c:v>
                </c:pt>
                <c:pt idx="7">
                  <c:v>0.49000000000000005</c:v>
                </c:pt>
                <c:pt idx="8">
                  <c:v>1.23</c:v>
                </c:pt>
              </c:numCache>
            </c:numRef>
          </c:val>
          <c:extLst xmlns:c16r2="http://schemas.microsoft.com/office/drawing/2015/06/chart">
            <c:ext xmlns:c16="http://schemas.microsoft.com/office/drawing/2014/chart" uri="{C3380CC4-5D6E-409C-BE32-E72D297353CC}">
              <c16:uniqueId val="{00000001-9272-4DE7-B8F2-4A24E5AB152F}"/>
            </c:ext>
          </c:extLst>
        </c:ser>
        <c:ser>
          <c:idx val="2"/>
          <c:order val="2"/>
          <c:tx>
            <c:strRef>
              <c:f>Лист1!$D$1</c:f>
              <c:strCache>
                <c:ptCount val="1"/>
                <c:pt idx="0">
                  <c:v>0,05</c:v>
                </c:pt>
              </c:strCache>
            </c:strRef>
          </c:tx>
          <c:spPr>
            <a:solidFill>
              <a:srgbClr val="FFC000">
                <a:alpha val="35000"/>
              </a:srgbClr>
            </a:solidFill>
            <a:ln>
              <a:solidFill>
                <a:schemeClr val="tx1">
                  <a:tint val="75000"/>
                  <a:shade val="95000"/>
                  <a:satMod val="105000"/>
                  <a:alpha val="37000"/>
                </a:schemeClr>
              </a:solidFill>
            </a:ln>
            <a:effectLst>
              <a:glow>
                <a:schemeClr val="accent1"/>
              </a:glow>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Лист1!$D$2:$D$10</c:f>
              <c:numCache>
                <c:formatCode>General</c:formatCode>
                <c:ptCount val="9"/>
                <c:pt idx="0">
                  <c:v>0.17</c:v>
                </c:pt>
                <c:pt idx="1">
                  <c:v>0.6100000000000001</c:v>
                </c:pt>
                <c:pt idx="2">
                  <c:v>0.28000000000000008</c:v>
                </c:pt>
                <c:pt idx="3">
                  <c:v>1.47</c:v>
                </c:pt>
                <c:pt idx="4">
                  <c:v>0.28000000000000008</c:v>
                </c:pt>
                <c:pt idx="5">
                  <c:v>1.1200000000000001</c:v>
                </c:pt>
                <c:pt idx="6">
                  <c:v>0.39000000000000007</c:v>
                </c:pt>
                <c:pt idx="7">
                  <c:v>0.48000000000000004</c:v>
                </c:pt>
                <c:pt idx="8">
                  <c:v>1.21</c:v>
                </c:pt>
              </c:numCache>
            </c:numRef>
          </c:val>
          <c:extLst xmlns:c16r2="http://schemas.microsoft.com/office/drawing/2015/06/chart">
            <c:ext xmlns:c16="http://schemas.microsoft.com/office/drawing/2014/chart" uri="{C3380CC4-5D6E-409C-BE32-E72D297353CC}">
              <c16:uniqueId val="{00000002-9272-4DE7-B8F2-4A24E5AB152F}"/>
            </c:ext>
          </c:extLst>
        </c:ser>
        <c:ser>
          <c:idx val="3"/>
          <c:order val="3"/>
          <c:tx>
            <c:strRef>
              <c:f>Лист1!$E$1</c:f>
              <c:strCache>
                <c:ptCount val="1"/>
                <c:pt idx="0">
                  <c:v>0,075</c:v>
                </c:pt>
              </c:strCache>
            </c:strRef>
          </c:tx>
          <c:spPr>
            <a:gradFill>
              <a:gsLst>
                <a:gs pos="0">
                  <a:srgbClr val="FFC000">
                    <a:alpha val="7000"/>
                  </a:srgbClr>
                </a:gs>
                <a:gs pos="50000">
                  <a:srgbClr val="4F81BD">
                    <a:tint val="44500"/>
                    <a:satMod val="160000"/>
                  </a:srgbClr>
                </a:gs>
                <a:gs pos="100000">
                  <a:srgbClr val="4F81BD">
                    <a:tint val="23500"/>
                    <a:satMod val="160000"/>
                  </a:srgbClr>
                </a:gs>
              </a:gsLst>
              <a:lin ang="5400000" scaled="0"/>
            </a:gradFill>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Лист1!$E$2:$E$10</c:f>
              <c:numCache>
                <c:formatCode>General</c:formatCode>
                <c:ptCount val="9"/>
                <c:pt idx="0">
                  <c:v>0.16</c:v>
                </c:pt>
                <c:pt idx="1">
                  <c:v>0.55000000000000004</c:v>
                </c:pt>
                <c:pt idx="2">
                  <c:v>0.43000000000000005</c:v>
                </c:pt>
                <c:pt idx="3">
                  <c:v>1.3800000000000001</c:v>
                </c:pt>
                <c:pt idx="4">
                  <c:v>0.23</c:v>
                </c:pt>
                <c:pt idx="5">
                  <c:v>1.08</c:v>
                </c:pt>
                <c:pt idx="6">
                  <c:v>0.37000000000000005</c:v>
                </c:pt>
                <c:pt idx="7">
                  <c:v>0.47000000000000003</c:v>
                </c:pt>
                <c:pt idx="8">
                  <c:v>1.2</c:v>
                </c:pt>
              </c:numCache>
            </c:numRef>
          </c:val>
          <c:extLst xmlns:c16r2="http://schemas.microsoft.com/office/drawing/2015/06/chart">
            <c:ext xmlns:c16="http://schemas.microsoft.com/office/drawing/2014/chart" uri="{C3380CC4-5D6E-409C-BE32-E72D297353CC}">
              <c16:uniqueId val="{00000003-9272-4DE7-B8F2-4A24E5AB152F}"/>
            </c:ext>
          </c:extLst>
        </c:ser>
        <c:ser>
          <c:idx val="4"/>
          <c:order val="4"/>
          <c:tx>
            <c:strRef>
              <c:f>Лист1!$F$1</c:f>
              <c:strCache>
                <c:ptCount val="1"/>
                <c:pt idx="0">
                  <c:v>0,01+тф+ак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Лист1!$F$2:$F$10</c:f>
              <c:numCache>
                <c:formatCode>General</c:formatCode>
                <c:ptCount val="9"/>
                <c:pt idx="0">
                  <c:v>0.18000000000000002</c:v>
                </c:pt>
                <c:pt idx="1">
                  <c:v>0.70000000000000007</c:v>
                </c:pt>
                <c:pt idx="2">
                  <c:v>0.37000000000000005</c:v>
                </c:pt>
                <c:pt idx="3">
                  <c:v>1.6400000000000001</c:v>
                </c:pt>
                <c:pt idx="4">
                  <c:v>0.32000000000000006</c:v>
                </c:pt>
                <c:pt idx="5">
                  <c:v>1.32</c:v>
                </c:pt>
                <c:pt idx="6">
                  <c:v>0.4</c:v>
                </c:pt>
                <c:pt idx="7">
                  <c:v>0.48000000000000004</c:v>
                </c:pt>
                <c:pt idx="8">
                  <c:v>1.24</c:v>
                </c:pt>
              </c:numCache>
            </c:numRef>
          </c:val>
          <c:extLst xmlns:c16r2="http://schemas.microsoft.com/office/drawing/2015/06/chart">
            <c:ext xmlns:c16="http://schemas.microsoft.com/office/drawing/2014/chart" uri="{C3380CC4-5D6E-409C-BE32-E72D297353CC}">
              <c16:uniqueId val="{00000004-9272-4DE7-B8F2-4A24E5AB152F}"/>
            </c:ext>
          </c:extLst>
        </c:ser>
        <c:ser>
          <c:idx val="5"/>
          <c:order val="5"/>
          <c:tx>
            <c:strRef>
              <c:f>Лист1!$G$1</c:f>
              <c:strCache>
                <c:ptCount val="1"/>
                <c:pt idx="0">
                  <c:v>0,025+тф+ак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Лист1!$G$2:$G$10</c:f>
              <c:numCache>
                <c:formatCode>General</c:formatCode>
                <c:ptCount val="9"/>
                <c:pt idx="0">
                  <c:v>0.15000000000000002</c:v>
                </c:pt>
                <c:pt idx="1">
                  <c:v>0.53</c:v>
                </c:pt>
                <c:pt idx="2">
                  <c:v>0.24000000000000002</c:v>
                </c:pt>
                <c:pt idx="3">
                  <c:v>1.45</c:v>
                </c:pt>
                <c:pt idx="4">
                  <c:v>0.29000000000000004</c:v>
                </c:pt>
                <c:pt idx="5">
                  <c:v>1.1700000000000002</c:v>
                </c:pt>
                <c:pt idx="6">
                  <c:v>0.39000000000000007</c:v>
                </c:pt>
                <c:pt idx="7">
                  <c:v>0.47000000000000003</c:v>
                </c:pt>
                <c:pt idx="8">
                  <c:v>0.17</c:v>
                </c:pt>
              </c:numCache>
            </c:numRef>
          </c:val>
          <c:extLst xmlns:c16r2="http://schemas.microsoft.com/office/drawing/2015/06/chart">
            <c:ext xmlns:c16="http://schemas.microsoft.com/office/drawing/2014/chart" uri="{C3380CC4-5D6E-409C-BE32-E72D297353CC}">
              <c16:uniqueId val="{00000005-9272-4DE7-B8F2-4A24E5AB152F}"/>
            </c:ext>
          </c:extLst>
        </c:ser>
        <c:ser>
          <c:idx val="6"/>
          <c:order val="6"/>
          <c:tx>
            <c:strRef>
              <c:f>Лист1!$H$1</c:f>
              <c:strCache>
                <c:ptCount val="1"/>
                <c:pt idx="0">
                  <c:v>0,05+тф+ак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Лист1!$H$2:$H$10</c:f>
              <c:numCache>
                <c:formatCode>General</c:formatCode>
                <c:ptCount val="9"/>
                <c:pt idx="0">
                  <c:v>0.14000000000000001</c:v>
                </c:pt>
                <c:pt idx="1">
                  <c:v>0.5</c:v>
                </c:pt>
                <c:pt idx="2">
                  <c:v>0.27</c:v>
                </c:pt>
                <c:pt idx="3">
                  <c:v>1.36</c:v>
                </c:pt>
                <c:pt idx="4">
                  <c:v>0.23</c:v>
                </c:pt>
                <c:pt idx="5">
                  <c:v>1.1100000000000001</c:v>
                </c:pt>
                <c:pt idx="6">
                  <c:v>0.39000000000000007</c:v>
                </c:pt>
                <c:pt idx="7">
                  <c:v>0.46</c:v>
                </c:pt>
                <c:pt idx="8">
                  <c:v>1.1900000000000002</c:v>
                </c:pt>
              </c:numCache>
            </c:numRef>
          </c:val>
          <c:extLst xmlns:c16r2="http://schemas.microsoft.com/office/drawing/2015/06/chart">
            <c:ext xmlns:c16="http://schemas.microsoft.com/office/drawing/2014/chart" uri="{C3380CC4-5D6E-409C-BE32-E72D297353CC}">
              <c16:uniqueId val="{00000006-9272-4DE7-B8F2-4A24E5AB152F}"/>
            </c:ext>
          </c:extLst>
        </c:ser>
        <c:ser>
          <c:idx val="7"/>
          <c:order val="7"/>
          <c:tx>
            <c:strRef>
              <c:f>Лист1!$I$1</c:f>
              <c:strCache>
                <c:ptCount val="1"/>
                <c:pt idx="0">
                  <c:v>0,075+тф+ак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Лист1!$I$2:$I$10</c:f>
              <c:numCache>
                <c:formatCode>General</c:formatCode>
                <c:ptCount val="9"/>
                <c:pt idx="0">
                  <c:v>0.13</c:v>
                </c:pt>
                <c:pt idx="1">
                  <c:v>0.43000000000000005</c:v>
                </c:pt>
                <c:pt idx="2">
                  <c:v>0.41000000000000003</c:v>
                </c:pt>
                <c:pt idx="3">
                  <c:v>1.35</c:v>
                </c:pt>
                <c:pt idx="4">
                  <c:v>0.2</c:v>
                </c:pt>
                <c:pt idx="5">
                  <c:v>1.05</c:v>
                </c:pt>
                <c:pt idx="6">
                  <c:v>0.39000000000000007</c:v>
                </c:pt>
                <c:pt idx="7">
                  <c:v>0.43000000000000005</c:v>
                </c:pt>
                <c:pt idx="8">
                  <c:v>1.1000000000000001</c:v>
                </c:pt>
              </c:numCache>
            </c:numRef>
          </c:val>
          <c:extLst xmlns:c16r2="http://schemas.microsoft.com/office/drawing/2015/06/chart">
            <c:ext xmlns:c16="http://schemas.microsoft.com/office/drawing/2014/chart" uri="{C3380CC4-5D6E-409C-BE32-E72D297353CC}">
              <c16:uniqueId val="{00000007-9272-4DE7-B8F2-4A24E5AB152F}"/>
            </c:ext>
          </c:extLst>
        </c:ser>
        <c:dLbls>
          <c:showLegendKey val="0"/>
          <c:showVal val="0"/>
          <c:showCatName val="0"/>
          <c:showSerName val="0"/>
          <c:showPercent val="0"/>
          <c:showBubbleSize val="0"/>
        </c:dLbls>
        <c:gapWidth val="150"/>
        <c:axId val="-1718272096"/>
        <c:axId val="-1718271552"/>
      </c:barChart>
      <c:catAx>
        <c:axId val="-1718272096"/>
        <c:scaling>
          <c:orientation val="minMax"/>
        </c:scaling>
        <c:delete val="0"/>
        <c:axPos val="b"/>
        <c:majorGridlines/>
        <c:numFmt formatCode="General" sourceLinked="1"/>
        <c:majorTickMark val="out"/>
        <c:minorTickMark val="none"/>
        <c:tickLblPos val="nextTo"/>
        <c:txPr>
          <a:bodyPr/>
          <a:lstStyle/>
          <a:p>
            <a:pPr>
              <a:defRPr sz="900"/>
            </a:pPr>
            <a:endParaRPr lang="ru-RU"/>
          </a:p>
        </c:txPr>
        <c:crossAx val="-1718271552"/>
        <c:crosses val="autoZero"/>
        <c:auto val="1"/>
        <c:lblAlgn val="ctr"/>
        <c:lblOffset val="100"/>
        <c:noMultiLvlLbl val="0"/>
      </c:catAx>
      <c:valAx>
        <c:axId val="-1718271552"/>
        <c:scaling>
          <c:orientation val="minMax"/>
        </c:scaling>
        <c:delete val="0"/>
        <c:axPos val="l"/>
        <c:majorGridlines>
          <c:spPr>
            <a:ln>
              <a:solidFill>
                <a:schemeClr val="tx1">
                  <a:tint val="75000"/>
                  <a:shade val="95000"/>
                  <a:satMod val="105000"/>
                </a:schemeClr>
              </a:solidFill>
              <a:prstDash val="sysDash"/>
            </a:ln>
          </c:spPr>
        </c:majorGridlines>
        <c:numFmt formatCode="General" sourceLinked="1"/>
        <c:majorTickMark val="cross"/>
        <c:minorTickMark val="none"/>
        <c:tickLblPos val="nextTo"/>
        <c:spPr>
          <a:ln>
            <a:prstDash val="sysDash"/>
          </a:ln>
        </c:spPr>
        <c:txPr>
          <a:bodyPr/>
          <a:lstStyle/>
          <a:p>
            <a:pPr>
              <a:defRPr sz="1050"/>
            </a:pPr>
            <a:endParaRPr lang="ru-RU"/>
          </a:p>
        </c:txPr>
        <c:crossAx val="-1718272096"/>
        <c:crosses val="autoZero"/>
        <c:crossBetween val="between"/>
      </c:valAx>
    </c:plotArea>
    <c:legend>
      <c:legendPos val="r"/>
      <c:layout>
        <c:manualLayout>
          <c:xMode val="edge"/>
          <c:yMode val="edge"/>
          <c:x val="0.82446222508824329"/>
          <c:y val="0.20745078410476922"/>
          <c:w val="0.16045156801520497"/>
          <c:h val="0.30805478540534548"/>
        </c:manualLayout>
      </c:layout>
      <c:overlay val="0"/>
      <c:spPr>
        <a:noFill/>
        <a:ln>
          <a:noFill/>
        </a:ln>
      </c:spPr>
      <c:txPr>
        <a:bodyPr/>
        <a:lstStyle/>
        <a:p>
          <a:pPr>
            <a:defRPr sz="1000" b="0"/>
          </a:pPr>
          <a:endParaRPr lang="ru-RU"/>
        </a:p>
      </c:txPr>
    </c:legend>
    <c:plotVisOnly val="1"/>
    <c:dispBlanksAs val="gap"/>
    <c:showDLblsOverMax val="0"/>
  </c:chart>
  <c:spPr>
    <a:ln>
      <a:noFill/>
    </a:ln>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485440856504362E-2"/>
          <c:y val="4.2566361692196457E-2"/>
          <c:w val="0.74686105127778513"/>
          <c:h val="0.7494638286448212"/>
        </c:manualLayout>
      </c:layout>
      <c:barChart>
        <c:barDir val="col"/>
        <c:grouping val="clustered"/>
        <c:varyColors val="0"/>
        <c:ser>
          <c:idx val="0"/>
          <c:order val="0"/>
          <c:tx>
            <c:strRef>
              <c:f>Лист1!$B$1</c:f>
              <c:strCache>
                <c:ptCount val="1"/>
                <c:pt idx="0">
                  <c:v>0,01</c:v>
                </c:pt>
              </c:strCache>
            </c:strRef>
          </c:tx>
          <c:spPr>
            <a:solidFill>
              <a:srgbClr val="002060"/>
            </a:solidFill>
            <a:ln>
              <a:solidFill>
                <a:schemeClr val="tx1">
                  <a:tint val="75000"/>
                  <a:shade val="95000"/>
                  <a:satMod val="105000"/>
                  <a:alpha val="52000"/>
                </a:schemeClr>
              </a:solidFill>
            </a:ln>
            <a:effectLst>
              <a:softEdge rad="12700"/>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Лист1!$B$2:$B$10</c:f>
              <c:numCache>
                <c:formatCode>General</c:formatCode>
                <c:ptCount val="9"/>
                <c:pt idx="0">
                  <c:v>0.23</c:v>
                </c:pt>
                <c:pt idx="1">
                  <c:v>0.75000000000000011</c:v>
                </c:pt>
                <c:pt idx="2">
                  <c:v>0.42000000000000004</c:v>
                </c:pt>
                <c:pt idx="3">
                  <c:v>1.72</c:v>
                </c:pt>
                <c:pt idx="4">
                  <c:v>0.38000000000000006</c:v>
                </c:pt>
                <c:pt idx="5">
                  <c:v>1.3800000000000001</c:v>
                </c:pt>
                <c:pt idx="6">
                  <c:v>0.46</c:v>
                </c:pt>
                <c:pt idx="7">
                  <c:v>0.54</c:v>
                </c:pt>
                <c:pt idx="8">
                  <c:v>1.29</c:v>
                </c:pt>
              </c:numCache>
            </c:numRef>
          </c:val>
          <c:extLst xmlns:c16r2="http://schemas.microsoft.com/office/drawing/2015/06/chart">
            <c:ext xmlns:c16="http://schemas.microsoft.com/office/drawing/2014/chart" uri="{C3380CC4-5D6E-409C-BE32-E72D297353CC}">
              <c16:uniqueId val="{00000000-B2F3-4A44-9976-AB494420B748}"/>
            </c:ext>
          </c:extLst>
        </c:ser>
        <c:ser>
          <c:idx val="1"/>
          <c:order val="1"/>
          <c:tx>
            <c:strRef>
              <c:f>Лист1!$C$1</c:f>
              <c:strCache>
                <c:ptCount val="1"/>
                <c:pt idx="0">
                  <c:v>0,025</c:v>
                </c:pt>
              </c:strCache>
            </c:strRef>
          </c:tx>
          <c:spPr>
            <a:solidFill>
              <a:srgbClr val="C00000">
                <a:alpha val="65000"/>
              </a:srgbClr>
            </a:solidFill>
            <a:ln>
              <a:solidFill>
                <a:srgbClr val="C00000">
                  <a:alpha val="24000"/>
                </a:srgbClr>
              </a:solidFill>
            </a:ln>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Лист1!$C$2:$C$10</c:f>
              <c:numCache>
                <c:formatCode>General</c:formatCode>
                <c:ptCount val="9"/>
                <c:pt idx="0">
                  <c:v>0.22</c:v>
                </c:pt>
                <c:pt idx="1">
                  <c:v>0.70000000000000007</c:v>
                </c:pt>
                <c:pt idx="2">
                  <c:v>0.29000000000000004</c:v>
                </c:pt>
                <c:pt idx="3">
                  <c:v>1.59</c:v>
                </c:pt>
                <c:pt idx="4">
                  <c:v>0.34</c:v>
                </c:pt>
                <c:pt idx="5">
                  <c:v>1.22</c:v>
                </c:pt>
                <c:pt idx="6">
                  <c:v>0.45</c:v>
                </c:pt>
                <c:pt idx="7">
                  <c:v>0.53</c:v>
                </c:pt>
                <c:pt idx="8">
                  <c:v>1.27</c:v>
                </c:pt>
              </c:numCache>
            </c:numRef>
          </c:val>
          <c:extLst xmlns:c16r2="http://schemas.microsoft.com/office/drawing/2015/06/chart">
            <c:ext xmlns:c16="http://schemas.microsoft.com/office/drawing/2014/chart" uri="{C3380CC4-5D6E-409C-BE32-E72D297353CC}">
              <c16:uniqueId val="{00000001-B2F3-4A44-9976-AB494420B748}"/>
            </c:ext>
          </c:extLst>
        </c:ser>
        <c:ser>
          <c:idx val="2"/>
          <c:order val="2"/>
          <c:tx>
            <c:strRef>
              <c:f>Лист1!$D$1</c:f>
              <c:strCache>
                <c:ptCount val="1"/>
                <c:pt idx="0">
                  <c:v>0,05</c:v>
                </c:pt>
              </c:strCache>
            </c:strRef>
          </c:tx>
          <c:spPr>
            <a:solidFill>
              <a:srgbClr val="FFC000">
                <a:alpha val="35000"/>
              </a:srgbClr>
            </a:solidFill>
            <a:ln>
              <a:solidFill>
                <a:schemeClr val="tx1">
                  <a:tint val="75000"/>
                  <a:shade val="95000"/>
                  <a:satMod val="105000"/>
                  <a:alpha val="37000"/>
                </a:schemeClr>
              </a:solidFill>
            </a:ln>
            <a:effectLst>
              <a:glow>
                <a:schemeClr val="accent1"/>
              </a:glow>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Лист1!$D$2:$D$10</c:f>
              <c:numCache>
                <c:formatCode>General</c:formatCode>
                <c:ptCount val="9"/>
                <c:pt idx="0">
                  <c:v>0.21000000000000002</c:v>
                </c:pt>
                <c:pt idx="1">
                  <c:v>0.65000000000000013</c:v>
                </c:pt>
                <c:pt idx="2">
                  <c:v>0.32000000000000006</c:v>
                </c:pt>
                <c:pt idx="3">
                  <c:v>1.51</c:v>
                </c:pt>
                <c:pt idx="4">
                  <c:v>0.32000000000000006</c:v>
                </c:pt>
                <c:pt idx="5">
                  <c:v>1.1599999999999997</c:v>
                </c:pt>
                <c:pt idx="6">
                  <c:v>0.43000000000000005</c:v>
                </c:pt>
                <c:pt idx="7">
                  <c:v>0.52</c:v>
                </c:pt>
                <c:pt idx="8">
                  <c:v>1.25</c:v>
                </c:pt>
              </c:numCache>
            </c:numRef>
          </c:val>
          <c:extLst xmlns:c16r2="http://schemas.microsoft.com/office/drawing/2015/06/chart">
            <c:ext xmlns:c16="http://schemas.microsoft.com/office/drawing/2014/chart" uri="{C3380CC4-5D6E-409C-BE32-E72D297353CC}">
              <c16:uniqueId val="{00000002-B2F3-4A44-9976-AB494420B748}"/>
            </c:ext>
          </c:extLst>
        </c:ser>
        <c:ser>
          <c:idx val="3"/>
          <c:order val="3"/>
          <c:tx>
            <c:strRef>
              <c:f>Лист1!$E$1</c:f>
              <c:strCache>
                <c:ptCount val="1"/>
                <c:pt idx="0">
                  <c:v>0,075</c:v>
                </c:pt>
              </c:strCache>
            </c:strRef>
          </c:tx>
          <c:spPr>
            <a:gradFill>
              <a:gsLst>
                <a:gs pos="0">
                  <a:srgbClr val="FFC000">
                    <a:alpha val="7000"/>
                  </a:srgbClr>
                </a:gs>
                <a:gs pos="50000">
                  <a:srgbClr val="4F81BD">
                    <a:tint val="44500"/>
                    <a:satMod val="160000"/>
                  </a:srgbClr>
                </a:gs>
                <a:gs pos="100000">
                  <a:srgbClr val="4F81BD">
                    <a:tint val="23500"/>
                    <a:satMod val="160000"/>
                  </a:srgbClr>
                </a:gs>
              </a:gsLst>
              <a:lin ang="5400000" scaled="0"/>
            </a:gradFill>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Лист1!$E$2:$E$10</c:f>
              <c:numCache>
                <c:formatCode>General</c:formatCode>
                <c:ptCount val="9"/>
                <c:pt idx="0">
                  <c:v>0.2</c:v>
                </c:pt>
                <c:pt idx="1">
                  <c:v>0.59</c:v>
                </c:pt>
                <c:pt idx="2">
                  <c:v>0.47000000000000003</c:v>
                </c:pt>
                <c:pt idx="3">
                  <c:v>1.42</c:v>
                </c:pt>
                <c:pt idx="4">
                  <c:v>0.27</c:v>
                </c:pt>
                <c:pt idx="5">
                  <c:v>1.1200000000000001</c:v>
                </c:pt>
                <c:pt idx="6">
                  <c:v>0.41000000000000003</c:v>
                </c:pt>
                <c:pt idx="7">
                  <c:v>0.51</c:v>
                </c:pt>
                <c:pt idx="8">
                  <c:v>1.24</c:v>
                </c:pt>
              </c:numCache>
            </c:numRef>
          </c:val>
          <c:extLst xmlns:c16r2="http://schemas.microsoft.com/office/drawing/2015/06/chart">
            <c:ext xmlns:c16="http://schemas.microsoft.com/office/drawing/2014/chart" uri="{C3380CC4-5D6E-409C-BE32-E72D297353CC}">
              <c16:uniqueId val="{00000003-B2F3-4A44-9976-AB494420B748}"/>
            </c:ext>
          </c:extLst>
        </c:ser>
        <c:ser>
          <c:idx val="4"/>
          <c:order val="4"/>
          <c:tx>
            <c:strRef>
              <c:f>Лист1!$F$1</c:f>
              <c:strCache>
                <c:ptCount val="1"/>
                <c:pt idx="0">
                  <c:v>0,01+тф+ак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Лист1!$F$2:$F$10</c:f>
              <c:numCache>
                <c:formatCode>General</c:formatCode>
                <c:ptCount val="9"/>
                <c:pt idx="0">
                  <c:v>0.2</c:v>
                </c:pt>
                <c:pt idx="1">
                  <c:v>0.72000000000000008</c:v>
                </c:pt>
                <c:pt idx="2">
                  <c:v>0.39000000000000007</c:v>
                </c:pt>
                <c:pt idx="3">
                  <c:v>1.6600000000000001</c:v>
                </c:pt>
                <c:pt idx="4">
                  <c:v>0.34</c:v>
                </c:pt>
                <c:pt idx="5">
                  <c:v>1.34</c:v>
                </c:pt>
                <c:pt idx="6">
                  <c:v>0.44</c:v>
                </c:pt>
                <c:pt idx="7">
                  <c:v>0.52</c:v>
                </c:pt>
                <c:pt idx="8">
                  <c:v>1.26</c:v>
                </c:pt>
              </c:numCache>
            </c:numRef>
          </c:val>
          <c:extLst xmlns:c16r2="http://schemas.microsoft.com/office/drawing/2015/06/chart">
            <c:ext xmlns:c16="http://schemas.microsoft.com/office/drawing/2014/chart" uri="{C3380CC4-5D6E-409C-BE32-E72D297353CC}">
              <c16:uniqueId val="{00000004-B2F3-4A44-9976-AB494420B748}"/>
            </c:ext>
          </c:extLst>
        </c:ser>
        <c:ser>
          <c:idx val="5"/>
          <c:order val="5"/>
          <c:tx>
            <c:strRef>
              <c:f>Лист1!$G$1</c:f>
              <c:strCache>
                <c:ptCount val="1"/>
                <c:pt idx="0">
                  <c:v>0,025+тф+ак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Лист1!$G$2:$G$10</c:f>
              <c:numCache>
                <c:formatCode>General</c:formatCode>
                <c:ptCount val="9"/>
                <c:pt idx="0">
                  <c:v>0.17</c:v>
                </c:pt>
                <c:pt idx="1">
                  <c:v>0.55000000000000004</c:v>
                </c:pt>
                <c:pt idx="2">
                  <c:v>0.26</c:v>
                </c:pt>
                <c:pt idx="3">
                  <c:v>1.47</c:v>
                </c:pt>
                <c:pt idx="4">
                  <c:v>0.31000000000000005</c:v>
                </c:pt>
                <c:pt idx="5">
                  <c:v>1.1900000000000002</c:v>
                </c:pt>
                <c:pt idx="6">
                  <c:v>0.41000000000000003</c:v>
                </c:pt>
                <c:pt idx="7">
                  <c:v>0.49000000000000005</c:v>
                </c:pt>
                <c:pt idx="8">
                  <c:v>0.19</c:v>
                </c:pt>
              </c:numCache>
            </c:numRef>
          </c:val>
          <c:extLst xmlns:c16r2="http://schemas.microsoft.com/office/drawing/2015/06/chart">
            <c:ext xmlns:c16="http://schemas.microsoft.com/office/drawing/2014/chart" uri="{C3380CC4-5D6E-409C-BE32-E72D297353CC}">
              <c16:uniqueId val="{00000005-B2F3-4A44-9976-AB494420B748}"/>
            </c:ext>
          </c:extLst>
        </c:ser>
        <c:ser>
          <c:idx val="6"/>
          <c:order val="6"/>
          <c:tx>
            <c:strRef>
              <c:f>Лист1!$H$1</c:f>
              <c:strCache>
                <c:ptCount val="1"/>
                <c:pt idx="0">
                  <c:v>0,05+тф+ак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Лист1!$H$2:$H$10</c:f>
              <c:numCache>
                <c:formatCode>General</c:formatCode>
                <c:ptCount val="9"/>
                <c:pt idx="0">
                  <c:v>0.16</c:v>
                </c:pt>
                <c:pt idx="1">
                  <c:v>0.52</c:v>
                </c:pt>
                <c:pt idx="2">
                  <c:v>0.29000000000000004</c:v>
                </c:pt>
                <c:pt idx="3">
                  <c:v>1.3800000000000001</c:v>
                </c:pt>
                <c:pt idx="4">
                  <c:v>0.25</c:v>
                </c:pt>
                <c:pt idx="5">
                  <c:v>1.1299999999999997</c:v>
                </c:pt>
                <c:pt idx="6">
                  <c:v>0.41000000000000003</c:v>
                </c:pt>
                <c:pt idx="7">
                  <c:v>0.48000000000000004</c:v>
                </c:pt>
                <c:pt idx="8">
                  <c:v>1.21</c:v>
                </c:pt>
              </c:numCache>
            </c:numRef>
          </c:val>
          <c:extLst xmlns:c16r2="http://schemas.microsoft.com/office/drawing/2015/06/chart">
            <c:ext xmlns:c16="http://schemas.microsoft.com/office/drawing/2014/chart" uri="{C3380CC4-5D6E-409C-BE32-E72D297353CC}">
              <c16:uniqueId val="{00000006-B2F3-4A44-9976-AB494420B748}"/>
            </c:ext>
          </c:extLst>
        </c:ser>
        <c:ser>
          <c:idx val="7"/>
          <c:order val="7"/>
          <c:tx>
            <c:strRef>
              <c:f>Лист1!$I$1</c:f>
              <c:strCache>
                <c:ptCount val="1"/>
                <c:pt idx="0">
                  <c:v>0,075+тф+ак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Лист1!$I$2:$I$10</c:f>
              <c:numCache>
                <c:formatCode>General</c:formatCode>
                <c:ptCount val="9"/>
                <c:pt idx="0">
                  <c:v>0.12000000000000001</c:v>
                </c:pt>
                <c:pt idx="1">
                  <c:v>0.45</c:v>
                </c:pt>
                <c:pt idx="2">
                  <c:v>0.43000000000000005</c:v>
                </c:pt>
                <c:pt idx="3">
                  <c:v>1.37</c:v>
                </c:pt>
                <c:pt idx="4">
                  <c:v>0.22</c:v>
                </c:pt>
                <c:pt idx="5">
                  <c:v>1.07</c:v>
                </c:pt>
                <c:pt idx="6">
                  <c:v>0.41000000000000003</c:v>
                </c:pt>
                <c:pt idx="7">
                  <c:v>0.45</c:v>
                </c:pt>
                <c:pt idx="8">
                  <c:v>1.1200000000000001</c:v>
                </c:pt>
              </c:numCache>
            </c:numRef>
          </c:val>
          <c:extLst xmlns:c16r2="http://schemas.microsoft.com/office/drawing/2015/06/chart">
            <c:ext xmlns:c16="http://schemas.microsoft.com/office/drawing/2014/chart" uri="{C3380CC4-5D6E-409C-BE32-E72D297353CC}">
              <c16:uniqueId val="{00000007-B2F3-4A44-9976-AB494420B748}"/>
            </c:ext>
          </c:extLst>
        </c:ser>
        <c:dLbls>
          <c:showLegendKey val="0"/>
          <c:showVal val="0"/>
          <c:showCatName val="0"/>
          <c:showSerName val="0"/>
          <c:showPercent val="0"/>
          <c:showBubbleSize val="0"/>
        </c:dLbls>
        <c:gapWidth val="150"/>
        <c:axId val="-1718274272"/>
        <c:axId val="-1718273728"/>
      </c:barChart>
      <c:catAx>
        <c:axId val="-1718274272"/>
        <c:scaling>
          <c:orientation val="minMax"/>
        </c:scaling>
        <c:delete val="0"/>
        <c:axPos val="b"/>
        <c:majorGridlines/>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1718273728"/>
        <c:crosses val="autoZero"/>
        <c:auto val="1"/>
        <c:lblAlgn val="ctr"/>
        <c:lblOffset val="100"/>
        <c:noMultiLvlLbl val="0"/>
      </c:catAx>
      <c:valAx>
        <c:axId val="-1718273728"/>
        <c:scaling>
          <c:orientation val="minMax"/>
        </c:scaling>
        <c:delete val="0"/>
        <c:axPos val="l"/>
        <c:majorGridlines>
          <c:spPr>
            <a:ln>
              <a:solidFill>
                <a:schemeClr val="tx1">
                  <a:tint val="75000"/>
                  <a:shade val="95000"/>
                  <a:satMod val="105000"/>
                </a:schemeClr>
              </a:solidFill>
              <a:prstDash val="sysDash"/>
            </a:ln>
          </c:spPr>
        </c:majorGridlines>
        <c:numFmt formatCode="General" sourceLinked="1"/>
        <c:majorTickMark val="cross"/>
        <c:minorTickMark val="none"/>
        <c:tickLblPos val="nextTo"/>
        <c:spPr>
          <a:ln>
            <a:prstDash val="sysDash"/>
          </a:ln>
        </c:spPr>
        <c:crossAx val="-1718274272"/>
        <c:crosses val="autoZero"/>
        <c:crossBetween val="between"/>
      </c:valAx>
    </c:plotArea>
    <c:legend>
      <c:legendPos val="r"/>
      <c:overlay val="0"/>
      <c:spPr>
        <a:noFill/>
        <a:ln>
          <a:noFill/>
        </a:ln>
      </c:spPr>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485440856504362E-2"/>
          <c:y val="0.10068335208099002"/>
          <c:w val="0.74704841442976588"/>
          <c:h val="0.68598407588168142"/>
        </c:manualLayout>
      </c:layout>
      <c:barChart>
        <c:barDir val="col"/>
        <c:grouping val="clustered"/>
        <c:varyColors val="0"/>
        <c:ser>
          <c:idx val="0"/>
          <c:order val="0"/>
          <c:tx>
            <c:strRef>
              <c:f>Лист1!$B$1</c:f>
              <c:strCache>
                <c:ptCount val="1"/>
                <c:pt idx="0">
                  <c:v>0,01</c:v>
                </c:pt>
              </c:strCache>
            </c:strRef>
          </c:tx>
          <c:spPr>
            <a:solidFill>
              <a:srgbClr val="002060"/>
            </a:solidFill>
            <a:ln>
              <a:solidFill>
                <a:schemeClr val="tx1">
                  <a:tint val="75000"/>
                  <a:shade val="95000"/>
                  <a:satMod val="105000"/>
                  <a:alpha val="52000"/>
                </a:schemeClr>
              </a:solidFill>
            </a:ln>
            <a:effectLst>
              <a:softEdge rad="12700"/>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Лист1!$B$2:$B$10</c:f>
              <c:numCache>
                <c:formatCode>General</c:formatCode>
                <c:ptCount val="9"/>
                <c:pt idx="0">
                  <c:v>0.31000000000000005</c:v>
                </c:pt>
                <c:pt idx="1">
                  <c:v>0.83000000000000007</c:v>
                </c:pt>
                <c:pt idx="2">
                  <c:v>0.5</c:v>
                </c:pt>
                <c:pt idx="3">
                  <c:v>1.8</c:v>
                </c:pt>
                <c:pt idx="4">
                  <c:v>0.46</c:v>
                </c:pt>
                <c:pt idx="5">
                  <c:v>1.46</c:v>
                </c:pt>
                <c:pt idx="6">
                  <c:v>0.54</c:v>
                </c:pt>
                <c:pt idx="7">
                  <c:v>0.62000000000000011</c:v>
                </c:pt>
                <c:pt idx="8">
                  <c:v>1.37</c:v>
                </c:pt>
              </c:numCache>
            </c:numRef>
          </c:val>
          <c:extLst xmlns:c16r2="http://schemas.microsoft.com/office/drawing/2015/06/chart">
            <c:ext xmlns:c16="http://schemas.microsoft.com/office/drawing/2014/chart" uri="{C3380CC4-5D6E-409C-BE32-E72D297353CC}">
              <c16:uniqueId val="{00000000-A45B-47DB-BA1B-3BAA0C6394E8}"/>
            </c:ext>
          </c:extLst>
        </c:ser>
        <c:ser>
          <c:idx val="1"/>
          <c:order val="1"/>
          <c:tx>
            <c:strRef>
              <c:f>Лист1!$C$1</c:f>
              <c:strCache>
                <c:ptCount val="1"/>
                <c:pt idx="0">
                  <c:v>0,025</c:v>
                </c:pt>
              </c:strCache>
            </c:strRef>
          </c:tx>
          <c:spPr>
            <a:solidFill>
              <a:srgbClr val="C00000">
                <a:alpha val="65000"/>
              </a:srgbClr>
            </a:solidFill>
            <a:ln>
              <a:solidFill>
                <a:srgbClr val="C00000">
                  <a:alpha val="24000"/>
                </a:srgbClr>
              </a:solidFill>
            </a:ln>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Лист1!$C$2:$C$10</c:f>
              <c:numCache>
                <c:formatCode>General</c:formatCode>
                <c:ptCount val="9"/>
                <c:pt idx="0">
                  <c:v>0.30000000000000004</c:v>
                </c:pt>
                <c:pt idx="1">
                  <c:v>0.78</c:v>
                </c:pt>
                <c:pt idx="2">
                  <c:v>0.47000000000000003</c:v>
                </c:pt>
                <c:pt idx="3">
                  <c:v>1.6800000000000002</c:v>
                </c:pt>
                <c:pt idx="4">
                  <c:v>0.42000000000000004</c:v>
                </c:pt>
                <c:pt idx="5">
                  <c:v>1.3</c:v>
                </c:pt>
                <c:pt idx="6">
                  <c:v>0.53</c:v>
                </c:pt>
                <c:pt idx="7">
                  <c:v>0.6100000000000001</c:v>
                </c:pt>
                <c:pt idx="8">
                  <c:v>1.35</c:v>
                </c:pt>
              </c:numCache>
            </c:numRef>
          </c:val>
          <c:extLst xmlns:c16r2="http://schemas.microsoft.com/office/drawing/2015/06/chart">
            <c:ext xmlns:c16="http://schemas.microsoft.com/office/drawing/2014/chart" uri="{C3380CC4-5D6E-409C-BE32-E72D297353CC}">
              <c16:uniqueId val="{00000001-A45B-47DB-BA1B-3BAA0C6394E8}"/>
            </c:ext>
          </c:extLst>
        </c:ser>
        <c:ser>
          <c:idx val="2"/>
          <c:order val="2"/>
          <c:tx>
            <c:strRef>
              <c:f>Лист1!$D$1</c:f>
              <c:strCache>
                <c:ptCount val="1"/>
                <c:pt idx="0">
                  <c:v>0,05</c:v>
                </c:pt>
              </c:strCache>
            </c:strRef>
          </c:tx>
          <c:spPr>
            <a:solidFill>
              <a:srgbClr val="FFC000">
                <a:alpha val="35000"/>
              </a:srgbClr>
            </a:solidFill>
            <a:ln>
              <a:solidFill>
                <a:schemeClr val="tx1">
                  <a:tint val="75000"/>
                  <a:shade val="95000"/>
                  <a:satMod val="105000"/>
                  <a:alpha val="37000"/>
                </a:schemeClr>
              </a:solidFill>
            </a:ln>
            <a:effectLst>
              <a:glow>
                <a:schemeClr val="accent1"/>
              </a:glow>
            </a:effectLst>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Лист1!$D$2:$D$10</c:f>
              <c:numCache>
                <c:formatCode>General</c:formatCode>
                <c:ptCount val="9"/>
                <c:pt idx="0">
                  <c:v>0.29000000000000004</c:v>
                </c:pt>
                <c:pt idx="1">
                  <c:v>0.7400000000000001</c:v>
                </c:pt>
                <c:pt idx="2">
                  <c:v>0.4</c:v>
                </c:pt>
                <c:pt idx="3">
                  <c:v>1.59</c:v>
                </c:pt>
                <c:pt idx="4">
                  <c:v>0.4</c:v>
                </c:pt>
                <c:pt idx="5">
                  <c:v>1.24</c:v>
                </c:pt>
                <c:pt idx="6">
                  <c:v>0.51</c:v>
                </c:pt>
                <c:pt idx="7">
                  <c:v>0.60000000000000009</c:v>
                </c:pt>
                <c:pt idx="8">
                  <c:v>1.33</c:v>
                </c:pt>
              </c:numCache>
            </c:numRef>
          </c:val>
          <c:extLst xmlns:c16r2="http://schemas.microsoft.com/office/drawing/2015/06/chart">
            <c:ext xmlns:c16="http://schemas.microsoft.com/office/drawing/2014/chart" uri="{C3380CC4-5D6E-409C-BE32-E72D297353CC}">
              <c16:uniqueId val="{00000002-A45B-47DB-BA1B-3BAA0C6394E8}"/>
            </c:ext>
          </c:extLst>
        </c:ser>
        <c:ser>
          <c:idx val="3"/>
          <c:order val="3"/>
          <c:tx>
            <c:strRef>
              <c:f>Лист1!$E$1</c:f>
              <c:strCache>
                <c:ptCount val="1"/>
                <c:pt idx="0">
                  <c:v>0,075</c:v>
                </c:pt>
              </c:strCache>
            </c:strRef>
          </c:tx>
          <c:spPr>
            <a:gradFill>
              <a:gsLst>
                <a:gs pos="0">
                  <a:srgbClr val="FFC000">
                    <a:alpha val="7000"/>
                  </a:srgbClr>
                </a:gs>
                <a:gs pos="50000">
                  <a:srgbClr val="4F81BD">
                    <a:tint val="44500"/>
                    <a:satMod val="160000"/>
                  </a:srgbClr>
                </a:gs>
                <a:gs pos="100000">
                  <a:srgbClr val="4F81BD">
                    <a:tint val="23500"/>
                    <a:satMod val="160000"/>
                  </a:srgbClr>
                </a:gs>
              </a:gsLst>
              <a:lin ang="5400000" scaled="0"/>
            </a:gradFill>
          </c:spPr>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Лист1!$E$2:$E$10</c:f>
              <c:numCache>
                <c:formatCode>General</c:formatCode>
                <c:ptCount val="9"/>
                <c:pt idx="0">
                  <c:v>0.28000000000000008</c:v>
                </c:pt>
                <c:pt idx="1">
                  <c:v>0.67000000000000015</c:v>
                </c:pt>
                <c:pt idx="2">
                  <c:v>0.39000000000000007</c:v>
                </c:pt>
                <c:pt idx="3">
                  <c:v>1.5</c:v>
                </c:pt>
                <c:pt idx="4">
                  <c:v>0.35000000000000003</c:v>
                </c:pt>
                <c:pt idx="5">
                  <c:v>1.2</c:v>
                </c:pt>
                <c:pt idx="6">
                  <c:v>0.49000000000000005</c:v>
                </c:pt>
                <c:pt idx="7">
                  <c:v>0.59</c:v>
                </c:pt>
                <c:pt idx="8">
                  <c:v>1.32</c:v>
                </c:pt>
              </c:numCache>
            </c:numRef>
          </c:val>
          <c:extLst xmlns:c16r2="http://schemas.microsoft.com/office/drawing/2015/06/chart">
            <c:ext xmlns:c16="http://schemas.microsoft.com/office/drawing/2014/chart" uri="{C3380CC4-5D6E-409C-BE32-E72D297353CC}">
              <c16:uniqueId val="{00000003-A45B-47DB-BA1B-3BAA0C6394E8}"/>
            </c:ext>
          </c:extLst>
        </c:ser>
        <c:ser>
          <c:idx val="4"/>
          <c:order val="4"/>
          <c:tx>
            <c:strRef>
              <c:f>Лист1!$F$1</c:f>
              <c:strCache>
                <c:ptCount val="1"/>
                <c:pt idx="0">
                  <c:v>0,01+тф+ак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Лист1!$F$2:$F$10</c:f>
              <c:numCache>
                <c:formatCode>General</c:formatCode>
                <c:ptCount val="9"/>
                <c:pt idx="0">
                  <c:v>0.24000000000000002</c:v>
                </c:pt>
                <c:pt idx="1">
                  <c:v>0.76000000000000012</c:v>
                </c:pt>
                <c:pt idx="2">
                  <c:v>0.43000000000000005</c:v>
                </c:pt>
                <c:pt idx="3">
                  <c:v>1.7</c:v>
                </c:pt>
                <c:pt idx="4">
                  <c:v>0.38000000000000006</c:v>
                </c:pt>
                <c:pt idx="5">
                  <c:v>1.3800000000000001</c:v>
                </c:pt>
                <c:pt idx="6">
                  <c:v>0.48000000000000004</c:v>
                </c:pt>
                <c:pt idx="7">
                  <c:v>0.56000000000000005</c:v>
                </c:pt>
                <c:pt idx="8">
                  <c:v>1.3</c:v>
                </c:pt>
              </c:numCache>
            </c:numRef>
          </c:val>
          <c:extLst xmlns:c16r2="http://schemas.microsoft.com/office/drawing/2015/06/chart">
            <c:ext xmlns:c16="http://schemas.microsoft.com/office/drawing/2014/chart" uri="{C3380CC4-5D6E-409C-BE32-E72D297353CC}">
              <c16:uniqueId val="{00000004-A45B-47DB-BA1B-3BAA0C6394E8}"/>
            </c:ext>
          </c:extLst>
        </c:ser>
        <c:ser>
          <c:idx val="5"/>
          <c:order val="5"/>
          <c:tx>
            <c:strRef>
              <c:f>Лист1!$G$1</c:f>
              <c:strCache>
                <c:ptCount val="1"/>
                <c:pt idx="0">
                  <c:v>0,025+тф+ак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Лист1!$G$2:$G$10</c:f>
              <c:numCache>
                <c:formatCode>General</c:formatCode>
                <c:ptCount val="9"/>
                <c:pt idx="0">
                  <c:v>0.21000000000000002</c:v>
                </c:pt>
                <c:pt idx="1">
                  <c:v>0.59</c:v>
                </c:pt>
                <c:pt idx="2">
                  <c:v>0.30000000000000004</c:v>
                </c:pt>
                <c:pt idx="3">
                  <c:v>1.51</c:v>
                </c:pt>
                <c:pt idx="4">
                  <c:v>0.35000000000000003</c:v>
                </c:pt>
                <c:pt idx="5">
                  <c:v>1.23</c:v>
                </c:pt>
                <c:pt idx="6">
                  <c:v>0.45</c:v>
                </c:pt>
                <c:pt idx="7">
                  <c:v>0.53</c:v>
                </c:pt>
                <c:pt idx="8">
                  <c:v>0.23</c:v>
                </c:pt>
              </c:numCache>
            </c:numRef>
          </c:val>
          <c:extLst xmlns:c16r2="http://schemas.microsoft.com/office/drawing/2015/06/chart">
            <c:ext xmlns:c16="http://schemas.microsoft.com/office/drawing/2014/chart" uri="{C3380CC4-5D6E-409C-BE32-E72D297353CC}">
              <c16:uniqueId val="{00000005-A45B-47DB-BA1B-3BAA0C6394E8}"/>
            </c:ext>
          </c:extLst>
        </c:ser>
        <c:ser>
          <c:idx val="6"/>
          <c:order val="6"/>
          <c:tx>
            <c:strRef>
              <c:f>Лист1!$H$1</c:f>
              <c:strCache>
                <c:ptCount val="1"/>
                <c:pt idx="0">
                  <c:v>0,05+тф+ак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Лист1!$H$2:$H$10</c:f>
              <c:numCache>
                <c:formatCode>General</c:formatCode>
                <c:ptCount val="9"/>
                <c:pt idx="0">
                  <c:v>0.2</c:v>
                </c:pt>
                <c:pt idx="1">
                  <c:v>0.56000000000000005</c:v>
                </c:pt>
                <c:pt idx="2">
                  <c:v>0.33000000000000007</c:v>
                </c:pt>
                <c:pt idx="3">
                  <c:v>1.42</c:v>
                </c:pt>
                <c:pt idx="4">
                  <c:v>0.29000000000000004</c:v>
                </c:pt>
                <c:pt idx="5">
                  <c:v>1.1700000000000002</c:v>
                </c:pt>
                <c:pt idx="6">
                  <c:v>0.45</c:v>
                </c:pt>
                <c:pt idx="7">
                  <c:v>0.52</c:v>
                </c:pt>
                <c:pt idx="8">
                  <c:v>1.25</c:v>
                </c:pt>
              </c:numCache>
            </c:numRef>
          </c:val>
          <c:extLst xmlns:c16r2="http://schemas.microsoft.com/office/drawing/2015/06/chart">
            <c:ext xmlns:c16="http://schemas.microsoft.com/office/drawing/2014/chart" uri="{C3380CC4-5D6E-409C-BE32-E72D297353CC}">
              <c16:uniqueId val="{00000006-A45B-47DB-BA1B-3BAA0C6394E8}"/>
            </c:ext>
          </c:extLst>
        </c:ser>
        <c:ser>
          <c:idx val="7"/>
          <c:order val="7"/>
          <c:tx>
            <c:strRef>
              <c:f>Лист1!$I$1</c:f>
              <c:strCache>
                <c:ptCount val="1"/>
                <c:pt idx="0">
                  <c:v>0,075+тф+ак</c:v>
                </c:pt>
              </c:strCache>
            </c:strRef>
          </c:tx>
          <c:invertIfNegative val="0"/>
          <c:cat>
            <c:strRef>
              <c:f>Лист1!$A$2:$A$10</c:f>
              <c:strCache>
                <c:ptCount val="9"/>
                <c:pt idx="0">
                  <c:v>ПчК\ПВП</c:v>
                </c:pt>
                <c:pt idx="1">
                  <c:v>Твин\ПВП</c:v>
                </c:pt>
                <c:pt idx="2">
                  <c:v>ТОФО\ПВП</c:v>
                </c:pt>
                <c:pt idx="3">
                  <c:v>Твин\ПЭГ-2000</c:v>
                </c:pt>
                <c:pt idx="4">
                  <c:v>БКЗ\Твин</c:v>
                </c:pt>
                <c:pt idx="5">
                  <c:v>18К6\ПЭГ2000</c:v>
                </c:pt>
                <c:pt idx="6">
                  <c:v>БКЗ\18К6</c:v>
                </c:pt>
                <c:pt idx="7">
                  <c:v>БКЗ\ПЭГСк</c:v>
                </c:pt>
                <c:pt idx="8">
                  <c:v>ПЭГСк\ТОФО</c:v>
                </c:pt>
              </c:strCache>
            </c:strRef>
          </c:cat>
          <c:val>
            <c:numRef>
              <c:f>Лист1!$I$2:$I$10</c:f>
              <c:numCache>
                <c:formatCode>General</c:formatCode>
                <c:ptCount val="9"/>
                <c:pt idx="0">
                  <c:v>0.16</c:v>
                </c:pt>
                <c:pt idx="1">
                  <c:v>0.49000000000000005</c:v>
                </c:pt>
                <c:pt idx="2">
                  <c:v>0.47000000000000003</c:v>
                </c:pt>
                <c:pt idx="3">
                  <c:v>1.41</c:v>
                </c:pt>
                <c:pt idx="4">
                  <c:v>0.26</c:v>
                </c:pt>
                <c:pt idx="5">
                  <c:v>1.1100000000000001</c:v>
                </c:pt>
                <c:pt idx="6">
                  <c:v>0.45</c:v>
                </c:pt>
                <c:pt idx="7">
                  <c:v>0.49000000000000005</c:v>
                </c:pt>
                <c:pt idx="8">
                  <c:v>1.1599999999999997</c:v>
                </c:pt>
              </c:numCache>
            </c:numRef>
          </c:val>
          <c:extLst xmlns:c16r2="http://schemas.microsoft.com/office/drawing/2015/06/chart">
            <c:ext xmlns:c16="http://schemas.microsoft.com/office/drawing/2014/chart" uri="{C3380CC4-5D6E-409C-BE32-E72D297353CC}">
              <c16:uniqueId val="{00000007-A45B-47DB-BA1B-3BAA0C6394E8}"/>
            </c:ext>
          </c:extLst>
        </c:ser>
        <c:dLbls>
          <c:showLegendKey val="0"/>
          <c:showVal val="0"/>
          <c:showCatName val="0"/>
          <c:showSerName val="0"/>
          <c:showPercent val="0"/>
          <c:showBubbleSize val="0"/>
        </c:dLbls>
        <c:gapWidth val="150"/>
        <c:axId val="-1718270464"/>
        <c:axId val="-1689080400"/>
      </c:barChart>
      <c:catAx>
        <c:axId val="-1718270464"/>
        <c:scaling>
          <c:orientation val="minMax"/>
        </c:scaling>
        <c:delete val="0"/>
        <c:axPos val="b"/>
        <c:majorGridlines/>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1689080400"/>
        <c:crosses val="autoZero"/>
        <c:auto val="1"/>
        <c:lblAlgn val="ctr"/>
        <c:lblOffset val="100"/>
        <c:noMultiLvlLbl val="0"/>
      </c:catAx>
      <c:valAx>
        <c:axId val="-1689080400"/>
        <c:scaling>
          <c:orientation val="minMax"/>
        </c:scaling>
        <c:delete val="0"/>
        <c:axPos val="l"/>
        <c:majorGridlines>
          <c:spPr>
            <a:ln>
              <a:solidFill>
                <a:schemeClr val="tx1">
                  <a:tint val="75000"/>
                  <a:shade val="95000"/>
                  <a:satMod val="105000"/>
                </a:schemeClr>
              </a:solidFill>
              <a:prstDash val="sysDash"/>
            </a:ln>
          </c:spPr>
        </c:majorGridlines>
        <c:numFmt formatCode="General" sourceLinked="1"/>
        <c:majorTickMark val="cross"/>
        <c:minorTickMark val="none"/>
        <c:tickLblPos val="nextTo"/>
        <c:spPr>
          <a:ln>
            <a:prstDash val="sysDash"/>
          </a:ln>
        </c:spPr>
        <c:crossAx val="-1718270464"/>
        <c:crosses val="autoZero"/>
        <c:crossBetween val="between"/>
      </c:valAx>
    </c:plotArea>
    <c:legend>
      <c:legendPos val="r"/>
      <c:overlay val="0"/>
      <c:spPr>
        <a:noFill/>
        <a:ln>
          <a:noFill/>
        </a:ln>
      </c:spPr>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органолептика!$A$5</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органолептика!$B$3:$F$3</c:f>
              <c:strCache>
                <c:ptCount val="5"/>
                <c:pt idx="0">
                  <c:v>Сыртқы түрі</c:v>
                </c:pt>
                <c:pt idx="1">
                  <c:v>Консистенциясы</c:v>
                </c:pt>
                <c:pt idx="2">
                  <c:v>Кескендегі түсі мен түрі</c:v>
                </c:pt>
                <c:pt idx="3">
                  <c:v>Иісі және дәмі</c:v>
                </c:pt>
                <c:pt idx="4">
                  <c:v>Формасы және өлшемі</c:v>
                </c:pt>
              </c:strCache>
              <c:extLst xmlns:c16r2="http://schemas.microsoft.com/office/drawing/2015/06/chart"/>
            </c:strRef>
          </c:cat>
          <c:val>
            <c:numRef>
              <c:f>органолептика!$B$5:$F$5</c:f>
              <c:numCache>
                <c:formatCode>General</c:formatCode>
                <c:ptCount val="5"/>
                <c:pt idx="0">
                  <c:v>4.9000000000000004</c:v>
                </c:pt>
                <c:pt idx="1">
                  <c:v>4.9000000000000004</c:v>
                </c:pt>
                <c:pt idx="2">
                  <c:v>4.9000000000000004</c:v>
                </c:pt>
                <c:pt idx="3">
                  <c:v>5</c:v>
                </c:pt>
                <c:pt idx="4">
                  <c:v>5</c:v>
                </c:pt>
              </c:numCache>
            </c:numRef>
          </c:val>
          <c:extLst xmlns:c16r2="http://schemas.microsoft.com/office/drawing/2015/06/chart">
            <c:ext xmlns:c16="http://schemas.microsoft.com/office/drawing/2014/chart" uri="{C3380CC4-5D6E-409C-BE32-E72D297353CC}">
              <c16:uniqueId val="{00000000-74AF-41EC-BDFF-265958FEEA2E}"/>
            </c:ext>
          </c:extLst>
        </c:ser>
        <c:ser>
          <c:idx val="1"/>
          <c:order val="1"/>
          <c:tx>
            <c:strRef>
              <c:f>органолептика!$A$6</c:f>
              <c:strCache>
                <c:ptCount val="1"/>
                <c:pt idx="0">
                  <c:v>№1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органолептика!$B$3:$F$3</c:f>
              <c:strCache>
                <c:ptCount val="5"/>
                <c:pt idx="0">
                  <c:v>Сыртқы түрі</c:v>
                </c:pt>
                <c:pt idx="1">
                  <c:v>Консистенциясы</c:v>
                </c:pt>
                <c:pt idx="2">
                  <c:v>Кескендегі түсі мен түрі</c:v>
                </c:pt>
                <c:pt idx="3">
                  <c:v>Иісі және дәмі</c:v>
                </c:pt>
                <c:pt idx="4">
                  <c:v>Формасы және өлшемі</c:v>
                </c:pt>
              </c:strCache>
              <c:extLst xmlns:c16r2="http://schemas.microsoft.com/office/drawing/2015/06/chart"/>
            </c:strRef>
          </c:cat>
          <c:val>
            <c:numRef>
              <c:f>органолептика!$B$6:$F$6</c:f>
              <c:numCache>
                <c:formatCode>General</c:formatCode>
                <c:ptCount val="5"/>
                <c:pt idx="0">
                  <c:v>4.7</c:v>
                </c:pt>
                <c:pt idx="1">
                  <c:v>4.9000000000000004</c:v>
                </c:pt>
                <c:pt idx="2">
                  <c:v>4.5999999999999996</c:v>
                </c:pt>
                <c:pt idx="3">
                  <c:v>4.8</c:v>
                </c:pt>
                <c:pt idx="4">
                  <c:v>5</c:v>
                </c:pt>
              </c:numCache>
            </c:numRef>
          </c:val>
          <c:extLst xmlns:c16r2="http://schemas.microsoft.com/office/drawing/2015/06/chart">
            <c:ext xmlns:c16="http://schemas.microsoft.com/office/drawing/2014/chart" uri="{C3380CC4-5D6E-409C-BE32-E72D297353CC}">
              <c16:uniqueId val="{00000001-74AF-41EC-BDFF-265958FEEA2E}"/>
            </c:ext>
          </c:extLst>
        </c:ser>
        <c:ser>
          <c:idx val="2"/>
          <c:order val="2"/>
          <c:tx>
            <c:strRef>
              <c:f>органолептика!$A$7</c:f>
              <c:strCache>
                <c:ptCount val="1"/>
                <c:pt idx="0">
                  <c:v>№2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органолептика!$B$3:$F$3</c:f>
              <c:strCache>
                <c:ptCount val="5"/>
                <c:pt idx="0">
                  <c:v>Сыртқы түрі</c:v>
                </c:pt>
                <c:pt idx="1">
                  <c:v>Консистенциясы</c:v>
                </c:pt>
                <c:pt idx="2">
                  <c:v>Кескендегі түсі мен түрі</c:v>
                </c:pt>
                <c:pt idx="3">
                  <c:v>Иісі және дәмі</c:v>
                </c:pt>
                <c:pt idx="4">
                  <c:v>Формасы және өлшемі</c:v>
                </c:pt>
              </c:strCache>
              <c:extLst xmlns:c16r2="http://schemas.microsoft.com/office/drawing/2015/06/chart"/>
            </c:strRef>
          </c:cat>
          <c:val>
            <c:numRef>
              <c:f>органолептика!$B$7:$F$7</c:f>
              <c:numCache>
                <c:formatCode>General</c:formatCode>
                <c:ptCount val="5"/>
                <c:pt idx="0">
                  <c:v>4.8</c:v>
                </c:pt>
                <c:pt idx="1">
                  <c:v>4.9000000000000004</c:v>
                </c:pt>
                <c:pt idx="2">
                  <c:v>4.8</c:v>
                </c:pt>
                <c:pt idx="3">
                  <c:v>4.9000000000000004</c:v>
                </c:pt>
                <c:pt idx="4">
                  <c:v>5</c:v>
                </c:pt>
              </c:numCache>
            </c:numRef>
          </c:val>
          <c:extLst xmlns:c16r2="http://schemas.microsoft.com/office/drawing/2015/06/chart">
            <c:ext xmlns:c16="http://schemas.microsoft.com/office/drawing/2014/chart" uri="{C3380CC4-5D6E-409C-BE32-E72D297353CC}">
              <c16:uniqueId val="{00000002-74AF-41EC-BDFF-265958FEEA2E}"/>
            </c:ext>
          </c:extLst>
        </c:ser>
        <c:ser>
          <c:idx val="3"/>
          <c:order val="3"/>
          <c:tx>
            <c:strRef>
              <c:f>органолептика!$A$8</c:f>
              <c:strCache>
                <c:ptCount val="1"/>
                <c:pt idx="0">
                  <c:v>№3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органолептика!$B$3:$F$3</c:f>
              <c:strCache>
                <c:ptCount val="5"/>
                <c:pt idx="0">
                  <c:v>Сыртқы түрі</c:v>
                </c:pt>
                <c:pt idx="1">
                  <c:v>Консистенциясы</c:v>
                </c:pt>
                <c:pt idx="2">
                  <c:v>Кескендегі түсі мен түрі</c:v>
                </c:pt>
                <c:pt idx="3">
                  <c:v>Иісі және дәмі</c:v>
                </c:pt>
                <c:pt idx="4">
                  <c:v>Формасы және өлшемі</c:v>
                </c:pt>
              </c:strCache>
              <c:extLst xmlns:c16r2="http://schemas.microsoft.com/office/drawing/2015/06/chart"/>
            </c:strRef>
          </c:cat>
          <c:val>
            <c:numRef>
              <c:f>органолептика!$B$8:$F$8</c:f>
              <c:numCache>
                <c:formatCode>General</c:formatCode>
                <c:ptCount val="5"/>
                <c:pt idx="0">
                  <c:v>4.9000000000000004</c:v>
                </c:pt>
                <c:pt idx="1">
                  <c:v>4.9000000000000004</c:v>
                </c:pt>
                <c:pt idx="2">
                  <c:v>4.9000000000000004</c:v>
                </c:pt>
                <c:pt idx="3">
                  <c:v>5</c:v>
                </c:pt>
                <c:pt idx="4">
                  <c:v>5</c:v>
                </c:pt>
              </c:numCache>
            </c:numRef>
          </c:val>
          <c:extLst xmlns:c16r2="http://schemas.microsoft.com/office/drawing/2015/06/chart">
            <c:ext xmlns:c16="http://schemas.microsoft.com/office/drawing/2014/chart" uri="{C3380CC4-5D6E-409C-BE32-E72D297353CC}">
              <c16:uniqueId val="{00000003-74AF-41EC-BDFF-265958FEEA2E}"/>
            </c:ext>
          </c:extLst>
        </c:ser>
        <c:ser>
          <c:idx val="4"/>
          <c:order val="4"/>
          <c:tx>
            <c:strRef>
              <c:f>органолептика!$A$9</c:f>
              <c:strCache>
                <c:ptCount val="1"/>
                <c:pt idx="0">
                  <c:v>№4</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органолептика!$B$3:$F$3</c:f>
              <c:strCache>
                <c:ptCount val="5"/>
                <c:pt idx="0">
                  <c:v>Сыртқы түрі</c:v>
                </c:pt>
                <c:pt idx="1">
                  <c:v>Консистенциясы</c:v>
                </c:pt>
                <c:pt idx="2">
                  <c:v>Кескендегі түсі мен түрі</c:v>
                </c:pt>
                <c:pt idx="3">
                  <c:v>Иісі және дәмі</c:v>
                </c:pt>
                <c:pt idx="4">
                  <c:v>Формасы және өлшемі</c:v>
                </c:pt>
              </c:strCache>
              <c:extLst xmlns:c16r2="http://schemas.microsoft.com/office/drawing/2015/06/chart"/>
            </c:strRef>
          </c:cat>
          <c:val>
            <c:numRef>
              <c:f>органолептика!$B$9:$F$9</c:f>
              <c:numCache>
                <c:formatCode>General</c:formatCode>
                <c:ptCount val="5"/>
                <c:pt idx="0">
                  <c:v>4.8</c:v>
                </c:pt>
                <c:pt idx="1">
                  <c:v>4.7</c:v>
                </c:pt>
                <c:pt idx="2">
                  <c:v>4.8</c:v>
                </c:pt>
                <c:pt idx="3">
                  <c:v>4.9000000000000004</c:v>
                </c:pt>
                <c:pt idx="4">
                  <c:v>5</c:v>
                </c:pt>
              </c:numCache>
            </c:numRef>
          </c:val>
          <c:extLst xmlns:c16r2="http://schemas.microsoft.com/office/drawing/2015/06/chart">
            <c:ext xmlns:c16="http://schemas.microsoft.com/office/drawing/2014/chart" uri="{C3380CC4-5D6E-409C-BE32-E72D297353CC}">
              <c16:uniqueId val="{00000004-74AF-41EC-BDFF-265958FEEA2E}"/>
            </c:ext>
          </c:extLst>
        </c:ser>
        <c:dLbls>
          <c:showLegendKey val="0"/>
          <c:showVal val="0"/>
          <c:showCatName val="0"/>
          <c:showSerName val="0"/>
          <c:showPercent val="0"/>
          <c:showBubbleSize val="0"/>
        </c:dLbls>
        <c:axId val="-1689080944"/>
        <c:axId val="-1689079856"/>
      </c:radarChart>
      <c:catAx>
        <c:axId val="-168908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9079856"/>
        <c:crosses val="autoZero"/>
        <c:auto val="1"/>
        <c:lblAlgn val="ctr"/>
        <c:lblOffset val="100"/>
        <c:noMultiLvlLbl val="0"/>
      </c:catAx>
      <c:valAx>
        <c:axId val="-1689079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9080944"/>
        <c:crosses val="autoZero"/>
        <c:crossBetween val="between"/>
      </c:valAx>
      <c:spPr>
        <a:noFill/>
        <a:ln>
          <a:noFill/>
        </a:ln>
        <a:effectLst/>
      </c:spPr>
    </c:plotArea>
    <c:legend>
      <c:legendPos val="t"/>
      <c:layout>
        <c:manualLayout>
          <c:xMode val="edge"/>
          <c:yMode val="edge"/>
          <c:x val="0.16481649168853893"/>
          <c:y val="0.90740740740740744"/>
          <c:w val="0.69712937092540839"/>
          <c:h val="7.13158597042798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Лист1!$B$2:$B$6</c:f>
              <c:numCache>
                <c:formatCode>General</c:formatCode>
                <c:ptCount val="5"/>
                <c:pt idx="0">
                  <c:v>3</c:v>
                </c:pt>
                <c:pt idx="1">
                  <c:v>5</c:v>
                </c:pt>
                <c:pt idx="2">
                  <c:v>13.5</c:v>
                </c:pt>
                <c:pt idx="3">
                  <c:v>17.600000000000001</c:v>
                </c:pt>
                <c:pt idx="4">
                  <c:v>24.6</c:v>
                </c:pt>
              </c:numCache>
            </c:numRef>
          </c:val>
          <c:smooth val="0"/>
          <c:extLst xmlns:c16r2="http://schemas.microsoft.com/office/drawing/2015/06/chart">
            <c:ext xmlns:c16="http://schemas.microsoft.com/office/drawing/2014/chart" uri="{C3380CC4-5D6E-409C-BE32-E72D297353CC}">
              <c16:uniqueId val="{00000000-2203-4D3C-B992-2E5A5F79C104}"/>
            </c:ext>
          </c:extLst>
        </c:ser>
        <c:ser>
          <c:idx val="1"/>
          <c:order val="1"/>
          <c:tx>
            <c:strRef>
              <c:f>Лист1!$C$1</c:f>
              <c:strCache>
                <c:ptCount val="1"/>
                <c:pt idx="0">
                  <c:v>№1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Лист1!$C$2:$C$6</c:f>
              <c:numCache>
                <c:formatCode>General</c:formatCode>
                <c:ptCount val="5"/>
                <c:pt idx="0">
                  <c:v>3</c:v>
                </c:pt>
                <c:pt idx="1">
                  <c:v>4.9000000000000004</c:v>
                </c:pt>
                <c:pt idx="2">
                  <c:v>12.8</c:v>
                </c:pt>
                <c:pt idx="3">
                  <c:v>16.8</c:v>
                </c:pt>
                <c:pt idx="4">
                  <c:v>21.3</c:v>
                </c:pt>
              </c:numCache>
            </c:numRef>
          </c:val>
          <c:smooth val="0"/>
          <c:extLst xmlns:c16r2="http://schemas.microsoft.com/office/drawing/2015/06/chart">
            <c:ext xmlns:c16="http://schemas.microsoft.com/office/drawing/2014/chart" uri="{C3380CC4-5D6E-409C-BE32-E72D297353CC}">
              <c16:uniqueId val="{00000001-2203-4D3C-B992-2E5A5F79C104}"/>
            </c:ext>
          </c:extLst>
        </c:ser>
        <c:ser>
          <c:idx val="2"/>
          <c:order val="2"/>
          <c:tx>
            <c:strRef>
              <c:f>Лист1!$D$1</c:f>
              <c:strCache>
                <c:ptCount val="1"/>
                <c:pt idx="0">
                  <c:v>№2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Лист1!$D$2:$D$6</c:f>
              <c:numCache>
                <c:formatCode>General</c:formatCode>
                <c:ptCount val="5"/>
                <c:pt idx="0">
                  <c:v>3</c:v>
                </c:pt>
                <c:pt idx="1">
                  <c:v>4.7</c:v>
                </c:pt>
                <c:pt idx="2">
                  <c:v>12.3</c:v>
                </c:pt>
                <c:pt idx="3">
                  <c:v>15.8</c:v>
                </c:pt>
                <c:pt idx="4">
                  <c:v>20.5</c:v>
                </c:pt>
              </c:numCache>
            </c:numRef>
          </c:val>
          <c:smooth val="0"/>
          <c:extLst xmlns:c16r2="http://schemas.microsoft.com/office/drawing/2015/06/chart">
            <c:ext xmlns:c16="http://schemas.microsoft.com/office/drawing/2014/chart" uri="{C3380CC4-5D6E-409C-BE32-E72D297353CC}">
              <c16:uniqueId val="{00000002-2203-4D3C-B992-2E5A5F79C104}"/>
            </c:ext>
          </c:extLst>
        </c:ser>
        <c:ser>
          <c:idx val="3"/>
          <c:order val="3"/>
          <c:tx>
            <c:strRef>
              <c:f>Лист1!$E$1</c:f>
              <c:strCache>
                <c:ptCount val="1"/>
                <c:pt idx="0">
                  <c:v>№3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Лист1!$E$2:$E$6</c:f>
              <c:numCache>
                <c:formatCode>General</c:formatCode>
                <c:ptCount val="5"/>
                <c:pt idx="0">
                  <c:v>3</c:v>
                </c:pt>
                <c:pt idx="1">
                  <c:v>3.2</c:v>
                </c:pt>
                <c:pt idx="2">
                  <c:v>6.1</c:v>
                </c:pt>
                <c:pt idx="3">
                  <c:v>7.3</c:v>
                </c:pt>
                <c:pt idx="4">
                  <c:v>7.1</c:v>
                </c:pt>
              </c:numCache>
            </c:numRef>
          </c:val>
          <c:smooth val="0"/>
          <c:extLst xmlns:c16r2="http://schemas.microsoft.com/office/drawing/2015/06/chart">
            <c:ext xmlns:c16="http://schemas.microsoft.com/office/drawing/2014/chart" uri="{C3380CC4-5D6E-409C-BE32-E72D297353CC}">
              <c16:uniqueId val="{00000003-2203-4D3C-B992-2E5A5F79C104}"/>
            </c:ext>
          </c:extLst>
        </c:ser>
        <c:ser>
          <c:idx val="4"/>
          <c:order val="4"/>
          <c:tx>
            <c:strRef>
              <c:f>Лист1!$F$1</c:f>
              <c:strCache>
                <c:ptCount val="1"/>
                <c:pt idx="0">
                  <c:v>№4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Лист1!$F$2:$F$6</c:f>
              <c:numCache>
                <c:formatCode>General</c:formatCode>
                <c:ptCount val="5"/>
                <c:pt idx="0">
                  <c:v>3</c:v>
                </c:pt>
                <c:pt idx="1">
                  <c:v>3.1</c:v>
                </c:pt>
                <c:pt idx="2">
                  <c:v>5</c:v>
                </c:pt>
                <c:pt idx="3">
                  <c:v>7</c:v>
                </c:pt>
                <c:pt idx="4">
                  <c:v>7.8</c:v>
                </c:pt>
              </c:numCache>
            </c:numRef>
          </c:val>
          <c:smooth val="0"/>
          <c:extLst xmlns:c16r2="http://schemas.microsoft.com/office/drawing/2015/06/chart">
            <c:ext xmlns:c16="http://schemas.microsoft.com/office/drawing/2014/chart" uri="{C3380CC4-5D6E-409C-BE32-E72D297353CC}">
              <c16:uniqueId val="{00000004-2203-4D3C-B992-2E5A5F79C104}"/>
            </c:ext>
          </c:extLst>
        </c:ser>
        <c:dLbls>
          <c:showLegendKey val="0"/>
          <c:showVal val="0"/>
          <c:showCatName val="0"/>
          <c:showSerName val="0"/>
          <c:showPercent val="0"/>
          <c:showBubbleSize val="0"/>
        </c:dLbls>
        <c:marker val="1"/>
        <c:smooth val="0"/>
        <c:axId val="-1689077680"/>
        <c:axId val="-1689078768"/>
      </c:lineChart>
      <c:catAx>
        <c:axId val="-1689077680"/>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89078768"/>
        <c:crosses val="autoZero"/>
        <c:auto val="1"/>
        <c:lblAlgn val="ctr"/>
        <c:lblOffset val="100"/>
        <c:noMultiLvlLbl val="0"/>
      </c:catAx>
      <c:valAx>
        <c:axId val="-1689078768"/>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689077680"/>
        <c:crosses val="autoZero"/>
        <c:crossBetween val="midCat"/>
      </c:valAx>
    </c:plotArea>
    <c:legend>
      <c:legendPos val="r"/>
      <c:overlay val="0"/>
      <c:txPr>
        <a:bodyPr/>
        <a:lstStyle/>
        <a:p>
          <a:pPr>
            <a:defRPr sz="1200" b="0"/>
          </a:pPr>
          <a:endParaRPr lang="ru-RU"/>
        </a:p>
      </c:txPr>
    </c:legend>
    <c:plotVisOnly val="1"/>
    <c:dispBlanksAs val="gap"/>
    <c:showDLblsOverMax val="0"/>
  </c:chart>
  <c:spPr>
    <a:ln>
      <a:noFill/>
    </a:ln>
  </c:spPr>
  <c:txPr>
    <a:bodyPr/>
    <a:lstStyle/>
    <a:p>
      <a:pPr>
        <a:defRPr sz="14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Лист1!$B$2:$B$6</c:f>
              <c:numCache>
                <c:formatCode>General</c:formatCode>
                <c:ptCount val="5"/>
                <c:pt idx="0">
                  <c:v>2</c:v>
                </c:pt>
                <c:pt idx="1">
                  <c:v>3.7</c:v>
                </c:pt>
                <c:pt idx="2">
                  <c:v>7.3</c:v>
                </c:pt>
                <c:pt idx="3">
                  <c:v>9.1</c:v>
                </c:pt>
                <c:pt idx="4">
                  <c:v>11.3</c:v>
                </c:pt>
              </c:numCache>
            </c:numRef>
          </c:val>
          <c:smooth val="0"/>
          <c:extLst xmlns:c16r2="http://schemas.microsoft.com/office/drawing/2015/06/chart">
            <c:ext xmlns:c16="http://schemas.microsoft.com/office/drawing/2014/chart" uri="{C3380CC4-5D6E-409C-BE32-E72D297353CC}">
              <c16:uniqueId val="{00000000-A5EC-47F8-B550-7AC637A9E98E}"/>
            </c:ext>
          </c:extLst>
        </c:ser>
        <c:ser>
          <c:idx val="1"/>
          <c:order val="1"/>
          <c:tx>
            <c:strRef>
              <c:f>Лист1!$C$1</c:f>
              <c:strCache>
                <c:ptCount val="1"/>
                <c:pt idx="0">
                  <c:v>№1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Лист1!$C$2:$C$6</c:f>
              <c:numCache>
                <c:formatCode>General</c:formatCode>
                <c:ptCount val="5"/>
                <c:pt idx="0">
                  <c:v>2</c:v>
                </c:pt>
                <c:pt idx="1">
                  <c:v>3.5</c:v>
                </c:pt>
                <c:pt idx="2">
                  <c:v>7</c:v>
                </c:pt>
                <c:pt idx="3">
                  <c:v>8.6999999999999993</c:v>
                </c:pt>
                <c:pt idx="4">
                  <c:v>10</c:v>
                </c:pt>
              </c:numCache>
            </c:numRef>
          </c:val>
          <c:smooth val="0"/>
          <c:extLst xmlns:c16r2="http://schemas.microsoft.com/office/drawing/2015/06/chart">
            <c:ext xmlns:c16="http://schemas.microsoft.com/office/drawing/2014/chart" uri="{C3380CC4-5D6E-409C-BE32-E72D297353CC}">
              <c16:uniqueId val="{00000001-A5EC-47F8-B550-7AC637A9E98E}"/>
            </c:ext>
          </c:extLst>
        </c:ser>
        <c:ser>
          <c:idx val="2"/>
          <c:order val="2"/>
          <c:tx>
            <c:strRef>
              <c:f>Лист1!$D$1</c:f>
              <c:strCache>
                <c:ptCount val="1"/>
                <c:pt idx="0">
                  <c:v>№2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Лист1!$D$2:$D$6</c:f>
              <c:numCache>
                <c:formatCode>General</c:formatCode>
                <c:ptCount val="5"/>
                <c:pt idx="0">
                  <c:v>2</c:v>
                </c:pt>
                <c:pt idx="1">
                  <c:v>2.7</c:v>
                </c:pt>
                <c:pt idx="2">
                  <c:v>6.3</c:v>
                </c:pt>
                <c:pt idx="3">
                  <c:v>7.8</c:v>
                </c:pt>
                <c:pt idx="4">
                  <c:v>9</c:v>
                </c:pt>
              </c:numCache>
            </c:numRef>
          </c:val>
          <c:smooth val="0"/>
          <c:extLst xmlns:c16r2="http://schemas.microsoft.com/office/drawing/2015/06/chart">
            <c:ext xmlns:c16="http://schemas.microsoft.com/office/drawing/2014/chart" uri="{C3380CC4-5D6E-409C-BE32-E72D297353CC}">
              <c16:uniqueId val="{00000002-A5EC-47F8-B550-7AC637A9E98E}"/>
            </c:ext>
          </c:extLst>
        </c:ser>
        <c:ser>
          <c:idx val="3"/>
          <c:order val="3"/>
          <c:tx>
            <c:strRef>
              <c:f>Лист1!$E$1</c:f>
              <c:strCache>
                <c:ptCount val="1"/>
                <c:pt idx="0">
                  <c:v>№3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Лист1!$E$2:$E$6</c:f>
              <c:numCache>
                <c:formatCode>General</c:formatCode>
                <c:ptCount val="5"/>
                <c:pt idx="0">
                  <c:v>2</c:v>
                </c:pt>
                <c:pt idx="1">
                  <c:v>2.1</c:v>
                </c:pt>
                <c:pt idx="2">
                  <c:v>3.1</c:v>
                </c:pt>
                <c:pt idx="3">
                  <c:v>4.3</c:v>
                </c:pt>
                <c:pt idx="4">
                  <c:v>5</c:v>
                </c:pt>
              </c:numCache>
            </c:numRef>
          </c:val>
          <c:smooth val="0"/>
          <c:extLst xmlns:c16r2="http://schemas.microsoft.com/office/drawing/2015/06/chart">
            <c:ext xmlns:c16="http://schemas.microsoft.com/office/drawing/2014/chart" uri="{C3380CC4-5D6E-409C-BE32-E72D297353CC}">
              <c16:uniqueId val="{00000003-A5EC-47F8-B550-7AC637A9E98E}"/>
            </c:ext>
          </c:extLst>
        </c:ser>
        <c:ser>
          <c:idx val="4"/>
          <c:order val="4"/>
          <c:tx>
            <c:strRef>
              <c:f>Лист1!$F$1</c:f>
              <c:strCache>
                <c:ptCount val="1"/>
                <c:pt idx="0">
                  <c:v>№4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Лист1!$F$2:$F$6</c:f>
              <c:numCache>
                <c:formatCode>General</c:formatCode>
                <c:ptCount val="5"/>
                <c:pt idx="0">
                  <c:v>2</c:v>
                </c:pt>
                <c:pt idx="1">
                  <c:v>2</c:v>
                </c:pt>
                <c:pt idx="2">
                  <c:v>2.6</c:v>
                </c:pt>
                <c:pt idx="3">
                  <c:v>3.7</c:v>
                </c:pt>
                <c:pt idx="4">
                  <c:v>5.4</c:v>
                </c:pt>
              </c:numCache>
            </c:numRef>
          </c:val>
          <c:smooth val="0"/>
          <c:extLst xmlns:c16r2="http://schemas.microsoft.com/office/drawing/2015/06/chart">
            <c:ext xmlns:c16="http://schemas.microsoft.com/office/drawing/2014/chart" uri="{C3380CC4-5D6E-409C-BE32-E72D297353CC}">
              <c16:uniqueId val="{00000004-A5EC-47F8-B550-7AC637A9E98E}"/>
            </c:ext>
          </c:extLst>
        </c:ser>
        <c:dLbls>
          <c:showLegendKey val="0"/>
          <c:showVal val="0"/>
          <c:showCatName val="0"/>
          <c:showSerName val="0"/>
          <c:showPercent val="0"/>
          <c:showBubbleSize val="0"/>
        </c:dLbls>
        <c:marker val="1"/>
        <c:smooth val="0"/>
        <c:axId val="-1689083664"/>
        <c:axId val="-1689083120"/>
      </c:lineChart>
      <c:catAx>
        <c:axId val="-1689083664"/>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89083120"/>
        <c:crosses val="autoZero"/>
        <c:auto val="1"/>
        <c:lblAlgn val="ctr"/>
        <c:lblOffset val="100"/>
        <c:noMultiLvlLbl val="0"/>
      </c:catAx>
      <c:valAx>
        <c:axId val="-1689083120"/>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689083664"/>
        <c:crosses val="autoZero"/>
        <c:crossBetween val="midCat"/>
      </c:valAx>
    </c:plotArea>
    <c:legend>
      <c:legendPos val="r"/>
      <c:overlay val="0"/>
      <c:txPr>
        <a:bodyPr/>
        <a:lstStyle/>
        <a:p>
          <a:pPr>
            <a:defRPr sz="1200" b="0"/>
          </a:pPr>
          <a:endParaRPr lang="ru-RU"/>
        </a:p>
      </c:txPr>
    </c:legend>
    <c:plotVisOnly val="1"/>
    <c:dispBlanksAs val="gap"/>
    <c:showDLblsOverMax val="0"/>
  </c:chart>
  <c:spPr>
    <a:ln>
      <a:noFill/>
    </a:ln>
  </c:spPr>
  <c:txPr>
    <a:bodyPr/>
    <a:lstStyle/>
    <a:p>
      <a:pPr>
        <a:defRPr sz="14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35964545878389E-2"/>
          <c:y val="1.76208576031682E-2"/>
          <c:w val="0.63649593957495121"/>
          <c:h val="0.90074337014270711"/>
        </c:manualLayout>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Лист1!$B$2:$B$6</c:f>
              <c:numCache>
                <c:formatCode>General</c:formatCode>
                <c:ptCount val="5"/>
                <c:pt idx="0">
                  <c:v>0.1</c:v>
                </c:pt>
                <c:pt idx="1">
                  <c:v>0.65</c:v>
                </c:pt>
                <c:pt idx="2">
                  <c:v>1.2</c:v>
                </c:pt>
                <c:pt idx="3">
                  <c:v>1.4</c:v>
                </c:pt>
                <c:pt idx="4">
                  <c:v>1.7</c:v>
                </c:pt>
              </c:numCache>
            </c:numRef>
          </c:val>
          <c:smooth val="0"/>
          <c:extLst xmlns:c16r2="http://schemas.microsoft.com/office/drawing/2015/06/chart">
            <c:ext xmlns:c16="http://schemas.microsoft.com/office/drawing/2014/chart" uri="{C3380CC4-5D6E-409C-BE32-E72D297353CC}">
              <c16:uniqueId val="{00000000-7116-4EF9-8ECD-883B942286D1}"/>
            </c:ext>
          </c:extLst>
        </c:ser>
        <c:ser>
          <c:idx val="1"/>
          <c:order val="1"/>
          <c:tx>
            <c:strRef>
              <c:f>Лист1!$C$1</c:f>
              <c:strCache>
                <c:ptCount val="1"/>
                <c:pt idx="0">
                  <c:v>№1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Лист1!$C$2:$C$6</c:f>
              <c:numCache>
                <c:formatCode>General</c:formatCode>
                <c:ptCount val="5"/>
                <c:pt idx="0">
                  <c:v>0.1</c:v>
                </c:pt>
                <c:pt idx="1">
                  <c:v>0.55000000000000004</c:v>
                </c:pt>
                <c:pt idx="2">
                  <c:v>1</c:v>
                </c:pt>
                <c:pt idx="3">
                  <c:v>1.2</c:v>
                </c:pt>
                <c:pt idx="4">
                  <c:v>1.4</c:v>
                </c:pt>
              </c:numCache>
            </c:numRef>
          </c:val>
          <c:smooth val="0"/>
          <c:extLst xmlns:c16r2="http://schemas.microsoft.com/office/drawing/2015/06/chart">
            <c:ext xmlns:c16="http://schemas.microsoft.com/office/drawing/2014/chart" uri="{C3380CC4-5D6E-409C-BE32-E72D297353CC}">
              <c16:uniqueId val="{00000001-7116-4EF9-8ECD-883B942286D1}"/>
            </c:ext>
          </c:extLst>
        </c:ser>
        <c:ser>
          <c:idx val="2"/>
          <c:order val="2"/>
          <c:tx>
            <c:strRef>
              <c:f>Лист1!$D$1</c:f>
              <c:strCache>
                <c:ptCount val="1"/>
                <c:pt idx="0">
                  <c:v>№2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Лист1!$D$2:$D$6</c:f>
              <c:numCache>
                <c:formatCode>General</c:formatCode>
                <c:ptCount val="5"/>
                <c:pt idx="0">
                  <c:v>0.1</c:v>
                </c:pt>
                <c:pt idx="1">
                  <c:v>0.45</c:v>
                </c:pt>
                <c:pt idx="2">
                  <c:v>0.91</c:v>
                </c:pt>
                <c:pt idx="3">
                  <c:v>1.03</c:v>
                </c:pt>
                <c:pt idx="4">
                  <c:v>1.28</c:v>
                </c:pt>
              </c:numCache>
            </c:numRef>
          </c:val>
          <c:smooth val="0"/>
          <c:extLst xmlns:c16r2="http://schemas.microsoft.com/office/drawing/2015/06/chart">
            <c:ext xmlns:c16="http://schemas.microsoft.com/office/drawing/2014/chart" uri="{C3380CC4-5D6E-409C-BE32-E72D297353CC}">
              <c16:uniqueId val="{00000002-7116-4EF9-8ECD-883B942286D1}"/>
            </c:ext>
          </c:extLst>
        </c:ser>
        <c:ser>
          <c:idx val="3"/>
          <c:order val="3"/>
          <c:tx>
            <c:strRef>
              <c:f>Лист1!$E$1</c:f>
              <c:strCache>
                <c:ptCount val="1"/>
                <c:pt idx="0">
                  <c:v>№3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Лист1!$E$2:$E$6</c:f>
              <c:numCache>
                <c:formatCode>General</c:formatCode>
                <c:ptCount val="5"/>
                <c:pt idx="0">
                  <c:v>0.1</c:v>
                </c:pt>
                <c:pt idx="1">
                  <c:v>0.21</c:v>
                </c:pt>
                <c:pt idx="2">
                  <c:v>0.37</c:v>
                </c:pt>
                <c:pt idx="3">
                  <c:v>0.41</c:v>
                </c:pt>
                <c:pt idx="4">
                  <c:v>0.26</c:v>
                </c:pt>
              </c:numCache>
            </c:numRef>
          </c:val>
          <c:smooth val="0"/>
          <c:extLst xmlns:c16r2="http://schemas.microsoft.com/office/drawing/2015/06/chart">
            <c:ext xmlns:c16="http://schemas.microsoft.com/office/drawing/2014/chart" uri="{C3380CC4-5D6E-409C-BE32-E72D297353CC}">
              <c16:uniqueId val="{00000003-7116-4EF9-8ECD-883B942286D1}"/>
            </c:ext>
          </c:extLst>
        </c:ser>
        <c:ser>
          <c:idx val="4"/>
          <c:order val="4"/>
          <c:tx>
            <c:strRef>
              <c:f>Лист1!$F$1</c:f>
              <c:strCache>
                <c:ptCount val="1"/>
                <c:pt idx="0">
                  <c:v>№4 тәжірибелік үлгі</c:v>
                </c:pt>
              </c:strCache>
            </c:strRef>
          </c:tx>
          <c:cat>
            <c:strRef>
              <c:f>Лист1!$A$2:$A$6</c:f>
              <c:strCache>
                <c:ptCount val="5"/>
                <c:pt idx="0">
                  <c:v>0 тәулік</c:v>
                </c:pt>
                <c:pt idx="1">
                  <c:v>15 тәулік</c:v>
                </c:pt>
                <c:pt idx="2">
                  <c:v>30 тәулік</c:v>
                </c:pt>
                <c:pt idx="3">
                  <c:v>45 тәулік</c:v>
                </c:pt>
                <c:pt idx="4">
                  <c:v>60 тәулік</c:v>
                </c:pt>
              </c:strCache>
            </c:strRef>
          </c:cat>
          <c:val>
            <c:numRef>
              <c:f>Лист1!$F$2:$F$6</c:f>
              <c:numCache>
                <c:formatCode>General</c:formatCode>
                <c:ptCount val="5"/>
                <c:pt idx="0">
                  <c:v>0.1</c:v>
                </c:pt>
                <c:pt idx="1">
                  <c:v>0.17</c:v>
                </c:pt>
                <c:pt idx="2">
                  <c:v>0.26</c:v>
                </c:pt>
                <c:pt idx="3">
                  <c:v>0.27</c:v>
                </c:pt>
                <c:pt idx="4">
                  <c:v>0.3</c:v>
                </c:pt>
              </c:numCache>
            </c:numRef>
          </c:val>
          <c:smooth val="0"/>
          <c:extLst xmlns:c16r2="http://schemas.microsoft.com/office/drawing/2015/06/chart">
            <c:ext xmlns:c16="http://schemas.microsoft.com/office/drawing/2014/chart" uri="{C3380CC4-5D6E-409C-BE32-E72D297353CC}">
              <c16:uniqueId val="{00000004-7116-4EF9-8ECD-883B942286D1}"/>
            </c:ext>
          </c:extLst>
        </c:ser>
        <c:dLbls>
          <c:showLegendKey val="0"/>
          <c:showVal val="0"/>
          <c:showCatName val="0"/>
          <c:showSerName val="0"/>
          <c:showPercent val="0"/>
          <c:showBubbleSize val="0"/>
        </c:dLbls>
        <c:marker val="1"/>
        <c:smooth val="0"/>
        <c:axId val="-1720757536"/>
        <c:axId val="-1720756992"/>
      </c:lineChart>
      <c:catAx>
        <c:axId val="-1720757536"/>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720756992"/>
        <c:crosses val="autoZero"/>
        <c:auto val="1"/>
        <c:lblAlgn val="ctr"/>
        <c:lblOffset val="100"/>
        <c:noMultiLvlLbl val="0"/>
      </c:catAx>
      <c:valAx>
        <c:axId val="-1720756992"/>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720757536"/>
        <c:crosses val="autoZero"/>
        <c:crossBetween val="midCat"/>
      </c:valAx>
    </c:plotArea>
    <c:legend>
      <c:legendPos val="r"/>
      <c:layout>
        <c:manualLayout>
          <c:xMode val="edge"/>
          <c:yMode val="edge"/>
          <c:x val="0.70440148984784046"/>
          <c:y val="0.19363520908859999"/>
          <c:w val="0.28277787376891367"/>
          <c:h val="0.53452821329885081"/>
        </c:manualLayout>
      </c:layout>
      <c:overlay val="0"/>
      <c:txPr>
        <a:bodyPr/>
        <a:lstStyle/>
        <a:p>
          <a:pPr>
            <a:defRPr sz="1200" b="0"/>
          </a:pPr>
          <a:endParaRPr lang="ru-RU"/>
        </a:p>
      </c:txPr>
    </c:legend>
    <c:plotVisOnly val="1"/>
    <c:dispBlanksAs val="gap"/>
    <c:showDLblsOverMax val="0"/>
  </c:chart>
  <c:spPr>
    <a:ln>
      <a:noFill/>
    </a:ln>
  </c:spPr>
  <c:txPr>
    <a:bodyPr/>
    <a:lstStyle/>
    <a:p>
      <a:pPr>
        <a:defRPr sz="14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Лист7!$B$1</c:f>
              <c:strCache>
                <c:ptCount val="1"/>
                <c:pt idx="0">
                  <c:v>ҚР СТ МемСТ Р 52675-2009 бойынша жартылай ет фабрикаты</c:v>
                </c:pt>
              </c:strCache>
            </c:strRef>
          </c:tx>
          <c:spPr>
            <a:ln w="28575" cap="rnd">
              <a:solidFill>
                <a:schemeClr val="accent1"/>
              </a:solidFill>
              <a:round/>
            </a:ln>
            <a:effectLst/>
          </c:spPr>
          <c:marker>
            <c:symbol val="none"/>
          </c:marker>
          <c:cat>
            <c:strRef>
              <c:f>Лист7!$A$2:$A$6</c:f>
              <c:strCache>
                <c:ptCount val="5"/>
                <c:pt idx="0">
                  <c:v>Сыртқы түрі</c:v>
                </c:pt>
                <c:pt idx="1">
                  <c:v>Кескендегі көрінісі</c:v>
                </c:pt>
                <c:pt idx="2">
                  <c:v>Түсі</c:v>
                </c:pt>
                <c:pt idx="3">
                  <c:v>Иісі</c:v>
                </c:pt>
                <c:pt idx="4">
                  <c:v>Жалпы балл</c:v>
                </c:pt>
              </c:strCache>
            </c:strRef>
          </c:cat>
          <c:val>
            <c:numRef>
              <c:f>Лист7!$B$2:$B$6</c:f>
              <c:numCache>
                <c:formatCode>General</c:formatCode>
                <c:ptCount val="5"/>
                <c:pt idx="0">
                  <c:v>4.9000000000000004</c:v>
                </c:pt>
                <c:pt idx="1">
                  <c:v>4.8</c:v>
                </c:pt>
                <c:pt idx="2">
                  <c:v>4.5</c:v>
                </c:pt>
                <c:pt idx="3">
                  <c:v>4.7</c:v>
                </c:pt>
                <c:pt idx="4">
                  <c:v>4.72</c:v>
                </c:pt>
              </c:numCache>
            </c:numRef>
          </c:val>
          <c:extLst xmlns:c16r2="http://schemas.microsoft.com/office/drawing/2015/06/chart">
            <c:ext xmlns:c16="http://schemas.microsoft.com/office/drawing/2014/chart" uri="{C3380CC4-5D6E-409C-BE32-E72D297353CC}">
              <c16:uniqueId val="{00000000-0520-42E9-A582-598F02632E06}"/>
            </c:ext>
          </c:extLst>
        </c:ser>
        <c:ser>
          <c:idx val="1"/>
          <c:order val="1"/>
          <c:tx>
            <c:strRef>
              <c:f>Лист7!$C$1</c:f>
              <c:strCache>
                <c:ptCount val="1"/>
                <c:pt idx="0">
                  <c:v>«Жастар-L» жартылай ет фабрикаты</c:v>
                </c:pt>
              </c:strCache>
            </c:strRef>
          </c:tx>
          <c:spPr>
            <a:ln w="28575" cap="rnd">
              <a:solidFill>
                <a:schemeClr val="accent2"/>
              </a:solidFill>
              <a:round/>
            </a:ln>
            <a:effectLst/>
          </c:spPr>
          <c:marker>
            <c:symbol val="none"/>
          </c:marker>
          <c:cat>
            <c:strRef>
              <c:f>Лист7!$A$2:$A$6</c:f>
              <c:strCache>
                <c:ptCount val="5"/>
                <c:pt idx="0">
                  <c:v>Сыртқы түрі</c:v>
                </c:pt>
                <c:pt idx="1">
                  <c:v>Кескендегі көрінісі</c:v>
                </c:pt>
                <c:pt idx="2">
                  <c:v>Түсі</c:v>
                </c:pt>
                <c:pt idx="3">
                  <c:v>Иісі</c:v>
                </c:pt>
                <c:pt idx="4">
                  <c:v>Жалпы балл</c:v>
                </c:pt>
              </c:strCache>
            </c:strRef>
          </c:cat>
          <c:val>
            <c:numRef>
              <c:f>Лист7!$C$2:$C$6</c:f>
              <c:numCache>
                <c:formatCode>General</c:formatCode>
                <c:ptCount val="5"/>
                <c:pt idx="0">
                  <c:v>4.9000000000000004</c:v>
                </c:pt>
                <c:pt idx="1">
                  <c:v>4.8</c:v>
                </c:pt>
                <c:pt idx="2">
                  <c:v>4.4000000000000004</c:v>
                </c:pt>
                <c:pt idx="3">
                  <c:v>4.7</c:v>
                </c:pt>
                <c:pt idx="4">
                  <c:v>4.7</c:v>
                </c:pt>
              </c:numCache>
            </c:numRef>
          </c:val>
          <c:extLst xmlns:c16r2="http://schemas.microsoft.com/office/drawing/2015/06/chart">
            <c:ext xmlns:c16="http://schemas.microsoft.com/office/drawing/2014/chart" uri="{C3380CC4-5D6E-409C-BE32-E72D297353CC}">
              <c16:uniqueId val="{00000001-0520-42E9-A582-598F02632E06}"/>
            </c:ext>
          </c:extLst>
        </c:ser>
        <c:dLbls>
          <c:showLegendKey val="0"/>
          <c:showVal val="0"/>
          <c:showCatName val="0"/>
          <c:showSerName val="0"/>
          <c:showPercent val="0"/>
          <c:showBubbleSize val="0"/>
        </c:dLbls>
        <c:axId val="-1720758080"/>
        <c:axId val="-1720758624"/>
      </c:radarChart>
      <c:catAx>
        <c:axId val="-172075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20758624"/>
        <c:crosses val="autoZero"/>
        <c:auto val="1"/>
        <c:lblAlgn val="ctr"/>
        <c:lblOffset val="100"/>
        <c:noMultiLvlLbl val="0"/>
      </c:catAx>
      <c:valAx>
        <c:axId val="-1720758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20758080"/>
        <c:crosses val="autoZero"/>
        <c:crossBetween val="between"/>
      </c:valAx>
      <c:spPr>
        <a:noFill/>
        <a:ln>
          <a:noFill/>
        </a:ln>
        <a:effectLst/>
      </c:spPr>
    </c:plotArea>
    <c:legend>
      <c:legendPos val="b"/>
      <c:layout>
        <c:manualLayout>
          <c:xMode val="edge"/>
          <c:yMode val="edge"/>
          <c:x val="0.12233669217921186"/>
          <c:y val="0.84200645922977102"/>
          <c:w val="0.77630545307710663"/>
          <c:h val="0.1332103933105016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sz="1200" b="0" i="0" u="none" strike="noStrike" kern="1200" cap="none" spc="0" normalizeH="0" baseline="0">
                <a:solidFill>
                  <a:sysClr val="windowText" lastClr="000000"/>
                </a:solidFill>
                <a:effectLst/>
                <a:latin typeface="Times New Roman" panose="02020603050405020304" pitchFamily="18" charset="0"/>
                <a:cs typeface="Times New Roman" panose="02020603050405020304" pitchFamily="18" charset="0"/>
              </a:rPr>
              <a:t>2013-2022 жж. 1 қаңтарға Қазақстанда жылқы басы, мың бас</a:t>
            </a:r>
          </a:p>
        </c:rich>
      </c:tx>
      <c:layout>
        <c:manualLayout>
          <c:xMode val="edge"/>
          <c:yMode val="edge"/>
          <c:x val="0.17293136626042335"/>
          <c:y val="2.1563091466156373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Лист1!$B$5</c:f>
              <c:strCache>
                <c:ptCount val="1"/>
                <c:pt idx="0">
                  <c:v>Қазақстан Республикасы</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Лист1!$C$4:$L$4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Лист1!$C$5:$L$5</c:f>
              <c:numCache>
                <c:formatCode>#,##0.00</c:formatCode>
                <c:ptCount val="10"/>
                <c:pt idx="0">
                  <c:v>1784.5</c:v>
                </c:pt>
                <c:pt idx="1">
                  <c:v>1937.9</c:v>
                </c:pt>
                <c:pt idx="2">
                  <c:v>2070.3000000000002</c:v>
                </c:pt>
                <c:pt idx="3">
                  <c:v>2259.1999999999998</c:v>
                </c:pt>
                <c:pt idx="4">
                  <c:v>2415.6999999999998</c:v>
                </c:pt>
                <c:pt idx="5">
                  <c:v>2646.5</c:v>
                </c:pt>
                <c:pt idx="6">
                  <c:v>2852.3</c:v>
                </c:pt>
                <c:pt idx="7">
                  <c:v>3139.8</c:v>
                </c:pt>
                <c:pt idx="8">
                  <c:v>3489.8</c:v>
                </c:pt>
                <c:pt idx="9">
                  <c:v>2302.6999999999998</c:v>
                </c:pt>
              </c:numCache>
            </c:numRef>
          </c:val>
          <c:extLst xmlns:c16r2="http://schemas.microsoft.com/office/drawing/2015/06/chart">
            <c:ext xmlns:c16="http://schemas.microsoft.com/office/drawing/2014/chart" uri="{C3380CC4-5D6E-409C-BE32-E72D297353CC}">
              <c16:uniqueId val="{00000000-16F4-4C0B-B12A-C90616D2E74B}"/>
            </c:ext>
          </c:extLst>
        </c:ser>
        <c:dLbls>
          <c:dLblPos val="outEnd"/>
          <c:showLegendKey val="0"/>
          <c:showVal val="1"/>
          <c:showCatName val="0"/>
          <c:showSerName val="0"/>
          <c:showPercent val="0"/>
          <c:showBubbleSize val="0"/>
        </c:dLbls>
        <c:gapWidth val="219"/>
        <c:overlap val="-27"/>
        <c:axId val="-1691070016"/>
        <c:axId val="-1691066208"/>
      </c:barChart>
      <c:catAx>
        <c:axId val="-169107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66208"/>
        <c:crosses val="autoZero"/>
        <c:auto val="1"/>
        <c:lblAlgn val="ctr"/>
        <c:lblOffset val="100"/>
        <c:noMultiLvlLbl val="0"/>
      </c:catAx>
      <c:valAx>
        <c:axId val="-16910662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7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Лист3!$B$1</c:f>
              <c:strCache>
                <c:ptCount val="1"/>
                <c:pt idx="0">
                  <c:v>Мясо (в живом весе), тыс. тонн</c:v>
                </c:pt>
              </c:strCache>
            </c:strRef>
          </c:tx>
          <c:spPr>
            <a:solidFill>
              <a:schemeClr val="accent1"/>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Лист3!$A$2:$A$11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Лист3!$B$2:$B$11</c:f>
              <c:numCache>
                <c:formatCode>#,##0.00</c:formatCode>
                <c:ptCount val="10"/>
                <c:pt idx="0">
                  <c:v>1548.7</c:v>
                </c:pt>
                <c:pt idx="1">
                  <c:v>1602.5</c:v>
                </c:pt>
                <c:pt idx="2">
                  <c:v>1651.1</c:v>
                </c:pt>
                <c:pt idx="3">
                  <c:v>1702</c:v>
                </c:pt>
                <c:pt idx="4">
                  <c:v>1794.4</c:v>
                </c:pt>
                <c:pt idx="5">
                  <c:v>1871.6</c:v>
                </c:pt>
                <c:pt idx="6">
                  <c:v>1975</c:v>
                </c:pt>
                <c:pt idx="7">
                  <c:v>2058.5</c:v>
                </c:pt>
                <c:pt idx="8">
                  <c:v>2162.1999999999998</c:v>
                </c:pt>
                <c:pt idx="9">
                  <c:v>2166.1999999999998</c:v>
                </c:pt>
              </c:numCache>
            </c:numRef>
          </c:val>
          <c:extLst xmlns:c16r2="http://schemas.microsoft.com/office/drawing/2015/06/chart">
            <c:ext xmlns:c16="http://schemas.microsoft.com/office/drawing/2014/chart" uri="{C3380CC4-5D6E-409C-BE32-E72D297353CC}">
              <c16:uniqueId val="{00000000-BA28-4B74-ADA9-EBB6FBF2B7FD}"/>
            </c:ext>
          </c:extLst>
        </c:ser>
        <c:ser>
          <c:idx val="1"/>
          <c:order val="1"/>
          <c:tx>
            <c:strRef>
              <c:f>Лист3!$C$1</c:f>
              <c:strCache>
                <c:ptCount val="1"/>
                <c:pt idx="0">
                  <c:v>Мясо (в убойном весе), тыс. тонн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Лист3!$C$2:$C$11</c:f>
              <c:numCache>
                <c:formatCode>General</c:formatCode>
                <c:ptCount val="10"/>
                <c:pt idx="0">
                  <c:v>871</c:v>
                </c:pt>
                <c:pt idx="1">
                  <c:v>900.2</c:v>
                </c:pt>
                <c:pt idx="2">
                  <c:v>931</c:v>
                </c:pt>
                <c:pt idx="3">
                  <c:v>960.7</c:v>
                </c:pt>
                <c:pt idx="4" formatCode="#,##0.00">
                  <c:v>1017.6</c:v>
                </c:pt>
                <c:pt idx="5" formatCode="#,##0.00">
                  <c:v>1059.4000000000001</c:v>
                </c:pt>
                <c:pt idx="6" formatCode="#,##0.00">
                  <c:v>1120.5999999999999</c:v>
                </c:pt>
                <c:pt idx="7" formatCode="#,##0.00">
                  <c:v>1168.5999999999999</c:v>
                </c:pt>
                <c:pt idx="8" formatCode="#,##0.00">
                  <c:v>1231.0999999999999</c:v>
                </c:pt>
                <c:pt idx="9" formatCode="#,##0.00">
                  <c:v>1240.5999999999999</c:v>
                </c:pt>
              </c:numCache>
            </c:numRef>
          </c:val>
          <c:extLst xmlns:c16r2="http://schemas.microsoft.com/office/drawing/2015/06/chart">
            <c:ext xmlns:c16="http://schemas.microsoft.com/office/drawing/2014/chart" uri="{C3380CC4-5D6E-409C-BE32-E72D297353CC}">
              <c16:uniqueId val="{00000001-BA28-4B74-ADA9-EBB6FBF2B7FD}"/>
            </c:ext>
          </c:extLst>
        </c:ser>
        <c:dLbls>
          <c:showLegendKey val="0"/>
          <c:showVal val="0"/>
          <c:showCatName val="0"/>
          <c:showSerName val="0"/>
          <c:showPercent val="0"/>
          <c:showBubbleSize val="0"/>
        </c:dLbls>
        <c:gapWidth val="219"/>
        <c:axId val="-1691071648"/>
        <c:axId val="-1691069472"/>
      </c:barChart>
      <c:catAx>
        <c:axId val="-1691071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69472"/>
        <c:crosses val="autoZero"/>
        <c:auto val="1"/>
        <c:lblAlgn val="ctr"/>
        <c:lblOffset val="100"/>
        <c:noMultiLvlLbl val="0"/>
      </c:catAx>
      <c:valAx>
        <c:axId val="-169106947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07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Лист4!$K$4</c:f>
              <c:strCache>
                <c:ptCount val="1"/>
                <c:pt idx="0">
                  <c:v>Производство</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Лист4!$L$3:$U$3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Лист4!$L$4:$U$4</c:f>
              <c:numCache>
                <c:formatCode>#\ ##0.0</c:formatCode>
                <c:ptCount val="10"/>
                <c:pt idx="0">
                  <c:v>871011.7</c:v>
                </c:pt>
                <c:pt idx="1">
                  <c:v>898954.1</c:v>
                </c:pt>
                <c:pt idx="2">
                  <c:v>930290.3</c:v>
                </c:pt>
                <c:pt idx="3">
                  <c:v>960422.8</c:v>
                </c:pt>
                <c:pt idx="4">
                  <c:v>1017581.6</c:v>
                </c:pt>
                <c:pt idx="5">
                  <c:v>1058161.2</c:v>
                </c:pt>
                <c:pt idx="6" formatCode="#,##0.00">
                  <c:v>1120951.2</c:v>
                </c:pt>
                <c:pt idx="7" formatCode="#,##0.00">
                  <c:v>1216896.5</c:v>
                </c:pt>
                <c:pt idx="8" formatCode="#,##0.00">
                  <c:v>1231107.5</c:v>
                </c:pt>
                <c:pt idx="9" formatCode="#,##0.00">
                  <c:v>1245318.5</c:v>
                </c:pt>
              </c:numCache>
            </c:numRef>
          </c:val>
          <c:extLst xmlns:c16r2="http://schemas.microsoft.com/office/drawing/2015/06/chart">
            <c:ext xmlns:c16="http://schemas.microsoft.com/office/drawing/2014/chart" uri="{C3380CC4-5D6E-409C-BE32-E72D297353CC}">
              <c16:uniqueId val="{00000000-E84A-4F36-9845-CEE2440182FD}"/>
            </c:ext>
          </c:extLst>
        </c:ser>
        <c:ser>
          <c:idx val="1"/>
          <c:order val="1"/>
          <c:tx>
            <c:strRef>
              <c:f>Лист4!$K$5</c:f>
              <c:strCache>
                <c:ptCount val="1"/>
                <c:pt idx="0">
                  <c:v>Импорт</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Лист4!$L$3:$U$3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Лист4!$L$5:$U$5</c:f>
              <c:numCache>
                <c:formatCode>#\ ##0.0</c:formatCode>
                <c:ptCount val="10"/>
                <c:pt idx="0">
                  <c:v>218937.8</c:v>
                </c:pt>
                <c:pt idx="1">
                  <c:v>191234.6</c:v>
                </c:pt>
                <c:pt idx="2">
                  <c:v>187374.8</c:v>
                </c:pt>
                <c:pt idx="3">
                  <c:v>180262.9</c:v>
                </c:pt>
                <c:pt idx="4">
                  <c:v>197045.7</c:v>
                </c:pt>
                <c:pt idx="5">
                  <c:v>213647.5</c:v>
                </c:pt>
                <c:pt idx="6" formatCode="#,##0.00">
                  <c:v>204751.6</c:v>
                </c:pt>
                <c:pt idx="7" formatCode="#,##0.00">
                  <c:v>200572.6</c:v>
                </c:pt>
                <c:pt idx="8" formatCode="#,##0.00">
                  <c:v>198980.2</c:v>
                </c:pt>
                <c:pt idx="9" formatCode="#,##0.00">
                  <c:v>172150.6</c:v>
                </c:pt>
              </c:numCache>
            </c:numRef>
          </c:val>
          <c:extLst xmlns:c16r2="http://schemas.microsoft.com/office/drawing/2015/06/chart">
            <c:ext xmlns:c16="http://schemas.microsoft.com/office/drawing/2014/chart" uri="{C3380CC4-5D6E-409C-BE32-E72D297353CC}">
              <c16:uniqueId val="{00000001-E84A-4F36-9845-CEE2440182FD}"/>
            </c:ext>
          </c:extLst>
        </c:ser>
        <c:ser>
          <c:idx val="2"/>
          <c:order val="2"/>
          <c:tx>
            <c:strRef>
              <c:f>Лист4!$K$6</c:f>
              <c:strCache>
                <c:ptCount val="1"/>
                <c:pt idx="0">
                  <c:v>Экспорт</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Лист4!$L$3:$U$3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Лист4!$L$6:$U$6</c:f>
              <c:numCache>
                <c:formatCode>#\ ##0.0</c:formatCode>
                <c:ptCount val="10"/>
                <c:pt idx="0">
                  <c:v>3017</c:v>
                </c:pt>
                <c:pt idx="1">
                  <c:v>8989.7999999999993</c:v>
                </c:pt>
                <c:pt idx="2">
                  <c:v>11921.9</c:v>
                </c:pt>
                <c:pt idx="3">
                  <c:v>11668.1</c:v>
                </c:pt>
                <c:pt idx="4">
                  <c:v>9245.5</c:v>
                </c:pt>
                <c:pt idx="5">
                  <c:v>17470.7</c:v>
                </c:pt>
                <c:pt idx="6" formatCode="#,##0.00">
                  <c:v>22983.1</c:v>
                </c:pt>
                <c:pt idx="7" formatCode="#,##0.00">
                  <c:v>29216.2</c:v>
                </c:pt>
                <c:pt idx="8" formatCode="#,##0.00">
                  <c:v>34190</c:v>
                </c:pt>
                <c:pt idx="9" formatCode="#,##0.00">
                  <c:v>43423.1</c:v>
                </c:pt>
              </c:numCache>
            </c:numRef>
          </c:val>
          <c:extLst xmlns:c16r2="http://schemas.microsoft.com/office/drawing/2015/06/chart">
            <c:ext xmlns:c16="http://schemas.microsoft.com/office/drawing/2014/chart" uri="{C3380CC4-5D6E-409C-BE32-E72D297353CC}">
              <c16:uniqueId val="{00000002-E84A-4F36-9845-CEE2440182FD}"/>
            </c:ext>
          </c:extLst>
        </c:ser>
        <c:dLbls>
          <c:dLblPos val="outEnd"/>
          <c:showLegendKey val="0"/>
          <c:showVal val="1"/>
          <c:showCatName val="0"/>
          <c:showSerName val="0"/>
          <c:showPercent val="0"/>
          <c:showBubbleSize val="0"/>
        </c:dLbls>
        <c:gapWidth val="219"/>
        <c:overlap val="-27"/>
        <c:axId val="-1600460448"/>
        <c:axId val="-1600462624"/>
      </c:barChart>
      <c:catAx>
        <c:axId val="-160046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00462624"/>
        <c:crosses val="autoZero"/>
        <c:auto val="1"/>
        <c:lblAlgn val="ctr"/>
        <c:lblOffset val="100"/>
        <c:noMultiLvlLbl val="0"/>
      </c:catAx>
      <c:valAx>
        <c:axId val="-160046262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0046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7800925925926047E-2"/>
          <c:y val="5.5555555555555469E-2"/>
          <c:w val="0.88628481335666376"/>
          <c:h val="0.61165666791651063"/>
        </c:manualLayout>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Лист1!$B$2:$B$6</c:f>
              <c:numCache>
                <c:formatCode>General</c:formatCode>
                <c:ptCount val="5"/>
                <c:pt idx="0">
                  <c:v>0.1</c:v>
                </c:pt>
                <c:pt idx="1">
                  <c:v>1</c:v>
                </c:pt>
                <c:pt idx="2">
                  <c:v>1.3</c:v>
                </c:pt>
                <c:pt idx="3">
                  <c:v>3.8</c:v>
                </c:pt>
                <c:pt idx="4">
                  <c:v>5.0999999999999996</c:v>
                </c:pt>
              </c:numCache>
            </c:numRef>
          </c:val>
          <c:smooth val="0"/>
          <c:extLst xmlns:c16r2="http://schemas.microsoft.com/office/drawing/2015/06/chart">
            <c:ext xmlns:c16="http://schemas.microsoft.com/office/drawing/2014/chart" uri="{C3380CC4-5D6E-409C-BE32-E72D297353CC}">
              <c16:uniqueId val="{00000000-DF71-4688-AC9E-2BFDF0158506}"/>
            </c:ext>
          </c:extLst>
        </c:ser>
        <c:ser>
          <c:idx val="1"/>
          <c:order val="1"/>
          <c:tx>
            <c:strRef>
              <c:f>Лист1!$C$1</c:f>
              <c:strCache>
                <c:ptCount val="1"/>
                <c:pt idx="0">
                  <c:v>0,01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Лист1!$C$2:$C$6</c:f>
              <c:numCache>
                <c:formatCode>General</c:formatCode>
                <c:ptCount val="5"/>
                <c:pt idx="0">
                  <c:v>0.1</c:v>
                </c:pt>
                <c:pt idx="1">
                  <c:v>1</c:v>
                </c:pt>
                <c:pt idx="2">
                  <c:v>1.2</c:v>
                </c:pt>
                <c:pt idx="3">
                  <c:v>3.6</c:v>
                </c:pt>
                <c:pt idx="4">
                  <c:v>4.8</c:v>
                </c:pt>
              </c:numCache>
            </c:numRef>
          </c:val>
          <c:smooth val="0"/>
          <c:extLst xmlns:c16r2="http://schemas.microsoft.com/office/drawing/2015/06/chart">
            <c:ext xmlns:c16="http://schemas.microsoft.com/office/drawing/2014/chart" uri="{C3380CC4-5D6E-409C-BE32-E72D297353CC}">
              <c16:uniqueId val="{00000001-DF71-4688-AC9E-2BFDF0158506}"/>
            </c:ext>
          </c:extLst>
        </c:ser>
        <c:ser>
          <c:idx val="2"/>
          <c:order val="2"/>
          <c:tx>
            <c:strRef>
              <c:f>Лист1!$D$1</c:f>
              <c:strCache>
                <c:ptCount val="1"/>
                <c:pt idx="0">
                  <c:v>0,025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Лист1!$D$2:$D$6</c:f>
              <c:numCache>
                <c:formatCode>General</c:formatCode>
                <c:ptCount val="5"/>
                <c:pt idx="0">
                  <c:v>0.1</c:v>
                </c:pt>
                <c:pt idx="1">
                  <c:v>1</c:v>
                </c:pt>
                <c:pt idx="2">
                  <c:v>1.2</c:v>
                </c:pt>
                <c:pt idx="3">
                  <c:v>3</c:v>
                </c:pt>
                <c:pt idx="4">
                  <c:v>4.5999999999999996</c:v>
                </c:pt>
              </c:numCache>
            </c:numRef>
          </c:val>
          <c:smooth val="0"/>
          <c:extLst xmlns:c16r2="http://schemas.microsoft.com/office/drawing/2015/06/chart">
            <c:ext xmlns:c16="http://schemas.microsoft.com/office/drawing/2014/chart" uri="{C3380CC4-5D6E-409C-BE32-E72D297353CC}">
              <c16:uniqueId val="{00000002-DF71-4688-AC9E-2BFDF0158506}"/>
            </c:ext>
          </c:extLst>
        </c:ser>
        <c:ser>
          <c:idx val="3"/>
          <c:order val="3"/>
          <c:tx>
            <c:strRef>
              <c:f>Лист1!$E$1</c:f>
              <c:strCache>
                <c:ptCount val="1"/>
                <c:pt idx="0">
                  <c:v>0,05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Лист1!$E$2:$E$6</c:f>
              <c:numCache>
                <c:formatCode>General</c:formatCode>
                <c:ptCount val="5"/>
                <c:pt idx="0">
                  <c:v>0.1</c:v>
                </c:pt>
                <c:pt idx="1">
                  <c:v>0.85</c:v>
                </c:pt>
                <c:pt idx="2">
                  <c:v>0.87</c:v>
                </c:pt>
                <c:pt idx="3">
                  <c:v>1.6</c:v>
                </c:pt>
                <c:pt idx="4">
                  <c:v>3.8</c:v>
                </c:pt>
              </c:numCache>
            </c:numRef>
          </c:val>
          <c:smooth val="0"/>
          <c:extLst xmlns:c16r2="http://schemas.microsoft.com/office/drawing/2015/06/chart">
            <c:ext xmlns:c16="http://schemas.microsoft.com/office/drawing/2014/chart" uri="{C3380CC4-5D6E-409C-BE32-E72D297353CC}">
              <c16:uniqueId val="{00000003-DF71-4688-AC9E-2BFDF0158506}"/>
            </c:ext>
          </c:extLst>
        </c:ser>
        <c:ser>
          <c:idx val="4"/>
          <c:order val="4"/>
          <c:tx>
            <c:strRef>
              <c:f>Лист1!$F$1</c:f>
              <c:strCache>
                <c:ptCount val="1"/>
                <c:pt idx="0">
                  <c:v>0,075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Лист1!$F$2:$F$6</c:f>
              <c:numCache>
                <c:formatCode>General</c:formatCode>
                <c:ptCount val="5"/>
                <c:pt idx="0">
                  <c:v>0.1</c:v>
                </c:pt>
                <c:pt idx="1">
                  <c:v>0.8</c:v>
                </c:pt>
                <c:pt idx="2">
                  <c:v>0.81</c:v>
                </c:pt>
                <c:pt idx="3">
                  <c:v>1.5</c:v>
                </c:pt>
                <c:pt idx="4">
                  <c:v>3.7</c:v>
                </c:pt>
              </c:numCache>
            </c:numRef>
          </c:val>
          <c:smooth val="0"/>
          <c:extLst xmlns:c16r2="http://schemas.microsoft.com/office/drawing/2015/06/chart">
            <c:ext xmlns:c16="http://schemas.microsoft.com/office/drawing/2014/chart" uri="{C3380CC4-5D6E-409C-BE32-E72D297353CC}">
              <c16:uniqueId val="{00000004-DF71-4688-AC9E-2BFDF0158506}"/>
            </c:ext>
          </c:extLst>
        </c:ser>
        <c:ser>
          <c:idx val="5"/>
          <c:order val="5"/>
          <c:tx>
            <c:strRef>
              <c:f>Лист1!$G$1</c:f>
              <c:strCache>
                <c:ptCount val="1"/>
                <c:pt idx="0">
                  <c:v>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Лист1!$G$2:$G$6</c:f>
              <c:numCache>
                <c:formatCode>General</c:formatCode>
                <c:ptCount val="5"/>
                <c:pt idx="0">
                  <c:v>0.1</c:v>
                </c:pt>
                <c:pt idx="1">
                  <c:v>0.75</c:v>
                </c:pt>
                <c:pt idx="2">
                  <c:v>1.3</c:v>
                </c:pt>
                <c:pt idx="3">
                  <c:v>2.5</c:v>
                </c:pt>
                <c:pt idx="4">
                  <c:v>3.6</c:v>
                </c:pt>
              </c:numCache>
            </c:numRef>
          </c:val>
          <c:smooth val="0"/>
          <c:extLst xmlns:c16r2="http://schemas.microsoft.com/office/drawing/2015/06/chart">
            <c:ext xmlns:c16="http://schemas.microsoft.com/office/drawing/2014/chart" uri="{C3380CC4-5D6E-409C-BE32-E72D297353CC}">
              <c16:uniqueId val="{00000005-DF71-4688-AC9E-2BFDF0158506}"/>
            </c:ext>
          </c:extLst>
        </c:ser>
        <c:ser>
          <c:idx val="6"/>
          <c:order val="6"/>
          <c:tx>
            <c:strRef>
              <c:f>Лист1!$H$1</c:f>
              <c:strCache>
                <c:ptCount val="1"/>
                <c:pt idx="0">
                  <c:v>0,2</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Лист1!$H$2:$H$6</c:f>
              <c:numCache>
                <c:formatCode>General</c:formatCode>
                <c:ptCount val="5"/>
                <c:pt idx="0">
                  <c:v>0.1</c:v>
                </c:pt>
                <c:pt idx="1">
                  <c:v>0.6</c:v>
                </c:pt>
                <c:pt idx="2">
                  <c:v>1.3</c:v>
                </c:pt>
                <c:pt idx="3">
                  <c:v>2.5</c:v>
                </c:pt>
                <c:pt idx="4">
                  <c:v>3.55</c:v>
                </c:pt>
              </c:numCache>
            </c:numRef>
          </c:val>
          <c:smooth val="0"/>
          <c:extLst xmlns:c16r2="http://schemas.microsoft.com/office/drawing/2015/06/chart">
            <c:ext xmlns:c16="http://schemas.microsoft.com/office/drawing/2014/chart" uri="{C3380CC4-5D6E-409C-BE32-E72D297353CC}">
              <c16:uniqueId val="{00000006-DF71-4688-AC9E-2BFDF0158506}"/>
            </c:ext>
          </c:extLst>
        </c:ser>
        <c:ser>
          <c:idx val="7"/>
          <c:order val="7"/>
          <c:tx>
            <c:strRef>
              <c:f>Лист1!$I$1</c:f>
              <c:strCache>
                <c:ptCount val="1"/>
                <c:pt idx="0">
                  <c:v>0,01+СЕ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Лист1!$I$2:$I$6</c:f>
              <c:numCache>
                <c:formatCode>General</c:formatCode>
                <c:ptCount val="5"/>
                <c:pt idx="0">
                  <c:v>0.1</c:v>
                </c:pt>
                <c:pt idx="1">
                  <c:v>1</c:v>
                </c:pt>
                <c:pt idx="2">
                  <c:v>1</c:v>
                </c:pt>
                <c:pt idx="3">
                  <c:v>3.5</c:v>
                </c:pt>
                <c:pt idx="4">
                  <c:v>4.7</c:v>
                </c:pt>
              </c:numCache>
            </c:numRef>
          </c:val>
          <c:smooth val="0"/>
          <c:extLst xmlns:c16r2="http://schemas.microsoft.com/office/drawing/2015/06/chart">
            <c:ext xmlns:c16="http://schemas.microsoft.com/office/drawing/2014/chart" uri="{C3380CC4-5D6E-409C-BE32-E72D297353CC}">
              <c16:uniqueId val="{00000007-DF71-4688-AC9E-2BFDF0158506}"/>
            </c:ext>
          </c:extLst>
        </c:ser>
        <c:ser>
          <c:idx val="8"/>
          <c:order val="8"/>
          <c:tx>
            <c:strRef>
              <c:f>Лист1!$J$1</c:f>
              <c:strCache>
                <c:ptCount val="1"/>
                <c:pt idx="0">
                  <c:v>0,025+СЕ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Лист1!$J$2:$J$6</c:f>
              <c:numCache>
                <c:formatCode>General</c:formatCode>
                <c:ptCount val="5"/>
                <c:pt idx="0">
                  <c:v>0.1</c:v>
                </c:pt>
                <c:pt idx="1">
                  <c:v>1</c:v>
                </c:pt>
                <c:pt idx="2">
                  <c:v>1</c:v>
                </c:pt>
                <c:pt idx="3">
                  <c:v>3.4</c:v>
                </c:pt>
                <c:pt idx="4">
                  <c:v>4</c:v>
                </c:pt>
              </c:numCache>
            </c:numRef>
          </c:val>
          <c:smooth val="0"/>
          <c:extLst xmlns:c16r2="http://schemas.microsoft.com/office/drawing/2015/06/chart">
            <c:ext xmlns:c16="http://schemas.microsoft.com/office/drawing/2014/chart" uri="{C3380CC4-5D6E-409C-BE32-E72D297353CC}">
              <c16:uniqueId val="{00000008-DF71-4688-AC9E-2BFDF0158506}"/>
            </c:ext>
          </c:extLst>
        </c:ser>
        <c:ser>
          <c:idx val="9"/>
          <c:order val="9"/>
          <c:tx>
            <c:strRef>
              <c:f>Лист1!$K$1</c:f>
              <c:strCache>
                <c:ptCount val="1"/>
                <c:pt idx="0">
                  <c:v>0,05+СЕ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Лист1!$K$2:$K$6</c:f>
              <c:numCache>
                <c:formatCode>General</c:formatCode>
                <c:ptCount val="5"/>
                <c:pt idx="0">
                  <c:v>0.1</c:v>
                </c:pt>
                <c:pt idx="1">
                  <c:v>0.75</c:v>
                </c:pt>
                <c:pt idx="2">
                  <c:v>1.1000000000000001</c:v>
                </c:pt>
                <c:pt idx="3">
                  <c:v>2.2999999999999998</c:v>
                </c:pt>
                <c:pt idx="4">
                  <c:v>2.7</c:v>
                </c:pt>
              </c:numCache>
            </c:numRef>
          </c:val>
          <c:smooth val="0"/>
          <c:extLst xmlns:c16r2="http://schemas.microsoft.com/office/drawing/2015/06/chart">
            <c:ext xmlns:c16="http://schemas.microsoft.com/office/drawing/2014/chart" uri="{C3380CC4-5D6E-409C-BE32-E72D297353CC}">
              <c16:uniqueId val="{00000009-DF71-4688-AC9E-2BFDF0158506}"/>
            </c:ext>
          </c:extLst>
        </c:ser>
        <c:ser>
          <c:idx val="10"/>
          <c:order val="10"/>
          <c:tx>
            <c:strRef>
              <c:f>Лист1!$L$1</c:f>
              <c:strCache>
                <c:ptCount val="1"/>
                <c:pt idx="0">
                  <c:v>0,075+СЕ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Лист1!$L$2:$L$6</c:f>
              <c:numCache>
                <c:formatCode>General</c:formatCode>
                <c:ptCount val="5"/>
                <c:pt idx="0">
                  <c:v>0.1</c:v>
                </c:pt>
                <c:pt idx="1">
                  <c:v>0.6</c:v>
                </c:pt>
                <c:pt idx="2">
                  <c:v>0.75</c:v>
                </c:pt>
                <c:pt idx="3">
                  <c:v>2.2000000000000002</c:v>
                </c:pt>
                <c:pt idx="4">
                  <c:v>2.4</c:v>
                </c:pt>
              </c:numCache>
            </c:numRef>
          </c:val>
          <c:smooth val="0"/>
          <c:extLst xmlns:c16r2="http://schemas.microsoft.com/office/drawing/2015/06/chart">
            <c:ext xmlns:c16="http://schemas.microsoft.com/office/drawing/2014/chart" uri="{C3380CC4-5D6E-409C-BE32-E72D297353CC}">
              <c16:uniqueId val="{0000000A-DF71-4688-AC9E-2BFDF0158506}"/>
            </c:ext>
          </c:extLst>
        </c:ser>
        <c:ser>
          <c:idx val="11"/>
          <c:order val="11"/>
          <c:tx>
            <c:strRef>
              <c:f>Лист1!$M$1</c:f>
              <c:strCache>
                <c:ptCount val="1"/>
                <c:pt idx="0">
                  <c:v>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Лист1!$M$2:$M$6</c:f>
              <c:numCache>
                <c:formatCode>General</c:formatCode>
                <c:ptCount val="5"/>
                <c:pt idx="0">
                  <c:v>0.1</c:v>
                </c:pt>
                <c:pt idx="1">
                  <c:v>0.6</c:v>
                </c:pt>
                <c:pt idx="2">
                  <c:v>0.65</c:v>
                </c:pt>
                <c:pt idx="3">
                  <c:v>2.15</c:v>
                </c:pt>
                <c:pt idx="4">
                  <c:v>2.5499999999999998</c:v>
                </c:pt>
              </c:numCache>
            </c:numRef>
          </c:val>
          <c:smooth val="0"/>
          <c:extLst xmlns:c16r2="http://schemas.microsoft.com/office/drawing/2015/06/chart">
            <c:ext xmlns:c16="http://schemas.microsoft.com/office/drawing/2014/chart" uri="{C3380CC4-5D6E-409C-BE32-E72D297353CC}">
              <c16:uniqueId val="{0000000B-DF71-4688-AC9E-2BFDF0158506}"/>
            </c:ext>
          </c:extLst>
        </c:ser>
        <c:ser>
          <c:idx val="12"/>
          <c:order val="12"/>
          <c:tx>
            <c:strRef>
              <c:f>Лист1!$N$1</c:f>
              <c:strCache>
                <c:ptCount val="1"/>
                <c:pt idx="0">
                  <c:v>0,2+СЕ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Лист1!$N$2:$N$6</c:f>
              <c:numCache>
                <c:formatCode>General</c:formatCode>
                <c:ptCount val="5"/>
                <c:pt idx="0">
                  <c:v>0.1</c:v>
                </c:pt>
                <c:pt idx="1">
                  <c:v>0.5</c:v>
                </c:pt>
                <c:pt idx="2">
                  <c:v>0.7</c:v>
                </c:pt>
                <c:pt idx="3">
                  <c:v>2.1</c:v>
                </c:pt>
                <c:pt idx="4">
                  <c:v>2.6</c:v>
                </c:pt>
              </c:numCache>
            </c:numRef>
          </c:val>
          <c:smooth val="0"/>
          <c:extLst xmlns:c16r2="http://schemas.microsoft.com/office/drawing/2015/06/chart">
            <c:ext xmlns:c16="http://schemas.microsoft.com/office/drawing/2014/chart" uri="{C3380CC4-5D6E-409C-BE32-E72D297353CC}">
              <c16:uniqueId val="{0000000C-DF71-4688-AC9E-2BFDF0158506}"/>
            </c:ext>
          </c:extLst>
        </c:ser>
        <c:dLbls>
          <c:showLegendKey val="0"/>
          <c:showVal val="0"/>
          <c:showCatName val="0"/>
          <c:showSerName val="0"/>
          <c:showPercent val="0"/>
          <c:showBubbleSize val="0"/>
        </c:dLbls>
        <c:marker val="1"/>
        <c:smooth val="0"/>
        <c:axId val="-1600459904"/>
        <c:axId val="-1600459360"/>
      </c:lineChart>
      <c:catAx>
        <c:axId val="-1600459904"/>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00459360"/>
        <c:crosses val="autoZero"/>
        <c:auto val="1"/>
        <c:lblAlgn val="ctr"/>
        <c:lblOffset val="100"/>
        <c:noMultiLvlLbl val="0"/>
      </c:catAx>
      <c:valAx>
        <c:axId val="-1600459360"/>
        <c:scaling>
          <c:orientation val="minMax"/>
          <c:max val="5"/>
        </c:scaling>
        <c:delete val="0"/>
        <c:axPos val="l"/>
        <c:majorGridlines/>
        <c:numFmt formatCode="General" sourceLinked="1"/>
        <c:majorTickMark val="out"/>
        <c:minorTickMark val="none"/>
        <c:tickLblPos val="nextTo"/>
        <c:txPr>
          <a:bodyPr/>
          <a:lstStyle/>
          <a:p>
            <a:pPr>
              <a:defRPr sz="1200" b="0"/>
            </a:pPr>
            <a:endParaRPr lang="ru-RU"/>
          </a:p>
        </c:txPr>
        <c:crossAx val="-1600459904"/>
        <c:crosses val="autoZero"/>
        <c:crossBetween val="midCat"/>
      </c:valAx>
    </c:plotArea>
    <c:legend>
      <c:legendPos val="b"/>
      <c:layout>
        <c:manualLayout>
          <c:xMode val="edge"/>
          <c:yMode val="edge"/>
          <c:x val="7.0949074074074067E-2"/>
          <c:y val="0.79750779973258057"/>
          <c:w val="0.86504629629629626"/>
          <c:h val="0.17936448830254645"/>
        </c:manualLayout>
      </c:layout>
      <c:overlay val="0"/>
      <c:txPr>
        <a:bodyPr/>
        <a:lstStyle/>
        <a:p>
          <a:pPr>
            <a:defRPr sz="1200" b="0"/>
          </a:pPr>
          <a:endParaRPr lang="ru-RU"/>
        </a:p>
      </c:txPr>
    </c:legend>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216939863649118E-2"/>
          <c:y val="4.5382632331100958E-2"/>
          <c:w val="0.84822859406725104"/>
          <c:h val="0.67644548435004348"/>
        </c:manualLayout>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Лист1!$B$2:$B$6</c:f>
              <c:numCache>
                <c:formatCode>General</c:formatCode>
                <c:ptCount val="5"/>
                <c:pt idx="0">
                  <c:v>1.1000000000000001</c:v>
                </c:pt>
                <c:pt idx="1">
                  <c:v>1.7</c:v>
                </c:pt>
                <c:pt idx="2">
                  <c:v>3.5</c:v>
                </c:pt>
                <c:pt idx="3">
                  <c:v>5.8</c:v>
                </c:pt>
                <c:pt idx="4">
                  <c:v>7.1</c:v>
                </c:pt>
              </c:numCache>
            </c:numRef>
          </c:val>
          <c:smooth val="0"/>
          <c:extLst xmlns:c16r2="http://schemas.microsoft.com/office/drawing/2015/06/chart">
            <c:ext xmlns:c16="http://schemas.microsoft.com/office/drawing/2014/chart" uri="{C3380CC4-5D6E-409C-BE32-E72D297353CC}">
              <c16:uniqueId val="{00000000-E1F3-496E-A717-A57097308FA5}"/>
            </c:ext>
          </c:extLst>
        </c:ser>
        <c:ser>
          <c:idx val="1"/>
          <c:order val="1"/>
          <c:tx>
            <c:strRef>
              <c:f>Лист1!$C$1</c:f>
              <c:strCache>
                <c:ptCount val="1"/>
                <c:pt idx="0">
                  <c:v>0,01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Лист1!$C$2:$C$6</c:f>
              <c:numCache>
                <c:formatCode>General</c:formatCode>
                <c:ptCount val="5"/>
                <c:pt idx="0">
                  <c:v>1.1000000000000001</c:v>
                </c:pt>
                <c:pt idx="1">
                  <c:v>1.6</c:v>
                </c:pt>
                <c:pt idx="2">
                  <c:v>3.3</c:v>
                </c:pt>
                <c:pt idx="3">
                  <c:v>5.6</c:v>
                </c:pt>
                <c:pt idx="4">
                  <c:v>6.8</c:v>
                </c:pt>
              </c:numCache>
            </c:numRef>
          </c:val>
          <c:smooth val="0"/>
          <c:extLst xmlns:c16r2="http://schemas.microsoft.com/office/drawing/2015/06/chart">
            <c:ext xmlns:c16="http://schemas.microsoft.com/office/drawing/2014/chart" uri="{C3380CC4-5D6E-409C-BE32-E72D297353CC}">
              <c16:uniqueId val="{00000001-E1F3-496E-A717-A57097308FA5}"/>
            </c:ext>
          </c:extLst>
        </c:ser>
        <c:ser>
          <c:idx val="2"/>
          <c:order val="2"/>
          <c:tx>
            <c:strRef>
              <c:f>Лист1!$D$1</c:f>
              <c:strCache>
                <c:ptCount val="1"/>
                <c:pt idx="0">
                  <c:v>0,025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Лист1!$D$2:$D$6</c:f>
              <c:numCache>
                <c:formatCode>General</c:formatCode>
                <c:ptCount val="5"/>
                <c:pt idx="0">
                  <c:v>1.1000000000000001</c:v>
                </c:pt>
                <c:pt idx="1">
                  <c:v>1.4</c:v>
                </c:pt>
                <c:pt idx="2">
                  <c:v>3</c:v>
                </c:pt>
                <c:pt idx="3">
                  <c:v>5.4</c:v>
                </c:pt>
                <c:pt idx="4">
                  <c:v>6.6</c:v>
                </c:pt>
              </c:numCache>
            </c:numRef>
          </c:val>
          <c:smooth val="0"/>
          <c:extLst xmlns:c16r2="http://schemas.microsoft.com/office/drawing/2015/06/chart">
            <c:ext xmlns:c16="http://schemas.microsoft.com/office/drawing/2014/chart" uri="{C3380CC4-5D6E-409C-BE32-E72D297353CC}">
              <c16:uniqueId val="{00000002-E1F3-496E-A717-A57097308FA5}"/>
            </c:ext>
          </c:extLst>
        </c:ser>
        <c:ser>
          <c:idx val="3"/>
          <c:order val="3"/>
          <c:tx>
            <c:strRef>
              <c:f>Лист1!$E$1</c:f>
              <c:strCache>
                <c:ptCount val="1"/>
                <c:pt idx="0">
                  <c:v>0,05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Лист1!$E$2:$E$6</c:f>
              <c:numCache>
                <c:formatCode>General</c:formatCode>
                <c:ptCount val="5"/>
                <c:pt idx="0">
                  <c:v>1.1000000000000001</c:v>
                </c:pt>
                <c:pt idx="1">
                  <c:v>1.3</c:v>
                </c:pt>
                <c:pt idx="2">
                  <c:v>2.4</c:v>
                </c:pt>
                <c:pt idx="3">
                  <c:v>4.5999999999999996</c:v>
                </c:pt>
                <c:pt idx="4">
                  <c:v>5.8</c:v>
                </c:pt>
              </c:numCache>
            </c:numRef>
          </c:val>
          <c:smooth val="0"/>
          <c:extLst xmlns:c16r2="http://schemas.microsoft.com/office/drawing/2015/06/chart">
            <c:ext xmlns:c16="http://schemas.microsoft.com/office/drawing/2014/chart" uri="{C3380CC4-5D6E-409C-BE32-E72D297353CC}">
              <c16:uniqueId val="{00000003-E1F3-496E-A717-A57097308FA5}"/>
            </c:ext>
          </c:extLst>
        </c:ser>
        <c:ser>
          <c:idx val="4"/>
          <c:order val="4"/>
          <c:tx>
            <c:strRef>
              <c:f>Лист1!$F$1</c:f>
              <c:strCache>
                <c:ptCount val="1"/>
                <c:pt idx="0">
                  <c:v>0,075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Лист1!$F$2:$F$6</c:f>
              <c:numCache>
                <c:formatCode>General</c:formatCode>
                <c:ptCount val="5"/>
                <c:pt idx="0">
                  <c:v>1.1000000000000001</c:v>
                </c:pt>
                <c:pt idx="1">
                  <c:v>1.2</c:v>
                </c:pt>
                <c:pt idx="2">
                  <c:v>2.2999999999999998</c:v>
                </c:pt>
                <c:pt idx="3">
                  <c:v>4.5</c:v>
                </c:pt>
                <c:pt idx="4">
                  <c:v>5.7</c:v>
                </c:pt>
              </c:numCache>
            </c:numRef>
          </c:val>
          <c:smooth val="0"/>
          <c:extLst xmlns:c16r2="http://schemas.microsoft.com/office/drawing/2015/06/chart">
            <c:ext xmlns:c16="http://schemas.microsoft.com/office/drawing/2014/chart" uri="{C3380CC4-5D6E-409C-BE32-E72D297353CC}">
              <c16:uniqueId val="{00000004-E1F3-496E-A717-A57097308FA5}"/>
            </c:ext>
          </c:extLst>
        </c:ser>
        <c:ser>
          <c:idx val="5"/>
          <c:order val="5"/>
          <c:tx>
            <c:strRef>
              <c:f>Лист1!$G$1</c:f>
              <c:strCache>
                <c:ptCount val="1"/>
                <c:pt idx="0">
                  <c:v>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Лист1!$G$2:$G$6</c:f>
              <c:numCache>
                <c:formatCode>General</c:formatCode>
                <c:ptCount val="5"/>
                <c:pt idx="0">
                  <c:v>1.1000000000000001</c:v>
                </c:pt>
                <c:pt idx="1">
                  <c:v>1.1499999999999999</c:v>
                </c:pt>
                <c:pt idx="2">
                  <c:v>2.25</c:v>
                </c:pt>
                <c:pt idx="3">
                  <c:v>4.3</c:v>
                </c:pt>
                <c:pt idx="4">
                  <c:v>5.6</c:v>
                </c:pt>
              </c:numCache>
            </c:numRef>
          </c:val>
          <c:smooth val="0"/>
          <c:extLst xmlns:c16r2="http://schemas.microsoft.com/office/drawing/2015/06/chart">
            <c:ext xmlns:c16="http://schemas.microsoft.com/office/drawing/2014/chart" uri="{C3380CC4-5D6E-409C-BE32-E72D297353CC}">
              <c16:uniqueId val="{00000005-E1F3-496E-A717-A57097308FA5}"/>
            </c:ext>
          </c:extLst>
        </c:ser>
        <c:ser>
          <c:idx val="6"/>
          <c:order val="6"/>
          <c:tx>
            <c:strRef>
              <c:f>Лист1!$H$1</c:f>
              <c:strCache>
                <c:ptCount val="1"/>
                <c:pt idx="0">
                  <c:v>0,2</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Лист1!$H$2:$H$6</c:f>
              <c:numCache>
                <c:formatCode>General</c:formatCode>
                <c:ptCount val="5"/>
                <c:pt idx="0">
                  <c:v>1.1000000000000001</c:v>
                </c:pt>
                <c:pt idx="1">
                  <c:v>1.1000000000000001</c:v>
                </c:pt>
                <c:pt idx="2">
                  <c:v>2.2000000000000002</c:v>
                </c:pt>
                <c:pt idx="3">
                  <c:v>4.25</c:v>
                </c:pt>
                <c:pt idx="4">
                  <c:v>5.55</c:v>
                </c:pt>
              </c:numCache>
            </c:numRef>
          </c:val>
          <c:smooth val="0"/>
          <c:extLst xmlns:c16r2="http://schemas.microsoft.com/office/drawing/2015/06/chart">
            <c:ext xmlns:c16="http://schemas.microsoft.com/office/drawing/2014/chart" uri="{C3380CC4-5D6E-409C-BE32-E72D297353CC}">
              <c16:uniqueId val="{00000006-E1F3-496E-A717-A57097308FA5}"/>
            </c:ext>
          </c:extLst>
        </c:ser>
        <c:ser>
          <c:idx val="7"/>
          <c:order val="7"/>
          <c:tx>
            <c:strRef>
              <c:f>Лист1!$I$1</c:f>
              <c:strCache>
                <c:ptCount val="1"/>
                <c:pt idx="0">
                  <c:v>0,01+СЕ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Лист1!$I$2:$I$6</c:f>
              <c:numCache>
                <c:formatCode>General</c:formatCode>
                <c:ptCount val="5"/>
                <c:pt idx="0">
                  <c:v>1.1000000000000001</c:v>
                </c:pt>
                <c:pt idx="1">
                  <c:v>1.4</c:v>
                </c:pt>
                <c:pt idx="2">
                  <c:v>3.2</c:v>
                </c:pt>
                <c:pt idx="3">
                  <c:v>5.5</c:v>
                </c:pt>
                <c:pt idx="4">
                  <c:v>6.7</c:v>
                </c:pt>
              </c:numCache>
            </c:numRef>
          </c:val>
          <c:smooth val="0"/>
          <c:extLst xmlns:c16r2="http://schemas.microsoft.com/office/drawing/2015/06/chart">
            <c:ext xmlns:c16="http://schemas.microsoft.com/office/drawing/2014/chart" uri="{C3380CC4-5D6E-409C-BE32-E72D297353CC}">
              <c16:uniqueId val="{00000007-E1F3-496E-A717-A57097308FA5}"/>
            </c:ext>
          </c:extLst>
        </c:ser>
        <c:ser>
          <c:idx val="8"/>
          <c:order val="8"/>
          <c:tx>
            <c:strRef>
              <c:f>Лист1!$J$1</c:f>
              <c:strCache>
                <c:ptCount val="1"/>
                <c:pt idx="0">
                  <c:v>0,025+СЕ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Лист1!$J$2:$J$6</c:f>
              <c:numCache>
                <c:formatCode>General</c:formatCode>
                <c:ptCount val="5"/>
                <c:pt idx="0">
                  <c:v>1.1000000000000001</c:v>
                </c:pt>
                <c:pt idx="1">
                  <c:v>1.3</c:v>
                </c:pt>
                <c:pt idx="2">
                  <c:v>2.9</c:v>
                </c:pt>
                <c:pt idx="3">
                  <c:v>5.2</c:v>
                </c:pt>
                <c:pt idx="4">
                  <c:v>6</c:v>
                </c:pt>
              </c:numCache>
            </c:numRef>
          </c:val>
          <c:smooth val="0"/>
          <c:extLst xmlns:c16r2="http://schemas.microsoft.com/office/drawing/2015/06/chart">
            <c:ext xmlns:c16="http://schemas.microsoft.com/office/drawing/2014/chart" uri="{C3380CC4-5D6E-409C-BE32-E72D297353CC}">
              <c16:uniqueId val="{00000008-E1F3-496E-A717-A57097308FA5}"/>
            </c:ext>
          </c:extLst>
        </c:ser>
        <c:ser>
          <c:idx val="9"/>
          <c:order val="9"/>
          <c:tx>
            <c:strRef>
              <c:f>Лист1!$K$1</c:f>
              <c:strCache>
                <c:ptCount val="1"/>
                <c:pt idx="0">
                  <c:v>0,05+СЕ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Лист1!$K$2:$K$6</c:f>
              <c:numCache>
                <c:formatCode>General</c:formatCode>
                <c:ptCount val="5"/>
                <c:pt idx="0">
                  <c:v>1.1000000000000001</c:v>
                </c:pt>
                <c:pt idx="1">
                  <c:v>1.2</c:v>
                </c:pt>
                <c:pt idx="2">
                  <c:v>1.9</c:v>
                </c:pt>
                <c:pt idx="3">
                  <c:v>2.2999999999999998</c:v>
                </c:pt>
                <c:pt idx="4">
                  <c:v>3.52</c:v>
                </c:pt>
              </c:numCache>
            </c:numRef>
          </c:val>
          <c:smooth val="0"/>
          <c:extLst xmlns:c16r2="http://schemas.microsoft.com/office/drawing/2015/06/chart">
            <c:ext xmlns:c16="http://schemas.microsoft.com/office/drawing/2014/chart" uri="{C3380CC4-5D6E-409C-BE32-E72D297353CC}">
              <c16:uniqueId val="{00000009-E1F3-496E-A717-A57097308FA5}"/>
            </c:ext>
          </c:extLst>
        </c:ser>
        <c:ser>
          <c:idx val="10"/>
          <c:order val="10"/>
          <c:tx>
            <c:strRef>
              <c:f>Лист1!$L$1</c:f>
              <c:strCache>
                <c:ptCount val="1"/>
                <c:pt idx="0">
                  <c:v>0,075+СЕ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Лист1!$L$2:$L$6</c:f>
              <c:numCache>
                <c:formatCode>General</c:formatCode>
                <c:ptCount val="5"/>
                <c:pt idx="0">
                  <c:v>1.1000000000000001</c:v>
                </c:pt>
                <c:pt idx="1">
                  <c:v>1.1000000000000001</c:v>
                </c:pt>
                <c:pt idx="2">
                  <c:v>1.8</c:v>
                </c:pt>
                <c:pt idx="3">
                  <c:v>2.2000000000000002</c:v>
                </c:pt>
                <c:pt idx="4">
                  <c:v>3.1</c:v>
                </c:pt>
              </c:numCache>
            </c:numRef>
          </c:val>
          <c:smooth val="0"/>
          <c:extLst xmlns:c16r2="http://schemas.microsoft.com/office/drawing/2015/06/chart">
            <c:ext xmlns:c16="http://schemas.microsoft.com/office/drawing/2014/chart" uri="{C3380CC4-5D6E-409C-BE32-E72D297353CC}">
              <c16:uniqueId val="{0000000A-E1F3-496E-A717-A57097308FA5}"/>
            </c:ext>
          </c:extLst>
        </c:ser>
        <c:ser>
          <c:idx val="11"/>
          <c:order val="11"/>
          <c:tx>
            <c:strRef>
              <c:f>Лист1!$M$1</c:f>
              <c:strCache>
                <c:ptCount val="1"/>
                <c:pt idx="0">
                  <c:v>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Лист1!$M$2:$M$6</c:f>
              <c:numCache>
                <c:formatCode>General</c:formatCode>
                <c:ptCount val="5"/>
                <c:pt idx="0">
                  <c:v>1.1000000000000001</c:v>
                </c:pt>
                <c:pt idx="1">
                  <c:v>1</c:v>
                </c:pt>
                <c:pt idx="2">
                  <c:v>1.75</c:v>
                </c:pt>
                <c:pt idx="3">
                  <c:v>2.15</c:v>
                </c:pt>
                <c:pt idx="4">
                  <c:v>3.55</c:v>
                </c:pt>
              </c:numCache>
            </c:numRef>
          </c:val>
          <c:smooth val="0"/>
          <c:extLst xmlns:c16r2="http://schemas.microsoft.com/office/drawing/2015/06/chart">
            <c:ext xmlns:c16="http://schemas.microsoft.com/office/drawing/2014/chart" uri="{C3380CC4-5D6E-409C-BE32-E72D297353CC}">
              <c16:uniqueId val="{0000000B-E1F3-496E-A717-A57097308FA5}"/>
            </c:ext>
          </c:extLst>
        </c:ser>
        <c:ser>
          <c:idx val="12"/>
          <c:order val="12"/>
          <c:tx>
            <c:strRef>
              <c:f>Лист1!$N$1</c:f>
              <c:strCache>
                <c:ptCount val="1"/>
                <c:pt idx="0">
                  <c:v>0,2+СЕ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Лист1!$N$2:$N$6</c:f>
              <c:numCache>
                <c:formatCode>General</c:formatCode>
                <c:ptCount val="5"/>
                <c:pt idx="0">
                  <c:v>1.1000000000000001</c:v>
                </c:pt>
                <c:pt idx="1">
                  <c:v>0.75</c:v>
                </c:pt>
                <c:pt idx="2">
                  <c:v>1.6</c:v>
                </c:pt>
                <c:pt idx="3">
                  <c:v>2.1</c:v>
                </c:pt>
                <c:pt idx="4">
                  <c:v>3.6</c:v>
                </c:pt>
              </c:numCache>
            </c:numRef>
          </c:val>
          <c:smooth val="0"/>
          <c:extLst xmlns:c16r2="http://schemas.microsoft.com/office/drawing/2015/06/chart">
            <c:ext xmlns:c16="http://schemas.microsoft.com/office/drawing/2014/chart" uri="{C3380CC4-5D6E-409C-BE32-E72D297353CC}">
              <c16:uniqueId val="{0000000C-E1F3-496E-A717-A57097308FA5}"/>
            </c:ext>
          </c:extLst>
        </c:ser>
        <c:dLbls>
          <c:showLegendKey val="0"/>
          <c:showVal val="0"/>
          <c:showCatName val="0"/>
          <c:showSerName val="0"/>
          <c:showPercent val="0"/>
          <c:showBubbleSize val="0"/>
        </c:dLbls>
        <c:marker val="1"/>
        <c:smooth val="0"/>
        <c:axId val="-1600457184"/>
        <c:axId val="-1691798464"/>
      </c:lineChart>
      <c:catAx>
        <c:axId val="-1600457184"/>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91798464"/>
        <c:crosses val="autoZero"/>
        <c:auto val="1"/>
        <c:lblAlgn val="ctr"/>
        <c:lblOffset val="100"/>
        <c:noMultiLvlLbl val="0"/>
      </c:catAx>
      <c:valAx>
        <c:axId val="-1691798464"/>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600457184"/>
        <c:crosses val="autoZero"/>
        <c:crossBetween val="midCat"/>
      </c:valAx>
    </c:plotArea>
    <c:legend>
      <c:legendPos val="b"/>
      <c:layout>
        <c:manualLayout>
          <c:xMode val="edge"/>
          <c:yMode val="edge"/>
          <c:x val="5.0410373231647931E-2"/>
          <c:y val="0.81519741082186792"/>
          <c:w val="0.87728516694033931"/>
          <c:h val="0.15029489325792111"/>
        </c:manualLayout>
      </c:layout>
      <c:overlay val="0"/>
      <c:txPr>
        <a:bodyPr/>
        <a:lstStyle/>
        <a:p>
          <a:pPr>
            <a:defRPr sz="1200" b="0"/>
          </a:pPr>
          <a:endParaRPr lang="ru-RU"/>
        </a:p>
      </c:txPr>
    </c:legend>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675678471225575E-2"/>
          <c:y val="2.7571236518639613E-2"/>
          <c:w val="0.85634726693646057"/>
          <c:h val="0.7112210167669113"/>
        </c:manualLayout>
      </c:layout>
      <c:lineChart>
        <c:grouping val="standard"/>
        <c:varyColors val="0"/>
        <c:ser>
          <c:idx val="0"/>
          <c:order val="0"/>
          <c:tx>
            <c:strRef>
              <c:f>Лист1!$B$1</c:f>
              <c:strCache>
                <c:ptCount val="1"/>
                <c:pt idx="0">
                  <c:v>Бақылау үлгісі</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Лист1!$B$2:$B$6</c:f>
              <c:numCache>
                <c:formatCode>General</c:formatCode>
                <c:ptCount val="5"/>
                <c:pt idx="0">
                  <c:v>0.1</c:v>
                </c:pt>
                <c:pt idx="1">
                  <c:v>0.1</c:v>
                </c:pt>
                <c:pt idx="2">
                  <c:v>0.12</c:v>
                </c:pt>
                <c:pt idx="3">
                  <c:v>0.45</c:v>
                </c:pt>
                <c:pt idx="4">
                  <c:v>0.55000000000000004</c:v>
                </c:pt>
              </c:numCache>
            </c:numRef>
          </c:val>
          <c:smooth val="0"/>
          <c:extLst xmlns:c16r2="http://schemas.microsoft.com/office/drawing/2015/06/chart">
            <c:ext xmlns:c16="http://schemas.microsoft.com/office/drawing/2014/chart" uri="{C3380CC4-5D6E-409C-BE32-E72D297353CC}">
              <c16:uniqueId val="{00000000-0322-4B73-BC6B-9FD858E2B33B}"/>
            </c:ext>
          </c:extLst>
        </c:ser>
        <c:ser>
          <c:idx val="1"/>
          <c:order val="1"/>
          <c:tx>
            <c:strRef>
              <c:f>Лист1!$C$1</c:f>
              <c:strCache>
                <c:ptCount val="1"/>
                <c:pt idx="0">
                  <c:v>0,01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Лист1!$C$2:$C$6</c:f>
              <c:numCache>
                <c:formatCode>General</c:formatCode>
                <c:ptCount val="5"/>
                <c:pt idx="0">
                  <c:v>0.1</c:v>
                </c:pt>
                <c:pt idx="1">
                  <c:v>0.1</c:v>
                </c:pt>
                <c:pt idx="2">
                  <c:v>0.11</c:v>
                </c:pt>
                <c:pt idx="3">
                  <c:v>0.33</c:v>
                </c:pt>
                <c:pt idx="4">
                  <c:v>0.35</c:v>
                </c:pt>
              </c:numCache>
            </c:numRef>
          </c:val>
          <c:smooth val="0"/>
          <c:extLst xmlns:c16r2="http://schemas.microsoft.com/office/drawing/2015/06/chart">
            <c:ext xmlns:c16="http://schemas.microsoft.com/office/drawing/2014/chart" uri="{C3380CC4-5D6E-409C-BE32-E72D297353CC}">
              <c16:uniqueId val="{00000001-0322-4B73-BC6B-9FD858E2B33B}"/>
            </c:ext>
          </c:extLst>
        </c:ser>
        <c:ser>
          <c:idx val="2"/>
          <c:order val="2"/>
          <c:tx>
            <c:strRef>
              <c:f>Лист1!$D$1</c:f>
              <c:strCache>
                <c:ptCount val="1"/>
                <c:pt idx="0">
                  <c:v>0,025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Лист1!$D$2:$D$6</c:f>
              <c:numCache>
                <c:formatCode>General</c:formatCode>
                <c:ptCount val="5"/>
                <c:pt idx="0">
                  <c:v>0.1</c:v>
                </c:pt>
                <c:pt idx="1">
                  <c:v>0.1</c:v>
                </c:pt>
                <c:pt idx="2">
                  <c:v>0.11</c:v>
                </c:pt>
                <c:pt idx="3">
                  <c:v>0.32</c:v>
                </c:pt>
                <c:pt idx="4">
                  <c:v>0.31</c:v>
                </c:pt>
              </c:numCache>
            </c:numRef>
          </c:val>
          <c:smooth val="0"/>
          <c:extLst xmlns:c16r2="http://schemas.microsoft.com/office/drawing/2015/06/chart">
            <c:ext xmlns:c16="http://schemas.microsoft.com/office/drawing/2014/chart" uri="{C3380CC4-5D6E-409C-BE32-E72D297353CC}">
              <c16:uniqueId val="{00000002-0322-4B73-BC6B-9FD858E2B33B}"/>
            </c:ext>
          </c:extLst>
        </c:ser>
        <c:ser>
          <c:idx val="3"/>
          <c:order val="3"/>
          <c:tx>
            <c:strRef>
              <c:f>Лист1!$E$1</c:f>
              <c:strCache>
                <c:ptCount val="1"/>
                <c:pt idx="0">
                  <c:v>0,05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Лист1!$E$2:$E$6</c:f>
              <c:numCache>
                <c:formatCode>General</c:formatCode>
                <c:ptCount val="5"/>
                <c:pt idx="0">
                  <c:v>0.1</c:v>
                </c:pt>
                <c:pt idx="1">
                  <c:v>0.1</c:v>
                </c:pt>
                <c:pt idx="2">
                  <c:v>0.1</c:v>
                </c:pt>
                <c:pt idx="3">
                  <c:v>0.15</c:v>
                </c:pt>
                <c:pt idx="4">
                  <c:v>0.18</c:v>
                </c:pt>
              </c:numCache>
            </c:numRef>
          </c:val>
          <c:smooth val="0"/>
          <c:extLst xmlns:c16r2="http://schemas.microsoft.com/office/drawing/2015/06/chart">
            <c:ext xmlns:c16="http://schemas.microsoft.com/office/drawing/2014/chart" uri="{C3380CC4-5D6E-409C-BE32-E72D297353CC}">
              <c16:uniqueId val="{00000003-0322-4B73-BC6B-9FD858E2B33B}"/>
            </c:ext>
          </c:extLst>
        </c:ser>
        <c:ser>
          <c:idx val="4"/>
          <c:order val="4"/>
          <c:tx>
            <c:strRef>
              <c:f>Лист1!$F$1</c:f>
              <c:strCache>
                <c:ptCount val="1"/>
                <c:pt idx="0">
                  <c:v>0,075</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Лист1!$F$2:$F$6</c:f>
              <c:numCache>
                <c:formatCode>General</c:formatCode>
                <c:ptCount val="5"/>
                <c:pt idx="0">
                  <c:v>0.1</c:v>
                </c:pt>
                <c:pt idx="1">
                  <c:v>0.1</c:v>
                </c:pt>
                <c:pt idx="2">
                  <c:v>0.1</c:v>
                </c:pt>
                <c:pt idx="3">
                  <c:v>0.15</c:v>
                </c:pt>
                <c:pt idx="4">
                  <c:v>0.18</c:v>
                </c:pt>
              </c:numCache>
            </c:numRef>
          </c:val>
          <c:smooth val="0"/>
          <c:extLst xmlns:c16r2="http://schemas.microsoft.com/office/drawing/2015/06/chart">
            <c:ext xmlns:c16="http://schemas.microsoft.com/office/drawing/2014/chart" uri="{C3380CC4-5D6E-409C-BE32-E72D297353CC}">
              <c16:uniqueId val="{00000004-0322-4B73-BC6B-9FD858E2B33B}"/>
            </c:ext>
          </c:extLst>
        </c:ser>
        <c:ser>
          <c:idx val="5"/>
          <c:order val="5"/>
          <c:tx>
            <c:strRef>
              <c:f>Лист1!$G$1</c:f>
              <c:strCache>
                <c:ptCount val="1"/>
                <c:pt idx="0">
                  <c:v>0,1</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Лист1!$G$2:$G$6</c:f>
              <c:numCache>
                <c:formatCode>General</c:formatCode>
                <c:ptCount val="5"/>
                <c:pt idx="0">
                  <c:v>0.1</c:v>
                </c:pt>
                <c:pt idx="1">
                  <c:v>0.1</c:v>
                </c:pt>
                <c:pt idx="2">
                  <c:v>0.1</c:v>
                </c:pt>
                <c:pt idx="3">
                  <c:v>0.13</c:v>
                </c:pt>
                <c:pt idx="4">
                  <c:v>0.16</c:v>
                </c:pt>
              </c:numCache>
            </c:numRef>
          </c:val>
          <c:smooth val="0"/>
          <c:extLst xmlns:c16r2="http://schemas.microsoft.com/office/drawing/2015/06/chart">
            <c:ext xmlns:c16="http://schemas.microsoft.com/office/drawing/2014/chart" uri="{C3380CC4-5D6E-409C-BE32-E72D297353CC}">
              <c16:uniqueId val="{00000005-0322-4B73-BC6B-9FD858E2B33B}"/>
            </c:ext>
          </c:extLst>
        </c:ser>
        <c:ser>
          <c:idx val="6"/>
          <c:order val="6"/>
          <c:tx>
            <c:strRef>
              <c:f>Лист1!$H$1</c:f>
              <c:strCache>
                <c:ptCount val="1"/>
                <c:pt idx="0">
                  <c:v>0,2</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Лист1!$H$2:$H$6</c:f>
              <c:numCache>
                <c:formatCode>General</c:formatCode>
                <c:ptCount val="5"/>
                <c:pt idx="0">
                  <c:v>0.1</c:v>
                </c:pt>
                <c:pt idx="1">
                  <c:v>0.1</c:v>
                </c:pt>
                <c:pt idx="2">
                  <c:v>0.1</c:v>
                </c:pt>
                <c:pt idx="3">
                  <c:v>0.12</c:v>
                </c:pt>
                <c:pt idx="4">
                  <c:v>0.15</c:v>
                </c:pt>
              </c:numCache>
            </c:numRef>
          </c:val>
          <c:smooth val="0"/>
          <c:extLst xmlns:c16r2="http://schemas.microsoft.com/office/drawing/2015/06/chart">
            <c:ext xmlns:c16="http://schemas.microsoft.com/office/drawing/2014/chart" uri="{C3380CC4-5D6E-409C-BE32-E72D297353CC}">
              <c16:uniqueId val="{00000006-0322-4B73-BC6B-9FD858E2B33B}"/>
            </c:ext>
          </c:extLst>
        </c:ser>
        <c:ser>
          <c:idx val="7"/>
          <c:order val="7"/>
          <c:tx>
            <c:strRef>
              <c:f>Лист1!$I$1</c:f>
              <c:strCache>
                <c:ptCount val="1"/>
                <c:pt idx="0">
                  <c:v>0,01+СЕ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Лист1!$I$2:$I$6</c:f>
              <c:numCache>
                <c:formatCode>General</c:formatCode>
                <c:ptCount val="5"/>
                <c:pt idx="0">
                  <c:v>0.1</c:v>
                </c:pt>
                <c:pt idx="1">
                  <c:v>0.1</c:v>
                </c:pt>
                <c:pt idx="2">
                  <c:v>0.11</c:v>
                </c:pt>
                <c:pt idx="3">
                  <c:v>0.28000000000000003</c:v>
                </c:pt>
                <c:pt idx="4">
                  <c:v>0.38</c:v>
                </c:pt>
              </c:numCache>
            </c:numRef>
          </c:val>
          <c:smooth val="0"/>
          <c:extLst xmlns:c16r2="http://schemas.microsoft.com/office/drawing/2015/06/chart">
            <c:ext xmlns:c16="http://schemas.microsoft.com/office/drawing/2014/chart" uri="{C3380CC4-5D6E-409C-BE32-E72D297353CC}">
              <c16:uniqueId val="{00000007-0322-4B73-BC6B-9FD858E2B33B}"/>
            </c:ext>
          </c:extLst>
        </c:ser>
        <c:ser>
          <c:idx val="8"/>
          <c:order val="8"/>
          <c:tx>
            <c:strRef>
              <c:f>Лист1!$J$1</c:f>
              <c:strCache>
                <c:ptCount val="1"/>
                <c:pt idx="0">
                  <c:v>0,025+СЕ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Лист1!$J$2:$J$6</c:f>
              <c:numCache>
                <c:formatCode>General</c:formatCode>
                <c:ptCount val="5"/>
                <c:pt idx="0">
                  <c:v>0.1</c:v>
                </c:pt>
                <c:pt idx="1">
                  <c:v>0.1</c:v>
                </c:pt>
                <c:pt idx="2">
                  <c:v>0.11</c:v>
                </c:pt>
                <c:pt idx="3">
                  <c:v>0.16</c:v>
                </c:pt>
                <c:pt idx="4">
                  <c:v>0.18</c:v>
                </c:pt>
              </c:numCache>
            </c:numRef>
          </c:val>
          <c:smooth val="0"/>
          <c:extLst xmlns:c16r2="http://schemas.microsoft.com/office/drawing/2015/06/chart">
            <c:ext xmlns:c16="http://schemas.microsoft.com/office/drawing/2014/chart" uri="{C3380CC4-5D6E-409C-BE32-E72D297353CC}">
              <c16:uniqueId val="{00000008-0322-4B73-BC6B-9FD858E2B33B}"/>
            </c:ext>
          </c:extLst>
        </c:ser>
        <c:ser>
          <c:idx val="9"/>
          <c:order val="9"/>
          <c:tx>
            <c:strRef>
              <c:f>Лист1!$K$1</c:f>
              <c:strCache>
                <c:ptCount val="1"/>
                <c:pt idx="0">
                  <c:v>0,05+СЕ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Лист1!$K$2:$K$6</c:f>
              <c:numCache>
                <c:formatCode>General</c:formatCode>
                <c:ptCount val="5"/>
                <c:pt idx="0">
                  <c:v>0.1</c:v>
                </c:pt>
                <c:pt idx="1">
                  <c:v>0.1</c:v>
                </c:pt>
                <c:pt idx="2">
                  <c:v>0.1</c:v>
                </c:pt>
                <c:pt idx="3">
                  <c:v>0.15</c:v>
                </c:pt>
                <c:pt idx="4">
                  <c:v>0.15</c:v>
                </c:pt>
              </c:numCache>
            </c:numRef>
          </c:val>
          <c:smooth val="0"/>
          <c:extLst xmlns:c16r2="http://schemas.microsoft.com/office/drawing/2015/06/chart">
            <c:ext xmlns:c16="http://schemas.microsoft.com/office/drawing/2014/chart" uri="{C3380CC4-5D6E-409C-BE32-E72D297353CC}">
              <c16:uniqueId val="{00000009-0322-4B73-BC6B-9FD858E2B33B}"/>
            </c:ext>
          </c:extLst>
        </c:ser>
        <c:ser>
          <c:idx val="10"/>
          <c:order val="10"/>
          <c:tx>
            <c:strRef>
              <c:f>Лист1!$L$1</c:f>
              <c:strCache>
                <c:ptCount val="1"/>
                <c:pt idx="0">
                  <c:v>0,075+СЕ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Лист1!$L$2:$L$6</c:f>
              <c:numCache>
                <c:formatCode>General</c:formatCode>
                <c:ptCount val="5"/>
                <c:pt idx="0">
                  <c:v>0.1</c:v>
                </c:pt>
                <c:pt idx="1">
                  <c:v>0.1</c:v>
                </c:pt>
                <c:pt idx="2">
                  <c:v>0.1</c:v>
                </c:pt>
                <c:pt idx="3">
                  <c:v>0.12</c:v>
                </c:pt>
                <c:pt idx="4">
                  <c:v>0.14000000000000001</c:v>
                </c:pt>
              </c:numCache>
            </c:numRef>
          </c:val>
          <c:smooth val="0"/>
          <c:extLst xmlns:c16r2="http://schemas.microsoft.com/office/drawing/2015/06/chart">
            <c:ext xmlns:c16="http://schemas.microsoft.com/office/drawing/2014/chart" uri="{C3380CC4-5D6E-409C-BE32-E72D297353CC}">
              <c16:uniqueId val="{0000000A-0322-4B73-BC6B-9FD858E2B33B}"/>
            </c:ext>
          </c:extLst>
        </c:ser>
        <c:ser>
          <c:idx val="11"/>
          <c:order val="11"/>
          <c:tx>
            <c:strRef>
              <c:f>Лист1!$M$1</c:f>
              <c:strCache>
                <c:ptCount val="1"/>
                <c:pt idx="0">
                  <c:v>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Лист1!$M$2:$M$6</c:f>
              <c:numCache>
                <c:formatCode>General</c:formatCode>
                <c:ptCount val="5"/>
                <c:pt idx="0">
                  <c:v>0.1</c:v>
                </c:pt>
                <c:pt idx="1">
                  <c:v>0.1</c:v>
                </c:pt>
                <c:pt idx="2">
                  <c:v>0.1</c:v>
                </c:pt>
                <c:pt idx="3">
                  <c:v>0.12</c:v>
                </c:pt>
                <c:pt idx="4">
                  <c:v>0.14000000000000001</c:v>
                </c:pt>
              </c:numCache>
            </c:numRef>
          </c:val>
          <c:smooth val="0"/>
          <c:extLst xmlns:c16r2="http://schemas.microsoft.com/office/drawing/2015/06/chart">
            <c:ext xmlns:c16="http://schemas.microsoft.com/office/drawing/2014/chart" uri="{C3380CC4-5D6E-409C-BE32-E72D297353CC}">
              <c16:uniqueId val="{0000000B-0322-4B73-BC6B-9FD858E2B33B}"/>
            </c:ext>
          </c:extLst>
        </c:ser>
        <c:ser>
          <c:idx val="12"/>
          <c:order val="12"/>
          <c:tx>
            <c:strRef>
              <c:f>Лист1!$N$1</c:f>
              <c:strCache>
                <c:ptCount val="1"/>
                <c:pt idx="0">
                  <c:v>0,2+СЕ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Лист1!$N$2:$N$6</c:f>
              <c:numCache>
                <c:formatCode>General</c:formatCode>
                <c:ptCount val="5"/>
                <c:pt idx="0">
                  <c:v>0.1</c:v>
                </c:pt>
                <c:pt idx="1">
                  <c:v>0.1</c:v>
                </c:pt>
                <c:pt idx="2">
                  <c:v>0.1</c:v>
                </c:pt>
                <c:pt idx="3">
                  <c:v>0.12</c:v>
                </c:pt>
                <c:pt idx="4">
                  <c:v>0.14000000000000001</c:v>
                </c:pt>
              </c:numCache>
            </c:numRef>
          </c:val>
          <c:smooth val="0"/>
          <c:extLst xmlns:c16r2="http://schemas.microsoft.com/office/drawing/2015/06/chart">
            <c:ext xmlns:c16="http://schemas.microsoft.com/office/drawing/2014/chart" uri="{C3380CC4-5D6E-409C-BE32-E72D297353CC}">
              <c16:uniqueId val="{0000000C-0322-4B73-BC6B-9FD858E2B33B}"/>
            </c:ext>
          </c:extLst>
        </c:ser>
        <c:dLbls>
          <c:showLegendKey val="0"/>
          <c:showVal val="0"/>
          <c:showCatName val="0"/>
          <c:showSerName val="0"/>
          <c:showPercent val="0"/>
          <c:showBubbleSize val="0"/>
        </c:dLbls>
        <c:marker val="1"/>
        <c:smooth val="0"/>
        <c:axId val="-1691797376"/>
        <c:axId val="-1691791392"/>
      </c:lineChart>
      <c:catAx>
        <c:axId val="-1691797376"/>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91791392"/>
        <c:crosses val="autoZero"/>
        <c:auto val="1"/>
        <c:lblAlgn val="ctr"/>
        <c:lblOffset val="100"/>
        <c:noMultiLvlLbl val="0"/>
      </c:catAx>
      <c:valAx>
        <c:axId val="-1691791392"/>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691797376"/>
        <c:crosses val="autoZero"/>
        <c:crossBetween val="midCat"/>
      </c:valAx>
    </c:plotArea>
    <c:legend>
      <c:legendPos val="b"/>
      <c:layout>
        <c:manualLayout>
          <c:xMode val="edge"/>
          <c:yMode val="edge"/>
          <c:x val="5.4393200849893762E-2"/>
          <c:y val="0.82541131183616534"/>
          <c:w val="0.87338390853723691"/>
          <c:h val="0.1538984419231415"/>
        </c:manualLayout>
      </c:layout>
      <c:overlay val="0"/>
      <c:txPr>
        <a:bodyPr/>
        <a:lstStyle/>
        <a:p>
          <a:pPr>
            <a:defRPr sz="1200" b="0"/>
          </a:pPr>
          <a:endParaRPr lang="ru-RU"/>
        </a:p>
      </c:txPr>
    </c:legend>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879647945141376E-2"/>
          <c:y val="5.9545665401109074E-2"/>
          <c:w val="0.88628481335666376"/>
          <c:h val="0.61165666791651063"/>
        </c:manualLayout>
      </c:layout>
      <c:lineChart>
        <c:grouping val="standard"/>
        <c:varyColors val="0"/>
        <c:ser>
          <c:idx val="0"/>
          <c:order val="0"/>
          <c:tx>
            <c:strRef>
              <c:f>Лист1!$B$1</c:f>
              <c:strCache>
                <c:ptCount val="1"/>
                <c:pt idx="0">
                  <c:v>0,01+СЕ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Лист1!$B$2:$B$6</c:f>
              <c:numCache>
                <c:formatCode>General</c:formatCode>
                <c:ptCount val="5"/>
                <c:pt idx="0">
                  <c:v>0.1</c:v>
                </c:pt>
                <c:pt idx="1">
                  <c:v>1</c:v>
                </c:pt>
                <c:pt idx="2">
                  <c:v>1</c:v>
                </c:pt>
                <c:pt idx="3">
                  <c:v>3.5</c:v>
                </c:pt>
                <c:pt idx="4">
                  <c:v>4.7</c:v>
                </c:pt>
              </c:numCache>
            </c:numRef>
          </c:val>
          <c:smooth val="0"/>
          <c:extLst xmlns:c16r2="http://schemas.microsoft.com/office/drawing/2015/06/chart">
            <c:ext xmlns:c16="http://schemas.microsoft.com/office/drawing/2014/chart" uri="{C3380CC4-5D6E-409C-BE32-E72D297353CC}">
              <c16:uniqueId val="{00000000-6791-4718-99BF-9B05384D18B3}"/>
            </c:ext>
          </c:extLst>
        </c:ser>
        <c:ser>
          <c:idx val="1"/>
          <c:order val="1"/>
          <c:tx>
            <c:strRef>
              <c:f>Лист1!$C$1</c:f>
              <c:strCache>
                <c:ptCount val="1"/>
                <c:pt idx="0">
                  <c:v>0,025+СЕ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Лист1!$C$2:$C$6</c:f>
              <c:numCache>
                <c:formatCode>General</c:formatCode>
                <c:ptCount val="5"/>
                <c:pt idx="0">
                  <c:v>0.1</c:v>
                </c:pt>
                <c:pt idx="1">
                  <c:v>1</c:v>
                </c:pt>
                <c:pt idx="2">
                  <c:v>1</c:v>
                </c:pt>
                <c:pt idx="3">
                  <c:v>3.4</c:v>
                </c:pt>
                <c:pt idx="4">
                  <c:v>4.5999999999999996</c:v>
                </c:pt>
              </c:numCache>
            </c:numRef>
          </c:val>
          <c:smooth val="0"/>
          <c:extLst xmlns:c16r2="http://schemas.microsoft.com/office/drawing/2015/06/chart">
            <c:ext xmlns:c16="http://schemas.microsoft.com/office/drawing/2014/chart" uri="{C3380CC4-5D6E-409C-BE32-E72D297353CC}">
              <c16:uniqueId val="{00000001-6791-4718-99BF-9B05384D18B3}"/>
            </c:ext>
          </c:extLst>
        </c:ser>
        <c:ser>
          <c:idx val="2"/>
          <c:order val="2"/>
          <c:tx>
            <c:strRef>
              <c:f>Лист1!$D$1</c:f>
              <c:strCache>
                <c:ptCount val="1"/>
                <c:pt idx="0">
                  <c:v>0,05+СЕ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Лист1!$D$2:$D$6</c:f>
              <c:numCache>
                <c:formatCode>General</c:formatCode>
                <c:ptCount val="5"/>
                <c:pt idx="0">
                  <c:v>0.1</c:v>
                </c:pt>
                <c:pt idx="1">
                  <c:v>0.75</c:v>
                </c:pt>
                <c:pt idx="2">
                  <c:v>1.1000000000000001</c:v>
                </c:pt>
                <c:pt idx="3">
                  <c:v>2.2999999999999998</c:v>
                </c:pt>
                <c:pt idx="4">
                  <c:v>2.8</c:v>
                </c:pt>
              </c:numCache>
            </c:numRef>
          </c:val>
          <c:smooth val="0"/>
          <c:extLst xmlns:c16r2="http://schemas.microsoft.com/office/drawing/2015/06/chart">
            <c:ext xmlns:c16="http://schemas.microsoft.com/office/drawing/2014/chart" uri="{C3380CC4-5D6E-409C-BE32-E72D297353CC}">
              <c16:uniqueId val="{00000002-6791-4718-99BF-9B05384D18B3}"/>
            </c:ext>
          </c:extLst>
        </c:ser>
        <c:ser>
          <c:idx val="3"/>
          <c:order val="3"/>
          <c:tx>
            <c:strRef>
              <c:f>Лист1!$E$1</c:f>
              <c:strCache>
                <c:ptCount val="1"/>
                <c:pt idx="0">
                  <c:v>0,075+СЕ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Лист1!$E$2:$E$6</c:f>
              <c:numCache>
                <c:formatCode>General</c:formatCode>
                <c:ptCount val="5"/>
                <c:pt idx="0">
                  <c:v>0.1</c:v>
                </c:pt>
                <c:pt idx="1">
                  <c:v>0.6</c:v>
                </c:pt>
                <c:pt idx="2">
                  <c:v>0.75</c:v>
                </c:pt>
                <c:pt idx="3">
                  <c:v>2.2000000000000002</c:v>
                </c:pt>
                <c:pt idx="4">
                  <c:v>2.7</c:v>
                </c:pt>
              </c:numCache>
            </c:numRef>
          </c:val>
          <c:smooth val="0"/>
          <c:extLst xmlns:c16r2="http://schemas.microsoft.com/office/drawing/2015/06/chart">
            <c:ext xmlns:c16="http://schemas.microsoft.com/office/drawing/2014/chart" uri="{C3380CC4-5D6E-409C-BE32-E72D297353CC}">
              <c16:uniqueId val="{00000003-6791-4718-99BF-9B05384D18B3}"/>
            </c:ext>
          </c:extLst>
        </c:ser>
        <c:ser>
          <c:idx val="4"/>
          <c:order val="4"/>
          <c:tx>
            <c:strRef>
              <c:f>Лист1!$F$1</c:f>
              <c:strCache>
                <c:ptCount val="1"/>
                <c:pt idx="0">
                  <c:v>0,01+СЕ+ТФ+АҚ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Лист1!$F$2:$F$6</c:f>
              <c:numCache>
                <c:formatCode>General</c:formatCode>
                <c:ptCount val="5"/>
                <c:pt idx="0">
                  <c:v>0.1</c:v>
                </c:pt>
                <c:pt idx="1">
                  <c:v>0.9</c:v>
                </c:pt>
                <c:pt idx="2">
                  <c:v>0.95</c:v>
                </c:pt>
                <c:pt idx="3">
                  <c:v>2.4500000000000002</c:v>
                </c:pt>
                <c:pt idx="4">
                  <c:v>4.55</c:v>
                </c:pt>
              </c:numCache>
            </c:numRef>
          </c:val>
          <c:smooth val="0"/>
          <c:extLst xmlns:c16r2="http://schemas.microsoft.com/office/drawing/2015/06/chart">
            <c:ext xmlns:c16="http://schemas.microsoft.com/office/drawing/2014/chart" uri="{C3380CC4-5D6E-409C-BE32-E72D297353CC}">
              <c16:uniqueId val="{00000004-6791-4718-99BF-9B05384D18B3}"/>
            </c:ext>
          </c:extLst>
        </c:ser>
        <c:ser>
          <c:idx val="5"/>
          <c:order val="5"/>
          <c:tx>
            <c:strRef>
              <c:f>Лист1!$G$1</c:f>
              <c:strCache>
                <c:ptCount val="1"/>
                <c:pt idx="0">
                  <c:v>0,025+СЕ+ТФ+АҚ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Лист1!$G$2:$G$6</c:f>
              <c:numCache>
                <c:formatCode>General</c:formatCode>
                <c:ptCount val="5"/>
                <c:pt idx="0">
                  <c:v>0.1</c:v>
                </c:pt>
                <c:pt idx="1">
                  <c:v>0.75</c:v>
                </c:pt>
                <c:pt idx="2">
                  <c:v>0.7</c:v>
                </c:pt>
                <c:pt idx="3">
                  <c:v>2.1</c:v>
                </c:pt>
                <c:pt idx="4">
                  <c:v>2.6</c:v>
                </c:pt>
              </c:numCache>
            </c:numRef>
          </c:val>
          <c:smooth val="0"/>
          <c:extLst xmlns:c16r2="http://schemas.microsoft.com/office/drawing/2015/06/chart">
            <c:ext xmlns:c16="http://schemas.microsoft.com/office/drawing/2014/chart" uri="{C3380CC4-5D6E-409C-BE32-E72D297353CC}">
              <c16:uniqueId val="{00000005-6791-4718-99BF-9B05384D18B3}"/>
            </c:ext>
          </c:extLst>
        </c:ser>
        <c:ser>
          <c:idx val="6"/>
          <c:order val="6"/>
          <c:tx>
            <c:strRef>
              <c:f>Лист1!$H$1</c:f>
              <c:strCache>
                <c:ptCount val="1"/>
                <c:pt idx="0">
                  <c:v>0,05+СЕ+ТФ+АҚ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Лист1!$H$2:$H$6</c:f>
              <c:numCache>
                <c:formatCode>General</c:formatCode>
                <c:ptCount val="5"/>
                <c:pt idx="0">
                  <c:v>0.1</c:v>
                </c:pt>
                <c:pt idx="1">
                  <c:v>0.7</c:v>
                </c:pt>
                <c:pt idx="2">
                  <c:v>0.65</c:v>
                </c:pt>
                <c:pt idx="3">
                  <c:v>2</c:v>
                </c:pt>
                <c:pt idx="4">
                  <c:v>2.5</c:v>
                </c:pt>
              </c:numCache>
            </c:numRef>
          </c:val>
          <c:smooth val="0"/>
          <c:extLst xmlns:c16r2="http://schemas.microsoft.com/office/drawing/2015/06/chart">
            <c:ext xmlns:c16="http://schemas.microsoft.com/office/drawing/2014/chart" uri="{C3380CC4-5D6E-409C-BE32-E72D297353CC}">
              <c16:uniqueId val="{00000006-6791-4718-99BF-9B05384D18B3}"/>
            </c:ext>
          </c:extLst>
        </c:ser>
        <c:ser>
          <c:idx val="7"/>
          <c:order val="7"/>
          <c:tx>
            <c:strRef>
              <c:f>Лист1!$I$1</c:f>
              <c:strCache>
                <c:ptCount val="1"/>
                <c:pt idx="0">
                  <c:v>0,075+ТФ+АҚ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Лист1!$I$2:$I$6</c:f>
              <c:numCache>
                <c:formatCode>General</c:formatCode>
                <c:ptCount val="5"/>
                <c:pt idx="0">
                  <c:v>0.1</c:v>
                </c:pt>
                <c:pt idx="1">
                  <c:v>0.65</c:v>
                </c:pt>
                <c:pt idx="2">
                  <c:v>0.6</c:v>
                </c:pt>
                <c:pt idx="3">
                  <c:v>1.9</c:v>
                </c:pt>
                <c:pt idx="4">
                  <c:v>1.8</c:v>
                </c:pt>
              </c:numCache>
            </c:numRef>
          </c:val>
          <c:smooth val="0"/>
          <c:extLst xmlns:c16r2="http://schemas.microsoft.com/office/drawing/2015/06/chart">
            <c:ext xmlns:c16="http://schemas.microsoft.com/office/drawing/2014/chart" uri="{C3380CC4-5D6E-409C-BE32-E72D297353CC}">
              <c16:uniqueId val="{00000007-6791-4718-99BF-9B05384D18B3}"/>
            </c:ext>
          </c:extLst>
        </c:ser>
        <c:dLbls>
          <c:showLegendKey val="0"/>
          <c:showVal val="0"/>
          <c:showCatName val="0"/>
          <c:showSerName val="0"/>
          <c:showPercent val="0"/>
          <c:showBubbleSize val="0"/>
        </c:dLbls>
        <c:marker val="1"/>
        <c:smooth val="0"/>
        <c:axId val="-1691795200"/>
        <c:axId val="-1691794656"/>
      </c:lineChart>
      <c:catAx>
        <c:axId val="-1691795200"/>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91794656"/>
        <c:crosses val="autoZero"/>
        <c:auto val="1"/>
        <c:lblAlgn val="ctr"/>
        <c:lblOffset val="100"/>
        <c:noMultiLvlLbl val="0"/>
      </c:catAx>
      <c:valAx>
        <c:axId val="-1691794656"/>
        <c:scaling>
          <c:orientation val="minMax"/>
          <c:max val="5"/>
        </c:scaling>
        <c:delete val="0"/>
        <c:axPos val="l"/>
        <c:majorGridlines/>
        <c:numFmt formatCode="General" sourceLinked="1"/>
        <c:majorTickMark val="out"/>
        <c:minorTickMark val="none"/>
        <c:tickLblPos val="nextTo"/>
        <c:txPr>
          <a:bodyPr/>
          <a:lstStyle/>
          <a:p>
            <a:pPr>
              <a:defRPr sz="1200" b="0"/>
            </a:pPr>
            <a:endParaRPr lang="ru-RU"/>
          </a:p>
        </c:txPr>
        <c:crossAx val="-1691795200"/>
        <c:crosses val="autoZero"/>
        <c:crossBetween val="midCat"/>
      </c:valAx>
    </c:plotArea>
    <c:legend>
      <c:legendPos val="b"/>
      <c:layout>
        <c:manualLayout>
          <c:xMode val="edge"/>
          <c:yMode val="edge"/>
          <c:x val="5.245804566163427E-2"/>
          <c:y val="0.81096031337791319"/>
          <c:w val="0.89508373851971912"/>
          <c:h val="0.17091966893904625"/>
        </c:manualLayout>
      </c:layout>
      <c:overlay val="0"/>
      <c:txPr>
        <a:bodyPr/>
        <a:lstStyle/>
        <a:p>
          <a:pPr>
            <a:defRPr sz="1200" b="0"/>
          </a:pPr>
          <a:endParaRPr lang="ru-RU"/>
        </a:p>
      </c:txPr>
    </c:legend>
    <c:plotVisOnly val="1"/>
    <c:dispBlanksAs val="gap"/>
    <c:showDLblsOverMax val="0"/>
  </c:chart>
  <c:spPr>
    <a:noFill/>
    <a:ln>
      <a:noFill/>
    </a:ln>
  </c:spPr>
  <c:txPr>
    <a:bodyPr/>
    <a:lstStyle/>
    <a:p>
      <a:pPr>
        <a:defRPr sz="16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863700177012757E-2"/>
          <c:y val="2.4959976377278047E-2"/>
          <c:w val="0.83266905590289586"/>
          <c:h val="0.73857115204538126"/>
        </c:manualLayout>
      </c:layout>
      <c:lineChart>
        <c:grouping val="standard"/>
        <c:varyColors val="0"/>
        <c:ser>
          <c:idx val="0"/>
          <c:order val="0"/>
          <c:tx>
            <c:strRef>
              <c:f>Лист1!$B$1</c:f>
              <c:strCache>
                <c:ptCount val="1"/>
                <c:pt idx="0">
                  <c:v>0,01+СЕ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Лист1!$B$2:$B$6</c:f>
              <c:numCache>
                <c:formatCode>General</c:formatCode>
                <c:ptCount val="5"/>
                <c:pt idx="0">
                  <c:v>1.1000000000000001</c:v>
                </c:pt>
                <c:pt idx="1">
                  <c:v>1.4</c:v>
                </c:pt>
                <c:pt idx="2">
                  <c:v>3.2</c:v>
                </c:pt>
                <c:pt idx="3">
                  <c:v>5.5</c:v>
                </c:pt>
                <c:pt idx="4">
                  <c:v>6.7</c:v>
                </c:pt>
              </c:numCache>
            </c:numRef>
          </c:val>
          <c:smooth val="0"/>
          <c:extLst xmlns:c16r2="http://schemas.microsoft.com/office/drawing/2015/06/chart">
            <c:ext xmlns:c16="http://schemas.microsoft.com/office/drawing/2014/chart" uri="{C3380CC4-5D6E-409C-BE32-E72D297353CC}">
              <c16:uniqueId val="{00000000-0665-4654-B453-0B925AD1264A}"/>
            </c:ext>
          </c:extLst>
        </c:ser>
        <c:ser>
          <c:idx val="1"/>
          <c:order val="1"/>
          <c:tx>
            <c:strRef>
              <c:f>Лист1!$C$1</c:f>
              <c:strCache>
                <c:ptCount val="1"/>
                <c:pt idx="0">
                  <c:v>0,025+СЕ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Лист1!$C$2:$C$6</c:f>
              <c:numCache>
                <c:formatCode>General</c:formatCode>
                <c:ptCount val="5"/>
                <c:pt idx="0">
                  <c:v>1.1000000000000001</c:v>
                </c:pt>
                <c:pt idx="1">
                  <c:v>1.3</c:v>
                </c:pt>
                <c:pt idx="2">
                  <c:v>2.9</c:v>
                </c:pt>
                <c:pt idx="3">
                  <c:v>5.4</c:v>
                </c:pt>
                <c:pt idx="4">
                  <c:v>6.6</c:v>
                </c:pt>
              </c:numCache>
            </c:numRef>
          </c:val>
          <c:smooth val="0"/>
          <c:extLst xmlns:c16r2="http://schemas.microsoft.com/office/drawing/2015/06/chart">
            <c:ext xmlns:c16="http://schemas.microsoft.com/office/drawing/2014/chart" uri="{C3380CC4-5D6E-409C-BE32-E72D297353CC}">
              <c16:uniqueId val="{00000001-0665-4654-B453-0B925AD1264A}"/>
            </c:ext>
          </c:extLst>
        </c:ser>
        <c:ser>
          <c:idx val="2"/>
          <c:order val="2"/>
          <c:tx>
            <c:strRef>
              <c:f>Лист1!$D$1</c:f>
              <c:strCache>
                <c:ptCount val="1"/>
                <c:pt idx="0">
                  <c:v>0,05+СЕ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Лист1!$D$2:$D$6</c:f>
              <c:numCache>
                <c:formatCode>General</c:formatCode>
                <c:ptCount val="5"/>
                <c:pt idx="0">
                  <c:v>1.1000000000000001</c:v>
                </c:pt>
                <c:pt idx="1">
                  <c:v>1.3</c:v>
                </c:pt>
                <c:pt idx="2">
                  <c:v>1.9</c:v>
                </c:pt>
                <c:pt idx="3">
                  <c:v>2.2999999999999998</c:v>
                </c:pt>
                <c:pt idx="4">
                  <c:v>3.7</c:v>
                </c:pt>
              </c:numCache>
            </c:numRef>
          </c:val>
          <c:smooth val="0"/>
          <c:extLst xmlns:c16r2="http://schemas.microsoft.com/office/drawing/2015/06/chart">
            <c:ext xmlns:c16="http://schemas.microsoft.com/office/drawing/2014/chart" uri="{C3380CC4-5D6E-409C-BE32-E72D297353CC}">
              <c16:uniqueId val="{00000002-0665-4654-B453-0B925AD1264A}"/>
            </c:ext>
          </c:extLst>
        </c:ser>
        <c:ser>
          <c:idx val="3"/>
          <c:order val="3"/>
          <c:tx>
            <c:strRef>
              <c:f>Лист1!$E$1</c:f>
              <c:strCache>
                <c:ptCount val="1"/>
                <c:pt idx="0">
                  <c:v>0,075+СЕ</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Лист1!$E$2:$E$6</c:f>
              <c:numCache>
                <c:formatCode>General</c:formatCode>
                <c:ptCount val="5"/>
                <c:pt idx="0">
                  <c:v>1.1000000000000001</c:v>
                </c:pt>
                <c:pt idx="1">
                  <c:v>1.25</c:v>
                </c:pt>
                <c:pt idx="2">
                  <c:v>1.8</c:v>
                </c:pt>
                <c:pt idx="3">
                  <c:v>2.2000000000000002</c:v>
                </c:pt>
                <c:pt idx="4">
                  <c:v>3.6</c:v>
                </c:pt>
              </c:numCache>
            </c:numRef>
          </c:val>
          <c:smooth val="0"/>
          <c:extLst xmlns:c16r2="http://schemas.microsoft.com/office/drawing/2015/06/chart">
            <c:ext xmlns:c16="http://schemas.microsoft.com/office/drawing/2014/chart" uri="{C3380CC4-5D6E-409C-BE32-E72D297353CC}">
              <c16:uniqueId val="{00000003-0665-4654-B453-0B925AD1264A}"/>
            </c:ext>
          </c:extLst>
        </c:ser>
        <c:ser>
          <c:idx val="4"/>
          <c:order val="4"/>
          <c:tx>
            <c:strRef>
              <c:f>Лист1!$F$1</c:f>
              <c:strCache>
                <c:ptCount val="1"/>
                <c:pt idx="0">
                  <c:v>0,01+СЕ+ТФ+АҚ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Лист1!$F$2:$F$6</c:f>
              <c:numCache>
                <c:formatCode>General</c:formatCode>
                <c:ptCount val="5"/>
                <c:pt idx="0">
                  <c:v>1.1000000000000001</c:v>
                </c:pt>
                <c:pt idx="1">
                  <c:v>1.2</c:v>
                </c:pt>
                <c:pt idx="2">
                  <c:v>2.75</c:v>
                </c:pt>
                <c:pt idx="3">
                  <c:v>5.15</c:v>
                </c:pt>
                <c:pt idx="4">
                  <c:v>5.55</c:v>
                </c:pt>
              </c:numCache>
            </c:numRef>
          </c:val>
          <c:smooth val="0"/>
          <c:extLst xmlns:c16r2="http://schemas.microsoft.com/office/drawing/2015/06/chart">
            <c:ext xmlns:c16="http://schemas.microsoft.com/office/drawing/2014/chart" uri="{C3380CC4-5D6E-409C-BE32-E72D297353CC}">
              <c16:uniqueId val="{00000004-0665-4654-B453-0B925AD1264A}"/>
            </c:ext>
          </c:extLst>
        </c:ser>
        <c:ser>
          <c:idx val="5"/>
          <c:order val="5"/>
          <c:tx>
            <c:strRef>
              <c:f>Лист1!$G$1</c:f>
              <c:strCache>
                <c:ptCount val="1"/>
                <c:pt idx="0">
                  <c:v>0,025+СЕ+ТФ+АҚ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Лист1!$G$2:$G$6</c:f>
              <c:numCache>
                <c:formatCode>General</c:formatCode>
                <c:ptCount val="5"/>
                <c:pt idx="0">
                  <c:v>1.1000000000000001</c:v>
                </c:pt>
                <c:pt idx="1">
                  <c:v>1.2</c:v>
                </c:pt>
                <c:pt idx="2">
                  <c:v>2.1</c:v>
                </c:pt>
                <c:pt idx="3">
                  <c:v>1.9</c:v>
                </c:pt>
                <c:pt idx="4">
                  <c:v>3.5</c:v>
                </c:pt>
              </c:numCache>
            </c:numRef>
          </c:val>
          <c:smooth val="0"/>
          <c:extLst xmlns:c16r2="http://schemas.microsoft.com/office/drawing/2015/06/chart">
            <c:ext xmlns:c16="http://schemas.microsoft.com/office/drawing/2014/chart" uri="{C3380CC4-5D6E-409C-BE32-E72D297353CC}">
              <c16:uniqueId val="{00000005-0665-4654-B453-0B925AD1264A}"/>
            </c:ext>
          </c:extLst>
        </c:ser>
        <c:ser>
          <c:idx val="6"/>
          <c:order val="6"/>
          <c:tx>
            <c:strRef>
              <c:f>Лист1!$H$1</c:f>
              <c:strCache>
                <c:ptCount val="1"/>
                <c:pt idx="0">
                  <c:v>0,05+СЕ+ТФ+АҚ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Лист1!$H$2:$H$6</c:f>
              <c:numCache>
                <c:formatCode>General</c:formatCode>
                <c:ptCount val="5"/>
                <c:pt idx="0">
                  <c:v>1.1000000000000001</c:v>
                </c:pt>
                <c:pt idx="1">
                  <c:v>1.1499999999999999</c:v>
                </c:pt>
                <c:pt idx="2">
                  <c:v>1.6</c:v>
                </c:pt>
                <c:pt idx="3">
                  <c:v>1.8</c:v>
                </c:pt>
                <c:pt idx="4">
                  <c:v>3.3</c:v>
                </c:pt>
              </c:numCache>
            </c:numRef>
          </c:val>
          <c:smooth val="0"/>
          <c:extLst xmlns:c16r2="http://schemas.microsoft.com/office/drawing/2015/06/chart">
            <c:ext xmlns:c16="http://schemas.microsoft.com/office/drawing/2014/chart" uri="{C3380CC4-5D6E-409C-BE32-E72D297353CC}">
              <c16:uniqueId val="{00000006-0665-4654-B453-0B925AD1264A}"/>
            </c:ext>
          </c:extLst>
        </c:ser>
        <c:ser>
          <c:idx val="7"/>
          <c:order val="7"/>
          <c:tx>
            <c:strRef>
              <c:f>Лист1!$I$1</c:f>
              <c:strCache>
                <c:ptCount val="1"/>
                <c:pt idx="0">
                  <c:v>0,075+СЕ+ТФ+АҚ</c:v>
                </c:pt>
              </c:strCache>
            </c:strRef>
          </c:tx>
          <c:cat>
            <c:strRef>
              <c:f>Лист1!$A$2:$A$6</c:f>
              <c:strCache>
                <c:ptCount val="5"/>
                <c:pt idx="0">
                  <c:v>0 тәулік</c:v>
                </c:pt>
                <c:pt idx="1">
                  <c:v>2 тәулік</c:v>
                </c:pt>
                <c:pt idx="2">
                  <c:v>4 тәулік</c:v>
                </c:pt>
                <c:pt idx="3">
                  <c:v>8 тәулік</c:v>
                </c:pt>
                <c:pt idx="4">
                  <c:v>12 тәулік</c:v>
                </c:pt>
              </c:strCache>
            </c:strRef>
          </c:cat>
          <c:val>
            <c:numRef>
              <c:f>Лист1!$I$2:$I$6</c:f>
              <c:numCache>
                <c:formatCode>General</c:formatCode>
                <c:ptCount val="5"/>
                <c:pt idx="0">
                  <c:v>1.1000000000000001</c:v>
                </c:pt>
                <c:pt idx="1">
                  <c:v>1.1000000000000001</c:v>
                </c:pt>
                <c:pt idx="2">
                  <c:v>1.3</c:v>
                </c:pt>
                <c:pt idx="3">
                  <c:v>1.7</c:v>
                </c:pt>
                <c:pt idx="4">
                  <c:v>3.1</c:v>
                </c:pt>
              </c:numCache>
            </c:numRef>
          </c:val>
          <c:smooth val="0"/>
          <c:extLst xmlns:c16r2="http://schemas.microsoft.com/office/drawing/2015/06/chart">
            <c:ext xmlns:c16="http://schemas.microsoft.com/office/drawing/2014/chart" uri="{C3380CC4-5D6E-409C-BE32-E72D297353CC}">
              <c16:uniqueId val="{00000007-0665-4654-B453-0B925AD1264A}"/>
            </c:ext>
          </c:extLst>
        </c:ser>
        <c:dLbls>
          <c:showLegendKey val="0"/>
          <c:showVal val="0"/>
          <c:showCatName val="0"/>
          <c:showSerName val="0"/>
          <c:showPercent val="0"/>
          <c:showBubbleSize val="0"/>
        </c:dLbls>
        <c:marker val="1"/>
        <c:smooth val="0"/>
        <c:axId val="-1691792480"/>
        <c:axId val="-1691791936"/>
      </c:lineChart>
      <c:catAx>
        <c:axId val="-1691792480"/>
        <c:scaling>
          <c:orientation val="minMax"/>
        </c:scaling>
        <c:delete val="0"/>
        <c:axPos val="b"/>
        <c:majorGridlines/>
        <c:numFmt formatCode="General" sourceLinked="0"/>
        <c:majorTickMark val="out"/>
        <c:minorTickMark val="none"/>
        <c:tickLblPos val="nextTo"/>
        <c:txPr>
          <a:bodyPr/>
          <a:lstStyle/>
          <a:p>
            <a:pPr>
              <a:defRPr sz="1200" b="0"/>
            </a:pPr>
            <a:endParaRPr lang="ru-RU"/>
          </a:p>
        </c:txPr>
        <c:crossAx val="-1691791936"/>
        <c:crosses val="autoZero"/>
        <c:auto val="1"/>
        <c:lblAlgn val="ctr"/>
        <c:lblOffset val="100"/>
        <c:noMultiLvlLbl val="0"/>
      </c:catAx>
      <c:valAx>
        <c:axId val="-1691791936"/>
        <c:scaling>
          <c:orientation val="minMax"/>
        </c:scaling>
        <c:delete val="0"/>
        <c:axPos val="l"/>
        <c:majorGridlines/>
        <c:numFmt formatCode="General" sourceLinked="1"/>
        <c:majorTickMark val="out"/>
        <c:minorTickMark val="none"/>
        <c:tickLblPos val="nextTo"/>
        <c:txPr>
          <a:bodyPr/>
          <a:lstStyle/>
          <a:p>
            <a:pPr>
              <a:defRPr sz="1200" b="0"/>
            </a:pPr>
            <a:endParaRPr lang="ru-RU"/>
          </a:p>
        </c:txPr>
        <c:crossAx val="-1691792480"/>
        <c:crosses val="autoZero"/>
        <c:crossBetween val="midCat"/>
      </c:valAx>
    </c:plotArea>
    <c:legend>
      <c:legendPos val="b"/>
      <c:layout>
        <c:manualLayout>
          <c:xMode val="edge"/>
          <c:yMode val="edge"/>
          <c:x val="6.5171562856968457E-2"/>
          <c:y val="0.84392501583853741"/>
          <c:w val="0.86744186046511629"/>
          <c:h val="0.15278871391076115"/>
        </c:manualLayout>
      </c:layout>
      <c:overlay val="0"/>
      <c:txPr>
        <a:bodyPr/>
        <a:lstStyle/>
        <a:p>
          <a:pPr>
            <a:defRPr sz="1000" b="0"/>
          </a:pPr>
          <a:endParaRPr lang="ru-RU"/>
        </a:p>
      </c:txPr>
    </c:legend>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88FE48-249B-41A9-BCEE-1E8F7EF88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1250</TotalTime>
  <Pages>148</Pages>
  <Words>34956</Words>
  <Characters>199254</Characters>
  <Application>Microsoft Office Word</Application>
  <DocSecurity>0</DocSecurity>
  <Lines>1660</Lines>
  <Paragraphs>467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233743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ahmad adel</dc:creator>
  <cp:keywords/>
  <dc:description/>
  <cp:lastModifiedBy>Назым</cp:lastModifiedBy>
  <cp:revision>220</cp:revision>
  <dcterms:created xsi:type="dcterms:W3CDTF">2025-01-28T11:39:00Z</dcterms:created>
  <dcterms:modified xsi:type="dcterms:W3CDTF">2025-02-04T11:10:00Z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2021-03-17T00:00:00Z</vt:filetime>
  </property>
  <property fmtid="{D5CDD505-2E9C-101B-9397-08002B2CF9AE}" pid="3" name="Creator">
    <vt:lpwstr>Foxit Software Inc.</vt:lpwstr>
  </property>
  <property fmtid="{D5CDD505-2E9C-101B-9397-08002B2CF9AE}" pid="4" name="LastSaved">
    <vt:filetime>2023-10-12T00:00:00Z</vt:filetime>
  </property>
</Properties>
</file>