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1DBC" w14:textId="57A3C01B" w:rsidR="00B67593" w:rsidRDefault="00FB0F69" w:rsidP="001A6E4A">
      <w:pPr>
        <w:pStyle w:val="a6"/>
        <w:tabs>
          <w:tab w:val="left" w:pos="8229"/>
          <w:tab w:val="left" w:pos="9356"/>
        </w:tabs>
        <w:ind w:left="0" w:firstLine="709"/>
        <w:contextualSpacing/>
        <w:jc w:val="center"/>
        <w:rPr>
          <w:rFonts w:eastAsiaTheme="minorHAnsi"/>
          <w:bCs/>
          <w:iCs/>
        </w:rPr>
      </w:pPr>
      <w:bookmarkStart w:id="0" w:name="bookmark0"/>
      <w:r w:rsidRPr="000C7CC3">
        <w:rPr>
          <w:rFonts w:eastAsiaTheme="minorHAnsi"/>
          <w:bCs/>
          <w:iCs/>
        </w:rPr>
        <w:t xml:space="preserve">Университет Дружбы Народов им. акад. А. </w:t>
      </w:r>
      <w:proofErr w:type="spellStart"/>
      <w:r w:rsidRPr="000C7CC3">
        <w:rPr>
          <w:rFonts w:eastAsiaTheme="minorHAnsi"/>
          <w:bCs/>
          <w:iCs/>
        </w:rPr>
        <w:t>Куатбекова</w:t>
      </w:r>
      <w:proofErr w:type="spellEnd"/>
    </w:p>
    <w:p w14:paraId="400DA8B8" w14:textId="670E7DAC" w:rsidR="000C7CC3" w:rsidRDefault="000C7CC3" w:rsidP="001A6E4A">
      <w:pPr>
        <w:pStyle w:val="a6"/>
        <w:tabs>
          <w:tab w:val="left" w:pos="8229"/>
          <w:tab w:val="left" w:pos="9356"/>
        </w:tabs>
        <w:ind w:left="0" w:firstLine="709"/>
        <w:contextualSpacing/>
        <w:jc w:val="center"/>
        <w:rPr>
          <w:rFonts w:eastAsiaTheme="minorHAnsi"/>
          <w:bCs/>
          <w:iCs/>
        </w:rPr>
      </w:pPr>
    </w:p>
    <w:p w14:paraId="31F81FBA" w14:textId="3FAFAFDF" w:rsidR="000C7CC3" w:rsidRDefault="000C7CC3" w:rsidP="001A6E4A">
      <w:pPr>
        <w:pStyle w:val="a6"/>
        <w:tabs>
          <w:tab w:val="left" w:pos="8229"/>
          <w:tab w:val="left" w:pos="9356"/>
        </w:tabs>
        <w:ind w:left="0" w:firstLine="709"/>
        <w:contextualSpacing/>
        <w:jc w:val="center"/>
        <w:rPr>
          <w:rFonts w:eastAsiaTheme="minorHAnsi"/>
          <w:bCs/>
          <w:iCs/>
        </w:rPr>
      </w:pPr>
    </w:p>
    <w:p w14:paraId="51FACF88" w14:textId="77777777" w:rsidR="000C7CC3" w:rsidRDefault="000C7CC3" w:rsidP="001A6E4A">
      <w:pPr>
        <w:pStyle w:val="a6"/>
        <w:tabs>
          <w:tab w:val="left" w:pos="8229"/>
          <w:tab w:val="left" w:pos="9356"/>
        </w:tabs>
        <w:ind w:left="0" w:firstLine="709"/>
        <w:contextualSpacing/>
        <w:jc w:val="center"/>
        <w:rPr>
          <w:rFonts w:eastAsiaTheme="minorHAnsi"/>
          <w:bCs/>
          <w:iCs/>
        </w:rPr>
      </w:pPr>
    </w:p>
    <w:p w14:paraId="3E587F54" w14:textId="77777777" w:rsidR="00B67593" w:rsidRPr="0025165A" w:rsidRDefault="00B67593" w:rsidP="001A6E4A">
      <w:pPr>
        <w:pStyle w:val="a6"/>
        <w:tabs>
          <w:tab w:val="left" w:pos="8229"/>
          <w:tab w:val="left" w:pos="9356"/>
        </w:tabs>
        <w:ind w:left="0" w:firstLine="709"/>
        <w:contextualSpacing/>
        <w:rPr>
          <w:color w:val="000000" w:themeColor="text1"/>
        </w:rPr>
      </w:pPr>
      <w:r w:rsidRPr="0025165A">
        <w:rPr>
          <w:color w:val="000000" w:themeColor="text1"/>
        </w:rPr>
        <w:t>УДК:</w:t>
      </w:r>
      <w:r w:rsidR="00345019" w:rsidRPr="00345019">
        <w:t xml:space="preserve"> </w:t>
      </w:r>
      <w:r w:rsidR="00345019" w:rsidRPr="00F00526">
        <w:t>378.015:796</w:t>
      </w:r>
      <w:r w:rsidR="00345019">
        <w:t xml:space="preserve">                                                           </w:t>
      </w:r>
      <w:r w:rsidRPr="0025165A">
        <w:rPr>
          <w:color w:val="000000" w:themeColor="text1"/>
          <w:spacing w:val="-4"/>
        </w:rPr>
        <w:t xml:space="preserve"> </w:t>
      </w:r>
      <w:r w:rsidRPr="0025165A">
        <w:rPr>
          <w:color w:val="000000" w:themeColor="text1"/>
        </w:rPr>
        <w:t>На</w:t>
      </w:r>
      <w:r w:rsidRPr="0025165A">
        <w:rPr>
          <w:color w:val="000000" w:themeColor="text1"/>
          <w:spacing w:val="-4"/>
        </w:rPr>
        <w:t xml:space="preserve"> </w:t>
      </w:r>
      <w:r w:rsidRPr="0025165A">
        <w:rPr>
          <w:color w:val="000000" w:themeColor="text1"/>
        </w:rPr>
        <w:t>правах</w:t>
      </w:r>
      <w:r w:rsidRPr="0025165A">
        <w:rPr>
          <w:color w:val="000000" w:themeColor="text1"/>
          <w:spacing w:val="-7"/>
        </w:rPr>
        <w:t xml:space="preserve"> </w:t>
      </w:r>
      <w:r w:rsidRPr="0025165A">
        <w:rPr>
          <w:color w:val="000000" w:themeColor="text1"/>
        </w:rPr>
        <w:t>рукописи</w:t>
      </w:r>
    </w:p>
    <w:p w14:paraId="64197EAC" w14:textId="77777777" w:rsidR="00B67593" w:rsidRPr="0025165A" w:rsidRDefault="00B67593" w:rsidP="001A6E4A">
      <w:pPr>
        <w:pStyle w:val="a6"/>
        <w:tabs>
          <w:tab w:val="left" w:pos="9356"/>
        </w:tabs>
        <w:ind w:left="0" w:firstLine="709"/>
        <w:contextualSpacing/>
        <w:jc w:val="left"/>
        <w:rPr>
          <w:color w:val="000000" w:themeColor="text1"/>
        </w:rPr>
      </w:pPr>
    </w:p>
    <w:p w14:paraId="411D7F6D" w14:textId="77777777" w:rsidR="00B67593" w:rsidRPr="0025165A" w:rsidRDefault="00B67593" w:rsidP="001A6E4A">
      <w:pPr>
        <w:pStyle w:val="a6"/>
        <w:tabs>
          <w:tab w:val="left" w:pos="9356"/>
        </w:tabs>
        <w:ind w:left="0" w:firstLine="709"/>
        <w:contextualSpacing/>
        <w:jc w:val="left"/>
        <w:rPr>
          <w:color w:val="000000" w:themeColor="text1"/>
        </w:rPr>
      </w:pPr>
    </w:p>
    <w:p w14:paraId="23AE4481" w14:textId="77777777" w:rsidR="00B67593" w:rsidRPr="0025165A" w:rsidRDefault="00B67593" w:rsidP="001A6E4A">
      <w:pPr>
        <w:pStyle w:val="a6"/>
        <w:tabs>
          <w:tab w:val="left" w:pos="9356"/>
        </w:tabs>
        <w:ind w:left="0" w:firstLine="709"/>
        <w:contextualSpacing/>
        <w:jc w:val="left"/>
        <w:rPr>
          <w:color w:val="000000" w:themeColor="text1"/>
        </w:rPr>
      </w:pPr>
    </w:p>
    <w:p w14:paraId="1EF70726" w14:textId="77777777" w:rsidR="00B67593" w:rsidRPr="0025165A" w:rsidRDefault="00B67593" w:rsidP="001A6E4A">
      <w:pPr>
        <w:tabs>
          <w:tab w:val="left" w:pos="9356"/>
        </w:tabs>
        <w:ind w:firstLine="709"/>
        <w:contextualSpacing/>
        <w:jc w:val="center"/>
        <w:rPr>
          <w:rFonts w:eastAsia="Calibri"/>
          <w:b/>
          <w:color w:val="000000" w:themeColor="text1"/>
          <w:sz w:val="28"/>
          <w:szCs w:val="28"/>
        </w:rPr>
      </w:pPr>
    </w:p>
    <w:p w14:paraId="05DA1227" w14:textId="77777777" w:rsidR="00B67593" w:rsidRPr="0025165A" w:rsidRDefault="00B67593" w:rsidP="001A6E4A">
      <w:pPr>
        <w:tabs>
          <w:tab w:val="left" w:pos="9356"/>
        </w:tabs>
        <w:ind w:firstLine="709"/>
        <w:contextualSpacing/>
        <w:jc w:val="center"/>
        <w:rPr>
          <w:rFonts w:eastAsia="Calibri"/>
          <w:b/>
          <w:color w:val="000000" w:themeColor="text1"/>
          <w:sz w:val="28"/>
          <w:szCs w:val="28"/>
        </w:rPr>
      </w:pPr>
    </w:p>
    <w:p w14:paraId="19F71160" w14:textId="77777777" w:rsidR="00B67593" w:rsidRDefault="00B67593" w:rsidP="001A6E4A">
      <w:pPr>
        <w:tabs>
          <w:tab w:val="left" w:pos="9356"/>
        </w:tabs>
        <w:ind w:firstLine="709"/>
        <w:contextualSpacing/>
        <w:jc w:val="center"/>
        <w:rPr>
          <w:rFonts w:eastAsia="Calibri"/>
          <w:b/>
          <w:color w:val="000000" w:themeColor="text1"/>
          <w:sz w:val="28"/>
          <w:szCs w:val="28"/>
        </w:rPr>
      </w:pPr>
    </w:p>
    <w:p w14:paraId="366253FC" w14:textId="77777777" w:rsidR="00B67593" w:rsidRPr="00B67593" w:rsidRDefault="00B67593" w:rsidP="001A6E4A">
      <w:pPr>
        <w:tabs>
          <w:tab w:val="left" w:pos="9356"/>
        </w:tabs>
        <w:ind w:firstLine="709"/>
        <w:contextualSpacing/>
        <w:jc w:val="center"/>
        <w:rPr>
          <w:rFonts w:ascii="Times New Roman" w:eastAsia="Calibri" w:hAnsi="Times New Roman" w:cs="Times New Roman"/>
          <w:b/>
          <w:color w:val="000000" w:themeColor="text1"/>
          <w:sz w:val="28"/>
          <w:szCs w:val="28"/>
        </w:rPr>
      </w:pPr>
    </w:p>
    <w:p w14:paraId="753CC8A7" w14:textId="0D70790B" w:rsidR="00B67593" w:rsidRPr="00FD1692" w:rsidRDefault="00FF6141" w:rsidP="001A6E4A">
      <w:pPr>
        <w:tabs>
          <w:tab w:val="left" w:pos="9356"/>
        </w:tabs>
        <w:ind w:firstLine="709"/>
        <w:contextualSpacing/>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ӘБДІМ</w:t>
      </w:r>
      <w:r w:rsidR="00776580">
        <w:rPr>
          <w:rFonts w:ascii="Times New Roman" w:eastAsia="Calibri" w:hAnsi="Times New Roman" w:cs="Times New Roman"/>
          <w:b/>
          <w:color w:val="000000" w:themeColor="text1"/>
          <w:sz w:val="28"/>
          <w:szCs w:val="28"/>
          <w:lang w:val="kk-KZ"/>
        </w:rPr>
        <w:t>УСА</w:t>
      </w:r>
      <w:r w:rsidR="00B67593">
        <w:rPr>
          <w:rFonts w:ascii="Times New Roman" w:eastAsia="Calibri" w:hAnsi="Times New Roman" w:cs="Times New Roman"/>
          <w:b/>
          <w:color w:val="000000" w:themeColor="text1"/>
          <w:sz w:val="28"/>
          <w:szCs w:val="28"/>
        </w:rPr>
        <w:t xml:space="preserve"> Ж</w:t>
      </w:r>
      <w:r w:rsidR="00776580">
        <w:rPr>
          <w:rFonts w:ascii="Times New Roman" w:eastAsia="Calibri" w:hAnsi="Times New Roman" w:cs="Times New Roman"/>
          <w:b/>
          <w:color w:val="000000" w:themeColor="text1"/>
          <w:sz w:val="28"/>
          <w:szCs w:val="28"/>
          <w:lang w:val="kk-KZ"/>
        </w:rPr>
        <w:t>Ұ</w:t>
      </w:r>
      <w:r w:rsidR="00B67593">
        <w:rPr>
          <w:rFonts w:ascii="Times New Roman" w:eastAsia="Calibri" w:hAnsi="Times New Roman" w:cs="Times New Roman"/>
          <w:b/>
          <w:color w:val="000000" w:themeColor="text1"/>
          <w:sz w:val="28"/>
          <w:szCs w:val="28"/>
        </w:rPr>
        <w:t xml:space="preserve">ЛДЫЗ </w:t>
      </w:r>
      <w:r w:rsidR="00FD1692">
        <w:rPr>
          <w:rFonts w:ascii="Times New Roman" w:eastAsia="Calibri" w:hAnsi="Times New Roman" w:cs="Times New Roman"/>
          <w:b/>
          <w:color w:val="000000" w:themeColor="text1"/>
          <w:sz w:val="28"/>
          <w:szCs w:val="28"/>
          <w:lang w:val="kk-KZ"/>
        </w:rPr>
        <w:t>НҰРЛАНҚЫЗЫ</w:t>
      </w:r>
    </w:p>
    <w:p w14:paraId="114FDBCB" w14:textId="77777777" w:rsidR="000C7CC3" w:rsidRPr="00B67593" w:rsidRDefault="000C7CC3" w:rsidP="001A6E4A">
      <w:pPr>
        <w:tabs>
          <w:tab w:val="left" w:pos="9356"/>
        </w:tabs>
        <w:ind w:firstLine="709"/>
        <w:contextualSpacing/>
        <w:jc w:val="center"/>
        <w:rPr>
          <w:rFonts w:ascii="Times New Roman" w:eastAsia="Calibri" w:hAnsi="Times New Roman" w:cs="Times New Roman"/>
          <w:b/>
          <w:color w:val="000000" w:themeColor="text1"/>
          <w:sz w:val="28"/>
          <w:szCs w:val="28"/>
        </w:rPr>
      </w:pPr>
    </w:p>
    <w:p w14:paraId="37EAB444" w14:textId="77777777" w:rsidR="00B67593" w:rsidRPr="0025165A" w:rsidRDefault="00B67593" w:rsidP="001A6E4A">
      <w:pPr>
        <w:tabs>
          <w:tab w:val="left" w:pos="9356"/>
        </w:tabs>
        <w:ind w:firstLine="709"/>
        <w:contextualSpacing/>
        <w:jc w:val="center"/>
        <w:rPr>
          <w:rFonts w:eastAsia="Calibri"/>
          <w:b/>
          <w:color w:val="000000" w:themeColor="text1"/>
          <w:sz w:val="28"/>
          <w:szCs w:val="28"/>
        </w:rPr>
      </w:pPr>
    </w:p>
    <w:p w14:paraId="42126972" w14:textId="77777777" w:rsidR="00B67593" w:rsidRPr="00B2685E" w:rsidRDefault="007E5DCC" w:rsidP="001A6E4A">
      <w:pPr>
        <w:tabs>
          <w:tab w:val="left" w:pos="9356"/>
        </w:tabs>
        <w:ind w:firstLine="709"/>
        <w:contextualSpacing/>
        <w:jc w:val="center"/>
        <w:rPr>
          <w:rFonts w:eastAsia="Calibri"/>
          <w:b/>
          <w:color w:val="000000" w:themeColor="text1"/>
          <w:sz w:val="28"/>
          <w:szCs w:val="28"/>
        </w:rPr>
      </w:pPr>
      <w:r>
        <w:rPr>
          <w:rFonts w:ascii="Times New Roman" w:hAnsi="Times New Roman" w:cs="Times New Roman"/>
          <w:b/>
          <w:sz w:val="28"/>
          <w:szCs w:val="28"/>
        </w:rPr>
        <w:t xml:space="preserve">Психолого-педагогическая </w:t>
      </w:r>
      <w:r w:rsidRPr="00B67593">
        <w:rPr>
          <w:rFonts w:ascii="Times New Roman" w:hAnsi="Times New Roman" w:cs="Times New Roman"/>
          <w:b/>
          <w:sz w:val="28"/>
          <w:szCs w:val="28"/>
        </w:rPr>
        <w:t>оценка</w:t>
      </w:r>
      <w:r w:rsidR="00B67593" w:rsidRPr="00B67593">
        <w:rPr>
          <w:rFonts w:ascii="Times New Roman" w:hAnsi="Times New Roman" w:cs="Times New Roman"/>
          <w:b/>
          <w:sz w:val="28"/>
          <w:szCs w:val="28"/>
        </w:rPr>
        <w:t xml:space="preserve"> эмоциональных состояний студентов </w:t>
      </w:r>
      <w:r>
        <w:rPr>
          <w:rFonts w:ascii="Times New Roman" w:hAnsi="Times New Roman" w:cs="Times New Roman"/>
          <w:b/>
          <w:sz w:val="28"/>
          <w:szCs w:val="28"/>
        </w:rPr>
        <w:t>вуза</w:t>
      </w:r>
    </w:p>
    <w:p w14:paraId="576424F6" w14:textId="77777777" w:rsidR="00345019" w:rsidRDefault="00345019" w:rsidP="001A6E4A">
      <w:pPr>
        <w:pStyle w:val="24"/>
        <w:shd w:val="clear" w:color="auto" w:fill="auto"/>
        <w:tabs>
          <w:tab w:val="left" w:pos="1985"/>
        </w:tabs>
        <w:spacing w:after="0" w:line="240" w:lineRule="auto"/>
        <w:ind w:firstLine="709"/>
        <w:contextualSpacing/>
        <w:rPr>
          <w:sz w:val="28"/>
          <w:szCs w:val="28"/>
        </w:rPr>
      </w:pPr>
    </w:p>
    <w:p w14:paraId="37EAD672"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4731AE87"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pacing w:val="1"/>
          <w:sz w:val="28"/>
          <w:szCs w:val="28"/>
        </w:rPr>
      </w:pPr>
      <w:r w:rsidRPr="00297CC0">
        <w:rPr>
          <w:rFonts w:ascii="Times New Roman" w:eastAsia="Times New Roman" w:hAnsi="Times New Roman" w:cs="Times New Roman"/>
          <w:color w:val="auto"/>
          <w:sz w:val="28"/>
          <w:szCs w:val="28"/>
        </w:rPr>
        <w:t>6D010300</w:t>
      </w:r>
      <w:r w:rsidRPr="00297CC0">
        <w:rPr>
          <w:rFonts w:ascii="Times New Roman" w:eastAsia="Times New Roman" w:hAnsi="Times New Roman" w:cs="Times New Roman"/>
          <w:color w:val="auto"/>
          <w:spacing w:val="1"/>
          <w:sz w:val="28"/>
          <w:szCs w:val="28"/>
        </w:rPr>
        <w:t xml:space="preserve"> </w:t>
      </w:r>
      <w:r w:rsidRPr="00297CC0">
        <w:rPr>
          <w:rFonts w:ascii="Times New Roman" w:eastAsia="Times New Roman" w:hAnsi="Times New Roman" w:cs="Times New Roman"/>
          <w:color w:val="auto"/>
          <w:sz w:val="28"/>
          <w:szCs w:val="28"/>
        </w:rPr>
        <w:t>–</w:t>
      </w:r>
      <w:r w:rsidRPr="00297CC0">
        <w:rPr>
          <w:rFonts w:ascii="Times New Roman" w:eastAsia="Times New Roman" w:hAnsi="Times New Roman" w:cs="Times New Roman"/>
          <w:color w:val="auto"/>
          <w:spacing w:val="-1"/>
          <w:sz w:val="28"/>
          <w:szCs w:val="28"/>
        </w:rPr>
        <w:t xml:space="preserve"> «Педагогика и психология» </w:t>
      </w:r>
    </w:p>
    <w:p w14:paraId="58014616"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pacing w:val="1"/>
          <w:sz w:val="28"/>
          <w:szCs w:val="28"/>
        </w:rPr>
      </w:pPr>
      <w:r w:rsidRPr="00297CC0">
        <w:rPr>
          <w:rFonts w:ascii="Times New Roman" w:eastAsia="Times New Roman" w:hAnsi="Times New Roman" w:cs="Times New Roman"/>
          <w:color w:val="auto"/>
          <w:sz w:val="28"/>
          <w:szCs w:val="28"/>
        </w:rPr>
        <w:t>Диссертация</w:t>
      </w:r>
      <w:r w:rsidRPr="00297CC0">
        <w:rPr>
          <w:rFonts w:ascii="Times New Roman" w:eastAsia="Times New Roman" w:hAnsi="Times New Roman" w:cs="Times New Roman"/>
          <w:color w:val="auto"/>
          <w:spacing w:val="-8"/>
          <w:sz w:val="28"/>
          <w:szCs w:val="28"/>
        </w:rPr>
        <w:t xml:space="preserve"> </w:t>
      </w:r>
      <w:r w:rsidRPr="00297CC0">
        <w:rPr>
          <w:rFonts w:ascii="Times New Roman" w:eastAsia="Times New Roman" w:hAnsi="Times New Roman" w:cs="Times New Roman"/>
          <w:color w:val="auto"/>
          <w:sz w:val="28"/>
          <w:szCs w:val="28"/>
        </w:rPr>
        <w:t>на</w:t>
      </w:r>
      <w:r w:rsidRPr="00297CC0">
        <w:rPr>
          <w:rFonts w:ascii="Times New Roman" w:eastAsia="Times New Roman" w:hAnsi="Times New Roman" w:cs="Times New Roman"/>
          <w:color w:val="auto"/>
          <w:spacing w:val="-7"/>
          <w:sz w:val="28"/>
          <w:szCs w:val="28"/>
        </w:rPr>
        <w:t xml:space="preserve"> </w:t>
      </w:r>
      <w:r w:rsidRPr="00297CC0">
        <w:rPr>
          <w:rFonts w:ascii="Times New Roman" w:eastAsia="Times New Roman" w:hAnsi="Times New Roman" w:cs="Times New Roman"/>
          <w:color w:val="auto"/>
          <w:sz w:val="28"/>
          <w:szCs w:val="28"/>
        </w:rPr>
        <w:t>соискание</w:t>
      </w:r>
      <w:r w:rsidRPr="00297CC0">
        <w:rPr>
          <w:rFonts w:ascii="Times New Roman" w:eastAsia="Times New Roman" w:hAnsi="Times New Roman" w:cs="Times New Roman"/>
          <w:color w:val="auto"/>
          <w:spacing w:val="-7"/>
          <w:sz w:val="28"/>
          <w:szCs w:val="28"/>
        </w:rPr>
        <w:t xml:space="preserve"> </w:t>
      </w:r>
      <w:r w:rsidRPr="00297CC0">
        <w:rPr>
          <w:rFonts w:ascii="Times New Roman" w:eastAsia="Times New Roman" w:hAnsi="Times New Roman" w:cs="Times New Roman"/>
          <w:color w:val="auto"/>
          <w:sz w:val="28"/>
          <w:szCs w:val="28"/>
        </w:rPr>
        <w:t>степени</w:t>
      </w:r>
    </w:p>
    <w:p w14:paraId="43EA9A0D"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r w:rsidRPr="00297CC0">
        <w:rPr>
          <w:rFonts w:ascii="Times New Roman" w:eastAsia="Times New Roman" w:hAnsi="Times New Roman" w:cs="Times New Roman"/>
          <w:color w:val="auto"/>
          <w:sz w:val="28"/>
          <w:szCs w:val="28"/>
        </w:rPr>
        <w:t>доктора</w:t>
      </w:r>
      <w:r w:rsidRPr="00297CC0">
        <w:rPr>
          <w:rFonts w:ascii="Times New Roman" w:eastAsia="Times New Roman" w:hAnsi="Times New Roman" w:cs="Times New Roman"/>
          <w:color w:val="auto"/>
          <w:spacing w:val="-4"/>
          <w:sz w:val="28"/>
          <w:szCs w:val="28"/>
        </w:rPr>
        <w:t xml:space="preserve"> </w:t>
      </w:r>
      <w:r w:rsidRPr="00297CC0">
        <w:rPr>
          <w:rFonts w:ascii="Times New Roman" w:eastAsia="Times New Roman" w:hAnsi="Times New Roman" w:cs="Times New Roman"/>
          <w:color w:val="auto"/>
          <w:sz w:val="28"/>
          <w:szCs w:val="28"/>
        </w:rPr>
        <w:t>философии</w:t>
      </w:r>
      <w:r w:rsidRPr="00297CC0">
        <w:rPr>
          <w:rFonts w:ascii="Times New Roman" w:eastAsia="Times New Roman" w:hAnsi="Times New Roman" w:cs="Times New Roman"/>
          <w:color w:val="auto"/>
          <w:spacing w:val="-4"/>
          <w:sz w:val="28"/>
          <w:szCs w:val="28"/>
        </w:rPr>
        <w:t xml:space="preserve"> </w:t>
      </w:r>
      <w:r w:rsidRPr="00297CC0">
        <w:rPr>
          <w:rFonts w:ascii="Times New Roman" w:eastAsia="Times New Roman" w:hAnsi="Times New Roman" w:cs="Times New Roman"/>
          <w:color w:val="auto"/>
          <w:sz w:val="28"/>
          <w:szCs w:val="28"/>
        </w:rPr>
        <w:t>(PhD)</w:t>
      </w:r>
    </w:p>
    <w:p w14:paraId="1A24B952"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0DE6350A"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538D8797"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77978637"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0B04EE6F"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573BD4F1"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2D64F95E"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15BF607F"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69E59757" w14:textId="77777777" w:rsidR="00297CC0" w:rsidRPr="00297CC0" w:rsidRDefault="00297CC0" w:rsidP="001A6E4A">
      <w:pPr>
        <w:widowControl w:val="0"/>
        <w:tabs>
          <w:tab w:val="left" w:pos="0"/>
          <w:tab w:val="left" w:pos="6096"/>
        </w:tabs>
        <w:autoSpaceDE w:val="0"/>
        <w:autoSpaceDN w:val="0"/>
        <w:ind w:firstLine="709"/>
        <w:contextualSpacing/>
        <w:jc w:val="center"/>
        <w:rPr>
          <w:rFonts w:ascii="Times New Roman" w:eastAsia="Times New Roman" w:hAnsi="Times New Roman" w:cs="Times New Roman"/>
          <w:color w:val="auto"/>
          <w:sz w:val="28"/>
          <w:szCs w:val="28"/>
        </w:rPr>
      </w:pPr>
    </w:p>
    <w:p w14:paraId="27EBCF15" w14:textId="77777777" w:rsidR="00297CC0" w:rsidRPr="00297CC0" w:rsidRDefault="00297CC0" w:rsidP="001A6E4A">
      <w:pPr>
        <w:shd w:val="clear" w:color="auto" w:fill="FFFFFF"/>
        <w:ind w:firstLine="709"/>
        <w:contextualSpacing/>
        <w:jc w:val="right"/>
        <w:rPr>
          <w:rFonts w:ascii="Times New Roman" w:eastAsia="Times New Roman" w:hAnsi="Times New Roman" w:cs="Times New Roman"/>
          <w:sz w:val="28"/>
          <w:szCs w:val="28"/>
        </w:rPr>
      </w:pPr>
      <w:r w:rsidRPr="00297CC0">
        <w:rPr>
          <w:rFonts w:ascii="Times New Roman" w:eastAsia="Times New Roman" w:hAnsi="Times New Roman" w:cs="Times New Roman"/>
          <w:sz w:val="28"/>
          <w:szCs w:val="28"/>
        </w:rPr>
        <w:t>Научный</w:t>
      </w:r>
      <w:r w:rsidRPr="00297CC0">
        <w:rPr>
          <w:rFonts w:ascii="Times New Roman" w:eastAsia="Times New Roman" w:hAnsi="Times New Roman" w:cs="Times New Roman"/>
          <w:spacing w:val="-6"/>
          <w:sz w:val="28"/>
          <w:szCs w:val="28"/>
        </w:rPr>
        <w:t xml:space="preserve"> консультант </w:t>
      </w:r>
    </w:p>
    <w:p w14:paraId="1C741061" w14:textId="77777777" w:rsidR="00297CC0" w:rsidRPr="00297CC0" w:rsidRDefault="00297CC0" w:rsidP="001A6E4A">
      <w:pPr>
        <w:widowControl w:val="0"/>
        <w:tabs>
          <w:tab w:val="left" w:pos="0"/>
          <w:tab w:val="left" w:pos="6096"/>
        </w:tabs>
        <w:autoSpaceDE w:val="0"/>
        <w:autoSpaceDN w:val="0"/>
        <w:ind w:firstLine="709"/>
        <w:contextualSpacing/>
        <w:jc w:val="right"/>
        <w:rPr>
          <w:rFonts w:ascii="Times New Roman" w:eastAsia="Times New Roman" w:hAnsi="Times New Roman" w:cs="Times New Roman"/>
          <w:color w:val="auto"/>
          <w:sz w:val="28"/>
          <w:szCs w:val="28"/>
        </w:rPr>
      </w:pPr>
      <w:r w:rsidRPr="00297CC0">
        <w:rPr>
          <w:rFonts w:ascii="Times New Roman" w:eastAsia="Times New Roman" w:hAnsi="Times New Roman" w:cs="Times New Roman"/>
          <w:color w:val="auto"/>
          <w:sz w:val="28"/>
          <w:szCs w:val="28"/>
        </w:rPr>
        <w:t>д.психол.н.,</w:t>
      </w:r>
      <w:r w:rsidRPr="00297CC0">
        <w:rPr>
          <w:rFonts w:ascii="Times New Roman" w:eastAsia="Times New Roman" w:hAnsi="Times New Roman" w:cs="Times New Roman"/>
          <w:color w:val="auto"/>
          <w:spacing w:val="-3"/>
          <w:sz w:val="28"/>
          <w:szCs w:val="28"/>
        </w:rPr>
        <w:t xml:space="preserve"> </w:t>
      </w:r>
      <w:r w:rsidR="00D64AAB">
        <w:rPr>
          <w:rFonts w:ascii="Times New Roman" w:eastAsia="Times New Roman" w:hAnsi="Times New Roman" w:cs="Times New Roman"/>
          <w:color w:val="auto"/>
          <w:spacing w:val="-3"/>
          <w:sz w:val="28"/>
          <w:szCs w:val="28"/>
        </w:rPr>
        <w:t xml:space="preserve">асс. </w:t>
      </w:r>
      <w:r w:rsidRPr="00297CC0">
        <w:rPr>
          <w:rFonts w:ascii="Times New Roman" w:eastAsia="Times New Roman" w:hAnsi="Times New Roman" w:cs="Times New Roman"/>
          <w:color w:val="auto"/>
          <w:sz w:val="28"/>
          <w:szCs w:val="28"/>
        </w:rPr>
        <w:t>профессор</w:t>
      </w:r>
      <w:r w:rsidRPr="00297CC0">
        <w:rPr>
          <w:rFonts w:ascii="Times New Roman" w:eastAsia="Times New Roman" w:hAnsi="Times New Roman" w:cs="Times New Roman"/>
          <w:color w:val="auto"/>
          <w:spacing w:val="-6"/>
          <w:sz w:val="28"/>
          <w:szCs w:val="28"/>
        </w:rPr>
        <w:t xml:space="preserve"> </w:t>
      </w:r>
      <w:proofErr w:type="spellStart"/>
      <w:r w:rsidR="00D64AAB">
        <w:rPr>
          <w:rFonts w:ascii="Times New Roman" w:eastAsia="Times New Roman" w:hAnsi="Times New Roman" w:cs="Times New Roman"/>
          <w:color w:val="auto"/>
          <w:spacing w:val="-6"/>
          <w:sz w:val="28"/>
          <w:szCs w:val="28"/>
        </w:rPr>
        <w:t>Тапалова</w:t>
      </w:r>
      <w:proofErr w:type="spellEnd"/>
      <w:r w:rsidR="00D64AAB">
        <w:rPr>
          <w:rFonts w:ascii="Times New Roman" w:eastAsia="Times New Roman" w:hAnsi="Times New Roman" w:cs="Times New Roman"/>
          <w:color w:val="auto"/>
          <w:spacing w:val="-6"/>
          <w:sz w:val="28"/>
          <w:szCs w:val="28"/>
        </w:rPr>
        <w:t xml:space="preserve"> О.Б.</w:t>
      </w:r>
    </w:p>
    <w:p w14:paraId="2BA5121C" w14:textId="77777777" w:rsidR="00297CC0" w:rsidRPr="00297CC0" w:rsidRDefault="00297CC0" w:rsidP="001A6E4A">
      <w:pPr>
        <w:shd w:val="clear" w:color="auto" w:fill="FFFFFF"/>
        <w:ind w:firstLine="709"/>
        <w:contextualSpacing/>
        <w:jc w:val="right"/>
        <w:rPr>
          <w:rFonts w:ascii="Times New Roman" w:eastAsia="Times New Roman" w:hAnsi="Times New Roman" w:cs="Times New Roman"/>
          <w:sz w:val="28"/>
          <w:szCs w:val="28"/>
        </w:rPr>
      </w:pPr>
      <w:r w:rsidRPr="00297CC0">
        <w:rPr>
          <w:rFonts w:ascii="Times New Roman" w:eastAsia="Times New Roman" w:hAnsi="Times New Roman" w:cs="Times New Roman"/>
          <w:sz w:val="28"/>
          <w:szCs w:val="28"/>
        </w:rPr>
        <w:t>Зарубежный</w:t>
      </w:r>
      <w:r w:rsidRPr="00297CC0">
        <w:rPr>
          <w:rFonts w:ascii="Times New Roman" w:eastAsia="Times New Roman" w:hAnsi="Times New Roman" w:cs="Times New Roman"/>
          <w:spacing w:val="-7"/>
          <w:sz w:val="28"/>
          <w:szCs w:val="28"/>
        </w:rPr>
        <w:t xml:space="preserve"> научный </w:t>
      </w:r>
      <w:r w:rsidRPr="00297CC0">
        <w:rPr>
          <w:rFonts w:ascii="Times New Roman" w:eastAsia="Times New Roman" w:hAnsi="Times New Roman" w:cs="Times New Roman"/>
          <w:sz w:val="28"/>
          <w:szCs w:val="28"/>
        </w:rPr>
        <w:t>консультант</w:t>
      </w:r>
    </w:p>
    <w:p w14:paraId="76B490D6" w14:textId="77777777" w:rsidR="00297CC0" w:rsidRPr="00297CC0" w:rsidRDefault="00297CC0" w:rsidP="001A6E4A">
      <w:pPr>
        <w:shd w:val="clear" w:color="auto" w:fill="FFFFFF"/>
        <w:ind w:firstLine="709"/>
        <w:contextualSpacing/>
        <w:jc w:val="right"/>
        <w:rPr>
          <w:rFonts w:ascii="Times New Roman" w:eastAsia="Times New Roman" w:hAnsi="Times New Roman" w:cs="Times New Roman"/>
          <w:sz w:val="28"/>
          <w:szCs w:val="28"/>
        </w:rPr>
      </w:pPr>
      <w:r w:rsidRPr="00297CC0">
        <w:rPr>
          <w:rFonts w:ascii="Times New Roman" w:eastAsia="Times New Roman" w:hAnsi="Times New Roman" w:cs="Times New Roman"/>
          <w:sz w:val="28"/>
          <w:szCs w:val="28"/>
        </w:rPr>
        <w:t>д.психол.н.,</w:t>
      </w:r>
      <w:r w:rsidRPr="00297CC0">
        <w:rPr>
          <w:rFonts w:ascii="Times New Roman" w:eastAsia="Times New Roman" w:hAnsi="Times New Roman" w:cs="Times New Roman"/>
          <w:spacing w:val="-6"/>
          <w:sz w:val="28"/>
          <w:szCs w:val="28"/>
        </w:rPr>
        <w:t xml:space="preserve"> </w:t>
      </w:r>
      <w:r w:rsidRPr="00297CC0">
        <w:rPr>
          <w:rFonts w:ascii="Times New Roman" w:eastAsia="Times New Roman" w:hAnsi="Times New Roman" w:cs="Times New Roman"/>
          <w:sz w:val="28"/>
          <w:szCs w:val="28"/>
        </w:rPr>
        <w:t>профессор</w:t>
      </w:r>
      <w:r w:rsidRPr="00297CC0">
        <w:rPr>
          <w:rFonts w:ascii="Times New Roman" w:eastAsia="Times New Roman" w:hAnsi="Times New Roman" w:cs="Times New Roman"/>
          <w:spacing w:val="-4"/>
          <w:sz w:val="28"/>
          <w:szCs w:val="28"/>
        </w:rPr>
        <w:t xml:space="preserve"> </w:t>
      </w:r>
    </w:p>
    <w:tbl>
      <w:tblPr>
        <w:tblStyle w:val="120"/>
        <w:tblW w:w="0" w:type="auto"/>
        <w:tblInd w:w="7479" w:type="dxa"/>
        <w:tblLook w:val="04A0" w:firstRow="1" w:lastRow="0" w:firstColumn="1" w:lastColumn="0" w:noHBand="0" w:noVBand="1"/>
      </w:tblPr>
      <w:tblGrid>
        <w:gridCol w:w="2095"/>
      </w:tblGrid>
      <w:tr w:rsidR="00297CC0" w:rsidRPr="00297CC0" w14:paraId="1EA101DA" w14:textId="77777777" w:rsidTr="00297CC0">
        <w:tc>
          <w:tcPr>
            <w:tcW w:w="2095" w:type="dxa"/>
          </w:tcPr>
          <w:p w14:paraId="08256BB0" w14:textId="77777777" w:rsidR="00297CC0" w:rsidRPr="00297CC0" w:rsidRDefault="00297CC0" w:rsidP="001A6E4A">
            <w:pPr>
              <w:shd w:val="clear" w:color="auto" w:fill="FFFFFF"/>
              <w:ind w:firstLine="709"/>
              <w:contextualSpacing/>
              <w:jc w:val="right"/>
              <w:rPr>
                <w:rFonts w:ascii="Times New Roman" w:eastAsia="Times New Roman" w:hAnsi="Times New Roman" w:cs="Times New Roman"/>
                <w:sz w:val="28"/>
                <w:szCs w:val="28"/>
              </w:rPr>
            </w:pPr>
            <w:proofErr w:type="spellStart"/>
            <w:r w:rsidRPr="00297CC0">
              <w:rPr>
                <w:rFonts w:ascii="Times New Roman" w:eastAsia="Times New Roman" w:hAnsi="Times New Roman" w:cs="Times New Roman"/>
                <w:sz w:val="28"/>
                <w:szCs w:val="28"/>
              </w:rPr>
              <w:t>Бурлачук</w:t>
            </w:r>
            <w:proofErr w:type="spellEnd"/>
            <w:r w:rsidRPr="00297CC0">
              <w:rPr>
                <w:rFonts w:ascii="Times New Roman" w:eastAsia="Times New Roman" w:hAnsi="Times New Roman" w:cs="Times New Roman"/>
                <w:sz w:val="28"/>
                <w:szCs w:val="28"/>
              </w:rPr>
              <w:t xml:space="preserve"> Л.Ф.</w:t>
            </w:r>
          </w:p>
        </w:tc>
      </w:tr>
    </w:tbl>
    <w:p w14:paraId="21D0C38A" w14:textId="77777777" w:rsidR="00297CC0" w:rsidRPr="00297CC0" w:rsidRDefault="00297CC0" w:rsidP="001A6E4A">
      <w:pPr>
        <w:shd w:val="clear" w:color="auto" w:fill="FFFFFF"/>
        <w:ind w:firstLine="709"/>
        <w:contextualSpacing/>
        <w:jc w:val="both"/>
        <w:rPr>
          <w:rFonts w:ascii="Times New Roman" w:eastAsia="Times New Roman" w:hAnsi="Times New Roman" w:cs="Times New Roman"/>
          <w:sz w:val="20"/>
          <w:szCs w:val="20"/>
        </w:rPr>
      </w:pPr>
    </w:p>
    <w:p w14:paraId="60EA5993" w14:textId="77777777" w:rsidR="00297CC0" w:rsidRPr="00297CC0" w:rsidRDefault="00297CC0" w:rsidP="001A6E4A">
      <w:pPr>
        <w:widowControl w:val="0"/>
        <w:tabs>
          <w:tab w:val="left" w:pos="0"/>
          <w:tab w:val="left" w:pos="6096"/>
        </w:tabs>
        <w:autoSpaceDE w:val="0"/>
        <w:autoSpaceDN w:val="0"/>
        <w:ind w:firstLine="709"/>
        <w:contextualSpacing/>
        <w:jc w:val="right"/>
        <w:rPr>
          <w:rFonts w:ascii="Times New Roman" w:eastAsia="Times New Roman" w:hAnsi="Times New Roman" w:cs="Times New Roman"/>
          <w:color w:val="auto"/>
          <w:sz w:val="28"/>
          <w:szCs w:val="28"/>
        </w:rPr>
      </w:pPr>
    </w:p>
    <w:p w14:paraId="197B5171" w14:textId="1DF8863A" w:rsidR="00B67593" w:rsidRDefault="00B67593" w:rsidP="001A6E4A">
      <w:pPr>
        <w:pStyle w:val="a6"/>
        <w:tabs>
          <w:tab w:val="left" w:pos="9356"/>
        </w:tabs>
        <w:ind w:left="0" w:firstLine="709"/>
        <w:contextualSpacing/>
        <w:jc w:val="left"/>
        <w:rPr>
          <w:color w:val="000000" w:themeColor="text1"/>
        </w:rPr>
      </w:pPr>
    </w:p>
    <w:p w14:paraId="62420F2C" w14:textId="1B4CFC5A" w:rsidR="000C7CC3" w:rsidRDefault="000C7CC3" w:rsidP="001A6E4A">
      <w:pPr>
        <w:pStyle w:val="a6"/>
        <w:tabs>
          <w:tab w:val="left" w:pos="9356"/>
        </w:tabs>
        <w:ind w:left="0" w:firstLine="709"/>
        <w:contextualSpacing/>
        <w:jc w:val="left"/>
        <w:rPr>
          <w:color w:val="000000" w:themeColor="text1"/>
        </w:rPr>
      </w:pPr>
    </w:p>
    <w:p w14:paraId="7379DBB7" w14:textId="24EEDF36" w:rsidR="000C7CC3" w:rsidRDefault="000C7CC3" w:rsidP="001A6E4A">
      <w:pPr>
        <w:pStyle w:val="a6"/>
        <w:tabs>
          <w:tab w:val="left" w:pos="9356"/>
        </w:tabs>
        <w:ind w:left="0" w:firstLine="709"/>
        <w:contextualSpacing/>
        <w:jc w:val="left"/>
        <w:rPr>
          <w:color w:val="000000" w:themeColor="text1"/>
        </w:rPr>
      </w:pPr>
    </w:p>
    <w:p w14:paraId="7AF5EB76" w14:textId="47570DB2" w:rsidR="000C7CC3" w:rsidRDefault="000C7CC3" w:rsidP="001A6E4A">
      <w:pPr>
        <w:pStyle w:val="a6"/>
        <w:tabs>
          <w:tab w:val="left" w:pos="9356"/>
        </w:tabs>
        <w:ind w:left="0" w:firstLine="709"/>
        <w:contextualSpacing/>
        <w:jc w:val="left"/>
        <w:rPr>
          <w:color w:val="000000" w:themeColor="text1"/>
        </w:rPr>
      </w:pPr>
    </w:p>
    <w:p w14:paraId="2AF02B40" w14:textId="77777777" w:rsidR="00B67593" w:rsidRPr="0025165A" w:rsidRDefault="00B67593" w:rsidP="001A6E4A">
      <w:pPr>
        <w:pStyle w:val="a6"/>
        <w:tabs>
          <w:tab w:val="left" w:pos="9356"/>
        </w:tabs>
        <w:ind w:left="0" w:right="2" w:firstLine="709"/>
        <w:contextualSpacing/>
        <w:jc w:val="center"/>
        <w:rPr>
          <w:color w:val="000000" w:themeColor="text1"/>
          <w:spacing w:val="-67"/>
        </w:rPr>
      </w:pPr>
      <w:r>
        <w:rPr>
          <w:color w:val="000000" w:themeColor="text1"/>
        </w:rPr>
        <w:t>Ре</w:t>
      </w:r>
      <w:r w:rsidRPr="0025165A">
        <w:rPr>
          <w:color w:val="000000" w:themeColor="text1"/>
        </w:rPr>
        <w:t>спублика</w:t>
      </w:r>
      <w:r w:rsidRPr="0025165A">
        <w:rPr>
          <w:color w:val="000000" w:themeColor="text1"/>
          <w:spacing w:val="-13"/>
        </w:rPr>
        <w:t xml:space="preserve"> </w:t>
      </w:r>
      <w:r w:rsidRPr="0025165A">
        <w:rPr>
          <w:color w:val="000000" w:themeColor="text1"/>
        </w:rPr>
        <w:t>Казахстан</w:t>
      </w:r>
    </w:p>
    <w:p w14:paraId="5AB80FDD" w14:textId="00425DF6" w:rsidR="00B67593" w:rsidRDefault="004C626F" w:rsidP="001A6E4A">
      <w:pPr>
        <w:pStyle w:val="a6"/>
        <w:tabs>
          <w:tab w:val="left" w:pos="9356"/>
        </w:tabs>
        <w:ind w:left="0" w:right="2" w:firstLine="709"/>
        <w:contextualSpacing/>
        <w:jc w:val="center"/>
        <w:rPr>
          <w:color w:val="000000" w:themeColor="text1"/>
        </w:rPr>
      </w:pPr>
      <w:r>
        <w:rPr>
          <w:noProof/>
          <w:color w:val="000000" w:themeColor="text1"/>
        </w:rPr>
        <mc:AlternateContent>
          <mc:Choice Requires="wps">
            <w:drawing>
              <wp:anchor distT="0" distB="0" distL="114300" distR="114300" simplePos="0" relativeHeight="251709440" behindDoc="0" locked="0" layoutInCell="1" allowOverlap="1" wp14:anchorId="0D1B47DD" wp14:editId="7B933E28">
                <wp:simplePos x="0" y="0"/>
                <wp:positionH relativeFrom="column">
                  <wp:posOffset>2825115</wp:posOffset>
                </wp:positionH>
                <wp:positionV relativeFrom="paragraph">
                  <wp:posOffset>328930</wp:posOffset>
                </wp:positionV>
                <wp:extent cx="447675" cy="209550"/>
                <wp:effectExtent l="0" t="0" r="28575" b="19050"/>
                <wp:wrapNone/>
                <wp:docPr id="41" name="Прямоугольник: скругленные углы 41"/>
                <wp:cNvGraphicFramePr/>
                <a:graphic xmlns:a="http://schemas.openxmlformats.org/drawingml/2006/main">
                  <a:graphicData uri="http://schemas.microsoft.com/office/word/2010/wordprocessingShape">
                    <wps:wsp>
                      <wps:cNvSpPr/>
                      <wps:spPr>
                        <a:xfrm>
                          <a:off x="0" y="0"/>
                          <a:ext cx="447675" cy="20955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0992FC" id="Прямоугольник: скругленные углы 41" o:spid="_x0000_s1026" style="position:absolute;margin-left:222.45pt;margin-top:25.9pt;width:35.25pt;height:16.5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" fillcolor="white [3212]" strokecolor="white [3212]" strokeweight="1pt">
                <v:stroke joinstyle="miter"/>
              </v:roundrect>
            </w:pict>
          </mc:Fallback>
        </mc:AlternateContent>
      </w:r>
      <w:r w:rsidR="00B67593" w:rsidRPr="0025165A">
        <w:rPr>
          <w:color w:val="000000" w:themeColor="text1"/>
        </w:rPr>
        <w:t>Алматы,</w:t>
      </w:r>
      <w:r w:rsidR="00B67593" w:rsidRPr="0025165A">
        <w:rPr>
          <w:color w:val="000000" w:themeColor="text1"/>
          <w:spacing w:val="3"/>
        </w:rPr>
        <w:t xml:space="preserve"> </w:t>
      </w:r>
      <w:r w:rsidR="00297CC0">
        <w:rPr>
          <w:color w:val="000000" w:themeColor="text1"/>
        </w:rPr>
        <w:t>2023</w:t>
      </w:r>
    </w:p>
    <w:p w14:paraId="7302F593" w14:textId="77777777" w:rsidR="00345019" w:rsidRPr="000C7CC3" w:rsidRDefault="00345019" w:rsidP="001A6E4A">
      <w:pPr>
        <w:tabs>
          <w:tab w:val="left" w:pos="9356"/>
        </w:tabs>
        <w:ind w:firstLine="709"/>
        <w:contextualSpacing/>
        <w:jc w:val="center"/>
        <w:rPr>
          <w:rFonts w:ascii="Times New Roman" w:eastAsia="Calibri" w:hAnsi="Times New Roman" w:cs="Times New Roman"/>
          <w:b/>
          <w:bCs/>
          <w:color w:val="000000" w:themeColor="text1"/>
          <w:sz w:val="28"/>
          <w:szCs w:val="28"/>
        </w:rPr>
      </w:pPr>
      <w:r w:rsidRPr="000C7CC3">
        <w:rPr>
          <w:rFonts w:ascii="Times New Roman" w:eastAsia="Calibri" w:hAnsi="Times New Roman" w:cs="Times New Roman"/>
          <w:b/>
          <w:bCs/>
          <w:color w:val="000000" w:themeColor="text1"/>
          <w:sz w:val="28"/>
          <w:szCs w:val="28"/>
        </w:rPr>
        <w:lastRenderedPageBreak/>
        <w:t>СОДЕРЖАНИЕ</w:t>
      </w:r>
    </w:p>
    <w:p w14:paraId="53940A07" w14:textId="77777777" w:rsidR="00345019" w:rsidRDefault="00345019" w:rsidP="001A6E4A">
      <w:pPr>
        <w:tabs>
          <w:tab w:val="left" w:pos="9356"/>
        </w:tabs>
        <w:ind w:firstLine="709"/>
        <w:contextualSpacing/>
        <w:rPr>
          <w:rFonts w:ascii="Times New Roman" w:eastAsia="Calibri" w:hAnsi="Times New Roman" w:cs="Times New Roman"/>
          <w:color w:val="000000" w:themeColor="text1"/>
          <w:sz w:val="28"/>
          <w:szCs w:val="28"/>
        </w:rPr>
      </w:pPr>
    </w:p>
    <w:p w14:paraId="715191AC" w14:textId="28CA60B2" w:rsidR="00345019" w:rsidRPr="00345019" w:rsidRDefault="00345019" w:rsidP="001A6E4A">
      <w:pPr>
        <w:tabs>
          <w:tab w:val="left" w:pos="567"/>
          <w:tab w:val="left" w:pos="9356"/>
        </w:tabs>
        <w:contextualSpacing/>
        <w:rPr>
          <w:rFonts w:ascii="Times New Roman" w:eastAsia="Calibri" w:hAnsi="Times New Roman" w:cs="Times New Roman"/>
          <w:color w:val="000000" w:themeColor="text1"/>
          <w:sz w:val="28"/>
          <w:szCs w:val="28"/>
        </w:rPr>
      </w:pPr>
      <w:r w:rsidRPr="00345019">
        <w:rPr>
          <w:rFonts w:ascii="Times New Roman" w:eastAsia="Calibri" w:hAnsi="Times New Roman" w:cs="Times New Roman"/>
          <w:color w:val="000000" w:themeColor="text1"/>
          <w:sz w:val="28"/>
          <w:szCs w:val="28"/>
        </w:rPr>
        <w:t>Нормативные ссылки……………………………………………</w:t>
      </w:r>
      <w:r w:rsidR="00B11ABC">
        <w:rPr>
          <w:rFonts w:ascii="Times New Roman" w:eastAsia="Calibri" w:hAnsi="Times New Roman" w:cs="Times New Roman"/>
          <w:color w:val="000000" w:themeColor="text1"/>
          <w:sz w:val="28"/>
          <w:szCs w:val="28"/>
        </w:rPr>
        <w:t>………….…….3</w:t>
      </w:r>
    </w:p>
    <w:p w14:paraId="614E593C" w14:textId="0D07023C" w:rsidR="00345019" w:rsidRPr="00345019" w:rsidRDefault="00345019" w:rsidP="001A6E4A">
      <w:pPr>
        <w:tabs>
          <w:tab w:val="left" w:pos="567"/>
          <w:tab w:val="left" w:pos="9356"/>
        </w:tabs>
        <w:contextualSpacing/>
        <w:rPr>
          <w:rFonts w:ascii="Times New Roman" w:eastAsia="Calibri" w:hAnsi="Times New Roman" w:cs="Times New Roman"/>
          <w:color w:val="000000" w:themeColor="text1"/>
          <w:sz w:val="28"/>
          <w:szCs w:val="28"/>
        </w:rPr>
      </w:pPr>
      <w:r w:rsidRPr="00345019">
        <w:rPr>
          <w:rFonts w:ascii="Times New Roman" w:eastAsia="Calibri" w:hAnsi="Times New Roman" w:cs="Times New Roman"/>
          <w:color w:val="000000" w:themeColor="text1"/>
          <w:sz w:val="28"/>
          <w:szCs w:val="28"/>
        </w:rPr>
        <w:t>Определения………………………………………………………</w:t>
      </w:r>
      <w:r w:rsidR="00B11ABC">
        <w:rPr>
          <w:rFonts w:ascii="Times New Roman" w:eastAsia="Calibri" w:hAnsi="Times New Roman" w:cs="Times New Roman"/>
          <w:color w:val="000000" w:themeColor="text1"/>
          <w:sz w:val="28"/>
          <w:szCs w:val="28"/>
        </w:rPr>
        <w:t>………………4</w:t>
      </w:r>
    </w:p>
    <w:p w14:paraId="15C2466A" w14:textId="1621C68A" w:rsidR="00345019" w:rsidRPr="00345019" w:rsidRDefault="00345019" w:rsidP="001A6E4A">
      <w:pPr>
        <w:tabs>
          <w:tab w:val="left" w:pos="567"/>
          <w:tab w:val="left" w:pos="9356"/>
        </w:tabs>
        <w:contextualSpacing/>
        <w:rPr>
          <w:rFonts w:ascii="Times New Roman" w:eastAsia="Calibri" w:hAnsi="Times New Roman" w:cs="Times New Roman"/>
          <w:color w:val="000000" w:themeColor="text1"/>
          <w:sz w:val="28"/>
          <w:szCs w:val="28"/>
        </w:rPr>
      </w:pPr>
      <w:r w:rsidRPr="00345019">
        <w:rPr>
          <w:rFonts w:ascii="Times New Roman" w:eastAsia="Calibri" w:hAnsi="Times New Roman" w:cs="Times New Roman"/>
          <w:color w:val="000000" w:themeColor="text1"/>
          <w:sz w:val="28"/>
          <w:szCs w:val="28"/>
        </w:rPr>
        <w:t>Обозначения и сокращения……………………………………</w:t>
      </w:r>
      <w:r w:rsidR="00B11ABC">
        <w:rPr>
          <w:rFonts w:ascii="Times New Roman" w:eastAsia="Calibri" w:hAnsi="Times New Roman" w:cs="Times New Roman"/>
          <w:color w:val="000000" w:themeColor="text1"/>
          <w:sz w:val="28"/>
          <w:szCs w:val="28"/>
        </w:rPr>
        <w:t>…………………6</w:t>
      </w:r>
    </w:p>
    <w:p w14:paraId="59140E66" w14:textId="1ECE8879" w:rsidR="00345019" w:rsidRPr="00345019" w:rsidRDefault="00345019" w:rsidP="001A6E4A">
      <w:pPr>
        <w:tabs>
          <w:tab w:val="left" w:pos="567"/>
          <w:tab w:val="left" w:pos="9356"/>
        </w:tabs>
        <w:contextualSpacing/>
        <w:rPr>
          <w:rFonts w:ascii="Times New Roman" w:eastAsia="Calibri" w:hAnsi="Times New Roman" w:cs="Times New Roman"/>
          <w:b/>
          <w:color w:val="000000" w:themeColor="text1"/>
          <w:sz w:val="28"/>
          <w:szCs w:val="28"/>
        </w:rPr>
      </w:pPr>
      <w:r w:rsidRPr="00345019">
        <w:rPr>
          <w:rFonts w:ascii="Times New Roman" w:eastAsia="Calibri" w:hAnsi="Times New Roman" w:cs="Times New Roman"/>
          <w:b/>
          <w:color w:val="000000" w:themeColor="text1"/>
          <w:sz w:val="28"/>
          <w:szCs w:val="28"/>
        </w:rPr>
        <w:t>ВВЕДЕНИЕ…………………………………………………………</w:t>
      </w:r>
      <w:r w:rsidR="00B11ABC">
        <w:rPr>
          <w:rFonts w:ascii="Times New Roman" w:eastAsia="Calibri" w:hAnsi="Times New Roman" w:cs="Times New Roman"/>
          <w:b/>
          <w:color w:val="000000" w:themeColor="text1"/>
          <w:sz w:val="28"/>
          <w:szCs w:val="28"/>
        </w:rPr>
        <w:t>…………….7</w:t>
      </w:r>
    </w:p>
    <w:p w14:paraId="71793A3D" w14:textId="77777777" w:rsidR="00020D7D" w:rsidRDefault="00020D7D" w:rsidP="001A6E4A">
      <w:pPr>
        <w:tabs>
          <w:tab w:val="left" w:pos="567"/>
        </w:tabs>
        <w:contextualSpacing/>
        <w:jc w:val="both"/>
        <w:rPr>
          <w:rFonts w:ascii="Times New Roman" w:hAnsi="Times New Roman" w:cs="Times New Roman"/>
          <w:b/>
          <w:sz w:val="28"/>
          <w:szCs w:val="28"/>
        </w:rPr>
      </w:pPr>
    </w:p>
    <w:p w14:paraId="52BC3889" w14:textId="5AE7B74B" w:rsidR="00020D7D" w:rsidRPr="00020D7D" w:rsidRDefault="000C7CC3" w:rsidP="001A6E4A">
      <w:pPr>
        <w:tabs>
          <w:tab w:val="left" w:pos="567"/>
          <w:tab w:val="left" w:pos="9356"/>
        </w:tabs>
        <w:contextualSpacing/>
        <w:jc w:val="both"/>
        <w:rPr>
          <w:rFonts w:ascii="Times New Roman" w:eastAsia="Calibri" w:hAnsi="Times New Roman" w:cs="Times New Roman"/>
          <w:b/>
          <w:color w:val="000000" w:themeColor="text1"/>
          <w:sz w:val="28"/>
          <w:szCs w:val="28"/>
        </w:rPr>
      </w:pPr>
      <w:r>
        <w:rPr>
          <w:rFonts w:ascii="Times New Roman" w:hAnsi="Times New Roman" w:cs="Times New Roman"/>
          <w:b/>
          <w:sz w:val="28"/>
          <w:szCs w:val="28"/>
        </w:rPr>
        <w:t>1</w:t>
      </w:r>
      <w:r w:rsidR="00020D7D" w:rsidRPr="00CD17FC">
        <w:rPr>
          <w:rFonts w:ascii="Times New Roman" w:hAnsi="Times New Roman" w:cs="Times New Roman"/>
          <w:sz w:val="28"/>
          <w:szCs w:val="28"/>
        </w:rPr>
        <w:t xml:space="preserve"> </w:t>
      </w:r>
      <w:r w:rsidR="00020D7D">
        <w:rPr>
          <w:rFonts w:ascii="Times New Roman" w:hAnsi="Times New Roman" w:cs="Times New Roman"/>
          <w:sz w:val="28"/>
          <w:szCs w:val="28"/>
        </w:rPr>
        <w:t xml:space="preserve"> </w:t>
      </w:r>
      <w:r w:rsidR="00020D7D" w:rsidRPr="00345019">
        <w:rPr>
          <w:rFonts w:ascii="Times New Roman" w:eastAsia="Calibri" w:hAnsi="Times New Roman" w:cs="Times New Roman"/>
          <w:b/>
          <w:color w:val="000000" w:themeColor="text1"/>
          <w:sz w:val="28"/>
          <w:szCs w:val="28"/>
        </w:rPr>
        <w:t xml:space="preserve">Методологические основания </w:t>
      </w:r>
      <w:r w:rsidR="00020D7D">
        <w:rPr>
          <w:rFonts w:ascii="Times New Roman" w:eastAsia="Calibri" w:hAnsi="Times New Roman" w:cs="Times New Roman"/>
          <w:b/>
          <w:color w:val="000000" w:themeColor="text1"/>
          <w:sz w:val="28"/>
          <w:szCs w:val="28"/>
        </w:rPr>
        <w:t>концепций</w:t>
      </w:r>
      <w:r w:rsidR="00020D7D" w:rsidRPr="00345019">
        <w:rPr>
          <w:rFonts w:ascii="Times New Roman" w:eastAsia="Calibri" w:hAnsi="Times New Roman" w:cs="Times New Roman"/>
          <w:b/>
          <w:color w:val="000000" w:themeColor="text1"/>
          <w:sz w:val="28"/>
          <w:szCs w:val="28"/>
        </w:rPr>
        <w:t xml:space="preserve"> </w:t>
      </w:r>
      <w:r w:rsidR="00020D7D">
        <w:rPr>
          <w:rFonts w:ascii="Times New Roman" w:eastAsia="Calibri" w:hAnsi="Times New Roman" w:cs="Times New Roman"/>
          <w:b/>
          <w:color w:val="000000" w:themeColor="text1"/>
          <w:sz w:val="28"/>
          <w:szCs w:val="28"/>
        </w:rPr>
        <w:t xml:space="preserve">исследования </w:t>
      </w:r>
      <w:r w:rsidR="00020D7D">
        <w:rPr>
          <w:rFonts w:ascii="Times New Roman" w:hAnsi="Times New Roman" w:cs="Times New Roman"/>
          <w:sz w:val="28"/>
          <w:szCs w:val="28"/>
        </w:rPr>
        <w:t>э</w:t>
      </w:r>
      <w:r w:rsidR="00020D7D">
        <w:rPr>
          <w:rFonts w:ascii="Times New Roman" w:hAnsi="Times New Roman" w:cs="Times New Roman"/>
          <w:b/>
          <w:sz w:val="28"/>
          <w:szCs w:val="28"/>
        </w:rPr>
        <w:t>моциональных</w:t>
      </w:r>
      <w:r w:rsidR="00020D7D" w:rsidRPr="005954BE">
        <w:rPr>
          <w:rFonts w:ascii="Times New Roman" w:hAnsi="Times New Roman" w:cs="Times New Roman"/>
          <w:b/>
          <w:sz w:val="28"/>
          <w:szCs w:val="28"/>
        </w:rPr>
        <w:t xml:space="preserve"> </w:t>
      </w:r>
      <w:r w:rsidR="00020D7D">
        <w:rPr>
          <w:rFonts w:ascii="Times New Roman" w:hAnsi="Times New Roman" w:cs="Times New Roman"/>
          <w:b/>
          <w:sz w:val="28"/>
          <w:szCs w:val="28"/>
        </w:rPr>
        <w:t>состояний студенческой молодежи</w:t>
      </w:r>
      <w:r w:rsidR="00B11ABC">
        <w:rPr>
          <w:rFonts w:ascii="Times New Roman" w:hAnsi="Times New Roman" w:cs="Times New Roman"/>
          <w:b/>
          <w:sz w:val="28"/>
          <w:szCs w:val="28"/>
        </w:rPr>
        <w:t>……………………………………………..16</w:t>
      </w:r>
    </w:p>
    <w:p w14:paraId="19D1BBB6" w14:textId="0FB84662" w:rsidR="00020D7D" w:rsidRPr="002A66F1" w:rsidRDefault="00692142" w:rsidP="001A6E4A">
      <w:pPr>
        <w:pStyle w:val="a8"/>
        <w:numPr>
          <w:ilvl w:val="1"/>
          <w:numId w:val="2"/>
        </w:numPr>
        <w:tabs>
          <w:tab w:val="left" w:pos="567"/>
        </w:tabs>
        <w:ind w:left="0" w:firstLine="0"/>
        <w:jc w:val="both"/>
        <w:rPr>
          <w:sz w:val="28"/>
          <w:szCs w:val="28"/>
        </w:rPr>
      </w:pPr>
      <w:r>
        <w:rPr>
          <w:sz w:val="28"/>
          <w:szCs w:val="28"/>
        </w:rPr>
        <w:t xml:space="preserve"> </w:t>
      </w:r>
      <w:r w:rsidR="007E5C2F">
        <w:rPr>
          <w:sz w:val="28"/>
          <w:szCs w:val="28"/>
        </w:rPr>
        <w:t>Эмоциональное здоровье</w:t>
      </w:r>
      <w:r w:rsidR="000E7B09">
        <w:rPr>
          <w:sz w:val="28"/>
          <w:szCs w:val="28"/>
        </w:rPr>
        <w:t xml:space="preserve"> современных студентов</w:t>
      </w:r>
      <w:r w:rsidR="00234AB1" w:rsidRPr="007E5C2F">
        <w:rPr>
          <w:color w:val="333333"/>
          <w:sz w:val="28"/>
          <w:szCs w:val="28"/>
          <w:shd w:val="clear" w:color="auto" w:fill="FFFFFF"/>
        </w:rPr>
        <w:t xml:space="preserve"> как </w:t>
      </w:r>
      <w:r w:rsidR="007E5C2F" w:rsidRPr="004655E6">
        <w:rPr>
          <w:sz w:val="28"/>
          <w:szCs w:val="28"/>
          <w:shd w:val="clear" w:color="auto" w:fill="FFFFFF"/>
        </w:rPr>
        <w:t xml:space="preserve">педагогическая </w:t>
      </w:r>
      <w:r w:rsidR="00234AB1" w:rsidRPr="004655E6">
        <w:rPr>
          <w:sz w:val="28"/>
          <w:szCs w:val="28"/>
          <w:shd w:val="clear" w:color="auto" w:fill="FFFFFF"/>
        </w:rPr>
        <w:t>проблема исследования</w:t>
      </w:r>
      <w:r w:rsidR="00B11ABC">
        <w:rPr>
          <w:sz w:val="28"/>
          <w:szCs w:val="28"/>
          <w:shd w:val="clear" w:color="auto" w:fill="FFFFFF"/>
        </w:rPr>
        <w:t>…………………………………………………………….16</w:t>
      </w:r>
    </w:p>
    <w:p w14:paraId="1E1AE3BA" w14:textId="42D71A66" w:rsidR="00020D7D" w:rsidRPr="00E90D35" w:rsidRDefault="00CB7E19" w:rsidP="001A6E4A">
      <w:pPr>
        <w:pStyle w:val="a8"/>
        <w:numPr>
          <w:ilvl w:val="1"/>
          <w:numId w:val="2"/>
        </w:numPr>
        <w:tabs>
          <w:tab w:val="left" w:pos="567"/>
        </w:tabs>
        <w:ind w:left="0" w:firstLine="0"/>
        <w:jc w:val="both"/>
        <w:rPr>
          <w:sz w:val="28"/>
          <w:szCs w:val="28"/>
        </w:rPr>
      </w:pPr>
      <w:r>
        <w:rPr>
          <w:sz w:val="28"/>
          <w:szCs w:val="28"/>
        </w:rPr>
        <w:t xml:space="preserve"> </w:t>
      </w:r>
      <w:r w:rsidR="00E90D35" w:rsidRPr="00E90D35">
        <w:rPr>
          <w:sz w:val="28"/>
          <w:szCs w:val="28"/>
        </w:rPr>
        <w:t>Психоло</w:t>
      </w:r>
      <w:r w:rsidR="00B2685E">
        <w:rPr>
          <w:sz w:val="28"/>
          <w:szCs w:val="28"/>
        </w:rPr>
        <w:t>го-педагогическая природа эмоций</w:t>
      </w:r>
      <w:r w:rsidR="00E90D35" w:rsidRPr="00E90D35">
        <w:rPr>
          <w:sz w:val="28"/>
          <w:szCs w:val="28"/>
        </w:rPr>
        <w:t xml:space="preserve"> в терминах, определяющие эмоциональное состояние личности</w:t>
      </w:r>
      <w:r w:rsidR="00B11ABC">
        <w:rPr>
          <w:sz w:val="28"/>
          <w:szCs w:val="28"/>
        </w:rPr>
        <w:t>………………………………………………27</w:t>
      </w:r>
    </w:p>
    <w:p w14:paraId="089F094D" w14:textId="27F7FC25" w:rsidR="00802B27" w:rsidRPr="00802B27" w:rsidRDefault="00F84210" w:rsidP="001A6E4A">
      <w:pPr>
        <w:pStyle w:val="a8"/>
        <w:numPr>
          <w:ilvl w:val="1"/>
          <w:numId w:val="2"/>
        </w:numPr>
        <w:tabs>
          <w:tab w:val="left" w:pos="567"/>
        </w:tabs>
        <w:ind w:left="0" w:firstLine="0"/>
        <w:jc w:val="both"/>
        <w:rPr>
          <w:sz w:val="28"/>
          <w:szCs w:val="28"/>
        </w:rPr>
      </w:pPr>
      <w:r>
        <w:rPr>
          <w:color w:val="000000" w:themeColor="text1"/>
          <w:sz w:val="28"/>
          <w:szCs w:val="28"/>
        </w:rPr>
        <w:t xml:space="preserve">Влияние цифровой трансформации </w:t>
      </w:r>
      <w:r w:rsidRPr="005A6CEB">
        <w:rPr>
          <w:color w:val="000000" w:themeColor="text1"/>
          <w:sz w:val="28"/>
          <w:szCs w:val="28"/>
        </w:rPr>
        <w:t>образовательного процесса</w:t>
      </w:r>
      <w:r>
        <w:rPr>
          <w:color w:val="000000" w:themeColor="text1"/>
          <w:sz w:val="28"/>
          <w:szCs w:val="28"/>
        </w:rPr>
        <w:t xml:space="preserve"> на эм</w:t>
      </w:r>
      <w:r w:rsidR="002600F0">
        <w:rPr>
          <w:color w:val="000000" w:themeColor="text1"/>
          <w:sz w:val="28"/>
          <w:szCs w:val="28"/>
        </w:rPr>
        <w:t xml:space="preserve">оциональное состояние студентов </w:t>
      </w:r>
      <w:r>
        <w:rPr>
          <w:color w:val="000000" w:themeColor="text1"/>
          <w:sz w:val="28"/>
          <w:szCs w:val="28"/>
        </w:rPr>
        <w:t>бакалавр</w:t>
      </w:r>
      <w:r w:rsidR="002600F0">
        <w:rPr>
          <w:color w:val="000000" w:themeColor="text1"/>
          <w:sz w:val="28"/>
          <w:szCs w:val="28"/>
        </w:rPr>
        <w:t>иата</w:t>
      </w:r>
      <w:r w:rsidR="00B11ABC">
        <w:rPr>
          <w:color w:val="000000" w:themeColor="text1"/>
          <w:sz w:val="28"/>
          <w:szCs w:val="28"/>
        </w:rPr>
        <w:t>………………………………43</w:t>
      </w:r>
    </w:p>
    <w:p w14:paraId="58348153" w14:textId="0C35D0FE" w:rsidR="00802B27" w:rsidRPr="00802B27" w:rsidRDefault="00802B27" w:rsidP="001A6E4A">
      <w:pPr>
        <w:pStyle w:val="a8"/>
        <w:numPr>
          <w:ilvl w:val="1"/>
          <w:numId w:val="2"/>
        </w:numPr>
        <w:tabs>
          <w:tab w:val="left" w:pos="567"/>
        </w:tabs>
        <w:ind w:left="0" w:firstLine="0"/>
        <w:jc w:val="both"/>
        <w:rPr>
          <w:sz w:val="28"/>
          <w:szCs w:val="28"/>
        </w:rPr>
      </w:pPr>
      <w:r>
        <w:rPr>
          <w:color w:val="000000" w:themeColor="text1"/>
          <w:sz w:val="28"/>
          <w:szCs w:val="28"/>
        </w:rPr>
        <w:t xml:space="preserve"> </w:t>
      </w:r>
      <w:r w:rsidRPr="00802B27">
        <w:rPr>
          <w:bCs/>
          <w:kern w:val="36"/>
          <w:sz w:val="28"/>
          <w:szCs w:val="28"/>
        </w:rPr>
        <w:t xml:space="preserve">Взаимосвязь академической успеваемости и эмоционального состояния студентов </w:t>
      </w:r>
      <w:r>
        <w:rPr>
          <w:bCs/>
          <w:kern w:val="36"/>
          <w:sz w:val="28"/>
          <w:szCs w:val="28"/>
        </w:rPr>
        <w:t>вуза</w:t>
      </w:r>
      <w:r w:rsidRPr="00802B27">
        <w:rPr>
          <w:bCs/>
          <w:kern w:val="36"/>
          <w:sz w:val="28"/>
          <w:szCs w:val="28"/>
        </w:rPr>
        <w:t xml:space="preserve"> </w:t>
      </w:r>
      <w:r w:rsidR="00B11ABC">
        <w:rPr>
          <w:bCs/>
          <w:kern w:val="36"/>
          <w:sz w:val="28"/>
          <w:szCs w:val="28"/>
        </w:rPr>
        <w:t>……………………………………………………………………49</w:t>
      </w:r>
    </w:p>
    <w:p w14:paraId="71522963" w14:textId="77777777" w:rsidR="00B42124" w:rsidRDefault="00B42124" w:rsidP="001A6E4A">
      <w:pPr>
        <w:tabs>
          <w:tab w:val="left" w:pos="567"/>
        </w:tabs>
        <w:contextualSpacing/>
        <w:jc w:val="both"/>
        <w:rPr>
          <w:rFonts w:ascii="Times New Roman" w:hAnsi="Times New Roman" w:cs="Times New Roman"/>
          <w:b/>
          <w:sz w:val="28"/>
          <w:szCs w:val="28"/>
        </w:rPr>
      </w:pPr>
    </w:p>
    <w:p w14:paraId="780AABCE" w14:textId="4262DBA6" w:rsidR="00C730E7" w:rsidRPr="005954BE" w:rsidRDefault="000C7CC3" w:rsidP="001A6E4A">
      <w:pPr>
        <w:tabs>
          <w:tab w:val="left" w:pos="567"/>
        </w:tabs>
        <w:contextualSpacing/>
        <w:jc w:val="both"/>
        <w:rPr>
          <w:rFonts w:ascii="Times New Roman" w:hAnsi="Times New Roman" w:cs="Times New Roman"/>
          <w:b/>
          <w:sz w:val="28"/>
          <w:szCs w:val="28"/>
        </w:rPr>
      </w:pPr>
      <w:r>
        <w:rPr>
          <w:rFonts w:ascii="Times New Roman" w:hAnsi="Times New Roman" w:cs="Times New Roman"/>
          <w:b/>
          <w:sz w:val="28"/>
          <w:szCs w:val="28"/>
        </w:rPr>
        <w:t>2</w:t>
      </w:r>
      <w:r w:rsidR="00C730E7">
        <w:rPr>
          <w:rFonts w:ascii="Times New Roman" w:hAnsi="Times New Roman" w:cs="Times New Roman"/>
          <w:sz w:val="28"/>
          <w:szCs w:val="28"/>
        </w:rPr>
        <w:t xml:space="preserve"> </w:t>
      </w:r>
      <w:r w:rsidR="000A0B2D">
        <w:rPr>
          <w:rFonts w:ascii="Times New Roman" w:hAnsi="Times New Roman" w:cs="Times New Roman"/>
          <w:b/>
          <w:sz w:val="28"/>
          <w:szCs w:val="28"/>
        </w:rPr>
        <w:t>Психолого-</w:t>
      </w:r>
      <w:r w:rsidR="005061D3">
        <w:rPr>
          <w:rFonts w:ascii="Times New Roman" w:hAnsi="Times New Roman" w:cs="Times New Roman"/>
          <w:b/>
          <w:sz w:val="28"/>
          <w:szCs w:val="28"/>
        </w:rPr>
        <w:t xml:space="preserve">педагогическая </w:t>
      </w:r>
      <w:r w:rsidR="005061D3" w:rsidRPr="005954BE">
        <w:rPr>
          <w:rFonts w:ascii="Times New Roman" w:hAnsi="Times New Roman" w:cs="Times New Roman"/>
          <w:b/>
          <w:sz w:val="28"/>
          <w:szCs w:val="28"/>
        </w:rPr>
        <w:t>оценка</w:t>
      </w:r>
      <w:r w:rsidR="00C730E7">
        <w:rPr>
          <w:rFonts w:ascii="Times New Roman" w:hAnsi="Times New Roman" w:cs="Times New Roman"/>
          <w:sz w:val="28"/>
          <w:szCs w:val="28"/>
        </w:rPr>
        <w:t xml:space="preserve"> </w:t>
      </w:r>
      <w:r w:rsidR="00C730E7" w:rsidRPr="005954BE">
        <w:rPr>
          <w:rFonts w:ascii="Times New Roman" w:hAnsi="Times New Roman" w:cs="Times New Roman"/>
          <w:b/>
          <w:sz w:val="28"/>
          <w:szCs w:val="28"/>
        </w:rPr>
        <w:t xml:space="preserve">эмоциональных состояний студентов вуза </w:t>
      </w:r>
      <w:r w:rsidR="00B11ABC">
        <w:rPr>
          <w:rFonts w:ascii="Times New Roman" w:hAnsi="Times New Roman" w:cs="Times New Roman"/>
          <w:b/>
          <w:sz w:val="28"/>
          <w:szCs w:val="28"/>
        </w:rPr>
        <w:t>………………………………………………………………………………….57</w:t>
      </w:r>
    </w:p>
    <w:p w14:paraId="4C6DECF4" w14:textId="77777777" w:rsidR="00C730E7" w:rsidRDefault="00C730E7" w:rsidP="001A6E4A">
      <w:pPr>
        <w:tabs>
          <w:tab w:val="left" w:pos="567"/>
        </w:tabs>
        <w:contextualSpacing/>
        <w:jc w:val="both"/>
        <w:rPr>
          <w:rFonts w:ascii="Times New Roman" w:hAnsi="Times New Roman" w:cs="Times New Roman"/>
          <w:sz w:val="28"/>
          <w:szCs w:val="28"/>
        </w:rPr>
      </w:pPr>
      <w:r w:rsidRPr="008E004E">
        <w:rPr>
          <w:rFonts w:ascii="Times New Roman" w:hAnsi="Times New Roman" w:cs="Times New Roman"/>
          <w:sz w:val="28"/>
          <w:szCs w:val="28"/>
        </w:rPr>
        <w:t xml:space="preserve">2.1 </w:t>
      </w:r>
      <w:r w:rsidR="008353BA">
        <w:rPr>
          <w:rFonts w:ascii="Times New Roman" w:hAnsi="Times New Roman" w:cs="Times New Roman"/>
          <w:sz w:val="28"/>
          <w:szCs w:val="28"/>
        </w:rPr>
        <w:t xml:space="preserve">  П</w:t>
      </w:r>
      <w:r>
        <w:rPr>
          <w:rFonts w:ascii="Times New Roman" w:hAnsi="Times New Roman" w:cs="Times New Roman"/>
          <w:sz w:val="28"/>
          <w:szCs w:val="28"/>
        </w:rPr>
        <w:t xml:space="preserve">едагогические условия регуляции </w:t>
      </w:r>
      <w:r w:rsidRPr="004D6028">
        <w:rPr>
          <w:rFonts w:ascii="Times New Roman" w:hAnsi="Times New Roman" w:cs="Times New Roman"/>
          <w:sz w:val="28"/>
          <w:szCs w:val="28"/>
        </w:rPr>
        <w:t>э</w:t>
      </w:r>
      <w:r w:rsidR="008353BA">
        <w:rPr>
          <w:rFonts w:ascii="Times New Roman" w:hAnsi="Times New Roman" w:cs="Times New Roman"/>
          <w:sz w:val="28"/>
          <w:szCs w:val="28"/>
        </w:rPr>
        <w:t>моциональным состоянием</w:t>
      </w:r>
      <w:r w:rsidRPr="008E004E">
        <w:rPr>
          <w:rFonts w:ascii="Times New Roman" w:hAnsi="Times New Roman" w:cs="Times New Roman"/>
          <w:sz w:val="28"/>
          <w:szCs w:val="28"/>
        </w:rPr>
        <w:t xml:space="preserve"> </w:t>
      </w:r>
      <w:r>
        <w:rPr>
          <w:rFonts w:ascii="Times New Roman" w:hAnsi="Times New Roman" w:cs="Times New Roman"/>
          <w:sz w:val="28"/>
          <w:szCs w:val="28"/>
        </w:rPr>
        <w:t>студентов</w:t>
      </w:r>
    </w:p>
    <w:p w14:paraId="302834DE" w14:textId="47092F50" w:rsidR="005061D3" w:rsidRDefault="00C730E7" w:rsidP="001A6E4A">
      <w:pPr>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2.2 Особенности</w:t>
      </w:r>
      <w:r w:rsidRPr="0050281A">
        <w:rPr>
          <w:rFonts w:ascii="Times New Roman" w:hAnsi="Times New Roman" w:cs="Times New Roman"/>
          <w:sz w:val="28"/>
          <w:szCs w:val="28"/>
        </w:rPr>
        <w:t xml:space="preserve"> </w:t>
      </w:r>
      <w:r>
        <w:rPr>
          <w:rFonts w:ascii="Times New Roman" w:hAnsi="Times New Roman" w:cs="Times New Roman"/>
          <w:sz w:val="28"/>
          <w:szCs w:val="28"/>
        </w:rPr>
        <w:t>эмоциональных</w:t>
      </w:r>
      <w:r w:rsidRPr="0050281A">
        <w:rPr>
          <w:rFonts w:ascii="Times New Roman" w:hAnsi="Times New Roman" w:cs="Times New Roman"/>
          <w:sz w:val="28"/>
          <w:szCs w:val="28"/>
        </w:rPr>
        <w:t xml:space="preserve"> </w:t>
      </w:r>
      <w:r>
        <w:rPr>
          <w:rFonts w:ascii="Times New Roman" w:hAnsi="Times New Roman" w:cs="Times New Roman"/>
          <w:sz w:val="28"/>
          <w:szCs w:val="28"/>
        </w:rPr>
        <w:t>состояний студент</w:t>
      </w:r>
      <w:r w:rsidR="005061D3">
        <w:rPr>
          <w:rFonts w:ascii="Times New Roman" w:hAnsi="Times New Roman" w:cs="Times New Roman"/>
          <w:sz w:val="28"/>
          <w:szCs w:val="28"/>
        </w:rPr>
        <w:t xml:space="preserve">ов бакалавриата и магистратуры </w:t>
      </w:r>
      <w:r w:rsidR="00B11ABC">
        <w:rPr>
          <w:rFonts w:ascii="Times New Roman" w:hAnsi="Times New Roman" w:cs="Times New Roman"/>
          <w:sz w:val="28"/>
          <w:szCs w:val="28"/>
        </w:rPr>
        <w:t>……………………………………………………………………….71</w:t>
      </w:r>
    </w:p>
    <w:p w14:paraId="1180F587" w14:textId="71664486" w:rsidR="005061D3" w:rsidRPr="0062778B" w:rsidRDefault="005061D3" w:rsidP="001A6E4A">
      <w:pPr>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5061D3">
        <w:rPr>
          <w:rFonts w:ascii="Times New Roman" w:eastAsiaTheme="minorHAnsi" w:hAnsi="Times New Roman" w:cs="Times New Roman"/>
          <w:color w:val="auto"/>
          <w:sz w:val="28"/>
          <w:szCs w:val="28"/>
          <w:lang w:eastAsia="en-US"/>
        </w:rPr>
        <w:t>Интегративный подход к регуляции эмоциональных состояний</w:t>
      </w:r>
      <w:r w:rsidR="0062778B">
        <w:rPr>
          <w:rFonts w:ascii="Times New Roman" w:hAnsi="Times New Roman" w:cs="Times New Roman"/>
          <w:sz w:val="28"/>
          <w:szCs w:val="28"/>
        </w:rPr>
        <w:t xml:space="preserve"> </w:t>
      </w:r>
      <w:r w:rsidRPr="005061D3">
        <w:rPr>
          <w:rFonts w:ascii="Times New Roman" w:eastAsia="Times New Roman" w:hAnsi="Times New Roman" w:cs="Times New Roman"/>
          <w:sz w:val="28"/>
          <w:szCs w:val="28"/>
        </w:rPr>
        <w:t>студентов в современной образовательной системе</w:t>
      </w:r>
      <w:r w:rsidR="00B11ABC">
        <w:rPr>
          <w:rFonts w:ascii="Times New Roman" w:eastAsia="Times New Roman" w:hAnsi="Times New Roman" w:cs="Times New Roman"/>
          <w:sz w:val="28"/>
          <w:szCs w:val="28"/>
        </w:rPr>
        <w:t>…………………………………………..79</w:t>
      </w:r>
    </w:p>
    <w:p w14:paraId="1B57FD75" w14:textId="63A30623" w:rsidR="00C730E7" w:rsidRDefault="005061D3" w:rsidP="001A6E4A">
      <w:pPr>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2.4</w:t>
      </w:r>
      <w:r w:rsidR="00C730E7">
        <w:rPr>
          <w:rFonts w:ascii="Times New Roman" w:hAnsi="Times New Roman" w:cs="Times New Roman"/>
          <w:sz w:val="28"/>
          <w:szCs w:val="28"/>
        </w:rPr>
        <w:t xml:space="preserve"> Структурно-функциональная</w:t>
      </w:r>
      <w:r w:rsidR="00C730E7" w:rsidRPr="002600F0">
        <w:rPr>
          <w:rFonts w:ascii="Times New Roman" w:hAnsi="Times New Roman" w:cs="Times New Roman"/>
          <w:sz w:val="28"/>
          <w:szCs w:val="28"/>
        </w:rPr>
        <w:t xml:space="preserve"> модел</w:t>
      </w:r>
      <w:r w:rsidR="00C730E7" w:rsidRPr="00B42124">
        <w:rPr>
          <w:rFonts w:ascii="Times New Roman" w:hAnsi="Times New Roman" w:cs="Times New Roman"/>
          <w:sz w:val="28"/>
          <w:szCs w:val="28"/>
        </w:rPr>
        <w:t>ь оценки эмоциональных состояний студентов вуза</w:t>
      </w:r>
      <w:r w:rsidR="00B11ABC">
        <w:rPr>
          <w:rFonts w:ascii="Times New Roman" w:hAnsi="Times New Roman" w:cs="Times New Roman"/>
          <w:sz w:val="28"/>
          <w:szCs w:val="28"/>
        </w:rPr>
        <w:t>………………………………………………………………………94</w:t>
      </w:r>
    </w:p>
    <w:p w14:paraId="19A33AF0" w14:textId="77777777" w:rsidR="00B42124" w:rsidRDefault="00B42124" w:rsidP="001A6E4A">
      <w:pPr>
        <w:tabs>
          <w:tab w:val="left" w:pos="567"/>
        </w:tabs>
        <w:contextualSpacing/>
        <w:jc w:val="both"/>
        <w:rPr>
          <w:rFonts w:ascii="Times New Roman" w:hAnsi="Times New Roman" w:cs="Times New Roman"/>
          <w:b/>
          <w:sz w:val="28"/>
          <w:szCs w:val="28"/>
        </w:rPr>
      </w:pPr>
    </w:p>
    <w:p w14:paraId="2618BCF7" w14:textId="16DB5624" w:rsidR="00D2176E" w:rsidRDefault="000C7CC3" w:rsidP="001A6E4A">
      <w:pPr>
        <w:tabs>
          <w:tab w:val="left" w:pos="567"/>
        </w:tabs>
        <w:contextualSpacing/>
        <w:jc w:val="both"/>
        <w:rPr>
          <w:rFonts w:ascii="Times New Roman" w:hAnsi="Times New Roman" w:cs="Times New Roman"/>
          <w:b/>
          <w:sz w:val="28"/>
          <w:szCs w:val="28"/>
        </w:rPr>
      </w:pPr>
      <w:r>
        <w:rPr>
          <w:rFonts w:ascii="Times New Roman" w:hAnsi="Times New Roman" w:cs="Times New Roman"/>
          <w:b/>
          <w:sz w:val="28"/>
          <w:szCs w:val="28"/>
        </w:rPr>
        <w:t>3</w:t>
      </w:r>
      <w:r w:rsidR="00020D7D">
        <w:rPr>
          <w:rFonts w:ascii="Times New Roman" w:hAnsi="Times New Roman" w:cs="Times New Roman"/>
          <w:sz w:val="28"/>
          <w:szCs w:val="28"/>
        </w:rPr>
        <w:t xml:space="preserve"> </w:t>
      </w:r>
      <w:r w:rsidR="00D2176E" w:rsidRPr="00E06D4C">
        <w:rPr>
          <w:rFonts w:ascii="Times New Roman" w:hAnsi="Times New Roman" w:cs="Times New Roman"/>
          <w:b/>
          <w:sz w:val="28"/>
          <w:szCs w:val="28"/>
        </w:rPr>
        <w:t>Экспериментальное исследование</w:t>
      </w:r>
      <w:r w:rsidR="00D2176E">
        <w:rPr>
          <w:rFonts w:ascii="Times New Roman" w:hAnsi="Times New Roman" w:cs="Times New Roman"/>
          <w:sz w:val="28"/>
          <w:szCs w:val="28"/>
        </w:rPr>
        <w:t xml:space="preserve"> </w:t>
      </w:r>
      <w:r w:rsidR="00D2176E" w:rsidRPr="0019510B">
        <w:rPr>
          <w:rFonts w:ascii="Times New Roman" w:hAnsi="Times New Roman" w:cs="Times New Roman"/>
          <w:b/>
          <w:sz w:val="28"/>
          <w:szCs w:val="28"/>
        </w:rPr>
        <w:t>оценивания</w:t>
      </w:r>
      <w:r w:rsidR="00D2176E">
        <w:rPr>
          <w:rFonts w:ascii="Times New Roman" w:hAnsi="Times New Roman" w:cs="Times New Roman"/>
          <w:sz w:val="28"/>
          <w:szCs w:val="28"/>
        </w:rPr>
        <w:t xml:space="preserve"> </w:t>
      </w:r>
      <w:r w:rsidR="00D2176E" w:rsidRPr="005954BE">
        <w:rPr>
          <w:rFonts w:ascii="Times New Roman" w:hAnsi="Times New Roman" w:cs="Times New Roman"/>
          <w:b/>
          <w:sz w:val="28"/>
          <w:szCs w:val="28"/>
        </w:rPr>
        <w:t xml:space="preserve">эмоциональных состояний студентов педагогического вуза </w:t>
      </w:r>
      <w:r w:rsidR="00B11ABC">
        <w:rPr>
          <w:rFonts w:ascii="Times New Roman" w:hAnsi="Times New Roman" w:cs="Times New Roman"/>
          <w:b/>
          <w:sz w:val="28"/>
          <w:szCs w:val="28"/>
        </w:rPr>
        <w:t>……………………………………………….108</w:t>
      </w:r>
    </w:p>
    <w:p w14:paraId="1E1616EA" w14:textId="023BFEFE" w:rsidR="00345019" w:rsidRPr="00345019" w:rsidRDefault="002F1A4D" w:rsidP="001A6E4A">
      <w:pPr>
        <w:tabs>
          <w:tab w:val="left" w:pos="567"/>
          <w:tab w:val="left" w:pos="9356"/>
        </w:tab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345019" w:rsidRPr="00345019">
        <w:rPr>
          <w:rFonts w:ascii="Times New Roman" w:hAnsi="Times New Roman" w:cs="Times New Roman"/>
          <w:color w:val="000000" w:themeColor="text1"/>
          <w:sz w:val="28"/>
          <w:szCs w:val="28"/>
        </w:rPr>
        <w:t xml:space="preserve">.1 </w:t>
      </w:r>
      <w:r w:rsidR="00D2176E">
        <w:rPr>
          <w:rFonts w:ascii="Times New Roman" w:hAnsi="Times New Roman" w:cs="Times New Roman"/>
          <w:color w:val="000000" w:themeColor="text1"/>
          <w:sz w:val="28"/>
          <w:szCs w:val="28"/>
        </w:rPr>
        <w:t>Методики</w:t>
      </w:r>
      <w:r w:rsidR="00D2176E" w:rsidRPr="00D2176E">
        <w:rPr>
          <w:rFonts w:ascii="Times New Roman" w:hAnsi="Times New Roman" w:cs="Times New Roman"/>
          <w:b/>
          <w:sz w:val="28"/>
          <w:szCs w:val="28"/>
        </w:rPr>
        <w:t xml:space="preserve"> </w:t>
      </w:r>
      <w:r w:rsidR="00D2176E" w:rsidRPr="00D2176E">
        <w:rPr>
          <w:rFonts w:ascii="Times New Roman" w:hAnsi="Times New Roman" w:cs="Times New Roman"/>
          <w:sz w:val="28"/>
          <w:szCs w:val="28"/>
        </w:rPr>
        <w:t>оценивания эмоциональных состояний студентов</w:t>
      </w:r>
      <w:r w:rsidR="00D2176E">
        <w:rPr>
          <w:rFonts w:ascii="Times New Roman" w:hAnsi="Times New Roman" w:cs="Times New Roman"/>
          <w:color w:val="000000" w:themeColor="text1"/>
          <w:sz w:val="28"/>
          <w:szCs w:val="28"/>
        </w:rPr>
        <w:t xml:space="preserve"> </w:t>
      </w:r>
      <w:r w:rsidR="00B11ABC">
        <w:rPr>
          <w:rFonts w:ascii="Times New Roman" w:hAnsi="Times New Roman" w:cs="Times New Roman"/>
          <w:color w:val="000000" w:themeColor="text1"/>
          <w:sz w:val="28"/>
          <w:szCs w:val="28"/>
        </w:rPr>
        <w:t>…………….108</w:t>
      </w:r>
    </w:p>
    <w:p w14:paraId="5079D7EA" w14:textId="11DDEBB8" w:rsidR="00345019" w:rsidRPr="00345019" w:rsidRDefault="002F1A4D" w:rsidP="001A6E4A">
      <w:pPr>
        <w:tabs>
          <w:tab w:val="left" w:pos="567"/>
          <w:tab w:val="left" w:pos="9356"/>
        </w:tab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345019" w:rsidRPr="00345019">
        <w:rPr>
          <w:rFonts w:ascii="Times New Roman" w:hAnsi="Times New Roman" w:cs="Times New Roman"/>
          <w:color w:val="000000" w:themeColor="text1"/>
          <w:sz w:val="28"/>
          <w:szCs w:val="28"/>
        </w:rPr>
        <w:t xml:space="preserve">.2 Экспериментальная программа </w:t>
      </w:r>
      <w:r w:rsidR="00D2176E">
        <w:rPr>
          <w:rFonts w:ascii="Times New Roman" w:hAnsi="Times New Roman" w:cs="Times New Roman"/>
          <w:color w:val="000000" w:themeColor="text1"/>
          <w:sz w:val="28"/>
          <w:szCs w:val="28"/>
        </w:rPr>
        <w:t xml:space="preserve">оценивания </w:t>
      </w:r>
      <w:r w:rsidR="00C730E7">
        <w:rPr>
          <w:rFonts w:ascii="Times New Roman" w:hAnsi="Times New Roman" w:cs="Times New Roman"/>
          <w:sz w:val="28"/>
          <w:szCs w:val="28"/>
        </w:rPr>
        <w:t>эмоционального состояния студентов бакалавриата и магистратуры</w:t>
      </w:r>
      <w:r w:rsidR="00B11ABC">
        <w:rPr>
          <w:rFonts w:ascii="Times New Roman" w:hAnsi="Times New Roman" w:cs="Times New Roman"/>
          <w:sz w:val="28"/>
          <w:szCs w:val="28"/>
        </w:rPr>
        <w:t>………………………………………..112</w:t>
      </w:r>
    </w:p>
    <w:p w14:paraId="6D5CFBBB" w14:textId="30C3C44B" w:rsidR="0062778B" w:rsidRPr="0062778B" w:rsidRDefault="002F1A4D" w:rsidP="001A6E4A">
      <w:pPr>
        <w:shd w:val="clear" w:color="auto" w:fill="FFFFFF"/>
        <w:tabs>
          <w:tab w:val="left" w:pos="567"/>
          <w:tab w:val="left" w:pos="9356"/>
        </w:tabs>
        <w:contextualSpacing/>
        <w:jc w:val="both"/>
        <w:rPr>
          <w:rFonts w:ascii="Times New Roman" w:hAnsi="Times New Roman" w:cs="Times New Roman"/>
          <w:b/>
          <w:sz w:val="28"/>
          <w:szCs w:val="28"/>
        </w:rPr>
      </w:pPr>
      <w:r>
        <w:rPr>
          <w:rFonts w:ascii="Times New Roman" w:hAnsi="Times New Roman" w:cs="Times New Roman"/>
          <w:color w:val="000000" w:themeColor="text1"/>
          <w:sz w:val="28"/>
          <w:szCs w:val="28"/>
        </w:rPr>
        <w:t>3</w:t>
      </w:r>
      <w:r w:rsidR="00345019" w:rsidRPr="00345019">
        <w:rPr>
          <w:rFonts w:ascii="Times New Roman" w:hAnsi="Times New Roman" w:cs="Times New Roman"/>
          <w:color w:val="000000" w:themeColor="text1"/>
          <w:sz w:val="28"/>
          <w:szCs w:val="28"/>
        </w:rPr>
        <w:t>.3.</w:t>
      </w:r>
      <w:r w:rsidR="00C730E7">
        <w:rPr>
          <w:rFonts w:ascii="Times New Roman" w:hAnsi="Times New Roman" w:cs="Times New Roman"/>
          <w:color w:val="000000" w:themeColor="text1"/>
          <w:sz w:val="28"/>
          <w:szCs w:val="28"/>
        </w:rPr>
        <w:t xml:space="preserve"> </w:t>
      </w:r>
      <w:r w:rsidR="0062778B" w:rsidRPr="0062778B">
        <w:rPr>
          <w:rFonts w:ascii="Times New Roman" w:eastAsiaTheme="minorHAnsi" w:hAnsi="Times New Roman" w:cs="Times New Roman"/>
          <w:color w:val="auto"/>
          <w:sz w:val="28"/>
          <w:szCs w:val="28"/>
          <w:lang w:eastAsia="en-US"/>
        </w:rPr>
        <w:t>Продуктивное сотрудничество как технология регуляции эмоциональных</w:t>
      </w:r>
      <w:r w:rsidR="0062778B" w:rsidRPr="0062778B">
        <w:rPr>
          <w:rFonts w:ascii="Times New Roman" w:hAnsi="Times New Roman" w:cs="Times New Roman"/>
          <w:sz w:val="28"/>
          <w:szCs w:val="28"/>
        </w:rPr>
        <w:t xml:space="preserve"> состояний студентов </w:t>
      </w:r>
      <w:r w:rsidR="00B11ABC">
        <w:rPr>
          <w:rFonts w:ascii="Times New Roman" w:hAnsi="Times New Roman" w:cs="Times New Roman"/>
          <w:sz w:val="28"/>
          <w:szCs w:val="28"/>
        </w:rPr>
        <w:t>……………………………………………………………..130</w:t>
      </w:r>
    </w:p>
    <w:p w14:paraId="233218F7" w14:textId="69C66D90" w:rsidR="00345019" w:rsidRPr="00345019" w:rsidRDefault="002F1A4D" w:rsidP="001A6E4A">
      <w:pPr>
        <w:shd w:val="clear" w:color="auto" w:fill="FFFFFF"/>
        <w:tabs>
          <w:tab w:val="left" w:pos="567"/>
          <w:tab w:val="left" w:pos="9356"/>
        </w:tab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345019" w:rsidRPr="00345019">
        <w:rPr>
          <w:rFonts w:ascii="Times New Roman" w:hAnsi="Times New Roman" w:cs="Times New Roman"/>
          <w:color w:val="000000" w:themeColor="text1"/>
          <w:sz w:val="28"/>
          <w:szCs w:val="28"/>
        </w:rPr>
        <w:t>.4 Итоги экспериментального исследования: анализ результатов реализации модели</w:t>
      </w:r>
      <w:r w:rsidR="00B11ABC">
        <w:rPr>
          <w:rFonts w:ascii="Times New Roman" w:hAnsi="Times New Roman" w:cs="Times New Roman"/>
          <w:color w:val="000000" w:themeColor="text1"/>
          <w:sz w:val="28"/>
          <w:szCs w:val="28"/>
        </w:rPr>
        <w:t>……………………………………………………………………………150</w:t>
      </w:r>
    </w:p>
    <w:p w14:paraId="53F48216" w14:textId="77777777" w:rsidR="00B42124" w:rsidRDefault="00B42124" w:rsidP="001A6E4A">
      <w:pPr>
        <w:tabs>
          <w:tab w:val="left" w:pos="567"/>
          <w:tab w:val="left" w:pos="9356"/>
          <w:tab w:val="right" w:leader="dot" w:pos="10471"/>
        </w:tabs>
        <w:contextualSpacing/>
        <w:rPr>
          <w:rFonts w:ascii="Times New Roman" w:hAnsi="Times New Roman" w:cs="Times New Roman"/>
          <w:b/>
          <w:color w:val="000000" w:themeColor="text1"/>
          <w:sz w:val="28"/>
          <w:szCs w:val="28"/>
        </w:rPr>
      </w:pPr>
    </w:p>
    <w:p w14:paraId="662F7555" w14:textId="411F0CC8" w:rsidR="00345019" w:rsidRPr="00345019" w:rsidRDefault="00345019" w:rsidP="001A6E4A">
      <w:pPr>
        <w:tabs>
          <w:tab w:val="left" w:pos="567"/>
          <w:tab w:val="left" w:pos="9356"/>
          <w:tab w:val="right" w:leader="dot" w:pos="10471"/>
        </w:tabs>
        <w:contextualSpacing/>
        <w:rPr>
          <w:rFonts w:ascii="Times New Roman" w:hAnsi="Times New Roman" w:cs="Times New Roman"/>
          <w:b/>
          <w:color w:val="000000" w:themeColor="text1"/>
          <w:sz w:val="28"/>
          <w:szCs w:val="28"/>
        </w:rPr>
      </w:pPr>
      <w:r w:rsidRPr="00345019">
        <w:rPr>
          <w:rFonts w:ascii="Times New Roman" w:hAnsi="Times New Roman" w:cs="Times New Roman"/>
          <w:b/>
          <w:color w:val="000000" w:themeColor="text1"/>
          <w:sz w:val="28"/>
          <w:szCs w:val="28"/>
        </w:rPr>
        <w:t>ЗАКЛЮЧЕНИЕ</w:t>
      </w:r>
      <w:r w:rsidR="00B11ABC">
        <w:rPr>
          <w:rFonts w:ascii="Times New Roman" w:hAnsi="Times New Roman" w:cs="Times New Roman"/>
          <w:b/>
          <w:color w:val="000000" w:themeColor="text1"/>
          <w:sz w:val="28"/>
          <w:szCs w:val="28"/>
        </w:rPr>
        <w:t>………………………………………………………………..156</w:t>
      </w:r>
    </w:p>
    <w:p w14:paraId="45B53AEF" w14:textId="18141CC2" w:rsidR="00345019" w:rsidRPr="00345019" w:rsidRDefault="00345019" w:rsidP="001A6E4A">
      <w:pPr>
        <w:pStyle w:val="2"/>
        <w:tabs>
          <w:tab w:val="left" w:pos="567"/>
          <w:tab w:val="left" w:pos="9356"/>
          <w:tab w:val="right" w:leader="dot" w:pos="10471"/>
        </w:tabs>
        <w:spacing w:before="0"/>
        <w:ind w:left="0"/>
        <w:contextualSpacing/>
        <w:rPr>
          <w:color w:val="000000" w:themeColor="text1"/>
        </w:rPr>
      </w:pPr>
      <w:r w:rsidRPr="00345019">
        <w:rPr>
          <w:color w:val="000000" w:themeColor="text1"/>
        </w:rPr>
        <w:t>СПИСОК ИСПОЛЬЗОВАННОЙ</w:t>
      </w:r>
      <w:r w:rsidRPr="00345019">
        <w:rPr>
          <w:color w:val="000000" w:themeColor="text1"/>
          <w:spacing w:val="-1"/>
        </w:rPr>
        <w:t xml:space="preserve"> </w:t>
      </w:r>
      <w:r w:rsidRPr="00345019">
        <w:rPr>
          <w:color w:val="000000" w:themeColor="text1"/>
        </w:rPr>
        <w:t>ЛИТЕРАТУРЫ</w:t>
      </w:r>
      <w:r w:rsidR="00B11ABC">
        <w:rPr>
          <w:color w:val="000000" w:themeColor="text1"/>
        </w:rPr>
        <w:t>………………………..161</w:t>
      </w:r>
    </w:p>
    <w:p w14:paraId="54A2C2BB" w14:textId="4F4DC964" w:rsidR="00345019" w:rsidRPr="00345019" w:rsidRDefault="00345019" w:rsidP="001A6E4A">
      <w:pPr>
        <w:tabs>
          <w:tab w:val="left" w:pos="567"/>
          <w:tab w:val="left" w:pos="9356"/>
          <w:tab w:val="right" w:leader="dot" w:pos="10471"/>
        </w:tabs>
        <w:contextualSpacing/>
        <w:rPr>
          <w:rFonts w:ascii="Times New Roman" w:hAnsi="Times New Roman" w:cs="Times New Roman"/>
          <w:b/>
          <w:color w:val="000000" w:themeColor="text1"/>
          <w:sz w:val="28"/>
          <w:szCs w:val="28"/>
        </w:rPr>
      </w:pPr>
      <w:r w:rsidRPr="00345019">
        <w:rPr>
          <w:rFonts w:ascii="Times New Roman" w:hAnsi="Times New Roman" w:cs="Times New Roman"/>
          <w:b/>
          <w:color w:val="000000" w:themeColor="text1"/>
          <w:sz w:val="28"/>
          <w:szCs w:val="28"/>
        </w:rPr>
        <w:t>ПРИЛОЖЕНИЯ</w:t>
      </w:r>
      <w:r w:rsidR="004655E6">
        <w:rPr>
          <w:rFonts w:ascii="Times New Roman" w:hAnsi="Times New Roman" w:cs="Times New Roman"/>
          <w:b/>
          <w:color w:val="000000" w:themeColor="text1"/>
          <w:sz w:val="28"/>
          <w:szCs w:val="28"/>
        </w:rPr>
        <w:t xml:space="preserve"> </w:t>
      </w:r>
      <w:r w:rsidR="00B11ABC">
        <w:rPr>
          <w:rFonts w:ascii="Times New Roman" w:hAnsi="Times New Roman" w:cs="Times New Roman"/>
          <w:b/>
          <w:color w:val="000000" w:themeColor="text1"/>
          <w:sz w:val="28"/>
          <w:szCs w:val="28"/>
        </w:rPr>
        <w:t>……………………………………………………………….173</w:t>
      </w:r>
    </w:p>
    <w:p w14:paraId="03156CF5" w14:textId="441A4623" w:rsidR="00345019" w:rsidRDefault="00345019" w:rsidP="001A6E4A">
      <w:pPr>
        <w:tabs>
          <w:tab w:val="left" w:pos="567"/>
          <w:tab w:val="left" w:pos="9356"/>
        </w:tabs>
        <w:contextualSpacing/>
        <w:jc w:val="both"/>
        <w:outlineLvl w:val="1"/>
        <w:rPr>
          <w:color w:val="000000" w:themeColor="text1"/>
          <w:sz w:val="28"/>
          <w:szCs w:val="28"/>
        </w:rPr>
      </w:pPr>
    </w:p>
    <w:p w14:paraId="3F0187E7" w14:textId="38C784EE" w:rsidR="000C7CC3" w:rsidRDefault="000C7CC3" w:rsidP="001A6E4A">
      <w:pPr>
        <w:tabs>
          <w:tab w:val="left" w:pos="567"/>
          <w:tab w:val="left" w:pos="9356"/>
        </w:tabs>
        <w:contextualSpacing/>
        <w:jc w:val="both"/>
        <w:outlineLvl w:val="1"/>
        <w:rPr>
          <w:color w:val="000000" w:themeColor="text1"/>
          <w:sz w:val="28"/>
          <w:szCs w:val="28"/>
        </w:rPr>
      </w:pPr>
    </w:p>
    <w:p w14:paraId="59437A66" w14:textId="6A4A82C7" w:rsidR="000C7CC3" w:rsidRDefault="000C7CC3" w:rsidP="001A6E4A">
      <w:pPr>
        <w:tabs>
          <w:tab w:val="left" w:pos="9356"/>
        </w:tabs>
        <w:ind w:firstLine="709"/>
        <w:contextualSpacing/>
        <w:jc w:val="both"/>
        <w:outlineLvl w:val="1"/>
        <w:rPr>
          <w:color w:val="000000" w:themeColor="text1"/>
          <w:sz w:val="28"/>
          <w:szCs w:val="28"/>
        </w:rPr>
      </w:pPr>
    </w:p>
    <w:p w14:paraId="47880EE5" w14:textId="77777777" w:rsidR="000C7CC3" w:rsidRPr="0025165A" w:rsidRDefault="000C7CC3" w:rsidP="001A6E4A">
      <w:pPr>
        <w:tabs>
          <w:tab w:val="left" w:pos="9356"/>
        </w:tabs>
        <w:ind w:firstLine="709"/>
        <w:contextualSpacing/>
        <w:jc w:val="both"/>
        <w:outlineLvl w:val="1"/>
        <w:rPr>
          <w:color w:val="000000" w:themeColor="text1"/>
          <w:sz w:val="28"/>
          <w:szCs w:val="28"/>
        </w:rPr>
      </w:pPr>
    </w:p>
    <w:p w14:paraId="6801B17E" w14:textId="77777777" w:rsidR="00345019" w:rsidRPr="0025165A" w:rsidRDefault="00345019" w:rsidP="001A6E4A">
      <w:pPr>
        <w:pStyle w:val="2"/>
        <w:tabs>
          <w:tab w:val="left" w:pos="3780"/>
          <w:tab w:val="left" w:pos="9356"/>
        </w:tabs>
        <w:spacing w:before="0"/>
        <w:ind w:left="0" w:firstLine="709"/>
        <w:contextualSpacing/>
        <w:jc w:val="center"/>
        <w:rPr>
          <w:color w:val="000000" w:themeColor="text1"/>
        </w:rPr>
      </w:pPr>
      <w:bookmarkStart w:id="1" w:name="_TOC_250006"/>
      <w:r w:rsidRPr="0025165A">
        <w:rPr>
          <w:color w:val="000000" w:themeColor="text1"/>
        </w:rPr>
        <w:lastRenderedPageBreak/>
        <w:t>НОРМАТИВНЫЕ</w:t>
      </w:r>
      <w:r w:rsidRPr="0025165A">
        <w:rPr>
          <w:color w:val="000000" w:themeColor="text1"/>
          <w:spacing w:val="-7"/>
        </w:rPr>
        <w:t xml:space="preserve"> </w:t>
      </w:r>
      <w:bookmarkEnd w:id="1"/>
      <w:r w:rsidRPr="0025165A">
        <w:rPr>
          <w:color w:val="000000" w:themeColor="text1"/>
        </w:rPr>
        <w:t>ССЫЛКИ</w:t>
      </w:r>
    </w:p>
    <w:p w14:paraId="24031B59" w14:textId="77777777" w:rsidR="00345019" w:rsidRDefault="00345019" w:rsidP="001A6E4A">
      <w:pPr>
        <w:tabs>
          <w:tab w:val="left" w:pos="9356"/>
        </w:tabs>
        <w:ind w:firstLine="709"/>
        <w:contextualSpacing/>
        <w:rPr>
          <w:rFonts w:ascii="Times New Roman" w:eastAsia="Calibri" w:hAnsi="Times New Roman" w:cs="Times New Roman"/>
          <w:color w:val="000000" w:themeColor="text1"/>
          <w:sz w:val="28"/>
          <w:szCs w:val="28"/>
        </w:rPr>
      </w:pPr>
    </w:p>
    <w:bookmarkEnd w:id="0"/>
    <w:p w14:paraId="0BEB1A1C" w14:textId="4D17FA2C" w:rsidR="001B5E49" w:rsidRPr="000C7CC3" w:rsidRDefault="00605A8E" w:rsidP="001A6E4A">
      <w:pPr>
        <w:pStyle w:val="28"/>
        <w:shd w:val="clear" w:color="auto" w:fill="auto"/>
        <w:tabs>
          <w:tab w:val="left" w:pos="1985"/>
        </w:tabs>
        <w:spacing w:after="0" w:line="240" w:lineRule="auto"/>
        <w:ind w:firstLine="709"/>
        <w:contextualSpacing/>
        <w:jc w:val="both"/>
        <w:rPr>
          <w:color w:val="000000"/>
          <w:sz w:val="28"/>
          <w:szCs w:val="28"/>
        </w:rPr>
      </w:pPr>
      <w:r w:rsidRPr="00F32932">
        <w:rPr>
          <w:sz w:val="28"/>
          <w:szCs w:val="28"/>
        </w:rPr>
        <w:t>В настоящей диссертации использован</w:t>
      </w:r>
      <w:bookmarkStart w:id="2" w:name="bookmark3"/>
      <w:r w:rsidR="00B2685E" w:rsidRPr="00F32932">
        <w:rPr>
          <w:sz w:val="28"/>
          <w:szCs w:val="28"/>
        </w:rPr>
        <w:t>ы ссылки на следующие</w:t>
      </w:r>
      <w:r w:rsidR="000C7CC3">
        <w:rPr>
          <w:sz w:val="28"/>
          <w:szCs w:val="28"/>
        </w:rPr>
        <w:t xml:space="preserve"> </w:t>
      </w:r>
      <w:r w:rsidR="001B5E49" w:rsidRPr="00F32932">
        <w:rPr>
          <w:color w:val="000000"/>
          <w:sz w:val="28"/>
          <w:szCs w:val="28"/>
        </w:rPr>
        <w:t>нормативные документы:</w:t>
      </w:r>
    </w:p>
    <w:p w14:paraId="55555DCA" w14:textId="77777777" w:rsidR="001B5E49" w:rsidRDefault="001B5E49" w:rsidP="001A6E4A">
      <w:pPr>
        <w:pStyle w:val="28"/>
        <w:shd w:val="clear" w:color="auto" w:fill="auto"/>
        <w:tabs>
          <w:tab w:val="left" w:pos="1985"/>
        </w:tabs>
        <w:spacing w:after="0" w:line="240" w:lineRule="auto"/>
        <w:ind w:firstLine="709"/>
        <w:contextualSpacing/>
        <w:jc w:val="both"/>
        <w:rPr>
          <w:sz w:val="28"/>
          <w:szCs w:val="28"/>
        </w:rPr>
      </w:pPr>
    </w:p>
    <w:p w14:paraId="46FC025F" w14:textId="4DE3533C" w:rsidR="002141F3" w:rsidRDefault="00B2685E" w:rsidP="001A6E4A">
      <w:pPr>
        <w:pStyle w:val="28"/>
        <w:shd w:val="clear" w:color="auto" w:fill="auto"/>
        <w:tabs>
          <w:tab w:val="left" w:pos="1985"/>
        </w:tabs>
        <w:spacing w:after="0" w:line="240" w:lineRule="auto"/>
        <w:ind w:firstLine="709"/>
        <w:contextualSpacing/>
        <w:jc w:val="both"/>
        <w:rPr>
          <w:sz w:val="28"/>
          <w:szCs w:val="28"/>
        </w:rPr>
      </w:pPr>
      <w:r>
        <w:rPr>
          <w:sz w:val="28"/>
          <w:szCs w:val="28"/>
        </w:rPr>
        <w:t xml:space="preserve">1 </w:t>
      </w:r>
      <w:r w:rsidR="002141F3" w:rsidRPr="00B2685E">
        <w:rPr>
          <w:rFonts w:eastAsiaTheme="minorHAnsi"/>
          <w:sz w:val="28"/>
          <w:szCs w:val="28"/>
        </w:rPr>
        <w:t xml:space="preserve">Президент Республики Казахстан К.-Ж. Токаев. Справедливое государство. Единая нация. Благополучное общество: послание народу Казахстана // </w:t>
      </w:r>
      <w:hyperlink r:id="rId8" w:history="1">
        <w:r w:rsidR="002141F3" w:rsidRPr="00B2685E">
          <w:rPr>
            <w:rFonts w:eastAsiaTheme="minorHAnsi"/>
            <w:color w:val="0000FF"/>
            <w:sz w:val="28"/>
            <w:szCs w:val="28"/>
            <w:u w:val="single"/>
          </w:rPr>
          <w:t>https://www.akorda.kz/ru/poslanie-glavy-gosudarstva. 14.02.2022</w:t>
        </w:r>
      </w:hyperlink>
      <w:r w:rsidR="002141F3" w:rsidRPr="00B2685E">
        <w:rPr>
          <w:rFonts w:eastAsiaTheme="minorHAnsi"/>
          <w:sz w:val="28"/>
          <w:szCs w:val="28"/>
        </w:rPr>
        <w:t>.</w:t>
      </w:r>
    </w:p>
    <w:p w14:paraId="4CF3D73E" w14:textId="24FD0AB4" w:rsidR="00722F10" w:rsidRPr="00722F10" w:rsidRDefault="002141F3" w:rsidP="001A6E4A">
      <w:pPr>
        <w:pStyle w:val="28"/>
        <w:shd w:val="clear" w:color="auto" w:fill="auto"/>
        <w:tabs>
          <w:tab w:val="left" w:pos="1985"/>
        </w:tabs>
        <w:spacing w:after="0" w:line="240" w:lineRule="auto"/>
        <w:ind w:firstLine="709"/>
        <w:contextualSpacing/>
        <w:jc w:val="both"/>
        <w:rPr>
          <w:sz w:val="28"/>
          <w:szCs w:val="28"/>
        </w:rPr>
      </w:pPr>
      <w:r>
        <w:rPr>
          <w:sz w:val="28"/>
          <w:szCs w:val="28"/>
        </w:rPr>
        <w:t xml:space="preserve">2 </w:t>
      </w:r>
      <w:r w:rsidR="00722F10">
        <w:rPr>
          <w:sz w:val="28"/>
          <w:szCs w:val="28"/>
        </w:rPr>
        <w:t>Концепция развития здравоохранения Республики Казахстан до</w:t>
      </w:r>
      <w:r w:rsidR="00722F10" w:rsidRPr="00B2685E">
        <w:rPr>
          <w:sz w:val="28"/>
          <w:szCs w:val="28"/>
        </w:rPr>
        <w:t xml:space="preserve"> </w:t>
      </w:r>
      <w:r w:rsidR="00722F10">
        <w:rPr>
          <w:sz w:val="28"/>
          <w:szCs w:val="28"/>
        </w:rPr>
        <w:t>2026 года</w:t>
      </w:r>
      <w:r w:rsidR="00722F10" w:rsidRPr="00B2685E">
        <w:rPr>
          <w:sz w:val="28"/>
          <w:szCs w:val="28"/>
        </w:rPr>
        <w:t>. (Постановление Правитель</w:t>
      </w:r>
      <w:r w:rsidR="00722F10">
        <w:rPr>
          <w:sz w:val="28"/>
          <w:szCs w:val="28"/>
        </w:rPr>
        <w:t>ства Республики Казахстана от 24</w:t>
      </w:r>
      <w:r w:rsidR="00722F10" w:rsidRPr="00B2685E">
        <w:rPr>
          <w:sz w:val="28"/>
          <w:szCs w:val="28"/>
        </w:rPr>
        <w:t xml:space="preserve"> </w:t>
      </w:r>
      <w:r w:rsidR="00722F10">
        <w:rPr>
          <w:sz w:val="28"/>
          <w:szCs w:val="28"/>
        </w:rPr>
        <w:t>ноября 2022 года № 945</w:t>
      </w:r>
      <w:r w:rsidR="00722F10" w:rsidRPr="00B2685E">
        <w:rPr>
          <w:sz w:val="28"/>
          <w:szCs w:val="28"/>
        </w:rPr>
        <w:t>)</w:t>
      </w:r>
      <w:r w:rsidR="00722F10">
        <w:rPr>
          <w:sz w:val="28"/>
          <w:szCs w:val="28"/>
        </w:rPr>
        <w:t>.</w:t>
      </w:r>
    </w:p>
    <w:p w14:paraId="41955278" w14:textId="1A905011" w:rsidR="00B2685E" w:rsidRPr="002141F3" w:rsidRDefault="002141F3" w:rsidP="001A6E4A">
      <w:pPr>
        <w:pStyle w:val="28"/>
        <w:shd w:val="clear" w:color="auto" w:fill="auto"/>
        <w:tabs>
          <w:tab w:val="left" w:pos="1985"/>
        </w:tabs>
        <w:spacing w:after="0" w:line="240" w:lineRule="auto"/>
        <w:ind w:firstLine="709"/>
        <w:contextualSpacing/>
        <w:jc w:val="both"/>
        <w:rPr>
          <w:sz w:val="28"/>
          <w:szCs w:val="28"/>
        </w:rPr>
      </w:pPr>
      <w:r>
        <w:rPr>
          <w:sz w:val="28"/>
          <w:szCs w:val="28"/>
        </w:rPr>
        <w:t>3</w:t>
      </w:r>
      <w:r w:rsidR="00B2685E">
        <w:rPr>
          <w:sz w:val="28"/>
          <w:szCs w:val="28"/>
        </w:rPr>
        <w:t xml:space="preserve"> </w:t>
      </w:r>
      <w:r w:rsidR="004655E6">
        <w:rPr>
          <w:sz w:val="28"/>
          <w:szCs w:val="28"/>
        </w:rPr>
        <w:t xml:space="preserve">Концепция развития </w:t>
      </w:r>
      <w:r w:rsidR="00B2685E" w:rsidRPr="00B2685E">
        <w:rPr>
          <w:sz w:val="28"/>
          <w:szCs w:val="28"/>
        </w:rPr>
        <w:t xml:space="preserve">образования Республики Казахстан на </w:t>
      </w:r>
      <w:r w:rsidR="004655E6">
        <w:rPr>
          <w:sz w:val="28"/>
          <w:szCs w:val="28"/>
        </w:rPr>
        <w:t>2022-2026</w:t>
      </w:r>
      <w:r w:rsidR="00B2685E" w:rsidRPr="00B2685E">
        <w:rPr>
          <w:sz w:val="28"/>
          <w:szCs w:val="28"/>
        </w:rPr>
        <w:t xml:space="preserve"> годы. (Постановление Правитель</w:t>
      </w:r>
      <w:r w:rsidR="004655E6">
        <w:rPr>
          <w:sz w:val="28"/>
          <w:szCs w:val="28"/>
        </w:rPr>
        <w:t>ства Республики Казахстана от 24</w:t>
      </w:r>
      <w:r w:rsidR="00B2685E" w:rsidRPr="00B2685E">
        <w:rPr>
          <w:sz w:val="28"/>
          <w:szCs w:val="28"/>
        </w:rPr>
        <w:t xml:space="preserve"> </w:t>
      </w:r>
      <w:r w:rsidR="004655E6">
        <w:rPr>
          <w:sz w:val="28"/>
          <w:szCs w:val="28"/>
        </w:rPr>
        <w:t>ноября 2022 года № 941</w:t>
      </w:r>
      <w:r w:rsidR="00B2685E" w:rsidRPr="00B2685E">
        <w:rPr>
          <w:sz w:val="28"/>
          <w:szCs w:val="28"/>
        </w:rPr>
        <w:t>)</w:t>
      </w:r>
      <w:r w:rsidR="00722F10">
        <w:rPr>
          <w:sz w:val="28"/>
          <w:szCs w:val="28"/>
        </w:rPr>
        <w:t>.</w:t>
      </w:r>
      <w:r w:rsidR="00B2685E" w:rsidRPr="00B2685E">
        <w:rPr>
          <w:sz w:val="28"/>
          <w:szCs w:val="28"/>
        </w:rPr>
        <w:t xml:space="preserve"> </w:t>
      </w:r>
    </w:p>
    <w:p w14:paraId="1889A37B" w14:textId="4D64FD6E" w:rsidR="00722F10" w:rsidRPr="002141F3" w:rsidRDefault="00722F10" w:rsidP="001A6E4A">
      <w:pPr>
        <w:pStyle w:val="28"/>
        <w:shd w:val="clear" w:color="auto" w:fill="auto"/>
        <w:tabs>
          <w:tab w:val="left" w:pos="1985"/>
        </w:tabs>
        <w:spacing w:after="0" w:line="240" w:lineRule="auto"/>
        <w:ind w:firstLine="709"/>
        <w:contextualSpacing/>
        <w:jc w:val="both"/>
        <w:rPr>
          <w:rFonts w:eastAsiaTheme="minorHAnsi"/>
          <w:sz w:val="28"/>
          <w:szCs w:val="28"/>
        </w:rPr>
      </w:pPr>
      <w:r>
        <w:rPr>
          <w:sz w:val="28"/>
          <w:szCs w:val="28"/>
        </w:rPr>
        <w:t>4</w:t>
      </w:r>
      <w:r w:rsidR="000C7CC3">
        <w:rPr>
          <w:sz w:val="28"/>
          <w:szCs w:val="28"/>
        </w:rPr>
        <w:t xml:space="preserve"> </w:t>
      </w:r>
      <w:r w:rsidRPr="00722F10">
        <w:rPr>
          <w:sz w:val="28"/>
          <w:szCs w:val="28"/>
        </w:rPr>
        <w:t>Концепция государственной молодежной политики Республики Казахстан на 2023-2027 годы</w:t>
      </w:r>
      <w:r w:rsidR="002141F3">
        <w:rPr>
          <w:sz w:val="28"/>
          <w:szCs w:val="28"/>
        </w:rPr>
        <w:t xml:space="preserve">. </w:t>
      </w:r>
      <w:hyperlink r:id="rId9" w:history="1">
        <w:r w:rsidR="002141F3" w:rsidRPr="002141F3">
          <w:rPr>
            <w:sz w:val="28"/>
            <w:szCs w:val="28"/>
            <w:bdr w:val="none" w:sz="0" w:space="0" w:color="auto" w:frame="1"/>
            <w:shd w:val="clear" w:color="auto" w:fill="FFFFFF"/>
          </w:rPr>
          <w:t>МИОР РК</w:t>
        </w:r>
      </w:hyperlink>
      <w:r w:rsidR="002141F3" w:rsidRPr="002141F3">
        <w:rPr>
          <w:sz w:val="28"/>
          <w:szCs w:val="28"/>
        </w:rPr>
        <w:t xml:space="preserve"> от </w:t>
      </w:r>
      <w:r w:rsidR="002141F3" w:rsidRPr="002141F3">
        <w:rPr>
          <w:sz w:val="28"/>
          <w:szCs w:val="28"/>
          <w:shd w:val="clear" w:color="auto" w:fill="FFFFFF"/>
        </w:rPr>
        <w:t xml:space="preserve"> 12 января 2023.</w:t>
      </w:r>
    </w:p>
    <w:p w14:paraId="73517002" w14:textId="6E282F07" w:rsidR="00B2685E" w:rsidRPr="00B2685E" w:rsidRDefault="002141F3" w:rsidP="001A6E4A">
      <w:pPr>
        <w:pStyle w:val="28"/>
        <w:shd w:val="clear" w:color="auto" w:fill="auto"/>
        <w:tabs>
          <w:tab w:val="left" w:pos="1985"/>
        </w:tabs>
        <w:spacing w:after="0" w:line="240" w:lineRule="auto"/>
        <w:ind w:firstLine="709"/>
        <w:contextualSpacing/>
        <w:jc w:val="both"/>
        <w:rPr>
          <w:sz w:val="28"/>
          <w:szCs w:val="28"/>
        </w:rPr>
      </w:pPr>
      <w:r>
        <w:rPr>
          <w:rFonts w:eastAsiaTheme="minorHAnsi"/>
          <w:sz w:val="28"/>
          <w:szCs w:val="28"/>
        </w:rPr>
        <w:t>5</w:t>
      </w:r>
      <w:r w:rsidR="000C7CC3">
        <w:rPr>
          <w:rFonts w:eastAsiaTheme="minorHAnsi"/>
          <w:sz w:val="28"/>
          <w:szCs w:val="28"/>
        </w:rPr>
        <w:t xml:space="preserve"> </w:t>
      </w:r>
      <w:r w:rsidR="00B2685E" w:rsidRPr="00B2685E">
        <w:rPr>
          <w:rFonts w:eastAsiaTheme="minorHAnsi"/>
          <w:sz w:val="28"/>
          <w:szCs w:val="28"/>
        </w:rPr>
        <w:t xml:space="preserve">Государственный общеобязательный стандарт высшего образования: приложение 1 // Об утверждении государственных общеобязательных стандартов высшего и послевузовского образования: утв. приказом Министра науки и высшего образования Республики Казахстан от 20 июля 2022 года, No2 // https://adilet.zan.kz/rus/docs/V2200028916#z17. 14.02.2022. </w:t>
      </w:r>
    </w:p>
    <w:p w14:paraId="16430420" w14:textId="77777777" w:rsidR="00871EF7" w:rsidRDefault="00871EF7" w:rsidP="001A6E4A">
      <w:pPr>
        <w:pStyle w:val="42"/>
        <w:shd w:val="clear" w:color="auto" w:fill="auto"/>
        <w:tabs>
          <w:tab w:val="left" w:pos="1985"/>
        </w:tabs>
        <w:spacing w:after="0" w:line="240" w:lineRule="auto"/>
        <w:ind w:firstLine="709"/>
        <w:contextualSpacing/>
        <w:rPr>
          <w:b/>
          <w:i/>
          <w:sz w:val="28"/>
          <w:szCs w:val="28"/>
        </w:rPr>
      </w:pPr>
    </w:p>
    <w:p w14:paraId="2401FBCB" w14:textId="77777777" w:rsidR="00B2685E" w:rsidRDefault="00B2685E" w:rsidP="001A6E4A">
      <w:pPr>
        <w:pStyle w:val="42"/>
        <w:shd w:val="clear" w:color="auto" w:fill="auto"/>
        <w:tabs>
          <w:tab w:val="left" w:pos="1985"/>
        </w:tabs>
        <w:spacing w:after="0" w:line="240" w:lineRule="auto"/>
        <w:ind w:firstLine="709"/>
        <w:contextualSpacing/>
        <w:rPr>
          <w:b/>
          <w:i/>
          <w:sz w:val="28"/>
          <w:szCs w:val="28"/>
        </w:rPr>
      </w:pPr>
    </w:p>
    <w:p w14:paraId="7B256F1D"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6624999A"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2525A2B5"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2FDFB39A"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33F9D71D"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12BE47E8"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28D956FD"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34EAFB3B"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35B4DFAD"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76F5B022"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4A7302B6"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393BCB6C"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45F7B6C4"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4B2B5073"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57BA1E0C"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1A1F9D23"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49DBF4F9" w14:textId="77777777"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1651C336" w14:textId="16A11E66" w:rsidR="00A012C1" w:rsidRDefault="00A012C1" w:rsidP="001A6E4A">
      <w:pPr>
        <w:pStyle w:val="42"/>
        <w:shd w:val="clear" w:color="auto" w:fill="auto"/>
        <w:tabs>
          <w:tab w:val="left" w:pos="1985"/>
        </w:tabs>
        <w:spacing w:after="0" w:line="240" w:lineRule="auto"/>
        <w:ind w:firstLine="709"/>
        <w:contextualSpacing/>
        <w:rPr>
          <w:b/>
          <w:i/>
          <w:sz w:val="28"/>
          <w:szCs w:val="28"/>
        </w:rPr>
      </w:pPr>
    </w:p>
    <w:p w14:paraId="3E17F676" w14:textId="77777777" w:rsidR="000C7CC3" w:rsidRDefault="000C7CC3" w:rsidP="001A6E4A">
      <w:pPr>
        <w:pStyle w:val="42"/>
        <w:shd w:val="clear" w:color="auto" w:fill="auto"/>
        <w:tabs>
          <w:tab w:val="left" w:pos="1985"/>
        </w:tabs>
        <w:spacing w:after="0" w:line="240" w:lineRule="auto"/>
        <w:ind w:firstLine="709"/>
        <w:contextualSpacing/>
        <w:rPr>
          <w:b/>
          <w:i/>
          <w:sz w:val="28"/>
          <w:szCs w:val="28"/>
        </w:rPr>
      </w:pPr>
    </w:p>
    <w:p w14:paraId="59BA9E6C" w14:textId="77777777" w:rsidR="00C47292" w:rsidRDefault="00C47292" w:rsidP="001A6E4A">
      <w:pPr>
        <w:pStyle w:val="42"/>
        <w:shd w:val="clear" w:color="auto" w:fill="auto"/>
        <w:tabs>
          <w:tab w:val="left" w:pos="1985"/>
        </w:tabs>
        <w:spacing w:after="0" w:line="240" w:lineRule="auto"/>
        <w:ind w:firstLine="709"/>
        <w:contextualSpacing/>
        <w:rPr>
          <w:b/>
          <w:i/>
          <w:sz w:val="28"/>
          <w:szCs w:val="28"/>
        </w:rPr>
      </w:pPr>
    </w:p>
    <w:p w14:paraId="675C6ABA" w14:textId="77777777" w:rsidR="00605A8E" w:rsidRPr="000C7CC3" w:rsidRDefault="00605A8E" w:rsidP="001A6E4A">
      <w:pPr>
        <w:pStyle w:val="42"/>
        <w:shd w:val="clear" w:color="auto" w:fill="auto"/>
        <w:tabs>
          <w:tab w:val="left" w:pos="1985"/>
        </w:tabs>
        <w:spacing w:after="0" w:line="240" w:lineRule="auto"/>
        <w:ind w:firstLine="709"/>
        <w:contextualSpacing/>
        <w:jc w:val="center"/>
        <w:rPr>
          <w:b/>
          <w:iCs/>
          <w:sz w:val="28"/>
          <w:szCs w:val="28"/>
        </w:rPr>
      </w:pPr>
      <w:r w:rsidRPr="000C7CC3">
        <w:rPr>
          <w:b/>
          <w:iCs/>
          <w:sz w:val="28"/>
          <w:szCs w:val="28"/>
        </w:rPr>
        <w:lastRenderedPageBreak/>
        <w:t>ОПРЕДЕЛЕНИЯ</w:t>
      </w:r>
      <w:bookmarkEnd w:id="2"/>
    </w:p>
    <w:p w14:paraId="5F774513" w14:textId="77777777" w:rsidR="00A012C1" w:rsidRDefault="00A012C1" w:rsidP="001A6E4A">
      <w:pPr>
        <w:pStyle w:val="28"/>
        <w:shd w:val="clear" w:color="auto" w:fill="auto"/>
        <w:tabs>
          <w:tab w:val="left" w:pos="1985"/>
        </w:tabs>
        <w:spacing w:after="0" w:line="240" w:lineRule="auto"/>
        <w:ind w:firstLine="709"/>
        <w:contextualSpacing/>
        <w:jc w:val="both"/>
        <w:rPr>
          <w:sz w:val="28"/>
          <w:szCs w:val="28"/>
        </w:rPr>
      </w:pPr>
    </w:p>
    <w:p w14:paraId="7DA1CC21" w14:textId="77777777" w:rsidR="00605A8E" w:rsidRPr="000C7CC3" w:rsidRDefault="00605A8E" w:rsidP="001A6E4A">
      <w:pPr>
        <w:pStyle w:val="28"/>
        <w:shd w:val="clear" w:color="auto" w:fill="auto"/>
        <w:tabs>
          <w:tab w:val="left" w:pos="1985"/>
        </w:tabs>
        <w:spacing w:after="0" w:line="240" w:lineRule="auto"/>
        <w:ind w:firstLine="709"/>
        <w:contextualSpacing/>
        <w:jc w:val="both"/>
        <w:rPr>
          <w:sz w:val="28"/>
          <w:szCs w:val="28"/>
        </w:rPr>
      </w:pPr>
      <w:r w:rsidRPr="000C7CC3">
        <w:rPr>
          <w:sz w:val="28"/>
          <w:szCs w:val="28"/>
        </w:rPr>
        <w:t>В настоящей диссертации использованы следующие термины с соответствующими определениями.</w:t>
      </w:r>
    </w:p>
    <w:p w14:paraId="43211336" w14:textId="77777777" w:rsidR="00605A8E" w:rsidRPr="000C7CC3" w:rsidRDefault="00605A8E" w:rsidP="001A6E4A">
      <w:pPr>
        <w:pStyle w:val="42"/>
        <w:shd w:val="clear" w:color="auto" w:fill="auto"/>
        <w:tabs>
          <w:tab w:val="left" w:pos="1985"/>
        </w:tabs>
        <w:spacing w:after="0" w:line="240" w:lineRule="auto"/>
        <w:ind w:firstLine="709"/>
        <w:contextualSpacing/>
        <w:rPr>
          <w:sz w:val="28"/>
          <w:szCs w:val="28"/>
        </w:rPr>
      </w:pPr>
      <w:bookmarkStart w:id="3" w:name="bookmark5"/>
    </w:p>
    <w:p w14:paraId="66EAD6F5" w14:textId="77777777" w:rsidR="00806B9B" w:rsidRPr="000C7CC3" w:rsidRDefault="00806B9B" w:rsidP="001A6E4A">
      <w:pPr>
        <w:pStyle w:val="aa"/>
        <w:shd w:val="clear" w:color="auto" w:fill="FFFFFF"/>
        <w:spacing w:before="0" w:beforeAutospacing="0" w:after="0" w:afterAutospacing="0"/>
        <w:ind w:firstLine="709"/>
        <w:contextualSpacing/>
        <w:jc w:val="both"/>
        <w:rPr>
          <w:b/>
          <w:sz w:val="28"/>
          <w:szCs w:val="28"/>
        </w:rPr>
      </w:pPr>
      <w:r w:rsidRPr="000C7CC3">
        <w:rPr>
          <w:b/>
          <w:sz w:val="28"/>
          <w:szCs w:val="28"/>
        </w:rPr>
        <w:t>Студенческая молодежь</w:t>
      </w:r>
      <w:r w:rsidRPr="000C7CC3">
        <w:rPr>
          <w:sz w:val="28"/>
          <w:szCs w:val="28"/>
        </w:rPr>
        <w:t xml:space="preserve"> – это группа населения, которая имеет свои отличия в образе жизни, свои ценностные установки, эталоны поведения, мотивы своей деятельности.</w:t>
      </w:r>
    </w:p>
    <w:p w14:paraId="5A4554C3" w14:textId="77777777" w:rsidR="00806B9B" w:rsidRPr="000C7CC3" w:rsidRDefault="00806B9B" w:rsidP="001A6E4A">
      <w:pPr>
        <w:pStyle w:val="aa"/>
        <w:shd w:val="clear" w:color="auto" w:fill="FFFFFF"/>
        <w:spacing w:before="0" w:beforeAutospacing="0" w:after="0" w:afterAutospacing="0"/>
        <w:ind w:firstLine="709"/>
        <w:contextualSpacing/>
        <w:jc w:val="both"/>
        <w:rPr>
          <w:sz w:val="28"/>
          <w:szCs w:val="28"/>
        </w:rPr>
      </w:pPr>
      <w:r w:rsidRPr="000C7CC3">
        <w:rPr>
          <w:b/>
          <w:sz w:val="28"/>
          <w:szCs w:val="28"/>
        </w:rPr>
        <w:t>Качество жизни</w:t>
      </w:r>
      <w:r w:rsidRPr="000C7CC3">
        <w:rPr>
          <w:sz w:val="28"/>
          <w:szCs w:val="28"/>
        </w:rPr>
        <w:t xml:space="preserve"> - интегральный показатель физического, психологического, эмоционального и социального функционирования человека, воспринимаемый им субъективно.</w:t>
      </w:r>
    </w:p>
    <w:p w14:paraId="30D19BED" w14:textId="77777777" w:rsidR="00806B9B" w:rsidRPr="000C7CC3" w:rsidRDefault="00806B9B" w:rsidP="001A6E4A">
      <w:pPr>
        <w:pStyle w:val="aa"/>
        <w:shd w:val="clear" w:color="auto" w:fill="FFFFFF"/>
        <w:spacing w:before="0" w:beforeAutospacing="0" w:after="0" w:afterAutospacing="0"/>
        <w:ind w:firstLine="709"/>
        <w:contextualSpacing/>
        <w:jc w:val="both"/>
        <w:rPr>
          <w:sz w:val="28"/>
          <w:szCs w:val="28"/>
        </w:rPr>
      </w:pPr>
      <w:r w:rsidRPr="000C7CC3">
        <w:rPr>
          <w:b/>
          <w:sz w:val="28"/>
          <w:szCs w:val="28"/>
        </w:rPr>
        <w:t>Здоровый образ жизни</w:t>
      </w:r>
      <w:r w:rsidRPr="000C7CC3">
        <w:rPr>
          <w:sz w:val="28"/>
          <w:szCs w:val="28"/>
        </w:rPr>
        <w:t xml:space="preserve"> - способ жизнедеятельности, направленный на сохранение и улучшение здоровья людей.</w:t>
      </w:r>
    </w:p>
    <w:p w14:paraId="745799D4" w14:textId="77777777" w:rsidR="00806B9B" w:rsidRPr="000C7CC3" w:rsidRDefault="00806B9B" w:rsidP="001A6E4A">
      <w:pPr>
        <w:pStyle w:val="aa"/>
        <w:shd w:val="clear" w:color="auto" w:fill="FFFFFF"/>
        <w:spacing w:before="0" w:beforeAutospacing="0" w:after="0" w:afterAutospacing="0"/>
        <w:ind w:firstLine="709"/>
        <w:contextualSpacing/>
        <w:jc w:val="both"/>
        <w:rPr>
          <w:sz w:val="28"/>
          <w:szCs w:val="28"/>
        </w:rPr>
      </w:pPr>
      <w:r w:rsidRPr="000C7CC3">
        <w:rPr>
          <w:b/>
          <w:sz w:val="28"/>
          <w:szCs w:val="28"/>
        </w:rPr>
        <w:t>Потенциал чувств человека</w:t>
      </w:r>
      <w:r w:rsidRPr="000C7CC3">
        <w:rPr>
          <w:sz w:val="28"/>
          <w:szCs w:val="28"/>
        </w:rPr>
        <w:t xml:space="preserve"> - способность человека конгруэнтно выражать свои чувства, понимать и без оценочно принимать чувства других.</w:t>
      </w:r>
    </w:p>
    <w:p w14:paraId="5FB545D6" w14:textId="77777777" w:rsidR="00806B9B" w:rsidRPr="000C7CC3" w:rsidRDefault="00806B9B" w:rsidP="001A6E4A">
      <w:pPr>
        <w:pStyle w:val="aa"/>
        <w:shd w:val="clear" w:color="auto" w:fill="FFFFFF"/>
        <w:spacing w:before="0" w:beforeAutospacing="0" w:after="0" w:afterAutospacing="0"/>
        <w:ind w:firstLine="709"/>
        <w:contextualSpacing/>
        <w:jc w:val="both"/>
        <w:rPr>
          <w:sz w:val="28"/>
          <w:szCs w:val="28"/>
          <w:shd w:val="clear" w:color="auto" w:fill="FFFFFF"/>
        </w:rPr>
      </w:pPr>
      <w:r w:rsidRPr="000C7CC3">
        <w:rPr>
          <w:b/>
          <w:sz w:val="28"/>
          <w:szCs w:val="28"/>
          <w:shd w:val="clear" w:color="auto" w:fill="FFFFFF"/>
        </w:rPr>
        <w:t>Эмоциональное здоровье</w:t>
      </w:r>
      <w:r w:rsidRPr="000C7CC3">
        <w:rPr>
          <w:sz w:val="28"/>
          <w:szCs w:val="28"/>
          <w:shd w:val="clear" w:color="auto" w:fill="FFFFFF"/>
        </w:rPr>
        <w:t xml:space="preserve"> оценивается как способность адекватного поведения, объективного восприятия своих чувств и ощущений, сознательно управлять своим эмоциональным состоянием.</w:t>
      </w:r>
    </w:p>
    <w:p w14:paraId="48450B44" w14:textId="77777777" w:rsidR="00907141" w:rsidRPr="000C7CC3" w:rsidRDefault="00806B9B" w:rsidP="001A6E4A">
      <w:pPr>
        <w:pStyle w:val="aa"/>
        <w:spacing w:before="0" w:beforeAutospacing="0" w:after="0" w:afterAutospacing="0"/>
        <w:ind w:firstLine="709"/>
        <w:contextualSpacing/>
        <w:jc w:val="both"/>
        <w:rPr>
          <w:sz w:val="28"/>
          <w:szCs w:val="28"/>
        </w:rPr>
      </w:pPr>
      <w:r w:rsidRPr="000C7CC3">
        <w:rPr>
          <w:b/>
          <w:sz w:val="28"/>
          <w:szCs w:val="28"/>
        </w:rPr>
        <w:t>Эмоциональная устойчивость</w:t>
      </w:r>
      <w:r w:rsidRPr="000C7CC3">
        <w:rPr>
          <w:sz w:val="28"/>
          <w:szCs w:val="28"/>
        </w:rPr>
        <w:t xml:space="preserve"> – это функциональное, динамическое, интегративное свойство эмоциональной сферы личности, способствующего успешному достижению цели будущей профессиональной деятельности и позволяющего гибко реагировать на социальные реалии с сохранением внутреннего эмоционального баланса.</w:t>
      </w:r>
      <w:r w:rsidR="00907141" w:rsidRPr="000C7CC3">
        <w:rPr>
          <w:sz w:val="28"/>
          <w:szCs w:val="28"/>
        </w:rPr>
        <w:t xml:space="preserve"> </w:t>
      </w:r>
    </w:p>
    <w:p w14:paraId="1BCE1875" w14:textId="77777777" w:rsidR="00806B9B" w:rsidRPr="000C7CC3" w:rsidRDefault="00907141" w:rsidP="001A6E4A">
      <w:pPr>
        <w:pStyle w:val="aa"/>
        <w:spacing w:before="0" w:beforeAutospacing="0" w:after="0" w:afterAutospacing="0"/>
        <w:ind w:firstLine="709"/>
        <w:contextualSpacing/>
        <w:jc w:val="both"/>
        <w:rPr>
          <w:sz w:val="28"/>
          <w:szCs w:val="28"/>
        </w:rPr>
      </w:pPr>
      <w:r w:rsidRPr="000C7CC3">
        <w:rPr>
          <w:b/>
          <w:color w:val="000000"/>
          <w:sz w:val="28"/>
          <w:szCs w:val="28"/>
        </w:rPr>
        <w:t>Эмоциональное состояние</w:t>
      </w:r>
      <w:r w:rsidRPr="000C7CC3">
        <w:rPr>
          <w:color w:val="000000"/>
          <w:sz w:val="28"/>
          <w:szCs w:val="28"/>
        </w:rPr>
        <w:t xml:space="preserve"> — это сложное психическое состояние отражения в форме переживания значимости воздействия внешних и внутренних стимулов. Сущностными характеристиками данного понятия являются его сложность, слабая интенсивность, продолжительность во времени, беспредметность и, главное, оценочный характер самого субъекта, а также цикличность и поддержание внутреннего эмоционального напряжения.</w:t>
      </w:r>
    </w:p>
    <w:p w14:paraId="4C8CF16F" w14:textId="77777777" w:rsidR="00235F60" w:rsidRPr="000C7CC3" w:rsidRDefault="00235F60" w:rsidP="001A6E4A">
      <w:pPr>
        <w:pStyle w:val="aa"/>
        <w:shd w:val="clear" w:color="auto" w:fill="FFFFFF"/>
        <w:spacing w:before="0" w:beforeAutospacing="0" w:after="0" w:afterAutospacing="0"/>
        <w:ind w:firstLine="709"/>
        <w:contextualSpacing/>
        <w:jc w:val="both"/>
        <w:rPr>
          <w:color w:val="000000"/>
          <w:sz w:val="28"/>
          <w:szCs w:val="28"/>
        </w:rPr>
      </w:pPr>
      <w:r w:rsidRPr="000C7CC3">
        <w:rPr>
          <w:rStyle w:val="ac"/>
          <w:b/>
          <w:i w:val="0"/>
          <w:iCs w:val="0"/>
          <w:color w:val="000000"/>
          <w:sz w:val="28"/>
          <w:szCs w:val="28"/>
        </w:rPr>
        <w:t xml:space="preserve">Педагогическое регулирование эмоциональных состояний личности - </w:t>
      </w:r>
      <w:r w:rsidRPr="000C7CC3">
        <w:rPr>
          <w:color w:val="000000"/>
          <w:sz w:val="28"/>
          <w:szCs w:val="28"/>
        </w:rPr>
        <w:t xml:space="preserve"> это целенаправленный </w:t>
      </w:r>
      <w:r w:rsidR="009458C8" w:rsidRPr="000C7CC3">
        <w:rPr>
          <w:color w:val="000000"/>
          <w:sz w:val="28"/>
          <w:szCs w:val="28"/>
        </w:rPr>
        <w:t xml:space="preserve">педагогический </w:t>
      </w:r>
      <w:r w:rsidRPr="000C7CC3">
        <w:rPr>
          <w:color w:val="000000"/>
          <w:sz w:val="28"/>
          <w:szCs w:val="28"/>
        </w:rPr>
        <w:t>процесс поддержки благоприятных и преобразования неблагоприятных эмоциональных состояний обучающегося, адекватных организуемой педагогом смыслообразующей деятельности в определенной логике: </w:t>
      </w:r>
      <w:r w:rsidRPr="000C7CC3">
        <w:rPr>
          <w:rStyle w:val="ac"/>
          <w:i w:val="0"/>
          <w:iCs w:val="0"/>
          <w:color w:val="000000"/>
          <w:sz w:val="28"/>
          <w:szCs w:val="28"/>
        </w:rPr>
        <w:t>«состояние – отношение – действие»</w:t>
      </w:r>
      <w:r w:rsidRPr="000C7CC3">
        <w:rPr>
          <w:color w:val="000000"/>
          <w:sz w:val="28"/>
          <w:szCs w:val="28"/>
        </w:rPr>
        <w:t xml:space="preserve">. </w:t>
      </w:r>
    </w:p>
    <w:p w14:paraId="5616FA40" w14:textId="77777777" w:rsidR="00A012C1" w:rsidRPr="00A012C1" w:rsidRDefault="00A012C1" w:rsidP="001A6E4A">
      <w:pPr>
        <w:pStyle w:val="42"/>
        <w:shd w:val="clear" w:color="auto" w:fill="auto"/>
        <w:tabs>
          <w:tab w:val="left" w:pos="1985"/>
        </w:tabs>
        <w:spacing w:after="0" w:line="240" w:lineRule="auto"/>
        <w:ind w:firstLine="709"/>
        <w:contextualSpacing/>
        <w:jc w:val="both"/>
        <w:rPr>
          <w:rFonts w:eastAsia="Calibri"/>
          <w:b/>
          <w:i/>
          <w:color w:val="000000" w:themeColor="text1"/>
          <w:sz w:val="32"/>
          <w:szCs w:val="32"/>
        </w:rPr>
      </w:pPr>
      <w:r w:rsidRPr="000C7CC3">
        <w:rPr>
          <w:b/>
          <w:sz w:val="28"/>
          <w:szCs w:val="28"/>
        </w:rPr>
        <w:t>Психолого-педагогическая оценка эмоциональных состояний студентов -</w:t>
      </w:r>
      <w:r w:rsidR="002B0DE4" w:rsidRPr="000C7CC3">
        <w:rPr>
          <w:sz w:val="28"/>
          <w:szCs w:val="28"/>
        </w:rPr>
        <w:t xml:space="preserve"> </w:t>
      </w:r>
      <w:r w:rsidR="002B0DE4" w:rsidRPr="000C7CC3">
        <w:rPr>
          <w:sz w:val="28"/>
          <w:szCs w:val="28"/>
          <w:shd w:val="clear" w:color="auto" w:fill="FFFFFF"/>
        </w:rPr>
        <w:t xml:space="preserve">это совокупность взаимосвязанных методик и процедур, посредством которых устанавливается степень выраженности эмоциональных проявлений и качеств личности (адекватная самооценка, уровни тревожности, эмоциональный фон, потребность в продуктивном функционировании в ситуациях эмоциональных перегрузок, </w:t>
      </w:r>
      <w:r w:rsidR="002B0DE4" w:rsidRPr="000C7CC3">
        <w:rPr>
          <w:sz w:val="28"/>
          <w:szCs w:val="28"/>
        </w:rPr>
        <w:t>выраженная саморегуляция, высокая организованность</w:t>
      </w:r>
      <w:r w:rsidR="002B0DE4">
        <w:rPr>
          <w:sz w:val="28"/>
          <w:szCs w:val="28"/>
        </w:rPr>
        <w:t>).</w:t>
      </w:r>
    </w:p>
    <w:p w14:paraId="4A8B5BAA" w14:textId="1A46F31F" w:rsidR="00A012C1" w:rsidRDefault="00A012C1" w:rsidP="001A6E4A">
      <w:pPr>
        <w:pStyle w:val="42"/>
        <w:shd w:val="clear" w:color="auto" w:fill="auto"/>
        <w:tabs>
          <w:tab w:val="left" w:pos="1985"/>
        </w:tabs>
        <w:spacing w:after="0" w:line="240" w:lineRule="auto"/>
        <w:ind w:firstLine="709"/>
        <w:contextualSpacing/>
        <w:rPr>
          <w:rFonts w:eastAsia="Calibri"/>
          <w:b/>
          <w:i/>
          <w:color w:val="000000" w:themeColor="text1"/>
          <w:sz w:val="32"/>
          <w:szCs w:val="32"/>
        </w:rPr>
      </w:pPr>
    </w:p>
    <w:p w14:paraId="2EE9B71E" w14:textId="4F51C18E" w:rsidR="000C7CC3" w:rsidRDefault="000C7CC3" w:rsidP="001A6E4A">
      <w:pPr>
        <w:pStyle w:val="42"/>
        <w:shd w:val="clear" w:color="auto" w:fill="auto"/>
        <w:tabs>
          <w:tab w:val="left" w:pos="1985"/>
        </w:tabs>
        <w:spacing w:after="0" w:line="240" w:lineRule="auto"/>
        <w:ind w:firstLine="709"/>
        <w:contextualSpacing/>
        <w:rPr>
          <w:rFonts w:eastAsia="Calibri"/>
          <w:b/>
          <w:i/>
          <w:color w:val="000000" w:themeColor="text1"/>
          <w:sz w:val="32"/>
          <w:szCs w:val="32"/>
        </w:rPr>
      </w:pPr>
    </w:p>
    <w:p w14:paraId="0E7B3E21" w14:textId="77777777" w:rsidR="000C7CC3" w:rsidRDefault="000C7CC3" w:rsidP="001A6E4A">
      <w:pPr>
        <w:pStyle w:val="42"/>
        <w:shd w:val="clear" w:color="auto" w:fill="auto"/>
        <w:tabs>
          <w:tab w:val="left" w:pos="1985"/>
        </w:tabs>
        <w:spacing w:after="0" w:line="240" w:lineRule="auto"/>
        <w:ind w:firstLine="709"/>
        <w:contextualSpacing/>
        <w:rPr>
          <w:rFonts w:eastAsia="Calibri"/>
          <w:b/>
          <w:i/>
          <w:color w:val="000000" w:themeColor="text1"/>
          <w:sz w:val="32"/>
          <w:szCs w:val="32"/>
        </w:rPr>
      </w:pPr>
    </w:p>
    <w:p w14:paraId="5F48709B" w14:textId="235C5600" w:rsidR="00605A8E" w:rsidRPr="000C7CC3" w:rsidRDefault="000C7CC3" w:rsidP="001A6E4A">
      <w:pPr>
        <w:pStyle w:val="42"/>
        <w:shd w:val="clear" w:color="auto" w:fill="auto"/>
        <w:tabs>
          <w:tab w:val="left" w:pos="1985"/>
        </w:tabs>
        <w:spacing w:after="0" w:line="240" w:lineRule="auto"/>
        <w:ind w:firstLine="709"/>
        <w:contextualSpacing/>
        <w:jc w:val="center"/>
        <w:rPr>
          <w:b/>
          <w:iCs/>
          <w:sz w:val="28"/>
          <w:szCs w:val="28"/>
        </w:rPr>
      </w:pPr>
      <w:r w:rsidRPr="000C7CC3">
        <w:rPr>
          <w:rFonts w:eastAsia="Calibri"/>
          <w:b/>
          <w:iCs/>
          <w:color w:val="000000" w:themeColor="text1"/>
          <w:sz w:val="28"/>
          <w:szCs w:val="28"/>
        </w:rPr>
        <w:lastRenderedPageBreak/>
        <w:t>ОБОЗНАЧЕНИЯ И СОКРАЩЕНИЯ</w:t>
      </w:r>
    </w:p>
    <w:bookmarkEnd w:id="3"/>
    <w:p w14:paraId="7914E111" w14:textId="77777777" w:rsidR="00871EF7" w:rsidRDefault="00871EF7" w:rsidP="001A6E4A">
      <w:pPr>
        <w:pStyle w:val="28"/>
        <w:shd w:val="clear" w:color="auto" w:fill="auto"/>
        <w:tabs>
          <w:tab w:val="left" w:pos="1985"/>
        </w:tabs>
        <w:spacing w:after="0" w:line="240" w:lineRule="auto"/>
        <w:ind w:firstLine="709"/>
        <w:contextualSpacing/>
        <w:jc w:val="both"/>
        <w:rPr>
          <w:sz w:val="28"/>
          <w:szCs w:val="28"/>
        </w:rPr>
      </w:pPr>
    </w:p>
    <w:p w14:paraId="310B458F" w14:textId="77777777" w:rsidR="00B2685E" w:rsidRPr="00B2685E" w:rsidRDefault="00B2685E" w:rsidP="001A6E4A">
      <w:pPr>
        <w:ind w:firstLine="709"/>
        <w:contextualSpacing/>
        <w:jc w:val="both"/>
        <w:rPr>
          <w:rFonts w:ascii="Times New Roman" w:eastAsiaTheme="minorHAnsi" w:hAnsi="Times New Roman" w:cs="Times New Roman"/>
          <w:b/>
          <w:color w:val="auto"/>
          <w:sz w:val="28"/>
          <w:szCs w:val="28"/>
          <w:lang w:eastAsia="en-US"/>
        </w:rPr>
      </w:pPr>
      <w:r w:rsidRPr="00B2685E">
        <w:rPr>
          <w:rFonts w:ascii="Times New Roman" w:eastAsiaTheme="minorHAnsi" w:hAnsi="Times New Roman" w:cstheme="minorBidi"/>
          <w:color w:val="auto"/>
          <w:sz w:val="28"/>
          <w:szCs w:val="22"/>
          <w:lang w:eastAsia="en-US"/>
        </w:rPr>
        <w:t>В настоящей диссертации применяют следующие сокращения с соответствующими определениями:</w:t>
      </w:r>
    </w:p>
    <w:p w14:paraId="18784682" w14:textId="77777777" w:rsidR="00B2685E" w:rsidRPr="00B2685E" w:rsidRDefault="00B2685E" w:rsidP="001A6E4A">
      <w:pPr>
        <w:ind w:firstLine="709"/>
        <w:contextualSpacing/>
        <w:jc w:val="both"/>
        <w:rPr>
          <w:rFonts w:ascii="Times New Roman" w:eastAsiaTheme="minorHAnsi" w:hAnsi="Times New Roman" w:cstheme="minorBidi"/>
          <w:color w:val="auto"/>
          <w:sz w:val="28"/>
          <w:szCs w:val="22"/>
          <w:lang w:eastAsia="en-US"/>
        </w:rPr>
      </w:pP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8"/>
      </w:tblGrid>
      <w:tr w:rsidR="00B2685E" w:rsidRPr="00B2685E" w14:paraId="57A65612" w14:textId="77777777" w:rsidTr="000C7CC3">
        <w:tc>
          <w:tcPr>
            <w:tcW w:w="1696" w:type="dxa"/>
          </w:tcPr>
          <w:p w14:paraId="5935AE9C" w14:textId="08E1CC5D" w:rsidR="00B2685E" w:rsidRPr="00B2685E" w:rsidRDefault="00B2685E" w:rsidP="001A6E4A">
            <w:pPr>
              <w:ind w:firstLine="709"/>
              <w:contextualSpacing/>
              <w:rPr>
                <w:rFonts w:ascii="Times New Roman" w:eastAsiaTheme="minorHAnsi" w:hAnsi="Times New Roman" w:cstheme="minorBidi"/>
                <w:color w:val="auto"/>
                <w:sz w:val="28"/>
                <w:szCs w:val="22"/>
                <w:lang w:eastAsia="en-US"/>
              </w:rPr>
            </w:pPr>
            <w:r w:rsidRPr="00B2685E">
              <w:rPr>
                <w:rFonts w:ascii="Times New Roman" w:eastAsiaTheme="minorHAnsi" w:hAnsi="Times New Roman" w:cs="Times New Roman"/>
                <w:color w:val="auto"/>
                <w:sz w:val="28"/>
                <w:szCs w:val="28"/>
                <w:lang w:eastAsia="en-US"/>
              </w:rPr>
              <w:t>ВОЗ</w:t>
            </w:r>
            <w:r w:rsidR="000C7CC3">
              <w:rPr>
                <w:rFonts w:ascii="Times New Roman" w:eastAsiaTheme="minorHAnsi" w:hAnsi="Times New Roman" w:cs="Times New Roman"/>
                <w:color w:val="auto"/>
                <w:sz w:val="28"/>
                <w:szCs w:val="28"/>
                <w:lang w:eastAsia="en-US"/>
              </w:rPr>
              <w:t xml:space="preserve"> -</w:t>
            </w:r>
          </w:p>
        </w:tc>
        <w:tc>
          <w:tcPr>
            <w:tcW w:w="7648" w:type="dxa"/>
          </w:tcPr>
          <w:p w14:paraId="7B787826" w14:textId="77777777" w:rsidR="00B2685E" w:rsidRPr="00B2685E" w:rsidRDefault="00B2685E" w:rsidP="001A6E4A">
            <w:pPr>
              <w:ind w:firstLine="709"/>
              <w:contextualSpacing/>
              <w:jc w:val="both"/>
              <w:rPr>
                <w:rFonts w:ascii="Times New Roman" w:eastAsiaTheme="minorHAnsi" w:hAnsi="Times New Roman" w:cstheme="minorBidi"/>
                <w:color w:val="auto"/>
                <w:sz w:val="28"/>
                <w:szCs w:val="22"/>
                <w:lang w:eastAsia="en-US"/>
              </w:rPr>
            </w:pPr>
            <w:r w:rsidRPr="00B2685E">
              <w:rPr>
                <w:rFonts w:ascii="Times New Roman" w:eastAsiaTheme="minorHAnsi" w:hAnsi="Times New Roman" w:cs="Times New Roman"/>
                <w:color w:val="auto"/>
                <w:sz w:val="28"/>
                <w:szCs w:val="28"/>
                <w:lang w:eastAsia="en-US"/>
              </w:rPr>
              <w:t>Всемирной организация здравоохранения</w:t>
            </w:r>
          </w:p>
        </w:tc>
      </w:tr>
      <w:tr w:rsidR="00B2685E" w:rsidRPr="00B2685E" w14:paraId="20E2AE49" w14:textId="77777777" w:rsidTr="000C7CC3">
        <w:tc>
          <w:tcPr>
            <w:tcW w:w="1696" w:type="dxa"/>
          </w:tcPr>
          <w:p w14:paraId="2340CB94" w14:textId="4B8A401A" w:rsidR="00B2685E" w:rsidRPr="00B2685E" w:rsidRDefault="00B2685E" w:rsidP="001A6E4A">
            <w:pPr>
              <w:ind w:firstLine="709"/>
              <w:contextualSpacing/>
              <w:rPr>
                <w:rFonts w:ascii="Times New Roman" w:eastAsiaTheme="minorHAnsi" w:hAnsi="Times New Roman" w:cs="Times New Roman"/>
                <w:color w:val="auto"/>
                <w:sz w:val="28"/>
                <w:szCs w:val="28"/>
                <w:lang w:eastAsia="en-US"/>
              </w:rPr>
            </w:pPr>
            <w:r w:rsidRPr="00B2685E">
              <w:rPr>
                <w:rFonts w:ascii="Times New Roman" w:eastAsiaTheme="minorHAnsi" w:hAnsi="Times New Roman" w:cs="Times New Roman"/>
                <w:color w:val="auto"/>
                <w:sz w:val="28"/>
                <w:szCs w:val="28"/>
                <w:lang w:eastAsia="en-US"/>
              </w:rPr>
              <w:t>ПЗ</w:t>
            </w:r>
            <w:r w:rsidR="000C7CC3">
              <w:rPr>
                <w:rFonts w:ascii="Times New Roman" w:eastAsiaTheme="minorHAnsi" w:hAnsi="Times New Roman" w:cs="Times New Roman"/>
                <w:color w:val="auto"/>
                <w:sz w:val="28"/>
                <w:szCs w:val="28"/>
                <w:lang w:eastAsia="en-US"/>
              </w:rPr>
              <w:t xml:space="preserve"> -</w:t>
            </w:r>
          </w:p>
        </w:tc>
        <w:tc>
          <w:tcPr>
            <w:tcW w:w="7648" w:type="dxa"/>
          </w:tcPr>
          <w:p w14:paraId="07CEBAD8" w14:textId="77777777" w:rsidR="00B2685E" w:rsidRPr="00B2685E" w:rsidRDefault="00B2685E" w:rsidP="001A6E4A">
            <w:pPr>
              <w:ind w:firstLine="709"/>
              <w:contextualSpacing/>
              <w:jc w:val="both"/>
              <w:rPr>
                <w:rFonts w:ascii="Times New Roman" w:eastAsiaTheme="minorHAnsi" w:hAnsi="Times New Roman" w:cs="Times New Roman"/>
                <w:color w:val="auto"/>
                <w:sz w:val="28"/>
                <w:szCs w:val="28"/>
                <w:lang w:eastAsia="en-US"/>
              </w:rPr>
            </w:pPr>
            <w:r w:rsidRPr="00B2685E">
              <w:rPr>
                <w:rFonts w:ascii="Times New Roman" w:eastAsiaTheme="minorHAnsi" w:hAnsi="Times New Roman" w:cs="Times New Roman"/>
                <w:color w:val="auto"/>
                <w:sz w:val="28"/>
                <w:szCs w:val="28"/>
                <w:lang w:eastAsia="en-US"/>
              </w:rPr>
              <w:t>Психологическое здоровье</w:t>
            </w:r>
          </w:p>
        </w:tc>
      </w:tr>
      <w:tr w:rsidR="00B2685E" w:rsidRPr="00B2685E" w14:paraId="4A48BB4F" w14:textId="77777777" w:rsidTr="000C7CC3">
        <w:tc>
          <w:tcPr>
            <w:tcW w:w="1696" w:type="dxa"/>
          </w:tcPr>
          <w:p w14:paraId="3344FABD" w14:textId="0F223060" w:rsidR="00B2685E" w:rsidRPr="00B2685E" w:rsidRDefault="008D46CB" w:rsidP="001A6E4A">
            <w:pPr>
              <w:ind w:firstLine="709"/>
              <w:contextualSpacing/>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ПС</w:t>
            </w:r>
            <w:r w:rsidR="000C7CC3">
              <w:rPr>
                <w:rFonts w:ascii="Times New Roman" w:eastAsiaTheme="minorHAnsi" w:hAnsi="Times New Roman" w:cs="Times New Roman"/>
                <w:color w:val="auto"/>
                <w:sz w:val="28"/>
                <w:szCs w:val="28"/>
                <w:lang w:eastAsia="en-US"/>
              </w:rPr>
              <w:t xml:space="preserve"> -</w:t>
            </w:r>
          </w:p>
        </w:tc>
        <w:tc>
          <w:tcPr>
            <w:tcW w:w="7648" w:type="dxa"/>
          </w:tcPr>
          <w:p w14:paraId="785404CA" w14:textId="77777777" w:rsidR="00B2685E" w:rsidRPr="00B2685E" w:rsidRDefault="00297CC0"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Психол</w:t>
            </w:r>
            <w:r w:rsidR="008D46CB">
              <w:rPr>
                <w:rFonts w:ascii="Times New Roman" w:eastAsiaTheme="minorHAnsi" w:hAnsi="Times New Roman" w:cs="Times New Roman"/>
                <w:color w:val="auto"/>
                <w:sz w:val="28"/>
                <w:szCs w:val="28"/>
                <w:lang w:eastAsia="en-US"/>
              </w:rPr>
              <w:t>огическое состояние</w:t>
            </w:r>
          </w:p>
        </w:tc>
      </w:tr>
      <w:tr w:rsidR="00B2685E" w:rsidRPr="00B2685E" w14:paraId="41A013FA" w14:textId="77777777" w:rsidTr="000C7CC3">
        <w:tc>
          <w:tcPr>
            <w:tcW w:w="1696" w:type="dxa"/>
          </w:tcPr>
          <w:p w14:paraId="63469E56" w14:textId="66B9B0AB" w:rsidR="00B2685E" w:rsidRPr="00B2685E" w:rsidRDefault="00297CC0" w:rsidP="001A6E4A">
            <w:pPr>
              <w:ind w:firstLine="709"/>
              <w:contextualSpacing/>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ЭС</w:t>
            </w:r>
            <w:r w:rsidR="000C7CC3">
              <w:rPr>
                <w:rFonts w:ascii="Times New Roman" w:eastAsiaTheme="minorHAnsi" w:hAnsi="Times New Roman" w:cs="Times New Roman"/>
                <w:color w:val="auto"/>
                <w:sz w:val="28"/>
                <w:szCs w:val="28"/>
                <w:lang w:eastAsia="en-US"/>
              </w:rPr>
              <w:t xml:space="preserve"> -</w:t>
            </w:r>
          </w:p>
        </w:tc>
        <w:tc>
          <w:tcPr>
            <w:tcW w:w="7648" w:type="dxa"/>
          </w:tcPr>
          <w:p w14:paraId="273544E0" w14:textId="77777777" w:rsidR="00B2685E" w:rsidRPr="00B2685E" w:rsidRDefault="00297CC0"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Эмоциональное состояние</w:t>
            </w:r>
          </w:p>
        </w:tc>
      </w:tr>
      <w:tr w:rsidR="00B2685E" w:rsidRPr="00B2685E" w14:paraId="164ED143" w14:textId="77777777" w:rsidTr="000C7CC3">
        <w:tc>
          <w:tcPr>
            <w:tcW w:w="1696" w:type="dxa"/>
          </w:tcPr>
          <w:p w14:paraId="352B260D" w14:textId="41C4FB86" w:rsidR="00B2685E" w:rsidRPr="00B2685E" w:rsidRDefault="008D46CB" w:rsidP="001A6E4A">
            <w:pPr>
              <w:ind w:firstLine="709"/>
              <w:contextualSpacing/>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ОПС</w:t>
            </w:r>
            <w:r w:rsidR="000C7CC3">
              <w:rPr>
                <w:rFonts w:ascii="Times New Roman" w:eastAsiaTheme="minorHAnsi" w:hAnsi="Times New Roman" w:cs="Times New Roman"/>
                <w:color w:val="auto"/>
                <w:sz w:val="28"/>
                <w:szCs w:val="28"/>
                <w:lang w:eastAsia="en-US"/>
              </w:rPr>
              <w:t xml:space="preserve"> -</w:t>
            </w:r>
          </w:p>
        </w:tc>
        <w:tc>
          <w:tcPr>
            <w:tcW w:w="7648" w:type="dxa"/>
          </w:tcPr>
          <w:p w14:paraId="535F9E75" w14:textId="77777777" w:rsidR="00B2685E" w:rsidRPr="00B2685E" w:rsidRDefault="008D46CB"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Оценка психологического состояния</w:t>
            </w:r>
          </w:p>
        </w:tc>
      </w:tr>
      <w:tr w:rsidR="00B2685E" w:rsidRPr="00B2685E" w14:paraId="1B3D2D73" w14:textId="77777777" w:rsidTr="000C7CC3">
        <w:tc>
          <w:tcPr>
            <w:tcW w:w="1696" w:type="dxa"/>
          </w:tcPr>
          <w:p w14:paraId="68BEBA40" w14:textId="2FA845E3" w:rsidR="00B2685E" w:rsidRPr="00B2685E" w:rsidRDefault="00297CC0" w:rsidP="001A6E4A">
            <w:pPr>
              <w:ind w:firstLine="709"/>
              <w:contextualSpacing/>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ОЭС</w:t>
            </w:r>
            <w:r w:rsidR="000C7CC3">
              <w:rPr>
                <w:rFonts w:ascii="Times New Roman" w:eastAsiaTheme="minorHAnsi" w:hAnsi="Times New Roman" w:cs="Times New Roman"/>
                <w:color w:val="auto"/>
                <w:sz w:val="28"/>
                <w:szCs w:val="28"/>
                <w:lang w:eastAsia="en-US"/>
              </w:rPr>
              <w:t xml:space="preserve"> -</w:t>
            </w:r>
          </w:p>
        </w:tc>
        <w:tc>
          <w:tcPr>
            <w:tcW w:w="7648" w:type="dxa"/>
          </w:tcPr>
          <w:p w14:paraId="77FC0AF4" w14:textId="77777777" w:rsidR="00B2685E" w:rsidRPr="00B2685E" w:rsidRDefault="00297CC0"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Оценка </w:t>
            </w:r>
            <w:proofErr w:type="spellStart"/>
            <w:r>
              <w:rPr>
                <w:rFonts w:ascii="Times New Roman" w:eastAsiaTheme="minorHAnsi" w:hAnsi="Times New Roman" w:cs="Times New Roman"/>
                <w:color w:val="auto"/>
                <w:sz w:val="28"/>
                <w:szCs w:val="28"/>
                <w:lang w:eastAsia="en-US"/>
              </w:rPr>
              <w:t>эоционального</w:t>
            </w:r>
            <w:proofErr w:type="spellEnd"/>
            <w:r>
              <w:rPr>
                <w:rFonts w:ascii="Times New Roman" w:eastAsiaTheme="minorHAnsi" w:hAnsi="Times New Roman" w:cs="Times New Roman"/>
                <w:color w:val="auto"/>
                <w:sz w:val="28"/>
                <w:szCs w:val="28"/>
                <w:lang w:eastAsia="en-US"/>
              </w:rPr>
              <w:t xml:space="preserve"> состояния</w:t>
            </w:r>
          </w:p>
        </w:tc>
      </w:tr>
      <w:tr w:rsidR="00B2685E" w:rsidRPr="00B2685E" w14:paraId="36EFD51C" w14:textId="77777777" w:rsidTr="000C7CC3">
        <w:tc>
          <w:tcPr>
            <w:tcW w:w="1696" w:type="dxa"/>
          </w:tcPr>
          <w:p w14:paraId="15056388" w14:textId="0DBE3C11" w:rsidR="00B2685E" w:rsidRPr="000C7CC3" w:rsidRDefault="008D46CB" w:rsidP="001A6E4A">
            <w:pPr>
              <w:ind w:firstLine="709"/>
              <w:contextualSpacing/>
              <w:rPr>
                <w:rFonts w:ascii="Times New Roman" w:eastAsiaTheme="minorHAnsi" w:hAnsi="Times New Roman" w:cs="Times New Roman"/>
                <w:iCs/>
                <w:color w:val="auto"/>
                <w:sz w:val="28"/>
                <w:szCs w:val="28"/>
                <w:lang w:eastAsia="en-US"/>
              </w:rPr>
            </w:pPr>
            <w:r w:rsidRPr="008D46CB">
              <w:rPr>
                <w:rFonts w:ascii="Times New Roman" w:eastAsiaTheme="minorHAnsi" w:hAnsi="Times New Roman" w:cs="Times New Roman"/>
                <w:color w:val="auto"/>
                <w:sz w:val="28"/>
                <w:szCs w:val="28"/>
                <w:lang w:val="en-US" w:eastAsia="en-US"/>
              </w:rPr>
              <w:t>BDI</w:t>
            </w:r>
            <w:r w:rsidR="000C7CC3">
              <w:rPr>
                <w:rFonts w:ascii="Times New Roman" w:eastAsiaTheme="minorHAnsi" w:hAnsi="Times New Roman" w:cs="Times New Roman"/>
                <w:color w:val="auto"/>
                <w:sz w:val="28"/>
                <w:szCs w:val="28"/>
                <w:lang w:eastAsia="en-US"/>
              </w:rPr>
              <w:t xml:space="preserve"> -</w:t>
            </w:r>
          </w:p>
        </w:tc>
        <w:tc>
          <w:tcPr>
            <w:tcW w:w="7648" w:type="dxa"/>
          </w:tcPr>
          <w:p w14:paraId="0AC80837" w14:textId="77777777" w:rsidR="00B2685E" w:rsidRPr="00B2685E" w:rsidRDefault="008D46CB" w:rsidP="001A6E4A">
            <w:pPr>
              <w:ind w:firstLine="709"/>
              <w:contextualSpacing/>
              <w:jc w:val="both"/>
              <w:rPr>
                <w:rFonts w:ascii="Times New Roman" w:eastAsiaTheme="minorHAnsi" w:hAnsi="Times New Roman" w:cs="Times New Roman"/>
                <w:iCs/>
                <w:color w:val="auto"/>
                <w:sz w:val="28"/>
                <w:szCs w:val="28"/>
                <w:lang w:eastAsia="en-US"/>
              </w:rPr>
            </w:pPr>
            <w:r>
              <w:rPr>
                <w:rFonts w:ascii="Times New Roman" w:eastAsiaTheme="minorHAnsi" w:hAnsi="Times New Roman" w:cs="Times New Roman"/>
                <w:color w:val="auto"/>
                <w:sz w:val="28"/>
                <w:szCs w:val="28"/>
                <w:lang w:eastAsia="en-US"/>
              </w:rPr>
              <w:t>опросник</w:t>
            </w:r>
            <w:r w:rsidRPr="008D46CB">
              <w:rPr>
                <w:rFonts w:ascii="Times New Roman" w:eastAsiaTheme="minorHAnsi" w:hAnsi="Times New Roman" w:cs="Times New Roman"/>
                <w:color w:val="auto"/>
                <w:sz w:val="28"/>
                <w:szCs w:val="28"/>
                <w:lang w:eastAsia="en-US"/>
              </w:rPr>
              <w:t xml:space="preserve"> Бека</w:t>
            </w:r>
          </w:p>
        </w:tc>
      </w:tr>
      <w:tr w:rsidR="00B2685E" w:rsidRPr="00B2685E" w14:paraId="42E4B720" w14:textId="77777777" w:rsidTr="000C7CC3">
        <w:tc>
          <w:tcPr>
            <w:tcW w:w="1696" w:type="dxa"/>
          </w:tcPr>
          <w:p w14:paraId="29CF76AE" w14:textId="362B3AE4" w:rsidR="00B2685E" w:rsidRPr="00B2685E" w:rsidRDefault="008D46CB" w:rsidP="001A6E4A">
            <w:pPr>
              <w:ind w:firstLine="709"/>
              <w:contextualSpacing/>
              <w:rPr>
                <w:rFonts w:ascii="Times New Roman" w:eastAsiaTheme="minorHAnsi" w:hAnsi="Times New Roman" w:cs="Times New Roman"/>
                <w:iCs/>
                <w:color w:val="auto"/>
                <w:sz w:val="28"/>
                <w:szCs w:val="28"/>
                <w:lang w:eastAsia="en-US"/>
              </w:rPr>
            </w:pPr>
            <w:r>
              <w:rPr>
                <w:rFonts w:ascii="Times New Roman" w:eastAsia="Times New Roman" w:hAnsi="Times New Roman" w:cs="Times New Roman"/>
                <w:color w:val="auto"/>
                <w:spacing w:val="-4"/>
                <w:sz w:val="28"/>
                <w:szCs w:val="28"/>
                <w:lang w:eastAsia="en-US"/>
              </w:rPr>
              <w:t>BF</w:t>
            </w:r>
            <w:r w:rsidR="000C7CC3">
              <w:rPr>
                <w:rFonts w:ascii="Times New Roman" w:eastAsia="Times New Roman" w:hAnsi="Times New Roman" w:cs="Times New Roman"/>
                <w:color w:val="auto"/>
                <w:spacing w:val="-4"/>
                <w:sz w:val="28"/>
                <w:szCs w:val="28"/>
                <w:lang w:eastAsia="en-US"/>
              </w:rPr>
              <w:t xml:space="preserve"> -</w:t>
            </w:r>
          </w:p>
        </w:tc>
        <w:tc>
          <w:tcPr>
            <w:tcW w:w="7648" w:type="dxa"/>
          </w:tcPr>
          <w:p w14:paraId="1708AD15" w14:textId="77777777" w:rsidR="00B2685E" w:rsidRPr="008D46CB" w:rsidRDefault="008D46CB" w:rsidP="001A6E4A">
            <w:pPr>
              <w:ind w:firstLine="709"/>
              <w:contextualSpacing/>
              <w:rPr>
                <w:rFonts w:ascii="Times New Roman" w:eastAsia="Times New Roman" w:hAnsi="Times New Roman" w:cs="Times New Roman"/>
                <w:color w:val="auto"/>
                <w:spacing w:val="-4"/>
                <w:sz w:val="28"/>
                <w:szCs w:val="28"/>
                <w:lang w:eastAsia="en-US"/>
              </w:rPr>
            </w:pPr>
            <w:r w:rsidRPr="008D46CB">
              <w:rPr>
                <w:rFonts w:ascii="Times New Roman" w:eastAsia="Times New Roman" w:hAnsi="Times New Roman" w:cs="Times New Roman"/>
                <w:color w:val="1A1A1A"/>
                <w:spacing w:val="-4"/>
                <w:sz w:val="28"/>
                <w:szCs w:val="28"/>
                <w:lang w:eastAsia="en-US"/>
              </w:rPr>
              <w:t>о</w:t>
            </w:r>
            <w:r w:rsidRPr="008D46CB">
              <w:rPr>
                <w:rFonts w:ascii="Times New Roman" w:eastAsia="Times New Roman" w:hAnsi="Times New Roman" w:cs="Times New Roman"/>
                <w:color w:val="auto"/>
                <w:spacing w:val="-4"/>
                <w:sz w:val="28"/>
                <w:szCs w:val="28"/>
                <w:lang w:eastAsia="en-US"/>
              </w:rPr>
              <w:t xml:space="preserve">просник «Большая пятерка» </w:t>
            </w:r>
          </w:p>
        </w:tc>
      </w:tr>
      <w:tr w:rsidR="00B2685E" w:rsidRPr="00B2685E" w14:paraId="3D03CBB7" w14:textId="77777777" w:rsidTr="000C7CC3">
        <w:tc>
          <w:tcPr>
            <w:tcW w:w="1696" w:type="dxa"/>
          </w:tcPr>
          <w:p w14:paraId="5B521ED0" w14:textId="29E0DA79" w:rsidR="00B2685E" w:rsidRPr="00B2685E" w:rsidRDefault="008D46CB" w:rsidP="001A6E4A">
            <w:pPr>
              <w:ind w:firstLine="709"/>
              <w:contextualSpacing/>
              <w:rPr>
                <w:rFonts w:ascii="Times New Roman" w:eastAsiaTheme="minorHAnsi" w:hAnsi="Times New Roman" w:cs="Times New Roman"/>
                <w:iCs/>
                <w:color w:val="auto"/>
                <w:sz w:val="28"/>
                <w:szCs w:val="28"/>
                <w:lang w:eastAsia="en-US"/>
              </w:rPr>
            </w:pPr>
            <w:r w:rsidRPr="008D46CB">
              <w:rPr>
                <w:rFonts w:ascii="Times New Roman" w:eastAsiaTheme="minorHAnsi" w:hAnsi="Times New Roman" w:cs="Times New Roman"/>
                <w:color w:val="auto"/>
                <w:sz w:val="28"/>
                <w:szCs w:val="28"/>
                <w:lang w:eastAsia="en-US"/>
              </w:rPr>
              <w:t>ARCS</w:t>
            </w:r>
            <w:r w:rsidR="000C7CC3">
              <w:rPr>
                <w:rFonts w:ascii="Times New Roman" w:eastAsiaTheme="minorHAnsi" w:hAnsi="Times New Roman" w:cs="Times New Roman"/>
                <w:color w:val="auto"/>
                <w:sz w:val="28"/>
                <w:szCs w:val="28"/>
                <w:lang w:eastAsia="en-US"/>
              </w:rPr>
              <w:t xml:space="preserve"> -</w:t>
            </w:r>
          </w:p>
        </w:tc>
        <w:tc>
          <w:tcPr>
            <w:tcW w:w="7648" w:type="dxa"/>
          </w:tcPr>
          <w:p w14:paraId="787509BF" w14:textId="77777777" w:rsidR="00B2685E" w:rsidRPr="00B2685E" w:rsidRDefault="008D46CB" w:rsidP="001A6E4A">
            <w:pPr>
              <w:ind w:firstLine="709"/>
              <w:contextualSpacing/>
              <w:jc w:val="both"/>
              <w:rPr>
                <w:rFonts w:ascii="Times New Roman" w:eastAsiaTheme="minorHAnsi" w:hAnsi="Times New Roman" w:cs="Times New Roman"/>
                <w:iCs/>
                <w:color w:val="auto"/>
                <w:sz w:val="28"/>
                <w:szCs w:val="28"/>
                <w:lang w:eastAsia="en-US"/>
              </w:rPr>
            </w:pPr>
            <w:r w:rsidRPr="008D46CB">
              <w:rPr>
                <w:rFonts w:ascii="Times New Roman" w:eastAsiaTheme="minorHAnsi" w:hAnsi="Times New Roman" w:cs="Times New Roman"/>
                <w:color w:val="auto"/>
                <w:sz w:val="28"/>
                <w:szCs w:val="28"/>
                <w:lang w:eastAsia="en-US"/>
              </w:rPr>
              <w:t>внимание, актуальность, уверенность, удовлетворение</w:t>
            </w:r>
          </w:p>
        </w:tc>
      </w:tr>
      <w:tr w:rsidR="00B2685E" w:rsidRPr="00B2685E" w14:paraId="359A111F" w14:textId="77777777" w:rsidTr="000C7CC3">
        <w:tc>
          <w:tcPr>
            <w:tcW w:w="1696" w:type="dxa"/>
          </w:tcPr>
          <w:p w14:paraId="55AAF18A" w14:textId="13EFE208" w:rsidR="00B2685E" w:rsidRPr="00B2685E" w:rsidRDefault="00B2685E" w:rsidP="001A6E4A">
            <w:pPr>
              <w:ind w:firstLine="709"/>
              <w:contextualSpacing/>
              <w:rPr>
                <w:rFonts w:ascii="Times New Roman" w:eastAsiaTheme="minorHAnsi" w:hAnsi="Times New Roman" w:cs="Times New Roman"/>
                <w:color w:val="auto"/>
                <w:sz w:val="28"/>
                <w:szCs w:val="28"/>
                <w:lang w:eastAsia="en-US"/>
              </w:rPr>
            </w:pPr>
            <w:r w:rsidRPr="00B2685E">
              <w:rPr>
                <w:rFonts w:ascii="Times New Roman" w:eastAsiaTheme="minorHAnsi" w:hAnsi="Times New Roman" w:cs="Times New Roman"/>
                <w:color w:val="auto"/>
                <w:sz w:val="28"/>
                <w:szCs w:val="28"/>
                <w:lang w:eastAsia="en-US"/>
              </w:rPr>
              <w:t>КГ</w:t>
            </w:r>
            <w:r w:rsidR="000C7CC3">
              <w:rPr>
                <w:rFonts w:ascii="Times New Roman" w:eastAsiaTheme="minorHAnsi" w:hAnsi="Times New Roman" w:cs="Times New Roman"/>
                <w:color w:val="auto"/>
                <w:sz w:val="28"/>
                <w:szCs w:val="28"/>
                <w:lang w:eastAsia="en-US"/>
              </w:rPr>
              <w:t xml:space="preserve"> -</w:t>
            </w:r>
          </w:p>
        </w:tc>
        <w:tc>
          <w:tcPr>
            <w:tcW w:w="7648" w:type="dxa"/>
          </w:tcPr>
          <w:p w14:paraId="1A010E9B" w14:textId="77777777" w:rsidR="00B2685E" w:rsidRPr="00B2685E" w:rsidRDefault="00B2685E" w:rsidP="001A6E4A">
            <w:pPr>
              <w:ind w:firstLine="709"/>
              <w:contextualSpacing/>
              <w:jc w:val="both"/>
              <w:rPr>
                <w:rFonts w:ascii="Times New Roman" w:eastAsiaTheme="minorHAnsi" w:hAnsi="Times New Roman" w:cs="Times New Roman"/>
                <w:color w:val="auto"/>
                <w:sz w:val="28"/>
                <w:szCs w:val="28"/>
                <w:lang w:eastAsia="en-US"/>
              </w:rPr>
            </w:pPr>
            <w:r w:rsidRPr="00B2685E">
              <w:rPr>
                <w:rFonts w:ascii="Times New Roman" w:eastAsiaTheme="minorHAnsi" w:hAnsi="Times New Roman" w:cs="Times New Roman"/>
                <w:color w:val="auto"/>
                <w:sz w:val="28"/>
                <w:szCs w:val="28"/>
                <w:lang w:eastAsia="en-US"/>
              </w:rPr>
              <w:t xml:space="preserve">Контрольная группа </w:t>
            </w:r>
          </w:p>
        </w:tc>
      </w:tr>
      <w:tr w:rsidR="00B2685E" w:rsidRPr="00B2685E" w14:paraId="0ADF1AB2" w14:textId="77777777" w:rsidTr="000C7CC3">
        <w:tc>
          <w:tcPr>
            <w:tcW w:w="1696" w:type="dxa"/>
          </w:tcPr>
          <w:p w14:paraId="728FB0AB" w14:textId="5E114630" w:rsidR="00B2685E" w:rsidRPr="00B2685E" w:rsidRDefault="00B2685E" w:rsidP="001A6E4A">
            <w:pPr>
              <w:ind w:firstLine="709"/>
              <w:contextualSpacing/>
              <w:rPr>
                <w:rFonts w:ascii="Times New Roman" w:eastAsiaTheme="minorHAnsi" w:hAnsi="Times New Roman" w:cs="Times New Roman"/>
                <w:color w:val="auto"/>
                <w:sz w:val="28"/>
                <w:szCs w:val="28"/>
                <w:lang w:eastAsia="en-US"/>
              </w:rPr>
            </w:pPr>
            <w:r w:rsidRPr="00B2685E">
              <w:rPr>
                <w:rFonts w:ascii="Times New Roman" w:eastAsiaTheme="minorHAnsi" w:hAnsi="Times New Roman" w:cs="Times New Roman"/>
                <w:color w:val="auto"/>
                <w:sz w:val="28"/>
                <w:szCs w:val="28"/>
                <w:lang w:eastAsia="en-US"/>
              </w:rPr>
              <w:t>ЭГ</w:t>
            </w:r>
            <w:r w:rsidR="000C7CC3">
              <w:rPr>
                <w:rFonts w:ascii="Times New Roman" w:eastAsiaTheme="minorHAnsi" w:hAnsi="Times New Roman" w:cs="Times New Roman"/>
                <w:color w:val="auto"/>
                <w:sz w:val="28"/>
                <w:szCs w:val="28"/>
                <w:lang w:eastAsia="en-US"/>
              </w:rPr>
              <w:t xml:space="preserve"> -</w:t>
            </w:r>
          </w:p>
        </w:tc>
        <w:tc>
          <w:tcPr>
            <w:tcW w:w="7648" w:type="dxa"/>
          </w:tcPr>
          <w:p w14:paraId="0D798B3B" w14:textId="77777777" w:rsidR="00B2685E" w:rsidRPr="00B2685E" w:rsidRDefault="00B2685E" w:rsidP="001A6E4A">
            <w:pPr>
              <w:ind w:firstLine="709"/>
              <w:contextualSpacing/>
              <w:jc w:val="both"/>
              <w:rPr>
                <w:rFonts w:ascii="Times New Roman" w:eastAsiaTheme="minorHAnsi" w:hAnsi="Times New Roman" w:cs="Times New Roman"/>
                <w:color w:val="auto"/>
                <w:sz w:val="28"/>
                <w:szCs w:val="28"/>
                <w:lang w:eastAsia="en-US"/>
              </w:rPr>
            </w:pPr>
            <w:r w:rsidRPr="00B2685E">
              <w:rPr>
                <w:rFonts w:ascii="Times New Roman" w:eastAsiaTheme="minorHAnsi" w:hAnsi="Times New Roman" w:cs="Times New Roman"/>
                <w:color w:val="auto"/>
                <w:sz w:val="28"/>
                <w:szCs w:val="28"/>
                <w:lang w:eastAsia="en-US"/>
              </w:rPr>
              <w:t xml:space="preserve">Экспериментальная группа </w:t>
            </w:r>
          </w:p>
        </w:tc>
      </w:tr>
    </w:tbl>
    <w:p w14:paraId="2C0FE459" w14:textId="77777777" w:rsidR="00B2685E" w:rsidRPr="00B2685E" w:rsidRDefault="00B2685E" w:rsidP="001A6E4A">
      <w:pPr>
        <w:ind w:firstLine="709"/>
        <w:contextualSpacing/>
        <w:jc w:val="both"/>
        <w:rPr>
          <w:rFonts w:ascii="Times New Roman" w:eastAsiaTheme="minorHAnsi" w:hAnsi="Times New Roman" w:cstheme="minorBidi"/>
          <w:iCs/>
          <w:color w:val="auto"/>
          <w:sz w:val="28"/>
          <w:szCs w:val="28"/>
          <w:lang w:eastAsia="en-US"/>
        </w:rPr>
      </w:pPr>
    </w:p>
    <w:p w14:paraId="78B80152" w14:textId="77777777" w:rsidR="00722F10" w:rsidRDefault="00722F10"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4617A292" w14:textId="77777777" w:rsidR="00722F10" w:rsidRDefault="00722F10"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13C49794" w14:textId="77777777" w:rsidR="00722F10" w:rsidRDefault="00722F10"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77F7C8C0"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77DD7298"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05823360"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6EF98A9E"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7647B7B2"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385F21DF"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34A34BBE"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779D88CB"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7195CC9A"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1AD72FB3"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4C4DB454"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5C0BCD3C"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4BCD6504"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21A92BB6"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71FEB61D"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539D5DEF"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57298D23"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70186675"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731F822C"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1AD1D2F0" w14:textId="77777777" w:rsidR="00A012C1" w:rsidRDefault="00A012C1"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7E960BE3" w14:textId="77777777" w:rsidR="002B0DE4" w:rsidRDefault="002B0DE4"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5D530756" w14:textId="57BE7BF9" w:rsidR="002B0DE4" w:rsidRDefault="002B0DE4"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41A6E5CF" w14:textId="3ACB14AF" w:rsidR="000C7CC3" w:rsidRDefault="000C7CC3"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1BE5594A" w14:textId="77777777" w:rsidR="000C7CC3" w:rsidRDefault="000C7CC3"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14C6F1C8" w14:textId="77777777" w:rsidR="0005653E" w:rsidRPr="0005653E" w:rsidRDefault="0005653E" w:rsidP="001A6E4A">
      <w:pPr>
        <w:tabs>
          <w:tab w:val="left" w:pos="1985"/>
        </w:tabs>
        <w:ind w:firstLine="709"/>
        <w:contextualSpacing/>
        <w:jc w:val="center"/>
        <w:rPr>
          <w:rFonts w:ascii="Times New Roman" w:eastAsia="Calibri" w:hAnsi="Times New Roman" w:cs="Times New Roman"/>
          <w:b/>
          <w:color w:val="000000" w:themeColor="text1"/>
          <w:spacing w:val="10"/>
          <w:sz w:val="28"/>
          <w:szCs w:val="28"/>
          <w:lang w:eastAsia="en-US"/>
        </w:rPr>
      </w:pPr>
      <w:r w:rsidRPr="0005653E">
        <w:rPr>
          <w:rFonts w:ascii="Times New Roman" w:eastAsia="Calibri" w:hAnsi="Times New Roman" w:cs="Times New Roman"/>
          <w:b/>
          <w:color w:val="000000" w:themeColor="text1"/>
          <w:spacing w:val="10"/>
          <w:sz w:val="28"/>
          <w:szCs w:val="28"/>
          <w:lang w:eastAsia="en-US"/>
        </w:rPr>
        <w:lastRenderedPageBreak/>
        <w:t>ВВЕДЕНИЕ</w:t>
      </w:r>
    </w:p>
    <w:p w14:paraId="2F363FE0" w14:textId="77777777" w:rsidR="0005653E" w:rsidRPr="0005653E" w:rsidRDefault="0005653E" w:rsidP="001A6E4A">
      <w:pPr>
        <w:tabs>
          <w:tab w:val="left" w:pos="1985"/>
        </w:tabs>
        <w:ind w:firstLine="709"/>
        <w:contextualSpacing/>
        <w:jc w:val="both"/>
        <w:rPr>
          <w:rFonts w:ascii="Times New Roman" w:eastAsia="Calibri" w:hAnsi="Times New Roman" w:cs="Times New Roman"/>
          <w:b/>
          <w:color w:val="000000" w:themeColor="text1"/>
          <w:spacing w:val="10"/>
          <w:sz w:val="28"/>
          <w:szCs w:val="28"/>
          <w:lang w:eastAsia="en-US"/>
        </w:rPr>
      </w:pPr>
    </w:p>
    <w:p w14:paraId="4F3D5362" w14:textId="77777777" w:rsidR="0005653E" w:rsidRPr="0005653E" w:rsidRDefault="0005653E" w:rsidP="001A6E4A">
      <w:pPr>
        <w:ind w:firstLine="709"/>
        <w:contextualSpacing/>
        <w:jc w:val="both"/>
        <w:rPr>
          <w:rFonts w:ascii="Times New Roman" w:eastAsiaTheme="minorHAnsi" w:hAnsi="Times New Roman" w:cs="Times New Roman"/>
          <w:color w:val="auto"/>
          <w:sz w:val="28"/>
          <w:szCs w:val="28"/>
          <w:shd w:val="clear" w:color="auto" w:fill="FFFFFF"/>
          <w:lang w:eastAsia="en-US"/>
        </w:rPr>
      </w:pPr>
      <w:r w:rsidRPr="0005653E">
        <w:rPr>
          <w:rFonts w:ascii="Times New Roman" w:eastAsiaTheme="minorHAnsi" w:hAnsi="Times New Roman" w:cs="Times New Roman"/>
          <w:color w:val="auto"/>
          <w:sz w:val="28"/>
          <w:szCs w:val="28"/>
          <w:shd w:val="clear" w:color="auto" w:fill="FFFFFF"/>
          <w:lang w:eastAsia="en-US"/>
        </w:rPr>
        <w:t xml:space="preserve">В эпоху глобализации и интенсивного развития новых технологий изменились требования к человеческому капиталу. Качественное образование сегодня – путь к успеху и главный инструмент развития экономики. </w:t>
      </w:r>
    </w:p>
    <w:p w14:paraId="7EB4BCBA" w14:textId="77777777" w:rsidR="0005653E" w:rsidRPr="0005653E" w:rsidRDefault="0005653E" w:rsidP="001A6E4A">
      <w:pPr>
        <w:ind w:firstLine="709"/>
        <w:contextualSpacing/>
        <w:jc w:val="both"/>
        <w:rPr>
          <w:rFonts w:ascii="Times New Roman" w:eastAsia="Times New Roman" w:hAnsi="Times New Roman" w:cs="Times New Roman"/>
          <w:bCs/>
          <w:color w:val="auto"/>
          <w:sz w:val="28"/>
          <w:szCs w:val="28"/>
          <w:shd w:val="clear" w:color="auto" w:fill="FFFFFF"/>
          <w:lang w:eastAsia="en-US"/>
        </w:rPr>
      </w:pPr>
      <w:r w:rsidRPr="0005653E">
        <w:rPr>
          <w:rFonts w:ascii="Times New Roman" w:eastAsiaTheme="minorHAnsi" w:hAnsi="Times New Roman" w:cs="Times New Roman"/>
          <w:color w:val="auto"/>
          <w:sz w:val="28"/>
          <w:szCs w:val="28"/>
          <w:shd w:val="clear" w:color="auto" w:fill="FFFFFF"/>
          <w:lang w:eastAsia="en-US"/>
        </w:rPr>
        <w:t>Сохраняя лучшие традиции отечественной системы образования, Казахстан не должен стоять на месте</w:t>
      </w:r>
      <w:r w:rsidRPr="0005653E">
        <w:rPr>
          <w:rFonts w:ascii="Times New Roman" w:eastAsiaTheme="minorHAnsi" w:hAnsi="Times New Roman" w:cs="Times New Roman"/>
          <w:color w:val="auto"/>
          <w:sz w:val="28"/>
          <w:szCs w:val="28"/>
          <w:lang w:eastAsia="en-US"/>
        </w:rPr>
        <w:t xml:space="preserve">, отметил </w:t>
      </w:r>
      <w:r w:rsidRPr="0005653E">
        <w:rPr>
          <w:rFonts w:ascii="Times New Roman" w:eastAsiaTheme="minorHAnsi" w:hAnsi="Times New Roman" w:cs="Times New Roman"/>
          <w:bCs/>
          <w:color w:val="auto"/>
          <w:sz w:val="28"/>
          <w:szCs w:val="28"/>
          <w:lang w:eastAsia="en-US"/>
        </w:rPr>
        <w:t xml:space="preserve">Глава государства К.К.Токаев в </w:t>
      </w:r>
      <w:r w:rsidRPr="0005653E">
        <w:rPr>
          <w:rFonts w:ascii="Times New Roman" w:eastAsiaTheme="minorHAnsi" w:hAnsi="Times New Roman" w:cs="Times New Roman"/>
          <w:color w:val="auto"/>
          <w:sz w:val="28"/>
          <w:szCs w:val="28"/>
          <w:shd w:val="clear" w:color="auto" w:fill="FFFFFF"/>
          <w:lang w:eastAsia="en-US"/>
        </w:rPr>
        <w:t>традиционном Послании народу Казахстана.  «Задача Казахстана состоит в том, чтобы не отстать от мировых тенденций. Самое главное — двигаться в русле, поскольку иначе мы будем отброшены на обочину мирового развития. Нам нужно обучать молодежь всем этим навыкам, вовлекать ее в эту сферу. У нас очень способная молодежь, которая стремится получать знания, направленные на технологический прогресс общества»</w:t>
      </w:r>
      <w:r w:rsidRPr="0005653E">
        <w:rPr>
          <w:rFonts w:ascii="Times New Roman" w:eastAsia="Times New Roman" w:hAnsi="Times New Roman" w:cs="Times New Roman"/>
          <w:bCs/>
          <w:color w:val="auto"/>
          <w:sz w:val="28"/>
          <w:szCs w:val="28"/>
          <w:shd w:val="clear" w:color="auto" w:fill="FFFFFF"/>
          <w:lang w:eastAsia="en-US"/>
        </w:rPr>
        <w:t xml:space="preserve"> [1].</w:t>
      </w:r>
    </w:p>
    <w:p w14:paraId="76B91B83" w14:textId="77777777" w:rsidR="0005653E" w:rsidRPr="0005653E" w:rsidRDefault="0005653E" w:rsidP="001A6E4A">
      <w:pPr>
        <w:ind w:firstLine="709"/>
        <w:contextualSpacing/>
        <w:jc w:val="both"/>
        <w:rPr>
          <w:rFonts w:ascii="Times New Roman" w:eastAsiaTheme="minorHAnsi" w:hAnsi="Times New Roman" w:cs="Times New Roman"/>
          <w:color w:val="auto"/>
          <w:sz w:val="28"/>
          <w:szCs w:val="28"/>
          <w:shd w:val="clear" w:color="auto" w:fill="FFFFFF"/>
          <w:lang w:eastAsia="en-US"/>
        </w:rPr>
      </w:pPr>
      <w:r w:rsidRPr="0005653E">
        <w:rPr>
          <w:rFonts w:ascii="Times New Roman" w:eastAsia="Times New Roman" w:hAnsi="Times New Roman" w:cs="Times New Roman"/>
          <w:bCs/>
          <w:color w:val="auto"/>
          <w:sz w:val="28"/>
          <w:szCs w:val="28"/>
          <w:shd w:val="clear" w:color="auto" w:fill="FFFFFF"/>
          <w:lang w:eastAsia="en-US"/>
        </w:rPr>
        <w:t xml:space="preserve">Исходя из этого </w:t>
      </w:r>
      <w:r w:rsidR="00991B16" w:rsidRPr="0005653E">
        <w:rPr>
          <w:rFonts w:ascii="Times New Roman" w:eastAsia="Times New Roman" w:hAnsi="Times New Roman" w:cs="Times New Roman"/>
          <w:bCs/>
          <w:color w:val="auto"/>
          <w:sz w:val="28"/>
          <w:szCs w:val="28"/>
          <w:shd w:val="clear" w:color="auto" w:fill="FFFFFF"/>
          <w:lang w:eastAsia="en-US"/>
        </w:rPr>
        <w:t xml:space="preserve">воззвания, </w:t>
      </w:r>
      <w:r w:rsidR="00991B16" w:rsidRPr="0005653E">
        <w:rPr>
          <w:rFonts w:ascii="Times New Roman" w:eastAsiaTheme="minorHAnsi" w:hAnsi="Times New Roman" w:cs="Times New Roman"/>
          <w:color w:val="auto"/>
          <w:sz w:val="28"/>
          <w:szCs w:val="28"/>
          <w:shd w:val="clear" w:color="auto" w:fill="FFFFFF"/>
          <w:lang w:eastAsia="en-US"/>
        </w:rPr>
        <w:t>задачей</w:t>
      </w:r>
      <w:r w:rsidRPr="0005653E">
        <w:rPr>
          <w:rFonts w:ascii="Times New Roman" w:eastAsiaTheme="minorHAnsi" w:hAnsi="Times New Roman" w:cs="Times New Roman"/>
          <w:color w:val="auto"/>
          <w:sz w:val="28"/>
          <w:szCs w:val="28"/>
          <w:lang w:eastAsia="en-US"/>
        </w:rPr>
        <w:t xml:space="preserve"> высшей школы была </w:t>
      </w:r>
      <w:r w:rsidR="00991B16" w:rsidRPr="0005653E">
        <w:rPr>
          <w:rFonts w:ascii="Times New Roman" w:eastAsiaTheme="minorHAnsi" w:hAnsi="Times New Roman" w:cs="Times New Roman"/>
          <w:color w:val="auto"/>
          <w:sz w:val="28"/>
          <w:szCs w:val="28"/>
          <w:lang w:eastAsia="en-US"/>
        </w:rPr>
        <w:t>и является</w:t>
      </w:r>
      <w:r w:rsidRPr="0005653E">
        <w:rPr>
          <w:rFonts w:ascii="Times New Roman" w:eastAsiaTheme="minorHAnsi" w:hAnsi="Times New Roman" w:cs="Times New Roman"/>
          <w:color w:val="auto"/>
          <w:sz w:val="28"/>
          <w:szCs w:val="28"/>
          <w:lang w:eastAsia="en-US"/>
        </w:rPr>
        <w:t xml:space="preserve"> подготовка конкурентоспособных профессионалов, способных качественно планировать и реализовывать собственную деятельность, достигая при этом высоких результатов. Поскольку профессиональная деятельность педагога связана с множественными контактами, наполненными различными эмоциональными проявлениями, остро стоит вопрос о подготовке будущих педагогов к взаимодействию с субъектами образовательного процесса с учетом понимания их эмоциональных состояний</w:t>
      </w:r>
      <w:r w:rsidRPr="0005653E">
        <w:rPr>
          <w:rFonts w:ascii="Times New Roman" w:eastAsiaTheme="minorHAnsi" w:hAnsi="Times New Roman" w:cs="Times New Roman"/>
          <w:sz w:val="28"/>
          <w:szCs w:val="28"/>
          <w:lang w:eastAsia="en-US"/>
        </w:rPr>
        <w:t>, способов рационального использования индивидуальных возможностей, овладения навыками регуляции поведения и эмоционального состояния.</w:t>
      </w:r>
      <w:r w:rsidRPr="0005653E">
        <w:rPr>
          <w:rFonts w:ascii="Times New Roman" w:eastAsiaTheme="minorHAnsi" w:hAnsi="Times New Roman" w:cs="Times New Roman"/>
          <w:color w:val="auto"/>
          <w:spacing w:val="-3"/>
          <w:sz w:val="28"/>
          <w:szCs w:val="28"/>
          <w:lang w:eastAsia="en-US"/>
        </w:rPr>
        <w:t xml:space="preserve"> </w:t>
      </w:r>
    </w:p>
    <w:p w14:paraId="366158D1" w14:textId="77777777" w:rsidR="0005653E" w:rsidRPr="0005653E" w:rsidRDefault="0005653E" w:rsidP="001A6E4A">
      <w:pPr>
        <w:ind w:firstLine="709"/>
        <w:contextualSpacing/>
        <w:jc w:val="both"/>
        <w:rPr>
          <w:rFonts w:ascii="Times New Roman" w:eastAsiaTheme="minorHAnsi" w:hAnsi="Times New Roman" w:cs="Times New Roman"/>
          <w:color w:val="auto"/>
          <w:spacing w:val="-5"/>
          <w:sz w:val="28"/>
          <w:szCs w:val="28"/>
          <w:lang w:eastAsia="en-US"/>
        </w:rPr>
      </w:pPr>
      <w:r w:rsidRPr="0005653E">
        <w:rPr>
          <w:rFonts w:ascii="Times New Roman" w:eastAsiaTheme="minorHAnsi" w:hAnsi="Times New Roman" w:cs="Times New Roman"/>
          <w:color w:val="auto"/>
          <w:spacing w:val="-3"/>
          <w:sz w:val="28"/>
          <w:szCs w:val="28"/>
          <w:lang w:eastAsia="en-US"/>
        </w:rPr>
        <w:t xml:space="preserve">В связи с этим, настоящее время наблюдается </w:t>
      </w:r>
      <w:r w:rsidRPr="0005653E">
        <w:rPr>
          <w:rFonts w:ascii="Times New Roman" w:eastAsiaTheme="minorHAnsi" w:hAnsi="Times New Roman" w:cs="Times New Roman"/>
          <w:color w:val="auto"/>
          <w:spacing w:val="-6"/>
          <w:sz w:val="28"/>
          <w:szCs w:val="28"/>
          <w:lang w:eastAsia="en-US"/>
        </w:rPr>
        <w:t xml:space="preserve">устойчивый интерес к результатам научных исследований, </w:t>
      </w:r>
      <w:r w:rsidRPr="0005653E">
        <w:rPr>
          <w:rFonts w:ascii="Times New Roman" w:eastAsiaTheme="minorHAnsi" w:hAnsi="Times New Roman" w:cs="Times New Roman"/>
          <w:color w:val="auto"/>
          <w:spacing w:val="-5"/>
          <w:sz w:val="28"/>
          <w:szCs w:val="28"/>
          <w:lang w:eastAsia="en-US"/>
        </w:rPr>
        <w:t xml:space="preserve">направленных на изучение эмоциональных состояний студентов вузов – будущих педагогов образовательных учреждений. </w:t>
      </w:r>
    </w:p>
    <w:p w14:paraId="4F9916E0" w14:textId="4385FDA2" w:rsidR="0005653E" w:rsidRPr="0005653E" w:rsidRDefault="0005653E" w:rsidP="001A6E4A">
      <w:pPr>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eastAsia="en-US"/>
        </w:rPr>
        <w:t xml:space="preserve">Особого внимания в этой связи заслуживает студенческая молодежь, которая является ресурсом высококвалифицированных кадров, необходимых в период эволюции социально-экономической сферы государства, и с которой связывается будущее нашей страны.  </w:t>
      </w:r>
    </w:p>
    <w:p w14:paraId="3F0F7E1F" w14:textId="066004E6" w:rsidR="0005653E" w:rsidRPr="0005653E" w:rsidRDefault="0005653E" w:rsidP="001A6E4A">
      <w:pPr>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eastAsia="en-US"/>
        </w:rPr>
        <w:t xml:space="preserve">Стремительно меняющееся социокультурное пространство, новые возможности, как известно, влекут за собой новые угрозы. Высокий темп жизни, информационное перенасыщение оказывают негативное влияние на личность студентов, приводят переутомлению, напряжению, росту тревожности и негативных эмоциональных состояний. </w:t>
      </w:r>
    </w:p>
    <w:p w14:paraId="50663092" w14:textId="2CA8A540" w:rsidR="0005653E" w:rsidRPr="0005653E" w:rsidRDefault="0005653E" w:rsidP="001A6E4A">
      <w:pPr>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eastAsia="en-US"/>
        </w:rPr>
        <w:t>В связи с этим, стратегия ряда государственных программ направлена на реализацию условий для развития эмоционального здоровья всех субъектов образования:</w:t>
      </w:r>
    </w:p>
    <w:p w14:paraId="7B622B8D" w14:textId="46C9352E" w:rsidR="0005653E" w:rsidRPr="00722F10" w:rsidRDefault="0005653E" w:rsidP="001A6E4A">
      <w:pPr>
        <w:ind w:firstLine="709"/>
        <w:contextualSpacing/>
        <w:jc w:val="both"/>
        <w:rPr>
          <w:rFonts w:ascii="Times New Roman" w:eastAsia="Times New Roman" w:hAnsi="Times New Roman" w:cs="Times New Roman"/>
          <w:bCs/>
          <w:color w:val="auto"/>
          <w:sz w:val="28"/>
          <w:szCs w:val="28"/>
          <w:shd w:val="clear" w:color="auto" w:fill="FFFFFF"/>
          <w:lang w:eastAsia="en-US"/>
        </w:rPr>
      </w:pPr>
      <w:r w:rsidRPr="0005653E">
        <w:rPr>
          <w:rFonts w:ascii="Times New Roman" w:eastAsia="Times New Roman" w:hAnsi="Times New Roman" w:cs="Times New Roman"/>
          <w:bCs/>
          <w:color w:val="auto"/>
          <w:sz w:val="28"/>
          <w:szCs w:val="28"/>
          <w:shd w:val="clear" w:color="auto" w:fill="FFFFFF"/>
          <w:lang w:eastAsia="en-US"/>
        </w:rPr>
        <w:t xml:space="preserve">- </w:t>
      </w:r>
      <w:r w:rsidR="00722F10">
        <w:rPr>
          <w:rFonts w:ascii="Times New Roman" w:eastAsia="Times New Roman" w:hAnsi="Times New Roman" w:cs="Times New Roman"/>
          <w:bCs/>
          <w:color w:val="auto"/>
          <w:sz w:val="28"/>
          <w:szCs w:val="28"/>
          <w:shd w:val="clear" w:color="auto" w:fill="FFFFFF"/>
          <w:lang w:eastAsia="en-US"/>
        </w:rPr>
        <w:t xml:space="preserve">в </w:t>
      </w:r>
      <w:r w:rsidR="00722F10">
        <w:rPr>
          <w:rFonts w:ascii="Times New Roman" w:hAnsi="Times New Roman" w:cs="Times New Roman"/>
          <w:sz w:val="28"/>
          <w:szCs w:val="28"/>
        </w:rPr>
        <w:t>Концепции</w:t>
      </w:r>
      <w:r w:rsidR="00722F10" w:rsidRPr="00722F10">
        <w:rPr>
          <w:rFonts w:ascii="Times New Roman" w:hAnsi="Times New Roman" w:cs="Times New Roman"/>
          <w:sz w:val="28"/>
          <w:szCs w:val="28"/>
        </w:rPr>
        <w:t xml:space="preserve"> развития образования Республики Казахстан на 2022-2026 годы</w:t>
      </w:r>
      <w:r w:rsidRPr="0005653E">
        <w:rPr>
          <w:rFonts w:ascii="Times New Roman" w:eastAsia="Times New Roman" w:hAnsi="Times New Roman" w:cs="Times New Roman"/>
          <w:bCs/>
          <w:color w:val="auto"/>
          <w:sz w:val="28"/>
          <w:szCs w:val="28"/>
          <w:shd w:val="clear" w:color="auto" w:fill="FFFFFF"/>
          <w:lang w:eastAsia="en-US"/>
        </w:rPr>
        <w:t xml:space="preserve">, отмечается необходимость </w:t>
      </w:r>
      <w:r w:rsidRPr="0005653E">
        <w:rPr>
          <w:rFonts w:ascii="Times New Roman" w:eastAsiaTheme="minorHAnsi" w:hAnsi="Times New Roman" w:cs="Times New Roman"/>
          <w:color w:val="auto"/>
          <w:sz w:val="28"/>
          <w:szCs w:val="28"/>
          <w:lang w:eastAsia="en-US"/>
        </w:rPr>
        <w:t xml:space="preserve">обеспечения </w:t>
      </w:r>
      <w:r w:rsidR="00722F10" w:rsidRPr="00A46869">
        <w:rPr>
          <w:rFonts w:ascii="Times New Roman" w:hAnsi="Times New Roman" w:cs="Times New Roman"/>
          <w:spacing w:val="2"/>
          <w:sz w:val="28"/>
          <w:szCs w:val="28"/>
          <w:shd w:val="clear" w:color="auto" w:fill="FFFFFF"/>
        </w:rPr>
        <w:t>эмоционального благополучия студентов</w:t>
      </w:r>
      <w:r w:rsidR="00722F10">
        <w:rPr>
          <w:rFonts w:ascii="Times New Roman" w:hAnsi="Times New Roman" w:cs="Times New Roman"/>
          <w:spacing w:val="2"/>
          <w:sz w:val="28"/>
          <w:szCs w:val="28"/>
          <w:shd w:val="clear" w:color="auto" w:fill="FFFFFF"/>
        </w:rPr>
        <w:t xml:space="preserve">, </w:t>
      </w:r>
      <w:r w:rsidR="00722F10" w:rsidRPr="00A46869">
        <w:rPr>
          <w:rFonts w:ascii="Times New Roman" w:hAnsi="Times New Roman" w:cs="Times New Roman"/>
          <w:spacing w:val="2"/>
          <w:sz w:val="28"/>
          <w:szCs w:val="28"/>
          <w:shd w:val="clear" w:color="auto" w:fill="FFFFFF"/>
        </w:rPr>
        <w:t>создания благоприятного психологического климата вузов и оказания психологической поддержки обучающимся</w:t>
      </w:r>
      <w:r w:rsidRPr="0005653E">
        <w:rPr>
          <w:rFonts w:ascii="Times New Roman" w:eastAsia="Times New Roman" w:hAnsi="Times New Roman" w:cs="Times New Roman"/>
          <w:bCs/>
          <w:color w:val="auto"/>
          <w:sz w:val="28"/>
          <w:szCs w:val="28"/>
          <w:shd w:val="clear" w:color="auto" w:fill="FFFFFF"/>
          <w:lang w:eastAsia="en-US"/>
        </w:rPr>
        <w:t xml:space="preserve"> [2];</w:t>
      </w:r>
    </w:p>
    <w:p w14:paraId="72E90D9F" w14:textId="59E86CB9" w:rsidR="0005653E" w:rsidRPr="000C7CC3" w:rsidRDefault="0005653E" w:rsidP="001A6E4A">
      <w:pPr>
        <w:ind w:firstLine="709"/>
        <w:contextualSpacing/>
        <w:jc w:val="both"/>
        <w:rPr>
          <w:rFonts w:ascii="Times New Roman" w:eastAsiaTheme="minorHAnsi" w:hAnsi="Times New Roman" w:cs="Times New Roman"/>
          <w:color w:val="auto"/>
          <w:sz w:val="28"/>
          <w:szCs w:val="28"/>
          <w:lang w:eastAsia="en-US"/>
        </w:rPr>
      </w:pPr>
      <w:r w:rsidRPr="000C7CC3">
        <w:rPr>
          <w:rFonts w:ascii="Times New Roman" w:eastAsiaTheme="minorHAnsi" w:hAnsi="Times New Roman" w:cs="Times New Roman"/>
          <w:color w:val="auto"/>
          <w:sz w:val="28"/>
          <w:szCs w:val="28"/>
          <w:lang w:eastAsia="en-US"/>
        </w:rPr>
        <w:t xml:space="preserve">- </w:t>
      </w:r>
      <w:r w:rsidRPr="000C7CC3">
        <w:rPr>
          <w:rFonts w:ascii="Times New Roman" w:eastAsiaTheme="minorHAnsi" w:hAnsi="Times New Roman" w:cs="Times New Roman"/>
          <w:color w:val="auto"/>
          <w:sz w:val="28"/>
          <w:szCs w:val="28"/>
          <w:shd w:val="clear" w:color="auto" w:fill="FBFBFB"/>
          <w:lang w:eastAsia="en-US"/>
        </w:rPr>
        <w:t>одним из целевых индикаторов</w:t>
      </w:r>
      <w:r w:rsidRPr="000C7CC3">
        <w:rPr>
          <w:rFonts w:ascii="Times New Roman" w:eastAsiaTheme="minorHAnsi" w:hAnsi="Times New Roman" w:cs="Times New Roman"/>
          <w:color w:val="auto"/>
          <w:sz w:val="28"/>
          <w:szCs w:val="28"/>
          <w:lang w:eastAsia="en-US"/>
        </w:rPr>
        <w:t xml:space="preserve"> </w:t>
      </w:r>
      <w:r w:rsidR="00722F10" w:rsidRPr="000C7CC3">
        <w:rPr>
          <w:rFonts w:ascii="Times New Roman" w:hAnsi="Times New Roman" w:cs="Times New Roman"/>
          <w:sz w:val="28"/>
          <w:szCs w:val="28"/>
        </w:rPr>
        <w:t>Концепции развития здравоохранения Республики Казахстан до 2026 года</w:t>
      </w:r>
      <w:r w:rsidRPr="000C7CC3">
        <w:rPr>
          <w:rFonts w:ascii="Times New Roman" w:eastAsiaTheme="minorHAnsi" w:hAnsi="Times New Roman" w:cs="Times New Roman"/>
          <w:color w:val="auto"/>
          <w:sz w:val="28"/>
          <w:szCs w:val="28"/>
          <w:lang w:eastAsia="en-US"/>
        </w:rPr>
        <w:t>, является продвижение</w:t>
      </w:r>
      <w:r w:rsidRPr="000C7CC3">
        <w:rPr>
          <w:rFonts w:ascii="Times New Roman" w:eastAsiaTheme="minorHAnsi" w:hAnsi="Times New Roman" w:cs="Times New Roman"/>
          <w:color w:val="auto"/>
          <w:sz w:val="28"/>
          <w:szCs w:val="28"/>
          <w:shd w:val="clear" w:color="auto" w:fill="FBFBFB"/>
          <w:lang w:eastAsia="en-US"/>
        </w:rPr>
        <w:t xml:space="preserve"> "Здоровых университетов" для </w:t>
      </w:r>
      <w:r w:rsidRPr="000C7CC3">
        <w:rPr>
          <w:rFonts w:ascii="Times New Roman" w:eastAsiaTheme="minorHAnsi" w:hAnsi="Times New Roman" w:cs="Times New Roman"/>
          <w:bCs/>
          <w:color w:val="auto"/>
          <w:sz w:val="28"/>
          <w:szCs w:val="28"/>
          <w:shd w:val="clear" w:color="auto" w:fill="FBFBFB"/>
          <w:lang w:eastAsia="en-US"/>
        </w:rPr>
        <w:t>студентов</w:t>
      </w:r>
      <w:r w:rsidRPr="000C7CC3">
        <w:rPr>
          <w:rFonts w:ascii="Times New Roman" w:eastAsiaTheme="minorHAnsi" w:hAnsi="Times New Roman" w:cs="Times New Roman"/>
          <w:color w:val="auto"/>
          <w:sz w:val="28"/>
          <w:szCs w:val="28"/>
          <w:shd w:val="clear" w:color="auto" w:fill="FBFBFB"/>
          <w:lang w:eastAsia="en-US"/>
        </w:rPr>
        <w:t>,</w:t>
      </w:r>
      <w:r w:rsidRPr="000C7CC3">
        <w:rPr>
          <w:rFonts w:ascii="Times New Roman" w:eastAsia="Times New Roman" w:hAnsi="Times New Roman" w:cs="Times New Roman"/>
          <w:bCs/>
          <w:color w:val="auto"/>
          <w:sz w:val="28"/>
          <w:szCs w:val="28"/>
          <w:shd w:val="clear" w:color="auto" w:fill="FFFFFF"/>
          <w:lang w:eastAsia="en-US"/>
        </w:rPr>
        <w:t xml:space="preserve"> что в свою очередь, ставит перед вузовским </w:t>
      </w:r>
      <w:r w:rsidRPr="000C7CC3">
        <w:rPr>
          <w:rFonts w:ascii="Times New Roman" w:eastAsia="Times New Roman" w:hAnsi="Times New Roman" w:cs="Times New Roman"/>
          <w:bCs/>
          <w:color w:val="auto"/>
          <w:sz w:val="28"/>
          <w:szCs w:val="28"/>
          <w:shd w:val="clear" w:color="auto" w:fill="FFFFFF"/>
          <w:lang w:eastAsia="en-US"/>
        </w:rPr>
        <w:lastRenderedPageBreak/>
        <w:t xml:space="preserve">сообществом поиск решения проблем </w:t>
      </w:r>
      <w:r w:rsidRPr="000C7CC3">
        <w:rPr>
          <w:rFonts w:ascii="Times New Roman" w:eastAsiaTheme="minorHAnsi" w:hAnsi="Times New Roman" w:cs="Times New Roman"/>
          <w:color w:val="auto"/>
          <w:sz w:val="28"/>
          <w:szCs w:val="28"/>
          <w:shd w:val="clear" w:color="auto" w:fill="FFFFFF"/>
          <w:lang w:val="sq-AL" w:eastAsia="en-US"/>
        </w:rPr>
        <w:t>формирования эмоционально</w:t>
      </w:r>
      <w:r w:rsidRPr="000C7CC3">
        <w:rPr>
          <w:rFonts w:ascii="Times New Roman" w:eastAsiaTheme="minorHAnsi" w:hAnsi="Times New Roman" w:cs="Times New Roman"/>
          <w:color w:val="auto"/>
          <w:sz w:val="28"/>
          <w:szCs w:val="28"/>
          <w:shd w:val="clear" w:color="auto" w:fill="FFFFFF"/>
          <w:lang w:eastAsia="en-US"/>
        </w:rPr>
        <w:t xml:space="preserve">го здоровья </w:t>
      </w:r>
      <w:r w:rsidRPr="000C7CC3">
        <w:rPr>
          <w:rFonts w:ascii="Times New Roman" w:eastAsiaTheme="minorHAnsi" w:hAnsi="Times New Roman" w:cs="Times New Roman"/>
          <w:color w:val="auto"/>
          <w:sz w:val="28"/>
          <w:szCs w:val="28"/>
          <w:shd w:val="clear" w:color="auto" w:fill="FFFFFF"/>
          <w:lang w:val="sq-AL" w:eastAsia="en-US"/>
        </w:rPr>
        <w:t xml:space="preserve">будущих педагогов </w:t>
      </w:r>
      <w:r w:rsidRPr="000C7CC3">
        <w:rPr>
          <w:rFonts w:ascii="Times New Roman" w:eastAsiaTheme="minorHAnsi" w:hAnsi="Times New Roman" w:cs="Times New Roman"/>
          <w:color w:val="auto"/>
          <w:sz w:val="28"/>
          <w:szCs w:val="28"/>
          <w:shd w:val="clear" w:color="auto" w:fill="FFFFFF"/>
          <w:lang w:eastAsia="en-US"/>
        </w:rPr>
        <w:t>ВУЗ</w:t>
      </w:r>
      <w:r w:rsidRPr="000C7CC3">
        <w:rPr>
          <w:rFonts w:ascii="Times New Roman" w:eastAsiaTheme="minorHAnsi" w:hAnsi="Times New Roman" w:cs="Times New Roman"/>
          <w:color w:val="auto"/>
          <w:sz w:val="28"/>
          <w:szCs w:val="28"/>
          <w:shd w:val="clear" w:color="auto" w:fill="FFFFFF"/>
          <w:lang w:val="sq-AL" w:eastAsia="en-US"/>
        </w:rPr>
        <w:t>а</w:t>
      </w:r>
      <w:r w:rsidRPr="000C7CC3">
        <w:rPr>
          <w:rFonts w:ascii="Times New Roman" w:eastAsia="Times New Roman" w:hAnsi="Times New Roman" w:cs="Times New Roman"/>
          <w:bCs/>
          <w:color w:val="auto"/>
          <w:sz w:val="28"/>
          <w:szCs w:val="28"/>
          <w:shd w:val="clear" w:color="auto" w:fill="FFFFFF"/>
          <w:lang w:eastAsia="en-US"/>
        </w:rPr>
        <w:t xml:space="preserve"> [3];</w:t>
      </w:r>
    </w:p>
    <w:p w14:paraId="71BC8BB0" w14:textId="449FDA49" w:rsidR="0005653E" w:rsidRPr="000C7CC3" w:rsidRDefault="0005653E" w:rsidP="001A6E4A">
      <w:pPr>
        <w:ind w:firstLine="709"/>
        <w:contextualSpacing/>
        <w:jc w:val="both"/>
        <w:rPr>
          <w:rFonts w:ascii="Times New Roman" w:eastAsia="Times New Roman" w:hAnsi="Times New Roman" w:cs="Times New Roman"/>
          <w:bCs/>
          <w:color w:val="auto"/>
          <w:sz w:val="28"/>
          <w:szCs w:val="28"/>
          <w:shd w:val="clear" w:color="auto" w:fill="FFFFFF"/>
          <w:lang w:eastAsia="en-US"/>
        </w:rPr>
      </w:pPr>
      <w:r w:rsidRPr="000C7CC3">
        <w:rPr>
          <w:rFonts w:ascii="Times New Roman" w:eastAsia="Times New Roman" w:hAnsi="Times New Roman" w:cs="Times New Roman"/>
          <w:bCs/>
          <w:color w:val="auto"/>
          <w:sz w:val="28"/>
          <w:szCs w:val="28"/>
          <w:shd w:val="clear" w:color="auto" w:fill="FFFFFF"/>
          <w:lang w:eastAsia="en-US"/>
        </w:rPr>
        <w:t xml:space="preserve">-    </w:t>
      </w:r>
      <w:r w:rsidRPr="000C7CC3">
        <w:rPr>
          <w:rFonts w:ascii="Times New Roman" w:eastAsiaTheme="minorHAnsi" w:hAnsi="Times New Roman" w:cs="Times New Roman"/>
          <w:color w:val="auto"/>
          <w:sz w:val="28"/>
          <w:szCs w:val="28"/>
          <w:lang w:eastAsia="en-US"/>
        </w:rPr>
        <w:t xml:space="preserve">основным лейтмотивом </w:t>
      </w:r>
      <w:r w:rsidR="002141F3" w:rsidRPr="000C7CC3">
        <w:rPr>
          <w:rFonts w:ascii="Times New Roman" w:eastAsiaTheme="minorHAnsi" w:hAnsi="Times New Roman" w:cs="Times New Roman"/>
          <w:color w:val="auto"/>
          <w:sz w:val="28"/>
          <w:szCs w:val="28"/>
          <w:lang w:eastAsia="en-US"/>
        </w:rPr>
        <w:t>Концепции г</w:t>
      </w:r>
      <w:r w:rsidRPr="000C7CC3">
        <w:rPr>
          <w:rFonts w:ascii="Times New Roman" w:eastAsiaTheme="minorHAnsi" w:hAnsi="Times New Roman" w:cs="Times New Roman"/>
          <w:color w:val="auto"/>
          <w:sz w:val="28"/>
          <w:szCs w:val="28"/>
          <w:lang w:eastAsia="en-US"/>
        </w:rPr>
        <w:t xml:space="preserve">осударственной молодежной политики </w:t>
      </w:r>
      <w:r w:rsidR="002141F3" w:rsidRPr="000C7CC3">
        <w:rPr>
          <w:rFonts w:ascii="Times New Roman" w:hAnsi="Times New Roman" w:cs="Times New Roman"/>
          <w:sz w:val="28"/>
          <w:szCs w:val="28"/>
        </w:rPr>
        <w:t xml:space="preserve">Республики </w:t>
      </w:r>
      <w:r w:rsidRPr="000C7CC3">
        <w:rPr>
          <w:rFonts w:ascii="Times New Roman" w:eastAsiaTheme="minorHAnsi" w:hAnsi="Times New Roman" w:cs="Times New Roman"/>
          <w:color w:val="auto"/>
          <w:sz w:val="28"/>
          <w:szCs w:val="28"/>
          <w:lang w:eastAsia="en-US"/>
        </w:rPr>
        <w:t>Казахстана является психологическое здоровье студенческой молодежи как потенциала общественного развития. Эмоциональное состояние, как субстрат эмоционального здоровья студентов является, основой формирования личности специалиста и профессиональной пригодности в будущем</w:t>
      </w:r>
      <w:r w:rsidRPr="000C7CC3">
        <w:rPr>
          <w:rFonts w:ascii="Times New Roman" w:eastAsia="Times New Roman" w:hAnsi="Times New Roman" w:cs="Times New Roman"/>
          <w:bCs/>
          <w:color w:val="auto"/>
          <w:sz w:val="28"/>
          <w:szCs w:val="28"/>
          <w:shd w:val="clear" w:color="auto" w:fill="FFFFFF"/>
          <w:lang w:eastAsia="en-US"/>
        </w:rPr>
        <w:t xml:space="preserve"> [4].</w:t>
      </w:r>
    </w:p>
    <w:p w14:paraId="6947E1FC" w14:textId="5CD85CD8" w:rsidR="0005653E" w:rsidRPr="000C7CC3" w:rsidRDefault="0005653E" w:rsidP="001A6E4A">
      <w:pPr>
        <w:shd w:val="clear" w:color="auto" w:fill="FFFFFF"/>
        <w:ind w:firstLine="709"/>
        <w:contextualSpacing/>
        <w:jc w:val="both"/>
        <w:rPr>
          <w:rFonts w:ascii="Times New Roman" w:eastAsia="Times New Roman" w:hAnsi="Times New Roman" w:cs="Times New Roman"/>
          <w:color w:val="auto"/>
          <w:spacing w:val="10"/>
          <w:sz w:val="28"/>
          <w:szCs w:val="28"/>
          <w:lang w:eastAsia="en-US"/>
        </w:rPr>
      </w:pPr>
      <w:r w:rsidRPr="000C7CC3">
        <w:rPr>
          <w:rFonts w:ascii="Times New Roman" w:eastAsia="Times New Roman" w:hAnsi="Times New Roman" w:cs="Times New Roman"/>
          <w:color w:val="auto"/>
          <w:spacing w:val="10"/>
          <w:sz w:val="28"/>
          <w:szCs w:val="28"/>
          <w:lang w:eastAsia="en-US"/>
        </w:rPr>
        <w:t>Однако, анализ вузовской практики показал ряд причин</w:t>
      </w:r>
      <w:r w:rsidRPr="000C7CC3">
        <w:rPr>
          <w:rFonts w:asciiTheme="minorHAnsi" w:eastAsiaTheme="minorHAnsi" w:hAnsiTheme="minorHAnsi" w:cstheme="minorBidi"/>
          <w:color w:val="auto"/>
          <w:sz w:val="22"/>
          <w:szCs w:val="22"/>
          <w:lang w:eastAsia="en-US"/>
        </w:rPr>
        <w:t xml:space="preserve">, </w:t>
      </w:r>
      <w:r w:rsidRPr="000C7CC3">
        <w:rPr>
          <w:rFonts w:ascii="Times New Roman" w:eastAsiaTheme="minorHAnsi" w:hAnsi="Times New Roman" w:cs="Times New Roman"/>
          <w:color w:val="auto"/>
          <w:sz w:val="28"/>
          <w:szCs w:val="28"/>
          <w:lang w:eastAsia="en-US"/>
        </w:rPr>
        <w:t>влияющих на эмоциональное состояние студента:</w:t>
      </w:r>
      <w:r w:rsidRPr="000C7CC3">
        <w:rPr>
          <w:rFonts w:ascii="Times New Roman" w:eastAsiaTheme="minorHAnsi" w:hAnsi="Times New Roman" w:cs="Times New Roman"/>
          <w:color w:val="auto"/>
          <w:sz w:val="28"/>
          <w:szCs w:val="28"/>
          <w:lang w:val="sq-AL" w:eastAsia="en-US"/>
        </w:rPr>
        <w:t xml:space="preserve"> повышенная эмоциогенность</w:t>
      </w:r>
      <w:r w:rsidRPr="000C7CC3">
        <w:rPr>
          <w:rFonts w:ascii="Times New Roman" w:eastAsiaTheme="minorHAnsi" w:hAnsi="Times New Roman" w:cs="Times New Roman"/>
          <w:color w:val="auto"/>
          <w:sz w:val="28"/>
          <w:szCs w:val="28"/>
          <w:lang w:eastAsia="en-US"/>
        </w:rPr>
        <w:t xml:space="preserve"> педагогов</w:t>
      </w:r>
      <w:r w:rsidRPr="000C7CC3">
        <w:rPr>
          <w:rFonts w:ascii="Times New Roman" w:eastAsiaTheme="minorHAnsi" w:hAnsi="Times New Roman" w:cs="Times New Roman"/>
          <w:color w:val="auto"/>
          <w:sz w:val="28"/>
          <w:szCs w:val="28"/>
          <w:lang w:val="sq-AL" w:eastAsia="en-US"/>
        </w:rPr>
        <w:t>, большое количество социальных контактов, необходимость регулярно формулировать проблемы и искать пути для их решения, определять конструктивные способы разрешения конфликтов и учитывать многомерность профессиональной деятельности</w:t>
      </w:r>
      <w:r w:rsidRPr="000C7CC3">
        <w:rPr>
          <w:rFonts w:ascii="Times New Roman" w:eastAsiaTheme="minorHAnsi" w:hAnsi="Times New Roman" w:cs="Times New Roman"/>
          <w:color w:val="auto"/>
          <w:sz w:val="28"/>
          <w:szCs w:val="28"/>
          <w:lang w:eastAsia="en-US"/>
        </w:rPr>
        <w:t>.</w:t>
      </w:r>
      <w:r w:rsidRPr="000C7CC3">
        <w:rPr>
          <w:rFonts w:ascii="Times New Roman" w:eastAsia="Times New Roman" w:hAnsi="Times New Roman" w:cs="Times New Roman"/>
          <w:color w:val="auto"/>
          <w:spacing w:val="10"/>
          <w:sz w:val="28"/>
          <w:szCs w:val="28"/>
          <w:lang w:eastAsia="en-US"/>
        </w:rPr>
        <w:t xml:space="preserve"> К сожалению, данные факторы не в полном объеме учитываются при разработке образовательных программ по подготовке </w:t>
      </w:r>
      <w:r w:rsidR="000F5659" w:rsidRPr="000C7CC3">
        <w:rPr>
          <w:rFonts w:ascii="Times New Roman" w:eastAsia="Times New Roman" w:hAnsi="Times New Roman" w:cs="Times New Roman"/>
          <w:color w:val="auto"/>
          <w:spacing w:val="10"/>
          <w:sz w:val="28"/>
          <w:szCs w:val="28"/>
          <w:lang w:eastAsia="en-US"/>
        </w:rPr>
        <w:t xml:space="preserve">студентов - </w:t>
      </w:r>
      <w:r w:rsidRPr="000C7CC3">
        <w:rPr>
          <w:rFonts w:ascii="Times New Roman" w:eastAsia="Times New Roman" w:hAnsi="Times New Roman" w:cs="Times New Roman"/>
          <w:color w:val="auto"/>
          <w:spacing w:val="10"/>
          <w:sz w:val="28"/>
          <w:szCs w:val="28"/>
          <w:lang w:eastAsia="en-US"/>
        </w:rPr>
        <w:t>будущих педагогов - психологов.</w:t>
      </w:r>
    </w:p>
    <w:p w14:paraId="05B574EA" w14:textId="736EA714" w:rsidR="0005653E" w:rsidRPr="000C7CC3" w:rsidRDefault="0005653E" w:rsidP="001A6E4A">
      <w:pPr>
        <w:shd w:val="clear" w:color="auto" w:fill="FFFFFF"/>
        <w:ind w:firstLine="709"/>
        <w:contextualSpacing/>
        <w:jc w:val="both"/>
        <w:rPr>
          <w:rFonts w:asciiTheme="minorHAnsi" w:eastAsiaTheme="minorHAnsi" w:hAnsiTheme="minorHAnsi" w:cstheme="minorBidi"/>
          <w:color w:val="auto"/>
          <w:sz w:val="22"/>
          <w:szCs w:val="22"/>
          <w:lang w:eastAsia="en-US"/>
        </w:rPr>
      </w:pPr>
      <w:r w:rsidRPr="000C7CC3">
        <w:rPr>
          <w:rFonts w:ascii="Times New Roman" w:eastAsiaTheme="minorHAnsi" w:hAnsi="Times New Roman" w:cs="Times New Roman"/>
          <w:color w:val="auto"/>
          <w:sz w:val="28"/>
          <w:szCs w:val="28"/>
          <w:lang w:val="sq-AL" w:eastAsia="en-US"/>
        </w:rPr>
        <w:t xml:space="preserve">Это обуславливает противоречие между реальной необходимостью в </w:t>
      </w:r>
      <w:r w:rsidRPr="000C7CC3">
        <w:rPr>
          <w:rFonts w:ascii="Times New Roman" w:eastAsiaTheme="minorHAnsi" w:hAnsi="Times New Roman" w:cs="Times New Roman"/>
          <w:color w:val="auto"/>
          <w:sz w:val="28"/>
          <w:szCs w:val="28"/>
          <w:lang w:eastAsia="en-US"/>
        </w:rPr>
        <w:t>регуляции эмоциональным состоянием современных студентов</w:t>
      </w:r>
      <w:r w:rsidRPr="000C7CC3">
        <w:rPr>
          <w:rFonts w:ascii="Times New Roman" w:eastAsiaTheme="minorHAnsi" w:hAnsi="Times New Roman" w:cs="Times New Roman"/>
          <w:color w:val="auto"/>
          <w:sz w:val="28"/>
          <w:szCs w:val="28"/>
          <w:lang w:val="sq-AL" w:eastAsia="en-US"/>
        </w:rPr>
        <w:t xml:space="preserve"> и отсутствием психолого-педагогических условий для этого. В связи с чем проблема заключается в определении таких условий и включении их в процесс подготовки </w:t>
      </w:r>
      <w:r w:rsidR="000F5659" w:rsidRPr="000C7CC3">
        <w:rPr>
          <w:rFonts w:ascii="Times New Roman" w:eastAsiaTheme="minorHAnsi" w:hAnsi="Times New Roman" w:cs="Times New Roman"/>
          <w:color w:val="auto"/>
          <w:sz w:val="28"/>
          <w:szCs w:val="28"/>
          <w:lang w:eastAsia="en-US"/>
        </w:rPr>
        <w:t>студентов – будущих педагогов-психологов</w:t>
      </w:r>
      <w:r w:rsidRPr="000C7CC3">
        <w:rPr>
          <w:rFonts w:ascii="Times New Roman" w:eastAsiaTheme="minorHAnsi" w:hAnsi="Times New Roman" w:cs="Times New Roman"/>
          <w:color w:val="auto"/>
          <w:sz w:val="28"/>
          <w:szCs w:val="28"/>
          <w:lang w:eastAsia="en-US"/>
        </w:rPr>
        <w:t>.</w:t>
      </w:r>
    </w:p>
    <w:p w14:paraId="1D52EBDC" w14:textId="77777777" w:rsidR="0005653E" w:rsidRPr="000C7CC3" w:rsidRDefault="0005653E" w:rsidP="001A6E4A">
      <w:pPr>
        <w:ind w:firstLine="709"/>
        <w:contextualSpacing/>
        <w:jc w:val="both"/>
        <w:rPr>
          <w:rFonts w:ascii="Times New Roman" w:eastAsiaTheme="minorHAnsi" w:hAnsi="Times New Roman" w:cs="Times New Roman"/>
          <w:color w:val="auto"/>
          <w:sz w:val="28"/>
          <w:szCs w:val="28"/>
          <w:lang w:eastAsia="en-US"/>
        </w:rPr>
      </w:pPr>
      <w:r w:rsidRPr="000C7CC3">
        <w:rPr>
          <w:rFonts w:ascii="Times New Roman" w:eastAsiaTheme="minorHAnsi" w:hAnsi="Times New Roman" w:cs="Times New Roman"/>
          <w:color w:val="auto"/>
          <w:sz w:val="28"/>
          <w:szCs w:val="28"/>
          <w:lang w:eastAsia="en-US"/>
        </w:rPr>
        <w:t xml:space="preserve">Необходимость оценки эмоционального состояния современных студентов является значимой педагогической проблемой, так как будущие педагоги - психологи — это востребованные специалисты, для которых формирование профессиональной компетентности основывается на стабильном и благополучном эмоциональном здоровье. </w:t>
      </w:r>
    </w:p>
    <w:p w14:paraId="112F08E7" w14:textId="77777777" w:rsidR="0005653E" w:rsidRPr="000C7CC3" w:rsidRDefault="0005653E" w:rsidP="001A6E4A">
      <w:pPr>
        <w:ind w:firstLine="709"/>
        <w:contextualSpacing/>
        <w:jc w:val="both"/>
        <w:rPr>
          <w:rFonts w:ascii="Times New Roman" w:eastAsiaTheme="minorHAnsi" w:hAnsi="Times New Roman" w:cs="Times New Roman"/>
          <w:color w:val="auto"/>
          <w:sz w:val="28"/>
          <w:szCs w:val="28"/>
          <w:lang w:eastAsia="en-US"/>
        </w:rPr>
      </w:pPr>
      <w:r w:rsidRPr="000C7CC3">
        <w:rPr>
          <w:rFonts w:ascii="Times New Roman" w:eastAsiaTheme="minorHAnsi" w:hAnsi="Times New Roman" w:cs="Times New Roman"/>
          <w:color w:val="auto"/>
          <w:sz w:val="28"/>
          <w:szCs w:val="28"/>
          <w:lang w:eastAsia="en-US"/>
        </w:rPr>
        <w:t xml:space="preserve">Эмоциональные состояния - это форма, отражающая текущие аффективные изменения молодого организма студента, поэтому его личностные особенности можно оценить через динамику эмоциональных состояний. В связи с этим, в настоящее время возрастает </w:t>
      </w:r>
      <w:r w:rsidRPr="000C7CC3">
        <w:rPr>
          <w:rFonts w:ascii="Times New Roman" w:eastAsiaTheme="minorHAnsi" w:hAnsi="Times New Roman" w:cs="Times New Roman"/>
          <w:iCs/>
          <w:color w:val="auto"/>
          <w:sz w:val="28"/>
          <w:szCs w:val="28"/>
          <w:lang w:eastAsia="en-US"/>
        </w:rPr>
        <w:t xml:space="preserve">актуальность мониторинга и психокоррекции негативных эмоциональных состояний студентов как при традиционном, так и трансформированном цифровом обучении. </w:t>
      </w:r>
    </w:p>
    <w:p w14:paraId="54753F50" w14:textId="77777777" w:rsidR="0005653E" w:rsidRPr="000C7CC3" w:rsidRDefault="0005653E" w:rsidP="001A6E4A">
      <w:pPr>
        <w:ind w:firstLine="709"/>
        <w:contextualSpacing/>
        <w:jc w:val="both"/>
        <w:rPr>
          <w:rFonts w:ascii="Times New Roman" w:eastAsiaTheme="minorHAnsi" w:hAnsi="Times New Roman" w:cs="Times New Roman"/>
          <w:color w:val="auto"/>
          <w:sz w:val="28"/>
          <w:szCs w:val="28"/>
          <w:lang w:val="kk-KZ" w:eastAsia="en-US"/>
        </w:rPr>
      </w:pPr>
      <w:r w:rsidRPr="000C7CC3">
        <w:rPr>
          <w:rFonts w:ascii="Times New Roman" w:eastAsiaTheme="minorHAnsi" w:hAnsi="Times New Roman" w:cs="Times New Roman"/>
          <w:iCs/>
          <w:color w:val="auto"/>
          <w:sz w:val="28"/>
          <w:szCs w:val="28"/>
          <w:lang w:eastAsia="en-US"/>
        </w:rPr>
        <w:t>На наш взгляд, недостаточно и</w:t>
      </w:r>
      <w:r w:rsidRPr="000C7CC3">
        <w:rPr>
          <w:rFonts w:ascii="Times New Roman" w:eastAsiaTheme="minorHAnsi" w:hAnsi="Times New Roman" w:cs="Times New Roman"/>
          <w:color w:val="auto"/>
          <w:sz w:val="28"/>
          <w:szCs w:val="28"/>
          <w:lang w:val="kk-KZ" w:eastAsia="en-US"/>
        </w:rPr>
        <w:t xml:space="preserve">сследований эмоционального здоровья через оценку возникшей склонности к формированию неврозов, что влечет за собой начало эмоционального дезадаптационного поведения студентов. </w:t>
      </w:r>
    </w:p>
    <w:p w14:paraId="310ABF26" w14:textId="77777777" w:rsidR="0005653E" w:rsidRPr="000C7CC3" w:rsidRDefault="0005653E" w:rsidP="001A6E4A">
      <w:pPr>
        <w:ind w:firstLine="709"/>
        <w:contextualSpacing/>
        <w:jc w:val="both"/>
        <w:rPr>
          <w:rFonts w:ascii="Times New Roman" w:eastAsiaTheme="minorHAnsi" w:hAnsi="Times New Roman" w:cs="Times New Roman"/>
          <w:color w:val="auto"/>
          <w:sz w:val="28"/>
          <w:szCs w:val="28"/>
          <w:lang w:val="kk-KZ" w:eastAsia="en-US"/>
        </w:rPr>
      </w:pPr>
      <w:r w:rsidRPr="000C7CC3">
        <w:rPr>
          <w:rFonts w:ascii="Times New Roman" w:eastAsiaTheme="minorHAnsi" w:hAnsi="Times New Roman" w:cs="Times New Roman"/>
          <w:color w:val="auto"/>
          <w:sz w:val="28"/>
          <w:szCs w:val="28"/>
          <w:lang w:eastAsia="en-US"/>
        </w:rPr>
        <w:t xml:space="preserve">Эмоциональное состояние современного студента напрямую связано с его психическими ресурсами и потенциальной академической успешностью. </w:t>
      </w:r>
      <w:r w:rsidR="00E22188" w:rsidRPr="000C7CC3">
        <w:rPr>
          <w:rFonts w:ascii="Times New Roman" w:eastAsiaTheme="minorHAnsi" w:hAnsi="Times New Roman" w:cs="Times New Roman"/>
          <w:color w:val="auto"/>
          <w:sz w:val="28"/>
          <w:szCs w:val="28"/>
          <w:lang w:eastAsia="en-US"/>
        </w:rPr>
        <w:t xml:space="preserve">Эмоционально неустойчивый </w:t>
      </w:r>
      <w:r w:rsidRPr="000C7CC3">
        <w:rPr>
          <w:rFonts w:ascii="Times New Roman" w:eastAsiaTheme="minorHAnsi" w:hAnsi="Times New Roman" w:cs="Times New Roman"/>
          <w:color w:val="auto"/>
          <w:sz w:val="28"/>
          <w:szCs w:val="28"/>
          <w:lang w:eastAsia="en-US"/>
        </w:rPr>
        <w:t xml:space="preserve">студент не способен полноценно освоить академический курс, поэтому необходимость своевременной оценки </w:t>
      </w:r>
      <w:r w:rsidR="00E22188" w:rsidRPr="000C7CC3">
        <w:rPr>
          <w:rFonts w:ascii="Times New Roman" w:eastAsiaTheme="minorHAnsi" w:hAnsi="Times New Roman" w:cs="Times New Roman"/>
          <w:color w:val="auto"/>
          <w:sz w:val="28"/>
          <w:szCs w:val="28"/>
          <w:lang w:eastAsia="en-US"/>
        </w:rPr>
        <w:t>его эмоционального состояния</w:t>
      </w:r>
      <w:r w:rsidRPr="000C7CC3">
        <w:rPr>
          <w:rFonts w:ascii="Times New Roman" w:eastAsiaTheme="minorHAnsi" w:hAnsi="Times New Roman" w:cs="Times New Roman"/>
          <w:color w:val="auto"/>
          <w:sz w:val="28"/>
          <w:szCs w:val="28"/>
          <w:lang w:eastAsia="en-US"/>
        </w:rPr>
        <w:t xml:space="preserve">, поможет </w:t>
      </w:r>
      <w:r w:rsidR="00E22188" w:rsidRPr="000C7CC3">
        <w:rPr>
          <w:rFonts w:ascii="Times New Roman" w:eastAsiaTheme="minorHAnsi" w:hAnsi="Times New Roman" w:cs="Times New Roman"/>
          <w:color w:val="auto"/>
          <w:sz w:val="28"/>
          <w:szCs w:val="28"/>
          <w:lang w:eastAsia="en-US"/>
        </w:rPr>
        <w:t xml:space="preserve">педагогам, </w:t>
      </w:r>
      <w:proofErr w:type="spellStart"/>
      <w:r w:rsidR="00E22188" w:rsidRPr="000C7CC3">
        <w:rPr>
          <w:rFonts w:ascii="Times New Roman" w:eastAsiaTheme="minorHAnsi" w:hAnsi="Times New Roman" w:cs="Times New Roman"/>
          <w:color w:val="auto"/>
          <w:sz w:val="28"/>
          <w:szCs w:val="28"/>
          <w:lang w:eastAsia="en-US"/>
        </w:rPr>
        <w:t>эдвайзерам</w:t>
      </w:r>
      <w:proofErr w:type="spellEnd"/>
      <w:r w:rsidR="00E22188" w:rsidRPr="000C7CC3">
        <w:rPr>
          <w:rFonts w:ascii="Times New Roman" w:eastAsiaTheme="minorHAnsi" w:hAnsi="Times New Roman" w:cs="Times New Roman"/>
          <w:color w:val="auto"/>
          <w:sz w:val="28"/>
          <w:szCs w:val="28"/>
          <w:lang w:eastAsia="en-US"/>
        </w:rPr>
        <w:t>, представителям вузовской психологической службе преодолеть проявления его</w:t>
      </w:r>
      <w:r w:rsidRPr="000C7CC3">
        <w:rPr>
          <w:rFonts w:ascii="Times New Roman" w:eastAsiaTheme="minorHAnsi" w:hAnsi="Times New Roman" w:cs="Times New Roman"/>
          <w:color w:val="auto"/>
          <w:sz w:val="28"/>
          <w:szCs w:val="28"/>
          <w:lang w:eastAsia="en-US"/>
        </w:rPr>
        <w:t xml:space="preserve"> негативного эмоционального поведения.  </w:t>
      </w:r>
    </w:p>
    <w:p w14:paraId="0453DB8A" w14:textId="4D24ECE0" w:rsidR="0005653E" w:rsidRPr="000C7CC3" w:rsidRDefault="0005653E" w:rsidP="001A6E4A">
      <w:pPr>
        <w:shd w:val="clear" w:color="auto" w:fill="FFFFFF"/>
        <w:ind w:firstLine="709"/>
        <w:contextualSpacing/>
        <w:jc w:val="both"/>
        <w:rPr>
          <w:rFonts w:asciiTheme="minorHAnsi" w:eastAsiaTheme="minorHAnsi" w:hAnsiTheme="minorHAnsi" w:cstheme="minorBidi"/>
          <w:color w:val="auto"/>
          <w:sz w:val="22"/>
          <w:szCs w:val="22"/>
          <w:lang w:eastAsia="en-US"/>
        </w:rPr>
      </w:pPr>
      <w:r w:rsidRPr="000C7CC3">
        <w:rPr>
          <w:rFonts w:ascii="Times New Roman" w:eastAsiaTheme="minorHAnsi" w:hAnsi="Times New Roman" w:cs="Times New Roman"/>
          <w:color w:val="auto"/>
          <w:sz w:val="28"/>
          <w:szCs w:val="28"/>
          <w:lang w:eastAsia="en-US"/>
        </w:rPr>
        <w:t xml:space="preserve">Это обстоятельство заслуживает </w:t>
      </w:r>
      <w:r w:rsidR="00F267EB" w:rsidRPr="000C7CC3">
        <w:rPr>
          <w:rFonts w:ascii="Times New Roman" w:eastAsiaTheme="minorHAnsi" w:hAnsi="Times New Roman" w:cs="Times New Roman"/>
          <w:color w:val="auto"/>
          <w:sz w:val="28"/>
          <w:szCs w:val="28"/>
          <w:lang w:eastAsia="en-US"/>
        </w:rPr>
        <w:t xml:space="preserve">особого </w:t>
      </w:r>
      <w:r w:rsidRPr="000C7CC3">
        <w:rPr>
          <w:rFonts w:ascii="Times New Roman" w:eastAsiaTheme="minorHAnsi" w:hAnsi="Times New Roman" w:cs="Times New Roman"/>
          <w:color w:val="auto"/>
          <w:sz w:val="28"/>
          <w:szCs w:val="28"/>
          <w:lang w:eastAsia="en-US"/>
        </w:rPr>
        <w:t>внимания, тем более, что по публикуемым материалам научных исследований увеличивается число эмоционально неустойчивых студентов.</w:t>
      </w:r>
    </w:p>
    <w:p w14:paraId="201A0298" w14:textId="3F0565F3" w:rsidR="0005653E" w:rsidRPr="0005653E" w:rsidRDefault="0005653E" w:rsidP="001A6E4A">
      <w:pPr>
        <w:ind w:firstLine="709"/>
        <w:contextualSpacing/>
        <w:jc w:val="both"/>
        <w:rPr>
          <w:rFonts w:ascii="REG" w:eastAsiaTheme="minorHAnsi" w:hAnsi="REG" w:cstheme="minorBidi"/>
          <w:sz w:val="23"/>
          <w:szCs w:val="23"/>
          <w:lang w:eastAsia="en-US"/>
        </w:rPr>
      </w:pPr>
      <w:r w:rsidRPr="000C7CC3">
        <w:rPr>
          <w:rFonts w:ascii="Times New Roman" w:eastAsiaTheme="minorHAnsi" w:hAnsi="Times New Roman" w:cs="Times New Roman"/>
          <w:sz w:val="28"/>
          <w:szCs w:val="28"/>
          <w:lang w:eastAsia="en-US"/>
        </w:rPr>
        <w:lastRenderedPageBreak/>
        <w:t>Исследования зарубежных и отечественных ученых XXI века содержат убедительные доказательства ухудшения состояния здоровья молодежи с о</w:t>
      </w:r>
      <w:r w:rsidRPr="0005653E">
        <w:rPr>
          <w:rFonts w:ascii="Times New Roman" w:eastAsiaTheme="minorHAnsi" w:hAnsi="Times New Roman" w:cs="Times New Roman"/>
          <w:sz w:val="28"/>
          <w:szCs w:val="28"/>
          <w:lang w:eastAsia="en-US"/>
        </w:rPr>
        <w:t xml:space="preserve">трицательной динамикой за период обучения в образовательных учреждениях (Н. П. </w:t>
      </w:r>
      <w:proofErr w:type="spellStart"/>
      <w:r w:rsidRPr="0005653E">
        <w:rPr>
          <w:rFonts w:ascii="Times New Roman" w:eastAsiaTheme="minorHAnsi" w:hAnsi="Times New Roman" w:cs="Times New Roman"/>
          <w:sz w:val="28"/>
          <w:szCs w:val="28"/>
          <w:lang w:eastAsia="en-US"/>
        </w:rPr>
        <w:t>Абаскалова</w:t>
      </w:r>
      <w:proofErr w:type="spellEnd"/>
      <w:r w:rsidRPr="0005653E">
        <w:rPr>
          <w:rFonts w:ascii="Times New Roman" w:eastAsiaTheme="minorHAnsi" w:hAnsi="Times New Roman" w:cs="Times New Roman"/>
          <w:sz w:val="28"/>
          <w:szCs w:val="28"/>
          <w:lang w:eastAsia="en-US"/>
        </w:rPr>
        <w:t xml:space="preserve">, В. М. Кабаева, О. И. Ковалева, О. В. Рихтер). </w:t>
      </w:r>
    </w:p>
    <w:p w14:paraId="20E2434F" w14:textId="77777777" w:rsidR="00DE4F0B" w:rsidRPr="000F7BA4" w:rsidRDefault="00DE4F0B" w:rsidP="001A6E4A">
      <w:pPr>
        <w:ind w:firstLine="709"/>
        <w:contextualSpacing/>
        <w:jc w:val="both"/>
        <w:rPr>
          <w:rFonts w:ascii="Times New Roman" w:eastAsia="Calibri" w:hAnsi="Times New Roman" w:cs="Times New Roman"/>
          <w:b/>
          <w:noProof/>
          <w:sz w:val="28"/>
          <w:szCs w:val="28"/>
        </w:rPr>
      </w:pPr>
      <w:r w:rsidRPr="000F7BA4">
        <w:rPr>
          <w:rFonts w:ascii="Times New Roman" w:hAnsi="Times New Roman" w:cs="Times New Roman"/>
          <w:sz w:val="28"/>
          <w:szCs w:val="28"/>
          <w:shd w:val="clear" w:color="auto" w:fill="FFFFFF"/>
        </w:rPr>
        <w:t xml:space="preserve">Согласно докладу Международной организации труда «Молодежь и пандемия COVID-19: влияние на образование и психологическое состояние», 50% молодых людей потенциально </w:t>
      </w:r>
      <w:r>
        <w:rPr>
          <w:rFonts w:ascii="Times New Roman" w:hAnsi="Times New Roman" w:cs="Times New Roman"/>
          <w:sz w:val="28"/>
          <w:szCs w:val="28"/>
          <w:shd w:val="clear" w:color="auto" w:fill="FFFFFF"/>
        </w:rPr>
        <w:t>испытывают</w:t>
      </w:r>
      <w:r w:rsidRPr="000F7BA4">
        <w:rPr>
          <w:rFonts w:ascii="Times New Roman" w:hAnsi="Times New Roman" w:cs="Times New Roman"/>
          <w:sz w:val="28"/>
          <w:szCs w:val="28"/>
          <w:shd w:val="clear" w:color="auto" w:fill="FFFFFF"/>
        </w:rPr>
        <w:t xml:space="preserve"> чувство тревоги</w:t>
      </w:r>
      <w:r>
        <w:rPr>
          <w:rFonts w:ascii="Times New Roman" w:hAnsi="Times New Roman" w:cs="Times New Roman"/>
          <w:sz w:val="28"/>
          <w:szCs w:val="28"/>
          <w:shd w:val="clear" w:color="auto" w:fill="FFFFFF"/>
        </w:rPr>
        <w:t xml:space="preserve">, </w:t>
      </w:r>
      <w:r w:rsidRPr="000F7BA4">
        <w:rPr>
          <w:rFonts w:ascii="Times New Roman" w:hAnsi="Times New Roman" w:cs="Times New Roman"/>
          <w:sz w:val="28"/>
          <w:szCs w:val="28"/>
          <w:shd w:val="clear" w:color="auto" w:fill="FFFFFF"/>
        </w:rPr>
        <w:t>депрессии.</w:t>
      </w:r>
    </w:p>
    <w:p w14:paraId="233CE91F" w14:textId="77777777" w:rsidR="009E426E" w:rsidRDefault="00DE4F0B" w:rsidP="001A6E4A">
      <w:pPr>
        <w:pStyle w:val="aa"/>
        <w:shd w:val="clear" w:color="auto" w:fill="FFFFFF"/>
        <w:spacing w:before="0" w:beforeAutospacing="0" w:after="0" w:afterAutospacing="0"/>
        <w:ind w:firstLine="709"/>
        <w:contextualSpacing/>
        <w:jc w:val="both"/>
        <w:rPr>
          <w:color w:val="000000"/>
          <w:sz w:val="28"/>
          <w:szCs w:val="28"/>
          <w:shd w:val="clear" w:color="auto" w:fill="FFFFFF"/>
        </w:rPr>
      </w:pPr>
      <w:r w:rsidRPr="00DE4F0B">
        <w:rPr>
          <w:color w:val="000000"/>
          <w:sz w:val="28"/>
          <w:szCs w:val="28"/>
          <w:shd w:val="clear" w:color="auto" w:fill="FFFFFF"/>
        </w:rPr>
        <w:t xml:space="preserve">Согласно опросу ЮНИСЕФ о влиянии </w:t>
      </w:r>
      <w:r>
        <w:rPr>
          <w:sz w:val="28"/>
          <w:szCs w:val="28"/>
          <w:shd w:val="clear" w:color="auto" w:fill="FFFFFF"/>
        </w:rPr>
        <w:t xml:space="preserve">пандемии </w:t>
      </w:r>
      <w:r w:rsidRPr="00DE4F0B">
        <w:rPr>
          <w:color w:val="000000"/>
          <w:sz w:val="28"/>
          <w:szCs w:val="28"/>
          <w:shd w:val="clear" w:color="auto" w:fill="FFFFFF"/>
        </w:rPr>
        <w:t xml:space="preserve">на </w:t>
      </w:r>
      <w:r>
        <w:rPr>
          <w:sz w:val="28"/>
          <w:szCs w:val="28"/>
          <w:shd w:val="clear" w:color="auto" w:fill="FFFFFF"/>
        </w:rPr>
        <w:t xml:space="preserve">эмоциональное </w:t>
      </w:r>
      <w:r w:rsidRPr="00DE4F0B">
        <w:rPr>
          <w:color w:val="000000"/>
          <w:sz w:val="28"/>
          <w:szCs w:val="28"/>
          <w:shd w:val="clear" w:color="auto" w:fill="FFFFFF"/>
        </w:rPr>
        <w:t>здоровье молодежи, проведенному в 9 странах мира и охватившему свыше 8 тысяч респондентов, каждый третий молодой человек ответил, что чувствует беспокойство (27</w:t>
      </w:r>
      <w:r w:rsidRPr="00DE4F0B">
        <w:rPr>
          <w:sz w:val="28"/>
          <w:szCs w:val="28"/>
          <w:shd w:val="clear" w:color="auto" w:fill="FFFFFF"/>
        </w:rPr>
        <w:t>%)</w:t>
      </w:r>
      <w:r>
        <w:rPr>
          <w:sz w:val="28"/>
          <w:szCs w:val="28"/>
          <w:shd w:val="clear" w:color="auto" w:fill="FFFFFF"/>
        </w:rPr>
        <w:t xml:space="preserve">, </w:t>
      </w:r>
      <w:r w:rsidRPr="00DE4F0B">
        <w:rPr>
          <w:sz w:val="28"/>
          <w:szCs w:val="28"/>
          <w:shd w:val="clear" w:color="auto" w:fill="FFFFFF"/>
        </w:rPr>
        <w:t>74</w:t>
      </w:r>
      <w:r w:rsidRPr="00DE4F0B">
        <w:rPr>
          <w:color w:val="000000"/>
          <w:sz w:val="28"/>
          <w:szCs w:val="28"/>
          <w:shd w:val="clear" w:color="auto" w:fill="FFFFFF"/>
        </w:rPr>
        <w:t>% с пессимизмом смотрят в будущее.</w:t>
      </w:r>
    </w:p>
    <w:p w14:paraId="72C7FF4F" w14:textId="77777777" w:rsidR="009E426E" w:rsidRPr="00784FC6" w:rsidRDefault="009E426E" w:rsidP="001A6E4A">
      <w:pPr>
        <w:pStyle w:val="aa"/>
        <w:shd w:val="clear" w:color="auto" w:fill="FFFFFF"/>
        <w:spacing w:before="0" w:beforeAutospacing="0" w:after="0" w:afterAutospacing="0"/>
        <w:ind w:firstLine="709"/>
        <w:contextualSpacing/>
        <w:jc w:val="both"/>
        <w:rPr>
          <w:color w:val="000000"/>
          <w:sz w:val="28"/>
          <w:szCs w:val="28"/>
        </w:rPr>
      </w:pPr>
      <w:r w:rsidRPr="009E426E">
        <w:rPr>
          <w:color w:val="000000"/>
          <w:sz w:val="28"/>
          <w:szCs w:val="28"/>
        </w:rPr>
        <w:t xml:space="preserve"> </w:t>
      </w:r>
      <w:r w:rsidRPr="00784FC6">
        <w:rPr>
          <w:color w:val="000000"/>
          <w:sz w:val="28"/>
          <w:szCs w:val="28"/>
        </w:rPr>
        <w:t xml:space="preserve">В Казахстане в рамках проекта «Трансформация ценностей казахстанской системы высшего образования в условиях глобализирующегося мира», было проведено исследование </w:t>
      </w:r>
      <w:r>
        <w:rPr>
          <w:color w:val="000000"/>
          <w:sz w:val="28"/>
          <w:szCs w:val="28"/>
        </w:rPr>
        <w:t xml:space="preserve">эмоционального </w:t>
      </w:r>
      <w:r w:rsidRPr="00784FC6">
        <w:rPr>
          <w:color w:val="000000"/>
          <w:sz w:val="28"/>
          <w:szCs w:val="28"/>
        </w:rPr>
        <w:t xml:space="preserve">самочувствия студентов. </w:t>
      </w:r>
      <w:r w:rsidR="00F267EB">
        <w:rPr>
          <w:color w:val="000000"/>
          <w:sz w:val="28"/>
          <w:szCs w:val="28"/>
        </w:rPr>
        <w:t xml:space="preserve">Результаты исследования на выборке </w:t>
      </w:r>
      <w:r w:rsidR="00F267EB" w:rsidRPr="00784FC6">
        <w:rPr>
          <w:color w:val="000000"/>
          <w:sz w:val="28"/>
          <w:szCs w:val="28"/>
        </w:rPr>
        <w:t>950</w:t>
      </w:r>
      <w:r w:rsidRPr="00784FC6">
        <w:rPr>
          <w:color w:val="000000"/>
          <w:sz w:val="28"/>
          <w:szCs w:val="28"/>
        </w:rPr>
        <w:t xml:space="preserve"> студентов высши</w:t>
      </w:r>
      <w:r w:rsidR="00F267EB">
        <w:rPr>
          <w:color w:val="000000"/>
          <w:sz w:val="28"/>
          <w:szCs w:val="28"/>
        </w:rPr>
        <w:t>х учебных заведений Казахстана, показали, что каждый</w:t>
      </w:r>
      <w:r w:rsidRPr="00784FC6">
        <w:rPr>
          <w:rStyle w:val="af8"/>
          <w:b w:val="0"/>
          <w:color w:val="000000"/>
          <w:sz w:val="28"/>
          <w:szCs w:val="28"/>
        </w:rPr>
        <w:t xml:space="preserve"> пятый студент, испыт</w:t>
      </w:r>
      <w:r>
        <w:rPr>
          <w:rStyle w:val="af8"/>
          <w:b w:val="0"/>
          <w:color w:val="000000"/>
          <w:sz w:val="28"/>
          <w:szCs w:val="28"/>
        </w:rPr>
        <w:t>ывает преимущественно негативное эмоциональное состояние</w:t>
      </w:r>
      <w:r w:rsidRPr="00784FC6">
        <w:rPr>
          <w:rStyle w:val="af8"/>
          <w:b w:val="0"/>
          <w:color w:val="000000"/>
          <w:sz w:val="28"/>
          <w:szCs w:val="28"/>
        </w:rPr>
        <w:t>:</w:t>
      </w:r>
      <w:r w:rsidRPr="00784FC6">
        <w:rPr>
          <w:color w:val="000000"/>
          <w:sz w:val="28"/>
          <w:szCs w:val="28"/>
        </w:rPr>
        <w:t xml:space="preserve"> (</w:t>
      </w:r>
      <w:r>
        <w:rPr>
          <w:color w:val="000000"/>
          <w:sz w:val="28"/>
          <w:szCs w:val="28"/>
        </w:rPr>
        <w:t>4</w:t>
      </w:r>
      <w:r w:rsidRPr="00784FC6">
        <w:rPr>
          <w:color w:val="000000"/>
          <w:sz w:val="28"/>
          <w:szCs w:val="28"/>
        </w:rPr>
        <w:t>9%) - состояние неуравновешенности, чувство тревоги, (</w:t>
      </w:r>
      <w:r>
        <w:rPr>
          <w:color w:val="000000"/>
          <w:sz w:val="28"/>
          <w:szCs w:val="28"/>
        </w:rPr>
        <w:t>14,8%) пребывают в депрессии.</w:t>
      </w:r>
      <w:r w:rsidRPr="00784FC6">
        <w:rPr>
          <w:color w:val="000000"/>
          <w:sz w:val="28"/>
          <w:szCs w:val="28"/>
        </w:rPr>
        <w:t xml:space="preserve"> </w:t>
      </w:r>
    </w:p>
    <w:p w14:paraId="7D9A6A9D" w14:textId="77777777" w:rsidR="0005653E" w:rsidRPr="0005653E" w:rsidRDefault="009E426E"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pacing w:val="-6"/>
          <w:sz w:val="28"/>
          <w:szCs w:val="28"/>
          <w:lang w:eastAsia="en-US"/>
        </w:rPr>
        <w:t>На основании данных фактов</w:t>
      </w:r>
      <w:r w:rsidR="0005653E" w:rsidRPr="0005653E">
        <w:rPr>
          <w:rFonts w:ascii="Times New Roman" w:eastAsiaTheme="minorHAnsi" w:hAnsi="Times New Roman" w:cs="Times New Roman"/>
          <w:color w:val="auto"/>
          <w:spacing w:val="-3"/>
          <w:sz w:val="28"/>
          <w:szCs w:val="28"/>
          <w:lang w:eastAsia="en-US"/>
        </w:rPr>
        <w:t xml:space="preserve">, </w:t>
      </w:r>
      <w:r>
        <w:rPr>
          <w:rFonts w:ascii="Times New Roman" w:eastAsiaTheme="minorHAnsi" w:hAnsi="Times New Roman" w:cs="Times New Roman"/>
          <w:color w:val="auto"/>
          <w:spacing w:val="-3"/>
          <w:sz w:val="28"/>
          <w:szCs w:val="28"/>
          <w:lang w:eastAsia="en-US"/>
        </w:rPr>
        <w:t xml:space="preserve">можно предположить, что </w:t>
      </w:r>
      <w:r w:rsidR="0005653E" w:rsidRPr="0005653E">
        <w:rPr>
          <w:rFonts w:ascii="Times New Roman" w:eastAsiaTheme="minorHAnsi" w:hAnsi="Times New Roman" w:cs="Times New Roman"/>
          <w:color w:val="auto"/>
          <w:spacing w:val="-3"/>
          <w:sz w:val="28"/>
          <w:szCs w:val="28"/>
          <w:lang w:eastAsia="en-US"/>
        </w:rPr>
        <w:t>в казахстанской психолого- педагогической науке н</w:t>
      </w:r>
      <w:r w:rsidR="0005653E" w:rsidRPr="0005653E">
        <w:rPr>
          <w:rFonts w:ascii="Times New Roman" w:eastAsiaTheme="minorHAnsi" w:hAnsi="Times New Roman" w:cs="Times New Roman"/>
          <w:color w:val="auto"/>
          <w:spacing w:val="-5"/>
          <w:sz w:val="28"/>
          <w:szCs w:val="28"/>
          <w:lang w:eastAsia="en-US"/>
        </w:rPr>
        <w:t>едостаточно уделяется в</w:t>
      </w:r>
      <w:r w:rsidR="000F5659">
        <w:rPr>
          <w:rFonts w:ascii="Times New Roman" w:eastAsiaTheme="minorHAnsi" w:hAnsi="Times New Roman" w:cs="Times New Roman"/>
          <w:color w:val="auto"/>
          <w:spacing w:val="-5"/>
          <w:sz w:val="28"/>
          <w:szCs w:val="28"/>
          <w:lang w:eastAsia="en-US"/>
        </w:rPr>
        <w:t xml:space="preserve">нимания проблеме </w:t>
      </w:r>
      <w:r w:rsidR="000F5659" w:rsidRPr="0005653E">
        <w:rPr>
          <w:rFonts w:ascii="Times New Roman" w:eastAsiaTheme="minorHAnsi" w:hAnsi="Times New Roman" w:cs="Times New Roman"/>
          <w:color w:val="auto"/>
          <w:spacing w:val="-5"/>
          <w:sz w:val="28"/>
          <w:szCs w:val="28"/>
          <w:lang w:eastAsia="en-US"/>
        </w:rPr>
        <w:t>оценке</w:t>
      </w:r>
      <w:r w:rsidR="0005653E" w:rsidRPr="0005653E">
        <w:rPr>
          <w:rFonts w:ascii="Times New Roman" w:eastAsiaTheme="minorHAnsi" w:hAnsi="Times New Roman" w:cs="Times New Roman"/>
          <w:color w:val="auto"/>
          <w:spacing w:val="-5"/>
          <w:sz w:val="28"/>
          <w:szCs w:val="28"/>
          <w:lang w:eastAsia="en-US"/>
        </w:rPr>
        <w:t xml:space="preserve"> эмоциональных состояний студентов вузов</w:t>
      </w:r>
      <w:r w:rsidR="0005653E" w:rsidRPr="0005653E">
        <w:rPr>
          <w:rFonts w:ascii="Times New Roman" w:eastAsiaTheme="minorHAnsi" w:hAnsi="Times New Roman" w:cs="Times New Roman"/>
          <w:color w:val="auto"/>
          <w:spacing w:val="-6"/>
          <w:sz w:val="28"/>
          <w:szCs w:val="28"/>
          <w:lang w:eastAsia="en-US"/>
        </w:rPr>
        <w:t xml:space="preserve">. Практически неизученной областью остается вопрос о своевременной коррекции негативных проявлений </w:t>
      </w:r>
      <w:r w:rsidR="0005653E" w:rsidRPr="0005653E">
        <w:rPr>
          <w:rFonts w:ascii="Times New Roman" w:eastAsiaTheme="minorHAnsi" w:hAnsi="Times New Roman" w:cs="Times New Roman"/>
          <w:color w:val="auto"/>
          <w:spacing w:val="-5"/>
          <w:sz w:val="28"/>
          <w:szCs w:val="28"/>
          <w:lang w:eastAsia="en-US"/>
        </w:rPr>
        <w:t xml:space="preserve">эмоциональных </w:t>
      </w:r>
      <w:r w:rsidR="0005653E" w:rsidRPr="0005653E">
        <w:rPr>
          <w:rFonts w:ascii="Times New Roman" w:eastAsiaTheme="minorHAnsi" w:hAnsi="Times New Roman" w:cs="Times New Roman"/>
          <w:color w:val="auto"/>
          <w:spacing w:val="-7"/>
          <w:sz w:val="28"/>
          <w:szCs w:val="28"/>
          <w:lang w:eastAsia="en-US"/>
        </w:rPr>
        <w:t xml:space="preserve">состояний </w:t>
      </w:r>
      <w:r w:rsidR="00502675">
        <w:rPr>
          <w:rFonts w:ascii="Times New Roman" w:eastAsiaTheme="minorHAnsi" w:hAnsi="Times New Roman" w:cs="Times New Roman"/>
          <w:color w:val="auto"/>
          <w:spacing w:val="-7"/>
          <w:sz w:val="28"/>
          <w:szCs w:val="28"/>
          <w:lang w:eastAsia="en-US"/>
        </w:rPr>
        <w:t xml:space="preserve">студентов как </w:t>
      </w:r>
      <w:r w:rsidR="0005653E" w:rsidRPr="0005653E">
        <w:rPr>
          <w:rFonts w:ascii="Times New Roman" w:eastAsiaTheme="minorHAnsi" w:hAnsi="Times New Roman" w:cs="Times New Roman"/>
          <w:color w:val="auto"/>
          <w:spacing w:val="-7"/>
          <w:sz w:val="28"/>
          <w:szCs w:val="28"/>
          <w:lang w:eastAsia="en-US"/>
        </w:rPr>
        <w:t>будущих педагогов-психологов.</w:t>
      </w:r>
      <w:r w:rsidR="0005653E" w:rsidRPr="0005653E">
        <w:rPr>
          <w:rFonts w:ascii="Times New Roman" w:eastAsiaTheme="minorHAnsi" w:hAnsi="Times New Roman" w:cs="Times New Roman"/>
          <w:color w:val="auto"/>
          <w:sz w:val="28"/>
          <w:szCs w:val="28"/>
          <w:lang w:eastAsia="en-US"/>
        </w:rPr>
        <w:t xml:space="preserve"> </w:t>
      </w:r>
    </w:p>
    <w:p w14:paraId="27F8FF0D" w14:textId="77777777" w:rsidR="004F6CD4" w:rsidRPr="004F6CD4" w:rsidRDefault="00F32932" w:rsidP="001A6E4A">
      <w:pPr>
        <w:ind w:firstLineChars="250" w:firstLine="700"/>
        <w:contextualSpacing/>
        <w:jc w:val="both"/>
        <w:rPr>
          <w:rFonts w:ascii="Times New Roman" w:eastAsia="SimSun" w:hAnsi="Times New Roman" w:cs="Times New Roman"/>
          <w:color w:val="000000" w:themeColor="text1"/>
          <w:sz w:val="28"/>
          <w:szCs w:val="28"/>
          <w:lang w:eastAsia="en-US"/>
        </w:rPr>
      </w:pPr>
      <w:proofErr w:type="spellStart"/>
      <w:r w:rsidRPr="004F6CD4">
        <w:rPr>
          <w:rFonts w:ascii="Times New Roman" w:eastAsia="SimSun" w:hAnsi="Times New Roman" w:cs="Times New Roman"/>
          <w:color w:val="000000" w:themeColor="text1"/>
          <w:sz w:val="28"/>
          <w:szCs w:val="28"/>
          <w:lang w:val="en-US" w:eastAsia="en-US"/>
        </w:rPr>
        <w:t>Rajabalee</w:t>
      </w:r>
      <w:proofErr w:type="spellEnd"/>
      <w:r w:rsidRPr="004F6CD4">
        <w:rPr>
          <w:rFonts w:ascii="Times New Roman" w:eastAsia="SimSun" w:hAnsi="Times New Roman" w:cs="Times New Roman"/>
          <w:color w:val="000000" w:themeColor="text1"/>
          <w:sz w:val="28"/>
          <w:szCs w:val="28"/>
          <w:lang w:eastAsia="en-US"/>
        </w:rPr>
        <w:t xml:space="preserve">, </w:t>
      </w:r>
      <w:r w:rsidRPr="004F6CD4">
        <w:rPr>
          <w:rFonts w:ascii="Times New Roman" w:eastAsia="SimSun" w:hAnsi="Times New Roman" w:cs="Times New Roman"/>
          <w:color w:val="000000" w:themeColor="text1"/>
          <w:sz w:val="28"/>
          <w:szCs w:val="28"/>
          <w:lang w:val="en-US" w:eastAsia="en-US"/>
        </w:rPr>
        <w:t>Y</w:t>
      </w:r>
      <w:r w:rsidRPr="004F6CD4">
        <w:rPr>
          <w:rFonts w:ascii="Times New Roman" w:eastAsia="SimSun" w:hAnsi="Times New Roman" w:cs="Times New Roman"/>
          <w:color w:val="000000" w:themeColor="text1"/>
          <w:sz w:val="28"/>
          <w:szCs w:val="28"/>
          <w:lang w:eastAsia="en-US"/>
        </w:rPr>
        <w:t xml:space="preserve">. </w:t>
      </w:r>
      <w:r w:rsidRPr="004F6CD4">
        <w:rPr>
          <w:rFonts w:ascii="Times New Roman" w:eastAsia="SimSun" w:hAnsi="Times New Roman" w:cs="Times New Roman"/>
          <w:color w:val="000000" w:themeColor="text1"/>
          <w:sz w:val="28"/>
          <w:szCs w:val="28"/>
          <w:lang w:val="en-US" w:eastAsia="en-US"/>
        </w:rPr>
        <w:t>B</w:t>
      </w:r>
      <w:r w:rsidRPr="004F6CD4">
        <w:rPr>
          <w:rFonts w:ascii="Times New Roman" w:eastAsia="SimSun" w:hAnsi="Times New Roman" w:cs="Times New Roman"/>
          <w:color w:val="000000" w:themeColor="text1"/>
          <w:sz w:val="28"/>
          <w:szCs w:val="28"/>
          <w:lang w:eastAsia="en-US"/>
        </w:rPr>
        <w:t xml:space="preserve">., </w:t>
      </w:r>
      <w:proofErr w:type="spellStart"/>
      <w:r w:rsidRPr="004F6CD4">
        <w:rPr>
          <w:rFonts w:ascii="Times New Roman" w:eastAsia="SimSun" w:hAnsi="Times New Roman" w:cs="Times New Roman"/>
          <w:color w:val="000000" w:themeColor="text1"/>
          <w:sz w:val="28"/>
          <w:szCs w:val="28"/>
          <w:lang w:val="en-US" w:eastAsia="en-US"/>
        </w:rPr>
        <w:t>Santally</w:t>
      </w:r>
      <w:proofErr w:type="spellEnd"/>
      <w:r w:rsidRPr="004F6CD4">
        <w:rPr>
          <w:rFonts w:ascii="Times New Roman" w:eastAsia="SimSun" w:hAnsi="Times New Roman" w:cs="Times New Roman"/>
          <w:color w:val="000000" w:themeColor="text1"/>
          <w:sz w:val="28"/>
          <w:szCs w:val="28"/>
          <w:lang w:eastAsia="en-US"/>
        </w:rPr>
        <w:t xml:space="preserve">, </w:t>
      </w:r>
      <w:r w:rsidRPr="004F6CD4">
        <w:rPr>
          <w:rFonts w:ascii="Times New Roman" w:eastAsia="SimSun" w:hAnsi="Times New Roman" w:cs="Times New Roman"/>
          <w:color w:val="000000" w:themeColor="text1"/>
          <w:sz w:val="28"/>
          <w:szCs w:val="28"/>
          <w:lang w:val="en-US" w:eastAsia="en-US"/>
        </w:rPr>
        <w:t>M</w:t>
      </w:r>
      <w:r w:rsidRPr="004F6CD4">
        <w:rPr>
          <w:rFonts w:ascii="Times New Roman" w:eastAsia="SimSun" w:hAnsi="Times New Roman" w:cs="Times New Roman"/>
          <w:color w:val="000000" w:themeColor="text1"/>
          <w:sz w:val="28"/>
          <w:szCs w:val="28"/>
          <w:lang w:eastAsia="en-US"/>
        </w:rPr>
        <w:t xml:space="preserve">. </w:t>
      </w:r>
      <w:r w:rsidRPr="004F6CD4">
        <w:rPr>
          <w:rFonts w:ascii="Times New Roman" w:eastAsia="SimSun" w:hAnsi="Times New Roman" w:cs="Times New Roman"/>
          <w:color w:val="000000" w:themeColor="text1"/>
          <w:sz w:val="28"/>
          <w:szCs w:val="28"/>
          <w:lang w:val="en-US" w:eastAsia="en-US"/>
        </w:rPr>
        <w:t>I</w:t>
      </w:r>
      <w:r w:rsidRPr="004F6CD4">
        <w:rPr>
          <w:rFonts w:ascii="Times New Roman" w:eastAsia="SimSun" w:hAnsi="Times New Roman" w:cs="Times New Roman"/>
          <w:color w:val="000000" w:themeColor="text1"/>
          <w:sz w:val="28"/>
          <w:szCs w:val="28"/>
          <w:lang w:eastAsia="en-US"/>
        </w:rPr>
        <w:t>.</w:t>
      </w:r>
      <w:r w:rsidR="00160990">
        <w:rPr>
          <w:rFonts w:ascii="Times New Roman" w:eastAsia="SimSun" w:hAnsi="Times New Roman" w:cs="Times New Roman"/>
          <w:color w:val="000000" w:themeColor="text1"/>
          <w:sz w:val="28"/>
          <w:szCs w:val="28"/>
          <w:lang w:eastAsia="en-US"/>
        </w:rPr>
        <w:t xml:space="preserve">, </w:t>
      </w:r>
      <w:proofErr w:type="spellStart"/>
      <w:r w:rsidR="00160990" w:rsidRPr="00160990">
        <w:rPr>
          <w:rFonts w:ascii="Times New Roman" w:eastAsia="SimSun" w:hAnsi="Times New Roman" w:cs="Times New Roman"/>
          <w:color w:val="000000" w:themeColor="text1"/>
          <w:sz w:val="28"/>
          <w:szCs w:val="28"/>
          <w:lang w:eastAsia="en-US"/>
        </w:rPr>
        <w:t>Higuera</w:t>
      </w:r>
      <w:proofErr w:type="spellEnd"/>
      <w:r w:rsidR="00160990">
        <w:rPr>
          <w:rFonts w:ascii="Times New Roman" w:eastAsia="SimSun" w:hAnsi="Times New Roman" w:cs="Times New Roman"/>
          <w:color w:val="000000" w:themeColor="text1"/>
          <w:sz w:val="28"/>
          <w:szCs w:val="28"/>
          <w:lang w:eastAsia="en-US"/>
        </w:rPr>
        <w:t>,</w:t>
      </w:r>
      <w:r w:rsidRPr="004F6CD4">
        <w:rPr>
          <w:rFonts w:ascii="Times New Roman" w:eastAsia="SimSun" w:hAnsi="Times New Roman" w:cs="Times New Roman"/>
          <w:color w:val="000000" w:themeColor="text1"/>
          <w:sz w:val="28"/>
          <w:szCs w:val="28"/>
          <w:lang w:eastAsia="en-US"/>
        </w:rPr>
        <w:t xml:space="preserve"> </w:t>
      </w:r>
      <w:r w:rsidR="00160990">
        <w:rPr>
          <w:rFonts w:ascii="Times New Roman" w:eastAsia="SimSun" w:hAnsi="Times New Roman" w:cs="Times New Roman"/>
          <w:color w:val="000000" w:themeColor="text1"/>
          <w:sz w:val="28"/>
          <w:szCs w:val="28"/>
          <w:lang w:val="en-US" w:eastAsia="en-US"/>
        </w:rPr>
        <w:t>L</w:t>
      </w:r>
      <w:r w:rsidR="00160990" w:rsidRPr="00160990">
        <w:rPr>
          <w:rFonts w:ascii="Times New Roman" w:eastAsia="SimSun" w:hAnsi="Times New Roman" w:cs="Times New Roman"/>
          <w:color w:val="000000" w:themeColor="text1"/>
          <w:sz w:val="28"/>
          <w:szCs w:val="28"/>
          <w:lang w:eastAsia="en-US"/>
        </w:rPr>
        <w:t>.</w:t>
      </w:r>
      <w:r w:rsidR="00160990">
        <w:rPr>
          <w:rFonts w:ascii="Times New Roman" w:eastAsia="SimSun" w:hAnsi="Times New Roman" w:cs="Times New Roman"/>
          <w:color w:val="000000" w:themeColor="text1"/>
          <w:sz w:val="28"/>
          <w:szCs w:val="28"/>
          <w:lang w:eastAsia="en-US"/>
        </w:rPr>
        <w:t xml:space="preserve"> </w:t>
      </w:r>
      <w:r>
        <w:rPr>
          <w:rFonts w:ascii="Times New Roman" w:eastAsia="SimSun" w:hAnsi="Times New Roman" w:cs="Times New Roman"/>
          <w:color w:val="000000" w:themeColor="text1"/>
          <w:sz w:val="28"/>
          <w:szCs w:val="28"/>
          <w:lang w:eastAsia="en-US"/>
        </w:rPr>
        <w:t xml:space="preserve">отмечают, что </w:t>
      </w:r>
      <w:r w:rsidR="004F6CD4" w:rsidRPr="004F6CD4">
        <w:rPr>
          <w:rFonts w:ascii="Times New Roman" w:eastAsia="SimSun" w:hAnsi="Times New Roman" w:cs="Times New Roman"/>
          <w:color w:val="000000" w:themeColor="text1"/>
          <w:sz w:val="28"/>
          <w:szCs w:val="28"/>
          <w:lang w:eastAsia="en-US"/>
        </w:rPr>
        <w:t xml:space="preserve">вызывает беспокойство недостаточная </w:t>
      </w:r>
      <w:proofErr w:type="spellStart"/>
      <w:r w:rsidR="004F6CD4">
        <w:rPr>
          <w:rFonts w:ascii="Times New Roman" w:eastAsia="SimSun" w:hAnsi="Times New Roman" w:cs="Times New Roman"/>
          <w:color w:val="000000" w:themeColor="text1"/>
          <w:sz w:val="28"/>
          <w:szCs w:val="28"/>
          <w:lang w:eastAsia="en-US"/>
        </w:rPr>
        <w:t>осознонная</w:t>
      </w:r>
      <w:proofErr w:type="spellEnd"/>
      <w:r w:rsidR="004F6CD4">
        <w:rPr>
          <w:rFonts w:ascii="Times New Roman" w:eastAsia="SimSun" w:hAnsi="Times New Roman" w:cs="Times New Roman"/>
          <w:color w:val="000000" w:themeColor="text1"/>
          <w:sz w:val="28"/>
          <w:szCs w:val="28"/>
          <w:lang w:eastAsia="en-US"/>
        </w:rPr>
        <w:t xml:space="preserve"> </w:t>
      </w:r>
      <w:r w:rsidR="004F6CD4" w:rsidRPr="004F6CD4">
        <w:rPr>
          <w:rFonts w:ascii="Times New Roman" w:eastAsia="SimSun" w:hAnsi="Times New Roman" w:cs="Times New Roman"/>
          <w:color w:val="000000" w:themeColor="text1"/>
          <w:sz w:val="28"/>
          <w:szCs w:val="28"/>
          <w:lang w:eastAsia="en-US"/>
        </w:rPr>
        <w:t>вовлечённость студентов в систему</w:t>
      </w:r>
      <w:r w:rsidR="004F6CD4" w:rsidRPr="004F6CD4">
        <w:rPr>
          <w:rFonts w:ascii="Times New Roman" w:eastAsia="SimSun" w:hAnsi="Times New Roman" w:cs="Times New Roman"/>
          <w:color w:val="000000" w:themeColor="text1"/>
          <w:sz w:val="28"/>
          <w:szCs w:val="28"/>
          <w:lang w:val="ru" w:eastAsia="en-US"/>
        </w:rPr>
        <w:t xml:space="preserve"> </w:t>
      </w:r>
      <w:r w:rsidR="004F6CD4">
        <w:rPr>
          <w:rFonts w:ascii="Times New Roman" w:eastAsia="SimSun" w:hAnsi="Times New Roman" w:cs="Times New Roman"/>
          <w:color w:val="000000" w:themeColor="text1"/>
          <w:sz w:val="28"/>
          <w:szCs w:val="28"/>
          <w:lang w:val="ru" w:eastAsia="en-US"/>
        </w:rPr>
        <w:t xml:space="preserve">цифрового </w:t>
      </w:r>
      <w:r w:rsidR="004F6CD4" w:rsidRPr="004F6CD4">
        <w:rPr>
          <w:rFonts w:ascii="Times New Roman" w:eastAsia="SimSun" w:hAnsi="Times New Roman" w:cs="Times New Roman"/>
          <w:color w:val="000000" w:themeColor="text1"/>
          <w:sz w:val="28"/>
          <w:szCs w:val="28"/>
          <w:lang w:eastAsia="en-US"/>
        </w:rPr>
        <w:t>обучения</w:t>
      </w:r>
      <w:r w:rsidR="004F6CD4">
        <w:rPr>
          <w:rFonts w:ascii="Times New Roman" w:eastAsia="SimSun" w:hAnsi="Times New Roman" w:cs="Times New Roman"/>
          <w:color w:val="000000" w:themeColor="text1"/>
          <w:sz w:val="28"/>
          <w:szCs w:val="28"/>
          <w:lang w:eastAsia="en-US"/>
        </w:rPr>
        <w:t xml:space="preserve">, </w:t>
      </w:r>
      <w:r w:rsidR="00160990">
        <w:rPr>
          <w:rFonts w:ascii="Times New Roman" w:eastAsia="SimSun" w:hAnsi="Times New Roman" w:cs="Times New Roman"/>
          <w:color w:val="000000" w:themeColor="text1"/>
          <w:sz w:val="28"/>
          <w:szCs w:val="28"/>
          <w:lang w:eastAsia="en-US"/>
        </w:rPr>
        <w:t xml:space="preserve">которое инспирирует серьезные </w:t>
      </w:r>
      <w:r w:rsidR="004F6CD4">
        <w:rPr>
          <w:rFonts w:ascii="Times New Roman" w:eastAsiaTheme="minorHAnsi" w:hAnsi="Times New Roman" w:cs="Times New Roman"/>
          <w:iCs/>
          <w:color w:val="auto"/>
          <w:sz w:val="28"/>
          <w:szCs w:val="28"/>
          <w:lang w:eastAsia="en-US"/>
        </w:rPr>
        <w:t>эмоциональные</w:t>
      </w:r>
      <w:r w:rsidR="004F6CD4" w:rsidRPr="0005653E">
        <w:rPr>
          <w:rFonts w:ascii="Times New Roman" w:eastAsiaTheme="minorHAnsi" w:hAnsi="Times New Roman" w:cs="Times New Roman"/>
          <w:iCs/>
          <w:color w:val="auto"/>
          <w:sz w:val="28"/>
          <w:szCs w:val="28"/>
          <w:lang w:eastAsia="en-US"/>
        </w:rPr>
        <w:t xml:space="preserve"> </w:t>
      </w:r>
      <w:r w:rsidR="004F6CD4">
        <w:rPr>
          <w:rFonts w:ascii="Times New Roman" w:eastAsiaTheme="minorHAnsi" w:hAnsi="Times New Roman" w:cs="Times New Roman"/>
          <w:iCs/>
          <w:color w:val="auto"/>
          <w:sz w:val="28"/>
          <w:szCs w:val="28"/>
          <w:lang w:eastAsia="en-US"/>
        </w:rPr>
        <w:t xml:space="preserve">переживания. </w:t>
      </w:r>
    </w:p>
    <w:p w14:paraId="165D4C80" w14:textId="77777777" w:rsidR="004F6CD4" w:rsidRDefault="004F6CD4"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4F6CD4">
        <w:rPr>
          <w:rFonts w:ascii="Times New Roman" w:eastAsiaTheme="minorHAnsi" w:hAnsi="Times New Roman" w:cs="Times New Roman"/>
          <w:color w:val="auto"/>
          <w:sz w:val="28"/>
          <w:szCs w:val="28"/>
          <w:lang w:eastAsia="en-US"/>
        </w:rPr>
        <w:t xml:space="preserve">Традиционно </w:t>
      </w:r>
      <w:r w:rsidRPr="004F6CD4">
        <w:rPr>
          <w:rFonts w:ascii="Times New Roman" w:eastAsiaTheme="minorHAnsi" w:hAnsi="Times New Roman" w:cs="Times New Roman"/>
          <w:color w:val="auto"/>
          <w:spacing w:val="-3"/>
          <w:sz w:val="28"/>
          <w:szCs w:val="28"/>
          <w:lang w:eastAsia="en-US"/>
        </w:rPr>
        <w:t xml:space="preserve">декларируется важность адекватного понимания эмоциональных состояний студентов </w:t>
      </w:r>
      <w:r w:rsidRPr="004F6CD4">
        <w:rPr>
          <w:rFonts w:ascii="Times New Roman" w:eastAsiaTheme="minorHAnsi" w:hAnsi="Times New Roman" w:cs="Times New Roman"/>
          <w:color w:val="auto"/>
          <w:spacing w:val="-6"/>
          <w:sz w:val="28"/>
          <w:szCs w:val="28"/>
          <w:lang w:eastAsia="en-US"/>
        </w:rPr>
        <w:t xml:space="preserve">и необходимость </w:t>
      </w:r>
      <w:r w:rsidR="00160990">
        <w:rPr>
          <w:rFonts w:ascii="Times New Roman" w:eastAsiaTheme="minorHAnsi" w:hAnsi="Times New Roman" w:cs="Times New Roman"/>
          <w:color w:val="auto"/>
          <w:spacing w:val="-6"/>
          <w:sz w:val="28"/>
          <w:szCs w:val="28"/>
          <w:lang w:eastAsia="en-US"/>
        </w:rPr>
        <w:t xml:space="preserve">конгруэнтного </w:t>
      </w:r>
      <w:r w:rsidRPr="004F6CD4">
        <w:rPr>
          <w:rFonts w:ascii="Times New Roman" w:eastAsiaTheme="minorHAnsi" w:hAnsi="Times New Roman" w:cs="Times New Roman"/>
          <w:color w:val="auto"/>
          <w:spacing w:val="-6"/>
          <w:sz w:val="28"/>
          <w:szCs w:val="28"/>
          <w:lang w:eastAsia="en-US"/>
        </w:rPr>
        <w:t xml:space="preserve">выражения состояний, отношений к ним </w:t>
      </w:r>
      <w:r w:rsidRPr="004F6CD4">
        <w:rPr>
          <w:rFonts w:ascii="Times New Roman" w:eastAsia="SimSun" w:hAnsi="Times New Roman" w:cs="Times New Roman"/>
          <w:color w:val="000000" w:themeColor="text1"/>
          <w:sz w:val="28"/>
          <w:szCs w:val="28"/>
          <w:lang w:eastAsia="en-US"/>
        </w:rPr>
        <w:t>(</w:t>
      </w:r>
      <w:proofErr w:type="spellStart"/>
      <w:r w:rsidRPr="004F6CD4">
        <w:rPr>
          <w:rFonts w:ascii="Times New Roman" w:eastAsia="SimSun" w:hAnsi="Times New Roman" w:cs="Times New Roman"/>
          <w:color w:val="000000" w:themeColor="text1"/>
          <w:sz w:val="28"/>
          <w:szCs w:val="28"/>
          <w:lang w:eastAsia="en-US"/>
        </w:rPr>
        <w:t>Pakinee</w:t>
      </w:r>
      <w:proofErr w:type="spellEnd"/>
      <w:r w:rsidRPr="004F6CD4">
        <w:rPr>
          <w:rFonts w:ascii="Times New Roman" w:eastAsia="SimSun" w:hAnsi="Times New Roman" w:cs="Times New Roman"/>
          <w:color w:val="000000" w:themeColor="text1"/>
          <w:sz w:val="28"/>
          <w:szCs w:val="28"/>
          <w:lang w:eastAsia="en-US"/>
        </w:rPr>
        <w:t xml:space="preserve">, A., </w:t>
      </w:r>
      <w:proofErr w:type="spellStart"/>
      <w:r w:rsidRPr="004F6CD4">
        <w:rPr>
          <w:rFonts w:ascii="Times New Roman" w:eastAsia="SimSun" w:hAnsi="Times New Roman" w:cs="Times New Roman"/>
          <w:color w:val="000000" w:themeColor="text1"/>
          <w:sz w:val="28"/>
          <w:szCs w:val="28"/>
          <w:lang w:eastAsia="en-US"/>
        </w:rPr>
        <w:t>Puritat</w:t>
      </w:r>
      <w:proofErr w:type="spellEnd"/>
      <w:r w:rsidRPr="004F6CD4">
        <w:rPr>
          <w:rFonts w:ascii="Times New Roman" w:eastAsia="SimSun" w:hAnsi="Times New Roman" w:cs="Times New Roman"/>
          <w:color w:val="000000" w:themeColor="text1"/>
          <w:sz w:val="28"/>
          <w:szCs w:val="28"/>
          <w:lang w:eastAsia="en-US"/>
        </w:rPr>
        <w:t xml:space="preserve">, K., </w:t>
      </w:r>
      <w:proofErr w:type="spellStart"/>
      <w:r w:rsidRPr="004F6CD4">
        <w:rPr>
          <w:rFonts w:ascii="Times New Roman" w:eastAsia="SimSun" w:hAnsi="Times New Roman" w:cs="Times New Roman"/>
          <w:color w:val="000000" w:themeColor="text1"/>
          <w:sz w:val="28"/>
          <w:szCs w:val="28"/>
          <w:lang w:val="en-US" w:eastAsia="en-US"/>
        </w:rPr>
        <w:t>Tomczyk</w:t>
      </w:r>
      <w:proofErr w:type="spellEnd"/>
      <w:r w:rsidRPr="004F6CD4">
        <w:rPr>
          <w:rFonts w:ascii="Times New Roman" w:eastAsia="SimSun" w:hAnsi="Times New Roman" w:cs="Times New Roman"/>
          <w:color w:val="000000" w:themeColor="text1"/>
          <w:sz w:val="28"/>
          <w:szCs w:val="28"/>
          <w:lang w:eastAsia="en-US"/>
        </w:rPr>
        <w:t xml:space="preserve">, Ł., </w:t>
      </w:r>
      <w:r w:rsidRPr="004F6CD4">
        <w:rPr>
          <w:rFonts w:ascii="Times New Roman" w:eastAsia="SimSun" w:hAnsi="Times New Roman" w:cs="Times New Roman"/>
          <w:color w:val="000000" w:themeColor="text1"/>
          <w:sz w:val="28"/>
          <w:szCs w:val="28"/>
          <w:lang w:val="en-US" w:eastAsia="en-US"/>
        </w:rPr>
        <w:t>J</w:t>
      </w:r>
      <w:r w:rsidRPr="004F6CD4">
        <w:rPr>
          <w:rFonts w:ascii="Times New Roman" w:eastAsia="SimSun" w:hAnsi="Times New Roman" w:cs="Times New Roman"/>
          <w:color w:val="000000" w:themeColor="text1"/>
          <w:sz w:val="28"/>
          <w:szCs w:val="28"/>
          <w:lang w:eastAsia="en-US"/>
        </w:rPr>
        <w:t>á</w:t>
      </w:r>
      <w:proofErr w:type="spellStart"/>
      <w:r w:rsidRPr="004F6CD4">
        <w:rPr>
          <w:rFonts w:ascii="Times New Roman" w:eastAsia="SimSun" w:hAnsi="Times New Roman" w:cs="Times New Roman"/>
          <w:color w:val="000000" w:themeColor="text1"/>
          <w:sz w:val="28"/>
          <w:szCs w:val="28"/>
          <w:lang w:val="en-US" w:eastAsia="en-US"/>
        </w:rPr>
        <w:t>uregui</w:t>
      </w:r>
      <w:proofErr w:type="spellEnd"/>
      <w:r w:rsidRPr="004F6CD4">
        <w:rPr>
          <w:rFonts w:ascii="Times New Roman" w:eastAsia="SimSun" w:hAnsi="Times New Roman" w:cs="Times New Roman"/>
          <w:color w:val="000000" w:themeColor="text1"/>
          <w:sz w:val="28"/>
          <w:szCs w:val="28"/>
          <w:lang w:eastAsia="en-US"/>
        </w:rPr>
        <w:t xml:space="preserve">, </w:t>
      </w:r>
      <w:r w:rsidRPr="004F6CD4">
        <w:rPr>
          <w:rFonts w:ascii="Times New Roman" w:eastAsia="SimSun" w:hAnsi="Times New Roman" w:cs="Times New Roman"/>
          <w:color w:val="000000" w:themeColor="text1"/>
          <w:sz w:val="28"/>
          <w:szCs w:val="28"/>
          <w:lang w:val="en-US" w:eastAsia="en-US"/>
        </w:rPr>
        <w:t>V</w:t>
      </w:r>
      <w:r w:rsidRPr="004F6CD4">
        <w:rPr>
          <w:rFonts w:ascii="Times New Roman" w:eastAsia="SimSun" w:hAnsi="Times New Roman" w:cs="Times New Roman"/>
          <w:color w:val="000000" w:themeColor="text1"/>
          <w:sz w:val="28"/>
          <w:szCs w:val="28"/>
          <w:lang w:eastAsia="en-US"/>
        </w:rPr>
        <w:t>.</w:t>
      </w:r>
      <w:r w:rsidRPr="004F6CD4">
        <w:rPr>
          <w:rFonts w:ascii="Times New Roman" w:eastAsia="SimSun" w:hAnsi="Times New Roman" w:cs="Times New Roman"/>
          <w:color w:val="000000" w:themeColor="text1"/>
          <w:sz w:val="28"/>
          <w:szCs w:val="28"/>
          <w:lang w:val="en-US" w:eastAsia="en-US"/>
        </w:rPr>
        <w:t>C</w:t>
      </w:r>
      <w:r w:rsidRPr="004F6CD4">
        <w:rPr>
          <w:rFonts w:ascii="Times New Roman" w:eastAsia="SimSun" w:hAnsi="Times New Roman" w:cs="Times New Roman"/>
          <w:color w:val="000000" w:themeColor="text1"/>
          <w:sz w:val="28"/>
          <w:szCs w:val="28"/>
          <w:lang w:eastAsia="en-US"/>
        </w:rPr>
        <w:t xml:space="preserve">., </w:t>
      </w:r>
      <w:r w:rsidRPr="004F6CD4">
        <w:rPr>
          <w:rFonts w:ascii="Times New Roman" w:eastAsia="SimSun" w:hAnsi="Times New Roman" w:cs="Times New Roman"/>
          <w:color w:val="000000" w:themeColor="text1"/>
          <w:sz w:val="28"/>
          <w:szCs w:val="28"/>
          <w:lang w:val="en-US" w:eastAsia="en-US"/>
        </w:rPr>
        <w:t>Amato</w:t>
      </w:r>
      <w:r w:rsidRPr="004F6CD4">
        <w:rPr>
          <w:rFonts w:ascii="Times New Roman" w:eastAsia="SimSun" w:hAnsi="Times New Roman" w:cs="Times New Roman"/>
          <w:color w:val="000000" w:themeColor="text1"/>
          <w:sz w:val="28"/>
          <w:szCs w:val="28"/>
          <w:lang w:eastAsia="en-US"/>
        </w:rPr>
        <w:t xml:space="preserve">, </w:t>
      </w:r>
      <w:r w:rsidRPr="004F6CD4">
        <w:rPr>
          <w:rFonts w:ascii="Times New Roman" w:eastAsia="SimSun" w:hAnsi="Times New Roman" w:cs="Times New Roman"/>
          <w:color w:val="000000" w:themeColor="text1"/>
          <w:sz w:val="28"/>
          <w:szCs w:val="28"/>
          <w:lang w:val="en-US" w:eastAsia="en-US"/>
        </w:rPr>
        <w:t>C</w:t>
      </w:r>
      <w:r w:rsidRPr="004F6CD4">
        <w:rPr>
          <w:rFonts w:ascii="Times New Roman" w:eastAsia="SimSun" w:hAnsi="Times New Roman" w:cs="Times New Roman"/>
          <w:color w:val="000000" w:themeColor="text1"/>
          <w:sz w:val="28"/>
          <w:szCs w:val="28"/>
          <w:lang w:eastAsia="en-US"/>
        </w:rPr>
        <w:t>.</w:t>
      </w:r>
      <w:r w:rsidRPr="004F6CD4">
        <w:rPr>
          <w:rFonts w:ascii="Times New Roman" w:eastAsia="SimSun" w:hAnsi="Times New Roman" w:cs="Times New Roman"/>
          <w:color w:val="000000" w:themeColor="text1"/>
          <w:sz w:val="28"/>
          <w:szCs w:val="28"/>
          <w:lang w:val="en-US" w:eastAsia="en-US"/>
        </w:rPr>
        <w:t>A</w:t>
      </w:r>
      <w:r w:rsidRPr="004F6CD4">
        <w:rPr>
          <w:rFonts w:ascii="Times New Roman" w:eastAsia="SimSun" w:hAnsi="Times New Roman" w:cs="Times New Roman"/>
          <w:color w:val="000000" w:themeColor="text1"/>
          <w:sz w:val="28"/>
          <w:szCs w:val="28"/>
          <w:lang w:eastAsia="en-US"/>
        </w:rPr>
        <w:t>.).</w:t>
      </w:r>
    </w:p>
    <w:p w14:paraId="144C7583" w14:textId="77777777" w:rsidR="004F6CD4" w:rsidRPr="004F6CD4" w:rsidRDefault="004F6CD4"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4F6CD4">
        <w:rPr>
          <w:rFonts w:ascii="Times New Roman" w:eastAsia="SimSun" w:hAnsi="Times New Roman" w:cs="Times New Roman"/>
          <w:color w:val="000000" w:themeColor="text1"/>
          <w:sz w:val="28"/>
          <w:szCs w:val="28"/>
          <w:lang w:val="en-US" w:eastAsia="en-US"/>
        </w:rPr>
        <w:t>Wang</w:t>
      </w:r>
      <w:r w:rsidRPr="00160990">
        <w:rPr>
          <w:rFonts w:ascii="Times New Roman" w:eastAsia="SimSun" w:hAnsi="Times New Roman" w:cs="Times New Roman"/>
          <w:color w:val="000000" w:themeColor="text1"/>
          <w:sz w:val="28"/>
          <w:szCs w:val="28"/>
          <w:lang w:val="en-US" w:eastAsia="en-US"/>
        </w:rPr>
        <w:t xml:space="preserve">, </w:t>
      </w:r>
      <w:r w:rsidRPr="004F6CD4">
        <w:rPr>
          <w:rFonts w:ascii="Times New Roman" w:eastAsia="SimSun" w:hAnsi="Times New Roman" w:cs="Times New Roman"/>
          <w:color w:val="000000" w:themeColor="text1"/>
          <w:sz w:val="28"/>
          <w:szCs w:val="28"/>
          <w:lang w:val="en-US" w:eastAsia="en-US"/>
        </w:rPr>
        <w:t>X</w:t>
      </w:r>
      <w:r w:rsidRPr="00160990">
        <w:rPr>
          <w:rFonts w:ascii="Times New Roman" w:eastAsia="SimSun" w:hAnsi="Times New Roman" w:cs="Times New Roman"/>
          <w:color w:val="000000" w:themeColor="text1"/>
          <w:sz w:val="28"/>
          <w:szCs w:val="28"/>
          <w:lang w:val="en-US" w:eastAsia="en-US"/>
        </w:rPr>
        <w:t xml:space="preserve">., </w:t>
      </w:r>
      <w:r w:rsidRPr="004F6CD4">
        <w:rPr>
          <w:rFonts w:ascii="Times New Roman" w:eastAsia="SimSun" w:hAnsi="Times New Roman" w:cs="Times New Roman"/>
          <w:color w:val="000000" w:themeColor="text1"/>
          <w:sz w:val="28"/>
          <w:szCs w:val="28"/>
          <w:lang w:val="en-US" w:eastAsia="en-US"/>
        </w:rPr>
        <w:t>Jacob</w:t>
      </w:r>
      <w:r w:rsidRPr="00160990">
        <w:rPr>
          <w:rFonts w:ascii="Times New Roman" w:eastAsia="SimSun" w:hAnsi="Times New Roman" w:cs="Times New Roman"/>
          <w:color w:val="000000" w:themeColor="text1"/>
          <w:sz w:val="28"/>
          <w:szCs w:val="28"/>
          <w:lang w:val="en-US" w:eastAsia="en-US"/>
        </w:rPr>
        <w:t xml:space="preserve">, </w:t>
      </w:r>
      <w:r w:rsidRPr="004F6CD4">
        <w:rPr>
          <w:rFonts w:ascii="Times New Roman" w:eastAsia="SimSun" w:hAnsi="Times New Roman" w:cs="Times New Roman"/>
          <w:color w:val="000000" w:themeColor="text1"/>
          <w:sz w:val="28"/>
          <w:szCs w:val="28"/>
          <w:lang w:val="en-US" w:eastAsia="en-US"/>
        </w:rPr>
        <w:t>W</w:t>
      </w:r>
      <w:r w:rsidRPr="00160990">
        <w:rPr>
          <w:rFonts w:ascii="Times New Roman" w:eastAsia="SimSun" w:hAnsi="Times New Roman" w:cs="Times New Roman"/>
          <w:color w:val="000000" w:themeColor="text1"/>
          <w:sz w:val="28"/>
          <w:szCs w:val="28"/>
          <w:lang w:val="en-US" w:eastAsia="en-US"/>
        </w:rPr>
        <w:t xml:space="preserve">. </w:t>
      </w:r>
      <w:r w:rsidRPr="004F6CD4">
        <w:rPr>
          <w:rFonts w:ascii="Times New Roman" w:eastAsia="SimSun" w:hAnsi="Times New Roman" w:cs="Times New Roman"/>
          <w:color w:val="000000" w:themeColor="text1"/>
          <w:sz w:val="28"/>
          <w:szCs w:val="28"/>
          <w:lang w:val="en-US" w:eastAsia="en-US"/>
        </w:rPr>
        <w:t>J</w:t>
      </w:r>
      <w:r w:rsidRPr="00160990">
        <w:rPr>
          <w:rFonts w:ascii="Times New Roman" w:eastAsia="SimSun" w:hAnsi="Times New Roman" w:cs="Times New Roman"/>
          <w:color w:val="000000" w:themeColor="text1"/>
          <w:sz w:val="28"/>
          <w:szCs w:val="28"/>
          <w:lang w:val="en-US" w:eastAsia="en-US"/>
        </w:rPr>
        <w:t xml:space="preserve">., </w:t>
      </w:r>
      <w:proofErr w:type="spellStart"/>
      <w:r w:rsidRPr="004F6CD4">
        <w:rPr>
          <w:rFonts w:ascii="Times New Roman" w:eastAsia="SimSun" w:hAnsi="Times New Roman" w:cs="Times New Roman"/>
          <w:color w:val="000000" w:themeColor="text1"/>
          <w:sz w:val="28"/>
          <w:szCs w:val="28"/>
          <w:lang w:val="en-US" w:eastAsia="en-US"/>
        </w:rPr>
        <w:t>Blakesley</w:t>
      </w:r>
      <w:proofErr w:type="spellEnd"/>
      <w:r w:rsidRPr="00160990">
        <w:rPr>
          <w:rFonts w:ascii="Times New Roman" w:eastAsia="SimSun" w:hAnsi="Times New Roman" w:cs="Times New Roman"/>
          <w:color w:val="000000" w:themeColor="text1"/>
          <w:sz w:val="28"/>
          <w:szCs w:val="28"/>
          <w:lang w:val="en-US" w:eastAsia="en-US"/>
        </w:rPr>
        <w:t xml:space="preserve">, </w:t>
      </w:r>
      <w:r w:rsidRPr="004F6CD4">
        <w:rPr>
          <w:rFonts w:ascii="Times New Roman" w:eastAsia="SimSun" w:hAnsi="Times New Roman" w:cs="Times New Roman"/>
          <w:color w:val="000000" w:themeColor="text1"/>
          <w:sz w:val="28"/>
          <w:szCs w:val="28"/>
          <w:lang w:val="en-US" w:eastAsia="en-US"/>
        </w:rPr>
        <w:t>C</w:t>
      </w:r>
      <w:r w:rsidRPr="00160990">
        <w:rPr>
          <w:rFonts w:ascii="Times New Roman" w:eastAsia="SimSun" w:hAnsi="Times New Roman" w:cs="Times New Roman"/>
          <w:color w:val="000000" w:themeColor="text1"/>
          <w:sz w:val="28"/>
          <w:szCs w:val="28"/>
          <w:lang w:val="en-US" w:eastAsia="en-US"/>
        </w:rPr>
        <w:t xml:space="preserve">. </w:t>
      </w:r>
      <w:r w:rsidRPr="004F6CD4">
        <w:rPr>
          <w:rFonts w:ascii="Times New Roman" w:eastAsia="SimSun" w:hAnsi="Times New Roman" w:cs="Times New Roman"/>
          <w:color w:val="000000" w:themeColor="text1"/>
          <w:sz w:val="28"/>
          <w:szCs w:val="28"/>
          <w:lang w:val="en-US" w:eastAsia="en-US"/>
        </w:rPr>
        <w:t>C</w:t>
      </w:r>
      <w:r w:rsidRPr="00160990">
        <w:rPr>
          <w:rFonts w:ascii="Times New Roman" w:eastAsia="SimSun" w:hAnsi="Times New Roman" w:cs="Times New Roman"/>
          <w:color w:val="000000" w:themeColor="text1"/>
          <w:sz w:val="28"/>
          <w:szCs w:val="28"/>
          <w:lang w:val="en-US" w:eastAsia="en-US"/>
        </w:rPr>
        <w:t xml:space="preserve">. </w:t>
      </w:r>
      <w:r w:rsidRPr="00160990">
        <w:rPr>
          <w:rFonts w:ascii="Times New Roman" w:eastAsiaTheme="minorHAnsi" w:hAnsi="Times New Roman" w:cs="Times New Roman"/>
          <w:color w:val="auto"/>
          <w:spacing w:val="-6"/>
          <w:sz w:val="28"/>
          <w:szCs w:val="28"/>
          <w:lang w:val="en-US" w:eastAsia="en-US"/>
        </w:rPr>
        <w:t xml:space="preserve"> </w:t>
      </w:r>
      <w:r w:rsidRPr="004F6CD4">
        <w:rPr>
          <w:rFonts w:ascii="Times New Roman" w:eastAsiaTheme="minorHAnsi" w:hAnsi="Times New Roman" w:cs="Times New Roman"/>
          <w:color w:val="auto"/>
          <w:spacing w:val="-6"/>
          <w:sz w:val="28"/>
          <w:szCs w:val="28"/>
          <w:lang w:eastAsia="en-US"/>
        </w:rPr>
        <w:t>подчеркивается зависимость результатов педагогической деятельности от умений и навыков педагога эмоционально воздействовать с обучающимися</w:t>
      </w:r>
      <w:r>
        <w:rPr>
          <w:rFonts w:ascii="Times New Roman" w:eastAsiaTheme="minorHAnsi" w:hAnsi="Times New Roman" w:cs="Times New Roman"/>
          <w:color w:val="auto"/>
          <w:spacing w:val="-6"/>
          <w:sz w:val="28"/>
          <w:szCs w:val="28"/>
          <w:lang w:eastAsia="en-US"/>
        </w:rPr>
        <w:t>.</w:t>
      </w:r>
    </w:p>
    <w:p w14:paraId="5444E01B" w14:textId="77777777" w:rsidR="0005653E" w:rsidRPr="0005653E" w:rsidRDefault="0005653E" w:rsidP="001A6E4A">
      <w:pPr>
        <w:ind w:firstLine="709"/>
        <w:contextualSpacing/>
        <w:jc w:val="both"/>
        <w:rPr>
          <w:rFonts w:ascii="Times New Roman" w:eastAsiaTheme="minorHAnsi" w:hAnsi="Times New Roman" w:cs="Times New Roman"/>
          <w:color w:val="auto"/>
          <w:spacing w:val="-6"/>
          <w:sz w:val="28"/>
          <w:szCs w:val="28"/>
          <w:lang w:eastAsia="en-US"/>
        </w:rPr>
      </w:pPr>
      <w:r w:rsidRPr="0005653E">
        <w:rPr>
          <w:rFonts w:ascii="Times New Roman" w:eastAsiaTheme="minorHAnsi" w:hAnsi="Times New Roman" w:cs="Times New Roman"/>
          <w:color w:val="auto"/>
          <w:sz w:val="28"/>
          <w:szCs w:val="28"/>
          <w:lang w:val="sq-AL" w:eastAsia="en-US"/>
        </w:rPr>
        <w:t xml:space="preserve">Несмотря на то, что </w:t>
      </w:r>
      <w:r w:rsidRPr="0005653E">
        <w:rPr>
          <w:rFonts w:ascii="Times New Roman" w:eastAsiaTheme="minorHAnsi" w:hAnsi="Times New Roman" w:cs="Times New Roman"/>
          <w:color w:val="auto"/>
          <w:sz w:val="28"/>
          <w:szCs w:val="28"/>
          <w:lang w:eastAsia="en-US"/>
        </w:rPr>
        <w:t>п</w:t>
      </w:r>
      <w:r w:rsidRPr="0005653E">
        <w:rPr>
          <w:rFonts w:ascii="Times New Roman" w:eastAsiaTheme="minorHAnsi" w:hAnsi="Times New Roman" w:cs="Times New Roman"/>
          <w:color w:val="auto"/>
          <w:sz w:val="28"/>
          <w:szCs w:val="28"/>
          <w:lang w:val="sq-AL" w:eastAsia="en-US"/>
        </w:rPr>
        <w:t xml:space="preserve">едагогические проблемы эмоциональных состояний </w:t>
      </w:r>
      <w:r w:rsidRPr="0005653E">
        <w:rPr>
          <w:rFonts w:ascii="Times New Roman" w:eastAsiaTheme="minorHAnsi" w:hAnsi="Times New Roman" w:cs="Times New Roman"/>
          <w:color w:val="auto"/>
          <w:sz w:val="28"/>
          <w:szCs w:val="28"/>
          <w:lang w:eastAsia="en-US"/>
        </w:rPr>
        <w:t>ставились во главу угла педагогической психологии</w:t>
      </w:r>
      <w:r w:rsidRPr="0005653E">
        <w:rPr>
          <w:rFonts w:ascii="Times New Roman" w:eastAsiaTheme="minorHAnsi" w:hAnsi="Times New Roman" w:cs="Times New Roman"/>
          <w:color w:val="auto"/>
          <w:sz w:val="28"/>
          <w:szCs w:val="28"/>
          <w:lang w:val="sq-AL" w:eastAsia="en-US"/>
        </w:rPr>
        <w:t xml:space="preserve">, </w:t>
      </w:r>
      <w:r w:rsidRPr="0005653E">
        <w:rPr>
          <w:rFonts w:ascii="Times New Roman" w:eastAsiaTheme="minorHAnsi" w:hAnsi="Times New Roman" w:cs="Times New Roman"/>
          <w:bCs/>
          <w:color w:val="auto"/>
          <w:spacing w:val="-8"/>
          <w:sz w:val="28"/>
          <w:szCs w:val="28"/>
          <w:lang w:val="sq-AL" w:eastAsia="en-US"/>
        </w:rPr>
        <w:t xml:space="preserve">только </w:t>
      </w:r>
      <w:r w:rsidRPr="0005653E">
        <w:rPr>
          <w:rFonts w:ascii="Times New Roman" w:eastAsiaTheme="minorHAnsi" w:hAnsi="Times New Roman" w:cs="Times New Roman"/>
          <w:bCs/>
          <w:color w:val="auto"/>
          <w:spacing w:val="-8"/>
          <w:sz w:val="28"/>
          <w:szCs w:val="28"/>
          <w:lang w:eastAsia="en-US"/>
        </w:rPr>
        <w:t xml:space="preserve">в настоящее время,  </w:t>
      </w:r>
      <w:r w:rsidRPr="0005653E">
        <w:rPr>
          <w:rFonts w:ascii="Times New Roman" w:eastAsiaTheme="minorHAnsi" w:hAnsi="Times New Roman" w:cs="Times New Roman"/>
          <w:color w:val="auto"/>
          <w:spacing w:val="-8"/>
          <w:sz w:val="28"/>
          <w:szCs w:val="28"/>
          <w:lang w:val="sq-AL" w:eastAsia="en-US"/>
        </w:rPr>
        <w:t xml:space="preserve">феномен «эмоциональное состояние» стал </w:t>
      </w:r>
      <w:r w:rsidRPr="0005653E">
        <w:rPr>
          <w:rFonts w:ascii="Times New Roman" w:eastAsiaTheme="minorHAnsi" w:hAnsi="Times New Roman" w:cs="Times New Roman"/>
          <w:color w:val="auto"/>
          <w:spacing w:val="-1"/>
          <w:sz w:val="28"/>
          <w:szCs w:val="28"/>
          <w:lang w:val="sq-AL" w:eastAsia="en-US"/>
        </w:rPr>
        <w:t xml:space="preserve">предметом пристального </w:t>
      </w:r>
      <w:r w:rsidRPr="0005653E">
        <w:rPr>
          <w:rFonts w:ascii="Times New Roman" w:eastAsiaTheme="minorHAnsi" w:hAnsi="Times New Roman" w:cs="Times New Roman"/>
          <w:iCs/>
          <w:color w:val="auto"/>
          <w:spacing w:val="-1"/>
          <w:sz w:val="28"/>
          <w:szCs w:val="28"/>
          <w:lang w:val="sq-AL" w:eastAsia="en-US"/>
        </w:rPr>
        <w:t xml:space="preserve">внимания исследователей </w:t>
      </w:r>
      <w:r w:rsidRPr="0005653E">
        <w:rPr>
          <w:rFonts w:ascii="Times New Roman" w:eastAsiaTheme="minorHAnsi" w:hAnsi="Times New Roman" w:cs="Times New Roman"/>
          <w:color w:val="auto"/>
          <w:sz w:val="28"/>
          <w:szCs w:val="28"/>
          <w:lang w:val="sq-AL" w:eastAsia="en-US"/>
        </w:rPr>
        <w:t>(А.А.Черникова, А.В.Потапов, Л.М.Митина</w:t>
      </w:r>
      <w:r w:rsidRPr="0005653E">
        <w:rPr>
          <w:rFonts w:ascii="Times New Roman" w:eastAsiaTheme="minorHAnsi" w:hAnsi="Times New Roman" w:cs="Times New Roman"/>
          <w:color w:val="auto"/>
          <w:sz w:val="28"/>
          <w:szCs w:val="28"/>
          <w:lang w:val="sq-AL"/>
        </w:rPr>
        <w:t>, Е.Ю.Никитин</w:t>
      </w:r>
      <w:r w:rsidRPr="0005653E">
        <w:rPr>
          <w:rFonts w:ascii="Times New Roman" w:eastAsiaTheme="minorHAnsi" w:hAnsi="Times New Roman" w:cs="Times New Roman"/>
          <w:color w:val="auto"/>
          <w:sz w:val="28"/>
          <w:szCs w:val="28"/>
        </w:rPr>
        <w:t>а</w:t>
      </w:r>
      <w:r w:rsidRPr="0005653E">
        <w:rPr>
          <w:rFonts w:ascii="Times New Roman" w:eastAsiaTheme="minorHAnsi" w:hAnsi="Times New Roman" w:cs="Times New Roman"/>
          <w:color w:val="auto"/>
          <w:sz w:val="28"/>
          <w:szCs w:val="28"/>
          <w:lang w:val="sq-AL" w:eastAsia="en-US"/>
        </w:rPr>
        <w:t>, Н.С.Пряжников</w:t>
      </w:r>
      <w:r w:rsidRPr="0005653E">
        <w:rPr>
          <w:rFonts w:ascii="Times New Roman" w:eastAsiaTheme="minorHAnsi" w:hAnsi="Times New Roman" w:cs="Times New Roman"/>
          <w:color w:val="auto"/>
          <w:sz w:val="28"/>
          <w:szCs w:val="28"/>
          <w:lang w:eastAsia="en-US"/>
        </w:rPr>
        <w:t>,</w:t>
      </w:r>
      <w:r w:rsidRPr="0005653E">
        <w:rPr>
          <w:rFonts w:ascii="Times New Roman" w:eastAsiaTheme="minorHAnsi" w:hAnsi="Times New Roman" w:cs="Times New Roman"/>
          <w:color w:val="auto"/>
          <w:sz w:val="28"/>
          <w:szCs w:val="28"/>
          <w:lang w:val="sq-AL" w:eastAsia="en-US"/>
        </w:rPr>
        <w:t xml:space="preserve"> G.Alessandri, J.T.Cacioppo,  M.Credе,S.Chen, W.Dryden, J.E.Ormrod, A.P.Vanbreda).</w:t>
      </w:r>
      <w:r w:rsidRPr="0005653E">
        <w:rPr>
          <w:rFonts w:ascii="Times New Roman" w:eastAsiaTheme="minorHAnsi" w:hAnsi="Times New Roman" w:cs="Times New Roman"/>
          <w:color w:val="auto"/>
          <w:sz w:val="28"/>
          <w:szCs w:val="28"/>
          <w:lang w:val="sq-AL" w:eastAsia="en-US"/>
        </w:rPr>
        <w:t>‬</w:t>
      </w:r>
      <w:r w:rsidRPr="0005653E">
        <w:rPr>
          <w:rFonts w:ascii="Times New Roman" w:eastAsiaTheme="minorHAnsi" w:hAnsi="Times New Roman" w:cs="Times New Roman"/>
          <w:color w:val="auto"/>
          <w:spacing w:val="-6"/>
          <w:sz w:val="28"/>
          <w:szCs w:val="28"/>
          <w:lang w:eastAsia="en-US"/>
        </w:rPr>
        <w:t xml:space="preserve"> </w:t>
      </w:r>
    </w:p>
    <w:p w14:paraId="71564A84" w14:textId="77777777" w:rsidR="0005653E" w:rsidRPr="0005653E" w:rsidRDefault="0005653E" w:rsidP="001A6E4A">
      <w:pPr>
        <w:ind w:firstLine="709"/>
        <w:contextualSpacing/>
        <w:jc w:val="both"/>
        <w:rPr>
          <w:rFonts w:ascii="Times New Roman" w:eastAsiaTheme="minorHAnsi" w:hAnsi="Times New Roman" w:cs="Times New Roman"/>
          <w:color w:val="auto"/>
          <w:spacing w:val="-5"/>
          <w:sz w:val="28"/>
          <w:szCs w:val="28"/>
          <w:lang w:eastAsia="en-US"/>
        </w:rPr>
      </w:pPr>
      <w:r w:rsidRPr="0005653E">
        <w:rPr>
          <w:rFonts w:ascii="Times New Roman" w:eastAsiaTheme="minorHAnsi" w:hAnsi="Times New Roman" w:cs="Times New Roman"/>
          <w:color w:val="auto"/>
          <w:spacing w:val="-6"/>
          <w:sz w:val="28"/>
          <w:szCs w:val="28"/>
          <w:lang w:eastAsia="en-US"/>
        </w:rPr>
        <w:t xml:space="preserve">Исследования </w:t>
      </w:r>
      <w:r w:rsidRPr="0005653E">
        <w:rPr>
          <w:rFonts w:ascii="Times New Roman" w:eastAsiaTheme="minorHAnsi" w:hAnsi="Times New Roman" w:cs="Times New Roman"/>
          <w:color w:val="auto"/>
          <w:spacing w:val="-3"/>
          <w:sz w:val="28"/>
          <w:szCs w:val="28"/>
          <w:lang w:eastAsia="en-US"/>
        </w:rPr>
        <w:t xml:space="preserve">А.А. </w:t>
      </w:r>
      <w:proofErr w:type="spellStart"/>
      <w:r w:rsidRPr="0005653E">
        <w:rPr>
          <w:rFonts w:ascii="Times New Roman" w:eastAsiaTheme="minorHAnsi" w:hAnsi="Times New Roman" w:cs="Times New Roman"/>
          <w:color w:val="auto"/>
          <w:spacing w:val="-3"/>
          <w:sz w:val="28"/>
          <w:szCs w:val="28"/>
          <w:lang w:eastAsia="en-US"/>
        </w:rPr>
        <w:t>Реан</w:t>
      </w:r>
      <w:proofErr w:type="spellEnd"/>
      <w:r w:rsidRPr="0005653E">
        <w:rPr>
          <w:rFonts w:ascii="Times New Roman" w:eastAsiaTheme="minorHAnsi" w:hAnsi="Times New Roman" w:cs="Times New Roman"/>
          <w:color w:val="auto"/>
          <w:spacing w:val="-3"/>
          <w:sz w:val="28"/>
          <w:szCs w:val="28"/>
          <w:lang w:eastAsia="en-US"/>
        </w:rPr>
        <w:t xml:space="preserve">, Я.Л. </w:t>
      </w:r>
      <w:proofErr w:type="spellStart"/>
      <w:r w:rsidRPr="0005653E">
        <w:rPr>
          <w:rFonts w:ascii="Times New Roman" w:eastAsiaTheme="minorHAnsi" w:hAnsi="Times New Roman" w:cs="Times New Roman"/>
          <w:color w:val="auto"/>
          <w:spacing w:val="-3"/>
          <w:sz w:val="28"/>
          <w:szCs w:val="28"/>
          <w:lang w:eastAsia="en-US"/>
        </w:rPr>
        <w:t>Коломинского</w:t>
      </w:r>
      <w:proofErr w:type="spellEnd"/>
      <w:r w:rsidRPr="0005653E">
        <w:rPr>
          <w:rFonts w:ascii="Times New Roman" w:eastAsiaTheme="minorHAnsi" w:hAnsi="Times New Roman" w:cs="Times New Roman"/>
          <w:color w:val="auto"/>
          <w:spacing w:val="-3"/>
          <w:sz w:val="28"/>
          <w:szCs w:val="28"/>
          <w:lang w:eastAsia="en-US"/>
        </w:rPr>
        <w:t xml:space="preserve">, А.А. Леонтьева, </w:t>
      </w:r>
      <w:r w:rsidR="00160990">
        <w:rPr>
          <w:rFonts w:ascii="Times New Roman" w:eastAsiaTheme="minorHAnsi" w:hAnsi="Times New Roman" w:cs="Times New Roman"/>
          <w:color w:val="auto"/>
          <w:spacing w:val="-3"/>
          <w:sz w:val="28"/>
          <w:szCs w:val="28"/>
          <w:lang w:eastAsia="en-US"/>
        </w:rPr>
        <w:t xml:space="preserve">указывают </w:t>
      </w:r>
      <w:r w:rsidRPr="0005653E">
        <w:rPr>
          <w:rFonts w:ascii="Times New Roman" w:eastAsiaTheme="minorHAnsi" w:hAnsi="Times New Roman" w:cs="Times New Roman"/>
          <w:color w:val="auto"/>
          <w:spacing w:val="-5"/>
          <w:sz w:val="28"/>
          <w:szCs w:val="28"/>
          <w:lang w:eastAsia="en-US"/>
        </w:rPr>
        <w:t xml:space="preserve">на то, что успешность педагогического </w:t>
      </w:r>
      <w:r w:rsidRPr="0005653E">
        <w:rPr>
          <w:rFonts w:ascii="Times New Roman" w:eastAsiaTheme="minorHAnsi" w:hAnsi="Times New Roman" w:cs="Times New Roman"/>
          <w:color w:val="auto"/>
          <w:spacing w:val="-6"/>
          <w:sz w:val="28"/>
          <w:szCs w:val="28"/>
          <w:lang w:eastAsia="en-US"/>
        </w:rPr>
        <w:t xml:space="preserve">общения во многом зависит от умения субъектов образовательного процесса понимать эмоциональные состояния друг </w:t>
      </w:r>
      <w:r w:rsidRPr="0005653E">
        <w:rPr>
          <w:rFonts w:ascii="Times New Roman" w:eastAsiaTheme="minorHAnsi" w:hAnsi="Times New Roman" w:cs="Times New Roman"/>
          <w:color w:val="auto"/>
          <w:spacing w:val="-5"/>
          <w:sz w:val="28"/>
          <w:szCs w:val="28"/>
          <w:lang w:eastAsia="en-US"/>
        </w:rPr>
        <w:t xml:space="preserve">друга и регулировать эмоциональное поведение в соответствии с ситуацией </w:t>
      </w:r>
      <w:r w:rsidRPr="0005653E">
        <w:rPr>
          <w:rFonts w:ascii="Times New Roman" w:eastAsiaTheme="minorHAnsi" w:hAnsi="Times New Roman" w:cs="Times New Roman"/>
          <w:color w:val="auto"/>
          <w:sz w:val="28"/>
          <w:szCs w:val="28"/>
          <w:lang w:eastAsia="en-US"/>
        </w:rPr>
        <w:lastRenderedPageBreak/>
        <w:t xml:space="preserve">педагогического общения. Но при этом не ставят задачу </w:t>
      </w:r>
      <w:r w:rsidR="00E823A1">
        <w:rPr>
          <w:rFonts w:ascii="Times New Roman" w:eastAsiaTheme="minorHAnsi" w:hAnsi="Times New Roman" w:cs="Times New Roman"/>
          <w:color w:val="auto"/>
          <w:sz w:val="28"/>
          <w:szCs w:val="28"/>
          <w:lang w:eastAsia="en-US"/>
        </w:rPr>
        <w:t xml:space="preserve">педагогической </w:t>
      </w:r>
      <w:r w:rsidRPr="0005653E">
        <w:rPr>
          <w:rFonts w:ascii="Times New Roman" w:eastAsiaTheme="minorHAnsi" w:hAnsi="Times New Roman" w:cs="Times New Roman"/>
          <w:color w:val="auto"/>
          <w:sz w:val="28"/>
          <w:szCs w:val="28"/>
          <w:lang w:eastAsia="en-US"/>
        </w:rPr>
        <w:t>оценки эмоциональных состояний студентов</w:t>
      </w:r>
      <w:r w:rsidRPr="0005653E">
        <w:rPr>
          <w:rFonts w:ascii="Times New Roman" w:eastAsiaTheme="minorHAnsi" w:hAnsi="Times New Roman" w:cs="Times New Roman"/>
          <w:color w:val="auto"/>
          <w:spacing w:val="-5"/>
          <w:sz w:val="28"/>
          <w:szCs w:val="28"/>
          <w:lang w:eastAsia="en-US"/>
        </w:rPr>
        <w:t xml:space="preserve">. </w:t>
      </w:r>
    </w:p>
    <w:p w14:paraId="1825E919" w14:textId="1F0F4B87" w:rsidR="00797B7C" w:rsidRDefault="006F6F84" w:rsidP="001A6E4A">
      <w:pPr>
        <w:widowControl w:val="0"/>
        <w:tabs>
          <w:tab w:val="left" w:pos="0"/>
          <w:tab w:val="left" w:pos="6096"/>
        </w:tabs>
        <w:autoSpaceDE w:val="0"/>
        <w:autoSpaceDN w:val="0"/>
        <w:ind w:firstLine="709"/>
        <w:contextualSpacing/>
        <w:jc w:val="both"/>
        <w:rPr>
          <w:rFonts w:ascii="Times New Roman" w:hAnsi="Times New Roman" w:cs="Times New Roman"/>
          <w:sz w:val="28"/>
          <w:szCs w:val="28"/>
          <w:lang w:val="kk-KZ"/>
        </w:rPr>
      </w:pPr>
      <w:r w:rsidRPr="001D69F1">
        <w:rPr>
          <w:rFonts w:ascii="Times New Roman" w:eastAsia="Times New Roman" w:hAnsi="Times New Roman" w:cs="Times New Roman"/>
          <w:b/>
          <w:sz w:val="28"/>
          <w:szCs w:val="28"/>
        </w:rPr>
        <w:t>Цель исследования</w:t>
      </w:r>
      <w:r w:rsidRPr="0037085A">
        <w:rPr>
          <w:rFonts w:ascii="Times New Roman" w:eastAsia="Times New Roman" w:hAnsi="Times New Roman" w:cs="Times New Roman"/>
          <w:b/>
          <w:sz w:val="32"/>
          <w:szCs w:val="28"/>
        </w:rPr>
        <w:t>:</w:t>
      </w:r>
      <w:r w:rsidRPr="0037085A">
        <w:rPr>
          <w:rFonts w:ascii="Times New Roman" w:hAnsi="Times New Roman" w:cs="Times New Roman"/>
          <w:sz w:val="28"/>
          <w:szCs w:val="28"/>
          <w:lang w:val="kk-KZ"/>
        </w:rPr>
        <w:t xml:space="preserve"> </w:t>
      </w:r>
      <w:r w:rsidR="004537C8">
        <w:rPr>
          <w:rFonts w:ascii="Times New Roman" w:hAnsi="Times New Roman" w:cs="Times New Roman"/>
          <w:sz w:val="28"/>
          <w:szCs w:val="28"/>
        </w:rPr>
        <w:t>разработать</w:t>
      </w:r>
      <w:r w:rsidR="00797B7C">
        <w:rPr>
          <w:rFonts w:ascii="Times New Roman" w:hAnsi="Times New Roman" w:cs="Times New Roman"/>
          <w:sz w:val="28"/>
          <w:szCs w:val="28"/>
        </w:rPr>
        <w:t xml:space="preserve"> </w:t>
      </w:r>
      <w:r w:rsidR="004537C8">
        <w:rPr>
          <w:rFonts w:ascii="Times New Roman" w:eastAsia="Times New Roman" w:hAnsi="Times New Roman" w:cs="Times New Roman"/>
          <w:spacing w:val="10"/>
          <w:sz w:val="28"/>
          <w:szCs w:val="28"/>
        </w:rPr>
        <w:t>структурно-функциональную модель</w:t>
      </w:r>
      <w:r w:rsidR="00797B7C" w:rsidRPr="0040139E">
        <w:rPr>
          <w:rFonts w:ascii="Times New Roman" w:eastAsia="Times New Roman" w:hAnsi="Times New Roman" w:cs="Times New Roman"/>
          <w:spacing w:val="10"/>
          <w:sz w:val="28"/>
          <w:szCs w:val="28"/>
        </w:rPr>
        <w:t xml:space="preserve"> </w:t>
      </w:r>
      <w:r w:rsidR="00797B7C">
        <w:rPr>
          <w:rFonts w:ascii="Times New Roman" w:eastAsia="Times New Roman" w:hAnsi="Times New Roman" w:cs="Times New Roman"/>
          <w:spacing w:val="10"/>
          <w:sz w:val="28"/>
          <w:szCs w:val="28"/>
        </w:rPr>
        <w:t xml:space="preserve">психолого-педагогической </w:t>
      </w:r>
      <w:r w:rsidR="00797B7C" w:rsidRPr="0040139E">
        <w:rPr>
          <w:rFonts w:ascii="Times New Roman" w:hAnsi="Times New Roman" w:cs="Times New Roman"/>
          <w:sz w:val="28"/>
          <w:szCs w:val="28"/>
        </w:rPr>
        <w:t>оценки</w:t>
      </w:r>
      <w:r w:rsidR="00797B7C">
        <w:rPr>
          <w:rFonts w:ascii="Times New Roman" w:hAnsi="Times New Roman" w:cs="Times New Roman"/>
          <w:sz w:val="28"/>
          <w:szCs w:val="28"/>
        </w:rPr>
        <w:t xml:space="preserve"> </w:t>
      </w:r>
      <w:r w:rsidR="004537C8" w:rsidRPr="0040139E">
        <w:rPr>
          <w:rFonts w:ascii="Times New Roman" w:hAnsi="Times New Roman" w:cs="Times New Roman"/>
          <w:sz w:val="28"/>
          <w:szCs w:val="28"/>
        </w:rPr>
        <w:t>эмоциональных состояний студентов</w:t>
      </w:r>
      <w:r w:rsidR="004537C8">
        <w:rPr>
          <w:rFonts w:ascii="Times New Roman" w:hAnsi="Times New Roman" w:cs="Times New Roman"/>
          <w:sz w:val="28"/>
          <w:szCs w:val="28"/>
        </w:rPr>
        <w:t xml:space="preserve"> </w:t>
      </w:r>
      <w:r w:rsidR="00FB2BF2">
        <w:rPr>
          <w:rFonts w:ascii="Times New Roman" w:hAnsi="Times New Roman" w:cs="Times New Roman"/>
          <w:sz w:val="28"/>
          <w:szCs w:val="28"/>
        </w:rPr>
        <w:t xml:space="preserve">и </w:t>
      </w:r>
      <w:r w:rsidR="00687B32">
        <w:rPr>
          <w:rFonts w:ascii="Times New Roman" w:hAnsi="Times New Roman" w:cs="Times New Roman"/>
          <w:sz w:val="28"/>
          <w:szCs w:val="28"/>
        </w:rPr>
        <w:t>экспериментально обосновать ее эффективность</w:t>
      </w:r>
      <w:r w:rsidR="00797B7C" w:rsidRPr="00797B7C">
        <w:rPr>
          <w:rFonts w:ascii="Times New Roman" w:hAnsi="Times New Roman" w:cs="Times New Roman"/>
          <w:sz w:val="28"/>
          <w:szCs w:val="28"/>
        </w:rPr>
        <w:t xml:space="preserve"> </w:t>
      </w:r>
      <w:r w:rsidR="004537C8">
        <w:rPr>
          <w:rFonts w:ascii="Times New Roman" w:hAnsi="Times New Roman" w:cs="Times New Roman"/>
          <w:sz w:val="28"/>
          <w:szCs w:val="28"/>
        </w:rPr>
        <w:t xml:space="preserve">на основе </w:t>
      </w:r>
      <w:r w:rsidR="00687B32">
        <w:rPr>
          <w:rFonts w:ascii="Times New Roman" w:hAnsi="Times New Roman" w:cs="Times New Roman"/>
          <w:sz w:val="28"/>
          <w:szCs w:val="28"/>
        </w:rPr>
        <w:t>конструирования</w:t>
      </w:r>
      <w:r w:rsidR="004537C8">
        <w:rPr>
          <w:rFonts w:ascii="Times New Roman" w:hAnsi="Times New Roman" w:cs="Times New Roman"/>
          <w:sz w:val="28"/>
          <w:szCs w:val="28"/>
        </w:rPr>
        <w:t xml:space="preserve"> технологии, коррекционных программ</w:t>
      </w:r>
      <w:r w:rsidR="00687B32">
        <w:rPr>
          <w:rFonts w:ascii="Times New Roman" w:hAnsi="Times New Roman" w:cs="Times New Roman"/>
          <w:sz w:val="28"/>
          <w:szCs w:val="28"/>
        </w:rPr>
        <w:t>.</w:t>
      </w:r>
    </w:p>
    <w:p w14:paraId="016C33A9" w14:textId="28D14DF7" w:rsidR="00FB2BF2" w:rsidRPr="00FB2BF2" w:rsidRDefault="0005653E" w:rsidP="001A6E4A">
      <w:pPr>
        <w:tabs>
          <w:tab w:val="left" w:pos="1985"/>
        </w:tabs>
        <w:ind w:firstLine="709"/>
        <w:contextualSpacing/>
        <w:jc w:val="both"/>
        <w:rPr>
          <w:rFonts w:ascii="Times New Roman" w:eastAsia="Times New Roman" w:hAnsi="Times New Roman" w:cs="Times New Roman"/>
          <w:color w:val="auto"/>
          <w:spacing w:val="10"/>
          <w:sz w:val="28"/>
          <w:szCs w:val="28"/>
          <w:lang w:eastAsia="en-US"/>
        </w:rPr>
      </w:pPr>
      <w:r w:rsidRPr="0005653E">
        <w:rPr>
          <w:rFonts w:ascii="Times New Roman" w:eastAsia="Times New Roman" w:hAnsi="Times New Roman" w:cs="Times New Roman"/>
          <w:b/>
          <w:bCs/>
          <w:color w:val="auto"/>
          <w:spacing w:val="10"/>
          <w:sz w:val="28"/>
          <w:szCs w:val="28"/>
          <w:shd w:val="clear" w:color="auto" w:fill="FFFFFF"/>
          <w:lang w:eastAsia="en-US"/>
        </w:rPr>
        <w:t xml:space="preserve">Объект </w:t>
      </w:r>
      <w:r w:rsidR="00FB2BF2" w:rsidRPr="0005653E">
        <w:rPr>
          <w:rFonts w:ascii="Times New Roman" w:eastAsia="Times New Roman" w:hAnsi="Times New Roman" w:cs="Times New Roman"/>
          <w:b/>
          <w:bCs/>
          <w:color w:val="auto"/>
          <w:spacing w:val="10"/>
          <w:sz w:val="28"/>
          <w:szCs w:val="28"/>
          <w:shd w:val="clear" w:color="auto" w:fill="FFFFFF"/>
          <w:lang w:eastAsia="en-US"/>
        </w:rPr>
        <w:t>исследования:</w:t>
      </w:r>
      <w:r w:rsidR="00FB2BF2" w:rsidRPr="0005653E">
        <w:rPr>
          <w:rFonts w:ascii="Times New Roman" w:eastAsia="Times New Roman" w:hAnsi="Times New Roman" w:cs="Times New Roman"/>
          <w:color w:val="auto"/>
          <w:spacing w:val="10"/>
          <w:sz w:val="28"/>
          <w:szCs w:val="28"/>
          <w:lang w:eastAsia="en-US"/>
        </w:rPr>
        <w:t xml:space="preserve"> </w:t>
      </w:r>
      <w:r w:rsidR="00FB2BF2" w:rsidRPr="00FB2BF2">
        <w:rPr>
          <w:rFonts w:ascii="Times New Roman" w:eastAsia="Times New Roman" w:hAnsi="Times New Roman" w:cs="Times New Roman"/>
          <w:bCs/>
          <w:color w:val="auto"/>
          <w:spacing w:val="10"/>
          <w:sz w:val="28"/>
          <w:szCs w:val="28"/>
          <w:shd w:val="clear" w:color="auto" w:fill="FFFFFF"/>
          <w:lang w:eastAsia="en-US"/>
        </w:rPr>
        <w:t>целостный</w:t>
      </w:r>
      <w:r w:rsidR="00FB2BF2" w:rsidRPr="005E39E1">
        <w:rPr>
          <w:rFonts w:ascii="Times New Roman" w:eastAsia="Times New Roman" w:hAnsi="Times New Roman"/>
          <w:sz w:val="28"/>
          <w:szCs w:val="28"/>
        </w:rPr>
        <w:t xml:space="preserve"> процесс профессиональной подготовки </w:t>
      </w:r>
      <w:r w:rsidR="00FB2BF2">
        <w:rPr>
          <w:rFonts w:ascii="Times New Roman" w:eastAsia="Times New Roman" w:hAnsi="Times New Roman"/>
          <w:sz w:val="28"/>
          <w:szCs w:val="28"/>
        </w:rPr>
        <w:t xml:space="preserve">студентов </w:t>
      </w:r>
      <w:proofErr w:type="spellStart"/>
      <w:r w:rsidR="00FB2BF2">
        <w:rPr>
          <w:rFonts w:ascii="Times New Roman" w:eastAsia="Times New Roman" w:hAnsi="Times New Roman"/>
          <w:sz w:val="28"/>
          <w:szCs w:val="28"/>
        </w:rPr>
        <w:t>баклавриата</w:t>
      </w:r>
      <w:proofErr w:type="spellEnd"/>
      <w:r w:rsidR="00FB2BF2">
        <w:rPr>
          <w:rFonts w:ascii="Times New Roman" w:eastAsia="Times New Roman" w:hAnsi="Times New Roman"/>
          <w:sz w:val="28"/>
          <w:szCs w:val="28"/>
        </w:rPr>
        <w:t>.</w:t>
      </w:r>
    </w:p>
    <w:p w14:paraId="2F068A20" w14:textId="00A8C0FF" w:rsidR="000E7283" w:rsidRPr="002117A5" w:rsidRDefault="0005653E" w:rsidP="001A6E4A">
      <w:pPr>
        <w:tabs>
          <w:tab w:val="left" w:pos="1985"/>
          <w:tab w:val="left" w:pos="11480"/>
        </w:tabs>
        <w:ind w:firstLine="709"/>
        <w:contextualSpacing/>
        <w:jc w:val="both"/>
        <w:rPr>
          <w:rFonts w:ascii="Times New Roman" w:hAnsi="Times New Roman"/>
          <w:noProof/>
          <w:sz w:val="28"/>
          <w:szCs w:val="28"/>
        </w:rPr>
      </w:pPr>
      <w:r w:rsidRPr="0005653E">
        <w:rPr>
          <w:rFonts w:ascii="Times New Roman" w:eastAsia="Times New Roman" w:hAnsi="Times New Roman" w:cs="Times New Roman"/>
          <w:b/>
          <w:bCs/>
          <w:color w:val="auto"/>
          <w:spacing w:val="10"/>
          <w:sz w:val="28"/>
          <w:szCs w:val="28"/>
          <w:shd w:val="clear" w:color="auto" w:fill="FFFFFF"/>
          <w:lang w:eastAsia="en-US"/>
        </w:rPr>
        <w:t>Предмет исследования:</w:t>
      </w:r>
      <w:r w:rsidRPr="0005653E">
        <w:rPr>
          <w:rFonts w:ascii="Times New Roman" w:eastAsia="Times New Roman" w:hAnsi="Times New Roman" w:cs="Times New Roman"/>
          <w:color w:val="auto"/>
          <w:spacing w:val="10"/>
          <w:sz w:val="28"/>
          <w:szCs w:val="28"/>
          <w:lang w:eastAsia="en-US"/>
        </w:rPr>
        <w:t xml:space="preserve"> </w:t>
      </w:r>
      <w:r w:rsidR="00FB2BF2">
        <w:rPr>
          <w:rFonts w:ascii="Times New Roman" w:eastAsia="Times New Roman" w:hAnsi="Times New Roman" w:cs="Times New Roman"/>
          <w:color w:val="auto"/>
          <w:spacing w:val="10"/>
          <w:sz w:val="28"/>
          <w:szCs w:val="28"/>
          <w:lang w:eastAsia="en-US"/>
        </w:rPr>
        <w:t xml:space="preserve">особенности психолого-педагогической оценки </w:t>
      </w:r>
      <w:r w:rsidRPr="0005653E">
        <w:rPr>
          <w:rFonts w:ascii="Times New Roman" w:eastAsia="Times New Roman" w:hAnsi="Times New Roman" w:cs="Times New Roman"/>
          <w:color w:val="auto"/>
          <w:spacing w:val="10"/>
          <w:sz w:val="28"/>
          <w:szCs w:val="28"/>
          <w:lang w:eastAsia="en-US"/>
        </w:rPr>
        <w:t>э</w:t>
      </w:r>
      <w:r w:rsidRPr="0005653E">
        <w:rPr>
          <w:rFonts w:ascii="Times New Roman" w:eastAsiaTheme="minorHAnsi" w:hAnsi="Times New Roman" w:cs="Times New Roman"/>
          <w:color w:val="auto"/>
          <w:sz w:val="28"/>
          <w:szCs w:val="28"/>
          <w:lang w:eastAsia="en-US"/>
        </w:rPr>
        <w:t xml:space="preserve">моционального состояния </w:t>
      </w:r>
      <w:r w:rsidR="00DD5CDC">
        <w:rPr>
          <w:rFonts w:ascii="Times New Roman" w:eastAsiaTheme="minorHAnsi" w:hAnsi="Times New Roman" w:cs="Times New Roman"/>
          <w:color w:val="auto"/>
          <w:sz w:val="28"/>
          <w:szCs w:val="28"/>
          <w:lang w:eastAsia="en-US"/>
        </w:rPr>
        <w:t>студентов</w:t>
      </w:r>
      <w:r w:rsidR="000E7283">
        <w:rPr>
          <w:rFonts w:ascii="Times New Roman" w:eastAsiaTheme="minorHAnsi" w:hAnsi="Times New Roman" w:cs="Times New Roman"/>
          <w:color w:val="auto"/>
          <w:sz w:val="28"/>
          <w:szCs w:val="28"/>
          <w:lang w:eastAsia="en-US"/>
        </w:rPr>
        <w:t xml:space="preserve"> и педагогические </w:t>
      </w:r>
      <w:r w:rsidR="00753F50">
        <w:rPr>
          <w:rFonts w:ascii="Times New Roman" w:eastAsiaTheme="minorHAnsi" w:hAnsi="Times New Roman" w:cs="Times New Roman"/>
          <w:color w:val="auto"/>
          <w:sz w:val="28"/>
          <w:szCs w:val="28"/>
          <w:lang w:eastAsia="en-US"/>
        </w:rPr>
        <w:t xml:space="preserve">условия </w:t>
      </w:r>
      <w:r w:rsidR="00A2190B">
        <w:rPr>
          <w:rFonts w:ascii="Times New Roman" w:eastAsiaTheme="minorHAnsi" w:hAnsi="Times New Roman" w:cs="Times New Roman"/>
          <w:color w:val="auto"/>
          <w:sz w:val="28"/>
          <w:szCs w:val="28"/>
          <w:lang w:eastAsia="en-US"/>
        </w:rPr>
        <w:t xml:space="preserve">эффективности </w:t>
      </w:r>
      <w:r w:rsidR="000E7283">
        <w:rPr>
          <w:rFonts w:ascii="Times New Roman" w:eastAsiaTheme="minorHAnsi" w:hAnsi="Times New Roman" w:cs="Times New Roman"/>
          <w:color w:val="auto"/>
          <w:sz w:val="28"/>
          <w:szCs w:val="28"/>
          <w:lang w:eastAsia="en-US"/>
        </w:rPr>
        <w:t>регуляции</w:t>
      </w:r>
      <w:r w:rsidR="00A2190B" w:rsidRPr="00A2190B">
        <w:rPr>
          <w:rFonts w:ascii="Times New Roman" w:eastAsia="Times New Roman" w:hAnsi="Times New Roman" w:cs="Times New Roman"/>
          <w:color w:val="auto"/>
          <w:spacing w:val="10"/>
          <w:sz w:val="28"/>
          <w:szCs w:val="28"/>
          <w:lang w:eastAsia="en-US"/>
        </w:rPr>
        <w:t xml:space="preserve"> </w:t>
      </w:r>
      <w:r w:rsidR="00A2190B">
        <w:rPr>
          <w:rFonts w:ascii="Times New Roman" w:eastAsia="Times New Roman" w:hAnsi="Times New Roman" w:cs="Times New Roman"/>
          <w:color w:val="auto"/>
          <w:spacing w:val="10"/>
          <w:sz w:val="28"/>
          <w:szCs w:val="28"/>
          <w:lang w:eastAsia="en-US"/>
        </w:rPr>
        <w:t xml:space="preserve">их </w:t>
      </w:r>
      <w:r w:rsidR="00A2190B" w:rsidRPr="0005653E">
        <w:rPr>
          <w:rFonts w:ascii="Times New Roman" w:eastAsia="Times New Roman" w:hAnsi="Times New Roman" w:cs="Times New Roman"/>
          <w:color w:val="auto"/>
          <w:spacing w:val="10"/>
          <w:sz w:val="28"/>
          <w:szCs w:val="28"/>
          <w:lang w:eastAsia="en-US"/>
        </w:rPr>
        <w:t>э</w:t>
      </w:r>
      <w:r w:rsidR="00A2190B">
        <w:rPr>
          <w:rFonts w:ascii="Times New Roman" w:eastAsiaTheme="minorHAnsi" w:hAnsi="Times New Roman" w:cs="Times New Roman"/>
          <w:color w:val="auto"/>
          <w:sz w:val="28"/>
          <w:szCs w:val="28"/>
          <w:lang w:eastAsia="en-US"/>
        </w:rPr>
        <w:t>моциональным состоянием</w:t>
      </w:r>
      <w:r w:rsidR="000E7283">
        <w:rPr>
          <w:rFonts w:ascii="Times New Roman" w:eastAsiaTheme="minorHAnsi" w:hAnsi="Times New Roman" w:cs="Times New Roman"/>
          <w:color w:val="auto"/>
          <w:sz w:val="28"/>
          <w:szCs w:val="28"/>
          <w:lang w:eastAsia="en-US"/>
        </w:rPr>
        <w:t xml:space="preserve">. </w:t>
      </w:r>
    </w:p>
    <w:p w14:paraId="28EDBC27" w14:textId="650095F4" w:rsidR="008566E4" w:rsidRDefault="008566E4" w:rsidP="001A6E4A">
      <w:pPr>
        <w:ind w:firstLine="709"/>
        <w:contextualSpacing/>
        <w:jc w:val="both"/>
        <w:rPr>
          <w:rFonts w:ascii="Times New Roman" w:hAnsi="Times New Roman" w:cs="Times New Roman"/>
          <w:bCs/>
          <w:color w:val="auto"/>
          <w:sz w:val="28"/>
          <w:szCs w:val="28"/>
          <w:shd w:val="clear" w:color="auto" w:fill="FFFFFF"/>
        </w:rPr>
      </w:pPr>
      <w:r>
        <w:rPr>
          <w:rFonts w:ascii="Times New Roman" w:eastAsia="Calibri" w:hAnsi="Times New Roman"/>
          <w:b/>
          <w:noProof/>
          <w:sz w:val="28"/>
          <w:szCs w:val="28"/>
        </w:rPr>
        <w:t>Научная г</w:t>
      </w:r>
      <w:r w:rsidRPr="00C839A5">
        <w:rPr>
          <w:rFonts w:ascii="Times New Roman" w:eastAsia="Calibri" w:hAnsi="Times New Roman"/>
          <w:b/>
          <w:noProof/>
          <w:sz w:val="28"/>
          <w:szCs w:val="28"/>
        </w:rPr>
        <w:t>ипотеза исследования</w:t>
      </w:r>
      <w:r w:rsidRPr="00C839A5">
        <w:rPr>
          <w:rFonts w:ascii="Times New Roman" w:hAnsi="Times New Roman"/>
          <w:b/>
          <w:noProof/>
          <w:sz w:val="28"/>
          <w:szCs w:val="28"/>
        </w:rPr>
        <w:t>:</w:t>
      </w:r>
      <w:r w:rsidRPr="00FF7594">
        <w:rPr>
          <w:rFonts w:ascii="Times New Roman" w:hAnsi="Times New Roman" w:cs="Times New Roman"/>
          <w:color w:val="auto"/>
          <w:sz w:val="28"/>
          <w:szCs w:val="28"/>
        </w:rPr>
        <w:t xml:space="preserve"> целенаправленный процесс</w:t>
      </w:r>
      <w:r>
        <w:rPr>
          <w:rFonts w:ascii="Times New Roman" w:hAnsi="Times New Roman" w:cs="Times New Roman"/>
          <w:bCs/>
          <w:color w:val="auto"/>
          <w:sz w:val="28"/>
          <w:szCs w:val="28"/>
          <w:shd w:val="clear" w:color="auto" w:fill="FFFFFF"/>
        </w:rPr>
        <w:t xml:space="preserve"> </w:t>
      </w:r>
      <w:r w:rsidRPr="00FF7594">
        <w:rPr>
          <w:rFonts w:ascii="Times New Roman" w:hAnsi="Times New Roman" w:cs="Times New Roman"/>
          <w:bCs/>
          <w:color w:val="auto"/>
          <w:sz w:val="28"/>
          <w:szCs w:val="28"/>
          <w:shd w:val="clear" w:color="auto" w:fill="FFFFFF"/>
        </w:rPr>
        <w:t>формирования</w:t>
      </w:r>
      <w:r w:rsidRPr="00FF7594">
        <w:rPr>
          <w:rFonts w:ascii="Times New Roman" w:hAnsi="Times New Roman" w:cs="Times New Roman"/>
          <w:color w:val="auto"/>
          <w:sz w:val="28"/>
          <w:szCs w:val="28"/>
          <w:shd w:val="clear" w:color="auto" w:fill="FFFFFF"/>
        </w:rPr>
        <w:t> позитивных </w:t>
      </w:r>
      <w:r w:rsidRPr="00FF7594">
        <w:rPr>
          <w:rFonts w:ascii="Times New Roman" w:hAnsi="Times New Roman" w:cs="Times New Roman"/>
          <w:bCs/>
          <w:color w:val="auto"/>
          <w:sz w:val="28"/>
          <w:szCs w:val="28"/>
          <w:shd w:val="clear" w:color="auto" w:fill="FFFFFF"/>
        </w:rPr>
        <w:t>эмоциональных</w:t>
      </w:r>
      <w:r w:rsidRPr="00FF7594">
        <w:rPr>
          <w:rFonts w:ascii="Times New Roman" w:hAnsi="Times New Roman" w:cs="Times New Roman"/>
          <w:color w:val="auto"/>
          <w:sz w:val="28"/>
          <w:szCs w:val="28"/>
          <w:shd w:val="clear" w:color="auto" w:fill="FFFFFF"/>
        </w:rPr>
        <w:t> </w:t>
      </w:r>
      <w:r w:rsidRPr="00FF7594">
        <w:rPr>
          <w:rFonts w:ascii="Times New Roman" w:hAnsi="Times New Roman" w:cs="Times New Roman"/>
          <w:bCs/>
          <w:color w:val="auto"/>
          <w:sz w:val="28"/>
          <w:szCs w:val="28"/>
          <w:shd w:val="clear" w:color="auto" w:fill="FFFFFF"/>
        </w:rPr>
        <w:t>состояний</w:t>
      </w:r>
      <w:r w:rsidRPr="00FF7594">
        <w:rPr>
          <w:rFonts w:ascii="Times New Roman" w:hAnsi="Times New Roman" w:cs="Times New Roman"/>
          <w:color w:val="auto"/>
          <w:sz w:val="28"/>
          <w:szCs w:val="28"/>
          <w:shd w:val="clear" w:color="auto" w:fill="FFFFFF"/>
        </w:rPr>
        <w:t> </w:t>
      </w:r>
      <w:r w:rsidRPr="00FF7594">
        <w:rPr>
          <w:rFonts w:ascii="Times New Roman" w:hAnsi="Times New Roman" w:cs="Times New Roman"/>
          <w:bCs/>
          <w:color w:val="auto"/>
          <w:sz w:val="28"/>
          <w:szCs w:val="28"/>
          <w:shd w:val="clear" w:color="auto" w:fill="FFFFFF"/>
        </w:rPr>
        <w:t>студентов будет эффективным, если</w:t>
      </w:r>
      <w:r>
        <w:rPr>
          <w:rFonts w:ascii="Times New Roman" w:hAnsi="Times New Roman" w:cs="Times New Roman"/>
          <w:bCs/>
          <w:color w:val="auto"/>
          <w:sz w:val="28"/>
          <w:szCs w:val="28"/>
          <w:shd w:val="clear" w:color="auto" w:fill="FFFFFF"/>
        </w:rPr>
        <w:t>:</w:t>
      </w:r>
    </w:p>
    <w:p w14:paraId="4357F0EF" w14:textId="77777777" w:rsidR="008566E4" w:rsidRPr="00197F04" w:rsidRDefault="008566E4" w:rsidP="001A6E4A">
      <w:pPr>
        <w:tabs>
          <w:tab w:val="left" w:pos="993"/>
        </w:tabs>
        <w:ind w:firstLine="709"/>
        <w:contextualSpacing/>
        <w:jc w:val="both"/>
        <w:rPr>
          <w:rFonts w:ascii="Times New Roman" w:eastAsia="Calibri" w:hAnsi="Times New Roman"/>
          <w:noProof/>
          <w:sz w:val="28"/>
          <w:szCs w:val="28"/>
        </w:rPr>
      </w:pPr>
      <w:r>
        <w:rPr>
          <w:rFonts w:ascii="Times New Roman" w:hAnsi="Times New Roman" w:cs="Times New Roman"/>
          <w:bCs/>
          <w:color w:val="auto"/>
          <w:sz w:val="28"/>
          <w:szCs w:val="28"/>
          <w:shd w:val="clear" w:color="auto" w:fill="FFFFFF"/>
        </w:rPr>
        <w:t xml:space="preserve">- </w:t>
      </w:r>
      <w:r w:rsidRPr="00FF7594">
        <w:rPr>
          <w:rFonts w:ascii="Times New Roman" w:hAnsi="Times New Roman" w:cs="Times New Roman"/>
          <w:bCs/>
          <w:color w:val="auto"/>
          <w:sz w:val="28"/>
          <w:szCs w:val="28"/>
          <w:shd w:val="clear" w:color="auto" w:fill="FFFFFF"/>
        </w:rPr>
        <w:t xml:space="preserve"> </w:t>
      </w:r>
      <w:r>
        <w:rPr>
          <w:rFonts w:ascii="Times New Roman" w:eastAsia="Calibri" w:hAnsi="Times New Roman"/>
          <w:noProof/>
          <w:sz w:val="28"/>
          <w:szCs w:val="28"/>
        </w:rPr>
        <w:t>разработать и внедрить</w:t>
      </w:r>
      <w:r w:rsidRPr="00197F04">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0"/>
          <w:sz w:val="28"/>
          <w:szCs w:val="28"/>
        </w:rPr>
        <w:t>структурно-функциональную модель</w:t>
      </w:r>
      <w:r w:rsidRPr="0040139E">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0"/>
          <w:sz w:val="28"/>
          <w:szCs w:val="28"/>
        </w:rPr>
        <w:t xml:space="preserve">психолого-педагогической </w:t>
      </w:r>
      <w:r w:rsidRPr="00197F04">
        <w:rPr>
          <w:rFonts w:ascii="Times New Roman" w:hAnsi="Times New Roman" w:cs="Times New Roman"/>
          <w:sz w:val="28"/>
          <w:szCs w:val="28"/>
        </w:rPr>
        <w:t>оценки</w:t>
      </w:r>
      <w:r w:rsidRPr="00197F04">
        <w:rPr>
          <w:rFonts w:ascii="Times New Roman" w:eastAsiaTheme="minorHAnsi" w:hAnsi="Times New Roman" w:cs="Times New Roman"/>
          <w:color w:val="auto"/>
          <w:sz w:val="28"/>
          <w:szCs w:val="28"/>
          <w:lang w:eastAsia="en-US"/>
        </w:rPr>
        <w:t xml:space="preserve"> эмоциональных состояний</w:t>
      </w:r>
      <w:r>
        <w:rPr>
          <w:rFonts w:ascii="Times New Roman" w:eastAsiaTheme="minorHAnsi" w:hAnsi="Times New Roman" w:cs="Times New Roman"/>
          <w:color w:val="auto"/>
          <w:sz w:val="28"/>
          <w:szCs w:val="28"/>
          <w:lang w:eastAsia="en-US"/>
        </w:rPr>
        <w:t xml:space="preserve"> обучающихся, </w:t>
      </w:r>
      <w:r w:rsidRPr="00197F04">
        <w:rPr>
          <w:rFonts w:ascii="Times New Roman" w:eastAsiaTheme="minorHAnsi" w:hAnsi="Times New Roman" w:cs="Times New Roman"/>
          <w:color w:val="auto"/>
          <w:sz w:val="28"/>
          <w:szCs w:val="28"/>
          <w:lang w:eastAsia="en-US"/>
        </w:rPr>
        <w:t>обусловленную его психологическими, личностными особенностями</w:t>
      </w:r>
      <w:r>
        <w:rPr>
          <w:rFonts w:ascii="Times New Roman" w:eastAsiaTheme="minorHAnsi" w:hAnsi="Times New Roman" w:cs="Times New Roman"/>
          <w:color w:val="auto"/>
          <w:sz w:val="28"/>
          <w:szCs w:val="28"/>
          <w:lang w:eastAsia="en-US"/>
        </w:rPr>
        <w:t xml:space="preserve"> </w:t>
      </w:r>
      <w:r w:rsidRPr="00197F04">
        <w:rPr>
          <w:rFonts w:ascii="Times New Roman" w:eastAsiaTheme="minorHAnsi" w:hAnsi="Times New Roman" w:cs="Times New Roman"/>
          <w:color w:val="auto"/>
          <w:sz w:val="28"/>
          <w:szCs w:val="28"/>
          <w:lang w:eastAsia="en-US"/>
        </w:rPr>
        <w:t xml:space="preserve">и </w:t>
      </w:r>
      <w:r w:rsidRPr="00197F04">
        <w:rPr>
          <w:rFonts w:ascii="Times New Roman" w:eastAsia="Times New Roman" w:hAnsi="Times New Roman" w:cs="Times New Roman"/>
          <w:color w:val="auto"/>
          <w:sz w:val="28"/>
          <w:szCs w:val="28"/>
        </w:rPr>
        <w:t>этапами профессиональной подготовки</w:t>
      </w:r>
      <w:r>
        <w:rPr>
          <w:rFonts w:ascii="Times New Roman" w:eastAsiaTheme="minorHAnsi" w:hAnsi="Times New Roman" w:cs="Times New Roman"/>
          <w:color w:val="auto"/>
          <w:sz w:val="28"/>
          <w:szCs w:val="28"/>
          <w:lang w:eastAsia="en-US"/>
        </w:rPr>
        <w:t>, различающихся модальностью;</w:t>
      </w:r>
    </w:p>
    <w:p w14:paraId="1FC2CAF8" w14:textId="77777777" w:rsidR="008566E4" w:rsidRDefault="008566E4" w:rsidP="001A6E4A">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определены </w:t>
      </w:r>
      <w:r w:rsidRPr="00197F04">
        <w:rPr>
          <w:rFonts w:ascii="Times New Roman" w:hAnsi="Times New Roman" w:cs="Times New Roman"/>
          <w:sz w:val="28"/>
          <w:szCs w:val="28"/>
        </w:rPr>
        <w:t xml:space="preserve">педагогические </w:t>
      </w:r>
      <w:r>
        <w:rPr>
          <w:rFonts w:ascii="Times New Roman" w:hAnsi="Times New Roman" w:cs="Times New Roman"/>
          <w:sz w:val="28"/>
          <w:szCs w:val="28"/>
        </w:rPr>
        <w:t xml:space="preserve">условия регуляции </w:t>
      </w:r>
      <w:r w:rsidRPr="004D6028">
        <w:rPr>
          <w:rFonts w:ascii="Times New Roman" w:hAnsi="Times New Roman" w:cs="Times New Roman"/>
          <w:sz w:val="28"/>
          <w:szCs w:val="28"/>
        </w:rPr>
        <w:t>э</w:t>
      </w:r>
      <w:r>
        <w:rPr>
          <w:rFonts w:ascii="Times New Roman" w:hAnsi="Times New Roman" w:cs="Times New Roman"/>
          <w:sz w:val="28"/>
          <w:szCs w:val="28"/>
        </w:rPr>
        <w:t>моциональным состоянием</w:t>
      </w:r>
      <w:r w:rsidRPr="008E004E">
        <w:rPr>
          <w:rFonts w:ascii="Times New Roman" w:hAnsi="Times New Roman" w:cs="Times New Roman"/>
          <w:sz w:val="28"/>
          <w:szCs w:val="28"/>
        </w:rPr>
        <w:t xml:space="preserve"> </w:t>
      </w:r>
      <w:r>
        <w:rPr>
          <w:rFonts w:ascii="Times New Roman" w:hAnsi="Times New Roman" w:cs="Times New Roman"/>
          <w:sz w:val="28"/>
          <w:szCs w:val="28"/>
        </w:rPr>
        <w:t xml:space="preserve">студентов </w:t>
      </w:r>
      <w:r w:rsidRPr="00197F04">
        <w:rPr>
          <w:rFonts w:ascii="Times New Roman" w:hAnsi="Times New Roman" w:cs="Times New Roman"/>
          <w:sz w:val="28"/>
          <w:szCs w:val="28"/>
        </w:rPr>
        <w:t xml:space="preserve">и с их учетом разработана </w:t>
      </w:r>
      <w:r>
        <w:rPr>
          <w:rFonts w:ascii="Times New Roman" w:hAnsi="Times New Roman" w:cs="Times New Roman"/>
          <w:sz w:val="28"/>
          <w:szCs w:val="28"/>
        </w:rPr>
        <w:t>процедура</w:t>
      </w:r>
      <w:r w:rsidRPr="0040139E">
        <w:rPr>
          <w:rFonts w:ascii="Times New Roman" w:hAnsi="Times New Roman" w:cs="Times New Roman"/>
          <w:sz w:val="28"/>
          <w:szCs w:val="28"/>
        </w:rPr>
        <w:t xml:space="preserve"> </w:t>
      </w:r>
      <w:r>
        <w:rPr>
          <w:rFonts w:ascii="Times New Roman" w:hAnsi="Times New Roman" w:cs="Times New Roman"/>
          <w:sz w:val="28"/>
          <w:szCs w:val="28"/>
        </w:rPr>
        <w:t>психолого-педагогической оценки;</w:t>
      </w:r>
    </w:p>
    <w:p w14:paraId="0EF1487D" w14:textId="77777777" w:rsidR="008566E4" w:rsidRDefault="008566E4" w:rsidP="001A6E4A">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2BDB">
        <w:rPr>
          <w:rFonts w:ascii="Times New Roman" w:hAnsi="Times New Roman" w:cs="Times New Roman"/>
          <w:sz w:val="28"/>
          <w:szCs w:val="28"/>
        </w:rPr>
        <w:t xml:space="preserve">выбраны и обоснованы </w:t>
      </w:r>
      <w:r w:rsidR="00F267EB">
        <w:rPr>
          <w:rFonts w:ascii="Times New Roman" w:hAnsi="Times New Roman" w:cs="Times New Roman"/>
          <w:sz w:val="28"/>
          <w:szCs w:val="28"/>
        </w:rPr>
        <w:t xml:space="preserve">технология, </w:t>
      </w:r>
      <w:r w:rsidR="00F267EB" w:rsidRPr="0040139E">
        <w:rPr>
          <w:rFonts w:ascii="Times New Roman" w:hAnsi="Times New Roman" w:cs="Times New Roman"/>
          <w:sz w:val="28"/>
          <w:szCs w:val="28"/>
        </w:rPr>
        <w:t>коррекционные</w:t>
      </w:r>
      <w:r w:rsidRPr="0040139E">
        <w:rPr>
          <w:rFonts w:ascii="Times New Roman" w:hAnsi="Times New Roman" w:cs="Times New Roman"/>
          <w:sz w:val="28"/>
          <w:szCs w:val="28"/>
        </w:rPr>
        <w:t xml:space="preserve"> п</w:t>
      </w:r>
      <w:r w:rsidR="00F267EB">
        <w:rPr>
          <w:rFonts w:ascii="Times New Roman" w:hAnsi="Times New Roman" w:cs="Times New Roman"/>
          <w:sz w:val="28"/>
          <w:szCs w:val="28"/>
        </w:rPr>
        <w:t>рограммы регуляции эмоциональным состоянием</w:t>
      </w:r>
      <w:r w:rsidRPr="0040139E">
        <w:rPr>
          <w:rFonts w:ascii="Times New Roman" w:hAnsi="Times New Roman" w:cs="Times New Roman"/>
          <w:sz w:val="28"/>
          <w:szCs w:val="28"/>
        </w:rPr>
        <w:t xml:space="preserve"> студентов</w:t>
      </w:r>
      <w:r w:rsidRPr="0040139E">
        <w:rPr>
          <w:rFonts w:ascii="Times New Roman" w:hAnsi="Times New Roman" w:cs="Times New Roman"/>
          <w:color w:val="000000" w:themeColor="text1"/>
          <w:sz w:val="28"/>
          <w:szCs w:val="28"/>
        </w:rPr>
        <w:t>.</w:t>
      </w:r>
    </w:p>
    <w:p w14:paraId="5976A652" w14:textId="3181E2DB" w:rsidR="0005653E" w:rsidRPr="0005653E" w:rsidRDefault="0005653E" w:rsidP="001A6E4A">
      <w:pPr>
        <w:shd w:val="clear" w:color="auto" w:fill="FFFFFF"/>
        <w:tabs>
          <w:tab w:val="left" w:pos="993"/>
        </w:tabs>
        <w:ind w:firstLine="709"/>
        <w:contextualSpacing/>
        <w:jc w:val="both"/>
        <w:rPr>
          <w:rFonts w:ascii="Times New Roman" w:eastAsia="Times New Roman" w:hAnsi="Times New Roman" w:cs="Times New Roman"/>
          <w:color w:val="auto"/>
          <w:sz w:val="28"/>
          <w:szCs w:val="28"/>
        </w:rPr>
      </w:pPr>
      <w:r w:rsidRPr="0005653E">
        <w:rPr>
          <w:rFonts w:ascii="Times New Roman" w:eastAsia="Times New Roman" w:hAnsi="Times New Roman" w:cs="Times New Roman"/>
          <w:color w:val="auto"/>
          <w:sz w:val="28"/>
          <w:szCs w:val="28"/>
        </w:rPr>
        <w:t>Реализация поставленной цели и проверка сформулированной гипотезы потребовала решения следующих задач исследования:</w:t>
      </w:r>
    </w:p>
    <w:p w14:paraId="37D7797F" w14:textId="77777777" w:rsidR="006F6F84" w:rsidRPr="00E96680" w:rsidRDefault="006F6F84" w:rsidP="001A6E4A">
      <w:pPr>
        <w:tabs>
          <w:tab w:val="left" w:pos="0"/>
          <w:tab w:val="left" w:pos="540"/>
          <w:tab w:val="left" w:pos="720"/>
          <w:tab w:val="left" w:pos="6096"/>
        </w:tabs>
        <w:ind w:left="142" w:firstLine="709"/>
        <w:contextualSpacing/>
        <w:jc w:val="both"/>
        <w:rPr>
          <w:rFonts w:ascii="Times New Roman" w:eastAsia="Times New Roman" w:hAnsi="Times New Roman" w:cs="Times New Roman"/>
          <w:b/>
          <w:sz w:val="28"/>
          <w:szCs w:val="28"/>
        </w:rPr>
      </w:pPr>
      <w:r w:rsidRPr="00E96680">
        <w:rPr>
          <w:rFonts w:ascii="Times New Roman" w:eastAsia="Times New Roman" w:hAnsi="Times New Roman" w:cs="Times New Roman"/>
          <w:b/>
          <w:sz w:val="28"/>
          <w:szCs w:val="28"/>
        </w:rPr>
        <w:t>Задачи исследования:</w:t>
      </w:r>
    </w:p>
    <w:p w14:paraId="605CD194" w14:textId="77777777" w:rsidR="006F6F84" w:rsidRPr="0040139E" w:rsidRDefault="006F6F84" w:rsidP="001A6E4A">
      <w:pPr>
        <w:tabs>
          <w:tab w:val="left" w:pos="1985"/>
        </w:tabs>
        <w:ind w:firstLine="709"/>
        <w:contextualSpacing/>
        <w:jc w:val="both"/>
        <w:rPr>
          <w:rFonts w:ascii="Times New Roman" w:eastAsia="Calibri" w:hAnsi="Times New Roman" w:cs="Times New Roman"/>
          <w:sz w:val="28"/>
          <w:szCs w:val="28"/>
        </w:rPr>
      </w:pPr>
      <w:r w:rsidRPr="00E96680">
        <w:rPr>
          <w:rFonts w:ascii="Times New Roman" w:eastAsia="Times New Roman" w:hAnsi="Times New Roman" w:cs="Times New Roman"/>
          <w:sz w:val="28"/>
          <w:szCs w:val="28"/>
        </w:rPr>
        <w:t>1</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 xml:space="preserve"> </w:t>
      </w:r>
      <w:r w:rsidRPr="0040139E">
        <w:rPr>
          <w:rFonts w:ascii="Times New Roman" w:eastAsia="Calibri" w:hAnsi="Times New Roman" w:cs="Times New Roman"/>
          <w:sz w:val="28"/>
          <w:szCs w:val="28"/>
        </w:rPr>
        <w:t xml:space="preserve">обосновать сущностную характеристику авторского определения </w:t>
      </w:r>
      <w:r>
        <w:rPr>
          <w:rFonts w:ascii="Times New Roman" w:eastAsia="Calibri" w:hAnsi="Times New Roman" w:cs="Times New Roman"/>
          <w:sz w:val="28"/>
          <w:szCs w:val="28"/>
        </w:rPr>
        <w:t>«психолого-педагогическая оценка</w:t>
      </w:r>
      <w:r w:rsidRPr="0040139E">
        <w:rPr>
          <w:rFonts w:ascii="Times New Roman" w:eastAsia="Calibri" w:hAnsi="Times New Roman" w:cs="Times New Roman"/>
          <w:sz w:val="28"/>
          <w:szCs w:val="28"/>
        </w:rPr>
        <w:t xml:space="preserve"> эмоционального состояния </w:t>
      </w:r>
      <w:r>
        <w:rPr>
          <w:rFonts w:ascii="Times New Roman" w:eastAsia="Calibri" w:hAnsi="Times New Roman" w:cs="Times New Roman"/>
          <w:sz w:val="28"/>
          <w:szCs w:val="28"/>
        </w:rPr>
        <w:t>студентов»</w:t>
      </w:r>
      <w:r w:rsidRPr="0040139E">
        <w:rPr>
          <w:rFonts w:ascii="Times New Roman" w:eastAsia="Calibri" w:hAnsi="Times New Roman" w:cs="Times New Roman"/>
          <w:sz w:val="28"/>
          <w:szCs w:val="28"/>
        </w:rPr>
        <w:t>;</w:t>
      </w:r>
    </w:p>
    <w:p w14:paraId="63E10FCD" w14:textId="77777777" w:rsidR="006F6F84" w:rsidRPr="0040139E" w:rsidRDefault="006F6F84" w:rsidP="001A6E4A">
      <w:pPr>
        <w:tabs>
          <w:tab w:val="left" w:pos="1985"/>
        </w:tabs>
        <w:ind w:firstLine="709"/>
        <w:contextualSpacing/>
        <w:jc w:val="both"/>
        <w:rPr>
          <w:rFonts w:ascii="Times New Roman" w:hAnsi="Times New Roman" w:cs="Times New Roman"/>
          <w:sz w:val="28"/>
          <w:szCs w:val="28"/>
        </w:rPr>
      </w:pPr>
      <w:r w:rsidRPr="0040139E">
        <w:rPr>
          <w:rFonts w:ascii="Times New Roman" w:hAnsi="Times New Roman" w:cs="Times New Roman"/>
          <w:sz w:val="28"/>
          <w:szCs w:val="28"/>
        </w:rPr>
        <w:t xml:space="preserve">2. </w:t>
      </w:r>
      <w:r w:rsidR="008353BA">
        <w:rPr>
          <w:rFonts w:ascii="Times New Roman" w:hAnsi="Times New Roman" w:cs="Times New Roman"/>
          <w:sz w:val="28"/>
          <w:szCs w:val="28"/>
        </w:rPr>
        <w:t xml:space="preserve">определить </w:t>
      </w:r>
      <w:r w:rsidR="00061EC8">
        <w:rPr>
          <w:rFonts w:ascii="Times New Roman" w:hAnsi="Times New Roman" w:cs="Times New Roman"/>
          <w:sz w:val="28"/>
          <w:szCs w:val="28"/>
        </w:rPr>
        <w:t>и аргументировать целесообразность педагогических условий</w:t>
      </w:r>
      <w:r w:rsidR="00FE254F">
        <w:rPr>
          <w:rFonts w:ascii="Times New Roman" w:hAnsi="Times New Roman" w:cs="Times New Roman"/>
          <w:sz w:val="28"/>
          <w:szCs w:val="28"/>
        </w:rPr>
        <w:t xml:space="preserve"> регуляции эмоциональным состоянием</w:t>
      </w:r>
      <w:r w:rsidRPr="0040139E">
        <w:rPr>
          <w:rFonts w:ascii="Times New Roman" w:hAnsi="Times New Roman" w:cs="Times New Roman"/>
          <w:sz w:val="28"/>
          <w:szCs w:val="28"/>
        </w:rPr>
        <w:t xml:space="preserve"> </w:t>
      </w:r>
      <w:r w:rsidR="009E426E">
        <w:rPr>
          <w:rFonts w:ascii="Times New Roman" w:hAnsi="Times New Roman" w:cs="Times New Roman"/>
          <w:sz w:val="28"/>
          <w:szCs w:val="28"/>
        </w:rPr>
        <w:t xml:space="preserve">современных </w:t>
      </w:r>
      <w:r w:rsidRPr="0040139E">
        <w:rPr>
          <w:rFonts w:ascii="Times New Roman" w:hAnsi="Times New Roman" w:cs="Times New Roman"/>
          <w:sz w:val="28"/>
          <w:szCs w:val="28"/>
        </w:rPr>
        <w:t xml:space="preserve">студентов; </w:t>
      </w:r>
    </w:p>
    <w:p w14:paraId="4C282109" w14:textId="77777777" w:rsidR="006F6F84" w:rsidRPr="0040139E" w:rsidRDefault="006F6F84" w:rsidP="001A6E4A">
      <w:pPr>
        <w:tabs>
          <w:tab w:val="left" w:pos="1985"/>
        </w:tabs>
        <w:ind w:firstLine="709"/>
        <w:contextualSpacing/>
        <w:jc w:val="both"/>
        <w:rPr>
          <w:rFonts w:ascii="Times New Roman" w:hAnsi="Times New Roman" w:cs="Times New Roman"/>
          <w:sz w:val="28"/>
          <w:szCs w:val="28"/>
        </w:rPr>
      </w:pPr>
      <w:r w:rsidRPr="0040139E">
        <w:rPr>
          <w:rFonts w:ascii="Times New Roman" w:hAnsi="Times New Roman" w:cs="Times New Roman"/>
          <w:sz w:val="28"/>
          <w:szCs w:val="28"/>
        </w:rPr>
        <w:t>3. разработать структурно-функциональную модель</w:t>
      </w:r>
      <w:r w:rsidRPr="00314772">
        <w:rPr>
          <w:rFonts w:ascii="Times New Roman" w:hAnsi="Times New Roman" w:cs="Times New Roman"/>
          <w:sz w:val="28"/>
          <w:szCs w:val="28"/>
        </w:rPr>
        <w:t xml:space="preserve"> </w:t>
      </w:r>
      <w:r>
        <w:rPr>
          <w:rFonts w:ascii="Times New Roman" w:hAnsi="Times New Roman" w:cs="Times New Roman"/>
          <w:sz w:val="28"/>
          <w:szCs w:val="28"/>
        </w:rPr>
        <w:t>психолого-педагогической</w:t>
      </w:r>
      <w:r w:rsidRPr="0040139E">
        <w:rPr>
          <w:rFonts w:ascii="Times New Roman" w:hAnsi="Times New Roman" w:cs="Times New Roman"/>
          <w:sz w:val="28"/>
          <w:szCs w:val="28"/>
        </w:rPr>
        <w:t xml:space="preserve"> оценки эмоциональных состояний студентов</w:t>
      </w:r>
      <w:r w:rsidR="00522113">
        <w:rPr>
          <w:rFonts w:ascii="Times New Roman" w:hAnsi="Times New Roman" w:cs="Times New Roman"/>
          <w:sz w:val="28"/>
          <w:szCs w:val="28"/>
        </w:rPr>
        <w:t xml:space="preserve"> (критерии, показатели, </w:t>
      </w:r>
      <w:r w:rsidR="002B0DE4">
        <w:rPr>
          <w:rFonts w:ascii="Times New Roman" w:hAnsi="Times New Roman" w:cs="Times New Roman"/>
          <w:sz w:val="28"/>
          <w:szCs w:val="28"/>
        </w:rPr>
        <w:t>уровни) с</w:t>
      </w:r>
      <w:r w:rsidRPr="0040139E">
        <w:rPr>
          <w:rFonts w:ascii="Times New Roman" w:hAnsi="Times New Roman" w:cs="Times New Roman"/>
          <w:sz w:val="28"/>
          <w:szCs w:val="28"/>
        </w:rPr>
        <w:t xml:space="preserve"> экспериментальной апробацией; </w:t>
      </w:r>
      <w:r w:rsidRPr="0040139E">
        <w:rPr>
          <w:rFonts w:ascii="Times New Roman" w:eastAsia="Times New Roman" w:hAnsi="Times New Roman" w:cs="Times New Roman"/>
          <w:spacing w:val="10"/>
          <w:sz w:val="28"/>
          <w:szCs w:val="28"/>
        </w:rPr>
        <w:t xml:space="preserve"> </w:t>
      </w:r>
    </w:p>
    <w:p w14:paraId="3A882FE2" w14:textId="77777777" w:rsidR="006F6F84" w:rsidRPr="0040139E" w:rsidRDefault="006F6F84" w:rsidP="001A6E4A">
      <w:pPr>
        <w:tabs>
          <w:tab w:val="left" w:pos="1985"/>
        </w:tabs>
        <w:ind w:firstLine="709"/>
        <w:contextualSpacing/>
        <w:jc w:val="both"/>
        <w:rPr>
          <w:rFonts w:ascii="Times New Roman" w:hAnsi="Times New Roman" w:cs="Times New Roman"/>
          <w:sz w:val="28"/>
          <w:szCs w:val="28"/>
        </w:rPr>
      </w:pPr>
      <w:r w:rsidRPr="0040139E">
        <w:rPr>
          <w:rFonts w:ascii="Times New Roman" w:hAnsi="Times New Roman" w:cs="Times New Roman"/>
          <w:sz w:val="28"/>
          <w:szCs w:val="28"/>
        </w:rPr>
        <w:t xml:space="preserve">4.  </w:t>
      </w:r>
      <w:r w:rsidR="00FE254F">
        <w:rPr>
          <w:rFonts w:ascii="Times New Roman" w:hAnsi="Times New Roman" w:cs="Times New Roman"/>
          <w:sz w:val="28"/>
          <w:szCs w:val="28"/>
        </w:rPr>
        <w:t xml:space="preserve">экспериментально установить </w:t>
      </w:r>
      <w:r w:rsidRPr="0040139E">
        <w:rPr>
          <w:rFonts w:ascii="Times New Roman" w:hAnsi="Times New Roman" w:cs="Times New Roman"/>
          <w:color w:val="000000" w:themeColor="text1"/>
          <w:sz w:val="28"/>
          <w:szCs w:val="28"/>
        </w:rPr>
        <w:t>влияние цифровой трансформации образовательного процесса на эмоциональное состояние студентов</w:t>
      </w:r>
      <w:r w:rsidRPr="0040139E">
        <w:rPr>
          <w:rFonts w:ascii="Times New Roman" w:hAnsi="Times New Roman" w:cs="Times New Roman"/>
          <w:sz w:val="28"/>
          <w:szCs w:val="28"/>
        </w:rPr>
        <w:t xml:space="preserve"> </w:t>
      </w:r>
      <w:r w:rsidRPr="0040139E">
        <w:rPr>
          <w:rFonts w:ascii="Times New Roman" w:eastAsia="Times New Roman" w:hAnsi="Times New Roman" w:cs="Times New Roman"/>
          <w:sz w:val="28"/>
          <w:szCs w:val="28"/>
        </w:rPr>
        <w:t xml:space="preserve">во взаимосвязи с </w:t>
      </w:r>
      <w:r w:rsidRPr="0040139E">
        <w:rPr>
          <w:rFonts w:ascii="Times New Roman" w:hAnsi="Times New Roman" w:cs="Times New Roman"/>
          <w:sz w:val="28"/>
          <w:szCs w:val="28"/>
        </w:rPr>
        <w:t xml:space="preserve">академической успеваемостью и </w:t>
      </w:r>
      <w:r w:rsidRPr="0040139E">
        <w:rPr>
          <w:rFonts w:ascii="Times New Roman" w:eastAsia="Times New Roman" w:hAnsi="Times New Roman" w:cs="Times New Roman"/>
          <w:sz w:val="28"/>
          <w:szCs w:val="28"/>
        </w:rPr>
        <w:t>этапами профессио</w:t>
      </w:r>
      <w:r w:rsidRPr="0040139E">
        <w:rPr>
          <w:rFonts w:ascii="Times New Roman" w:hAnsi="Times New Roman" w:cs="Times New Roman"/>
          <w:sz w:val="28"/>
          <w:szCs w:val="28"/>
        </w:rPr>
        <w:t>нальной подготовки (</w:t>
      </w:r>
      <w:proofErr w:type="spellStart"/>
      <w:r w:rsidRPr="0040139E">
        <w:rPr>
          <w:rFonts w:ascii="Times New Roman" w:hAnsi="Times New Roman" w:cs="Times New Roman"/>
          <w:sz w:val="28"/>
          <w:szCs w:val="28"/>
        </w:rPr>
        <w:t>баклавриат</w:t>
      </w:r>
      <w:proofErr w:type="spellEnd"/>
      <w:r w:rsidRPr="0040139E">
        <w:rPr>
          <w:rFonts w:ascii="Times New Roman" w:hAnsi="Times New Roman" w:cs="Times New Roman"/>
          <w:sz w:val="28"/>
          <w:szCs w:val="28"/>
        </w:rPr>
        <w:t>);</w:t>
      </w:r>
    </w:p>
    <w:p w14:paraId="15A1D43C" w14:textId="737AF18D" w:rsidR="006F6F84" w:rsidRDefault="006F6F84" w:rsidP="001A6E4A">
      <w:pPr>
        <w:tabs>
          <w:tab w:val="left" w:pos="1070"/>
          <w:tab w:val="left" w:pos="1985"/>
        </w:tabs>
        <w:ind w:firstLine="709"/>
        <w:contextualSpacing/>
        <w:jc w:val="both"/>
        <w:rPr>
          <w:rFonts w:ascii="Times New Roman" w:hAnsi="Times New Roman" w:cs="Times New Roman"/>
          <w:color w:val="000000" w:themeColor="text1"/>
          <w:sz w:val="28"/>
          <w:szCs w:val="28"/>
        </w:rPr>
      </w:pPr>
      <w:r w:rsidRPr="0040139E">
        <w:rPr>
          <w:rFonts w:ascii="Times New Roman" w:hAnsi="Times New Roman" w:cs="Times New Roman"/>
          <w:sz w:val="28"/>
          <w:szCs w:val="28"/>
        </w:rPr>
        <w:t xml:space="preserve">5.  </w:t>
      </w:r>
      <w:r w:rsidR="00FE254F" w:rsidRPr="00FE254F">
        <w:rPr>
          <w:rFonts w:ascii="Times New Roman" w:hAnsi="Times New Roman" w:cs="Times New Roman"/>
          <w:color w:val="000000" w:themeColor="text1"/>
          <w:sz w:val="28"/>
          <w:szCs w:val="28"/>
        </w:rPr>
        <w:t>интенсифицировать</w:t>
      </w:r>
      <w:r w:rsidR="00265B9B">
        <w:rPr>
          <w:rFonts w:ascii="Times New Roman" w:hAnsi="Times New Roman" w:cs="Times New Roman"/>
          <w:color w:val="000000" w:themeColor="text1"/>
          <w:sz w:val="28"/>
          <w:szCs w:val="28"/>
        </w:rPr>
        <w:t xml:space="preserve"> </w:t>
      </w:r>
      <w:r w:rsidRPr="0040139E">
        <w:rPr>
          <w:rFonts w:ascii="Times New Roman" w:hAnsi="Times New Roman" w:cs="Times New Roman"/>
          <w:sz w:val="28"/>
          <w:szCs w:val="28"/>
        </w:rPr>
        <w:t xml:space="preserve">процедуру </w:t>
      </w:r>
      <w:proofErr w:type="spellStart"/>
      <w:r>
        <w:rPr>
          <w:rFonts w:ascii="Times New Roman" w:hAnsi="Times New Roman" w:cs="Times New Roman"/>
          <w:sz w:val="28"/>
          <w:szCs w:val="28"/>
        </w:rPr>
        <w:t>психолого-педагогической</w:t>
      </w:r>
      <w:proofErr w:type="spellEnd"/>
      <w:r>
        <w:rPr>
          <w:rFonts w:ascii="Times New Roman" w:hAnsi="Times New Roman" w:cs="Times New Roman"/>
          <w:sz w:val="28"/>
          <w:szCs w:val="28"/>
        </w:rPr>
        <w:t xml:space="preserve"> </w:t>
      </w:r>
      <w:r w:rsidRPr="0040139E">
        <w:rPr>
          <w:rFonts w:ascii="Times New Roman" w:hAnsi="Times New Roman" w:cs="Times New Roman"/>
          <w:sz w:val="28"/>
          <w:szCs w:val="28"/>
        </w:rPr>
        <w:t xml:space="preserve">оценки, </w:t>
      </w:r>
      <w:r w:rsidR="00265B9B">
        <w:rPr>
          <w:rFonts w:ascii="Times New Roman" w:hAnsi="Times New Roman" w:cs="Times New Roman"/>
          <w:sz w:val="28"/>
          <w:szCs w:val="28"/>
        </w:rPr>
        <w:t xml:space="preserve">обосновать </w:t>
      </w:r>
      <w:proofErr w:type="spellStart"/>
      <w:r w:rsidR="00265B9B">
        <w:rPr>
          <w:rFonts w:ascii="Times New Roman" w:hAnsi="Times New Roman" w:cs="Times New Roman"/>
          <w:sz w:val="28"/>
          <w:szCs w:val="28"/>
        </w:rPr>
        <w:t>эффективнность</w:t>
      </w:r>
      <w:proofErr w:type="spellEnd"/>
      <w:r w:rsidR="00265B9B">
        <w:rPr>
          <w:rFonts w:ascii="Times New Roman" w:hAnsi="Times New Roman" w:cs="Times New Roman"/>
          <w:sz w:val="28"/>
          <w:szCs w:val="28"/>
        </w:rPr>
        <w:t xml:space="preserve"> технологии и </w:t>
      </w:r>
      <w:proofErr w:type="spellStart"/>
      <w:r w:rsidR="00265B9B">
        <w:rPr>
          <w:rFonts w:ascii="Times New Roman" w:hAnsi="Times New Roman" w:cs="Times New Roman"/>
          <w:sz w:val="28"/>
          <w:szCs w:val="28"/>
        </w:rPr>
        <w:t>коррекционных</w:t>
      </w:r>
      <w:proofErr w:type="spellEnd"/>
      <w:r w:rsidR="00265B9B">
        <w:rPr>
          <w:rFonts w:ascii="Times New Roman" w:hAnsi="Times New Roman" w:cs="Times New Roman"/>
          <w:sz w:val="28"/>
          <w:szCs w:val="28"/>
        </w:rPr>
        <w:t xml:space="preserve"> программ формирования позитивного эмоционального состояния</w:t>
      </w:r>
      <w:r w:rsidRPr="0040139E">
        <w:rPr>
          <w:rFonts w:ascii="Times New Roman" w:hAnsi="Times New Roman" w:cs="Times New Roman"/>
          <w:sz w:val="28"/>
          <w:szCs w:val="28"/>
        </w:rPr>
        <w:t xml:space="preserve"> студентов</w:t>
      </w:r>
      <w:r w:rsidRPr="0040139E">
        <w:rPr>
          <w:rFonts w:ascii="Times New Roman" w:hAnsi="Times New Roman" w:cs="Times New Roman"/>
          <w:color w:val="000000" w:themeColor="text1"/>
          <w:sz w:val="28"/>
          <w:szCs w:val="28"/>
        </w:rPr>
        <w:t>.</w:t>
      </w:r>
    </w:p>
    <w:p w14:paraId="7C57C12F" w14:textId="77777777" w:rsidR="0005653E" w:rsidRPr="0005653E" w:rsidRDefault="0005653E" w:rsidP="001A6E4A">
      <w:pPr>
        <w:tabs>
          <w:tab w:val="left" w:pos="1985"/>
        </w:tabs>
        <w:ind w:firstLine="709"/>
        <w:contextualSpacing/>
        <w:jc w:val="both"/>
        <w:rPr>
          <w:rFonts w:ascii="Times New Roman" w:eastAsia="Times New Roman" w:hAnsi="Times New Roman" w:cs="Times New Roman"/>
          <w:b/>
          <w:color w:val="auto"/>
          <w:spacing w:val="10"/>
          <w:sz w:val="28"/>
          <w:szCs w:val="28"/>
          <w:lang w:eastAsia="en-US"/>
        </w:rPr>
      </w:pPr>
      <w:r w:rsidRPr="0005653E">
        <w:rPr>
          <w:rFonts w:ascii="Times New Roman" w:eastAsia="Times New Roman" w:hAnsi="Times New Roman" w:cs="Times New Roman"/>
          <w:b/>
          <w:color w:val="auto"/>
          <w:spacing w:val="10"/>
          <w:sz w:val="28"/>
          <w:szCs w:val="28"/>
          <w:lang w:eastAsia="en-US"/>
        </w:rPr>
        <w:t>Теоретико-методологическая основа исследования:</w:t>
      </w:r>
    </w:p>
    <w:p w14:paraId="4D9B1B8A" w14:textId="77777777" w:rsidR="008F6157" w:rsidRPr="002F52AC" w:rsidRDefault="0005653E" w:rsidP="001A6E4A">
      <w:pPr>
        <w:widowControl w:val="0"/>
        <w:autoSpaceDE w:val="0"/>
        <w:autoSpaceDN w:val="0"/>
        <w:adjustRightInd w:val="0"/>
        <w:ind w:firstLine="709"/>
        <w:contextualSpacing/>
        <w:jc w:val="both"/>
        <w:rPr>
          <w:rFonts w:ascii="Times New Roman" w:eastAsiaTheme="minorHAnsi" w:hAnsi="Times New Roman" w:cs="Times New Roman"/>
          <w:sz w:val="28"/>
          <w:szCs w:val="28"/>
          <w:lang w:eastAsia="en-US"/>
        </w:rPr>
      </w:pPr>
      <w:proofErr w:type="spellStart"/>
      <w:r w:rsidRPr="0005653E">
        <w:rPr>
          <w:rFonts w:ascii="Times New Roman" w:eastAsia="Times New Roman" w:hAnsi="Times New Roman" w:cs="Times New Roman"/>
          <w:color w:val="auto"/>
          <w:sz w:val="28"/>
          <w:szCs w:val="28"/>
        </w:rPr>
        <w:t>деятельностный</w:t>
      </w:r>
      <w:proofErr w:type="spellEnd"/>
      <w:r w:rsidRPr="0005653E">
        <w:rPr>
          <w:rFonts w:ascii="Times New Roman" w:eastAsiaTheme="minorHAnsi" w:hAnsi="Times New Roman" w:cs="Times New Roman"/>
          <w:color w:val="auto"/>
          <w:sz w:val="28"/>
          <w:szCs w:val="28"/>
          <w:lang w:eastAsia="en-US"/>
        </w:rPr>
        <w:t xml:space="preserve">, </w:t>
      </w:r>
      <w:proofErr w:type="spellStart"/>
      <w:r w:rsidRPr="0005653E">
        <w:rPr>
          <w:rFonts w:ascii="Times New Roman" w:eastAsiaTheme="minorHAnsi" w:hAnsi="Times New Roman" w:cs="Times New Roman"/>
          <w:color w:val="auto"/>
          <w:sz w:val="28"/>
          <w:szCs w:val="28"/>
          <w:lang w:eastAsia="en-US"/>
        </w:rPr>
        <w:t>интегративный</w:t>
      </w:r>
      <w:proofErr w:type="spellEnd"/>
      <w:r w:rsidR="00D25B44">
        <w:rPr>
          <w:rFonts w:ascii="Times New Roman" w:eastAsiaTheme="minorHAnsi" w:hAnsi="Times New Roman" w:cs="Times New Roman"/>
          <w:color w:val="auto"/>
          <w:sz w:val="28"/>
          <w:szCs w:val="28"/>
          <w:lang w:eastAsia="en-US"/>
        </w:rPr>
        <w:t>, комплексный</w:t>
      </w:r>
      <w:r w:rsidRPr="0005653E">
        <w:rPr>
          <w:rFonts w:ascii="Times New Roman" w:eastAsiaTheme="minorHAnsi" w:hAnsi="Times New Roman" w:cs="Times New Roman"/>
          <w:color w:val="auto"/>
          <w:sz w:val="28"/>
          <w:szCs w:val="28"/>
          <w:lang w:eastAsia="en-US"/>
        </w:rPr>
        <w:t xml:space="preserve"> </w:t>
      </w:r>
      <w:r w:rsidRPr="0005653E">
        <w:rPr>
          <w:rFonts w:ascii="Times New Roman" w:eastAsia="Times New Roman" w:hAnsi="Times New Roman" w:cs="Times New Roman"/>
          <w:color w:val="auto"/>
          <w:sz w:val="28"/>
          <w:szCs w:val="28"/>
        </w:rPr>
        <w:t>подходы в психологии (</w:t>
      </w:r>
      <w:proofErr w:type="spellStart"/>
      <w:r w:rsidRPr="0005653E">
        <w:rPr>
          <w:rFonts w:ascii="Times New Roman" w:eastAsia="Times New Roman" w:hAnsi="Times New Roman" w:cs="Times New Roman"/>
          <w:color w:val="auto"/>
          <w:sz w:val="28"/>
          <w:szCs w:val="28"/>
        </w:rPr>
        <w:t>А.К.Абульханова-Славская</w:t>
      </w:r>
      <w:proofErr w:type="spellEnd"/>
      <w:r w:rsidRPr="0005653E">
        <w:rPr>
          <w:rFonts w:ascii="Times New Roman" w:eastAsia="Times New Roman" w:hAnsi="Times New Roman" w:cs="Times New Roman"/>
          <w:color w:val="auto"/>
          <w:sz w:val="28"/>
          <w:szCs w:val="28"/>
        </w:rPr>
        <w:t>, А.Н.Леонтьев, Н.Ф.Талызина</w:t>
      </w:r>
      <w:r w:rsidR="00D25B44">
        <w:rPr>
          <w:rFonts w:ascii="Times New Roman" w:eastAsia="Times New Roman" w:hAnsi="Times New Roman" w:cs="Times New Roman"/>
          <w:color w:val="auto"/>
          <w:sz w:val="28"/>
          <w:szCs w:val="28"/>
        </w:rPr>
        <w:t xml:space="preserve">, </w:t>
      </w:r>
      <w:proofErr w:type="spellStart"/>
      <w:r w:rsidR="00D25B44">
        <w:rPr>
          <w:rFonts w:ascii="Times New Roman" w:eastAsia="Times New Roman" w:hAnsi="Times New Roman" w:cs="Times New Roman"/>
          <w:color w:val="auto"/>
          <w:sz w:val="28"/>
          <w:szCs w:val="28"/>
        </w:rPr>
        <w:t>Ж.И.Намазбаева</w:t>
      </w:r>
      <w:proofErr w:type="spellEnd"/>
      <w:r w:rsidR="008B6F59">
        <w:rPr>
          <w:rFonts w:ascii="Times New Roman" w:eastAsia="Times New Roman" w:hAnsi="Times New Roman" w:cs="Times New Roman"/>
          <w:color w:val="auto"/>
          <w:sz w:val="28"/>
          <w:szCs w:val="28"/>
        </w:rPr>
        <w:t>);</w:t>
      </w:r>
      <w:r w:rsidR="00F05919" w:rsidRPr="00F05919">
        <w:rPr>
          <w:rFonts w:ascii="Arial" w:hAnsi="Arial" w:cs="Arial"/>
          <w:color w:val="333333"/>
          <w:sz w:val="21"/>
          <w:szCs w:val="21"/>
          <w:shd w:val="clear" w:color="auto" w:fill="FFFFFF"/>
        </w:rPr>
        <w:t xml:space="preserve"> </w:t>
      </w:r>
      <w:r w:rsidR="00F05919" w:rsidRPr="009E426E">
        <w:rPr>
          <w:rFonts w:ascii="Times New Roman" w:hAnsi="Times New Roman" w:cs="Times New Roman"/>
          <w:color w:val="auto"/>
          <w:sz w:val="28"/>
          <w:szCs w:val="28"/>
          <w:shd w:val="clear" w:color="auto" w:fill="FFFFFF"/>
        </w:rPr>
        <w:t>концепции</w:t>
      </w:r>
      <w:r w:rsidR="008B6F59">
        <w:rPr>
          <w:rFonts w:ascii="Times New Roman" w:hAnsi="Times New Roman" w:cs="Times New Roman"/>
          <w:color w:val="auto"/>
          <w:sz w:val="28"/>
          <w:szCs w:val="28"/>
          <w:shd w:val="clear" w:color="auto" w:fill="FFFFFF"/>
        </w:rPr>
        <w:t>:</w:t>
      </w:r>
      <w:r w:rsidR="00F05919" w:rsidRPr="009E426E">
        <w:rPr>
          <w:rFonts w:ascii="Times New Roman" w:hAnsi="Times New Roman" w:cs="Times New Roman"/>
          <w:color w:val="auto"/>
          <w:sz w:val="28"/>
          <w:szCs w:val="28"/>
          <w:shd w:val="clear" w:color="auto" w:fill="FFFFFF"/>
        </w:rPr>
        <w:t xml:space="preserve"> профессионального и высшего педагогического </w:t>
      </w:r>
      <w:r w:rsidR="00F05919" w:rsidRPr="002F52AC">
        <w:rPr>
          <w:rFonts w:ascii="Times New Roman" w:hAnsi="Times New Roman" w:cs="Times New Roman"/>
          <w:color w:val="333333"/>
          <w:sz w:val="28"/>
          <w:szCs w:val="28"/>
          <w:shd w:val="clear" w:color="auto" w:fill="FFFFFF"/>
        </w:rPr>
        <w:t>образования</w:t>
      </w:r>
      <w:r w:rsidRPr="002F52AC">
        <w:rPr>
          <w:rFonts w:ascii="Times New Roman" w:eastAsia="Times New Roman" w:hAnsi="Times New Roman" w:cs="Times New Roman"/>
          <w:color w:val="auto"/>
          <w:sz w:val="28"/>
          <w:szCs w:val="28"/>
        </w:rPr>
        <w:t xml:space="preserve"> </w:t>
      </w:r>
      <w:r w:rsidRPr="002F52AC">
        <w:rPr>
          <w:rFonts w:ascii="Times New Roman" w:eastAsia="Times New Roman" w:hAnsi="Times New Roman" w:cs="Times New Roman"/>
          <w:sz w:val="28"/>
          <w:szCs w:val="28"/>
        </w:rPr>
        <w:t>(</w:t>
      </w:r>
      <w:proofErr w:type="spellStart"/>
      <w:r w:rsidR="00F05919" w:rsidRPr="002F52AC">
        <w:rPr>
          <w:rFonts w:ascii="Times New Roman" w:hAnsi="Times New Roman" w:cs="Times New Roman"/>
          <w:color w:val="auto"/>
          <w:sz w:val="28"/>
          <w:szCs w:val="28"/>
          <w:shd w:val="clear" w:color="auto" w:fill="FFFFFF"/>
        </w:rPr>
        <w:t>В.А.Сластенин</w:t>
      </w:r>
      <w:proofErr w:type="spellEnd"/>
      <w:r w:rsidR="00F05919" w:rsidRPr="002F52AC">
        <w:rPr>
          <w:rFonts w:ascii="Times New Roman" w:hAnsi="Times New Roman" w:cs="Times New Roman"/>
          <w:color w:val="auto"/>
          <w:sz w:val="28"/>
          <w:szCs w:val="28"/>
          <w:shd w:val="clear" w:color="auto" w:fill="FFFFFF"/>
        </w:rPr>
        <w:t>, Н.Д.Хмель</w:t>
      </w:r>
      <w:r w:rsidR="002F52AC" w:rsidRPr="002F52AC">
        <w:rPr>
          <w:rFonts w:ascii="Times New Roman" w:hAnsi="Times New Roman" w:cs="Times New Roman"/>
          <w:color w:val="auto"/>
          <w:sz w:val="28"/>
          <w:szCs w:val="28"/>
          <w:shd w:val="clear" w:color="auto" w:fill="FFFFFF"/>
        </w:rPr>
        <w:t xml:space="preserve">, </w:t>
      </w:r>
      <w:r w:rsidR="00F05919" w:rsidRPr="002F52AC">
        <w:rPr>
          <w:rFonts w:ascii="Times New Roman" w:hAnsi="Times New Roman" w:cs="Times New Roman"/>
          <w:color w:val="auto"/>
          <w:sz w:val="28"/>
          <w:szCs w:val="28"/>
        </w:rPr>
        <w:t xml:space="preserve"> </w:t>
      </w:r>
      <w:proofErr w:type="spellStart"/>
      <w:r w:rsidR="008F6157" w:rsidRPr="002F52AC">
        <w:rPr>
          <w:rFonts w:ascii="Times New Roman" w:hAnsi="Times New Roman" w:cs="Times New Roman"/>
          <w:sz w:val="28"/>
          <w:szCs w:val="28"/>
        </w:rPr>
        <w:t>А.П.Сейтешев</w:t>
      </w:r>
      <w:proofErr w:type="spellEnd"/>
      <w:r w:rsidR="008F6157" w:rsidRPr="002F52AC">
        <w:rPr>
          <w:rFonts w:ascii="Times New Roman" w:hAnsi="Times New Roman" w:cs="Times New Roman"/>
          <w:sz w:val="28"/>
          <w:szCs w:val="28"/>
        </w:rPr>
        <w:t>,</w:t>
      </w:r>
      <w:r w:rsidR="00C37B83" w:rsidRPr="00C37B83">
        <w:t xml:space="preserve"> </w:t>
      </w:r>
      <w:r w:rsidR="00C37B83" w:rsidRPr="00C37B83">
        <w:rPr>
          <w:rFonts w:ascii="Times New Roman" w:hAnsi="Times New Roman" w:cs="Times New Roman"/>
          <w:sz w:val="28"/>
          <w:szCs w:val="28"/>
        </w:rPr>
        <w:t>А.А.</w:t>
      </w:r>
      <w:r w:rsidR="00C37B83" w:rsidRPr="007A1DCC">
        <w:t xml:space="preserve"> </w:t>
      </w:r>
      <w:proofErr w:type="spellStart"/>
      <w:r w:rsidR="00C37B83" w:rsidRPr="00C37B83">
        <w:rPr>
          <w:rFonts w:ascii="Times New Roman" w:hAnsi="Times New Roman" w:cs="Times New Roman"/>
          <w:sz w:val="28"/>
          <w:szCs w:val="28"/>
        </w:rPr>
        <w:t>Бейсенбаева</w:t>
      </w:r>
      <w:proofErr w:type="spellEnd"/>
      <w:r w:rsidR="00C37B83" w:rsidRPr="00C37B83">
        <w:rPr>
          <w:rFonts w:ascii="Times New Roman" w:hAnsi="Times New Roman" w:cs="Times New Roman"/>
          <w:sz w:val="28"/>
          <w:szCs w:val="28"/>
        </w:rPr>
        <w:t>,</w:t>
      </w:r>
      <w:r w:rsidR="008F6157" w:rsidRPr="00C37B83">
        <w:rPr>
          <w:rFonts w:ascii="Times New Roman" w:hAnsi="Times New Roman" w:cs="Times New Roman"/>
          <w:sz w:val="28"/>
          <w:szCs w:val="28"/>
        </w:rPr>
        <w:t> </w:t>
      </w:r>
      <w:r w:rsidR="00C37B83" w:rsidRPr="00C37B83">
        <w:rPr>
          <w:rFonts w:ascii="Times New Roman" w:hAnsi="Times New Roman" w:cs="Times New Roman"/>
          <w:sz w:val="28"/>
          <w:szCs w:val="28"/>
        </w:rPr>
        <w:t xml:space="preserve">Ш.Т. </w:t>
      </w:r>
      <w:proofErr w:type="spellStart"/>
      <w:r w:rsidR="008F6157" w:rsidRPr="00C37B83">
        <w:rPr>
          <w:rFonts w:ascii="Times New Roman" w:hAnsi="Times New Roman" w:cs="Times New Roman"/>
          <w:sz w:val="28"/>
          <w:szCs w:val="28"/>
        </w:rPr>
        <w:t>Таубаева</w:t>
      </w:r>
      <w:proofErr w:type="spellEnd"/>
      <w:r w:rsidR="00C37B83">
        <w:rPr>
          <w:rFonts w:ascii="Times New Roman" w:hAnsi="Times New Roman" w:cs="Times New Roman"/>
          <w:sz w:val="28"/>
          <w:szCs w:val="28"/>
        </w:rPr>
        <w:t xml:space="preserve">, </w:t>
      </w:r>
      <w:r w:rsidR="008F6157" w:rsidRPr="00C37B83">
        <w:rPr>
          <w:rFonts w:ascii="Times New Roman" w:hAnsi="Times New Roman" w:cs="Times New Roman"/>
          <w:sz w:val="28"/>
          <w:szCs w:val="28"/>
        </w:rPr>
        <w:t xml:space="preserve"> </w:t>
      </w:r>
      <w:proofErr w:type="spellStart"/>
      <w:r w:rsidR="00C37B83">
        <w:rPr>
          <w:rFonts w:ascii="Times New Roman" w:hAnsi="Times New Roman" w:cs="Times New Roman"/>
          <w:sz w:val="28"/>
          <w:szCs w:val="28"/>
        </w:rPr>
        <w:lastRenderedPageBreak/>
        <w:t>К.К.Жампеисова</w:t>
      </w:r>
      <w:proofErr w:type="spellEnd"/>
      <w:r w:rsidR="00F05919" w:rsidRPr="00C37B83">
        <w:rPr>
          <w:rFonts w:ascii="Times New Roman" w:hAnsi="Times New Roman" w:cs="Times New Roman"/>
          <w:sz w:val="28"/>
          <w:szCs w:val="28"/>
        </w:rPr>
        <w:t>)</w:t>
      </w:r>
      <w:r w:rsidR="008B6F59">
        <w:rPr>
          <w:rFonts w:ascii="Times New Roman" w:hAnsi="Times New Roman" w:cs="Times New Roman"/>
          <w:sz w:val="28"/>
          <w:szCs w:val="28"/>
        </w:rPr>
        <w:t>;</w:t>
      </w:r>
      <w:r w:rsidR="002F52AC">
        <w:rPr>
          <w:rFonts w:ascii="Times New Roman" w:eastAsia="Times New Roman" w:hAnsi="Times New Roman" w:cs="Times New Roman"/>
          <w:sz w:val="28"/>
          <w:szCs w:val="28"/>
        </w:rPr>
        <w:t xml:space="preserve"> </w:t>
      </w:r>
      <w:proofErr w:type="spellStart"/>
      <w:r w:rsidR="002F52AC">
        <w:rPr>
          <w:rFonts w:ascii="Times New Roman" w:eastAsia="Times New Roman" w:hAnsi="Times New Roman" w:cs="Times New Roman"/>
          <w:sz w:val="28"/>
          <w:szCs w:val="28"/>
        </w:rPr>
        <w:t>цифровизации</w:t>
      </w:r>
      <w:proofErr w:type="spellEnd"/>
      <w:r w:rsidR="002F52AC">
        <w:rPr>
          <w:rFonts w:ascii="Times New Roman" w:eastAsia="Times New Roman" w:hAnsi="Times New Roman" w:cs="Times New Roman"/>
          <w:sz w:val="28"/>
          <w:szCs w:val="28"/>
        </w:rPr>
        <w:t xml:space="preserve"> </w:t>
      </w:r>
      <w:proofErr w:type="spellStart"/>
      <w:r w:rsidR="002F52AC">
        <w:rPr>
          <w:rFonts w:ascii="Times New Roman" w:eastAsia="Times New Roman" w:hAnsi="Times New Roman" w:cs="Times New Roman"/>
          <w:sz w:val="28"/>
          <w:szCs w:val="28"/>
        </w:rPr>
        <w:t>студентоцентрированного</w:t>
      </w:r>
      <w:proofErr w:type="spellEnd"/>
      <w:r w:rsidR="002F52AC">
        <w:rPr>
          <w:rFonts w:ascii="Times New Roman" w:eastAsia="Times New Roman" w:hAnsi="Times New Roman" w:cs="Times New Roman"/>
          <w:sz w:val="28"/>
          <w:szCs w:val="28"/>
        </w:rPr>
        <w:t xml:space="preserve"> обучения </w:t>
      </w:r>
      <w:r w:rsidRPr="0005653E">
        <w:rPr>
          <w:rFonts w:ascii="Times New Roman" w:eastAsiaTheme="minorHAnsi" w:hAnsi="Times New Roman" w:cs="Times New Roman"/>
          <w:sz w:val="28"/>
          <w:szCs w:val="28"/>
          <w:lang w:eastAsia="en-US"/>
        </w:rPr>
        <w:t>(</w:t>
      </w:r>
      <w:proofErr w:type="spellStart"/>
      <w:r w:rsidR="002F52AC">
        <w:rPr>
          <w:rFonts w:ascii="Times New Roman" w:eastAsiaTheme="minorHAnsi" w:hAnsi="Times New Roman" w:cs="Times New Roman"/>
          <w:sz w:val="28"/>
          <w:szCs w:val="28"/>
          <w:lang w:eastAsia="en-US"/>
        </w:rPr>
        <w:t>У.М.Абдигапбарова</w:t>
      </w:r>
      <w:proofErr w:type="spellEnd"/>
      <w:r w:rsidR="00F267EB">
        <w:rPr>
          <w:rFonts w:ascii="Times New Roman" w:eastAsiaTheme="minorHAnsi" w:hAnsi="Times New Roman" w:cs="Times New Roman"/>
          <w:sz w:val="28"/>
          <w:szCs w:val="28"/>
          <w:lang w:eastAsia="en-US"/>
        </w:rPr>
        <w:t xml:space="preserve">, </w:t>
      </w:r>
      <w:proofErr w:type="spellStart"/>
      <w:r w:rsidR="00F267EB">
        <w:rPr>
          <w:rFonts w:ascii="Times New Roman" w:eastAsiaTheme="minorHAnsi" w:hAnsi="Times New Roman" w:cs="Times New Roman"/>
          <w:sz w:val="28"/>
          <w:szCs w:val="28"/>
          <w:lang w:eastAsia="en-US"/>
        </w:rPr>
        <w:t>Н.Б.Жиенбаева</w:t>
      </w:r>
      <w:proofErr w:type="spellEnd"/>
      <w:r w:rsidR="008B6F59">
        <w:rPr>
          <w:rFonts w:ascii="Times New Roman" w:eastAsia="Times New Roman" w:hAnsi="Times New Roman" w:cs="Times New Roman"/>
          <w:sz w:val="28"/>
          <w:szCs w:val="28"/>
        </w:rPr>
        <w:t>); формирования</w:t>
      </w:r>
      <w:r w:rsidRPr="0005653E">
        <w:rPr>
          <w:rFonts w:ascii="Times New Roman" w:eastAsia="Times New Roman" w:hAnsi="Times New Roman" w:cs="Times New Roman"/>
          <w:sz w:val="28"/>
          <w:szCs w:val="28"/>
        </w:rPr>
        <w:t xml:space="preserve"> эмоциональной устойчивости в </w:t>
      </w:r>
      <w:r w:rsidR="008B6F59">
        <w:rPr>
          <w:rFonts w:ascii="Times New Roman" w:eastAsia="Times New Roman" w:hAnsi="Times New Roman" w:cs="Times New Roman"/>
          <w:sz w:val="28"/>
          <w:szCs w:val="28"/>
        </w:rPr>
        <w:t xml:space="preserve">учебной </w:t>
      </w:r>
      <w:r w:rsidRPr="0005653E">
        <w:rPr>
          <w:rFonts w:ascii="Times New Roman" w:eastAsiaTheme="minorHAnsi" w:hAnsi="Times New Roman" w:cs="Times New Roman"/>
          <w:sz w:val="28"/>
          <w:szCs w:val="28"/>
          <w:lang w:eastAsia="en-US"/>
        </w:rPr>
        <w:t>деятельности (</w:t>
      </w:r>
      <w:proofErr w:type="spellStart"/>
      <w:r w:rsidRPr="0005653E">
        <w:rPr>
          <w:rFonts w:ascii="Times New Roman" w:eastAsiaTheme="minorHAnsi" w:hAnsi="Times New Roman" w:cs="Times New Roman"/>
          <w:sz w:val="28"/>
          <w:szCs w:val="28"/>
          <w:lang w:eastAsia="en-US"/>
        </w:rPr>
        <w:t>Л.М.Аболин</w:t>
      </w:r>
      <w:proofErr w:type="spellEnd"/>
      <w:r w:rsidRPr="0005653E">
        <w:rPr>
          <w:rFonts w:ascii="Times New Roman" w:eastAsiaTheme="minorHAnsi" w:hAnsi="Times New Roman" w:cs="Times New Roman"/>
          <w:sz w:val="28"/>
          <w:szCs w:val="28"/>
          <w:lang w:eastAsia="en-US"/>
        </w:rPr>
        <w:t xml:space="preserve">, </w:t>
      </w:r>
      <w:proofErr w:type="spellStart"/>
      <w:r w:rsidR="008B6F59">
        <w:rPr>
          <w:rFonts w:ascii="Times New Roman" w:eastAsia="Times New Roman" w:hAnsi="Times New Roman" w:cs="Times New Roman"/>
          <w:sz w:val="28"/>
          <w:szCs w:val="28"/>
        </w:rPr>
        <w:t>Е.С.Асмаковец</w:t>
      </w:r>
      <w:proofErr w:type="spellEnd"/>
      <w:r w:rsidR="008B6F59">
        <w:rPr>
          <w:rFonts w:ascii="Times New Roman" w:eastAsia="Times New Roman" w:hAnsi="Times New Roman" w:cs="Times New Roman"/>
          <w:sz w:val="28"/>
          <w:szCs w:val="28"/>
        </w:rPr>
        <w:t>);</w:t>
      </w:r>
      <w:r w:rsidRPr="0005653E">
        <w:rPr>
          <w:rFonts w:ascii="Times New Roman" w:eastAsia="Times New Roman" w:hAnsi="Times New Roman" w:cs="Times New Roman"/>
          <w:sz w:val="28"/>
          <w:szCs w:val="28"/>
        </w:rPr>
        <w:t xml:space="preserve"> профессионального</w:t>
      </w:r>
      <w:r w:rsidRPr="0005653E">
        <w:rPr>
          <w:rFonts w:ascii="Times New Roman" w:eastAsiaTheme="minorHAnsi" w:hAnsi="Times New Roman" w:cs="Times New Roman"/>
          <w:sz w:val="28"/>
          <w:szCs w:val="28"/>
          <w:lang w:eastAsia="en-US"/>
        </w:rPr>
        <w:t xml:space="preserve"> и</w:t>
      </w:r>
      <w:r w:rsidR="002F52AC">
        <w:rPr>
          <w:rFonts w:ascii="Times New Roman" w:eastAsiaTheme="minorHAnsi" w:hAnsi="Times New Roman" w:cs="Times New Roman"/>
          <w:sz w:val="28"/>
          <w:szCs w:val="28"/>
          <w:lang w:eastAsia="en-US"/>
        </w:rPr>
        <w:t xml:space="preserve"> эмоционального </w:t>
      </w:r>
      <w:r w:rsidRPr="0005653E">
        <w:rPr>
          <w:rFonts w:ascii="Times New Roman" w:eastAsiaTheme="minorHAnsi" w:hAnsi="Times New Roman" w:cs="Times New Roman"/>
          <w:sz w:val="28"/>
          <w:szCs w:val="28"/>
          <w:lang w:eastAsia="en-US"/>
        </w:rPr>
        <w:t xml:space="preserve"> </w:t>
      </w:r>
      <w:r w:rsidRPr="0005653E">
        <w:rPr>
          <w:rFonts w:ascii="Times New Roman" w:eastAsia="Times New Roman" w:hAnsi="Times New Roman" w:cs="Times New Roman"/>
          <w:sz w:val="28"/>
          <w:szCs w:val="28"/>
        </w:rPr>
        <w:t xml:space="preserve"> развития педагога (Л.М.Митина</w:t>
      </w:r>
      <w:r w:rsidRPr="0005653E">
        <w:rPr>
          <w:rFonts w:ascii="Times New Roman" w:eastAsiaTheme="minorHAnsi" w:hAnsi="Times New Roman" w:cs="Times New Roman"/>
          <w:sz w:val="28"/>
          <w:szCs w:val="28"/>
          <w:lang w:eastAsia="en-US"/>
        </w:rPr>
        <w:t xml:space="preserve">, </w:t>
      </w:r>
      <w:r w:rsidRPr="0005653E">
        <w:rPr>
          <w:rFonts w:ascii="Times New Roman" w:eastAsia="Times New Roman" w:hAnsi="Times New Roman" w:cs="Times New Roman"/>
          <w:sz w:val="28"/>
          <w:szCs w:val="28"/>
        </w:rPr>
        <w:t>Л.И.Вассерман</w:t>
      </w:r>
      <w:r w:rsidRPr="0005653E">
        <w:rPr>
          <w:rFonts w:ascii="Times New Roman" w:eastAsiaTheme="minorHAnsi" w:hAnsi="Times New Roman" w:cs="Times New Roman"/>
          <w:sz w:val="28"/>
          <w:szCs w:val="28"/>
          <w:lang w:eastAsia="en-US"/>
        </w:rPr>
        <w:t>, И.А.Зимняя</w:t>
      </w:r>
      <w:r w:rsidR="002F52AC">
        <w:rPr>
          <w:rFonts w:ascii="Times New Roman" w:eastAsiaTheme="minorHAnsi" w:hAnsi="Times New Roman" w:cs="Times New Roman"/>
          <w:sz w:val="28"/>
          <w:szCs w:val="28"/>
          <w:lang w:eastAsia="en-US"/>
        </w:rPr>
        <w:t xml:space="preserve">, </w:t>
      </w:r>
      <w:r w:rsidR="002F52AC" w:rsidRPr="002F52AC">
        <w:rPr>
          <w:rFonts w:ascii="Times New Roman" w:eastAsia="SimSun" w:hAnsi="Times New Roman" w:cs="Times New Roman"/>
          <w:sz w:val="28"/>
          <w:szCs w:val="28"/>
          <w:lang w:val="x-none" w:eastAsia="zh-CN"/>
        </w:rPr>
        <w:t xml:space="preserve"> </w:t>
      </w:r>
      <w:r w:rsidR="002F52AC" w:rsidRPr="0005653E">
        <w:rPr>
          <w:rFonts w:ascii="Times New Roman" w:eastAsia="SimSun" w:hAnsi="Times New Roman" w:cs="Times New Roman"/>
          <w:color w:val="auto"/>
          <w:sz w:val="28"/>
          <w:szCs w:val="28"/>
          <w:lang w:val="sq-AL" w:eastAsia="zh-CN"/>
        </w:rPr>
        <w:t>З.Б.Мадалиев</w:t>
      </w:r>
      <w:r w:rsidR="002F52AC">
        <w:rPr>
          <w:rFonts w:ascii="Times New Roman" w:eastAsia="SimSun" w:hAnsi="Times New Roman" w:cs="Times New Roman"/>
          <w:color w:val="auto"/>
          <w:sz w:val="28"/>
          <w:szCs w:val="28"/>
          <w:lang w:val="x-none" w:eastAsia="zh-CN"/>
        </w:rPr>
        <w:t>а</w:t>
      </w:r>
      <w:r w:rsidR="008B6F59">
        <w:rPr>
          <w:rFonts w:ascii="Times New Roman" w:eastAsia="Times New Roman" w:hAnsi="Times New Roman" w:cs="Times New Roman"/>
          <w:sz w:val="28"/>
          <w:szCs w:val="28"/>
        </w:rPr>
        <w:t xml:space="preserve">); стабильности </w:t>
      </w:r>
      <w:r w:rsidRPr="0005653E">
        <w:rPr>
          <w:rFonts w:ascii="Times New Roman" w:eastAsia="Times New Roman" w:hAnsi="Times New Roman" w:cs="Times New Roman"/>
          <w:color w:val="auto"/>
          <w:sz w:val="28"/>
          <w:szCs w:val="28"/>
        </w:rPr>
        <w:t>эмоциональных состояний студентов (В.П.Дегтярев, Е.П.Ильин</w:t>
      </w:r>
      <w:r w:rsidR="00C37B83">
        <w:rPr>
          <w:rFonts w:ascii="Times New Roman" w:eastAsia="Times New Roman" w:hAnsi="Times New Roman" w:cs="Times New Roman"/>
          <w:color w:val="auto"/>
          <w:sz w:val="28"/>
          <w:szCs w:val="28"/>
        </w:rPr>
        <w:t>, Р.Б.Каримова</w:t>
      </w:r>
      <w:r w:rsidRPr="0005653E">
        <w:rPr>
          <w:rFonts w:ascii="Times New Roman" w:eastAsiaTheme="minorHAnsi" w:hAnsi="Times New Roman" w:cs="Times New Roman"/>
          <w:color w:val="auto"/>
          <w:sz w:val="28"/>
          <w:szCs w:val="28"/>
          <w:lang w:eastAsia="en-US"/>
        </w:rPr>
        <w:t>).</w:t>
      </w:r>
      <w:r w:rsidRPr="0005653E">
        <w:rPr>
          <w:rFonts w:ascii="Times New Roman" w:eastAsiaTheme="minorHAnsi" w:hAnsi="Times New Roman" w:cs="Times New Roman"/>
          <w:color w:val="auto"/>
          <w:sz w:val="28"/>
          <w:szCs w:val="28"/>
          <w:lang w:eastAsia="en-US"/>
        </w:rPr>
        <w:t>‬</w:t>
      </w:r>
    </w:p>
    <w:p w14:paraId="527C5386" w14:textId="77777777" w:rsidR="0005653E" w:rsidRPr="0005653E" w:rsidRDefault="0005653E" w:rsidP="001A6E4A">
      <w:pPr>
        <w:widowControl w:val="0"/>
        <w:autoSpaceDE w:val="0"/>
        <w:autoSpaceDN w:val="0"/>
        <w:adjustRightInd w:val="0"/>
        <w:ind w:firstLine="709"/>
        <w:contextualSpacing/>
        <w:jc w:val="both"/>
        <w:rPr>
          <w:rFonts w:ascii="Times New Roman" w:eastAsiaTheme="minorHAnsi" w:hAnsi="Times New Roman" w:cs="Times New Roman"/>
          <w:i/>
          <w:color w:val="auto"/>
          <w:sz w:val="28"/>
          <w:szCs w:val="28"/>
          <w:lang w:val="sq-AL" w:eastAsia="en-US"/>
        </w:rPr>
      </w:pPr>
      <w:r w:rsidRPr="0005653E">
        <w:rPr>
          <w:rFonts w:ascii="Times New Roman" w:eastAsiaTheme="minorHAnsi" w:hAnsi="Times New Roman" w:cs="Times New Roman"/>
          <w:color w:val="auto"/>
          <w:sz w:val="28"/>
          <w:szCs w:val="28"/>
          <w:lang w:eastAsia="en-US"/>
        </w:rPr>
        <w:t>‬</w:t>
      </w:r>
      <w:r w:rsidR="008F6157" w:rsidRPr="008F6157">
        <w:rPr>
          <w:rFonts w:ascii="Arial" w:hAnsi="Arial" w:cs="Arial"/>
          <w:color w:val="333333"/>
          <w:sz w:val="21"/>
          <w:szCs w:val="21"/>
          <w:shd w:val="clear" w:color="auto" w:fill="FFFFFF"/>
        </w:rPr>
        <w:t xml:space="preserve"> </w:t>
      </w:r>
      <w:r w:rsidRPr="0005653E">
        <w:rPr>
          <w:rFonts w:ascii="Times New Roman" w:eastAsiaTheme="minorHAnsi" w:hAnsi="Times New Roman" w:cs="Times New Roman"/>
          <w:i/>
          <w:color w:val="auto"/>
          <w:sz w:val="28"/>
          <w:szCs w:val="28"/>
          <w:lang w:val="sq-AL" w:eastAsia="en-US"/>
        </w:rPr>
        <w:t xml:space="preserve">Совокупность методов исследования представлена тремя </w:t>
      </w:r>
      <w:r w:rsidR="003F3841" w:rsidRPr="0005653E">
        <w:rPr>
          <w:rFonts w:ascii="Times New Roman" w:eastAsiaTheme="minorHAnsi" w:hAnsi="Times New Roman" w:cs="Times New Roman"/>
          <w:i/>
          <w:color w:val="auto"/>
          <w:sz w:val="28"/>
          <w:szCs w:val="28"/>
          <w:lang w:val="sq-AL" w:eastAsia="en-US"/>
        </w:rPr>
        <w:t>группами:</w:t>
      </w:r>
      <w:r w:rsidR="003F3841" w:rsidRPr="0005653E">
        <w:rPr>
          <w:rFonts w:ascii="Times New Roman" w:eastAsiaTheme="minorHAnsi" w:hAnsi="Times New Roman" w:cs="Times New Roman"/>
          <w:i/>
          <w:color w:val="auto"/>
          <w:sz w:val="28"/>
          <w:szCs w:val="28"/>
          <w:lang w:eastAsia="en-US"/>
        </w:rPr>
        <w:t xml:space="preserve"> </w:t>
      </w:r>
    </w:p>
    <w:p w14:paraId="069D2615" w14:textId="77777777" w:rsidR="0005653E" w:rsidRPr="0005653E" w:rsidRDefault="0005653E" w:rsidP="001A6E4A">
      <w:pPr>
        <w:widowControl w:val="0"/>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val="sq-AL" w:eastAsia="en-US"/>
        </w:rPr>
        <w:t>- теоретические (анализ психолого-педагогической, методической литературы);</w:t>
      </w:r>
      <w:r w:rsidRPr="0005653E">
        <w:rPr>
          <w:rFonts w:ascii="Times New Roman" w:eastAsiaTheme="minorHAnsi" w:hAnsi="Times New Roman" w:cs="Times New Roman"/>
          <w:color w:val="auto"/>
          <w:sz w:val="28"/>
          <w:szCs w:val="28"/>
          <w:lang w:eastAsia="en-US"/>
        </w:rPr>
        <w:t>‬</w:t>
      </w:r>
      <w:r w:rsidRPr="0005653E">
        <w:rPr>
          <w:rFonts w:ascii="Times New Roman" w:eastAsiaTheme="minorHAnsi" w:hAnsi="Times New Roman" w:cs="Times New Roman"/>
          <w:color w:val="auto"/>
          <w:sz w:val="28"/>
          <w:szCs w:val="28"/>
          <w:lang w:eastAsia="en-US"/>
        </w:rPr>
        <w:t>‬</w:t>
      </w:r>
    </w:p>
    <w:p w14:paraId="55CAA468" w14:textId="77777777" w:rsidR="0005653E" w:rsidRPr="0005653E" w:rsidRDefault="0005653E" w:rsidP="001A6E4A">
      <w:pPr>
        <w:ind w:firstLine="709"/>
        <w:contextualSpacing/>
        <w:jc w:val="both"/>
        <w:rPr>
          <w:rFonts w:ascii="Times New Roman" w:eastAsia="Times New Roman" w:hAnsi="Times New Roman" w:cs="Times New Roman"/>
          <w:color w:val="auto"/>
          <w:sz w:val="28"/>
          <w:szCs w:val="28"/>
        </w:rPr>
      </w:pPr>
      <w:r w:rsidRPr="0005653E">
        <w:rPr>
          <w:rFonts w:ascii="Times New Roman" w:eastAsiaTheme="minorHAnsi" w:hAnsi="Times New Roman" w:cs="Times New Roman"/>
          <w:color w:val="auto"/>
          <w:sz w:val="28"/>
          <w:szCs w:val="28"/>
          <w:lang w:eastAsia="en-US"/>
        </w:rPr>
        <w:t xml:space="preserve">- </w:t>
      </w:r>
      <w:r w:rsidRPr="0005653E">
        <w:rPr>
          <w:rFonts w:ascii="Times New Roman" w:eastAsiaTheme="minorHAnsi" w:hAnsi="Times New Roman" w:cs="Times New Roman"/>
          <w:color w:val="auto"/>
          <w:sz w:val="28"/>
          <w:szCs w:val="28"/>
          <w:lang w:eastAsia="en-US"/>
        </w:rPr>
        <w:t xml:space="preserve">‬диагностические: </w:t>
      </w:r>
      <w:r w:rsidRPr="0005653E">
        <w:rPr>
          <w:rFonts w:ascii="Times New Roman" w:eastAsiaTheme="minorHAnsi" w:hAnsi="Times New Roman" w:cs="Times New Roman"/>
          <w:color w:val="auto"/>
          <w:sz w:val="28"/>
          <w:szCs w:val="28"/>
          <w:lang w:eastAsia="en-US"/>
        </w:rPr>
        <w:t>‬</w:t>
      </w:r>
      <w:r w:rsidRPr="0005653E">
        <w:rPr>
          <w:rFonts w:ascii="Times New Roman" w:eastAsiaTheme="minorHAnsi" w:hAnsi="Times New Roman" w:cs="Times New Roman"/>
          <w:color w:val="auto"/>
          <w:sz w:val="28"/>
          <w:szCs w:val="28"/>
          <w:lang w:eastAsia="en-US"/>
        </w:rPr>
        <w:t>‬</w:t>
      </w:r>
      <w:r w:rsidRPr="0005653E">
        <w:rPr>
          <w:rFonts w:ascii="Times New Roman" w:eastAsiaTheme="minorHAnsi" w:hAnsi="Times New Roman" w:cs="Times New Roman"/>
          <w:color w:val="auto"/>
          <w:sz w:val="28"/>
          <w:szCs w:val="28"/>
          <w:lang w:eastAsia="en-US"/>
        </w:rPr>
        <w:t>‬</w:t>
      </w:r>
      <w:r w:rsidRPr="0005653E">
        <w:rPr>
          <w:rFonts w:ascii="Times New Roman" w:eastAsiaTheme="minorHAnsi" w:hAnsi="Times New Roman" w:cs="Times New Roman"/>
          <w:color w:val="auto"/>
          <w:sz w:val="28"/>
          <w:szCs w:val="28"/>
          <w:lang w:eastAsia="en-US"/>
        </w:rPr>
        <w:t>‬</w:t>
      </w:r>
      <w:r w:rsidRPr="0005653E">
        <w:rPr>
          <w:rFonts w:ascii="Times New Roman" w:eastAsia="Times New Roman" w:hAnsi="Times New Roman" w:cs="Times New Roman"/>
          <w:color w:val="auto"/>
          <w:sz w:val="28"/>
          <w:szCs w:val="28"/>
          <w:lang w:val="kk-KZ"/>
        </w:rPr>
        <w:t xml:space="preserve"> опросник </w:t>
      </w:r>
      <w:r w:rsidRPr="0005653E">
        <w:rPr>
          <w:rFonts w:ascii="Times New Roman" w:eastAsia="Times New Roman" w:hAnsi="Times New Roman" w:cs="Times New Roman"/>
          <w:color w:val="auto"/>
          <w:sz w:val="28"/>
          <w:szCs w:val="28"/>
        </w:rPr>
        <w:t>16</w:t>
      </w:r>
      <w:r w:rsidRPr="0005653E">
        <w:rPr>
          <w:rFonts w:ascii="Times New Roman" w:eastAsia="Times New Roman" w:hAnsi="Times New Roman" w:cs="Times New Roman"/>
          <w:color w:val="auto"/>
          <w:sz w:val="28"/>
          <w:szCs w:val="28"/>
          <w:lang w:val="en-US"/>
        </w:rPr>
        <w:t>PF</w:t>
      </w:r>
      <w:r w:rsidRPr="0005653E">
        <w:rPr>
          <w:rFonts w:ascii="Times New Roman" w:eastAsia="Times New Roman" w:hAnsi="Times New Roman" w:cs="Times New Roman"/>
          <w:color w:val="auto"/>
          <w:sz w:val="28"/>
          <w:szCs w:val="28"/>
          <w:lang w:val="kk-KZ"/>
        </w:rPr>
        <w:t xml:space="preserve"> Кеттелла (форма С);</w:t>
      </w:r>
      <w:r w:rsidRPr="0005653E">
        <w:rPr>
          <w:rFonts w:ascii="Times New Roman" w:eastAsia="Times New Roman" w:hAnsi="Times New Roman" w:cs="Times New Roman"/>
          <w:color w:val="auto"/>
          <w:sz w:val="28"/>
          <w:szCs w:val="28"/>
        </w:rPr>
        <w:t xml:space="preserve"> шкала измерения степени выраженности сниженного настроения В. </w:t>
      </w:r>
      <w:proofErr w:type="spellStart"/>
      <w:r w:rsidRPr="0005653E">
        <w:rPr>
          <w:rFonts w:ascii="Times New Roman" w:eastAsia="Times New Roman" w:hAnsi="Times New Roman" w:cs="Times New Roman"/>
          <w:color w:val="auto"/>
          <w:sz w:val="28"/>
          <w:szCs w:val="28"/>
        </w:rPr>
        <w:t>Зунга</w:t>
      </w:r>
      <w:proofErr w:type="spellEnd"/>
      <w:r w:rsidRPr="0005653E">
        <w:rPr>
          <w:rFonts w:ascii="Times New Roman" w:eastAsia="Times New Roman" w:hAnsi="Times New Roman" w:cs="Times New Roman"/>
          <w:color w:val="auto"/>
          <w:sz w:val="28"/>
          <w:szCs w:val="28"/>
        </w:rPr>
        <w:t xml:space="preserve"> (в адаптации Т.Н. Балашовой);  опросник Бека для выявления тревожности и депрессии; </w:t>
      </w:r>
      <w:r w:rsidRPr="0005653E">
        <w:rPr>
          <w:rFonts w:ascii="Times New Roman" w:eastAsia="Times New Roman" w:hAnsi="Times New Roman" w:cs="Times New Roman"/>
          <w:color w:val="000000" w:themeColor="text1"/>
          <w:sz w:val="28"/>
          <w:szCs w:val="28"/>
        </w:rPr>
        <w:t xml:space="preserve"> «Мотивация профессиональной деятельности» К. </w:t>
      </w:r>
      <w:proofErr w:type="spellStart"/>
      <w:r w:rsidRPr="0005653E">
        <w:rPr>
          <w:rFonts w:ascii="Times New Roman" w:eastAsia="Times New Roman" w:hAnsi="Times New Roman" w:cs="Times New Roman"/>
          <w:color w:val="000000" w:themeColor="text1"/>
          <w:sz w:val="28"/>
          <w:szCs w:val="28"/>
        </w:rPr>
        <w:t>Замфир</w:t>
      </w:r>
      <w:proofErr w:type="spellEnd"/>
      <w:r w:rsidRPr="0005653E">
        <w:rPr>
          <w:rFonts w:ascii="Times New Roman" w:eastAsia="Times New Roman" w:hAnsi="Times New Roman" w:cs="Times New Roman"/>
          <w:color w:val="000000" w:themeColor="text1"/>
          <w:sz w:val="28"/>
          <w:szCs w:val="28"/>
        </w:rPr>
        <w:t xml:space="preserve"> в модификации А. </w:t>
      </w:r>
      <w:proofErr w:type="spellStart"/>
      <w:r w:rsidRPr="0005653E">
        <w:rPr>
          <w:rFonts w:ascii="Times New Roman" w:eastAsia="Times New Roman" w:hAnsi="Times New Roman" w:cs="Times New Roman"/>
          <w:color w:val="000000" w:themeColor="text1"/>
          <w:sz w:val="28"/>
          <w:szCs w:val="28"/>
        </w:rPr>
        <w:t>Реана</w:t>
      </w:r>
      <w:proofErr w:type="spellEnd"/>
      <w:r w:rsidRPr="0005653E">
        <w:rPr>
          <w:rFonts w:ascii="Times New Roman" w:eastAsia="Times New Roman" w:hAnsi="Times New Roman" w:cs="Times New Roman"/>
          <w:color w:val="000000" w:themeColor="text1"/>
          <w:sz w:val="28"/>
          <w:szCs w:val="28"/>
        </w:rPr>
        <w:t xml:space="preserve">; </w:t>
      </w:r>
      <w:r w:rsidRPr="0005653E">
        <w:rPr>
          <w:rFonts w:ascii="Times New Roman" w:eastAsia="Times New Roman" w:hAnsi="Times New Roman" w:cs="Times New Roman"/>
          <w:color w:val="auto"/>
          <w:sz w:val="28"/>
          <w:szCs w:val="28"/>
        </w:rPr>
        <w:t xml:space="preserve"> </w:t>
      </w:r>
      <w:r w:rsidRPr="0005653E">
        <w:rPr>
          <w:rFonts w:ascii="Times New Roman" w:eastAsia="Times New Roman" w:hAnsi="Times New Roman" w:cs="Times New Roman"/>
          <w:color w:val="000000" w:themeColor="text1"/>
          <w:sz w:val="28"/>
          <w:szCs w:val="28"/>
        </w:rPr>
        <w:t xml:space="preserve"> </w:t>
      </w:r>
      <w:r w:rsidRPr="0005653E">
        <w:rPr>
          <w:rFonts w:ascii="Times New Roman" w:eastAsia="Times New Roman" w:hAnsi="Times New Roman" w:cs="Times New Roman"/>
          <w:b/>
          <w:i/>
          <w:iCs/>
          <w:color w:val="000000" w:themeColor="text1"/>
          <w:sz w:val="28"/>
          <w:szCs w:val="28"/>
        </w:rPr>
        <w:t xml:space="preserve"> </w:t>
      </w:r>
      <w:r w:rsidRPr="0005653E">
        <w:rPr>
          <w:rFonts w:ascii="Times New Roman" w:eastAsia="Times New Roman" w:hAnsi="Times New Roman" w:cs="Times New Roman"/>
          <w:color w:val="000000" w:themeColor="text1"/>
          <w:sz w:val="28"/>
          <w:szCs w:val="28"/>
        </w:rPr>
        <w:t xml:space="preserve">методика изучения отношения к учебным предметам Казанцевой, адаптированная для студентов университета; </w:t>
      </w:r>
      <w:r w:rsidRPr="0005653E">
        <w:rPr>
          <w:rFonts w:ascii="Times New Roman" w:eastAsia="Times New Roman" w:hAnsi="Times New Roman" w:cs="Times New Roman"/>
          <w:color w:val="auto"/>
          <w:sz w:val="28"/>
          <w:szCs w:val="28"/>
        </w:rPr>
        <w:t xml:space="preserve"> </w:t>
      </w:r>
      <w:r w:rsidRPr="0005653E">
        <w:rPr>
          <w:rFonts w:ascii="Times New Roman" w:eastAsia="Times New Roman" w:hAnsi="Times New Roman" w:cs="Times New Roman"/>
          <w:color w:val="000000" w:themeColor="text1"/>
          <w:sz w:val="28"/>
          <w:szCs w:val="28"/>
        </w:rPr>
        <w:t xml:space="preserve"> «Ориентационная (ориентировочная) анкета Б. Басса»  для определения личностной направленности ; «Морфологический тест жизненных ценностей» В. Ф. Сопова, Л. В. Карпушиной;  шкала оценки мотивации достижения; </w:t>
      </w:r>
      <w:r w:rsidRPr="0005653E">
        <w:rPr>
          <w:rFonts w:ascii="Times New Roman" w:eastAsia="Times New Roman" w:hAnsi="Times New Roman" w:cs="Times New Roman"/>
          <w:color w:val="auto"/>
          <w:sz w:val="28"/>
          <w:szCs w:val="28"/>
        </w:rPr>
        <w:t xml:space="preserve"> </w:t>
      </w:r>
      <w:r w:rsidRPr="0005653E">
        <w:rPr>
          <w:rFonts w:ascii="Times New Roman" w:eastAsia="Times New Roman" w:hAnsi="Times New Roman" w:cs="Times New Roman"/>
          <w:color w:val="000000" w:themeColor="text1"/>
          <w:sz w:val="28"/>
          <w:szCs w:val="28"/>
        </w:rPr>
        <w:t xml:space="preserve">опросник для оценки потребности в достижении успеха; </w:t>
      </w:r>
      <w:r w:rsidRPr="0005653E">
        <w:rPr>
          <w:rFonts w:ascii="Times New Roman" w:eastAsia="Times New Roman" w:hAnsi="Times New Roman" w:cs="Times New Roman"/>
          <w:color w:val="auto"/>
          <w:sz w:val="28"/>
          <w:szCs w:val="28"/>
        </w:rPr>
        <w:t xml:space="preserve"> </w:t>
      </w:r>
      <w:r w:rsidRPr="0005653E">
        <w:rPr>
          <w:rFonts w:ascii="Times New Roman" w:eastAsia="Times New Roman" w:hAnsi="Times New Roman" w:cs="Times New Roman"/>
          <w:color w:val="000000" w:themeColor="text1"/>
          <w:sz w:val="28"/>
          <w:szCs w:val="28"/>
        </w:rPr>
        <w:t xml:space="preserve"> шкала оценки мотивации одобрения.</w:t>
      </w:r>
    </w:p>
    <w:p w14:paraId="5A120D23" w14:textId="77777777" w:rsidR="0005653E" w:rsidRPr="0005653E" w:rsidRDefault="0005653E" w:rsidP="001A6E4A">
      <w:pPr>
        <w:widowControl w:val="0"/>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val="sq-AL" w:eastAsia="en-US"/>
        </w:rPr>
        <w:t xml:space="preserve">- методы </w:t>
      </w:r>
      <w:r w:rsidRPr="0005653E">
        <w:rPr>
          <w:rFonts w:ascii="Times New Roman" w:eastAsiaTheme="minorHAnsi" w:hAnsi="Times New Roman" w:cs="Times New Roman"/>
          <w:color w:val="auto"/>
          <w:sz w:val="28"/>
          <w:szCs w:val="28"/>
          <w:lang w:eastAsia="en-US"/>
        </w:rPr>
        <w:t>математической статистики: критерий х2, t-критерий Стьюдента, факторный анализ. Программы «</w:t>
      </w:r>
      <w:proofErr w:type="spellStart"/>
      <w:r w:rsidRPr="0005653E">
        <w:rPr>
          <w:rFonts w:ascii="Times New Roman" w:eastAsiaTheme="minorHAnsi" w:hAnsi="Times New Roman" w:cs="Times New Roman"/>
          <w:color w:val="auto"/>
          <w:sz w:val="28"/>
          <w:szCs w:val="28"/>
          <w:lang w:eastAsia="en-US"/>
        </w:rPr>
        <w:t>Statistica</w:t>
      </w:r>
      <w:proofErr w:type="spellEnd"/>
      <w:r w:rsidRPr="0005653E">
        <w:rPr>
          <w:rFonts w:ascii="Times New Roman" w:eastAsiaTheme="minorHAnsi" w:hAnsi="Times New Roman" w:cs="Times New Roman"/>
          <w:color w:val="auto"/>
          <w:sz w:val="28"/>
          <w:szCs w:val="28"/>
          <w:lang w:eastAsia="en-US"/>
        </w:rPr>
        <w:t xml:space="preserve"> 20»</w:t>
      </w:r>
      <w:r w:rsidRPr="0005653E">
        <w:rPr>
          <w:rFonts w:ascii="Times New Roman" w:eastAsiaTheme="minorHAnsi" w:hAnsi="Times New Roman" w:cs="Times New Roman"/>
          <w:color w:val="auto"/>
          <w:sz w:val="28"/>
          <w:szCs w:val="28"/>
          <w:lang w:val="sq-AL" w:eastAsia="en-US"/>
        </w:rPr>
        <w:t>;</w:t>
      </w:r>
    </w:p>
    <w:p w14:paraId="018ECC03" w14:textId="77777777" w:rsidR="0005653E" w:rsidRPr="0005653E" w:rsidRDefault="0005653E" w:rsidP="001A6E4A">
      <w:pPr>
        <w:tabs>
          <w:tab w:val="left" w:pos="1985"/>
        </w:tabs>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imes New Roman" w:hAnsi="Times New Roman" w:cs="Times New Roman"/>
          <w:b/>
          <w:color w:val="auto"/>
          <w:spacing w:val="10"/>
          <w:sz w:val="28"/>
          <w:szCs w:val="28"/>
          <w:lang w:eastAsia="en-US"/>
        </w:rPr>
        <w:t>Научная новизна исследования:</w:t>
      </w:r>
      <w:r w:rsidRPr="0005653E">
        <w:rPr>
          <w:rFonts w:ascii="Times New Roman" w:eastAsiaTheme="minorHAnsi" w:hAnsi="Times New Roman" w:cs="Times New Roman"/>
          <w:color w:val="auto"/>
          <w:sz w:val="28"/>
          <w:szCs w:val="28"/>
          <w:lang w:eastAsia="en-US"/>
        </w:rPr>
        <w:t xml:space="preserve"> </w:t>
      </w:r>
    </w:p>
    <w:p w14:paraId="5E354FD4" w14:textId="77777777" w:rsidR="0005653E" w:rsidRPr="003F3841" w:rsidRDefault="0005653E" w:rsidP="001A6E4A">
      <w:pPr>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bCs/>
          <w:color w:val="auto"/>
          <w:sz w:val="28"/>
          <w:szCs w:val="28"/>
          <w:lang w:eastAsia="en-US"/>
        </w:rPr>
        <w:t xml:space="preserve">-  </w:t>
      </w:r>
      <w:r w:rsidRPr="0005653E">
        <w:rPr>
          <w:rFonts w:ascii="Times New Roman" w:eastAsia="Calibri" w:hAnsi="Times New Roman" w:cs="Times New Roman"/>
          <w:color w:val="auto"/>
          <w:sz w:val="28"/>
          <w:szCs w:val="28"/>
          <w:lang w:eastAsia="en-US"/>
        </w:rPr>
        <w:t xml:space="preserve">обоснована </w:t>
      </w:r>
      <w:r w:rsidR="001C1160">
        <w:rPr>
          <w:rFonts w:ascii="Times New Roman" w:eastAsia="Calibri" w:hAnsi="Times New Roman" w:cs="Times New Roman"/>
          <w:color w:val="auto"/>
          <w:sz w:val="28"/>
          <w:szCs w:val="28"/>
          <w:lang w:eastAsia="en-US"/>
        </w:rPr>
        <w:t xml:space="preserve">авторская </w:t>
      </w:r>
      <w:r w:rsidRPr="0005653E">
        <w:rPr>
          <w:rFonts w:ascii="Times New Roman" w:eastAsia="Calibri" w:hAnsi="Times New Roman" w:cs="Times New Roman"/>
          <w:color w:val="auto"/>
          <w:sz w:val="28"/>
          <w:szCs w:val="28"/>
          <w:lang w:eastAsia="en-US"/>
        </w:rPr>
        <w:t xml:space="preserve">характеристика </w:t>
      </w:r>
      <w:r w:rsidR="008B6F59">
        <w:rPr>
          <w:rFonts w:ascii="Times New Roman" w:eastAsia="Calibri" w:hAnsi="Times New Roman" w:cs="Times New Roman"/>
          <w:color w:val="auto"/>
          <w:sz w:val="28"/>
          <w:szCs w:val="28"/>
          <w:lang w:eastAsia="en-US"/>
        </w:rPr>
        <w:t xml:space="preserve">понятия </w:t>
      </w:r>
      <w:r w:rsidRPr="0005653E">
        <w:rPr>
          <w:rFonts w:ascii="Times New Roman" w:eastAsia="Calibri" w:hAnsi="Times New Roman" w:cs="Times New Roman"/>
          <w:color w:val="auto"/>
          <w:sz w:val="28"/>
          <w:szCs w:val="28"/>
          <w:lang w:eastAsia="en-US"/>
        </w:rPr>
        <w:t>«</w:t>
      </w:r>
      <w:r w:rsidR="003F3841">
        <w:rPr>
          <w:rFonts w:ascii="Times New Roman" w:eastAsia="Calibri" w:hAnsi="Times New Roman" w:cs="Times New Roman"/>
          <w:color w:val="auto"/>
          <w:sz w:val="28"/>
          <w:szCs w:val="28"/>
          <w:lang w:eastAsia="en-US"/>
        </w:rPr>
        <w:t xml:space="preserve">психолого-педагогическая </w:t>
      </w:r>
      <w:r w:rsidRPr="0005653E">
        <w:rPr>
          <w:rFonts w:ascii="Times New Roman" w:eastAsia="Calibri" w:hAnsi="Times New Roman" w:cs="Times New Roman"/>
          <w:color w:val="auto"/>
          <w:sz w:val="28"/>
          <w:szCs w:val="28"/>
          <w:lang w:eastAsia="en-US"/>
        </w:rPr>
        <w:t xml:space="preserve">оценка </w:t>
      </w:r>
      <w:r w:rsidRPr="0005653E">
        <w:rPr>
          <w:rFonts w:ascii="Times New Roman" w:eastAsiaTheme="minorHAnsi" w:hAnsi="Times New Roman" w:cs="Times New Roman"/>
          <w:sz w:val="28"/>
          <w:szCs w:val="28"/>
          <w:lang w:eastAsia="en-US"/>
        </w:rPr>
        <w:t>эмоционального состояния</w:t>
      </w:r>
      <w:r w:rsidR="003F3841">
        <w:rPr>
          <w:rFonts w:ascii="Times New Roman" w:eastAsiaTheme="minorHAnsi" w:hAnsi="Times New Roman" w:cs="Times New Roman"/>
          <w:sz w:val="28"/>
          <w:szCs w:val="28"/>
          <w:lang w:eastAsia="en-US"/>
        </w:rPr>
        <w:t xml:space="preserve"> студента</w:t>
      </w:r>
      <w:r w:rsidRPr="0005653E">
        <w:rPr>
          <w:rFonts w:ascii="Times New Roman" w:eastAsia="Calibri" w:hAnsi="Times New Roman" w:cs="Times New Roman"/>
          <w:color w:val="auto"/>
          <w:sz w:val="28"/>
          <w:szCs w:val="28"/>
          <w:lang w:eastAsia="en-US"/>
        </w:rPr>
        <w:t>»</w:t>
      </w:r>
      <w:r w:rsidR="003F3841">
        <w:rPr>
          <w:rFonts w:ascii="Times New Roman" w:eastAsiaTheme="minorHAnsi" w:hAnsi="Times New Roman" w:cs="Times New Roman"/>
          <w:color w:val="auto"/>
          <w:sz w:val="28"/>
          <w:szCs w:val="28"/>
          <w:lang w:eastAsia="en-US"/>
        </w:rPr>
        <w:t xml:space="preserve">;  </w:t>
      </w:r>
    </w:p>
    <w:p w14:paraId="3E444F75" w14:textId="77777777" w:rsidR="0005653E" w:rsidRPr="0005653E" w:rsidRDefault="0005653E" w:rsidP="001A6E4A">
      <w:pPr>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eastAsia="en-US"/>
        </w:rPr>
        <w:t xml:space="preserve">- выявлены особенности оценки </w:t>
      </w:r>
      <w:r w:rsidR="00C17CCE">
        <w:rPr>
          <w:rFonts w:ascii="Times New Roman" w:eastAsiaTheme="minorHAnsi" w:hAnsi="Times New Roman" w:cs="Times New Roman"/>
          <w:color w:val="auto"/>
          <w:sz w:val="28"/>
          <w:szCs w:val="28"/>
          <w:lang w:val="sq-AL" w:eastAsia="en-US"/>
        </w:rPr>
        <w:t>эмоционального состояния</w:t>
      </w:r>
      <w:r w:rsidRPr="0005653E">
        <w:rPr>
          <w:rFonts w:ascii="Times New Roman" w:eastAsiaTheme="minorHAnsi" w:hAnsi="Times New Roman" w:cs="Times New Roman"/>
          <w:color w:val="auto"/>
          <w:sz w:val="28"/>
          <w:szCs w:val="28"/>
          <w:lang w:val="sq-AL" w:eastAsia="en-US"/>
        </w:rPr>
        <w:t xml:space="preserve"> студентов </w:t>
      </w:r>
      <w:r w:rsidRPr="0005653E">
        <w:rPr>
          <w:rFonts w:ascii="Times New Roman" w:eastAsiaTheme="minorHAnsi" w:hAnsi="Times New Roman" w:cs="Times New Roman"/>
          <w:color w:val="auto"/>
          <w:sz w:val="28"/>
          <w:szCs w:val="28"/>
          <w:lang w:eastAsia="en-US"/>
        </w:rPr>
        <w:t xml:space="preserve">на мотивационном, когнитивном, эмоциональном, поведенческом уровнях; </w:t>
      </w:r>
      <w:r w:rsidRPr="0005653E">
        <w:rPr>
          <w:rFonts w:ascii="Times New Roman" w:eastAsiaTheme="minorHAnsi" w:hAnsi="Times New Roman" w:cs="Times New Roman"/>
          <w:color w:val="auto"/>
          <w:sz w:val="28"/>
          <w:szCs w:val="28"/>
          <w:lang w:eastAsia="en-US"/>
        </w:rPr>
        <w:t>‬</w:t>
      </w:r>
      <w:r w:rsidRPr="0005653E">
        <w:rPr>
          <w:rFonts w:ascii="Times New Roman" w:eastAsiaTheme="minorHAnsi" w:hAnsi="Times New Roman" w:cs="Times New Roman"/>
          <w:color w:val="auto"/>
          <w:sz w:val="28"/>
          <w:szCs w:val="28"/>
          <w:lang w:eastAsia="en-US"/>
        </w:rPr>
        <w:t>‬</w:t>
      </w:r>
    </w:p>
    <w:p w14:paraId="5DA91FD5" w14:textId="77777777" w:rsidR="0005653E" w:rsidRPr="0005653E" w:rsidRDefault="0005653E" w:rsidP="001A6E4A">
      <w:pPr>
        <w:ind w:firstLine="709"/>
        <w:contextualSpacing/>
        <w:jc w:val="both"/>
        <w:rPr>
          <w:rFonts w:ascii="Times New Roman" w:eastAsiaTheme="minorHAnsi" w:hAnsi="Times New Roman" w:cs="Times New Roman"/>
          <w:b/>
          <w:color w:val="auto"/>
          <w:sz w:val="28"/>
          <w:szCs w:val="28"/>
          <w:lang w:eastAsia="en-US"/>
        </w:rPr>
      </w:pPr>
      <w:r w:rsidRPr="0005653E">
        <w:rPr>
          <w:rFonts w:ascii="Times New Roman" w:eastAsiaTheme="minorHAnsi" w:hAnsi="Times New Roman" w:cs="Times New Roman"/>
          <w:b/>
          <w:color w:val="auto"/>
          <w:sz w:val="28"/>
          <w:szCs w:val="28"/>
          <w:lang w:eastAsia="en-US"/>
        </w:rPr>
        <w:t xml:space="preserve">- </w:t>
      </w:r>
      <w:r w:rsidRPr="0005653E">
        <w:rPr>
          <w:rFonts w:ascii="Times New Roman" w:eastAsiaTheme="minorHAnsi" w:hAnsi="Times New Roman" w:cs="Times New Roman"/>
          <w:color w:val="auto"/>
          <w:sz w:val="28"/>
          <w:szCs w:val="28"/>
          <w:lang w:eastAsia="en-US"/>
        </w:rPr>
        <w:t xml:space="preserve">установлены особенности </w:t>
      </w:r>
      <w:r w:rsidR="00C17CCE">
        <w:rPr>
          <w:rFonts w:ascii="Times New Roman" w:eastAsiaTheme="minorHAnsi" w:hAnsi="Times New Roman" w:cs="Times New Roman"/>
          <w:color w:val="auto"/>
          <w:sz w:val="28"/>
          <w:szCs w:val="28"/>
          <w:lang w:val="sq-AL" w:eastAsia="en-US"/>
        </w:rPr>
        <w:t>эмоционального состояния</w:t>
      </w:r>
      <w:r w:rsidRPr="0005653E">
        <w:rPr>
          <w:rFonts w:ascii="Times New Roman" w:eastAsiaTheme="minorHAnsi" w:hAnsi="Times New Roman" w:cs="Times New Roman"/>
          <w:color w:val="auto"/>
          <w:sz w:val="28"/>
          <w:szCs w:val="28"/>
          <w:lang w:val="sq-AL" w:eastAsia="en-US"/>
        </w:rPr>
        <w:t xml:space="preserve"> студентов баклавриата и магистратуры</w:t>
      </w:r>
      <w:r w:rsidRPr="0005653E">
        <w:rPr>
          <w:rFonts w:ascii="Times New Roman" w:eastAsiaTheme="minorHAnsi" w:hAnsi="Times New Roman" w:cs="Times New Roman"/>
          <w:color w:val="auto"/>
          <w:sz w:val="28"/>
          <w:szCs w:val="28"/>
          <w:lang w:eastAsia="en-US"/>
        </w:rPr>
        <w:t xml:space="preserve">; </w:t>
      </w:r>
      <w:r w:rsidRPr="0005653E">
        <w:rPr>
          <w:rFonts w:ascii="Times New Roman" w:eastAsiaTheme="minorHAnsi" w:hAnsi="Times New Roman" w:cs="Times New Roman"/>
          <w:color w:val="auto"/>
          <w:sz w:val="28"/>
          <w:szCs w:val="28"/>
          <w:lang w:val="sq-AL" w:eastAsia="en-US"/>
        </w:rPr>
        <w:t xml:space="preserve"> </w:t>
      </w:r>
    </w:p>
    <w:p w14:paraId="3C371089" w14:textId="77777777" w:rsidR="0005653E" w:rsidRPr="0005653E" w:rsidRDefault="0005653E" w:rsidP="001A6E4A">
      <w:pPr>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val="sq-AL" w:eastAsia="en-US"/>
        </w:rPr>
        <w:t>- разработана</w:t>
      </w:r>
      <w:r w:rsidRPr="0005653E">
        <w:rPr>
          <w:rFonts w:ascii="Times New Roman" w:eastAsiaTheme="minorHAnsi" w:hAnsi="Times New Roman" w:cs="Times New Roman"/>
          <w:color w:val="auto"/>
          <w:sz w:val="28"/>
          <w:szCs w:val="28"/>
          <w:lang w:eastAsia="en-US"/>
        </w:rPr>
        <w:t xml:space="preserve"> структурно-функциональная модель</w:t>
      </w:r>
      <w:r w:rsidR="00224CBE" w:rsidRPr="00224CBE">
        <w:rPr>
          <w:rFonts w:ascii="Times New Roman" w:eastAsiaTheme="minorHAnsi" w:hAnsi="Times New Roman" w:cs="Times New Roman"/>
          <w:color w:val="auto"/>
          <w:sz w:val="28"/>
          <w:szCs w:val="28"/>
          <w:lang w:eastAsia="en-US"/>
        </w:rPr>
        <w:t xml:space="preserve"> </w:t>
      </w:r>
      <w:r w:rsidR="00224CBE" w:rsidRPr="0005653E">
        <w:rPr>
          <w:rFonts w:ascii="Times New Roman" w:eastAsiaTheme="minorHAnsi" w:hAnsi="Times New Roman" w:cs="Times New Roman"/>
          <w:color w:val="auto"/>
          <w:sz w:val="28"/>
          <w:szCs w:val="28"/>
          <w:lang w:eastAsia="en-US"/>
        </w:rPr>
        <w:t>оценки эмоционального состояния</w:t>
      </w:r>
      <w:r w:rsidR="00224CBE">
        <w:rPr>
          <w:rFonts w:ascii="Times New Roman" w:eastAsiaTheme="minorHAnsi" w:hAnsi="Times New Roman" w:cs="Times New Roman"/>
          <w:color w:val="auto"/>
          <w:sz w:val="28"/>
          <w:szCs w:val="28"/>
          <w:lang w:eastAsia="en-US"/>
        </w:rPr>
        <w:t xml:space="preserve"> личности, </w:t>
      </w:r>
      <w:r w:rsidRPr="0005653E">
        <w:rPr>
          <w:rFonts w:ascii="Times New Roman" w:eastAsiaTheme="minorHAnsi" w:hAnsi="Times New Roman" w:cs="Times New Roman"/>
          <w:color w:val="auto"/>
          <w:sz w:val="28"/>
          <w:szCs w:val="28"/>
          <w:lang w:eastAsia="en-US"/>
        </w:rPr>
        <w:t xml:space="preserve">определены педагогические условия </w:t>
      </w:r>
      <w:r w:rsidR="00224CBE">
        <w:rPr>
          <w:rFonts w:ascii="Times New Roman" w:hAnsi="Times New Roman" w:cs="Times New Roman"/>
          <w:sz w:val="28"/>
          <w:szCs w:val="28"/>
        </w:rPr>
        <w:t>регуляции эмоциональным состоянием</w:t>
      </w:r>
      <w:r w:rsidR="00224CBE" w:rsidRPr="0040139E">
        <w:rPr>
          <w:rFonts w:ascii="Times New Roman" w:hAnsi="Times New Roman" w:cs="Times New Roman"/>
          <w:sz w:val="28"/>
          <w:szCs w:val="28"/>
        </w:rPr>
        <w:t xml:space="preserve"> </w:t>
      </w:r>
      <w:r w:rsidR="00224CBE">
        <w:rPr>
          <w:rFonts w:ascii="Times New Roman" w:hAnsi="Times New Roman" w:cs="Times New Roman"/>
          <w:sz w:val="28"/>
          <w:szCs w:val="28"/>
        </w:rPr>
        <w:t xml:space="preserve">современных </w:t>
      </w:r>
      <w:r w:rsidR="00224CBE" w:rsidRPr="0040139E">
        <w:rPr>
          <w:rFonts w:ascii="Times New Roman" w:hAnsi="Times New Roman" w:cs="Times New Roman"/>
          <w:sz w:val="28"/>
          <w:szCs w:val="28"/>
        </w:rPr>
        <w:t xml:space="preserve">студентов; </w:t>
      </w:r>
      <w:r w:rsidRPr="0005653E">
        <w:rPr>
          <w:rFonts w:ascii="Times New Roman" w:eastAsiaTheme="minorHAnsi" w:hAnsi="Times New Roman" w:cs="Times New Roman"/>
          <w:color w:val="auto"/>
          <w:sz w:val="28"/>
          <w:szCs w:val="28"/>
          <w:lang w:eastAsia="en-US"/>
        </w:rPr>
        <w:t xml:space="preserve"> </w:t>
      </w:r>
    </w:p>
    <w:p w14:paraId="27822FAA" w14:textId="77777777" w:rsidR="0005653E" w:rsidRPr="0005653E" w:rsidRDefault="0005653E" w:rsidP="001A6E4A">
      <w:pPr>
        <w:tabs>
          <w:tab w:val="left" w:pos="1985"/>
        </w:tabs>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imes New Roman" w:hAnsi="Times New Roman" w:cs="Times New Roman"/>
          <w:b/>
          <w:bCs/>
          <w:color w:val="auto"/>
          <w:spacing w:val="10"/>
          <w:sz w:val="28"/>
          <w:szCs w:val="28"/>
          <w:shd w:val="clear" w:color="auto" w:fill="FFFFFF"/>
          <w:lang w:eastAsia="en-US"/>
        </w:rPr>
        <w:t>Теоретическая значимость исследования:</w:t>
      </w:r>
      <w:r w:rsidRPr="0005653E">
        <w:rPr>
          <w:rFonts w:ascii="Times New Roman" w:eastAsia="Times New Roman" w:hAnsi="Times New Roman" w:cs="Times New Roman"/>
          <w:color w:val="auto"/>
          <w:spacing w:val="10"/>
          <w:sz w:val="28"/>
          <w:szCs w:val="28"/>
          <w:lang w:eastAsia="en-US"/>
        </w:rPr>
        <w:t xml:space="preserve"> </w:t>
      </w:r>
    </w:p>
    <w:p w14:paraId="486B42B5" w14:textId="2328E8E2" w:rsidR="00224CBE" w:rsidRDefault="000C7CC3" w:rsidP="001A6E4A">
      <w:pPr>
        <w:tabs>
          <w:tab w:val="left" w:pos="1985"/>
        </w:tabs>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05653E" w:rsidRPr="0005653E">
        <w:rPr>
          <w:rFonts w:ascii="Times New Roman" w:eastAsiaTheme="minorHAnsi" w:hAnsi="Times New Roman" w:cs="Times New Roman"/>
          <w:color w:val="auto"/>
          <w:sz w:val="28"/>
          <w:szCs w:val="28"/>
          <w:lang w:eastAsia="en-US"/>
        </w:rPr>
        <w:t>результаты исследования вносят вклад в развитие положения о роли психологической оценки эмоциональных состояний студентов вузов. Они существенно дополняют</w:t>
      </w:r>
      <w:r w:rsidR="00224CBE">
        <w:rPr>
          <w:rFonts w:ascii="Times New Roman" w:eastAsiaTheme="minorHAnsi" w:hAnsi="Times New Roman" w:cs="Times New Roman"/>
          <w:color w:val="auto"/>
          <w:sz w:val="28"/>
          <w:szCs w:val="28"/>
          <w:lang w:eastAsia="en-US"/>
        </w:rPr>
        <w:t>:</w:t>
      </w:r>
    </w:p>
    <w:p w14:paraId="55EAEB33" w14:textId="77777777" w:rsidR="00224CBE" w:rsidRDefault="00224CBE" w:rsidP="001A6E4A">
      <w:pPr>
        <w:tabs>
          <w:tab w:val="left" w:pos="1985"/>
        </w:tabs>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w:t>
      </w:r>
      <w:r w:rsidR="0005653E" w:rsidRPr="0005653E">
        <w:rPr>
          <w:rFonts w:ascii="Times New Roman" w:eastAsiaTheme="minorHAnsi" w:hAnsi="Times New Roman" w:cs="Times New Roman"/>
          <w:color w:val="auto"/>
          <w:sz w:val="28"/>
          <w:szCs w:val="28"/>
          <w:lang w:eastAsia="en-US"/>
        </w:rPr>
        <w:t xml:space="preserve"> </w:t>
      </w:r>
      <w:r w:rsidR="0005653E" w:rsidRPr="0005653E">
        <w:rPr>
          <w:rFonts w:ascii="Times New Roman" w:eastAsiaTheme="minorHAnsi" w:hAnsi="Times New Roman" w:cs="Times New Roman"/>
          <w:color w:val="auto"/>
          <w:sz w:val="28"/>
          <w:szCs w:val="28"/>
          <w:lang w:val="sq-AL" w:eastAsia="en-US"/>
        </w:rPr>
        <w:t>содержательные характеристики</w:t>
      </w:r>
      <w:r w:rsidR="0005653E" w:rsidRPr="0005653E">
        <w:rPr>
          <w:rFonts w:ascii="Times New Roman" w:eastAsiaTheme="minorHAnsi" w:hAnsi="Times New Roman" w:cs="Times New Roman"/>
          <w:color w:val="auto"/>
          <w:sz w:val="28"/>
          <w:szCs w:val="28"/>
          <w:lang w:eastAsia="en-US"/>
        </w:rPr>
        <w:t xml:space="preserve"> эмоциональных состояний</w:t>
      </w:r>
      <w:r>
        <w:rPr>
          <w:rFonts w:ascii="Times New Roman" w:eastAsiaTheme="minorHAnsi" w:hAnsi="Times New Roman" w:cs="Times New Roman"/>
          <w:color w:val="auto"/>
          <w:sz w:val="28"/>
          <w:szCs w:val="28"/>
          <w:lang w:val="sq-AL" w:eastAsia="en-US"/>
        </w:rPr>
        <w:t xml:space="preserve"> </w:t>
      </w:r>
      <w:r>
        <w:rPr>
          <w:rFonts w:ascii="Times New Roman" w:eastAsiaTheme="minorHAnsi" w:hAnsi="Times New Roman" w:cs="Times New Roman"/>
          <w:color w:val="auto"/>
          <w:sz w:val="28"/>
          <w:szCs w:val="28"/>
          <w:lang w:eastAsia="en-US"/>
        </w:rPr>
        <w:t>(</w:t>
      </w:r>
      <w:r w:rsidR="0005653E" w:rsidRPr="0005653E">
        <w:rPr>
          <w:rFonts w:ascii="Times New Roman" w:eastAsia="Times New Roman" w:hAnsi="Times New Roman" w:cs="Times New Roman"/>
          <w:color w:val="auto"/>
          <w:sz w:val="28"/>
          <w:szCs w:val="28"/>
        </w:rPr>
        <w:t>степень выраженности мотивов, потребностей и ценностей к проявлению эмоционального состояния</w:t>
      </w:r>
      <w:r w:rsidR="0005653E" w:rsidRPr="0005653E">
        <w:rPr>
          <w:rFonts w:ascii="Times New Roman" w:eastAsiaTheme="minorHAnsi" w:hAnsi="Times New Roman" w:cs="Times New Roman"/>
          <w:color w:val="auto"/>
          <w:sz w:val="28"/>
          <w:szCs w:val="28"/>
          <w:lang w:eastAsia="en-US"/>
        </w:rPr>
        <w:t xml:space="preserve"> и её интерпретации</w:t>
      </w:r>
      <w:r>
        <w:rPr>
          <w:rFonts w:ascii="Times New Roman" w:eastAsiaTheme="minorHAnsi" w:hAnsi="Times New Roman" w:cs="Times New Roman"/>
          <w:color w:val="auto"/>
          <w:sz w:val="28"/>
          <w:szCs w:val="28"/>
          <w:lang w:eastAsia="en-US"/>
        </w:rPr>
        <w:t>);</w:t>
      </w:r>
    </w:p>
    <w:p w14:paraId="304DEE60" w14:textId="77777777" w:rsidR="00224CBE" w:rsidRDefault="00224CBE" w:rsidP="001A6E4A">
      <w:pPr>
        <w:tabs>
          <w:tab w:val="left" w:pos="1985"/>
        </w:tabs>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05653E" w:rsidRPr="0005653E">
        <w:rPr>
          <w:rFonts w:ascii="Times New Roman" w:eastAsiaTheme="minorHAnsi" w:hAnsi="Times New Roman" w:cs="Times New Roman"/>
          <w:color w:val="auto"/>
          <w:sz w:val="28"/>
          <w:szCs w:val="28"/>
          <w:lang w:eastAsia="en-US"/>
        </w:rPr>
        <w:t xml:space="preserve"> представления о влиянии психологических, личностных особенностей на эмо</w:t>
      </w:r>
      <w:r w:rsidR="0056413D">
        <w:rPr>
          <w:rFonts w:ascii="Times New Roman" w:eastAsiaTheme="minorHAnsi" w:hAnsi="Times New Roman" w:cs="Times New Roman"/>
          <w:color w:val="auto"/>
          <w:sz w:val="28"/>
          <w:szCs w:val="28"/>
          <w:lang w:eastAsia="en-US"/>
        </w:rPr>
        <w:t>циональные состояния студент</w:t>
      </w:r>
      <w:r>
        <w:rPr>
          <w:rFonts w:ascii="Times New Roman" w:eastAsiaTheme="minorHAnsi" w:hAnsi="Times New Roman" w:cs="Times New Roman"/>
          <w:color w:val="auto"/>
          <w:sz w:val="28"/>
          <w:szCs w:val="28"/>
          <w:lang w:eastAsia="en-US"/>
        </w:rPr>
        <w:t>ов;</w:t>
      </w:r>
    </w:p>
    <w:p w14:paraId="38BEB377" w14:textId="77777777" w:rsidR="0056413D" w:rsidRPr="0005653E" w:rsidRDefault="00224CBE" w:rsidP="001A6E4A">
      <w:pPr>
        <w:tabs>
          <w:tab w:val="left" w:pos="1985"/>
        </w:tabs>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56413D">
        <w:rPr>
          <w:rFonts w:ascii="Times New Roman" w:eastAsiaTheme="minorHAnsi" w:hAnsi="Times New Roman" w:cs="Times New Roman"/>
          <w:color w:val="auto"/>
          <w:sz w:val="28"/>
          <w:szCs w:val="28"/>
          <w:lang w:eastAsia="en-US"/>
        </w:rPr>
        <w:t xml:space="preserve"> </w:t>
      </w:r>
      <w:r>
        <w:rPr>
          <w:rFonts w:ascii="Times New Roman" w:eastAsiaTheme="minorHAnsi" w:hAnsi="Times New Roman" w:cs="Times New Roman"/>
          <w:color w:val="auto"/>
          <w:sz w:val="28"/>
          <w:szCs w:val="28"/>
          <w:lang w:eastAsia="en-US"/>
        </w:rPr>
        <w:t>значимость психолого</w:t>
      </w:r>
      <w:r w:rsidR="0056413D">
        <w:rPr>
          <w:rFonts w:ascii="Times New Roman" w:eastAsiaTheme="minorHAnsi" w:hAnsi="Times New Roman" w:cs="Times New Roman"/>
          <w:color w:val="auto"/>
          <w:sz w:val="28"/>
          <w:szCs w:val="28"/>
          <w:lang w:eastAsia="en-US"/>
        </w:rPr>
        <w:t xml:space="preserve">-педагогической </w:t>
      </w:r>
      <w:r w:rsidR="0056413D" w:rsidRPr="0005653E">
        <w:rPr>
          <w:rFonts w:ascii="Times New Roman" w:eastAsiaTheme="minorHAnsi" w:hAnsi="Times New Roman" w:cs="Times New Roman"/>
          <w:color w:val="auto"/>
          <w:sz w:val="28"/>
          <w:szCs w:val="28"/>
          <w:lang w:eastAsia="en-US"/>
        </w:rPr>
        <w:t>оценки эмоциональных состояний студентов вуза</w:t>
      </w:r>
      <w:r>
        <w:rPr>
          <w:rFonts w:ascii="Times New Roman" w:eastAsiaTheme="minorHAnsi" w:hAnsi="Times New Roman" w:cs="Times New Roman"/>
          <w:color w:val="auto"/>
          <w:sz w:val="28"/>
          <w:szCs w:val="28"/>
          <w:lang w:eastAsia="en-US"/>
        </w:rPr>
        <w:t xml:space="preserve"> (</w:t>
      </w:r>
      <w:r w:rsidRPr="0005653E">
        <w:rPr>
          <w:rFonts w:ascii="Times New Roman" w:eastAsiaTheme="minorHAnsi" w:hAnsi="Times New Roman" w:cs="Times New Roman"/>
          <w:color w:val="auto"/>
          <w:sz w:val="28"/>
          <w:szCs w:val="28"/>
          <w:lang w:eastAsia="en-US"/>
        </w:rPr>
        <w:t>в</w:t>
      </w:r>
      <w:r w:rsidR="0056413D" w:rsidRPr="0005653E">
        <w:rPr>
          <w:rFonts w:ascii="Times New Roman" w:eastAsiaTheme="minorHAnsi" w:hAnsi="Times New Roman" w:cs="Times New Roman"/>
          <w:color w:val="auto"/>
          <w:sz w:val="28"/>
          <w:szCs w:val="28"/>
          <w:lang w:eastAsia="en-US"/>
        </w:rPr>
        <w:t xml:space="preserve"> контекс</w:t>
      </w:r>
      <w:r>
        <w:rPr>
          <w:rFonts w:ascii="Times New Roman" w:eastAsiaTheme="minorHAnsi" w:hAnsi="Times New Roman" w:cs="Times New Roman"/>
          <w:color w:val="auto"/>
          <w:sz w:val="28"/>
          <w:szCs w:val="28"/>
          <w:lang w:eastAsia="en-US"/>
        </w:rPr>
        <w:t xml:space="preserve">те продуктивного сотрудничества, </w:t>
      </w:r>
      <w:r w:rsidRPr="0005653E">
        <w:rPr>
          <w:rFonts w:ascii="Times New Roman" w:eastAsiaTheme="minorHAnsi" w:hAnsi="Times New Roman" w:cs="Times New Roman"/>
          <w:color w:val="auto"/>
          <w:sz w:val="28"/>
          <w:szCs w:val="28"/>
          <w:lang w:eastAsia="en-US"/>
        </w:rPr>
        <w:t>в</w:t>
      </w:r>
      <w:r w:rsidR="0056413D" w:rsidRPr="0005653E">
        <w:rPr>
          <w:rFonts w:ascii="Times New Roman" w:eastAsiaTheme="minorHAnsi" w:hAnsi="Times New Roman" w:cs="Times New Roman"/>
          <w:color w:val="auto"/>
          <w:sz w:val="28"/>
          <w:szCs w:val="28"/>
          <w:lang w:eastAsia="en-US"/>
        </w:rPr>
        <w:t xml:space="preserve"> степени эмоциональной </w:t>
      </w:r>
      <w:proofErr w:type="spellStart"/>
      <w:r w:rsidR="0056413D" w:rsidRPr="0005653E">
        <w:rPr>
          <w:rFonts w:ascii="Times New Roman" w:eastAsiaTheme="minorHAnsi" w:hAnsi="Times New Roman" w:cs="Times New Roman"/>
          <w:color w:val="auto"/>
          <w:sz w:val="28"/>
          <w:szCs w:val="28"/>
          <w:lang w:eastAsia="en-US"/>
        </w:rPr>
        <w:t>сензитивности</w:t>
      </w:r>
      <w:proofErr w:type="spellEnd"/>
      <w:r w:rsidR="0056413D" w:rsidRPr="0005653E">
        <w:rPr>
          <w:rFonts w:ascii="Times New Roman" w:eastAsiaTheme="minorHAnsi" w:hAnsi="Times New Roman" w:cs="Times New Roman"/>
          <w:color w:val="auto"/>
          <w:sz w:val="28"/>
          <w:szCs w:val="28"/>
          <w:lang w:eastAsia="en-US"/>
        </w:rPr>
        <w:t xml:space="preserve">, в уровнях </w:t>
      </w:r>
      <w:proofErr w:type="spellStart"/>
      <w:r w:rsidR="0056413D" w:rsidRPr="0005653E">
        <w:rPr>
          <w:rFonts w:ascii="Times New Roman" w:eastAsiaTheme="minorHAnsi" w:hAnsi="Times New Roman" w:cs="Times New Roman"/>
          <w:color w:val="auto"/>
          <w:sz w:val="28"/>
          <w:szCs w:val="28"/>
          <w:lang w:eastAsia="en-US"/>
        </w:rPr>
        <w:t>мотивированности</w:t>
      </w:r>
      <w:proofErr w:type="spellEnd"/>
      <w:r w:rsidR="0056413D" w:rsidRPr="0005653E">
        <w:rPr>
          <w:rFonts w:ascii="Times New Roman" w:eastAsiaTheme="minorHAnsi" w:hAnsi="Times New Roman" w:cs="Times New Roman"/>
          <w:color w:val="auto"/>
          <w:sz w:val="28"/>
          <w:szCs w:val="28"/>
          <w:lang w:eastAsia="en-US"/>
        </w:rPr>
        <w:t xml:space="preserve"> к успеху и тре</w:t>
      </w:r>
      <w:r w:rsidR="0056413D">
        <w:rPr>
          <w:rFonts w:ascii="Times New Roman" w:eastAsiaTheme="minorHAnsi" w:hAnsi="Times New Roman" w:cs="Times New Roman"/>
          <w:color w:val="auto"/>
          <w:sz w:val="28"/>
          <w:szCs w:val="28"/>
          <w:lang w:eastAsia="en-US"/>
        </w:rPr>
        <w:t>вожности в проявлениях неуспеха</w:t>
      </w:r>
      <w:r>
        <w:rPr>
          <w:rFonts w:ascii="Times New Roman" w:eastAsiaTheme="minorHAnsi" w:hAnsi="Times New Roman" w:cs="Times New Roman"/>
          <w:color w:val="auto"/>
          <w:sz w:val="28"/>
          <w:szCs w:val="28"/>
          <w:lang w:eastAsia="en-US"/>
        </w:rPr>
        <w:t>)</w:t>
      </w:r>
      <w:r w:rsidR="0056413D">
        <w:rPr>
          <w:rFonts w:ascii="Times New Roman" w:eastAsiaTheme="minorHAnsi" w:hAnsi="Times New Roman" w:cs="Times New Roman"/>
          <w:color w:val="auto"/>
          <w:sz w:val="28"/>
          <w:szCs w:val="28"/>
          <w:lang w:eastAsia="en-US"/>
        </w:rPr>
        <w:t>.</w:t>
      </w:r>
      <w:r w:rsidR="0056413D" w:rsidRPr="0005653E">
        <w:rPr>
          <w:rFonts w:ascii="Times New Roman" w:eastAsiaTheme="minorHAnsi" w:hAnsi="Times New Roman" w:cs="Times New Roman"/>
          <w:color w:val="auto"/>
          <w:sz w:val="28"/>
          <w:szCs w:val="28"/>
          <w:lang w:eastAsia="en-US"/>
        </w:rPr>
        <w:t xml:space="preserve"> </w:t>
      </w:r>
    </w:p>
    <w:p w14:paraId="06F7A6DD" w14:textId="77777777" w:rsidR="0005653E" w:rsidRPr="0005653E" w:rsidRDefault="0005653E" w:rsidP="001A6E4A">
      <w:pPr>
        <w:tabs>
          <w:tab w:val="left" w:pos="1985"/>
        </w:tabs>
        <w:ind w:firstLine="709"/>
        <w:contextualSpacing/>
        <w:jc w:val="both"/>
        <w:rPr>
          <w:rFonts w:ascii="Times New Roman" w:eastAsia="Times New Roman" w:hAnsi="Times New Roman" w:cs="Times New Roman"/>
          <w:b/>
          <w:color w:val="auto"/>
          <w:spacing w:val="10"/>
          <w:sz w:val="28"/>
          <w:szCs w:val="28"/>
          <w:lang w:eastAsia="en-US"/>
        </w:rPr>
      </w:pPr>
      <w:bookmarkStart w:id="4" w:name="bookmark6"/>
      <w:r w:rsidRPr="0005653E">
        <w:rPr>
          <w:rFonts w:ascii="Times New Roman" w:eastAsia="Times New Roman" w:hAnsi="Times New Roman" w:cs="Times New Roman"/>
          <w:b/>
          <w:color w:val="auto"/>
          <w:spacing w:val="10"/>
          <w:sz w:val="28"/>
          <w:szCs w:val="28"/>
          <w:lang w:eastAsia="en-US"/>
        </w:rPr>
        <w:t>Практическая значимость исследования:</w:t>
      </w:r>
      <w:bookmarkEnd w:id="4"/>
    </w:p>
    <w:p w14:paraId="65C91C76" w14:textId="77777777" w:rsidR="0005653E" w:rsidRPr="0005653E" w:rsidRDefault="0005653E" w:rsidP="001A6E4A">
      <w:pPr>
        <w:tabs>
          <w:tab w:val="left" w:pos="1985"/>
        </w:tabs>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eastAsia="en-US"/>
        </w:rPr>
        <w:lastRenderedPageBreak/>
        <w:t>Полученные результаты диссертационного исследования могут быть использованы в психолого-педагогической практике системы высшего профессионального образования с цель</w:t>
      </w:r>
      <w:r w:rsidR="00224CBE">
        <w:rPr>
          <w:rFonts w:ascii="Times New Roman" w:eastAsiaTheme="minorHAnsi" w:hAnsi="Times New Roman" w:cs="Times New Roman"/>
          <w:color w:val="auto"/>
          <w:sz w:val="28"/>
          <w:szCs w:val="28"/>
          <w:lang w:eastAsia="en-US"/>
        </w:rPr>
        <w:t>ю оптимизации учебного процесса:</w:t>
      </w:r>
    </w:p>
    <w:p w14:paraId="6F55D333" w14:textId="77777777" w:rsidR="0005653E" w:rsidRPr="0005653E" w:rsidRDefault="0005653E" w:rsidP="001A6E4A">
      <w:pPr>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eastAsia="en-US"/>
        </w:rPr>
        <w:t xml:space="preserve">- </w:t>
      </w:r>
      <w:r w:rsidR="001C1160" w:rsidRPr="0005653E">
        <w:rPr>
          <w:rFonts w:ascii="Times New Roman" w:eastAsiaTheme="minorHAnsi" w:hAnsi="Times New Roman" w:cs="Times New Roman"/>
          <w:color w:val="auto"/>
          <w:sz w:val="28"/>
          <w:szCs w:val="28"/>
          <w:lang w:eastAsia="en-US"/>
        </w:rPr>
        <w:t xml:space="preserve">разработан </w:t>
      </w:r>
      <w:r w:rsidR="001C1160">
        <w:rPr>
          <w:rFonts w:ascii="Times New Roman" w:eastAsiaTheme="minorHAnsi" w:hAnsi="Times New Roman" w:cs="Times New Roman"/>
          <w:color w:val="auto"/>
          <w:sz w:val="28"/>
          <w:szCs w:val="28"/>
          <w:lang w:eastAsia="en-US"/>
        </w:rPr>
        <w:t xml:space="preserve">элективный </w:t>
      </w:r>
      <w:r w:rsidR="001C1160" w:rsidRPr="0005653E">
        <w:rPr>
          <w:rFonts w:ascii="Times New Roman" w:eastAsiaTheme="minorHAnsi" w:hAnsi="Times New Roman" w:cs="Times New Roman"/>
          <w:color w:val="auto"/>
          <w:sz w:val="28"/>
          <w:szCs w:val="28"/>
          <w:lang w:eastAsia="en-US"/>
        </w:rPr>
        <w:t>курс «</w:t>
      </w:r>
      <w:r w:rsidR="001C1160">
        <w:rPr>
          <w:rFonts w:ascii="Times New Roman" w:eastAsiaTheme="minorHAnsi" w:hAnsi="Times New Roman" w:cs="Times New Roman"/>
          <w:color w:val="auto"/>
          <w:sz w:val="28"/>
          <w:szCs w:val="28"/>
          <w:lang w:eastAsia="en-US"/>
        </w:rPr>
        <w:t xml:space="preserve">Психология </w:t>
      </w:r>
      <w:r w:rsidR="001C1160">
        <w:rPr>
          <w:rFonts w:ascii="Times New Roman" w:eastAsia="Times New Roman" w:hAnsi="Times New Roman" w:cs="Times New Roman"/>
          <w:color w:val="auto"/>
          <w:sz w:val="28"/>
          <w:szCs w:val="28"/>
        </w:rPr>
        <w:t>эмоциональных</w:t>
      </w:r>
      <w:r w:rsidR="001C1160" w:rsidRPr="0005653E">
        <w:rPr>
          <w:rFonts w:ascii="Times New Roman" w:eastAsia="Times New Roman" w:hAnsi="Times New Roman" w:cs="Times New Roman"/>
          <w:color w:val="auto"/>
          <w:sz w:val="28"/>
          <w:szCs w:val="28"/>
        </w:rPr>
        <w:t xml:space="preserve"> состоя</w:t>
      </w:r>
      <w:r w:rsidR="001C1160">
        <w:rPr>
          <w:rFonts w:ascii="Times New Roman" w:eastAsia="Times New Roman" w:hAnsi="Times New Roman" w:cs="Times New Roman"/>
          <w:color w:val="auto"/>
          <w:sz w:val="28"/>
          <w:szCs w:val="28"/>
        </w:rPr>
        <w:t>ний</w:t>
      </w:r>
      <w:r w:rsidR="001C1160">
        <w:rPr>
          <w:rFonts w:ascii="Times New Roman" w:eastAsiaTheme="minorHAnsi" w:hAnsi="Times New Roman" w:cs="Times New Roman"/>
          <w:color w:val="auto"/>
          <w:sz w:val="28"/>
          <w:szCs w:val="28"/>
          <w:lang w:eastAsia="en-US"/>
        </w:rPr>
        <w:t>»;</w:t>
      </w:r>
    </w:p>
    <w:p w14:paraId="4A9440CA" w14:textId="77777777" w:rsidR="0005653E" w:rsidRPr="0005653E" w:rsidRDefault="001C1160"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апробированы разработанные </w:t>
      </w:r>
      <w:r w:rsidR="0005653E" w:rsidRPr="0005653E">
        <w:rPr>
          <w:rFonts w:ascii="Times New Roman" w:eastAsiaTheme="minorHAnsi" w:hAnsi="Times New Roman" w:cs="Times New Roman"/>
          <w:color w:val="auto"/>
          <w:sz w:val="28"/>
          <w:szCs w:val="28"/>
          <w:lang w:eastAsia="en-US"/>
        </w:rPr>
        <w:t>коррек</w:t>
      </w:r>
      <w:r>
        <w:rPr>
          <w:rFonts w:ascii="Times New Roman" w:eastAsiaTheme="minorHAnsi" w:hAnsi="Times New Roman" w:cs="Times New Roman"/>
          <w:color w:val="auto"/>
          <w:sz w:val="28"/>
          <w:szCs w:val="28"/>
          <w:lang w:eastAsia="en-US"/>
        </w:rPr>
        <w:t>ционные программы</w:t>
      </w:r>
      <w:r w:rsidR="0005653E" w:rsidRPr="0005653E">
        <w:rPr>
          <w:rFonts w:ascii="Times New Roman" w:eastAsia="Times New Roman" w:hAnsi="Times New Roman" w:cs="Times New Roman"/>
          <w:color w:val="auto"/>
          <w:spacing w:val="-4"/>
          <w:sz w:val="28"/>
          <w:szCs w:val="28"/>
          <w:lang w:eastAsia="en-US"/>
        </w:rPr>
        <w:t xml:space="preserve"> </w:t>
      </w:r>
      <w:r>
        <w:rPr>
          <w:rFonts w:ascii="Times New Roman" w:hAnsi="Times New Roman" w:cs="Times New Roman"/>
          <w:sz w:val="28"/>
          <w:szCs w:val="28"/>
        </w:rPr>
        <w:t>формирования позитивного эмоционального состояния</w:t>
      </w:r>
      <w:r w:rsidRPr="0040139E">
        <w:rPr>
          <w:rFonts w:ascii="Times New Roman" w:hAnsi="Times New Roman" w:cs="Times New Roman"/>
          <w:sz w:val="28"/>
          <w:szCs w:val="28"/>
        </w:rPr>
        <w:t xml:space="preserve"> студентов</w:t>
      </w:r>
      <w:r w:rsidR="0005653E" w:rsidRPr="0005653E">
        <w:rPr>
          <w:rFonts w:ascii="Times New Roman" w:eastAsia="Times New Roman" w:hAnsi="Times New Roman" w:cs="Times New Roman"/>
          <w:color w:val="auto"/>
          <w:spacing w:val="-4"/>
          <w:sz w:val="28"/>
          <w:szCs w:val="28"/>
          <w:lang w:eastAsia="en-US"/>
        </w:rPr>
        <w:t xml:space="preserve"> </w:t>
      </w:r>
      <w:r>
        <w:rPr>
          <w:rFonts w:ascii="Times New Roman" w:eastAsia="Times New Roman" w:hAnsi="Times New Roman" w:cs="Times New Roman"/>
          <w:color w:val="auto"/>
          <w:spacing w:val="-4"/>
          <w:sz w:val="28"/>
          <w:szCs w:val="28"/>
          <w:lang w:eastAsia="en-US"/>
        </w:rPr>
        <w:t>«Мотивационный</w:t>
      </w:r>
      <w:r>
        <w:rPr>
          <w:rFonts w:ascii="Times New Roman" w:eastAsiaTheme="minorHAnsi" w:hAnsi="Times New Roman" w:cs="Times New Roman"/>
          <w:color w:val="auto"/>
          <w:sz w:val="28"/>
          <w:szCs w:val="28"/>
          <w:lang w:eastAsia="en-US"/>
        </w:rPr>
        <w:t xml:space="preserve"> баланс», «</w:t>
      </w:r>
      <w:r>
        <w:rPr>
          <w:rFonts w:ascii="Times New Roman" w:eastAsia="Times New Roman" w:hAnsi="Times New Roman" w:cs="Times New Roman"/>
          <w:color w:val="auto"/>
          <w:spacing w:val="-4"/>
          <w:sz w:val="28"/>
          <w:szCs w:val="28"/>
          <w:lang w:eastAsia="en-US"/>
        </w:rPr>
        <w:t xml:space="preserve">Эмоциональный баланс»; </w:t>
      </w:r>
    </w:p>
    <w:p w14:paraId="34866990" w14:textId="77777777" w:rsidR="0005653E" w:rsidRPr="0005653E" w:rsidRDefault="0005653E" w:rsidP="001A6E4A">
      <w:pPr>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eastAsia="en-US"/>
        </w:rPr>
        <w:t>- выпущено учебно-методическое пособие «Оценка эмоционального состояния современных студен</w:t>
      </w:r>
      <w:r w:rsidR="001C1160">
        <w:rPr>
          <w:rFonts w:ascii="Times New Roman" w:eastAsiaTheme="minorHAnsi" w:hAnsi="Times New Roman" w:cs="Times New Roman"/>
          <w:color w:val="auto"/>
          <w:sz w:val="28"/>
          <w:szCs w:val="28"/>
          <w:lang w:eastAsia="en-US"/>
        </w:rPr>
        <w:t>тов» для педагогов и психологов.</w:t>
      </w:r>
    </w:p>
    <w:p w14:paraId="238C8D89" w14:textId="77777777" w:rsidR="0005653E" w:rsidRPr="0005653E" w:rsidRDefault="0005653E" w:rsidP="001A6E4A">
      <w:pPr>
        <w:tabs>
          <w:tab w:val="left" w:pos="1985"/>
        </w:tabs>
        <w:ind w:firstLine="709"/>
        <w:contextualSpacing/>
        <w:jc w:val="both"/>
        <w:rPr>
          <w:rFonts w:ascii="Times New Roman" w:eastAsia="Times New Roman" w:hAnsi="Times New Roman" w:cs="Times New Roman"/>
          <w:color w:val="auto"/>
          <w:spacing w:val="10"/>
          <w:sz w:val="28"/>
          <w:szCs w:val="28"/>
          <w:lang w:eastAsia="en-US"/>
        </w:rPr>
      </w:pPr>
      <w:r w:rsidRPr="0005653E">
        <w:rPr>
          <w:rFonts w:ascii="Times New Roman" w:eastAsia="Times New Roman" w:hAnsi="Times New Roman" w:cs="Times New Roman"/>
          <w:b/>
          <w:bCs/>
          <w:color w:val="auto"/>
          <w:spacing w:val="10"/>
          <w:sz w:val="28"/>
          <w:szCs w:val="28"/>
          <w:shd w:val="clear" w:color="auto" w:fill="FFFFFF"/>
          <w:lang w:eastAsia="en-US"/>
        </w:rPr>
        <w:t>Основные положения,</w:t>
      </w:r>
      <w:r w:rsidRPr="0005653E">
        <w:rPr>
          <w:rFonts w:ascii="Times New Roman" w:eastAsia="Times New Roman" w:hAnsi="Times New Roman" w:cs="Times New Roman"/>
          <w:color w:val="auto"/>
          <w:spacing w:val="10"/>
          <w:sz w:val="28"/>
          <w:szCs w:val="28"/>
          <w:lang w:eastAsia="en-US"/>
        </w:rPr>
        <w:t xml:space="preserve"> </w:t>
      </w:r>
      <w:r w:rsidRPr="0005653E">
        <w:rPr>
          <w:rFonts w:ascii="Times New Roman" w:eastAsia="Times New Roman" w:hAnsi="Times New Roman" w:cs="Times New Roman"/>
          <w:b/>
          <w:color w:val="auto"/>
          <w:spacing w:val="10"/>
          <w:sz w:val="28"/>
          <w:szCs w:val="28"/>
          <w:lang w:eastAsia="en-US"/>
        </w:rPr>
        <w:t>выносимые на защиту:</w:t>
      </w:r>
    </w:p>
    <w:p w14:paraId="621E7A8A" w14:textId="57448663" w:rsidR="0005653E" w:rsidRPr="0005653E" w:rsidRDefault="0005653E" w:rsidP="001A6E4A">
      <w:pPr>
        <w:ind w:firstLine="709"/>
        <w:contextualSpacing/>
        <w:jc w:val="both"/>
        <w:textAlignment w:val="top"/>
        <w:rPr>
          <w:rFonts w:ascii="Times New Roman" w:eastAsia="Times New Roman" w:hAnsi="Times New Roman" w:cs="Times New Roman"/>
          <w:color w:val="auto"/>
          <w:sz w:val="28"/>
          <w:szCs w:val="28"/>
        </w:rPr>
      </w:pPr>
      <w:r w:rsidRPr="0005653E">
        <w:rPr>
          <w:rFonts w:ascii="Times New Roman" w:eastAsiaTheme="minorHAnsi" w:hAnsi="Times New Roman" w:cs="Times New Roman"/>
          <w:color w:val="auto"/>
          <w:sz w:val="28"/>
          <w:szCs w:val="28"/>
          <w:lang w:eastAsia="en-US"/>
        </w:rPr>
        <w:t xml:space="preserve">1. </w:t>
      </w:r>
      <w:r w:rsidR="000C7CC3">
        <w:rPr>
          <w:rFonts w:ascii="Times New Roman" w:eastAsiaTheme="minorHAnsi" w:hAnsi="Times New Roman" w:cs="Times New Roman"/>
          <w:color w:val="auto"/>
          <w:sz w:val="28"/>
          <w:szCs w:val="28"/>
          <w:lang w:eastAsia="en-US"/>
        </w:rPr>
        <w:t xml:space="preserve"> </w:t>
      </w:r>
      <w:r w:rsidRPr="0005653E">
        <w:rPr>
          <w:rFonts w:ascii="Times New Roman" w:eastAsia="Times New Roman" w:hAnsi="Times New Roman" w:cs="Times New Roman"/>
          <w:color w:val="auto"/>
          <w:sz w:val="28"/>
          <w:szCs w:val="28"/>
        </w:rPr>
        <w:t xml:space="preserve">Эмоциональное состояние – это интегративное явление, возникающее на стадии оценки актуальной потребности в форме переживания значимости воздействия внешних и внутренних стимулов и характеризуется как целостная система субъективных (эмоциональные переживания, настроение, самочувствие) и объективных (готовность к деятельности, активность, мотивация к успеху) оценочных качеств личности.    </w:t>
      </w:r>
    </w:p>
    <w:p w14:paraId="464FDBB2" w14:textId="6A78CEC3" w:rsidR="0005653E" w:rsidRPr="0005653E" w:rsidRDefault="0005653E" w:rsidP="001A6E4A">
      <w:pPr>
        <w:ind w:firstLine="709"/>
        <w:contextualSpacing/>
        <w:jc w:val="both"/>
        <w:textAlignment w:val="top"/>
        <w:rPr>
          <w:rFonts w:ascii="Times New Roman" w:eastAsia="Times New Roman" w:hAnsi="Times New Roman" w:cs="Times New Roman"/>
          <w:color w:val="auto"/>
          <w:sz w:val="28"/>
          <w:szCs w:val="28"/>
        </w:rPr>
      </w:pPr>
      <w:r w:rsidRPr="0005653E">
        <w:rPr>
          <w:rFonts w:ascii="Times New Roman" w:eastAsia="Times New Roman" w:hAnsi="Times New Roman" w:cs="Times New Roman"/>
          <w:color w:val="auto"/>
          <w:sz w:val="28"/>
          <w:szCs w:val="28"/>
        </w:rPr>
        <w:t>Оценка эмоционального состояния</w:t>
      </w:r>
      <w:r w:rsidR="00897DCB">
        <w:rPr>
          <w:rFonts w:ascii="Times New Roman" w:eastAsia="Times New Roman" w:hAnsi="Times New Roman" w:cs="Times New Roman"/>
          <w:color w:val="auto"/>
          <w:sz w:val="28"/>
          <w:szCs w:val="28"/>
        </w:rPr>
        <w:t xml:space="preserve"> </w:t>
      </w:r>
      <w:r w:rsidRPr="0005653E">
        <w:rPr>
          <w:rFonts w:ascii="Times New Roman" w:eastAsia="Times New Roman" w:hAnsi="Times New Roman" w:cs="Times New Roman"/>
          <w:color w:val="auto"/>
          <w:sz w:val="28"/>
          <w:szCs w:val="28"/>
        </w:rPr>
        <w:t>-</w:t>
      </w:r>
      <w:r w:rsidR="00897DCB">
        <w:rPr>
          <w:rFonts w:ascii="Times New Roman" w:eastAsia="Times New Roman" w:hAnsi="Times New Roman" w:cs="Times New Roman"/>
          <w:color w:val="auto"/>
          <w:sz w:val="28"/>
          <w:szCs w:val="28"/>
        </w:rPr>
        <w:t xml:space="preserve"> </w:t>
      </w:r>
      <w:r w:rsidRPr="0005653E">
        <w:rPr>
          <w:rFonts w:ascii="Times New Roman" w:eastAsia="Times New Roman" w:hAnsi="Times New Roman" w:cs="Times New Roman"/>
          <w:iCs/>
          <w:color w:val="auto"/>
          <w:sz w:val="28"/>
          <w:szCs w:val="28"/>
        </w:rPr>
        <w:t>это педагогический</w:t>
      </w:r>
      <w:r w:rsidRPr="0005653E">
        <w:rPr>
          <w:rFonts w:ascii="Times New Roman" w:eastAsia="Times New Roman" w:hAnsi="Times New Roman" w:cs="Times New Roman"/>
          <w:i/>
          <w:iCs/>
          <w:color w:val="auto"/>
          <w:sz w:val="28"/>
          <w:szCs w:val="28"/>
        </w:rPr>
        <w:t xml:space="preserve"> </w:t>
      </w:r>
      <w:r w:rsidRPr="0005653E">
        <w:rPr>
          <w:rFonts w:ascii="Times New Roman" w:eastAsia="Times New Roman" w:hAnsi="Times New Roman" w:cs="Times New Roman"/>
          <w:color w:val="auto"/>
          <w:sz w:val="28"/>
          <w:szCs w:val="28"/>
        </w:rPr>
        <w:t>целенаправленный процесс поддержки благоприятных и преобразования неблагоприятных эмоциональных состояний обучающегося</w:t>
      </w:r>
      <w:r w:rsidR="0056413D">
        <w:rPr>
          <w:rFonts w:ascii="Times New Roman" w:eastAsia="Times New Roman" w:hAnsi="Times New Roman" w:cs="Times New Roman"/>
          <w:color w:val="auto"/>
          <w:sz w:val="28"/>
          <w:szCs w:val="28"/>
        </w:rPr>
        <w:t>.</w:t>
      </w:r>
      <w:r w:rsidRPr="0005653E">
        <w:rPr>
          <w:rFonts w:ascii="Times New Roman" w:eastAsia="Times New Roman" w:hAnsi="Times New Roman" w:cs="Times New Roman"/>
          <w:color w:val="auto"/>
          <w:sz w:val="28"/>
          <w:szCs w:val="28"/>
        </w:rPr>
        <w:t xml:space="preserve"> </w:t>
      </w:r>
    </w:p>
    <w:p w14:paraId="00AC1429" w14:textId="75F51C1D" w:rsidR="0005653E" w:rsidRPr="0005653E" w:rsidRDefault="0005653E" w:rsidP="001A6E4A">
      <w:pPr>
        <w:shd w:val="clear" w:color="auto" w:fill="FFFFFF"/>
        <w:ind w:firstLine="709"/>
        <w:contextualSpacing/>
        <w:jc w:val="both"/>
        <w:rPr>
          <w:rFonts w:ascii="Times New Roman" w:eastAsiaTheme="minorHAnsi" w:hAnsi="Times New Roman" w:cs="Times New Roman"/>
          <w:color w:val="auto"/>
          <w:sz w:val="28"/>
          <w:szCs w:val="28"/>
          <w:lang w:eastAsia="en-US"/>
        </w:rPr>
      </w:pPr>
      <w:r w:rsidRPr="0005653E">
        <w:rPr>
          <w:rFonts w:ascii="Times New Roman" w:eastAsiaTheme="minorHAnsi" w:hAnsi="Times New Roman" w:cs="Times New Roman"/>
          <w:color w:val="auto"/>
          <w:sz w:val="28"/>
          <w:szCs w:val="28"/>
          <w:lang w:val="sq-AL" w:eastAsia="en-US"/>
        </w:rPr>
        <w:t xml:space="preserve">2.  В качестве критериев </w:t>
      </w:r>
      <w:r w:rsidR="00EA37C7">
        <w:rPr>
          <w:rFonts w:ascii="Times New Roman" w:eastAsiaTheme="minorHAnsi" w:hAnsi="Times New Roman" w:cs="Times New Roman"/>
          <w:color w:val="auto"/>
          <w:sz w:val="28"/>
          <w:szCs w:val="28"/>
          <w:lang w:eastAsia="en-US"/>
        </w:rPr>
        <w:t xml:space="preserve">психолого-педагогической </w:t>
      </w:r>
      <w:r w:rsidRPr="0005653E">
        <w:rPr>
          <w:rFonts w:ascii="Times New Roman" w:eastAsiaTheme="minorHAnsi" w:hAnsi="Times New Roman" w:cs="Times New Roman"/>
          <w:color w:val="auto"/>
          <w:sz w:val="28"/>
          <w:szCs w:val="28"/>
          <w:lang w:eastAsia="en-US"/>
        </w:rPr>
        <w:t xml:space="preserve">оценки эмоционального состояния </w:t>
      </w:r>
      <w:r w:rsidRPr="0005653E">
        <w:rPr>
          <w:rFonts w:ascii="Times New Roman" w:eastAsiaTheme="minorHAnsi" w:hAnsi="Times New Roman" w:cs="Times New Roman"/>
          <w:color w:val="auto"/>
          <w:sz w:val="28"/>
          <w:szCs w:val="28"/>
          <w:lang w:val="sq-AL" w:eastAsia="en-US"/>
        </w:rPr>
        <w:t xml:space="preserve">выступают </w:t>
      </w:r>
      <w:r w:rsidRPr="0005653E">
        <w:rPr>
          <w:rFonts w:ascii="Times New Roman" w:eastAsiaTheme="minorHAnsi" w:hAnsi="Times New Roman" w:cs="Times New Roman"/>
          <w:color w:val="auto"/>
          <w:sz w:val="28"/>
          <w:szCs w:val="28"/>
          <w:lang w:eastAsia="en-US"/>
        </w:rPr>
        <w:t xml:space="preserve">ее </w:t>
      </w:r>
      <w:r w:rsidRPr="0005653E">
        <w:rPr>
          <w:rFonts w:ascii="Times New Roman" w:eastAsiaTheme="minorHAnsi" w:hAnsi="Times New Roman" w:cs="Times New Roman"/>
          <w:color w:val="auto"/>
          <w:sz w:val="28"/>
          <w:szCs w:val="28"/>
          <w:lang w:val="sq-AL" w:eastAsia="en-US"/>
        </w:rPr>
        <w:t xml:space="preserve">содержательные характеристики: </w:t>
      </w:r>
      <w:r w:rsidRPr="0005653E">
        <w:rPr>
          <w:rFonts w:ascii="Times New Roman" w:eastAsia="Times New Roman" w:hAnsi="Times New Roman" w:cs="Times New Roman"/>
          <w:color w:val="auto"/>
          <w:sz w:val="28"/>
          <w:szCs w:val="28"/>
        </w:rPr>
        <w:t>степень выраженности мотивов, потребностей и ценностей к проявлению эмоционального состояния; системное владение знаниями о преодолении эмоциональных перегрузок; положительный фон эмоциональных проявлении и качеств личности;  системное владение навыками саморегуляции</w:t>
      </w:r>
      <w:r w:rsidRPr="0005653E">
        <w:rPr>
          <w:rFonts w:ascii="Times New Roman" w:eastAsiaTheme="minorHAnsi" w:hAnsi="Times New Roman" w:cs="Times New Roman"/>
          <w:color w:val="auto"/>
          <w:sz w:val="28"/>
          <w:szCs w:val="28"/>
          <w:lang w:val="sq-AL" w:eastAsia="en-US"/>
        </w:rPr>
        <w:t xml:space="preserve"> </w:t>
      </w:r>
      <w:r w:rsidRPr="0005653E">
        <w:rPr>
          <w:rFonts w:ascii="Times New Roman" w:eastAsiaTheme="minorHAnsi" w:hAnsi="Times New Roman" w:cs="Times New Roman"/>
          <w:color w:val="auto"/>
          <w:sz w:val="28"/>
          <w:szCs w:val="28"/>
          <w:lang w:eastAsia="en-US"/>
        </w:rPr>
        <w:t xml:space="preserve">на мотивационном, когнитивном, эмоциональном, поведенческом уровнях; </w:t>
      </w:r>
      <w:r w:rsidRPr="0005653E">
        <w:rPr>
          <w:rFonts w:ascii="Times New Roman" w:hAnsi="Times New Roman" w:cs="Times New Roman"/>
          <w:color w:val="000000" w:themeColor="text1"/>
          <w:sz w:val="28"/>
          <w:szCs w:val="28"/>
        </w:rPr>
        <w:t>влияние цифровой трансформации образовательного процесса на эмоциональное состояние студентов;</w:t>
      </w:r>
    </w:p>
    <w:p w14:paraId="648E09DC" w14:textId="77777777" w:rsidR="0005653E" w:rsidRPr="0005653E" w:rsidRDefault="0005653E" w:rsidP="001A6E4A">
      <w:pPr>
        <w:ind w:firstLine="709"/>
        <w:contextualSpacing/>
        <w:jc w:val="both"/>
        <w:rPr>
          <w:rFonts w:ascii="Times New Roman" w:eastAsia="Times New Roman" w:hAnsi="Times New Roman" w:cs="Times New Roman"/>
          <w:color w:val="auto"/>
          <w:sz w:val="28"/>
          <w:szCs w:val="28"/>
        </w:rPr>
      </w:pPr>
      <w:r w:rsidRPr="0005653E">
        <w:rPr>
          <w:rFonts w:ascii="Times New Roman" w:eastAsiaTheme="minorHAnsi" w:hAnsi="Times New Roman" w:cs="Times New Roman"/>
          <w:color w:val="auto"/>
          <w:sz w:val="28"/>
          <w:szCs w:val="28"/>
          <w:lang w:eastAsia="en-US"/>
        </w:rPr>
        <w:t>3</w:t>
      </w:r>
      <w:r w:rsidRPr="0005653E">
        <w:rPr>
          <w:rFonts w:ascii="Times New Roman" w:eastAsiaTheme="minorHAnsi" w:hAnsi="Times New Roman" w:cs="Times New Roman"/>
          <w:color w:val="auto"/>
          <w:sz w:val="28"/>
          <w:szCs w:val="28"/>
          <w:lang w:val="sq-AL" w:eastAsia="en-US"/>
        </w:rPr>
        <w:t xml:space="preserve">. </w:t>
      </w:r>
      <w:r w:rsidRPr="0005653E">
        <w:rPr>
          <w:rFonts w:ascii="Times New Roman" w:eastAsiaTheme="minorHAnsi" w:hAnsi="Times New Roman" w:cs="Times New Roman"/>
          <w:color w:val="auto"/>
          <w:sz w:val="28"/>
          <w:szCs w:val="28"/>
          <w:lang w:eastAsia="en-US"/>
        </w:rPr>
        <w:t xml:space="preserve"> </w:t>
      </w:r>
      <w:r w:rsidRPr="0005653E">
        <w:rPr>
          <w:rFonts w:ascii="Times New Roman" w:hAnsi="Times New Roman" w:cs="Times New Roman"/>
          <w:sz w:val="28"/>
          <w:szCs w:val="28"/>
        </w:rPr>
        <w:t xml:space="preserve">Структурно-функциональная модель оценки эмоциональных состояний студентов </w:t>
      </w:r>
      <w:r w:rsidRPr="0005653E">
        <w:rPr>
          <w:rFonts w:ascii="Times New Roman" w:eastAsiaTheme="minorHAnsi" w:hAnsi="Times New Roman" w:cs="Times New Roman"/>
          <w:color w:val="auto"/>
          <w:sz w:val="28"/>
          <w:szCs w:val="28"/>
          <w:lang w:eastAsia="en-US"/>
        </w:rPr>
        <w:t>обеспечивается уче</w:t>
      </w:r>
      <w:r w:rsidR="00EA37C7">
        <w:rPr>
          <w:rFonts w:ascii="Times New Roman" w:eastAsiaTheme="minorHAnsi" w:hAnsi="Times New Roman" w:cs="Times New Roman"/>
          <w:color w:val="auto"/>
          <w:sz w:val="28"/>
          <w:szCs w:val="28"/>
          <w:lang w:eastAsia="en-US"/>
        </w:rPr>
        <w:t>том индивидуальных особенностей</w:t>
      </w:r>
      <w:r w:rsidRPr="0005653E">
        <w:rPr>
          <w:rFonts w:ascii="Times New Roman" w:eastAsiaTheme="minorHAnsi" w:hAnsi="Times New Roman" w:cs="Times New Roman"/>
          <w:color w:val="auto"/>
          <w:sz w:val="28"/>
          <w:szCs w:val="28"/>
          <w:lang w:eastAsia="en-US"/>
        </w:rPr>
        <w:t xml:space="preserve"> эмоциональных состояний:</w:t>
      </w:r>
      <w:r w:rsidRPr="0005653E">
        <w:rPr>
          <w:rFonts w:ascii="Times New Roman" w:eastAsia="Times New Roman" w:hAnsi="Times New Roman" w:cs="Times New Roman"/>
          <w:color w:val="auto"/>
          <w:sz w:val="28"/>
          <w:szCs w:val="28"/>
        </w:rPr>
        <w:t xml:space="preserve"> адекватная самооценка, </w:t>
      </w:r>
      <w:r w:rsidR="0056413D">
        <w:rPr>
          <w:rFonts w:ascii="Times New Roman" w:eastAsia="Times New Roman" w:hAnsi="Times New Roman" w:cs="Times New Roman"/>
          <w:color w:val="auto"/>
          <w:sz w:val="28"/>
          <w:szCs w:val="28"/>
        </w:rPr>
        <w:t>уровни</w:t>
      </w:r>
      <w:r w:rsidRPr="0005653E">
        <w:rPr>
          <w:rFonts w:ascii="Times New Roman" w:eastAsia="Times New Roman" w:hAnsi="Times New Roman" w:cs="Times New Roman"/>
          <w:color w:val="auto"/>
          <w:sz w:val="28"/>
          <w:szCs w:val="28"/>
        </w:rPr>
        <w:t xml:space="preserve"> тревожности, эмоциональный фон, выраженная саморегуляция, высокая организованность и </w:t>
      </w:r>
      <w:r w:rsidRPr="0005653E">
        <w:rPr>
          <w:rFonts w:ascii="Times New Roman" w:eastAsia="Times New Roman" w:hAnsi="Times New Roman" w:cs="Times New Roman"/>
          <w:sz w:val="28"/>
          <w:szCs w:val="28"/>
        </w:rPr>
        <w:t xml:space="preserve">взаимосвязью эмоциональных состояний </w:t>
      </w:r>
      <w:r w:rsidR="00224CBE">
        <w:rPr>
          <w:rFonts w:ascii="Times New Roman" w:eastAsia="Times New Roman" w:hAnsi="Times New Roman" w:cs="Times New Roman"/>
          <w:sz w:val="28"/>
          <w:szCs w:val="28"/>
        </w:rPr>
        <w:t xml:space="preserve">студентов </w:t>
      </w:r>
      <w:r w:rsidRPr="0005653E">
        <w:rPr>
          <w:rFonts w:ascii="Times New Roman" w:eastAsia="Times New Roman" w:hAnsi="Times New Roman" w:cs="Times New Roman"/>
          <w:sz w:val="28"/>
          <w:szCs w:val="28"/>
        </w:rPr>
        <w:t xml:space="preserve">в зависимости от </w:t>
      </w:r>
      <w:r w:rsidRPr="0005653E">
        <w:rPr>
          <w:rFonts w:ascii="Times New Roman" w:hAnsi="Times New Roman" w:cs="Times New Roman"/>
          <w:sz w:val="28"/>
          <w:szCs w:val="28"/>
          <w:lang w:eastAsia="en-US"/>
        </w:rPr>
        <w:t xml:space="preserve">академической успеваемости и </w:t>
      </w:r>
      <w:r w:rsidRPr="0005653E">
        <w:rPr>
          <w:rFonts w:ascii="Times New Roman" w:eastAsia="Times New Roman" w:hAnsi="Times New Roman" w:cs="Times New Roman"/>
          <w:sz w:val="28"/>
          <w:szCs w:val="28"/>
        </w:rPr>
        <w:t>этапа профессио</w:t>
      </w:r>
      <w:r w:rsidRPr="0005653E">
        <w:rPr>
          <w:rFonts w:ascii="Times New Roman" w:hAnsi="Times New Roman" w:cs="Times New Roman"/>
          <w:sz w:val="28"/>
          <w:szCs w:val="28"/>
          <w:lang w:eastAsia="en-US"/>
        </w:rPr>
        <w:t xml:space="preserve">нальной подготовки; </w:t>
      </w:r>
      <w:r w:rsidRPr="0005653E">
        <w:rPr>
          <w:rFonts w:ascii="Times New Roman" w:hAnsi="Times New Roman" w:cs="Times New Roman"/>
          <w:sz w:val="28"/>
          <w:szCs w:val="28"/>
          <w:lang w:eastAsia="en-US"/>
        </w:rPr>
        <w:t>‬</w:t>
      </w:r>
      <w:r w:rsidRPr="0005653E">
        <w:rPr>
          <w:rFonts w:ascii="Times New Roman" w:hAnsi="Times New Roman" w:cs="Times New Roman"/>
          <w:sz w:val="28"/>
          <w:szCs w:val="28"/>
          <w:lang w:eastAsia="en-US"/>
        </w:rPr>
        <w:t>‬</w:t>
      </w:r>
      <w:r w:rsidRPr="0005653E">
        <w:rPr>
          <w:rFonts w:ascii="Times New Roman" w:hAnsi="Times New Roman" w:cs="Times New Roman"/>
          <w:sz w:val="28"/>
          <w:szCs w:val="28"/>
          <w:lang w:eastAsia="en-US"/>
        </w:rPr>
        <w:t>‬</w:t>
      </w:r>
    </w:p>
    <w:p w14:paraId="381D3A21" w14:textId="77777777" w:rsidR="0005653E" w:rsidRPr="0005653E" w:rsidRDefault="0005653E" w:rsidP="001A6E4A">
      <w:pPr>
        <w:autoSpaceDE w:val="0"/>
        <w:autoSpaceDN w:val="0"/>
        <w:adjustRightInd w:val="0"/>
        <w:ind w:firstLine="709"/>
        <w:contextualSpacing/>
        <w:jc w:val="both"/>
        <w:rPr>
          <w:rFonts w:ascii="Times New Roman" w:eastAsia="Times New Roman" w:hAnsi="Times New Roman" w:cs="Times New Roman"/>
          <w:sz w:val="28"/>
          <w:szCs w:val="28"/>
        </w:rPr>
      </w:pPr>
      <w:r w:rsidRPr="0005653E">
        <w:rPr>
          <w:rFonts w:ascii="Times New Roman" w:eastAsiaTheme="minorHAnsi" w:hAnsi="Times New Roman" w:cs="Times New Roman"/>
          <w:color w:val="auto"/>
          <w:sz w:val="28"/>
          <w:szCs w:val="28"/>
          <w:lang w:eastAsia="en-US"/>
        </w:rPr>
        <w:t>4</w:t>
      </w:r>
      <w:r w:rsidRPr="0005653E">
        <w:rPr>
          <w:rFonts w:ascii="Times New Roman" w:eastAsiaTheme="minorHAnsi" w:hAnsi="Times New Roman" w:cs="Times New Roman"/>
          <w:color w:val="auto"/>
          <w:sz w:val="28"/>
          <w:szCs w:val="28"/>
          <w:lang w:val="sq-AL" w:eastAsia="en-US"/>
        </w:rPr>
        <w:t xml:space="preserve">. </w:t>
      </w:r>
      <w:r w:rsidRPr="0005653E">
        <w:rPr>
          <w:rFonts w:ascii="Times New Roman" w:eastAsiaTheme="minorHAnsi" w:hAnsi="Times New Roman" w:cs="Times New Roman"/>
          <w:color w:val="auto"/>
          <w:sz w:val="28"/>
          <w:szCs w:val="28"/>
          <w:lang w:eastAsia="en-US"/>
        </w:rPr>
        <w:t xml:space="preserve">Выявленные нами </w:t>
      </w:r>
      <w:r w:rsidRPr="0005653E">
        <w:rPr>
          <w:rFonts w:ascii="Times New Roman" w:eastAsia="Times New Roman" w:hAnsi="Times New Roman" w:cs="Times New Roman"/>
          <w:sz w:val="28"/>
          <w:szCs w:val="28"/>
        </w:rPr>
        <w:t xml:space="preserve">негативные эмоциональные составляющие (тревожность, стресс, эмоциональное выгорание) </w:t>
      </w:r>
      <w:r w:rsidRPr="0005653E">
        <w:rPr>
          <w:rFonts w:ascii="Times New Roman" w:eastAsiaTheme="minorHAnsi" w:hAnsi="Times New Roman" w:cs="Times New Roman"/>
          <w:color w:val="auto"/>
          <w:sz w:val="28"/>
          <w:szCs w:val="28"/>
          <w:lang w:eastAsia="en-US"/>
        </w:rPr>
        <w:t>позволит эффективно формировать эти показатели через:</w:t>
      </w:r>
      <w:r w:rsidRPr="0005653E">
        <w:rPr>
          <w:rFonts w:ascii="Times New Roman" w:hAnsi="Times New Roman" w:cs="Times New Roman"/>
          <w:sz w:val="28"/>
          <w:szCs w:val="28"/>
        </w:rPr>
        <w:t xml:space="preserve"> педагогические условия регуляции эмоциональных состояний студентов, которые </w:t>
      </w:r>
      <w:r w:rsidRPr="0005653E">
        <w:rPr>
          <w:rFonts w:ascii="Times New Roman" w:eastAsiaTheme="minorHAnsi" w:hAnsi="Times New Roman" w:cs="Times New Roman"/>
          <w:color w:val="auto"/>
          <w:sz w:val="28"/>
          <w:szCs w:val="28"/>
          <w:lang w:val="sq-AL" w:eastAsia="en-US"/>
        </w:rPr>
        <w:t xml:space="preserve"> направлен</w:t>
      </w:r>
      <w:r w:rsidRPr="0005653E">
        <w:rPr>
          <w:rFonts w:ascii="Times New Roman" w:eastAsiaTheme="minorHAnsi" w:hAnsi="Times New Roman" w:cs="Times New Roman"/>
          <w:color w:val="auto"/>
          <w:sz w:val="28"/>
          <w:szCs w:val="28"/>
          <w:lang w:eastAsia="en-US"/>
        </w:rPr>
        <w:t>ы</w:t>
      </w:r>
      <w:r w:rsidRPr="0005653E">
        <w:rPr>
          <w:rFonts w:ascii="Times New Roman" w:eastAsiaTheme="minorHAnsi" w:hAnsi="Times New Roman" w:cs="Times New Roman"/>
          <w:color w:val="auto"/>
          <w:sz w:val="28"/>
          <w:szCs w:val="28"/>
          <w:lang w:val="sq-AL" w:eastAsia="en-US"/>
        </w:rPr>
        <w:t xml:space="preserve"> на развитие внутренних и использование внешних ресурсов, нос</w:t>
      </w:r>
      <w:r w:rsidRPr="0005653E">
        <w:rPr>
          <w:rFonts w:ascii="Times New Roman" w:eastAsiaTheme="minorHAnsi" w:hAnsi="Times New Roman" w:cs="Times New Roman"/>
          <w:color w:val="auto"/>
          <w:sz w:val="28"/>
          <w:szCs w:val="28"/>
          <w:lang w:eastAsia="en-US"/>
        </w:rPr>
        <w:t>я</w:t>
      </w:r>
      <w:r w:rsidRPr="0005653E">
        <w:rPr>
          <w:rFonts w:ascii="Times New Roman" w:eastAsiaTheme="minorHAnsi" w:hAnsi="Times New Roman" w:cs="Times New Roman"/>
          <w:color w:val="auto"/>
          <w:sz w:val="28"/>
          <w:szCs w:val="28"/>
          <w:lang w:val="sq-AL" w:eastAsia="en-US"/>
        </w:rPr>
        <w:t>т целостный характер и долж</w:t>
      </w:r>
      <w:proofErr w:type="spellStart"/>
      <w:r w:rsidRPr="0005653E">
        <w:rPr>
          <w:rFonts w:ascii="Times New Roman" w:eastAsiaTheme="minorHAnsi" w:hAnsi="Times New Roman" w:cs="Times New Roman"/>
          <w:color w:val="auto"/>
          <w:sz w:val="28"/>
          <w:szCs w:val="28"/>
          <w:lang w:eastAsia="en-US"/>
        </w:rPr>
        <w:t>ны</w:t>
      </w:r>
      <w:proofErr w:type="spellEnd"/>
      <w:r w:rsidRPr="0005653E">
        <w:rPr>
          <w:rFonts w:ascii="Times New Roman" w:eastAsiaTheme="minorHAnsi" w:hAnsi="Times New Roman" w:cs="Times New Roman"/>
          <w:color w:val="auto"/>
          <w:sz w:val="28"/>
          <w:szCs w:val="28"/>
          <w:lang w:val="sq-AL" w:eastAsia="en-US"/>
        </w:rPr>
        <w:t xml:space="preserve"> осуществляться на протяжении всех лет обучения в </w:t>
      </w:r>
      <w:r w:rsidRPr="0005653E">
        <w:rPr>
          <w:rFonts w:ascii="Times New Roman" w:eastAsiaTheme="minorHAnsi" w:hAnsi="Times New Roman" w:cs="Times New Roman"/>
          <w:color w:val="auto"/>
          <w:sz w:val="28"/>
          <w:szCs w:val="28"/>
          <w:lang w:eastAsia="en-US"/>
        </w:rPr>
        <w:t>ВУЗ</w:t>
      </w:r>
      <w:r w:rsidRPr="0005653E">
        <w:rPr>
          <w:rFonts w:ascii="Times New Roman" w:eastAsiaTheme="minorHAnsi" w:hAnsi="Times New Roman" w:cs="Times New Roman"/>
          <w:color w:val="auto"/>
          <w:sz w:val="28"/>
          <w:szCs w:val="28"/>
          <w:lang w:val="sq-AL" w:eastAsia="en-US"/>
        </w:rPr>
        <w:t>е, пронизывая все компоненты образовательного процесса</w:t>
      </w:r>
      <w:r w:rsidRPr="0005653E">
        <w:rPr>
          <w:rFonts w:ascii="Times New Roman" w:eastAsiaTheme="minorHAnsi" w:hAnsi="Times New Roman" w:cs="Times New Roman"/>
          <w:color w:val="auto"/>
          <w:sz w:val="28"/>
          <w:szCs w:val="28"/>
          <w:lang w:eastAsia="en-US"/>
        </w:rPr>
        <w:t>;</w:t>
      </w:r>
      <w:r w:rsidRPr="0005653E">
        <w:rPr>
          <w:rFonts w:ascii="Times New Roman" w:eastAsiaTheme="minorHAnsi" w:hAnsi="Times New Roman" w:cs="Times New Roman"/>
          <w:color w:val="auto"/>
          <w:sz w:val="28"/>
          <w:szCs w:val="28"/>
          <w:lang w:eastAsia="en-US"/>
        </w:rPr>
        <w:t>‬</w:t>
      </w:r>
      <w:r w:rsidRPr="0005653E">
        <w:rPr>
          <w:rFonts w:ascii="Times New Roman" w:eastAsiaTheme="minorHAnsi" w:hAnsi="Times New Roman" w:cs="Times New Roman"/>
          <w:color w:val="auto"/>
          <w:sz w:val="28"/>
          <w:szCs w:val="28"/>
          <w:lang w:eastAsia="en-US"/>
        </w:rPr>
        <w:t xml:space="preserve">‬ технологию «Продуктивное педагогическое сотрудничество»; </w:t>
      </w:r>
      <w:proofErr w:type="spellStart"/>
      <w:r w:rsidRPr="0005653E">
        <w:rPr>
          <w:rFonts w:ascii="Times New Roman" w:eastAsiaTheme="minorHAnsi" w:hAnsi="Times New Roman" w:cs="Times New Roman"/>
          <w:color w:val="auto"/>
          <w:sz w:val="28"/>
          <w:szCs w:val="28"/>
          <w:lang w:eastAsia="en-US"/>
        </w:rPr>
        <w:t>коррекционные</w:t>
      </w:r>
      <w:proofErr w:type="spellEnd"/>
      <w:r w:rsidRPr="0005653E">
        <w:rPr>
          <w:rFonts w:ascii="Times New Roman" w:eastAsiaTheme="minorHAnsi" w:hAnsi="Times New Roman" w:cs="Times New Roman"/>
          <w:color w:val="auto"/>
          <w:sz w:val="28"/>
          <w:szCs w:val="28"/>
          <w:lang w:eastAsia="en-US"/>
        </w:rPr>
        <w:t xml:space="preserve"> программы: </w:t>
      </w:r>
      <w:r w:rsidRPr="0005653E">
        <w:rPr>
          <w:rFonts w:ascii="Times New Roman" w:eastAsia="Times New Roman" w:hAnsi="Times New Roman" w:cs="Times New Roman"/>
          <w:color w:val="auto"/>
          <w:sz w:val="28"/>
          <w:szCs w:val="28"/>
        </w:rPr>
        <w:t>«</w:t>
      </w:r>
      <w:r w:rsidRPr="0005653E">
        <w:rPr>
          <w:rFonts w:ascii="Times New Roman" w:eastAsia="Times New Roman" w:hAnsi="Times New Roman" w:cs="Times New Roman"/>
          <w:spacing w:val="-4"/>
          <w:sz w:val="28"/>
          <w:szCs w:val="28"/>
        </w:rPr>
        <w:t xml:space="preserve">Эмоциональный баланс» «Мотивационный баланс». </w:t>
      </w:r>
    </w:p>
    <w:p w14:paraId="544BD6EF" w14:textId="24B347BC" w:rsidR="0005653E" w:rsidRPr="0005653E" w:rsidRDefault="0005653E" w:rsidP="001A6E4A">
      <w:pPr>
        <w:ind w:firstLine="709"/>
        <w:contextualSpacing/>
        <w:jc w:val="both"/>
        <w:rPr>
          <w:lang w:eastAsia="en-US"/>
        </w:rPr>
      </w:pPr>
      <w:r w:rsidRPr="0005653E">
        <w:rPr>
          <w:lang w:eastAsia="en-US"/>
        </w:rPr>
        <w:t>‬</w:t>
      </w:r>
      <w:r w:rsidRPr="0005653E">
        <w:rPr>
          <w:lang w:eastAsia="en-US"/>
        </w:rPr>
        <w:t>‬</w:t>
      </w:r>
      <w:r w:rsidRPr="0005653E">
        <w:rPr>
          <w:lang w:eastAsia="en-US"/>
        </w:rPr>
        <w:t>‬</w:t>
      </w:r>
      <w:r w:rsidRPr="0005653E">
        <w:rPr>
          <w:lang w:eastAsia="en-US"/>
        </w:rPr>
        <w:t>‬</w:t>
      </w:r>
      <w:r w:rsidRPr="0005653E">
        <w:rPr>
          <w:lang w:eastAsia="en-US"/>
        </w:rPr>
        <w:t>‬</w:t>
      </w:r>
      <w:r w:rsidRPr="0005653E">
        <w:rPr>
          <w:lang w:eastAsia="en-US"/>
        </w:rPr>
        <w:t>‬</w:t>
      </w:r>
      <w:r w:rsidRPr="0005653E">
        <w:rPr>
          <w:lang w:eastAsia="en-US"/>
        </w:rPr>
        <w:t>‬</w:t>
      </w:r>
      <w:r w:rsidRPr="0005653E">
        <w:rPr>
          <w:lang w:eastAsia="en-US"/>
        </w:rPr>
        <w:t>‬</w:t>
      </w:r>
      <w:r w:rsidRPr="0005653E">
        <w:rPr>
          <w:lang w:eastAsia="en-US"/>
        </w:rPr>
        <w:t>‬</w:t>
      </w:r>
      <w:r w:rsidRPr="0005653E">
        <w:rPr>
          <w:lang w:eastAsia="en-US"/>
        </w:rPr>
        <w:t>‬</w:t>
      </w:r>
      <w:r w:rsidRPr="0005653E">
        <w:rPr>
          <w:lang w:eastAsia="en-US"/>
        </w:rPr>
        <w:t>‬</w:t>
      </w:r>
      <w:r w:rsidRPr="0005653E">
        <w:rPr>
          <w:rFonts w:ascii="Times New Roman" w:eastAsia="Times New Roman" w:hAnsi="Times New Roman" w:cs="Times New Roman"/>
          <w:b/>
          <w:bCs/>
          <w:color w:val="auto"/>
          <w:spacing w:val="10"/>
          <w:sz w:val="28"/>
          <w:szCs w:val="28"/>
          <w:shd w:val="clear" w:color="auto" w:fill="FFFFFF"/>
          <w:lang w:eastAsia="en-US"/>
        </w:rPr>
        <w:t>База исследования:</w:t>
      </w:r>
      <w:r w:rsidRPr="0005653E">
        <w:rPr>
          <w:rFonts w:ascii="Times New Roman" w:eastAsia="Times New Roman" w:hAnsi="Times New Roman" w:cs="Times New Roman"/>
          <w:color w:val="auto"/>
          <w:spacing w:val="10"/>
          <w:sz w:val="28"/>
          <w:szCs w:val="28"/>
          <w:lang w:eastAsia="en-US"/>
        </w:rPr>
        <w:t xml:space="preserve"> </w:t>
      </w:r>
      <w:r w:rsidRPr="0005653E">
        <w:rPr>
          <w:rFonts w:ascii="Times New Roman" w:eastAsiaTheme="minorHAnsi" w:hAnsi="Times New Roman" w:cs="Times New Roman"/>
          <w:iCs/>
          <w:color w:val="auto"/>
          <w:sz w:val="28"/>
          <w:szCs w:val="28"/>
          <w:lang w:eastAsia="en-US"/>
        </w:rPr>
        <w:t xml:space="preserve">114 студентов бакалавриата </w:t>
      </w:r>
      <w:r w:rsidR="00EA37C7">
        <w:rPr>
          <w:rFonts w:ascii="Times New Roman" w:eastAsiaTheme="minorHAnsi" w:hAnsi="Times New Roman" w:cs="Times New Roman"/>
          <w:iCs/>
          <w:color w:val="auto"/>
          <w:sz w:val="28"/>
          <w:szCs w:val="28"/>
          <w:lang w:eastAsia="en-US"/>
        </w:rPr>
        <w:t xml:space="preserve">и магистратуры </w:t>
      </w:r>
      <w:r w:rsidRPr="0005653E">
        <w:rPr>
          <w:rFonts w:ascii="Times New Roman" w:eastAsiaTheme="minorHAnsi" w:hAnsi="Times New Roman" w:cs="Times New Roman"/>
          <w:iCs/>
          <w:color w:val="auto"/>
          <w:sz w:val="28"/>
          <w:szCs w:val="28"/>
          <w:lang w:eastAsia="en-US"/>
        </w:rPr>
        <w:t>специальности «педагогика-психология» Института педагогики и психологи</w:t>
      </w:r>
      <w:r w:rsidR="00EA37C7">
        <w:rPr>
          <w:rFonts w:ascii="Times New Roman" w:eastAsiaTheme="minorHAnsi" w:hAnsi="Times New Roman" w:cs="Times New Roman"/>
          <w:iCs/>
          <w:color w:val="auto"/>
          <w:sz w:val="28"/>
          <w:szCs w:val="28"/>
          <w:lang w:eastAsia="en-US"/>
        </w:rPr>
        <w:t>и</w:t>
      </w:r>
      <w:r w:rsidRPr="0005653E">
        <w:rPr>
          <w:rFonts w:ascii="Times New Roman" w:eastAsiaTheme="minorHAnsi" w:hAnsi="Times New Roman" w:cs="Times New Roman"/>
          <w:iCs/>
          <w:color w:val="auto"/>
          <w:sz w:val="28"/>
          <w:szCs w:val="28"/>
          <w:lang w:eastAsia="en-US"/>
        </w:rPr>
        <w:t xml:space="preserve"> </w:t>
      </w:r>
      <w:r w:rsidRPr="0005653E">
        <w:rPr>
          <w:rFonts w:ascii="Times New Roman" w:eastAsiaTheme="minorHAnsi" w:hAnsi="Times New Roman" w:cs="Times New Roman"/>
          <w:iCs/>
          <w:color w:val="auto"/>
          <w:sz w:val="28"/>
          <w:szCs w:val="28"/>
          <w:lang w:eastAsia="en-US"/>
        </w:rPr>
        <w:lastRenderedPageBreak/>
        <w:t>при КазНПУ имени Абая; 80 студентов бакалавриата специальности «</w:t>
      </w:r>
      <w:r w:rsidR="00EA37C7">
        <w:rPr>
          <w:rFonts w:ascii="Times New Roman" w:eastAsiaTheme="minorHAnsi" w:hAnsi="Times New Roman" w:cs="Times New Roman"/>
          <w:iCs/>
          <w:color w:val="auto"/>
          <w:sz w:val="28"/>
          <w:szCs w:val="28"/>
          <w:lang w:eastAsia="en-US"/>
        </w:rPr>
        <w:t>педагогика-психология</w:t>
      </w:r>
      <w:r w:rsidRPr="0005653E">
        <w:rPr>
          <w:rFonts w:ascii="Times New Roman" w:eastAsiaTheme="minorHAnsi" w:hAnsi="Times New Roman" w:cs="Times New Roman"/>
          <w:iCs/>
          <w:color w:val="auto"/>
          <w:sz w:val="28"/>
          <w:szCs w:val="28"/>
          <w:lang w:eastAsia="en-US"/>
        </w:rPr>
        <w:t>»</w:t>
      </w:r>
      <w:r w:rsidR="00EA37C7">
        <w:rPr>
          <w:rFonts w:ascii="Times New Roman" w:eastAsiaTheme="minorHAnsi" w:hAnsi="Times New Roman" w:cs="Times New Roman"/>
          <w:iCs/>
          <w:color w:val="auto"/>
          <w:sz w:val="28"/>
          <w:szCs w:val="28"/>
          <w:lang w:eastAsia="en-US"/>
        </w:rPr>
        <w:t>, «юриспруденция», «международные отношения»</w:t>
      </w:r>
      <w:r w:rsidRPr="0005653E">
        <w:rPr>
          <w:rFonts w:ascii="Times New Roman" w:eastAsiaTheme="minorHAnsi" w:hAnsi="Times New Roman" w:cs="Times New Roman"/>
          <w:iCs/>
          <w:color w:val="auto"/>
          <w:sz w:val="28"/>
          <w:szCs w:val="28"/>
          <w:lang w:eastAsia="en-US"/>
        </w:rPr>
        <w:t xml:space="preserve"> Университета Дружбы Народов им. акад. А. </w:t>
      </w:r>
      <w:proofErr w:type="spellStart"/>
      <w:r w:rsidRPr="0005653E">
        <w:rPr>
          <w:rFonts w:ascii="Times New Roman" w:eastAsiaTheme="minorHAnsi" w:hAnsi="Times New Roman" w:cs="Times New Roman"/>
          <w:iCs/>
          <w:color w:val="auto"/>
          <w:sz w:val="28"/>
          <w:szCs w:val="28"/>
          <w:lang w:eastAsia="en-US"/>
        </w:rPr>
        <w:t>Куатбекова</w:t>
      </w:r>
      <w:proofErr w:type="spellEnd"/>
      <w:r w:rsidRPr="0005653E">
        <w:rPr>
          <w:rFonts w:ascii="Times New Roman" w:eastAsiaTheme="minorHAnsi" w:hAnsi="Times New Roman" w:cs="Times New Roman"/>
          <w:iCs/>
          <w:color w:val="auto"/>
          <w:sz w:val="28"/>
          <w:szCs w:val="28"/>
          <w:lang w:eastAsia="en-US"/>
        </w:rPr>
        <w:t>.</w:t>
      </w:r>
    </w:p>
    <w:p w14:paraId="7C816B95" w14:textId="77777777" w:rsidR="0056413D" w:rsidRPr="0056413D" w:rsidRDefault="0005653E" w:rsidP="001A6E4A">
      <w:pPr>
        <w:tabs>
          <w:tab w:val="left" w:pos="1985"/>
        </w:tabs>
        <w:ind w:firstLine="709"/>
        <w:contextualSpacing/>
        <w:jc w:val="both"/>
        <w:rPr>
          <w:rFonts w:ascii="Times New Roman" w:eastAsia="Times New Roman" w:hAnsi="Times New Roman" w:cs="Times New Roman"/>
          <w:color w:val="auto"/>
          <w:spacing w:val="10"/>
          <w:sz w:val="28"/>
          <w:szCs w:val="28"/>
          <w:lang w:eastAsia="en-US"/>
        </w:rPr>
      </w:pPr>
      <w:r w:rsidRPr="0005653E">
        <w:rPr>
          <w:rFonts w:ascii="Times New Roman" w:eastAsia="Times New Roman" w:hAnsi="Times New Roman" w:cs="Times New Roman"/>
          <w:b/>
          <w:bCs/>
          <w:color w:val="auto"/>
          <w:spacing w:val="10"/>
          <w:sz w:val="28"/>
          <w:szCs w:val="28"/>
          <w:shd w:val="clear" w:color="auto" w:fill="FFFFFF"/>
          <w:lang w:eastAsia="en-US"/>
        </w:rPr>
        <w:t>Апробация и внедрение результатов исследования:</w:t>
      </w:r>
      <w:r w:rsidRPr="0005653E">
        <w:rPr>
          <w:rFonts w:ascii="Times New Roman" w:eastAsia="Times New Roman" w:hAnsi="Times New Roman" w:cs="Times New Roman"/>
          <w:color w:val="auto"/>
          <w:spacing w:val="10"/>
          <w:sz w:val="28"/>
          <w:szCs w:val="28"/>
          <w:lang w:eastAsia="en-US"/>
        </w:rPr>
        <w:t xml:space="preserve"> </w:t>
      </w:r>
      <w:r w:rsidR="0056413D">
        <w:rPr>
          <w:rFonts w:ascii="Times New Roman" w:eastAsia="Times New Roman" w:hAnsi="Times New Roman" w:cs="Times New Roman"/>
          <w:color w:val="auto"/>
          <w:spacing w:val="10"/>
          <w:sz w:val="28"/>
          <w:szCs w:val="28"/>
          <w:lang w:eastAsia="en-US"/>
        </w:rPr>
        <w:t>п</w:t>
      </w:r>
      <w:r w:rsidR="0056413D" w:rsidRPr="00AF4366">
        <w:rPr>
          <w:rFonts w:ascii="Times New Roman" w:hAnsi="Times New Roman" w:cs="Times New Roman"/>
          <w:sz w:val="28"/>
          <w:szCs w:val="28"/>
        </w:rPr>
        <w:t xml:space="preserve">о теме диссертации опубликовано </w:t>
      </w:r>
      <w:r w:rsidR="0056413D">
        <w:rPr>
          <w:rFonts w:ascii="Times New Roman" w:hAnsi="Times New Roman" w:cs="Times New Roman"/>
          <w:sz w:val="28"/>
          <w:szCs w:val="28"/>
        </w:rPr>
        <w:t xml:space="preserve">10 </w:t>
      </w:r>
      <w:r w:rsidR="0056413D" w:rsidRPr="00AF4366">
        <w:rPr>
          <w:rFonts w:ascii="Times New Roman" w:hAnsi="Times New Roman" w:cs="Times New Roman"/>
          <w:sz w:val="28"/>
          <w:szCs w:val="28"/>
        </w:rPr>
        <w:t xml:space="preserve">научных статей. Из них 1 в зарубежных изданиях, вошедших в базу </w:t>
      </w:r>
      <w:proofErr w:type="spellStart"/>
      <w:r w:rsidR="0056413D" w:rsidRPr="00AF4366">
        <w:rPr>
          <w:rFonts w:ascii="Times New Roman" w:hAnsi="Times New Roman" w:cs="Times New Roman"/>
          <w:sz w:val="28"/>
          <w:szCs w:val="28"/>
        </w:rPr>
        <w:t>Scopus</w:t>
      </w:r>
      <w:proofErr w:type="spellEnd"/>
      <w:r w:rsidR="0056413D" w:rsidRPr="00AF4366">
        <w:rPr>
          <w:rFonts w:ascii="Times New Roman" w:hAnsi="Times New Roman" w:cs="Times New Roman"/>
          <w:sz w:val="28"/>
          <w:szCs w:val="28"/>
        </w:rPr>
        <w:t>; 3 статьи в научных изданиях, рекомендованных Комитетом по обеспечению качества в сфере образования и науки Министерства образования и науки Республики Казахстан, 6 в сборниках международных научных конференциях ближнего и дальнего зарубежья. Все</w:t>
      </w:r>
      <w:r w:rsidR="0056413D" w:rsidRPr="00AF4366">
        <w:rPr>
          <w:rFonts w:ascii="Times New Roman" w:hAnsi="Times New Roman" w:cs="Times New Roman"/>
          <w:sz w:val="28"/>
          <w:szCs w:val="28"/>
          <w:lang w:val="en-US"/>
        </w:rPr>
        <w:t xml:space="preserve"> </w:t>
      </w:r>
      <w:r w:rsidR="0056413D" w:rsidRPr="00AF4366">
        <w:rPr>
          <w:rFonts w:ascii="Times New Roman" w:hAnsi="Times New Roman" w:cs="Times New Roman"/>
          <w:sz w:val="28"/>
          <w:szCs w:val="28"/>
        </w:rPr>
        <w:t>публикации</w:t>
      </w:r>
      <w:r w:rsidR="0056413D" w:rsidRPr="00AF4366">
        <w:rPr>
          <w:rFonts w:ascii="Times New Roman" w:hAnsi="Times New Roman" w:cs="Times New Roman"/>
          <w:sz w:val="28"/>
          <w:szCs w:val="28"/>
          <w:lang w:val="en-US"/>
        </w:rPr>
        <w:t xml:space="preserve"> </w:t>
      </w:r>
      <w:r w:rsidR="0056413D" w:rsidRPr="00AF4366">
        <w:rPr>
          <w:rFonts w:ascii="Times New Roman" w:hAnsi="Times New Roman" w:cs="Times New Roman"/>
          <w:sz w:val="28"/>
          <w:szCs w:val="28"/>
        </w:rPr>
        <w:t>подготовлены</w:t>
      </w:r>
      <w:r w:rsidR="0056413D" w:rsidRPr="00AF4366">
        <w:rPr>
          <w:rFonts w:ascii="Times New Roman" w:hAnsi="Times New Roman" w:cs="Times New Roman"/>
          <w:sz w:val="28"/>
          <w:szCs w:val="28"/>
          <w:lang w:val="en-US"/>
        </w:rPr>
        <w:t xml:space="preserve"> </w:t>
      </w:r>
      <w:r w:rsidR="0056413D" w:rsidRPr="00AF4366">
        <w:rPr>
          <w:rFonts w:ascii="Times New Roman" w:hAnsi="Times New Roman" w:cs="Times New Roman"/>
          <w:sz w:val="28"/>
          <w:szCs w:val="28"/>
        </w:rPr>
        <w:t>в</w:t>
      </w:r>
      <w:r w:rsidR="0056413D" w:rsidRPr="00AF4366">
        <w:rPr>
          <w:rFonts w:ascii="Times New Roman" w:hAnsi="Times New Roman" w:cs="Times New Roman"/>
          <w:sz w:val="28"/>
          <w:szCs w:val="28"/>
          <w:lang w:val="en-US"/>
        </w:rPr>
        <w:t xml:space="preserve"> </w:t>
      </w:r>
      <w:r w:rsidR="0056413D" w:rsidRPr="00AF4366">
        <w:rPr>
          <w:rFonts w:ascii="Times New Roman" w:hAnsi="Times New Roman" w:cs="Times New Roman"/>
          <w:sz w:val="28"/>
          <w:szCs w:val="28"/>
        </w:rPr>
        <w:t>ходе</w:t>
      </w:r>
      <w:r w:rsidR="0056413D" w:rsidRPr="00AF4366">
        <w:rPr>
          <w:rFonts w:ascii="Times New Roman" w:hAnsi="Times New Roman" w:cs="Times New Roman"/>
          <w:sz w:val="28"/>
          <w:szCs w:val="28"/>
          <w:lang w:val="en-US"/>
        </w:rPr>
        <w:t xml:space="preserve"> </w:t>
      </w:r>
      <w:r w:rsidR="0056413D" w:rsidRPr="00AF4366">
        <w:rPr>
          <w:rFonts w:ascii="Times New Roman" w:hAnsi="Times New Roman" w:cs="Times New Roman"/>
          <w:sz w:val="28"/>
          <w:szCs w:val="28"/>
        </w:rPr>
        <w:t>проведенного</w:t>
      </w:r>
      <w:r w:rsidR="0056413D" w:rsidRPr="00AF4366">
        <w:rPr>
          <w:rFonts w:ascii="Times New Roman" w:hAnsi="Times New Roman" w:cs="Times New Roman"/>
          <w:sz w:val="28"/>
          <w:szCs w:val="28"/>
          <w:lang w:val="en-US"/>
        </w:rPr>
        <w:t xml:space="preserve"> </w:t>
      </w:r>
      <w:r w:rsidR="0056413D" w:rsidRPr="00AF4366">
        <w:rPr>
          <w:rFonts w:ascii="Times New Roman" w:hAnsi="Times New Roman" w:cs="Times New Roman"/>
          <w:sz w:val="28"/>
          <w:szCs w:val="28"/>
        </w:rPr>
        <w:t>исследования</w:t>
      </w:r>
      <w:r w:rsidR="0056413D" w:rsidRPr="00AF4366">
        <w:rPr>
          <w:rFonts w:ascii="Times New Roman" w:hAnsi="Times New Roman" w:cs="Times New Roman"/>
          <w:sz w:val="28"/>
          <w:szCs w:val="28"/>
          <w:lang w:val="en-US"/>
        </w:rPr>
        <w:t>.</w:t>
      </w:r>
    </w:p>
    <w:p w14:paraId="0C092E64" w14:textId="77777777" w:rsidR="0056413D" w:rsidRPr="000C7CC3" w:rsidRDefault="0056413D" w:rsidP="001A6E4A">
      <w:pPr>
        <w:pStyle w:val="a8"/>
        <w:widowControl w:val="0"/>
        <w:numPr>
          <w:ilvl w:val="0"/>
          <w:numId w:val="26"/>
        </w:numPr>
        <w:tabs>
          <w:tab w:val="left" w:pos="993"/>
        </w:tabs>
        <w:autoSpaceDE w:val="0"/>
        <w:autoSpaceDN w:val="0"/>
        <w:ind w:left="0" w:firstLine="709"/>
        <w:jc w:val="both"/>
        <w:rPr>
          <w:rStyle w:val="notranslate"/>
          <w:color w:val="333333"/>
          <w:sz w:val="28"/>
          <w:szCs w:val="28"/>
          <w:lang w:val="en-US"/>
        </w:rPr>
      </w:pPr>
      <w:r w:rsidRPr="000C7CC3">
        <w:rPr>
          <w:sz w:val="28"/>
          <w:szCs w:val="28"/>
          <w:lang w:val="en-US"/>
        </w:rPr>
        <w:t>Distance Education and the COVID-19 Pandemic: Psychological and Motivational Aspects / International Journal of Web-Based</w:t>
      </w:r>
      <w:r w:rsidRPr="000C7CC3">
        <w:rPr>
          <w:sz w:val="28"/>
          <w:szCs w:val="28"/>
          <w:lang w:val="en-GB"/>
        </w:rPr>
        <w:t xml:space="preserve"> Learning and Teaching Technologies. – 2022. – V 17 №1. </w:t>
      </w:r>
    </w:p>
    <w:p w14:paraId="57455E29" w14:textId="77777777" w:rsidR="0056413D" w:rsidRPr="000C7CC3" w:rsidRDefault="0056413D" w:rsidP="001A6E4A">
      <w:pPr>
        <w:pStyle w:val="a8"/>
        <w:widowControl w:val="0"/>
        <w:numPr>
          <w:ilvl w:val="0"/>
          <w:numId w:val="26"/>
        </w:numPr>
        <w:tabs>
          <w:tab w:val="left" w:pos="993"/>
        </w:tabs>
        <w:autoSpaceDE w:val="0"/>
        <w:autoSpaceDN w:val="0"/>
        <w:ind w:left="0" w:firstLine="709"/>
        <w:jc w:val="both"/>
        <w:rPr>
          <w:color w:val="333333"/>
          <w:sz w:val="28"/>
          <w:szCs w:val="28"/>
        </w:rPr>
      </w:pPr>
      <w:r w:rsidRPr="000C7CC3">
        <w:rPr>
          <w:sz w:val="28"/>
          <w:szCs w:val="28"/>
        </w:rPr>
        <w:t xml:space="preserve">Применение и результативность </w:t>
      </w:r>
      <w:proofErr w:type="spellStart"/>
      <w:r w:rsidRPr="000C7CC3">
        <w:rPr>
          <w:sz w:val="28"/>
          <w:szCs w:val="28"/>
        </w:rPr>
        <w:t>психокоррекционной</w:t>
      </w:r>
      <w:proofErr w:type="spellEnd"/>
      <w:r w:rsidRPr="000C7CC3">
        <w:rPr>
          <w:sz w:val="28"/>
          <w:szCs w:val="28"/>
        </w:rPr>
        <w:t xml:space="preserve"> программы </w:t>
      </w:r>
      <w:proofErr w:type="spellStart"/>
      <w:r w:rsidRPr="000C7CC3">
        <w:rPr>
          <w:sz w:val="28"/>
          <w:szCs w:val="28"/>
        </w:rPr>
        <w:t>психоэмоционального</w:t>
      </w:r>
      <w:proofErr w:type="spellEnd"/>
      <w:r w:rsidRPr="000C7CC3">
        <w:rPr>
          <w:sz w:val="28"/>
          <w:szCs w:val="28"/>
        </w:rPr>
        <w:t xml:space="preserve"> баланса / </w:t>
      </w:r>
      <w:proofErr w:type="spellStart"/>
      <w:r w:rsidRPr="000C7CC3">
        <w:rPr>
          <w:sz w:val="28"/>
          <w:szCs w:val="28"/>
        </w:rPr>
        <w:t>Хабаршы</w:t>
      </w:r>
      <w:proofErr w:type="spellEnd"/>
      <w:r w:rsidRPr="000C7CC3">
        <w:rPr>
          <w:sz w:val="28"/>
          <w:szCs w:val="28"/>
        </w:rPr>
        <w:t xml:space="preserve"> КазНПУ им. Абая. серия Психология. № 2(67), 2021. – С.5-12. </w:t>
      </w:r>
    </w:p>
    <w:p w14:paraId="1B3A2EB4" w14:textId="77777777" w:rsidR="0056413D" w:rsidRPr="000C7CC3" w:rsidRDefault="0056413D" w:rsidP="001A6E4A">
      <w:pPr>
        <w:pStyle w:val="a8"/>
        <w:widowControl w:val="0"/>
        <w:numPr>
          <w:ilvl w:val="0"/>
          <w:numId w:val="26"/>
        </w:numPr>
        <w:tabs>
          <w:tab w:val="left" w:pos="993"/>
        </w:tabs>
        <w:autoSpaceDE w:val="0"/>
        <w:autoSpaceDN w:val="0"/>
        <w:ind w:left="0" w:firstLine="709"/>
        <w:jc w:val="both"/>
        <w:rPr>
          <w:sz w:val="28"/>
          <w:szCs w:val="28"/>
        </w:rPr>
      </w:pPr>
      <w:r w:rsidRPr="000C7CC3">
        <w:rPr>
          <w:sz w:val="28"/>
          <w:szCs w:val="28"/>
        </w:rPr>
        <w:t xml:space="preserve">Применение опросника 16pf Кеттела при оценке эмоциональных состояний студентов / </w:t>
      </w:r>
      <w:proofErr w:type="spellStart"/>
      <w:r w:rsidRPr="000C7CC3">
        <w:rPr>
          <w:sz w:val="28"/>
          <w:szCs w:val="28"/>
        </w:rPr>
        <w:t>Хабаршы</w:t>
      </w:r>
      <w:proofErr w:type="spellEnd"/>
      <w:r w:rsidRPr="000C7CC3">
        <w:rPr>
          <w:sz w:val="28"/>
          <w:szCs w:val="28"/>
        </w:rPr>
        <w:t xml:space="preserve"> КазНПУ им. Абая. серия Психология. № 1(70), 2022. – С 16-20. </w:t>
      </w:r>
    </w:p>
    <w:p w14:paraId="221E60C5" w14:textId="77777777" w:rsidR="0056413D" w:rsidRPr="000C7CC3" w:rsidRDefault="0056413D" w:rsidP="001A6E4A">
      <w:pPr>
        <w:pStyle w:val="a8"/>
        <w:widowControl w:val="0"/>
        <w:numPr>
          <w:ilvl w:val="0"/>
          <w:numId w:val="26"/>
        </w:numPr>
        <w:tabs>
          <w:tab w:val="left" w:pos="993"/>
        </w:tabs>
        <w:autoSpaceDE w:val="0"/>
        <w:autoSpaceDN w:val="0"/>
        <w:ind w:left="0" w:firstLine="709"/>
        <w:jc w:val="both"/>
        <w:rPr>
          <w:sz w:val="28"/>
          <w:szCs w:val="28"/>
        </w:rPr>
      </w:pPr>
      <w:r w:rsidRPr="000C7CC3">
        <w:rPr>
          <w:sz w:val="28"/>
          <w:szCs w:val="28"/>
        </w:rPr>
        <w:t xml:space="preserve">Психологические и мотивационные аспекты дистанционного обучения.  // Педагогика и психология – Алматы. -  2022–4 (70). – С. 8–26. </w:t>
      </w:r>
    </w:p>
    <w:p w14:paraId="027333F2" w14:textId="77777777" w:rsidR="0056413D" w:rsidRPr="000C7CC3" w:rsidRDefault="0056413D" w:rsidP="001A6E4A">
      <w:pPr>
        <w:pStyle w:val="a8"/>
        <w:widowControl w:val="0"/>
        <w:numPr>
          <w:ilvl w:val="0"/>
          <w:numId w:val="26"/>
        </w:numPr>
        <w:tabs>
          <w:tab w:val="left" w:pos="993"/>
        </w:tabs>
        <w:autoSpaceDE w:val="0"/>
        <w:autoSpaceDN w:val="0"/>
        <w:ind w:left="0" w:firstLine="709"/>
        <w:jc w:val="both"/>
        <w:rPr>
          <w:sz w:val="28"/>
          <w:szCs w:val="28"/>
        </w:rPr>
      </w:pPr>
      <w:r w:rsidRPr="000C7CC3">
        <w:rPr>
          <w:rFonts w:eastAsiaTheme="minorEastAsia"/>
          <w:sz w:val="28"/>
          <w:szCs w:val="28"/>
        </w:rPr>
        <w:t xml:space="preserve">Особенности проявлений эмоциональных нарушений студентов как показатель социальной дезадаптации // </w:t>
      </w:r>
      <w:r w:rsidRPr="000C7CC3">
        <w:rPr>
          <w:sz w:val="28"/>
          <w:szCs w:val="28"/>
        </w:rPr>
        <w:t xml:space="preserve">сборник научных трудов по материалам Международной научно-практической конференции «Психология, педагогика, образование: актуальные исследования и разработки»: (25 марта 2021) - Казань: Профессиональная наука. – 2021.  С. 24–30. </w:t>
      </w:r>
    </w:p>
    <w:p w14:paraId="189C7E3E" w14:textId="77777777" w:rsidR="0056413D" w:rsidRPr="000C7CC3" w:rsidRDefault="0056413D" w:rsidP="001A6E4A">
      <w:pPr>
        <w:pStyle w:val="a8"/>
        <w:widowControl w:val="0"/>
        <w:numPr>
          <w:ilvl w:val="0"/>
          <w:numId w:val="26"/>
        </w:numPr>
        <w:tabs>
          <w:tab w:val="left" w:pos="993"/>
        </w:tabs>
        <w:autoSpaceDE w:val="0"/>
        <w:autoSpaceDN w:val="0"/>
        <w:ind w:left="0" w:firstLine="709"/>
        <w:jc w:val="both"/>
        <w:rPr>
          <w:sz w:val="28"/>
          <w:szCs w:val="28"/>
        </w:rPr>
      </w:pPr>
      <w:r w:rsidRPr="000C7CC3">
        <w:rPr>
          <w:sz w:val="28"/>
          <w:szCs w:val="28"/>
        </w:rPr>
        <w:t xml:space="preserve">Сравнительный анализ сервисных платформ, оптимальных для онлайн-обучения в казахстанских вузах / Евразийское Научное Объединение. – М. – 2021. – № 6(76).   С. 405–411. </w:t>
      </w:r>
    </w:p>
    <w:p w14:paraId="46A3D443" w14:textId="77777777" w:rsidR="0056413D" w:rsidRPr="000C7CC3" w:rsidRDefault="0056413D" w:rsidP="001A6E4A">
      <w:pPr>
        <w:pStyle w:val="a8"/>
        <w:widowControl w:val="0"/>
        <w:numPr>
          <w:ilvl w:val="0"/>
          <w:numId w:val="26"/>
        </w:numPr>
        <w:tabs>
          <w:tab w:val="left" w:pos="993"/>
        </w:tabs>
        <w:autoSpaceDE w:val="0"/>
        <w:autoSpaceDN w:val="0"/>
        <w:adjustRightInd w:val="0"/>
        <w:ind w:left="0" w:firstLine="709"/>
        <w:jc w:val="both"/>
        <w:rPr>
          <w:rFonts w:eastAsiaTheme="minorHAnsi"/>
          <w:sz w:val="28"/>
          <w:szCs w:val="28"/>
        </w:rPr>
      </w:pPr>
      <w:r w:rsidRPr="000C7CC3">
        <w:rPr>
          <w:rFonts w:eastAsiaTheme="minorHAnsi"/>
          <w:sz w:val="28"/>
          <w:szCs w:val="28"/>
        </w:rPr>
        <w:t>Эмоциональная устойчивость будущих педагогов – основа успешной профессиональной деятельности // А</w:t>
      </w:r>
      <w:r w:rsidRPr="000C7CC3">
        <w:rPr>
          <w:rFonts w:eastAsiaTheme="minorHAnsi"/>
          <w:color w:val="000000"/>
          <w:sz w:val="28"/>
          <w:szCs w:val="28"/>
        </w:rPr>
        <w:t>ктуальные вопросы современной науки и образования</w:t>
      </w:r>
      <w:r w:rsidRPr="000C7CC3">
        <w:rPr>
          <w:rFonts w:eastAsiaTheme="minorHAnsi"/>
          <w:color w:val="0D0D0D"/>
          <w:sz w:val="28"/>
          <w:szCs w:val="28"/>
        </w:rPr>
        <w:t xml:space="preserve">: сборник статей </w:t>
      </w:r>
      <w:r w:rsidRPr="000C7CC3">
        <w:rPr>
          <w:rFonts w:eastAsiaTheme="minorHAnsi"/>
          <w:color w:val="000000"/>
          <w:sz w:val="28"/>
          <w:szCs w:val="28"/>
        </w:rPr>
        <w:t xml:space="preserve">V Международной научно-практической конференции </w:t>
      </w:r>
      <w:r w:rsidRPr="000C7CC3">
        <w:rPr>
          <w:rFonts w:eastAsiaTheme="minorHAnsi"/>
          <w:color w:val="0D0D0D"/>
          <w:sz w:val="28"/>
          <w:szCs w:val="28"/>
        </w:rPr>
        <w:t xml:space="preserve">(11 </w:t>
      </w:r>
      <w:r w:rsidRPr="000C7CC3">
        <w:rPr>
          <w:rFonts w:eastAsiaTheme="minorHAnsi"/>
          <w:color w:val="000000"/>
          <w:sz w:val="28"/>
          <w:szCs w:val="28"/>
        </w:rPr>
        <w:t xml:space="preserve">марта </w:t>
      </w:r>
      <w:r w:rsidRPr="000C7CC3">
        <w:rPr>
          <w:rFonts w:eastAsiaTheme="minorHAnsi"/>
          <w:color w:val="0D0D0D"/>
          <w:sz w:val="28"/>
          <w:szCs w:val="28"/>
        </w:rPr>
        <w:t xml:space="preserve">2021 г.) – Петрозаводск: МЦНП «Новая наука», 2021. –  С. 103–110. </w:t>
      </w:r>
    </w:p>
    <w:p w14:paraId="1612E09D" w14:textId="77777777" w:rsidR="0056413D" w:rsidRPr="000C7CC3" w:rsidRDefault="0056413D" w:rsidP="001A6E4A">
      <w:pPr>
        <w:pStyle w:val="a8"/>
        <w:widowControl w:val="0"/>
        <w:numPr>
          <w:ilvl w:val="0"/>
          <w:numId w:val="26"/>
        </w:numPr>
        <w:tabs>
          <w:tab w:val="left" w:pos="993"/>
        </w:tabs>
        <w:autoSpaceDE w:val="0"/>
        <w:autoSpaceDN w:val="0"/>
        <w:ind w:left="0" w:firstLine="709"/>
        <w:jc w:val="both"/>
        <w:rPr>
          <w:sz w:val="28"/>
          <w:szCs w:val="28"/>
        </w:rPr>
      </w:pPr>
      <w:r w:rsidRPr="000C7CC3">
        <w:rPr>
          <w:color w:val="222222"/>
          <w:sz w:val="28"/>
          <w:szCs w:val="28"/>
        </w:rPr>
        <w:t>Взаимосвязь эмоциональной устойчивости и ее психофизиологических показателей у студентов педвузов</w:t>
      </w:r>
      <w:r w:rsidRPr="000C7CC3">
        <w:t xml:space="preserve"> // </w:t>
      </w:r>
      <w:r w:rsidRPr="000C7CC3">
        <w:rPr>
          <w:sz w:val="28"/>
          <w:szCs w:val="28"/>
        </w:rPr>
        <w:t xml:space="preserve">Современное общество и наука: опыт, проблемы и перспективы развития: сборник научных трудов по материалам Международной научно-практической конференции (Москва, 15 июня 2020г.) – М.: Профессиональная наука. – 2020. – С. 146–152. </w:t>
      </w:r>
    </w:p>
    <w:p w14:paraId="6D3FAB71" w14:textId="77777777" w:rsidR="0056413D" w:rsidRPr="0056413D" w:rsidRDefault="0056413D" w:rsidP="001A6E4A">
      <w:pPr>
        <w:pStyle w:val="a8"/>
        <w:widowControl w:val="0"/>
        <w:numPr>
          <w:ilvl w:val="0"/>
          <w:numId w:val="26"/>
        </w:numPr>
        <w:tabs>
          <w:tab w:val="left" w:pos="993"/>
        </w:tabs>
        <w:autoSpaceDE w:val="0"/>
        <w:autoSpaceDN w:val="0"/>
        <w:ind w:left="0" w:firstLine="709"/>
        <w:jc w:val="both"/>
        <w:rPr>
          <w:sz w:val="28"/>
          <w:szCs w:val="28"/>
        </w:rPr>
      </w:pPr>
      <w:r w:rsidRPr="000C7CC3">
        <w:rPr>
          <w:color w:val="000000"/>
          <w:sz w:val="28"/>
          <w:szCs w:val="28"/>
        </w:rPr>
        <w:t>Особенности</w:t>
      </w:r>
      <w:r w:rsidRPr="0056413D">
        <w:rPr>
          <w:bCs/>
          <w:i/>
          <w:iCs/>
          <w:color w:val="000000"/>
          <w:sz w:val="28"/>
          <w:szCs w:val="28"/>
        </w:rPr>
        <w:t xml:space="preserve"> проявления тревожности в школьном возрасте </w:t>
      </w:r>
      <w:r w:rsidRPr="0056413D">
        <w:rPr>
          <w:sz w:val="28"/>
          <w:szCs w:val="28"/>
        </w:rPr>
        <w:t xml:space="preserve">// Сборник научных статей международной научно-практической конф. “Тенденции и перспективы развития гуманитарного образования” - Алматы: КазНПУ им. Абая. - 2021. – С. 289–293. </w:t>
      </w:r>
    </w:p>
    <w:p w14:paraId="3EA10809" w14:textId="77777777" w:rsidR="0056413D" w:rsidRPr="00AF4366" w:rsidRDefault="0056413D" w:rsidP="001A6E4A">
      <w:pPr>
        <w:pStyle w:val="a8"/>
        <w:widowControl w:val="0"/>
        <w:numPr>
          <w:ilvl w:val="0"/>
          <w:numId w:val="26"/>
        </w:numPr>
        <w:autoSpaceDE w:val="0"/>
        <w:autoSpaceDN w:val="0"/>
        <w:ind w:left="0" w:firstLine="709"/>
        <w:jc w:val="both"/>
        <w:rPr>
          <w:sz w:val="28"/>
          <w:szCs w:val="28"/>
        </w:rPr>
      </w:pPr>
      <w:r w:rsidRPr="00A72B56">
        <w:rPr>
          <w:i/>
          <w:sz w:val="28"/>
          <w:szCs w:val="28"/>
        </w:rPr>
        <w:t>Влияние индивидуально-типологических характеристик на состояние психологического здоровья студентов</w:t>
      </w:r>
      <w:r w:rsidRPr="00A72B56">
        <w:rPr>
          <w:sz w:val="28"/>
          <w:szCs w:val="28"/>
        </w:rPr>
        <w:t xml:space="preserve"> // Материалы III ежегодной </w:t>
      </w:r>
      <w:r w:rsidRPr="00A72B56">
        <w:rPr>
          <w:sz w:val="28"/>
          <w:szCs w:val="28"/>
        </w:rPr>
        <w:lastRenderedPageBreak/>
        <w:t xml:space="preserve">республиканской конф. «Тенденции и перспективы развития психолого-педагогического образования» (11 мая 2022 г.) – Алматы. – 2022. – С.89-94.  </w:t>
      </w:r>
    </w:p>
    <w:p w14:paraId="1C4A4A0B" w14:textId="77777777" w:rsidR="004662F6" w:rsidRPr="004662F6" w:rsidRDefault="004662F6"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b/>
          <w:color w:val="auto"/>
          <w:sz w:val="28"/>
          <w:szCs w:val="28"/>
          <w:lang w:eastAsia="en-US"/>
        </w:rPr>
        <w:t xml:space="preserve">Структура и объем диссертации: </w:t>
      </w:r>
      <w:r>
        <w:rPr>
          <w:rFonts w:ascii="Times New Roman" w:eastAsiaTheme="minorHAnsi" w:hAnsi="Times New Roman" w:cs="Times New Roman"/>
          <w:color w:val="auto"/>
          <w:sz w:val="28"/>
          <w:szCs w:val="28"/>
          <w:lang w:eastAsia="en-US"/>
        </w:rPr>
        <w:t>д</w:t>
      </w:r>
      <w:r w:rsidRPr="004662F6">
        <w:rPr>
          <w:rFonts w:ascii="Times New Roman" w:eastAsiaTheme="minorHAnsi" w:hAnsi="Times New Roman" w:cs="Times New Roman"/>
          <w:color w:val="auto"/>
          <w:sz w:val="28"/>
          <w:szCs w:val="28"/>
          <w:lang w:eastAsia="en-US"/>
        </w:rPr>
        <w:t xml:space="preserve">иссертация состоит из введения, </w:t>
      </w:r>
      <w:r>
        <w:rPr>
          <w:rFonts w:ascii="Times New Roman" w:eastAsiaTheme="minorHAnsi" w:hAnsi="Times New Roman" w:cs="Times New Roman"/>
          <w:color w:val="auto"/>
          <w:sz w:val="28"/>
          <w:szCs w:val="28"/>
          <w:lang w:eastAsia="en-US"/>
        </w:rPr>
        <w:t xml:space="preserve">трех </w:t>
      </w:r>
      <w:r w:rsidRPr="004662F6">
        <w:rPr>
          <w:rFonts w:ascii="Times New Roman" w:eastAsiaTheme="minorHAnsi" w:hAnsi="Times New Roman" w:cs="Times New Roman"/>
          <w:color w:val="auto"/>
          <w:sz w:val="28"/>
          <w:szCs w:val="28"/>
          <w:lang w:eastAsia="en-US"/>
        </w:rPr>
        <w:t>глав, выводов, списка литературы и приложений, содержит таблиц и рисунков. Библи</w:t>
      </w:r>
      <w:r w:rsidR="00602D94">
        <w:rPr>
          <w:rFonts w:ascii="Times New Roman" w:eastAsiaTheme="minorHAnsi" w:hAnsi="Times New Roman" w:cs="Times New Roman"/>
          <w:color w:val="auto"/>
          <w:sz w:val="28"/>
          <w:szCs w:val="28"/>
          <w:lang w:eastAsia="en-US"/>
        </w:rPr>
        <w:t>ографический список включает 203</w:t>
      </w:r>
      <w:r w:rsidRPr="004662F6">
        <w:rPr>
          <w:rFonts w:ascii="Times New Roman" w:eastAsiaTheme="minorHAnsi" w:hAnsi="Times New Roman" w:cs="Times New Roman"/>
          <w:color w:val="auto"/>
          <w:sz w:val="28"/>
          <w:szCs w:val="28"/>
          <w:lang w:eastAsia="en-US"/>
        </w:rPr>
        <w:t xml:space="preserve"> наименования.  </w:t>
      </w:r>
    </w:p>
    <w:p w14:paraId="69074523" w14:textId="77777777" w:rsidR="0005653E" w:rsidRPr="0005653E" w:rsidRDefault="0005653E" w:rsidP="001A6E4A">
      <w:pPr>
        <w:shd w:val="clear" w:color="auto" w:fill="FFFFFF"/>
        <w:ind w:firstLine="709"/>
        <w:contextualSpacing/>
        <w:jc w:val="both"/>
        <w:rPr>
          <w:rFonts w:ascii="Times New Roman" w:eastAsia="Times New Roman" w:hAnsi="Times New Roman" w:cs="Times New Roman"/>
          <w:sz w:val="28"/>
          <w:szCs w:val="28"/>
        </w:rPr>
      </w:pPr>
    </w:p>
    <w:p w14:paraId="56F431F2" w14:textId="77777777" w:rsidR="0005653E" w:rsidRPr="0005653E" w:rsidRDefault="0005653E" w:rsidP="001A6E4A">
      <w:pPr>
        <w:ind w:firstLine="709"/>
        <w:contextualSpacing/>
      </w:pPr>
    </w:p>
    <w:p w14:paraId="738C1968" w14:textId="2BD3F48A" w:rsidR="008D1F4E" w:rsidRDefault="000C7CC3" w:rsidP="001A6E4A">
      <w:pPr>
        <w:tabs>
          <w:tab w:val="left" w:pos="9356"/>
        </w:tabs>
        <w:ind w:firstLine="709"/>
        <w:contextualSpacing/>
        <w:jc w:val="both"/>
        <w:rPr>
          <w:rFonts w:ascii="Times New Roman" w:hAnsi="Times New Roman" w:cs="Times New Roman"/>
          <w:b/>
          <w:sz w:val="28"/>
          <w:szCs w:val="28"/>
        </w:rPr>
      </w:pPr>
      <w:r w:rsidRPr="000C7CC3">
        <w:rPr>
          <w:rFonts w:ascii="Times New Roman" w:hAnsi="Times New Roman" w:cs="Times New Roman"/>
          <w:b/>
          <w:bCs/>
          <w:sz w:val="28"/>
          <w:szCs w:val="28"/>
        </w:rPr>
        <w:t xml:space="preserve">1 </w:t>
      </w:r>
      <w:r w:rsidRPr="00345019">
        <w:rPr>
          <w:rFonts w:ascii="Times New Roman" w:eastAsia="Calibri" w:hAnsi="Times New Roman" w:cs="Times New Roman"/>
          <w:b/>
          <w:color w:val="000000" w:themeColor="text1"/>
          <w:sz w:val="28"/>
          <w:szCs w:val="28"/>
        </w:rPr>
        <w:t xml:space="preserve">МЕТОДОЛОГИЧЕСКИЕ ОСНОВАНИЯ </w:t>
      </w:r>
      <w:r>
        <w:rPr>
          <w:rFonts w:ascii="Times New Roman" w:eastAsia="Calibri" w:hAnsi="Times New Roman" w:cs="Times New Roman"/>
          <w:b/>
          <w:color w:val="000000" w:themeColor="text1"/>
          <w:sz w:val="28"/>
          <w:szCs w:val="28"/>
        </w:rPr>
        <w:t>КОНЦЕПЦИЙ</w:t>
      </w:r>
      <w:r w:rsidRPr="00345019">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 xml:space="preserve">ИССЛЕДОВАНИЯ </w:t>
      </w:r>
      <w:r>
        <w:rPr>
          <w:rFonts w:ascii="Times New Roman" w:hAnsi="Times New Roman" w:cs="Times New Roman"/>
          <w:sz w:val="28"/>
          <w:szCs w:val="28"/>
        </w:rPr>
        <w:t>Э</w:t>
      </w:r>
      <w:r>
        <w:rPr>
          <w:rFonts w:ascii="Times New Roman" w:hAnsi="Times New Roman" w:cs="Times New Roman"/>
          <w:b/>
          <w:sz w:val="28"/>
          <w:szCs w:val="28"/>
        </w:rPr>
        <w:t>МОЦИОНАЛЬНЫХ</w:t>
      </w:r>
      <w:r w:rsidRPr="005954BE">
        <w:rPr>
          <w:rFonts w:ascii="Times New Roman" w:hAnsi="Times New Roman" w:cs="Times New Roman"/>
          <w:b/>
          <w:sz w:val="28"/>
          <w:szCs w:val="28"/>
        </w:rPr>
        <w:t xml:space="preserve"> </w:t>
      </w:r>
      <w:r>
        <w:rPr>
          <w:rFonts w:ascii="Times New Roman" w:hAnsi="Times New Roman" w:cs="Times New Roman"/>
          <w:b/>
          <w:sz w:val="28"/>
          <w:szCs w:val="28"/>
        </w:rPr>
        <w:t>СОСТОЯНИЙ СТУДЕНЧЕСКОЙ МОЛОДЕЖИ</w:t>
      </w:r>
    </w:p>
    <w:p w14:paraId="7D5909A7" w14:textId="77777777" w:rsidR="000C7CC3" w:rsidRPr="00020D7D" w:rsidRDefault="000C7CC3" w:rsidP="001A6E4A">
      <w:pPr>
        <w:tabs>
          <w:tab w:val="left" w:pos="9356"/>
        </w:tabs>
        <w:ind w:firstLine="709"/>
        <w:contextualSpacing/>
        <w:jc w:val="both"/>
        <w:rPr>
          <w:rFonts w:ascii="Times New Roman" w:eastAsia="Calibri" w:hAnsi="Times New Roman" w:cs="Times New Roman"/>
          <w:b/>
          <w:color w:val="000000" w:themeColor="text1"/>
          <w:sz w:val="28"/>
          <w:szCs w:val="28"/>
        </w:rPr>
      </w:pPr>
    </w:p>
    <w:p w14:paraId="60B7903C" w14:textId="77777777" w:rsidR="007E5C2F" w:rsidRDefault="008D1F4E" w:rsidP="001A6E4A">
      <w:pPr>
        <w:pStyle w:val="a8"/>
        <w:ind w:left="420" w:firstLine="709"/>
        <w:jc w:val="both"/>
        <w:rPr>
          <w:b/>
          <w:sz w:val="28"/>
          <w:szCs w:val="28"/>
        </w:rPr>
      </w:pPr>
      <w:r w:rsidRPr="00E65016">
        <w:rPr>
          <w:b/>
          <w:sz w:val="28"/>
          <w:szCs w:val="28"/>
        </w:rPr>
        <w:t xml:space="preserve">1.1 </w:t>
      </w:r>
      <w:r w:rsidR="007E5C2F" w:rsidRPr="007E5C2F">
        <w:rPr>
          <w:b/>
          <w:sz w:val="28"/>
          <w:szCs w:val="28"/>
        </w:rPr>
        <w:t>Эмоциональное здоровье современных студентов</w:t>
      </w:r>
      <w:r w:rsidR="007E5C2F" w:rsidRPr="007E5C2F">
        <w:rPr>
          <w:b/>
          <w:color w:val="333333"/>
          <w:sz w:val="28"/>
          <w:szCs w:val="28"/>
          <w:shd w:val="clear" w:color="auto" w:fill="FFFFFF"/>
        </w:rPr>
        <w:t xml:space="preserve"> как педагогическая проблема исследования</w:t>
      </w:r>
    </w:p>
    <w:p w14:paraId="151DED83" w14:textId="5BD447DC" w:rsidR="00E94C68" w:rsidRDefault="00E94C68" w:rsidP="001A6E4A">
      <w:pPr>
        <w:ind w:firstLine="709"/>
        <w:contextualSpacing/>
        <w:jc w:val="both"/>
        <w:rPr>
          <w:rFonts w:ascii="Times New Roman" w:hAnsi="Times New Roman" w:cs="Times New Roman"/>
          <w:color w:val="auto"/>
          <w:sz w:val="28"/>
          <w:szCs w:val="28"/>
        </w:rPr>
      </w:pPr>
      <w:r w:rsidRPr="0032313C">
        <w:rPr>
          <w:rFonts w:ascii="Times New Roman" w:hAnsi="Times New Roman" w:cs="Times New Roman"/>
          <w:color w:val="auto"/>
          <w:sz w:val="28"/>
          <w:szCs w:val="28"/>
          <w:shd w:val="clear" w:color="auto" w:fill="FFFFFF"/>
        </w:rPr>
        <w:t>В 21-м веке многие из нас уже воспринимают эмоциональное здоровье как что-то само собой разумеющееся</w:t>
      </w:r>
      <w:r>
        <w:rPr>
          <w:rFonts w:ascii="Times New Roman" w:hAnsi="Times New Roman" w:cs="Times New Roman"/>
          <w:color w:val="auto"/>
          <w:sz w:val="28"/>
          <w:szCs w:val="28"/>
          <w:shd w:val="clear" w:color="auto" w:fill="FFFFFF"/>
        </w:rPr>
        <w:t>.</w:t>
      </w:r>
      <w:r w:rsidRPr="0032313C">
        <w:rPr>
          <w:rFonts w:ascii="Times New Roman" w:hAnsi="Times New Roman" w:cs="Times New Roman"/>
          <w:color w:val="auto"/>
          <w:sz w:val="28"/>
          <w:szCs w:val="28"/>
        </w:rPr>
        <w:t xml:space="preserve"> </w:t>
      </w:r>
    </w:p>
    <w:p w14:paraId="382D6E11" w14:textId="79D5B2A3" w:rsidR="00C02CD6" w:rsidRDefault="00E94C68" w:rsidP="001A6E4A">
      <w:pPr>
        <w:ind w:firstLine="709"/>
        <w:contextualSpacing/>
        <w:jc w:val="both"/>
        <w:rPr>
          <w:rFonts w:ascii="Times New Roman" w:hAnsi="Times New Roman" w:cs="Times New Roman"/>
          <w:color w:val="auto"/>
          <w:sz w:val="28"/>
          <w:szCs w:val="28"/>
        </w:rPr>
      </w:pPr>
      <w:r w:rsidRPr="0032313C">
        <w:rPr>
          <w:rFonts w:ascii="Times New Roman" w:hAnsi="Times New Roman" w:cs="Times New Roman"/>
          <w:color w:val="auto"/>
          <w:sz w:val="28"/>
          <w:szCs w:val="28"/>
        </w:rPr>
        <w:t>При высоких темпах научно</w:t>
      </w:r>
      <w:r>
        <w:rPr>
          <w:rFonts w:ascii="Times New Roman" w:hAnsi="Times New Roman" w:cs="Times New Roman"/>
          <w:color w:val="auto"/>
          <w:sz w:val="28"/>
          <w:szCs w:val="28"/>
        </w:rPr>
        <w:t>-</w:t>
      </w:r>
      <w:r w:rsidRPr="0032313C">
        <w:rPr>
          <w:rFonts w:ascii="Times New Roman" w:hAnsi="Times New Roman" w:cs="Times New Roman"/>
          <w:color w:val="auto"/>
          <w:sz w:val="28"/>
          <w:szCs w:val="28"/>
        </w:rPr>
        <w:t xml:space="preserve">технического прогресса проблема здоровья и работоспособности студентов вузов становится все более актуальной. Учеба всегда связана с эмоциональными стрессами при преодолении трудных учебных ситуаций. </w:t>
      </w:r>
    </w:p>
    <w:p w14:paraId="41E453D9" w14:textId="163310C0" w:rsidR="00E94C68" w:rsidRDefault="00E94C68" w:rsidP="001A6E4A">
      <w:pPr>
        <w:ind w:firstLine="709"/>
        <w:contextualSpacing/>
        <w:jc w:val="both"/>
        <w:rPr>
          <w:rFonts w:ascii="Times New Roman" w:hAnsi="Times New Roman" w:cs="Times New Roman"/>
          <w:color w:val="auto"/>
          <w:sz w:val="28"/>
          <w:szCs w:val="28"/>
        </w:rPr>
      </w:pPr>
      <w:r w:rsidRPr="0032313C">
        <w:rPr>
          <w:rFonts w:ascii="Times New Roman" w:hAnsi="Times New Roman" w:cs="Times New Roman"/>
          <w:color w:val="auto"/>
          <w:sz w:val="28"/>
          <w:szCs w:val="28"/>
        </w:rPr>
        <w:t xml:space="preserve">Новые условия жизни, новые знакомства, большое количество учебной информации, усиление ритма жизни создают дополнительные нагрузки на интеллектуальную и эмоциональную сферы студентов. </w:t>
      </w:r>
      <w:r>
        <w:rPr>
          <w:rFonts w:ascii="Times New Roman" w:hAnsi="Times New Roman" w:cs="Times New Roman"/>
          <w:color w:val="auto"/>
          <w:sz w:val="28"/>
          <w:szCs w:val="28"/>
        </w:rPr>
        <w:t>П</w:t>
      </w:r>
      <w:r w:rsidRPr="0032313C">
        <w:rPr>
          <w:rFonts w:ascii="Times New Roman" w:hAnsi="Times New Roman" w:cs="Times New Roman"/>
          <w:color w:val="auto"/>
          <w:sz w:val="28"/>
          <w:szCs w:val="28"/>
        </w:rPr>
        <w:t>оступив в вуз, студент оказывается в новых социальных и психофизиологических условиях, а часто и в новой климатической среде. Адаптация к комплексу новых факторов, специфичных для высшей школы, представляет собой сложный многоуровневый социально</w:t>
      </w:r>
      <w:r>
        <w:rPr>
          <w:rFonts w:ascii="Times New Roman" w:hAnsi="Times New Roman" w:cs="Times New Roman"/>
          <w:color w:val="auto"/>
          <w:sz w:val="28"/>
          <w:szCs w:val="28"/>
        </w:rPr>
        <w:t xml:space="preserve"> - </w:t>
      </w:r>
      <w:r w:rsidRPr="0032313C">
        <w:rPr>
          <w:rFonts w:ascii="Times New Roman" w:hAnsi="Times New Roman" w:cs="Times New Roman"/>
          <w:color w:val="auto"/>
          <w:sz w:val="28"/>
          <w:szCs w:val="28"/>
        </w:rPr>
        <w:t>физиологический процесс и сопровождается значительным напряжением компенсаторно-приспособительных</w:t>
      </w:r>
      <w:r>
        <w:rPr>
          <w:rFonts w:ascii="Times New Roman" w:hAnsi="Times New Roman" w:cs="Times New Roman"/>
          <w:color w:val="auto"/>
          <w:sz w:val="28"/>
          <w:szCs w:val="28"/>
        </w:rPr>
        <w:t xml:space="preserve"> систем организма студентов. </w:t>
      </w:r>
    </w:p>
    <w:p w14:paraId="6F718538" w14:textId="40166134" w:rsidR="00E94C68" w:rsidRDefault="00E94C68" w:rsidP="001A6E4A">
      <w:pPr>
        <w:ind w:firstLine="709"/>
        <w:contextualSpacing/>
        <w:jc w:val="both"/>
        <w:rPr>
          <w:rFonts w:ascii="Times New Roman" w:hAnsi="Times New Roman" w:cs="Times New Roman"/>
          <w:color w:val="auto"/>
          <w:sz w:val="28"/>
          <w:szCs w:val="28"/>
        </w:rPr>
      </w:pPr>
      <w:r w:rsidRPr="0032313C">
        <w:rPr>
          <w:rFonts w:ascii="Times New Roman" w:hAnsi="Times New Roman" w:cs="Times New Roman"/>
          <w:color w:val="auto"/>
          <w:sz w:val="28"/>
          <w:szCs w:val="28"/>
        </w:rPr>
        <w:t xml:space="preserve">Вчерашний школьник, становясь студентом, попадает в непривычные для него условия активной учебной и научной деятельности, что, в конечном счете, определяет деятельность компенсаторных механизмов и адаптации. </w:t>
      </w:r>
    </w:p>
    <w:p w14:paraId="7110A9EE" w14:textId="359BDE5C" w:rsidR="00E94C68" w:rsidRPr="0032313C" w:rsidRDefault="00E94C68" w:rsidP="001A6E4A">
      <w:pPr>
        <w:ind w:firstLine="709"/>
        <w:contextualSpacing/>
        <w:jc w:val="both"/>
        <w:rPr>
          <w:rFonts w:ascii="Times New Roman" w:hAnsi="Times New Roman" w:cs="Times New Roman"/>
          <w:b/>
          <w:color w:val="auto"/>
          <w:sz w:val="28"/>
          <w:szCs w:val="28"/>
        </w:rPr>
      </w:pPr>
      <w:r w:rsidRPr="0032313C">
        <w:rPr>
          <w:rFonts w:ascii="Times New Roman" w:hAnsi="Times New Roman" w:cs="Times New Roman"/>
          <w:color w:val="auto"/>
          <w:sz w:val="28"/>
          <w:szCs w:val="28"/>
        </w:rPr>
        <w:t>В связи с тем, что продуктивность обучения и здоровье студента взаимообусловлены (чем крепче здоровье, тем эффективнее проходит процесс учебы), успешная адаптация студентов к новым условиям обучения в вузе возможна лишь при их ориентировании на ведение здорового образа жизни.</w:t>
      </w:r>
    </w:p>
    <w:p w14:paraId="27540194"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Проблема эмоционального здоровья студентов становится в настоящее время всё более актуальной. Подтверждением является то, что:</w:t>
      </w:r>
    </w:p>
    <w:p w14:paraId="5CCD56D1" w14:textId="77777777" w:rsidR="00806B9B" w:rsidRPr="00806B9B" w:rsidRDefault="00806B9B" w:rsidP="001A6E4A">
      <w:pPr>
        <w:ind w:firstLine="709"/>
        <w:contextualSpacing/>
        <w:jc w:val="both"/>
        <w:rPr>
          <w:rFonts w:ascii="Times New Roman" w:eastAsia="Times New Roman" w:hAnsi="Times New Roman" w:cs="Times New Roman"/>
          <w:sz w:val="28"/>
          <w:szCs w:val="28"/>
          <w:shd w:val="clear" w:color="auto" w:fill="FFFFFF"/>
        </w:rPr>
      </w:pPr>
      <w:r w:rsidRPr="00806B9B">
        <w:rPr>
          <w:rFonts w:ascii="Times New Roman" w:eastAsia="Times New Roman" w:hAnsi="Times New Roman" w:cs="Times New Roman"/>
          <w:color w:val="auto"/>
          <w:sz w:val="28"/>
          <w:szCs w:val="28"/>
        </w:rPr>
        <w:t xml:space="preserve">во-первых, </w:t>
      </w:r>
      <w:r w:rsidRPr="00806B9B">
        <w:rPr>
          <w:rFonts w:ascii="Times New Roman" w:eastAsia="Times New Roman" w:hAnsi="Times New Roman" w:cs="Times New Roman"/>
          <w:sz w:val="28"/>
          <w:szCs w:val="28"/>
          <w:shd w:val="clear" w:color="auto" w:fill="FFFFFF"/>
        </w:rPr>
        <w:t>отдел психического здоровья Всемирной организации здравоохранения (ВОЗ) включил в список выдающихся публикаций в области эмоциональной эпидемиологии исследование, проведенное в университетах СШАи Европы, признав тем самым важность изучения здоровья студентов;</w:t>
      </w:r>
    </w:p>
    <w:p w14:paraId="4C8877C7"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sz w:val="28"/>
          <w:szCs w:val="28"/>
          <w:shd w:val="clear" w:color="auto" w:fill="FFFFFF"/>
        </w:rPr>
        <w:t xml:space="preserve">во-вторых, </w:t>
      </w:r>
      <w:r w:rsidRPr="00806B9B">
        <w:rPr>
          <w:rFonts w:ascii="Times New Roman" w:eastAsia="Times New Roman" w:hAnsi="Times New Roman" w:cs="Times New Roman"/>
          <w:color w:val="auto"/>
          <w:sz w:val="28"/>
          <w:szCs w:val="28"/>
        </w:rPr>
        <w:t xml:space="preserve">наличием стрессогенных факторов в студенческой среде (экзамены, периоды социальной адаптации, необходимость личностного самоопределения в будущей профессиональной среде); </w:t>
      </w:r>
    </w:p>
    <w:p w14:paraId="2A67DDB1"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lastRenderedPageBreak/>
        <w:t>в-третьих, как известно, студенческий возраст характеризуется многообразием эмоциональных переживаний, что отражается в стиле жизни, исключающем заботу о собственном здоровье.</w:t>
      </w:r>
    </w:p>
    <w:p w14:paraId="6DB0A551"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Особенности эмоциональной сферы в юношеском возрасте: </w:t>
      </w:r>
    </w:p>
    <w:p w14:paraId="2CC30259"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 этап эмоциональной </w:t>
      </w:r>
      <w:proofErr w:type="spellStart"/>
      <w:r w:rsidRPr="00806B9B">
        <w:rPr>
          <w:rFonts w:ascii="Times New Roman" w:eastAsia="Times New Roman" w:hAnsi="Times New Roman" w:cs="Times New Roman"/>
          <w:color w:val="auto"/>
          <w:sz w:val="28"/>
          <w:szCs w:val="28"/>
        </w:rPr>
        <w:t>сенситивности</w:t>
      </w:r>
      <w:proofErr w:type="spellEnd"/>
      <w:r w:rsidRPr="00806B9B">
        <w:rPr>
          <w:rFonts w:ascii="Times New Roman" w:eastAsia="Times New Roman" w:hAnsi="Times New Roman" w:cs="Times New Roman"/>
          <w:color w:val="auto"/>
          <w:sz w:val="28"/>
          <w:szCs w:val="28"/>
        </w:rPr>
        <w:t>, интенсивно реализующие эмоциональные возможности, потенции, определены типом его темперамента;</w:t>
      </w:r>
    </w:p>
    <w:p w14:paraId="503DD5CA"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большая дифференцированность эмоциональных реакций и способов выражения эмоциональных состояний;</w:t>
      </w:r>
    </w:p>
    <w:p w14:paraId="6F3F8ED5"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относительно совершенное владение выражения своих чувств и настроений;</w:t>
      </w:r>
    </w:p>
    <w:p w14:paraId="74576328"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в то же время, неумение управлять своими эмоциями, сдерживать их;</w:t>
      </w:r>
    </w:p>
    <w:p w14:paraId="5783F762"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 переживания нового комплекса эмоций (к примеру: эмоции родительских отношений); </w:t>
      </w:r>
    </w:p>
    <w:p w14:paraId="7CB63C32"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 устойчивые положительные эмоциональные связи; </w:t>
      </w:r>
    </w:p>
    <w:p w14:paraId="763042F2"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взаимное удовлетворение тесных взаимоотношений с другими;</w:t>
      </w:r>
    </w:p>
    <w:p w14:paraId="348536A0"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 - достижение эмоционально-когнитивного единства представлений о самом себе, своем месте в мире. </w:t>
      </w:r>
    </w:p>
    <w:p w14:paraId="758D6393"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На основе вышеизложенного, представляется</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необходимым</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установление</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сущности</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 xml:space="preserve">понятия, выделение свойств данного </w:t>
      </w:r>
      <w:r w:rsidRPr="00806B9B">
        <w:rPr>
          <w:rFonts w:ascii="Times New Roman" w:eastAsia="Times New Roman" w:hAnsi="Times New Roman" w:cs="Times New Roman"/>
          <w:i/>
          <w:color w:val="auto"/>
          <w:sz w:val="28"/>
          <w:szCs w:val="28"/>
        </w:rPr>
        <w:t xml:space="preserve">феномена </w:t>
      </w:r>
      <w:r w:rsidRPr="00806B9B">
        <w:rPr>
          <w:rFonts w:ascii="Times New Roman" w:eastAsia="Times New Roman" w:hAnsi="Times New Roman" w:cs="Times New Roman"/>
          <w:color w:val="auto"/>
          <w:sz w:val="28"/>
          <w:szCs w:val="28"/>
        </w:rPr>
        <w:t>и определение его основания. В</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 xml:space="preserve">связи  </w:t>
      </w:r>
      <w:r w:rsidRPr="00806B9B">
        <w:rPr>
          <w:rFonts w:ascii="Times New Roman" w:eastAsia="Times New Roman" w:hAnsi="Times New Roman" w:cs="Times New Roman"/>
          <w:color w:val="auto"/>
          <w:spacing w:val="34"/>
          <w:sz w:val="28"/>
          <w:szCs w:val="28"/>
        </w:rPr>
        <w:t xml:space="preserve"> </w:t>
      </w:r>
      <w:r w:rsidRPr="00806B9B">
        <w:rPr>
          <w:rFonts w:ascii="Times New Roman" w:eastAsia="Times New Roman" w:hAnsi="Times New Roman" w:cs="Times New Roman"/>
          <w:color w:val="auto"/>
          <w:sz w:val="28"/>
          <w:szCs w:val="28"/>
        </w:rPr>
        <w:t xml:space="preserve">с  </w:t>
      </w:r>
      <w:r w:rsidRPr="00806B9B">
        <w:rPr>
          <w:rFonts w:ascii="Times New Roman" w:eastAsia="Times New Roman" w:hAnsi="Times New Roman" w:cs="Times New Roman"/>
          <w:color w:val="auto"/>
          <w:spacing w:val="35"/>
          <w:sz w:val="28"/>
          <w:szCs w:val="28"/>
        </w:rPr>
        <w:t xml:space="preserve"> </w:t>
      </w:r>
      <w:r w:rsidRPr="00806B9B">
        <w:rPr>
          <w:rFonts w:ascii="Times New Roman" w:eastAsia="Times New Roman" w:hAnsi="Times New Roman" w:cs="Times New Roman"/>
          <w:color w:val="auto"/>
          <w:sz w:val="28"/>
          <w:szCs w:val="28"/>
        </w:rPr>
        <w:t xml:space="preserve">этим  </w:t>
      </w:r>
      <w:r w:rsidRPr="00806B9B">
        <w:rPr>
          <w:rFonts w:ascii="Times New Roman" w:eastAsia="Times New Roman" w:hAnsi="Times New Roman" w:cs="Times New Roman"/>
          <w:color w:val="auto"/>
          <w:spacing w:val="34"/>
          <w:sz w:val="28"/>
          <w:szCs w:val="28"/>
        </w:rPr>
        <w:t xml:space="preserve"> </w:t>
      </w:r>
      <w:r w:rsidRPr="00806B9B">
        <w:rPr>
          <w:rFonts w:ascii="Times New Roman" w:eastAsia="Times New Roman" w:hAnsi="Times New Roman" w:cs="Times New Roman"/>
          <w:color w:val="auto"/>
          <w:sz w:val="28"/>
          <w:szCs w:val="28"/>
        </w:rPr>
        <w:t xml:space="preserve">мы  </w:t>
      </w:r>
      <w:r w:rsidRPr="00806B9B">
        <w:rPr>
          <w:rFonts w:ascii="Times New Roman" w:eastAsia="Times New Roman" w:hAnsi="Times New Roman" w:cs="Times New Roman"/>
          <w:color w:val="auto"/>
          <w:spacing w:val="33"/>
          <w:sz w:val="28"/>
          <w:szCs w:val="28"/>
        </w:rPr>
        <w:t xml:space="preserve"> </w:t>
      </w:r>
      <w:r w:rsidRPr="00806B9B">
        <w:rPr>
          <w:rFonts w:ascii="Times New Roman" w:eastAsia="Times New Roman" w:hAnsi="Times New Roman" w:cs="Times New Roman"/>
          <w:color w:val="auto"/>
          <w:sz w:val="28"/>
          <w:szCs w:val="28"/>
        </w:rPr>
        <w:t xml:space="preserve">посчитали  </w:t>
      </w:r>
      <w:r w:rsidRPr="00806B9B">
        <w:rPr>
          <w:rFonts w:ascii="Times New Roman" w:eastAsia="Times New Roman" w:hAnsi="Times New Roman" w:cs="Times New Roman"/>
          <w:color w:val="auto"/>
          <w:spacing w:val="35"/>
          <w:sz w:val="28"/>
          <w:szCs w:val="28"/>
        </w:rPr>
        <w:t xml:space="preserve"> </w:t>
      </w:r>
      <w:r w:rsidRPr="00806B9B">
        <w:rPr>
          <w:rFonts w:ascii="Times New Roman" w:eastAsia="Times New Roman" w:hAnsi="Times New Roman" w:cs="Times New Roman"/>
          <w:color w:val="auto"/>
          <w:sz w:val="28"/>
          <w:szCs w:val="28"/>
        </w:rPr>
        <w:t xml:space="preserve">нужным  </w:t>
      </w:r>
      <w:r w:rsidRPr="00806B9B">
        <w:rPr>
          <w:rFonts w:ascii="Times New Roman" w:eastAsia="Times New Roman" w:hAnsi="Times New Roman" w:cs="Times New Roman"/>
          <w:color w:val="auto"/>
          <w:spacing w:val="33"/>
          <w:sz w:val="28"/>
          <w:szCs w:val="28"/>
        </w:rPr>
        <w:t xml:space="preserve"> </w:t>
      </w:r>
      <w:r w:rsidRPr="00806B9B">
        <w:rPr>
          <w:rFonts w:ascii="Times New Roman" w:eastAsia="Times New Roman" w:hAnsi="Times New Roman" w:cs="Times New Roman"/>
          <w:color w:val="auto"/>
          <w:sz w:val="28"/>
          <w:szCs w:val="28"/>
        </w:rPr>
        <w:t xml:space="preserve">проведение  </w:t>
      </w:r>
      <w:r w:rsidRPr="00806B9B">
        <w:rPr>
          <w:rFonts w:ascii="Times New Roman" w:eastAsia="Times New Roman" w:hAnsi="Times New Roman" w:cs="Times New Roman"/>
          <w:color w:val="auto"/>
          <w:spacing w:val="35"/>
          <w:sz w:val="28"/>
          <w:szCs w:val="28"/>
        </w:rPr>
        <w:t xml:space="preserve"> </w:t>
      </w:r>
      <w:r w:rsidRPr="00806B9B">
        <w:rPr>
          <w:rFonts w:ascii="Times New Roman" w:eastAsia="Times New Roman" w:hAnsi="Times New Roman" w:cs="Times New Roman"/>
          <w:color w:val="auto"/>
          <w:sz w:val="28"/>
          <w:szCs w:val="28"/>
        </w:rPr>
        <w:t xml:space="preserve">дефиниции  </w:t>
      </w:r>
      <w:r w:rsidRPr="00806B9B">
        <w:rPr>
          <w:rFonts w:ascii="Times New Roman" w:eastAsia="Times New Roman" w:hAnsi="Times New Roman" w:cs="Times New Roman"/>
          <w:color w:val="auto"/>
          <w:spacing w:val="34"/>
          <w:sz w:val="28"/>
          <w:szCs w:val="28"/>
        </w:rPr>
        <w:t xml:space="preserve"> </w:t>
      </w:r>
      <w:r w:rsidRPr="00806B9B">
        <w:rPr>
          <w:rFonts w:ascii="Times New Roman" w:eastAsia="Times New Roman" w:hAnsi="Times New Roman" w:cs="Times New Roman"/>
          <w:color w:val="auto"/>
          <w:sz w:val="28"/>
          <w:szCs w:val="28"/>
        </w:rPr>
        <w:t>понятий «здоровье»</w:t>
      </w:r>
      <w:r w:rsidRPr="00806B9B">
        <w:rPr>
          <w:rFonts w:ascii="Times New Roman" w:eastAsia="Times New Roman" w:hAnsi="Times New Roman" w:cs="Times New Roman"/>
          <w:color w:val="auto"/>
          <w:spacing w:val="-3"/>
          <w:sz w:val="28"/>
          <w:szCs w:val="28"/>
        </w:rPr>
        <w:t xml:space="preserve"> </w:t>
      </w:r>
      <w:r w:rsidRPr="00806B9B">
        <w:rPr>
          <w:rFonts w:ascii="Times New Roman" w:eastAsia="Times New Roman" w:hAnsi="Times New Roman" w:cs="Times New Roman"/>
          <w:color w:val="auto"/>
          <w:sz w:val="28"/>
          <w:szCs w:val="28"/>
        </w:rPr>
        <w:t>и</w:t>
      </w:r>
      <w:r w:rsidRPr="00806B9B">
        <w:rPr>
          <w:rFonts w:ascii="Times New Roman" w:eastAsia="Times New Roman" w:hAnsi="Times New Roman" w:cs="Times New Roman"/>
          <w:color w:val="auto"/>
          <w:spacing w:val="-3"/>
          <w:sz w:val="28"/>
          <w:szCs w:val="28"/>
        </w:rPr>
        <w:t xml:space="preserve"> </w:t>
      </w:r>
      <w:r w:rsidRPr="00806B9B">
        <w:rPr>
          <w:rFonts w:ascii="Times New Roman" w:eastAsia="Times New Roman" w:hAnsi="Times New Roman" w:cs="Times New Roman"/>
          <w:color w:val="auto"/>
          <w:sz w:val="28"/>
          <w:szCs w:val="28"/>
        </w:rPr>
        <w:t>«эмоциональное здоровье».</w:t>
      </w:r>
    </w:p>
    <w:p w14:paraId="4C31FB3C"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Прежде</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всего,</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стоит</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отметить</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разнообразие</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 xml:space="preserve">подходов, наличие различных терминов и большое количество нормативных параметров, которые детализируют данное понятие. </w:t>
      </w:r>
    </w:p>
    <w:p w14:paraId="347FF7F3" w14:textId="77777777" w:rsidR="00806B9B" w:rsidRPr="00806B9B" w:rsidRDefault="00806B9B" w:rsidP="001A6E4A">
      <w:pPr>
        <w:ind w:firstLine="709"/>
        <w:contextualSpacing/>
        <w:jc w:val="both"/>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Феномен здоровья имеет длительную</w:t>
      </w:r>
      <w:r w:rsidR="00DA616C">
        <w:rPr>
          <w:rFonts w:ascii="Times New Roman" w:eastAsia="Times New Roman" w:hAnsi="Times New Roman" w:cs="Times New Roman"/>
          <w:sz w:val="28"/>
          <w:szCs w:val="28"/>
        </w:rPr>
        <w:t xml:space="preserve"> историю изучения в </w:t>
      </w:r>
      <w:r w:rsidR="002C6876">
        <w:rPr>
          <w:rFonts w:ascii="Times New Roman" w:eastAsia="Times New Roman" w:hAnsi="Times New Roman" w:cs="Times New Roman"/>
          <w:sz w:val="28"/>
          <w:szCs w:val="28"/>
        </w:rPr>
        <w:t xml:space="preserve">философии, </w:t>
      </w:r>
      <w:r w:rsidR="002C6876" w:rsidRPr="00806B9B">
        <w:rPr>
          <w:rFonts w:ascii="Times New Roman" w:eastAsia="Times New Roman" w:hAnsi="Times New Roman" w:cs="Times New Roman"/>
          <w:sz w:val="28"/>
          <w:szCs w:val="28"/>
        </w:rPr>
        <w:t>медицине</w:t>
      </w:r>
      <w:r w:rsidRPr="00806B9B">
        <w:rPr>
          <w:rFonts w:ascii="Times New Roman" w:eastAsia="Times New Roman" w:hAnsi="Times New Roman" w:cs="Times New Roman"/>
          <w:sz w:val="28"/>
          <w:szCs w:val="28"/>
        </w:rPr>
        <w:t xml:space="preserve">. Философы рассматривают здоровье как человеческую добродетель, для утверждения которой человеку необходимо прикладывать усилия, сохраняющие эту доминанту в едином диапазоне сложных переходов и пересечений с рисками болезни. </w:t>
      </w:r>
      <w:r w:rsidRPr="00806B9B">
        <w:rPr>
          <w:rFonts w:ascii="Times New Roman" w:eastAsia="Times New Roman" w:hAnsi="Times New Roman" w:cs="Times New Roman"/>
          <w:color w:val="auto"/>
          <w:sz w:val="28"/>
          <w:szCs w:val="28"/>
        </w:rPr>
        <w:t>«</w:t>
      </w:r>
      <w:proofErr w:type="spellStart"/>
      <w:r w:rsidRPr="00806B9B">
        <w:rPr>
          <w:rFonts w:ascii="Times New Roman" w:eastAsia="Times New Roman" w:hAnsi="Times New Roman" w:cs="Times New Roman"/>
          <w:color w:val="auto"/>
          <w:sz w:val="28"/>
          <w:szCs w:val="28"/>
        </w:rPr>
        <w:t>Valetudo</w:t>
      </w:r>
      <w:proofErr w:type="spellEnd"/>
      <w:r w:rsidRPr="00806B9B">
        <w:rPr>
          <w:rFonts w:ascii="Times New Roman" w:eastAsia="Times New Roman" w:hAnsi="Times New Roman" w:cs="Times New Roman"/>
          <w:color w:val="auto"/>
          <w:sz w:val="28"/>
          <w:szCs w:val="28"/>
        </w:rPr>
        <w:t xml:space="preserve"> </w:t>
      </w:r>
      <w:proofErr w:type="spellStart"/>
      <w:r w:rsidRPr="00806B9B">
        <w:rPr>
          <w:rFonts w:ascii="Times New Roman" w:eastAsia="Times New Roman" w:hAnsi="Times New Roman" w:cs="Times New Roman"/>
          <w:color w:val="auto"/>
          <w:sz w:val="28"/>
          <w:szCs w:val="28"/>
        </w:rPr>
        <w:t>bonum</w:t>
      </w:r>
      <w:proofErr w:type="spellEnd"/>
      <w:r w:rsidRPr="00806B9B">
        <w:rPr>
          <w:rFonts w:ascii="Times New Roman" w:eastAsia="Times New Roman" w:hAnsi="Times New Roman" w:cs="Times New Roman"/>
          <w:color w:val="auto"/>
          <w:sz w:val="28"/>
          <w:szCs w:val="28"/>
        </w:rPr>
        <w:t xml:space="preserve"> </w:t>
      </w:r>
      <w:proofErr w:type="spellStart"/>
      <w:r w:rsidRPr="00806B9B">
        <w:rPr>
          <w:rFonts w:ascii="Times New Roman" w:eastAsia="Times New Roman" w:hAnsi="Times New Roman" w:cs="Times New Roman"/>
          <w:color w:val="auto"/>
          <w:sz w:val="28"/>
          <w:szCs w:val="28"/>
        </w:rPr>
        <w:t>optimum</w:t>
      </w:r>
      <w:proofErr w:type="spellEnd"/>
      <w:r w:rsidRPr="00806B9B">
        <w:rPr>
          <w:rFonts w:ascii="Times New Roman" w:eastAsia="Times New Roman" w:hAnsi="Times New Roman" w:cs="Times New Roman"/>
          <w:color w:val="auto"/>
          <w:sz w:val="28"/>
          <w:szCs w:val="28"/>
        </w:rPr>
        <w:t>», – говорили древние. – «Здоровье – наивысшее благо». «Здоровье – не все, но все</w:t>
      </w:r>
      <w:r w:rsidR="00DA616C">
        <w:rPr>
          <w:rFonts w:ascii="Times New Roman" w:eastAsia="Times New Roman" w:hAnsi="Times New Roman" w:cs="Times New Roman"/>
          <w:color w:val="auto"/>
          <w:sz w:val="28"/>
          <w:szCs w:val="28"/>
        </w:rPr>
        <w:t xml:space="preserve"> без здоровья – ничто» (Сократ)</w:t>
      </w:r>
      <w:r w:rsidR="00DA616C" w:rsidRPr="00DA616C">
        <w:rPr>
          <w:rFonts w:ascii="Times New Roman" w:eastAsia="Times New Roman" w:hAnsi="Times New Roman" w:cs="Times New Roman"/>
          <w:color w:val="auto"/>
          <w:sz w:val="28"/>
          <w:szCs w:val="28"/>
        </w:rPr>
        <w:t xml:space="preserve"> </w:t>
      </w:r>
      <w:r w:rsidR="00DA616C" w:rsidRPr="00806B9B">
        <w:rPr>
          <w:rFonts w:ascii="Times New Roman" w:eastAsia="Times New Roman" w:hAnsi="Times New Roman" w:cs="Times New Roman"/>
          <w:color w:val="auto"/>
          <w:sz w:val="28"/>
          <w:szCs w:val="28"/>
        </w:rPr>
        <w:t>[5].</w:t>
      </w:r>
    </w:p>
    <w:p w14:paraId="2C58063C"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sz w:val="28"/>
          <w:szCs w:val="28"/>
        </w:rPr>
        <w:t>Всемирная организация здравоохранения (ВОЗ), руководствуясь принципом полезности для человека (а не истины), утвердила международный стандарт для описаний и измерений нарушения здоровья, в том числе нарушений эмоционального функционирования.</w:t>
      </w:r>
      <w:r w:rsidRPr="00806B9B">
        <w:rPr>
          <w:rFonts w:ascii="Times New Roman" w:eastAsia="Times New Roman" w:hAnsi="Times New Roman" w:cs="Times New Roman"/>
          <w:color w:val="auto"/>
          <w:sz w:val="28"/>
          <w:szCs w:val="28"/>
        </w:rPr>
        <w:t xml:space="preserve"> Согласно конституции Всемирной организации здравоохранения здоровье определяется как состояние полного физического, душевно</w:t>
      </w:r>
      <w:r w:rsidR="00DA616C">
        <w:rPr>
          <w:rFonts w:ascii="Times New Roman" w:eastAsia="Times New Roman" w:hAnsi="Times New Roman" w:cs="Times New Roman"/>
          <w:color w:val="auto"/>
          <w:sz w:val="28"/>
          <w:szCs w:val="28"/>
        </w:rPr>
        <w:t>го и социального благополучия [6</w:t>
      </w:r>
      <w:r w:rsidRPr="00806B9B">
        <w:rPr>
          <w:rFonts w:ascii="Times New Roman" w:eastAsia="Times New Roman" w:hAnsi="Times New Roman" w:cs="Times New Roman"/>
          <w:color w:val="auto"/>
          <w:sz w:val="28"/>
          <w:szCs w:val="28"/>
        </w:rPr>
        <w:t xml:space="preserve">]. </w:t>
      </w:r>
    </w:p>
    <w:p w14:paraId="47F40749"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В толковом словаре С.И. Ожегова «здоровье» - это правильная, нормальная деятельность организма, его полное физическ</w:t>
      </w:r>
      <w:r w:rsidR="00DA616C">
        <w:rPr>
          <w:rFonts w:ascii="Times New Roman" w:eastAsia="Times New Roman" w:hAnsi="Times New Roman" w:cs="Times New Roman"/>
          <w:color w:val="auto"/>
          <w:sz w:val="28"/>
          <w:szCs w:val="28"/>
        </w:rPr>
        <w:t>ое и психическое благополучие [7</w:t>
      </w:r>
      <w:r w:rsidRPr="00806B9B">
        <w:rPr>
          <w:rFonts w:ascii="Times New Roman" w:eastAsia="Times New Roman" w:hAnsi="Times New Roman" w:cs="Times New Roman"/>
          <w:color w:val="auto"/>
          <w:sz w:val="28"/>
          <w:szCs w:val="28"/>
        </w:rPr>
        <w:t>].</w:t>
      </w:r>
    </w:p>
    <w:p w14:paraId="77C84D0A"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Решетников А. В., Шаповалова О.А. предлагают трактовку понятия «здоровье» - «английское слово «</w:t>
      </w:r>
      <w:proofErr w:type="spellStart"/>
      <w:r w:rsidRPr="00806B9B">
        <w:rPr>
          <w:rFonts w:ascii="Times New Roman" w:eastAsia="Times New Roman" w:hAnsi="Times New Roman" w:cs="Times New Roman"/>
          <w:color w:val="auto"/>
          <w:sz w:val="28"/>
          <w:szCs w:val="28"/>
        </w:rPr>
        <w:t>health</w:t>
      </w:r>
      <w:proofErr w:type="spellEnd"/>
      <w:r w:rsidRPr="00806B9B">
        <w:rPr>
          <w:rFonts w:ascii="Times New Roman" w:eastAsia="Times New Roman" w:hAnsi="Times New Roman" w:cs="Times New Roman"/>
          <w:color w:val="auto"/>
          <w:sz w:val="28"/>
          <w:szCs w:val="28"/>
        </w:rPr>
        <w:t>» (здоровье) происходит от англосаксонского слова «</w:t>
      </w:r>
      <w:proofErr w:type="spellStart"/>
      <w:r w:rsidRPr="00806B9B">
        <w:rPr>
          <w:rFonts w:ascii="Times New Roman" w:eastAsia="Times New Roman" w:hAnsi="Times New Roman" w:cs="Times New Roman"/>
          <w:color w:val="auto"/>
          <w:sz w:val="28"/>
          <w:szCs w:val="28"/>
        </w:rPr>
        <w:t>whok</w:t>
      </w:r>
      <w:proofErr w:type="spellEnd"/>
      <w:r w:rsidRPr="00806B9B">
        <w:rPr>
          <w:rFonts w:ascii="Times New Roman" w:eastAsia="Times New Roman" w:hAnsi="Times New Roman" w:cs="Times New Roman"/>
          <w:color w:val="auto"/>
          <w:sz w:val="28"/>
          <w:szCs w:val="28"/>
        </w:rPr>
        <w:t xml:space="preserve">» - целый, невредимый, что является, по сути, семантическим определением здоровья </w:t>
      </w:r>
      <w:r w:rsidR="00DA616C">
        <w:rPr>
          <w:rFonts w:ascii="Times New Roman" w:eastAsia="Times New Roman" w:hAnsi="Times New Roman" w:cs="Times New Roman"/>
          <w:color w:val="auto"/>
          <w:sz w:val="28"/>
          <w:szCs w:val="28"/>
          <w:shd w:val="clear" w:color="auto" w:fill="FFFFFF"/>
        </w:rPr>
        <w:t>[9,10</w:t>
      </w:r>
      <w:r w:rsidRPr="00806B9B">
        <w:rPr>
          <w:rFonts w:ascii="Times New Roman" w:eastAsia="Times New Roman" w:hAnsi="Times New Roman" w:cs="Times New Roman"/>
          <w:color w:val="auto"/>
          <w:sz w:val="28"/>
          <w:szCs w:val="28"/>
          <w:shd w:val="clear" w:color="auto" w:fill="FFFFFF"/>
        </w:rPr>
        <w:t xml:space="preserve">].   </w:t>
      </w:r>
    </w:p>
    <w:p w14:paraId="5A406A73"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В исследованиях</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российских</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ученых</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shd w:val="clear" w:color="auto" w:fill="FFFFFF"/>
        </w:rPr>
        <w:t xml:space="preserve">Б. Мещерякова, В.Зинченко, здоровье — это состояние полного физического, душевного и социального благополучия, </w:t>
      </w:r>
      <w:r w:rsidRPr="00806B9B">
        <w:rPr>
          <w:rFonts w:ascii="Times New Roman" w:eastAsia="Times New Roman" w:hAnsi="Times New Roman" w:cs="Times New Roman"/>
          <w:color w:val="auto"/>
          <w:sz w:val="28"/>
          <w:szCs w:val="28"/>
          <w:shd w:val="clear" w:color="auto" w:fill="FFFFFF"/>
        </w:rPr>
        <w:lastRenderedPageBreak/>
        <w:t>а не только отсутствие бол</w:t>
      </w:r>
      <w:r w:rsidR="00DA616C">
        <w:rPr>
          <w:rFonts w:ascii="Times New Roman" w:eastAsia="Times New Roman" w:hAnsi="Times New Roman" w:cs="Times New Roman"/>
          <w:color w:val="auto"/>
          <w:sz w:val="28"/>
          <w:szCs w:val="28"/>
          <w:shd w:val="clear" w:color="auto" w:fill="FFFFFF"/>
        </w:rPr>
        <w:t>езней или физических дефектов [11,12</w:t>
      </w:r>
      <w:r w:rsidRPr="00806B9B">
        <w:rPr>
          <w:rFonts w:ascii="Times New Roman" w:eastAsia="Times New Roman" w:hAnsi="Times New Roman" w:cs="Times New Roman"/>
          <w:color w:val="auto"/>
          <w:sz w:val="28"/>
          <w:szCs w:val="28"/>
          <w:shd w:val="clear" w:color="auto" w:fill="FFFFFF"/>
        </w:rPr>
        <w:t>].   По мнению В. П. Казначеева, здоровье — это процесс сохранения и развития биологических, физиологических, психологических функций, трудоспособности и социальной активности человека при максимальной продолжи</w:t>
      </w:r>
      <w:r w:rsidR="006307E8">
        <w:rPr>
          <w:rFonts w:ascii="Times New Roman" w:eastAsia="Times New Roman" w:hAnsi="Times New Roman" w:cs="Times New Roman"/>
          <w:color w:val="auto"/>
          <w:sz w:val="28"/>
          <w:szCs w:val="28"/>
          <w:shd w:val="clear" w:color="auto" w:fill="FFFFFF"/>
        </w:rPr>
        <w:t>тельности его активной жизни [13</w:t>
      </w:r>
      <w:r w:rsidRPr="00806B9B">
        <w:rPr>
          <w:rFonts w:ascii="Times New Roman" w:eastAsia="Times New Roman" w:hAnsi="Times New Roman" w:cs="Times New Roman"/>
          <w:color w:val="auto"/>
          <w:sz w:val="28"/>
          <w:szCs w:val="28"/>
          <w:shd w:val="clear" w:color="auto" w:fill="FFFFFF"/>
        </w:rPr>
        <w:t xml:space="preserve">].   Определения </w:t>
      </w:r>
      <w:r w:rsidRPr="00806B9B">
        <w:rPr>
          <w:rFonts w:ascii="Times New Roman" w:eastAsia="Times New Roman" w:hAnsi="Times New Roman" w:cs="Times New Roman"/>
          <w:color w:val="auto"/>
          <w:sz w:val="28"/>
          <w:szCs w:val="28"/>
        </w:rPr>
        <w:t xml:space="preserve">Васильевой О.С., Филатова Ф.Р. понятия «здоровье»: </w:t>
      </w:r>
      <w:r w:rsidR="0056413D" w:rsidRPr="00806B9B">
        <w:rPr>
          <w:rFonts w:ascii="Times New Roman" w:eastAsia="Times New Roman" w:hAnsi="Times New Roman" w:cs="Times New Roman"/>
          <w:color w:val="auto"/>
          <w:sz w:val="28"/>
          <w:szCs w:val="28"/>
        </w:rPr>
        <w:t>«…</w:t>
      </w:r>
      <w:r w:rsidRPr="00806B9B">
        <w:rPr>
          <w:rFonts w:ascii="Times New Roman" w:eastAsia="Times New Roman" w:hAnsi="Times New Roman" w:cs="Times New Roman"/>
          <w:color w:val="auto"/>
          <w:sz w:val="28"/>
          <w:szCs w:val="28"/>
        </w:rPr>
        <w:t>.синкретично, так как характеризуется сложностью, многозначностью и неоднородностью состава, в связи с этим возникают сложности в формулировании единого определения понятия «здоровье» [</w:t>
      </w:r>
      <w:r w:rsidR="006307E8">
        <w:rPr>
          <w:rFonts w:ascii="Times New Roman" w:eastAsia="Times New Roman" w:hAnsi="Times New Roman" w:cs="Times New Roman"/>
          <w:color w:val="auto"/>
          <w:sz w:val="28"/>
          <w:szCs w:val="28"/>
        </w:rPr>
        <w:t>14,15</w:t>
      </w:r>
      <w:r w:rsidRPr="00806B9B">
        <w:rPr>
          <w:rFonts w:ascii="Times New Roman" w:eastAsia="Times New Roman" w:hAnsi="Times New Roman" w:cs="Times New Roman"/>
          <w:color w:val="auto"/>
          <w:sz w:val="28"/>
          <w:szCs w:val="28"/>
        </w:rPr>
        <w:t>].</w:t>
      </w:r>
    </w:p>
    <w:p w14:paraId="74409451" w14:textId="77777777" w:rsidR="006307E8" w:rsidRDefault="00806B9B" w:rsidP="001A6E4A">
      <w:pPr>
        <w:ind w:firstLine="709"/>
        <w:contextualSpacing/>
        <w:jc w:val="both"/>
        <w:rPr>
          <w:rFonts w:ascii="Times New Roman" w:eastAsia="Times New Roman" w:hAnsi="Times New Roman" w:cs="Times New Roman"/>
          <w:color w:val="auto"/>
          <w:sz w:val="28"/>
          <w:szCs w:val="28"/>
          <w:shd w:val="clear" w:color="auto" w:fill="FFFFFF"/>
        </w:rPr>
      </w:pPr>
      <w:r w:rsidRPr="00806B9B">
        <w:rPr>
          <w:rFonts w:ascii="Times New Roman" w:eastAsia="Times New Roman" w:hAnsi="Times New Roman" w:cs="Times New Roman"/>
          <w:color w:val="auto"/>
          <w:sz w:val="28"/>
          <w:szCs w:val="28"/>
          <w:shd w:val="clear" w:color="auto" w:fill="FFFFFF"/>
        </w:rPr>
        <w:t xml:space="preserve">Результаты исследований А. Д. </w:t>
      </w:r>
      <w:proofErr w:type="spellStart"/>
      <w:r w:rsidRPr="00806B9B">
        <w:rPr>
          <w:rFonts w:ascii="Times New Roman" w:eastAsia="Times New Roman" w:hAnsi="Times New Roman" w:cs="Times New Roman"/>
          <w:color w:val="auto"/>
          <w:sz w:val="28"/>
          <w:szCs w:val="28"/>
          <w:shd w:val="clear" w:color="auto" w:fill="FFFFFF"/>
        </w:rPr>
        <w:t>Адо</w:t>
      </w:r>
      <w:proofErr w:type="spellEnd"/>
      <w:r w:rsidRPr="00806B9B">
        <w:rPr>
          <w:rFonts w:ascii="Times New Roman" w:eastAsia="Times New Roman" w:hAnsi="Times New Roman" w:cs="Times New Roman"/>
          <w:color w:val="auto"/>
          <w:sz w:val="28"/>
          <w:szCs w:val="28"/>
          <w:shd w:val="clear" w:color="auto" w:fill="FFFFFF"/>
        </w:rPr>
        <w:t>, показали, что здоровье представляет собой гармоничную совокупность структурно-функциональных данных организма, адекватных окружающей среде и обеспечивающих организму оптимальную жизнедеятельность, полноценную трудовую жизнедеятельность; индивидуальное здоровье же, по его мнению - это гармоничное единство всевозможных обменных процессов в организме, что создает условия для оптимальной жизнедеятельности всех</w:t>
      </w:r>
      <w:r w:rsidR="006307E8">
        <w:rPr>
          <w:rFonts w:ascii="Times New Roman" w:eastAsia="Times New Roman" w:hAnsi="Times New Roman" w:cs="Times New Roman"/>
          <w:color w:val="auto"/>
          <w:sz w:val="28"/>
          <w:szCs w:val="28"/>
          <w:shd w:val="clear" w:color="auto" w:fill="FFFFFF"/>
        </w:rPr>
        <w:t xml:space="preserve"> систем и подсистем организма [16</w:t>
      </w:r>
      <w:r w:rsidRPr="00806B9B">
        <w:rPr>
          <w:rFonts w:ascii="Times New Roman" w:eastAsia="Times New Roman" w:hAnsi="Times New Roman" w:cs="Times New Roman"/>
          <w:color w:val="auto"/>
          <w:sz w:val="28"/>
          <w:szCs w:val="28"/>
          <w:shd w:val="clear" w:color="auto" w:fill="FFFFFF"/>
        </w:rPr>
        <w:t xml:space="preserve">].    </w:t>
      </w:r>
    </w:p>
    <w:p w14:paraId="6C86DFC2"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shd w:val="clear" w:color="auto" w:fill="FFFFFF"/>
        </w:rPr>
      </w:pPr>
      <w:r w:rsidRPr="00806B9B">
        <w:rPr>
          <w:rFonts w:ascii="Times New Roman" w:eastAsia="Times New Roman" w:hAnsi="Times New Roman" w:cs="Times New Roman"/>
          <w:color w:val="auto"/>
          <w:sz w:val="28"/>
          <w:szCs w:val="28"/>
          <w:shd w:val="clear" w:color="auto" w:fill="FFFFFF"/>
        </w:rPr>
        <w:t xml:space="preserve">В широком смысле, здоровье определяется возможностью организма адаптироваться к новым условиям с минимальными </w:t>
      </w:r>
      <w:r w:rsidR="006307E8">
        <w:rPr>
          <w:rFonts w:ascii="Times New Roman" w:eastAsia="Times New Roman" w:hAnsi="Times New Roman" w:cs="Times New Roman"/>
          <w:color w:val="auto"/>
          <w:sz w:val="28"/>
          <w:szCs w:val="28"/>
          <w:shd w:val="clear" w:color="auto" w:fill="FFFFFF"/>
        </w:rPr>
        <w:t>затратами ресурсов</w:t>
      </w:r>
      <w:r w:rsidRPr="00806B9B">
        <w:rPr>
          <w:rFonts w:ascii="Times New Roman" w:eastAsia="Times New Roman" w:hAnsi="Times New Roman" w:cs="Times New Roman"/>
          <w:color w:val="auto"/>
          <w:sz w:val="28"/>
          <w:szCs w:val="28"/>
          <w:shd w:val="clear" w:color="auto" w:fill="FFFFFF"/>
        </w:rPr>
        <w:t xml:space="preserve">. </w:t>
      </w:r>
    </w:p>
    <w:p w14:paraId="0D430AE5"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По </w:t>
      </w:r>
      <w:proofErr w:type="spellStart"/>
      <w:r w:rsidRPr="00806B9B">
        <w:rPr>
          <w:rFonts w:ascii="Times New Roman" w:eastAsia="Times New Roman" w:hAnsi="Times New Roman" w:cs="Times New Roman"/>
          <w:color w:val="auto"/>
          <w:sz w:val="28"/>
          <w:szCs w:val="28"/>
        </w:rPr>
        <w:t>Иванюшкину</w:t>
      </w:r>
      <w:proofErr w:type="spellEnd"/>
      <w:r w:rsidRPr="00806B9B">
        <w:rPr>
          <w:rFonts w:ascii="Times New Roman" w:eastAsia="Times New Roman" w:hAnsi="Times New Roman" w:cs="Times New Roman"/>
          <w:color w:val="auto"/>
          <w:sz w:val="28"/>
          <w:szCs w:val="28"/>
        </w:rPr>
        <w:t xml:space="preserve"> А.Я. состояние здоровья оценивается по трем параметрам: соматическому (стабильность физиологических процессов, адаптация к окружающей среде), социальному (социальная активность личности, мера ее трудоспособности) и личностному (отношение человека к миру, его </w:t>
      </w:r>
      <w:r w:rsidR="006307E8">
        <w:rPr>
          <w:rFonts w:ascii="Times New Roman" w:eastAsia="Times New Roman" w:hAnsi="Times New Roman" w:cs="Times New Roman"/>
          <w:color w:val="auto"/>
          <w:sz w:val="28"/>
          <w:szCs w:val="28"/>
        </w:rPr>
        <w:t>стратегии и модели поведения) [17</w:t>
      </w:r>
      <w:r w:rsidRPr="00806B9B">
        <w:rPr>
          <w:rFonts w:ascii="Times New Roman" w:eastAsia="Times New Roman" w:hAnsi="Times New Roman" w:cs="Times New Roman"/>
          <w:color w:val="auto"/>
          <w:sz w:val="28"/>
          <w:szCs w:val="28"/>
        </w:rPr>
        <w:t xml:space="preserve">]. </w:t>
      </w:r>
    </w:p>
    <w:p w14:paraId="60059894"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Лисицын Ю.П. отмечает, что </w:t>
      </w:r>
      <w:r w:rsidR="006307E8" w:rsidRPr="00806B9B">
        <w:rPr>
          <w:rFonts w:ascii="Times New Roman" w:eastAsia="Times New Roman" w:hAnsi="Times New Roman" w:cs="Times New Roman"/>
          <w:color w:val="auto"/>
          <w:sz w:val="28"/>
          <w:szCs w:val="28"/>
        </w:rPr>
        <w:t>здоровье человека — это</w:t>
      </w:r>
      <w:r w:rsidRPr="00806B9B">
        <w:rPr>
          <w:rFonts w:ascii="Times New Roman" w:eastAsia="Times New Roman" w:hAnsi="Times New Roman" w:cs="Times New Roman"/>
          <w:color w:val="auto"/>
          <w:sz w:val="28"/>
          <w:szCs w:val="28"/>
        </w:rPr>
        <w:t xml:space="preserve"> состояние, которое позволяет человеку жить в ус</w:t>
      </w:r>
      <w:r w:rsidR="006307E8">
        <w:rPr>
          <w:rFonts w:ascii="Times New Roman" w:eastAsia="Times New Roman" w:hAnsi="Times New Roman" w:cs="Times New Roman"/>
          <w:color w:val="auto"/>
          <w:sz w:val="28"/>
          <w:szCs w:val="28"/>
        </w:rPr>
        <w:t>ловиях здорового образа жизни [18</w:t>
      </w:r>
      <w:r w:rsidRPr="00806B9B">
        <w:rPr>
          <w:rFonts w:ascii="Times New Roman" w:eastAsia="Times New Roman" w:hAnsi="Times New Roman" w:cs="Times New Roman"/>
          <w:color w:val="auto"/>
          <w:sz w:val="28"/>
          <w:szCs w:val="28"/>
        </w:rPr>
        <w:t xml:space="preserve">]. </w:t>
      </w:r>
    </w:p>
    <w:p w14:paraId="51BB581B"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Понимание здоровья как многокомпонентного динамического процесса адаптации характерно и для зарубежных исследователей. </w:t>
      </w:r>
    </w:p>
    <w:p w14:paraId="1B2FE4B2" w14:textId="77777777" w:rsidR="00806B9B" w:rsidRPr="006307E8" w:rsidRDefault="00806B9B" w:rsidP="001A6E4A">
      <w:pPr>
        <w:ind w:firstLine="709"/>
        <w:contextualSpacing/>
        <w:jc w:val="both"/>
        <w:rPr>
          <w:rFonts w:ascii="Times New Roman" w:eastAsia="Times New Roman" w:hAnsi="Times New Roman" w:cs="Times New Roman"/>
          <w:sz w:val="28"/>
          <w:szCs w:val="28"/>
          <w:shd w:val="clear" w:color="auto" w:fill="FFFFFF"/>
        </w:rPr>
      </w:pPr>
      <w:r w:rsidRPr="00806B9B">
        <w:rPr>
          <w:rFonts w:ascii="Times New Roman" w:eastAsia="Times New Roman" w:hAnsi="Times New Roman" w:cs="Times New Roman"/>
          <w:color w:val="auto"/>
          <w:sz w:val="28"/>
          <w:szCs w:val="28"/>
        </w:rPr>
        <w:t xml:space="preserve">Теория </w:t>
      </w:r>
      <w:r w:rsidR="006307E8" w:rsidRPr="00806B9B">
        <w:rPr>
          <w:rFonts w:ascii="Times New Roman" w:eastAsia="Times New Roman" w:hAnsi="Times New Roman" w:cs="Times New Roman"/>
          <w:color w:val="auto"/>
          <w:sz w:val="28"/>
          <w:szCs w:val="28"/>
        </w:rPr>
        <w:t>Пифагора «</w:t>
      </w:r>
      <w:r w:rsidRPr="00806B9B">
        <w:rPr>
          <w:rFonts w:ascii="Times New Roman" w:eastAsia="Times New Roman" w:hAnsi="Times New Roman" w:cs="Times New Roman"/>
          <w:color w:val="auto"/>
          <w:sz w:val="28"/>
          <w:szCs w:val="28"/>
        </w:rPr>
        <w:t>…</w:t>
      </w:r>
      <w:r w:rsidRPr="00806B9B">
        <w:rPr>
          <w:rFonts w:ascii="Times New Roman" w:eastAsia="Times New Roman" w:hAnsi="Times New Roman" w:cs="Times New Roman"/>
          <w:sz w:val="28"/>
          <w:szCs w:val="28"/>
          <w:shd w:val="clear" w:color="auto" w:fill="FFFFFF"/>
        </w:rPr>
        <w:t>здоровье есть благоприятное смешение четырех жидкостей организма, а неблагоприятное их смешение - ест</w:t>
      </w:r>
      <w:r w:rsidR="006307E8">
        <w:rPr>
          <w:rFonts w:ascii="Times New Roman" w:eastAsia="Times New Roman" w:hAnsi="Times New Roman" w:cs="Times New Roman"/>
          <w:sz w:val="28"/>
          <w:szCs w:val="28"/>
          <w:shd w:val="clear" w:color="auto" w:fill="FFFFFF"/>
        </w:rPr>
        <w:t>ь причине большинства болезней»</w:t>
      </w:r>
      <w:r w:rsidRPr="00806B9B">
        <w:rPr>
          <w:rFonts w:ascii="Times New Roman" w:eastAsia="Times New Roman" w:hAnsi="Times New Roman" w:cs="Times New Roman"/>
          <w:color w:val="auto"/>
          <w:sz w:val="28"/>
          <w:szCs w:val="28"/>
        </w:rPr>
        <w:t xml:space="preserve">. </w:t>
      </w:r>
      <w:r w:rsidRPr="00806B9B">
        <w:rPr>
          <w:rFonts w:ascii="Times New Roman" w:eastAsia="Times New Roman" w:hAnsi="Times New Roman" w:cs="Times New Roman"/>
          <w:sz w:val="28"/>
          <w:szCs w:val="28"/>
          <w:shd w:val="clear" w:color="auto" w:fill="FFFFFF"/>
        </w:rPr>
        <w:t xml:space="preserve"> Сочинение </w:t>
      </w:r>
      <w:r w:rsidRPr="00806B9B">
        <w:rPr>
          <w:rFonts w:ascii="Times New Roman" w:eastAsia="Times New Roman" w:hAnsi="Times New Roman" w:cs="Times New Roman"/>
          <w:color w:val="auto"/>
          <w:sz w:val="28"/>
          <w:szCs w:val="28"/>
        </w:rPr>
        <w:t>Гиппократа</w:t>
      </w:r>
      <w:r w:rsidRPr="00806B9B">
        <w:rPr>
          <w:rFonts w:ascii="Times New Roman" w:eastAsia="Times New Roman" w:hAnsi="Times New Roman" w:cs="Times New Roman"/>
          <w:sz w:val="28"/>
          <w:szCs w:val="28"/>
          <w:shd w:val="clear" w:color="auto" w:fill="FFFFFF"/>
        </w:rPr>
        <w:t xml:space="preserve"> «</w:t>
      </w:r>
      <w:proofErr w:type="spellStart"/>
      <w:r w:rsidRPr="00806B9B">
        <w:rPr>
          <w:rFonts w:ascii="Times New Roman" w:eastAsia="Times New Roman" w:hAnsi="Times New Roman" w:cs="Times New Roman"/>
          <w:sz w:val="28"/>
          <w:szCs w:val="28"/>
          <w:shd w:val="clear" w:color="auto" w:fill="FFFFFF"/>
        </w:rPr>
        <w:t>Praenotiones</w:t>
      </w:r>
      <w:proofErr w:type="spellEnd"/>
      <w:r w:rsidRPr="00806B9B">
        <w:rPr>
          <w:rFonts w:ascii="Times New Roman" w:eastAsia="Times New Roman" w:hAnsi="Times New Roman" w:cs="Times New Roman"/>
          <w:sz w:val="28"/>
          <w:szCs w:val="28"/>
          <w:shd w:val="clear" w:color="auto" w:fill="FFFFFF"/>
        </w:rPr>
        <w:t xml:space="preserve"> s. </w:t>
      </w:r>
      <w:proofErr w:type="spellStart"/>
      <w:r w:rsidRPr="00806B9B">
        <w:rPr>
          <w:rFonts w:ascii="Times New Roman" w:eastAsia="Times New Roman" w:hAnsi="Times New Roman" w:cs="Times New Roman"/>
          <w:sz w:val="28"/>
          <w:szCs w:val="28"/>
          <w:shd w:val="clear" w:color="auto" w:fill="FFFFFF"/>
        </w:rPr>
        <w:t>Prognosticon</w:t>
      </w:r>
      <w:proofErr w:type="spellEnd"/>
      <w:r w:rsidRPr="00806B9B">
        <w:rPr>
          <w:rFonts w:ascii="Times New Roman" w:eastAsia="Times New Roman" w:hAnsi="Times New Roman" w:cs="Times New Roman"/>
          <w:sz w:val="28"/>
          <w:szCs w:val="28"/>
          <w:shd w:val="clear" w:color="auto" w:fill="FFFFFF"/>
        </w:rPr>
        <w:t>» является доказательством теории о том, что «..нормальное влияние на организм указанных условий вызывает и правил</w:t>
      </w:r>
      <w:r w:rsidR="006307E8">
        <w:rPr>
          <w:rFonts w:ascii="Times New Roman" w:eastAsia="Times New Roman" w:hAnsi="Times New Roman" w:cs="Times New Roman"/>
          <w:sz w:val="28"/>
          <w:szCs w:val="28"/>
          <w:shd w:val="clear" w:color="auto" w:fill="FFFFFF"/>
        </w:rPr>
        <w:t>ьное смешение соков – здоровье»</w:t>
      </w:r>
      <w:r w:rsidR="006307E8" w:rsidRPr="006307E8">
        <w:rPr>
          <w:rFonts w:ascii="Times New Roman" w:eastAsia="Times New Roman" w:hAnsi="Times New Roman" w:cs="Times New Roman"/>
          <w:color w:val="auto"/>
          <w:sz w:val="28"/>
          <w:szCs w:val="28"/>
        </w:rPr>
        <w:t xml:space="preserve"> </w:t>
      </w:r>
      <w:r w:rsidR="006307E8">
        <w:rPr>
          <w:rFonts w:ascii="Times New Roman" w:eastAsia="Times New Roman" w:hAnsi="Times New Roman" w:cs="Times New Roman"/>
          <w:color w:val="auto"/>
          <w:sz w:val="28"/>
          <w:szCs w:val="28"/>
        </w:rPr>
        <w:t>[19</w:t>
      </w:r>
      <w:r w:rsidR="006307E8" w:rsidRPr="00806B9B">
        <w:rPr>
          <w:rFonts w:ascii="Times New Roman" w:eastAsia="Times New Roman" w:hAnsi="Times New Roman" w:cs="Times New Roman"/>
          <w:color w:val="auto"/>
          <w:sz w:val="28"/>
          <w:szCs w:val="28"/>
        </w:rPr>
        <w:t>].</w:t>
      </w:r>
      <w:r w:rsidR="006307E8">
        <w:rPr>
          <w:rFonts w:ascii="Times New Roman" w:eastAsia="Times New Roman" w:hAnsi="Times New Roman" w:cs="Times New Roman"/>
          <w:sz w:val="28"/>
          <w:szCs w:val="28"/>
          <w:shd w:val="clear" w:color="auto" w:fill="FFFFFF"/>
        </w:rPr>
        <w:t xml:space="preserve"> </w:t>
      </w:r>
      <w:r w:rsidRPr="00806B9B">
        <w:rPr>
          <w:rFonts w:ascii="Times New Roman" w:eastAsia="Times New Roman" w:hAnsi="Times New Roman" w:cs="Times New Roman"/>
          <w:color w:val="auto"/>
          <w:sz w:val="28"/>
          <w:szCs w:val="28"/>
        </w:rPr>
        <w:t xml:space="preserve">А. Хаит, К. </w:t>
      </w:r>
      <w:proofErr w:type="spellStart"/>
      <w:r w:rsidRPr="00806B9B">
        <w:rPr>
          <w:rFonts w:ascii="Times New Roman" w:eastAsia="Times New Roman" w:hAnsi="Times New Roman" w:cs="Times New Roman"/>
          <w:color w:val="auto"/>
          <w:sz w:val="28"/>
          <w:szCs w:val="28"/>
        </w:rPr>
        <w:t>Байнер</w:t>
      </w:r>
      <w:proofErr w:type="spellEnd"/>
      <w:r w:rsidRPr="00806B9B">
        <w:rPr>
          <w:rFonts w:ascii="Times New Roman" w:eastAsia="Times New Roman" w:hAnsi="Times New Roman" w:cs="Times New Roman"/>
          <w:color w:val="auto"/>
          <w:sz w:val="28"/>
          <w:szCs w:val="28"/>
        </w:rPr>
        <w:t xml:space="preserve"> определяют здоровье как достижение индивидом благополучия в психическом и социальном аспектах жизнедеятельности [</w:t>
      </w:r>
      <w:r w:rsidR="006307E8">
        <w:rPr>
          <w:rFonts w:ascii="Times New Roman" w:eastAsia="Times New Roman" w:hAnsi="Times New Roman" w:cs="Times New Roman"/>
          <w:color w:val="auto"/>
          <w:sz w:val="28"/>
          <w:szCs w:val="28"/>
        </w:rPr>
        <w:t>20</w:t>
      </w:r>
      <w:r w:rsidRPr="00806B9B">
        <w:rPr>
          <w:rFonts w:ascii="Times New Roman" w:eastAsia="Times New Roman" w:hAnsi="Times New Roman" w:cs="Times New Roman"/>
          <w:color w:val="auto"/>
          <w:sz w:val="28"/>
          <w:szCs w:val="28"/>
        </w:rPr>
        <w:t xml:space="preserve">]. </w:t>
      </w:r>
    </w:p>
    <w:p w14:paraId="17652ED3"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В исследованиях Миронова Е.В. описаны, на наш взгляд синтезированные подходы к определению понятия «здоровье»: </w:t>
      </w:r>
    </w:p>
    <w:p w14:paraId="1FC203EF"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1. Здоровье как нормальное функционирование организма на всех уровнях его организации. В данном подходе основным понятием является «статистическая норма», которая высчитывается для всех характеристик чел</w:t>
      </w:r>
      <w:r w:rsidR="006307E8">
        <w:rPr>
          <w:rFonts w:ascii="Times New Roman" w:eastAsia="Times New Roman" w:hAnsi="Times New Roman" w:cs="Times New Roman"/>
          <w:color w:val="auto"/>
          <w:sz w:val="28"/>
          <w:szCs w:val="28"/>
        </w:rPr>
        <w:t>овеческого организма</w:t>
      </w:r>
      <w:r w:rsidRPr="00806B9B">
        <w:rPr>
          <w:rFonts w:ascii="Times New Roman" w:eastAsia="Times New Roman" w:hAnsi="Times New Roman" w:cs="Times New Roman"/>
          <w:color w:val="auto"/>
          <w:sz w:val="28"/>
          <w:szCs w:val="28"/>
        </w:rPr>
        <w:t>;</w:t>
      </w:r>
    </w:p>
    <w:p w14:paraId="711DB2E6"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 2.  Динамическое равновесие организма. Здоровье рассматривается как гармония всех органов, систем человеческого организма. Определения понятия «з</w:t>
      </w:r>
      <w:r w:rsidR="006307E8">
        <w:rPr>
          <w:rFonts w:ascii="Times New Roman" w:eastAsia="Times New Roman" w:hAnsi="Times New Roman" w:cs="Times New Roman"/>
          <w:color w:val="auto"/>
          <w:sz w:val="28"/>
          <w:szCs w:val="28"/>
        </w:rPr>
        <w:t>доровье» Пифагора, Гиппократа</w:t>
      </w:r>
      <w:r w:rsidRPr="00806B9B">
        <w:rPr>
          <w:rFonts w:ascii="Times New Roman" w:eastAsia="Times New Roman" w:hAnsi="Times New Roman" w:cs="Times New Roman"/>
          <w:color w:val="auto"/>
          <w:sz w:val="28"/>
          <w:szCs w:val="28"/>
        </w:rPr>
        <w:t>;</w:t>
      </w:r>
    </w:p>
    <w:p w14:paraId="1B6521E9"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3. Способность к полноценному выполнению </w:t>
      </w:r>
      <w:r w:rsidR="006307E8">
        <w:rPr>
          <w:rFonts w:ascii="Times New Roman" w:eastAsia="Times New Roman" w:hAnsi="Times New Roman" w:cs="Times New Roman"/>
          <w:color w:val="auto"/>
          <w:sz w:val="28"/>
          <w:szCs w:val="28"/>
        </w:rPr>
        <w:t>социальных функций</w:t>
      </w:r>
      <w:r w:rsidRPr="00806B9B">
        <w:rPr>
          <w:rFonts w:ascii="Times New Roman" w:eastAsia="Times New Roman" w:hAnsi="Times New Roman" w:cs="Times New Roman"/>
          <w:color w:val="auto"/>
          <w:sz w:val="28"/>
          <w:szCs w:val="28"/>
        </w:rPr>
        <w:t xml:space="preserve">; </w:t>
      </w:r>
    </w:p>
    <w:p w14:paraId="11D2A0F8" w14:textId="77777777" w:rsid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4.  Здоровье как способность организма приспосабливаться к постоянно меняющимся условиям существования в окружающей среде. Главный принцип </w:t>
      </w:r>
      <w:r w:rsidRPr="00806B9B">
        <w:rPr>
          <w:rFonts w:ascii="Times New Roman" w:eastAsia="Times New Roman" w:hAnsi="Times New Roman" w:cs="Times New Roman"/>
          <w:color w:val="auto"/>
          <w:sz w:val="28"/>
          <w:szCs w:val="28"/>
        </w:rPr>
        <w:lastRenderedPageBreak/>
        <w:t>данного подхода - принцип единства организма, саморегуляции и уравновешенного взаимодействия всех органов [</w:t>
      </w:r>
      <w:r w:rsidR="006307E8">
        <w:rPr>
          <w:rFonts w:ascii="Times New Roman" w:eastAsia="Times New Roman" w:hAnsi="Times New Roman" w:cs="Times New Roman"/>
          <w:color w:val="auto"/>
          <w:sz w:val="28"/>
          <w:szCs w:val="28"/>
        </w:rPr>
        <w:t>21</w:t>
      </w:r>
      <w:r w:rsidRPr="00806B9B">
        <w:rPr>
          <w:rFonts w:ascii="Times New Roman" w:eastAsia="Times New Roman" w:hAnsi="Times New Roman" w:cs="Times New Roman"/>
          <w:color w:val="auto"/>
          <w:sz w:val="28"/>
          <w:szCs w:val="28"/>
        </w:rPr>
        <w:t xml:space="preserve">]. </w:t>
      </w:r>
    </w:p>
    <w:p w14:paraId="5875FBD8" w14:textId="6605ACF1" w:rsidR="005D638B" w:rsidRDefault="006307E8"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рамках нашего </w:t>
      </w:r>
      <w:r w:rsidR="00141922">
        <w:rPr>
          <w:rFonts w:ascii="Times New Roman" w:eastAsia="Times New Roman" w:hAnsi="Times New Roman" w:cs="Times New Roman"/>
          <w:color w:val="auto"/>
          <w:sz w:val="28"/>
          <w:szCs w:val="28"/>
        </w:rPr>
        <w:t xml:space="preserve">исследования, вызывает интерес исследования </w:t>
      </w:r>
      <w:r w:rsidR="00806B9B" w:rsidRPr="00806B9B">
        <w:rPr>
          <w:rFonts w:ascii="Times New Roman" w:eastAsia="Times New Roman" w:hAnsi="Times New Roman" w:cs="Times New Roman"/>
          <w:color w:val="auto"/>
          <w:sz w:val="28"/>
          <w:szCs w:val="28"/>
        </w:rPr>
        <w:t>С.Г. Ахмерова, З.А. Бакиро</w:t>
      </w:r>
      <w:r w:rsidR="00141922">
        <w:rPr>
          <w:rFonts w:ascii="Times New Roman" w:eastAsia="Times New Roman" w:hAnsi="Times New Roman" w:cs="Times New Roman"/>
          <w:color w:val="auto"/>
          <w:sz w:val="28"/>
          <w:szCs w:val="28"/>
        </w:rPr>
        <w:t>ва, А.И. Бурханов, М.Н. Грошева, которые экспериментально</w:t>
      </w:r>
      <w:r w:rsidR="0068744E">
        <w:rPr>
          <w:rFonts w:ascii="Times New Roman" w:eastAsia="Times New Roman" w:hAnsi="Times New Roman" w:cs="Times New Roman"/>
          <w:color w:val="auto"/>
          <w:sz w:val="28"/>
          <w:szCs w:val="28"/>
        </w:rPr>
        <w:t xml:space="preserve"> </w:t>
      </w:r>
      <w:r w:rsidR="005D638B">
        <w:rPr>
          <w:rFonts w:ascii="Times New Roman" w:eastAsia="Times New Roman" w:hAnsi="Times New Roman" w:cs="Times New Roman"/>
          <w:color w:val="auto"/>
          <w:sz w:val="28"/>
          <w:szCs w:val="28"/>
        </w:rPr>
        <w:t>доказывают, что</w:t>
      </w:r>
      <w:r w:rsidR="00806B9B" w:rsidRPr="00806B9B">
        <w:rPr>
          <w:rFonts w:ascii="Times New Roman" w:eastAsia="Times New Roman" w:hAnsi="Times New Roman" w:cs="Times New Roman"/>
          <w:color w:val="auto"/>
          <w:sz w:val="28"/>
          <w:szCs w:val="28"/>
        </w:rPr>
        <w:t xml:space="preserve"> за период обучения в вузе </w:t>
      </w:r>
      <w:r w:rsidR="005D638B">
        <w:rPr>
          <w:rFonts w:ascii="Times New Roman" w:eastAsia="Times New Roman" w:hAnsi="Times New Roman" w:cs="Times New Roman"/>
          <w:color w:val="auto"/>
          <w:sz w:val="28"/>
          <w:szCs w:val="28"/>
        </w:rPr>
        <w:t xml:space="preserve">эмоциональное здоровье и </w:t>
      </w:r>
      <w:r w:rsidR="00806B9B" w:rsidRPr="00806B9B">
        <w:rPr>
          <w:rFonts w:ascii="Times New Roman" w:eastAsia="Times New Roman" w:hAnsi="Times New Roman" w:cs="Times New Roman"/>
          <w:color w:val="auto"/>
          <w:sz w:val="28"/>
          <w:szCs w:val="28"/>
        </w:rPr>
        <w:t xml:space="preserve">состояние студентов, как правило, ухудшается, а декларативные призывы к молодёжи вряд ли могут быть результативными. Кроме того, </w:t>
      </w:r>
      <w:r w:rsidR="00141922">
        <w:rPr>
          <w:rFonts w:ascii="Times New Roman" w:eastAsia="Times New Roman" w:hAnsi="Times New Roman" w:cs="Times New Roman"/>
          <w:color w:val="auto"/>
          <w:sz w:val="28"/>
          <w:szCs w:val="28"/>
        </w:rPr>
        <w:t xml:space="preserve">ими </w:t>
      </w:r>
      <w:r w:rsidR="00806B9B" w:rsidRPr="00806B9B">
        <w:rPr>
          <w:rFonts w:ascii="Times New Roman" w:eastAsia="Times New Roman" w:hAnsi="Times New Roman" w:cs="Times New Roman"/>
          <w:color w:val="auto"/>
          <w:sz w:val="28"/>
          <w:szCs w:val="28"/>
        </w:rPr>
        <w:t>констатируется</w:t>
      </w:r>
      <w:r w:rsidR="00141922">
        <w:rPr>
          <w:rFonts w:ascii="Times New Roman" w:eastAsia="Times New Roman" w:hAnsi="Times New Roman" w:cs="Times New Roman"/>
          <w:color w:val="auto"/>
          <w:sz w:val="28"/>
          <w:szCs w:val="28"/>
        </w:rPr>
        <w:t xml:space="preserve"> тот факт</w:t>
      </w:r>
      <w:r w:rsidR="00806B9B" w:rsidRPr="00806B9B">
        <w:rPr>
          <w:rFonts w:ascii="Times New Roman" w:eastAsia="Times New Roman" w:hAnsi="Times New Roman" w:cs="Times New Roman"/>
          <w:color w:val="auto"/>
          <w:sz w:val="28"/>
          <w:szCs w:val="28"/>
        </w:rPr>
        <w:t>, что в вузовских программах мало конкретных указаний по укрепления уровня здоровья</w:t>
      </w:r>
      <w:r w:rsidR="005D638B">
        <w:rPr>
          <w:rFonts w:ascii="Times New Roman" w:eastAsia="Times New Roman" w:hAnsi="Times New Roman" w:cs="Times New Roman"/>
          <w:color w:val="auto"/>
          <w:sz w:val="28"/>
          <w:szCs w:val="28"/>
        </w:rPr>
        <w:t xml:space="preserve"> студентов </w:t>
      </w:r>
      <w:r w:rsidR="005D638B" w:rsidRPr="00806B9B">
        <w:rPr>
          <w:rFonts w:ascii="Times New Roman" w:eastAsia="Times New Roman" w:hAnsi="Times New Roman" w:cs="Times New Roman"/>
          <w:color w:val="auto"/>
          <w:sz w:val="28"/>
          <w:szCs w:val="28"/>
        </w:rPr>
        <w:t>[</w:t>
      </w:r>
      <w:r w:rsidR="005D638B">
        <w:rPr>
          <w:rFonts w:ascii="Times New Roman" w:eastAsia="Times New Roman" w:hAnsi="Times New Roman" w:cs="Times New Roman"/>
          <w:color w:val="auto"/>
          <w:sz w:val="28"/>
          <w:szCs w:val="28"/>
        </w:rPr>
        <w:t>22</w:t>
      </w:r>
      <w:r w:rsidR="00E27C4A">
        <w:rPr>
          <w:rFonts w:ascii="Times New Roman" w:eastAsia="Times New Roman" w:hAnsi="Times New Roman" w:cs="Times New Roman"/>
          <w:color w:val="auto"/>
          <w:sz w:val="28"/>
          <w:szCs w:val="28"/>
        </w:rPr>
        <w:t xml:space="preserve"> - </w:t>
      </w:r>
      <w:r w:rsidR="005D638B">
        <w:rPr>
          <w:rFonts w:ascii="Times New Roman" w:eastAsia="Times New Roman" w:hAnsi="Times New Roman" w:cs="Times New Roman"/>
          <w:color w:val="auto"/>
          <w:sz w:val="28"/>
          <w:szCs w:val="28"/>
        </w:rPr>
        <w:t>24</w:t>
      </w:r>
      <w:r w:rsidR="005D638B" w:rsidRPr="00806B9B">
        <w:rPr>
          <w:rFonts w:ascii="Times New Roman" w:eastAsia="Times New Roman" w:hAnsi="Times New Roman" w:cs="Times New Roman"/>
          <w:color w:val="auto"/>
          <w:sz w:val="28"/>
          <w:szCs w:val="28"/>
        </w:rPr>
        <w:t xml:space="preserve">]. </w:t>
      </w:r>
    </w:p>
    <w:p w14:paraId="414B7EB0" w14:textId="5F5E70BB"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В связи с этим, Л.А. Ермакова, A.B. Ляхович, Т.З. </w:t>
      </w:r>
      <w:proofErr w:type="spellStart"/>
      <w:r w:rsidRPr="00806B9B">
        <w:rPr>
          <w:rFonts w:ascii="Times New Roman" w:eastAsia="Times New Roman" w:hAnsi="Times New Roman" w:cs="Times New Roman"/>
          <w:color w:val="auto"/>
          <w:sz w:val="28"/>
          <w:szCs w:val="28"/>
        </w:rPr>
        <w:t>Сейсембеков</w:t>
      </w:r>
      <w:proofErr w:type="spellEnd"/>
      <w:r w:rsidRPr="00806B9B">
        <w:rPr>
          <w:rFonts w:ascii="Times New Roman" w:eastAsia="Times New Roman" w:hAnsi="Times New Roman" w:cs="Times New Roman"/>
          <w:color w:val="auto"/>
          <w:sz w:val="28"/>
          <w:szCs w:val="28"/>
        </w:rPr>
        <w:t xml:space="preserve"> подтверждают на основании исследований, необходимости создания кафедр, центров, отделов «Здоровый образа жизни и центры здоровья</w:t>
      </w:r>
      <w:r w:rsidR="005D638B" w:rsidRPr="00806B9B">
        <w:rPr>
          <w:rFonts w:ascii="Times New Roman" w:eastAsia="Times New Roman" w:hAnsi="Times New Roman" w:cs="Times New Roman"/>
          <w:color w:val="auto"/>
          <w:sz w:val="28"/>
          <w:szCs w:val="28"/>
        </w:rPr>
        <w:t>», «</w:t>
      </w:r>
      <w:proofErr w:type="spellStart"/>
      <w:r w:rsidRPr="00806B9B">
        <w:rPr>
          <w:rFonts w:ascii="Times New Roman" w:eastAsia="Times New Roman" w:hAnsi="Times New Roman" w:cs="Times New Roman"/>
          <w:color w:val="auto"/>
          <w:sz w:val="28"/>
          <w:szCs w:val="28"/>
        </w:rPr>
        <w:t>Психокоррекционные</w:t>
      </w:r>
      <w:proofErr w:type="spellEnd"/>
      <w:r w:rsidRPr="00806B9B">
        <w:rPr>
          <w:rFonts w:ascii="Times New Roman" w:eastAsia="Times New Roman" w:hAnsi="Times New Roman" w:cs="Times New Roman"/>
          <w:color w:val="auto"/>
          <w:sz w:val="28"/>
          <w:szCs w:val="28"/>
        </w:rPr>
        <w:t xml:space="preserve"> группы медико-психологической помощи </w:t>
      </w:r>
      <w:r w:rsidR="005D638B" w:rsidRPr="00806B9B">
        <w:rPr>
          <w:rFonts w:ascii="Times New Roman" w:eastAsia="Times New Roman" w:hAnsi="Times New Roman" w:cs="Times New Roman"/>
          <w:color w:val="auto"/>
          <w:sz w:val="28"/>
          <w:szCs w:val="28"/>
        </w:rPr>
        <w:t>студентам» в</w:t>
      </w:r>
      <w:r w:rsidRPr="00806B9B">
        <w:rPr>
          <w:rFonts w:ascii="Times New Roman" w:eastAsia="Times New Roman" w:hAnsi="Times New Roman" w:cs="Times New Roman"/>
          <w:color w:val="auto"/>
          <w:sz w:val="28"/>
          <w:szCs w:val="28"/>
        </w:rPr>
        <w:t xml:space="preserve"> высшем учебном заведении </w:t>
      </w:r>
      <w:r w:rsidR="005D638B">
        <w:rPr>
          <w:rFonts w:ascii="Times New Roman" w:eastAsia="Times New Roman" w:hAnsi="Times New Roman" w:cs="Times New Roman"/>
          <w:color w:val="auto"/>
          <w:sz w:val="28"/>
          <w:szCs w:val="28"/>
          <w:shd w:val="clear" w:color="auto" w:fill="FFFFFF"/>
        </w:rPr>
        <w:t>[25</w:t>
      </w:r>
      <w:r w:rsidR="00E27C4A">
        <w:rPr>
          <w:rFonts w:ascii="Times New Roman" w:eastAsia="Times New Roman" w:hAnsi="Times New Roman" w:cs="Times New Roman"/>
          <w:color w:val="auto"/>
          <w:sz w:val="28"/>
          <w:szCs w:val="28"/>
          <w:shd w:val="clear" w:color="auto" w:fill="FFFFFF"/>
        </w:rPr>
        <w:t xml:space="preserve"> - </w:t>
      </w:r>
      <w:r w:rsidR="005D638B">
        <w:rPr>
          <w:rFonts w:ascii="Times New Roman" w:eastAsia="Times New Roman" w:hAnsi="Times New Roman" w:cs="Times New Roman"/>
          <w:color w:val="auto"/>
          <w:sz w:val="28"/>
          <w:szCs w:val="28"/>
          <w:shd w:val="clear" w:color="auto" w:fill="FFFFFF"/>
        </w:rPr>
        <w:t>27</w:t>
      </w:r>
      <w:r w:rsidRPr="00806B9B">
        <w:rPr>
          <w:rFonts w:ascii="Times New Roman" w:eastAsia="Times New Roman" w:hAnsi="Times New Roman" w:cs="Times New Roman"/>
          <w:color w:val="auto"/>
          <w:sz w:val="28"/>
          <w:szCs w:val="28"/>
          <w:shd w:val="clear" w:color="auto" w:fill="FFFFFF"/>
        </w:rPr>
        <w:t>].</w:t>
      </w:r>
    </w:p>
    <w:p w14:paraId="0847EB06"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shd w:val="clear" w:color="auto" w:fill="FFFFFF"/>
        </w:rPr>
      </w:pPr>
      <w:r w:rsidRPr="00806B9B">
        <w:rPr>
          <w:rFonts w:ascii="Times New Roman" w:eastAsia="Times New Roman" w:hAnsi="Times New Roman" w:cs="Times New Roman"/>
          <w:color w:val="auto"/>
          <w:sz w:val="28"/>
          <w:szCs w:val="28"/>
        </w:rPr>
        <w:t xml:space="preserve">Специфическим для студенческого контингента, по исследованиям Г.В. Лавриненко является неадекватная оценка своего здоровья и отсутствие личной ответственности за его состояние. Вызывает беспокойство низкий уровень общей и гигиенической культуры студентов, недостатки в организации питания, юридического обеспечения, санитарно - </w:t>
      </w:r>
      <w:proofErr w:type="spellStart"/>
      <w:r w:rsidRPr="00806B9B">
        <w:rPr>
          <w:rFonts w:ascii="Times New Roman" w:eastAsia="Times New Roman" w:hAnsi="Times New Roman" w:cs="Times New Roman"/>
          <w:color w:val="auto"/>
          <w:sz w:val="28"/>
          <w:szCs w:val="28"/>
        </w:rPr>
        <w:t>гигиенических</w:t>
      </w:r>
      <w:proofErr w:type="spellEnd"/>
      <w:r w:rsidRPr="00806B9B">
        <w:rPr>
          <w:rFonts w:ascii="Times New Roman" w:eastAsia="Times New Roman" w:hAnsi="Times New Roman" w:cs="Times New Roman"/>
          <w:color w:val="auto"/>
          <w:sz w:val="28"/>
          <w:szCs w:val="28"/>
        </w:rPr>
        <w:t xml:space="preserve"> условий проживания и обучения в учебных заведениях </w:t>
      </w:r>
      <w:r w:rsidR="005D638B">
        <w:rPr>
          <w:rFonts w:ascii="Times New Roman" w:eastAsia="Times New Roman" w:hAnsi="Times New Roman" w:cs="Times New Roman"/>
          <w:color w:val="auto"/>
          <w:sz w:val="28"/>
          <w:szCs w:val="28"/>
          <w:shd w:val="clear" w:color="auto" w:fill="FFFFFF"/>
        </w:rPr>
        <w:t>[28</w:t>
      </w:r>
      <w:r w:rsidRPr="00806B9B">
        <w:rPr>
          <w:rFonts w:ascii="Times New Roman" w:eastAsia="Times New Roman" w:hAnsi="Times New Roman" w:cs="Times New Roman"/>
          <w:color w:val="auto"/>
          <w:sz w:val="28"/>
          <w:szCs w:val="28"/>
          <w:shd w:val="clear" w:color="auto" w:fill="FFFFFF"/>
        </w:rPr>
        <w:t>].</w:t>
      </w:r>
    </w:p>
    <w:p w14:paraId="4A100ACA" w14:textId="7FD791EB"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При анализе феномена «здоровье» исследователями (Ананьев В. А., Анохин П. К., </w:t>
      </w:r>
      <w:r w:rsidR="006E68BE">
        <w:rPr>
          <w:rFonts w:ascii="Times New Roman" w:eastAsia="Times New Roman" w:hAnsi="Times New Roman" w:cs="Times New Roman"/>
          <w:color w:val="auto"/>
          <w:sz w:val="28"/>
          <w:szCs w:val="28"/>
        </w:rPr>
        <w:t xml:space="preserve">Мясищев В. Н.), </w:t>
      </w:r>
      <w:r w:rsidR="006E68BE" w:rsidRPr="00806B9B">
        <w:rPr>
          <w:rFonts w:ascii="Times New Roman" w:eastAsia="Times New Roman" w:hAnsi="Times New Roman" w:cs="Times New Roman"/>
          <w:color w:val="auto"/>
          <w:sz w:val="28"/>
          <w:szCs w:val="28"/>
        </w:rPr>
        <w:t>были</w:t>
      </w:r>
      <w:r w:rsidRPr="00806B9B">
        <w:rPr>
          <w:rFonts w:ascii="Times New Roman" w:eastAsia="Times New Roman" w:hAnsi="Times New Roman" w:cs="Times New Roman"/>
          <w:color w:val="auto"/>
          <w:sz w:val="28"/>
          <w:szCs w:val="28"/>
        </w:rPr>
        <w:t xml:space="preserve"> обозначены его составляющие: биологическое, психическое и социальное здоровье [</w:t>
      </w:r>
      <w:r w:rsidR="006E68BE">
        <w:rPr>
          <w:rFonts w:ascii="Times New Roman" w:eastAsia="Times New Roman" w:hAnsi="Times New Roman" w:cs="Times New Roman"/>
          <w:color w:val="auto"/>
          <w:sz w:val="28"/>
          <w:szCs w:val="28"/>
        </w:rPr>
        <w:t>29</w:t>
      </w:r>
      <w:r w:rsidR="00E27C4A">
        <w:rPr>
          <w:rFonts w:ascii="Times New Roman" w:eastAsia="Times New Roman" w:hAnsi="Times New Roman" w:cs="Times New Roman"/>
          <w:color w:val="auto"/>
          <w:sz w:val="28"/>
          <w:szCs w:val="28"/>
        </w:rPr>
        <w:t xml:space="preserve"> - </w:t>
      </w:r>
      <w:r w:rsidR="006E68BE">
        <w:rPr>
          <w:rFonts w:ascii="Times New Roman" w:eastAsia="Times New Roman" w:hAnsi="Times New Roman" w:cs="Times New Roman"/>
          <w:color w:val="auto"/>
          <w:sz w:val="28"/>
          <w:szCs w:val="28"/>
        </w:rPr>
        <w:t>31</w:t>
      </w:r>
      <w:r w:rsidRPr="00806B9B">
        <w:rPr>
          <w:rFonts w:ascii="Times New Roman" w:eastAsia="Times New Roman" w:hAnsi="Times New Roman" w:cs="Times New Roman"/>
          <w:color w:val="auto"/>
          <w:sz w:val="28"/>
          <w:szCs w:val="28"/>
        </w:rPr>
        <w:t>]. «Психическое здоровье» по их мнению, близко по содержанию к понятию «психологическое здоровье».</w:t>
      </w:r>
    </w:p>
    <w:p w14:paraId="647AB768" w14:textId="77777777" w:rsidR="006E68BE"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К примеру, А. В. Петровский, М. Г. Ярошевски</w:t>
      </w:r>
      <w:r w:rsidR="006E68BE">
        <w:rPr>
          <w:rFonts w:ascii="Times New Roman" w:eastAsia="Times New Roman" w:hAnsi="Times New Roman" w:cs="Times New Roman"/>
          <w:color w:val="auto"/>
          <w:sz w:val="28"/>
          <w:szCs w:val="28"/>
        </w:rPr>
        <w:t>й</w:t>
      </w:r>
      <w:r w:rsidRPr="00806B9B">
        <w:rPr>
          <w:rFonts w:ascii="Times New Roman" w:eastAsia="Times New Roman" w:hAnsi="Times New Roman" w:cs="Times New Roman"/>
          <w:color w:val="auto"/>
          <w:sz w:val="28"/>
          <w:szCs w:val="28"/>
        </w:rPr>
        <w:t xml:space="preserve"> под «психическим здоровьем» рассматривают состояние </w:t>
      </w:r>
      <w:r w:rsidR="006E68BE">
        <w:rPr>
          <w:rFonts w:ascii="Times New Roman" w:eastAsia="Times New Roman" w:hAnsi="Times New Roman" w:cs="Times New Roman"/>
          <w:color w:val="auto"/>
          <w:sz w:val="28"/>
          <w:szCs w:val="28"/>
        </w:rPr>
        <w:t xml:space="preserve">эмоционального </w:t>
      </w:r>
      <w:r w:rsidRPr="00806B9B">
        <w:rPr>
          <w:rFonts w:ascii="Times New Roman" w:eastAsia="Times New Roman" w:hAnsi="Times New Roman" w:cs="Times New Roman"/>
          <w:color w:val="auto"/>
          <w:sz w:val="28"/>
          <w:szCs w:val="28"/>
        </w:rPr>
        <w:t>благополучия, отсутствие болезненных психических явлений, обеспечивающих адекватную условиям окружающей действительности регуля</w:t>
      </w:r>
      <w:r w:rsidR="006E68BE">
        <w:rPr>
          <w:rFonts w:ascii="Times New Roman" w:eastAsia="Times New Roman" w:hAnsi="Times New Roman" w:cs="Times New Roman"/>
          <w:color w:val="auto"/>
          <w:sz w:val="28"/>
          <w:szCs w:val="28"/>
        </w:rPr>
        <w:t>цию поведения и деятельности [32</w:t>
      </w:r>
      <w:r w:rsidRPr="00806B9B">
        <w:rPr>
          <w:rFonts w:ascii="Times New Roman" w:eastAsia="Times New Roman" w:hAnsi="Times New Roman" w:cs="Times New Roman"/>
          <w:color w:val="auto"/>
          <w:sz w:val="28"/>
          <w:szCs w:val="28"/>
        </w:rPr>
        <w:t xml:space="preserve">]. </w:t>
      </w:r>
    </w:p>
    <w:p w14:paraId="52DAEA52"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И в тоже время, в исследованиях данных авторов, мы встречаем иное определение: «психическое здоровье» – это </w:t>
      </w:r>
      <w:r w:rsidR="006E68BE">
        <w:rPr>
          <w:rFonts w:ascii="Times New Roman" w:eastAsia="Times New Roman" w:hAnsi="Times New Roman" w:cs="Times New Roman"/>
          <w:color w:val="auto"/>
          <w:sz w:val="28"/>
          <w:szCs w:val="28"/>
        </w:rPr>
        <w:t xml:space="preserve">эмоциональное </w:t>
      </w:r>
      <w:r w:rsidRPr="00806B9B">
        <w:rPr>
          <w:rFonts w:ascii="Times New Roman" w:eastAsia="Times New Roman" w:hAnsi="Times New Roman" w:cs="Times New Roman"/>
          <w:color w:val="auto"/>
          <w:sz w:val="28"/>
          <w:szCs w:val="28"/>
        </w:rPr>
        <w:t>состояние психологического благополучия, обеспечивающее адекватную саморегуляцию индивида (соответствие субъективных психических образов действительности, адаптированности в межличностном взаимодействии, способность к рациональному целеполаганию, приверженность базовым социальным ценностям) [</w:t>
      </w:r>
      <w:r w:rsidR="006E68BE">
        <w:rPr>
          <w:rFonts w:ascii="Times New Roman" w:eastAsia="Times New Roman" w:hAnsi="Times New Roman" w:cs="Times New Roman"/>
          <w:color w:val="auto"/>
          <w:sz w:val="28"/>
          <w:szCs w:val="28"/>
        </w:rPr>
        <w:t>33</w:t>
      </w:r>
      <w:r w:rsidRPr="00806B9B">
        <w:rPr>
          <w:rFonts w:ascii="Times New Roman" w:eastAsia="Times New Roman" w:hAnsi="Times New Roman" w:cs="Times New Roman"/>
          <w:color w:val="auto"/>
          <w:sz w:val="28"/>
          <w:szCs w:val="28"/>
        </w:rPr>
        <w:t>].</w:t>
      </w:r>
    </w:p>
    <w:p w14:paraId="335C27F4"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«Психологическое здоровье» является предметом пристального внимания, таких </w:t>
      </w:r>
      <w:r w:rsidR="006E68BE" w:rsidRPr="00806B9B">
        <w:rPr>
          <w:rFonts w:ascii="Times New Roman" w:eastAsia="Times New Roman" w:hAnsi="Times New Roman" w:cs="Times New Roman"/>
          <w:color w:val="auto"/>
          <w:sz w:val="28"/>
          <w:szCs w:val="28"/>
        </w:rPr>
        <w:t>ученых как</w:t>
      </w:r>
      <w:r w:rsidRPr="00806B9B">
        <w:rPr>
          <w:rFonts w:ascii="Times New Roman" w:eastAsia="Times New Roman" w:hAnsi="Times New Roman" w:cs="Times New Roman"/>
          <w:color w:val="auto"/>
          <w:sz w:val="28"/>
          <w:szCs w:val="28"/>
        </w:rPr>
        <w:t xml:space="preserve"> (</w:t>
      </w:r>
      <w:proofErr w:type="spellStart"/>
      <w:r w:rsidRPr="00806B9B">
        <w:rPr>
          <w:rFonts w:ascii="Times New Roman" w:eastAsia="Times New Roman" w:hAnsi="Times New Roman" w:cs="Times New Roman"/>
          <w:color w:val="auto"/>
          <w:sz w:val="28"/>
          <w:szCs w:val="28"/>
        </w:rPr>
        <w:t>Калитиевской</w:t>
      </w:r>
      <w:proofErr w:type="spellEnd"/>
      <w:r w:rsidRPr="00806B9B">
        <w:rPr>
          <w:rFonts w:ascii="Times New Roman" w:eastAsia="Times New Roman" w:hAnsi="Times New Roman" w:cs="Times New Roman"/>
          <w:color w:val="auto"/>
          <w:sz w:val="28"/>
          <w:szCs w:val="28"/>
        </w:rPr>
        <w:t xml:space="preserve"> Е.</w:t>
      </w:r>
      <w:r w:rsidR="006E68BE">
        <w:rPr>
          <w:rFonts w:ascii="Times New Roman" w:eastAsia="Times New Roman" w:hAnsi="Times New Roman" w:cs="Times New Roman"/>
          <w:color w:val="auto"/>
          <w:sz w:val="28"/>
          <w:szCs w:val="28"/>
        </w:rPr>
        <w:t xml:space="preserve"> Р., Маслоу А., </w:t>
      </w:r>
      <w:proofErr w:type="spellStart"/>
      <w:r w:rsidR="006E68BE">
        <w:rPr>
          <w:rFonts w:ascii="Times New Roman" w:eastAsia="Times New Roman" w:hAnsi="Times New Roman" w:cs="Times New Roman"/>
          <w:color w:val="auto"/>
          <w:sz w:val="28"/>
          <w:szCs w:val="28"/>
        </w:rPr>
        <w:t>Перлза</w:t>
      </w:r>
      <w:proofErr w:type="spellEnd"/>
      <w:r w:rsidR="006E68BE">
        <w:rPr>
          <w:rFonts w:ascii="Times New Roman" w:eastAsia="Times New Roman" w:hAnsi="Times New Roman" w:cs="Times New Roman"/>
          <w:color w:val="auto"/>
          <w:sz w:val="28"/>
          <w:szCs w:val="28"/>
        </w:rPr>
        <w:t xml:space="preserve"> Ф.)</w:t>
      </w:r>
      <w:r w:rsidRPr="00806B9B">
        <w:rPr>
          <w:rFonts w:ascii="Times New Roman" w:eastAsia="Times New Roman" w:hAnsi="Times New Roman" w:cs="Times New Roman"/>
          <w:color w:val="auto"/>
          <w:sz w:val="28"/>
          <w:szCs w:val="28"/>
        </w:rPr>
        <w:t xml:space="preserve">. </w:t>
      </w:r>
    </w:p>
    <w:p w14:paraId="71757F26"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По мнению А. Маслоу, психологическое здоровье, означает т</w:t>
      </w:r>
      <w:r w:rsidR="006E68BE">
        <w:rPr>
          <w:rFonts w:ascii="Times New Roman" w:eastAsia="Times New Roman" w:hAnsi="Times New Roman" w:cs="Times New Roman"/>
          <w:color w:val="auto"/>
          <w:sz w:val="28"/>
          <w:szCs w:val="28"/>
        </w:rPr>
        <w:t>ворческий рост и саморазвитие [34</w:t>
      </w:r>
      <w:r w:rsidRPr="00806B9B">
        <w:rPr>
          <w:rFonts w:ascii="Times New Roman" w:eastAsia="Times New Roman" w:hAnsi="Times New Roman" w:cs="Times New Roman"/>
          <w:color w:val="auto"/>
          <w:sz w:val="28"/>
          <w:szCs w:val="28"/>
        </w:rPr>
        <w:t xml:space="preserve">]. </w:t>
      </w:r>
      <w:proofErr w:type="spellStart"/>
      <w:r w:rsidRPr="00806B9B">
        <w:rPr>
          <w:rFonts w:ascii="Times New Roman" w:eastAsia="Times New Roman" w:hAnsi="Times New Roman" w:cs="Times New Roman"/>
          <w:color w:val="auto"/>
          <w:sz w:val="28"/>
          <w:szCs w:val="28"/>
        </w:rPr>
        <w:t>Перлз</w:t>
      </w:r>
      <w:proofErr w:type="spellEnd"/>
      <w:r w:rsidRPr="00806B9B">
        <w:rPr>
          <w:rFonts w:ascii="Times New Roman" w:eastAsia="Times New Roman" w:hAnsi="Times New Roman" w:cs="Times New Roman"/>
          <w:color w:val="auto"/>
          <w:sz w:val="28"/>
          <w:szCs w:val="28"/>
        </w:rPr>
        <w:t xml:space="preserve"> Ф. считает, что психологическое здоровье человека – это его способность перейти из состояния «опоры на среду» к состоянию «опоры на себя», что проявляется в саморегуляции и упра</w:t>
      </w:r>
      <w:r w:rsidR="006E68BE">
        <w:rPr>
          <w:rFonts w:ascii="Times New Roman" w:eastAsia="Times New Roman" w:hAnsi="Times New Roman" w:cs="Times New Roman"/>
          <w:color w:val="auto"/>
          <w:sz w:val="28"/>
          <w:szCs w:val="28"/>
        </w:rPr>
        <w:t>влением своего эмоционального здоровья [35</w:t>
      </w:r>
      <w:r w:rsidRPr="00806B9B">
        <w:rPr>
          <w:rFonts w:ascii="Times New Roman" w:eastAsia="Times New Roman" w:hAnsi="Times New Roman" w:cs="Times New Roman"/>
          <w:color w:val="auto"/>
          <w:sz w:val="28"/>
          <w:szCs w:val="28"/>
        </w:rPr>
        <w:t xml:space="preserve">].  К определению </w:t>
      </w:r>
      <w:proofErr w:type="spellStart"/>
      <w:r w:rsidRPr="00806B9B">
        <w:rPr>
          <w:rFonts w:ascii="Times New Roman" w:eastAsia="Times New Roman" w:hAnsi="Times New Roman" w:cs="Times New Roman"/>
          <w:color w:val="auto"/>
          <w:sz w:val="28"/>
          <w:szCs w:val="28"/>
        </w:rPr>
        <w:t>Перлза</w:t>
      </w:r>
      <w:proofErr w:type="spellEnd"/>
      <w:r w:rsidRPr="00806B9B">
        <w:rPr>
          <w:rFonts w:ascii="Times New Roman" w:eastAsia="Times New Roman" w:hAnsi="Times New Roman" w:cs="Times New Roman"/>
          <w:color w:val="auto"/>
          <w:sz w:val="28"/>
          <w:szCs w:val="28"/>
        </w:rPr>
        <w:t xml:space="preserve"> Ф. близко утверждение </w:t>
      </w:r>
      <w:proofErr w:type="spellStart"/>
      <w:r w:rsidRPr="00806B9B">
        <w:rPr>
          <w:rFonts w:ascii="Times New Roman" w:eastAsia="Times New Roman" w:hAnsi="Times New Roman" w:cs="Times New Roman"/>
          <w:color w:val="auto"/>
          <w:sz w:val="28"/>
          <w:szCs w:val="28"/>
        </w:rPr>
        <w:t>Калитиевской</w:t>
      </w:r>
      <w:proofErr w:type="spellEnd"/>
      <w:r w:rsidRPr="00806B9B">
        <w:rPr>
          <w:rFonts w:ascii="Times New Roman" w:eastAsia="Times New Roman" w:hAnsi="Times New Roman" w:cs="Times New Roman"/>
          <w:color w:val="auto"/>
          <w:sz w:val="28"/>
          <w:szCs w:val="28"/>
        </w:rPr>
        <w:t xml:space="preserve"> Е. Р. </w:t>
      </w:r>
      <w:r w:rsidR="006E68BE">
        <w:rPr>
          <w:rFonts w:ascii="Times New Roman" w:eastAsia="Times New Roman" w:hAnsi="Times New Roman" w:cs="Times New Roman"/>
          <w:color w:val="auto"/>
          <w:sz w:val="28"/>
          <w:szCs w:val="28"/>
        </w:rPr>
        <w:t>«</w:t>
      </w:r>
      <w:r w:rsidR="006E68BE" w:rsidRPr="00806B9B">
        <w:rPr>
          <w:rFonts w:ascii="Times New Roman" w:eastAsia="Times New Roman" w:hAnsi="Times New Roman" w:cs="Times New Roman"/>
          <w:color w:val="auto"/>
          <w:sz w:val="28"/>
          <w:szCs w:val="28"/>
        </w:rPr>
        <w:t>психологическое</w:t>
      </w:r>
      <w:r w:rsidRPr="00806B9B">
        <w:rPr>
          <w:rFonts w:ascii="Times New Roman" w:eastAsia="Times New Roman" w:hAnsi="Times New Roman" w:cs="Times New Roman"/>
          <w:color w:val="auto"/>
          <w:sz w:val="28"/>
          <w:szCs w:val="28"/>
        </w:rPr>
        <w:t xml:space="preserve"> здоровье – это активность </w:t>
      </w:r>
      <w:r w:rsidRPr="00806B9B">
        <w:rPr>
          <w:rFonts w:ascii="Times New Roman" w:eastAsia="Times New Roman" w:hAnsi="Times New Roman" w:cs="Times New Roman"/>
          <w:color w:val="auto"/>
          <w:sz w:val="28"/>
          <w:szCs w:val="28"/>
        </w:rPr>
        <w:lastRenderedPageBreak/>
        <w:t xml:space="preserve">механизмов личностной саморегуляции, мера способности человека </w:t>
      </w:r>
      <w:proofErr w:type="spellStart"/>
      <w:r w:rsidRPr="00806B9B">
        <w:rPr>
          <w:rFonts w:ascii="Times New Roman" w:eastAsia="Times New Roman" w:hAnsi="Times New Roman" w:cs="Times New Roman"/>
          <w:color w:val="auto"/>
          <w:sz w:val="28"/>
          <w:szCs w:val="28"/>
        </w:rPr>
        <w:t>трансцендировать</w:t>
      </w:r>
      <w:proofErr w:type="spellEnd"/>
      <w:r w:rsidRPr="00806B9B">
        <w:rPr>
          <w:rFonts w:ascii="Times New Roman" w:eastAsia="Times New Roman" w:hAnsi="Times New Roman" w:cs="Times New Roman"/>
          <w:color w:val="auto"/>
          <w:sz w:val="28"/>
          <w:szCs w:val="28"/>
        </w:rPr>
        <w:t xml:space="preserve"> свою биологическую, социальную и смысловую детерминированность, выступая активным субъектом своей ж</w:t>
      </w:r>
      <w:r w:rsidR="006E68BE">
        <w:rPr>
          <w:rFonts w:ascii="Times New Roman" w:eastAsia="Times New Roman" w:hAnsi="Times New Roman" w:cs="Times New Roman"/>
          <w:color w:val="auto"/>
          <w:sz w:val="28"/>
          <w:szCs w:val="28"/>
        </w:rPr>
        <w:t>изни [36</w:t>
      </w:r>
      <w:r w:rsidRPr="00806B9B">
        <w:rPr>
          <w:rFonts w:ascii="Times New Roman" w:eastAsia="Times New Roman" w:hAnsi="Times New Roman" w:cs="Times New Roman"/>
          <w:color w:val="auto"/>
          <w:sz w:val="28"/>
          <w:szCs w:val="28"/>
        </w:rPr>
        <w:t xml:space="preserve">]. </w:t>
      </w:r>
    </w:p>
    <w:p w14:paraId="439BC7E5"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Самое главное, на что уделяется особое внимание вышеуказанных ученых, выделение эмоционального критерия при определении психологического здоровья. </w:t>
      </w:r>
    </w:p>
    <w:p w14:paraId="4A507608" w14:textId="0C05D79D" w:rsidR="00C02CD6" w:rsidRDefault="00806B9B" w:rsidP="001A6E4A">
      <w:pPr>
        <w:ind w:firstLine="709"/>
        <w:contextualSpacing/>
        <w:jc w:val="both"/>
        <w:textAlignment w:val="top"/>
        <w:rPr>
          <w:sz w:val="28"/>
          <w:szCs w:val="28"/>
          <w:shd w:val="clear" w:color="auto" w:fill="FFFFFF"/>
        </w:rPr>
      </w:pPr>
      <w:r w:rsidRPr="00806B9B">
        <w:rPr>
          <w:rFonts w:ascii="Times New Roman" w:hAnsi="Times New Roman" w:cs="Times New Roman"/>
          <w:sz w:val="28"/>
          <w:szCs w:val="28"/>
          <w:shd w:val="clear" w:color="auto" w:fill="FFFFFF"/>
        </w:rPr>
        <w:t>Итак, в рамках нашего исследования важно подчеркнуть, что неотъемлемой составляющей психологического здоровья является его эмоционально составляющая.</w:t>
      </w:r>
      <w:r w:rsidRPr="00806B9B">
        <w:rPr>
          <w:sz w:val="28"/>
          <w:szCs w:val="28"/>
          <w:shd w:val="clear" w:color="auto" w:fill="FFFFFF"/>
        </w:rPr>
        <w:t xml:space="preserve"> </w:t>
      </w:r>
    </w:p>
    <w:p w14:paraId="0BCCE295" w14:textId="572D6399" w:rsidR="006E68BE" w:rsidRDefault="00806B9B" w:rsidP="001A6E4A">
      <w:pPr>
        <w:ind w:firstLine="709"/>
        <w:contextualSpacing/>
        <w:jc w:val="both"/>
        <w:textAlignment w:val="top"/>
        <w:rPr>
          <w:rFonts w:ascii="Times New Roman" w:hAnsi="Times New Roman" w:cs="Times New Roman"/>
          <w:sz w:val="28"/>
          <w:szCs w:val="28"/>
        </w:rPr>
      </w:pPr>
      <w:r w:rsidRPr="00806B9B">
        <w:rPr>
          <w:rFonts w:ascii="Times New Roman" w:eastAsia="Times New Roman" w:hAnsi="Times New Roman" w:cs="Times New Roman"/>
          <w:sz w:val="28"/>
          <w:szCs w:val="28"/>
        </w:rPr>
        <w:t xml:space="preserve">Прежде чем подойти к рассмотрению эмоционального здоровья студентов в контексте исследования, на наш взгляд, </w:t>
      </w:r>
      <w:r w:rsidRPr="00806B9B">
        <w:rPr>
          <w:rFonts w:ascii="Times New Roman" w:hAnsi="Times New Roman" w:cs="Times New Roman"/>
          <w:sz w:val="28"/>
          <w:szCs w:val="28"/>
        </w:rPr>
        <w:t xml:space="preserve">важным является рассмотрения здоровья как многокомпонентного динамического процесса адаптации, так как это позволяет выявить </w:t>
      </w:r>
      <w:r w:rsidRPr="00806B9B">
        <w:rPr>
          <w:rFonts w:ascii="Times New Roman" w:hAnsi="Times New Roman" w:cs="Times New Roman"/>
          <w:i/>
          <w:sz w:val="28"/>
          <w:szCs w:val="28"/>
        </w:rPr>
        <w:t>эмоциональные компоненты здоровья</w:t>
      </w:r>
      <w:r w:rsidRPr="00806B9B">
        <w:rPr>
          <w:rFonts w:ascii="Times New Roman" w:hAnsi="Times New Roman" w:cs="Times New Roman"/>
          <w:sz w:val="28"/>
          <w:szCs w:val="28"/>
        </w:rPr>
        <w:t xml:space="preserve"> и дать им </w:t>
      </w:r>
      <w:r w:rsidR="006E68BE">
        <w:rPr>
          <w:rFonts w:ascii="Times New Roman" w:hAnsi="Times New Roman" w:cs="Times New Roman"/>
          <w:sz w:val="28"/>
          <w:szCs w:val="28"/>
        </w:rPr>
        <w:t>качественную характеристику</w:t>
      </w:r>
      <w:r w:rsidRPr="00806B9B">
        <w:rPr>
          <w:rFonts w:ascii="Times New Roman" w:hAnsi="Times New Roman" w:cs="Times New Roman"/>
          <w:sz w:val="28"/>
          <w:szCs w:val="28"/>
        </w:rPr>
        <w:t xml:space="preserve">. </w:t>
      </w:r>
    </w:p>
    <w:p w14:paraId="4E1D2128" w14:textId="0352BBF4"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hAnsi="Times New Roman" w:cs="Times New Roman"/>
          <w:sz w:val="28"/>
          <w:szCs w:val="28"/>
        </w:rPr>
        <w:t>Итак, результаты теоретического анализа психолого-педагогической литературы по данному аспекту показали следующее.</w:t>
      </w:r>
    </w:p>
    <w:p w14:paraId="4E8DC9C1" w14:textId="18012B2D" w:rsidR="00806B9B" w:rsidRPr="00806B9B" w:rsidRDefault="00806B9B" w:rsidP="001A6E4A">
      <w:pPr>
        <w:ind w:firstLine="709"/>
        <w:contextualSpacing/>
        <w:jc w:val="both"/>
        <w:rPr>
          <w:rFonts w:ascii="Times New Roman" w:eastAsia="Times New Roman" w:hAnsi="Times New Roman" w:cs="Times New Roman"/>
          <w:color w:val="auto"/>
          <w:sz w:val="28"/>
          <w:szCs w:val="28"/>
          <w:shd w:val="clear" w:color="auto" w:fill="FFFFFF"/>
        </w:rPr>
      </w:pPr>
      <w:r w:rsidRPr="00806B9B">
        <w:rPr>
          <w:rFonts w:ascii="Times New Roman" w:eastAsia="Times New Roman" w:hAnsi="Times New Roman" w:cs="Times New Roman"/>
          <w:color w:val="auto"/>
          <w:sz w:val="28"/>
          <w:szCs w:val="28"/>
          <w:shd w:val="clear" w:color="auto" w:fill="FFFFFF"/>
        </w:rPr>
        <w:t>Б. С. Братусь выделяет уровень постоянства эмоциональных переживаний в однотипных ситуациях; способность управлять своим поведением в соответствии с социальными нормами (правилами, законами); способность изменять способ поведения в зависимости от смены жизненных ситуаций</w:t>
      </w:r>
      <w:r w:rsidR="00093303">
        <w:rPr>
          <w:rFonts w:ascii="Times New Roman" w:eastAsia="Times New Roman" w:hAnsi="Times New Roman" w:cs="Times New Roman"/>
          <w:color w:val="auto"/>
          <w:sz w:val="28"/>
          <w:szCs w:val="28"/>
          <w:shd w:val="clear" w:color="auto" w:fill="FFFFFF"/>
        </w:rPr>
        <w:t xml:space="preserve"> [37</w:t>
      </w:r>
      <w:r w:rsidRPr="00806B9B">
        <w:rPr>
          <w:rFonts w:ascii="Times New Roman" w:eastAsia="Times New Roman" w:hAnsi="Times New Roman" w:cs="Times New Roman"/>
          <w:color w:val="auto"/>
          <w:sz w:val="28"/>
          <w:szCs w:val="28"/>
          <w:shd w:val="clear" w:color="auto" w:fill="FFFFFF"/>
        </w:rPr>
        <w:t xml:space="preserve">].   Исследования </w:t>
      </w:r>
      <w:r w:rsidRPr="00806B9B">
        <w:rPr>
          <w:rFonts w:ascii="Times New Roman" w:eastAsia="Times New Roman" w:hAnsi="Times New Roman" w:cs="Times New Roman"/>
          <w:color w:val="auto"/>
          <w:sz w:val="28"/>
          <w:szCs w:val="28"/>
        </w:rPr>
        <w:t>А.А.</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Андреева,</w:t>
      </w:r>
      <w:r w:rsidRPr="00806B9B">
        <w:rPr>
          <w:rFonts w:ascii="Times New Roman" w:eastAsia="Times New Roman" w:hAnsi="Times New Roman" w:cs="Times New Roman"/>
          <w:color w:val="auto"/>
          <w:spacing w:val="1"/>
          <w:sz w:val="28"/>
          <w:szCs w:val="28"/>
        </w:rPr>
        <w:t xml:space="preserve"> </w:t>
      </w:r>
      <w:r w:rsidRPr="00806B9B">
        <w:rPr>
          <w:rFonts w:ascii="Times New Roman" w:eastAsia="Times New Roman" w:hAnsi="Times New Roman" w:cs="Times New Roman"/>
          <w:color w:val="auto"/>
          <w:sz w:val="28"/>
          <w:szCs w:val="28"/>
        </w:rPr>
        <w:t>Е.С.</w:t>
      </w:r>
      <w:r w:rsidRPr="00806B9B">
        <w:rPr>
          <w:rFonts w:ascii="Times New Roman" w:eastAsia="Times New Roman" w:hAnsi="Times New Roman" w:cs="Times New Roman"/>
          <w:color w:val="auto"/>
          <w:spacing w:val="1"/>
          <w:sz w:val="28"/>
          <w:szCs w:val="28"/>
        </w:rPr>
        <w:t xml:space="preserve"> </w:t>
      </w:r>
      <w:proofErr w:type="spellStart"/>
      <w:r w:rsidRPr="00806B9B">
        <w:rPr>
          <w:rFonts w:ascii="Times New Roman" w:eastAsia="Times New Roman" w:hAnsi="Times New Roman" w:cs="Times New Roman"/>
          <w:color w:val="auto"/>
          <w:sz w:val="28"/>
          <w:szCs w:val="28"/>
        </w:rPr>
        <w:t>Полат</w:t>
      </w:r>
      <w:proofErr w:type="spellEnd"/>
      <w:r w:rsidRPr="00806B9B">
        <w:rPr>
          <w:rFonts w:ascii="Times New Roman" w:eastAsia="Times New Roman" w:hAnsi="Times New Roman" w:cs="Times New Roman"/>
          <w:color w:val="auto"/>
          <w:sz w:val="28"/>
          <w:szCs w:val="28"/>
        </w:rPr>
        <w:t>,</w:t>
      </w:r>
      <w:r w:rsidRPr="00806B9B">
        <w:rPr>
          <w:rFonts w:ascii="Times New Roman" w:eastAsia="Times New Roman" w:hAnsi="Times New Roman" w:cs="Times New Roman"/>
          <w:color w:val="auto"/>
          <w:spacing w:val="70"/>
          <w:sz w:val="28"/>
          <w:szCs w:val="28"/>
        </w:rPr>
        <w:t xml:space="preserve"> </w:t>
      </w:r>
      <w:r w:rsidRPr="00806B9B">
        <w:rPr>
          <w:rFonts w:ascii="Times New Roman" w:eastAsia="Times New Roman" w:hAnsi="Times New Roman" w:cs="Times New Roman"/>
          <w:color w:val="auto"/>
          <w:sz w:val="28"/>
          <w:szCs w:val="28"/>
        </w:rPr>
        <w:t>В.Г.</w:t>
      </w:r>
      <w:r w:rsidRPr="00806B9B">
        <w:rPr>
          <w:rFonts w:ascii="Times New Roman" w:eastAsia="Times New Roman" w:hAnsi="Times New Roman" w:cs="Times New Roman"/>
          <w:color w:val="auto"/>
          <w:spacing w:val="1"/>
          <w:sz w:val="28"/>
          <w:szCs w:val="28"/>
        </w:rPr>
        <w:t xml:space="preserve"> </w:t>
      </w:r>
      <w:proofErr w:type="spellStart"/>
      <w:r w:rsidRPr="00806B9B">
        <w:rPr>
          <w:rFonts w:ascii="Times New Roman" w:eastAsia="Times New Roman" w:hAnsi="Times New Roman" w:cs="Times New Roman"/>
          <w:color w:val="auto"/>
          <w:sz w:val="28"/>
          <w:szCs w:val="28"/>
        </w:rPr>
        <w:t>Ярикова</w:t>
      </w:r>
      <w:proofErr w:type="spellEnd"/>
      <w:r w:rsidRPr="00806B9B">
        <w:rPr>
          <w:rFonts w:ascii="Times New Roman" w:eastAsia="Times New Roman" w:hAnsi="Times New Roman" w:cs="Times New Roman"/>
          <w:color w:val="auto"/>
          <w:sz w:val="28"/>
          <w:szCs w:val="28"/>
        </w:rPr>
        <w:t xml:space="preserve"> </w:t>
      </w:r>
      <w:r w:rsidRPr="00806B9B">
        <w:rPr>
          <w:rFonts w:ascii="Times New Roman" w:eastAsia="Times New Roman" w:hAnsi="Times New Roman" w:cs="Times New Roman"/>
          <w:sz w:val="28"/>
          <w:szCs w:val="28"/>
        </w:rPr>
        <w:t xml:space="preserve">сфокусированы на </w:t>
      </w:r>
      <w:proofErr w:type="spellStart"/>
      <w:r w:rsidRPr="00806B9B">
        <w:rPr>
          <w:rFonts w:ascii="Times New Roman" w:eastAsia="Times New Roman" w:hAnsi="Times New Roman" w:cs="Times New Roman"/>
          <w:sz w:val="28"/>
          <w:szCs w:val="28"/>
        </w:rPr>
        <w:t>социокультуральных</w:t>
      </w:r>
      <w:proofErr w:type="spellEnd"/>
      <w:r w:rsidRPr="00806B9B">
        <w:rPr>
          <w:rFonts w:ascii="Times New Roman" w:eastAsia="Times New Roman" w:hAnsi="Times New Roman" w:cs="Times New Roman"/>
          <w:sz w:val="28"/>
          <w:szCs w:val="28"/>
        </w:rPr>
        <w:t xml:space="preserve"> факторах, </w:t>
      </w:r>
      <w:proofErr w:type="spellStart"/>
      <w:r w:rsidRPr="00806B9B">
        <w:rPr>
          <w:rFonts w:ascii="Times New Roman" w:eastAsia="Times New Roman" w:hAnsi="Times New Roman" w:cs="Times New Roman"/>
          <w:sz w:val="28"/>
          <w:szCs w:val="28"/>
        </w:rPr>
        <w:t>обусловливающих</w:t>
      </w:r>
      <w:proofErr w:type="spellEnd"/>
      <w:r w:rsidRPr="00806B9B">
        <w:rPr>
          <w:rFonts w:ascii="Times New Roman" w:eastAsia="Times New Roman" w:hAnsi="Times New Roman" w:cs="Times New Roman"/>
          <w:sz w:val="28"/>
          <w:szCs w:val="28"/>
        </w:rPr>
        <w:t xml:space="preserve"> происхождение и течение групповых эмоций. И не потому, что отрицается весомость психофизиологических оснований в их регуляции, а потому что поле деятельности субъектов образовательного процесса - это психология общения</w:t>
      </w:r>
      <w:r w:rsidR="00093303">
        <w:rPr>
          <w:rFonts w:ascii="Times New Roman" w:eastAsia="Times New Roman" w:hAnsi="Times New Roman" w:cs="Times New Roman"/>
          <w:sz w:val="28"/>
          <w:szCs w:val="28"/>
        </w:rPr>
        <w:t xml:space="preserve"> </w:t>
      </w:r>
      <w:r w:rsidR="0084043E">
        <w:rPr>
          <w:rFonts w:ascii="Times New Roman" w:eastAsia="Times New Roman" w:hAnsi="Times New Roman" w:cs="Times New Roman"/>
          <w:sz w:val="28"/>
          <w:szCs w:val="28"/>
        </w:rPr>
        <w:t xml:space="preserve">и </w:t>
      </w:r>
      <w:r w:rsidR="0084043E" w:rsidRPr="00806B9B">
        <w:rPr>
          <w:rFonts w:ascii="Times New Roman" w:eastAsia="Times New Roman" w:hAnsi="Times New Roman" w:cs="Times New Roman"/>
          <w:sz w:val="28"/>
          <w:szCs w:val="28"/>
        </w:rPr>
        <w:t>взаимодействия</w:t>
      </w:r>
      <w:r w:rsidRPr="00806B9B">
        <w:rPr>
          <w:rFonts w:ascii="Times New Roman" w:eastAsia="Times New Roman" w:hAnsi="Times New Roman" w:cs="Times New Roman"/>
          <w:sz w:val="28"/>
          <w:szCs w:val="28"/>
        </w:rPr>
        <w:t xml:space="preserve">, которые и порождают социальные эмоции </w:t>
      </w:r>
      <w:r w:rsidR="0084043E" w:rsidRPr="00806B9B">
        <w:rPr>
          <w:rFonts w:ascii="Times New Roman" w:eastAsia="Times New Roman" w:hAnsi="Times New Roman" w:cs="Times New Roman"/>
          <w:color w:val="auto"/>
          <w:sz w:val="28"/>
          <w:szCs w:val="28"/>
        </w:rPr>
        <w:t>[38</w:t>
      </w:r>
      <w:r w:rsidR="00093303">
        <w:rPr>
          <w:rFonts w:ascii="Times New Roman" w:eastAsia="Times New Roman" w:hAnsi="Times New Roman" w:cs="Times New Roman"/>
          <w:color w:val="auto"/>
          <w:sz w:val="28"/>
          <w:szCs w:val="28"/>
        </w:rPr>
        <w:t>,39,40</w:t>
      </w:r>
      <w:r w:rsidRPr="00806B9B">
        <w:rPr>
          <w:rFonts w:ascii="Times New Roman" w:eastAsia="Times New Roman" w:hAnsi="Times New Roman" w:cs="Times New Roman"/>
          <w:color w:val="auto"/>
          <w:sz w:val="28"/>
          <w:szCs w:val="28"/>
        </w:rPr>
        <w:t>].</w:t>
      </w:r>
      <w:r w:rsidRPr="00806B9B">
        <w:rPr>
          <w:rFonts w:ascii="Arial" w:eastAsia="Times New Roman" w:hAnsi="Arial" w:cs="Arial"/>
          <w:sz w:val="23"/>
          <w:szCs w:val="23"/>
        </w:rPr>
        <w:t xml:space="preserve"> </w:t>
      </w:r>
    </w:p>
    <w:p w14:paraId="3081E33B" w14:textId="77777777" w:rsidR="00806B9B" w:rsidRPr="00806B9B" w:rsidRDefault="00806B9B" w:rsidP="001A6E4A">
      <w:pPr>
        <w:ind w:firstLine="709"/>
        <w:contextualSpacing/>
        <w:jc w:val="both"/>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Одним из фундаментальных исследований в области изучения эмоционального здоровья, безусловно принадлежит </w:t>
      </w:r>
      <w:proofErr w:type="spellStart"/>
      <w:r w:rsidRPr="00806B9B">
        <w:rPr>
          <w:rFonts w:ascii="Times New Roman" w:eastAsia="Times New Roman" w:hAnsi="Times New Roman" w:cs="Times New Roman"/>
          <w:sz w:val="28"/>
          <w:szCs w:val="28"/>
        </w:rPr>
        <w:t>Тарабакиной</w:t>
      </w:r>
      <w:proofErr w:type="spellEnd"/>
      <w:r w:rsidRPr="00806B9B">
        <w:rPr>
          <w:rFonts w:ascii="Times New Roman" w:eastAsia="Times New Roman" w:hAnsi="Times New Roman" w:cs="Times New Roman"/>
          <w:sz w:val="28"/>
          <w:szCs w:val="28"/>
        </w:rPr>
        <w:t xml:space="preserve"> Л.В. Ее постулат, что формирование эмоционального здоровья современных студентов является междисциплинарной проблемой: «….важно, чтобы каждый специалист понимал свой вклад в ее решение, свои возможности и особые задачи в пересечениях факторов и условий становления эмоциональной зрелости </w:t>
      </w:r>
      <w:r w:rsidR="0084043E">
        <w:rPr>
          <w:rFonts w:ascii="Times New Roman" w:eastAsia="Times New Roman" w:hAnsi="Times New Roman" w:cs="Times New Roman"/>
          <w:sz w:val="28"/>
          <w:szCs w:val="28"/>
        </w:rPr>
        <w:t xml:space="preserve">молодого </w:t>
      </w:r>
      <w:r w:rsidRPr="00806B9B">
        <w:rPr>
          <w:rFonts w:ascii="Times New Roman" w:eastAsia="Times New Roman" w:hAnsi="Times New Roman" w:cs="Times New Roman"/>
          <w:sz w:val="28"/>
          <w:szCs w:val="28"/>
        </w:rPr>
        <w:t>поколения, а также функционирования эмоционального здоровья состоявшейся личности»</w:t>
      </w:r>
      <w:r w:rsidR="0084043E">
        <w:rPr>
          <w:rFonts w:ascii="Times New Roman" w:eastAsia="Times New Roman" w:hAnsi="Times New Roman" w:cs="Times New Roman"/>
          <w:color w:val="auto"/>
          <w:sz w:val="28"/>
          <w:szCs w:val="28"/>
        </w:rPr>
        <w:t xml:space="preserve"> [41</w:t>
      </w:r>
      <w:r w:rsidRPr="00806B9B">
        <w:rPr>
          <w:rFonts w:ascii="Times New Roman" w:eastAsia="Times New Roman" w:hAnsi="Times New Roman" w:cs="Times New Roman"/>
          <w:color w:val="auto"/>
          <w:sz w:val="28"/>
          <w:szCs w:val="28"/>
        </w:rPr>
        <w:t>].</w:t>
      </w:r>
    </w:p>
    <w:p w14:paraId="01F71A6A" w14:textId="7FE22547"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В исследованиях </w:t>
      </w:r>
      <w:r w:rsidRPr="00806B9B">
        <w:rPr>
          <w:rFonts w:ascii="Times New Roman" w:eastAsia="Times New Roman" w:hAnsi="Times New Roman" w:cs="Times New Roman"/>
          <w:color w:val="auto"/>
          <w:sz w:val="28"/>
          <w:szCs w:val="28"/>
        </w:rPr>
        <w:t>Кулешовой Л. Н., Шувалова А. В.,</w:t>
      </w:r>
      <w:r w:rsidRPr="00806B9B">
        <w:rPr>
          <w:rFonts w:ascii="Times New Roman" w:eastAsia="Times New Roman" w:hAnsi="Times New Roman" w:cs="Times New Roman"/>
          <w:sz w:val="28"/>
          <w:szCs w:val="28"/>
        </w:rPr>
        <w:t xml:space="preserve"> эмоциональное здоровье представлено многообразием эмоций.</w:t>
      </w:r>
    </w:p>
    <w:p w14:paraId="7FBD0F06" w14:textId="21BD1406"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Традиционный структурный подход разделяет эмоциональную сферу на простые эмоции, эмоциональные состояния, чувства. Однако данный подход ограничивает понимание и интерпретацию эмоционального опыта человека с точки зрения его функционирования как целостного, системного образования с устойчивым направлением в преодолении рисков и разрешении конфликтных ситуаций. Эмоциональный мир не ограничен отдельными процессами и состояниями, обслуживающими случайные жизненные ситуации, а выступает целостным, устойчивым и системным образованием, активно функционирующим </w:t>
      </w:r>
      <w:r w:rsidR="0084043E">
        <w:rPr>
          <w:rFonts w:ascii="Times New Roman" w:eastAsia="Times New Roman" w:hAnsi="Times New Roman" w:cs="Times New Roman"/>
          <w:sz w:val="28"/>
          <w:szCs w:val="28"/>
        </w:rPr>
        <w:t xml:space="preserve">в утверждении совместного бытия </w:t>
      </w:r>
      <w:r w:rsidR="0084043E">
        <w:rPr>
          <w:rFonts w:ascii="Times New Roman" w:eastAsia="Times New Roman" w:hAnsi="Times New Roman" w:cs="Times New Roman"/>
          <w:color w:val="auto"/>
          <w:sz w:val="28"/>
          <w:szCs w:val="28"/>
        </w:rPr>
        <w:t>[42</w:t>
      </w:r>
      <w:r w:rsidR="0084043E" w:rsidRPr="00806B9B">
        <w:rPr>
          <w:rFonts w:ascii="Times New Roman" w:eastAsia="Times New Roman" w:hAnsi="Times New Roman" w:cs="Times New Roman"/>
          <w:color w:val="auto"/>
          <w:sz w:val="28"/>
          <w:szCs w:val="28"/>
        </w:rPr>
        <w:t>].</w:t>
      </w:r>
    </w:p>
    <w:p w14:paraId="12F65411" w14:textId="6DB5EE23" w:rsidR="0084043E" w:rsidRDefault="0084043E"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lastRenderedPageBreak/>
        <w:t>Шувалова А. В. пишет: …</w:t>
      </w:r>
      <w:r>
        <w:rPr>
          <w:rFonts w:ascii="Times New Roman" w:eastAsia="Times New Roman" w:hAnsi="Times New Roman" w:cs="Times New Roman"/>
          <w:sz w:val="28"/>
          <w:szCs w:val="28"/>
        </w:rPr>
        <w:t xml:space="preserve">  «о</w:t>
      </w:r>
      <w:r w:rsidR="00806B9B" w:rsidRPr="00806B9B">
        <w:rPr>
          <w:rFonts w:ascii="Times New Roman" w:eastAsia="Times New Roman" w:hAnsi="Times New Roman" w:cs="Times New Roman"/>
          <w:sz w:val="28"/>
          <w:szCs w:val="28"/>
        </w:rPr>
        <w:t>ценочная функция эмоций единодушно признается как базовая в ряду других функций. Любое состоявшееся событие оценивается как радостное или печальное. Любой человек также оценивается как доброжелательный или неприветливый. Являясь сквозным психическим процессом, эмоции сопровождают мышление, внимание, восп</w:t>
      </w:r>
      <w:r>
        <w:rPr>
          <w:rFonts w:ascii="Times New Roman" w:eastAsia="Times New Roman" w:hAnsi="Times New Roman" w:cs="Times New Roman"/>
          <w:sz w:val="28"/>
          <w:szCs w:val="28"/>
        </w:rPr>
        <w:t xml:space="preserve">риятие, память, волю, мотивацию» </w:t>
      </w:r>
      <w:r>
        <w:rPr>
          <w:rFonts w:ascii="Times New Roman" w:eastAsia="Times New Roman" w:hAnsi="Times New Roman" w:cs="Times New Roman"/>
          <w:color w:val="auto"/>
          <w:sz w:val="28"/>
          <w:szCs w:val="28"/>
        </w:rPr>
        <w:t>[43</w:t>
      </w:r>
      <w:r w:rsidRPr="00806B9B">
        <w:rPr>
          <w:rFonts w:ascii="Times New Roman" w:eastAsia="Times New Roman" w:hAnsi="Times New Roman" w:cs="Times New Roman"/>
          <w:color w:val="auto"/>
          <w:sz w:val="28"/>
          <w:szCs w:val="28"/>
        </w:rPr>
        <w:t>].</w:t>
      </w:r>
      <w:r w:rsidRPr="0084043E">
        <w:rPr>
          <w:rFonts w:ascii="Times New Roman" w:eastAsia="Times New Roman" w:hAnsi="Times New Roman" w:cs="Times New Roman"/>
          <w:sz w:val="28"/>
          <w:szCs w:val="28"/>
        </w:rPr>
        <w:t xml:space="preserve"> </w:t>
      </w:r>
    </w:p>
    <w:p w14:paraId="0F03D689" w14:textId="777DAB40" w:rsidR="00806B9B" w:rsidRPr="00806B9B" w:rsidRDefault="0084043E"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806B9B">
        <w:rPr>
          <w:rFonts w:ascii="Times New Roman" w:eastAsia="Times New Roman" w:hAnsi="Times New Roman" w:cs="Times New Roman"/>
          <w:sz w:val="28"/>
          <w:szCs w:val="28"/>
        </w:rPr>
        <w:t>ценочная функция эмоций</w:t>
      </w:r>
      <w:r>
        <w:rPr>
          <w:rFonts w:ascii="Times New Roman" w:eastAsia="Times New Roman" w:hAnsi="Times New Roman" w:cs="Times New Roman"/>
          <w:sz w:val="28"/>
          <w:szCs w:val="28"/>
        </w:rPr>
        <w:t xml:space="preserve"> </w:t>
      </w:r>
      <w:r w:rsidR="00806B9B" w:rsidRPr="00806B9B">
        <w:rPr>
          <w:rFonts w:ascii="Times New Roman" w:eastAsia="Times New Roman" w:hAnsi="Times New Roman" w:cs="Times New Roman"/>
          <w:sz w:val="28"/>
          <w:szCs w:val="28"/>
        </w:rPr>
        <w:t>настолько тесно взаимодействуют</w:t>
      </w:r>
      <w:r>
        <w:rPr>
          <w:rFonts w:ascii="Times New Roman" w:eastAsia="Times New Roman" w:hAnsi="Times New Roman" w:cs="Times New Roman"/>
          <w:sz w:val="28"/>
          <w:szCs w:val="28"/>
        </w:rPr>
        <w:t xml:space="preserve"> </w:t>
      </w:r>
      <w:r w:rsidR="00806B9B" w:rsidRPr="00806B9B">
        <w:rPr>
          <w:rFonts w:ascii="Times New Roman" w:eastAsia="Times New Roman" w:hAnsi="Times New Roman" w:cs="Times New Roman"/>
          <w:sz w:val="28"/>
          <w:szCs w:val="28"/>
        </w:rPr>
        <w:t>с мотивацией, что их порой затруднительно разделить, что дает основание некоторым исследователям говорить о приоритете мотивов над эмоциями. Внутренний мир переживаний одновременно наполнен тревогой и радостью, страхом и интересом, печалью и любовью. Здоровье и болезнь та</w:t>
      </w:r>
      <w:r>
        <w:rPr>
          <w:rFonts w:ascii="Times New Roman" w:eastAsia="Times New Roman" w:hAnsi="Times New Roman" w:cs="Times New Roman"/>
          <w:sz w:val="28"/>
          <w:szCs w:val="28"/>
        </w:rPr>
        <w:t xml:space="preserve">кже сосуществуют как одно целое </w:t>
      </w:r>
    </w:p>
    <w:p w14:paraId="214A0EC0" w14:textId="2B1F9DE1"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Однако самый сложный вопрос, имеющий методологическое значение, заключается в том, кто:</w:t>
      </w:r>
    </w:p>
    <w:p w14:paraId="3124B271" w14:textId="76F87C4E"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 является автором этой системы, обеспечивающей достойное социальное поведение в трудных жизненных обстоятельствах? </w:t>
      </w:r>
    </w:p>
    <w:p w14:paraId="67DE78F5" w14:textId="35C5A5B0"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 оказывается ответственным, отвечающим за поддержание желаемой неравновесности системы в пользу благополучного самочувствия: организм или личность? Возникает ли в опыте такой личностный «инструмент», который помогает человеку преодолевать трудные жизненные обстоятельства, жить в обществе вместе и в согласии с разными людьми, имеющими разные мотивы и не всегда - бескорыстные? </w:t>
      </w:r>
      <w:r w:rsidR="0084043E">
        <w:rPr>
          <w:rFonts w:ascii="Times New Roman" w:eastAsia="Times New Roman" w:hAnsi="Times New Roman" w:cs="Times New Roman"/>
          <w:color w:val="auto"/>
          <w:sz w:val="28"/>
          <w:szCs w:val="28"/>
        </w:rPr>
        <w:t>[43, с.112</w:t>
      </w:r>
      <w:r w:rsidR="0084043E" w:rsidRPr="00806B9B">
        <w:rPr>
          <w:rFonts w:ascii="Times New Roman" w:eastAsia="Times New Roman" w:hAnsi="Times New Roman" w:cs="Times New Roman"/>
          <w:color w:val="auto"/>
          <w:sz w:val="28"/>
          <w:szCs w:val="28"/>
        </w:rPr>
        <w:t>].</w:t>
      </w:r>
    </w:p>
    <w:p w14:paraId="5CD33C06" w14:textId="7A721365"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Самое важное, что эмоциональное здоровье как особое предназначение и «инструмент» функционирования и эмоциональной регуляции человека по своему происхождению имеет социальную природу и личностную историю своего оформления.</w:t>
      </w:r>
    </w:p>
    <w:p w14:paraId="2EB29709" w14:textId="055F0E52" w:rsidR="002C5BF0"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С.Н. Мареев обосновывает свое понимание социальной природы эмоциональной регуляции и утверждает, что мимо механизма идеализации эмоций в психолог</w:t>
      </w:r>
      <w:r w:rsidR="002C5BF0">
        <w:rPr>
          <w:rFonts w:ascii="Times New Roman" w:eastAsia="Times New Roman" w:hAnsi="Times New Roman" w:cs="Times New Roman"/>
          <w:sz w:val="28"/>
          <w:szCs w:val="28"/>
        </w:rPr>
        <w:t>ии прошел даже Л.С. Выготский [44</w:t>
      </w:r>
      <w:r w:rsidRPr="00806B9B">
        <w:rPr>
          <w:rFonts w:ascii="Times New Roman" w:eastAsia="Times New Roman" w:hAnsi="Times New Roman" w:cs="Times New Roman"/>
          <w:sz w:val="28"/>
          <w:szCs w:val="28"/>
        </w:rPr>
        <w:t xml:space="preserve">]. </w:t>
      </w:r>
      <w:r w:rsidR="002C5BF0">
        <w:rPr>
          <w:rFonts w:ascii="Times New Roman" w:eastAsia="Times New Roman" w:hAnsi="Times New Roman" w:cs="Times New Roman"/>
          <w:sz w:val="28"/>
          <w:szCs w:val="28"/>
        </w:rPr>
        <w:t xml:space="preserve"> </w:t>
      </w:r>
    </w:p>
    <w:p w14:paraId="1458FA7B" w14:textId="2AB50062"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Хотя Л.С. Выготский не включает эмоции в круг высших психических функций, он четко разделяет психологию эмоций и эмоцию как реакцию организма. </w:t>
      </w:r>
      <w:r w:rsidR="002C5BF0">
        <w:rPr>
          <w:rFonts w:ascii="Times New Roman" w:eastAsia="Times New Roman" w:hAnsi="Times New Roman" w:cs="Times New Roman"/>
          <w:sz w:val="28"/>
          <w:szCs w:val="28"/>
        </w:rPr>
        <w:t>По глубокому убеждению Л.С.Выготского</w:t>
      </w:r>
      <w:r w:rsidRPr="00806B9B">
        <w:rPr>
          <w:rFonts w:ascii="Times New Roman" w:eastAsia="Times New Roman" w:hAnsi="Times New Roman" w:cs="Times New Roman"/>
          <w:sz w:val="28"/>
          <w:szCs w:val="28"/>
        </w:rPr>
        <w:t xml:space="preserve">: «Эмоции были бы не нужны, если бы они были не активны... они являлись организаторами поведения в самые трудные, роковые и ответственные минуты жизни. ... Момент активности в эмоции составляет самую важную черту в учении </w:t>
      </w:r>
      <w:r w:rsidR="002C5BF0">
        <w:rPr>
          <w:rFonts w:ascii="Times New Roman" w:eastAsia="Times New Roman" w:hAnsi="Times New Roman" w:cs="Times New Roman"/>
          <w:sz w:val="28"/>
          <w:szCs w:val="28"/>
        </w:rPr>
        <w:t>о ее психологической природе» [45</w:t>
      </w:r>
      <w:r w:rsidRPr="00806B9B">
        <w:rPr>
          <w:rFonts w:ascii="Times New Roman" w:eastAsia="Times New Roman" w:hAnsi="Times New Roman" w:cs="Times New Roman"/>
          <w:sz w:val="28"/>
          <w:szCs w:val="28"/>
        </w:rPr>
        <w:t>, с. 137].</w:t>
      </w:r>
    </w:p>
    <w:p w14:paraId="348DFBBA" w14:textId="7CDC89F6"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Как известно из работ Л.С. Выготского, безнравственно обсуждать нравственность другого человека. Продуктивнее анализировать собственные переживания и поступки в соответствии</w:t>
      </w:r>
      <w:r w:rsidR="002C5BF0">
        <w:rPr>
          <w:rFonts w:ascii="Times New Roman" w:eastAsia="Times New Roman" w:hAnsi="Times New Roman" w:cs="Times New Roman"/>
          <w:sz w:val="28"/>
          <w:szCs w:val="28"/>
        </w:rPr>
        <w:t xml:space="preserve"> с критериями нравственности</w:t>
      </w:r>
      <w:r w:rsidRPr="00806B9B">
        <w:rPr>
          <w:rFonts w:ascii="Times New Roman" w:eastAsia="Times New Roman" w:hAnsi="Times New Roman" w:cs="Times New Roman"/>
          <w:sz w:val="28"/>
          <w:szCs w:val="28"/>
        </w:rPr>
        <w:t xml:space="preserve">. </w:t>
      </w:r>
    </w:p>
    <w:p w14:paraId="45FEED81" w14:textId="33A5A4D2" w:rsidR="00806B9B" w:rsidRPr="00806B9B" w:rsidRDefault="002C5BF0"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Социальная природа</w:t>
      </w:r>
      <w:r w:rsidRPr="00806B9B">
        <w:rPr>
          <w:rFonts w:ascii="Times New Roman" w:eastAsia="Times New Roman" w:hAnsi="Times New Roman" w:cs="Times New Roman"/>
          <w:sz w:val="28"/>
          <w:szCs w:val="28"/>
        </w:rPr>
        <w:t xml:space="preserve"> эмоциональной регуляции</w:t>
      </w:r>
      <w:r>
        <w:rPr>
          <w:rFonts w:ascii="Times New Roman" w:eastAsia="Times New Roman" w:hAnsi="Times New Roman" w:cs="Times New Roman"/>
          <w:sz w:val="28"/>
          <w:szCs w:val="28"/>
        </w:rPr>
        <w:t xml:space="preserve"> через призму активности личности, </w:t>
      </w:r>
      <w:r w:rsidR="00806B9B" w:rsidRPr="00806B9B">
        <w:rPr>
          <w:rFonts w:ascii="Times New Roman" w:eastAsia="Times New Roman" w:hAnsi="Times New Roman" w:cs="Times New Roman"/>
          <w:sz w:val="28"/>
          <w:szCs w:val="28"/>
        </w:rPr>
        <w:t xml:space="preserve">сторонниками культурно-исторической психологии рассматривается в контексте идеального конструирования образа мира. </w:t>
      </w:r>
    </w:p>
    <w:p w14:paraId="5FEA4D05" w14:textId="74B0C8E7"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С точки зрения идеализации эмоциональная активность предстает как особое моделирование социального бытия, увеличивающее способности личности (группы, сообщества) достигать новые пределы регуляции и творчески </w:t>
      </w:r>
      <w:r w:rsidRPr="00806B9B">
        <w:rPr>
          <w:rFonts w:ascii="Times New Roman" w:eastAsia="Times New Roman" w:hAnsi="Times New Roman" w:cs="Times New Roman"/>
          <w:sz w:val="28"/>
          <w:szCs w:val="28"/>
        </w:rPr>
        <w:lastRenderedPageBreak/>
        <w:t>осваивать способы устранения ограничений, нарушающих эмоциональное благополучие и д</w:t>
      </w:r>
      <w:r w:rsidR="002C5BF0">
        <w:rPr>
          <w:rFonts w:ascii="Times New Roman" w:eastAsia="Times New Roman" w:hAnsi="Times New Roman" w:cs="Times New Roman"/>
          <w:sz w:val="28"/>
          <w:szCs w:val="28"/>
        </w:rPr>
        <w:t xml:space="preserve">остойную позицию среди других [46]. </w:t>
      </w:r>
      <w:r w:rsidRPr="00806B9B">
        <w:rPr>
          <w:rFonts w:ascii="Times New Roman" w:eastAsia="Times New Roman" w:hAnsi="Times New Roman" w:cs="Times New Roman"/>
          <w:sz w:val="28"/>
          <w:szCs w:val="28"/>
        </w:rPr>
        <w:t>Конструирование образа эмоционально здорового человека возможно в условиях непрерывного обогащения социального опыта и движения к эмоциональной зрелости, которые выходят за пределы индивидуальной жизни и представлены в межличностных, внутригрупповых и межгрупповых связях. А.Л. Журавлев пишет, что движение к эмоциональной зрелости человека «фактически может рассматриваться как процесс возрастания доли и роли социально-психологических феноменов в общей динамике его психосо</w:t>
      </w:r>
      <w:r w:rsidR="002C5BF0">
        <w:rPr>
          <w:rFonts w:ascii="Times New Roman" w:eastAsia="Times New Roman" w:hAnsi="Times New Roman" w:cs="Times New Roman"/>
          <w:sz w:val="28"/>
          <w:szCs w:val="28"/>
        </w:rPr>
        <w:t>циального содержания» [47</w:t>
      </w:r>
      <w:r w:rsidRPr="00806B9B">
        <w:rPr>
          <w:rFonts w:ascii="Times New Roman" w:eastAsia="Times New Roman" w:hAnsi="Times New Roman" w:cs="Times New Roman"/>
          <w:sz w:val="28"/>
          <w:szCs w:val="28"/>
        </w:rPr>
        <w:t xml:space="preserve">]. </w:t>
      </w:r>
      <w:r w:rsidR="002C5BF0">
        <w:rPr>
          <w:rFonts w:ascii="Times New Roman" w:eastAsia="Times New Roman" w:hAnsi="Times New Roman" w:cs="Times New Roman"/>
          <w:sz w:val="28"/>
          <w:szCs w:val="28"/>
        </w:rPr>
        <w:t>Что же касается его критериев, рассуждает исследователь: «к</w:t>
      </w:r>
      <w:r w:rsidRPr="00806B9B">
        <w:rPr>
          <w:rFonts w:ascii="Times New Roman" w:eastAsia="Times New Roman" w:hAnsi="Times New Roman" w:cs="Times New Roman"/>
          <w:sz w:val="28"/>
          <w:szCs w:val="28"/>
        </w:rPr>
        <w:t xml:space="preserve">ритерии эмоционального здоровья человека представлены его включенностью во взаимодействие со средой, в различные виды отношений и содержат: осмысленность эмоций, эмпатию, модальность эмоциональных образов других, интерес к делу, переживание взаимности, </w:t>
      </w:r>
      <w:r w:rsidR="00754C17">
        <w:rPr>
          <w:rFonts w:ascii="Times New Roman" w:eastAsia="Times New Roman" w:hAnsi="Times New Roman" w:cs="Times New Roman"/>
          <w:sz w:val="28"/>
          <w:szCs w:val="28"/>
        </w:rPr>
        <w:t>чувство принадлежности к группе»</w:t>
      </w:r>
      <w:r w:rsidR="00754C17" w:rsidRPr="00754C17">
        <w:rPr>
          <w:rFonts w:ascii="Times New Roman" w:eastAsia="Times New Roman" w:hAnsi="Times New Roman" w:cs="Times New Roman"/>
          <w:sz w:val="28"/>
          <w:szCs w:val="28"/>
        </w:rPr>
        <w:t xml:space="preserve"> </w:t>
      </w:r>
      <w:r w:rsidR="00754C17">
        <w:rPr>
          <w:rFonts w:ascii="Times New Roman" w:eastAsia="Times New Roman" w:hAnsi="Times New Roman" w:cs="Times New Roman"/>
          <w:sz w:val="28"/>
          <w:szCs w:val="28"/>
        </w:rPr>
        <w:t>[47, с.102</w:t>
      </w:r>
      <w:r w:rsidR="00754C17" w:rsidRPr="00806B9B">
        <w:rPr>
          <w:rFonts w:ascii="Times New Roman" w:eastAsia="Times New Roman" w:hAnsi="Times New Roman" w:cs="Times New Roman"/>
          <w:sz w:val="28"/>
          <w:szCs w:val="28"/>
        </w:rPr>
        <w:t>].</w:t>
      </w:r>
    </w:p>
    <w:p w14:paraId="3A99ACE2" w14:textId="3D184419" w:rsidR="00754C17" w:rsidRDefault="00754C17"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вышесказанного</w:t>
      </w:r>
      <w:r w:rsidR="00806B9B" w:rsidRPr="00806B9B">
        <w:rPr>
          <w:rFonts w:ascii="Times New Roman" w:eastAsia="Times New Roman" w:hAnsi="Times New Roman" w:cs="Times New Roman"/>
          <w:sz w:val="28"/>
          <w:szCs w:val="28"/>
        </w:rPr>
        <w:t>, в осмыслении человеком своего эмоционального здоровья особую значимость имеют его представления о жизненных перспективах, стратегиях делового взаимодействия, общение с другими людьми, участие в группах и межгрупповых связях. Выступая ориентиром функциональной и социально-психологической зрелости, образ эмоционально здорового человека (общества) является инструментом эмоциональной регуляции, а по своему происхождению имеет социальную природу и личностную историю с</w:t>
      </w:r>
      <w:r>
        <w:rPr>
          <w:rFonts w:ascii="Times New Roman" w:eastAsia="Times New Roman" w:hAnsi="Times New Roman" w:cs="Times New Roman"/>
          <w:sz w:val="28"/>
          <w:szCs w:val="28"/>
        </w:rPr>
        <w:t>тановления отношений в группах.</w:t>
      </w:r>
    </w:p>
    <w:p w14:paraId="348A1B71" w14:textId="66F9486C" w:rsidR="00754C17"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color w:val="auto"/>
          <w:sz w:val="28"/>
          <w:szCs w:val="28"/>
          <w:lang w:eastAsia="en-US"/>
        </w:rPr>
        <w:t>Таким</w:t>
      </w:r>
      <w:r w:rsidRPr="00806B9B">
        <w:rPr>
          <w:rFonts w:ascii="Times New Roman" w:eastAsia="Times New Roman" w:hAnsi="Times New Roman" w:cs="Times New Roman"/>
          <w:color w:val="auto"/>
          <w:spacing w:val="1"/>
          <w:sz w:val="28"/>
          <w:szCs w:val="28"/>
          <w:lang w:eastAsia="en-US"/>
        </w:rPr>
        <w:t xml:space="preserve"> </w:t>
      </w:r>
      <w:r w:rsidRPr="00806B9B">
        <w:rPr>
          <w:rFonts w:ascii="Times New Roman" w:eastAsia="Times New Roman" w:hAnsi="Times New Roman" w:cs="Times New Roman"/>
          <w:color w:val="auto"/>
          <w:sz w:val="28"/>
          <w:szCs w:val="28"/>
          <w:lang w:eastAsia="en-US"/>
        </w:rPr>
        <w:t>образом,</w:t>
      </w:r>
      <w:r w:rsidRPr="00806B9B">
        <w:rPr>
          <w:rFonts w:ascii="Times New Roman" w:eastAsia="Times New Roman" w:hAnsi="Times New Roman" w:cs="Times New Roman"/>
          <w:color w:val="auto"/>
          <w:spacing w:val="1"/>
          <w:sz w:val="28"/>
          <w:szCs w:val="28"/>
          <w:lang w:eastAsia="en-US"/>
        </w:rPr>
        <w:t xml:space="preserve"> </w:t>
      </w:r>
      <w:r w:rsidRPr="00806B9B">
        <w:rPr>
          <w:rFonts w:ascii="Times New Roman" w:eastAsia="Times New Roman" w:hAnsi="Times New Roman" w:cs="Times New Roman"/>
          <w:color w:val="auto"/>
          <w:sz w:val="28"/>
          <w:szCs w:val="28"/>
          <w:lang w:eastAsia="en-US"/>
        </w:rPr>
        <w:t>в</w:t>
      </w:r>
      <w:r w:rsidRPr="00806B9B">
        <w:rPr>
          <w:rFonts w:ascii="Times New Roman" w:eastAsia="Times New Roman" w:hAnsi="Times New Roman" w:cs="Times New Roman"/>
          <w:color w:val="auto"/>
          <w:spacing w:val="1"/>
          <w:sz w:val="28"/>
          <w:szCs w:val="28"/>
          <w:lang w:eastAsia="en-US"/>
        </w:rPr>
        <w:t xml:space="preserve"> </w:t>
      </w:r>
      <w:r w:rsidRPr="00806B9B">
        <w:rPr>
          <w:rFonts w:ascii="Times New Roman" w:eastAsia="Times New Roman" w:hAnsi="Times New Roman" w:cs="Times New Roman"/>
          <w:color w:val="auto"/>
          <w:sz w:val="28"/>
          <w:szCs w:val="28"/>
          <w:lang w:eastAsia="en-US"/>
        </w:rPr>
        <w:t>исследованиях, направленных на изучение сущности эмоционально</w:t>
      </w:r>
      <w:r w:rsidR="007D12E3">
        <w:rPr>
          <w:rFonts w:ascii="Times New Roman" w:eastAsia="Times New Roman" w:hAnsi="Times New Roman" w:cs="Times New Roman"/>
          <w:color w:val="auto"/>
          <w:sz w:val="28"/>
          <w:szCs w:val="28"/>
          <w:lang w:eastAsia="en-US"/>
        </w:rPr>
        <w:t>го</w:t>
      </w:r>
      <w:r w:rsidRPr="00806B9B">
        <w:rPr>
          <w:rFonts w:ascii="Times New Roman" w:eastAsia="Times New Roman" w:hAnsi="Times New Roman" w:cs="Times New Roman"/>
          <w:color w:val="auto"/>
          <w:sz w:val="28"/>
          <w:szCs w:val="28"/>
          <w:lang w:eastAsia="en-US"/>
        </w:rPr>
        <w:t xml:space="preserve"> здоровья </w:t>
      </w:r>
      <w:r w:rsidRPr="00806B9B">
        <w:rPr>
          <w:rFonts w:ascii="Times New Roman" w:eastAsia="Times New Roman" w:hAnsi="Times New Roman" w:cs="Times New Roman"/>
          <w:color w:val="auto"/>
          <w:spacing w:val="1"/>
          <w:sz w:val="28"/>
          <w:szCs w:val="28"/>
          <w:lang w:eastAsia="en-US"/>
        </w:rPr>
        <w:t>нами выделяются</w:t>
      </w:r>
      <w:r w:rsidRPr="00806B9B">
        <w:rPr>
          <w:rFonts w:ascii="Times New Roman" w:eastAsia="Times New Roman" w:hAnsi="Times New Roman" w:cs="Times New Roman"/>
          <w:color w:val="auto"/>
          <w:sz w:val="28"/>
          <w:szCs w:val="28"/>
          <w:lang w:eastAsia="en-US"/>
        </w:rPr>
        <w:t xml:space="preserve"> два основных подхода: </w:t>
      </w:r>
    </w:p>
    <w:p w14:paraId="314B8083" w14:textId="77777777" w:rsidR="00754C17"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color w:val="auto"/>
          <w:sz w:val="28"/>
          <w:szCs w:val="28"/>
          <w:lang w:eastAsia="en-US"/>
        </w:rPr>
        <w:t xml:space="preserve">1. </w:t>
      </w:r>
      <w:r w:rsidRPr="00806B9B">
        <w:rPr>
          <w:rFonts w:ascii="Times New Roman" w:eastAsia="Times New Roman" w:hAnsi="Times New Roman" w:cs="Times New Roman"/>
          <w:i/>
          <w:color w:val="auto"/>
          <w:sz w:val="28"/>
          <w:szCs w:val="28"/>
          <w:lang w:eastAsia="en-US"/>
        </w:rPr>
        <w:t>педагогический</w:t>
      </w:r>
      <w:r w:rsidRPr="00806B9B">
        <w:rPr>
          <w:rFonts w:ascii="Times New Roman" w:eastAsia="Times New Roman" w:hAnsi="Times New Roman" w:cs="Times New Roman"/>
          <w:i/>
          <w:color w:val="auto"/>
          <w:spacing w:val="1"/>
          <w:sz w:val="28"/>
          <w:szCs w:val="28"/>
          <w:lang w:eastAsia="en-US"/>
        </w:rPr>
        <w:t xml:space="preserve"> </w:t>
      </w:r>
      <w:r w:rsidRPr="00806B9B">
        <w:rPr>
          <w:rFonts w:ascii="Times New Roman" w:eastAsia="Times New Roman" w:hAnsi="Times New Roman" w:cs="Times New Roman"/>
          <w:i/>
          <w:color w:val="auto"/>
          <w:sz w:val="28"/>
          <w:szCs w:val="28"/>
          <w:lang w:eastAsia="en-US"/>
        </w:rPr>
        <w:t>подход,</w:t>
      </w:r>
      <w:r w:rsidRPr="00806B9B">
        <w:rPr>
          <w:rFonts w:ascii="Times New Roman" w:eastAsia="Times New Roman" w:hAnsi="Times New Roman" w:cs="Times New Roman"/>
          <w:i/>
          <w:color w:val="auto"/>
          <w:spacing w:val="1"/>
          <w:sz w:val="28"/>
          <w:szCs w:val="28"/>
          <w:lang w:eastAsia="en-US"/>
        </w:rPr>
        <w:t xml:space="preserve"> </w:t>
      </w:r>
      <w:r w:rsidRPr="00806B9B">
        <w:rPr>
          <w:rFonts w:ascii="Times New Roman" w:eastAsia="Times New Roman" w:hAnsi="Times New Roman" w:cs="Times New Roman"/>
          <w:i/>
          <w:color w:val="auto"/>
          <w:sz w:val="28"/>
          <w:szCs w:val="28"/>
          <w:lang w:eastAsia="en-US"/>
        </w:rPr>
        <w:t xml:space="preserve">определяющий </w:t>
      </w:r>
      <w:r w:rsidRPr="00806B9B">
        <w:rPr>
          <w:rFonts w:ascii="Times New Roman" w:eastAsia="Times New Roman" w:hAnsi="Times New Roman" w:cs="Times New Roman"/>
          <w:color w:val="auto"/>
          <w:sz w:val="28"/>
          <w:szCs w:val="28"/>
          <w:lang w:eastAsia="en-US"/>
        </w:rPr>
        <w:t>условия</w:t>
      </w:r>
      <w:r w:rsidRPr="00806B9B">
        <w:rPr>
          <w:rFonts w:ascii="Times New Roman" w:eastAsia="Times New Roman" w:hAnsi="Times New Roman" w:cs="Times New Roman"/>
          <w:i/>
          <w:color w:val="auto"/>
          <w:sz w:val="28"/>
          <w:szCs w:val="28"/>
          <w:lang w:eastAsia="en-US"/>
        </w:rPr>
        <w:t xml:space="preserve"> </w:t>
      </w:r>
      <w:r w:rsidRPr="00806B9B">
        <w:rPr>
          <w:rFonts w:ascii="Times New Roman" w:eastAsia="Times New Roman" w:hAnsi="Times New Roman" w:cs="Times New Roman"/>
          <w:color w:val="auto"/>
          <w:sz w:val="28"/>
          <w:szCs w:val="28"/>
          <w:lang w:eastAsia="en-US"/>
        </w:rPr>
        <w:t>создания здоровьесберегающего образовательного пространства через:</w:t>
      </w:r>
    </w:p>
    <w:p w14:paraId="388DFFDA" w14:textId="4DC5500B" w:rsidR="00754C17" w:rsidRDefault="00E27C4A"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eastAsia="en-US"/>
        </w:rPr>
        <w:t xml:space="preserve">- </w:t>
      </w:r>
      <w:r w:rsidR="00806B9B" w:rsidRPr="00806B9B">
        <w:rPr>
          <w:rFonts w:ascii="Times New Roman" w:eastAsia="Times New Roman" w:hAnsi="Times New Roman" w:cs="Times New Roman"/>
          <w:color w:val="auto"/>
          <w:sz w:val="28"/>
          <w:szCs w:val="28"/>
          <w:lang w:eastAsia="en-US"/>
        </w:rPr>
        <w:t xml:space="preserve">эмоционального здоровья студентов; </w:t>
      </w:r>
    </w:p>
    <w:p w14:paraId="3A9D1501" w14:textId="259C953B" w:rsidR="00754C17" w:rsidRDefault="00754C17" w:rsidP="001A6E4A">
      <w:pPr>
        <w:ind w:firstLine="709"/>
        <w:contextualSpacing/>
        <w:jc w:val="both"/>
        <w:textAlignment w:val="top"/>
        <w:rPr>
          <w:rFonts w:ascii="Times New Roman" w:eastAsia="Times New Roman" w:hAnsi="Times New Roman" w:cs="Times New Roman"/>
          <w:color w:val="auto"/>
          <w:sz w:val="28"/>
          <w:szCs w:val="28"/>
          <w:lang w:eastAsia="en-US"/>
        </w:rPr>
      </w:pPr>
      <w:r>
        <w:rPr>
          <w:rFonts w:ascii="Times New Roman" w:eastAsia="Times New Roman" w:hAnsi="Times New Roman" w:cs="Times New Roman"/>
          <w:sz w:val="28"/>
          <w:szCs w:val="28"/>
        </w:rPr>
        <w:t xml:space="preserve">- </w:t>
      </w:r>
      <w:r w:rsidR="00806B9B" w:rsidRPr="00806B9B">
        <w:rPr>
          <w:rFonts w:ascii="Times New Roman" w:eastAsia="Times New Roman" w:hAnsi="Times New Roman" w:cs="Times New Roman"/>
          <w:color w:val="auto"/>
          <w:sz w:val="28"/>
          <w:szCs w:val="28"/>
          <w:lang w:eastAsia="en-US"/>
        </w:rPr>
        <w:t xml:space="preserve"> повышение адаптационного потенциала и стрессоустойчивости на всем протяжении целостного процесса обуче</w:t>
      </w:r>
      <w:r>
        <w:rPr>
          <w:rFonts w:ascii="Times New Roman" w:eastAsia="Times New Roman" w:hAnsi="Times New Roman" w:cs="Times New Roman"/>
          <w:color w:val="auto"/>
          <w:sz w:val="28"/>
          <w:szCs w:val="28"/>
          <w:lang w:eastAsia="en-US"/>
        </w:rPr>
        <w:t>ния в высшем учебном заведении;</w:t>
      </w:r>
    </w:p>
    <w:p w14:paraId="373B93CA" w14:textId="0315CD1B" w:rsidR="00806B9B" w:rsidRPr="00754C17" w:rsidRDefault="00754C17"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eastAsia="en-US"/>
        </w:rPr>
        <w:t xml:space="preserve">  - </w:t>
      </w:r>
      <w:r w:rsidR="00806B9B" w:rsidRPr="00806B9B">
        <w:rPr>
          <w:rFonts w:ascii="Times New Roman" w:eastAsia="Times New Roman" w:hAnsi="Times New Roman" w:cs="Times New Roman"/>
          <w:color w:val="auto"/>
          <w:sz w:val="28"/>
          <w:szCs w:val="28"/>
          <w:lang w:eastAsia="en-US"/>
        </w:rPr>
        <w:t xml:space="preserve">инициирование рефлексивной позиции студентов как базы для эффективной реализации процесса эмоционального </w:t>
      </w:r>
      <w:proofErr w:type="spellStart"/>
      <w:r w:rsidR="00806B9B" w:rsidRPr="00806B9B">
        <w:rPr>
          <w:rFonts w:ascii="Times New Roman" w:eastAsia="Times New Roman" w:hAnsi="Times New Roman" w:cs="Times New Roman"/>
          <w:color w:val="auto"/>
          <w:sz w:val="28"/>
          <w:szCs w:val="28"/>
          <w:lang w:eastAsia="en-US"/>
        </w:rPr>
        <w:t>здоровьесбережения</w:t>
      </w:r>
      <w:proofErr w:type="spellEnd"/>
      <w:r w:rsidR="00806B9B" w:rsidRPr="00806B9B">
        <w:rPr>
          <w:rFonts w:ascii="Times New Roman" w:eastAsia="Times New Roman" w:hAnsi="Times New Roman" w:cs="Times New Roman"/>
          <w:i/>
          <w:color w:val="auto"/>
          <w:spacing w:val="1"/>
          <w:sz w:val="28"/>
          <w:szCs w:val="28"/>
          <w:lang w:eastAsia="en-US"/>
        </w:rPr>
        <w:t xml:space="preserve">. </w:t>
      </w:r>
    </w:p>
    <w:p w14:paraId="03A190B7" w14:textId="77777777" w:rsidR="00806B9B" w:rsidRPr="00806B9B" w:rsidRDefault="00806B9B" w:rsidP="001A6E4A">
      <w:pPr>
        <w:widowControl w:val="0"/>
        <w:tabs>
          <w:tab w:val="left" w:pos="1296"/>
        </w:tabs>
        <w:autoSpaceDE w:val="0"/>
        <w:autoSpaceDN w:val="0"/>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rPr>
        <w:t xml:space="preserve">2. </w:t>
      </w:r>
      <w:r w:rsidRPr="00806B9B">
        <w:rPr>
          <w:rFonts w:ascii="Times New Roman" w:eastAsia="Times New Roman" w:hAnsi="Times New Roman" w:cs="Times New Roman"/>
          <w:i/>
          <w:color w:val="auto"/>
          <w:sz w:val="28"/>
        </w:rPr>
        <w:t xml:space="preserve">психологический подход, рассматривающий </w:t>
      </w:r>
      <w:r w:rsidR="00754C17">
        <w:rPr>
          <w:rFonts w:ascii="Times New Roman" w:eastAsia="Times New Roman" w:hAnsi="Times New Roman" w:cs="Times New Roman"/>
          <w:color w:val="auto"/>
          <w:sz w:val="28"/>
          <w:szCs w:val="28"/>
        </w:rPr>
        <w:t>факторы, определяющие</w:t>
      </w:r>
      <w:r w:rsidRPr="00806B9B">
        <w:rPr>
          <w:rFonts w:ascii="Times New Roman" w:eastAsia="Times New Roman" w:hAnsi="Times New Roman" w:cs="Times New Roman"/>
          <w:color w:val="auto"/>
          <w:sz w:val="28"/>
          <w:szCs w:val="28"/>
        </w:rPr>
        <w:t xml:space="preserve"> эмоциональное здоровье студентов, мотивационных переменных, имеющих прогностическую значимость в формировании здоровьесберегающего поведения. </w:t>
      </w:r>
      <w:proofErr w:type="spellStart"/>
      <w:r w:rsidRPr="00806B9B">
        <w:rPr>
          <w:rFonts w:ascii="Times New Roman" w:eastAsia="Times New Roman" w:hAnsi="Times New Roman" w:cs="Times New Roman"/>
          <w:color w:val="auto"/>
          <w:sz w:val="28"/>
          <w:szCs w:val="28"/>
        </w:rPr>
        <w:t>Предиспозиционные</w:t>
      </w:r>
      <w:proofErr w:type="spellEnd"/>
      <w:r w:rsidRPr="00806B9B">
        <w:rPr>
          <w:rFonts w:ascii="Times New Roman" w:eastAsia="Times New Roman" w:hAnsi="Times New Roman" w:cs="Times New Roman"/>
          <w:color w:val="auto"/>
          <w:sz w:val="28"/>
          <w:szCs w:val="28"/>
        </w:rPr>
        <w:t xml:space="preserve"> факторы изменения эмоционального здоровья, факторы-триггеры (факторы </w:t>
      </w:r>
      <w:proofErr w:type="spellStart"/>
      <w:r w:rsidRPr="00806B9B">
        <w:rPr>
          <w:rFonts w:ascii="Times New Roman" w:eastAsia="Times New Roman" w:hAnsi="Times New Roman" w:cs="Times New Roman"/>
          <w:color w:val="auto"/>
          <w:sz w:val="28"/>
          <w:szCs w:val="28"/>
        </w:rPr>
        <w:t>катализации</w:t>
      </w:r>
      <w:proofErr w:type="spellEnd"/>
      <w:r w:rsidRPr="00806B9B">
        <w:rPr>
          <w:rFonts w:ascii="Times New Roman" w:eastAsia="Times New Roman" w:hAnsi="Times New Roman" w:cs="Times New Roman"/>
          <w:color w:val="auto"/>
          <w:sz w:val="28"/>
          <w:szCs w:val="28"/>
        </w:rPr>
        <w:t xml:space="preserve">), факторы </w:t>
      </w:r>
      <w:proofErr w:type="spellStart"/>
      <w:r w:rsidRPr="00806B9B">
        <w:rPr>
          <w:rFonts w:ascii="Times New Roman" w:eastAsia="Times New Roman" w:hAnsi="Times New Roman" w:cs="Times New Roman"/>
          <w:color w:val="auto"/>
          <w:sz w:val="28"/>
          <w:szCs w:val="28"/>
        </w:rPr>
        <w:t>хронификациии</w:t>
      </w:r>
      <w:proofErr w:type="spellEnd"/>
      <w:r w:rsidRPr="00806B9B">
        <w:rPr>
          <w:rFonts w:ascii="Times New Roman" w:eastAsia="Times New Roman" w:hAnsi="Times New Roman" w:cs="Times New Roman"/>
          <w:color w:val="auto"/>
          <w:sz w:val="28"/>
          <w:szCs w:val="28"/>
        </w:rPr>
        <w:t xml:space="preserve">, буферные факторы, с которыми связано снижение вероятности отрицательных последствий.  Механизмы действия перечисленных факторов апеллируют к эмоциональной сфере человека: на уровне эмоционального отражения, номинации его результатов в сознании, рефлексии эмоциональных переживаний, эмоциональной саморегуляции, оценке эмоциональных проявлений. </w:t>
      </w:r>
    </w:p>
    <w:p w14:paraId="68397845" w14:textId="766A4206" w:rsidR="00806B9B" w:rsidRPr="00806B9B" w:rsidRDefault="00806B9B" w:rsidP="001A6E4A">
      <w:pPr>
        <w:widowControl w:val="0"/>
        <w:tabs>
          <w:tab w:val="left" w:pos="1296"/>
        </w:tabs>
        <w:autoSpaceDE w:val="0"/>
        <w:autoSpaceDN w:val="0"/>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Итак, рассмотрим содержание данных подходов более подробно. </w:t>
      </w:r>
    </w:p>
    <w:p w14:paraId="7FC7ED51" w14:textId="77777777" w:rsidR="00C02CD6" w:rsidRDefault="00806B9B" w:rsidP="001A6E4A">
      <w:pPr>
        <w:ind w:firstLine="709"/>
        <w:contextualSpacing/>
        <w:jc w:val="both"/>
        <w:rPr>
          <w:rFonts w:ascii="Times New Roman" w:eastAsia="Times New Roman" w:hAnsi="Times New Roman" w:cs="Times New Roman"/>
          <w:color w:val="auto"/>
          <w:sz w:val="28"/>
          <w:szCs w:val="28"/>
        </w:rPr>
      </w:pPr>
      <w:r w:rsidRPr="00754C17">
        <w:rPr>
          <w:rFonts w:ascii="Times New Roman" w:eastAsia="Times New Roman" w:hAnsi="Times New Roman" w:cs="Times New Roman"/>
          <w:i/>
          <w:color w:val="auto"/>
          <w:sz w:val="28"/>
          <w:szCs w:val="28"/>
        </w:rPr>
        <w:t>Педагогический подход,</w:t>
      </w:r>
      <w:r w:rsidRPr="00806B9B">
        <w:rPr>
          <w:rFonts w:ascii="Times New Roman" w:eastAsia="Times New Roman" w:hAnsi="Times New Roman" w:cs="Times New Roman"/>
          <w:color w:val="auto"/>
          <w:sz w:val="28"/>
          <w:szCs w:val="28"/>
        </w:rPr>
        <w:t xml:space="preserve"> направлен не сколько на определение сущности эмоционального здоровья, сколько на его безусловное сохранение с </w:t>
      </w:r>
      <w:r w:rsidRPr="00806B9B">
        <w:rPr>
          <w:rFonts w:ascii="Times New Roman" w:eastAsia="Times New Roman" w:hAnsi="Times New Roman" w:cs="Times New Roman"/>
          <w:color w:val="auto"/>
          <w:sz w:val="28"/>
          <w:szCs w:val="28"/>
        </w:rPr>
        <w:lastRenderedPageBreak/>
        <w:t xml:space="preserve">использованием здоровьесберегающих технологий в профессиональном образовании. </w:t>
      </w:r>
    </w:p>
    <w:p w14:paraId="33E83F1A"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proofErr w:type="spellStart"/>
      <w:r w:rsidRPr="00806B9B">
        <w:rPr>
          <w:rFonts w:ascii="Times New Roman" w:eastAsia="Times New Roman" w:hAnsi="Times New Roman" w:cs="Times New Roman"/>
          <w:color w:val="auto"/>
          <w:sz w:val="28"/>
          <w:szCs w:val="28"/>
        </w:rPr>
        <w:t>Здоровьесбережение</w:t>
      </w:r>
      <w:proofErr w:type="spellEnd"/>
      <w:r w:rsidRPr="00806B9B">
        <w:rPr>
          <w:rFonts w:ascii="Times New Roman" w:eastAsia="Times New Roman" w:hAnsi="Times New Roman" w:cs="Times New Roman"/>
          <w:color w:val="auto"/>
          <w:sz w:val="28"/>
          <w:szCs w:val="28"/>
        </w:rPr>
        <w:t xml:space="preserve"> в образовательной среде вуза рассматривается как ориентация обучающихся на комплексность здоровья и формирование психологического и обеспечение эмоционального здоровья в процессе обучения, выявление эмоциональных реакций у современных студентов. Переживаемый стресс и его последствия составляют серьёзную угрозу эмоциональному здоровью личности, особенно если это относится к молодёжному и студенческому периоду в жизни человека, когда личностные ресурсы кажутся неисчерпаемыми, а оптимизм по отношению к собственному здоровью</w:t>
      </w:r>
      <w:r w:rsidR="00754C17">
        <w:rPr>
          <w:rFonts w:ascii="Times New Roman" w:eastAsia="Times New Roman" w:hAnsi="Times New Roman" w:cs="Times New Roman"/>
          <w:color w:val="auto"/>
          <w:sz w:val="28"/>
          <w:szCs w:val="28"/>
        </w:rPr>
        <w:t xml:space="preserve"> преобладает над заботой о нём</w:t>
      </w:r>
      <w:r w:rsidRPr="00806B9B">
        <w:rPr>
          <w:rFonts w:ascii="Times New Roman" w:eastAsia="Times New Roman" w:hAnsi="Times New Roman" w:cs="Times New Roman"/>
          <w:color w:val="auto"/>
          <w:sz w:val="28"/>
          <w:szCs w:val="28"/>
        </w:rPr>
        <w:t xml:space="preserve">.  </w:t>
      </w:r>
    </w:p>
    <w:p w14:paraId="6FC999E4"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Особое внимание обращается на компоненты здоровьесберегающих технологий, таких как: ценностный, эмоционально-волевой, познавательный.</w:t>
      </w:r>
    </w:p>
    <w:p w14:paraId="2421AAAE"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Ценностный компонент состоит в осознании студентом своего здоровья как ценности, убежденности в необходимости ведения здорового образа жизни, позволяющего достичь определенных целей, возможностей. Роль ценностных ориентаций заключается в том, что они определяют направленность деятельности, наделяют ее смыслом, позволяют занять определенную позицию, регулируют поведение, формир</w:t>
      </w:r>
      <w:r w:rsidR="00754C17">
        <w:rPr>
          <w:rFonts w:ascii="Times New Roman" w:eastAsia="Times New Roman" w:hAnsi="Times New Roman" w:cs="Times New Roman"/>
          <w:color w:val="auto"/>
          <w:sz w:val="28"/>
          <w:szCs w:val="28"/>
        </w:rPr>
        <w:t>уют способы самоактуализации [48</w:t>
      </w:r>
      <w:r w:rsidRPr="00806B9B">
        <w:rPr>
          <w:rFonts w:ascii="Times New Roman" w:eastAsia="Times New Roman" w:hAnsi="Times New Roman" w:cs="Times New Roman"/>
          <w:color w:val="auto"/>
          <w:sz w:val="28"/>
          <w:szCs w:val="28"/>
        </w:rPr>
        <w:t xml:space="preserve">]. </w:t>
      </w:r>
    </w:p>
    <w:p w14:paraId="3A9D8996"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Эмоционально-волевой компонент заключается в проявлении эмоциональных и волевых процессов и состояний, переживаний и побуждений, которые способствуют закреплению желания и способности вести здоровый образ жизни. </w:t>
      </w:r>
    </w:p>
    <w:p w14:paraId="48B4180F"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Познавательный компонент – приобретение необходимых знаний, познание себя, своих способностей и возможностей, интерес к собственному здоровью, к изучению специализированной литературы, различных методик, направленных на развитие эмоци</w:t>
      </w:r>
      <w:r w:rsidR="00754C17">
        <w:rPr>
          <w:rFonts w:ascii="Times New Roman" w:eastAsia="Times New Roman" w:hAnsi="Times New Roman" w:cs="Times New Roman"/>
          <w:color w:val="auto"/>
          <w:sz w:val="28"/>
          <w:szCs w:val="28"/>
        </w:rPr>
        <w:t>онального здоровья личности</w:t>
      </w:r>
      <w:r w:rsidRPr="00806B9B">
        <w:rPr>
          <w:rFonts w:ascii="Times New Roman" w:eastAsia="Times New Roman" w:hAnsi="Times New Roman" w:cs="Times New Roman"/>
          <w:color w:val="auto"/>
          <w:sz w:val="28"/>
          <w:szCs w:val="28"/>
        </w:rPr>
        <w:t xml:space="preserve">. </w:t>
      </w:r>
    </w:p>
    <w:p w14:paraId="400BC5C0"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Зинченко Т. В. выделяет функции здоровьесберегающего профессионального образования. К ним относятся: диагностическая, адаптивная, коммуникативная, формирующая, рефлексивная и интегративная функции. </w:t>
      </w:r>
    </w:p>
    <w:p w14:paraId="1EAE2979"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Диагностическая функция осуществляет контроль, оценку и прогнозирование взаимосвязанного развития характеристик эмоционального здоровья, профессиональной подготовки и деятельности студентов в контексте прохождения образовательного процесса. </w:t>
      </w:r>
    </w:p>
    <w:p w14:paraId="1A79CED1"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Адаптивная функция обеспечивает адаптацию обучающихся к социально-значимой деятельности. </w:t>
      </w:r>
    </w:p>
    <w:p w14:paraId="4DFFE2D2"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Коммуникативная функция проявляется в передаче студентам знаний, опыта, традиций здорового образа жизни, бережного отношения к здоровью, его поддержания и укрепления. </w:t>
      </w:r>
    </w:p>
    <w:p w14:paraId="6CAD6349"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Формирующая функция – влияние посредством здоровьесберегающих технологий на формирование и развитие личности студента, его ценностное отношение к здоровью. </w:t>
      </w:r>
    </w:p>
    <w:p w14:paraId="52C6CEEB"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xml:space="preserve">Рефлексивная функция определяет осмысление, </w:t>
      </w:r>
      <w:proofErr w:type="spellStart"/>
      <w:r w:rsidRPr="00806B9B">
        <w:rPr>
          <w:rFonts w:ascii="Times New Roman" w:eastAsia="Times New Roman" w:hAnsi="Times New Roman" w:cs="Times New Roman"/>
          <w:color w:val="auto"/>
          <w:sz w:val="28"/>
          <w:szCs w:val="28"/>
        </w:rPr>
        <w:t>самоосознание</w:t>
      </w:r>
      <w:proofErr w:type="spellEnd"/>
      <w:r w:rsidRPr="00806B9B">
        <w:rPr>
          <w:rFonts w:ascii="Times New Roman" w:eastAsia="Times New Roman" w:hAnsi="Times New Roman" w:cs="Times New Roman"/>
          <w:color w:val="auto"/>
          <w:sz w:val="28"/>
          <w:szCs w:val="28"/>
        </w:rPr>
        <w:t xml:space="preserve"> студентом личностного опыта в контексте сохранения и укрепления здоровья. Наконец, </w:t>
      </w:r>
      <w:r w:rsidRPr="00806B9B">
        <w:rPr>
          <w:rFonts w:ascii="Times New Roman" w:eastAsia="Times New Roman" w:hAnsi="Times New Roman" w:cs="Times New Roman"/>
          <w:color w:val="auto"/>
          <w:sz w:val="28"/>
          <w:szCs w:val="28"/>
        </w:rPr>
        <w:lastRenderedPageBreak/>
        <w:t>интегративная функция отражает взаимодействие участников образовательного процесса в решении задач сох</w:t>
      </w:r>
      <w:r w:rsidR="00754C17">
        <w:rPr>
          <w:rFonts w:ascii="Times New Roman" w:eastAsia="Times New Roman" w:hAnsi="Times New Roman" w:cs="Times New Roman"/>
          <w:color w:val="auto"/>
          <w:sz w:val="28"/>
          <w:szCs w:val="28"/>
        </w:rPr>
        <w:t>ранения и укрепления здоровья [49</w:t>
      </w:r>
      <w:r w:rsidRPr="00806B9B">
        <w:rPr>
          <w:rFonts w:ascii="Times New Roman" w:eastAsia="Times New Roman" w:hAnsi="Times New Roman" w:cs="Times New Roman"/>
          <w:color w:val="auto"/>
          <w:sz w:val="28"/>
          <w:szCs w:val="28"/>
        </w:rPr>
        <w:t xml:space="preserve">]. </w:t>
      </w:r>
    </w:p>
    <w:p w14:paraId="2FFD00B0" w14:textId="3AB9E5BB" w:rsidR="00806B9B" w:rsidRDefault="00806B9B" w:rsidP="001A6E4A">
      <w:pPr>
        <w:shd w:val="clear" w:color="auto" w:fill="FFFFFF"/>
        <w:ind w:firstLine="709"/>
        <w:contextualSpacing/>
        <w:jc w:val="both"/>
        <w:rPr>
          <w:rFonts w:ascii="Times New Roman" w:eastAsia="Times New Roman" w:hAnsi="Times New Roman" w:cs="Times New Roman"/>
          <w:color w:val="auto"/>
          <w:sz w:val="28"/>
          <w:szCs w:val="28"/>
        </w:rPr>
      </w:pPr>
      <w:r w:rsidRPr="00806B9B">
        <w:rPr>
          <w:rFonts w:ascii="Times New Roman" w:hAnsi="Times New Roman" w:cs="Times New Roman"/>
          <w:sz w:val="28"/>
          <w:szCs w:val="28"/>
        </w:rPr>
        <w:t>Обобщая изложенные данные, нами предпринята попытка сформулировать</w:t>
      </w:r>
      <w:r w:rsidRPr="00806B9B">
        <w:rPr>
          <w:rFonts w:ascii="Times New Roman" w:eastAsia="Times New Roman" w:hAnsi="Times New Roman" w:cs="Times New Roman"/>
          <w:b/>
          <w:color w:val="auto"/>
          <w:sz w:val="28"/>
          <w:szCs w:val="28"/>
        </w:rPr>
        <w:t xml:space="preserve"> </w:t>
      </w:r>
      <w:r w:rsidRPr="00806B9B">
        <w:rPr>
          <w:rFonts w:ascii="Times New Roman" w:eastAsia="Times New Roman" w:hAnsi="Times New Roman" w:cs="Times New Roman"/>
          <w:color w:val="auto"/>
          <w:sz w:val="28"/>
          <w:szCs w:val="28"/>
        </w:rPr>
        <w:t>основные направления формирования эмоционального здоровья в контексте педагогического подхода.</w:t>
      </w:r>
    </w:p>
    <w:p w14:paraId="08AF0AC8" w14:textId="3E3D57F3" w:rsidR="00E27C4A" w:rsidRDefault="00E27C4A" w:rsidP="001A6E4A">
      <w:pPr>
        <w:shd w:val="clear" w:color="auto" w:fill="FFFFFF"/>
        <w:ind w:firstLine="709"/>
        <w:contextualSpacing/>
        <w:jc w:val="both"/>
        <w:rPr>
          <w:rFonts w:ascii="Times New Roman" w:eastAsia="Times New Roman" w:hAnsi="Times New Roman" w:cs="Times New Roman"/>
          <w:color w:val="auto"/>
          <w:sz w:val="28"/>
          <w:szCs w:val="28"/>
        </w:rPr>
      </w:pPr>
    </w:p>
    <w:p w14:paraId="5263CF15" w14:textId="77777777" w:rsidR="00E27C4A" w:rsidRPr="00806B9B" w:rsidRDefault="00E27C4A" w:rsidP="001A6E4A">
      <w:pPr>
        <w:shd w:val="clear" w:color="auto" w:fill="FFFFFF"/>
        <w:ind w:firstLine="709"/>
        <w:contextualSpacing/>
        <w:jc w:val="both"/>
        <w:rPr>
          <w:rFonts w:ascii="Times New Roman" w:eastAsia="Times New Roman" w:hAnsi="Times New Roman" w:cs="Times New Roman"/>
          <w:color w:val="auto"/>
          <w:sz w:val="28"/>
          <w:szCs w:val="28"/>
        </w:rPr>
      </w:pPr>
    </w:p>
    <w:p w14:paraId="18102852" w14:textId="5A0C2F3F" w:rsidR="00806B9B" w:rsidRDefault="00E27C4A" w:rsidP="001A6E4A">
      <w:pPr>
        <w:shd w:val="clear" w:color="auto" w:fill="FFFFFF"/>
        <w:contextualSpacing/>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 xml:space="preserve">Таблица 1 - </w:t>
      </w:r>
      <w:r w:rsidR="00806B9B" w:rsidRPr="00E27C4A">
        <w:rPr>
          <w:rFonts w:ascii="Times New Roman" w:eastAsia="Times New Roman" w:hAnsi="Times New Roman" w:cs="Times New Roman"/>
          <w:iCs/>
          <w:color w:val="auto"/>
          <w:sz w:val="28"/>
          <w:szCs w:val="28"/>
        </w:rPr>
        <w:t>Основные направления формирования эмоционального здоровья студенческой молодежи</w:t>
      </w:r>
    </w:p>
    <w:p w14:paraId="207D5CD4" w14:textId="77777777" w:rsidR="00E27C4A" w:rsidRPr="00E27C4A" w:rsidRDefault="00E27C4A" w:rsidP="001A6E4A">
      <w:pPr>
        <w:shd w:val="clear" w:color="auto" w:fill="FFFFFF"/>
        <w:contextualSpacing/>
        <w:rPr>
          <w:rFonts w:ascii="Times New Roman" w:eastAsia="Times New Roman" w:hAnsi="Times New Roman" w:cs="Times New Roman"/>
          <w:iCs/>
          <w:color w:val="auto"/>
          <w:sz w:val="28"/>
          <w:szCs w:val="28"/>
        </w:rPr>
      </w:pPr>
    </w:p>
    <w:tbl>
      <w:tblPr>
        <w:tblStyle w:val="12"/>
        <w:tblW w:w="9351" w:type="dxa"/>
        <w:tblLook w:val="04A0" w:firstRow="1" w:lastRow="0" w:firstColumn="1" w:lastColumn="0" w:noHBand="0" w:noVBand="1"/>
      </w:tblPr>
      <w:tblGrid>
        <w:gridCol w:w="2830"/>
        <w:gridCol w:w="6521"/>
      </w:tblGrid>
      <w:tr w:rsidR="00806B9B" w:rsidRPr="00806B9B" w14:paraId="6E31D53D" w14:textId="77777777" w:rsidTr="00CB6888">
        <w:tc>
          <w:tcPr>
            <w:tcW w:w="2830" w:type="dxa"/>
          </w:tcPr>
          <w:p w14:paraId="3EE79719" w14:textId="77777777" w:rsidR="00806B9B" w:rsidRPr="00806B9B" w:rsidRDefault="00806B9B" w:rsidP="001A6E4A">
            <w:pPr>
              <w:contextualSpacing/>
              <w:jc w:val="center"/>
              <w:rPr>
                <w:rFonts w:ascii="Times New Roman" w:eastAsia="Times New Roman" w:hAnsi="Times New Roman" w:cs="Times New Roman"/>
                <w:color w:val="auto"/>
              </w:rPr>
            </w:pPr>
            <w:r w:rsidRPr="00806B9B">
              <w:rPr>
                <w:rFonts w:ascii="Times New Roman" w:eastAsia="Times New Roman" w:hAnsi="Times New Roman" w:cs="Times New Roman"/>
                <w:color w:val="auto"/>
              </w:rPr>
              <w:t xml:space="preserve">Направления развития компонентов эмоционального здоровья </w:t>
            </w:r>
          </w:p>
        </w:tc>
        <w:tc>
          <w:tcPr>
            <w:tcW w:w="6521" w:type="dxa"/>
          </w:tcPr>
          <w:p w14:paraId="559C7498" w14:textId="77777777" w:rsidR="00806B9B" w:rsidRPr="00806B9B" w:rsidRDefault="00806B9B" w:rsidP="001A6E4A">
            <w:pPr>
              <w:contextualSpacing/>
              <w:jc w:val="center"/>
              <w:rPr>
                <w:rFonts w:ascii="Times New Roman" w:eastAsia="Times New Roman" w:hAnsi="Times New Roman" w:cs="Times New Roman"/>
                <w:color w:val="auto"/>
              </w:rPr>
            </w:pPr>
            <w:r w:rsidRPr="00806B9B">
              <w:rPr>
                <w:rFonts w:ascii="Times New Roman" w:eastAsia="Times New Roman" w:hAnsi="Times New Roman" w:cs="Times New Roman"/>
                <w:color w:val="auto"/>
              </w:rPr>
              <w:t>Содержательная характеристика компонентов эмоционального здоровья</w:t>
            </w:r>
          </w:p>
        </w:tc>
      </w:tr>
      <w:tr w:rsidR="00806B9B" w:rsidRPr="00806B9B" w14:paraId="46E0386F" w14:textId="77777777" w:rsidTr="00CB6888">
        <w:tc>
          <w:tcPr>
            <w:tcW w:w="2830" w:type="dxa"/>
          </w:tcPr>
          <w:p w14:paraId="08CE8631" w14:textId="77777777" w:rsidR="00806B9B" w:rsidRPr="00806B9B" w:rsidRDefault="00806B9B" w:rsidP="001A6E4A">
            <w:pPr>
              <w:contextualSpacing/>
              <w:jc w:val="both"/>
              <w:rPr>
                <w:rFonts w:ascii="Times New Roman" w:eastAsia="Times New Roman" w:hAnsi="Times New Roman" w:cs="Times New Roman"/>
                <w:color w:val="auto"/>
              </w:rPr>
            </w:pPr>
            <w:r w:rsidRPr="00806B9B">
              <w:rPr>
                <w:rFonts w:ascii="Times New Roman" w:eastAsia="Times New Roman" w:hAnsi="Times New Roman" w:cs="Times New Roman"/>
                <w:color w:val="auto"/>
              </w:rPr>
              <w:t xml:space="preserve">Мотивационный  </w:t>
            </w:r>
          </w:p>
        </w:tc>
        <w:tc>
          <w:tcPr>
            <w:tcW w:w="6521" w:type="dxa"/>
          </w:tcPr>
          <w:p w14:paraId="75FEB12E" w14:textId="77777777" w:rsidR="00806B9B" w:rsidRPr="00806B9B" w:rsidRDefault="00806B9B" w:rsidP="001A6E4A">
            <w:pPr>
              <w:contextualSpacing/>
              <w:jc w:val="both"/>
              <w:rPr>
                <w:rFonts w:ascii="Times New Roman" w:eastAsia="Times New Roman" w:hAnsi="Times New Roman" w:cs="Times New Roman"/>
                <w:color w:val="auto"/>
              </w:rPr>
            </w:pPr>
            <w:r w:rsidRPr="00806B9B">
              <w:rPr>
                <w:rFonts w:ascii="Times New Roman" w:eastAsia="Times New Roman" w:hAnsi="Times New Roman" w:cs="Times New Roman"/>
                <w:color w:val="auto"/>
              </w:rPr>
              <w:t>формирование определённых психологических установок при изучении опыта формирования эмоционального здоровья, методов их предвосхищения, при моделировании кризисных ситуаций в деловых играх и тренингах.</w:t>
            </w:r>
          </w:p>
        </w:tc>
      </w:tr>
      <w:tr w:rsidR="00806B9B" w:rsidRPr="00806B9B" w14:paraId="76E71A97" w14:textId="77777777" w:rsidTr="00CB6888">
        <w:tc>
          <w:tcPr>
            <w:tcW w:w="2830" w:type="dxa"/>
          </w:tcPr>
          <w:p w14:paraId="22E1C495" w14:textId="77777777" w:rsidR="00806B9B" w:rsidRPr="00806B9B" w:rsidRDefault="00806B9B" w:rsidP="001A6E4A">
            <w:pPr>
              <w:contextualSpacing/>
              <w:jc w:val="both"/>
              <w:rPr>
                <w:rFonts w:ascii="Times New Roman" w:eastAsia="Times New Roman" w:hAnsi="Times New Roman" w:cs="Times New Roman"/>
                <w:color w:val="auto"/>
              </w:rPr>
            </w:pPr>
            <w:r w:rsidRPr="00806B9B">
              <w:rPr>
                <w:rFonts w:ascii="Times New Roman" w:eastAsia="Times New Roman" w:hAnsi="Times New Roman" w:cs="Times New Roman"/>
                <w:color w:val="auto"/>
              </w:rPr>
              <w:t xml:space="preserve">Когнитивный </w:t>
            </w:r>
          </w:p>
        </w:tc>
        <w:tc>
          <w:tcPr>
            <w:tcW w:w="6521" w:type="dxa"/>
          </w:tcPr>
          <w:p w14:paraId="4A3F3BD4" w14:textId="77777777" w:rsidR="00806B9B" w:rsidRPr="00806B9B" w:rsidRDefault="00806B9B" w:rsidP="001A6E4A">
            <w:pPr>
              <w:contextualSpacing/>
              <w:jc w:val="both"/>
              <w:rPr>
                <w:rFonts w:ascii="Times New Roman" w:eastAsia="Times New Roman" w:hAnsi="Times New Roman" w:cs="Times New Roman"/>
                <w:color w:val="auto"/>
              </w:rPr>
            </w:pPr>
            <w:r w:rsidRPr="00806B9B">
              <w:rPr>
                <w:rFonts w:ascii="Times New Roman" w:hAnsi="Times New Roman" w:cs="Times New Roman"/>
              </w:rPr>
              <w:t>понимание субъектом собственных эмоциональных переживаний и переживаний других, способность регулировать свои эмоциональные состояния, контролировать их внешние проявления, влиять на интенсивность эмоций и актуализировать те или иные эмоции в ситуациях взаимодействия.</w:t>
            </w:r>
          </w:p>
        </w:tc>
      </w:tr>
      <w:tr w:rsidR="00806B9B" w:rsidRPr="00806B9B" w14:paraId="0BB1DB5A" w14:textId="77777777" w:rsidTr="00CB6888">
        <w:tc>
          <w:tcPr>
            <w:tcW w:w="2830" w:type="dxa"/>
          </w:tcPr>
          <w:p w14:paraId="1AF4063F" w14:textId="77777777" w:rsidR="00806B9B" w:rsidRPr="00806B9B" w:rsidRDefault="00806B9B" w:rsidP="001A6E4A">
            <w:pPr>
              <w:contextualSpacing/>
              <w:jc w:val="both"/>
              <w:rPr>
                <w:rFonts w:ascii="Times New Roman" w:eastAsia="Times New Roman" w:hAnsi="Times New Roman" w:cs="Times New Roman"/>
                <w:color w:val="auto"/>
              </w:rPr>
            </w:pPr>
            <w:r w:rsidRPr="00806B9B">
              <w:rPr>
                <w:rFonts w:ascii="Times New Roman" w:eastAsia="Times New Roman" w:hAnsi="Times New Roman" w:cs="Times New Roman"/>
                <w:color w:val="auto"/>
              </w:rPr>
              <w:t xml:space="preserve">Операционно – </w:t>
            </w:r>
            <w:proofErr w:type="spellStart"/>
            <w:r w:rsidRPr="00806B9B">
              <w:rPr>
                <w:rFonts w:ascii="Times New Roman" w:eastAsia="Times New Roman" w:hAnsi="Times New Roman" w:cs="Times New Roman"/>
                <w:color w:val="auto"/>
              </w:rPr>
              <w:t>деятельностный</w:t>
            </w:r>
            <w:proofErr w:type="spellEnd"/>
            <w:r w:rsidRPr="00806B9B">
              <w:rPr>
                <w:rFonts w:ascii="Times New Roman" w:eastAsia="Times New Roman" w:hAnsi="Times New Roman" w:cs="Times New Roman"/>
                <w:color w:val="auto"/>
              </w:rPr>
              <w:t xml:space="preserve">  </w:t>
            </w:r>
          </w:p>
        </w:tc>
        <w:tc>
          <w:tcPr>
            <w:tcW w:w="6521" w:type="dxa"/>
          </w:tcPr>
          <w:p w14:paraId="1EA06E3D" w14:textId="77777777" w:rsidR="00806B9B" w:rsidRPr="00806B9B" w:rsidRDefault="00806B9B" w:rsidP="001A6E4A">
            <w:pPr>
              <w:contextualSpacing/>
              <w:jc w:val="both"/>
              <w:rPr>
                <w:rFonts w:ascii="Times New Roman" w:eastAsia="Times New Roman" w:hAnsi="Times New Roman" w:cs="Times New Roman"/>
                <w:color w:val="auto"/>
              </w:rPr>
            </w:pPr>
            <w:r w:rsidRPr="00806B9B">
              <w:rPr>
                <w:rFonts w:ascii="Times New Roman" w:eastAsia="Times New Roman" w:hAnsi="Times New Roman" w:cs="Times New Roman"/>
                <w:color w:val="auto"/>
              </w:rPr>
              <w:t>алгоритмы и продуктивные способы поведения в кризисных ситуациях, формирование э</w:t>
            </w:r>
            <w:r w:rsidRPr="00806B9B">
              <w:rPr>
                <w:rFonts w:ascii="Times New Roman" w:hAnsi="Times New Roman" w:cs="Times New Roman"/>
              </w:rPr>
              <w:t>моциональной компетентности (рефлексия, эмпатия, саморегуляция, регуляция отношений)</w:t>
            </w:r>
            <w:r w:rsidRPr="00806B9B">
              <w:rPr>
                <w:rFonts w:ascii="Times New Roman" w:eastAsia="Times New Roman" w:hAnsi="Times New Roman" w:cs="Times New Roman"/>
                <w:color w:val="auto"/>
              </w:rPr>
              <w:t>, позволяющих выдерживать психологические перегрузки и восстанавливаться после них.</w:t>
            </w:r>
          </w:p>
        </w:tc>
      </w:tr>
      <w:tr w:rsidR="00806B9B" w:rsidRPr="00806B9B" w14:paraId="7633ECE3" w14:textId="77777777" w:rsidTr="00CB6888">
        <w:tc>
          <w:tcPr>
            <w:tcW w:w="2830" w:type="dxa"/>
          </w:tcPr>
          <w:p w14:paraId="4138C038" w14:textId="77777777" w:rsidR="00806B9B" w:rsidRPr="00806B9B" w:rsidRDefault="00806B9B" w:rsidP="001A6E4A">
            <w:pPr>
              <w:contextualSpacing/>
              <w:jc w:val="both"/>
              <w:rPr>
                <w:rFonts w:ascii="Times New Roman" w:eastAsia="Times New Roman" w:hAnsi="Times New Roman" w:cs="Times New Roman"/>
                <w:color w:val="auto"/>
              </w:rPr>
            </w:pPr>
            <w:r w:rsidRPr="00806B9B">
              <w:rPr>
                <w:rFonts w:ascii="Times New Roman" w:eastAsia="Times New Roman" w:hAnsi="Times New Roman" w:cs="Times New Roman"/>
                <w:color w:val="auto"/>
              </w:rPr>
              <w:t xml:space="preserve">Личностный </w:t>
            </w:r>
          </w:p>
        </w:tc>
        <w:tc>
          <w:tcPr>
            <w:tcW w:w="6521" w:type="dxa"/>
          </w:tcPr>
          <w:p w14:paraId="39330AD9" w14:textId="77777777" w:rsidR="00806B9B" w:rsidRPr="00806B9B" w:rsidRDefault="00806B9B" w:rsidP="001A6E4A">
            <w:pPr>
              <w:contextualSpacing/>
              <w:jc w:val="both"/>
              <w:rPr>
                <w:rFonts w:ascii="Times New Roman" w:eastAsia="Times New Roman" w:hAnsi="Times New Roman" w:cs="Times New Roman"/>
                <w:color w:val="auto"/>
              </w:rPr>
            </w:pPr>
            <w:r w:rsidRPr="00806B9B">
              <w:rPr>
                <w:rFonts w:ascii="Times New Roman" w:eastAsia="Times New Roman" w:hAnsi="Times New Roman" w:cs="Times New Roman"/>
                <w:color w:val="auto"/>
              </w:rPr>
              <w:t>профессионально важные качества, связанные со способностью преодолевать психологические перегрузки, противостоять синдрому эмоционального выгорания.</w:t>
            </w:r>
          </w:p>
        </w:tc>
      </w:tr>
    </w:tbl>
    <w:p w14:paraId="4113BA4C" w14:textId="77777777" w:rsidR="00754C17" w:rsidRDefault="00754C17" w:rsidP="001A6E4A">
      <w:pPr>
        <w:ind w:firstLine="709"/>
        <w:contextualSpacing/>
        <w:jc w:val="both"/>
        <w:rPr>
          <w:rFonts w:ascii="Times New Roman" w:eastAsia="Times New Roman" w:hAnsi="Times New Roman" w:cs="Times New Roman"/>
          <w:i/>
          <w:color w:val="auto"/>
          <w:sz w:val="28"/>
        </w:rPr>
      </w:pPr>
    </w:p>
    <w:p w14:paraId="2CDEDCF0" w14:textId="77777777" w:rsidR="00806B9B" w:rsidRPr="00806B9B" w:rsidRDefault="00806B9B" w:rsidP="001A6E4A">
      <w:pPr>
        <w:ind w:firstLine="709"/>
        <w:contextualSpacing/>
        <w:jc w:val="both"/>
        <w:rPr>
          <w:rFonts w:ascii="Times New Roman" w:eastAsia="Times New Roman" w:hAnsi="Times New Roman" w:cs="Times New Roman"/>
          <w:i/>
          <w:color w:val="auto"/>
          <w:sz w:val="28"/>
          <w:szCs w:val="28"/>
        </w:rPr>
      </w:pPr>
      <w:r w:rsidRPr="00806B9B">
        <w:rPr>
          <w:rFonts w:ascii="Times New Roman" w:eastAsia="Times New Roman" w:hAnsi="Times New Roman" w:cs="Times New Roman"/>
          <w:i/>
          <w:color w:val="auto"/>
          <w:sz w:val="28"/>
        </w:rPr>
        <w:t xml:space="preserve">Психологический подход, рассматривающий данный феномен как </w:t>
      </w:r>
      <w:r w:rsidRPr="00806B9B">
        <w:rPr>
          <w:rFonts w:ascii="Times New Roman" w:eastAsia="Times New Roman" w:hAnsi="Times New Roman" w:cs="Times New Roman"/>
          <w:i/>
          <w:color w:val="auto"/>
          <w:sz w:val="28"/>
          <w:szCs w:val="28"/>
        </w:rPr>
        <w:t>нарушения</w:t>
      </w:r>
      <w:r w:rsidRPr="00806B9B">
        <w:rPr>
          <w:rFonts w:ascii="Times New Roman" w:eastAsia="Times New Roman" w:hAnsi="Times New Roman" w:cs="Times New Roman"/>
          <w:color w:val="auto"/>
          <w:sz w:val="28"/>
          <w:szCs w:val="28"/>
        </w:rPr>
        <w:t xml:space="preserve"> на уровне</w:t>
      </w:r>
      <w:r w:rsidRPr="00806B9B">
        <w:rPr>
          <w:rFonts w:ascii="Times New Roman" w:eastAsia="Times New Roman" w:hAnsi="Times New Roman" w:cs="Times New Roman"/>
          <w:i/>
          <w:color w:val="auto"/>
          <w:sz w:val="28"/>
          <w:szCs w:val="28"/>
        </w:rPr>
        <w:t>:</w:t>
      </w:r>
    </w:p>
    <w:p w14:paraId="7CCEA92B"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i/>
          <w:color w:val="auto"/>
          <w:sz w:val="28"/>
          <w:szCs w:val="28"/>
        </w:rPr>
        <w:t xml:space="preserve">- </w:t>
      </w:r>
      <w:r w:rsidRPr="00806B9B">
        <w:rPr>
          <w:rFonts w:ascii="Times New Roman" w:eastAsia="Times New Roman" w:hAnsi="Times New Roman" w:cs="Times New Roman"/>
          <w:color w:val="auto"/>
          <w:sz w:val="28"/>
          <w:szCs w:val="28"/>
        </w:rPr>
        <w:t xml:space="preserve">сформированности эмоциональных компетенций студенческой молодежи с высокими показателями невротизации, с признаками недостаточной осознанности и рефлексии собственных эмоциональных проявлений, которые приводят к формированию «очагов эмоциональной напряженности» и запускают поведенческие паттерны психосоматического круга, нарушения в межличностных коммуникациях повышающие уровень социального </w:t>
      </w:r>
      <w:proofErr w:type="spellStart"/>
      <w:r w:rsidRPr="00806B9B">
        <w:rPr>
          <w:rFonts w:ascii="Times New Roman" w:eastAsia="Times New Roman" w:hAnsi="Times New Roman" w:cs="Times New Roman"/>
          <w:color w:val="auto"/>
          <w:sz w:val="28"/>
          <w:szCs w:val="28"/>
        </w:rPr>
        <w:t>стрессирования</w:t>
      </w:r>
      <w:proofErr w:type="spellEnd"/>
      <w:r w:rsidRPr="00806B9B">
        <w:rPr>
          <w:rFonts w:ascii="Times New Roman" w:eastAsia="Times New Roman" w:hAnsi="Times New Roman" w:cs="Times New Roman"/>
          <w:color w:val="auto"/>
          <w:sz w:val="28"/>
          <w:szCs w:val="28"/>
        </w:rPr>
        <w:t xml:space="preserve">, выступающего </w:t>
      </w:r>
      <w:proofErr w:type="spellStart"/>
      <w:r w:rsidRPr="00806B9B">
        <w:rPr>
          <w:rFonts w:ascii="Times New Roman" w:eastAsia="Times New Roman" w:hAnsi="Times New Roman" w:cs="Times New Roman"/>
          <w:color w:val="auto"/>
          <w:sz w:val="28"/>
          <w:szCs w:val="28"/>
        </w:rPr>
        <w:t>неспецифическим</w:t>
      </w:r>
      <w:proofErr w:type="spellEnd"/>
      <w:r w:rsidRPr="00806B9B">
        <w:rPr>
          <w:rFonts w:ascii="Times New Roman" w:eastAsia="Times New Roman" w:hAnsi="Times New Roman" w:cs="Times New Roman"/>
          <w:color w:val="auto"/>
          <w:sz w:val="28"/>
          <w:szCs w:val="28"/>
        </w:rPr>
        <w:t xml:space="preserve"> триггер</w:t>
      </w:r>
      <w:r w:rsidR="00754C17">
        <w:rPr>
          <w:rFonts w:ascii="Times New Roman" w:eastAsia="Times New Roman" w:hAnsi="Times New Roman" w:cs="Times New Roman"/>
          <w:color w:val="auto"/>
          <w:sz w:val="28"/>
          <w:szCs w:val="28"/>
        </w:rPr>
        <w:t>ом изменений состояния здоровья:</w:t>
      </w:r>
      <w:r w:rsidRPr="00806B9B">
        <w:rPr>
          <w:rFonts w:ascii="Times New Roman" w:eastAsia="Times New Roman" w:hAnsi="Times New Roman" w:cs="Times New Roman"/>
          <w:color w:val="auto"/>
          <w:sz w:val="28"/>
          <w:szCs w:val="28"/>
        </w:rPr>
        <w:t xml:space="preserve"> </w:t>
      </w:r>
    </w:p>
    <w:p w14:paraId="1F3CC97D" w14:textId="77777777" w:rsidR="00806B9B" w:rsidRPr="00806B9B" w:rsidRDefault="00754C17"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806B9B" w:rsidRPr="00806B9B">
        <w:rPr>
          <w:rFonts w:ascii="Times New Roman" w:eastAsia="Times New Roman" w:hAnsi="Times New Roman" w:cs="Times New Roman"/>
          <w:color w:val="auto"/>
          <w:sz w:val="28"/>
          <w:szCs w:val="28"/>
        </w:rPr>
        <w:t xml:space="preserve">- </w:t>
      </w:r>
      <w:proofErr w:type="spellStart"/>
      <w:r w:rsidR="00806B9B" w:rsidRPr="00806B9B">
        <w:rPr>
          <w:rFonts w:ascii="Times New Roman" w:eastAsia="Times New Roman" w:hAnsi="Times New Roman" w:cs="Times New Roman"/>
          <w:color w:val="auto"/>
          <w:sz w:val="28"/>
          <w:szCs w:val="28"/>
        </w:rPr>
        <w:t>хронификации</w:t>
      </w:r>
      <w:proofErr w:type="spellEnd"/>
      <w:r w:rsidR="00806B9B" w:rsidRPr="00806B9B">
        <w:rPr>
          <w:rFonts w:ascii="Times New Roman" w:eastAsia="Times New Roman" w:hAnsi="Times New Roman" w:cs="Times New Roman"/>
          <w:color w:val="auto"/>
          <w:sz w:val="28"/>
          <w:szCs w:val="28"/>
        </w:rPr>
        <w:t xml:space="preserve"> (</w:t>
      </w:r>
      <w:proofErr w:type="spellStart"/>
      <w:r w:rsidR="00806B9B" w:rsidRPr="00806B9B">
        <w:rPr>
          <w:rFonts w:ascii="Times New Roman" w:eastAsia="Times New Roman" w:hAnsi="Times New Roman" w:cs="Times New Roman"/>
          <w:color w:val="auto"/>
          <w:sz w:val="28"/>
          <w:szCs w:val="28"/>
        </w:rPr>
        <w:t>нерационализированные</w:t>
      </w:r>
      <w:proofErr w:type="spellEnd"/>
      <w:r w:rsidR="00806B9B" w:rsidRPr="00806B9B">
        <w:rPr>
          <w:rFonts w:ascii="Times New Roman" w:eastAsia="Times New Roman" w:hAnsi="Times New Roman" w:cs="Times New Roman"/>
          <w:color w:val="auto"/>
          <w:sz w:val="28"/>
          <w:szCs w:val="28"/>
        </w:rPr>
        <w:t xml:space="preserve"> тревога и страхи); </w:t>
      </w:r>
    </w:p>
    <w:p w14:paraId="7A0A856A" w14:textId="77777777" w:rsidR="00806B9B" w:rsidRPr="00806B9B" w:rsidRDefault="00806B9B" w:rsidP="001A6E4A">
      <w:pPr>
        <w:ind w:firstLine="709"/>
        <w:contextualSpacing/>
        <w:jc w:val="both"/>
        <w:rPr>
          <w:rFonts w:ascii="Times New Roman" w:eastAsia="Times New Roman" w:hAnsi="Times New Roman" w:cs="Times New Roman"/>
          <w:color w:val="auto"/>
          <w:sz w:val="28"/>
          <w:szCs w:val="28"/>
        </w:rPr>
      </w:pPr>
      <w:r w:rsidRPr="00806B9B">
        <w:rPr>
          <w:rFonts w:ascii="Times New Roman" w:eastAsia="Times New Roman" w:hAnsi="Times New Roman" w:cs="Times New Roman"/>
          <w:color w:val="auto"/>
          <w:sz w:val="28"/>
          <w:szCs w:val="28"/>
        </w:rPr>
        <w:t>- буферной модерации (формирование конкретных компетенций в эмоциональной регуляции поведения и деятельности и в сфере межличностных взаимодействий).</w:t>
      </w:r>
    </w:p>
    <w:p w14:paraId="00AD3EE1" w14:textId="2442E13F" w:rsidR="00806B9B" w:rsidRPr="00806B9B" w:rsidRDefault="00806B9B" w:rsidP="001A6E4A">
      <w:pPr>
        <w:ind w:firstLine="709"/>
        <w:contextualSpacing/>
        <w:jc w:val="both"/>
        <w:textAlignment w:val="top"/>
        <w:rPr>
          <w:rFonts w:ascii="Times New Roman" w:hAnsi="Times New Roman" w:cs="Times New Roman"/>
          <w:color w:val="auto"/>
          <w:sz w:val="28"/>
          <w:szCs w:val="28"/>
          <w:shd w:val="clear" w:color="auto" w:fill="FFFFFF"/>
        </w:rPr>
      </w:pPr>
      <w:r w:rsidRPr="00806B9B">
        <w:rPr>
          <w:rFonts w:ascii="Times New Roman" w:hAnsi="Times New Roman" w:cs="Times New Roman"/>
          <w:sz w:val="28"/>
        </w:rPr>
        <w:lastRenderedPageBreak/>
        <w:t xml:space="preserve">Психологический подход, рассматривающий феномен «эмоциональное здоровье», основан на теоретико-методологических изысканий: </w:t>
      </w:r>
    </w:p>
    <w:p w14:paraId="1151EB86" w14:textId="34C7F033"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1. З. Фрейда, который трактовал психические нарушения как следствие внутриличностных конфликтов …. «…психическое здоровье - это любовь и труд: способность эффективно работать и поддерживать доброжелательные межличностные отношения» [</w:t>
      </w:r>
      <w:r w:rsidR="00754C17">
        <w:rPr>
          <w:rFonts w:ascii="Times New Roman" w:eastAsia="Times New Roman" w:hAnsi="Times New Roman" w:cs="Times New Roman"/>
          <w:sz w:val="28"/>
          <w:szCs w:val="28"/>
        </w:rPr>
        <w:t>50</w:t>
      </w:r>
      <w:r w:rsidRPr="00806B9B">
        <w:rPr>
          <w:rFonts w:ascii="Times New Roman" w:eastAsia="Times New Roman" w:hAnsi="Times New Roman" w:cs="Times New Roman"/>
          <w:sz w:val="28"/>
          <w:szCs w:val="28"/>
        </w:rPr>
        <w:t>];</w:t>
      </w:r>
    </w:p>
    <w:p w14:paraId="0EC5267C" w14:textId="7556A4D9"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2. К. Роджерса, </w:t>
      </w:r>
      <w:r w:rsidR="00464B78" w:rsidRPr="00806B9B">
        <w:rPr>
          <w:rFonts w:ascii="Times New Roman" w:eastAsia="Times New Roman" w:hAnsi="Times New Roman" w:cs="Times New Roman"/>
          <w:sz w:val="28"/>
          <w:szCs w:val="28"/>
        </w:rPr>
        <w:t>выявившего пять</w:t>
      </w:r>
      <w:r w:rsidRPr="00806B9B">
        <w:rPr>
          <w:rFonts w:ascii="Times New Roman" w:eastAsia="Times New Roman" w:hAnsi="Times New Roman" w:cs="Times New Roman"/>
          <w:sz w:val="28"/>
          <w:szCs w:val="28"/>
        </w:rPr>
        <w:t xml:space="preserve"> признаков психологического здоровья: открытость опыту и переживаниям; ведение полноценного насыщенного существования; эмпири</w:t>
      </w:r>
      <w:r w:rsidR="00754C17">
        <w:rPr>
          <w:rFonts w:ascii="Times New Roman" w:eastAsia="Times New Roman" w:hAnsi="Times New Roman" w:cs="Times New Roman"/>
          <w:sz w:val="28"/>
          <w:szCs w:val="28"/>
        </w:rPr>
        <w:t>ческая свобода; креативность [51</w:t>
      </w:r>
      <w:r w:rsidRPr="00806B9B">
        <w:rPr>
          <w:rFonts w:ascii="Times New Roman" w:eastAsia="Times New Roman" w:hAnsi="Times New Roman" w:cs="Times New Roman"/>
          <w:sz w:val="28"/>
          <w:szCs w:val="28"/>
        </w:rPr>
        <w:t>];</w:t>
      </w:r>
    </w:p>
    <w:p w14:paraId="3C6227DE" w14:textId="17FF0E3F"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3. К. Хорни «психологическое здоровье – это есть раскрытие своего врождённого потенциала; воплощение своей судьбы; избегание чувства отчуждения, отдалённости от</w:t>
      </w:r>
      <w:r w:rsidR="00754C17">
        <w:rPr>
          <w:rFonts w:ascii="Times New Roman" w:eastAsia="Times New Roman" w:hAnsi="Times New Roman" w:cs="Times New Roman"/>
          <w:sz w:val="28"/>
          <w:szCs w:val="28"/>
        </w:rPr>
        <w:t xml:space="preserve"> людей; пренебрежения к себе [</w:t>
      </w:r>
      <w:r w:rsidR="005F5961">
        <w:rPr>
          <w:rFonts w:ascii="Times New Roman" w:eastAsia="Times New Roman" w:hAnsi="Times New Roman" w:cs="Times New Roman"/>
          <w:sz w:val="28"/>
          <w:szCs w:val="28"/>
        </w:rPr>
        <w:t>52]</w:t>
      </w:r>
      <w:r w:rsidRPr="00806B9B">
        <w:rPr>
          <w:rFonts w:ascii="Times New Roman" w:eastAsia="Times New Roman" w:hAnsi="Times New Roman" w:cs="Times New Roman"/>
          <w:sz w:val="28"/>
          <w:szCs w:val="28"/>
        </w:rPr>
        <w:t>;</w:t>
      </w:r>
    </w:p>
    <w:p w14:paraId="1CA0566A" w14:textId="2ED252A4"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4.  Ф. </w:t>
      </w:r>
      <w:proofErr w:type="spellStart"/>
      <w:r w:rsidRPr="00806B9B">
        <w:rPr>
          <w:rFonts w:ascii="Times New Roman" w:eastAsia="Times New Roman" w:hAnsi="Times New Roman" w:cs="Times New Roman"/>
          <w:sz w:val="28"/>
          <w:szCs w:val="28"/>
        </w:rPr>
        <w:t>Перлз</w:t>
      </w:r>
      <w:proofErr w:type="spellEnd"/>
      <w:r w:rsidRPr="00806B9B">
        <w:rPr>
          <w:rFonts w:ascii="Times New Roman" w:eastAsia="Times New Roman" w:hAnsi="Times New Roman" w:cs="Times New Roman"/>
          <w:sz w:val="28"/>
          <w:szCs w:val="28"/>
        </w:rPr>
        <w:t xml:space="preserve"> рассматривает психологическое здоровье как психологический рост личности путём расширения зон самосознания, её зрелость как способность перейти лишь от опоры на себя к равновесию в себе и между собой и средой через осознание потребностей; как самостоятельность; как</w:t>
      </w:r>
      <w:r w:rsidR="00754C17">
        <w:rPr>
          <w:rFonts w:ascii="Times New Roman" w:eastAsia="Times New Roman" w:hAnsi="Times New Roman" w:cs="Times New Roman"/>
          <w:sz w:val="28"/>
          <w:szCs w:val="28"/>
        </w:rPr>
        <w:t xml:space="preserve"> способность к саморегуляции [</w:t>
      </w:r>
      <w:r w:rsidR="005F5961">
        <w:rPr>
          <w:rFonts w:ascii="Times New Roman" w:eastAsia="Times New Roman" w:hAnsi="Times New Roman" w:cs="Times New Roman"/>
          <w:sz w:val="28"/>
          <w:szCs w:val="28"/>
        </w:rPr>
        <w:t>35, с.</w:t>
      </w:r>
      <w:r w:rsidR="00754C17">
        <w:rPr>
          <w:rFonts w:ascii="Times New Roman" w:eastAsia="Times New Roman" w:hAnsi="Times New Roman" w:cs="Times New Roman"/>
          <w:sz w:val="28"/>
          <w:szCs w:val="28"/>
        </w:rPr>
        <w:t>88</w:t>
      </w:r>
      <w:r w:rsidRPr="00806B9B">
        <w:rPr>
          <w:rFonts w:ascii="Times New Roman" w:eastAsia="Times New Roman" w:hAnsi="Times New Roman" w:cs="Times New Roman"/>
          <w:sz w:val="28"/>
          <w:szCs w:val="28"/>
        </w:rPr>
        <w:t>];</w:t>
      </w:r>
    </w:p>
    <w:p w14:paraId="4E1FEBBC" w14:textId="3FCC4E6B"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5.  теория В.М. Бехтерева о главной роли социального начала в функционировании человека значительно опередили во времени близкие по смыслу рассуждения в современно</w:t>
      </w:r>
      <w:r w:rsidR="005F5961">
        <w:rPr>
          <w:rFonts w:ascii="Times New Roman" w:eastAsia="Times New Roman" w:hAnsi="Times New Roman" w:cs="Times New Roman"/>
          <w:sz w:val="28"/>
          <w:szCs w:val="28"/>
        </w:rPr>
        <w:t>й гуманистической психологии [53</w:t>
      </w:r>
      <w:r w:rsidRPr="00806B9B">
        <w:rPr>
          <w:rFonts w:ascii="Times New Roman" w:eastAsia="Times New Roman" w:hAnsi="Times New Roman" w:cs="Times New Roman"/>
          <w:sz w:val="28"/>
          <w:szCs w:val="28"/>
        </w:rPr>
        <w:t>];</w:t>
      </w:r>
    </w:p>
    <w:p w14:paraId="39A37339" w14:textId="1BE92468" w:rsidR="00806B9B" w:rsidRPr="00806B9B" w:rsidRDefault="00806B9B" w:rsidP="001A6E4A">
      <w:pPr>
        <w:ind w:firstLine="709"/>
        <w:contextualSpacing/>
        <w:jc w:val="both"/>
        <w:textAlignment w:val="top"/>
        <w:rPr>
          <w:rFonts w:ascii="Times New Roman" w:hAnsi="Times New Roman" w:cs="Times New Roman"/>
          <w:color w:val="auto"/>
          <w:sz w:val="28"/>
          <w:szCs w:val="28"/>
          <w:shd w:val="clear" w:color="auto" w:fill="FFFFFF"/>
        </w:rPr>
      </w:pPr>
      <w:r w:rsidRPr="00806B9B">
        <w:rPr>
          <w:rFonts w:ascii="Times New Roman" w:eastAsia="Times New Roman" w:hAnsi="Times New Roman" w:cs="Times New Roman"/>
          <w:sz w:val="28"/>
          <w:szCs w:val="28"/>
        </w:rPr>
        <w:t xml:space="preserve">6. </w:t>
      </w:r>
      <w:r w:rsidR="005F5961">
        <w:rPr>
          <w:rFonts w:ascii="Times New Roman" w:hAnsi="Times New Roman" w:cs="Times New Roman"/>
          <w:color w:val="auto"/>
          <w:sz w:val="28"/>
          <w:szCs w:val="28"/>
          <w:shd w:val="clear" w:color="auto" w:fill="FFFFFF"/>
        </w:rPr>
        <w:t xml:space="preserve">   </w:t>
      </w:r>
      <w:r w:rsidRPr="00806B9B">
        <w:rPr>
          <w:rFonts w:ascii="Times New Roman" w:hAnsi="Times New Roman" w:cs="Times New Roman"/>
          <w:color w:val="auto"/>
          <w:sz w:val="28"/>
          <w:szCs w:val="28"/>
          <w:shd w:val="clear" w:color="auto" w:fill="FFFFFF"/>
        </w:rPr>
        <w:t xml:space="preserve">И.В. </w:t>
      </w:r>
      <w:r w:rsidR="005F5961" w:rsidRPr="00806B9B">
        <w:rPr>
          <w:rFonts w:ascii="Times New Roman" w:hAnsi="Times New Roman" w:cs="Times New Roman"/>
          <w:color w:val="auto"/>
          <w:sz w:val="28"/>
          <w:szCs w:val="28"/>
          <w:shd w:val="clear" w:color="auto" w:fill="FFFFFF"/>
        </w:rPr>
        <w:t>Дубровиной «</w:t>
      </w:r>
      <w:r w:rsidRPr="00806B9B">
        <w:rPr>
          <w:rFonts w:ascii="Times New Roman" w:hAnsi="Times New Roman" w:cs="Times New Roman"/>
          <w:color w:val="auto"/>
          <w:sz w:val="28"/>
          <w:szCs w:val="28"/>
          <w:shd w:val="clear" w:color="auto" w:fill="FFFFFF"/>
        </w:rPr>
        <w:t xml:space="preserve">феномен психического здоровья относится к личности в целом и определяется высшими проявлениями </w:t>
      </w:r>
      <w:r w:rsidR="005F5961">
        <w:rPr>
          <w:rFonts w:ascii="Times New Roman" w:hAnsi="Times New Roman" w:cs="Times New Roman"/>
          <w:color w:val="auto"/>
          <w:sz w:val="28"/>
          <w:szCs w:val="28"/>
          <w:shd w:val="clear" w:color="auto" w:fill="FFFFFF"/>
        </w:rPr>
        <w:t xml:space="preserve">его </w:t>
      </w:r>
      <w:r w:rsidRPr="00806B9B">
        <w:rPr>
          <w:rFonts w:ascii="Times New Roman" w:hAnsi="Times New Roman" w:cs="Times New Roman"/>
          <w:color w:val="auto"/>
          <w:sz w:val="28"/>
          <w:szCs w:val="28"/>
          <w:shd w:val="clear" w:color="auto" w:fill="FFFFFF"/>
        </w:rPr>
        <w:t>духа» [</w:t>
      </w:r>
      <w:r w:rsidR="005F5961">
        <w:rPr>
          <w:rFonts w:ascii="Times New Roman" w:hAnsi="Times New Roman" w:cs="Times New Roman"/>
          <w:color w:val="auto"/>
          <w:sz w:val="28"/>
          <w:szCs w:val="28"/>
          <w:shd w:val="clear" w:color="auto" w:fill="FFFFFF"/>
        </w:rPr>
        <w:t>54</w:t>
      </w:r>
      <w:r w:rsidRPr="00806B9B">
        <w:rPr>
          <w:rFonts w:ascii="Times New Roman" w:hAnsi="Times New Roman" w:cs="Times New Roman"/>
          <w:color w:val="auto"/>
          <w:sz w:val="28"/>
          <w:szCs w:val="28"/>
          <w:shd w:val="clear" w:color="auto" w:fill="FFFFFF"/>
        </w:rPr>
        <w:t>];</w:t>
      </w:r>
    </w:p>
    <w:p w14:paraId="4E882913" w14:textId="5A2672D6" w:rsidR="00806B9B" w:rsidRPr="00806B9B" w:rsidRDefault="00806B9B" w:rsidP="001A6E4A">
      <w:pPr>
        <w:ind w:firstLine="709"/>
        <w:contextualSpacing/>
        <w:jc w:val="both"/>
        <w:textAlignment w:val="top"/>
        <w:rPr>
          <w:rFonts w:ascii="Times New Roman" w:hAnsi="Times New Roman" w:cs="Times New Roman"/>
          <w:color w:val="auto"/>
          <w:sz w:val="28"/>
          <w:szCs w:val="28"/>
          <w:shd w:val="clear" w:color="auto" w:fill="FFFFFF"/>
        </w:rPr>
      </w:pPr>
      <w:r w:rsidRPr="00806B9B">
        <w:rPr>
          <w:rFonts w:ascii="Times New Roman" w:hAnsi="Times New Roman" w:cs="Times New Roman"/>
          <w:color w:val="auto"/>
          <w:sz w:val="28"/>
          <w:szCs w:val="28"/>
          <w:shd w:val="clear" w:color="auto" w:fill="FFFFFF"/>
        </w:rPr>
        <w:t xml:space="preserve">7.    О.В. </w:t>
      </w:r>
      <w:proofErr w:type="spellStart"/>
      <w:r w:rsidR="005F5961" w:rsidRPr="00806B9B">
        <w:rPr>
          <w:rFonts w:ascii="Times New Roman" w:hAnsi="Times New Roman" w:cs="Times New Roman"/>
          <w:color w:val="auto"/>
          <w:sz w:val="28"/>
          <w:szCs w:val="28"/>
          <w:shd w:val="clear" w:color="auto" w:fill="FFFFFF"/>
        </w:rPr>
        <w:t>Хухлаевой</w:t>
      </w:r>
      <w:proofErr w:type="spellEnd"/>
      <w:r w:rsidR="005F5961" w:rsidRPr="00806B9B">
        <w:rPr>
          <w:rFonts w:ascii="Times New Roman" w:hAnsi="Times New Roman" w:cs="Times New Roman"/>
          <w:color w:val="auto"/>
          <w:sz w:val="28"/>
          <w:szCs w:val="28"/>
          <w:shd w:val="clear" w:color="auto" w:fill="FFFFFF"/>
        </w:rPr>
        <w:t xml:space="preserve"> «</w:t>
      </w:r>
      <w:r w:rsidRPr="00806B9B">
        <w:rPr>
          <w:rFonts w:ascii="Times New Roman" w:hAnsi="Times New Roman" w:cs="Times New Roman"/>
          <w:color w:val="auto"/>
          <w:sz w:val="28"/>
          <w:szCs w:val="28"/>
          <w:shd w:val="clear" w:color="auto" w:fill="FFFFFF"/>
        </w:rPr>
        <w:t>высшего уровня психологического здоровья достигает человек с устойчивой адаптацией к среде, имеет резерв сил для преодоления стрессовых ситуаций и активно, творчески относится к</w:t>
      </w:r>
      <w:r w:rsidR="005F5961">
        <w:rPr>
          <w:rFonts w:ascii="Times New Roman" w:hAnsi="Times New Roman" w:cs="Times New Roman"/>
          <w:color w:val="auto"/>
          <w:sz w:val="28"/>
          <w:szCs w:val="28"/>
          <w:shd w:val="clear" w:color="auto" w:fill="FFFFFF"/>
        </w:rPr>
        <w:t xml:space="preserve"> окружающей действительности [55</w:t>
      </w:r>
      <w:r w:rsidRPr="00806B9B">
        <w:rPr>
          <w:rFonts w:ascii="Times New Roman" w:hAnsi="Times New Roman" w:cs="Times New Roman"/>
          <w:color w:val="auto"/>
          <w:sz w:val="28"/>
          <w:szCs w:val="28"/>
          <w:shd w:val="clear" w:color="auto" w:fill="FFFFFF"/>
        </w:rPr>
        <w:t xml:space="preserve">]. </w:t>
      </w:r>
    </w:p>
    <w:p w14:paraId="589C8FCC" w14:textId="10105968" w:rsidR="005F5961" w:rsidRDefault="00806B9B" w:rsidP="001A6E4A">
      <w:pPr>
        <w:ind w:firstLine="709"/>
        <w:contextualSpacing/>
        <w:jc w:val="both"/>
        <w:textAlignment w:val="top"/>
        <w:rPr>
          <w:rFonts w:ascii="Times New Roman" w:hAnsi="Times New Roman" w:cs="Times New Roman"/>
          <w:color w:val="auto"/>
          <w:sz w:val="28"/>
          <w:szCs w:val="28"/>
          <w:shd w:val="clear" w:color="auto" w:fill="FFFFFF"/>
        </w:rPr>
      </w:pPr>
      <w:r w:rsidRPr="00806B9B">
        <w:rPr>
          <w:rFonts w:ascii="Times New Roman" w:hAnsi="Times New Roman" w:cs="Times New Roman"/>
          <w:color w:val="auto"/>
          <w:sz w:val="28"/>
          <w:szCs w:val="28"/>
          <w:shd w:val="clear" w:color="auto" w:fill="FFFFFF"/>
        </w:rPr>
        <w:t>Согласно</w:t>
      </w:r>
      <w:r w:rsidR="005F5961">
        <w:rPr>
          <w:rFonts w:ascii="Times New Roman" w:hAnsi="Times New Roman" w:cs="Times New Roman"/>
          <w:color w:val="auto"/>
          <w:sz w:val="28"/>
          <w:szCs w:val="28"/>
          <w:shd w:val="clear" w:color="auto" w:fill="FFFFFF"/>
        </w:rPr>
        <w:t xml:space="preserve"> психологическому подходу к аспектам эмоционального здоровья</w:t>
      </w:r>
      <w:r w:rsidRPr="00806B9B">
        <w:rPr>
          <w:rFonts w:ascii="Times New Roman" w:hAnsi="Times New Roman" w:cs="Times New Roman"/>
          <w:color w:val="auto"/>
          <w:sz w:val="28"/>
          <w:szCs w:val="28"/>
          <w:shd w:val="clear" w:color="auto" w:fill="FFFFFF"/>
        </w:rPr>
        <w:t xml:space="preserve">, можно сказать, что важным процессом жизнедеятельности человека является высокий уровень психологического здоровья. </w:t>
      </w:r>
    </w:p>
    <w:p w14:paraId="09457368" w14:textId="5E42A034" w:rsidR="005F5961" w:rsidRDefault="005F5961" w:rsidP="001A6E4A">
      <w:pPr>
        <w:ind w:firstLine="709"/>
        <w:contextualSpacing/>
        <w:jc w:val="both"/>
        <w:textAlignment w:val="top"/>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К</w:t>
      </w:r>
      <w:r w:rsidRPr="00806B9B">
        <w:rPr>
          <w:rFonts w:ascii="Times New Roman" w:hAnsi="Times New Roman" w:cs="Times New Roman"/>
          <w:color w:val="auto"/>
          <w:sz w:val="28"/>
          <w:szCs w:val="28"/>
          <w:shd w:val="clear" w:color="auto" w:fill="FFFFFF"/>
        </w:rPr>
        <w:t xml:space="preserve">ак известно, </w:t>
      </w:r>
      <w:r>
        <w:rPr>
          <w:rFonts w:ascii="Times New Roman" w:hAnsi="Times New Roman" w:cs="Times New Roman"/>
          <w:color w:val="auto"/>
          <w:sz w:val="28"/>
          <w:szCs w:val="28"/>
          <w:shd w:val="clear" w:color="auto" w:fill="FFFFFF"/>
        </w:rPr>
        <w:t>эмоциональная устойчивость, является</w:t>
      </w:r>
      <w:r w:rsidRPr="00806B9B">
        <w:rPr>
          <w:rFonts w:ascii="Times New Roman" w:hAnsi="Times New Roman" w:cs="Times New Roman"/>
          <w:color w:val="auto"/>
          <w:sz w:val="28"/>
          <w:szCs w:val="28"/>
          <w:shd w:val="clear" w:color="auto" w:fill="FFFFFF"/>
        </w:rPr>
        <w:t xml:space="preserve"> </w:t>
      </w:r>
      <w:r w:rsidRPr="00806B9B">
        <w:rPr>
          <w:rFonts w:ascii="Times New Roman" w:hAnsi="Times New Roman" w:cs="Times New Roman"/>
          <w:color w:val="auto"/>
          <w:sz w:val="28"/>
          <w:szCs w:val="28"/>
        </w:rPr>
        <w:t>значимым показателем психологического здоровья</w:t>
      </w:r>
      <w:r w:rsidR="00806B9B" w:rsidRPr="00806B9B">
        <w:rPr>
          <w:rFonts w:ascii="Times New Roman" w:hAnsi="Times New Roman" w:cs="Times New Roman"/>
          <w:color w:val="auto"/>
          <w:sz w:val="28"/>
          <w:szCs w:val="28"/>
          <w:shd w:val="clear" w:color="auto" w:fill="FFFFFF"/>
        </w:rPr>
        <w:t xml:space="preserve"> </w:t>
      </w:r>
      <w:r w:rsidR="00806B9B" w:rsidRPr="00806B9B">
        <w:rPr>
          <w:rFonts w:ascii="Times New Roman" w:hAnsi="Times New Roman" w:cs="Times New Roman"/>
          <w:color w:val="auto"/>
          <w:sz w:val="28"/>
          <w:szCs w:val="28"/>
        </w:rPr>
        <w:t xml:space="preserve">так как имеет определённую жизненную ценность для современной студенческой молодёжи, которым характерны установки на профессиональную и личностную самореализацию. </w:t>
      </w:r>
      <w:r>
        <w:rPr>
          <w:rFonts w:ascii="Times New Roman" w:hAnsi="Times New Roman" w:cs="Times New Roman"/>
          <w:color w:val="auto"/>
          <w:sz w:val="28"/>
          <w:szCs w:val="28"/>
        </w:rPr>
        <w:t xml:space="preserve">  </w:t>
      </w:r>
    </w:p>
    <w:p w14:paraId="48691EA5" w14:textId="3D08D849" w:rsidR="00F57F5E" w:rsidRPr="00F57F5E" w:rsidRDefault="005F5961" w:rsidP="001A6E4A">
      <w:pPr>
        <w:ind w:firstLine="709"/>
        <w:contextualSpacing/>
        <w:jc w:val="both"/>
        <w:textAlignment w:val="top"/>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Однако эта ценность, к большому сожалению, </w:t>
      </w:r>
      <w:r w:rsidR="00806B9B" w:rsidRPr="00806B9B">
        <w:rPr>
          <w:rFonts w:ascii="Times New Roman" w:hAnsi="Times New Roman" w:cs="Times New Roman"/>
          <w:color w:val="auto"/>
          <w:sz w:val="28"/>
          <w:szCs w:val="28"/>
        </w:rPr>
        <w:t xml:space="preserve">является недостаточно осознанной. </w:t>
      </w:r>
      <w:r>
        <w:rPr>
          <w:rFonts w:ascii="Times New Roman" w:hAnsi="Times New Roman" w:cs="Times New Roman"/>
          <w:color w:val="auto"/>
          <w:sz w:val="28"/>
          <w:szCs w:val="28"/>
        </w:rPr>
        <w:t xml:space="preserve"> Доказательством данного факта, являются исследования </w:t>
      </w:r>
      <w:r w:rsidR="00806B9B" w:rsidRPr="00806B9B">
        <w:rPr>
          <w:rFonts w:ascii="Times New Roman" w:hAnsi="Times New Roman" w:cs="Times New Roman"/>
          <w:color w:val="auto"/>
          <w:sz w:val="28"/>
          <w:szCs w:val="28"/>
        </w:rPr>
        <w:t xml:space="preserve">H.H. Авдеева, </w:t>
      </w:r>
      <w:r>
        <w:rPr>
          <w:rFonts w:ascii="Times New Roman" w:hAnsi="Times New Roman" w:cs="Times New Roman"/>
          <w:color w:val="auto"/>
          <w:sz w:val="28"/>
          <w:szCs w:val="28"/>
        </w:rPr>
        <w:t>«</w:t>
      </w:r>
      <w:r w:rsidR="00806B9B" w:rsidRPr="00806B9B">
        <w:rPr>
          <w:rFonts w:ascii="Times New Roman" w:hAnsi="Times New Roman" w:cs="Times New Roman"/>
          <w:color w:val="auto"/>
          <w:sz w:val="28"/>
          <w:szCs w:val="28"/>
        </w:rPr>
        <w:t xml:space="preserve">многие студенты, считающие, что они эмоционально здоровы, в реальности более 59% студентам необходима определенная </w:t>
      </w:r>
      <w:proofErr w:type="spellStart"/>
      <w:r w:rsidR="00806B9B" w:rsidRPr="00806B9B">
        <w:rPr>
          <w:rFonts w:ascii="Times New Roman" w:hAnsi="Times New Roman" w:cs="Times New Roman"/>
          <w:color w:val="auto"/>
          <w:sz w:val="28"/>
          <w:szCs w:val="28"/>
        </w:rPr>
        <w:t>психокоррекционная</w:t>
      </w:r>
      <w:proofErr w:type="spellEnd"/>
      <w:r w:rsidR="00806B9B" w:rsidRPr="00806B9B">
        <w:rPr>
          <w:rFonts w:ascii="Times New Roman" w:hAnsi="Times New Roman" w:cs="Times New Roman"/>
          <w:color w:val="auto"/>
          <w:sz w:val="28"/>
          <w:szCs w:val="28"/>
        </w:rPr>
        <w:t xml:space="preserve"> помощь </w:t>
      </w:r>
      <w:r w:rsidR="00F57F5E">
        <w:rPr>
          <w:rFonts w:ascii="Times New Roman" w:hAnsi="Times New Roman" w:cs="Times New Roman"/>
          <w:color w:val="auto"/>
          <w:sz w:val="28"/>
          <w:szCs w:val="28"/>
          <w:shd w:val="clear" w:color="auto" w:fill="FFFFFF"/>
        </w:rPr>
        <w:t>[56</w:t>
      </w:r>
      <w:r w:rsidR="00806B9B" w:rsidRPr="00806B9B">
        <w:rPr>
          <w:rFonts w:ascii="Times New Roman" w:hAnsi="Times New Roman" w:cs="Times New Roman"/>
          <w:color w:val="auto"/>
          <w:sz w:val="28"/>
          <w:szCs w:val="28"/>
          <w:shd w:val="clear" w:color="auto" w:fill="FFFFFF"/>
        </w:rPr>
        <w:t>].</w:t>
      </w:r>
      <w:r w:rsidR="00F57F5E">
        <w:rPr>
          <w:rFonts w:ascii="Times New Roman" w:hAnsi="Times New Roman" w:cs="Times New Roman"/>
          <w:color w:val="auto"/>
          <w:sz w:val="28"/>
          <w:szCs w:val="28"/>
          <w:shd w:val="clear" w:color="auto" w:fill="FFFFFF"/>
        </w:rPr>
        <w:t xml:space="preserve"> Результаты исследования </w:t>
      </w:r>
      <w:r w:rsidR="00F57F5E" w:rsidRPr="00806B9B">
        <w:rPr>
          <w:rFonts w:ascii="Times New Roman" w:hAnsi="Times New Roman" w:cs="Times New Roman"/>
          <w:color w:val="auto"/>
          <w:sz w:val="28"/>
          <w:szCs w:val="28"/>
        </w:rPr>
        <w:t xml:space="preserve">JI.K. </w:t>
      </w:r>
      <w:proofErr w:type="spellStart"/>
      <w:r w:rsidR="00F57F5E" w:rsidRPr="00806B9B">
        <w:rPr>
          <w:rFonts w:ascii="Times New Roman" w:hAnsi="Times New Roman" w:cs="Times New Roman"/>
          <w:color w:val="auto"/>
          <w:sz w:val="28"/>
          <w:szCs w:val="28"/>
        </w:rPr>
        <w:t>Квартовкина</w:t>
      </w:r>
      <w:proofErr w:type="spellEnd"/>
      <w:r w:rsidR="00F57F5E">
        <w:rPr>
          <w:rFonts w:ascii="Times New Roman" w:hAnsi="Times New Roman" w:cs="Times New Roman"/>
          <w:color w:val="auto"/>
          <w:sz w:val="28"/>
          <w:szCs w:val="28"/>
        </w:rPr>
        <w:t xml:space="preserve"> показали, что </w:t>
      </w:r>
      <w:r w:rsidR="00F57F5E" w:rsidRPr="00806B9B">
        <w:rPr>
          <w:rFonts w:ascii="Times New Roman" w:hAnsi="Times New Roman" w:cs="Times New Roman"/>
          <w:color w:val="auto"/>
          <w:sz w:val="28"/>
          <w:szCs w:val="28"/>
        </w:rPr>
        <w:t>в</w:t>
      </w:r>
      <w:r w:rsidR="00F57F5E" w:rsidRPr="00F57F5E">
        <w:rPr>
          <w:rFonts w:ascii="Times New Roman" w:eastAsia="Times New Roman" w:hAnsi="Times New Roman" w:cs="Times New Roman"/>
          <w:color w:val="auto"/>
          <w:sz w:val="28"/>
          <w:szCs w:val="28"/>
        </w:rPr>
        <w:t xml:space="preserve"> целом, около 20% студентов имеют высокий уровень невротизации, причем от курса к курсу процент </w:t>
      </w:r>
      <w:proofErr w:type="spellStart"/>
      <w:r w:rsidR="00F57F5E" w:rsidRPr="00F57F5E">
        <w:rPr>
          <w:rFonts w:ascii="Times New Roman" w:eastAsia="Times New Roman" w:hAnsi="Times New Roman" w:cs="Times New Roman"/>
          <w:color w:val="auto"/>
          <w:sz w:val="28"/>
          <w:szCs w:val="28"/>
        </w:rPr>
        <w:t>невротизирован</w:t>
      </w:r>
      <w:r w:rsidR="00F57F5E">
        <w:rPr>
          <w:rFonts w:ascii="Times New Roman" w:eastAsia="Times New Roman" w:hAnsi="Times New Roman" w:cs="Times New Roman"/>
          <w:color w:val="auto"/>
          <w:sz w:val="28"/>
          <w:szCs w:val="28"/>
        </w:rPr>
        <w:t>ных</w:t>
      </w:r>
      <w:proofErr w:type="spellEnd"/>
      <w:r w:rsidR="00F57F5E">
        <w:rPr>
          <w:rFonts w:ascii="Times New Roman" w:eastAsia="Times New Roman" w:hAnsi="Times New Roman" w:cs="Times New Roman"/>
          <w:color w:val="auto"/>
          <w:sz w:val="28"/>
          <w:szCs w:val="28"/>
        </w:rPr>
        <w:t xml:space="preserve"> студентов увеличивается</w:t>
      </w:r>
      <w:r w:rsidR="00F57F5E" w:rsidRPr="00F57F5E">
        <w:rPr>
          <w:rFonts w:ascii="Times New Roman" w:eastAsia="Times New Roman" w:hAnsi="Times New Roman" w:cs="Times New Roman"/>
          <w:color w:val="auto"/>
          <w:sz w:val="28"/>
          <w:szCs w:val="28"/>
        </w:rPr>
        <w:t>, возрастает количество студентов с синдромом хрон</w:t>
      </w:r>
      <w:r w:rsidR="00F57F5E">
        <w:rPr>
          <w:rFonts w:ascii="Times New Roman" w:eastAsia="Times New Roman" w:hAnsi="Times New Roman" w:cs="Times New Roman"/>
          <w:color w:val="auto"/>
          <w:sz w:val="28"/>
          <w:szCs w:val="28"/>
        </w:rPr>
        <w:t>ической усталости (до 93%) [57</w:t>
      </w:r>
      <w:r w:rsidR="00F57F5E" w:rsidRPr="00F57F5E">
        <w:rPr>
          <w:rFonts w:ascii="Times New Roman" w:eastAsia="Times New Roman" w:hAnsi="Times New Roman" w:cs="Times New Roman"/>
          <w:color w:val="auto"/>
          <w:sz w:val="28"/>
          <w:szCs w:val="28"/>
        </w:rPr>
        <w:t>].</w:t>
      </w:r>
    </w:p>
    <w:p w14:paraId="03C96CD2" w14:textId="175E49DB" w:rsid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Говоря о полноценности развития личности, многие современные </w:t>
      </w:r>
      <w:r w:rsidR="00F57F5E" w:rsidRPr="00806B9B">
        <w:rPr>
          <w:rFonts w:ascii="Times New Roman" w:eastAsia="Times New Roman" w:hAnsi="Times New Roman" w:cs="Times New Roman"/>
          <w:sz w:val="28"/>
          <w:szCs w:val="28"/>
        </w:rPr>
        <w:t>исследователи</w:t>
      </w:r>
      <w:r w:rsidR="00F57F5E">
        <w:rPr>
          <w:rFonts w:ascii="Times New Roman" w:eastAsia="Times New Roman" w:hAnsi="Times New Roman" w:cs="Times New Roman"/>
          <w:sz w:val="28"/>
          <w:szCs w:val="28"/>
        </w:rPr>
        <w:t xml:space="preserve">, </w:t>
      </w:r>
      <w:r w:rsidR="00F57F5E" w:rsidRPr="00F57F5E">
        <w:rPr>
          <w:rFonts w:ascii="Times New Roman" w:eastAsia="Times New Roman" w:hAnsi="Times New Roman" w:cs="Times New Roman"/>
          <w:sz w:val="28"/>
          <w:szCs w:val="28"/>
        </w:rPr>
        <w:t>цели</w:t>
      </w:r>
      <w:r w:rsidR="00F57F5E" w:rsidRPr="00806B9B">
        <w:rPr>
          <w:rFonts w:ascii="Times New Roman" w:eastAsia="Times New Roman" w:hAnsi="Times New Roman" w:cs="Times New Roman"/>
          <w:sz w:val="28"/>
          <w:szCs w:val="28"/>
        </w:rPr>
        <w:t xml:space="preserve"> и критерия успешности развития человека</w:t>
      </w:r>
      <w:r w:rsidRPr="00806B9B">
        <w:rPr>
          <w:rFonts w:ascii="Times New Roman" w:eastAsia="Times New Roman" w:hAnsi="Times New Roman" w:cs="Times New Roman"/>
          <w:sz w:val="28"/>
          <w:szCs w:val="28"/>
        </w:rPr>
        <w:t xml:space="preserve"> связывают его с понятием</w:t>
      </w:r>
      <w:r w:rsidR="00F57F5E">
        <w:rPr>
          <w:rFonts w:ascii="Times New Roman" w:eastAsia="Times New Roman" w:hAnsi="Times New Roman" w:cs="Times New Roman"/>
          <w:sz w:val="28"/>
          <w:szCs w:val="28"/>
        </w:rPr>
        <w:t xml:space="preserve"> «психологическое здоровье», </w:t>
      </w:r>
      <w:r w:rsidRPr="00806B9B">
        <w:rPr>
          <w:rFonts w:ascii="Times New Roman" w:eastAsia="Times New Roman" w:hAnsi="Times New Roman" w:cs="Times New Roman"/>
          <w:sz w:val="28"/>
          <w:szCs w:val="28"/>
        </w:rPr>
        <w:t xml:space="preserve"> </w:t>
      </w:r>
      <w:r w:rsidR="00F57F5E">
        <w:rPr>
          <w:rFonts w:ascii="Times New Roman" w:eastAsia="Times New Roman" w:hAnsi="Times New Roman" w:cs="Times New Roman"/>
          <w:sz w:val="28"/>
          <w:szCs w:val="28"/>
        </w:rPr>
        <w:t>акцентируя</w:t>
      </w:r>
      <w:r w:rsidRPr="00806B9B">
        <w:rPr>
          <w:rFonts w:ascii="Times New Roman" w:eastAsia="Times New Roman" w:hAnsi="Times New Roman" w:cs="Times New Roman"/>
          <w:sz w:val="28"/>
          <w:szCs w:val="28"/>
        </w:rPr>
        <w:t xml:space="preserve"> следующие черты </w:t>
      </w:r>
      <w:r w:rsidRPr="00806B9B">
        <w:rPr>
          <w:rFonts w:ascii="Times New Roman" w:eastAsia="Times New Roman" w:hAnsi="Times New Roman" w:cs="Times New Roman"/>
          <w:sz w:val="28"/>
          <w:szCs w:val="28"/>
        </w:rPr>
        <w:lastRenderedPageBreak/>
        <w:t>психологически здоровой личности: соматическое здоровье; развитие самоконтроля и усвоение реакций, адекватных различным ситуациям в жизни человека; умение разводить реальные и идеальные цели, границы между разными подструктурами; умение регулировать свои поступки и поведение в границах социальных норм [</w:t>
      </w:r>
      <w:r w:rsidR="00F57F5E">
        <w:rPr>
          <w:rFonts w:ascii="Times New Roman" w:eastAsia="Times New Roman" w:hAnsi="Times New Roman" w:cs="Times New Roman"/>
          <w:sz w:val="28"/>
          <w:szCs w:val="28"/>
        </w:rPr>
        <w:t>58,59</w:t>
      </w:r>
      <w:r w:rsidRPr="00806B9B">
        <w:rPr>
          <w:rFonts w:ascii="Times New Roman" w:eastAsia="Times New Roman" w:hAnsi="Times New Roman" w:cs="Times New Roman"/>
          <w:sz w:val="28"/>
          <w:szCs w:val="28"/>
        </w:rPr>
        <w:t>].</w:t>
      </w:r>
    </w:p>
    <w:p w14:paraId="616075B3" w14:textId="1744082A" w:rsidR="00705AC8" w:rsidRDefault="00F57F5E" w:rsidP="001A6E4A">
      <w:pPr>
        <w:ind w:firstLine="709"/>
        <w:contextualSpacing/>
        <w:jc w:val="both"/>
        <w:textAlignment w:val="top"/>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Глубокий анализ педагогической литературы, касаемо изучения </w:t>
      </w:r>
      <w:r w:rsidR="00705AC8">
        <w:rPr>
          <w:rFonts w:ascii="Times New Roman" w:eastAsia="Times New Roman" w:hAnsi="Times New Roman" w:cs="Times New Roman"/>
          <w:color w:val="auto"/>
          <w:sz w:val="28"/>
          <w:szCs w:val="28"/>
        </w:rPr>
        <w:t>мотивации как определяющего фактора</w:t>
      </w:r>
      <w:r w:rsidR="00806B9B" w:rsidRPr="00806B9B">
        <w:rPr>
          <w:rFonts w:ascii="Times New Roman" w:eastAsia="Times New Roman" w:hAnsi="Times New Roman" w:cs="Times New Roman"/>
          <w:color w:val="auto"/>
          <w:sz w:val="28"/>
          <w:szCs w:val="28"/>
        </w:rPr>
        <w:t xml:space="preserve"> поведенческих паттернов относительно э</w:t>
      </w:r>
      <w:r w:rsidR="00705AC8">
        <w:rPr>
          <w:rFonts w:ascii="Times New Roman" w:eastAsia="Times New Roman" w:hAnsi="Times New Roman" w:cs="Times New Roman"/>
          <w:color w:val="auto"/>
          <w:sz w:val="28"/>
          <w:szCs w:val="28"/>
        </w:rPr>
        <w:t xml:space="preserve">моционального здоровья личности, показал практически его отсутствия в отечественной педагогике и психологии. </w:t>
      </w:r>
      <w:r w:rsidR="00806B9B" w:rsidRPr="00806B9B">
        <w:rPr>
          <w:rFonts w:ascii="Times New Roman" w:eastAsia="Times New Roman" w:hAnsi="Times New Roman" w:cs="Times New Roman"/>
          <w:color w:val="auto"/>
          <w:sz w:val="28"/>
          <w:szCs w:val="28"/>
        </w:rPr>
        <w:t xml:space="preserve"> </w:t>
      </w:r>
    </w:p>
    <w:p w14:paraId="4C9043D2" w14:textId="27F9F02D" w:rsidR="00806B9B" w:rsidRPr="00F57F5E"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color w:val="auto"/>
          <w:sz w:val="28"/>
          <w:szCs w:val="28"/>
        </w:rPr>
        <w:t xml:space="preserve">Реально представление о эмоциональном здоровье как составляющей их профессионального статуса у студентов находится в стадии становления. </w:t>
      </w:r>
      <w:r w:rsidR="00140E79">
        <w:rPr>
          <w:rFonts w:ascii="Times New Roman" w:eastAsia="Times New Roman" w:hAnsi="Times New Roman" w:cs="Times New Roman"/>
          <w:color w:val="auto"/>
          <w:sz w:val="28"/>
          <w:szCs w:val="28"/>
        </w:rPr>
        <w:t>Необходимость и значимость данного исследования, является то, что н</w:t>
      </w:r>
      <w:r w:rsidRPr="00806B9B">
        <w:rPr>
          <w:rFonts w:ascii="Times New Roman" w:eastAsia="Times New Roman" w:hAnsi="Times New Roman" w:cs="Times New Roman"/>
          <w:color w:val="auto"/>
          <w:sz w:val="28"/>
          <w:szCs w:val="28"/>
        </w:rPr>
        <w:t xml:space="preserve">едостаточное внимание к собственному психологическому здоровью объективно заключает угрозу для осуществления жизненных планов </w:t>
      </w:r>
      <w:r w:rsidR="00140E79">
        <w:rPr>
          <w:rFonts w:ascii="Times New Roman" w:eastAsia="Times New Roman" w:hAnsi="Times New Roman" w:cs="Times New Roman"/>
          <w:color w:val="auto"/>
          <w:sz w:val="28"/>
          <w:szCs w:val="28"/>
        </w:rPr>
        <w:t xml:space="preserve">современных </w:t>
      </w:r>
      <w:r w:rsidRPr="00806B9B">
        <w:rPr>
          <w:rFonts w:ascii="Times New Roman" w:eastAsia="Times New Roman" w:hAnsi="Times New Roman" w:cs="Times New Roman"/>
          <w:color w:val="auto"/>
          <w:sz w:val="28"/>
          <w:szCs w:val="28"/>
        </w:rPr>
        <w:t xml:space="preserve">студентов. </w:t>
      </w:r>
    </w:p>
    <w:p w14:paraId="5586A96D" w14:textId="3A7FBBAD" w:rsidR="00806B9B" w:rsidRPr="00806B9B" w:rsidRDefault="00806B9B" w:rsidP="001A6E4A">
      <w:pPr>
        <w:ind w:firstLine="709"/>
        <w:contextualSpacing/>
        <w:jc w:val="both"/>
        <w:textAlignment w:val="top"/>
        <w:rPr>
          <w:rFonts w:ascii="Times New Roman" w:hAnsi="Times New Roman" w:cs="Times New Roman"/>
          <w:color w:val="auto"/>
          <w:sz w:val="28"/>
          <w:szCs w:val="28"/>
          <w:shd w:val="clear" w:color="auto" w:fill="FFFFFF"/>
        </w:rPr>
      </w:pPr>
      <w:r w:rsidRPr="00806B9B">
        <w:rPr>
          <w:rFonts w:ascii="Times New Roman" w:hAnsi="Times New Roman" w:cs="Times New Roman"/>
          <w:color w:val="auto"/>
          <w:sz w:val="28"/>
          <w:szCs w:val="28"/>
          <w:shd w:val="clear" w:color="auto" w:fill="FFFFFF"/>
        </w:rPr>
        <w:t>Несмотря на то, что феномен «психологическое здоровье», как нами было изложено выше достаточно изучен, теоретические и методологические проблемы «эмоционального здоровья» в полной мере не решены.</w:t>
      </w:r>
    </w:p>
    <w:p w14:paraId="2A1EA825" w14:textId="514FA0B5" w:rsidR="00806B9B" w:rsidRPr="00806B9B" w:rsidRDefault="00806B9B" w:rsidP="001A6E4A">
      <w:pPr>
        <w:ind w:firstLine="709"/>
        <w:contextualSpacing/>
        <w:jc w:val="both"/>
        <w:textAlignment w:val="top"/>
        <w:rPr>
          <w:rFonts w:ascii="Times New Roman" w:hAnsi="Times New Roman" w:cs="Times New Roman"/>
          <w:color w:val="auto"/>
          <w:sz w:val="28"/>
          <w:szCs w:val="28"/>
          <w:shd w:val="clear" w:color="auto" w:fill="FFFFFF"/>
        </w:rPr>
      </w:pPr>
      <w:r w:rsidRPr="00806B9B">
        <w:rPr>
          <w:rFonts w:ascii="Times New Roman" w:hAnsi="Times New Roman" w:cs="Times New Roman"/>
          <w:color w:val="auto"/>
          <w:sz w:val="28"/>
          <w:szCs w:val="28"/>
          <w:shd w:val="clear" w:color="auto" w:fill="FFFFFF"/>
        </w:rPr>
        <w:t>Нестабильность социально–экономической ситуации в стране, различные социальные перемены отр</w:t>
      </w:r>
      <w:r w:rsidR="003E3B52">
        <w:rPr>
          <w:rFonts w:ascii="Times New Roman" w:hAnsi="Times New Roman" w:cs="Times New Roman"/>
          <w:color w:val="auto"/>
          <w:sz w:val="28"/>
          <w:szCs w:val="28"/>
          <w:shd w:val="clear" w:color="auto" w:fill="FFFFFF"/>
        </w:rPr>
        <w:t>ажаются на молодежи, а студенты</w:t>
      </w:r>
      <w:r w:rsidRPr="00806B9B">
        <w:rPr>
          <w:rFonts w:ascii="Times New Roman" w:hAnsi="Times New Roman" w:cs="Times New Roman"/>
          <w:color w:val="auto"/>
          <w:sz w:val="28"/>
          <w:szCs w:val="28"/>
          <w:shd w:val="clear" w:color="auto" w:fill="FFFFFF"/>
        </w:rPr>
        <w:t xml:space="preserve">, по мнению ряда специалистов, по наличию психогенных факторов можно отнести к группе риска. </w:t>
      </w:r>
    </w:p>
    <w:p w14:paraId="75255C58" w14:textId="76D516D1" w:rsidR="00806B9B" w:rsidRPr="00806B9B" w:rsidRDefault="00806B9B" w:rsidP="001A6E4A">
      <w:pPr>
        <w:ind w:firstLine="709"/>
        <w:contextualSpacing/>
        <w:jc w:val="both"/>
        <w:textAlignment w:val="top"/>
        <w:rPr>
          <w:rFonts w:ascii="Times New Roman" w:hAnsi="Times New Roman" w:cs="Times New Roman"/>
          <w:color w:val="auto"/>
          <w:sz w:val="28"/>
          <w:szCs w:val="28"/>
          <w:shd w:val="clear" w:color="auto" w:fill="FFFFFF"/>
        </w:rPr>
      </w:pPr>
      <w:r w:rsidRPr="00806B9B">
        <w:rPr>
          <w:rFonts w:ascii="Times New Roman" w:hAnsi="Times New Roman" w:cs="Times New Roman"/>
          <w:color w:val="auto"/>
          <w:sz w:val="28"/>
          <w:szCs w:val="28"/>
          <w:shd w:val="clear" w:color="auto" w:fill="FFFFFF"/>
        </w:rPr>
        <w:t>Обучение в ВУЗе по сравнению со школой имеет существенные отличия и объектив</w:t>
      </w:r>
      <w:r w:rsidR="003E3B52">
        <w:rPr>
          <w:rFonts w:ascii="Times New Roman" w:hAnsi="Times New Roman" w:cs="Times New Roman"/>
          <w:color w:val="auto"/>
          <w:sz w:val="28"/>
          <w:szCs w:val="28"/>
          <w:shd w:val="clear" w:color="auto" w:fill="FFFFFF"/>
        </w:rPr>
        <w:t xml:space="preserve">но требует большего напряжения </w:t>
      </w:r>
      <w:r w:rsidR="00991B16">
        <w:rPr>
          <w:rFonts w:ascii="Times New Roman" w:hAnsi="Times New Roman" w:cs="Times New Roman"/>
          <w:color w:val="auto"/>
          <w:sz w:val="28"/>
          <w:szCs w:val="28"/>
          <w:shd w:val="clear" w:color="auto" w:fill="FFFFFF"/>
        </w:rPr>
        <w:t>показателей эмоционального</w:t>
      </w:r>
      <w:r w:rsidR="003E3B52">
        <w:rPr>
          <w:rFonts w:ascii="Times New Roman" w:hAnsi="Times New Roman" w:cs="Times New Roman"/>
          <w:color w:val="auto"/>
          <w:sz w:val="28"/>
          <w:szCs w:val="28"/>
          <w:shd w:val="clear" w:color="auto" w:fill="FFFFFF"/>
        </w:rPr>
        <w:t xml:space="preserve"> состояния</w:t>
      </w:r>
      <w:r w:rsidRPr="00806B9B">
        <w:rPr>
          <w:rFonts w:ascii="Times New Roman" w:hAnsi="Times New Roman" w:cs="Times New Roman"/>
          <w:color w:val="auto"/>
          <w:sz w:val="28"/>
          <w:szCs w:val="28"/>
          <w:shd w:val="clear" w:color="auto" w:fill="FFFFFF"/>
        </w:rPr>
        <w:t>, что приводит к наруш</w:t>
      </w:r>
      <w:r w:rsidR="003E3B52">
        <w:rPr>
          <w:rFonts w:ascii="Times New Roman" w:hAnsi="Times New Roman" w:cs="Times New Roman"/>
          <w:color w:val="auto"/>
          <w:sz w:val="28"/>
          <w:szCs w:val="28"/>
          <w:shd w:val="clear" w:color="auto" w:fill="FFFFFF"/>
        </w:rPr>
        <w:t>ению эмоционально - составляющей</w:t>
      </w:r>
      <w:r w:rsidRPr="00806B9B">
        <w:rPr>
          <w:rFonts w:ascii="Times New Roman" w:hAnsi="Times New Roman" w:cs="Times New Roman"/>
          <w:color w:val="auto"/>
          <w:sz w:val="28"/>
          <w:szCs w:val="28"/>
          <w:shd w:val="clear" w:color="auto" w:fill="FFFFFF"/>
        </w:rPr>
        <w:t xml:space="preserve"> пси</w:t>
      </w:r>
      <w:r w:rsidR="003E3B52">
        <w:rPr>
          <w:rFonts w:ascii="Times New Roman" w:hAnsi="Times New Roman" w:cs="Times New Roman"/>
          <w:color w:val="auto"/>
          <w:sz w:val="28"/>
          <w:szCs w:val="28"/>
          <w:shd w:val="clear" w:color="auto" w:fill="FFFFFF"/>
        </w:rPr>
        <w:t>хологического здоровья студенческой молодежи</w:t>
      </w:r>
      <w:r w:rsidRPr="00806B9B">
        <w:rPr>
          <w:rFonts w:ascii="Times New Roman" w:hAnsi="Times New Roman" w:cs="Times New Roman"/>
          <w:color w:val="auto"/>
          <w:sz w:val="28"/>
          <w:szCs w:val="28"/>
          <w:shd w:val="clear" w:color="auto" w:fill="FFFFFF"/>
        </w:rPr>
        <w:t xml:space="preserve">. </w:t>
      </w:r>
    </w:p>
    <w:p w14:paraId="3554920F" w14:textId="7F93F9A6" w:rsidR="00806B9B" w:rsidRDefault="00806B9B" w:rsidP="001A6E4A">
      <w:pPr>
        <w:ind w:firstLine="709"/>
        <w:contextualSpacing/>
        <w:jc w:val="both"/>
        <w:textAlignment w:val="top"/>
        <w:rPr>
          <w:rFonts w:ascii="Times New Roman" w:hAnsi="Times New Roman" w:cs="Times New Roman"/>
          <w:color w:val="auto"/>
          <w:sz w:val="28"/>
          <w:szCs w:val="28"/>
          <w:shd w:val="clear" w:color="auto" w:fill="FFFFFF"/>
        </w:rPr>
      </w:pPr>
      <w:r w:rsidRPr="00806B9B">
        <w:rPr>
          <w:rFonts w:ascii="Times New Roman" w:hAnsi="Times New Roman" w:cs="Times New Roman"/>
          <w:color w:val="auto"/>
          <w:sz w:val="28"/>
          <w:szCs w:val="28"/>
          <w:shd w:val="clear" w:color="auto" w:fill="FFFFFF"/>
        </w:rPr>
        <w:t xml:space="preserve">Так, переход из школы в вузовскую систему обучения является для большинства молодых людей очень сложным и переломным, поэтому значительная часть студентов- первокурсников испытывают трудности и не могут быстро адаптироваться к новым условиям. Это оказывает неблагоприятное воздействие </w:t>
      </w:r>
      <w:r w:rsidR="003E3B52">
        <w:rPr>
          <w:rFonts w:ascii="Times New Roman" w:hAnsi="Times New Roman" w:cs="Times New Roman"/>
          <w:color w:val="auto"/>
          <w:sz w:val="28"/>
          <w:szCs w:val="28"/>
          <w:shd w:val="clear" w:color="auto" w:fill="FFFFFF"/>
        </w:rPr>
        <w:t xml:space="preserve">как </w:t>
      </w:r>
      <w:r w:rsidRPr="00806B9B">
        <w:rPr>
          <w:rFonts w:ascii="Times New Roman" w:hAnsi="Times New Roman" w:cs="Times New Roman"/>
          <w:color w:val="auto"/>
          <w:sz w:val="28"/>
          <w:szCs w:val="28"/>
          <w:shd w:val="clear" w:color="auto" w:fill="FFFFFF"/>
        </w:rPr>
        <w:t>на психологическое</w:t>
      </w:r>
      <w:r w:rsidR="003E3B52">
        <w:rPr>
          <w:rFonts w:ascii="Times New Roman" w:hAnsi="Times New Roman" w:cs="Times New Roman"/>
          <w:color w:val="auto"/>
          <w:sz w:val="28"/>
          <w:szCs w:val="28"/>
          <w:shd w:val="clear" w:color="auto" w:fill="FFFFFF"/>
        </w:rPr>
        <w:t xml:space="preserve">, так и на эмоциональное </w:t>
      </w:r>
      <w:r w:rsidR="003E3B52" w:rsidRPr="00806B9B">
        <w:rPr>
          <w:rFonts w:ascii="Times New Roman" w:hAnsi="Times New Roman" w:cs="Times New Roman"/>
          <w:color w:val="auto"/>
          <w:sz w:val="28"/>
          <w:szCs w:val="28"/>
          <w:shd w:val="clear" w:color="auto" w:fill="FFFFFF"/>
        </w:rPr>
        <w:t>здоровье</w:t>
      </w:r>
      <w:r w:rsidRPr="00806B9B">
        <w:rPr>
          <w:rFonts w:ascii="Times New Roman" w:hAnsi="Times New Roman" w:cs="Times New Roman"/>
          <w:color w:val="auto"/>
          <w:sz w:val="28"/>
          <w:szCs w:val="28"/>
          <w:shd w:val="clear" w:color="auto" w:fill="FFFFFF"/>
        </w:rPr>
        <w:t xml:space="preserve"> молодого человека. </w:t>
      </w:r>
    </w:p>
    <w:p w14:paraId="0874071E" w14:textId="6ADD6072" w:rsidR="00806B9B" w:rsidRPr="00806B9B" w:rsidRDefault="003E3B52" w:rsidP="001A6E4A">
      <w:pPr>
        <w:ind w:firstLine="709"/>
        <w:contextualSpacing/>
        <w:jc w:val="both"/>
        <w:textAlignment w:val="top"/>
        <w:rPr>
          <w:rFonts w:ascii="Times New Roman" w:eastAsia="Times New Roman" w:hAnsi="Times New Roman" w:cs="Times New Roman"/>
          <w:sz w:val="28"/>
          <w:szCs w:val="28"/>
        </w:rPr>
      </w:pPr>
      <w:r>
        <w:rPr>
          <w:rFonts w:ascii="Times New Roman" w:hAnsi="Times New Roman" w:cs="Times New Roman"/>
          <w:color w:val="auto"/>
          <w:sz w:val="28"/>
          <w:szCs w:val="28"/>
          <w:shd w:val="clear" w:color="auto" w:fill="FFFFFF"/>
        </w:rPr>
        <w:t xml:space="preserve">В связи с тем, </w:t>
      </w:r>
      <w:r>
        <w:rPr>
          <w:rFonts w:ascii="Times New Roman" w:eastAsia="Times New Roman" w:hAnsi="Times New Roman" w:cs="Times New Roman"/>
          <w:sz w:val="28"/>
          <w:szCs w:val="28"/>
        </w:rPr>
        <w:t>п</w:t>
      </w:r>
      <w:r w:rsidR="00806B9B" w:rsidRPr="00806B9B">
        <w:rPr>
          <w:rFonts w:ascii="Times New Roman" w:eastAsia="Times New Roman" w:hAnsi="Times New Roman" w:cs="Times New Roman"/>
          <w:sz w:val="28"/>
          <w:szCs w:val="28"/>
        </w:rPr>
        <w:t>олучение высшего образования - одна из основных ступеней в развитии личности</w:t>
      </w:r>
      <w:r>
        <w:rPr>
          <w:rFonts w:ascii="Times New Roman" w:eastAsia="Times New Roman" w:hAnsi="Times New Roman" w:cs="Times New Roman"/>
          <w:sz w:val="28"/>
          <w:szCs w:val="28"/>
        </w:rPr>
        <w:t xml:space="preserve"> – является новым</w:t>
      </w:r>
      <w:r w:rsidR="00806B9B" w:rsidRPr="00806B9B">
        <w:rPr>
          <w:rFonts w:ascii="Times New Roman" w:eastAsia="Times New Roman" w:hAnsi="Times New Roman" w:cs="Times New Roman"/>
          <w:sz w:val="28"/>
          <w:szCs w:val="28"/>
        </w:rPr>
        <w:t xml:space="preserve"> </w:t>
      </w:r>
      <w:proofErr w:type="spellStart"/>
      <w:r w:rsidRPr="00806B9B">
        <w:rPr>
          <w:rFonts w:ascii="Times New Roman" w:eastAsia="Times New Roman" w:hAnsi="Times New Roman" w:cs="Times New Roman"/>
          <w:sz w:val="28"/>
          <w:szCs w:val="28"/>
        </w:rPr>
        <w:t>виток</w:t>
      </w:r>
      <w:r>
        <w:rPr>
          <w:rFonts w:ascii="Times New Roman" w:eastAsia="Times New Roman" w:hAnsi="Times New Roman" w:cs="Times New Roman"/>
          <w:sz w:val="28"/>
          <w:szCs w:val="28"/>
        </w:rPr>
        <w:t>ом</w:t>
      </w:r>
      <w:proofErr w:type="spellEnd"/>
      <w:r>
        <w:rPr>
          <w:rFonts w:ascii="Times New Roman" w:eastAsia="Times New Roman" w:hAnsi="Times New Roman" w:cs="Times New Roman"/>
          <w:sz w:val="28"/>
          <w:szCs w:val="28"/>
        </w:rPr>
        <w:t xml:space="preserve"> </w:t>
      </w:r>
      <w:r w:rsidRPr="00806B9B">
        <w:rPr>
          <w:rFonts w:ascii="Times New Roman" w:eastAsia="Times New Roman" w:hAnsi="Times New Roman" w:cs="Times New Roman"/>
          <w:sz w:val="28"/>
          <w:szCs w:val="28"/>
        </w:rPr>
        <w:t>пути</w:t>
      </w:r>
      <w:r w:rsidR="00806B9B" w:rsidRPr="00806B9B">
        <w:rPr>
          <w:rFonts w:ascii="Times New Roman" w:eastAsia="Times New Roman" w:hAnsi="Times New Roman" w:cs="Times New Roman"/>
          <w:sz w:val="28"/>
          <w:szCs w:val="28"/>
        </w:rPr>
        <w:t xml:space="preserve"> осмысления собственной жизни. Именно в подготовке к поступлению в высшее учебное заведение и в процессе самообучения, у студента формируется личностный план саморазвития, определяется направленность мышления, развивается эмоциональный контроль и понимание, чего на самом деле хочется и к чему следует стремиться. </w:t>
      </w:r>
    </w:p>
    <w:p w14:paraId="6641D02E" w14:textId="49C9DB17"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В целом анализ </w:t>
      </w:r>
      <w:r w:rsidR="003E3B52">
        <w:rPr>
          <w:rFonts w:ascii="Times New Roman" w:eastAsia="Times New Roman" w:hAnsi="Times New Roman" w:cs="Times New Roman"/>
          <w:sz w:val="28"/>
          <w:szCs w:val="28"/>
        </w:rPr>
        <w:t xml:space="preserve">психолого-педагогической </w:t>
      </w:r>
      <w:r w:rsidRPr="00806B9B">
        <w:rPr>
          <w:rFonts w:ascii="Times New Roman" w:eastAsia="Times New Roman" w:hAnsi="Times New Roman" w:cs="Times New Roman"/>
          <w:sz w:val="28"/>
          <w:szCs w:val="28"/>
        </w:rPr>
        <w:t xml:space="preserve">литературы позволяет выделить ряд существенных признаков, которые используют современные </w:t>
      </w:r>
      <w:r w:rsidR="003E3B52">
        <w:rPr>
          <w:rFonts w:ascii="Times New Roman" w:eastAsia="Times New Roman" w:hAnsi="Times New Roman" w:cs="Times New Roman"/>
          <w:sz w:val="28"/>
          <w:szCs w:val="28"/>
        </w:rPr>
        <w:t xml:space="preserve">педагоги и </w:t>
      </w:r>
      <w:r w:rsidRPr="00806B9B">
        <w:rPr>
          <w:rFonts w:ascii="Times New Roman" w:eastAsia="Times New Roman" w:hAnsi="Times New Roman" w:cs="Times New Roman"/>
          <w:sz w:val="28"/>
          <w:szCs w:val="28"/>
        </w:rPr>
        <w:t xml:space="preserve">психологи при описании эмоционального здоровья личности, такие как: </w:t>
      </w:r>
    </w:p>
    <w:p w14:paraId="05DC5D17" w14:textId="77777777"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   - осознанность и осмысленность человеком самого себя, мира в целом, своего взаимодействия с миром;</w:t>
      </w:r>
    </w:p>
    <w:p w14:paraId="71EBEFCD" w14:textId="77777777"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lastRenderedPageBreak/>
        <w:t xml:space="preserve">    -  полнота переживания и проживания настоящего, пребывание в процессе; способность к совершенствованию наилучших выборов в конкретной ситуации и в жизни в целом;</w:t>
      </w:r>
    </w:p>
    <w:p w14:paraId="035B9160" w14:textId="77777777" w:rsidR="00806B9B" w:rsidRP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     -  способность не только выражать себя, слушать другого человека, но и учувствовать в сотворчестве с другим человеком; чувство свободы, жизни «в соответствии с самим собой» как состояние опознавания и следования своим главным интересам и наилучшему выбору в ситуации; ощущение собственной дееспособности «Я могу»; </w:t>
      </w:r>
    </w:p>
    <w:p w14:paraId="6AE4B3C3" w14:textId="5FE6EDED" w:rsidR="00806B9B" w:rsidRDefault="00806B9B" w:rsidP="001A6E4A">
      <w:pPr>
        <w:ind w:firstLine="709"/>
        <w:contextualSpacing/>
        <w:jc w:val="both"/>
        <w:textAlignment w:val="top"/>
        <w:rPr>
          <w:rFonts w:ascii="Times New Roman" w:eastAsia="Times New Roman" w:hAnsi="Times New Roman" w:cs="Times New Roman"/>
          <w:sz w:val="28"/>
          <w:szCs w:val="28"/>
        </w:rPr>
      </w:pPr>
      <w:r w:rsidRPr="00806B9B">
        <w:rPr>
          <w:rFonts w:ascii="Times New Roman" w:eastAsia="Times New Roman" w:hAnsi="Times New Roman" w:cs="Times New Roman"/>
          <w:sz w:val="28"/>
          <w:szCs w:val="28"/>
        </w:rPr>
        <w:t xml:space="preserve">  - социальный интерес, постоянное внимание к тому, что рядом живые люди; состояние устойчивости, определённости в жизни и оптимистический жизнерадостный настрой как интегральное следствие всех перечисленных выше качеств и свойств психологически здоровой личности.</w:t>
      </w:r>
    </w:p>
    <w:p w14:paraId="62D14044" w14:textId="39427E81" w:rsidR="00C02CD6" w:rsidRDefault="002C6876" w:rsidP="001A6E4A">
      <w:pPr>
        <w:ind w:firstLine="709"/>
        <w:contextualSpacing/>
        <w:jc w:val="both"/>
        <w:textAlignment w:val="top"/>
        <w:rPr>
          <w:rFonts w:ascii="Times New Roman" w:hAnsi="Times New Roman" w:cs="Times New Roman"/>
          <w:color w:val="auto"/>
          <w:sz w:val="28"/>
          <w:szCs w:val="28"/>
        </w:rPr>
      </w:pPr>
      <w:r>
        <w:rPr>
          <w:rFonts w:ascii="Times New Roman" w:eastAsia="Times New Roman" w:hAnsi="Times New Roman" w:cs="Times New Roman"/>
          <w:sz w:val="28"/>
          <w:szCs w:val="28"/>
        </w:rPr>
        <w:t xml:space="preserve">Таким образом, предпринятая нами попытка изучения эмоционального здоровья казахстанских студентов с применением инновационных методов, </w:t>
      </w:r>
      <w:r w:rsidRPr="002C6876">
        <w:rPr>
          <w:rFonts w:ascii="Times New Roman" w:eastAsia="Times New Roman" w:hAnsi="Times New Roman" w:cs="Times New Roman"/>
          <w:color w:val="auto"/>
          <w:sz w:val="28"/>
          <w:szCs w:val="28"/>
        </w:rPr>
        <w:t xml:space="preserve">помогут ответить </w:t>
      </w:r>
      <w:r w:rsidR="00234258" w:rsidRPr="002C6876">
        <w:rPr>
          <w:rFonts w:ascii="Times New Roman" w:hAnsi="Times New Roman" w:cs="Times New Roman"/>
          <w:color w:val="auto"/>
          <w:sz w:val="28"/>
          <w:szCs w:val="28"/>
        </w:rPr>
        <w:t>на важные для успешного решения проблем организации образовательного процесса вопросы</w:t>
      </w:r>
      <w:r w:rsidR="00C02CD6">
        <w:rPr>
          <w:rFonts w:ascii="Times New Roman" w:hAnsi="Times New Roman" w:cs="Times New Roman"/>
          <w:color w:val="auto"/>
          <w:sz w:val="28"/>
          <w:szCs w:val="28"/>
        </w:rPr>
        <w:t xml:space="preserve"> о: </w:t>
      </w:r>
    </w:p>
    <w:p w14:paraId="109B576F" w14:textId="46FBF9CC" w:rsidR="00C02CD6" w:rsidRDefault="00C02CD6" w:rsidP="001A6E4A">
      <w:pPr>
        <w:ind w:firstLine="709"/>
        <w:contextualSpacing/>
        <w:jc w:val="both"/>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 </w:t>
      </w:r>
      <w:r w:rsidR="00234258" w:rsidRPr="002C6876">
        <w:rPr>
          <w:rFonts w:ascii="Times New Roman" w:hAnsi="Times New Roman" w:cs="Times New Roman"/>
          <w:color w:val="auto"/>
          <w:sz w:val="28"/>
          <w:szCs w:val="28"/>
        </w:rPr>
        <w:t xml:space="preserve"> сознательном </w:t>
      </w:r>
      <w:r w:rsidR="002C6876">
        <w:rPr>
          <w:rFonts w:ascii="Times New Roman" w:hAnsi="Times New Roman" w:cs="Times New Roman"/>
          <w:color w:val="auto"/>
          <w:sz w:val="28"/>
          <w:szCs w:val="28"/>
        </w:rPr>
        <w:t>осмысления студентами</w:t>
      </w:r>
      <w:r>
        <w:rPr>
          <w:rFonts w:ascii="Times New Roman" w:hAnsi="Times New Roman" w:cs="Times New Roman"/>
          <w:color w:val="auto"/>
          <w:sz w:val="28"/>
          <w:szCs w:val="28"/>
        </w:rPr>
        <w:t xml:space="preserve"> значимых показателей</w:t>
      </w:r>
      <w:r w:rsidRPr="00806B9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эмоционального </w:t>
      </w:r>
      <w:r w:rsidRPr="00806B9B">
        <w:rPr>
          <w:rFonts w:ascii="Times New Roman" w:hAnsi="Times New Roman" w:cs="Times New Roman"/>
          <w:color w:val="auto"/>
          <w:sz w:val="28"/>
          <w:szCs w:val="28"/>
        </w:rPr>
        <w:t>здоровья</w:t>
      </w:r>
      <w:r w:rsidRPr="00806B9B">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 xml:space="preserve">как </w:t>
      </w:r>
      <w:r>
        <w:rPr>
          <w:rFonts w:ascii="Times New Roman" w:hAnsi="Times New Roman" w:cs="Times New Roman"/>
          <w:color w:val="auto"/>
          <w:sz w:val="28"/>
          <w:szCs w:val="28"/>
        </w:rPr>
        <w:t>жизненной ценности</w:t>
      </w:r>
      <w:r w:rsidR="00234258" w:rsidRPr="002C6876">
        <w:rPr>
          <w:rFonts w:ascii="Times New Roman" w:hAnsi="Times New Roman" w:cs="Times New Roman"/>
          <w:color w:val="auto"/>
          <w:sz w:val="28"/>
          <w:szCs w:val="28"/>
        </w:rPr>
        <w:t xml:space="preserve">; </w:t>
      </w:r>
    </w:p>
    <w:p w14:paraId="3275F1ED" w14:textId="4BAAE645" w:rsidR="003E3B52" w:rsidRDefault="00C02CD6" w:rsidP="001A6E4A">
      <w:pPr>
        <w:ind w:firstLine="709"/>
        <w:contextualSpacing/>
        <w:jc w:val="both"/>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  </w:t>
      </w:r>
      <w:r w:rsidR="00234258" w:rsidRPr="002C6876">
        <w:rPr>
          <w:rFonts w:ascii="Times New Roman" w:hAnsi="Times New Roman" w:cs="Times New Roman"/>
          <w:color w:val="auto"/>
          <w:sz w:val="28"/>
          <w:szCs w:val="28"/>
        </w:rPr>
        <w:t xml:space="preserve">мотивации студентов, их эмоциональном состоянии и задействовании </w:t>
      </w:r>
      <w:r>
        <w:rPr>
          <w:rFonts w:ascii="Times New Roman" w:hAnsi="Times New Roman" w:cs="Times New Roman"/>
          <w:color w:val="auto"/>
          <w:sz w:val="28"/>
          <w:szCs w:val="28"/>
        </w:rPr>
        <w:t xml:space="preserve">когнитивных </w:t>
      </w:r>
      <w:r w:rsidR="00234258" w:rsidRPr="002C6876">
        <w:rPr>
          <w:rFonts w:ascii="Times New Roman" w:hAnsi="Times New Roman" w:cs="Times New Roman"/>
          <w:color w:val="auto"/>
          <w:sz w:val="28"/>
          <w:szCs w:val="28"/>
        </w:rPr>
        <w:t xml:space="preserve">ресурсов; </w:t>
      </w:r>
    </w:p>
    <w:p w14:paraId="71CED834" w14:textId="7650B2C4" w:rsidR="00384692" w:rsidRPr="00384692" w:rsidRDefault="00384692" w:rsidP="001A6E4A">
      <w:pPr>
        <w:tabs>
          <w:tab w:val="left" w:pos="1258"/>
        </w:tabs>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 </w:t>
      </w:r>
      <w:r w:rsidRPr="00384692">
        <w:rPr>
          <w:rFonts w:ascii="Times New Roman" w:eastAsia="Times New Roman" w:hAnsi="Times New Roman" w:cs="Times New Roman"/>
          <w:color w:val="auto"/>
          <w:sz w:val="28"/>
          <w:szCs w:val="28"/>
        </w:rPr>
        <w:t>осознанием студентами своих личностных, профессионально важных качеств, определяющих успех их будуще</w:t>
      </w:r>
      <w:r>
        <w:rPr>
          <w:rFonts w:ascii="Times New Roman" w:eastAsia="Times New Roman" w:hAnsi="Times New Roman" w:cs="Times New Roman"/>
          <w:color w:val="auto"/>
          <w:sz w:val="28"/>
          <w:szCs w:val="28"/>
        </w:rPr>
        <w:t>й профессиональной деятельности.</w:t>
      </w:r>
    </w:p>
    <w:p w14:paraId="27492B31" w14:textId="77777777" w:rsidR="00384692" w:rsidRPr="00C02CD6" w:rsidRDefault="00384692" w:rsidP="001A6E4A">
      <w:pPr>
        <w:ind w:firstLine="709"/>
        <w:contextualSpacing/>
        <w:jc w:val="both"/>
        <w:textAlignment w:val="top"/>
        <w:rPr>
          <w:rFonts w:ascii="Times New Roman" w:hAnsi="Times New Roman" w:cs="Times New Roman"/>
          <w:color w:val="auto"/>
          <w:sz w:val="28"/>
          <w:szCs w:val="28"/>
        </w:rPr>
      </w:pPr>
    </w:p>
    <w:p w14:paraId="3D0ACAA5" w14:textId="77777777" w:rsidR="00880B37" w:rsidRPr="00880B37" w:rsidRDefault="00880B37" w:rsidP="001A6E4A">
      <w:pPr>
        <w:ind w:firstLine="709"/>
        <w:contextualSpacing/>
        <w:jc w:val="both"/>
        <w:rPr>
          <w:rFonts w:ascii="Times New Roman" w:eastAsia="Times New Roman" w:hAnsi="Times New Roman" w:cs="Times New Roman"/>
          <w:b/>
          <w:color w:val="auto"/>
          <w:sz w:val="28"/>
          <w:szCs w:val="28"/>
        </w:rPr>
      </w:pPr>
      <w:r w:rsidRPr="00880B37">
        <w:rPr>
          <w:rFonts w:ascii="Times New Roman" w:eastAsia="Times New Roman" w:hAnsi="Times New Roman" w:cs="Times New Roman"/>
          <w:b/>
          <w:color w:val="auto"/>
          <w:sz w:val="28"/>
          <w:szCs w:val="28"/>
        </w:rPr>
        <w:t xml:space="preserve">1.2 Психолого-педагогическая природа эмоции в терминах, определяющие </w:t>
      </w:r>
      <w:r w:rsidRPr="00880B37">
        <w:rPr>
          <w:rFonts w:ascii="Times New Roman" w:eastAsia="Times New Roman" w:hAnsi="Times New Roman" w:cs="Times New Roman"/>
          <w:color w:val="auto"/>
          <w:sz w:val="28"/>
          <w:szCs w:val="28"/>
        </w:rPr>
        <w:t>э</w:t>
      </w:r>
      <w:r w:rsidRPr="00880B37">
        <w:rPr>
          <w:rFonts w:ascii="Times New Roman" w:eastAsia="Times New Roman" w:hAnsi="Times New Roman" w:cs="Times New Roman"/>
          <w:b/>
          <w:color w:val="auto"/>
          <w:sz w:val="28"/>
          <w:szCs w:val="28"/>
        </w:rPr>
        <w:t>моциональное состояние личности</w:t>
      </w:r>
    </w:p>
    <w:p w14:paraId="27B65A63" w14:textId="77777777"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t>Известно, что феномен «эмоция» - это психическое отражение в форме непосредственного пристрастного переживания смысла жизненного явлений и ситуаций, обусловленного отношением их объективных свойств к потребностям субъекта, связанные с оценкой значимости для индивида действующих на него факторов и выражаемые, прежде всего в форме непосредственных переживаний удовлетворения или неудовлетворения</w:t>
      </w:r>
      <w:r w:rsidR="00384692">
        <w:rPr>
          <w:rFonts w:ascii="Times New Roman" w:hAnsi="Times New Roman" w:cs="Times New Roman"/>
          <w:color w:val="auto"/>
          <w:sz w:val="28"/>
          <w:szCs w:val="28"/>
          <w:shd w:val="clear" w:color="auto" w:fill="FFFFFF"/>
        </w:rPr>
        <w:t xml:space="preserve"> его актуальных потребностей [60</w:t>
      </w:r>
      <w:r w:rsidRPr="00880B37">
        <w:rPr>
          <w:rFonts w:ascii="Times New Roman" w:hAnsi="Times New Roman" w:cs="Times New Roman"/>
          <w:color w:val="auto"/>
          <w:sz w:val="28"/>
          <w:szCs w:val="28"/>
          <w:shd w:val="clear" w:color="auto" w:fill="FFFFFF"/>
        </w:rPr>
        <w:t xml:space="preserve">]. </w:t>
      </w:r>
    </w:p>
    <w:p w14:paraId="19B65E96" w14:textId="77777777"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t xml:space="preserve"> В ходе эволюции эмоции возникли как средство, позволяющее живым существам определять биологическую значимость состояний организма и внешних воздействий. </w:t>
      </w:r>
    </w:p>
    <w:p w14:paraId="04575313" w14:textId="77777777"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t xml:space="preserve">Базовая форма эмоции — так называемый тон эмоциональный ощущений — генетически обусловленные непосредственные переживания, сопровождающие отдельные жизненно важные впечатления и побуждающие к их сохранению или устранению. </w:t>
      </w:r>
    </w:p>
    <w:p w14:paraId="251AA452" w14:textId="77777777"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t>Эмоции возникают лишь в связи с такими событиями или результатами действий, кои связаны с мотивами. Если человека что-то волнует, значит, это затрагивает его мотивы. Эмоции — очень важный показатель и потому — ключ к разгадке неосознаваемых мотивов; непременные компоненты жизнедеятельности, могучее средство активизации сенсорно-пер</w:t>
      </w:r>
      <w:r w:rsidR="00384692">
        <w:rPr>
          <w:rFonts w:ascii="Times New Roman" w:hAnsi="Times New Roman" w:cs="Times New Roman"/>
          <w:color w:val="auto"/>
          <w:sz w:val="28"/>
          <w:szCs w:val="28"/>
          <w:shd w:val="clear" w:color="auto" w:fill="FFFFFF"/>
        </w:rPr>
        <w:t>цептивной деятельности личности [61]</w:t>
      </w:r>
      <w:r w:rsidRPr="00880B37">
        <w:rPr>
          <w:rFonts w:ascii="Times New Roman" w:hAnsi="Times New Roman" w:cs="Times New Roman"/>
          <w:color w:val="auto"/>
          <w:sz w:val="28"/>
          <w:szCs w:val="28"/>
          <w:shd w:val="clear" w:color="auto" w:fill="FFFFFF"/>
        </w:rPr>
        <w:t xml:space="preserve">. </w:t>
      </w:r>
    </w:p>
    <w:p w14:paraId="0A1E9BE9" w14:textId="77777777"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lastRenderedPageBreak/>
        <w:t xml:space="preserve">Формирование эмоций человека — важнейшее условие развития его как личности. Только став предметом устойчивых эмоциональных отношений, идеалы, обязанности, нормы поведения превращаются в реальные мотивы деятельности. Существующее разнообразие эмоций человека объясняется сложностью отношений между предметами его потребностей, конкретными условиями возникновения и деятельностью, направленной на их достижение. </w:t>
      </w:r>
    </w:p>
    <w:p w14:paraId="534FDD03" w14:textId="77777777"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t>Высший продукт развития эмоций человека — чувства, которые возникают в онтогенезе как результат обобщения ситуативно проявляемых эмоций. Сформировавшиеся чувства становятся главными детерминантами эмоциональной жизни человека, от которых зависит возникновение и содержание ситуативных эмоций и аффектов [</w:t>
      </w:r>
      <w:r w:rsidR="00384692">
        <w:rPr>
          <w:rFonts w:ascii="Times New Roman" w:hAnsi="Times New Roman" w:cs="Times New Roman"/>
          <w:color w:val="auto"/>
          <w:sz w:val="28"/>
          <w:szCs w:val="28"/>
          <w:shd w:val="clear" w:color="auto" w:fill="FFFFFF"/>
        </w:rPr>
        <w:t>6</w:t>
      </w:r>
      <w:r w:rsidRPr="00880B37">
        <w:rPr>
          <w:rFonts w:ascii="Times New Roman" w:hAnsi="Times New Roman" w:cs="Times New Roman"/>
          <w:color w:val="auto"/>
          <w:sz w:val="28"/>
          <w:szCs w:val="28"/>
          <w:shd w:val="clear" w:color="auto" w:fill="FFFFFF"/>
        </w:rPr>
        <w:t>2]. Также важным свойство человека, характеризующие содержание, качество и динамику его эмоций и чувств является — эмоционально</w:t>
      </w:r>
      <w:r w:rsidR="00384692">
        <w:rPr>
          <w:rFonts w:ascii="Times New Roman" w:hAnsi="Times New Roman" w:cs="Times New Roman"/>
          <w:color w:val="auto"/>
          <w:sz w:val="28"/>
          <w:szCs w:val="28"/>
          <w:shd w:val="clear" w:color="auto" w:fill="FFFFFF"/>
        </w:rPr>
        <w:t>сть [63</w:t>
      </w:r>
      <w:r w:rsidRPr="00880B37">
        <w:rPr>
          <w:rFonts w:ascii="Times New Roman" w:hAnsi="Times New Roman" w:cs="Times New Roman"/>
          <w:color w:val="auto"/>
          <w:sz w:val="28"/>
          <w:szCs w:val="28"/>
          <w:shd w:val="clear" w:color="auto" w:fill="FFFFFF"/>
        </w:rPr>
        <w:t xml:space="preserve">].  Качественные свойства эмоциональности характеризуют отношение индивида к явлениям внешнего мира и выражаются в знаке и модальности доминирующих эмоций. </w:t>
      </w:r>
    </w:p>
    <w:p w14:paraId="39DE8BBD" w14:textId="77777777"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t xml:space="preserve">К динамическим свойствам эмоциональности относятся особенности появления, протекания и прекращения эмоциональных процессов и их внешнего выражения. </w:t>
      </w:r>
    </w:p>
    <w:p w14:paraId="29A3AEB9" w14:textId="77777777"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t>Надо отметить, что значимой формой эмоций являются аффекты, являющие собой весьма сильные эмоциональные переживания, связанные с активным поведением по разрешению экстремальной ситуации. В отличие от аффектов собственно эмоции имеют выраженную привязку к достаточно локальным ситуациям, которая образовалась прижизненно. Они могут возникать и без действия актуальной ситуации их образования; в этом аспекте они выступают ориентирами деятельности.</w:t>
      </w:r>
    </w:p>
    <w:p w14:paraId="0772B99D" w14:textId="77777777"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t xml:space="preserve"> Эмоции по происхождению представляют собой форму видового опыта: ориентируясь на них, индивид совершает требуемые действия (например, по избеганию опасности, продолжению рода), целесообразность коих от него скрыта.  Эмоции важны и для приобретения индивидуального опыта — в этом случае они вызываются ситуациями и сигналами, предшествующими прямым вызывающим эмоции воздействиям, что позволяет заблаговременно к ним приготовиться</w:t>
      </w:r>
      <w:r w:rsidR="00384692">
        <w:rPr>
          <w:rFonts w:ascii="Times New Roman" w:hAnsi="Times New Roman" w:cs="Times New Roman"/>
          <w:color w:val="auto"/>
          <w:sz w:val="28"/>
          <w:szCs w:val="28"/>
          <w:shd w:val="clear" w:color="auto" w:fill="FFFFFF"/>
        </w:rPr>
        <w:t xml:space="preserve"> [64</w:t>
      </w:r>
      <w:r w:rsidRPr="00880B37">
        <w:rPr>
          <w:rFonts w:ascii="Times New Roman" w:hAnsi="Times New Roman" w:cs="Times New Roman"/>
          <w:color w:val="auto"/>
          <w:sz w:val="28"/>
          <w:szCs w:val="28"/>
          <w:shd w:val="clear" w:color="auto" w:fill="FFFFFF"/>
        </w:rPr>
        <w:t>].</w:t>
      </w:r>
    </w:p>
    <w:p w14:paraId="57477DAC" w14:textId="7924FB2A" w:rsidR="00880B37" w:rsidRDefault="00880B37" w:rsidP="001A6E4A">
      <w:pPr>
        <w:ind w:firstLine="709"/>
        <w:contextualSpacing/>
        <w:jc w:val="both"/>
        <w:rPr>
          <w:rFonts w:ascii="Times New Roman" w:eastAsia="Times New Roman" w:hAnsi="Times New Roman" w:cs="Times New Roman"/>
          <w:color w:val="auto"/>
          <w:sz w:val="28"/>
          <w:szCs w:val="28"/>
        </w:rPr>
      </w:pPr>
      <w:r w:rsidRPr="00880B37">
        <w:rPr>
          <w:rFonts w:ascii="Times New Roman" w:hAnsi="Times New Roman" w:cs="Times New Roman"/>
          <w:color w:val="auto"/>
          <w:sz w:val="28"/>
          <w:szCs w:val="28"/>
          <w:shd w:val="clear" w:color="auto" w:fill="FFFFFF"/>
        </w:rPr>
        <w:t xml:space="preserve">В рамках нашего исследования была обнаружена некоторая рассогласованность </w:t>
      </w:r>
      <w:r w:rsidRPr="00880B37">
        <w:rPr>
          <w:rFonts w:ascii="Times New Roman" w:eastAsia="Times New Roman" w:hAnsi="Times New Roman" w:cs="Times New Roman"/>
          <w:color w:val="auto"/>
          <w:sz w:val="28"/>
          <w:szCs w:val="28"/>
        </w:rPr>
        <w:t xml:space="preserve">в терминологических определениях понятия «эмоции», также определенные расхождения в исследовании эмоций, и связано это, на наш взгляд, с тем, что время, язык, этапы развития психологической науки внесли определенную роль в трактовке данного феномена. </w:t>
      </w:r>
    </w:p>
    <w:p w14:paraId="1AC47FDC" w14:textId="77777777" w:rsidR="00EB58DC" w:rsidRDefault="00EB58DC" w:rsidP="001A6E4A">
      <w:pPr>
        <w:ind w:firstLine="709"/>
        <w:contextualSpacing/>
        <w:jc w:val="both"/>
        <w:rPr>
          <w:rFonts w:ascii="Times New Roman" w:eastAsia="Times New Roman" w:hAnsi="Times New Roman" w:cs="Times New Roman"/>
          <w:color w:val="auto"/>
          <w:sz w:val="28"/>
          <w:szCs w:val="28"/>
        </w:rPr>
      </w:pPr>
    </w:p>
    <w:p w14:paraId="6CAD0DD1" w14:textId="2164A51D" w:rsidR="00880B37" w:rsidRDefault="00991B16" w:rsidP="001A6E4A">
      <w:pPr>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Таблица </w:t>
      </w:r>
      <w:r w:rsidR="00EB58DC">
        <w:rPr>
          <w:rFonts w:ascii="Times New Roman" w:eastAsia="Times New Roman" w:hAnsi="Times New Roman" w:cs="Times New Roman"/>
          <w:bCs/>
          <w:sz w:val="28"/>
          <w:szCs w:val="28"/>
        </w:rPr>
        <w:t xml:space="preserve">2 - </w:t>
      </w:r>
      <w:r w:rsidR="00880B37" w:rsidRPr="0062778B">
        <w:rPr>
          <w:rFonts w:ascii="Times New Roman" w:eastAsia="Times New Roman" w:hAnsi="Times New Roman" w:cs="Times New Roman"/>
          <w:bCs/>
          <w:sz w:val="28"/>
          <w:szCs w:val="28"/>
        </w:rPr>
        <w:t>Определения понятия «эмоции», данные разными авторами</w:t>
      </w:r>
    </w:p>
    <w:p w14:paraId="2D1F20AE" w14:textId="77777777" w:rsidR="00EB58DC" w:rsidRPr="0062778B" w:rsidRDefault="00EB58DC" w:rsidP="001A6E4A">
      <w:pPr>
        <w:contextualSpacing/>
        <w:jc w:val="both"/>
        <w:rPr>
          <w:rFonts w:ascii="Courier New" w:eastAsia="Times New Roman" w:hAnsi="Courier New" w:cs="Courier New"/>
          <w:sz w:val="28"/>
          <w:szCs w:val="28"/>
        </w:rPr>
      </w:pPr>
    </w:p>
    <w:tbl>
      <w:tblPr>
        <w:tblW w:w="9634" w:type="dxa"/>
        <w:tblLayout w:type="fixed"/>
        <w:tblCellMar>
          <w:left w:w="0" w:type="dxa"/>
          <w:right w:w="0" w:type="dxa"/>
        </w:tblCellMar>
        <w:tblLook w:val="04A0" w:firstRow="1" w:lastRow="0" w:firstColumn="1" w:lastColumn="0" w:noHBand="0" w:noVBand="1"/>
      </w:tblPr>
      <w:tblGrid>
        <w:gridCol w:w="704"/>
        <w:gridCol w:w="5954"/>
        <w:gridCol w:w="2976"/>
      </w:tblGrid>
      <w:tr w:rsidR="00880B37" w:rsidRPr="00EB58DC" w14:paraId="7E789E61" w14:textId="77777777" w:rsidTr="00897DCB">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7FF11" w14:textId="043AEE59" w:rsidR="00880B37" w:rsidRPr="00EB58DC" w:rsidRDefault="00EB58DC" w:rsidP="001A6E4A">
            <w:pPr>
              <w:ind w:left="-404" w:right="33"/>
              <w:contextualSpacing/>
              <w:jc w:val="center"/>
              <w:rPr>
                <w:rFonts w:ascii="Courier New" w:eastAsia="Times New Roman" w:hAnsi="Courier New" w:cs="Courier New"/>
                <w:color w:val="auto"/>
              </w:rPr>
            </w:pPr>
            <w:r w:rsidRPr="00EB58DC">
              <w:rPr>
                <w:rFonts w:ascii="Times New Roman" w:eastAsia="Times New Roman" w:hAnsi="Times New Roman" w:cs="Times New Roman"/>
                <w:color w:val="auto"/>
              </w:rPr>
              <w:t>№</w:t>
            </w:r>
          </w:p>
        </w:tc>
        <w:tc>
          <w:tcPr>
            <w:tcW w:w="595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600F7A1" w14:textId="77777777" w:rsidR="00880B37" w:rsidRPr="00EB58DC" w:rsidRDefault="00880B37" w:rsidP="001A6E4A">
            <w:pPr>
              <w:ind w:firstLine="42"/>
              <w:contextualSpacing/>
              <w:jc w:val="center"/>
              <w:rPr>
                <w:rFonts w:ascii="Courier New" w:eastAsia="Times New Roman" w:hAnsi="Courier New" w:cs="Courier New"/>
                <w:color w:val="auto"/>
              </w:rPr>
            </w:pPr>
            <w:r w:rsidRPr="00EB58DC">
              <w:rPr>
                <w:rFonts w:ascii="Times New Roman" w:eastAsia="Times New Roman" w:hAnsi="Times New Roman" w:cs="Times New Roman"/>
                <w:color w:val="auto"/>
              </w:rPr>
              <w:t>Определение</w:t>
            </w:r>
          </w:p>
        </w:tc>
        <w:tc>
          <w:tcPr>
            <w:tcW w:w="29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E28CE20" w14:textId="77777777" w:rsidR="00880B37" w:rsidRPr="00EB58DC" w:rsidRDefault="00880B37" w:rsidP="001A6E4A">
            <w:pPr>
              <w:ind w:firstLine="40"/>
              <w:contextualSpacing/>
              <w:jc w:val="center"/>
              <w:rPr>
                <w:rFonts w:ascii="Courier New" w:eastAsia="Times New Roman" w:hAnsi="Courier New" w:cs="Courier New"/>
                <w:color w:val="auto"/>
              </w:rPr>
            </w:pPr>
            <w:r w:rsidRPr="00EB58DC">
              <w:rPr>
                <w:rFonts w:ascii="Times New Roman" w:eastAsia="Times New Roman" w:hAnsi="Times New Roman" w:cs="Times New Roman"/>
                <w:color w:val="auto"/>
              </w:rPr>
              <w:t>Автор, источник</w:t>
            </w:r>
          </w:p>
        </w:tc>
      </w:tr>
      <w:tr w:rsidR="007962AC" w:rsidRPr="00EB58DC" w14:paraId="25D295FA" w14:textId="77777777" w:rsidTr="00897DCB">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ED4EA" w14:textId="1AD057E3" w:rsidR="007962AC" w:rsidRPr="00EB58DC" w:rsidRDefault="007962AC" w:rsidP="001A6E4A">
            <w:pPr>
              <w:ind w:left="-404" w:right="33"/>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595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09AD500" w14:textId="45C85E8E" w:rsidR="007962AC" w:rsidRPr="00EB58DC" w:rsidRDefault="007962AC" w:rsidP="001A6E4A">
            <w:pPr>
              <w:ind w:firstLine="42"/>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9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EEA191E" w14:textId="32E0452E" w:rsidR="007962AC" w:rsidRPr="00EB58DC" w:rsidRDefault="007962AC" w:rsidP="001A6E4A">
            <w:pPr>
              <w:ind w:firstLine="40"/>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r>
      <w:tr w:rsidR="00880B37" w:rsidRPr="00880B37" w14:paraId="2F1B9FC5" w14:textId="77777777" w:rsidTr="00897DCB">
        <w:trPr>
          <w:trHeight w:val="1527"/>
        </w:trPr>
        <w:tc>
          <w:tcPr>
            <w:tcW w:w="70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460D9B5" w14:textId="120D4541" w:rsidR="00880B37" w:rsidRPr="00384692" w:rsidRDefault="00384692" w:rsidP="001A6E4A">
            <w:pPr>
              <w:ind w:right="33"/>
              <w:contextualSpacing/>
              <w:rPr>
                <w:rFonts w:ascii="Times New Roman" w:eastAsia="Times New Roman" w:hAnsi="Times New Roman" w:cs="Times New Roman"/>
                <w:color w:val="auto"/>
              </w:rPr>
            </w:pPr>
            <w:r w:rsidRPr="00384692">
              <w:rPr>
                <w:rFonts w:ascii="Times New Roman" w:eastAsia="Times New Roman" w:hAnsi="Times New Roman" w:cs="Times New Roman"/>
                <w:color w:val="auto"/>
              </w:rPr>
              <w:lastRenderedPageBreak/>
              <w:t>1</w:t>
            </w:r>
          </w:p>
        </w:tc>
        <w:tc>
          <w:tcPr>
            <w:tcW w:w="5954" w:type="dxa"/>
            <w:tcBorders>
              <w:top w:val="nil"/>
              <w:left w:val="nil"/>
              <w:bottom w:val="single" w:sz="4" w:space="0" w:color="auto"/>
              <w:right w:val="single" w:sz="4" w:space="0" w:color="auto"/>
            </w:tcBorders>
            <w:tcMar>
              <w:top w:w="0" w:type="dxa"/>
              <w:left w:w="108" w:type="dxa"/>
              <w:bottom w:w="0" w:type="dxa"/>
              <w:right w:w="108" w:type="dxa"/>
            </w:tcMar>
            <w:hideMark/>
          </w:tcPr>
          <w:p w14:paraId="428CF94D" w14:textId="77777777" w:rsidR="00880B37" w:rsidRPr="00880B37" w:rsidRDefault="00880B37" w:rsidP="001A6E4A">
            <w:pPr>
              <w:ind w:firstLine="42"/>
              <w:contextualSpacing/>
              <w:jc w:val="both"/>
              <w:rPr>
                <w:rFonts w:ascii="Courier New" w:eastAsia="Times New Roman" w:hAnsi="Courier New" w:cs="Courier New"/>
                <w:color w:val="auto"/>
              </w:rPr>
            </w:pPr>
            <w:r w:rsidRPr="00880B37">
              <w:rPr>
                <w:rFonts w:ascii="Times New Roman" w:eastAsia="Times New Roman" w:hAnsi="Times New Roman" w:cs="Times New Roman"/>
                <w:color w:val="auto"/>
              </w:rPr>
              <w:t xml:space="preserve">Эмоции - одна из важнейших сторон психических процессов, характеризующая переживание человеком действительности. Эмоции представляют интегральное выражение измененного тонуса нервно-психической деятельности, отражающееся на всех сторонах психики </w:t>
            </w:r>
          </w:p>
        </w:tc>
        <w:tc>
          <w:tcPr>
            <w:tcW w:w="2976" w:type="dxa"/>
            <w:tcBorders>
              <w:top w:val="nil"/>
              <w:left w:val="nil"/>
              <w:bottom w:val="single" w:sz="4" w:space="0" w:color="auto"/>
              <w:right w:val="single" w:sz="4" w:space="0" w:color="auto"/>
            </w:tcBorders>
            <w:tcMar>
              <w:top w:w="0" w:type="dxa"/>
              <w:left w:w="108" w:type="dxa"/>
              <w:bottom w:w="0" w:type="dxa"/>
              <w:right w:w="108" w:type="dxa"/>
            </w:tcMar>
            <w:hideMark/>
          </w:tcPr>
          <w:p w14:paraId="3544E540" w14:textId="77777777" w:rsidR="00880B37" w:rsidRPr="00880B37" w:rsidRDefault="00880B37" w:rsidP="001A6E4A">
            <w:pPr>
              <w:ind w:firstLine="40"/>
              <w:contextualSpacing/>
              <w:rPr>
                <w:rFonts w:ascii="Courier New" w:eastAsia="Times New Roman" w:hAnsi="Courier New" w:cs="Courier New"/>
                <w:color w:val="auto"/>
              </w:rPr>
            </w:pPr>
            <w:r w:rsidRPr="00880B37">
              <w:rPr>
                <w:rFonts w:ascii="Times New Roman" w:eastAsia="Times New Roman" w:hAnsi="Times New Roman" w:cs="Times New Roman"/>
                <w:color w:val="auto"/>
              </w:rPr>
              <w:t xml:space="preserve">Лебединский М. С., Мясищев В. Я. </w:t>
            </w:r>
          </w:p>
        </w:tc>
      </w:tr>
      <w:tr w:rsidR="00880B37" w:rsidRPr="00880B37" w14:paraId="0339CE34" w14:textId="77777777" w:rsidTr="00897DCB">
        <w:trPr>
          <w:trHeight w:val="1393"/>
        </w:trPr>
        <w:tc>
          <w:tcPr>
            <w:tcW w:w="70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1CD0209" w14:textId="1E5C80F4" w:rsidR="00880B37" w:rsidRPr="00384692" w:rsidRDefault="00880B37" w:rsidP="001A6E4A">
            <w:pPr>
              <w:ind w:right="33"/>
              <w:contextualSpacing/>
              <w:rPr>
                <w:rFonts w:ascii="Times New Roman" w:eastAsia="Times New Roman" w:hAnsi="Times New Roman" w:cs="Times New Roman"/>
                <w:color w:val="auto"/>
              </w:rPr>
            </w:pPr>
            <w:r w:rsidRPr="00384692">
              <w:rPr>
                <w:rFonts w:ascii="Times New Roman" w:eastAsia="Times New Roman" w:hAnsi="Times New Roman" w:cs="Times New Roman"/>
                <w:color w:val="auto"/>
              </w:rPr>
              <w:t> </w:t>
            </w:r>
            <w:r w:rsidR="00384692" w:rsidRPr="00384692">
              <w:rPr>
                <w:rFonts w:ascii="Times New Roman" w:eastAsia="Times New Roman" w:hAnsi="Times New Roman" w:cs="Times New Roman"/>
                <w:color w:val="auto"/>
              </w:rPr>
              <w:t>2</w:t>
            </w:r>
          </w:p>
        </w:tc>
        <w:tc>
          <w:tcPr>
            <w:tcW w:w="5954" w:type="dxa"/>
            <w:tcBorders>
              <w:top w:val="nil"/>
              <w:left w:val="nil"/>
              <w:bottom w:val="single" w:sz="4" w:space="0" w:color="auto"/>
              <w:right w:val="single" w:sz="4" w:space="0" w:color="auto"/>
            </w:tcBorders>
            <w:tcMar>
              <w:top w:w="0" w:type="dxa"/>
              <w:left w:w="108" w:type="dxa"/>
              <w:bottom w:w="0" w:type="dxa"/>
              <w:right w:w="108" w:type="dxa"/>
            </w:tcMar>
            <w:hideMark/>
          </w:tcPr>
          <w:p w14:paraId="40D3F952" w14:textId="77777777" w:rsidR="00880B37" w:rsidRPr="00880B37" w:rsidRDefault="00880B37" w:rsidP="001A6E4A">
            <w:pPr>
              <w:ind w:firstLine="42"/>
              <w:contextualSpacing/>
              <w:jc w:val="both"/>
              <w:rPr>
                <w:rFonts w:ascii="Courier New" w:eastAsia="Times New Roman" w:hAnsi="Courier New" w:cs="Courier New"/>
                <w:color w:val="auto"/>
              </w:rPr>
            </w:pPr>
            <w:r w:rsidRPr="00880B37">
              <w:rPr>
                <w:rFonts w:ascii="Times New Roman" w:eastAsia="Times New Roman" w:hAnsi="Times New Roman" w:cs="Times New Roman"/>
                <w:color w:val="auto"/>
              </w:rPr>
              <w:t>Эмоции - физиологические состояния организма, имеющие ярко выраженную субъективную окраску и охватывающие все виды чувствований и переживаний человека — от глубоко травмирующих страданий до высоких форм радости и социального жизнеощущения</w:t>
            </w:r>
          </w:p>
        </w:tc>
        <w:tc>
          <w:tcPr>
            <w:tcW w:w="2976" w:type="dxa"/>
            <w:tcBorders>
              <w:top w:val="nil"/>
              <w:left w:val="nil"/>
              <w:bottom w:val="single" w:sz="4" w:space="0" w:color="auto"/>
              <w:right w:val="single" w:sz="4" w:space="0" w:color="auto"/>
            </w:tcBorders>
            <w:tcMar>
              <w:top w:w="0" w:type="dxa"/>
              <w:left w:w="108" w:type="dxa"/>
              <w:bottom w:w="0" w:type="dxa"/>
              <w:right w:w="108" w:type="dxa"/>
            </w:tcMar>
            <w:hideMark/>
          </w:tcPr>
          <w:p w14:paraId="1F10A7C4" w14:textId="77777777" w:rsidR="00880B37" w:rsidRPr="00880B37" w:rsidRDefault="00880B37" w:rsidP="001A6E4A">
            <w:pPr>
              <w:ind w:firstLine="40"/>
              <w:contextualSpacing/>
              <w:rPr>
                <w:rFonts w:ascii="Courier New" w:eastAsia="Times New Roman" w:hAnsi="Courier New" w:cs="Courier New"/>
                <w:color w:val="auto"/>
              </w:rPr>
            </w:pPr>
            <w:r w:rsidRPr="00880B37">
              <w:rPr>
                <w:rFonts w:ascii="Times New Roman" w:eastAsia="Times New Roman" w:hAnsi="Times New Roman" w:cs="Times New Roman"/>
                <w:color w:val="auto"/>
              </w:rPr>
              <w:t xml:space="preserve">Анохин П. К. </w:t>
            </w:r>
          </w:p>
          <w:p w14:paraId="5D00D009" w14:textId="77777777" w:rsidR="00880B37" w:rsidRPr="00880B37" w:rsidRDefault="00880B37" w:rsidP="001A6E4A">
            <w:pPr>
              <w:ind w:firstLine="40"/>
              <w:contextualSpacing/>
              <w:rPr>
                <w:rFonts w:ascii="Courier New" w:eastAsia="Times New Roman" w:hAnsi="Courier New" w:cs="Courier New"/>
                <w:color w:val="auto"/>
              </w:rPr>
            </w:pPr>
            <w:r w:rsidRPr="00880B37">
              <w:rPr>
                <w:rFonts w:ascii="Courier New" w:eastAsia="Times New Roman" w:hAnsi="Courier New" w:cs="Courier New"/>
                <w:color w:val="auto"/>
              </w:rPr>
              <w:t> </w:t>
            </w:r>
          </w:p>
        </w:tc>
      </w:tr>
    </w:tbl>
    <w:p w14:paraId="5FFF6769" w14:textId="0F65DF06" w:rsidR="007962AC" w:rsidRDefault="007962AC" w:rsidP="001A6E4A">
      <w:pPr>
        <w:contextualSpacing/>
        <w:rPr>
          <w:rFonts w:ascii="Times New Roman" w:hAnsi="Times New Roman" w:cs="Times New Roman"/>
          <w:sz w:val="28"/>
          <w:szCs w:val="28"/>
        </w:rPr>
      </w:pPr>
      <w:r w:rsidRPr="007962AC">
        <w:rPr>
          <w:rFonts w:ascii="Times New Roman" w:hAnsi="Times New Roman" w:cs="Times New Roman"/>
          <w:sz w:val="28"/>
          <w:szCs w:val="28"/>
        </w:rPr>
        <w:t xml:space="preserve">Продолжение таблицы 2 </w:t>
      </w:r>
    </w:p>
    <w:p w14:paraId="5229AF03" w14:textId="77777777" w:rsidR="007962AC" w:rsidRPr="007962AC" w:rsidRDefault="007962AC" w:rsidP="001A6E4A">
      <w:pPr>
        <w:contextualSpacing/>
        <w:rPr>
          <w:rFonts w:ascii="Times New Roman" w:hAnsi="Times New Roman" w:cs="Times New Roman"/>
          <w:sz w:val="28"/>
          <w:szCs w:val="28"/>
        </w:rPr>
      </w:pPr>
    </w:p>
    <w:tbl>
      <w:tblPr>
        <w:tblW w:w="9634" w:type="dxa"/>
        <w:tblLayout w:type="fixed"/>
        <w:tblCellMar>
          <w:left w:w="0" w:type="dxa"/>
          <w:right w:w="0" w:type="dxa"/>
        </w:tblCellMar>
        <w:tblLook w:val="04A0" w:firstRow="1" w:lastRow="0" w:firstColumn="1" w:lastColumn="0" w:noHBand="0" w:noVBand="1"/>
      </w:tblPr>
      <w:tblGrid>
        <w:gridCol w:w="704"/>
        <w:gridCol w:w="5954"/>
        <w:gridCol w:w="2976"/>
      </w:tblGrid>
      <w:tr w:rsidR="007962AC" w:rsidRPr="00880B37" w14:paraId="51A59576" w14:textId="77777777" w:rsidTr="00897DCB">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09F5C" w14:textId="5863C115" w:rsidR="007962AC" w:rsidRPr="00384692" w:rsidRDefault="007962AC" w:rsidP="001A6E4A">
            <w:pPr>
              <w:ind w:right="33"/>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E6596" w14:textId="05F32E14" w:rsidR="007962AC" w:rsidRPr="00880B37" w:rsidRDefault="007962AC" w:rsidP="001A6E4A">
            <w:pPr>
              <w:ind w:firstLine="42"/>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C0B2D" w14:textId="5D3B7ADF" w:rsidR="007962AC" w:rsidRPr="00880B37" w:rsidRDefault="007962AC" w:rsidP="001A6E4A">
            <w:pPr>
              <w:ind w:firstLine="40"/>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r>
      <w:tr w:rsidR="00880B37" w:rsidRPr="00880B37" w14:paraId="69EBD777" w14:textId="77777777" w:rsidTr="00897DCB">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847B4" w14:textId="0630ED36" w:rsidR="00880B37" w:rsidRPr="00384692" w:rsidRDefault="00384692" w:rsidP="001A6E4A">
            <w:pPr>
              <w:ind w:right="33"/>
              <w:contextualSpacing/>
              <w:rPr>
                <w:rFonts w:ascii="Times New Roman" w:eastAsia="Times New Roman" w:hAnsi="Times New Roman" w:cs="Times New Roman"/>
                <w:color w:val="auto"/>
              </w:rPr>
            </w:pPr>
            <w:r w:rsidRPr="00384692">
              <w:rPr>
                <w:rFonts w:ascii="Times New Roman" w:eastAsia="Times New Roman" w:hAnsi="Times New Roman" w:cs="Times New Roman"/>
                <w:color w:val="auto"/>
              </w:rPr>
              <w:t>3</w:t>
            </w:r>
          </w:p>
        </w:tc>
        <w:tc>
          <w:tcPr>
            <w:tcW w:w="595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1D3A1AD" w14:textId="77777777" w:rsidR="00880B37" w:rsidRPr="00880B37" w:rsidRDefault="00880B37" w:rsidP="001A6E4A">
            <w:pPr>
              <w:ind w:firstLine="42"/>
              <w:contextualSpacing/>
              <w:jc w:val="both"/>
              <w:rPr>
                <w:rFonts w:ascii="Courier New" w:eastAsia="Times New Roman" w:hAnsi="Courier New" w:cs="Courier New"/>
                <w:color w:val="auto"/>
              </w:rPr>
            </w:pPr>
            <w:r w:rsidRPr="00880B37">
              <w:rPr>
                <w:rFonts w:ascii="Times New Roman" w:eastAsia="Times New Roman" w:hAnsi="Times New Roman" w:cs="Times New Roman"/>
                <w:color w:val="auto"/>
              </w:rPr>
              <w:t>Эмоции есть форма «отражения действительности, сущность которой заключается в саморегуляции функций организма, согласно требованиям условий внешнего мира</w:t>
            </w:r>
          </w:p>
        </w:tc>
        <w:tc>
          <w:tcPr>
            <w:tcW w:w="29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EEE602A" w14:textId="77777777" w:rsidR="00880B37" w:rsidRPr="00880B37" w:rsidRDefault="00880B37" w:rsidP="001A6E4A">
            <w:pPr>
              <w:ind w:firstLine="40"/>
              <w:contextualSpacing/>
              <w:rPr>
                <w:rFonts w:ascii="Courier New" w:eastAsia="Times New Roman" w:hAnsi="Courier New" w:cs="Courier New"/>
                <w:color w:val="auto"/>
              </w:rPr>
            </w:pPr>
            <w:proofErr w:type="spellStart"/>
            <w:r w:rsidRPr="00880B37">
              <w:rPr>
                <w:rFonts w:ascii="Times New Roman" w:eastAsia="Times New Roman" w:hAnsi="Times New Roman" w:cs="Times New Roman"/>
                <w:color w:val="auto"/>
              </w:rPr>
              <w:t>Шингаров</w:t>
            </w:r>
            <w:proofErr w:type="spellEnd"/>
            <w:r w:rsidRPr="00880B37">
              <w:rPr>
                <w:rFonts w:ascii="Times New Roman" w:eastAsia="Times New Roman" w:hAnsi="Times New Roman" w:cs="Times New Roman"/>
                <w:color w:val="auto"/>
              </w:rPr>
              <w:t xml:space="preserve"> Г. </w:t>
            </w:r>
            <w:r w:rsidRPr="00880B37">
              <w:rPr>
                <w:rFonts w:ascii="Times New Roman" w:eastAsia="Times New Roman" w:hAnsi="Times New Roman" w:cs="Times New Roman"/>
                <w:color w:val="auto"/>
                <w:lang w:val="en-US"/>
              </w:rPr>
              <w:t>X</w:t>
            </w:r>
            <w:r w:rsidRPr="00880B37">
              <w:rPr>
                <w:rFonts w:ascii="Times New Roman" w:eastAsia="Times New Roman" w:hAnsi="Times New Roman" w:cs="Times New Roman"/>
                <w:color w:val="auto"/>
              </w:rPr>
              <w:t xml:space="preserve">. </w:t>
            </w:r>
          </w:p>
        </w:tc>
      </w:tr>
      <w:tr w:rsidR="00880B37" w:rsidRPr="00880B37" w14:paraId="5553DF20" w14:textId="77777777" w:rsidTr="00897DCB">
        <w:tc>
          <w:tcPr>
            <w:tcW w:w="70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7B5D084" w14:textId="205EBC61" w:rsidR="00880B37" w:rsidRPr="00384692" w:rsidRDefault="00384692" w:rsidP="001A6E4A">
            <w:pPr>
              <w:ind w:right="33"/>
              <w:contextualSpacing/>
              <w:rPr>
                <w:rFonts w:ascii="Times New Roman" w:eastAsia="Times New Roman" w:hAnsi="Times New Roman" w:cs="Times New Roman"/>
                <w:color w:val="auto"/>
              </w:rPr>
            </w:pPr>
            <w:r w:rsidRPr="00384692">
              <w:rPr>
                <w:rFonts w:ascii="Times New Roman" w:eastAsia="Times New Roman" w:hAnsi="Times New Roman" w:cs="Times New Roman"/>
                <w:color w:val="auto"/>
              </w:rPr>
              <w:t>4</w:t>
            </w:r>
          </w:p>
        </w:tc>
        <w:tc>
          <w:tcPr>
            <w:tcW w:w="5954" w:type="dxa"/>
            <w:tcBorders>
              <w:top w:val="nil"/>
              <w:left w:val="nil"/>
              <w:bottom w:val="single" w:sz="4" w:space="0" w:color="auto"/>
              <w:right w:val="single" w:sz="4" w:space="0" w:color="auto"/>
            </w:tcBorders>
            <w:tcMar>
              <w:top w:w="0" w:type="dxa"/>
              <w:left w:w="108" w:type="dxa"/>
              <w:bottom w:w="0" w:type="dxa"/>
              <w:right w:w="108" w:type="dxa"/>
            </w:tcMar>
            <w:hideMark/>
          </w:tcPr>
          <w:p w14:paraId="350D1B17" w14:textId="77777777" w:rsidR="00880B37" w:rsidRPr="00880B37" w:rsidRDefault="00880B37" w:rsidP="001A6E4A">
            <w:pPr>
              <w:ind w:firstLine="42"/>
              <w:contextualSpacing/>
              <w:jc w:val="both"/>
              <w:rPr>
                <w:rFonts w:ascii="Courier New" w:eastAsia="Times New Roman" w:hAnsi="Courier New" w:cs="Courier New"/>
                <w:color w:val="auto"/>
              </w:rPr>
            </w:pPr>
            <w:r w:rsidRPr="00880B37">
              <w:rPr>
                <w:rFonts w:ascii="Times New Roman" w:eastAsia="Times New Roman" w:hAnsi="Times New Roman" w:cs="Times New Roman"/>
                <w:color w:val="auto"/>
              </w:rPr>
              <w:t>Эмоции есть деятельность оценивания поступающей в мозг информации о внешнем и внутреннем мире, которую ощущения и восприятия кодируют в форме его субъективных образов</w:t>
            </w:r>
          </w:p>
        </w:tc>
        <w:tc>
          <w:tcPr>
            <w:tcW w:w="2976" w:type="dxa"/>
            <w:tcBorders>
              <w:top w:val="nil"/>
              <w:left w:val="nil"/>
              <w:bottom w:val="single" w:sz="4" w:space="0" w:color="auto"/>
              <w:right w:val="single" w:sz="4" w:space="0" w:color="auto"/>
            </w:tcBorders>
            <w:tcMar>
              <w:top w:w="0" w:type="dxa"/>
              <w:left w:w="108" w:type="dxa"/>
              <w:bottom w:w="0" w:type="dxa"/>
              <w:right w:w="108" w:type="dxa"/>
            </w:tcMar>
            <w:hideMark/>
          </w:tcPr>
          <w:p w14:paraId="52D5119A" w14:textId="77777777" w:rsidR="00880B37" w:rsidRPr="00880B37" w:rsidRDefault="00880B37" w:rsidP="001A6E4A">
            <w:pPr>
              <w:ind w:firstLine="40"/>
              <w:contextualSpacing/>
              <w:rPr>
                <w:rFonts w:ascii="Courier New" w:eastAsia="Times New Roman" w:hAnsi="Courier New" w:cs="Courier New"/>
                <w:color w:val="auto"/>
              </w:rPr>
            </w:pPr>
            <w:r w:rsidRPr="00880B37">
              <w:rPr>
                <w:rFonts w:ascii="Times New Roman" w:eastAsia="Times New Roman" w:hAnsi="Times New Roman" w:cs="Times New Roman"/>
                <w:color w:val="auto"/>
              </w:rPr>
              <w:t xml:space="preserve">Додонов Б, И. </w:t>
            </w:r>
          </w:p>
          <w:p w14:paraId="53112F64" w14:textId="77777777" w:rsidR="00880B37" w:rsidRPr="00880B37" w:rsidRDefault="00880B37" w:rsidP="001A6E4A">
            <w:pPr>
              <w:ind w:firstLine="40"/>
              <w:contextualSpacing/>
              <w:rPr>
                <w:rFonts w:ascii="Courier New" w:eastAsia="Times New Roman" w:hAnsi="Courier New" w:cs="Courier New"/>
                <w:color w:val="auto"/>
              </w:rPr>
            </w:pPr>
            <w:r w:rsidRPr="00880B37">
              <w:rPr>
                <w:rFonts w:ascii="Courier New" w:eastAsia="Times New Roman" w:hAnsi="Courier New" w:cs="Courier New"/>
                <w:color w:val="auto"/>
              </w:rPr>
              <w:t> </w:t>
            </w:r>
          </w:p>
        </w:tc>
      </w:tr>
      <w:tr w:rsidR="00880B37" w:rsidRPr="00880B37" w14:paraId="7BF96059" w14:textId="77777777" w:rsidTr="00897DCB">
        <w:tc>
          <w:tcPr>
            <w:tcW w:w="70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DA3B9A0" w14:textId="5F9F15DF" w:rsidR="00880B37" w:rsidRPr="00384692" w:rsidRDefault="00384692" w:rsidP="001A6E4A">
            <w:pPr>
              <w:ind w:right="33"/>
              <w:contextualSpacing/>
              <w:rPr>
                <w:rFonts w:ascii="Times New Roman" w:eastAsia="Times New Roman" w:hAnsi="Times New Roman" w:cs="Times New Roman"/>
                <w:color w:val="auto"/>
              </w:rPr>
            </w:pPr>
            <w:r w:rsidRPr="00384692">
              <w:rPr>
                <w:rFonts w:ascii="Times New Roman" w:eastAsia="Times New Roman" w:hAnsi="Times New Roman" w:cs="Times New Roman"/>
                <w:color w:val="auto"/>
              </w:rPr>
              <w:t>5</w:t>
            </w:r>
          </w:p>
        </w:tc>
        <w:tc>
          <w:tcPr>
            <w:tcW w:w="5954" w:type="dxa"/>
            <w:tcBorders>
              <w:top w:val="nil"/>
              <w:left w:val="nil"/>
              <w:bottom w:val="single" w:sz="4" w:space="0" w:color="auto"/>
              <w:right w:val="single" w:sz="4" w:space="0" w:color="auto"/>
            </w:tcBorders>
            <w:tcMar>
              <w:top w:w="0" w:type="dxa"/>
              <w:left w:w="108" w:type="dxa"/>
              <w:bottom w:w="0" w:type="dxa"/>
              <w:right w:w="108" w:type="dxa"/>
            </w:tcMar>
            <w:hideMark/>
          </w:tcPr>
          <w:p w14:paraId="5D14F149" w14:textId="77777777" w:rsidR="00880B37" w:rsidRPr="00880B37" w:rsidRDefault="00880B37" w:rsidP="001A6E4A">
            <w:pPr>
              <w:ind w:firstLine="42"/>
              <w:contextualSpacing/>
              <w:jc w:val="both"/>
              <w:rPr>
                <w:rFonts w:ascii="Courier New" w:eastAsia="Times New Roman" w:hAnsi="Courier New" w:cs="Courier New"/>
                <w:color w:val="auto"/>
              </w:rPr>
            </w:pPr>
            <w:r w:rsidRPr="00880B37">
              <w:rPr>
                <w:rFonts w:ascii="Times New Roman" w:eastAsia="Times New Roman" w:hAnsi="Times New Roman" w:cs="Times New Roman"/>
                <w:color w:val="auto"/>
              </w:rPr>
              <w:t>Эмоции – это субъективные реакции человека и животных на воздействие внутренних и внешних раздражителей, проявляющиеся в виде удовольствия или неудовольствия, радости, страха и т. д.</w:t>
            </w:r>
          </w:p>
        </w:tc>
        <w:tc>
          <w:tcPr>
            <w:tcW w:w="2976" w:type="dxa"/>
            <w:tcBorders>
              <w:top w:val="nil"/>
              <w:left w:val="nil"/>
              <w:bottom w:val="single" w:sz="4" w:space="0" w:color="auto"/>
              <w:right w:val="single" w:sz="4" w:space="0" w:color="auto"/>
            </w:tcBorders>
            <w:tcMar>
              <w:top w:w="0" w:type="dxa"/>
              <w:left w:w="108" w:type="dxa"/>
              <w:bottom w:w="0" w:type="dxa"/>
              <w:right w:w="108" w:type="dxa"/>
            </w:tcMar>
            <w:hideMark/>
          </w:tcPr>
          <w:p w14:paraId="07796646" w14:textId="77777777" w:rsidR="00880B37" w:rsidRPr="00880B37" w:rsidRDefault="00880B37" w:rsidP="001A6E4A">
            <w:pPr>
              <w:ind w:firstLine="40"/>
              <w:contextualSpacing/>
              <w:rPr>
                <w:rFonts w:ascii="Courier New" w:eastAsia="Times New Roman" w:hAnsi="Courier New" w:cs="Courier New"/>
                <w:color w:val="auto"/>
              </w:rPr>
            </w:pPr>
            <w:r w:rsidRPr="00880B37">
              <w:rPr>
                <w:rFonts w:ascii="Times New Roman" w:eastAsia="Times New Roman" w:hAnsi="Times New Roman" w:cs="Times New Roman"/>
                <w:color w:val="auto"/>
              </w:rPr>
              <w:t xml:space="preserve">Леонтьев А. Я., Судаков К. Я. </w:t>
            </w:r>
          </w:p>
          <w:p w14:paraId="57553C5B" w14:textId="77777777" w:rsidR="00880B37" w:rsidRPr="00880B37" w:rsidRDefault="00880B37" w:rsidP="001A6E4A">
            <w:pPr>
              <w:ind w:firstLine="40"/>
              <w:contextualSpacing/>
              <w:rPr>
                <w:rFonts w:ascii="Courier New" w:eastAsia="Times New Roman" w:hAnsi="Courier New" w:cs="Courier New"/>
                <w:color w:val="auto"/>
              </w:rPr>
            </w:pPr>
            <w:r w:rsidRPr="00880B37">
              <w:rPr>
                <w:rFonts w:ascii="Courier New" w:eastAsia="Times New Roman" w:hAnsi="Courier New" w:cs="Courier New"/>
                <w:color w:val="auto"/>
              </w:rPr>
              <w:t> </w:t>
            </w:r>
          </w:p>
        </w:tc>
      </w:tr>
      <w:tr w:rsidR="00880B37" w:rsidRPr="00880B37" w14:paraId="4BDB1902" w14:textId="77777777" w:rsidTr="00897DCB">
        <w:tc>
          <w:tcPr>
            <w:tcW w:w="70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8F228C0" w14:textId="0F3293A7" w:rsidR="00880B37" w:rsidRPr="00384692" w:rsidRDefault="00880B37" w:rsidP="001A6E4A">
            <w:pPr>
              <w:ind w:right="33"/>
              <w:contextualSpacing/>
              <w:rPr>
                <w:rFonts w:ascii="Times New Roman" w:eastAsia="Times New Roman" w:hAnsi="Times New Roman" w:cs="Times New Roman"/>
                <w:color w:val="auto"/>
              </w:rPr>
            </w:pPr>
            <w:r w:rsidRPr="00384692">
              <w:rPr>
                <w:rFonts w:ascii="Times New Roman" w:eastAsia="Times New Roman" w:hAnsi="Times New Roman" w:cs="Times New Roman"/>
                <w:color w:val="auto"/>
              </w:rPr>
              <w:t> </w:t>
            </w:r>
            <w:r w:rsidR="00384692" w:rsidRPr="00384692">
              <w:rPr>
                <w:rFonts w:ascii="Times New Roman" w:eastAsia="Times New Roman" w:hAnsi="Times New Roman" w:cs="Times New Roman"/>
                <w:color w:val="auto"/>
              </w:rPr>
              <w:t>6</w:t>
            </w:r>
          </w:p>
        </w:tc>
        <w:tc>
          <w:tcPr>
            <w:tcW w:w="5954" w:type="dxa"/>
            <w:tcBorders>
              <w:top w:val="nil"/>
              <w:left w:val="nil"/>
              <w:bottom w:val="single" w:sz="4" w:space="0" w:color="auto"/>
              <w:right w:val="single" w:sz="4" w:space="0" w:color="auto"/>
            </w:tcBorders>
            <w:tcMar>
              <w:top w:w="0" w:type="dxa"/>
              <w:left w:w="108" w:type="dxa"/>
              <w:bottom w:w="0" w:type="dxa"/>
              <w:right w:w="108" w:type="dxa"/>
            </w:tcMar>
            <w:hideMark/>
          </w:tcPr>
          <w:p w14:paraId="6D120F4F" w14:textId="77777777" w:rsidR="00880B37" w:rsidRPr="00880B37" w:rsidRDefault="00880B37" w:rsidP="001A6E4A">
            <w:pPr>
              <w:ind w:firstLine="42"/>
              <w:contextualSpacing/>
              <w:jc w:val="both"/>
              <w:rPr>
                <w:rFonts w:ascii="Courier New" w:eastAsia="Times New Roman" w:hAnsi="Courier New" w:cs="Courier New"/>
                <w:color w:val="auto"/>
              </w:rPr>
            </w:pPr>
            <w:r w:rsidRPr="00880B37">
              <w:rPr>
                <w:rFonts w:ascii="Times New Roman" w:eastAsia="Times New Roman" w:hAnsi="Times New Roman" w:cs="Times New Roman"/>
                <w:color w:val="auto"/>
              </w:rPr>
              <w:t>Эмоции есть отражение мозгом человека и животных какой-либо актуальной потребности (ее качества и величины) и вероятности (возможности) ее удовлетворения, которую мозг оценивает на основе генетического и ранее приобретенного индивидуального опыта</w:t>
            </w:r>
          </w:p>
        </w:tc>
        <w:tc>
          <w:tcPr>
            <w:tcW w:w="2976" w:type="dxa"/>
            <w:tcBorders>
              <w:top w:val="nil"/>
              <w:left w:val="nil"/>
              <w:bottom w:val="single" w:sz="4" w:space="0" w:color="auto"/>
              <w:right w:val="single" w:sz="4" w:space="0" w:color="auto"/>
            </w:tcBorders>
            <w:tcMar>
              <w:top w:w="0" w:type="dxa"/>
              <w:left w:w="108" w:type="dxa"/>
              <w:bottom w:w="0" w:type="dxa"/>
              <w:right w:w="108" w:type="dxa"/>
            </w:tcMar>
            <w:hideMark/>
          </w:tcPr>
          <w:p w14:paraId="68E2476D" w14:textId="77777777" w:rsidR="00880B37" w:rsidRPr="00880B37" w:rsidRDefault="00880B37" w:rsidP="001A6E4A">
            <w:pPr>
              <w:ind w:firstLine="40"/>
              <w:contextualSpacing/>
              <w:rPr>
                <w:rFonts w:ascii="Courier New" w:eastAsia="Times New Roman" w:hAnsi="Courier New" w:cs="Courier New"/>
                <w:color w:val="auto"/>
              </w:rPr>
            </w:pPr>
            <w:r w:rsidRPr="00880B37">
              <w:rPr>
                <w:rFonts w:ascii="Times New Roman" w:eastAsia="Times New Roman" w:hAnsi="Times New Roman" w:cs="Times New Roman"/>
                <w:color w:val="auto"/>
              </w:rPr>
              <w:t xml:space="preserve">Симонов П. В. </w:t>
            </w:r>
          </w:p>
        </w:tc>
      </w:tr>
      <w:tr w:rsidR="00880B37" w:rsidRPr="00880B37" w14:paraId="6F2AE14B" w14:textId="77777777" w:rsidTr="00897DCB">
        <w:trPr>
          <w:trHeight w:val="1430"/>
        </w:trPr>
        <w:tc>
          <w:tcPr>
            <w:tcW w:w="70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F5B3799" w14:textId="0B963691" w:rsidR="00880B37" w:rsidRPr="00384692" w:rsidRDefault="00880B37" w:rsidP="001A6E4A">
            <w:pPr>
              <w:ind w:right="33"/>
              <w:contextualSpacing/>
              <w:rPr>
                <w:rFonts w:ascii="Times New Roman" w:eastAsia="Times New Roman" w:hAnsi="Times New Roman" w:cs="Times New Roman"/>
                <w:color w:val="auto"/>
              </w:rPr>
            </w:pPr>
            <w:r w:rsidRPr="00384692">
              <w:rPr>
                <w:rFonts w:ascii="Times New Roman" w:eastAsia="Times New Roman" w:hAnsi="Times New Roman" w:cs="Times New Roman"/>
                <w:color w:val="auto"/>
              </w:rPr>
              <w:t> </w:t>
            </w:r>
            <w:r w:rsidR="00384692" w:rsidRPr="00384692">
              <w:rPr>
                <w:rFonts w:ascii="Times New Roman" w:eastAsia="Times New Roman" w:hAnsi="Times New Roman" w:cs="Times New Roman"/>
                <w:color w:val="auto"/>
              </w:rPr>
              <w:t>7</w:t>
            </w:r>
          </w:p>
        </w:tc>
        <w:tc>
          <w:tcPr>
            <w:tcW w:w="5954" w:type="dxa"/>
            <w:tcBorders>
              <w:top w:val="nil"/>
              <w:left w:val="nil"/>
              <w:bottom w:val="single" w:sz="4" w:space="0" w:color="auto"/>
              <w:right w:val="single" w:sz="4" w:space="0" w:color="auto"/>
            </w:tcBorders>
            <w:tcMar>
              <w:top w:w="0" w:type="dxa"/>
              <w:left w:w="108" w:type="dxa"/>
              <w:bottom w:w="0" w:type="dxa"/>
              <w:right w:w="108" w:type="dxa"/>
            </w:tcMar>
            <w:hideMark/>
          </w:tcPr>
          <w:p w14:paraId="5970A233" w14:textId="77777777" w:rsidR="00880B37" w:rsidRPr="00880B37" w:rsidRDefault="00880B37" w:rsidP="001A6E4A">
            <w:pPr>
              <w:ind w:firstLine="42"/>
              <w:contextualSpacing/>
              <w:jc w:val="both"/>
              <w:rPr>
                <w:rFonts w:ascii="Courier New" w:eastAsia="Times New Roman" w:hAnsi="Courier New" w:cs="Courier New"/>
                <w:color w:val="auto"/>
              </w:rPr>
            </w:pPr>
            <w:r w:rsidRPr="00880B37">
              <w:rPr>
                <w:rFonts w:ascii="Times New Roman" w:eastAsia="Times New Roman" w:hAnsi="Times New Roman" w:cs="Times New Roman"/>
                <w:color w:val="auto"/>
              </w:rPr>
              <w:t>Эмоции – это особый класс субъективных психологических состояний, отражающих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деятельности</w:t>
            </w:r>
          </w:p>
        </w:tc>
        <w:tc>
          <w:tcPr>
            <w:tcW w:w="2976" w:type="dxa"/>
            <w:tcBorders>
              <w:top w:val="nil"/>
              <w:left w:val="nil"/>
              <w:bottom w:val="single" w:sz="4" w:space="0" w:color="auto"/>
              <w:right w:val="single" w:sz="4" w:space="0" w:color="auto"/>
            </w:tcBorders>
            <w:tcMar>
              <w:top w:w="0" w:type="dxa"/>
              <w:left w:w="108" w:type="dxa"/>
              <w:bottom w:w="0" w:type="dxa"/>
              <w:right w:w="108" w:type="dxa"/>
            </w:tcMar>
            <w:hideMark/>
          </w:tcPr>
          <w:p w14:paraId="510B7284" w14:textId="77777777" w:rsidR="00880B37" w:rsidRPr="00880B37" w:rsidRDefault="00880B37" w:rsidP="001A6E4A">
            <w:pPr>
              <w:ind w:firstLine="40"/>
              <w:contextualSpacing/>
              <w:rPr>
                <w:rFonts w:ascii="Times New Roman" w:eastAsia="Times New Roman" w:hAnsi="Times New Roman" w:cs="Times New Roman"/>
                <w:color w:val="auto"/>
              </w:rPr>
            </w:pPr>
          </w:p>
          <w:p w14:paraId="3F3512B0" w14:textId="77777777" w:rsidR="00880B37" w:rsidRPr="00880B37" w:rsidRDefault="00880B37" w:rsidP="001A6E4A">
            <w:pPr>
              <w:ind w:firstLine="40"/>
              <w:contextualSpacing/>
              <w:rPr>
                <w:rFonts w:ascii="Times New Roman" w:eastAsia="Times New Roman" w:hAnsi="Times New Roman" w:cs="Times New Roman"/>
                <w:color w:val="auto"/>
              </w:rPr>
            </w:pPr>
            <w:r w:rsidRPr="00880B37">
              <w:rPr>
                <w:rFonts w:ascii="Times New Roman" w:eastAsia="Times New Roman" w:hAnsi="Times New Roman" w:cs="Times New Roman"/>
                <w:color w:val="auto"/>
              </w:rPr>
              <w:t>Л.С.Выготский А.В.Запорожец</w:t>
            </w:r>
          </w:p>
          <w:p w14:paraId="721AB084" w14:textId="77777777" w:rsidR="00880B37" w:rsidRPr="00880B37" w:rsidRDefault="00880B37" w:rsidP="001A6E4A">
            <w:pPr>
              <w:ind w:firstLine="40"/>
              <w:contextualSpacing/>
              <w:rPr>
                <w:rFonts w:ascii="Times New Roman" w:eastAsia="Times New Roman" w:hAnsi="Times New Roman" w:cs="Times New Roman"/>
                <w:color w:val="auto"/>
              </w:rPr>
            </w:pPr>
            <w:proofErr w:type="spellStart"/>
            <w:r w:rsidRPr="00880B37">
              <w:rPr>
                <w:rFonts w:ascii="Times New Roman" w:eastAsia="Times New Roman" w:hAnsi="Times New Roman" w:cs="Times New Roman"/>
                <w:color w:val="auto"/>
              </w:rPr>
              <w:t>Я.З.Неверович</w:t>
            </w:r>
            <w:proofErr w:type="spellEnd"/>
            <w:r w:rsidRPr="00880B37">
              <w:rPr>
                <w:rFonts w:ascii="Times New Roman" w:eastAsia="Times New Roman" w:hAnsi="Times New Roman" w:cs="Times New Roman"/>
                <w:color w:val="auto"/>
              </w:rPr>
              <w:t xml:space="preserve"> </w:t>
            </w:r>
            <w:proofErr w:type="spellStart"/>
            <w:r w:rsidRPr="00880B37">
              <w:rPr>
                <w:rFonts w:ascii="Times New Roman" w:eastAsia="Times New Roman" w:hAnsi="Times New Roman" w:cs="Times New Roman"/>
                <w:color w:val="auto"/>
              </w:rPr>
              <w:t>Г.М.Бреслав</w:t>
            </w:r>
            <w:proofErr w:type="spellEnd"/>
          </w:p>
          <w:p w14:paraId="04F2BC35" w14:textId="77777777" w:rsidR="00880B37" w:rsidRPr="00880B37" w:rsidRDefault="00880B37" w:rsidP="001A6E4A">
            <w:pPr>
              <w:ind w:firstLine="40"/>
              <w:contextualSpacing/>
              <w:rPr>
                <w:rFonts w:ascii="Courier New" w:eastAsia="Times New Roman" w:hAnsi="Courier New" w:cs="Courier New"/>
                <w:color w:val="auto"/>
              </w:rPr>
            </w:pPr>
          </w:p>
        </w:tc>
      </w:tr>
      <w:tr w:rsidR="00880B37" w:rsidRPr="00880B37" w14:paraId="28B64F67" w14:textId="77777777" w:rsidTr="00897DCB">
        <w:tc>
          <w:tcPr>
            <w:tcW w:w="70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B11E23F" w14:textId="1CB8094F" w:rsidR="00880B37" w:rsidRPr="00384692" w:rsidRDefault="00384692" w:rsidP="001A6E4A">
            <w:pPr>
              <w:ind w:right="33"/>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  8</w:t>
            </w:r>
          </w:p>
        </w:tc>
        <w:tc>
          <w:tcPr>
            <w:tcW w:w="5954" w:type="dxa"/>
            <w:tcBorders>
              <w:top w:val="nil"/>
              <w:left w:val="nil"/>
              <w:bottom w:val="single" w:sz="4" w:space="0" w:color="auto"/>
              <w:right w:val="single" w:sz="4" w:space="0" w:color="auto"/>
            </w:tcBorders>
            <w:tcMar>
              <w:top w:w="0" w:type="dxa"/>
              <w:left w:w="108" w:type="dxa"/>
              <w:bottom w:w="0" w:type="dxa"/>
              <w:right w:w="108" w:type="dxa"/>
            </w:tcMar>
            <w:hideMark/>
          </w:tcPr>
          <w:p w14:paraId="58216938" w14:textId="77777777" w:rsidR="00880B37" w:rsidRPr="00880B37" w:rsidRDefault="00880B37" w:rsidP="001A6E4A">
            <w:pPr>
              <w:ind w:firstLine="42"/>
              <w:contextualSpacing/>
              <w:jc w:val="both"/>
              <w:rPr>
                <w:rFonts w:ascii="Courier New" w:eastAsia="Times New Roman" w:hAnsi="Courier New" w:cs="Courier New"/>
                <w:color w:val="auto"/>
              </w:rPr>
            </w:pPr>
            <w:r w:rsidRPr="00880B37">
              <w:rPr>
                <w:rFonts w:ascii="Times New Roman" w:eastAsia="Times New Roman" w:hAnsi="Times New Roman" w:cs="Times New Roman"/>
              </w:rPr>
              <w:t>Эмоции - это состояния, связанные с оценкой значимости для индивида действующих на него факторов</w:t>
            </w:r>
            <w:r w:rsidRPr="00880B37">
              <w:rPr>
                <w:rFonts w:ascii="Times New Roman" w:eastAsia="Times New Roman" w:hAnsi="Times New Roman" w:cs="Times New Roman"/>
                <w:color w:val="auto"/>
              </w:rPr>
              <w:t> </w:t>
            </w:r>
            <w:r w:rsidRPr="00880B37">
              <w:rPr>
                <w:rFonts w:ascii="Times New Roman" w:eastAsia="Times New Roman" w:hAnsi="Times New Roman" w:cs="Times New Roman"/>
              </w:rPr>
              <w:t>и выражающиеся прежде всего в форме непосредственных переживаний удовлетворения или неудовлетворения его актуальных потребностей</w:t>
            </w:r>
          </w:p>
        </w:tc>
        <w:tc>
          <w:tcPr>
            <w:tcW w:w="2976" w:type="dxa"/>
            <w:tcBorders>
              <w:top w:val="nil"/>
              <w:left w:val="nil"/>
              <w:bottom w:val="single" w:sz="4" w:space="0" w:color="auto"/>
              <w:right w:val="single" w:sz="4" w:space="0" w:color="auto"/>
            </w:tcBorders>
            <w:tcMar>
              <w:top w:w="0" w:type="dxa"/>
              <w:left w:w="108" w:type="dxa"/>
              <w:bottom w:w="0" w:type="dxa"/>
              <w:right w:w="108" w:type="dxa"/>
            </w:tcMar>
            <w:hideMark/>
          </w:tcPr>
          <w:p w14:paraId="14CE7D7C" w14:textId="77777777" w:rsidR="00880B37" w:rsidRPr="00880B37" w:rsidRDefault="00880B37" w:rsidP="001A6E4A">
            <w:pPr>
              <w:ind w:firstLine="40"/>
              <w:contextualSpacing/>
              <w:rPr>
                <w:rFonts w:ascii="Times New Roman" w:eastAsia="Times New Roman" w:hAnsi="Times New Roman" w:cs="Times New Roman"/>
                <w:color w:val="auto"/>
              </w:rPr>
            </w:pPr>
            <w:r w:rsidRPr="00880B37">
              <w:rPr>
                <w:rFonts w:ascii="Times New Roman" w:eastAsia="Times New Roman" w:hAnsi="Times New Roman" w:cs="Times New Roman"/>
                <w:color w:val="auto"/>
              </w:rPr>
              <w:t xml:space="preserve">Е.П.Ильин </w:t>
            </w:r>
          </w:p>
          <w:p w14:paraId="50B0C65A" w14:textId="77777777" w:rsidR="00880B37" w:rsidRPr="00880B37" w:rsidRDefault="00880B37" w:rsidP="001A6E4A">
            <w:pPr>
              <w:ind w:firstLine="40"/>
              <w:contextualSpacing/>
              <w:rPr>
                <w:rFonts w:ascii="Courier New" w:eastAsia="Times New Roman" w:hAnsi="Courier New" w:cs="Courier New"/>
                <w:color w:val="auto"/>
              </w:rPr>
            </w:pPr>
            <w:r w:rsidRPr="00880B37">
              <w:rPr>
                <w:rFonts w:ascii="Times New Roman" w:eastAsia="Times New Roman" w:hAnsi="Times New Roman" w:cs="Times New Roman"/>
                <w:color w:val="auto"/>
              </w:rPr>
              <w:t>Е.И.Изотова  Е.В.Никифорова</w:t>
            </w:r>
          </w:p>
        </w:tc>
      </w:tr>
    </w:tbl>
    <w:p w14:paraId="3CD0A52D" w14:textId="77777777" w:rsidR="00EB58DC" w:rsidRDefault="00EB58DC" w:rsidP="001A6E4A">
      <w:pPr>
        <w:ind w:firstLine="709"/>
        <w:contextualSpacing/>
        <w:jc w:val="both"/>
        <w:rPr>
          <w:rFonts w:ascii="Times New Roman" w:hAnsi="Times New Roman" w:cs="Times New Roman"/>
          <w:color w:val="auto"/>
          <w:sz w:val="28"/>
          <w:szCs w:val="28"/>
          <w:shd w:val="clear" w:color="auto" w:fill="FFFFFF"/>
        </w:rPr>
      </w:pPr>
    </w:p>
    <w:p w14:paraId="7510DAB0" w14:textId="031E4F30"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color w:val="auto"/>
          <w:sz w:val="28"/>
          <w:szCs w:val="28"/>
          <w:shd w:val="clear" w:color="auto" w:fill="FFFFFF"/>
        </w:rPr>
        <w:t xml:space="preserve">В концептуальных подходах изучения </w:t>
      </w:r>
      <w:r w:rsidRPr="00880B37">
        <w:rPr>
          <w:rFonts w:ascii="Times New Roman" w:hAnsi="Times New Roman" w:cs="Times New Roman"/>
          <w:sz w:val="28"/>
          <w:szCs w:val="28"/>
        </w:rPr>
        <w:t>психолого-педагогической природы эмоции, мы попытались разграничить психологическую и педагогическую основы исследования эмоций человека.</w:t>
      </w:r>
    </w:p>
    <w:p w14:paraId="22A27B97" w14:textId="77777777" w:rsidR="00880B37" w:rsidRPr="00880B37" w:rsidRDefault="00880B37" w:rsidP="001A6E4A">
      <w:pPr>
        <w:ind w:firstLine="709"/>
        <w:contextualSpacing/>
        <w:jc w:val="both"/>
        <w:rPr>
          <w:rFonts w:ascii="Times New Roman" w:hAnsi="Times New Roman" w:cs="Times New Roman"/>
          <w:i/>
          <w:color w:val="auto"/>
          <w:sz w:val="28"/>
          <w:szCs w:val="28"/>
          <w:shd w:val="clear" w:color="auto" w:fill="FFFFFF"/>
        </w:rPr>
      </w:pPr>
      <w:r w:rsidRPr="00880B37">
        <w:rPr>
          <w:rFonts w:ascii="Times New Roman" w:hAnsi="Times New Roman" w:cs="Times New Roman"/>
          <w:i/>
          <w:sz w:val="28"/>
          <w:szCs w:val="28"/>
        </w:rPr>
        <w:t>1. Психологическая природа эмоции.</w:t>
      </w:r>
    </w:p>
    <w:p w14:paraId="4E6C07D4" w14:textId="77777777" w:rsidR="00B05094"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t>В античной философии, ярким представителем которой является Аристотель, эмоции рассматривались как особый вид познания.</w:t>
      </w:r>
    </w:p>
    <w:p w14:paraId="21751DCB" w14:textId="00B53D39" w:rsidR="00880B37" w:rsidRPr="00880B37" w:rsidRDefault="00880B37" w:rsidP="001A6E4A">
      <w:pPr>
        <w:ind w:firstLine="709"/>
        <w:contextualSpacing/>
        <w:jc w:val="both"/>
        <w:rPr>
          <w:rFonts w:ascii="Times New Roman" w:hAnsi="Times New Roman" w:cs="Times New Roman"/>
          <w:color w:val="auto"/>
          <w:sz w:val="28"/>
          <w:szCs w:val="28"/>
          <w:shd w:val="clear" w:color="auto" w:fill="FFFFFF"/>
        </w:rPr>
      </w:pPr>
      <w:r w:rsidRPr="00880B37">
        <w:rPr>
          <w:rFonts w:ascii="Times New Roman" w:hAnsi="Times New Roman" w:cs="Times New Roman"/>
          <w:color w:val="auto"/>
          <w:sz w:val="28"/>
          <w:szCs w:val="28"/>
          <w:shd w:val="clear" w:color="auto" w:fill="FFFFFF"/>
        </w:rPr>
        <w:lastRenderedPageBreak/>
        <w:t xml:space="preserve"> В философии Нового времени, аналогичные по психологическому интеллектуализму происхождения изучались Дж. Лок</w:t>
      </w:r>
      <w:r w:rsidR="0034535C">
        <w:rPr>
          <w:rFonts w:ascii="Times New Roman" w:hAnsi="Times New Roman" w:cs="Times New Roman"/>
          <w:color w:val="auto"/>
          <w:sz w:val="28"/>
          <w:szCs w:val="28"/>
          <w:shd w:val="clear" w:color="auto" w:fill="FFFFFF"/>
        </w:rPr>
        <w:t>ком, Г. Лейбницем, Г. Гегелем [65</w:t>
      </w:r>
      <w:r w:rsidR="007962AC">
        <w:rPr>
          <w:rFonts w:ascii="Times New Roman" w:hAnsi="Times New Roman" w:cs="Times New Roman"/>
          <w:color w:val="auto"/>
          <w:sz w:val="28"/>
          <w:szCs w:val="28"/>
          <w:shd w:val="clear" w:color="auto" w:fill="FFFFFF"/>
        </w:rPr>
        <w:t xml:space="preserve"> - </w:t>
      </w:r>
      <w:r w:rsidR="0034535C">
        <w:rPr>
          <w:rFonts w:ascii="Times New Roman" w:hAnsi="Times New Roman" w:cs="Times New Roman"/>
          <w:color w:val="auto"/>
          <w:sz w:val="28"/>
          <w:szCs w:val="28"/>
          <w:shd w:val="clear" w:color="auto" w:fill="FFFFFF"/>
        </w:rPr>
        <w:t>67]</w:t>
      </w:r>
      <w:r w:rsidRPr="00880B37">
        <w:rPr>
          <w:rFonts w:ascii="Times New Roman" w:hAnsi="Times New Roman" w:cs="Times New Roman"/>
          <w:color w:val="auto"/>
          <w:sz w:val="28"/>
          <w:szCs w:val="28"/>
          <w:shd w:val="clear" w:color="auto" w:fill="FFFFFF"/>
        </w:rPr>
        <w:t xml:space="preserve">. </w:t>
      </w:r>
    </w:p>
    <w:p w14:paraId="2504BD0E" w14:textId="77777777" w:rsidR="00880B37" w:rsidRPr="00880B37" w:rsidRDefault="00880B37" w:rsidP="001A6E4A">
      <w:pPr>
        <w:ind w:firstLine="709"/>
        <w:contextualSpacing/>
        <w:jc w:val="both"/>
        <w:rPr>
          <w:rFonts w:ascii="Times New Roman" w:eastAsia="Times New Roman" w:hAnsi="Times New Roman" w:cs="Times New Roman"/>
          <w:color w:val="auto"/>
          <w:sz w:val="28"/>
          <w:szCs w:val="28"/>
        </w:rPr>
      </w:pPr>
      <w:r w:rsidRPr="00880B37">
        <w:rPr>
          <w:rFonts w:ascii="Times New Roman" w:eastAsia="Times New Roman" w:hAnsi="Times New Roman" w:cs="Times New Roman"/>
          <w:color w:val="auto"/>
          <w:sz w:val="28"/>
          <w:szCs w:val="28"/>
        </w:rPr>
        <w:t>Связь эмоций с процессами жизнедеятельности организма отмечалась Декартом, утверждавшим, что все страсти (любовь, ненависть, желания, радости и печали) относятся к телу и даны душе потому, чт</w:t>
      </w:r>
      <w:r w:rsidR="0034535C">
        <w:rPr>
          <w:rFonts w:ascii="Times New Roman" w:eastAsia="Times New Roman" w:hAnsi="Times New Roman" w:cs="Times New Roman"/>
          <w:color w:val="auto"/>
          <w:sz w:val="28"/>
          <w:szCs w:val="28"/>
        </w:rPr>
        <w:t>о она связана с телом [68</w:t>
      </w:r>
      <w:r w:rsidRPr="00880B37">
        <w:rPr>
          <w:rFonts w:ascii="Times New Roman" w:eastAsia="Times New Roman" w:hAnsi="Times New Roman" w:cs="Times New Roman"/>
          <w:color w:val="auto"/>
          <w:sz w:val="28"/>
          <w:szCs w:val="28"/>
        </w:rPr>
        <w:t>]. Б. Спиноза считал, что проявления эмоций свя</w:t>
      </w:r>
      <w:r w:rsidR="0034535C">
        <w:rPr>
          <w:rFonts w:ascii="Times New Roman" w:eastAsia="Times New Roman" w:hAnsi="Times New Roman" w:cs="Times New Roman"/>
          <w:color w:val="auto"/>
          <w:sz w:val="28"/>
          <w:szCs w:val="28"/>
        </w:rPr>
        <w:t>заны с телесными состояниями: «…п</w:t>
      </w:r>
      <w:r w:rsidRPr="00880B37">
        <w:rPr>
          <w:rFonts w:ascii="Times New Roman" w:eastAsia="Times New Roman" w:hAnsi="Times New Roman" w:cs="Times New Roman"/>
          <w:color w:val="auto"/>
          <w:sz w:val="28"/>
          <w:szCs w:val="28"/>
        </w:rPr>
        <w:t>од аффектами я разумею состояния тела, которые увеличивают или уменьшают способность самого тела к действию, благоприятствуют е</w:t>
      </w:r>
      <w:r w:rsidR="0034535C">
        <w:rPr>
          <w:rFonts w:ascii="Times New Roman" w:eastAsia="Times New Roman" w:hAnsi="Times New Roman" w:cs="Times New Roman"/>
          <w:color w:val="auto"/>
          <w:sz w:val="28"/>
          <w:szCs w:val="28"/>
        </w:rPr>
        <w:t>й или ограничивают е» [69</w:t>
      </w:r>
      <w:r w:rsidRPr="00880B37">
        <w:rPr>
          <w:rFonts w:ascii="Times New Roman" w:eastAsia="Times New Roman" w:hAnsi="Times New Roman" w:cs="Times New Roman"/>
          <w:color w:val="auto"/>
          <w:sz w:val="28"/>
          <w:szCs w:val="28"/>
        </w:rPr>
        <w:t>].</w:t>
      </w:r>
    </w:p>
    <w:p w14:paraId="41D5806D" w14:textId="77777777" w:rsidR="00880B37" w:rsidRPr="00880B37" w:rsidRDefault="00880B37" w:rsidP="001A6E4A">
      <w:pPr>
        <w:ind w:firstLine="709"/>
        <w:contextualSpacing/>
        <w:jc w:val="both"/>
        <w:rPr>
          <w:rFonts w:ascii="Times New Roman" w:eastAsiaTheme="minorHAnsi" w:hAnsi="Times New Roman" w:cs="Times New Roman"/>
          <w:color w:val="auto"/>
          <w:sz w:val="28"/>
          <w:szCs w:val="28"/>
          <w:lang w:eastAsia="en-US"/>
        </w:rPr>
      </w:pPr>
      <w:r w:rsidRPr="00880B37">
        <w:rPr>
          <w:rFonts w:ascii="Times New Roman" w:eastAsia="Times New Roman" w:hAnsi="Times New Roman" w:cs="Times New Roman"/>
          <w:color w:val="auto"/>
          <w:sz w:val="28"/>
          <w:szCs w:val="28"/>
        </w:rPr>
        <w:t>Дж. Локк в своих исследованиях пришел к заключению, что в волевых актах человек не свободен</w:t>
      </w:r>
      <w:r w:rsidR="0034535C">
        <w:rPr>
          <w:rFonts w:ascii="Times New Roman" w:eastAsia="Times New Roman" w:hAnsi="Times New Roman" w:cs="Times New Roman"/>
          <w:color w:val="auto"/>
          <w:sz w:val="28"/>
          <w:szCs w:val="28"/>
        </w:rPr>
        <w:t>, он подчинен необходимости [65, с.29</w:t>
      </w:r>
      <w:r w:rsidRPr="00880B37">
        <w:rPr>
          <w:rFonts w:ascii="Times New Roman" w:eastAsia="Times New Roman" w:hAnsi="Times New Roman" w:cs="Times New Roman"/>
          <w:color w:val="auto"/>
          <w:sz w:val="28"/>
          <w:szCs w:val="28"/>
        </w:rPr>
        <w:t xml:space="preserve">]. </w:t>
      </w:r>
      <w:r w:rsidRPr="00880B37">
        <w:rPr>
          <w:rFonts w:ascii="Times New Roman" w:eastAsiaTheme="minorHAnsi" w:hAnsi="Times New Roman" w:cs="Times New Roman"/>
          <w:color w:val="auto"/>
          <w:sz w:val="28"/>
          <w:szCs w:val="28"/>
          <w:lang w:eastAsia="en-US"/>
        </w:rPr>
        <w:t>Сходной позици</w:t>
      </w:r>
      <w:r w:rsidR="0034535C">
        <w:rPr>
          <w:rFonts w:ascii="Times New Roman" w:eastAsiaTheme="minorHAnsi" w:hAnsi="Times New Roman" w:cs="Times New Roman"/>
          <w:color w:val="auto"/>
          <w:sz w:val="28"/>
          <w:szCs w:val="28"/>
          <w:lang w:eastAsia="en-US"/>
        </w:rPr>
        <w:t xml:space="preserve">и придерживался В. </w:t>
      </w:r>
      <w:proofErr w:type="spellStart"/>
      <w:r w:rsidR="0034535C">
        <w:rPr>
          <w:rFonts w:ascii="Times New Roman" w:eastAsiaTheme="minorHAnsi" w:hAnsi="Times New Roman" w:cs="Times New Roman"/>
          <w:color w:val="auto"/>
          <w:sz w:val="28"/>
          <w:szCs w:val="28"/>
          <w:lang w:eastAsia="en-US"/>
        </w:rPr>
        <w:t>Франкл</w:t>
      </w:r>
      <w:proofErr w:type="spellEnd"/>
      <w:r w:rsidRPr="00880B37">
        <w:rPr>
          <w:rFonts w:ascii="Times New Roman" w:eastAsiaTheme="minorHAnsi" w:hAnsi="Times New Roman" w:cs="Times New Roman"/>
          <w:color w:val="auto"/>
          <w:sz w:val="28"/>
          <w:szCs w:val="28"/>
          <w:lang w:eastAsia="en-US"/>
        </w:rPr>
        <w:t xml:space="preserve">, который считал, что на человека могут воздействовать какие-то физические причины, но «человечность человеческого поведения» определяется субъективным основанием, которое определяет выбор человека </w:t>
      </w:r>
      <w:r w:rsidR="0034535C">
        <w:rPr>
          <w:rFonts w:ascii="Times New Roman" w:eastAsia="Times New Roman" w:hAnsi="Times New Roman" w:cs="Times New Roman"/>
          <w:color w:val="auto"/>
          <w:sz w:val="28"/>
          <w:szCs w:val="28"/>
        </w:rPr>
        <w:t>[70</w:t>
      </w:r>
      <w:r w:rsidRPr="00880B37">
        <w:rPr>
          <w:rFonts w:ascii="Times New Roman" w:eastAsia="Times New Roman" w:hAnsi="Times New Roman" w:cs="Times New Roman"/>
          <w:color w:val="auto"/>
          <w:sz w:val="28"/>
          <w:szCs w:val="28"/>
        </w:rPr>
        <w:t>].</w:t>
      </w:r>
      <w:r w:rsidRPr="00880B37">
        <w:rPr>
          <w:rFonts w:ascii="Times New Roman" w:eastAsiaTheme="minorHAnsi" w:hAnsi="Times New Roman" w:cs="Times New Roman"/>
          <w:color w:val="auto"/>
          <w:sz w:val="28"/>
          <w:szCs w:val="28"/>
          <w:lang w:eastAsia="en-US"/>
        </w:rPr>
        <w:t xml:space="preserve"> </w:t>
      </w:r>
    </w:p>
    <w:p w14:paraId="36ACB43C" w14:textId="77777777"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eastAsia="Times New Roman" w:hAnsi="Times New Roman" w:cs="Times New Roman"/>
          <w:color w:val="auto"/>
          <w:sz w:val="28"/>
          <w:szCs w:val="28"/>
        </w:rPr>
        <w:t xml:space="preserve">В. Вундт считал, что эмоции </w:t>
      </w:r>
      <w:r w:rsidRPr="00880B37">
        <w:rPr>
          <w:rFonts w:ascii="Times New Roman" w:hAnsi="Times New Roman" w:cs="Times New Roman"/>
          <w:sz w:val="28"/>
          <w:szCs w:val="28"/>
        </w:rPr>
        <w:t xml:space="preserve">– это прежде всего изменения, характеризующиеся непосредственным влиянием чувств на течение представлений и, в некоторой степени, влиянием последних на чувства, а органические процессы являются лишь следствием эмоций </w:t>
      </w:r>
      <w:r w:rsidR="0034535C">
        <w:rPr>
          <w:rFonts w:ascii="Times New Roman" w:eastAsia="Times New Roman" w:hAnsi="Times New Roman" w:cs="Times New Roman"/>
          <w:color w:val="auto"/>
          <w:sz w:val="28"/>
          <w:szCs w:val="28"/>
        </w:rPr>
        <w:t>[71</w:t>
      </w:r>
      <w:r w:rsidRPr="00880B37">
        <w:rPr>
          <w:rFonts w:ascii="Times New Roman" w:eastAsia="Times New Roman" w:hAnsi="Times New Roman" w:cs="Times New Roman"/>
          <w:color w:val="auto"/>
          <w:sz w:val="28"/>
          <w:szCs w:val="28"/>
        </w:rPr>
        <w:t xml:space="preserve">].  </w:t>
      </w:r>
      <w:r w:rsidRPr="00880B37">
        <w:rPr>
          <w:rFonts w:ascii="Times New Roman" w:eastAsiaTheme="minorHAnsi" w:hAnsi="Times New Roman" w:cs="Times New Roman"/>
          <w:color w:val="auto"/>
          <w:sz w:val="28"/>
          <w:szCs w:val="28"/>
          <w:lang w:eastAsia="en-US"/>
        </w:rPr>
        <w:t xml:space="preserve"> </w:t>
      </w:r>
    </w:p>
    <w:p w14:paraId="1A8B2516" w14:textId="77777777" w:rsidR="0034535C" w:rsidRDefault="00880B37" w:rsidP="001A6E4A">
      <w:pPr>
        <w:ind w:firstLine="709"/>
        <w:contextualSpacing/>
        <w:jc w:val="both"/>
        <w:rPr>
          <w:rFonts w:ascii="Times New Roman" w:eastAsiaTheme="minorHAnsi" w:hAnsi="Times New Roman" w:cs="Times New Roman"/>
          <w:color w:val="auto"/>
          <w:sz w:val="28"/>
          <w:szCs w:val="28"/>
          <w:lang w:eastAsia="en-US"/>
        </w:rPr>
      </w:pPr>
      <w:r w:rsidRPr="00880B37">
        <w:rPr>
          <w:rFonts w:ascii="Times New Roman" w:hAnsi="Times New Roman" w:cs="Times New Roman"/>
          <w:sz w:val="28"/>
          <w:szCs w:val="28"/>
        </w:rPr>
        <w:t xml:space="preserve">Таким образом, первоначально в исследовании </w:t>
      </w:r>
      <w:r w:rsidR="0034535C">
        <w:rPr>
          <w:rFonts w:ascii="Times New Roman" w:hAnsi="Times New Roman" w:cs="Times New Roman"/>
          <w:sz w:val="28"/>
          <w:szCs w:val="28"/>
        </w:rPr>
        <w:t xml:space="preserve">вышеуказанных авторов </w:t>
      </w:r>
      <w:r w:rsidRPr="00880B37">
        <w:rPr>
          <w:rFonts w:ascii="Times New Roman" w:hAnsi="Times New Roman" w:cs="Times New Roman"/>
          <w:sz w:val="28"/>
          <w:szCs w:val="28"/>
        </w:rPr>
        <w:t>утвердилось мнение о субъективной, то есть психической природе эмоций. Однако</w:t>
      </w:r>
      <w:r w:rsidR="0034535C">
        <w:rPr>
          <w:rFonts w:ascii="Times New Roman" w:hAnsi="Times New Roman" w:cs="Times New Roman"/>
          <w:sz w:val="28"/>
          <w:szCs w:val="28"/>
        </w:rPr>
        <w:t xml:space="preserve">, </w:t>
      </w:r>
      <w:r w:rsidR="0034535C" w:rsidRPr="00880B37">
        <w:rPr>
          <w:rFonts w:ascii="Times New Roman" w:hAnsi="Times New Roman" w:cs="Times New Roman"/>
          <w:sz w:val="28"/>
          <w:szCs w:val="28"/>
        </w:rPr>
        <w:t>кн</w:t>
      </w:r>
      <w:r w:rsidR="0034535C">
        <w:rPr>
          <w:rFonts w:ascii="Times New Roman" w:hAnsi="Times New Roman" w:cs="Times New Roman"/>
          <w:sz w:val="28"/>
          <w:szCs w:val="28"/>
        </w:rPr>
        <w:t>ига</w:t>
      </w:r>
      <w:r w:rsidR="0034535C" w:rsidRPr="00880B37">
        <w:rPr>
          <w:rFonts w:ascii="Times New Roman" w:hAnsi="Times New Roman" w:cs="Times New Roman"/>
          <w:sz w:val="28"/>
          <w:szCs w:val="28"/>
        </w:rPr>
        <w:t xml:space="preserve"> «Выражение эмоций у человека и животных», </w:t>
      </w:r>
      <w:r w:rsidR="0034535C">
        <w:rPr>
          <w:rFonts w:ascii="Times New Roman" w:hAnsi="Times New Roman" w:cs="Times New Roman"/>
          <w:sz w:val="28"/>
          <w:szCs w:val="28"/>
        </w:rPr>
        <w:t xml:space="preserve">написанная величайшим ученым </w:t>
      </w:r>
      <w:r w:rsidR="0034535C" w:rsidRPr="00880B37">
        <w:rPr>
          <w:rFonts w:ascii="Times New Roman" w:hAnsi="Times New Roman" w:cs="Times New Roman"/>
          <w:sz w:val="28"/>
          <w:szCs w:val="28"/>
        </w:rPr>
        <w:t>Ч.</w:t>
      </w:r>
      <w:r w:rsidRPr="00880B37">
        <w:rPr>
          <w:rFonts w:ascii="Times New Roman" w:hAnsi="Times New Roman" w:cs="Times New Roman"/>
          <w:sz w:val="28"/>
          <w:szCs w:val="28"/>
        </w:rPr>
        <w:t xml:space="preserve"> </w:t>
      </w:r>
      <w:r w:rsidR="0034535C" w:rsidRPr="00880B37">
        <w:rPr>
          <w:rFonts w:ascii="Times New Roman" w:hAnsi="Times New Roman" w:cs="Times New Roman"/>
          <w:sz w:val="28"/>
          <w:szCs w:val="28"/>
        </w:rPr>
        <w:t>Дарвин</w:t>
      </w:r>
      <w:r w:rsidR="0034535C">
        <w:rPr>
          <w:rFonts w:ascii="Times New Roman" w:hAnsi="Times New Roman" w:cs="Times New Roman"/>
          <w:sz w:val="28"/>
          <w:szCs w:val="28"/>
        </w:rPr>
        <w:t xml:space="preserve">ым, </w:t>
      </w:r>
      <w:r w:rsidR="0034535C" w:rsidRPr="00880B37">
        <w:rPr>
          <w:rFonts w:ascii="Times New Roman" w:hAnsi="Times New Roman" w:cs="Times New Roman"/>
          <w:sz w:val="28"/>
          <w:szCs w:val="28"/>
        </w:rPr>
        <w:t>стала</w:t>
      </w:r>
      <w:r w:rsidRPr="00880B37">
        <w:rPr>
          <w:rFonts w:ascii="Times New Roman" w:hAnsi="Times New Roman" w:cs="Times New Roman"/>
          <w:sz w:val="28"/>
          <w:szCs w:val="28"/>
        </w:rPr>
        <w:t xml:space="preserve"> поворотным пунктом в понимании связи биологических и психологических явлений в отношении эмоций. </w:t>
      </w:r>
      <w:r w:rsidRPr="00880B37">
        <w:rPr>
          <w:rFonts w:ascii="Times New Roman" w:eastAsiaTheme="minorHAnsi" w:hAnsi="Times New Roman" w:cs="Times New Roman"/>
          <w:color w:val="auto"/>
          <w:sz w:val="28"/>
          <w:szCs w:val="28"/>
          <w:lang w:eastAsia="en-US"/>
        </w:rPr>
        <w:t>Эволюционный принцип Ч</w:t>
      </w:r>
      <w:r w:rsidR="0034535C">
        <w:rPr>
          <w:rFonts w:ascii="Times New Roman" w:eastAsiaTheme="minorHAnsi" w:hAnsi="Times New Roman" w:cs="Times New Roman"/>
          <w:color w:val="auto"/>
          <w:sz w:val="28"/>
          <w:szCs w:val="28"/>
          <w:lang w:eastAsia="en-US"/>
        </w:rPr>
        <w:t>.</w:t>
      </w:r>
      <w:r w:rsidRPr="00880B37">
        <w:rPr>
          <w:rFonts w:ascii="Times New Roman" w:eastAsiaTheme="minorHAnsi" w:hAnsi="Times New Roman" w:cs="Times New Roman"/>
          <w:color w:val="auto"/>
          <w:sz w:val="28"/>
          <w:szCs w:val="28"/>
          <w:lang w:eastAsia="en-US"/>
        </w:rPr>
        <w:t xml:space="preserve"> Дарвина заключался в том, что выявил физиологическую основу эмоций </w:t>
      </w:r>
      <w:r w:rsidR="0034535C">
        <w:rPr>
          <w:rFonts w:ascii="Times New Roman" w:eastAsia="Times New Roman" w:hAnsi="Times New Roman" w:cs="Times New Roman"/>
          <w:color w:val="auto"/>
          <w:sz w:val="28"/>
          <w:szCs w:val="28"/>
        </w:rPr>
        <w:t>[72</w:t>
      </w:r>
      <w:r w:rsidRPr="00880B37">
        <w:rPr>
          <w:rFonts w:ascii="Times New Roman" w:eastAsia="Times New Roman" w:hAnsi="Times New Roman" w:cs="Times New Roman"/>
          <w:color w:val="auto"/>
          <w:sz w:val="28"/>
          <w:szCs w:val="28"/>
        </w:rPr>
        <w:t>].</w:t>
      </w:r>
      <w:r w:rsidR="0034535C">
        <w:rPr>
          <w:rFonts w:ascii="Times New Roman" w:eastAsia="Times New Roman" w:hAnsi="Times New Roman" w:cs="Times New Roman"/>
          <w:color w:val="auto"/>
          <w:sz w:val="28"/>
          <w:szCs w:val="28"/>
        </w:rPr>
        <w:t xml:space="preserve"> В последующем его </w:t>
      </w:r>
      <w:proofErr w:type="spellStart"/>
      <w:r w:rsidR="0034535C">
        <w:rPr>
          <w:rFonts w:ascii="Times New Roman" w:eastAsia="Times New Roman" w:hAnsi="Times New Roman" w:cs="Times New Roman"/>
          <w:color w:val="auto"/>
          <w:sz w:val="28"/>
          <w:szCs w:val="28"/>
        </w:rPr>
        <w:t>сторнники</w:t>
      </w:r>
      <w:proofErr w:type="spellEnd"/>
      <w:r w:rsidR="0034535C">
        <w:rPr>
          <w:rFonts w:ascii="Times New Roman" w:eastAsiaTheme="minorHAnsi" w:hAnsi="Times New Roman" w:cs="Times New Roman"/>
          <w:color w:val="auto"/>
          <w:sz w:val="28"/>
          <w:szCs w:val="28"/>
          <w:lang w:eastAsia="en-US"/>
        </w:rPr>
        <w:t xml:space="preserve"> </w:t>
      </w:r>
      <w:r w:rsidRPr="00880B37">
        <w:rPr>
          <w:rFonts w:ascii="Times New Roman" w:eastAsiaTheme="minorHAnsi" w:hAnsi="Times New Roman" w:cs="Times New Roman"/>
          <w:color w:val="auto"/>
          <w:sz w:val="28"/>
          <w:szCs w:val="28"/>
          <w:lang w:eastAsia="en-US"/>
        </w:rPr>
        <w:t>У.</w:t>
      </w:r>
      <w:r w:rsidR="0034535C">
        <w:rPr>
          <w:rFonts w:ascii="Times New Roman" w:eastAsiaTheme="minorHAnsi" w:hAnsi="Times New Roman" w:cs="Times New Roman"/>
          <w:color w:val="auto"/>
          <w:sz w:val="28"/>
          <w:szCs w:val="28"/>
          <w:lang w:eastAsia="en-US"/>
        </w:rPr>
        <w:t xml:space="preserve"> </w:t>
      </w:r>
      <w:r w:rsidRPr="00880B37">
        <w:rPr>
          <w:rFonts w:ascii="Times New Roman" w:eastAsiaTheme="minorHAnsi" w:hAnsi="Times New Roman" w:cs="Times New Roman"/>
          <w:color w:val="auto"/>
          <w:sz w:val="28"/>
          <w:szCs w:val="28"/>
          <w:lang w:eastAsia="en-US"/>
        </w:rPr>
        <w:t xml:space="preserve">Джемс и Г.Ланге пришли к выводу, что человек переживает эмоцию как ощущение физиологических изменений в собственном организме. </w:t>
      </w:r>
    </w:p>
    <w:p w14:paraId="671A74D0" w14:textId="77777777" w:rsidR="00CF4321" w:rsidRDefault="0034535C" w:rsidP="001A6E4A">
      <w:pPr>
        <w:ind w:firstLine="709"/>
        <w:contextualSpacing/>
        <w:jc w:val="both"/>
        <w:rPr>
          <w:rFonts w:ascii="Times New Roman" w:hAnsi="Times New Roman" w:cs="Times New Roman"/>
          <w:sz w:val="28"/>
          <w:szCs w:val="28"/>
        </w:rPr>
      </w:pPr>
      <w:r>
        <w:rPr>
          <w:rFonts w:ascii="Times New Roman" w:eastAsiaTheme="minorHAnsi" w:hAnsi="Times New Roman" w:cs="Times New Roman"/>
          <w:color w:val="auto"/>
          <w:sz w:val="28"/>
          <w:szCs w:val="28"/>
          <w:lang w:eastAsia="en-US"/>
        </w:rPr>
        <w:t xml:space="preserve">В силу такого открытия, </w:t>
      </w:r>
      <w:r w:rsidR="00880B37" w:rsidRPr="00880B37">
        <w:rPr>
          <w:rFonts w:ascii="Times New Roman" w:eastAsiaTheme="minorHAnsi" w:hAnsi="Times New Roman" w:cs="Times New Roman"/>
          <w:color w:val="auto"/>
          <w:sz w:val="28"/>
          <w:szCs w:val="28"/>
          <w:lang w:eastAsia="en-US"/>
        </w:rPr>
        <w:t>многие исследователи</w:t>
      </w:r>
      <w:r>
        <w:rPr>
          <w:rFonts w:ascii="Times New Roman" w:eastAsiaTheme="minorHAnsi" w:hAnsi="Times New Roman" w:cs="Times New Roman"/>
          <w:color w:val="auto"/>
          <w:sz w:val="28"/>
          <w:szCs w:val="28"/>
          <w:lang w:eastAsia="en-US"/>
        </w:rPr>
        <w:t xml:space="preserve"> считают, что</w:t>
      </w:r>
      <w:r w:rsidR="00880B37" w:rsidRPr="00880B37">
        <w:rPr>
          <w:rFonts w:ascii="Times New Roman" w:eastAsiaTheme="minorHAnsi" w:hAnsi="Times New Roman" w:cs="Times New Roman"/>
          <w:color w:val="auto"/>
          <w:sz w:val="28"/>
          <w:szCs w:val="28"/>
          <w:lang w:eastAsia="en-US"/>
        </w:rPr>
        <w:t xml:space="preserve"> современная </w:t>
      </w:r>
      <w:r w:rsidR="00880B37" w:rsidRPr="00880B37">
        <w:rPr>
          <w:rFonts w:ascii="Times New Roman" w:hAnsi="Times New Roman" w:cs="Times New Roman"/>
          <w:sz w:val="28"/>
          <w:szCs w:val="28"/>
        </w:rPr>
        <w:t xml:space="preserve">история эмоций начинается с появления работы У. Джемса «Что такое эмоция?».  </w:t>
      </w:r>
    </w:p>
    <w:p w14:paraId="7D0035C3" w14:textId="77777777" w:rsidR="00880B37" w:rsidRPr="00CF4321" w:rsidRDefault="00CF4321"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Исключительная ценность теории</w:t>
      </w:r>
      <w:r w:rsidR="00880B37" w:rsidRPr="00880B37">
        <w:rPr>
          <w:rFonts w:ascii="Times New Roman" w:hAnsi="Times New Roman" w:cs="Times New Roman"/>
          <w:sz w:val="28"/>
          <w:szCs w:val="28"/>
        </w:rPr>
        <w:t xml:space="preserve"> У.Джемс и Г. Ланге</w:t>
      </w:r>
      <w:r>
        <w:rPr>
          <w:rFonts w:ascii="Times New Roman" w:hAnsi="Times New Roman" w:cs="Times New Roman"/>
          <w:sz w:val="28"/>
          <w:szCs w:val="28"/>
        </w:rPr>
        <w:t xml:space="preserve">, заключается в постулате, что </w:t>
      </w:r>
      <w:r w:rsidRPr="00880B37">
        <w:rPr>
          <w:rFonts w:ascii="Times New Roman" w:hAnsi="Times New Roman" w:cs="Times New Roman"/>
          <w:sz w:val="28"/>
          <w:szCs w:val="28"/>
        </w:rPr>
        <w:t>«</w:t>
      </w:r>
      <w:r w:rsidR="00880B37" w:rsidRPr="00880B37">
        <w:rPr>
          <w:rFonts w:ascii="Times New Roman" w:hAnsi="Times New Roman" w:cs="Times New Roman"/>
          <w:sz w:val="28"/>
          <w:szCs w:val="28"/>
        </w:rPr>
        <w:t>ощущение эмоций есть неосознаваемое восприятие физиологических изменений, происходящих в организме. Ощущения, связанные с этими изменениями, и есть эмоциональные переживания», име</w:t>
      </w:r>
      <w:r>
        <w:rPr>
          <w:rFonts w:ascii="Times New Roman" w:hAnsi="Times New Roman" w:cs="Times New Roman"/>
          <w:sz w:val="28"/>
          <w:szCs w:val="28"/>
        </w:rPr>
        <w:t xml:space="preserve">ет практически единое основание </w:t>
      </w:r>
      <w:r>
        <w:rPr>
          <w:rFonts w:ascii="Times New Roman" w:eastAsia="Times New Roman" w:hAnsi="Times New Roman" w:cs="Times New Roman"/>
          <w:color w:val="auto"/>
          <w:sz w:val="28"/>
          <w:szCs w:val="28"/>
        </w:rPr>
        <w:t>[73</w:t>
      </w:r>
      <w:r w:rsidRPr="00880B37">
        <w:rPr>
          <w:rFonts w:ascii="Times New Roman" w:eastAsia="Times New Roman" w:hAnsi="Times New Roman" w:cs="Times New Roman"/>
          <w:color w:val="auto"/>
          <w:sz w:val="28"/>
          <w:szCs w:val="28"/>
        </w:rPr>
        <w:t>].</w:t>
      </w:r>
      <w:r>
        <w:rPr>
          <w:rFonts w:ascii="Times New Roman" w:hAnsi="Times New Roman" w:cs="Times New Roman"/>
          <w:sz w:val="28"/>
          <w:szCs w:val="28"/>
        </w:rPr>
        <w:t xml:space="preserve"> </w:t>
      </w:r>
      <w:r w:rsidR="00880B37" w:rsidRPr="00880B37">
        <w:rPr>
          <w:rFonts w:ascii="Times New Roman" w:hAnsi="Times New Roman" w:cs="Times New Roman"/>
          <w:sz w:val="28"/>
          <w:szCs w:val="28"/>
        </w:rPr>
        <w:t>Органические изменения по теории Джемса - Ланге являются первопричиной эмоций. Сначала под воздействием внешних стимулов происходят характерные для эмоций изменения в организме, а испытываемые нами эмоции являются результатом того, как наш мозг интерпретирует эти изменения.</w:t>
      </w:r>
      <w:r w:rsidR="00880B37" w:rsidRPr="00880B37">
        <w:rPr>
          <w:rFonts w:ascii="Times New Roman" w:eastAsiaTheme="minorHAnsi" w:hAnsi="Times New Roman" w:cs="Times New Roman"/>
          <w:color w:val="auto"/>
          <w:sz w:val="28"/>
          <w:szCs w:val="28"/>
          <w:lang w:eastAsia="en-US"/>
        </w:rPr>
        <w:t xml:space="preserve"> </w:t>
      </w:r>
    </w:p>
    <w:p w14:paraId="0C1B70C1" w14:textId="43FA6070" w:rsidR="00880B37" w:rsidRPr="00880B37" w:rsidRDefault="00880B37" w:rsidP="001A6E4A">
      <w:pPr>
        <w:ind w:firstLine="709"/>
        <w:contextualSpacing/>
        <w:jc w:val="both"/>
        <w:rPr>
          <w:rFonts w:ascii="Times New Roman" w:eastAsiaTheme="minorHAnsi" w:hAnsi="Times New Roman" w:cs="Times New Roman"/>
          <w:color w:val="auto"/>
          <w:sz w:val="28"/>
          <w:szCs w:val="28"/>
          <w:lang w:eastAsia="en-US"/>
        </w:rPr>
      </w:pPr>
      <w:r w:rsidRPr="00880B37">
        <w:rPr>
          <w:rFonts w:ascii="Times New Roman" w:eastAsiaTheme="minorHAnsi" w:hAnsi="Times New Roman" w:cs="Times New Roman"/>
          <w:color w:val="auto"/>
          <w:sz w:val="28"/>
          <w:szCs w:val="28"/>
          <w:lang w:eastAsia="en-US"/>
        </w:rPr>
        <w:t>Альтернативная точка зрения отражена в теории Кэннона - Барда, согласно которой одни и те же физиологические изменения соответствуют разным эмоциям. И, самое главное, как считает сам ученый «…</w:t>
      </w:r>
      <w:r w:rsidRPr="00880B37">
        <w:rPr>
          <w:rFonts w:ascii="Times New Roman" w:hAnsi="Times New Roman" w:cs="Times New Roman"/>
          <w:sz w:val="28"/>
          <w:szCs w:val="28"/>
        </w:rPr>
        <w:t>телесные процессы при эмоциях биологически целесообразны, так как помогают организму настроиться на ситуацию, когда потребуется много энергетических затрат»</w:t>
      </w:r>
      <w:r w:rsidR="00CF4321" w:rsidRPr="00CF4321">
        <w:rPr>
          <w:rFonts w:ascii="Times New Roman" w:eastAsia="Times New Roman" w:hAnsi="Times New Roman" w:cs="Times New Roman"/>
          <w:color w:val="auto"/>
          <w:sz w:val="28"/>
          <w:szCs w:val="28"/>
        </w:rPr>
        <w:t xml:space="preserve"> </w:t>
      </w:r>
      <w:r w:rsidR="00CF4321">
        <w:rPr>
          <w:rFonts w:ascii="Times New Roman" w:eastAsia="Times New Roman" w:hAnsi="Times New Roman" w:cs="Times New Roman"/>
          <w:color w:val="auto"/>
          <w:sz w:val="28"/>
          <w:szCs w:val="28"/>
        </w:rPr>
        <w:t>[74</w:t>
      </w:r>
      <w:r w:rsidR="00CF4321" w:rsidRPr="00880B37">
        <w:rPr>
          <w:rFonts w:ascii="Times New Roman" w:eastAsia="Times New Roman" w:hAnsi="Times New Roman" w:cs="Times New Roman"/>
          <w:color w:val="auto"/>
          <w:sz w:val="28"/>
          <w:szCs w:val="28"/>
        </w:rPr>
        <w:t>].</w:t>
      </w:r>
    </w:p>
    <w:p w14:paraId="13C159C8" w14:textId="77529362" w:rsidR="00880B37" w:rsidRPr="00880B37" w:rsidRDefault="00880B37" w:rsidP="001A6E4A">
      <w:pPr>
        <w:ind w:firstLine="709"/>
        <w:contextualSpacing/>
        <w:jc w:val="both"/>
        <w:rPr>
          <w:rFonts w:ascii="Times New Roman" w:eastAsiaTheme="minorHAnsi" w:hAnsi="Times New Roman" w:cs="Times New Roman"/>
          <w:color w:val="auto"/>
          <w:sz w:val="28"/>
          <w:szCs w:val="28"/>
          <w:lang w:eastAsia="en-US"/>
        </w:rPr>
      </w:pPr>
      <w:r w:rsidRPr="00880B37">
        <w:rPr>
          <w:rFonts w:ascii="Times New Roman" w:eastAsiaTheme="minorHAnsi" w:hAnsi="Times New Roman" w:cs="Times New Roman"/>
          <w:color w:val="auto"/>
          <w:sz w:val="28"/>
          <w:szCs w:val="28"/>
          <w:lang w:eastAsia="en-US"/>
        </w:rPr>
        <w:lastRenderedPageBreak/>
        <w:t xml:space="preserve">Теория когнитивного диссонанса Л. </w:t>
      </w:r>
      <w:proofErr w:type="spellStart"/>
      <w:r w:rsidRPr="00880B37">
        <w:rPr>
          <w:rFonts w:ascii="Times New Roman" w:eastAsiaTheme="minorHAnsi" w:hAnsi="Times New Roman" w:cs="Times New Roman"/>
          <w:color w:val="auto"/>
          <w:sz w:val="28"/>
          <w:szCs w:val="28"/>
          <w:lang w:eastAsia="en-US"/>
        </w:rPr>
        <w:t>Фестингера</w:t>
      </w:r>
      <w:proofErr w:type="spellEnd"/>
      <w:r w:rsidRPr="00880B37">
        <w:rPr>
          <w:rFonts w:ascii="Times New Roman" w:eastAsiaTheme="minorHAnsi" w:hAnsi="Times New Roman" w:cs="Times New Roman"/>
          <w:color w:val="auto"/>
          <w:sz w:val="28"/>
          <w:szCs w:val="28"/>
          <w:lang w:eastAsia="en-US"/>
        </w:rPr>
        <w:t xml:space="preserve"> рассматривает отрицательные эмоциональные переживания как результат расхождения между ожидаем</w:t>
      </w:r>
      <w:r w:rsidR="00CF4321">
        <w:rPr>
          <w:rFonts w:ascii="Times New Roman" w:eastAsiaTheme="minorHAnsi" w:hAnsi="Times New Roman" w:cs="Times New Roman"/>
          <w:color w:val="auto"/>
          <w:sz w:val="28"/>
          <w:szCs w:val="28"/>
          <w:lang w:eastAsia="en-US"/>
        </w:rPr>
        <w:t>ым и действительным результатом</w:t>
      </w:r>
      <w:r w:rsidR="00CF4321" w:rsidRPr="00880B37">
        <w:rPr>
          <w:rFonts w:ascii="Times New Roman" w:eastAsiaTheme="minorHAnsi" w:hAnsi="Times New Roman" w:cs="Times New Roman"/>
          <w:color w:val="auto"/>
          <w:sz w:val="28"/>
          <w:szCs w:val="28"/>
          <w:lang w:eastAsia="en-US"/>
        </w:rPr>
        <w:t xml:space="preserve"> [</w:t>
      </w:r>
      <w:r w:rsidR="00CF4321">
        <w:rPr>
          <w:rFonts w:ascii="Times New Roman" w:eastAsia="Times New Roman" w:hAnsi="Times New Roman" w:cs="Times New Roman"/>
          <w:color w:val="auto"/>
          <w:sz w:val="28"/>
          <w:szCs w:val="28"/>
        </w:rPr>
        <w:t>75</w:t>
      </w:r>
      <w:r w:rsidR="00CF4321" w:rsidRPr="00880B37">
        <w:rPr>
          <w:rFonts w:ascii="Times New Roman" w:eastAsia="Times New Roman" w:hAnsi="Times New Roman" w:cs="Times New Roman"/>
          <w:color w:val="auto"/>
          <w:sz w:val="28"/>
          <w:szCs w:val="28"/>
        </w:rPr>
        <w:t>].</w:t>
      </w:r>
      <w:r w:rsidRPr="00880B37">
        <w:rPr>
          <w:rFonts w:ascii="Times New Roman" w:eastAsiaTheme="minorHAnsi" w:hAnsi="Times New Roman" w:cs="Times New Roman"/>
          <w:color w:val="auto"/>
          <w:sz w:val="28"/>
          <w:szCs w:val="28"/>
          <w:lang w:eastAsia="en-US"/>
        </w:rPr>
        <w:t xml:space="preserve"> Теория С. Шехтера подчеркивает связь эмоций с прошлым опытом человека,</w:t>
      </w:r>
      <w:r w:rsidR="00CF4321">
        <w:rPr>
          <w:rFonts w:ascii="Times New Roman" w:eastAsiaTheme="minorHAnsi" w:hAnsi="Times New Roman" w:cs="Times New Roman"/>
          <w:color w:val="auto"/>
          <w:sz w:val="28"/>
          <w:szCs w:val="28"/>
          <w:lang w:eastAsia="en-US"/>
        </w:rPr>
        <w:t xml:space="preserve"> его интересами и потребностями </w:t>
      </w:r>
      <w:r w:rsidR="00CF4321">
        <w:rPr>
          <w:rFonts w:ascii="Times New Roman" w:eastAsia="Times New Roman" w:hAnsi="Times New Roman" w:cs="Times New Roman"/>
          <w:color w:val="auto"/>
          <w:sz w:val="28"/>
          <w:szCs w:val="28"/>
        </w:rPr>
        <w:t>[76</w:t>
      </w:r>
      <w:r w:rsidR="00CF4321" w:rsidRPr="00880B37">
        <w:rPr>
          <w:rFonts w:ascii="Times New Roman" w:eastAsia="Times New Roman" w:hAnsi="Times New Roman" w:cs="Times New Roman"/>
          <w:color w:val="auto"/>
          <w:sz w:val="28"/>
          <w:szCs w:val="28"/>
        </w:rPr>
        <w:t>].</w:t>
      </w:r>
      <w:r w:rsidR="00CF4321">
        <w:rPr>
          <w:rFonts w:ascii="Times New Roman" w:eastAsia="Times New Roman" w:hAnsi="Times New Roman" w:cs="Times New Roman"/>
          <w:color w:val="auto"/>
          <w:sz w:val="28"/>
          <w:szCs w:val="28"/>
        </w:rPr>
        <w:t xml:space="preserve"> </w:t>
      </w:r>
      <w:r w:rsidRPr="00880B37">
        <w:rPr>
          <w:rFonts w:ascii="Times New Roman" w:hAnsi="Times New Roman" w:cs="Times New Roman"/>
          <w:sz w:val="28"/>
          <w:szCs w:val="28"/>
        </w:rPr>
        <w:t xml:space="preserve">И. Ф. </w:t>
      </w:r>
      <w:proofErr w:type="spellStart"/>
      <w:r w:rsidRPr="00880B37">
        <w:rPr>
          <w:rFonts w:ascii="Times New Roman" w:hAnsi="Times New Roman" w:cs="Times New Roman"/>
          <w:sz w:val="28"/>
          <w:szCs w:val="28"/>
        </w:rPr>
        <w:t>Гербарт</w:t>
      </w:r>
      <w:proofErr w:type="spellEnd"/>
      <w:r w:rsidRPr="00880B37">
        <w:rPr>
          <w:rFonts w:ascii="Times New Roman" w:hAnsi="Times New Roman" w:cs="Times New Roman"/>
          <w:sz w:val="28"/>
          <w:szCs w:val="28"/>
        </w:rPr>
        <w:t xml:space="preserve"> приходит к заключению, что фундаментальным психологическим фактом является представление, а испытываемые нами чувства соответствуют связи, которая устанавливается между различными представлениями, и могут рассматриваться как реакция на</w:t>
      </w:r>
      <w:r w:rsidR="00CF4321">
        <w:rPr>
          <w:rFonts w:ascii="Times New Roman" w:hAnsi="Times New Roman" w:cs="Times New Roman"/>
          <w:sz w:val="28"/>
          <w:szCs w:val="28"/>
        </w:rPr>
        <w:t xml:space="preserve"> конфликт между представлениями </w:t>
      </w:r>
      <w:r w:rsidR="00CF4321">
        <w:rPr>
          <w:rFonts w:ascii="Times New Roman" w:eastAsia="Times New Roman" w:hAnsi="Times New Roman" w:cs="Times New Roman"/>
          <w:color w:val="auto"/>
          <w:sz w:val="28"/>
          <w:szCs w:val="28"/>
        </w:rPr>
        <w:t>[77</w:t>
      </w:r>
      <w:r w:rsidR="00CF4321" w:rsidRPr="00880B37">
        <w:rPr>
          <w:rFonts w:ascii="Times New Roman" w:eastAsia="Times New Roman" w:hAnsi="Times New Roman" w:cs="Times New Roman"/>
          <w:color w:val="auto"/>
          <w:sz w:val="28"/>
          <w:szCs w:val="28"/>
        </w:rPr>
        <w:t>].</w:t>
      </w:r>
      <w:r w:rsidR="00CF4321">
        <w:rPr>
          <w:rFonts w:ascii="Times New Roman" w:hAnsi="Times New Roman" w:cs="Times New Roman"/>
          <w:sz w:val="28"/>
          <w:szCs w:val="28"/>
        </w:rPr>
        <w:t xml:space="preserve">  </w:t>
      </w:r>
      <w:r w:rsidRPr="00880B37">
        <w:rPr>
          <w:rFonts w:ascii="Times New Roman" w:eastAsiaTheme="minorHAnsi" w:hAnsi="Times New Roman" w:cs="Times New Roman"/>
          <w:color w:val="auto"/>
          <w:sz w:val="28"/>
          <w:szCs w:val="28"/>
          <w:lang w:eastAsia="en-US"/>
        </w:rPr>
        <w:t>Подобных взглядов на природу эмоций придерживается, и российский психолог П.В.Симонов, автор информационной</w:t>
      </w:r>
      <w:r w:rsidR="00CF4321">
        <w:rPr>
          <w:rFonts w:ascii="Times New Roman" w:eastAsiaTheme="minorHAnsi" w:hAnsi="Times New Roman" w:cs="Times New Roman"/>
          <w:color w:val="auto"/>
          <w:sz w:val="28"/>
          <w:szCs w:val="28"/>
          <w:lang w:eastAsia="en-US"/>
        </w:rPr>
        <w:t xml:space="preserve"> концепции происхождения эмоций </w:t>
      </w:r>
      <w:r w:rsidR="00CF4321">
        <w:rPr>
          <w:rFonts w:ascii="Times New Roman" w:eastAsia="Times New Roman" w:hAnsi="Times New Roman" w:cs="Times New Roman"/>
          <w:color w:val="auto"/>
          <w:sz w:val="28"/>
          <w:szCs w:val="28"/>
        </w:rPr>
        <w:t>[78</w:t>
      </w:r>
      <w:r w:rsidR="00CF4321" w:rsidRPr="00880B37">
        <w:rPr>
          <w:rFonts w:ascii="Times New Roman" w:eastAsia="Times New Roman" w:hAnsi="Times New Roman" w:cs="Times New Roman"/>
          <w:color w:val="auto"/>
          <w:sz w:val="28"/>
          <w:szCs w:val="28"/>
        </w:rPr>
        <w:t>].</w:t>
      </w:r>
    </w:p>
    <w:p w14:paraId="7B9E13F0" w14:textId="77777777" w:rsidR="00CF4321" w:rsidRDefault="00CF4321"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Есть другая точка зрения. </w:t>
      </w:r>
      <w:r w:rsidR="00880B37" w:rsidRPr="00880B37">
        <w:rPr>
          <w:rFonts w:ascii="Times New Roman" w:eastAsia="Times New Roman" w:hAnsi="Times New Roman" w:cs="Times New Roman"/>
          <w:color w:val="auto"/>
          <w:sz w:val="28"/>
          <w:szCs w:val="28"/>
        </w:rPr>
        <w:t xml:space="preserve"> </w:t>
      </w:r>
      <w:r w:rsidRPr="00880B37">
        <w:rPr>
          <w:rFonts w:ascii="Times New Roman" w:eastAsia="Times New Roman" w:hAnsi="Times New Roman" w:cs="Times New Roman"/>
          <w:color w:val="auto"/>
          <w:sz w:val="28"/>
          <w:szCs w:val="28"/>
        </w:rPr>
        <w:t xml:space="preserve">Р.С. Лазарус </w:t>
      </w:r>
      <w:r>
        <w:rPr>
          <w:rFonts w:ascii="Times New Roman" w:eastAsia="Times New Roman" w:hAnsi="Times New Roman" w:cs="Times New Roman"/>
          <w:color w:val="auto"/>
          <w:sz w:val="28"/>
          <w:szCs w:val="28"/>
        </w:rPr>
        <w:t xml:space="preserve">считает, </w:t>
      </w:r>
      <w:r w:rsidR="00880B37" w:rsidRPr="00880B37">
        <w:rPr>
          <w:rFonts w:ascii="Times New Roman" w:eastAsia="Times New Roman" w:hAnsi="Times New Roman" w:cs="Times New Roman"/>
          <w:color w:val="auto"/>
          <w:sz w:val="28"/>
          <w:szCs w:val="28"/>
        </w:rPr>
        <w:t>что эмоции возн</w:t>
      </w:r>
      <w:r>
        <w:rPr>
          <w:rFonts w:ascii="Times New Roman" w:eastAsia="Times New Roman" w:hAnsi="Times New Roman" w:cs="Times New Roman"/>
          <w:color w:val="auto"/>
          <w:sz w:val="28"/>
          <w:szCs w:val="28"/>
        </w:rPr>
        <w:t>икают только в ситуации угрозы</w:t>
      </w:r>
      <w:r w:rsidR="00880B37" w:rsidRPr="00880B37">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[79</w:t>
      </w:r>
      <w:r w:rsidRPr="00880B37">
        <w:rPr>
          <w:rFonts w:ascii="Times New Roman" w:eastAsia="Times New Roman" w:hAnsi="Times New Roman" w:cs="Times New Roman"/>
          <w:color w:val="auto"/>
          <w:sz w:val="28"/>
          <w:szCs w:val="28"/>
        </w:rPr>
        <w:t>].</w:t>
      </w:r>
    </w:p>
    <w:p w14:paraId="7A6FC68F" w14:textId="77777777" w:rsidR="00792D75" w:rsidRDefault="00CF4321"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Итак, </w:t>
      </w:r>
      <w:r w:rsidR="00792D75">
        <w:rPr>
          <w:rFonts w:ascii="Times New Roman" w:eastAsia="Times New Roman" w:hAnsi="Times New Roman" w:cs="Times New Roman"/>
          <w:color w:val="auto"/>
          <w:sz w:val="28"/>
          <w:szCs w:val="28"/>
        </w:rPr>
        <w:t>выделены</w:t>
      </w:r>
      <w:r w:rsidR="00880B37" w:rsidRPr="00880B37">
        <w:rPr>
          <w:rFonts w:ascii="Times New Roman" w:eastAsia="Times New Roman" w:hAnsi="Times New Roman" w:cs="Times New Roman"/>
          <w:color w:val="auto"/>
          <w:sz w:val="28"/>
          <w:szCs w:val="28"/>
        </w:rPr>
        <w:t xml:space="preserve"> три типа эмоционального ответа:</w:t>
      </w:r>
    </w:p>
    <w:p w14:paraId="2D215D34" w14:textId="77777777" w:rsidR="00792D75" w:rsidRDefault="00792D75"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880B37" w:rsidRPr="00880B37">
        <w:rPr>
          <w:rFonts w:ascii="Times New Roman" w:eastAsia="Times New Roman" w:hAnsi="Times New Roman" w:cs="Times New Roman"/>
          <w:color w:val="auto"/>
          <w:sz w:val="28"/>
          <w:szCs w:val="28"/>
        </w:rPr>
        <w:t xml:space="preserve"> когнитивный (синоним защитных мех</w:t>
      </w:r>
      <w:r>
        <w:rPr>
          <w:rFonts w:ascii="Times New Roman" w:eastAsia="Times New Roman" w:hAnsi="Times New Roman" w:cs="Times New Roman"/>
          <w:color w:val="auto"/>
          <w:sz w:val="28"/>
          <w:szCs w:val="28"/>
        </w:rPr>
        <w:t>анизмов – подавления, проекции);</w:t>
      </w:r>
    </w:p>
    <w:p w14:paraId="7401541A" w14:textId="77777777" w:rsidR="00792D75" w:rsidRDefault="00792D75"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экспрессивный (</w:t>
      </w:r>
      <w:r w:rsidRPr="00880B37">
        <w:rPr>
          <w:rFonts w:ascii="Times New Roman" w:eastAsia="Times New Roman" w:hAnsi="Times New Roman" w:cs="Times New Roman"/>
          <w:color w:val="auto"/>
          <w:sz w:val="28"/>
          <w:szCs w:val="28"/>
        </w:rPr>
        <w:t>отражение эмоциональных состояний на лице человека</w:t>
      </w:r>
      <w:r>
        <w:rPr>
          <w:rFonts w:ascii="Times New Roman" w:eastAsia="Times New Roman" w:hAnsi="Times New Roman" w:cs="Times New Roman"/>
          <w:color w:val="auto"/>
          <w:sz w:val="28"/>
          <w:szCs w:val="28"/>
        </w:rPr>
        <w:t>);</w:t>
      </w:r>
    </w:p>
    <w:p w14:paraId="72045CD5" w14:textId="77777777" w:rsidR="00792D75" w:rsidRDefault="00792D75"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инструментальный (символы, средства, обычаи)</w:t>
      </w:r>
      <w:r w:rsidR="00880B37" w:rsidRPr="00880B37">
        <w:rPr>
          <w:rFonts w:ascii="Times New Roman" w:eastAsia="Times New Roman" w:hAnsi="Times New Roman" w:cs="Times New Roman"/>
          <w:color w:val="auto"/>
          <w:sz w:val="28"/>
          <w:szCs w:val="28"/>
        </w:rPr>
        <w:t xml:space="preserve">. </w:t>
      </w:r>
    </w:p>
    <w:p w14:paraId="2C6A4D18" w14:textId="77777777" w:rsidR="00880B37" w:rsidRPr="00880B37" w:rsidRDefault="00792D75"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Отдельно выделяется а</w:t>
      </w:r>
      <w:r w:rsidR="00880B37" w:rsidRPr="00880B37">
        <w:rPr>
          <w:rFonts w:ascii="Times New Roman" w:eastAsia="Times New Roman" w:hAnsi="Times New Roman" w:cs="Times New Roman"/>
          <w:color w:val="auto"/>
          <w:sz w:val="28"/>
          <w:szCs w:val="28"/>
        </w:rPr>
        <w:t>ффективное состояние – особое событие, означающее, что в нормальном протекании психического процесса</w:t>
      </w:r>
      <w:r>
        <w:rPr>
          <w:rFonts w:ascii="Times New Roman" w:eastAsia="Times New Roman" w:hAnsi="Times New Roman" w:cs="Times New Roman"/>
          <w:color w:val="auto"/>
          <w:sz w:val="28"/>
          <w:szCs w:val="28"/>
        </w:rPr>
        <w:t xml:space="preserve"> произошло некоторое отклонение, </w:t>
      </w:r>
      <w:r w:rsidR="00880B37" w:rsidRPr="00880B37">
        <w:rPr>
          <w:rFonts w:ascii="Times New Roman" w:eastAsia="Times New Roman" w:hAnsi="Times New Roman" w:cs="Times New Roman"/>
          <w:color w:val="auto"/>
          <w:sz w:val="28"/>
          <w:szCs w:val="28"/>
        </w:rPr>
        <w:t>т.е. эмоции являются сигнальной реакцией, сигнализируют о том, что произошло.</w:t>
      </w:r>
    </w:p>
    <w:p w14:paraId="051C52FC" w14:textId="77777777" w:rsidR="00880B37" w:rsidRPr="00880B37" w:rsidRDefault="00792D75" w:rsidP="001A6E4A">
      <w:pPr>
        <w:ind w:firstLine="709"/>
        <w:contextualSpacing/>
        <w:jc w:val="both"/>
        <w:rPr>
          <w:rFonts w:ascii="Times New Roman" w:eastAsia="Times New Roman" w:hAnsi="Times New Roman" w:cs="Times New Roman"/>
          <w:color w:val="auto"/>
          <w:sz w:val="28"/>
          <w:szCs w:val="28"/>
        </w:rPr>
      </w:pPr>
      <w:r w:rsidRPr="00880B37">
        <w:rPr>
          <w:rFonts w:ascii="Times New Roman" w:eastAsia="Times New Roman" w:hAnsi="Times New Roman" w:cs="Times New Roman"/>
          <w:color w:val="auto"/>
          <w:sz w:val="28"/>
          <w:szCs w:val="28"/>
        </w:rPr>
        <w:t xml:space="preserve">С.Л. Рубинштейн, В.Д. </w:t>
      </w:r>
      <w:proofErr w:type="spellStart"/>
      <w:r w:rsidRPr="00880B37">
        <w:rPr>
          <w:rFonts w:ascii="Times New Roman" w:eastAsia="Times New Roman" w:hAnsi="Times New Roman" w:cs="Times New Roman"/>
          <w:color w:val="auto"/>
          <w:sz w:val="28"/>
          <w:szCs w:val="28"/>
        </w:rPr>
        <w:t>Небылицин</w:t>
      </w:r>
      <w:proofErr w:type="spellEnd"/>
      <w:r w:rsidRPr="00880B37">
        <w:rPr>
          <w:rFonts w:ascii="Times New Roman" w:eastAsia="Times New Roman" w:hAnsi="Times New Roman" w:cs="Times New Roman"/>
          <w:color w:val="auto"/>
          <w:sz w:val="28"/>
          <w:szCs w:val="28"/>
        </w:rPr>
        <w:t xml:space="preserve"> </w:t>
      </w:r>
      <w:r w:rsidR="00880B37" w:rsidRPr="00880B37">
        <w:rPr>
          <w:rFonts w:ascii="Times New Roman" w:eastAsia="Times New Roman" w:hAnsi="Times New Roman" w:cs="Times New Roman"/>
          <w:color w:val="auto"/>
          <w:sz w:val="28"/>
          <w:szCs w:val="28"/>
        </w:rPr>
        <w:t xml:space="preserve">отмечают полярность эмоций, наличие стенических (положительных) и отрицательных (астенических) эмоций </w:t>
      </w:r>
      <w:r>
        <w:rPr>
          <w:rFonts w:ascii="Times New Roman" w:eastAsia="Times New Roman" w:hAnsi="Times New Roman" w:cs="Times New Roman"/>
          <w:color w:val="auto"/>
          <w:sz w:val="28"/>
          <w:szCs w:val="28"/>
        </w:rPr>
        <w:t xml:space="preserve">и, как следствие, </w:t>
      </w:r>
      <w:r w:rsidR="00880B37" w:rsidRPr="00880B37">
        <w:rPr>
          <w:rFonts w:ascii="Times New Roman" w:eastAsia="Times New Roman" w:hAnsi="Times New Roman" w:cs="Times New Roman"/>
          <w:color w:val="auto"/>
          <w:sz w:val="28"/>
          <w:szCs w:val="28"/>
        </w:rPr>
        <w:t xml:space="preserve">выделяют сложные высшие чувства как обобщение эмоций, как результат психического развития человека и разделяют их на нравственно-этические, интеллектуальные, практические </w:t>
      </w:r>
      <w:r>
        <w:rPr>
          <w:rFonts w:ascii="Times New Roman" w:eastAsia="Times New Roman" w:hAnsi="Times New Roman" w:cs="Times New Roman"/>
          <w:color w:val="auto"/>
          <w:sz w:val="28"/>
          <w:szCs w:val="28"/>
        </w:rPr>
        <w:t>[80,81</w:t>
      </w:r>
      <w:r w:rsidR="00880B37" w:rsidRPr="00880B37">
        <w:rPr>
          <w:rFonts w:ascii="Times New Roman" w:eastAsia="Times New Roman" w:hAnsi="Times New Roman" w:cs="Times New Roman"/>
          <w:color w:val="auto"/>
          <w:sz w:val="28"/>
          <w:szCs w:val="28"/>
        </w:rPr>
        <w:t>].</w:t>
      </w:r>
    </w:p>
    <w:p w14:paraId="2AA8490B" w14:textId="77777777" w:rsidR="00880B37" w:rsidRDefault="00880B37" w:rsidP="001A6E4A">
      <w:pPr>
        <w:ind w:firstLine="709"/>
        <w:contextualSpacing/>
        <w:jc w:val="both"/>
        <w:rPr>
          <w:rFonts w:ascii="Times New Roman" w:eastAsia="Times New Roman" w:hAnsi="Times New Roman" w:cs="Times New Roman"/>
          <w:color w:val="auto"/>
          <w:sz w:val="28"/>
          <w:szCs w:val="28"/>
        </w:rPr>
      </w:pPr>
      <w:r w:rsidRPr="00880B37">
        <w:rPr>
          <w:rFonts w:ascii="Times New Roman" w:eastAsia="Times New Roman" w:hAnsi="Times New Roman" w:cs="Times New Roman"/>
          <w:color w:val="auto"/>
          <w:sz w:val="28"/>
          <w:szCs w:val="28"/>
        </w:rPr>
        <w:t xml:space="preserve">Из-за огромного многообразия эмоциональных </w:t>
      </w:r>
      <w:r w:rsidR="00792D75">
        <w:rPr>
          <w:rFonts w:ascii="Times New Roman" w:eastAsia="Times New Roman" w:hAnsi="Times New Roman" w:cs="Times New Roman"/>
          <w:color w:val="auto"/>
          <w:sz w:val="28"/>
          <w:szCs w:val="28"/>
        </w:rPr>
        <w:t xml:space="preserve">состояний </w:t>
      </w:r>
      <w:r w:rsidRPr="00880B37">
        <w:rPr>
          <w:rFonts w:ascii="Times New Roman" w:eastAsia="Times New Roman" w:hAnsi="Times New Roman" w:cs="Times New Roman"/>
          <w:color w:val="auto"/>
          <w:sz w:val="28"/>
          <w:szCs w:val="28"/>
        </w:rPr>
        <w:t>существуют различные</w:t>
      </w:r>
      <w:r w:rsidR="00792D75">
        <w:rPr>
          <w:rFonts w:ascii="Times New Roman" w:eastAsia="Times New Roman" w:hAnsi="Times New Roman" w:cs="Times New Roman"/>
          <w:color w:val="auto"/>
          <w:sz w:val="28"/>
          <w:szCs w:val="28"/>
        </w:rPr>
        <w:t xml:space="preserve"> подходы к классификации эмоций:</w:t>
      </w:r>
    </w:p>
    <w:p w14:paraId="1506E704" w14:textId="35ED1515" w:rsidR="00792D75" w:rsidRDefault="00792D75"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w:t>
      </w:r>
      <w:r w:rsidR="00880B37" w:rsidRPr="00880B37">
        <w:rPr>
          <w:rFonts w:ascii="Times New Roman" w:eastAsia="Times New Roman" w:hAnsi="Times New Roman" w:cs="Times New Roman"/>
          <w:color w:val="auto"/>
          <w:sz w:val="28"/>
          <w:szCs w:val="28"/>
        </w:rPr>
        <w:t xml:space="preserve">В. Вундт </w:t>
      </w:r>
      <w:r>
        <w:rPr>
          <w:rFonts w:ascii="Times New Roman" w:eastAsia="Times New Roman" w:hAnsi="Times New Roman" w:cs="Times New Roman"/>
          <w:color w:val="auto"/>
          <w:sz w:val="28"/>
          <w:szCs w:val="28"/>
        </w:rPr>
        <w:t xml:space="preserve">группирует эмоции по трем направлениям: </w:t>
      </w:r>
      <w:r w:rsidR="00880B37" w:rsidRPr="00880B37">
        <w:rPr>
          <w:rFonts w:ascii="Times New Roman" w:eastAsia="Times New Roman" w:hAnsi="Times New Roman" w:cs="Times New Roman"/>
          <w:color w:val="auto"/>
          <w:sz w:val="28"/>
          <w:szCs w:val="28"/>
        </w:rPr>
        <w:t>у</w:t>
      </w:r>
      <w:r>
        <w:rPr>
          <w:rFonts w:ascii="Times New Roman" w:eastAsia="Times New Roman" w:hAnsi="Times New Roman" w:cs="Times New Roman"/>
          <w:color w:val="auto"/>
          <w:sz w:val="28"/>
          <w:szCs w:val="28"/>
        </w:rPr>
        <w:t xml:space="preserve">довольствие – неудовольствие; напряжение – разряжение; </w:t>
      </w:r>
      <w:r w:rsidRPr="00880B37">
        <w:rPr>
          <w:rFonts w:ascii="Times New Roman" w:eastAsia="Times New Roman" w:hAnsi="Times New Roman" w:cs="Times New Roman"/>
          <w:color w:val="auto"/>
          <w:sz w:val="28"/>
          <w:szCs w:val="28"/>
        </w:rPr>
        <w:t>возбуждение</w:t>
      </w:r>
      <w:r>
        <w:rPr>
          <w:rFonts w:ascii="Times New Roman" w:eastAsia="Times New Roman" w:hAnsi="Times New Roman" w:cs="Times New Roman"/>
          <w:color w:val="auto"/>
          <w:sz w:val="28"/>
          <w:szCs w:val="28"/>
        </w:rPr>
        <w:t xml:space="preserve"> – торможение;</w:t>
      </w:r>
    </w:p>
    <w:p w14:paraId="44D94AE3" w14:textId="634E917B" w:rsidR="00880B37" w:rsidRPr="00880B37" w:rsidRDefault="00792D75"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М.</w:t>
      </w:r>
      <w:r w:rsidR="00880B37" w:rsidRPr="00880B37">
        <w:rPr>
          <w:rFonts w:ascii="Times New Roman" w:eastAsia="Times New Roman" w:hAnsi="Times New Roman" w:cs="Times New Roman"/>
          <w:color w:val="auto"/>
          <w:sz w:val="28"/>
          <w:szCs w:val="28"/>
        </w:rPr>
        <w:t>С. Лебединский, В.Н. Мясищев выделяют три вида эмоций: острые эмоциональные реакции, в которых выступает связь с обстоятельствами, их вызвавшими; эмоциональные состояния с изменением нервно-психического тонуса; выраженная избирательность эмоциональных отношений, положительных или отрицательны</w:t>
      </w:r>
      <w:r>
        <w:rPr>
          <w:rFonts w:ascii="Times New Roman" w:eastAsia="Times New Roman" w:hAnsi="Times New Roman" w:cs="Times New Roman"/>
          <w:color w:val="auto"/>
          <w:sz w:val="28"/>
          <w:szCs w:val="28"/>
        </w:rPr>
        <w:t>х, к тому или иному объекту [82</w:t>
      </w:r>
      <w:r w:rsidR="006E089F">
        <w:rPr>
          <w:rFonts w:ascii="Times New Roman" w:eastAsia="Times New Roman" w:hAnsi="Times New Roman" w:cs="Times New Roman"/>
          <w:color w:val="auto"/>
          <w:sz w:val="28"/>
          <w:szCs w:val="28"/>
        </w:rPr>
        <w:t>];</w:t>
      </w:r>
      <w:r w:rsidR="00880B37" w:rsidRPr="00880B37">
        <w:rPr>
          <w:rFonts w:ascii="Times New Roman" w:eastAsia="Times New Roman" w:hAnsi="Times New Roman" w:cs="Times New Roman"/>
          <w:color w:val="auto"/>
          <w:sz w:val="28"/>
          <w:szCs w:val="28"/>
        </w:rPr>
        <w:t xml:space="preserve"> </w:t>
      </w:r>
    </w:p>
    <w:p w14:paraId="5F1AB669" w14:textId="035D7565" w:rsidR="00880B37" w:rsidRDefault="006E089F"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7962AC">
        <w:rPr>
          <w:rFonts w:ascii="Times New Roman" w:eastAsia="Times New Roman" w:hAnsi="Times New Roman" w:cs="Times New Roman"/>
          <w:color w:val="auto"/>
          <w:sz w:val="28"/>
          <w:szCs w:val="28"/>
        </w:rPr>
        <w:t xml:space="preserve"> </w:t>
      </w:r>
      <w:r w:rsidR="00880B37" w:rsidRPr="00880B37">
        <w:rPr>
          <w:rFonts w:ascii="Times New Roman" w:eastAsia="Times New Roman" w:hAnsi="Times New Roman" w:cs="Times New Roman"/>
          <w:color w:val="auto"/>
          <w:sz w:val="28"/>
          <w:szCs w:val="28"/>
        </w:rPr>
        <w:t xml:space="preserve">Ч. Дарвин, В.М. Бехтерев </w:t>
      </w:r>
      <w:r>
        <w:rPr>
          <w:rFonts w:ascii="Times New Roman" w:eastAsia="Times New Roman" w:hAnsi="Times New Roman" w:cs="Times New Roman"/>
          <w:color w:val="auto"/>
          <w:sz w:val="28"/>
          <w:szCs w:val="28"/>
        </w:rPr>
        <w:t>классифицируют по признакам: п</w:t>
      </w:r>
      <w:r w:rsidR="00880B37" w:rsidRPr="00880B37">
        <w:rPr>
          <w:rFonts w:ascii="Times New Roman" w:eastAsia="Times New Roman" w:hAnsi="Times New Roman" w:cs="Times New Roman"/>
          <w:color w:val="auto"/>
          <w:sz w:val="28"/>
          <w:szCs w:val="28"/>
        </w:rPr>
        <w:t>оложительные и отрицательные эмоции</w:t>
      </w:r>
      <w:r>
        <w:rPr>
          <w:rFonts w:ascii="Times New Roman" w:eastAsia="Times New Roman" w:hAnsi="Times New Roman" w:cs="Times New Roman"/>
          <w:color w:val="auto"/>
          <w:sz w:val="28"/>
          <w:szCs w:val="28"/>
        </w:rPr>
        <w:t xml:space="preserve">, </w:t>
      </w:r>
      <w:r w:rsidR="008336BD">
        <w:rPr>
          <w:rFonts w:ascii="Times New Roman" w:eastAsia="Times New Roman" w:hAnsi="Times New Roman" w:cs="Times New Roman"/>
          <w:color w:val="auto"/>
          <w:sz w:val="28"/>
          <w:szCs w:val="28"/>
        </w:rPr>
        <w:t xml:space="preserve">которые </w:t>
      </w:r>
      <w:r w:rsidR="008336BD" w:rsidRPr="00880B37">
        <w:rPr>
          <w:rFonts w:ascii="Times New Roman" w:eastAsia="Times New Roman" w:hAnsi="Times New Roman" w:cs="Times New Roman"/>
          <w:color w:val="auto"/>
          <w:sz w:val="28"/>
          <w:szCs w:val="28"/>
        </w:rPr>
        <w:t>сопровождаются</w:t>
      </w:r>
      <w:r w:rsidR="00880B37" w:rsidRPr="00880B37">
        <w:rPr>
          <w:rFonts w:ascii="Times New Roman" w:eastAsia="Times New Roman" w:hAnsi="Times New Roman" w:cs="Times New Roman"/>
          <w:color w:val="auto"/>
          <w:sz w:val="28"/>
          <w:szCs w:val="28"/>
        </w:rPr>
        <w:t xml:space="preserve"> совершенно определенными вегетативными и биохимическими изменениями. В соотношении эмоций и вегетативных реакций играет роль не простое усиление эмоциональных реакций, а преломление их через особенности лично</w:t>
      </w:r>
      <w:r w:rsidR="008336BD">
        <w:rPr>
          <w:rFonts w:ascii="Times New Roman" w:eastAsia="Times New Roman" w:hAnsi="Times New Roman" w:cs="Times New Roman"/>
          <w:color w:val="auto"/>
          <w:sz w:val="28"/>
          <w:szCs w:val="28"/>
        </w:rPr>
        <w:t>сти и систему ее отношений;</w:t>
      </w:r>
    </w:p>
    <w:p w14:paraId="1ED4D315" w14:textId="17041513" w:rsidR="00DA07BF" w:rsidRDefault="008336BD"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7962A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Л.С.Выготский, А.В.Запорожец, </w:t>
      </w:r>
      <w:proofErr w:type="spellStart"/>
      <w:r>
        <w:rPr>
          <w:rFonts w:ascii="Times New Roman" w:eastAsia="Times New Roman" w:hAnsi="Times New Roman" w:cs="Times New Roman"/>
          <w:color w:val="auto"/>
          <w:sz w:val="28"/>
          <w:szCs w:val="28"/>
        </w:rPr>
        <w:t>Я.З.Неверович</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Г.М.Бреслав</w:t>
      </w:r>
      <w:proofErr w:type="spellEnd"/>
      <w:r>
        <w:rPr>
          <w:rFonts w:ascii="Times New Roman" w:eastAsia="Times New Roman" w:hAnsi="Times New Roman" w:cs="Times New Roman"/>
          <w:color w:val="auto"/>
          <w:sz w:val="28"/>
          <w:szCs w:val="28"/>
        </w:rPr>
        <w:t>, Е.П.Ильин, Е.И.Изотова, Е.В.Никифорова определяют эмоции, как комплексный класс</w:t>
      </w:r>
      <w:r w:rsidR="00880B37" w:rsidRPr="00880B37">
        <w:rPr>
          <w:rFonts w:ascii="Times New Roman" w:eastAsia="Times New Roman" w:hAnsi="Times New Roman" w:cs="Times New Roman"/>
          <w:color w:val="auto"/>
          <w:sz w:val="28"/>
          <w:szCs w:val="28"/>
        </w:rPr>
        <w:t xml:space="preserve"> процессов внутренней регуляции </w:t>
      </w:r>
      <w:r>
        <w:rPr>
          <w:rFonts w:ascii="Times New Roman" w:eastAsia="Times New Roman" w:hAnsi="Times New Roman" w:cs="Times New Roman"/>
          <w:color w:val="auto"/>
          <w:sz w:val="28"/>
          <w:szCs w:val="28"/>
        </w:rPr>
        <w:t>по трем</w:t>
      </w:r>
      <w:r w:rsidR="00880B37" w:rsidRPr="00880B37">
        <w:rPr>
          <w:rFonts w:ascii="Times New Roman" w:eastAsia="Times New Roman" w:hAnsi="Times New Roman" w:cs="Times New Roman"/>
          <w:color w:val="auto"/>
          <w:sz w:val="28"/>
          <w:szCs w:val="28"/>
        </w:rPr>
        <w:t xml:space="preserve"> направления</w:t>
      </w:r>
      <w:r>
        <w:rPr>
          <w:rFonts w:ascii="Times New Roman" w:eastAsia="Times New Roman" w:hAnsi="Times New Roman" w:cs="Times New Roman"/>
          <w:color w:val="auto"/>
          <w:sz w:val="28"/>
          <w:szCs w:val="28"/>
        </w:rPr>
        <w:t>м</w:t>
      </w:r>
      <w:r w:rsidR="00880B37" w:rsidRPr="00880B37">
        <w:rPr>
          <w:rFonts w:ascii="Times New Roman" w:eastAsia="Times New Roman" w:hAnsi="Times New Roman" w:cs="Times New Roman"/>
          <w:color w:val="auto"/>
          <w:sz w:val="28"/>
          <w:szCs w:val="28"/>
        </w:rPr>
        <w:t>: субъективно</w:t>
      </w:r>
      <w:r>
        <w:rPr>
          <w:rFonts w:ascii="Times New Roman" w:eastAsia="Times New Roman" w:hAnsi="Times New Roman" w:cs="Times New Roman"/>
          <w:color w:val="auto"/>
          <w:sz w:val="28"/>
          <w:szCs w:val="28"/>
        </w:rPr>
        <w:t xml:space="preserve">е </w:t>
      </w:r>
      <w:r>
        <w:rPr>
          <w:rFonts w:ascii="Times New Roman" w:eastAsia="Times New Roman" w:hAnsi="Times New Roman" w:cs="Times New Roman"/>
          <w:color w:val="auto"/>
          <w:sz w:val="28"/>
          <w:szCs w:val="28"/>
        </w:rPr>
        <w:lastRenderedPageBreak/>
        <w:t xml:space="preserve">переживание ощущения </w:t>
      </w:r>
      <w:r w:rsidR="00DA07BF">
        <w:rPr>
          <w:rFonts w:ascii="Times New Roman" w:eastAsia="Times New Roman" w:hAnsi="Times New Roman" w:cs="Times New Roman"/>
          <w:color w:val="auto"/>
          <w:sz w:val="28"/>
          <w:szCs w:val="28"/>
        </w:rPr>
        <w:t xml:space="preserve">эмоций; </w:t>
      </w:r>
      <w:r w:rsidR="00DA07BF" w:rsidRPr="00880B37">
        <w:rPr>
          <w:rFonts w:ascii="Times New Roman" w:eastAsia="Times New Roman" w:hAnsi="Times New Roman" w:cs="Times New Roman"/>
          <w:color w:val="auto"/>
          <w:sz w:val="28"/>
          <w:szCs w:val="28"/>
        </w:rPr>
        <w:t>наличие</w:t>
      </w:r>
      <w:r w:rsidR="00880B37" w:rsidRPr="00880B37">
        <w:rPr>
          <w:rFonts w:ascii="Times New Roman" w:eastAsia="Times New Roman" w:hAnsi="Times New Roman" w:cs="Times New Roman"/>
          <w:color w:val="auto"/>
          <w:sz w:val="28"/>
          <w:szCs w:val="28"/>
        </w:rPr>
        <w:t xml:space="preserve"> физиологической активизации процессов, происходящих в нервной, эндокринной, дыхательной системах </w:t>
      </w:r>
      <w:r w:rsidR="00DA07BF" w:rsidRPr="00880B37">
        <w:rPr>
          <w:rFonts w:ascii="Times New Roman" w:eastAsia="Times New Roman" w:hAnsi="Times New Roman" w:cs="Times New Roman"/>
          <w:color w:val="auto"/>
          <w:sz w:val="28"/>
          <w:szCs w:val="28"/>
        </w:rPr>
        <w:t>организма; фиксация</w:t>
      </w:r>
      <w:r w:rsidR="00880B37" w:rsidRPr="00880B37">
        <w:rPr>
          <w:rFonts w:ascii="Times New Roman" w:eastAsia="Times New Roman" w:hAnsi="Times New Roman" w:cs="Times New Roman"/>
          <w:color w:val="auto"/>
          <w:sz w:val="28"/>
          <w:szCs w:val="28"/>
        </w:rPr>
        <w:t xml:space="preserve"> выразительных комплексов эмоций, поддающихся наблюдению</w:t>
      </w:r>
      <w:r w:rsidR="00DA07BF">
        <w:rPr>
          <w:rFonts w:ascii="Times New Roman" w:eastAsia="Times New Roman" w:hAnsi="Times New Roman" w:cs="Times New Roman"/>
          <w:color w:val="auto"/>
          <w:sz w:val="28"/>
          <w:szCs w:val="28"/>
        </w:rPr>
        <w:t>;</w:t>
      </w:r>
    </w:p>
    <w:p w14:paraId="65B2868C" w14:textId="29577AD5" w:rsidR="00880B37" w:rsidRPr="00880B37" w:rsidRDefault="00DA07BF"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r w:rsidR="007962AC">
        <w:rPr>
          <w:rFonts w:ascii="Times New Roman" w:eastAsia="Times New Roman" w:hAnsi="Times New Roman" w:cs="Times New Roman"/>
          <w:color w:val="auto"/>
          <w:sz w:val="28"/>
          <w:szCs w:val="28"/>
        </w:rPr>
        <w:t xml:space="preserve"> </w:t>
      </w:r>
      <w:r w:rsidR="00880B37" w:rsidRPr="00880B37">
        <w:rPr>
          <w:rFonts w:ascii="Times New Roman" w:eastAsia="Times New Roman" w:hAnsi="Times New Roman" w:cs="Times New Roman"/>
          <w:color w:val="auto"/>
          <w:sz w:val="28"/>
          <w:szCs w:val="28"/>
        </w:rPr>
        <w:t>П.В. Симонов описал классификацию эмоций, исходя из характера взаимодействия живых существ с объектами, способными удовлетворить имеющуюся потребность (контактного: наслаждения – отвращения, удовольствие – неудовольствие, безразличие, и дистанционного: восторг, счастье, радость, спокойствие, беспокойство</w:t>
      </w:r>
      <w:r>
        <w:rPr>
          <w:rFonts w:ascii="Times New Roman" w:eastAsia="Times New Roman" w:hAnsi="Times New Roman" w:cs="Times New Roman"/>
          <w:color w:val="auto"/>
          <w:sz w:val="28"/>
          <w:szCs w:val="28"/>
        </w:rPr>
        <w:t>);</w:t>
      </w:r>
    </w:p>
    <w:p w14:paraId="0CE0925D" w14:textId="1C0FFC3F" w:rsidR="00880B37" w:rsidRDefault="00DA07BF"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00880B37" w:rsidRPr="00880B37">
        <w:rPr>
          <w:rFonts w:ascii="Times New Roman" w:eastAsia="Times New Roman" w:hAnsi="Times New Roman" w:cs="Times New Roman"/>
          <w:color w:val="auto"/>
          <w:sz w:val="28"/>
          <w:szCs w:val="28"/>
        </w:rPr>
        <w:t xml:space="preserve">К. </w:t>
      </w:r>
      <w:proofErr w:type="spellStart"/>
      <w:r w:rsidR="00880B37" w:rsidRPr="00880B37">
        <w:rPr>
          <w:rFonts w:ascii="Times New Roman" w:eastAsia="Times New Roman" w:hAnsi="Times New Roman" w:cs="Times New Roman"/>
          <w:color w:val="auto"/>
          <w:sz w:val="28"/>
          <w:szCs w:val="28"/>
        </w:rPr>
        <w:t>Изард</w:t>
      </w:r>
      <w:proofErr w:type="spellEnd"/>
      <w:r>
        <w:rPr>
          <w:rFonts w:ascii="Times New Roman" w:eastAsia="Times New Roman" w:hAnsi="Times New Roman" w:cs="Times New Roman"/>
          <w:color w:val="auto"/>
          <w:sz w:val="28"/>
          <w:szCs w:val="28"/>
        </w:rPr>
        <w:t xml:space="preserve">, наделяет </w:t>
      </w:r>
      <w:proofErr w:type="spellStart"/>
      <w:r>
        <w:rPr>
          <w:rFonts w:ascii="Times New Roman" w:eastAsia="Times New Roman" w:hAnsi="Times New Roman" w:cs="Times New Roman"/>
          <w:color w:val="auto"/>
          <w:sz w:val="28"/>
          <w:szCs w:val="28"/>
        </w:rPr>
        <w:t>сущностными</w:t>
      </w:r>
      <w:proofErr w:type="spellEnd"/>
      <w:r>
        <w:rPr>
          <w:rFonts w:ascii="Times New Roman" w:eastAsia="Times New Roman" w:hAnsi="Times New Roman" w:cs="Times New Roman"/>
          <w:color w:val="auto"/>
          <w:sz w:val="28"/>
          <w:szCs w:val="28"/>
        </w:rPr>
        <w:t xml:space="preserve"> </w:t>
      </w:r>
      <w:r w:rsidRPr="00880B37">
        <w:rPr>
          <w:rFonts w:ascii="Times New Roman" w:eastAsia="Times New Roman" w:hAnsi="Times New Roman" w:cs="Times New Roman"/>
          <w:color w:val="auto"/>
          <w:sz w:val="28"/>
          <w:szCs w:val="28"/>
        </w:rPr>
        <w:t>характеристиками</w:t>
      </w:r>
      <w:r w:rsidR="00880B37" w:rsidRPr="00880B37">
        <w:rPr>
          <w:rFonts w:ascii="Times New Roman" w:eastAsia="Times New Roman" w:hAnsi="Times New Roman" w:cs="Times New Roman"/>
          <w:color w:val="auto"/>
          <w:sz w:val="28"/>
          <w:szCs w:val="28"/>
        </w:rPr>
        <w:t xml:space="preserve"> 10 основных эмоций: гнев, презрение, отвращение, </w:t>
      </w:r>
      <w:r w:rsidRPr="00880B37">
        <w:rPr>
          <w:rFonts w:ascii="Times New Roman" w:eastAsia="Times New Roman" w:hAnsi="Times New Roman" w:cs="Times New Roman"/>
          <w:color w:val="auto"/>
          <w:sz w:val="28"/>
          <w:szCs w:val="28"/>
        </w:rPr>
        <w:t>дистресс</w:t>
      </w:r>
      <w:r>
        <w:rPr>
          <w:rFonts w:ascii="Times New Roman" w:eastAsia="Times New Roman" w:hAnsi="Times New Roman" w:cs="Times New Roman"/>
          <w:color w:val="auto"/>
          <w:sz w:val="28"/>
          <w:szCs w:val="28"/>
        </w:rPr>
        <w:t xml:space="preserve">, </w:t>
      </w:r>
      <w:r w:rsidRPr="00880B37">
        <w:rPr>
          <w:rFonts w:ascii="Times New Roman" w:eastAsia="Times New Roman" w:hAnsi="Times New Roman" w:cs="Times New Roman"/>
          <w:color w:val="auto"/>
          <w:sz w:val="28"/>
          <w:szCs w:val="28"/>
        </w:rPr>
        <w:t>страх</w:t>
      </w:r>
      <w:r w:rsidR="00880B37" w:rsidRPr="00880B37">
        <w:rPr>
          <w:rFonts w:ascii="Times New Roman" w:eastAsia="Times New Roman" w:hAnsi="Times New Roman" w:cs="Times New Roman"/>
          <w:color w:val="auto"/>
          <w:sz w:val="28"/>
          <w:szCs w:val="28"/>
        </w:rPr>
        <w:t xml:space="preserve">, вину, интерес, радость, стыд, </w:t>
      </w:r>
      <w:r w:rsidRPr="00880B37">
        <w:rPr>
          <w:rFonts w:ascii="Times New Roman" w:eastAsia="Times New Roman" w:hAnsi="Times New Roman" w:cs="Times New Roman"/>
          <w:color w:val="auto"/>
          <w:sz w:val="28"/>
          <w:szCs w:val="28"/>
        </w:rPr>
        <w:t>удивление</w:t>
      </w:r>
      <w:r>
        <w:rPr>
          <w:rFonts w:ascii="Times New Roman" w:eastAsia="Times New Roman" w:hAnsi="Times New Roman" w:cs="Times New Roman"/>
          <w:color w:val="auto"/>
          <w:sz w:val="28"/>
          <w:szCs w:val="28"/>
        </w:rPr>
        <w:t xml:space="preserve">: </w:t>
      </w:r>
      <w:r w:rsidRPr="00880B37">
        <w:rPr>
          <w:rFonts w:ascii="Times New Roman" w:eastAsia="Times New Roman" w:hAnsi="Times New Roman" w:cs="Times New Roman"/>
          <w:color w:val="auto"/>
          <w:sz w:val="28"/>
          <w:szCs w:val="28"/>
        </w:rPr>
        <w:t>имеют</w:t>
      </w:r>
      <w:r w:rsidR="00880B37" w:rsidRPr="00880B37">
        <w:rPr>
          <w:rFonts w:ascii="Times New Roman" w:eastAsia="Times New Roman" w:hAnsi="Times New Roman" w:cs="Times New Roman"/>
          <w:color w:val="auto"/>
          <w:sz w:val="28"/>
          <w:szCs w:val="28"/>
        </w:rPr>
        <w:t xml:space="preserve"> отчетливые и спе</w:t>
      </w:r>
      <w:r>
        <w:rPr>
          <w:rFonts w:ascii="Times New Roman" w:eastAsia="Times New Roman" w:hAnsi="Times New Roman" w:cs="Times New Roman"/>
          <w:color w:val="auto"/>
          <w:sz w:val="28"/>
          <w:szCs w:val="28"/>
        </w:rPr>
        <w:t xml:space="preserve">цифические нервные субстраты; </w:t>
      </w:r>
      <w:r w:rsidRPr="00880B37">
        <w:rPr>
          <w:rFonts w:ascii="Times New Roman" w:eastAsia="Times New Roman" w:hAnsi="Times New Roman" w:cs="Times New Roman"/>
          <w:color w:val="auto"/>
          <w:sz w:val="28"/>
          <w:szCs w:val="28"/>
        </w:rPr>
        <w:t>проявляются</w:t>
      </w:r>
      <w:r w:rsidR="00880B37" w:rsidRPr="00880B37">
        <w:rPr>
          <w:rFonts w:ascii="Times New Roman" w:eastAsia="Times New Roman" w:hAnsi="Times New Roman" w:cs="Times New Roman"/>
          <w:color w:val="auto"/>
          <w:sz w:val="28"/>
          <w:szCs w:val="28"/>
        </w:rPr>
        <w:t xml:space="preserve"> при помощи выразительной и специфической конфигурации мыш</w:t>
      </w:r>
      <w:r>
        <w:rPr>
          <w:rFonts w:ascii="Times New Roman" w:eastAsia="Times New Roman" w:hAnsi="Times New Roman" w:cs="Times New Roman"/>
          <w:color w:val="auto"/>
          <w:sz w:val="28"/>
          <w:szCs w:val="28"/>
        </w:rPr>
        <w:t xml:space="preserve">ечных движений лица (мимики); </w:t>
      </w:r>
      <w:r w:rsidRPr="00880B37">
        <w:rPr>
          <w:rFonts w:ascii="Times New Roman" w:eastAsia="Times New Roman" w:hAnsi="Times New Roman" w:cs="Times New Roman"/>
          <w:color w:val="auto"/>
          <w:sz w:val="28"/>
          <w:szCs w:val="28"/>
        </w:rPr>
        <w:t>влекут</w:t>
      </w:r>
      <w:r w:rsidR="00880B37" w:rsidRPr="00880B37">
        <w:rPr>
          <w:rFonts w:ascii="Times New Roman" w:eastAsia="Times New Roman" w:hAnsi="Times New Roman" w:cs="Times New Roman"/>
          <w:color w:val="auto"/>
          <w:sz w:val="28"/>
          <w:szCs w:val="28"/>
        </w:rPr>
        <w:t xml:space="preserve"> за собой отчетливое и специфическое переживание</w:t>
      </w:r>
      <w:r>
        <w:rPr>
          <w:rFonts w:ascii="Times New Roman" w:eastAsia="Times New Roman" w:hAnsi="Times New Roman" w:cs="Times New Roman"/>
          <w:color w:val="auto"/>
          <w:sz w:val="28"/>
          <w:szCs w:val="28"/>
        </w:rPr>
        <w:t xml:space="preserve">, которое осознается человеком; </w:t>
      </w:r>
      <w:r w:rsidR="00880B37" w:rsidRPr="00880B37">
        <w:rPr>
          <w:rFonts w:ascii="Times New Roman" w:eastAsia="Times New Roman" w:hAnsi="Times New Roman" w:cs="Times New Roman"/>
          <w:color w:val="auto"/>
          <w:sz w:val="28"/>
          <w:szCs w:val="28"/>
        </w:rPr>
        <w:t xml:space="preserve"> возникают в результате эволюци</w:t>
      </w:r>
      <w:r>
        <w:rPr>
          <w:rFonts w:ascii="Times New Roman" w:eastAsia="Times New Roman" w:hAnsi="Times New Roman" w:cs="Times New Roman"/>
          <w:color w:val="auto"/>
          <w:sz w:val="28"/>
          <w:szCs w:val="28"/>
        </w:rPr>
        <w:t>онно-биологических процессов;</w:t>
      </w:r>
      <w:r w:rsidR="00880B37" w:rsidRPr="00880B37">
        <w:rPr>
          <w:rFonts w:ascii="Times New Roman" w:eastAsia="Times New Roman" w:hAnsi="Times New Roman" w:cs="Times New Roman"/>
          <w:color w:val="auto"/>
          <w:sz w:val="28"/>
          <w:szCs w:val="28"/>
        </w:rPr>
        <w:t xml:space="preserve"> оказывают организующее и мотивирующее влияние на че</w:t>
      </w:r>
      <w:r>
        <w:rPr>
          <w:rFonts w:ascii="Times New Roman" w:eastAsia="Times New Roman" w:hAnsi="Times New Roman" w:cs="Times New Roman"/>
          <w:color w:val="auto"/>
          <w:sz w:val="28"/>
          <w:szCs w:val="28"/>
        </w:rPr>
        <w:t>ловека, служат его адаптации [83];</w:t>
      </w:r>
    </w:p>
    <w:p w14:paraId="1E5BA3AC" w14:textId="6AAC0046" w:rsidR="00880B37" w:rsidRPr="00880B37" w:rsidRDefault="00DA07BF"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7962A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Классификация  </w:t>
      </w:r>
      <w:r w:rsidR="00880B37" w:rsidRPr="00880B37">
        <w:rPr>
          <w:rFonts w:ascii="Times New Roman" w:eastAsia="Times New Roman" w:hAnsi="Times New Roman" w:cs="Times New Roman"/>
          <w:color w:val="auto"/>
          <w:sz w:val="28"/>
          <w:szCs w:val="28"/>
        </w:rPr>
        <w:t xml:space="preserve">Б.Н. </w:t>
      </w:r>
      <w:proofErr w:type="spellStart"/>
      <w:r w:rsidR="00880B37" w:rsidRPr="00880B37">
        <w:rPr>
          <w:rFonts w:ascii="Times New Roman" w:eastAsia="Times New Roman" w:hAnsi="Times New Roman" w:cs="Times New Roman"/>
          <w:color w:val="auto"/>
          <w:sz w:val="28"/>
          <w:szCs w:val="28"/>
        </w:rPr>
        <w:t>Додонов</w:t>
      </w:r>
      <w:r>
        <w:rPr>
          <w:rFonts w:ascii="Times New Roman" w:eastAsia="Times New Roman" w:hAnsi="Times New Roman" w:cs="Times New Roman"/>
          <w:color w:val="auto"/>
          <w:sz w:val="28"/>
          <w:szCs w:val="28"/>
        </w:rPr>
        <w:t>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основанна</w:t>
      </w:r>
      <w:proofErr w:type="spellEnd"/>
      <w:r>
        <w:rPr>
          <w:rFonts w:ascii="Times New Roman" w:eastAsia="Times New Roman" w:hAnsi="Times New Roman" w:cs="Times New Roman"/>
          <w:color w:val="auto"/>
          <w:sz w:val="28"/>
          <w:szCs w:val="28"/>
        </w:rPr>
        <w:t xml:space="preserve">  на признании</w:t>
      </w:r>
      <w:r w:rsidR="00880B37" w:rsidRPr="00880B37">
        <w:rPr>
          <w:rFonts w:ascii="Times New Roman" w:eastAsia="Times New Roman" w:hAnsi="Times New Roman" w:cs="Times New Roman"/>
          <w:color w:val="auto"/>
          <w:sz w:val="28"/>
          <w:szCs w:val="28"/>
        </w:rPr>
        <w:t xml:space="preserve"> эмоциональных переживаний человека, которые придают непосредственную ценность его деятельности: альтруистические, коммуникативные, </w:t>
      </w:r>
      <w:proofErr w:type="spellStart"/>
      <w:r w:rsidR="00880B37" w:rsidRPr="00880B37">
        <w:rPr>
          <w:rFonts w:ascii="Times New Roman" w:eastAsia="Times New Roman" w:hAnsi="Times New Roman" w:cs="Times New Roman"/>
          <w:color w:val="auto"/>
          <w:sz w:val="28"/>
          <w:szCs w:val="28"/>
        </w:rPr>
        <w:t>глорические</w:t>
      </w:r>
      <w:proofErr w:type="spellEnd"/>
      <w:r w:rsidR="00880B37" w:rsidRPr="00880B37">
        <w:rPr>
          <w:rFonts w:ascii="Times New Roman" w:eastAsia="Times New Roman" w:hAnsi="Times New Roman" w:cs="Times New Roman"/>
          <w:color w:val="auto"/>
          <w:sz w:val="28"/>
          <w:szCs w:val="28"/>
        </w:rPr>
        <w:t xml:space="preserve">(связаны с потребностью в самоутверждении, славе, в стремлении завоевать признание), </w:t>
      </w:r>
      <w:proofErr w:type="spellStart"/>
      <w:r w:rsidR="00880B37" w:rsidRPr="00880B37">
        <w:rPr>
          <w:rFonts w:ascii="Times New Roman" w:eastAsia="Times New Roman" w:hAnsi="Times New Roman" w:cs="Times New Roman"/>
          <w:color w:val="auto"/>
          <w:sz w:val="28"/>
          <w:szCs w:val="28"/>
        </w:rPr>
        <w:t>праксические</w:t>
      </w:r>
      <w:proofErr w:type="spellEnd"/>
      <w:r w:rsidR="00880B37" w:rsidRPr="00880B37">
        <w:rPr>
          <w:rFonts w:ascii="Times New Roman" w:eastAsia="Times New Roman" w:hAnsi="Times New Roman" w:cs="Times New Roman"/>
          <w:color w:val="auto"/>
          <w:sz w:val="28"/>
          <w:szCs w:val="28"/>
        </w:rPr>
        <w:t xml:space="preserve"> (связаны с деятельностью), </w:t>
      </w:r>
      <w:proofErr w:type="spellStart"/>
      <w:r w:rsidR="00880B37" w:rsidRPr="00880B37">
        <w:rPr>
          <w:rFonts w:ascii="Times New Roman" w:eastAsia="Times New Roman" w:hAnsi="Times New Roman" w:cs="Times New Roman"/>
          <w:color w:val="auto"/>
          <w:sz w:val="28"/>
          <w:szCs w:val="28"/>
        </w:rPr>
        <w:t>пугнические</w:t>
      </w:r>
      <w:proofErr w:type="spellEnd"/>
      <w:r w:rsidR="00880B37" w:rsidRPr="00880B37">
        <w:rPr>
          <w:rFonts w:ascii="Times New Roman" w:eastAsia="Times New Roman" w:hAnsi="Times New Roman" w:cs="Times New Roman"/>
          <w:color w:val="auto"/>
          <w:sz w:val="28"/>
          <w:szCs w:val="28"/>
        </w:rPr>
        <w:t xml:space="preserve"> (связаны с потребностью в преодолении опасности, на основе которой возникает интерес к борьбе), романтические, гностические, эстетические, гедонистические</w:t>
      </w:r>
      <w:r w:rsidR="004E0404">
        <w:rPr>
          <w:rFonts w:ascii="Times New Roman" w:eastAsia="Times New Roman" w:hAnsi="Times New Roman" w:cs="Times New Roman"/>
          <w:color w:val="auto"/>
          <w:sz w:val="28"/>
          <w:szCs w:val="28"/>
        </w:rPr>
        <w:t xml:space="preserve"> (</w:t>
      </w:r>
      <w:r w:rsidR="00880B37" w:rsidRPr="00880B37">
        <w:rPr>
          <w:rFonts w:ascii="Times New Roman" w:eastAsia="Times New Roman" w:hAnsi="Times New Roman" w:cs="Times New Roman"/>
          <w:color w:val="auto"/>
          <w:sz w:val="28"/>
          <w:szCs w:val="28"/>
        </w:rPr>
        <w:t xml:space="preserve">связаны с удовлетворением </w:t>
      </w:r>
      <w:r w:rsidR="00EE3096">
        <w:rPr>
          <w:rFonts w:ascii="Times New Roman" w:eastAsia="Times New Roman" w:hAnsi="Times New Roman" w:cs="Times New Roman"/>
          <w:color w:val="auto"/>
          <w:sz w:val="28"/>
          <w:szCs w:val="28"/>
        </w:rPr>
        <w:t xml:space="preserve">душевной </w:t>
      </w:r>
      <w:r w:rsidR="00880B37" w:rsidRPr="00880B37">
        <w:rPr>
          <w:rFonts w:ascii="Times New Roman" w:eastAsia="Times New Roman" w:hAnsi="Times New Roman" w:cs="Times New Roman"/>
          <w:color w:val="auto"/>
          <w:sz w:val="28"/>
          <w:szCs w:val="28"/>
        </w:rPr>
        <w:t>по</w:t>
      </w:r>
      <w:r w:rsidR="00EE3096">
        <w:rPr>
          <w:rFonts w:ascii="Times New Roman" w:eastAsia="Times New Roman" w:hAnsi="Times New Roman" w:cs="Times New Roman"/>
          <w:color w:val="auto"/>
          <w:sz w:val="28"/>
          <w:szCs w:val="28"/>
        </w:rPr>
        <w:t>требности</w:t>
      </w:r>
      <w:r w:rsidR="00880B37" w:rsidRPr="00880B37">
        <w:rPr>
          <w:rFonts w:ascii="Times New Roman" w:eastAsia="Times New Roman" w:hAnsi="Times New Roman" w:cs="Times New Roman"/>
          <w:color w:val="auto"/>
          <w:sz w:val="28"/>
          <w:szCs w:val="28"/>
        </w:rPr>
        <w:t xml:space="preserve">), </w:t>
      </w:r>
      <w:proofErr w:type="spellStart"/>
      <w:r w:rsidR="00880B37" w:rsidRPr="00880B37">
        <w:rPr>
          <w:rFonts w:ascii="Times New Roman" w:eastAsia="Times New Roman" w:hAnsi="Times New Roman" w:cs="Times New Roman"/>
          <w:color w:val="auto"/>
          <w:sz w:val="28"/>
          <w:szCs w:val="28"/>
        </w:rPr>
        <w:t>акизитивные</w:t>
      </w:r>
      <w:proofErr w:type="spellEnd"/>
      <w:r w:rsidR="00880B37" w:rsidRPr="00880B37">
        <w:rPr>
          <w:rFonts w:ascii="Times New Roman" w:eastAsia="Times New Roman" w:hAnsi="Times New Roman" w:cs="Times New Roman"/>
          <w:color w:val="auto"/>
          <w:sz w:val="28"/>
          <w:szCs w:val="28"/>
        </w:rPr>
        <w:t xml:space="preserve"> эмоции (возникают в связи с </w:t>
      </w:r>
      <w:r w:rsidR="00EE3096">
        <w:rPr>
          <w:rFonts w:ascii="Times New Roman" w:eastAsia="Times New Roman" w:hAnsi="Times New Roman" w:cs="Times New Roman"/>
          <w:color w:val="auto"/>
          <w:sz w:val="28"/>
          <w:szCs w:val="28"/>
        </w:rPr>
        <w:t xml:space="preserve">материальным </w:t>
      </w:r>
      <w:r w:rsidR="00880B37" w:rsidRPr="00880B37">
        <w:rPr>
          <w:rFonts w:ascii="Times New Roman" w:eastAsia="Times New Roman" w:hAnsi="Times New Roman" w:cs="Times New Roman"/>
          <w:color w:val="auto"/>
          <w:sz w:val="28"/>
          <w:szCs w:val="28"/>
        </w:rPr>
        <w:t>интересом</w:t>
      </w:r>
      <w:r>
        <w:rPr>
          <w:rFonts w:ascii="Times New Roman" w:eastAsia="Times New Roman" w:hAnsi="Times New Roman" w:cs="Times New Roman"/>
          <w:color w:val="auto"/>
          <w:sz w:val="28"/>
          <w:szCs w:val="28"/>
        </w:rPr>
        <w:t>) [84];</w:t>
      </w:r>
    </w:p>
    <w:p w14:paraId="3CA2C591" w14:textId="172C9543" w:rsidR="00880B37" w:rsidRPr="00880B37" w:rsidRDefault="008221DF"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7962A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00880B37" w:rsidRPr="00880B37">
        <w:rPr>
          <w:rFonts w:ascii="Times New Roman" w:eastAsia="Times New Roman" w:hAnsi="Times New Roman" w:cs="Times New Roman"/>
          <w:color w:val="auto"/>
          <w:sz w:val="28"/>
          <w:szCs w:val="28"/>
        </w:rPr>
        <w:t xml:space="preserve">П. Экман, изучив лицевую экспрессию, выделяет шесть эмоций: гнев, страх, отвращение, </w:t>
      </w:r>
      <w:r>
        <w:rPr>
          <w:rFonts w:ascii="Times New Roman" w:eastAsia="Times New Roman" w:hAnsi="Times New Roman" w:cs="Times New Roman"/>
          <w:color w:val="auto"/>
          <w:sz w:val="28"/>
          <w:szCs w:val="28"/>
        </w:rPr>
        <w:t>удивление, печаль и радость [85</w:t>
      </w:r>
      <w:r w:rsidR="00880B37" w:rsidRPr="00880B37">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p>
    <w:p w14:paraId="4B821B79" w14:textId="1C224B35" w:rsidR="00880B37" w:rsidRPr="00880B37" w:rsidRDefault="008221DF"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w:t>
      </w:r>
      <w:r w:rsidR="007962A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00880B37" w:rsidRPr="00880B37">
        <w:rPr>
          <w:rFonts w:ascii="Times New Roman" w:eastAsia="Times New Roman" w:hAnsi="Times New Roman" w:cs="Times New Roman"/>
          <w:color w:val="auto"/>
          <w:sz w:val="28"/>
          <w:szCs w:val="28"/>
        </w:rPr>
        <w:t xml:space="preserve">В.К. </w:t>
      </w:r>
      <w:proofErr w:type="spellStart"/>
      <w:r w:rsidR="00880B37" w:rsidRPr="00880B37">
        <w:rPr>
          <w:rFonts w:ascii="Times New Roman" w:eastAsia="Times New Roman" w:hAnsi="Times New Roman" w:cs="Times New Roman"/>
          <w:color w:val="auto"/>
          <w:sz w:val="28"/>
          <w:szCs w:val="28"/>
        </w:rPr>
        <w:t>Вилюнас</w:t>
      </w:r>
      <w:proofErr w:type="spellEnd"/>
      <w:r w:rsidR="00880B37" w:rsidRPr="00880B37">
        <w:rPr>
          <w:rFonts w:ascii="Times New Roman" w:eastAsia="Times New Roman" w:hAnsi="Times New Roman" w:cs="Times New Roman"/>
          <w:color w:val="auto"/>
          <w:sz w:val="28"/>
          <w:szCs w:val="28"/>
        </w:rPr>
        <w:t xml:space="preserve"> делит эмоции на ведущие (переживания, порождаемые специфическими механизмами потребностей и окрашивающие непосредственно к ним относящиеся предметы; эти эмоции побуждают деятельность) и ситуативные (порождаемые мотивацией и направленные на обстоятельства, опосредующие удовлетворение потребностей). Они возникают при наличии ведущей эмоции в процессе деятельности (стра</w:t>
      </w:r>
      <w:r>
        <w:rPr>
          <w:rFonts w:ascii="Times New Roman" w:eastAsia="Times New Roman" w:hAnsi="Times New Roman" w:cs="Times New Roman"/>
          <w:color w:val="auto"/>
          <w:sz w:val="28"/>
          <w:szCs w:val="28"/>
        </w:rPr>
        <w:t>х, гнев, радость, огорчение) [86];</w:t>
      </w:r>
    </w:p>
    <w:p w14:paraId="5964DBF4" w14:textId="63937D55" w:rsidR="00880B37" w:rsidRPr="00880B37" w:rsidRDefault="008221DF"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 </w:t>
      </w:r>
      <w:r w:rsidR="00880B37" w:rsidRPr="00880B37">
        <w:rPr>
          <w:rFonts w:ascii="Times New Roman" w:eastAsia="Times New Roman" w:hAnsi="Times New Roman" w:cs="Times New Roman"/>
          <w:color w:val="auto"/>
          <w:sz w:val="28"/>
          <w:szCs w:val="28"/>
        </w:rPr>
        <w:t xml:space="preserve">Л.В. Куликов разделил эмоции на активационные (бодрость, радость, азарт), </w:t>
      </w:r>
      <w:proofErr w:type="spellStart"/>
      <w:r w:rsidR="00880B37" w:rsidRPr="00880B37">
        <w:rPr>
          <w:rFonts w:ascii="Times New Roman" w:eastAsia="Times New Roman" w:hAnsi="Times New Roman" w:cs="Times New Roman"/>
          <w:color w:val="auto"/>
          <w:sz w:val="28"/>
          <w:szCs w:val="28"/>
        </w:rPr>
        <w:t>тензионные</w:t>
      </w:r>
      <w:proofErr w:type="spellEnd"/>
      <w:r w:rsidR="00880B37" w:rsidRPr="00880B37">
        <w:rPr>
          <w:rFonts w:ascii="Times New Roman" w:eastAsia="Times New Roman" w:hAnsi="Times New Roman" w:cs="Times New Roman"/>
          <w:color w:val="auto"/>
          <w:sz w:val="28"/>
          <w:szCs w:val="28"/>
        </w:rPr>
        <w:t xml:space="preserve"> (гнев, страх, тревога) и самооценочные (печаль</w:t>
      </w:r>
      <w:r>
        <w:rPr>
          <w:rFonts w:ascii="Times New Roman" w:eastAsia="Times New Roman" w:hAnsi="Times New Roman" w:cs="Times New Roman"/>
          <w:color w:val="auto"/>
          <w:sz w:val="28"/>
          <w:szCs w:val="28"/>
        </w:rPr>
        <w:t>, вина, стыд, растерянность) [87</w:t>
      </w:r>
      <w:r w:rsidR="00880B37" w:rsidRPr="00880B37">
        <w:rPr>
          <w:rFonts w:ascii="Times New Roman" w:eastAsia="Times New Roman" w:hAnsi="Times New Roman" w:cs="Times New Roman"/>
          <w:color w:val="auto"/>
          <w:sz w:val="28"/>
          <w:szCs w:val="28"/>
        </w:rPr>
        <w:t>].</w:t>
      </w:r>
    </w:p>
    <w:p w14:paraId="0D57082B" w14:textId="77777777" w:rsidR="00880B37" w:rsidRPr="00880B37" w:rsidRDefault="008221DF"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Итак, т</w:t>
      </w:r>
      <w:r w:rsidR="00880B37" w:rsidRPr="00880B37">
        <w:rPr>
          <w:rFonts w:ascii="Times New Roman" w:hAnsi="Times New Roman" w:cs="Times New Roman"/>
          <w:sz w:val="28"/>
          <w:szCs w:val="28"/>
        </w:rPr>
        <w:t xml:space="preserve">еоретический анализ исследований вышеперечисленных авторов, позволил нам выделить следующие признаки понятия «эмоции»: </w:t>
      </w:r>
    </w:p>
    <w:p w14:paraId="5EE11C02" w14:textId="15272382"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 xml:space="preserve">1   Эмоции представлены в форме переживаний; </w:t>
      </w:r>
    </w:p>
    <w:p w14:paraId="7CFC5004" w14:textId="1989FEF5"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 xml:space="preserve">2 Психофизиологический характер эмоций: с одной стороны, аффективное волнение, с другой, его органические проявления; </w:t>
      </w:r>
    </w:p>
    <w:p w14:paraId="76969ABE" w14:textId="1F8FC601"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3 Субъективная оценка эмоций (эмоциональное состояние человека в процессе его коммуникативного озвучивания).</w:t>
      </w:r>
    </w:p>
    <w:p w14:paraId="0ABB5D71" w14:textId="77777777" w:rsidR="007F6014" w:rsidRDefault="00880B37" w:rsidP="001A6E4A">
      <w:pPr>
        <w:ind w:firstLine="709"/>
        <w:contextualSpacing/>
        <w:jc w:val="both"/>
        <w:rPr>
          <w:rFonts w:ascii="Times New Roman" w:eastAsia="Times New Roman" w:hAnsi="Times New Roman" w:cs="Times New Roman"/>
          <w:color w:val="auto"/>
          <w:sz w:val="28"/>
          <w:szCs w:val="28"/>
        </w:rPr>
      </w:pPr>
      <w:r w:rsidRPr="00880B37">
        <w:rPr>
          <w:rFonts w:ascii="Times New Roman" w:hAnsi="Times New Roman" w:cs="Times New Roman"/>
          <w:sz w:val="28"/>
          <w:szCs w:val="28"/>
        </w:rPr>
        <w:lastRenderedPageBreak/>
        <w:t xml:space="preserve"> </w:t>
      </w:r>
      <w:r w:rsidR="008221DF">
        <w:rPr>
          <w:rFonts w:ascii="Times New Roman" w:hAnsi="Times New Roman" w:cs="Times New Roman"/>
          <w:sz w:val="28"/>
          <w:szCs w:val="28"/>
        </w:rPr>
        <w:t>В контексте нашего исследования, мы рассматриваем понятие «эмоциональное состояние» и в данном направл</w:t>
      </w:r>
      <w:r w:rsidR="007F6014">
        <w:rPr>
          <w:rFonts w:ascii="Times New Roman" w:hAnsi="Times New Roman" w:cs="Times New Roman"/>
          <w:sz w:val="28"/>
          <w:szCs w:val="28"/>
        </w:rPr>
        <w:t xml:space="preserve">ение опираемся больше на научные изыскания </w:t>
      </w:r>
      <w:r w:rsidR="007F6014" w:rsidRPr="00880B37">
        <w:rPr>
          <w:rFonts w:ascii="Times New Roman" w:eastAsia="Times New Roman" w:hAnsi="Times New Roman" w:cs="Times New Roman"/>
          <w:color w:val="auto"/>
          <w:sz w:val="28"/>
          <w:szCs w:val="28"/>
        </w:rPr>
        <w:t xml:space="preserve">В.С. </w:t>
      </w:r>
      <w:proofErr w:type="spellStart"/>
      <w:r w:rsidR="007F6014" w:rsidRPr="00880B37">
        <w:rPr>
          <w:rFonts w:ascii="Times New Roman" w:eastAsia="Times New Roman" w:hAnsi="Times New Roman" w:cs="Times New Roman"/>
          <w:color w:val="auto"/>
          <w:sz w:val="28"/>
          <w:szCs w:val="28"/>
        </w:rPr>
        <w:t>Агавелян</w:t>
      </w:r>
      <w:r w:rsidR="007F6014">
        <w:rPr>
          <w:rFonts w:ascii="Times New Roman" w:eastAsia="Times New Roman" w:hAnsi="Times New Roman" w:cs="Times New Roman"/>
          <w:color w:val="auto"/>
          <w:sz w:val="28"/>
          <w:szCs w:val="28"/>
        </w:rPr>
        <w:t>а</w:t>
      </w:r>
      <w:proofErr w:type="spellEnd"/>
      <w:r w:rsidR="007F6014">
        <w:rPr>
          <w:rFonts w:ascii="Times New Roman" w:eastAsia="Times New Roman" w:hAnsi="Times New Roman" w:cs="Times New Roman"/>
          <w:color w:val="auto"/>
          <w:sz w:val="28"/>
          <w:szCs w:val="28"/>
        </w:rPr>
        <w:t xml:space="preserve">, изучавший </w:t>
      </w:r>
      <w:r w:rsidR="007F6014">
        <w:rPr>
          <w:rFonts w:ascii="Times New Roman" w:hAnsi="Times New Roman" w:cs="Times New Roman"/>
          <w:sz w:val="28"/>
          <w:szCs w:val="28"/>
        </w:rPr>
        <w:t>эмоциональные</w:t>
      </w:r>
      <w:r w:rsidR="008221DF" w:rsidRPr="00880B37">
        <w:rPr>
          <w:rFonts w:ascii="Times New Roman" w:eastAsia="Times New Roman" w:hAnsi="Times New Roman" w:cs="Times New Roman"/>
          <w:color w:val="auto"/>
          <w:sz w:val="28"/>
          <w:szCs w:val="28"/>
        </w:rPr>
        <w:t xml:space="preserve"> состояния по </w:t>
      </w:r>
      <w:r w:rsidR="007F6014">
        <w:rPr>
          <w:rFonts w:ascii="Times New Roman" w:eastAsia="Times New Roman" w:hAnsi="Times New Roman" w:cs="Times New Roman"/>
          <w:color w:val="auto"/>
          <w:sz w:val="28"/>
          <w:szCs w:val="28"/>
        </w:rPr>
        <w:t xml:space="preserve">степени проявления </w:t>
      </w:r>
      <w:r w:rsidR="008221DF" w:rsidRPr="00880B37">
        <w:rPr>
          <w:rFonts w:ascii="Times New Roman" w:eastAsia="Times New Roman" w:hAnsi="Times New Roman" w:cs="Times New Roman"/>
          <w:color w:val="auto"/>
          <w:sz w:val="28"/>
          <w:szCs w:val="28"/>
        </w:rPr>
        <w:t>модальности</w:t>
      </w:r>
      <w:r w:rsidR="007F6014">
        <w:rPr>
          <w:rFonts w:ascii="Times New Roman" w:eastAsia="Times New Roman" w:hAnsi="Times New Roman" w:cs="Times New Roman"/>
          <w:color w:val="auto"/>
          <w:sz w:val="28"/>
          <w:szCs w:val="28"/>
        </w:rPr>
        <w:t>. На основе этого показателя автором разработана собственная классификация по следующим признакам эмоционального состояния:</w:t>
      </w:r>
    </w:p>
    <w:p w14:paraId="50FC799D" w14:textId="77777777" w:rsidR="007F6014" w:rsidRDefault="007F6014"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8221DF" w:rsidRPr="00880B37">
        <w:rPr>
          <w:rFonts w:ascii="Times New Roman" w:eastAsia="Times New Roman" w:hAnsi="Times New Roman" w:cs="Times New Roman"/>
          <w:color w:val="auto"/>
          <w:sz w:val="28"/>
          <w:szCs w:val="28"/>
        </w:rPr>
        <w:t xml:space="preserve"> стенические (побуждающие к деятельности, имеющие мобилизующее влияние на человека); </w:t>
      </w:r>
    </w:p>
    <w:p w14:paraId="00D25368" w14:textId="77777777" w:rsidR="007F6014" w:rsidRDefault="007F6014"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8221DF" w:rsidRPr="00880B37">
        <w:rPr>
          <w:rFonts w:ascii="Times New Roman" w:eastAsia="Times New Roman" w:hAnsi="Times New Roman" w:cs="Times New Roman"/>
          <w:color w:val="auto"/>
          <w:sz w:val="28"/>
          <w:szCs w:val="28"/>
        </w:rPr>
        <w:t xml:space="preserve">астенические (дезорганизующие, вводящие в депрессию, агрессию, страх, искажающие деятельность); </w:t>
      </w:r>
    </w:p>
    <w:p w14:paraId="1FD66851" w14:textId="77777777" w:rsidR="008221DF" w:rsidRDefault="007F6014" w:rsidP="001A6E4A">
      <w:pPr>
        <w:ind w:firstLine="709"/>
        <w:contextualSpacing/>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 </w:t>
      </w:r>
      <w:r w:rsidR="008221DF" w:rsidRPr="00880B37">
        <w:rPr>
          <w:rFonts w:ascii="Times New Roman" w:eastAsia="Times New Roman" w:hAnsi="Times New Roman" w:cs="Times New Roman"/>
          <w:color w:val="auto"/>
          <w:sz w:val="28"/>
          <w:szCs w:val="28"/>
        </w:rPr>
        <w:t>амбивалентные (придающие устойчивость, стабильность в жизнедеятельности на определенный период вре</w:t>
      </w:r>
      <w:r>
        <w:rPr>
          <w:rFonts w:ascii="Times New Roman" w:eastAsia="Times New Roman" w:hAnsi="Times New Roman" w:cs="Times New Roman"/>
          <w:color w:val="auto"/>
          <w:sz w:val="28"/>
          <w:szCs w:val="28"/>
        </w:rPr>
        <w:t>мени) [88</w:t>
      </w:r>
      <w:r w:rsidR="008221DF" w:rsidRPr="00880B37">
        <w:rPr>
          <w:rFonts w:ascii="Times New Roman" w:eastAsia="Times New Roman" w:hAnsi="Times New Roman" w:cs="Times New Roman"/>
          <w:color w:val="auto"/>
          <w:sz w:val="28"/>
          <w:szCs w:val="28"/>
        </w:rPr>
        <w:t>].</w:t>
      </w:r>
    </w:p>
    <w:p w14:paraId="7F6CB35B" w14:textId="69ABE01D" w:rsidR="007F6014" w:rsidRPr="007F6014" w:rsidRDefault="008221DF" w:rsidP="001A6E4A">
      <w:pPr>
        <w:shd w:val="clear" w:color="auto" w:fill="FFFFFF"/>
        <w:ind w:firstLine="709"/>
        <w:contextualSpacing/>
        <w:jc w:val="both"/>
        <w:rPr>
          <w:rFonts w:ascii="Times New Roman" w:eastAsia="Times New Roman" w:hAnsi="Times New Roman" w:cs="Times New Roman"/>
          <w:color w:val="auto"/>
          <w:sz w:val="28"/>
          <w:szCs w:val="28"/>
        </w:rPr>
      </w:pPr>
      <w:r w:rsidRPr="00880B37">
        <w:rPr>
          <w:rFonts w:ascii="Times New Roman" w:eastAsia="Times New Roman" w:hAnsi="Times New Roman" w:cs="Times New Roman"/>
          <w:color w:val="auto"/>
          <w:sz w:val="28"/>
          <w:szCs w:val="28"/>
        </w:rPr>
        <w:t xml:space="preserve">И.М. Тонконогий </w:t>
      </w:r>
      <w:r w:rsidR="007F6014">
        <w:rPr>
          <w:rFonts w:ascii="Times New Roman" w:eastAsia="Times New Roman" w:hAnsi="Times New Roman" w:cs="Times New Roman"/>
          <w:color w:val="auto"/>
          <w:sz w:val="28"/>
          <w:szCs w:val="28"/>
        </w:rPr>
        <w:t>в своих исследованиях опре</w:t>
      </w:r>
      <w:r w:rsidR="00892BC3">
        <w:rPr>
          <w:rFonts w:ascii="Times New Roman" w:eastAsia="Times New Roman" w:hAnsi="Times New Roman" w:cs="Times New Roman"/>
          <w:color w:val="auto"/>
          <w:sz w:val="28"/>
          <w:szCs w:val="28"/>
        </w:rPr>
        <w:t>де</w:t>
      </w:r>
      <w:r w:rsidR="007F6014">
        <w:rPr>
          <w:rFonts w:ascii="Times New Roman" w:eastAsia="Times New Roman" w:hAnsi="Times New Roman" w:cs="Times New Roman"/>
          <w:color w:val="auto"/>
          <w:sz w:val="28"/>
          <w:szCs w:val="28"/>
        </w:rPr>
        <w:t xml:space="preserve">ляет </w:t>
      </w:r>
      <w:r w:rsidR="00892BC3">
        <w:rPr>
          <w:rFonts w:ascii="Times New Roman" w:eastAsia="Times New Roman" w:hAnsi="Times New Roman" w:cs="Times New Roman"/>
          <w:color w:val="auto"/>
          <w:sz w:val="28"/>
          <w:szCs w:val="28"/>
        </w:rPr>
        <w:t>три основные составляющие</w:t>
      </w:r>
      <w:r w:rsidR="007F6014" w:rsidRPr="007F6014">
        <w:rPr>
          <w:rFonts w:ascii="Times New Roman" w:eastAsia="Times New Roman" w:hAnsi="Times New Roman" w:cs="Times New Roman"/>
          <w:color w:val="auto"/>
          <w:sz w:val="28"/>
          <w:szCs w:val="28"/>
        </w:rPr>
        <w:t xml:space="preserve"> эмоционального состояния: самочувствие, активность и настроение. </w:t>
      </w:r>
    </w:p>
    <w:p w14:paraId="08299DCA" w14:textId="01C1AAE1" w:rsidR="007F6014" w:rsidRPr="007F6014" w:rsidRDefault="007F6014" w:rsidP="001A6E4A">
      <w:pPr>
        <w:shd w:val="clear" w:color="auto" w:fill="FFFFFF"/>
        <w:ind w:firstLine="709"/>
        <w:contextualSpacing/>
        <w:jc w:val="both"/>
        <w:rPr>
          <w:rFonts w:ascii="Times New Roman" w:eastAsia="Times New Roman" w:hAnsi="Times New Roman" w:cs="Times New Roman"/>
          <w:color w:val="auto"/>
          <w:sz w:val="28"/>
          <w:szCs w:val="28"/>
        </w:rPr>
      </w:pPr>
      <w:r w:rsidRPr="007F6014">
        <w:rPr>
          <w:rFonts w:ascii="Times New Roman" w:eastAsia="Times New Roman" w:hAnsi="Times New Roman" w:cs="Times New Roman"/>
          <w:color w:val="auto"/>
          <w:sz w:val="28"/>
          <w:szCs w:val="28"/>
        </w:rPr>
        <w:t>Самочувствие - это комплекс субъективных ощущений, отражающих степень физиологической и психологической комфортности состояния студента, направление мыслей и чувств.</w:t>
      </w:r>
    </w:p>
    <w:p w14:paraId="3F9703A8" w14:textId="7DC53441" w:rsidR="007F6014" w:rsidRPr="007F6014" w:rsidRDefault="007F6014" w:rsidP="001A6E4A">
      <w:pPr>
        <w:shd w:val="clear" w:color="auto" w:fill="FFFFFF"/>
        <w:ind w:firstLine="709"/>
        <w:contextualSpacing/>
        <w:jc w:val="both"/>
        <w:rPr>
          <w:rFonts w:ascii="Times New Roman" w:eastAsia="Times New Roman" w:hAnsi="Times New Roman" w:cs="Times New Roman"/>
          <w:color w:val="auto"/>
          <w:sz w:val="28"/>
          <w:szCs w:val="28"/>
        </w:rPr>
      </w:pPr>
      <w:r w:rsidRPr="007F6014">
        <w:rPr>
          <w:rFonts w:ascii="Times New Roman" w:eastAsia="Times New Roman" w:hAnsi="Times New Roman" w:cs="Times New Roman"/>
          <w:color w:val="auto"/>
          <w:sz w:val="28"/>
          <w:szCs w:val="28"/>
        </w:rPr>
        <w:t>Активность - одна из сфер проявления темперамента, которая определяется интенсивностью и объемом взаимодействия студента с социальной средой. По этому параметру студент может быть инертным, пассивным, спокойным, инициативным, активным или стремительным.</w:t>
      </w:r>
    </w:p>
    <w:p w14:paraId="1F74237E" w14:textId="11729C80" w:rsidR="007F6014" w:rsidRPr="007F6014" w:rsidRDefault="007F6014" w:rsidP="001A6E4A">
      <w:pPr>
        <w:shd w:val="clear" w:color="auto" w:fill="FFFFFF"/>
        <w:ind w:firstLine="709"/>
        <w:contextualSpacing/>
        <w:jc w:val="both"/>
        <w:rPr>
          <w:rFonts w:ascii="Times New Roman" w:eastAsia="Times New Roman" w:hAnsi="Times New Roman" w:cs="Times New Roman"/>
          <w:color w:val="auto"/>
          <w:sz w:val="28"/>
          <w:szCs w:val="28"/>
        </w:rPr>
      </w:pPr>
      <w:r w:rsidRPr="007F6014">
        <w:rPr>
          <w:rFonts w:ascii="Times New Roman" w:eastAsia="Times New Roman" w:hAnsi="Times New Roman" w:cs="Times New Roman"/>
          <w:color w:val="auto"/>
          <w:sz w:val="28"/>
          <w:szCs w:val="28"/>
        </w:rPr>
        <w:t>Настроение — сравнительно продолжительное, устойчивое состояние личности, которое может быть представлено как: эмоциональный фон (приподнятое, подавленное), т.е. являться эмоциональной реакцией не на непосредственные последствия конкретных событий, а на их значение для субъекта в контексте общих жизненн</w:t>
      </w:r>
      <w:r w:rsidR="00892BC3">
        <w:rPr>
          <w:rFonts w:ascii="Times New Roman" w:eastAsia="Times New Roman" w:hAnsi="Times New Roman" w:cs="Times New Roman"/>
          <w:color w:val="auto"/>
          <w:sz w:val="28"/>
          <w:szCs w:val="28"/>
        </w:rPr>
        <w:t>ых планов, интересов и ожиданий [89</w:t>
      </w:r>
      <w:r w:rsidR="00892BC3" w:rsidRPr="00880B37">
        <w:rPr>
          <w:rFonts w:ascii="Times New Roman" w:eastAsia="Times New Roman" w:hAnsi="Times New Roman" w:cs="Times New Roman"/>
          <w:color w:val="auto"/>
          <w:sz w:val="28"/>
          <w:szCs w:val="28"/>
        </w:rPr>
        <w:t>].</w:t>
      </w:r>
    </w:p>
    <w:p w14:paraId="45825BFC" w14:textId="29A5D4C3" w:rsid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Итак, мнения ученых о значении эмоций и выполняемых ими функциях расходятся. Однако несомненна главная функция эмоций — их участие в управлении поведением человека. Для наглядного представления результатов исследований зарубежных, российских и отечественных ученых, мы построили таблицу</w:t>
      </w:r>
      <w:r w:rsidR="00991B16">
        <w:rPr>
          <w:rFonts w:ascii="Times New Roman" w:hAnsi="Times New Roman" w:cs="Times New Roman"/>
          <w:sz w:val="28"/>
          <w:szCs w:val="28"/>
        </w:rPr>
        <w:t xml:space="preserve"> 2</w:t>
      </w:r>
      <w:r w:rsidRPr="00880B37">
        <w:rPr>
          <w:rFonts w:ascii="Times New Roman" w:hAnsi="Times New Roman" w:cs="Times New Roman"/>
          <w:sz w:val="28"/>
          <w:szCs w:val="28"/>
        </w:rPr>
        <w:t>, где показаны авторы и сущностная характеристика функций эмоций.</w:t>
      </w:r>
    </w:p>
    <w:p w14:paraId="59E00452" w14:textId="77777777" w:rsidR="007962AC" w:rsidRDefault="007962AC" w:rsidP="001A6E4A">
      <w:pPr>
        <w:ind w:firstLine="709"/>
        <w:contextualSpacing/>
        <w:jc w:val="both"/>
        <w:rPr>
          <w:rFonts w:ascii="Times New Roman" w:hAnsi="Times New Roman" w:cs="Times New Roman"/>
          <w:sz w:val="28"/>
          <w:szCs w:val="28"/>
        </w:rPr>
      </w:pPr>
    </w:p>
    <w:p w14:paraId="350FA9C4" w14:textId="33D56BD8" w:rsidR="00880B37" w:rsidRDefault="00991B16" w:rsidP="001A6E4A">
      <w:pPr>
        <w:contextualSpacing/>
        <w:jc w:val="both"/>
        <w:rPr>
          <w:rFonts w:ascii="Times New Roman" w:hAnsi="Times New Roman" w:cs="Times New Roman"/>
          <w:sz w:val="28"/>
          <w:szCs w:val="28"/>
        </w:rPr>
      </w:pPr>
      <w:r>
        <w:rPr>
          <w:rFonts w:ascii="Times New Roman" w:hAnsi="Times New Roman" w:cs="Times New Roman"/>
          <w:sz w:val="28"/>
          <w:szCs w:val="28"/>
        </w:rPr>
        <w:t>Таблица</w:t>
      </w:r>
      <w:r w:rsidR="007962AC">
        <w:rPr>
          <w:rFonts w:ascii="Times New Roman" w:hAnsi="Times New Roman" w:cs="Times New Roman"/>
          <w:sz w:val="28"/>
          <w:szCs w:val="28"/>
        </w:rPr>
        <w:t xml:space="preserve"> 3 -</w:t>
      </w:r>
      <w:r>
        <w:rPr>
          <w:rFonts w:ascii="Times New Roman" w:hAnsi="Times New Roman" w:cs="Times New Roman"/>
          <w:sz w:val="28"/>
          <w:szCs w:val="28"/>
        </w:rPr>
        <w:t xml:space="preserve"> </w:t>
      </w:r>
      <w:r w:rsidR="00880B37" w:rsidRPr="00880B37">
        <w:rPr>
          <w:rFonts w:ascii="Times New Roman" w:hAnsi="Times New Roman" w:cs="Times New Roman"/>
          <w:sz w:val="28"/>
          <w:szCs w:val="28"/>
        </w:rPr>
        <w:t>Сущностная характеристика функций эмоций</w:t>
      </w:r>
    </w:p>
    <w:p w14:paraId="1D97118A" w14:textId="77777777" w:rsidR="007962AC" w:rsidRPr="00880B37" w:rsidRDefault="007962AC" w:rsidP="001A6E4A">
      <w:pPr>
        <w:contextualSpacing/>
        <w:jc w:val="both"/>
        <w:rPr>
          <w:rFonts w:ascii="Times New Roman" w:hAnsi="Times New Roman" w:cs="Times New Roman"/>
          <w:sz w:val="28"/>
          <w:szCs w:val="28"/>
        </w:rPr>
      </w:pPr>
    </w:p>
    <w:tbl>
      <w:tblPr>
        <w:tblStyle w:val="35"/>
        <w:tblW w:w="9634" w:type="dxa"/>
        <w:tblLayout w:type="fixed"/>
        <w:tblLook w:val="04A0" w:firstRow="1" w:lastRow="0" w:firstColumn="1" w:lastColumn="0" w:noHBand="0" w:noVBand="1"/>
      </w:tblPr>
      <w:tblGrid>
        <w:gridCol w:w="1838"/>
        <w:gridCol w:w="2268"/>
        <w:gridCol w:w="5528"/>
      </w:tblGrid>
      <w:tr w:rsidR="00880B37" w:rsidRPr="00DE0BC1" w14:paraId="67C61AEE" w14:textId="77777777" w:rsidTr="00DE0BC1">
        <w:tc>
          <w:tcPr>
            <w:tcW w:w="1838" w:type="dxa"/>
          </w:tcPr>
          <w:p w14:paraId="34F0882A"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Функции эмоций</w:t>
            </w:r>
          </w:p>
        </w:tc>
        <w:tc>
          <w:tcPr>
            <w:tcW w:w="2268" w:type="dxa"/>
          </w:tcPr>
          <w:p w14:paraId="0AA4836F"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Авторы определений</w:t>
            </w:r>
          </w:p>
        </w:tc>
        <w:tc>
          <w:tcPr>
            <w:tcW w:w="5528" w:type="dxa"/>
          </w:tcPr>
          <w:p w14:paraId="6452FA6F"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 xml:space="preserve">Научные определения </w:t>
            </w:r>
          </w:p>
          <w:p w14:paraId="5E5E6E9B"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p>
        </w:tc>
      </w:tr>
      <w:tr w:rsidR="00DE0BC1" w:rsidRPr="00DE0BC1" w14:paraId="166F8331" w14:textId="77777777" w:rsidTr="00DE0BC1">
        <w:tc>
          <w:tcPr>
            <w:tcW w:w="1838" w:type="dxa"/>
          </w:tcPr>
          <w:p w14:paraId="71617DEC" w14:textId="4F08A0A1" w:rsidR="00DE0BC1" w:rsidRPr="00DE0BC1" w:rsidRDefault="00DE0BC1" w:rsidP="001A6E4A">
            <w:pPr>
              <w:ind w:firstLine="22"/>
              <w:contextualSpacing/>
              <w:jc w:val="center"/>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1</w:t>
            </w:r>
          </w:p>
        </w:tc>
        <w:tc>
          <w:tcPr>
            <w:tcW w:w="2268" w:type="dxa"/>
          </w:tcPr>
          <w:p w14:paraId="4428AA3D" w14:textId="19071250" w:rsidR="00DE0BC1" w:rsidRPr="00DE0BC1" w:rsidRDefault="00DE0BC1" w:rsidP="001A6E4A">
            <w:pPr>
              <w:ind w:firstLine="22"/>
              <w:contextualSpacing/>
              <w:jc w:val="center"/>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2</w:t>
            </w:r>
          </w:p>
        </w:tc>
        <w:tc>
          <w:tcPr>
            <w:tcW w:w="5528" w:type="dxa"/>
          </w:tcPr>
          <w:p w14:paraId="6717C864" w14:textId="3F564807" w:rsidR="00DE0BC1" w:rsidRPr="00DE0BC1" w:rsidRDefault="00DE0BC1" w:rsidP="001A6E4A">
            <w:pPr>
              <w:ind w:firstLine="22"/>
              <w:contextualSpacing/>
              <w:jc w:val="center"/>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3</w:t>
            </w:r>
          </w:p>
        </w:tc>
      </w:tr>
      <w:tr w:rsidR="00880B37" w:rsidRPr="00DE0BC1" w14:paraId="3B945460" w14:textId="77777777" w:rsidTr="00DE0BC1">
        <w:tc>
          <w:tcPr>
            <w:tcW w:w="1838" w:type="dxa"/>
          </w:tcPr>
          <w:p w14:paraId="36040882"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сигнальная</w:t>
            </w:r>
          </w:p>
        </w:tc>
        <w:tc>
          <w:tcPr>
            <w:tcW w:w="2268" w:type="dxa"/>
          </w:tcPr>
          <w:p w14:paraId="53C73A38"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Р.С. Лазарус [130], Ж.П. Сартр [241], П.В. Симонов [252]</w:t>
            </w:r>
          </w:p>
        </w:tc>
        <w:tc>
          <w:tcPr>
            <w:tcW w:w="5528" w:type="dxa"/>
          </w:tcPr>
          <w:p w14:paraId="1D114BC4" w14:textId="77777777" w:rsidR="00880B37" w:rsidRPr="00DE0BC1" w:rsidRDefault="00880B37" w:rsidP="001A6E4A">
            <w:pPr>
              <w:ind w:firstLine="22"/>
              <w:contextualSpacing/>
              <w:jc w:val="both"/>
              <w:rPr>
                <w:rFonts w:ascii="Times New Roman" w:hAnsi="Times New Roman" w:cs="Times New Roman"/>
                <w:sz w:val="28"/>
                <w:szCs w:val="28"/>
              </w:rPr>
            </w:pPr>
            <w:r w:rsidRPr="00DE0BC1">
              <w:rPr>
                <w:rFonts w:ascii="Times New Roman" w:hAnsi="Times New Roman" w:cs="Times New Roman"/>
                <w:sz w:val="28"/>
                <w:szCs w:val="28"/>
              </w:rPr>
              <w:t>«Органическая волна, которая проходит через всю центральную нервную систему, подавляя и устраняя все, что не имеет отношения к источнику эмоционального возбуждения»;</w:t>
            </w:r>
          </w:p>
        </w:tc>
      </w:tr>
      <w:tr w:rsidR="00880B37" w:rsidRPr="00DE0BC1" w14:paraId="6FCB4393" w14:textId="77777777" w:rsidTr="00DE0BC1">
        <w:tc>
          <w:tcPr>
            <w:tcW w:w="1838" w:type="dxa"/>
          </w:tcPr>
          <w:p w14:paraId="4475CD3A"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оценочная</w:t>
            </w:r>
          </w:p>
        </w:tc>
        <w:tc>
          <w:tcPr>
            <w:tcW w:w="2268" w:type="dxa"/>
          </w:tcPr>
          <w:p w14:paraId="764F088D"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Н.Я. Грот [91]</w:t>
            </w:r>
          </w:p>
          <w:p w14:paraId="51080B4C" w14:textId="77777777" w:rsidR="00880B37" w:rsidRPr="00DE0BC1" w:rsidRDefault="00880B37" w:rsidP="001A6E4A">
            <w:pPr>
              <w:ind w:firstLine="22"/>
              <w:contextualSpacing/>
              <w:rPr>
                <w:rFonts w:ascii="Times New Roman" w:hAnsi="Times New Roman" w:cs="Times New Roman"/>
                <w:sz w:val="28"/>
                <w:szCs w:val="28"/>
              </w:rPr>
            </w:pPr>
            <w:r w:rsidRPr="00DE0BC1">
              <w:rPr>
                <w:rFonts w:ascii="Times New Roman" w:hAnsi="Times New Roman" w:cs="Times New Roman"/>
                <w:sz w:val="28"/>
                <w:szCs w:val="28"/>
              </w:rPr>
              <w:t xml:space="preserve">В. С. </w:t>
            </w:r>
            <w:proofErr w:type="spellStart"/>
            <w:r w:rsidRPr="00DE0BC1">
              <w:rPr>
                <w:rFonts w:ascii="Times New Roman" w:hAnsi="Times New Roman" w:cs="Times New Roman"/>
                <w:sz w:val="28"/>
                <w:szCs w:val="28"/>
              </w:rPr>
              <w:t>Магун</w:t>
            </w:r>
            <w:proofErr w:type="spellEnd"/>
          </w:p>
          <w:p w14:paraId="3CA64909" w14:textId="77777777" w:rsidR="00880B37" w:rsidRPr="00DE0BC1" w:rsidRDefault="00880B37" w:rsidP="001A6E4A">
            <w:pPr>
              <w:ind w:firstLine="22"/>
              <w:contextualSpacing/>
              <w:rPr>
                <w:rFonts w:ascii="Times New Roman" w:hAnsi="Times New Roman" w:cs="Times New Roman"/>
                <w:sz w:val="28"/>
                <w:szCs w:val="28"/>
              </w:rPr>
            </w:pPr>
            <w:r w:rsidRPr="00DE0BC1">
              <w:rPr>
                <w:rFonts w:ascii="Times New Roman" w:hAnsi="Times New Roman" w:cs="Times New Roman"/>
                <w:sz w:val="28"/>
                <w:szCs w:val="28"/>
              </w:rPr>
              <w:lastRenderedPageBreak/>
              <w:t xml:space="preserve">М. Арнольд </w:t>
            </w:r>
          </w:p>
          <w:p w14:paraId="524CC3B9"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hAnsi="Times New Roman" w:cs="Times New Roman"/>
                <w:sz w:val="28"/>
                <w:szCs w:val="28"/>
              </w:rPr>
              <w:t xml:space="preserve">В. В. </w:t>
            </w:r>
            <w:proofErr w:type="spellStart"/>
            <w:r w:rsidRPr="00DE0BC1">
              <w:rPr>
                <w:rFonts w:ascii="Times New Roman" w:hAnsi="Times New Roman" w:cs="Times New Roman"/>
                <w:sz w:val="28"/>
                <w:szCs w:val="28"/>
              </w:rPr>
              <w:t>Брожик</w:t>
            </w:r>
            <w:proofErr w:type="spellEnd"/>
          </w:p>
        </w:tc>
        <w:tc>
          <w:tcPr>
            <w:tcW w:w="5528" w:type="dxa"/>
          </w:tcPr>
          <w:p w14:paraId="65FD67CC" w14:textId="77777777" w:rsidR="00880B37" w:rsidRPr="00DE0BC1" w:rsidRDefault="00880B37" w:rsidP="001A6E4A">
            <w:pPr>
              <w:ind w:firstLine="22"/>
              <w:contextualSpacing/>
              <w:jc w:val="both"/>
              <w:rPr>
                <w:rFonts w:ascii="Times New Roman" w:hAnsi="Times New Roman" w:cs="Times New Roman"/>
                <w:sz w:val="28"/>
                <w:szCs w:val="28"/>
              </w:rPr>
            </w:pPr>
            <w:r w:rsidRPr="00DE0BC1">
              <w:rPr>
                <w:rFonts w:ascii="Times New Roman" w:hAnsi="Times New Roman" w:cs="Times New Roman"/>
                <w:sz w:val="28"/>
                <w:szCs w:val="28"/>
              </w:rPr>
              <w:lastRenderedPageBreak/>
              <w:t xml:space="preserve">«Осознание регулятора взаимодействия организма с окружающей средою является </w:t>
            </w:r>
            <w:r w:rsidRPr="00DE0BC1">
              <w:rPr>
                <w:rFonts w:ascii="Times New Roman" w:hAnsi="Times New Roman" w:cs="Times New Roman"/>
                <w:sz w:val="28"/>
                <w:szCs w:val="28"/>
              </w:rPr>
              <w:lastRenderedPageBreak/>
              <w:t>психический оборот в совокупности, и каждый момент этого оборота есть новый шаг к окончательному регулированию эмоционального взаимодействия»;</w:t>
            </w:r>
          </w:p>
          <w:p w14:paraId="4583E3E9"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rPr>
              <w:t xml:space="preserve">«переживание приятного или неприятного, а потом его оценка как полезного или вредного. Сначала оценивается ситуация, а затем появиться и переживание». </w:t>
            </w:r>
          </w:p>
        </w:tc>
      </w:tr>
    </w:tbl>
    <w:p w14:paraId="00D0C886" w14:textId="64A96D15" w:rsidR="00DE0BC1" w:rsidRDefault="00DE0BC1" w:rsidP="001A6E4A">
      <w:pPr>
        <w:contextualSpacing/>
      </w:pPr>
    </w:p>
    <w:p w14:paraId="0DD81E0D" w14:textId="77777777" w:rsidR="001A6E4A" w:rsidRDefault="001A6E4A" w:rsidP="001A6E4A">
      <w:pPr>
        <w:contextualSpacing/>
        <w:rPr>
          <w:rFonts w:ascii="Times New Roman" w:hAnsi="Times New Roman" w:cs="Times New Roman"/>
          <w:sz w:val="28"/>
          <w:szCs w:val="28"/>
        </w:rPr>
      </w:pPr>
    </w:p>
    <w:p w14:paraId="52CAA581" w14:textId="6B5743FC" w:rsidR="00DE0BC1" w:rsidRPr="00DE0BC1" w:rsidRDefault="00DE0BC1" w:rsidP="001A6E4A">
      <w:pPr>
        <w:contextualSpacing/>
        <w:rPr>
          <w:rFonts w:ascii="Times New Roman" w:hAnsi="Times New Roman" w:cs="Times New Roman"/>
          <w:sz w:val="28"/>
          <w:szCs w:val="28"/>
        </w:rPr>
      </w:pPr>
      <w:r w:rsidRPr="00DE0BC1">
        <w:rPr>
          <w:rFonts w:ascii="Times New Roman" w:hAnsi="Times New Roman" w:cs="Times New Roman"/>
          <w:sz w:val="28"/>
          <w:szCs w:val="28"/>
        </w:rPr>
        <w:t xml:space="preserve">Продолжение таблицы 3 </w:t>
      </w:r>
    </w:p>
    <w:p w14:paraId="681FD250" w14:textId="77777777" w:rsidR="00DE0BC1" w:rsidRDefault="00DE0BC1" w:rsidP="001A6E4A">
      <w:pPr>
        <w:contextualSpacing/>
      </w:pPr>
    </w:p>
    <w:tbl>
      <w:tblPr>
        <w:tblStyle w:val="35"/>
        <w:tblW w:w="9634" w:type="dxa"/>
        <w:tblLayout w:type="fixed"/>
        <w:tblLook w:val="04A0" w:firstRow="1" w:lastRow="0" w:firstColumn="1" w:lastColumn="0" w:noHBand="0" w:noVBand="1"/>
      </w:tblPr>
      <w:tblGrid>
        <w:gridCol w:w="2405"/>
        <w:gridCol w:w="2268"/>
        <w:gridCol w:w="4961"/>
      </w:tblGrid>
      <w:tr w:rsidR="00DE0BC1" w:rsidRPr="00DE0BC1" w14:paraId="11A1A201" w14:textId="77777777" w:rsidTr="00DE0BC1">
        <w:tc>
          <w:tcPr>
            <w:tcW w:w="2405" w:type="dxa"/>
          </w:tcPr>
          <w:p w14:paraId="221DB208" w14:textId="57CD24C6" w:rsidR="00DE0BC1" w:rsidRPr="00DE0BC1" w:rsidRDefault="00DE0BC1" w:rsidP="001A6E4A">
            <w:pPr>
              <w:ind w:firstLine="2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p>
        </w:tc>
        <w:tc>
          <w:tcPr>
            <w:tcW w:w="2268" w:type="dxa"/>
          </w:tcPr>
          <w:p w14:paraId="6843A62F" w14:textId="74089CFD" w:rsidR="00DE0BC1" w:rsidRPr="00DE0BC1" w:rsidRDefault="00DE0BC1" w:rsidP="001A6E4A">
            <w:pPr>
              <w:ind w:firstLine="2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c>
          <w:tcPr>
            <w:tcW w:w="4961" w:type="dxa"/>
          </w:tcPr>
          <w:p w14:paraId="064B4BA5" w14:textId="097B86AE" w:rsidR="00DE0BC1" w:rsidRPr="00DE0BC1" w:rsidRDefault="00DE0BC1" w:rsidP="001A6E4A">
            <w:pPr>
              <w:ind w:firstLine="22"/>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880B37" w:rsidRPr="00DE0BC1" w14:paraId="183BB0D9" w14:textId="77777777" w:rsidTr="00DE0BC1">
        <w:tc>
          <w:tcPr>
            <w:tcW w:w="2405" w:type="dxa"/>
          </w:tcPr>
          <w:p w14:paraId="63EC47C0"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побуждения</w:t>
            </w:r>
          </w:p>
        </w:tc>
        <w:tc>
          <w:tcPr>
            <w:tcW w:w="2268" w:type="dxa"/>
          </w:tcPr>
          <w:p w14:paraId="7A897992"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 xml:space="preserve">В. </w:t>
            </w:r>
            <w:proofErr w:type="spellStart"/>
            <w:r w:rsidRPr="00DE0BC1">
              <w:rPr>
                <w:rFonts w:ascii="Times New Roman" w:eastAsia="Times New Roman" w:hAnsi="Times New Roman" w:cs="Times New Roman"/>
                <w:color w:val="auto"/>
                <w:sz w:val="28"/>
                <w:szCs w:val="28"/>
              </w:rPr>
              <w:t>Вилюнас</w:t>
            </w:r>
            <w:proofErr w:type="spellEnd"/>
            <w:r w:rsidRPr="00DE0BC1">
              <w:rPr>
                <w:rFonts w:ascii="Times New Roman" w:eastAsia="Times New Roman" w:hAnsi="Times New Roman" w:cs="Times New Roman"/>
                <w:color w:val="auto"/>
                <w:sz w:val="28"/>
                <w:szCs w:val="28"/>
              </w:rPr>
              <w:t xml:space="preserve"> [42]</w:t>
            </w:r>
          </w:p>
        </w:tc>
        <w:tc>
          <w:tcPr>
            <w:tcW w:w="4961" w:type="dxa"/>
          </w:tcPr>
          <w:p w14:paraId="0709DAAA" w14:textId="77777777" w:rsidR="00880B37" w:rsidRPr="00DE0BC1" w:rsidRDefault="00880B37" w:rsidP="001A6E4A">
            <w:pPr>
              <w:ind w:firstLine="22"/>
              <w:contextualSpacing/>
              <w:jc w:val="both"/>
              <w:rPr>
                <w:rFonts w:ascii="Times New Roman" w:hAnsi="Times New Roman" w:cs="Times New Roman"/>
                <w:sz w:val="28"/>
                <w:szCs w:val="28"/>
              </w:rPr>
            </w:pPr>
            <w:r w:rsidRPr="00DE0BC1">
              <w:rPr>
                <w:rFonts w:ascii="Times New Roman" w:hAnsi="Times New Roman" w:cs="Times New Roman"/>
                <w:sz w:val="28"/>
                <w:szCs w:val="28"/>
              </w:rPr>
              <w:t>Эмоция обладает способностью к координации и сочетанию ряда единичных процессов чувствительности в целенаправленный поведенческий акт.</w:t>
            </w:r>
          </w:p>
          <w:p w14:paraId="201672B8"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rPr>
              <w:t>«эмоциональное насыщение организма является его важной врожденной и прижизненно развивающейся потребностью»</w:t>
            </w:r>
          </w:p>
        </w:tc>
      </w:tr>
      <w:tr w:rsidR="00880B37" w:rsidRPr="00DE0BC1" w14:paraId="7EA62339" w14:textId="77777777" w:rsidTr="00DE0BC1">
        <w:tc>
          <w:tcPr>
            <w:tcW w:w="2405" w:type="dxa"/>
          </w:tcPr>
          <w:p w14:paraId="44FC2A8E"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организующая, дезорганизующая</w:t>
            </w:r>
          </w:p>
        </w:tc>
        <w:tc>
          <w:tcPr>
            <w:tcW w:w="2268" w:type="dxa"/>
          </w:tcPr>
          <w:p w14:paraId="18F96C7E"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 xml:space="preserve">Э. </w:t>
            </w:r>
            <w:proofErr w:type="spellStart"/>
            <w:r w:rsidRPr="00DE0BC1">
              <w:rPr>
                <w:rFonts w:ascii="Times New Roman" w:eastAsia="Times New Roman" w:hAnsi="Times New Roman" w:cs="Times New Roman"/>
                <w:color w:val="auto"/>
                <w:sz w:val="28"/>
                <w:szCs w:val="28"/>
              </w:rPr>
              <w:t>Клапаред</w:t>
            </w:r>
            <w:proofErr w:type="spellEnd"/>
            <w:r w:rsidRPr="00DE0BC1">
              <w:rPr>
                <w:rFonts w:ascii="Times New Roman" w:eastAsia="Times New Roman" w:hAnsi="Times New Roman" w:cs="Times New Roman"/>
                <w:color w:val="auto"/>
                <w:sz w:val="28"/>
                <w:szCs w:val="28"/>
              </w:rPr>
              <w:t xml:space="preserve"> [104]</w:t>
            </w:r>
          </w:p>
        </w:tc>
        <w:tc>
          <w:tcPr>
            <w:tcW w:w="4961" w:type="dxa"/>
          </w:tcPr>
          <w:p w14:paraId="33C3EE9F"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rPr>
              <w:t>«программы поведения, обладающие энергетическими свойствами — способностью воспроизведения, трансформации, организации и динамикой, влияния»</w:t>
            </w:r>
          </w:p>
        </w:tc>
      </w:tr>
      <w:tr w:rsidR="00880B37" w:rsidRPr="00DE0BC1" w14:paraId="5BAC8A78" w14:textId="77777777" w:rsidTr="00DE0BC1">
        <w:tc>
          <w:tcPr>
            <w:tcW w:w="2405" w:type="dxa"/>
          </w:tcPr>
          <w:p w14:paraId="46A23D44"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результативная</w:t>
            </w:r>
          </w:p>
        </w:tc>
        <w:tc>
          <w:tcPr>
            <w:tcW w:w="2268" w:type="dxa"/>
          </w:tcPr>
          <w:p w14:paraId="59152169"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А.Р. Лурия [149], П.В. Симонов[252]</w:t>
            </w:r>
          </w:p>
        </w:tc>
        <w:tc>
          <w:tcPr>
            <w:tcW w:w="4961" w:type="dxa"/>
          </w:tcPr>
          <w:p w14:paraId="1AAF8C78"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lang w:val="sq-AL"/>
              </w:rPr>
              <w:t>оптимум физиологического возбуждения в эмоциогенной обста</w:t>
            </w:r>
            <w:bdo w:val="ltr">
              <w:r w:rsidRPr="00DE0BC1">
                <w:rPr>
                  <w:rFonts w:ascii="Times New Roman" w:hAnsi="Times New Roman" w:cs="Times New Roman"/>
                  <w:sz w:val="28"/>
                  <w:szCs w:val="28"/>
                  <w:lang w:val="sq-AL"/>
                </w:rPr>
                <w:t>новке, при котором можно достигнуть лучшей эффективности в деятельности и эмоциона</w:t>
              </w:r>
              <w:bdo w:val="ltr">
                <w:r w:rsidRPr="00DE0BC1">
                  <w:rPr>
                    <w:rFonts w:ascii="Times New Roman" w:hAnsi="Times New Roman" w:cs="Times New Roman"/>
                    <w:sz w:val="28"/>
                    <w:szCs w:val="28"/>
                    <w:lang w:val="sq-AL"/>
                  </w:rPr>
                  <w:t>льной устойчивости</w:t>
                </w:r>
                <w:r w:rsidRPr="00DE0BC1">
                  <w:rPr>
                    <w:rFonts w:ascii="Times New Roman" w:hAnsi="Times New Roman" w:cs="Times New Roman"/>
                    <w:sz w:val="28"/>
                    <w:szCs w:val="28"/>
                  </w:rPr>
                  <w:t xml:space="preserve"> </w:t>
                </w:r>
                <w:r w:rsidRPr="00DE0BC1">
                  <w:rPr>
                    <w:rFonts w:ascii="Times New Roman" w:hAnsi="Times New Roman" w:cs="Times New Roman"/>
                    <w:sz w:val="28"/>
                    <w:szCs w:val="28"/>
                    <w:lang w:val="sq-AL"/>
                  </w:rPr>
                  <w:t xml:space="preserve"> </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00907141" w:rsidRPr="00DE0BC1">
                  <w:rPr>
                    <w:sz w:val="28"/>
                    <w:szCs w:val="28"/>
                  </w:rPr>
                  <w:t>‬</w:t>
                </w:r>
                <w:r w:rsidR="00907141" w:rsidRPr="00DE0BC1">
                  <w:rPr>
                    <w:sz w:val="28"/>
                    <w:szCs w:val="28"/>
                  </w:rPr>
                  <w:t>‬</w:t>
                </w:r>
                <w:r w:rsidR="00B82801" w:rsidRPr="00DE0BC1">
                  <w:rPr>
                    <w:sz w:val="28"/>
                    <w:szCs w:val="28"/>
                  </w:rPr>
                  <w:t>‬</w:t>
                </w:r>
                <w:r w:rsidR="00B82801" w:rsidRPr="00DE0BC1">
                  <w:rPr>
                    <w:sz w:val="28"/>
                    <w:szCs w:val="28"/>
                  </w:rPr>
                  <w:t>‬</w:t>
                </w:r>
                <w:r w:rsidR="00C730E7" w:rsidRPr="00DE0BC1">
                  <w:rPr>
                    <w:sz w:val="28"/>
                    <w:szCs w:val="28"/>
                  </w:rPr>
                  <w:t>‬</w:t>
                </w:r>
                <w:r w:rsidR="00C730E7" w:rsidRPr="00DE0BC1">
                  <w:rPr>
                    <w:sz w:val="28"/>
                    <w:szCs w:val="28"/>
                  </w:rPr>
                  <w:t>‬</w:t>
                </w:r>
                <w:r w:rsidR="009C50F6" w:rsidRPr="00DE0BC1">
                  <w:rPr>
                    <w:sz w:val="28"/>
                    <w:szCs w:val="28"/>
                  </w:rPr>
                  <w:t>‬</w:t>
                </w:r>
                <w:r w:rsidR="009C50F6" w:rsidRPr="00DE0BC1">
                  <w:rPr>
                    <w:sz w:val="28"/>
                    <w:szCs w:val="28"/>
                  </w:rPr>
                  <w:t>‬</w:t>
                </w:r>
                <w:r w:rsidR="004C63F5" w:rsidRPr="00DE0BC1">
                  <w:rPr>
                    <w:sz w:val="28"/>
                    <w:szCs w:val="28"/>
                  </w:rPr>
                  <w:t>‬</w:t>
                </w:r>
                <w:r w:rsidR="004C63F5" w:rsidRPr="00DE0BC1">
                  <w:rPr>
                    <w:sz w:val="28"/>
                    <w:szCs w:val="28"/>
                  </w:rPr>
                  <w:t>‬</w:t>
                </w:r>
                <w:r w:rsidR="00AF127D" w:rsidRPr="00DE0BC1">
                  <w:rPr>
                    <w:sz w:val="28"/>
                    <w:szCs w:val="28"/>
                  </w:rPr>
                  <w:t>‬</w:t>
                </w:r>
                <w:r w:rsidR="00AF127D" w:rsidRPr="00DE0BC1">
                  <w:rPr>
                    <w:sz w:val="28"/>
                    <w:szCs w:val="28"/>
                  </w:rPr>
                  <w:t>‬</w:t>
                </w:r>
                <w:r w:rsidR="00951B13" w:rsidRPr="00DE0BC1">
                  <w:rPr>
                    <w:sz w:val="28"/>
                    <w:szCs w:val="28"/>
                  </w:rPr>
                  <w:t>‬</w:t>
                </w:r>
                <w:r w:rsidR="00951B13" w:rsidRPr="00DE0BC1">
                  <w:rPr>
                    <w:sz w:val="28"/>
                    <w:szCs w:val="28"/>
                  </w:rPr>
                  <w:t>‬</w:t>
                </w:r>
                <w:r w:rsidR="00464B78" w:rsidRPr="00DE0BC1">
                  <w:rPr>
                    <w:sz w:val="28"/>
                    <w:szCs w:val="28"/>
                  </w:rPr>
                  <w:t>‬</w:t>
                </w:r>
                <w:r w:rsidR="00464B78" w:rsidRPr="00DE0BC1">
                  <w:rPr>
                    <w:sz w:val="28"/>
                    <w:szCs w:val="28"/>
                  </w:rPr>
                  <w:t>‬</w:t>
                </w:r>
                <w:r w:rsidR="00235F60" w:rsidRPr="00DE0BC1">
                  <w:rPr>
                    <w:sz w:val="28"/>
                    <w:szCs w:val="28"/>
                  </w:rPr>
                  <w:t>‬</w:t>
                </w:r>
                <w:r w:rsidR="00235F60" w:rsidRPr="00DE0BC1">
                  <w:rPr>
                    <w:sz w:val="28"/>
                    <w:szCs w:val="28"/>
                  </w:rPr>
                  <w:t>‬</w:t>
                </w:r>
                <w:r w:rsidR="00692142" w:rsidRPr="00DE0BC1">
                  <w:rPr>
                    <w:sz w:val="28"/>
                    <w:szCs w:val="28"/>
                  </w:rPr>
                  <w:t>‬</w:t>
                </w:r>
                <w:r w:rsidR="00692142" w:rsidRPr="00DE0BC1">
                  <w:rPr>
                    <w:sz w:val="28"/>
                    <w:szCs w:val="28"/>
                  </w:rPr>
                  <w:t>‬</w:t>
                </w:r>
                <w:r w:rsidR="00234AB1" w:rsidRPr="00DE0BC1">
                  <w:rPr>
                    <w:sz w:val="28"/>
                    <w:szCs w:val="28"/>
                  </w:rPr>
                  <w:t>‬</w:t>
                </w:r>
                <w:r w:rsidR="00234AB1" w:rsidRPr="00DE0BC1">
                  <w:rPr>
                    <w:sz w:val="28"/>
                    <w:szCs w:val="28"/>
                  </w:rPr>
                  <w:t>‬</w:t>
                </w:r>
                <w:r w:rsidR="00365523" w:rsidRPr="00DE0BC1">
                  <w:rPr>
                    <w:sz w:val="28"/>
                    <w:szCs w:val="28"/>
                  </w:rPr>
                  <w:t>‬</w:t>
                </w:r>
                <w:r w:rsidR="00365523" w:rsidRPr="00DE0BC1">
                  <w:rPr>
                    <w:sz w:val="28"/>
                    <w:szCs w:val="28"/>
                  </w:rPr>
                  <w:t>‬</w:t>
                </w:r>
                <w:r w:rsidR="000A0B2D" w:rsidRPr="00DE0BC1">
                  <w:rPr>
                    <w:sz w:val="28"/>
                    <w:szCs w:val="28"/>
                  </w:rPr>
                  <w:t>‬</w:t>
                </w:r>
                <w:r w:rsidR="000A0B2D" w:rsidRPr="00DE0BC1">
                  <w:rPr>
                    <w:sz w:val="28"/>
                    <w:szCs w:val="28"/>
                  </w:rPr>
                  <w:t>‬</w:t>
                </w:r>
                <w:r w:rsidR="002F1A4D" w:rsidRPr="00DE0BC1">
                  <w:rPr>
                    <w:sz w:val="28"/>
                    <w:szCs w:val="28"/>
                  </w:rPr>
                  <w:t>‬</w:t>
                </w:r>
                <w:r w:rsidR="002F1A4D" w:rsidRPr="00DE0BC1">
                  <w:rPr>
                    <w:sz w:val="28"/>
                    <w:szCs w:val="28"/>
                  </w:rPr>
                  <w:t>‬</w:t>
                </w:r>
                <w:r w:rsidR="007E5C2F" w:rsidRPr="00DE0BC1">
                  <w:rPr>
                    <w:sz w:val="28"/>
                    <w:szCs w:val="28"/>
                  </w:rPr>
                  <w:t>‬</w:t>
                </w:r>
                <w:r w:rsidR="007E5C2F" w:rsidRPr="00DE0BC1">
                  <w:rPr>
                    <w:sz w:val="28"/>
                    <w:szCs w:val="28"/>
                  </w:rPr>
                  <w:t>‬</w:t>
                </w:r>
                <w:r w:rsidR="0088563B" w:rsidRPr="00DE0BC1">
                  <w:rPr>
                    <w:sz w:val="28"/>
                    <w:szCs w:val="28"/>
                  </w:rPr>
                  <w:t>‬</w:t>
                </w:r>
                <w:r w:rsidR="0088563B" w:rsidRPr="00DE0BC1">
                  <w:rPr>
                    <w:sz w:val="28"/>
                    <w:szCs w:val="28"/>
                  </w:rPr>
                  <w:t>‬</w:t>
                </w:r>
                <w:r w:rsidR="00E71590" w:rsidRPr="00DE0BC1">
                  <w:rPr>
                    <w:sz w:val="28"/>
                    <w:szCs w:val="28"/>
                  </w:rPr>
                  <w:t>‬</w:t>
                </w:r>
                <w:r w:rsidR="00E71590" w:rsidRPr="00DE0BC1">
                  <w:rPr>
                    <w:sz w:val="28"/>
                    <w:szCs w:val="28"/>
                  </w:rPr>
                  <w:t>‬</w:t>
                </w:r>
                <w:r w:rsidR="006A7C08" w:rsidRPr="00DE0BC1">
                  <w:rPr>
                    <w:sz w:val="28"/>
                    <w:szCs w:val="28"/>
                  </w:rPr>
                  <w:t>‬</w:t>
                </w:r>
                <w:r w:rsidR="006A7C08" w:rsidRPr="00DE0BC1">
                  <w:rPr>
                    <w:sz w:val="28"/>
                    <w:szCs w:val="28"/>
                  </w:rPr>
                  <w:t>‬</w:t>
                </w:r>
                <w:r w:rsidR="0062778B" w:rsidRPr="00DE0BC1">
                  <w:rPr>
                    <w:sz w:val="28"/>
                    <w:szCs w:val="28"/>
                  </w:rPr>
                  <w:t>‬</w:t>
                </w:r>
                <w:r w:rsidR="0062778B" w:rsidRPr="00DE0BC1">
                  <w:rPr>
                    <w:sz w:val="28"/>
                    <w:szCs w:val="28"/>
                  </w:rPr>
                  <w:t>‬</w:t>
                </w:r>
                <w:r w:rsidR="00F925B5" w:rsidRPr="00DE0BC1">
                  <w:rPr>
                    <w:sz w:val="28"/>
                    <w:szCs w:val="28"/>
                  </w:rPr>
                  <w:t>‬</w:t>
                </w:r>
                <w:r w:rsidR="00F925B5" w:rsidRPr="00DE0BC1">
                  <w:rPr>
                    <w:sz w:val="28"/>
                    <w:szCs w:val="28"/>
                  </w:rPr>
                  <w:t>‬</w:t>
                </w:r>
                <w:r w:rsidR="003D25F8" w:rsidRPr="00DE0BC1">
                  <w:rPr>
                    <w:sz w:val="28"/>
                    <w:szCs w:val="28"/>
                  </w:rPr>
                  <w:t>‬</w:t>
                </w:r>
                <w:r w:rsidR="003D25F8" w:rsidRPr="00DE0BC1">
                  <w:rPr>
                    <w:sz w:val="28"/>
                    <w:szCs w:val="28"/>
                  </w:rPr>
                  <w:t>‬</w:t>
                </w:r>
                <w:r w:rsidR="004F4DDB" w:rsidRPr="00DE0BC1">
                  <w:rPr>
                    <w:sz w:val="28"/>
                    <w:szCs w:val="28"/>
                  </w:rPr>
                  <w:t>‬</w:t>
                </w:r>
                <w:r w:rsidR="004F4DDB" w:rsidRPr="00DE0BC1">
                  <w:rPr>
                    <w:sz w:val="28"/>
                    <w:szCs w:val="28"/>
                  </w:rPr>
                  <w:t>‬</w:t>
                </w:r>
                <w:r w:rsidR="0048571B" w:rsidRPr="00DE0BC1">
                  <w:rPr>
                    <w:sz w:val="28"/>
                    <w:szCs w:val="28"/>
                  </w:rPr>
                  <w:t>‬</w:t>
                </w:r>
                <w:r w:rsidR="0048571B" w:rsidRPr="00DE0BC1">
                  <w:rPr>
                    <w:sz w:val="28"/>
                    <w:szCs w:val="28"/>
                  </w:rPr>
                  <w:t>‬</w:t>
                </w:r>
                <w:r w:rsidR="00000844" w:rsidRPr="00DE0BC1">
                  <w:rPr>
                    <w:sz w:val="28"/>
                    <w:szCs w:val="28"/>
                  </w:rPr>
                  <w:t>‬</w:t>
                </w:r>
                <w:r w:rsidR="00000844" w:rsidRPr="00DE0BC1">
                  <w:rPr>
                    <w:sz w:val="28"/>
                    <w:szCs w:val="28"/>
                  </w:rPr>
                  <w:t>‬</w:t>
                </w:r>
                <w:r w:rsidR="0013410B" w:rsidRPr="00DE0BC1">
                  <w:rPr>
                    <w:sz w:val="28"/>
                    <w:szCs w:val="28"/>
                  </w:rPr>
                  <w:t>‬</w:t>
                </w:r>
                <w:r w:rsidR="0013410B" w:rsidRPr="00DE0BC1">
                  <w:rPr>
                    <w:sz w:val="28"/>
                    <w:szCs w:val="28"/>
                  </w:rPr>
                  <w:t>‬</w:t>
                </w:r>
                <w:r w:rsidR="008221DF" w:rsidRPr="00DE0BC1">
                  <w:rPr>
                    <w:sz w:val="28"/>
                    <w:szCs w:val="28"/>
                  </w:rPr>
                  <w:t>‬</w:t>
                </w:r>
                <w:r w:rsidR="008221DF" w:rsidRPr="00DE0BC1">
                  <w:rPr>
                    <w:sz w:val="28"/>
                    <w:szCs w:val="28"/>
                  </w:rPr>
                  <w:t>‬</w:t>
                </w:r>
                <w:r w:rsidR="003A79F7" w:rsidRPr="00DE0BC1">
                  <w:rPr>
                    <w:sz w:val="28"/>
                    <w:szCs w:val="28"/>
                  </w:rPr>
                  <w:t>‬</w:t>
                </w:r>
                <w:r w:rsidR="003A79F7" w:rsidRPr="00DE0BC1">
                  <w:rPr>
                    <w:sz w:val="28"/>
                    <w:szCs w:val="28"/>
                  </w:rPr>
                  <w:t>‬</w:t>
                </w:r>
                <w:r w:rsidR="006B3C86" w:rsidRPr="00DE0BC1">
                  <w:rPr>
                    <w:sz w:val="28"/>
                    <w:szCs w:val="28"/>
                  </w:rPr>
                  <w:t>‬</w:t>
                </w:r>
                <w:r w:rsidR="006B3C86" w:rsidRPr="00DE0BC1">
                  <w:rPr>
                    <w:sz w:val="28"/>
                    <w:szCs w:val="28"/>
                  </w:rPr>
                  <w:t>‬</w:t>
                </w:r>
                <w:r w:rsidR="00353D5C" w:rsidRPr="00DE0BC1">
                  <w:rPr>
                    <w:sz w:val="28"/>
                    <w:szCs w:val="28"/>
                  </w:rPr>
                  <w:t>‬</w:t>
                </w:r>
                <w:r w:rsidR="00353D5C" w:rsidRPr="00DE0BC1">
                  <w:rPr>
                    <w:sz w:val="28"/>
                    <w:szCs w:val="28"/>
                  </w:rPr>
                  <w:t>‬</w:t>
                </w:r>
                <w:r w:rsidR="009B4ED9" w:rsidRPr="00DE0BC1">
                  <w:rPr>
                    <w:sz w:val="28"/>
                    <w:szCs w:val="28"/>
                  </w:rPr>
                  <w:t>‬</w:t>
                </w:r>
                <w:r w:rsidR="009B4ED9" w:rsidRPr="00DE0BC1">
                  <w:rPr>
                    <w:sz w:val="28"/>
                    <w:szCs w:val="28"/>
                  </w:rPr>
                  <w:t>‬</w:t>
                </w:r>
                <w:r w:rsidR="00DB34E4" w:rsidRPr="00DE0BC1">
                  <w:rPr>
                    <w:sz w:val="28"/>
                    <w:szCs w:val="28"/>
                  </w:rPr>
                  <w:t>‬</w:t>
                </w:r>
                <w:r w:rsidR="00DB34E4" w:rsidRPr="00DE0BC1">
                  <w:rPr>
                    <w:sz w:val="28"/>
                    <w:szCs w:val="28"/>
                  </w:rPr>
                  <w:t>‬</w:t>
                </w:r>
                <w:r w:rsidR="00584718" w:rsidRPr="00DE0BC1">
                  <w:rPr>
                    <w:sz w:val="28"/>
                    <w:szCs w:val="28"/>
                  </w:rPr>
                  <w:t>‬</w:t>
                </w:r>
                <w:r w:rsidR="00584718" w:rsidRPr="00DE0BC1">
                  <w:rPr>
                    <w:sz w:val="28"/>
                    <w:szCs w:val="28"/>
                  </w:rPr>
                  <w:t>‬</w:t>
                </w:r>
                <w:r w:rsidR="0068744E" w:rsidRPr="00DE0BC1">
                  <w:rPr>
                    <w:sz w:val="28"/>
                    <w:szCs w:val="28"/>
                  </w:rPr>
                  <w:t>‬</w:t>
                </w:r>
                <w:r w:rsidR="0068744E" w:rsidRPr="00DE0BC1">
                  <w:rPr>
                    <w:sz w:val="28"/>
                    <w:szCs w:val="28"/>
                  </w:rPr>
                  <w:t>‬</w:t>
                </w:r>
                <w:r w:rsidR="000A6FCB" w:rsidRPr="00DE0BC1">
                  <w:rPr>
                    <w:sz w:val="28"/>
                    <w:szCs w:val="28"/>
                  </w:rPr>
                  <w:t>‬</w:t>
                </w:r>
                <w:r w:rsidR="000A6FCB" w:rsidRPr="00DE0BC1">
                  <w:rPr>
                    <w:sz w:val="28"/>
                    <w:szCs w:val="28"/>
                  </w:rPr>
                  <w:t>‬</w:t>
                </w:r>
                <w:r w:rsidR="00FB0F69" w:rsidRPr="00DE0BC1">
                  <w:rPr>
                    <w:sz w:val="28"/>
                    <w:szCs w:val="28"/>
                  </w:rPr>
                  <w:t>‬</w:t>
                </w:r>
                <w:r w:rsidR="00FB0F69" w:rsidRPr="00DE0BC1">
                  <w:rPr>
                    <w:sz w:val="28"/>
                    <w:szCs w:val="28"/>
                  </w:rPr>
                  <w:t>‬</w:t>
                </w:r>
                <w:r w:rsidR="006507A5" w:rsidRPr="00DE0BC1">
                  <w:rPr>
                    <w:sz w:val="28"/>
                    <w:szCs w:val="28"/>
                  </w:rPr>
                  <w:t>‬</w:t>
                </w:r>
                <w:r w:rsidR="006507A5" w:rsidRPr="00DE0BC1">
                  <w:rPr>
                    <w:sz w:val="28"/>
                    <w:szCs w:val="28"/>
                  </w:rPr>
                  <w:t>‬</w:t>
                </w:r>
                <w:r w:rsidR="007D4607" w:rsidRPr="00DE0BC1">
                  <w:rPr>
                    <w:sz w:val="28"/>
                    <w:szCs w:val="28"/>
                  </w:rPr>
                  <w:t>‬</w:t>
                </w:r>
                <w:r w:rsidR="007D4607" w:rsidRPr="00DE0BC1">
                  <w:rPr>
                    <w:sz w:val="28"/>
                    <w:szCs w:val="28"/>
                  </w:rPr>
                  <w:t>‬</w:t>
                </w:r>
                <w:r w:rsidR="0005653E" w:rsidRPr="00DE0BC1">
                  <w:rPr>
                    <w:sz w:val="28"/>
                    <w:szCs w:val="28"/>
                  </w:rPr>
                  <w:t>‬</w:t>
                </w:r>
                <w:r w:rsidR="0005653E" w:rsidRPr="00DE0BC1">
                  <w:rPr>
                    <w:sz w:val="28"/>
                    <w:szCs w:val="28"/>
                  </w:rPr>
                  <w:t>‬</w:t>
                </w:r>
                <w:r w:rsidR="001144B4" w:rsidRPr="00DE0BC1">
                  <w:rPr>
                    <w:sz w:val="28"/>
                    <w:szCs w:val="28"/>
                  </w:rPr>
                  <w:t>‬</w:t>
                </w:r>
                <w:r w:rsidR="001144B4" w:rsidRPr="00DE0BC1">
                  <w:rPr>
                    <w:sz w:val="28"/>
                    <w:szCs w:val="28"/>
                  </w:rPr>
                  <w:t>‬</w:t>
                </w:r>
                <w:r w:rsidR="00991B16" w:rsidRPr="00DE0BC1">
                  <w:rPr>
                    <w:sz w:val="28"/>
                    <w:szCs w:val="28"/>
                  </w:rPr>
                  <w:t>‬</w:t>
                </w:r>
                <w:r w:rsidR="00991B16" w:rsidRPr="00DE0BC1">
                  <w:rPr>
                    <w:sz w:val="28"/>
                    <w:szCs w:val="28"/>
                  </w:rPr>
                  <w:t>‬</w:t>
                </w:r>
                <w:r w:rsidR="004515F7" w:rsidRPr="00DE0BC1">
                  <w:rPr>
                    <w:sz w:val="28"/>
                    <w:szCs w:val="28"/>
                  </w:rPr>
                  <w:t>‬</w:t>
                </w:r>
                <w:r w:rsidR="004515F7" w:rsidRPr="00DE0BC1">
                  <w:rPr>
                    <w:sz w:val="28"/>
                    <w:szCs w:val="28"/>
                  </w:rPr>
                  <w:t>‬</w:t>
                </w:r>
                <w:r w:rsidR="00E45291" w:rsidRPr="00DE0BC1">
                  <w:rPr>
                    <w:sz w:val="28"/>
                    <w:szCs w:val="28"/>
                  </w:rPr>
                  <w:t>‬</w:t>
                </w:r>
                <w:r w:rsidR="00E45291" w:rsidRPr="00DE0BC1">
                  <w:rPr>
                    <w:sz w:val="28"/>
                    <w:szCs w:val="28"/>
                  </w:rPr>
                  <w:t>‬</w:t>
                </w:r>
                <w:r w:rsidR="00FD2FD0" w:rsidRPr="00DE0BC1">
                  <w:rPr>
                    <w:sz w:val="28"/>
                    <w:szCs w:val="28"/>
                  </w:rPr>
                  <w:t>‬</w:t>
                </w:r>
                <w:r w:rsidR="00FD2FD0" w:rsidRPr="00DE0BC1">
                  <w:rPr>
                    <w:sz w:val="28"/>
                    <w:szCs w:val="28"/>
                  </w:rPr>
                  <w:t>‬</w:t>
                </w:r>
                <w:r w:rsidR="00B2685E" w:rsidRPr="00DE0BC1">
                  <w:rPr>
                    <w:sz w:val="28"/>
                    <w:szCs w:val="28"/>
                  </w:rPr>
                  <w:t>‬</w:t>
                </w:r>
                <w:r w:rsidR="00B2685E" w:rsidRPr="00DE0BC1">
                  <w:rPr>
                    <w:sz w:val="28"/>
                    <w:szCs w:val="28"/>
                  </w:rPr>
                  <w:t>‬</w:t>
                </w:r>
                <w:r w:rsidR="00297CC0" w:rsidRPr="00DE0BC1">
                  <w:rPr>
                    <w:sz w:val="28"/>
                    <w:szCs w:val="28"/>
                  </w:rPr>
                  <w:t>‬</w:t>
                </w:r>
                <w:r w:rsidR="00297CC0" w:rsidRPr="00DE0BC1">
                  <w:rPr>
                    <w:sz w:val="28"/>
                    <w:szCs w:val="28"/>
                  </w:rPr>
                  <w:t>‬</w:t>
                </w:r>
                <w:r w:rsidR="00A07A65" w:rsidRPr="00DE0BC1">
                  <w:rPr>
                    <w:sz w:val="28"/>
                    <w:szCs w:val="28"/>
                  </w:rPr>
                  <w:t>‬</w:t>
                </w:r>
                <w:r w:rsidR="00A07A65" w:rsidRPr="00DE0BC1">
                  <w:rPr>
                    <w:sz w:val="28"/>
                    <w:szCs w:val="28"/>
                  </w:rPr>
                  <w:t>‬</w:t>
                </w:r>
                <w:r w:rsidR="004F095B" w:rsidRPr="00DE0BC1">
                  <w:rPr>
                    <w:sz w:val="28"/>
                    <w:szCs w:val="28"/>
                  </w:rPr>
                  <w:t>‬</w:t>
                </w:r>
                <w:r w:rsidR="004F095B" w:rsidRPr="00DE0BC1">
                  <w:rPr>
                    <w:sz w:val="28"/>
                    <w:szCs w:val="28"/>
                  </w:rPr>
                  <w:t>‬</w:t>
                </w:r>
                <w:r w:rsidR="004655E6" w:rsidRPr="00DE0BC1">
                  <w:rPr>
                    <w:sz w:val="28"/>
                    <w:szCs w:val="28"/>
                  </w:rPr>
                  <w:t>‬</w:t>
                </w:r>
                <w:r w:rsidR="004655E6" w:rsidRPr="00DE0BC1">
                  <w:rPr>
                    <w:sz w:val="28"/>
                    <w:szCs w:val="28"/>
                  </w:rPr>
                  <w:t>‬</w:t>
                </w:r>
                <w:r w:rsidR="006C7668" w:rsidRPr="00DE0BC1">
                  <w:rPr>
                    <w:sz w:val="28"/>
                    <w:szCs w:val="28"/>
                  </w:rPr>
                  <w:t>‬</w:t>
                </w:r>
                <w:r w:rsidR="006C7668" w:rsidRPr="00DE0BC1">
                  <w:rPr>
                    <w:sz w:val="28"/>
                    <w:szCs w:val="28"/>
                  </w:rPr>
                  <w:t>‬</w:t>
                </w:r>
                <w:r w:rsidR="00722F10" w:rsidRPr="00DE0BC1">
                  <w:rPr>
                    <w:sz w:val="28"/>
                    <w:szCs w:val="28"/>
                  </w:rPr>
                  <w:t>‬</w:t>
                </w:r>
                <w:r w:rsidR="00722F10" w:rsidRPr="00DE0BC1">
                  <w:rPr>
                    <w:sz w:val="28"/>
                    <w:szCs w:val="28"/>
                  </w:rPr>
                  <w:t>‬</w:t>
                </w:r>
                <w:r w:rsidR="00FB2BF2" w:rsidRPr="00DE0BC1">
                  <w:rPr>
                    <w:sz w:val="28"/>
                    <w:szCs w:val="28"/>
                  </w:rPr>
                  <w:t>‬</w:t>
                </w:r>
                <w:r w:rsidR="00FB2BF2" w:rsidRPr="00DE0BC1">
                  <w:rPr>
                    <w:sz w:val="28"/>
                    <w:szCs w:val="28"/>
                  </w:rPr>
                  <w:t>‬</w:t>
                </w:r>
                <w:r w:rsidR="004537C8" w:rsidRPr="00DE0BC1">
                  <w:rPr>
                    <w:sz w:val="28"/>
                    <w:szCs w:val="28"/>
                  </w:rPr>
                  <w:t>‬</w:t>
                </w:r>
                <w:r w:rsidR="004537C8" w:rsidRPr="00DE0BC1">
                  <w:rPr>
                    <w:sz w:val="28"/>
                    <w:szCs w:val="28"/>
                  </w:rPr>
                  <w:t>‬</w:t>
                </w:r>
                <w:r w:rsidR="00E22188" w:rsidRPr="00DE0BC1">
                  <w:rPr>
                    <w:sz w:val="28"/>
                    <w:szCs w:val="28"/>
                  </w:rPr>
                  <w:t>‬</w:t>
                </w:r>
                <w:r w:rsidR="00E22188" w:rsidRPr="00DE0BC1">
                  <w:rPr>
                    <w:sz w:val="28"/>
                    <w:szCs w:val="28"/>
                  </w:rPr>
                  <w:t>‬</w:t>
                </w:r>
                <w:r w:rsidRPr="00DE0BC1">
                  <w:rPr>
                    <w:sz w:val="28"/>
                    <w:szCs w:val="28"/>
                  </w:rPr>
                  <w:t>‬</w:t>
                </w:r>
                <w:r w:rsidRPr="00DE0BC1">
                  <w:rPr>
                    <w:sz w:val="28"/>
                    <w:szCs w:val="28"/>
                  </w:rPr>
                  <w:t>‬</w:t>
                </w:r>
                <w:r>
                  <w:t>‬</w:t>
                </w:r>
                <w:r>
                  <w:t>‬</w:t>
                </w:r>
                <w:r>
                  <w:t>‬</w:t>
                </w:r>
                <w:r>
                  <w:t>‬</w:t>
                </w:r>
                <w:r w:rsidR="00495807">
                  <w:t>‬</w:t>
                </w:r>
                <w:r w:rsidR="00495807">
                  <w:t>‬</w:t>
                </w:r>
                <w:r w:rsidR="00644103">
                  <w:t>‬</w:t>
                </w:r>
                <w:r w:rsidR="00644103">
                  <w:t>‬</w:t>
                </w:r>
              </w:bdo>
            </w:bdo>
          </w:p>
        </w:tc>
      </w:tr>
      <w:tr w:rsidR="00880B37" w:rsidRPr="00DE0BC1" w14:paraId="4A5F5B71" w14:textId="77777777" w:rsidTr="00DE0BC1">
        <w:tc>
          <w:tcPr>
            <w:tcW w:w="2405" w:type="dxa"/>
          </w:tcPr>
          <w:p w14:paraId="05490440"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закрепления, торможения</w:t>
            </w:r>
          </w:p>
        </w:tc>
        <w:tc>
          <w:tcPr>
            <w:tcW w:w="2268" w:type="dxa"/>
          </w:tcPr>
          <w:p w14:paraId="5D34B8E1"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П.К. Анохин[9,10]</w:t>
            </w:r>
          </w:p>
        </w:tc>
        <w:tc>
          <w:tcPr>
            <w:tcW w:w="4961" w:type="dxa"/>
          </w:tcPr>
          <w:p w14:paraId="4AA58154"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rPr>
              <w:t>«замещение информации, недостающей для принятия решения или вынесения суждения о чем-либо. Возникающая при столкновении с незнакомым объектом, эмоция придает этому объекту соответствующую окраску (нравится он или нет, плохой он или хороший), в частности, в связи с его схожестью с ранее встречавшимися объектами».</w:t>
            </w:r>
          </w:p>
        </w:tc>
      </w:tr>
      <w:tr w:rsidR="00880B37" w:rsidRPr="00DE0BC1" w14:paraId="757FA351" w14:textId="77777777" w:rsidTr="00DE0BC1">
        <w:tc>
          <w:tcPr>
            <w:tcW w:w="2405" w:type="dxa"/>
          </w:tcPr>
          <w:p w14:paraId="4743D56B"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proofErr w:type="spellStart"/>
            <w:r w:rsidRPr="00DE0BC1">
              <w:rPr>
                <w:rFonts w:ascii="Times New Roman" w:eastAsia="Times New Roman" w:hAnsi="Times New Roman" w:cs="Times New Roman"/>
                <w:color w:val="auto"/>
                <w:sz w:val="28"/>
                <w:szCs w:val="28"/>
              </w:rPr>
              <w:t>следообразования</w:t>
            </w:r>
            <w:proofErr w:type="spellEnd"/>
          </w:p>
          <w:p w14:paraId="105F3BC5"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p>
        </w:tc>
        <w:tc>
          <w:tcPr>
            <w:tcW w:w="2268" w:type="dxa"/>
          </w:tcPr>
          <w:p w14:paraId="3084BC80"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А.Н. Леонтьев [140]</w:t>
            </w:r>
          </w:p>
          <w:p w14:paraId="6F403C5C"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lastRenderedPageBreak/>
              <w:t>В. Вундт [54]</w:t>
            </w:r>
          </w:p>
        </w:tc>
        <w:tc>
          <w:tcPr>
            <w:tcW w:w="4961" w:type="dxa"/>
          </w:tcPr>
          <w:p w14:paraId="0E5888AA"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hAnsi="Times New Roman" w:cs="Times New Roman"/>
                <w:sz w:val="28"/>
                <w:szCs w:val="28"/>
              </w:rPr>
              <w:lastRenderedPageBreak/>
              <w:t xml:space="preserve">«Особенность эмоций состоит в том, что они непосредственно отражают </w:t>
            </w:r>
            <w:r w:rsidRPr="00DE0BC1">
              <w:rPr>
                <w:rFonts w:ascii="Times New Roman" w:hAnsi="Times New Roman" w:cs="Times New Roman"/>
                <w:sz w:val="28"/>
                <w:szCs w:val="28"/>
              </w:rPr>
              <w:lastRenderedPageBreak/>
              <w:t>отношения между мотивами и реализацией, отвечающей этим мотивам деятельности»</w:t>
            </w:r>
          </w:p>
        </w:tc>
      </w:tr>
      <w:tr w:rsidR="00880B37" w:rsidRPr="00DE0BC1" w14:paraId="173426E3" w14:textId="77777777" w:rsidTr="00DE0BC1">
        <w:trPr>
          <w:trHeight w:val="1400"/>
        </w:trPr>
        <w:tc>
          <w:tcPr>
            <w:tcW w:w="2405" w:type="dxa"/>
          </w:tcPr>
          <w:p w14:paraId="3CA95828"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lastRenderedPageBreak/>
              <w:t>эвристическую</w:t>
            </w:r>
          </w:p>
        </w:tc>
        <w:tc>
          <w:tcPr>
            <w:tcW w:w="2268" w:type="dxa"/>
          </w:tcPr>
          <w:p w14:paraId="47A7C894"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П.В. Симонов [251]</w:t>
            </w:r>
          </w:p>
          <w:p w14:paraId="0AC6ABA3"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 xml:space="preserve">А.В. Запорожец, </w:t>
            </w:r>
            <w:proofErr w:type="spellStart"/>
            <w:r w:rsidRPr="00DE0BC1">
              <w:rPr>
                <w:rFonts w:ascii="Times New Roman" w:eastAsia="Times New Roman" w:hAnsi="Times New Roman" w:cs="Times New Roman"/>
                <w:color w:val="auto"/>
                <w:sz w:val="28"/>
                <w:szCs w:val="28"/>
              </w:rPr>
              <w:t>Я.З.Неверович</w:t>
            </w:r>
            <w:proofErr w:type="spellEnd"/>
            <w:r w:rsidRPr="00DE0BC1">
              <w:rPr>
                <w:rFonts w:ascii="Times New Roman" w:eastAsia="Times New Roman" w:hAnsi="Times New Roman" w:cs="Times New Roman"/>
                <w:color w:val="auto"/>
                <w:sz w:val="28"/>
                <w:szCs w:val="28"/>
              </w:rPr>
              <w:t xml:space="preserve"> [80] </w:t>
            </w:r>
          </w:p>
          <w:p w14:paraId="02B345D7"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О.К. Тихомиров [94]</w:t>
            </w:r>
          </w:p>
        </w:tc>
        <w:tc>
          <w:tcPr>
            <w:tcW w:w="4961" w:type="dxa"/>
          </w:tcPr>
          <w:p w14:paraId="328AF05E"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rPr>
              <w:t>«… являясь катализатором интеллектуального процесса способны активизировать мыслительную деятельность»</w:t>
            </w:r>
          </w:p>
        </w:tc>
      </w:tr>
    </w:tbl>
    <w:p w14:paraId="36E2877A" w14:textId="77777777" w:rsidR="00DE0BC1" w:rsidRPr="00DE0BC1" w:rsidRDefault="00DE0BC1" w:rsidP="001A6E4A">
      <w:pPr>
        <w:contextualSpacing/>
        <w:rPr>
          <w:rFonts w:ascii="Times New Roman" w:hAnsi="Times New Roman" w:cs="Times New Roman"/>
          <w:sz w:val="28"/>
          <w:szCs w:val="28"/>
        </w:rPr>
      </w:pPr>
      <w:r w:rsidRPr="00DE0BC1">
        <w:rPr>
          <w:rFonts w:ascii="Times New Roman" w:hAnsi="Times New Roman" w:cs="Times New Roman"/>
          <w:sz w:val="28"/>
          <w:szCs w:val="28"/>
        </w:rPr>
        <w:t xml:space="preserve">Продолжение таблицы 3 </w:t>
      </w:r>
    </w:p>
    <w:p w14:paraId="2B7422AC" w14:textId="77777777" w:rsidR="00DE0BC1" w:rsidRDefault="00DE0BC1" w:rsidP="001A6E4A">
      <w:pPr>
        <w:contextualSpacing/>
      </w:pPr>
    </w:p>
    <w:tbl>
      <w:tblPr>
        <w:tblStyle w:val="35"/>
        <w:tblW w:w="9634" w:type="dxa"/>
        <w:tblLayout w:type="fixed"/>
        <w:tblLook w:val="04A0" w:firstRow="1" w:lastRow="0" w:firstColumn="1" w:lastColumn="0" w:noHBand="0" w:noVBand="1"/>
      </w:tblPr>
      <w:tblGrid>
        <w:gridCol w:w="2405"/>
        <w:gridCol w:w="2268"/>
        <w:gridCol w:w="4961"/>
      </w:tblGrid>
      <w:tr w:rsidR="00DE0BC1" w:rsidRPr="00DE0BC1" w14:paraId="4A02E483" w14:textId="77777777" w:rsidTr="00DE0BC1">
        <w:tc>
          <w:tcPr>
            <w:tcW w:w="2405" w:type="dxa"/>
          </w:tcPr>
          <w:p w14:paraId="2162E1AD" w14:textId="77777777" w:rsidR="00DE0BC1" w:rsidRPr="00DE0BC1" w:rsidRDefault="00DE0BC1" w:rsidP="001A6E4A">
            <w:pPr>
              <w:ind w:firstLine="2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p>
        </w:tc>
        <w:tc>
          <w:tcPr>
            <w:tcW w:w="2268" w:type="dxa"/>
          </w:tcPr>
          <w:p w14:paraId="69785E5F" w14:textId="77777777" w:rsidR="00DE0BC1" w:rsidRPr="00DE0BC1" w:rsidRDefault="00DE0BC1" w:rsidP="001A6E4A">
            <w:pPr>
              <w:ind w:firstLine="2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c>
          <w:tcPr>
            <w:tcW w:w="4961" w:type="dxa"/>
          </w:tcPr>
          <w:p w14:paraId="49C94903" w14:textId="77777777" w:rsidR="00DE0BC1" w:rsidRPr="00DE0BC1" w:rsidRDefault="00DE0BC1" w:rsidP="001A6E4A">
            <w:pPr>
              <w:ind w:firstLine="22"/>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880B37" w:rsidRPr="00DE0BC1" w14:paraId="12B68FC6" w14:textId="77777777" w:rsidTr="00DE0BC1">
        <w:tc>
          <w:tcPr>
            <w:tcW w:w="2405" w:type="dxa"/>
          </w:tcPr>
          <w:p w14:paraId="46C489B0"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активации</w:t>
            </w:r>
          </w:p>
        </w:tc>
        <w:tc>
          <w:tcPr>
            <w:tcW w:w="2268" w:type="dxa"/>
          </w:tcPr>
          <w:p w14:paraId="7CE2F9C1" w14:textId="77777777" w:rsidR="00880B37" w:rsidRPr="00DE0BC1" w:rsidRDefault="00880B37" w:rsidP="001A6E4A">
            <w:pPr>
              <w:ind w:firstLine="22"/>
              <w:contextualSpacing/>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 xml:space="preserve">М. </w:t>
            </w:r>
            <w:proofErr w:type="spellStart"/>
            <w:r w:rsidRPr="00DE0BC1">
              <w:rPr>
                <w:rFonts w:ascii="Times New Roman" w:eastAsia="Times New Roman" w:hAnsi="Times New Roman" w:cs="Times New Roman"/>
                <w:color w:val="auto"/>
                <w:sz w:val="28"/>
                <w:szCs w:val="28"/>
              </w:rPr>
              <w:t>Б.Арнолд</w:t>
            </w:r>
            <w:proofErr w:type="spellEnd"/>
            <w:r w:rsidRPr="00DE0BC1">
              <w:rPr>
                <w:rFonts w:ascii="Times New Roman" w:eastAsia="Times New Roman" w:hAnsi="Times New Roman" w:cs="Times New Roman"/>
                <w:color w:val="auto"/>
                <w:sz w:val="28"/>
                <w:szCs w:val="28"/>
              </w:rPr>
              <w:t xml:space="preserve"> [13]  </w:t>
            </w:r>
          </w:p>
        </w:tc>
        <w:tc>
          <w:tcPr>
            <w:tcW w:w="4961" w:type="dxa"/>
          </w:tcPr>
          <w:p w14:paraId="2A9452A2" w14:textId="77777777" w:rsidR="00880B37" w:rsidRPr="00DE0BC1" w:rsidRDefault="00880B37" w:rsidP="001A6E4A">
            <w:pPr>
              <w:ind w:firstLine="22"/>
              <w:contextualSpacing/>
              <w:jc w:val="both"/>
              <w:rPr>
                <w:sz w:val="28"/>
                <w:szCs w:val="28"/>
              </w:rPr>
            </w:pPr>
            <w:r w:rsidRPr="00DE0BC1">
              <w:rPr>
                <w:rFonts w:ascii="Times New Roman" w:hAnsi="Times New Roman" w:cs="Times New Roman"/>
                <w:sz w:val="28"/>
                <w:szCs w:val="28"/>
              </w:rPr>
              <w:t xml:space="preserve">Активное </w:t>
            </w:r>
            <w:r w:rsidRPr="00DE0BC1">
              <w:rPr>
                <w:rFonts w:ascii="Times New Roman" w:hAnsi="Times New Roman" w:cs="Times New Roman"/>
                <w:sz w:val="28"/>
                <w:szCs w:val="28"/>
                <w:lang w:val="sq-AL"/>
              </w:rPr>
              <w:t>воздействие источника</w:t>
            </w:r>
            <w:r w:rsidRPr="00DE0BC1">
              <w:rPr>
                <w:rFonts w:ascii="Times New Roman" w:hAnsi="Times New Roman" w:cs="Times New Roman"/>
                <w:sz w:val="28"/>
                <w:szCs w:val="28"/>
              </w:rPr>
              <w:t xml:space="preserve">, </w:t>
            </w:r>
            <w:bdo w:val="ltr">
              <w:r w:rsidRPr="00DE0BC1">
                <w:rPr>
                  <w:rFonts w:ascii="Times New Roman" w:hAnsi="Times New Roman" w:cs="Times New Roman"/>
                  <w:sz w:val="28"/>
                  <w:szCs w:val="28"/>
                  <w:lang w:val="sq-AL"/>
                </w:rPr>
                <w:t xml:space="preserve"> изобра</w:t>
              </w:r>
              <w:bdo w:val="ltr">
                <w:r w:rsidRPr="00DE0BC1">
                  <w:rPr>
                    <w:rFonts w:ascii="Times New Roman" w:hAnsi="Times New Roman" w:cs="Times New Roman"/>
                    <w:sz w:val="28"/>
                    <w:szCs w:val="28"/>
                    <w:lang w:val="sq-AL"/>
                  </w:rPr>
                  <w:t>жа</w:t>
                </w:r>
                <w:bdo w:val="ltr">
                  <w:r w:rsidRPr="00DE0BC1">
                    <w:rPr>
                      <w:rFonts w:ascii="Times New Roman" w:hAnsi="Times New Roman" w:cs="Times New Roman"/>
                      <w:sz w:val="28"/>
                      <w:szCs w:val="28"/>
                      <w:lang w:val="sq-AL"/>
                    </w:rPr>
                    <w:t>емых через призму их первичного осмысления и спонтa</w:t>
                  </w:r>
                  <w:bdo w:val="ltr">
                    <w:r w:rsidRPr="00DE0BC1">
                      <w:rPr>
                        <w:rFonts w:ascii="Times New Roman" w:hAnsi="Times New Roman" w:cs="Times New Roman"/>
                        <w:sz w:val="28"/>
                        <w:szCs w:val="28"/>
                        <w:lang w:val="sq-AL"/>
                      </w:rPr>
                      <w:t>нной оценки.</w:t>
                    </w:r>
                    <w:r w:rsidRPr="00DE0BC1">
                      <w:rPr>
                        <w:sz w:val="28"/>
                        <w:szCs w:val="28"/>
                      </w:rPr>
                      <w:t xml:space="preserve"> </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rsidR="00907141" w:rsidRPr="00DE0BC1">
                      <w:rPr>
                        <w:sz w:val="28"/>
                        <w:szCs w:val="28"/>
                      </w:rPr>
                      <w:t>‬</w:t>
                    </w:r>
                    <w:r w:rsidR="00907141" w:rsidRPr="00DE0BC1">
                      <w:rPr>
                        <w:sz w:val="28"/>
                        <w:szCs w:val="28"/>
                      </w:rPr>
                      <w:t>‬</w:t>
                    </w:r>
                    <w:r w:rsidR="00907141" w:rsidRPr="00DE0BC1">
                      <w:rPr>
                        <w:sz w:val="28"/>
                        <w:szCs w:val="28"/>
                      </w:rPr>
                      <w:t>‬</w:t>
                    </w:r>
                    <w:r w:rsidR="00907141" w:rsidRPr="00DE0BC1">
                      <w:rPr>
                        <w:sz w:val="28"/>
                        <w:szCs w:val="28"/>
                      </w:rPr>
                      <w:t>‬</w:t>
                    </w:r>
                    <w:r w:rsidR="00B82801" w:rsidRPr="00DE0BC1">
                      <w:rPr>
                        <w:sz w:val="28"/>
                        <w:szCs w:val="28"/>
                      </w:rPr>
                      <w:t>‬</w:t>
                    </w:r>
                    <w:r w:rsidR="00B82801" w:rsidRPr="00DE0BC1">
                      <w:rPr>
                        <w:sz w:val="28"/>
                        <w:szCs w:val="28"/>
                      </w:rPr>
                      <w:t>‬</w:t>
                    </w:r>
                    <w:r w:rsidR="00B82801" w:rsidRPr="00DE0BC1">
                      <w:rPr>
                        <w:sz w:val="28"/>
                        <w:szCs w:val="28"/>
                      </w:rPr>
                      <w:t>‬</w:t>
                    </w:r>
                    <w:r w:rsidR="00B82801" w:rsidRPr="00DE0BC1">
                      <w:rPr>
                        <w:sz w:val="28"/>
                        <w:szCs w:val="28"/>
                      </w:rPr>
                      <w:t>‬</w:t>
                    </w:r>
                    <w:r w:rsidR="00C730E7" w:rsidRPr="00DE0BC1">
                      <w:rPr>
                        <w:sz w:val="28"/>
                        <w:szCs w:val="28"/>
                      </w:rPr>
                      <w:t>‬</w:t>
                    </w:r>
                    <w:r w:rsidR="00C730E7" w:rsidRPr="00DE0BC1">
                      <w:rPr>
                        <w:sz w:val="28"/>
                        <w:szCs w:val="28"/>
                      </w:rPr>
                      <w:t>‬</w:t>
                    </w:r>
                    <w:r w:rsidR="00C730E7" w:rsidRPr="00DE0BC1">
                      <w:rPr>
                        <w:sz w:val="28"/>
                        <w:szCs w:val="28"/>
                      </w:rPr>
                      <w:t>‬</w:t>
                    </w:r>
                    <w:r w:rsidR="00C730E7" w:rsidRPr="00DE0BC1">
                      <w:rPr>
                        <w:sz w:val="28"/>
                        <w:szCs w:val="28"/>
                      </w:rPr>
                      <w:t>‬</w:t>
                    </w:r>
                    <w:r w:rsidR="009C50F6" w:rsidRPr="00DE0BC1">
                      <w:rPr>
                        <w:sz w:val="28"/>
                        <w:szCs w:val="28"/>
                      </w:rPr>
                      <w:t>‬</w:t>
                    </w:r>
                    <w:r w:rsidR="009C50F6" w:rsidRPr="00DE0BC1">
                      <w:rPr>
                        <w:sz w:val="28"/>
                        <w:szCs w:val="28"/>
                      </w:rPr>
                      <w:t>‬</w:t>
                    </w:r>
                    <w:r w:rsidR="009C50F6" w:rsidRPr="00DE0BC1">
                      <w:rPr>
                        <w:sz w:val="28"/>
                        <w:szCs w:val="28"/>
                      </w:rPr>
                      <w:t>‬</w:t>
                    </w:r>
                    <w:r w:rsidR="009C50F6" w:rsidRPr="00DE0BC1">
                      <w:rPr>
                        <w:sz w:val="28"/>
                        <w:szCs w:val="28"/>
                      </w:rPr>
                      <w:t>‬</w:t>
                    </w:r>
                    <w:r w:rsidR="004C63F5" w:rsidRPr="00DE0BC1">
                      <w:rPr>
                        <w:sz w:val="28"/>
                        <w:szCs w:val="28"/>
                      </w:rPr>
                      <w:t>‬</w:t>
                    </w:r>
                    <w:r w:rsidR="004C63F5" w:rsidRPr="00DE0BC1">
                      <w:rPr>
                        <w:sz w:val="28"/>
                        <w:szCs w:val="28"/>
                      </w:rPr>
                      <w:t>‬</w:t>
                    </w:r>
                    <w:r w:rsidR="004C63F5" w:rsidRPr="00DE0BC1">
                      <w:rPr>
                        <w:sz w:val="28"/>
                        <w:szCs w:val="28"/>
                      </w:rPr>
                      <w:t>‬</w:t>
                    </w:r>
                    <w:r w:rsidR="004C63F5" w:rsidRPr="00DE0BC1">
                      <w:rPr>
                        <w:sz w:val="28"/>
                        <w:szCs w:val="28"/>
                      </w:rPr>
                      <w:t>‬</w:t>
                    </w:r>
                    <w:r w:rsidR="00AF127D" w:rsidRPr="00DE0BC1">
                      <w:rPr>
                        <w:sz w:val="28"/>
                        <w:szCs w:val="28"/>
                      </w:rPr>
                      <w:t>‬</w:t>
                    </w:r>
                    <w:r w:rsidR="00AF127D" w:rsidRPr="00DE0BC1">
                      <w:rPr>
                        <w:sz w:val="28"/>
                        <w:szCs w:val="28"/>
                      </w:rPr>
                      <w:t>‬</w:t>
                    </w:r>
                    <w:r w:rsidR="00AF127D" w:rsidRPr="00DE0BC1">
                      <w:rPr>
                        <w:sz w:val="28"/>
                        <w:szCs w:val="28"/>
                      </w:rPr>
                      <w:t>‬</w:t>
                    </w:r>
                    <w:r w:rsidR="00AF127D" w:rsidRPr="00DE0BC1">
                      <w:rPr>
                        <w:sz w:val="28"/>
                        <w:szCs w:val="28"/>
                      </w:rPr>
                      <w:t>‬</w:t>
                    </w:r>
                    <w:r w:rsidR="00951B13" w:rsidRPr="00DE0BC1">
                      <w:rPr>
                        <w:sz w:val="28"/>
                        <w:szCs w:val="28"/>
                      </w:rPr>
                      <w:t>‬</w:t>
                    </w:r>
                    <w:r w:rsidR="00951B13" w:rsidRPr="00DE0BC1">
                      <w:rPr>
                        <w:sz w:val="28"/>
                        <w:szCs w:val="28"/>
                      </w:rPr>
                      <w:t>‬</w:t>
                    </w:r>
                    <w:r w:rsidR="00951B13" w:rsidRPr="00DE0BC1">
                      <w:rPr>
                        <w:sz w:val="28"/>
                        <w:szCs w:val="28"/>
                      </w:rPr>
                      <w:t>‬</w:t>
                    </w:r>
                    <w:r w:rsidR="00951B13" w:rsidRPr="00DE0BC1">
                      <w:rPr>
                        <w:sz w:val="28"/>
                        <w:szCs w:val="28"/>
                      </w:rPr>
                      <w:t>‬</w:t>
                    </w:r>
                    <w:r w:rsidR="00464B78" w:rsidRPr="00DE0BC1">
                      <w:rPr>
                        <w:sz w:val="28"/>
                        <w:szCs w:val="28"/>
                      </w:rPr>
                      <w:t>‬</w:t>
                    </w:r>
                    <w:r w:rsidR="00464B78" w:rsidRPr="00DE0BC1">
                      <w:rPr>
                        <w:sz w:val="28"/>
                        <w:szCs w:val="28"/>
                      </w:rPr>
                      <w:t>‬</w:t>
                    </w:r>
                    <w:r w:rsidR="00464B78" w:rsidRPr="00DE0BC1">
                      <w:rPr>
                        <w:sz w:val="28"/>
                        <w:szCs w:val="28"/>
                      </w:rPr>
                      <w:t>‬</w:t>
                    </w:r>
                    <w:r w:rsidR="00464B78" w:rsidRPr="00DE0BC1">
                      <w:rPr>
                        <w:sz w:val="28"/>
                        <w:szCs w:val="28"/>
                      </w:rPr>
                      <w:t>‬</w:t>
                    </w:r>
                    <w:r w:rsidR="00235F60" w:rsidRPr="00DE0BC1">
                      <w:rPr>
                        <w:sz w:val="28"/>
                        <w:szCs w:val="28"/>
                      </w:rPr>
                      <w:t>‬</w:t>
                    </w:r>
                    <w:r w:rsidR="00235F60" w:rsidRPr="00DE0BC1">
                      <w:rPr>
                        <w:sz w:val="28"/>
                        <w:szCs w:val="28"/>
                      </w:rPr>
                      <w:t>‬</w:t>
                    </w:r>
                    <w:r w:rsidR="00235F60" w:rsidRPr="00DE0BC1">
                      <w:rPr>
                        <w:sz w:val="28"/>
                        <w:szCs w:val="28"/>
                      </w:rPr>
                      <w:t>‬</w:t>
                    </w:r>
                    <w:r w:rsidR="00235F60" w:rsidRPr="00DE0BC1">
                      <w:rPr>
                        <w:sz w:val="28"/>
                        <w:szCs w:val="28"/>
                      </w:rPr>
                      <w:t>‬</w:t>
                    </w:r>
                    <w:r w:rsidR="00692142" w:rsidRPr="00DE0BC1">
                      <w:rPr>
                        <w:sz w:val="28"/>
                        <w:szCs w:val="28"/>
                      </w:rPr>
                      <w:t>‬</w:t>
                    </w:r>
                    <w:r w:rsidR="00692142" w:rsidRPr="00DE0BC1">
                      <w:rPr>
                        <w:sz w:val="28"/>
                        <w:szCs w:val="28"/>
                      </w:rPr>
                      <w:t>‬</w:t>
                    </w:r>
                    <w:r w:rsidR="00692142" w:rsidRPr="00DE0BC1">
                      <w:rPr>
                        <w:sz w:val="28"/>
                        <w:szCs w:val="28"/>
                      </w:rPr>
                      <w:t>‬</w:t>
                    </w:r>
                    <w:r w:rsidR="00692142" w:rsidRPr="00DE0BC1">
                      <w:rPr>
                        <w:sz w:val="28"/>
                        <w:szCs w:val="28"/>
                      </w:rPr>
                      <w:t>‬</w:t>
                    </w:r>
                    <w:r w:rsidR="00234AB1" w:rsidRPr="00DE0BC1">
                      <w:rPr>
                        <w:sz w:val="28"/>
                        <w:szCs w:val="28"/>
                      </w:rPr>
                      <w:t>‬</w:t>
                    </w:r>
                    <w:r w:rsidR="00234AB1" w:rsidRPr="00DE0BC1">
                      <w:rPr>
                        <w:sz w:val="28"/>
                        <w:szCs w:val="28"/>
                      </w:rPr>
                      <w:t>‬</w:t>
                    </w:r>
                    <w:r w:rsidR="00234AB1" w:rsidRPr="00DE0BC1">
                      <w:rPr>
                        <w:sz w:val="28"/>
                        <w:szCs w:val="28"/>
                      </w:rPr>
                      <w:t>‬</w:t>
                    </w:r>
                    <w:r w:rsidR="00234AB1" w:rsidRPr="00DE0BC1">
                      <w:rPr>
                        <w:sz w:val="28"/>
                        <w:szCs w:val="28"/>
                      </w:rPr>
                      <w:t>‬</w:t>
                    </w:r>
                    <w:r w:rsidR="00365523" w:rsidRPr="00DE0BC1">
                      <w:rPr>
                        <w:sz w:val="28"/>
                        <w:szCs w:val="28"/>
                      </w:rPr>
                      <w:t>‬</w:t>
                    </w:r>
                    <w:r w:rsidR="00365523" w:rsidRPr="00DE0BC1">
                      <w:rPr>
                        <w:sz w:val="28"/>
                        <w:szCs w:val="28"/>
                      </w:rPr>
                      <w:t>‬</w:t>
                    </w:r>
                    <w:r w:rsidR="00365523" w:rsidRPr="00DE0BC1">
                      <w:rPr>
                        <w:sz w:val="28"/>
                        <w:szCs w:val="28"/>
                      </w:rPr>
                      <w:t>‬</w:t>
                    </w:r>
                    <w:r w:rsidR="00365523" w:rsidRPr="00DE0BC1">
                      <w:rPr>
                        <w:sz w:val="28"/>
                        <w:szCs w:val="28"/>
                      </w:rPr>
                      <w:t>‬</w:t>
                    </w:r>
                    <w:r w:rsidR="000A0B2D" w:rsidRPr="00DE0BC1">
                      <w:rPr>
                        <w:sz w:val="28"/>
                        <w:szCs w:val="28"/>
                      </w:rPr>
                      <w:t>‬</w:t>
                    </w:r>
                    <w:r w:rsidR="000A0B2D" w:rsidRPr="00DE0BC1">
                      <w:rPr>
                        <w:sz w:val="28"/>
                        <w:szCs w:val="28"/>
                      </w:rPr>
                      <w:t>‬</w:t>
                    </w:r>
                    <w:r w:rsidR="000A0B2D" w:rsidRPr="00DE0BC1">
                      <w:rPr>
                        <w:sz w:val="28"/>
                        <w:szCs w:val="28"/>
                      </w:rPr>
                      <w:t>‬</w:t>
                    </w:r>
                    <w:r w:rsidR="000A0B2D" w:rsidRPr="00DE0BC1">
                      <w:rPr>
                        <w:sz w:val="28"/>
                        <w:szCs w:val="28"/>
                      </w:rPr>
                      <w:t>‬</w:t>
                    </w:r>
                    <w:r w:rsidR="002F1A4D" w:rsidRPr="00DE0BC1">
                      <w:rPr>
                        <w:sz w:val="28"/>
                        <w:szCs w:val="28"/>
                      </w:rPr>
                      <w:t>‬</w:t>
                    </w:r>
                    <w:r w:rsidR="002F1A4D" w:rsidRPr="00DE0BC1">
                      <w:rPr>
                        <w:sz w:val="28"/>
                        <w:szCs w:val="28"/>
                      </w:rPr>
                      <w:t>‬</w:t>
                    </w:r>
                    <w:r w:rsidR="002F1A4D" w:rsidRPr="00DE0BC1">
                      <w:rPr>
                        <w:sz w:val="28"/>
                        <w:szCs w:val="28"/>
                      </w:rPr>
                      <w:t>‬</w:t>
                    </w:r>
                    <w:r w:rsidR="002F1A4D" w:rsidRPr="00DE0BC1">
                      <w:rPr>
                        <w:sz w:val="28"/>
                        <w:szCs w:val="28"/>
                      </w:rPr>
                      <w:t>‬</w:t>
                    </w:r>
                    <w:r w:rsidR="007E5C2F" w:rsidRPr="00DE0BC1">
                      <w:rPr>
                        <w:sz w:val="28"/>
                        <w:szCs w:val="28"/>
                      </w:rPr>
                      <w:t>‬</w:t>
                    </w:r>
                    <w:r w:rsidR="007E5C2F" w:rsidRPr="00DE0BC1">
                      <w:rPr>
                        <w:sz w:val="28"/>
                        <w:szCs w:val="28"/>
                      </w:rPr>
                      <w:t>‬</w:t>
                    </w:r>
                    <w:r w:rsidR="007E5C2F" w:rsidRPr="00DE0BC1">
                      <w:rPr>
                        <w:sz w:val="28"/>
                        <w:szCs w:val="28"/>
                      </w:rPr>
                      <w:t>‬</w:t>
                    </w:r>
                    <w:r w:rsidR="007E5C2F" w:rsidRPr="00DE0BC1">
                      <w:rPr>
                        <w:sz w:val="28"/>
                        <w:szCs w:val="28"/>
                      </w:rPr>
                      <w:t>‬</w:t>
                    </w:r>
                    <w:r w:rsidR="0088563B" w:rsidRPr="00DE0BC1">
                      <w:rPr>
                        <w:sz w:val="28"/>
                        <w:szCs w:val="28"/>
                      </w:rPr>
                      <w:t>‬</w:t>
                    </w:r>
                    <w:r w:rsidR="0088563B" w:rsidRPr="00DE0BC1">
                      <w:rPr>
                        <w:sz w:val="28"/>
                        <w:szCs w:val="28"/>
                      </w:rPr>
                      <w:t>‬</w:t>
                    </w:r>
                    <w:r w:rsidR="0088563B" w:rsidRPr="00DE0BC1">
                      <w:rPr>
                        <w:sz w:val="28"/>
                        <w:szCs w:val="28"/>
                      </w:rPr>
                      <w:t>‬</w:t>
                    </w:r>
                    <w:r w:rsidR="0088563B" w:rsidRPr="00DE0BC1">
                      <w:rPr>
                        <w:sz w:val="28"/>
                        <w:szCs w:val="28"/>
                      </w:rPr>
                      <w:t>‬</w:t>
                    </w:r>
                    <w:r w:rsidR="00E71590" w:rsidRPr="00DE0BC1">
                      <w:rPr>
                        <w:sz w:val="28"/>
                        <w:szCs w:val="28"/>
                      </w:rPr>
                      <w:t>‬</w:t>
                    </w:r>
                    <w:r w:rsidR="00E71590" w:rsidRPr="00DE0BC1">
                      <w:rPr>
                        <w:sz w:val="28"/>
                        <w:szCs w:val="28"/>
                      </w:rPr>
                      <w:t>‬</w:t>
                    </w:r>
                    <w:r w:rsidR="00E71590" w:rsidRPr="00DE0BC1">
                      <w:rPr>
                        <w:sz w:val="28"/>
                        <w:szCs w:val="28"/>
                      </w:rPr>
                      <w:t>‬</w:t>
                    </w:r>
                    <w:r w:rsidR="00E71590" w:rsidRPr="00DE0BC1">
                      <w:rPr>
                        <w:sz w:val="28"/>
                        <w:szCs w:val="28"/>
                      </w:rPr>
                      <w:t>‬</w:t>
                    </w:r>
                    <w:r w:rsidR="006A7C08" w:rsidRPr="00DE0BC1">
                      <w:rPr>
                        <w:sz w:val="28"/>
                        <w:szCs w:val="28"/>
                      </w:rPr>
                      <w:t>‬</w:t>
                    </w:r>
                    <w:r w:rsidR="006A7C08" w:rsidRPr="00DE0BC1">
                      <w:rPr>
                        <w:sz w:val="28"/>
                        <w:szCs w:val="28"/>
                      </w:rPr>
                      <w:t>‬</w:t>
                    </w:r>
                    <w:r w:rsidR="006A7C08" w:rsidRPr="00DE0BC1">
                      <w:rPr>
                        <w:sz w:val="28"/>
                        <w:szCs w:val="28"/>
                      </w:rPr>
                      <w:t>‬</w:t>
                    </w:r>
                    <w:r w:rsidR="006A7C08" w:rsidRPr="00DE0BC1">
                      <w:rPr>
                        <w:sz w:val="28"/>
                        <w:szCs w:val="28"/>
                      </w:rPr>
                      <w:t>‬</w:t>
                    </w:r>
                    <w:r w:rsidR="0062778B" w:rsidRPr="00DE0BC1">
                      <w:rPr>
                        <w:sz w:val="28"/>
                        <w:szCs w:val="28"/>
                      </w:rPr>
                      <w:t>‬</w:t>
                    </w:r>
                    <w:r w:rsidR="0062778B" w:rsidRPr="00DE0BC1">
                      <w:rPr>
                        <w:sz w:val="28"/>
                        <w:szCs w:val="28"/>
                      </w:rPr>
                      <w:t>‬</w:t>
                    </w:r>
                    <w:r w:rsidR="0062778B" w:rsidRPr="00DE0BC1">
                      <w:rPr>
                        <w:sz w:val="28"/>
                        <w:szCs w:val="28"/>
                      </w:rPr>
                      <w:t>‬</w:t>
                    </w:r>
                    <w:r w:rsidR="0062778B" w:rsidRPr="00DE0BC1">
                      <w:rPr>
                        <w:sz w:val="28"/>
                        <w:szCs w:val="28"/>
                      </w:rPr>
                      <w:t>‬</w:t>
                    </w:r>
                    <w:r w:rsidR="00F925B5" w:rsidRPr="00DE0BC1">
                      <w:rPr>
                        <w:sz w:val="28"/>
                        <w:szCs w:val="28"/>
                      </w:rPr>
                      <w:t>‬</w:t>
                    </w:r>
                    <w:r w:rsidR="00F925B5" w:rsidRPr="00DE0BC1">
                      <w:rPr>
                        <w:sz w:val="28"/>
                        <w:szCs w:val="28"/>
                      </w:rPr>
                      <w:t>‬</w:t>
                    </w:r>
                    <w:r w:rsidR="00F925B5" w:rsidRPr="00DE0BC1">
                      <w:rPr>
                        <w:sz w:val="28"/>
                        <w:szCs w:val="28"/>
                      </w:rPr>
                      <w:t>‬</w:t>
                    </w:r>
                    <w:r w:rsidR="00F925B5" w:rsidRPr="00DE0BC1">
                      <w:rPr>
                        <w:sz w:val="28"/>
                        <w:szCs w:val="28"/>
                      </w:rPr>
                      <w:t>‬</w:t>
                    </w:r>
                    <w:r w:rsidR="003D25F8" w:rsidRPr="00DE0BC1">
                      <w:rPr>
                        <w:sz w:val="28"/>
                        <w:szCs w:val="28"/>
                      </w:rPr>
                      <w:t>‬</w:t>
                    </w:r>
                    <w:r w:rsidR="003D25F8" w:rsidRPr="00DE0BC1">
                      <w:rPr>
                        <w:sz w:val="28"/>
                        <w:szCs w:val="28"/>
                      </w:rPr>
                      <w:t>‬</w:t>
                    </w:r>
                    <w:r w:rsidR="003D25F8" w:rsidRPr="00DE0BC1">
                      <w:rPr>
                        <w:sz w:val="28"/>
                        <w:szCs w:val="28"/>
                      </w:rPr>
                      <w:t>‬</w:t>
                    </w:r>
                    <w:r w:rsidR="003D25F8" w:rsidRPr="00DE0BC1">
                      <w:rPr>
                        <w:sz w:val="28"/>
                        <w:szCs w:val="28"/>
                      </w:rPr>
                      <w:t>‬</w:t>
                    </w:r>
                    <w:r w:rsidR="004F4DDB" w:rsidRPr="00DE0BC1">
                      <w:rPr>
                        <w:sz w:val="28"/>
                        <w:szCs w:val="28"/>
                      </w:rPr>
                      <w:t>‬</w:t>
                    </w:r>
                    <w:r w:rsidR="004F4DDB" w:rsidRPr="00DE0BC1">
                      <w:rPr>
                        <w:sz w:val="28"/>
                        <w:szCs w:val="28"/>
                      </w:rPr>
                      <w:t>‬</w:t>
                    </w:r>
                    <w:r w:rsidR="004F4DDB" w:rsidRPr="00DE0BC1">
                      <w:rPr>
                        <w:sz w:val="28"/>
                        <w:szCs w:val="28"/>
                      </w:rPr>
                      <w:t>‬</w:t>
                    </w:r>
                    <w:r w:rsidR="004F4DDB" w:rsidRPr="00DE0BC1">
                      <w:rPr>
                        <w:sz w:val="28"/>
                        <w:szCs w:val="28"/>
                      </w:rPr>
                      <w:t>‬</w:t>
                    </w:r>
                    <w:r w:rsidR="0048571B" w:rsidRPr="00DE0BC1">
                      <w:rPr>
                        <w:sz w:val="28"/>
                        <w:szCs w:val="28"/>
                      </w:rPr>
                      <w:t>‬</w:t>
                    </w:r>
                    <w:r w:rsidR="0048571B" w:rsidRPr="00DE0BC1">
                      <w:rPr>
                        <w:sz w:val="28"/>
                        <w:szCs w:val="28"/>
                      </w:rPr>
                      <w:t>‬</w:t>
                    </w:r>
                    <w:r w:rsidR="0048571B" w:rsidRPr="00DE0BC1">
                      <w:rPr>
                        <w:sz w:val="28"/>
                        <w:szCs w:val="28"/>
                      </w:rPr>
                      <w:t>‬</w:t>
                    </w:r>
                    <w:r w:rsidR="0048571B" w:rsidRPr="00DE0BC1">
                      <w:rPr>
                        <w:sz w:val="28"/>
                        <w:szCs w:val="28"/>
                      </w:rPr>
                      <w:t>‬</w:t>
                    </w:r>
                    <w:r w:rsidR="00000844" w:rsidRPr="00DE0BC1">
                      <w:rPr>
                        <w:sz w:val="28"/>
                        <w:szCs w:val="28"/>
                      </w:rPr>
                      <w:t>‬</w:t>
                    </w:r>
                    <w:r w:rsidR="00000844" w:rsidRPr="00DE0BC1">
                      <w:rPr>
                        <w:sz w:val="28"/>
                        <w:szCs w:val="28"/>
                      </w:rPr>
                      <w:t>‬</w:t>
                    </w:r>
                    <w:r w:rsidR="00000844" w:rsidRPr="00DE0BC1">
                      <w:rPr>
                        <w:sz w:val="28"/>
                        <w:szCs w:val="28"/>
                      </w:rPr>
                      <w:t>‬</w:t>
                    </w:r>
                    <w:r w:rsidR="00000844" w:rsidRPr="00DE0BC1">
                      <w:rPr>
                        <w:sz w:val="28"/>
                        <w:szCs w:val="28"/>
                      </w:rPr>
                      <w:t>‬</w:t>
                    </w:r>
                    <w:r w:rsidR="0013410B" w:rsidRPr="00DE0BC1">
                      <w:rPr>
                        <w:sz w:val="28"/>
                        <w:szCs w:val="28"/>
                      </w:rPr>
                      <w:t>‬</w:t>
                    </w:r>
                    <w:r w:rsidR="0013410B" w:rsidRPr="00DE0BC1">
                      <w:rPr>
                        <w:sz w:val="28"/>
                        <w:szCs w:val="28"/>
                      </w:rPr>
                      <w:t>‬</w:t>
                    </w:r>
                    <w:r w:rsidR="0013410B" w:rsidRPr="00DE0BC1">
                      <w:rPr>
                        <w:sz w:val="28"/>
                        <w:szCs w:val="28"/>
                      </w:rPr>
                      <w:t>‬</w:t>
                    </w:r>
                    <w:r w:rsidR="0013410B" w:rsidRPr="00DE0BC1">
                      <w:rPr>
                        <w:sz w:val="28"/>
                        <w:szCs w:val="28"/>
                      </w:rPr>
                      <w:t>‬</w:t>
                    </w:r>
                    <w:r w:rsidR="008221DF" w:rsidRPr="00DE0BC1">
                      <w:rPr>
                        <w:sz w:val="28"/>
                        <w:szCs w:val="28"/>
                      </w:rPr>
                      <w:t>‬</w:t>
                    </w:r>
                    <w:r w:rsidR="008221DF" w:rsidRPr="00DE0BC1">
                      <w:rPr>
                        <w:sz w:val="28"/>
                        <w:szCs w:val="28"/>
                      </w:rPr>
                      <w:t>‬</w:t>
                    </w:r>
                    <w:r w:rsidR="008221DF" w:rsidRPr="00DE0BC1">
                      <w:rPr>
                        <w:sz w:val="28"/>
                        <w:szCs w:val="28"/>
                      </w:rPr>
                      <w:t>‬</w:t>
                    </w:r>
                    <w:r w:rsidR="008221DF" w:rsidRPr="00DE0BC1">
                      <w:rPr>
                        <w:sz w:val="28"/>
                        <w:szCs w:val="28"/>
                      </w:rPr>
                      <w:t>‬</w:t>
                    </w:r>
                    <w:r w:rsidR="003A79F7" w:rsidRPr="00DE0BC1">
                      <w:rPr>
                        <w:sz w:val="28"/>
                        <w:szCs w:val="28"/>
                      </w:rPr>
                      <w:t>‬</w:t>
                    </w:r>
                    <w:r w:rsidR="003A79F7" w:rsidRPr="00DE0BC1">
                      <w:rPr>
                        <w:sz w:val="28"/>
                        <w:szCs w:val="28"/>
                      </w:rPr>
                      <w:t>‬</w:t>
                    </w:r>
                    <w:r w:rsidR="003A79F7" w:rsidRPr="00DE0BC1">
                      <w:rPr>
                        <w:sz w:val="28"/>
                        <w:szCs w:val="28"/>
                      </w:rPr>
                      <w:t>‬</w:t>
                    </w:r>
                    <w:r w:rsidR="003A79F7" w:rsidRPr="00DE0BC1">
                      <w:rPr>
                        <w:sz w:val="28"/>
                        <w:szCs w:val="28"/>
                      </w:rPr>
                      <w:t>‬</w:t>
                    </w:r>
                    <w:r w:rsidR="006B3C86" w:rsidRPr="00DE0BC1">
                      <w:rPr>
                        <w:sz w:val="28"/>
                        <w:szCs w:val="28"/>
                      </w:rPr>
                      <w:t>‬</w:t>
                    </w:r>
                    <w:r w:rsidR="006B3C86" w:rsidRPr="00DE0BC1">
                      <w:rPr>
                        <w:sz w:val="28"/>
                        <w:szCs w:val="28"/>
                      </w:rPr>
                      <w:t>‬</w:t>
                    </w:r>
                    <w:r w:rsidR="006B3C86" w:rsidRPr="00DE0BC1">
                      <w:rPr>
                        <w:sz w:val="28"/>
                        <w:szCs w:val="28"/>
                      </w:rPr>
                      <w:t>‬</w:t>
                    </w:r>
                    <w:r w:rsidR="006B3C86" w:rsidRPr="00DE0BC1">
                      <w:rPr>
                        <w:sz w:val="28"/>
                        <w:szCs w:val="28"/>
                      </w:rPr>
                      <w:t>‬</w:t>
                    </w:r>
                    <w:r w:rsidR="00353D5C" w:rsidRPr="00DE0BC1">
                      <w:rPr>
                        <w:sz w:val="28"/>
                        <w:szCs w:val="28"/>
                      </w:rPr>
                      <w:t>‬</w:t>
                    </w:r>
                    <w:r w:rsidR="00353D5C" w:rsidRPr="00DE0BC1">
                      <w:rPr>
                        <w:sz w:val="28"/>
                        <w:szCs w:val="28"/>
                      </w:rPr>
                      <w:t>‬</w:t>
                    </w:r>
                    <w:r w:rsidR="00353D5C" w:rsidRPr="00DE0BC1">
                      <w:rPr>
                        <w:sz w:val="28"/>
                        <w:szCs w:val="28"/>
                      </w:rPr>
                      <w:t>‬</w:t>
                    </w:r>
                    <w:r w:rsidR="00353D5C" w:rsidRPr="00DE0BC1">
                      <w:rPr>
                        <w:sz w:val="28"/>
                        <w:szCs w:val="28"/>
                      </w:rPr>
                      <w:t>‬</w:t>
                    </w:r>
                    <w:r w:rsidR="009B4ED9" w:rsidRPr="00DE0BC1">
                      <w:rPr>
                        <w:sz w:val="28"/>
                        <w:szCs w:val="28"/>
                      </w:rPr>
                      <w:t>‬</w:t>
                    </w:r>
                    <w:r w:rsidR="009B4ED9" w:rsidRPr="00DE0BC1">
                      <w:rPr>
                        <w:sz w:val="28"/>
                        <w:szCs w:val="28"/>
                      </w:rPr>
                      <w:t>‬</w:t>
                    </w:r>
                    <w:r w:rsidR="009B4ED9" w:rsidRPr="00DE0BC1">
                      <w:rPr>
                        <w:sz w:val="28"/>
                        <w:szCs w:val="28"/>
                      </w:rPr>
                      <w:t>‬</w:t>
                    </w:r>
                    <w:r w:rsidR="009B4ED9" w:rsidRPr="00DE0BC1">
                      <w:rPr>
                        <w:sz w:val="28"/>
                        <w:szCs w:val="28"/>
                      </w:rPr>
                      <w:t>‬</w:t>
                    </w:r>
                    <w:r w:rsidR="00DB34E4" w:rsidRPr="00DE0BC1">
                      <w:rPr>
                        <w:sz w:val="28"/>
                        <w:szCs w:val="28"/>
                      </w:rPr>
                      <w:t>‬</w:t>
                    </w:r>
                    <w:r w:rsidR="00DB34E4" w:rsidRPr="00DE0BC1">
                      <w:rPr>
                        <w:sz w:val="28"/>
                        <w:szCs w:val="28"/>
                      </w:rPr>
                      <w:t>‬</w:t>
                    </w:r>
                    <w:r w:rsidR="00DB34E4" w:rsidRPr="00DE0BC1">
                      <w:rPr>
                        <w:sz w:val="28"/>
                        <w:szCs w:val="28"/>
                      </w:rPr>
                      <w:t>‬</w:t>
                    </w:r>
                    <w:r w:rsidR="00DB34E4" w:rsidRPr="00DE0BC1">
                      <w:rPr>
                        <w:sz w:val="28"/>
                        <w:szCs w:val="28"/>
                      </w:rPr>
                      <w:t>‬</w:t>
                    </w:r>
                    <w:r w:rsidR="00584718" w:rsidRPr="00DE0BC1">
                      <w:rPr>
                        <w:sz w:val="28"/>
                        <w:szCs w:val="28"/>
                      </w:rPr>
                      <w:t>‬</w:t>
                    </w:r>
                    <w:r w:rsidR="00584718" w:rsidRPr="00DE0BC1">
                      <w:rPr>
                        <w:sz w:val="28"/>
                        <w:szCs w:val="28"/>
                      </w:rPr>
                      <w:t>‬</w:t>
                    </w:r>
                    <w:r w:rsidR="00584718" w:rsidRPr="00DE0BC1">
                      <w:rPr>
                        <w:sz w:val="28"/>
                        <w:szCs w:val="28"/>
                      </w:rPr>
                      <w:t>‬</w:t>
                    </w:r>
                    <w:r w:rsidR="00584718" w:rsidRPr="00DE0BC1">
                      <w:rPr>
                        <w:sz w:val="28"/>
                        <w:szCs w:val="28"/>
                      </w:rPr>
                      <w:t>‬</w:t>
                    </w:r>
                    <w:r w:rsidR="0068744E" w:rsidRPr="00DE0BC1">
                      <w:rPr>
                        <w:sz w:val="28"/>
                        <w:szCs w:val="28"/>
                      </w:rPr>
                      <w:t>‬</w:t>
                    </w:r>
                    <w:r w:rsidR="0068744E" w:rsidRPr="00DE0BC1">
                      <w:rPr>
                        <w:sz w:val="28"/>
                        <w:szCs w:val="28"/>
                      </w:rPr>
                      <w:t>‬</w:t>
                    </w:r>
                    <w:r w:rsidR="0068744E" w:rsidRPr="00DE0BC1">
                      <w:rPr>
                        <w:sz w:val="28"/>
                        <w:szCs w:val="28"/>
                      </w:rPr>
                      <w:t>‬</w:t>
                    </w:r>
                    <w:r w:rsidR="0068744E" w:rsidRPr="00DE0BC1">
                      <w:rPr>
                        <w:sz w:val="28"/>
                        <w:szCs w:val="28"/>
                      </w:rPr>
                      <w:t>‬</w:t>
                    </w:r>
                    <w:r w:rsidR="000A6FCB" w:rsidRPr="00DE0BC1">
                      <w:rPr>
                        <w:sz w:val="28"/>
                        <w:szCs w:val="28"/>
                      </w:rPr>
                      <w:t>‬</w:t>
                    </w:r>
                    <w:r w:rsidR="000A6FCB" w:rsidRPr="00DE0BC1">
                      <w:rPr>
                        <w:sz w:val="28"/>
                        <w:szCs w:val="28"/>
                      </w:rPr>
                      <w:t>‬</w:t>
                    </w:r>
                    <w:r w:rsidR="000A6FCB" w:rsidRPr="00DE0BC1">
                      <w:rPr>
                        <w:sz w:val="28"/>
                        <w:szCs w:val="28"/>
                      </w:rPr>
                      <w:t>‬</w:t>
                    </w:r>
                    <w:r w:rsidR="000A6FCB" w:rsidRPr="00DE0BC1">
                      <w:rPr>
                        <w:sz w:val="28"/>
                        <w:szCs w:val="28"/>
                      </w:rPr>
                      <w:t>‬</w:t>
                    </w:r>
                    <w:r w:rsidR="00FB0F69" w:rsidRPr="00DE0BC1">
                      <w:rPr>
                        <w:sz w:val="28"/>
                        <w:szCs w:val="28"/>
                      </w:rPr>
                      <w:t>‬</w:t>
                    </w:r>
                    <w:r w:rsidR="00FB0F69" w:rsidRPr="00DE0BC1">
                      <w:rPr>
                        <w:sz w:val="28"/>
                        <w:szCs w:val="28"/>
                      </w:rPr>
                      <w:t>‬</w:t>
                    </w:r>
                    <w:r w:rsidR="00FB0F69" w:rsidRPr="00DE0BC1">
                      <w:rPr>
                        <w:sz w:val="28"/>
                        <w:szCs w:val="28"/>
                      </w:rPr>
                      <w:t>‬</w:t>
                    </w:r>
                    <w:r w:rsidR="00FB0F69" w:rsidRPr="00DE0BC1">
                      <w:rPr>
                        <w:sz w:val="28"/>
                        <w:szCs w:val="28"/>
                      </w:rPr>
                      <w:t>‬</w:t>
                    </w:r>
                    <w:r w:rsidR="006507A5" w:rsidRPr="00DE0BC1">
                      <w:rPr>
                        <w:sz w:val="28"/>
                        <w:szCs w:val="28"/>
                      </w:rPr>
                      <w:t>‬</w:t>
                    </w:r>
                    <w:r w:rsidR="006507A5" w:rsidRPr="00DE0BC1">
                      <w:rPr>
                        <w:sz w:val="28"/>
                        <w:szCs w:val="28"/>
                      </w:rPr>
                      <w:t>‬</w:t>
                    </w:r>
                    <w:r w:rsidR="006507A5" w:rsidRPr="00DE0BC1">
                      <w:rPr>
                        <w:sz w:val="28"/>
                        <w:szCs w:val="28"/>
                      </w:rPr>
                      <w:t>‬</w:t>
                    </w:r>
                    <w:r w:rsidR="006507A5" w:rsidRPr="00DE0BC1">
                      <w:rPr>
                        <w:sz w:val="28"/>
                        <w:szCs w:val="28"/>
                      </w:rPr>
                      <w:t>‬</w:t>
                    </w:r>
                    <w:r w:rsidR="007D4607" w:rsidRPr="00DE0BC1">
                      <w:rPr>
                        <w:sz w:val="28"/>
                        <w:szCs w:val="28"/>
                      </w:rPr>
                      <w:t>‬</w:t>
                    </w:r>
                    <w:r w:rsidR="007D4607" w:rsidRPr="00DE0BC1">
                      <w:rPr>
                        <w:sz w:val="28"/>
                        <w:szCs w:val="28"/>
                      </w:rPr>
                      <w:t>‬</w:t>
                    </w:r>
                    <w:r w:rsidR="007D4607" w:rsidRPr="00DE0BC1">
                      <w:rPr>
                        <w:sz w:val="28"/>
                        <w:szCs w:val="28"/>
                      </w:rPr>
                      <w:t>‬</w:t>
                    </w:r>
                    <w:r w:rsidR="007D4607" w:rsidRPr="00DE0BC1">
                      <w:rPr>
                        <w:sz w:val="28"/>
                        <w:szCs w:val="28"/>
                      </w:rPr>
                      <w:t>‬</w:t>
                    </w:r>
                    <w:r w:rsidR="0005653E" w:rsidRPr="00DE0BC1">
                      <w:rPr>
                        <w:sz w:val="28"/>
                        <w:szCs w:val="28"/>
                      </w:rPr>
                      <w:t>‬</w:t>
                    </w:r>
                    <w:r w:rsidR="0005653E" w:rsidRPr="00DE0BC1">
                      <w:rPr>
                        <w:sz w:val="28"/>
                        <w:szCs w:val="28"/>
                      </w:rPr>
                      <w:t>‬</w:t>
                    </w:r>
                    <w:r w:rsidR="0005653E" w:rsidRPr="00DE0BC1">
                      <w:rPr>
                        <w:sz w:val="28"/>
                        <w:szCs w:val="28"/>
                      </w:rPr>
                      <w:t>‬</w:t>
                    </w:r>
                    <w:r w:rsidR="0005653E" w:rsidRPr="00DE0BC1">
                      <w:rPr>
                        <w:sz w:val="28"/>
                        <w:szCs w:val="28"/>
                      </w:rPr>
                      <w:t>‬</w:t>
                    </w:r>
                    <w:r w:rsidR="001144B4" w:rsidRPr="00DE0BC1">
                      <w:rPr>
                        <w:sz w:val="28"/>
                        <w:szCs w:val="28"/>
                      </w:rPr>
                      <w:t>‬</w:t>
                    </w:r>
                    <w:r w:rsidR="001144B4" w:rsidRPr="00DE0BC1">
                      <w:rPr>
                        <w:sz w:val="28"/>
                        <w:szCs w:val="28"/>
                      </w:rPr>
                      <w:t>‬</w:t>
                    </w:r>
                    <w:r w:rsidR="001144B4" w:rsidRPr="00DE0BC1">
                      <w:rPr>
                        <w:sz w:val="28"/>
                        <w:szCs w:val="28"/>
                      </w:rPr>
                      <w:t>‬</w:t>
                    </w:r>
                    <w:r w:rsidR="001144B4" w:rsidRPr="00DE0BC1">
                      <w:rPr>
                        <w:sz w:val="28"/>
                        <w:szCs w:val="28"/>
                      </w:rPr>
                      <w:t>‬</w:t>
                    </w:r>
                    <w:r w:rsidR="00991B16" w:rsidRPr="00DE0BC1">
                      <w:rPr>
                        <w:sz w:val="28"/>
                        <w:szCs w:val="28"/>
                      </w:rPr>
                      <w:t>‬</w:t>
                    </w:r>
                    <w:r w:rsidR="00991B16" w:rsidRPr="00DE0BC1">
                      <w:rPr>
                        <w:sz w:val="28"/>
                        <w:szCs w:val="28"/>
                      </w:rPr>
                      <w:t>‬</w:t>
                    </w:r>
                    <w:r w:rsidR="00991B16" w:rsidRPr="00DE0BC1">
                      <w:rPr>
                        <w:sz w:val="28"/>
                        <w:szCs w:val="28"/>
                      </w:rPr>
                      <w:t>‬</w:t>
                    </w:r>
                    <w:r w:rsidR="00991B16" w:rsidRPr="00DE0BC1">
                      <w:rPr>
                        <w:sz w:val="28"/>
                        <w:szCs w:val="28"/>
                      </w:rPr>
                      <w:t>‬</w:t>
                    </w:r>
                    <w:r w:rsidR="004515F7" w:rsidRPr="00DE0BC1">
                      <w:rPr>
                        <w:sz w:val="28"/>
                        <w:szCs w:val="28"/>
                      </w:rPr>
                      <w:t>‬</w:t>
                    </w:r>
                    <w:r w:rsidR="004515F7" w:rsidRPr="00DE0BC1">
                      <w:rPr>
                        <w:sz w:val="28"/>
                        <w:szCs w:val="28"/>
                      </w:rPr>
                      <w:t>‬</w:t>
                    </w:r>
                    <w:r w:rsidR="004515F7" w:rsidRPr="00DE0BC1">
                      <w:rPr>
                        <w:sz w:val="28"/>
                        <w:szCs w:val="28"/>
                      </w:rPr>
                      <w:t>‬</w:t>
                    </w:r>
                    <w:r w:rsidR="004515F7" w:rsidRPr="00DE0BC1">
                      <w:rPr>
                        <w:sz w:val="28"/>
                        <w:szCs w:val="28"/>
                      </w:rPr>
                      <w:t>‬</w:t>
                    </w:r>
                    <w:r w:rsidR="00E45291" w:rsidRPr="00DE0BC1">
                      <w:rPr>
                        <w:sz w:val="28"/>
                        <w:szCs w:val="28"/>
                      </w:rPr>
                      <w:t>‬</w:t>
                    </w:r>
                    <w:r w:rsidR="00E45291" w:rsidRPr="00DE0BC1">
                      <w:rPr>
                        <w:sz w:val="28"/>
                        <w:szCs w:val="28"/>
                      </w:rPr>
                      <w:t>‬</w:t>
                    </w:r>
                    <w:r w:rsidR="00E45291" w:rsidRPr="00DE0BC1">
                      <w:rPr>
                        <w:sz w:val="28"/>
                        <w:szCs w:val="28"/>
                      </w:rPr>
                      <w:t>‬</w:t>
                    </w:r>
                    <w:r w:rsidR="00E45291" w:rsidRPr="00DE0BC1">
                      <w:rPr>
                        <w:sz w:val="28"/>
                        <w:szCs w:val="28"/>
                      </w:rPr>
                      <w:t>‬</w:t>
                    </w:r>
                    <w:r w:rsidR="00FD2FD0" w:rsidRPr="00DE0BC1">
                      <w:rPr>
                        <w:sz w:val="28"/>
                        <w:szCs w:val="28"/>
                      </w:rPr>
                      <w:t>‬</w:t>
                    </w:r>
                    <w:r w:rsidR="00FD2FD0" w:rsidRPr="00DE0BC1">
                      <w:rPr>
                        <w:sz w:val="28"/>
                        <w:szCs w:val="28"/>
                      </w:rPr>
                      <w:t>‬</w:t>
                    </w:r>
                    <w:r w:rsidR="00FD2FD0" w:rsidRPr="00DE0BC1">
                      <w:rPr>
                        <w:sz w:val="28"/>
                        <w:szCs w:val="28"/>
                      </w:rPr>
                      <w:t>‬</w:t>
                    </w:r>
                    <w:r w:rsidR="00FD2FD0" w:rsidRPr="00DE0BC1">
                      <w:rPr>
                        <w:sz w:val="28"/>
                        <w:szCs w:val="28"/>
                      </w:rPr>
                      <w:t>‬</w:t>
                    </w:r>
                    <w:r w:rsidR="00B2685E" w:rsidRPr="00DE0BC1">
                      <w:rPr>
                        <w:sz w:val="28"/>
                        <w:szCs w:val="28"/>
                      </w:rPr>
                      <w:t>‬</w:t>
                    </w:r>
                    <w:r w:rsidR="00B2685E" w:rsidRPr="00DE0BC1">
                      <w:rPr>
                        <w:sz w:val="28"/>
                        <w:szCs w:val="28"/>
                      </w:rPr>
                      <w:t>‬</w:t>
                    </w:r>
                    <w:r w:rsidR="00B2685E" w:rsidRPr="00DE0BC1">
                      <w:rPr>
                        <w:sz w:val="28"/>
                        <w:szCs w:val="28"/>
                      </w:rPr>
                      <w:t>‬</w:t>
                    </w:r>
                    <w:r w:rsidR="00B2685E" w:rsidRPr="00DE0BC1">
                      <w:rPr>
                        <w:sz w:val="28"/>
                        <w:szCs w:val="28"/>
                      </w:rPr>
                      <w:t>‬</w:t>
                    </w:r>
                    <w:r w:rsidR="00297CC0" w:rsidRPr="00DE0BC1">
                      <w:rPr>
                        <w:sz w:val="28"/>
                        <w:szCs w:val="28"/>
                      </w:rPr>
                      <w:t>‬</w:t>
                    </w:r>
                    <w:r w:rsidR="00297CC0" w:rsidRPr="00DE0BC1">
                      <w:rPr>
                        <w:sz w:val="28"/>
                        <w:szCs w:val="28"/>
                      </w:rPr>
                      <w:t>‬</w:t>
                    </w:r>
                    <w:r w:rsidR="00297CC0" w:rsidRPr="00DE0BC1">
                      <w:rPr>
                        <w:sz w:val="28"/>
                        <w:szCs w:val="28"/>
                      </w:rPr>
                      <w:t>‬</w:t>
                    </w:r>
                    <w:r w:rsidR="00297CC0" w:rsidRPr="00DE0BC1">
                      <w:rPr>
                        <w:sz w:val="28"/>
                        <w:szCs w:val="28"/>
                      </w:rPr>
                      <w:t>‬</w:t>
                    </w:r>
                    <w:r w:rsidR="00A07A65" w:rsidRPr="00DE0BC1">
                      <w:rPr>
                        <w:sz w:val="28"/>
                        <w:szCs w:val="28"/>
                      </w:rPr>
                      <w:t>‬</w:t>
                    </w:r>
                    <w:r w:rsidR="00A07A65" w:rsidRPr="00DE0BC1">
                      <w:rPr>
                        <w:sz w:val="28"/>
                        <w:szCs w:val="28"/>
                      </w:rPr>
                      <w:t>‬</w:t>
                    </w:r>
                    <w:r w:rsidR="00A07A65" w:rsidRPr="00DE0BC1">
                      <w:rPr>
                        <w:sz w:val="28"/>
                        <w:szCs w:val="28"/>
                      </w:rPr>
                      <w:t>‬</w:t>
                    </w:r>
                    <w:r w:rsidR="00A07A65" w:rsidRPr="00DE0BC1">
                      <w:rPr>
                        <w:sz w:val="28"/>
                        <w:szCs w:val="28"/>
                      </w:rPr>
                      <w:t>‬</w:t>
                    </w:r>
                    <w:r w:rsidR="004F095B" w:rsidRPr="00DE0BC1">
                      <w:rPr>
                        <w:sz w:val="28"/>
                        <w:szCs w:val="28"/>
                      </w:rPr>
                      <w:t>‬</w:t>
                    </w:r>
                    <w:r w:rsidR="004F095B" w:rsidRPr="00DE0BC1">
                      <w:rPr>
                        <w:sz w:val="28"/>
                        <w:szCs w:val="28"/>
                      </w:rPr>
                      <w:t>‬</w:t>
                    </w:r>
                    <w:r w:rsidR="004F095B" w:rsidRPr="00DE0BC1">
                      <w:rPr>
                        <w:sz w:val="28"/>
                        <w:szCs w:val="28"/>
                      </w:rPr>
                      <w:t>‬</w:t>
                    </w:r>
                    <w:r w:rsidR="004F095B" w:rsidRPr="00DE0BC1">
                      <w:rPr>
                        <w:sz w:val="28"/>
                        <w:szCs w:val="28"/>
                      </w:rPr>
                      <w:t>‬</w:t>
                    </w:r>
                    <w:r w:rsidR="004655E6" w:rsidRPr="00DE0BC1">
                      <w:rPr>
                        <w:sz w:val="28"/>
                        <w:szCs w:val="28"/>
                      </w:rPr>
                      <w:t>‬</w:t>
                    </w:r>
                    <w:r w:rsidR="004655E6" w:rsidRPr="00DE0BC1">
                      <w:rPr>
                        <w:sz w:val="28"/>
                        <w:szCs w:val="28"/>
                      </w:rPr>
                      <w:t>‬</w:t>
                    </w:r>
                    <w:r w:rsidR="004655E6" w:rsidRPr="00DE0BC1">
                      <w:rPr>
                        <w:sz w:val="28"/>
                        <w:szCs w:val="28"/>
                      </w:rPr>
                      <w:t>‬</w:t>
                    </w:r>
                    <w:r w:rsidR="004655E6" w:rsidRPr="00DE0BC1">
                      <w:rPr>
                        <w:sz w:val="28"/>
                        <w:szCs w:val="28"/>
                      </w:rPr>
                      <w:t>‬</w:t>
                    </w:r>
                    <w:r w:rsidR="006C7668" w:rsidRPr="00DE0BC1">
                      <w:rPr>
                        <w:sz w:val="28"/>
                        <w:szCs w:val="28"/>
                      </w:rPr>
                      <w:t>‬</w:t>
                    </w:r>
                    <w:r w:rsidR="006C7668" w:rsidRPr="00DE0BC1">
                      <w:rPr>
                        <w:sz w:val="28"/>
                        <w:szCs w:val="28"/>
                      </w:rPr>
                      <w:t>‬</w:t>
                    </w:r>
                    <w:r w:rsidR="006C7668" w:rsidRPr="00DE0BC1">
                      <w:rPr>
                        <w:sz w:val="28"/>
                        <w:szCs w:val="28"/>
                      </w:rPr>
                      <w:t>‬</w:t>
                    </w:r>
                    <w:r w:rsidR="006C7668" w:rsidRPr="00DE0BC1">
                      <w:rPr>
                        <w:sz w:val="28"/>
                        <w:szCs w:val="28"/>
                      </w:rPr>
                      <w:t>‬</w:t>
                    </w:r>
                    <w:r w:rsidR="00722F10" w:rsidRPr="00DE0BC1">
                      <w:rPr>
                        <w:sz w:val="28"/>
                        <w:szCs w:val="28"/>
                      </w:rPr>
                      <w:t>‬</w:t>
                    </w:r>
                    <w:r w:rsidR="00722F10" w:rsidRPr="00DE0BC1">
                      <w:rPr>
                        <w:sz w:val="28"/>
                        <w:szCs w:val="28"/>
                      </w:rPr>
                      <w:t>‬</w:t>
                    </w:r>
                    <w:r w:rsidR="00722F10" w:rsidRPr="00DE0BC1">
                      <w:rPr>
                        <w:sz w:val="28"/>
                        <w:szCs w:val="28"/>
                      </w:rPr>
                      <w:t>‬</w:t>
                    </w:r>
                    <w:r w:rsidR="00722F10" w:rsidRPr="00DE0BC1">
                      <w:rPr>
                        <w:sz w:val="28"/>
                        <w:szCs w:val="28"/>
                      </w:rPr>
                      <w:t>‬</w:t>
                    </w:r>
                    <w:r w:rsidR="00FB2BF2" w:rsidRPr="00DE0BC1">
                      <w:rPr>
                        <w:sz w:val="28"/>
                        <w:szCs w:val="28"/>
                      </w:rPr>
                      <w:t>‬</w:t>
                    </w:r>
                    <w:r w:rsidR="00FB2BF2" w:rsidRPr="00DE0BC1">
                      <w:rPr>
                        <w:sz w:val="28"/>
                        <w:szCs w:val="28"/>
                      </w:rPr>
                      <w:t>‬</w:t>
                    </w:r>
                    <w:r w:rsidR="00FB2BF2" w:rsidRPr="00DE0BC1">
                      <w:rPr>
                        <w:sz w:val="28"/>
                        <w:szCs w:val="28"/>
                      </w:rPr>
                      <w:t>‬</w:t>
                    </w:r>
                    <w:r w:rsidR="00FB2BF2" w:rsidRPr="00DE0BC1">
                      <w:rPr>
                        <w:sz w:val="28"/>
                        <w:szCs w:val="28"/>
                      </w:rPr>
                      <w:t>‬</w:t>
                    </w:r>
                    <w:r w:rsidR="004537C8" w:rsidRPr="00DE0BC1">
                      <w:rPr>
                        <w:sz w:val="28"/>
                        <w:szCs w:val="28"/>
                      </w:rPr>
                      <w:t>‬</w:t>
                    </w:r>
                    <w:r w:rsidR="004537C8" w:rsidRPr="00DE0BC1">
                      <w:rPr>
                        <w:sz w:val="28"/>
                        <w:szCs w:val="28"/>
                      </w:rPr>
                      <w:t>‬</w:t>
                    </w:r>
                    <w:r w:rsidR="004537C8" w:rsidRPr="00DE0BC1">
                      <w:rPr>
                        <w:sz w:val="28"/>
                        <w:szCs w:val="28"/>
                      </w:rPr>
                      <w:t>‬</w:t>
                    </w:r>
                    <w:r w:rsidR="004537C8" w:rsidRPr="00DE0BC1">
                      <w:rPr>
                        <w:sz w:val="28"/>
                        <w:szCs w:val="28"/>
                      </w:rPr>
                      <w:t>‬</w:t>
                    </w:r>
                    <w:r w:rsidR="00E22188" w:rsidRPr="00DE0BC1">
                      <w:rPr>
                        <w:sz w:val="28"/>
                        <w:szCs w:val="28"/>
                      </w:rPr>
                      <w:t>‬</w:t>
                    </w:r>
                    <w:r w:rsidR="00E22188" w:rsidRPr="00DE0BC1">
                      <w:rPr>
                        <w:sz w:val="28"/>
                        <w:szCs w:val="28"/>
                      </w:rPr>
                      <w:t>‬</w:t>
                    </w:r>
                    <w:r w:rsidR="00E22188" w:rsidRPr="00DE0BC1">
                      <w:rPr>
                        <w:sz w:val="28"/>
                        <w:szCs w:val="28"/>
                      </w:rPr>
                      <w:t>‬</w:t>
                    </w:r>
                    <w:r w:rsidR="00E22188" w:rsidRPr="00DE0BC1">
                      <w:rPr>
                        <w:sz w:val="28"/>
                        <w:szCs w:val="28"/>
                      </w:rPr>
                      <w:t>‬</w:t>
                    </w:r>
                    <w:r w:rsidRPr="00DE0BC1">
                      <w:rPr>
                        <w:sz w:val="28"/>
                        <w:szCs w:val="28"/>
                      </w:rPr>
                      <w:t>‬</w:t>
                    </w:r>
                    <w:r w:rsidRPr="00DE0BC1">
                      <w:rPr>
                        <w:sz w:val="28"/>
                        <w:szCs w:val="28"/>
                      </w:rPr>
                      <w:t>‬</w:t>
                    </w:r>
                    <w:r w:rsidRPr="00DE0BC1">
                      <w:rPr>
                        <w:sz w:val="28"/>
                        <w:szCs w:val="28"/>
                      </w:rPr>
                      <w:t>‬</w:t>
                    </w:r>
                    <w:r w:rsidRPr="00DE0BC1">
                      <w:rPr>
                        <w:sz w:val="28"/>
                        <w:szCs w:val="28"/>
                      </w:rPr>
                      <w:t>‬</w:t>
                    </w:r>
                    <w:r>
                      <w:t>‬</w:t>
                    </w:r>
                    <w:r>
                      <w:t>‬</w:t>
                    </w:r>
                    <w:r>
                      <w:t>‬</w:t>
                    </w:r>
                    <w:r>
                      <w:t>‬</w:t>
                    </w:r>
                    <w:r>
                      <w:t>‬</w:t>
                    </w:r>
                    <w:r>
                      <w:t>‬</w:t>
                    </w:r>
                    <w:r>
                      <w:t>‬</w:t>
                    </w:r>
                    <w:r>
                      <w:t>‬</w:t>
                    </w:r>
                    <w:r w:rsidR="00495807">
                      <w:t>‬</w:t>
                    </w:r>
                    <w:r w:rsidR="00495807">
                      <w:t>‬</w:t>
                    </w:r>
                    <w:r w:rsidR="00495807">
                      <w:t>‬</w:t>
                    </w:r>
                    <w:r w:rsidR="00495807">
                      <w:t>‬</w:t>
                    </w:r>
                    <w:r w:rsidR="00644103">
                      <w:t>‬</w:t>
                    </w:r>
                    <w:r w:rsidR="00644103">
                      <w:t>‬</w:t>
                    </w:r>
                    <w:r w:rsidR="00644103">
                      <w:t>‬</w:t>
                    </w:r>
                    <w:r w:rsidR="00644103">
                      <w:t>‬</w:t>
                    </w:r>
                  </w:bdo>
                </w:bdo>
              </w:bdo>
            </w:bdo>
          </w:p>
          <w:p w14:paraId="1732CB86"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rPr>
              <w:t>«активное состояние системы специализированных мозговых структур, эмоции оказывают влияние на другие церебральные системы, регулирующие поведение, процессы восприятия внешних сигналов и извлечения энграмм из памяти, вегетативные функции организма...»</w:t>
            </w:r>
          </w:p>
        </w:tc>
      </w:tr>
      <w:tr w:rsidR="00880B37" w:rsidRPr="00DE0BC1" w14:paraId="743329F7" w14:textId="77777777" w:rsidTr="00DE0BC1">
        <w:tc>
          <w:tcPr>
            <w:tcW w:w="2405" w:type="dxa"/>
          </w:tcPr>
          <w:p w14:paraId="00B66C56"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экспрессивная</w:t>
            </w:r>
          </w:p>
        </w:tc>
        <w:tc>
          <w:tcPr>
            <w:tcW w:w="2268" w:type="dxa"/>
          </w:tcPr>
          <w:p w14:paraId="7166C4B4"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Ч. Дарвин [73]</w:t>
            </w:r>
          </w:p>
          <w:p w14:paraId="0E9526B4"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rPr>
              <w:t>Н. В. Витт</w:t>
            </w:r>
          </w:p>
        </w:tc>
        <w:tc>
          <w:tcPr>
            <w:tcW w:w="4961" w:type="dxa"/>
          </w:tcPr>
          <w:p w14:paraId="0AFA8968" w14:textId="77777777" w:rsidR="00880B37" w:rsidRPr="00DE0BC1" w:rsidRDefault="00880B37" w:rsidP="001A6E4A">
            <w:pPr>
              <w:ind w:firstLine="22"/>
              <w:contextualSpacing/>
              <w:jc w:val="both"/>
              <w:rPr>
                <w:rFonts w:ascii="Times New Roman" w:hAnsi="Times New Roman" w:cs="Times New Roman"/>
                <w:sz w:val="28"/>
                <w:szCs w:val="28"/>
              </w:rPr>
            </w:pPr>
            <w:r w:rsidRPr="00DE0BC1">
              <w:rPr>
                <w:rFonts w:ascii="Times New Roman" w:hAnsi="Times New Roman" w:cs="Times New Roman"/>
                <w:sz w:val="28"/>
                <w:szCs w:val="28"/>
              </w:rPr>
              <w:t>«Проявления стабильного эмоционального отношения и отражает индивидуальные особенности управления «сверху» внешней выраженностью этого отношения и его флуктуации, вызываемых актуальными эмоциональными состояниями»;</w:t>
            </w:r>
          </w:p>
          <w:p w14:paraId="48760F3B"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rPr>
              <w:t>«неосознаваемый план экспрессивной регуляции, обусловленный первичной пристрастностью человека и его актуальными эмоциональными состояниями»</w:t>
            </w:r>
          </w:p>
        </w:tc>
      </w:tr>
      <w:tr w:rsidR="00880B37" w:rsidRPr="00DE0BC1" w14:paraId="21B9D9D3" w14:textId="77777777" w:rsidTr="00DE0BC1">
        <w:tc>
          <w:tcPr>
            <w:tcW w:w="2405" w:type="dxa"/>
          </w:tcPr>
          <w:p w14:paraId="69DDD945"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мотивационная</w:t>
            </w:r>
          </w:p>
        </w:tc>
        <w:tc>
          <w:tcPr>
            <w:tcW w:w="2268" w:type="dxa"/>
          </w:tcPr>
          <w:p w14:paraId="7EE525AC"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eastAsia="Times New Roman" w:hAnsi="Times New Roman" w:cs="Times New Roman"/>
                <w:color w:val="auto"/>
                <w:sz w:val="28"/>
                <w:szCs w:val="28"/>
              </w:rPr>
              <w:t>С.Л.Рубинштейн</w:t>
            </w:r>
          </w:p>
        </w:tc>
        <w:tc>
          <w:tcPr>
            <w:tcW w:w="4961" w:type="dxa"/>
          </w:tcPr>
          <w:p w14:paraId="37E3301F" w14:textId="77777777" w:rsidR="00880B37" w:rsidRPr="00DE0BC1" w:rsidRDefault="00880B37" w:rsidP="001A6E4A">
            <w:pPr>
              <w:ind w:firstLine="22"/>
              <w:contextualSpacing/>
              <w:jc w:val="both"/>
              <w:rPr>
                <w:rFonts w:ascii="Times New Roman" w:eastAsia="Times New Roman" w:hAnsi="Times New Roman" w:cs="Times New Roman"/>
                <w:color w:val="auto"/>
                <w:sz w:val="28"/>
                <w:szCs w:val="28"/>
              </w:rPr>
            </w:pPr>
            <w:r w:rsidRPr="00DE0BC1">
              <w:rPr>
                <w:rFonts w:ascii="Times New Roman" w:hAnsi="Times New Roman" w:cs="Times New Roman"/>
                <w:sz w:val="28"/>
                <w:szCs w:val="28"/>
              </w:rPr>
              <w:t xml:space="preserve">«Выступая в качестве проявления потребности, — в качестве конкретной психической формы ее существования, эмоция выражает активную сторону потребности... Возникая... в деятельности индивида, эмоции или потребности, переживаемые в виде </w:t>
            </w:r>
            <w:r w:rsidRPr="00DE0BC1">
              <w:rPr>
                <w:rFonts w:ascii="Times New Roman" w:hAnsi="Times New Roman" w:cs="Times New Roman"/>
                <w:sz w:val="28"/>
                <w:szCs w:val="28"/>
              </w:rPr>
              <w:lastRenderedPageBreak/>
              <w:t>эмоций, являются вместе с тем побуждениями к деятельности»</w:t>
            </w:r>
          </w:p>
        </w:tc>
      </w:tr>
    </w:tbl>
    <w:p w14:paraId="71E62ED8" w14:textId="77777777" w:rsidR="00880B37" w:rsidRPr="00880B37" w:rsidRDefault="00880B37" w:rsidP="001A6E4A">
      <w:pPr>
        <w:ind w:firstLine="709"/>
        <w:contextualSpacing/>
        <w:jc w:val="both"/>
        <w:rPr>
          <w:rFonts w:ascii="Times New Roman" w:eastAsia="Times New Roman" w:hAnsi="Times New Roman" w:cs="Times New Roman"/>
          <w:color w:val="auto"/>
          <w:sz w:val="28"/>
          <w:szCs w:val="28"/>
        </w:rPr>
      </w:pPr>
    </w:p>
    <w:p w14:paraId="26A00157" w14:textId="77777777" w:rsidR="00880B37" w:rsidRPr="00DE0BC1" w:rsidRDefault="00880B37" w:rsidP="001A6E4A">
      <w:pPr>
        <w:ind w:firstLine="709"/>
        <w:contextualSpacing/>
        <w:jc w:val="both"/>
        <w:rPr>
          <w:rFonts w:ascii="Times New Roman" w:hAnsi="Times New Roman" w:cs="Times New Roman"/>
          <w:i/>
          <w:color w:val="auto"/>
          <w:sz w:val="28"/>
          <w:szCs w:val="28"/>
          <w:shd w:val="clear" w:color="auto" w:fill="FFFFFF"/>
        </w:rPr>
      </w:pPr>
      <w:r w:rsidRPr="00DE0BC1">
        <w:rPr>
          <w:rFonts w:ascii="Times New Roman" w:hAnsi="Times New Roman" w:cs="Times New Roman"/>
          <w:i/>
          <w:sz w:val="28"/>
          <w:szCs w:val="28"/>
        </w:rPr>
        <w:t xml:space="preserve">2. Педагогические основы исследования ролевой значимости эмоций </w:t>
      </w:r>
    </w:p>
    <w:p w14:paraId="63603D98" w14:textId="77777777" w:rsidR="00892BC3"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 xml:space="preserve">Известно, что педагогическая наука раскрывает закономерности формирования и развития личности в процессе образования </w:t>
      </w:r>
      <w:r w:rsidR="00464B78" w:rsidRPr="00DE0BC1">
        <w:rPr>
          <w:rFonts w:ascii="Times New Roman" w:hAnsi="Times New Roman" w:cs="Times New Roman"/>
          <w:sz w:val="28"/>
          <w:szCs w:val="28"/>
        </w:rPr>
        <w:t>с применением</w:t>
      </w:r>
      <w:r w:rsidRPr="00DE0BC1">
        <w:rPr>
          <w:rFonts w:ascii="Times New Roman" w:hAnsi="Times New Roman" w:cs="Times New Roman"/>
          <w:sz w:val="28"/>
          <w:szCs w:val="28"/>
        </w:rPr>
        <w:t xml:space="preserve"> </w:t>
      </w:r>
      <w:r w:rsidR="00464B78" w:rsidRPr="00DE0BC1">
        <w:rPr>
          <w:rFonts w:ascii="Times New Roman" w:hAnsi="Times New Roman" w:cs="Times New Roman"/>
          <w:sz w:val="28"/>
          <w:szCs w:val="28"/>
        </w:rPr>
        <w:t>впоследствии их</w:t>
      </w:r>
      <w:r w:rsidRPr="00DE0BC1">
        <w:rPr>
          <w:rFonts w:ascii="Times New Roman" w:hAnsi="Times New Roman" w:cs="Times New Roman"/>
          <w:sz w:val="28"/>
          <w:szCs w:val="28"/>
        </w:rPr>
        <w:t xml:space="preserve"> на практике в учебно-воспитательном процессе [1, стр.11</w:t>
      </w:r>
      <w:r w:rsidR="00464B78" w:rsidRPr="00DE0BC1">
        <w:rPr>
          <w:rFonts w:ascii="Times New Roman" w:hAnsi="Times New Roman" w:cs="Times New Roman"/>
          <w:sz w:val="28"/>
          <w:szCs w:val="28"/>
        </w:rPr>
        <w:t>]. Заявленная</w:t>
      </w:r>
      <w:r w:rsidRPr="00DE0BC1">
        <w:rPr>
          <w:rFonts w:ascii="Times New Roman" w:hAnsi="Times New Roman" w:cs="Times New Roman"/>
          <w:sz w:val="28"/>
          <w:szCs w:val="28"/>
        </w:rPr>
        <w:t xml:space="preserve"> нами проблема не находится в центре ее задач. </w:t>
      </w:r>
    </w:p>
    <w:p w14:paraId="7E27EBFF"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Однако, как и каждая наука, педагогика, является интегративной, и на основании этого, мы попытались осветить научные воззрения педагогов-мыслителей, педагогов-исследователей, педагогов-новаторов и огромную сопричастность их к изучению ролевой функции феномена «эмоции».</w:t>
      </w:r>
    </w:p>
    <w:p w14:paraId="5C959889"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 xml:space="preserve"> Классики педагогической науки, под разными уклонами:</w:t>
      </w:r>
    </w:p>
    <w:p w14:paraId="7209A632"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 затрагивали изучение феномена «эмоции» и эмоциональных основ личности;</w:t>
      </w:r>
    </w:p>
    <w:p w14:paraId="7739B19D"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 обращали пристальное внимание на понятиях эмоциональных, нравственных, эстетических установок;</w:t>
      </w:r>
    </w:p>
    <w:p w14:paraId="7B5FD223"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 изучали многообразие мира чувств и эмоций личности, под своим научным взглядом, практическим и теоретическим воззрением: А. С. Макаренко, К. Д. Ушинский, Д. Б. Эльконин, В. А. Сухомлинский, Ш. А. Амонашвили.</w:t>
      </w:r>
      <w:r w:rsidRPr="00DE0BC1">
        <w:rPr>
          <w:rFonts w:ascii="Times New Roman" w:hAnsi="Times New Roman" w:cs="Times New Roman"/>
          <w:sz w:val="28"/>
          <w:szCs w:val="28"/>
        </w:rPr>
        <w:br/>
      </w:r>
      <w:r w:rsidR="00892BC3" w:rsidRPr="00DE0BC1">
        <w:rPr>
          <w:rFonts w:ascii="Times New Roman" w:hAnsi="Times New Roman" w:cs="Times New Roman"/>
          <w:sz w:val="28"/>
          <w:szCs w:val="28"/>
        </w:rPr>
        <w:t xml:space="preserve">         В. А. Сухомлинский</w:t>
      </w:r>
      <w:r w:rsidRPr="00DE0BC1">
        <w:rPr>
          <w:rFonts w:ascii="Times New Roman" w:hAnsi="Times New Roman" w:cs="Times New Roman"/>
          <w:sz w:val="28"/>
          <w:szCs w:val="28"/>
        </w:rPr>
        <w:t>, в своих трудах касался основных понятий эмоционального состояния личности: воспитание, познание, состояние, восприимчивость, интеллект, порыв, реакция в том числе, их значения, влияние на обучение, воспитание, развитие и формирование: «……как ребенок видит мир зависит от того, что его волнует, удивляет, заботит, трогает, пробуждает сочувствие и призрение, любовь и ненависть. Каждых факт, о котором сообщалось, влечет личное эмоциональное отношение к нему. Становится духовным приобретением личности, потому что пр</w:t>
      </w:r>
      <w:r w:rsidR="00892BC3" w:rsidRPr="00DE0BC1">
        <w:rPr>
          <w:rFonts w:ascii="Times New Roman" w:hAnsi="Times New Roman" w:cs="Times New Roman"/>
          <w:sz w:val="28"/>
          <w:szCs w:val="28"/>
        </w:rPr>
        <w:t>оходит через сердце» [90]. Он отмечал: «э</w:t>
      </w:r>
      <w:r w:rsidRPr="00DE0BC1">
        <w:rPr>
          <w:rFonts w:ascii="Times New Roman" w:hAnsi="Times New Roman" w:cs="Times New Roman"/>
          <w:sz w:val="28"/>
          <w:szCs w:val="28"/>
        </w:rPr>
        <w:t>моциональное бескультурье в отношении к себе и к людям, рождает эгоизм, который является главным корнем равнодушия, антиобществен</w:t>
      </w:r>
      <w:r w:rsidR="00892BC3" w:rsidRPr="00DE0BC1">
        <w:rPr>
          <w:rFonts w:ascii="Times New Roman" w:hAnsi="Times New Roman" w:cs="Times New Roman"/>
          <w:sz w:val="28"/>
          <w:szCs w:val="28"/>
        </w:rPr>
        <w:t>ных поступков, преступлений» [90, с.54]. А. С. Макаренко</w:t>
      </w:r>
      <w:r w:rsidRPr="00DE0BC1">
        <w:rPr>
          <w:rFonts w:ascii="Times New Roman" w:hAnsi="Times New Roman" w:cs="Times New Roman"/>
          <w:sz w:val="28"/>
          <w:szCs w:val="28"/>
        </w:rPr>
        <w:t xml:space="preserve">, </w:t>
      </w:r>
      <w:r w:rsidR="00892BC3" w:rsidRPr="00DE0BC1">
        <w:rPr>
          <w:rFonts w:ascii="Times New Roman" w:hAnsi="Times New Roman" w:cs="Times New Roman"/>
          <w:sz w:val="28"/>
          <w:szCs w:val="28"/>
        </w:rPr>
        <w:t>раскрывая роль</w:t>
      </w:r>
      <w:r w:rsidRPr="00DE0BC1">
        <w:rPr>
          <w:rFonts w:ascii="Times New Roman" w:hAnsi="Times New Roman" w:cs="Times New Roman"/>
          <w:sz w:val="28"/>
          <w:szCs w:val="28"/>
        </w:rPr>
        <w:t xml:space="preserve"> эмоций, пишет: «Ребенок — это живой человек. Это не орнамент нашей жизни, это отдельная полнокровная и богатая жизнь. По силе эмоций, по тревожности и глубине впечатлений, по чистоте и красоте волевых напряжений детская жизнь несравненно богаче жизни взрослых. Но ее колебания не только великолепны, но и опасны… Если взрослый эту насыщенную, яркую и нежную жизнь видит и знает, если размышляет над ней, в ней участвует, то только тогда он становится действ</w:t>
      </w:r>
      <w:r w:rsidR="00892BC3" w:rsidRPr="00DE0BC1">
        <w:rPr>
          <w:rFonts w:ascii="Times New Roman" w:hAnsi="Times New Roman" w:cs="Times New Roman"/>
          <w:sz w:val="28"/>
          <w:szCs w:val="28"/>
        </w:rPr>
        <w:t>ительным и полезным» [91</w:t>
      </w:r>
      <w:r w:rsidRPr="00DE0BC1">
        <w:rPr>
          <w:rFonts w:ascii="Times New Roman" w:hAnsi="Times New Roman" w:cs="Times New Roman"/>
          <w:sz w:val="28"/>
          <w:szCs w:val="28"/>
        </w:rPr>
        <w:t>] Я. А. Коменский в своей «</w:t>
      </w:r>
      <w:proofErr w:type="spellStart"/>
      <w:r w:rsidRPr="00DE0BC1">
        <w:rPr>
          <w:rFonts w:ascii="Times New Roman" w:hAnsi="Times New Roman" w:cs="Times New Roman"/>
          <w:sz w:val="28"/>
          <w:szCs w:val="28"/>
        </w:rPr>
        <w:t>Пампедии</w:t>
      </w:r>
      <w:proofErr w:type="spellEnd"/>
      <w:r w:rsidRPr="00DE0BC1">
        <w:rPr>
          <w:rFonts w:ascii="Times New Roman" w:hAnsi="Times New Roman" w:cs="Times New Roman"/>
          <w:sz w:val="28"/>
          <w:szCs w:val="28"/>
        </w:rPr>
        <w:t>» говорит: «…чтобы люди учились всему с удовольствием. Дай человеку понять, что он:</w:t>
      </w:r>
    </w:p>
    <w:p w14:paraId="260D7D88"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 xml:space="preserve"> 1. по своей природе хочет того, стрем</w:t>
      </w:r>
      <w:r w:rsidR="00892BC3" w:rsidRPr="00DE0BC1">
        <w:rPr>
          <w:rFonts w:ascii="Times New Roman" w:hAnsi="Times New Roman" w:cs="Times New Roman"/>
          <w:sz w:val="28"/>
          <w:szCs w:val="28"/>
        </w:rPr>
        <w:t xml:space="preserve">ление к чему ты ему внушаешь, </w:t>
      </w:r>
      <w:r w:rsidRPr="00DE0BC1">
        <w:rPr>
          <w:rFonts w:ascii="Times New Roman" w:hAnsi="Times New Roman" w:cs="Times New Roman"/>
          <w:sz w:val="28"/>
          <w:szCs w:val="28"/>
        </w:rPr>
        <w:t xml:space="preserve">и ему сразу будет радостно хотеть этого; </w:t>
      </w:r>
    </w:p>
    <w:p w14:paraId="6E9584C6"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2. от природ</w:t>
      </w:r>
      <w:r w:rsidR="00892BC3" w:rsidRPr="00DE0BC1">
        <w:rPr>
          <w:rFonts w:ascii="Times New Roman" w:hAnsi="Times New Roman" w:cs="Times New Roman"/>
          <w:sz w:val="28"/>
          <w:szCs w:val="28"/>
        </w:rPr>
        <w:t>ы может иметь то, чего желает,</w:t>
      </w:r>
      <w:r w:rsidRPr="00DE0BC1">
        <w:rPr>
          <w:rFonts w:ascii="Times New Roman" w:hAnsi="Times New Roman" w:cs="Times New Roman"/>
          <w:sz w:val="28"/>
          <w:szCs w:val="28"/>
        </w:rPr>
        <w:t xml:space="preserve"> и он сразу обрадуется этой своей способности; </w:t>
      </w:r>
    </w:p>
    <w:p w14:paraId="79138CDF"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3.  знает то, что считает себя не знающим, — и он сразу обрадуется своему незнанию»</w:t>
      </w:r>
      <w:r w:rsidR="00892BC3" w:rsidRPr="00DE0BC1">
        <w:rPr>
          <w:rFonts w:ascii="Times New Roman" w:hAnsi="Times New Roman" w:cs="Times New Roman"/>
          <w:sz w:val="28"/>
          <w:szCs w:val="28"/>
        </w:rPr>
        <w:t xml:space="preserve"> [92</w:t>
      </w:r>
      <w:r w:rsidRPr="00DE0BC1">
        <w:rPr>
          <w:rFonts w:ascii="Times New Roman" w:hAnsi="Times New Roman" w:cs="Times New Roman"/>
          <w:sz w:val="28"/>
          <w:szCs w:val="28"/>
        </w:rPr>
        <w:t>].</w:t>
      </w:r>
    </w:p>
    <w:p w14:paraId="7E104B68"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lastRenderedPageBreak/>
        <w:t xml:space="preserve"> Очень интересны идеи и мысли педагогов и просветителей XVIII века «Через чувства должно вселять во младую душу первые приятные знания и представления и сохранять их в ней».  К примеру, изречение Н. И. Новикова «...ибо нет ни единой из потребностей наших, удовлетворение которой не имело бы в себе приятности</w:t>
      </w:r>
      <w:r w:rsidR="001275CA" w:rsidRPr="00DE0BC1">
        <w:rPr>
          <w:rFonts w:ascii="Times New Roman" w:hAnsi="Times New Roman" w:cs="Times New Roman"/>
          <w:sz w:val="28"/>
          <w:szCs w:val="28"/>
        </w:rPr>
        <w:t xml:space="preserve"> </w:t>
      </w:r>
      <w:proofErr w:type="spellStart"/>
      <w:r w:rsidR="001275CA" w:rsidRPr="00DE0BC1">
        <w:rPr>
          <w:rFonts w:ascii="Times New Roman" w:hAnsi="Times New Roman" w:cs="Times New Roman"/>
          <w:sz w:val="28"/>
          <w:szCs w:val="28"/>
        </w:rPr>
        <w:t>эоциональной</w:t>
      </w:r>
      <w:proofErr w:type="spellEnd"/>
      <w:r w:rsidRPr="00DE0BC1">
        <w:rPr>
          <w:rFonts w:ascii="Times New Roman" w:hAnsi="Times New Roman" w:cs="Times New Roman"/>
          <w:sz w:val="28"/>
          <w:szCs w:val="28"/>
        </w:rPr>
        <w:t>»</w:t>
      </w:r>
      <w:r w:rsidR="00892BC3" w:rsidRPr="00DE0BC1">
        <w:rPr>
          <w:rFonts w:ascii="Times New Roman" w:hAnsi="Times New Roman" w:cs="Times New Roman"/>
          <w:sz w:val="28"/>
          <w:szCs w:val="28"/>
        </w:rPr>
        <w:t xml:space="preserve"> [93</w:t>
      </w:r>
      <w:r w:rsidRPr="00DE0BC1">
        <w:rPr>
          <w:rFonts w:ascii="Times New Roman" w:hAnsi="Times New Roman" w:cs="Times New Roman"/>
          <w:sz w:val="28"/>
          <w:szCs w:val="28"/>
        </w:rPr>
        <w:t xml:space="preserve">]. </w:t>
      </w:r>
    </w:p>
    <w:p w14:paraId="5229D37C" w14:textId="77777777" w:rsidR="00880B37" w:rsidRPr="00DE0BC1" w:rsidRDefault="00880B37" w:rsidP="001A6E4A">
      <w:pPr>
        <w:ind w:firstLine="709"/>
        <w:contextualSpacing/>
        <w:jc w:val="both"/>
        <w:rPr>
          <w:rFonts w:ascii="Times New Roman" w:hAnsi="Times New Roman" w:cs="Times New Roman"/>
          <w:sz w:val="28"/>
          <w:szCs w:val="28"/>
        </w:rPr>
      </w:pPr>
      <w:r w:rsidRPr="00DE0BC1">
        <w:rPr>
          <w:rFonts w:ascii="Times New Roman" w:hAnsi="Times New Roman" w:cs="Times New Roman"/>
          <w:sz w:val="28"/>
          <w:szCs w:val="28"/>
        </w:rPr>
        <w:t xml:space="preserve">Важное значение эмоций для развития человека подчеркивал в своих трудах К. Д. Ушинский: «...воспитание, не придавая абсолютного значения чувствам ребенка, тем не менее в направлении их должно видеть свою главную задачу» </w:t>
      </w:r>
      <w:r w:rsidR="001275CA" w:rsidRPr="00DE0BC1">
        <w:rPr>
          <w:rFonts w:ascii="Times New Roman" w:hAnsi="Times New Roman" w:cs="Times New Roman"/>
          <w:sz w:val="28"/>
          <w:szCs w:val="28"/>
        </w:rPr>
        <w:t>[94</w:t>
      </w:r>
      <w:r w:rsidRPr="00DE0BC1">
        <w:rPr>
          <w:rFonts w:ascii="Times New Roman" w:hAnsi="Times New Roman" w:cs="Times New Roman"/>
          <w:sz w:val="28"/>
          <w:szCs w:val="28"/>
        </w:rPr>
        <w:t xml:space="preserve">]. Трактат К. Д. Ушинского «Человек как предмет воспитания», который был создан на анализе различных педагогических систем, в которых, как пишет ученый «я обнаружил, отсутствие всякой попытки анализа чувствований и страстей», «не понимая вообще образования и жизни страстей в душе человеческой, не понимая </w:t>
      </w:r>
      <w:r w:rsidR="0081568B" w:rsidRPr="00DE0BC1">
        <w:rPr>
          <w:rFonts w:ascii="Times New Roman" w:hAnsi="Times New Roman" w:cs="Times New Roman"/>
          <w:sz w:val="28"/>
          <w:szCs w:val="28"/>
        </w:rPr>
        <w:t xml:space="preserve">эмоционального </w:t>
      </w:r>
      <w:r w:rsidRPr="00DE0BC1">
        <w:rPr>
          <w:rFonts w:ascii="Times New Roman" w:hAnsi="Times New Roman" w:cs="Times New Roman"/>
          <w:sz w:val="28"/>
          <w:szCs w:val="28"/>
        </w:rPr>
        <w:t>основания данной страсти и ее отношения к другим, педагог мало может извлечь пользы из этих педагогических рецептов...»</w:t>
      </w:r>
      <w:r w:rsidR="0081568B" w:rsidRPr="00DE0BC1">
        <w:rPr>
          <w:rFonts w:ascii="Times New Roman" w:hAnsi="Times New Roman" w:cs="Times New Roman"/>
          <w:sz w:val="28"/>
          <w:szCs w:val="28"/>
        </w:rPr>
        <w:t xml:space="preserve"> [94</w:t>
      </w:r>
      <w:r w:rsidRPr="00DE0BC1">
        <w:rPr>
          <w:rFonts w:ascii="Times New Roman" w:hAnsi="Times New Roman" w:cs="Times New Roman"/>
          <w:sz w:val="28"/>
          <w:szCs w:val="28"/>
        </w:rPr>
        <w:t>].</w:t>
      </w:r>
    </w:p>
    <w:p w14:paraId="29A31BE2" w14:textId="77777777"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По существу, великий педагог подчеркивал подкрепляющую функцию эмоций «...сама природа указывает нам на это отношение: если не всегда, то очень часто она употребляет наслаждение, чтобы вынудить человека к необходимой для него и для нее деятельности, и употребляет страдание, чтобы удержать его от деятельности вредной. В такое же отношение должен стать, и воспитатель к этим явлениям человеческой души: наслаждение и страдание должны быть для него не целью, а средством вывести душу»</w:t>
      </w:r>
      <w:r w:rsidRPr="00880B37">
        <w:rPr>
          <w:rFonts w:ascii="Times New Roman" w:hAnsi="Times New Roman" w:cs="Times New Roman"/>
          <w:color w:val="333333"/>
          <w:sz w:val="28"/>
          <w:szCs w:val="28"/>
          <w:shd w:val="clear" w:color="auto" w:fill="F6F6F6"/>
        </w:rPr>
        <w:t xml:space="preserve"> [</w:t>
      </w:r>
      <w:r w:rsidR="0081568B">
        <w:rPr>
          <w:rFonts w:ascii="Times New Roman" w:hAnsi="Times New Roman" w:cs="Times New Roman"/>
          <w:color w:val="333333"/>
          <w:sz w:val="28"/>
          <w:szCs w:val="28"/>
          <w:shd w:val="clear" w:color="auto" w:fill="F6F6F6"/>
        </w:rPr>
        <w:t>94, с.127</w:t>
      </w:r>
      <w:r w:rsidRPr="00880B37">
        <w:rPr>
          <w:rFonts w:ascii="Times New Roman" w:hAnsi="Times New Roman" w:cs="Times New Roman"/>
          <w:color w:val="333333"/>
          <w:sz w:val="28"/>
          <w:szCs w:val="28"/>
          <w:shd w:val="clear" w:color="auto" w:fill="F6F6F6"/>
        </w:rPr>
        <w:t>].</w:t>
      </w:r>
      <w:r w:rsidRPr="00880B37">
        <w:rPr>
          <w:rFonts w:ascii="Times New Roman" w:hAnsi="Times New Roman" w:cs="Times New Roman"/>
          <w:sz w:val="28"/>
          <w:szCs w:val="28"/>
        </w:rPr>
        <w:t xml:space="preserve"> Указывая на важность использования эмоциональных переживаний, он пишет: «</w:t>
      </w:r>
      <w:r w:rsidR="0081568B">
        <w:rPr>
          <w:rFonts w:ascii="Times New Roman" w:hAnsi="Times New Roman" w:cs="Times New Roman"/>
          <w:sz w:val="28"/>
          <w:szCs w:val="28"/>
        </w:rPr>
        <w:t xml:space="preserve">педагогические </w:t>
      </w:r>
      <w:r w:rsidRPr="00880B37">
        <w:rPr>
          <w:rFonts w:ascii="Times New Roman" w:hAnsi="Times New Roman" w:cs="Times New Roman"/>
          <w:sz w:val="28"/>
          <w:szCs w:val="28"/>
        </w:rPr>
        <w:t xml:space="preserve">истины доступны только воспитателю, но не воспитаннику, и потому воспитатель должен руководствоваться ими, но не в убеждении воспитанника в их логической силе искать для того средств. Одним из действенных средств к тому являются </w:t>
      </w:r>
      <w:r w:rsidR="0081568B">
        <w:rPr>
          <w:rFonts w:ascii="Times New Roman" w:hAnsi="Times New Roman" w:cs="Times New Roman"/>
          <w:sz w:val="28"/>
          <w:szCs w:val="28"/>
        </w:rPr>
        <w:t xml:space="preserve">эмоции </w:t>
      </w:r>
      <w:r w:rsidRPr="00880B37">
        <w:rPr>
          <w:rFonts w:ascii="Times New Roman" w:hAnsi="Times New Roman" w:cs="Times New Roman"/>
          <w:sz w:val="28"/>
          <w:szCs w:val="28"/>
        </w:rPr>
        <w:t>наслаждения и страдания, которые воспитатель может по воле возбуждать в душе воспитанника и там, где они не возбуждаются сами собою как последствия поступка»</w:t>
      </w:r>
      <w:r w:rsidR="0081568B" w:rsidRPr="0081568B">
        <w:rPr>
          <w:rFonts w:ascii="Times New Roman" w:hAnsi="Times New Roman" w:cs="Times New Roman"/>
          <w:sz w:val="28"/>
          <w:szCs w:val="28"/>
        </w:rPr>
        <w:t xml:space="preserve"> </w:t>
      </w:r>
      <w:r w:rsidR="0081568B" w:rsidRPr="00880B37">
        <w:rPr>
          <w:rFonts w:ascii="Times New Roman" w:hAnsi="Times New Roman" w:cs="Times New Roman"/>
          <w:sz w:val="28"/>
          <w:szCs w:val="28"/>
        </w:rPr>
        <w:t>[</w:t>
      </w:r>
      <w:r w:rsidR="0081568B">
        <w:rPr>
          <w:rFonts w:ascii="Times New Roman" w:hAnsi="Times New Roman" w:cs="Times New Roman"/>
          <w:sz w:val="28"/>
          <w:szCs w:val="28"/>
        </w:rPr>
        <w:t>94, с.129</w:t>
      </w:r>
      <w:r w:rsidR="0081568B" w:rsidRPr="00880B37">
        <w:rPr>
          <w:rFonts w:ascii="Times New Roman" w:hAnsi="Times New Roman" w:cs="Times New Roman"/>
          <w:sz w:val="28"/>
          <w:szCs w:val="28"/>
        </w:rPr>
        <w:t xml:space="preserve">]. </w:t>
      </w:r>
      <w:r w:rsidRPr="00880B37">
        <w:rPr>
          <w:rFonts w:ascii="Times New Roman" w:hAnsi="Times New Roman" w:cs="Times New Roman"/>
          <w:sz w:val="28"/>
          <w:szCs w:val="28"/>
        </w:rPr>
        <w:t xml:space="preserve"> </w:t>
      </w:r>
    </w:p>
    <w:p w14:paraId="71716CCA" w14:textId="77777777"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 xml:space="preserve">К сожалению, это чувственное (аффективное) направление в формировании личности, указанное К. Д. Ушинским и другими педагогами прошлого, в настоящее время предано забвению. </w:t>
      </w:r>
    </w:p>
    <w:p w14:paraId="27676A5C" w14:textId="77777777" w:rsid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Современное образование сводится к познанию, но не является аффективным. С самого раннего возраста человека приучают к рационализму, он не получает ни одного урока чувственной жизни. А человек, не получивший урока сердечности — существо бесчувственное, заключает Р.Куттер</w:t>
      </w:r>
      <w:r w:rsidR="00E50083">
        <w:rPr>
          <w:rFonts w:ascii="Times New Roman" w:hAnsi="Times New Roman" w:cs="Times New Roman"/>
          <w:sz w:val="28"/>
          <w:szCs w:val="28"/>
        </w:rPr>
        <w:t xml:space="preserve"> </w:t>
      </w:r>
      <w:r w:rsidR="00E50083" w:rsidRPr="00880B37">
        <w:rPr>
          <w:rFonts w:ascii="Times New Roman" w:hAnsi="Times New Roman" w:cs="Times New Roman"/>
          <w:sz w:val="28"/>
          <w:szCs w:val="28"/>
        </w:rPr>
        <w:t>[</w:t>
      </w:r>
      <w:r w:rsidR="00E50083">
        <w:rPr>
          <w:rFonts w:ascii="Times New Roman" w:hAnsi="Times New Roman" w:cs="Times New Roman"/>
          <w:sz w:val="28"/>
          <w:szCs w:val="28"/>
        </w:rPr>
        <w:t>95]</w:t>
      </w:r>
      <w:r w:rsidRPr="00880B37">
        <w:rPr>
          <w:rFonts w:ascii="Times New Roman" w:hAnsi="Times New Roman" w:cs="Times New Roman"/>
          <w:sz w:val="28"/>
          <w:szCs w:val="28"/>
        </w:rPr>
        <w:t>. Английский педагог А. Бэн полагал, что предметы, внушившие страх, сил</w:t>
      </w:r>
      <w:r w:rsidR="00E50083">
        <w:rPr>
          <w:rFonts w:ascii="Times New Roman" w:hAnsi="Times New Roman" w:cs="Times New Roman"/>
          <w:sz w:val="28"/>
          <w:szCs w:val="28"/>
        </w:rPr>
        <w:t>ьно врезаются в память человека</w:t>
      </w:r>
      <w:r w:rsidRPr="00880B37">
        <w:rPr>
          <w:rFonts w:ascii="Times New Roman" w:hAnsi="Times New Roman" w:cs="Times New Roman"/>
          <w:sz w:val="28"/>
          <w:szCs w:val="28"/>
        </w:rPr>
        <w:t xml:space="preserve"> </w:t>
      </w:r>
      <w:r w:rsidR="00E50083" w:rsidRPr="00880B37">
        <w:rPr>
          <w:rFonts w:ascii="Times New Roman" w:hAnsi="Times New Roman" w:cs="Times New Roman"/>
          <w:sz w:val="28"/>
          <w:szCs w:val="28"/>
        </w:rPr>
        <w:t>[</w:t>
      </w:r>
      <w:r w:rsidR="00E50083">
        <w:rPr>
          <w:rFonts w:ascii="Times New Roman" w:hAnsi="Times New Roman" w:cs="Times New Roman"/>
          <w:sz w:val="28"/>
          <w:szCs w:val="28"/>
        </w:rPr>
        <w:t>96</w:t>
      </w:r>
      <w:r w:rsidR="00E50083" w:rsidRPr="00880B37">
        <w:rPr>
          <w:rFonts w:ascii="Times New Roman" w:hAnsi="Times New Roman" w:cs="Times New Roman"/>
          <w:sz w:val="28"/>
          <w:szCs w:val="28"/>
        </w:rPr>
        <w:t xml:space="preserve">].  </w:t>
      </w:r>
    </w:p>
    <w:p w14:paraId="45681154" w14:textId="77777777" w:rsidR="003A79F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 xml:space="preserve">В настоящее время, декларируя необходимость наличия в образовательном процессе положительного эмоционального фона, педагоги мало уделяют внимания изучению вопроса, что на самом деле имеет место в учебном процессе. Между тем исследования свидетельствуют о явном эмоциональном неблагополучии учебного процесса.  </w:t>
      </w:r>
    </w:p>
    <w:p w14:paraId="446DAF6A" w14:textId="77777777"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 xml:space="preserve">К примеру, Н. П. </w:t>
      </w:r>
      <w:proofErr w:type="spellStart"/>
      <w:r w:rsidRPr="00880B37">
        <w:rPr>
          <w:rFonts w:ascii="Times New Roman" w:hAnsi="Times New Roman" w:cs="Times New Roman"/>
          <w:sz w:val="28"/>
          <w:szCs w:val="28"/>
        </w:rPr>
        <w:t>Фетискин</w:t>
      </w:r>
      <w:proofErr w:type="spellEnd"/>
      <w:r w:rsidRPr="00880B37">
        <w:rPr>
          <w:rFonts w:ascii="Times New Roman" w:hAnsi="Times New Roman" w:cs="Times New Roman"/>
          <w:sz w:val="28"/>
          <w:szCs w:val="28"/>
        </w:rPr>
        <w:t xml:space="preserve"> обнаружил состояние </w:t>
      </w:r>
      <w:proofErr w:type="spellStart"/>
      <w:r w:rsidRPr="00880B37">
        <w:rPr>
          <w:rFonts w:ascii="Times New Roman" w:hAnsi="Times New Roman" w:cs="Times New Roman"/>
          <w:sz w:val="28"/>
          <w:szCs w:val="28"/>
        </w:rPr>
        <w:t>монотонии</w:t>
      </w:r>
      <w:proofErr w:type="spellEnd"/>
      <w:r w:rsidRPr="00880B37">
        <w:rPr>
          <w:rFonts w:ascii="Times New Roman" w:hAnsi="Times New Roman" w:cs="Times New Roman"/>
          <w:sz w:val="28"/>
          <w:szCs w:val="28"/>
        </w:rPr>
        <w:t xml:space="preserve"> (скуки) у студентов на лекциях многих преподавателей. И. А. Шурыгиной выявлено </w:t>
      </w:r>
      <w:r w:rsidRPr="00880B37">
        <w:rPr>
          <w:rFonts w:ascii="Times New Roman" w:hAnsi="Times New Roman" w:cs="Times New Roman"/>
          <w:sz w:val="28"/>
          <w:szCs w:val="28"/>
        </w:rPr>
        <w:lastRenderedPageBreak/>
        <w:t>развитие скуки на занятиях в школах. А. Я. Чебыкин показал, что эмоции, которые студенты хотели бы испытывать на занятиях, не совпадают с эмоциями, которые они испытывают реально (вместо увлечения, радости, любопытства часто отмечаются безразличие, скука, боязнь).</w:t>
      </w:r>
    </w:p>
    <w:p w14:paraId="3EEF3E90" w14:textId="77777777"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Результаты анализа вышеперечисленных исследований показали, что на развитие личности, эмоции влияют четырьмя способами:</w:t>
      </w:r>
    </w:p>
    <w:p w14:paraId="7B3FF7F8" w14:textId="77777777"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1.  эмоции влияют на уровень мотивации (мотивационное воздействие). Позитивные эмоции могут помочь студенту дольше заниматься учебой, потому что он остается мотивированным. С положительными эмоциями к обучению приходит внутренняя мотивация или желание учиться;</w:t>
      </w:r>
    </w:p>
    <w:p w14:paraId="6018E73E" w14:textId="77777777"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2. эмоции во время обучения влияют на чувственное познание (психологическое воздействие). Если есть положительный опыт, то с большей вероятностью студент получит удовольствие от обучения и развития любопытства и увлечения учебой;</w:t>
      </w:r>
    </w:p>
    <w:p w14:paraId="366C22FF" w14:textId="77777777" w:rsidR="00880B37" w:rsidRP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3.  эмоции также могут сделать групповую работу более эффективной (социальное воздействие);</w:t>
      </w:r>
    </w:p>
    <w:p w14:paraId="6D875292" w14:textId="77777777" w:rsid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4.  эмоции влияют на уровень познавательных процессов (когнитивное воздействие). Эмоции, которые напрямую связаны с процессами обучения и результатами достижений, классифицируются как эмоции достижений. Позитивные эмоции достижения являются ис</w:t>
      </w:r>
      <w:r w:rsidR="003A79F7">
        <w:rPr>
          <w:rFonts w:ascii="Times New Roman" w:hAnsi="Times New Roman" w:cs="Times New Roman"/>
          <w:sz w:val="28"/>
          <w:szCs w:val="28"/>
        </w:rPr>
        <w:t>точником энергии и мотивации</w:t>
      </w:r>
      <w:r w:rsidRPr="00880B37">
        <w:rPr>
          <w:rFonts w:ascii="Times New Roman" w:hAnsi="Times New Roman" w:cs="Times New Roman"/>
          <w:sz w:val="28"/>
          <w:szCs w:val="28"/>
        </w:rPr>
        <w:t>, оказывают влияние на обучение и достижения, опосредованные вниманием,</w:t>
      </w:r>
      <w:r w:rsidR="003A79F7">
        <w:rPr>
          <w:rFonts w:ascii="Times New Roman" w:hAnsi="Times New Roman" w:cs="Times New Roman"/>
          <w:sz w:val="28"/>
          <w:szCs w:val="28"/>
        </w:rPr>
        <w:t xml:space="preserve"> саморегуляцией и мотивацией [97, 98, 99</w:t>
      </w:r>
      <w:r w:rsidRPr="00880B37">
        <w:rPr>
          <w:rFonts w:ascii="Times New Roman" w:hAnsi="Times New Roman" w:cs="Times New Roman"/>
          <w:sz w:val="28"/>
          <w:szCs w:val="28"/>
        </w:rPr>
        <w:t xml:space="preserve">]. </w:t>
      </w:r>
    </w:p>
    <w:p w14:paraId="7B77A53E" w14:textId="77777777" w:rsidR="003A79F7" w:rsidRPr="003A79F7" w:rsidRDefault="00F527E0" w:rsidP="001A6E4A">
      <w:pPr>
        <w:ind w:firstLine="709"/>
        <w:contextualSpacing/>
        <w:jc w:val="both"/>
        <w:rPr>
          <w:rFonts w:ascii="Times New Roman" w:eastAsiaTheme="minorHAnsi" w:hAnsi="Times New Roman" w:cs="Times New Roman"/>
          <w:color w:val="auto"/>
          <w:sz w:val="28"/>
          <w:szCs w:val="28"/>
          <w:lang w:eastAsia="en-US"/>
        </w:rPr>
      </w:pPr>
      <w:r w:rsidRPr="00F527E0">
        <w:rPr>
          <w:rFonts w:ascii="Times New Roman" w:eastAsiaTheme="minorHAnsi" w:hAnsi="Times New Roman" w:cs="Times New Roman"/>
          <w:color w:val="auto"/>
          <w:sz w:val="28"/>
          <w:szCs w:val="28"/>
          <w:lang w:eastAsia="en-US"/>
        </w:rPr>
        <w:t xml:space="preserve">Анализ работ казахстанских ученых показал недостаточность исследований </w:t>
      </w:r>
      <w:r>
        <w:rPr>
          <w:rFonts w:ascii="Times New Roman" w:eastAsiaTheme="minorHAnsi" w:hAnsi="Times New Roman" w:cs="Times New Roman"/>
          <w:color w:val="auto"/>
          <w:sz w:val="28"/>
          <w:szCs w:val="28"/>
          <w:lang w:eastAsia="en-US"/>
        </w:rPr>
        <w:t xml:space="preserve">педагогической </w:t>
      </w:r>
      <w:r w:rsidRPr="00F527E0">
        <w:rPr>
          <w:rFonts w:ascii="Times New Roman" w:hAnsi="Times New Roman" w:cs="Times New Roman"/>
          <w:sz w:val="28"/>
          <w:szCs w:val="28"/>
        </w:rPr>
        <w:t>сущности эмоционального состояния</w:t>
      </w:r>
      <w:r w:rsidRPr="00005887">
        <w:rPr>
          <w:sz w:val="28"/>
          <w:szCs w:val="28"/>
        </w:rPr>
        <w:t xml:space="preserve"> </w:t>
      </w:r>
      <w:r w:rsidRPr="00F527E0">
        <w:rPr>
          <w:rFonts w:ascii="Times New Roman" w:hAnsi="Times New Roman" w:cs="Times New Roman"/>
          <w:sz w:val="28"/>
          <w:szCs w:val="28"/>
        </w:rPr>
        <w:t>современных студентов</w:t>
      </w:r>
      <w:r>
        <w:rPr>
          <w:sz w:val="28"/>
          <w:szCs w:val="28"/>
        </w:rPr>
        <w:t xml:space="preserve"> </w:t>
      </w:r>
      <w:r w:rsidRPr="00F527E0">
        <w:rPr>
          <w:rFonts w:ascii="Times New Roman" w:eastAsiaTheme="minorHAnsi" w:hAnsi="Times New Roman" w:cs="Times New Roman"/>
          <w:color w:val="auto"/>
          <w:sz w:val="28"/>
          <w:szCs w:val="28"/>
          <w:lang w:eastAsia="en-US"/>
        </w:rPr>
        <w:t xml:space="preserve">применительно к высшей школе. </w:t>
      </w:r>
      <w:r>
        <w:rPr>
          <w:rFonts w:ascii="Times New Roman" w:eastAsiaTheme="minorHAnsi" w:hAnsi="Times New Roman" w:cs="Times New Roman"/>
          <w:color w:val="auto"/>
          <w:sz w:val="28"/>
          <w:szCs w:val="28"/>
          <w:lang w:eastAsia="en-US"/>
        </w:rPr>
        <w:t xml:space="preserve"> </w:t>
      </w:r>
      <w:r w:rsidRPr="00F527E0">
        <w:rPr>
          <w:rFonts w:ascii="Times New Roman" w:eastAsiaTheme="minorHAnsi" w:hAnsi="Times New Roman" w:cs="Times New Roman"/>
          <w:color w:val="auto"/>
          <w:sz w:val="28"/>
          <w:szCs w:val="28"/>
          <w:lang w:eastAsia="en-US"/>
        </w:rPr>
        <w:t xml:space="preserve"> Есть отдельные работы, представленные в форме </w:t>
      </w:r>
      <w:r>
        <w:rPr>
          <w:rFonts w:ascii="Times New Roman" w:eastAsiaTheme="minorHAnsi" w:hAnsi="Times New Roman" w:cs="Times New Roman"/>
          <w:color w:val="auto"/>
          <w:sz w:val="28"/>
          <w:szCs w:val="28"/>
          <w:lang w:eastAsia="en-US"/>
        </w:rPr>
        <w:t>монографий, научных статей, докладов. К примеру:</w:t>
      </w:r>
      <w:r w:rsidR="00936DCE">
        <w:rPr>
          <w:rFonts w:ascii="Times New Roman" w:eastAsiaTheme="minorHAnsi" w:hAnsi="Times New Roman" w:cs="Times New Roman"/>
          <w:color w:val="auto"/>
          <w:sz w:val="28"/>
          <w:szCs w:val="28"/>
          <w:lang w:eastAsia="en-US"/>
        </w:rPr>
        <w:t xml:space="preserve"> </w:t>
      </w:r>
      <w:r w:rsidR="003A79F7" w:rsidRPr="003A79F7">
        <w:rPr>
          <w:rFonts w:ascii="Times New Roman" w:eastAsiaTheme="minorHAnsi" w:hAnsi="Times New Roman" w:cs="Times New Roman"/>
          <w:color w:val="auto"/>
          <w:sz w:val="28"/>
          <w:szCs w:val="28"/>
          <w:lang w:eastAsia="en-US"/>
        </w:rPr>
        <w:t xml:space="preserve">Проблема личностного и эмоционального развития рассматривается в работах </w:t>
      </w:r>
      <w:r>
        <w:rPr>
          <w:rFonts w:ascii="Times New Roman" w:eastAsiaTheme="minorHAnsi" w:hAnsi="Times New Roman" w:cs="Times New Roman"/>
          <w:color w:val="auto"/>
          <w:sz w:val="28"/>
          <w:szCs w:val="28"/>
          <w:lang w:eastAsia="en-US"/>
        </w:rPr>
        <w:t xml:space="preserve">С.М. </w:t>
      </w:r>
      <w:proofErr w:type="spellStart"/>
      <w:r>
        <w:rPr>
          <w:rFonts w:ascii="Times New Roman" w:eastAsiaTheme="minorHAnsi" w:hAnsi="Times New Roman" w:cs="Times New Roman"/>
          <w:color w:val="auto"/>
          <w:sz w:val="28"/>
          <w:szCs w:val="28"/>
          <w:lang w:eastAsia="en-US"/>
        </w:rPr>
        <w:t>Жакупова</w:t>
      </w:r>
      <w:proofErr w:type="spellEnd"/>
      <w:r>
        <w:rPr>
          <w:rFonts w:ascii="Times New Roman" w:eastAsiaTheme="minorHAnsi" w:hAnsi="Times New Roman" w:cs="Times New Roman"/>
          <w:color w:val="auto"/>
          <w:sz w:val="28"/>
          <w:szCs w:val="28"/>
          <w:lang w:eastAsia="en-US"/>
        </w:rPr>
        <w:t xml:space="preserve">, Ж.Ы. </w:t>
      </w:r>
      <w:proofErr w:type="spellStart"/>
      <w:r>
        <w:rPr>
          <w:rFonts w:ascii="Times New Roman" w:eastAsiaTheme="minorHAnsi" w:hAnsi="Times New Roman" w:cs="Times New Roman"/>
          <w:color w:val="auto"/>
          <w:sz w:val="28"/>
          <w:szCs w:val="28"/>
          <w:lang w:eastAsia="en-US"/>
        </w:rPr>
        <w:t>Намазбаевой</w:t>
      </w:r>
      <w:proofErr w:type="spellEnd"/>
      <w:r>
        <w:rPr>
          <w:rFonts w:ascii="Times New Roman" w:eastAsiaTheme="minorHAnsi" w:hAnsi="Times New Roman" w:cs="Times New Roman"/>
          <w:color w:val="auto"/>
          <w:sz w:val="28"/>
          <w:szCs w:val="28"/>
          <w:lang w:eastAsia="en-US"/>
        </w:rPr>
        <w:t xml:space="preserve">, </w:t>
      </w:r>
      <w:proofErr w:type="spellStart"/>
      <w:r w:rsidR="00565122">
        <w:rPr>
          <w:rFonts w:ascii="Times New Roman" w:eastAsiaTheme="minorHAnsi" w:hAnsi="Times New Roman" w:cs="Times New Roman"/>
          <w:color w:val="auto"/>
          <w:sz w:val="28"/>
          <w:szCs w:val="28"/>
          <w:lang w:eastAsia="en-US"/>
        </w:rPr>
        <w:t>Токсанбаевой</w:t>
      </w:r>
      <w:proofErr w:type="spellEnd"/>
      <w:r w:rsidRPr="003A79F7">
        <w:rPr>
          <w:rFonts w:ascii="Times New Roman" w:eastAsiaTheme="minorHAnsi" w:hAnsi="Times New Roman" w:cs="Times New Roman"/>
          <w:color w:val="auto"/>
          <w:sz w:val="28"/>
          <w:szCs w:val="28"/>
          <w:lang w:eastAsia="en-US"/>
        </w:rPr>
        <w:t xml:space="preserve"> Н.К.</w:t>
      </w:r>
      <w:r w:rsidR="00565122">
        <w:rPr>
          <w:rFonts w:ascii="Times New Roman" w:eastAsiaTheme="minorHAnsi" w:hAnsi="Times New Roman" w:cs="Times New Roman"/>
          <w:color w:val="auto"/>
          <w:sz w:val="28"/>
          <w:szCs w:val="28"/>
          <w:lang w:eastAsia="en-US"/>
        </w:rPr>
        <w:t xml:space="preserve">, </w:t>
      </w:r>
      <w:r w:rsidR="00565122" w:rsidRPr="00F527E0">
        <w:rPr>
          <w:rFonts w:ascii="Times New Roman" w:eastAsiaTheme="minorHAnsi" w:hAnsi="Times New Roman" w:cs="Times New Roman"/>
          <w:color w:val="auto"/>
          <w:sz w:val="28"/>
          <w:szCs w:val="28"/>
          <w:lang w:eastAsia="en-US"/>
        </w:rPr>
        <w:t>С.К.</w:t>
      </w:r>
      <w:r w:rsidR="00565122">
        <w:rPr>
          <w:rFonts w:ascii="Times New Roman" w:eastAsiaTheme="minorHAnsi" w:hAnsi="Times New Roman" w:cs="Times New Roman"/>
          <w:color w:val="auto"/>
          <w:sz w:val="28"/>
          <w:szCs w:val="28"/>
          <w:lang w:eastAsia="en-US"/>
        </w:rPr>
        <w:t xml:space="preserve"> </w:t>
      </w:r>
      <w:proofErr w:type="spellStart"/>
      <w:r w:rsidR="00565122">
        <w:rPr>
          <w:rFonts w:ascii="Times New Roman" w:eastAsiaTheme="minorHAnsi" w:hAnsi="Times New Roman" w:cs="Times New Roman"/>
          <w:color w:val="auto"/>
          <w:sz w:val="28"/>
          <w:szCs w:val="28"/>
          <w:lang w:eastAsia="en-US"/>
        </w:rPr>
        <w:t>Бердибаевой</w:t>
      </w:r>
      <w:proofErr w:type="spellEnd"/>
      <w:r w:rsidR="00565122">
        <w:rPr>
          <w:rFonts w:ascii="Times New Roman" w:eastAsiaTheme="minorHAnsi" w:hAnsi="Times New Roman" w:cs="Times New Roman"/>
          <w:color w:val="auto"/>
          <w:sz w:val="28"/>
          <w:szCs w:val="28"/>
          <w:lang w:eastAsia="en-US"/>
        </w:rPr>
        <w:t>.</w:t>
      </w:r>
    </w:p>
    <w:p w14:paraId="380B459E" w14:textId="6464D5DC" w:rsidR="00936DCE" w:rsidRDefault="003A79F7" w:rsidP="001A6E4A">
      <w:pPr>
        <w:shd w:val="clear" w:color="auto" w:fill="FFFFFF"/>
        <w:tabs>
          <w:tab w:val="left" w:pos="9356"/>
        </w:tabs>
        <w:ind w:firstLine="709"/>
        <w:contextualSpacing/>
        <w:jc w:val="both"/>
        <w:rPr>
          <w:rFonts w:ascii="Times New Roman" w:hAnsi="Times New Roman" w:cs="Times New Roman"/>
          <w:sz w:val="28"/>
          <w:szCs w:val="28"/>
        </w:rPr>
      </w:pPr>
      <w:r w:rsidRPr="003A79F7">
        <w:rPr>
          <w:rFonts w:ascii="Times New Roman" w:eastAsiaTheme="minorHAnsi" w:hAnsi="Times New Roman" w:cs="Times New Roman"/>
          <w:color w:val="auto"/>
          <w:sz w:val="28"/>
          <w:szCs w:val="28"/>
          <w:lang w:eastAsia="en-US"/>
        </w:rPr>
        <w:t xml:space="preserve">С.М. </w:t>
      </w:r>
      <w:proofErr w:type="spellStart"/>
      <w:r w:rsidRPr="003A79F7">
        <w:rPr>
          <w:rFonts w:ascii="Times New Roman" w:eastAsiaTheme="minorHAnsi" w:hAnsi="Times New Roman" w:cs="Times New Roman"/>
          <w:color w:val="auto"/>
          <w:sz w:val="28"/>
          <w:szCs w:val="28"/>
          <w:lang w:eastAsia="en-US"/>
        </w:rPr>
        <w:t>Жакупов</w:t>
      </w:r>
      <w:proofErr w:type="spellEnd"/>
      <w:r w:rsidRPr="003A79F7">
        <w:rPr>
          <w:rFonts w:ascii="Times New Roman" w:eastAsiaTheme="minorHAnsi" w:hAnsi="Times New Roman" w:cs="Times New Roman"/>
          <w:color w:val="auto"/>
          <w:sz w:val="28"/>
          <w:szCs w:val="28"/>
          <w:lang w:eastAsia="en-US"/>
        </w:rPr>
        <w:t xml:space="preserve"> </w:t>
      </w:r>
      <w:r w:rsidR="00565122">
        <w:rPr>
          <w:rFonts w:ascii="Times New Roman" w:eastAsiaTheme="minorHAnsi" w:hAnsi="Times New Roman" w:cs="Times New Roman"/>
          <w:color w:val="auto"/>
          <w:sz w:val="28"/>
          <w:szCs w:val="28"/>
          <w:lang w:eastAsia="en-US"/>
        </w:rPr>
        <w:t xml:space="preserve">обосновал </w:t>
      </w:r>
      <w:r w:rsidRPr="003A79F7">
        <w:rPr>
          <w:rFonts w:ascii="Times New Roman" w:eastAsiaTheme="minorHAnsi" w:hAnsi="Times New Roman" w:cs="Times New Roman"/>
          <w:color w:val="auto"/>
          <w:sz w:val="28"/>
          <w:szCs w:val="28"/>
          <w:lang w:eastAsia="en-US"/>
        </w:rPr>
        <w:t xml:space="preserve">развитие эмоциональных способностей в результате </w:t>
      </w:r>
      <w:r w:rsidRPr="00936DCE">
        <w:rPr>
          <w:rFonts w:ascii="Times New Roman" w:eastAsiaTheme="minorHAnsi" w:hAnsi="Times New Roman" w:cs="Times New Roman"/>
          <w:color w:val="auto"/>
          <w:sz w:val="28"/>
          <w:szCs w:val="28"/>
          <w:lang w:eastAsia="en-US"/>
        </w:rPr>
        <w:t xml:space="preserve">взаимодействия </w:t>
      </w:r>
      <w:r w:rsidR="00565122" w:rsidRPr="00936DCE">
        <w:rPr>
          <w:rFonts w:ascii="Times New Roman" w:eastAsiaTheme="minorHAnsi" w:hAnsi="Times New Roman" w:cs="Times New Roman"/>
          <w:color w:val="auto"/>
          <w:sz w:val="28"/>
          <w:szCs w:val="28"/>
          <w:lang w:eastAsia="en-US"/>
        </w:rPr>
        <w:t>субъектов обучения в п</w:t>
      </w:r>
      <w:r w:rsidR="00936DCE">
        <w:rPr>
          <w:rFonts w:ascii="Times New Roman" w:eastAsiaTheme="minorHAnsi" w:hAnsi="Times New Roman" w:cs="Times New Roman"/>
          <w:color w:val="auto"/>
          <w:sz w:val="28"/>
          <w:szCs w:val="28"/>
          <w:lang w:eastAsia="en-US"/>
        </w:rPr>
        <w:t>роцессе совместной деятельности</w:t>
      </w:r>
      <w:r w:rsidR="00565122" w:rsidRPr="00936DCE">
        <w:rPr>
          <w:rFonts w:ascii="Times New Roman" w:hAnsi="Times New Roman" w:cs="Times New Roman"/>
          <w:sz w:val="28"/>
          <w:szCs w:val="28"/>
        </w:rPr>
        <w:t xml:space="preserve">. </w:t>
      </w:r>
      <w:r w:rsidR="00936DCE" w:rsidRPr="00936DCE">
        <w:rPr>
          <w:rFonts w:ascii="Times New Roman" w:hAnsi="Times New Roman" w:cs="Times New Roman"/>
          <w:sz w:val="28"/>
          <w:szCs w:val="28"/>
        </w:rPr>
        <w:t xml:space="preserve">Характеризуя отличительные признаки педагогической ситуации, С.М. </w:t>
      </w:r>
      <w:proofErr w:type="spellStart"/>
      <w:r w:rsidR="00936DCE" w:rsidRPr="00936DCE">
        <w:rPr>
          <w:rFonts w:ascii="Times New Roman" w:hAnsi="Times New Roman" w:cs="Times New Roman"/>
          <w:sz w:val="28"/>
          <w:szCs w:val="28"/>
        </w:rPr>
        <w:t>Джакупов</w:t>
      </w:r>
      <w:proofErr w:type="spellEnd"/>
      <w:r w:rsidR="00936DCE" w:rsidRPr="00936DCE">
        <w:rPr>
          <w:rFonts w:ascii="Times New Roman" w:hAnsi="Times New Roman" w:cs="Times New Roman"/>
          <w:sz w:val="28"/>
          <w:szCs w:val="28"/>
        </w:rPr>
        <w:t xml:space="preserve"> отмечает, что ее возникновение обусловлено организацией </w:t>
      </w:r>
      <w:r w:rsidR="00936DCE">
        <w:rPr>
          <w:rFonts w:ascii="Times New Roman" w:hAnsi="Times New Roman" w:cs="Times New Roman"/>
          <w:sz w:val="28"/>
          <w:szCs w:val="28"/>
        </w:rPr>
        <w:t xml:space="preserve">эмоционального </w:t>
      </w:r>
      <w:r w:rsidR="00936DCE" w:rsidRPr="00936DCE">
        <w:rPr>
          <w:rFonts w:ascii="Times New Roman" w:hAnsi="Times New Roman" w:cs="Times New Roman"/>
          <w:sz w:val="28"/>
          <w:szCs w:val="28"/>
        </w:rPr>
        <w:t xml:space="preserve">общения на уровне личностей. «Педагогическая ситуация с психологической точки зрения представляет собой, </w:t>
      </w:r>
      <w:r w:rsidR="00936DCE">
        <w:rPr>
          <w:rFonts w:ascii="Times New Roman" w:hAnsi="Times New Roman" w:cs="Times New Roman"/>
          <w:sz w:val="28"/>
          <w:szCs w:val="28"/>
        </w:rPr>
        <w:t xml:space="preserve">эмоциональное </w:t>
      </w:r>
      <w:r w:rsidR="00936DCE" w:rsidRPr="00936DCE">
        <w:rPr>
          <w:rFonts w:ascii="Times New Roman" w:hAnsi="Times New Roman" w:cs="Times New Roman"/>
          <w:sz w:val="28"/>
          <w:szCs w:val="28"/>
        </w:rPr>
        <w:t>взаимодействие субъектов как носителей определенных социальных ролей: преподавателя и студента и т.п.» [</w:t>
      </w:r>
      <w:r w:rsidR="00936DCE">
        <w:rPr>
          <w:rFonts w:ascii="Times New Roman" w:hAnsi="Times New Roman" w:cs="Times New Roman"/>
          <w:sz w:val="28"/>
          <w:szCs w:val="28"/>
        </w:rPr>
        <w:t>100</w:t>
      </w:r>
      <w:r w:rsidR="00936DCE" w:rsidRPr="00936DCE">
        <w:rPr>
          <w:rFonts w:ascii="Times New Roman" w:hAnsi="Times New Roman" w:cs="Times New Roman"/>
          <w:sz w:val="28"/>
          <w:szCs w:val="28"/>
        </w:rPr>
        <w:t>].</w:t>
      </w:r>
    </w:p>
    <w:p w14:paraId="237A8F40" w14:textId="0B6D54C8" w:rsidR="00956C32" w:rsidRDefault="00565122" w:rsidP="001A6E4A">
      <w:pPr>
        <w:shd w:val="clear" w:color="auto" w:fill="FFFFFF"/>
        <w:tabs>
          <w:tab w:val="left" w:pos="9356"/>
        </w:tabs>
        <w:ind w:firstLine="709"/>
        <w:contextualSpacing/>
        <w:jc w:val="both"/>
        <w:rPr>
          <w:rFonts w:ascii="Times New Roman" w:hAnsi="Times New Roman" w:cs="Times New Roman"/>
          <w:sz w:val="28"/>
          <w:szCs w:val="28"/>
        </w:rPr>
      </w:pPr>
      <w:r>
        <w:rPr>
          <w:rFonts w:ascii="Times New Roman" w:eastAsiaTheme="minorHAnsi" w:hAnsi="Times New Roman" w:cs="Times New Roman"/>
          <w:color w:val="auto"/>
          <w:sz w:val="28"/>
          <w:szCs w:val="28"/>
          <w:lang w:eastAsia="en-US"/>
        </w:rPr>
        <w:t>Экспериментальные исследования</w:t>
      </w:r>
      <w:r w:rsidRPr="003A79F7">
        <w:rPr>
          <w:rFonts w:ascii="Times New Roman" w:eastAsiaTheme="minorHAnsi" w:hAnsi="Times New Roman" w:cs="Times New Roman"/>
          <w:color w:val="auto"/>
          <w:sz w:val="28"/>
          <w:szCs w:val="28"/>
          <w:lang w:eastAsia="en-US"/>
        </w:rPr>
        <w:t xml:space="preserve"> </w:t>
      </w:r>
      <w:proofErr w:type="spellStart"/>
      <w:r>
        <w:rPr>
          <w:rFonts w:ascii="Times New Roman" w:eastAsiaTheme="minorHAnsi" w:hAnsi="Times New Roman" w:cs="Times New Roman"/>
          <w:color w:val="auto"/>
          <w:sz w:val="28"/>
          <w:szCs w:val="28"/>
          <w:lang w:eastAsia="en-US"/>
        </w:rPr>
        <w:t>Токсанбаевой</w:t>
      </w:r>
      <w:proofErr w:type="spellEnd"/>
      <w:r w:rsidR="003A79F7" w:rsidRPr="003A79F7">
        <w:rPr>
          <w:rFonts w:ascii="Times New Roman" w:eastAsiaTheme="minorHAnsi" w:hAnsi="Times New Roman" w:cs="Times New Roman"/>
          <w:color w:val="auto"/>
          <w:sz w:val="28"/>
          <w:szCs w:val="28"/>
          <w:lang w:eastAsia="en-US"/>
        </w:rPr>
        <w:t xml:space="preserve"> Н.К.</w:t>
      </w:r>
      <w:r>
        <w:rPr>
          <w:rFonts w:ascii="Times New Roman" w:eastAsiaTheme="minorHAnsi" w:hAnsi="Times New Roman" w:cs="Times New Roman"/>
          <w:color w:val="auto"/>
          <w:sz w:val="28"/>
          <w:szCs w:val="28"/>
          <w:lang w:eastAsia="en-US"/>
        </w:rPr>
        <w:t xml:space="preserve">, </w:t>
      </w:r>
      <w:r w:rsidRPr="003A79F7">
        <w:rPr>
          <w:rFonts w:ascii="Times New Roman" w:eastAsiaTheme="minorHAnsi" w:hAnsi="Times New Roman" w:cs="Times New Roman"/>
          <w:color w:val="auto"/>
          <w:sz w:val="28"/>
          <w:szCs w:val="28"/>
          <w:lang w:eastAsia="en-US"/>
        </w:rPr>
        <w:t>С.К.</w:t>
      </w:r>
      <w:r>
        <w:rPr>
          <w:rFonts w:ascii="Times New Roman" w:eastAsiaTheme="minorHAnsi" w:hAnsi="Times New Roman" w:cs="Times New Roman"/>
          <w:color w:val="auto"/>
          <w:sz w:val="28"/>
          <w:szCs w:val="28"/>
          <w:lang w:eastAsia="en-US"/>
        </w:rPr>
        <w:t xml:space="preserve"> </w:t>
      </w:r>
      <w:proofErr w:type="spellStart"/>
      <w:r>
        <w:rPr>
          <w:rFonts w:ascii="Times New Roman" w:eastAsiaTheme="minorHAnsi" w:hAnsi="Times New Roman" w:cs="Times New Roman"/>
          <w:color w:val="auto"/>
          <w:sz w:val="28"/>
          <w:szCs w:val="28"/>
          <w:lang w:eastAsia="en-US"/>
        </w:rPr>
        <w:t>Бердибаевой</w:t>
      </w:r>
      <w:proofErr w:type="spellEnd"/>
      <w:r>
        <w:rPr>
          <w:rFonts w:ascii="Times New Roman" w:eastAsiaTheme="minorHAnsi" w:hAnsi="Times New Roman" w:cs="Times New Roman"/>
          <w:color w:val="auto"/>
          <w:sz w:val="28"/>
          <w:szCs w:val="28"/>
          <w:lang w:eastAsia="en-US"/>
        </w:rPr>
        <w:t>, определили</w:t>
      </w:r>
      <w:r w:rsidR="003A79F7" w:rsidRPr="003A79F7">
        <w:rPr>
          <w:rFonts w:ascii="Times New Roman" w:eastAsiaTheme="minorHAnsi" w:hAnsi="Times New Roman" w:cs="Times New Roman"/>
          <w:color w:val="auto"/>
          <w:sz w:val="28"/>
          <w:szCs w:val="28"/>
          <w:lang w:eastAsia="en-US"/>
        </w:rPr>
        <w:t xml:space="preserve"> личностные качества</w:t>
      </w:r>
      <w:r>
        <w:rPr>
          <w:rFonts w:ascii="Times New Roman" w:eastAsiaTheme="minorHAnsi" w:hAnsi="Times New Roman" w:cs="Times New Roman"/>
          <w:color w:val="auto"/>
          <w:sz w:val="28"/>
          <w:szCs w:val="28"/>
          <w:lang w:eastAsia="en-US"/>
        </w:rPr>
        <w:t xml:space="preserve"> студенческой молодежи</w:t>
      </w:r>
      <w:r w:rsidR="003A79F7" w:rsidRPr="003A79F7">
        <w:rPr>
          <w:rFonts w:ascii="Times New Roman" w:eastAsiaTheme="minorHAnsi" w:hAnsi="Times New Roman" w:cs="Times New Roman"/>
          <w:color w:val="auto"/>
          <w:sz w:val="28"/>
          <w:szCs w:val="28"/>
          <w:lang w:eastAsia="en-US"/>
        </w:rPr>
        <w:t xml:space="preserve"> через систематизирующие факторы </w:t>
      </w:r>
      <w:r>
        <w:rPr>
          <w:rFonts w:ascii="Times New Roman" w:eastAsiaTheme="minorHAnsi" w:hAnsi="Times New Roman" w:cs="Times New Roman"/>
          <w:color w:val="auto"/>
          <w:sz w:val="28"/>
          <w:szCs w:val="28"/>
          <w:lang w:eastAsia="en-US"/>
        </w:rPr>
        <w:t xml:space="preserve">эмоционального </w:t>
      </w:r>
      <w:r w:rsidR="003A79F7" w:rsidRPr="003A79F7">
        <w:rPr>
          <w:rFonts w:ascii="Times New Roman" w:eastAsiaTheme="minorHAnsi" w:hAnsi="Times New Roman" w:cs="Times New Roman"/>
          <w:color w:val="auto"/>
          <w:sz w:val="28"/>
          <w:szCs w:val="28"/>
          <w:lang w:eastAsia="en-US"/>
        </w:rPr>
        <w:t>общ</w:t>
      </w:r>
      <w:r>
        <w:rPr>
          <w:rFonts w:ascii="Times New Roman" w:eastAsiaTheme="minorHAnsi" w:hAnsi="Times New Roman" w:cs="Times New Roman"/>
          <w:color w:val="auto"/>
          <w:sz w:val="28"/>
          <w:szCs w:val="28"/>
          <w:lang w:eastAsia="en-US"/>
        </w:rPr>
        <w:t xml:space="preserve">ения в совместной деятельности </w:t>
      </w:r>
      <w:r>
        <w:rPr>
          <w:rFonts w:ascii="Times New Roman" w:hAnsi="Times New Roman" w:cs="Times New Roman"/>
          <w:sz w:val="28"/>
          <w:szCs w:val="28"/>
        </w:rPr>
        <w:t>[101,102</w:t>
      </w:r>
      <w:r w:rsidRPr="00880B3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FD63D5A" w14:textId="7C5A39CB" w:rsidR="00F527E0" w:rsidRPr="00565122" w:rsidRDefault="00565122" w:rsidP="001A6E4A">
      <w:pPr>
        <w:shd w:val="clear" w:color="auto" w:fill="FFFFFF"/>
        <w:tabs>
          <w:tab w:val="left" w:pos="9356"/>
        </w:tabs>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Ж.И. </w:t>
      </w:r>
      <w:proofErr w:type="spellStart"/>
      <w:r>
        <w:rPr>
          <w:rFonts w:ascii="Times New Roman" w:eastAsiaTheme="minorHAnsi" w:hAnsi="Times New Roman" w:cs="Times New Roman"/>
          <w:color w:val="auto"/>
          <w:sz w:val="28"/>
          <w:szCs w:val="28"/>
          <w:lang w:eastAsia="en-US"/>
        </w:rPr>
        <w:t>Намазбаева</w:t>
      </w:r>
      <w:proofErr w:type="spellEnd"/>
      <w:r>
        <w:rPr>
          <w:rFonts w:ascii="Times New Roman" w:eastAsiaTheme="minorHAnsi" w:hAnsi="Times New Roman" w:cs="Times New Roman"/>
          <w:color w:val="auto"/>
          <w:sz w:val="28"/>
          <w:szCs w:val="28"/>
          <w:lang w:eastAsia="en-US"/>
        </w:rPr>
        <w:t xml:space="preserve"> внесла </w:t>
      </w:r>
      <w:r w:rsidR="003236FA">
        <w:rPr>
          <w:rFonts w:ascii="Times New Roman" w:eastAsiaTheme="minorHAnsi" w:hAnsi="Times New Roman" w:cs="Times New Roman"/>
          <w:color w:val="auto"/>
          <w:sz w:val="28"/>
          <w:szCs w:val="28"/>
          <w:lang w:eastAsia="en-US"/>
        </w:rPr>
        <w:t xml:space="preserve">неоценимый </w:t>
      </w:r>
      <w:r>
        <w:rPr>
          <w:rFonts w:ascii="Times New Roman" w:eastAsiaTheme="minorHAnsi" w:hAnsi="Times New Roman" w:cs="Times New Roman"/>
          <w:color w:val="auto"/>
          <w:sz w:val="28"/>
          <w:szCs w:val="28"/>
          <w:lang w:eastAsia="en-US"/>
        </w:rPr>
        <w:t xml:space="preserve">вклад в </w:t>
      </w:r>
      <w:proofErr w:type="spellStart"/>
      <w:r>
        <w:rPr>
          <w:rFonts w:ascii="Times New Roman" w:eastAsiaTheme="minorHAnsi" w:hAnsi="Times New Roman" w:cs="Times New Roman"/>
          <w:color w:val="auto"/>
          <w:sz w:val="28"/>
          <w:szCs w:val="28"/>
          <w:lang w:eastAsia="en-US"/>
        </w:rPr>
        <w:t>отчественную</w:t>
      </w:r>
      <w:proofErr w:type="spellEnd"/>
      <w:r>
        <w:rPr>
          <w:rFonts w:ascii="Times New Roman" w:eastAsiaTheme="minorHAnsi" w:hAnsi="Times New Roman" w:cs="Times New Roman"/>
          <w:color w:val="auto"/>
          <w:sz w:val="28"/>
          <w:szCs w:val="28"/>
          <w:lang w:eastAsia="en-US"/>
        </w:rPr>
        <w:t xml:space="preserve"> педагогическую психологию, разработав теорию</w:t>
      </w:r>
      <w:r w:rsidR="00F527E0" w:rsidRPr="003A79F7">
        <w:rPr>
          <w:rFonts w:ascii="Times New Roman" w:eastAsiaTheme="minorHAnsi" w:hAnsi="Times New Roman" w:cs="Times New Roman"/>
          <w:color w:val="auto"/>
          <w:sz w:val="28"/>
          <w:szCs w:val="28"/>
          <w:lang w:eastAsia="en-US"/>
        </w:rPr>
        <w:t xml:space="preserve"> </w:t>
      </w:r>
      <w:r w:rsidR="001955C4">
        <w:rPr>
          <w:rFonts w:ascii="Times New Roman" w:eastAsiaTheme="minorHAnsi" w:hAnsi="Times New Roman" w:cs="Times New Roman"/>
          <w:color w:val="auto"/>
          <w:sz w:val="28"/>
          <w:szCs w:val="28"/>
          <w:lang w:eastAsia="en-US"/>
        </w:rPr>
        <w:t xml:space="preserve">комплексного </w:t>
      </w:r>
      <w:r w:rsidR="001955C4" w:rsidRPr="003A79F7">
        <w:rPr>
          <w:rFonts w:ascii="Times New Roman" w:eastAsiaTheme="minorHAnsi" w:hAnsi="Times New Roman" w:cs="Times New Roman"/>
          <w:color w:val="auto"/>
          <w:sz w:val="28"/>
          <w:szCs w:val="28"/>
          <w:lang w:eastAsia="en-US"/>
        </w:rPr>
        <w:t>подхода</w:t>
      </w:r>
      <w:r w:rsidR="001955C4">
        <w:rPr>
          <w:rFonts w:ascii="Times New Roman" w:eastAsiaTheme="minorHAnsi" w:hAnsi="Times New Roman" w:cs="Times New Roman"/>
          <w:color w:val="auto"/>
          <w:sz w:val="28"/>
          <w:szCs w:val="28"/>
          <w:lang w:eastAsia="en-US"/>
        </w:rPr>
        <w:t xml:space="preserve"> к изучению особенностей эмоционального развития</w:t>
      </w:r>
      <w:r w:rsidR="00F527E0" w:rsidRPr="003A79F7">
        <w:rPr>
          <w:rFonts w:ascii="Times New Roman" w:eastAsiaTheme="minorHAnsi" w:hAnsi="Times New Roman" w:cs="Times New Roman"/>
          <w:color w:val="auto"/>
          <w:sz w:val="28"/>
          <w:szCs w:val="28"/>
          <w:lang w:eastAsia="en-US"/>
        </w:rPr>
        <w:t xml:space="preserve"> личности </w:t>
      </w:r>
      <w:r w:rsidR="001955C4">
        <w:rPr>
          <w:rFonts w:ascii="Times New Roman" w:eastAsiaTheme="minorHAnsi" w:hAnsi="Times New Roman" w:cs="Times New Roman"/>
          <w:color w:val="auto"/>
          <w:sz w:val="28"/>
          <w:szCs w:val="28"/>
          <w:lang w:eastAsia="en-US"/>
        </w:rPr>
        <w:t>студентов.  «</w:t>
      </w:r>
      <w:r w:rsidR="001955C4" w:rsidRPr="00D63025">
        <w:rPr>
          <w:rFonts w:ascii="Times New Roman" w:eastAsia="Times New Roman" w:hAnsi="Times New Roman" w:cs="Times New Roman"/>
          <w:color w:val="auto"/>
          <w:sz w:val="28"/>
          <w:szCs w:val="28"/>
        </w:rPr>
        <w:t>Применение</w:t>
      </w:r>
      <w:r w:rsidR="001955C4">
        <w:rPr>
          <w:rFonts w:ascii="Times New Roman" w:eastAsia="Times New Roman" w:hAnsi="Times New Roman" w:cs="Times New Roman"/>
          <w:color w:val="auto"/>
          <w:sz w:val="28"/>
          <w:szCs w:val="28"/>
        </w:rPr>
        <w:t xml:space="preserve"> комплексного подхода </w:t>
      </w:r>
      <w:r w:rsidR="001955C4" w:rsidRPr="00D63025">
        <w:rPr>
          <w:rFonts w:ascii="Times New Roman" w:eastAsia="Times New Roman" w:hAnsi="Times New Roman" w:cs="Times New Roman"/>
          <w:color w:val="auto"/>
          <w:sz w:val="28"/>
          <w:szCs w:val="28"/>
        </w:rPr>
        <w:t xml:space="preserve">способствует развитию познавательных </w:t>
      </w:r>
      <w:r w:rsidR="001955C4" w:rsidRPr="00D63025">
        <w:rPr>
          <w:rFonts w:ascii="Times New Roman" w:eastAsia="Times New Roman" w:hAnsi="Times New Roman" w:cs="Times New Roman"/>
          <w:color w:val="auto"/>
          <w:sz w:val="28"/>
          <w:szCs w:val="28"/>
        </w:rPr>
        <w:lastRenderedPageBreak/>
        <w:t xml:space="preserve">процессов, </w:t>
      </w:r>
      <w:r w:rsidR="001955C4">
        <w:rPr>
          <w:rFonts w:ascii="Times New Roman" w:eastAsia="Times New Roman" w:hAnsi="Times New Roman" w:cs="Times New Roman"/>
          <w:color w:val="auto"/>
          <w:sz w:val="28"/>
          <w:szCs w:val="28"/>
        </w:rPr>
        <w:t xml:space="preserve">эмоциональной </w:t>
      </w:r>
      <w:r w:rsidR="001955C4" w:rsidRPr="00D63025">
        <w:rPr>
          <w:rFonts w:ascii="Times New Roman" w:eastAsia="Times New Roman" w:hAnsi="Times New Roman" w:cs="Times New Roman"/>
          <w:color w:val="auto"/>
          <w:sz w:val="28"/>
          <w:szCs w:val="28"/>
        </w:rPr>
        <w:t>саморегуляции у студентов, повышает интерес к процессу обучения</w:t>
      </w:r>
      <w:r w:rsidR="001955C4">
        <w:rPr>
          <w:rFonts w:ascii="Times New Roman" w:eastAsia="Times New Roman" w:hAnsi="Times New Roman" w:cs="Times New Roman"/>
          <w:color w:val="auto"/>
          <w:sz w:val="28"/>
          <w:szCs w:val="28"/>
        </w:rPr>
        <w:t xml:space="preserve">. </w:t>
      </w:r>
      <w:r w:rsidR="001955C4" w:rsidRPr="00327370">
        <w:rPr>
          <w:rFonts w:ascii="Times New Roman" w:eastAsia="Times New Roman" w:hAnsi="Times New Roman" w:cs="Times New Roman"/>
          <w:color w:val="auto"/>
          <w:sz w:val="28"/>
          <w:szCs w:val="28"/>
        </w:rPr>
        <w:t>Благодаря представлению о педагогической технологии</w:t>
      </w:r>
      <w:r w:rsidR="00956C32">
        <w:rPr>
          <w:rFonts w:ascii="Times New Roman" w:eastAsia="Times New Roman" w:hAnsi="Times New Roman" w:cs="Times New Roman"/>
          <w:color w:val="auto"/>
          <w:sz w:val="28"/>
          <w:szCs w:val="28"/>
        </w:rPr>
        <w:t xml:space="preserve"> оценки эмоционального состояния </w:t>
      </w:r>
      <w:r w:rsidR="00956C32" w:rsidRPr="00327370">
        <w:rPr>
          <w:rFonts w:ascii="Times New Roman" w:eastAsia="Times New Roman" w:hAnsi="Times New Roman" w:cs="Times New Roman"/>
          <w:color w:val="auto"/>
          <w:sz w:val="28"/>
          <w:szCs w:val="28"/>
        </w:rPr>
        <w:t>как</w:t>
      </w:r>
      <w:r w:rsidR="001955C4" w:rsidRPr="00327370">
        <w:rPr>
          <w:rFonts w:ascii="Times New Roman" w:eastAsia="Times New Roman" w:hAnsi="Times New Roman" w:cs="Times New Roman"/>
          <w:color w:val="auto"/>
          <w:sz w:val="28"/>
          <w:szCs w:val="28"/>
        </w:rPr>
        <w:t xml:space="preserve"> проекте определённой педагогической системы, можно сформулировать важный принцип разработки педагогической технологии и её реализации на практике - принцип </w:t>
      </w:r>
      <w:r w:rsidR="001955C4">
        <w:rPr>
          <w:rFonts w:ascii="Times New Roman" w:eastAsia="Times New Roman" w:hAnsi="Times New Roman" w:cs="Times New Roman"/>
          <w:color w:val="auto"/>
          <w:sz w:val="28"/>
          <w:szCs w:val="28"/>
        </w:rPr>
        <w:t xml:space="preserve">комплексности </w:t>
      </w:r>
      <w:r w:rsidR="001955C4" w:rsidRPr="00327370">
        <w:rPr>
          <w:rFonts w:ascii="Times New Roman" w:eastAsia="Times New Roman" w:hAnsi="Times New Roman" w:cs="Times New Roman"/>
          <w:color w:val="auto"/>
          <w:sz w:val="28"/>
          <w:szCs w:val="28"/>
        </w:rPr>
        <w:t xml:space="preserve">(структурной и содержательной) </w:t>
      </w:r>
      <w:r w:rsidR="001955C4">
        <w:rPr>
          <w:rFonts w:ascii="Times New Roman" w:eastAsia="Times New Roman" w:hAnsi="Times New Roman" w:cs="Times New Roman"/>
          <w:color w:val="auto"/>
          <w:sz w:val="28"/>
          <w:szCs w:val="28"/>
        </w:rPr>
        <w:t xml:space="preserve">образовательного </w:t>
      </w:r>
      <w:r w:rsidR="001955C4" w:rsidRPr="00327370">
        <w:rPr>
          <w:rFonts w:ascii="Times New Roman" w:eastAsia="Times New Roman" w:hAnsi="Times New Roman" w:cs="Times New Roman"/>
          <w:color w:val="auto"/>
          <w:sz w:val="28"/>
          <w:szCs w:val="28"/>
        </w:rPr>
        <w:t>процесса</w:t>
      </w:r>
      <w:r w:rsidR="001955C4">
        <w:rPr>
          <w:rFonts w:ascii="Times New Roman" w:eastAsia="Times New Roman" w:hAnsi="Times New Roman" w:cs="Times New Roman"/>
          <w:color w:val="auto"/>
          <w:sz w:val="28"/>
          <w:szCs w:val="28"/>
        </w:rPr>
        <w:t xml:space="preserve"> вуза</w:t>
      </w:r>
      <w:r w:rsidR="00956C32">
        <w:rPr>
          <w:rFonts w:ascii="Times New Roman" w:eastAsia="Times New Roman" w:hAnsi="Times New Roman" w:cs="Times New Roman"/>
          <w:color w:val="auto"/>
          <w:sz w:val="28"/>
          <w:szCs w:val="28"/>
        </w:rPr>
        <w:t>, постулирует казахстанский ученый в своих работах</w:t>
      </w:r>
      <w:r w:rsidR="001955C4" w:rsidRPr="00936DCE">
        <w:rPr>
          <w:rFonts w:ascii="Times New Roman" w:hAnsi="Times New Roman" w:cs="Times New Roman"/>
          <w:sz w:val="28"/>
          <w:szCs w:val="28"/>
        </w:rPr>
        <w:t xml:space="preserve"> [</w:t>
      </w:r>
      <w:r w:rsidR="001955C4">
        <w:rPr>
          <w:rFonts w:ascii="Times New Roman" w:hAnsi="Times New Roman" w:cs="Times New Roman"/>
          <w:sz w:val="28"/>
          <w:szCs w:val="28"/>
        </w:rPr>
        <w:t>103</w:t>
      </w:r>
      <w:r w:rsidR="001955C4" w:rsidRPr="00936DCE">
        <w:rPr>
          <w:rFonts w:ascii="Times New Roman" w:hAnsi="Times New Roman" w:cs="Times New Roman"/>
          <w:sz w:val="28"/>
          <w:szCs w:val="28"/>
        </w:rPr>
        <w:t>].</w:t>
      </w:r>
    </w:p>
    <w:p w14:paraId="48FC7AE3" w14:textId="2C682958" w:rsidR="003A79F7" w:rsidRDefault="003A79F7" w:rsidP="001A6E4A">
      <w:pPr>
        <w:shd w:val="clear" w:color="auto" w:fill="FFFFFF"/>
        <w:ind w:firstLine="709"/>
        <w:contextualSpacing/>
        <w:jc w:val="both"/>
        <w:rPr>
          <w:rFonts w:ascii="Times New Roman" w:hAnsi="Times New Roman" w:cs="Times New Roman"/>
          <w:sz w:val="28"/>
          <w:szCs w:val="28"/>
        </w:rPr>
      </w:pPr>
      <w:r w:rsidRPr="003A79F7">
        <w:rPr>
          <w:rFonts w:ascii="Times New Roman" w:eastAsia="Times New Roman" w:hAnsi="Times New Roman" w:cs="Times New Roman"/>
          <w:color w:val="auto"/>
          <w:sz w:val="28"/>
          <w:szCs w:val="28"/>
        </w:rPr>
        <w:t xml:space="preserve">В исследовании М.Ю. </w:t>
      </w:r>
      <w:proofErr w:type="spellStart"/>
      <w:r w:rsidRPr="003A79F7">
        <w:rPr>
          <w:rFonts w:ascii="Times New Roman" w:eastAsia="Times New Roman" w:hAnsi="Times New Roman" w:cs="Times New Roman"/>
          <w:color w:val="auto"/>
          <w:sz w:val="28"/>
          <w:szCs w:val="28"/>
        </w:rPr>
        <w:t>Саутенковой</w:t>
      </w:r>
      <w:proofErr w:type="spellEnd"/>
      <w:r w:rsidRPr="003A79F7">
        <w:rPr>
          <w:rFonts w:ascii="Times New Roman" w:eastAsia="Times New Roman" w:hAnsi="Times New Roman" w:cs="Times New Roman"/>
          <w:color w:val="auto"/>
          <w:sz w:val="28"/>
          <w:szCs w:val="28"/>
        </w:rPr>
        <w:t xml:space="preserve"> с позиции социальной психологии, осмыслен феномен эмоциональной культуры студентов, дано определение этого понятия, выделены компоненты, критерии, показатели и уровни развития эмоциональной культуры, разработана и успешно внедрена социально-психологическая модель развития эмоциональной культуры казахстанских студентов</w:t>
      </w:r>
      <w:r w:rsidR="003236FA">
        <w:rPr>
          <w:rFonts w:ascii="Times New Roman" w:eastAsia="Times New Roman" w:hAnsi="Times New Roman" w:cs="Times New Roman"/>
          <w:color w:val="auto"/>
          <w:sz w:val="28"/>
          <w:szCs w:val="28"/>
        </w:rPr>
        <w:t xml:space="preserve"> </w:t>
      </w:r>
      <w:r w:rsidR="003236FA" w:rsidRPr="00936DCE">
        <w:rPr>
          <w:rFonts w:ascii="Times New Roman" w:hAnsi="Times New Roman" w:cs="Times New Roman"/>
          <w:sz w:val="28"/>
          <w:szCs w:val="28"/>
        </w:rPr>
        <w:t>[</w:t>
      </w:r>
      <w:r w:rsidR="003236FA">
        <w:rPr>
          <w:rFonts w:ascii="Times New Roman" w:hAnsi="Times New Roman" w:cs="Times New Roman"/>
          <w:sz w:val="28"/>
          <w:szCs w:val="28"/>
        </w:rPr>
        <w:t>104</w:t>
      </w:r>
      <w:r w:rsidR="003236FA" w:rsidRPr="00936DCE">
        <w:rPr>
          <w:rFonts w:ascii="Times New Roman" w:hAnsi="Times New Roman" w:cs="Times New Roman"/>
          <w:sz w:val="28"/>
          <w:szCs w:val="28"/>
        </w:rPr>
        <w:t>].</w:t>
      </w:r>
      <w:r w:rsidRPr="003A79F7">
        <w:rPr>
          <w:rFonts w:ascii="Times New Roman" w:eastAsia="Times New Roman" w:hAnsi="Times New Roman" w:cs="Times New Roman"/>
          <w:color w:val="auto"/>
          <w:sz w:val="28"/>
          <w:szCs w:val="28"/>
        </w:rPr>
        <w:t xml:space="preserve"> М.М. </w:t>
      </w:r>
      <w:proofErr w:type="spellStart"/>
      <w:r w:rsidRPr="003A79F7">
        <w:rPr>
          <w:rFonts w:ascii="Times New Roman" w:eastAsia="Times New Roman" w:hAnsi="Times New Roman" w:cs="Times New Roman"/>
          <w:color w:val="auto"/>
          <w:sz w:val="28"/>
          <w:szCs w:val="28"/>
        </w:rPr>
        <w:t>Жанпеисова</w:t>
      </w:r>
      <w:proofErr w:type="spellEnd"/>
      <w:r w:rsidRPr="003A79F7">
        <w:rPr>
          <w:rFonts w:ascii="Times New Roman" w:eastAsia="Times New Roman" w:hAnsi="Times New Roman" w:cs="Times New Roman"/>
          <w:color w:val="auto"/>
          <w:sz w:val="28"/>
          <w:szCs w:val="28"/>
        </w:rPr>
        <w:t xml:space="preserve"> в своих исследованиях предлагает методику изучения эмоционального равновесия учащихся Методика позволяет учителю определить пути развития учащихся на основе известных четырех</w:t>
      </w:r>
      <w:r w:rsidR="003236FA">
        <w:rPr>
          <w:rFonts w:ascii="Times New Roman" w:eastAsia="Times New Roman" w:hAnsi="Times New Roman" w:cs="Times New Roman"/>
          <w:color w:val="auto"/>
          <w:sz w:val="28"/>
          <w:szCs w:val="28"/>
        </w:rPr>
        <w:t xml:space="preserve"> психологических типов человека</w:t>
      </w:r>
      <w:r w:rsidR="003236FA" w:rsidRPr="003236FA">
        <w:rPr>
          <w:rFonts w:ascii="Times New Roman" w:hAnsi="Times New Roman" w:cs="Times New Roman"/>
          <w:sz w:val="28"/>
          <w:szCs w:val="28"/>
        </w:rPr>
        <w:t xml:space="preserve"> </w:t>
      </w:r>
      <w:r w:rsidR="003236FA" w:rsidRPr="00936DCE">
        <w:rPr>
          <w:rFonts w:ascii="Times New Roman" w:hAnsi="Times New Roman" w:cs="Times New Roman"/>
          <w:sz w:val="28"/>
          <w:szCs w:val="28"/>
        </w:rPr>
        <w:t>[</w:t>
      </w:r>
      <w:r w:rsidR="003236FA">
        <w:rPr>
          <w:rFonts w:ascii="Times New Roman" w:hAnsi="Times New Roman" w:cs="Times New Roman"/>
          <w:sz w:val="28"/>
          <w:szCs w:val="28"/>
        </w:rPr>
        <w:t>105</w:t>
      </w:r>
      <w:r w:rsidR="003236FA" w:rsidRPr="00936DCE">
        <w:rPr>
          <w:rFonts w:ascii="Times New Roman" w:hAnsi="Times New Roman" w:cs="Times New Roman"/>
          <w:sz w:val="28"/>
          <w:szCs w:val="28"/>
        </w:rPr>
        <w:t>].</w:t>
      </w:r>
    </w:p>
    <w:p w14:paraId="19034476" w14:textId="570C1AF4" w:rsidR="00880B37" w:rsidRPr="003236FA" w:rsidRDefault="00655FEE" w:rsidP="001A6E4A">
      <w:pPr>
        <w:shd w:val="clear" w:color="auto" w:fill="FFFFFF"/>
        <w:ind w:firstLine="709"/>
        <w:contextualSpacing/>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Однако, </w:t>
      </w:r>
      <w:r>
        <w:rPr>
          <w:rFonts w:ascii="Times New Roman" w:eastAsia="Times New Roman" w:hAnsi="Times New Roman" w:cs="Times New Roman"/>
          <w:color w:val="auto"/>
          <w:sz w:val="28"/>
          <w:szCs w:val="28"/>
        </w:rPr>
        <w:t>как</w:t>
      </w:r>
      <w:r w:rsidR="003236FA">
        <w:rPr>
          <w:rFonts w:ascii="Times New Roman" w:eastAsia="Times New Roman" w:hAnsi="Times New Roman" w:cs="Times New Roman"/>
          <w:color w:val="auto"/>
          <w:sz w:val="28"/>
          <w:szCs w:val="28"/>
        </w:rPr>
        <w:t xml:space="preserve"> утверждают </w:t>
      </w:r>
      <w:proofErr w:type="spellStart"/>
      <w:r w:rsidR="003236FA">
        <w:rPr>
          <w:rFonts w:ascii="Times New Roman" w:eastAsia="Times New Roman" w:hAnsi="Times New Roman" w:cs="Times New Roman"/>
          <w:color w:val="auto"/>
          <w:sz w:val="28"/>
          <w:szCs w:val="28"/>
        </w:rPr>
        <w:t>казахстанские</w:t>
      </w:r>
      <w:proofErr w:type="spellEnd"/>
      <w:r w:rsidR="003236FA">
        <w:rPr>
          <w:rFonts w:ascii="Times New Roman" w:eastAsia="Times New Roman" w:hAnsi="Times New Roman" w:cs="Times New Roman"/>
          <w:color w:val="auto"/>
          <w:sz w:val="28"/>
          <w:szCs w:val="28"/>
        </w:rPr>
        <w:t xml:space="preserve"> ученые-педагоги </w:t>
      </w:r>
      <w:proofErr w:type="spellStart"/>
      <w:r w:rsidR="003236FA">
        <w:rPr>
          <w:rFonts w:ascii="Times New Roman" w:eastAsia="Times New Roman" w:hAnsi="Times New Roman" w:cs="Times New Roman"/>
          <w:color w:val="auto"/>
          <w:sz w:val="28"/>
          <w:szCs w:val="28"/>
        </w:rPr>
        <w:t>У.М.Абдигапбарова</w:t>
      </w:r>
      <w:proofErr w:type="spellEnd"/>
      <w:r w:rsidR="003236FA">
        <w:rPr>
          <w:rFonts w:ascii="Times New Roman" w:eastAsia="Times New Roman" w:hAnsi="Times New Roman" w:cs="Times New Roman"/>
          <w:color w:val="auto"/>
          <w:sz w:val="28"/>
          <w:szCs w:val="28"/>
        </w:rPr>
        <w:t xml:space="preserve">, </w:t>
      </w:r>
      <w:proofErr w:type="spellStart"/>
      <w:r w:rsidR="003236FA">
        <w:rPr>
          <w:rFonts w:ascii="Times New Roman" w:eastAsia="Times New Roman" w:hAnsi="Times New Roman" w:cs="Times New Roman"/>
          <w:color w:val="auto"/>
          <w:sz w:val="28"/>
          <w:szCs w:val="28"/>
        </w:rPr>
        <w:t>Н.Б.Жиенбаева</w:t>
      </w:r>
      <w:proofErr w:type="spellEnd"/>
      <w:r w:rsidR="003236FA">
        <w:rPr>
          <w:rFonts w:ascii="Times New Roman" w:eastAsia="Times New Roman" w:hAnsi="Times New Roman" w:cs="Times New Roman"/>
          <w:color w:val="auto"/>
          <w:sz w:val="28"/>
          <w:szCs w:val="28"/>
        </w:rPr>
        <w:t>, н</w:t>
      </w:r>
      <w:r w:rsidR="00880B37" w:rsidRPr="00880B37">
        <w:rPr>
          <w:rFonts w:ascii="Times New Roman" w:eastAsia="Times New Roman" w:hAnsi="Times New Roman" w:cs="Times New Roman"/>
          <w:color w:val="auto"/>
          <w:sz w:val="28"/>
          <w:szCs w:val="28"/>
          <w:shd w:val="clear" w:color="auto" w:fill="FFFFFF"/>
          <w:lang w:val="kk-KZ" w:eastAsia="ar-SA"/>
        </w:rPr>
        <w:t xml:space="preserve">аступившая эпоха цифровизации образования в </w:t>
      </w:r>
      <w:r w:rsidR="00880B37" w:rsidRPr="00880B37">
        <w:rPr>
          <w:rFonts w:ascii="Times New Roman" w:eastAsia="Times New Roman" w:hAnsi="Times New Roman" w:cs="Times New Roman"/>
          <w:color w:val="auto"/>
          <w:sz w:val="28"/>
          <w:szCs w:val="28"/>
          <w:shd w:val="clear" w:color="auto" w:fill="FFFFFF"/>
          <w:lang w:eastAsia="ar-SA"/>
        </w:rPr>
        <w:t>Казахстане</w:t>
      </w:r>
      <w:r w:rsidR="00880B37" w:rsidRPr="00880B37">
        <w:rPr>
          <w:rFonts w:ascii="Times New Roman" w:eastAsia="Times New Roman" w:hAnsi="Times New Roman" w:cs="Times New Roman"/>
          <w:color w:val="auto"/>
          <w:sz w:val="28"/>
          <w:szCs w:val="28"/>
          <w:lang w:val="kk-KZ" w:eastAsia="ar-SA"/>
        </w:rPr>
        <w:t xml:space="preserve"> задает принципиально иные тренды, ориентированные на подготовку специалистов качественно иного уровня и требует создания соответствующей среды обучения в вузе. </w:t>
      </w:r>
      <w:r w:rsidR="00880B37" w:rsidRPr="00880B37">
        <w:rPr>
          <w:rFonts w:ascii="Times New Roman" w:eastAsia="Times New Roman" w:hAnsi="Times New Roman" w:cs="Times New Roman"/>
          <w:color w:val="auto"/>
          <w:sz w:val="28"/>
          <w:szCs w:val="28"/>
        </w:rPr>
        <w:t xml:space="preserve">Трансформированная среда </w:t>
      </w:r>
      <w:r w:rsidR="00880B37" w:rsidRPr="00880B37">
        <w:rPr>
          <w:rFonts w:ascii="Times New Roman" w:eastAsia="Times New Roman" w:hAnsi="Times New Roman" w:cs="Times New Roman"/>
          <w:color w:val="auto"/>
          <w:sz w:val="28"/>
          <w:szCs w:val="28"/>
          <w:shd w:val="clear" w:color="auto" w:fill="FFFFFF"/>
          <w:lang w:val="kk-KZ" w:eastAsia="ar-SA"/>
        </w:rPr>
        <w:t xml:space="preserve">студентоцентрированного обучения </w:t>
      </w:r>
      <w:r w:rsidR="00880B37" w:rsidRPr="00880B37">
        <w:rPr>
          <w:rFonts w:ascii="Times New Roman" w:hAnsi="Times New Roman" w:cs="Times New Roman"/>
          <w:sz w:val="28"/>
          <w:szCs w:val="28"/>
        </w:rPr>
        <w:t>(онлайн - оффлайн), сетевые технологии оказывают огромное влияние на эмоциональные аспекты обучения</w:t>
      </w:r>
      <w:r w:rsidR="003236FA">
        <w:rPr>
          <w:rFonts w:ascii="Times New Roman" w:hAnsi="Times New Roman" w:cs="Times New Roman"/>
          <w:sz w:val="28"/>
          <w:szCs w:val="28"/>
        </w:rPr>
        <w:t xml:space="preserve"> современных студентов</w:t>
      </w:r>
      <w:r>
        <w:rPr>
          <w:rFonts w:ascii="Times New Roman" w:hAnsi="Times New Roman" w:cs="Times New Roman"/>
          <w:sz w:val="28"/>
          <w:szCs w:val="28"/>
        </w:rPr>
        <w:t xml:space="preserve"> [106, 107</w:t>
      </w:r>
      <w:r w:rsidR="00880B37" w:rsidRPr="00880B37">
        <w:rPr>
          <w:rFonts w:ascii="Times New Roman" w:hAnsi="Times New Roman" w:cs="Times New Roman"/>
          <w:sz w:val="28"/>
          <w:szCs w:val="28"/>
        </w:rPr>
        <w:t xml:space="preserve">]. </w:t>
      </w:r>
    </w:p>
    <w:p w14:paraId="2D662F38" w14:textId="77777777" w:rsidR="00880B37" w:rsidRDefault="00880B37" w:rsidP="001A6E4A">
      <w:pPr>
        <w:ind w:firstLine="709"/>
        <w:contextualSpacing/>
        <w:jc w:val="both"/>
        <w:rPr>
          <w:rFonts w:ascii="Times New Roman" w:hAnsi="Times New Roman" w:cs="Times New Roman"/>
          <w:sz w:val="28"/>
          <w:szCs w:val="28"/>
        </w:rPr>
      </w:pPr>
      <w:r w:rsidRPr="00880B37">
        <w:rPr>
          <w:rFonts w:ascii="Times New Roman" w:hAnsi="Times New Roman" w:cs="Times New Roman"/>
          <w:sz w:val="28"/>
          <w:szCs w:val="28"/>
        </w:rPr>
        <w:t xml:space="preserve">Студенты испытывают самые разнообразные эмоции, которые могут оказать позитивное влияние на их обучение, развитие личности и здоровье. Эффекты этих эмоций могут быть сложными. Позитивные эмоции не всегда приносят пользу обучению, а неприятные эмоции не всегда мешают обучению. Тем не менее, для подавляющего большинства студентов в ходе образовательного процесса удовольствие от обучения является благотворным. Кроме того, эмоции являются ключевыми элементами идентичности и благосостояния студентов, подразумевая, что эмоции также важны сами по себе, помимо своих функций для академического обучения. По этим причинам преподаватели должны учитывать эмоции обучающихся. </w:t>
      </w:r>
    </w:p>
    <w:p w14:paraId="442E54B4" w14:textId="0672F97B" w:rsidR="00B82801" w:rsidRDefault="00B82801" w:rsidP="001A6E4A">
      <w:pPr>
        <w:pStyle w:val="aa"/>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Согласно поставленной нами задачи в диссертации: определение </w:t>
      </w:r>
      <w:r w:rsidRPr="00005887">
        <w:rPr>
          <w:color w:val="000000"/>
          <w:sz w:val="28"/>
          <w:szCs w:val="28"/>
        </w:rPr>
        <w:t>сущности эмоционального состояния дает нам возможность выявить отличительные характеристики данного феномена, определить его место и роль в структуре личности, включенной в деятельность.</w:t>
      </w:r>
    </w:p>
    <w:p w14:paraId="407463AB" w14:textId="03D99A4F" w:rsidR="00B82801" w:rsidRDefault="00B82801" w:rsidP="001A6E4A">
      <w:pPr>
        <w:pStyle w:val="aa"/>
        <w:shd w:val="clear" w:color="auto" w:fill="FFFFFF"/>
        <w:spacing w:before="0" w:beforeAutospacing="0" w:after="0" w:afterAutospacing="0"/>
        <w:ind w:firstLine="709"/>
        <w:contextualSpacing/>
        <w:jc w:val="both"/>
        <w:rPr>
          <w:sz w:val="28"/>
          <w:szCs w:val="28"/>
        </w:rPr>
      </w:pPr>
      <w:r w:rsidRPr="00005887">
        <w:rPr>
          <w:color w:val="000000"/>
          <w:sz w:val="28"/>
          <w:szCs w:val="28"/>
        </w:rPr>
        <w:t xml:space="preserve">С этой целью мы </w:t>
      </w:r>
      <w:r>
        <w:rPr>
          <w:color w:val="000000"/>
          <w:sz w:val="28"/>
          <w:szCs w:val="28"/>
        </w:rPr>
        <w:t xml:space="preserve">представили комплексный анализ исследований зарубежных и отечественных ученых, изучавших </w:t>
      </w:r>
      <w:r>
        <w:rPr>
          <w:sz w:val="28"/>
          <w:szCs w:val="28"/>
        </w:rPr>
        <w:t>психолого-педагогическую природу</w:t>
      </w:r>
      <w:r w:rsidRPr="00E90D35">
        <w:rPr>
          <w:sz w:val="28"/>
          <w:szCs w:val="28"/>
        </w:rPr>
        <w:t xml:space="preserve"> эмоции в терминах, </w:t>
      </w:r>
      <w:r>
        <w:rPr>
          <w:sz w:val="28"/>
          <w:szCs w:val="28"/>
        </w:rPr>
        <w:t xml:space="preserve">для </w:t>
      </w:r>
      <w:r w:rsidRPr="00E90D35">
        <w:rPr>
          <w:sz w:val="28"/>
          <w:szCs w:val="28"/>
        </w:rPr>
        <w:t>определ</w:t>
      </w:r>
      <w:r>
        <w:rPr>
          <w:sz w:val="28"/>
          <w:szCs w:val="28"/>
        </w:rPr>
        <w:t>ения понятия «</w:t>
      </w:r>
      <w:r w:rsidRPr="00E90D35">
        <w:rPr>
          <w:sz w:val="28"/>
          <w:szCs w:val="28"/>
        </w:rPr>
        <w:t>эмоциональное состояние личности</w:t>
      </w:r>
      <w:r>
        <w:rPr>
          <w:sz w:val="28"/>
          <w:szCs w:val="28"/>
        </w:rPr>
        <w:t>».</w:t>
      </w:r>
    </w:p>
    <w:p w14:paraId="4C206EA3" w14:textId="4E018C22" w:rsidR="00B82801" w:rsidRDefault="00B82801" w:rsidP="001A6E4A">
      <w:pPr>
        <w:pStyle w:val="aa"/>
        <w:shd w:val="clear" w:color="auto" w:fill="FFFFFF"/>
        <w:spacing w:before="0" w:beforeAutospacing="0" w:after="0" w:afterAutospacing="0"/>
        <w:ind w:firstLine="709"/>
        <w:contextualSpacing/>
        <w:jc w:val="both"/>
        <w:rPr>
          <w:color w:val="000000"/>
          <w:sz w:val="28"/>
          <w:szCs w:val="28"/>
        </w:rPr>
      </w:pPr>
      <w:r>
        <w:rPr>
          <w:sz w:val="28"/>
          <w:szCs w:val="28"/>
        </w:rPr>
        <w:t xml:space="preserve">Результаты анализа показали, что </w:t>
      </w:r>
      <w:r>
        <w:rPr>
          <w:color w:val="333333"/>
          <w:sz w:val="28"/>
          <w:szCs w:val="28"/>
        </w:rPr>
        <w:t>н</w:t>
      </w:r>
      <w:r w:rsidRPr="00005887">
        <w:rPr>
          <w:color w:val="000000"/>
          <w:sz w:val="28"/>
          <w:szCs w:val="28"/>
        </w:rPr>
        <w:t>а природу эмоциональных состояний в современной психологии сущес</w:t>
      </w:r>
      <w:r>
        <w:rPr>
          <w:color w:val="000000"/>
          <w:sz w:val="28"/>
          <w:szCs w:val="28"/>
        </w:rPr>
        <w:t>твует две точки зрения:</w:t>
      </w:r>
      <w:r w:rsidRPr="00005887">
        <w:rPr>
          <w:color w:val="000000"/>
          <w:sz w:val="28"/>
          <w:szCs w:val="28"/>
        </w:rPr>
        <w:t xml:space="preserve"> </w:t>
      </w:r>
    </w:p>
    <w:p w14:paraId="1341430D" w14:textId="2C69E079" w:rsidR="00655FEE" w:rsidRDefault="00B82801" w:rsidP="001A6E4A">
      <w:pPr>
        <w:pStyle w:val="aa"/>
        <w:shd w:val="clear" w:color="auto" w:fill="FFFFFF"/>
        <w:spacing w:before="0" w:beforeAutospacing="0" w:after="0" w:afterAutospacing="0"/>
        <w:ind w:firstLine="709"/>
        <w:contextualSpacing/>
        <w:jc w:val="both"/>
        <w:rPr>
          <w:color w:val="000000"/>
          <w:sz w:val="28"/>
          <w:szCs w:val="28"/>
        </w:rPr>
      </w:pPr>
      <w:r>
        <w:rPr>
          <w:color w:val="000000"/>
          <w:sz w:val="28"/>
          <w:szCs w:val="28"/>
        </w:rPr>
        <w:lastRenderedPageBreak/>
        <w:t xml:space="preserve">1. </w:t>
      </w:r>
      <w:r w:rsidRPr="00005887">
        <w:rPr>
          <w:color w:val="000000"/>
          <w:sz w:val="28"/>
          <w:szCs w:val="28"/>
        </w:rPr>
        <w:t>эмоциональные состояния являются одним из видов психических состояний</w:t>
      </w:r>
      <w:r>
        <w:rPr>
          <w:color w:val="000000"/>
          <w:sz w:val="28"/>
          <w:szCs w:val="28"/>
        </w:rPr>
        <w:t xml:space="preserve"> (</w:t>
      </w:r>
      <w:r w:rsidRPr="00005887">
        <w:rPr>
          <w:color w:val="000000"/>
          <w:sz w:val="28"/>
          <w:szCs w:val="28"/>
        </w:rPr>
        <w:t xml:space="preserve">П. К. Анохин, Н. Д. Левитов, Л. В. Куликов, А. О. Прохоров, Ю. Е. </w:t>
      </w:r>
      <w:proofErr w:type="spellStart"/>
      <w:r>
        <w:rPr>
          <w:color w:val="000000"/>
          <w:sz w:val="28"/>
          <w:szCs w:val="28"/>
        </w:rPr>
        <w:t>Сосновикова</w:t>
      </w:r>
      <w:proofErr w:type="spellEnd"/>
      <w:r>
        <w:rPr>
          <w:color w:val="000000"/>
          <w:sz w:val="28"/>
          <w:szCs w:val="28"/>
        </w:rPr>
        <w:t xml:space="preserve">, Е. А. </w:t>
      </w:r>
      <w:proofErr w:type="spellStart"/>
      <w:r>
        <w:rPr>
          <w:color w:val="000000"/>
          <w:sz w:val="28"/>
          <w:szCs w:val="28"/>
        </w:rPr>
        <w:t>Черкевич</w:t>
      </w:r>
      <w:proofErr w:type="spellEnd"/>
      <w:r>
        <w:rPr>
          <w:color w:val="000000"/>
          <w:sz w:val="28"/>
          <w:szCs w:val="28"/>
        </w:rPr>
        <w:t>)</w:t>
      </w:r>
      <w:r w:rsidRPr="00005887">
        <w:rPr>
          <w:color w:val="000000"/>
          <w:sz w:val="28"/>
          <w:szCs w:val="28"/>
        </w:rPr>
        <w:t xml:space="preserve">. </w:t>
      </w:r>
    </w:p>
    <w:p w14:paraId="49B60969" w14:textId="74D55FEA" w:rsidR="00B82801" w:rsidRPr="00655FEE" w:rsidRDefault="00B82801" w:rsidP="001A6E4A">
      <w:pPr>
        <w:pStyle w:val="aa"/>
        <w:shd w:val="clear" w:color="auto" w:fill="FFFFFF"/>
        <w:spacing w:before="0" w:beforeAutospacing="0" w:after="0" w:afterAutospacing="0"/>
        <w:ind w:firstLine="709"/>
        <w:contextualSpacing/>
        <w:jc w:val="both"/>
        <w:rPr>
          <w:color w:val="333333"/>
          <w:sz w:val="28"/>
          <w:szCs w:val="28"/>
        </w:rPr>
      </w:pPr>
      <w:r>
        <w:rPr>
          <w:color w:val="000000"/>
          <w:sz w:val="28"/>
          <w:szCs w:val="28"/>
        </w:rPr>
        <w:t xml:space="preserve">Обосновывают данную точку зрения </w:t>
      </w:r>
      <w:r w:rsidR="00655FEE">
        <w:rPr>
          <w:color w:val="000000"/>
          <w:sz w:val="28"/>
          <w:szCs w:val="28"/>
        </w:rPr>
        <w:t xml:space="preserve">данные авторы </w:t>
      </w:r>
      <w:r>
        <w:rPr>
          <w:color w:val="000000"/>
          <w:sz w:val="28"/>
          <w:szCs w:val="28"/>
        </w:rPr>
        <w:t xml:space="preserve">тем, </w:t>
      </w:r>
      <w:r w:rsidR="00655FEE">
        <w:rPr>
          <w:color w:val="000000"/>
          <w:sz w:val="28"/>
          <w:szCs w:val="28"/>
        </w:rPr>
        <w:t xml:space="preserve">что </w:t>
      </w:r>
      <w:r w:rsidR="00655FEE">
        <w:rPr>
          <w:color w:val="333333"/>
          <w:sz w:val="28"/>
          <w:szCs w:val="28"/>
        </w:rPr>
        <w:t>определяют</w:t>
      </w:r>
      <w:r w:rsidRPr="00005887">
        <w:rPr>
          <w:color w:val="000000"/>
          <w:sz w:val="28"/>
          <w:szCs w:val="28"/>
        </w:rPr>
        <w:t xml:space="preserve"> психическое состояние как сложное </w:t>
      </w:r>
      <w:proofErr w:type="spellStart"/>
      <w:r w:rsidRPr="00005887">
        <w:rPr>
          <w:color w:val="000000"/>
          <w:sz w:val="28"/>
          <w:szCs w:val="28"/>
        </w:rPr>
        <w:t>полиструктурное</w:t>
      </w:r>
      <w:proofErr w:type="spellEnd"/>
      <w:r w:rsidRPr="00005887">
        <w:rPr>
          <w:color w:val="000000"/>
          <w:sz w:val="28"/>
          <w:szCs w:val="28"/>
        </w:rPr>
        <w:t xml:space="preserve"> явление, характеризующее личность в данный момент,</w:t>
      </w:r>
      <w:r w:rsidR="00655FEE">
        <w:rPr>
          <w:color w:val="000000"/>
          <w:sz w:val="28"/>
          <w:szCs w:val="28"/>
        </w:rPr>
        <w:t xml:space="preserve"> во-первых, во</w:t>
      </w:r>
      <w:r>
        <w:rPr>
          <w:color w:val="000000"/>
          <w:sz w:val="28"/>
          <w:szCs w:val="28"/>
        </w:rPr>
        <w:t xml:space="preserve">-вторых, </w:t>
      </w:r>
      <w:r w:rsidRPr="00005887">
        <w:rPr>
          <w:color w:val="000000"/>
          <w:sz w:val="28"/>
          <w:szCs w:val="28"/>
        </w:rPr>
        <w:t xml:space="preserve">как целостный симптомокомплекс в динамике психической деятельности человека, выражающееся в единстве поведения и переживания. </w:t>
      </w:r>
      <w:r>
        <w:rPr>
          <w:color w:val="000000"/>
          <w:sz w:val="28"/>
          <w:szCs w:val="28"/>
        </w:rPr>
        <w:t xml:space="preserve">   </w:t>
      </w:r>
    </w:p>
    <w:p w14:paraId="6793EA1E" w14:textId="38CD8BAB"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Показателями </w:t>
      </w:r>
      <w:r w:rsidRPr="00005887">
        <w:rPr>
          <w:color w:val="000000"/>
          <w:sz w:val="28"/>
          <w:szCs w:val="28"/>
        </w:rPr>
        <w:t>эмоциональных состояний, ученые называют: активацию и тонус; двойственность («амбивалентность»); широту спектра переживаний, доминирующую эмоцию, интенсивность, индивидуальную специфику эмоционального отклика.</w:t>
      </w:r>
    </w:p>
    <w:p w14:paraId="30896D19" w14:textId="4073FC1B" w:rsidR="00B82801"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Разделяя данную точку зрения, мы полагаем, что эмоциональные состояния, действительно, могут рассматриваться как вид психических состояний, но при этом отмечаем, что не вся эмоциональная сфера св</w:t>
      </w:r>
      <w:r>
        <w:rPr>
          <w:color w:val="000000"/>
          <w:sz w:val="28"/>
          <w:szCs w:val="28"/>
        </w:rPr>
        <w:t>одится к психическим состояниям;</w:t>
      </w:r>
    </w:p>
    <w:p w14:paraId="232B16A6" w14:textId="3C9B819C"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2. </w:t>
      </w:r>
      <w:r w:rsidRPr="00005887">
        <w:rPr>
          <w:color w:val="000000"/>
          <w:sz w:val="28"/>
          <w:szCs w:val="28"/>
        </w:rPr>
        <w:t>эмоциональные состояния отождествля</w:t>
      </w:r>
      <w:r>
        <w:rPr>
          <w:color w:val="000000"/>
          <w:sz w:val="28"/>
          <w:szCs w:val="28"/>
        </w:rPr>
        <w:t xml:space="preserve">ют </w:t>
      </w:r>
      <w:r w:rsidRPr="00005887">
        <w:rPr>
          <w:color w:val="000000"/>
          <w:sz w:val="28"/>
          <w:szCs w:val="28"/>
        </w:rPr>
        <w:t>с эмоциями, а эмоции — с эмоциональной сферой личности</w:t>
      </w:r>
      <w:r>
        <w:rPr>
          <w:color w:val="000000"/>
          <w:sz w:val="28"/>
          <w:szCs w:val="28"/>
        </w:rPr>
        <w:t xml:space="preserve"> (</w:t>
      </w:r>
      <w:r w:rsidRPr="00005887">
        <w:rPr>
          <w:color w:val="000000"/>
          <w:sz w:val="28"/>
          <w:szCs w:val="28"/>
        </w:rPr>
        <w:t xml:space="preserve">Л. С. </w:t>
      </w:r>
      <w:r w:rsidR="00655FEE" w:rsidRPr="00005887">
        <w:rPr>
          <w:color w:val="000000"/>
          <w:sz w:val="28"/>
          <w:szCs w:val="28"/>
        </w:rPr>
        <w:t>Выготский</w:t>
      </w:r>
      <w:r w:rsidR="00655FEE">
        <w:rPr>
          <w:color w:val="000000"/>
          <w:sz w:val="28"/>
          <w:szCs w:val="28"/>
        </w:rPr>
        <w:t xml:space="preserve">, </w:t>
      </w:r>
      <w:r w:rsidR="00655FEE" w:rsidRPr="00005887">
        <w:rPr>
          <w:color w:val="000000"/>
          <w:sz w:val="28"/>
          <w:szCs w:val="28"/>
        </w:rPr>
        <w:t>В.</w:t>
      </w:r>
      <w:r w:rsidRPr="00005887">
        <w:rPr>
          <w:color w:val="000000"/>
          <w:sz w:val="28"/>
          <w:szCs w:val="28"/>
        </w:rPr>
        <w:t xml:space="preserve"> К. </w:t>
      </w:r>
      <w:proofErr w:type="spellStart"/>
      <w:r w:rsidRPr="00005887">
        <w:rPr>
          <w:color w:val="000000"/>
          <w:sz w:val="28"/>
          <w:szCs w:val="28"/>
        </w:rPr>
        <w:t>Вилюнас</w:t>
      </w:r>
      <w:proofErr w:type="spellEnd"/>
      <w:r w:rsidRPr="00005887">
        <w:rPr>
          <w:color w:val="000000"/>
          <w:sz w:val="28"/>
          <w:szCs w:val="28"/>
        </w:rPr>
        <w:t xml:space="preserve">, Б. И. Додонов, Е. П. Ильин, А. Н. Леонтьев, Г. X. </w:t>
      </w:r>
      <w:proofErr w:type="spellStart"/>
      <w:r w:rsidRPr="00005887">
        <w:rPr>
          <w:color w:val="000000"/>
          <w:sz w:val="28"/>
          <w:szCs w:val="28"/>
        </w:rPr>
        <w:t>Шингаров</w:t>
      </w:r>
      <w:proofErr w:type="spellEnd"/>
      <w:r>
        <w:rPr>
          <w:color w:val="000000"/>
          <w:sz w:val="28"/>
          <w:szCs w:val="28"/>
        </w:rPr>
        <w:t>).</w:t>
      </w:r>
    </w:p>
    <w:p w14:paraId="4710AB7B" w14:textId="34C8036E"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Исходя из этой точки зрения</w:t>
      </w:r>
      <w:r w:rsidRPr="00005887">
        <w:rPr>
          <w:color w:val="000000"/>
          <w:sz w:val="28"/>
          <w:szCs w:val="28"/>
        </w:rPr>
        <w:t xml:space="preserve"> появляется необходимость в разграничении данных феноменов.</w:t>
      </w:r>
    </w:p>
    <w:p w14:paraId="658F6AF8" w14:textId="783870EB" w:rsidR="00B82801"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 xml:space="preserve">Сложность понимания эмоций заключается в том, что, определяя данный феномен, </w:t>
      </w:r>
      <w:r>
        <w:rPr>
          <w:color w:val="000000"/>
          <w:sz w:val="28"/>
          <w:szCs w:val="28"/>
        </w:rPr>
        <w:t xml:space="preserve">вышеуказанные </w:t>
      </w:r>
      <w:r w:rsidRPr="00005887">
        <w:rPr>
          <w:color w:val="000000"/>
          <w:sz w:val="28"/>
          <w:szCs w:val="28"/>
        </w:rPr>
        <w:t>авторы относят их</w:t>
      </w:r>
      <w:r>
        <w:rPr>
          <w:color w:val="000000"/>
          <w:sz w:val="28"/>
          <w:szCs w:val="28"/>
        </w:rPr>
        <w:t xml:space="preserve"> </w:t>
      </w:r>
      <w:r w:rsidRPr="00005887">
        <w:rPr>
          <w:color w:val="000000"/>
          <w:sz w:val="28"/>
          <w:szCs w:val="28"/>
        </w:rPr>
        <w:t>то к любому классу эмоциональных явлений (эмоциональному тону, настроению</w:t>
      </w:r>
      <w:r>
        <w:rPr>
          <w:color w:val="000000"/>
          <w:sz w:val="28"/>
          <w:szCs w:val="28"/>
        </w:rPr>
        <w:t>, аффекту</w:t>
      </w:r>
      <w:r w:rsidRPr="00005887">
        <w:rPr>
          <w:color w:val="000000"/>
          <w:sz w:val="28"/>
          <w:szCs w:val="28"/>
        </w:rPr>
        <w:t xml:space="preserve">), то только к одному, называемому ими собственно эмоциями и отделяемому от других классов эмоциональных явлений. </w:t>
      </w:r>
    </w:p>
    <w:p w14:paraId="4A078B67" w14:textId="2850DF09"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К примеру:</w:t>
      </w:r>
    </w:p>
    <w:p w14:paraId="1E7BCA0F" w14:textId="418912E4"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  -  Л.С.Выготский «</w:t>
      </w:r>
      <w:r w:rsidRPr="00005887">
        <w:rPr>
          <w:color w:val="000000"/>
          <w:sz w:val="28"/>
          <w:szCs w:val="28"/>
        </w:rPr>
        <w:t xml:space="preserve">эмоции </w:t>
      </w:r>
      <w:r>
        <w:rPr>
          <w:color w:val="000000"/>
          <w:sz w:val="28"/>
          <w:szCs w:val="28"/>
        </w:rPr>
        <w:t xml:space="preserve">– это </w:t>
      </w:r>
      <w:r w:rsidRPr="00005887">
        <w:rPr>
          <w:color w:val="000000"/>
          <w:sz w:val="28"/>
          <w:szCs w:val="28"/>
        </w:rPr>
        <w:t>внутренний психологический механизм связи мышления с чувственно-предметной деятельностью»</w:t>
      </w:r>
      <w:r>
        <w:rPr>
          <w:color w:val="000000"/>
          <w:sz w:val="28"/>
          <w:szCs w:val="28"/>
        </w:rPr>
        <w:t>;</w:t>
      </w:r>
    </w:p>
    <w:p w14:paraId="0E035A8C" w14:textId="42A69EA1"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 </w:t>
      </w:r>
      <w:r w:rsidR="00655FEE">
        <w:rPr>
          <w:color w:val="000000"/>
          <w:sz w:val="28"/>
          <w:szCs w:val="28"/>
        </w:rPr>
        <w:t xml:space="preserve">  </w:t>
      </w:r>
      <w:r w:rsidRPr="00005887">
        <w:rPr>
          <w:color w:val="000000"/>
          <w:sz w:val="28"/>
          <w:szCs w:val="28"/>
        </w:rPr>
        <w:t xml:space="preserve">В. К. </w:t>
      </w:r>
      <w:proofErr w:type="spellStart"/>
      <w:r w:rsidR="00655FEE" w:rsidRPr="00005887">
        <w:rPr>
          <w:color w:val="000000"/>
          <w:sz w:val="28"/>
          <w:szCs w:val="28"/>
        </w:rPr>
        <w:t>Вилюнас</w:t>
      </w:r>
      <w:proofErr w:type="spellEnd"/>
      <w:r w:rsidR="00655FEE">
        <w:rPr>
          <w:color w:val="000000"/>
          <w:sz w:val="28"/>
          <w:szCs w:val="28"/>
        </w:rPr>
        <w:t xml:space="preserve"> «</w:t>
      </w:r>
      <w:r w:rsidRPr="00005887">
        <w:rPr>
          <w:color w:val="000000"/>
          <w:sz w:val="28"/>
          <w:szCs w:val="28"/>
        </w:rPr>
        <w:t xml:space="preserve">эмоции </w:t>
      </w:r>
      <w:r>
        <w:rPr>
          <w:color w:val="000000"/>
          <w:sz w:val="28"/>
          <w:szCs w:val="28"/>
        </w:rPr>
        <w:t xml:space="preserve">– это </w:t>
      </w:r>
      <w:r w:rsidRPr="00005887">
        <w:rPr>
          <w:color w:val="000000"/>
          <w:sz w:val="28"/>
          <w:szCs w:val="28"/>
        </w:rPr>
        <w:t>механизм, наруша</w:t>
      </w:r>
      <w:r w:rsidR="00655FEE">
        <w:rPr>
          <w:color w:val="000000"/>
          <w:sz w:val="28"/>
          <w:szCs w:val="28"/>
        </w:rPr>
        <w:t>ющий равновесие в образе среды»</w:t>
      </w:r>
      <w:r w:rsidRPr="00005887">
        <w:rPr>
          <w:color w:val="000000"/>
          <w:sz w:val="28"/>
          <w:szCs w:val="28"/>
        </w:rPr>
        <w:t xml:space="preserve">; </w:t>
      </w:r>
    </w:p>
    <w:p w14:paraId="31B57012" w14:textId="0D204C40"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w:t>
      </w:r>
      <w:r w:rsidRPr="00E62854">
        <w:rPr>
          <w:color w:val="000000"/>
          <w:sz w:val="28"/>
          <w:szCs w:val="28"/>
        </w:rPr>
        <w:t xml:space="preserve"> </w:t>
      </w:r>
      <w:r w:rsidRPr="00005887">
        <w:rPr>
          <w:color w:val="000000"/>
          <w:sz w:val="28"/>
          <w:szCs w:val="28"/>
        </w:rPr>
        <w:t xml:space="preserve">Г. X. </w:t>
      </w:r>
      <w:proofErr w:type="spellStart"/>
      <w:r w:rsidRPr="00005887">
        <w:rPr>
          <w:color w:val="000000"/>
          <w:sz w:val="28"/>
          <w:szCs w:val="28"/>
        </w:rPr>
        <w:t>Шингаров</w:t>
      </w:r>
      <w:proofErr w:type="spellEnd"/>
      <w:r>
        <w:rPr>
          <w:color w:val="000000"/>
          <w:sz w:val="28"/>
          <w:szCs w:val="28"/>
        </w:rPr>
        <w:t xml:space="preserve"> как </w:t>
      </w:r>
      <w:r w:rsidRPr="00005887">
        <w:rPr>
          <w:color w:val="000000"/>
          <w:sz w:val="28"/>
          <w:szCs w:val="28"/>
        </w:rPr>
        <w:t>«</w:t>
      </w:r>
      <w:r>
        <w:rPr>
          <w:color w:val="000000"/>
          <w:sz w:val="28"/>
          <w:szCs w:val="28"/>
        </w:rPr>
        <w:t>психофизиологический механизм»</w:t>
      </w:r>
      <w:r w:rsidRPr="00005887">
        <w:rPr>
          <w:color w:val="000000"/>
          <w:sz w:val="28"/>
          <w:szCs w:val="28"/>
        </w:rPr>
        <w:t xml:space="preserve">; </w:t>
      </w:r>
      <w:r>
        <w:rPr>
          <w:color w:val="000000"/>
          <w:sz w:val="28"/>
          <w:szCs w:val="28"/>
        </w:rPr>
        <w:t xml:space="preserve">   </w:t>
      </w:r>
    </w:p>
    <w:p w14:paraId="189939C2" w14:textId="2B19EAD9"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 </w:t>
      </w:r>
      <w:r w:rsidRPr="00005887">
        <w:rPr>
          <w:color w:val="000000"/>
          <w:sz w:val="28"/>
          <w:szCs w:val="28"/>
        </w:rPr>
        <w:t xml:space="preserve">А. С. </w:t>
      </w:r>
      <w:r w:rsidR="00655FEE" w:rsidRPr="00005887">
        <w:rPr>
          <w:color w:val="000000"/>
          <w:sz w:val="28"/>
          <w:szCs w:val="28"/>
        </w:rPr>
        <w:t xml:space="preserve">Шаров </w:t>
      </w:r>
      <w:r w:rsidR="00655FEE">
        <w:rPr>
          <w:color w:val="000000"/>
          <w:sz w:val="28"/>
          <w:szCs w:val="28"/>
        </w:rPr>
        <w:t>«</w:t>
      </w:r>
      <w:r w:rsidRPr="00005887">
        <w:rPr>
          <w:color w:val="000000"/>
          <w:sz w:val="28"/>
          <w:szCs w:val="28"/>
        </w:rPr>
        <w:t xml:space="preserve">психологический </w:t>
      </w:r>
      <w:r>
        <w:rPr>
          <w:color w:val="000000"/>
          <w:sz w:val="28"/>
          <w:szCs w:val="28"/>
        </w:rPr>
        <w:t>механизм изменения значимости».</w:t>
      </w:r>
    </w:p>
    <w:p w14:paraId="49498B70" w14:textId="1C535822" w:rsidR="00B82801"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 xml:space="preserve">Представители второй группы описывают эмоции как процесс: </w:t>
      </w:r>
    </w:p>
    <w:p w14:paraId="257717DD" w14:textId="4468C6E6"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 </w:t>
      </w:r>
      <w:r w:rsidRPr="00005887">
        <w:rPr>
          <w:color w:val="000000"/>
          <w:sz w:val="28"/>
          <w:szCs w:val="28"/>
        </w:rPr>
        <w:t>А. Н. Леонтьев «процесс внут</w:t>
      </w:r>
      <w:r>
        <w:rPr>
          <w:color w:val="000000"/>
          <w:sz w:val="28"/>
          <w:szCs w:val="28"/>
        </w:rPr>
        <w:t>ренней регуляции деятельности»</w:t>
      </w:r>
      <w:r w:rsidRPr="00005887">
        <w:rPr>
          <w:color w:val="000000"/>
          <w:sz w:val="28"/>
          <w:szCs w:val="28"/>
        </w:rPr>
        <w:t xml:space="preserve">; </w:t>
      </w:r>
      <w:r>
        <w:rPr>
          <w:color w:val="000000"/>
          <w:sz w:val="28"/>
          <w:szCs w:val="28"/>
        </w:rPr>
        <w:t xml:space="preserve">  </w:t>
      </w:r>
    </w:p>
    <w:p w14:paraId="64DB3A65" w14:textId="02A34864"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 К. </w:t>
      </w:r>
      <w:proofErr w:type="spellStart"/>
      <w:r>
        <w:rPr>
          <w:color w:val="000000"/>
          <w:sz w:val="28"/>
          <w:szCs w:val="28"/>
        </w:rPr>
        <w:t>Изард</w:t>
      </w:r>
      <w:proofErr w:type="spellEnd"/>
      <w:r>
        <w:rPr>
          <w:color w:val="000000"/>
          <w:sz w:val="28"/>
          <w:szCs w:val="28"/>
        </w:rPr>
        <w:t xml:space="preserve">) </w:t>
      </w:r>
      <w:r w:rsidRPr="00005887">
        <w:rPr>
          <w:color w:val="000000"/>
          <w:sz w:val="28"/>
          <w:szCs w:val="28"/>
        </w:rPr>
        <w:t>«сложный процесс, имеющий нейрофизиологический, нервно-мышечный и феноменологический аспекты»</w:t>
      </w:r>
      <w:r>
        <w:rPr>
          <w:color w:val="000000"/>
          <w:sz w:val="28"/>
          <w:szCs w:val="28"/>
        </w:rPr>
        <w:t xml:space="preserve">; </w:t>
      </w:r>
    </w:p>
    <w:p w14:paraId="495C2EF9" w14:textId="4D1CC7D8"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  Р. М. </w:t>
      </w:r>
      <w:r w:rsidR="00655FEE">
        <w:rPr>
          <w:color w:val="000000"/>
          <w:sz w:val="28"/>
          <w:szCs w:val="28"/>
        </w:rPr>
        <w:t xml:space="preserve">Грановская </w:t>
      </w:r>
      <w:r w:rsidR="00655FEE" w:rsidRPr="00005887">
        <w:rPr>
          <w:color w:val="000000"/>
          <w:sz w:val="28"/>
          <w:szCs w:val="28"/>
        </w:rPr>
        <w:t>«</w:t>
      </w:r>
      <w:r w:rsidRPr="00005887">
        <w:rPr>
          <w:color w:val="000000"/>
          <w:sz w:val="28"/>
          <w:szCs w:val="28"/>
        </w:rPr>
        <w:t>процесс, отражающий в форме переживаний личную</w:t>
      </w:r>
      <w:r>
        <w:rPr>
          <w:color w:val="000000"/>
          <w:sz w:val="28"/>
          <w:szCs w:val="28"/>
        </w:rPr>
        <w:t xml:space="preserve"> значимость»</w:t>
      </w:r>
    </w:p>
    <w:p w14:paraId="7082F114" w14:textId="642B870E" w:rsidR="00655FEE"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Можно выделить и третью группу ученых, которые рассматривают эмоции как «физиологическое состояние организма» (П. К. Анохин); «эмоциональные состояния, включенные в состав психических состояний</w:t>
      </w:r>
      <w:r w:rsidR="00655FEE">
        <w:rPr>
          <w:color w:val="000000"/>
          <w:sz w:val="28"/>
          <w:szCs w:val="28"/>
        </w:rPr>
        <w:t xml:space="preserve">» (Н. Д. Левитов).  </w:t>
      </w:r>
      <w:r w:rsidRPr="00005887">
        <w:rPr>
          <w:color w:val="000000"/>
          <w:sz w:val="28"/>
          <w:szCs w:val="28"/>
        </w:rPr>
        <w:t>При более детальном анализе дефиниций обнаруживается, что многие авторы связывают описание эмоций с мотивами и потребностями личности (А. Н. Леонтьев, С. Л. Рубинштейн).</w:t>
      </w:r>
    </w:p>
    <w:p w14:paraId="6A67784F" w14:textId="74E90FE8"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lastRenderedPageBreak/>
        <w:t xml:space="preserve">Часть определений содержит в себе понимание оценочной природы эмоций (В. К. </w:t>
      </w:r>
      <w:proofErr w:type="spellStart"/>
      <w:r w:rsidRPr="00005887">
        <w:rPr>
          <w:color w:val="000000"/>
          <w:sz w:val="28"/>
          <w:szCs w:val="28"/>
        </w:rPr>
        <w:t>Вилюнас</w:t>
      </w:r>
      <w:proofErr w:type="spellEnd"/>
      <w:r w:rsidRPr="00005887">
        <w:rPr>
          <w:color w:val="000000"/>
          <w:sz w:val="28"/>
          <w:szCs w:val="28"/>
        </w:rPr>
        <w:t xml:space="preserve">, Р. М. Грановская, Б. И. Додонов, А. С. Шаров). </w:t>
      </w:r>
      <w:r w:rsidR="00655FEE">
        <w:rPr>
          <w:color w:val="000000"/>
          <w:sz w:val="28"/>
          <w:szCs w:val="28"/>
        </w:rPr>
        <w:t xml:space="preserve"> </w:t>
      </w:r>
      <w:r>
        <w:rPr>
          <w:color w:val="000000"/>
          <w:sz w:val="28"/>
          <w:szCs w:val="28"/>
        </w:rPr>
        <w:t xml:space="preserve">П. К. Анохин и Г. X. </w:t>
      </w:r>
      <w:proofErr w:type="spellStart"/>
      <w:r>
        <w:rPr>
          <w:color w:val="000000"/>
          <w:sz w:val="28"/>
          <w:szCs w:val="28"/>
        </w:rPr>
        <w:t>Шин</w:t>
      </w:r>
      <w:r w:rsidRPr="00005887">
        <w:rPr>
          <w:color w:val="000000"/>
          <w:sz w:val="28"/>
          <w:szCs w:val="28"/>
        </w:rPr>
        <w:t>гаров</w:t>
      </w:r>
      <w:proofErr w:type="spellEnd"/>
      <w:r w:rsidRPr="00005887">
        <w:rPr>
          <w:color w:val="000000"/>
          <w:sz w:val="28"/>
          <w:szCs w:val="28"/>
        </w:rPr>
        <w:t xml:space="preserve"> при описании эмоций указывают на приспособительный характер изучаемого феномена.</w:t>
      </w:r>
    </w:p>
    <w:p w14:paraId="1E7F6C35" w14:textId="2C141FBC" w:rsidR="00B82801"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 xml:space="preserve">На наш взгляд, эмоция — это единица эмоциональной сферы личности, целостная, неделимая структура, являющаяся ядром, свойства которого присущи любому феномену эмоциональной сферы. </w:t>
      </w:r>
    </w:p>
    <w:p w14:paraId="1966EA40" w14:textId="1B122ADE" w:rsidR="00655FEE"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 xml:space="preserve">Одной из главных особенностей эмоции как психического явления выступает ее способность отражения, т.е. кодирование поступающей информации из окружающей действительности в субъективный атрибут субъекта эмоций, причем эмоции отражают не предметы и явления как таковые, а их значимость (личностный смысл) для человека. </w:t>
      </w:r>
    </w:p>
    <w:p w14:paraId="1C35472F" w14:textId="230349A3"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Отражение значимости предметов и явлений выступает той характеристикой эмоциональной сферы, которая отличает ее от других психических явлений.</w:t>
      </w:r>
    </w:p>
    <w:p w14:paraId="42F896D0" w14:textId="502CB487" w:rsidR="00B82801"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 xml:space="preserve">Мы солидарны с большинством ученых и считаем, что формой отражения эмоций является переживание, разделяя взгляды представителей деятельностного подхода, мы считаем, что переживание является «единицей изучения личности» (Л. С. Выготский) и «выступает в каждом акте деятельности </w:t>
      </w:r>
      <w:r w:rsidR="00655FEE">
        <w:rPr>
          <w:color w:val="000000"/>
          <w:sz w:val="28"/>
          <w:szCs w:val="28"/>
        </w:rPr>
        <w:t>человека» (А. Н. Леонтьев) [108, 109</w:t>
      </w:r>
      <w:r w:rsidRPr="00005887">
        <w:rPr>
          <w:color w:val="000000"/>
          <w:sz w:val="28"/>
          <w:szCs w:val="28"/>
        </w:rPr>
        <w:t>].</w:t>
      </w:r>
    </w:p>
    <w:p w14:paraId="55BE8101" w14:textId="5E166F5D"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Основной целью возникновения и функционирования эмоций является сохранение целостности личности и организма как единой системы. Другими словами, эмоция возникает в тот момент, когда внутри системы «организм — личность» происходят структурные изменения, обусловленные воздействием внешних и внутренних стимулов, как на социальном, так и на биологическом уровнях.</w:t>
      </w:r>
    </w:p>
    <w:p w14:paraId="0867DC3B" w14:textId="1DBB3833"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Таким образом, можно считать, что</w:t>
      </w:r>
      <w:r w:rsidRPr="002F4716">
        <w:rPr>
          <w:i/>
          <w:color w:val="000000"/>
          <w:sz w:val="28"/>
          <w:szCs w:val="28"/>
        </w:rPr>
        <w:t xml:space="preserve"> эмоция</w:t>
      </w:r>
      <w:r w:rsidRPr="00005887">
        <w:rPr>
          <w:color w:val="000000"/>
          <w:sz w:val="28"/>
          <w:szCs w:val="28"/>
        </w:rPr>
        <w:t xml:space="preserve"> — это психическое явление отражения в форме переживания значимости воздействия внешних и внутренних стимулов, направленное на сохранение целостности личности и организма как единой системы.</w:t>
      </w:r>
    </w:p>
    <w:p w14:paraId="1378873F" w14:textId="3267C835" w:rsidR="00655FEE"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 xml:space="preserve">Любую эмоцию можно представить в виде процесса, т.е. последовательной смены стадий развития эмоции, которая </w:t>
      </w:r>
      <w:r w:rsidR="00655FEE">
        <w:rPr>
          <w:color w:val="000000"/>
          <w:sz w:val="28"/>
          <w:szCs w:val="28"/>
        </w:rPr>
        <w:t xml:space="preserve">начинается с оценивания в форме </w:t>
      </w:r>
      <w:r w:rsidRPr="00005887">
        <w:rPr>
          <w:color w:val="000000"/>
          <w:sz w:val="28"/>
          <w:szCs w:val="28"/>
        </w:rPr>
        <w:t xml:space="preserve">переживания поступающей в мозг информации и заканчивается ответной реакцией организма в виде психофизиологических изменений или поведенческого акта. </w:t>
      </w:r>
    </w:p>
    <w:p w14:paraId="11E93E20" w14:textId="52785E43"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Д</w:t>
      </w:r>
      <w:r w:rsidRPr="00005887">
        <w:rPr>
          <w:color w:val="000000"/>
          <w:sz w:val="28"/>
          <w:szCs w:val="28"/>
        </w:rPr>
        <w:t>анный процесс</w:t>
      </w:r>
      <w:r>
        <w:rPr>
          <w:color w:val="000000"/>
          <w:sz w:val="28"/>
          <w:szCs w:val="28"/>
        </w:rPr>
        <w:t xml:space="preserve"> состоит из 3 этапов:</w:t>
      </w:r>
    </w:p>
    <w:p w14:paraId="3C011AFB" w14:textId="6751EC94"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1</w:t>
      </w:r>
      <w:r w:rsidRPr="00005887">
        <w:rPr>
          <w:color w:val="000000"/>
          <w:sz w:val="28"/>
          <w:szCs w:val="28"/>
        </w:rPr>
        <w:t xml:space="preserve"> происходит восприятие организмом информации, поступающей от внешнего или внутреннего стимула (на этом этапе важную роль играют психофизиоло</w:t>
      </w:r>
      <w:r>
        <w:rPr>
          <w:color w:val="000000"/>
          <w:sz w:val="28"/>
          <w:szCs w:val="28"/>
        </w:rPr>
        <w:t>гические особенности организма);</w:t>
      </w:r>
    </w:p>
    <w:p w14:paraId="1174E25B" w14:textId="4DA3D2B5"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2</w:t>
      </w:r>
      <w:r w:rsidR="0009093F">
        <w:rPr>
          <w:color w:val="000000"/>
          <w:sz w:val="28"/>
          <w:szCs w:val="28"/>
        </w:rPr>
        <w:t xml:space="preserve"> </w:t>
      </w:r>
      <w:r w:rsidRPr="00005887">
        <w:rPr>
          <w:color w:val="000000"/>
          <w:sz w:val="28"/>
          <w:szCs w:val="28"/>
        </w:rPr>
        <w:t xml:space="preserve">на основании поступившего сигнала формируется потребность, и возникает момент оценивания данной потребности в виде переживания, на оценку влияют психофизиологические особенности организма и ценностно-смысловая сфера личности. Если данная потребность значима для организма и личности в целом, то происходит эмоциональное возбуждение, определяющее мобилизационные сдвиги в организме: происходит нарастание возбудимости, </w:t>
      </w:r>
      <w:r w:rsidRPr="00005887">
        <w:rPr>
          <w:color w:val="000000"/>
          <w:sz w:val="28"/>
          <w:szCs w:val="28"/>
        </w:rPr>
        <w:lastRenderedPageBreak/>
        <w:t>скорости и интенсивности протекания психических, моторных и вегетативных процессов или, напротив</w:t>
      </w:r>
      <w:r>
        <w:rPr>
          <w:color w:val="000000"/>
          <w:sz w:val="28"/>
          <w:szCs w:val="28"/>
        </w:rPr>
        <w:t>, их уменьшение;</w:t>
      </w:r>
    </w:p>
    <w:p w14:paraId="4C1C885C" w14:textId="30B7F0C2" w:rsidR="00B82801"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3</w:t>
      </w:r>
      <w:r w:rsidR="0009093F">
        <w:rPr>
          <w:color w:val="000000"/>
          <w:sz w:val="28"/>
          <w:szCs w:val="28"/>
        </w:rPr>
        <w:t xml:space="preserve"> </w:t>
      </w:r>
      <w:r w:rsidRPr="00005887">
        <w:rPr>
          <w:color w:val="000000"/>
          <w:sz w:val="28"/>
          <w:szCs w:val="28"/>
        </w:rPr>
        <w:t xml:space="preserve">подключается эмоциональная память (жизненный опыт), которая определяет отношение организма и личности к полученной информации, что заканчивается (четвертый этап) возникновением определенного психофизиологического состояния или поведенческим актом, происходит разрядка и возникает эмоциональная стабильность. </w:t>
      </w:r>
      <w:r>
        <w:rPr>
          <w:color w:val="000000"/>
          <w:sz w:val="28"/>
          <w:szCs w:val="28"/>
        </w:rPr>
        <w:t>Э</w:t>
      </w:r>
      <w:r w:rsidR="00655FEE">
        <w:rPr>
          <w:color w:val="000000"/>
          <w:sz w:val="28"/>
          <w:szCs w:val="28"/>
        </w:rPr>
        <w:t xml:space="preserve">моциональный процесс - </w:t>
      </w:r>
      <w:r w:rsidRPr="00005887">
        <w:rPr>
          <w:color w:val="000000"/>
          <w:sz w:val="28"/>
          <w:szCs w:val="28"/>
        </w:rPr>
        <w:t xml:space="preserve"> это всегда ответная реакция на воздействие значимого внешнего или внутреннего стимула.</w:t>
      </w:r>
    </w:p>
    <w:p w14:paraId="7DA82050" w14:textId="1B9C1EA4" w:rsidR="00655FEE" w:rsidRDefault="00B82801" w:rsidP="001A6E4A">
      <w:pPr>
        <w:pStyle w:val="aa"/>
        <w:spacing w:before="0" w:beforeAutospacing="0" w:after="0" w:afterAutospacing="0"/>
        <w:ind w:firstLine="709"/>
        <w:contextualSpacing/>
        <w:jc w:val="both"/>
        <w:textAlignment w:val="top"/>
        <w:rPr>
          <w:color w:val="000000"/>
          <w:sz w:val="28"/>
          <w:szCs w:val="28"/>
        </w:rPr>
      </w:pPr>
      <w:r w:rsidRPr="002F4716">
        <w:rPr>
          <w:i/>
          <w:color w:val="000000"/>
          <w:sz w:val="28"/>
          <w:szCs w:val="28"/>
        </w:rPr>
        <w:t>Эмоциональное состояние,</w:t>
      </w:r>
      <w:r w:rsidRPr="00005887">
        <w:rPr>
          <w:color w:val="000000"/>
          <w:sz w:val="28"/>
          <w:szCs w:val="28"/>
        </w:rPr>
        <w:t xml:space="preserve"> на наш взгляд, — это более сложное психическое явление, которое включает в себя одну и более эмоций. </w:t>
      </w:r>
    </w:p>
    <w:p w14:paraId="35EC96AC" w14:textId="77777777" w:rsidR="00655FEE"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Но, в отличие от эмоции, основной целью возникновения эмоционального состояния является поиск необходимых внутренних ресурсов или внешних возможностей для удовлетворения значимой потребности. Оно возникает в результате невозможности отреагировать на значимое воздействие, или в результате неэффективности данного способа реагирования.</w:t>
      </w:r>
      <w:r>
        <w:rPr>
          <w:color w:val="000000"/>
          <w:sz w:val="28"/>
          <w:szCs w:val="28"/>
        </w:rPr>
        <w:t xml:space="preserve"> </w:t>
      </w:r>
    </w:p>
    <w:p w14:paraId="505D16D4" w14:textId="4F504AE0"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Э</w:t>
      </w:r>
      <w:r w:rsidRPr="00005887">
        <w:rPr>
          <w:color w:val="000000"/>
          <w:sz w:val="28"/>
          <w:szCs w:val="28"/>
        </w:rPr>
        <w:t>моциональное состояние возникает на стадии оценки значимости актуальной потребности и заканчивается возникновением психофизиологического состояния, которое поддерживает необходимость поиска возможностей эмоциональной разрядки и удовлетворения потребности.</w:t>
      </w:r>
    </w:p>
    <w:p w14:paraId="1E41B4C2" w14:textId="56555049" w:rsidR="00B82801"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 xml:space="preserve">На основании всего вышесказанного мы можем отметить </w:t>
      </w:r>
      <w:r w:rsidRPr="002F4716">
        <w:rPr>
          <w:i/>
          <w:color w:val="000000"/>
          <w:sz w:val="28"/>
          <w:szCs w:val="28"/>
        </w:rPr>
        <w:t>характерологические особенности или признаки эмоциональных состояний</w:t>
      </w:r>
      <w:r w:rsidRPr="00005887">
        <w:rPr>
          <w:color w:val="000000"/>
          <w:sz w:val="28"/>
          <w:szCs w:val="28"/>
        </w:rPr>
        <w:t xml:space="preserve">: сложность, фоновый характер (слабая интенсивность), значительная длительность (продолжительность во времени), беспредметность (скрытый характер причины возникновения), оценочный характер самого субъекта, специфичность динамики протекания. </w:t>
      </w:r>
    </w:p>
    <w:p w14:paraId="59C045F9" w14:textId="21F5E35A"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Остановимся более подробно на каждом признаке.</w:t>
      </w:r>
    </w:p>
    <w:p w14:paraId="404956F2" w14:textId="711FBD92"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Сложность эмоционального состояния заключается в том, что одно эмоциональное состояние может включать в себя две и более эмоций, при этом доминирующей может быть какая-то одна эмоция.</w:t>
      </w:r>
    </w:p>
    <w:p w14:paraId="5899548F" w14:textId="69B88DFC" w:rsidR="008D51D4" w:rsidRDefault="00B82801" w:rsidP="001A6E4A">
      <w:pPr>
        <w:pStyle w:val="aa"/>
        <w:spacing w:before="0" w:beforeAutospacing="0" w:after="0" w:afterAutospacing="0"/>
        <w:ind w:firstLine="709"/>
        <w:contextualSpacing/>
        <w:jc w:val="both"/>
        <w:textAlignment w:val="top"/>
        <w:rPr>
          <w:color w:val="000000"/>
          <w:sz w:val="28"/>
          <w:szCs w:val="28"/>
        </w:rPr>
      </w:pPr>
      <w:r w:rsidRPr="002F4716">
        <w:rPr>
          <w:i/>
          <w:color w:val="000000"/>
          <w:sz w:val="28"/>
          <w:szCs w:val="28"/>
        </w:rPr>
        <w:t>Фоновый характер (слабая интенсивность).</w:t>
      </w:r>
      <w:r w:rsidRPr="00005887">
        <w:rPr>
          <w:color w:val="000000"/>
          <w:sz w:val="28"/>
          <w:szCs w:val="28"/>
        </w:rPr>
        <w:t xml:space="preserve"> В большинстве случаев эмоциональные состояния являются фоном, который в течение определенного времени окрашивает переживания и деятельность человека. </w:t>
      </w:r>
    </w:p>
    <w:p w14:paraId="0D4DD934" w14:textId="682BF7CD"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Некоторые авторы используют термин «эмоциональный фон», который отражает глобальное отношение человека к окру</w:t>
      </w:r>
      <w:r w:rsidR="00655FEE">
        <w:rPr>
          <w:color w:val="000000"/>
          <w:sz w:val="28"/>
          <w:szCs w:val="28"/>
        </w:rPr>
        <w:t>жающей ситуации и к самому себе</w:t>
      </w:r>
      <w:r w:rsidR="008D51D4">
        <w:rPr>
          <w:color w:val="000000"/>
          <w:sz w:val="28"/>
          <w:szCs w:val="28"/>
        </w:rPr>
        <w:t xml:space="preserve"> </w:t>
      </w:r>
      <w:r w:rsidR="00655FEE">
        <w:rPr>
          <w:color w:val="000000"/>
          <w:sz w:val="28"/>
          <w:szCs w:val="28"/>
        </w:rPr>
        <w:t>[</w:t>
      </w:r>
      <w:r w:rsidR="008D51D4">
        <w:rPr>
          <w:color w:val="000000"/>
          <w:sz w:val="28"/>
          <w:szCs w:val="28"/>
        </w:rPr>
        <w:t>110</w:t>
      </w:r>
      <w:r w:rsidR="00655FEE" w:rsidRPr="00005887">
        <w:rPr>
          <w:color w:val="000000"/>
          <w:sz w:val="28"/>
          <w:szCs w:val="28"/>
        </w:rPr>
        <w:t>].</w:t>
      </w:r>
    </w:p>
    <w:p w14:paraId="7E925EE7" w14:textId="79CE6BF4"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2F4716">
        <w:rPr>
          <w:i/>
          <w:color w:val="000000"/>
          <w:sz w:val="28"/>
          <w:szCs w:val="28"/>
        </w:rPr>
        <w:t>Значительная длительность (продолжительность во времени).</w:t>
      </w:r>
      <w:r w:rsidRPr="00005887">
        <w:rPr>
          <w:color w:val="000000"/>
          <w:sz w:val="28"/>
          <w:szCs w:val="28"/>
        </w:rPr>
        <w:t xml:space="preserve"> Эмоциональные состояния могут иметь различную продолжительность во времени: от нескольких минут до нескольких часов, дней, месяцев. Но в основе своей они отличаются длительным характером протекания.</w:t>
      </w:r>
    </w:p>
    <w:p w14:paraId="504FBAE7" w14:textId="7F1072D6" w:rsidR="008D51D4" w:rsidRDefault="00B82801" w:rsidP="001A6E4A">
      <w:pPr>
        <w:pStyle w:val="aa"/>
        <w:spacing w:before="0" w:beforeAutospacing="0" w:after="0" w:afterAutospacing="0"/>
        <w:ind w:firstLine="709"/>
        <w:contextualSpacing/>
        <w:jc w:val="both"/>
        <w:textAlignment w:val="top"/>
        <w:rPr>
          <w:color w:val="000000"/>
          <w:sz w:val="28"/>
          <w:szCs w:val="28"/>
        </w:rPr>
      </w:pPr>
      <w:r w:rsidRPr="002F4716">
        <w:rPr>
          <w:i/>
          <w:color w:val="000000"/>
          <w:sz w:val="28"/>
          <w:szCs w:val="28"/>
        </w:rPr>
        <w:t>Беспредметность (скрытый характер причины возникновения).</w:t>
      </w:r>
      <w:r w:rsidRPr="00005887">
        <w:rPr>
          <w:color w:val="000000"/>
          <w:sz w:val="28"/>
          <w:szCs w:val="28"/>
        </w:rPr>
        <w:t xml:space="preserve"> Причина возникновения эмоционального состояния не всегда осознается. Эмоциональное состояние отражает обобщенную оценку того, как складываются в данный момент обстоятельства. </w:t>
      </w:r>
    </w:p>
    <w:p w14:paraId="1DC21AD8" w14:textId="35127E0B"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lastRenderedPageBreak/>
        <w:t>Неясность причины возникновения эмоционального состояния может быть связана с мимолетной эмоцией или комплексом эмоций, породивших эмоциональное состояние, а также с нежеланием самого субъекта вспоминать и удерживать в памяти, травмирующие психику причины поя</w:t>
      </w:r>
      <w:r w:rsidR="008D51D4">
        <w:rPr>
          <w:color w:val="000000"/>
          <w:sz w:val="28"/>
          <w:szCs w:val="28"/>
        </w:rPr>
        <w:t>вления того или иного состояния [111</w:t>
      </w:r>
      <w:r w:rsidR="008D51D4" w:rsidRPr="00005887">
        <w:rPr>
          <w:color w:val="000000"/>
          <w:sz w:val="28"/>
          <w:szCs w:val="28"/>
        </w:rPr>
        <w:t>].</w:t>
      </w:r>
    </w:p>
    <w:p w14:paraId="3A8C8BAA" w14:textId="217A410B" w:rsidR="008D51D4" w:rsidRDefault="00B82801" w:rsidP="001A6E4A">
      <w:pPr>
        <w:pStyle w:val="aa"/>
        <w:spacing w:before="0" w:beforeAutospacing="0" w:after="0" w:afterAutospacing="0"/>
        <w:ind w:firstLine="709"/>
        <w:contextualSpacing/>
        <w:jc w:val="both"/>
        <w:textAlignment w:val="top"/>
        <w:rPr>
          <w:color w:val="000000"/>
          <w:sz w:val="28"/>
          <w:szCs w:val="28"/>
        </w:rPr>
      </w:pPr>
      <w:r w:rsidRPr="002F4716">
        <w:rPr>
          <w:i/>
          <w:color w:val="000000"/>
          <w:sz w:val="28"/>
          <w:szCs w:val="28"/>
        </w:rPr>
        <w:t>Оценочный характер самого субъекта.</w:t>
      </w:r>
      <w:r w:rsidRPr="00005887">
        <w:rPr>
          <w:color w:val="000000"/>
          <w:sz w:val="28"/>
          <w:szCs w:val="28"/>
        </w:rPr>
        <w:t xml:space="preserve"> В отличие от эмоционального реагирования, которое характеризует «что» и «как» является значимым для субъекта, эмоциональное состояние раскрывает то, каким образом субъект реагирует</w:t>
      </w:r>
      <w:r w:rsidR="008D51D4">
        <w:rPr>
          <w:color w:val="000000"/>
          <w:sz w:val="28"/>
          <w:szCs w:val="28"/>
        </w:rPr>
        <w:t xml:space="preserve"> на значимый стимул или событие [112</w:t>
      </w:r>
      <w:r w:rsidR="008D51D4" w:rsidRPr="00005887">
        <w:rPr>
          <w:color w:val="000000"/>
          <w:sz w:val="28"/>
          <w:szCs w:val="28"/>
        </w:rPr>
        <w:t>].</w:t>
      </w:r>
      <w:r w:rsidRPr="00005887">
        <w:rPr>
          <w:color w:val="000000"/>
          <w:sz w:val="28"/>
          <w:szCs w:val="28"/>
        </w:rPr>
        <w:t xml:space="preserve"> </w:t>
      </w:r>
    </w:p>
    <w:p w14:paraId="3CD6BF44" w14:textId="6A1DFCB0"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Другими словами, при эмоциональной реакции важны характеристики стимула воздействия и его значимость для индивида; при эмоциональном состоянии важны возникающие психофизиологические изменения, которые информируют о наличии или отсутствии необходимых внутренних ресурсов (способностей) для удовлетворения актуальной потребности.</w:t>
      </w:r>
    </w:p>
    <w:p w14:paraId="15746A9F" w14:textId="1B73E6E6"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2F4716">
        <w:rPr>
          <w:i/>
          <w:color w:val="000000"/>
          <w:sz w:val="28"/>
          <w:szCs w:val="28"/>
        </w:rPr>
        <w:t>Специфичность динамики протекания.</w:t>
      </w:r>
      <w:r w:rsidRPr="00005887">
        <w:rPr>
          <w:color w:val="000000"/>
          <w:sz w:val="28"/>
          <w:szCs w:val="28"/>
        </w:rPr>
        <w:t xml:space="preserve"> Основное отличие динамики эмоционального состояния от протекания эмоционального реагирования заключается в его цикличности и поддержании эмоционального напряжения на определенном уровне.</w:t>
      </w:r>
    </w:p>
    <w:p w14:paraId="2E2B2437" w14:textId="486DBBCD" w:rsidR="008D51D4"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 xml:space="preserve">Таким образом, </w:t>
      </w:r>
      <w:r w:rsidRPr="002F4716">
        <w:rPr>
          <w:i/>
          <w:color w:val="000000"/>
          <w:sz w:val="28"/>
          <w:szCs w:val="28"/>
        </w:rPr>
        <w:t>эмоциональное состояние</w:t>
      </w:r>
      <w:r w:rsidRPr="00005887">
        <w:rPr>
          <w:color w:val="000000"/>
          <w:sz w:val="28"/>
          <w:szCs w:val="28"/>
        </w:rPr>
        <w:t xml:space="preserve"> — это сложное психическое состояние отражения в форме переживания значимости воздействия внешних и внутренних стимулов. </w:t>
      </w:r>
    </w:p>
    <w:p w14:paraId="48190C46" w14:textId="34CA94CB" w:rsidR="00B82801" w:rsidRPr="00005887" w:rsidRDefault="00B82801" w:rsidP="001A6E4A">
      <w:pPr>
        <w:pStyle w:val="aa"/>
        <w:spacing w:before="0" w:beforeAutospacing="0" w:after="0" w:afterAutospacing="0"/>
        <w:ind w:firstLine="709"/>
        <w:contextualSpacing/>
        <w:jc w:val="both"/>
        <w:textAlignment w:val="top"/>
        <w:rPr>
          <w:color w:val="000000"/>
          <w:sz w:val="28"/>
          <w:szCs w:val="28"/>
        </w:rPr>
      </w:pPr>
      <w:r w:rsidRPr="00005887">
        <w:rPr>
          <w:color w:val="000000"/>
          <w:sz w:val="28"/>
          <w:szCs w:val="28"/>
        </w:rPr>
        <w:t>Сущностными характеристиками данного понятия являются его сложность, слабая интенсивность, продолжительность во времени, беспредметность и, главное, оценочный характер самого субъекта, а также цикличность и поддержание внутреннего эмоционального напряжения.</w:t>
      </w:r>
    </w:p>
    <w:p w14:paraId="03F8BF69" w14:textId="77777777" w:rsidR="00E65016" w:rsidRDefault="00E65016" w:rsidP="001A6E4A">
      <w:pPr>
        <w:pStyle w:val="a8"/>
        <w:ind w:left="420" w:firstLine="709"/>
        <w:jc w:val="both"/>
        <w:rPr>
          <w:b/>
          <w:color w:val="000000" w:themeColor="text1"/>
          <w:sz w:val="28"/>
          <w:szCs w:val="28"/>
        </w:rPr>
      </w:pPr>
    </w:p>
    <w:p w14:paraId="78D3DAC9" w14:textId="77777777" w:rsidR="008D1F4E" w:rsidRDefault="008D1F4E" w:rsidP="001A6E4A">
      <w:pPr>
        <w:pStyle w:val="a8"/>
        <w:ind w:left="0" w:firstLine="709"/>
        <w:jc w:val="both"/>
        <w:rPr>
          <w:b/>
          <w:sz w:val="28"/>
          <w:szCs w:val="28"/>
        </w:rPr>
      </w:pPr>
      <w:r w:rsidRPr="00E65016">
        <w:rPr>
          <w:b/>
          <w:color w:val="000000" w:themeColor="text1"/>
          <w:sz w:val="28"/>
          <w:szCs w:val="28"/>
        </w:rPr>
        <w:t xml:space="preserve">1.3 Влияние цифровой трансформации образовательного процесса на эмоциональное состояние студентов бакалавриата </w:t>
      </w:r>
      <w:r w:rsidRPr="00E65016">
        <w:rPr>
          <w:b/>
          <w:sz w:val="28"/>
          <w:szCs w:val="28"/>
        </w:rPr>
        <w:t xml:space="preserve"> </w:t>
      </w:r>
    </w:p>
    <w:p w14:paraId="4A4064DF" w14:textId="4ABF7E02" w:rsidR="001710D5" w:rsidRPr="001710D5" w:rsidRDefault="001710D5" w:rsidP="001A6E4A">
      <w:pPr>
        <w:tabs>
          <w:tab w:val="left" w:pos="4200"/>
        </w:tabs>
        <w:ind w:firstLine="709"/>
        <w:contextualSpacing/>
        <w:jc w:val="both"/>
        <w:rPr>
          <w:rFonts w:ascii="Times New Roman" w:eastAsia="Times New Roman" w:hAnsi="Times New Roman" w:cs="Times New Roman"/>
          <w:color w:val="auto"/>
          <w:sz w:val="28"/>
          <w:szCs w:val="28"/>
          <w:shd w:val="clear" w:color="auto" w:fill="FFFFFF"/>
        </w:rPr>
      </w:pPr>
      <w:r w:rsidRPr="001710D5">
        <w:rPr>
          <w:rFonts w:ascii="Times New Roman" w:eastAsia="Times New Roman" w:hAnsi="Times New Roman" w:cs="Times New Roman"/>
          <w:color w:val="000000" w:themeColor="text1"/>
          <w:sz w:val="28"/>
          <w:szCs w:val="28"/>
        </w:rPr>
        <w:t xml:space="preserve">Внезапное изменение парадигмы образовательного процесса с переходом на преимущественно </w:t>
      </w:r>
      <w:proofErr w:type="spellStart"/>
      <w:r w:rsidRPr="001710D5">
        <w:rPr>
          <w:rFonts w:ascii="Times New Roman" w:eastAsia="Times New Roman" w:hAnsi="Times New Roman" w:cs="Times New Roman"/>
          <w:color w:val="000000" w:themeColor="text1"/>
          <w:sz w:val="28"/>
          <w:szCs w:val="28"/>
        </w:rPr>
        <w:t>цифровизированные</w:t>
      </w:r>
      <w:proofErr w:type="spellEnd"/>
      <w:r w:rsidRPr="001710D5">
        <w:rPr>
          <w:rFonts w:ascii="Times New Roman" w:eastAsia="Times New Roman" w:hAnsi="Times New Roman" w:cs="Times New Roman"/>
          <w:color w:val="000000" w:themeColor="text1"/>
          <w:sz w:val="28"/>
          <w:szCs w:val="28"/>
        </w:rPr>
        <w:t xml:space="preserve"> формы обучения произошло в связи с тем, что новое</w:t>
      </w:r>
      <w:r w:rsidRPr="001710D5">
        <w:rPr>
          <w:rFonts w:ascii="Times New Roman" w:eastAsia="Times New Roman" w:hAnsi="Times New Roman" w:cs="Times New Roman"/>
          <w:color w:val="auto"/>
          <w:sz w:val="28"/>
          <w:szCs w:val="28"/>
          <w:shd w:val="clear" w:color="auto" w:fill="FFFFFF"/>
        </w:rPr>
        <w:t xml:space="preserve"> поколение обучающихся (поколение Z) живёт в цифровой среде, которую формируют образовательно значимые цифровые технологии. Данность этого факта заставляет нас задаться вопросами: существенно ли </w:t>
      </w:r>
      <w:r w:rsidRPr="001710D5">
        <w:rPr>
          <w:rFonts w:ascii="Times New Roman" w:eastAsia="Times New Roman" w:hAnsi="Times New Roman" w:cs="Times New Roman"/>
          <w:color w:val="000000" w:themeColor="text1"/>
          <w:sz w:val="28"/>
          <w:szCs w:val="28"/>
        </w:rPr>
        <w:t>влияние цифровой трансформации образовательного процесса на эмоциональное здоровье и состояние современных студентов</w:t>
      </w:r>
      <w:r w:rsidRPr="001710D5">
        <w:rPr>
          <w:rFonts w:ascii="Times New Roman" w:eastAsia="Times New Roman" w:hAnsi="Times New Roman" w:cs="Times New Roman"/>
          <w:color w:val="auto"/>
          <w:sz w:val="28"/>
          <w:szCs w:val="28"/>
          <w:shd w:val="clear" w:color="auto" w:fill="FFFFFF"/>
        </w:rPr>
        <w:t>? Готовы ли педагоги - «цифровые иммигранты»:</w:t>
      </w:r>
    </w:p>
    <w:p w14:paraId="236A96C1" w14:textId="2F51E1C7" w:rsidR="001710D5" w:rsidRPr="001710D5" w:rsidRDefault="001710D5" w:rsidP="001A6E4A">
      <w:pPr>
        <w:tabs>
          <w:tab w:val="left" w:pos="4200"/>
        </w:tabs>
        <w:ind w:firstLine="709"/>
        <w:contextualSpacing/>
        <w:jc w:val="both"/>
        <w:rPr>
          <w:rFonts w:ascii="Times New Roman" w:eastAsia="Times New Roman" w:hAnsi="Times New Roman" w:cs="Times New Roman"/>
          <w:color w:val="auto"/>
          <w:sz w:val="28"/>
          <w:szCs w:val="28"/>
          <w:shd w:val="clear" w:color="auto" w:fill="FFFFFF"/>
        </w:rPr>
      </w:pPr>
      <w:r w:rsidRPr="001710D5">
        <w:rPr>
          <w:rFonts w:ascii="Times New Roman" w:eastAsia="Times New Roman" w:hAnsi="Times New Roman" w:cs="Times New Roman"/>
          <w:color w:val="auto"/>
          <w:sz w:val="28"/>
          <w:szCs w:val="28"/>
          <w:shd w:val="clear" w:color="auto" w:fill="FFFFFF"/>
        </w:rPr>
        <w:t>-  трансформировать свою деятельность с учетом особых форм и стилей обучения «поколения Z»?</w:t>
      </w:r>
    </w:p>
    <w:p w14:paraId="4B26387D" w14:textId="734F5AF8" w:rsidR="001710D5" w:rsidRPr="001710D5" w:rsidRDefault="001710D5" w:rsidP="001A6E4A">
      <w:pPr>
        <w:tabs>
          <w:tab w:val="left" w:pos="4200"/>
        </w:tabs>
        <w:ind w:firstLine="709"/>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shd w:val="clear" w:color="auto" w:fill="FFFFFF"/>
        </w:rPr>
        <w:t xml:space="preserve">- </w:t>
      </w:r>
      <w:r w:rsidRPr="001710D5">
        <w:rPr>
          <w:rFonts w:ascii="Times New Roman" w:eastAsia="Times New Roman" w:hAnsi="Times New Roman" w:cs="Times New Roman"/>
          <w:color w:val="auto"/>
          <w:sz w:val="28"/>
          <w:szCs w:val="28"/>
        </w:rPr>
        <w:t>создавать условия, способствующих развитию эмоциональной сферы студентов с целью достижения ими эмоциональной зрелости.</w:t>
      </w:r>
    </w:p>
    <w:p w14:paraId="1451ED1A" w14:textId="4661C777" w:rsidR="001710D5" w:rsidRPr="001710D5" w:rsidRDefault="001710D5"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1710D5">
        <w:rPr>
          <w:rFonts w:ascii="Times New Roman" w:eastAsia="Times New Roman" w:hAnsi="Times New Roman" w:cs="Times New Roman"/>
          <w:color w:val="000000" w:themeColor="text1"/>
          <w:sz w:val="28"/>
          <w:szCs w:val="28"/>
        </w:rPr>
        <w:t>Развитие цифровых технологий не могло не сказаться на сфере образования, предоставив новые возможности для</w:t>
      </w:r>
      <w:r w:rsidRPr="001710D5">
        <w:rPr>
          <w:rFonts w:ascii="Times New Roman" w:eastAsia="SimSun" w:hAnsi="Times New Roman" w:cs="Times New Roman"/>
          <w:color w:val="000000" w:themeColor="text1"/>
          <w:sz w:val="28"/>
          <w:szCs w:val="28"/>
          <w:lang w:val="ru"/>
        </w:rPr>
        <w:t xml:space="preserve"> онлайн-</w:t>
      </w:r>
      <w:r w:rsidRPr="001710D5">
        <w:rPr>
          <w:rFonts w:ascii="Times New Roman" w:eastAsia="Times New Roman" w:hAnsi="Times New Roman" w:cs="Times New Roman"/>
          <w:color w:val="000000" w:themeColor="text1"/>
          <w:sz w:val="28"/>
          <w:szCs w:val="28"/>
        </w:rPr>
        <w:t xml:space="preserve"> обучения, использования 3D-изображений в качестве наглядных пособий, сделав более доступной учебную литературу благодаря онлайн-библиотекам. </w:t>
      </w:r>
    </w:p>
    <w:p w14:paraId="2601C22F" w14:textId="5F980BF4" w:rsidR="001710D5" w:rsidRPr="001710D5" w:rsidRDefault="001710D5"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1710D5">
        <w:rPr>
          <w:rFonts w:ascii="Times New Roman" w:eastAsia="Times New Roman" w:hAnsi="Times New Roman" w:cs="Times New Roman"/>
          <w:color w:val="000000" w:themeColor="text1"/>
          <w:sz w:val="28"/>
          <w:szCs w:val="28"/>
        </w:rPr>
        <w:lastRenderedPageBreak/>
        <w:t xml:space="preserve">Однако, внедрение </w:t>
      </w:r>
      <w:r w:rsidRPr="001710D5">
        <w:rPr>
          <w:rFonts w:ascii="Times New Roman" w:eastAsia="SimSun" w:hAnsi="Times New Roman" w:cs="Times New Roman"/>
          <w:color w:val="000000" w:themeColor="text1"/>
          <w:sz w:val="28"/>
          <w:szCs w:val="28"/>
          <w:lang w:val="ru"/>
        </w:rPr>
        <w:t>онлайн</w:t>
      </w:r>
      <w:r w:rsidRPr="001710D5">
        <w:rPr>
          <w:rFonts w:ascii="Times New Roman" w:eastAsia="Times New Roman" w:hAnsi="Times New Roman" w:cs="Times New Roman"/>
          <w:color w:val="000000" w:themeColor="text1"/>
          <w:sz w:val="28"/>
          <w:szCs w:val="28"/>
        </w:rPr>
        <w:t xml:space="preserve"> формы</w:t>
      </w:r>
      <w:r w:rsidRPr="001710D5">
        <w:rPr>
          <w:rFonts w:ascii="Times New Roman" w:eastAsia="SimSun" w:hAnsi="Times New Roman" w:cs="Times New Roman"/>
          <w:color w:val="000000" w:themeColor="text1"/>
          <w:sz w:val="28"/>
          <w:szCs w:val="28"/>
          <w:lang w:val="ru"/>
        </w:rPr>
        <w:t xml:space="preserve"> </w:t>
      </w:r>
      <w:r w:rsidRPr="001710D5">
        <w:rPr>
          <w:rFonts w:ascii="Times New Roman" w:eastAsia="Times New Roman" w:hAnsi="Times New Roman" w:cs="Times New Roman"/>
          <w:color w:val="000000" w:themeColor="text1"/>
          <w:sz w:val="28"/>
          <w:szCs w:val="28"/>
        </w:rPr>
        <w:t>образования происходило постепенно и неравномерно, и подготовка будущих</w:t>
      </w:r>
      <w:r w:rsidR="008D51D4">
        <w:rPr>
          <w:rFonts w:ascii="Times New Roman" w:eastAsia="Times New Roman" w:hAnsi="Times New Roman" w:cs="Times New Roman"/>
          <w:color w:val="000000" w:themeColor="text1"/>
          <w:sz w:val="28"/>
          <w:szCs w:val="28"/>
        </w:rPr>
        <w:t xml:space="preserve"> педагогов</w:t>
      </w:r>
      <w:r w:rsidRPr="001710D5">
        <w:rPr>
          <w:rFonts w:ascii="Times New Roman" w:eastAsia="Times New Roman" w:hAnsi="Times New Roman" w:cs="Times New Roman"/>
          <w:color w:val="000000" w:themeColor="text1"/>
          <w:sz w:val="28"/>
          <w:szCs w:val="28"/>
        </w:rPr>
        <w:t>, требующая выработки профессиональных компетенций при непосредственном взаимодействии субъектов образовательного</w:t>
      </w:r>
      <w:r w:rsidR="000204E6">
        <w:rPr>
          <w:rFonts w:ascii="Times New Roman" w:eastAsia="Times New Roman" w:hAnsi="Times New Roman" w:cs="Times New Roman"/>
          <w:color w:val="000000" w:themeColor="text1"/>
          <w:sz w:val="28"/>
          <w:szCs w:val="28"/>
        </w:rPr>
        <w:t xml:space="preserve"> </w:t>
      </w:r>
      <w:r w:rsidRPr="001710D5">
        <w:rPr>
          <w:rFonts w:ascii="Times New Roman" w:eastAsia="Times New Roman" w:hAnsi="Times New Roman" w:cs="Times New Roman"/>
          <w:color w:val="000000" w:themeColor="text1"/>
          <w:sz w:val="28"/>
          <w:szCs w:val="28"/>
        </w:rPr>
        <w:t xml:space="preserve">процесса продолжало осуществляться традиционным способом, в аудиториях университетов и на базах практики.     </w:t>
      </w:r>
    </w:p>
    <w:p w14:paraId="2C834058" w14:textId="708E82CF" w:rsidR="001710D5" w:rsidRPr="001710D5" w:rsidRDefault="001710D5"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1710D5">
        <w:rPr>
          <w:rFonts w:ascii="Times New Roman" w:eastAsia="Times New Roman" w:hAnsi="Times New Roman" w:cs="Times New Roman"/>
          <w:color w:val="000000" w:themeColor="text1"/>
          <w:sz w:val="28"/>
          <w:szCs w:val="28"/>
        </w:rPr>
        <w:t>Как было изложено нами выше, необходимость изменения парадигмы образовательного процесса произошло в связи с переходом на преимущественно формы онлайн-обучения. Несмотря на скепсис консервативно настроенных педагогов, студентов и представителей общественности, учебные программы были срочно адаптированы для использования в онлайн-формате и внедрены специальные образовательные программы для данного обучения по всем специальностям.</w:t>
      </w:r>
    </w:p>
    <w:p w14:paraId="42483D72" w14:textId="263D3A9C" w:rsidR="001710D5" w:rsidRPr="001710D5" w:rsidRDefault="001710D5"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1710D5">
        <w:rPr>
          <w:rFonts w:ascii="Times New Roman" w:eastAsia="Times New Roman" w:hAnsi="Times New Roman" w:cs="Times New Roman"/>
          <w:color w:val="000000" w:themeColor="text1"/>
          <w:sz w:val="28"/>
          <w:szCs w:val="28"/>
        </w:rPr>
        <w:t xml:space="preserve">Оказалось, что в онлайн-обучении есть много позитивных аспектов, таких как территориальная доступность, психологическая комфортность и удобный тайм-менеджмент, однако обозначились и серьёзные проблемы, такие как контроль посещаемости студентов и процесс оценивания. Кроме того, при занятиях в аудитории студенты общаются друг с другом, у них формируются общие интересы и создаётся учебная среда, в которой происходит обсуждение сложных тем и осуществляется взаимопомощь в их изучении. </w:t>
      </w:r>
    </w:p>
    <w:p w14:paraId="686A1135" w14:textId="15FE2C72" w:rsidR="001710D5" w:rsidRPr="001710D5" w:rsidRDefault="001710D5" w:rsidP="001A6E4A">
      <w:pPr>
        <w:tabs>
          <w:tab w:val="left" w:pos="4200"/>
        </w:tabs>
        <w:ind w:firstLine="709"/>
        <w:contextualSpacing/>
        <w:jc w:val="both"/>
        <w:rPr>
          <w:rFonts w:ascii="Times New Roman" w:eastAsia="Times New Roman" w:hAnsi="Times New Roman" w:cs="Times New Roman"/>
          <w:color w:val="auto"/>
          <w:sz w:val="28"/>
          <w:szCs w:val="28"/>
          <w:lang w:val="kk-KZ"/>
        </w:rPr>
      </w:pPr>
      <w:r w:rsidRPr="001710D5">
        <w:rPr>
          <w:rFonts w:ascii="Times New Roman" w:eastAsia="Times New Roman" w:hAnsi="Times New Roman" w:cs="Times New Roman"/>
          <w:color w:val="auto"/>
          <w:sz w:val="28"/>
          <w:szCs w:val="28"/>
        </w:rPr>
        <w:t>В онлайн-формате тоже создаются студенческие группы, однако общение в них приобретает иной характер, оно более поверхностное и лаконичное, наблюдается не столько формирование групп по новым правилам, сколько - персонализация процесса обучения.</w:t>
      </w:r>
      <w:r w:rsidRPr="001710D5">
        <w:rPr>
          <w:rFonts w:ascii="Times New Roman" w:eastAsia="Times New Roman" w:hAnsi="Times New Roman" w:cs="Times New Roman"/>
          <w:color w:val="auto"/>
          <w:sz w:val="28"/>
          <w:szCs w:val="28"/>
          <w:lang w:val="kk-KZ"/>
        </w:rPr>
        <w:t xml:space="preserve"> </w:t>
      </w:r>
    </w:p>
    <w:p w14:paraId="48231371" w14:textId="52FBC69D" w:rsidR="008D51D4" w:rsidRDefault="001710D5" w:rsidP="001A6E4A">
      <w:pPr>
        <w:tabs>
          <w:tab w:val="left" w:pos="4200"/>
        </w:tabs>
        <w:ind w:firstLine="709"/>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lang w:val="kk-KZ"/>
        </w:rPr>
        <w:t xml:space="preserve">Персонализированность </w:t>
      </w:r>
      <w:r w:rsidRPr="001710D5">
        <w:rPr>
          <w:rFonts w:ascii="Times New Roman" w:eastAsia="Times New Roman" w:hAnsi="Times New Roman" w:cs="Times New Roman"/>
          <w:color w:val="auto"/>
          <w:sz w:val="28"/>
          <w:szCs w:val="28"/>
        </w:rPr>
        <w:t xml:space="preserve">обучения, должно повлечь за собой развитие методического, организационного обеспечения, а также изменение роли преподавателя. </w:t>
      </w:r>
    </w:p>
    <w:p w14:paraId="04ADB331" w14:textId="1FFF4D87" w:rsidR="001710D5" w:rsidRPr="001710D5" w:rsidRDefault="001710D5"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1710D5">
        <w:rPr>
          <w:rFonts w:ascii="Times New Roman" w:eastAsia="Times New Roman" w:hAnsi="Times New Roman" w:cs="Times New Roman"/>
          <w:color w:val="auto"/>
          <w:sz w:val="28"/>
          <w:szCs w:val="28"/>
        </w:rPr>
        <w:t>Исследование Санчеса Дж., Салинаса А., показало, что студенты нуждаются в психолого-педагогической поддержке при п</w:t>
      </w:r>
      <w:r w:rsidRPr="001710D5">
        <w:rPr>
          <w:rFonts w:ascii="Times New Roman" w:eastAsia="Times New Roman" w:hAnsi="Times New Roman" w:cs="Times New Roman"/>
          <w:color w:val="auto"/>
          <w:sz w:val="28"/>
          <w:szCs w:val="28"/>
          <w:lang w:val="kk-KZ"/>
        </w:rPr>
        <w:t>ерсонализированн</w:t>
      </w:r>
      <w:r w:rsidRPr="001710D5">
        <w:rPr>
          <w:rFonts w:ascii="Times New Roman" w:eastAsia="Times New Roman" w:hAnsi="Times New Roman" w:cs="Times New Roman"/>
          <w:color w:val="auto"/>
          <w:sz w:val="28"/>
          <w:szCs w:val="28"/>
        </w:rPr>
        <w:t>о</w:t>
      </w:r>
      <w:r w:rsidR="008D51D4">
        <w:rPr>
          <w:rFonts w:ascii="Times New Roman" w:eastAsia="Times New Roman" w:hAnsi="Times New Roman" w:cs="Times New Roman"/>
          <w:color w:val="auto"/>
          <w:sz w:val="28"/>
          <w:szCs w:val="28"/>
        </w:rPr>
        <w:t>сти обучения в цифровой среде [113, 114</w:t>
      </w:r>
      <w:r w:rsidRPr="001710D5">
        <w:rPr>
          <w:rFonts w:ascii="Times New Roman" w:eastAsia="Times New Roman" w:hAnsi="Times New Roman" w:cs="Times New Roman"/>
          <w:color w:val="auto"/>
          <w:sz w:val="28"/>
          <w:szCs w:val="28"/>
        </w:rPr>
        <w:t>]. Данное основание подтверждается и исследованиями С.Л.Логиновой «значимым фактором успешности обучения для студентов оказалась эмоциональная поддержка и психологическое с</w:t>
      </w:r>
      <w:r w:rsidR="008D51D4">
        <w:rPr>
          <w:rFonts w:ascii="Times New Roman" w:eastAsia="Times New Roman" w:hAnsi="Times New Roman" w:cs="Times New Roman"/>
          <w:color w:val="auto"/>
          <w:sz w:val="28"/>
          <w:szCs w:val="28"/>
        </w:rPr>
        <w:t>опровождение преподавателей» [115</w:t>
      </w:r>
      <w:r w:rsidRPr="001710D5">
        <w:rPr>
          <w:rFonts w:ascii="Times New Roman" w:eastAsia="Times New Roman" w:hAnsi="Times New Roman" w:cs="Times New Roman"/>
          <w:color w:val="auto"/>
          <w:sz w:val="28"/>
          <w:szCs w:val="28"/>
        </w:rPr>
        <w:t xml:space="preserve">].     </w:t>
      </w:r>
    </w:p>
    <w:p w14:paraId="16C009D0" w14:textId="5F0BFD52" w:rsidR="008D51D4" w:rsidRDefault="001710D5" w:rsidP="001A6E4A">
      <w:pPr>
        <w:shd w:val="clear" w:color="auto" w:fill="FFFFFF"/>
        <w:ind w:firstLine="709"/>
        <w:contextualSpacing/>
        <w:jc w:val="both"/>
        <w:rPr>
          <w:rFonts w:ascii="Times New Roman" w:eastAsiaTheme="minorHAnsi" w:hAnsi="Times New Roman" w:cs="Times New Roman"/>
          <w:color w:val="auto"/>
          <w:sz w:val="28"/>
          <w:szCs w:val="28"/>
          <w:lang w:eastAsia="en-US"/>
        </w:rPr>
      </w:pPr>
      <w:r w:rsidRPr="001710D5">
        <w:rPr>
          <w:rFonts w:ascii="Times New Roman" w:eastAsiaTheme="minorHAnsi" w:hAnsi="Times New Roman" w:cs="Times New Roman"/>
          <w:color w:val="auto"/>
          <w:sz w:val="28"/>
          <w:szCs w:val="28"/>
          <w:lang w:eastAsia="en-US"/>
        </w:rPr>
        <w:t xml:space="preserve">С одной стороны, это способствует более целенаправленному взаимодействию студента и преподавателя, но с другой - создаёт проблему формирования адекватной профессиональной коммуникации и сравнения успеваемости студентов в группе как эмоционального критерия уровня. </w:t>
      </w:r>
      <w:r w:rsidR="008D51D4">
        <w:rPr>
          <w:rFonts w:ascii="Times New Roman" w:eastAsiaTheme="minorHAnsi" w:hAnsi="Times New Roman" w:cs="Times New Roman"/>
          <w:color w:val="auto"/>
          <w:sz w:val="28"/>
          <w:szCs w:val="28"/>
          <w:lang w:eastAsia="en-US"/>
        </w:rPr>
        <w:t xml:space="preserve">   </w:t>
      </w:r>
    </w:p>
    <w:p w14:paraId="60452E14" w14:textId="6A02188A" w:rsidR="001710D5" w:rsidRPr="001710D5" w:rsidRDefault="001710D5" w:rsidP="001A6E4A">
      <w:pPr>
        <w:shd w:val="clear" w:color="auto" w:fill="FFFFFF"/>
        <w:ind w:firstLine="709"/>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rPr>
        <w:t xml:space="preserve">Необходимо обогащать эмоциональный опыт студентов в обучении разнообразными переживаниями. Чем выше уровень развития личности, тем сложнее мир ее переживаний. </w:t>
      </w:r>
    </w:p>
    <w:p w14:paraId="590593F9" w14:textId="6D745998" w:rsidR="008D51D4" w:rsidRDefault="001710D5" w:rsidP="001A6E4A">
      <w:pPr>
        <w:shd w:val="clear" w:color="auto" w:fill="FFFFFF"/>
        <w:ind w:firstLine="709"/>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rPr>
        <w:t xml:space="preserve">Исходя из этого, во-первых, </w:t>
      </w:r>
      <w:proofErr w:type="spellStart"/>
      <w:r w:rsidR="008D51D4">
        <w:rPr>
          <w:rFonts w:ascii="Times New Roman" w:eastAsia="Times New Roman" w:hAnsi="Times New Roman" w:cs="Times New Roman"/>
          <w:color w:val="auto"/>
          <w:sz w:val="28"/>
          <w:szCs w:val="28"/>
        </w:rPr>
        <w:t>цифровяя</w:t>
      </w:r>
      <w:proofErr w:type="spellEnd"/>
      <w:r w:rsidR="008D51D4">
        <w:rPr>
          <w:rFonts w:ascii="Times New Roman" w:eastAsia="Times New Roman" w:hAnsi="Times New Roman" w:cs="Times New Roman"/>
          <w:color w:val="auto"/>
          <w:sz w:val="28"/>
          <w:szCs w:val="28"/>
        </w:rPr>
        <w:t xml:space="preserve"> трансформация обучения</w:t>
      </w:r>
      <w:r w:rsidRPr="001710D5">
        <w:rPr>
          <w:rFonts w:ascii="Times New Roman" w:eastAsia="Times New Roman" w:hAnsi="Times New Roman" w:cs="Times New Roman"/>
          <w:color w:val="auto"/>
          <w:sz w:val="28"/>
          <w:szCs w:val="28"/>
        </w:rPr>
        <w:t xml:space="preserve"> должно быть эмоционально окрашено.</w:t>
      </w:r>
    </w:p>
    <w:p w14:paraId="460AA813" w14:textId="239E18E7" w:rsidR="008D51D4" w:rsidRDefault="008D51D4" w:rsidP="001A6E4A">
      <w:pPr>
        <w:shd w:val="clear" w:color="auto" w:fill="FFFFFF"/>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Известно, что продуктивной</w:t>
      </w:r>
      <w:r w:rsidR="001710D5" w:rsidRPr="001710D5">
        <w:rPr>
          <w:rFonts w:ascii="Times New Roman" w:eastAsia="Times New Roman" w:hAnsi="Times New Roman" w:cs="Times New Roman"/>
          <w:color w:val="auto"/>
          <w:sz w:val="28"/>
          <w:szCs w:val="28"/>
        </w:rPr>
        <w:t xml:space="preserve"> интеллектуальной деятельности студентов содействуют, в первую очередь, положительные эмоции: интерес, удивление, любознательность. Вдохновению у лиц юношеского возраста способствуют также грусть, а также чувства влюблённости, счастья. </w:t>
      </w:r>
    </w:p>
    <w:p w14:paraId="21DEBAF8" w14:textId="032E12FD" w:rsidR="001710D5" w:rsidRPr="001710D5" w:rsidRDefault="001710D5" w:rsidP="001A6E4A">
      <w:pPr>
        <w:shd w:val="clear" w:color="auto" w:fill="FFFFFF"/>
        <w:ind w:firstLine="709"/>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rPr>
        <w:lastRenderedPageBreak/>
        <w:t>Исследователи отмечают необходимость включения эмоций в процесс учебной деятельности, поскольку эмоции могут быть мощным стимулом, мобилизующим энергию и актуализирующим процессы познания и саморазвития личности.</w:t>
      </w:r>
    </w:p>
    <w:p w14:paraId="78B77C4E" w14:textId="199B28D0" w:rsidR="001710D5" w:rsidRPr="001710D5" w:rsidRDefault="001710D5" w:rsidP="001A6E4A">
      <w:pPr>
        <w:shd w:val="clear" w:color="auto" w:fill="FFFFFF"/>
        <w:ind w:firstLine="709"/>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rPr>
        <w:t>Как указывает Б.И. Додонов, «для организма важно не сохранение однообразно положительных эмоциональных состояний, а постоянный их динамизм в рамках определенной, оптимальной для дан</w:t>
      </w:r>
      <w:r w:rsidR="008D51D4">
        <w:rPr>
          <w:rFonts w:ascii="Times New Roman" w:eastAsia="Times New Roman" w:hAnsi="Times New Roman" w:cs="Times New Roman"/>
          <w:color w:val="auto"/>
          <w:sz w:val="28"/>
          <w:szCs w:val="28"/>
        </w:rPr>
        <w:t>ного индивида интенсивности» [84, с.173</w:t>
      </w:r>
      <w:r w:rsidRPr="001710D5">
        <w:rPr>
          <w:rFonts w:ascii="Times New Roman" w:eastAsia="Times New Roman" w:hAnsi="Times New Roman" w:cs="Times New Roman"/>
          <w:color w:val="auto"/>
          <w:sz w:val="28"/>
          <w:szCs w:val="28"/>
        </w:rPr>
        <w:t>]. Отрицательные эмоции определенной степени интенсивности тоже могут быть эффективны, к примеру: переживание радости успеха на экзамене или после защиты диплома у студента тем ярче, чем труднее был путь к нему, сопровождавшийся отрицательными эмоциями: эмоциональным и интеллектуальным напряжением, страхом и сомнением. Поэтому преподавателю необходимо для каждого студента в обучении создавать как ситуации успеха, так и неуспеха.</w:t>
      </w:r>
    </w:p>
    <w:p w14:paraId="3228AFBA" w14:textId="7079702E" w:rsidR="008D51D4" w:rsidRDefault="001710D5" w:rsidP="001A6E4A">
      <w:pPr>
        <w:shd w:val="clear" w:color="auto" w:fill="FFFFFF"/>
        <w:ind w:firstLine="709"/>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rPr>
        <w:t xml:space="preserve">Во-вторых, важно, чтобы обучение ориентировалось на личный опыт студентов, помогало решению их жизненных проблем. </w:t>
      </w:r>
    </w:p>
    <w:p w14:paraId="5DEA41EB" w14:textId="7DD18387" w:rsidR="001710D5" w:rsidRPr="001710D5" w:rsidRDefault="001710D5" w:rsidP="001A6E4A">
      <w:pPr>
        <w:shd w:val="clear" w:color="auto" w:fill="FFFFFF"/>
        <w:ind w:firstLine="709"/>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rPr>
        <w:t>Развитию эмоционального опыта студентов могут способствовать содержательно-смысловые методы обучения, которые предполагают использование средств репрезентации теоретической научной информации для студенческого сообщества. Л.С. Выготский писал: «Момент взволнованности, небезразличия должен служить</w:t>
      </w:r>
      <w:r w:rsidR="008D51D4">
        <w:rPr>
          <w:rFonts w:ascii="Times New Roman" w:eastAsia="Times New Roman" w:hAnsi="Times New Roman" w:cs="Times New Roman"/>
          <w:color w:val="auto"/>
          <w:sz w:val="28"/>
          <w:szCs w:val="28"/>
        </w:rPr>
        <w:t xml:space="preserve"> отправной точкой обучения» [</w:t>
      </w:r>
      <w:r w:rsidR="008D51D4" w:rsidRPr="001710D5">
        <w:rPr>
          <w:rFonts w:ascii="Times New Roman" w:eastAsia="Times New Roman" w:hAnsi="Times New Roman" w:cs="Times New Roman"/>
          <w:color w:val="auto"/>
          <w:sz w:val="28"/>
          <w:szCs w:val="28"/>
        </w:rPr>
        <w:t>108</w:t>
      </w:r>
      <w:r w:rsidR="008D51D4">
        <w:rPr>
          <w:rFonts w:ascii="Times New Roman" w:eastAsia="Times New Roman" w:hAnsi="Times New Roman" w:cs="Times New Roman"/>
          <w:color w:val="auto"/>
          <w:sz w:val="28"/>
          <w:szCs w:val="28"/>
        </w:rPr>
        <w:t xml:space="preserve">, </w:t>
      </w:r>
      <w:r w:rsidRPr="001710D5">
        <w:rPr>
          <w:rFonts w:ascii="Times New Roman" w:eastAsia="Times New Roman" w:hAnsi="Times New Roman" w:cs="Times New Roman"/>
          <w:color w:val="auto"/>
          <w:sz w:val="28"/>
          <w:szCs w:val="28"/>
        </w:rPr>
        <w:t>с. 142].</w:t>
      </w:r>
    </w:p>
    <w:p w14:paraId="7EEFBBEB" w14:textId="77777777" w:rsidR="008D51D4" w:rsidRDefault="001710D5" w:rsidP="001A6E4A">
      <w:pPr>
        <w:ind w:firstLineChars="250" w:firstLine="700"/>
        <w:contextualSpacing/>
        <w:jc w:val="both"/>
        <w:rPr>
          <w:rFonts w:ascii="Times New Roman" w:eastAsiaTheme="minorHAnsi" w:hAnsi="Times New Roman" w:cs="Times New Roman"/>
          <w:color w:val="000000" w:themeColor="text1"/>
          <w:sz w:val="28"/>
          <w:szCs w:val="28"/>
          <w:lang w:eastAsia="en-US"/>
        </w:rPr>
      </w:pPr>
      <w:r w:rsidRPr="001710D5">
        <w:rPr>
          <w:rFonts w:ascii="Times New Roman" w:eastAsiaTheme="minorHAnsi" w:hAnsi="Times New Roman" w:cs="Times New Roman"/>
          <w:color w:val="000000" w:themeColor="text1"/>
          <w:sz w:val="28"/>
          <w:szCs w:val="28"/>
          <w:lang w:eastAsia="en-US"/>
        </w:rPr>
        <w:t xml:space="preserve">В настоящее время приоритетной концепцией образования является обучение на протяжении всей жизни. Кроме того, предъявляются повышенные требования к качеству обучения, которое должно быть направлено на развитие эмоционального интеллекта, критического мышления, творческих способностей и </w:t>
      </w:r>
      <w:proofErr w:type="spellStart"/>
      <w:r w:rsidRPr="001710D5">
        <w:rPr>
          <w:rFonts w:ascii="Times New Roman" w:eastAsiaTheme="minorHAnsi" w:hAnsi="Times New Roman" w:cs="Times New Roman"/>
          <w:color w:val="000000" w:themeColor="text1"/>
          <w:sz w:val="28"/>
          <w:szCs w:val="28"/>
          <w:lang w:eastAsia="en-US"/>
        </w:rPr>
        <w:t>метакогнитивных</w:t>
      </w:r>
      <w:proofErr w:type="spellEnd"/>
      <w:r w:rsidRPr="001710D5">
        <w:rPr>
          <w:rFonts w:ascii="Times New Roman" w:eastAsiaTheme="minorHAnsi" w:hAnsi="Times New Roman" w:cs="Times New Roman"/>
          <w:color w:val="000000" w:themeColor="text1"/>
          <w:sz w:val="28"/>
          <w:szCs w:val="28"/>
          <w:lang w:eastAsia="en-US"/>
        </w:rPr>
        <w:t xml:space="preserve"> навыков.</w:t>
      </w:r>
    </w:p>
    <w:p w14:paraId="4E09279F" w14:textId="77777777"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Theme="minorHAnsi" w:hAnsi="Times New Roman" w:cs="Times New Roman"/>
          <w:color w:val="000000" w:themeColor="text1"/>
          <w:sz w:val="28"/>
          <w:szCs w:val="28"/>
          <w:lang w:eastAsia="en-US"/>
        </w:rPr>
        <w:t xml:space="preserve"> Соответственно, важной задачей в контексте цифрового образования в течение всей жизни, как </w:t>
      </w:r>
      <w:r w:rsidR="00765B15" w:rsidRPr="001710D5">
        <w:rPr>
          <w:rFonts w:ascii="Times New Roman" w:eastAsiaTheme="minorHAnsi" w:hAnsi="Times New Roman" w:cs="Times New Roman"/>
          <w:color w:val="000000" w:themeColor="text1"/>
          <w:sz w:val="28"/>
          <w:szCs w:val="28"/>
          <w:lang w:eastAsia="en-US"/>
        </w:rPr>
        <w:t xml:space="preserve">утверждают </w:t>
      </w:r>
      <w:proofErr w:type="spellStart"/>
      <w:r w:rsidR="00765B15" w:rsidRPr="001710D5">
        <w:rPr>
          <w:rFonts w:ascii="Times New Roman" w:eastAsiaTheme="minorHAnsi" w:hAnsi="Times New Roman" w:cs="Times New Roman"/>
          <w:color w:val="000000" w:themeColor="text1"/>
          <w:sz w:val="28"/>
          <w:szCs w:val="28"/>
          <w:lang w:eastAsia="en-US"/>
        </w:rPr>
        <w:t>Stylianos</w:t>
      </w:r>
      <w:proofErr w:type="spellEnd"/>
      <w:r w:rsidRPr="001710D5">
        <w:rPr>
          <w:rFonts w:ascii="Times New Roman" w:eastAsia="SimSun" w:hAnsi="Times New Roman" w:cs="Times New Roman"/>
          <w:color w:val="000000" w:themeColor="text1"/>
          <w:sz w:val="28"/>
          <w:szCs w:val="28"/>
          <w:lang w:eastAsia="en-US"/>
        </w:rPr>
        <w:t xml:space="preserve"> </w:t>
      </w:r>
      <w:proofErr w:type="spellStart"/>
      <w:r w:rsidRPr="001710D5">
        <w:rPr>
          <w:rFonts w:ascii="Times New Roman" w:eastAsia="SimSun" w:hAnsi="Times New Roman" w:cs="Times New Roman"/>
          <w:color w:val="000000" w:themeColor="text1"/>
          <w:sz w:val="28"/>
          <w:szCs w:val="28"/>
          <w:lang w:eastAsia="en-US"/>
        </w:rPr>
        <w:t>Mystakidis</w:t>
      </w:r>
      <w:proofErr w:type="spellEnd"/>
      <w:r w:rsidRPr="001710D5">
        <w:rPr>
          <w:rFonts w:ascii="Times New Roman" w:eastAsia="SimSun" w:hAnsi="Times New Roman" w:cs="Times New Roman"/>
          <w:color w:val="000000" w:themeColor="text1"/>
          <w:sz w:val="28"/>
          <w:szCs w:val="28"/>
          <w:lang w:eastAsia="en-US"/>
        </w:rPr>
        <w:t xml:space="preserve">, </w:t>
      </w:r>
      <w:proofErr w:type="spellStart"/>
      <w:r w:rsidRPr="001710D5">
        <w:rPr>
          <w:rFonts w:ascii="Times New Roman" w:eastAsia="SimSun" w:hAnsi="Times New Roman" w:cs="Times New Roman"/>
          <w:color w:val="000000" w:themeColor="text1"/>
          <w:sz w:val="28"/>
          <w:szCs w:val="28"/>
          <w:lang w:eastAsia="en-US"/>
        </w:rPr>
        <w:t>Eleni</w:t>
      </w:r>
      <w:proofErr w:type="spellEnd"/>
      <w:r w:rsidRPr="001710D5">
        <w:rPr>
          <w:rFonts w:ascii="Times New Roman" w:eastAsia="SimSun" w:hAnsi="Times New Roman" w:cs="Times New Roman"/>
          <w:color w:val="000000" w:themeColor="text1"/>
          <w:sz w:val="28"/>
          <w:szCs w:val="28"/>
          <w:lang w:eastAsia="en-US"/>
        </w:rPr>
        <w:t xml:space="preserve"> </w:t>
      </w:r>
      <w:proofErr w:type="spellStart"/>
      <w:r w:rsidRPr="001710D5">
        <w:rPr>
          <w:rFonts w:ascii="Times New Roman" w:eastAsia="SimSun" w:hAnsi="Times New Roman" w:cs="Times New Roman"/>
          <w:color w:val="000000" w:themeColor="text1"/>
          <w:sz w:val="28"/>
          <w:szCs w:val="28"/>
          <w:lang w:eastAsia="en-US"/>
        </w:rPr>
        <w:t>Berki</w:t>
      </w:r>
      <w:proofErr w:type="spellEnd"/>
      <w:r w:rsidRPr="001710D5">
        <w:rPr>
          <w:rFonts w:ascii="Times New Roman" w:eastAsia="SimSun" w:hAnsi="Times New Roman" w:cs="Times New Roman"/>
          <w:color w:val="000000" w:themeColor="text1"/>
          <w:sz w:val="28"/>
          <w:szCs w:val="28"/>
          <w:lang w:eastAsia="en-US"/>
        </w:rPr>
        <w:t xml:space="preserve"> &amp; Juri </w:t>
      </w:r>
      <w:proofErr w:type="spellStart"/>
      <w:r w:rsidR="00765B15" w:rsidRPr="001710D5">
        <w:rPr>
          <w:rFonts w:ascii="Times New Roman" w:eastAsia="SimSun" w:hAnsi="Times New Roman" w:cs="Times New Roman"/>
          <w:color w:val="000000" w:themeColor="text1"/>
          <w:sz w:val="28"/>
          <w:szCs w:val="28"/>
          <w:lang w:eastAsia="en-US"/>
        </w:rPr>
        <w:t>Valtanen</w:t>
      </w:r>
      <w:proofErr w:type="spellEnd"/>
      <w:r w:rsidR="00765B15" w:rsidRPr="001710D5">
        <w:rPr>
          <w:rFonts w:ascii="Times New Roman" w:eastAsiaTheme="minorHAnsi" w:hAnsi="Times New Roman" w:cs="Times New Roman"/>
          <w:color w:val="000000" w:themeColor="text1"/>
          <w:sz w:val="28"/>
          <w:szCs w:val="28"/>
          <w:lang w:eastAsia="en-US"/>
        </w:rPr>
        <w:t>,</w:t>
      </w:r>
      <w:r w:rsidRPr="001710D5">
        <w:rPr>
          <w:rFonts w:ascii="Times New Roman" w:eastAsiaTheme="minorHAnsi" w:hAnsi="Times New Roman" w:cs="Times New Roman"/>
          <w:color w:val="000000" w:themeColor="text1"/>
          <w:sz w:val="28"/>
          <w:szCs w:val="28"/>
          <w:lang w:eastAsia="en-US"/>
        </w:rPr>
        <w:t xml:space="preserve"> является обеспечение качества программ </w:t>
      </w:r>
      <w:r w:rsidR="00765B15">
        <w:rPr>
          <w:rFonts w:ascii="Times New Roman" w:eastAsiaTheme="minorHAnsi" w:hAnsi="Times New Roman" w:cs="Times New Roman"/>
          <w:color w:val="000000" w:themeColor="text1"/>
          <w:sz w:val="28"/>
          <w:szCs w:val="28"/>
          <w:lang w:eastAsia="en-US"/>
        </w:rPr>
        <w:t xml:space="preserve">цифрового </w:t>
      </w:r>
      <w:r w:rsidRPr="001710D5">
        <w:rPr>
          <w:rFonts w:ascii="Times New Roman" w:eastAsiaTheme="minorHAnsi" w:hAnsi="Times New Roman" w:cs="Times New Roman"/>
          <w:color w:val="000000" w:themeColor="text1"/>
          <w:sz w:val="28"/>
          <w:szCs w:val="28"/>
          <w:lang w:eastAsia="en-US"/>
        </w:rPr>
        <w:t>обучения</w:t>
      </w:r>
      <w:r w:rsidRPr="001710D5">
        <w:rPr>
          <w:rFonts w:asciiTheme="minorHAnsi" w:eastAsiaTheme="minorHAnsi" w:hAnsiTheme="minorHAnsi" w:cstheme="minorBidi"/>
          <w:color w:val="000000" w:themeColor="text1"/>
          <w:sz w:val="22"/>
          <w:szCs w:val="22"/>
          <w:lang w:eastAsia="en-US"/>
        </w:rPr>
        <w:t xml:space="preserve"> </w:t>
      </w:r>
      <w:r w:rsidRPr="001710D5">
        <w:rPr>
          <w:rFonts w:ascii="Times New Roman" w:eastAsiaTheme="minorHAnsi" w:hAnsi="Times New Roman" w:cs="Times New Roman"/>
          <w:color w:val="000000" w:themeColor="text1"/>
          <w:sz w:val="28"/>
          <w:szCs w:val="28"/>
          <w:lang w:eastAsia="en-US"/>
        </w:rPr>
        <w:t>[</w:t>
      </w:r>
      <w:r w:rsidR="008D51D4">
        <w:rPr>
          <w:rFonts w:ascii="Times New Roman" w:eastAsiaTheme="minorHAnsi" w:hAnsi="Times New Roman" w:cs="Times New Roman"/>
          <w:color w:val="000000" w:themeColor="text1"/>
          <w:sz w:val="28"/>
          <w:szCs w:val="28"/>
          <w:lang w:eastAsia="en-US"/>
        </w:rPr>
        <w:t>116</w:t>
      </w:r>
      <w:r w:rsidRPr="001710D5">
        <w:rPr>
          <w:rFonts w:ascii="Times New Roman" w:eastAsiaTheme="minorHAnsi" w:hAnsi="Times New Roman" w:cs="Times New Roman"/>
          <w:color w:val="000000" w:themeColor="text1"/>
          <w:sz w:val="28"/>
          <w:szCs w:val="28"/>
          <w:lang w:eastAsia="en-US"/>
        </w:rPr>
        <w:t>].</w:t>
      </w:r>
      <w:r w:rsidRPr="001710D5">
        <w:rPr>
          <w:rFonts w:asciiTheme="minorHAnsi" w:eastAsiaTheme="minorHAnsi" w:hAnsiTheme="minorHAnsi" w:cstheme="minorBidi"/>
          <w:color w:val="000000" w:themeColor="text1"/>
          <w:sz w:val="22"/>
          <w:szCs w:val="22"/>
          <w:lang w:eastAsia="en-US"/>
        </w:rPr>
        <w:t xml:space="preserve"> </w:t>
      </w:r>
      <w:r w:rsidRPr="001710D5">
        <w:rPr>
          <w:rFonts w:ascii="Times New Roman" w:eastAsia="SimSun" w:hAnsi="Times New Roman" w:cs="Times New Roman"/>
          <w:color w:val="000000" w:themeColor="text1"/>
          <w:sz w:val="28"/>
          <w:szCs w:val="28"/>
          <w:lang w:eastAsia="en-US"/>
        </w:rPr>
        <w:t xml:space="preserve">  </w:t>
      </w:r>
    </w:p>
    <w:p w14:paraId="5041E556" w14:textId="77777777"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bidi="ar"/>
        </w:rPr>
      </w:pPr>
      <w:r w:rsidRPr="001710D5">
        <w:rPr>
          <w:rFonts w:ascii="Times New Roman" w:eastAsia="SimSun" w:hAnsi="Times New Roman" w:cs="Times New Roman"/>
          <w:color w:val="000000" w:themeColor="text1"/>
          <w:sz w:val="28"/>
          <w:szCs w:val="28"/>
          <w:lang w:eastAsia="en-US"/>
        </w:rPr>
        <w:t>Цифровизация образования привела к трансформации образа жизни человечества в глобальном масштабе и возрастанию роли искусственного интеллекта во всех сферах деятельности</w:t>
      </w:r>
      <w:r w:rsidRPr="00765B15">
        <w:rPr>
          <w:rFonts w:ascii="Times New Roman" w:eastAsia="SimSun" w:hAnsi="Times New Roman" w:cs="Times New Roman"/>
          <w:color w:val="000000" w:themeColor="text1"/>
          <w:sz w:val="28"/>
          <w:szCs w:val="28"/>
          <w:lang w:eastAsia="en-US"/>
        </w:rPr>
        <w:t xml:space="preserve"> (</w:t>
      </w:r>
      <w:hyperlink r:id="rId10" w:history="1">
        <w:r w:rsidRPr="00765B15">
          <w:rPr>
            <w:rFonts w:ascii="Times New Roman" w:eastAsia="SimSun" w:hAnsi="Times New Roman" w:cs="Times New Roman"/>
            <w:color w:val="000000" w:themeColor="text1"/>
            <w:sz w:val="28"/>
            <w:szCs w:val="28"/>
            <w:lang w:eastAsia="en-US"/>
          </w:rPr>
          <w:t xml:space="preserve">Marco </w:t>
        </w:r>
        <w:proofErr w:type="spellStart"/>
        <w:r w:rsidRPr="00765B15">
          <w:rPr>
            <w:rFonts w:ascii="Times New Roman" w:eastAsia="SimSun" w:hAnsi="Times New Roman" w:cs="Times New Roman"/>
            <w:color w:val="000000" w:themeColor="text1"/>
            <w:sz w:val="28"/>
            <w:szCs w:val="28"/>
            <w:lang w:eastAsia="en-US"/>
          </w:rPr>
          <w:t>Ciotti</w:t>
        </w:r>
        <w:proofErr w:type="spellEnd"/>
      </w:hyperlink>
      <w:r w:rsidRPr="00765B15">
        <w:rPr>
          <w:rFonts w:ascii="Times New Roman" w:eastAsia="SimSun" w:hAnsi="Times New Roman" w:cs="Times New Roman"/>
          <w:color w:val="000000" w:themeColor="text1"/>
          <w:sz w:val="28"/>
          <w:szCs w:val="28"/>
          <w:lang w:eastAsia="en-US" w:bidi="ar"/>
        </w:rPr>
        <w:t xml:space="preserve">, </w:t>
      </w:r>
      <w:hyperlink r:id="rId11" w:history="1">
        <w:r w:rsidRPr="00765B15">
          <w:rPr>
            <w:rFonts w:ascii="Times New Roman" w:eastAsia="SimSun" w:hAnsi="Times New Roman" w:cs="Times New Roman"/>
            <w:color w:val="000000" w:themeColor="text1"/>
            <w:sz w:val="28"/>
            <w:szCs w:val="28"/>
            <w:lang w:eastAsia="en-US"/>
          </w:rPr>
          <w:t xml:space="preserve">Massimo </w:t>
        </w:r>
        <w:proofErr w:type="spellStart"/>
        <w:r w:rsidRPr="00765B15">
          <w:rPr>
            <w:rFonts w:ascii="Times New Roman" w:eastAsia="SimSun" w:hAnsi="Times New Roman" w:cs="Times New Roman"/>
            <w:color w:val="000000" w:themeColor="text1"/>
            <w:sz w:val="28"/>
            <w:szCs w:val="28"/>
            <w:lang w:eastAsia="en-US"/>
          </w:rPr>
          <w:t>Ciccozzi</w:t>
        </w:r>
        <w:proofErr w:type="spellEnd"/>
      </w:hyperlink>
      <w:r w:rsidRPr="00765B15">
        <w:rPr>
          <w:rFonts w:ascii="Times New Roman" w:eastAsia="SimSun" w:hAnsi="Times New Roman" w:cs="Times New Roman"/>
          <w:color w:val="000000" w:themeColor="text1"/>
          <w:sz w:val="28"/>
          <w:szCs w:val="28"/>
          <w:lang w:eastAsia="en-US" w:bidi="ar"/>
        </w:rPr>
        <w:t xml:space="preserve">, </w:t>
      </w:r>
      <w:hyperlink r:id="rId12" w:history="1">
        <w:r w:rsidRPr="00765B15">
          <w:rPr>
            <w:rFonts w:ascii="Times New Roman" w:eastAsia="SimSun" w:hAnsi="Times New Roman" w:cs="Times New Roman"/>
            <w:color w:val="000000" w:themeColor="text1"/>
            <w:sz w:val="28"/>
            <w:szCs w:val="28"/>
            <w:lang w:eastAsia="en-US"/>
          </w:rPr>
          <w:t xml:space="preserve">Alessandro </w:t>
        </w:r>
        <w:proofErr w:type="spellStart"/>
        <w:r w:rsidRPr="00765B15">
          <w:rPr>
            <w:rFonts w:ascii="Times New Roman" w:eastAsia="SimSun" w:hAnsi="Times New Roman" w:cs="Times New Roman"/>
            <w:color w:val="000000" w:themeColor="text1"/>
            <w:sz w:val="28"/>
            <w:szCs w:val="28"/>
            <w:lang w:eastAsia="en-US"/>
          </w:rPr>
          <w:t>Terrinoni</w:t>
        </w:r>
        <w:proofErr w:type="spellEnd"/>
      </w:hyperlink>
      <w:r w:rsidRPr="00765B15">
        <w:rPr>
          <w:rFonts w:ascii="Times New Roman" w:eastAsia="SimSun" w:hAnsi="Times New Roman" w:cs="Times New Roman"/>
          <w:color w:val="000000" w:themeColor="text1"/>
          <w:sz w:val="28"/>
          <w:szCs w:val="28"/>
          <w:lang w:eastAsia="en-US" w:bidi="ar"/>
        </w:rPr>
        <w:t>)</w:t>
      </w:r>
      <w:r w:rsidR="00765B15" w:rsidRPr="00765B15">
        <w:rPr>
          <w:rFonts w:ascii="Times New Roman" w:eastAsiaTheme="minorHAnsi" w:hAnsi="Times New Roman" w:cs="Times New Roman"/>
          <w:color w:val="000000" w:themeColor="text1"/>
          <w:sz w:val="28"/>
          <w:szCs w:val="28"/>
          <w:lang w:eastAsia="en-US"/>
        </w:rPr>
        <w:t xml:space="preserve"> </w:t>
      </w:r>
      <w:r w:rsidR="00765B15" w:rsidRPr="001710D5">
        <w:rPr>
          <w:rFonts w:ascii="Times New Roman" w:eastAsiaTheme="minorHAnsi" w:hAnsi="Times New Roman" w:cs="Times New Roman"/>
          <w:color w:val="000000" w:themeColor="text1"/>
          <w:sz w:val="28"/>
          <w:szCs w:val="28"/>
          <w:lang w:eastAsia="en-US"/>
        </w:rPr>
        <w:t>[</w:t>
      </w:r>
      <w:r w:rsidR="00765B15">
        <w:rPr>
          <w:rFonts w:ascii="Times New Roman" w:eastAsiaTheme="minorHAnsi" w:hAnsi="Times New Roman" w:cs="Times New Roman"/>
          <w:color w:val="000000" w:themeColor="text1"/>
          <w:sz w:val="28"/>
          <w:szCs w:val="28"/>
          <w:lang w:eastAsia="en-US"/>
        </w:rPr>
        <w:t>117]</w:t>
      </w:r>
      <w:r w:rsidRPr="00765B15">
        <w:rPr>
          <w:rFonts w:ascii="Times New Roman" w:eastAsia="SimSun" w:hAnsi="Times New Roman" w:cs="Times New Roman"/>
          <w:color w:val="000000" w:themeColor="text1"/>
          <w:sz w:val="28"/>
          <w:szCs w:val="28"/>
          <w:lang w:eastAsia="en-US"/>
        </w:rPr>
        <w:t>, в том числе в образовательном процессе</w:t>
      </w:r>
      <w:r w:rsidRPr="00765B15">
        <w:rPr>
          <w:rFonts w:ascii="Times New Roman" w:eastAsia="SimSun" w:hAnsi="Times New Roman" w:cs="Times New Roman"/>
          <w:color w:val="000000" w:themeColor="text1"/>
          <w:sz w:val="28"/>
          <w:szCs w:val="28"/>
          <w:lang w:eastAsia="en-US" w:bidi="ar"/>
        </w:rPr>
        <w:t>,  внезапно переместив занятия в университетах всего мира из кампусов в виртуальное пространство (</w:t>
      </w:r>
      <w:proofErr w:type="spellStart"/>
      <w:r>
        <w:fldChar w:fldCharType="begin"/>
      </w:r>
      <w:r>
        <w:instrText>HYPERLINK "https://www.tandfonline.com/author/Day,+Terence"</w:instrText>
      </w:r>
      <w:r>
        <w:fldChar w:fldCharType="separate"/>
      </w:r>
      <w:r w:rsidRPr="00765B15">
        <w:rPr>
          <w:rFonts w:ascii="Times New Roman" w:eastAsia="SimSun" w:hAnsi="Times New Roman" w:cs="Times New Roman"/>
          <w:color w:val="000000" w:themeColor="text1"/>
          <w:sz w:val="28"/>
          <w:szCs w:val="28"/>
          <w:lang w:eastAsia="en-US"/>
        </w:rPr>
        <w:t>Terence</w:t>
      </w:r>
      <w:proofErr w:type="spellEnd"/>
      <w:r w:rsidRPr="00765B15">
        <w:rPr>
          <w:rFonts w:ascii="Times New Roman" w:eastAsia="SimSun" w:hAnsi="Times New Roman" w:cs="Times New Roman"/>
          <w:color w:val="000000" w:themeColor="text1"/>
          <w:sz w:val="28"/>
          <w:szCs w:val="28"/>
          <w:lang w:eastAsia="en-US"/>
        </w:rPr>
        <w:t xml:space="preserve"> Day</w:t>
      </w:r>
      <w:r>
        <w:rPr>
          <w:rFonts w:ascii="Times New Roman" w:eastAsia="SimSun" w:hAnsi="Times New Roman" w:cs="Times New Roman"/>
          <w:color w:val="000000" w:themeColor="text1"/>
          <w:sz w:val="28"/>
          <w:szCs w:val="28"/>
          <w:lang w:eastAsia="en-US"/>
        </w:rPr>
        <w:fldChar w:fldCharType="end"/>
      </w:r>
      <w:r w:rsidRPr="00765B15">
        <w:rPr>
          <w:rFonts w:ascii="Times New Roman" w:eastAsia="SimSun" w:hAnsi="Times New Roman" w:cs="Times New Roman"/>
          <w:color w:val="000000" w:themeColor="text1"/>
          <w:sz w:val="28"/>
          <w:szCs w:val="28"/>
          <w:lang w:eastAsia="en-US" w:bidi="ar"/>
        </w:rPr>
        <w:t xml:space="preserve">, </w:t>
      </w:r>
      <w:hyperlink r:id="rId13" w:history="1">
        <w:proofErr w:type="spellStart"/>
        <w:r w:rsidRPr="00765B15">
          <w:rPr>
            <w:rFonts w:ascii="Times New Roman" w:eastAsia="SimSun" w:hAnsi="Times New Roman" w:cs="Times New Roman"/>
            <w:color w:val="000000" w:themeColor="text1"/>
            <w:sz w:val="28"/>
            <w:szCs w:val="28"/>
            <w:lang w:eastAsia="en-US"/>
          </w:rPr>
          <w:t>I-Chun</w:t>
        </w:r>
        <w:proofErr w:type="spellEnd"/>
        <w:r w:rsidRPr="00765B15">
          <w:rPr>
            <w:rFonts w:ascii="Times New Roman" w:eastAsia="SimSun" w:hAnsi="Times New Roman" w:cs="Times New Roman"/>
            <w:color w:val="000000" w:themeColor="text1"/>
            <w:sz w:val="28"/>
            <w:szCs w:val="28"/>
            <w:lang w:eastAsia="en-US"/>
          </w:rPr>
          <w:t xml:space="preserve"> Catherine Chang</w:t>
        </w:r>
      </w:hyperlink>
      <w:r w:rsidRPr="00765B15">
        <w:rPr>
          <w:rFonts w:ascii="Times New Roman" w:eastAsia="SimSun" w:hAnsi="Times New Roman" w:cs="Times New Roman"/>
          <w:color w:val="000000" w:themeColor="text1"/>
          <w:sz w:val="28"/>
          <w:szCs w:val="28"/>
          <w:lang w:eastAsia="en-US" w:bidi="ar"/>
        </w:rPr>
        <w:t xml:space="preserve">, </w:t>
      </w:r>
      <w:hyperlink r:id="rId14" w:history="1">
        <w:r w:rsidRPr="00765B15">
          <w:rPr>
            <w:rFonts w:ascii="Times New Roman" w:eastAsia="SimSun" w:hAnsi="Times New Roman" w:cs="Times New Roman"/>
            <w:color w:val="000000" w:themeColor="text1"/>
            <w:sz w:val="28"/>
            <w:szCs w:val="28"/>
            <w:lang w:eastAsia="en-US"/>
          </w:rPr>
          <w:t xml:space="preserve">Calvin King </w:t>
        </w:r>
        <w:proofErr w:type="spellStart"/>
        <w:r w:rsidRPr="00765B15">
          <w:rPr>
            <w:rFonts w:ascii="Times New Roman" w:eastAsia="SimSun" w:hAnsi="Times New Roman" w:cs="Times New Roman"/>
            <w:color w:val="000000" w:themeColor="text1"/>
            <w:sz w:val="28"/>
            <w:szCs w:val="28"/>
            <w:lang w:eastAsia="en-US"/>
          </w:rPr>
          <w:t>Lam</w:t>
        </w:r>
        <w:proofErr w:type="spellEnd"/>
        <w:r w:rsidRPr="00765B15">
          <w:rPr>
            <w:rFonts w:ascii="Times New Roman" w:eastAsia="SimSun" w:hAnsi="Times New Roman" w:cs="Times New Roman"/>
            <w:color w:val="000000" w:themeColor="text1"/>
            <w:sz w:val="28"/>
            <w:szCs w:val="28"/>
            <w:lang w:eastAsia="en-US"/>
          </w:rPr>
          <w:t xml:space="preserve"> Chung</w:t>
        </w:r>
      </w:hyperlink>
      <w:r w:rsidR="00765B15">
        <w:rPr>
          <w:rFonts w:ascii="Times New Roman" w:eastAsia="SimSun" w:hAnsi="Times New Roman" w:cs="Times New Roman"/>
          <w:color w:val="000000" w:themeColor="text1"/>
          <w:sz w:val="28"/>
          <w:szCs w:val="28"/>
          <w:lang w:eastAsia="en-US" w:bidi="ar"/>
        </w:rPr>
        <w:t>)</w:t>
      </w:r>
      <w:r w:rsidRPr="00765B15">
        <w:rPr>
          <w:rFonts w:ascii="Times New Roman" w:eastAsia="SimSun" w:hAnsi="Times New Roman" w:cs="Times New Roman"/>
          <w:color w:val="000000" w:themeColor="text1"/>
          <w:sz w:val="28"/>
          <w:szCs w:val="28"/>
          <w:lang w:eastAsia="en-US" w:bidi="ar"/>
        </w:rPr>
        <w:t xml:space="preserve"> </w:t>
      </w:r>
      <w:r w:rsidR="00765B15" w:rsidRPr="001710D5">
        <w:rPr>
          <w:rFonts w:ascii="Times New Roman" w:eastAsiaTheme="minorHAnsi" w:hAnsi="Times New Roman" w:cs="Times New Roman"/>
          <w:color w:val="000000" w:themeColor="text1"/>
          <w:sz w:val="28"/>
          <w:szCs w:val="28"/>
          <w:lang w:eastAsia="en-US"/>
        </w:rPr>
        <w:t>[</w:t>
      </w:r>
      <w:r w:rsidR="00765B15">
        <w:rPr>
          <w:rFonts w:ascii="Times New Roman" w:eastAsiaTheme="minorHAnsi" w:hAnsi="Times New Roman" w:cs="Times New Roman"/>
          <w:color w:val="000000" w:themeColor="text1"/>
          <w:sz w:val="28"/>
          <w:szCs w:val="28"/>
          <w:lang w:eastAsia="en-US"/>
        </w:rPr>
        <w:t>11</w:t>
      </w:r>
      <w:r w:rsidR="00094BBF">
        <w:rPr>
          <w:rFonts w:ascii="Times New Roman" w:eastAsiaTheme="minorHAnsi" w:hAnsi="Times New Roman" w:cs="Times New Roman"/>
          <w:color w:val="000000" w:themeColor="text1"/>
          <w:sz w:val="28"/>
          <w:szCs w:val="28"/>
          <w:lang w:eastAsia="en-US"/>
        </w:rPr>
        <w:t>8</w:t>
      </w:r>
      <w:r w:rsidR="00765B15">
        <w:rPr>
          <w:rFonts w:ascii="Times New Roman" w:eastAsiaTheme="minorHAnsi" w:hAnsi="Times New Roman" w:cs="Times New Roman"/>
          <w:color w:val="000000" w:themeColor="text1"/>
          <w:sz w:val="28"/>
          <w:szCs w:val="28"/>
          <w:lang w:eastAsia="en-US"/>
        </w:rPr>
        <w:t>]</w:t>
      </w:r>
      <w:r w:rsidR="00765B15">
        <w:rPr>
          <w:rFonts w:ascii="Times New Roman" w:eastAsia="SimSun" w:hAnsi="Times New Roman" w:cs="Times New Roman"/>
          <w:color w:val="000000" w:themeColor="text1"/>
          <w:sz w:val="28"/>
          <w:szCs w:val="28"/>
          <w:lang w:eastAsia="en-US"/>
        </w:rPr>
        <w:t>.</w:t>
      </w:r>
      <w:r w:rsidR="00094BBF">
        <w:rPr>
          <w:rFonts w:ascii="Times New Roman" w:eastAsia="SimSun" w:hAnsi="Times New Roman" w:cs="Times New Roman"/>
          <w:color w:val="000000" w:themeColor="text1"/>
          <w:sz w:val="28"/>
          <w:szCs w:val="28"/>
          <w:lang w:eastAsia="en-US" w:bidi="ar"/>
        </w:rPr>
        <w:t xml:space="preserve"> </w:t>
      </w:r>
      <w:r w:rsidRPr="001710D5">
        <w:rPr>
          <w:rFonts w:ascii="Times New Roman" w:eastAsia="SimSun" w:hAnsi="Times New Roman" w:cs="Times New Roman"/>
          <w:color w:val="000000" w:themeColor="text1"/>
          <w:sz w:val="28"/>
          <w:szCs w:val="28"/>
          <w:lang w:eastAsia="en-US" w:bidi="ar"/>
        </w:rPr>
        <w:t xml:space="preserve">Новый опыт онлайн-обучения оказался в целом весьма удовлетворительным и способствовал технологическому совершенствованию образовательного процесса. </w:t>
      </w:r>
    </w:p>
    <w:p w14:paraId="0B0807A3" w14:textId="77777777" w:rsidR="00094BBF"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bidi="ar"/>
        </w:rPr>
      </w:pPr>
      <w:r w:rsidRPr="001710D5">
        <w:rPr>
          <w:rFonts w:ascii="Times New Roman" w:eastAsia="SimSun" w:hAnsi="Times New Roman" w:cs="Times New Roman"/>
          <w:color w:val="000000" w:themeColor="text1"/>
          <w:sz w:val="28"/>
          <w:szCs w:val="28"/>
          <w:lang w:eastAsia="en-US" w:bidi="ar"/>
        </w:rPr>
        <w:t xml:space="preserve">В то же время, переход на онлайн-обучение, оказался </w:t>
      </w:r>
      <w:r w:rsidR="00094BBF" w:rsidRPr="001710D5">
        <w:rPr>
          <w:rFonts w:ascii="Times New Roman" w:eastAsia="SimSun" w:hAnsi="Times New Roman" w:cs="Times New Roman"/>
          <w:color w:val="000000" w:themeColor="text1"/>
          <w:sz w:val="28"/>
          <w:szCs w:val="28"/>
          <w:lang w:eastAsia="en-US" w:bidi="ar"/>
        </w:rPr>
        <w:t>и стрессогенным</w:t>
      </w:r>
      <w:r w:rsidRPr="001710D5">
        <w:rPr>
          <w:rFonts w:ascii="Times New Roman" w:eastAsia="SimSun" w:hAnsi="Times New Roman" w:cs="Times New Roman"/>
          <w:color w:val="000000" w:themeColor="text1"/>
          <w:sz w:val="28"/>
          <w:szCs w:val="28"/>
          <w:lang w:eastAsia="en-US" w:bidi="ar"/>
        </w:rPr>
        <w:t xml:space="preserve"> фактором, так как обострились проблемы неравенства, связанные с отсутствием подходящего оборудования, качественных программ или доступного Интернета</w:t>
      </w:r>
      <w:r w:rsidR="00094BBF">
        <w:rPr>
          <w:rFonts w:ascii="Times New Roman" w:eastAsia="SimSun" w:hAnsi="Times New Roman" w:cs="Times New Roman"/>
          <w:color w:val="000000" w:themeColor="text1"/>
          <w:sz w:val="28"/>
          <w:szCs w:val="28"/>
          <w:lang w:eastAsia="en-US" w:bidi="ar"/>
        </w:rPr>
        <w:t xml:space="preserve">. </w:t>
      </w:r>
      <w:r w:rsidRPr="001710D5">
        <w:rPr>
          <w:rFonts w:ascii="Times New Roman" w:eastAsia="SimSun" w:hAnsi="Times New Roman" w:cs="Times New Roman"/>
          <w:color w:val="000000" w:themeColor="text1"/>
          <w:sz w:val="28"/>
          <w:szCs w:val="28"/>
          <w:lang w:eastAsia="en-US" w:bidi="ar"/>
        </w:rPr>
        <w:t xml:space="preserve"> Отдельным проблемным вопросом является отсутствие полевых исследований </w:t>
      </w:r>
      <w:r w:rsidR="00094BBF" w:rsidRPr="001710D5">
        <w:rPr>
          <w:rFonts w:ascii="Times New Roman" w:eastAsia="SimSun" w:hAnsi="Times New Roman" w:cs="Times New Roman"/>
          <w:color w:val="000000" w:themeColor="text1"/>
          <w:sz w:val="28"/>
          <w:szCs w:val="28"/>
          <w:lang w:eastAsia="en-US" w:bidi="ar"/>
        </w:rPr>
        <w:t>и доступа</w:t>
      </w:r>
      <w:r w:rsidRPr="001710D5">
        <w:rPr>
          <w:rFonts w:ascii="Times New Roman" w:eastAsia="SimSun" w:hAnsi="Times New Roman" w:cs="Times New Roman"/>
          <w:color w:val="000000" w:themeColor="text1"/>
          <w:sz w:val="28"/>
          <w:szCs w:val="28"/>
          <w:lang w:eastAsia="en-US" w:bidi="ar"/>
        </w:rPr>
        <w:t xml:space="preserve"> к лабораториям, что затрудняет формирование у студентов практического опыта и может привести к сокращению подготовки по ряду специальностей</w:t>
      </w:r>
      <w:r w:rsidR="00094BBF">
        <w:rPr>
          <w:rFonts w:ascii="Times New Roman" w:eastAsia="SimSun" w:hAnsi="Times New Roman" w:cs="Times New Roman"/>
          <w:color w:val="000000" w:themeColor="text1"/>
          <w:sz w:val="28"/>
          <w:szCs w:val="28"/>
          <w:lang w:eastAsia="en-US" w:bidi="ar"/>
        </w:rPr>
        <w:t xml:space="preserve"> </w:t>
      </w:r>
      <w:r w:rsidR="00094BBF" w:rsidRPr="001710D5">
        <w:rPr>
          <w:rFonts w:ascii="Times New Roman" w:eastAsiaTheme="minorHAnsi" w:hAnsi="Times New Roman" w:cs="Times New Roman"/>
          <w:color w:val="000000" w:themeColor="text1"/>
          <w:sz w:val="28"/>
          <w:szCs w:val="28"/>
          <w:lang w:eastAsia="en-US"/>
        </w:rPr>
        <w:t>[</w:t>
      </w:r>
      <w:r w:rsidR="00094BBF">
        <w:rPr>
          <w:rFonts w:ascii="Times New Roman" w:eastAsiaTheme="minorHAnsi" w:hAnsi="Times New Roman" w:cs="Times New Roman"/>
          <w:color w:val="000000" w:themeColor="text1"/>
          <w:sz w:val="28"/>
          <w:szCs w:val="28"/>
          <w:lang w:eastAsia="en-US"/>
        </w:rPr>
        <w:t>118, р.64]</w:t>
      </w:r>
      <w:r w:rsidR="00094BBF">
        <w:rPr>
          <w:rFonts w:ascii="Times New Roman" w:eastAsia="SimSun" w:hAnsi="Times New Roman" w:cs="Times New Roman"/>
          <w:color w:val="000000" w:themeColor="text1"/>
          <w:sz w:val="28"/>
          <w:szCs w:val="28"/>
          <w:lang w:eastAsia="en-US"/>
        </w:rPr>
        <w:t>.</w:t>
      </w:r>
      <w:r w:rsidR="00094BBF">
        <w:rPr>
          <w:rFonts w:ascii="Times New Roman" w:eastAsia="SimSun" w:hAnsi="Times New Roman" w:cs="Times New Roman"/>
          <w:color w:val="000000" w:themeColor="text1"/>
          <w:sz w:val="28"/>
          <w:szCs w:val="28"/>
          <w:lang w:eastAsia="en-US" w:bidi="ar"/>
        </w:rPr>
        <w:t xml:space="preserve"> </w:t>
      </w:r>
    </w:p>
    <w:p w14:paraId="4E19A133" w14:textId="77777777" w:rsidR="00094BBF" w:rsidRDefault="00094BBF" w:rsidP="001A6E4A">
      <w:pPr>
        <w:ind w:firstLineChars="250" w:firstLine="700"/>
        <w:contextualSpacing/>
        <w:jc w:val="both"/>
        <w:rPr>
          <w:rFonts w:ascii="Times New Roman" w:eastAsia="SimSun" w:hAnsi="Times New Roman" w:cs="Times New Roman"/>
          <w:color w:val="000000" w:themeColor="text1"/>
          <w:sz w:val="28"/>
          <w:szCs w:val="28"/>
          <w:lang w:eastAsia="en-US"/>
        </w:rPr>
      </w:pPr>
      <w:proofErr w:type="spellStart"/>
      <w:r w:rsidRPr="001710D5">
        <w:rPr>
          <w:rFonts w:ascii="Times New Roman" w:eastAsia="SimSun" w:hAnsi="Times New Roman" w:cs="Times New Roman"/>
          <w:color w:val="000000" w:themeColor="text1"/>
          <w:sz w:val="28"/>
          <w:szCs w:val="28"/>
          <w:lang w:eastAsia="en-US"/>
        </w:rPr>
        <w:lastRenderedPageBreak/>
        <w:t>Almaiah</w:t>
      </w:r>
      <w:proofErr w:type="spellEnd"/>
      <w:r w:rsidRPr="001710D5">
        <w:rPr>
          <w:rFonts w:ascii="Times New Roman" w:eastAsia="SimSun" w:hAnsi="Times New Roman" w:cs="Times New Roman"/>
          <w:color w:val="000000" w:themeColor="text1"/>
          <w:sz w:val="28"/>
          <w:szCs w:val="28"/>
          <w:lang w:eastAsia="en-US"/>
        </w:rPr>
        <w:t xml:space="preserve">, M.A., </w:t>
      </w:r>
      <w:proofErr w:type="spellStart"/>
      <w:r w:rsidRPr="001710D5">
        <w:rPr>
          <w:rFonts w:ascii="Times New Roman" w:eastAsia="SimSun" w:hAnsi="Times New Roman" w:cs="Times New Roman"/>
          <w:color w:val="000000" w:themeColor="text1"/>
          <w:sz w:val="28"/>
          <w:szCs w:val="28"/>
          <w:lang w:eastAsia="en-US"/>
        </w:rPr>
        <w:t>Al-Khas</w:t>
      </w:r>
      <w:r>
        <w:rPr>
          <w:rFonts w:ascii="Times New Roman" w:eastAsia="SimSun" w:hAnsi="Times New Roman" w:cs="Times New Roman"/>
          <w:color w:val="000000" w:themeColor="text1"/>
          <w:sz w:val="28"/>
          <w:szCs w:val="28"/>
          <w:lang w:eastAsia="en-US"/>
        </w:rPr>
        <w:t>awneh</w:t>
      </w:r>
      <w:proofErr w:type="spellEnd"/>
      <w:r>
        <w:rPr>
          <w:rFonts w:ascii="Times New Roman" w:eastAsia="SimSun" w:hAnsi="Times New Roman" w:cs="Times New Roman"/>
          <w:color w:val="000000" w:themeColor="text1"/>
          <w:sz w:val="28"/>
          <w:szCs w:val="28"/>
          <w:lang w:eastAsia="en-US"/>
        </w:rPr>
        <w:t xml:space="preserve">, A. &amp; </w:t>
      </w:r>
      <w:proofErr w:type="spellStart"/>
      <w:r>
        <w:rPr>
          <w:rFonts w:ascii="Times New Roman" w:eastAsia="SimSun" w:hAnsi="Times New Roman" w:cs="Times New Roman"/>
          <w:color w:val="000000" w:themeColor="text1"/>
          <w:sz w:val="28"/>
          <w:szCs w:val="28"/>
          <w:lang w:eastAsia="en-US"/>
        </w:rPr>
        <w:t>Althunibat</w:t>
      </w:r>
      <w:proofErr w:type="spellEnd"/>
      <w:r>
        <w:rPr>
          <w:rFonts w:ascii="Times New Roman" w:eastAsia="SimSun" w:hAnsi="Times New Roman" w:cs="Times New Roman"/>
          <w:color w:val="000000" w:themeColor="text1"/>
          <w:sz w:val="28"/>
          <w:szCs w:val="28"/>
          <w:lang w:eastAsia="en-US"/>
        </w:rPr>
        <w:t xml:space="preserve"> пишут, что</w:t>
      </w:r>
      <w:r w:rsidR="001710D5" w:rsidRPr="001710D5">
        <w:rPr>
          <w:rFonts w:ascii="Times New Roman" w:eastAsia="SimSun" w:hAnsi="Times New Roman" w:cs="Times New Roman"/>
          <w:color w:val="000000" w:themeColor="text1"/>
          <w:sz w:val="28"/>
          <w:szCs w:val="28"/>
          <w:lang w:eastAsia="en-US" w:bidi="ar"/>
        </w:rPr>
        <w:t xml:space="preserve"> </w:t>
      </w:r>
      <w:r>
        <w:rPr>
          <w:rFonts w:ascii="Times New Roman" w:eastAsia="SimSun" w:hAnsi="Times New Roman" w:cs="Times New Roman"/>
          <w:color w:val="000000" w:themeColor="text1"/>
          <w:sz w:val="28"/>
          <w:szCs w:val="28"/>
          <w:lang w:val="ru" w:eastAsia="en-US"/>
        </w:rPr>
        <w:t>п</w:t>
      </w:r>
      <w:r w:rsidR="001710D5" w:rsidRPr="001710D5">
        <w:rPr>
          <w:rFonts w:ascii="Times New Roman" w:eastAsia="SimSun" w:hAnsi="Times New Roman" w:cs="Times New Roman"/>
          <w:color w:val="000000" w:themeColor="text1"/>
          <w:sz w:val="28"/>
          <w:szCs w:val="28"/>
          <w:lang w:val="ru" w:eastAsia="en-US"/>
        </w:rPr>
        <w:t xml:space="preserve">редоставление и использование систем онлайн и электронного обучения </w:t>
      </w:r>
      <w:r w:rsidR="001710D5" w:rsidRPr="001710D5">
        <w:rPr>
          <w:rFonts w:ascii="Times New Roman" w:eastAsia="SimSun" w:hAnsi="Times New Roman" w:cs="Times New Roman"/>
          <w:color w:val="000000" w:themeColor="text1"/>
          <w:sz w:val="28"/>
          <w:szCs w:val="28"/>
          <w:lang w:eastAsia="en-US"/>
        </w:rPr>
        <w:t>рассматривается в качестве</w:t>
      </w:r>
      <w:r w:rsidR="001710D5" w:rsidRPr="001710D5">
        <w:rPr>
          <w:rFonts w:ascii="Times New Roman" w:eastAsia="SimSun" w:hAnsi="Times New Roman" w:cs="Times New Roman"/>
          <w:color w:val="000000" w:themeColor="text1"/>
          <w:sz w:val="28"/>
          <w:szCs w:val="28"/>
          <w:lang w:val="ru" w:eastAsia="en-US"/>
        </w:rPr>
        <w:t xml:space="preserve"> основной проблем</w:t>
      </w:r>
      <w:r w:rsidR="001710D5" w:rsidRPr="001710D5">
        <w:rPr>
          <w:rFonts w:ascii="Times New Roman" w:eastAsia="SimSun" w:hAnsi="Times New Roman" w:cs="Times New Roman"/>
          <w:color w:val="000000" w:themeColor="text1"/>
          <w:sz w:val="28"/>
          <w:szCs w:val="28"/>
          <w:lang w:eastAsia="en-US"/>
        </w:rPr>
        <w:t>ы</w:t>
      </w:r>
      <w:r w:rsidR="001710D5" w:rsidRPr="001710D5">
        <w:rPr>
          <w:rFonts w:ascii="Times New Roman" w:eastAsia="SimSun" w:hAnsi="Times New Roman" w:cs="Times New Roman"/>
          <w:color w:val="000000" w:themeColor="text1"/>
          <w:sz w:val="28"/>
          <w:szCs w:val="28"/>
          <w:lang w:val="ru" w:eastAsia="en-US"/>
        </w:rPr>
        <w:t xml:space="preserve"> для университетов</w:t>
      </w:r>
      <w:r>
        <w:rPr>
          <w:rFonts w:ascii="Times New Roman" w:eastAsia="SimSun" w:hAnsi="Times New Roman" w:cs="Times New Roman"/>
          <w:color w:val="000000" w:themeColor="text1"/>
          <w:sz w:val="28"/>
          <w:szCs w:val="28"/>
          <w:lang w:eastAsia="en-US"/>
        </w:rPr>
        <w:t xml:space="preserve"> </w:t>
      </w:r>
      <w:r w:rsidRPr="001710D5">
        <w:rPr>
          <w:rFonts w:ascii="Times New Roman" w:eastAsiaTheme="minorHAnsi" w:hAnsi="Times New Roman" w:cs="Times New Roman"/>
          <w:color w:val="000000" w:themeColor="text1"/>
          <w:sz w:val="28"/>
          <w:szCs w:val="28"/>
          <w:lang w:eastAsia="en-US"/>
        </w:rPr>
        <w:t>[</w:t>
      </w:r>
      <w:r>
        <w:rPr>
          <w:rFonts w:ascii="Times New Roman" w:eastAsiaTheme="minorHAnsi" w:hAnsi="Times New Roman" w:cs="Times New Roman"/>
          <w:color w:val="000000" w:themeColor="text1"/>
          <w:sz w:val="28"/>
          <w:szCs w:val="28"/>
          <w:lang w:eastAsia="en-US"/>
        </w:rPr>
        <w:t>119]</w:t>
      </w:r>
      <w:r>
        <w:rPr>
          <w:rFonts w:ascii="Times New Roman" w:eastAsia="SimSun" w:hAnsi="Times New Roman" w:cs="Times New Roman"/>
          <w:color w:val="000000" w:themeColor="text1"/>
          <w:sz w:val="28"/>
          <w:szCs w:val="28"/>
          <w:lang w:eastAsia="en-US"/>
        </w:rPr>
        <w:t xml:space="preserve">. </w:t>
      </w:r>
      <w:r w:rsidR="001710D5" w:rsidRPr="001710D5">
        <w:rPr>
          <w:rFonts w:ascii="Times New Roman" w:eastAsia="SimSun" w:hAnsi="Times New Roman" w:cs="Times New Roman"/>
          <w:color w:val="000000" w:themeColor="text1"/>
          <w:sz w:val="28"/>
          <w:szCs w:val="28"/>
          <w:lang w:eastAsia="en-US"/>
        </w:rPr>
        <w:t>Ограниченным остаётся</w:t>
      </w:r>
      <w:r>
        <w:rPr>
          <w:rFonts w:ascii="Times New Roman" w:eastAsia="SimSun" w:hAnsi="Times New Roman" w:cs="Times New Roman"/>
          <w:color w:val="000000" w:themeColor="text1"/>
          <w:sz w:val="28"/>
          <w:szCs w:val="28"/>
          <w:lang w:eastAsia="en-US"/>
        </w:rPr>
        <w:t>, считают</w:t>
      </w:r>
      <w:r w:rsidRPr="00094BBF">
        <w:rPr>
          <w:rFonts w:ascii="Times New Roman" w:eastAsia="SimSun" w:hAnsi="Times New Roman" w:cs="Times New Roman"/>
          <w:color w:val="000000" w:themeColor="text1"/>
          <w:sz w:val="28"/>
          <w:szCs w:val="28"/>
          <w:lang w:eastAsia="en-US"/>
        </w:rPr>
        <w:t xml:space="preserve"> </w:t>
      </w:r>
      <w:proofErr w:type="spellStart"/>
      <w:r w:rsidRPr="001710D5">
        <w:rPr>
          <w:rFonts w:ascii="Times New Roman" w:eastAsia="SimSun" w:hAnsi="Times New Roman" w:cs="Times New Roman"/>
          <w:color w:val="000000" w:themeColor="text1"/>
          <w:sz w:val="28"/>
          <w:szCs w:val="28"/>
          <w:lang w:eastAsia="en-US"/>
        </w:rPr>
        <w:t>Kharbat</w:t>
      </w:r>
      <w:proofErr w:type="spellEnd"/>
      <w:r w:rsidRPr="001710D5">
        <w:rPr>
          <w:rFonts w:ascii="Times New Roman" w:eastAsia="SimSun" w:hAnsi="Times New Roman" w:cs="Times New Roman"/>
          <w:color w:val="000000" w:themeColor="text1"/>
          <w:sz w:val="28"/>
          <w:szCs w:val="28"/>
          <w:lang w:eastAsia="en-US"/>
        </w:rPr>
        <w:t xml:space="preserve">, F.F., Abu </w:t>
      </w:r>
      <w:proofErr w:type="spellStart"/>
      <w:r w:rsidRPr="001710D5">
        <w:rPr>
          <w:rFonts w:ascii="Times New Roman" w:eastAsia="SimSun" w:hAnsi="Times New Roman" w:cs="Times New Roman"/>
          <w:color w:val="000000" w:themeColor="text1"/>
          <w:sz w:val="28"/>
          <w:szCs w:val="28"/>
          <w:lang w:eastAsia="en-US"/>
        </w:rPr>
        <w:t>Daabes</w:t>
      </w:r>
      <w:proofErr w:type="spellEnd"/>
      <w:r w:rsidRPr="001710D5">
        <w:rPr>
          <w:rFonts w:ascii="Times New Roman" w:eastAsia="SimSun" w:hAnsi="Times New Roman" w:cs="Times New Roman"/>
          <w:color w:val="000000" w:themeColor="text1"/>
          <w:sz w:val="28"/>
          <w:szCs w:val="28"/>
          <w:lang w:eastAsia="en-US"/>
        </w:rPr>
        <w:t>, A.S.</w:t>
      </w:r>
      <w:r w:rsidR="00DE048B" w:rsidRPr="001710D5">
        <w:rPr>
          <w:rFonts w:ascii="Times New Roman" w:eastAsia="SimSun" w:hAnsi="Times New Roman" w:cs="Times New Roman"/>
          <w:color w:val="000000" w:themeColor="text1"/>
          <w:sz w:val="28"/>
          <w:szCs w:val="28"/>
          <w:lang w:eastAsia="en-US"/>
        </w:rPr>
        <w:t>, восприятие</w:t>
      </w:r>
      <w:r w:rsidR="001710D5" w:rsidRPr="001710D5">
        <w:rPr>
          <w:rFonts w:ascii="Times New Roman" w:eastAsia="SimSun" w:hAnsi="Times New Roman" w:cs="Times New Roman"/>
          <w:color w:val="000000" w:themeColor="text1"/>
          <w:sz w:val="28"/>
          <w:szCs w:val="28"/>
          <w:lang w:eastAsia="en-US"/>
        </w:rPr>
        <w:t xml:space="preserve"> использования инструмента электронного контроля, соблюдения конфиденциальности, а также влияния </w:t>
      </w:r>
      <w:r w:rsidR="00DE048B">
        <w:rPr>
          <w:rFonts w:ascii="Times New Roman" w:eastAsia="SimSun" w:hAnsi="Times New Roman" w:cs="Times New Roman"/>
          <w:color w:val="000000" w:themeColor="text1"/>
          <w:sz w:val="28"/>
          <w:szCs w:val="28"/>
          <w:lang w:eastAsia="en-US"/>
        </w:rPr>
        <w:t xml:space="preserve">эмоциональных </w:t>
      </w:r>
      <w:r w:rsidR="001710D5" w:rsidRPr="001710D5">
        <w:rPr>
          <w:rFonts w:ascii="Times New Roman" w:eastAsia="SimSun" w:hAnsi="Times New Roman" w:cs="Times New Roman"/>
          <w:color w:val="000000" w:themeColor="text1"/>
          <w:sz w:val="28"/>
          <w:szCs w:val="28"/>
          <w:lang w:eastAsia="en-US"/>
        </w:rPr>
        <w:t xml:space="preserve">факторов в процессе экзамена, что требует дальнейших исследований для совершенствования образовательных </w:t>
      </w:r>
      <w:r w:rsidR="00DE048B">
        <w:rPr>
          <w:rFonts w:ascii="Times New Roman" w:eastAsia="SimSun" w:hAnsi="Times New Roman" w:cs="Times New Roman"/>
          <w:color w:val="000000" w:themeColor="text1"/>
          <w:sz w:val="28"/>
          <w:szCs w:val="28"/>
          <w:lang w:eastAsia="en-US"/>
        </w:rPr>
        <w:t xml:space="preserve">цифровых </w:t>
      </w:r>
      <w:r w:rsidR="001710D5" w:rsidRPr="001710D5">
        <w:rPr>
          <w:rFonts w:ascii="Times New Roman" w:eastAsia="SimSun" w:hAnsi="Times New Roman" w:cs="Times New Roman"/>
          <w:color w:val="000000" w:themeColor="text1"/>
          <w:sz w:val="28"/>
          <w:szCs w:val="28"/>
          <w:lang w:eastAsia="en-US"/>
        </w:rPr>
        <w:t xml:space="preserve">технологий </w:t>
      </w:r>
      <w:r w:rsidRPr="001710D5">
        <w:rPr>
          <w:rFonts w:ascii="Times New Roman" w:eastAsiaTheme="minorHAnsi" w:hAnsi="Times New Roman" w:cs="Times New Roman"/>
          <w:color w:val="000000" w:themeColor="text1"/>
          <w:sz w:val="28"/>
          <w:szCs w:val="28"/>
          <w:lang w:eastAsia="en-US"/>
        </w:rPr>
        <w:t>[</w:t>
      </w:r>
      <w:r>
        <w:rPr>
          <w:rFonts w:ascii="Times New Roman" w:eastAsiaTheme="minorHAnsi" w:hAnsi="Times New Roman" w:cs="Times New Roman"/>
          <w:color w:val="000000" w:themeColor="text1"/>
          <w:sz w:val="28"/>
          <w:szCs w:val="28"/>
          <w:lang w:eastAsia="en-US"/>
        </w:rPr>
        <w:t>120]</w:t>
      </w:r>
      <w:r>
        <w:rPr>
          <w:rFonts w:ascii="Times New Roman" w:eastAsia="SimSun" w:hAnsi="Times New Roman" w:cs="Times New Roman"/>
          <w:color w:val="000000" w:themeColor="text1"/>
          <w:sz w:val="28"/>
          <w:szCs w:val="28"/>
          <w:lang w:eastAsia="en-US"/>
        </w:rPr>
        <w:t>.</w:t>
      </w:r>
    </w:p>
    <w:p w14:paraId="484A0914" w14:textId="77777777" w:rsidR="00171C3E" w:rsidRDefault="001710D5" w:rsidP="001A6E4A">
      <w:pPr>
        <w:ind w:firstLineChars="250" w:firstLine="700"/>
        <w:contextualSpacing/>
        <w:jc w:val="both"/>
        <w:rPr>
          <w:rFonts w:ascii="Times New Roman" w:eastAsia="SimSun" w:hAnsi="Times New Roman" w:cs="Times New Roman"/>
          <w:color w:val="000000" w:themeColor="text1"/>
          <w:sz w:val="28"/>
          <w:szCs w:val="28"/>
          <w:lang w:val="ru" w:eastAsia="en-US"/>
        </w:rPr>
      </w:pPr>
      <w:r w:rsidRPr="001710D5">
        <w:rPr>
          <w:rFonts w:ascii="Times New Roman" w:eastAsia="SimSun" w:hAnsi="Times New Roman" w:cs="Times New Roman"/>
          <w:color w:val="000000" w:themeColor="text1"/>
          <w:sz w:val="28"/>
          <w:szCs w:val="28"/>
          <w:lang w:eastAsia="en-US"/>
        </w:rPr>
        <w:t>Также серьёзной проблемой оказалось обеспечение равного доступа к обучению в онлайн-формате студентам сельской местности.</w:t>
      </w:r>
      <w:r w:rsidRPr="001710D5">
        <w:rPr>
          <w:rFonts w:ascii="Times New Roman" w:eastAsia="SimSun" w:hAnsi="Times New Roman" w:cs="Times New Roman"/>
          <w:color w:val="000000" w:themeColor="text1"/>
          <w:sz w:val="28"/>
          <w:szCs w:val="28"/>
          <w:lang w:val="ru" w:eastAsia="en-US"/>
        </w:rPr>
        <w:t xml:space="preserve"> </w:t>
      </w:r>
    </w:p>
    <w:p w14:paraId="5B4B1F27" w14:textId="77777777"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 xml:space="preserve">В качестве </w:t>
      </w:r>
      <w:r w:rsidRPr="001710D5">
        <w:rPr>
          <w:rFonts w:ascii="Times New Roman" w:eastAsia="SimSun" w:hAnsi="Times New Roman" w:cs="Times New Roman"/>
          <w:color w:val="000000" w:themeColor="text1"/>
          <w:sz w:val="28"/>
          <w:szCs w:val="28"/>
          <w:lang w:val="ru" w:eastAsia="en-US"/>
        </w:rPr>
        <w:t>критически</w:t>
      </w:r>
      <w:r w:rsidRPr="001710D5">
        <w:rPr>
          <w:rFonts w:ascii="Times New Roman" w:eastAsia="SimSun" w:hAnsi="Times New Roman" w:cs="Times New Roman"/>
          <w:color w:val="000000" w:themeColor="text1"/>
          <w:sz w:val="28"/>
          <w:szCs w:val="28"/>
          <w:lang w:eastAsia="en-US"/>
        </w:rPr>
        <w:t>х</w:t>
      </w:r>
      <w:r w:rsidRPr="001710D5">
        <w:rPr>
          <w:rFonts w:ascii="Times New Roman" w:eastAsia="SimSun" w:hAnsi="Times New Roman" w:cs="Times New Roman"/>
          <w:color w:val="000000" w:themeColor="text1"/>
          <w:sz w:val="28"/>
          <w:szCs w:val="28"/>
          <w:lang w:val="ru" w:eastAsia="en-US"/>
        </w:rPr>
        <w:t xml:space="preserve"> фактор</w:t>
      </w:r>
      <w:r w:rsidRPr="001710D5">
        <w:rPr>
          <w:rFonts w:ascii="Times New Roman" w:eastAsia="SimSun" w:hAnsi="Times New Roman" w:cs="Times New Roman"/>
          <w:color w:val="000000" w:themeColor="text1"/>
          <w:sz w:val="28"/>
          <w:szCs w:val="28"/>
          <w:lang w:eastAsia="en-US"/>
        </w:rPr>
        <w:t>ов</w:t>
      </w:r>
      <w:r w:rsidRPr="001710D5">
        <w:rPr>
          <w:rFonts w:ascii="Times New Roman" w:eastAsia="SimSun" w:hAnsi="Times New Roman" w:cs="Times New Roman"/>
          <w:color w:val="000000" w:themeColor="text1"/>
          <w:sz w:val="28"/>
          <w:szCs w:val="28"/>
          <w:lang w:val="ru" w:eastAsia="en-US"/>
        </w:rPr>
        <w:t xml:space="preserve">, </w:t>
      </w:r>
      <w:proofErr w:type="spellStart"/>
      <w:r w:rsidRPr="001710D5">
        <w:rPr>
          <w:rFonts w:ascii="Times New Roman" w:eastAsia="SimSun" w:hAnsi="Times New Roman" w:cs="Times New Roman"/>
          <w:color w:val="000000" w:themeColor="text1"/>
          <w:sz w:val="28"/>
          <w:szCs w:val="28"/>
          <w:lang w:val="ru" w:eastAsia="en-US"/>
        </w:rPr>
        <w:t>влияющи</w:t>
      </w:r>
      <w:proofErr w:type="spellEnd"/>
      <w:r w:rsidRPr="001710D5">
        <w:rPr>
          <w:rFonts w:ascii="Times New Roman" w:eastAsia="SimSun" w:hAnsi="Times New Roman" w:cs="Times New Roman"/>
          <w:color w:val="000000" w:themeColor="text1"/>
          <w:sz w:val="28"/>
          <w:szCs w:val="28"/>
          <w:lang w:eastAsia="en-US"/>
        </w:rPr>
        <w:t>х</w:t>
      </w:r>
      <w:r w:rsidRPr="001710D5">
        <w:rPr>
          <w:rFonts w:ascii="Times New Roman" w:eastAsia="SimSun" w:hAnsi="Times New Roman" w:cs="Times New Roman"/>
          <w:color w:val="000000" w:themeColor="text1"/>
          <w:sz w:val="28"/>
          <w:szCs w:val="28"/>
          <w:lang w:val="ru" w:eastAsia="en-US"/>
        </w:rPr>
        <w:t xml:space="preserve"> на онлайн-обучение</w:t>
      </w:r>
      <w:r w:rsidRPr="001710D5">
        <w:rPr>
          <w:rFonts w:ascii="Times New Roman" w:eastAsia="SimSun" w:hAnsi="Times New Roman" w:cs="Times New Roman"/>
          <w:color w:val="000000" w:themeColor="text1"/>
          <w:sz w:val="28"/>
          <w:szCs w:val="28"/>
          <w:lang w:eastAsia="en-US"/>
        </w:rPr>
        <w:t xml:space="preserve"> и снижающих его эффективность</w:t>
      </w:r>
      <w:r w:rsidRPr="001710D5">
        <w:rPr>
          <w:rFonts w:ascii="Times New Roman" w:eastAsia="SimSun" w:hAnsi="Times New Roman" w:cs="Times New Roman"/>
          <w:color w:val="000000" w:themeColor="text1"/>
          <w:sz w:val="28"/>
          <w:szCs w:val="28"/>
          <w:lang w:val="ru" w:eastAsia="en-US"/>
        </w:rPr>
        <w:t>,</w:t>
      </w:r>
      <w:r w:rsidR="00171C3E" w:rsidRPr="00171C3E">
        <w:rPr>
          <w:rFonts w:ascii="Times New Roman" w:eastAsia="SimSun" w:hAnsi="Times New Roman" w:cs="Times New Roman"/>
          <w:color w:val="000000" w:themeColor="text1"/>
          <w:sz w:val="28"/>
          <w:szCs w:val="28"/>
          <w:lang w:eastAsia="en-US"/>
        </w:rPr>
        <w:t xml:space="preserve"> </w:t>
      </w:r>
      <w:proofErr w:type="spellStart"/>
      <w:r w:rsidR="00171C3E">
        <w:rPr>
          <w:rFonts w:ascii="Times New Roman" w:eastAsia="SimSun" w:hAnsi="Times New Roman" w:cs="Times New Roman"/>
          <w:color w:val="000000" w:themeColor="text1"/>
          <w:sz w:val="28"/>
          <w:szCs w:val="28"/>
          <w:lang w:eastAsia="en-US"/>
        </w:rPr>
        <w:t>Adarkwah</w:t>
      </w:r>
      <w:proofErr w:type="spellEnd"/>
      <w:r w:rsidR="00171C3E">
        <w:rPr>
          <w:rFonts w:ascii="Times New Roman" w:eastAsia="SimSun" w:hAnsi="Times New Roman" w:cs="Times New Roman"/>
          <w:color w:val="000000" w:themeColor="text1"/>
          <w:sz w:val="28"/>
          <w:szCs w:val="28"/>
          <w:lang w:eastAsia="en-US"/>
        </w:rPr>
        <w:t>, M.A.</w:t>
      </w:r>
      <w:r w:rsidRPr="001710D5">
        <w:rPr>
          <w:rFonts w:ascii="Times New Roman" w:eastAsia="SimSun" w:hAnsi="Times New Roman" w:cs="Times New Roman"/>
          <w:color w:val="000000" w:themeColor="text1"/>
          <w:sz w:val="28"/>
          <w:szCs w:val="28"/>
          <w:lang w:val="ru" w:eastAsia="en-US"/>
        </w:rPr>
        <w:t xml:space="preserve"> </w:t>
      </w:r>
      <w:r w:rsidR="00171C3E">
        <w:rPr>
          <w:rFonts w:ascii="Times New Roman" w:eastAsia="SimSun" w:hAnsi="Times New Roman" w:cs="Times New Roman"/>
          <w:color w:val="000000" w:themeColor="text1"/>
          <w:sz w:val="28"/>
          <w:szCs w:val="28"/>
          <w:lang w:eastAsia="en-US"/>
        </w:rPr>
        <w:t>называе</w:t>
      </w:r>
      <w:r w:rsidRPr="001710D5">
        <w:rPr>
          <w:rFonts w:ascii="Times New Roman" w:eastAsia="SimSun" w:hAnsi="Times New Roman" w:cs="Times New Roman"/>
          <w:color w:val="000000" w:themeColor="text1"/>
          <w:sz w:val="28"/>
          <w:szCs w:val="28"/>
          <w:lang w:eastAsia="en-US"/>
        </w:rPr>
        <w:t xml:space="preserve">т проблемы с </w:t>
      </w:r>
      <w:r w:rsidRPr="001710D5">
        <w:rPr>
          <w:rFonts w:ascii="Times New Roman" w:eastAsia="SimSun" w:hAnsi="Times New Roman" w:cs="Times New Roman"/>
          <w:color w:val="000000" w:themeColor="text1"/>
          <w:sz w:val="28"/>
          <w:szCs w:val="28"/>
          <w:lang w:val="ru" w:eastAsia="en-US"/>
        </w:rPr>
        <w:t>доступ</w:t>
      </w:r>
      <w:proofErr w:type="spellStart"/>
      <w:r w:rsidRPr="001710D5">
        <w:rPr>
          <w:rFonts w:ascii="Times New Roman" w:eastAsia="SimSun" w:hAnsi="Times New Roman" w:cs="Times New Roman"/>
          <w:color w:val="000000" w:themeColor="text1"/>
          <w:sz w:val="28"/>
          <w:szCs w:val="28"/>
          <w:lang w:eastAsia="en-US"/>
        </w:rPr>
        <w:t>нос</w:t>
      </w:r>
      <w:r w:rsidR="00171C3E">
        <w:rPr>
          <w:rFonts w:ascii="Times New Roman" w:eastAsia="SimSun" w:hAnsi="Times New Roman" w:cs="Times New Roman"/>
          <w:color w:val="000000" w:themeColor="text1"/>
          <w:sz w:val="28"/>
          <w:szCs w:val="28"/>
          <w:lang w:eastAsia="en-US"/>
        </w:rPr>
        <w:t>тю</w:t>
      </w:r>
      <w:proofErr w:type="spellEnd"/>
      <w:r w:rsidRPr="001710D5">
        <w:rPr>
          <w:rFonts w:ascii="Times New Roman" w:eastAsia="SimSun" w:hAnsi="Times New Roman" w:cs="Times New Roman"/>
          <w:color w:val="000000" w:themeColor="text1"/>
          <w:sz w:val="28"/>
          <w:szCs w:val="28"/>
          <w:lang w:val="ru" w:eastAsia="en-US"/>
        </w:rPr>
        <w:t xml:space="preserve"> </w:t>
      </w:r>
      <w:r w:rsidRPr="001710D5">
        <w:rPr>
          <w:rFonts w:ascii="Times New Roman" w:eastAsia="SimSun" w:hAnsi="Times New Roman" w:cs="Times New Roman"/>
          <w:color w:val="000000" w:themeColor="text1"/>
          <w:sz w:val="28"/>
          <w:szCs w:val="28"/>
          <w:lang w:eastAsia="en-US"/>
        </w:rPr>
        <w:t>информационно-</w:t>
      </w:r>
      <w:proofErr w:type="spellStart"/>
      <w:r w:rsidRPr="001710D5">
        <w:rPr>
          <w:rFonts w:ascii="Times New Roman" w:eastAsia="SimSun" w:hAnsi="Times New Roman" w:cs="Times New Roman"/>
          <w:color w:val="000000" w:themeColor="text1"/>
          <w:sz w:val="28"/>
          <w:szCs w:val="28"/>
          <w:lang w:eastAsia="en-US"/>
        </w:rPr>
        <w:t>коммуникационных</w:t>
      </w:r>
      <w:proofErr w:type="spellEnd"/>
      <w:r w:rsidRPr="001710D5">
        <w:rPr>
          <w:rFonts w:ascii="Times New Roman" w:eastAsia="SimSun" w:hAnsi="Times New Roman" w:cs="Times New Roman"/>
          <w:color w:val="000000" w:themeColor="text1"/>
          <w:sz w:val="28"/>
          <w:szCs w:val="28"/>
          <w:lang w:eastAsia="en-US"/>
        </w:rPr>
        <w:t xml:space="preserve"> технологий и</w:t>
      </w:r>
      <w:r w:rsidRPr="001710D5">
        <w:rPr>
          <w:rFonts w:ascii="Times New Roman" w:eastAsia="SimSun" w:hAnsi="Times New Roman" w:cs="Times New Roman"/>
          <w:color w:val="000000" w:themeColor="text1"/>
          <w:sz w:val="28"/>
          <w:szCs w:val="28"/>
          <w:lang w:val="ru" w:eastAsia="en-US"/>
        </w:rPr>
        <w:t xml:space="preserve"> нежелание </w:t>
      </w:r>
      <w:r w:rsidRPr="001710D5">
        <w:rPr>
          <w:rFonts w:ascii="Times New Roman" w:eastAsia="SimSun" w:hAnsi="Times New Roman" w:cs="Times New Roman"/>
          <w:color w:val="000000" w:themeColor="text1"/>
          <w:sz w:val="28"/>
          <w:szCs w:val="28"/>
          <w:lang w:eastAsia="en-US"/>
        </w:rPr>
        <w:t xml:space="preserve">как преподавателей, так </w:t>
      </w:r>
      <w:r w:rsidRPr="001710D5">
        <w:rPr>
          <w:rFonts w:ascii="Times New Roman" w:eastAsia="SimSun" w:hAnsi="Times New Roman" w:cs="Times New Roman"/>
          <w:color w:val="000000" w:themeColor="text1"/>
          <w:sz w:val="28"/>
          <w:szCs w:val="28"/>
          <w:lang w:val="ru" w:eastAsia="en-US"/>
        </w:rPr>
        <w:t xml:space="preserve">и студентов </w:t>
      </w:r>
      <w:r w:rsidRPr="001710D5">
        <w:rPr>
          <w:rFonts w:ascii="Times New Roman" w:eastAsia="SimSun" w:hAnsi="Times New Roman" w:cs="Times New Roman"/>
          <w:color w:val="000000" w:themeColor="text1"/>
          <w:sz w:val="28"/>
          <w:szCs w:val="28"/>
          <w:lang w:eastAsia="en-US"/>
        </w:rPr>
        <w:t xml:space="preserve">их </w:t>
      </w:r>
      <w:r w:rsidRPr="001710D5">
        <w:rPr>
          <w:rFonts w:ascii="Times New Roman" w:eastAsia="SimSun" w:hAnsi="Times New Roman" w:cs="Times New Roman"/>
          <w:color w:val="000000" w:themeColor="text1"/>
          <w:sz w:val="28"/>
          <w:szCs w:val="28"/>
          <w:lang w:val="ru" w:eastAsia="en-US"/>
        </w:rPr>
        <w:t>использовать</w:t>
      </w:r>
      <w:r w:rsidR="00171C3E">
        <w:rPr>
          <w:rFonts w:ascii="Times New Roman" w:eastAsia="SimSun" w:hAnsi="Times New Roman" w:cs="Times New Roman"/>
          <w:color w:val="000000" w:themeColor="text1"/>
          <w:sz w:val="28"/>
          <w:szCs w:val="28"/>
          <w:lang w:eastAsia="en-US"/>
        </w:rPr>
        <w:t xml:space="preserve"> </w:t>
      </w:r>
      <w:r w:rsidR="00171C3E" w:rsidRPr="001710D5">
        <w:rPr>
          <w:rFonts w:ascii="Times New Roman" w:eastAsiaTheme="minorHAnsi" w:hAnsi="Times New Roman" w:cs="Times New Roman"/>
          <w:color w:val="000000" w:themeColor="text1"/>
          <w:sz w:val="28"/>
          <w:szCs w:val="28"/>
          <w:lang w:eastAsia="en-US"/>
        </w:rPr>
        <w:t>[</w:t>
      </w:r>
      <w:r w:rsidR="00171C3E">
        <w:rPr>
          <w:rFonts w:ascii="Times New Roman" w:eastAsiaTheme="minorHAnsi" w:hAnsi="Times New Roman" w:cs="Times New Roman"/>
          <w:color w:val="000000" w:themeColor="text1"/>
          <w:sz w:val="28"/>
          <w:szCs w:val="28"/>
          <w:lang w:eastAsia="en-US"/>
        </w:rPr>
        <w:t>121]</w:t>
      </w:r>
      <w:r w:rsidR="00171C3E">
        <w:rPr>
          <w:rFonts w:ascii="Times New Roman" w:eastAsia="SimSun" w:hAnsi="Times New Roman" w:cs="Times New Roman"/>
          <w:color w:val="000000" w:themeColor="text1"/>
          <w:sz w:val="28"/>
          <w:szCs w:val="28"/>
          <w:lang w:eastAsia="en-US"/>
        </w:rPr>
        <w:t>.</w:t>
      </w:r>
    </w:p>
    <w:p w14:paraId="6BF701AB" w14:textId="77777777" w:rsidR="00171C3E"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 xml:space="preserve">Мотивационный и эмоциональный аспекты рассматривается в качестве одного из основополагающих факторов, влияющих на интеграцию </w:t>
      </w:r>
      <w:r w:rsidR="00171C3E">
        <w:rPr>
          <w:rFonts w:ascii="Times New Roman" w:eastAsia="SimSun" w:hAnsi="Times New Roman" w:cs="Times New Roman"/>
          <w:color w:val="000000" w:themeColor="text1"/>
          <w:sz w:val="28"/>
          <w:szCs w:val="28"/>
          <w:lang w:eastAsia="en-US"/>
        </w:rPr>
        <w:t>продуктивных</w:t>
      </w:r>
      <w:r w:rsidRPr="001710D5">
        <w:rPr>
          <w:rFonts w:ascii="Times New Roman" w:eastAsia="SimSun" w:hAnsi="Times New Roman" w:cs="Times New Roman"/>
          <w:color w:val="000000" w:themeColor="text1"/>
          <w:sz w:val="28"/>
          <w:szCs w:val="28"/>
          <w:lang w:eastAsia="en-US"/>
        </w:rPr>
        <w:t xml:space="preserve"> технологий в образование, что требует разработки соответствующих стратегий, направленных на устранение препятствий, связанных с </w:t>
      </w:r>
      <w:r w:rsidR="00171C3E">
        <w:rPr>
          <w:rFonts w:ascii="Times New Roman" w:eastAsia="SimSun" w:hAnsi="Times New Roman" w:cs="Times New Roman"/>
          <w:color w:val="000000" w:themeColor="text1"/>
          <w:sz w:val="28"/>
          <w:szCs w:val="28"/>
          <w:lang w:eastAsia="en-US"/>
        </w:rPr>
        <w:t xml:space="preserve">цифровым обучением </w:t>
      </w:r>
      <w:r w:rsidR="00171C3E" w:rsidRPr="001710D5">
        <w:rPr>
          <w:rFonts w:ascii="Times New Roman" w:eastAsiaTheme="minorHAnsi" w:hAnsi="Times New Roman" w:cs="Times New Roman"/>
          <w:color w:val="000000" w:themeColor="text1"/>
          <w:sz w:val="28"/>
          <w:szCs w:val="28"/>
          <w:lang w:eastAsia="en-US"/>
        </w:rPr>
        <w:t>[</w:t>
      </w:r>
      <w:r w:rsidR="00171C3E">
        <w:rPr>
          <w:rFonts w:ascii="Times New Roman" w:eastAsiaTheme="minorHAnsi" w:hAnsi="Times New Roman" w:cs="Times New Roman"/>
          <w:color w:val="000000" w:themeColor="text1"/>
          <w:sz w:val="28"/>
          <w:szCs w:val="28"/>
          <w:lang w:eastAsia="en-US"/>
        </w:rPr>
        <w:t>121, р.7]</w:t>
      </w:r>
      <w:r w:rsidR="00171C3E">
        <w:rPr>
          <w:rFonts w:ascii="Times New Roman" w:eastAsia="SimSun" w:hAnsi="Times New Roman" w:cs="Times New Roman"/>
          <w:color w:val="000000" w:themeColor="text1"/>
          <w:sz w:val="28"/>
          <w:szCs w:val="28"/>
          <w:lang w:eastAsia="en-US"/>
        </w:rPr>
        <w:t>.</w:t>
      </w:r>
    </w:p>
    <w:p w14:paraId="7E07E98A" w14:textId="77777777" w:rsidR="004E1C74"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val="ru" w:eastAsia="en-US"/>
        </w:rPr>
        <w:t>П</w:t>
      </w:r>
      <w:proofErr w:type="spellStart"/>
      <w:r w:rsidRPr="001710D5">
        <w:rPr>
          <w:rFonts w:ascii="Times New Roman" w:eastAsia="SimSun" w:hAnsi="Times New Roman" w:cs="Times New Roman"/>
          <w:color w:val="000000" w:themeColor="text1"/>
          <w:sz w:val="28"/>
          <w:szCs w:val="28"/>
          <w:lang w:eastAsia="en-US"/>
        </w:rPr>
        <w:t>ереход</w:t>
      </w:r>
      <w:proofErr w:type="spellEnd"/>
      <w:r w:rsidRPr="001710D5">
        <w:rPr>
          <w:rFonts w:ascii="Times New Roman" w:eastAsia="SimSun" w:hAnsi="Times New Roman" w:cs="Times New Roman"/>
          <w:color w:val="000000" w:themeColor="text1"/>
          <w:sz w:val="28"/>
          <w:szCs w:val="28"/>
          <w:lang w:eastAsia="en-US"/>
        </w:rPr>
        <w:t xml:space="preserve"> к онлайн-обучению в глобальном образовательном пространстве, создал множество проблем для преподавателей и студентов по всему миру из-за отсутствия данного опыта обучения, административными препятствиями, приводя в результате к неудовлетворительным показателям эмоциональной устойчивости субъектов образовательного процесса</w:t>
      </w:r>
      <w:r w:rsidR="00171C3E">
        <w:rPr>
          <w:rFonts w:ascii="Times New Roman" w:eastAsia="SimSun" w:hAnsi="Times New Roman" w:cs="Times New Roman"/>
          <w:color w:val="000000" w:themeColor="text1"/>
          <w:sz w:val="28"/>
          <w:szCs w:val="28"/>
          <w:lang w:eastAsia="en-US"/>
        </w:rPr>
        <w:t xml:space="preserve"> = </w:t>
      </w:r>
      <w:r w:rsidR="00171C3E" w:rsidRPr="001710D5">
        <w:rPr>
          <w:rFonts w:ascii="Times New Roman" w:eastAsia="SimSun" w:hAnsi="Times New Roman" w:cs="Times New Roman"/>
          <w:color w:val="000000" w:themeColor="text1"/>
          <w:sz w:val="28"/>
          <w:szCs w:val="28"/>
          <w:lang w:val="ru" w:eastAsia="en-US"/>
        </w:rPr>
        <w:t xml:space="preserve">p &lt;0,01). </w:t>
      </w:r>
      <w:r w:rsidRPr="001710D5">
        <w:rPr>
          <w:rFonts w:ascii="Times New Roman" w:eastAsia="SimSun" w:hAnsi="Times New Roman" w:cs="Times New Roman"/>
          <w:color w:val="000000" w:themeColor="text1"/>
          <w:sz w:val="28"/>
          <w:szCs w:val="28"/>
          <w:lang w:eastAsia="en-US"/>
        </w:rPr>
        <w:t xml:space="preserve"> (Ma, K., </w:t>
      </w:r>
      <w:proofErr w:type="spellStart"/>
      <w:r w:rsidRPr="001710D5">
        <w:rPr>
          <w:rFonts w:ascii="Times New Roman" w:eastAsia="SimSun" w:hAnsi="Times New Roman" w:cs="Times New Roman"/>
          <w:color w:val="000000" w:themeColor="text1"/>
          <w:sz w:val="28"/>
          <w:szCs w:val="28"/>
          <w:lang w:eastAsia="en-US"/>
        </w:rPr>
        <w:t>Chutiyami</w:t>
      </w:r>
      <w:proofErr w:type="spellEnd"/>
      <w:r w:rsidRPr="001710D5">
        <w:rPr>
          <w:rFonts w:ascii="Times New Roman" w:eastAsia="SimSun" w:hAnsi="Times New Roman" w:cs="Times New Roman"/>
          <w:color w:val="000000" w:themeColor="text1"/>
          <w:sz w:val="28"/>
          <w:szCs w:val="28"/>
          <w:lang w:eastAsia="en-US"/>
        </w:rPr>
        <w:t>, M., Zhang, Y.</w:t>
      </w:r>
      <w:r w:rsidR="004E1C74">
        <w:rPr>
          <w:rFonts w:ascii="Times New Roman" w:eastAsia="SimSun" w:hAnsi="Times New Roman" w:cs="Times New Roman"/>
          <w:color w:val="000000" w:themeColor="text1"/>
          <w:sz w:val="28"/>
          <w:szCs w:val="28"/>
          <w:lang w:eastAsia="en-US"/>
        </w:rPr>
        <w:t>)</w:t>
      </w:r>
      <w:r w:rsidRPr="001710D5">
        <w:rPr>
          <w:rFonts w:ascii="Times New Roman" w:eastAsia="SimSun" w:hAnsi="Times New Roman" w:cs="Times New Roman"/>
          <w:color w:val="000000" w:themeColor="text1"/>
          <w:sz w:val="28"/>
          <w:szCs w:val="28"/>
          <w:lang w:eastAsia="en-US"/>
        </w:rPr>
        <w:t xml:space="preserve"> </w:t>
      </w:r>
      <w:r w:rsidR="00171C3E" w:rsidRPr="001710D5">
        <w:rPr>
          <w:rFonts w:ascii="Times New Roman" w:eastAsiaTheme="minorHAnsi" w:hAnsi="Times New Roman" w:cs="Times New Roman"/>
          <w:color w:val="000000" w:themeColor="text1"/>
          <w:sz w:val="28"/>
          <w:szCs w:val="28"/>
          <w:lang w:eastAsia="en-US"/>
        </w:rPr>
        <w:t>[</w:t>
      </w:r>
      <w:r w:rsidR="004E1C74">
        <w:rPr>
          <w:rFonts w:ascii="Times New Roman" w:eastAsiaTheme="minorHAnsi" w:hAnsi="Times New Roman" w:cs="Times New Roman"/>
          <w:color w:val="000000" w:themeColor="text1"/>
          <w:sz w:val="28"/>
          <w:szCs w:val="28"/>
          <w:lang w:eastAsia="en-US"/>
        </w:rPr>
        <w:t>122</w:t>
      </w:r>
      <w:r w:rsidR="00171C3E">
        <w:rPr>
          <w:rFonts w:ascii="Times New Roman" w:eastAsiaTheme="minorHAnsi" w:hAnsi="Times New Roman" w:cs="Times New Roman"/>
          <w:color w:val="000000" w:themeColor="text1"/>
          <w:sz w:val="28"/>
          <w:szCs w:val="28"/>
          <w:lang w:eastAsia="en-US"/>
        </w:rPr>
        <w:t>]</w:t>
      </w:r>
      <w:r w:rsidR="00171C3E">
        <w:rPr>
          <w:rFonts w:ascii="Times New Roman" w:eastAsia="SimSun" w:hAnsi="Times New Roman" w:cs="Times New Roman"/>
          <w:color w:val="000000" w:themeColor="text1"/>
          <w:sz w:val="28"/>
          <w:szCs w:val="28"/>
          <w:lang w:eastAsia="en-US"/>
        </w:rPr>
        <w:t>.</w:t>
      </w:r>
    </w:p>
    <w:p w14:paraId="10974D0B" w14:textId="77777777"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 xml:space="preserve">Одним из аспектов </w:t>
      </w:r>
      <w:r w:rsidR="004E1C74">
        <w:rPr>
          <w:rFonts w:ascii="Times New Roman" w:eastAsia="SimSun" w:hAnsi="Times New Roman" w:cs="Times New Roman"/>
          <w:color w:val="000000" w:themeColor="text1"/>
          <w:sz w:val="28"/>
          <w:szCs w:val="28"/>
          <w:lang w:eastAsia="en-US"/>
        </w:rPr>
        <w:t xml:space="preserve">данного </w:t>
      </w:r>
      <w:r w:rsidRPr="001710D5">
        <w:rPr>
          <w:rFonts w:ascii="Times New Roman" w:eastAsia="SimSun" w:hAnsi="Times New Roman" w:cs="Times New Roman"/>
          <w:color w:val="000000" w:themeColor="text1"/>
          <w:sz w:val="28"/>
          <w:szCs w:val="28"/>
          <w:lang w:eastAsia="en-US"/>
        </w:rPr>
        <w:t>обучения является акцент на самостоятельной работе студентов, однако следует отметить, что на их способность к выполнению учебных задач влияет внутренняя ценность, связанная с внутренней мотивацией</w:t>
      </w:r>
      <w:r w:rsidR="004E1C74">
        <w:rPr>
          <w:rFonts w:ascii="Times New Roman" w:eastAsia="SimSun" w:hAnsi="Times New Roman" w:cs="Times New Roman"/>
          <w:color w:val="000000" w:themeColor="text1"/>
          <w:sz w:val="28"/>
          <w:szCs w:val="28"/>
          <w:lang w:eastAsia="en-US"/>
        </w:rPr>
        <w:t xml:space="preserve"> и эмоциональным состоянием</w:t>
      </w:r>
      <w:r w:rsidRPr="001710D5">
        <w:rPr>
          <w:rFonts w:ascii="Times New Roman" w:eastAsia="SimSun" w:hAnsi="Times New Roman" w:cs="Times New Roman"/>
          <w:color w:val="000000" w:themeColor="text1"/>
          <w:sz w:val="28"/>
          <w:szCs w:val="28"/>
          <w:lang w:eastAsia="en-US"/>
        </w:rPr>
        <w:t>.</w:t>
      </w:r>
    </w:p>
    <w:p w14:paraId="177366DB" w14:textId="77777777"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Зарубежными исследователями ведется активная работа по решению данных аспектов.  К примеру:</w:t>
      </w:r>
    </w:p>
    <w:p w14:paraId="413D9A74" w14:textId="500B2EEA"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1 Имеется ли связь между мотивацией к обучению и эмоциональным состоянием современных студентов, что следует учитывать для повышения эффективности онлайн-обучения (Bailey, D.</w:t>
      </w:r>
      <w:r w:rsidR="004E1C74">
        <w:rPr>
          <w:rFonts w:ascii="Times New Roman" w:eastAsia="SimSun" w:hAnsi="Times New Roman" w:cs="Times New Roman"/>
          <w:color w:val="000000" w:themeColor="text1"/>
          <w:sz w:val="28"/>
          <w:szCs w:val="28"/>
          <w:lang w:eastAsia="en-US"/>
        </w:rPr>
        <w:t xml:space="preserve">, </w:t>
      </w:r>
      <w:proofErr w:type="spellStart"/>
      <w:r w:rsidR="004E1C74">
        <w:rPr>
          <w:rFonts w:ascii="Times New Roman" w:eastAsia="SimSun" w:hAnsi="Times New Roman" w:cs="Times New Roman"/>
          <w:color w:val="000000" w:themeColor="text1"/>
          <w:sz w:val="28"/>
          <w:szCs w:val="28"/>
          <w:lang w:eastAsia="en-US"/>
        </w:rPr>
        <w:t>Almusharraf</w:t>
      </w:r>
      <w:proofErr w:type="spellEnd"/>
      <w:r w:rsidR="004E1C74">
        <w:rPr>
          <w:rFonts w:ascii="Times New Roman" w:eastAsia="SimSun" w:hAnsi="Times New Roman" w:cs="Times New Roman"/>
          <w:color w:val="000000" w:themeColor="text1"/>
          <w:sz w:val="28"/>
          <w:szCs w:val="28"/>
          <w:lang w:eastAsia="en-US"/>
        </w:rPr>
        <w:t xml:space="preserve">, N. </w:t>
      </w:r>
      <w:proofErr w:type="spellStart"/>
      <w:r w:rsidR="004E1C74">
        <w:rPr>
          <w:rFonts w:ascii="Times New Roman" w:eastAsia="SimSun" w:hAnsi="Times New Roman" w:cs="Times New Roman"/>
          <w:color w:val="000000" w:themeColor="text1"/>
          <w:sz w:val="28"/>
          <w:szCs w:val="28"/>
          <w:lang w:eastAsia="en-US"/>
        </w:rPr>
        <w:t>Hatcher</w:t>
      </w:r>
      <w:proofErr w:type="spellEnd"/>
      <w:r w:rsidR="004E1C74">
        <w:rPr>
          <w:rFonts w:ascii="Times New Roman" w:eastAsia="SimSun" w:hAnsi="Times New Roman" w:cs="Times New Roman"/>
          <w:color w:val="000000" w:themeColor="text1"/>
          <w:sz w:val="28"/>
          <w:szCs w:val="28"/>
          <w:lang w:eastAsia="en-US"/>
        </w:rPr>
        <w:t>, R.</w:t>
      </w:r>
      <w:r w:rsidRPr="001710D5">
        <w:rPr>
          <w:rFonts w:ascii="Times New Roman" w:eastAsia="SimSun" w:hAnsi="Times New Roman" w:cs="Times New Roman"/>
          <w:color w:val="000000" w:themeColor="text1"/>
          <w:sz w:val="28"/>
          <w:szCs w:val="28"/>
          <w:lang w:eastAsia="en-US"/>
        </w:rPr>
        <w:t>)</w:t>
      </w:r>
      <w:r w:rsidR="004E1C74">
        <w:rPr>
          <w:rFonts w:ascii="Times New Roman" w:eastAsia="SimSun" w:hAnsi="Times New Roman" w:cs="Times New Roman"/>
          <w:color w:val="000000" w:themeColor="text1"/>
          <w:sz w:val="28"/>
          <w:szCs w:val="28"/>
          <w:lang w:eastAsia="en-US"/>
        </w:rPr>
        <w:t xml:space="preserve"> </w:t>
      </w:r>
      <w:r w:rsidR="004E1C74" w:rsidRPr="001710D5">
        <w:rPr>
          <w:rFonts w:ascii="Times New Roman" w:eastAsiaTheme="minorHAnsi" w:hAnsi="Times New Roman" w:cs="Times New Roman"/>
          <w:color w:val="000000" w:themeColor="text1"/>
          <w:sz w:val="28"/>
          <w:szCs w:val="28"/>
          <w:lang w:eastAsia="en-US"/>
        </w:rPr>
        <w:t>[</w:t>
      </w:r>
      <w:r w:rsidR="004E1C74">
        <w:rPr>
          <w:rFonts w:ascii="Times New Roman" w:eastAsiaTheme="minorHAnsi" w:hAnsi="Times New Roman" w:cs="Times New Roman"/>
          <w:color w:val="000000" w:themeColor="text1"/>
          <w:sz w:val="28"/>
          <w:szCs w:val="28"/>
          <w:lang w:eastAsia="en-US"/>
        </w:rPr>
        <w:t>123]</w:t>
      </w:r>
      <w:r w:rsidRPr="001710D5">
        <w:rPr>
          <w:rFonts w:ascii="Times New Roman" w:eastAsia="SimSun" w:hAnsi="Times New Roman" w:cs="Times New Roman"/>
          <w:color w:val="000000" w:themeColor="text1"/>
          <w:sz w:val="28"/>
          <w:szCs w:val="28"/>
          <w:lang w:eastAsia="en-US"/>
        </w:rPr>
        <w:t>;</w:t>
      </w:r>
    </w:p>
    <w:p w14:paraId="735B2523" w14:textId="1D68943A"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2</w:t>
      </w:r>
      <w:r w:rsidR="008B34D0">
        <w:rPr>
          <w:rFonts w:ascii="Times New Roman" w:eastAsia="SimSun" w:hAnsi="Times New Roman" w:cs="Times New Roman"/>
          <w:color w:val="000000" w:themeColor="text1"/>
          <w:sz w:val="28"/>
          <w:szCs w:val="28"/>
          <w:lang w:eastAsia="en-US"/>
        </w:rPr>
        <w:t xml:space="preserve"> </w:t>
      </w:r>
      <w:r w:rsidRPr="001710D5">
        <w:rPr>
          <w:rFonts w:ascii="Times New Roman" w:eastAsia="SimSun" w:hAnsi="Times New Roman" w:cs="Times New Roman"/>
          <w:color w:val="000000" w:themeColor="text1"/>
          <w:sz w:val="28"/>
          <w:szCs w:val="28"/>
          <w:lang w:eastAsia="en-US"/>
        </w:rPr>
        <w:t>Имеется ли положительная корреляция между вовлечённостью студентов, их мотивацией, эмоциональн</w:t>
      </w:r>
      <w:r w:rsidR="004E1C74">
        <w:rPr>
          <w:rFonts w:ascii="Times New Roman" w:eastAsia="SimSun" w:hAnsi="Times New Roman" w:cs="Times New Roman"/>
          <w:color w:val="000000" w:themeColor="text1"/>
          <w:sz w:val="28"/>
          <w:szCs w:val="28"/>
          <w:lang w:eastAsia="en-US"/>
        </w:rPr>
        <w:t xml:space="preserve">ым состоянием </w:t>
      </w:r>
      <w:r w:rsidRPr="001710D5">
        <w:rPr>
          <w:rFonts w:ascii="Times New Roman" w:eastAsia="SimSun" w:hAnsi="Times New Roman" w:cs="Times New Roman"/>
          <w:color w:val="000000" w:themeColor="text1"/>
          <w:sz w:val="28"/>
          <w:szCs w:val="28"/>
          <w:lang w:eastAsia="en-US"/>
        </w:rPr>
        <w:t xml:space="preserve">и уровнем овладения профессиональными </w:t>
      </w:r>
      <w:proofErr w:type="spellStart"/>
      <w:r w:rsidRPr="001710D5">
        <w:rPr>
          <w:rFonts w:ascii="Times New Roman" w:eastAsia="SimSun" w:hAnsi="Times New Roman" w:cs="Times New Roman"/>
          <w:color w:val="000000" w:themeColor="text1"/>
          <w:sz w:val="28"/>
          <w:szCs w:val="28"/>
          <w:lang w:eastAsia="en-US"/>
        </w:rPr>
        <w:t>компетенциями</w:t>
      </w:r>
      <w:proofErr w:type="spellEnd"/>
      <w:r w:rsidRPr="001710D5">
        <w:rPr>
          <w:rFonts w:ascii="Times New Roman" w:eastAsia="SimSun" w:hAnsi="Times New Roman" w:cs="Times New Roman"/>
          <w:color w:val="000000" w:themeColor="text1"/>
          <w:sz w:val="28"/>
          <w:szCs w:val="28"/>
          <w:lang w:eastAsia="en-US"/>
        </w:rPr>
        <w:t xml:space="preserve"> (</w:t>
      </w:r>
      <w:proofErr w:type="spellStart"/>
      <w:r w:rsidRPr="001710D5">
        <w:rPr>
          <w:rFonts w:ascii="Times New Roman" w:eastAsia="SimSun" w:hAnsi="Times New Roman" w:cs="Times New Roman"/>
          <w:color w:val="000000" w:themeColor="text1"/>
          <w:sz w:val="28"/>
          <w:szCs w:val="28"/>
          <w:lang w:eastAsia="en-US"/>
        </w:rPr>
        <w:t>Rajabal</w:t>
      </w:r>
      <w:r w:rsidR="004E1C74">
        <w:rPr>
          <w:rFonts w:ascii="Times New Roman" w:eastAsia="SimSun" w:hAnsi="Times New Roman" w:cs="Times New Roman"/>
          <w:color w:val="000000" w:themeColor="text1"/>
          <w:sz w:val="28"/>
          <w:szCs w:val="28"/>
          <w:lang w:eastAsia="en-US"/>
        </w:rPr>
        <w:t>ee</w:t>
      </w:r>
      <w:proofErr w:type="spellEnd"/>
      <w:r w:rsidR="004E1C74">
        <w:rPr>
          <w:rFonts w:ascii="Times New Roman" w:eastAsia="SimSun" w:hAnsi="Times New Roman" w:cs="Times New Roman"/>
          <w:color w:val="000000" w:themeColor="text1"/>
          <w:sz w:val="28"/>
          <w:szCs w:val="28"/>
          <w:lang w:eastAsia="en-US"/>
        </w:rPr>
        <w:t xml:space="preserve">, Y. B., </w:t>
      </w:r>
      <w:proofErr w:type="spellStart"/>
      <w:r w:rsidR="004E1C74">
        <w:rPr>
          <w:rFonts w:ascii="Times New Roman" w:eastAsia="SimSun" w:hAnsi="Times New Roman" w:cs="Times New Roman"/>
          <w:color w:val="000000" w:themeColor="text1"/>
          <w:sz w:val="28"/>
          <w:szCs w:val="28"/>
          <w:lang w:eastAsia="en-US"/>
        </w:rPr>
        <w:t>Santally</w:t>
      </w:r>
      <w:proofErr w:type="spellEnd"/>
      <w:r w:rsidR="004E1C74">
        <w:rPr>
          <w:rFonts w:ascii="Times New Roman" w:eastAsia="SimSun" w:hAnsi="Times New Roman" w:cs="Times New Roman"/>
          <w:color w:val="000000" w:themeColor="text1"/>
          <w:sz w:val="28"/>
          <w:szCs w:val="28"/>
          <w:lang w:eastAsia="en-US"/>
        </w:rPr>
        <w:t>, M. I.</w:t>
      </w:r>
      <w:r w:rsidRPr="001710D5">
        <w:rPr>
          <w:rFonts w:ascii="Times New Roman" w:eastAsia="SimSun" w:hAnsi="Times New Roman" w:cs="Times New Roman"/>
          <w:color w:val="000000" w:themeColor="text1"/>
          <w:sz w:val="28"/>
          <w:szCs w:val="28"/>
          <w:lang w:eastAsia="en-US"/>
        </w:rPr>
        <w:t>)</w:t>
      </w:r>
      <w:r w:rsidR="004E1C74">
        <w:rPr>
          <w:rFonts w:ascii="Times New Roman" w:eastAsia="SimSun" w:hAnsi="Times New Roman" w:cs="Times New Roman"/>
          <w:color w:val="000000" w:themeColor="text1"/>
          <w:sz w:val="28"/>
          <w:szCs w:val="28"/>
          <w:lang w:eastAsia="en-US"/>
        </w:rPr>
        <w:t xml:space="preserve"> </w:t>
      </w:r>
      <w:r w:rsidR="004E1C74" w:rsidRPr="001710D5">
        <w:rPr>
          <w:rFonts w:ascii="Times New Roman" w:eastAsiaTheme="minorHAnsi" w:hAnsi="Times New Roman" w:cs="Times New Roman"/>
          <w:color w:val="000000" w:themeColor="text1"/>
          <w:sz w:val="28"/>
          <w:szCs w:val="28"/>
          <w:lang w:eastAsia="en-US"/>
        </w:rPr>
        <w:t>[</w:t>
      </w:r>
      <w:r w:rsidR="004E1C74">
        <w:rPr>
          <w:rFonts w:ascii="Times New Roman" w:eastAsiaTheme="minorHAnsi" w:hAnsi="Times New Roman" w:cs="Times New Roman"/>
          <w:color w:val="000000" w:themeColor="text1"/>
          <w:sz w:val="28"/>
          <w:szCs w:val="28"/>
          <w:lang w:eastAsia="en-US"/>
        </w:rPr>
        <w:t>124]</w:t>
      </w:r>
      <w:r w:rsidRPr="001710D5">
        <w:rPr>
          <w:rFonts w:ascii="Times New Roman" w:eastAsia="SimSun" w:hAnsi="Times New Roman" w:cs="Times New Roman"/>
          <w:color w:val="000000" w:themeColor="text1"/>
          <w:sz w:val="28"/>
          <w:szCs w:val="28"/>
          <w:lang w:eastAsia="en-US"/>
        </w:rPr>
        <w:t xml:space="preserve">;  </w:t>
      </w:r>
    </w:p>
    <w:p w14:paraId="0AAC971F" w14:textId="31CD0792"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3</w:t>
      </w:r>
      <w:r w:rsidR="008B34D0">
        <w:rPr>
          <w:rFonts w:ascii="Times New Roman" w:eastAsia="SimSun" w:hAnsi="Times New Roman" w:cs="Times New Roman"/>
          <w:color w:val="000000" w:themeColor="text1"/>
          <w:sz w:val="28"/>
          <w:szCs w:val="28"/>
          <w:lang w:eastAsia="en-US"/>
        </w:rPr>
        <w:t xml:space="preserve"> </w:t>
      </w:r>
      <w:r w:rsidRPr="001710D5">
        <w:rPr>
          <w:rFonts w:ascii="Times New Roman" w:eastAsia="SimSun" w:hAnsi="Times New Roman" w:cs="Times New Roman"/>
          <w:color w:val="000000" w:themeColor="text1"/>
          <w:sz w:val="28"/>
          <w:szCs w:val="28"/>
          <w:lang w:eastAsia="en-US"/>
        </w:rPr>
        <w:t>Факторы недостаточной вовлечённости студентов в систему</w:t>
      </w:r>
      <w:r w:rsidRPr="001710D5">
        <w:rPr>
          <w:rFonts w:ascii="Times New Roman" w:eastAsia="SimSun" w:hAnsi="Times New Roman" w:cs="Times New Roman"/>
          <w:color w:val="000000" w:themeColor="text1"/>
          <w:sz w:val="28"/>
          <w:szCs w:val="28"/>
          <w:lang w:val="ru" w:eastAsia="en-US"/>
        </w:rPr>
        <w:t xml:space="preserve"> </w:t>
      </w:r>
      <w:r w:rsidRPr="001710D5">
        <w:rPr>
          <w:rFonts w:ascii="Times New Roman" w:eastAsia="SimSun" w:hAnsi="Times New Roman" w:cs="Times New Roman"/>
          <w:color w:val="000000" w:themeColor="text1"/>
          <w:sz w:val="28"/>
          <w:szCs w:val="28"/>
          <w:lang w:eastAsia="en-US"/>
        </w:rPr>
        <w:t>электронного обучения</w:t>
      </w:r>
      <w:r w:rsidR="004E1C74">
        <w:rPr>
          <w:rFonts w:ascii="Times New Roman" w:eastAsia="SimSun" w:hAnsi="Times New Roman" w:cs="Times New Roman"/>
          <w:color w:val="000000" w:themeColor="text1"/>
          <w:sz w:val="28"/>
          <w:szCs w:val="28"/>
          <w:lang w:eastAsia="en-US"/>
        </w:rPr>
        <w:t xml:space="preserve"> (</w:t>
      </w:r>
      <w:proofErr w:type="spellStart"/>
      <w:r w:rsidR="004E1C74">
        <w:rPr>
          <w:rFonts w:ascii="Times New Roman" w:eastAsia="SimSun" w:hAnsi="Times New Roman" w:cs="Times New Roman"/>
          <w:color w:val="000000" w:themeColor="text1"/>
          <w:sz w:val="28"/>
          <w:szCs w:val="28"/>
          <w:lang w:eastAsia="en-US"/>
        </w:rPr>
        <w:t>Pakinee</w:t>
      </w:r>
      <w:proofErr w:type="spellEnd"/>
      <w:r w:rsidR="004E1C74">
        <w:rPr>
          <w:rFonts w:ascii="Times New Roman" w:eastAsia="SimSun" w:hAnsi="Times New Roman" w:cs="Times New Roman"/>
          <w:color w:val="000000" w:themeColor="text1"/>
          <w:sz w:val="28"/>
          <w:szCs w:val="28"/>
          <w:lang w:eastAsia="en-US"/>
        </w:rPr>
        <w:t xml:space="preserve">, A., </w:t>
      </w:r>
      <w:proofErr w:type="spellStart"/>
      <w:r w:rsidR="004E1C74">
        <w:rPr>
          <w:rFonts w:ascii="Times New Roman" w:eastAsia="SimSun" w:hAnsi="Times New Roman" w:cs="Times New Roman"/>
          <w:color w:val="000000" w:themeColor="text1"/>
          <w:sz w:val="28"/>
          <w:szCs w:val="28"/>
          <w:lang w:eastAsia="en-US"/>
        </w:rPr>
        <w:t>Puritat</w:t>
      </w:r>
      <w:proofErr w:type="spellEnd"/>
      <w:r w:rsidR="004E1C74">
        <w:rPr>
          <w:rFonts w:ascii="Times New Roman" w:eastAsia="SimSun" w:hAnsi="Times New Roman" w:cs="Times New Roman"/>
          <w:color w:val="000000" w:themeColor="text1"/>
          <w:sz w:val="28"/>
          <w:szCs w:val="28"/>
          <w:lang w:eastAsia="en-US"/>
        </w:rPr>
        <w:t>, K.</w:t>
      </w:r>
      <w:r w:rsidRPr="001710D5">
        <w:rPr>
          <w:rFonts w:ascii="Times New Roman" w:eastAsia="SimSun" w:hAnsi="Times New Roman" w:cs="Times New Roman"/>
          <w:color w:val="000000" w:themeColor="text1"/>
          <w:sz w:val="28"/>
          <w:szCs w:val="28"/>
          <w:lang w:eastAsia="en-US"/>
        </w:rPr>
        <w:t>)</w:t>
      </w:r>
      <w:r w:rsidR="004E1C74">
        <w:rPr>
          <w:rFonts w:ascii="Times New Roman" w:eastAsia="SimSun" w:hAnsi="Times New Roman" w:cs="Times New Roman"/>
          <w:color w:val="000000" w:themeColor="text1"/>
          <w:sz w:val="28"/>
          <w:szCs w:val="28"/>
          <w:lang w:eastAsia="en-US"/>
        </w:rPr>
        <w:t xml:space="preserve">  </w:t>
      </w:r>
      <w:r w:rsidR="004E1C74" w:rsidRPr="001710D5">
        <w:rPr>
          <w:rFonts w:ascii="Times New Roman" w:eastAsiaTheme="minorHAnsi" w:hAnsi="Times New Roman" w:cs="Times New Roman"/>
          <w:color w:val="000000" w:themeColor="text1"/>
          <w:sz w:val="28"/>
          <w:szCs w:val="28"/>
          <w:lang w:eastAsia="en-US"/>
        </w:rPr>
        <w:t>[</w:t>
      </w:r>
      <w:r w:rsidR="004E1C74">
        <w:rPr>
          <w:rFonts w:ascii="Times New Roman" w:eastAsiaTheme="minorHAnsi" w:hAnsi="Times New Roman" w:cs="Times New Roman"/>
          <w:color w:val="000000" w:themeColor="text1"/>
          <w:sz w:val="28"/>
          <w:szCs w:val="28"/>
          <w:lang w:eastAsia="en-US"/>
        </w:rPr>
        <w:t>125]</w:t>
      </w:r>
      <w:r w:rsidR="004E1C74">
        <w:rPr>
          <w:rFonts w:ascii="Times New Roman" w:eastAsia="SimSun" w:hAnsi="Times New Roman" w:cs="Times New Roman"/>
          <w:color w:val="000000" w:themeColor="text1"/>
          <w:sz w:val="28"/>
          <w:szCs w:val="28"/>
          <w:lang w:eastAsia="en-US"/>
        </w:rPr>
        <w:t>.</w:t>
      </w:r>
      <w:r w:rsidR="004E1C74" w:rsidRPr="001710D5">
        <w:rPr>
          <w:rFonts w:ascii="Times New Roman" w:eastAsia="SimSun" w:hAnsi="Times New Roman" w:cs="Times New Roman"/>
          <w:color w:val="000000" w:themeColor="text1"/>
          <w:sz w:val="28"/>
          <w:szCs w:val="28"/>
          <w:lang w:eastAsia="en-US"/>
        </w:rPr>
        <w:t xml:space="preserve">  </w:t>
      </w:r>
    </w:p>
    <w:p w14:paraId="1A2E26DA" w14:textId="77777777" w:rsidR="004E1C74"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 xml:space="preserve">В исследованиях, основной акцент ставится на важном факте как возраст. </w:t>
      </w:r>
    </w:p>
    <w:p w14:paraId="77954193" w14:textId="77777777" w:rsidR="004E1C74" w:rsidRDefault="001710D5" w:rsidP="001A6E4A">
      <w:pPr>
        <w:ind w:firstLineChars="250" w:firstLine="700"/>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rPr>
        <w:t xml:space="preserve">Студенческо-юношеский возраст – очень значимый для становления личности период жизни. Он характеризуется переживанием кризиса взросления, который можно представить, как серию важных социальных и индивидуальных личностных выборов, идентификаций и </w:t>
      </w:r>
      <w:proofErr w:type="spellStart"/>
      <w:r w:rsidRPr="001710D5">
        <w:rPr>
          <w:rFonts w:ascii="Times New Roman" w:eastAsia="Times New Roman" w:hAnsi="Times New Roman" w:cs="Times New Roman"/>
          <w:color w:val="auto"/>
          <w:sz w:val="28"/>
          <w:szCs w:val="28"/>
        </w:rPr>
        <w:t>самооткрытий</w:t>
      </w:r>
      <w:proofErr w:type="spellEnd"/>
      <w:r w:rsidRPr="001710D5">
        <w:rPr>
          <w:rFonts w:ascii="Times New Roman" w:eastAsia="Times New Roman" w:hAnsi="Times New Roman" w:cs="Times New Roman"/>
          <w:color w:val="auto"/>
          <w:sz w:val="28"/>
          <w:szCs w:val="28"/>
        </w:rPr>
        <w:t xml:space="preserve">. Особенности разрешения </w:t>
      </w:r>
      <w:r w:rsidRPr="001710D5">
        <w:rPr>
          <w:rFonts w:ascii="Times New Roman" w:eastAsia="Times New Roman" w:hAnsi="Times New Roman" w:cs="Times New Roman"/>
          <w:color w:val="auto"/>
          <w:sz w:val="28"/>
          <w:szCs w:val="28"/>
        </w:rPr>
        <w:lastRenderedPageBreak/>
        <w:t xml:space="preserve">этого возрастного кризиса существенно влияют на формирование эмоционально-ценностного отношения к жизни и дальнейшее благополучие молодых людей. </w:t>
      </w:r>
    </w:p>
    <w:p w14:paraId="34019013" w14:textId="77777777" w:rsidR="00A47F36" w:rsidRDefault="001710D5" w:rsidP="001A6E4A">
      <w:pPr>
        <w:ind w:firstLineChars="250" w:firstLine="700"/>
        <w:contextualSpacing/>
        <w:jc w:val="both"/>
        <w:rPr>
          <w:rFonts w:ascii="Times New Roman" w:eastAsia="Times New Roman" w:hAnsi="Times New Roman" w:cs="Times New Roman"/>
          <w:color w:val="auto"/>
          <w:sz w:val="28"/>
          <w:szCs w:val="28"/>
        </w:rPr>
      </w:pPr>
      <w:r w:rsidRPr="001710D5">
        <w:rPr>
          <w:rFonts w:ascii="Times New Roman" w:eastAsia="Times New Roman" w:hAnsi="Times New Roman" w:cs="Times New Roman"/>
          <w:color w:val="auto"/>
          <w:sz w:val="28"/>
          <w:szCs w:val="28"/>
        </w:rPr>
        <w:t>Одним из показателей взросления является становления эмоционального мира (его автономность и стаби</w:t>
      </w:r>
      <w:r w:rsidR="004E1C74">
        <w:rPr>
          <w:rFonts w:ascii="Times New Roman" w:eastAsia="Times New Roman" w:hAnsi="Times New Roman" w:cs="Times New Roman"/>
          <w:color w:val="auto"/>
          <w:sz w:val="28"/>
          <w:szCs w:val="28"/>
        </w:rPr>
        <w:t>льность механизмов регуляции) [126</w:t>
      </w:r>
      <w:r w:rsidRPr="001710D5">
        <w:rPr>
          <w:rFonts w:ascii="Times New Roman" w:eastAsia="Times New Roman" w:hAnsi="Times New Roman" w:cs="Times New Roman"/>
          <w:color w:val="auto"/>
          <w:sz w:val="28"/>
          <w:szCs w:val="28"/>
        </w:rPr>
        <w:t>].</w:t>
      </w:r>
    </w:p>
    <w:p w14:paraId="3B01037E" w14:textId="77777777"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Times New Roman" w:hAnsi="Times New Roman" w:cs="Times New Roman"/>
          <w:color w:val="auto"/>
          <w:sz w:val="28"/>
          <w:szCs w:val="28"/>
        </w:rPr>
        <w:t xml:space="preserve"> Однако, многие студенты, сталкиваясь в период </w:t>
      </w:r>
      <w:r w:rsidR="00A47F36">
        <w:rPr>
          <w:rFonts w:ascii="Times New Roman" w:eastAsia="Times New Roman" w:hAnsi="Times New Roman" w:cs="Times New Roman"/>
          <w:color w:val="auto"/>
          <w:sz w:val="28"/>
          <w:szCs w:val="28"/>
        </w:rPr>
        <w:t xml:space="preserve">трансформированного цифрового </w:t>
      </w:r>
      <w:r w:rsidRPr="001710D5">
        <w:rPr>
          <w:rFonts w:ascii="Times New Roman" w:eastAsia="Times New Roman" w:hAnsi="Times New Roman" w:cs="Times New Roman"/>
          <w:color w:val="auto"/>
          <w:sz w:val="28"/>
          <w:szCs w:val="28"/>
        </w:rPr>
        <w:t>обучения в частности, с трудностями, внутренними противоречиями, неопределенностью, проявляют признаки эмоциональной незрелости: погружаются в тревожно- эмоциональные переживания, испытывают неуверенность в себе, чувства одиночества, отрицательно сказывающимися на их дальнейшем профессиональном и личностном росте, уровн</w:t>
      </w:r>
      <w:r w:rsidR="00A47F36">
        <w:rPr>
          <w:rFonts w:ascii="Times New Roman" w:eastAsia="Times New Roman" w:hAnsi="Times New Roman" w:cs="Times New Roman"/>
          <w:color w:val="auto"/>
          <w:sz w:val="28"/>
          <w:szCs w:val="28"/>
        </w:rPr>
        <w:t>е эмоциональной устойчивости [127</w:t>
      </w:r>
      <w:r w:rsidRPr="001710D5">
        <w:rPr>
          <w:rFonts w:ascii="Times New Roman" w:eastAsia="Times New Roman" w:hAnsi="Times New Roman" w:cs="Times New Roman"/>
          <w:color w:val="auto"/>
          <w:sz w:val="28"/>
          <w:szCs w:val="28"/>
        </w:rPr>
        <w:t>].</w:t>
      </w:r>
    </w:p>
    <w:p w14:paraId="30EFC367" w14:textId="77777777"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val="ru" w:eastAsia="en-US"/>
        </w:rPr>
      </w:pPr>
      <w:r w:rsidRPr="001710D5">
        <w:rPr>
          <w:rFonts w:ascii="Times New Roman" w:eastAsia="SimSun" w:hAnsi="Times New Roman" w:cs="Times New Roman"/>
          <w:color w:val="000000" w:themeColor="text1"/>
          <w:sz w:val="28"/>
          <w:szCs w:val="28"/>
          <w:lang w:eastAsia="en-US"/>
        </w:rPr>
        <w:t xml:space="preserve">В качестве одного из способов повышения </w:t>
      </w:r>
      <w:r w:rsidRPr="001710D5">
        <w:rPr>
          <w:rFonts w:ascii="Times New Roman" w:eastAsia="Times New Roman" w:hAnsi="Times New Roman" w:cs="Times New Roman"/>
          <w:color w:val="auto"/>
          <w:sz w:val="28"/>
          <w:szCs w:val="28"/>
        </w:rPr>
        <w:t xml:space="preserve">уровня </w:t>
      </w:r>
      <w:r w:rsidR="00A47F36">
        <w:rPr>
          <w:rFonts w:ascii="Times New Roman" w:eastAsia="Times New Roman" w:hAnsi="Times New Roman" w:cs="Times New Roman"/>
          <w:color w:val="auto"/>
          <w:sz w:val="28"/>
          <w:szCs w:val="28"/>
        </w:rPr>
        <w:t xml:space="preserve">адекватного эмоционального состояния </w:t>
      </w:r>
      <w:r w:rsidR="00A47F36" w:rsidRPr="001710D5">
        <w:rPr>
          <w:rFonts w:ascii="Times New Roman" w:eastAsia="Times New Roman" w:hAnsi="Times New Roman" w:cs="Times New Roman"/>
          <w:color w:val="auto"/>
          <w:sz w:val="28"/>
          <w:szCs w:val="28"/>
        </w:rPr>
        <w:t>студентов</w:t>
      </w:r>
      <w:r w:rsidRPr="001710D5">
        <w:rPr>
          <w:rFonts w:ascii="Times New Roman" w:eastAsia="SimSun" w:hAnsi="Times New Roman" w:cs="Times New Roman"/>
          <w:color w:val="000000" w:themeColor="text1"/>
          <w:sz w:val="28"/>
          <w:szCs w:val="28"/>
          <w:lang w:eastAsia="en-US"/>
        </w:rPr>
        <w:t xml:space="preserve"> рассматривается </w:t>
      </w:r>
      <w:r w:rsidRPr="001710D5">
        <w:rPr>
          <w:rFonts w:ascii="Times New Roman" w:eastAsia="SimSun" w:hAnsi="Times New Roman" w:cs="Times New Roman"/>
          <w:color w:val="000000" w:themeColor="text1"/>
          <w:sz w:val="28"/>
          <w:szCs w:val="28"/>
          <w:lang w:val="ru" w:eastAsia="en-US"/>
        </w:rPr>
        <w:t>прикладная концепция геймификации электронного обучения</w:t>
      </w:r>
      <w:r w:rsidRPr="001710D5">
        <w:rPr>
          <w:rFonts w:ascii="Times New Roman" w:eastAsia="SimSun" w:hAnsi="Times New Roman" w:cs="Times New Roman"/>
          <w:color w:val="000000" w:themeColor="text1"/>
          <w:sz w:val="28"/>
          <w:szCs w:val="28"/>
          <w:lang w:eastAsia="en-US"/>
        </w:rPr>
        <w:t xml:space="preserve"> с учётом </w:t>
      </w:r>
      <w:r w:rsidR="00A47F36">
        <w:rPr>
          <w:rFonts w:ascii="Times New Roman" w:eastAsia="SimSun" w:hAnsi="Times New Roman" w:cs="Times New Roman"/>
          <w:color w:val="000000" w:themeColor="text1"/>
          <w:sz w:val="28"/>
          <w:szCs w:val="28"/>
          <w:lang w:eastAsia="en-US"/>
        </w:rPr>
        <w:t xml:space="preserve">особенностей студенческой молодежи. </w:t>
      </w:r>
      <w:r w:rsidRPr="001710D5">
        <w:rPr>
          <w:rFonts w:ascii="Times New Roman" w:eastAsia="SimSun" w:hAnsi="Times New Roman" w:cs="Times New Roman"/>
          <w:color w:val="000000" w:themeColor="text1"/>
          <w:sz w:val="28"/>
          <w:szCs w:val="28"/>
          <w:lang w:eastAsia="en-US"/>
        </w:rPr>
        <w:t>Данный подход не оказывает прямого влияния на успеваемость,</w:t>
      </w:r>
      <w:r w:rsidR="00A47F36" w:rsidRPr="00A47F36">
        <w:rPr>
          <w:rFonts w:ascii="Times New Roman" w:eastAsia="SimSun" w:hAnsi="Times New Roman" w:cs="Times New Roman"/>
          <w:color w:val="000000" w:themeColor="text1"/>
          <w:sz w:val="28"/>
          <w:szCs w:val="28"/>
          <w:lang w:eastAsia="en-US"/>
        </w:rPr>
        <w:t xml:space="preserve"> </w:t>
      </w:r>
      <w:r w:rsidR="00A47F36">
        <w:rPr>
          <w:rFonts w:ascii="Times New Roman" w:eastAsia="SimSun" w:hAnsi="Times New Roman" w:cs="Times New Roman"/>
          <w:color w:val="000000" w:themeColor="text1"/>
          <w:sz w:val="28"/>
          <w:szCs w:val="28"/>
          <w:lang w:eastAsia="en-US"/>
        </w:rPr>
        <w:t xml:space="preserve">указывают </w:t>
      </w:r>
      <w:proofErr w:type="spellStart"/>
      <w:r w:rsidR="00A47F36">
        <w:rPr>
          <w:rFonts w:ascii="Times New Roman" w:eastAsia="SimSun" w:hAnsi="Times New Roman" w:cs="Times New Roman"/>
          <w:color w:val="000000" w:themeColor="text1"/>
          <w:sz w:val="28"/>
          <w:szCs w:val="28"/>
          <w:lang w:eastAsia="en-US"/>
        </w:rPr>
        <w:t>Pakinee</w:t>
      </w:r>
      <w:proofErr w:type="spellEnd"/>
      <w:r w:rsidR="00A47F36">
        <w:rPr>
          <w:rFonts w:ascii="Times New Roman" w:eastAsia="SimSun" w:hAnsi="Times New Roman" w:cs="Times New Roman"/>
          <w:color w:val="000000" w:themeColor="text1"/>
          <w:sz w:val="28"/>
          <w:szCs w:val="28"/>
          <w:lang w:eastAsia="en-US"/>
        </w:rPr>
        <w:t xml:space="preserve">, A., </w:t>
      </w:r>
      <w:proofErr w:type="spellStart"/>
      <w:r w:rsidR="00A47F36">
        <w:rPr>
          <w:rFonts w:ascii="Times New Roman" w:eastAsia="SimSun" w:hAnsi="Times New Roman" w:cs="Times New Roman"/>
          <w:color w:val="000000" w:themeColor="text1"/>
          <w:sz w:val="28"/>
          <w:szCs w:val="28"/>
          <w:lang w:eastAsia="en-US"/>
        </w:rPr>
        <w:t>Puritat</w:t>
      </w:r>
      <w:proofErr w:type="spellEnd"/>
      <w:r w:rsidR="00A47F36">
        <w:rPr>
          <w:rFonts w:ascii="Times New Roman" w:eastAsia="SimSun" w:hAnsi="Times New Roman" w:cs="Times New Roman"/>
          <w:color w:val="000000" w:themeColor="text1"/>
          <w:sz w:val="28"/>
          <w:szCs w:val="28"/>
          <w:lang w:eastAsia="en-US"/>
        </w:rPr>
        <w:t xml:space="preserve">, K, </w:t>
      </w:r>
      <w:r w:rsidR="00A47F36" w:rsidRPr="001710D5">
        <w:rPr>
          <w:rFonts w:ascii="Times New Roman" w:eastAsia="SimSun" w:hAnsi="Times New Roman" w:cs="Times New Roman"/>
          <w:color w:val="000000" w:themeColor="text1"/>
          <w:sz w:val="28"/>
          <w:szCs w:val="28"/>
          <w:lang w:eastAsia="en-US"/>
        </w:rPr>
        <w:t>однако</w:t>
      </w:r>
      <w:r w:rsidRPr="001710D5">
        <w:rPr>
          <w:rFonts w:ascii="Times New Roman" w:eastAsia="SimSun" w:hAnsi="Times New Roman" w:cs="Times New Roman"/>
          <w:color w:val="000000" w:themeColor="text1"/>
          <w:sz w:val="28"/>
          <w:szCs w:val="28"/>
          <w:lang w:eastAsia="en-US"/>
        </w:rPr>
        <w:t xml:space="preserve"> способствует повышению эмоционального уровня устойчивости и заинтересованности студентов в овладении учебным курсом </w:t>
      </w:r>
      <w:r w:rsidR="00A47F36">
        <w:rPr>
          <w:rFonts w:ascii="Times New Roman" w:eastAsia="Times New Roman" w:hAnsi="Times New Roman" w:cs="Times New Roman"/>
          <w:color w:val="auto"/>
          <w:sz w:val="28"/>
          <w:szCs w:val="28"/>
        </w:rPr>
        <w:t>[125, р.8</w:t>
      </w:r>
      <w:r w:rsidRPr="001710D5">
        <w:rPr>
          <w:rFonts w:ascii="Times New Roman" w:eastAsia="Times New Roman" w:hAnsi="Times New Roman" w:cs="Times New Roman"/>
          <w:color w:val="auto"/>
          <w:sz w:val="28"/>
          <w:szCs w:val="28"/>
        </w:rPr>
        <w:t>].</w:t>
      </w:r>
    </w:p>
    <w:p w14:paraId="79281CF5" w14:textId="4E9385A9" w:rsidR="001710D5" w:rsidRPr="001710D5" w:rsidRDefault="001710D5" w:rsidP="001A6E4A">
      <w:pPr>
        <w:ind w:firstLine="709"/>
        <w:contextualSpacing/>
        <w:jc w:val="both"/>
        <w:rPr>
          <w:rFonts w:ascii="Times New Roman" w:eastAsia="Times New Roman" w:hAnsi="Times New Roman" w:cs="Times New Roman"/>
          <w:sz w:val="28"/>
          <w:szCs w:val="28"/>
        </w:rPr>
      </w:pPr>
      <w:r w:rsidRPr="001710D5">
        <w:rPr>
          <w:rFonts w:ascii="Times New Roman" w:eastAsia="SimSun" w:hAnsi="Times New Roman" w:cs="Times New Roman"/>
          <w:color w:val="000000" w:themeColor="text1"/>
          <w:sz w:val="28"/>
          <w:szCs w:val="28"/>
          <w:lang w:eastAsia="en-US"/>
        </w:rPr>
        <w:t>К</w:t>
      </w:r>
      <w:proofErr w:type="spellStart"/>
      <w:r w:rsidRPr="001710D5">
        <w:rPr>
          <w:rFonts w:ascii="Times New Roman" w:eastAsia="SimSun" w:hAnsi="Times New Roman" w:cs="Times New Roman"/>
          <w:color w:val="000000" w:themeColor="text1"/>
          <w:sz w:val="28"/>
          <w:szCs w:val="28"/>
          <w:lang w:val="ru" w:eastAsia="en-US"/>
        </w:rPr>
        <w:t>онцепция</w:t>
      </w:r>
      <w:proofErr w:type="spellEnd"/>
      <w:r w:rsidRPr="001710D5">
        <w:rPr>
          <w:rFonts w:ascii="Times New Roman" w:eastAsia="SimSun" w:hAnsi="Times New Roman" w:cs="Times New Roman"/>
          <w:color w:val="000000" w:themeColor="text1"/>
          <w:sz w:val="28"/>
          <w:szCs w:val="28"/>
          <w:lang w:val="ru" w:eastAsia="en-US"/>
        </w:rPr>
        <w:t xml:space="preserve"> </w:t>
      </w:r>
      <w:proofErr w:type="spellStart"/>
      <w:r w:rsidRPr="001710D5">
        <w:rPr>
          <w:rFonts w:ascii="Times New Roman" w:eastAsia="SimSun" w:hAnsi="Times New Roman" w:cs="Times New Roman"/>
          <w:color w:val="000000" w:themeColor="text1"/>
          <w:sz w:val="28"/>
          <w:szCs w:val="28"/>
          <w:lang w:val="ru" w:eastAsia="en-US"/>
        </w:rPr>
        <w:t>геймификации</w:t>
      </w:r>
      <w:proofErr w:type="spellEnd"/>
      <w:r w:rsidRPr="001710D5">
        <w:rPr>
          <w:rFonts w:ascii="Times New Roman" w:eastAsiaTheme="minorHAnsi" w:hAnsi="Times New Roman" w:cs="Times New Roman"/>
          <w:color w:val="auto"/>
          <w:sz w:val="28"/>
          <w:szCs w:val="28"/>
          <w:lang w:eastAsia="en-US"/>
        </w:rPr>
        <w:t xml:space="preserve"> Calvert, </w:t>
      </w:r>
      <w:proofErr w:type="spellStart"/>
      <w:r w:rsidRPr="001710D5">
        <w:rPr>
          <w:rFonts w:ascii="Times New Roman" w:eastAsiaTheme="minorHAnsi" w:hAnsi="Times New Roman" w:cs="Times New Roman"/>
          <w:color w:val="auto"/>
          <w:sz w:val="28"/>
          <w:szCs w:val="28"/>
          <w:lang w:eastAsia="en-US"/>
        </w:rPr>
        <w:t>Alzubi</w:t>
      </w:r>
      <w:proofErr w:type="spellEnd"/>
      <w:r w:rsidRPr="001710D5">
        <w:rPr>
          <w:rFonts w:ascii="Times New Roman" w:eastAsiaTheme="minorHAnsi" w:hAnsi="Times New Roman" w:cs="Times New Roman"/>
          <w:color w:val="auto"/>
          <w:sz w:val="28"/>
          <w:szCs w:val="28"/>
          <w:lang w:eastAsia="en-US"/>
        </w:rPr>
        <w:t>, основанная на цифровых играх, определяется как образовательный контент, способствующий выявлению</w:t>
      </w:r>
      <w:r w:rsidRPr="001710D5">
        <w:rPr>
          <w:rFonts w:ascii="Times New Roman" w:eastAsia="Times New Roman" w:hAnsi="Times New Roman" w:cs="Times New Roman"/>
          <w:sz w:val="28"/>
          <w:szCs w:val="28"/>
        </w:rPr>
        <w:t xml:space="preserve"> рефлексивной способности оценки эмоционального состояния студентом, рефлексии принятия решений о способах действий в </w:t>
      </w:r>
      <w:proofErr w:type="spellStart"/>
      <w:r w:rsidRPr="001710D5">
        <w:rPr>
          <w:rFonts w:ascii="Times New Roman" w:eastAsia="Times New Roman" w:hAnsi="Times New Roman" w:cs="Times New Roman"/>
          <w:sz w:val="28"/>
          <w:szCs w:val="28"/>
        </w:rPr>
        <w:t>эмоциогенной</w:t>
      </w:r>
      <w:proofErr w:type="spellEnd"/>
      <w:r w:rsidRPr="001710D5">
        <w:rPr>
          <w:rFonts w:ascii="Times New Roman" w:eastAsia="Times New Roman" w:hAnsi="Times New Roman" w:cs="Times New Roman"/>
          <w:sz w:val="28"/>
          <w:szCs w:val="28"/>
        </w:rPr>
        <w:t xml:space="preserve"> ситуации и </w:t>
      </w:r>
      <w:proofErr w:type="spellStart"/>
      <w:r w:rsidRPr="001710D5">
        <w:rPr>
          <w:rFonts w:ascii="Times New Roman" w:eastAsia="Times New Roman" w:hAnsi="Times New Roman" w:cs="Times New Roman"/>
          <w:sz w:val="28"/>
          <w:szCs w:val="28"/>
        </w:rPr>
        <w:t>рефлексивной</w:t>
      </w:r>
      <w:proofErr w:type="spellEnd"/>
      <w:r w:rsidRPr="001710D5">
        <w:rPr>
          <w:rFonts w:ascii="Times New Roman" w:eastAsia="Times New Roman" w:hAnsi="Times New Roman" w:cs="Times New Roman"/>
          <w:sz w:val="28"/>
          <w:szCs w:val="28"/>
        </w:rPr>
        <w:t xml:space="preserve"> оценки успешности эмоциональной саморегуляции.    </w:t>
      </w:r>
    </w:p>
    <w:p w14:paraId="12EBDB58" w14:textId="21A83F5D" w:rsidR="00A47F36" w:rsidRDefault="001710D5" w:rsidP="001A6E4A">
      <w:pPr>
        <w:ind w:firstLine="709"/>
        <w:contextualSpacing/>
        <w:jc w:val="both"/>
        <w:rPr>
          <w:rFonts w:ascii="Times New Roman" w:eastAsia="Times New Roman" w:hAnsi="Times New Roman" w:cs="Times New Roman"/>
          <w:sz w:val="28"/>
          <w:szCs w:val="28"/>
        </w:rPr>
      </w:pPr>
      <w:r w:rsidRPr="001710D5">
        <w:rPr>
          <w:rFonts w:ascii="Times New Roman" w:eastAsia="Times New Roman" w:hAnsi="Times New Roman" w:cs="Times New Roman"/>
          <w:sz w:val="28"/>
          <w:szCs w:val="28"/>
        </w:rPr>
        <w:t xml:space="preserve">Данная концепция эффективна при оценивания эмоционального состояния личности, так как   гомеостатическая функция эмоциональной устойчивости выполняет </w:t>
      </w:r>
      <w:proofErr w:type="spellStart"/>
      <w:r w:rsidRPr="001710D5">
        <w:rPr>
          <w:rFonts w:ascii="Times New Roman" w:eastAsia="Times New Roman" w:hAnsi="Times New Roman" w:cs="Times New Roman"/>
          <w:sz w:val="28"/>
          <w:szCs w:val="28"/>
        </w:rPr>
        <w:t>регуляторно</w:t>
      </w:r>
      <w:proofErr w:type="spellEnd"/>
      <w:r w:rsidRPr="001710D5">
        <w:rPr>
          <w:rFonts w:ascii="Times New Roman" w:eastAsia="Times New Roman" w:hAnsi="Times New Roman" w:cs="Times New Roman"/>
          <w:sz w:val="28"/>
          <w:szCs w:val="28"/>
        </w:rPr>
        <w:t>-</w:t>
      </w:r>
      <w:proofErr w:type="spellStart"/>
      <w:r w:rsidRPr="001710D5">
        <w:rPr>
          <w:rFonts w:ascii="Times New Roman" w:eastAsia="Times New Roman" w:hAnsi="Times New Roman" w:cs="Times New Roman"/>
          <w:sz w:val="28"/>
          <w:szCs w:val="28"/>
        </w:rPr>
        <w:t>стабилизационную</w:t>
      </w:r>
      <w:proofErr w:type="spellEnd"/>
      <w:r w:rsidRPr="001710D5">
        <w:rPr>
          <w:rFonts w:ascii="Times New Roman" w:eastAsia="Times New Roman" w:hAnsi="Times New Roman" w:cs="Times New Roman"/>
          <w:sz w:val="28"/>
          <w:szCs w:val="28"/>
        </w:rPr>
        <w:t xml:space="preserve"> роль и позволяет поддерживать эмоциональный баланс, не допуская нарастания эмоциональной напряженности. </w:t>
      </w:r>
    </w:p>
    <w:p w14:paraId="7D4A67A7" w14:textId="0C7B8B0D" w:rsidR="00A47F36" w:rsidRDefault="001710D5" w:rsidP="001A6E4A">
      <w:pPr>
        <w:ind w:firstLine="709"/>
        <w:contextualSpacing/>
        <w:jc w:val="both"/>
        <w:rPr>
          <w:rFonts w:ascii="Times New Roman" w:eastAsia="Times New Roman" w:hAnsi="Times New Roman" w:cs="Times New Roman"/>
          <w:sz w:val="28"/>
          <w:szCs w:val="28"/>
        </w:rPr>
      </w:pPr>
      <w:r w:rsidRPr="001710D5">
        <w:rPr>
          <w:rFonts w:ascii="Times New Roman" w:eastAsia="Times New Roman" w:hAnsi="Times New Roman" w:cs="Times New Roman"/>
          <w:sz w:val="28"/>
          <w:szCs w:val="28"/>
        </w:rPr>
        <w:t xml:space="preserve">Адаптационная функция эмоциональной устойчивости позволяет гибко и адекватно приспособиться к новым или изменившимся внешним условиям без негативных последствий для личности. Функции эмоциональной устойчивости перманентно взаимодействуют друг с другом и объединяются рефлексией эмоциональной сферы личности. </w:t>
      </w:r>
    </w:p>
    <w:p w14:paraId="2A7763B6" w14:textId="7A921F5A" w:rsidR="001710D5" w:rsidRPr="001710D5" w:rsidRDefault="001710D5" w:rsidP="001A6E4A">
      <w:pPr>
        <w:ind w:firstLine="709"/>
        <w:contextualSpacing/>
        <w:jc w:val="both"/>
        <w:rPr>
          <w:rFonts w:ascii="Times New Roman" w:eastAsiaTheme="minorHAnsi" w:hAnsi="Times New Roman" w:cs="Times New Roman"/>
          <w:color w:val="auto"/>
          <w:sz w:val="28"/>
          <w:szCs w:val="28"/>
          <w:lang w:eastAsia="en-US"/>
        </w:rPr>
      </w:pPr>
      <w:r w:rsidRPr="001710D5">
        <w:rPr>
          <w:rFonts w:ascii="Times New Roman" w:eastAsia="Times New Roman" w:hAnsi="Times New Roman" w:cs="Times New Roman"/>
          <w:sz w:val="28"/>
          <w:szCs w:val="28"/>
        </w:rPr>
        <w:t xml:space="preserve">Существует три вида такой рефлексии: рефлексивная способность оценки своего эмоционального состояния; рефлексия принятия решений о способах действий в </w:t>
      </w:r>
      <w:proofErr w:type="spellStart"/>
      <w:r w:rsidRPr="001710D5">
        <w:rPr>
          <w:rFonts w:ascii="Times New Roman" w:eastAsia="Times New Roman" w:hAnsi="Times New Roman" w:cs="Times New Roman"/>
          <w:sz w:val="28"/>
          <w:szCs w:val="28"/>
        </w:rPr>
        <w:t>эмоциогенной</w:t>
      </w:r>
      <w:proofErr w:type="spellEnd"/>
      <w:r w:rsidRPr="001710D5">
        <w:rPr>
          <w:rFonts w:ascii="Times New Roman" w:eastAsia="Times New Roman" w:hAnsi="Times New Roman" w:cs="Times New Roman"/>
          <w:sz w:val="28"/>
          <w:szCs w:val="28"/>
        </w:rPr>
        <w:t xml:space="preserve"> ситуации; </w:t>
      </w:r>
      <w:proofErr w:type="spellStart"/>
      <w:r w:rsidRPr="001710D5">
        <w:rPr>
          <w:rFonts w:ascii="Times New Roman" w:eastAsia="Times New Roman" w:hAnsi="Times New Roman" w:cs="Times New Roman"/>
          <w:sz w:val="28"/>
          <w:szCs w:val="28"/>
        </w:rPr>
        <w:t>рефлексивная</w:t>
      </w:r>
      <w:proofErr w:type="spellEnd"/>
      <w:r w:rsidRPr="001710D5">
        <w:rPr>
          <w:rFonts w:ascii="Times New Roman" w:eastAsia="Times New Roman" w:hAnsi="Times New Roman" w:cs="Times New Roman"/>
          <w:sz w:val="28"/>
          <w:szCs w:val="28"/>
        </w:rPr>
        <w:t xml:space="preserve"> оценка успешности эмоциональной саморегуляции</w:t>
      </w:r>
      <w:r w:rsidRPr="001710D5">
        <w:rPr>
          <w:rFonts w:ascii="Times New Roman" w:eastAsiaTheme="minorHAnsi" w:hAnsi="Times New Roman" w:cs="Times New Roman"/>
          <w:color w:val="auto"/>
          <w:sz w:val="28"/>
          <w:szCs w:val="28"/>
          <w:lang w:eastAsia="en-US"/>
        </w:rPr>
        <w:t xml:space="preserve">. </w:t>
      </w:r>
    </w:p>
    <w:p w14:paraId="41390247" w14:textId="52C9B149" w:rsidR="00A47F36" w:rsidRDefault="001710D5" w:rsidP="001A6E4A">
      <w:pPr>
        <w:ind w:firstLine="709"/>
        <w:contextualSpacing/>
        <w:jc w:val="both"/>
        <w:rPr>
          <w:rFonts w:ascii="Times New Roman" w:eastAsiaTheme="minorHAnsi" w:hAnsi="Times New Roman" w:cs="Times New Roman"/>
          <w:sz w:val="28"/>
          <w:szCs w:val="28"/>
          <w:lang w:eastAsia="en-US"/>
        </w:rPr>
      </w:pPr>
      <w:r w:rsidRPr="001710D5">
        <w:rPr>
          <w:rFonts w:ascii="Times New Roman" w:eastAsiaTheme="minorHAnsi" w:hAnsi="Times New Roman" w:cs="Times New Roman"/>
          <w:color w:val="auto"/>
          <w:sz w:val="28"/>
          <w:szCs w:val="28"/>
          <w:lang w:eastAsia="en-US"/>
        </w:rPr>
        <w:t xml:space="preserve">При использовании компьютерных игр в образовательных целях поддерживаются несколько аспектов процесса изменения </w:t>
      </w:r>
      <w:r w:rsidR="00A47F36" w:rsidRPr="001710D5">
        <w:rPr>
          <w:rFonts w:ascii="Times New Roman" w:eastAsiaTheme="minorHAnsi" w:hAnsi="Times New Roman" w:cs="Times New Roman"/>
          <w:color w:val="auto"/>
          <w:sz w:val="28"/>
          <w:szCs w:val="28"/>
          <w:lang w:eastAsia="en-US"/>
        </w:rPr>
        <w:t>эмоционального состояния</w:t>
      </w:r>
      <w:r w:rsidR="00A47F36">
        <w:rPr>
          <w:rFonts w:ascii="Times New Roman" w:eastAsiaTheme="minorHAnsi" w:hAnsi="Times New Roman" w:cs="Times New Roman"/>
          <w:color w:val="auto"/>
          <w:sz w:val="28"/>
          <w:szCs w:val="28"/>
          <w:lang w:eastAsia="en-US"/>
        </w:rPr>
        <w:t xml:space="preserve"> студента</w:t>
      </w:r>
      <w:r w:rsidRPr="001710D5">
        <w:rPr>
          <w:rFonts w:ascii="Times New Roman" w:eastAsiaTheme="minorHAnsi" w:hAnsi="Times New Roman" w:cs="Times New Roman"/>
          <w:color w:val="auto"/>
          <w:sz w:val="28"/>
          <w:szCs w:val="28"/>
          <w:lang w:eastAsia="en-US"/>
        </w:rPr>
        <w:t>:</w:t>
      </w:r>
      <w:r w:rsidRPr="001710D5">
        <w:rPr>
          <w:rFonts w:ascii="Times New Roman" w:eastAsiaTheme="minorHAnsi" w:hAnsi="Times New Roman" w:cs="Times New Roman"/>
          <w:sz w:val="28"/>
          <w:szCs w:val="28"/>
          <w:lang w:eastAsia="en-US"/>
        </w:rPr>
        <w:t xml:space="preserve"> </w:t>
      </w:r>
    </w:p>
    <w:p w14:paraId="43192A5F" w14:textId="1EA32573" w:rsidR="00A47F36" w:rsidRDefault="00A47F36" w:rsidP="001A6E4A">
      <w:pPr>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710D5" w:rsidRPr="001710D5">
        <w:rPr>
          <w:rFonts w:ascii="Times New Roman" w:eastAsiaTheme="minorHAnsi" w:hAnsi="Times New Roman" w:cs="Times New Roman"/>
          <w:sz w:val="28"/>
          <w:szCs w:val="28"/>
          <w:lang w:eastAsia="en-US"/>
        </w:rPr>
        <w:t>уменьшается отрицательное влияние си</w:t>
      </w:r>
      <w:r>
        <w:rPr>
          <w:rFonts w:ascii="Times New Roman" w:eastAsiaTheme="minorHAnsi" w:hAnsi="Times New Roman" w:cs="Times New Roman"/>
          <w:sz w:val="28"/>
          <w:szCs w:val="28"/>
          <w:lang w:eastAsia="en-US"/>
        </w:rPr>
        <w:t>льных эмоциональных воздействий;</w:t>
      </w:r>
    </w:p>
    <w:p w14:paraId="377B4A6A" w14:textId="73E05DC7" w:rsidR="00A47F36" w:rsidRDefault="00A47F36" w:rsidP="001A6E4A">
      <w:pPr>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предупреждается крайний стресс;</w:t>
      </w:r>
    </w:p>
    <w:p w14:paraId="0FE29E6D" w14:textId="017A938F" w:rsidR="001710D5" w:rsidRPr="001710D5" w:rsidRDefault="00A47F36"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lang w:eastAsia="en-US"/>
        </w:rPr>
        <w:t xml:space="preserve">- </w:t>
      </w:r>
      <w:r w:rsidR="001710D5" w:rsidRPr="001710D5">
        <w:rPr>
          <w:rFonts w:ascii="Times New Roman" w:eastAsiaTheme="minorHAnsi" w:hAnsi="Times New Roman" w:cs="Times New Roman"/>
          <w:sz w:val="28"/>
          <w:szCs w:val="28"/>
          <w:lang w:eastAsia="en-US"/>
        </w:rPr>
        <w:t xml:space="preserve"> активизируется </w:t>
      </w:r>
      <w:r w:rsidR="00444E13" w:rsidRPr="001710D5">
        <w:rPr>
          <w:rFonts w:ascii="Times New Roman" w:eastAsiaTheme="minorHAnsi" w:hAnsi="Times New Roman" w:cs="Times New Roman"/>
          <w:sz w:val="28"/>
          <w:szCs w:val="28"/>
          <w:lang w:eastAsia="en-US"/>
        </w:rPr>
        <w:t>способность готовности</w:t>
      </w:r>
      <w:r w:rsidR="001710D5" w:rsidRPr="001710D5">
        <w:rPr>
          <w:rFonts w:ascii="Times New Roman" w:eastAsiaTheme="minorHAnsi" w:hAnsi="Times New Roman" w:cs="Times New Roman"/>
          <w:sz w:val="28"/>
          <w:szCs w:val="28"/>
          <w:lang w:eastAsia="en-US"/>
        </w:rPr>
        <w:t xml:space="preserve"> к действиям в напряженных </w:t>
      </w:r>
      <w:r w:rsidR="001710D5" w:rsidRPr="006B3C86">
        <w:rPr>
          <w:rFonts w:ascii="Times New Roman" w:eastAsiaTheme="minorHAnsi" w:hAnsi="Times New Roman" w:cs="Times New Roman"/>
          <w:sz w:val="28"/>
          <w:szCs w:val="28"/>
          <w:lang w:eastAsia="en-US"/>
        </w:rPr>
        <w:t>ситуациях</w:t>
      </w:r>
      <w:r w:rsidR="001710D5" w:rsidRPr="006B3C86">
        <w:rPr>
          <w:rFonts w:ascii="Times New Roman" w:eastAsiaTheme="minorHAnsi" w:hAnsi="Times New Roman" w:cs="Times New Roman"/>
          <w:color w:val="auto"/>
          <w:sz w:val="28"/>
          <w:szCs w:val="28"/>
          <w:lang w:eastAsia="en-US"/>
        </w:rPr>
        <w:t xml:space="preserve"> [</w:t>
      </w:r>
      <w:r w:rsidRPr="006B3C86">
        <w:rPr>
          <w:rFonts w:ascii="Times New Roman" w:eastAsiaTheme="minorHAnsi" w:hAnsi="Times New Roman" w:cs="Times New Roman"/>
          <w:color w:val="auto"/>
          <w:sz w:val="28"/>
          <w:szCs w:val="28"/>
          <w:lang w:eastAsia="en-US"/>
        </w:rPr>
        <w:t>128</w:t>
      </w:r>
      <w:r w:rsidR="001710D5" w:rsidRPr="006B3C86">
        <w:rPr>
          <w:rFonts w:ascii="Times New Roman" w:eastAsiaTheme="minorHAnsi" w:hAnsi="Times New Roman" w:cs="Times New Roman"/>
          <w:color w:val="auto"/>
          <w:sz w:val="28"/>
          <w:szCs w:val="28"/>
          <w:lang w:eastAsia="en-US"/>
        </w:rPr>
        <w:t>].</w:t>
      </w:r>
      <w:r w:rsidR="001710D5" w:rsidRPr="001710D5">
        <w:rPr>
          <w:rFonts w:ascii="Times New Roman" w:eastAsiaTheme="minorHAnsi" w:hAnsi="Times New Roman" w:cs="Times New Roman"/>
          <w:color w:val="auto"/>
          <w:sz w:val="28"/>
          <w:szCs w:val="28"/>
          <w:lang w:eastAsia="en-US"/>
        </w:rPr>
        <w:t xml:space="preserve"> </w:t>
      </w:r>
    </w:p>
    <w:p w14:paraId="03E46DE1" w14:textId="567B7697" w:rsidR="006B3C86" w:rsidRDefault="001710D5" w:rsidP="001A6E4A">
      <w:pPr>
        <w:ind w:firstLine="709"/>
        <w:contextualSpacing/>
        <w:jc w:val="both"/>
        <w:rPr>
          <w:rFonts w:ascii="Times New Roman" w:eastAsiaTheme="minorHAnsi" w:hAnsi="Times New Roman" w:cs="Times New Roman"/>
          <w:sz w:val="28"/>
          <w:szCs w:val="28"/>
          <w:lang w:eastAsia="en-US"/>
        </w:rPr>
      </w:pPr>
      <w:r w:rsidRPr="006B3C86">
        <w:rPr>
          <w:rFonts w:ascii="Times New Roman" w:eastAsiaTheme="minorHAnsi" w:hAnsi="Times New Roman" w:cs="Times New Roman"/>
          <w:color w:val="auto"/>
          <w:sz w:val="28"/>
          <w:szCs w:val="28"/>
          <w:lang w:eastAsia="en-US"/>
        </w:rPr>
        <w:lastRenderedPageBreak/>
        <w:t>Процесс геймификации образовател</w:t>
      </w:r>
      <w:r w:rsidR="006B3C86">
        <w:rPr>
          <w:rFonts w:ascii="Times New Roman" w:eastAsiaTheme="minorHAnsi" w:hAnsi="Times New Roman" w:cs="Times New Roman"/>
          <w:color w:val="auto"/>
          <w:sz w:val="28"/>
          <w:szCs w:val="28"/>
          <w:lang w:eastAsia="en-US"/>
        </w:rPr>
        <w:t xml:space="preserve">ьного процесса в исследованиях </w:t>
      </w:r>
      <w:proofErr w:type="spellStart"/>
      <w:r w:rsidR="006B3C86">
        <w:rPr>
          <w:rFonts w:ascii="Times New Roman" w:eastAsiaTheme="minorHAnsi" w:hAnsi="Times New Roman" w:cs="Times New Roman"/>
          <w:color w:val="auto"/>
          <w:sz w:val="28"/>
          <w:szCs w:val="28"/>
          <w:lang w:eastAsia="en-US"/>
        </w:rPr>
        <w:t>Xie</w:t>
      </w:r>
      <w:proofErr w:type="spellEnd"/>
      <w:r w:rsidR="006B3C86">
        <w:rPr>
          <w:rFonts w:ascii="Times New Roman" w:eastAsiaTheme="minorHAnsi" w:hAnsi="Times New Roman" w:cs="Times New Roman"/>
          <w:color w:val="auto"/>
          <w:sz w:val="28"/>
          <w:szCs w:val="28"/>
          <w:lang w:eastAsia="en-US"/>
        </w:rPr>
        <w:t xml:space="preserve">, </w:t>
      </w:r>
      <w:r w:rsidR="006B3C86" w:rsidRPr="006B3C86">
        <w:rPr>
          <w:rFonts w:ascii="Times New Roman" w:eastAsiaTheme="minorHAnsi" w:hAnsi="Times New Roman" w:cs="Times New Roman"/>
          <w:color w:val="auto"/>
          <w:sz w:val="28"/>
          <w:szCs w:val="28"/>
          <w:lang w:eastAsia="en-US"/>
        </w:rPr>
        <w:t>вырабатывает</w:t>
      </w:r>
      <w:r w:rsidRPr="006B3C86">
        <w:rPr>
          <w:rFonts w:ascii="Times New Roman" w:eastAsiaTheme="minorHAnsi" w:hAnsi="Times New Roman" w:cs="Times New Roman"/>
          <w:color w:val="auto"/>
          <w:sz w:val="28"/>
          <w:szCs w:val="28"/>
          <w:lang w:eastAsia="en-US"/>
        </w:rPr>
        <w:t xml:space="preserve"> </w:t>
      </w:r>
      <w:r w:rsidRPr="006B3C86">
        <w:rPr>
          <w:rFonts w:ascii="Times New Roman" w:eastAsiaTheme="minorHAnsi" w:hAnsi="Times New Roman" w:cs="Times New Roman"/>
          <w:sz w:val="28"/>
          <w:szCs w:val="28"/>
          <w:lang w:eastAsia="en-US"/>
        </w:rPr>
        <w:t>способность</w:t>
      </w:r>
      <w:r w:rsidR="006B3C86">
        <w:rPr>
          <w:rFonts w:ascii="Times New Roman" w:eastAsiaTheme="minorHAnsi" w:hAnsi="Times New Roman" w:cs="Times New Roman"/>
          <w:sz w:val="28"/>
          <w:szCs w:val="28"/>
          <w:lang w:eastAsia="en-US"/>
        </w:rPr>
        <w:t>:</w:t>
      </w:r>
    </w:p>
    <w:p w14:paraId="6D57FFA4" w14:textId="59816E0D" w:rsidR="006B3C86" w:rsidRDefault="006B3C86" w:rsidP="001A6E4A">
      <w:pPr>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710D5" w:rsidRPr="006B3C86">
        <w:rPr>
          <w:rFonts w:ascii="Times New Roman" w:eastAsiaTheme="minorHAnsi" w:hAnsi="Times New Roman" w:cs="Times New Roman"/>
          <w:sz w:val="28"/>
          <w:szCs w:val="28"/>
          <w:lang w:eastAsia="en-US"/>
        </w:rPr>
        <w:t xml:space="preserve"> регулировать силу эмоциональных </w:t>
      </w:r>
      <w:r>
        <w:rPr>
          <w:rFonts w:ascii="Times New Roman" w:eastAsiaTheme="minorHAnsi" w:hAnsi="Times New Roman" w:cs="Times New Roman"/>
          <w:sz w:val="28"/>
          <w:szCs w:val="28"/>
          <w:lang w:eastAsia="en-US"/>
        </w:rPr>
        <w:t>состояний в</w:t>
      </w:r>
      <w:r w:rsidR="001710D5" w:rsidRPr="006B3C86">
        <w:rPr>
          <w:rFonts w:ascii="Times New Roman" w:eastAsiaTheme="minorHAnsi" w:hAnsi="Times New Roman" w:cs="Times New Roman"/>
          <w:sz w:val="28"/>
          <w:szCs w:val="28"/>
          <w:lang w:eastAsia="en-US"/>
        </w:rPr>
        <w:t xml:space="preserve"> </w:t>
      </w:r>
      <w:proofErr w:type="spellStart"/>
      <w:r w:rsidR="001710D5" w:rsidRPr="006B3C86">
        <w:rPr>
          <w:rFonts w:ascii="Times New Roman" w:eastAsiaTheme="minorHAnsi" w:hAnsi="Times New Roman" w:cs="Times New Roman"/>
          <w:sz w:val="28"/>
          <w:szCs w:val="28"/>
          <w:lang w:eastAsia="en-US"/>
        </w:rPr>
        <w:t>эмоциогенных</w:t>
      </w:r>
      <w:proofErr w:type="spellEnd"/>
      <w:r w:rsidR="001710D5" w:rsidRPr="006B3C86">
        <w:rPr>
          <w:rFonts w:ascii="Times New Roman" w:eastAsiaTheme="minorHAnsi" w:hAnsi="Times New Roman" w:cs="Times New Roman"/>
          <w:sz w:val="28"/>
          <w:szCs w:val="28"/>
          <w:lang w:eastAsia="en-US"/>
        </w:rPr>
        <w:t xml:space="preserve"> ситуациях</w:t>
      </w:r>
      <w:r>
        <w:rPr>
          <w:rFonts w:ascii="Times New Roman" w:eastAsiaTheme="minorHAnsi" w:hAnsi="Times New Roman" w:cs="Times New Roman"/>
          <w:sz w:val="28"/>
          <w:szCs w:val="28"/>
          <w:lang w:eastAsia="en-US"/>
        </w:rPr>
        <w:t xml:space="preserve"> (к примеру, период </w:t>
      </w:r>
      <w:proofErr w:type="spellStart"/>
      <w:r>
        <w:rPr>
          <w:rFonts w:ascii="Times New Roman" w:eastAsiaTheme="minorHAnsi" w:hAnsi="Times New Roman" w:cs="Times New Roman"/>
          <w:sz w:val="28"/>
          <w:szCs w:val="28"/>
          <w:lang w:eastAsia="en-US"/>
        </w:rPr>
        <w:t>экзаменнационной</w:t>
      </w:r>
      <w:proofErr w:type="spellEnd"/>
      <w:r>
        <w:rPr>
          <w:rFonts w:ascii="Times New Roman" w:eastAsiaTheme="minorHAnsi" w:hAnsi="Times New Roman" w:cs="Times New Roman"/>
          <w:sz w:val="28"/>
          <w:szCs w:val="28"/>
          <w:lang w:eastAsia="en-US"/>
        </w:rPr>
        <w:t xml:space="preserve"> сессии)</w:t>
      </w:r>
      <w:r w:rsidR="001710D5" w:rsidRPr="006B3C86">
        <w:rPr>
          <w:rFonts w:ascii="Times New Roman" w:eastAsiaTheme="minorHAnsi" w:hAnsi="Times New Roman" w:cs="Times New Roman"/>
          <w:sz w:val="28"/>
          <w:szCs w:val="28"/>
          <w:lang w:eastAsia="en-US"/>
        </w:rPr>
        <w:t xml:space="preserve">; </w:t>
      </w:r>
    </w:p>
    <w:p w14:paraId="63F72B8A" w14:textId="5567BCF1" w:rsidR="006B3C86" w:rsidRDefault="006B3C86" w:rsidP="001A6E4A">
      <w:pPr>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усиливать мотивированность</w:t>
      </w:r>
      <w:r w:rsidR="001710D5" w:rsidRPr="006B3C86">
        <w:rPr>
          <w:rFonts w:ascii="Times New Roman" w:eastAsiaTheme="minorHAnsi" w:hAnsi="Times New Roman" w:cs="Times New Roman"/>
          <w:sz w:val="28"/>
          <w:szCs w:val="28"/>
          <w:lang w:eastAsia="en-US"/>
        </w:rPr>
        <w:t xml:space="preserve"> достижения цели; </w:t>
      </w:r>
    </w:p>
    <w:p w14:paraId="1C4E3BCE" w14:textId="07C849B0" w:rsidR="006B3C86" w:rsidRDefault="006B3C86" w:rsidP="001A6E4A">
      <w:pPr>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710D5" w:rsidRPr="006B3C86">
        <w:rPr>
          <w:rFonts w:ascii="Times New Roman" w:eastAsiaTheme="minorHAnsi" w:hAnsi="Times New Roman" w:cs="Times New Roman"/>
          <w:sz w:val="28"/>
          <w:szCs w:val="28"/>
          <w:lang w:eastAsia="en-US"/>
        </w:rPr>
        <w:t>продуктивного выполнения деятельности, несмотря на эмоциональное напряжение;</w:t>
      </w:r>
    </w:p>
    <w:p w14:paraId="00590C2E" w14:textId="29BF9A23" w:rsidR="001710D5" w:rsidRPr="001710D5" w:rsidRDefault="006B3C86"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lang w:eastAsia="en-US"/>
        </w:rPr>
        <w:t xml:space="preserve">  - </w:t>
      </w:r>
      <w:r w:rsidR="001710D5" w:rsidRPr="006B3C8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совершенствовать </w:t>
      </w:r>
      <w:r w:rsidR="001710D5" w:rsidRPr="006B3C86">
        <w:rPr>
          <w:rFonts w:ascii="Times New Roman" w:eastAsiaTheme="minorHAnsi" w:hAnsi="Times New Roman" w:cs="Times New Roman"/>
          <w:sz w:val="28"/>
          <w:szCs w:val="28"/>
          <w:lang w:eastAsia="en-US"/>
        </w:rPr>
        <w:t xml:space="preserve">знания, умения и навыки </w:t>
      </w:r>
      <w:proofErr w:type="spellStart"/>
      <w:r w:rsidR="001710D5" w:rsidRPr="006B3C86">
        <w:rPr>
          <w:rFonts w:ascii="Times New Roman" w:eastAsiaTheme="minorHAnsi" w:hAnsi="Times New Roman" w:cs="Times New Roman"/>
          <w:sz w:val="28"/>
          <w:szCs w:val="28"/>
          <w:lang w:eastAsia="en-US"/>
        </w:rPr>
        <w:t>самодиагностики</w:t>
      </w:r>
      <w:proofErr w:type="spellEnd"/>
      <w:r w:rsidR="001710D5" w:rsidRPr="006B3C86">
        <w:rPr>
          <w:rFonts w:ascii="Times New Roman" w:eastAsiaTheme="minorHAnsi" w:hAnsi="Times New Roman" w:cs="Times New Roman"/>
          <w:sz w:val="28"/>
          <w:szCs w:val="28"/>
          <w:lang w:eastAsia="en-US"/>
        </w:rPr>
        <w:t xml:space="preserve">, </w:t>
      </w:r>
      <w:proofErr w:type="spellStart"/>
      <w:r w:rsidR="001710D5" w:rsidRPr="006B3C86">
        <w:rPr>
          <w:rFonts w:ascii="Times New Roman" w:eastAsiaTheme="minorHAnsi" w:hAnsi="Times New Roman" w:cs="Times New Roman"/>
          <w:sz w:val="28"/>
          <w:szCs w:val="28"/>
          <w:lang w:eastAsia="en-US"/>
        </w:rPr>
        <w:t>самокоррекции</w:t>
      </w:r>
      <w:proofErr w:type="spellEnd"/>
      <w:r w:rsidR="001710D5" w:rsidRPr="006B3C86">
        <w:rPr>
          <w:rFonts w:ascii="Times New Roman" w:eastAsiaTheme="minorHAnsi" w:hAnsi="Times New Roman" w:cs="Times New Roman"/>
          <w:sz w:val="28"/>
          <w:szCs w:val="28"/>
          <w:lang w:eastAsia="en-US"/>
        </w:rPr>
        <w:t xml:space="preserve"> и </w:t>
      </w:r>
      <w:proofErr w:type="spellStart"/>
      <w:r w:rsidR="001710D5" w:rsidRPr="006B3C86">
        <w:rPr>
          <w:rFonts w:ascii="Times New Roman" w:eastAsiaTheme="minorHAnsi" w:hAnsi="Times New Roman" w:cs="Times New Roman"/>
          <w:sz w:val="28"/>
          <w:szCs w:val="28"/>
          <w:lang w:eastAsia="en-US"/>
        </w:rPr>
        <w:t>самопрофилактики</w:t>
      </w:r>
      <w:proofErr w:type="spellEnd"/>
      <w:r w:rsidR="001710D5" w:rsidRPr="006B3C86">
        <w:rPr>
          <w:rFonts w:ascii="Times New Roman" w:eastAsiaTheme="minorHAnsi" w:hAnsi="Times New Roman" w:cs="Times New Roman"/>
          <w:sz w:val="28"/>
          <w:szCs w:val="28"/>
          <w:lang w:eastAsia="en-US"/>
        </w:rPr>
        <w:t xml:space="preserve"> негативных эмоциональных состояний и свойств. Ее выраженность находит взаимосвязи с адекватной самооценкой, </w:t>
      </w:r>
      <w:proofErr w:type="spellStart"/>
      <w:r w:rsidR="001710D5" w:rsidRPr="006B3C86">
        <w:rPr>
          <w:rFonts w:ascii="Times New Roman" w:eastAsiaTheme="minorHAnsi" w:hAnsi="Times New Roman" w:cs="Times New Roman"/>
          <w:sz w:val="28"/>
          <w:szCs w:val="28"/>
          <w:lang w:eastAsia="en-US"/>
        </w:rPr>
        <w:t>интернальным</w:t>
      </w:r>
      <w:proofErr w:type="spellEnd"/>
      <w:r w:rsidR="001710D5" w:rsidRPr="006B3C86">
        <w:rPr>
          <w:rFonts w:ascii="Times New Roman" w:eastAsiaTheme="minorHAnsi" w:hAnsi="Times New Roman" w:cs="Times New Roman"/>
          <w:sz w:val="28"/>
          <w:szCs w:val="28"/>
          <w:lang w:eastAsia="en-US"/>
        </w:rPr>
        <w:t xml:space="preserve"> </w:t>
      </w:r>
      <w:proofErr w:type="spellStart"/>
      <w:r w:rsidR="001710D5" w:rsidRPr="006B3C86">
        <w:rPr>
          <w:rFonts w:ascii="Times New Roman" w:eastAsiaTheme="minorHAnsi" w:hAnsi="Times New Roman" w:cs="Times New Roman"/>
          <w:sz w:val="28"/>
          <w:szCs w:val="28"/>
          <w:lang w:eastAsia="en-US"/>
        </w:rPr>
        <w:t>локусом</w:t>
      </w:r>
      <w:proofErr w:type="spellEnd"/>
      <w:r w:rsidR="001710D5" w:rsidRPr="001710D5">
        <w:rPr>
          <w:rFonts w:ascii="Times New Roman" w:eastAsiaTheme="minorHAnsi" w:hAnsi="Times New Roman" w:cs="Times New Roman"/>
          <w:sz w:val="28"/>
          <w:szCs w:val="28"/>
          <w:lang w:eastAsia="en-US"/>
        </w:rPr>
        <w:t xml:space="preserve"> контроля, общим положительным эмоциональным</w:t>
      </w:r>
      <w:r>
        <w:rPr>
          <w:rFonts w:ascii="Times New Roman" w:eastAsiaTheme="minorHAnsi" w:hAnsi="Times New Roman" w:cs="Times New Roman"/>
          <w:sz w:val="28"/>
          <w:szCs w:val="28"/>
          <w:lang w:eastAsia="en-US"/>
        </w:rPr>
        <w:t xml:space="preserve"> фоном, отсутствием тревожности </w:t>
      </w:r>
      <w:r w:rsidRPr="006B3C86">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129</w:t>
      </w:r>
      <w:r w:rsidRPr="006B3C86">
        <w:rPr>
          <w:rFonts w:ascii="Times New Roman" w:eastAsiaTheme="minorHAnsi" w:hAnsi="Times New Roman" w:cs="Times New Roman"/>
          <w:color w:val="auto"/>
          <w:sz w:val="28"/>
          <w:szCs w:val="28"/>
          <w:lang w:eastAsia="en-US"/>
        </w:rPr>
        <w:t>].</w:t>
      </w:r>
    </w:p>
    <w:p w14:paraId="7334F8FB" w14:textId="36890935" w:rsidR="001710D5" w:rsidRPr="001710D5" w:rsidRDefault="004562A1"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Результаты экспериментального изучения </w:t>
      </w:r>
      <w:r w:rsidRPr="006B3C86">
        <w:rPr>
          <w:rFonts w:ascii="Times New Roman" w:eastAsiaTheme="minorHAnsi" w:hAnsi="Times New Roman" w:cs="Times New Roman"/>
          <w:color w:val="auto"/>
          <w:sz w:val="28"/>
          <w:szCs w:val="28"/>
          <w:lang w:eastAsia="en-US"/>
        </w:rPr>
        <w:t>геймификации</w:t>
      </w:r>
      <w:r>
        <w:rPr>
          <w:rFonts w:ascii="Times New Roman" w:eastAsiaTheme="minorHAnsi" w:hAnsi="Times New Roman" w:cs="Times New Roman"/>
          <w:color w:val="auto"/>
          <w:sz w:val="28"/>
          <w:szCs w:val="28"/>
          <w:lang w:eastAsia="en-US"/>
        </w:rPr>
        <w:t xml:space="preserve"> В. </w:t>
      </w:r>
      <w:r w:rsidR="006B3C86">
        <w:rPr>
          <w:rFonts w:ascii="Times New Roman" w:eastAsiaTheme="minorHAnsi" w:hAnsi="Times New Roman" w:cs="Times New Roman"/>
          <w:color w:val="auto"/>
          <w:sz w:val="28"/>
          <w:szCs w:val="28"/>
          <w:lang w:eastAsia="en-US"/>
        </w:rPr>
        <w:t xml:space="preserve">Chen, </w:t>
      </w:r>
      <w:proofErr w:type="spellStart"/>
      <w:r>
        <w:rPr>
          <w:rFonts w:ascii="Times New Roman" w:eastAsiaTheme="minorHAnsi" w:hAnsi="Times New Roman" w:cs="Times New Roman"/>
          <w:color w:val="auto"/>
          <w:sz w:val="28"/>
          <w:szCs w:val="28"/>
          <w:lang w:eastAsia="en-US"/>
        </w:rPr>
        <w:t>А.</w:t>
      </w:r>
      <w:r w:rsidR="006B3C86">
        <w:rPr>
          <w:rFonts w:ascii="Times New Roman" w:eastAsiaTheme="minorHAnsi" w:hAnsi="Times New Roman" w:cs="Times New Roman"/>
          <w:color w:val="auto"/>
          <w:sz w:val="28"/>
          <w:szCs w:val="28"/>
          <w:lang w:eastAsia="en-US"/>
        </w:rPr>
        <w:t>Huber</w:t>
      </w:r>
      <w:proofErr w:type="spellEnd"/>
      <w:r>
        <w:rPr>
          <w:rFonts w:ascii="Times New Roman" w:eastAsiaTheme="minorHAnsi" w:hAnsi="Times New Roman" w:cs="Times New Roman"/>
          <w:color w:val="auto"/>
          <w:sz w:val="28"/>
          <w:szCs w:val="28"/>
          <w:lang w:eastAsia="en-US"/>
        </w:rPr>
        <w:t>, выявили способность</w:t>
      </w:r>
      <w:r w:rsidR="006B3C86">
        <w:rPr>
          <w:rFonts w:ascii="Times New Roman" w:eastAsiaTheme="minorHAnsi" w:hAnsi="Times New Roman" w:cs="Times New Roman"/>
          <w:color w:val="auto"/>
          <w:sz w:val="28"/>
          <w:szCs w:val="28"/>
          <w:lang w:eastAsia="en-US"/>
        </w:rPr>
        <w:t xml:space="preserve"> </w:t>
      </w:r>
      <w:r w:rsidR="001710D5" w:rsidRPr="001710D5">
        <w:rPr>
          <w:rFonts w:ascii="Times New Roman" w:eastAsiaTheme="minorHAnsi" w:hAnsi="Times New Roman" w:cs="Times New Roman"/>
          <w:color w:val="auto"/>
          <w:sz w:val="28"/>
          <w:szCs w:val="28"/>
          <w:lang w:eastAsia="en-US"/>
        </w:rPr>
        <w:t>подавлять эгоцентрическое, импульсивное или негативное эмоциональное поведение</w:t>
      </w:r>
      <w:r>
        <w:rPr>
          <w:rFonts w:ascii="Times New Roman" w:eastAsiaTheme="minorHAnsi" w:hAnsi="Times New Roman" w:cs="Times New Roman"/>
          <w:color w:val="auto"/>
          <w:sz w:val="28"/>
          <w:szCs w:val="28"/>
          <w:lang w:eastAsia="en-US"/>
        </w:rPr>
        <w:t xml:space="preserve">, которое </w:t>
      </w:r>
      <w:r w:rsidRPr="001710D5">
        <w:rPr>
          <w:rFonts w:ascii="Times New Roman" w:eastAsiaTheme="minorHAnsi" w:hAnsi="Times New Roman" w:cs="Times New Roman"/>
          <w:color w:val="auto"/>
          <w:sz w:val="28"/>
          <w:szCs w:val="28"/>
          <w:lang w:eastAsia="en-US"/>
        </w:rPr>
        <w:t>также</w:t>
      </w:r>
      <w:r w:rsidR="001710D5" w:rsidRPr="001710D5">
        <w:rPr>
          <w:rFonts w:ascii="Times New Roman" w:eastAsiaTheme="minorHAnsi" w:hAnsi="Times New Roman" w:cs="Times New Roman"/>
          <w:color w:val="auto"/>
          <w:sz w:val="28"/>
          <w:szCs w:val="28"/>
          <w:lang w:eastAsia="en-US"/>
        </w:rPr>
        <w:t xml:space="preserve"> является отражением уровня эмоционального состояния</w:t>
      </w:r>
      <w:r>
        <w:rPr>
          <w:rFonts w:ascii="Times New Roman" w:eastAsiaTheme="minorHAnsi" w:hAnsi="Times New Roman" w:cs="Times New Roman"/>
          <w:color w:val="auto"/>
          <w:sz w:val="28"/>
          <w:szCs w:val="28"/>
          <w:lang w:eastAsia="en-US"/>
        </w:rPr>
        <w:t xml:space="preserve"> студентов </w:t>
      </w:r>
      <w:r w:rsidR="001710D5" w:rsidRPr="001710D5">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130</w:t>
      </w:r>
      <w:r w:rsidR="001710D5" w:rsidRPr="001710D5">
        <w:rPr>
          <w:rFonts w:ascii="Times New Roman" w:eastAsiaTheme="minorHAnsi" w:hAnsi="Times New Roman" w:cs="Times New Roman"/>
          <w:color w:val="auto"/>
          <w:sz w:val="28"/>
          <w:szCs w:val="28"/>
          <w:lang w:eastAsia="en-US"/>
        </w:rPr>
        <w:t>]</w:t>
      </w:r>
      <w:r w:rsidR="001710D5" w:rsidRPr="001710D5">
        <w:rPr>
          <w:rFonts w:ascii="Times New Roman" w:eastAsiaTheme="minorHAnsi" w:hAnsi="Times New Roman" w:cs="Times New Roman"/>
          <w:b/>
          <w:color w:val="auto"/>
          <w:sz w:val="28"/>
          <w:szCs w:val="28"/>
          <w:lang w:eastAsia="en-US"/>
        </w:rPr>
        <w:t>.</w:t>
      </w:r>
      <w:r w:rsidR="001710D5" w:rsidRPr="001710D5">
        <w:rPr>
          <w:rFonts w:ascii="Times New Roman" w:eastAsiaTheme="minorHAnsi" w:hAnsi="Times New Roman" w:cs="Times New Roman"/>
          <w:color w:val="auto"/>
          <w:sz w:val="28"/>
          <w:szCs w:val="28"/>
          <w:lang w:eastAsia="en-US"/>
        </w:rPr>
        <w:t xml:space="preserve"> </w:t>
      </w:r>
    </w:p>
    <w:p w14:paraId="52409ED5" w14:textId="4232FD96" w:rsidR="001710D5" w:rsidRPr="001710D5" w:rsidRDefault="001710D5" w:rsidP="001A6E4A">
      <w:pPr>
        <w:ind w:firstLine="709"/>
        <w:contextualSpacing/>
        <w:jc w:val="both"/>
        <w:rPr>
          <w:rFonts w:ascii="Times New Roman" w:eastAsiaTheme="minorHAnsi" w:hAnsi="Times New Roman" w:cs="Times New Roman"/>
          <w:b/>
          <w:color w:val="auto"/>
          <w:sz w:val="28"/>
          <w:szCs w:val="28"/>
          <w:lang w:eastAsia="en-US"/>
        </w:rPr>
      </w:pPr>
      <w:r w:rsidRPr="001710D5">
        <w:rPr>
          <w:rFonts w:ascii="Times New Roman" w:eastAsiaTheme="minorHAnsi" w:hAnsi="Times New Roman" w:cs="Times New Roman"/>
          <w:color w:val="auto"/>
          <w:sz w:val="28"/>
          <w:szCs w:val="28"/>
          <w:lang w:eastAsia="en-US"/>
        </w:rPr>
        <w:t xml:space="preserve">Многолетние исследования </w:t>
      </w:r>
      <w:r w:rsidR="004562A1" w:rsidRPr="001710D5">
        <w:rPr>
          <w:rFonts w:ascii="Times New Roman" w:eastAsiaTheme="minorHAnsi" w:hAnsi="Times New Roman" w:cs="Times New Roman"/>
          <w:color w:val="auto"/>
          <w:sz w:val="28"/>
          <w:szCs w:val="28"/>
          <w:lang w:eastAsia="en-US"/>
        </w:rPr>
        <w:t xml:space="preserve">Tahir </w:t>
      </w:r>
      <w:r w:rsidR="004562A1">
        <w:rPr>
          <w:rFonts w:ascii="Times New Roman" w:eastAsiaTheme="minorHAnsi" w:hAnsi="Times New Roman" w:cs="Times New Roman"/>
          <w:color w:val="auto"/>
          <w:sz w:val="28"/>
          <w:szCs w:val="28"/>
          <w:lang w:eastAsia="en-US"/>
        </w:rPr>
        <w:t xml:space="preserve">Р. </w:t>
      </w:r>
      <w:r w:rsidRPr="001710D5">
        <w:rPr>
          <w:rFonts w:ascii="Times New Roman" w:eastAsiaTheme="minorHAnsi" w:hAnsi="Times New Roman" w:cs="Times New Roman"/>
          <w:color w:val="auto"/>
          <w:sz w:val="28"/>
          <w:szCs w:val="28"/>
          <w:lang w:eastAsia="en-US"/>
        </w:rPr>
        <w:t xml:space="preserve">показывают, что использование </w:t>
      </w:r>
      <w:r w:rsidR="004562A1">
        <w:rPr>
          <w:rFonts w:ascii="Times New Roman" w:eastAsiaTheme="minorHAnsi" w:hAnsi="Times New Roman" w:cs="Times New Roman"/>
          <w:color w:val="auto"/>
          <w:sz w:val="28"/>
          <w:szCs w:val="28"/>
          <w:lang w:eastAsia="en-US"/>
        </w:rPr>
        <w:t xml:space="preserve">обучающих </w:t>
      </w:r>
      <w:r w:rsidR="004562A1" w:rsidRPr="001710D5">
        <w:rPr>
          <w:rFonts w:ascii="Times New Roman" w:eastAsiaTheme="minorHAnsi" w:hAnsi="Times New Roman" w:cs="Times New Roman"/>
          <w:color w:val="auto"/>
          <w:sz w:val="28"/>
          <w:szCs w:val="28"/>
          <w:lang w:eastAsia="en-US"/>
        </w:rPr>
        <w:t xml:space="preserve">игр </w:t>
      </w:r>
      <w:r w:rsidR="004562A1">
        <w:rPr>
          <w:rFonts w:ascii="Times New Roman" w:eastAsiaTheme="minorHAnsi" w:hAnsi="Times New Roman" w:cs="Times New Roman"/>
          <w:color w:val="auto"/>
          <w:sz w:val="28"/>
          <w:szCs w:val="28"/>
          <w:lang w:eastAsia="en-US"/>
        </w:rPr>
        <w:t>ведет</w:t>
      </w:r>
      <w:r w:rsidRPr="001710D5">
        <w:rPr>
          <w:rFonts w:ascii="Times New Roman" w:eastAsiaTheme="minorHAnsi" w:hAnsi="Times New Roman" w:cs="Times New Roman"/>
          <w:color w:val="auto"/>
          <w:sz w:val="28"/>
          <w:szCs w:val="28"/>
          <w:lang w:eastAsia="en-US"/>
        </w:rPr>
        <w:t xml:space="preserve"> к </w:t>
      </w:r>
      <w:r w:rsidR="004562A1">
        <w:rPr>
          <w:rFonts w:ascii="Times New Roman" w:eastAsiaTheme="minorHAnsi" w:hAnsi="Times New Roman" w:cs="Times New Roman"/>
          <w:color w:val="auto"/>
          <w:sz w:val="28"/>
          <w:szCs w:val="28"/>
          <w:lang w:eastAsia="en-US"/>
        </w:rPr>
        <w:t xml:space="preserve">проявлениям позитивного эмоционального состояния, </w:t>
      </w:r>
      <w:r w:rsidRPr="001710D5">
        <w:rPr>
          <w:rFonts w:ascii="Times New Roman" w:eastAsiaTheme="minorHAnsi" w:hAnsi="Times New Roman" w:cs="Times New Roman"/>
          <w:color w:val="auto"/>
          <w:sz w:val="28"/>
          <w:szCs w:val="28"/>
          <w:lang w:eastAsia="en-US"/>
        </w:rPr>
        <w:t xml:space="preserve">повышению мотивации и повышению </w:t>
      </w:r>
      <w:r w:rsidR="004562A1">
        <w:rPr>
          <w:rFonts w:ascii="Times New Roman" w:eastAsiaTheme="minorHAnsi" w:hAnsi="Times New Roman" w:cs="Times New Roman"/>
          <w:color w:val="auto"/>
          <w:sz w:val="28"/>
          <w:szCs w:val="28"/>
          <w:lang w:eastAsia="en-US"/>
        </w:rPr>
        <w:t xml:space="preserve">продуктивного взаимодействия </w:t>
      </w:r>
      <w:r w:rsidRPr="001710D5">
        <w:rPr>
          <w:rFonts w:ascii="Times New Roman" w:eastAsiaTheme="minorHAnsi" w:hAnsi="Times New Roman" w:cs="Times New Roman"/>
          <w:color w:val="auto"/>
          <w:sz w:val="28"/>
          <w:szCs w:val="28"/>
          <w:lang w:eastAsia="en-US"/>
        </w:rPr>
        <w:t>[</w:t>
      </w:r>
      <w:r w:rsidR="004562A1">
        <w:rPr>
          <w:rFonts w:ascii="Times New Roman" w:eastAsiaTheme="minorHAnsi" w:hAnsi="Times New Roman" w:cs="Times New Roman"/>
          <w:color w:val="auto"/>
          <w:sz w:val="28"/>
          <w:szCs w:val="28"/>
          <w:lang w:eastAsia="en-US"/>
        </w:rPr>
        <w:t>131</w:t>
      </w:r>
      <w:r w:rsidRPr="001710D5">
        <w:rPr>
          <w:rFonts w:ascii="Times New Roman" w:eastAsiaTheme="minorHAnsi" w:hAnsi="Times New Roman" w:cs="Times New Roman"/>
          <w:color w:val="auto"/>
          <w:sz w:val="28"/>
          <w:szCs w:val="28"/>
          <w:lang w:eastAsia="en-US"/>
        </w:rPr>
        <w:t xml:space="preserve">]. </w:t>
      </w:r>
    </w:p>
    <w:p w14:paraId="141A3DF4" w14:textId="77777777"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Theme="minorHAnsi" w:hAnsi="Times New Roman" w:cs="Times New Roman"/>
          <w:color w:val="auto"/>
          <w:sz w:val="28"/>
          <w:szCs w:val="28"/>
          <w:lang w:eastAsia="en-US"/>
        </w:rPr>
        <w:t>Исследования в области обучения на основе мобильных игр, как правило, сосредоточены на мотивационных эффектах</w:t>
      </w:r>
      <w:r w:rsidR="004562A1">
        <w:rPr>
          <w:rFonts w:ascii="Times New Roman" w:eastAsiaTheme="minorHAnsi" w:hAnsi="Times New Roman" w:cs="Times New Roman"/>
          <w:color w:val="auto"/>
          <w:sz w:val="28"/>
          <w:szCs w:val="28"/>
          <w:lang w:eastAsia="en-US"/>
        </w:rPr>
        <w:t xml:space="preserve"> геймификации</w:t>
      </w:r>
      <w:r w:rsidRPr="001710D5">
        <w:rPr>
          <w:rFonts w:ascii="Times New Roman" w:eastAsiaTheme="minorHAnsi" w:hAnsi="Times New Roman" w:cs="Times New Roman"/>
          <w:color w:val="auto"/>
          <w:sz w:val="28"/>
          <w:szCs w:val="28"/>
          <w:lang w:eastAsia="en-US"/>
        </w:rPr>
        <w:t xml:space="preserve">. </w:t>
      </w:r>
    </w:p>
    <w:p w14:paraId="4DC774AF" w14:textId="77777777" w:rsidR="004562A1" w:rsidRDefault="004562A1" w:rsidP="001A6E4A">
      <w:pPr>
        <w:ind w:firstLineChars="250" w:firstLine="700"/>
        <w:contextualSpacing/>
        <w:jc w:val="both"/>
        <w:rPr>
          <w:rFonts w:ascii="Times New Roman" w:eastAsia="SimSun" w:hAnsi="Times New Roman" w:cs="Times New Roman"/>
          <w:color w:val="000000" w:themeColor="text1"/>
          <w:sz w:val="28"/>
          <w:szCs w:val="28"/>
          <w:lang w:eastAsia="en-US"/>
        </w:rPr>
      </w:pPr>
      <w:r>
        <w:rPr>
          <w:rFonts w:ascii="Times New Roman" w:eastAsia="SimSun" w:hAnsi="Times New Roman" w:cs="Times New Roman"/>
          <w:color w:val="000000" w:themeColor="text1"/>
          <w:sz w:val="28"/>
          <w:szCs w:val="28"/>
          <w:lang w:eastAsia="en-US"/>
        </w:rPr>
        <w:t>По</w:t>
      </w:r>
      <w:r w:rsidRPr="00353D5C">
        <w:rPr>
          <w:rFonts w:ascii="Times New Roman" w:eastAsia="SimSun" w:hAnsi="Times New Roman" w:cs="Times New Roman"/>
          <w:color w:val="000000" w:themeColor="text1"/>
          <w:sz w:val="28"/>
          <w:szCs w:val="28"/>
          <w:lang w:eastAsia="en-US"/>
        </w:rPr>
        <w:t xml:space="preserve"> </w:t>
      </w:r>
      <w:r>
        <w:rPr>
          <w:rFonts w:ascii="Times New Roman" w:eastAsia="SimSun" w:hAnsi="Times New Roman" w:cs="Times New Roman"/>
          <w:color w:val="000000" w:themeColor="text1"/>
          <w:sz w:val="28"/>
          <w:szCs w:val="28"/>
          <w:lang w:eastAsia="en-US"/>
        </w:rPr>
        <w:t>мнению</w:t>
      </w:r>
      <w:r w:rsidRPr="00353D5C">
        <w:rPr>
          <w:rFonts w:ascii="Times New Roman" w:eastAsia="SimSun" w:hAnsi="Times New Roman" w:cs="Times New Roman"/>
          <w:color w:val="000000" w:themeColor="text1"/>
          <w:sz w:val="28"/>
          <w:szCs w:val="28"/>
          <w:lang w:eastAsia="en-US"/>
        </w:rPr>
        <w:t xml:space="preserve"> </w:t>
      </w:r>
      <w:proofErr w:type="spellStart"/>
      <w:r w:rsidRPr="004562A1">
        <w:rPr>
          <w:rFonts w:ascii="Times New Roman" w:eastAsia="SimSun" w:hAnsi="Times New Roman" w:cs="Times New Roman"/>
          <w:color w:val="000000" w:themeColor="text1"/>
          <w:sz w:val="28"/>
          <w:szCs w:val="28"/>
          <w:lang w:val="en-US" w:eastAsia="en-US"/>
        </w:rPr>
        <w:t>Tomczyk</w:t>
      </w:r>
      <w:proofErr w:type="spellEnd"/>
      <w:r w:rsidRPr="004562A1">
        <w:rPr>
          <w:rFonts w:ascii="Times New Roman" w:eastAsia="SimSun" w:hAnsi="Times New Roman" w:cs="Times New Roman"/>
          <w:color w:val="000000" w:themeColor="text1"/>
          <w:sz w:val="28"/>
          <w:szCs w:val="28"/>
          <w:lang w:eastAsia="en-US"/>
        </w:rPr>
        <w:t xml:space="preserve">, Ł., </w:t>
      </w:r>
      <w:r w:rsidRPr="004562A1">
        <w:rPr>
          <w:rFonts w:ascii="Times New Roman" w:eastAsia="SimSun" w:hAnsi="Times New Roman" w:cs="Times New Roman"/>
          <w:color w:val="000000" w:themeColor="text1"/>
          <w:sz w:val="28"/>
          <w:szCs w:val="28"/>
          <w:lang w:val="en-US" w:eastAsia="en-US"/>
        </w:rPr>
        <w:t>J</w:t>
      </w:r>
      <w:r w:rsidRPr="004562A1">
        <w:rPr>
          <w:rFonts w:ascii="Times New Roman" w:eastAsia="SimSun" w:hAnsi="Times New Roman" w:cs="Times New Roman"/>
          <w:color w:val="000000" w:themeColor="text1"/>
          <w:sz w:val="28"/>
          <w:szCs w:val="28"/>
          <w:lang w:eastAsia="en-US"/>
        </w:rPr>
        <w:t>á</w:t>
      </w:r>
      <w:proofErr w:type="spellStart"/>
      <w:r w:rsidRPr="004562A1">
        <w:rPr>
          <w:rFonts w:ascii="Times New Roman" w:eastAsia="SimSun" w:hAnsi="Times New Roman" w:cs="Times New Roman"/>
          <w:color w:val="000000" w:themeColor="text1"/>
          <w:sz w:val="28"/>
          <w:szCs w:val="28"/>
          <w:lang w:val="en-US" w:eastAsia="en-US"/>
        </w:rPr>
        <w:t>uregui</w:t>
      </w:r>
      <w:proofErr w:type="spellEnd"/>
      <w:r w:rsidRPr="004562A1">
        <w:rPr>
          <w:rFonts w:ascii="Times New Roman" w:eastAsia="SimSun" w:hAnsi="Times New Roman" w:cs="Times New Roman"/>
          <w:color w:val="000000" w:themeColor="text1"/>
          <w:sz w:val="28"/>
          <w:szCs w:val="28"/>
          <w:lang w:eastAsia="en-US"/>
        </w:rPr>
        <w:t xml:space="preserve">, </w:t>
      </w:r>
      <w:r w:rsidRPr="004562A1">
        <w:rPr>
          <w:rFonts w:ascii="Times New Roman" w:eastAsia="SimSun" w:hAnsi="Times New Roman" w:cs="Times New Roman"/>
          <w:color w:val="000000" w:themeColor="text1"/>
          <w:sz w:val="28"/>
          <w:szCs w:val="28"/>
          <w:lang w:val="en-US" w:eastAsia="en-US"/>
        </w:rPr>
        <w:t>V</w:t>
      </w:r>
      <w:r w:rsidRPr="004562A1">
        <w:rPr>
          <w:rFonts w:ascii="Times New Roman" w:eastAsia="SimSun" w:hAnsi="Times New Roman" w:cs="Times New Roman"/>
          <w:color w:val="000000" w:themeColor="text1"/>
          <w:sz w:val="28"/>
          <w:szCs w:val="28"/>
          <w:lang w:eastAsia="en-US"/>
        </w:rPr>
        <w:t>.</w:t>
      </w:r>
      <w:r w:rsidRPr="004562A1">
        <w:rPr>
          <w:rFonts w:ascii="Times New Roman" w:eastAsia="SimSun" w:hAnsi="Times New Roman" w:cs="Times New Roman"/>
          <w:color w:val="000000" w:themeColor="text1"/>
          <w:sz w:val="28"/>
          <w:szCs w:val="28"/>
          <w:lang w:val="en-US" w:eastAsia="en-US"/>
        </w:rPr>
        <w:t>C</w:t>
      </w:r>
      <w:r w:rsidRPr="004562A1">
        <w:rPr>
          <w:rFonts w:ascii="Times New Roman" w:eastAsia="SimSun" w:hAnsi="Times New Roman" w:cs="Times New Roman"/>
          <w:color w:val="000000" w:themeColor="text1"/>
          <w:sz w:val="28"/>
          <w:szCs w:val="28"/>
          <w:lang w:eastAsia="en-US"/>
        </w:rPr>
        <w:t xml:space="preserve">., </w:t>
      </w:r>
      <w:r w:rsidRPr="004562A1">
        <w:rPr>
          <w:rFonts w:ascii="Times New Roman" w:eastAsia="SimSun" w:hAnsi="Times New Roman" w:cs="Times New Roman"/>
          <w:color w:val="000000" w:themeColor="text1"/>
          <w:sz w:val="28"/>
          <w:szCs w:val="28"/>
          <w:lang w:val="en-US" w:eastAsia="en-US"/>
        </w:rPr>
        <w:t>Higuera</w:t>
      </w:r>
      <w:r w:rsidRPr="004562A1">
        <w:rPr>
          <w:rFonts w:ascii="Times New Roman" w:eastAsia="SimSun" w:hAnsi="Times New Roman" w:cs="Times New Roman"/>
          <w:color w:val="000000" w:themeColor="text1"/>
          <w:sz w:val="28"/>
          <w:szCs w:val="28"/>
          <w:lang w:eastAsia="en-US"/>
        </w:rPr>
        <w:t xml:space="preserve"> </w:t>
      </w:r>
      <w:r w:rsidRPr="004562A1">
        <w:rPr>
          <w:rFonts w:ascii="Times New Roman" w:eastAsia="SimSun" w:hAnsi="Times New Roman" w:cs="Times New Roman"/>
          <w:color w:val="000000" w:themeColor="text1"/>
          <w:sz w:val="28"/>
          <w:szCs w:val="28"/>
          <w:lang w:val="en-US" w:eastAsia="en-US"/>
        </w:rPr>
        <w:t>Amato</w:t>
      </w:r>
      <w:r w:rsidRPr="004562A1">
        <w:rPr>
          <w:rFonts w:ascii="Times New Roman" w:eastAsia="SimSun" w:hAnsi="Times New Roman" w:cs="Times New Roman"/>
          <w:color w:val="000000" w:themeColor="text1"/>
          <w:sz w:val="28"/>
          <w:szCs w:val="28"/>
          <w:lang w:eastAsia="en-US"/>
        </w:rPr>
        <w:t xml:space="preserve">, </w:t>
      </w:r>
      <w:r>
        <w:rPr>
          <w:rFonts w:ascii="Times New Roman" w:eastAsia="SimSun" w:hAnsi="Times New Roman" w:cs="Times New Roman"/>
          <w:color w:val="000000" w:themeColor="text1"/>
          <w:sz w:val="28"/>
          <w:szCs w:val="28"/>
          <w:lang w:eastAsia="en-US"/>
        </w:rPr>
        <w:t>г</w:t>
      </w:r>
      <w:r w:rsidR="001710D5" w:rsidRPr="001710D5">
        <w:rPr>
          <w:rFonts w:ascii="Times New Roman" w:eastAsia="SimSun" w:hAnsi="Times New Roman" w:cs="Times New Roman"/>
          <w:color w:val="000000" w:themeColor="text1"/>
          <w:sz w:val="28"/>
          <w:szCs w:val="28"/>
          <w:lang w:eastAsia="en-US"/>
        </w:rPr>
        <w:t xml:space="preserve">лобальная тенденция широкого использования киберпространства сочетается с расширением использования различных форм </w:t>
      </w:r>
      <w:r>
        <w:rPr>
          <w:rFonts w:ascii="Times New Roman" w:eastAsia="SimSun" w:hAnsi="Times New Roman" w:cs="Times New Roman"/>
          <w:color w:val="000000" w:themeColor="text1"/>
          <w:sz w:val="28"/>
          <w:szCs w:val="28"/>
          <w:lang w:eastAsia="en-US"/>
        </w:rPr>
        <w:t xml:space="preserve">цифрового </w:t>
      </w:r>
      <w:r w:rsidR="001710D5" w:rsidRPr="001710D5">
        <w:rPr>
          <w:rFonts w:ascii="Times New Roman" w:eastAsia="SimSun" w:hAnsi="Times New Roman" w:cs="Times New Roman"/>
          <w:color w:val="000000" w:themeColor="text1"/>
          <w:sz w:val="28"/>
          <w:szCs w:val="28"/>
          <w:lang w:eastAsia="en-US"/>
        </w:rPr>
        <w:t xml:space="preserve">обучения, однако этот процесс неоднороден в различных странах, так как традиции и этнокультурные особенности влияют на восприятие инноваций, специфику и скорость их внедрения </w:t>
      </w:r>
      <w:r w:rsidR="00742838" w:rsidRPr="001710D5">
        <w:rPr>
          <w:rFonts w:ascii="Times New Roman" w:eastAsiaTheme="minorHAnsi" w:hAnsi="Times New Roman" w:cs="Times New Roman"/>
          <w:color w:val="auto"/>
          <w:sz w:val="28"/>
          <w:szCs w:val="28"/>
          <w:lang w:eastAsia="en-US"/>
        </w:rPr>
        <w:t>[</w:t>
      </w:r>
      <w:r w:rsidR="00742838">
        <w:rPr>
          <w:rFonts w:ascii="Times New Roman" w:eastAsiaTheme="minorHAnsi" w:hAnsi="Times New Roman" w:cs="Times New Roman"/>
          <w:color w:val="auto"/>
          <w:sz w:val="28"/>
          <w:szCs w:val="28"/>
          <w:lang w:eastAsia="en-US"/>
        </w:rPr>
        <w:t>132</w:t>
      </w:r>
      <w:r w:rsidR="00742838" w:rsidRPr="001710D5">
        <w:rPr>
          <w:rFonts w:ascii="Times New Roman" w:eastAsiaTheme="minorHAnsi" w:hAnsi="Times New Roman" w:cs="Times New Roman"/>
          <w:color w:val="auto"/>
          <w:sz w:val="28"/>
          <w:szCs w:val="28"/>
          <w:lang w:eastAsia="en-US"/>
        </w:rPr>
        <w:t>].</w:t>
      </w:r>
    </w:p>
    <w:p w14:paraId="77D43C81" w14:textId="77777777" w:rsidR="00742838"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 xml:space="preserve"> Взгляд на практику использования</w:t>
      </w:r>
      <w:r w:rsidR="00742838">
        <w:rPr>
          <w:rFonts w:ascii="Times New Roman" w:eastAsia="SimSun" w:hAnsi="Times New Roman" w:cs="Times New Roman"/>
          <w:color w:val="000000" w:themeColor="text1"/>
          <w:sz w:val="28"/>
          <w:szCs w:val="28"/>
          <w:lang w:eastAsia="en-US"/>
        </w:rPr>
        <w:t xml:space="preserve"> педагогических технологий, направленных на стабилизацию эмоциональных состояний студентов </w:t>
      </w:r>
      <w:r w:rsidR="00742838" w:rsidRPr="001710D5">
        <w:rPr>
          <w:rFonts w:ascii="Times New Roman" w:eastAsia="SimSun" w:hAnsi="Times New Roman" w:cs="Times New Roman"/>
          <w:color w:val="000000" w:themeColor="text1"/>
          <w:sz w:val="28"/>
          <w:szCs w:val="28"/>
          <w:lang w:eastAsia="en-US"/>
        </w:rPr>
        <w:t>в</w:t>
      </w:r>
      <w:r w:rsidRPr="001710D5">
        <w:rPr>
          <w:rFonts w:ascii="Times New Roman" w:eastAsia="SimSun" w:hAnsi="Times New Roman" w:cs="Times New Roman"/>
          <w:color w:val="000000" w:themeColor="text1"/>
          <w:sz w:val="28"/>
          <w:szCs w:val="28"/>
          <w:lang w:eastAsia="en-US"/>
        </w:rPr>
        <w:t xml:space="preserve"> ведущих университетах мира через призму теории </w:t>
      </w:r>
      <w:r w:rsidR="00742838">
        <w:rPr>
          <w:rFonts w:ascii="Times New Roman" w:eastAsia="SimSun" w:hAnsi="Times New Roman" w:cs="Times New Roman"/>
          <w:color w:val="000000" w:themeColor="text1"/>
          <w:sz w:val="28"/>
          <w:szCs w:val="28"/>
          <w:lang w:eastAsia="en-US"/>
        </w:rPr>
        <w:t xml:space="preserve">личностных ресурсов </w:t>
      </w:r>
      <w:r w:rsidRPr="001710D5">
        <w:rPr>
          <w:rFonts w:ascii="Times New Roman" w:eastAsia="SimSun" w:hAnsi="Times New Roman" w:cs="Times New Roman"/>
          <w:color w:val="000000" w:themeColor="text1"/>
          <w:sz w:val="28"/>
          <w:szCs w:val="28"/>
          <w:lang w:eastAsia="en-US"/>
        </w:rPr>
        <w:t xml:space="preserve">(Wang, X., Jacob, W. J., </w:t>
      </w:r>
      <w:proofErr w:type="spellStart"/>
      <w:r w:rsidRPr="001710D5">
        <w:rPr>
          <w:rFonts w:ascii="Times New Roman" w:eastAsia="SimSun" w:hAnsi="Times New Roman" w:cs="Times New Roman"/>
          <w:color w:val="000000" w:themeColor="text1"/>
          <w:sz w:val="28"/>
          <w:szCs w:val="28"/>
          <w:lang w:eastAsia="en-US"/>
        </w:rPr>
        <w:t>Blakesley</w:t>
      </w:r>
      <w:proofErr w:type="spellEnd"/>
      <w:r w:rsidRPr="001710D5">
        <w:rPr>
          <w:rFonts w:ascii="Times New Roman" w:eastAsia="SimSun" w:hAnsi="Times New Roman" w:cs="Times New Roman"/>
          <w:color w:val="000000" w:themeColor="text1"/>
          <w:sz w:val="28"/>
          <w:szCs w:val="28"/>
          <w:lang w:eastAsia="en-US"/>
        </w:rPr>
        <w:t xml:space="preserve">) позволяет </w:t>
      </w:r>
      <w:r w:rsidR="00742838" w:rsidRPr="001710D5">
        <w:rPr>
          <w:rFonts w:ascii="Times New Roman" w:eastAsia="SimSun" w:hAnsi="Times New Roman" w:cs="Times New Roman"/>
          <w:color w:val="000000" w:themeColor="text1"/>
          <w:sz w:val="28"/>
          <w:szCs w:val="28"/>
          <w:lang w:eastAsia="en-US"/>
        </w:rPr>
        <w:t>утверждать,</w:t>
      </w:r>
      <w:r w:rsidRPr="001710D5">
        <w:rPr>
          <w:rFonts w:ascii="Times New Roman" w:eastAsia="SimSun" w:hAnsi="Times New Roman" w:cs="Times New Roman"/>
          <w:color w:val="000000" w:themeColor="text1"/>
          <w:sz w:val="28"/>
          <w:szCs w:val="28"/>
          <w:lang w:eastAsia="en-US"/>
        </w:rPr>
        <w:t xml:space="preserve"> как о наличии определённых успехов, способствующих развитию цифрового образования, так и наличии препятствий внедрения </w:t>
      </w:r>
      <w:r w:rsidR="00742838">
        <w:rPr>
          <w:rFonts w:ascii="Times New Roman" w:eastAsia="SimSun" w:hAnsi="Times New Roman" w:cs="Times New Roman"/>
          <w:color w:val="000000" w:themeColor="text1"/>
          <w:sz w:val="28"/>
          <w:szCs w:val="28"/>
          <w:lang w:eastAsia="en-US"/>
        </w:rPr>
        <w:t xml:space="preserve">инновационных </w:t>
      </w:r>
      <w:r w:rsidRPr="001710D5">
        <w:rPr>
          <w:rFonts w:ascii="Times New Roman" w:eastAsia="SimSun" w:hAnsi="Times New Roman" w:cs="Times New Roman"/>
          <w:color w:val="000000" w:themeColor="text1"/>
          <w:sz w:val="28"/>
          <w:szCs w:val="28"/>
          <w:lang w:eastAsia="en-US"/>
        </w:rPr>
        <w:t xml:space="preserve">образовательных технологий, устранение которых требует соответствующих инициатив в сфере образовательной политики </w:t>
      </w:r>
      <w:r w:rsidR="00742838" w:rsidRPr="001710D5">
        <w:rPr>
          <w:rFonts w:ascii="Times New Roman" w:eastAsiaTheme="minorHAnsi" w:hAnsi="Times New Roman" w:cs="Times New Roman"/>
          <w:color w:val="auto"/>
          <w:sz w:val="28"/>
          <w:szCs w:val="28"/>
          <w:lang w:eastAsia="en-US"/>
        </w:rPr>
        <w:t>[</w:t>
      </w:r>
      <w:r w:rsidR="00742838">
        <w:rPr>
          <w:rFonts w:ascii="Times New Roman" w:eastAsiaTheme="minorHAnsi" w:hAnsi="Times New Roman" w:cs="Times New Roman"/>
          <w:color w:val="auto"/>
          <w:sz w:val="28"/>
          <w:szCs w:val="28"/>
          <w:lang w:eastAsia="en-US"/>
        </w:rPr>
        <w:t>133</w:t>
      </w:r>
      <w:r w:rsidR="00742838" w:rsidRPr="001710D5">
        <w:rPr>
          <w:rFonts w:ascii="Times New Roman" w:eastAsiaTheme="minorHAnsi" w:hAnsi="Times New Roman" w:cs="Times New Roman"/>
          <w:color w:val="auto"/>
          <w:sz w:val="28"/>
          <w:szCs w:val="28"/>
          <w:lang w:eastAsia="en-US"/>
        </w:rPr>
        <w:t>].</w:t>
      </w:r>
    </w:p>
    <w:p w14:paraId="24222663" w14:textId="77777777" w:rsidR="001710D5" w:rsidRPr="001710D5" w:rsidRDefault="001710D5" w:rsidP="001A6E4A">
      <w:pPr>
        <w:ind w:firstLineChars="250" w:firstLine="700"/>
        <w:contextualSpacing/>
        <w:jc w:val="both"/>
        <w:rPr>
          <w:rFonts w:ascii="Times New Roman" w:eastAsia="SimSun" w:hAnsi="Times New Roman" w:cs="Times New Roman"/>
          <w:color w:val="000000" w:themeColor="text1"/>
          <w:sz w:val="28"/>
          <w:szCs w:val="28"/>
          <w:lang w:eastAsia="en-US"/>
        </w:rPr>
      </w:pPr>
      <w:r w:rsidRPr="001710D5">
        <w:rPr>
          <w:rFonts w:ascii="Times New Roman" w:eastAsia="SimSun" w:hAnsi="Times New Roman" w:cs="Times New Roman"/>
          <w:color w:val="000000" w:themeColor="text1"/>
          <w:sz w:val="28"/>
          <w:szCs w:val="28"/>
          <w:lang w:eastAsia="en-US"/>
        </w:rPr>
        <w:t>Становится очевидным, что онлайн-обучение отличается от кризисного дистанционного обучения</w:t>
      </w:r>
      <w:r w:rsidR="00742838">
        <w:rPr>
          <w:rFonts w:ascii="Times New Roman" w:eastAsia="SimSun" w:hAnsi="Times New Roman" w:cs="Times New Roman"/>
          <w:color w:val="000000" w:themeColor="text1"/>
          <w:sz w:val="28"/>
          <w:szCs w:val="28"/>
          <w:lang w:eastAsia="en-US"/>
        </w:rPr>
        <w:t>,</w:t>
      </w:r>
      <w:r w:rsidRPr="001710D5">
        <w:rPr>
          <w:rFonts w:ascii="Times New Roman" w:eastAsia="SimSun" w:hAnsi="Times New Roman" w:cs="Times New Roman"/>
          <w:color w:val="000000" w:themeColor="text1"/>
          <w:sz w:val="28"/>
          <w:szCs w:val="28"/>
          <w:lang w:eastAsia="en-US"/>
        </w:rPr>
        <w:t xml:space="preserve"> </w:t>
      </w:r>
      <w:r w:rsidR="00742838">
        <w:rPr>
          <w:rFonts w:ascii="Times New Roman" w:eastAsia="SimSun" w:hAnsi="Times New Roman" w:cs="Times New Roman"/>
          <w:color w:val="000000" w:themeColor="text1"/>
          <w:sz w:val="28"/>
          <w:szCs w:val="28"/>
          <w:lang w:eastAsia="en-US"/>
        </w:rPr>
        <w:t xml:space="preserve">оно </w:t>
      </w:r>
      <w:r w:rsidRPr="001710D5">
        <w:rPr>
          <w:rFonts w:ascii="Times New Roman" w:eastAsia="SimSun" w:hAnsi="Times New Roman" w:cs="Times New Roman"/>
          <w:color w:val="000000" w:themeColor="text1"/>
          <w:sz w:val="28"/>
          <w:szCs w:val="28"/>
          <w:lang w:eastAsia="en-US"/>
        </w:rPr>
        <w:t>будет более устойчивым, а учебная деятельность при этом станет более гибридной. Изучение проблем образовательного кризиса позволит превратить проблемы, в которыми столкнулось</w:t>
      </w:r>
      <w:r w:rsidR="00742838">
        <w:rPr>
          <w:rFonts w:ascii="Times New Roman" w:eastAsia="SimSun" w:hAnsi="Times New Roman" w:cs="Times New Roman"/>
          <w:color w:val="000000" w:themeColor="text1"/>
          <w:sz w:val="28"/>
          <w:szCs w:val="28"/>
          <w:lang w:eastAsia="en-US"/>
        </w:rPr>
        <w:t xml:space="preserve"> студенчество</w:t>
      </w:r>
      <w:r w:rsidRPr="001710D5">
        <w:rPr>
          <w:rFonts w:ascii="Times New Roman" w:eastAsia="SimSun" w:hAnsi="Times New Roman" w:cs="Times New Roman"/>
          <w:color w:val="000000" w:themeColor="text1"/>
          <w:sz w:val="28"/>
          <w:szCs w:val="28"/>
          <w:lang w:eastAsia="en-US"/>
        </w:rPr>
        <w:t>, в новые возможности онлайн-обучения</w:t>
      </w:r>
      <w:r w:rsidR="00742838">
        <w:rPr>
          <w:rFonts w:ascii="Times New Roman" w:eastAsia="SimSun" w:hAnsi="Times New Roman" w:cs="Times New Roman"/>
          <w:color w:val="000000" w:themeColor="text1"/>
          <w:sz w:val="28"/>
          <w:szCs w:val="28"/>
          <w:lang w:eastAsia="en-US"/>
        </w:rPr>
        <w:t>.</w:t>
      </w:r>
      <w:r w:rsidRPr="001710D5">
        <w:rPr>
          <w:rFonts w:ascii="Times New Roman" w:eastAsia="SimSun" w:hAnsi="Times New Roman" w:cs="Times New Roman"/>
          <w:color w:val="000000" w:themeColor="text1"/>
          <w:sz w:val="28"/>
          <w:szCs w:val="28"/>
          <w:lang w:eastAsia="en-US"/>
        </w:rPr>
        <w:t xml:space="preserve"> </w:t>
      </w:r>
    </w:p>
    <w:p w14:paraId="4D2771D1" w14:textId="77777777" w:rsidR="000C46C4" w:rsidRPr="00CB1DCC" w:rsidRDefault="001710D5" w:rsidP="001A6E4A">
      <w:pPr>
        <w:ind w:firstLineChars="250" w:firstLine="700"/>
        <w:contextualSpacing/>
        <w:jc w:val="both"/>
        <w:rPr>
          <w:rFonts w:ascii="Times New Roman" w:hAnsi="Times New Roman" w:cs="Times New Roman"/>
          <w:b/>
          <w:color w:val="000000" w:themeColor="text1"/>
          <w:sz w:val="28"/>
          <w:szCs w:val="28"/>
        </w:rPr>
      </w:pPr>
      <w:r w:rsidRPr="00CB1DCC">
        <w:rPr>
          <w:rFonts w:ascii="Times New Roman" w:eastAsia="SimSun" w:hAnsi="Times New Roman" w:cs="Times New Roman"/>
          <w:color w:val="000000" w:themeColor="text1"/>
          <w:sz w:val="28"/>
          <w:szCs w:val="28"/>
          <w:lang w:eastAsia="en-US"/>
        </w:rPr>
        <w:t xml:space="preserve">Таким образом, </w:t>
      </w:r>
      <w:r w:rsidR="001A31A4" w:rsidRPr="00CB1DCC">
        <w:rPr>
          <w:rFonts w:ascii="Times New Roman" w:hAnsi="Times New Roman" w:cs="Times New Roman"/>
          <w:color w:val="000000" w:themeColor="text1"/>
          <w:sz w:val="28"/>
          <w:szCs w:val="28"/>
        </w:rPr>
        <w:t xml:space="preserve">влияние цифровой трансформации образовательного процесса на эмоциональное состояние студентов </w:t>
      </w:r>
      <w:proofErr w:type="spellStart"/>
      <w:r w:rsidR="001A31A4" w:rsidRPr="00CB1DCC">
        <w:rPr>
          <w:rFonts w:ascii="Times New Roman" w:hAnsi="Times New Roman" w:cs="Times New Roman"/>
          <w:color w:val="000000" w:themeColor="text1"/>
          <w:sz w:val="28"/>
          <w:szCs w:val="28"/>
        </w:rPr>
        <w:t>бакалавриата</w:t>
      </w:r>
      <w:proofErr w:type="spellEnd"/>
      <w:r w:rsidR="001A31A4" w:rsidRPr="00CB1DCC">
        <w:rPr>
          <w:rFonts w:ascii="Times New Roman" w:hAnsi="Times New Roman" w:cs="Times New Roman"/>
          <w:b/>
          <w:color w:val="000000" w:themeColor="text1"/>
          <w:sz w:val="28"/>
          <w:szCs w:val="28"/>
        </w:rPr>
        <w:t xml:space="preserve"> </w:t>
      </w:r>
      <w:proofErr w:type="spellStart"/>
      <w:r w:rsidR="00CB1DCC" w:rsidRPr="00CB1DCC">
        <w:rPr>
          <w:rFonts w:ascii="Times New Roman" w:hAnsi="Times New Roman" w:cs="Times New Roman"/>
          <w:color w:val="000000" w:themeColor="text1"/>
          <w:sz w:val="28"/>
          <w:szCs w:val="28"/>
        </w:rPr>
        <w:t>неодназначно</w:t>
      </w:r>
      <w:proofErr w:type="spellEnd"/>
      <w:r w:rsidR="00CB1DCC" w:rsidRPr="00CB1DCC">
        <w:rPr>
          <w:rFonts w:ascii="Times New Roman" w:hAnsi="Times New Roman" w:cs="Times New Roman"/>
          <w:color w:val="000000" w:themeColor="text1"/>
          <w:sz w:val="28"/>
          <w:szCs w:val="28"/>
        </w:rPr>
        <w:t>.</w:t>
      </w:r>
    </w:p>
    <w:p w14:paraId="7D462E32" w14:textId="77777777" w:rsidR="00AB2F55" w:rsidRDefault="00CB1DCC" w:rsidP="001A6E4A">
      <w:pPr>
        <w:ind w:firstLineChars="250" w:firstLine="700"/>
        <w:contextualSpacing/>
        <w:jc w:val="both"/>
        <w:rPr>
          <w:rFonts w:ascii="Times New Roman" w:hAnsi="Times New Roman" w:cs="Times New Roman"/>
          <w:color w:val="181818"/>
          <w:sz w:val="28"/>
          <w:szCs w:val="28"/>
          <w:shd w:val="clear" w:color="auto" w:fill="FFFFFF"/>
        </w:rPr>
      </w:pPr>
      <w:r w:rsidRPr="00CB1DCC">
        <w:rPr>
          <w:rFonts w:ascii="Times New Roman" w:hAnsi="Times New Roman" w:cs="Times New Roman"/>
          <w:color w:val="181818"/>
          <w:sz w:val="28"/>
          <w:szCs w:val="28"/>
          <w:shd w:val="clear" w:color="auto" w:fill="FFFFFF"/>
        </w:rPr>
        <w:t>Существенно изменяется эмоциональное состояние</w:t>
      </w:r>
      <w:r>
        <w:rPr>
          <w:rFonts w:ascii="Times New Roman" w:hAnsi="Times New Roman" w:cs="Times New Roman"/>
          <w:color w:val="181818"/>
          <w:sz w:val="28"/>
          <w:szCs w:val="28"/>
          <w:shd w:val="clear" w:color="auto" w:fill="FFFFFF"/>
        </w:rPr>
        <w:t xml:space="preserve"> студентов</w:t>
      </w:r>
      <w:r w:rsidRPr="00CB1DCC">
        <w:rPr>
          <w:rFonts w:ascii="Times New Roman" w:hAnsi="Times New Roman" w:cs="Times New Roman"/>
          <w:color w:val="181818"/>
          <w:sz w:val="28"/>
          <w:szCs w:val="28"/>
          <w:shd w:val="clear" w:color="auto" w:fill="FFFFFF"/>
        </w:rPr>
        <w:t xml:space="preserve">, как в благоприятную, так и в критическую сторону. </w:t>
      </w:r>
    </w:p>
    <w:p w14:paraId="08673B1D" w14:textId="39373A56" w:rsidR="00AB2F55" w:rsidRDefault="00CB1DCC" w:rsidP="001A6E4A">
      <w:pPr>
        <w:ind w:firstLine="709"/>
        <w:contextualSpacing/>
        <w:jc w:val="both"/>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lastRenderedPageBreak/>
        <w:t>Основными проблемами</w:t>
      </w:r>
      <w:r w:rsidRPr="00CB1DCC">
        <w:rPr>
          <w:rFonts w:ascii="Times New Roman" w:hAnsi="Times New Roman" w:cs="Times New Roman"/>
          <w:color w:val="181818"/>
          <w:sz w:val="28"/>
          <w:szCs w:val="28"/>
          <w:shd w:val="clear" w:color="auto" w:fill="FFFFFF"/>
        </w:rPr>
        <w:t>, являются беспокойство, в связи с частыми техническими проблемами</w:t>
      </w:r>
      <w:r w:rsidR="00AB2F55">
        <w:rPr>
          <w:rFonts w:ascii="Times New Roman" w:hAnsi="Times New Roman" w:cs="Times New Roman"/>
          <w:color w:val="181818"/>
          <w:sz w:val="28"/>
          <w:szCs w:val="28"/>
          <w:shd w:val="clear" w:color="auto" w:fill="FFFFFF"/>
        </w:rPr>
        <w:t>, отсутствие прямых контактов с</w:t>
      </w:r>
      <w:r w:rsidRPr="00CB1DCC">
        <w:rPr>
          <w:rFonts w:ascii="Times New Roman" w:hAnsi="Times New Roman" w:cs="Times New Roman"/>
          <w:color w:val="181818"/>
          <w:sz w:val="28"/>
          <w:szCs w:val="28"/>
          <w:shd w:val="clear" w:color="auto" w:fill="FFFFFF"/>
        </w:rPr>
        <w:t xml:space="preserve"> </w:t>
      </w:r>
      <w:r w:rsidR="00AB2F55" w:rsidRPr="00CB1DCC">
        <w:rPr>
          <w:rFonts w:ascii="Times New Roman" w:hAnsi="Times New Roman" w:cs="Times New Roman"/>
          <w:color w:val="181818"/>
          <w:sz w:val="28"/>
          <w:szCs w:val="28"/>
          <w:shd w:val="clear" w:color="auto" w:fill="FFFFFF"/>
        </w:rPr>
        <w:t xml:space="preserve">педагогами, </w:t>
      </w:r>
      <w:r w:rsidR="00AB2F55">
        <w:rPr>
          <w:rFonts w:ascii="Times New Roman" w:hAnsi="Times New Roman" w:cs="Times New Roman"/>
          <w:color w:val="181818"/>
          <w:sz w:val="28"/>
          <w:szCs w:val="28"/>
          <w:shd w:val="clear" w:color="auto" w:fill="FFFFFF"/>
        </w:rPr>
        <w:t>отсутствие тактильного</w:t>
      </w:r>
      <w:r w:rsidRPr="00CB1DCC">
        <w:rPr>
          <w:rFonts w:ascii="Times New Roman" w:hAnsi="Times New Roman" w:cs="Times New Roman"/>
          <w:color w:val="181818"/>
          <w:sz w:val="28"/>
          <w:szCs w:val="28"/>
          <w:shd w:val="clear" w:color="auto" w:fill="FFFFFF"/>
        </w:rPr>
        <w:t xml:space="preserve"> контакт</w:t>
      </w:r>
      <w:r w:rsidR="00AB2F55">
        <w:rPr>
          <w:rFonts w:ascii="Times New Roman" w:hAnsi="Times New Roman" w:cs="Times New Roman"/>
          <w:color w:val="181818"/>
          <w:sz w:val="28"/>
          <w:szCs w:val="28"/>
          <w:shd w:val="clear" w:color="auto" w:fill="FFFFFF"/>
        </w:rPr>
        <w:t xml:space="preserve">а. </w:t>
      </w:r>
    </w:p>
    <w:p w14:paraId="7B538041" w14:textId="16C5BCBA" w:rsidR="00AB2F55" w:rsidRDefault="00AB2F55" w:rsidP="001A6E4A">
      <w:pPr>
        <w:ind w:firstLine="709"/>
        <w:contextualSpacing/>
        <w:jc w:val="both"/>
        <w:rPr>
          <w:rFonts w:ascii="Times New Roman" w:hAnsi="Times New Roman" w:cs="Times New Roman"/>
          <w:color w:val="181818"/>
          <w:sz w:val="28"/>
          <w:szCs w:val="28"/>
          <w:shd w:val="clear" w:color="auto" w:fill="FFFFFF"/>
        </w:rPr>
      </w:pPr>
      <w:r w:rsidRPr="00AB2F55">
        <w:rPr>
          <w:rFonts w:ascii="Times New Roman" w:eastAsia="SimSun" w:hAnsi="Times New Roman" w:cs="Times New Roman"/>
          <w:color w:val="000000" w:themeColor="text1"/>
          <w:sz w:val="28"/>
          <w:szCs w:val="28"/>
          <w:lang w:eastAsia="en-US"/>
        </w:rPr>
        <w:t>Преимущества:</w:t>
      </w:r>
      <w:r w:rsidR="001A31A4" w:rsidRPr="00AB2F55">
        <w:rPr>
          <w:rFonts w:ascii="Times New Roman" w:hAnsi="Times New Roman" w:cs="Times New Roman"/>
          <w:b/>
          <w:sz w:val="28"/>
          <w:szCs w:val="28"/>
        </w:rPr>
        <w:t xml:space="preserve"> </w:t>
      </w:r>
      <w:r w:rsidRPr="00AB2F55">
        <w:rPr>
          <w:rFonts w:ascii="Times New Roman" w:hAnsi="Times New Roman" w:cs="Times New Roman"/>
          <w:color w:val="181818"/>
          <w:sz w:val="28"/>
          <w:szCs w:val="28"/>
          <w:shd w:val="clear" w:color="auto" w:fill="FFFFFF"/>
        </w:rPr>
        <w:t>обучение</w:t>
      </w:r>
      <w:r w:rsidR="00CB1DCC" w:rsidRPr="00AB2F55">
        <w:rPr>
          <w:rFonts w:ascii="Times New Roman" w:hAnsi="Times New Roman" w:cs="Times New Roman"/>
          <w:color w:val="181818"/>
          <w:sz w:val="28"/>
          <w:szCs w:val="28"/>
          <w:shd w:val="clear" w:color="auto" w:fill="FFFFFF"/>
        </w:rPr>
        <w:t xml:space="preserve"> в индивидуальном темпе, </w:t>
      </w:r>
      <w:r w:rsidRPr="00AB2F55">
        <w:rPr>
          <w:rFonts w:ascii="Times New Roman" w:hAnsi="Times New Roman" w:cs="Times New Roman"/>
          <w:color w:val="181818"/>
          <w:sz w:val="28"/>
          <w:szCs w:val="28"/>
          <w:shd w:val="clear" w:color="auto" w:fill="FFFFFF"/>
        </w:rPr>
        <w:t>гибкость</w:t>
      </w:r>
      <w:r w:rsidR="00CB1DCC" w:rsidRPr="00AB2F55">
        <w:rPr>
          <w:rFonts w:ascii="Times New Roman" w:hAnsi="Times New Roman" w:cs="Times New Roman"/>
          <w:color w:val="181818"/>
          <w:sz w:val="28"/>
          <w:szCs w:val="28"/>
          <w:shd w:val="clear" w:color="auto" w:fill="FFFFFF"/>
        </w:rPr>
        <w:t xml:space="preserve"> управления временем, </w:t>
      </w:r>
      <w:r w:rsidRPr="00AB2F55">
        <w:rPr>
          <w:rFonts w:ascii="Times New Roman" w:hAnsi="Times New Roman" w:cs="Times New Roman"/>
          <w:color w:val="181818"/>
          <w:sz w:val="28"/>
          <w:szCs w:val="28"/>
          <w:shd w:val="clear" w:color="auto" w:fill="FFFFFF"/>
        </w:rPr>
        <w:t>низкое эмоциональное напряжение, минимальные стрессовые ситуации.</w:t>
      </w:r>
      <w:r>
        <w:rPr>
          <w:rFonts w:ascii="Times New Roman" w:hAnsi="Times New Roman" w:cs="Times New Roman"/>
          <w:color w:val="181818"/>
          <w:sz w:val="28"/>
          <w:szCs w:val="28"/>
          <w:shd w:val="clear" w:color="auto" w:fill="FFFFFF"/>
        </w:rPr>
        <w:t xml:space="preserve"> </w:t>
      </w:r>
    </w:p>
    <w:p w14:paraId="4D6C2AB5" w14:textId="3AE5E9FC" w:rsidR="00AB2F55" w:rsidRDefault="00E346AB" w:rsidP="001A6E4A">
      <w:pPr>
        <w:ind w:firstLine="709"/>
        <w:contextualSpacing/>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181818"/>
          <w:sz w:val="28"/>
          <w:szCs w:val="28"/>
          <w:shd w:val="clear" w:color="auto" w:fill="FFFFFF"/>
        </w:rPr>
        <w:t xml:space="preserve">Рекомендации для педагогов: </w:t>
      </w:r>
      <w:r w:rsidR="00AB2F55">
        <w:rPr>
          <w:rFonts w:ascii="Times New Roman" w:eastAsia="Times New Roman" w:hAnsi="Times New Roman" w:cs="Times New Roman"/>
          <w:sz w:val="28"/>
          <w:szCs w:val="28"/>
        </w:rPr>
        <w:t>н</w:t>
      </w:r>
      <w:r w:rsidR="00AB2F55" w:rsidRPr="0034690F">
        <w:rPr>
          <w:rFonts w:ascii="Times New Roman" w:eastAsia="Times New Roman" w:hAnsi="Times New Roman" w:cs="Times New Roman"/>
          <w:iCs/>
          <w:sz w:val="28"/>
          <w:szCs w:val="28"/>
        </w:rPr>
        <w:t xml:space="preserve">еобходимо психологическое сопровождение (как индивидуальное, так и групповые, усилить </w:t>
      </w:r>
      <w:r>
        <w:rPr>
          <w:rFonts w:ascii="Times New Roman" w:eastAsia="Times New Roman" w:hAnsi="Times New Roman" w:cs="Times New Roman"/>
          <w:iCs/>
          <w:sz w:val="28"/>
          <w:szCs w:val="28"/>
        </w:rPr>
        <w:t>обучающие тренинги</w:t>
      </w:r>
      <w:r w:rsidR="00AB2F55" w:rsidRPr="0034690F">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с обязательным использованием </w:t>
      </w:r>
      <w:r>
        <w:rPr>
          <w:rFonts w:ascii="Times New Roman" w:eastAsia="Times New Roman" w:hAnsi="Times New Roman" w:cs="Times New Roman"/>
          <w:sz w:val="28"/>
          <w:szCs w:val="28"/>
        </w:rPr>
        <w:t xml:space="preserve">инновационных </w:t>
      </w:r>
      <w:r>
        <w:rPr>
          <w:rFonts w:ascii="Times New Roman" w:eastAsia="Times New Roman" w:hAnsi="Times New Roman" w:cs="Times New Roman"/>
          <w:iCs/>
          <w:sz w:val="28"/>
          <w:szCs w:val="28"/>
        </w:rPr>
        <w:t>педагогических</w:t>
      </w:r>
      <w:r w:rsidR="00AB2F55" w:rsidRPr="0034690F">
        <w:rPr>
          <w:rFonts w:ascii="Times New Roman" w:eastAsia="Times New Roman" w:hAnsi="Times New Roman" w:cs="Times New Roman"/>
          <w:iCs/>
          <w:sz w:val="28"/>
          <w:szCs w:val="28"/>
        </w:rPr>
        <w:t xml:space="preserve"> технологии </w:t>
      </w:r>
      <w:r w:rsidR="00AB2F55">
        <w:rPr>
          <w:rFonts w:ascii="Times New Roman" w:eastAsia="Times New Roman" w:hAnsi="Times New Roman" w:cs="Times New Roman"/>
          <w:iCs/>
          <w:sz w:val="28"/>
          <w:szCs w:val="28"/>
        </w:rPr>
        <w:t>по регуляции эмоционального состояния современных студентов.</w:t>
      </w:r>
    </w:p>
    <w:p w14:paraId="49AF4D93" w14:textId="169CF20B" w:rsidR="00AB2F55" w:rsidRDefault="00AB2F55" w:rsidP="001A6E4A">
      <w:pPr>
        <w:pStyle w:val="a8"/>
        <w:ind w:left="420" w:firstLine="709"/>
        <w:jc w:val="both"/>
        <w:rPr>
          <w:b/>
          <w:sz w:val="28"/>
          <w:szCs w:val="28"/>
        </w:rPr>
      </w:pPr>
    </w:p>
    <w:p w14:paraId="1DFE51C9" w14:textId="409451EE" w:rsidR="008B34D0" w:rsidRDefault="008B34D0" w:rsidP="001A6E4A">
      <w:pPr>
        <w:pStyle w:val="a8"/>
        <w:ind w:left="420" w:firstLine="709"/>
        <w:jc w:val="both"/>
        <w:rPr>
          <w:b/>
          <w:sz w:val="28"/>
          <w:szCs w:val="28"/>
        </w:rPr>
      </w:pPr>
    </w:p>
    <w:p w14:paraId="1517DCFF" w14:textId="5230D7E6" w:rsidR="008B34D0" w:rsidRDefault="008B34D0" w:rsidP="001A6E4A">
      <w:pPr>
        <w:pStyle w:val="a8"/>
        <w:ind w:left="420" w:firstLine="709"/>
        <w:jc w:val="both"/>
        <w:rPr>
          <w:b/>
          <w:sz w:val="28"/>
          <w:szCs w:val="28"/>
        </w:rPr>
      </w:pPr>
    </w:p>
    <w:p w14:paraId="36D76760" w14:textId="00A59908" w:rsidR="001A6E4A" w:rsidRDefault="001A6E4A" w:rsidP="001A6E4A">
      <w:pPr>
        <w:pStyle w:val="a8"/>
        <w:ind w:left="420" w:firstLine="709"/>
        <w:jc w:val="both"/>
        <w:rPr>
          <w:b/>
          <w:sz w:val="28"/>
          <w:szCs w:val="28"/>
        </w:rPr>
      </w:pPr>
    </w:p>
    <w:p w14:paraId="653FE8DA" w14:textId="77777777" w:rsidR="008D1F4E" w:rsidRPr="00E65016" w:rsidRDefault="00802B27" w:rsidP="001A6E4A">
      <w:pPr>
        <w:pStyle w:val="a8"/>
        <w:ind w:left="0" w:firstLine="709"/>
        <w:jc w:val="both"/>
        <w:rPr>
          <w:b/>
          <w:sz w:val="28"/>
          <w:szCs w:val="28"/>
        </w:rPr>
      </w:pPr>
      <w:r w:rsidRPr="00E65016">
        <w:rPr>
          <w:b/>
          <w:sz w:val="28"/>
          <w:szCs w:val="28"/>
        </w:rPr>
        <w:t>1.4</w:t>
      </w:r>
      <w:r w:rsidRPr="00802B27">
        <w:rPr>
          <w:bCs/>
          <w:kern w:val="36"/>
          <w:sz w:val="28"/>
          <w:szCs w:val="28"/>
        </w:rPr>
        <w:t xml:space="preserve"> </w:t>
      </w:r>
      <w:r w:rsidRPr="00802B27">
        <w:rPr>
          <w:b/>
          <w:bCs/>
          <w:kern w:val="36"/>
          <w:sz w:val="28"/>
          <w:szCs w:val="28"/>
        </w:rPr>
        <w:t xml:space="preserve">Взаимосвязь академической успеваемости и эмоционального состояния студентов </w:t>
      </w:r>
      <w:r>
        <w:rPr>
          <w:b/>
          <w:bCs/>
          <w:kern w:val="36"/>
          <w:sz w:val="28"/>
          <w:szCs w:val="28"/>
        </w:rPr>
        <w:t>пед</w:t>
      </w:r>
      <w:r w:rsidRPr="00802B27">
        <w:rPr>
          <w:b/>
          <w:bCs/>
          <w:kern w:val="36"/>
          <w:sz w:val="28"/>
          <w:szCs w:val="28"/>
        </w:rPr>
        <w:t>агогического вуза</w:t>
      </w:r>
      <w:r w:rsidR="008D1F4E" w:rsidRPr="00E65016">
        <w:rPr>
          <w:b/>
          <w:sz w:val="28"/>
          <w:szCs w:val="28"/>
        </w:rPr>
        <w:t xml:space="preserve"> </w:t>
      </w:r>
    </w:p>
    <w:p w14:paraId="02FB563D" w14:textId="4F85EBB1" w:rsidR="00CB6888" w:rsidRDefault="00CB6888" w:rsidP="001A6E4A">
      <w:pPr>
        <w:ind w:firstLine="709"/>
        <w:contextualSpacing/>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На современном этапе </w:t>
      </w:r>
      <w:r w:rsidRPr="00C53997">
        <w:rPr>
          <w:rFonts w:ascii="Times New Roman" w:hAnsi="Times New Roman" w:cs="Times New Roman"/>
          <w:color w:val="auto"/>
          <w:sz w:val="28"/>
          <w:szCs w:val="28"/>
          <w:shd w:val="clear" w:color="auto" w:fill="FFFFFF"/>
        </w:rPr>
        <w:t xml:space="preserve">вопросы изучения эмоциональной составляющей процесса обучения привлекают все большее внимание исследователей </w:t>
      </w:r>
      <w:r>
        <w:rPr>
          <w:rFonts w:ascii="Times New Roman" w:hAnsi="Times New Roman" w:cs="Times New Roman"/>
          <w:color w:val="auto"/>
          <w:sz w:val="28"/>
          <w:szCs w:val="28"/>
          <w:shd w:val="clear" w:color="auto" w:fill="FFFFFF"/>
        </w:rPr>
        <w:t>психолого-педагогического направления</w:t>
      </w:r>
      <w:r w:rsidRPr="00C53997">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 xml:space="preserve"> </w:t>
      </w:r>
    </w:p>
    <w:p w14:paraId="7F280659" w14:textId="5FAFC2F6" w:rsidR="00CB6888" w:rsidRDefault="00CB6888" w:rsidP="001A6E4A">
      <w:pPr>
        <w:ind w:firstLine="709"/>
        <w:contextualSpacing/>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Научный и</w:t>
      </w:r>
      <w:r w:rsidRPr="00C53997">
        <w:rPr>
          <w:rFonts w:ascii="Times New Roman" w:hAnsi="Times New Roman" w:cs="Times New Roman"/>
          <w:color w:val="auto"/>
          <w:sz w:val="28"/>
          <w:szCs w:val="28"/>
          <w:shd w:val="clear" w:color="auto" w:fill="FFFFFF"/>
        </w:rPr>
        <w:t xml:space="preserve">нтерес к проблемам формирования эмоционального интеллекта в высшей школе обусловлен тем, что степень развития данной психологической характеристики личности положительно влияет на мотивацию студентов к обучению, адаптацию в университете и на академические результаты образования. </w:t>
      </w:r>
    </w:p>
    <w:p w14:paraId="3D887A46" w14:textId="77777777" w:rsidR="00CB6888" w:rsidRPr="00C53997" w:rsidRDefault="00CB6888" w:rsidP="001A6E4A">
      <w:pPr>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Студенты</w:t>
      </w:r>
      <w:r w:rsidRPr="00C53997">
        <w:rPr>
          <w:rFonts w:ascii="Times New Roman" w:hAnsi="Times New Roman" w:cs="Times New Roman"/>
          <w:color w:val="auto"/>
          <w:sz w:val="28"/>
          <w:szCs w:val="28"/>
          <w:shd w:val="clear" w:color="auto" w:fill="FFFFFF"/>
        </w:rPr>
        <w:t xml:space="preserve">, обладающие высоким уровнем эмоциональной устойчивости, способностью адекватно воспринимать собственные и чужие переживания и управлять ими, более успешно осваивают профессиональные компетенции. </w:t>
      </w:r>
    </w:p>
    <w:p w14:paraId="37C7963D" w14:textId="74D73327" w:rsidR="00CB6888" w:rsidRDefault="00CB6888" w:rsidP="001A6E4A">
      <w:pPr>
        <w:ind w:firstLine="709"/>
        <w:contextualSpacing/>
        <w:jc w:val="both"/>
        <w:rPr>
          <w:rFonts w:ascii="Times New Roman" w:hAnsi="Times New Roman" w:cs="Times New Roman"/>
          <w:sz w:val="28"/>
          <w:szCs w:val="28"/>
        </w:rPr>
      </w:pPr>
      <w:r w:rsidRPr="009133C7">
        <w:rPr>
          <w:rFonts w:ascii="Times New Roman" w:hAnsi="Times New Roman" w:cs="Times New Roman"/>
          <w:sz w:val="28"/>
          <w:szCs w:val="28"/>
        </w:rPr>
        <w:t>Образовательный процесс</w:t>
      </w:r>
      <w:r>
        <w:rPr>
          <w:rFonts w:ascii="Times New Roman" w:hAnsi="Times New Roman" w:cs="Times New Roman"/>
          <w:sz w:val="28"/>
          <w:szCs w:val="28"/>
        </w:rPr>
        <w:t xml:space="preserve"> высшего учебного заведения, как известно, </w:t>
      </w:r>
      <w:r w:rsidRPr="009133C7">
        <w:rPr>
          <w:rFonts w:ascii="Times New Roman" w:hAnsi="Times New Roman" w:cs="Times New Roman"/>
          <w:sz w:val="28"/>
          <w:szCs w:val="28"/>
        </w:rPr>
        <w:t>комплексная система, которая включает в себя не только получение и усвоение знаний, но и широкий спектр действий социального характера, что порождает проблему влияния эмоционального состояния об</w:t>
      </w:r>
      <w:r>
        <w:rPr>
          <w:rFonts w:ascii="Times New Roman" w:hAnsi="Times New Roman" w:cs="Times New Roman"/>
          <w:sz w:val="28"/>
          <w:szCs w:val="28"/>
        </w:rPr>
        <w:t>учающихся на академическую успе</w:t>
      </w:r>
      <w:r w:rsidRPr="009133C7">
        <w:rPr>
          <w:rFonts w:ascii="Times New Roman" w:hAnsi="Times New Roman" w:cs="Times New Roman"/>
          <w:sz w:val="28"/>
          <w:szCs w:val="28"/>
        </w:rPr>
        <w:t>ваемость, о разрешении которой как студенты, так и преподават</w:t>
      </w:r>
      <w:r>
        <w:rPr>
          <w:rFonts w:ascii="Times New Roman" w:hAnsi="Times New Roman" w:cs="Times New Roman"/>
          <w:sz w:val="28"/>
          <w:szCs w:val="28"/>
        </w:rPr>
        <w:t>ели должны иметь представле</w:t>
      </w:r>
      <w:r w:rsidRPr="009133C7">
        <w:rPr>
          <w:rFonts w:ascii="Times New Roman" w:hAnsi="Times New Roman" w:cs="Times New Roman"/>
          <w:sz w:val="28"/>
          <w:szCs w:val="28"/>
        </w:rPr>
        <w:t xml:space="preserve">ние.  </w:t>
      </w:r>
      <w:r w:rsidRPr="00FB5921">
        <w:rPr>
          <w:rFonts w:ascii="Times New Roman" w:hAnsi="Times New Roman" w:cs="Times New Roman"/>
          <w:sz w:val="28"/>
          <w:szCs w:val="28"/>
        </w:rPr>
        <w:t xml:space="preserve"> </w:t>
      </w:r>
    </w:p>
    <w:p w14:paraId="7EDB6E95" w14:textId="7ED24C8F" w:rsidR="00E346AB" w:rsidRDefault="00CB6888" w:rsidP="001A6E4A">
      <w:pPr>
        <w:ind w:firstLine="709"/>
        <w:contextualSpacing/>
        <w:jc w:val="both"/>
      </w:pPr>
      <w:r w:rsidRPr="00FB5921">
        <w:rPr>
          <w:rFonts w:ascii="Times New Roman" w:hAnsi="Times New Roman" w:cs="Times New Roman"/>
          <w:sz w:val="28"/>
          <w:szCs w:val="28"/>
        </w:rPr>
        <w:t>Современные образовательные программы зачастую направлены лишь на приобретение знаний и не формиру</w:t>
      </w:r>
      <w:r>
        <w:rPr>
          <w:rFonts w:ascii="Times New Roman" w:hAnsi="Times New Roman" w:cs="Times New Roman"/>
          <w:sz w:val="28"/>
          <w:szCs w:val="28"/>
        </w:rPr>
        <w:t>ют основы для развития мышления</w:t>
      </w:r>
      <w:r w:rsidRPr="00FB5921">
        <w:rPr>
          <w:rFonts w:ascii="Times New Roman" w:hAnsi="Times New Roman" w:cs="Times New Roman"/>
          <w:sz w:val="28"/>
          <w:szCs w:val="28"/>
        </w:rPr>
        <w:t xml:space="preserve"> и поведения через призму понятий эмоциональный интеллект</w:t>
      </w:r>
      <w:r>
        <w:rPr>
          <w:rFonts w:ascii="Times New Roman" w:hAnsi="Times New Roman" w:cs="Times New Roman"/>
          <w:sz w:val="28"/>
          <w:szCs w:val="28"/>
        </w:rPr>
        <w:t>.</w:t>
      </w:r>
      <w:r w:rsidRPr="00FB5921">
        <w:t xml:space="preserve"> </w:t>
      </w:r>
    </w:p>
    <w:p w14:paraId="432E54D2" w14:textId="64D011A4" w:rsidR="00CB6888" w:rsidRPr="009133C7"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FB5921">
        <w:rPr>
          <w:rFonts w:ascii="Times New Roman" w:hAnsi="Times New Roman" w:cs="Times New Roman"/>
          <w:sz w:val="28"/>
          <w:szCs w:val="28"/>
        </w:rPr>
        <w:t>азвитие эмоционального интеллекта не м</w:t>
      </w:r>
      <w:r>
        <w:rPr>
          <w:rFonts w:ascii="Times New Roman" w:hAnsi="Times New Roman" w:cs="Times New Roman"/>
          <w:sz w:val="28"/>
          <w:szCs w:val="28"/>
        </w:rPr>
        <w:t xml:space="preserve">енее важно, чем формирование когнитивных навыков обучающихся. </w:t>
      </w:r>
      <w:r w:rsidRPr="00FB5921">
        <w:rPr>
          <w:rFonts w:ascii="Times New Roman" w:hAnsi="Times New Roman" w:cs="Times New Roman"/>
          <w:sz w:val="28"/>
          <w:szCs w:val="28"/>
        </w:rPr>
        <w:t>EQ (</w:t>
      </w:r>
      <w:proofErr w:type="spellStart"/>
      <w:r w:rsidRPr="00FB5921">
        <w:rPr>
          <w:rFonts w:ascii="Times New Roman" w:hAnsi="Times New Roman" w:cs="Times New Roman"/>
          <w:sz w:val="28"/>
          <w:szCs w:val="28"/>
        </w:rPr>
        <w:t>emotional</w:t>
      </w:r>
      <w:proofErr w:type="spellEnd"/>
      <w:r w:rsidRPr="00FB5921">
        <w:rPr>
          <w:rFonts w:ascii="Times New Roman" w:hAnsi="Times New Roman" w:cs="Times New Roman"/>
          <w:sz w:val="28"/>
          <w:szCs w:val="28"/>
        </w:rPr>
        <w:t xml:space="preserve"> </w:t>
      </w:r>
      <w:proofErr w:type="spellStart"/>
      <w:r w:rsidRPr="00FB5921">
        <w:rPr>
          <w:rFonts w:ascii="Times New Roman" w:hAnsi="Times New Roman" w:cs="Times New Roman"/>
          <w:sz w:val="28"/>
          <w:szCs w:val="28"/>
        </w:rPr>
        <w:t>quotient</w:t>
      </w:r>
      <w:proofErr w:type="spellEnd"/>
      <w:r w:rsidRPr="00FB5921">
        <w:rPr>
          <w:rFonts w:ascii="Times New Roman" w:hAnsi="Times New Roman" w:cs="Times New Roman"/>
          <w:sz w:val="28"/>
          <w:szCs w:val="28"/>
        </w:rPr>
        <w:t>)</w:t>
      </w:r>
      <w:r>
        <w:t xml:space="preserve"> </w:t>
      </w:r>
      <w:r w:rsidRPr="00FB5921">
        <w:rPr>
          <w:rFonts w:ascii="Times New Roman" w:hAnsi="Times New Roman" w:cs="Times New Roman"/>
          <w:sz w:val="28"/>
          <w:szCs w:val="28"/>
        </w:rPr>
        <w:t xml:space="preserve">является столь </w:t>
      </w:r>
      <w:r>
        <w:rPr>
          <w:rFonts w:ascii="Times New Roman" w:hAnsi="Times New Roman" w:cs="Times New Roman"/>
          <w:sz w:val="28"/>
          <w:szCs w:val="28"/>
        </w:rPr>
        <w:t>же значимой характеристикой лич</w:t>
      </w:r>
      <w:r w:rsidRPr="00FB5921">
        <w:rPr>
          <w:rFonts w:ascii="Times New Roman" w:hAnsi="Times New Roman" w:cs="Times New Roman"/>
          <w:sz w:val="28"/>
          <w:szCs w:val="28"/>
        </w:rPr>
        <w:t xml:space="preserve">ности, как и привычный IQ </w:t>
      </w:r>
      <w:r>
        <w:rPr>
          <w:rFonts w:ascii="Times New Roman" w:hAnsi="Times New Roman" w:cs="Times New Roman"/>
          <w:sz w:val="28"/>
          <w:szCs w:val="28"/>
        </w:rPr>
        <w:t xml:space="preserve">– аксиома </w:t>
      </w:r>
      <w:r w:rsidRPr="00FB5921">
        <w:rPr>
          <w:rFonts w:ascii="Times New Roman" w:hAnsi="Times New Roman" w:cs="Times New Roman"/>
          <w:sz w:val="28"/>
          <w:szCs w:val="28"/>
        </w:rPr>
        <w:t xml:space="preserve">Д. </w:t>
      </w:r>
      <w:proofErr w:type="spellStart"/>
      <w:r w:rsidRPr="00FB5921">
        <w:rPr>
          <w:rFonts w:ascii="Times New Roman" w:hAnsi="Times New Roman" w:cs="Times New Roman"/>
          <w:sz w:val="28"/>
          <w:szCs w:val="28"/>
        </w:rPr>
        <w:t>Гоулман</w:t>
      </w:r>
      <w:r>
        <w:rPr>
          <w:rFonts w:ascii="Times New Roman" w:hAnsi="Times New Roman" w:cs="Times New Roman"/>
          <w:sz w:val="28"/>
          <w:szCs w:val="28"/>
        </w:rPr>
        <w:t>а</w:t>
      </w:r>
      <w:proofErr w:type="spellEnd"/>
      <w:r w:rsidRPr="00FB5921">
        <w:rPr>
          <w:rFonts w:ascii="Times New Roman" w:hAnsi="Times New Roman" w:cs="Times New Roman"/>
          <w:sz w:val="28"/>
          <w:szCs w:val="28"/>
        </w:rPr>
        <w:t xml:space="preserve"> </w:t>
      </w:r>
      <w:r w:rsidR="00E346AB">
        <w:rPr>
          <w:rFonts w:ascii="Times New Roman" w:hAnsi="Times New Roman" w:cs="Times New Roman"/>
          <w:sz w:val="28"/>
          <w:szCs w:val="28"/>
        </w:rPr>
        <w:t>[134</w:t>
      </w:r>
      <w:r w:rsidRPr="00FB5921">
        <w:rPr>
          <w:rFonts w:ascii="Times New Roman" w:hAnsi="Times New Roman" w:cs="Times New Roman"/>
          <w:sz w:val="28"/>
          <w:szCs w:val="28"/>
        </w:rPr>
        <w:t>].</w:t>
      </w:r>
    </w:p>
    <w:p w14:paraId="6378DE85" w14:textId="0217140E"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Комплексный </w:t>
      </w:r>
      <w:r w:rsidRPr="00FD4968">
        <w:rPr>
          <w:rFonts w:ascii="Times New Roman" w:hAnsi="Times New Roman" w:cs="Times New Roman"/>
          <w:sz w:val="28"/>
          <w:szCs w:val="28"/>
        </w:rPr>
        <w:t xml:space="preserve">анализ экспериментальных исследований (Е. А. Богачев, С. С. Костенко, Н. Н. </w:t>
      </w:r>
      <w:proofErr w:type="spellStart"/>
      <w:r w:rsidRPr="00FD4968">
        <w:rPr>
          <w:rFonts w:ascii="Times New Roman" w:hAnsi="Times New Roman" w:cs="Times New Roman"/>
          <w:sz w:val="28"/>
          <w:szCs w:val="28"/>
        </w:rPr>
        <w:t>Малярчук</w:t>
      </w:r>
      <w:proofErr w:type="spellEnd"/>
      <w:r w:rsidRPr="00FD4968">
        <w:rPr>
          <w:rFonts w:ascii="Times New Roman" w:hAnsi="Times New Roman" w:cs="Times New Roman"/>
          <w:sz w:val="28"/>
          <w:szCs w:val="28"/>
        </w:rPr>
        <w:t>) подтве</w:t>
      </w:r>
      <w:r>
        <w:rPr>
          <w:rFonts w:ascii="Times New Roman" w:hAnsi="Times New Roman" w:cs="Times New Roman"/>
          <w:sz w:val="28"/>
          <w:szCs w:val="28"/>
        </w:rPr>
        <w:t xml:space="preserve">рждают </w:t>
      </w:r>
      <w:proofErr w:type="spellStart"/>
      <w:r>
        <w:rPr>
          <w:rFonts w:ascii="Times New Roman" w:hAnsi="Times New Roman" w:cs="Times New Roman"/>
          <w:sz w:val="28"/>
          <w:szCs w:val="28"/>
        </w:rPr>
        <w:t>аксиономичность</w:t>
      </w:r>
      <w:proofErr w:type="spellEnd"/>
      <w:r>
        <w:rPr>
          <w:rFonts w:ascii="Times New Roman" w:hAnsi="Times New Roman" w:cs="Times New Roman"/>
          <w:sz w:val="28"/>
          <w:szCs w:val="28"/>
        </w:rPr>
        <w:t xml:space="preserve"> убеждения</w:t>
      </w:r>
      <w:r w:rsidRPr="00FD4968">
        <w:rPr>
          <w:rFonts w:ascii="Times New Roman" w:hAnsi="Times New Roman" w:cs="Times New Roman"/>
          <w:sz w:val="28"/>
          <w:szCs w:val="28"/>
        </w:rPr>
        <w:t xml:space="preserve"> </w:t>
      </w:r>
      <w:r w:rsidRPr="00FB5921">
        <w:rPr>
          <w:rFonts w:ascii="Times New Roman" w:hAnsi="Times New Roman" w:cs="Times New Roman"/>
          <w:sz w:val="28"/>
          <w:szCs w:val="28"/>
        </w:rPr>
        <w:t xml:space="preserve">Д. </w:t>
      </w:r>
      <w:proofErr w:type="spellStart"/>
      <w:r w:rsidRPr="00FB5921">
        <w:rPr>
          <w:rFonts w:ascii="Times New Roman" w:hAnsi="Times New Roman" w:cs="Times New Roman"/>
          <w:sz w:val="28"/>
          <w:szCs w:val="28"/>
        </w:rPr>
        <w:t>Гоулман</w:t>
      </w:r>
      <w:r>
        <w:rPr>
          <w:rFonts w:ascii="Times New Roman" w:hAnsi="Times New Roman" w:cs="Times New Roman"/>
          <w:sz w:val="28"/>
          <w:szCs w:val="28"/>
        </w:rPr>
        <w:t>а</w:t>
      </w:r>
      <w:proofErr w:type="spellEnd"/>
      <w:r>
        <w:rPr>
          <w:rFonts w:ascii="Times New Roman" w:hAnsi="Times New Roman" w:cs="Times New Roman"/>
          <w:sz w:val="28"/>
          <w:szCs w:val="28"/>
        </w:rPr>
        <w:t>.</w:t>
      </w:r>
      <w:r w:rsidRPr="0028714F">
        <w:rPr>
          <w:rFonts w:ascii="Times New Roman" w:hAnsi="Times New Roman" w:cs="Times New Roman"/>
          <w:sz w:val="28"/>
          <w:szCs w:val="28"/>
        </w:rPr>
        <w:t xml:space="preserve"> </w:t>
      </w:r>
      <w:r>
        <w:rPr>
          <w:rFonts w:ascii="Times New Roman" w:hAnsi="Times New Roman" w:cs="Times New Roman"/>
          <w:sz w:val="28"/>
          <w:szCs w:val="28"/>
        </w:rPr>
        <w:t>Исследователи</w:t>
      </w:r>
      <w:r w:rsidRPr="00FD4968">
        <w:rPr>
          <w:rFonts w:ascii="Times New Roman" w:hAnsi="Times New Roman" w:cs="Times New Roman"/>
          <w:sz w:val="28"/>
          <w:szCs w:val="28"/>
        </w:rPr>
        <w:t xml:space="preserve"> считает, что </w:t>
      </w:r>
      <w:r w:rsidR="009A5AEF">
        <w:rPr>
          <w:rFonts w:ascii="Times New Roman" w:hAnsi="Times New Roman" w:cs="Times New Roman"/>
          <w:sz w:val="28"/>
          <w:szCs w:val="28"/>
        </w:rPr>
        <w:t xml:space="preserve">можно </w:t>
      </w:r>
      <w:r w:rsidR="009A5AEF" w:rsidRPr="00FD4968">
        <w:rPr>
          <w:rFonts w:ascii="Times New Roman" w:hAnsi="Times New Roman" w:cs="Times New Roman"/>
          <w:sz w:val="28"/>
          <w:szCs w:val="28"/>
        </w:rPr>
        <w:t>повысить</w:t>
      </w:r>
      <w:r w:rsidRPr="00FD4968">
        <w:rPr>
          <w:rFonts w:ascii="Times New Roman" w:hAnsi="Times New Roman" w:cs="Times New Roman"/>
          <w:sz w:val="28"/>
          <w:szCs w:val="28"/>
        </w:rPr>
        <w:t xml:space="preserve"> свой уровень эмоционального интеллекта с помощью образования и упражнений, но </w:t>
      </w:r>
      <w:r w:rsidRPr="00FD4968">
        <w:rPr>
          <w:rFonts w:ascii="Times New Roman" w:hAnsi="Times New Roman" w:cs="Times New Roman"/>
          <w:sz w:val="28"/>
          <w:szCs w:val="28"/>
        </w:rPr>
        <w:lastRenderedPageBreak/>
        <w:t>некоторые компоненты эмоционального интеллекта, рассматриваемые им как черты личнос</w:t>
      </w:r>
      <w:r w:rsidR="00E346AB">
        <w:rPr>
          <w:rFonts w:ascii="Times New Roman" w:hAnsi="Times New Roman" w:cs="Times New Roman"/>
          <w:sz w:val="28"/>
          <w:szCs w:val="28"/>
        </w:rPr>
        <w:t>ти, не меняются в течение жизни [135</w:t>
      </w:r>
      <w:r w:rsidR="004C626F">
        <w:rPr>
          <w:rFonts w:ascii="Times New Roman" w:hAnsi="Times New Roman" w:cs="Times New Roman"/>
          <w:sz w:val="28"/>
          <w:szCs w:val="28"/>
        </w:rPr>
        <w:t xml:space="preserve"> - </w:t>
      </w:r>
      <w:r w:rsidR="00E346AB">
        <w:rPr>
          <w:rFonts w:ascii="Times New Roman" w:hAnsi="Times New Roman" w:cs="Times New Roman"/>
          <w:sz w:val="28"/>
          <w:szCs w:val="28"/>
        </w:rPr>
        <w:t>137</w:t>
      </w:r>
      <w:r w:rsidR="00E346AB" w:rsidRPr="00FD4968">
        <w:rPr>
          <w:rFonts w:ascii="Times New Roman" w:hAnsi="Times New Roman" w:cs="Times New Roman"/>
          <w:sz w:val="28"/>
          <w:szCs w:val="28"/>
        </w:rPr>
        <w:t>].</w:t>
      </w:r>
    </w:p>
    <w:p w14:paraId="2EFD732D" w14:textId="77777777" w:rsidR="00CB6888" w:rsidRDefault="00CB6888" w:rsidP="001A6E4A">
      <w:pPr>
        <w:ind w:firstLine="709"/>
        <w:contextualSpacing/>
        <w:jc w:val="both"/>
        <w:rPr>
          <w:rFonts w:ascii="Times New Roman" w:hAnsi="Times New Roman" w:cs="Times New Roman"/>
          <w:sz w:val="28"/>
          <w:szCs w:val="28"/>
        </w:rPr>
      </w:pPr>
      <w:r w:rsidRPr="00802105">
        <w:rPr>
          <w:rFonts w:ascii="Times New Roman" w:hAnsi="Times New Roman" w:cs="Times New Roman"/>
          <w:sz w:val="28"/>
          <w:szCs w:val="28"/>
          <w:lang w:val="en-US"/>
        </w:rPr>
        <w:t>Salovey</w:t>
      </w:r>
      <w:r w:rsidRPr="003839EF">
        <w:rPr>
          <w:rFonts w:ascii="Times New Roman" w:hAnsi="Times New Roman" w:cs="Times New Roman"/>
          <w:sz w:val="28"/>
          <w:szCs w:val="28"/>
        </w:rPr>
        <w:t xml:space="preserve"> </w:t>
      </w:r>
      <w:r w:rsidRPr="00802105">
        <w:rPr>
          <w:rFonts w:ascii="Times New Roman" w:hAnsi="Times New Roman" w:cs="Times New Roman"/>
          <w:sz w:val="28"/>
          <w:szCs w:val="28"/>
          <w:lang w:val="en-US"/>
        </w:rPr>
        <w:t>P</w:t>
      </w:r>
      <w:r w:rsidRPr="003839EF">
        <w:rPr>
          <w:rFonts w:ascii="Times New Roman" w:hAnsi="Times New Roman" w:cs="Times New Roman"/>
          <w:sz w:val="28"/>
          <w:szCs w:val="28"/>
        </w:rPr>
        <w:t xml:space="preserve">., </w:t>
      </w:r>
      <w:r w:rsidRPr="00802105">
        <w:rPr>
          <w:rFonts w:ascii="Times New Roman" w:hAnsi="Times New Roman" w:cs="Times New Roman"/>
          <w:sz w:val="28"/>
          <w:szCs w:val="28"/>
          <w:lang w:val="en-US"/>
        </w:rPr>
        <w:t>Maye</w:t>
      </w:r>
      <w:r w:rsidRPr="003839EF">
        <w:rPr>
          <w:rFonts w:ascii="Times New Roman" w:hAnsi="Times New Roman" w:cs="Times New Roman"/>
          <w:sz w:val="28"/>
          <w:szCs w:val="28"/>
        </w:rPr>
        <w:t xml:space="preserve"> </w:t>
      </w:r>
      <w:r w:rsidRPr="00802105">
        <w:rPr>
          <w:rFonts w:ascii="Times New Roman" w:hAnsi="Times New Roman" w:cs="Times New Roman"/>
          <w:sz w:val="28"/>
          <w:szCs w:val="28"/>
          <w:lang w:val="en-US"/>
        </w:rPr>
        <w:t>J</w:t>
      </w:r>
      <w:r w:rsidRPr="003839EF">
        <w:rPr>
          <w:rFonts w:ascii="Times New Roman" w:hAnsi="Times New Roman" w:cs="Times New Roman"/>
          <w:sz w:val="28"/>
          <w:szCs w:val="28"/>
        </w:rPr>
        <w:t>.</w:t>
      </w:r>
      <w:r w:rsidRPr="00802105">
        <w:rPr>
          <w:rFonts w:ascii="Times New Roman" w:hAnsi="Times New Roman" w:cs="Times New Roman"/>
          <w:sz w:val="28"/>
          <w:szCs w:val="28"/>
          <w:lang w:val="en-US"/>
        </w:rPr>
        <w:t>D</w:t>
      </w:r>
      <w:r w:rsidRPr="003839EF">
        <w:rPr>
          <w:rFonts w:ascii="Times New Roman" w:hAnsi="Times New Roman" w:cs="Times New Roman"/>
          <w:sz w:val="28"/>
          <w:szCs w:val="28"/>
        </w:rPr>
        <w:t>.</w:t>
      </w:r>
      <w:r>
        <w:rPr>
          <w:rFonts w:ascii="Times New Roman" w:hAnsi="Times New Roman" w:cs="Times New Roman"/>
          <w:sz w:val="28"/>
          <w:szCs w:val="28"/>
        </w:rPr>
        <w:t xml:space="preserve"> пришли к выводу</w:t>
      </w:r>
      <w:r w:rsidR="00E346AB">
        <w:rPr>
          <w:rFonts w:ascii="Times New Roman" w:hAnsi="Times New Roman" w:cs="Times New Roman"/>
          <w:sz w:val="28"/>
          <w:szCs w:val="28"/>
        </w:rPr>
        <w:t>, что</w:t>
      </w:r>
      <w:r w:rsidRPr="00FD4968">
        <w:rPr>
          <w:rFonts w:ascii="Times New Roman" w:hAnsi="Times New Roman" w:cs="Times New Roman"/>
          <w:sz w:val="28"/>
          <w:szCs w:val="28"/>
        </w:rPr>
        <w:t xml:space="preserve"> эмоциональный интеллект состоит в способности воспринимать и выражать эмоции как можно точнее, генериро</w:t>
      </w:r>
      <w:r>
        <w:rPr>
          <w:rFonts w:ascii="Times New Roman" w:hAnsi="Times New Roman" w:cs="Times New Roman"/>
          <w:sz w:val="28"/>
          <w:szCs w:val="28"/>
        </w:rPr>
        <w:t>вать чувства для облегчения мыш</w:t>
      </w:r>
      <w:r w:rsidRPr="00FD4968">
        <w:rPr>
          <w:rFonts w:ascii="Times New Roman" w:hAnsi="Times New Roman" w:cs="Times New Roman"/>
          <w:sz w:val="28"/>
          <w:szCs w:val="28"/>
        </w:rPr>
        <w:t xml:space="preserve">ления, что помогает </w:t>
      </w:r>
      <w:r w:rsidR="009A5AEF">
        <w:rPr>
          <w:rFonts w:ascii="Times New Roman" w:hAnsi="Times New Roman" w:cs="Times New Roman"/>
          <w:sz w:val="28"/>
          <w:szCs w:val="28"/>
        </w:rPr>
        <w:t>гармонизировать эмоциональное состояние</w:t>
      </w:r>
      <w:r w:rsidR="00E346AB">
        <w:rPr>
          <w:rFonts w:ascii="Times New Roman" w:hAnsi="Times New Roman" w:cs="Times New Roman"/>
          <w:sz w:val="28"/>
          <w:szCs w:val="28"/>
        </w:rPr>
        <w:t xml:space="preserve"> [138</w:t>
      </w:r>
      <w:r w:rsidRPr="00FD4968">
        <w:rPr>
          <w:rFonts w:ascii="Times New Roman" w:hAnsi="Times New Roman" w:cs="Times New Roman"/>
          <w:sz w:val="28"/>
          <w:szCs w:val="28"/>
        </w:rPr>
        <w:t xml:space="preserve">]. </w:t>
      </w:r>
    </w:p>
    <w:p w14:paraId="4C385D8A" w14:textId="7E488D6E"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Особую значимость </w:t>
      </w:r>
      <w:r w:rsidRPr="00802105">
        <w:rPr>
          <w:rFonts w:ascii="Times New Roman" w:hAnsi="Times New Roman" w:cs="Times New Roman"/>
          <w:sz w:val="28"/>
          <w:szCs w:val="28"/>
          <w:lang w:val="en-US"/>
        </w:rPr>
        <w:t>Bar</w:t>
      </w:r>
      <w:r w:rsidRPr="003839EF">
        <w:rPr>
          <w:rFonts w:ascii="Times New Roman" w:hAnsi="Times New Roman" w:cs="Times New Roman"/>
          <w:sz w:val="28"/>
          <w:szCs w:val="28"/>
        </w:rPr>
        <w:t>-</w:t>
      </w:r>
      <w:r w:rsidRPr="00802105">
        <w:rPr>
          <w:rFonts w:ascii="Times New Roman" w:hAnsi="Times New Roman" w:cs="Times New Roman"/>
          <w:sz w:val="28"/>
          <w:szCs w:val="28"/>
          <w:lang w:val="en-US"/>
        </w:rPr>
        <w:t>On</w:t>
      </w:r>
      <w:r w:rsidRPr="003839EF">
        <w:rPr>
          <w:rFonts w:ascii="Times New Roman" w:hAnsi="Times New Roman" w:cs="Times New Roman"/>
          <w:sz w:val="28"/>
          <w:szCs w:val="28"/>
        </w:rPr>
        <w:t xml:space="preserve"> </w:t>
      </w:r>
      <w:r w:rsidRPr="00802105">
        <w:rPr>
          <w:rFonts w:ascii="Times New Roman" w:hAnsi="Times New Roman" w:cs="Times New Roman"/>
          <w:sz w:val="28"/>
          <w:szCs w:val="28"/>
          <w:lang w:val="en-US"/>
        </w:rPr>
        <w:t>R</w:t>
      </w:r>
      <w:r w:rsidRPr="003839EF">
        <w:rPr>
          <w:rFonts w:ascii="Times New Roman" w:hAnsi="Times New Roman" w:cs="Times New Roman"/>
          <w:sz w:val="28"/>
          <w:szCs w:val="28"/>
        </w:rPr>
        <w:t>.</w:t>
      </w:r>
      <w:r>
        <w:rPr>
          <w:rFonts w:ascii="Times New Roman" w:hAnsi="Times New Roman" w:cs="Times New Roman"/>
          <w:sz w:val="28"/>
          <w:szCs w:val="28"/>
        </w:rPr>
        <w:t xml:space="preserve"> придает компонентам</w:t>
      </w:r>
      <w:r w:rsidRPr="00FD4968">
        <w:rPr>
          <w:rFonts w:ascii="Times New Roman" w:hAnsi="Times New Roman" w:cs="Times New Roman"/>
          <w:sz w:val="28"/>
          <w:szCs w:val="28"/>
        </w:rPr>
        <w:t xml:space="preserve"> эмоционального</w:t>
      </w:r>
      <w:r w:rsidR="009A5AEF">
        <w:rPr>
          <w:rFonts w:ascii="Times New Roman" w:hAnsi="Times New Roman" w:cs="Times New Roman"/>
          <w:sz w:val="28"/>
          <w:szCs w:val="28"/>
        </w:rPr>
        <w:t xml:space="preserve"> состояния</w:t>
      </w:r>
      <w:r>
        <w:rPr>
          <w:rFonts w:ascii="Times New Roman" w:hAnsi="Times New Roman" w:cs="Times New Roman"/>
          <w:sz w:val="28"/>
          <w:szCs w:val="28"/>
        </w:rPr>
        <w:t>:</w:t>
      </w:r>
    </w:p>
    <w:p w14:paraId="296948F5" w14:textId="06C4AB07"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FD4968">
        <w:rPr>
          <w:rFonts w:ascii="Times New Roman" w:hAnsi="Times New Roman" w:cs="Times New Roman"/>
          <w:sz w:val="28"/>
          <w:szCs w:val="28"/>
        </w:rPr>
        <w:t>межличностный– эм</w:t>
      </w:r>
      <w:r>
        <w:rPr>
          <w:rFonts w:ascii="Times New Roman" w:hAnsi="Times New Roman" w:cs="Times New Roman"/>
          <w:sz w:val="28"/>
          <w:szCs w:val="28"/>
        </w:rPr>
        <w:t>па</w:t>
      </w:r>
      <w:r w:rsidRPr="00FD4968">
        <w:rPr>
          <w:rFonts w:ascii="Times New Roman" w:hAnsi="Times New Roman" w:cs="Times New Roman"/>
          <w:sz w:val="28"/>
          <w:szCs w:val="28"/>
        </w:rPr>
        <w:t>тия,</w:t>
      </w:r>
      <w:r w:rsidR="009A5AEF">
        <w:rPr>
          <w:rFonts w:ascii="Times New Roman" w:hAnsi="Times New Roman" w:cs="Times New Roman"/>
          <w:sz w:val="28"/>
          <w:szCs w:val="28"/>
        </w:rPr>
        <w:t xml:space="preserve"> настроение, </w:t>
      </w:r>
      <w:r w:rsidR="009A5AEF" w:rsidRPr="009A5AEF">
        <w:rPr>
          <w:rFonts w:ascii="Times New Roman" w:eastAsia="Times New Roman" w:hAnsi="Times New Roman" w:cs="Times New Roman"/>
          <w:color w:val="auto"/>
          <w:sz w:val="28"/>
          <w:szCs w:val="28"/>
        </w:rPr>
        <w:t>уверенность</w:t>
      </w:r>
      <w:r w:rsidR="009A5AEF" w:rsidRPr="003458AA">
        <w:rPr>
          <w:rFonts w:ascii="Times New Roman" w:eastAsia="Times New Roman" w:hAnsi="Times New Roman" w:cs="Times New Roman"/>
          <w:color w:val="auto"/>
          <w:sz w:val="28"/>
          <w:szCs w:val="28"/>
        </w:rPr>
        <w:t xml:space="preserve"> в себе</w:t>
      </w:r>
      <w:r w:rsidRPr="00FD4968">
        <w:rPr>
          <w:rFonts w:ascii="Times New Roman" w:hAnsi="Times New Roman" w:cs="Times New Roman"/>
          <w:sz w:val="28"/>
          <w:szCs w:val="28"/>
        </w:rPr>
        <w:t xml:space="preserve">; </w:t>
      </w:r>
    </w:p>
    <w:p w14:paraId="47209FF7" w14:textId="41E1D368" w:rsidR="00CB6888" w:rsidRDefault="009A5AEF"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CB6888">
        <w:rPr>
          <w:rFonts w:ascii="Times New Roman" w:hAnsi="Times New Roman" w:cs="Times New Roman"/>
          <w:sz w:val="28"/>
          <w:szCs w:val="28"/>
        </w:rPr>
        <w:t xml:space="preserve"> </w:t>
      </w:r>
      <w:r w:rsidR="00CB6888" w:rsidRPr="00FD4968">
        <w:rPr>
          <w:rFonts w:ascii="Times New Roman" w:hAnsi="Times New Roman" w:cs="Times New Roman"/>
          <w:sz w:val="28"/>
          <w:szCs w:val="28"/>
        </w:rPr>
        <w:t>адаптивность –</w:t>
      </w:r>
      <w:r>
        <w:rPr>
          <w:rFonts w:ascii="Times New Roman" w:hAnsi="Times New Roman" w:cs="Times New Roman"/>
          <w:sz w:val="28"/>
          <w:szCs w:val="28"/>
        </w:rPr>
        <w:t xml:space="preserve"> гибкость,</w:t>
      </w:r>
      <w:r w:rsidRPr="009A5AEF">
        <w:rPr>
          <w:rFonts w:ascii="Times New Roman" w:eastAsia="Times New Roman" w:hAnsi="Times New Roman" w:cs="Times New Roman"/>
          <w:color w:val="auto"/>
          <w:sz w:val="28"/>
          <w:szCs w:val="28"/>
        </w:rPr>
        <w:t xml:space="preserve"> </w:t>
      </w:r>
      <w:r w:rsidRPr="003458AA">
        <w:rPr>
          <w:rFonts w:ascii="Times New Roman" w:eastAsia="Times New Roman" w:hAnsi="Times New Roman" w:cs="Times New Roman"/>
          <w:color w:val="auto"/>
          <w:sz w:val="28"/>
          <w:szCs w:val="28"/>
        </w:rPr>
        <w:t xml:space="preserve">спокойствие, бодрость, </w:t>
      </w:r>
      <w:r>
        <w:rPr>
          <w:rFonts w:ascii="Times New Roman" w:eastAsia="Times New Roman" w:hAnsi="Times New Roman" w:cs="Times New Roman"/>
          <w:color w:val="auto"/>
          <w:sz w:val="28"/>
          <w:szCs w:val="28"/>
        </w:rPr>
        <w:t>приподнятость;</w:t>
      </w:r>
      <w:r w:rsidR="00CB6888" w:rsidRPr="00FD4968">
        <w:rPr>
          <w:rFonts w:ascii="Times New Roman" w:hAnsi="Times New Roman" w:cs="Times New Roman"/>
          <w:sz w:val="28"/>
          <w:szCs w:val="28"/>
        </w:rPr>
        <w:t xml:space="preserve"> </w:t>
      </w:r>
    </w:p>
    <w:p w14:paraId="49A5B314" w14:textId="23BCEF45" w:rsidR="00CB6888" w:rsidRDefault="009A5AEF"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B34D0">
        <w:rPr>
          <w:rFonts w:ascii="Times New Roman" w:hAnsi="Times New Roman" w:cs="Times New Roman"/>
          <w:sz w:val="28"/>
          <w:szCs w:val="28"/>
        </w:rPr>
        <w:t xml:space="preserve"> </w:t>
      </w:r>
      <w:r w:rsidR="00CB6888" w:rsidRPr="00FD4968">
        <w:rPr>
          <w:rFonts w:ascii="Times New Roman" w:hAnsi="Times New Roman" w:cs="Times New Roman"/>
          <w:sz w:val="28"/>
          <w:szCs w:val="28"/>
        </w:rPr>
        <w:t>контроль стресса – стрессоус</w:t>
      </w:r>
      <w:r w:rsidR="00CB6888">
        <w:rPr>
          <w:rFonts w:ascii="Times New Roman" w:hAnsi="Times New Roman" w:cs="Times New Roman"/>
          <w:sz w:val="28"/>
          <w:szCs w:val="28"/>
        </w:rPr>
        <w:t>тойчивость, контроль над импульсивностью.</w:t>
      </w:r>
    </w:p>
    <w:p w14:paraId="74D3D2C4" w14:textId="3FBA9623" w:rsidR="00CB6888" w:rsidRDefault="009A5AEF"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CB6888">
        <w:rPr>
          <w:rFonts w:ascii="Times New Roman" w:hAnsi="Times New Roman" w:cs="Times New Roman"/>
          <w:sz w:val="28"/>
          <w:szCs w:val="28"/>
        </w:rPr>
        <w:t xml:space="preserve"> </w:t>
      </w:r>
      <w:r w:rsidR="00CB6888" w:rsidRPr="00FD4968">
        <w:rPr>
          <w:rFonts w:ascii="Times New Roman" w:hAnsi="Times New Roman" w:cs="Times New Roman"/>
          <w:sz w:val="28"/>
          <w:szCs w:val="28"/>
        </w:rPr>
        <w:t>общий</w:t>
      </w:r>
      <w:r w:rsidR="00CB6888">
        <w:rPr>
          <w:rFonts w:ascii="Times New Roman" w:hAnsi="Times New Roman" w:cs="Times New Roman"/>
          <w:sz w:val="28"/>
          <w:szCs w:val="28"/>
        </w:rPr>
        <w:t xml:space="preserve"> настрой – счастье и оптимиз</w:t>
      </w:r>
      <w:r w:rsidR="00E346AB">
        <w:rPr>
          <w:rFonts w:ascii="Times New Roman" w:hAnsi="Times New Roman" w:cs="Times New Roman"/>
          <w:sz w:val="28"/>
          <w:szCs w:val="28"/>
        </w:rPr>
        <w:t>м [139</w:t>
      </w:r>
      <w:r w:rsidR="00CB6888" w:rsidRPr="00FD4968">
        <w:rPr>
          <w:rFonts w:ascii="Times New Roman" w:hAnsi="Times New Roman" w:cs="Times New Roman"/>
          <w:sz w:val="28"/>
          <w:szCs w:val="28"/>
        </w:rPr>
        <w:t xml:space="preserve">]. </w:t>
      </w:r>
    </w:p>
    <w:p w14:paraId="7D49947F" w14:textId="741E87CA" w:rsidR="00CB6888" w:rsidRDefault="00CB6888" w:rsidP="001A6E4A">
      <w:pPr>
        <w:ind w:firstLine="709"/>
        <w:contextualSpacing/>
        <w:jc w:val="both"/>
        <w:rPr>
          <w:rFonts w:ascii="Times New Roman" w:hAnsi="Times New Roman" w:cs="Times New Roman"/>
          <w:sz w:val="28"/>
          <w:szCs w:val="28"/>
        </w:rPr>
      </w:pPr>
      <w:r w:rsidRPr="00FD4968">
        <w:rPr>
          <w:rFonts w:ascii="Times New Roman" w:hAnsi="Times New Roman" w:cs="Times New Roman"/>
          <w:sz w:val="28"/>
          <w:szCs w:val="28"/>
        </w:rPr>
        <w:t xml:space="preserve">По мнению Д. </w:t>
      </w:r>
      <w:proofErr w:type="spellStart"/>
      <w:r w:rsidRPr="00FD4968">
        <w:rPr>
          <w:rFonts w:ascii="Times New Roman" w:hAnsi="Times New Roman" w:cs="Times New Roman"/>
          <w:sz w:val="28"/>
          <w:szCs w:val="28"/>
        </w:rPr>
        <w:t>Гоулмана</w:t>
      </w:r>
      <w:proofErr w:type="spellEnd"/>
      <w:r w:rsidRPr="00FD4968">
        <w:rPr>
          <w:rFonts w:ascii="Times New Roman" w:hAnsi="Times New Roman" w:cs="Times New Roman"/>
          <w:sz w:val="28"/>
          <w:szCs w:val="28"/>
        </w:rPr>
        <w:t xml:space="preserve">, </w:t>
      </w:r>
      <w:r>
        <w:rPr>
          <w:rFonts w:ascii="Times New Roman" w:hAnsi="Times New Roman" w:cs="Times New Roman"/>
          <w:sz w:val="28"/>
          <w:szCs w:val="28"/>
        </w:rPr>
        <w:t>показателями</w:t>
      </w:r>
      <w:r w:rsidRPr="00FD4968">
        <w:rPr>
          <w:rFonts w:ascii="Times New Roman" w:hAnsi="Times New Roman" w:cs="Times New Roman"/>
          <w:sz w:val="28"/>
          <w:szCs w:val="28"/>
        </w:rPr>
        <w:t>, составля</w:t>
      </w:r>
      <w:r>
        <w:rPr>
          <w:rFonts w:ascii="Times New Roman" w:hAnsi="Times New Roman" w:cs="Times New Roman"/>
          <w:sz w:val="28"/>
          <w:szCs w:val="28"/>
        </w:rPr>
        <w:t>ющими эмоциональную форму</w:t>
      </w:r>
      <w:r w:rsidR="009A5AEF">
        <w:rPr>
          <w:rFonts w:ascii="Times New Roman" w:hAnsi="Times New Roman" w:cs="Times New Roman"/>
          <w:sz w:val="28"/>
          <w:szCs w:val="28"/>
        </w:rPr>
        <w:t xml:space="preserve"> состояния личности</w:t>
      </w:r>
      <w:r w:rsidRPr="00FD4968">
        <w:rPr>
          <w:rFonts w:ascii="Times New Roman" w:hAnsi="Times New Roman" w:cs="Times New Roman"/>
          <w:sz w:val="28"/>
          <w:szCs w:val="28"/>
        </w:rPr>
        <w:t xml:space="preserve">, являются: </w:t>
      </w:r>
    </w:p>
    <w:p w14:paraId="0AD2D08A" w14:textId="524C50BC"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D4968">
        <w:rPr>
          <w:rFonts w:ascii="Times New Roman" w:hAnsi="Times New Roman" w:cs="Times New Roman"/>
          <w:sz w:val="28"/>
          <w:szCs w:val="28"/>
        </w:rPr>
        <w:t xml:space="preserve">самосознание – уверенность в себе; </w:t>
      </w:r>
    </w:p>
    <w:p w14:paraId="5496F01C" w14:textId="54C21BFB"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D4968">
        <w:rPr>
          <w:rFonts w:ascii="Times New Roman" w:hAnsi="Times New Roman" w:cs="Times New Roman"/>
          <w:sz w:val="28"/>
          <w:szCs w:val="28"/>
        </w:rPr>
        <w:t>самоконт</w:t>
      </w:r>
      <w:r>
        <w:rPr>
          <w:rFonts w:ascii="Times New Roman" w:hAnsi="Times New Roman" w:cs="Times New Roman"/>
          <w:sz w:val="28"/>
          <w:szCs w:val="28"/>
        </w:rPr>
        <w:t>роль – стремление к истине, соз</w:t>
      </w:r>
      <w:r w:rsidRPr="00FD4968">
        <w:rPr>
          <w:rFonts w:ascii="Times New Roman" w:hAnsi="Times New Roman" w:cs="Times New Roman"/>
          <w:sz w:val="28"/>
          <w:szCs w:val="28"/>
        </w:rPr>
        <w:t xml:space="preserve">нательность, адаптивность, новаторство; </w:t>
      </w:r>
    </w:p>
    <w:p w14:paraId="3D8641EE" w14:textId="35B8444D"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D4968">
        <w:rPr>
          <w:rFonts w:ascii="Times New Roman" w:hAnsi="Times New Roman" w:cs="Times New Roman"/>
          <w:sz w:val="28"/>
          <w:szCs w:val="28"/>
        </w:rPr>
        <w:t>мотивация – стр</w:t>
      </w:r>
      <w:r>
        <w:rPr>
          <w:rFonts w:ascii="Times New Roman" w:hAnsi="Times New Roman" w:cs="Times New Roman"/>
          <w:sz w:val="28"/>
          <w:szCs w:val="28"/>
        </w:rPr>
        <w:t>емление к победе, целеустремлен</w:t>
      </w:r>
      <w:r w:rsidRPr="00FD4968">
        <w:rPr>
          <w:rFonts w:ascii="Times New Roman" w:hAnsi="Times New Roman" w:cs="Times New Roman"/>
          <w:sz w:val="28"/>
          <w:szCs w:val="28"/>
        </w:rPr>
        <w:t xml:space="preserve">ность, инициативность, оптимизм; </w:t>
      </w:r>
    </w:p>
    <w:p w14:paraId="629C268B" w14:textId="792108D3"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D4968">
        <w:rPr>
          <w:rFonts w:ascii="Times New Roman" w:hAnsi="Times New Roman" w:cs="Times New Roman"/>
          <w:sz w:val="28"/>
          <w:szCs w:val="28"/>
        </w:rPr>
        <w:t xml:space="preserve">эмпатия – умение понимать </w:t>
      </w:r>
      <w:r>
        <w:rPr>
          <w:rFonts w:ascii="Times New Roman" w:hAnsi="Times New Roman" w:cs="Times New Roman"/>
          <w:sz w:val="28"/>
          <w:szCs w:val="28"/>
        </w:rPr>
        <w:t>других; социальные навыки – вли</w:t>
      </w:r>
      <w:r w:rsidRPr="00FD4968">
        <w:rPr>
          <w:rFonts w:ascii="Times New Roman" w:hAnsi="Times New Roman" w:cs="Times New Roman"/>
          <w:sz w:val="28"/>
          <w:szCs w:val="28"/>
        </w:rPr>
        <w:t>яние в коллективе, общение, управление конфликтами, лиде</w:t>
      </w:r>
      <w:r>
        <w:rPr>
          <w:rFonts w:ascii="Times New Roman" w:hAnsi="Times New Roman" w:cs="Times New Roman"/>
          <w:sz w:val="28"/>
          <w:szCs w:val="28"/>
        </w:rPr>
        <w:t>рство, построение отношений, со</w:t>
      </w:r>
      <w:r w:rsidRPr="00FD4968">
        <w:rPr>
          <w:rFonts w:ascii="Times New Roman" w:hAnsi="Times New Roman" w:cs="Times New Roman"/>
          <w:sz w:val="28"/>
          <w:szCs w:val="28"/>
        </w:rPr>
        <w:t>трудничество, умение работать в команде</w:t>
      </w:r>
      <w:r>
        <w:rPr>
          <w:rFonts w:ascii="Times New Roman" w:hAnsi="Times New Roman" w:cs="Times New Roman"/>
          <w:sz w:val="28"/>
          <w:szCs w:val="28"/>
        </w:rPr>
        <w:t xml:space="preserve"> [</w:t>
      </w:r>
      <w:r w:rsidR="00E346AB">
        <w:rPr>
          <w:rFonts w:ascii="Times New Roman" w:hAnsi="Times New Roman" w:cs="Times New Roman"/>
          <w:sz w:val="28"/>
          <w:szCs w:val="28"/>
        </w:rPr>
        <w:t>134, с.76</w:t>
      </w:r>
      <w:r w:rsidRPr="00FD4968">
        <w:rPr>
          <w:rFonts w:ascii="Times New Roman" w:hAnsi="Times New Roman" w:cs="Times New Roman"/>
          <w:sz w:val="28"/>
          <w:szCs w:val="28"/>
        </w:rPr>
        <w:t xml:space="preserve">]. </w:t>
      </w:r>
    </w:p>
    <w:p w14:paraId="1B7F8F98" w14:textId="77777777" w:rsidR="009A5AEF" w:rsidRDefault="00CB6888" w:rsidP="001A6E4A">
      <w:pPr>
        <w:ind w:firstLine="709"/>
        <w:contextualSpacing/>
        <w:jc w:val="both"/>
        <w:rPr>
          <w:rFonts w:ascii="Times New Roman" w:hAnsi="Times New Roman" w:cs="Times New Roman"/>
          <w:sz w:val="28"/>
          <w:szCs w:val="28"/>
        </w:rPr>
      </w:pPr>
      <w:r w:rsidRPr="00C30E98">
        <w:rPr>
          <w:rFonts w:ascii="Times New Roman" w:eastAsia="Times New Roman" w:hAnsi="Times New Roman" w:cs="Times New Roman"/>
          <w:sz w:val="28"/>
          <w:szCs w:val="28"/>
        </w:rPr>
        <w:t xml:space="preserve">Заслуживают внимания </w:t>
      </w:r>
      <w:r w:rsidRPr="00CB6888">
        <w:rPr>
          <w:rFonts w:ascii="Times New Roman" w:hAnsi="Times New Roman" w:cs="Times New Roman"/>
          <w:sz w:val="28"/>
          <w:szCs w:val="28"/>
        </w:rPr>
        <w:t>И. Андреевой</w:t>
      </w:r>
      <w:r w:rsidR="00E346AB">
        <w:rPr>
          <w:rFonts w:ascii="Times New Roman" w:hAnsi="Times New Roman" w:cs="Times New Roman"/>
          <w:sz w:val="28"/>
          <w:szCs w:val="28"/>
        </w:rPr>
        <w:t>, которая</w:t>
      </w:r>
      <w:r w:rsidRPr="00CB6888">
        <w:rPr>
          <w:rFonts w:ascii="Times New Roman" w:hAnsi="Times New Roman" w:cs="Times New Roman"/>
          <w:sz w:val="28"/>
          <w:szCs w:val="28"/>
        </w:rPr>
        <w:t xml:space="preserve"> показывает, что в юношеско</w:t>
      </w:r>
      <w:r>
        <w:rPr>
          <w:rFonts w:ascii="Times New Roman" w:hAnsi="Times New Roman" w:cs="Times New Roman"/>
          <w:sz w:val="28"/>
          <w:szCs w:val="28"/>
        </w:rPr>
        <w:t>м возрасте уровень развития</w:t>
      </w:r>
      <w:r w:rsidR="009A5AEF">
        <w:rPr>
          <w:rFonts w:ascii="Times New Roman" w:hAnsi="Times New Roman" w:cs="Times New Roman"/>
          <w:sz w:val="28"/>
          <w:szCs w:val="28"/>
        </w:rPr>
        <w:t xml:space="preserve"> позитивного</w:t>
      </w:r>
      <w:r>
        <w:rPr>
          <w:rFonts w:ascii="Times New Roman" w:hAnsi="Times New Roman" w:cs="Times New Roman"/>
          <w:sz w:val="28"/>
          <w:szCs w:val="28"/>
        </w:rPr>
        <w:t xml:space="preserve"> эмо</w:t>
      </w:r>
      <w:r w:rsidRPr="00CB6888">
        <w:rPr>
          <w:rFonts w:ascii="Times New Roman" w:hAnsi="Times New Roman" w:cs="Times New Roman"/>
          <w:sz w:val="28"/>
          <w:szCs w:val="28"/>
        </w:rPr>
        <w:t xml:space="preserve">ционального </w:t>
      </w:r>
      <w:r w:rsidR="009A5AEF">
        <w:rPr>
          <w:rFonts w:ascii="Times New Roman" w:hAnsi="Times New Roman" w:cs="Times New Roman"/>
          <w:sz w:val="28"/>
          <w:szCs w:val="28"/>
        </w:rPr>
        <w:t xml:space="preserve">состояния </w:t>
      </w:r>
      <w:r w:rsidRPr="00CB6888">
        <w:rPr>
          <w:rFonts w:ascii="Times New Roman" w:hAnsi="Times New Roman" w:cs="Times New Roman"/>
          <w:sz w:val="28"/>
          <w:szCs w:val="28"/>
        </w:rPr>
        <w:t>тесно взаимосвязан с инди</w:t>
      </w:r>
      <w:r>
        <w:rPr>
          <w:rFonts w:ascii="Times New Roman" w:hAnsi="Times New Roman" w:cs="Times New Roman"/>
          <w:sz w:val="28"/>
          <w:szCs w:val="28"/>
        </w:rPr>
        <w:t>видуальными проявлениями самоак</w:t>
      </w:r>
      <w:r w:rsidRPr="00CB6888">
        <w:rPr>
          <w:rFonts w:ascii="Times New Roman" w:hAnsi="Times New Roman" w:cs="Times New Roman"/>
          <w:sz w:val="28"/>
          <w:szCs w:val="28"/>
        </w:rPr>
        <w:t xml:space="preserve">туализации. </w:t>
      </w:r>
    </w:p>
    <w:p w14:paraId="07B47FAE" w14:textId="77777777" w:rsidR="00CB6888" w:rsidRDefault="00CB6888" w:rsidP="001A6E4A">
      <w:pPr>
        <w:ind w:firstLine="709"/>
        <w:contextualSpacing/>
        <w:jc w:val="both"/>
        <w:rPr>
          <w:rFonts w:ascii="Times New Roman" w:hAnsi="Times New Roman" w:cs="Times New Roman"/>
          <w:sz w:val="28"/>
          <w:szCs w:val="28"/>
        </w:rPr>
      </w:pPr>
      <w:r w:rsidRPr="00CB6888">
        <w:rPr>
          <w:rFonts w:ascii="Times New Roman" w:hAnsi="Times New Roman" w:cs="Times New Roman"/>
          <w:sz w:val="28"/>
          <w:szCs w:val="28"/>
        </w:rPr>
        <w:t xml:space="preserve">Согласно этим представлениям, </w:t>
      </w:r>
      <w:r>
        <w:rPr>
          <w:rFonts w:ascii="Times New Roman" w:hAnsi="Times New Roman" w:cs="Times New Roman"/>
          <w:sz w:val="28"/>
          <w:szCs w:val="28"/>
        </w:rPr>
        <w:t xml:space="preserve">студенты </w:t>
      </w:r>
      <w:r w:rsidRPr="00CB6888">
        <w:rPr>
          <w:rFonts w:ascii="Times New Roman" w:hAnsi="Times New Roman" w:cs="Times New Roman"/>
          <w:sz w:val="28"/>
          <w:szCs w:val="28"/>
        </w:rPr>
        <w:t>с высок</w:t>
      </w:r>
      <w:r>
        <w:rPr>
          <w:rFonts w:ascii="Times New Roman" w:hAnsi="Times New Roman" w:cs="Times New Roman"/>
          <w:sz w:val="28"/>
          <w:szCs w:val="28"/>
        </w:rPr>
        <w:t>им уровнем эмоционального интел</w:t>
      </w:r>
      <w:r w:rsidRPr="00CB6888">
        <w:rPr>
          <w:rFonts w:ascii="Times New Roman" w:hAnsi="Times New Roman" w:cs="Times New Roman"/>
          <w:sz w:val="28"/>
          <w:szCs w:val="28"/>
        </w:rPr>
        <w:t xml:space="preserve">лекта отличаются способностью эффективно понимать свои и чужие эмоции и управлять ими, они склонны принимать ценности, которые присущи </w:t>
      </w:r>
      <w:proofErr w:type="spellStart"/>
      <w:r w:rsidRPr="00CB6888">
        <w:rPr>
          <w:rFonts w:ascii="Times New Roman" w:hAnsi="Times New Roman" w:cs="Times New Roman"/>
          <w:sz w:val="28"/>
          <w:szCs w:val="28"/>
        </w:rPr>
        <w:t>с</w:t>
      </w:r>
      <w:r>
        <w:rPr>
          <w:rFonts w:ascii="Times New Roman" w:hAnsi="Times New Roman" w:cs="Times New Roman"/>
          <w:sz w:val="28"/>
          <w:szCs w:val="28"/>
        </w:rPr>
        <w:t>амоактуализирующейся</w:t>
      </w:r>
      <w:proofErr w:type="spellEnd"/>
      <w:r>
        <w:rPr>
          <w:rFonts w:ascii="Times New Roman" w:hAnsi="Times New Roman" w:cs="Times New Roman"/>
          <w:sz w:val="28"/>
          <w:szCs w:val="28"/>
        </w:rPr>
        <w:t xml:space="preserve"> личности [</w:t>
      </w:r>
      <w:r w:rsidR="00E346AB">
        <w:rPr>
          <w:rFonts w:ascii="Times New Roman" w:hAnsi="Times New Roman" w:cs="Times New Roman"/>
          <w:sz w:val="28"/>
          <w:szCs w:val="28"/>
        </w:rPr>
        <w:t>140</w:t>
      </w:r>
      <w:r w:rsidRPr="00CB6888">
        <w:rPr>
          <w:rFonts w:ascii="Times New Roman" w:hAnsi="Times New Roman" w:cs="Times New Roman"/>
          <w:sz w:val="28"/>
          <w:szCs w:val="28"/>
        </w:rPr>
        <w:t xml:space="preserve">]. </w:t>
      </w:r>
    </w:p>
    <w:p w14:paraId="3292F84D" w14:textId="77777777" w:rsidR="00CB6888" w:rsidRDefault="00CB6888" w:rsidP="001A6E4A">
      <w:pPr>
        <w:ind w:firstLine="709"/>
        <w:contextualSpacing/>
        <w:jc w:val="both"/>
        <w:rPr>
          <w:rFonts w:ascii="Times New Roman" w:hAnsi="Times New Roman" w:cs="Times New Roman"/>
          <w:sz w:val="28"/>
          <w:szCs w:val="28"/>
        </w:rPr>
      </w:pPr>
      <w:r w:rsidRPr="00CB6888">
        <w:rPr>
          <w:rFonts w:ascii="Times New Roman" w:hAnsi="Times New Roman" w:cs="Times New Roman"/>
          <w:sz w:val="28"/>
          <w:szCs w:val="28"/>
        </w:rPr>
        <w:t>В свою очередь высокий уровень эмоционального инте</w:t>
      </w:r>
      <w:r>
        <w:rPr>
          <w:rFonts w:ascii="Times New Roman" w:hAnsi="Times New Roman" w:cs="Times New Roman"/>
          <w:sz w:val="28"/>
          <w:szCs w:val="28"/>
        </w:rPr>
        <w:t>ллекта как способность и потреб</w:t>
      </w:r>
      <w:r w:rsidRPr="00CB6888">
        <w:rPr>
          <w:rFonts w:ascii="Times New Roman" w:hAnsi="Times New Roman" w:cs="Times New Roman"/>
          <w:sz w:val="28"/>
          <w:szCs w:val="28"/>
        </w:rPr>
        <w:t>ность в понимании себя и других оказывает воздействие</w:t>
      </w:r>
      <w:r>
        <w:rPr>
          <w:rFonts w:ascii="Times New Roman" w:hAnsi="Times New Roman" w:cs="Times New Roman"/>
          <w:sz w:val="28"/>
          <w:szCs w:val="28"/>
        </w:rPr>
        <w:t xml:space="preserve"> </w:t>
      </w:r>
      <w:r w:rsidR="009A5AEF">
        <w:rPr>
          <w:rFonts w:ascii="Times New Roman" w:hAnsi="Times New Roman" w:cs="Times New Roman"/>
          <w:sz w:val="28"/>
          <w:szCs w:val="28"/>
        </w:rPr>
        <w:t xml:space="preserve">на эмоциональное состояние, а </w:t>
      </w:r>
      <w:r w:rsidR="007A23AB">
        <w:rPr>
          <w:rFonts w:ascii="Times New Roman" w:hAnsi="Times New Roman" w:cs="Times New Roman"/>
          <w:sz w:val="28"/>
          <w:szCs w:val="28"/>
        </w:rPr>
        <w:t>именно на</w:t>
      </w:r>
      <w:r>
        <w:rPr>
          <w:rFonts w:ascii="Times New Roman" w:hAnsi="Times New Roman" w:cs="Times New Roman"/>
          <w:sz w:val="28"/>
          <w:szCs w:val="28"/>
        </w:rPr>
        <w:t xml:space="preserve"> формирование стрессоустой</w:t>
      </w:r>
      <w:r w:rsidR="007A23AB">
        <w:rPr>
          <w:rFonts w:ascii="Times New Roman" w:hAnsi="Times New Roman" w:cs="Times New Roman"/>
          <w:sz w:val="28"/>
          <w:szCs w:val="28"/>
        </w:rPr>
        <w:t xml:space="preserve">чивости личности, его эмоционального </w:t>
      </w:r>
      <w:r w:rsidRPr="00CB6888">
        <w:rPr>
          <w:rFonts w:ascii="Times New Roman" w:hAnsi="Times New Roman" w:cs="Times New Roman"/>
          <w:sz w:val="28"/>
          <w:szCs w:val="28"/>
        </w:rPr>
        <w:t>здоровья, позитивные установки, эмпатия, готовность к взаимодействию, устойчивая система лич</w:t>
      </w:r>
      <w:r w:rsidR="009A5AEF">
        <w:rPr>
          <w:rFonts w:ascii="Times New Roman" w:hAnsi="Times New Roman" w:cs="Times New Roman"/>
          <w:sz w:val="28"/>
          <w:szCs w:val="28"/>
        </w:rPr>
        <w:t>ностных и групповых ценностей [140, с.23</w:t>
      </w:r>
      <w:r w:rsidRPr="00CB6888">
        <w:rPr>
          <w:rFonts w:ascii="Times New Roman" w:hAnsi="Times New Roman" w:cs="Times New Roman"/>
          <w:sz w:val="28"/>
          <w:szCs w:val="28"/>
        </w:rPr>
        <w:t>].</w:t>
      </w:r>
    </w:p>
    <w:p w14:paraId="4B4C5D64" w14:textId="77777777" w:rsidR="00274476" w:rsidRDefault="00CB6888" w:rsidP="001A6E4A">
      <w:pPr>
        <w:ind w:firstLine="709"/>
        <w:contextualSpacing/>
        <w:jc w:val="both"/>
        <w:rPr>
          <w:rFonts w:ascii="Times New Roman" w:hAnsi="Times New Roman" w:cs="Times New Roman"/>
          <w:sz w:val="28"/>
          <w:szCs w:val="28"/>
        </w:rPr>
      </w:pPr>
      <w:r w:rsidRPr="00CB6888">
        <w:rPr>
          <w:rFonts w:ascii="Times New Roman" w:hAnsi="Times New Roman" w:cs="Times New Roman"/>
          <w:sz w:val="28"/>
          <w:szCs w:val="28"/>
        </w:rPr>
        <w:t xml:space="preserve">И.Ю. Елькина </w:t>
      </w:r>
      <w:r>
        <w:rPr>
          <w:rFonts w:ascii="Times New Roman" w:hAnsi="Times New Roman" w:cs="Times New Roman"/>
          <w:sz w:val="28"/>
          <w:szCs w:val="28"/>
        </w:rPr>
        <w:t>результатами своих исследованиях, подтверждает тот факт</w:t>
      </w:r>
      <w:r w:rsidRPr="00CB6888">
        <w:rPr>
          <w:rFonts w:ascii="Times New Roman" w:hAnsi="Times New Roman" w:cs="Times New Roman"/>
          <w:sz w:val="28"/>
          <w:szCs w:val="28"/>
        </w:rPr>
        <w:t>, что общий уровень эмоционального интеллекта и такие его компоненты, как понимание чужих и св</w:t>
      </w:r>
      <w:r>
        <w:rPr>
          <w:rFonts w:ascii="Times New Roman" w:hAnsi="Times New Roman" w:cs="Times New Roman"/>
          <w:sz w:val="28"/>
          <w:szCs w:val="28"/>
        </w:rPr>
        <w:t>оих эмоций, управление ими поло</w:t>
      </w:r>
      <w:r w:rsidRPr="00CB6888">
        <w:rPr>
          <w:rFonts w:ascii="Times New Roman" w:hAnsi="Times New Roman" w:cs="Times New Roman"/>
          <w:sz w:val="28"/>
          <w:szCs w:val="28"/>
        </w:rPr>
        <w:t>жительно коррели</w:t>
      </w:r>
      <w:r w:rsidR="009A5AEF">
        <w:rPr>
          <w:rFonts w:ascii="Times New Roman" w:hAnsi="Times New Roman" w:cs="Times New Roman"/>
          <w:sz w:val="28"/>
          <w:szCs w:val="28"/>
        </w:rPr>
        <w:t xml:space="preserve">руют с </w:t>
      </w:r>
      <w:r w:rsidR="007A23AB">
        <w:rPr>
          <w:rFonts w:ascii="Times New Roman" w:hAnsi="Times New Roman" w:cs="Times New Roman"/>
          <w:sz w:val="28"/>
          <w:szCs w:val="28"/>
        </w:rPr>
        <w:t xml:space="preserve">эмоциональным состоянием и </w:t>
      </w:r>
      <w:r w:rsidR="009A5AEF">
        <w:rPr>
          <w:rFonts w:ascii="Times New Roman" w:hAnsi="Times New Roman" w:cs="Times New Roman"/>
          <w:sz w:val="28"/>
          <w:szCs w:val="28"/>
        </w:rPr>
        <w:t>самооценкой студентов [</w:t>
      </w:r>
      <w:r w:rsidR="007A23AB">
        <w:rPr>
          <w:rFonts w:ascii="Times New Roman" w:hAnsi="Times New Roman" w:cs="Times New Roman"/>
          <w:sz w:val="28"/>
          <w:szCs w:val="28"/>
        </w:rPr>
        <w:t>141</w:t>
      </w:r>
      <w:r w:rsidRPr="00CB6888">
        <w:rPr>
          <w:rFonts w:ascii="Times New Roman" w:hAnsi="Times New Roman" w:cs="Times New Roman"/>
          <w:sz w:val="28"/>
          <w:szCs w:val="28"/>
        </w:rPr>
        <w:t xml:space="preserve">]. </w:t>
      </w:r>
    </w:p>
    <w:p w14:paraId="4BA7A0BE" w14:textId="77777777" w:rsidR="007A23AB" w:rsidRDefault="00CB6888" w:rsidP="001A6E4A">
      <w:pPr>
        <w:ind w:firstLine="709"/>
        <w:contextualSpacing/>
        <w:jc w:val="both"/>
        <w:rPr>
          <w:rFonts w:ascii="Times New Roman" w:hAnsi="Times New Roman" w:cs="Times New Roman"/>
          <w:sz w:val="28"/>
          <w:szCs w:val="28"/>
        </w:rPr>
      </w:pPr>
      <w:r w:rsidRPr="00CB6888">
        <w:rPr>
          <w:rFonts w:ascii="Times New Roman" w:hAnsi="Times New Roman" w:cs="Times New Roman"/>
          <w:sz w:val="28"/>
          <w:szCs w:val="28"/>
        </w:rPr>
        <w:t>При этом</w:t>
      </w:r>
      <w:r w:rsidR="00274476">
        <w:rPr>
          <w:rFonts w:ascii="Times New Roman" w:hAnsi="Times New Roman" w:cs="Times New Roman"/>
          <w:sz w:val="28"/>
          <w:szCs w:val="28"/>
        </w:rPr>
        <w:t xml:space="preserve">, </w:t>
      </w:r>
      <w:r w:rsidR="009E158D">
        <w:rPr>
          <w:rFonts w:ascii="Times New Roman" w:hAnsi="Times New Roman" w:cs="Times New Roman"/>
          <w:sz w:val="28"/>
          <w:szCs w:val="28"/>
        </w:rPr>
        <w:t xml:space="preserve">исследования </w:t>
      </w:r>
      <w:r w:rsidR="009E158D" w:rsidRPr="00274476">
        <w:rPr>
          <w:rFonts w:ascii="Times New Roman" w:hAnsi="Times New Roman" w:cs="Times New Roman"/>
          <w:sz w:val="28"/>
          <w:szCs w:val="28"/>
          <w:lang w:val="sq-AL"/>
        </w:rPr>
        <w:t>О.О.Косякова</w:t>
      </w:r>
      <w:r w:rsidR="00274476" w:rsidRPr="00274476">
        <w:rPr>
          <w:rFonts w:ascii="Times New Roman" w:hAnsi="Times New Roman" w:cs="Times New Roman"/>
          <w:sz w:val="28"/>
          <w:szCs w:val="28"/>
          <w:lang w:val="sq-AL"/>
        </w:rPr>
        <w:t xml:space="preserve">, </w:t>
      </w:r>
      <w:r w:rsidR="00274476" w:rsidRPr="00274476">
        <w:rPr>
          <w:rStyle w:val="hdesc"/>
          <w:rFonts w:ascii="Times New Roman" w:hAnsi="Times New Roman" w:cs="Times New Roman"/>
          <w:bCs/>
          <w:sz w:val="28"/>
          <w:szCs w:val="28"/>
          <w:lang w:val="sq-AL"/>
          <w:specVanish w:val="0"/>
        </w:rPr>
        <w:t>В.Е.Медведева</w:t>
      </w:r>
      <w:r w:rsidR="00274476" w:rsidRPr="00274476">
        <w:rPr>
          <w:rFonts w:ascii="Times New Roman" w:hAnsi="Times New Roman" w:cs="Times New Roman"/>
          <w:sz w:val="28"/>
          <w:szCs w:val="28"/>
          <w:lang w:val="sq-AL"/>
        </w:rPr>
        <w:t xml:space="preserve">, </w:t>
      </w:r>
      <w:r w:rsidR="00274476" w:rsidRPr="00274476">
        <w:rPr>
          <w:rStyle w:val="hdesc"/>
          <w:rFonts w:ascii="Times New Roman" w:hAnsi="Times New Roman" w:cs="Times New Roman"/>
          <w:bCs/>
          <w:sz w:val="28"/>
          <w:szCs w:val="28"/>
          <w:lang w:val="sq-AL"/>
          <w:specVanish w:val="0"/>
        </w:rPr>
        <w:t>Ю.А.Рокицкой</w:t>
      </w:r>
      <w:r w:rsidR="00274476" w:rsidRPr="00274476">
        <w:rPr>
          <w:rFonts w:ascii="Times New Roman" w:hAnsi="Times New Roman" w:cs="Times New Roman"/>
          <w:sz w:val="28"/>
          <w:szCs w:val="28"/>
          <w:lang w:val="sq-AL"/>
        </w:rPr>
        <w:t xml:space="preserve">, </w:t>
      </w:r>
      <w:r w:rsidR="00274476" w:rsidRPr="00274476">
        <w:rPr>
          <w:rStyle w:val="hdesc"/>
          <w:rFonts w:ascii="Times New Roman" w:hAnsi="Times New Roman" w:cs="Times New Roman"/>
          <w:sz w:val="28"/>
          <w:szCs w:val="28"/>
          <w:lang w:val="sq-AL"/>
          <w:specVanish w:val="0"/>
        </w:rPr>
        <w:t>А.С.Хромовой</w:t>
      </w:r>
      <w:r w:rsidR="00274476">
        <w:rPr>
          <w:rStyle w:val="hdesc"/>
          <w:rFonts w:ascii="Times New Roman" w:hAnsi="Times New Roman" w:cs="Times New Roman"/>
          <w:sz w:val="28"/>
          <w:szCs w:val="28"/>
          <w:specVanish w:val="0"/>
        </w:rPr>
        <w:t xml:space="preserve">, дают противоположные </w:t>
      </w:r>
      <w:r w:rsidR="009E158D">
        <w:rPr>
          <w:rStyle w:val="hdesc"/>
          <w:rFonts w:ascii="Times New Roman" w:hAnsi="Times New Roman" w:cs="Times New Roman"/>
          <w:sz w:val="28"/>
          <w:szCs w:val="28"/>
          <w:specVanish w:val="0"/>
        </w:rPr>
        <w:t xml:space="preserve">результаты: </w:t>
      </w:r>
      <w:r w:rsidR="009E158D" w:rsidRPr="00274476">
        <w:rPr>
          <w:rFonts w:ascii="Times New Roman" w:hAnsi="Times New Roman" w:cs="Times New Roman"/>
          <w:sz w:val="28"/>
          <w:szCs w:val="28"/>
        </w:rPr>
        <w:t>студенты</w:t>
      </w:r>
      <w:r w:rsidR="00274476">
        <w:rPr>
          <w:rFonts w:ascii="Times New Roman" w:hAnsi="Times New Roman" w:cs="Times New Roman"/>
          <w:sz w:val="28"/>
          <w:szCs w:val="28"/>
        </w:rPr>
        <w:t xml:space="preserve"> </w:t>
      </w:r>
      <w:r w:rsidRPr="00CB6888">
        <w:rPr>
          <w:rFonts w:ascii="Times New Roman" w:hAnsi="Times New Roman" w:cs="Times New Roman"/>
          <w:sz w:val="28"/>
          <w:szCs w:val="28"/>
        </w:rPr>
        <w:t>с нарушениями социального поведени</w:t>
      </w:r>
      <w:r w:rsidR="00274476">
        <w:rPr>
          <w:rFonts w:ascii="Times New Roman" w:hAnsi="Times New Roman" w:cs="Times New Roman"/>
          <w:sz w:val="28"/>
          <w:szCs w:val="28"/>
        </w:rPr>
        <w:t>я (агрессия</w:t>
      </w:r>
      <w:r w:rsidRPr="00CB6888">
        <w:rPr>
          <w:rFonts w:ascii="Times New Roman" w:hAnsi="Times New Roman" w:cs="Times New Roman"/>
          <w:sz w:val="28"/>
          <w:szCs w:val="28"/>
        </w:rPr>
        <w:t>) не обладают навыками для отслеживания и интерпрет</w:t>
      </w:r>
      <w:r w:rsidR="00274476">
        <w:rPr>
          <w:rFonts w:ascii="Times New Roman" w:hAnsi="Times New Roman" w:cs="Times New Roman"/>
          <w:sz w:val="28"/>
          <w:szCs w:val="28"/>
        </w:rPr>
        <w:t>ации эмоций других. Напри</w:t>
      </w:r>
      <w:r w:rsidRPr="00CB6888">
        <w:rPr>
          <w:rFonts w:ascii="Times New Roman" w:hAnsi="Times New Roman" w:cs="Times New Roman"/>
          <w:sz w:val="28"/>
          <w:szCs w:val="28"/>
        </w:rPr>
        <w:t xml:space="preserve">мер, они не могут правильно </w:t>
      </w:r>
      <w:r w:rsidRPr="00CB6888">
        <w:rPr>
          <w:rFonts w:ascii="Times New Roman" w:hAnsi="Times New Roman" w:cs="Times New Roman"/>
          <w:sz w:val="28"/>
          <w:szCs w:val="28"/>
        </w:rPr>
        <w:lastRenderedPageBreak/>
        <w:t>интерпретировать выражения лиц</w:t>
      </w:r>
      <w:r w:rsidR="007A23AB">
        <w:rPr>
          <w:rFonts w:ascii="Times New Roman" w:hAnsi="Times New Roman" w:cs="Times New Roman"/>
          <w:sz w:val="28"/>
          <w:szCs w:val="28"/>
        </w:rPr>
        <w:t xml:space="preserve"> одногруппников, педагогов</w:t>
      </w:r>
      <w:r w:rsidR="00274476">
        <w:rPr>
          <w:rFonts w:ascii="Times New Roman" w:hAnsi="Times New Roman" w:cs="Times New Roman"/>
          <w:sz w:val="28"/>
          <w:szCs w:val="28"/>
        </w:rPr>
        <w:t>, что дока</w:t>
      </w:r>
      <w:r w:rsidRPr="00CB6888">
        <w:rPr>
          <w:rFonts w:ascii="Times New Roman" w:hAnsi="Times New Roman" w:cs="Times New Roman"/>
          <w:sz w:val="28"/>
          <w:szCs w:val="28"/>
        </w:rPr>
        <w:t xml:space="preserve">зывает отсутствие </w:t>
      </w:r>
      <w:r w:rsidR="007A23AB">
        <w:rPr>
          <w:rFonts w:ascii="Times New Roman" w:hAnsi="Times New Roman" w:cs="Times New Roman"/>
          <w:sz w:val="28"/>
          <w:szCs w:val="28"/>
        </w:rPr>
        <w:t>у них эмоционального интеллекта [142</w:t>
      </w:r>
      <w:r w:rsidR="007A23AB" w:rsidRPr="00CB6888">
        <w:rPr>
          <w:rFonts w:ascii="Times New Roman" w:hAnsi="Times New Roman" w:cs="Times New Roman"/>
          <w:sz w:val="28"/>
          <w:szCs w:val="28"/>
        </w:rPr>
        <w:t>].</w:t>
      </w:r>
    </w:p>
    <w:p w14:paraId="78CE6393" w14:textId="77777777" w:rsidR="00274476" w:rsidRPr="00DF7B0F" w:rsidRDefault="00CB6888" w:rsidP="001A6E4A">
      <w:pPr>
        <w:ind w:firstLine="709"/>
        <w:contextualSpacing/>
        <w:jc w:val="both"/>
        <w:rPr>
          <w:rFonts w:ascii="Times New Roman" w:hAnsi="Times New Roman" w:cs="Times New Roman"/>
          <w:sz w:val="28"/>
          <w:szCs w:val="28"/>
        </w:rPr>
      </w:pPr>
      <w:r w:rsidRPr="00CB6888">
        <w:rPr>
          <w:rFonts w:ascii="Times New Roman" w:hAnsi="Times New Roman" w:cs="Times New Roman"/>
          <w:sz w:val="28"/>
          <w:szCs w:val="28"/>
        </w:rPr>
        <w:t xml:space="preserve"> При этом было установлено, что оценки социальной компетентности от </w:t>
      </w:r>
      <w:r w:rsidR="00274476">
        <w:rPr>
          <w:rFonts w:ascii="Times New Roman" w:hAnsi="Times New Roman" w:cs="Times New Roman"/>
          <w:sz w:val="28"/>
          <w:szCs w:val="28"/>
        </w:rPr>
        <w:t xml:space="preserve">сверстников, однокурсников, </w:t>
      </w:r>
      <w:r w:rsidRPr="00CB6888">
        <w:rPr>
          <w:rFonts w:ascii="Times New Roman" w:hAnsi="Times New Roman" w:cs="Times New Roman"/>
          <w:sz w:val="28"/>
          <w:szCs w:val="28"/>
        </w:rPr>
        <w:t>педагогов являются гораздо более эффективными предикторами</w:t>
      </w:r>
      <w:r w:rsidR="007A23AB">
        <w:rPr>
          <w:rFonts w:ascii="Times New Roman" w:hAnsi="Times New Roman" w:cs="Times New Roman"/>
          <w:sz w:val="28"/>
          <w:szCs w:val="28"/>
        </w:rPr>
        <w:t xml:space="preserve"> эмоционального состояния</w:t>
      </w:r>
      <w:r w:rsidRPr="00CB6888">
        <w:rPr>
          <w:rFonts w:ascii="Times New Roman" w:hAnsi="Times New Roman" w:cs="Times New Roman"/>
          <w:sz w:val="28"/>
          <w:szCs w:val="28"/>
        </w:rPr>
        <w:t xml:space="preserve">, чем оценки образовательного интеллекта, и это, на наш взгляд, является достоверным </w:t>
      </w:r>
      <w:r w:rsidRPr="00DF7B0F">
        <w:rPr>
          <w:rFonts w:ascii="Times New Roman" w:hAnsi="Times New Roman" w:cs="Times New Roman"/>
          <w:sz w:val="28"/>
          <w:szCs w:val="28"/>
        </w:rPr>
        <w:t xml:space="preserve">показателем эмоционального интеллекта. </w:t>
      </w:r>
    </w:p>
    <w:p w14:paraId="20CEF457" w14:textId="77777777" w:rsidR="00274476" w:rsidRDefault="00274476" w:rsidP="001A6E4A">
      <w:pPr>
        <w:ind w:firstLine="709"/>
        <w:contextualSpacing/>
        <w:jc w:val="both"/>
        <w:rPr>
          <w:rFonts w:ascii="Times New Roman" w:hAnsi="Times New Roman" w:cs="Times New Roman"/>
          <w:sz w:val="28"/>
          <w:szCs w:val="28"/>
        </w:rPr>
      </w:pPr>
      <w:r w:rsidRPr="00DF7B0F">
        <w:rPr>
          <w:rFonts w:ascii="Times New Roman" w:hAnsi="Times New Roman" w:cs="Times New Roman"/>
          <w:sz w:val="28"/>
          <w:szCs w:val="28"/>
        </w:rPr>
        <w:t xml:space="preserve"> </w:t>
      </w:r>
      <w:r w:rsidR="00CB6888" w:rsidRPr="00DF7B0F">
        <w:rPr>
          <w:rFonts w:ascii="Times New Roman" w:hAnsi="Times New Roman" w:cs="Times New Roman"/>
          <w:sz w:val="28"/>
          <w:szCs w:val="28"/>
        </w:rPr>
        <w:t>К проблеме формирования будущей профессиональн</w:t>
      </w:r>
      <w:r w:rsidRPr="00DF7B0F">
        <w:rPr>
          <w:rFonts w:ascii="Times New Roman" w:hAnsi="Times New Roman" w:cs="Times New Roman"/>
          <w:sz w:val="28"/>
          <w:szCs w:val="28"/>
        </w:rPr>
        <w:t>ой компетенции для наиболее пол</w:t>
      </w:r>
      <w:r w:rsidR="00CB6888" w:rsidRPr="00DF7B0F">
        <w:rPr>
          <w:rFonts w:ascii="Times New Roman" w:hAnsi="Times New Roman" w:cs="Times New Roman"/>
          <w:sz w:val="28"/>
          <w:szCs w:val="28"/>
        </w:rPr>
        <w:t>ного раскрытия личности учащегося в учебном процессе в своем исследован</w:t>
      </w:r>
      <w:r w:rsidR="007A23AB" w:rsidRPr="00DF7B0F">
        <w:rPr>
          <w:rFonts w:ascii="Times New Roman" w:hAnsi="Times New Roman" w:cs="Times New Roman"/>
          <w:sz w:val="28"/>
          <w:szCs w:val="28"/>
        </w:rPr>
        <w:t>ии обращалась В.В. Пшеничная [143</w:t>
      </w:r>
      <w:r w:rsidR="00CB6888" w:rsidRPr="00DF7B0F">
        <w:rPr>
          <w:rFonts w:ascii="Times New Roman" w:hAnsi="Times New Roman" w:cs="Times New Roman"/>
          <w:sz w:val="28"/>
          <w:szCs w:val="28"/>
        </w:rPr>
        <w:t>], что позволило</w:t>
      </w:r>
      <w:r w:rsidR="00CB6888" w:rsidRPr="00CB6888">
        <w:rPr>
          <w:rFonts w:ascii="Times New Roman" w:hAnsi="Times New Roman" w:cs="Times New Roman"/>
          <w:sz w:val="28"/>
          <w:szCs w:val="28"/>
        </w:rPr>
        <w:t xml:space="preserve"> продолжить разработку</w:t>
      </w:r>
      <w:r>
        <w:rPr>
          <w:rFonts w:ascii="Times New Roman" w:hAnsi="Times New Roman" w:cs="Times New Roman"/>
          <w:sz w:val="28"/>
          <w:szCs w:val="28"/>
        </w:rPr>
        <w:t xml:space="preserve"> данной проблематики и сформули</w:t>
      </w:r>
      <w:r w:rsidR="00CB6888" w:rsidRPr="00CB6888">
        <w:rPr>
          <w:rFonts w:ascii="Times New Roman" w:hAnsi="Times New Roman" w:cs="Times New Roman"/>
          <w:sz w:val="28"/>
          <w:szCs w:val="28"/>
        </w:rPr>
        <w:t>ровать предпол</w:t>
      </w:r>
      <w:r w:rsidR="00DF7B0F">
        <w:rPr>
          <w:rFonts w:ascii="Times New Roman" w:hAnsi="Times New Roman" w:cs="Times New Roman"/>
          <w:sz w:val="28"/>
          <w:szCs w:val="28"/>
        </w:rPr>
        <w:t xml:space="preserve">ожения о том, что эмоциональные состояние студентов </w:t>
      </w:r>
      <w:r w:rsidR="00CB6888" w:rsidRPr="00CB6888">
        <w:rPr>
          <w:rFonts w:ascii="Times New Roman" w:hAnsi="Times New Roman" w:cs="Times New Roman"/>
          <w:sz w:val="28"/>
          <w:szCs w:val="28"/>
        </w:rPr>
        <w:t xml:space="preserve">сможет предсказать изменчивость социального успеха гораздо точнее, чем черты личности. </w:t>
      </w:r>
    </w:p>
    <w:p w14:paraId="3E8083D9" w14:textId="77777777" w:rsidR="00CB6888" w:rsidRPr="00CB6888" w:rsidRDefault="00CB6888" w:rsidP="001A6E4A">
      <w:pPr>
        <w:ind w:firstLine="709"/>
        <w:contextualSpacing/>
        <w:jc w:val="both"/>
        <w:rPr>
          <w:rFonts w:ascii="Times New Roman" w:eastAsia="Times New Roman" w:hAnsi="Times New Roman" w:cs="Times New Roman"/>
          <w:sz w:val="28"/>
          <w:szCs w:val="28"/>
        </w:rPr>
      </w:pPr>
      <w:r w:rsidRPr="00CB6888">
        <w:rPr>
          <w:rFonts w:ascii="Times New Roman" w:hAnsi="Times New Roman" w:cs="Times New Roman"/>
          <w:sz w:val="28"/>
          <w:szCs w:val="28"/>
        </w:rPr>
        <w:t xml:space="preserve">И.Ю. Елькина, обосновывая влияние высокого уровня </w:t>
      </w:r>
      <w:r w:rsidR="00274476">
        <w:rPr>
          <w:rFonts w:ascii="Times New Roman" w:hAnsi="Times New Roman" w:cs="Times New Roman"/>
          <w:sz w:val="28"/>
          <w:szCs w:val="28"/>
        </w:rPr>
        <w:t>эмоционального интеллекта</w:t>
      </w:r>
      <w:r w:rsidR="00DF7B0F">
        <w:rPr>
          <w:rFonts w:ascii="Times New Roman" w:hAnsi="Times New Roman" w:cs="Times New Roman"/>
          <w:sz w:val="28"/>
          <w:szCs w:val="28"/>
        </w:rPr>
        <w:t>, и как следствие, эмоционального состояние будущего педагога и психолога</w:t>
      </w:r>
      <w:r w:rsidR="00274476">
        <w:rPr>
          <w:rFonts w:ascii="Times New Roman" w:hAnsi="Times New Roman" w:cs="Times New Roman"/>
          <w:sz w:val="28"/>
          <w:szCs w:val="28"/>
        </w:rPr>
        <w:t xml:space="preserve"> на эф</w:t>
      </w:r>
      <w:r w:rsidRPr="00CB6888">
        <w:rPr>
          <w:rFonts w:ascii="Times New Roman" w:hAnsi="Times New Roman" w:cs="Times New Roman"/>
          <w:sz w:val="28"/>
          <w:szCs w:val="28"/>
        </w:rPr>
        <w:t xml:space="preserve">фективность </w:t>
      </w:r>
      <w:r w:rsidR="00DF7B0F">
        <w:rPr>
          <w:rFonts w:ascii="Times New Roman" w:hAnsi="Times New Roman" w:cs="Times New Roman"/>
          <w:sz w:val="28"/>
          <w:szCs w:val="28"/>
        </w:rPr>
        <w:t xml:space="preserve">его </w:t>
      </w:r>
      <w:r w:rsidRPr="00CB6888">
        <w:rPr>
          <w:rFonts w:ascii="Times New Roman" w:hAnsi="Times New Roman" w:cs="Times New Roman"/>
          <w:sz w:val="28"/>
          <w:szCs w:val="28"/>
        </w:rPr>
        <w:t>профессиональной</w:t>
      </w:r>
      <w:r w:rsidR="00DF7B0F">
        <w:rPr>
          <w:rFonts w:ascii="Times New Roman" w:hAnsi="Times New Roman" w:cs="Times New Roman"/>
          <w:sz w:val="28"/>
          <w:szCs w:val="28"/>
        </w:rPr>
        <w:t xml:space="preserve"> подготовки</w:t>
      </w:r>
      <w:r w:rsidRPr="00CB6888">
        <w:rPr>
          <w:rFonts w:ascii="Times New Roman" w:hAnsi="Times New Roman" w:cs="Times New Roman"/>
          <w:sz w:val="28"/>
          <w:szCs w:val="28"/>
        </w:rPr>
        <w:t>, предложила</w:t>
      </w:r>
      <w:r w:rsidR="00274476">
        <w:rPr>
          <w:rFonts w:ascii="Times New Roman" w:hAnsi="Times New Roman" w:cs="Times New Roman"/>
          <w:sz w:val="28"/>
          <w:szCs w:val="28"/>
        </w:rPr>
        <w:t xml:space="preserve"> включить в учебный процесс выс</w:t>
      </w:r>
      <w:r w:rsidRPr="00CB6888">
        <w:rPr>
          <w:rFonts w:ascii="Times New Roman" w:hAnsi="Times New Roman" w:cs="Times New Roman"/>
          <w:sz w:val="28"/>
          <w:szCs w:val="28"/>
        </w:rPr>
        <w:t xml:space="preserve">шей школы мероприятия, направленные </w:t>
      </w:r>
      <w:r w:rsidR="00DF7B0F" w:rsidRPr="00CB6888">
        <w:rPr>
          <w:rFonts w:ascii="Times New Roman" w:hAnsi="Times New Roman" w:cs="Times New Roman"/>
          <w:sz w:val="28"/>
          <w:szCs w:val="28"/>
        </w:rPr>
        <w:t xml:space="preserve">на </w:t>
      </w:r>
      <w:r w:rsidR="00DF7B0F">
        <w:rPr>
          <w:rFonts w:ascii="Times New Roman" w:hAnsi="Times New Roman" w:cs="Times New Roman"/>
          <w:sz w:val="28"/>
          <w:szCs w:val="28"/>
        </w:rPr>
        <w:t xml:space="preserve">регуляцию эмоциональных состояний </w:t>
      </w:r>
      <w:r w:rsidRPr="00CB6888">
        <w:rPr>
          <w:rFonts w:ascii="Times New Roman" w:hAnsi="Times New Roman" w:cs="Times New Roman"/>
          <w:sz w:val="28"/>
          <w:szCs w:val="28"/>
        </w:rPr>
        <w:t xml:space="preserve">будущих </w:t>
      </w:r>
      <w:r w:rsidR="00274476">
        <w:rPr>
          <w:rFonts w:ascii="Times New Roman" w:hAnsi="Times New Roman" w:cs="Times New Roman"/>
          <w:sz w:val="28"/>
          <w:szCs w:val="28"/>
        </w:rPr>
        <w:t>спе</w:t>
      </w:r>
      <w:r w:rsidRPr="00CB6888">
        <w:rPr>
          <w:rFonts w:ascii="Times New Roman" w:hAnsi="Times New Roman" w:cs="Times New Roman"/>
          <w:sz w:val="28"/>
          <w:szCs w:val="28"/>
        </w:rPr>
        <w:t>циалистов с целью повышения их са</w:t>
      </w:r>
      <w:r w:rsidR="00DF7B0F">
        <w:rPr>
          <w:rFonts w:ascii="Times New Roman" w:hAnsi="Times New Roman" w:cs="Times New Roman"/>
          <w:sz w:val="28"/>
          <w:szCs w:val="28"/>
        </w:rPr>
        <w:t>мооценки в будущей профессии [141, с.18</w:t>
      </w:r>
      <w:r w:rsidRPr="00CB6888">
        <w:rPr>
          <w:rFonts w:ascii="Times New Roman" w:hAnsi="Times New Roman" w:cs="Times New Roman"/>
          <w:sz w:val="28"/>
          <w:szCs w:val="28"/>
        </w:rPr>
        <w:t>]. Это могло бы стать эффективным инструментарием повышения уровня профессиональной компетенции еще на этапе обучения студентов в вузе.</w:t>
      </w:r>
    </w:p>
    <w:p w14:paraId="0C5CCB31" w14:textId="554C70A2" w:rsidR="006C7090" w:rsidRDefault="00CB6888" w:rsidP="001A6E4A">
      <w:pPr>
        <w:ind w:firstLine="709"/>
        <w:contextualSpacing/>
        <w:jc w:val="both"/>
        <w:rPr>
          <w:rFonts w:ascii="Times New Roman" w:hAnsi="Times New Roman" w:cs="Times New Roman"/>
          <w:sz w:val="28"/>
          <w:szCs w:val="28"/>
        </w:rPr>
      </w:pPr>
      <w:r w:rsidRPr="00E3657C">
        <w:rPr>
          <w:rFonts w:ascii="Times New Roman" w:hAnsi="Times New Roman" w:cs="Times New Roman"/>
          <w:sz w:val="28"/>
          <w:szCs w:val="28"/>
        </w:rPr>
        <w:t>Э</w:t>
      </w:r>
      <w:r w:rsidR="00DF7B0F">
        <w:rPr>
          <w:rFonts w:ascii="Times New Roman" w:hAnsi="Times New Roman" w:cs="Times New Roman"/>
          <w:sz w:val="28"/>
          <w:szCs w:val="28"/>
        </w:rPr>
        <w:t>моциональное</w:t>
      </w:r>
      <w:r w:rsidRPr="00E3657C">
        <w:rPr>
          <w:rFonts w:ascii="Times New Roman" w:hAnsi="Times New Roman" w:cs="Times New Roman"/>
          <w:sz w:val="28"/>
          <w:szCs w:val="28"/>
        </w:rPr>
        <w:t xml:space="preserve"> </w:t>
      </w:r>
      <w:r w:rsidR="00DF7B0F">
        <w:rPr>
          <w:rFonts w:ascii="Times New Roman" w:hAnsi="Times New Roman" w:cs="Times New Roman"/>
          <w:sz w:val="28"/>
          <w:szCs w:val="28"/>
          <w:lang w:val="sq-AL"/>
        </w:rPr>
        <w:t>состояние</w:t>
      </w:r>
      <w:r w:rsidR="00DF7B0F" w:rsidRPr="00E3657C">
        <w:rPr>
          <w:rFonts w:ascii="Times New Roman" w:hAnsi="Times New Roman" w:cs="Times New Roman"/>
          <w:sz w:val="28"/>
          <w:szCs w:val="28"/>
        </w:rPr>
        <w:t xml:space="preserve"> </w:t>
      </w:r>
      <w:r w:rsidRPr="00E3657C">
        <w:rPr>
          <w:rFonts w:ascii="Times New Roman" w:hAnsi="Times New Roman" w:cs="Times New Roman"/>
          <w:sz w:val="28"/>
          <w:szCs w:val="28"/>
        </w:rPr>
        <w:t>является неотъемлемой характеристикой академической успеваемости и мотивации личности студентов. Это утверждение</w:t>
      </w:r>
      <w:r w:rsidRPr="00E3657C">
        <w:rPr>
          <w:rFonts w:ascii="Times New Roman" w:hAnsi="Times New Roman" w:cs="Times New Roman"/>
          <w:color w:val="C00000"/>
          <w:sz w:val="28"/>
          <w:szCs w:val="28"/>
          <w:shd w:val="clear" w:color="auto" w:fill="FFFFFF"/>
        </w:rPr>
        <w:t xml:space="preserve"> </w:t>
      </w:r>
      <w:r w:rsidRPr="00E3657C">
        <w:rPr>
          <w:rFonts w:ascii="Times New Roman" w:hAnsi="Times New Roman" w:cs="Times New Roman"/>
          <w:color w:val="auto"/>
          <w:sz w:val="28"/>
          <w:szCs w:val="28"/>
          <w:shd w:val="clear" w:color="auto" w:fill="FFFFFF"/>
        </w:rPr>
        <w:t xml:space="preserve">Gupta, </w:t>
      </w:r>
      <w:proofErr w:type="spellStart"/>
      <w:r w:rsidRPr="00E3657C">
        <w:rPr>
          <w:rFonts w:ascii="Times New Roman" w:hAnsi="Times New Roman" w:cs="Times New Roman"/>
          <w:color w:val="auto"/>
          <w:sz w:val="28"/>
          <w:szCs w:val="28"/>
          <w:shd w:val="clear" w:color="auto" w:fill="FFFFFF"/>
        </w:rPr>
        <w:t>Wani</w:t>
      </w:r>
      <w:proofErr w:type="spellEnd"/>
      <w:r w:rsidRPr="00E3657C">
        <w:rPr>
          <w:rFonts w:ascii="Times New Roman" w:hAnsi="Times New Roman" w:cs="Times New Roman"/>
          <w:color w:val="auto"/>
          <w:sz w:val="28"/>
          <w:szCs w:val="28"/>
        </w:rPr>
        <w:t xml:space="preserve"> </w:t>
      </w:r>
      <w:r w:rsidRPr="00E3657C">
        <w:rPr>
          <w:rFonts w:ascii="Times New Roman" w:hAnsi="Times New Roman" w:cs="Times New Roman"/>
          <w:sz w:val="28"/>
          <w:szCs w:val="28"/>
        </w:rPr>
        <w:t xml:space="preserve">связано с тем, что на поведенческом и физиологическом </w:t>
      </w:r>
      <w:r w:rsidR="006C7090" w:rsidRPr="00E3657C">
        <w:rPr>
          <w:rFonts w:ascii="Times New Roman" w:hAnsi="Times New Roman" w:cs="Times New Roman"/>
          <w:sz w:val="28"/>
          <w:szCs w:val="28"/>
        </w:rPr>
        <w:t>уровне</w:t>
      </w:r>
      <w:r w:rsidR="006C7090">
        <w:rPr>
          <w:rFonts w:ascii="Times New Roman" w:hAnsi="Times New Roman" w:cs="Times New Roman"/>
          <w:sz w:val="28"/>
          <w:szCs w:val="28"/>
        </w:rPr>
        <w:t xml:space="preserve">, </w:t>
      </w:r>
      <w:r w:rsidR="006C7090" w:rsidRPr="00E3657C">
        <w:rPr>
          <w:rFonts w:ascii="Times New Roman" w:hAnsi="Times New Roman" w:cs="Times New Roman"/>
          <w:sz w:val="28"/>
          <w:szCs w:val="28"/>
        </w:rPr>
        <w:t>эмоциональное</w:t>
      </w:r>
      <w:r w:rsidR="00DF7B0F" w:rsidRPr="00DF7B0F">
        <w:rPr>
          <w:rFonts w:ascii="Times New Roman" w:hAnsi="Times New Roman" w:cs="Times New Roman"/>
          <w:sz w:val="28"/>
          <w:szCs w:val="28"/>
          <w:lang w:val="sq-AL"/>
        </w:rPr>
        <w:t xml:space="preserve"> </w:t>
      </w:r>
      <w:r w:rsidR="00DF7B0F">
        <w:rPr>
          <w:rFonts w:ascii="Times New Roman" w:hAnsi="Times New Roman" w:cs="Times New Roman"/>
          <w:sz w:val="28"/>
          <w:szCs w:val="28"/>
          <w:lang w:val="sq-AL"/>
        </w:rPr>
        <w:t>состояние</w:t>
      </w:r>
      <w:r w:rsidR="00DF7B0F" w:rsidRPr="00E3657C">
        <w:rPr>
          <w:rFonts w:ascii="Times New Roman" w:hAnsi="Times New Roman" w:cs="Times New Roman"/>
          <w:sz w:val="28"/>
          <w:szCs w:val="28"/>
        </w:rPr>
        <w:t xml:space="preserve"> </w:t>
      </w:r>
      <w:r w:rsidRPr="00E3657C">
        <w:rPr>
          <w:rFonts w:ascii="Times New Roman" w:hAnsi="Times New Roman" w:cs="Times New Roman"/>
          <w:sz w:val="28"/>
          <w:szCs w:val="28"/>
        </w:rPr>
        <w:t xml:space="preserve">непосредственно влияет на развитие </w:t>
      </w:r>
      <w:r w:rsidR="006C7090">
        <w:rPr>
          <w:rFonts w:ascii="Times New Roman" w:hAnsi="Times New Roman" w:cs="Times New Roman"/>
          <w:sz w:val="28"/>
          <w:szCs w:val="28"/>
        </w:rPr>
        <w:t xml:space="preserve">когнитивных способностей </w:t>
      </w:r>
      <w:r w:rsidR="006C7090" w:rsidRPr="00E3657C">
        <w:rPr>
          <w:rFonts w:ascii="Times New Roman" w:hAnsi="Times New Roman" w:cs="Times New Roman"/>
          <w:sz w:val="28"/>
          <w:szCs w:val="28"/>
        </w:rPr>
        <w:t>[</w:t>
      </w:r>
      <w:r w:rsidR="006C7090">
        <w:rPr>
          <w:rFonts w:ascii="Times New Roman" w:hAnsi="Times New Roman" w:cs="Times New Roman"/>
          <w:sz w:val="28"/>
          <w:szCs w:val="28"/>
        </w:rPr>
        <w:t>144].</w:t>
      </w:r>
      <w:r w:rsidR="00DF7B0F" w:rsidRPr="00DF7B0F">
        <w:rPr>
          <w:rFonts w:ascii="Times New Roman" w:hAnsi="Times New Roman" w:cs="Times New Roman"/>
          <w:sz w:val="28"/>
          <w:szCs w:val="28"/>
        </w:rPr>
        <w:t xml:space="preserve"> </w:t>
      </w:r>
      <w:r w:rsidR="006C7090">
        <w:rPr>
          <w:rFonts w:ascii="Times New Roman" w:hAnsi="Times New Roman" w:cs="Times New Roman"/>
          <w:sz w:val="28"/>
          <w:szCs w:val="28"/>
        </w:rPr>
        <w:t xml:space="preserve"> </w:t>
      </w:r>
    </w:p>
    <w:p w14:paraId="5EEBE09B" w14:textId="123D50AB" w:rsidR="00CB6888" w:rsidRPr="00E3657C" w:rsidRDefault="00CB6888" w:rsidP="001A6E4A">
      <w:pPr>
        <w:ind w:firstLine="709"/>
        <w:contextualSpacing/>
        <w:jc w:val="both"/>
        <w:rPr>
          <w:rFonts w:ascii="Times New Roman" w:hAnsi="Times New Roman" w:cs="Times New Roman"/>
          <w:sz w:val="28"/>
          <w:szCs w:val="28"/>
        </w:rPr>
      </w:pPr>
      <w:proofErr w:type="spellStart"/>
      <w:r w:rsidRPr="00E3657C">
        <w:rPr>
          <w:rFonts w:ascii="Times New Roman" w:hAnsi="Times New Roman" w:cs="Times New Roman"/>
          <w:color w:val="auto"/>
          <w:sz w:val="28"/>
          <w:szCs w:val="28"/>
          <w:shd w:val="clear" w:color="auto" w:fill="FFFFFF"/>
        </w:rPr>
        <w:t>AL-Qadri</w:t>
      </w:r>
      <w:proofErr w:type="spellEnd"/>
      <w:r w:rsidRPr="00E3657C">
        <w:rPr>
          <w:rFonts w:ascii="Times New Roman" w:hAnsi="Times New Roman" w:cs="Times New Roman"/>
          <w:color w:val="auto"/>
          <w:sz w:val="28"/>
          <w:szCs w:val="28"/>
          <w:shd w:val="clear" w:color="auto" w:fill="FFFFFF"/>
        </w:rPr>
        <w:t>, Zhao</w:t>
      </w:r>
      <w:r w:rsidRPr="00E3657C">
        <w:rPr>
          <w:rFonts w:ascii="Times New Roman" w:hAnsi="Times New Roman" w:cs="Times New Roman"/>
          <w:sz w:val="28"/>
          <w:szCs w:val="28"/>
          <w:shd w:val="clear" w:color="auto" w:fill="FFFFFF"/>
        </w:rPr>
        <w:t xml:space="preserve"> установили, что существует взаимосвязь между факторами эмоционального</w:t>
      </w:r>
      <w:r w:rsidR="00DF7B0F" w:rsidRPr="00DF7B0F">
        <w:rPr>
          <w:rFonts w:ascii="Times New Roman" w:hAnsi="Times New Roman" w:cs="Times New Roman"/>
          <w:sz w:val="28"/>
          <w:szCs w:val="28"/>
          <w:lang w:val="sq-AL"/>
        </w:rPr>
        <w:t xml:space="preserve"> </w:t>
      </w:r>
      <w:r w:rsidR="006C7090">
        <w:rPr>
          <w:rFonts w:ascii="Times New Roman" w:hAnsi="Times New Roman" w:cs="Times New Roman"/>
          <w:sz w:val="28"/>
          <w:szCs w:val="28"/>
          <w:lang w:val="sq-AL"/>
        </w:rPr>
        <w:t>состояния</w:t>
      </w:r>
      <w:r w:rsidRPr="00E3657C">
        <w:rPr>
          <w:rFonts w:ascii="Times New Roman" w:hAnsi="Times New Roman" w:cs="Times New Roman"/>
          <w:sz w:val="28"/>
          <w:szCs w:val="28"/>
          <w:shd w:val="clear" w:color="auto" w:fill="FFFFFF"/>
        </w:rPr>
        <w:t xml:space="preserve"> и академической успеваемостью студентов </w:t>
      </w:r>
      <w:r w:rsidR="006C7090">
        <w:rPr>
          <w:rFonts w:ascii="Times New Roman" w:hAnsi="Times New Roman" w:cs="Times New Roman"/>
          <w:sz w:val="28"/>
          <w:szCs w:val="28"/>
        </w:rPr>
        <w:t>[145].</w:t>
      </w:r>
      <w:r w:rsidR="00DF7B0F" w:rsidRPr="00DF7B0F">
        <w:rPr>
          <w:rFonts w:ascii="Times New Roman" w:hAnsi="Times New Roman" w:cs="Times New Roman"/>
          <w:sz w:val="28"/>
          <w:szCs w:val="28"/>
        </w:rPr>
        <w:t xml:space="preserve"> </w:t>
      </w:r>
      <w:r w:rsidRPr="00E3657C">
        <w:rPr>
          <w:rFonts w:ascii="Times New Roman" w:hAnsi="Times New Roman" w:cs="Times New Roman"/>
          <w:sz w:val="28"/>
          <w:szCs w:val="28"/>
          <w:shd w:val="clear" w:color="auto" w:fill="FFFFFF"/>
        </w:rPr>
        <w:t xml:space="preserve"> </w:t>
      </w:r>
      <w:r w:rsidRPr="00E3657C">
        <w:rPr>
          <w:rFonts w:ascii="Times New Roman" w:hAnsi="Times New Roman" w:cs="Times New Roman"/>
          <w:color w:val="auto"/>
          <w:sz w:val="28"/>
          <w:szCs w:val="28"/>
          <w:shd w:val="clear" w:color="auto" w:fill="FFFFFF"/>
        </w:rPr>
        <w:t xml:space="preserve">Carson, Carson, </w:t>
      </w:r>
      <w:proofErr w:type="spellStart"/>
      <w:r w:rsidRPr="00E3657C">
        <w:rPr>
          <w:rFonts w:ascii="Times New Roman" w:hAnsi="Times New Roman" w:cs="Times New Roman"/>
          <w:color w:val="auto"/>
          <w:sz w:val="28"/>
          <w:szCs w:val="28"/>
          <w:shd w:val="clear" w:color="auto" w:fill="FFFFFF"/>
        </w:rPr>
        <w:t>Birken</w:t>
      </w:r>
      <w:r w:rsidR="006C7090">
        <w:rPr>
          <w:rFonts w:ascii="Times New Roman" w:hAnsi="Times New Roman" w:cs="Times New Roman"/>
          <w:color w:val="auto"/>
          <w:sz w:val="28"/>
          <w:szCs w:val="28"/>
          <w:shd w:val="clear" w:color="auto" w:fill="FFFFFF"/>
        </w:rPr>
        <w:t>meier</w:t>
      </w:r>
      <w:proofErr w:type="spellEnd"/>
      <w:r w:rsidR="006C7090">
        <w:rPr>
          <w:rFonts w:ascii="Times New Roman" w:hAnsi="Times New Roman" w:cs="Times New Roman"/>
          <w:color w:val="auto"/>
          <w:sz w:val="28"/>
          <w:szCs w:val="28"/>
          <w:shd w:val="clear" w:color="auto" w:fill="FFFFFF"/>
        </w:rPr>
        <w:t xml:space="preserve"> считают, что эмоциональное устойчивое состояние</w:t>
      </w:r>
      <w:r w:rsidRPr="00E3657C">
        <w:rPr>
          <w:rFonts w:ascii="Times New Roman" w:hAnsi="Times New Roman" w:cs="Times New Roman"/>
          <w:color w:val="auto"/>
          <w:sz w:val="28"/>
          <w:szCs w:val="28"/>
          <w:shd w:val="clear" w:color="auto" w:fill="FFFFFF"/>
        </w:rPr>
        <w:t xml:space="preserve"> </w:t>
      </w:r>
      <w:r w:rsidRPr="00E3657C">
        <w:rPr>
          <w:rFonts w:ascii="Times New Roman" w:hAnsi="Times New Roman" w:cs="Times New Roman"/>
          <w:sz w:val="28"/>
          <w:szCs w:val="28"/>
          <w:shd w:val="clear" w:color="auto" w:fill="FFFFFF"/>
        </w:rPr>
        <w:t xml:space="preserve">является важным источником и основой языкового и </w:t>
      </w:r>
      <w:r w:rsidR="006C7090">
        <w:rPr>
          <w:rFonts w:ascii="Times New Roman" w:hAnsi="Times New Roman" w:cs="Times New Roman"/>
          <w:sz w:val="28"/>
          <w:szCs w:val="28"/>
          <w:shd w:val="clear" w:color="auto" w:fill="FFFFFF"/>
        </w:rPr>
        <w:t xml:space="preserve">профессионального </w:t>
      </w:r>
      <w:r w:rsidRPr="00E3657C">
        <w:rPr>
          <w:rFonts w:ascii="Times New Roman" w:hAnsi="Times New Roman" w:cs="Times New Roman"/>
          <w:sz w:val="28"/>
          <w:szCs w:val="28"/>
          <w:shd w:val="clear" w:color="auto" w:fill="FFFFFF"/>
        </w:rPr>
        <w:t xml:space="preserve">развития личности, а также способностью к </w:t>
      </w:r>
      <w:r w:rsidR="006C7090" w:rsidRPr="00E3657C">
        <w:rPr>
          <w:rFonts w:ascii="Times New Roman" w:hAnsi="Times New Roman" w:cs="Times New Roman"/>
          <w:sz w:val="28"/>
          <w:szCs w:val="28"/>
          <w:shd w:val="clear" w:color="auto" w:fill="FFFFFF"/>
        </w:rPr>
        <w:t xml:space="preserve">рефлексии </w:t>
      </w:r>
      <w:r w:rsidR="006C7090" w:rsidRPr="00DF7B0F">
        <w:rPr>
          <w:rFonts w:ascii="Times New Roman" w:hAnsi="Times New Roman" w:cs="Times New Roman"/>
          <w:sz w:val="28"/>
          <w:szCs w:val="28"/>
        </w:rPr>
        <w:t>[</w:t>
      </w:r>
      <w:r w:rsidR="006C7090">
        <w:rPr>
          <w:rFonts w:ascii="Times New Roman" w:hAnsi="Times New Roman" w:cs="Times New Roman"/>
          <w:sz w:val="28"/>
          <w:szCs w:val="28"/>
        </w:rPr>
        <w:t>146]</w:t>
      </w:r>
    </w:p>
    <w:p w14:paraId="1A1470EE" w14:textId="77777777" w:rsidR="00CB6888" w:rsidRPr="00E3657C" w:rsidRDefault="00CB6888" w:rsidP="001A6E4A">
      <w:pPr>
        <w:ind w:firstLine="709"/>
        <w:contextualSpacing/>
        <w:jc w:val="both"/>
        <w:rPr>
          <w:rFonts w:ascii="Times New Roman" w:hAnsi="Times New Roman" w:cs="Times New Roman"/>
          <w:sz w:val="28"/>
          <w:szCs w:val="28"/>
          <w:shd w:val="clear" w:color="auto" w:fill="FFFFFF"/>
        </w:rPr>
      </w:pPr>
      <w:r w:rsidRPr="00E3657C">
        <w:rPr>
          <w:rFonts w:ascii="Times New Roman" w:hAnsi="Times New Roman" w:cs="Times New Roman"/>
          <w:sz w:val="28"/>
          <w:szCs w:val="28"/>
          <w:shd w:val="clear" w:color="auto" w:fill="FFFFFF"/>
        </w:rPr>
        <w:t xml:space="preserve">Литовские исследователи </w:t>
      </w:r>
      <w:proofErr w:type="spellStart"/>
      <w:r w:rsidR="006C7090" w:rsidRPr="006C7090">
        <w:rPr>
          <w:rFonts w:ascii="Times New Roman" w:hAnsi="Times New Roman" w:cs="Times New Roman"/>
          <w:color w:val="auto"/>
          <w:sz w:val="28"/>
          <w:szCs w:val="28"/>
          <w:shd w:val="clear" w:color="auto" w:fill="FFFFFF"/>
        </w:rPr>
        <w:t>Garbenis</w:t>
      </w:r>
      <w:proofErr w:type="spellEnd"/>
      <w:r w:rsidR="006C7090" w:rsidRPr="006C7090">
        <w:rPr>
          <w:rFonts w:ascii="Times New Roman" w:hAnsi="Times New Roman" w:cs="Times New Roman"/>
          <w:color w:val="auto"/>
          <w:sz w:val="28"/>
          <w:szCs w:val="28"/>
          <w:shd w:val="clear" w:color="auto" w:fill="FFFFFF"/>
        </w:rPr>
        <w:t xml:space="preserve">, </w:t>
      </w:r>
      <w:proofErr w:type="spellStart"/>
      <w:r w:rsidR="006C7090" w:rsidRPr="006C7090">
        <w:rPr>
          <w:rFonts w:ascii="Times New Roman" w:hAnsi="Times New Roman" w:cs="Times New Roman"/>
          <w:color w:val="auto"/>
          <w:sz w:val="28"/>
          <w:szCs w:val="28"/>
          <w:shd w:val="clear" w:color="auto" w:fill="FFFFFF"/>
        </w:rPr>
        <w:t>Geležinienė</w:t>
      </w:r>
      <w:proofErr w:type="spellEnd"/>
      <w:r w:rsidR="006C7090" w:rsidRPr="006C7090">
        <w:rPr>
          <w:rFonts w:ascii="Times New Roman" w:hAnsi="Times New Roman" w:cs="Times New Roman"/>
          <w:color w:val="auto"/>
          <w:sz w:val="28"/>
          <w:szCs w:val="28"/>
          <w:shd w:val="clear" w:color="auto" w:fill="FFFFFF"/>
        </w:rPr>
        <w:t xml:space="preserve"> &amp; </w:t>
      </w:r>
      <w:proofErr w:type="spellStart"/>
      <w:r w:rsidR="006C7090" w:rsidRPr="006C7090">
        <w:rPr>
          <w:rFonts w:ascii="Times New Roman" w:hAnsi="Times New Roman" w:cs="Times New Roman"/>
          <w:color w:val="auto"/>
          <w:sz w:val="28"/>
          <w:szCs w:val="28"/>
          <w:shd w:val="clear" w:color="auto" w:fill="FFFFFF"/>
        </w:rPr>
        <w:t>Šiaučiulytė</w:t>
      </w:r>
      <w:proofErr w:type="spellEnd"/>
      <w:r w:rsidR="006C7090" w:rsidRPr="006C7090">
        <w:rPr>
          <w:rFonts w:ascii="Times New Roman" w:hAnsi="Times New Roman" w:cs="Times New Roman"/>
          <w:color w:val="auto"/>
          <w:sz w:val="28"/>
          <w:szCs w:val="28"/>
          <w:shd w:val="clear" w:color="auto" w:fill="FFFFFF"/>
        </w:rPr>
        <w:t xml:space="preserve"> </w:t>
      </w:r>
      <w:r w:rsidRPr="00E3657C">
        <w:rPr>
          <w:rFonts w:ascii="Times New Roman" w:hAnsi="Times New Roman" w:cs="Times New Roman"/>
          <w:sz w:val="28"/>
          <w:szCs w:val="28"/>
          <w:shd w:val="clear" w:color="auto" w:fill="FFFFFF"/>
        </w:rPr>
        <w:t>связывают это с тем, что по мере взросления, академические цели становятся более важными и поэтому больше времени уделяется именно учёбе. Что касается студентов, то основной фокус делается на таких аспектах эмоционального</w:t>
      </w:r>
      <w:r w:rsidR="006C7090">
        <w:rPr>
          <w:rFonts w:ascii="Times New Roman" w:hAnsi="Times New Roman" w:cs="Times New Roman"/>
          <w:sz w:val="28"/>
          <w:szCs w:val="28"/>
          <w:shd w:val="clear" w:color="auto" w:fill="FFFFFF"/>
        </w:rPr>
        <w:t xml:space="preserve"> состояния</w:t>
      </w:r>
      <w:r w:rsidRPr="00E3657C">
        <w:rPr>
          <w:rFonts w:ascii="Times New Roman" w:hAnsi="Times New Roman" w:cs="Times New Roman"/>
          <w:sz w:val="28"/>
          <w:szCs w:val="28"/>
          <w:shd w:val="clear" w:color="auto" w:fill="FFFFFF"/>
        </w:rPr>
        <w:t>, которые ориентированы на межличностные отношения и социализацию: эмпатия и социальная осознанность</w:t>
      </w:r>
      <w:r w:rsidR="006C7090">
        <w:rPr>
          <w:rFonts w:ascii="Times New Roman" w:hAnsi="Times New Roman" w:cs="Times New Roman"/>
          <w:sz w:val="28"/>
          <w:szCs w:val="28"/>
          <w:shd w:val="clear" w:color="auto" w:fill="FFFFFF"/>
        </w:rPr>
        <w:t xml:space="preserve"> </w:t>
      </w:r>
      <w:r w:rsidR="006C7090" w:rsidRPr="00DF7B0F">
        <w:rPr>
          <w:rFonts w:ascii="Times New Roman" w:hAnsi="Times New Roman" w:cs="Times New Roman"/>
          <w:sz w:val="28"/>
          <w:szCs w:val="28"/>
        </w:rPr>
        <w:t>[</w:t>
      </w:r>
      <w:r w:rsidR="006C7090">
        <w:rPr>
          <w:rFonts w:ascii="Times New Roman" w:hAnsi="Times New Roman" w:cs="Times New Roman"/>
          <w:sz w:val="28"/>
          <w:szCs w:val="28"/>
        </w:rPr>
        <w:t xml:space="preserve">147]. </w:t>
      </w:r>
      <w:r w:rsidRPr="00E3657C">
        <w:rPr>
          <w:rFonts w:ascii="Times New Roman" w:hAnsi="Times New Roman" w:cs="Times New Roman"/>
          <w:sz w:val="28"/>
          <w:szCs w:val="28"/>
          <w:shd w:val="clear" w:color="auto" w:fill="FFFFFF"/>
        </w:rPr>
        <w:t xml:space="preserve"> Так как </w:t>
      </w:r>
      <w:r w:rsidR="006C7090">
        <w:rPr>
          <w:rFonts w:ascii="Times New Roman" w:hAnsi="Times New Roman" w:cs="Times New Roman"/>
          <w:sz w:val="28"/>
          <w:szCs w:val="28"/>
          <w:shd w:val="clear" w:color="auto" w:fill="FFFFFF"/>
        </w:rPr>
        <w:t xml:space="preserve">положительно устойчивое эмоциональное состояние </w:t>
      </w:r>
      <w:r w:rsidRPr="00E3657C">
        <w:rPr>
          <w:rFonts w:ascii="Times New Roman" w:hAnsi="Times New Roman" w:cs="Times New Roman"/>
          <w:sz w:val="28"/>
          <w:szCs w:val="28"/>
          <w:shd w:val="clear" w:color="auto" w:fill="FFFFFF"/>
        </w:rPr>
        <w:t>способствует успешной учёбе и развитию критического мышления. Сегодня способности к критическому мышлению у студентов достаточно низкие</w:t>
      </w:r>
      <w:r w:rsidR="006C7090">
        <w:rPr>
          <w:rFonts w:ascii="Times New Roman" w:hAnsi="Times New Roman" w:cs="Times New Roman"/>
          <w:sz w:val="28"/>
          <w:szCs w:val="28"/>
          <w:shd w:val="clear" w:color="auto" w:fill="FFFFFF"/>
        </w:rPr>
        <w:t xml:space="preserve">, это было </w:t>
      </w:r>
      <w:proofErr w:type="spellStart"/>
      <w:r w:rsidR="006C7090">
        <w:rPr>
          <w:rFonts w:ascii="Times New Roman" w:hAnsi="Times New Roman" w:cs="Times New Roman"/>
          <w:sz w:val="28"/>
          <w:szCs w:val="28"/>
          <w:shd w:val="clear" w:color="auto" w:fill="FFFFFF"/>
        </w:rPr>
        <w:t>устанвлено</w:t>
      </w:r>
      <w:proofErr w:type="spellEnd"/>
      <w:r w:rsidR="006C7090">
        <w:rPr>
          <w:rFonts w:ascii="Times New Roman" w:hAnsi="Times New Roman" w:cs="Times New Roman"/>
          <w:sz w:val="28"/>
          <w:szCs w:val="28"/>
          <w:shd w:val="clear" w:color="auto" w:fill="FFFFFF"/>
        </w:rPr>
        <w:t xml:space="preserve"> результатами исследований</w:t>
      </w:r>
      <w:r w:rsidR="006C7090" w:rsidRPr="006C7090">
        <w:rPr>
          <w:rFonts w:ascii="Times New Roman" w:hAnsi="Times New Roman" w:cs="Times New Roman"/>
          <w:color w:val="C00000"/>
          <w:sz w:val="28"/>
          <w:szCs w:val="28"/>
          <w:shd w:val="clear" w:color="auto" w:fill="FFFFFF"/>
        </w:rPr>
        <w:t xml:space="preserve"> </w:t>
      </w:r>
      <w:proofErr w:type="spellStart"/>
      <w:r w:rsidR="006C7090" w:rsidRPr="006C7090">
        <w:rPr>
          <w:rFonts w:ascii="Times New Roman" w:hAnsi="Times New Roman" w:cs="Times New Roman"/>
          <w:color w:val="auto"/>
          <w:sz w:val="28"/>
          <w:szCs w:val="28"/>
          <w:shd w:val="clear" w:color="auto" w:fill="FFFFFF"/>
        </w:rPr>
        <w:t>A</w:t>
      </w:r>
      <w:r w:rsidR="006C7090">
        <w:rPr>
          <w:rFonts w:ascii="Times New Roman" w:hAnsi="Times New Roman" w:cs="Times New Roman"/>
          <w:color w:val="auto"/>
          <w:sz w:val="28"/>
          <w:szCs w:val="28"/>
          <w:shd w:val="clear" w:color="auto" w:fill="FFFFFF"/>
        </w:rPr>
        <w:t>priliana</w:t>
      </w:r>
      <w:proofErr w:type="spellEnd"/>
      <w:r w:rsidR="006C7090">
        <w:rPr>
          <w:rFonts w:ascii="Times New Roman" w:hAnsi="Times New Roman" w:cs="Times New Roman"/>
          <w:color w:val="auto"/>
          <w:sz w:val="28"/>
          <w:szCs w:val="28"/>
          <w:shd w:val="clear" w:color="auto" w:fill="FFFFFF"/>
        </w:rPr>
        <w:t xml:space="preserve">, </w:t>
      </w:r>
      <w:proofErr w:type="spellStart"/>
      <w:r w:rsidR="006C7090">
        <w:rPr>
          <w:rFonts w:ascii="Times New Roman" w:hAnsi="Times New Roman" w:cs="Times New Roman"/>
          <w:color w:val="auto"/>
          <w:sz w:val="28"/>
          <w:szCs w:val="28"/>
          <w:shd w:val="clear" w:color="auto" w:fill="FFFFFF"/>
        </w:rPr>
        <w:t>Handayani</w:t>
      </w:r>
      <w:proofErr w:type="spellEnd"/>
      <w:r w:rsidR="006C7090">
        <w:rPr>
          <w:rFonts w:ascii="Times New Roman" w:hAnsi="Times New Roman" w:cs="Times New Roman"/>
          <w:color w:val="auto"/>
          <w:sz w:val="28"/>
          <w:szCs w:val="28"/>
          <w:shd w:val="clear" w:color="auto" w:fill="FFFFFF"/>
        </w:rPr>
        <w:t xml:space="preserve"> &amp; </w:t>
      </w:r>
      <w:proofErr w:type="spellStart"/>
      <w:r w:rsidR="006C7090">
        <w:rPr>
          <w:rFonts w:ascii="Times New Roman" w:hAnsi="Times New Roman" w:cs="Times New Roman"/>
          <w:color w:val="auto"/>
          <w:sz w:val="28"/>
          <w:szCs w:val="28"/>
          <w:shd w:val="clear" w:color="auto" w:fill="FFFFFF"/>
        </w:rPr>
        <w:t>Awalludin</w:t>
      </w:r>
      <w:proofErr w:type="spellEnd"/>
      <w:r w:rsidR="006C7090">
        <w:rPr>
          <w:rFonts w:ascii="Times New Roman" w:hAnsi="Times New Roman" w:cs="Times New Roman"/>
          <w:color w:val="auto"/>
          <w:sz w:val="28"/>
          <w:szCs w:val="28"/>
          <w:shd w:val="clear" w:color="auto" w:fill="FFFFFF"/>
        </w:rPr>
        <w:t xml:space="preserve">.  </w:t>
      </w:r>
      <w:r w:rsidRPr="00E3657C">
        <w:rPr>
          <w:rFonts w:ascii="Times New Roman" w:hAnsi="Times New Roman" w:cs="Times New Roman"/>
          <w:sz w:val="28"/>
          <w:szCs w:val="28"/>
          <w:shd w:val="clear" w:color="auto" w:fill="FFFFFF"/>
        </w:rPr>
        <w:t xml:space="preserve"> Использование навыков критического мышления</w:t>
      </w:r>
      <w:r w:rsidR="006C7090">
        <w:rPr>
          <w:rFonts w:ascii="Times New Roman" w:hAnsi="Times New Roman" w:cs="Times New Roman"/>
          <w:sz w:val="28"/>
          <w:szCs w:val="28"/>
          <w:shd w:val="clear" w:color="auto" w:fill="FFFFFF"/>
        </w:rPr>
        <w:t xml:space="preserve">, считают данные </w:t>
      </w:r>
      <w:r w:rsidR="00390DB1">
        <w:rPr>
          <w:rFonts w:ascii="Times New Roman" w:hAnsi="Times New Roman" w:cs="Times New Roman"/>
          <w:sz w:val="28"/>
          <w:szCs w:val="28"/>
          <w:shd w:val="clear" w:color="auto" w:fill="FFFFFF"/>
        </w:rPr>
        <w:t xml:space="preserve">авторы, </w:t>
      </w:r>
      <w:r w:rsidR="00390DB1" w:rsidRPr="00E3657C">
        <w:rPr>
          <w:rFonts w:ascii="Times New Roman" w:hAnsi="Times New Roman" w:cs="Times New Roman"/>
          <w:sz w:val="28"/>
          <w:szCs w:val="28"/>
          <w:shd w:val="clear" w:color="auto" w:fill="FFFFFF"/>
        </w:rPr>
        <w:t>поможет</w:t>
      </w:r>
      <w:r w:rsidRPr="00E3657C">
        <w:rPr>
          <w:rFonts w:ascii="Times New Roman" w:hAnsi="Times New Roman" w:cs="Times New Roman"/>
          <w:sz w:val="28"/>
          <w:szCs w:val="28"/>
          <w:shd w:val="clear" w:color="auto" w:fill="FFFFFF"/>
        </w:rPr>
        <w:t xml:space="preserve"> студентам улучшить спос</w:t>
      </w:r>
      <w:r w:rsidR="006C7090">
        <w:rPr>
          <w:rFonts w:ascii="Times New Roman" w:hAnsi="Times New Roman" w:cs="Times New Roman"/>
          <w:sz w:val="28"/>
          <w:szCs w:val="28"/>
          <w:shd w:val="clear" w:color="auto" w:fill="FFFFFF"/>
        </w:rPr>
        <w:t>обность к решению задач</w:t>
      </w:r>
      <w:r w:rsidR="00390DB1">
        <w:rPr>
          <w:rFonts w:ascii="Times New Roman" w:hAnsi="Times New Roman" w:cs="Times New Roman"/>
          <w:sz w:val="28"/>
          <w:szCs w:val="28"/>
          <w:shd w:val="clear" w:color="auto" w:fill="FFFFFF"/>
        </w:rPr>
        <w:t xml:space="preserve"> </w:t>
      </w:r>
      <w:r w:rsidR="006C7090" w:rsidRPr="00DF7B0F">
        <w:rPr>
          <w:rFonts w:ascii="Times New Roman" w:hAnsi="Times New Roman" w:cs="Times New Roman"/>
          <w:sz w:val="28"/>
          <w:szCs w:val="28"/>
        </w:rPr>
        <w:t>[</w:t>
      </w:r>
      <w:r w:rsidR="006C7090">
        <w:rPr>
          <w:rFonts w:ascii="Times New Roman" w:hAnsi="Times New Roman" w:cs="Times New Roman"/>
          <w:sz w:val="28"/>
          <w:szCs w:val="28"/>
        </w:rPr>
        <w:t>148]</w:t>
      </w:r>
      <w:r w:rsidR="00390DB1">
        <w:rPr>
          <w:rFonts w:ascii="Times New Roman" w:hAnsi="Times New Roman" w:cs="Times New Roman"/>
          <w:sz w:val="28"/>
          <w:szCs w:val="28"/>
        </w:rPr>
        <w:t>.</w:t>
      </w:r>
    </w:p>
    <w:p w14:paraId="1D3D0D0A" w14:textId="77777777" w:rsidR="00CB6888" w:rsidRPr="00E3657C" w:rsidRDefault="00367556" w:rsidP="001A6E4A">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Итак, анализ научных воззрений вышеперечисленных исследователей, позволили нам определить ч</w:t>
      </w:r>
      <w:r w:rsidR="00CB6888" w:rsidRPr="00E3657C">
        <w:rPr>
          <w:rFonts w:ascii="Times New Roman" w:hAnsi="Times New Roman" w:cs="Times New Roman"/>
          <w:sz w:val="28"/>
          <w:szCs w:val="28"/>
          <w:shd w:val="clear" w:color="auto" w:fill="FFFFFF"/>
        </w:rPr>
        <w:t xml:space="preserve">етыре основных принципов </w:t>
      </w:r>
      <w:r>
        <w:rPr>
          <w:rFonts w:ascii="Times New Roman" w:hAnsi="Times New Roman" w:cs="Times New Roman"/>
          <w:sz w:val="28"/>
          <w:szCs w:val="28"/>
          <w:shd w:val="clear" w:color="auto" w:fill="FFFFFF"/>
        </w:rPr>
        <w:t>оценки эмоционального состояния студентов</w:t>
      </w:r>
      <w:r w:rsidR="00CB6888" w:rsidRPr="00E3657C">
        <w:rPr>
          <w:rFonts w:ascii="Times New Roman" w:hAnsi="Times New Roman" w:cs="Times New Roman"/>
          <w:sz w:val="28"/>
          <w:szCs w:val="28"/>
          <w:shd w:val="clear" w:color="auto" w:fill="FFFFFF"/>
        </w:rPr>
        <w:t xml:space="preserve">: </w:t>
      </w:r>
    </w:p>
    <w:p w14:paraId="4A2A0369" w14:textId="77777777" w:rsidR="00CB6888" w:rsidRPr="00E3657C" w:rsidRDefault="00CB6888" w:rsidP="001A6E4A">
      <w:pPr>
        <w:ind w:firstLine="709"/>
        <w:contextualSpacing/>
        <w:jc w:val="both"/>
        <w:rPr>
          <w:rFonts w:ascii="Times New Roman" w:hAnsi="Times New Roman" w:cs="Times New Roman"/>
          <w:sz w:val="28"/>
          <w:szCs w:val="28"/>
          <w:shd w:val="clear" w:color="auto" w:fill="FFFFFF"/>
        </w:rPr>
      </w:pPr>
      <w:r w:rsidRPr="00E3657C">
        <w:rPr>
          <w:rFonts w:ascii="Times New Roman" w:hAnsi="Times New Roman" w:cs="Times New Roman"/>
          <w:sz w:val="28"/>
          <w:szCs w:val="28"/>
          <w:shd w:val="clear" w:color="auto" w:fill="FFFFFF"/>
        </w:rPr>
        <w:t xml:space="preserve">- эмоциональная </w:t>
      </w:r>
      <w:r w:rsidR="00353D5C" w:rsidRPr="00E3657C">
        <w:rPr>
          <w:rFonts w:ascii="Times New Roman" w:hAnsi="Times New Roman" w:cs="Times New Roman"/>
          <w:sz w:val="28"/>
          <w:szCs w:val="28"/>
          <w:shd w:val="clear" w:color="auto" w:fill="FFFFFF"/>
        </w:rPr>
        <w:t>устойчивость</w:t>
      </w:r>
      <w:r w:rsidR="00353D5C">
        <w:rPr>
          <w:rFonts w:ascii="Times New Roman" w:hAnsi="Times New Roman" w:cs="Times New Roman"/>
          <w:sz w:val="28"/>
          <w:szCs w:val="28"/>
          <w:shd w:val="clear" w:color="auto" w:fill="FFFFFF"/>
        </w:rPr>
        <w:t xml:space="preserve"> </w:t>
      </w:r>
      <w:r w:rsidR="00353D5C" w:rsidRPr="00E3657C">
        <w:rPr>
          <w:rFonts w:ascii="Times New Roman" w:hAnsi="Times New Roman" w:cs="Times New Roman"/>
          <w:sz w:val="28"/>
          <w:szCs w:val="28"/>
          <w:shd w:val="clear" w:color="auto" w:fill="FFFFFF"/>
        </w:rPr>
        <w:t>–</w:t>
      </w:r>
      <w:r w:rsidRPr="00E3657C">
        <w:rPr>
          <w:rFonts w:ascii="Times New Roman" w:hAnsi="Times New Roman" w:cs="Times New Roman"/>
          <w:sz w:val="28"/>
          <w:szCs w:val="28"/>
          <w:shd w:val="clear" w:color="auto" w:fill="FFFFFF"/>
        </w:rPr>
        <w:t xml:space="preserve"> это</w:t>
      </w:r>
      <w:r w:rsidRPr="00E3657C">
        <w:rPr>
          <w:rFonts w:ascii="Times New Roman" w:hAnsi="Times New Roman" w:cs="Times New Roman"/>
          <w:b/>
          <w:sz w:val="28"/>
          <w:szCs w:val="28"/>
        </w:rPr>
        <w:t xml:space="preserve"> </w:t>
      </w:r>
      <w:r w:rsidRPr="00E3657C">
        <w:rPr>
          <w:rFonts w:ascii="Times New Roman" w:hAnsi="Times New Roman" w:cs="Times New Roman"/>
          <w:sz w:val="28"/>
          <w:szCs w:val="28"/>
        </w:rPr>
        <w:t>основной фактор обеспечения эмоционального здоровья современных студентов</w:t>
      </w:r>
      <w:r w:rsidRPr="00E3657C">
        <w:rPr>
          <w:rFonts w:ascii="Times New Roman" w:hAnsi="Times New Roman" w:cs="Times New Roman"/>
          <w:sz w:val="28"/>
          <w:szCs w:val="28"/>
          <w:shd w:val="clear" w:color="auto" w:fill="FFFFFF"/>
        </w:rPr>
        <w:t xml:space="preserve">; </w:t>
      </w:r>
    </w:p>
    <w:p w14:paraId="48D1B7A0" w14:textId="77777777" w:rsidR="00CB6888" w:rsidRPr="00E3657C" w:rsidRDefault="00CB6888" w:rsidP="001A6E4A">
      <w:pPr>
        <w:ind w:firstLine="709"/>
        <w:contextualSpacing/>
        <w:jc w:val="both"/>
        <w:rPr>
          <w:rFonts w:ascii="Times New Roman" w:hAnsi="Times New Roman" w:cs="Times New Roman"/>
          <w:sz w:val="28"/>
          <w:szCs w:val="28"/>
          <w:shd w:val="clear" w:color="auto" w:fill="FFFFFF"/>
        </w:rPr>
      </w:pPr>
      <w:r w:rsidRPr="00E3657C">
        <w:rPr>
          <w:rFonts w:ascii="Times New Roman" w:hAnsi="Times New Roman" w:cs="Times New Roman"/>
          <w:sz w:val="28"/>
          <w:szCs w:val="28"/>
          <w:shd w:val="clear" w:color="auto" w:fill="FFFFFF"/>
        </w:rPr>
        <w:t xml:space="preserve">- эмоциональную устойчивость необходимо оценивать, как когнитивную способность; </w:t>
      </w:r>
    </w:p>
    <w:p w14:paraId="307E3EDB" w14:textId="77777777" w:rsidR="00CB6888" w:rsidRPr="00E3657C" w:rsidRDefault="00CB6888" w:rsidP="001A6E4A">
      <w:pPr>
        <w:ind w:firstLine="709"/>
        <w:contextualSpacing/>
        <w:jc w:val="both"/>
        <w:rPr>
          <w:rFonts w:ascii="Times New Roman" w:hAnsi="Times New Roman" w:cs="Times New Roman"/>
          <w:sz w:val="28"/>
          <w:szCs w:val="28"/>
          <w:shd w:val="clear" w:color="auto" w:fill="FFFFFF"/>
        </w:rPr>
      </w:pPr>
      <w:r w:rsidRPr="00E3657C">
        <w:rPr>
          <w:rFonts w:ascii="Times New Roman" w:hAnsi="Times New Roman" w:cs="Times New Roman"/>
          <w:sz w:val="28"/>
          <w:szCs w:val="28"/>
          <w:shd w:val="clear" w:color="auto" w:fill="FFFFFF"/>
        </w:rPr>
        <w:t xml:space="preserve">- эмоциональная устойчивость соответствует интеллектуальному поведению; </w:t>
      </w:r>
    </w:p>
    <w:p w14:paraId="763E2734" w14:textId="77777777" w:rsidR="00CB6888" w:rsidRPr="00E3657C" w:rsidRDefault="00CB6888" w:rsidP="001A6E4A">
      <w:pPr>
        <w:ind w:firstLine="709"/>
        <w:contextualSpacing/>
        <w:jc w:val="both"/>
        <w:rPr>
          <w:rFonts w:ascii="Times New Roman" w:hAnsi="Times New Roman" w:cs="Times New Roman"/>
          <w:sz w:val="28"/>
          <w:szCs w:val="28"/>
          <w:shd w:val="clear" w:color="auto" w:fill="FFFFFF"/>
        </w:rPr>
      </w:pPr>
      <w:r w:rsidRPr="00E3657C">
        <w:rPr>
          <w:rFonts w:ascii="Times New Roman" w:hAnsi="Times New Roman" w:cs="Times New Roman"/>
          <w:sz w:val="28"/>
          <w:szCs w:val="28"/>
          <w:shd w:val="clear" w:color="auto" w:fill="FFFFFF"/>
        </w:rPr>
        <w:t>- эмоциональн</w:t>
      </w:r>
      <w:r w:rsidR="00367556">
        <w:rPr>
          <w:rFonts w:ascii="Times New Roman" w:hAnsi="Times New Roman" w:cs="Times New Roman"/>
          <w:sz w:val="28"/>
          <w:szCs w:val="28"/>
          <w:shd w:val="clear" w:color="auto" w:fill="FFFFFF"/>
        </w:rPr>
        <w:t>ая устойчивость – это есть преди</w:t>
      </w:r>
      <w:r w:rsidRPr="00E3657C">
        <w:rPr>
          <w:rFonts w:ascii="Times New Roman" w:hAnsi="Times New Roman" w:cs="Times New Roman"/>
          <w:sz w:val="28"/>
          <w:szCs w:val="28"/>
          <w:shd w:val="clear" w:color="auto" w:fill="FFFFFF"/>
        </w:rPr>
        <w:t xml:space="preserve">словие для измерения умственных способностей студента </w:t>
      </w:r>
      <w:r w:rsidR="006C7090" w:rsidRPr="00DF7B0F">
        <w:rPr>
          <w:rFonts w:ascii="Times New Roman" w:hAnsi="Times New Roman" w:cs="Times New Roman"/>
          <w:sz w:val="28"/>
          <w:szCs w:val="28"/>
        </w:rPr>
        <w:t>[</w:t>
      </w:r>
      <w:r w:rsidR="00367556">
        <w:rPr>
          <w:rFonts w:ascii="Times New Roman" w:hAnsi="Times New Roman" w:cs="Times New Roman"/>
          <w:sz w:val="28"/>
          <w:szCs w:val="28"/>
        </w:rPr>
        <w:t>149</w:t>
      </w:r>
      <w:r w:rsidR="006C7090">
        <w:rPr>
          <w:rFonts w:ascii="Times New Roman" w:hAnsi="Times New Roman" w:cs="Times New Roman"/>
          <w:sz w:val="28"/>
          <w:szCs w:val="28"/>
        </w:rPr>
        <w:t>]</w:t>
      </w:r>
      <w:r w:rsidR="00367556">
        <w:rPr>
          <w:rFonts w:ascii="Times New Roman" w:hAnsi="Times New Roman" w:cs="Times New Roman"/>
          <w:sz w:val="28"/>
          <w:szCs w:val="28"/>
        </w:rPr>
        <w:t>.</w:t>
      </w:r>
    </w:p>
    <w:p w14:paraId="4972F951" w14:textId="77777777" w:rsidR="00CB6888" w:rsidRPr="00E3657C" w:rsidRDefault="00CB6888" w:rsidP="001A6E4A">
      <w:pPr>
        <w:ind w:firstLine="709"/>
        <w:contextualSpacing/>
        <w:jc w:val="both"/>
        <w:rPr>
          <w:rFonts w:ascii="Times New Roman" w:hAnsi="Times New Roman" w:cs="Times New Roman"/>
          <w:b/>
          <w:sz w:val="28"/>
          <w:szCs w:val="28"/>
        </w:rPr>
      </w:pPr>
      <w:r w:rsidRPr="00E3657C">
        <w:rPr>
          <w:rFonts w:ascii="Times New Roman" w:hAnsi="Times New Roman" w:cs="Times New Roman"/>
          <w:sz w:val="28"/>
          <w:szCs w:val="28"/>
        </w:rPr>
        <w:t>Рассмотрим рекомендации, разработанные</w:t>
      </w:r>
      <w:r w:rsidRPr="00E3657C">
        <w:rPr>
          <w:rFonts w:ascii="Times New Roman" w:hAnsi="Times New Roman" w:cs="Times New Roman"/>
          <w:color w:val="C00000"/>
          <w:sz w:val="28"/>
          <w:szCs w:val="28"/>
          <w:shd w:val="clear" w:color="auto" w:fill="FFFFFF"/>
        </w:rPr>
        <w:t xml:space="preserve"> </w:t>
      </w:r>
      <w:r w:rsidR="00367556" w:rsidRPr="00367556">
        <w:rPr>
          <w:rFonts w:ascii="Times New Roman" w:hAnsi="Times New Roman" w:cs="Times New Roman"/>
          <w:color w:val="auto"/>
          <w:sz w:val="28"/>
          <w:szCs w:val="28"/>
          <w:shd w:val="clear" w:color="auto" w:fill="FFFFFF"/>
        </w:rPr>
        <w:t xml:space="preserve">Gupta, </w:t>
      </w:r>
      <w:proofErr w:type="spellStart"/>
      <w:r w:rsidR="00367556" w:rsidRPr="00367556">
        <w:rPr>
          <w:rFonts w:ascii="Times New Roman" w:hAnsi="Times New Roman" w:cs="Times New Roman"/>
          <w:color w:val="auto"/>
          <w:sz w:val="28"/>
          <w:szCs w:val="28"/>
          <w:shd w:val="clear" w:color="auto" w:fill="FFFFFF"/>
        </w:rPr>
        <w:t>Wani</w:t>
      </w:r>
      <w:proofErr w:type="spellEnd"/>
      <w:r w:rsidR="00367556" w:rsidRPr="00367556">
        <w:rPr>
          <w:rFonts w:ascii="Times New Roman" w:hAnsi="Times New Roman" w:cs="Times New Roman"/>
          <w:color w:val="auto"/>
          <w:sz w:val="28"/>
          <w:szCs w:val="28"/>
          <w:shd w:val="clear" w:color="auto" w:fill="FFFFFF"/>
        </w:rPr>
        <w:t xml:space="preserve">, </w:t>
      </w:r>
      <w:r w:rsidR="00367556" w:rsidRPr="00367556">
        <w:rPr>
          <w:rFonts w:ascii="Times New Roman" w:hAnsi="Times New Roman" w:cs="Times New Roman"/>
          <w:color w:val="auto"/>
          <w:sz w:val="28"/>
          <w:szCs w:val="28"/>
        </w:rPr>
        <w:t>как</w:t>
      </w:r>
      <w:r w:rsidRPr="00E3657C">
        <w:rPr>
          <w:rFonts w:ascii="Times New Roman" w:hAnsi="Times New Roman" w:cs="Times New Roman"/>
          <w:sz w:val="28"/>
          <w:szCs w:val="28"/>
        </w:rPr>
        <w:t xml:space="preserve"> результаты собственных исследований формирования</w:t>
      </w:r>
      <w:r w:rsidRPr="00367556">
        <w:rPr>
          <w:rFonts w:ascii="Times New Roman" w:hAnsi="Times New Roman" w:cs="Times New Roman"/>
          <w:sz w:val="28"/>
          <w:szCs w:val="28"/>
        </w:rPr>
        <w:t xml:space="preserve"> эмоциональной устойчивости студентов:</w:t>
      </w:r>
      <w:r w:rsidRPr="00E3657C">
        <w:rPr>
          <w:rFonts w:ascii="Times New Roman" w:hAnsi="Times New Roman" w:cs="Times New Roman"/>
          <w:b/>
          <w:sz w:val="28"/>
          <w:szCs w:val="28"/>
        </w:rPr>
        <w:t xml:space="preserve"> </w:t>
      </w:r>
    </w:p>
    <w:p w14:paraId="5AD362FA" w14:textId="0C85DF74" w:rsidR="00CB6888" w:rsidRPr="00E3657C" w:rsidRDefault="00CB6888" w:rsidP="001A6E4A">
      <w:pPr>
        <w:ind w:firstLine="709"/>
        <w:contextualSpacing/>
        <w:jc w:val="both"/>
        <w:rPr>
          <w:rFonts w:ascii="Times New Roman" w:hAnsi="Times New Roman" w:cs="Times New Roman"/>
          <w:sz w:val="28"/>
          <w:szCs w:val="28"/>
        </w:rPr>
      </w:pPr>
      <w:r w:rsidRPr="00E3657C">
        <w:rPr>
          <w:rFonts w:ascii="Times New Roman" w:hAnsi="Times New Roman" w:cs="Times New Roman"/>
          <w:sz w:val="28"/>
          <w:szCs w:val="28"/>
        </w:rPr>
        <w:t xml:space="preserve"> 1 распознавание эмоциональных триггеров; </w:t>
      </w:r>
    </w:p>
    <w:p w14:paraId="7A8906C1" w14:textId="06DA2B34" w:rsidR="00CB6888" w:rsidRPr="00E3657C" w:rsidRDefault="00CB6888" w:rsidP="001A6E4A">
      <w:pPr>
        <w:ind w:firstLine="709"/>
        <w:contextualSpacing/>
        <w:jc w:val="both"/>
        <w:rPr>
          <w:rFonts w:ascii="Times New Roman" w:hAnsi="Times New Roman" w:cs="Times New Roman"/>
          <w:sz w:val="28"/>
          <w:szCs w:val="28"/>
        </w:rPr>
      </w:pPr>
      <w:r w:rsidRPr="00E3657C">
        <w:rPr>
          <w:rFonts w:ascii="Times New Roman" w:hAnsi="Times New Roman" w:cs="Times New Roman"/>
          <w:sz w:val="28"/>
          <w:szCs w:val="28"/>
        </w:rPr>
        <w:t xml:space="preserve"> 2  определение показателей академической успеваемости и мотивации личности студентов; </w:t>
      </w:r>
    </w:p>
    <w:p w14:paraId="75D51691" w14:textId="7AB816FF" w:rsidR="00CB6888" w:rsidRPr="00E3657C" w:rsidRDefault="00CB6888" w:rsidP="001A6E4A">
      <w:pPr>
        <w:ind w:firstLine="709"/>
        <w:contextualSpacing/>
        <w:jc w:val="both"/>
        <w:rPr>
          <w:rFonts w:ascii="Times New Roman" w:hAnsi="Times New Roman" w:cs="Times New Roman"/>
          <w:sz w:val="28"/>
          <w:szCs w:val="28"/>
        </w:rPr>
      </w:pPr>
      <w:r w:rsidRPr="00E3657C">
        <w:rPr>
          <w:rFonts w:ascii="Times New Roman" w:hAnsi="Times New Roman" w:cs="Times New Roman"/>
          <w:sz w:val="28"/>
          <w:szCs w:val="28"/>
        </w:rPr>
        <w:t xml:space="preserve">3 ознакомление с методами самосознания и самоконтроля; </w:t>
      </w:r>
    </w:p>
    <w:p w14:paraId="0ACFADA4" w14:textId="03571BD1" w:rsidR="00CB6888" w:rsidRPr="00E3657C" w:rsidRDefault="00CB6888" w:rsidP="001A6E4A">
      <w:pPr>
        <w:ind w:firstLine="709"/>
        <w:contextualSpacing/>
        <w:jc w:val="both"/>
        <w:rPr>
          <w:rFonts w:ascii="Times New Roman" w:hAnsi="Times New Roman" w:cs="Times New Roman"/>
          <w:sz w:val="28"/>
          <w:szCs w:val="28"/>
        </w:rPr>
      </w:pPr>
      <w:r w:rsidRPr="00E3657C">
        <w:rPr>
          <w:rFonts w:ascii="Times New Roman" w:hAnsi="Times New Roman" w:cs="Times New Roman"/>
          <w:sz w:val="28"/>
          <w:szCs w:val="28"/>
        </w:rPr>
        <w:t xml:space="preserve">4  внимательность к собственным эмоциям и поведению; </w:t>
      </w:r>
    </w:p>
    <w:p w14:paraId="5C4534E2" w14:textId="3FD2D90C" w:rsidR="00CB6888" w:rsidRPr="00E3657C" w:rsidRDefault="00CB6888" w:rsidP="001A6E4A">
      <w:pPr>
        <w:ind w:firstLine="709"/>
        <w:contextualSpacing/>
        <w:jc w:val="both"/>
        <w:rPr>
          <w:rFonts w:ascii="Times New Roman" w:hAnsi="Times New Roman" w:cs="Times New Roman"/>
          <w:sz w:val="28"/>
          <w:szCs w:val="28"/>
        </w:rPr>
      </w:pPr>
      <w:r w:rsidRPr="00E3657C">
        <w:rPr>
          <w:rFonts w:ascii="Times New Roman" w:hAnsi="Times New Roman" w:cs="Times New Roman"/>
          <w:sz w:val="28"/>
          <w:szCs w:val="28"/>
        </w:rPr>
        <w:t>5  установление краткосрочных и годовых целей;</w:t>
      </w:r>
    </w:p>
    <w:p w14:paraId="660AA6CE" w14:textId="16DD7D13" w:rsidR="00CB6888" w:rsidRPr="00E3657C" w:rsidRDefault="00CB6888" w:rsidP="001A6E4A">
      <w:pPr>
        <w:ind w:firstLine="709"/>
        <w:contextualSpacing/>
        <w:jc w:val="both"/>
        <w:rPr>
          <w:rFonts w:ascii="Times New Roman" w:hAnsi="Times New Roman" w:cs="Times New Roman"/>
          <w:sz w:val="28"/>
          <w:szCs w:val="28"/>
        </w:rPr>
      </w:pPr>
      <w:r w:rsidRPr="00E3657C">
        <w:rPr>
          <w:rFonts w:ascii="Times New Roman" w:hAnsi="Times New Roman" w:cs="Times New Roman"/>
          <w:sz w:val="28"/>
          <w:szCs w:val="28"/>
        </w:rPr>
        <w:t xml:space="preserve">6  работа над позитивным мышлением и мотивацией; </w:t>
      </w:r>
    </w:p>
    <w:p w14:paraId="41AE0B78" w14:textId="4A1401F7" w:rsidR="00CB6888" w:rsidRPr="00E3657C" w:rsidRDefault="00CB6888" w:rsidP="001A6E4A">
      <w:pPr>
        <w:ind w:firstLine="709"/>
        <w:contextualSpacing/>
        <w:jc w:val="both"/>
        <w:rPr>
          <w:rFonts w:ascii="Times New Roman" w:hAnsi="Times New Roman" w:cs="Times New Roman"/>
          <w:sz w:val="28"/>
          <w:szCs w:val="28"/>
        </w:rPr>
      </w:pPr>
      <w:r w:rsidRPr="00E3657C">
        <w:rPr>
          <w:rFonts w:ascii="Times New Roman" w:hAnsi="Times New Roman" w:cs="Times New Roman"/>
          <w:sz w:val="28"/>
          <w:szCs w:val="28"/>
        </w:rPr>
        <w:t xml:space="preserve">7  взятие на себя ответственности за собственные эмоции и действия; </w:t>
      </w:r>
    </w:p>
    <w:p w14:paraId="4CFAE43E" w14:textId="7C9C462E" w:rsidR="00CB6888" w:rsidRPr="00E3657C" w:rsidRDefault="00CB6888" w:rsidP="001A6E4A">
      <w:pPr>
        <w:ind w:firstLine="709"/>
        <w:contextualSpacing/>
        <w:jc w:val="both"/>
        <w:rPr>
          <w:rFonts w:ascii="Times New Roman" w:hAnsi="Times New Roman" w:cs="Times New Roman"/>
          <w:sz w:val="28"/>
          <w:szCs w:val="28"/>
        </w:rPr>
      </w:pPr>
      <w:r w:rsidRPr="00E3657C">
        <w:rPr>
          <w:rFonts w:ascii="Times New Roman" w:hAnsi="Times New Roman" w:cs="Times New Roman"/>
          <w:sz w:val="28"/>
          <w:szCs w:val="28"/>
        </w:rPr>
        <w:t>8  предоставление широко</w:t>
      </w:r>
      <w:r w:rsidR="00367556">
        <w:rPr>
          <w:rFonts w:ascii="Times New Roman" w:hAnsi="Times New Roman" w:cs="Times New Roman"/>
          <w:sz w:val="28"/>
          <w:szCs w:val="28"/>
        </w:rPr>
        <w:t xml:space="preserve">го спектра возможностей студенту </w:t>
      </w:r>
      <w:r w:rsidR="00367556" w:rsidRPr="00DF7B0F">
        <w:rPr>
          <w:rFonts w:ascii="Times New Roman" w:hAnsi="Times New Roman" w:cs="Times New Roman"/>
          <w:sz w:val="28"/>
          <w:szCs w:val="28"/>
        </w:rPr>
        <w:t>[</w:t>
      </w:r>
      <w:r w:rsidR="00275A22">
        <w:rPr>
          <w:rFonts w:ascii="Times New Roman" w:hAnsi="Times New Roman" w:cs="Times New Roman"/>
          <w:sz w:val="28"/>
          <w:szCs w:val="28"/>
        </w:rPr>
        <w:t>144, с.19</w:t>
      </w:r>
      <w:r w:rsidR="00367556">
        <w:rPr>
          <w:rFonts w:ascii="Times New Roman" w:hAnsi="Times New Roman" w:cs="Times New Roman"/>
          <w:sz w:val="28"/>
          <w:szCs w:val="28"/>
        </w:rPr>
        <w:t>].</w:t>
      </w:r>
    </w:p>
    <w:p w14:paraId="5012FCB5" w14:textId="77777777" w:rsidR="00CB6888" w:rsidRPr="00E3657C" w:rsidRDefault="00CB6888" w:rsidP="001A6E4A">
      <w:pPr>
        <w:ind w:firstLine="709"/>
        <w:contextualSpacing/>
        <w:jc w:val="both"/>
        <w:rPr>
          <w:rFonts w:ascii="Times New Roman" w:hAnsi="Times New Roman" w:cs="Times New Roman"/>
          <w:sz w:val="28"/>
          <w:szCs w:val="28"/>
          <w:shd w:val="clear" w:color="auto" w:fill="FFFFFF"/>
        </w:rPr>
      </w:pPr>
      <w:r w:rsidRPr="00E3657C">
        <w:rPr>
          <w:rFonts w:ascii="Times New Roman" w:hAnsi="Times New Roman" w:cs="Times New Roman"/>
          <w:sz w:val="28"/>
          <w:szCs w:val="28"/>
          <w:shd w:val="clear" w:color="auto" w:fill="FFFFFF"/>
        </w:rPr>
        <w:t xml:space="preserve">Не вызывает сомнения тот факт, что, для того чтобы </w:t>
      </w:r>
      <w:r w:rsidRPr="00E3657C">
        <w:rPr>
          <w:rFonts w:ascii="Times New Roman" w:hAnsi="Times New Roman" w:cs="Times New Roman"/>
          <w:sz w:val="28"/>
          <w:szCs w:val="28"/>
        </w:rPr>
        <w:t>формировать эмоциональную устойчивость студентов, педагоги</w:t>
      </w:r>
      <w:r w:rsidRPr="00E3657C">
        <w:rPr>
          <w:rFonts w:ascii="Times New Roman" w:hAnsi="Times New Roman" w:cs="Times New Roman"/>
          <w:sz w:val="28"/>
          <w:szCs w:val="28"/>
          <w:shd w:val="clear" w:color="auto" w:fill="FFFFFF"/>
        </w:rPr>
        <w:t xml:space="preserve"> сами должны им обладать. </w:t>
      </w:r>
    </w:p>
    <w:p w14:paraId="037591F6" w14:textId="77777777" w:rsidR="00CB6888" w:rsidRPr="00E3657C" w:rsidRDefault="00CB6888" w:rsidP="001A6E4A">
      <w:pPr>
        <w:ind w:firstLine="709"/>
        <w:contextualSpacing/>
        <w:jc w:val="both"/>
        <w:rPr>
          <w:rFonts w:ascii="Times New Roman" w:hAnsi="Times New Roman" w:cs="Times New Roman"/>
          <w:sz w:val="28"/>
          <w:szCs w:val="28"/>
          <w:shd w:val="clear" w:color="auto" w:fill="FFFFFF"/>
        </w:rPr>
      </w:pPr>
      <w:r w:rsidRPr="00E3657C">
        <w:rPr>
          <w:rFonts w:ascii="Times New Roman" w:hAnsi="Times New Roman" w:cs="Times New Roman"/>
          <w:sz w:val="28"/>
          <w:szCs w:val="28"/>
          <w:shd w:val="clear" w:color="auto" w:fill="FFFFFF"/>
        </w:rPr>
        <w:t xml:space="preserve">Педагоги, обладающие развитым эмоциональным интеллектом, более успешны в своей деятельности, чем те, у кого он развит меньше. </w:t>
      </w:r>
    </w:p>
    <w:p w14:paraId="506D348D" w14:textId="77777777" w:rsidR="00CB6888" w:rsidRDefault="00CB6888" w:rsidP="001A6E4A">
      <w:pPr>
        <w:ind w:firstLine="709"/>
        <w:contextualSpacing/>
        <w:jc w:val="both"/>
        <w:rPr>
          <w:rFonts w:ascii="Times New Roman" w:eastAsia="Times New Roman" w:hAnsi="Times New Roman" w:cs="Times New Roman"/>
          <w:sz w:val="28"/>
          <w:szCs w:val="28"/>
        </w:rPr>
      </w:pPr>
      <w:r w:rsidRPr="00E3657C">
        <w:rPr>
          <w:rFonts w:ascii="Times New Roman" w:hAnsi="Times New Roman" w:cs="Times New Roman"/>
          <w:sz w:val="28"/>
          <w:szCs w:val="28"/>
          <w:shd w:val="clear" w:color="auto" w:fill="FFFFFF"/>
        </w:rPr>
        <w:t>Согласно результатам исследования</w:t>
      </w:r>
      <w:r w:rsidRPr="00E3657C">
        <w:rPr>
          <w:rFonts w:ascii="Times New Roman" w:hAnsi="Times New Roman" w:cs="Times New Roman"/>
          <w:color w:val="C00000"/>
          <w:sz w:val="28"/>
          <w:szCs w:val="28"/>
          <w:shd w:val="clear" w:color="auto" w:fill="FFFFFF"/>
        </w:rPr>
        <w:t xml:space="preserve"> </w:t>
      </w:r>
      <w:proofErr w:type="spellStart"/>
      <w:r w:rsidRPr="00275A22">
        <w:rPr>
          <w:rFonts w:ascii="Times New Roman" w:hAnsi="Times New Roman" w:cs="Times New Roman"/>
          <w:color w:val="auto"/>
          <w:sz w:val="28"/>
          <w:szCs w:val="28"/>
          <w:shd w:val="clear" w:color="auto" w:fill="FFFFFF"/>
        </w:rPr>
        <w:t>Platsidou</w:t>
      </w:r>
      <w:proofErr w:type="spellEnd"/>
      <w:r w:rsidRPr="00275A22">
        <w:rPr>
          <w:rFonts w:ascii="Times New Roman" w:hAnsi="Times New Roman" w:cs="Times New Roman"/>
          <w:color w:val="auto"/>
          <w:sz w:val="28"/>
          <w:szCs w:val="28"/>
          <w:shd w:val="clear" w:color="auto" w:fill="FFFFFF"/>
        </w:rPr>
        <w:t xml:space="preserve">, </w:t>
      </w:r>
      <w:r w:rsidRPr="00E3657C">
        <w:rPr>
          <w:rFonts w:ascii="Times New Roman" w:hAnsi="Times New Roman" w:cs="Times New Roman"/>
          <w:sz w:val="28"/>
          <w:szCs w:val="28"/>
          <w:shd w:val="clear" w:color="auto" w:fill="FFFFFF"/>
        </w:rPr>
        <w:t xml:space="preserve">воспринимаемая эмоциональная устойчивость педагогов существенно связана с удовлетворенностью работой и </w:t>
      </w:r>
      <w:r w:rsidR="00275A22">
        <w:rPr>
          <w:rFonts w:ascii="Times New Roman" w:hAnsi="Times New Roman" w:cs="Times New Roman"/>
          <w:sz w:val="28"/>
          <w:szCs w:val="28"/>
          <w:shd w:val="clear" w:color="auto" w:fill="FFFFFF"/>
        </w:rPr>
        <w:t xml:space="preserve">с </w:t>
      </w:r>
      <w:r w:rsidRPr="00E3657C">
        <w:rPr>
          <w:rFonts w:ascii="Times New Roman" w:hAnsi="Times New Roman" w:cs="Times New Roman"/>
          <w:sz w:val="28"/>
          <w:szCs w:val="28"/>
          <w:shd w:val="clear" w:color="auto" w:fill="FFFFFF"/>
        </w:rPr>
        <w:t>синдромом эмоционального и профессионального выгорания, что говорит о том, что педагоги высшей школы с высоким уровнем эмоционального интеллекта, сталкиваются с меньшим выгоранием и большей удовлетворённостью от работы</w:t>
      </w:r>
      <w:r w:rsidR="00275A22" w:rsidRPr="00DF7B0F">
        <w:rPr>
          <w:rFonts w:ascii="Times New Roman" w:hAnsi="Times New Roman" w:cs="Times New Roman"/>
          <w:sz w:val="28"/>
          <w:szCs w:val="28"/>
        </w:rPr>
        <w:t>[</w:t>
      </w:r>
      <w:r w:rsidR="00275A22">
        <w:rPr>
          <w:rFonts w:ascii="Times New Roman" w:hAnsi="Times New Roman" w:cs="Times New Roman"/>
          <w:sz w:val="28"/>
          <w:szCs w:val="28"/>
        </w:rPr>
        <w:t>150].</w:t>
      </w:r>
      <w:r w:rsidRPr="00E3657C">
        <w:rPr>
          <w:rFonts w:ascii="Times New Roman" w:hAnsi="Times New Roman" w:cs="Times New Roman"/>
          <w:sz w:val="28"/>
          <w:szCs w:val="28"/>
          <w:shd w:val="clear" w:color="auto" w:fill="FFFFFF"/>
        </w:rPr>
        <w:t xml:space="preserve"> Результаты исследований </w:t>
      </w:r>
      <w:proofErr w:type="spellStart"/>
      <w:r w:rsidRPr="00275A22">
        <w:rPr>
          <w:rFonts w:ascii="Times New Roman" w:hAnsi="Times New Roman" w:cs="Times New Roman"/>
          <w:color w:val="auto"/>
          <w:sz w:val="28"/>
          <w:szCs w:val="28"/>
          <w:shd w:val="clear" w:color="auto" w:fill="FFFFFF"/>
        </w:rPr>
        <w:t>Al-Bawaliz</w:t>
      </w:r>
      <w:proofErr w:type="spellEnd"/>
      <w:r w:rsidRPr="00275A22">
        <w:rPr>
          <w:rFonts w:ascii="Times New Roman" w:hAnsi="Times New Roman" w:cs="Times New Roman"/>
          <w:color w:val="auto"/>
          <w:sz w:val="28"/>
          <w:szCs w:val="28"/>
          <w:shd w:val="clear" w:color="auto" w:fill="FFFFFF"/>
        </w:rPr>
        <w:t xml:space="preserve">, </w:t>
      </w:r>
      <w:proofErr w:type="spellStart"/>
      <w:r w:rsidR="00275A22" w:rsidRPr="00275A22">
        <w:rPr>
          <w:rFonts w:ascii="Times New Roman" w:hAnsi="Times New Roman" w:cs="Times New Roman"/>
          <w:color w:val="auto"/>
          <w:sz w:val="28"/>
          <w:szCs w:val="28"/>
          <w:shd w:val="clear" w:color="auto" w:fill="FFFFFF"/>
        </w:rPr>
        <w:t>Arbeyat</w:t>
      </w:r>
      <w:proofErr w:type="spellEnd"/>
      <w:r w:rsidR="00275A22" w:rsidRPr="00275A22">
        <w:rPr>
          <w:rFonts w:ascii="Times New Roman" w:hAnsi="Times New Roman" w:cs="Times New Roman"/>
          <w:color w:val="auto"/>
          <w:sz w:val="28"/>
          <w:szCs w:val="28"/>
          <w:shd w:val="clear" w:color="auto" w:fill="FFFFFF"/>
        </w:rPr>
        <w:t xml:space="preserve">, </w:t>
      </w:r>
      <w:proofErr w:type="spellStart"/>
      <w:r w:rsidR="00275A22" w:rsidRPr="00275A22">
        <w:rPr>
          <w:rFonts w:ascii="Times New Roman" w:hAnsi="Times New Roman" w:cs="Times New Roman"/>
          <w:color w:val="auto"/>
          <w:sz w:val="28"/>
          <w:szCs w:val="28"/>
          <w:shd w:val="clear" w:color="auto" w:fill="FFFFFF"/>
        </w:rPr>
        <w:t>Hamadneh</w:t>
      </w:r>
      <w:proofErr w:type="spellEnd"/>
      <w:r w:rsidRPr="00275A22">
        <w:rPr>
          <w:rFonts w:ascii="Times New Roman" w:hAnsi="Times New Roman" w:cs="Times New Roman"/>
          <w:color w:val="auto"/>
          <w:sz w:val="28"/>
          <w:szCs w:val="28"/>
          <w:shd w:val="clear" w:color="auto" w:fill="FFFFFF"/>
        </w:rPr>
        <w:t xml:space="preserve">, </w:t>
      </w:r>
      <w:r w:rsidRPr="00E3657C">
        <w:rPr>
          <w:rFonts w:ascii="Times New Roman" w:hAnsi="Times New Roman" w:cs="Times New Roman"/>
          <w:sz w:val="28"/>
          <w:szCs w:val="28"/>
          <w:shd w:val="clear" w:color="auto" w:fill="FFFFFF"/>
        </w:rPr>
        <w:t xml:space="preserve">проведённого в Иордании, подтвердили взаимозависимость между низким уровнем выгорания и высоким уровнем эмоционального интеллекта педагогов, при этом это не зависело существенно от пола, опыта работы и уровня образования </w:t>
      </w:r>
      <w:r w:rsidR="00275A22" w:rsidRPr="00DF7B0F">
        <w:rPr>
          <w:rFonts w:ascii="Times New Roman" w:hAnsi="Times New Roman" w:cs="Times New Roman"/>
          <w:sz w:val="28"/>
          <w:szCs w:val="28"/>
        </w:rPr>
        <w:t>[</w:t>
      </w:r>
      <w:r w:rsidR="00275A22">
        <w:rPr>
          <w:rFonts w:ascii="Times New Roman" w:hAnsi="Times New Roman" w:cs="Times New Roman"/>
          <w:sz w:val="28"/>
          <w:szCs w:val="28"/>
        </w:rPr>
        <w:t>151].</w:t>
      </w:r>
    </w:p>
    <w:p w14:paraId="0885E92E" w14:textId="77777777" w:rsidR="00275A22" w:rsidRDefault="00CB6888" w:rsidP="001A6E4A">
      <w:pPr>
        <w:ind w:firstLine="709"/>
        <w:contextualSpacing/>
        <w:jc w:val="both"/>
        <w:rPr>
          <w:rFonts w:ascii="Times New Roman" w:hAnsi="Times New Roman" w:cs="Times New Roman"/>
          <w:color w:val="auto"/>
          <w:sz w:val="28"/>
          <w:szCs w:val="28"/>
        </w:rPr>
      </w:pPr>
      <w:r w:rsidRPr="00824CC9">
        <w:rPr>
          <w:rFonts w:ascii="Times New Roman" w:hAnsi="Times New Roman" w:cs="Times New Roman"/>
          <w:color w:val="auto"/>
          <w:sz w:val="28"/>
          <w:szCs w:val="28"/>
        </w:rPr>
        <w:t xml:space="preserve">Анализ литературы по исследуемой проблеме показал, что в теории и методике профессионального образования имеются предпосылки для разработки </w:t>
      </w:r>
      <w:r w:rsidR="00275A22">
        <w:rPr>
          <w:rFonts w:ascii="Times New Roman" w:hAnsi="Times New Roman" w:cs="Times New Roman"/>
          <w:color w:val="auto"/>
          <w:sz w:val="28"/>
          <w:szCs w:val="28"/>
        </w:rPr>
        <w:t xml:space="preserve">педагогических аспектов </w:t>
      </w:r>
      <w:r w:rsidRPr="00824CC9">
        <w:rPr>
          <w:rFonts w:ascii="Times New Roman" w:hAnsi="Times New Roman" w:cs="Times New Roman"/>
          <w:color w:val="auto"/>
          <w:sz w:val="28"/>
          <w:szCs w:val="28"/>
        </w:rPr>
        <w:t>формирования эмоциональной устойчивости</w:t>
      </w:r>
      <w:r w:rsidR="00275A22">
        <w:rPr>
          <w:rFonts w:ascii="Times New Roman" w:hAnsi="Times New Roman" w:cs="Times New Roman"/>
          <w:color w:val="auto"/>
          <w:sz w:val="28"/>
          <w:szCs w:val="28"/>
        </w:rPr>
        <w:t xml:space="preserve"> как основополагающего показателя эмоционального состояния </w:t>
      </w:r>
      <w:r w:rsidR="00275A22" w:rsidRPr="00824CC9">
        <w:rPr>
          <w:rFonts w:ascii="Times New Roman" w:hAnsi="Times New Roman" w:cs="Times New Roman"/>
          <w:color w:val="auto"/>
          <w:sz w:val="28"/>
          <w:szCs w:val="28"/>
        </w:rPr>
        <w:t>студенческой</w:t>
      </w:r>
      <w:r w:rsidR="00275A22">
        <w:rPr>
          <w:rFonts w:ascii="Times New Roman" w:hAnsi="Times New Roman" w:cs="Times New Roman"/>
          <w:color w:val="auto"/>
          <w:sz w:val="28"/>
          <w:szCs w:val="28"/>
        </w:rPr>
        <w:t xml:space="preserve"> молодежи </w:t>
      </w:r>
      <w:r w:rsidRPr="00824CC9">
        <w:rPr>
          <w:rFonts w:ascii="Times New Roman" w:hAnsi="Times New Roman" w:cs="Times New Roman"/>
          <w:color w:val="auto"/>
          <w:sz w:val="28"/>
          <w:szCs w:val="28"/>
        </w:rPr>
        <w:t>в вузе.</w:t>
      </w:r>
      <w:r>
        <w:rPr>
          <w:rFonts w:ascii="Times New Roman" w:hAnsi="Times New Roman" w:cs="Times New Roman"/>
          <w:color w:val="auto"/>
          <w:sz w:val="28"/>
          <w:szCs w:val="28"/>
        </w:rPr>
        <w:t xml:space="preserve"> </w:t>
      </w:r>
    </w:p>
    <w:p w14:paraId="144F4907" w14:textId="77777777"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color w:val="auto"/>
          <w:sz w:val="28"/>
          <w:szCs w:val="28"/>
        </w:rPr>
        <w:t>Однако, исследований, направленных на изучен</w:t>
      </w:r>
      <w:r w:rsidR="00275A22">
        <w:rPr>
          <w:rFonts w:ascii="Times New Roman" w:hAnsi="Times New Roman" w:cs="Times New Roman"/>
          <w:color w:val="auto"/>
          <w:sz w:val="28"/>
          <w:szCs w:val="28"/>
        </w:rPr>
        <w:t xml:space="preserve">ие эмоционального состояния </w:t>
      </w:r>
      <w:r w:rsidR="00275A22">
        <w:rPr>
          <w:rFonts w:ascii="Times New Roman" w:hAnsi="Times New Roman" w:cs="Times New Roman"/>
          <w:sz w:val="28"/>
          <w:szCs w:val="28"/>
        </w:rPr>
        <w:t>у студентов как</w:t>
      </w:r>
      <w:r>
        <w:rPr>
          <w:rFonts w:ascii="Times New Roman" w:hAnsi="Times New Roman" w:cs="Times New Roman"/>
          <w:sz w:val="28"/>
          <w:szCs w:val="28"/>
        </w:rPr>
        <w:t xml:space="preserve"> </w:t>
      </w:r>
      <w:r w:rsidRPr="00E3657C">
        <w:rPr>
          <w:rFonts w:ascii="Times New Roman" w:hAnsi="Times New Roman" w:cs="Times New Roman"/>
          <w:sz w:val="28"/>
          <w:szCs w:val="28"/>
        </w:rPr>
        <w:t>показателя</w:t>
      </w:r>
      <w:r>
        <w:rPr>
          <w:rFonts w:ascii="Times New Roman" w:hAnsi="Times New Roman" w:cs="Times New Roman"/>
          <w:sz w:val="28"/>
          <w:szCs w:val="28"/>
        </w:rPr>
        <w:t xml:space="preserve"> </w:t>
      </w:r>
      <w:r w:rsidRPr="00E3657C">
        <w:rPr>
          <w:rFonts w:ascii="Times New Roman" w:hAnsi="Times New Roman" w:cs="Times New Roman"/>
          <w:sz w:val="28"/>
          <w:szCs w:val="28"/>
        </w:rPr>
        <w:t>академической успеваемости</w:t>
      </w:r>
      <w:r>
        <w:rPr>
          <w:rFonts w:ascii="Times New Roman" w:hAnsi="Times New Roman" w:cs="Times New Roman"/>
          <w:sz w:val="28"/>
          <w:szCs w:val="28"/>
        </w:rPr>
        <w:t xml:space="preserve"> и мотивации личности студентов, практически не представлены.</w:t>
      </w:r>
    </w:p>
    <w:p w14:paraId="40B157AD" w14:textId="77777777" w:rsidR="00CB6888" w:rsidRDefault="00CB6888"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Необходимо отметить, что есть определенные исследования российских ученых, направленных на:</w:t>
      </w:r>
    </w:p>
    <w:p w14:paraId="6E7D6249" w14:textId="77777777" w:rsidR="00CB6888" w:rsidRDefault="00CB6888" w:rsidP="001A6E4A">
      <w:pPr>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 выявление </w:t>
      </w:r>
      <w:r>
        <w:rPr>
          <w:rFonts w:ascii="Times New Roman" w:hAnsi="Times New Roman" w:cs="Times New Roman"/>
          <w:sz w:val="28"/>
          <w:szCs w:val="28"/>
        </w:rPr>
        <w:t>сущности и взаимосвязи</w:t>
      </w:r>
      <w:r w:rsidRPr="0081799C">
        <w:rPr>
          <w:rFonts w:ascii="Times New Roman" w:hAnsi="Times New Roman" w:cs="Times New Roman"/>
          <w:sz w:val="28"/>
          <w:szCs w:val="28"/>
        </w:rPr>
        <w:t xml:space="preserve"> эмоционального и академического (образовательного) видов интеллекта; </w:t>
      </w:r>
    </w:p>
    <w:p w14:paraId="5B306D93" w14:textId="77777777"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81799C">
        <w:rPr>
          <w:rFonts w:ascii="Times New Roman" w:hAnsi="Times New Roman" w:cs="Times New Roman"/>
          <w:sz w:val="28"/>
          <w:szCs w:val="28"/>
        </w:rPr>
        <w:t>систематиза</w:t>
      </w:r>
      <w:r>
        <w:rPr>
          <w:rFonts w:ascii="Times New Roman" w:hAnsi="Times New Roman" w:cs="Times New Roman"/>
          <w:sz w:val="28"/>
          <w:szCs w:val="28"/>
        </w:rPr>
        <w:t>цию научных подходов к исследованию эмоциональ</w:t>
      </w:r>
      <w:r w:rsidRPr="0081799C">
        <w:rPr>
          <w:rFonts w:ascii="Times New Roman" w:hAnsi="Times New Roman" w:cs="Times New Roman"/>
          <w:sz w:val="28"/>
          <w:szCs w:val="28"/>
        </w:rPr>
        <w:t>ного интеллекта</w:t>
      </w:r>
      <w:r>
        <w:rPr>
          <w:rFonts w:ascii="Times New Roman" w:hAnsi="Times New Roman" w:cs="Times New Roman"/>
          <w:sz w:val="28"/>
          <w:szCs w:val="28"/>
        </w:rPr>
        <w:t xml:space="preserve"> и </w:t>
      </w:r>
      <w:r w:rsidRPr="0081799C">
        <w:rPr>
          <w:rFonts w:ascii="Times New Roman" w:hAnsi="Times New Roman" w:cs="Times New Roman"/>
          <w:sz w:val="28"/>
          <w:szCs w:val="28"/>
        </w:rPr>
        <w:t>связи его</w:t>
      </w:r>
      <w:r>
        <w:rPr>
          <w:rFonts w:ascii="Times New Roman" w:hAnsi="Times New Roman" w:cs="Times New Roman"/>
          <w:sz w:val="28"/>
          <w:szCs w:val="28"/>
        </w:rPr>
        <w:t xml:space="preserve"> с академической успеваемостью, что представляют для нашего исследования особую ценность. </w:t>
      </w:r>
    </w:p>
    <w:p w14:paraId="6BE87F56" w14:textId="77777777" w:rsidR="00CB6888" w:rsidRDefault="00CB6888" w:rsidP="001A6E4A">
      <w:pPr>
        <w:ind w:firstLine="709"/>
        <w:contextualSpacing/>
        <w:jc w:val="both"/>
        <w:rPr>
          <w:rFonts w:ascii="Times New Roman" w:hAnsi="Times New Roman" w:cs="Times New Roman"/>
          <w:sz w:val="28"/>
          <w:szCs w:val="28"/>
        </w:rPr>
      </w:pPr>
      <w:r>
        <w:t xml:space="preserve">    </w:t>
      </w:r>
      <w:r w:rsidRPr="009133C7">
        <w:rPr>
          <w:rFonts w:ascii="Times New Roman" w:hAnsi="Times New Roman" w:cs="Times New Roman"/>
          <w:sz w:val="28"/>
          <w:szCs w:val="28"/>
        </w:rPr>
        <w:t>С целью изучения взаимосвязи эмоционального интел</w:t>
      </w:r>
      <w:r>
        <w:rPr>
          <w:rFonts w:ascii="Times New Roman" w:hAnsi="Times New Roman" w:cs="Times New Roman"/>
          <w:sz w:val="28"/>
          <w:szCs w:val="28"/>
        </w:rPr>
        <w:t>лекта и академической успеваемо</w:t>
      </w:r>
      <w:r w:rsidRPr="009133C7">
        <w:rPr>
          <w:rFonts w:ascii="Times New Roman" w:hAnsi="Times New Roman" w:cs="Times New Roman"/>
          <w:sz w:val="28"/>
          <w:szCs w:val="28"/>
        </w:rPr>
        <w:t xml:space="preserve">сти студентов, </w:t>
      </w:r>
      <w:proofErr w:type="spellStart"/>
      <w:r w:rsidRPr="009133C7">
        <w:rPr>
          <w:rFonts w:ascii="Times New Roman" w:hAnsi="Times New Roman" w:cs="Times New Roman"/>
          <w:sz w:val="28"/>
          <w:szCs w:val="28"/>
        </w:rPr>
        <w:t>Запорожцевой</w:t>
      </w:r>
      <w:proofErr w:type="spellEnd"/>
      <w:r w:rsidRPr="009133C7">
        <w:rPr>
          <w:rFonts w:ascii="Times New Roman" w:hAnsi="Times New Roman" w:cs="Times New Roman"/>
          <w:sz w:val="28"/>
          <w:szCs w:val="28"/>
        </w:rPr>
        <w:t xml:space="preserve"> Г.Е</w:t>
      </w:r>
      <w:r w:rsidR="006433D4">
        <w:rPr>
          <w:rFonts w:ascii="Times New Roman" w:hAnsi="Times New Roman" w:cs="Times New Roman"/>
          <w:sz w:val="28"/>
          <w:szCs w:val="28"/>
        </w:rPr>
        <w:t xml:space="preserve">. </w:t>
      </w:r>
      <w:r w:rsidRPr="009133C7">
        <w:rPr>
          <w:rFonts w:ascii="Times New Roman" w:hAnsi="Times New Roman" w:cs="Times New Roman"/>
          <w:sz w:val="28"/>
          <w:szCs w:val="28"/>
        </w:rPr>
        <w:t>было проведено эмпирическое исследование</w:t>
      </w:r>
      <w:r>
        <w:rPr>
          <w:rFonts w:ascii="Times New Roman" w:hAnsi="Times New Roman" w:cs="Times New Roman"/>
          <w:sz w:val="28"/>
          <w:szCs w:val="28"/>
        </w:rPr>
        <w:t xml:space="preserve">, которое </w:t>
      </w:r>
      <w:r w:rsidRPr="009133C7">
        <w:rPr>
          <w:rFonts w:ascii="Times New Roman" w:hAnsi="Times New Roman" w:cs="Times New Roman"/>
          <w:sz w:val="28"/>
          <w:szCs w:val="28"/>
        </w:rPr>
        <w:t>показало</w:t>
      </w:r>
      <w:r>
        <w:rPr>
          <w:rFonts w:ascii="Times New Roman" w:hAnsi="Times New Roman" w:cs="Times New Roman"/>
          <w:sz w:val="28"/>
          <w:szCs w:val="28"/>
        </w:rPr>
        <w:t>, что</w:t>
      </w:r>
      <w:r w:rsidRPr="009133C7">
        <w:rPr>
          <w:rFonts w:ascii="Times New Roman" w:hAnsi="Times New Roman" w:cs="Times New Roman"/>
          <w:sz w:val="28"/>
          <w:szCs w:val="28"/>
        </w:rPr>
        <w:t xml:space="preserve">: </w:t>
      </w:r>
    </w:p>
    <w:p w14:paraId="5169E567" w14:textId="77777777"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133C7">
        <w:rPr>
          <w:rFonts w:ascii="Times New Roman" w:hAnsi="Times New Roman" w:cs="Times New Roman"/>
          <w:sz w:val="28"/>
          <w:szCs w:val="28"/>
        </w:rPr>
        <w:t>– во многих случаях важными факторами для успешного обучения студентов выступают не только когнитивные способности, но и уровень эмоционального интеллекта;</w:t>
      </w:r>
    </w:p>
    <w:p w14:paraId="66926E44" w14:textId="77777777"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133C7">
        <w:rPr>
          <w:rFonts w:ascii="Times New Roman" w:hAnsi="Times New Roman" w:cs="Times New Roman"/>
          <w:sz w:val="28"/>
          <w:szCs w:val="28"/>
        </w:rPr>
        <w:t xml:space="preserve"> –</w:t>
      </w:r>
      <w:r>
        <w:rPr>
          <w:rFonts w:ascii="Times New Roman" w:hAnsi="Times New Roman" w:cs="Times New Roman"/>
          <w:sz w:val="28"/>
          <w:szCs w:val="28"/>
        </w:rPr>
        <w:t xml:space="preserve"> эмоциональный ас</w:t>
      </w:r>
      <w:r w:rsidRPr="009133C7">
        <w:rPr>
          <w:rFonts w:ascii="Times New Roman" w:hAnsi="Times New Roman" w:cs="Times New Roman"/>
          <w:sz w:val="28"/>
          <w:szCs w:val="28"/>
        </w:rPr>
        <w:t>пект обучения значительно влияет на академические успехи и</w:t>
      </w:r>
      <w:r>
        <w:rPr>
          <w:rFonts w:ascii="Times New Roman" w:hAnsi="Times New Roman" w:cs="Times New Roman"/>
          <w:sz w:val="28"/>
          <w:szCs w:val="28"/>
        </w:rPr>
        <w:t xml:space="preserve"> социальную адаптацию студентов;</w:t>
      </w:r>
    </w:p>
    <w:p w14:paraId="1A9D1C58" w14:textId="77777777"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133C7">
        <w:rPr>
          <w:rFonts w:ascii="Times New Roman" w:hAnsi="Times New Roman" w:cs="Times New Roman"/>
          <w:sz w:val="28"/>
          <w:szCs w:val="28"/>
        </w:rPr>
        <w:t>– студенты с высоким уровнем эмоционального интелл</w:t>
      </w:r>
      <w:r>
        <w:rPr>
          <w:rFonts w:ascii="Times New Roman" w:hAnsi="Times New Roman" w:cs="Times New Roman"/>
          <w:sz w:val="28"/>
          <w:szCs w:val="28"/>
        </w:rPr>
        <w:t>екта имеют значительно более вы</w:t>
      </w:r>
      <w:r w:rsidRPr="009133C7">
        <w:rPr>
          <w:rFonts w:ascii="Times New Roman" w:hAnsi="Times New Roman" w:cs="Times New Roman"/>
          <w:sz w:val="28"/>
          <w:szCs w:val="28"/>
        </w:rPr>
        <w:t xml:space="preserve">сокую успеваемость, чем студенты с низким его уровнем; </w:t>
      </w:r>
    </w:p>
    <w:p w14:paraId="18551631" w14:textId="77777777" w:rsidR="00CB6888" w:rsidRDefault="00CB6888"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133C7">
        <w:rPr>
          <w:rFonts w:ascii="Times New Roman" w:hAnsi="Times New Roman" w:cs="Times New Roman"/>
          <w:sz w:val="28"/>
          <w:szCs w:val="28"/>
        </w:rPr>
        <w:t>– развитие эмоционального интеллекта в вузах позволяет</w:t>
      </w:r>
      <w:r>
        <w:rPr>
          <w:rFonts w:ascii="Times New Roman" w:hAnsi="Times New Roman" w:cs="Times New Roman"/>
          <w:sz w:val="28"/>
          <w:szCs w:val="28"/>
        </w:rPr>
        <w:t xml:space="preserve"> совершенствовать интеллектуаль</w:t>
      </w:r>
      <w:r w:rsidRPr="009133C7">
        <w:rPr>
          <w:rFonts w:ascii="Times New Roman" w:hAnsi="Times New Roman" w:cs="Times New Roman"/>
          <w:sz w:val="28"/>
          <w:szCs w:val="28"/>
        </w:rPr>
        <w:t xml:space="preserve">ные и творческие способности студентов, обеспечивая впоследствии их профессиональный успех; </w:t>
      </w:r>
    </w:p>
    <w:p w14:paraId="13410E73" w14:textId="77777777" w:rsidR="00CB6888" w:rsidRDefault="00CB6888" w:rsidP="001A6E4A">
      <w:pPr>
        <w:ind w:firstLine="709"/>
        <w:contextualSpacing/>
        <w:jc w:val="both"/>
        <w:rPr>
          <w:rFonts w:ascii="Times New Roman" w:hAnsi="Times New Roman" w:cs="Times New Roman"/>
          <w:sz w:val="28"/>
          <w:szCs w:val="28"/>
        </w:rPr>
      </w:pPr>
      <w:r w:rsidRPr="009133C7">
        <w:rPr>
          <w:rFonts w:ascii="Times New Roman" w:hAnsi="Times New Roman" w:cs="Times New Roman"/>
          <w:sz w:val="28"/>
          <w:szCs w:val="28"/>
        </w:rPr>
        <w:t>– благодаря умению эффективно управлять своими эмоциями по отношению к целям (на которые они направлены) студенты могут достигать более вы</w:t>
      </w:r>
      <w:r>
        <w:rPr>
          <w:rFonts w:ascii="Times New Roman" w:hAnsi="Times New Roman" w:cs="Times New Roman"/>
          <w:sz w:val="28"/>
          <w:szCs w:val="28"/>
        </w:rPr>
        <w:t>соких результатов в процессе об</w:t>
      </w:r>
      <w:r w:rsidRPr="009133C7">
        <w:rPr>
          <w:rFonts w:ascii="Times New Roman" w:hAnsi="Times New Roman" w:cs="Times New Roman"/>
          <w:sz w:val="28"/>
          <w:szCs w:val="28"/>
        </w:rPr>
        <w:t xml:space="preserve">разования; </w:t>
      </w:r>
    </w:p>
    <w:p w14:paraId="41D4118B" w14:textId="77777777" w:rsidR="00CB6888" w:rsidRPr="009133C7" w:rsidRDefault="00CB6888" w:rsidP="001A6E4A">
      <w:pPr>
        <w:ind w:firstLine="709"/>
        <w:contextualSpacing/>
        <w:jc w:val="both"/>
        <w:rPr>
          <w:rFonts w:ascii="Times New Roman" w:hAnsi="Times New Roman" w:cs="Times New Roman"/>
          <w:sz w:val="28"/>
          <w:szCs w:val="28"/>
        </w:rPr>
      </w:pPr>
      <w:r w:rsidRPr="009133C7">
        <w:rPr>
          <w:rFonts w:ascii="Times New Roman" w:hAnsi="Times New Roman" w:cs="Times New Roman"/>
          <w:sz w:val="28"/>
          <w:szCs w:val="28"/>
        </w:rPr>
        <w:t>– применение методов развития эмоционального интеллекта, изменение конъюнктуры и отношений может конкурировать с другим</w:t>
      </w:r>
      <w:r>
        <w:rPr>
          <w:rFonts w:ascii="Times New Roman" w:hAnsi="Times New Roman" w:cs="Times New Roman"/>
          <w:sz w:val="28"/>
          <w:szCs w:val="28"/>
        </w:rPr>
        <w:t xml:space="preserve">и необходимыми факторами для повышения успеваемости </w:t>
      </w:r>
      <w:r>
        <w:rPr>
          <w:rFonts w:ascii="Times New Roman" w:eastAsia="Times New Roman" w:hAnsi="Times New Roman" w:cs="Times New Roman"/>
          <w:color w:val="auto"/>
          <w:sz w:val="28"/>
          <w:szCs w:val="28"/>
          <w:lang w:val="x-none" w:eastAsia="ar-SA"/>
        </w:rPr>
        <w:t>[</w:t>
      </w:r>
      <w:r w:rsidR="001B4EA9">
        <w:rPr>
          <w:rFonts w:ascii="Times New Roman" w:eastAsia="Times New Roman" w:hAnsi="Times New Roman" w:cs="Times New Roman"/>
          <w:color w:val="auto"/>
          <w:sz w:val="28"/>
          <w:szCs w:val="28"/>
          <w:lang w:eastAsia="ar-SA"/>
        </w:rPr>
        <w:t>152</w:t>
      </w:r>
      <w:r w:rsidRPr="00E3657C">
        <w:rPr>
          <w:rFonts w:ascii="Times New Roman" w:eastAsia="Times New Roman" w:hAnsi="Times New Roman" w:cs="Times New Roman"/>
          <w:color w:val="auto"/>
          <w:sz w:val="28"/>
          <w:szCs w:val="28"/>
          <w:lang w:val="x-none" w:eastAsia="ar-SA"/>
        </w:rPr>
        <w:t xml:space="preserve">].  </w:t>
      </w:r>
    </w:p>
    <w:p w14:paraId="7FB1CB12" w14:textId="77777777" w:rsidR="00CB6888" w:rsidRPr="00E3657C" w:rsidRDefault="001B4EA9" w:rsidP="001A6E4A">
      <w:pPr>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Шолтян</w:t>
      </w:r>
      <w:proofErr w:type="spellEnd"/>
      <w:r>
        <w:rPr>
          <w:rFonts w:ascii="Times New Roman" w:hAnsi="Times New Roman" w:cs="Times New Roman"/>
          <w:sz w:val="28"/>
          <w:szCs w:val="28"/>
        </w:rPr>
        <w:t xml:space="preserve"> Ю.О., </w:t>
      </w:r>
      <w:proofErr w:type="spellStart"/>
      <w:r>
        <w:rPr>
          <w:rFonts w:ascii="Times New Roman" w:hAnsi="Times New Roman" w:cs="Times New Roman"/>
          <w:sz w:val="28"/>
          <w:szCs w:val="28"/>
        </w:rPr>
        <w:t>Васильченко</w:t>
      </w:r>
      <w:proofErr w:type="spellEnd"/>
      <w:r>
        <w:rPr>
          <w:rFonts w:ascii="Times New Roman" w:hAnsi="Times New Roman" w:cs="Times New Roman"/>
          <w:sz w:val="28"/>
          <w:szCs w:val="28"/>
        </w:rPr>
        <w:t xml:space="preserve"> А.Ю установили</w:t>
      </w:r>
      <w:r w:rsidR="00CB6888" w:rsidRPr="00E3657C">
        <w:rPr>
          <w:rFonts w:ascii="Times New Roman" w:hAnsi="Times New Roman" w:cs="Times New Roman"/>
          <w:sz w:val="28"/>
          <w:szCs w:val="28"/>
        </w:rPr>
        <w:t>, что эмоциональная устойчивость как показатель мотивации личности студентов характеризуется личностными</w:t>
      </w:r>
      <w:r w:rsidR="00CB6888" w:rsidRPr="00E3657C">
        <w:rPr>
          <w:rFonts w:ascii="Times New Roman" w:eastAsia="Times New Roman" w:hAnsi="Times New Roman" w:cs="Times New Roman"/>
          <w:sz w:val="28"/>
          <w:szCs w:val="28"/>
        </w:rPr>
        <w:t xml:space="preserve"> детерминантами.</w:t>
      </w:r>
      <w:r w:rsidR="00CB6888">
        <w:rPr>
          <w:rFonts w:ascii="Times New Roman" w:eastAsia="Times New Roman" w:hAnsi="Times New Roman" w:cs="Times New Roman"/>
          <w:sz w:val="28"/>
          <w:szCs w:val="28"/>
        </w:rPr>
        <w:t xml:space="preserve"> </w:t>
      </w:r>
    </w:p>
    <w:p w14:paraId="62C87FFA" w14:textId="77777777" w:rsidR="00CB6888" w:rsidRPr="00E3657C" w:rsidRDefault="00CB6888" w:rsidP="001A6E4A">
      <w:pPr>
        <w:ind w:firstLine="709"/>
        <w:contextualSpacing/>
        <w:jc w:val="both"/>
        <w:rPr>
          <w:rFonts w:ascii="Times New Roman" w:eastAsia="Times New Roman" w:hAnsi="Times New Roman" w:cs="Times New Roman"/>
          <w:sz w:val="28"/>
          <w:szCs w:val="28"/>
        </w:rPr>
      </w:pPr>
      <w:r w:rsidRPr="00E3657C">
        <w:rPr>
          <w:rFonts w:ascii="Times New Roman" w:eastAsia="Times New Roman" w:hAnsi="Times New Roman" w:cs="Times New Roman"/>
          <w:sz w:val="28"/>
          <w:szCs w:val="28"/>
        </w:rPr>
        <w:t xml:space="preserve">Личностными детерминантами эмоциональной устойчивости студентов, находящихся на разных курсах подготовки, являются: </w:t>
      </w:r>
    </w:p>
    <w:p w14:paraId="40E27F33" w14:textId="77777777" w:rsidR="00CB6888" w:rsidRPr="00E3657C" w:rsidRDefault="00CB6888" w:rsidP="001A6E4A">
      <w:pPr>
        <w:ind w:firstLine="709"/>
        <w:contextualSpacing/>
        <w:jc w:val="both"/>
        <w:rPr>
          <w:rFonts w:ascii="Times New Roman" w:eastAsia="Times New Roman" w:hAnsi="Times New Roman" w:cs="Times New Roman"/>
          <w:sz w:val="28"/>
          <w:szCs w:val="28"/>
        </w:rPr>
      </w:pPr>
      <w:r w:rsidRPr="00E3657C">
        <w:rPr>
          <w:rFonts w:ascii="Times New Roman" w:eastAsia="Times New Roman" w:hAnsi="Times New Roman" w:cs="Times New Roman"/>
          <w:sz w:val="28"/>
          <w:szCs w:val="28"/>
        </w:rPr>
        <w:t xml:space="preserve">- </w:t>
      </w:r>
      <w:proofErr w:type="spellStart"/>
      <w:r w:rsidRPr="00E3657C">
        <w:rPr>
          <w:rFonts w:ascii="Times New Roman" w:eastAsia="Times New Roman" w:hAnsi="Times New Roman" w:cs="Times New Roman"/>
          <w:sz w:val="28"/>
          <w:szCs w:val="28"/>
        </w:rPr>
        <w:t>интернальность</w:t>
      </w:r>
      <w:proofErr w:type="spellEnd"/>
      <w:r w:rsidRPr="00E3657C">
        <w:rPr>
          <w:rFonts w:ascii="Times New Roman" w:eastAsia="Times New Roman" w:hAnsi="Times New Roman" w:cs="Times New Roman"/>
          <w:sz w:val="28"/>
          <w:szCs w:val="28"/>
        </w:rPr>
        <w:t xml:space="preserve">; </w:t>
      </w:r>
    </w:p>
    <w:p w14:paraId="4C369826" w14:textId="77777777" w:rsidR="00CB6888" w:rsidRPr="00E3657C" w:rsidRDefault="00CB6888" w:rsidP="001A6E4A">
      <w:pPr>
        <w:ind w:firstLine="709"/>
        <w:contextualSpacing/>
        <w:jc w:val="both"/>
        <w:rPr>
          <w:rFonts w:ascii="Times New Roman" w:eastAsia="Times New Roman" w:hAnsi="Times New Roman" w:cs="Times New Roman"/>
          <w:sz w:val="28"/>
          <w:szCs w:val="28"/>
        </w:rPr>
      </w:pPr>
      <w:r w:rsidRPr="00E3657C">
        <w:rPr>
          <w:rFonts w:ascii="Times New Roman" w:eastAsia="Times New Roman" w:hAnsi="Times New Roman" w:cs="Times New Roman"/>
          <w:sz w:val="28"/>
          <w:szCs w:val="28"/>
        </w:rPr>
        <w:t xml:space="preserve">- мыслительная и поведенческая гибкость; </w:t>
      </w:r>
    </w:p>
    <w:p w14:paraId="6577D4BA" w14:textId="77777777" w:rsidR="00CB6888" w:rsidRPr="00E3657C" w:rsidRDefault="00CB6888" w:rsidP="001A6E4A">
      <w:pPr>
        <w:ind w:firstLine="709"/>
        <w:contextualSpacing/>
        <w:jc w:val="both"/>
        <w:rPr>
          <w:rFonts w:ascii="Times New Roman" w:eastAsia="Times New Roman" w:hAnsi="Times New Roman" w:cs="Times New Roman"/>
          <w:sz w:val="28"/>
          <w:szCs w:val="28"/>
        </w:rPr>
      </w:pPr>
      <w:r w:rsidRPr="00E3657C">
        <w:rPr>
          <w:rFonts w:ascii="Times New Roman" w:eastAsia="Times New Roman" w:hAnsi="Times New Roman" w:cs="Times New Roman"/>
          <w:sz w:val="28"/>
          <w:szCs w:val="28"/>
        </w:rPr>
        <w:t xml:space="preserve">- </w:t>
      </w:r>
      <w:proofErr w:type="spellStart"/>
      <w:r w:rsidRPr="00E3657C">
        <w:rPr>
          <w:rFonts w:ascii="Times New Roman" w:eastAsia="Times New Roman" w:hAnsi="Times New Roman" w:cs="Times New Roman"/>
          <w:sz w:val="28"/>
          <w:szCs w:val="28"/>
        </w:rPr>
        <w:t>рефлексивные</w:t>
      </w:r>
      <w:proofErr w:type="spellEnd"/>
      <w:r w:rsidRPr="00E3657C">
        <w:rPr>
          <w:rFonts w:ascii="Times New Roman" w:eastAsia="Times New Roman" w:hAnsi="Times New Roman" w:cs="Times New Roman"/>
          <w:sz w:val="28"/>
          <w:szCs w:val="28"/>
        </w:rPr>
        <w:t xml:space="preserve"> способности (общая рефлексивность);</w:t>
      </w:r>
    </w:p>
    <w:p w14:paraId="4128C521" w14:textId="77777777" w:rsidR="00CB6888" w:rsidRPr="00E3657C" w:rsidRDefault="00CB6888" w:rsidP="001A6E4A">
      <w:pPr>
        <w:ind w:firstLine="709"/>
        <w:contextualSpacing/>
        <w:jc w:val="both"/>
        <w:rPr>
          <w:rFonts w:ascii="Times New Roman" w:eastAsia="Times New Roman" w:hAnsi="Times New Roman" w:cs="Times New Roman"/>
          <w:sz w:val="28"/>
          <w:szCs w:val="28"/>
        </w:rPr>
      </w:pPr>
      <w:r w:rsidRPr="00E3657C">
        <w:rPr>
          <w:rFonts w:ascii="Times New Roman" w:eastAsia="Times New Roman" w:hAnsi="Times New Roman" w:cs="Times New Roman"/>
          <w:sz w:val="28"/>
          <w:szCs w:val="28"/>
        </w:rPr>
        <w:t>-  рефлексивная оценка эмоционального состояния;</w:t>
      </w:r>
    </w:p>
    <w:p w14:paraId="541F497F" w14:textId="77777777" w:rsidR="00CB6888" w:rsidRPr="00E3657C" w:rsidRDefault="00CB6888" w:rsidP="001A6E4A">
      <w:pPr>
        <w:ind w:firstLine="709"/>
        <w:contextualSpacing/>
        <w:jc w:val="both"/>
        <w:rPr>
          <w:rFonts w:ascii="Times New Roman" w:eastAsia="Times New Roman" w:hAnsi="Times New Roman" w:cs="Times New Roman"/>
          <w:sz w:val="28"/>
          <w:szCs w:val="28"/>
        </w:rPr>
      </w:pPr>
      <w:r w:rsidRPr="00E3657C">
        <w:rPr>
          <w:rFonts w:ascii="Times New Roman" w:eastAsia="Times New Roman" w:hAnsi="Times New Roman" w:cs="Times New Roman"/>
          <w:sz w:val="28"/>
          <w:szCs w:val="28"/>
        </w:rPr>
        <w:t xml:space="preserve">-  рефлексия принятия решений о способах действий в </w:t>
      </w:r>
      <w:proofErr w:type="spellStart"/>
      <w:r w:rsidRPr="00E3657C">
        <w:rPr>
          <w:rFonts w:ascii="Times New Roman" w:eastAsia="Times New Roman" w:hAnsi="Times New Roman" w:cs="Times New Roman"/>
          <w:sz w:val="28"/>
          <w:szCs w:val="28"/>
        </w:rPr>
        <w:t>эмоциогенной</w:t>
      </w:r>
      <w:proofErr w:type="spellEnd"/>
      <w:r w:rsidRPr="00E3657C">
        <w:rPr>
          <w:rFonts w:ascii="Times New Roman" w:eastAsia="Times New Roman" w:hAnsi="Times New Roman" w:cs="Times New Roman"/>
          <w:sz w:val="28"/>
          <w:szCs w:val="28"/>
        </w:rPr>
        <w:t xml:space="preserve"> ситуации; </w:t>
      </w:r>
    </w:p>
    <w:p w14:paraId="4F53640E" w14:textId="77777777" w:rsidR="00CB6888" w:rsidRPr="00E3657C" w:rsidRDefault="00CB6888" w:rsidP="001A6E4A">
      <w:pPr>
        <w:ind w:firstLine="709"/>
        <w:contextualSpacing/>
        <w:jc w:val="both"/>
        <w:rPr>
          <w:rFonts w:ascii="Times New Roman" w:hAnsi="Times New Roman" w:cs="Times New Roman"/>
          <w:sz w:val="28"/>
          <w:szCs w:val="28"/>
          <w:shd w:val="clear" w:color="auto" w:fill="FFFFFF"/>
        </w:rPr>
      </w:pPr>
      <w:r w:rsidRPr="00E3657C">
        <w:rPr>
          <w:rFonts w:ascii="Times New Roman" w:eastAsia="Times New Roman" w:hAnsi="Times New Roman" w:cs="Times New Roman"/>
          <w:sz w:val="28"/>
          <w:szCs w:val="28"/>
        </w:rPr>
        <w:t>- рефлексивная оценка успешности эмоциональной саморегуляции; самооценка; эмоционал</w:t>
      </w:r>
      <w:r w:rsidR="001B4EA9">
        <w:rPr>
          <w:rFonts w:ascii="Times New Roman" w:eastAsia="Times New Roman" w:hAnsi="Times New Roman" w:cs="Times New Roman"/>
          <w:sz w:val="28"/>
          <w:szCs w:val="28"/>
        </w:rPr>
        <w:t xml:space="preserve">ьный </w:t>
      </w:r>
      <w:r w:rsidR="00353D5C">
        <w:rPr>
          <w:rFonts w:ascii="Times New Roman" w:eastAsia="Times New Roman" w:hAnsi="Times New Roman" w:cs="Times New Roman"/>
          <w:sz w:val="28"/>
          <w:szCs w:val="28"/>
        </w:rPr>
        <w:t>самоконтроль</w:t>
      </w:r>
      <w:r w:rsidR="00353D5C">
        <w:rPr>
          <w:rFonts w:ascii="Times New Roman" w:eastAsia="Times New Roman" w:hAnsi="Times New Roman" w:cs="Times New Roman"/>
          <w:color w:val="auto"/>
          <w:sz w:val="28"/>
          <w:szCs w:val="28"/>
          <w:lang w:val="x-none" w:eastAsia="ar-SA"/>
        </w:rPr>
        <w:t xml:space="preserve"> [</w:t>
      </w:r>
      <w:r w:rsidR="001B4EA9">
        <w:rPr>
          <w:rFonts w:ascii="Times New Roman" w:eastAsia="Times New Roman" w:hAnsi="Times New Roman" w:cs="Times New Roman"/>
          <w:color w:val="auto"/>
          <w:sz w:val="28"/>
          <w:szCs w:val="28"/>
          <w:lang w:eastAsia="ar-SA"/>
        </w:rPr>
        <w:t>153, 154</w:t>
      </w:r>
      <w:r w:rsidR="001B4EA9" w:rsidRPr="00E3657C">
        <w:rPr>
          <w:rFonts w:ascii="Times New Roman" w:eastAsia="Times New Roman" w:hAnsi="Times New Roman" w:cs="Times New Roman"/>
          <w:color w:val="auto"/>
          <w:sz w:val="28"/>
          <w:szCs w:val="28"/>
          <w:lang w:val="x-none" w:eastAsia="ar-SA"/>
        </w:rPr>
        <w:t xml:space="preserve">].  </w:t>
      </w:r>
    </w:p>
    <w:p w14:paraId="4D323B89" w14:textId="77777777" w:rsidR="001B4EA9" w:rsidRDefault="00CB6888" w:rsidP="001A6E4A">
      <w:pPr>
        <w:ind w:firstLine="709"/>
        <w:contextualSpacing/>
        <w:jc w:val="both"/>
        <w:rPr>
          <w:rFonts w:ascii="Times New Roman" w:eastAsia="Times New Roman" w:hAnsi="Times New Roman" w:cs="Times New Roman"/>
          <w:sz w:val="28"/>
          <w:szCs w:val="28"/>
        </w:rPr>
      </w:pPr>
      <w:r w:rsidRPr="00E3657C">
        <w:rPr>
          <w:rFonts w:ascii="Times New Roman" w:eastAsiaTheme="minorHAnsi" w:hAnsi="Times New Roman" w:cs="Times New Roman"/>
          <w:color w:val="auto"/>
          <w:sz w:val="28"/>
          <w:szCs w:val="28"/>
          <w:lang w:eastAsia="en-US"/>
        </w:rPr>
        <w:t xml:space="preserve">Индивидуальный подход при этом позволяет адаптировать </w:t>
      </w:r>
      <w:r w:rsidRPr="00E3657C">
        <w:rPr>
          <w:rFonts w:ascii="Times New Roman" w:eastAsia="Times New Roman" w:hAnsi="Times New Roman" w:cs="Times New Roman"/>
          <w:sz w:val="28"/>
          <w:szCs w:val="28"/>
        </w:rPr>
        <w:t xml:space="preserve">гомеостатическую функцию эмоциональной устойчивости студента, которая выполняет </w:t>
      </w:r>
      <w:proofErr w:type="spellStart"/>
      <w:r w:rsidRPr="00E3657C">
        <w:rPr>
          <w:rFonts w:ascii="Times New Roman" w:eastAsia="Times New Roman" w:hAnsi="Times New Roman" w:cs="Times New Roman"/>
          <w:sz w:val="28"/>
          <w:szCs w:val="28"/>
        </w:rPr>
        <w:t>регуляторно</w:t>
      </w:r>
      <w:proofErr w:type="spellEnd"/>
      <w:r w:rsidRPr="00E3657C">
        <w:rPr>
          <w:rFonts w:ascii="Times New Roman" w:eastAsia="Times New Roman" w:hAnsi="Times New Roman" w:cs="Times New Roman"/>
          <w:sz w:val="28"/>
          <w:szCs w:val="28"/>
        </w:rPr>
        <w:t>-</w:t>
      </w:r>
      <w:proofErr w:type="spellStart"/>
      <w:r w:rsidRPr="00E3657C">
        <w:rPr>
          <w:rFonts w:ascii="Times New Roman" w:eastAsia="Times New Roman" w:hAnsi="Times New Roman" w:cs="Times New Roman"/>
          <w:sz w:val="28"/>
          <w:szCs w:val="28"/>
        </w:rPr>
        <w:t>стабилизационную</w:t>
      </w:r>
      <w:proofErr w:type="spellEnd"/>
      <w:r w:rsidRPr="00E3657C">
        <w:rPr>
          <w:rFonts w:ascii="Times New Roman" w:eastAsia="Times New Roman" w:hAnsi="Times New Roman" w:cs="Times New Roman"/>
          <w:sz w:val="28"/>
          <w:szCs w:val="28"/>
        </w:rPr>
        <w:t xml:space="preserve"> роль и позволяет поддерживать эмоциональный баланс, не допуская нарастания эмоциональной напряженности. </w:t>
      </w:r>
    </w:p>
    <w:p w14:paraId="1B22D76E" w14:textId="77777777" w:rsidR="00CB6888" w:rsidRPr="00E3657C" w:rsidRDefault="00CB6888" w:rsidP="001A6E4A">
      <w:pPr>
        <w:ind w:firstLine="709"/>
        <w:contextualSpacing/>
        <w:jc w:val="both"/>
        <w:rPr>
          <w:rFonts w:ascii="Times New Roman" w:eastAsiaTheme="minorHAnsi" w:hAnsi="Times New Roman" w:cs="Times New Roman"/>
          <w:color w:val="auto"/>
          <w:sz w:val="28"/>
          <w:szCs w:val="28"/>
          <w:lang w:eastAsia="en-US"/>
        </w:rPr>
      </w:pPr>
      <w:r w:rsidRPr="00E3657C">
        <w:rPr>
          <w:rFonts w:ascii="Times New Roman" w:eastAsia="Times New Roman" w:hAnsi="Times New Roman" w:cs="Times New Roman"/>
          <w:sz w:val="28"/>
          <w:szCs w:val="28"/>
        </w:rPr>
        <w:t xml:space="preserve">Адаптационная функция эмоциональной устойчивости позволяет гибко и адекватно приспособиться к новым или изменившимся внешним условиям, или </w:t>
      </w:r>
      <w:r w:rsidRPr="00E3657C">
        <w:rPr>
          <w:rFonts w:ascii="Times New Roman" w:eastAsia="Times New Roman" w:hAnsi="Times New Roman" w:cs="Times New Roman"/>
          <w:sz w:val="28"/>
          <w:szCs w:val="28"/>
        </w:rPr>
        <w:lastRenderedPageBreak/>
        <w:t>внутреннему состоянию без негативных последствий для академической успеваемости и мотивации студента.</w:t>
      </w:r>
    </w:p>
    <w:p w14:paraId="22AF5694" w14:textId="77777777" w:rsidR="00CB6888" w:rsidRPr="00E3657C" w:rsidRDefault="00CB6888" w:rsidP="001A6E4A">
      <w:pPr>
        <w:ind w:firstLine="709"/>
        <w:contextualSpacing/>
        <w:jc w:val="both"/>
        <w:rPr>
          <w:rFonts w:ascii="Times New Roman" w:eastAsia="Times New Roman" w:hAnsi="Times New Roman" w:cs="Times New Roman"/>
          <w:sz w:val="28"/>
          <w:szCs w:val="28"/>
        </w:rPr>
      </w:pPr>
      <w:r w:rsidRPr="00E3657C">
        <w:rPr>
          <w:rFonts w:ascii="Times New Roman" w:eastAsia="Times New Roman" w:hAnsi="Times New Roman" w:cs="Times New Roman"/>
          <w:sz w:val="28"/>
          <w:szCs w:val="28"/>
        </w:rPr>
        <w:t xml:space="preserve">В свою очередь, функции эмоциональной устойчивости перманентно взаимодействуют друг с другом и объединяются рефлексией эмоциональной сферы личности. Существует три вида такой рефлексии: рефлексивная способность оценки своего эмоционального состояния; рефлексия принятия решений о способах действий в </w:t>
      </w:r>
      <w:proofErr w:type="spellStart"/>
      <w:r w:rsidRPr="00E3657C">
        <w:rPr>
          <w:rFonts w:ascii="Times New Roman" w:eastAsia="Times New Roman" w:hAnsi="Times New Roman" w:cs="Times New Roman"/>
          <w:sz w:val="28"/>
          <w:szCs w:val="28"/>
        </w:rPr>
        <w:t>эмоциогенной</w:t>
      </w:r>
      <w:proofErr w:type="spellEnd"/>
      <w:r w:rsidRPr="00E3657C">
        <w:rPr>
          <w:rFonts w:ascii="Times New Roman" w:eastAsia="Times New Roman" w:hAnsi="Times New Roman" w:cs="Times New Roman"/>
          <w:sz w:val="28"/>
          <w:szCs w:val="28"/>
        </w:rPr>
        <w:t xml:space="preserve"> ситуации; </w:t>
      </w:r>
      <w:proofErr w:type="spellStart"/>
      <w:r w:rsidRPr="00E3657C">
        <w:rPr>
          <w:rFonts w:ascii="Times New Roman" w:eastAsia="Times New Roman" w:hAnsi="Times New Roman" w:cs="Times New Roman"/>
          <w:sz w:val="28"/>
          <w:szCs w:val="28"/>
        </w:rPr>
        <w:t>рефлексивная</w:t>
      </w:r>
      <w:proofErr w:type="spellEnd"/>
      <w:r w:rsidRPr="00E3657C">
        <w:rPr>
          <w:rFonts w:ascii="Times New Roman" w:eastAsia="Times New Roman" w:hAnsi="Times New Roman" w:cs="Times New Roman"/>
          <w:sz w:val="28"/>
          <w:szCs w:val="28"/>
        </w:rPr>
        <w:t xml:space="preserve"> оценка успешности эмоциональной саморегуляции.</w:t>
      </w:r>
    </w:p>
    <w:p w14:paraId="3B992769" w14:textId="77777777" w:rsidR="00CB6888" w:rsidRPr="00E3657C" w:rsidRDefault="00CB6888" w:rsidP="001A6E4A">
      <w:pPr>
        <w:suppressAutoHyphens/>
        <w:ind w:firstLine="709"/>
        <w:contextualSpacing/>
        <w:jc w:val="both"/>
        <w:rPr>
          <w:rFonts w:ascii="Times New Roman" w:eastAsia="Times New Roman" w:hAnsi="Times New Roman" w:cs="Times New Roman"/>
          <w:color w:val="auto"/>
          <w:sz w:val="28"/>
          <w:szCs w:val="28"/>
          <w:lang w:val="x-none" w:eastAsia="ar-SA"/>
        </w:rPr>
      </w:pPr>
      <w:r w:rsidRPr="00E3657C">
        <w:rPr>
          <w:rFonts w:ascii="Times New Roman" w:eastAsia="Times New Roman" w:hAnsi="Times New Roman" w:cs="Times New Roman"/>
          <w:color w:val="auto"/>
          <w:sz w:val="28"/>
          <w:szCs w:val="28"/>
          <w:lang w:eastAsia="ar-SA"/>
        </w:rPr>
        <w:t xml:space="preserve">Известно, что современное поколение студентов </w:t>
      </w:r>
      <w:r w:rsidRPr="00E3657C">
        <w:rPr>
          <w:rFonts w:ascii="Times New Roman" w:eastAsia="Times New Roman" w:hAnsi="Times New Roman" w:cs="Times New Roman"/>
          <w:color w:val="auto"/>
          <w:sz w:val="28"/>
          <w:szCs w:val="28"/>
          <w:lang w:val="x-none" w:eastAsia="ar-SA"/>
        </w:rPr>
        <w:t>нуждаются в психолого</w:t>
      </w:r>
      <w:r w:rsidRPr="00E3657C">
        <w:rPr>
          <w:rFonts w:ascii="Times New Roman" w:eastAsia="Times New Roman" w:hAnsi="Times New Roman" w:cs="Times New Roman"/>
          <w:color w:val="auto"/>
          <w:sz w:val="28"/>
          <w:szCs w:val="28"/>
          <w:lang w:eastAsia="ar-SA"/>
        </w:rPr>
        <w:t>-</w:t>
      </w:r>
      <w:r w:rsidRPr="00E3657C">
        <w:rPr>
          <w:rFonts w:ascii="Times New Roman" w:eastAsia="Times New Roman" w:hAnsi="Times New Roman" w:cs="Times New Roman"/>
          <w:color w:val="auto"/>
          <w:sz w:val="28"/>
          <w:szCs w:val="28"/>
          <w:lang w:val="x-none" w:eastAsia="ar-SA"/>
        </w:rPr>
        <w:t xml:space="preserve"> педагогической поддержке при</w:t>
      </w:r>
      <w:r w:rsidRPr="00E3657C">
        <w:rPr>
          <w:rFonts w:ascii="Times New Roman" w:eastAsia="Times New Roman" w:hAnsi="Times New Roman" w:cs="Times New Roman"/>
          <w:color w:val="auto"/>
          <w:sz w:val="28"/>
          <w:szCs w:val="28"/>
          <w:lang w:eastAsia="ar-SA"/>
        </w:rPr>
        <w:t xml:space="preserve"> формировании </w:t>
      </w:r>
      <w:r w:rsidR="00075D37">
        <w:rPr>
          <w:rFonts w:ascii="Times New Roman" w:eastAsia="Times New Roman" w:hAnsi="Times New Roman" w:cs="Times New Roman"/>
          <w:color w:val="auto"/>
          <w:sz w:val="28"/>
          <w:szCs w:val="28"/>
          <w:lang w:eastAsia="ar-SA"/>
        </w:rPr>
        <w:t xml:space="preserve">положительного фона </w:t>
      </w:r>
      <w:r w:rsidRPr="00E3657C">
        <w:rPr>
          <w:rFonts w:ascii="Times New Roman" w:eastAsia="Times New Roman" w:hAnsi="Times New Roman" w:cs="Times New Roman"/>
          <w:color w:val="auto"/>
          <w:sz w:val="28"/>
          <w:szCs w:val="28"/>
          <w:lang w:eastAsia="ar-SA"/>
        </w:rPr>
        <w:t>эмо</w:t>
      </w:r>
      <w:r w:rsidR="00075D37">
        <w:rPr>
          <w:rFonts w:ascii="Times New Roman" w:eastAsia="Times New Roman" w:hAnsi="Times New Roman" w:cs="Times New Roman"/>
          <w:color w:val="auto"/>
          <w:sz w:val="28"/>
          <w:szCs w:val="28"/>
          <w:lang w:eastAsia="ar-SA"/>
        </w:rPr>
        <w:t>ционального</w:t>
      </w:r>
      <w:r w:rsidRPr="00E3657C">
        <w:rPr>
          <w:rFonts w:ascii="Times New Roman" w:eastAsia="Times New Roman" w:hAnsi="Times New Roman" w:cs="Times New Roman"/>
          <w:color w:val="auto"/>
          <w:sz w:val="28"/>
          <w:szCs w:val="28"/>
          <w:lang w:eastAsia="ar-SA"/>
        </w:rPr>
        <w:t xml:space="preserve"> </w:t>
      </w:r>
      <w:r w:rsidR="00075D37">
        <w:rPr>
          <w:rFonts w:ascii="Times New Roman" w:eastAsia="Times New Roman" w:hAnsi="Times New Roman" w:cs="Times New Roman"/>
          <w:color w:val="auto"/>
          <w:sz w:val="28"/>
          <w:szCs w:val="28"/>
          <w:lang w:eastAsia="ar-SA"/>
        </w:rPr>
        <w:t xml:space="preserve">состояния </w:t>
      </w:r>
      <w:r w:rsidRPr="00E3657C">
        <w:rPr>
          <w:rFonts w:ascii="Times New Roman" w:eastAsia="Times New Roman" w:hAnsi="Times New Roman" w:cs="Times New Roman"/>
          <w:color w:val="auto"/>
          <w:sz w:val="28"/>
          <w:szCs w:val="28"/>
          <w:lang w:val="x-none" w:eastAsia="ar-SA"/>
        </w:rPr>
        <w:t>«значимым фактором успешности обучения для студентов оказалась эмоциональная поддержка и психологическое с</w:t>
      </w:r>
      <w:r w:rsidR="00716E7B">
        <w:rPr>
          <w:rFonts w:ascii="Times New Roman" w:eastAsia="Times New Roman" w:hAnsi="Times New Roman" w:cs="Times New Roman"/>
          <w:color w:val="auto"/>
          <w:sz w:val="28"/>
          <w:szCs w:val="28"/>
          <w:lang w:val="x-none" w:eastAsia="ar-SA"/>
        </w:rPr>
        <w:t>опровождение преподавателей» [155</w:t>
      </w:r>
      <w:r w:rsidRPr="00E3657C">
        <w:rPr>
          <w:rFonts w:ascii="Times New Roman" w:eastAsia="Times New Roman" w:hAnsi="Times New Roman" w:cs="Times New Roman"/>
          <w:color w:val="auto"/>
          <w:sz w:val="28"/>
          <w:szCs w:val="28"/>
          <w:lang w:val="x-none" w:eastAsia="ar-SA"/>
        </w:rPr>
        <w:t xml:space="preserve">].  </w:t>
      </w:r>
    </w:p>
    <w:p w14:paraId="7D89B118" w14:textId="77777777" w:rsidR="00716E7B" w:rsidRDefault="00CB6888" w:rsidP="001A6E4A">
      <w:pPr>
        <w:ind w:firstLine="709"/>
        <w:contextualSpacing/>
        <w:jc w:val="both"/>
        <w:rPr>
          <w:rFonts w:ascii="Times New Roman" w:eastAsiaTheme="minorHAnsi" w:hAnsi="Times New Roman" w:cs="Times New Roman"/>
          <w:color w:val="auto"/>
          <w:sz w:val="28"/>
          <w:szCs w:val="28"/>
          <w:lang w:eastAsia="en-US"/>
        </w:rPr>
      </w:pPr>
      <w:r w:rsidRPr="00E3657C">
        <w:rPr>
          <w:rFonts w:ascii="Times New Roman" w:eastAsiaTheme="minorHAnsi" w:hAnsi="Times New Roman" w:cs="Times New Roman"/>
          <w:color w:val="auto"/>
          <w:sz w:val="28"/>
          <w:szCs w:val="28"/>
          <w:lang w:eastAsia="en-US"/>
        </w:rPr>
        <w:t>Мотивация – это многогранная концепция, на которую обращают внимание несколько дисциплин, поскольку она считается движущей силой действий человека и не очевидна извне. Фокусируя на когнитивный подход, мотивацию определяют, как «процесс, посредствам которого возбуждается и поддерживается це</w:t>
      </w:r>
      <w:r w:rsidR="00716E7B">
        <w:rPr>
          <w:rFonts w:ascii="Times New Roman" w:eastAsiaTheme="minorHAnsi" w:hAnsi="Times New Roman" w:cs="Times New Roman"/>
          <w:color w:val="auto"/>
          <w:sz w:val="28"/>
          <w:szCs w:val="28"/>
          <w:lang w:eastAsia="en-US"/>
        </w:rPr>
        <w:t>ленаправленная деятельность» [156</w:t>
      </w:r>
      <w:r w:rsidRPr="00E3657C">
        <w:rPr>
          <w:rFonts w:ascii="Times New Roman" w:eastAsiaTheme="minorHAnsi" w:hAnsi="Times New Roman" w:cs="Times New Roman"/>
          <w:color w:val="auto"/>
          <w:sz w:val="28"/>
          <w:szCs w:val="28"/>
          <w:lang w:eastAsia="en-US"/>
        </w:rPr>
        <w:t xml:space="preserve">]. </w:t>
      </w:r>
    </w:p>
    <w:p w14:paraId="265BF0A3" w14:textId="77777777" w:rsidR="00CB6888" w:rsidRPr="00E3657C" w:rsidRDefault="00CB6888" w:rsidP="001A6E4A">
      <w:pPr>
        <w:ind w:firstLine="709"/>
        <w:contextualSpacing/>
        <w:jc w:val="both"/>
        <w:rPr>
          <w:rFonts w:ascii="Times New Roman" w:eastAsiaTheme="minorHAnsi" w:hAnsi="Times New Roman" w:cs="Times New Roman"/>
          <w:color w:val="auto"/>
          <w:sz w:val="28"/>
          <w:szCs w:val="28"/>
          <w:lang w:eastAsia="en-US"/>
        </w:rPr>
      </w:pPr>
      <w:r w:rsidRPr="00E3657C">
        <w:rPr>
          <w:rFonts w:ascii="Times New Roman" w:eastAsiaTheme="minorHAnsi" w:hAnsi="Times New Roman" w:cs="Times New Roman"/>
          <w:color w:val="auto"/>
          <w:sz w:val="28"/>
          <w:szCs w:val="28"/>
          <w:lang w:eastAsia="en-US"/>
        </w:rPr>
        <w:t>Мотивационные факторы, такие как инте</w:t>
      </w:r>
      <w:r w:rsidR="00716E7B">
        <w:rPr>
          <w:rFonts w:ascii="Times New Roman" w:eastAsiaTheme="minorHAnsi" w:hAnsi="Times New Roman" w:cs="Times New Roman"/>
          <w:color w:val="auto"/>
          <w:sz w:val="28"/>
          <w:szCs w:val="28"/>
          <w:lang w:eastAsia="en-US"/>
        </w:rPr>
        <w:t xml:space="preserve">рес, автономия, компетентность </w:t>
      </w:r>
      <w:r w:rsidRPr="00E3657C">
        <w:rPr>
          <w:rFonts w:ascii="Times New Roman" w:eastAsiaTheme="minorHAnsi" w:hAnsi="Times New Roman" w:cs="Times New Roman"/>
          <w:color w:val="auto"/>
          <w:sz w:val="28"/>
          <w:szCs w:val="28"/>
          <w:lang w:eastAsia="en-US"/>
        </w:rPr>
        <w:t xml:space="preserve">и </w:t>
      </w:r>
      <w:proofErr w:type="spellStart"/>
      <w:r w:rsidRPr="00E3657C">
        <w:rPr>
          <w:rFonts w:ascii="Times New Roman" w:eastAsiaTheme="minorHAnsi" w:hAnsi="Times New Roman" w:cs="Times New Roman"/>
          <w:color w:val="auto"/>
          <w:sz w:val="28"/>
          <w:szCs w:val="28"/>
          <w:lang w:eastAsia="en-US"/>
        </w:rPr>
        <w:t>самоэффективность</w:t>
      </w:r>
      <w:proofErr w:type="spellEnd"/>
      <w:r w:rsidRPr="00E3657C">
        <w:rPr>
          <w:rFonts w:ascii="Times New Roman" w:eastAsiaTheme="minorHAnsi" w:hAnsi="Times New Roman" w:cs="Times New Roman"/>
          <w:color w:val="auto"/>
          <w:sz w:val="28"/>
          <w:szCs w:val="28"/>
          <w:lang w:eastAsia="en-US"/>
        </w:rPr>
        <w:t>, определяют регулирующие усилия учащихся д</w:t>
      </w:r>
      <w:r w:rsidR="00716E7B">
        <w:rPr>
          <w:rFonts w:ascii="Times New Roman" w:eastAsiaTheme="minorHAnsi" w:hAnsi="Times New Roman" w:cs="Times New Roman"/>
          <w:color w:val="auto"/>
          <w:sz w:val="28"/>
          <w:szCs w:val="28"/>
          <w:lang w:eastAsia="en-US"/>
        </w:rPr>
        <w:t>ля достижения цели обучения</w:t>
      </w:r>
      <w:r w:rsidRPr="00E3657C">
        <w:rPr>
          <w:rFonts w:ascii="Times New Roman" w:eastAsiaTheme="minorHAnsi" w:hAnsi="Times New Roman" w:cs="Times New Roman"/>
          <w:color w:val="auto"/>
          <w:sz w:val="28"/>
          <w:szCs w:val="28"/>
          <w:lang w:eastAsia="en-US"/>
        </w:rPr>
        <w:t>. Саморегулируемой учебной среде, такой как высшее образование, мотивация имеет решающее значение для успеш</w:t>
      </w:r>
      <w:r w:rsidR="00716E7B">
        <w:rPr>
          <w:rFonts w:ascii="Times New Roman" w:eastAsiaTheme="minorHAnsi" w:hAnsi="Times New Roman" w:cs="Times New Roman"/>
          <w:color w:val="auto"/>
          <w:sz w:val="28"/>
          <w:szCs w:val="28"/>
          <w:lang w:eastAsia="en-US"/>
        </w:rPr>
        <w:t>ного обучения</w:t>
      </w:r>
      <w:r w:rsidRPr="00E3657C">
        <w:rPr>
          <w:rFonts w:ascii="Times New Roman" w:eastAsiaTheme="minorHAnsi" w:hAnsi="Times New Roman" w:cs="Times New Roman"/>
          <w:color w:val="auto"/>
          <w:sz w:val="28"/>
          <w:szCs w:val="28"/>
          <w:lang w:eastAsia="en-US"/>
        </w:rPr>
        <w:t>. Считается, что саморегулируемые учебные процессы взаимозависимо связаны с мотивационными процессами, поскольку мотивация влияет на выбор стратегии обучения, процессы обучения и результаты. Точно так же саморегуляция может влиять на моти</w:t>
      </w:r>
      <w:r w:rsidR="00716E7B">
        <w:rPr>
          <w:rFonts w:ascii="Times New Roman" w:eastAsiaTheme="minorHAnsi" w:hAnsi="Times New Roman" w:cs="Times New Roman"/>
          <w:color w:val="auto"/>
          <w:sz w:val="28"/>
          <w:szCs w:val="28"/>
          <w:lang w:eastAsia="en-US"/>
        </w:rPr>
        <w:t>вацию учащихся</w:t>
      </w:r>
      <w:r w:rsidRPr="00E3657C">
        <w:rPr>
          <w:rFonts w:ascii="Times New Roman" w:eastAsiaTheme="minorHAnsi" w:hAnsi="Times New Roman" w:cs="Times New Roman"/>
          <w:color w:val="auto"/>
          <w:sz w:val="28"/>
          <w:szCs w:val="28"/>
          <w:lang w:eastAsia="en-US"/>
        </w:rPr>
        <w:t>.</w:t>
      </w:r>
    </w:p>
    <w:p w14:paraId="302B6E10" w14:textId="77777777" w:rsidR="00CB6888" w:rsidRPr="00E3657C" w:rsidRDefault="00CB6888" w:rsidP="001A6E4A">
      <w:pPr>
        <w:ind w:firstLine="709"/>
        <w:contextualSpacing/>
        <w:jc w:val="both"/>
        <w:rPr>
          <w:rFonts w:ascii="Times New Roman" w:eastAsiaTheme="minorHAnsi" w:hAnsi="Times New Roman" w:cs="Times New Roman"/>
          <w:color w:val="auto"/>
          <w:sz w:val="28"/>
          <w:szCs w:val="28"/>
          <w:lang w:eastAsia="en-US"/>
        </w:rPr>
      </w:pPr>
      <w:r w:rsidRPr="00E3657C">
        <w:rPr>
          <w:rFonts w:ascii="Times New Roman" w:eastAsiaTheme="minorHAnsi" w:hAnsi="Times New Roman" w:cs="Times New Roman"/>
          <w:color w:val="auto"/>
          <w:sz w:val="28"/>
          <w:szCs w:val="28"/>
          <w:lang w:eastAsia="en-US"/>
        </w:rPr>
        <w:t xml:space="preserve">Академическая самооценка описывает когнитивную репрезентацию воспринимаемых способностей человека в ситуации академических достижений.  Для результатов обучения важно то, что внутренняя мотивация связана с воспринимаемой компетентностью учащихся и может поддерживаться подбором навыков, а также сложными задачами и обратной связью постулируют причинное влияние академической Я-концепции на внутреннюю мотивацию. </w:t>
      </w:r>
    </w:p>
    <w:p w14:paraId="0D2A3548" w14:textId="77777777" w:rsidR="00CB6888" w:rsidRDefault="00CB6888" w:rsidP="001A6E4A">
      <w:pPr>
        <w:ind w:firstLine="709"/>
        <w:contextualSpacing/>
        <w:jc w:val="both"/>
        <w:rPr>
          <w:rFonts w:ascii="Times New Roman" w:eastAsiaTheme="minorHAnsi" w:hAnsi="Times New Roman" w:cs="Times New Roman"/>
          <w:color w:val="auto"/>
          <w:sz w:val="28"/>
          <w:szCs w:val="28"/>
          <w:lang w:eastAsia="en-US"/>
        </w:rPr>
      </w:pPr>
      <w:r w:rsidRPr="00E3657C">
        <w:rPr>
          <w:rFonts w:ascii="Times New Roman" w:eastAsiaTheme="minorHAnsi" w:hAnsi="Times New Roman" w:cs="Times New Roman"/>
          <w:color w:val="auto"/>
          <w:sz w:val="28"/>
          <w:szCs w:val="28"/>
          <w:lang w:eastAsia="en-US"/>
        </w:rPr>
        <w:t>Академич</w:t>
      </w:r>
      <w:r w:rsidRPr="00E77990">
        <w:rPr>
          <w:rFonts w:ascii="Times New Roman" w:eastAsiaTheme="minorHAnsi" w:hAnsi="Times New Roman" w:cs="Times New Roman"/>
          <w:color w:val="auto"/>
          <w:sz w:val="28"/>
          <w:szCs w:val="28"/>
          <w:lang w:eastAsia="en-US"/>
        </w:rPr>
        <w:t xml:space="preserve">еская </w:t>
      </w:r>
      <w:proofErr w:type="spellStart"/>
      <w:r w:rsidRPr="00E77990">
        <w:rPr>
          <w:rFonts w:ascii="Times New Roman" w:eastAsiaTheme="minorHAnsi" w:hAnsi="Times New Roman" w:cs="Times New Roman"/>
          <w:color w:val="auto"/>
          <w:sz w:val="28"/>
          <w:szCs w:val="28"/>
          <w:lang w:eastAsia="en-US"/>
        </w:rPr>
        <w:t>самоэффективность</w:t>
      </w:r>
      <w:proofErr w:type="spellEnd"/>
      <w:r w:rsidRPr="00E77990">
        <w:rPr>
          <w:rFonts w:ascii="Times New Roman" w:eastAsiaTheme="minorHAnsi" w:hAnsi="Times New Roman" w:cs="Times New Roman"/>
          <w:color w:val="auto"/>
          <w:sz w:val="28"/>
          <w:szCs w:val="28"/>
          <w:lang w:eastAsia="en-US"/>
        </w:rPr>
        <w:t xml:space="preserve"> относится к убеждениям и отношению студентов к своим способностям достижения академического успеха, а также к вере в свои способности выполнять академические задачи и </w:t>
      </w:r>
      <w:r w:rsidR="00716E7B">
        <w:rPr>
          <w:rFonts w:ascii="Times New Roman" w:eastAsiaTheme="minorHAnsi" w:hAnsi="Times New Roman" w:cs="Times New Roman"/>
          <w:color w:val="auto"/>
          <w:sz w:val="28"/>
          <w:szCs w:val="28"/>
          <w:lang w:eastAsia="en-US"/>
        </w:rPr>
        <w:t>успешное изучение материалов [157</w:t>
      </w:r>
      <w:r w:rsidRPr="00E77990">
        <w:rPr>
          <w:rFonts w:ascii="Times New Roman" w:eastAsiaTheme="minorHAnsi" w:hAnsi="Times New Roman" w:cs="Times New Roman"/>
          <w:color w:val="auto"/>
          <w:sz w:val="28"/>
          <w:szCs w:val="28"/>
          <w:lang w:eastAsia="en-US"/>
        </w:rPr>
        <w:t xml:space="preserve">]. Учащиеся с высоким уровнем </w:t>
      </w:r>
      <w:proofErr w:type="spellStart"/>
      <w:r w:rsidRPr="00E77990">
        <w:rPr>
          <w:rFonts w:ascii="Times New Roman" w:eastAsiaTheme="minorHAnsi" w:hAnsi="Times New Roman" w:cs="Times New Roman"/>
          <w:color w:val="auto"/>
          <w:sz w:val="28"/>
          <w:szCs w:val="28"/>
          <w:lang w:eastAsia="en-US"/>
        </w:rPr>
        <w:t>самоэффективности</w:t>
      </w:r>
      <w:proofErr w:type="spellEnd"/>
      <w:r w:rsidRPr="00E77990">
        <w:rPr>
          <w:rFonts w:ascii="Times New Roman" w:eastAsiaTheme="minorHAnsi" w:hAnsi="Times New Roman" w:cs="Times New Roman"/>
          <w:color w:val="auto"/>
          <w:sz w:val="28"/>
          <w:szCs w:val="28"/>
          <w:lang w:eastAsia="en-US"/>
        </w:rPr>
        <w:t xml:space="preserve"> связывают свои неудачи с меньшими попытками, а не с более низкими способностями, в то время как ученики с низкой </w:t>
      </w:r>
      <w:proofErr w:type="spellStart"/>
      <w:r w:rsidRPr="00E77990">
        <w:rPr>
          <w:rFonts w:ascii="Times New Roman" w:eastAsiaTheme="minorHAnsi" w:hAnsi="Times New Roman" w:cs="Times New Roman"/>
          <w:color w:val="auto"/>
          <w:sz w:val="28"/>
          <w:szCs w:val="28"/>
          <w:lang w:eastAsia="en-US"/>
        </w:rPr>
        <w:t>самоэффективностью</w:t>
      </w:r>
      <w:proofErr w:type="spellEnd"/>
      <w:r w:rsidRPr="00E77990">
        <w:rPr>
          <w:rFonts w:ascii="Times New Roman" w:eastAsiaTheme="minorHAnsi" w:hAnsi="Times New Roman" w:cs="Times New Roman"/>
          <w:color w:val="auto"/>
          <w:sz w:val="28"/>
          <w:szCs w:val="28"/>
          <w:lang w:eastAsia="en-US"/>
        </w:rPr>
        <w:t xml:space="preserve"> приписывают свои неудачи своим низким способностям. </w:t>
      </w:r>
    </w:p>
    <w:p w14:paraId="274AB9FD" w14:textId="77777777" w:rsidR="00CB6888" w:rsidRPr="00E77990" w:rsidRDefault="00CB6888" w:rsidP="001A6E4A">
      <w:pPr>
        <w:ind w:firstLine="709"/>
        <w:contextualSpacing/>
        <w:jc w:val="both"/>
        <w:rPr>
          <w:rFonts w:ascii="Times New Roman" w:eastAsiaTheme="minorHAnsi" w:hAnsi="Times New Roman" w:cs="Times New Roman"/>
          <w:color w:val="auto"/>
          <w:sz w:val="28"/>
          <w:szCs w:val="28"/>
          <w:lang w:eastAsia="en-US"/>
        </w:rPr>
      </w:pPr>
      <w:r w:rsidRPr="00E77990">
        <w:rPr>
          <w:rFonts w:ascii="Times New Roman" w:eastAsiaTheme="minorHAnsi" w:hAnsi="Times New Roman" w:cs="Times New Roman"/>
          <w:color w:val="auto"/>
          <w:sz w:val="28"/>
          <w:szCs w:val="28"/>
          <w:lang w:eastAsia="en-US"/>
        </w:rPr>
        <w:t xml:space="preserve">Исследования с участием 214 студентов-психологов университетов Саудовской Аравии показали, что академическая </w:t>
      </w:r>
      <w:proofErr w:type="spellStart"/>
      <w:r w:rsidRPr="00E77990">
        <w:rPr>
          <w:rFonts w:ascii="Times New Roman" w:eastAsiaTheme="minorHAnsi" w:hAnsi="Times New Roman" w:cs="Times New Roman"/>
          <w:color w:val="auto"/>
          <w:sz w:val="28"/>
          <w:szCs w:val="28"/>
          <w:lang w:eastAsia="en-US"/>
        </w:rPr>
        <w:t>самоэффективность</w:t>
      </w:r>
      <w:proofErr w:type="spellEnd"/>
      <w:r w:rsidRPr="00E77990">
        <w:rPr>
          <w:rFonts w:ascii="Times New Roman" w:eastAsiaTheme="minorHAnsi" w:hAnsi="Times New Roman" w:cs="Times New Roman"/>
          <w:color w:val="auto"/>
          <w:sz w:val="28"/>
          <w:szCs w:val="28"/>
          <w:lang w:eastAsia="en-US"/>
        </w:rPr>
        <w:t xml:space="preserve"> положительно и существен</w:t>
      </w:r>
      <w:r w:rsidR="00716E7B">
        <w:rPr>
          <w:rFonts w:ascii="Times New Roman" w:eastAsiaTheme="minorHAnsi" w:hAnsi="Times New Roman" w:cs="Times New Roman"/>
          <w:color w:val="auto"/>
          <w:sz w:val="28"/>
          <w:szCs w:val="28"/>
          <w:lang w:eastAsia="en-US"/>
        </w:rPr>
        <w:t>но влияет на их успеваемость [158</w:t>
      </w:r>
      <w:r w:rsidRPr="00E77990">
        <w:rPr>
          <w:rFonts w:ascii="Times New Roman" w:eastAsiaTheme="minorHAnsi" w:hAnsi="Times New Roman" w:cs="Times New Roman"/>
          <w:color w:val="auto"/>
          <w:sz w:val="28"/>
          <w:szCs w:val="28"/>
          <w:lang w:eastAsia="en-US"/>
        </w:rPr>
        <w:t xml:space="preserve">]. Кроме того, академическая </w:t>
      </w:r>
      <w:proofErr w:type="spellStart"/>
      <w:r w:rsidRPr="00E77990">
        <w:rPr>
          <w:rFonts w:ascii="Times New Roman" w:eastAsiaTheme="minorHAnsi" w:hAnsi="Times New Roman" w:cs="Times New Roman"/>
          <w:color w:val="auto"/>
          <w:sz w:val="28"/>
          <w:szCs w:val="28"/>
          <w:lang w:eastAsia="en-US"/>
        </w:rPr>
        <w:t>самоэффективность</w:t>
      </w:r>
      <w:proofErr w:type="spellEnd"/>
      <w:r w:rsidRPr="00E77990">
        <w:rPr>
          <w:rFonts w:ascii="Times New Roman" w:eastAsiaTheme="minorHAnsi" w:hAnsi="Times New Roman" w:cs="Times New Roman"/>
          <w:color w:val="auto"/>
          <w:sz w:val="28"/>
          <w:szCs w:val="28"/>
          <w:lang w:eastAsia="en-US"/>
        </w:rPr>
        <w:t xml:space="preserve"> оказывает значительное влияние на </w:t>
      </w:r>
      <w:r w:rsidR="00716E7B" w:rsidRPr="00E77990">
        <w:rPr>
          <w:rFonts w:ascii="Times New Roman" w:eastAsiaTheme="minorHAnsi" w:hAnsi="Times New Roman" w:cs="Times New Roman"/>
          <w:color w:val="auto"/>
          <w:sz w:val="28"/>
          <w:szCs w:val="28"/>
          <w:lang w:eastAsia="en-US"/>
        </w:rPr>
        <w:t>мотивацию</w:t>
      </w:r>
      <w:r w:rsidR="00716E7B">
        <w:rPr>
          <w:rFonts w:ascii="Times New Roman" w:eastAsiaTheme="minorHAnsi" w:hAnsi="Times New Roman" w:cs="Times New Roman"/>
          <w:color w:val="auto"/>
          <w:sz w:val="28"/>
          <w:szCs w:val="28"/>
          <w:lang w:eastAsia="en-US"/>
        </w:rPr>
        <w:t>, академическую</w:t>
      </w:r>
      <w:r w:rsidRPr="00E77990">
        <w:rPr>
          <w:rFonts w:ascii="Times New Roman" w:eastAsiaTheme="minorHAnsi" w:hAnsi="Times New Roman" w:cs="Times New Roman"/>
          <w:color w:val="auto"/>
          <w:sz w:val="28"/>
          <w:szCs w:val="28"/>
          <w:lang w:eastAsia="en-US"/>
        </w:rPr>
        <w:t xml:space="preserve"> успеваемость </w:t>
      </w:r>
      <w:r>
        <w:rPr>
          <w:rFonts w:ascii="Times New Roman" w:eastAsiaTheme="minorHAnsi" w:hAnsi="Times New Roman" w:cs="Times New Roman"/>
          <w:color w:val="auto"/>
          <w:sz w:val="28"/>
          <w:szCs w:val="28"/>
          <w:lang w:eastAsia="en-US"/>
        </w:rPr>
        <w:t xml:space="preserve">и эмоциональную устойчивость </w:t>
      </w:r>
      <w:r w:rsidRPr="00E77990">
        <w:rPr>
          <w:rFonts w:ascii="Times New Roman" w:eastAsiaTheme="minorHAnsi" w:hAnsi="Times New Roman" w:cs="Times New Roman"/>
          <w:color w:val="auto"/>
          <w:sz w:val="28"/>
          <w:szCs w:val="28"/>
          <w:lang w:eastAsia="en-US"/>
        </w:rPr>
        <w:t>студентов, что подтвердило ряд научных изысканий.</w:t>
      </w:r>
    </w:p>
    <w:p w14:paraId="78CDE68A" w14:textId="77777777" w:rsidR="00CB6888" w:rsidRDefault="00CB6888" w:rsidP="001A6E4A">
      <w:pPr>
        <w:ind w:firstLine="709"/>
        <w:contextualSpacing/>
        <w:jc w:val="both"/>
        <w:rPr>
          <w:rFonts w:ascii="Times New Roman" w:eastAsiaTheme="minorHAnsi" w:hAnsi="Times New Roman" w:cs="Times New Roman"/>
          <w:color w:val="auto"/>
          <w:sz w:val="28"/>
          <w:szCs w:val="28"/>
          <w:lang w:eastAsia="en-US"/>
        </w:rPr>
      </w:pPr>
      <w:r w:rsidRPr="00E77990">
        <w:rPr>
          <w:rFonts w:ascii="Times New Roman" w:eastAsiaTheme="minorHAnsi" w:hAnsi="Times New Roman" w:cs="Times New Roman"/>
          <w:color w:val="auto"/>
          <w:sz w:val="28"/>
          <w:szCs w:val="28"/>
          <w:lang w:eastAsia="en-US"/>
        </w:rPr>
        <w:lastRenderedPageBreak/>
        <w:t>Модель ARCS (внимание, актуальность, уверенность, удовлетворение) направлена ​​на интеграцию и, таким образом, иллюстрацию отношений между теоретическими концепциями воли, мотивации, обучения и производительности, чтобы облегчить исследования и учебный дизайн для создания мотивирующей</w:t>
      </w:r>
      <w:r>
        <w:rPr>
          <w:rFonts w:ascii="Times New Roman" w:eastAsiaTheme="minorHAnsi" w:hAnsi="Times New Roman" w:cs="Times New Roman"/>
          <w:color w:val="auto"/>
          <w:sz w:val="28"/>
          <w:szCs w:val="28"/>
          <w:lang w:eastAsia="en-US"/>
        </w:rPr>
        <w:t xml:space="preserve"> </w:t>
      </w:r>
      <w:r w:rsidRPr="00E77990">
        <w:rPr>
          <w:rFonts w:ascii="Times New Roman" w:eastAsiaTheme="minorHAnsi" w:hAnsi="Times New Roman" w:cs="Times New Roman"/>
          <w:color w:val="auto"/>
          <w:sz w:val="28"/>
          <w:szCs w:val="28"/>
          <w:lang w:eastAsia="en-US"/>
        </w:rPr>
        <w:t>учебной среды.</w:t>
      </w:r>
    </w:p>
    <w:p w14:paraId="0E122EDA" w14:textId="77777777" w:rsidR="00CB6888" w:rsidRDefault="00CB6888" w:rsidP="001A6E4A">
      <w:pPr>
        <w:ind w:firstLine="709"/>
        <w:contextualSpacing/>
        <w:jc w:val="both"/>
        <w:rPr>
          <w:rFonts w:ascii="Times New Roman" w:eastAsiaTheme="minorHAnsi" w:hAnsi="Times New Roman" w:cs="Times New Roman"/>
          <w:color w:val="auto"/>
          <w:sz w:val="28"/>
          <w:szCs w:val="28"/>
          <w:lang w:eastAsia="en-US"/>
        </w:rPr>
      </w:pPr>
      <w:r w:rsidRPr="00E77990">
        <w:rPr>
          <w:rFonts w:ascii="Times New Roman" w:eastAsiaTheme="minorHAnsi" w:hAnsi="Times New Roman" w:cs="Times New Roman"/>
          <w:color w:val="auto"/>
          <w:sz w:val="28"/>
          <w:szCs w:val="28"/>
          <w:lang w:eastAsia="en-US"/>
        </w:rPr>
        <w:t xml:space="preserve"> Исходная модель состоит из четырех компонентов: </w:t>
      </w:r>
    </w:p>
    <w:p w14:paraId="6A9C1844" w14:textId="77777777" w:rsidR="00CB6888" w:rsidRDefault="00716E7B"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CB6888" w:rsidRPr="00E77990">
        <w:rPr>
          <w:rFonts w:ascii="Times New Roman" w:eastAsiaTheme="minorHAnsi" w:hAnsi="Times New Roman" w:cs="Times New Roman"/>
          <w:color w:val="auto"/>
          <w:sz w:val="28"/>
          <w:szCs w:val="28"/>
          <w:lang w:eastAsia="en-US"/>
        </w:rPr>
        <w:t xml:space="preserve"> внимание, относящееся к уровню возбужденного любопытства;</w:t>
      </w:r>
    </w:p>
    <w:p w14:paraId="015BD5F4" w14:textId="77777777" w:rsidR="00CB6888" w:rsidRDefault="00716E7B"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CB6888" w:rsidRPr="00E77990">
        <w:rPr>
          <w:rFonts w:ascii="Times New Roman" w:eastAsiaTheme="minorHAnsi" w:hAnsi="Times New Roman" w:cs="Times New Roman"/>
          <w:color w:val="auto"/>
          <w:sz w:val="28"/>
          <w:szCs w:val="28"/>
          <w:lang w:eastAsia="en-US"/>
        </w:rPr>
        <w:t xml:space="preserve"> актуальность данной учебной цели для</w:t>
      </w:r>
      <w:r>
        <w:rPr>
          <w:rFonts w:ascii="Times New Roman" w:eastAsiaTheme="minorHAnsi" w:hAnsi="Times New Roman" w:cs="Times New Roman"/>
          <w:color w:val="auto"/>
          <w:sz w:val="28"/>
          <w:szCs w:val="28"/>
          <w:lang w:eastAsia="en-US"/>
        </w:rPr>
        <w:t xml:space="preserve"> студента</w:t>
      </w:r>
      <w:r w:rsidR="00CB6888" w:rsidRPr="00E77990">
        <w:rPr>
          <w:rFonts w:ascii="Times New Roman" w:eastAsiaTheme="minorHAnsi" w:hAnsi="Times New Roman" w:cs="Times New Roman"/>
          <w:color w:val="auto"/>
          <w:sz w:val="28"/>
          <w:szCs w:val="28"/>
          <w:lang w:eastAsia="en-US"/>
        </w:rPr>
        <w:t xml:space="preserve">, включая его воспринимаемую ценность; </w:t>
      </w:r>
    </w:p>
    <w:p w14:paraId="3B2B9EAC" w14:textId="77777777" w:rsidR="00716E7B" w:rsidRDefault="00716E7B"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CB6888" w:rsidRPr="00E77990">
        <w:rPr>
          <w:rFonts w:ascii="Times New Roman" w:eastAsiaTheme="minorHAnsi" w:hAnsi="Times New Roman" w:cs="Times New Roman"/>
          <w:color w:val="auto"/>
          <w:sz w:val="28"/>
          <w:szCs w:val="28"/>
          <w:lang w:eastAsia="en-US"/>
        </w:rPr>
        <w:t xml:space="preserve"> уверенность в индивидуальной вере в успешность учебной деятельности, включая атрибуцию, пр</w:t>
      </w:r>
      <w:r>
        <w:rPr>
          <w:rFonts w:ascii="Times New Roman" w:eastAsiaTheme="minorHAnsi" w:hAnsi="Times New Roman" w:cs="Times New Roman"/>
          <w:color w:val="auto"/>
          <w:sz w:val="28"/>
          <w:szCs w:val="28"/>
          <w:lang w:eastAsia="en-US"/>
        </w:rPr>
        <w:t>иписываемую результату обучения;</w:t>
      </w:r>
    </w:p>
    <w:p w14:paraId="13730CB2" w14:textId="77777777" w:rsidR="00CB6888" w:rsidRPr="00E77990" w:rsidRDefault="00716E7B"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CB6888" w:rsidRPr="00E77990">
        <w:rPr>
          <w:rFonts w:ascii="Times New Roman" w:eastAsiaTheme="minorHAnsi" w:hAnsi="Times New Roman" w:cs="Times New Roman"/>
          <w:color w:val="auto"/>
          <w:sz w:val="28"/>
          <w:szCs w:val="28"/>
          <w:lang w:eastAsia="en-US"/>
        </w:rPr>
        <w:t>удовлетворенность оцененным общим качеством результата и процесса обучения. Эти чет</w:t>
      </w:r>
      <w:r>
        <w:rPr>
          <w:rFonts w:ascii="Times New Roman" w:eastAsiaTheme="minorHAnsi" w:hAnsi="Times New Roman" w:cs="Times New Roman"/>
          <w:color w:val="auto"/>
          <w:sz w:val="28"/>
          <w:szCs w:val="28"/>
          <w:lang w:eastAsia="en-US"/>
        </w:rPr>
        <w:t>ыре компонента дополняются положительными показателями эмоционального состояния студентов</w:t>
      </w:r>
      <w:r w:rsidR="00CB6888" w:rsidRPr="00E77990">
        <w:rPr>
          <w:rFonts w:ascii="Times New Roman" w:eastAsiaTheme="minorHAnsi" w:hAnsi="Times New Roman" w:cs="Times New Roman"/>
          <w:color w:val="auto"/>
          <w:sz w:val="28"/>
          <w:szCs w:val="28"/>
          <w:lang w:eastAsia="en-US"/>
        </w:rPr>
        <w:t>: стратегии саморегулирования для сохранения</w:t>
      </w:r>
      <w:r>
        <w:rPr>
          <w:rFonts w:ascii="Times New Roman" w:eastAsiaTheme="minorHAnsi" w:hAnsi="Times New Roman" w:cs="Times New Roman"/>
          <w:color w:val="auto"/>
          <w:sz w:val="28"/>
          <w:szCs w:val="28"/>
          <w:lang w:eastAsia="en-US"/>
        </w:rPr>
        <w:t xml:space="preserve"> целенаправленного поведения [159</w:t>
      </w:r>
      <w:r w:rsidR="00CB6888" w:rsidRPr="00E77990">
        <w:rPr>
          <w:rFonts w:ascii="Times New Roman" w:eastAsiaTheme="minorHAnsi" w:hAnsi="Times New Roman" w:cs="Times New Roman"/>
          <w:color w:val="auto"/>
          <w:sz w:val="28"/>
          <w:szCs w:val="28"/>
          <w:lang w:eastAsia="en-US"/>
        </w:rPr>
        <w:t>].</w:t>
      </w:r>
    </w:p>
    <w:p w14:paraId="3FBAD04C" w14:textId="77777777" w:rsidR="00716E7B" w:rsidRDefault="00CB6888" w:rsidP="001A6E4A">
      <w:pPr>
        <w:ind w:firstLine="709"/>
        <w:contextualSpacing/>
        <w:jc w:val="both"/>
        <w:rPr>
          <w:rFonts w:ascii="Times New Roman" w:eastAsiaTheme="minorHAnsi" w:hAnsi="Times New Roman" w:cs="Times New Roman"/>
          <w:color w:val="auto"/>
          <w:sz w:val="28"/>
          <w:szCs w:val="28"/>
          <w:lang w:eastAsia="en-US"/>
        </w:rPr>
      </w:pPr>
      <w:r w:rsidRPr="00E77990">
        <w:rPr>
          <w:rFonts w:ascii="Times New Roman" w:eastAsiaTheme="minorHAnsi" w:hAnsi="Times New Roman" w:cs="Times New Roman"/>
          <w:color w:val="auto"/>
          <w:sz w:val="28"/>
          <w:szCs w:val="28"/>
          <w:lang w:eastAsia="en-US"/>
        </w:rPr>
        <w:t xml:space="preserve">С точки зрения психологии «мотивация к обучению» описывается как «энергия и стремление </w:t>
      </w:r>
      <w:r w:rsidR="00716E7B">
        <w:rPr>
          <w:rFonts w:ascii="Times New Roman" w:eastAsiaTheme="minorHAnsi" w:hAnsi="Times New Roman" w:cs="Times New Roman"/>
          <w:color w:val="auto"/>
          <w:sz w:val="28"/>
          <w:szCs w:val="28"/>
          <w:lang w:eastAsia="en-US"/>
        </w:rPr>
        <w:t xml:space="preserve">студента </w:t>
      </w:r>
      <w:r w:rsidRPr="00E77990">
        <w:rPr>
          <w:rFonts w:ascii="Times New Roman" w:eastAsiaTheme="minorHAnsi" w:hAnsi="Times New Roman" w:cs="Times New Roman"/>
          <w:color w:val="auto"/>
          <w:sz w:val="28"/>
          <w:szCs w:val="28"/>
          <w:lang w:eastAsia="en-US"/>
        </w:rPr>
        <w:t xml:space="preserve">учиться, эффективно работать и реализовывать свой потенциал», в дополнение к поведению, связанному с этой энергией и драйвом. </w:t>
      </w:r>
    </w:p>
    <w:p w14:paraId="7CD5BFF5" w14:textId="77777777" w:rsidR="00CB6888" w:rsidRDefault="00CB6888" w:rsidP="001A6E4A">
      <w:pPr>
        <w:ind w:firstLine="709"/>
        <w:contextualSpacing/>
        <w:jc w:val="both"/>
        <w:rPr>
          <w:rFonts w:ascii="Times New Roman" w:eastAsiaTheme="minorHAnsi" w:hAnsi="Times New Roman" w:cs="Times New Roman"/>
          <w:color w:val="auto"/>
          <w:sz w:val="28"/>
          <w:szCs w:val="28"/>
          <w:lang w:eastAsia="en-US"/>
        </w:rPr>
      </w:pPr>
      <w:r w:rsidRPr="00E77990">
        <w:rPr>
          <w:rFonts w:ascii="Times New Roman" w:eastAsiaTheme="minorHAnsi" w:hAnsi="Times New Roman" w:cs="Times New Roman"/>
          <w:color w:val="auto"/>
          <w:sz w:val="28"/>
          <w:szCs w:val="28"/>
          <w:lang w:eastAsia="en-US"/>
        </w:rPr>
        <w:t xml:space="preserve">Подчеркнем, что </w:t>
      </w:r>
      <w:r w:rsidR="00716E7B">
        <w:rPr>
          <w:rFonts w:ascii="Times New Roman" w:eastAsiaTheme="minorHAnsi" w:hAnsi="Times New Roman" w:cs="Times New Roman"/>
          <w:color w:val="auto"/>
          <w:sz w:val="28"/>
          <w:szCs w:val="28"/>
          <w:lang w:eastAsia="en-US"/>
        </w:rPr>
        <w:t xml:space="preserve">образовательные программы в высших учебных заведениях, </w:t>
      </w:r>
      <w:r w:rsidRPr="00E77990">
        <w:rPr>
          <w:rFonts w:ascii="Times New Roman" w:eastAsiaTheme="minorHAnsi" w:hAnsi="Times New Roman" w:cs="Times New Roman"/>
          <w:color w:val="auto"/>
          <w:sz w:val="28"/>
          <w:szCs w:val="28"/>
          <w:lang w:eastAsia="en-US"/>
        </w:rPr>
        <w:t xml:space="preserve">до настоящего времени строилась преимущественно на когнитивных подходах, а не на теории мотивации, поэтому мотивация к обучению до сих пор недооценена. </w:t>
      </w:r>
    </w:p>
    <w:p w14:paraId="2F321DBB" w14:textId="77777777" w:rsidR="00CB6888" w:rsidRPr="00E77990" w:rsidRDefault="00CB6888" w:rsidP="001A6E4A">
      <w:pPr>
        <w:ind w:firstLine="709"/>
        <w:contextualSpacing/>
        <w:jc w:val="both"/>
        <w:rPr>
          <w:rFonts w:ascii="Times New Roman" w:eastAsiaTheme="minorHAnsi" w:hAnsi="Times New Roman" w:cs="Times New Roman"/>
          <w:color w:val="auto"/>
          <w:sz w:val="28"/>
          <w:szCs w:val="28"/>
          <w:lang w:eastAsia="en-US"/>
        </w:rPr>
      </w:pPr>
      <w:r w:rsidRPr="00E77990">
        <w:rPr>
          <w:rFonts w:ascii="Times New Roman" w:eastAsiaTheme="minorHAnsi" w:hAnsi="Times New Roman" w:cs="Times New Roman"/>
          <w:color w:val="auto"/>
          <w:sz w:val="28"/>
          <w:szCs w:val="28"/>
          <w:lang w:eastAsia="en-US"/>
        </w:rPr>
        <w:t xml:space="preserve">Мотивация является основным определяющим фактором качества обучения и успеха, отсутствие которых вполне может объяснить, почему преподаватели иногда наблюдают разочарованных, потерявших интерес или бросающих учебу студентов. Поэтому очень важно знать, «почему» </w:t>
      </w:r>
      <w:r w:rsidR="00716E7B">
        <w:rPr>
          <w:rFonts w:ascii="Times New Roman" w:eastAsiaTheme="minorHAnsi" w:hAnsi="Times New Roman" w:cs="Times New Roman"/>
          <w:color w:val="auto"/>
          <w:sz w:val="28"/>
          <w:szCs w:val="28"/>
          <w:lang w:eastAsia="en-US"/>
        </w:rPr>
        <w:t xml:space="preserve">студенты </w:t>
      </w:r>
      <w:r w:rsidRPr="00E77990">
        <w:rPr>
          <w:rFonts w:ascii="Times New Roman" w:eastAsiaTheme="minorHAnsi" w:hAnsi="Times New Roman" w:cs="Times New Roman"/>
          <w:color w:val="auto"/>
          <w:sz w:val="28"/>
          <w:szCs w:val="28"/>
          <w:lang w:eastAsia="en-US"/>
        </w:rPr>
        <w:t xml:space="preserve">учатся, а также «что» и «как» может направлять преподавателей в их подходах к обучению и в конечном итоге влиять на </w:t>
      </w:r>
      <w:r w:rsidR="00716E7B">
        <w:rPr>
          <w:rFonts w:ascii="Times New Roman" w:eastAsiaTheme="minorHAnsi" w:hAnsi="Times New Roman" w:cs="Times New Roman"/>
          <w:color w:val="auto"/>
          <w:sz w:val="28"/>
          <w:szCs w:val="28"/>
          <w:lang w:eastAsia="en-US"/>
        </w:rPr>
        <w:t>эмоциональное состояние студентов</w:t>
      </w:r>
      <w:r w:rsidRPr="00E77990">
        <w:rPr>
          <w:rFonts w:ascii="Times New Roman" w:eastAsiaTheme="minorHAnsi" w:hAnsi="Times New Roman" w:cs="Times New Roman"/>
          <w:color w:val="auto"/>
          <w:sz w:val="28"/>
          <w:szCs w:val="28"/>
          <w:lang w:eastAsia="en-US"/>
        </w:rPr>
        <w:t xml:space="preserve">, </w:t>
      </w:r>
      <w:r w:rsidR="00716E7B">
        <w:rPr>
          <w:rFonts w:ascii="Times New Roman" w:eastAsiaTheme="minorHAnsi" w:hAnsi="Times New Roman" w:cs="Times New Roman"/>
          <w:color w:val="auto"/>
          <w:sz w:val="28"/>
          <w:szCs w:val="28"/>
          <w:lang w:eastAsia="en-US"/>
        </w:rPr>
        <w:t>включая их сохранения в вузе [160</w:t>
      </w:r>
      <w:r w:rsidRPr="00E77990">
        <w:rPr>
          <w:rFonts w:ascii="Times New Roman" w:eastAsiaTheme="minorHAnsi" w:hAnsi="Times New Roman" w:cs="Times New Roman"/>
          <w:color w:val="auto"/>
          <w:sz w:val="28"/>
          <w:szCs w:val="28"/>
          <w:lang w:eastAsia="en-US"/>
        </w:rPr>
        <w:t>].</w:t>
      </w:r>
    </w:p>
    <w:p w14:paraId="30AB4F00" w14:textId="77777777" w:rsidR="00716E7B" w:rsidRDefault="00CB6888" w:rsidP="001A6E4A">
      <w:pPr>
        <w:ind w:firstLine="709"/>
        <w:contextualSpacing/>
        <w:jc w:val="both"/>
        <w:rPr>
          <w:rFonts w:ascii="Times New Roman" w:eastAsiaTheme="minorHAnsi" w:hAnsi="Times New Roman" w:cs="Times New Roman"/>
          <w:color w:val="auto"/>
          <w:sz w:val="28"/>
          <w:szCs w:val="28"/>
          <w:lang w:eastAsia="en-US"/>
        </w:rPr>
      </w:pPr>
      <w:r w:rsidRPr="00E77990">
        <w:rPr>
          <w:rFonts w:ascii="Times New Roman" w:eastAsiaTheme="minorHAnsi" w:hAnsi="Times New Roman" w:cs="Times New Roman"/>
          <w:color w:val="auto"/>
          <w:sz w:val="28"/>
          <w:szCs w:val="28"/>
          <w:lang w:eastAsia="en-US"/>
        </w:rPr>
        <w:t xml:space="preserve">В научных кругах ведется дискуссия о том, связаны ли индивидуализация и качество обучения друг с другом, или зависят друг от друга. </w:t>
      </w:r>
    </w:p>
    <w:p w14:paraId="37027217" w14:textId="77777777" w:rsidR="00CB6888" w:rsidRDefault="00CB6888" w:rsidP="001A6E4A">
      <w:pPr>
        <w:ind w:firstLine="709"/>
        <w:contextualSpacing/>
        <w:jc w:val="both"/>
        <w:rPr>
          <w:rFonts w:ascii="Times New Roman" w:eastAsiaTheme="minorHAnsi" w:hAnsi="Times New Roman" w:cs="Times New Roman"/>
          <w:color w:val="auto"/>
          <w:sz w:val="28"/>
          <w:szCs w:val="28"/>
          <w:lang w:eastAsia="en-US"/>
        </w:rPr>
      </w:pPr>
      <w:r w:rsidRPr="00E77990">
        <w:rPr>
          <w:rFonts w:ascii="Times New Roman" w:eastAsiaTheme="minorHAnsi" w:hAnsi="Times New Roman" w:cs="Times New Roman"/>
          <w:color w:val="auto"/>
          <w:sz w:val="28"/>
          <w:szCs w:val="28"/>
          <w:lang w:eastAsia="en-US"/>
        </w:rPr>
        <w:t xml:space="preserve">В то время как некоторые исследования включают индивидуализацию в их практическую реализацию качества обучения, другие считают, что качество обучения служит посредником между индивидуализацией и результатами. Ситуация усложняется тем, что как индивидуализация, так и качество обучения являются многомерными конструкциями. </w:t>
      </w:r>
    </w:p>
    <w:p w14:paraId="73DFB3F2" w14:textId="77777777" w:rsidR="00CB6888" w:rsidRDefault="00CB6888" w:rsidP="001A6E4A">
      <w:pPr>
        <w:ind w:firstLine="709"/>
        <w:contextualSpacing/>
        <w:jc w:val="both"/>
        <w:rPr>
          <w:rFonts w:ascii="Times New Roman" w:eastAsiaTheme="minorHAnsi" w:hAnsi="Times New Roman" w:cs="Times New Roman"/>
          <w:color w:val="auto"/>
          <w:sz w:val="28"/>
          <w:szCs w:val="28"/>
          <w:lang w:eastAsia="en-US"/>
        </w:rPr>
      </w:pPr>
      <w:r w:rsidRPr="00E77990">
        <w:rPr>
          <w:rFonts w:ascii="Times New Roman" w:eastAsiaTheme="minorHAnsi" w:hAnsi="Times New Roman" w:cs="Times New Roman"/>
          <w:color w:val="auto"/>
          <w:sz w:val="28"/>
          <w:szCs w:val="28"/>
          <w:lang w:eastAsia="en-US"/>
        </w:rPr>
        <w:t xml:space="preserve">В этом исследовании мы рассматриваем индивидуализацию как образовательное взаимодействие, ориентированное на интересы, активность, инициативность обучающегося и открыто – рефлексивною позицию педагога. Следовательно, возможна различная связь между поведенческими компонентами индивидуализации, соответствующими ориентациями и </w:t>
      </w:r>
      <w:proofErr w:type="spellStart"/>
      <w:r w:rsidRPr="00E77990">
        <w:rPr>
          <w:rFonts w:ascii="Times New Roman" w:eastAsiaTheme="minorHAnsi" w:hAnsi="Times New Roman" w:cs="Times New Roman"/>
          <w:color w:val="auto"/>
          <w:sz w:val="28"/>
          <w:szCs w:val="28"/>
          <w:lang w:eastAsia="en-US"/>
        </w:rPr>
        <w:t>суб-аспектами</w:t>
      </w:r>
      <w:proofErr w:type="spellEnd"/>
      <w:r w:rsidRPr="00E77990">
        <w:rPr>
          <w:rFonts w:ascii="Times New Roman" w:eastAsiaTheme="minorHAnsi" w:hAnsi="Times New Roman" w:cs="Times New Roman"/>
          <w:color w:val="auto"/>
          <w:sz w:val="28"/>
          <w:szCs w:val="28"/>
          <w:lang w:eastAsia="en-US"/>
        </w:rPr>
        <w:t xml:space="preserve"> качества обучения. Поскольку исследований, посвященных их</w:t>
      </w:r>
      <w:r>
        <w:rPr>
          <w:rFonts w:ascii="Times New Roman" w:eastAsiaTheme="minorHAnsi" w:hAnsi="Times New Roman" w:cs="Times New Roman"/>
          <w:color w:val="auto"/>
          <w:sz w:val="28"/>
          <w:szCs w:val="28"/>
          <w:lang w:eastAsia="en-US"/>
        </w:rPr>
        <w:t xml:space="preserve"> взаимосвязи, все еще мало, н</w:t>
      </w:r>
      <w:r w:rsidRPr="00E77990">
        <w:rPr>
          <w:rFonts w:ascii="Times New Roman" w:eastAsiaTheme="minorHAnsi" w:hAnsi="Times New Roman" w:cs="Times New Roman"/>
          <w:color w:val="auto"/>
          <w:sz w:val="28"/>
          <w:szCs w:val="28"/>
          <w:lang w:eastAsia="en-US"/>
        </w:rPr>
        <w:t>аш анализ был основан на следующих предположениях, что</w:t>
      </w:r>
      <w:r>
        <w:rPr>
          <w:rFonts w:ascii="Times New Roman" w:eastAsiaTheme="minorHAnsi" w:hAnsi="Times New Roman" w:cs="Times New Roman"/>
          <w:color w:val="auto"/>
          <w:sz w:val="28"/>
          <w:szCs w:val="28"/>
          <w:lang w:eastAsia="en-US"/>
        </w:rPr>
        <w:t>:</w:t>
      </w:r>
    </w:p>
    <w:p w14:paraId="680731B7" w14:textId="77777777" w:rsidR="00CB6888" w:rsidRDefault="00CB6888"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lastRenderedPageBreak/>
        <w:t xml:space="preserve">- </w:t>
      </w:r>
      <w:r w:rsidR="00914DAC">
        <w:rPr>
          <w:rFonts w:ascii="Times New Roman" w:eastAsia="Times New Roman" w:hAnsi="Times New Roman" w:cs="Times New Roman"/>
          <w:sz w:val="28"/>
          <w:szCs w:val="28"/>
        </w:rPr>
        <w:t>эмоциональное состояние связано</w:t>
      </w:r>
      <w:r w:rsidRPr="00DA3A2F">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 xml:space="preserve">уровнем подготовки студентов </w:t>
      </w:r>
      <w:r w:rsidRPr="00DA3A2F">
        <w:rPr>
          <w:rFonts w:ascii="Times New Roman" w:eastAsia="Times New Roman" w:hAnsi="Times New Roman" w:cs="Times New Roman"/>
          <w:sz w:val="28"/>
          <w:szCs w:val="28"/>
        </w:rPr>
        <w:t>и характеризуется наличием спадов и подъемов в процессе</w:t>
      </w:r>
      <w:r>
        <w:rPr>
          <w:rFonts w:ascii="Times New Roman" w:eastAsia="Times New Roman" w:hAnsi="Times New Roman" w:cs="Times New Roman"/>
          <w:sz w:val="28"/>
          <w:szCs w:val="28"/>
        </w:rPr>
        <w:t xml:space="preserve"> обучения на разных курсах; </w:t>
      </w:r>
      <w:r w:rsidRPr="00DA3A2F">
        <w:rPr>
          <w:rFonts w:ascii="Times New Roman" w:eastAsia="Times New Roman" w:hAnsi="Times New Roman" w:cs="Times New Roman"/>
          <w:sz w:val="28"/>
          <w:szCs w:val="28"/>
        </w:rPr>
        <w:t xml:space="preserve"> </w:t>
      </w:r>
    </w:p>
    <w:p w14:paraId="770B1B69" w14:textId="77777777" w:rsidR="00CB6888" w:rsidRDefault="00CB6888"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Pr="00DA3A2F">
        <w:rPr>
          <w:rFonts w:ascii="Times New Roman" w:eastAsia="Times New Roman" w:hAnsi="Times New Roman" w:cs="Times New Roman"/>
          <w:sz w:val="28"/>
          <w:szCs w:val="28"/>
        </w:rPr>
        <w:t>эмоц</w:t>
      </w:r>
      <w:r w:rsidR="00914DAC">
        <w:rPr>
          <w:rFonts w:ascii="Times New Roman" w:eastAsia="Times New Roman" w:hAnsi="Times New Roman" w:cs="Times New Roman"/>
          <w:sz w:val="28"/>
          <w:szCs w:val="28"/>
        </w:rPr>
        <w:t xml:space="preserve">ионально устойчивое состояние </w:t>
      </w:r>
      <w:r w:rsidR="00914DAC" w:rsidRPr="00DA3A2F">
        <w:rPr>
          <w:rFonts w:ascii="Times New Roman" w:eastAsia="Times New Roman" w:hAnsi="Times New Roman" w:cs="Times New Roman"/>
          <w:sz w:val="28"/>
          <w:szCs w:val="28"/>
        </w:rPr>
        <w:t>выполняет</w:t>
      </w:r>
      <w:r w:rsidRPr="00DA3A2F">
        <w:rPr>
          <w:rFonts w:ascii="Times New Roman" w:eastAsia="Times New Roman" w:hAnsi="Times New Roman" w:cs="Times New Roman"/>
          <w:sz w:val="28"/>
          <w:szCs w:val="28"/>
        </w:rPr>
        <w:t xml:space="preserve"> гомеостатическую и адаптационную функции;</w:t>
      </w:r>
    </w:p>
    <w:p w14:paraId="0027747F" w14:textId="77777777" w:rsidR="005E6167" w:rsidRDefault="00CB6888" w:rsidP="001A6E4A">
      <w:pPr>
        <w:ind w:firstLine="709"/>
        <w:contextualSpacing/>
        <w:jc w:val="both"/>
        <w:rPr>
          <w:rFonts w:ascii="Times New Roman" w:eastAsia="Times New Roman" w:hAnsi="Times New Roman" w:cs="Times New Roman"/>
          <w:sz w:val="28"/>
          <w:szCs w:val="28"/>
        </w:rPr>
      </w:pPr>
      <w:r>
        <w:rPr>
          <w:rFonts w:ascii="Times New Roman" w:eastAsiaTheme="minorHAnsi" w:hAnsi="Times New Roman" w:cs="Times New Roman"/>
          <w:color w:val="auto"/>
          <w:sz w:val="28"/>
          <w:szCs w:val="28"/>
          <w:lang w:eastAsia="en-US"/>
        </w:rPr>
        <w:t xml:space="preserve">- </w:t>
      </w:r>
      <w:r w:rsidRPr="00DA3A2F">
        <w:rPr>
          <w:rFonts w:ascii="Times New Roman" w:eastAsia="Times New Roman" w:hAnsi="Times New Roman" w:cs="Times New Roman"/>
          <w:sz w:val="28"/>
          <w:szCs w:val="28"/>
        </w:rPr>
        <w:t>существуют личностные детерминанты эмоционально</w:t>
      </w:r>
      <w:r w:rsidR="00914DAC">
        <w:rPr>
          <w:rFonts w:ascii="Times New Roman" w:eastAsia="Times New Roman" w:hAnsi="Times New Roman" w:cs="Times New Roman"/>
          <w:sz w:val="28"/>
          <w:szCs w:val="28"/>
        </w:rPr>
        <w:t xml:space="preserve">го состояния </w:t>
      </w:r>
      <w:r>
        <w:rPr>
          <w:rFonts w:ascii="Times New Roman" w:eastAsia="Times New Roman" w:hAnsi="Times New Roman" w:cs="Times New Roman"/>
          <w:sz w:val="28"/>
          <w:szCs w:val="28"/>
        </w:rPr>
        <w:t>студентов</w:t>
      </w:r>
      <w:r w:rsidRPr="00DA3A2F">
        <w:rPr>
          <w:rFonts w:ascii="Times New Roman" w:eastAsia="Times New Roman" w:hAnsi="Times New Roman" w:cs="Times New Roman"/>
          <w:sz w:val="28"/>
          <w:szCs w:val="28"/>
        </w:rPr>
        <w:t xml:space="preserve">, которые оказываются различными на разных </w:t>
      </w:r>
      <w:r>
        <w:rPr>
          <w:rFonts w:ascii="Times New Roman" w:eastAsia="Times New Roman" w:hAnsi="Times New Roman" w:cs="Times New Roman"/>
          <w:sz w:val="28"/>
          <w:szCs w:val="28"/>
        </w:rPr>
        <w:t>курсах подготовки</w:t>
      </w:r>
      <w:r w:rsidR="005E6167">
        <w:rPr>
          <w:rFonts w:ascii="Times New Roman" w:eastAsia="Times New Roman" w:hAnsi="Times New Roman" w:cs="Times New Roman"/>
          <w:sz w:val="28"/>
          <w:szCs w:val="28"/>
        </w:rPr>
        <w:t>.</w:t>
      </w:r>
    </w:p>
    <w:p w14:paraId="04ACEE9A" w14:textId="77777777" w:rsidR="005E6167" w:rsidRDefault="00CB6888" w:rsidP="001A6E4A">
      <w:pPr>
        <w:ind w:firstLine="709"/>
        <w:contextualSpacing/>
        <w:jc w:val="both"/>
        <w:rPr>
          <w:rFonts w:ascii="Times New Roman" w:hAnsi="Times New Roman" w:cs="Times New Roman"/>
          <w:sz w:val="28"/>
          <w:szCs w:val="28"/>
          <w:lang w:val="sq-AL"/>
        </w:rPr>
      </w:pPr>
      <w:r w:rsidRPr="005E6167">
        <w:rPr>
          <w:rFonts w:ascii="Times New Roman" w:eastAsia="Times New Roman" w:hAnsi="Times New Roman" w:cs="Times New Roman"/>
          <w:sz w:val="28"/>
          <w:szCs w:val="28"/>
        </w:rPr>
        <w:t xml:space="preserve"> </w:t>
      </w:r>
      <w:r w:rsidR="005E6167">
        <w:rPr>
          <w:rFonts w:ascii="Times New Roman" w:eastAsia="Times New Roman" w:hAnsi="Times New Roman" w:cs="Times New Roman"/>
          <w:sz w:val="28"/>
          <w:szCs w:val="28"/>
        </w:rPr>
        <w:t xml:space="preserve">Таким образом, формирование </w:t>
      </w:r>
      <w:r w:rsidR="00914DAC" w:rsidRPr="00DA3A2F">
        <w:rPr>
          <w:rFonts w:ascii="Times New Roman" w:eastAsia="Times New Roman" w:hAnsi="Times New Roman" w:cs="Times New Roman"/>
          <w:sz w:val="28"/>
          <w:szCs w:val="28"/>
        </w:rPr>
        <w:t>эмоц</w:t>
      </w:r>
      <w:r w:rsidR="00914DAC">
        <w:rPr>
          <w:rFonts w:ascii="Times New Roman" w:eastAsia="Times New Roman" w:hAnsi="Times New Roman" w:cs="Times New Roman"/>
          <w:sz w:val="28"/>
          <w:szCs w:val="28"/>
        </w:rPr>
        <w:t xml:space="preserve">ионально устойчивого состояния </w:t>
      </w:r>
      <w:r w:rsidR="00914DAC">
        <w:rPr>
          <w:rFonts w:ascii="Times New Roman" w:hAnsi="Times New Roman" w:cs="Times New Roman"/>
          <w:sz w:val="28"/>
          <w:szCs w:val="28"/>
        </w:rPr>
        <w:t>как показателя</w:t>
      </w:r>
      <w:r w:rsidR="005E6167">
        <w:rPr>
          <w:rFonts w:ascii="Times New Roman" w:hAnsi="Times New Roman" w:cs="Times New Roman"/>
          <w:sz w:val="28"/>
          <w:szCs w:val="28"/>
        </w:rPr>
        <w:t xml:space="preserve"> </w:t>
      </w:r>
      <w:r w:rsidR="005E6167" w:rsidRPr="00E3657C">
        <w:rPr>
          <w:rFonts w:ascii="Times New Roman" w:hAnsi="Times New Roman" w:cs="Times New Roman"/>
          <w:sz w:val="28"/>
          <w:szCs w:val="28"/>
        </w:rPr>
        <w:t>академической успеваемости и мотивации личности студентов</w:t>
      </w:r>
      <w:r w:rsidR="005E6167">
        <w:rPr>
          <w:rFonts w:ascii="Times New Roman" w:hAnsi="Times New Roman" w:cs="Times New Roman"/>
          <w:sz w:val="28"/>
          <w:szCs w:val="28"/>
        </w:rPr>
        <w:t xml:space="preserve">, </w:t>
      </w:r>
      <w:r w:rsidR="005E6167" w:rsidRPr="005E6167">
        <w:rPr>
          <w:rFonts w:ascii="Times New Roman" w:hAnsi="Times New Roman" w:cs="Times New Roman"/>
          <w:sz w:val="28"/>
          <w:szCs w:val="28"/>
          <w:lang w:val="sq-AL"/>
        </w:rPr>
        <w:t>будет эффективным при условии применения педа</w:t>
      </w:r>
      <w:bdo w:val="ltr">
        <w:r w:rsidR="005E6167" w:rsidRPr="005E6167">
          <w:rPr>
            <w:rFonts w:ascii="Times New Roman" w:hAnsi="Times New Roman" w:cs="Times New Roman"/>
            <w:sz w:val="28"/>
            <w:szCs w:val="28"/>
            <w:lang w:val="sq-AL"/>
          </w:rPr>
          <w:t>гогом в упра</w:t>
        </w:r>
        <w:bdo w:val="ltr">
          <w:r w:rsidR="005E6167" w:rsidRPr="005E6167">
            <w:rPr>
              <w:rFonts w:ascii="Times New Roman" w:hAnsi="Times New Roman" w:cs="Times New Roman"/>
              <w:sz w:val="28"/>
              <w:szCs w:val="28"/>
              <w:lang w:val="sq-AL"/>
            </w:rPr>
            <w:t>влении студенческой группой па</w:t>
          </w:r>
          <w:bdo w:val="ltr">
            <w:r w:rsidR="005E6167" w:rsidRPr="005E6167">
              <w:rPr>
                <w:rFonts w:ascii="Times New Roman" w:hAnsi="Times New Roman" w:cs="Times New Roman"/>
                <w:sz w:val="28"/>
                <w:szCs w:val="28"/>
                <w:lang w:val="sq-AL"/>
              </w:rPr>
              <w:t>ртисипа</w:t>
            </w:r>
            <w:bdo w:val="ltr">
              <w:r w:rsidR="005E6167" w:rsidRPr="005E6167">
                <w:rPr>
                  <w:rFonts w:ascii="Times New Roman" w:hAnsi="Times New Roman" w:cs="Times New Roman"/>
                  <w:sz w:val="28"/>
                  <w:szCs w:val="28"/>
                  <w:lang w:val="sq-AL"/>
                </w:rPr>
                <w:t xml:space="preserve">тивных методов. </w:t>
              </w:r>
              <w:r w:rsidR="00E94C68">
                <w:t>‬</w:t>
              </w:r>
              <w:r w:rsidR="00E94C68">
                <w:t>‬</w:t>
              </w:r>
              <w:r w:rsidR="00E94C68">
                <w:t>‬</w:t>
              </w:r>
              <w:r w:rsidR="00E94C68">
                <w:t>‬</w:t>
              </w:r>
              <w:r w:rsidR="007D12E3">
                <w:t>‬</w:t>
              </w:r>
              <w:r w:rsidR="007D12E3">
                <w:t>‬</w:t>
              </w:r>
              <w:r w:rsidR="007D12E3">
                <w:t>‬</w:t>
              </w:r>
              <w:r w:rsidR="007D12E3">
                <w:t>‬</w:t>
              </w:r>
              <w:r w:rsidR="00E90D35">
                <w:t>‬</w:t>
              </w:r>
              <w:r w:rsidR="00E90D35">
                <w:t>‬</w:t>
              </w:r>
              <w:r w:rsidR="00E90D35">
                <w:t>‬</w:t>
              </w:r>
              <w:r w:rsidR="00E90D35">
                <w:t>‬</w:t>
              </w:r>
              <w:r w:rsidR="00802B27">
                <w:t>‬</w:t>
              </w:r>
              <w:r w:rsidR="00802B27">
                <w:t>‬</w:t>
              </w:r>
              <w:r w:rsidR="00802B27">
                <w:t>‬</w:t>
              </w:r>
              <w:r w:rsidR="00802B27">
                <w:t>‬</w:t>
              </w:r>
              <w:r w:rsidR="007E2665">
                <w:t>‬</w:t>
              </w:r>
              <w:r w:rsidR="007E2665">
                <w:t>‬</w:t>
              </w:r>
              <w:r w:rsidR="007E2665">
                <w:t>‬</w:t>
              </w:r>
              <w:r w:rsidR="007E2665">
                <w:t>‬</w:t>
              </w:r>
              <w:r w:rsidR="00880B37">
                <w:t>‬</w:t>
              </w:r>
              <w:r w:rsidR="00880B37">
                <w:t>‬</w:t>
              </w:r>
              <w:r w:rsidR="00880B37">
                <w:t>‬</w:t>
              </w:r>
              <w:r w:rsidR="00880B37">
                <w:t>‬</w:t>
              </w:r>
              <w:r w:rsidR="00907141">
                <w:t>‬</w:t>
              </w:r>
              <w:r w:rsidR="00907141">
                <w:t>‬</w:t>
              </w:r>
              <w:r w:rsidR="00907141">
                <w:t>‬</w:t>
              </w:r>
              <w:r w:rsidR="00907141">
                <w:t>‬</w:t>
              </w:r>
              <w:r w:rsidR="00B82801">
                <w:t>‬</w:t>
              </w:r>
              <w:r w:rsidR="00B82801">
                <w:t>‬</w:t>
              </w:r>
              <w:r w:rsidR="00B82801">
                <w:t>‬</w:t>
              </w:r>
              <w:r w:rsidR="00B82801">
                <w:t>‬</w:t>
              </w:r>
              <w:r w:rsidR="00C730E7">
                <w:t>‬</w:t>
              </w:r>
              <w:r w:rsidR="00C730E7">
                <w:t>‬</w:t>
              </w:r>
              <w:r w:rsidR="00C730E7">
                <w:t>‬</w:t>
              </w:r>
              <w:r w:rsidR="00C730E7">
                <w:t>‬</w:t>
              </w:r>
              <w:r w:rsidR="009C50F6">
                <w:t>‬</w:t>
              </w:r>
              <w:r w:rsidR="009C50F6">
                <w:t>‬</w:t>
              </w:r>
              <w:r w:rsidR="009C50F6">
                <w:t>‬</w:t>
              </w:r>
              <w:r w:rsidR="009C50F6">
                <w:t>‬</w:t>
              </w:r>
              <w:r w:rsidR="004C63F5">
                <w:t>‬</w:t>
              </w:r>
              <w:r w:rsidR="004C63F5">
                <w:t>‬</w:t>
              </w:r>
              <w:r w:rsidR="004C63F5">
                <w:t>‬</w:t>
              </w:r>
              <w:r w:rsidR="004C63F5">
                <w:t>‬</w:t>
              </w:r>
              <w:r w:rsidR="00AF127D">
                <w:t>‬</w:t>
              </w:r>
              <w:r w:rsidR="00AF127D">
                <w:t>‬</w:t>
              </w:r>
              <w:r w:rsidR="00AF127D">
                <w:t>‬</w:t>
              </w:r>
              <w:r w:rsidR="00AF127D">
                <w:t>‬</w:t>
              </w:r>
              <w:r w:rsidR="00951B13">
                <w:t>‬</w:t>
              </w:r>
              <w:r w:rsidR="00951B13">
                <w:t>‬</w:t>
              </w:r>
              <w:r w:rsidR="00951B13">
                <w:t>‬</w:t>
              </w:r>
              <w:r w:rsidR="00951B13">
                <w:t>‬</w:t>
              </w:r>
              <w:r w:rsidR="00464B78">
                <w:t>‬</w:t>
              </w:r>
              <w:r w:rsidR="00464B78">
                <w:t>‬</w:t>
              </w:r>
              <w:r w:rsidR="00464B78">
                <w:t>‬</w:t>
              </w:r>
              <w:r w:rsidR="00464B78">
                <w:t>‬</w:t>
              </w:r>
              <w:r w:rsidR="00235F60">
                <w:t>‬</w:t>
              </w:r>
              <w:r w:rsidR="00235F60">
                <w:t>‬</w:t>
              </w:r>
              <w:r w:rsidR="00235F60">
                <w:t>‬</w:t>
              </w:r>
              <w:r w:rsidR="00235F60">
                <w:t>‬</w:t>
              </w:r>
              <w:r w:rsidR="00692142">
                <w:t>‬</w:t>
              </w:r>
              <w:r w:rsidR="00692142">
                <w:t>‬</w:t>
              </w:r>
              <w:r w:rsidR="00692142">
                <w:t>‬</w:t>
              </w:r>
              <w:r w:rsidR="00692142">
                <w:t>‬</w:t>
              </w:r>
              <w:r w:rsidR="00234AB1">
                <w:t>‬</w:t>
              </w:r>
              <w:r w:rsidR="00234AB1">
                <w:t>‬</w:t>
              </w:r>
              <w:r w:rsidR="00234AB1">
                <w:t>‬</w:t>
              </w:r>
              <w:r w:rsidR="00234AB1">
                <w:t>‬</w:t>
              </w:r>
              <w:r w:rsidR="00365523">
                <w:t>‬</w:t>
              </w:r>
              <w:r w:rsidR="00365523">
                <w:t>‬</w:t>
              </w:r>
              <w:r w:rsidR="00365523">
                <w:t>‬</w:t>
              </w:r>
              <w:r w:rsidR="00365523">
                <w:t>‬</w:t>
              </w:r>
              <w:r w:rsidR="000A0B2D">
                <w:t>‬</w:t>
              </w:r>
              <w:r w:rsidR="000A0B2D">
                <w:t>‬</w:t>
              </w:r>
              <w:r w:rsidR="000A0B2D">
                <w:t>‬</w:t>
              </w:r>
              <w:r w:rsidR="000A0B2D">
                <w:t>‬</w:t>
              </w:r>
              <w:r w:rsidR="002F1A4D">
                <w:t>‬</w:t>
              </w:r>
              <w:r w:rsidR="002F1A4D">
                <w:t>‬</w:t>
              </w:r>
              <w:r w:rsidR="002F1A4D">
                <w:t>‬</w:t>
              </w:r>
              <w:r w:rsidR="002F1A4D">
                <w:t>‬</w:t>
              </w:r>
              <w:r w:rsidR="007E5C2F">
                <w:t>‬</w:t>
              </w:r>
              <w:r w:rsidR="007E5C2F">
                <w:t>‬</w:t>
              </w:r>
              <w:r w:rsidR="007E5C2F">
                <w:t>‬</w:t>
              </w:r>
              <w:r w:rsidR="007E5C2F">
                <w:t>‬</w:t>
              </w:r>
              <w:r w:rsidR="0088563B">
                <w:t>‬</w:t>
              </w:r>
              <w:r w:rsidR="0088563B">
                <w:t>‬</w:t>
              </w:r>
              <w:r w:rsidR="0088563B">
                <w:t>‬</w:t>
              </w:r>
              <w:r w:rsidR="0088563B">
                <w:t>‬</w:t>
              </w:r>
              <w:r w:rsidR="00E71590">
                <w:t>‬</w:t>
              </w:r>
              <w:r w:rsidR="00E71590">
                <w:t>‬</w:t>
              </w:r>
              <w:r w:rsidR="00E71590">
                <w:t>‬</w:t>
              </w:r>
              <w:r w:rsidR="00E71590">
                <w:t>‬</w:t>
              </w:r>
              <w:r w:rsidR="006A7C08">
                <w:t>‬</w:t>
              </w:r>
              <w:r w:rsidR="006A7C08">
                <w:t>‬</w:t>
              </w:r>
              <w:r w:rsidR="006A7C08">
                <w:t>‬</w:t>
              </w:r>
              <w:r w:rsidR="006A7C08">
                <w:t>‬</w:t>
              </w:r>
              <w:r w:rsidR="0062778B">
                <w:t>‬</w:t>
              </w:r>
              <w:r w:rsidR="0062778B">
                <w:t>‬</w:t>
              </w:r>
              <w:r w:rsidR="0062778B">
                <w:t>‬</w:t>
              </w:r>
              <w:r w:rsidR="0062778B">
                <w:t>‬</w:t>
              </w:r>
              <w:r w:rsidR="00F925B5">
                <w:t>‬</w:t>
              </w:r>
              <w:r w:rsidR="00F925B5">
                <w:t>‬</w:t>
              </w:r>
              <w:r w:rsidR="00F925B5">
                <w:t>‬</w:t>
              </w:r>
              <w:r w:rsidR="00F925B5">
                <w:t>‬</w:t>
              </w:r>
              <w:r w:rsidR="003D25F8">
                <w:t>‬</w:t>
              </w:r>
              <w:r w:rsidR="003D25F8">
                <w:t>‬</w:t>
              </w:r>
              <w:r w:rsidR="003D25F8">
                <w:t>‬</w:t>
              </w:r>
              <w:r w:rsidR="003D25F8">
                <w:t>‬</w:t>
              </w:r>
              <w:r w:rsidR="004F4DDB">
                <w:t>‬</w:t>
              </w:r>
              <w:r w:rsidR="004F4DDB">
                <w:t>‬</w:t>
              </w:r>
              <w:r w:rsidR="004F4DDB">
                <w:t>‬</w:t>
              </w:r>
              <w:r w:rsidR="004F4DDB">
                <w:t>‬</w:t>
              </w:r>
              <w:r w:rsidR="0048571B">
                <w:t>‬</w:t>
              </w:r>
              <w:r w:rsidR="0048571B">
                <w:t>‬</w:t>
              </w:r>
              <w:r w:rsidR="0048571B">
                <w:t>‬</w:t>
              </w:r>
              <w:r w:rsidR="0048571B">
                <w:t>‬</w:t>
              </w:r>
              <w:r w:rsidR="00000844">
                <w:t>‬</w:t>
              </w:r>
              <w:r w:rsidR="00000844">
                <w:t>‬</w:t>
              </w:r>
              <w:r w:rsidR="00000844">
                <w:t>‬</w:t>
              </w:r>
              <w:r w:rsidR="00000844">
                <w:t>‬</w:t>
              </w:r>
              <w:r w:rsidR="0013410B">
                <w:t>‬</w:t>
              </w:r>
              <w:r w:rsidR="0013410B">
                <w:t>‬</w:t>
              </w:r>
              <w:r w:rsidR="0013410B">
                <w:t>‬</w:t>
              </w:r>
              <w:r w:rsidR="0013410B">
                <w:t>‬</w:t>
              </w:r>
              <w:r w:rsidR="008221DF">
                <w:t>‬</w:t>
              </w:r>
              <w:r w:rsidR="008221DF">
                <w:t>‬</w:t>
              </w:r>
              <w:r w:rsidR="008221DF">
                <w:t>‬</w:t>
              </w:r>
              <w:r w:rsidR="008221DF">
                <w:t>‬</w:t>
              </w:r>
              <w:r w:rsidR="003A79F7">
                <w:t>‬</w:t>
              </w:r>
              <w:r w:rsidR="003A79F7">
                <w:t>‬</w:t>
              </w:r>
              <w:r w:rsidR="003A79F7">
                <w:t>‬</w:t>
              </w:r>
              <w:r w:rsidR="003A79F7">
                <w:t>‬</w:t>
              </w:r>
              <w:r w:rsidR="006B3C86">
                <w:t>‬</w:t>
              </w:r>
              <w:r w:rsidR="006B3C86">
                <w:t>‬</w:t>
              </w:r>
              <w:r w:rsidR="006B3C86">
                <w:t>‬</w:t>
              </w:r>
              <w:r w:rsidR="006B3C86">
                <w:t>‬</w:t>
              </w:r>
              <w:r w:rsidR="00353D5C">
                <w:t>‬</w:t>
              </w:r>
              <w:r w:rsidR="00353D5C">
                <w:t>‬</w:t>
              </w:r>
              <w:r w:rsidR="00353D5C">
                <w:t>‬</w:t>
              </w:r>
              <w:r w:rsidR="00353D5C">
                <w:t>‬</w:t>
              </w:r>
              <w:r w:rsidR="009B4ED9">
                <w:t>‬</w:t>
              </w:r>
              <w:r w:rsidR="009B4ED9">
                <w:t>‬</w:t>
              </w:r>
              <w:r w:rsidR="009B4ED9">
                <w:t>‬</w:t>
              </w:r>
              <w:r w:rsidR="009B4ED9">
                <w:t>‬</w:t>
              </w:r>
              <w:r w:rsidR="00DB34E4">
                <w:t>‬</w:t>
              </w:r>
              <w:r w:rsidR="00DB34E4">
                <w:t>‬</w:t>
              </w:r>
              <w:r w:rsidR="00DB34E4">
                <w:t>‬</w:t>
              </w:r>
              <w:r w:rsidR="00DB34E4">
                <w:t>‬</w:t>
              </w:r>
              <w:r w:rsidR="00584718">
                <w:t>‬</w:t>
              </w:r>
              <w:r w:rsidR="00584718">
                <w:t>‬</w:t>
              </w:r>
              <w:r w:rsidR="00584718">
                <w:t>‬</w:t>
              </w:r>
              <w:r w:rsidR="00584718">
                <w:t>‬</w:t>
              </w:r>
              <w:r w:rsidR="0068744E">
                <w:t>‬</w:t>
              </w:r>
              <w:r w:rsidR="0068744E">
                <w:t>‬</w:t>
              </w:r>
              <w:r w:rsidR="0068744E">
                <w:t>‬</w:t>
              </w:r>
              <w:r w:rsidR="0068744E">
                <w:t>‬</w:t>
              </w:r>
              <w:r w:rsidR="000A6FCB">
                <w:t>‬</w:t>
              </w:r>
              <w:r w:rsidR="000A6FCB">
                <w:t>‬</w:t>
              </w:r>
              <w:r w:rsidR="000A6FCB">
                <w:t>‬</w:t>
              </w:r>
              <w:r w:rsidR="000A6FCB">
                <w:t>‬</w:t>
              </w:r>
              <w:r w:rsidR="00FB0F69">
                <w:t>‬</w:t>
              </w:r>
              <w:r w:rsidR="00FB0F69">
                <w:t>‬</w:t>
              </w:r>
              <w:r w:rsidR="00FB0F69">
                <w:t>‬</w:t>
              </w:r>
              <w:r w:rsidR="00FB0F69">
                <w:t>‬</w:t>
              </w:r>
              <w:r w:rsidR="006507A5">
                <w:t>‬</w:t>
              </w:r>
              <w:r w:rsidR="006507A5">
                <w:t>‬</w:t>
              </w:r>
              <w:r w:rsidR="006507A5">
                <w:t>‬</w:t>
              </w:r>
              <w:r w:rsidR="006507A5">
                <w:t>‬</w:t>
              </w:r>
              <w:r w:rsidR="007D4607">
                <w:t>‬</w:t>
              </w:r>
              <w:r w:rsidR="007D4607">
                <w:t>‬</w:t>
              </w:r>
              <w:r w:rsidR="007D4607">
                <w:t>‬</w:t>
              </w:r>
              <w:r w:rsidR="007D4607">
                <w:t>‬</w:t>
              </w:r>
              <w:r w:rsidR="0005653E">
                <w:t>‬</w:t>
              </w:r>
              <w:r w:rsidR="0005653E">
                <w:t>‬</w:t>
              </w:r>
              <w:r w:rsidR="0005653E">
                <w:t>‬</w:t>
              </w:r>
              <w:r w:rsidR="0005653E">
                <w:t>‬</w:t>
              </w:r>
              <w:r w:rsidR="001144B4">
                <w:t>‬</w:t>
              </w:r>
              <w:r w:rsidR="001144B4">
                <w:t>‬</w:t>
              </w:r>
              <w:r w:rsidR="001144B4">
                <w:t>‬</w:t>
              </w:r>
              <w:r w:rsidR="001144B4">
                <w:t>‬</w:t>
              </w:r>
              <w:r w:rsidR="00991B16">
                <w:t>‬</w:t>
              </w:r>
              <w:r w:rsidR="00991B16">
                <w:t>‬</w:t>
              </w:r>
              <w:r w:rsidR="00991B16">
                <w:t>‬</w:t>
              </w:r>
              <w:r w:rsidR="00991B16">
                <w:t>‬</w:t>
              </w:r>
              <w:r w:rsidR="004515F7">
                <w:t>‬</w:t>
              </w:r>
              <w:r w:rsidR="004515F7">
                <w:t>‬</w:t>
              </w:r>
              <w:r w:rsidR="004515F7">
                <w:t>‬</w:t>
              </w:r>
              <w:r w:rsidR="004515F7">
                <w:t>‬</w:t>
              </w:r>
              <w:r w:rsidR="00E45291">
                <w:t>‬</w:t>
              </w:r>
              <w:r w:rsidR="00E45291">
                <w:t>‬</w:t>
              </w:r>
              <w:r w:rsidR="00E45291">
                <w:t>‬</w:t>
              </w:r>
              <w:r w:rsidR="00E45291">
                <w:t>‬</w:t>
              </w:r>
              <w:r w:rsidR="00FD2FD0">
                <w:t>‬</w:t>
              </w:r>
              <w:r w:rsidR="00FD2FD0">
                <w:t>‬</w:t>
              </w:r>
              <w:r w:rsidR="00FD2FD0">
                <w:t>‬</w:t>
              </w:r>
              <w:r w:rsidR="00FD2FD0">
                <w:t>‬</w:t>
              </w:r>
              <w:r w:rsidR="00B2685E">
                <w:t>‬</w:t>
              </w:r>
              <w:r w:rsidR="00B2685E">
                <w:t>‬</w:t>
              </w:r>
              <w:r w:rsidR="00B2685E">
                <w:t>‬</w:t>
              </w:r>
              <w:r w:rsidR="00B2685E">
                <w:t>‬</w:t>
              </w:r>
              <w:r w:rsidR="00297CC0">
                <w:t>‬</w:t>
              </w:r>
              <w:r w:rsidR="00297CC0">
                <w:t>‬</w:t>
              </w:r>
              <w:r w:rsidR="00297CC0">
                <w:t>‬</w:t>
              </w:r>
              <w:r w:rsidR="00297CC0">
                <w:t>‬</w:t>
              </w:r>
              <w:r w:rsidR="00A07A65">
                <w:t>‬</w:t>
              </w:r>
              <w:r w:rsidR="00A07A65">
                <w:t>‬</w:t>
              </w:r>
              <w:r w:rsidR="00A07A65">
                <w:t>‬</w:t>
              </w:r>
              <w:r w:rsidR="00A07A65">
                <w:t>‬</w:t>
              </w:r>
              <w:r w:rsidR="004F095B">
                <w:t>‬</w:t>
              </w:r>
              <w:r w:rsidR="004F095B">
                <w:t>‬</w:t>
              </w:r>
              <w:r w:rsidR="004F095B">
                <w:t>‬</w:t>
              </w:r>
              <w:r w:rsidR="004F095B">
                <w:t>‬</w:t>
              </w:r>
              <w:r w:rsidR="004655E6">
                <w:t>‬</w:t>
              </w:r>
              <w:r w:rsidR="004655E6">
                <w:t>‬</w:t>
              </w:r>
              <w:r w:rsidR="004655E6">
                <w:t>‬</w:t>
              </w:r>
              <w:r w:rsidR="004655E6">
                <w:t>‬</w:t>
              </w:r>
              <w:r w:rsidR="006C7668">
                <w:t>‬</w:t>
              </w:r>
              <w:r w:rsidR="006C7668">
                <w:t>‬</w:t>
              </w:r>
              <w:r w:rsidR="006C7668">
                <w:t>‬</w:t>
              </w:r>
              <w:r w:rsidR="006C7668">
                <w:t>‬</w:t>
              </w:r>
              <w:r w:rsidR="00722F10">
                <w:t>‬</w:t>
              </w:r>
              <w:r w:rsidR="00722F10">
                <w:t>‬</w:t>
              </w:r>
              <w:r w:rsidR="00722F10">
                <w:t>‬</w:t>
              </w:r>
              <w:r w:rsidR="00722F10">
                <w:t>‬</w:t>
              </w:r>
              <w:r w:rsidR="00FB2BF2">
                <w:t>‬</w:t>
              </w:r>
              <w:r w:rsidR="00FB2BF2">
                <w:t>‬</w:t>
              </w:r>
              <w:r w:rsidR="00FB2BF2">
                <w:t>‬</w:t>
              </w:r>
              <w:r w:rsidR="00FB2BF2">
                <w:t>‬</w:t>
              </w:r>
              <w:r w:rsidR="004537C8">
                <w:t>‬</w:t>
              </w:r>
              <w:r w:rsidR="004537C8">
                <w:t>‬</w:t>
              </w:r>
              <w:r w:rsidR="004537C8">
                <w:t>‬</w:t>
              </w:r>
              <w:r w:rsidR="004537C8">
                <w:t>‬</w:t>
              </w:r>
              <w:r w:rsidR="00E22188">
                <w:t>‬</w:t>
              </w:r>
              <w:r w:rsidR="00E22188">
                <w:t>‬</w:t>
              </w:r>
              <w:r w:rsidR="00E22188">
                <w:t>‬</w:t>
              </w:r>
              <w:r w:rsidR="00E22188">
                <w:t>‬</w:t>
              </w:r>
              <w:r>
                <w:t>‬</w:t>
              </w:r>
              <w:r>
                <w:t>‬</w:t>
              </w:r>
              <w:r>
                <w:t>‬</w:t>
              </w:r>
              <w:r>
                <w:t>‬</w:t>
              </w:r>
              <w:r>
                <w:t>‬</w:t>
              </w:r>
              <w:r>
                <w:t>‬</w:t>
              </w:r>
              <w:r>
                <w:t>‬</w:t>
              </w:r>
              <w:r>
                <w:t>‬</w:t>
              </w:r>
              <w:r>
                <w:t>‬</w:t>
              </w:r>
              <w:r>
                <w:t>‬</w:t>
              </w:r>
              <w:r>
                <w:t>‬</w:t>
              </w:r>
              <w:r>
                <w:t>‬</w:t>
              </w:r>
              <w:r w:rsidR="00495807">
                <w:t>‬</w:t>
              </w:r>
              <w:r w:rsidR="00495807">
                <w:t>‬</w:t>
              </w:r>
              <w:r w:rsidR="00495807">
                <w:t>‬</w:t>
              </w:r>
              <w:r w:rsidR="00495807">
                <w:t>‬</w:t>
              </w:r>
              <w:r w:rsidR="00644103">
                <w:t>‬</w:t>
              </w:r>
              <w:r w:rsidR="00644103">
                <w:t>‬</w:t>
              </w:r>
              <w:r w:rsidR="00644103">
                <w:t>‬</w:t>
              </w:r>
              <w:r w:rsidR="00644103">
                <w:t>‬</w:t>
              </w:r>
            </w:bdo>
          </w:bdo>
        </w:bdo>
      </w:bdo>
    </w:p>
    <w:p w14:paraId="794A41D7" w14:textId="4719A150" w:rsidR="005E6167" w:rsidRDefault="005E6167" w:rsidP="001A6E4A">
      <w:pPr>
        <w:ind w:firstLine="709"/>
        <w:contextualSpacing/>
        <w:jc w:val="both"/>
      </w:pPr>
      <w:r w:rsidRPr="005E6167">
        <w:rPr>
          <w:rFonts w:ascii="Times New Roman" w:hAnsi="Times New Roman" w:cs="Times New Roman"/>
          <w:sz w:val="28"/>
          <w:szCs w:val="28"/>
          <w:lang w:val="sq-AL"/>
        </w:rPr>
        <w:t>Исследова</w:t>
      </w:r>
      <w:bdo w:val="ltr">
        <w:r w:rsidRPr="005E6167">
          <w:rPr>
            <w:rFonts w:ascii="Times New Roman" w:hAnsi="Times New Roman" w:cs="Times New Roman"/>
            <w:sz w:val="28"/>
            <w:szCs w:val="28"/>
            <w:lang w:val="sq-AL"/>
          </w:rPr>
          <w:t>в ра</w:t>
        </w:r>
        <w:bdo w:val="ltr">
          <w:r w:rsidRPr="005E6167">
            <w:rPr>
              <w:rFonts w:ascii="Times New Roman" w:hAnsi="Times New Roman" w:cs="Times New Roman"/>
              <w:sz w:val="28"/>
              <w:szCs w:val="28"/>
              <w:lang w:val="sq-AL"/>
            </w:rPr>
            <w:t>зличные определения «participation managemeint», мы пришли к выводу, что па</w:t>
          </w:r>
          <w:bdo w:val="ltr">
            <w:r w:rsidRPr="005E6167">
              <w:rPr>
                <w:rFonts w:ascii="Times New Roman" w:hAnsi="Times New Roman" w:cs="Times New Roman"/>
                <w:sz w:val="28"/>
                <w:szCs w:val="28"/>
                <w:lang w:val="sq-AL"/>
              </w:rPr>
              <w:t>ртисипа</w:t>
            </w:r>
            <w:bdo w:val="ltr">
              <w:r w:rsidRPr="005E6167">
                <w:rPr>
                  <w:rFonts w:ascii="Times New Roman" w:hAnsi="Times New Roman" w:cs="Times New Roman"/>
                  <w:sz w:val="28"/>
                  <w:szCs w:val="28"/>
                  <w:lang w:val="sq-AL"/>
                </w:rPr>
                <w:t>тивный стиль упра</w:t>
              </w:r>
              <w:bdo w:val="ltr">
                <w:r w:rsidRPr="005E6167">
                  <w:rPr>
                    <w:rFonts w:ascii="Times New Roman" w:hAnsi="Times New Roman" w:cs="Times New Roman"/>
                    <w:sz w:val="28"/>
                    <w:szCs w:val="28"/>
                    <w:lang w:val="sq-AL"/>
                  </w:rPr>
                  <w:t>вления ха</w:t>
                </w:r>
                <w:bdo w:val="ltr">
                  <w:r w:rsidRPr="005E6167">
                    <w:rPr>
                      <w:rFonts w:ascii="Times New Roman" w:hAnsi="Times New Roman" w:cs="Times New Roman"/>
                      <w:sz w:val="28"/>
                      <w:szCs w:val="28"/>
                      <w:lang w:val="sq-AL"/>
                    </w:rPr>
                    <w:t>ра</w:t>
                  </w:r>
                  <w:bdo w:val="ltr">
                    <w:r w:rsidRPr="005E6167">
                      <w:rPr>
                        <w:rFonts w:ascii="Times New Roman" w:hAnsi="Times New Roman" w:cs="Times New Roman"/>
                        <w:sz w:val="28"/>
                        <w:szCs w:val="28"/>
                        <w:lang w:val="sq-AL"/>
                      </w:rPr>
                      <w:t>ктеризуется привлечением студентов к реа</w:t>
                    </w:r>
                    <w:bdo w:val="ltr">
                      <w:r w:rsidRPr="005E6167">
                        <w:rPr>
                          <w:rFonts w:ascii="Times New Roman" w:hAnsi="Times New Roman" w:cs="Times New Roman"/>
                          <w:sz w:val="28"/>
                          <w:szCs w:val="28"/>
                          <w:lang w:val="sq-AL"/>
                        </w:rPr>
                        <w:t>лиза</w:t>
                      </w:r>
                      <w:bdo w:val="ltr">
                        <w:r w:rsidRPr="005E6167">
                          <w:rPr>
                            <w:rFonts w:ascii="Times New Roman" w:hAnsi="Times New Roman" w:cs="Times New Roman"/>
                            <w:sz w:val="28"/>
                            <w:szCs w:val="28"/>
                            <w:lang w:val="sq-AL"/>
                          </w:rPr>
                          <w:t>ции собственно упра</w:t>
                        </w:r>
                        <w:bdo w:val="ltr">
                          <w:r w:rsidRPr="005E6167">
                            <w:rPr>
                              <w:rFonts w:ascii="Times New Roman" w:hAnsi="Times New Roman" w:cs="Times New Roman"/>
                              <w:sz w:val="28"/>
                              <w:szCs w:val="28"/>
                              <w:lang w:val="sq-AL"/>
                            </w:rPr>
                            <w:t xml:space="preserve">вленческих функций, </w:t>
                          </w:r>
                          <w:r>
                            <w:rPr>
                              <w:rFonts w:ascii="Times New Roman" w:hAnsi="Times New Roman" w:cs="Times New Roman"/>
                              <w:sz w:val="28"/>
                              <w:szCs w:val="28"/>
                            </w:rPr>
                            <w:t>направленных на повышение академической успеваемости</w:t>
                          </w:r>
                          <w:r w:rsidRPr="005E6167">
                            <w:rPr>
                              <w:rFonts w:ascii="Times New Roman" w:hAnsi="Times New Roman" w:cs="Times New Roman"/>
                              <w:sz w:val="28"/>
                              <w:szCs w:val="28"/>
                              <w:lang w:val="sq-AL"/>
                            </w:rPr>
                            <w:t xml:space="preserve">, с поиском путей </w:t>
                          </w:r>
                          <w:r>
                            <w:rPr>
                              <w:rFonts w:ascii="Times New Roman" w:hAnsi="Times New Roman" w:cs="Times New Roman"/>
                              <w:sz w:val="28"/>
                              <w:szCs w:val="28"/>
                            </w:rPr>
                            <w:t xml:space="preserve">повышения собственной мотивации к успеваемости в вузе </w:t>
                          </w:r>
                          <w:r w:rsidRPr="005E6167">
                            <w:rPr>
                              <w:rFonts w:ascii="Times New Roman" w:hAnsi="Times New Roman" w:cs="Times New Roman"/>
                              <w:sz w:val="28"/>
                              <w:szCs w:val="28"/>
                              <w:lang w:val="sq-AL"/>
                            </w:rPr>
                            <w:t>[</w:t>
                          </w:r>
                          <w:r w:rsidR="00914DAC">
                            <w:rPr>
                              <w:rFonts w:ascii="Times New Roman" w:hAnsi="Times New Roman" w:cs="Times New Roman"/>
                              <w:sz w:val="28"/>
                              <w:szCs w:val="28"/>
                            </w:rPr>
                            <w:t>161</w:t>
                          </w:r>
                          <w:r w:rsidRPr="005E6167">
                            <w:rPr>
                              <w:rFonts w:ascii="Times New Roman" w:hAnsi="Times New Roman" w:cs="Times New Roman"/>
                              <w:sz w:val="28"/>
                              <w:szCs w:val="28"/>
                              <w:lang w:val="sq-AL"/>
                            </w:rPr>
                            <w:t>]</w:t>
                          </w:r>
                          <w:r w:rsidRPr="005E6167">
                            <w:rPr>
                              <w:rFonts w:ascii="Times New Roman" w:hAnsi="Times New Roman" w:cs="Times New Roman"/>
                              <w:sz w:val="28"/>
                              <w:szCs w:val="28"/>
                            </w:rPr>
                            <w:t xml:space="preserve">. </w:t>
                          </w:r>
                          <w:r w:rsidRPr="005E6167">
                            <w:rPr>
                              <w:rFonts w:ascii="Times New Roman" w:hAnsi="Times New Roman" w:cs="Times New Roman"/>
                              <w:sz w:val="28"/>
                              <w:szCs w:val="28"/>
                              <w:lang w:val="sq-AL"/>
                            </w:rPr>
                            <w:t>психоэмоциона</w:t>
                          </w:r>
                          <w:bdo w:val="ltr">
                            <w:r w:rsidRPr="005E6167">
                              <w:rPr>
                                <w:rFonts w:ascii="Times New Roman" w:hAnsi="Times New Roman" w:cs="Times New Roman"/>
                                <w:sz w:val="28"/>
                                <w:szCs w:val="28"/>
                                <w:lang w:val="sq-AL"/>
                              </w:rPr>
                              <w:t>льной устойчивости будущего педа</w:t>
                            </w:r>
                            <w:bdo w:val="ltr">
                              <w:r w:rsidRPr="005E6167">
                                <w:rPr>
                                  <w:rFonts w:ascii="Times New Roman" w:hAnsi="Times New Roman" w:cs="Times New Roman"/>
                                  <w:sz w:val="28"/>
                                  <w:szCs w:val="28"/>
                                  <w:lang w:val="sq-AL"/>
                                </w:rPr>
                                <w:t>гога</w:t>
                              </w:r>
                              <w:bdo w:val="ltr">
                                <w:r w:rsidRPr="005E6167">
                                  <w:rPr>
                                    <w:rFonts w:ascii="Times New Roman" w:hAnsi="Times New Roman" w:cs="Times New Roman"/>
                                    <w:sz w:val="28"/>
                                    <w:szCs w:val="28"/>
                                    <w:lang w:val="sq-AL"/>
                                  </w:rPr>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E94C68">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7D12E3">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E90D35">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802B27">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7E2665">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880B37">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90714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B82801">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C730E7">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9C50F6">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4C63F5">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AF127D">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951B13">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464B78">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235F60">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692142">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234AB1">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365523">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0A0B2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2F1A4D">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7E5C2F">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88563B">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E71590">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A7C08">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62778B">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F925B5">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3D25F8">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F4DD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48571B">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000844">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13410B">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8221DF">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3A79F7">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6B3C86">
                                  <w:t>‬</w:t>
                                </w:r>
                                <w:r w:rsidR="00353D5C">
                                  <w:t>‬</w:t>
                                </w:r>
                                <w:r w:rsidR="00353D5C">
                                  <w:t>‬</w:t>
                                </w:r>
                                <w:r w:rsidR="00353D5C">
                                  <w:t>‬</w:t>
                                </w:r>
                                <w:r w:rsidR="00353D5C">
                                  <w:t>‬</w:t>
                                </w:r>
                                <w:r w:rsidR="00353D5C">
                                  <w:t>‬</w:t>
                                </w:r>
                                <w:r w:rsidR="00353D5C">
                                  <w:t>‬</w:t>
                                </w:r>
                                <w:r w:rsidR="00353D5C">
                                  <w:t>‬</w:t>
                                </w:r>
                                <w:r w:rsidR="00353D5C">
                                  <w:t>‬</w:t>
                                </w:r>
                                <w:r w:rsidR="00353D5C">
                                  <w:t>‬</w:t>
                                </w:r>
                                <w:r w:rsidR="00353D5C">
                                  <w:t>‬</w:t>
                                </w:r>
                                <w:r w:rsidR="00353D5C">
                                  <w:t>‬</w:t>
                                </w:r>
                                <w:r w:rsidR="00353D5C">
                                  <w:t>‬</w:t>
                                </w:r>
                                <w:r w:rsidR="00353D5C">
                                  <w:t>‬</w:t>
                                </w:r>
                                <w:r w:rsidR="009B4ED9">
                                  <w:t>‬</w:t>
                                </w:r>
                                <w:r w:rsidR="009B4ED9">
                                  <w:t>‬</w:t>
                                </w:r>
                                <w:r w:rsidR="009B4ED9">
                                  <w:t>‬</w:t>
                                </w:r>
                                <w:r w:rsidR="009B4ED9">
                                  <w:t>‬</w:t>
                                </w:r>
                                <w:r w:rsidR="009B4ED9">
                                  <w:t>‬</w:t>
                                </w:r>
                                <w:r w:rsidR="009B4ED9">
                                  <w:t>‬</w:t>
                                </w:r>
                                <w:r w:rsidR="009B4ED9">
                                  <w:t>‬</w:t>
                                </w:r>
                                <w:r w:rsidR="009B4ED9">
                                  <w:t>‬</w:t>
                                </w:r>
                                <w:r w:rsidR="009B4ED9">
                                  <w:t>‬</w:t>
                                </w:r>
                                <w:r w:rsidR="009B4ED9">
                                  <w:t>‬</w:t>
                                </w:r>
                                <w:r w:rsidR="009B4ED9">
                                  <w:t>‬</w:t>
                                </w:r>
                                <w:r w:rsidR="009B4ED9">
                                  <w:t>‬</w:t>
                                </w:r>
                                <w:r w:rsidR="009B4ED9">
                                  <w:t>‬</w:t>
                                </w:r>
                                <w:r w:rsidR="00DB34E4">
                                  <w:t>‬</w:t>
                                </w:r>
                                <w:r w:rsidR="00DB34E4">
                                  <w:t>‬</w:t>
                                </w:r>
                                <w:r w:rsidR="00DB34E4">
                                  <w:t>‬</w:t>
                                </w:r>
                                <w:r w:rsidR="00DB34E4">
                                  <w:t>‬</w:t>
                                </w:r>
                                <w:r w:rsidR="00DB34E4">
                                  <w:t>‬</w:t>
                                </w:r>
                                <w:r w:rsidR="00DB34E4">
                                  <w:t>‬</w:t>
                                </w:r>
                                <w:r w:rsidR="00DB34E4">
                                  <w:t>‬</w:t>
                                </w:r>
                                <w:r w:rsidR="00DB34E4">
                                  <w:t>‬</w:t>
                                </w:r>
                                <w:r w:rsidR="00DB34E4">
                                  <w:t>‬</w:t>
                                </w:r>
                                <w:r w:rsidR="00DB34E4">
                                  <w:t>‬</w:t>
                                </w:r>
                                <w:r w:rsidR="00DB34E4">
                                  <w:t>‬</w:t>
                                </w:r>
                                <w:r w:rsidR="00DB34E4">
                                  <w:t>‬</w:t>
                                </w:r>
                                <w:r w:rsidR="00DB34E4">
                                  <w:t>‬</w:t>
                                </w:r>
                                <w:r w:rsidR="00584718">
                                  <w:t>‬</w:t>
                                </w:r>
                                <w:r w:rsidR="00584718">
                                  <w:t>‬</w:t>
                                </w:r>
                                <w:r w:rsidR="00584718">
                                  <w:t>‬</w:t>
                                </w:r>
                                <w:r w:rsidR="00584718">
                                  <w:t>‬</w:t>
                                </w:r>
                                <w:r w:rsidR="00584718">
                                  <w:t>‬</w:t>
                                </w:r>
                                <w:r w:rsidR="00584718">
                                  <w:t>‬</w:t>
                                </w:r>
                                <w:r w:rsidR="00584718">
                                  <w:t>‬</w:t>
                                </w:r>
                                <w:r w:rsidR="00584718">
                                  <w:t>‬</w:t>
                                </w:r>
                                <w:r w:rsidR="00584718">
                                  <w:t>‬</w:t>
                                </w:r>
                                <w:r w:rsidR="00584718">
                                  <w:t>‬</w:t>
                                </w:r>
                                <w:r w:rsidR="00584718">
                                  <w:t>‬</w:t>
                                </w:r>
                                <w:r w:rsidR="00584718">
                                  <w:t>‬</w:t>
                                </w:r>
                                <w:r w:rsidR="00584718">
                                  <w:t>‬</w:t>
                                </w:r>
                                <w:r w:rsidR="0068744E">
                                  <w:t>‬</w:t>
                                </w:r>
                                <w:r w:rsidR="0068744E">
                                  <w:t>‬</w:t>
                                </w:r>
                                <w:r w:rsidR="0068744E">
                                  <w:t>‬</w:t>
                                </w:r>
                                <w:r w:rsidR="0068744E">
                                  <w:t>‬</w:t>
                                </w:r>
                                <w:r w:rsidR="0068744E">
                                  <w:t>‬</w:t>
                                </w:r>
                                <w:r w:rsidR="0068744E">
                                  <w:t>‬</w:t>
                                </w:r>
                                <w:r w:rsidR="0068744E">
                                  <w:t>‬</w:t>
                                </w:r>
                                <w:r w:rsidR="0068744E">
                                  <w:t>‬</w:t>
                                </w:r>
                                <w:r w:rsidR="0068744E">
                                  <w:t>‬</w:t>
                                </w:r>
                                <w:r w:rsidR="0068744E">
                                  <w:t>‬</w:t>
                                </w:r>
                                <w:r w:rsidR="0068744E">
                                  <w:t>‬</w:t>
                                </w:r>
                                <w:r w:rsidR="0068744E">
                                  <w:t>‬</w:t>
                                </w:r>
                                <w:r w:rsidR="0068744E">
                                  <w:t>‬</w:t>
                                </w:r>
                                <w:r w:rsidR="000A6FCB">
                                  <w:t>‬</w:t>
                                </w:r>
                                <w:r w:rsidR="000A6FCB">
                                  <w:t>‬</w:t>
                                </w:r>
                                <w:r w:rsidR="000A6FCB">
                                  <w:t>‬</w:t>
                                </w:r>
                                <w:r w:rsidR="000A6FCB">
                                  <w:t>‬</w:t>
                                </w:r>
                                <w:r w:rsidR="000A6FCB">
                                  <w:t>‬</w:t>
                                </w:r>
                                <w:r w:rsidR="000A6FCB">
                                  <w:t>‬</w:t>
                                </w:r>
                                <w:r w:rsidR="000A6FCB">
                                  <w:t>‬</w:t>
                                </w:r>
                                <w:r w:rsidR="000A6FCB">
                                  <w:t>‬</w:t>
                                </w:r>
                                <w:r w:rsidR="000A6FCB">
                                  <w:t>‬</w:t>
                                </w:r>
                                <w:r w:rsidR="000A6FCB">
                                  <w:t>‬</w:t>
                                </w:r>
                                <w:r w:rsidR="000A6FCB">
                                  <w:t>‬</w:t>
                                </w:r>
                                <w:r w:rsidR="000A6FCB">
                                  <w:t>‬</w:t>
                                </w:r>
                                <w:r w:rsidR="000A6FCB">
                                  <w:t>‬</w:t>
                                </w:r>
                                <w:r w:rsidR="00FB0F69">
                                  <w:t>‬</w:t>
                                </w:r>
                                <w:r w:rsidR="00FB0F69">
                                  <w:t>‬</w:t>
                                </w:r>
                                <w:r w:rsidR="00FB0F69">
                                  <w:t>‬</w:t>
                                </w:r>
                                <w:r w:rsidR="00FB0F69">
                                  <w:t>‬</w:t>
                                </w:r>
                                <w:r w:rsidR="00FB0F69">
                                  <w:t>‬</w:t>
                                </w:r>
                                <w:r w:rsidR="00FB0F69">
                                  <w:t>‬</w:t>
                                </w:r>
                                <w:r w:rsidR="00FB0F69">
                                  <w:t>‬</w:t>
                                </w:r>
                                <w:r w:rsidR="00FB0F69">
                                  <w:t>‬</w:t>
                                </w:r>
                                <w:r w:rsidR="00FB0F69">
                                  <w:t>‬</w:t>
                                </w:r>
                                <w:r w:rsidR="00FB0F69">
                                  <w:t>‬</w:t>
                                </w:r>
                                <w:r w:rsidR="00FB0F69">
                                  <w:t>‬</w:t>
                                </w:r>
                                <w:r w:rsidR="00FB0F69">
                                  <w:t>‬</w:t>
                                </w:r>
                                <w:r w:rsidR="00FB0F69">
                                  <w:t>‬</w:t>
                                </w:r>
                                <w:r w:rsidR="006507A5">
                                  <w:t>‬</w:t>
                                </w:r>
                                <w:r w:rsidR="006507A5">
                                  <w:t>‬</w:t>
                                </w:r>
                                <w:r w:rsidR="006507A5">
                                  <w:t>‬</w:t>
                                </w:r>
                                <w:r w:rsidR="006507A5">
                                  <w:t>‬</w:t>
                                </w:r>
                                <w:r w:rsidR="006507A5">
                                  <w:t>‬</w:t>
                                </w:r>
                                <w:r w:rsidR="006507A5">
                                  <w:t>‬</w:t>
                                </w:r>
                                <w:r w:rsidR="006507A5">
                                  <w:t>‬</w:t>
                                </w:r>
                                <w:r w:rsidR="006507A5">
                                  <w:t>‬</w:t>
                                </w:r>
                                <w:r w:rsidR="006507A5">
                                  <w:t>‬</w:t>
                                </w:r>
                                <w:r w:rsidR="006507A5">
                                  <w:t>‬</w:t>
                                </w:r>
                                <w:r w:rsidR="006507A5">
                                  <w:t>‬</w:t>
                                </w:r>
                                <w:r w:rsidR="006507A5">
                                  <w:t>‬</w:t>
                                </w:r>
                                <w:r w:rsidR="006507A5">
                                  <w:t>‬</w:t>
                                </w:r>
                                <w:r w:rsidR="007D4607">
                                  <w:t>‬</w:t>
                                </w:r>
                                <w:r w:rsidR="007D4607">
                                  <w:t>‬</w:t>
                                </w:r>
                                <w:r w:rsidR="007D4607">
                                  <w:t>‬</w:t>
                                </w:r>
                                <w:r w:rsidR="007D4607">
                                  <w:t>‬</w:t>
                                </w:r>
                                <w:r w:rsidR="007D4607">
                                  <w:t>‬</w:t>
                                </w:r>
                                <w:r w:rsidR="007D4607">
                                  <w:t>‬</w:t>
                                </w:r>
                                <w:r w:rsidR="007D4607">
                                  <w:t>‬</w:t>
                                </w:r>
                                <w:r w:rsidR="007D4607">
                                  <w:t>‬</w:t>
                                </w:r>
                                <w:r w:rsidR="007D4607">
                                  <w:t>‬</w:t>
                                </w:r>
                                <w:r w:rsidR="007D4607">
                                  <w:t>‬</w:t>
                                </w:r>
                                <w:r w:rsidR="007D4607">
                                  <w:t>‬</w:t>
                                </w:r>
                                <w:r w:rsidR="007D4607">
                                  <w:t>‬</w:t>
                                </w:r>
                                <w:r w:rsidR="007D4607">
                                  <w:t>‬</w:t>
                                </w:r>
                                <w:r w:rsidR="0005653E">
                                  <w:t>‬</w:t>
                                </w:r>
                                <w:r w:rsidR="0005653E">
                                  <w:t>‬</w:t>
                                </w:r>
                                <w:r w:rsidR="0005653E">
                                  <w:t>‬</w:t>
                                </w:r>
                                <w:r w:rsidR="0005653E">
                                  <w:t>‬</w:t>
                                </w:r>
                                <w:r w:rsidR="0005653E">
                                  <w:t>‬</w:t>
                                </w:r>
                                <w:r w:rsidR="0005653E">
                                  <w:t>‬</w:t>
                                </w:r>
                                <w:r w:rsidR="0005653E">
                                  <w:t>‬</w:t>
                                </w:r>
                                <w:r w:rsidR="0005653E">
                                  <w:t>‬</w:t>
                                </w:r>
                                <w:r w:rsidR="0005653E">
                                  <w:t>‬</w:t>
                                </w:r>
                                <w:r w:rsidR="0005653E">
                                  <w:t>‬</w:t>
                                </w:r>
                                <w:r w:rsidR="0005653E">
                                  <w:t>‬</w:t>
                                </w:r>
                                <w:r w:rsidR="0005653E">
                                  <w:t>‬</w:t>
                                </w:r>
                                <w:r w:rsidR="0005653E">
                                  <w:t>‬</w:t>
                                </w:r>
                                <w:r w:rsidR="001144B4">
                                  <w:t>‬</w:t>
                                </w:r>
                                <w:r w:rsidR="001144B4">
                                  <w:t>‬</w:t>
                                </w:r>
                                <w:r w:rsidR="001144B4">
                                  <w:t>‬</w:t>
                                </w:r>
                                <w:r w:rsidR="001144B4">
                                  <w:t>‬</w:t>
                                </w:r>
                                <w:r w:rsidR="001144B4">
                                  <w:t>‬</w:t>
                                </w:r>
                                <w:r w:rsidR="001144B4">
                                  <w:t>‬</w:t>
                                </w:r>
                                <w:r w:rsidR="001144B4">
                                  <w:t>‬</w:t>
                                </w:r>
                                <w:r w:rsidR="001144B4">
                                  <w:t>‬</w:t>
                                </w:r>
                                <w:r w:rsidR="001144B4">
                                  <w:t>‬</w:t>
                                </w:r>
                                <w:r w:rsidR="001144B4">
                                  <w:t>‬</w:t>
                                </w:r>
                                <w:r w:rsidR="001144B4">
                                  <w:t>‬</w:t>
                                </w:r>
                                <w:r w:rsidR="001144B4">
                                  <w:t>‬</w:t>
                                </w:r>
                                <w:r w:rsidR="001144B4">
                                  <w:t>‬</w:t>
                                </w:r>
                                <w:r w:rsidR="00991B16">
                                  <w:t>‬</w:t>
                                </w:r>
                                <w:r w:rsidR="00991B16">
                                  <w:t>‬</w:t>
                                </w:r>
                                <w:r w:rsidR="00991B16">
                                  <w:t>‬</w:t>
                                </w:r>
                                <w:r w:rsidR="00991B16">
                                  <w:t>‬</w:t>
                                </w:r>
                                <w:r w:rsidR="00991B16">
                                  <w:t>‬</w:t>
                                </w:r>
                                <w:r w:rsidR="00991B16">
                                  <w:t>‬</w:t>
                                </w:r>
                                <w:r w:rsidR="00991B16">
                                  <w:t>‬</w:t>
                                </w:r>
                                <w:r w:rsidR="00991B16">
                                  <w:t>‬</w:t>
                                </w:r>
                                <w:r w:rsidR="00991B16">
                                  <w:t>‬</w:t>
                                </w:r>
                                <w:r w:rsidR="00991B16">
                                  <w:t>‬</w:t>
                                </w:r>
                                <w:r w:rsidR="00991B16">
                                  <w:t>‬</w:t>
                                </w:r>
                                <w:r w:rsidR="00991B16">
                                  <w:t>‬</w:t>
                                </w:r>
                                <w:r w:rsidR="00991B16">
                                  <w:t>‬</w:t>
                                </w:r>
                                <w:r w:rsidR="004515F7">
                                  <w:t>‬</w:t>
                                </w:r>
                                <w:r w:rsidR="004515F7">
                                  <w:t>‬</w:t>
                                </w:r>
                                <w:r w:rsidR="004515F7">
                                  <w:t>‬</w:t>
                                </w:r>
                                <w:r w:rsidR="004515F7">
                                  <w:t>‬</w:t>
                                </w:r>
                                <w:r w:rsidR="004515F7">
                                  <w:t>‬</w:t>
                                </w:r>
                                <w:r w:rsidR="004515F7">
                                  <w:t>‬</w:t>
                                </w:r>
                                <w:r w:rsidR="004515F7">
                                  <w:t>‬</w:t>
                                </w:r>
                                <w:r w:rsidR="004515F7">
                                  <w:t>‬</w:t>
                                </w:r>
                                <w:r w:rsidR="004515F7">
                                  <w:t>‬</w:t>
                                </w:r>
                                <w:r w:rsidR="004515F7">
                                  <w:t>‬</w:t>
                                </w:r>
                                <w:r w:rsidR="004515F7">
                                  <w:t>‬</w:t>
                                </w:r>
                                <w:r w:rsidR="004515F7">
                                  <w:t>‬</w:t>
                                </w:r>
                                <w:r w:rsidR="004515F7">
                                  <w:t>‬</w:t>
                                </w:r>
                                <w:r w:rsidR="00E45291">
                                  <w:t>‬</w:t>
                                </w:r>
                                <w:r w:rsidR="00E45291">
                                  <w:t>‬</w:t>
                                </w:r>
                                <w:r w:rsidR="00E45291">
                                  <w:t>‬</w:t>
                                </w:r>
                                <w:r w:rsidR="00E45291">
                                  <w:t>‬</w:t>
                                </w:r>
                                <w:r w:rsidR="00E45291">
                                  <w:t>‬</w:t>
                                </w:r>
                                <w:r w:rsidR="00E45291">
                                  <w:t>‬</w:t>
                                </w:r>
                                <w:r w:rsidR="00E45291">
                                  <w:t>‬</w:t>
                                </w:r>
                                <w:r w:rsidR="00E45291">
                                  <w:t>‬</w:t>
                                </w:r>
                                <w:r w:rsidR="00E45291">
                                  <w:t>‬</w:t>
                                </w:r>
                                <w:r w:rsidR="00E45291">
                                  <w:t>‬</w:t>
                                </w:r>
                                <w:r w:rsidR="00E45291">
                                  <w:t>‬</w:t>
                                </w:r>
                                <w:r w:rsidR="00E45291">
                                  <w:t>‬</w:t>
                                </w:r>
                                <w:r w:rsidR="00E45291">
                                  <w:t>‬</w:t>
                                </w:r>
                                <w:r w:rsidR="00FD2FD0">
                                  <w:t>‬</w:t>
                                </w:r>
                                <w:r w:rsidR="00FD2FD0">
                                  <w:t>‬</w:t>
                                </w:r>
                                <w:r w:rsidR="00FD2FD0">
                                  <w:t>‬</w:t>
                                </w:r>
                                <w:r w:rsidR="00FD2FD0">
                                  <w:t>‬</w:t>
                                </w:r>
                                <w:r w:rsidR="00FD2FD0">
                                  <w:t>‬</w:t>
                                </w:r>
                                <w:r w:rsidR="00FD2FD0">
                                  <w:t>‬</w:t>
                                </w:r>
                                <w:r w:rsidR="00FD2FD0">
                                  <w:t>‬</w:t>
                                </w:r>
                                <w:r w:rsidR="00FD2FD0">
                                  <w:t>‬</w:t>
                                </w:r>
                                <w:r w:rsidR="00FD2FD0">
                                  <w:t>‬</w:t>
                                </w:r>
                                <w:r w:rsidR="00FD2FD0">
                                  <w:t>‬</w:t>
                                </w:r>
                                <w:r w:rsidR="00FD2FD0">
                                  <w:t>‬</w:t>
                                </w:r>
                                <w:r w:rsidR="00FD2FD0">
                                  <w:t>‬</w:t>
                                </w:r>
                                <w:r w:rsidR="00FD2FD0">
                                  <w:t>‬</w:t>
                                </w:r>
                                <w:r w:rsidR="00B2685E">
                                  <w:t>‬</w:t>
                                </w:r>
                                <w:r w:rsidR="00B2685E">
                                  <w:t>‬</w:t>
                                </w:r>
                                <w:r w:rsidR="00B2685E">
                                  <w:t>‬</w:t>
                                </w:r>
                                <w:r w:rsidR="00B2685E">
                                  <w:t>‬</w:t>
                                </w:r>
                                <w:r w:rsidR="00B2685E">
                                  <w:t>‬</w:t>
                                </w:r>
                                <w:r w:rsidR="00B2685E">
                                  <w:t>‬</w:t>
                                </w:r>
                                <w:r w:rsidR="00B2685E">
                                  <w:t>‬</w:t>
                                </w:r>
                                <w:r w:rsidR="00B2685E">
                                  <w:t>‬</w:t>
                                </w:r>
                                <w:r w:rsidR="00B2685E">
                                  <w:t>‬</w:t>
                                </w:r>
                                <w:r w:rsidR="00B2685E">
                                  <w:t>‬</w:t>
                                </w:r>
                                <w:r w:rsidR="00B2685E">
                                  <w:t>‬</w:t>
                                </w:r>
                                <w:r w:rsidR="00B2685E">
                                  <w:t>‬</w:t>
                                </w:r>
                                <w:r w:rsidR="00B2685E">
                                  <w:t>‬</w:t>
                                </w:r>
                                <w:r w:rsidR="00297CC0">
                                  <w:t>‬</w:t>
                                </w:r>
                                <w:r w:rsidR="00297CC0">
                                  <w:t>‬</w:t>
                                </w:r>
                                <w:r w:rsidR="00297CC0">
                                  <w:t>‬</w:t>
                                </w:r>
                                <w:r w:rsidR="00297CC0">
                                  <w:t>‬</w:t>
                                </w:r>
                                <w:r w:rsidR="00297CC0">
                                  <w:t>‬</w:t>
                                </w:r>
                                <w:r w:rsidR="00297CC0">
                                  <w:t>‬</w:t>
                                </w:r>
                                <w:r w:rsidR="00297CC0">
                                  <w:t>‬</w:t>
                                </w:r>
                                <w:r w:rsidR="00297CC0">
                                  <w:t>‬</w:t>
                                </w:r>
                                <w:r w:rsidR="00297CC0">
                                  <w:t>‬</w:t>
                                </w:r>
                                <w:r w:rsidR="00297CC0">
                                  <w:t>‬</w:t>
                                </w:r>
                                <w:r w:rsidR="00297CC0">
                                  <w:t>‬</w:t>
                                </w:r>
                                <w:r w:rsidR="00297CC0">
                                  <w:t>‬</w:t>
                                </w:r>
                                <w:r w:rsidR="00297CC0">
                                  <w:t>‬</w:t>
                                </w:r>
                                <w:r w:rsidR="00A07A65">
                                  <w:t>‬</w:t>
                                </w:r>
                                <w:r w:rsidR="00A07A65">
                                  <w:t>‬</w:t>
                                </w:r>
                                <w:r w:rsidR="00A07A65">
                                  <w:t>‬</w:t>
                                </w:r>
                                <w:r w:rsidR="00A07A65">
                                  <w:t>‬</w:t>
                                </w:r>
                                <w:r w:rsidR="00A07A65">
                                  <w:t>‬</w:t>
                                </w:r>
                                <w:r w:rsidR="00A07A65">
                                  <w:t>‬</w:t>
                                </w:r>
                                <w:r w:rsidR="00A07A65">
                                  <w:t>‬</w:t>
                                </w:r>
                                <w:r w:rsidR="00A07A65">
                                  <w:t>‬</w:t>
                                </w:r>
                                <w:r w:rsidR="00A07A65">
                                  <w:t>‬</w:t>
                                </w:r>
                                <w:r w:rsidR="00A07A65">
                                  <w:t>‬</w:t>
                                </w:r>
                                <w:r w:rsidR="00A07A65">
                                  <w:t>‬</w:t>
                                </w:r>
                                <w:r w:rsidR="00A07A65">
                                  <w:t>‬</w:t>
                                </w:r>
                                <w:r w:rsidR="00A07A65">
                                  <w:t>‬</w:t>
                                </w:r>
                                <w:r w:rsidR="004F095B">
                                  <w:t>‬</w:t>
                                </w:r>
                                <w:r w:rsidR="004F095B">
                                  <w:t>‬</w:t>
                                </w:r>
                                <w:r w:rsidR="004F095B">
                                  <w:t>‬</w:t>
                                </w:r>
                                <w:r w:rsidR="004F095B">
                                  <w:t>‬</w:t>
                                </w:r>
                                <w:r w:rsidR="004F095B">
                                  <w:t>‬</w:t>
                                </w:r>
                                <w:r w:rsidR="004F095B">
                                  <w:t>‬</w:t>
                                </w:r>
                                <w:r w:rsidR="004F095B">
                                  <w:t>‬</w:t>
                                </w:r>
                                <w:r w:rsidR="004F095B">
                                  <w:t>‬</w:t>
                                </w:r>
                                <w:r w:rsidR="004F095B">
                                  <w:t>‬</w:t>
                                </w:r>
                                <w:r w:rsidR="004F095B">
                                  <w:t>‬</w:t>
                                </w:r>
                                <w:r w:rsidR="004F095B">
                                  <w:t>‬</w:t>
                                </w:r>
                                <w:r w:rsidR="004F095B">
                                  <w:t>‬</w:t>
                                </w:r>
                                <w:r w:rsidR="004F095B">
                                  <w:t>‬</w:t>
                                </w:r>
                                <w:r w:rsidR="004655E6">
                                  <w:t>‬</w:t>
                                </w:r>
                                <w:r w:rsidR="004655E6">
                                  <w:t>‬</w:t>
                                </w:r>
                                <w:r w:rsidR="004655E6">
                                  <w:t>‬</w:t>
                                </w:r>
                                <w:r w:rsidR="004655E6">
                                  <w:t>‬</w:t>
                                </w:r>
                                <w:r w:rsidR="004655E6">
                                  <w:t>‬</w:t>
                                </w:r>
                                <w:r w:rsidR="004655E6">
                                  <w:t>‬</w:t>
                                </w:r>
                                <w:r w:rsidR="004655E6">
                                  <w:t>‬</w:t>
                                </w:r>
                                <w:r w:rsidR="004655E6">
                                  <w:t>‬</w:t>
                                </w:r>
                                <w:r w:rsidR="004655E6">
                                  <w:t>‬</w:t>
                                </w:r>
                                <w:r w:rsidR="004655E6">
                                  <w:t>‬</w:t>
                                </w:r>
                                <w:r w:rsidR="004655E6">
                                  <w:t>‬</w:t>
                                </w:r>
                                <w:r w:rsidR="004655E6">
                                  <w:t>‬</w:t>
                                </w:r>
                                <w:r w:rsidR="004655E6">
                                  <w:t>‬</w:t>
                                </w:r>
                                <w:r w:rsidR="006C7668">
                                  <w:t>‬</w:t>
                                </w:r>
                                <w:r w:rsidR="006C7668">
                                  <w:t>‬</w:t>
                                </w:r>
                                <w:r w:rsidR="006C7668">
                                  <w:t>‬</w:t>
                                </w:r>
                                <w:r w:rsidR="006C7668">
                                  <w:t>‬</w:t>
                                </w:r>
                                <w:r w:rsidR="006C7668">
                                  <w:t>‬</w:t>
                                </w:r>
                                <w:r w:rsidR="006C7668">
                                  <w:t>‬</w:t>
                                </w:r>
                                <w:r w:rsidR="006C7668">
                                  <w:t>‬</w:t>
                                </w:r>
                                <w:r w:rsidR="006C7668">
                                  <w:t>‬</w:t>
                                </w:r>
                                <w:r w:rsidR="006C7668">
                                  <w:t>‬</w:t>
                                </w:r>
                                <w:r w:rsidR="006C7668">
                                  <w:t>‬</w:t>
                                </w:r>
                                <w:r w:rsidR="006C7668">
                                  <w:t>‬</w:t>
                                </w:r>
                                <w:r w:rsidR="006C7668">
                                  <w:t>‬</w:t>
                                </w:r>
                                <w:r w:rsidR="006C7668">
                                  <w:t>‬</w:t>
                                </w:r>
                                <w:r w:rsidR="00722F10">
                                  <w:t>‬</w:t>
                                </w:r>
                                <w:r w:rsidR="00722F10">
                                  <w:t>‬</w:t>
                                </w:r>
                                <w:r w:rsidR="00722F10">
                                  <w:t>‬</w:t>
                                </w:r>
                                <w:r w:rsidR="00722F10">
                                  <w:t>‬</w:t>
                                </w:r>
                                <w:r w:rsidR="00722F10">
                                  <w:t>‬</w:t>
                                </w:r>
                                <w:r w:rsidR="00722F10">
                                  <w:t>‬</w:t>
                                </w:r>
                                <w:r w:rsidR="00722F10">
                                  <w:t>‬</w:t>
                                </w:r>
                                <w:r w:rsidR="00722F10">
                                  <w:t>‬</w:t>
                                </w:r>
                                <w:r w:rsidR="00722F10">
                                  <w:t>‬</w:t>
                                </w:r>
                                <w:r w:rsidR="00722F10">
                                  <w:t>‬</w:t>
                                </w:r>
                                <w:r w:rsidR="00722F10">
                                  <w:t>‬</w:t>
                                </w:r>
                                <w:r w:rsidR="00722F10">
                                  <w:t>‬</w:t>
                                </w:r>
                                <w:r w:rsidR="00722F10">
                                  <w:t>‬</w:t>
                                </w:r>
                                <w:r w:rsidR="00FB2BF2">
                                  <w:t>‬</w:t>
                                </w:r>
                                <w:r w:rsidR="00FB2BF2">
                                  <w:t>‬</w:t>
                                </w:r>
                                <w:r w:rsidR="00FB2BF2">
                                  <w:t>‬</w:t>
                                </w:r>
                                <w:r w:rsidR="00FB2BF2">
                                  <w:t>‬</w:t>
                                </w:r>
                                <w:r w:rsidR="00FB2BF2">
                                  <w:t>‬</w:t>
                                </w:r>
                                <w:r w:rsidR="00FB2BF2">
                                  <w:t>‬</w:t>
                                </w:r>
                                <w:r w:rsidR="00FB2BF2">
                                  <w:t>‬</w:t>
                                </w:r>
                                <w:r w:rsidR="00FB2BF2">
                                  <w:t>‬</w:t>
                                </w:r>
                                <w:r w:rsidR="00FB2BF2">
                                  <w:t>‬</w:t>
                                </w:r>
                                <w:r w:rsidR="00FB2BF2">
                                  <w:t>‬</w:t>
                                </w:r>
                                <w:r w:rsidR="00FB2BF2">
                                  <w:t>‬</w:t>
                                </w:r>
                                <w:r w:rsidR="00FB2BF2">
                                  <w:t>‬</w:t>
                                </w:r>
                                <w:r w:rsidR="00FB2BF2">
                                  <w:t>‬</w:t>
                                </w:r>
                                <w:r w:rsidR="004537C8">
                                  <w:t>‬</w:t>
                                </w:r>
                                <w:r w:rsidR="004537C8">
                                  <w:t>‬</w:t>
                                </w:r>
                                <w:r w:rsidR="004537C8">
                                  <w:t>‬</w:t>
                                </w:r>
                                <w:r w:rsidR="004537C8">
                                  <w:t>‬</w:t>
                                </w:r>
                                <w:r w:rsidR="004537C8">
                                  <w:t>‬</w:t>
                                </w:r>
                                <w:r w:rsidR="004537C8">
                                  <w:t>‬</w:t>
                                </w:r>
                                <w:r w:rsidR="004537C8">
                                  <w:t>‬</w:t>
                                </w:r>
                                <w:r w:rsidR="004537C8">
                                  <w:t>‬</w:t>
                                </w:r>
                                <w:r w:rsidR="004537C8">
                                  <w:t>‬</w:t>
                                </w:r>
                                <w:r w:rsidR="004537C8">
                                  <w:t>‬</w:t>
                                </w:r>
                                <w:r w:rsidR="004537C8">
                                  <w:t>‬</w:t>
                                </w:r>
                                <w:r w:rsidR="004537C8">
                                  <w:t>‬</w:t>
                                </w:r>
                                <w:r w:rsidR="004537C8">
                                  <w:t>‬</w:t>
                                </w:r>
                                <w:r w:rsidR="00E22188">
                                  <w:t>‬</w:t>
                                </w:r>
                                <w:r w:rsidR="00E22188">
                                  <w:t>‬</w:t>
                                </w:r>
                                <w:r w:rsidR="00E22188">
                                  <w:t>‬</w:t>
                                </w:r>
                                <w:r w:rsidR="00E22188">
                                  <w:t>‬</w:t>
                                </w:r>
                                <w:r w:rsidR="00E22188">
                                  <w:t>‬</w:t>
                                </w:r>
                                <w:r w:rsidR="00E22188">
                                  <w:t>‬</w:t>
                                </w:r>
                                <w:r w:rsidR="00E22188">
                                  <w:t>‬</w:t>
                                </w:r>
                                <w:r w:rsidR="00E22188">
                                  <w:t>‬</w:t>
                                </w:r>
                                <w:r w:rsidR="00E22188">
                                  <w:t>‬</w:t>
                                </w:r>
                                <w:r w:rsidR="00E22188">
                                  <w:t>‬</w:t>
                                </w:r>
                                <w:r w:rsidR="00E22188">
                                  <w:t>‬</w:t>
                                </w:r>
                                <w:r w:rsidR="00E22188">
                                  <w:t>‬</w:t>
                                </w:r>
                                <w:r w:rsidR="00E22188">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495807">
                                  <w:t>‬</w:t>
                                </w:r>
                                <w:r w:rsidR="00495807">
                                  <w:t>‬</w:t>
                                </w:r>
                                <w:r w:rsidR="00495807">
                                  <w:t>‬</w:t>
                                </w:r>
                                <w:r w:rsidR="00495807">
                                  <w:t>‬</w:t>
                                </w:r>
                                <w:r w:rsidR="00495807">
                                  <w:t>‬</w:t>
                                </w:r>
                                <w:r w:rsidR="00495807">
                                  <w:t>‬</w:t>
                                </w:r>
                                <w:r w:rsidR="00495807">
                                  <w:t>‬</w:t>
                                </w:r>
                                <w:r w:rsidR="00495807">
                                  <w:t>‬</w:t>
                                </w:r>
                                <w:r w:rsidR="00495807">
                                  <w:t>‬</w:t>
                                </w:r>
                                <w:r w:rsidR="00495807">
                                  <w:t>‬</w:t>
                                </w:r>
                                <w:r w:rsidR="00495807">
                                  <w:t>‬</w:t>
                                </w:r>
                                <w:r w:rsidR="00495807">
                                  <w:t>‬</w:t>
                                </w:r>
                                <w:r w:rsidR="00495807">
                                  <w:t>‬</w:t>
                                </w:r>
                                <w:r w:rsidR="00644103">
                                  <w:t>‬</w:t>
                                </w:r>
                                <w:r w:rsidR="00644103">
                                  <w:t>‬</w:t>
                                </w:r>
                                <w:r w:rsidR="00644103">
                                  <w:t>‬</w:t>
                                </w:r>
                                <w:r w:rsidR="00644103">
                                  <w:t>‬</w:t>
                                </w:r>
                                <w:r w:rsidR="00644103">
                                  <w:t>‬</w:t>
                                </w:r>
                                <w:r w:rsidR="00644103">
                                  <w:t>‬</w:t>
                                </w:r>
                                <w:r w:rsidR="00644103">
                                  <w:t>‬</w:t>
                                </w:r>
                                <w:r w:rsidR="00644103">
                                  <w:t>‬</w:t>
                                </w:r>
                                <w:r w:rsidR="00644103">
                                  <w:t>‬</w:t>
                                </w:r>
                                <w:r w:rsidR="00644103">
                                  <w:t>‬</w:t>
                                </w:r>
                                <w:r w:rsidR="00644103">
                                  <w:t>‬</w:t>
                                </w:r>
                                <w:r w:rsidR="00644103">
                                  <w:t>‬</w:t>
                                </w:r>
                                <w:r w:rsidR="00644103">
                                  <w:t>‬</w:t>
                                </w:r>
                              </w:bdo>
                            </w:bdo>
                          </w:bdo>
                        </w:bdo>
                      </w:bdo>
                    </w:bdo>
                  </w:bdo>
                </w:bdo>
              </w:bdo>
            </w:bdo>
          </w:bdo>
        </w:bdo>
      </w:bdo>
    </w:p>
    <w:p w14:paraId="3D4E51E1" w14:textId="00A80879" w:rsidR="000204E6" w:rsidRDefault="000204E6" w:rsidP="001A6E4A">
      <w:pPr>
        <w:ind w:firstLine="709"/>
        <w:contextualSpacing/>
        <w:jc w:val="both"/>
      </w:pPr>
    </w:p>
    <w:p w14:paraId="4959B45E" w14:textId="11694CA6" w:rsidR="000204E6" w:rsidRDefault="000204E6" w:rsidP="001A6E4A">
      <w:pPr>
        <w:ind w:firstLine="709"/>
        <w:contextualSpacing/>
        <w:jc w:val="both"/>
      </w:pPr>
    </w:p>
    <w:p w14:paraId="0FAE3AB9" w14:textId="2A0F8A73" w:rsidR="000204E6" w:rsidRDefault="000204E6" w:rsidP="001A6E4A">
      <w:pPr>
        <w:ind w:firstLine="709"/>
        <w:contextualSpacing/>
        <w:jc w:val="both"/>
      </w:pPr>
    </w:p>
    <w:p w14:paraId="313F1CF1" w14:textId="5D46281C" w:rsidR="000204E6" w:rsidRDefault="000204E6" w:rsidP="001A6E4A">
      <w:pPr>
        <w:ind w:firstLine="709"/>
        <w:contextualSpacing/>
        <w:jc w:val="both"/>
      </w:pPr>
    </w:p>
    <w:p w14:paraId="677D9CDA" w14:textId="58F73980" w:rsidR="000204E6" w:rsidRDefault="000204E6" w:rsidP="001A6E4A">
      <w:pPr>
        <w:ind w:firstLine="709"/>
        <w:contextualSpacing/>
        <w:jc w:val="both"/>
      </w:pPr>
    </w:p>
    <w:p w14:paraId="1F65C954" w14:textId="1EE96F96" w:rsidR="000204E6" w:rsidRDefault="000204E6" w:rsidP="001A6E4A">
      <w:pPr>
        <w:ind w:firstLine="709"/>
        <w:contextualSpacing/>
        <w:jc w:val="both"/>
      </w:pPr>
    </w:p>
    <w:p w14:paraId="7C6A9FAF" w14:textId="217D06BF" w:rsidR="000204E6" w:rsidRDefault="000204E6" w:rsidP="001A6E4A">
      <w:pPr>
        <w:ind w:firstLine="709"/>
        <w:contextualSpacing/>
        <w:jc w:val="both"/>
      </w:pPr>
    </w:p>
    <w:p w14:paraId="54787EC3" w14:textId="2DA3F394" w:rsidR="000204E6" w:rsidRDefault="000204E6" w:rsidP="001A6E4A">
      <w:pPr>
        <w:ind w:firstLine="709"/>
        <w:contextualSpacing/>
        <w:jc w:val="both"/>
      </w:pPr>
    </w:p>
    <w:p w14:paraId="05C44E75" w14:textId="5702A23D" w:rsidR="000204E6" w:rsidRDefault="000204E6" w:rsidP="001A6E4A">
      <w:pPr>
        <w:ind w:firstLine="709"/>
        <w:contextualSpacing/>
        <w:jc w:val="both"/>
      </w:pPr>
    </w:p>
    <w:p w14:paraId="1B16DFCB" w14:textId="57943C39" w:rsidR="000204E6" w:rsidRDefault="000204E6" w:rsidP="001A6E4A">
      <w:pPr>
        <w:ind w:firstLine="709"/>
        <w:contextualSpacing/>
        <w:jc w:val="both"/>
      </w:pPr>
    </w:p>
    <w:p w14:paraId="6CD72980" w14:textId="156008B1" w:rsidR="000204E6" w:rsidRDefault="000204E6" w:rsidP="001A6E4A">
      <w:pPr>
        <w:ind w:firstLine="709"/>
        <w:contextualSpacing/>
        <w:jc w:val="both"/>
      </w:pPr>
    </w:p>
    <w:p w14:paraId="203A2513" w14:textId="71AD1B46" w:rsidR="000204E6" w:rsidRDefault="000204E6" w:rsidP="001A6E4A">
      <w:pPr>
        <w:ind w:firstLine="709"/>
        <w:contextualSpacing/>
        <w:jc w:val="both"/>
      </w:pPr>
    </w:p>
    <w:p w14:paraId="18FC3050" w14:textId="1DD6257C" w:rsidR="000204E6" w:rsidRDefault="000204E6" w:rsidP="001A6E4A">
      <w:pPr>
        <w:ind w:firstLine="709"/>
        <w:contextualSpacing/>
        <w:jc w:val="both"/>
      </w:pPr>
    </w:p>
    <w:p w14:paraId="3B68D745" w14:textId="40174802" w:rsidR="000204E6" w:rsidRDefault="000204E6" w:rsidP="001A6E4A">
      <w:pPr>
        <w:ind w:firstLine="709"/>
        <w:contextualSpacing/>
        <w:jc w:val="both"/>
      </w:pPr>
    </w:p>
    <w:p w14:paraId="58325BAD" w14:textId="1EF3EBB8" w:rsidR="000204E6" w:rsidRDefault="000204E6" w:rsidP="001A6E4A">
      <w:pPr>
        <w:ind w:firstLine="709"/>
        <w:contextualSpacing/>
        <w:jc w:val="both"/>
      </w:pPr>
    </w:p>
    <w:p w14:paraId="0EA6AC97" w14:textId="2B37DFEB" w:rsidR="000204E6" w:rsidRDefault="000204E6" w:rsidP="001A6E4A">
      <w:pPr>
        <w:ind w:firstLine="709"/>
        <w:contextualSpacing/>
        <w:jc w:val="both"/>
      </w:pPr>
    </w:p>
    <w:p w14:paraId="199603A7" w14:textId="2B16E9DF" w:rsidR="000204E6" w:rsidRDefault="000204E6" w:rsidP="001A6E4A">
      <w:pPr>
        <w:ind w:firstLine="709"/>
        <w:contextualSpacing/>
        <w:jc w:val="both"/>
      </w:pPr>
    </w:p>
    <w:p w14:paraId="2916DF70" w14:textId="6D8693D7" w:rsidR="000204E6" w:rsidRDefault="000204E6" w:rsidP="001A6E4A">
      <w:pPr>
        <w:ind w:firstLine="709"/>
        <w:contextualSpacing/>
        <w:jc w:val="both"/>
      </w:pPr>
    </w:p>
    <w:p w14:paraId="5EE29C3C" w14:textId="369090D3" w:rsidR="000204E6" w:rsidRDefault="000204E6" w:rsidP="001A6E4A">
      <w:pPr>
        <w:ind w:firstLine="709"/>
        <w:contextualSpacing/>
        <w:jc w:val="both"/>
      </w:pPr>
    </w:p>
    <w:p w14:paraId="6310BF20" w14:textId="14810B9D" w:rsidR="000204E6" w:rsidRDefault="000204E6" w:rsidP="001A6E4A">
      <w:pPr>
        <w:ind w:firstLine="709"/>
        <w:contextualSpacing/>
        <w:jc w:val="both"/>
      </w:pPr>
    </w:p>
    <w:p w14:paraId="35A74979" w14:textId="6DBA6CB6" w:rsidR="000204E6" w:rsidRDefault="000204E6" w:rsidP="001A6E4A">
      <w:pPr>
        <w:ind w:firstLine="709"/>
        <w:contextualSpacing/>
        <w:jc w:val="both"/>
      </w:pPr>
    </w:p>
    <w:p w14:paraId="23E98671" w14:textId="50D76E7F" w:rsidR="000204E6" w:rsidRDefault="000204E6" w:rsidP="001A6E4A">
      <w:pPr>
        <w:ind w:firstLine="709"/>
        <w:contextualSpacing/>
        <w:jc w:val="both"/>
      </w:pPr>
    </w:p>
    <w:p w14:paraId="73B6E8FB" w14:textId="4B14E623" w:rsidR="000204E6" w:rsidRDefault="000204E6" w:rsidP="001A6E4A">
      <w:pPr>
        <w:ind w:firstLine="709"/>
        <w:contextualSpacing/>
        <w:jc w:val="both"/>
      </w:pPr>
    </w:p>
    <w:p w14:paraId="7BCD976A" w14:textId="1936C162" w:rsidR="000204E6" w:rsidRDefault="000204E6" w:rsidP="001A6E4A">
      <w:pPr>
        <w:ind w:firstLine="709"/>
        <w:contextualSpacing/>
        <w:jc w:val="both"/>
      </w:pPr>
    </w:p>
    <w:p w14:paraId="64A59A73" w14:textId="4023236A" w:rsidR="000204E6" w:rsidRDefault="000204E6" w:rsidP="001A6E4A">
      <w:pPr>
        <w:ind w:firstLine="709"/>
        <w:contextualSpacing/>
        <w:jc w:val="both"/>
      </w:pPr>
    </w:p>
    <w:p w14:paraId="1F127A18" w14:textId="22E2A35E" w:rsidR="000204E6" w:rsidRDefault="000204E6" w:rsidP="001A6E4A">
      <w:pPr>
        <w:ind w:firstLine="709"/>
        <w:contextualSpacing/>
        <w:jc w:val="both"/>
      </w:pPr>
    </w:p>
    <w:p w14:paraId="6BA20CE9" w14:textId="42D63696" w:rsidR="000204E6" w:rsidRDefault="000204E6" w:rsidP="001A6E4A">
      <w:pPr>
        <w:ind w:firstLine="709"/>
        <w:contextualSpacing/>
        <w:jc w:val="both"/>
      </w:pPr>
    </w:p>
    <w:p w14:paraId="2EF900B8" w14:textId="219D5FB9" w:rsidR="000204E6" w:rsidRDefault="000204E6" w:rsidP="001A6E4A">
      <w:pPr>
        <w:ind w:firstLine="709"/>
        <w:contextualSpacing/>
        <w:jc w:val="both"/>
      </w:pPr>
    </w:p>
    <w:p w14:paraId="2D6DFD9F" w14:textId="6FA78630" w:rsidR="000204E6" w:rsidRDefault="000204E6" w:rsidP="001A6E4A">
      <w:pPr>
        <w:ind w:firstLine="709"/>
        <w:contextualSpacing/>
        <w:jc w:val="both"/>
      </w:pPr>
    </w:p>
    <w:p w14:paraId="08D3DFF1" w14:textId="4342E7CF" w:rsidR="000204E6" w:rsidRDefault="000204E6" w:rsidP="001A6E4A">
      <w:pPr>
        <w:ind w:firstLine="709"/>
        <w:contextualSpacing/>
        <w:jc w:val="both"/>
      </w:pPr>
    </w:p>
    <w:p w14:paraId="78C3C012" w14:textId="77777777" w:rsidR="000204E6" w:rsidRPr="005E6167" w:rsidRDefault="000204E6" w:rsidP="001A6E4A">
      <w:pPr>
        <w:ind w:firstLine="709"/>
        <w:contextualSpacing/>
        <w:jc w:val="both"/>
        <w:rPr>
          <w:rFonts w:ascii="Times New Roman" w:eastAsiaTheme="minorHAnsi" w:hAnsi="Times New Roman" w:cs="Times New Roman"/>
          <w:color w:val="auto"/>
          <w:sz w:val="28"/>
          <w:szCs w:val="28"/>
          <w:lang w:eastAsia="en-US"/>
        </w:rPr>
      </w:pPr>
    </w:p>
    <w:p w14:paraId="30CCD0A6" w14:textId="061B34A0" w:rsidR="00C730E7" w:rsidRPr="000204E6" w:rsidRDefault="000204E6" w:rsidP="001A6E4A">
      <w:pPr>
        <w:pStyle w:val="a8"/>
        <w:numPr>
          <w:ilvl w:val="0"/>
          <w:numId w:val="2"/>
        </w:numPr>
        <w:ind w:left="0" w:firstLine="709"/>
        <w:jc w:val="both"/>
        <w:rPr>
          <w:b/>
          <w:sz w:val="28"/>
          <w:szCs w:val="28"/>
        </w:rPr>
      </w:pPr>
      <w:r w:rsidRPr="000204E6">
        <w:rPr>
          <w:b/>
          <w:sz w:val="28"/>
          <w:szCs w:val="28"/>
        </w:rPr>
        <w:lastRenderedPageBreak/>
        <w:t>ПСИХОЛОГИЧЕСКАЯ ОЦЕНКА</w:t>
      </w:r>
      <w:r w:rsidRPr="000204E6">
        <w:rPr>
          <w:sz w:val="28"/>
          <w:szCs w:val="28"/>
        </w:rPr>
        <w:t xml:space="preserve"> </w:t>
      </w:r>
      <w:r w:rsidRPr="000204E6">
        <w:rPr>
          <w:b/>
          <w:sz w:val="28"/>
          <w:szCs w:val="28"/>
        </w:rPr>
        <w:t xml:space="preserve">ЭМОЦИОНАЛЬНЫХ СОСТОЯНИЙ СТУДЕНТОВ ПЕДАГОГИЧЕСКОГО ВУЗА </w:t>
      </w:r>
    </w:p>
    <w:p w14:paraId="5D3CF1F5" w14:textId="77777777" w:rsidR="000204E6" w:rsidRPr="000204E6" w:rsidRDefault="000204E6" w:rsidP="001A6E4A">
      <w:pPr>
        <w:pStyle w:val="a8"/>
        <w:ind w:left="0" w:firstLine="709"/>
        <w:jc w:val="both"/>
        <w:rPr>
          <w:b/>
          <w:sz w:val="28"/>
          <w:szCs w:val="28"/>
        </w:rPr>
      </w:pPr>
    </w:p>
    <w:p w14:paraId="3C6D4772" w14:textId="77777777" w:rsidR="00C730E7" w:rsidRDefault="00C730E7" w:rsidP="001A6E4A">
      <w:pPr>
        <w:ind w:firstLine="709"/>
        <w:contextualSpacing/>
        <w:jc w:val="both"/>
        <w:rPr>
          <w:rFonts w:ascii="Times New Roman" w:hAnsi="Times New Roman" w:cs="Times New Roman"/>
          <w:b/>
          <w:sz w:val="28"/>
          <w:szCs w:val="28"/>
        </w:rPr>
      </w:pPr>
      <w:r w:rsidRPr="00C730E7">
        <w:rPr>
          <w:rFonts w:ascii="Times New Roman" w:hAnsi="Times New Roman" w:cs="Times New Roman"/>
          <w:b/>
          <w:sz w:val="28"/>
          <w:szCs w:val="28"/>
        </w:rPr>
        <w:t>2.1 Психолого-педагогические условия регуляции эмоциональных состояний студентов</w:t>
      </w:r>
    </w:p>
    <w:p w14:paraId="001530DD" w14:textId="7B1916A0"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hAnsi="Times New Roman" w:cs="Times New Roman"/>
          <w:color w:val="auto"/>
          <w:sz w:val="28"/>
          <w:szCs w:val="28"/>
        </w:rPr>
        <w:t>Показателем качества высшего образования является не только высокая профессиональная компетентность специалиста, но и достижение им такого уровня эмоциональной зрелости, который делает его способным самому принимать решения относительно своей жизни, судьбы, выбора стратегии поведения и деятельности, проявлять такие собственно человеческие характеристики как достоинство, свобода, ответственность, творчество, любовь.</w:t>
      </w:r>
      <w:r w:rsidRPr="00365523">
        <w:rPr>
          <w:rFonts w:ascii="Times New Roman" w:eastAsia="Times New Roman" w:hAnsi="Times New Roman" w:cs="Times New Roman"/>
          <w:color w:val="auto"/>
          <w:sz w:val="28"/>
          <w:szCs w:val="28"/>
        </w:rPr>
        <w:t xml:space="preserve"> </w:t>
      </w:r>
    </w:p>
    <w:p w14:paraId="48004F06"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Создание системы психолого-педагогических условий регуляции эмоциональных состояний студентов, как известно, труднодостижимая задача, так как</w:t>
      </w:r>
      <w:r w:rsidRPr="00365523">
        <w:rPr>
          <w:rFonts w:ascii="Times New Roman" w:hAnsi="Times New Roman" w:cs="Times New Roman"/>
          <w:sz w:val="28"/>
          <w:szCs w:val="28"/>
        </w:rPr>
        <w:t xml:space="preserve"> система</w:t>
      </w:r>
      <w:r w:rsidRPr="00365523">
        <w:rPr>
          <w:rFonts w:ascii="Times New Roman" w:eastAsia="Times New Roman" w:hAnsi="Times New Roman" w:cs="Times New Roman"/>
          <w:color w:val="auto"/>
          <w:sz w:val="28"/>
          <w:szCs w:val="28"/>
        </w:rPr>
        <w:t xml:space="preserve"> — это есть перманентная деятельность ППС по повышению продуктивности и поиску эффективных технологий, способствующих формированию навыков регуляции, благоприятного эмоционального статуса студентов.</w:t>
      </w:r>
    </w:p>
    <w:p w14:paraId="4EE4709F" w14:textId="7089DFC0"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К сожалению, приходится констатировать, что современные условия обучения не способствуют, а препятствуют формированию эмоциональной зрелости обучающихся. Это прагматизм и ориентированность только на ценности достижения успеха; безличные и слишком </w:t>
      </w:r>
      <w:proofErr w:type="spellStart"/>
      <w:r w:rsidRPr="00365523">
        <w:rPr>
          <w:rFonts w:ascii="Times New Roman" w:eastAsia="Times New Roman" w:hAnsi="Times New Roman" w:cs="Times New Roman"/>
          <w:color w:val="auto"/>
          <w:sz w:val="28"/>
          <w:szCs w:val="28"/>
        </w:rPr>
        <w:t>иерархиезированные</w:t>
      </w:r>
      <w:proofErr w:type="spellEnd"/>
      <w:r w:rsidRPr="00365523">
        <w:rPr>
          <w:rFonts w:ascii="Times New Roman" w:eastAsia="Times New Roman" w:hAnsi="Times New Roman" w:cs="Times New Roman"/>
          <w:color w:val="auto"/>
          <w:sz w:val="28"/>
          <w:szCs w:val="28"/>
        </w:rPr>
        <w:t xml:space="preserve"> отношения; дефицит положительных эмоций интереса, удивления и радости; культивирование педагогами с целью стимулирования мотивации к учению у студентов отрицательных переживаний тревоги, страха, стресса; отношение к студентам как к детям и лишение их права выбора, самостоятельности и независимости. </w:t>
      </w:r>
    </w:p>
    <w:p w14:paraId="2CC16A44" w14:textId="7459ADFA"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Поэтому одной из приоритетных задач обучения в вузе сегодня является создание психолого-педагогических условий, способствующих развитию эмоциональной сферы,</w:t>
      </w:r>
      <w:r w:rsidRPr="00365523">
        <w:rPr>
          <w:rFonts w:ascii="Times New Roman" w:eastAsia="Times New Roman" w:hAnsi="Times New Roman" w:cs="Times New Roman"/>
          <w:b/>
          <w:color w:val="auto"/>
          <w:sz w:val="28"/>
          <w:szCs w:val="28"/>
        </w:rPr>
        <w:t xml:space="preserve"> </w:t>
      </w:r>
      <w:r w:rsidRPr="00365523">
        <w:rPr>
          <w:rFonts w:ascii="Times New Roman" w:eastAsia="Times New Roman" w:hAnsi="Times New Roman" w:cs="Times New Roman"/>
          <w:color w:val="auto"/>
          <w:sz w:val="28"/>
          <w:szCs w:val="28"/>
        </w:rPr>
        <w:t>регуляции эмоциональных состояний</w:t>
      </w:r>
      <w:r w:rsidRPr="00365523">
        <w:rPr>
          <w:rFonts w:ascii="Times New Roman" w:eastAsia="Times New Roman" w:hAnsi="Times New Roman" w:cs="Times New Roman"/>
          <w:b/>
          <w:color w:val="auto"/>
          <w:sz w:val="28"/>
          <w:szCs w:val="28"/>
        </w:rPr>
        <w:t xml:space="preserve"> </w:t>
      </w:r>
      <w:r w:rsidRPr="00365523">
        <w:rPr>
          <w:rFonts w:ascii="Times New Roman" w:eastAsia="Times New Roman" w:hAnsi="Times New Roman" w:cs="Times New Roman"/>
          <w:color w:val="auto"/>
          <w:sz w:val="28"/>
          <w:szCs w:val="28"/>
        </w:rPr>
        <w:t xml:space="preserve">как самого преподавателя, так и студентов.  </w:t>
      </w:r>
    </w:p>
    <w:p w14:paraId="131678C4"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В данном параграфе, мы попытались определить психолого-педагогические условия регуляции эмоциональных состояний студентов, теоретически обосновать и верифицировать эффективность модели психолого-педагогических условий регуляции.</w:t>
      </w:r>
    </w:p>
    <w:p w14:paraId="6023A44F"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Нами поставлены 3 задачи для определения содержания психолого-педагогических условий регуляции эмоциональных состояний студентов:</w:t>
      </w:r>
    </w:p>
    <w:p w14:paraId="526351E0" w14:textId="2F7438F2" w:rsidR="00365523" w:rsidRPr="00365523" w:rsidRDefault="00365523" w:rsidP="001A6E4A">
      <w:pPr>
        <w:ind w:firstLine="709"/>
        <w:contextualSpacing/>
        <w:jc w:val="both"/>
        <w:rPr>
          <w:rFonts w:ascii="Times New Roman" w:hAnsi="Times New Roman" w:cs="Times New Roman"/>
          <w:sz w:val="28"/>
          <w:szCs w:val="28"/>
        </w:rPr>
      </w:pPr>
      <w:r w:rsidRPr="00365523">
        <w:rPr>
          <w:rFonts w:ascii="Times New Roman" w:eastAsia="Times New Roman" w:hAnsi="Times New Roman" w:cs="Times New Roman"/>
          <w:color w:val="auto"/>
          <w:sz w:val="28"/>
          <w:szCs w:val="28"/>
        </w:rPr>
        <w:t xml:space="preserve">1 рассмотреть </w:t>
      </w:r>
      <w:r w:rsidRPr="00365523">
        <w:rPr>
          <w:rFonts w:ascii="Times New Roman" w:hAnsi="Times New Roman" w:cs="Times New Roman"/>
          <w:sz w:val="28"/>
          <w:szCs w:val="28"/>
        </w:rPr>
        <w:t>педагогические предпосылки изучения проблемы регулирования эмоциональных состояний личности;</w:t>
      </w:r>
    </w:p>
    <w:p w14:paraId="4748DCC9" w14:textId="18B96FC3" w:rsidR="00365523" w:rsidRPr="00365523" w:rsidRDefault="00365523" w:rsidP="001A6E4A">
      <w:pPr>
        <w:ind w:firstLine="709"/>
        <w:contextualSpacing/>
        <w:jc w:val="both"/>
        <w:rPr>
          <w:rFonts w:ascii="Times New Roman" w:hAnsi="Times New Roman" w:cs="Times New Roman"/>
          <w:sz w:val="28"/>
          <w:szCs w:val="28"/>
        </w:rPr>
      </w:pPr>
      <w:r w:rsidRPr="00365523">
        <w:rPr>
          <w:rFonts w:ascii="Times New Roman" w:hAnsi="Times New Roman" w:cs="Times New Roman"/>
          <w:sz w:val="28"/>
          <w:szCs w:val="28"/>
        </w:rPr>
        <w:t>2 выявить и обосновать направления психолого-педагогической регуляции эмоциональных состояний;</w:t>
      </w:r>
    </w:p>
    <w:p w14:paraId="514ADFC3" w14:textId="1D014922" w:rsidR="00365523" w:rsidRPr="00365523" w:rsidRDefault="00365523" w:rsidP="001A6E4A">
      <w:pPr>
        <w:ind w:firstLine="709"/>
        <w:contextualSpacing/>
        <w:jc w:val="both"/>
        <w:rPr>
          <w:rFonts w:ascii="Times New Roman" w:hAnsi="Times New Roman" w:cs="Times New Roman"/>
          <w:sz w:val="28"/>
          <w:szCs w:val="28"/>
        </w:rPr>
      </w:pPr>
      <w:r w:rsidRPr="00365523">
        <w:rPr>
          <w:rFonts w:ascii="Times New Roman" w:hAnsi="Times New Roman" w:cs="Times New Roman"/>
          <w:sz w:val="28"/>
          <w:szCs w:val="28"/>
        </w:rPr>
        <w:t>3 определить содержание психолого-педагогических условий регуляции эмоциональных состояний студентов</w:t>
      </w:r>
    </w:p>
    <w:p w14:paraId="40772663" w14:textId="555F6728" w:rsidR="00365523" w:rsidRPr="00365523" w:rsidRDefault="00365523" w:rsidP="001A6E4A">
      <w:pPr>
        <w:ind w:firstLine="709"/>
        <w:contextualSpacing/>
        <w:jc w:val="both"/>
        <w:rPr>
          <w:rFonts w:ascii="Times New Roman" w:hAnsi="Times New Roman" w:cs="Times New Roman"/>
          <w:sz w:val="28"/>
          <w:szCs w:val="28"/>
        </w:rPr>
      </w:pPr>
      <w:r w:rsidRPr="00365523">
        <w:rPr>
          <w:rFonts w:ascii="Times New Roman" w:eastAsia="Times New Roman" w:hAnsi="Times New Roman" w:cs="Times New Roman"/>
          <w:color w:val="auto"/>
          <w:sz w:val="28"/>
          <w:szCs w:val="28"/>
        </w:rPr>
        <w:t>Итак, по первой задаче данного параграфа: анализ психолого-педагогической литературы, позволил нам выделить следующие педагогические</w:t>
      </w:r>
      <w:r w:rsidRPr="00365523">
        <w:rPr>
          <w:rFonts w:ascii="Times New Roman" w:hAnsi="Times New Roman" w:cs="Times New Roman"/>
          <w:sz w:val="28"/>
          <w:szCs w:val="28"/>
        </w:rPr>
        <w:t xml:space="preserve"> </w:t>
      </w:r>
      <w:r w:rsidRPr="00365523">
        <w:rPr>
          <w:rFonts w:ascii="Times New Roman" w:hAnsi="Times New Roman" w:cs="Times New Roman"/>
          <w:sz w:val="28"/>
          <w:szCs w:val="28"/>
        </w:rPr>
        <w:lastRenderedPageBreak/>
        <w:t xml:space="preserve">предпосылки изучения проблемы регулирования эмоциональных состояний личности.  </w:t>
      </w:r>
    </w:p>
    <w:p w14:paraId="3608890B" w14:textId="48054026" w:rsidR="0024770B" w:rsidRDefault="00365523" w:rsidP="001A6E4A">
      <w:pPr>
        <w:ind w:firstLine="709"/>
        <w:contextualSpacing/>
        <w:jc w:val="both"/>
        <w:rPr>
          <w:rFonts w:ascii="Times New Roman" w:hAnsi="Times New Roman" w:cs="Times New Roman"/>
          <w:sz w:val="28"/>
          <w:szCs w:val="28"/>
        </w:rPr>
      </w:pPr>
      <w:r w:rsidRPr="00365523">
        <w:rPr>
          <w:rFonts w:ascii="Times New Roman" w:hAnsi="Times New Roman" w:cs="Times New Roman"/>
          <w:sz w:val="28"/>
          <w:szCs w:val="28"/>
        </w:rPr>
        <w:t xml:space="preserve">Следует констатировать, что современная педагогическая реальность требует особого подхода к изучению проблемы регулирования – как процессу поддержки благоприятных и преобразования неблагоприятных эмоциональных состояний личности в системе целостного процесса. </w:t>
      </w:r>
    </w:p>
    <w:p w14:paraId="007E461D" w14:textId="0C7ACABF" w:rsidR="0024770B" w:rsidRDefault="00365523" w:rsidP="001A6E4A">
      <w:pPr>
        <w:ind w:firstLine="709"/>
        <w:contextualSpacing/>
        <w:jc w:val="both"/>
        <w:rPr>
          <w:rFonts w:ascii="Times New Roman" w:hAnsi="Times New Roman" w:cs="Times New Roman"/>
          <w:sz w:val="28"/>
          <w:szCs w:val="28"/>
        </w:rPr>
      </w:pPr>
      <w:r w:rsidRPr="00365523">
        <w:rPr>
          <w:rFonts w:ascii="Times New Roman" w:hAnsi="Times New Roman" w:cs="Times New Roman"/>
          <w:sz w:val="28"/>
          <w:szCs w:val="28"/>
        </w:rPr>
        <w:t xml:space="preserve">На возможность реализации процесса педагогического регулирования эмоциональных состояний школьника указывали Н.Д. Левитов и А.Г. Ковалев. </w:t>
      </w:r>
      <w:r w:rsidR="0024770B">
        <w:rPr>
          <w:rFonts w:ascii="Times New Roman" w:hAnsi="Times New Roman" w:cs="Times New Roman"/>
          <w:sz w:val="28"/>
          <w:szCs w:val="28"/>
        </w:rPr>
        <w:t xml:space="preserve">  </w:t>
      </w:r>
    </w:p>
    <w:p w14:paraId="07547538" w14:textId="5DC0CC2A" w:rsidR="0024770B" w:rsidRDefault="00365523" w:rsidP="001A6E4A">
      <w:pPr>
        <w:ind w:firstLine="709"/>
        <w:contextualSpacing/>
        <w:jc w:val="both"/>
        <w:rPr>
          <w:rFonts w:ascii="Times New Roman" w:hAnsi="Times New Roman" w:cs="Times New Roman"/>
          <w:sz w:val="28"/>
          <w:szCs w:val="28"/>
        </w:rPr>
      </w:pPr>
      <w:r w:rsidRPr="00365523">
        <w:rPr>
          <w:rFonts w:ascii="Times New Roman" w:hAnsi="Times New Roman" w:cs="Times New Roman"/>
          <w:sz w:val="28"/>
          <w:szCs w:val="28"/>
        </w:rPr>
        <w:t xml:space="preserve">Исследования ученых (Л.С. Акопян, А.А. </w:t>
      </w:r>
      <w:proofErr w:type="spellStart"/>
      <w:r w:rsidRPr="00365523">
        <w:rPr>
          <w:rFonts w:ascii="Times New Roman" w:hAnsi="Times New Roman" w:cs="Times New Roman"/>
          <w:sz w:val="28"/>
          <w:szCs w:val="28"/>
        </w:rPr>
        <w:t>Данилкова</w:t>
      </w:r>
      <w:proofErr w:type="spellEnd"/>
      <w:r w:rsidRPr="00365523">
        <w:rPr>
          <w:rFonts w:ascii="Times New Roman" w:hAnsi="Times New Roman" w:cs="Times New Roman"/>
          <w:sz w:val="28"/>
          <w:szCs w:val="28"/>
        </w:rPr>
        <w:t>, Б.И. Кочубея, Е.В. Новиковой, Р.В</w:t>
      </w:r>
      <w:r w:rsidR="0024770B">
        <w:rPr>
          <w:rFonts w:ascii="Times New Roman" w:hAnsi="Times New Roman" w:cs="Times New Roman"/>
          <w:sz w:val="28"/>
          <w:szCs w:val="28"/>
        </w:rPr>
        <w:t>. Овчаровой, А.М. Прихожан)</w:t>
      </w:r>
      <w:r w:rsidRPr="00365523">
        <w:rPr>
          <w:rFonts w:ascii="Times New Roman" w:hAnsi="Times New Roman" w:cs="Times New Roman"/>
          <w:sz w:val="28"/>
          <w:szCs w:val="28"/>
        </w:rPr>
        <w:t xml:space="preserve"> посвящены преимущественно проблеме регулирования неблагоприятных состояний школьников.</w:t>
      </w:r>
    </w:p>
    <w:p w14:paraId="4E219F0A" w14:textId="48654BBD"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hAnsi="Times New Roman" w:cs="Times New Roman"/>
          <w:sz w:val="28"/>
          <w:szCs w:val="28"/>
        </w:rPr>
        <w:t xml:space="preserve">Е.И. Артамонова, И.Ф. Исаев, Л.В. </w:t>
      </w:r>
      <w:proofErr w:type="spellStart"/>
      <w:r w:rsidRPr="00365523">
        <w:rPr>
          <w:rFonts w:ascii="Times New Roman" w:hAnsi="Times New Roman" w:cs="Times New Roman"/>
          <w:sz w:val="28"/>
          <w:szCs w:val="28"/>
        </w:rPr>
        <w:t>Мардахаев</w:t>
      </w:r>
      <w:proofErr w:type="spellEnd"/>
      <w:r w:rsidRPr="00365523">
        <w:rPr>
          <w:rFonts w:ascii="Times New Roman" w:hAnsi="Times New Roman" w:cs="Times New Roman"/>
          <w:sz w:val="28"/>
          <w:szCs w:val="28"/>
        </w:rPr>
        <w:t xml:space="preserve">, Ю.В. Сысоев считают, что значимыми факторами регулирования эмоциональных состояний школьника являются уровень профессиональной культуры педагога. М.И. </w:t>
      </w:r>
      <w:proofErr w:type="spellStart"/>
      <w:r w:rsidRPr="00365523">
        <w:rPr>
          <w:rFonts w:ascii="Times New Roman" w:hAnsi="Times New Roman" w:cs="Times New Roman"/>
          <w:sz w:val="28"/>
          <w:szCs w:val="28"/>
        </w:rPr>
        <w:t>Кряхтунов</w:t>
      </w:r>
      <w:proofErr w:type="spellEnd"/>
      <w:r w:rsidRPr="00365523">
        <w:rPr>
          <w:rFonts w:ascii="Times New Roman" w:hAnsi="Times New Roman" w:cs="Times New Roman"/>
          <w:sz w:val="28"/>
          <w:szCs w:val="28"/>
        </w:rPr>
        <w:t xml:space="preserve">, В.А. </w:t>
      </w:r>
      <w:proofErr w:type="spellStart"/>
      <w:r w:rsidRPr="00365523">
        <w:rPr>
          <w:rFonts w:ascii="Times New Roman" w:hAnsi="Times New Roman" w:cs="Times New Roman"/>
          <w:sz w:val="28"/>
          <w:szCs w:val="28"/>
        </w:rPr>
        <w:t>Сластенин</w:t>
      </w:r>
      <w:proofErr w:type="spellEnd"/>
      <w:r w:rsidRPr="00365523">
        <w:rPr>
          <w:rFonts w:ascii="Times New Roman" w:hAnsi="Times New Roman" w:cs="Times New Roman"/>
          <w:sz w:val="28"/>
          <w:szCs w:val="28"/>
        </w:rPr>
        <w:t xml:space="preserve"> изучают готовность учителя к управлению собственными эмоциональными состояниями в педагогической деятельности </w:t>
      </w:r>
      <w:r w:rsidRPr="00365523">
        <w:rPr>
          <w:rFonts w:ascii="Times New Roman" w:eastAsia="Times New Roman" w:hAnsi="Times New Roman" w:cs="Times New Roman"/>
          <w:color w:val="auto"/>
          <w:sz w:val="28"/>
          <w:szCs w:val="28"/>
        </w:rPr>
        <w:t>[</w:t>
      </w:r>
      <w:r w:rsidR="0024770B">
        <w:rPr>
          <w:rFonts w:ascii="Times New Roman" w:eastAsia="Times New Roman" w:hAnsi="Times New Roman" w:cs="Times New Roman"/>
          <w:color w:val="auto"/>
          <w:sz w:val="28"/>
          <w:szCs w:val="28"/>
        </w:rPr>
        <w:t>162, 163</w:t>
      </w:r>
      <w:r w:rsidRPr="00365523">
        <w:rPr>
          <w:rFonts w:ascii="Times New Roman" w:eastAsia="Times New Roman" w:hAnsi="Times New Roman" w:cs="Times New Roman"/>
          <w:color w:val="auto"/>
          <w:sz w:val="28"/>
          <w:szCs w:val="28"/>
        </w:rPr>
        <w:t>].</w:t>
      </w:r>
    </w:p>
    <w:p w14:paraId="7ADF22BA" w14:textId="71175B63" w:rsidR="00365523" w:rsidRPr="00365523" w:rsidRDefault="00365523" w:rsidP="001A6E4A">
      <w:pPr>
        <w:shd w:val="clear" w:color="auto" w:fill="FFFFFF"/>
        <w:ind w:firstLine="709"/>
        <w:contextualSpacing/>
        <w:jc w:val="both"/>
        <w:rPr>
          <w:rFonts w:ascii="Times New Roman" w:hAnsi="Times New Roman" w:cs="Times New Roman"/>
          <w:sz w:val="28"/>
          <w:szCs w:val="28"/>
        </w:rPr>
      </w:pPr>
      <w:r w:rsidRPr="00365523">
        <w:rPr>
          <w:rFonts w:ascii="Times New Roman" w:eastAsia="Times New Roman" w:hAnsi="Times New Roman" w:cs="Times New Roman"/>
          <w:sz w:val="28"/>
          <w:szCs w:val="28"/>
        </w:rPr>
        <w:t xml:space="preserve">В качестве теоретических предпосылок изучения проблемы регулирования эмоциональных состояний </w:t>
      </w:r>
      <w:r w:rsidR="00E2771A">
        <w:rPr>
          <w:rFonts w:ascii="Times New Roman" w:hAnsi="Times New Roman" w:cs="Times New Roman"/>
          <w:sz w:val="28"/>
          <w:szCs w:val="28"/>
        </w:rPr>
        <w:t>студентов</w:t>
      </w:r>
      <w:r w:rsidRPr="00365523">
        <w:rPr>
          <w:rFonts w:ascii="Times New Roman" w:hAnsi="Times New Roman" w:cs="Times New Roman"/>
          <w:sz w:val="28"/>
          <w:szCs w:val="28"/>
        </w:rPr>
        <w:t>, то дело обстоит следующим образом:</w:t>
      </w:r>
    </w:p>
    <w:p w14:paraId="5D4424DE" w14:textId="2819DAFB"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в исследованиях Е.П. Белозерцева, Н.В. Кузьминой, З.А. Решетовой А.И. Щербакова рассмотрены механизмы совершенствования учебного процесса в педагогическ</w:t>
      </w:r>
      <w:r w:rsidR="00E2771A">
        <w:rPr>
          <w:rFonts w:ascii="Times New Roman" w:eastAsia="Times New Roman" w:hAnsi="Times New Roman" w:cs="Times New Roman"/>
          <w:color w:val="auto"/>
          <w:sz w:val="28"/>
          <w:szCs w:val="28"/>
        </w:rPr>
        <w:t>их университетах</w:t>
      </w:r>
      <w:r w:rsidRPr="00365523">
        <w:rPr>
          <w:rFonts w:ascii="Times New Roman" w:eastAsia="Times New Roman" w:hAnsi="Times New Roman" w:cs="Times New Roman"/>
          <w:color w:val="auto"/>
          <w:sz w:val="28"/>
          <w:szCs w:val="28"/>
        </w:rPr>
        <w:t>.</w:t>
      </w:r>
    </w:p>
    <w:p w14:paraId="1A4736B0" w14:textId="02F285F6"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совершенствование </w:t>
      </w:r>
      <w:proofErr w:type="spellStart"/>
      <w:r w:rsidRPr="00365523">
        <w:rPr>
          <w:rFonts w:ascii="Times New Roman" w:eastAsia="Times New Roman" w:hAnsi="Times New Roman" w:cs="Times New Roman"/>
          <w:color w:val="auto"/>
          <w:sz w:val="28"/>
          <w:szCs w:val="28"/>
        </w:rPr>
        <w:t>психолого-педагогической</w:t>
      </w:r>
      <w:proofErr w:type="spellEnd"/>
      <w:r w:rsidRPr="00365523">
        <w:rPr>
          <w:rFonts w:ascii="Times New Roman" w:eastAsia="Times New Roman" w:hAnsi="Times New Roman" w:cs="Times New Roman"/>
          <w:color w:val="auto"/>
          <w:sz w:val="28"/>
          <w:szCs w:val="28"/>
        </w:rPr>
        <w:t xml:space="preserve"> подготовки учителя освещены в работах В.А. Кан-Калика, Ю.Н. </w:t>
      </w:r>
      <w:proofErr w:type="spellStart"/>
      <w:r w:rsidRPr="00365523">
        <w:rPr>
          <w:rFonts w:ascii="Times New Roman" w:eastAsia="Times New Roman" w:hAnsi="Times New Roman" w:cs="Times New Roman"/>
          <w:color w:val="auto"/>
          <w:sz w:val="28"/>
          <w:szCs w:val="28"/>
        </w:rPr>
        <w:t>Кулюткина</w:t>
      </w:r>
      <w:proofErr w:type="spellEnd"/>
      <w:r w:rsidRPr="00365523">
        <w:rPr>
          <w:rFonts w:ascii="Times New Roman" w:eastAsia="Times New Roman" w:hAnsi="Times New Roman" w:cs="Times New Roman"/>
          <w:color w:val="auto"/>
          <w:sz w:val="28"/>
          <w:szCs w:val="28"/>
        </w:rPr>
        <w:t>, А.К. Марковой</w:t>
      </w:r>
      <w:r w:rsidR="00E2771A">
        <w:rPr>
          <w:rFonts w:ascii="Times New Roman" w:eastAsia="Times New Roman" w:hAnsi="Times New Roman" w:cs="Times New Roman"/>
          <w:color w:val="auto"/>
          <w:sz w:val="28"/>
          <w:szCs w:val="28"/>
        </w:rPr>
        <w:t>.</w:t>
      </w:r>
      <w:r w:rsidRPr="00365523">
        <w:rPr>
          <w:rFonts w:ascii="Times New Roman" w:eastAsia="Times New Roman" w:hAnsi="Times New Roman" w:cs="Times New Roman"/>
          <w:color w:val="auto"/>
          <w:sz w:val="28"/>
          <w:szCs w:val="28"/>
        </w:rPr>
        <w:t xml:space="preserve"> </w:t>
      </w:r>
    </w:p>
    <w:p w14:paraId="3909AFD7" w14:textId="2D09D961" w:rsidR="00365523" w:rsidRPr="00365523" w:rsidRDefault="00365523" w:rsidP="001A6E4A">
      <w:pPr>
        <w:ind w:firstLine="709"/>
        <w:contextualSpacing/>
        <w:jc w:val="both"/>
        <w:rPr>
          <w:rFonts w:ascii="Times New Roman" w:hAnsi="Times New Roman" w:cs="Times New Roman"/>
          <w:sz w:val="28"/>
          <w:szCs w:val="28"/>
        </w:rPr>
      </w:pPr>
      <w:r w:rsidRPr="00365523">
        <w:rPr>
          <w:rFonts w:ascii="Times New Roman" w:eastAsia="Times New Roman" w:hAnsi="Times New Roman" w:cs="Times New Roman"/>
          <w:color w:val="auto"/>
          <w:sz w:val="28"/>
          <w:szCs w:val="28"/>
        </w:rPr>
        <w:t xml:space="preserve">Результаты теоретического анализа по решению второй задачи, показали, что </w:t>
      </w:r>
      <w:r w:rsidRPr="00365523">
        <w:rPr>
          <w:rFonts w:ascii="Times New Roman" w:hAnsi="Times New Roman" w:cs="Times New Roman"/>
          <w:sz w:val="28"/>
          <w:szCs w:val="28"/>
        </w:rPr>
        <w:t xml:space="preserve">направления </w:t>
      </w:r>
      <w:proofErr w:type="spellStart"/>
      <w:r w:rsidRPr="00365523">
        <w:rPr>
          <w:rFonts w:ascii="Times New Roman" w:hAnsi="Times New Roman" w:cs="Times New Roman"/>
          <w:sz w:val="28"/>
          <w:szCs w:val="28"/>
        </w:rPr>
        <w:t>психолого-педагогической</w:t>
      </w:r>
      <w:proofErr w:type="spellEnd"/>
      <w:r w:rsidRPr="00365523">
        <w:rPr>
          <w:rFonts w:ascii="Times New Roman" w:hAnsi="Times New Roman" w:cs="Times New Roman"/>
          <w:sz w:val="28"/>
          <w:szCs w:val="28"/>
        </w:rPr>
        <w:t xml:space="preserve"> регуляции эмоциональных состояний, выявлены в исследованиях, посвященные различным видам регуляции: эмоциональной (Е.Н. Богданов, Л.В. </w:t>
      </w:r>
      <w:proofErr w:type="spellStart"/>
      <w:r w:rsidRPr="00365523">
        <w:rPr>
          <w:rFonts w:ascii="Times New Roman" w:hAnsi="Times New Roman" w:cs="Times New Roman"/>
          <w:sz w:val="28"/>
          <w:szCs w:val="28"/>
        </w:rPr>
        <w:t>Тарабакина</w:t>
      </w:r>
      <w:proofErr w:type="spellEnd"/>
      <w:r w:rsidRPr="00365523">
        <w:rPr>
          <w:rFonts w:ascii="Times New Roman" w:hAnsi="Times New Roman" w:cs="Times New Roman"/>
          <w:sz w:val="28"/>
          <w:szCs w:val="28"/>
        </w:rPr>
        <w:t xml:space="preserve">, Н.В. </w:t>
      </w:r>
      <w:proofErr w:type="spellStart"/>
      <w:r w:rsidRPr="00365523">
        <w:rPr>
          <w:rFonts w:ascii="Times New Roman" w:hAnsi="Times New Roman" w:cs="Times New Roman"/>
          <w:sz w:val="28"/>
          <w:szCs w:val="28"/>
        </w:rPr>
        <w:t>Туторская</w:t>
      </w:r>
      <w:proofErr w:type="spellEnd"/>
      <w:r w:rsidRPr="00365523">
        <w:rPr>
          <w:rFonts w:ascii="Times New Roman" w:hAnsi="Times New Roman" w:cs="Times New Roman"/>
          <w:sz w:val="28"/>
          <w:szCs w:val="28"/>
        </w:rPr>
        <w:t xml:space="preserve">, А.Я. Чебыкин), волевой (В.А. Иванников, Т.И. Шульга), эмоционально-волевой (О.В. </w:t>
      </w:r>
      <w:proofErr w:type="spellStart"/>
      <w:r w:rsidRPr="00365523">
        <w:rPr>
          <w:rFonts w:ascii="Times New Roman" w:hAnsi="Times New Roman" w:cs="Times New Roman"/>
          <w:sz w:val="28"/>
          <w:szCs w:val="28"/>
        </w:rPr>
        <w:t>Дрокина</w:t>
      </w:r>
      <w:proofErr w:type="spellEnd"/>
      <w:r w:rsidRPr="00365523">
        <w:rPr>
          <w:rFonts w:ascii="Times New Roman" w:hAnsi="Times New Roman" w:cs="Times New Roman"/>
          <w:sz w:val="28"/>
          <w:szCs w:val="28"/>
        </w:rPr>
        <w:t xml:space="preserve">), когнитивной (И.Л. Баскакова, Э.М. </w:t>
      </w:r>
      <w:proofErr w:type="spellStart"/>
      <w:r w:rsidRPr="00365523">
        <w:rPr>
          <w:rFonts w:ascii="Times New Roman" w:hAnsi="Times New Roman" w:cs="Times New Roman"/>
          <w:sz w:val="28"/>
          <w:szCs w:val="28"/>
        </w:rPr>
        <w:t>Рутман</w:t>
      </w:r>
      <w:proofErr w:type="spellEnd"/>
      <w:r w:rsidRPr="00365523">
        <w:rPr>
          <w:rFonts w:ascii="Times New Roman" w:hAnsi="Times New Roman" w:cs="Times New Roman"/>
          <w:sz w:val="28"/>
          <w:szCs w:val="28"/>
        </w:rPr>
        <w:t>)</w:t>
      </w:r>
      <w:r w:rsidR="00353D5C">
        <w:rPr>
          <w:rFonts w:ascii="Times New Roman" w:hAnsi="Times New Roman" w:cs="Times New Roman"/>
          <w:sz w:val="28"/>
          <w:szCs w:val="28"/>
        </w:rPr>
        <w:t>.</w:t>
      </w:r>
      <w:r w:rsidRPr="00365523">
        <w:rPr>
          <w:rFonts w:ascii="Times New Roman" w:hAnsi="Times New Roman" w:cs="Times New Roman"/>
          <w:sz w:val="28"/>
          <w:szCs w:val="28"/>
        </w:rPr>
        <w:t xml:space="preserve"> </w:t>
      </w:r>
    </w:p>
    <w:p w14:paraId="43ABA3E5" w14:textId="6DE51BC1" w:rsidR="00B757BD" w:rsidRDefault="00365523" w:rsidP="001A6E4A">
      <w:pPr>
        <w:shd w:val="clear" w:color="auto" w:fill="FFFFFF"/>
        <w:ind w:firstLine="709"/>
        <w:contextualSpacing/>
        <w:jc w:val="both"/>
        <w:rPr>
          <w:rFonts w:ascii="Times New Roman" w:eastAsia="Times New Roman" w:hAnsi="Times New Roman" w:cs="Times New Roman"/>
          <w:sz w:val="28"/>
          <w:szCs w:val="28"/>
        </w:rPr>
      </w:pPr>
      <w:r w:rsidRPr="00365523">
        <w:rPr>
          <w:rFonts w:ascii="Times New Roman" w:eastAsia="Times New Roman" w:hAnsi="Times New Roman" w:cs="Times New Roman"/>
          <w:sz w:val="28"/>
          <w:szCs w:val="28"/>
        </w:rPr>
        <w:t>Л.С. Выготский, П.Я. Гальперин, П.М. Якобсон отмечали, что эмоции можно регулировать посредство</w:t>
      </w:r>
      <w:r w:rsidR="00353D5C">
        <w:rPr>
          <w:rFonts w:ascii="Times New Roman" w:eastAsia="Times New Roman" w:hAnsi="Times New Roman" w:cs="Times New Roman"/>
          <w:sz w:val="28"/>
          <w:szCs w:val="28"/>
        </w:rPr>
        <w:t>м</w:t>
      </w:r>
      <w:r w:rsidRPr="00365523">
        <w:rPr>
          <w:rFonts w:ascii="Times New Roman" w:eastAsia="Times New Roman" w:hAnsi="Times New Roman" w:cs="Times New Roman"/>
          <w:sz w:val="28"/>
          <w:szCs w:val="28"/>
        </w:rPr>
        <w:t xml:space="preserve"> организуемой деятельности студента. </w:t>
      </w:r>
    </w:p>
    <w:p w14:paraId="2ABB6B66" w14:textId="0966B0D4" w:rsidR="00B757BD" w:rsidRDefault="00353D5C"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Исследования</w:t>
      </w:r>
      <w:r w:rsidR="00365523" w:rsidRPr="00365523">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Абульханова-Славской</w:t>
      </w:r>
      <w:proofErr w:type="spellEnd"/>
      <w:r>
        <w:rPr>
          <w:rFonts w:ascii="Times New Roman" w:eastAsia="Times New Roman" w:hAnsi="Times New Roman" w:cs="Times New Roman"/>
          <w:sz w:val="28"/>
          <w:szCs w:val="28"/>
        </w:rPr>
        <w:t xml:space="preserve"> доказывают</w:t>
      </w:r>
      <w:r w:rsidR="00365523" w:rsidRPr="00365523">
        <w:rPr>
          <w:rFonts w:ascii="Times New Roman" w:eastAsia="Times New Roman" w:hAnsi="Times New Roman" w:cs="Times New Roman"/>
          <w:sz w:val="28"/>
          <w:szCs w:val="28"/>
        </w:rPr>
        <w:t xml:space="preserve">, что смысловые образования освобождают человека от эмоционального реагирования на внешние стимулы; развитие системы ценностно-смысловых структур личности выводит ее на новый уровень развития как субъекта жизни. </w:t>
      </w:r>
      <w:r w:rsidR="00B757BD">
        <w:rPr>
          <w:rFonts w:ascii="Times New Roman" w:eastAsia="Times New Roman" w:hAnsi="Times New Roman" w:cs="Times New Roman"/>
          <w:sz w:val="28"/>
          <w:szCs w:val="28"/>
        </w:rPr>
        <w:t xml:space="preserve">    </w:t>
      </w:r>
    </w:p>
    <w:p w14:paraId="7313EE69" w14:textId="439A7647" w:rsidR="00365523" w:rsidRPr="00B757BD" w:rsidRDefault="00365523" w:rsidP="001A6E4A">
      <w:pPr>
        <w:shd w:val="clear" w:color="auto" w:fill="FFFFFF"/>
        <w:ind w:firstLine="709"/>
        <w:contextualSpacing/>
        <w:jc w:val="both"/>
        <w:rPr>
          <w:rFonts w:ascii="Times New Roman" w:eastAsia="Times New Roman" w:hAnsi="Times New Roman" w:cs="Times New Roman"/>
          <w:sz w:val="28"/>
          <w:szCs w:val="28"/>
        </w:rPr>
      </w:pPr>
      <w:r w:rsidRPr="00365523">
        <w:rPr>
          <w:rFonts w:ascii="Times New Roman" w:eastAsia="Times New Roman" w:hAnsi="Times New Roman" w:cs="Times New Roman"/>
          <w:sz w:val="28"/>
          <w:szCs w:val="28"/>
        </w:rPr>
        <w:t xml:space="preserve">Вопросы регулирования активности рассматриваются учеными преимущественно с позиций произвольности (В.А. Иванников, О.А. </w:t>
      </w:r>
      <w:proofErr w:type="spellStart"/>
      <w:r w:rsidRPr="00365523">
        <w:rPr>
          <w:rFonts w:ascii="Times New Roman" w:eastAsia="Times New Roman" w:hAnsi="Times New Roman" w:cs="Times New Roman"/>
          <w:sz w:val="28"/>
          <w:szCs w:val="28"/>
        </w:rPr>
        <w:t>Конопкин</w:t>
      </w:r>
      <w:proofErr w:type="spellEnd"/>
      <w:r w:rsidRPr="00365523">
        <w:rPr>
          <w:rFonts w:ascii="Times New Roman" w:eastAsia="Times New Roman" w:hAnsi="Times New Roman" w:cs="Times New Roman"/>
          <w:sz w:val="28"/>
          <w:szCs w:val="28"/>
        </w:rPr>
        <w:t xml:space="preserve">, В.И. </w:t>
      </w:r>
      <w:proofErr w:type="spellStart"/>
      <w:r w:rsidRPr="00365523">
        <w:rPr>
          <w:rFonts w:ascii="Times New Roman" w:eastAsia="Times New Roman" w:hAnsi="Times New Roman" w:cs="Times New Roman"/>
          <w:sz w:val="28"/>
          <w:szCs w:val="28"/>
        </w:rPr>
        <w:t>Моросанова</w:t>
      </w:r>
      <w:proofErr w:type="spellEnd"/>
      <w:r w:rsidRPr="00365523">
        <w:rPr>
          <w:rFonts w:ascii="Times New Roman" w:eastAsia="Times New Roman" w:hAnsi="Times New Roman" w:cs="Times New Roman"/>
          <w:sz w:val="28"/>
          <w:szCs w:val="28"/>
        </w:rPr>
        <w:t xml:space="preserve">). </w:t>
      </w:r>
      <w:r w:rsidR="00B757BD">
        <w:rPr>
          <w:rFonts w:ascii="Times New Roman" w:eastAsia="Times New Roman" w:hAnsi="Times New Roman" w:cs="Times New Roman"/>
          <w:sz w:val="28"/>
          <w:szCs w:val="28"/>
        </w:rPr>
        <w:t xml:space="preserve"> </w:t>
      </w:r>
      <w:r w:rsidRPr="00365523">
        <w:rPr>
          <w:rFonts w:ascii="Times New Roman" w:hAnsi="Times New Roman" w:cs="Times New Roman"/>
          <w:sz w:val="28"/>
          <w:szCs w:val="28"/>
        </w:rPr>
        <w:t>Особое значение придается такому направлению как с</w:t>
      </w:r>
      <w:r w:rsidRPr="00365523">
        <w:rPr>
          <w:rFonts w:ascii="Times New Roman" w:eastAsia="Times New Roman" w:hAnsi="Times New Roman" w:cs="Times New Roman"/>
          <w:color w:val="auto"/>
          <w:sz w:val="28"/>
          <w:szCs w:val="28"/>
        </w:rPr>
        <w:t>оциально-психологические тренинги.</w:t>
      </w:r>
    </w:p>
    <w:p w14:paraId="5EAE217D" w14:textId="17B863A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В зависимости от поставленных целей и задач вслед за Л.А. Петровской можно разделить их на инструментальные (поведенческие), направленные на </w:t>
      </w:r>
    </w:p>
    <w:p w14:paraId="59478F40"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коррекцию, к примеру, тревожности субъектов образовательного процесса, так как способствует результативности его деятельности</w:t>
      </w:r>
      <w:r w:rsidR="00B757BD">
        <w:rPr>
          <w:rFonts w:ascii="Times New Roman" w:eastAsia="Times New Roman" w:hAnsi="Times New Roman" w:cs="Times New Roman"/>
          <w:color w:val="auto"/>
          <w:sz w:val="28"/>
          <w:szCs w:val="28"/>
        </w:rPr>
        <w:t xml:space="preserve">, </w:t>
      </w:r>
      <w:r w:rsidRPr="00365523">
        <w:rPr>
          <w:rFonts w:ascii="Times New Roman" w:eastAsia="Times New Roman" w:hAnsi="Times New Roman" w:cs="Times New Roman"/>
          <w:color w:val="auto"/>
          <w:sz w:val="28"/>
          <w:szCs w:val="28"/>
        </w:rPr>
        <w:t>однако необходимы специальные программы комплексного преодоления тревожности.</w:t>
      </w:r>
    </w:p>
    <w:p w14:paraId="294F7819" w14:textId="17D3B9B0"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lastRenderedPageBreak/>
        <w:t>Несмотря на отдельные описания в литературе приёмов управления эмоциональными состояниями, до сих пор не дана сущностная характеристика понятию «</w:t>
      </w:r>
      <w:r w:rsidRPr="00365523">
        <w:rPr>
          <w:rFonts w:ascii="Times New Roman" w:hAnsi="Times New Roman" w:cs="Times New Roman"/>
          <w:i/>
          <w:iCs/>
          <w:sz w:val="28"/>
          <w:szCs w:val="28"/>
        </w:rPr>
        <w:t>педагогическое регулирование эмоциональных состояний личности обучающегося</w:t>
      </w:r>
      <w:r w:rsidRPr="00365523">
        <w:rPr>
          <w:rFonts w:ascii="Times New Roman" w:eastAsia="Times New Roman" w:hAnsi="Times New Roman" w:cs="Times New Roman"/>
          <w:color w:val="auto"/>
          <w:sz w:val="28"/>
          <w:szCs w:val="28"/>
        </w:rPr>
        <w:t>», не разработана целостная программа эмоционального саморазвития субъектов образовательного пространства.</w:t>
      </w:r>
    </w:p>
    <w:p w14:paraId="68BF157F" w14:textId="30875B5F" w:rsidR="00365523" w:rsidRPr="00365523" w:rsidRDefault="00365523" w:rsidP="001A6E4A">
      <w:pPr>
        <w:shd w:val="clear" w:color="auto" w:fill="FFFFFF"/>
        <w:ind w:firstLine="709"/>
        <w:contextualSpacing/>
        <w:jc w:val="both"/>
        <w:rPr>
          <w:rFonts w:ascii="Times New Roman" w:eastAsia="Times New Roman" w:hAnsi="Times New Roman" w:cs="Times New Roman"/>
          <w:iCs/>
          <w:sz w:val="28"/>
          <w:szCs w:val="28"/>
        </w:rPr>
      </w:pPr>
      <w:r w:rsidRPr="00365523">
        <w:rPr>
          <w:rFonts w:ascii="Times New Roman" w:eastAsia="Times New Roman" w:hAnsi="Times New Roman" w:cs="Times New Roman"/>
          <w:iCs/>
          <w:sz w:val="28"/>
          <w:szCs w:val="28"/>
        </w:rPr>
        <w:t>На основе проведенного анализа, мы попытались сформулировать данное понятие.</w:t>
      </w:r>
    </w:p>
    <w:p w14:paraId="05A88EBE" w14:textId="53C91B76" w:rsidR="00365523" w:rsidRPr="00365523" w:rsidRDefault="00365523" w:rsidP="001A6E4A">
      <w:pPr>
        <w:shd w:val="clear" w:color="auto" w:fill="FFFFFF"/>
        <w:ind w:firstLine="709"/>
        <w:contextualSpacing/>
        <w:jc w:val="both"/>
        <w:rPr>
          <w:rFonts w:ascii="Times New Roman" w:eastAsia="Times New Roman" w:hAnsi="Times New Roman" w:cs="Times New Roman"/>
          <w:sz w:val="28"/>
          <w:szCs w:val="28"/>
        </w:rPr>
      </w:pPr>
      <w:r w:rsidRPr="000204E6">
        <w:rPr>
          <w:rFonts w:ascii="Times New Roman" w:eastAsia="Times New Roman" w:hAnsi="Times New Roman" w:cs="Times New Roman"/>
          <w:sz w:val="28"/>
          <w:szCs w:val="28"/>
        </w:rPr>
        <w:t>«Педагогическое регулирование эмоциональных состояний личности» это</w:t>
      </w:r>
      <w:r w:rsidRPr="00365523">
        <w:rPr>
          <w:rFonts w:ascii="Times New Roman" w:eastAsia="Times New Roman" w:hAnsi="Times New Roman" w:cs="Times New Roman"/>
          <w:i/>
          <w:iCs/>
          <w:sz w:val="28"/>
          <w:szCs w:val="28"/>
        </w:rPr>
        <w:t xml:space="preserve"> </w:t>
      </w:r>
      <w:r w:rsidRPr="00365523">
        <w:rPr>
          <w:rFonts w:ascii="Times New Roman" w:eastAsia="Times New Roman" w:hAnsi="Times New Roman" w:cs="Times New Roman"/>
          <w:sz w:val="28"/>
          <w:szCs w:val="28"/>
        </w:rPr>
        <w:t>целенаправленный процесс поддержки благоприятных и преобразования неблагоприятных эмоциональных состояний обучающегося, адекватных организуемой педагогом смыслообразующей деятельности в определенной логике: </w:t>
      </w:r>
      <w:r w:rsidRPr="00365523">
        <w:rPr>
          <w:rFonts w:ascii="Times New Roman" w:eastAsia="Times New Roman" w:hAnsi="Times New Roman" w:cs="Times New Roman"/>
          <w:i/>
          <w:iCs/>
          <w:sz w:val="28"/>
          <w:szCs w:val="28"/>
        </w:rPr>
        <w:t>«состояние – отношение – действие»</w:t>
      </w:r>
      <w:r w:rsidRPr="00365523">
        <w:rPr>
          <w:rFonts w:ascii="Times New Roman" w:eastAsia="Times New Roman" w:hAnsi="Times New Roman" w:cs="Times New Roman"/>
          <w:sz w:val="28"/>
          <w:szCs w:val="28"/>
        </w:rPr>
        <w:t xml:space="preserve">. </w:t>
      </w:r>
    </w:p>
    <w:p w14:paraId="2E78CE30" w14:textId="77777777" w:rsidR="00B757BD"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В исследованиях </w:t>
      </w:r>
      <w:proofErr w:type="spellStart"/>
      <w:r w:rsidRPr="00365523">
        <w:rPr>
          <w:rFonts w:ascii="Times New Roman" w:hAnsi="Times New Roman" w:cs="Times New Roman"/>
          <w:sz w:val="28"/>
          <w:szCs w:val="28"/>
        </w:rPr>
        <w:t>психолого-педагогических</w:t>
      </w:r>
      <w:proofErr w:type="spellEnd"/>
      <w:r w:rsidRPr="00365523">
        <w:rPr>
          <w:rFonts w:ascii="Times New Roman" w:hAnsi="Times New Roman" w:cs="Times New Roman"/>
          <w:sz w:val="28"/>
          <w:szCs w:val="28"/>
        </w:rPr>
        <w:t xml:space="preserve"> условий регуляции эмоциональных состояний студентов, </w:t>
      </w:r>
      <w:r w:rsidRPr="00365523">
        <w:rPr>
          <w:rFonts w:ascii="Times New Roman" w:eastAsia="Times New Roman" w:hAnsi="Times New Roman" w:cs="Times New Roman"/>
          <w:color w:val="auto"/>
          <w:sz w:val="28"/>
          <w:szCs w:val="28"/>
        </w:rPr>
        <w:t xml:space="preserve">Т.П. Браун, С.И. </w:t>
      </w:r>
      <w:proofErr w:type="spellStart"/>
      <w:r w:rsidRPr="00365523">
        <w:rPr>
          <w:rFonts w:ascii="Times New Roman" w:eastAsia="Times New Roman" w:hAnsi="Times New Roman" w:cs="Times New Roman"/>
          <w:color w:val="auto"/>
          <w:sz w:val="28"/>
          <w:szCs w:val="28"/>
        </w:rPr>
        <w:t>Оксанич</w:t>
      </w:r>
      <w:proofErr w:type="spellEnd"/>
      <w:r w:rsidRPr="00365523">
        <w:rPr>
          <w:rFonts w:ascii="Times New Roman" w:eastAsia="Times New Roman" w:hAnsi="Times New Roman" w:cs="Times New Roman"/>
          <w:color w:val="auto"/>
          <w:sz w:val="28"/>
          <w:szCs w:val="28"/>
        </w:rPr>
        <w:t xml:space="preserve"> отмеч</w:t>
      </w:r>
      <w:r w:rsidR="00B757BD">
        <w:rPr>
          <w:rFonts w:ascii="Times New Roman" w:eastAsia="Times New Roman" w:hAnsi="Times New Roman" w:cs="Times New Roman"/>
          <w:color w:val="auto"/>
          <w:sz w:val="28"/>
          <w:szCs w:val="28"/>
        </w:rPr>
        <w:t xml:space="preserve">ают значимость диагностики </w:t>
      </w:r>
      <w:r w:rsidRPr="00365523">
        <w:rPr>
          <w:rFonts w:ascii="Times New Roman" w:eastAsia="Times New Roman" w:hAnsi="Times New Roman" w:cs="Times New Roman"/>
          <w:color w:val="auto"/>
          <w:sz w:val="28"/>
          <w:szCs w:val="28"/>
        </w:rPr>
        <w:t>эмоционального статуса и представлений студентов о эмоциональном здоров</w:t>
      </w:r>
      <w:r w:rsidR="00B757BD">
        <w:rPr>
          <w:rFonts w:ascii="Times New Roman" w:eastAsia="Times New Roman" w:hAnsi="Times New Roman" w:cs="Times New Roman"/>
          <w:color w:val="auto"/>
          <w:sz w:val="28"/>
          <w:szCs w:val="28"/>
        </w:rPr>
        <w:t xml:space="preserve">ье </w:t>
      </w:r>
      <w:r w:rsidR="00B757BD" w:rsidRPr="00365523">
        <w:rPr>
          <w:rFonts w:ascii="Times New Roman" w:eastAsia="Times New Roman" w:hAnsi="Times New Roman" w:cs="Times New Roman"/>
          <w:color w:val="auto"/>
          <w:sz w:val="28"/>
          <w:szCs w:val="28"/>
        </w:rPr>
        <w:t>[</w:t>
      </w:r>
      <w:r w:rsidR="00B757BD">
        <w:rPr>
          <w:rFonts w:ascii="Times New Roman" w:eastAsia="Times New Roman" w:hAnsi="Times New Roman" w:cs="Times New Roman"/>
          <w:color w:val="auto"/>
          <w:sz w:val="28"/>
          <w:szCs w:val="28"/>
        </w:rPr>
        <w:t>164</w:t>
      </w:r>
      <w:r w:rsidR="00B757BD" w:rsidRPr="00365523">
        <w:rPr>
          <w:rFonts w:ascii="Times New Roman" w:eastAsia="Times New Roman" w:hAnsi="Times New Roman" w:cs="Times New Roman"/>
          <w:color w:val="auto"/>
          <w:sz w:val="28"/>
          <w:szCs w:val="28"/>
        </w:rPr>
        <w:t>].</w:t>
      </w:r>
    </w:p>
    <w:p w14:paraId="6B8AE5FF"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Необходимость учета психического состояния, обучаемого для создания «адаптивной образовательной среды» подчеркивается П.И. Третьяковым. Согласно научным позициям Н.А. </w:t>
      </w:r>
      <w:proofErr w:type="spellStart"/>
      <w:r w:rsidRPr="00365523">
        <w:rPr>
          <w:rFonts w:ascii="Times New Roman" w:eastAsia="Times New Roman" w:hAnsi="Times New Roman" w:cs="Times New Roman"/>
          <w:color w:val="auto"/>
          <w:sz w:val="28"/>
          <w:szCs w:val="28"/>
        </w:rPr>
        <w:t>Башавец</w:t>
      </w:r>
      <w:proofErr w:type="spellEnd"/>
      <w:r w:rsidRPr="00365523">
        <w:rPr>
          <w:rFonts w:ascii="Times New Roman" w:eastAsia="Times New Roman" w:hAnsi="Times New Roman" w:cs="Times New Roman"/>
          <w:color w:val="auto"/>
          <w:sz w:val="28"/>
          <w:szCs w:val="28"/>
        </w:rPr>
        <w:t>, Д. Н. Узнадзе, условия образовательной среды должны способствовать созданию установки на формирование навыков регуляции эмоционального состояни</w:t>
      </w:r>
      <w:r w:rsidR="00B757BD">
        <w:rPr>
          <w:rFonts w:ascii="Times New Roman" w:eastAsia="Times New Roman" w:hAnsi="Times New Roman" w:cs="Times New Roman"/>
          <w:color w:val="auto"/>
          <w:sz w:val="28"/>
          <w:szCs w:val="28"/>
        </w:rPr>
        <w:t xml:space="preserve">я у субъектов учебного процесса </w:t>
      </w:r>
      <w:r w:rsidR="00B757BD" w:rsidRPr="00365523">
        <w:rPr>
          <w:rFonts w:ascii="Times New Roman" w:eastAsia="Times New Roman" w:hAnsi="Times New Roman" w:cs="Times New Roman"/>
          <w:color w:val="auto"/>
          <w:sz w:val="28"/>
          <w:szCs w:val="28"/>
        </w:rPr>
        <w:t>[</w:t>
      </w:r>
      <w:r w:rsidR="00B757BD">
        <w:rPr>
          <w:rFonts w:ascii="Times New Roman" w:eastAsia="Times New Roman" w:hAnsi="Times New Roman" w:cs="Times New Roman"/>
          <w:color w:val="auto"/>
          <w:sz w:val="28"/>
          <w:szCs w:val="28"/>
        </w:rPr>
        <w:t>165, 166</w:t>
      </w:r>
      <w:r w:rsidR="00B757BD" w:rsidRPr="00365523">
        <w:rPr>
          <w:rFonts w:ascii="Times New Roman" w:eastAsia="Times New Roman" w:hAnsi="Times New Roman" w:cs="Times New Roman"/>
          <w:color w:val="auto"/>
          <w:sz w:val="28"/>
          <w:szCs w:val="28"/>
        </w:rPr>
        <w:t>].</w:t>
      </w:r>
    </w:p>
    <w:p w14:paraId="4AA64A51" w14:textId="652F5070"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Т. Е. Наливайко, М. В. </w:t>
      </w:r>
      <w:proofErr w:type="spellStart"/>
      <w:r w:rsidRPr="00365523">
        <w:rPr>
          <w:rFonts w:ascii="Times New Roman" w:eastAsia="Times New Roman" w:hAnsi="Times New Roman" w:cs="Times New Roman"/>
          <w:color w:val="auto"/>
          <w:sz w:val="28"/>
          <w:szCs w:val="28"/>
        </w:rPr>
        <w:t>Шинкорук</w:t>
      </w:r>
      <w:proofErr w:type="spellEnd"/>
      <w:r w:rsidRPr="00365523">
        <w:rPr>
          <w:rFonts w:ascii="Times New Roman" w:eastAsia="Times New Roman" w:hAnsi="Times New Roman" w:cs="Times New Roman"/>
          <w:color w:val="auto"/>
          <w:sz w:val="28"/>
          <w:szCs w:val="28"/>
        </w:rPr>
        <w:t xml:space="preserve"> выделяют следующие направления психолого-педагогической регуляции эмоциональных состояний для определения психолого-педагогических условия</w:t>
      </w:r>
      <w:r w:rsidRPr="00365523">
        <w:rPr>
          <w:rFonts w:ascii="Times New Roman" w:eastAsia="Times New Roman" w:hAnsi="Times New Roman" w:cs="Times New Roman"/>
          <w:b/>
          <w:color w:val="auto"/>
          <w:sz w:val="28"/>
          <w:szCs w:val="28"/>
        </w:rPr>
        <w:t xml:space="preserve"> </w:t>
      </w:r>
      <w:r w:rsidRPr="00365523">
        <w:rPr>
          <w:rFonts w:ascii="Times New Roman" w:eastAsia="Times New Roman" w:hAnsi="Times New Roman" w:cs="Times New Roman"/>
          <w:color w:val="auto"/>
          <w:sz w:val="28"/>
          <w:szCs w:val="28"/>
        </w:rPr>
        <w:t xml:space="preserve">поддержки эмоционального комфорта в образовательной среде: </w:t>
      </w:r>
    </w:p>
    <w:p w14:paraId="687DE7CE"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создание условий для развития эмоциональной, коммуникативной компетентности, творческого развития участников процесса обучения; </w:t>
      </w:r>
    </w:p>
    <w:p w14:paraId="4132B6A2"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формирование позитивного эмоционального фона (ситуации успеха, повышение самооценки); </w:t>
      </w:r>
    </w:p>
    <w:p w14:paraId="519534CD"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диагностическая работа, направленная на определение уровня эмоционального состояния участников образовательного процесса, развитие способностей и возможностей обучающихся; </w:t>
      </w:r>
    </w:p>
    <w:p w14:paraId="64176F0B"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профилактика проблем в эмоциональной сфере, эмоционального выгорания педагогов; </w:t>
      </w:r>
    </w:p>
    <w:p w14:paraId="720BD947"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формирование психологической культуры участников образовательного процесса;</w:t>
      </w:r>
    </w:p>
    <w:p w14:paraId="4B9B624B"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 психологическое просвещение относительно психологического здоровья, способов эмоциональной саморегуляции, поддержания эмоционального комфорта; </w:t>
      </w:r>
    </w:p>
    <w:p w14:paraId="2316A77F"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психологическая помощь участникам образовательного процесса в разрешении личностных проблем;</w:t>
      </w:r>
    </w:p>
    <w:p w14:paraId="37247B38"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 консультирование педагогов и родителей по вопросам поддержки эмоционального комфорта обучающихся; </w:t>
      </w:r>
    </w:p>
    <w:p w14:paraId="0D97E325"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lastRenderedPageBreak/>
        <w:t xml:space="preserve"> - коррекционно-развивающая деятельность, направленная на работу с негативными переживаниями, ограничивающими убеждениям</w:t>
      </w:r>
      <w:r w:rsidR="00B757BD">
        <w:rPr>
          <w:rFonts w:ascii="Times New Roman" w:eastAsia="Times New Roman" w:hAnsi="Times New Roman" w:cs="Times New Roman"/>
          <w:color w:val="auto"/>
          <w:sz w:val="28"/>
          <w:szCs w:val="28"/>
        </w:rPr>
        <w:t>и, фрустрирующими ощущениями [167, 168</w:t>
      </w:r>
      <w:r w:rsidRPr="00365523">
        <w:rPr>
          <w:rFonts w:ascii="Times New Roman" w:eastAsia="Times New Roman" w:hAnsi="Times New Roman" w:cs="Times New Roman"/>
          <w:color w:val="auto"/>
          <w:sz w:val="28"/>
          <w:szCs w:val="28"/>
        </w:rPr>
        <w:t>].</w:t>
      </w:r>
    </w:p>
    <w:p w14:paraId="16F1C714"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Таким образом, исследователи отмечают, что образовательная среда определяется как комплекс специально организованных психолого-педагогических условий, созданных для </w:t>
      </w:r>
      <w:r w:rsidRPr="00365523">
        <w:rPr>
          <w:rFonts w:ascii="Times New Roman" w:hAnsi="Times New Roman" w:cs="Times New Roman"/>
          <w:sz w:val="28"/>
          <w:szCs w:val="28"/>
        </w:rPr>
        <w:t>регуляции эмоциональных состояний субъектов образовательного процесса и к ним относятся:</w:t>
      </w:r>
    </w:p>
    <w:p w14:paraId="546F0C6D"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sz w:val="28"/>
          <w:szCs w:val="28"/>
        </w:rPr>
      </w:pPr>
      <w:r w:rsidRPr="00365523">
        <w:rPr>
          <w:rFonts w:ascii="Times New Roman" w:eastAsia="Times New Roman" w:hAnsi="Times New Roman" w:cs="Times New Roman"/>
          <w:sz w:val="28"/>
          <w:szCs w:val="28"/>
        </w:rPr>
        <w:t xml:space="preserve">– соотнесение педагогом переживаемых обучающихся эмоциональных состояний, его </w:t>
      </w:r>
      <w:proofErr w:type="spellStart"/>
      <w:r w:rsidRPr="00365523">
        <w:rPr>
          <w:rFonts w:ascii="Times New Roman" w:eastAsia="Times New Roman" w:hAnsi="Times New Roman" w:cs="Times New Roman"/>
          <w:sz w:val="28"/>
          <w:szCs w:val="28"/>
        </w:rPr>
        <w:t>саморегуляционных</w:t>
      </w:r>
      <w:proofErr w:type="spellEnd"/>
      <w:r w:rsidRPr="00365523">
        <w:rPr>
          <w:rFonts w:ascii="Times New Roman" w:eastAsia="Times New Roman" w:hAnsi="Times New Roman" w:cs="Times New Roman"/>
          <w:sz w:val="28"/>
          <w:szCs w:val="28"/>
        </w:rPr>
        <w:t xml:space="preserve"> возможностей и особенностей организуемой совместной деятельности;</w:t>
      </w:r>
    </w:p>
    <w:p w14:paraId="433C9A59"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sz w:val="28"/>
          <w:szCs w:val="28"/>
        </w:rPr>
      </w:pPr>
      <w:r w:rsidRPr="00365523">
        <w:rPr>
          <w:rFonts w:ascii="Times New Roman" w:eastAsia="Times New Roman" w:hAnsi="Times New Roman" w:cs="Times New Roman"/>
          <w:sz w:val="28"/>
          <w:szCs w:val="28"/>
        </w:rPr>
        <w:t>– проживание ценностных отношений к миру посредством использования опосредованных методов и средств, оказывающих влияние преимущественно на эмоциональную сферу личности школьника;</w:t>
      </w:r>
    </w:p>
    <w:p w14:paraId="06FA1FA1"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sz w:val="28"/>
          <w:szCs w:val="28"/>
        </w:rPr>
      </w:pPr>
      <w:r w:rsidRPr="00365523">
        <w:rPr>
          <w:rFonts w:ascii="Times New Roman" w:eastAsia="Times New Roman" w:hAnsi="Times New Roman" w:cs="Times New Roman"/>
          <w:sz w:val="28"/>
          <w:szCs w:val="28"/>
        </w:rPr>
        <w:t>– осмысление учащимся глубинных вопросов и проблем жизни, оперирование им образами объектов и самостоятельное конструирование школьником способов саморегуляции эмоциональных состояний;</w:t>
      </w:r>
    </w:p>
    <w:p w14:paraId="449C080E"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sz w:val="28"/>
          <w:szCs w:val="28"/>
        </w:rPr>
      </w:pPr>
      <w:r w:rsidRPr="00365523">
        <w:rPr>
          <w:rFonts w:ascii="Times New Roman" w:eastAsia="Times New Roman" w:hAnsi="Times New Roman" w:cs="Times New Roman"/>
          <w:sz w:val="28"/>
          <w:szCs w:val="28"/>
        </w:rPr>
        <w:t>– вариативность и гибкость использования форм, средств и методов педагогического регулирования в системе воспитания в зависимости от динамики эмоциональных состояний школьника;</w:t>
      </w:r>
    </w:p>
    <w:p w14:paraId="30EDCD24" w14:textId="77777777" w:rsidR="00365523" w:rsidRPr="00365523" w:rsidRDefault="00365523" w:rsidP="001A6E4A">
      <w:pPr>
        <w:shd w:val="clear" w:color="auto" w:fill="FFFFFF"/>
        <w:ind w:firstLine="709"/>
        <w:contextualSpacing/>
        <w:jc w:val="both"/>
        <w:rPr>
          <w:rFonts w:ascii="Times New Roman" w:eastAsia="Times New Roman" w:hAnsi="Times New Roman" w:cs="Times New Roman"/>
          <w:color w:val="111111"/>
          <w:sz w:val="28"/>
          <w:szCs w:val="28"/>
        </w:rPr>
      </w:pPr>
      <w:r w:rsidRPr="00365523">
        <w:rPr>
          <w:rFonts w:ascii="Times New Roman" w:eastAsia="Times New Roman" w:hAnsi="Times New Roman" w:cs="Times New Roman"/>
          <w:sz w:val="28"/>
          <w:szCs w:val="28"/>
        </w:rPr>
        <w:t>– инициирование осознания учащимся роли эмоционального состояния в разрешении жизненных ситуаций посредством выявления смысла применяемых им способов и приемов собственных действий.</w:t>
      </w:r>
      <w:r w:rsidRPr="00365523">
        <w:rPr>
          <w:rFonts w:ascii="Times New Roman" w:eastAsia="Times New Roman" w:hAnsi="Times New Roman" w:cs="Times New Roman"/>
          <w:color w:val="111111"/>
          <w:sz w:val="28"/>
          <w:szCs w:val="28"/>
        </w:rPr>
        <w:t xml:space="preserve"> </w:t>
      </w:r>
    </w:p>
    <w:p w14:paraId="2DE39F91" w14:textId="632DB8F8" w:rsidR="00353D5C" w:rsidRDefault="00353D5C" w:rsidP="001A6E4A">
      <w:pPr>
        <w:shd w:val="clear" w:color="auto" w:fill="FFFFFF"/>
        <w:ind w:firstLine="709"/>
        <w:contextualSpacing/>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 рамках нашего исследования, необходимо также аргументировать тот факт, что эмоциональное состояние их напрямую коррелирует и кризисными периодами студенческой жизни.</w:t>
      </w:r>
    </w:p>
    <w:p w14:paraId="106D4E14" w14:textId="6C1DEB97" w:rsidR="00353D5C" w:rsidRDefault="00353D5C" w:rsidP="001A6E4A">
      <w:pPr>
        <w:shd w:val="clear" w:color="auto" w:fill="FFFFFF"/>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111111"/>
          <w:sz w:val="28"/>
          <w:szCs w:val="28"/>
        </w:rPr>
        <w:t xml:space="preserve">Как известно, </w:t>
      </w:r>
      <w:r>
        <w:rPr>
          <w:rFonts w:ascii="Times New Roman" w:eastAsia="Times New Roman" w:hAnsi="Times New Roman" w:cs="Times New Roman"/>
          <w:color w:val="auto"/>
          <w:sz w:val="28"/>
          <w:szCs w:val="28"/>
        </w:rPr>
        <w:t>с</w:t>
      </w:r>
      <w:r w:rsidR="00365523" w:rsidRPr="00B757BD">
        <w:rPr>
          <w:rFonts w:ascii="Times New Roman" w:eastAsia="Times New Roman" w:hAnsi="Times New Roman" w:cs="Times New Roman"/>
          <w:color w:val="auto"/>
          <w:sz w:val="28"/>
          <w:szCs w:val="28"/>
        </w:rPr>
        <w:t xml:space="preserve">туденческий возраст – важнейший и в тоже время сложный период становления профессиональных интересов, так как студенчество переживает свое развитие через наложение ряда кризисов: возрастные; профессионального обучения; экзистенциальные кризисы, связанные с нестабильностью настоящего и неопределенностью будущего. </w:t>
      </w:r>
    </w:p>
    <w:p w14:paraId="4C5904EB" w14:textId="52E3F677"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B757BD">
        <w:rPr>
          <w:rFonts w:ascii="Times New Roman" w:eastAsia="Times New Roman" w:hAnsi="Times New Roman" w:cs="Times New Roman"/>
          <w:color w:val="auto"/>
          <w:sz w:val="28"/>
          <w:szCs w:val="28"/>
        </w:rPr>
        <w:t xml:space="preserve">Переживанием кризиса взросления, как серии социальных и индивидуальных личностных выборов, идентификаций и </w:t>
      </w:r>
      <w:proofErr w:type="spellStart"/>
      <w:r w:rsidRPr="00B757BD">
        <w:rPr>
          <w:rFonts w:ascii="Times New Roman" w:eastAsia="Times New Roman" w:hAnsi="Times New Roman" w:cs="Times New Roman"/>
          <w:color w:val="auto"/>
          <w:sz w:val="28"/>
          <w:szCs w:val="28"/>
        </w:rPr>
        <w:t>самооткрытий</w:t>
      </w:r>
      <w:proofErr w:type="spellEnd"/>
      <w:r w:rsidRPr="00B757BD">
        <w:rPr>
          <w:rFonts w:ascii="Times New Roman" w:eastAsia="Times New Roman" w:hAnsi="Times New Roman" w:cs="Times New Roman"/>
          <w:color w:val="auto"/>
          <w:sz w:val="28"/>
          <w:szCs w:val="28"/>
        </w:rPr>
        <w:t xml:space="preserve"> – это основные характеристики данного периода.  Особенности разрешения этого возрастного кризиса существенно влияют на формирование эмоционального состояния и дальнейшее благополучие молодых людей.</w:t>
      </w:r>
    </w:p>
    <w:p w14:paraId="0E1E994B" w14:textId="0E7321C1" w:rsidR="00365523" w:rsidRPr="00365523" w:rsidRDefault="00365523" w:rsidP="001A6E4A">
      <w:pPr>
        <w:shd w:val="clear" w:color="auto" w:fill="FFFFFF"/>
        <w:ind w:firstLine="709"/>
        <w:contextualSpacing/>
        <w:jc w:val="both"/>
        <w:rPr>
          <w:rFonts w:ascii="Times New Roman" w:eastAsia="Times New Roman" w:hAnsi="Times New Roman" w:cs="Times New Roman"/>
          <w:color w:val="111111"/>
          <w:sz w:val="28"/>
          <w:szCs w:val="28"/>
        </w:rPr>
      </w:pPr>
      <w:r w:rsidRPr="00365523">
        <w:rPr>
          <w:rFonts w:ascii="Times New Roman" w:eastAsia="Times New Roman" w:hAnsi="Times New Roman" w:cs="Times New Roman"/>
          <w:color w:val="111111"/>
          <w:sz w:val="28"/>
          <w:szCs w:val="28"/>
        </w:rPr>
        <w:t>Несмотря на это, студенческий период остается благодатным периодом для формирования личности студента. Развитие жизнестойкости личности студентов – это тот необходимый ресурс, который может способствовать повышению эмоционального состояния и здоровья молодежи, успешной адаптации в стрессовых ситуациях с выходом на уровень самореализации.</w:t>
      </w:r>
    </w:p>
    <w:p w14:paraId="46EB97A1" w14:textId="71E29984" w:rsidR="00365523" w:rsidRPr="00365523" w:rsidRDefault="00365523" w:rsidP="001A6E4A">
      <w:pPr>
        <w:shd w:val="clear" w:color="auto" w:fill="FFFFFF"/>
        <w:ind w:firstLine="709"/>
        <w:contextualSpacing/>
        <w:jc w:val="both"/>
        <w:rPr>
          <w:rFonts w:ascii="Times New Roman" w:eastAsia="Times New Roman" w:hAnsi="Times New Roman" w:cs="Times New Roman"/>
          <w:color w:val="111111"/>
          <w:sz w:val="28"/>
          <w:szCs w:val="28"/>
        </w:rPr>
      </w:pPr>
      <w:r w:rsidRPr="00365523">
        <w:rPr>
          <w:rFonts w:ascii="Times New Roman" w:eastAsia="Times New Roman" w:hAnsi="Times New Roman" w:cs="Times New Roman"/>
          <w:color w:val="111111"/>
          <w:sz w:val="28"/>
          <w:szCs w:val="28"/>
        </w:rPr>
        <w:t xml:space="preserve">В целом, становление личности будущего педагога в процессе вузовской подготовки происходит в том случае, если учебно-профессиональная деятельность воспринимается студентами как интересный творчески-организованный и эмоционально насыщенный процесс, способствующий реализации значимых жизненных ценностей и дающий возможность для </w:t>
      </w:r>
      <w:r w:rsidRPr="00365523">
        <w:rPr>
          <w:rFonts w:ascii="Times New Roman" w:eastAsia="Times New Roman" w:hAnsi="Times New Roman" w:cs="Times New Roman"/>
          <w:color w:val="111111"/>
          <w:sz w:val="28"/>
          <w:szCs w:val="28"/>
        </w:rPr>
        <w:lastRenderedPageBreak/>
        <w:t>личностно-профессионального развития. Поэтому </w:t>
      </w:r>
      <w:r w:rsidR="00C33E53" w:rsidRPr="00365523">
        <w:rPr>
          <w:rFonts w:ascii="Times New Roman" w:eastAsia="Times New Roman" w:hAnsi="Times New Roman" w:cs="Times New Roman"/>
          <w:color w:val="111111"/>
          <w:sz w:val="28"/>
          <w:szCs w:val="28"/>
        </w:rPr>
        <w:t>важной педагогической</w:t>
      </w:r>
      <w:r w:rsidRPr="00365523">
        <w:rPr>
          <w:rFonts w:ascii="Times New Roman" w:eastAsia="Times New Roman" w:hAnsi="Times New Roman" w:cs="Times New Roman"/>
          <w:color w:val="111111"/>
          <w:sz w:val="28"/>
          <w:szCs w:val="28"/>
        </w:rPr>
        <w:t xml:space="preserve"> задачей на этапе вузовского обучения является создание условий для проявления индивидуальности студента, развития его личностной и профессиональной идентичности.  </w:t>
      </w:r>
    </w:p>
    <w:p w14:paraId="5724DCF8" w14:textId="1D2843D5" w:rsidR="00C33E53" w:rsidRDefault="00365523" w:rsidP="001A6E4A">
      <w:pPr>
        <w:shd w:val="clear" w:color="auto" w:fill="FFFFFF"/>
        <w:ind w:firstLine="709"/>
        <w:contextualSpacing/>
        <w:jc w:val="both"/>
        <w:textAlignment w:val="baseline"/>
        <w:rPr>
          <w:rFonts w:ascii="Times New Roman" w:hAnsi="Times New Roman" w:cs="Times New Roman"/>
          <w:sz w:val="28"/>
          <w:szCs w:val="28"/>
        </w:rPr>
      </w:pPr>
      <w:r w:rsidRPr="00365523">
        <w:rPr>
          <w:rFonts w:ascii="Times New Roman" w:eastAsia="Times New Roman" w:hAnsi="Times New Roman" w:cs="Times New Roman"/>
          <w:color w:val="auto"/>
          <w:sz w:val="28"/>
          <w:szCs w:val="28"/>
        </w:rPr>
        <w:t>Принимая во внимание опыт работы современных отечественных педагогов и психологов в этом направлении, можно сказать, что “… под психолого-педагогическими условиями целесообразно понимать содержательную характеристику компонентов, конституирующих создание такого процесса обучения, ко</w:t>
      </w:r>
      <w:r w:rsidRPr="00365523">
        <w:rPr>
          <w:rFonts w:ascii="Times New Roman" w:eastAsia="Times New Roman" w:hAnsi="Times New Roman" w:cs="Times New Roman"/>
          <w:color w:val="auto"/>
          <w:sz w:val="28"/>
          <w:szCs w:val="28"/>
        </w:rPr>
        <w:softHyphen/>
        <w:t xml:space="preserve">торый был бы направлен на </w:t>
      </w:r>
      <w:r w:rsidRPr="00365523">
        <w:rPr>
          <w:rFonts w:ascii="Times New Roman" w:hAnsi="Times New Roman" w:cs="Times New Roman"/>
          <w:sz w:val="28"/>
          <w:szCs w:val="28"/>
        </w:rPr>
        <w:t xml:space="preserve">учет и оптимизацию эмоциональных состояний, которые могут способствовать повышению эффективности и качества обучения. </w:t>
      </w:r>
    </w:p>
    <w:p w14:paraId="3C3DFBFF" w14:textId="2CBF04FE" w:rsidR="00365523" w:rsidRPr="00C33E53" w:rsidRDefault="00365523" w:rsidP="001A6E4A">
      <w:pPr>
        <w:shd w:val="clear" w:color="auto" w:fill="FFFFFF"/>
        <w:ind w:firstLine="709"/>
        <w:contextualSpacing/>
        <w:jc w:val="both"/>
        <w:textAlignment w:val="baseline"/>
        <w:rPr>
          <w:rFonts w:ascii="Times New Roman" w:eastAsia="Times New Roman" w:hAnsi="Times New Roman" w:cs="Times New Roman"/>
          <w:i/>
          <w:color w:val="auto"/>
          <w:sz w:val="28"/>
          <w:szCs w:val="28"/>
        </w:rPr>
      </w:pPr>
      <w:r w:rsidRPr="000204E6">
        <w:rPr>
          <w:rFonts w:ascii="Times New Roman" w:hAnsi="Times New Roman" w:cs="Times New Roman"/>
          <w:iCs/>
          <w:sz w:val="28"/>
          <w:szCs w:val="28"/>
        </w:rPr>
        <w:t>Многофункциональная, информационно насыщенная учебная деятельность порождает у студентов как положительные эмоциональные состояния: готовность к деятельности, заинтересованность, удовлетворенность, энергичность, радость, спокойствие, так и отрицательные: усталость, эмоционально</w:t>
      </w:r>
      <w:r w:rsidR="00C33E53" w:rsidRPr="000204E6">
        <w:rPr>
          <w:rFonts w:ascii="Times New Roman" w:hAnsi="Times New Roman" w:cs="Times New Roman"/>
          <w:iCs/>
          <w:sz w:val="28"/>
          <w:szCs w:val="28"/>
        </w:rPr>
        <w:t>е</w:t>
      </w:r>
      <w:r w:rsidR="00C33E53">
        <w:rPr>
          <w:rFonts w:ascii="Times New Roman" w:hAnsi="Times New Roman" w:cs="Times New Roman"/>
          <w:i/>
          <w:sz w:val="28"/>
          <w:szCs w:val="28"/>
        </w:rPr>
        <w:t xml:space="preserve"> </w:t>
      </w:r>
      <w:r w:rsidR="00C33E53" w:rsidRPr="000204E6">
        <w:rPr>
          <w:rFonts w:ascii="Times New Roman" w:hAnsi="Times New Roman" w:cs="Times New Roman"/>
          <w:iCs/>
          <w:sz w:val="28"/>
          <w:szCs w:val="28"/>
        </w:rPr>
        <w:t>напряжение (стресс), тревога</w:t>
      </w:r>
      <w:r w:rsidRPr="000204E6">
        <w:rPr>
          <w:rFonts w:ascii="Times New Roman" w:eastAsia="Times New Roman" w:hAnsi="Times New Roman" w:cs="Times New Roman"/>
          <w:iCs/>
          <w:color w:val="auto"/>
          <w:sz w:val="28"/>
          <w:szCs w:val="28"/>
        </w:rPr>
        <w:t>.</w:t>
      </w:r>
    </w:p>
    <w:p w14:paraId="30F940AD" w14:textId="372F4A1C" w:rsidR="00365523" w:rsidRPr="00365523" w:rsidRDefault="00365523" w:rsidP="001A6E4A">
      <w:pPr>
        <w:shd w:val="clear" w:color="auto" w:fill="FFFFFF"/>
        <w:ind w:firstLine="709"/>
        <w:contextualSpacing/>
        <w:jc w:val="both"/>
        <w:rPr>
          <w:rFonts w:ascii="Times New Roman" w:hAnsi="Times New Roman" w:cs="Times New Roman"/>
          <w:sz w:val="28"/>
          <w:szCs w:val="28"/>
        </w:rPr>
      </w:pPr>
      <w:r w:rsidRPr="00365523">
        <w:rPr>
          <w:rFonts w:ascii="Times New Roman" w:hAnsi="Times New Roman" w:cs="Times New Roman"/>
          <w:sz w:val="28"/>
          <w:szCs w:val="28"/>
        </w:rPr>
        <w:t xml:space="preserve">С этой точки зрения ориентация на актуализацию роли образования в развитии интеллектуального потенциала нации, </w:t>
      </w:r>
      <w:r w:rsidRPr="00365523">
        <w:rPr>
          <w:rFonts w:ascii="Times New Roman" w:eastAsia="Times New Roman" w:hAnsi="Times New Roman" w:cs="Times New Roman"/>
          <w:color w:val="auto"/>
          <w:sz w:val="28"/>
          <w:szCs w:val="28"/>
        </w:rPr>
        <w:t>все четче проявляется тенденция повышения требований к качеству образования, которое рассматривается в неразрывной связи с созданием условий для полной и гармоничной реализации всех возможностей и потребностей личности.</w:t>
      </w:r>
    </w:p>
    <w:p w14:paraId="6532FAEC" w14:textId="2C3AD2BD" w:rsidR="00365523" w:rsidRPr="00365523" w:rsidRDefault="00365523" w:rsidP="001A6E4A">
      <w:pPr>
        <w:shd w:val="clear" w:color="auto" w:fill="FFFFFF"/>
        <w:ind w:firstLine="709"/>
        <w:contextualSpacing/>
        <w:jc w:val="both"/>
        <w:textAlignment w:val="baseline"/>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Рассмотрение обучения студентов в современном вузе, позволяет проводить его изучение в виде целостного педагогического явления, включающего не только целевую, процессуальную, содержательную, логическую, но и психолого-педагогическую стороны. Исходя из этого, можно утверждать, что с</w:t>
      </w:r>
      <w:r w:rsidRPr="00365523">
        <w:rPr>
          <w:rFonts w:ascii="Times New Roman" w:hAnsi="Times New Roman" w:cs="Times New Roman"/>
          <w:sz w:val="28"/>
          <w:szCs w:val="28"/>
        </w:rPr>
        <w:t>истема регуляции эмоционального состояния личности студента строится правильно при соблюдении определенных психолого-педагогических условий.</w:t>
      </w:r>
    </w:p>
    <w:p w14:paraId="6FD113E9" w14:textId="67B369D6"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i/>
          <w:color w:val="auto"/>
          <w:sz w:val="28"/>
          <w:szCs w:val="28"/>
        </w:rPr>
        <w:t>Условие первое:</w:t>
      </w:r>
      <w:r w:rsidRPr="00365523">
        <w:rPr>
          <w:rFonts w:ascii="Times New Roman" w:eastAsia="Times New Roman" w:hAnsi="Times New Roman" w:cs="Times New Roman"/>
          <w:color w:val="auto"/>
          <w:sz w:val="28"/>
          <w:szCs w:val="28"/>
        </w:rPr>
        <w:t> развитие культуры эмоционального поведения, саморазвития, адекватных способов саморегуляции;</w:t>
      </w:r>
    </w:p>
    <w:p w14:paraId="42F5CC3A" w14:textId="33FC6923" w:rsidR="00365523" w:rsidRPr="00365523" w:rsidRDefault="00365523" w:rsidP="001A6E4A">
      <w:pPr>
        <w:spacing w:after="120"/>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hAnsi="Times New Roman" w:cs="Times New Roman"/>
          <w:i/>
          <w:sz w:val="28"/>
          <w:szCs w:val="28"/>
        </w:rPr>
        <w:t>Условие второе:</w:t>
      </w:r>
      <w:r w:rsidRPr="00365523">
        <w:rPr>
          <w:rFonts w:ascii="Times New Roman" w:hAnsi="Times New Roman" w:cs="Times New Roman"/>
          <w:sz w:val="28"/>
          <w:szCs w:val="28"/>
        </w:rPr>
        <w:t> </w:t>
      </w:r>
      <w:r w:rsidRPr="00365523">
        <w:rPr>
          <w:rFonts w:ascii="Times New Roman" w:hAnsi="Times New Roman" w:cs="Times New Roman"/>
          <w:iCs/>
          <w:sz w:val="28"/>
          <w:szCs w:val="28"/>
        </w:rPr>
        <w:t>ориентация образовательного процесса</w:t>
      </w:r>
      <w:r w:rsidRPr="00365523">
        <w:rPr>
          <w:rFonts w:ascii="Times New Roman" w:hAnsi="Times New Roman" w:cs="Times New Roman"/>
          <w:i/>
          <w:iCs/>
          <w:sz w:val="28"/>
          <w:szCs w:val="28"/>
        </w:rPr>
        <w:t xml:space="preserve"> </w:t>
      </w:r>
      <w:r w:rsidRPr="00365523">
        <w:rPr>
          <w:rFonts w:ascii="Times New Roman" w:eastAsia="Times New Roman" w:hAnsi="Times New Roman" w:cs="Times New Roman"/>
          <w:color w:val="auto"/>
          <w:sz w:val="28"/>
          <w:szCs w:val="28"/>
        </w:rPr>
        <w:t>на формирование мотивов для профессиональной самореализации, реализации творческого потенциала, готовность к риску и установок на достижение успехов;</w:t>
      </w:r>
    </w:p>
    <w:p w14:paraId="6AA8AD33" w14:textId="755A35C2" w:rsidR="00365523" w:rsidRPr="00365523" w:rsidRDefault="00365523" w:rsidP="001A6E4A">
      <w:pPr>
        <w:spacing w:after="120"/>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i/>
          <w:color w:val="auto"/>
          <w:sz w:val="28"/>
          <w:szCs w:val="28"/>
        </w:rPr>
        <w:t>Условие третье:</w:t>
      </w:r>
      <w:r w:rsidRPr="00365523">
        <w:rPr>
          <w:rFonts w:ascii="Times New Roman" w:eastAsia="Times New Roman" w:hAnsi="Times New Roman" w:cs="Times New Roman"/>
          <w:color w:val="auto"/>
          <w:sz w:val="28"/>
          <w:szCs w:val="28"/>
        </w:rPr>
        <w:t xml:space="preserve"> расширение поля коммуникативной компетенции через осознание личностных смыслов и ценностей, умении проявлять гибкость и адаптивность, избегая стереотипов поступков и действий;</w:t>
      </w:r>
    </w:p>
    <w:p w14:paraId="64097F73" w14:textId="20CD4FB6" w:rsidR="00365523" w:rsidRPr="00365523" w:rsidRDefault="00365523" w:rsidP="001A6E4A">
      <w:pPr>
        <w:spacing w:after="120"/>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hAnsi="Times New Roman" w:cs="Times New Roman"/>
          <w:i/>
          <w:sz w:val="28"/>
          <w:szCs w:val="28"/>
        </w:rPr>
        <w:t>Условие четвертое:</w:t>
      </w:r>
      <w:r w:rsidRPr="00365523">
        <w:rPr>
          <w:rFonts w:ascii="Times New Roman" w:eastAsia="Times New Roman" w:hAnsi="Times New Roman" w:cs="Times New Roman"/>
          <w:color w:val="auto"/>
          <w:sz w:val="28"/>
          <w:szCs w:val="28"/>
        </w:rPr>
        <w:t xml:space="preserve"> - развитие рефлексии, организации собственного мышления управления и решения проблемных ситуаций и творческих задач;</w:t>
      </w:r>
    </w:p>
    <w:p w14:paraId="5B6B5DA1" w14:textId="153FC513"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hAnsi="Times New Roman" w:cs="Times New Roman"/>
          <w:i/>
          <w:sz w:val="28"/>
          <w:szCs w:val="28"/>
        </w:rPr>
        <w:t>Условие пятое:</w:t>
      </w:r>
      <w:r w:rsidRPr="00365523">
        <w:rPr>
          <w:rFonts w:ascii="Times New Roman" w:hAnsi="Times New Roman" w:cs="Times New Roman"/>
          <w:sz w:val="28"/>
          <w:szCs w:val="28"/>
        </w:rPr>
        <w:t> </w:t>
      </w:r>
      <w:r w:rsidRPr="00365523">
        <w:rPr>
          <w:rFonts w:ascii="Times New Roman" w:hAnsi="Times New Roman" w:cs="Times New Roman"/>
          <w:bCs/>
          <w:iCs/>
          <w:sz w:val="28"/>
          <w:szCs w:val="28"/>
        </w:rPr>
        <w:t>построение образовательного процесса на основе эффективных педагогических технологий</w:t>
      </w:r>
      <w:r w:rsidRPr="00365523">
        <w:rPr>
          <w:rFonts w:ascii="Times New Roman" w:hAnsi="Times New Roman" w:cs="Times New Roman"/>
          <w:sz w:val="28"/>
          <w:szCs w:val="28"/>
        </w:rPr>
        <w:t xml:space="preserve"> для </w:t>
      </w:r>
      <w:r w:rsidRPr="00365523">
        <w:rPr>
          <w:rFonts w:ascii="Times New Roman" w:eastAsia="Times New Roman" w:hAnsi="Times New Roman" w:cs="Times New Roman"/>
          <w:color w:val="auto"/>
          <w:sz w:val="28"/>
          <w:szCs w:val="28"/>
        </w:rPr>
        <w:t>овладения адекватными стратегиями регуляции эмоционального состояния.</w:t>
      </w:r>
    </w:p>
    <w:p w14:paraId="40F3D72F" w14:textId="4A782F49"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Мировая практика породили немало новых педагогических технологий, существенно дополняющих методический арсенал вуза и его преподавателей, которые из-за неосведомленности и других причин слабо используются в отдельных вузах. </w:t>
      </w:r>
    </w:p>
    <w:p w14:paraId="6592FCEA" w14:textId="7FBAE4FF"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bCs/>
          <w:i/>
          <w:iCs/>
          <w:color w:val="auto"/>
          <w:sz w:val="28"/>
          <w:szCs w:val="28"/>
        </w:rPr>
        <w:lastRenderedPageBreak/>
        <w:t>Педагогические технологии</w:t>
      </w:r>
      <w:r w:rsidRPr="00365523">
        <w:rPr>
          <w:rFonts w:ascii="Times New Roman" w:eastAsia="Times New Roman" w:hAnsi="Times New Roman" w:cs="Times New Roman"/>
          <w:color w:val="auto"/>
          <w:sz w:val="28"/>
          <w:szCs w:val="28"/>
        </w:rPr>
        <w:t xml:space="preserve"> — методические разработки, особые педагогические микросистемы, состоящие из специально подобранных, обоснованных научно и скомпонованных в единую упорядоченную целостность педагогических и психолого-педагогических форм, методов, способов, приемов и средств, объединенных содержанием и направленностью на решение конкретной частной задачи и обеспечивающих ее качественное решение </w:t>
      </w:r>
    </w:p>
    <w:p w14:paraId="52FD8ADA" w14:textId="3FF016E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i/>
          <w:color w:val="auto"/>
          <w:sz w:val="28"/>
          <w:szCs w:val="28"/>
        </w:rPr>
        <w:t>Условие шестое</w:t>
      </w:r>
      <w:r w:rsidRPr="00365523">
        <w:rPr>
          <w:rFonts w:ascii="Times New Roman" w:eastAsia="Times New Roman" w:hAnsi="Times New Roman" w:cs="Times New Roman"/>
          <w:color w:val="auto"/>
          <w:sz w:val="28"/>
          <w:szCs w:val="28"/>
        </w:rPr>
        <w:t xml:space="preserve"> — </w:t>
      </w:r>
      <w:r w:rsidRPr="00365523">
        <w:rPr>
          <w:rFonts w:ascii="Times New Roman" w:eastAsia="Times New Roman" w:hAnsi="Times New Roman" w:cs="Times New Roman"/>
          <w:bCs/>
          <w:iCs/>
          <w:color w:val="auto"/>
          <w:sz w:val="28"/>
          <w:szCs w:val="28"/>
        </w:rPr>
        <w:t>осуществление руководства образовательным процессом преподавателями-профессионалами</w:t>
      </w:r>
      <w:r w:rsidRPr="00365523">
        <w:rPr>
          <w:rFonts w:ascii="Times New Roman" w:eastAsia="Times New Roman" w:hAnsi="Times New Roman" w:cs="Times New Roman"/>
          <w:color w:val="auto"/>
          <w:sz w:val="28"/>
          <w:szCs w:val="28"/>
        </w:rPr>
        <w:t xml:space="preserve"> с высокой педагогической культурой, сознающих, что они работают в педагогическом учреждении, имеющем высоконравственные цели, ценности, критерии эффективности, требующем особого стиля и методов работы. </w:t>
      </w:r>
    </w:p>
    <w:p w14:paraId="63C4B1F9" w14:textId="78AB76F4" w:rsidR="00365523" w:rsidRPr="00365523" w:rsidRDefault="00365523" w:rsidP="001A6E4A">
      <w:pPr>
        <w:shd w:val="clear" w:color="auto" w:fill="FFFFFF"/>
        <w:ind w:firstLine="709"/>
        <w:contextualSpacing/>
        <w:jc w:val="both"/>
        <w:textAlignment w:val="baseline"/>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В связи с вышеизложенным, можно сказать, что грамотное внедрение в учебный процесс психолого-педагогических условий, обеспечит безвредную для здоровья студентов активизацию их учебно-познавательной деятельности, ведущую к успешности обучения и достижению требуемых целей в системе многоуровневой профессиональной подготовки.</w:t>
      </w:r>
    </w:p>
    <w:p w14:paraId="0BEC8310" w14:textId="64FF6314" w:rsidR="00365523" w:rsidRPr="00365523" w:rsidRDefault="00365523" w:rsidP="001A6E4A">
      <w:pPr>
        <w:shd w:val="clear" w:color="auto" w:fill="FFFFFF"/>
        <w:ind w:firstLine="709"/>
        <w:contextualSpacing/>
        <w:jc w:val="both"/>
        <w:textAlignment w:val="baseline"/>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Таким образом, можно сделать вывод: при обосновании психолого-педагогических условий подготовки студентов в вузах необходим научный подход, что, в конечном счете, подтвердит успешность обучения и позволит обеспечить их профессиональную подготовку для выполнения функций должностного предназначения с гарантированным качеством.</w:t>
      </w:r>
    </w:p>
    <w:p w14:paraId="0B6CBBFB" w14:textId="3488DA98" w:rsidR="00365523" w:rsidRPr="00365523" w:rsidRDefault="00365523" w:rsidP="001A6E4A">
      <w:pPr>
        <w:ind w:firstLine="709"/>
        <w:contextualSpacing/>
        <w:jc w:val="both"/>
        <w:rPr>
          <w:rFonts w:ascii="Times New Roman" w:eastAsiaTheme="minorHAnsi" w:hAnsi="Times New Roman" w:cs="Times New Roman"/>
          <w:color w:val="auto"/>
          <w:sz w:val="28"/>
          <w:szCs w:val="28"/>
          <w:lang w:eastAsia="en-US"/>
        </w:rPr>
      </w:pPr>
      <w:r w:rsidRPr="00365523">
        <w:rPr>
          <w:rFonts w:ascii="Times New Roman" w:eastAsiaTheme="minorHAnsi" w:hAnsi="Times New Roman" w:cs="Times New Roman"/>
          <w:color w:val="auto"/>
          <w:sz w:val="28"/>
          <w:szCs w:val="28"/>
          <w:lang w:eastAsia="en-US"/>
        </w:rPr>
        <w:t>Содержательные компоненты п</w:t>
      </w:r>
      <w:r w:rsidRPr="00365523">
        <w:rPr>
          <w:rFonts w:ascii="Times New Roman" w:hAnsi="Times New Roman" w:cs="Times New Roman"/>
          <w:sz w:val="28"/>
          <w:szCs w:val="28"/>
        </w:rPr>
        <w:t xml:space="preserve">сихолого-педагогических условий регуляции эмоциональных состояний студентов, характеризуются определенными </w:t>
      </w:r>
      <w:r w:rsidRPr="00365523">
        <w:rPr>
          <w:rFonts w:ascii="Times New Roman" w:eastAsiaTheme="minorHAnsi" w:hAnsi="Times New Roman" w:cs="Times New Roman"/>
          <w:color w:val="auto"/>
          <w:sz w:val="28"/>
          <w:szCs w:val="28"/>
          <w:lang w:eastAsia="en-US"/>
        </w:rPr>
        <w:t xml:space="preserve">факторами: </w:t>
      </w:r>
    </w:p>
    <w:p w14:paraId="65744461" w14:textId="0136DB61" w:rsidR="00365523" w:rsidRPr="00365523" w:rsidRDefault="00365523" w:rsidP="001A6E4A">
      <w:pPr>
        <w:ind w:firstLine="709"/>
        <w:contextualSpacing/>
        <w:jc w:val="both"/>
        <w:rPr>
          <w:rFonts w:ascii="Times New Roman" w:eastAsiaTheme="minorHAnsi" w:hAnsi="Times New Roman" w:cs="Times New Roman"/>
          <w:color w:val="auto"/>
          <w:sz w:val="28"/>
          <w:szCs w:val="28"/>
          <w:lang w:eastAsia="en-US"/>
        </w:rPr>
      </w:pPr>
      <w:r w:rsidRPr="00365523">
        <w:rPr>
          <w:rFonts w:ascii="Times New Roman" w:eastAsiaTheme="minorHAnsi" w:hAnsi="Times New Roman" w:cs="Times New Roman"/>
          <w:color w:val="auto"/>
          <w:sz w:val="28"/>
          <w:szCs w:val="28"/>
          <w:lang w:eastAsia="en-US"/>
        </w:rPr>
        <w:t>- удовлетворение потребностей в личностно-доверительном общении между субъектами образовательного процесса;</w:t>
      </w:r>
    </w:p>
    <w:p w14:paraId="38701FEB" w14:textId="308AC9C4" w:rsidR="00365523" w:rsidRPr="00365523" w:rsidRDefault="00365523" w:rsidP="001A6E4A">
      <w:pPr>
        <w:ind w:firstLine="709"/>
        <w:contextualSpacing/>
        <w:jc w:val="both"/>
        <w:rPr>
          <w:rFonts w:ascii="Times New Roman" w:eastAsiaTheme="minorHAnsi" w:hAnsi="Times New Roman" w:cs="Times New Roman"/>
          <w:color w:val="auto"/>
          <w:sz w:val="28"/>
          <w:szCs w:val="28"/>
          <w:lang w:eastAsia="en-US"/>
        </w:rPr>
      </w:pPr>
      <w:r w:rsidRPr="00365523">
        <w:rPr>
          <w:rFonts w:ascii="Times New Roman" w:eastAsiaTheme="minorHAnsi" w:hAnsi="Times New Roman" w:cs="Times New Roman"/>
          <w:color w:val="auto"/>
          <w:sz w:val="28"/>
          <w:szCs w:val="28"/>
          <w:lang w:eastAsia="en-US"/>
        </w:rPr>
        <w:sym w:font="Symbol" w:char="F02D"/>
      </w:r>
      <w:r w:rsidRPr="00365523">
        <w:rPr>
          <w:rFonts w:ascii="Times New Roman" w:eastAsiaTheme="minorHAnsi" w:hAnsi="Times New Roman" w:cs="Times New Roman"/>
          <w:color w:val="auto"/>
          <w:sz w:val="28"/>
          <w:szCs w:val="28"/>
          <w:lang w:eastAsia="en-US"/>
        </w:rPr>
        <w:t xml:space="preserve"> создание комфортной психологической атмосферы в студенческом коллективе; </w:t>
      </w:r>
    </w:p>
    <w:p w14:paraId="40855CAD" w14:textId="576B4084" w:rsidR="00365523" w:rsidRPr="00365523" w:rsidRDefault="00365523" w:rsidP="001A6E4A">
      <w:pPr>
        <w:ind w:firstLine="709"/>
        <w:contextualSpacing/>
        <w:jc w:val="both"/>
        <w:rPr>
          <w:rFonts w:ascii="Times New Roman" w:eastAsiaTheme="minorHAnsi" w:hAnsi="Times New Roman" w:cs="Times New Roman"/>
          <w:color w:val="auto"/>
          <w:sz w:val="28"/>
          <w:szCs w:val="28"/>
          <w:lang w:eastAsia="en-US"/>
        </w:rPr>
      </w:pPr>
      <w:r w:rsidRPr="00365523">
        <w:rPr>
          <w:rFonts w:ascii="Times New Roman" w:eastAsiaTheme="minorHAnsi" w:hAnsi="Times New Roman" w:cs="Times New Roman"/>
          <w:color w:val="auto"/>
          <w:sz w:val="28"/>
          <w:szCs w:val="28"/>
          <w:lang w:eastAsia="en-US"/>
        </w:rPr>
        <w:sym w:font="Symbol" w:char="F02D"/>
      </w:r>
      <w:r w:rsidRPr="00365523">
        <w:rPr>
          <w:rFonts w:ascii="Times New Roman" w:eastAsiaTheme="minorHAnsi" w:hAnsi="Times New Roman" w:cs="Times New Roman"/>
          <w:color w:val="auto"/>
          <w:sz w:val="28"/>
          <w:szCs w:val="28"/>
          <w:lang w:eastAsia="en-US"/>
        </w:rPr>
        <w:t xml:space="preserve"> установление отношений, способствующих укреплению и сохранению эмоционального здоровья студентов; </w:t>
      </w:r>
    </w:p>
    <w:p w14:paraId="57413EAD" w14:textId="4896E4E7" w:rsidR="00365523" w:rsidRPr="00365523" w:rsidRDefault="00365523" w:rsidP="001A6E4A">
      <w:pPr>
        <w:ind w:firstLine="709"/>
        <w:contextualSpacing/>
        <w:jc w:val="both"/>
        <w:rPr>
          <w:rFonts w:ascii="Times New Roman" w:eastAsiaTheme="minorHAnsi" w:hAnsi="Times New Roman" w:cs="Times New Roman"/>
          <w:color w:val="auto"/>
          <w:sz w:val="28"/>
          <w:szCs w:val="28"/>
          <w:lang w:eastAsia="en-US"/>
        </w:rPr>
      </w:pPr>
      <w:r w:rsidRPr="00365523">
        <w:rPr>
          <w:rFonts w:ascii="Times New Roman" w:eastAsiaTheme="minorHAnsi" w:hAnsi="Times New Roman" w:cs="Times New Roman"/>
          <w:color w:val="auto"/>
          <w:sz w:val="28"/>
          <w:szCs w:val="28"/>
          <w:lang w:eastAsia="en-US"/>
        </w:rPr>
        <w:sym w:font="Symbol" w:char="F02D"/>
      </w:r>
      <w:r w:rsidRPr="00365523">
        <w:rPr>
          <w:rFonts w:ascii="Times New Roman" w:eastAsiaTheme="minorHAnsi" w:hAnsi="Times New Roman" w:cs="Times New Roman"/>
          <w:color w:val="auto"/>
          <w:sz w:val="28"/>
          <w:szCs w:val="28"/>
          <w:lang w:eastAsia="en-US"/>
        </w:rPr>
        <w:t xml:space="preserve"> профилактические мероприятия по предотвращению угроз, которые могут препятствовать устойчивому и продуктивному развитию личности; </w:t>
      </w:r>
    </w:p>
    <w:p w14:paraId="7D0E46EA" w14:textId="5FD84516" w:rsidR="00365523" w:rsidRPr="00365523" w:rsidRDefault="00365523" w:rsidP="001A6E4A">
      <w:pPr>
        <w:ind w:firstLine="709"/>
        <w:contextualSpacing/>
        <w:jc w:val="both"/>
        <w:rPr>
          <w:rFonts w:ascii="Times New Roman" w:eastAsiaTheme="minorHAnsi" w:hAnsi="Times New Roman" w:cs="Times New Roman"/>
          <w:color w:val="auto"/>
          <w:sz w:val="28"/>
          <w:szCs w:val="28"/>
          <w:lang w:eastAsia="en-US"/>
        </w:rPr>
      </w:pPr>
      <w:r w:rsidRPr="00365523">
        <w:rPr>
          <w:rFonts w:ascii="Times New Roman" w:eastAsiaTheme="minorHAnsi" w:hAnsi="Times New Roman" w:cs="Times New Roman"/>
          <w:color w:val="auto"/>
          <w:sz w:val="28"/>
          <w:szCs w:val="28"/>
          <w:lang w:eastAsia="en-US"/>
        </w:rPr>
        <w:sym w:font="Symbol" w:char="F02D"/>
      </w:r>
      <w:r w:rsidRPr="00365523">
        <w:rPr>
          <w:rFonts w:ascii="Times New Roman" w:eastAsiaTheme="minorHAnsi" w:hAnsi="Times New Roman" w:cs="Times New Roman"/>
          <w:color w:val="auto"/>
          <w:sz w:val="28"/>
          <w:szCs w:val="28"/>
          <w:lang w:eastAsia="en-US"/>
        </w:rPr>
        <w:t xml:space="preserve"> обеспечение развивающего характера образовательного процесса, способствующего функционированию всех его субъектов;</w:t>
      </w:r>
    </w:p>
    <w:p w14:paraId="27C37792" w14:textId="06DF4EAA" w:rsidR="00365523" w:rsidRPr="00365523" w:rsidRDefault="00365523" w:rsidP="001A6E4A">
      <w:pPr>
        <w:ind w:firstLine="709"/>
        <w:contextualSpacing/>
        <w:jc w:val="both"/>
        <w:rPr>
          <w:rFonts w:ascii="Times New Roman" w:eastAsiaTheme="minorHAnsi" w:hAnsi="Times New Roman" w:cs="Times New Roman"/>
          <w:color w:val="auto"/>
          <w:sz w:val="28"/>
          <w:szCs w:val="28"/>
          <w:lang w:eastAsia="en-US"/>
        </w:rPr>
      </w:pPr>
      <w:r w:rsidRPr="00365523">
        <w:rPr>
          <w:rFonts w:ascii="Times New Roman" w:eastAsiaTheme="minorHAnsi" w:hAnsi="Times New Roman" w:cs="Times New Roman"/>
          <w:color w:val="auto"/>
          <w:sz w:val="28"/>
          <w:szCs w:val="28"/>
          <w:lang w:eastAsia="en-US"/>
        </w:rPr>
        <w:sym w:font="Symbol" w:char="F02D"/>
      </w:r>
      <w:r w:rsidRPr="00365523">
        <w:rPr>
          <w:rFonts w:ascii="Times New Roman" w:eastAsiaTheme="minorHAnsi" w:hAnsi="Times New Roman" w:cs="Times New Roman"/>
          <w:color w:val="auto"/>
          <w:sz w:val="28"/>
          <w:szCs w:val="28"/>
          <w:lang w:eastAsia="en-US"/>
        </w:rPr>
        <w:t xml:space="preserve"> преобладание гуманистической </w:t>
      </w:r>
      <w:proofErr w:type="spellStart"/>
      <w:r w:rsidRPr="00365523">
        <w:rPr>
          <w:rFonts w:ascii="Times New Roman" w:eastAsiaTheme="minorHAnsi" w:hAnsi="Times New Roman" w:cs="Times New Roman"/>
          <w:color w:val="auto"/>
          <w:sz w:val="28"/>
          <w:szCs w:val="28"/>
          <w:lang w:eastAsia="en-US"/>
        </w:rPr>
        <w:t>центрации</w:t>
      </w:r>
      <w:proofErr w:type="spellEnd"/>
      <w:r w:rsidRPr="00365523">
        <w:rPr>
          <w:rFonts w:ascii="Times New Roman" w:eastAsiaTheme="minorHAnsi" w:hAnsi="Times New Roman" w:cs="Times New Roman"/>
          <w:color w:val="auto"/>
          <w:sz w:val="28"/>
          <w:szCs w:val="28"/>
          <w:lang w:eastAsia="en-US"/>
        </w:rPr>
        <w:t xml:space="preserve"> у субъектов образовательной среды; </w:t>
      </w:r>
    </w:p>
    <w:p w14:paraId="10CED98F" w14:textId="3FD971ED" w:rsidR="00365523" w:rsidRPr="00365523" w:rsidRDefault="00365523" w:rsidP="001A6E4A">
      <w:pPr>
        <w:ind w:firstLine="709"/>
        <w:contextualSpacing/>
        <w:jc w:val="both"/>
        <w:rPr>
          <w:rFonts w:ascii="Times New Roman" w:eastAsiaTheme="minorHAnsi" w:hAnsi="Times New Roman" w:cs="Times New Roman"/>
          <w:color w:val="auto"/>
          <w:sz w:val="28"/>
          <w:szCs w:val="28"/>
          <w:lang w:eastAsia="en-US"/>
        </w:rPr>
      </w:pPr>
      <w:r w:rsidRPr="00365523">
        <w:rPr>
          <w:rFonts w:ascii="Times New Roman" w:eastAsiaTheme="minorHAnsi" w:hAnsi="Times New Roman" w:cs="Times New Roman"/>
          <w:color w:val="auto"/>
          <w:sz w:val="28"/>
          <w:szCs w:val="28"/>
          <w:lang w:eastAsia="en-US"/>
        </w:rPr>
        <w:sym w:font="Symbol" w:char="F02D"/>
      </w:r>
      <w:r w:rsidRPr="00365523">
        <w:rPr>
          <w:rFonts w:ascii="Times New Roman" w:eastAsiaTheme="minorHAnsi" w:hAnsi="Times New Roman" w:cs="Times New Roman"/>
          <w:color w:val="auto"/>
          <w:sz w:val="28"/>
          <w:szCs w:val="28"/>
          <w:lang w:eastAsia="en-US"/>
        </w:rPr>
        <w:t xml:space="preserve"> высокий уровень удовлетворенности образовательной средой. </w:t>
      </w:r>
    </w:p>
    <w:p w14:paraId="6A7CFB4B" w14:textId="13F46459"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heme="minorHAnsi" w:hAnsi="Times New Roman" w:cs="Times New Roman"/>
          <w:color w:val="auto"/>
          <w:sz w:val="28"/>
          <w:szCs w:val="28"/>
          <w:lang w:eastAsia="en-US"/>
        </w:rPr>
        <w:t xml:space="preserve">При организации </w:t>
      </w:r>
      <w:r w:rsidRPr="00365523">
        <w:rPr>
          <w:rFonts w:ascii="Times New Roman" w:eastAsia="Times New Roman" w:hAnsi="Times New Roman" w:cs="Times New Roman"/>
          <w:color w:val="auto"/>
          <w:sz w:val="28"/>
          <w:szCs w:val="28"/>
        </w:rPr>
        <w:t>психолого-педагогических условий приоритетными качественными характеристиками образовательной среды вуза должно являться ориентированность на:</w:t>
      </w:r>
    </w:p>
    <w:p w14:paraId="57C15CDD" w14:textId="21BA563E"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открытость, универсальность, корпоративность, диалогичность, определяемую наличием творчески-созидательного взаимодействия всех субъектов образовательного процесса;</w:t>
      </w:r>
    </w:p>
    <w:p w14:paraId="3014645A" w14:textId="048B4CF0"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lastRenderedPageBreak/>
        <w:t>- вариативность, представляющая наполнение образовательной среды вуза разнообразием смыслов и значений, а также возможностью выбора студентами как содержания, так форм и способов аудиторной и внеаудиторной деятельности, помогающей найти пути взаимодействия в различных сферах самоопределения;</w:t>
      </w:r>
    </w:p>
    <w:p w14:paraId="195A90E9" w14:textId="6F134071"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целостность, включающую все необходимые компоненты взаимодействия и образующую интегративное пространство (творческое, социальное, культурное);</w:t>
      </w:r>
    </w:p>
    <w:p w14:paraId="427607AC" w14:textId="509C242A"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образовательные программы по организации психологического сопровождения и профессиональной адаптации студентов;</w:t>
      </w:r>
    </w:p>
    <w:p w14:paraId="451120D5" w14:textId="11243581"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ориентации на организацию конструктивных деловых отношений «работы в команде»;</w:t>
      </w:r>
    </w:p>
    <w:p w14:paraId="3D2572EE" w14:textId="35254BF6"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понимания поведенческих проявлений личности, факторов обеспечивающих оптимальность особенностей функционирования;</w:t>
      </w:r>
    </w:p>
    <w:p w14:paraId="60B6EF59" w14:textId="72DFFBC0"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выявление психолого-педагогических источников стимулирования субъектов образования. </w:t>
      </w:r>
    </w:p>
    <w:p w14:paraId="65090FD5" w14:textId="15C9D75C"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Каждое из условий требует для своей реализации соответствующих психолого-педагогических средств. Так, например, для развития рефлексии студентами применяются средства написания творческих эссе по изучаемым темам с дальнейшим обсуждением, а также исследовательские проекты, научные дискуссии, проводимые с практиками, авторами монографий, учебников, тематических семинаров, специальных лекций.</w:t>
      </w:r>
    </w:p>
    <w:p w14:paraId="27B14ACD" w14:textId="7B579965"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Для создания психолого-педагогических условий возможностей саморазвития применяются средства обеспечения самостоятельной дополнительной работы по освоению углублённо изучаемых курсов с помощью информационно-коммуникативной среды.</w:t>
      </w:r>
    </w:p>
    <w:p w14:paraId="578F6DF1" w14:textId="6AA4A1A3"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Многие вузы на сегодняшний день используют такие интерактивные методы как: мастер-классы, тренинги, пресс-конференции, пост-тесты, круглые столы, ситуационные задачи, творческие задания, составление аналитических записок, занятия по кейсам, игровое обучение, исследовательский метод обучения, мультимедийные лекции, электронные учебные издания и пр.</w:t>
      </w:r>
    </w:p>
    <w:p w14:paraId="34799DBA" w14:textId="48D9E46C"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Нетрадиционные, современные формы, повышающие уровень активности обучения:</w:t>
      </w:r>
    </w:p>
    <w:p w14:paraId="38A4C6FB" w14:textId="6A1CE6E3"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это проведение лекций в виде деловых игр; </w:t>
      </w:r>
    </w:p>
    <w:p w14:paraId="24725FEE" w14:textId="71D282A1"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интегрированных занятий, объединенные единой темой, проблемой;    </w:t>
      </w:r>
    </w:p>
    <w:p w14:paraId="52D6F1A5" w14:textId="33EA5778"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комбинированных, проектных занятий, игровых, диалогических, групповых, индивидуальных, бригадных взаимодействий; </w:t>
      </w:r>
    </w:p>
    <w:p w14:paraId="1B012C06" w14:textId="402A6F89"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использование на практике компьютерного тестирования и мультимедийных пособий. Весьма полезными для студентов являются компьютерные программы самоконтроля. </w:t>
      </w:r>
    </w:p>
    <w:p w14:paraId="170296EF" w14:textId="3705A58D"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Семинарские занятия нередко представляют собой коллективные обсуждения и принятия сообща решения проблемы на основе использования методики «мозгового штурма», анализе конкретных жизненных ситуаций, игрового моделирования процесса обучения, разработки конструктивных проектов. Такого рода формы помогают при подготовке и написании курсовых </w:t>
      </w:r>
      <w:r w:rsidRPr="00365523">
        <w:rPr>
          <w:rFonts w:ascii="Times New Roman" w:eastAsia="Times New Roman" w:hAnsi="Times New Roman" w:cs="Times New Roman"/>
          <w:color w:val="auto"/>
          <w:sz w:val="28"/>
          <w:szCs w:val="28"/>
        </w:rPr>
        <w:lastRenderedPageBreak/>
        <w:t>и дипломных работ, научных докладов на конференции, когда студенты совместно с преподавателями обсуждают и разрабатывают презентации на базе информационно-коммуникационных технологий, формируя профессиональный потенциал будущего специалиста.</w:t>
      </w:r>
    </w:p>
    <w:p w14:paraId="3FA252F2" w14:textId="24DE6CF7" w:rsidR="00C33E5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Форма проведения лекции с заранее запланированными ошибками заключается в том, что заранее преподавателем в её содержание закладываются определённое количество ошибок поведенческого или методического характера и только в конце лекции он их озвучивает</w:t>
      </w:r>
      <w:r w:rsidR="00B757BD">
        <w:rPr>
          <w:rFonts w:ascii="Times New Roman" w:eastAsia="Times New Roman" w:hAnsi="Times New Roman" w:cs="Times New Roman"/>
          <w:color w:val="auto"/>
          <w:sz w:val="28"/>
          <w:szCs w:val="28"/>
        </w:rPr>
        <w:t xml:space="preserve"> для 10-15 минутного разбора со </w:t>
      </w:r>
      <w:r w:rsidRPr="00365523">
        <w:rPr>
          <w:rFonts w:ascii="Times New Roman" w:eastAsia="Times New Roman" w:hAnsi="Times New Roman" w:cs="Times New Roman"/>
          <w:color w:val="auto"/>
          <w:sz w:val="28"/>
          <w:szCs w:val="28"/>
        </w:rPr>
        <w:t xml:space="preserve">студентами, которые в течение всей лекции отмечают у себя в конспекте замеченные ошибки. </w:t>
      </w:r>
    </w:p>
    <w:p w14:paraId="5154E847" w14:textId="0407112E"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Такого рода лекции полезны для развития у студентов высокой интеллектуальной и эмоциональной активности, теоретического мышления, для умения оперативно анализировать профессиональные ситуации, выступать в роли экспертов, оппонентов, рецензентов, вычленять неверную или неточную информацию.</w:t>
      </w:r>
    </w:p>
    <w:p w14:paraId="415FC7E1" w14:textId="1E2AD633"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Результатом нового использования принципа наглядности является лекция-визуализация, которая состоит в выборе и подготовке системы средств наглядности, дидактически обоснованной подготовке процесса её чтения с учётом психофизиологических особенностей студентов и уровня их знаний.</w:t>
      </w:r>
    </w:p>
    <w:p w14:paraId="1283E5A6" w14:textId="77777777"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Весьма полезна студентам лекция с разбором конкретных ситуаций, когда на обсуждение преподаватель ставит конкретную ситуацию, которая представляется устно или в короткой видеозаписи, диафильме. Поэтому изложение её краткое, но содержит достаточную информацию для оценки характерного явления и обсуждения.</w:t>
      </w:r>
    </w:p>
    <w:p w14:paraId="690DBBC9" w14:textId="6C6816C0"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Учебный материал проблемного содержания в лекции вдвоём моделируется двумя специалистами-преподавателями в живом диалогическом общении (например, сторонником или противником той или иной точки зрения), где обсуждается реальная профессиональная ситуация теоретических вопросов с разных позиций и при этом привлекаются в общение студенты, которые задают вопросы, высказывают свою позицию, формируют своё отношение к обсуждаемому материалу лекции, раскрывают свой эмоцио</w:t>
      </w:r>
      <w:r w:rsidR="00C33E53">
        <w:rPr>
          <w:rFonts w:ascii="Times New Roman" w:eastAsia="Times New Roman" w:hAnsi="Times New Roman" w:cs="Times New Roman"/>
          <w:color w:val="auto"/>
          <w:sz w:val="28"/>
          <w:szCs w:val="28"/>
        </w:rPr>
        <w:t xml:space="preserve">нальный отклик на происходящее. </w:t>
      </w:r>
      <w:r w:rsidRPr="00365523">
        <w:rPr>
          <w:rFonts w:ascii="Times New Roman" w:eastAsia="Times New Roman" w:hAnsi="Times New Roman" w:cs="Times New Roman"/>
          <w:color w:val="auto"/>
          <w:sz w:val="28"/>
          <w:szCs w:val="28"/>
        </w:rPr>
        <w:t>Применение лекции вдвоём весьма эффективно для формирования теоретического мышления, воспитания убеждений студентов, когда в совместной работе, выдвигаются гипотезы по их решению, развёртывается система доказательств и обо</w:t>
      </w:r>
      <w:r w:rsidR="00B757BD">
        <w:rPr>
          <w:rFonts w:ascii="Times New Roman" w:eastAsia="Times New Roman" w:hAnsi="Times New Roman" w:cs="Times New Roman"/>
          <w:color w:val="auto"/>
          <w:sz w:val="28"/>
          <w:szCs w:val="28"/>
        </w:rPr>
        <w:t>сновывается конечный вариант</w:t>
      </w:r>
      <w:r w:rsidRPr="00365523">
        <w:rPr>
          <w:rFonts w:ascii="Times New Roman" w:eastAsia="Times New Roman" w:hAnsi="Times New Roman" w:cs="Times New Roman"/>
          <w:color w:val="auto"/>
          <w:sz w:val="28"/>
          <w:szCs w:val="28"/>
        </w:rPr>
        <w:t>.</w:t>
      </w:r>
    </w:p>
    <w:p w14:paraId="4EEA0DD9" w14:textId="703DB4BD" w:rsidR="00365523" w:rsidRPr="00365523" w:rsidRDefault="00365523" w:rsidP="001A6E4A">
      <w:pPr>
        <w:ind w:firstLine="709"/>
        <w:contextualSpacing/>
        <w:jc w:val="both"/>
        <w:textAlignment w:val="top"/>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Использование разнообразных методов и средств представления учебного материала воздействуют на разные органы восприятия человека и решают частично проблему индивидуализации получения информации. Они побуждают не только студентов, но и педагогов к постоянному творчеству, совершенствованию, профессиональному и личностному росту и позволяют качественно изменять организуемое поле взаимодействия, делать его привлекательным для студентов, укреплять их положительную мотивацию в учении, в создании условий своего развития.</w:t>
      </w:r>
    </w:p>
    <w:p w14:paraId="04221308" w14:textId="0A4BB392" w:rsidR="00365523" w:rsidRPr="00365523" w:rsidRDefault="00B757BD"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lastRenderedPageBreak/>
        <w:t>Итак, а</w:t>
      </w:r>
      <w:r w:rsidR="00365523" w:rsidRPr="00365523">
        <w:rPr>
          <w:rFonts w:ascii="Times New Roman" w:eastAsiaTheme="minorHAnsi" w:hAnsi="Times New Roman" w:cs="Times New Roman"/>
          <w:color w:val="auto"/>
          <w:sz w:val="28"/>
          <w:szCs w:val="28"/>
          <w:lang w:eastAsia="en-US"/>
        </w:rPr>
        <w:t xml:space="preserve">нализ исследований, затрагивающих решение вопросов реализации психолого- педагогических условий, показал, что данный вид педагогических условий обладает следующими характерными признаками: </w:t>
      </w:r>
    </w:p>
    <w:p w14:paraId="2A40BB2D" w14:textId="607ED017" w:rsidR="00365523" w:rsidRPr="00365523" w:rsidRDefault="00C33E53"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w:t>
      </w:r>
      <w:r w:rsidR="001A6E4A">
        <w:rPr>
          <w:rFonts w:ascii="Times New Roman" w:eastAsiaTheme="minorHAnsi" w:hAnsi="Times New Roman" w:cs="Times New Roman"/>
          <w:color w:val="auto"/>
          <w:sz w:val="28"/>
          <w:szCs w:val="28"/>
          <w:lang w:eastAsia="en-US"/>
        </w:rPr>
        <w:t xml:space="preserve"> </w:t>
      </w:r>
      <w:r w:rsidR="00365523" w:rsidRPr="00365523">
        <w:rPr>
          <w:rFonts w:ascii="Times New Roman" w:eastAsiaTheme="minorHAnsi" w:hAnsi="Times New Roman" w:cs="Times New Roman"/>
          <w:color w:val="auto"/>
          <w:sz w:val="28"/>
          <w:szCs w:val="28"/>
          <w:lang w:eastAsia="en-US"/>
        </w:rPr>
        <w:t xml:space="preserve">психолого-педагогические условия также рассматриваются учеными как совокупность возможностей образовательной и материально-пространственной среды, использование которых способствует повышению эффективности целостного педагогического процесса; </w:t>
      </w:r>
    </w:p>
    <w:p w14:paraId="105979B4" w14:textId="6F71AFEF" w:rsidR="00365523" w:rsidRPr="00365523" w:rsidRDefault="00C33E53"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2</w:t>
      </w:r>
      <w:r w:rsidR="00365523" w:rsidRPr="00365523">
        <w:rPr>
          <w:rFonts w:ascii="Times New Roman" w:eastAsiaTheme="minorHAnsi" w:hAnsi="Times New Roman" w:cs="Times New Roman"/>
          <w:color w:val="auto"/>
          <w:sz w:val="28"/>
          <w:szCs w:val="28"/>
          <w:lang w:eastAsia="en-US"/>
        </w:rPr>
        <w:t xml:space="preserve"> совокупность мер оказываемого воздействия, характеризуемых как </w:t>
      </w:r>
      <w:proofErr w:type="spellStart"/>
      <w:r w:rsidR="00365523" w:rsidRPr="00365523">
        <w:rPr>
          <w:rFonts w:ascii="Times New Roman" w:eastAsiaTheme="minorHAnsi" w:hAnsi="Times New Roman" w:cs="Times New Roman"/>
          <w:color w:val="auto"/>
          <w:sz w:val="28"/>
          <w:szCs w:val="28"/>
          <w:lang w:eastAsia="en-US"/>
        </w:rPr>
        <w:t>психологопедагогические</w:t>
      </w:r>
      <w:proofErr w:type="spellEnd"/>
      <w:r w:rsidR="00365523" w:rsidRPr="00365523">
        <w:rPr>
          <w:rFonts w:ascii="Times New Roman" w:eastAsiaTheme="minorHAnsi" w:hAnsi="Times New Roman" w:cs="Times New Roman"/>
          <w:color w:val="auto"/>
          <w:sz w:val="28"/>
          <w:szCs w:val="28"/>
          <w:lang w:eastAsia="en-US"/>
        </w:rPr>
        <w:t xml:space="preserve"> условия, направлена, в первую очередь, на развитие личности субъектов педагогической системы (педагогов или воспитанников), что обеспечивает успешное решение задач целостного педагогического процесса; </w:t>
      </w:r>
    </w:p>
    <w:p w14:paraId="539EA563" w14:textId="3AE62B0C" w:rsidR="00365523" w:rsidRPr="00365523" w:rsidRDefault="00C33E53"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3</w:t>
      </w:r>
      <w:r w:rsidR="00365523" w:rsidRPr="00365523">
        <w:rPr>
          <w:rFonts w:ascii="Times New Roman" w:eastAsiaTheme="minorHAnsi" w:hAnsi="Times New Roman" w:cs="Times New Roman"/>
          <w:color w:val="auto"/>
          <w:sz w:val="28"/>
          <w:szCs w:val="28"/>
          <w:lang w:eastAsia="en-US"/>
        </w:rPr>
        <w:t xml:space="preserve"> основной функцией психолого- педагогических условий является организация таких мер педагогического взаимодействия, которые обеспечивают преобразование конкретных характеристик развития, воспитания и обучения личности, то есть воздействуют на личностный аспект педагогической системы;</w:t>
      </w:r>
    </w:p>
    <w:p w14:paraId="083BAD3F" w14:textId="5E677CDA" w:rsidR="00365523" w:rsidRPr="00365523" w:rsidRDefault="00C33E53"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4 </w:t>
      </w:r>
      <w:r w:rsidR="00365523" w:rsidRPr="00365523">
        <w:rPr>
          <w:rFonts w:ascii="Times New Roman" w:eastAsiaTheme="minorHAnsi" w:hAnsi="Times New Roman" w:cs="Times New Roman"/>
          <w:color w:val="auto"/>
          <w:sz w:val="28"/>
          <w:szCs w:val="28"/>
          <w:lang w:eastAsia="en-US"/>
        </w:rPr>
        <w:t>совокупность психолого-педагогических условий подбирается с учетом структуры преобразуемой личностной характеристики субъекта педагогического процесса.</w:t>
      </w:r>
    </w:p>
    <w:p w14:paraId="7471FB09"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Как было озвучено выше, студенты относятся к социальному слою населения повышенного риска, подверженному кумулятивному эффекту воздействия стресс-факторов процесса обучения и влияния выбранной профессии на личность.</w:t>
      </w:r>
    </w:p>
    <w:p w14:paraId="53B88E77" w14:textId="77777777" w:rsidR="0080780B"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 К числу факторов риска Н.К. Иванова, A.M. Куликов относят перегрузку учебными занятиями, авторитарный стиль взаимоотношений преподавателей и студентов, недостаточный учет индивидуальных осо</w:t>
      </w:r>
      <w:r w:rsidRPr="00365523">
        <w:rPr>
          <w:rFonts w:ascii="Times New Roman" w:eastAsia="Times New Roman" w:hAnsi="Times New Roman" w:cs="Times New Roman"/>
          <w:color w:val="auto"/>
          <w:sz w:val="28"/>
          <w:szCs w:val="28"/>
        </w:rPr>
        <w:softHyphen/>
        <w:t>бенностей в обучении и воспитании. Физическое состояние, уровень физической подготовленности молоде</w:t>
      </w:r>
      <w:r w:rsidRPr="00365523">
        <w:rPr>
          <w:rFonts w:ascii="Times New Roman" w:eastAsia="Times New Roman" w:hAnsi="Times New Roman" w:cs="Times New Roman"/>
          <w:color w:val="auto"/>
          <w:sz w:val="28"/>
          <w:szCs w:val="28"/>
        </w:rPr>
        <w:softHyphen/>
        <w:t>жи не позволяют ей эффективно противостоять неблагоприятным услови</w:t>
      </w:r>
      <w:r w:rsidRPr="00365523">
        <w:rPr>
          <w:rFonts w:ascii="Times New Roman" w:eastAsia="Times New Roman" w:hAnsi="Times New Roman" w:cs="Times New Roman"/>
          <w:color w:val="auto"/>
          <w:sz w:val="28"/>
          <w:szCs w:val="28"/>
        </w:rPr>
        <w:softHyphen/>
        <w:t xml:space="preserve">ям внешней среды и трудностям, связанным с изменениями экономического устройства общества. </w:t>
      </w:r>
    </w:p>
    <w:p w14:paraId="6A3E515B"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Уровень психофизической культуры молодежи за время обучения в вузе снижается, что обусловлено и резким ростом информационных и эмоциональных нагрузок, приводя</w:t>
      </w:r>
      <w:r w:rsidRPr="00365523">
        <w:rPr>
          <w:rFonts w:ascii="Times New Roman" w:eastAsia="Times New Roman" w:hAnsi="Times New Roman" w:cs="Times New Roman"/>
          <w:color w:val="auto"/>
          <w:sz w:val="28"/>
          <w:szCs w:val="28"/>
        </w:rPr>
        <w:softHyphen/>
        <w:t>щих к значительному ухудшению психического самочувствия человека, повышенной тревожности, отчужденности, и низким уровнем технологи</w:t>
      </w:r>
      <w:r w:rsidRPr="00365523">
        <w:rPr>
          <w:rFonts w:ascii="Times New Roman" w:eastAsia="Times New Roman" w:hAnsi="Times New Roman" w:cs="Times New Roman"/>
          <w:color w:val="auto"/>
          <w:sz w:val="28"/>
          <w:szCs w:val="28"/>
        </w:rPr>
        <w:softHyphen/>
        <w:t xml:space="preserve">ческой оснащенности студентов, позволяющей им преодолевать </w:t>
      </w:r>
      <w:proofErr w:type="spellStart"/>
      <w:r w:rsidRPr="00365523">
        <w:rPr>
          <w:rFonts w:ascii="Times New Roman" w:eastAsia="Times New Roman" w:hAnsi="Times New Roman" w:cs="Times New Roman"/>
          <w:color w:val="auto"/>
          <w:sz w:val="28"/>
          <w:szCs w:val="28"/>
        </w:rPr>
        <w:t>cтрессо</w:t>
      </w:r>
      <w:r w:rsidRPr="00365523">
        <w:rPr>
          <w:rFonts w:ascii="Times New Roman" w:eastAsia="Times New Roman" w:hAnsi="Times New Roman" w:cs="Times New Roman"/>
          <w:color w:val="auto"/>
          <w:sz w:val="28"/>
          <w:szCs w:val="28"/>
        </w:rPr>
        <w:softHyphen/>
        <w:t>вые</w:t>
      </w:r>
      <w:proofErr w:type="spellEnd"/>
      <w:r w:rsidRPr="00365523">
        <w:rPr>
          <w:rFonts w:ascii="Times New Roman" w:eastAsia="Times New Roman" w:hAnsi="Times New Roman" w:cs="Times New Roman"/>
          <w:color w:val="auto"/>
          <w:sz w:val="28"/>
          <w:szCs w:val="28"/>
        </w:rPr>
        <w:t xml:space="preserve"> ситуации. При этом вне воспитательного влияния оказывается сфера эмоционально-</w:t>
      </w:r>
      <w:r w:rsidRPr="00365523">
        <w:rPr>
          <w:rFonts w:ascii="Times New Roman" w:eastAsia="Times New Roman" w:hAnsi="Times New Roman" w:cs="Times New Roman"/>
          <w:color w:val="auto"/>
          <w:sz w:val="28"/>
          <w:szCs w:val="28"/>
        </w:rPr>
        <w:softHyphen/>
        <w:t>ценностных запросов молодежи, не востребована должным образом инициатива молодежи в достижении личного успеха, не найдены адекватные формы выражения привлекательности здорового образа жизни. При этом, молодые люди, встречаясь с какой-то сложностью, не могут полноценно реализовать накопившуюся энергию (вызванную физиологическим механизмом стресса), и тогда эта энергия, по мнению С.А Бабанова, начинает разрушать самого человека. Как следствие, растёт психическое, эмоциональное напряжение, связанн</w:t>
      </w:r>
      <w:r w:rsidR="0080780B">
        <w:rPr>
          <w:rFonts w:ascii="Times New Roman" w:eastAsia="Times New Roman" w:hAnsi="Times New Roman" w:cs="Times New Roman"/>
          <w:color w:val="auto"/>
          <w:sz w:val="28"/>
          <w:szCs w:val="28"/>
        </w:rPr>
        <w:t xml:space="preserve">ое со стрессом </w:t>
      </w:r>
      <w:r w:rsidR="0080780B" w:rsidRPr="00365523">
        <w:rPr>
          <w:rFonts w:ascii="Times New Roman" w:eastAsia="Times New Roman" w:hAnsi="Times New Roman" w:cs="Times New Roman"/>
          <w:color w:val="auto"/>
          <w:sz w:val="28"/>
          <w:szCs w:val="28"/>
        </w:rPr>
        <w:t>[</w:t>
      </w:r>
      <w:r w:rsidR="0080780B">
        <w:rPr>
          <w:rFonts w:ascii="Times New Roman" w:eastAsia="Times New Roman" w:hAnsi="Times New Roman" w:cs="Times New Roman"/>
          <w:color w:val="auto"/>
          <w:sz w:val="28"/>
          <w:szCs w:val="28"/>
        </w:rPr>
        <w:t>169</w:t>
      </w:r>
      <w:r w:rsidR="0080780B" w:rsidRPr="00365523">
        <w:rPr>
          <w:rFonts w:ascii="Times New Roman" w:eastAsia="Times New Roman" w:hAnsi="Times New Roman" w:cs="Times New Roman"/>
          <w:color w:val="auto"/>
          <w:sz w:val="28"/>
          <w:szCs w:val="28"/>
        </w:rPr>
        <w:t>].</w:t>
      </w:r>
    </w:p>
    <w:p w14:paraId="73C40000" w14:textId="432DA02C" w:rsidR="0080780B"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lastRenderedPageBreak/>
        <w:t xml:space="preserve">Стабильность механизмов регуляции эмоциональных состояний является показателем его эмоционального мира. </w:t>
      </w:r>
    </w:p>
    <w:p w14:paraId="4140E813"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Однако, как показывают исследования </w:t>
      </w:r>
      <w:r w:rsidRPr="00365523">
        <w:rPr>
          <w:rFonts w:ascii="Times New Roman" w:eastAsia="Times New Roman" w:hAnsi="Times New Roman" w:cs="Times New Roman"/>
          <w:sz w:val="28"/>
          <w:szCs w:val="28"/>
          <w:shd w:val="clear" w:color="auto" w:fill="FFFFFF"/>
        </w:rPr>
        <w:t>Н.В. Тарабриной, А.О. Прохорова,</w:t>
      </w:r>
      <w:r w:rsidRPr="00365523">
        <w:rPr>
          <w:rFonts w:ascii="Times New Roman" w:eastAsia="Times New Roman" w:hAnsi="Times New Roman" w:cs="Times New Roman"/>
          <w:color w:val="auto"/>
          <w:sz w:val="28"/>
          <w:szCs w:val="28"/>
        </w:rPr>
        <w:t xml:space="preserve"> молодые люди, сталкиваясь в период обучения с трудностями, внутренними противоречиями, неопределенностью, проявляют признаки эмоциональной незрелости: погружаются в тревожно-депрессивные эмоциональные переживания, испытывают неуверенность в себе, чувства </w:t>
      </w:r>
      <w:proofErr w:type="spellStart"/>
      <w:r w:rsidRPr="00365523">
        <w:rPr>
          <w:rFonts w:ascii="Times New Roman" w:eastAsia="Times New Roman" w:hAnsi="Times New Roman" w:cs="Times New Roman"/>
          <w:color w:val="auto"/>
          <w:sz w:val="28"/>
          <w:szCs w:val="28"/>
        </w:rPr>
        <w:t>непонятости</w:t>
      </w:r>
      <w:proofErr w:type="spellEnd"/>
      <w:r w:rsidRPr="00365523">
        <w:rPr>
          <w:rFonts w:ascii="Times New Roman" w:eastAsia="Times New Roman" w:hAnsi="Times New Roman" w:cs="Times New Roman"/>
          <w:color w:val="auto"/>
          <w:sz w:val="28"/>
          <w:szCs w:val="28"/>
        </w:rPr>
        <w:t>, одиночества, отрицательно сказывающимися на их дальнейшем професс</w:t>
      </w:r>
      <w:r w:rsidR="0080780B">
        <w:rPr>
          <w:rFonts w:ascii="Times New Roman" w:eastAsia="Times New Roman" w:hAnsi="Times New Roman" w:cs="Times New Roman"/>
          <w:color w:val="auto"/>
          <w:sz w:val="28"/>
          <w:szCs w:val="28"/>
        </w:rPr>
        <w:t>иональном и личностном росте [171, 172</w:t>
      </w:r>
      <w:r w:rsidRPr="00365523">
        <w:rPr>
          <w:rFonts w:ascii="Times New Roman" w:eastAsia="Times New Roman" w:hAnsi="Times New Roman" w:cs="Times New Roman"/>
          <w:color w:val="auto"/>
          <w:sz w:val="28"/>
          <w:szCs w:val="28"/>
        </w:rPr>
        <w:t xml:space="preserve">]. </w:t>
      </w:r>
    </w:p>
    <w:p w14:paraId="72140647" w14:textId="48667DD1" w:rsidR="0080780B"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Исходя из этого, внимание к формированию эмоционально-личностной сферы студентов в обучении является выражением гуманистических ценностей, реализация которых требуется для совершенствования высшего образования сегодня.  </w:t>
      </w:r>
    </w:p>
    <w:p w14:paraId="0541C8C8" w14:textId="1EF59FDB"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Гуманистические ценности, как известно, состоят в признании уникально-неповторимой ценности человека, его роли в развитии социума, усилении ответственности личности за</w:t>
      </w:r>
      <w:r w:rsidR="0080780B">
        <w:rPr>
          <w:rFonts w:ascii="Times New Roman" w:eastAsia="Times New Roman" w:hAnsi="Times New Roman" w:cs="Times New Roman"/>
          <w:color w:val="auto"/>
          <w:sz w:val="28"/>
          <w:szCs w:val="28"/>
        </w:rPr>
        <w:t xml:space="preserve"> построение своего жизненного </w:t>
      </w:r>
      <w:r w:rsidRPr="00365523">
        <w:rPr>
          <w:rFonts w:ascii="Times New Roman" w:eastAsia="Times New Roman" w:hAnsi="Times New Roman" w:cs="Times New Roman"/>
          <w:color w:val="auto"/>
          <w:sz w:val="28"/>
          <w:szCs w:val="28"/>
        </w:rPr>
        <w:t xml:space="preserve">пути. </w:t>
      </w:r>
    </w:p>
    <w:p w14:paraId="47C06537" w14:textId="500261BC" w:rsidR="0080780B"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С данных позиций эмоциональное состояние может быть определена как </w:t>
      </w:r>
      <w:r w:rsidR="0080780B" w:rsidRPr="00365523">
        <w:rPr>
          <w:rFonts w:ascii="Times New Roman" w:eastAsia="Times New Roman" w:hAnsi="Times New Roman" w:cs="Times New Roman"/>
          <w:color w:val="auto"/>
          <w:sz w:val="28"/>
          <w:szCs w:val="28"/>
        </w:rPr>
        <w:t>адекватная умеренная</w:t>
      </w:r>
      <w:r w:rsidRPr="00365523">
        <w:rPr>
          <w:rFonts w:ascii="Times New Roman" w:eastAsia="Times New Roman" w:hAnsi="Times New Roman" w:cs="Times New Roman"/>
          <w:color w:val="auto"/>
          <w:sz w:val="28"/>
          <w:szCs w:val="28"/>
        </w:rPr>
        <w:t xml:space="preserve"> эмоциональная реакция на внешние воздействия. Тот, кто способен противостоять изменениям окружающей обстановки, не реагируя </w:t>
      </w:r>
      <w:proofErr w:type="spellStart"/>
      <w:r w:rsidRPr="00365523">
        <w:rPr>
          <w:rFonts w:ascii="Times New Roman" w:eastAsia="Times New Roman" w:hAnsi="Times New Roman" w:cs="Times New Roman"/>
          <w:color w:val="auto"/>
          <w:sz w:val="28"/>
          <w:szCs w:val="28"/>
        </w:rPr>
        <w:t>сверхэмоционально</w:t>
      </w:r>
      <w:proofErr w:type="spellEnd"/>
      <w:r w:rsidRPr="00365523">
        <w:rPr>
          <w:rFonts w:ascii="Times New Roman" w:eastAsia="Times New Roman" w:hAnsi="Times New Roman" w:cs="Times New Roman"/>
          <w:color w:val="auto"/>
          <w:sz w:val="28"/>
          <w:szCs w:val="28"/>
        </w:rPr>
        <w:t xml:space="preserve">, может считаться эмоционально устойчивым. При этом необходимо отличать умение стабилизировать эмоции от способности контролировать их. </w:t>
      </w:r>
    </w:p>
    <w:p w14:paraId="3AF7D08A" w14:textId="066C4696"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Критериями эмоциональной стабильности являются спокойствие ума, отсутствие тревоги и депрессии [</w:t>
      </w:r>
      <w:r w:rsidR="0080780B">
        <w:rPr>
          <w:rFonts w:ascii="Times New Roman" w:eastAsia="Times New Roman" w:hAnsi="Times New Roman" w:cs="Times New Roman"/>
          <w:color w:val="auto"/>
          <w:sz w:val="28"/>
          <w:szCs w:val="28"/>
        </w:rPr>
        <w:t>172</w:t>
      </w:r>
      <w:r w:rsidRPr="00365523">
        <w:rPr>
          <w:rFonts w:ascii="Times New Roman" w:eastAsia="Times New Roman" w:hAnsi="Times New Roman" w:cs="Times New Roman"/>
          <w:color w:val="auto"/>
          <w:sz w:val="28"/>
          <w:szCs w:val="28"/>
        </w:rPr>
        <w:t>]. Важную роль играет также и регуляция эмоционального равновесия. В общем, возможность контролировать эмоции и управлять ими является эмоционально стабилизирующим фактором, независимо от способа их достижения</w:t>
      </w:r>
    </w:p>
    <w:p w14:paraId="500804A4" w14:textId="02DCA171" w:rsidR="00365523" w:rsidRPr="00365523" w:rsidRDefault="00365523" w:rsidP="001A6E4A">
      <w:pPr>
        <w:shd w:val="clear" w:color="auto" w:fill="FFFFFF"/>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Изменение «философии современного образования состоит в том, что ему необходимо ориентироваться не на ответное, а ответственное действие; заботиться не только о «зоне ближайшего развития», а о перспективе бесконечн</w:t>
      </w:r>
      <w:r w:rsidR="0080780B">
        <w:rPr>
          <w:rFonts w:ascii="Times New Roman" w:eastAsia="Times New Roman" w:hAnsi="Times New Roman" w:cs="Times New Roman"/>
          <w:color w:val="auto"/>
          <w:sz w:val="28"/>
          <w:szCs w:val="28"/>
        </w:rPr>
        <w:t>ого развития человека» [173</w:t>
      </w:r>
      <w:r w:rsidRPr="00365523">
        <w:rPr>
          <w:rFonts w:ascii="Times New Roman" w:eastAsia="Times New Roman" w:hAnsi="Times New Roman" w:cs="Times New Roman"/>
          <w:color w:val="auto"/>
          <w:sz w:val="28"/>
          <w:szCs w:val="28"/>
        </w:rPr>
        <w:t xml:space="preserve">]. </w:t>
      </w:r>
    </w:p>
    <w:p w14:paraId="5EA6DE7E" w14:textId="77777777" w:rsidR="00365523" w:rsidRPr="007E5C2F" w:rsidRDefault="00365523" w:rsidP="001A6E4A">
      <w:pPr>
        <w:ind w:firstLine="709"/>
        <w:contextualSpacing/>
        <w:jc w:val="both"/>
        <w:rPr>
          <w:rFonts w:ascii="Times New Roman" w:eastAsia="Times New Roman" w:hAnsi="Times New Roman" w:cs="Times New Roman"/>
          <w:i/>
          <w:color w:val="auto"/>
          <w:sz w:val="28"/>
          <w:szCs w:val="28"/>
        </w:rPr>
      </w:pPr>
      <w:r w:rsidRPr="007E5C2F">
        <w:rPr>
          <w:rFonts w:ascii="Times New Roman" w:eastAsia="Times New Roman" w:hAnsi="Times New Roman" w:cs="Times New Roman"/>
          <w:i/>
          <w:color w:val="auto"/>
          <w:sz w:val="28"/>
          <w:szCs w:val="28"/>
        </w:rPr>
        <w:t>Нами были определены основные положения, лежащие в основе психолого-педаго</w:t>
      </w:r>
      <w:r w:rsidR="0062778B">
        <w:rPr>
          <w:rFonts w:ascii="Times New Roman" w:eastAsia="Times New Roman" w:hAnsi="Times New Roman" w:cs="Times New Roman"/>
          <w:i/>
          <w:color w:val="auto"/>
          <w:sz w:val="28"/>
          <w:szCs w:val="28"/>
        </w:rPr>
        <w:t xml:space="preserve">гических условий регуляции </w:t>
      </w:r>
      <w:r w:rsidRPr="007E5C2F">
        <w:rPr>
          <w:rFonts w:ascii="Times New Roman" w:eastAsia="Times New Roman" w:hAnsi="Times New Roman" w:cs="Times New Roman"/>
          <w:i/>
          <w:color w:val="auto"/>
          <w:sz w:val="28"/>
          <w:szCs w:val="28"/>
        </w:rPr>
        <w:t>эмоциональных состояний у студентов:</w:t>
      </w:r>
    </w:p>
    <w:p w14:paraId="42B27C96" w14:textId="652A2153" w:rsidR="0080780B"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1 Работа со студентами п</w:t>
      </w:r>
      <w:r w:rsidR="0080780B">
        <w:rPr>
          <w:rFonts w:ascii="Times New Roman" w:eastAsia="Times New Roman" w:hAnsi="Times New Roman" w:cs="Times New Roman"/>
          <w:color w:val="auto"/>
          <w:sz w:val="28"/>
          <w:szCs w:val="28"/>
        </w:rPr>
        <w:t>о профилактике и регуляции эмо</w:t>
      </w:r>
      <w:r w:rsidRPr="00365523">
        <w:rPr>
          <w:rFonts w:ascii="Times New Roman" w:eastAsia="Times New Roman" w:hAnsi="Times New Roman" w:cs="Times New Roman"/>
          <w:color w:val="auto"/>
          <w:sz w:val="28"/>
          <w:szCs w:val="28"/>
        </w:rPr>
        <w:t xml:space="preserve">циональных состояний имеет двойственную природу – психолого-педагогическую. </w:t>
      </w:r>
    </w:p>
    <w:p w14:paraId="54626726"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С одной стороны, ее проведение направлено на изменение психических состояний и структур испытуемых и, соответственно, носит психологический характер, с другой стороны, она осуществляется в системе вуза, а значит входит в педагогическую подсистему.</w:t>
      </w:r>
    </w:p>
    <w:p w14:paraId="5E1C02C8" w14:textId="1C4D4C9E"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2 В силу психолого-педагогической природы разрабатываемой модели в ней выделяются цель, структурно-функциональные компоненты, адекватные компонентам психолого-педаго</w:t>
      </w:r>
      <w:r w:rsidR="0080780B">
        <w:rPr>
          <w:rFonts w:ascii="Times New Roman" w:eastAsia="Times New Roman" w:hAnsi="Times New Roman" w:cs="Times New Roman"/>
          <w:color w:val="auto"/>
          <w:sz w:val="28"/>
          <w:szCs w:val="28"/>
        </w:rPr>
        <w:t>гические условия регуляции эмо</w:t>
      </w:r>
      <w:r w:rsidRPr="00365523">
        <w:rPr>
          <w:rFonts w:ascii="Times New Roman" w:eastAsia="Times New Roman" w:hAnsi="Times New Roman" w:cs="Times New Roman"/>
          <w:color w:val="auto"/>
          <w:sz w:val="28"/>
          <w:szCs w:val="28"/>
        </w:rPr>
        <w:t>циональных состояний студентов и прогнозируе</w:t>
      </w:r>
      <w:r w:rsidR="0080780B">
        <w:rPr>
          <w:rFonts w:ascii="Times New Roman" w:eastAsia="Times New Roman" w:hAnsi="Times New Roman" w:cs="Times New Roman"/>
          <w:color w:val="auto"/>
          <w:sz w:val="28"/>
          <w:szCs w:val="28"/>
        </w:rPr>
        <w:t>мый результат реализации их;</w:t>
      </w:r>
    </w:p>
    <w:p w14:paraId="73A394A9" w14:textId="5C80FD3F"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3 Целью </w:t>
      </w:r>
      <w:r w:rsidR="0080780B">
        <w:rPr>
          <w:rFonts w:ascii="Times New Roman" w:eastAsia="Times New Roman" w:hAnsi="Times New Roman" w:cs="Times New Roman"/>
          <w:color w:val="auto"/>
          <w:sz w:val="28"/>
          <w:szCs w:val="28"/>
        </w:rPr>
        <w:t xml:space="preserve">реализации условий </w:t>
      </w:r>
      <w:r w:rsidRPr="00365523">
        <w:rPr>
          <w:rFonts w:ascii="Times New Roman" w:eastAsia="Times New Roman" w:hAnsi="Times New Roman" w:cs="Times New Roman"/>
          <w:color w:val="auto"/>
          <w:sz w:val="28"/>
          <w:szCs w:val="28"/>
        </w:rPr>
        <w:t>является оптимизаци</w:t>
      </w:r>
      <w:r w:rsidR="0080780B">
        <w:rPr>
          <w:rFonts w:ascii="Times New Roman" w:eastAsia="Times New Roman" w:hAnsi="Times New Roman" w:cs="Times New Roman"/>
          <w:color w:val="auto"/>
          <w:sz w:val="28"/>
          <w:szCs w:val="28"/>
        </w:rPr>
        <w:t>я эмо</w:t>
      </w:r>
      <w:r w:rsidRPr="00365523">
        <w:rPr>
          <w:rFonts w:ascii="Times New Roman" w:eastAsia="Times New Roman" w:hAnsi="Times New Roman" w:cs="Times New Roman"/>
          <w:color w:val="auto"/>
          <w:sz w:val="28"/>
          <w:szCs w:val="28"/>
        </w:rPr>
        <w:t>цион</w:t>
      </w:r>
      <w:r w:rsidR="0080780B">
        <w:rPr>
          <w:rFonts w:ascii="Times New Roman" w:eastAsia="Times New Roman" w:hAnsi="Times New Roman" w:cs="Times New Roman"/>
          <w:color w:val="auto"/>
          <w:sz w:val="28"/>
          <w:szCs w:val="28"/>
        </w:rPr>
        <w:t>альных состояний студентов вуза;</w:t>
      </w:r>
    </w:p>
    <w:p w14:paraId="658B07B6" w14:textId="5B804E66"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lastRenderedPageBreak/>
        <w:t>4 Каждый комплекс психолого-педагогических условий, входящих в состав того или иного компонента модели, разработан так, что нацелен на поэтапное развитие определенных параметров отно</w:t>
      </w:r>
      <w:r w:rsidR="00C33E53">
        <w:rPr>
          <w:rFonts w:ascii="Times New Roman" w:eastAsia="Times New Roman" w:hAnsi="Times New Roman" w:cs="Times New Roman"/>
          <w:color w:val="auto"/>
          <w:sz w:val="28"/>
          <w:szCs w:val="28"/>
        </w:rPr>
        <w:t xml:space="preserve">шения к здоровью, к своему </w:t>
      </w:r>
      <w:r w:rsidRPr="00365523">
        <w:rPr>
          <w:rFonts w:ascii="Times New Roman" w:eastAsia="Times New Roman" w:hAnsi="Times New Roman" w:cs="Times New Roman"/>
          <w:color w:val="auto"/>
          <w:sz w:val="28"/>
          <w:szCs w:val="28"/>
        </w:rPr>
        <w:t>эмоциональному состоянию, а в результате на повышение уровня осознанности этого отношения:</w:t>
      </w:r>
    </w:p>
    <w:p w14:paraId="21B3B5C0" w14:textId="77777777" w:rsidR="00365523" w:rsidRPr="00365523" w:rsidRDefault="00224AA7"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и</w:t>
      </w:r>
      <w:r w:rsidR="00365523" w:rsidRPr="00365523">
        <w:rPr>
          <w:rFonts w:ascii="Times New Roman" w:eastAsia="Times New Roman" w:hAnsi="Times New Roman" w:cs="Times New Roman"/>
          <w:color w:val="auto"/>
          <w:sz w:val="28"/>
          <w:szCs w:val="28"/>
        </w:rPr>
        <w:t>сследовательский компонент – условия развития эмоционального параметра отношения к здоровью;</w:t>
      </w:r>
    </w:p>
    <w:p w14:paraId="0650380F" w14:textId="77777777" w:rsidR="00365523" w:rsidRPr="00365523" w:rsidRDefault="00224AA7"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г</w:t>
      </w:r>
      <w:r w:rsidR="00365523" w:rsidRPr="00365523">
        <w:rPr>
          <w:rFonts w:ascii="Times New Roman" w:eastAsia="Times New Roman" w:hAnsi="Times New Roman" w:cs="Times New Roman"/>
          <w:color w:val="auto"/>
          <w:sz w:val="28"/>
          <w:szCs w:val="28"/>
        </w:rPr>
        <w:t>ностический компонент – условия развития когнитивного и практического параметров;</w:t>
      </w:r>
    </w:p>
    <w:p w14:paraId="4E83387E" w14:textId="77777777" w:rsidR="00365523" w:rsidRPr="00365523" w:rsidRDefault="00224AA7"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п</w:t>
      </w:r>
      <w:r w:rsidR="00365523" w:rsidRPr="00365523">
        <w:rPr>
          <w:rFonts w:ascii="Times New Roman" w:eastAsia="Times New Roman" w:hAnsi="Times New Roman" w:cs="Times New Roman"/>
          <w:color w:val="auto"/>
          <w:sz w:val="28"/>
          <w:szCs w:val="28"/>
        </w:rPr>
        <w:t xml:space="preserve">рактический и организационный компоненты – условия развития поведенческого </w:t>
      </w:r>
      <w:r>
        <w:rPr>
          <w:rFonts w:ascii="Times New Roman" w:eastAsia="Times New Roman" w:hAnsi="Times New Roman" w:cs="Times New Roman"/>
          <w:color w:val="auto"/>
          <w:sz w:val="28"/>
          <w:szCs w:val="28"/>
        </w:rPr>
        <w:t>компонента отношения к здоровью;</w:t>
      </w:r>
    </w:p>
    <w:p w14:paraId="1B1B1796" w14:textId="644C8A33"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5 </w:t>
      </w:r>
      <w:r w:rsidR="00224AA7">
        <w:rPr>
          <w:rFonts w:ascii="Times New Roman" w:eastAsia="Times New Roman" w:hAnsi="Times New Roman" w:cs="Times New Roman"/>
          <w:color w:val="auto"/>
          <w:sz w:val="28"/>
          <w:szCs w:val="28"/>
        </w:rPr>
        <w:t>п</w:t>
      </w:r>
      <w:r w:rsidR="00D4547C">
        <w:rPr>
          <w:rFonts w:ascii="Times New Roman" w:eastAsia="Times New Roman" w:hAnsi="Times New Roman" w:cs="Times New Roman"/>
          <w:color w:val="auto"/>
          <w:sz w:val="28"/>
          <w:szCs w:val="28"/>
        </w:rPr>
        <w:t xml:space="preserve">сихолого-педагогические условия регуляции </w:t>
      </w:r>
      <w:r w:rsidRPr="00365523">
        <w:rPr>
          <w:rFonts w:ascii="Times New Roman" w:eastAsia="Times New Roman" w:hAnsi="Times New Roman" w:cs="Times New Roman"/>
          <w:color w:val="auto"/>
          <w:sz w:val="28"/>
          <w:szCs w:val="28"/>
        </w:rPr>
        <w:t>эмоциональных состояний является системным образованием. В силу этого, как и любое другое системное образование, требует</w:t>
      </w:r>
      <w:r w:rsidR="00224AA7">
        <w:rPr>
          <w:rFonts w:ascii="Times New Roman" w:eastAsia="Times New Roman" w:hAnsi="Times New Roman" w:cs="Times New Roman"/>
          <w:color w:val="auto"/>
          <w:sz w:val="28"/>
          <w:szCs w:val="28"/>
        </w:rPr>
        <w:t>ся</w:t>
      </w:r>
      <w:r w:rsidRPr="00365523">
        <w:rPr>
          <w:rFonts w:ascii="Times New Roman" w:eastAsia="Times New Roman" w:hAnsi="Times New Roman" w:cs="Times New Roman"/>
          <w:color w:val="auto"/>
          <w:sz w:val="28"/>
          <w:szCs w:val="28"/>
        </w:rPr>
        <w:t xml:space="preserve"> выявления </w:t>
      </w:r>
      <w:r w:rsidR="00224AA7">
        <w:rPr>
          <w:rFonts w:ascii="Times New Roman" w:eastAsia="Times New Roman" w:hAnsi="Times New Roman" w:cs="Times New Roman"/>
          <w:color w:val="auto"/>
          <w:sz w:val="28"/>
          <w:szCs w:val="28"/>
        </w:rPr>
        <w:t>всех ее компонентов;</w:t>
      </w:r>
    </w:p>
    <w:p w14:paraId="796498D9" w14:textId="675EBCFD" w:rsidR="00365523" w:rsidRPr="00365523" w:rsidRDefault="00224AA7"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д</w:t>
      </w:r>
      <w:r w:rsidR="00365523" w:rsidRPr="00365523">
        <w:rPr>
          <w:rFonts w:ascii="Times New Roman" w:eastAsia="Times New Roman" w:hAnsi="Times New Roman" w:cs="Times New Roman"/>
          <w:color w:val="auto"/>
          <w:sz w:val="28"/>
          <w:szCs w:val="28"/>
        </w:rPr>
        <w:t>остижение эффективности и ц</w:t>
      </w:r>
      <w:r>
        <w:rPr>
          <w:rFonts w:ascii="Times New Roman" w:eastAsia="Times New Roman" w:hAnsi="Times New Roman" w:cs="Times New Roman"/>
          <w:color w:val="auto"/>
          <w:sz w:val="28"/>
          <w:szCs w:val="28"/>
        </w:rPr>
        <w:t xml:space="preserve">еленаправленности разработанных </w:t>
      </w:r>
      <w:r w:rsidR="00365523" w:rsidRPr="00365523">
        <w:rPr>
          <w:rFonts w:ascii="Times New Roman" w:eastAsia="Times New Roman" w:hAnsi="Times New Roman" w:cs="Times New Roman"/>
          <w:color w:val="auto"/>
          <w:sz w:val="28"/>
          <w:szCs w:val="28"/>
        </w:rPr>
        <w:t>психолого-педагогических у</w:t>
      </w:r>
      <w:r>
        <w:rPr>
          <w:rFonts w:ascii="Times New Roman" w:eastAsia="Times New Roman" w:hAnsi="Times New Roman" w:cs="Times New Roman"/>
          <w:color w:val="auto"/>
          <w:sz w:val="28"/>
          <w:szCs w:val="28"/>
        </w:rPr>
        <w:t xml:space="preserve">словий регуляции </w:t>
      </w:r>
      <w:r w:rsidR="00365523" w:rsidRPr="00365523">
        <w:rPr>
          <w:rFonts w:ascii="Times New Roman" w:eastAsia="Times New Roman" w:hAnsi="Times New Roman" w:cs="Times New Roman"/>
          <w:color w:val="auto"/>
          <w:sz w:val="28"/>
          <w:szCs w:val="28"/>
        </w:rPr>
        <w:t>эмоциональных состояний невозможно без опоры на общие дидактические и психолого-педагогические принципы, которые связаны с общей проблематикой работы с затруднениями адаптации студентов и без опоры на единый аксиоматический базис, определяющим положением которого является утверждение о целостности и многомерности человека (интегративный</w:t>
      </w:r>
      <w:r>
        <w:rPr>
          <w:rFonts w:ascii="Times New Roman" w:eastAsia="Times New Roman" w:hAnsi="Times New Roman" w:cs="Times New Roman"/>
          <w:color w:val="auto"/>
          <w:sz w:val="28"/>
          <w:szCs w:val="28"/>
        </w:rPr>
        <w:t xml:space="preserve"> </w:t>
      </w:r>
      <w:r w:rsidR="00365523" w:rsidRPr="00365523">
        <w:rPr>
          <w:rFonts w:ascii="Times New Roman" w:eastAsia="Times New Roman" w:hAnsi="Times New Roman" w:cs="Times New Roman"/>
          <w:color w:val="auto"/>
          <w:sz w:val="28"/>
          <w:szCs w:val="28"/>
        </w:rPr>
        <w:t>подход</w:t>
      </w:r>
      <w:r>
        <w:rPr>
          <w:rFonts w:ascii="Times New Roman" w:eastAsia="Times New Roman" w:hAnsi="Times New Roman" w:cs="Times New Roman"/>
          <w:color w:val="auto"/>
          <w:sz w:val="28"/>
          <w:szCs w:val="28"/>
        </w:rPr>
        <w:t xml:space="preserve"> </w:t>
      </w:r>
      <w:r w:rsidR="00365523" w:rsidRPr="00365523">
        <w:rPr>
          <w:rFonts w:ascii="Times New Roman" w:eastAsia="Times New Roman" w:hAnsi="Times New Roman" w:cs="Times New Roman"/>
          <w:color w:val="auto"/>
          <w:sz w:val="28"/>
          <w:szCs w:val="28"/>
        </w:rPr>
        <w:t xml:space="preserve"> в системном взаимодействии всех пяти основных измерений: физического, аффективного, рациональног</w:t>
      </w:r>
      <w:r>
        <w:rPr>
          <w:rFonts w:ascii="Times New Roman" w:eastAsia="Times New Roman" w:hAnsi="Times New Roman" w:cs="Times New Roman"/>
          <w:color w:val="auto"/>
          <w:sz w:val="28"/>
          <w:szCs w:val="28"/>
        </w:rPr>
        <w:t>о, социального и нравственного</w:t>
      </w:r>
      <w:r w:rsidR="00365523" w:rsidRPr="00365523">
        <w:rPr>
          <w:rFonts w:ascii="Times New Roman" w:eastAsia="Times New Roman" w:hAnsi="Times New Roman" w:cs="Times New Roman"/>
          <w:color w:val="auto"/>
          <w:sz w:val="28"/>
          <w:szCs w:val="28"/>
        </w:rPr>
        <w:t>).</w:t>
      </w:r>
    </w:p>
    <w:p w14:paraId="2348C85A" w14:textId="77777777" w:rsidR="00365523" w:rsidRPr="00365523" w:rsidRDefault="00224AA7"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365523" w:rsidRPr="00365523">
        <w:rPr>
          <w:rFonts w:ascii="Times New Roman" w:eastAsia="Times New Roman" w:hAnsi="Times New Roman" w:cs="Times New Roman"/>
          <w:color w:val="auto"/>
          <w:sz w:val="28"/>
          <w:szCs w:val="28"/>
        </w:rPr>
        <w:t>етодологическими принципами психолого-педагогических условий являются: принцип системности, единства теории и практики, гуманизации образования.</w:t>
      </w:r>
    </w:p>
    <w:p w14:paraId="3A3AE090" w14:textId="77777777" w:rsidR="00365523" w:rsidRPr="00365523" w:rsidRDefault="00365523" w:rsidP="001A6E4A">
      <w:pPr>
        <w:widowControl w:val="0"/>
        <w:autoSpaceDE w:val="0"/>
        <w:autoSpaceDN w:val="0"/>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Разработанные нами педагогические у</w:t>
      </w:r>
      <w:r w:rsidR="00C33E53">
        <w:rPr>
          <w:rFonts w:ascii="Times New Roman" w:eastAsia="Times New Roman" w:hAnsi="Times New Roman" w:cs="Times New Roman"/>
          <w:color w:val="auto"/>
          <w:sz w:val="28"/>
          <w:szCs w:val="28"/>
          <w:lang w:eastAsia="en-US"/>
        </w:rPr>
        <w:t>словия у студентов состоят из 3</w:t>
      </w:r>
      <w:r w:rsidRPr="00365523">
        <w:rPr>
          <w:rFonts w:ascii="Times New Roman" w:eastAsia="Times New Roman" w:hAnsi="Times New Roman" w:cs="Times New Roman"/>
          <w:color w:val="auto"/>
          <w:sz w:val="28"/>
          <w:szCs w:val="28"/>
          <w:lang w:eastAsia="en-US"/>
        </w:rPr>
        <w:t xml:space="preserve"> уровней (</w:t>
      </w:r>
      <w:r w:rsidR="0062778B">
        <w:rPr>
          <w:rFonts w:ascii="Times New Roman" w:eastAsia="Times New Roman" w:hAnsi="Times New Roman" w:cs="Times New Roman"/>
          <w:color w:val="auto"/>
          <w:sz w:val="28"/>
          <w:szCs w:val="28"/>
          <w:lang w:eastAsia="en-US"/>
        </w:rPr>
        <w:t>таблица</w:t>
      </w:r>
      <w:r w:rsidR="00991B16">
        <w:rPr>
          <w:rFonts w:ascii="Times New Roman" w:eastAsia="Times New Roman" w:hAnsi="Times New Roman" w:cs="Times New Roman"/>
          <w:color w:val="auto"/>
          <w:sz w:val="28"/>
          <w:szCs w:val="28"/>
          <w:lang w:eastAsia="en-US"/>
        </w:rPr>
        <w:t>3</w:t>
      </w:r>
      <w:r w:rsidRPr="00365523">
        <w:rPr>
          <w:rFonts w:ascii="Times New Roman" w:eastAsia="Times New Roman" w:hAnsi="Times New Roman" w:cs="Times New Roman"/>
          <w:color w:val="auto"/>
          <w:sz w:val="28"/>
          <w:szCs w:val="28"/>
          <w:lang w:eastAsia="en-US"/>
        </w:rPr>
        <w:t xml:space="preserve">): </w:t>
      </w:r>
    </w:p>
    <w:p w14:paraId="7FC5D32B" w14:textId="77777777" w:rsidR="00365523" w:rsidRPr="00365523" w:rsidRDefault="00C33E53" w:rsidP="001A6E4A">
      <w:pPr>
        <w:widowControl w:val="0"/>
        <w:autoSpaceDE w:val="0"/>
        <w:autoSpaceDN w:val="0"/>
        <w:ind w:firstLine="709"/>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w:t>
      </w:r>
      <w:r w:rsidR="00365523" w:rsidRPr="00365523">
        <w:rPr>
          <w:rFonts w:ascii="Times New Roman" w:eastAsia="Times New Roman" w:hAnsi="Times New Roman" w:cs="Times New Roman"/>
          <w:color w:val="auto"/>
          <w:sz w:val="28"/>
          <w:szCs w:val="28"/>
          <w:lang w:eastAsia="en-US"/>
        </w:rPr>
        <w:t>1-й - подбор адаптивных форм поведения, (индивидуальный уровень);</w:t>
      </w:r>
    </w:p>
    <w:p w14:paraId="6343172C" w14:textId="77777777" w:rsidR="00365523" w:rsidRPr="00365523" w:rsidRDefault="00365523" w:rsidP="001A6E4A">
      <w:pPr>
        <w:widowControl w:val="0"/>
        <w:autoSpaceDE w:val="0"/>
        <w:autoSpaceDN w:val="0"/>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 xml:space="preserve"> 2-й - оптимизация взаимоотношений с однокурсниками, преподавателями (межличностный уровень); </w:t>
      </w:r>
    </w:p>
    <w:p w14:paraId="1FDCEB3F" w14:textId="49A97AE5" w:rsidR="00365523" w:rsidRPr="001A6E4A" w:rsidRDefault="00365523" w:rsidP="001A6E4A">
      <w:pPr>
        <w:pStyle w:val="a8"/>
        <w:widowControl w:val="0"/>
        <w:autoSpaceDE w:val="0"/>
        <w:autoSpaceDN w:val="0"/>
        <w:ind w:left="0" w:firstLine="709"/>
        <w:jc w:val="both"/>
        <w:rPr>
          <w:sz w:val="28"/>
          <w:szCs w:val="28"/>
          <w:lang w:eastAsia="en-US"/>
        </w:rPr>
      </w:pPr>
      <w:r w:rsidRPr="001A6E4A">
        <w:rPr>
          <w:sz w:val="28"/>
          <w:szCs w:val="28"/>
          <w:lang w:eastAsia="en-US"/>
        </w:rPr>
        <w:t>- оптимизация обстановки в вузе, улучшение условий обучения (организационный уровень).</w:t>
      </w:r>
    </w:p>
    <w:p w14:paraId="64B9DEE9" w14:textId="77777777" w:rsidR="001A6E4A" w:rsidRPr="001A6E4A" w:rsidRDefault="001A6E4A" w:rsidP="001A6E4A">
      <w:pPr>
        <w:pStyle w:val="a8"/>
        <w:widowControl w:val="0"/>
        <w:autoSpaceDE w:val="0"/>
        <w:autoSpaceDN w:val="0"/>
        <w:ind w:left="420"/>
        <w:jc w:val="both"/>
        <w:rPr>
          <w:sz w:val="28"/>
          <w:szCs w:val="28"/>
          <w:lang w:eastAsia="en-US"/>
        </w:rPr>
      </w:pPr>
    </w:p>
    <w:p w14:paraId="31821527" w14:textId="1F63315A" w:rsidR="0062778B" w:rsidRDefault="0062778B" w:rsidP="001A6E4A">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eastAsia="en-US"/>
        </w:rPr>
        <w:t xml:space="preserve">Таблица </w:t>
      </w:r>
      <w:r w:rsidR="001A6E4A">
        <w:rPr>
          <w:rFonts w:ascii="Times New Roman" w:eastAsia="Times New Roman" w:hAnsi="Times New Roman" w:cs="Times New Roman"/>
          <w:color w:val="auto"/>
          <w:sz w:val="28"/>
          <w:szCs w:val="28"/>
          <w:lang w:eastAsia="en-US"/>
        </w:rPr>
        <w:t xml:space="preserve">4 - </w:t>
      </w:r>
      <w:r w:rsidRPr="00365523">
        <w:rPr>
          <w:rFonts w:ascii="Times New Roman" w:eastAsia="Times New Roman" w:hAnsi="Times New Roman" w:cs="Times New Roman"/>
          <w:color w:val="auto"/>
          <w:sz w:val="28"/>
          <w:szCs w:val="28"/>
        </w:rPr>
        <w:t>Уровни психолого-педагогических условий регуляции</w:t>
      </w:r>
      <w:r w:rsidR="001A6E4A">
        <w:rPr>
          <w:rFonts w:ascii="Times New Roman" w:eastAsia="Times New Roman" w:hAnsi="Times New Roman" w:cs="Times New Roman"/>
          <w:color w:val="auto"/>
          <w:sz w:val="28"/>
          <w:szCs w:val="28"/>
        </w:rPr>
        <w:t xml:space="preserve"> </w:t>
      </w:r>
      <w:r w:rsidRPr="00365523">
        <w:rPr>
          <w:rFonts w:ascii="Times New Roman" w:eastAsia="Times New Roman" w:hAnsi="Times New Roman" w:cs="Times New Roman"/>
          <w:color w:val="auto"/>
          <w:sz w:val="28"/>
          <w:szCs w:val="28"/>
        </w:rPr>
        <w:t>эмоциональных состояний студентов</w:t>
      </w:r>
    </w:p>
    <w:p w14:paraId="3B691FCA" w14:textId="77777777" w:rsidR="001A6E4A" w:rsidRDefault="001A6E4A" w:rsidP="001A6E4A">
      <w:pPr>
        <w:contextualSpacing/>
        <w:jc w:val="both"/>
        <w:rPr>
          <w:rFonts w:ascii="Times New Roman" w:eastAsia="Times New Roman" w:hAnsi="Times New Roman" w:cs="Times New Roman"/>
          <w:color w:val="auto"/>
          <w:sz w:val="28"/>
          <w:szCs w:val="28"/>
        </w:rPr>
      </w:pPr>
    </w:p>
    <w:tbl>
      <w:tblPr>
        <w:tblStyle w:val="a9"/>
        <w:tblW w:w="0" w:type="auto"/>
        <w:tblLook w:val="04A0" w:firstRow="1" w:lastRow="0" w:firstColumn="1" w:lastColumn="0" w:noHBand="0" w:noVBand="1"/>
      </w:tblPr>
      <w:tblGrid>
        <w:gridCol w:w="3119"/>
        <w:gridCol w:w="3120"/>
        <w:gridCol w:w="3120"/>
      </w:tblGrid>
      <w:tr w:rsidR="0062778B" w14:paraId="0E0F0E41" w14:textId="77777777" w:rsidTr="0062778B">
        <w:tc>
          <w:tcPr>
            <w:tcW w:w="9359" w:type="dxa"/>
            <w:gridSpan w:val="3"/>
          </w:tcPr>
          <w:p w14:paraId="6672461E" w14:textId="77777777" w:rsidR="0062778B" w:rsidRPr="00A306AC" w:rsidRDefault="0062778B" w:rsidP="001A6E4A">
            <w:pPr>
              <w:ind w:firstLine="709"/>
              <w:contextualSpacing/>
              <w:jc w:val="center"/>
              <w:rPr>
                <w:rFonts w:ascii="Times New Roman" w:eastAsia="Times New Roman" w:hAnsi="Times New Roman" w:cs="Times New Roman"/>
                <w:color w:val="auto"/>
              </w:rPr>
            </w:pPr>
            <w:r w:rsidRPr="00A306AC">
              <w:rPr>
                <w:rFonts w:ascii="Times New Roman" w:eastAsia="Times New Roman" w:hAnsi="Times New Roman" w:cs="Times New Roman"/>
                <w:color w:val="auto"/>
              </w:rPr>
              <w:t>Уровни психолого-педагогических условий регуляции</w:t>
            </w:r>
          </w:p>
          <w:p w14:paraId="48F8DBA4" w14:textId="77777777" w:rsidR="0062778B" w:rsidRDefault="0062778B" w:rsidP="001A6E4A">
            <w:pPr>
              <w:autoSpaceDE w:val="0"/>
              <w:autoSpaceDN w:val="0"/>
              <w:ind w:firstLine="709"/>
              <w:contextualSpacing/>
              <w:jc w:val="center"/>
              <w:rPr>
                <w:rFonts w:ascii="Times New Roman" w:eastAsia="Times New Roman" w:hAnsi="Times New Roman" w:cs="Times New Roman"/>
                <w:color w:val="auto"/>
                <w:sz w:val="28"/>
                <w:szCs w:val="28"/>
                <w:lang w:eastAsia="en-US"/>
              </w:rPr>
            </w:pPr>
            <w:r w:rsidRPr="00A306AC">
              <w:rPr>
                <w:rFonts w:ascii="Times New Roman" w:eastAsia="Times New Roman" w:hAnsi="Times New Roman" w:cs="Times New Roman"/>
                <w:color w:val="auto"/>
              </w:rPr>
              <w:t>эмоциональных состояний студентов</w:t>
            </w:r>
          </w:p>
        </w:tc>
      </w:tr>
      <w:tr w:rsidR="0062778B" w14:paraId="168A88BF" w14:textId="77777777" w:rsidTr="0062778B">
        <w:tc>
          <w:tcPr>
            <w:tcW w:w="3119" w:type="dxa"/>
          </w:tcPr>
          <w:p w14:paraId="72A287C3" w14:textId="77777777" w:rsidR="0062778B" w:rsidRDefault="0062778B" w:rsidP="001A6E4A">
            <w:pPr>
              <w:autoSpaceDE w:val="0"/>
              <w:autoSpaceDN w:val="0"/>
              <w:ind w:firstLine="709"/>
              <w:contextualSpacing/>
              <w:rPr>
                <w:rFonts w:ascii="Times New Roman" w:eastAsia="Times New Roman" w:hAnsi="Times New Roman" w:cs="Times New Roman"/>
                <w:color w:val="auto"/>
                <w:sz w:val="28"/>
                <w:szCs w:val="28"/>
                <w:lang w:eastAsia="en-US"/>
              </w:rPr>
            </w:pPr>
            <w:r w:rsidRPr="0062778B">
              <w:rPr>
                <w:rFonts w:ascii="Times New Roman" w:eastAsiaTheme="minorHAnsi" w:hAnsi="Times New Roman" w:cs="Times New Roman"/>
                <w:bCs/>
                <w:color w:val="auto"/>
                <w:lang w:eastAsia="en-US"/>
              </w:rPr>
              <w:t>1 -й уровень индивидуальный</w:t>
            </w:r>
          </w:p>
        </w:tc>
        <w:tc>
          <w:tcPr>
            <w:tcW w:w="3120" w:type="dxa"/>
          </w:tcPr>
          <w:p w14:paraId="603F2DDD" w14:textId="77777777" w:rsidR="0062778B" w:rsidRDefault="0062778B" w:rsidP="001A6E4A">
            <w:pPr>
              <w:autoSpaceDE w:val="0"/>
              <w:autoSpaceDN w:val="0"/>
              <w:ind w:firstLine="709"/>
              <w:contextualSpacing/>
              <w:rPr>
                <w:rFonts w:ascii="Times New Roman" w:eastAsia="Times New Roman" w:hAnsi="Times New Roman" w:cs="Times New Roman"/>
                <w:color w:val="auto"/>
                <w:sz w:val="28"/>
                <w:szCs w:val="28"/>
                <w:lang w:eastAsia="en-US"/>
              </w:rPr>
            </w:pPr>
            <w:r w:rsidRPr="0062778B">
              <w:rPr>
                <w:rFonts w:ascii="Times New Roman" w:eastAsiaTheme="minorHAnsi" w:hAnsi="Times New Roman" w:cs="Times New Roman"/>
                <w:bCs/>
                <w:color w:val="auto"/>
                <w:lang w:eastAsia="en-US"/>
              </w:rPr>
              <w:t>2- й уровень - межличностный</w:t>
            </w:r>
          </w:p>
        </w:tc>
        <w:tc>
          <w:tcPr>
            <w:tcW w:w="3120" w:type="dxa"/>
          </w:tcPr>
          <w:p w14:paraId="72CF5205" w14:textId="77777777" w:rsidR="0062778B" w:rsidRDefault="0062778B" w:rsidP="001A6E4A">
            <w:pPr>
              <w:autoSpaceDE w:val="0"/>
              <w:autoSpaceDN w:val="0"/>
              <w:ind w:firstLine="709"/>
              <w:contextualSpacing/>
              <w:rPr>
                <w:rFonts w:ascii="Times New Roman" w:eastAsia="Times New Roman" w:hAnsi="Times New Roman" w:cs="Times New Roman"/>
                <w:color w:val="auto"/>
                <w:sz w:val="28"/>
                <w:szCs w:val="28"/>
                <w:lang w:eastAsia="en-US"/>
              </w:rPr>
            </w:pPr>
            <w:r w:rsidRPr="0062778B">
              <w:rPr>
                <w:rFonts w:ascii="Times New Roman" w:eastAsiaTheme="minorHAnsi" w:hAnsi="Times New Roman" w:cs="Times New Roman"/>
                <w:bCs/>
                <w:color w:val="auto"/>
                <w:lang w:eastAsia="en-US"/>
              </w:rPr>
              <w:t>3- й уровень -  организационный</w:t>
            </w:r>
          </w:p>
        </w:tc>
      </w:tr>
      <w:tr w:rsidR="0062778B" w14:paraId="4BD6A4F6" w14:textId="77777777" w:rsidTr="0062778B">
        <w:tc>
          <w:tcPr>
            <w:tcW w:w="3119" w:type="dxa"/>
          </w:tcPr>
          <w:p w14:paraId="5BACD5D6" w14:textId="77777777" w:rsidR="0062778B" w:rsidRDefault="0062778B" w:rsidP="001A6E4A">
            <w:pPr>
              <w:autoSpaceDE w:val="0"/>
              <w:autoSpaceDN w:val="0"/>
              <w:ind w:firstLine="709"/>
              <w:contextualSpacing/>
              <w:rPr>
                <w:rFonts w:ascii="Times New Roman" w:eastAsia="Times New Roman" w:hAnsi="Times New Roman" w:cs="Times New Roman"/>
                <w:color w:val="auto"/>
                <w:sz w:val="28"/>
                <w:szCs w:val="28"/>
                <w:lang w:eastAsia="en-US"/>
              </w:rPr>
            </w:pPr>
            <w:r w:rsidRPr="0062778B">
              <w:rPr>
                <w:rFonts w:ascii="Times New Roman" w:eastAsiaTheme="minorHAnsi" w:hAnsi="Times New Roman" w:cs="Times New Roman"/>
                <w:color w:val="auto"/>
                <w:shd w:val="clear" w:color="auto" w:fill="FFFFFF"/>
                <w:lang w:eastAsia="en-US"/>
              </w:rPr>
              <w:t>Выработка адаптивных форм поведения, профилактика</w:t>
            </w:r>
          </w:p>
        </w:tc>
        <w:tc>
          <w:tcPr>
            <w:tcW w:w="3120" w:type="dxa"/>
          </w:tcPr>
          <w:p w14:paraId="10945367" w14:textId="77777777" w:rsidR="0062778B" w:rsidRDefault="0062778B" w:rsidP="001A6E4A">
            <w:pPr>
              <w:autoSpaceDE w:val="0"/>
              <w:autoSpaceDN w:val="0"/>
              <w:ind w:firstLine="709"/>
              <w:contextualSpacing/>
              <w:rPr>
                <w:rFonts w:ascii="Times New Roman" w:eastAsia="Times New Roman" w:hAnsi="Times New Roman" w:cs="Times New Roman"/>
                <w:color w:val="auto"/>
                <w:sz w:val="28"/>
                <w:szCs w:val="28"/>
                <w:lang w:eastAsia="en-US"/>
              </w:rPr>
            </w:pPr>
            <w:r w:rsidRPr="0062778B">
              <w:rPr>
                <w:rFonts w:ascii="Times New Roman" w:eastAsiaTheme="minorHAnsi" w:hAnsi="Times New Roman" w:cs="Times New Roman"/>
                <w:color w:val="auto"/>
                <w:shd w:val="clear" w:color="auto" w:fill="FFFFFF"/>
                <w:lang w:eastAsia="en-US"/>
              </w:rPr>
              <w:t>оптимизация взаимоотношений с однокурсниками, преподавателями</w:t>
            </w:r>
          </w:p>
        </w:tc>
        <w:tc>
          <w:tcPr>
            <w:tcW w:w="3120" w:type="dxa"/>
          </w:tcPr>
          <w:p w14:paraId="25505609" w14:textId="77777777" w:rsidR="00A306AC" w:rsidRPr="00365523" w:rsidRDefault="00A306AC" w:rsidP="001A6E4A">
            <w:pPr>
              <w:ind w:firstLine="709"/>
              <w:contextualSpacing/>
              <w:rPr>
                <w:rFonts w:ascii="Times New Roman" w:eastAsiaTheme="minorHAnsi" w:hAnsi="Times New Roman" w:cs="Times New Roman"/>
                <w:color w:val="auto"/>
                <w:shd w:val="clear" w:color="auto" w:fill="FFFFFF"/>
                <w:lang w:eastAsia="en-US"/>
              </w:rPr>
            </w:pPr>
            <w:r w:rsidRPr="00365523">
              <w:rPr>
                <w:rFonts w:ascii="Times New Roman" w:eastAsiaTheme="minorHAnsi" w:hAnsi="Times New Roman" w:cs="Times New Roman"/>
                <w:color w:val="auto"/>
                <w:shd w:val="clear" w:color="auto" w:fill="FFFFFF"/>
                <w:lang w:eastAsia="en-US"/>
              </w:rPr>
              <w:t>оптимизация обстановки в вузе, улучшение условий обучения</w:t>
            </w:r>
          </w:p>
          <w:p w14:paraId="160152EA" w14:textId="77777777" w:rsidR="0062778B" w:rsidRDefault="0062778B" w:rsidP="001A6E4A">
            <w:pPr>
              <w:autoSpaceDE w:val="0"/>
              <w:autoSpaceDN w:val="0"/>
              <w:ind w:firstLine="709"/>
              <w:contextualSpacing/>
              <w:rPr>
                <w:rFonts w:ascii="Times New Roman" w:eastAsia="Times New Roman" w:hAnsi="Times New Roman" w:cs="Times New Roman"/>
                <w:color w:val="auto"/>
                <w:sz w:val="28"/>
                <w:szCs w:val="28"/>
                <w:lang w:eastAsia="en-US"/>
              </w:rPr>
            </w:pPr>
          </w:p>
        </w:tc>
      </w:tr>
    </w:tbl>
    <w:p w14:paraId="4113E9E8" w14:textId="77777777" w:rsidR="001A6E4A" w:rsidRDefault="001A6E4A" w:rsidP="001A6E4A">
      <w:pPr>
        <w:ind w:firstLine="709"/>
        <w:contextualSpacing/>
        <w:jc w:val="both"/>
        <w:rPr>
          <w:rFonts w:ascii="Times New Roman" w:eastAsia="Times New Roman" w:hAnsi="Times New Roman" w:cs="Times New Roman"/>
          <w:color w:val="auto"/>
          <w:sz w:val="28"/>
          <w:szCs w:val="28"/>
        </w:rPr>
      </w:pPr>
    </w:p>
    <w:p w14:paraId="048355ED" w14:textId="47EDF7F7" w:rsid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Уровни психолого-педагогических условий регуляции рассматривается как ресурсная составляющая процесса образования, система возможностей (внутренних и внешних, динамических и статических), необходимых для осуществления регуляции психоэмоциональных состояний и успешной адаптации </w:t>
      </w:r>
      <w:r w:rsidR="00991B16">
        <w:rPr>
          <w:rFonts w:ascii="Times New Roman" w:eastAsia="Times New Roman" w:hAnsi="Times New Roman" w:cs="Times New Roman"/>
          <w:color w:val="auto"/>
          <w:sz w:val="28"/>
          <w:szCs w:val="28"/>
        </w:rPr>
        <w:t xml:space="preserve">студентов к обучению. В таблице </w:t>
      </w:r>
      <w:r w:rsidR="001A6E4A">
        <w:rPr>
          <w:rFonts w:ascii="Times New Roman" w:eastAsia="Times New Roman" w:hAnsi="Times New Roman" w:cs="Times New Roman"/>
          <w:color w:val="auto"/>
          <w:sz w:val="28"/>
          <w:szCs w:val="28"/>
        </w:rPr>
        <w:t>5</w:t>
      </w:r>
      <w:r w:rsidR="00991B16">
        <w:rPr>
          <w:rFonts w:ascii="Times New Roman" w:eastAsia="Times New Roman" w:hAnsi="Times New Roman" w:cs="Times New Roman"/>
          <w:color w:val="auto"/>
          <w:sz w:val="28"/>
          <w:szCs w:val="28"/>
        </w:rPr>
        <w:t xml:space="preserve"> </w:t>
      </w:r>
      <w:r w:rsidRPr="00365523">
        <w:rPr>
          <w:rFonts w:ascii="Times New Roman" w:eastAsia="Times New Roman" w:hAnsi="Times New Roman" w:cs="Times New Roman"/>
          <w:color w:val="auto"/>
          <w:sz w:val="28"/>
          <w:szCs w:val="28"/>
        </w:rPr>
        <w:t xml:space="preserve"> можно видеть, что большинство усл</w:t>
      </w:r>
      <w:r w:rsidR="00991B16">
        <w:rPr>
          <w:rFonts w:ascii="Times New Roman" w:eastAsia="Times New Roman" w:hAnsi="Times New Roman" w:cs="Times New Roman"/>
          <w:color w:val="auto"/>
          <w:sz w:val="28"/>
          <w:szCs w:val="28"/>
        </w:rPr>
        <w:t>овий, входящих в состав уровней</w:t>
      </w:r>
      <w:r w:rsidRPr="00365523">
        <w:rPr>
          <w:rFonts w:ascii="Times New Roman" w:eastAsia="Times New Roman" w:hAnsi="Times New Roman" w:cs="Times New Roman"/>
          <w:color w:val="auto"/>
          <w:sz w:val="28"/>
          <w:szCs w:val="28"/>
        </w:rPr>
        <w:t>, конкретизируют и взаимодополняют друг друга.</w:t>
      </w:r>
    </w:p>
    <w:p w14:paraId="0F4E9859" w14:textId="55374B19" w:rsidR="001A6E4A" w:rsidRDefault="001A6E4A" w:rsidP="001A6E4A">
      <w:pPr>
        <w:ind w:firstLine="709"/>
        <w:contextualSpacing/>
        <w:jc w:val="both"/>
        <w:rPr>
          <w:rFonts w:ascii="Times New Roman" w:eastAsia="Times New Roman" w:hAnsi="Times New Roman" w:cs="Times New Roman"/>
          <w:color w:val="auto"/>
          <w:sz w:val="28"/>
          <w:szCs w:val="28"/>
        </w:rPr>
      </w:pPr>
    </w:p>
    <w:p w14:paraId="4548E3D6" w14:textId="2794B074" w:rsidR="001A6E4A" w:rsidRDefault="001A6E4A" w:rsidP="001A6E4A">
      <w:pPr>
        <w:ind w:firstLine="709"/>
        <w:contextualSpacing/>
        <w:jc w:val="both"/>
        <w:rPr>
          <w:rFonts w:ascii="Times New Roman" w:eastAsia="Times New Roman" w:hAnsi="Times New Roman" w:cs="Times New Roman"/>
          <w:color w:val="auto"/>
          <w:sz w:val="28"/>
          <w:szCs w:val="28"/>
        </w:rPr>
      </w:pPr>
    </w:p>
    <w:p w14:paraId="0E4208EB" w14:textId="165CCA62" w:rsidR="00897DCB" w:rsidRDefault="00897DCB" w:rsidP="001A6E4A">
      <w:pPr>
        <w:ind w:firstLine="709"/>
        <w:contextualSpacing/>
        <w:jc w:val="both"/>
        <w:rPr>
          <w:rFonts w:ascii="Times New Roman" w:eastAsia="Times New Roman" w:hAnsi="Times New Roman" w:cs="Times New Roman"/>
          <w:color w:val="auto"/>
          <w:sz w:val="28"/>
          <w:szCs w:val="28"/>
        </w:rPr>
      </w:pPr>
    </w:p>
    <w:p w14:paraId="00CCCF1F" w14:textId="4C32909B" w:rsidR="00897DCB" w:rsidRDefault="00897DCB" w:rsidP="001A6E4A">
      <w:pPr>
        <w:ind w:firstLine="709"/>
        <w:contextualSpacing/>
        <w:jc w:val="both"/>
        <w:rPr>
          <w:rFonts w:ascii="Times New Roman" w:eastAsia="Times New Roman" w:hAnsi="Times New Roman" w:cs="Times New Roman"/>
          <w:color w:val="auto"/>
          <w:sz w:val="28"/>
          <w:szCs w:val="28"/>
        </w:rPr>
      </w:pPr>
    </w:p>
    <w:p w14:paraId="4AE27AED" w14:textId="6D92BB9F" w:rsidR="00897DCB" w:rsidRDefault="00897DCB" w:rsidP="001A6E4A">
      <w:pPr>
        <w:ind w:firstLine="709"/>
        <w:contextualSpacing/>
        <w:jc w:val="both"/>
        <w:rPr>
          <w:rFonts w:ascii="Times New Roman" w:eastAsia="Times New Roman" w:hAnsi="Times New Roman" w:cs="Times New Roman"/>
          <w:color w:val="auto"/>
          <w:sz w:val="28"/>
          <w:szCs w:val="28"/>
        </w:rPr>
      </w:pPr>
    </w:p>
    <w:p w14:paraId="3134C7B0" w14:textId="50DD6767" w:rsidR="00897DCB" w:rsidRDefault="00897DCB" w:rsidP="001A6E4A">
      <w:pPr>
        <w:ind w:firstLine="709"/>
        <w:contextualSpacing/>
        <w:jc w:val="both"/>
        <w:rPr>
          <w:rFonts w:ascii="Times New Roman" w:eastAsia="Times New Roman" w:hAnsi="Times New Roman" w:cs="Times New Roman"/>
          <w:color w:val="auto"/>
          <w:sz w:val="28"/>
          <w:szCs w:val="28"/>
        </w:rPr>
      </w:pPr>
    </w:p>
    <w:p w14:paraId="58D4CAA9" w14:textId="77777777" w:rsidR="00897DCB" w:rsidRPr="00365523" w:rsidRDefault="00897DCB" w:rsidP="001A6E4A">
      <w:pPr>
        <w:ind w:firstLine="709"/>
        <w:contextualSpacing/>
        <w:jc w:val="both"/>
        <w:rPr>
          <w:rFonts w:ascii="Times New Roman" w:eastAsia="Times New Roman" w:hAnsi="Times New Roman" w:cs="Times New Roman"/>
          <w:color w:val="auto"/>
          <w:sz w:val="28"/>
          <w:szCs w:val="28"/>
        </w:rPr>
      </w:pPr>
    </w:p>
    <w:p w14:paraId="3D840F6F" w14:textId="185955D9" w:rsidR="00365523" w:rsidRDefault="00991B16" w:rsidP="001A6E4A">
      <w:pPr>
        <w:contextualSpacing/>
        <w:jc w:val="both"/>
        <w:rPr>
          <w:rFonts w:ascii="Times New Roman" w:eastAsia="Times New Roman" w:hAnsi="Times New Roman" w:cs="Times New Roman"/>
          <w:bCs/>
          <w:iCs/>
          <w:color w:val="auto"/>
          <w:sz w:val="28"/>
          <w:szCs w:val="28"/>
        </w:rPr>
      </w:pPr>
      <w:r w:rsidRPr="001A6E4A">
        <w:rPr>
          <w:rFonts w:ascii="Times New Roman" w:eastAsia="Times New Roman" w:hAnsi="Times New Roman" w:cs="Times New Roman"/>
          <w:bCs/>
          <w:iCs/>
          <w:color w:val="auto"/>
          <w:sz w:val="28"/>
          <w:szCs w:val="28"/>
        </w:rPr>
        <w:t xml:space="preserve">Таблица </w:t>
      </w:r>
      <w:r w:rsidR="001A6E4A" w:rsidRPr="001A6E4A">
        <w:rPr>
          <w:rFonts w:ascii="Times New Roman" w:eastAsia="Times New Roman" w:hAnsi="Times New Roman" w:cs="Times New Roman"/>
          <w:bCs/>
          <w:iCs/>
          <w:color w:val="auto"/>
          <w:sz w:val="28"/>
          <w:szCs w:val="28"/>
        </w:rPr>
        <w:t>5 -</w:t>
      </w:r>
      <w:r w:rsidRPr="001A6E4A">
        <w:rPr>
          <w:rFonts w:ascii="Times New Roman" w:eastAsia="Times New Roman" w:hAnsi="Times New Roman" w:cs="Times New Roman"/>
          <w:iCs/>
          <w:color w:val="auto"/>
          <w:sz w:val="28"/>
          <w:szCs w:val="28"/>
        </w:rPr>
        <w:t xml:space="preserve"> </w:t>
      </w:r>
      <w:r w:rsidR="00365523" w:rsidRPr="001A6E4A">
        <w:rPr>
          <w:rFonts w:ascii="Times New Roman" w:eastAsia="Times New Roman" w:hAnsi="Times New Roman" w:cs="Times New Roman"/>
          <w:bCs/>
          <w:iCs/>
          <w:color w:val="auto"/>
          <w:sz w:val="28"/>
          <w:szCs w:val="28"/>
        </w:rPr>
        <w:t>Психолого-педагогические условия регуляции эмоциональных состояний студентов вуза</w:t>
      </w:r>
    </w:p>
    <w:p w14:paraId="363F15C9" w14:textId="77777777" w:rsidR="001A6E4A" w:rsidRPr="001A6E4A" w:rsidRDefault="001A6E4A" w:rsidP="001A6E4A">
      <w:pPr>
        <w:contextualSpacing/>
        <w:jc w:val="both"/>
        <w:rPr>
          <w:rFonts w:ascii="Times New Roman" w:eastAsia="Times New Roman" w:hAnsi="Times New Roman" w:cs="Times New Roman"/>
          <w:iCs/>
          <w:color w:val="auto"/>
          <w:sz w:val="28"/>
          <w:szCs w:val="28"/>
        </w:rPr>
      </w:pPr>
    </w:p>
    <w:tbl>
      <w:tblPr>
        <w:tblStyle w:val="6"/>
        <w:tblW w:w="0" w:type="auto"/>
        <w:tblLook w:val="04A0" w:firstRow="1" w:lastRow="0" w:firstColumn="1" w:lastColumn="0" w:noHBand="0" w:noVBand="1"/>
      </w:tblPr>
      <w:tblGrid>
        <w:gridCol w:w="4672"/>
        <w:gridCol w:w="4673"/>
      </w:tblGrid>
      <w:tr w:rsidR="00365523" w:rsidRPr="00365523" w14:paraId="4FBF55BC" w14:textId="77777777" w:rsidTr="007E5C2F">
        <w:tc>
          <w:tcPr>
            <w:tcW w:w="4672" w:type="dxa"/>
          </w:tcPr>
          <w:p w14:paraId="0E50E0DB" w14:textId="77777777" w:rsidR="00365523" w:rsidRPr="00365523" w:rsidRDefault="00365523" w:rsidP="001A6E4A">
            <w:pPr>
              <w:ind w:firstLine="709"/>
              <w:contextualSpacing/>
              <w:rPr>
                <w:rFonts w:ascii="Times New Roman" w:eastAsia="Times New Roman" w:hAnsi="Times New Roman" w:cs="Times New Roman"/>
                <w:bCs/>
                <w:color w:val="auto"/>
              </w:rPr>
            </w:pPr>
            <w:r w:rsidRPr="00365523">
              <w:rPr>
                <w:rFonts w:ascii="Times New Roman" w:eastAsia="Times New Roman" w:hAnsi="Times New Roman" w:cs="Times New Roman"/>
                <w:bCs/>
                <w:color w:val="auto"/>
              </w:rPr>
              <w:t>Психолого-педагогические условия</w:t>
            </w:r>
          </w:p>
        </w:tc>
        <w:tc>
          <w:tcPr>
            <w:tcW w:w="4673" w:type="dxa"/>
          </w:tcPr>
          <w:p w14:paraId="4FCEE8A1" w14:textId="77777777" w:rsidR="00365523" w:rsidRPr="00365523" w:rsidRDefault="00365523" w:rsidP="001A6E4A">
            <w:pPr>
              <w:ind w:firstLine="709"/>
              <w:contextualSpacing/>
              <w:rPr>
                <w:rFonts w:ascii="Times New Roman" w:eastAsia="Times New Roman" w:hAnsi="Times New Roman" w:cs="Times New Roman"/>
                <w:bCs/>
                <w:color w:val="auto"/>
              </w:rPr>
            </w:pPr>
            <w:r w:rsidRPr="00365523">
              <w:rPr>
                <w:rFonts w:ascii="Times New Roman" w:eastAsia="Times New Roman" w:hAnsi="Times New Roman" w:cs="Times New Roman"/>
                <w:bCs/>
                <w:color w:val="auto"/>
              </w:rPr>
              <w:t>Содержание условий</w:t>
            </w:r>
          </w:p>
        </w:tc>
      </w:tr>
      <w:tr w:rsidR="00365523" w:rsidRPr="00365523" w14:paraId="386325D9" w14:textId="77777777" w:rsidTr="007E5C2F">
        <w:tc>
          <w:tcPr>
            <w:tcW w:w="4672" w:type="dxa"/>
          </w:tcPr>
          <w:p w14:paraId="7A48E0B0" w14:textId="77777777" w:rsidR="00365523" w:rsidRPr="00365523" w:rsidRDefault="00365523" w:rsidP="001A6E4A">
            <w:pPr>
              <w:ind w:firstLine="22"/>
              <w:contextualSpacing/>
              <w:jc w:val="both"/>
              <w:rPr>
                <w:rFonts w:ascii="Times New Roman" w:eastAsia="Times New Roman" w:hAnsi="Times New Roman" w:cs="Times New Roman"/>
                <w:color w:val="auto"/>
              </w:rPr>
            </w:pPr>
            <w:r w:rsidRPr="00365523">
              <w:rPr>
                <w:rFonts w:ascii="Times New Roman" w:eastAsia="Times New Roman" w:hAnsi="Times New Roman" w:cs="Times New Roman"/>
                <w:color w:val="auto"/>
              </w:rPr>
              <w:t>- научно-методическое обеспечение комплексной программы тренинга регуляции эмоциональных состояний; </w:t>
            </w:r>
          </w:p>
          <w:p w14:paraId="58E0C682" w14:textId="77777777" w:rsidR="00365523" w:rsidRPr="00365523" w:rsidRDefault="00365523" w:rsidP="001A6E4A">
            <w:pPr>
              <w:ind w:firstLine="22"/>
              <w:contextualSpacing/>
              <w:jc w:val="both"/>
              <w:rPr>
                <w:rFonts w:ascii="Times New Roman" w:eastAsia="Times New Roman" w:hAnsi="Times New Roman" w:cs="Times New Roman"/>
                <w:b/>
                <w:bCs/>
                <w:color w:val="auto"/>
                <w:sz w:val="28"/>
                <w:szCs w:val="28"/>
              </w:rPr>
            </w:pPr>
            <w:r w:rsidRPr="00365523">
              <w:rPr>
                <w:rFonts w:ascii="Times New Roman" w:eastAsia="Times New Roman" w:hAnsi="Times New Roman" w:cs="Times New Roman"/>
                <w:b/>
                <w:bCs/>
                <w:color w:val="auto"/>
              </w:rPr>
              <w:t>- </w:t>
            </w:r>
            <w:r w:rsidRPr="00365523">
              <w:rPr>
                <w:rFonts w:ascii="Times New Roman" w:eastAsia="Times New Roman" w:hAnsi="Times New Roman" w:cs="Times New Roman"/>
                <w:color w:val="auto"/>
              </w:rPr>
              <w:t>моделируемые ситуации при внедрении комплексной обучающей программы тренинга регуляции эмоциональных состояний студентов.</w:t>
            </w:r>
          </w:p>
        </w:tc>
        <w:tc>
          <w:tcPr>
            <w:tcW w:w="4673" w:type="dxa"/>
          </w:tcPr>
          <w:p w14:paraId="422C4BC2" w14:textId="77777777" w:rsidR="00365523" w:rsidRPr="00365523" w:rsidRDefault="00365523" w:rsidP="001A6E4A">
            <w:pPr>
              <w:ind w:firstLine="22"/>
              <w:contextualSpacing/>
              <w:jc w:val="both"/>
              <w:rPr>
                <w:rFonts w:ascii="Times New Roman" w:eastAsia="Times New Roman" w:hAnsi="Times New Roman" w:cs="Times New Roman"/>
                <w:b/>
                <w:bCs/>
                <w:color w:val="auto"/>
                <w:sz w:val="28"/>
                <w:szCs w:val="28"/>
              </w:rPr>
            </w:pPr>
            <w:r w:rsidRPr="00365523">
              <w:rPr>
                <w:rFonts w:ascii="Times New Roman" w:eastAsia="Times New Roman" w:hAnsi="Times New Roman" w:cs="Times New Roman"/>
                <w:b/>
                <w:bCs/>
                <w:color w:val="auto"/>
              </w:rPr>
              <w:t>- </w:t>
            </w:r>
            <w:r w:rsidRPr="00365523">
              <w:rPr>
                <w:rFonts w:ascii="Times New Roman" w:eastAsia="Times New Roman" w:hAnsi="Times New Roman" w:cs="Times New Roman"/>
                <w:color w:val="auto"/>
              </w:rPr>
              <w:t>разработка и внедрение научно-методического обеспечения, интегрированной программы тренинга регуляции эмоционального состояния студентов, основанной на современных технологиях регуляции и адаптации.</w:t>
            </w:r>
          </w:p>
        </w:tc>
      </w:tr>
      <w:tr w:rsidR="00365523" w:rsidRPr="00365523" w14:paraId="41DF76F9" w14:textId="77777777" w:rsidTr="007E5C2F">
        <w:tc>
          <w:tcPr>
            <w:tcW w:w="4672" w:type="dxa"/>
          </w:tcPr>
          <w:p w14:paraId="4EAFBD8A" w14:textId="77777777" w:rsidR="00365523" w:rsidRPr="00365523" w:rsidRDefault="00365523" w:rsidP="001A6E4A">
            <w:pPr>
              <w:ind w:firstLine="22"/>
              <w:contextualSpacing/>
              <w:jc w:val="both"/>
              <w:rPr>
                <w:rFonts w:ascii="Times New Roman" w:eastAsia="Times New Roman" w:hAnsi="Times New Roman" w:cs="Times New Roman"/>
                <w:color w:val="auto"/>
              </w:rPr>
            </w:pPr>
            <w:r w:rsidRPr="00365523">
              <w:rPr>
                <w:rFonts w:ascii="Times New Roman" w:eastAsia="Times New Roman" w:hAnsi="Times New Roman" w:cs="Times New Roman"/>
                <w:color w:val="auto"/>
              </w:rPr>
              <w:t xml:space="preserve">- особенности адаптации студентов; </w:t>
            </w:r>
          </w:p>
          <w:p w14:paraId="47072A74" w14:textId="77777777" w:rsidR="00365523" w:rsidRPr="00365523" w:rsidRDefault="00365523" w:rsidP="001A6E4A">
            <w:pPr>
              <w:ind w:firstLine="22"/>
              <w:contextualSpacing/>
              <w:jc w:val="both"/>
              <w:rPr>
                <w:rFonts w:ascii="Times New Roman" w:eastAsia="Times New Roman" w:hAnsi="Times New Roman" w:cs="Times New Roman"/>
                <w:color w:val="auto"/>
              </w:rPr>
            </w:pPr>
            <w:r w:rsidRPr="00365523">
              <w:rPr>
                <w:rFonts w:ascii="Times New Roman" w:eastAsia="Times New Roman" w:hAnsi="Times New Roman" w:cs="Times New Roman"/>
                <w:color w:val="auto"/>
              </w:rPr>
              <w:t xml:space="preserve">- особенности и динамика эмоциональных состояний; </w:t>
            </w:r>
          </w:p>
          <w:p w14:paraId="78F47D61" w14:textId="77777777" w:rsidR="00365523" w:rsidRPr="00365523" w:rsidRDefault="00365523" w:rsidP="001A6E4A">
            <w:pPr>
              <w:ind w:firstLine="22"/>
              <w:contextualSpacing/>
              <w:jc w:val="both"/>
              <w:rPr>
                <w:rFonts w:ascii="Times New Roman" w:eastAsia="Times New Roman" w:hAnsi="Times New Roman" w:cs="Times New Roman"/>
                <w:b/>
                <w:bCs/>
                <w:color w:val="auto"/>
                <w:sz w:val="28"/>
                <w:szCs w:val="28"/>
              </w:rPr>
            </w:pPr>
            <w:r w:rsidRPr="00365523">
              <w:rPr>
                <w:rFonts w:ascii="Times New Roman" w:eastAsia="Times New Roman" w:hAnsi="Times New Roman" w:cs="Times New Roman"/>
                <w:color w:val="auto"/>
              </w:rPr>
              <w:t>- эмоциональный, когнитивный, практический и поведенческий параметры отношения к здоровью.</w:t>
            </w:r>
          </w:p>
        </w:tc>
        <w:tc>
          <w:tcPr>
            <w:tcW w:w="4673" w:type="dxa"/>
          </w:tcPr>
          <w:p w14:paraId="567AD8E4" w14:textId="77777777" w:rsidR="00365523" w:rsidRPr="00365523" w:rsidRDefault="00365523" w:rsidP="001A6E4A">
            <w:pPr>
              <w:ind w:firstLine="22"/>
              <w:contextualSpacing/>
              <w:jc w:val="both"/>
              <w:rPr>
                <w:rFonts w:ascii="Times New Roman" w:eastAsia="Times New Roman" w:hAnsi="Times New Roman" w:cs="Times New Roman"/>
                <w:b/>
                <w:bCs/>
                <w:color w:val="auto"/>
                <w:sz w:val="28"/>
                <w:szCs w:val="28"/>
              </w:rPr>
            </w:pPr>
            <w:r w:rsidRPr="00365523">
              <w:rPr>
                <w:rFonts w:ascii="Times New Roman" w:eastAsia="Times New Roman" w:hAnsi="Times New Roman" w:cs="Times New Roman"/>
                <w:color w:val="auto"/>
              </w:rPr>
              <w:t>- выявление возможностей созданной психопрофилактической программы (диагностика и оценка эффективности)</w:t>
            </w:r>
          </w:p>
        </w:tc>
      </w:tr>
      <w:tr w:rsidR="00365523" w:rsidRPr="00365523" w14:paraId="21AE166E" w14:textId="77777777" w:rsidTr="007E5C2F">
        <w:tc>
          <w:tcPr>
            <w:tcW w:w="4672" w:type="dxa"/>
          </w:tcPr>
          <w:p w14:paraId="34E4079F" w14:textId="77777777" w:rsidR="00365523" w:rsidRPr="00365523" w:rsidRDefault="00365523" w:rsidP="001A6E4A">
            <w:pPr>
              <w:ind w:firstLine="22"/>
              <w:contextualSpacing/>
              <w:jc w:val="both"/>
              <w:rPr>
                <w:rFonts w:ascii="Times New Roman" w:eastAsia="Times New Roman" w:hAnsi="Times New Roman" w:cs="Times New Roman"/>
                <w:color w:val="auto"/>
              </w:rPr>
            </w:pPr>
            <w:r w:rsidRPr="00365523">
              <w:rPr>
                <w:rFonts w:ascii="Times New Roman" w:eastAsia="Times New Roman" w:hAnsi="Times New Roman" w:cs="Times New Roman"/>
                <w:color w:val="auto"/>
              </w:rPr>
              <w:t xml:space="preserve">- лекционно-практические занятия по современным технологиям регуляции эмоциональных состояний; </w:t>
            </w:r>
          </w:p>
          <w:p w14:paraId="2B053E72" w14:textId="77777777" w:rsidR="00365523" w:rsidRPr="00365523" w:rsidRDefault="00365523" w:rsidP="001A6E4A">
            <w:pPr>
              <w:ind w:firstLine="22"/>
              <w:contextualSpacing/>
              <w:jc w:val="both"/>
              <w:rPr>
                <w:rFonts w:ascii="Times New Roman" w:eastAsia="Times New Roman" w:hAnsi="Times New Roman" w:cs="Times New Roman"/>
                <w:b/>
                <w:bCs/>
                <w:color w:val="auto"/>
                <w:sz w:val="28"/>
                <w:szCs w:val="28"/>
              </w:rPr>
            </w:pPr>
            <w:r w:rsidRPr="00365523">
              <w:rPr>
                <w:rFonts w:ascii="Times New Roman" w:eastAsia="Times New Roman" w:hAnsi="Times New Roman" w:cs="Times New Roman"/>
                <w:color w:val="auto"/>
              </w:rPr>
              <w:t>- индивидуальные и групповые консультации для студентов по проблемам регуляции эмоциональных состояний.</w:t>
            </w:r>
          </w:p>
        </w:tc>
        <w:tc>
          <w:tcPr>
            <w:tcW w:w="4673" w:type="dxa"/>
          </w:tcPr>
          <w:p w14:paraId="03397389" w14:textId="77777777" w:rsidR="00365523" w:rsidRPr="00365523" w:rsidRDefault="00365523" w:rsidP="001A6E4A">
            <w:pPr>
              <w:ind w:firstLine="22"/>
              <w:contextualSpacing/>
              <w:jc w:val="both"/>
              <w:rPr>
                <w:rFonts w:ascii="Times New Roman" w:eastAsia="Times New Roman" w:hAnsi="Times New Roman" w:cs="Times New Roman"/>
                <w:color w:val="auto"/>
              </w:rPr>
            </w:pPr>
            <w:r w:rsidRPr="00365523">
              <w:rPr>
                <w:rFonts w:ascii="Times New Roman" w:eastAsia="Times New Roman" w:hAnsi="Times New Roman" w:cs="Times New Roman"/>
                <w:color w:val="auto"/>
              </w:rPr>
              <w:t xml:space="preserve">- предъявление студентам полноценной информации по вопросам здорового образа жизни, значения эмоционального состояния и овладения технологиями регуляции; </w:t>
            </w:r>
          </w:p>
          <w:p w14:paraId="4E11F342" w14:textId="77777777" w:rsidR="00365523" w:rsidRPr="00365523" w:rsidRDefault="00365523" w:rsidP="001A6E4A">
            <w:pPr>
              <w:ind w:firstLine="22"/>
              <w:contextualSpacing/>
              <w:jc w:val="both"/>
              <w:rPr>
                <w:rFonts w:ascii="Times New Roman" w:eastAsia="Times New Roman" w:hAnsi="Times New Roman" w:cs="Times New Roman"/>
                <w:b/>
                <w:bCs/>
                <w:color w:val="auto"/>
                <w:sz w:val="28"/>
                <w:szCs w:val="28"/>
              </w:rPr>
            </w:pPr>
            <w:r w:rsidRPr="00365523">
              <w:rPr>
                <w:rFonts w:ascii="Times New Roman" w:eastAsia="Times New Roman" w:hAnsi="Times New Roman" w:cs="Times New Roman"/>
                <w:color w:val="auto"/>
              </w:rPr>
              <w:t>- обоснование значимости информации, поддержка деятельности студентов по осознанию, усвоению и принятию информации, ее самостоятельной реализации в поведении и деятельности</w:t>
            </w:r>
          </w:p>
        </w:tc>
      </w:tr>
      <w:tr w:rsidR="00365523" w:rsidRPr="00365523" w14:paraId="16CF97DE" w14:textId="77777777" w:rsidTr="00B64143">
        <w:trPr>
          <w:trHeight w:val="1577"/>
        </w:trPr>
        <w:tc>
          <w:tcPr>
            <w:tcW w:w="4672" w:type="dxa"/>
          </w:tcPr>
          <w:p w14:paraId="2E9F3036" w14:textId="77777777" w:rsidR="00365523" w:rsidRPr="00365523" w:rsidRDefault="00365523" w:rsidP="001A6E4A">
            <w:pPr>
              <w:ind w:firstLine="22"/>
              <w:contextualSpacing/>
              <w:jc w:val="both"/>
              <w:rPr>
                <w:rFonts w:ascii="Times New Roman" w:eastAsia="Times New Roman" w:hAnsi="Times New Roman" w:cs="Times New Roman"/>
                <w:color w:val="auto"/>
              </w:rPr>
            </w:pPr>
            <w:r w:rsidRPr="00365523">
              <w:rPr>
                <w:rFonts w:ascii="Times New Roman" w:eastAsia="Times New Roman" w:hAnsi="Times New Roman" w:cs="Times New Roman"/>
                <w:color w:val="auto"/>
              </w:rPr>
              <w:t xml:space="preserve">- тренинг регуляции эмоциональных состояний; </w:t>
            </w:r>
          </w:p>
          <w:p w14:paraId="2C094E93" w14:textId="77777777" w:rsidR="00365523" w:rsidRPr="00365523" w:rsidRDefault="00365523" w:rsidP="001A6E4A">
            <w:pPr>
              <w:ind w:firstLine="22"/>
              <w:contextualSpacing/>
              <w:jc w:val="both"/>
              <w:rPr>
                <w:rFonts w:ascii="Times New Roman" w:eastAsia="Times New Roman" w:hAnsi="Times New Roman" w:cs="Times New Roman"/>
                <w:color w:val="auto"/>
              </w:rPr>
            </w:pPr>
            <w:r w:rsidRPr="00365523">
              <w:rPr>
                <w:rFonts w:ascii="Times New Roman" w:eastAsia="Times New Roman" w:hAnsi="Times New Roman" w:cs="Times New Roman"/>
                <w:color w:val="auto"/>
              </w:rPr>
              <w:t>- самостоятельная работа студентов по применению приемов и методов психической регуляции.</w:t>
            </w:r>
          </w:p>
        </w:tc>
        <w:tc>
          <w:tcPr>
            <w:tcW w:w="4673" w:type="dxa"/>
          </w:tcPr>
          <w:p w14:paraId="7C1837C3" w14:textId="77777777" w:rsidR="00365523" w:rsidRPr="00365523" w:rsidRDefault="00365523" w:rsidP="001A6E4A">
            <w:pPr>
              <w:ind w:firstLine="22"/>
              <w:contextualSpacing/>
              <w:jc w:val="both"/>
              <w:rPr>
                <w:rFonts w:ascii="Times New Roman" w:eastAsia="Times New Roman" w:hAnsi="Times New Roman" w:cs="Times New Roman"/>
                <w:color w:val="auto"/>
              </w:rPr>
            </w:pPr>
            <w:r w:rsidRPr="00365523">
              <w:rPr>
                <w:rFonts w:ascii="Times New Roman" w:eastAsia="Times New Roman" w:hAnsi="Times New Roman" w:cs="Times New Roman"/>
                <w:color w:val="auto"/>
              </w:rPr>
              <w:t xml:space="preserve">- получение и отработка навыков регуляции эмоциональных состояний; </w:t>
            </w:r>
          </w:p>
          <w:p w14:paraId="4820364A" w14:textId="77777777" w:rsidR="00365523" w:rsidRPr="00365523" w:rsidRDefault="00365523" w:rsidP="001A6E4A">
            <w:pPr>
              <w:ind w:firstLine="22"/>
              <w:contextualSpacing/>
              <w:jc w:val="both"/>
              <w:rPr>
                <w:rFonts w:ascii="Times New Roman" w:eastAsia="Times New Roman" w:hAnsi="Times New Roman" w:cs="Times New Roman"/>
                <w:color w:val="auto"/>
              </w:rPr>
            </w:pPr>
            <w:r w:rsidRPr="00365523">
              <w:rPr>
                <w:rFonts w:ascii="Times New Roman" w:eastAsia="Times New Roman" w:hAnsi="Times New Roman" w:cs="Times New Roman"/>
                <w:color w:val="auto"/>
              </w:rPr>
              <w:t>- рефлексия самостоятельного опыта применения средств саморегуляции.</w:t>
            </w:r>
          </w:p>
        </w:tc>
      </w:tr>
    </w:tbl>
    <w:p w14:paraId="31124E0B" w14:textId="77777777" w:rsidR="001A6E4A" w:rsidRDefault="001A6E4A" w:rsidP="001A6E4A">
      <w:pPr>
        <w:ind w:firstLine="709"/>
        <w:contextualSpacing/>
        <w:jc w:val="both"/>
        <w:rPr>
          <w:rFonts w:ascii="Times New Roman" w:eastAsia="Times New Roman" w:hAnsi="Times New Roman" w:cs="Times New Roman"/>
          <w:color w:val="auto"/>
          <w:sz w:val="28"/>
          <w:szCs w:val="28"/>
        </w:rPr>
      </w:pPr>
    </w:p>
    <w:p w14:paraId="3501D11A" w14:textId="2D33A373"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lastRenderedPageBreak/>
        <w:t>Создание психолого-педагогических условий регуляции эмоциональных состояний обеспечивалось в процессе проведения специальной комплексной обучающей программы тренинга регуляции.</w:t>
      </w:r>
    </w:p>
    <w:p w14:paraId="21BFA7CA" w14:textId="77777777" w:rsidR="00224AA7"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Считаем, что максимального понимания и освоения специальной комплексной обучающей программы тренинга можно добиться путем подборки упражнений, последовательно задействующих все этапы познавательного цикла. </w:t>
      </w:r>
    </w:p>
    <w:p w14:paraId="5094C5F3"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В соответствии с расширенной моделью «Цикла эмпирического познания» Лесли Рай</w:t>
      </w:r>
      <w:r w:rsidR="00224AA7">
        <w:rPr>
          <w:rFonts w:ascii="Times New Roman" w:eastAsia="Times New Roman" w:hAnsi="Times New Roman" w:cs="Times New Roman"/>
          <w:color w:val="auto"/>
          <w:sz w:val="28"/>
          <w:szCs w:val="28"/>
        </w:rPr>
        <w:t xml:space="preserve"> [174</w:t>
      </w:r>
      <w:r w:rsidR="00224AA7" w:rsidRPr="00365523">
        <w:rPr>
          <w:rFonts w:ascii="Times New Roman" w:eastAsia="Times New Roman" w:hAnsi="Times New Roman" w:cs="Times New Roman"/>
          <w:color w:val="auto"/>
          <w:sz w:val="28"/>
          <w:szCs w:val="28"/>
        </w:rPr>
        <w:t xml:space="preserve">]. </w:t>
      </w:r>
      <w:r w:rsidRPr="00365523">
        <w:rPr>
          <w:rFonts w:ascii="Times New Roman" w:eastAsia="Times New Roman" w:hAnsi="Times New Roman" w:cs="Times New Roman"/>
          <w:color w:val="auto"/>
          <w:sz w:val="28"/>
          <w:szCs w:val="28"/>
        </w:rPr>
        <w:t xml:space="preserve"> были выделены этапы и подобраны наиболее подходящие формы групповой работы:</w:t>
      </w:r>
    </w:p>
    <w:p w14:paraId="767AE5BF"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Теоретический раздел – лекционно-практические занятия, включающие информацию о здоровом образе жизни,</w:t>
      </w:r>
      <w:r w:rsidR="00C33E53">
        <w:rPr>
          <w:rFonts w:ascii="Times New Roman" w:eastAsia="Times New Roman" w:hAnsi="Times New Roman" w:cs="Times New Roman"/>
          <w:color w:val="auto"/>
          <w:sz w:val="28"/>
          <w:szCs w:val="28"/>
        </w:rPr>
        <w:t xml:space="preserve"> психологическом здоровье, </w:t>
      </w:r>
      <w:r w:rsidRPr="00365523">
        <w:rPr>
          <w:rFonts w:ascii="Times New Roman" w:eastAsia="Times New Roman" w:hAnsi="Times New Roman" w:cs="Times New Roman"/>
          <w:color w:val="auto"/>
          <w:sz w:val="28"/>
          <w:szCs w:val="28"/>
        </w:rPr>
        <w:t>эмоциональных состояниях и технологиях регуляции таких состояний.</w:t>
      </w:r>
    </w:p>
    <w:p w14:paraId="63CCD4DC" w14:textId="64481E89" w:rsidR="00365523" w:rsidRPr="00365523" w:rsidRDefault="00C33E53"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001A6E4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т</w:t>
      </w:r>
      <w:r w:rsidR="00365523" w:rsidRPr="00365523">
        <w:rPr>
          <w:rFonts w:ascii="Times New Roman" w:eastAsia="Times New Roman" w:hAnsi="Times New Roman" w:cs="Times New Roman"/>
          <w:color w:val="auto"/>
          <w:sz w:val="28"/>
          <w:szCs w:val="28"/>
        </w:rPr>
        <w:t>еоретический этап – постановка и освещение тематики занятий (лекции, работа в малых группах, дебаты, метод заданий).</w:t>
      </w:r>
    </w:p>
    <w:p w14:paraId="440EDB28" w14:textId="77777777" w:rsidR="00365523" w:rsidRPr="00365523" w:rsidRDefault="00365523" w:rsidP="001A6E4A">
      <w:pPr>
        <w:ind w:firstLine="709"/>
        <w:contextualSpacing/>
        <w:jc w:val="both"/>
        <w:rPr>
          <w:rFonts w:ascii="Times New Roman" w:eastAsia="Times New Roman" w:hAnsi="Times New Roman" w:cs="Times New Roman"/>
          <w:color w:val="auto"/>
          <w:sz w:val="28"/>
          <w:szCs w:val="28"/>
        </w:rPr>
      </w:pPr>
      <w:r w:rsidRPr="00365523">
        <w:rPr>
          <w:rFonts w:ascii="Times New Roman" w:eastAsia="Times New Roman" w:hAnsi="Times New Roman" w:cs="Times New Roman"/>
          <w:color w:val="auto"/>
          <w:sz w:val="28"/>
          <w:szCs w:val="28"/>
        </w:rPr>
        <w:t xml:space="preserve">Практический </w:t>
      </w:r>
      <w:r w:rsidR="00224AA7">
        <w:rPr>
          <w:rFonts w:ascii="Times New Roman" w:eastAsia="Times New Roman" w:hAnsi="Times New Roman" w:cs="Times New Roman"/>
          <w:color w:val="auto"/>
          <w:sz w:val="28"/>
          <w:szCs w:val="28"/>
        </w:rPr>
        <w:t xml:space="preserve">раздел – тренинг регуляции </w:t>
      </w:r>
      <w:r w:rsidRPr="00365523">
        <w:rPr>
          <w:rFonts w:ascii="Times New Roman" w:eastAsia="Times New Roman" w:hAnsi="Times New Roman" w:cs="Times New Roman"/>
          <w:color w:val="auto"/>
          <w:sz w:val="28"/>
          <w:szCs w:val="28"/>
        </w:rPr>
        <w:t>эмоциональных состояний, индивидуальные и групповые консультации по запросу студентов, посвя</w:t>
      </w:r>
      <w:r w:rsidR="00224AA7">
        <w:rPr>
          <w:rFonts w:ascii="Times New Roman" w:eastAsia="Times New Roman" w:hAnsi="Times New Roman" w:cs="Times New Roman"/>
          <w:color w:val="auto"/>
          <w:sz w:val="28"/>
          <w:szCs w:val="28"/>
        </w:rPr>
        <w:t xml:space="preserve">щенные проблемам </w:t>
      </w:r>
      <w:proofErr w:type="spellStart"/>
      <w:r w:rsidR="00224AA7">
        <w:rPr>
          <w:rFonts w:ascii="Times New Roman" w:eastAsia="Times New Roman" w:hAnsi="Times New Roman" w:cs="Times New Roman"/>
          <w:color w:val="auto"/>
          <w:sz w:val="28"/>
          <w:szCs w:val="28"/>
        </w:rPr>
        <w:t>регуляции</w:t>
      </w:r>
      <w:r w:rsidRPr="00365523">
        <w:rPr>
          <w:rFonts w:ascii="Times New Roman" w:eastAsia="Times New Roman" w:hAnsi="Times New Roman" w:cs="Times New Roman"/>
          <w:color w:val="auto"/>
          <w:sz w:val="28"/>
          <w:szCs w:val="28"/>
        </w:rPr>
        <w:t>эмоциональных</w:t>
      </w:r>
      <w:proofErr w:type="spellEnd"/>
      <w:r w:rsidRPr="00365523">
        <w:rPr>
          <w:rFonts w:ascii="Times New Roman" w:eastAsia="Times New Roman" w:hAnsi="Times New Roman" w:cs="Times New Roman"/>
          <w:color w:val="auto"/>
          <w:sz w:val="28"/>
          <w:szCs w:val="28"/>
        </w:rPr>
        <w:t xml:space="preserve"> состояний и вопросам укрепления и поддержания психологического здоровья, здорового стиля жизни.</w:t>
      </w:r>
    </w:p>
    <w:p w14:paraId="08FA6234" w14:textId="3DC869B4" w:rsidR="00365523" w:rsidRPr="00365523" w:rsidRDefault="00C33E53"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э</w:t>
      </w:r>
      <w:r w:rsidR="00365523" w:rsidRPr="00365523">
        <w:rPr>
          <w:rFonts w:ascii="Times New Roman" w:eastAsia="Times New Roman" w:hAnsi="Times New Roman" w:cs="Times New Roman"/>
          <w:color w:val="auto"/>
          <w:sz w:val="28"/>
          <w:szCs w:val="28"/>
        </w:rPr>
        <w:t>тап рефлексии – приветствие, размышление и отражение собственных чувств, состояний и ожиданий (беседы, дискуссия, групповая динамика, мозговой штурм, работа в малых группах, метод Притч);</w:t>
      </w:r>
    </w:p>
    <w:p w14:paraId="0896221C" w14:textId="4C8BE280" w:rsidR="00365523" w:rsidRPr="00365523" w:rsidRDefault="00C33E53"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и</w:t>
      </w:r>
      <w:r w:rsidR="00365523" w:rsidRPr="00365523">
        <w:rPr>
          <w:rFonts w:ascii="Times New Roman" w:eastAsia="Times New Roman" w:hAnsi="Times New Roman" w:cs="Times New Roman"/>
          <w:color w:val="auto"/>
          <w:sz w:val="28"/>
          <w:szCs w:val="28"/>
        </w:rPr>
        <w:t>нформационный этап – работа по теме, представление технологии регуляции, инструктаж по применению (демонстрация, дискуссия);</w:t>
      </w:r>
    </w:p>
    <w:p w14:paraId="02A74F03" w14:textId="2D7D269D" w:rsidR="00365523" w:rsidRPr="00365523" w:rsidRDefault="00C33E53"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w:t>
      </w:r>
      <w:r w:rsidR="00365523" w:rsidRPr="00365523">
        <w:rPr>
          <w:rFonts w:ascii="Times New Roman" w:eastAsia="Times New Roman" w:hAnsi="Times New Roman" w:cs="Times New Roman"/>
          <w:color w:val="auto"/>
          <w:sz w:val="28"/>
          <w:szCs w:val="28"/>
        </w:rPr>
        <w:t>рактический этап – апробирование (работа индивидуально и в малых группах);</w:t>
      </w:r>
    </w:p>
    <w:p w14:paraId="678EDA76" w14:textId="353F0DE8" w:rsidR="00365523" w:rsidRPr="00365523" w:rsidRDefault="00C33E53"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э</w:t>
      </w:r>
      <w:r w:rsidR="00365523" w:rsidRPr="00365523">
        <w:rPr>
          <w:rFonts w:ascii="Times New Roman" w:eastAsia="Times New Roman" w:hAnsi="Times New Roman" w:cs="Times New Roman"/>
          <w:color w:val="auto"/>
          <w:sz w:val="28"/>
          <w:szCs w:val="28"/>
        </w:rPr>
        <w:t>тап рефлексии – формулировка выводов, переосмысление ситуации, эмоциональный опыт прошедшего тренинга, (групповые проговоры, работа в малых группах);</w:t>
      </w:r>
    </w:p>
    <w:p w14:paraId="6E5FDFCC" w14:textId="4F0551F3" w:rsidR="00365523" w:rsidRPr="00365523" w:rsidRDefault="00C33E53"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з</w:t>
      </w:r>
      <w:r w:rsidR="00365523" w:rsidRPr="00365523">
        <w:rPr>
          <w:rFonts w:ascii="Times New Roman" w:eastAsia="Times New Roman" w:hAnsi="Times New Roman" w:cs="Times New Roman"/>
          <w:color w:val="auto"/>
          <w:sz w:val="28"/>
          <w:szCs w:val="28"/>
        </w:rPr>
        <w:t>авершающий этап – пожелания, рекомендации участникам по отработке навыков, получения практического опыта самостоятельно (групповые ритуалы, метод Притч).</w:t>
      </w:r>
    </w:p>
    <w:p w14:paraId="6F197A69" w14:textId="77777777" w:rsidR="00365523" w:rsidRPr="00365523" w:rsidRDefault="00365523" w:rsidP="001A6E4A">
      <w:pPr>
        <w:widowControl w:val="0"/>
        <w:autoSpaceDE w:val="0"/>
        <w:autoSpaceDN w:val="0"/>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Таким образом, ведущими педагогическими условиями регуляции эмоциональным состоянием студентов следует признать:</w:t>
      </w:r>
    </w:p>
    <w:p w14:paraId="3F79FE2A" w14:textId="77777777" w:rsidR="00365523" w:rsidRPr="00365523" w:rsidRDefault="00365523" w:rsidP="001A6E4A">
      <w:pPr>
        <w:numPr>
          <w:ilvl w:val="0"/>
          <w:numId w:val="5"/>
        </w:numPr>
        <w:tabs>
          <w:tab w:val="left" w:pos="1182"/>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развитие у студентов активной жизненной позиции (оптимизма, активности, уверенности в своих силах и в стабильности);</w:t>
      </w:r>
    </w:p>
    <w:p w14:paraId="46185A03" w14:textId="77777777" w:rsidR="00365523" w:rsidRPr="00365523" w:rsidRDefault="00365523" w:rsidP="001A6E4A">
      <w:pPr>
        <w:numPr>
          <w:ilvl w:val="0"/>
          <w:numId w:val="5"/>
        </w:numPr>
        <w:tabs>
          <w:tab w:val="left" w:pos="1220"/>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развитие высокого уровня творческого потенциала студентов (креативности личности к решению поставленных задач);</w:t>
      </w:r>
    </w:p>
    <w:p w14:paraId="2F420D3E" w14:textId="77777777" w:rsidR="00365523" w:rsidRPr="00365523" w:rsidRDefault="00365523" w:rsidP="001A6E4A">
      <w:pPr>
        <w:numPr>
          <w:ilvl w:val="0"/>
          <w:numId w:val="5"/>
        </w:numPr>
        <w:tabs>
          <w:tab w:val="left" w:pos="1292"/>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развитие активного типа жизненной установки (оптимизма, реализма);</w:t>
      </w:r>
    </w:p>
    <w:p w14:paraId="1402C96F" w14:textId="77777777" w:rsidR="00365523" w:rsidRPr="00365523" w:rsidRDefault="00365523" w:rsidP="001A6E4A">
      <w:pPr>
        <w:numPr>
          <w:ilvl w:val="0"/>
          <w:numId w:val="5"/>
        </w:numPr>
        <w:tabs>
          <w:tab w:val="left" w:pos="1100"/>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 xml:space="preserve">развитие у студентов образа мыслей и поведения для </w:t>
      </w:r>
      <w:proofErr w:type="spellStart"/>
      <w:r w:rsidRPr="00365523">
        <w:rPr>
          <w:rFonts w:ascii="Times New Roman" w:eastAsia="Times New Roman" w:hAnsi="Times New Roman" w:cs="Times New Roman"/>
          <w:color w:val="auto"/>
          <w:sz w:val="28"/>
          <w:szCs w:val="28"/>
          <w:lang w:eastAsia="en-US"/>
        </w:rPr>
        <w:t>преодолевания</w:t>
      </w:r>
      <w:proofErr w:type="spellEnd"/>
      <w:r w:rsidRPr="00365523">
        <w:rPr>
          <w:rFonts w:ascii="Times New Roman" w:eastAsia="Times New Roman" w:hAnsi="Times New Roman" w:cs="Times New Roman"/>
          <w:color w:val="auto"/>
          <w:sz w:val="28"/>
          <w:szCs w:val="28"/>
          <w:lang w:eastAsia="en-US"/>
        </w:rPr>
        <w:t xml:space="preserve"> стрессовых ситуаций (</w:t>
      </w:r>
      <w:proofErr w:type="spellStart"/>
      <w:r w:rsidRPr="00365523">
        <w:rPr>
          <w:rFonts w:ascii="Times New Roman" w:eastAsia="Times New Roman" w:hAnsi="Times New Roman" w:cs="Times New Roman"/>
          <w:color w:val="auto"/>
          <w:sz w:val="28"/>
          <w:szCs w:val="28"/>
          <w:lang w:eastAsia="en-US"/>
        </w:rPr>
        <w:t>копинг</w:t>
      </w:r>
      <w:proofErr w:type="spellEnd"/>
      <w:r w:rsidRPr="00365523">
        <w:rPr>
          <w:rFonts w:ascii="Times New Roman" w:eastAsia="Times New Roman" w:hAnsi="Times New Roman" w:cs="Times New Roman"/>
          <w:color w:val="auto"/>
          <w:sz w:val="28"/>
          <w:szCs w:val="28"/>
          <w:lang w:eastAsia="en-US"/>
        </w:rPr>
        <w:t>, юмор, самоуважение).</w:t>
      </w:r>
    </w:p>
    <w:p w14:paraId="49F66CDB" w14:textId="1A25BADC" w:rsidR="00365523" w:rsidRPr="00365523" w:rsidRDefault="00365523" w:rsidP="001A6E4A">
      <w:pPr>
        <w:tabs>
          <w:tab w:val="left" w:pos="1440"/>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На организационном уровне — оптимальную организацию учебного процесса, использование специально разработанных типов учебных занятий, организацию консультаций психолога</w:t>
      </w:r>
      <w:r w:rsidR="00C33E53">
        <w:rPr>
          <w:rFonts w:ascii="Times New Roman" w:eastAsia="Times New Roman" w:hAnsi="Times New Roman" w:cs="Times New Roman"/>
          <w:color w:val="auto"/>
          <w:sz w:val="28"/>
          <w:szCs w:val="28"/>
          <w:lang w:eastAsia="en-US"/>
        </w:rPr>
        <w:t xml:space="preserve">, мониторинг </w:t>
      </w:r>
      <w:r w:rsidRPr="00365523">
        <w:rPr>
          <w:rFonts w:ascii="Times New Roman" w:eastAsia="Times New Roman" w:hAnsi="Times New Roman" w:cs="Times New Roman"/>
          <w:color w:val="auto"/>
          <w:sz w:val="28"/>
          <w:szCs w:val="28"/>
          <w:lang w:eastAsia="en-US"/>
        </w:rPr>
        <w:t xml:space="preserve">эмоционального статуса </w:t>
      </w:r>
      <w:r w:rsidRPr="00365523">
        <w:rPr>
          <w:rFonts w:ascii="Times New Roman" w:eastAsia="Times New Roman" w:hAnsi="Times New Roman" w:cs="Times New Roman"/>
          <w:color w:val="auto"/>
          <w:sz w:val="28"/>
          <w:szCs w:val="28"/>
          <w:lang w:eastAsia="en-US"/>
        </w:rPr>
        <w:lastRenderedPageBreak/>
        <w:t xml:space="preserve">студентов, создание благоприятной среды обучения студентов, организация </w:t>
      </w:r>
      <w:r w:rsidR="00575020">
        <w:rPr>
          <w:rFonts w:ascii="Times New Roman" w:eastAsia="Times New Roman" w:hAnsi="Times New Roman" w:cs="Times New Roman"/>
          <w:color w:val="auto"/>
          <w:sz w:val="28"/>
          <w:szCs w:val="28"/>
          <w:lang w:eastAsia="en-US"/>
        </w:rPr>
        <w:t xml:space="preserve">тренингов </w:t>
      </w:r>
      <w:r w:rsidR="00575020" w:rsidRPr="00365523">
        <w:rPr>
          <w:rFonts w:ascii="Times New Roman" w:eastAsia="Times New Roman" w:hAnsi="Times New Roman" w:cs="Times New Roman"/>
          <w:color w:val="auto"/>
          <w:sz w:val="28"/>
          <w:szCs w:val="28"/>
          <w:lang w:eastAsia="en-US"/>
        </w:rPr>
        <w:t>для</w:t>
      </w:r>
      <w:r w:rsidRPr="00365523">
        <w:rPr>
          <w:rFonts w:ascii="Times New Roman" w:eastAsia="Times New Roman" w:hAnsi="Times New Roman" w:cs="Times New Roman"/>
          <w:color w:val="auto"/>
          <w:sz w:val="28"/>
          <w:szCs w:val="28"/>
          <w:lang w:eastAsia="en-US"/>
        </w:rPr>
        <w:t xml:space="preserve"> студентов вне учебного времени;</w:t>
      </w:r>
    </w:p>
    <w:p w14:paraId="0DBAFCFB" w14:textId="347E4CC2" w:rsidR="00365523" w:rsidRPr="00365523" w:rsidRDefault="00C33E53" w:rsidP="001A6E4A">
      <w:pPr>
        <w:tabs>
          <w:tab w:val="left" w:pos="1435"/>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На индивидуальном</w:t>
      </w:r>
      <w:r w:rsidR="00365523" w:rsidRPr="00365523">
        <w:rPr>
          <w:rFonts w:ascii="Times New Roman" w:eastAsia="Times New Roman" w:hAnsi="Times New Roman" w:cs="Times New Roman"/>
          <w:color w:val="auto"/>
          <w:sz w:val="28"/>
          <w:szCs w:val="28"/>
          <w:lang w:eastAsia="en-US"/>
        </w:rPr>
        <w:t xml:space="preserve"> и межличностном уровне представляется целесообразным:</w:t>
      </w:r>
    </w:p>
    <w:p w14:paraId="5987E07B" w14:textId="77777777" w:rsidR="00365523" w:rsidRPr="00365523" w:rsidRDefault="00365523" w:rsidP="001A6E4A">
      <w:pPr>
        <w:numPr>
          <w:ilvl w:val="0"/>
          <w:numId w:val="5"/>
        </w:numPr>
        <w:tabs>
          <w:tab w:val="left" w:pos="1189"/>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определять краткосрочные и долгосрочные цели (это повышает долгосрочную мотивацию);</w:t>
      </w:r>
    </w:p>
    <w:p w14:paraId="4CBBAA78" w14:textId="77777777" w:rsidR="00365523" w:rsidRPr="00365523" w:rsidRDefault="00365523" w:rsidP="001A6E4A">
      <w:pPr>
        <w:numPr>
          <w:ilvl w:val="0"/>
          <w:numId w:val="5"/>
        </w:numPr>
        <w:tabs>
          <w:tab w:val="left" w:pos="1136"/>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 xml:space="preserve">достигать краткосрочные цели: успех, который повышает степень </w:t>
      </w:r>
      <w:proofErr w:type="spellStart"/>
      <w:r w:rsidRPr="00365523">
        <w:rPr>
          <w:rFonts w:ascii="Times New Roman" w:eastAsia="Times New Roman" w:hAnsi="Times New Roman" w:cs="Times New Roman"/>
          <w:color w:val="auto"/>
          <w:sz w:val="28"/>
          <w:szCs w:val="28"/>
          <w:lang w:eastAsia="en-US"/>
        </w:rPr>
        <w:t>самомотивации</w:t>
      </w:r>
      <w:proofErr w:type="spellEnd"/>
      <w:r w:rsidRPr="00365523">
        <w:rPr>
          <w:rFonts w:ascii="Times New Roman" w:eastAsia="Times New Roman" w:hAnsi="Times New Roman" w:cs="Times New Roman"/>
          <w:color w:val="auto"/>
          <w:sz w:val="28"/>
          <w:szCs w:val="28"/>
          <w:lang w:eastAsia="en-US"/>
        </w:rPr>
        <w:t>;</w:t>
      </w:r>
    </w:p>
    <w:p w14:paraId="5687AAFD" w14:textId="77777777" w:rsidR="00365523" w:rsidRPr="00365523" w:rsidRDefault="00365523" w:rsidP="001A6E4A">
      <w:pPr>
        <w:numPr>
          <w:ilvl w:val="0"/>
          <w:numId w:val="5"/>
        </w:numPr>
        <w:tabs>
          <w:tab w:val="left" w:pos="1270"/>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 xml:space="preserve">использовать «технические перерывы», что необходимо для обеспечения </w:t>
      </w:r>
      <w:r w:rsidR="00575020">
        <w:rPr>
          <w:rFonts w:ascii="Times New Roman" w:eastAsia="Times New Roman" w:hAnsi="Times New Roman" w:cs="Times New Roman"/>
          <w:color w:val="auto"/>
          <w:sz w:val="28"/>
          <w:szCs w:val="28"/>
          <w:lang w:eastAsia="en-US"/>
        </w:rPr>
        <w:t>эмоционального благополучия</w:t>
      </w:r>
      <w:r w:rsidRPr="00365523">
        <w:rPr>
          <w:rFonts w:ascii="Times New Roman" w:eastAsia="Times New Roman" w:hAnsi="Times New Roman" w:cs="Times New Roman"/>
          <w:color w:val="auto"/>
          <w:sz w:val="28"/>
          <w:szCs w:val="28"/>
          <w:lang w:eastAsia="en-US"/>
        </w:rPr>
        <w:t>;</w:t>
      </w:r>
    </w:p>
    <w:p w14:paraId="2DB78D3E" w14:textId="77777777" w:rsidR="00365523" w:rsidRPr="00365523" w:rsidRDefault="00365523" w:rsidP="001A6E4A">
      <w:pPr>
        <w:numPr>
          <w:ilvl w:val="0"/>
          <w:numId w:val="5"/>
        </w:numPr>
        <w:tabs>
          <w:tab w:val="left" w:pos="1227"/>
        </w:tabs>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 xml:space="preserve">освоить </w:t>
      </w:r>
      <w:r w:rsidR="00C33E53">
        <w:rPr>
          <w:rFonts w:ascii="Times New Roman" w:eastAsia="Times New Roman" w:hAnsi="Times New Roman" w:cs="Times New Roman"/>
          <w:color w:val="auto"/>
          <w:sz w:val="28"/>
          <w:szCs w:val="28"/>
          <w:lang w:eastAsia="en-US"/>
        </w:rPr>
        <w:t>методику К.Решке «</w:t>
      </w:r>
      <w:r w:rsidR="00575020">
        <w:rPr>
          <w:rFonts w:ascii="Times New Roman" w:eastAsia="Times New Roman" w:hAnsi="Times New Roman" w:cs="Times New Roman"/>
          <w:color w:val="auto"/>
          <w:sz w:val="28"/>
          <w:szCs w:val="28"/>
          <w:lang w:eastAsia="en-US"/>
        </w:rPr>
        <w:t xml:space="preserve">Управляй </w:t>
      </w:r>
      <w:r w:rsidR="00575020" w:rsidRPr="00365523">
        <w:rPr>
          <w:rFonts w:ascii="Times New Roman" w:eastAsia="Times New Roman" w:hAnsi="Times New Roman" w:cs="Times New Roman"/>
          <w:color w:val="auto"/>
          <w:sz w:val="28"/>
          <w:szCs w:val="28"/>
          <w:lang w:eastAsia="en-US"/>
        </w:rPr>
        <w:t>стрессом</w:t>
      </w:r>
      <w:r w:rsidR="00C33E53">
        <w:rPr>
          <w:rFonts w:ascii="Times New Roman" w:eastAsia="Times New Roman" w:hAnsi="Times New Roman" w:cs="Times New Roman"/>
          <w:color w:val="auto"/>
          <w:sz w:val="28"/>
          <w:szCs w:val="28"/>
          <w:lang w:eastAsia="en-US"/>
        </w:rPr>
        <w:t xml:space="preserve"> с оптимизмом»</w:t>
      </w:r>
      <w:r w:rsidR="00575020" w:rsidRPr="00575020">
        <w:rPr>
          <w:rFonts w:ascii="Times New Roman" w:eastAsia="Times New Roman" w:hAnsi="Times New Roman" w:cs="Times New Roman"/>
          <w:color w:val="auto"/>
          <w:sz w:val="28"/>
          <w:szCs w:val="28"/>
        </w:rPr>
        <w:t xml:space="preserve"> </w:t>
      </w:r>
      <w:r w:rsidR="00575020">
        <w:rPr>
          <w:rFonts w:ascii="Times New Roman" w:eastAsia="Times New Roman" w:hAnsi="Times New Roman" w:cs="Times New Roman"/>
          <w:color w:val="auto"/>
          <w:sz w:val="28"/>
          <w:szCs w:val="28"/>
        </w:rPr>
        <w:t>[174]</w:t>
      </w:r>
      <w:r w:rsidRPr="00365523">
        <w:rPr>
          <w:rFonts w:ascii="Times New Roman" w:eastAsia="Times New Roman" w:hAnsi="Times New Roman" w:cs="Times New Roman"/>
          <w:color w:val="auto"/>
          <w:sz w:val="28"/>
          <w:szCs w:val="28"/>
          <w:lang w:eastAsia="en-US"/>
        </w:rPr>
        <w:t>;</w:t>
      </w:r>
    </w:p>
    <w:p w14:paraId="75B25B7C" w14:textId="77777777" w:rsidR="00365523" w:rsidRPr="00365523" w:rsidRDefault="00365523" w:rsidP="001A6E4A">
      <w:pPr>
        <w:widowControl w:val="0"/>
        <w:autoSpaceDE w:val="0"/>
        <w:autoSpaceDN w:val="0"/>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  создать в учебной группе благоприятный психологический климат;</w:t>
      </w:r>
    </w:p>
    <w:p w14:paraId="566CADB0" w14:textId="77777777" w:rsidR="00365523" w:rsidRPr="00365523" w:rsidRDefault="00365523" w:rsidP="001A6E4A">
      <w:pPr>
        <w:widowControl w:val="0"/>
        <w:autoSpaceDE w:val="0"/>
        <w:autoSpaceDN w:val="0"/>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 xml:space="preserve">обучиться приёмам релаксации, </w:t>
      </w:r>
      <w:proofErr w:type="spellStart"/>
      <w:r w:rsidRPr="00365523">
        <w:rPr>
          <w:rFonts w:ascii="Times New Roman" w:eastAsia="Times New Roman" w:hAnsi="Times New Roman" w:cs="Times New Roman"/>
          <w:color w:val="auto"/>
          <w:sz w:val="28"/>
          <w:szCs w:val="28"/>
          <w:lang w:eastAsia="en-US"/>
        </w:rPr>
        <w:t>ауторегуляции</w:t>
      </w:r>
      <w:proofErr w:type="spellEnd"/>
      <w:r w:rsidRPr="00365523">
        <w:rPr>
          <w:rFonts w:ascii="Times New Roman" w:eastAsia="Times New Roman" w:hAnsi="Times New Roman" w:cs="Times New Roman"/>
          <w:color w:val="auto"/>
          <w:sz w:val="28"/>
          <w:szCs w:val="28"/>
          <w:lang w:eastAsia="en-US"/>
        </w:rPr>
        <w:t xml:space="preserve">, </w:t>
      </w:r>
      <w:proofErr w:type="spellStart"/>
      <w:r w:rsidRPr="00365523">
        <w:rPr>
          <w:rFonts w:ascii="Times New Roman" w:eastAsia="Times New Roman" w:hAnsi="Times New Roman" w:cs="Times New Roman"/>
          <w:color w:val="auto"/>
          <w:sz w:val="28"/>
          <w:szCs w:val="28"/>
          <w:lang w:eastAsia="en-US"/>
        </w:rPr>
        <w:t>самопрограммирования</w:t>
      </w:r>
      <w:proofErr w:type="spellEnd"/>
      <w:r w:rsidRPr="00365523">
        <w:rPr>
          <w:rFonts w:ascii="Times New Roman" w:eastAsia="Times New Roman" w:hAnsi="Times New Roman" w:cs="Times New Roman"/>
          <w:color w:val="auto"/>
          <w:sz w:val="28"/>
          <w:szCs w:val="28"/>
          <w:lang w:eastAsia="en-US"/>
        </w:rPr>
        <w:t>.</w:t>
      </w:r>
    </w:p>
    <w:p w14:paraId="22502CB4" w14:textId="101A2247" w:rsidR="00365523" w:rsidRPr="00365523" w:rsidRDefault="00A306AC" w:rsidP="001A6E4A">
      <w:pPr>
        <w:tabs>
          <w:tab w:val="left" w:pos="1310"/>
        </w:tabs>
        <w:ind w:firstLine="709"/>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w:t>
      </w:r>
      <w:r w:rsidR="00365523" w:rsidRPr="00365523">
        <w:rPr>
          <w:rFonts w:ascii="Times New Roman" w:eastAsia="Times New Roman" w:hAnsi="Times New Roman" w:cs="Times New Roman"/>
          <w:color w:val="auto"/>
          <w:sz w:val="28"/>
          <w:szCs w:val="28"/>
          <w:lang w:eastAsia="en-US"/>
        </w:rPr>
        <w:t>уходить от ненужной конкуренции;</w:t>
      </w:r>
    </w:p>
    <w:p w14:paraId="78CFC137" w14:textId="77777777" w:rsidR="00365523" w:rsidRPr="00365523" w:rsidRDefault="00365523" w:rsidP="001A6E4A">
      <w:pPr>
        <w:widowControl w:val="0"/>
        <w:autoSpaceDE w:val="0"/>
        <w:autoSpaceDN w:val="0"/>
        <w:ind w:firstLine="709"/>
        <w:contextualSpacing/>
        <w:jc w:val="both"/>
        <w:rPr>
          <w:rFonts w:ascii="Times New Roman" w:eastAsia="Times New Roman" w:hAnsi="Times New Roman" w:cs="Times New Roman"/>
          <w:color w:val="auto"/>
          <w:sz w:val="28"/>
          <w:szCs w:val="28"/>
          <w:lang w:eastAsia="en-US"/>
        </w:rPr>
      </w:pPr>
      <w:r w:rsidRPr="00365523">
        <w:rPr>
          <w:rFonts w:ascii="Times New Roman" w:eastAsia="Times New Roman" w:hAnsi="Times New Roman" w:cs="Times New Roman"/>
          <w:color w:val="auto"/>
          <w:sz w:val="28"/>
          <w:szCs w:val="28"/>
          <w:lang w:eastAsia="en-US"/>
        </w:rPr>
        <w:t>Кроме этого, следует стараться рассчитывать и обдуманно распределять свои нагрузки; учиться переключаться с одного вида деятельности на другой; проще относиться к конфликтам на учебе; не пытаться быть лучшим всегда и во всем. Помнить, что учеба - это всего лишь часть жизни.</w:t>
      </w:r>
    </w:p>
    <w:p w14:paraId="5534544A" w14:textId="77777777" w:rsidR="00365523" w:rsidRDefault="00365523" w:rsidP="001A6E4A">
      <w:pPr>
        <w:ind w:firstLine="709"/>
        <w:contextualSpacing/>
        <w:jc w:val="both"/>
        <w:rPr>
          <w:rFonts w:ascii="Times New Roman" w:hAnsi="Times New Roman" w:cs="Times New Roman"/>
          <w:b/>
          <w:sz w:val="28"/>
          <w:szCs w:val="28"/>
        </w:rPr>
      </w:pPr>
    </w:p>
    <w:p w14:paraId="3507A9B5" w14:textId="77777777" w:rsidR="00C730E7" w:rsidRPr="00C730E7" w:rsidRDefault="00C730E7" w:rsidP="001A6E4A">
      <w:pPr>
        <w:ind w:firstLine="709"/>
        <w:contextualSpacing/>
        <w:jc w:val="both"/>
        <w:rPr>
          <w:rFonts w:ascii="Times New Roman" w:hAnsi="Times New Roman" w:cs="Times New Roman"/>
          <w:b/>
          <w:sz w:val="28"/>
          <w:szCs w:val="28"/>
        </w:rPr>
      </w:pPr>
      <w:r w:rsidRPr="00C730E7">
        <w:rPr>
          <w:rFonts w:ascii="Times New Roman" w:hAnsi="Times New Roman" w:cs="Times New Roman"/>
          <w:b/>
          <w:sz w:val="28"/>
          <w:szCs w:val="28"/>
        </w:rPr>
        <w:t xml:space="preserve">2.2 Особенности эмоциональных состояний студентов бакалавриата и магистратуры </w:t>
      </w:r>
    </w:p>
    <w:p w14:paraId="47A19353" w14:textId="3798F00C" w:rsidR="00AF127D" w:rsidRPr="008C45F5" w:rsidRDefault="00AF127D" w:rsidP="001A6E4A">
      <w:pPr>
        <w:ind w:firstLine="709"/>
        <w:contextualSpacing/>
        <w:jc w:val="both"/>
        <w:rPr>
          <w:rFonts w:ascii="Times New Roman" w:hAnsi="Times New Roman" w:cs="Times New Roman"/>
          <w:color w:val="333333"/>
          <w:sz w:val="28"/>
          <w:szCs w:val="28"/>
        </w:rPr>
      </w:pPr>
      <w:r w:rsidRPr="008C45F5">
        <w:rPr>
          <w:rFonts w:ascii="Times New Roman" w:hAnsi="Times New Roman" w:cs="Times New Roman"/>
          <w:sz w:val="28"/>
          <w:szCs w:val="28"/>
        </w:rPr>
        <w:t>Эмоциональные состояния подробно</w:t>
      </w:r>
      <w:r w:rsidR="008C45F5">
        <w:rPr>
          <w:rFonts w:ascii="Times New Roman" w:hAnsi="Times New Roman" w:cs="Times New Roman"/>
          <w:sz w:val="28"/>
          <w:szCs w:val="28"/>
        </w:rPr>
        <w:t xml:space="preserve"> нами было изложено в первом разделе диссертации.</w:t>
      </w:r>
      <w:r w:rsidRPr="008C45F5">
        <w:rPr>
          <w:rFonts w:ascii="Times New Roman" w:hAnsi="Times New Roman" w:cs="Times New Roman"/>
          <w:sz w:val="28"/>
          <w:szCs w:val="28"/>
        </w:rPr>
        <w:t xml:space="preserve"> </w:t>
      </w:r>
    </w:p>
    <w:p w14:paraId="1C9DAF7F" w14:textId="013DE03E" w:rsidR="008C45F5" w:rsidRDefault="008C45F5"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еще раз необходимо предоставить общую характеристику эмоциональных состояний личности для логического изложения данного параграфа.</w:t>
      </w:r>
    </w:p>
    <w:p w14:paraId="68626B88" w14:textId="3DD062DF" w:rsidR="00AF127D" w:rsidRDefault="00AF127D" w:rsidP="001A6E4A">
      <w:pPr>
        <w:ind w:firstLine="709"/>
        <w:contextualSpacing/>
        <w:jc w:val="both"/>
        <w:rPr>
          <w:rFonts w:ascii="Times New Roman" w:hAnsi="Times New Roman" w:cs="Times New Roman"/>
          <w:sz w:val="28"/>
          <w:szCs w:val="28"/>
        </w:rPr>
      </w:pPr>
      <w:r w:rsidRPr="00E02727">
        <w:rPr>
          <w:rFonts w:ascii="Times New Roman" w:hAnsi="Times New Roman" w:cs="Times New Roman"/>
          <w:sz w:val="28"/>
          <w:szCs w:val="28"/>
        </w:rPr>
        <w:t>Ряд психологов</w:t>
      </w:r>
      <w:r>
        <w:rPr>
          <w:rFonts w:ascii="Times New Roman" w:hAnsi="Times New Roman" w:cs="Times New Roman"/>
          <w:sz w:val="28"/>
          <w:szCs w:val="28"/>
        </w:rPr>
        <w:t>-классиков</w:t>
      </w:r>
      <w:r w:rsidRPr="00E02727">
        <w:rPr>
          <w:rFonts w:ascii="Times New Roman" w:hAnsi="Times New Roman" w:cs="Times New Roman"/>
          <w:sz w:val="28"/>
          <w:szCs w:val="28"/>
        </w:rPr>
        <w:t>: С.Л. Рубинштейн, Н.Д. Левитов, А.Н. Леонтьев, Б.И. Додонов в своих работах придерживаются деления эмоциональных состояний на собственно эмоции, чувства, настроение, аффекты и стресс. Дифференцированным признаком в данном случае выступают психологические особенности и закономерности протекания каждого явления [</w:t>
      </w:r>
      <w:r w:rsidR="008C45F5">
        <w:rPr>
          <w:rFonts w:ascii="Times New Roman" w:hAnsi="Times New Roman" w:cs="Times New Roman"/>
          <w:sz w:val="28"/>
          <w:szCs w:val="28"/>
        </w:rPr>
        <w:t>176</w:t>
      </w:r>
      <w:r w:rsidRPr="00E02727">
        <w:rPr>
          <w:rFonts w:ascii="Times New Roman" w:hAnsi="Times New Roman" w:cs="Times New Roman"/>
          <w:sz w:val="28"/>
          <w:szCs w:val="28"/>
        </w:rPr>
        <w:t xml:space="preserve">]. </w:t>
      </w:r>
    </w:p>
    <w:p w14:paraId="22C43CCA" w14:textId="7E6DCF43" w:rsidR="00AF127D" w:rsidRDefault="00AF127D" w:rsidP="001A6E4A">
      <w:pPr>
        <w:ind w:firstLine="709"/>
        <w:contextualSpacing/>
        <w:jc w:val="both"/>
        <w:rPr>
          <w:rFonts w:ascii="Times New Roman" w:hAnsi="Times New Roman" w:cs="Times New Roman"/>
          <w:color w:val="auto"/>
          <w:sz w:val="28"/>
          <w:szCs w:val="28"/>
        </w:rPr>
      </w:pPr>
      <w:r w:rsidRPr="001502B5">
        <w:rPr>
          <w:rFonts w:ascii="Times New Roman" w:hAnsi="Times New Roman" w:cs="Times New Roman"/>
          <w:color w:val="auto"/>
          <w:sz w:val="28"/>
          <w:szCs w:val="28"/>
        </w:rPr>
        <w:t>Одними из существенных оснований поведения, деятельности и различных форм взаимодействия субъекта с окружающим миром являются эмоциональные состояния</w:t>
      </w:r>
      <w:r>
        <w:rPr>
          <w:rFonts w:ascii="Times New Roman" w:hAnsi="Times New Roman" w:cs="Times New Roman"/>
          <w:color w:val="auto"/>
          <w:sz w:val="28"/>
          <w:szCs w:val="28"/>
        </w:rPr>
        <w:t xml:space="preserve">, считают вышеперечисленные авторы. </w:t>
      </w:r>
    </w:p>
    <w:p w14:paraId="5D5CD8F0" w14:textId="55B5493B" w:rsidR="00AF127D" w:rsidRDefault="00AF127D" w:rsidP="001A6E4A">
      <w:pPr>
        <w:ind w:firstLine="709"/>
        <w:contextualSpacing/>
        <w:jc w:val="both"/>
        <w:rPr>
          <w:rFonts w:ascii="Times New Roman" w:hAnsi="Times New Roman" w:cs="Times New Roman"/>
          <w:sz w:val="28"/>
          <w:szCs w:val="28"/>
        </w:rPr>
      </w:pPr>
      <w:proofErr w:type="spellStart"/>
      <w:r w:rsidRPr="001502B5">
        <w:rPr>
          <w:rFonts w:ascii="Times New Roman" w:hAnsi="Times New Roman" w:cs="Times New Roman"/>
          <w:color w:val="auto"/>
          <w:sz w:val="28"/>
          <w:szCs w:val="28"/>
        </w:rPr>
        <w:t>Порождаясь</w:t>
      </w:r>
      <w:proofErr w:type="spellEnd"/>
      <w:r w:rsidRPr="001502B5">
        <w:rPr>
          <w:rFonts w:ascii="Times New Roman" w:hAnsi="Times New Roman" w:cs="Times New Roman"/>
          <w:color w:val="auto"/>
          <w:sz w:val="28"/>
          <w:szCs w:val="28"/>
        </w:rPr>
        <w:t xml:space="preserve"> деятельностью, эмоциональные состояния не только являются ее неотъемлемым компонентом, но и активно выполняют функцию ее регуляции. Эмоциональные состояния имеют очень разнообразные проявления, поэтому в науке существуют их различные классификации. Так, по степени интенсивности и продолжительности эмоциональные состояния могут быть длительными и кратковременными; по субъективному переживанию – </w:t>
      </w:r>
      <w:r>
        <w:rPr>
          <w:rFonts w:ascii="Times New Roman" w:hAnsi="Times New Roman" w:cs="Times New Roman"/>
          <w:color w:val="auto"/>
          <w:sz w:val="28"/>
          <w:szCs w:val="28"/>
        </w:rPr>
        <w:t>положительными и отрицательными</w:t>
      </w:r>
      <w:r w:rsidR="008C45F5">
        <w:rPr>
          <w:rFonts w:ascii="Times New Roman" w:hAnsi="Times New Roman" w:cs="Times New Roman"/>
          <w:color w:val="auto"/>
          <w:sz w:val="28"/>
          <w:szCs w:val="28"/>
        </w:rPr>
        <w:t xml:space="preserve"> [</w:t>
      </w:r>
      <w:r w:rsidR="007D488A">
        <w:rPr>
          <w:rFonts w:ascii="Times New Roman" w:hAnsi="Times New Roman" w:cs="Times New Roman"/>
          <w:color w:val="auto"/>
          <w:sz w:val="28"/>
          <w:szCs w:val="28"/>
        </w:rPr>
        <w:t>177</w:t>
      </w:r>
      <w:r w:rsidRPr="001502B5">
        <w:rPr>
          <w:rFonts w:ascii="Times New Roman" w:hAnsi="Times New Roman" w:cs="Times New Roman"/>
          <w:color w:val="auto"/>
          <w:sz w:val="28"/>
          <w:szCs w:val="28"/>
        </w:rPr>
        <w:t>].</w:t>
      </w:r>
    </w:p>
    <w:p w14:paraId="46270133" w14:textId="113E07F3" w:rsidR="00AF127D" w:rsidRPr="000F1BE8" w:rsidRDefault="00AF127D" w:rsidP="001A6E4A">
      <w:pPr>
        <w:ind w:firstLine="709"/>
        <w:contextualSpacing/>
        <w:jc w:val="both"/>
        <w:rPr>
          <w:rFonts w:ascii="Times New Roman" w:hAnsi="Times New Roman" w:cs="Times New Roman"/>
          <w:sz w:val="28"/>
          <w:szCs w:val="28"/>
        </w:rPr>
      </w:pPr>
      <w:r w:rsidRPr="000F1BE8">
        <w:rPr>
          <w:rFonts w:ascii="Times New Roman" w:hAnsi="Times New Roman" w:cs="Times New Roman"/>
          <w:sz w:val="28"/>
          <w:szCs w:val="28"/>
        </w:rPr>
        <w:t xml:space="preserve">Изучение эмоционального состояния у студентов педагогического вуза особенно важно, так как их будущая профессия непосредственно связана с </w:t>
      </w:r>
      <w:r w:rsidRPr="000F1BE8">
        <w:rPr>
          <w:rFonts w:ascii="Times New Roman" w:hAnsi="Times New Roman" w:cs="Times New Roman"/>
          <w:sz w:val="28"/>
          <w:szCs w:val="28"/>
        </w:rPr>
        <w:lastRenderedPageBreak/>
        <w:t xml:space="preserve">социальными взаимодействиями, а их эмоциональное состояние является своеобразным индикатором развития профессионально важных качеств. </w:t>
      </w:r>
    </w:p>
    <w:p w14:paraId="6165CF9A" w14:textId="77777777" w:rsidR="00AF127D" w:rsidRDefault="00AF127D" w:rsidP="001A6E4A">
      <w:pPr>
        <w:ind w:firstLine="709"/>
        <w:contextualSpacing/>
        <w:jc w:val="both"/>
        <w:rPr>
          <w:rFonts w:ascii="Times New Roman" w:hAnsi="Times New Roman" w:cs="Times New Roman"/>
          <w:sz w:val="28"/>
          <w:szCs w:val="28"/>
        </w:rPr>
      </w:pPr>
      <w:r w:rsidRPr="000F1BE8">
        <w:rPr>
          <w:rFonts w:ascii="Times New Roman" w:hAnsi="Times New Roman" w:cs="Times New Roman"/>
          <w:sz w:val="28"/>
          <w:szCs w:val="28"/>
        </w:rPr>
        <w:t xml:space="preserve">Возраст ранней юности – один из самых сложных и наиболее важных периодов в плане формирования личности. Совершающееся в ранней юности открытие внутреннего мира сопряжено с переживанием его как ценности. В поисках смысла жизни вырабатывается мировоззрение, расширяется система ценностей. Изменения наблюдаются в направленности личности, мотивации, системе ценностных ориентаций, ролевых позиций, межличностных отношений. </w:t>
      </w:r>
      <w:r>
        <w:rPr>
          <w:rFonts w:ascii="Times New Roman" w:hAnsi="Times New Roman" w:cs="Times New Roman"/>
          <w:sz w:val="28"/>
          <w:szCs w:val="28"/>
        </w:rPr>
        <w:t xml:space="preserve">Известные ученые в области педагогики и психологии доказывают данные изменения в своих исследованиях. </w:t>
      </w:r>
    </w:p>
    <w:p w14:paraId="19DA2B21" w14:textId="77777777" w:rsidR="00AF127D" w:rsidRPr="001502B5" w:rsidRDefault="00AF127D"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7D488A">
        <w:rPr>
          <w:rFonts w:ascii="Times New Roman" w:hAnsi="Times New Roman" w:cs="Times New Roman"/>
          <w:sz w:val="28"/>
          <w:szCs w:val="28"/>
        </w:rPr>
        <w:t>примеру: Б.</w:t>
      </w:r>
      <w:r>
        <w:rPr>
          <w:rFonts w:ascii="Times New Roman" w:hAnsi="Times New Roman" w:cs="Times New Roman"/>
          <w:sz w:val="28"/>
          <w:szCs w:val="28"/>
        </w:rPr>
        <w:t xml:space="preserve"> Г. Ананьев пишет «</w:t>
      </w:r>
      <w:r w:rsidRPr="000F1BE8">
        <w:rPr>
          <w:rFonts w:ascii="Times New Roman" w:hAnsi="Times New Roman" w:cs="Times New Roman"/>
          <w:sz w:val="28"/>
          <w:szCs w:val="28"/>
        </w:rPr>
        <w:t>возраст 19-20 лет, на который приходится оптимум всех характеристик, интеллектуальных и психофизиол</w:t>
      </w:r>
      <w:r>
        <w:rPr>
          <w:rFonts w:ascii="Times New Roman" w:hAnsi="Times New Roman" w:cs="Times New Roman"/>
          <w:sz w:val="28"/>
          <w:szCs w:val="28"/>
        </w:rPr>
        <w:t xml:space="preserve">огических особенностей индивида, </w:t>
      </w:r>
      <w:r w:rsidRPr="000F1BE8">
        <w:rPr>
          <w:rFonts w:ascii="Times New Roman" w:hAnsi="Times New Roman" w:cs="Times New Roman"/>
          <w:sz w:val="28"/>
          <w:szCs w:val="28"/>
        </w:rPr>
        <w:t xml:space="preserve">возраст изобилует моментами понижения функционального уровня, с которым сочетается повышение динамичности возбуждения. На последующие годы приходится более равномерная </w:t>
      </w:r>
      <w:r w:rsidRPr="001502B5">
        <w:rPr>
          <w:rFonts w:ascii="Times New Roman" w:hAnsi="Times New Roman" w:cs="Times New Roman"/>
          <w:sz w:val="28"/>
          <w:szCs w:val="28"/>
        </w:rPr>
        <w:t>структура развития, условия жизнедеятельности студентов рассчитаны не столько на думающего, ско</w:t>
      </w:r>
      <w:r w:rsidR="007D488A">
        <w:rPr>
          <w:rFonts w:ascii="Times New Roman" w:hAnsi="Times New Roman" w:cs="Times New Roman"/>
          <w:sz w:val="28"/>
          <w:szCs w:val="28"/>
        </w:rPr>
        <w:t>лько на чувствующего человека [178</w:t>
      </w:r>
      <w:r w:rsidRPr="001502B5">
        <w:rPr>
          <w:rFonts w:ascii="Times New Roman" w:hAnsi="Times New Roman" w:cs="Times New Roman"/>
          <w:sz w:val="28"/>
          <w:szCs w:val="28"/>
        </w:rPr>
        <w:t>]. Таким образом, исследователь выделяет одну из важных сторон личности студента - эмоциональные особенности. И это открытие прозвучало впервые, касаемо личности студенческой молодежи.</w:t>
      </w:r>
    </w:p>
    <w:p w14:paraId="61B53ED8"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 xml:space="preserve">Что касается изучение проблемы эмоционального состояния студентов, то она является практически неразработанной. </w:t>
      </w:r>
    </w:p>
    <w:p w14:paraId="0138C49B"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 xml:space="preserve">Авторы малого количества экспериментальных исследований отмечают важность формирования эмоционального состояния студентов, однако, специального изучения данной проблемы в </w:t>
      </w:r>
      <w:r w:rsidR="007D488A">
        <w:rPr>
          <w:rFonts w:ascii="Times New Roman" w:hAnsi="Times New Roman" w:cs="Times New Roman"/>
          <w:sz w:val="28"/>
          <w:szCs w:val="28"/>
        </w:rPr>
        <w:t xml:space="preserve">казахстанских </w:t>
      </w:r>
      <w:r w:rsidRPr="001502B5">
        <w:rPr>
          <w:rFonts w:ascii="Times New Roman" w:hAnsi="Times New Roman" w:cs="Times New Roman"/>
          <w:sz w:val="28"/>
          <w:szCs w:val="28"/>
        </w:rPr>
        <w:t xml:space="preserve">работ, нами не обнаружено. </w:t>
      </w:r>
    </w:p>
    <w:p w14:paraId="79DB2381"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Надо отметить, что в психолого-педагогической литературе особенности студенческого возраста, характеризуется повышенной эмоциональностью и эмоциональной напряженностью. Они связаны с наличием психологических трудностей взросления, противоречивостью уровня притязаний и образа «Я».</w:t>
      </w:r>
    </w:p>
    <w:p w14:paraId="66EE0AB7"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Так, Н. В. Кузьмина подчеркивает, что долгое время психологические концепции развития акцентировали внимание лишь на одной стороне взаимосвязи личности и общества – обусловленности личности внешними условиями, тогда как вторая сторона взаимосвязи – активная роль жизненной позиции личности, ее установок, эмоциональности, осталась в тени [</w:t>
      </w:r>
      <w:r w:rsidR="007D488A">
        <w:rPr>
          <w:rFonts w:ascii="Times New Roman" w:hAnsi="Times New Roman" w:cs="Times New Roman"/>
          <w:sz w:val="28"/>
          <w:szCs w:val="28"/>
        </w:rPr>
        <w:t>179</w:t>
      </w:r>
      <w:r w:rsidRPr="001502B5">
        <w:rPr>
          <w:rFonts w:ascii="Times New Roman" w:hAnsi="Times New Roman" w:cs="Times New Roman"/>
          <w:sz w:val="28"/>
          <w:szCs w:val="28"/>
        </w:rPr>
        <w:t>]. Согласно П. М. Якобсону, характерными чертами эмоциональности юношества является большая интенсивность переживаний, открытость новым впечатлениям, эмоциональная восприимчивость, которые выражаются в том, что предметом эмоциональных переживаний становятся ролевые пози</w:t>
      </w:r>
      <w:r w:rsidR="007D488A">
        <w:rPr>
          <w:rFonts w:ascii="Times New Roman" w:hAnsi="Times New Roman" w:cs="Times New Roman"/>
          <w:sz w:val="28"/>
          <w:szCs w:val="28"/>
        </w:rPr>
        <w:t>ции и межличностные отношения [180</w:t>
      </w:r>
      <w:r w:rsidRPr="001502B5">
        <w:rPr>
          <w:rFonts w:ascii="Times New Roman" w:hAnsi="Times New Roman" w:cs="Times New Roman"/>
          <w:sz w:val="28"/>
          <w:szCs w:val="28"/>
        </w:rPr>
        <w:t xml:space="preserve">]. </w:t>
      </w:r>
    </w:p>
    <w:p w14:paraId="551E07CA" w14:textId="77777777" w:rsidR="007D488A" w:rsidRDefault="00AF127D" w:rsidP="001A6E4A">
      <w:pPr>
        <w:pStyle w:val="a6"/>
        <w:ind w:left="0" w:firstLine="709"/>
        <w:contextualSpacing/>
      </w:pPr>
      <w:r w:rsidRPr="001502B5">
        <w:t>Теоретический анализ специализированных источников, позволил нам установить следующее:</w:t>
      </w:r>
      <w:r w:rsidR="007D488A">
        <w:t xml:space="preserve"> с</w:t>
      </w:r>
      <w:r w:rsidR="00F925B5">
        <w:t xml:space="preserve">туденческий возраст является заключительным этапом поступательного возрастного </w:t>
      </w:r>
      <w:r w:rsidR="007D488A">
        <w:t xml:space="preserve">развития психофизиологических </w:t>
      </w:r>
      <w:r w:rsidR="00F925B5">
        <w:t>возможностей организма. Молодые люди в этот период обладают большими возможностями д</w:t>
      </w:r>
      <w:r w:rsidR="007D488A">
        <w:t xml:space="preserve">ля напряженного учебного труда. </w:t>
      </w:r>
      <w:r w:rsidR="00F925B5">
        <w:t xml:space="preserve">Трудности обучения в вузе связаны не только </w:t>
      </w:r>
      <w:r w:rsidR="00F925B5">
        <w:lastRenderedPageBreak/>
        <w:t xml:space="preserve">с необходимостью творческого усвоения большого объема знаний, выработкой нужных для будущей профессии умений и навыков, их практическим применением. Эти трудности явные. </w:t>
      </w:r>
    </w:p>
    <w:p w14:paraId="7C1DAD24" w14:textId="766F92FA" w:rsidR="00F925B5" w:rsidRDefault="00F925B5" w:rsidP="001A6E4A">
      <w:pPr>
        <w:pStyle w:val="a6"/>
        <w:ind w:left="0" w:firstLine="709"/>
        <w:contextualSpacing/>
      </w:pPr>
      <w:r>
        <w:t>Но существуют еще и скрытые трудности, которые сказываются порой ве</w:t>
      </w:r>
      <w:r w:rsidR="007D488A">
        <w:t xml:space="preserve">сьма существенно на учебе, </w:t>
      </w:r>
      <w:r>
        <w:t xml:space="preserve">эмоциональном </w:t>
      </w:r>
      <w:r w:rsidR="007D488A">
        <w:t>состоянии студентов [181</w:t>
      </w:r>
      <w:r>
        <w:t>].</w:t>
      </w:r>
      <w:r w:rsidRPr="00F925B5">
        <w:t xml:space="preserve"> </w:t>
      </w:r>
      <w:r>
        <w:t>К ним относятся целый ряд обстоятельств студенческой жизни, кажущихся малозначительными, когда они взяты в отдельности, но в совокупности дающие отрицательный эффект, который можно назвать неспособностью студентов к обучению в вузе.</w:t>
      </w:r>
    </w:p>
    <w:p w14:paraId="19883956" w14:textId="77777777" w:rsidR="00F925B5" w:rsidRDefault="00F925B5" w:rsidP="001A6E4A">
      <w:pPr>
        <w:pStyle w:val="a6"/>
        <w:ind w:left="0" w:firstLine="709"/>
        <w:contextualSpacing/>
      </w:pPr>
      <w:r>
        <w:t xml:space="preserve"> В числе прич</w:t>
      </w:r>
      <w:r w:rsidR="007D488A">
        <w:t>ин такого явления следующие</w:t>
      </w:r>
      <w:r>
        <w:t>:</w:t>
      </w:r>
    </w:p>
    <w:p w14:paraId="1A0C6A71" w14:textId="1EF2763B" w:rsidR="00F925B5" w:rsidRDefault="007D488A" w:rsidP="001A6E4A">
      <w:pPr>
        <w:pStyle w:val="a6"/>
        <w:widowControl/>
        <w:tabs>
          <w:tab w:val="left" w:pos="1168"/>
        </w:tabs>
        <w:autoSpaceDE/>
        <w:autoSpaceDN/>
        <w:ind w:left="0" w:firstLine="709"/>
        <w:contextualSpacing/>
      </w:pPr>
      <w:r>
        <w:t>1 р</w:t>
      </w:r>
      <w:r w:rsidR="00F925B5">
        <w:t>езко отличающиеся от школьных организация обучения, требующие значительного повышения самостоятельности в овладении учебным материалом;</w:t>
      </w:r>
    </w:p>
    <w:p w14:paraId="695C2E7D" w14:textId="56AE6982" w:rsidR="00F925B5" w:rsidRDefault="007D488A" w:rsidP="001A6E4A">
      <w:pPr>
        <w:pStyle w:val="a6"/>
        <w:widowControl/>
        <w:tabs>
          <w:tab w:val="left" w:pos="1173"/>
        </w:tabs>
        <w:autoSpaceDE/>
        <w:autoSpaceDN/>
        <w:ind w:left="0" w:firstLine="709"/>
        <w:contextualSpacing/>
      </w:pPr>
      <w:r>
        <w:t>2 о</w:t>
      </w:r>
      <w:r w:rsidR="00F925B5">
        <w:t>тсутствие хорошо налаженных межличностных отношений, что характерно для всякого формирующегося коллектива;</w:t>
      </w:r>
    </w:p>
    <w:p w14:paraId="10706F85" w14:textId="7C128347" w:rsidR="00F925B5" w:rsidRDefault="007D488A" w:rsidP="001A6E4A">
      <w:pPr>
        <w:pStyle w:val="a6"/>
        <w:widowControl/>
        <w:tabs>
          <w:tab w:val="left" w:pos="1134"/>
        </w:tabs>
        <w:autoSpaceDE/>
        <w:autoSpaceDN/>
        <w:ind w:left="0" w:firstLine="709"/>
        <w:contextualSpacing/>
      </w:pPr>
      <w:r>
        <w:t>3 л</w:t>
      </w:r>
      <w:r w:rsidR="00F925B5">
        <w:t>омка старого, сложившегося за годы учебы жизненного стереотипа и формирование нового «вузовского»;</w:t>
      </w:r>
    </w:p>
    <w:p w14:paraId="4472E954" w14:textId="77777777" w:rsidR="00AF127D" w:rsidRPr="001502B5" w:rsidRDefault="007D488A"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Э</w:t>
      </w:r>
      <w:r w:rsidR="00AF127D" w:rsidRPr="001502B5">
        <w:rPr>
          <w:rFonts w:ascii="Times New Roman" w:hAnsi="Times New Roman" w:cs="Times New Roman"/>
          <w:sz w:val="28"/>
          <w:szCs w:val="28"/>
        </w:rPr>
        <w:t>кспериментальные данные</w:t>
      </w:r>
      <w:r w:rsidR="003A2E91">
        <w:rPr>
          <w:rFonts w:ascii="Times New Roman" w:hAnsi="Times New Roman" w:cs="Times New Roman"/>
          <w:sz w:val="28"/>
          <w:szCs w:val="28"/>
        </w:rPr>
        <w:t xml:space="preserve">, полученные </w:t>
      </w:r>
      <w:proofErr w:type="spellStart"/>
      <w:r w:rsidR="003A2E91">
        <w:rPr>
          <w:rFonts w:ascii="Times New Roman" w:hAnsi="Times New Roman" w:cs="Times New Roman"/>
          <w:sz w:val="28"/>
          <w:szCs w:val="28"/>
        </w:rPr>
        <w:t>Та</w:t>
      </w:r>
      <w:r>
        <w:rPr>
          <w:rFonts w:ascii="Times New Roman" w:hAnsi="Times New Roman" w:cs="Times New Roman"/>
          <w:sz w:val="28"/>
          <w:szCs w:val="28"/>
        </w:rPr>
        <w:t>паловой</w:t>
      </w:r>
      <w:proofErr w:type="spellEnd"/>
      <w:r>
        <w:rPr>
          <w:rFonts w:ascii="Times New Roman" w:hAnsi="Times New Roman" w:cs="Times New Roman"/>
          <w:sz w:val="28"/>
          <w:szCs w:val="28"/>
        </w:rPr>
        <w:t xml:space="preserve"> О.Б., </w:t>
      </w:r>
      <w:proofErr w:type="spellStart"/>
      <w:r>
        <w:rPr>
          <w:rFonts w:ascii="Times New Roman" w:hAnsi="Times New Roman" w:cs="Times New Roman"/>
          <w:sz w:val="28"/>
          <w:szCs w:val="28"/>
        </w:rPr>
        <w:t>Акназаровым</w:t>
      </w:r>
      <w:proofErr w:type="spellEnd"/>
      <w:r>
        <w:rPr>
          <w:rFonts w:ascii="Times New Roman" w:hAnsi="Times New Roman" w:cs="Times New Roman"/>
          <w:sz w:val="28"/>
          <w:szCs w:val="28"/>
        </w:rPr>
        <w:t xml:space="preserve"> С.</w:t>
      </w:r>
      <w:r w:rsidR="003A2E91">
        <w:rPr>
          <w:rFonts w:ascii="Times New Roman" w:hAnsi="Times New Roman" w:cs="Times New Roman"/>
          <w:sz w:val="28"/>
          <w:szCs w:val="28"/>
        </w:rPr>
        <w:t xml:space="preserve">, </w:t>
      </w:r>
      <w:r w:rsidR="003A2E91" w:rsidRPr="001502B5">
        <w:rPr>
          <w:rFonts w:ascii="Times New Roman" w:hAnsi="Times New Roman" w:cs="Times New Roman"/>
          <w:sz w:val="28"/>
          <w:szCs w:val="28"/>
        </w:rPr>
        <w:t>свидетельствуют</w:t>
      </w:r>
      <w:r w:rsidR="00AF127D" w:rsidRPr="001502B5">
        <w:rPr>
          <w:rFonts w:ascii="Times New Roman" w:hAnsi="Times New Roman" w:cs="Times New Roman"/>
          <w:sz w:val="28"/>
          <w:szCs w:val="28"/>
        </w:rPr>
        <w:t xml:space="preserve"> о том, что уровень самооценки существенно влияет как на качественные показатели эффективности интеллектуальной учебной деятельности, так и на время выполнения, если в структуре ее ситуации присутствуют эмоциональные факторы (стресс неуспеха, повышенная ответственность за качество деятельности). У студентов с низкой самооценкой показатели качества деятельности в </w:t>
      </w:r>
      <w:proofErr w:type="spellStart"/>
      <w:r w:rsidR="00AF127D" w:rsidRPr="001502B5">
        <w:rPr>
          <w:rFonts w:ascii="Times New Roman" w:hAnsi="Times New Roman" w:cs="Times New Roman"/>
          <w:sz w:val="28"/>
          <w:szCs w:val="28"/>
        </w:rPr>
        <w:t>эмоциогенных</w:t>
      </w:r>
      <w:proofErr w:type="spellEnd"/>
      <w:r w:rsidR="00AF127D" w:rsidRPr="001502B5">
        <w:rPr>
          <w:rFonts w:ascii="Times New Roman" w:hAnsi="Times New Roman" w:cs="Times New Roman"/>
          <w:sz w:val="28"/>
          <w:szCs w:val="28"/>
        </w:rPr>
        <w:t xml:space="preserve"> ситуациях ниже на статистически значимом уровне, чем у студентов с высокой самооценкой, а время</w:t>
      </w:r>
      <w:r w:rsidR="003A2E91">
        <w:rPr>
          <w:rFonts w:ascii="Times New Roman" w:hAnsi="Times New Roman" w:cs="Times New Roman"/>
          <w:sz w:val="28"/>
          <w:szCs w:val="28"/>
        </w:rPr>
        <w:t xml:space="preserve"> выполнения деятельности больше [182</w:t>
      </w:r>
      <w:r w:rsidR="003A2E91" w:rsidRPr="003A2E91">
        <w:rPr>
          <w:rFonts w:ascii="Times New Roman" w:hAnsi="Times New Roman" w:cs="Times New Roman"/>
          <w:sz w:val="28"/>
          <w:szCs w:val="28"/>
        </w:rPr>
        <w:t>].</w:t>
      </w:r>
    </w:p>
    <w:p w14:paraId="076E1535"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 xml:space="preserve"> По данным исследования, временные характеристики деятельности представляются несколько более чувствительными к отражению эмоциональных воздействий, чем характеристики качества деятельности, так как даже у испытуемых с высоким уровнем самооценки отмечено некоторое увеличение времени выполнения заданий в </w:t>
      </w:r>
      <w:proofErr w:type="spellStart"/>
      <w:r w:rsidRPr="001502B5">
        <w:rPr>
          <w:rFonts w:ascii="Times New Roman" w:hAnsi="Times New Roman" w:cs="Times New Roman"/>
          <w:sz w:val="28"/>
          <w:szCs w:val="28"/>
        </w:rPr>
        <w:t>эмоциогенной</w:t>
      </w:r>
      <w:proofErr w:type="spellEnd"/>
      <w:r w:rsidRPr="001502B5">
        <w:rPr>
          <w:rFonts w:ascii="Times New Roman" w:hAnsi="Times New Roman" w:cs="Times New Roman"/>
          <w:sz w:val="28"/>
          <w:szCs w:val="28"/>
        </w:rPr>
        <w:t xml:space="preserve"> ситуации [</w:t>
      </w:r>
      <w:r w:rsidR="003A2E91">
        <w:rPr>
          <w:rFonts w:ascii="Times New Roman" w:hAnsi="Times New Roman" w:cs="Times New Roman"/>
          <w:sz w:val="28"/>
          <w:szCs w:val="28"/>
        </w:rPr>
        <w:t>182, с.3</w:t>
      </w:r>
      <w:r w:rsidRPr="001502B5">
        <w:rPr>
          <w:rFonts w:ascii="Times New Roman" w:hAnsi="Times New Roman" w:cs="Times New Roman"/>
          <w:sz w:val="28"/>
          <w:szCs w:val="28"/>
        </w:rPr>
        <w:t xml:space="preserve">]. </w:t>
      </w:r>
    </w:p>
    <w:p w14:paraId="253055FE"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 xml:space="preserve">Интересным, на наш взгляд, в данном направлении, исследование В. К. Судакова, изучавший «шкалы социально-ситуативной тревоги» в ситуациях общения студентов: учебная, самооценочная, межличностная. </w:t>
      </w:r>
    </w:p>
    <w:p w14:paraId="4A5FAC8B"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 xml:space="preserve">В результате им были получены следующие данные: всего в группе оказалось 50% студентов с повышенной тревожностью различных видов. </w:t>
      </w:r>
    </w:p>
    <w:p w14:paraId="536B1DF9"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По «шкалам социально-ситуативной тревоги» испытуемых-студентов с повышенной:</w:t>
      </w:r>
    </w:p>
    <w:p w14:paraId="4F69AC41"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 xml:space="preserve"> - межличностной тревожностью – 23%;</w:t>
      </w:r>
    </w:p>
    <w:p w14:paraId="24020871"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  самооценочной тревожностью – 27%;</w:t>
      </w:r>
    </w:p>
    <w:p w14:paraId="7D0A8DD2"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 xml:space="preserve">-  учебной тревожностью – 50%. </w:t>
      </w:r>
    </w:p>
    <w:p w14:paraId="18EFA907" w14:textId="77777777" w:rsidR="00AF127D" w:rsidRPr="001502B5" w:rsidRDefault="00AF127D" w:rsidP="001A6E4A">
      <w:pPr>
        <w:ind w:firstLine="709"/>
        <w:contextualSpacing/>
        <w:jc w:val="both"/>
        <w:rPr>
          <w:rFonts w:ascii="Times New Roman" w:hAnsi="Times New Roman" w:cs="Times New Roman"/>
          <w:sz w:val="28"/>
          <w:szCs w:val="28"/>
        </w:rPr>
      </w:pPr>
      <w:r w:rsidRPr="001502B5">
        <w:rPr>
          <w:rFonts w:ascii="Times New Roman" w:hAnsi="Times New Roman" w:cs="Times New Roman"/>
          <w:sz w:val="28"/>
          <w:szCs w:val="28"/>
        </w:rPr>
        <w:t>2% студентов испытывает повышенную тревожность при общении в учебных ситуациях, общении с преподавателями (во время экзамена, в случае неожиданного вопроса преподавателя) [</w:t>
      </w:r>
      <w:r w:rsidR="003A2E91">
        <w:rPr>
          <w:rFonts w:ascii="Times New Roman" w:hAnsi="Times New Roman" w:cs="Times New Roman"/>
          <w:sz w:val="28"/>
          <w:szCs w:val="28"/>
        </w:rPr>
        <w:t>183</w:t>
      </w:r>
      <w:r w:rsidRPr="001502B5">
        <w:rPr>
          <w:rFonts w:ascii="Times New Roman" w:hAnsi="Times New Roman" w:cs="Times New Roman"/>
          <w:sz w:val="28"/>
          <w:szCs w:val="28"/>
        </w:rPr>
        <w:t>].</w:t>
      </w:r>
    </w:p>
    <w:p w14:paraId="3D342F36" w14:textId="6D433FF0" w:rsidR="00F925B5" w:rsidRDefault="003A2E91" w:rsidP="001A6E4A">
      <w:pPr>
        <w:pStyle w:val="a6"/>
        <w:ind w:left="0" w:firstLine="709"/>
        <w:contextualSpacing/>
      </w:pPr>
      <w:r>
        <w:t>Вышеперечисленные исследования</w:t>
      </w:r>
      <w:r w:rsidR="00AF127D" w:rsidRPr="001502B5">
        <w:t xml:space="preserve"> показывают, что эмоциональное </w:t>
      </w:r>
      <w:r w:rsidR="00AF127D" w:rsidRPr="001502B5">
        <w:lastRenderedPageBreak/>
        <w:t>состояние личности студентов является единством компонентов: мотивационного, эмоционального, волевого, интеллектуального, и в его основе лежат механизмы саморегуляции, са</w:t>
      </w:r>
      <w:r>
        <w:t>моорганизации и самосознания</w:t>
      </w:r>
      <w:r w:rsidR="00AF127D" w:rsidRPr="001502B5">
        <w:t xml:space="preserve">. </w:t>
      </w:r>
      <w:r w:rsidR="00F925B5">
        <w:t>Период студенчества сопровождается различными психологическими кризисами, которые приводят к нарушению адаптации к социальной среде. Эмоциональное напряжение, тревога, растерянность, дезорганизация познавательной активности и поведения - таковы проявления психологического кризиса, весьма затрудняющие мобилизацию личностных ресурсов, необходимых для его разрешения (Г.В. Акопов, P.A. Ахмерова).</w:t>
      </w:r>
    </w:p>
    <w:p w14:paraId="1603F0E7" w14:textId="47F8D1D9" w:rsidR="00F925B5" w:rsidRDefault="003A2E91" w:rsidP="001A6E4A">
      <w:pPr>
        <w:pStyle w:val="a6"/>
        <w:ind w:left="0" w:firstLine="709"/>
        <w:contextualSpacing/>
      </w:pPr>
      <w:r>
        <w:t>Таким образом, к</w:t>
      </w:r>
      <w:r w:rsidR="00F925B5">
        <w:t xml:space="preserve"> факторам, обусловливающим кризис, относятся: неудовлетворённость профессиональным образованием и профессиональной подготовкой; перестройка ведущей деятельности (испытание студента «свободой» по сравнению со школьными ограничениями); изменение социально- экономических условий жизни (из-за социально-имущественного разрыва между сокурсниками многие не столько учатся, сколько «подрабатывают», или же они полностью зависят от родителей в материальном плане).</w:t>
      </w:r>
      <w:r w:rsidRPr="003A2E91">
        <w:t xml:space="preserve"> </w:t>
      </w:r>
      <w:r>
        <w:t xml:space="preserve">Э.Ф. </w:t>
      </w:r>
      <w:proofErr w:type="spellStart"/>
      <w:r>
        <w:t>Зеер</w:t>
      </w:r>
      <w:proofErr w:type="spellEnd"/>
      <w:r>
        <w:t xml:space="preserve">, Э.Э. </w:t>
      </w:r>
      <w:proofErr w:type="spellStart"/>
      <w:r>
        <w:t>Сыманюк</w:t>
      </w:r>
      <w:proofErr w:type="spellEnd"/>
      <w:r>
        <w:t xml:space="preserve"> считают, что это </w:t>
      </w:r>
      <w:r w:rsidR="00F925B5">
        <w:t>так называемые нормативные кризисы</w:t>
      </w:r>
      <w:r>
        <w:t xml:space="preserve"> профессионального становления [184</w:t>
      </w:r>
      <w:r w:rsidRPr="001502B5">
        <w:t xml:space="preserve">].  </w:t>
      </w:r>
      <w:r w:rsidR="00F925B5">
        <w:t xml:space="preserve"> Среди значимых факторов их возникновения можно выделить низкий уровень умений и навыков регуляции, а также недостатки в организации учебно-профессиональной деятельности.</w:t>
      </w:r>
    </w:p>
    <w:p w14:paraId="303D8FEE" w14:textId="2F974ED2" w:rsidR="00F925B5" w:rsidRDefault="00F925B5" w:rsidP="001A6E4A">
      <w:pPr>
        <w:pStyle w:val="a6"/>
        <w:ind w:left="0" w:firstLine="709"/>
        <w:contextualSpacing/>
      </w:pPr>
      <w:r>
        <w:t>Описанные условия учебной деятельности и связанные с ними кризисы профессионального становления и а</w:t>
      </w:r>
      <w:r w:rsidR="003A2E91">
        <w:t xml:space="preserve">даптации заметно влияют на </w:t>
      </w:r>
      <w:r>
        <w:t xml:space="preserve">эмоциональные состояния </w:t>
      </w:r>
      <w:r w:rsidR="003A2E91">
        <w:t xml:space="preserve">и эмоциональное </w:t>
      </w:r>
      <w:r>
        <w:t xml:space="preserve">здоровье студента. </w:t>
      </w:r>
    </w:p>
    <w:p w14:paraId="44C77846" w14:textId="77777777" w:rsidR="00AF127D" w:rsidRPr="00614C59" w:rsidRDefault="00AF127D" w:rsidP="001A6E4A">
      <w:pPr>
        <w:ind w:firstLine="709"/>
        <w:contextualSpacing/>
        <w:jc w:val="both"/>
        <w:rPr>
          <w:sz w:val="28"/>
          <w:szCs w:val="28"/>
        </w:rPr>
      </w:pPr>
      <w:r w:rsidRPr="00614C59">
        <w:rPr>
          <w:rFonts w:ascii="Times New Roman" w:hAnsi="Times New Roman" w:cs="Times New Roman"/>
          <w:sz w:val="28"/>
          <w:szCs w:val="28"/>
        </w:rPr>
        <w:t>Анализ эмоциональных состояний помогает выявить периоды повышенного уровня стресса (защитная функция эмоций); показать, как переживание значимости (или, напротив, бессмысленности) для студента ситуации обучения в высшей школе побуждает его к определенным действиям по продолжению или прекращению обучения (побудительная функция).</w:t>
      </w:r>
    </w:p>
    <w:p w14:paraId="335DF4F7" w14:textId="5AB791B9" w:rsidR="003A2E91"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 xml:space="preserve">Изучение эмоциональных состояний, обеспечивающих внутреннюю регуляцию учебной деятельности, важно, потому что эмоциональная вовлеченность оказывает влияние на протекание учебной деятельности. </w:t>
      </w:r>
      <w:r w:rsidR="003A2E91">
        <w:rPr>
          <w:color w:val="000000"/>
          <w:sz w:val="28"/>
          <w:szCs w:val="28"/>
        </w:rPr>
        <w:t xml:space="preserve">   </w:t>
      </w:r>
    </w:p>
    <w:p w14:paraId="368B71E9" w14:textId="4F5E5254" w:rsidR="003A2E91"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 xml:space="preserve">Переживания закрепляются в памяти, способствуют воспроизведению положительного и избеганию отрицательного опыта (регулятивная функция). Внешние невербальные проявления эмоций - жесты, мимика, взгляд, интонация - являются важным компонентом коммуникации и обеспечивают общение (экспрессивная функция). </w:t>
      </w:r>
    </w:p>
    <w:p w14:paraId="1E9DCABE" w14:textId="70893E79" w:rsidR="00AF127D"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Эмоции способствуют осмыслению учебных мотивов (смыслообразующая функция). И, наконец, нельзя не учитывать, что получение положительных эмоций может являться одной из целей учебной деятельности, которая оценивается молодым человеком по шкале «удовольствие - неудовольствие».</w:t>
      </w:r>
    </w:p>
    <w:p w14:paraId="26779F5C" w14:textId="5C2E9F9E" w:rsidR="00926290" w:rsidRDefault="00AF127D" w:rsidP="001A6E4A">
      <w:pPr>
        <w:pStyle w:val="aa"/>
        <w:spacing w:before="0" w:beforeAutospacing="0" w:after="0" w:afterAutospacing="0"/>
        <w:ind w:firstLine="709"/>
        <w:contextualSpacing/>
        <w:jc w:val="both"/>
        <w:textAlignment w:val="top"/>
        <w:rPr>
          <w:sz w:val="28"/>
          <w:szCs w:val="28"/>
        </w:rPr>
      </w:pPr>
      <w:r>
        <w:rPr>
          <w:color w:val="000000"/>
          <w:sz w:val="28"/>
          <w:szCs w:val="28"/>
        </w:rPr>
        <w:t xml:space="preserve">Итак, рассмотрим условную классификацию </w:t>
      </w:r>
      <w:r w:rsidRPr="00614C59">
        <w:rPr>
          <w:color w:val="000000"/>
          <w:sz w:val="28"/>
          <w:szCs w:val="28"/>
        </w:rPr>
        <w:t>эмоциональных состояний</w:t>
      </w:r>
      <w:r>
        <w:rPr>
          <w:color w:val="000000"/>
          <w:sz w:val="28"/>
          <w:szCs w:val="28"/>
        </w:rPr>
        <w:t xml:space="preserve">, который был определен </w:t>
      </w:r>
      <w:r w:rsidR="003A2E91">
        <w:rPr>
          <w:color w:val="000000"/>
          <w:sz w:val="28"/>
          <w:szCs w:val="28"/>
        </w:rPr>
        <w:t xml:space="preserve">нами </w:t>
      </w:r>
      <w:r w:rsidR="003A2E91" w:rsidRPr="00614C59">
        <w:rPr>
          <w:color w:val="000000"/>
          <w:sz w:val="28"/>
          <w:szCs w:val="28"/>
        </w:rPr>
        <w:t>принципом</w:t>
      </w:r>
      <w:r w:rsidRPr="00614C59">
        <w:rPr>
          <w:color w:val="000000"/>
          <w:sz w:val="28"/>
          <w:szCs w:val="28"/>
        </w:rPr>
        <w:t xml:space="preserve"> равной представленности положительных и отрицательных эмоций, наличием в списке основных (базальных), по К. </w:t>
      </w:r>
      <w:proofErr w:type="spellStart"/>
      <w:r w:rsidRPr="00614C59">
        <w:rPr>
          <w:color w:val="000000"/>
          <w:sz w:val="28"/>
          <w:szCs w:val="28"/>
        </w:rPr>
        <w:t>Изарду</w:t>
      </w:r>
      <w:proofErr w:type="spellEnd"/>
      <w:r w:rsidRPr="00614C59">
        <w:rPr>
          <w:color w:val="000000"/>
          <w:sz w:val="28"/>
          <w:szCs w:val="28"/>
        </w:rPr>
        <w:t xml:space="preserve">, эмоций, наличием маркеров тревожных состояний, </w:t>
      </w:r>
      <w:r w:rsidRPr="00614C59">
        <w:rPr>
          <w:color w:val="000000"/>
          <w:sz w:val="28"/>
          <w:szCs w:val="28"/>
        </w:rPr>
        <w:lastRenderedPageBreak/>
        <w:t xml:space="preserve">эмоций ожидания и прогноза, удовлетворения и радости, </w:t>
      </w:r>
      <w:proofErr w:type="spellStart"/>
      <w:r w:rsidRPr="00614C59">
        <w:rPr>
          <w:color w:val="000000"/>
          <w:sz w:val="28"/>
          <w:szCs w:val="28"/>
        </w:rPr>
        <w:t>фрустраци</w:t>
      </w:r>
      <w:r w:rsidR="003A2E91">
        <w:rPr>
          <w:color w:val="000000"/>
          <w:sz w:val="28"/>
          <w:szCs w:val="28"/>
        </w:rPr>
        <w:t>онных</w:t>
      </w:r>
      <w:proofErr w:type="spellEnd"/>
      <w:r w:rsidR="003A2E91">
        <w:rPr>
          <w:color w:val="000000"/>
          <w:sz w:val="28"/>
          <w:szCs w:val="28"/>
        </w:rPr>
        <w:t xml:space="preserve"> и интеллектуальных эмоций </w:t>
      </w:r>
      <w:r w:rsidR="003A2E91" w:rsidRPr="00926290">
        <w:rPr>
          <w:sz w:val="28"/>
          <w:szCs w:val="28"/>
        </w:rPr>
        <w:t>[184].</w:t>
      </w:r>
      <w:r w:rsidR="003A2E91" w:rsidRPr="001502B5">
        <w:rPr>
          <w:sz w:val="28"/>
          <w:szCs w:val="28"/>
        </w:rPr>
        <w:t xml:space="preserve"> </w:t>
      </w:r>
    </w:p>
    <w:p w14:paraId="56295913" w14:textId="77777777" w:rsidR="00926290" w:rsidRPr="00B27A76" w:rsidRDefault="003A2E91" w:rsidP="001A6E4A">
      <w:pPr>
        <w:pStyle w:val="aa"/>
        <w:shd w:val="clear" w:color="auto" w:fill="FFFFFF"/>
        <w:spacing w:before="0" w:beforeAutospacing="0" w:after="0" w:afterAutospacing="0"/>
        <w:ind w:firstLine="709"/>
        <w:contextualSpacing/>
        <w:jc w:val="both"/>
        <w:rPr>
          <w:sz w:val="28"/>
          <w:szCs w:val="28"/>
        </w:rPr>
      </w:pPr>
      <w:r w:rsidRPr="001502B5">
        <w:rPr>
          <w:sz w:val="28"/>
          <w:szCs w:val="28"/>
        </w:rPr>
        <w:t xml:space="preserve"> </w:t>
      </w:r>
      <w:r>
        <w:t xml:space="preserve"> </w:t>
      </w:r>
      <w:r w:rsidR="00926290" w:rsidRPr="00B27A76">
        <w:rPr>
          <w:sz w:val="28"/>
          <w:szCs w:val="28"/>
        </w:rPr>
        <w:t>Рассмотрим некоторые из них:</w:t>
      </w:r>
    </w:p>
    <w:p w14:paraId="0B4B00C7" w14:textId="03AE4D63" w:rsidR="00926290" w:rsidRPr="00B27A76" w:rsidRDefault="00926290"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Настроение – это эмоциональное состояние человека, которое влияет на мышление, поведение, действия и другие реакции. Поскольку настроение состояние слабое, оно развивается довольно медленно, это может занять много времени. На настроение влияет состояние здоровья, жизненные события, межличностное</w:t>
      </w:r>
      <w:r>
        <w:rPr>
          <w:sz w:val="28"/>
          <w:szCs w:val="28"/>
        </w:rPr>
        <w:t xml:space="preserve"> общение, время года, погода</w:t>
      </w:r>
      <w:r w:rsidRPr="00B27A76">
        <w:rPr>
          <w:sz w:val="28"/>
          <w:szCs w:val="28"/>
        </w:rPr>
        <w:t>.</w:t>
      </w:r>
    </w:p>
    <w:p w14:paraId="576981B9" w14:textId="50DB9266" w:rsidR="00926290" w:rsidRPr="00B27A76" w:rsidRDefault="00926290"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Аффект представляет собой эмоциональный взрыв, который происходит быстро, чрезвычайно интенсивен и длится короткое время. Самоконтроль снижается или полностью исчезает во время аффекта. Иногда человек не может вспомнить, что произошло во время эмоционального взрыва. В зависимости от ситуации аффект может вызывать как положительный</w:t>
      </w:r>
      <w:r>
        <w:rPr>
          <w:sz w:val="28"/>
          <w:szCs w:val="28"/>
        </w:rPr>
        <w:t>, так и отрицательный эффект</w:t>
      </w:r>
      <w:r w:rsidRPr="00B27A76">
        <w:rPr>
          <w:sz w:val="28"/>
          <w:szCs w:val="28"/>
        </w:rPr>
        <w:t>.</w:t>
      </w:r>
    </w:p>
    <w:p w14:paraId="05A26F3A" w14:textId="128C3F2E" w:rsidR="00926290" w:rsidRDefault="00926290"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Фрустрация характеризуется состоянием напряжения, возникающим, когда человек не может достичь своей цели из-за внешнего барьера. Неудовлетворенность выходит за рамки терпения личности и может сопровождаться негативными эмоциями, например, раз</w:t>
      </w:r>
      <w:r>
        <w:rPr>
          <w:sz w:val="28"/>
          <w:szCs w:val="28"/>
        </w:rPr>
        <w:t>дражением или разочарованием</w:t>
      </w:r>
      <w:r w:rsidRPr="00B27A76">
        <w:rPr>
          <w:sz w:val="28"/>
          <w:szCs w:val="28"/>
        </w:rPr>
        <w:t>.</w:t>
      </w:r>
    </w:p>
    <w:p w14:paraId="4391AF74" w14:textId="29607F4F" w:rsidR="00926290" w:rsidRPr="00926290" w:rsidRDefault="00926290" w:rsidP="001A6E4A">
      <w:pPr>
        <w:pStyle w:val="aa"/>
        <w:shd w:val="clear" w:color="auto" w:fill="FFFFFF"/>
        <w:spacing w:before="0" w:beforeAutospacing="0" w:after="0" w:afterAutospacing="0"/>
        <w:ind w:firstLine="709"/>
        <w:contextualSpacing/>
        <w:jc w:val="both"/>
        <w:rPr>
          <w:sz w:val="28"/>
          <w:szCs w:val="28"/>
        </w:rPr>
      </w:pPr>
      <w:r>
        <w:rPr>
          <w:sz w:val="28"/>
          <w:szCs w:val="28"/>
        </w:rPr>
        <w:t xml:space="preserve">На основе классификации </w:t>
      </w:r>
      <w:proofErr w:type="spellStart"/>
      <w:r>
        <w:rPr>
          <w:sz w:val="28"/>
          <w:szCs w:val="28"/>
        </w:rPr>
        <w:t>Изарда</w:t>
      </w:r>
      <w:proofErr w:type="spellEnd"/>
      <w:r>
        <w:rPr>
          <w:sz w:val="28"/>
          <w:szCs w:val="28"/>
        </w:rPr>
        <w:t xml:space="preserve"> К., э</w:t>
      </w:r>
      <w:r w:rsidR="00AF127D" w:rsidRPr="00614C59">
        <w:rPr>
          <w:color w:val="000000"/>
          <w:sz w:val="28"/>
          <w:szCs w:val="28"/>
        </w:rPr>
        <w:t xml:space="preserve">моциональные состояния </w:t>
      </w:r>
      <w:r w:rsidR="00AF127D">
        <w:rPr>
          <w:color w:val="000000"/>
          <w:sz w:val="28"/>
          <w:szCs w:val="28"/>
        </w:rPr>
        <w:t xml:space="preserve">в нашем исследовании будут включать 18 маркеров </w:t>
      </w:r>
      <w:r w:rsidR="00AF127D" w:rsidRPr="00614C59">
        <w:rPr>
          <w:color w:val="000000"/>
          <w:sz w:val="28"/>
          <w:szCs w:val="28"/>
        </w:rPr>
        <w:t xml:space="preserve">эмоциональных состояний: </w:t>
      </w:r>
    </w:p>
    <w:p w14:paraId="4704D580" w14:textId="7600CAFE" w:rsidR="00926290" w:rsidRDefault="00926290"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 </w:t>
      </w:r>
      <w:r w:rsidR="00AF127D" w:rsidRPr="00614C59">
        <w:rPr>
          <w:color w:val="000000"/>
          <w:sz w:val="28"/>
          <w:szCs w:val="28"/>
        </w:rPr>
        <w:t>восемь положительных (вдохновение, интерес, радость, энтузиазм, удовольствие, оптимизм,</w:t>
      </w:r>
      <w:r>
        <w:rPr>
          <w:color w:val="000000"/>
          <w:sz w:val="28"/>
          <w:szCs w:val="28"/>
        </w:rPr>
        <w:t xml:space="preserve"> удовлетворение, благодарность);</w:t>
      </w:r>
    </w:p>
    <w:p w14:paraId="1F7F599B" w14:textId="1778758D" w:rsidR="00AF127D" w:rsidRPr="00614C59" w:rsidRDefault="00926290"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 xml:space="preserve">- </w:t>
      </w:r>
      <w:r w:rsidR="00AF127D" w:rsidRPr="00614C59">
        <w:rPr>
          <w:color w:val="000000"/>
          <w:sz w:val="28"/>
          <w:szCs w:val="28"/>
        </w:rPr>
        <w:t xml:space="preserve"> восемь отрицательных (отчаяние, усталость, беспокойство, тревога, страх, пессимизм, злость, безразличие) и два нейтральных (удивление, спокойствие). </w:t>
      </w:r>
    </w:p>
    <w:p w14:paraId="739D5B6F" w14:textId="03425EB2"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Для интерпретации полученных результатов нами разработаны определения иссле</w:t>
      </w:r>
      <w:r>
        <w:rPr>
          <w:color w:val="000000"/>
          <w:sz w:val="28"/>
          <w:szCs w:val="28"/>
        </w:rPr>
        <w:t>дуемых эмоциональных состояний:</w:t>
      </w:r>
    </w:p>
    <w:p w14:paraId="76C9A024" w14:textId="7EBDA04C"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1 Тревога - отрицательное эмоциональное состояние, вызываемое ожиданием грозящей неопределенной опасности (при отсутствии ее явного объекта). Тревога может быть связана со сложившимися представлениями о себе, актуальными потребностями, межличностными отношениями или социальным статусом. Сопровождается повышенной чувствительностью к ошибкам и неудачам. Выделяют тревогу специфическую (частную, возникающую в контексте конкретной ситуации) и генерализованную (общую, характеризующую личность в целом). Может свидетельствовать о наступлении первой стадии адаптационного синдрома в ситуации стресса.</w:t>
      </w:r>
    </w:p>
    <w:p w14:paraId="301177CB" w14:textId="70AEB77C"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2 Понятие «беспокойство» в разговорной речи является синонимом термина «тревожность». Некоторое отличие состоит в том, что беспокойство предполагает отсутствие покоя, вызванное невозможностью субъекта достичь намеченных целей, а также наличие хлопот и суеты.</w:t>
      </w:r>
    </w:p>
    <w:p w14:paraId="292D842F" w14:textId="2172818E"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 xml:space="preserve">3 Страх - это выраженное отрицательное эмоциональное состояние, возникающее при переживании опасности (реальной или воображаемой) для жизни и благополучия. По классификации К. </w:t>
      </w:r>
      <w:proofErr w:type="spellStart"/>
      <w:r w:rsidRPr="00614C59">
        <w:rPr>
          <w:color w:val="000000"/>
          <w:sz w:val="28"/>
          <w:szCs w:val="28"/>
        </w:rPr>
        <w:t>Изарда</w:t>
      </w:r>
      <w:proofErr w:type="spellEnd"/>
      <w:r w:rsidRPr="00614C59">
        <w:rPr>
          <w:color w:val="000000"/>
          <w:sz w:val="28"/>
          <w:szCs w:val="28"/>
        </w:rPr>
        <w:t xml:space="preserve">, относится к </w:t>
      </w:r>
      <w:proofErr w:type="spellStart"/>
      <w:r w:rsidRPr="00614C59">
        <w:rPr>
          <w:color w:val="000000"/>
          <w:sz w:val="28"/>
          <w:szCs w:val="28"/>
        </w:rPr>
        <w:t>базальным</w:t>
      </w:r>
      <w:proofErr w:type="spellEnd"/>
      <w:r w:rsidRPr="00614C59">
        <w:rPr>
          <w:color w:val="000000"/>
          <w:sz w:val="28"/>
          <w:szCs w:val="28"/>
        </w:rPr>
        <w:t xml:space="preserve"> (фундаментальным) эмоциям. Сопровождается неуверенностью в себе. Страх, в </w:t>
      </w:r>
      <w:r w:rsidRPr="00614C59">
        <w:rPr>
          <w:color w:val="000000"/>
          <w:sz w:val="28"/>
          <w:szCs w:val="28"/>
        </w:rPr>
        <w:lastRenderedPageBreak/>
        <w:t>зависимости от индивидуальных особенностей, может вызывать остановку деятельности, препятствовать достижению поставленных целей или, напротив, мотивировать мобилизацию энергии.</w:t>
      </w:r>
    </w:p>
    <w:p w14:paraId="5234C5F5" w14:textId="0CAB310A"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4 Удовлетворение - положительное эмоциональное состояние, связанное с субъективной положительной оценкой результатов реализации актуальных потребностей и достигнутых целей, сложившихся представлений о себе, качества межличностных отношений, социального статуса.</w:t>
      </w:r>
    </w:p>
    <w:p w14:paraId="4D9B1B66" w14:textId="70FA317A"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 xml:space="preserve">5 Радость - положительная, наиболее желаемая эмоция, характеризующаяся чувством уверенности, собственной значимости, любви. К. </w:t>
      </w:r>
      <w:proofErr w:type="spellStart"/>
      <w:r w:rsidRPr="00614C59">
        <w:rPr>
          <w:color w:val="000000"/>
          <w:sz w:val="28"/>
          <w:szCs w:val="28"/>
        </w:rPr>
        <w:t>Изард</w:t>
      </w:r>
      <w:proofErr w:type="spellEnd"/>
      <w:r w:rsidRPr="00614C59">
        <w:rPr>
          <w:color w:val="000000"/>
          <w:sz w:val="28"/>
          <w:szCs w:val="28"/>
        </w:rPr>
        <w:t xml:space="preserve"> выделил ее как одну из базальных положительных эмоций. Является вероятностным непрямым результатом социально значимых действий, личностных, творческих усилий человека и не сводится к сенсорным (чувственным) удовольствиям. В состоянии радости (как правило, не очень длительном) самооценка, восприятие</w:t>
      </w:r>
    </w:p>
    <w:p w14:paraId="5276F843" w14:textId="77777777"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 xml:space="preserve">окружающих людей, мира могут быть нереалистично позитивными. К. </w:t>
      </w:r>
      <w:proofErr w:type="spellStart"/>
      <w:r w:rsidRPr="00614C59">
        <w:rPr>
          <w:color w:val="000000"/>
          <w:sz w:val="28"/>
          <w:szCs w:val="28"/>
        </w:rPr>
        <w:t>Изард</w:t>
      </w:r>
      <w:proofErr w:type="spellEnd"/>
      <w:r w:rsidRPr="00614C59">
        <w:rPr>
          <w:color w:val="000000"/>
          <w:sz w:val="28"/>
          <w:szCs w:val="28"/>
        </w:rPr>
        <w:t xml:space="preserve"> отмечает, что успешное приспособление вызывает радость.</w:t>
      </w:r>
    </w:p>
    <w:p w14:paraId="391F04DF" w14:textId="12449905"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6 Злость является синонимом гнева, негодования. Отрицательное эмоциональное состояние, протекающее в форме аффекта, связано с появлением неожиданного серьезного препятствия на пути удовлетворения важной потребности. Часто подавляется субъектом как социально нежелательное проявление чувств. Скрывает в себе боль, обиду и страх.</w:t>
      </w:r>
    </w:p>
    <w:p w14:paraId="760AB361" w14:textId="10992589"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 xml:space="preserve">7 Удивление - нейтральная эмоция, отнесенная К. </w:t>
      </w:r>
      <w:proofErr w:type="spellStart"/>
      <w:r w:rsidRPr="00614C59">
        <w:rPr>
          <w:color w:val="000000"/>
          <w:sz w:val="28"/>
          <w:szCs w:val="28"/>
        </w:rPr>
        <w:t>Изардом</w:t>
      </w:r>
      <w:proofErr w:type="spellEnd"/>
      <w:r w:rsidRPr="00614C59">
        <w:rPr>
          <w:color w:val="000000"/>
          <w:sz w:val="28"/>
          <w:szCs w:val="28"/>
        </w:rPr>
        <w:t xml:space="preserve"> к </w:t>
      </w:r>
      <w:proofErr w:type="spellStart"/>
      <w:r w:rsidRPr="00614C59">
        <w:rPr>
          <w:color w:val="000000"/>
          <w:sz w:val="28"/>
          <w:szCs w:val="28"/>
        </w:rPr>
        <w:t>базальным</w:t>
      </w:r>
      <w:proofErr w:type="spellEnd"/>
      <w:r w:rsidRPr="00614C59">
        <w:rPr>
          <w:color w:val="000000"/>
          <w:sz w:val="28"/>
          <w:szCs w:val="28"/>
        </w:rPr>
        <w:t xml:space="preserve"> (фундаментальным). Появляется как реакция на внезапно произошедшее событие (или на новый объект) и способствует сосредоточению на нем всех познавательных процессов человека.</w:t>
      </w:r>
    </w:p>
    <w:p w14:paraId="13907E50" w14:textId="19377607"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8 Интерес - положительная базальная эмоция, способствующая развитию учебной мотивации, мотивации успеха, а также приобретению знаний, развитию интеллекта и творческих способностей. Поглощенность этой эмоцией побуждает человека длительное время заниматься заинтересовавшей его деятельностью.</w:t>
      </w:r>
    </w:p>
    <w:p w14:paraId="294A7019" w14:textId="41A07E37"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9 Благодарность - положительное чувство, возникающее на основе эмоциональной и рациональной (рефлексивной) оценки сделанного кем-то добра. Формируется в процессе социализации как нравственная норма.</w:t>
      </w:r>
    </w:p>
    <w:p w14:paraId="27BB28EE" w14:textId="16DBAEE6"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 xml:space="preserve">10 Оптимизм (от лат. </w:t>
      </w:r>
      <w:proofErr w:type="spellStart"/>
      <w:r w:rsidRPr="00614C59">
        <w:rPr>
          <w:color w:val="000000"/>
          <w:sz w:val="28"/>
          <w:szCs w:val="28"/>
        </w:rPr>
        <w:t>орйтш</w:t>
      </w:r>
      <w:proofErr w:type="spellEnd"/>
      <w:r w:rsidRPr="00614C59">
        <w:rPr>
          <w:color w:val="000000"/>
          <w:sz w:val="28"/>
          <w:szCs w:val="28"/>
        </w:rPr>
        <w:t xml:space="preserve"> - «наилучший») - положительное эмоциональное состояние, порождаемое установкой на успех в достижении целей, верой в возможность удовлетворения актуальных потребностей.</w:t>
      </w:r>
    </w:p>
    <w:p w14:paraId="521DEEA1" w14:textId="709DF4E7"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 xml:space="preserve">11 Пессимизм (от лат. </w:t>
      </w:r>
      <w:proofErr w:type="spellStart"/>
      <w:r w:rsidRPr="00614C59">
        <w:rPr>
          <w:color w:val="000000"/>
          <w:sz w:val="28"/>
          <w:szCs w:val="28"/>
        </w:rPr>
        <w:t>pessimus</w:t>
      </w:r>
      <w:proofErr w:type="spellEnd"/>
      <w:r w:rsidRPr="00614C59">
        <w:rPr>
          <w:color w:val="000000"/>
          <w:sz w:val="28"/>
          <w:szCs w:val="28"/>
        </w:rPr>
        <w:t xml:space="preserve"> - «наихудший») - отрицательное эмоциональное состояние, возникающее в связи с установкой на негативный исход в развитии событий (или негативной оценкой уже произошедших событий); сопровождается общим «минорным» мироощущением, тревожностью.</w:t>
      </w:r>
    </w:p>
    <w:p w14:paraId="61586ADB" w14:textId="1EE114B4"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12 Усталость - состояние, которое может вызываться чрезмерной нагрузкой (физической или психической) и препятствующее продолжению деятельности на нормальном уровне. Выражается в снижении активности, чувстве недомогания, сонливости и выраженной потребности в отдыхе.</w:t>
      </w:r>
    </w:p>
    <w:p w14:paraId="180841A2" w14:textId="37539001"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lastRenderedPageBreak/>
        <w:t xml:space="preserve">13 Энтузиазм (от греч. </w:t>
      </w:r>
      <w:proofErr w:type="spellStart"/>
      <w:r w:rsidRPr="00614C59">
        <w:rPr>
          <w:color w:val="000000"/>
          <w:sz w:val="28"/>
          <w:szCs w:val="28"/>
        </w:rPr>
        <w:t>enthousiasmos</w:t>
      </w:r>
      <w:proofErr w:type="spellEnd"/>
      <w:r w:rsidRPr="00614C59">
        <w:rPr>
          <w:color w:val="000000"/>
          <w:sz w:val="28"/>
          <w:szCs w:val="28"/>
        </w:rPr>
        <w:t xml:space="preserve"> - «вдохновение») - состояние эмоционального воодушевления, связанное с высоким уровнем мотивации и побуждающее к достижению значимой цели.</w:t>
      </w:r>
    </w:p>
    <w:p w14:paraId="0FCA90D0" w14:textId="6DFBF518"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14 Удовольствие - положительная эмоция, обычно возникающая в связи с положительными сенсорными (чувственными) ощущениями, эмоциональными переживаниями, удовлетворенными потребностями.</w:t>
      </w:r>
    </w:p>
    <w:p w14:paraId="69222E70" w14:textId="10EEBF50"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15 Спокойствие - желательное нейтральное эмоциональное состояние, связанное с уровнем мотивации, притязаний и самооценки, межличностными отношениями, ценностными ориентациями, а также темпераментом человека. Способствует работе психических познавательных процессов (напр.: мышления, внимания, ощущений, восприятия). Может быть связано со снижением потребности осознания проблемности окружающего мира. Чрезмерное спокойствие бывает проявлением скрытой тревожности.</w:t>
      </w:r>
    </w:p>
    <w:p w14:paraId="5F5C6556" w14:textId="2BF86F15"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16 Отчаяние - это отрицательное аффективное состояние, свидетельствующее о неспособности человека увидеть</w:t>
      </w:r>
      <w:r>
        <w:rPr>
          <w:color w:val="000000"/>
          <w:sz w:val="28"/>
          <w:szCs w:val="28"/>
        </w:rPr>
        <w:t xml:space="preserve"> хорошую жизненную перспективу. </w:t>
      </w:r>
      <w:r w:rsidRPr="00614C59">
        <w:rPr>
          <w:color w:val="000000"/>
          <w:sz w:val="28"/>
          <w:szCs w:val="28"/>
        </w:rPr>
        <w:t>Может сопровождаться ощущением бессмысленности собственного существования. В поведении отчаяние проявляется двойственно: существенным снижением активности, апатией или, напротив, паническими реакциями. Часто возникает при разрушении значимых связей или</w:t>
      </w:r>
      <w:r>
        <w:rPr>
          <w:color w:val="000000"/>
          <w:sz w:val="28"/>
          <w:szCs w:val="28"/>
        </w:rPr>
        <w:t xml:space="preserve"> длительном воздействии </w:t>
      </w:r>
      <w:proofErr w:type="spellStart"/>
      <w:r>
        <w:rPr>
          <w:color w:val="000000"/>
          <w:sz w:val="28"/>
          <w:szCs w:val="28"/>
        </w:rPr>
        <w:t>фрустру</w:t>
      </w:r>
      <w:r w:rsidRPr="00614C59">
        <w:rPr>
          <w:color w:val="000000"/>
          <w:sz w:val="28"/>
          <w:szCs w:val="28"/>
        </w:rPr>
        <w:t>ющих</w:t>
      </w:r>
      <w:proofErr w:type="spellEnd"/>
      <w:r w:rsidRPr="00614C59">
        <w:rPr>
          <w:color w:val="000000"/>
          <w:sz w:val="28"/>
          <w:szCs w:val="28"/>
        </w:rPr>
        <w:t xml:space="preserve"> событий. Отчаяние свидетельствует о существенном снижении адаптационных ресурсов организма в ситуации стресса. Для преодоления этого состояния человеку может потребоваться внешняя помощь.</w:t>
      </w:r>
    </w:p>
    <w:p w14:paraId="76A88E99" w14:textId="10016052"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17 Безразличие - отрицательная эмоция, в которой проявляется отсутствие интереса, равнодушие, иногда - апатия. Установка личности на устранение важности в оценке происходящих событий, коммуникаций и даже собственного «Я».</w:t>
      </w:r>
    </w:p>
    <w:p w14:paraId="3B73752D" w14:textId="6098A9C0" w:rsidR="00AF127D" w:rsidRPr="00614C59" w:rsidRDefault="00AF127D" w:rsidP="001A6E4A">
      <w:pPr>
        <w:pStyle w:val="aa"/>
        <w:spacing w:before="0" w:beforeAutospacing="0" w:after="0" w:afterAutospacing="0"/>
        <w:ind w:firstLine="709"/>
        <w:contextualSpacing/>
        <w:jc w:val="both"/>
        <w:textAlignment w:val="top"/>
        <w:rPr>
          <w:color w:val="000000"/>
          <w:sz w:val="28"/>
          <w:szCs w:val="28"/>
        </w:rPr>
      </w:pPr>
      <w:r w:rsidRPr="00614C59">
        <w:rPr>
          <w:color w:val="000000"/>
          <w:sz w:val="28"/>
          <w:szCs w:val="28"/>
        </w:rPr>
        <w:t>18 Вдохновение - желательное положительное состояние, связанное с резким и неожиданным подъемом духовных сил человека. Характеризуется внезапным пониманием способа решения творческой задачи (или проблемы). Его отличают состояние легкости и одновременно глубокая и устойчивая сосредоточенность, активизация способностей, знаний и умений, высокий уровень активности познавательных процессов, высокая производительность. Как правило, вдохновение возникает в процессе активного поиска решения поставленной творческой задачи.</w:t>
      </w:r>
    </w:p>
    <w:p w14:paraId="576300E9" w14:textId="5BB506D6" w:rsidR="00AF127D" w:rsidRPr="00B27A76" w:rsidRDefault="00AF127D"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Стресс является своего рода ответом организма на раздражения окружающей среды – адаптационная реакция. Стресс может быть, как положительным, так и отрицательным, может мотивировать и стимулировать человека к действиям, помогать в принятии решений, но может стать причиной возникновения различных заболев</w:t>
      </w:r>
      <w:r w:rsidR="00926290">
        <w:rPr>
          <w:sz w:val="28"/>
          <w:szCs w:val="28"/>
        </w:rPr>
        <w:t>аний и нарушений в организме.</w:t>
      </w:r>
    </w:p>
    <w:p w14:paraId="0C26C204" w14:textId="4AD422A6" w:rsidR="00AF127D" w:rsidRPr="00B27A76" w:rsidRDefault="00AF127D"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Тревожность - индивидуальная психическая особенность, проявляющаяся в склонности человека к частым и интенсивным переживаниям состояния тревоги, а также в низ</w:t>
      </w:r>
      <w:r w:rsidR="00926290">
        <w:rPr>
          <w:sz w:val="28"/>
          <w:szCs w:val="28"/>
        </w:rPr>
        <w:t>ком пороге его возникновения</w:t>
      </w:r>
      <w:r w:rsidRPr="00B27A76">
        <w:rPr>
          <w:sz w:val="28"/>
          <w:szCs w:val="28"/>
        </w:rPr>
        <w:t>. У студентов это может быть ожидание приближающейся сессии, коллоквиумов и даже просто практических занятий.</w:t>
      </w:r>
    </w:p>
    <w:p w14:paraId="45EDBEFD" w14:textId="47420B27" w:rsidR="00AF127D" w:rsidRPr="00B27A76" w:rsidRDefault="00AF127D"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lastRenderedPageBreak/>
        <w:t>Страх — отрицательное эмоциональное состояние, появляющееся при получении субъектом информации о реально</w:t>
      </w:r>
      <w:r w:rsidR="00926290">
        <w:rPr>
          <w:sz w:val="28"/>
          <w:szCs w:val="28"/>
        </w:rPr>
        <w:t>й или воображаемой опасности</w:t>
      </w:r>
      <w:r w:rsidRPr="00B27A76">
        <w:rPr>
          <w:sz w:val="28"/>
          <w:szCs w:val="28"/>
        </w:rPr>
        <w:t>.</w:t>
      </w:r>
    </w:p>
    <w:p w14:paraId="4CC4B7D7" w14:textId="4BB2B0A2" w:rsidR="00AF127D" w:rsidRPr="00B27A76" w:rsidRDefault="00AF127D"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 xml:space="preserve">Страсть — сильное, доминирующее чувство, которое фокусирует мысли и энергию людей на определенной цели. Страсть </w:t>
      </w:r>
      <w:r w:rsidR="00926290" w:rsidRPr="00B27A76">
        <w:rPr>
          <w:sz w:val="28"/>
          <w:szCs w:val="28"/>
        </w:rPr>
        <w:t>может быть,</w:t>
      </w:r>
      <w:r w:rsidRPr="00B27A76">
        <w:rPr>
          <w:sz w:val="28"/>
          <w:szCs w:val="28"/>
        </w:rPr>
        <w:t xml:space="preserve"> как кратковременной, так и длиться долгое время, вплоть до целой жизни.</w:t>
      </w:r>
    </w:p>
    <w:p w14:paraId="31CD9B55" w14:textId="212F0C0C" w:rsidR="00AF127D" w:rsidRPr="00B27A76" w:rsidRDefault="00AF127D"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Совокупность всех этих состояний влияет не только на успеваемость, но и на настроение студентов, на их психическое состояние, поведение и взаимоотношения.</w:t>
      </w:r>
    </w:p>
    <w:p w14:paraId="37CCD8C2" w14:textId="24EDEFFE" w:rsidR="00926290" w:rsidRDefault="00AF127D"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 xml:space="preserve">Говоря об эмоциональном состоянии студента необходимо учитывать то, что эмоции являются важным компонентом в структуре психического здоровья в целом. </w:t>
      </w:r>
    </w:p>
    <w:p w14:paraId="48A44BE4" w14:textId="571CAFA0" w:rsidR="00AF127D" w:rsidRPr="00B27A76" w:rsidRDefault="00AF127D"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Эмоциональное благополучие - основной фактор психического благополучия. Психическая составляющая здоровья определяет качество нашей жизни. От него в значительной степени зависят личное счастье человека, его профессиональные успехи, взаимоотношения с другими людьми и все аспекты фи</w:t>
      </w:r>
      <w:r w:rsidR="00926290">
        <w:rPr>
          <w:sz w:val="28"/>
          <w:szCs w:val="28"/>
        </w:rPr>
        <w:t>зических компонентов здоровья [186</w:t>
      </w:r>
      <w:r w:rsidRPr="00B27A76">
        <w:rPr>
          <w:sz w:val="28"/>
          <w:szCs w:val="28"/>
        </w:rPr>
        <w:t>].</w:t>
      </w:r>
    </w:p>
    <w:p w14:paraId="62003342" w14:textId="028A6A7D" w:rsidR="00926290" w:rsidRDefault="00926290" w:rsidP="001A6E4A">
      <w:pPr>
        <w:pStyle w:val="aa"/>
        <w:shd w:val="clear" w:color="auto" w:fill="FFFFFF"/>
        <w:spacing w:before="0" w:beforeAutospacing="0" w:after="0" w:afterAutospacing="0"/>
        <w:ind w:firstLine="709"/>
        <w:contextualSpacing/>
        <w:jc w:val="both"/>
        <w:rPr>
          <w:sz w:val="28"/>
          <w:szCs w:val="28"/>
        </w:rPr>
      </w:pPr>
      <w:r>
        <w:rPr>
          <w:sz w:val="28"/>
          <w:szCs w:val="28"/>
        </w:rPr>
        <w:t>Известно, что о</w:t>
      </w:r>
      <w:r w:rsidR="00AF127D" w:rsidRPr="00B27A76">
        <w:rPr>
          <w:sz w:val="28"/>
          <w:szCs w:val="28"/>
        </w:rPr>
        <w:t xml:space="preserve">бучение в вузе требует от студенческой молодежи достаточно высокого уровня физической и умственной работоспособности, дисциплинированности, способности к запоминанию большого количества информации в короткие сроки, соблюдения режима дня, умения общаться с большим количеством людей, принимать верные решения в </w:t>
      </w:r>
      <w:r>
        <w:rPr>
          <w:sz w:val="28"/>
          <w:szCs w:val="28"/>
        </w:rPr>
        <w:t>самых различных ситуациях</w:t>
      </w:r>
      <w:r w:rsidR="00AF127D" w:rsidRPr="00B27A76">
        <w:rPr>
          <w:sz w:val="28"/>
          <w:szCs w:val="28"/>
        </w:rPr>
        <w:t xml:space="preserve">. </w:t>
      </w:r>
    </w:p>
    <w:p w14:paraId="3CBB451E" w14:textId="1323FD54" w:rsidR="00926290" w:rsidRDefault="00AF127D"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 xml:space="preserve">Учебно-профессиональная деятельность студентов составляет в среднем более двенадцати часов в день. Они спят не более семи часов в сутки, а учебные задания обычно выполняют по вечерам и воскресным дням, к экзаменам готовятся в ситуации острого дефицита времени. Высокие физические и умственные нагрузки студентов сопряжены с требованием самостоятельности и способностью принимать решения в новых сложных условиях вузовской деятельности, авторитарным стилем и высокой требовательностью преподавателей, недостаточным вниманием молодых людей к своему здоровью. </w:t>
      </w:r>
    </w:p>
    <w:p w14:paraId="77575714" w14:textId="66BA30AB" w:rsidR="00AF127D" w:rsidRPr="00B27A76" w:rsidRDefault="00AF127D" w:rsidP="001A6E4A">
      <w:pPr>
        <w:pStyle w:val="aa"/>
        <w:shd w:val="clear" w:color="auto" w:fill="FFFFFF"/>
        <w:spacing w:before="0" w:beforeAutospacing="0" w:after="0" w:afterAutospacing="0"/>
        <w:ind w:firstLine="709"/>
        <w:contextualSpacing/>
        <w:jc w:val="both"/>
        <w:rPr>
          <w:sz w:val="28"/>
          <w:szCs w:val="28"/>
        </w:rPr>
      </w:pPr>
      <w:r w:rsidRPr="00B27A76">
        <w:rPr>
          <w:sz w:val="28"/>
          <w:szCs w:val="28"/>
        </w:rPr>
        <w:t>На этом фоне отсутствие положительного подкрепления учебной деятельности студентов со стороны преподавателей формирует у них высокие ожидания наказания, неверие в свои возможности, в результате чего молодой человек «теряет» связь между затрачиваемыми усилиями и результатами своей учебно-профессиональной деятельности, у него снижается мотивация к ней. Это вызывает чувство страха и неопределенности, развитие симптом</w:t>
      </w:r>
      <w:r w:rsidR="00926290">
        <w:rPr>
          <w:sz w:val="28"/>
          <w:szCs w:val="28"/>
        </w:rPr>
        <w:t>ов эмоционального выгорания</w:t>
      </w:r>
      <w:r w:rsidRPr="00B27A76">
        <w:rPr>
          <w:sz w:val="28"/>
          <w:szCs w:val="28"/>
        </w:rPr>
        <w:t>.</w:t>
      </w:r>
    </w:p>
    <w:p w14:paraId="6CB48988" w14:textId="77777777" w:rsidR="00926290" w:rsidRDefault="00926290"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Таким образом, э</w:t>
      </w:r>
      <w:r w:rsidR="00AF127D" w:rsidRPr="000F1BE8">
        <w:rPr>
          <w:rFonts w:ascii="Times New Roman" w:eastAsia="Times New Roman" w:hAnsi="Times New Roman" w:cs="Times New Roman"/>
          <w:color w:val="auto"/>
          <w:sz w:val="28"/>
          <w:szCs w:val="28"/>
        </w:rPr>
        <w:t xml:space="preserve">моциональные состояния делятся на виды: </w:t>
      </w:r>
    </w:p>
    <w:p w14:paraId="650D1C91" w14:textId="1733F0B6" w:rsidR="00926290" w:rsidRDefault="00AF127D" w:rsidP="001A6E4A">
      <w:pPr>
        <w:ind w:firstLine="709"/>
        <w:contextualSpacing/>
        <w:jc w:val="both"/>
        <w:rPr>
          <w:rFonts w:ascii="Times New Roman" w:eastAsia="Times New Roman" w:hAnsi="Times New Roman" w:cs="Times New Roman"/>
          <w:color w:val="auto"/>
          <w:sz w:val="28"/>
          <w:szCs w:val="28"/>
        </w:rPr>
      </w:pPr>
      <w:r w:rsidRPr="000F1BE8">
        <w:rPr>
          <w:rFonts w:ascii="Times New Roman" w:eastAsia="Times New Roman" w:hAnsi="Times New Roman" w:cs="Times New Roman"/>
          <w:color w:val="auto"/>
          <w:sz w:val="28"/>
          <w:szCs w:val="28"/>
        </w:rPr>
        <w:t xml:space="preserve">1 эмоциональный тон – это отношение к качеству ощущений (запахи, цвета, звуки), которые являются для нас неприятными, нейтральными; </w:t>
      </w:r>
    </w:p>
    <w:p w14:paraId="430DD1C0" w14:textId="3EA63BE0" w:rsidR="00AF127D" w:rsidRPr="000F1BE8" w:rsidRDefault="00AF127D" w:rsidP="001A6E4A">
      <w:pPr>
        <w:ind w:firstLine="709"/>
        <w:contextualSpacing/>
        <w:jc w:val="both"/>
        <w:rPr>
          <w:rFonts w:ascii="Times New Roman" w:eastAsia="Times New Roman" w:hAnsi="Times New Roman" w:cs="Times New Roman"/>
          <w:color w:val="auto"/>
          <w:sz w:val="28"/>
          <w:szCs w:val="28"/>
        </w:rPr>
      </w:pPr>
      <w:r w:rsidRPr="000F1BE8">
        <w:rPr>
          <w:rFonts w:ascii="Times New Roman" w:eastAsia="Times New Roman" w:hAnsi="Times New Roman" w:cs="Times New Roman"/>
          <w:color w:val="auto"/>
          <w:sz w:val="28"/>
          <w:szCs w:val="28"/>
        </w:rPr>
        <w:t xml:space="preserve">2 эмоциональный отклик – это оперативная реакция на текущие изменения в окружающей жизни, </w:t>
      </w:r>
      <w:proofErr w:type="spellStart"/>
      <w:r w:rsidRPr="000F1BE8">
        <w:rPr>
          <w:rFonts w:ascii="Times New Roman" w:eastAsia="Times New Roman" w:hAnsi="Times New Roman" w:cs="Times New Roman"/>
          <w:color w:val="auto"/>
          <w:sz w:val="28"/>
          <w:szCs w:val="28"/>
        </w:rPr>
        <w:t>определямая</w:t>
      </w:r>
      <w:proofErr w:type="spellEnd"/>
      <w:r w:rsidRPr="000F1BE8">
        <w:rPr>
          <w:rFonts w:ascii="Times New Roman" w:eastAsia="Times New Roman" w:hAnsi="Times New Roman" w:cs="Times New Roman"/>
          <w:color w:val="auto"/>
          <w:sz w:val="28"/>
          <w:szCs w:val="28"/>
        </w:rPr>
        <w:t xml:space="preserve"> возбудимостью (</w:t>
      </w:r>
      <w:proofErr w:type="spellStart"/>
      <w:r w:rsidRPr="000F1BE8">
        <w:rPr>
          <w:rFonts w:ascii="Times New Roman" w:eastAsia="Times New Roman" w:hAnsi="Times New Roman" w:cs="Times New Roman"/>
          <w:color w:val="auto"/>
          <w:sz w:val="28"/>
          <w:szCs w:val="28"/>
        </w:rPr>
        <w:t>синтония</w:t>
      </w:r>
      <w:proofErr w:type="spellEnd"/>
      <w:r w:rsidRPr="000F1BE8">
        <w:rPr>
          <w:rFonts w:ascii="Times New Roman" w:eastAsia="Times New Roman" w:hAnsi="Times New Roman" w:cs="Times New Roman"/>
          <w:color w:val="auto"/>
          <w:sz w:val="28"/>
          <w:szCs w:val="28"/>
        </w:rPr>
        <w:t xml:space="preserve"> или эмпатия), важнейшее социальное качество человека. Состав эмоциональных состояний: настроение, страсть, аффек</w:t>
      </w:r>
      <w:r w:rsidR="00926290">
        <w:rPr>
          <w:rFonts w:ascii="Times New Roman" w:eastAsia="Times New Roman" w:hAnsi="Times New Roman" w:cs="Times New Roman"/>
          <w:color w:val="auto"/>
          <w:sz w:val="28"/>
          <w:szCs w:val="28"/>
        </w:rPr>
        <w:t>т, страх, стресс, фрустрация</w:t>
      </w:r>
      <w:r w:rsidRPr="000F1BE8">
        <w:rPr>
          <w:rFonts w:ascii="Times New Roman" w:eastAsia="Times New Roman" w:hAnsi="Times New Roman" w:cs="Times New Roman"/>
          <w:color w:val="auto"/>
          <w:sz w:val="28"/>
          <w:szCs w:val="28"/>
        </w:rPr>
        <w:t>.</w:t>
      </w:r>
    </w:p>
    <w:p w14:paraId="04347BE2" w14:textId="77777777" w:rsidR="00AF127D" w:rsidRPr="000F1BE8" w:rsidRDefault="00AF127D" w:rsidP="001A6E4A">
      <w:pPr>
        <w:ind w:firstLine="709"/>
        <w:contextualSpacing/>
        <w:jc w:val="both"/>
        <w:rPr>
          <w:rFonts w:ascii="Times New Roman" w:eastAsia="Times New Roman" w:hAnsi="Times New Roman" w:cs="Times New Roman"/>
          <w:color w:val="auto"/>
          <w:sz w:val="28"/>
          <w:szCs w:val="28"/>
        </w:rPr>
      </w:pPr>
      <w:r w:rsidRPr="000F1BE8">
        <w:rPr>
          <w:rFonts w:ascii="Times New Roman" w:eastAsia="Times New Roman" w:hAnsi="Times New Roman" w:cs="Times New Roman"/>
          <w:color w:val="auto"/>
          <w:sz w:val="28"/>
          <w:szCs w:val="28"/>
        </w:rPr>
        <w:lastRenderedPageBreak/>
        <w:t>Рассмотрим составляющие эмоционального состояния, имеющие прямое отношение к изучению эмоционально-волевой сферы.</w:t>
      </w:r>
    </w:p>
    <w:p w14:paraId="6C814B5D" w14:textId="77777777" w:rsidR="00AF127D" w:rsidRPr="000F1BE8" w:rsidRDefault="00AF127D" w:rsidP="001A6E4A">
      <w:pPr>
        <w:ind w:firstLine="709"/>
        <w:contextualSpacing/>
        <w:jc w:val="both"/>
        <w:rPr>
          <w:rFonts w:ascii="Times New Roman" w:eastAsia="Times New Roman" w:hAnsi="Times New Roman" w:cs="Times New Roman"/>
          <w:color w:val="auto"/>
          <w:sz w:val="28"/>
          <w:szCs w:val="28"/>
        </w:rPr>
      </w:pPr>
      <w:r w:rsidRPr="000F1BE8">
        <w:rPr>
          <w:rFonts w:ascii="Times New Roman" w:eastAsia="Times New Roman" w:hAnsi="Times New Roman" w:cs="Times New Roman"/>
          <w:color w:val="auto"/>
          <w:sz w:val="28"/>
          <w:szCs w:val="28"/>
        </w:rPr>
        <w:t>Настроение рассматривается как эмоциональное состояние челове</w:t>
      </w:r>
      <w:r w:rsidR="00C816EE">
        <w:rPr>
          <w:rFonts w:ascii="Times New Roman" w:eastAsia="Times New Roman" w:hAnsi="Times New Roman" w:cs="Times New Roman"/>
          <w:color w:val="auto"/>
          <w:sz w:val="28"/>
          <w:szCs w:val="28"/>
        </w:rPr>
        <w:t>ка в данное время</w:t>
      </w:r>
      <w:r w:rsidRPr="000F1BE8">
        <w:rPr>
          <w:rFonts w:ascii="Times New Roman" w:eastAsia="Times New Roman" w:hAnsi="Times New Roman" w:cs="Times New Roman"/>
          <w:color w:val="auto"/>
          <w:sz w:val="28"/>
          <w:szCs w:val="28"/>
        </w:rPr>
        <w:t>.</w:t>
      </w:r>
    </w:p>
    <w:p w14:paraId="37352CD1" w14:textId="77777777" w:rsidR="00AF127D" w:rsidRPr="000F1BE8" w:rsidRDefault="00AF127D" w:rsidP="001A6E4A">
      <w:pPr>
        <w:ind w:firstLine="709"/>
        <w:contextualSpacing/>
        <w:jc w:val="both"/>
        <w:rPr>
          <w:rFonts w:ascii="Times New Roman" w:eastAsia="Times New Roman" w:hAnsi="Times New Roman" w:cs="Times New Roman"/>
          <w:color w:val="auto"/>
          <w:sz w:val="28"/>
          <w:szCs w:val="28"/>
        </w:rPr>
      </w:pPr>
      <w:proofErr w:type="spellStart"/>
      <w:r w:rsidRPr="000F1BE8">
        <w:rPr>
          <w:rFonts w:ascii="Times New Roman" w:eastAsia="Times New Roman" w:hAnsi="Times New Roman" w:cs="Times New Roman"/>
          <w:color w:val="auto"/>
          <w:sz w:val="28"/>
          <w:szCs w:val="28"/>
        </w:rPr>
        <w:t>Cтрасть</w:t>
      </w:r>
      <w:proofErr w:type="spellEnd"/>
      <w:r w:rsidRPr="000F1BE8">
        <w:rPr>
          <w:rFonts w:ascii="Times New Roman" w:eastAsia="Times New Roman" w:hAnsi="Times New Roman" w:cs="Times New Roman"/>
          <w:color w:val="auto"/>
          <w:sz w:val="28"/>
          <w:szCs w:val="28"/>
        </w:rPr>
        <w:t xml:space="preserve"> – сильное, стойкое, всеохватывающее чувство, доминирующее над другими побуждениями человека и приводящее к сосредоточению на предмете страсти</w:t>
      </w:r>
      <w:r w:rsidR="00C816EE">
        <w:rPr>
          <w:rFonts w:ascii="Times New Roman" w:eastAsia="Times New Roman" w:hAnsi="Times New Roman" w:cs="Times New Roman"/>
          <w:color w:val="auto"/>
          <w:sz w:val="28"/>
          <w:szCs w:val="28"/>
        </w:rPr>
        <w:t xml:space="preserve"> всех его устремлений и сил</w:t>
      </w:r>
      <w:r w:rsidRPr="000F1BE8">
        <w:rPr>
          <w:rFonts w:ascii="Times New Roman" w:eastAsia="Times New Roman" w:hAnsi="Times New Roman" w:cs="Times New Roman"/>
          <w:color w:val="auto"/>
          <w:sz w:val="28"/>
          <w:szCs w:val="28"/>
        </w:rPr>
        <w:t>.</w:t>
      </w:r>
    </w:p>
    <w:p w14:paraId="0E05157C" w14:textId="31667C01" w:rsidR="00AF127D" w:rsidRPr="000F1BE8" w:rsidRDefault="00AF127D" w:rsidP="001A6E4A">
      <w:pPr>
        <w:ind w:firstLine="709"/>
        <w:contextualSpacing/>
        <w:jc w:val="both"/>
        <w:rPr>
          <w:rFonts w:ascii="Times New Roman" w:eastAsia="Times New Roman" w:hAnsi="Times New Roman" w:cs="Times New Roman"/>
          <w:color w:val="auto"/>
          <w:sz w:val="28"/>
          <w:szCs w:val="28"/>
        </w:rPr>
      </w:pPr>
      <w:r w:rsidRPr="000F1BE8">
        <w:rPr>
          <w:rFonts w:ascii="Times New Roman" w:eastAsia="Times New Roman" w:hAnsi="Times New Roman" w:cs="Times New Roman"/>
          <w:color w:val="auto"/>
          <w:sz w:val="28"/>
          <w:szCs w:val="28"/>
        </w:rPr>
        <w:t>Е.П.</w:t>
      </w:r>
      <w:r w:rsidR="00897DCB">
        <w:rPr>
          <w:rFonts w:ascii="Times New Roman" w:eastAsia="Times New Roman" w:hAnsi="Times New Roman" w:cs="Times New Roman"/>
          <w:color w:val="auto"/>
          <w:sz w:val="28"/>
          <w:szCs w:val="28"/>
        </w:rPr>
        <w:t xml:space="preserve"> </w:t>
      </w:r>
      <w:r w:rsidRPr="000F1BE8">
        <w:rPr>
          <w:rFonts w:ascii="Times New Roman" w:eastAsia="Times New Roman" w:hAnsi="Times New Roman" w:cs="Times New Roman"/>
          <w:color w:val="auto"/>
          <w:sz w:val="28"/>
          <w:szCs w:val="28"/>
        </w:rPr>
        <w:t>Ил</w:t>
      </w:r>
      <w:r w:rsidR="00C816EE">
        <w:rPr>
          <w:rFonts w:ascii="Times New Roman" w:eastAsia="Times New Roman" w:hAnsi="Times New Roman" w:cs="Times New Roman"/>
          <w:color w:val="auto"/>
          <w:sz w:val="28"/>
          <w:szCs w:val="28"/>
        </w:rPr>
        <w:t xml:space="preserve">ьин рассматривает аффект </w:t>
      </w:r>
      <w:proofErr w:type="spellStart"/>
      <w:r w:rsidR="00C816EE">
        <w:rPr>
          <w:rFonts w:ascii="Times New Roman" w:eastAsia="Times New Roman" w:hAnsi="Times New Roman" w:cs="Times New Roman"/>
          <w:color w:val="auto"/>
          <w:sz w:val="28"/>
          <w:szCs w:val="28"/>
        </w:rPr>
        <w:t>какэмоциональное</w:t>
      </w:r>
      <w:proofErr w:type="spellEnd"/>
      <w:r w:rsidR="00C816EE">
        <w:rPr>
          <w:rFonts w:ascii="Times New Roman" w:eastAsia="Times New Roman" w:hAnsi="Times New Roman" w:cs="Times New Roman"/>
          <w:color w:val="auto"/>
          <w:sz w:val="28"/>
          <w:szCs w:val="28"/>
        </w:rPr>
        <w:t xml:space="preserve"> поведение и </w:t>
      </w:r>
      <w:r w:rsidRPr="000F1BE8">
        <w:rPr>
          <w:rFonts w:ascii="Times New Roman" w:eastAsia="Times New Roman" w:hAnsi="Times New Roman" w:cs="Times New Roman"/>
          <w:color w:val="auto"/>
          <w:sz w:val="28"/>
          <w:szCs w:val="28"/>
        </w:rPr>
        <w:t xml:space="preserve"> как бурное и кратковременное протекание эмоции. Если отрицательные переживания возникают в результате неудовлетворения каких-либо жизненно важных потребностей или конфликта между ними, то это проявление аффекта неадекватности. Аффективная возбудимость – это склонность к чрезмерно </w:t>
      </w:r>
      <w:proofErr w:type="spellStart"/>
      <w:r w:rsidRPr="000F1BE8">
        <w:rPr>
          <w:rFonts w:ascii="Times New Roman" w:eastAsia="Times New Roman" w:hAnsi="Times New Roman" w:cs="Times New Roman"/>
          <w:color w:val="auto"/>
          <w:sz w:val="28"/>
          <w:szCs w:val="28"/>
        </w:rPr>
        <w:t>лгкому</w:t>
      </w:r>
      <w:proofErr w:type="spellEnd"/>
      <w:r w:rsidRPr="000F1BE8">
        <w:rPr>
          <w:rFonts w:ascii="Times New Roman" w:eastAsia="Times New Roman" w:hAnsi="Times New Roman" w:cs="Times New Roman"/>
          <w:color w:val="auto"/>
          <w:sz w:val="28"/>
          <w:szCs w:val="28"/>
        </w:rPr>
        <w:t xml:space="preserve"> возникновению бурных эмоциональных вспышек, не аде</w:t>
      </w:r>
      <w:r w:rsidR="00C816EE">
        <w:rPr>
          <w:rFonts w:ascii="Times New Roman" w:eastAsia="Times New Roman" w:hAnsi="Times New Roman" w:cs="Times New Roman"/>
          <w:color w:val="auto"/>
          <w:sz w:val="28"/>
          <w:szCs w:val="28"/>
        </w:rPr>
        <w:t>кватных вызвавшей их причине [187</w:t>
      </w:r>
      <w:r w:rsidRPr="000F1BE8">
        <w:rPr>
          <w:rFonts w:ascii="Times New Roman" w:eastAsia="Times New Roman" w:hAnsi="Times New Roman" w:cs="Times New Roman"/>
          <w:color w:val="auto"/>
          <w:sz w:val="28"/>
          <w:szCs w:val="28"/>
        </w:rPr>
        <w:t>].</w:t>
      </w:r>
    </w:p>
    <w:p w14:paraId="7415FB6D" w14:textId="77777777" w:rsidR="00AF127D" w:rsidRPr="000F1BE8" w:rsidRDefault="00AF127D" w:rsidP="001A6E4A">
      <w:pPr>
        <w:ind w:firstLine="709"/>
        <w:contextualSpacing/>
        <w:jc w:val="both"/>
        <w:rPr>
          <w:rFonts w:ascii="Times New Roman" w:eastAsia="Times New Roman" w:hAnsi="Times New Roman" w:cs="Times New Roman"/>
          <w:color w:val="auto"/>
          <w:sz w:val="28"/>
          <w:szCs w:val="28"/>
        </w:rPr>
      </w:pPr>
      <w:r w:rsidRPr="000F1BE8">
        <w:rPr>
          <w:rFonts w:ascii="Times New Roman" w:eastAsia="Times New Roman" w:hAnsi="Times New Roman" w:cs="Times New Roman"/>
          <w:color w:val="auto"/>
          <w:sz w:val="28"/>
          <w:szCs w:val="28"/>
        </w:rPr>
        <w:t>Стресс – психофизиологическое состояние крайнего психического (эмоционального) напряжения, имеющего негативные последс</w:t>
      </w:r>
      <w:r w:rsidR="00C816EE">
        <w:rPr>
          <w:rFonts w:ascii="Times New Roman" w:eastAsia="Times New Roman" w:hAnsi="Times New Roman" w:cs="Times New Roman"/>
          <w:color w:val="auto"/>
          <w:sz w:val="28"/>
          <w:szCs w:val="28"/>
        </w:rPr>
        <w:t>твия для здорового человека</w:t>
      </w:r>
      <w:r w:rsidRPr="000F1BE8">
        <w:rPr>
          <w:rFonts w:ascii="Times New Roman" w:eastAsia="Times New Roman" w:hAnsi="Times New Roman" w:cs="Times New Roman"/>
          <w:color w:val="auto"/>
          <w:sz w:val="28"/>
          <w:szCs w:val="28"/>
        </w:rPr>
        <w:t>.</w:t>
      </w:r>
    </w:p>
    <w:p w14:paraId="0A5B8C72" w14:textId="77777777" w:rsidR="00AF127D" w:rsidRPr="000F1BE8" w:rsidRDefault="00AF127D" w:rsidP="001A6E4A">
      <w:pPr>
        <w:ind w:firstLine="709"/>
        <w:contextualSpacing/>
        <w:jc w:val="both"/>
        <w:rPr>
          <w:rFonts w:ascii="Times New Roman" w:eastAsia="Times New Roman" w:hAnsi="Times New Roman" w:cs="Times New Roman"/>
          <w:color w:val="auto"/>
          <w:sz w:val="28"/>
          <w:szCs w:val="28"/>
        </w:rPr>
      </w:pPr>
      <w:r w:rsidRPr="000F1BE8">
        <w:rPr>
          <w:rFonts w:ascii="Times New Roman" w:eastAsia="Times New Roman" w:hAnsi="Times New Roman" w:cs="Times New Roman"/>
          <w:color w:val="auto"/>
          <w:sz w:val="28"/>
          <w:szCs w:val="28"/>
        </w:rPr>
        <w:t>Фрустрация – это психическое состояние, вызванное неуспехом в удовлетворении потребности, желания, сопровождается гаммой в основном отрицательных эмоций: гневом, раздражением, чувством вины и пр. Частые фрустрации ведут к формированию отрицательных черт поведения у детей, агрессивности, повышенной возбудимости, комплексу неполноценности [94].</w:t>
      </w:r>
    </w:p>
    <w:p w14:paraId="7527B106" w14:textId="77777777" w:rsidR="00AF127D" w:rsidRPr="000F1BE8" w:rsidRDefault="00AF127D" w:rsidP="001A6E4A">
      <w:pPr>
        <w:ind w:firstLine="709"/>
        <w:contextualSpacing/>
        <w:jc w:val="both"/>
        <w:rPr>
          <w:rFonts w:ascii="Times New Roman" w:eastAsia="Times New Roman" w:hAnsi="Times New Roman" w:cs="Times New Roman"/>
          <w:color w:val="auto"/>
          <w:sz w:val="28"/>
          <w:szCs w:val="28"/>
        </w:rPr>
      </w:pPr>
      <w:r w:rsidRPr="000F1BE8">
        <w:rPr>
          <w:rFonts w:ascii="Times New Roman" w:eastAsia="Times New Roman" w:hAnsi="Times New Roman" w:cs="Times New Roman"/>
          <w:color w:val="auto"/>
          <w:sz w:val="28"/>
          <w:szCs w:val="28"/>
        </w:rPr>
        <w:t xml:space="preserve">Эмоциональная идентификация – понимание эмоциональных состояний людей, причины, их вызывающие в жизненных ситуациях, эмоциональные реакции, эмоциональное состояние по отношению к произведению искусства, способность определять эмоциональные состояния </w:t>
      </w:r>
      <w:proofErr w:type="spellStart"/>
      <w:r w:rsidRPr="000F1BE8">
        <w:rPr>
          <w:rFonts w:ascii="Times New Roman" w:eastAsia="Times New Roman" w:hAnsi="Times New Roman" w:cs="Times New Roman"/>
          <w:color w:val="auto"/>
          <w:sz w:val="28"/>
          <w:szCs w:val="28"/>
        </w:rPr>
        <w:t>изображнных</w:t>
      </w:r>
      <w:proofErr w:type="spellEnd"/>
      <w:r w:rsidRPr="000F1BE8">
        <w:rPr>
          <w:rFonts w:ascii="Times New Roman" w:eastAsia="Times New Roman" w:hAnsi="Times New Roman" w:cs="Times New Roman"/>
          <w:color w:val="auto"/>
          <w:sz w:val="28"/>
          <w:szCs w:val="28"/>
        </w:rPr>
        <w:t xml:space="preserve"> на картине людей и раскрывать значение для понимания сюжета картины</w:t>
      </w:r>
      <w:r>
        <w:rPr>
          <w:rFonts w:ascii="Times New Roman" w:eastAsia="Times New Roman" w:hAnsi="Times New Roman" w:cs="Times New Roman"/>
          <w:color w:val="auto"/>
          <w:sz w:val="28"/>
          <w:szCs w:val="28"/>
        </w:rPr>
        <w:t>.</w:t>
      </w:r>
      <w:r w:rsidRPr="000F1BE8">
        <w:rPr>
          <w:rFonts w:ascii="Times New Roman" w:eastAsia="Times New Roman" w:hAnsi="Times New Roman" w:cs="Times New Roman"/>
          <w:color w:val="auto"/>
          <w:sz w:val="28"/>
          <w:szCs w:val="28"/>
        </w:rPr>
        <w:t xml:space="preserve"> </w:t>
      </w:r>
    </w:p>
    <w:p w14:paraId="0EBF3B8D" w14:textId="77777777" w:rsidR="00AF127D" w:rsidRPr="000F1BE8" w:rsidRDefault="00AF127D" w:rsidP="001A6E4A">
      <w:pPr>
        <w:ind w:firstLine="709"/>
        <w:contextualSpacing/>
        <w:jc w:val="both"/>
        <w:rPr>
          <w:rFonts w:ascii="Times New Roman" w:eastAsia="Times New Roman" w:hAnsi="Times New Roman" w:cs="Times New Roman"/>
          <w:color w:val="auto"/>
          <w:sz w:val="28"/>
          <w:szCs w:val="28"/>
        </w:rPr>
      </w:pPr>
      <w:r w:rsidRPr="000F1BE8">
        <w:rPr>
          <w:rFonts w:ascii="Times New Roman" w:hAnsi="Times New Roman" w:cs="Times New Roman"/>
          <w:sz w:val="28"/>
          <w:szCs w:val="28"/>
        </w:rPr>
        <w:t xml:space="preserve">Исследования казахстанских ученых </w:t>
      </w:r>
      <w:proofErr w:type="spellStart"/>
      <w:r w:rsidRPr="000F1BE8">
        <w:rPr>
          <w:rFonts w:ascii="Times New Roman" w:hAnsi="Times New Roman" w:cs="Times New Roman"/>
          <w:sz w:val="28"/>
          <w:szCs w:val="28"/>
        </w:rPr>
        <w:t>Намазбаевой</w:t>
      </w:r>
      <w:proofErr w:type="spellEnd"/>
      <w:r>
        <w:rPr>
          <w:rFonts w:ascii="Times New Roman" w:hAnsi="Times New Roman" w:cs="Times New Roman"/>
          <w:sz w:val="28"/>
          <w:szCs w:val="28"/>
        </w:rPr>
        <w:t xml:space="preserve"> Ж.И., </w:t>
      </w:r>
      <w:proofErr w:type="spellStart"/>
      <w:r>
        <w:rPr>
          <w:rFonts w:ascii="Times New Roman" w:hAnsi="Times New Roman" w:cs="Times New Roman"/>
          <w:sz w:val="28"/>
          <w:szCs w:val="28"/>
        </w:rPr>
        <w:t>Пилипчук</w:t>
      </w:r>
      <w:proofErr w:type="spellEnd"/>
      <w:r>
        <w:rPr>
          <w:rFonts w:ascii="Times New Roman" w:hAnsi="Times New Roman" w:cs="Times New Roman"/>
          <w:sz w:val="28"/>
          <w:szCs w:val="28"/>
        </w:rPr>
        <w:t>….</w:t>
      </w:r>
      <w:r w:rsidRPr="000F1BE8">
        <w:rPr>
          <w:rFonts w:ascii="Times New Roman" w:hAnsi="Times New Roman" w:cs="Times New Roman"/>
          <w:sz w:val="28"/>
          <w:szCs w:val="28"/>
        </w:rPr>
        <w:t xml:space="preserve"> </w:t>
      </w:r>
      <w:r>
        <w:rPr>
          <w:rFonts w:ascii="Times New Roman" w:hAnsi="Times New Roman" w:cs="Times New Roman"/>
          <w:sz w:val="28"/>
          <w:szCs w:val="28"/>
        </w:rPr>
        <w:t>п</w:t>
      </w:r>
      <w:r w:rsidRPr="000F1BE8">
        <w:rPr>
          <w:rFonts w:ascii="Times New Roman" w:hAnsi="Times New Roman" w:cs="Times New Roman"/>
          <w:sz w:val="28"/>
          <w:szCs w:val="28"/>
        </w:rPr>
        <w:t>оказали</w:t>
      </w:r>
      <w:r>
        <w:rPr>
          <w:rFonts w:ascii="Times New Roman" w:hAnsi="Times New Roman" w:cs="Times New Roman"/>
          <w:sz w:val="28"/>
          <w:szCs w:val="28"/>
        </w:rPr>
        <w:t xml:space="preserve">, что </w:t>
      </w:r>
      <w:r w:rsidRPr="000F1BE8">
        <w:rPr>
          <w:rFonts w:ascii="Times New Roman" w:eastAsia="Times New Roman" w:hAnsi="Times New Roman" w:cs="Times New Roman"/>
          <w:color w:val="auto"/>
          <w:sz w:val="28"/>
          <w:szCs w:val="28"/>
        </w:rPr>
        <w:t xml:space="preserve"> эмоциональные состояния</w:t>
      </w:r>
      <w:r>
        <w:rPr>
          <w:rFonts w:ascii="Times New Roman" w:eastAsia="Times New Roman" w:hAnsi="Times New Roman" w:cs="Times New Roman"/>
          <w:color w:val="auto"/>
          <w:sz w:val="28"/>
          <w:szCs w:val="28"/>
        </w:rPr>
        <w:t>, связанные</w:t>
      </w:r>
      <w:r w:rsidRPr="000F1BE8">
        <w:rPr>
          <w:rFonts w:ascii="Times New Roman" w:eastAsia="Times New Roman" w:hAnsi="Times New Roman" w:cs="Times New Roman"/>
          <w:color w:val="auto"/>
          <w:sz w:val="28"/>
          <w:szCs w:val="28"/>
        </w:rPr>
        <w:t xml:space="preserve"> с прогнозом и ожиданием (тревога, страх, ожидание); с достижением или недостижением цели (удовлетворение, воодушевление и эйфория, переживание чувства гордости, </w:t>
      </w:r>
      <w:proofErr w:type="spellStart"/>
      <w:r w:rsidRPr="000F1BE8">
        <w:rPr>
          <w:rFonts w:ascii="Times New Roman" w:eastAsia="Times New Roman" w:hAnsi="Times New Roman" w:cs="Times New Roman"/>
          <w:color w:val="auto"/>
          <w:sz w:val="28"/>
          <w:szCs w:val="28"/>
        </w:rPr>
        <w:t>фрустрационные</w:t>
      </w:r>
      <w:proofErr w:type="spellEnd"/>
      <w:r w:rsidRPr="000F1BE8">
        <w:rPr>
          <w:rFonts w:ascii="Times New Roman" w:eastAsia="Times New Roman" w:hAnsi="Times New Roman" w:cs="Times New Roman"/>
          <w:color w:val="auto"/>
          <w:sz w:val="28"/>
          <w:szCs w:val="28"/>
        </w:rPr>
        <w:t xml:space="preserve"> состояния); коммуникативных, эмоциональных состояний (веселье, смущение, стыд, презрение, влюбленность, ревность); интеллектуальных когнитивных состояний (удивление, интерес); негативных психофизиологических состояний, возникающих в процессе </w:t>
      </w:r>
      <w:r>
        <w:rPr>
          <w:rFonts w:ascii="Times New Roman" w:eastAsia="Times New Roman" w:hAnsi="Times New Roman" w:cs="Times New Roman"/>
          <w:color w:val="auto"/>
          <w:sz w:val="28"/>
          <w:szCs w:val="28"/>
        </w:rPr>
        <w:t xml:space="preserve">активной </w:t>
      </w:r>
      <w:r w:rsidR="00C816EE">
        <w:rPr>
          <w:rFonts w:ascii="Times New Roman" w:eastAsia="Times New Roman" w:hAnsi="Times New Roman" w:cs="Times New Roman"/>
          <w:color w:val="auto"/>
          <w:sz w:val="28"/>
          <w:szCs w:val="28"/>
        </w:rPr>
        <w:t>деятельности [188, 189</w:t>
      </w:r>
      <w:r w:rsidRPr="000F1BE8">
        <w:rPr>
          <w:rFonts w:ascii="Times New Roman" w:eastAsia="Times New Roman" w:hAnsi="Times New Roman" w:cs="Times New Roman"/>
          <w:color w:val="auto"/>
          <w:sz w:val="28"/>
          <w:szCs w:val="28"/>
        </w:rPr>
        <w:t>].</w:t>
      </w:r>
    </w:p>
    <w:p w14:paraId="595C5A2D" w14:textId="77777777" w:rsidR="00AF127D" w:rsidRDefault="00AF127D" w:rsidP="001A6E4A">
      <w:pPr>
        <w:ind w:firstLine="709"/>
        <w:contextualSpacing/>
        <w:jc w:val="both"/>
        <w:rPr>
          <w:rFonts w:ascii="Times New Roman" w:hAnsi="Times New Roman" w:cs="Times New Roman"/>
          <w:b/>
          <w:sz w:val="28"/>
          <w:szCs w:val="28"/>
        </w:rPr>
      </w:pPr>
    </w:p>
    <w:p w14:paraId="46FC54E7" w14:textId="77777777" w:rsidR="00A306AC" w:rsidRPr="00C730E7" w:rsidRDefault="00A306AC" w:rsidP="001A6E4A">
      <w:pPr>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2.3   </w:t>
      </w:r>
      <w:r w:rsidRPr="00A306AC">
        <w:rPr>
          <w:rFonts w:ascii="Times New Roman" w:eastAsiaTheme="minorHAnsi" w:hAnsi="Times New Roman" w:cs="Times New Roman"/>
          <w:b/>
          <w:color w:val="auto"/>
          <w:sz w:val="28"/>
          <w:szCs w:val="28"/>
          <w:lang w:eastAsia="en-US"/>
        </w:rPr>
        <w:t>Интегративный подход к регуляции эмоциональных состояний</w:t>
      </w:r>
      <w:r w:rsidRPr="00A306AC">
        <w:rPr>
          <w:rFonts w:ascii="Times New Roman" w:hAnsi="Times New Roman" w:cs="Times New Roman"/>
          <w:b/>
          <w:sz w:val="28"/>
          <w:szCs w:val="28"/>
        </w:rPr>
        <w:t xml:space="preserve"> </w:t>
      </w:r>
      <w:r w:rsidRPr="00A306AC">
        <w:rPr>
          <w:rFonts w:ascii="Times New Roman" w:eastAsia="Times New Roman" w:hAnsi="Times New Roman" w:cs="Times New Roman"/>
          <w:b/>
          <w:sz w:val="28"/>
          <w:szCs w:val="28"/>
        </w:rPr>
        <w:t>студентов в современной образовательной системе</w:t>
      </w:r>
    </w:p>
    <w:p w14:paraId="37D562ED" w14:textId="0A53DE57"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 xml:space="preserve">Основным критерием эмоционального здоровья человека является его способность к интеграции опыта. </w:t>
      </w:r>
    </w:p>
    <w:p w14:paraId="1040FB89" w14:textId="4E855A8A"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Прилагательное «</w:t>
      </w:r>
      <w:proofErr w:type="spellStart"/>
      <w:r w:rsidRPr="004F4DDB">
        <w:rPr>
          <w:rFonts w:ascii="Times New Roman" w:eastAsiaTheme="minorHAnsi" w:hAnsi="Times New Roman" w:cs="Times New Roman"/>
          <w:color w:val="auto"/>
          <w:sz w:val="28"/>
          <w:szCs w:val="28"/>
          <w:lang w:eastAsia="en-US"/>
        </w:rPr>
        <w:t>интегративный</w:t>
      </w:r>
      <w:proofErr w:type="spellEnd"/>
      <w:r w:rsidRPr="004F4DDB">
        <w:rPr>
          <w:rFonts w:ascii="Times New Roman" w:eastAsiaTheme="minorHAnsi" w:hAnsi="Times New Roman" w:cs="Times New Roman"/>
          <w:color w:val="auto"/>
          <w:sz w:val="28"/>
          <w:szCs w:val="28"/>
          <w:lang w:eastAsia="en-US"/>
        </w:rPr>
        <w:t xml:space="preserve">» (от латинского </w:t>
      </w:r>
      <w:proofErr w:type="spellStart"/>
      <w:r w:rsidRPr="004F4DDB">
        <w:rPr>
          <w:rFonts w:ascii="Times New Roman" w:eastAsiaTheme="minorHAnsi" w:hAnsi="Times New Roman" w:cs="Times New Roman"/>
          <w:color w:val="auto"/>
          <w:sz w:val="28"/>
          <w:szCs w:val="28"/>
          <w:lang w:val="en-US" w:eastAsia="en-US"/>
        </w:rPr>
        <w:t>integratio</w:t>
      </w:r>
      <w:proofErr w:type="spellEnd"/>
      <w:r w:rsidRPr="004F4DDB">
        <w:rPr>
          <w:rFonts w:ascii="Times New Roman" w:eastAsiaTheme="minorHAnsi" w:hAnsi="Times New Roman" w:cs="Times New Roman"/>
          <w:color w:val="auto"/>
          <w:sz w:val="28"/>
          <w:szCs w:val="28"/>
          <w:lang w:eastAsia="en-US"/>
        </w:rPr>
        <w:t xml:space="preserve"> - восстановление, </w:t>
      </w:r>
      <w:r w:rsidRPr="004F4DDB">
        <w:rPr>
          <w:rFonts w:ascii="Times New Roman" w:eastAsiaTheme="minorHAnsi" w:hAnsi="Times New Roman" w:cs="Times New Roman"/>
          <w:color w:val="auto"/>
          <w:sz w:val="28"/>
          <w:szCs w:val="28"/>
          <w:lang w:val="en-US" w:eastAsia="en-US"/>
        </w:rPr>
        <w:t>integer</w:t>
      </w:r>
      <w:r w:rsidRPr="004F4DDB">
        <w:rPr>
          <w:rFonts w:ascii="Times New Roman" w:eastAsiaTheme="minorHAnsi" w:hAnsi="Times New Roman" w:cs="Times New Roman"/>
          <w:color w:val="auto"/>
          <w:sz w:val="28"/>
          <w:szCs w:val="28"/>
          <w:lang w:eastAsia="en-US"/>
        </w:rPr>
        <w:t xml:space="preserve"> - целое), является для нас неким дополнением, напоминанием о необходимости целостного, </w:t>
      </w:r>
      <w:proofErr w:type="spellStart"/>
      <w:r w:rsidRPr="004F4DDB">
        <w:rPr>
          <w:rFonts w:ascii="Times New Roman" w:eastAsiaTheme="minorHAnsi" w:hAnsi="Times New Roman" w:cs="Times New Roman"/>
          <w:color w:val="auto"/>
          <w:sz w:val="28"/>
          <w:szCs w:val="28"/>
          <w:lang w:eastAsia="en-US"/>
        </w:rPr>
        <w:t>всесовокупного</w:t>
      </w:r>
      <w:proofErr w:type="spellEnd"/>
      <w:r w:rsidRPr="004F4DDB">
        <w:rPr>
          <w:rFonts w:ascii="Times New Roman" w:eastAsiaTheme="minorHAnsi" w:hAnsi="Times New Roman" w:cs="Times New Roman"/>
          <w:color w:val="auto"/>
          <w:sz w:val="28"/>
          <w:szCs w:val="28"/>
          <w:lang w:eastAsia="en-US"/>
        </w:rPr>
        <w:t xml:space="preserve"> подхода к функционированию человеческой психики.    </w:t>
      </w:r>
    </w:p>
    <w:p w14:paraId="27FE7DA7" w14:textId="6CEF3D0B"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lastRenderedPageBreak/>
        <w:t xml:space="preserve">Интегративный подход позволяет ухватить сознание в целостности, как активное, открытое, саморазвивающееся неструктурированное пространство, способное наполнять реальность смыслом, отношением и переживанием. Этот подход позволяет объединить ощущения, эмоции, чувства, мышление и переживания в целостность, в единство системы «Человек», и показать, при каких условиях возможно достижение ею подлинной </w:t>
      </w:r>
      <w:r w:rsidR="00C816EE">
        <w:rPr>
          <w:rFonts w:ascii="Times New Roman" w:eastAsiaTheme="minorHAnsi" w:hAnsi="Times New Roman" w:cs="Times New Roman"/>
          <w:color w:val="auto"/>
          <w:sz w:val="28"/>
          <w:szCs w:val="28"/>
          <w:lang w:eastAsia="en-US"/>
        </w:rPr>
        <w:t>целостности и аутентичности [190</w:t>
      </w:r>
      <w:r w:rsidRPr="004F4DDB">
        <w:rPr>
          <w:rFonts w:ascii="Times New Roman" w:eastAsiaTheme="minorHAnsi" w:hAnsi="Times New Roman" w:cs="Times New Roman"/>
          <w:color w:val="auto"/>
          <w:sz w:val="28"/>
          <w:szCs w:val="28"/>
          <w:lang w:eastAsia="en-US"/>
        </w:rPr>
        <w:t>].</w:t>
      </w:r>
    </w:p>
    <w:p w14:paraId="69274310" w14:textId="3105B1D4"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Рассмотрение человека с точки зрения интегративной методологии является важным этапом в развитии психологической науки. В.В. Козлов: «Интегративная методология исходит из постулата, что человек — существо целостное, способное</w:t>
      </w:r>
      <w:r w:rsidR="00C816EE">
        <w:rPr>
          <w:rFonts w:ascii="Times New Roman" w:eastAsiaTheme="minorHAnsi" w:hAnsi="Times New Roman" w:cs="Times New Roman"/>
          <w:color w:val="auto"/>
          <w:sz w:val="28"/>
          <w:szCs w:val="28"/>
          <w:lang w:eastAsia="en-US"/>
        </w:rPr>
        <w:t xml:space="preserve"> к саморегуляции и развитию» [191</w:t>
      </w:r>
      <w:r w:rsidRPr="004F4DDB">
        <w:rPr>
          <w:rFonts w:ascii="Times New Roman" w:eastAsiaTheme="minorHAnsi" w:hAnsi="Times New Roman" w:cs="Times New Roman"/>
          <w:color w:val="auto"/>
          <w:sz w:val="28"/>
          <w:szCs w:val="28"/>
          <w:lang w:eastAsia="en-US"/>
        </w:rPr>
        <w:t>].</w:t>
      </w:r>
    </w:p>
    <w:p w14:paraId="22449D06" w14:textId="77777777"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 xml:space="preserve">Если искать предмет интегративной психологии в области исследования путей </w:t>
      </w:r>
      <w:r w:rsidR="00C816EE" w:rsidRPr="004F4DDB">
        <w:rPr>
          <w:rFonts w:ascii="Times New Roman" w:eastAsiaTheme="minorHAnsi" w:hAnsi="Times New Roman" w:cs="Times New Roman"/>
          <w:color w:val="auto"/>
          <w:sz w:val="28"/>
          <w:szCs w:val="28"/>
          <w:lang w:eastAsia="en-US"/>
        </w:rPr>
        <w:t>к личностному</w:t>
      </w:r>
      <w:r w:rsidRPr="004F4DDB">
        <w:rPr>
          <w:rFonts w:ascii="Times New Roman" w:eastAsiaTheme="minorHAnsi" w:hAnsi="Times New Roman" w:cs="Times New Roman"/>
          <w:color w:val="auto"/>
          <w:sz w:val="28"/>
          <w:szCs w:val="28"/>
          <w:lang w:eastAsia="en-US"/>
        </w:rPr>
        <w:t xml:space="preserve"> росту индивида, то можно сказать, что интегративный подход может помочь в решении этой задачи не только в её теоретическом осмыслении, но и в анализе уже существующих педагогических технологий, а также - в порожден</w:t>
      </w:r>
      <w:r w:rsidR="00C816EE">
        <w:rPr>
          <w:rFonts w:ascii="Times New Roman" w:eastAsiaTheme="minorHAnsi" w:hAnsi="Times New Roman" w:cs="Times New Roman"/>
          <w:color w:val="auto"/>
          <w:sz w:val="28"/>
          <w:szCs w:val="28"/>
          <w:lang w:eastAsia="en-US"/>
        </w:rPr>
        <w:t>ии новых методов психологии</w:t>
      </w:r>
      <w:r w:rsidRPr="004F4DDB">
        <w:rPr>
          <w:rFonts w:ascii="Times New Roman" w:eastAsiaTheme="minorHAnsi" w:hAnsi="Times New Roman" w:cs="Times New Roman"/>
          <w:color w:val="auto"/>
          <w:sz w:val="28"/>
          <w:szCs w:val="28"/>
          <w:lang w:eastAsia="en-US"/>
        </w:rPr>
        <w:t>.</w:t>
      </w:r>
    </w:p>
    <w:p w14:paraId="3D48AB59" w14:textId="4283DBF8" w:rsidR="00C816EE"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Интегративный подход объединяет различные методы</w:t>
      </w:r>
      <w:r w:rsidR="00C816EE">
        <w:rPr>
          <w:rFonts w:ascii="Times New Roman" w:eastAsiaTheme="minorHAnsi" w:hAnsi="Times New Roman" w:cs="Times New Roman"/>
          <w:color w:val="auto"/>
          <w:sz w:val="28"/>
          <w:szCs w:val="28"/>
          <w:lang w:eastAsia="en-US"/>
        </w:rPr>
        <w:t xml:space="preserve"> дыхательных психотехник, которые</w:t>
      </w:r>
      <w:r w:rsidRPr="004F4DDB">
        <w:rPr>
          <w:rFonts w:ascii="Times New Roman" w:eastAsiaTheme="minorHAnsi" w:hAnsi="Times New Roman" w:cs="Times New Roman"/>
          <w:color w:val="auto"/>
          <w:sz w:val="28"/>
          <w:szCs w:val="28"/>
          <w:lang w:eastAsia="en-US"/>
        </w:rPr>
        <w:t xml:space="preserve"> признаны одним из перспективных и наиболее доступных методов по восстановлению, укреплению и регуляции эмоциональных состояний человека</w:t>
      </w:r>
      <w:r w:rsidR="00C816EE">
        <w:rPr>
          <w:rFonts w:ascii="Times New Roman" w:eastAsiaTheme="minorHAnsi" w:hAnsi="Times New Roman" w:cs="Times New Roman"/>
          <w:color w:val="auto"/>
          <w:sz w:val="28"/>
          <w:szCs w:val="28"/>
          <w:lang w:eastAsia="en-US"/>
        </w:rPr>
        <w:t xml:space="preserve">. </w:t>
      </w:r>
      <w:r w:rsidRPr="004F4DDB">
        <w:rPr>
          <w:rFonts w:ascii="Times New Roman" w:eastAsiaTheme="minorHAnsi" w:hAnsi="Times New Roman" w:cs="Times New Roman"/>
          <w:color w:val="auto"/>
          <w:sz w:val="28"/>
          <w:szCs w:val="28"/>
          <w:lang w:eastAsia="en-US"/>
        </w:rPr>
        <w:t xml:space="preserve"> </w:t>
      </w:r>
    </w:p>
    <w:p w14:paraId="27E249B4" w14:textId="579A9DA5"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 xml:space="preserve">Достаточно трудно в сложных стрессовых ситуациях «расслабляться» при помощи формул самовнушения. Когда вы торопитесь и нервничаете, бесполезно твердить себе: «Я спокоен», от этого нервное напряжение возрастает еще больше. </w:t>
      </w:r>
    </w:p>
    <w:p w14:paraId="2F324619" w14:textId="619EBA00"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Использование формул самовнушения - помощь, требующая длительного применения, а в качестве неотложной помощи лучше научиться управлять своим дыханием. Поэтому тренировка и управление дыханием считается одним из наиболее эффективных и естественных способов регуляции эмоциональных состояний.</w:t>
      </w:r>
    </w:p>
    <w:p w14:paraId="36B80067" w14:textId="215283E5"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Количество трудов, которые человечество написало на протяжении своей истории на тему дыхания, вряд ли можно пересчитать. Не счесть и количества заблуждений относительно эффективности, границ применения и развивающей значимости различных техник дыхания, особенно, если они бездумно считываются из книг или по жесткому алгоритму уводятся из сферы познания предмета, стоящего за дыханием, в сторону выполнения практических точно регламентиров</w:t>
      </w:r>
      <w:r w:rsidR="00C816EE">
        <w:rPr>
          <w:rFonts w:ascii="Times New Roman" w:eastAsiaTheme="minorHAnsi" w:hAnsi="Times New Roman" w:cs="Times New Roman"/>
          <w:color w:val="auto"/>
          <w:sz w:val="28"/>
          <w:szCs w:val="28"/>
          <w:lang w:eastAsia="en-US"/>
        </w:rPr>
        <w:t>анных инструкций</w:t>
      </w:r>
      <w:r w:rsidRPr="004F4DDB">
        <w:rPr>
          <w:rFonts w:ascii="Times New Roman" w:eastAsiaTheme="minorHAnsi" w:hAnsi="Times New Roman" w:cs="Times New Roman"/>
          <w:color w:val="auto"/>
          <w:sz w:val="28"/>
          <w:szCs w:val="28"/>
          <w:lang w:eastAsia="en-US"/>
        </w:rPr>
        <w:t>.</w:t>
      </w:r>
    </w:p>
    <w:p w14:paraId="4BF448A8" w14:textId="759A9F43"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Характер дыха</w:t>
      </w:r>
      <w:r w:rsidR="00C816EE">
        <w:rPr>
          <w:rFonts w:ascii="Times New Roman" w:eastAsiaTheme="minorHAnsi" w:hAnsi="Times New Roman" w:cs="Times New Roman"/>
          <w:color w:val="auto"/>
          <w:sz w:val="28"/>
          <w:szCs w:val="28"/>
          <w:lang w:eastAsia="en-US"/>
        </w:rPr>
        <w:t xml:space="preserve">ния, как зеркало, отражает </w:t>
      </w:r>
      <w:r w:rsidRPr="004F4DDB">
        <w:rPr>
          <w:rFonts w:ascii="Times New Roman" w:eastAsiaTheme="minorHAnsi" w:hAnsi="Times New Roman" w:cs="Times New Roman"/>
          <w:color w:val="auto"/>
          <w:sz w:val="28"/>
          <w:szCs w:val="28"/>
          <w:lang w:eastAsia="en-US"/>
        </w:rPr>
        <w:t>эмоциональное состояние человека. Наше дыхание меняется, когда мы нервничаем, радуемся, сосре</w:t>
      </w:r>
      <w:r w:rsidRPr="004F4DDB">
        <w:rPr>
          <w:rFonts w:ascii="Times New Roman" w:eastAsiaTheme="minorHAnsi" w:hAnsi="Times New Roman" w:cs="Times New Roman"/>
          <w:color w:val="auto"/>
          <w:sz w:val="28"/>
          <w:szCs w:val="28"/>
          <w:lang w:eastAsia="en-US"/>
        </w:rPr>
        <w:softHyphen/>
        <w:t xml:space="preserve">доточенно размышляем. </w:t>
      </w:r>
      <w:r w:rsidR="00C816EE">
        <w:rPr>
          <w:rFonts w:ascii="Times New Roman" w:eastAsiaTheme="minorHAnsi" w:hAnsi="Times New Roman" w:cs="Times New Roman"/>
          <w:color w:val="auto"/>
          <w:sz w:val="28"/>
          <w:szCs w:val="28"/>
          <w:lang w:eastAsia="en-US"/>
        </w:rPr>
        <w:t>Как заметил И.Р. Тарханов</w:t>
      </w:r>
      <w:r w:rsidRPr="004F4DDB">
        <w:rPr>
          <w:rFonts w:ascii="Times New Roman" w:eastAsiaTheme="minorHAnsi" w:hAnsi="Times New Roman" w:cs="Times New Roman"/>
          <w:color w:val="auto"/>
          <w:sz w:val="28"/>
          <w:szCs w:val="28"/>
          <w:lang w:eastAsia="en-US"/>
        </w:rPr>
        <w:t>, у людей, находящихся в веселом, радостном настроении, дыхания представляются учащенными и поверхностными, тогда как при печали или горе дыхания делаются более редкими и отделяются продолжительными остановками, вслед за которыми обыкновенно наступает глубокий непроизвольный вздох, стремящийся как бы пополнить недостаток вводимо</w:t>
      </w:r>
      <w:r w:rsidR="00C816EE">
        <w:rPr>
          <w:rFonts w:ascii="Times New Roman" w:eastAsiaTheme="minorHAnsi" w:hAnsi="Times New Roman" w:cs="Times New Roman"/>
          <w:color w:val="auto"/>
          <w:sz w:val="28"/>
          <w:szCs w:val="28"/>
          <w:lang w:eastAsia="en-US"/>
        </w:rPr>
        <w:t>го при этом в организм- воздуха</w:t>
      </w:r>
      <w:r w:rsidRPr="004F4DDB">
        <w:rPr>
          <w:rFonts w:ascii="Times New Roman" w:eastAsiaTheme="minorHAnsi" w:hAnsi="Times New Roman" w:cs="Times New Roman"/>
          <w:color w:val="auto"/>
          <w:sz w:val="28"/>
          <w:szCs w:val="28"/>
          <w:lang w:eastAsia="en-US"/>
        </w:rPr>
        <w:t xml:space="preserve"> </w:t>
      </w:r>
      <w:r w:rsidR="009B4ED9">
        <w:rPr>
          <w:rFonts w:ascii="Times New Roman" w:eastAsiaTheme="minorHAnsi" w:hAnsi="Times New Roman" w:cs="Times New Roman"/>
          <w:color w:val="auto"/>
          <w:sz w:val="28"/>
          <w:szCs w:val="28"/>
          <w:lang w:eastAsia="en-US"/>
        </w:rPr>
        <w:t>[192</w:t>
      </w:r>
      <w:r w:rsidR="00C816EE" w:rsidRPr="004F4DDB">
        <w:rPr>
          <w:rFonts w:ascii="Times New Roman" w:eastAsiaTheme="minorHAnsi" w:hAnsi="Times New Roman" w:cs="Times New Roman"/>
          <w:color w:val="auto"/>
          <w:sz w:val="28"/>
          <w:szCs w:val="28"/>
          <w:lang w:eastAsia="en-US"/>
        </w:rPr>
        <w:t>].</w:t>
      </w:r>
    </w:p>
    <w:p w14:paraId="75943BAE" w14:textId="47DCBA96"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lastRenderedPageBreak/>
        <w:t xml:space="preserve">Думы и воспоминания, осложненные печальными, горестными чувствами или аффектами, сопровождаются, как и следовало ожидать, замедлением дыхательных движений и, наоборот, думы веселого, радостного характера сопровождаются учащением и усилением дыхания. </w:t>
      </w:r>
    </w:p>
    <w:p w14:paraId="52C27C91" w14:textId="79EEE009"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Описанные явления обнаруживаются при этом даже на людях самого спокойного характера и, стало быть, не раздражительных. Не подлежит сомнению, что не только психические процессы вызывают изменения дыхательных движений, но и наоборот - систематические дыхательные упражнения оказывают заметное влияние н</w:t>
      </w:r>
      <w:r w:rsidR="009B4ED9">
        <w:rPr>
          <w:rFonts w:ascii="Times New Roman" w:eastAsiaTheme="minorHAnsi" w:hAnsi="Times New Roman" w:cs="Times New Roman"/>
          <w:color w:val="auto"/>
          <w:sz w:val="28"/>
          <w:szCs w:val="28"/>
          <w:lang w:eastAsia="en-US"/>
        </w:rPr>
        <w:t>а общее состояние организма [192, с.34</w:t>
      </w:r>
      <w:r w:rsidRPr="004F4DDB">
        <w:rPr>
          <w:rFonts w:ascii="Times New Roman" w:eastAsiaTheme="minorHAnsi" w:hAnsi="Times New Roman" w:cs="Times New Roman"/>
          <w:color w:val="auto"/>
          <w:sz w:val="28"/>
          <w:szCs w:val="28"/>
          <w:lang w:eastAsia="en-US"/>
        </w:rPr>
        <w:t>].</w:t>
      </w:r>
      <w:r w:rsidR="009B4ED9">
        <w:rPr>
          <w:rFonts w:ascii="Times New Roman" w:eastAsiaTheme="minorHAnsi" w:hAnsi="Times New Roman" w:cs="Times New Roman"/>
          <w:color w:val="auto"/>
          <w:sz w:val="28"/>
          <w:szCs w:val="28"/>
          <w:lang w:eastAsia="en-US"/>
        </w:rPr>
        <w:t xml:space="preserve"> </w:t>
      </w:r>
      <w:r w:rsidRPr="004F4DDB">
        <w:rPr>
          <w:rFonts w:ascii="Times New Roman" w:eastAsiaTheme="minorHAnsi" w:hAnsi="Times New Roman" w:cs="Times New Roman"/>
          <w:color w:val="auto"/>
          <w:sz w:val="28"/>
          <w:szCs w:val="28"/>
          <w:lang w:eastAsia="en-US"/>
        </w:rPr>
        <w:t>Это направление, на наш взгляд, заслуживает особого внимания профессионалов в области педагогики, так как имеет явный развивающий потенциал.</w:t>
      </w:r>
    </w:p>
    <w:p w14:paraId="0A31B858" w14:textId="5C15A76A"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 xml:space="preserve">В потенциале методы интеграции психики, примененные в образовании и социальной практике, могут качественно повысить уровень эмоционального здоровья, способностей человека и конструктивно улучшить общество в целом </w:t>
      </w:r>
    </w:p>
    <w:p w14:paraId="3079D080" w14:textId="77777777"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Практика применения интегративных психотехник в образовательных учреждениях, спортивных лагерях Казахстана показывает, что в результате снижается напряжённость и зависимость от деструктивных влияний. Повышается эмоциональная устойчивость, мотивация, уверенность в собственных силах</w:t>
      </w:r>
      <w:r w:rsidR="003B4B4E">
        <w:rPr>
          <w:rFonts w:ascii="Times New Roman" w:eastAsiaTheme="minorHAnsi" w:hAnsi="Times New Roman" w:cs="Times New Roman"/>
          <w:color w:val="auto"/>
          <w:sz w:val="28"/>
          <w:szCs w:val="28"/>
          <w:lang w:eastAsia="en-US"/>
        </w:rPr>
        <w:t xml:space="preserve"> </w:t>
      </w:r>
    </w:p>
    <w:p w14:paraId="4C4091BF" w14:textId="45C467F2"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 xml:space="preserve">И.С. </w:t>
      </w:r>
      <w:proofErr w:type="spellStart"/>
      <w:r w:rsidRPr="004F4DDB">
        <w:rPr>
          <w:rFonts w:ascii="Times New Roman" w:eastAsiaTheme="minorHAnsi" w:hAnsi="Times New Roman" w:cs="Times New Roman"/>
          <w:color w:val="auto"/>
          <w:sz w:val="28"/>
          <w:szCs w:val="28"/>
          <w:lang w:eastAsia="en-US"/>
        </w:rPr>
        <w:t>Шемет</w:t>
      </w:r>
      <w:proofErr w:type="spellEnd"/>
      <w:r w:rsidRPr="004F4DDB">
        <w:rPr>
          <w:rFonts w:ascii="Times New Roman" w:eastAsiaTheme="minorHAnsi" w:hAnsi="Times New Roman" w:cs="Times New Roman"/>
          <w:color w:val="auto"/>
          <w:sz w:val="28"/>
          <w:szCs w:val="28"/>
          <w:lang w:eastAsia="en-US"/>
        </w:rPr>
        <w:t xml:space="preserve"> предложила концепцию психологического оздоровления, которую коротко можно выразить так: внедрение интегративных психотехнологий </w:t>
      </w:r>
      <w:r w:rsidR="003B4B4E">
        <w:rPr>
          <w:rFonts w:ascii="Times New Roman" w:eastAsiaTheme="minorHAnsi" w:hAnsi="Times New Roman" w:cs="Times New Roman"/>
          <w:color w:val="auto"/>
          <w:sz w:val="28"/>
          <w:szCs w:val="28"/>
          <w:lang w:eastAsia="en-US"/>
        </w:rPr>
        <w:t>в социальное воспитание</w:t>
      </w:r>
      <w:r w:rsidRPr="004F4DDB">
        <w:rPr>
          <w:rFonts w:ascii="Times New Roman" w:eastAsiaTheme="minorHAnsi" w:hAnsi="Times New Roman" w:cs="Times New Roman"/>
          <w:color w:val="auto"/>
          <w:sz w:val="28"/>
          <w:szCs w:val="28"/>
          <w:lang w:eastAsia="en-US"/>
        </w:rPr>
        <w:t xml:space="preserve"> </w:t>
      </w:r>
      <w:r w:rsidR="003B4B4E">
        <w:rPr>
          <w:rFonts w:ascii="Times New Roman" w:eastAsiaTheme="minorHAnsi" w:hAnsi="Times New Roman" w:cs="Times New Roman"/>
          <w:color w:val="auto"/>
          <w:sz w:val="28"/>
          <w:szCs w:val="28"/>
          <w:lang w:eastAsia="en-US"/>
        </w:rPr>
        <w:t>[193</w:t>
      </w:r>
      <w:r w:rsidR="003B4B4E" w:rsidRPr="004F4DDB">
        <w:rPr>
          <w:rFonts w:ascii="Times New Roman" w:eastAsiaTheme="minorHAnsi" w:hAnsi="Times New Roman" w:cs="Times New Roman"/>
          <w:color w:val="auto"/>
          <w:sz w:val="28"/>
          <w:szCs w:val="28"/>
          <w:lang w:eastAsia="en-US"/>
        </w:rPr>
        <w:t>].</w:t>
      </w:r>
    </w:p>
    <w:p w14:paraId="64241EA8" w14:textId="1AD491F9"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 xml:space="preserve">Концепция оздоровления и развития путем внедрения в процесс воспитания интенсивных интегративных психотехнологий имеет широкую практическую реализацию. </w:t>
      </w:r>
    </w:p>
    <w:p w14:paraId="58B8FDCE" w14:textId="67F0B5E0"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Интегративные психотехнологии могут получить массовое развитие, так как они основаны на естественных, культурных и социальных механизмах психического развития. Для этого их следует изучать, адаптировать к задачам и формам обучения и к применению в условиях учебных учреждений. Приведем ниже организационные и методические принципы</w:t>
      </w:r>
      <w:r w:rsidR="003B4B4E">
        <w:rPr>
          <w:rFonts w:ascii="Times New Roman" w:eastAsiaTheme="minorHAnsi" w:hAnsi="Times New Roman" w:cs="Times New Roman"/>
          <w:color w:val="auto"/>
          <w:sz w:val="28"/>
          <w:szCs w:val="28"/>
          <w:lang w:eastAsia="en-US"/>
        </w:rPr>
        <w:t xml:space="preserve"> проведения </w:t>
      </w:r>
      <w:proofErr w:type="spellStart"/>
      <w:r w:rsidR="003B4B4E">
        <w:rPr>
          <w:rFonts w:ascii="Times New Roman" w:eastAsiaTheme="minorHAnsi" w:hAnsi="Times New Roman" w:cs="Times New Roman"/>
          <w:color w:val="auto"/>
          <w:sz w:val="28"/>
          <w:szCs w:val="28"/>
          <w:lang w:eastAsia="en-US"/>
        </w:rPr>
        <w:t>интегративного</w:t>
      </w:r>
      <w:proofErr w:type="spellEnd"/>
      <w:r w:rsidR="003B4B4E">
        <w:rPr>
          <w:rFonts w:ascii="Times New Roman" w:eastAsiaTheme="minorHAnsi" w:hAnsi="Times New Roman" w:cs="Times New Roman"/>
          <w:color w:val="auto"/>
          <w:sz w:val="28"/>
          <w:szCs w:val="28"/>
          <w:lang w:eastAsia="en-US"/>
        </w:rPr>
        <w:t xml:space="preserve"> педагогического </w:t>
      </w:r>
      <w:r w:rsidRPr="004F4DDB">
        <w:rPr>
          <w:rFonts w:ascii="Times New Roman" w:eastAsiaTheme="minorHAnsi" w:hAnsi="Times New Roman" w:cs="Times New Roman"/>
          <w:color w:val="auto"/>
          <w:sz w:val="28"/>
          <w:szCs w:val="28"/>
          <w:lang w:eastAsia="en-US"/>
        </w:rPr>
        <w:t xml:space="preserve">тренинга, </w:t>
      </w:r>
      <w:proofErr w:type="spellStart"/>
      <w:r w:rsidRPr="004F4DDB">
        <w:rPr>
          <w:rFonts w:ascii="Times New Roman" w:eastAsiaTheme="minorHAnsi" w:hAnsi="Times New Roman" w:cs="Times New Roman"/>
          <w:color w:val="auto"/>
          <w:sz w:val="28"/>
          <w:szCs w:val="28"/>
          <w:lang w:eastAsia="en-US"/>
        </w:rPr>
        <w:t>подтвержденые</w:t>
      </w:r>
      <w:proofErr w:type="spellEnd"/>
      <w:r w:rsidRPr="004F4DDB">
        <w:rPr>
          <w:rFonts w:ascii="Times New Roman" w:eastAsiaTheme="minorHAnsi" w:hAnsi="Times New Roman" w:cs="Times New Roman"/>
          <w:color w:val="auto"/>
          <w:sz w:val="28"/>
          <w:szCs w:val="28"/>
          <w:lang w:eastAsia="en-US"/>
        </w:rPr>
        <w:t xml:space="preserve"> практическим опытом автора по применению различных интегративных технологий в работе</w:t>
      </w:r>
      <w:r w:rsidR="003B4B4E">
        <w:rPr>
          <w:rFonts w:ascii="Times New Roman" w:eastAsiaTheme="minorHAnsi" w:hAnsi="Times New Roman" w:cs="Times New Roman"/>
          <w:color w:val="auto"/>
          <w:sz w:val="28"/>
          <w:szCs w:val="28"/>
          <w:lang w:eastAsia="en-US"/>
        </w:rPr>
        <w:t xml:space="preserve"> с подростками и молодежью</w:t>
      </w:r>
      <w:r w:rsidRPr="004F4DDB">
        <w:rPr>
          <w:rFonts w:ascii="Times New Roman" w:eastAsiaTheme="minorHAnsi" w:hAnsi="Times New Roman" w:cs="Times New Roman"/>
          <w:color w:val="auto"/>
          <w:sz w:val="28"/>
          <w:szCs w:val="28"/>
          <w:lang w:eastAsia="en-US"/>
        </w:rPr>
        <w:t>.</w:t>
      </w:r>
    </w:p>
    <w:p w14:paraId="4BED9B75" w14:textId="77777777" w:rsidR="004F4DDB" w:rsidRPr="005C27DD" w:rsidRDefault="004F4DDB" w:rsidP="001A6E4A">
      <w:pPr>
        <w:keepNext/>
        <w:keepLines/>
        <w:ind w:firstLine="709"/>
        <w:contextualSpacing/>
        <w:jc w:val="both"/>
        <w:outlineLvl w:val="1"/>
        <w:rPr>
          <w:rFonts w:ascii="Times New Roman" w:eastAsia="Times New Roman" w:hAnsi="Times New Roman" w:cs="Times New Roman"/>
          <w:bCs/>
          <w:iCs/>
          <w:color w:val="auto"/>
          <w:sz w:val="28"/>
          <w:szCs w:val="28"/>
        </w:rPr>
      </w:pPr>
      <w:bookmarkStart w:id="5" w:name="bookmark11"/>
      <w:r w:rsidRPr="005C27DD">
        <w:rPr>
          <w:rFonts w:ascii="Times New Roman" w:eastAsia="Times New Roman" w:hAnsi="Times New Roman" w:cs="Times New Roman"/>
          <w:bCs/>
          <w:iCs/>
          <w:color w:val="auto"/>
          <w:sz w:val="28"/>
          <w:szCs w:val="28"/>
        </w:rPr>
        <w:t>Организационные принципы</w:t>
      </w:r>
      <w:bookmarkEnd w:id="5"/>
    </w:p>
    <w:p w14:paraId="7571A640" w14:textId="77777777"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iCs/>
          <w:color w:val="auto"/>
          <w:sz w:val="28"/>
          <w:szCs w:val="28"/>
          <w:shd w:val="clear" w:color="auto" w:fill="FFFFFF"/>
          <w:lang w:eastAsia="en-US"/>
        </w:rPr>
        <w:t>Добровольность.</w:t>
      </w:r>
      <w:r w:rsidRPr="005C27DD">
        <w:rPr>
          <w:rFonts w:ascii="Times New Roman" w:eastAsiaTheme="minorHAnsi" w:hAnsi="Times New Roman" w:cs="Times New Roman"/>
          <w:iCs/>
          <w:color w:val="auto"/>
          <w:sz w:val="28"/>
          <w:szCs w:val="28"/>
          <w:lang w:eastAsia="en-US"/>
        </w:rPr>
        <w:t xml:space="preserve"> Заставить человека улучшаться невозможно. Он может это</w:t>
      </w:r>
      <w:r w:rsidRPr="004F4DDB">
        <w:rPr>
          <w:rFonts w:ascii="Times New Roman" w:eastAsiaTheme="minorHAnsi" w:hAnsi="Times New Roman" w:cs="Times New Roman"/>
          <w:color w:val="auto"/>
          <w:sz w:val="28"/>
          <w:szCs w:val="28"/>
          <w:lang w:eastAsia="en-US"/>
        </w:rPr>
        <w:t xml:space="preserve"> сделать только в одном случае - если сам этого захочет. Насильственное воздействие дезинтегрирует и вызывает естественную реакцию защиты. В связи с этим главный принцип организации интегративной работы — добровольность.</w:t>
      </w:r>
    </w:p>
    <w:p w14:paraId="2403E1C8" w14:textId="77777777"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proofErr w:type="spellStart"/>
      <w:r w:rsidRPr="005C27DD">
        <w:rPr>
          <w:rFonts w:ascii="Times New Roman" w:eastAsiaTheme="minorHAnsi" w:hAnsi="Times New Roman" w:cs="Times New Roman"/>
          <w:color w:val="auto"/>
          <w:sz w:val="28"/>
          <w:szCs w:val="28"/>
          <w:shd w:val="clear" w:color="auto" w:fill="FFFFFF"/>
          <w:lang w:eastAsia="en-US"/>
        </w:rPr>
        <w:t>Субъектностъ</w:t>
      </w:r>
      <w:proofErr w:type="spellEnd"/>
      <w:r w:rsidRPr="005C27DD">
        <w:rPr>
          <w:rFonts w:ascii="Times New Roman" w:eastAsiaTheme="minorHAnsi" w:hAnsi="Times New Roman" w:cs="Times New Roman"/>
          <w:color w:val="auto"/>
          <w:sz w:val="28"/>
          <w:szCs w:val="28"/>
          <w:shd w:val="clear" w:color="auto" w:fill="FFFFFF"/>
          <w:lang w:eastAsia="en-US"/>
        </w:rPr>
        <w:t>.</w:t>
      </w:r>
      <w:r w:rsidRPr="004F4DDB">
        <w:rPr>
          <w:rFonts w:ascii="Times New Roman" w:eastAsiaTheme="minorHAnsi" w:hAnsi="Times New Roman" w:cs="Times New Roman"/>
          <w:color w:val="auto"/>
          <w:sz w:val="28"/>
          <w:szCs w:val="28"/>
          <w:lang w:eastAsia="en-US"/>
        </w:rPr>
        <w:t xml:space="preserve"> Клиент интегративного психотренинга - субъект самоизменений: от его целей, намерений, усилий будет зависеть результат. Подход к клиенту как к активному субъекту процесса предполагает четкую постановку целей, объяснение методов, раскрытие для него механизма действия технологий, то есть максимальную осознанность им того, что с ним делают, и что он делает. Ему необходимо дать средства для самоанализа, самодиагностики, </w:t>
      </w:r>
      <w:r w:rsidRPr="004F4DDB">
        <w:rPr>
          <w:rFonts w:ascii="Times New Roman" w:eastAsiaTheme="minorHAnsi" w:hAnsi="Times New Roman" w:cs="Times New Roman"/>
          <w:color w:val="auto"/>
          <w:sz w:val="28"/>
          <w:szCs w:val="28"/>
          <w:lang w:eastAsia="en-US"/>
        </w:rPr>
        <w:lastRenderedPageBreak/>
        <w:t xml:space="preserve">нужно отслеживать изменения и объяснять границы самостоятельного использования психотехник. </w:t>
      </w:r>
    </w:p>
    <w:p w14:paraId="43F98B4D" w14:textId="77777777" w:rsidR="004F4DDB" w:rsidRPr="005C27DD" w:rsidRDefault="004F4DDB" w:rsidP="001A6E4A">
      <w:pPr>
        <w:ind w:firstLine="709"/>
        <w:contextualSpacing/>
        <w:jc w:val="both"/>
        <w:rPr>
          <w:rFonts w:ascii="Times New Roman" w:eastAsiaTheme="minorHAnsi" w:hAnsi="Times New Roman" w:cs="Times New Roman"/>
          <w:color w:val="auto"/>
          <w:sz w:val="28"/>
          <w:szCs w:val="28"/>
          <w:shd w:val="clear" w:color="auto" w:fill="FFFFFF"/>
          <w:lang w:eastAsia="en-US"/>
        </w:rPr>
      </w:pPr>
      <w:r w:rsidRPr="005C27DD">
        <w:rPr>
          <w:rFonts w:ascii="Times New Roman" w:eastAsiaTheme="minorHAnsi" w:hAnsi="Times New Roman" w:cs="Times New Roman"/>
          <w:color w:val="auto"/>
          <w:sz w:val="28"/>
          <w:szCs w:val="28"/>
          <w:shd w:val="clear" w:color="auto" w:fill="FFFFFF"/>
          <w:lang w:eastAsia="en-US"/>
        </w:rPr>
        <w:t>Высокий уровень личностной интеграции педагога.</w:t>
      </w:r>
    </w:p>
    <w:p w14:paraId="5761D40D" w14:textId="77777777" w:rsidR="004F4DDB" w:rsidRPr="005C27DD"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lang w:eastAsia="en-US"/>
        </w:rPr>
        <w:t xml:space="preserve"> Принцип «начни с себя». Невозможно научить тому, что не умеешь сам.</w:t>
      </w:r>
      <w:r w:rsidR="003B4B4E" w:rsidRPr="005C27DD">
        <w:rPr>
          <w:rFonts w:ascii="Times New Roman" w:eastAsiaTheme="minorHAnsi" w:hAnsi="Times New Roman" w:cs="Times New Roman"/>
          <w:color w:val="auto"/>
          <w:sz w:val="28"/>
          <w:szCs w:val="28"/>
          <w:lang w:eastAsia="en-US"/>
        </w:rPr>
        <w:t xml:space="preserve"> Инструктор интегративного </w:t>
      </w:r>
      <w:r w:rsidRPr="005C27DD">
        <w:rPr>
          <w:rFonts w:ascii="Times New Roman" w:eastAsiaTheme="minorHAnsi" w:hAnsi="Times New Roman" w:cs="Times New Roman"/>
          <w:color w:val="auto"/>
          <w:sz w:val="28"/>
          <w:szCs w:val="28"/>
          <w:lang w:eastAsia="en-US"/>
        </w:rPr>
        <w:t xml:space="preserve">тренинга </w:t>
      </w:r>
      <w:r w:rsidR="003B4B4E" w:rsidRPr="005C27DD">
        <w:rPr>
          <w:rFonts w:ascii="Times New Roman" w:eastAsiaTheme="minorHAnsi" w:hAnsi="Times New Roman" w:cs="Times New Roman"/>
          <w:color w:val="auto"/>
          <w:sz w:val="28"/>
          <w:szCs w:val="28"/>
          <w:lang w:eastAsia="en-US"/>
        </w:rPr>
        <w:t>–</w:t>
      </w:r>
      <w:r w:rsidRPr="005C27DD">
        <w:rPr>
          <w:rFonts w:ascii="Times New Roman" w:eastAsiaTheme="minorHAnsi" w:hAnsi="Times New Roman" w:cs="Times New Roman"/>
          <w:color w:val="auto"/>
          <w:sz w:val="28"/>
          <w:szCs w:val="28"/>
          <w:lang w:eastAsia="en-US"/>
        </w:rPr>
        <w:t xml:space="preserve"> это</w:t>
      </w:r>
      <w:r w:rsidR="003B4B4E" w:rsidRPr="005C27DD">
        <w:rPr>
          <w:rFonts w:ascii="Times New Roman" w:eastAsiaTheme="minorHAnsi" w:hAnsi="Times New Roman" w:cs="Times New Roman"/>
          <w:color w:val="auto"/>
          <w:sz w:val="28"/>
          <w:szCs w:val="28"/>
          <w:lang w:eastAsia="en-US"/>
        </w:rPr>
        <w:t xml:space="preserve"> педагог</w:t>
      </w:r>
      <w:r w:rsidRPr="005C27DD">
        <w:rPr>
          <w:rFonts w:ascii="Times New Roman" w:eastAsiaTheme="minorHAnsi" w:hAnsi="Times New Roman" w:cs="Times New Roman"/>
          <w:color w:val="auto"/>
          <w:sz w:val="28"/>
          <w:szCs w:val="28"/>
          <w:lang w:eastAsia="en-US"/>
        </w:rPr>
        <w:t>, прошедший технологии и постоянно практикующий их для целей собственного роста и интеграции.</w:t>
      </w:r>
    </w:p>
    <w:p w14:paraId="5F10D0B6" w14:textId="77777777" w:rsidR="004F4DDB" w:rsidRPr="005C27DD" w:rsidRDefault="004F4DDB" w:rsidP="001A6E4A">
      <w:pPr>
        <w:ind w:firstLine="709"/>
        <w:contextualSpacing/>
        <w:jc w:val="both"/>
        <w:rPr>
          <w:rFonts w:ascii="Times New Roman" w:eastAsiaTheme="minorHAnsi" w:hAnsi="Times New Roman" w:cs="Times New Roman"/>
          <w:color w:val="auto"/>
          <w:sz w:val="28"/>
          <w:szCs w:val="28"/>
          <w:lang w:eastAsia="en-US"/>
        </w:rPr>
      </w:pPr>
      <w:proofErr w:type="spellStart"/>
      <w:r w:rsidRPr="005C27DD">
        <w:rPr>
          <w:rFonts w:ascii="Times New Roman" w:eastAsiaTheme="minorHAnsi" w:hAnsi="Times New Roman" w:cs="Times New Roman"/>
          <w:color w:val="auto"/>
          <w:sz w:val="28"/>
          <w:szCs w:val="28"/>
          <w:shd w:val="clear" w:color="auto" w:fill="FFFFFF"/>
          <w:lang w:eastAsia="en-US"/>
        </w:rPr>
        <w:t>Технологизация</w:t>
      </w:r>
      <w:proofErr w:type="spellEnd"/>
      <w:r w:rsidRPr="005C27DD">
        <w:rPr>
          <w:rFonts w:ascii="Times New Roman" w:eastAsiaTheme="minorHAnsi" w:hAnsi="Times New Roman" w:cs="Times New Roman"/>
          <w:color w:val="auto"/>
          <w:sz w:val="28"/>
          <w:szCs w:val="28"/>
          <w:shd w:val="clear" w:color="auto" w:fill="FFFFFF"/>
          <w:lang w:eastAsia="en-US"/>
        </w:rPr>
        <w:t xml:space="preserve"> и стандартизация программ.</w:t>
      </w:r>
      <w:r w:rsidRPr="005C27DD">
        <w:rPr>
          <w:rFonts w:ascii="Times New Roman" w:eastAsiaTheme="minorHAnsi" w:hAnsi="Times New Roman" w:cs="Times New Roman"/>
          <w:color w:val="auto"/>
          <w:sz w:val="28"/>
          <w:szCs w:val="28"/>
          <w:lang w:eastAsia="en-US"/>
        </w:rPr>
        <w:t xml:space="preserve"> Тренинговая форма предполагает составление некоторых стандартных программ под определенные цели для определенных категорий клиентов.</w:t>
      </w:r>
    </w:p>
    <w:p w14:paraId="2323B5BA" w14:textId="77777777" w:rsidR="004F4DDB" w:rsidRPr="005C27DD"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shd w:val="clear" w:color="auto" w:fill="FFFFFF"/>
          <w:lang w:eastAsia="en-US"/>
        </w:rPr>
        <w:t>Сочетание групповой и индивидуальной работы.</w:t>
      </w:r>
      <w:r w:rsidRPr="005C27DD">
        <w:rPr>
          <w:rFonts w:ascii="Times New Roman" w:eastAsiaTheme="minorHAnsi" w:hAnsi="Times New Roman" w:cs="Times New Roman"/>
          <w:color w:val="auto"/>
          <w:sz w:val="28"/>
          <w:szCs w:val="28"/>
          <w:lang w:eastAsia="en-US"/>
        </w:rPr>
        <w:t xml:space="preserve"> Для стандартных тренинговых программ наиболее подходящей является груп</w:t>
      </w:r>
      <w:r w:rsidR="003B4B4E" w:rsidRPr="005C27DD">
        <w:rPr>
          <w:rFonts w:ascii="Times New Roman" w:eastAsiaTheme="minorHAnsi" w:hAnsi="Times New Roman" w:cs="Times New Roman"/>
          <w:color w:val="auto"/>
          <w:sz w:val="28"/>
          <w:szCs w:val="28"/>
          <w:lang w:eastAsia="en-US"/>
        </w:rPr>
        <w:t>повая форма работы</w:t>
      </w:r>
      <w:r w:rsidRPr="005C27DD">
        <w:rPr>
          <w:rFonts w:ascii="Times New Roman" w:eastAsiaTheme="minorHAnsi" w:hAnsi="Times New Roman" w:cs="Times New Roman"/>
          <w:color w:val="auto"/>
          <w:sz w:val="28"/>
          <w:szCs w:val="28"/>
          <w:lang w:eastAsia="en-US"/>
        </w:rPr>
        <w:t>.</w:t>
      </w:r>
    </w:p>
    <w:p w14:paraId="2BFF71B8" w14:textId="77777777" w:rsidR="004F4DDB" w:rsidRPr="005C27DD" w:rsidRDefault="004F4DDB" w:rsidP="001A6E4A">
      <w:pPr>
        <w:keepNext/>
        <w:keepLines/>
        <w:ind w:firstLine="709"/>
        <w:contextualSpacing/>
        <w:jc w:val="both"/>
        <w:outlineLvl w:val="1"/>
        <w:rPr>
          <w:rFonts w:ascii="Times New Roman" w:eastAsia="Times New Roman" w:hAnsi="Times New Roman" w:cs="Times New Roman"/>
          <w:color w:val="auto"/>
          <w:sz w:val="28"/>
          <w:szCs w:val="28"/>
        </w:rPr>
      </w:pPr>
      <w:bookmarkStart w:id="6" w:name="bookmark12"/>
      <w:r w:rsidRPr="005C27DD">
        <w:rPr>
          <w:rFonts w:ascii="Times New Roman" w:eastAsia="Times New Roman" w:hAnsi="Times New Roman" w:cs="Times New Roman"/>
          <w:color w:val="auto"/>
          <w:sz w:val="28"/>
          <w:szCs w:val="28"/>
        </w:rPr>
        <w:t>Методические принципы</w:t>
      </w:r>
      <w:bookmarkEnd w:id="6"/>
    </w:p>
    <w:p w14:paraId="01BA6ED3" w14:textId="77777777"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shd w:val="clear" w:color="auto" w:fill="FFFFFF"/>
          <w:lang w:eastAsia="en-US"/>
        </w:rPr>
        <w:t>Принцип постепенности.</w:t>
      </w:r>
      <w:r w:rsidRPr="005C27DD">
        <w:rPr>
          <w:rFonts w:ascii="Times New Roman" w:eastAsiaTheme="minorHAnsi" w:hAnsi="Times New Roman" w:cs="Times New Roman"/>
          <w:color w:val="auto"/>
          <w:sz w:val="28"/>
          <w:szCs w:val="28"/>
          <w:lang w:eastAsia="en-US"/>
        </w:rPr>
        <w:t xml:space="preserve"> Любое воздействие является определенной нагрузкой</w:t>
      </w:r>
      <w:r w:rsidRPr="004F4DDB">
        <w:rPr>
          <w:rFonts w:ascii="Times New Roman" w:eastAsiaTheme="minorHAnsi" w:hAnsi="Times New Roman" w:cs="Times New Roman"/>
          <w:color w:val="auto"/>
          <w:sz w:val="28"/>
          <w:szCs w:val="28"/>
          <w:lang w:eastAsia="en-US"/>
        </w:rPr>
        <w:t xml:space="preserve"> на психику, к которой он должен адаптироваться. Мера таких нагрузок выражается в следующем: время работы, интенсивность процесса, периодичность процессинга, охват уровней психики, глубина погружения, объем группы, количество новых навыков, сложность новых навыков, количество коммуникаций, время последействия, необходимость </w:t>
      </w:r>
      <w:proofErr w:type="spellStart"/>
      <w:r w:rsidRPr="004F4DDB">
        <w:rPr>
          <w:rFonts w:ascii="Times New Roman" w:eastAsiaTheme="minorHAnsi" w:hAnsi="Times New Roman" w:cs="Times New Roman"/>
          <w:color w:val="auto"/>
          <w:sz w:val="28"/>
          <w:szCs w:val="28"/>
          <w:lang w:eastAsia="en-US"/>
        </w:rPr>
        <w:t>послетренинговых</w:t>
      </w:r>
      <w:proofErr w:type="spellEnd"/>
      <w:r w:rsidRPr="004F4DDB">
        <w:rPr>
          <w:rFonts w:ascii="Times New Roman" w:eastAsiaTheme="minorHAnsi" w:hAnsi="Times New Roman" w:cs="Times New Roman"/>
          <w:color w:val="auto"/>
          <w:sz w:val="28"/>
          <w:szCs w:val="28"/>
          <w:lang w:eastAsia="en-US"/>
        </w:rPr>
        <w:t xml:space="preserve"> домашних занятий. Все эти нагрузки должны возрастать постепенно.</w:t>
      </w:r>
    </w:p>
    <w:p w14:paraId="683A32FF" w14:textId="77777777" w:rsidR="004F4DDB" w:rsidRPr="005C27DD"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shd w:val="clear" w:color="auto" w:fill="FFFFFF"/>
          <w:lang w:eastAsia="en-US"/>
        </w:rPr>
        <w:t>Принцип последовательности (иерархичности).</w:t>
      </w:r>
      <w:r w:rsidRPr="005C27DD">
        <w:rPr>
          <w:rFonts w:ascii="Times New Roman" w:eastAsiaTheme="minorHAnsi" w:hAnsi="Times New Roman" w:cs="Times New Roman"/>
          <w:color w:val="auto"/>
          <w:sz w:val="28"/>
          <w:szCs w:val="28"/>
          <w:lang w:eastAsia="en-US"/>
        </w:rPr>
        <w:t xml:space="preserve"> В соответствии с законом последовательного развития интегративных механизмов начинать интенсивный процессинг необходимо с проработки телесного уровня.</w:t>
      </w:r>
    </w:p>
    <w:p w14:paraId="1BC35023" w14:textId="77777777" w:rsidR="004F4DDB" w:rsidRPr="005C27DD"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shd w:val="clear" w:color="auto" w:fill="FFFFFF"/>
          <w:lang w:eastAsia="en-US"/>
        </w:rPr>
        <w:t>Индивидуальный подход.</w:t>
      </w:r>
      <w:r w:rsidRPr="005C27DD">
        <w:rPr>
          <w:rFonts w:ascii="Times New Roman" w:eastAsiaTheme="minorHAnsi" w:hAnsi="Times New Roman" w:cs="Times New Roman"/>
          <w:color w:val="auto"/>
          <w:sz w:val="28"/>
          <w:szCs w:val="28"/>
          <w:lang w:eastAsia="en-US"/>
        </w:rPr>
        <w:t xml:space="preserve"> В тренинговом процессе необходимо учитывать индивидуальные особенности участников и гибко применять программу.</w:t>
      </w:r>
    </w:p>
    <w:p w14:paraId="2EE5FD9F" w14:textId="77777777" w:rsidR="004F4DDB" w:rsidRPr="005C27DD"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shd w:val="clear" w:color="auto" w:fill="FFFFFF"/>
          <w:lang w:eastAsia="en-US"/>
        </w:rPr>
        <w:t>Учет возрастных особенностей.</w:t>
      </w:r>
      <w:r w:rsidRPr="005C27DD">
        <w:rPr>
          <w:rFonts w:ascii="Times New Roman" w:eastAsiaTheme="minorHAnsi" w:hAnsi="Times New Roman" w:cs="Times New Roman"/>
          <w:color w:val="auto"/>
          <w:sz w:val="28"/>
          <w:szCs w:val="28"/>
          <w:lang w:eastAsia="en-US"/>
        </w:rPr>
        <w:t xml:space="preserve"> При работе с подростками и молодежью необходимо учитывать психологические особенности возраста.</w:t>
      </w:r>
    </w:p>
    <w:p w14:paraId="483F8B5C" w14:textId="77777777" w:rsidR="004F4DDB" w:rsidRPr="005C27DD"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shd w:val="clear" w:color="auto" w:fill="FFFFFF"/>
          <w:lang w:eastAsia="en-US"/>
        </w:rPr>
        <w:t>Комплексное использование технологий.</w:t>
      </w:r>
      <w:r w:rsidRPr="005C27DD">
        <w:rPr>
          <w:rFonts w:ascii="Times New Roman" w:eastAsiaTheme="minorHAnsi" w:hAnsi="Times New Roman" w:cs="Times New Roman"/>
          <w:color w:val="auto"/>
          <w:sz w:val="28"/>
          <w:szCs w:val="28"/>
          <w:lang w:eastAsia="en-US"/>
        </w:rPr>
        <w:t xml:space="preserve"> </w:t>
      </w:r>
    </w:p>
    <w:p w14:paraId="48D23704" w14:textId="187E49F7" w:rsidR="004F4DDB" w:rsidRPr="004F4DDB" w:rsidRDefault="003B4B4E"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lang w:eastAsia="en-US"/>
        </w:rPr>
        <w:t xml:space="preserve">Интегративные </w:t>
      </w:r>
      <w:r w:rsidR="004F4DDB" w:rsidRPr="005C27DD">
        <w:rPr>
          <w:rFonts w:ascii="Times New Roman" w:eastAsiaTheme="minorHAnsi" w:hAnsi="Times New Roman" w:cs="Times New Roman"/>
          <w:color w:val="auto"/>
          <w:sz w:val="28"/>
          <w:szCs w:val="28"/>
          <w:lang w:eastAsia="en-US"/>
        </w:rPr>
        <w:t>технологии прекрасно сочетаются между собой, они совместимы во времени и пространстве. Этот принцип является критерием того, относить психотехнологию к интегративной или нет: если она сочетается с другими интегративными психотехнологиями</w:t>
      </w:r>
      <w:r w:rsidR="004F4DDB" w:rsidRPr="004F4DDB">
        <w:rPr>
          <w:rFonts w:ascii="Times New Roman" w:eastAsiaTheme="minorHAnsi" w:hAnsi="Times New Roman" w:cs="Times New Roman"/>
          <w:color w:val="auto"/>
          <w:sz w:val="28"/>
          <w:szCs w:val="28"/>
          <w:lang w:eastAsia="en-US"/>
        </w:rPr>
        <w:t xml:space="preserve"> и суммарный результат от их комплексного применения выше, чем при использовании отдельной технологии, то эта психотехнология является интегративной. Из вышеперечисленного следует принцип комплексного использования интегративных психотехнологий, суть которого в сочетании в рамк</w:t>
      </w:r>
      <w:r>
        <w:rPr>
          <w:rFonts w:ascii="Times New Roman" w:eastAsiaTheme="minorHAnsi" w:hAnsi="Times New Roman" w:cs="Times New Roman"/>
          <w:color w:val="auto"/>
          <w:sz w:val="28"/>
          <w:szCs w:val="28"/>
          <w:lang w:eastAsia="en-US"/>
        </w:rPr>
        <w:t xml:space="preserve">ах одной программы различных </w:t>
      </w:r>
      <w:r w:rsidR="004F4DDB" w:rsidRPr="004F4DDB">
        <w:rPr>
          <w:rFonts w:ascii="Times New Roman" w:eastAsiaTheme="minorHAnsi" w:hAnsi="Times New Roman" w:cs="Times New Roman"/>
          <w:color w:val="auto"/>
          <w:sz w:val="28"/>
          <w:szCs w:val="28"/>
          <w:lang w:eastAsia="en-US"/>
        </w:rPr>
        <w:t>техник (например, техники релаксации) для обеспечения оптимального результата.</w:t>
      </w:r>
    </w:p>
    <w:p w14:paraId="43957230" w14:textId="3FE8384F" w:rsidR="004F4DDB" w:rsidRPr="005C27DD"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shd w:val="clear" w:color="auto" w:fill="FFFFFF"/>
          <w:lang w:eastAsia="en-US"/>
        </w:rPr>
        <w:t>Утилитарность.</w:t>
      </w:r>
      <w:r w:rsidRPr="005C27DD">
        <w:rPr>
          <w:rFonts w:ascii="Times New Roman" w:eastAsiaTheme="minorHAnsi" w:hAnsi="Times New Roman" w:cs="Times New Roman"/>
          <w:color w:val="auto"/>
          <w:sz w:val="28"/>
          <w:szCs w:val="28"/>
          <w:lang w:eastAsia="en-US"/>
        </w:rPr>
        <w:t xml:space="preserve"> Важной целью тренингов является применение полученных навыков в жизни для е</w:t>
      </w:r>
      <w:r w:rsidR="003B4B4E" w:rsidRPr="005C27DD">
        <w:rPr>
          <w:rFonts w:ascii="Times New Roman" w:eastAsiaTheme="minorHAnsi" w:hAnsi="Times New Roman" w:cs="Times New Roman"/>
          <w:color w:val="auto"/>
          <w:sz w:val="28"/>
          <w:szCs w:val="28"/>
          <w:lang w:eastAsia="en-US"/>
        </w:rPr>
        <w:t xml:space="preserve">е улучшения. Интегративный </w:t>
      </w:r>
      <w:r w:rsidRPr="005C27DD">
        <w:rPr>
          <w:rFonts w:ascii="Times New Roman" w:eastAsiaTheme="minorHAnsi" w:hAnsi="Times New Roman" w:cs="Times New Roman"/>
          <w:color w:val="auto"/>
          <w:sz w:val="28"/>
          <w:szCs w:val="28"/>
          <w:lang w:eastAsia="en-US"/>
        </w:rPr>
        <w:t>тренинг должен иметь этот утилитарный аспект - способы «домашнего употребления» этих навыков должны быть частью обучающей программы.</w:t>
      </w:r>
    </w:p>
    <w:p w14:paraId="574A7E31" w14:textId="4AC515A6" w:rsidR="004F4DDB" w:rsidRPr="005C27DD" w:rsidRDefault="004F4DDB" w:rsidP="001A6E4A">
      <w:pPr>
        <w:ind w:firstLine="709"/>
        <w:contextualSpacing/>
        <w:jc w:val="both"/>
        <w:rPr>
          <w:rFonts w:ascii="Times New Roman" w:eastAsiaTheme="minorHAnsi" w:hAnsi="Times New Roman" w:cs="Times New Roman"/>
          <w:color w:val="auto"/>
          <w:sz w:val="28"/>
          <w:szCs w:val="28"/>
          <w:lang w:eastAsia="en-US"/>
        </w:rPr>
      </w:pPr>
      <w:r w:rsidRPr="005C27DD">
        <w:rPr>
          <w:rFonts w:ascii="Times New Roman" w:eastAsiaTheme="minorHAnsi" w:hAnsi="Times New Roman" w:cs="Times New Roman"/>
          <w:color w:val="auto"/>
          <w:sz w:val="28"/>
          <w:szCs w:val="28"/>
          <w:shd w:val="clear" w:color="auto" w:fill="FFFFFF"/>
          <w:lang w:eastAsia="en-US"/>
        </w:rPr>
        <w:t>Целесообразность.</w:t>
      </w:r>
      <w:r w:rsidRPr="005C27DD">
        <w:rPr>
          <w:rFonts w:ascii="Times New Roman" w:eastAsiaTheme="minorHAnsi" w:hAnsi="Times New Roman" w:cs="Times New Roman"/>
          <w:color w:val="auto"/>
          <w:sz w:val="28"/>
          <w:szCs w:val="28"/>
          <w:lang w:eastAsia="en-US"/>
        </w:rPr>
        <w:t xml:space="preserve"> Каждая программа должна иметь четкую цель, осознаваемую участниками и значимую для них.</w:t>
      </w:r>
    </w:p>
    <w:p w14:paraId="5FD80713" w14:textId="05DC712D" w:rsidR="003B4B4E" w:rsidRDefault="004F4DDB" w:rsidP="001A6E4A">
      <w:pPr>
        <w:ind w:firstLine="709"/>
        <w:contextualSpacing/>
        <w:jc w:val="both"/>
        <w:rPr>
          <w:rFonts w:ascii="Times New Roman" w:eastAsiaTheme="minorHAnsi" w:hAnsi="Times New Roman" w:cs="Times New Roman"/>
          <w:color w:val="auto"/>
          <w:sz w:val="28"/>
          <w:szCs w:val="28"/>
          <w:lang w:eastAsia="en-US"/>
        </w:rPr>
      </w:pPr>
      <w:proofErr w:type="spellStart"/>
      <w:r w:rsidRPr="005C27DD">
        <w:rPr>
          <w:rFonts w:ascii="Times New Roman" w:eastAsiaTheme="minorHAnsi" w:hAnsi="Times New Roman" w:cs="Times New Roman"/>
          <w:color w:val="auto"/>
          <w:sz w:val="28"/>
          <w:szCs w:val="28"/>
          <w:shd w:val="clear" w:color="auto" w:fill="FFFFFF"/>
          <w:lang w:eastAsia="en-US"/>
        </w:rPr>
        <w:t>Просоциалъная</w:t>
      </w:r>
      <w:proofErr w:type="spellEnd"/>
      <w:r w:rsidRPr="005C27DD">
        <w:rPr>
          <w:rFonts w:ascii="Times New Roman" w:eastAsiaTheme="minorHAnsi" w:hAnsi="Times New Roman" w:cs="Times New Roman"/>
          <w:color w:val="auto"/>
          <w:sz w:val="28"/>
          <w:szCs w:val="28"/>
          <w:shd w:val="clear" w:color="auto" w:fill="FFFFFF"/>
          <w:lang w:eastAsia="en-US"/>
        </w:rPr>
        <w:t xml:space="preserve"> ориентация.</w:t>
      </w:r>
      <w:r w:rsidRPr="005C27DD">
        <w:rPr>
          <w:rFonts w:ascii="Times New Roman" w:eastAsiaTheme="minorHAnsi" w:hAnsi="Times New Roman" w:cs="Times New Roman"/>
          <w:color w:val="auto"/>
          <w:sz w:val="28"/>
          <w:szCs w:val="28"/>
          <w:lang w:eastAsia="en-US"/>
        </w:rPr>
        <w:t xml:space="preserve"> Прогресс в саморазвитии, не сопровождающийся адекватным ему прогрессом в коммуникации, приводит к изоляции индивидуума и вызывает</w:t>
      </w:r>
      <w:r w:rsidRPr="004F4DDB">
        <w:rPr>
          <w:rFonts w:ascii="Times New Roman" w:eastAsiaTheme="minorHAnsi" w:hAnsi="Times New Roman" w:cs="Times New Roman"/>
          <w:color w:val="auto"/>
          <w:sz w:val="28"/>
          <w:szCs w:val="28"/>
          <w:lang w:eastAsia="en-US"/>
        </w:rPr>
        <w:t xml:space="preserve"> фрустрацию. </w:t>
      </w:r>
    </w:p>
    <w:p w14:paraId="7D94459B" w14:textId="42DB1C21"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lastRenderedPageBreak/>
        <w:t>Поэтому в программу интегративного</w:t>
      </w:r>
      <w:r w:rsidR="003B4B4E">
        <w:rPr>
          <w:rFonts w:ascii="Times New Roman" w:eastAsiaTheme="minorHAnsi" w:hAnsi="Times New Roman" w:cs="Times New Roman"/>
          <w:color w:val="auto"/>
          <w:sz w:val="28"/>
          <w:szCs w:val="28"/>
          <w:lang w:eastAsia="en-US"/>
        </w:rPr>
        <w:t xml:space="preserve"> </w:t>
      </w:r>
      <w:r w:rsidRPr="004F4DDB">
        <w:rPr>
          <w:rFonts w:ascii="Times New Roman" w:eastAsiaTheme="minorHAnsi" w:hAnsi="Times New Roman" w:cs="Times New Roman"/>
          <w:color w:val="auto"/>
          <w:sz w:val="28"/>
          <w:szCs w:val="28"/>
          <w:lang w:eastAsia="en-US"/>
        </w:rPr>
        <w:t xml:space="preserve">тренинга независимо от его целей должны быть включены технологии коммуникации и технологии взаимопомощи, выдерживать </w:t>
      </w:r>
      <w:r w:rsidR="003B4B4E">
        <w:rPr>
          <w:rFonts w:ascii="Times New Roman" w:eastAsiaTheme="minorHAnsi" w:hAnsi="Times New Roman" w:cs="Times New Roman"/>
          <w:color w:val="auto"/>
          <w:sz w:val="28"/>
          <w:szCs w:val="28"/>
          <w:lang w:eastAsia="en-US"/>
        </w:rPr>
        <w:t xml:space="preserve">эмоциональный и мотивационный </w:t>
      </w:r>
      <w:r w:rsidRPr="004F4DDB">
        <w:rPr>
          <w:rFonts w:ascii="Times New Roman" w:eastAsiaTheme="minorHAnsi" w:hAnsi="Times New Roman" w:cs="Times New Roman"/>
          <w:color w:val="auto"/>
          <w:sz w:val="28"/>
          <w:szCs w:val="28"/>
          <w:lang w:eastAsia="en-US"/>
        </w:rPr>
        <w:t xml:space="preserve">баланс </w:t>
      </w:r>
      <w:r w:rsidR="003B4B4E">
        <w:rPr>
          <w:rFonts w:ascii="Times New Roman" w:eastAsiaTheme="minorHAnsi" w:hAnsi="Times New Roman" w:cs="Times New Roman"/>
          <w:color w:val="auto"/>
          <w:sz w:val="28"/>
          <w:szCs w:val="28"/>
          <w:lang w:eastAsia="en-US"/>
        </w:rPr>
        <w:t>развития</w:t>
      </w:r>
      <w:r w:rsidRPr="004F4DDB">
        <w:rPr>
          <w:rFonts w:ascii="Times New Roman" w:eastAsiaTheme="minorHAnsi" w:hAnsi="Times New Roman" w:cs="Times New Roman"/>
          <w:color w:val="auto"/>
          <w:sz w:val="28"/>
          <w:szCs w:val="28"/>
          <w:lang w:eastAsia="en-US"/>
        </w:rPr>
        <w:t>.</w:t>
      </w:r>
    </w:p>
    <w:p w14:paraId="3C3F461E" w14:textId="77777777"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По нашему мнению, при оценке и проведении интегративных упражнений необходимо:</w:t>
      </w:r>
    </w:p>
    <w:p w14:paraId="6271BBA5" w14:textId="77777777" w:rsidR="004F4DDB" w:rsidRPr="004F4DDB" w:rsidRDefault="004F4DDB" w:rsidP="005C27DD">
      <w:pPr>
        <w:numPr>
          <w:ilvl w:val="0"/>
          <w:numId w:val="29"/>
        </w:numPr>
        <w:tabs>
          <w:tab w:val="left" w:pos="1018"/>
        </w:tabs>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разделять их возможную практическую значимость.</w:t>
      </w:r>
    </w:p>
    <w:p w14:paraId="4038A579" w14:textId="77777777" w:rsidR="004F4DDB" w:rsidRPr="004F4DDB" w:rsidRDefault="004F4DDB" w:rsidP="005C27DD">
      <w:pPr>
        <w:numPr>
          <w:ilvl w:val="0"/>
          <w:numId w:val="29"/>
        </w:numPr>
        <w:tabs>
          <w:tab w:val="left" w:pos="1062"/>
        </w:tabs>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 xml:space="preserve">корректное применение дыхательных упражнений (оздоровительный эффект подтвержден многовековым опытом использования для этих целей восточных методов интеграции). </w:t>
      </w:r>
    </w:p>
    <w:p w14:paraId="5830E873" w14:textId="77777777" w:rsidR="004F4DDB" w:rsidRPr="004F4DDB" w:rsidRDefault="004F4DDB" w:rsidP="001A6E4A">
      <w:pPr>
        <w:ind w:firstLine="709"/>
        <w:contextualSpacing/>
        <w:jc w:val="both"/>
        <w:rPr>
          <w:rFonts w:ascii="Times New Roman" w:eastAsiaTheme="minorHAnsi" w:hAnsi="Times New Roman" w:cs="Times New Roman"/>
          <w:color w:val="auto"/>
          <w:sz w:val="28"/>
          <w:szCs w:val="28"/>
          <w:lang w:eastAsia="en-US"/>
        </w:rPr>
      </w:pPr>
      <w:r w:rsidRPr="004F4DDB">
        <w:rPr>
          <w:rFonts w:ascii="Times New Roman" w:eastAsiaTheme="minorHAnsi" w:hAnsi="Times New Roman" w:cs="Times New Roman"/>
          <w:color w:val="auto"/>
          <w:sz w:val="28"/>
          <w:szCs w:val="28"/>
          <w:lang w:eastAsia="en-US"/>
        </w:rPr>
        <w:t xml:space="preserve">Научное обоснование применяемых в учебном процессе методов </w:t>
      </w:r>
      <w:r w:rsidR="003B4B4E">
        <w:rPr>
          <w:rFonts w:ascii="Times New Roman" w:eastAsiaTheme="minorHAnsi" w:hAnsi="Times New Roman" w:cs="Times New Roman"/>
          <w:color w:val="auto"/>
          <w:sz w:val="28"/>
          <w:szCs w:val="28"/>
          <w:lang w:eastAsia="en-US"/>
        </w:rPr>
        <w:t xml:space="preserve">эмоциональной </w:t>
      </w:r>
      <w:r w:rsidRPr="004F4DDB">
        <w:rPr>
          <w:rFonts w:ascii="Times New Roman" w:eastAsiaTheme="minorHAnsi" w:hAnsi="Times New Roman" w:cs="Times New Roman"/>
          <w:color w:val="auto"/>
          <w:sz w:val="28"/>
          <w:szCs w:val="28"/>
          <w:lang w:eastAsia="en-US"/>
        </w:rPr>
        <w:t>регуляции и адаптации конкретных методик в соответствии со спецификой вузов может открыть новые подходы к решению проблем повышения успешности учебной деятельности, а реализация выработанных в ходе исследования рекомендаций позволит совершенствовать современную образовательную систему.</w:t>
      </w:r>
    </w:p>
    <w:p w14:paraId="67526748" w14:textId="77777777" w:rsidR="00951B13" w:rsidRPr="00951B13" w:rsidRDefault="00951B13" w:rsidP="001A6E4A">
      <w:pPr>
        <w:ind w:firstLine="709"/>
        <w:contextualSpacing/>
        <w:jc w:val="both"/>
        <w:rPr>
          <w:rFonts w:ascii="Times New Roman" w:eastAsia="Times New Roman" w:hAnsi="Times New Roman" w:cs="Times New Roman"/>
          <w:color w:val="auto"/>
          <w:sz w:val="28"/>
          <w:szCs w:val="28"/>
        </w:rPr>
      </w:pPr>
      <w:r w:rsidRPr="00951B13">
        <w:rPr>
          <w:rFonts w:ascii="Times New Roman" w:eastAsia="Times New Roman" w:hAnsi="Times New Roman" w:cs="Times New Roman"/>
          <w:color w:val="auto"/>
          <w:sz w:val="28"/>
          <w:szCs w:val="28"/>
        </w:rPr>
        <w:t>Несмотря на многогранность вопросов, решаемых современной педагогической наукой, проблема эффективного формирования эмоциональной устойчивости студентов остается неизученной.</w:t>
      </w:r>
    </w:p>
    <w:p w14:paraId="5F511763" w14:textId="77777777" w:rsidR="00951B13" w:rsidRPr="00951B13" w:rsidRDefault="00951B13" w:rsidP="001A6E4A">
      <w:pPr>
        <w:ind w:firstLine="709"/>
        <w:contextualSpacing/>
        <w:jc w:val="both"/>
        <w:rPr>
          <w:rFonts w:ascii="Times New Roman" w:eastAsia="Times New Roman" w:hAnsi="Times New Roman" w:cs="Times New Roman"/>
          <w:color w:val="auto"/>
          <w:sz w:val="28"/>
          <w:szCs w:val="28"/>
        </w:rPr>
      </w:pPr>
      <w:r w:rsidRPr="00951B13">
        <w:rPr>
          <w:rFonts w:ascii="Times New Roman" w:eastAsia="Times New Roman" w:hAnsi="Times New Roman" w:cs="Times New Roman"/>
          <w:color w:val="auto"/>
          <w:sz w:val="28"/>
          <w:szCs w:val="28"/>
        </w:rPr>
        <w:t xml:space="preserve"> Ее решение требует учета специ</w:t>
      </w:r>
      <w:r w:rsidR="004F4DDB">
        <w:rPr>
          <w:rFonts w:ascii="Times New Roman" w:eastAsia="Times New Roman" w:hAnsi="Times New Roman" w:cs="Times New Roman"/>
          <w:color w:val="auto"/>
          <w:sz w:val="28"/>
          <w:szCs w:val="28"/>
        </w:rPr>
        <w:t>фики формируемых явлений: «</w:t>
      </w:r>
      <w:r w:rsidRPr="00951B13">
        <w:rPr>
          <w:rFonts w:ascii="Times New Roman" w:eastAsia="Times New Roman" w:hAnsi="Times New Roman" w:cs="Times New Roman"/>
          <w:color w:val="auto"/>
          <w:sz w:val="28"/>
          <w:szCs w:val="28"/>
        </w:rPr>
        <w:t>эмоциональная регуля</w:t>
      </w:r>
      <w:r w:rsidR="004F4DDB">
        <w:rPr>
          <w:rFonts w:ascii="Times New Roman" w:eastAsia="Times New Roman" w:hAnsi="Times New Roman" w:cs="Times New Roman"/>
          <w:color w:val="auto"/>
          <w:sz w:val="28"/>
          <w:szCs w:val="28"/>
        </w:rPr>
        <w:t>ция», «эмоциональное состояние</w:t>
      </w:r>
      <w:r w:rsidRPr="00951B13">
        <w:rPr>
          <w:rFonts w:ascii="Times New Roman" w:eastAsia="Times New Roman" w:hAnsi="Times New Roman" w:cs="Times New Roman"/>
          <w:color w:val="auto"/>
          <w:sz w:val="28"/>
          <w:szCs w:val="28"/>
        </w:rPr>
        <w:t>» и особенностей современной профессиональной подготовки будущих специалистов в вузе.</w:t>
      </w:r>
    </w:p>
    <w:p w14:paraId="44FB0FD3"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В зарубежных публикациях наиболее близ</w:t>
      </w:r>
      <w:r w:rsidR="003B4B4E">
        <w:rPr>
          <w:rFonts w:ascii="Times New Roman" w:hAnsi="Times New Roman" w:cs="Times New Roman"/>
          <w:sz w:val="28"/>
          <w:szCs w:val="28"/>
        </w:rPr>
        <w:t>кими понятиями к феномену «</w:t>
      </w:r>
      <w:r w:rsidRPr="00951B13">
        <w:rPr>
          <w:rFonts w:ascii="Times New Roman" w:hAnsi="Times New Roman" w:cs="Times New Roman"/>
          <w:sz w:val="28"/>
          <w:szCs w:val="28"/>
        </w:rPr>
        <w:t>эмоциональная саморегуляция» являются “</w:t>
      </w:r>
      <w:proofErr w:type="spellStart"/>
      <w:r w:rsidRPr="00951B13">
        <w:rPr>
          <w:rFonts w:ascii="Times New Roman" w:hAnsi="Times New Roman" w:cs="Times New Roman"/>
          <w:sz w:val="28"/>
          <w:szCs w:val="28"/>
        </w:rPr>
        <w:t>emotional</w:t>
      </w:r>
      <w:proofErr w:type="spellEnd"/>
      <w:r w:rsidRPr="00951B13">
        <w:rPr>
          <w:rFonts w:ascii="Times New Roman" w:hAnsi="Times New Roman" w:cs="Times New Roman"/>
          <w:sz w:val="28"/>
          <w:szCs w:val="28"/>
        </w:rPr>
        <w:t xml:space="preserve"> </w:t>
      </w:r>
      <w:proofErr w:type="spellStart"/>
      <w:r w:rsidRPr="00951B13">
        <w:rPr>
          <w:rFonts w:ascii="Times New Roman" w:hAnsi="Times New Roman" w:cs="Times New Roman"/>
          <w:sz w:val="28"/>
          <w:szCs w:val="28"/>
        </w:rPr>
        <w:t>regulation</w:t>
      </w:r>
      <w:proofErr w:type="spellEnd"/>
      <w:r w:rsidRPr="00951B13">
        <w:rPr>
          <w:rFonts w:ascii="Times New Roman" w:hAnsi="Times New Roman" w:cs="Times New Roman"/>
          <w:sz w:val="28"/>
          <w:szCs w:val="28"/>
        </w:rPr>
        <w:t>” (эмоциональная регуляция) и “</w:t>
      </w:r>
      <w:proofErr w:type="spellStart"/>
      <w:r w:rsidRPr="00951B13">
        <w:rPr>
          <w:rFonts w:ascii="Times New Roman" w:hAnsi="Times New Roman" w:cs="Times New Roman"/>
          <w:sz w:val="28"/>
          <w:szCs w:val="28"/>
        </w:rPr>
        <w:t>emotion</w:t>
      </w:r>
      <w:proofErr w:type="spellEnd"/>
      <w:r w:rsidRPr="00951B13">
        <w:rPr>
          <w:rFonts w:ascii="Times New Roman" w:hAnsi="Times New Roman" w:cs="Times New Roman"/>
          <w:sz w:val="28"/>
          <w:szCs w:val="28"/>
        </w:rPr>
        <w:t xml:space="preserve"> </w:t>
      </w:r>
      <w:proofErr w:type="spellStart"/>
      <w:r w:rsidRPr="00951B13">
        <w:rPr>
          <w:rFonts w:ascii="Times New Roman" w:hAnsi="Times New Roman" w:cs="Times New Roman"/>
          <w:sz w:val="28"/>
          <w:szCs w:val="28"/>
        </w:rPr>
        <w:t>regulation</w:t>
      </w:r>
      <w:proofErr w:type="spellEnd"/>
      <w:r w:rsidRPr="00951B13">
        <w:rPr>
          <w:rFonts w:ascii="Times New Roman" w:hAnsi="Times New Roman" w:cs="Times New Roman"/>
          <w:sz w:val="28"/>
          <w:szCs w:val="28"/>
        </w:rPr>
        <w:t>” (регуляция эмоций), “</w:t>
      </w:r>
      <w:proofErr w:type="spellStart"/>
      <w:r w:rsidRPr="00951B13">
        <w:rPr>
          <w:rFonts w:ascii="Times New Roman" w:hAnsi="Times New Roman" w:cs="Times New Roman"/>
          <w:sz w:val="28"/>
          <w:szCs w:val="28"/>
        </w:rPr>
        <w:t>self-regulation</w:t>
      </w:r>
      <w:proofErr w:type="spellEnd"/>
      <w:r w:rsidRPr="00951B13">
        <w:rPr>
          <w:rFonts w:ascii="Times New Roman" w:hAnsi="Times New Roman" w:cs="Times New Roman"/>
          <w:sz w:val="28"/>
          <w:szCs w:val="28"/>
        </w:rPr>
        <w:t xml:space="preserve">” (саморегуляция). </w:t>
      </w:r>
    </w:p>
    <w:p w14:paraId="6E9AE9D7"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Основное различие состоит в том, что если первые два близки по содержанию, то “</w:t>
      </w:r>
      <w:proofErr w:type="spellStart"/>
      <w:r w:rsidRPr="00951B13">
        <w:rPr>
          <w:rFonts w:ascii="Times New Roman" w:hAnsi="Times New Roman" w:cs="Times New Roman"/>
          <w:sz w:val="28"/>
          <w:szCs w:val="28"/>
        </w:rPr>
        <w:t>self-regulation</w:t>
      </w:r>
      <w:proofErr w:type="spellEnd"/>
      <w:r w:rsidRPr="00951B13">
        <w:rPr>
          <w:rFonts w:ascii="Times New Roman" w:hAnsi="Times New Roman" w:cs="Times New Roman"/>
          <w:sz w:val="28"/>
          <w:szCs w:val="28"/>
        </w:rPr>
        <w:t>” – более широкий термин, включающий не только эмоциональную, но и когнитивную регуляцию, которые необходимо рассматр</w:t>
      </w:r>
      <w:r w:rsidR="003B4B4E">
        <w:rPr>
          <w:rFonts w:ascii="Times New Roman" w:hAnsi="Times New Roman" w:cs="Times New Roman"/>
          <w:sz w:val="28"/>
          <w:szCs w:val="28"/>
        </w:rPr>
        <w:t>ивать как отдельные феномены</w:t>
      </w:r>
      <w:r w:rsidRPr="00951B13">
        <w:rPr>
          <w:rFonts w:ascii="Times New Roman" w:hAnsi="Times New Roman" w:cs="Times New Roman"/>
          <w:sz w:val="28"/>
          <w:szCs w:val="28"/>
        </w:rPr>
        <w:t xml:space="preserve">. </w:t>
      </w:r>
    </w:p>
    <w:p w14:paraId="4809D54A"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Интересна</w:t>
      </w:r>
      <w:r w:rsidRPr="00951B13">
        <w:rPr>
          <w:rFonts w:ascii="Times New Roman" w:hAnsi="Times New Roman" w:cs="Times New Roman"/>
          <w:sz w:val="28"/>
          <w:szCs w:val="28"/>
          <w:lang w:val="en-US"/>
        </w:rPr>
        <w:t xml:space="preserve"> </w:t>
      </w:r>
      <w:r w:rsidRPr="00951B13">
        <w:rPr>
          <w:rFonts w:ascii="Times New Roman" w:hAnsi="Times New Roman" w:cs="Times New Roman"/>
          <w:sz w:val="28"/>
          <w:szCs w:val="28"/>
        </w:rPr>
        <w:t>позиция</w:t>
      </w:r>
      <w:r w:rsidRPr="00951B13">
        <w:rPr>
          <w:rFonts w:ascii="Times New Roman" w:hAnsi="Times New Roman" w:cs="Times New Roman"/>
          <w:sz w:val="28"/>
          <w:szCs w:val="28"/>
          <w:lang w:val="en-US"/>
        </w:rPr>
        <w:t xml:space="preserve"> Kopp C.B., </w:t>
      </w:r>
      <w:r w:rsidRPr="00951B13">
        <w:rPr>
          <w:rFonts w:ascii="Times New Roman" w:hAnsi="Times New Roman" w:cs="Times New Roman"/>
          <w:sz w:val="28"/>
          <w:szCs w:val="28"/>
        </w:rPr>
        <w:t>в</w:t>
      </w:r>
      <w:r w:rsidRPr="00951B13">
        <w:rPr>
          <w:rFonts w:ascii="Times New Roman" w:hAnsi="Times New Roman" w:cs="Times New Roman"/>
          <w:sz w:val="28"/>
          <w:szCs w:val="28"/>
          <w:lang w:val="en-US"/>
        </w:rPr>
        <w:t xml:space="preserve"> </w:t>
      </w:r>
      <w:r w:rsidRPr="00951B13">
        <w:rPr>
          <w:rFonts w:ascii="Times New Roman" w:hAnsi="Times New Roman" w:cs="Times New Roman"/>
          <w:sz w:val="28"/>
          <w:szCs w:val="28"/>
        </w:rPr>
        <w:t>исследовании</w:t>
      </w:r>
      <w:r w:rsidRPr="00951B13">
        <w:rPr>
          <w:rFonts w:ascii="Times New Roman" w:hAnsi="Times New Roman" w:cs="Times New Roman"/>
          <w:sz w:val="28"/>
          <w:szCs w:val="28"/>
          <w:lang w:val="en-US"/>
        </w:rPr>
        <w:t xml:space="preserve"> «Antecedents of self-regulation: A developmental perspective. Developmental</w:t>
      </w:r>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Psychology</w:t>
      </w:r>
      <w:r w:rsidRPr="00951B13">
        <w:rPr>
          <w:rFonts w:ascii="Times New Roman" w:hAnsi="Times New Roman" w:cs="Times New Roman"/>
          <w:sz w:val="28"/>
          <w:szCs w:val="28"/>
        </w:rPr>
        <w:t xml:space="preserve">», автор определяет </w:t>
      </w:r>
      <w:r w:rsidR="003B4B4E">
        <w:rPr>
          <w:rFonts w:ascii="Times New Roman" w:hAnsi="Times New Roman" w:cs="Times New Roman"/>
          <w:sz w:val="28"/>
          <w:szCs w:val="28"/>
        </w:rPr>
        <w:t xml:space="preserve">эмоциональную </w:t>
      </w:r>
      <w:r w:rsidRPr="00951B13">
        <w:rPr>
          <w:rFonts w:ascii="Times New Roman" w:hAnsi="Times New Roman" w:cs="Times New Roman"/>
          <w:sz w:val="28"/>
          <w:szCs w:val="28"/>
        </w:rPr>
        <w:t>саморегуляцию как «способность выполнять требование, инициировать и прекращать деятельность, в соответствии с требованиями ситуации, изменять интенсивность, частоту и продолжительность словесных и моторных действий в различных условиях (социальных, воспитательных), отложить действие по отношению к желаемому объекту или цели, и создать социально одобряемое поведение в от</w:t>
      </w:r>
      <w:r w:rsidR="003B4B4E">
        <w:rPr>
          <w:rFonts w:ascii="Times New Roman" w:hAnsi="Times New Roman" w:cs="Times New Roman"/>
          <w:sz w:val="28"/>
          <w:szCs w:val="28"/>
        </w:rPr>
        <w:t>сутствии внешнего наблюдения» [194</w:t>
      </w:r>
      <w:r w:rsidRPr="00951B13">
        <w:rPr>
          <w:rFonts w:ascii="Times New Roman" w:hAnsi="Times New Roman" w:cs="Times New Roman"/>
          <w:sz w:val="28"/>
          <w:szCs w:val="28"/>
        </w:rPr>
        <w:t>].</w:t>
      </w:r>
    </w:p>
    <w:p w14:paraId="3C485F36"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lang w:val="en-US"/>
        </w:rPr>
        <w:t>Zeman</w:t>
      </w:r>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J</w:t>
      </w:r>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Shipman</w:t>
      </w:r>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K</w:t>
      </w:r>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Penza</w:t>
      </w:r>
      <w:r w:rsidRPr="00951B13">
        <w:rPr>
          <w:rFonts w:ascii="Times New Roman" w:hAnsi="Times New Roman" w:cs="Times New Roman"/>
          <w:sz w:val="28"/>
          <w:szCs w:val="28"/>
        </w:rPr>
        <w:t>-</w:t>
      </w:r>
      <w:proofErr w:type="spellStart"/>
      <w:r w:rsidRPr="00951B13">
        <w:rPr>
          <w:rFonts w:ascii="Times New Roman" w:hAnsi="Times New Roman" w:cs="Times New Roman"/>
          <w:sz w:val="28"/>
          <w:szCs w:val="28"/>
          <w:lang w:val="en-US"/>
        </w:rPr>
        <w:t>Clyve</w:t>
      </w:r>
      <w:proofErr w:type="spellEnd"/>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S</w:t>
      </w:r>
      <w:r w:rsidRPr="00951B13">
        <w:rPr>
          <w:rFonts w:ascii="Times New Roman" w:hAnsi="Times New Roman" w:cs="Times New Roman"/>
          <w:sz w:val="28"/>
          <w:szCs w:val="28"/>
        </w:rPr>
        <w:t>. отмечают, что эмоциональное регулирование – это не только эмоциональное подавление. Это динамичный и сложный процесс, который включает в себя механизмы контроля, такие как преувеличение, замещение и нейтрализация в дополне</w:t>
      </w:r>
      <w:r w:rsidR="003B4B4E">
        <w:rPr>
          <w:rFonts w:ascii="Times New Roman" w:hAnsi="Times New Roman" w:cs="Times New Roman"/>
          <w:sz w:val="28"/>
          <w:szCs w:val="28"/>
        </w:rPr>
        <w:t>ние к торможению [195</w:t>
      </w:r>
      <w:r w:rsidRPr="00951B13">
        <w:rPr>
          <w:rFonts w:ascii="Times New Roman" w:hAnsi="Times New Roman" w:cs="Times New Roman"/>
          <w:sz w:val="28"/>
          <w:szCs w:val="28"/>
        </w:rPr>
        <w:t>]. Dahl R.E.</w:t>
      </w:r>
      <w:r w:rsidRPr="00951B13">
        <w:t xml:space="preserve"> </w:t>
      </w:r>
      <w:r w:rsidRPr="00951B13">
        <w:rPr>
          <w:rFonts w:ascii="Times New Roman" w:hAnsi="Times New Roman" w:cs="Times New Roman"/>
          <w:sz w:val="28"/>
          <w:szCs w:val="28"/>
        </w:rPr>
        <w:t xml:space="preserve"> в определении эмоций акцентирует внимание на наличие цели: регулирование эмоций – это попытка человека управления эмоциями, чтобы </w:t>
      </w:r>
      <w:r w:rsidRPr="00951B13">
        <w:rPr>
          <w:rFonts w:ascii="Times New Roman" w:hAnsi="Times New Roman" w:cs="Times New Roman"/>
          <w:sz w:val="28"/>
          <w:szCs w:val="28"/>
        </w:rPr>
        <w:lastRenderedPageBreak/>
        <w:t>конкретная эмоция могла быть исп</w:t>
      </w:r>
      <w:r w:rsidR="003B4B4E">
        <w:rPr>
          <w:rFonts w:ascii="Times New Roman" w:hAnsi="Times New Roman" w:cs="Times New Roman"/>
          <w:sz w:val="28"/>
          <w:szCs w:val="28"/>
        </w:rPr>
        <w:t xml:space="preserve">ользована для достижения цели [196].  </w:t>
      </w:r>
      <w:r w:rsidRPr="00951B13">
        <w:rPr>
          <w:rFonts w:ascii="Times New Roman" w:hAnsi="Times New Roman" w:cs="Times New Roman"/>
          <w:sz w:val="28"/>
          <w:szCs w:val="28"/>
          <w:lang w:val="en-US"/>
        </w:rPr>
        <w:t>Cicchetti</w:t>
      </w:r>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D</w:t>
      </w:r>
      <w:r w:rsidRPr="00951B13">
        <w:rPr>
          <w:rFonts w:ascii="Times New Roman" w:hAnsi="Times New Roman" w:cs="Times New Roman"/>
          <w:sz w:val="28"/>
          <w:szCs w:val="28"/>
        </w:rPr>
        <w:t xml:space="preserve">., </w:t>
      </w:r>
      <w:proofErr w:type="spellStart"/>
      <w:r w:rsidRPr="00951B13">
        <w:rPr>
          <w:rFonts w:ascii="Times New Roman" w:hAnsi="Times New Roman" w:cs="Times New Roman"/>
          <w:sz w:val="28"/>
          <w:szCs w:val="28"/>
          <w:lang w:val="en-US"/>
        </w:rPr>
        <w:t>Ganiban</w:t>
      </w:r>
      <w:proofErr w:type="spellEnd"/>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J</w:t>
      </w:r>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Barnett</w:t>
      </w:r>
      <w:r w:rsidRPr="00951B13">
        <w:rPr>
          <w:rFonts w:ascii="Times New Roman" w:hAnsi="Times New Roman" w:cs="Times New Roman"/>
          <w:sz w:val="28"/>
          <w:szCs w:val="28"/>
        </w:rPr>
        <w:t xml:space="preserve"> </w:t>
      </w:r>
      <w:r w:rsidRPr="00951B13">
        <w:rPr>
          <w:rFonts w:ascii="Times New Roman" w:hAnsi="Times New Roman" w:cs="Times New Roman"/>
          <w:sz w:val="28"/>
          <w:szCs w:val="28"/>
          <w:lang w:val="en-US"/>
        </w:rPr>
        <w:t>D</w:t>
      </w:r>
      <w:r w:rsidRPr="00951B13">
        <w:rPr>
          <w:rFonts w:ascii="Times New Roman" w:hAnsi="Times New Roman" w:cs="Times New Roman"/>
          <w:sz w:val="28"/>
          <w:szCs w:val="28"/>
        </w:rPr>
        <w:t>. выдвигают на первый план - роль регуляции в адаптации индивидуума: эмоциональное регулирование – это «внутренние и внешние факторы, посредством которых эмоциональное возбуждение перенаправляется, контролируется, изменяется и модифицируется, чтобы индивидуум мог адаптироваться в эмоцио</w:t>
      </w:r>
      <w:r w:rsidR="003B4B4E">
        <w:rPr>
          <w:rFonts w:ascii="Times New Roman" w:hAnsi="Times New Roman" w:cs="Times New Roman"/>
          <w:sz w:val="28"/>
          <w:szCs w:val="28"/>
        </w:rPr>
        <w:t xml:space="preserve">нально возбуждающих ситуациях» [197].  </w:t>
      </w:r>
    </w:p>
    <w:p w14:paraId="3F79609A"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Значимость роли регуляции эмоций в поддержании внутреннего возбуждения «в пределах управляемого, оптимизиру</w:t>
      </w:r>
      <w:r w:rsidR="003B4B4E">
        <w:rPr>
          <w:rFonts w:ascii="Times New Roman" w:hAnsi="Times New Roman" w:cs="Times New Roman"/>
          <w:sz w:val="28"/>
          <w:szCs w:val="28"/>
        </w:rPr>
        <w:t>ющего деятельность диапазона» [198</w:t>
      </w:r>
      <w:r w:rsidRPr="00951B13">
        <w:rPr>
          <w:rFonts w:ascii="Times New Roman" w:hAnsi="Times New Roman" w:cs="Times New Roman"/>
          <w:sz w:val="28"/>
          <w:szCs w:val="28"/>
        </w:rPr>
        <w:t xml:space="preserve">, с. 15], отмечают </w:t>
      </w:r>
      <w:proofErr w:type="spellStart"/>
      <w:r w:rsidRPr="00951B13">
        <w:rPr>
          <w:rFonts w:ascii="Times New Roman" w:hAnsi="Times New Roman" w:cs="Times New Roman"/>
          <w:sz w:val="28"/>
          <w:szCs w:val="28"/>
        </w:rPr>
        <w:t>Panfile</w:t>
      </w:r>
      <w:proofErr w:type="spellEnd"/>
      <w:r w:rsidRPr="00951B13">
        <w:rPr>
          <w:rFonts w:ascii="Times New Roman" w:hAnsi="Times New Roman" w:cs="Times New Roman"/>
          <w:sz w:val="28"/>
          <w:szCs w:val="28"/>
        </w:rPr>
        <w:t xml:space="preserve"> T.M. и </w:t>
      </w:r>
      <w:proofErr w:type="spellStart"/>
      <w:r w:rsidRPr="00951B13">
        <w:rPr>
          <w:rFonts w:ascii="Times New Roman" w:hAnsi="Times New Roman" w:cs="Times New Roman"/>
          <w:sz w:val="28"/>
          <w:szCs w:val="28"/>
        </w:rPr>
        <w:t>Laible</w:t>
      </w:r>
      <w:proofErr w:type="spellEnd"/>
      <w:r w:rsidRPr="00951B13">
        <w:rPr>
          <w:rFonts w:ascii="Times New Roman" w:hAnsi="Times New Roman" w:cs="Times New Roman"/>
          <w:sz w:val="28"/>
          <w:szCs w:val="28"/>
        </w:rPr>
        <w:t xml:space="preserve"> D.J. «…эмоциональная регуляция — это способность человека реагировать на требования окружающей среды с помощью ряда эмоций (как положительных, так и отрицатель</w:t>
      </w:r>
      <w:r w:rsidR="00772A62">
        <w:rPr>
          <w:rFonts w:ascii="Times New Roman" w:hAnsi="Times New Roman" w:cs="Times New Roman"/>
          <w:sz w:val="28"/>
          <w:szCs w:val="28"/>
        </w:rPr>
        <w:t>ных) контролируемым образом</w:t>
      </w:r>
      <w:r w:rsidRPr="00951B13">
        <w:rPr>
          <w:rFonts w:ascii="Times New Roman" w:hAnsi="Times New Roman" w:cs="Times New Roman"/>
          <w:sz w:val="28"/>
          <w:szCs w:val="28"/>
        </w:rPr>
        <w:t xml:space="preserve">. </w:t>
      </w:r>
    </w:p>
    <w:p w14:paraId="2E7BC073"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Таким образом, авторами подчеркивается осознание и оценка своего эмоционального опыта, его изменение, целенаправленность, преднамеренность и направленность на адаптацию.</w:t>
      </w:r>
    </w:p>
    <w:p w14:paraId="5C92C0B6" w14:textId="77777777" w:rsidR="00951B13" w:rsidRPr="00DB34E4" w:rsidRDefault="00772A62"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 термином «эмоциональная </w:t>
      </w:r>
      <w:r w:rsidR="00951B13" w:rsidRPr="00951B13">
        <w:rPr>
          <w:rFonts w:ascii="Times New Roman" w:hAnsi="Times New Roman" w:cs="Times New Roman"/>
          <w:sz w:val="28"/>
          <w:szCs w:val="28"/>
        </w:rPr>
        <w:t xml:space="preserve">регуляция» Eisenberg N., </w:t>
      </w:r>
      <w:proofErr w:type="spellStart"/>
      <w:r w:rsidR="00951B13" w:rsidRPr="00951B13">
        <w:rPr>
          <w:rFonts w:ascii="Times New Roman" w:hAnsi="Times New Roman" w:cs="Times New Roman"/>
          <w:sz w:val="28"/>
          <w:szCs w:val="28"/>
        </w:rPr>
        <w:t>Spinrad</w:t>
      </w:r>
      <w:proofErr w:type="spellEnd"/>
      <w:r w:rsidR="00951B13" w:rsidRPr="00951B13">
        <w:rPr>
          <w:rFonts w:ascii="Times New Roman" w:hAnsi="Times New Roman" w:cs="Times New Roman"/>
          <w:sz w:val="28"/>
          <w:szCs w:val="28"/>
        </w:rPr>
        <w:t xml:space="preserve"> T.L.,  Gross J.J.,  </w:t>
      </w:r>
      <w:proofErr w:type="spellStart"/>
      <w:r w:rsidR="00951B13" w:rsidRPr="00951B13">
        <w:rPr>
          <w:rFonts w:ascii="Times New Roman" w:hAnsi="Times New Roman" w:cs="Times New Roman"/>
          <w:sz w:val="28"/>
          <w:szCs w:val="28"/>
        </w:rPr>
        <w:t>Walden</w:t>
      </w:r>
      <w:proofErr w:type="spellEnd"/>
      <w:r w:rsidR="00951B13" w:rsidRPr="00951B13">
        <w:rPr>
          <w:rFonts w:ascii="Times New Roman" w:hAnsi="Times New Roman" w:cs="Times New Roman"/>
          <w:sz w:val="28"/>
          <w:szCs w:val="28"/>
        </w:rPr>
        <w:t xml:space="preserve"> T.A., Smith M.C. рассматривается процесс инициирования, торможения и/или изменения эмоционального состояния служащего для достижения биологической или социальной адаптации (связанной с воздействием) или достижения индивидуальных целей. Этот процесс не ограничивается контролем эмоций, чаще всего произвольный, целенаправленный, и может осуществляться до проявления эмоции, во время ее проявления и после. Это преимущественно осознанный и преднамеренный процесс.</w:t>
      </w:r>
      <w:r w:rsidR="00951B13" w:rsidRPr="00951B13">
        <w:t xml:space="preserve"> </w:t>
      </w:r>
    </w:p>
    <w:p w14:paraId="04F7E428"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Основные аспекты проблемы эмоциональной регуляции</w:t>
      </w:r>
    </w:p>
    <w:p w14:paraId="34F8846F" w14:textId="6AD2F820"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1 В самом общем виде эмоциональная регуляция поведения представляет собой целостный комплекс психических процессов, обеспечивающих целенаправленное, осознанное, опосредованное изменение или преодоление актуального эмоционального состояния.</w:t>
      </w:r>
    </w:p>
    <w:p w14:paraId="3CFD6F1D" w14:textId="3A85D12C"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 xml:space="preserve">2 Смысл функционирования системы эмоциональной регуляции – эффективная адаптация индивида к </w:t>
      </w:r>
      <w:proofErr w:type="spellStart"/>
      <w:r w:rsidRPr="00951B13">
        <w:rPr>
          <w:rFonts w:ascii="Times New Roman" w:hAnsi="Times New Roman" w:cs="Times New Roman"/>
          <w:sz w:val="28"/>
          <w:szCs w:val="28"/>
        </w:rPr>
        <w:t>эмоциогенным</w:t>
      </w:r>
      <w:proofErr w:type="spellEnd"/>
      <w:r w:rsidRPr="00951B13">
        <w:rPr>
          <w:rFonts w:ascii="Times New Roman" w:hAnsi="Times New Roman" w:cs="Times New Roman"/>
          <w:sz w:val="28"/>
          <w:szCs w:val="28"/>
        </w:rPr>
        <w:t xml:space="preserve"> обстоятельствам, и </w:t>
      </w:r>
      <w:proofErr w:type="spellStart"/>
      <w:r w:rsidRPr="00951B13">
        <w:rPr>
          <w:rFonts w:ascii="Times New Roman" w:hAnsi="Times New Roman" w:cs="Times New Roman"/>
          <w:sz w:val="28"/>
          <w:szCs w:val="28"/>
        </w:rPr>
        <w:t>минимизация</w:t>
      </w:r>
      <w:proofErr w:type="spellEnd"/>
      <w:r w:rsidRPr="00951B13">
        <w:rPr>
          <w:rFonts w:ascii="Times New Roman" w:hAnsi="Times New Roman" w:cs="Times New Roman"/>
          <w:sz w:val="28"/>
          <w:szCs w:val="28"/>
        </w:rPr>
        <w:t xml:space="preserve"> вероятности негативных эмоциональных переживаний.</w:t>
      </w:r>
    </w:p>
    <w:p w14:paraId="619C8EBD" w14:textId="7EDCB34A"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 xml:space="preserve"> 3</w:t>
      </w:r>
      <w:r w:rsidR="005C27DD">
        <w:rPr>
          <w:rFonts w:ascii="Times New Roman" w:hAnsi="Times New Roman" w:cs="Times New Roman"/>
          <w:sz w:val="28"/>
          <w:szCs w:val="28"/>
        </w:rPr>
        <w:t xml:space="preserve"> </w:t>
      </w:r>
      <w:r w:rsidRPr="00951B13">
        <w:rPr>
          <w:rFonts w:ascii="Times New Roman" w:hAnsi="Times New Roman" w:cs="Times New Roman"/>
          <w:sz w:val="28"/>
          <w:szCs w:val="28"/>
        </w:rPr>
        <w:t xml:space="preserve"> Система эмоциональной регуляции включает ряд компонентов, каждый из которых выполняет определенную функцию.</w:t>
      </w:r>
    </w:p>
    <w:p w14:paraId="4E1CD561"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 xml:space="preserve"> На наш взгляд, можно выделить три компонента: когнитивный, отвечающий за оценку значимости </w:t>
      </w:r>
      <w:proofErr w:type="spellStart"/>
      <w:r w:rsidRPr="00951B13">
        <w:rPr>
          <w:rFonts w:ascii="Times New Roman" w:hAnsi="Times New Roman" w:cs="Times New Roman"/>
          <w:sz w:val="28"/>
          <w:szCs w:val="28"/>
        </w:rPr>
        <w:t>эмоциогенных</w:t>
      </w:r>
      <w:proofErr w:type="spellEnd"/>
      <w:r w:rsidRPr="00951B13">
        <w:rPr>
          <w:rFonts w:ascii="Times New Roman" w:hAnsi="Times New Roman" w:cs="Times New Roman"/>
          <w:sz w:val="28"/>
          <w:szCs w:val="28"/>
        </w:rPr>
        <w:t xml:space="preserve"> явлений и ситуации; экспрессивный, отражающийся в проявлениях эмоциональных переживаний в поведении. </w:t>
      </w:r>
    </w:p>
    <w:p w14:paraId="4332D995"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 xml:space="preserve">Согласно задачам нашего исследования, нам очень интересна позиция </w:t>
      </w:r>
      <w:proofErr w:type="spellStart"/>
      <w:r w:rsidRPr="00951B13">
        <w:rPr>
          <w:rFonts w:ascii="Times New Roman" w:hAnsi="Times New Roman" w:cs="Times New Roman"/>
          <w:sz w:val="28"/>
          <w:szCs w:val="28"/>
        </w:rPr>
        <w:t>казахстанского</w:t>
      </w:r>
      <w:proofErr w:type="spellEnd"/>
      <w:r w:rsidRPr="00951B13">
        <w:rPr>
          <w:rFonts w:ascii="Times New Roman" w:hAnsi="Times New Roman" w:cs="Times New Roman"/>
          <w:sz w:val="28"/>
          <w:szCs w:val="28"/>
        </w:rPr>
        <w:t xml:space="preserve"> ученого </w:t>
      </w:r>
      <w:proofErr w:type="spellStart"/>
      <w:r w:rsidRPr="00951B13">
        <w:rPr>
          <w:rFonts w:ascii="Times New Roman" w:hAnsi="Times New Roman" w:cs="Times New Roman"/>
          <w:sz w:val="28"/>
          <w:szCs w:val="28"/>
        </w:rPr>
        <w:t>Байтукбаевой</w:t>
      </w:r>
      <w:proofErr w:type="spellEnd"/>
      <w:r w:rsidRPr="00951B13">
        <w:rPr>
          <w:rFonts w:ascii="Times New Roman" w:hAnsi="Times New Roman" w:cs="Times New Roman"/>
          <w:sz w:val="28"/>
          <w:szCs w:val="28"/>
        </w:rPr>
        <w:t xml:space="preserve"> Б.Д. </w:t>
      </w:r>
    </w:p>
    <w:p w14:paraId="10D1FFD3" w14:textId="77777777" w:rsidR="00951B13" w:rsidRPr="00951B13" w:rsidRDefault="00951B13" w:rsidP="001A6E4A">
      <w:pPr>
        <w:ind w:firstLine="709"/>
        <w:contextualSpacing/>
        <w:jc w:val="both"/>
        <w:rPr>
          <w:rFonts w:ascii="Times New Roman" w:hAnsi="Times New Roman" w:cs="Times New Roman"/>
          <w:sz w:val="28"/>
          <w:szCs w:val="28"/>
        </w:rPr>
      </w:pPr>
      <w:r w:rsidRPr="00951B13">
        <w:rPr>
          <w:rFonts w:ascii="Times New Roman" w:hAnsi="Times New Roman" w:cs="Times New Roman"/>
          <w:sz w:val="28"/>
          <w:szCs w:val="28"/>
        </w:rPr>
        <w:t>В своей диссертации</w:t>
      </w:r>
      <w:r w:rsidR="00584718">
        <w:rPr>
          <w:rFonts w:eastAsia="Times New Roman"/>
          <w:b/>
          <w:sz w:val="28"/>
          <w:szCs w:val="28"/>
        </w:rPr>
        <w:t xml:space="preserve"> </w:t>
      </w:r>
      <w:r w:rsidR="00584718" w:rsidRPr="00584718">
        <w:rPr>
          <w:rFonts w:ascii="Times New Roman" w:eastAsia="Times New Roman" w:hAnsi="Times New Roman" w:cs="Times New Roman"/>
          <w:sz w:val="28"/>
          <w:szCs w:val="28"/>
        </w:rPr>
        <w:t>«П</w:t>
      </w:r>
      <w:r w:rsidRPr="00584718">
        <w:rPr>
          <w:rFonts w:ascii="Times New Roman" w:eastAsia="Times New Roman" w:hAnsi="Times New Roman" w:cs="Times New Roman"/>
          <w:sz w:val="28"/>
          <w:szCs w:val="28"/>
        </w:rPr>
        <w:t>сихолого</w:t>
      </w:r>
      <w:r w:rsidRPr="00951B13">
        <w:rPr>
          <w:rFonts w:ascii="Times New Roman" w:eastAsia="Times New Roman" w:hAnsi="Times New Roman" w:cs="Times New Roman"/>
          <w:sz w:val="28"/>
          <w:szCs w:val="28"/>
        </w:rPr>
        <w:t xml:space="preserve">-педагогические условия формирования психоэмоциональной устойчивости будущих педагогов вуза», автор заостряет внимание на том факте, что эмоциональная </w:t>
      </w:r>
      <w:r w:rsidRPr="00951B13">
        <w:rPr>
          <w:rFonts w:ascii="Times New Roman" w:hAnsi="Times New Roman" w:cs="Times New Roman"/>
          <w:sz w:val="28"/>
          <w:szCs w:val="28"/>
        </w:rPr>
        <w:t xml:space="preserve">регуляция представляет собой психологический механизм управления эмоциями и выступает одним из </w:t>
      </w:r>
      <w:r w:rsidRPr="00951B13">
        <w:rPr>
          <w:rFonts w:ascii="Times New Roman" w:hAnsi="Times New Roman" w:cs="Times New Roman"/>
          <w:sz w:val="28"/>
          <w:szCs w:val="28"/>
        </w:rPr>
        <w:lastRenderedPageBreak/>
        <w:t>значимых методов, применяемых при формировании психоэмоциональной устойчивости. Она позволяет управлять эмоциональным восприятием человека, контролировать оптимум мотивации и даже конструировать нужное миро</w:t>
      </w:r>
      <w:r w:rsidR="00772A62">
        <w:rPr>
          <w:rFonts w:ascii="Times New Roman" w:hAnsi="Times New Roman" w:cs="Times New Roman"/>
          <w:sz w:val="28"/>
          <w:szCs w:val="28"/>
        </w:rPr>
        <w:t>воззрение [199].</w:t>
      </w:r>
    </w:p>
    <w:p w14:paraId="30B80984" w14:textId="253ECCF9" w:rsidR="00DB34E4" w:rsidRPr="005C27DD" w:rsidRDefault="00DB34E4" w:rsidP="001A6E4A">
      <w:pPr>
        <w:ind w:firstLine="709"/>
        <w:contextualSpacing/>
        <w:jc w:val="both"/>
        <w:rPr>
          <w:rFonts w:ascii="Times New Roman" w:hAnsi="Times New Roman" w:cs="Times New Roman"/>
          <w:iCs/>
          <w:sz w:val="28"/>
          <w:szCs w:val="28"/>
        </w:rPr>
      </w:pPr>
      <w:r w:rsidRPr="00584718">
        <w:rPr>
          <w:rFonts w:ascii="Times New Roman" w:hAnsi="Times New Roman" w:cs="Times New Roman"/>
          <w:sz w:val="28"/>
          <w:szCs w:val="28"/>
        </w:rPr>
        <w:t xml:space="preserve">Используя принцип восхождения от организации деятельности, обеспечение ее интегративной направленности к оценке собственно личностных качеств эмоционального фона, нами выделяются следующие педагогические </w:t>
      </w:r>
      <w:r w:rsidR="00991B16" w:rsidRPr="00584718">
        <w:rPr>
          <w:rFonts w:ascii="Times New Roman" w:hAnsi="Times New Roman" w:cs="Times New Roman"/>
          <w:sz w:val="28"/>
          <w:szCs w:val="28"/>
        </w:rPr>
        <w:t xml:space="preserve">положения: </w:t>
      </w:r>
      <w:r w:rsidR="00991B16" w:rsidRPr="005C27DD">
        <w:rPr>
          <w:rFonts w:ascii="Times New Roman" w:hAnsi="Times New Roman" w:cs="Times New Roman"/>
          <w:iCs/>
          <w:sz w:val="28"/>
          <w:szCs w:val="28"/>
        </w:rPr>
        <w:t>актуализация</w:t>
      </w:r>
      <w:r w:rsidRPr="005C27DD">
        <w:rPr>
          <w:rFonts w:ascii="Times New Roman" w:hAnsi="Times New Roman" w:cs="Times New Roman"/>
          <w:iCs/>
          <w:sz w:val="28"/>
          <w:szCs w:val="28"/>
        </w:rPr>
        <w:t xml:space="preserve"> эмоциональных </w:t>
      </w:r>
      <w:r w:rsidR="00991B16" w:rsidRPr="005C27DD">
        <w:rPr>
          <w:rFonts w:ascii="Times New Roman" w:hAnsi="Times New Roman" w:cs="Times New Roman"/>
          <w:iCs/>
          <w:sz w:val="28"/>
          <w:szCs w:val="28"/>
        </w:rPr>
        <w:t>переживаний; развитие</w:t>
      </w:r>
      <w:r w:rsidR="00584718" w:rsidRPr="005C27DD">
        <w:rPr>
          <w:rFonts w:ascii="Times New Roman" w:hAnsi="Times New Roman" w:cs="Times New Roman"/>
          <w:iCs/>
          <w:sz w:val="28"/>
          <w:szCs w:val="28"/>
        </w:rPr>
        <w:t xml:space="preserve"> </w:t>
      </w:r>
      <w:r w:rsidR="00991B16" w:rsidRPr="005C27DD">
        <w:rPr>
          <w:rFonts w:ascii="Times New Roman" w:hAnsi="Times New Roman" w:cs="Times New Roman"/>
          <w:iCs/>
          <w:sz w:val="28"/>
          <w:szCs w:val="28"/>
        </w:rPr>
        <w:t>самосознания; прогнозирование</w:t>
      </w:r>
      <w:r w:rsidR="00584718" w:rsidRPr="005C27DD">
        <w:rPr>
          <w:rFonts w:ascii="Times New Roman" w:hAnsi="Times New Roman" w:cs="Times New Roman"/>
          <w:iCs/>
          <w:sz w:val="28"/>
          <w:szCs w:val="28"/>
        </w:rPr>
        <w:t xml:space="preserve"> развития </w:t>
      </w:r>
      <w:r w:rsidR="00991B16" w:rsidRPr="005C27DD">
        <w:rPr>
          <w:rFonts w:ascii="Times New Roman" w:hAnsi="Times New Roman" w:cs="Times New Roman"/>
          <w:iCs/>
          <w:sz w:val="28"/>
          <w:szCs w:val="28"/>
        </w:rPr>
        <w:t>личности, выработка</w:t>
      </w:r>
      <w:r w:rsidR="00584718" w:rsidRPr="005C27DD">
        <w:rPr>
          <w:rFonts w:ascii="Times New Roman" w:hAnsi="Times New Roman" w:cs="Times New Roman"/>
          <w:iCs/>
          <w:sz w:val="28"/>
          <w:szCs w:val="28"/>
        </w:rPr>
        <w:t xml:space="preserve"> педагогических стратегий</w:t>
      </w:r>
      <w:r w:rsidR="005C27DD" w:rsidRPr="005C27DD">
        <w:rPr>
          <w:rFonts w:ascii="Times New Roman" w:hAnsi="Times New Roman" w:cs="Times New Roman"/>
          <w:iCs/>
          <w:sz w:val="28"/>
          <w:szCs w:val="28"/>
        </w:rPr>
        <w:t>.</w:t>
      </w:r>
    </w:p>
    <w:p w14:paraId="754A3536" w14:textId="77777777" w:rsidR="005C27DD" w:rsidRDefault="005C27DD" w:rsidP="001A6E4A">
      <w:pPr>
        <w:ind w:firstLine="709"/>
        <w:contextualSpacing/>
        <w:jc w:val="both"/>
        <w:rPr>
          <w:rFonts w:ascii="Times New Roman" w:hAnsi="Times New Roman" w:cs="Times New Roman"/>
          <w:sz w:val="28"/>
          <w:szCs w:val="28"/>
        </w:rPr>
      </w:pPr>
    </w:p>
    <w:p w14:paraId="1F51D38A" w14:textId="3ABD7669" w:rsidR="00DB34E4" w:rsidRDefault="00991B16" w:rsidP="005C27DD">
      <w:pPr>
        <w:shd w:val="clear" w:color="auto" w:fill="FFFFFF"/>
        <w:contextualSpacing/>
        <w:jc w:val="both"/>
        <w:rPr>
          <w:rFonts w:ascii="Times New Roman" w:hAnsi="Times New Roman" w:cs="Times New Roman"/>
          <w:sz w:val="28"/>
          <w:szCs w:val="28"/>
        </w:rPr>
      </w:pPr>
      <w:r>
        <w:rPr>
          <w:rFonts w:ascii="Times New Roman" w:hAnsi="Times New Roman" w:cs="Times New Roman"/>
          <w:sz w:val="28"/>
          <w:szCs w:val="28"/>
        </w:rPr>
        <w:t>Таблица</w:t>
      </w:r>
      <w:r w:rsidR="005C27DD">
        <w:rPr>
          <w:rFonts w:ascii="Times New Roman" w:hAnsi="Times New Roman" w:cs="Times New Roman"/>
          <w:sz w:val="28"/>
          <w:szCs w:val="28"/>
        </w:rPr>
        <w:t xml:space="preserve"> 6 - </w:t>
      </w:r>
      <w:r w:rsidR="00DB34E4" w:rsidRPr="00584718">
        <w:rPr>
          <w:rFonts w:ascii="Times New Roman" w:hAnsi="Times New Roman" w:cs="Times New Roman"/>
          <w:sz w:val="28"/>
          <w:szCs w:val="28"/>
        </w:rPr>
        <w:t>Педагогические положения обеспечения интегративной направленности к оценке эмоционального состояния личности</w:t>
      </w:r>
    </w:p>
    <w:p w14:paraId="11747DBA" w14:textId="77777777" w:rsidR="005C27DD" w:rsidRPr="00584718" w:rsidRDefault="005C27DD" w:rsidP="005C27DD">
      <w:pPr>
        <w:shd w:val="clear" w:color="auto" w:fill="FFFFFF"/>
        <w:contextualSpacing/>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835"/>
        <w:gridCol w:w="4111"/>
      </w:tblGrid>
      <w:tr w:rsidR="00584718" w:rsidRPr="00584718" w14:paraId="45753199" w14:textId="77777777" w:rsidTr="007A0EB3">
        <w:tc>
          <w:tcPr>
            <w:tcW w:w="2547" w:type="dxa"/>
            <w:tcBorders>
              <w:top w:val="single" w:sz="4" w:space="0" w:color="auto"/>
              <w:left w:val="single" w:sz="4" w:space="0" w:color="auto"/>
              <w:bottom w:val="single" w:sz="4" w:space="0" w:color="auto"/>
              <w:right w:val="single" w:sz="4" w:space="0" w:color="auto"/>
            </w:tcBorders>
            <w:vAlign w:val="center"/>
            <w:hideMark/>
          </w:tcPr>
          <w:p w14:paraId="212D0CA8" w14:textId="77777777" w:rsidR="00584718" w:rsidRPr="00584718" w:rsidRDefault="00584718" w:rsidP="005C27DD">
            <w:pPr>
              <w:contextualSpacing/>
              <w:jc w:val="center"/>
              <w:rPr>
                <w:rFonts w:ascii="Times New Roman" w:hAnsi="Times New Roman" w:cs="Times New Roman"/>
                <w:lang w:eastAsia="en-US"/>
              </w:rPr>
            </w:pPr>
            <w:r w:rsidRPr="00584718">
              <w:rPr>
                <w:rFonts w:ascii="Times New Roman" w:hAnsi="Times New Roman" w:cs="Times New Roman"/>
                <w:lang w:eastAsia="en-US"/>
              </w:rPr>
              <w:t xml:space="preserve">Положения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4B535C" w14:textId="77777777" w:rsidR="00584718" w:rsidRPr="00584718" w:rsidRDefault="00584718" w:rsidP="005C27DD">
            <w:pPr>
              <w:contextualSpacing/>
              <w:jc w:val="center"/>
              <w:rPr>
                <w:rFonts w:ascii="Times New Roman" w:hAnsi="Times New Roman" w:cs="Times New Roman"/>
                <w:lang w:eastAsia="en-US"/>
              </w:rPr>
            </w:pPr>
            <w:r w:rsidRPr="00584718">
              <w:rPr>
                <w:rFonts w:ascii="Times New Roman" w:hAnsi="Times New Roman" w:cs="Times New Roman"/>
                <w:lang w:eastAsia="en-US"/>
              </w:rPr>
              <w:t>Содержание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CC9D174" w14:textId="77777777" w:rsidR="00584718" w:rsidRPr="00584718" w:rsidRDefault="00584718" w:rsidP="005C27DD">
            <w:pPr>
              <w:contextualSpacing/>
              <w:jc w:val="center"/>
              <w:rPr>
                <w:rFonts w:ascii="Times New Roman" w:hAnsi="Times New Roman" w:cs="Times New Roman"/>
                <w:lang w:eastAsia="en-US"/>
              </w:rPr>
            </w:pPr>
            <w:r w:rsidRPr="00584718">
              <w:rPr>
                <w:rFonts w:ascii="Times New Roman" w:hAnsi="Times New Roman" w:cs="Times New Roman"/>
                <w:lang w:eastAsia="en-US"/>
              </w:rPr>
              <w:t>Критерии формирования</w:t>
            </w:r>
          </w:p>
        </w:tc>
      </w:tr>
      <w:tr w:rsidR="00584718" w:rsidRPr="00584718" w14:paraId="5075479E" w14:textId="77777777" w:rsidTr="007A0EB3">
        <w:tc>
          <w:tcPr>
            <w:tcW w:w="2547" w:type="dxa"/>
            <w:tcBorders>
              <w:top w:val="single" w:sz="4" w:space="0" w:color="auto"/>
              <w:left w:val="single" w:sz="4" w:space="0" w:color="auto"/>
              <w:bottom w:val="single" w:sz="4" w:space="0" w:color="auto"/>
              <w:right w:val="single" w:sz="4" w:space="0" w:color="auto"/>
            </w:tcBorders>
            <w:hideMark/>
          </w:tcPr>
          <w:p w14:paraId="3BFC87FC" w14:textId="77777777" w:rsidR="00584718" w:rsidRPr="00584718" w:rsidRDefault="00584718" w:rsidP="005C27DD">
            <w:pPr>
              <w:contextualSpacing/>
              <w:jc w:val="both"/>
              <w:rPr>
                <w:rFonts w:ascii="Times New Roman" w:hAnsi="Times New Roman" w:cs="Times New Roman"/>
                <w:lang w:eastAsia="en-US"/>
              </w:rPr>
            </w:pPr>
            <w:r w:rsidRPr="00584718">
              <w:rPr>
                <w:rFonts w:ascii="Times New Roman" w:hAnsi="Times New Roman" w:cs="Times New Roman"/>
                <w:lang w:eastAsia="en-US"/>
              </w:rPr>
              <w:t>Актуализация эмоциональных переживаний</w:t>
            </w:r>
          </w:p>
        </w:tc>
        <w:tc>
          <w:tcPr>
            <w:tcW w:w="2835" w:type="dxa"/>
            <w:tcBorders>
              <w:top w:val="single" w:sz="4" w:space="0" w:color="auto"/>
              <w:left w:val="single" w:sz="4" w:space="0" w:color="auto"/>
              <w:bottom w:val="single" w:sz="4" w:space="0" w:color="auto"/>
              <w:right w:val="single" w:sz="4" w:space="0" w:color="auto"/>
            </w:tcBorders>
          </w:tcPr>
          <w:p w14:paraId="3FA427D2" w14:textId="6E4B1A95" w:rsidR="00584718" w:rsidRPr="00584718" w:rsidRDefault="00584718" w:rsidP="005C27DD">
            <w:pPr>
              <w:contextualSpacing/>
              <w:jc w:val="both"/>
              <w:rPr>
                <w:rFonts w:ascii="Times New Roman" w:hAnsi="Times New Roman" w:cs="Times New Roman"/>
                <w:lang w:eastAsia="en-US"/>
              </w:rPr>
            </w:pPr>
            <w:r w:rsidRPr="00584718">
              <w:rPr>
                <w:rFonts w:ascii="Times New Roman" w:hAnsi="Times New Roman" w:cs="Times New Roman"/>
                <w:lang w:eastAsia="en-US"/>
              </w:rPr>
              <w:t>Осмысление проблем с позиции будущего, формирование социальной позиции.</w:t>
            </w:r>
          </w:p>
        </w:tc>
        <w:tc>
          <w:tcPr>
            <w:tcW w:w="4111" w:type="dxa"/>
            <w:tcBorders>
              <w:top w:val="single" w:sz="4" w:space="0" w:color="auto"/>
              <w:left w:val="single" w:sz="4" w:space="0" w:color="auto"/>
              <w:bottom w:val="single" w:sz="4" w:space="0" w:color="auto"/>
              <w:right w:val="single" w:sz="4" w:space="0" w:color="auto"/>
            </w:tcBorders>
            <w:hideMark/>
          </w:tcPr>
          <w:p w14:paraId="1798800E" w14:textId="77777777" w:rsidR="00584718" w:rsidRPr="00584718" w:rsidRDefault="00584718" w:rsidP="005C27DD">
            <w:pPr>
              <w:contextualSpacing/>
              <w:jc w:val="both"/>
              <w:rPr>
                <w:rFonts w:ascii="Times New Roman" w:hAnsi="Times New Roman" w:cs="Times New Roman"/>
                <w:lang w:eastAsia="en-US"/>
              </w:rPr>
            </w:pPr>
            <w:r w:rsidRPr="00584718">
              <w:rPr>
                <w:rFonts w:ascii="Times New Roman" w:hAnsi="Times New Roman" w:cs="Times New Roman"/>
                <w:lang w:eastAsia="en-US"/>
              </w:rPr>
              <w:t xml:space="preserve">перенос доказывание, оценивание, предвидит возможности, определяет перспективы, намечает пути решения проблем </w:t>
            </w:r>
          </w:p>
        </w:tc>
      </w:tr>
      <w:tr w:rsidR="00584718" w:rsidRPr="00584718" w14:paraId="20F2F81E" w14:textId="77777777" w:rsidTr="007A0EB3">
        <w:trPr>
          <w:trHeight w:val="1111"/>
        </w:trPr>
        <w:tc>
          <w:tcPr>
            <w:tcW w:w="2547" w:type="dxa"/>
            <w:tcBorders>
              <w:top w:val="single" w:sz="4" w:space="0" w:color="auto"/>
              <w:left w:val="single" w:sz="4" w:space="0" w:color="auto"/>
              <w:bottom w:val="single" w:sz="4" w:space="0" w:color="auto"/>
              <w:right w:val="single" w:sz="4" w:space="0" w:color="auto"/>
            </w:tcBorders>
          </w:tcPr>
          <w:p w14:paraId="3E494A85" w14:textId="77777777" w:rsidR="00584718" w:rsidRPr="00584718" w:rsidRDefault="00584718" w:rsidP="005C27DD">
            <w:pPr>
              <w:contextualSpacing/>
              <w:jc w:val="both"/>
              <w:rPr>
                <w:rFonts w:ascii="Times New Roman" w:hAnsi="Times New Roman" w:cs="Times New Roman"/>
                <w:lang w:eastAsia="en-US"/>
              </w:rPr>
            </w:pPr>
            <w:r w:rsidRPr="00584718">
              <w:rPr>
                <w:rFonts w:ascii="Times New Roman" w:hAnsi="Times New Roman" w:cs="Times New Roman"/>
                <w:lang w:eastAsia="en-US"/>
              </w:rPr>
              <w:t>Развитие самосознания</w:t>
            </w:r>
          </w:p>
          <w:p w14:paraId="1CBCAD28" w14:textId="77777777" w:rsidR="00584718" w:rsidRPr="00584718" w:rsidRDefault="00584718" w:rsidP="005C27DD">
            <w:pPr>
              <w:contextualSpacing/>
              <w:jc w:val="both"/>
              <w:rPr>
                <w:rFonts w:ascii="Times New Roman" w:hAnsi="Times New Roman" w:cs="Times New Roman"/>
                <w:lang w:eastAsia="en-US"/>
              </w:rPr>
            </w:pPr>
          </w:p>
          <w:p w14:paraId="0D4B8D09" w14:textId="77777777" w:rsidR="00584718" w:rsidRPr="00584718" w:rsidRDefault="00584718" w:rsidP="005C27DD">
            <w:pPr>
              <w:contextualSpacing/>
              <w:jc w:val="both"/>
              <w:rPr>
                <w:rFonts w:ascii="Times New Roman" w:hAnsi="Times New Roman" w:cs="Times New Roman"/>
                <w:lang w:eastAsia="en-US"/>
              </w:rPr>
            </w:pPr>
            <w:r w:rsidRPr="00584718">
              <w:rPr>
                <w:rFonts w:ascii="Times New Roman" w:hAnsi="Times New Roman" w:cs="Times New Roman"/>
                <w:lang w:eastAsia="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266E39E9" w14:textId="77777777" w:rsidR="00584718" w:rsidRPr="00584718" w:rsidRDefault="00584718" w:rsidP="005C27DD">
            <w:pPr>
              <w:contextualSpacing/>
              <w:jc w:val="both"/>
              <w:rPr>
                <w:rFonts w:ascii="Times New Roman" w:hAnsi="Times New Roman" w:cs="Times New Roman"/>
                <w:lang w:eastAsia="en-US"/>
              </w:rPr>
            </w:pPr>
            <w:r w:rsidRPr="00584718">
              <w:rPr>
                <w:rFonts w:ascii="Times New Roman" w:hAnsi="Times New Roman" w:cs="Times New Roman"/>
                <w:lang w:eastAsia="en-US"/>
              </w:rPr>
              <w:t>применение знаний и творческих способностей в социально значимой деятельности</w:t>
            </w:r>
          </w:p>
        </w:tc>
        <w:tc>
          <w:tcPr>
            <w:tcW w:w="4111" w:type="dxa"/>
            <w:tcBorders>
              <w:top w:val="single" w:sz="4" w:space="0" w:color="auto"/>
              <w:left w:val="single" w:sz="4" w:space="0" w:color="auto"/>
              <w:bottom w:val="single" w:sz="4" w:space="0" w:color="auto"/>
              <w:right w:val="single" w:sz="4" w:space="0" w:color="auto"/>
            </w:tcBorders>
            <w:hideMark/>
          </w:tcPr>
          <w:p w14:paraId="6DB0567D" w14:textId="77777777" w:rsidR="00584718" w:rsidRPr="00584718" w:rsidRDefault="00584718" w:rsidP="005C27DD">
            <w:pPr>
              <w:contextualSpacing/>
              <w:jc w:val="both"/>
              <w:rPr>
                <w:rFonts w:ascii="Times New Roman" w:hAnsi="Times New Roman" w:cs="Times New Roman"/>
                <w:lang w:eastAsia="en-US"/>
              </w:rPr>
            </w:pPr>
            <w:r w:rsidRPr="00584718">
              <w:rPr>
                <w:rFonts w:ascii="Times New Roman" w:hAnsi="Times New Roman" w:cs="Times New Roman"/>
                <w:lang w:eastAsia="en-US"/>
              </w:rPr>
              <w:t>включается в социально ценностную = социально значимую деятельность</w:t>
            </w:r>
          </w:p>
        </w:tc>
      </w:tr>
      <w:tr w:rsidR="00584718" w:rsidRPr="00584718" w14:paraId="01FBBFB3" w14:textId="77777777" w:rsidTr="007A0EB3">
        <w:trPr>
          <w:trHeight w:val="1266"/>
        </w:trPr>
        <w:tc>
          <w:tcPr>
            <w:tcW w:w="2547" w:type="dxa"/>
            <w:tcBorders>
              <w:top w:val="single" w:sz="4" w:space="0" w:color="auto"/>
              <w:left w:val="single" w:sz="4" w:space="0" w:color="auto"/>
              <w:bottom w:val="single" w:sz="4" w:space="0" w:color="auto"/>
              <w:right w:val="single" w:sz="4" w:space="0" w:color="auto"/>
            </w:tcBorders>
            <w:hideMark/>
          </w:tcPr>
          <w:p w14:paraId="2425505F" w14:textId="77777777" w:rsidR="00584718" w:rsidRPr="00584718" w:rsidRDefault="00584718" w:rsidP="005C27DD">
            <w:pPr>
              <w:ind w:firstLine="22"/>
              <w:contextualSpacing/>
              <w:jc w:val="both"/>
              <w:rPr>
                <w:rFonts w:ascii="Times New Roman" w:hAnsi="Times New Roman" w:cs="Times New Roman"/>
                <w:lang w:eastAsia="en-US"/>
              </w:rPr>
            </w:pPr>
            <w:r w:rsidRPr="00584718">
              <w:rPr>
                <w:rFonts w:ascii="Times New Roman" w:hAnsi="Times New Roman" w:cs="Times New Roman"/>
              </w:rPr>
              <w:t>прогнозирование эмоционального состояния</w:t>
            </w:r>
            <w:r>
              <w:rPr>
                <w:rFonts w:ascii="Times New Roman" w:hAnsi="Times New Roman" w:cs="Times New Roman"/>
              </w:rPr>
              <w:t xml:space="preserve">, </w:t>
            </w:r>
            <w:r w:rsidRPr="00584718">
              <w:rPr>
                <w:rFonts w:ascii="Times New Roman" w:hAnsi="Times New Roman" w:cs="Times New Roman"/>
                <w:sz w:val="28"/>
                <w:szCs w:val="28"/>
              </w:rPr>
              <w:t xml:space="preserve"> </w:t>
            </w:r>
            <w:r w:rsidRPr="00584718">
              <w:rPr>
                <w:rFonts w:ascii="Times New Roman" w:hAnsi="Times New Roman" w:cs="Times New Roman"/>
              </w:rPr>
              <w:t>выработка педагогических стратегий</w:t>
            </w:r>
          </w:p>
        </w:tc>
        <w:tc>
          <w:tcPr>
            <w:tcW w:w="2835" w:type="dxa"/>
            <w:tcBorders>
              <w:top w:val="single" w:sz="4" w:space="0" w:color="auto"/>
              <w:left w:val="single" w:sz="4" w:space="0" w:color="auto"/>
              <w:bottom w:val="single" w:sz="4" w:space="0" w:color="auto"/>
              <w:right w:val="single" w:sz="4" w:space="0" w:color="auto"/>
            </w:tcBorders>
          </w:tcPr>
          <w:p w14:paraId="46890C33" w14:textId="77777777" w:rsidR="00584718" w:rsidRPr="00584718" w:rsidRDefault="00584718" w:rsidP="001A6E4A">
            <w:pPr>
              <w:ind w:firstLine="709"/>
              <w:contextualSpacing/>
              <w:jc w:val="both"/>
              <w:rPr>
                <w:rFonts w:ascii="Times New Roman"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14:paraId="12A5E981" w14:textId="77777777" w:rsidR="00584718" w:rsidRPr="00584718" w:rsidRDefault="00584718" w:rsidP="001A6E4A">
            <w:pPr>
              <w:ind w:firstLine="709"/>
              <w:contextualSpacing/>
              <w:jc w:val="both"/>
              <w:rPr>
                <w:rFonts w:ascii="Times New Roman" w:hAnsi="Times New Roman" w:cs="Times New Roman"/>
                <w:lang w:eastAsia="en-US"/>
              </w:rPr>
            </w:pPr>
          </w:p>
        </w:tc>
      </w:tr>
      <w:tr w:rsidR="00DB34E4" w:rsidRPr="00584718" w14:paraId="43B53866" w14:textId="77777777" w:rsidTr="00584718">
        <w:trPr>
          <w:trHeight w:val="399"/>
        </w:trPr>
        <w:tc>
          <w:tcPr>
            <w:tcW w:w="9493" w:type="dxa"/>
            <w:gridSpan w:val="3"/>
            <w:tcBorders>
              <w:top w:val="single" w:sz="4" w:space="0" w:color="auto"/>
              <w:left w:val="single" w:sz="4" w:space="0" w:color="auto"/>
              <w:bottom w:val="single" w:sz="4" w:space="0" w:color="auto"/>
              <w:right w:val="single" w:sz="4" w:space="0" w:color="auto"/>
            </w:tcBorders>
            <w:hideMark/>
          </w:tcPr>
          <w:p w14:paraId="31F5F498" w14:textId="66348DBD" w:rsidR="00DB34E4" w:rsidRPr="00584718" w:rsidRDefault="005C27DD" w:rsidP="005C27DD">
            <w:pPr>
              <w:contextualSpacing/>
              <w:jc w:val="both"/>
              <w:rPr>
                <w:rFonts w:ascii="Times New Roman" w:hAnsi="Times New Roman" w:cs="Times New Roman"/>
                <w:lang w:eastAsia="en-US"/>
              </w:rPr>
            </w:pPr>
            <w:r>
              <w:rPr>
                <w:rFonts w:ascii="Times New Roman" w:hAnsi="Times New Roman" w:cs="Times New Roman"/>
                <w:lang w:eastAsia="en-US"/>
              </w:rPr>
              <w:t xml:space="preserve">         </w:t>
            </w:r>
            <w:r w:rsidR="00DB34E4" w:rsidRPr="00584718">
              <w:rPr>
                <w:rFonts w:ascii="Times New Roman" w:hAnsi="Times New Roman" w:cs="Times New Roman"/>
                <w:lang w:eastAsia="en-US"/>
              </w:rPr>
              <w:t>Примечание – Составлено автором по результатам эксперимента</w:t>
            </w:r>
          </w:p>
        </w:tc>
      </w:tr>
    </w:tbl>
    <w:p w14:paraId="1A416EFC" w14:textId="3D080B68" w:rsidR="00DB34E4" w:rsidRPr="005C27DD" w:rsidRDefault="00DB34E4" w:rsidP="001A6E4A">
      <w:pPr>
        <w:ind w:firstLine="709"/>
        <w:contextualSpacing/>
        <w:jc w:val="both"/>
        <w:rPr>
          <w:rFonts w:ascii="Times New Roman" w:hAnsi="Times New Roman" w:cs="Times New Roman"/>
          <w:iCs/>
          <w:sz w:val="28"/>
          <w:szCs w:val="28"/>
        </w:rPr>
      </w:pPr>
      <w:r w:rsidRPr="005C27DD">
        <w:rPr>
          <w:rFonts w:ascii="Times New Roman" w:hAnsi="Times New Roman" w:cs="Times New Roman"/>
          <w:iCs/>
          <w:sz w:val="28"/>
          <w:szCs w:val="28"/>
        </w:rPr>
        <w:t>Остановимся на характеристике педагогических положений обеспечения интегративной направленности к оценке эмоционального состояния личности.</w:t>
      </w:r>
    </w:p>
    <w:p w14:paraId="5B4B696D" w14:textId="3D8519E2" w:rsidR="00DB34E4" w:rsidRPr="005C27DD" w:rsidRDefault="00DB34E4" w:rsidP="001A6E4A">
      <w:pPr>
        <w:ind w:firstLine="709"/>
        <w:contextualSpacing/>
        <w:jc w:val="both"/>
        <w:rPr>
          <w:rFonts w:ascii="Times New Roman" w:hAnsi="Times New Roman" w:cs="Times New Roman"/>
          <w:iCs/>
          <w:sz w:val="28"/>
          <w:szCs w:val="28"/>
        </w:rPr>
      </w:pPr>
      <w:r w:rsidRPr="005C27DD">
        <w:rPr>
          <w:rFonts w:ascii="Times New Roman" w:hAnsi="Times New Roman" w:cs="Times New Roman"/>
          <w:iCs/>
          <w:sz w:val="28"/>
          <w:szCs w:val="28"/>
        </w:rPr>
        <w:t>1 Актуализация эмоциональных переживаний</w:t>
      </w:r>
    </w:p>
    <w:p w14:paraId="7718570E" w14:textId="77777777" w:rsidR="00DB34E4" w:rsidRPr="00584718" w:rsidRDefault="00DB34E4" w:rsidP="001A6E4A">
      <w:pPr>
        <w:ind w:firstLine="709"/>
        <w:contextualSpacing/>
        <w:jc w:val="both"/>
        <w:rPr>
          <w:rFonts w:ascii="Times New Roman" w:hAnsi="Times New Roman" w:cs="Times New Roman"/>
          <w:sz w:val="28"/>
          <w:szCs w:val="28"/>
        </w:rPr>
      </w:pPr>
      <w:r w:rsidRPr="005C27DD">
        <w:rPr>
          <w:rFonts w:ascii="Times New Roman" w:hAnsi="Times New Roman" w:cs="Times New Roman"/>
          <w:iCs/>
          <w:sz w:val="28"/>
          <w:szCs w:val="28"/>
        </w:rPr>
        <w:t>Мотивация поведения студентов, детерминирующая</w:t>
      </w:r>
      <w:r w:rsidRPr="00584718">
        <w:rPr>
          <w:rFonts w:ascii="Times New Roman" w:hAnsi="Times New Roman" w:cs="Times New Roman"/>
          <w:sz w:val="28"/>
          <w:szCs w:val="28"/>
        </w:rPr>
        <w:t xml:space="preserve"> их активность, неразрывно связана с эмоциями и переживаниями, возникающие в учебной деятельности. </w:t>
      </w:r>
    </w:p>
    <w:p w14:paraId="7BD0B9D4"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В постсоветском пространстве одной из первых этой проблемой стала заниматься Л.З. </w:t>
      </w:r>
      <w:proofErr w:type="spellStart"/>
      <w:r w:rsidRPr="00584718">
        <w:rPr>
          <w:rFonts w:ascii="Times New Roman" w:hAnsi="Times New Roman" w:cs="Times New Roman"/>
          <w:sz w:val="28"/>
          <w:szCs w:val="28"/>
        </w:rPr>
        <w:t>Неверович</w:t>
      </w:r>
      <w:proofErr w:type="spellEnd"/>
      <w:r w:rsidRPr="00584718">
        <w:rPr>
          <w:rFonts w:ascii="Times New Roman" w:hAnsi="Times New Roman" w:cs="Times New Roman"/>
          <w:sz w:val="28"/>
          <w:szCs w:val="28"/>
        </w:rPr>
        <w:t xml:space="preserve"> [200]. В ее исследованиях было убедительно показано, что создание определенного настроя у студента, актуализация положительных или отрицательных переживаний позволяет переориентировать его активность, создать предпосылки для качественного выполнения учебной деятельности. Постепенно закрепляющиеся эмоциональные переживания с течением времени способны сами выступать в роли этических инстанций, обеспечивающих качественное исполнение продуктивно-деятельностного обучения.</w:t>
      </w:r>
    </w:p>
    <w:p w14:paraId="11760310"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Исследования Л.З. </w:t>
      </w:r>
      <w:proofErr w:type="spellStart"/>
      <w:r w:rsidRPr="00584718">
        <w:rPr>
          <w:rFonts w:ascii="Times New Roman" w:hAnsi="Times New Roman" w:cs="Times New Roman"/>
          <w:sz w:val="28"/>
          <w:szCs w:val="28"/>
        </w:rPr>
        <w:t>Неверович</w:t>
      </w:r>
      <w:proofErr w:type="spellEnd"/>
      <w:r w:rsidRPr="00584718">
        <w:rPr>
          <w:rFonts w:ascii="Times New Roman" w:hAnsi="Times New Roman" w:cs="Times New Roman"/>
          <w:sz w:val="28"/>
          <w:szCs w:val="28"/>
        </w:rPr>
        <w:t xml:space="preserve"> показали также, что положительно зарекомендовал себя прием стимулирования социальных переживаний посредством актуализации так называемого «эмоционального воображения». </w:t>
      </w:r>
    </w:p>
    <w:p w14:paraId="776038D4" w14:textId="77777777" w:rsidR="00DB34E4" w:rsidRPr="00584718" w:rsidRDefault="00DB34E4" w:rsidP="001A6E4A">
      <w:pPr>
        <w:ind w:firstLine="709"/>
        <w:contextualSpacing/>
        <w:jc w:val="both"/>
        <w:rPr>
          <w:rFonts w:ascii="Times New Roman" w:hAnsi="Times New Roman" w:cs="Times New Roman"/>
          <w:i/>
          <w:sz w:val="28"/>
          <w:szCs w:val="28"/>
        </w:rPr>
      </w:pPr>
      <w:r w:rsidRPr="00584718">
        <w:rPr>
          <w:rFonts w:ascii="Times New Roman" w:hAnsi="Times New Roman" w:cs="Times New Roman"/>
          <w:sz w:val="28"/>
          <w:szCs w:val="28"/>
        </w:rPr>
        <w:lastRenderedPageBreak/>
        <w:t>Суть его состоит в том, что посредством моделирования какой-либо будущей ситуации у студентов вызываются соответствующие эмоциональные переживания: отрицательные или положительные.</w:t>
      </w:r>
      <w:r w:rsidRPr="00584718">
        <w:rPr>
          <w:rFonts w:ascii="Times New Roman" w:hAnsi="Times New Roman" w:cs="Times New Roman"/>
          <w:b/>
          <w:sz w:val="28"/>
          <w:szCs w:val="28"/>
        </w:rPr>
        <w:t xml:space="preserve"> </w:t>
      </w:r>
      <w:r w:rsidRPr="00584718">
        <w:rPr>
          <w:rFonts w:ascii="Times New Roman" w:hAnsi="Times New Roman" w:cs="Times New Roman"/>
          <w:sz w:val="28"/>
          <w:szCs w:val="28"/>
        </w:rPr>
        <w:t xml:space="preserve">Это усиливает наличный уровень мотивации, повышает интеллектуальную и когнитивную активность. </w:t>
      </w:r>
    </w:p>
    <w:p w14:paraId="417109D0"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Описанный прием дает свои положительные результаты, активность субъектов образовательного процесса становится высокой на протяжении всей деятельности, а качество формируемых профессиональных компетенций значительно возрастает. </w:t>
      </w:r>
    </w:p>
    <w:p w14:paraId="28924083"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Следует отметить, что прием эмоционального моделирования ситуации является эффективным способом порождения переживаний. Он позволяет быстрее формировать рациональные компоненты мотивации, воплощаясь в формы инициативного и ответственного поведения.   </w:t>
      </w:r>
    </w:p>
    <w:p w14:paraId="0DC1B42A"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Использование приема эмоционального моделирования ситуации дает возможность качественно решать задачи профессиональной подготовки будущего педагога и психолога, подключать социально-значимые мотивы к смысловой и эмоциональной сфере личности студентов. </w:t>
      </w:r>
    </w:p>
    <w:p w14:paraId="5B29692D"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Развитие же соответствующих эмоций в одной сфере переноситься и на другие области (научно-исследовательская, проектная, написание научных работ).  При этом важно, чтобы </w:t>
      </w:r>
      <w:r w:rsidRPr="00584718">
        <w:rPr>
          <w:rStyle w:val="11"/>
          <w:rFonts w:eastAsia="Microsoft Sans Serif"/>
          <w:sz w:val="28"/>
          <w:szCs w:val="28"/>
        </w:rPr>
        <w:t>расширяя пространство сознания студентов за счет философски ориентированного познания обыденного, мы учили студентов открывать новое в известном, видеть неизвестное в понятном</w:t>
      </w:r>
      <w:r w:rsidRPr="00584718">
        <w:rPr>
          <w:rFonts w:ascii="Times New Roman" w:hAnsi="Times New Roman" w:cs="Times New Roman"/>
          <w:sz w:val="28"/>
          <w:szCs w:val="28"/>
        </w:rPr>
        <w:t xml:space="preserve">, создавая тем самым дополнительную мотивацию своих действий, на основе позитивного эмоционального состояния. </w:t>
      </w:r>
    </w:p>
    <w:p w14:paraId="5EB4CCD8" w14:textId="77777777" w:rsidR="00DB34E4" w:rsidRPr="007A0EB3" w:rsidRDefault="00DB34E4" w:rsidP="001A6E4A">
      <w:pPr>
        <w:ind w:firstLine="709"/>
        <w:contextualSpacing/>
        <w:jc w:val="both"/>
        <w:rPr>
          <w:rFonts w:ascii="Times New Roman" w:hAnsi="Times New Roman" w:cs="Times New Roman"/>
          <w:iCs/>
          <w:sz w:val="28"/>
          <w:szCs w:val="28"/>
        </w:rPr>
      </w:pPr>
      <w:r w:rsidRPr="007A0EB3">
        <w:rPr>
          <w:rFonts w:ascii="Times New Roman" w:hAnsi="Times New Roman" w:cs="Times New Roman"/>
          <w:iCs/>
          <w:sz w:val="28"/>
          <w:szCs w:val="28"/>
        </w:rPr>
        <w:t>2. Важным педагогическим положением обеспечения интегративной направленности к оценке эмоционального состояния личности, является работа над развитием самосознания.</w:t>
      </w:r>
    </w:p>
    <w:p w14:paraId="59237114" w14:textId="3B9F4E3C" w:rsidR="00DB34E4" w:rsidRPr="00584718" w:rsidRDefault="00DB34E4" w:rsidP="001A6E4A">
      <w:pPr>
        <w:ind w:firstLine="709"/>
        <w:contextualSpacing/>
        <w:jc w:val="both"/>
        <w:rPr>
          <w:rFonts w:ascii="Times New Roman" w:hAnsi="Times New Roman" w:cs="Times New Roman"/>
          <w:i/>
          <w:sz w:val="28"/>
          <w:szCs w:val="28"/>
        </w:rPr>
      </w:pPr>
      <w:r w:rsidRPr="00584718">
        <w:rPr>
          <w:rFonts w:ascii="Times New Roman" w:hAnsi="Times New Roman" w:cs="Times New Roman"/>
          <w:sz w:val="28"/>
          <w:szCs w:val="28"/>
        </w:rPr>
        <w:t xml:space="preserve">Известно, что самосознание представляет собой одну из наиболее «интимных» сторон человеческой психики, характеризует внутренний мир человека. Самосознание, как мы его определяем, - это функция «Я» как субъекта, активного деятельного начала, направленная на создание образа «Я».  В свою очередь, образ «Я», включаясь в структуру «Я» как субъекта, изменяет его, выполняя, тем самым, саморегулирующую функцию. </w:t>
      </w:r>
      <w:proofErr w:type="spellStart"/>
      <w:r w:rsidRPr="00584718">
        <w:rPr>
          <w:rFonts w:ascii="Times New Roman" w:hAnsi="Times New Roman" w:cs="Times New Roman"/>
          <w:sz w:val="28"/>
          <w:szCs w:val="28"/>
        </w:rPr>
        <w:t>Самооценивание</w:t>
      </w:r>
      <w:proofErr w:type="spellEnd"/>
      <w:r w:rsidRPr="00584718">
        <w:rPr>
          <w:rFonts w:ascii="Times New Roman" w:hAnsi="Times New Roman" w:cs="Times New Roman"/>
          <w:sz w:val="28"/>
          <w:szCs w:val="28"/>
        </w:rPr>
        <w:t xml:space="preserve"> и саморегулирование – две стороны самосознания, обеспечивающие диалог в системе «Я – Я» и, в то же время, единство и целостность человеческого «Я». </w:t>
      </w:r>
    </w:p>
    <w:p w14:paraId="3FB5FAB6"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Как </w:t>
      </w:r>
      <w:proofErr w:type="spellStart"/>
      <w:r w:rsidRPr="00584718">
        <w:rPr>
          <w:rFonts w:ascii="Times New Roman" w:hAnsi="Times New Roman" w:cs="Times New Roman"/>
          <w:sz w:val="28"/>
          <w:szCs w:val="28"/>
        </w:rPr>
        <w:t>самооценивание</w:t>
      </w:r>
      <w:proofErr w:type="spellEnd"/>
      <w:r w:rsidRPr="00584718">
        <w:rPr>
          <w:rFonts w:ascii="Times New Roman" w:hAnsi="Times New Roman" w:cs="Times New Roman"/>
          <w:sz w:val="28"/>
          <w:szCs w:val="28"/>
        </w:rPr>
        <w:t xml:space="preserve">, так и саморегулирование включают в себя рациональный и эмоциональный компоненты. Рациональный компонент </w:t>
      </w:r>
      <w:proofErr w:type="spellStart"/>
      <w:r w:rsidRPr="00584718">
        <w:rPr>
          <w:rFonts w:ascii="Times New Roman" w:hAnsi="Times New Roman" w:cs="Times New Roman"/>
          <w:sz w:val="28"/>
          <w:szCs w:val="28"/>
        </w:rPr>
        <w:t>самооценивания</w:t>
      </w:r>
      <w:proofErr w:type="spellEnd"/>
      <w:r w:rsidRPr="00584718">
        <w:rPr>
          <w:rFonts w:ascii="Times New Roman" w:hAnsi="Times New Roman" w:cs="Times New Roman"/>
          <w:sz w:val="28"/>
          <w:szCs w:val="28"/>
        </w:rPr>
        <w:t xml:space="preserve"> в психологии принятии называть самопознанием, а эмоциональный – эмоционально-ценностным отношением.</w:t>
      </w:r>
    </w:p>
    <w:p w14:paraId="435FE7EA"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В результате самопознания рождается знание о себе. </w:t>
      </w:r>
    </w:p>
    <w:p w14:paraId="5150E701"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Итогом эмоционально-ценностного отношения человека является ощущение себя как целостности, переживание им собственного «Я» и собственной личности как уникальной индивидуальности. </w:t>
      </w:r>
    </w:p>
    <w:p w14:paraId="27BAF9E4"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В реальности </w:t>
      </w:r>
      <w:proofErr w:type="spellStart"/>
      <w:r w:rsidRPr="00584718">
        <w:rPr>
          <w:rFonts w:ascii="Times New Roman" w:hAnsi="Times New Roman" w:cs="Times New Roman"/>
          <w:sz w:val="28"/>
          <w:szCs w:val="28"/>
        </w:rPr>
        <w:t>самооценивание</w:t>
      </w:r>
      <w:proofErr w:type="spellEnd"/>
      <w:r w:rsidRPr="00584718">
        <w:rPr>
          <w:rFonts w:ascii="Times New Roman" w:hAnsi="Times New Roman" w:cs="Times New Roman"/>
          <w:sz w:val="28"/>
          <w:szCs w:val="28"/>
        </w:rPr>
        <w:t xml:space="preserve"> рассматривается как синтез самопознания и эмоционально-ценностного отношения к себе, итогом чего является образ «Я». Полнота, эмоциональная насыщенность образа «Я», соотнесенного с реальным </w:t>
      </w:r>
      <w:r w:rsidRPr="00584718">
        <w:rPr>
          <w:rFonts w:ascii="Times New Roman" w:hAnsi="Times New Roman" w:cs="Times New Roman"/>
          <w:sz w:val="28"/>
          <w:szCs w:val="28"/>
        </w:rPr>
        <w:lastRenderedPageBreak/>
        <w:t>бытием личности, нормами и ценностями, служат основой для развертывания деятельности саморегулирования.</w:t>
      </w:r>
    </w:p>
    <w:p w14:paraId="4B116237"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Рациональным компонентом саморегулирования является анализ о необходимости изменения действий и поступков, черт личности и характера с целью дальнейшего совершенствования управления деятельностью и поведением, повышения уровня их адекватности.</w:t>
      </w:r>
    </w:p>
    <w:p w14:paraId="74F1AF45"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В качестве эмоционального компонента</w:t>
      </w:r>
      <w:r w:rsidRPr="00584718">
        <w:rPr>
          <w:rFonts w:ascii="Times New Roman" w:hAnsi="Times New Roman" w:cs="Times New Roman"/>
          <w:b/>
          <w:sz w:val="28"/>
          <w:szCs w:val="28"/>
        </w:rPr>
        <w:t xml:space="preserve"> </w:t>
      </w:r>
      <w:r w:rsidRPr="00584718">
        <w:rPr>
          <w:rFonts w:ascii="Times New Roman" w:hAnsi="Times New Roman" w:cs="Times New Roman"/>
          <w:sz w:val="28"/>
          <w:szCs w:val="28"/>
        </w:rPr>
        <w:t xml:space="preserve">выступает переживание удовлетворенности–неудовлетворенности собой, своими действиями, качествами. </w:t>
      </w:r>
    </w:p>
    <w:p w14:paraId="76DDDB5B"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Также, как и в первом случае, знание о необходимости коррекции собственного поведения сливается с переживанием удовлетворенности – неудовлетворенности собой, образуя акты саморегулирования, итогом чего выступает развертывание деятельности по саморегулированию, самовоспитанию.</w:t>
      </w:r>
    </w:p>
    <w:p w14:paraId="3835247A"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Исследования отечественных психологов (</w:t>
      </w:r>
      <w:proofErr w:type="spellStart"/>
      <w:r w:rsidRPr="00584718">
        <w:rPr>
          <w:rFonts w:ascii="Times New Roman" w:hAnsi="Times New Roman" w:cs="Times New Roman"/>
          <w:sz w:val="28"/>
          <w:szCs w:val="28"/>
        </w:rPr>
        <w:t>Ж.И.Намазбаева</w:t>
      </w:r>
      <w:proofErr w:type="spellEnd"/>
      <w:r w:rsidRPr="00584718">
        <w:rPr>
          <w:rFonts w:ascii="Times New Roman" w:hAnsi="Times New Roman" w:cs="Times New Roman"/>
          <w:sz w:val="28"/>
          <w:szCs w:val="28"/>
        </w:rPr>
        <w:t xml:space="preserve">, </w:t>
      </w:r>
      <w:proofErr w:type="spellStart"/>
      <w:r w:rsidRPr="00584718">
        <w:rPr>
          <w:rFonts w:ascii="Times New Roman" w:hAnsi="Times New Roman" w:cs="Times New Roman"/>
          <w:sz w:val="28"/>
          <w:szCs w:val="28"/>
        </w:rPr>
        <w:t>А.К.Сатова</w:t>
      </w:r>
      <w:proofErr w:type="spellEnd"/>
      <w:r w:rsidRPr="00584718">
        <w:rPr>
          <w:rFonts w:ascii="Times New Roman" w:hAnsi="Times New Roman" w:cs="Times New Roman"/>
          <w:sz w:val="28"/>
          <w:szCs w:val="28"/>
        </w:rPr>
        <w:t xml:space="preserve">, </w:t>
      </w:r>
      <w:proofErr w:type="spellStart"/>
      <w:r w:rsidRPr="00584718">
        <w:rPr>
          <w:rFonts w:ascii="Times New Roman" w:hAnsi="Times New Roman" w:cs="Times New Roman"/>
          <w:sz w:val="28"/>
          <w:szCs w:val="28"/>
        </w:rPr>
        <w:t>М.А.Перленбетов</w:t>
      </w:r>
      <w:proofErr w:type="spellEnd"/>
      <w:r w:rsidRPr="00584718">
        <w:rPr>
          <w:rFonts w:ascii="Times New Roman" w:hAnsi="Times New Roman" w:cs="Times New Roman"/>
          <w:sz w:val="28"/>
          <w:szCs w:val="28"/>
        </w:rPr>
        <w:t xml:space="preserve">, </w:t>
      </w:r>
      <w:proofErr w:type="spellStart"/>
      <w:r w:rsidRPr="00584718">
        <w:rPr>
          <w:rFonts w:ascii="Times New Roman" w:hAnsi="Times New Roman" w:cs="Times New Roman"/>
          <w:sz w:val="28"/>
          <w:szCs w:val="28"/>
        </w:rPr>
        <w:t>О.С.Сангилбаев</w:t>
      </w:r>
      <w:proofErr w:type="spellEnd"/>
      <w:r w:rsidRPr="00584718">
        <w:rPr>
          <w:rFonts w:ascii="Times New Roman" w:hAnsi="Times New Roman" w:cs="Times New Roman"/>
          <w:sz w:val="28"/>
          <w:szCs w:val="28"/>
        </w:rPr>
        <w:t xml:space="preserve">) позволяют говорить о том, что самосознание может функционировать на различных уровнях. </w:t>
      </w:r>
    </w:p>
    <w:p w14:paraId="69C51DE1"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Так, Ж.И. </w:t>
      </w:r>
      <w:proofErr w:type="spellStart"/>
      <w:r w:rsidRPr="00584718">
        <w:rPr>
          <w:rFonts w:ascii="Times New Roman" w:hAnsi="Times New Roman" w:cs="Times New Roman"/>
          <w:sz w:val="28"/>
          <w:szCs w:val="28"/>
        </w:rPr>
        <w:t>Намазбаева</w:t>
      </w:r>
      <w:proofErr w:type="spellEnd"/>
      <w:r w:rsidRPr="00584718">
        <w:rPr>
          <w:rFonts w:ascii="Times New Roman" w:hAnsi="Times New Roman" w:cs="Times New Roman"/>
          <w:sz w:val="28"/>
          <w:szCs w:val="28"/>
        </w:rPr>
        <w:t xml:space="preserve"> [201] предлагает рассматривать самосознание на уровне личности.  Соответственно, выделенным уровням, различает   единицы самосознания: «На уровне органического самосознания такая единица имеет сенсорно-перцептивную природу, на уровне индивидного самосознания – представляет собой воспринимаемую оценку себя другими людьми и соответственную самооценку,  и социальную идентичность.  На уровне личностного самосознания такой единицей является конфликтный смысл, путем столкновения в поступке одних личностных качеств с другими, проявляющий для личности значение ее же собственных свойств и сигнализирующий об этом в форме эмоционально-ценностного отношения к себе» [201, с.88].</w:t>
      </w:r>
    </w:p>
    <w:p w14:paraId="4A183E78"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Структура самооценки представляется двумя компонентами – когнитивным и эмоциональным. </w:t>
      </w:r>
    </w:p>
    <w:p w14:paraId="1F21537E"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Первый отражает знания человека о себе, второй -  отношение к себе. В процессе оценивания себя эти компоненты функционируют в неразрывном единстве: ни тот, ни другой не может быть представлен в чистом виде. Знания о себе человек приобретает в социальных контактах, и они неизбежно обрастают эмоциями, сила и напряженность которых зависит от значимости для личности оцениваемого содержания.</w:t>
      </w:r>
    </w:p>
    <w:p w14:paraId="682264A8"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Возможно существование двойных, тройных стратегий: блокирование и изменение; блокирование и развитие; изменение, блокирование и развитие.</w:t>
      </w:r>
    </w:p>
    <w:p w14:paraId="0A7C5F85"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Разумеется, выделение таких стратегий достаточно условно, однако оно хорошо позволяет организовать опыт педагога, заострить внимание на определенных педагогических целях.</w:t>
      </w:r>
    </w:p>
    <w:p w14:paraId="606926AA" w14:textId="77777777" w:rsidR="00DB34E4" w:rsidRPr="00584718" w:rsidRDefault="00DB34E4" w:rsidP="001A6E4A">
      <w:pPr>
        <w:ind w:firstLine="709"/>
        <w:contextualSpacing/>
        <w:jc w:val="both"/>
        <w:rPr>
          <w:rFonts w:ascii="Times New Roman" w:hAnsi="Times New Roman" w:cs="Times New Roman"/>
          <w:sz w:val="28"/>
          <w:szCs w:val="28"/>
        </w:rPr>
      </w:pPr>
      <w:r w:rsidRPr="00584718">
        <w:rPr>
          <w:rFonts w:ascii="Times New Roman" w:hAnsi="Times New Roman" w:cs="Times New Roman"/>
          <w:sz w:val="28"/>
          <w:szCs w:val="28"/>
        </w:rPr>
        <w:t xml:space="preserve"> «</w:t>
      </w:r>
      <w:r w:rsidR="0099205D">
        <w:rPr>
          <w:rFonts w:ascii="Times New Roman" w:hAnsi="Times New Roman" w:cs="Times New Roman"/>
          <w:sz w:val="28"/>
          <w:szCs w:val="28"/>
        </w:rPr>
        <w:t>П</w:t>
      </w:r>
      <w:r w:rsidRPr="00584718">
        <w:rPr>
          <w:rFonts w:ascii="Times New Roman" w:hAnsi="Times New Roman" w:cs="Times New Roman"/>
          <w:sz w:val="28"/>
          <w:szCs w:val="28"/>
        </w:rPr>
        <w:t xml:space="preserve">едагогический квадрат» позволяет системно «увидеть» личность и построить педагогический прогноз. </w:t>
      </w:r>
    </w:p>
    <w:p w14:paraId="3CFD2E2F" w14:textId="287D75E0" w:rsidR="003D59D2" w:rsidRDefault="00951B13" w:rsidP="001A6E4A">
      <w:pPr>
        <w:ind w:firstLine="709"/>
        <w:contextualSpacing/>
        <w:jc w:val="both"/>
        <w:rPr>
          <w:rFonts w:ascii="Times New Roman" w:hAnsi="Times New Roman" w:cs="Times New Roman"/>
          <w:sz w:val="28"/>
          <w:szCs w:val="28"/>
        </w:rPr>
      </w:pPr>
      <w:r w:rsidRPr="003D59D2">
        <w:rPr>
          <w:rFonts w:ascii="Times New Roman" w:eastAsia="Times New Roman" w:hAnsi="Times New Roman" w:cs="Times New Roman"/>
          <w:sz w:val="28"/>
          <w:szCs w:val="28"/>
        </w:rPr>
        <w:t xml:space="preserve">В рамках нашего исследования, согласно поставленной задаче, </w:t>
      </w:r>
      <w:r w:rsidR="003D59D2" w:rsidRPr="003D59D2">
        <w:rPr>
          <w:rFonts w:ascii="Times New Roman" w:hAnsi="Times New Roman" w:cs="Times New Roman"/>
          <w:sz w:val="28"/>
          <w:szCs w:val="28"/>
        </w:rPr>
        <w:t xml:space="preserve">«Педагогический квадрат» заполняется на основе педагогической составляющей </w:t>
      </w:r>
      <w:r w:rsidR="003D59D2" w:rsidRPr="003D59D2">
        <w:rPr>
          <w:rFonts w:ascii="Times New Roman" w:hAnsi="Times New Roman" w:cs="Times New Roman"/>
          <w:sz w:val="28"/>
          <w:szCs w:val="28"/>
        </w:rPr>
        <w:lastRenderedPageBreak/>
        <w:t>«эмоциональное состояние» и очень важно, учитывать «</w:t>
      </w:r>
      <w:r w:rsidR="003D59D2" w:rsidRPr="003D59D2">
        <w:rPr>
          <w:rFonts w:ascii="Times New Roman" w:eastAsia="Times New Roman" w:hAnsi="Times New Roman" w:cs="Times New Roman"/>
          <w:color w:val="111111"/>
          <w:sz w:val="28"/>
          <w:szCs w:val="28"/>
        </w:rPr>
        <w:t>Критерии эмоционального состояния»</w:t>
      </w:r>
      <w:r w:rsidR="003D59D2" w:rsidRPr="003D59D2">
        <w:rPr>
          <w:rFonts w:ascii="Times New Roman" w:hAnsi="Times New Roman" w:cs="Times New Roman"/>
          <w:sz w:val="28"/>
          <w:szCs w:val="28"/>
        </w:rPr>
        <w:t xml:space="preserve"> (таблицы)</w:t>
      </w:r>
    </w:p>
    <w:p w14:paraId="701FE58B" w14:textId="05C2296C" w:rsidR="007A0EB3" w:rsidRDefault="007A0EB3" w:rsidP="001A6E4A">
      <w:pPr>
        <w:ind w:firstLine="709"/>
        <w:contextualSpacing/>
        <w:jc w:val="both"/>
        <w:rPr>
          <w:rFonts w:ascii="Times New Roman" w:hAnsi="Times New Roman" w:cs="Times New Roman"/>
          <w:sz w:val="28"/>
          <w:szCs w:val="28"/>
        </w:rPr>
      </w:pPr>
    </w:p>
    <w:p w14:paraId="04BBD760" w14:textId="354227C3" w:rsidR="007A0EB3" w:rsidRDefault="007A0EB3" w:rsidP="001A6E4A">
      <w:pPr>
        <w:ind w:firstLine="709"/>
        <w:contextualSpacing/>
        <w:jc w:val="both"/>
        <w:rPr>
          <w:rFonts w:ascii="Times New Roman" w:hAnsi="Times New Roman" w:cs="Times New Roman"/>
          <w:sz w:val="28"/>
          <w:szCs w:val="28"/>
        </w:rPr>
      </w:pPr>
    </w:p>
    <w:p w14:paraId="45FC2BEC" w14:textId="762DCC88" w:rsidR="007A0EB3" w:rsidRDefault="007A0EB3" w:rsidP="001A6E4A">
      <w:pPr>
        <w:ind w:firstLine="709"/>
        <w:contextualSpacing/>
        <w:jc w:val="both"/>
        <w:rPr>
          <w:rFonts w:ascii="Times New Roman" w:hAnsi="Times New Roman" w:cs="Times New Roman"/>
          <w:sz w:val="28"/>
          <w:szCs w:val="28"/>
        </w:rPr>
      </w:pPr>
    </w:p>
    <w:p w14:paraId="560C6867" w14:textId="350E1FF2" w:rsidR="007A0EB3" w:rsidRDefault="007A0EB3" w:rsidP="001A6E4A">
      <w:pPr>
        <w:ind w:firstLine="709"/>
        <w:contextualSpacing/>
        <w:jc w:val="both"/>
        <w:rPr>
          <w:rFonts w:ascii="Times New Roman" w:hAnsi="Times New Roman" w:cs="Times New Roman"/>
          <w:sz w:val="28"/>
          <w:szCs w:val="28"/>
        </w:rPr>
      </w:pPr>
    </w:p>
    <w:p w14:paraId="79EC494C" w14:textId="78C4E643" w:rsidR="007A0EB3" w:rsidRDefault="007A0EB3" w:rsidP="001A6E4A">
      <w:pPr>
        <w:ind w:firstLine="709"/>
        <w:contextualSpacing/>
        <w:jc w:val="both"/>
        <w:rPr>
          <w:rFonts w:ascii="Times New Roman" w:hAnsi="Times New Roman" w:cs="Times New Roman"/>
          <w:sz w:val="28"/>
          <w:szCs w:val="28"/>
        </w:rPr>
      </w:pPr>
    </w:p>
    <w:p w14:paraId="34C289B5" w14:textId="2629B7DA" w:rsidR="007A0EB3" w:rsidRDefault="007A0EB3" w:rsidP="001A6E4A">
      <w:pPr>
        <w:ind w:firstLine="709"/>
        <w:contextualSpacing/>
        <w:jc w:val="both"/>
        <w:rPr>
          <w:rFonts w:ascii="Times New Roman" w:hAnsi="Times New Roman" w:cs="Times New Roman"/>
          <w:sz w:val="28"/>
          <w:szCs w:val="28"/>
        </w:rPr>
      </w:pPr>
    </w:p>
    <w:p w14:paraId="297EEA88" w14:textId="04F83010" w:rsidR="007A0EB3" w:rsidRDefault="007A0EB3" w:rsidP="001A6E4A">
      <w:pPr>
        <w:ind w:firstLine="709"/>
        <w:contextualSpacing/>
        <w:jc w:val="both"/>
        <w:rPr>
          <w:rFonts w:ascii="Times New Roman" w:hAnsi="Times New Roman" w:cs="Times New Roman"/>
          <w:sz w:val="28"/>
          <w:szCs w:val="28"/>
        </w:rPr>
      </w:pPr>
    </w:p>
    <w:p w14:paraId="40588252" w14:textId="1E8C5996" w:rsidR="007A0EB3" w:rsidRDefault="007A0EB3" w:rsidP="001A6E4A">
      <w:pPr>
        <w:ind w:firstLine="709"/>
        <w:contextualSpacing/>
        <w:jc w:val="both"/>
        <w:rPr>
          <w:rFonts w:ascii="Times New Roman" w:hAnsi="Times New Roman" w:cs="Times New Roman"/>
          <w:sz w:val="28"/>
          <w:szCs w:val="28"/>
        </w:rPr>
      </w:pPr>
    </w:p>
    <w:p w14:paraId="09558226" w14:textId="306E9730" w:rsidR="007A0EB3" w:rsidRDefault="007A0EB3" w:rsidP="001A6E4A">
      <w:pPr>
        <w:ind w:firstLine="709"/>
        <w:contextualSpacing/>
        <w:jc w:val="both"/>
        <w:rPr>
          <w:rFonts w:ascii="Times New Roman" w:hAnsi="Times New Roman" w:cs="Times New Roman"/>
          <w:sz w:val="28"/>
          <w:szCs w:val="28"/>
        </w:rPr>
      </w:pPr>
    </w:p>
    <w:p w14:paraId="1DAAECCC" w14:textId="77777777" w:rsidR="007A0EB3" w:rsidRDefault="007A0EB3" w:rsidP="001A6E4A">
      <w:pPr>
        <w:ind w:firstLine="709"/>
        <w:contextualSpacing/>
        <w:jc w:val="both"/>
        <w:rPr>
          <w:rFonts w:ascii="Times New Roman" w:hAnsi="Times New Roman" w:cs="Times New Roman"/>
          <w:sz w:val="28"/>
          <w:szCs w:val="28"/>
        </w:rPr>
      </w:pPr>
    </w:p>
    <w:p w14:paraId="57E1A687" w14:textId="384236DB" w:rsidR="00951B13" w:rsidRDefault="00991B16" w:rsidP="007A0EB3">
      <w:pPr>
        <w:contextualSpacing/>
        <w:jc w:val="both"/>
        <w:rPr>
          <w:rFonts w:ascii="Times New Roman" w:eastAsiaTheme="minorHAnsi" w:hAnsi="Times New Roman" w:cs="Times New Roman"/>
          <w:color w:val="auto"/>
          <w:sz w:val="28"/>
          <w:szCs w:val="28"/>
          <w:lang w:eastAsia="en-US"/>
        </w:rPr>
      </w:pPr>
      <w:r w:rsidRPr="00991B16">
        <w:rPr>
          <w:rFonts w:ascii="Times New Roman" w:eastAsia="Times New Roman" w:hAnsi="Times New Roman" w:cs="Times New Roman"/>
          <w:bCs/>
          <w:sz w:val="28"/>
          <w:szCs w:val="28"/>
        </w:rPr>
        <w:t xml:space="preserve">Таблица </w:t>
      </w:r>
      <w:r w:rsidR="007A0EB3">
        <w:rPr>
          <w:rFonts w:ascii="Times New Roman" w:eastAsia="Times New Roman" w:hAnsi="Times New Roman" w:cs="Times New Roman"/>
          <w:bCs/>
          <w:sz w:val="28"/>
          <w:szCs w:val="28"/>
        </w:rPr>
        <w:t>7 -</w:t>
      </w:r>
      <w:r w:rsidR="00951B13" w:rsidRPr="003D59D2">
        <w:rPr>
          <w:rFonts w:ascii="Times New Roman" w:eastAsia="Times New Roman" w:hAnsi="Times New Roman" w:cs="Times New Roman"/>
          <w:bCs/>
          <w:i/>
          <w:sz w:val="28"/>
          <w:szCs w:val="28"/>
        </w:rPr>
        <w:t xml:space="preserve"> </w:t>
      </w:r>
      <w:r w:rsidR="0099205D" w:rsidRPr="003D59D2">
        <w:rPr>
          <w:rFonts w:ascii="Times New Roman" w:eastAsiaTheme="minorHAnsi" w:hAnsi="Times New Roman" w:cs="Times New Roman"/>
          <w:color w:val="auto"/>
          <w:sz w:val="28"/>
          <w:szCs w:val="28"/>
          <w:lang w:eastAsia="en-US"/>
        </w:rPr>
        <w:t>П</w:t>
      </w:r>
      <w:r w:rsidR="00951B13" w:rsidRPr="003D59D2">
        <w:rPr>
          <w:rFonts w:ascii="Times New Roman" w:eastAsiaTheme="minorHAnsi" w:hAnsi="Times New Roman" w:cs="Times New Roman"/>
          <w:color w:val="auto"/>
          <w:sz w:val="28"/>
          <w:szCs w:val="28"/>
          <w:lang w:eastAsia="en-US"/>
        </w:rPr>
        <w:t>едагогическая составляющая пон</w:t>
      </w:r>
      <w:r w:rsidR="004F4DDB" w:rsidRPr="003D59D2">
        <w:rPr>
          <w:rFonts w:ascii="Times New Roman" w:eastAsiaTheme="minorHAnsi" w:hAnsi="Times New Roman" w:cs="Times New Roman"/>
          <w:color w:val="auto"/>
          <w:sz w:val="28"/>
          <w:szCs w:val="28"/>
          <w:lang w:eastAsia="en-US"/>
        </w:rPr>
        <w:t>ятия «эмоциональное состояние</w:t>
      </w:r>
      <w:r w:rsidR="00951B13" w:rsidRPr="003D59D2">
        <w:rPr>
          <w:rFonts w:ascii="Times New Roman" w:eastAsiaTheme="minorHAnsi" w:hAnsi="Times New Roman" w:cs="Times New Roman"/>
          <w:color w:val="auto"/>
          <w:sz w:val="28"/>
          <w:szCs w:val="28"/>
          <w:lang w:eastAsia="en-US"/>
        </w:rPr>
        <w:t>»</w:t>
      </w:r>
    </w:p>
    <w:p w14:paraId="40AC6117" w14:textId="77777777" w:rsidR="007A0EB3" w:rsidRPr="003D59D2" w:rsidRDefault="007A0EB3" w:rsidP="007A0EB3">
      <w:pPr>
        <w:contextualSpacing/>
        <w:jc w:val="both"/>
        <w:rPr>
          <w:rFonts w:ascii="Times New Roman" w:eastAsia="Times New Roman" w:hAnsi="Times New Roman" w:cs="Times New Roman"/>
          <w:bCs/>
          <w:i/>
          <w:sz w:val="28"/>
          <w:szCs w:val="28"/>
        </w:rPr>
      </w:pPr>
    </w:p>
    <w:tbl>
      <w:tblPr>
        <w:tblStyle w:val="51"/>
        <w:tblW w:w="9634" w:type="dxa"/>
        <w:tblLook w:val="04A0" w:firstRow="1" w:lastRow="0" w:firstColumn="1" w:lastColumn="0" w:noHBand="0" w:noVBand="1"/>
      </w:tblPr>
      <w:tblGrid>
        <w:gridCol w:w="9634"/>
      </w:tblGrid>
      <w:tr w:rsidR="00951B13" w:rsidRPr="007A0EB3" w14:paraId="508E0DA7" w14:textId="77777777" w:rsidTr="007A0EB3">
        <w:tc>
          <w:tcPr>
            <w:tcW w:w="9634" w:type="dxa"/>
          </w:tcPr>
          <w:p w14:paraId="06BE60A3" w14:textId="77777777" w:rsidR="00951B13" w:rsidRPr="007A0EB3" w:rsidRDefault="003D59D2" w:rsidP="007A0EB3">
            <w:pPr>
              <w:contextualSpacing/>
              <w:rPr>
                <w:rFonts w:ascii="Times New Roman" w:eastAsia="Times New Roman" w:hAnsi="Times New Roman" w:cs="Times New Roman"/>
                <w:bCs/>
              </w:rPr>
            </w:pPr>
            <w:r w:rsidRPr="007A0EB3">
              <w:rPr>
                <w:rFonts w:ascii="Times New Roman" w:eastAsiaTheme="minorHAnsi" w:hAnsi="Times New Roman" w:cs="Times New Roman"/>
                <w:color w:val="auto"/>
                <w:lang w:eastAsia="en-US"/>
              </w:rPr>
              <w:t>Педагогическая составляющая понятия «эмоциональное состояние».</w:t>
            </w:r>
          </w:p>
        </w:tc>
      </w:tr>
      <w:tr w:rsidR="003D59D2" w:rsidRPr="003D59D2" w14:paraId="07E160C8" w14:textId="77777777" w:rsidTr="007A0EB3">
        <w:tc>
          <w:tcPr>
            <w:tcW w:w="9634" w:type="dxa"/>
          </w:tcPr>
          <w:p w14:paraId="74AEA199" w14:textId="77777777" w:rsidR="003D59D2" w:rsidRPr="003D59D2" w:rsidRDefault="003D59D2" w:rsidP="007A0EB3">
            <w:pPr>
              <w:contextualSpacing/>
              <w:jc w:val="both"/>
              <w:rPr>
                <w:rFonts w:ascii="Times New Roman" w:eastAsia="Times New Roman" w:hAnsi="Times New Roman" w:cs="Times New Roman"/>
                <w:color w:val="auto"/>
              </w:rPr>
            </w:pPr>
            <w:r w:rsidRPr="003D59D2">
              <w:rPr>
                <w:rFonts w:ascii="Times New Roman" w:eastAsia="Times New Roman" w:hAnsi="Times New Roman" w:cs="Times New Roman"/>
                <w:color w:val="auto"/>
              </w:rPr>
              <w:t> </w:t>
            </w:r>
            <w:r w:rsidR="009371B1" w:rsidRPr="003D59D2">
              <w:rPr>
                <w:rFonts w:ascii="Times New Roman" w:eastAsia="Times New Roman" w:hAnsi="Times New Roman" w:cs="Times New Roman"/>
                <w:color w:val="auto"/>
              </w:rPr>
              <w:t>О</w:t>
            </w:r>
            <w:r w:rsidRPr="003D59D2">
              <w:rPr>
                <w:rFonts w:ascii="Times New Roman" w:eastAsia="Times New Roman" w:hAnsi="Times New Roman" w:cs="Times New Roman"/>
                <w:color w:val="auto"/>
              </w:rPr>
              <w:t>пределяется</w:t>
            </w:r>
            <w:r w:rsidR="009371B1">
              <w:rPr>
                <w:rFonts w:ascii="Times New Roman" w:eastAsia="Times New Roman" w:hAnsi="Times New Roman" w:cs="Times New Roman"/>
                <w:color w:val="auto"/>
              </w:rPr>
              <w:t xml:space="preserve"> с учетом</w:t>
            </w:r>
            <w:r w:rsidRPr="003D59D2">
              <w:rPr>
                <w:rFonts w:ascii="Times New Roman" w:eastAsia="Times New Roman" w:hAnsi="Times New Roman" w:cs="Times New Roman"/>
                <w:color w:val="auto"/>
              </w:rPr>
              <w:t xml:space="preserve">: </w:t>
            </w:r>
          </w:p>
          <w:p w14:paraId="6A7A53EE" w14:textId="77777777" w:rsidR="003D59D2" w:rsidRPr="003D59D2" w:rsidRDefault="003D59D2" w:rsidP="007A0EB3">
            <w:pPr>
              <w:contextualSpacing/>
              <w:jc w:val="both"/>
              <w:rPr>
                <w:rFonts w:ascii="Times New Roman" w:eastAsia="Times New Roman" w:hAnsi="Times New Roman" w:cs="Times New Roman"/>
                <w:color w:val="auto"/>
              </w:rPr>
            </w:pPr>
            <w:r w:rsidRPr="003D59D2">
              <w:rPr>
                <w:rFonts w:ascii="Times New Roman" w:eastAsia="Times New Roman" w:hAnsi="Times New Roman" w:cs="Times New Roman"/>
                <w:color w:val="auto"/>
              </w:rPr>
              <w:t>-  време</w:t>
            </w:r>
            <w:r w:rsidR="009371B1">
              <w:rPr>
                <w:rFonts w:ascii="Times New Roman" w:eastAsia="Times New Roman" w:hAnsi="Times New Roman" w:cs="Times New Roman"/>
                <w:color w:val="auto"/>
              </w:rPr>
              <w:t>ни</w:t>
            </w:r>
            <w:r w:rsidRPr="003D59D2">
              <w:rPr>
                <w:rFonts w:ascii="Times New Roman" w:eastAsia="Times New Roman" w:hAnsi="Times New Roman" w:cs="Times New Roman"/>
                <w:color w:val="auto"/>
              </w:rPr>
              <w:t xml:space="preserve"> появления эмоционального состояния при постоянном действии </w:t>
            </w:r>
            <w:proofErr w:type="spellStart"/>
            <w:r w:rsidRPr="003D59D2">
              <w:rPr>
                <w:rFonts w:ascii="Times New Roman" w:eastAsia="Times New Roman" w:hAnsi="Times New Roman" w:cs="Times New Roman"/>
                <w:color w:val="auto"/>
              </w:rPr>
              <w:t>эмоциогенного</w:t>
            </w:r>
            <w:proofErr w:type="spellEnd"/>
            <w:r w:rsidRPr="003D59D2">
              <w:rPr>
                <w:rFonts w:ascii="Times New Roman" w:eastAsia="Times New Roman" w:hAnsi="Times New Roman" w:cs="Times New Roman"/>
                <w:color w:val="auto"/>
              </w:rPr>
              <w:t xml:space="preserve"> фактора; чем позднее появляются эмоциональные состояния, тем </w:t>
            </w:r>
            <w:r>
              <w:rPr>
                <w:rFonts w:ascii="Times New Roman" w:eastAsia="Times New Roman" w:hAnsi="Times New Roman" w:cs="Times New Roman"/>
                <w:color w:val="auto"/>
              </w:rPr>
              <w:t>выше эмоциональная устойчивость</w:t>
            </w:r>
            <w:r w:rsidRPr="003D59D2">
              <w:rPr>
                <w:rFonts w:ascii="Times New Roman" w:eastAsia="Times New Roman" w:hAnsi="Times New Roman" w:cs="Times New Roman"/>
                <w:color w:val="auto"/>
              </w:rPr>
              <w:t xml:space="preserve"> </w:t>
            </w:r>
          </w:p>
          <w:p w14:paraId="71F2BA48" w14:textId="77777777" w:rsidR="003D59D2" w:rsidRPr="003D59D2" w:rsidRDefault="009371B1" w:rsidP="007A0EB3">
            <w:pPr>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силы</w:t>
            </w:r>
            <w:r w:rsidR="003D59D2" w:rsidRPr="003D59D2">
              <w:rPr>
                <w:rFonts w:ascii="Times New Roman" w:eastAsia="Times New Roman" w:hAnsi="Times New Roman" w:cs="Times New Roman"/>
                <w:color w:val="auto"/>
              </w:rPr>
              <w:t xml:space="preserve"> </w:t>
            </w:r>
            <w:proofErr w:type="spellStart"/>
            <w:r w:rsidR="003D59D2" w:rsidRPr="003D59D2">
              <w:rPr>
                <w:rFonts w:ascii="Times New Roman" w:eastAsia="Times New Roman" w:hAnsi="Times New Roman" w:cs="Times New Roman"/>
                <w:color w:val="auto"/>
              </w:rPr>
              <w:t>эмоциогенного</w:t>
            </w:r>
            <w:proofErr w:type="spellEnd"/>
            <w:r w:rsidR="003D59D2" w:rsidRPr="003D59D2">
              <w:rPr>
                <w:rFonts w:ascii="Times New Roman" w:eastAsia="Times New Roman" w:hAnsi="Times New Roman" w:cs="Times New Roman"/>
                <w:color w:val="auto"/>
              </w:rPr>
              <w:t xml:space="preserve"> воздействия, которая вызывает определенное эмоциональное состояние; чем больше должна быть сила этого воздействия, тем выше эмоциональная устойчивость человека </w:t>
            </w:r>
          </w:p>
        </w:tc>
      </w:tr>
      <w:tr w:rsidR="003D59D2" w:rsidRPr="003D59D2" w14:paraId="05DA2467" w14:textId="77777777" w:rsidTr="007A0EB3">
        <w:tc>
          <w:tcPr>
            <w:tcW w:w="9634" w:type="dxa"/>
          </w:tcPr>
          <w:p w14:paraId="6C4A9F9C" w14:textId="77777777" w:rsidR="003D59D2" w:rsidRPr="003D59D2" w:rsidRDefault="003D59D2" w:rsidP="007A0EB3">
            <w:pPr>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9371B1">
              <w:rPr>
                <w:rFonts w:ascii="Times New Roman" w:eastAsia="Times New Roman" w:hAnsi="Times New Roman" w:cs="Times New Roman"/>
                <w:color w:val="auto"/>
              </w:rPr>
              <w:t xml:space="preserve">способности </w:t>
            </w:r>
            <w:r w:rsidR="009371B1" w:rsidRPr="003D59D2">
              <w:rPr>
                <w:rFonts w:ascii="Times New Roman" w:eastAsia="Times New Roman" w:hAnsi="Times New Roman" w:cs="Times New Roman"/>
                <w:color w:val="auto"/>
              </w:rPr>
              <w:t>преодолевать</w:t>
            </w:r>
            <w:r w:rsidRPr="003D59D2">
              <w:rPr>
                <w:rFonts w:ascii="Times New Roman" w:eastAsia="Times New Roman" w:hAnsi="Times New Roman" w:cs="Times New Roman"/>
                <w:color w:val="auto"/>
              </w:rPr>
              <w:t xml:space="preserve"> состояние излишнего эмоционального возбуждения при </w:t>
            </w:r>
            <w:r>
              <w:rPr>
                <w:rFonts w:ascii="Times New Roman" w:eastAsia="Times New Roman" w:hAnsi="Times New Roman" w:cs="Times New Roman"/>
                <w:color w:val="auto"/>
              </w:rPr>
              <w:t>выполнении сложной деятельности</w:t>
            </w:r>
          </w:p>
        </w:tc>
      </w:tr>
      <w:tr w:rsidR="003D59D2" w:rsidRPr="003D59D2" w14:paraId="64B9F42D" w14:textId="77777777" w:rsidTr="007A0EB3">
        <w:tc>
          <w:tcPr>
            <w:tcW w:w="9634" w:type="dxa"/>
          </w:tcPr>
          <w:p w14:paraId="1CB3394B" w14:textId="77777777" w:rsidR="003D59D2" w:rsidRPr="003D59D2" w:rsidRDefault="003D59D2" w:rsidP="007A0EB3">
            <w:pPr>
              <w:contextualSpacing/>
              <w:jc w:val="both"/>
              <w:rPr>
                <w:rFonts w:ascii="Times New Roman" w:eastAsia="Times New Roman" w:hAnsi="Times New Roman" w:cs="Times New Roman"/>
                <w:color w:val="auto"/>
              </w:rPr>
            </w:pPr>
            <w:r w:rsidRPr="003D59D2">
              <w:rPr>
                <w:rFonts w:ascii="Times New Roman" w:eastAsia="Times New Roman" w:hAnsi="Times New Roman" w:cs="Times New Roman"/>
                <w:color w:val="auto"/>
              </w:rPr>
              <w:t xml:space="preserve">-  </w:t>
            </w:r>
            <w:r w:rsidR="009371B1">
              <w:rPr>
                <w:rFonts w:ascii="Times New Roman" w:eastAsia="Times New Roman" w:hAnsi="Times New Roman" w:cs="Times New Roman"/>
                <w:color w:val="auto"/>
              </w:rPr>
              <w:t>относительности устойчивости</w:t>
            </w:r>
            <w:r w:rsidRPr="003D59D2">
              <w:rPr>
                <w:rFonts w:ascii="Times New Roman" w:eastAsia="Times New Roman" w:hAnsi="Times New Roman" w:cs="Times New Roman"/>
                <w:color w:val="auto"/>
              </w:rPr>
              <w:t xml:space="preserve"> оптимального уровня интен</w:t>
            </w:r>
            <w:r w:rsidR="009371B1">
              <w:rPr>
                <w:rFonts w:ascii="Times New Roman" w:eastAsia="Times New Roman" w:hAnsi="Times New Roman" w:cs="Times New Roman"/>
                <w:color w:val="auto"/>
              </w:rPr>
              <w:t>сивности эмоциональных реакций</w:t>
            </w:r>
          </w:p>
          <w:p w14:paraId="22A9BCBA" w14:textId="77777777" w:rsidR="003D59D2" w:rsidRPr="009371B1" w:rsidRDefault="009371B1" w:rsidP="007A0EB3">
            <w:pPr>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устойчивости</w:t>
            </w:r>
            <w:r w:rsidR="003D59D2" w:rsidRPr="003D59D2">
              <w:rPr>
                <w:rFonts w:ascii="Times New Roman" w:eastAsia="Times New Roman" w:hAnsi="Times New Roman" w:cs="Times New Roman"/>
                <w:color w:val="auto"/>
              </w:rPr>
              <w:t xml:space="preserve"> качественных особенностей эмо</w:t>
            </w:r>
            <w:r>
              <w:rPr>
                <w:rFonts w:ascii="Times New Roman" w:eastAsia="Times New Roman" w:hAnsi="Times New Roman" w:cs="Times New Roman"/>
                <w:color w:val="auto"/>
              </w:rPr>
              <w:t>циональных состояний, стабильной</w:t>
            </w:r>
            <w:r w:rsidR="003D59D2" w:rsidRPr="003D59D2">
              <w:rPr>
                <w:rFonts w:ascii="Times New Roman" w:eastAsia="Times New Roman" w:hAnsi="Times New Roman" w:cs="Times New Roman"/>
                <w:color w:val="auto"/>
              </w:rPr>
              <w:t xml:space="preserve"> направленность</w:t>
            </w:r>
            <w:r>
              <w:rPr>
                <w:rFonts w:ascii="Times New Roman" w:eastAsia="Times New Roman" w:hAnsi="Times New Roman" w:cs="Times New Roman"/>
                <w:color w:val="auto"/>
              </w:rPr>
              <w:t>ю</w:t>
            </w:r>
            <w:r w:rsidR="003D59D2" w:rsidRPr="003D59D2">
              <w:rPr>
                <w:rFonts w:ascii="Times New Roman" w:eastAsia="Times New Roman" w:hAnsi="Times New Roman" w:cs="Times New Roman"/>
                <w:color w:val="auto"/>
              </w:rPr>
              <w:t xml:space="preserve"> эмоциональных переживаний по их содержанию на положител</w:t>
            </w:r>
            <w:r>
              <w:rPr>
                <w:rFonts w:ascii="Times New Roman" w:eastAsia="Times New Roman" w:hAnsi="Times New Roman" w:cs="Times New Roman"/>
                <w:color w:val="auto"/>
              </w:rPr>
              <w:t>ьное решение предстоящих задач</w:t>
            </w:r>
          </w:p>
        </w:tc>
      </w:tr>
      <w:tr w:rsidR="003D59D2" w:rsidRPr="003D59D2" w14:paraId="44F52E76" w14:textId="77777777" w:rsidTr="007A0EB3">
        <w:tc>
          <w:tcPr>
            <w:tcW w:w="9634" w:type="dxa"/>
          </w:tcPr>
          <w:p w14:paraId="4CD93C90" w14:textId="77777777" w:rsidR="003D59D2" w:rsidRPr="009371B1" w:rsidRDefault="009371B1" w:rsidP="007A0EB3">
            <w:pPr>
              <w:contextualSpacing/>
              <w:jc w:val="both"/>
              <w:rPr>
                <w:rFonts w:ascii="Times New Roman" w:eastAsia="Times New Roman" w:hAnsi="Times New Roman" w:cs="Times New Roman"/>
                <w:bCs/>
              </w:rPr>
            </w:pPr>
            <w:r w:rsidRPr="009371B1">
              <w:rPr>
                <w:rFonts w:ascii="Times New Roman" w:eastAsia="Times New Roman" w:hAnsi="Times New Roman" w:cs="Times New Roman"/>
                <w:bCs/>
              </w:rPr>
              <w:t xml:space="preserve">- устойчивость эмоционального состояния </w:t>
            </w:r>
            <w:r w:rsidRPr="009371B1">
              <w:rPr>
                <w:rFonts w:ascii="Times New Roman" w:eastAsia="Times New Roman" w:hAnsi="Times New Roman" w:cs="Times New Roman"/>
                <w:color w:val="111111"/>
              </w:rPr>
              <w:t xml:space="preserve">характеризующееся взаимодействием эмоциональных, интеллектуальных, мотивационных компонентов </w:t>
            </w:r>
            <w:r>
              <w:rPr>
                <w:rFonts w:ascii="Times New Roman" w:eastAsia="Times New Roman" w:hAnsi="Times New Roman" w:cs="Times New Roman"/>
                <w:color w:val="111111"/>
              </w:rPr>
              <w:t xml:space="preserve">профессиональной подготовки будущего учителя, </w:t>
            </w:r>
            <w:r w:rsidRPr="009371B1">
              <w:rPr>
                <w:rFonts w:ascii="Times New Roman" w:eastAsia="Times New Roman" w:hAnsi="Times New Roman" w:cs="Times New Roman"/>
                <w:color w:val="111111"/>
              </w:rPr>
              <w:t>которое обеспечивает успешное достижение цели деятельности и эффективное социально-ролевое поведение</w:t>
            </w:r>
            <w:r>
              <w:rPr>
                <w:rFonts w:ascii="Times New Roman" w:eastAsia="Times New Roman" w:hAnsi="Times New Roman" w:cs="Times New Roman"/>
                <w:color w:val="111111"/>
              </w:rPr>
              <w:t>.</w:t>
            </w:r>
          </w:p>
        </w:tc>
      </w:tr>
    </w:tbl>
    <w:p w14:paraId="78ECC21B" w14:textId="77777777" w:rsidR="007A0EB3" w:rsidRDefault="007A0EB3" w:rsidP="001A6E4A">
      <w:pPr>
        <w:shd w:val="clear" w:color="auto" w:fill="FFFFFF"/>
        <w:ind w:firstLine="709"/>
        <w:contextualSpacing/>
        <w:jc w:val="both"/>
        <w:rPr>
          <w:rFonts w:ascii="Times New Roman" w:eastAsia="Times New Roman" w:hAnsi="Times New Roman" w:cs="Times New Roman"/>
          <w:color w:val="111111"/>
          <w:sz w:val="28"/>
          <w:szCs w:val="28"/>
        </w:rPr>
      </w:pPr>
    </w:p>
    <w:p w14:paraId="0D045005" w14:textId="708A10D6" w:rsidR="00951B13" w:rsidRDefault="00951B13" w:rsidP="001A6E4A">
      <w:pPr>
        <w:shd w:val="clear" w:color="auto" w:fill="FFFFFF"/>
        <w:ind w:firstLine="709"/>
        <w:contextualSpacing/>
        <w:jc w:val="both"/>
        <w:rPr>
          <w:rFonts w:ascii="Times New Roman" w:eastAsia="Times New Roman" w:hAnsi="Times New Roman" w:cs="Times New Roman"/>
          <w:color w:val="111111"/>
          <w:sz w:val="28"/>
          <w:szCs w:val="28"/>
        </w:rPr>
      </w:pPr>
      <w:r w:rsidRPr="003D59D2">
        <w:rPr>
          <w:rFonts w:ascii="Times New Roman" w:eastAsia="Times New Roman" w:hAnsi="Times New Roman" w:cs="Times New Roman"/>
          <w:color w:val="111111"/>
          <w:sz w:val="28"/>
          <w:szCs w:val="28"/>
        </w:rPr>
        <w:t>Критериями эмоциональной устойчивости являются помехоустойчивость, активность, работоспособность, самочувстви</w:t>
      </w:r>
      <w:r w:rsidR="009371B1">
        <w:rPr>
          <w:rFonts w:ascii="Times New Roman" w:eastAsia="Times New Roman" w:hAnsi="Times New Roman" w:cs="Times New Roman"/>
          <w:color w:val="111111"/>
          <w:sz w:val="28"/>
          <w:szCs w:val="28"/>
        </w:rPr>
        <w:t>е, активность, настроение (см. т</w:t>
      </w:r>
      <w:r w:rsidRPr="003D59D2">
        <w:rPr>
          <w:rFonts w:ascii="Times New Roman" w:eastAsia="Times New Roman" w:hAnsi="Times New Roman" w:cs="Times New Roman"/>
          <w:color w:val="111111"/>
          <w:sz w:val="28"/>
          <w:szCs w:val="28"/>
        </w:rPr>
        <w:t>аблицу</w:t>
      </w:r>
      <w:r w:rsidR="00991B16">
        <w:rPr>
          <w:rFonts w:ascii="Times New Roman" w:eastAsia="Times New Roman" w:hAnsi="Times New Roman" w:cs="Times New Roman"/>
          <w:color w:val="111111"/>
          <w:sz w:val="28"/>
          <w:szCs w:val="28"/>
        </w:rPr>
        <w:t>7</w:t>
      </w:r>
      <w:r w:rsidRPr="003D59D2">
        <w:rPr>
          <w:rFonts w:ascii="Times New Roman" w:eastAsia="Times New Roman" w:hAnsi="Times New Roman" w:cs="Times New Roman"/>
          <w:color w:val="111111"/>
          <w:sz w:val="28"/>
          <w:szCs w:val="28"/>
        </w:rPr>
        <w:t>)</w:t>
      </w:r>
    </w:p>
    <w:p w14:paraId="7BB4E576" w14:textId="77777777" w:rsidR="007A0EB3" w:rsidRPr="009371B1" w:rsidRDefault="007A0EB3" w:rsidP="001A6E4A">
      <w:pPr>
        <w:shd w:val="clear" w:color="auto" w:fill="FFFFFF"/>
        <w:ind w:firstLine="709"/>
        <w:contextualSpacing/>
        <w:jc w:val="both"/>
        <w:rPr>
          <w:rFonts w:ascii="Times New Roman" w:eastAsia="Times New Roman" w:hAnsi="Times New Roman" w:cs="Times New Roman"/>
          <w:color w:val="111111"/>
          <w:sz w:val="28"/>
          <w:szCs w:val="28"/>
        </w:rPr>
      </w:pPr>
    </w:p>
    <w:p w14:paraId="797E798C" w14:textId="17E34B5A" w:rsidR="00951B13" w:rsidRDefault="00991B16" w:rsidP="007A0EB3">
      <w:pPr>
        <w:shd w:val="clear" w:color="auto" w:fill="FFFFFF"/>
        <w:contextualSpacing/>
        <w:rPr>
          <w:rFonts w:ascii="Times New Roman" w:eastAsia="Times New Roman" w:hAnsi="Times New Roman" w:cs="Times New Roman"/>
          <w:color w:val="111111"/>
          <w:sz w:val="28"/>
          <w:szCs w:val="28"/>
        </w:rPr>
      </w:pPr>
      <w:r>
        <w:rPr>
          <w:rFonts w:ascii="Times New Roman" w:eastAsia="Times New Roman" w:hAnsi="Times New Roman" w:cs="Times New Roman"/>
          <w:bCs/>
          <w:sz w:val="28"/>
          <w:szCs w:val="28"/>
        </w:rPr>
        <w:t xml:space="preserve">Таблица </w:t>
      </w:r>
      <w:r w:rsidR="007A0EB3">
        <w:rPr>
          <w:rFonts w:ascii="Times New Roman" w:eastAsia="Times New Roman" w:hAnsi="Times New Roman" w:cs="Times New Roman"/>
          <w:bCs/>
          <w:sz w:val="28"/>
          <w:szCs w:val="28"/>
        </w:rPr>
        <w:t xml:space="preserve">8 - </w:t>
      </w:r>
      <w:r w:rsidR="00951B13" w:rsidRPr="009371B1">
        <w:rPr>
          <w:rFonts w:ascii="Times New Roman" w:eastAsia="Times New Roman" w:hAnsi="Times New Roman" w:cs="Times New Roman"/>
          <w:color w:val="111111"/>
          <w:sz w:val="28"/>
          <w:szCs w:val="28"/>
        </w:rPr>
        <w:t>Кри</w:t>
      </w:r>
      <w:r w:rsidR="004F4DDB" w:rsidRPr="009371B1">
        <w:rPr>
          <w:rFonts w:ascii="Times New Roman" w:eastAsia="Times New Roman" w:hAnsi="Times New Roman" w:cs="Times New Roman"/>
          <w:color w:val="111111"/>
          <w:sz w:val="28"/>
          <w:szCs w:val="28"/>
        </w:rPr>
        <w:t xml:space="preserve">терии эмоционального состояния </w:t>
      </w:r>
      <w:r w:rsidR="009371B1">
        <w:rPr>
          <w:rFonts w:ascii="Times New Roman" w:eastAsia="Times New Roman" w:hAnsi="Times New Roman" w:cs="Times New Roman"/>
          <w:color w:val="111111"/>
          <w:sz w:val="28"/>
          <w:szCs w:val="28"/>
        </w:rPr>
        <w:t>студентов</w:t>
      </w:r>
    </w:p>
    <w:p w14:paraId="05CE86C7" w14:textId="77777777" w:rsidR="007A0EB3" w:rsidRDefault="007A0EB3" w:rsidP="007A0EB3">
      <w:pPr>
        <w:shd w:val="clear" w:color="auto" w:fill="FFFFFF"/>
        <w:contextualSpacing/>
        <w:rPr>
          <w:rFonts w:ascii="Times New Roman" w:eastAsia="Times New Roman" w:hAnsi="Times New Roman" w:cs="Times New Roman"/>
          <w:color w:val="111111"/>
          <w:sz w:val="28"/>
          <w:szCs w:val="28"/>
        </w:rPr>
      </w:pPr>
    </w:p>
    <w:tbl>
      <w:tblPr>
        <w:tblStyle w:val="a9"/>
        <w:tblW w:w="0" w:type="auto"/>
        <w:tblLook w:val="04A0" w:firstRow="1" w:lastRow="0" w:firstColumn="1" w:lastColumn="0" w:noHBand="0" w:noVBand="1"/>
      </w:tblPr>
      <w:tblGrid>
        <w:gridCol w:w="2972"/>
        <w:gridCol w:w="6655"/>
      </w:tblGrid>
      <w:tr w:rsidR="007A0EB3" w14:paraId="5BE5709B" w14:textId="77777777" w:rsidTr="007A0EB3">
        <w:tc>
          <w:tcPr>
            <w:tcW w:w="2972" w:type="dxa"/>
          </w:tcPr>
          <w:p w14:paraId="4B3EA63B" w14:textId="3CF7A500"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 xml:space="preserve">Критерии эмоционального состояния </w:t>
            </w:r>
          </w:p>
        </w:tc>
        <w:tc>
          <w:tcPr>
            <w:tcW w:w="6655" w:type="dxa"/>
          </w:tcPr>
          <w:p w14:paraId="3D7C12AE" w14:textId="56139299"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Характеристика критерия</w:t>
            </w:r>
          </w:p>
        </w:tc>
      </w:tr>
      <w:tr w:rsidR="007A0EB3" w14:paraId="06BEC56C" w14:textId="77777777" w:rsidTr="007A0EB3">
        <w:tc>
          <w:tcPr>
            <w:tcW w:w="2972" w:type="dxa"/>
          </w:tcPr>
          <w:p w14:paraId="0C1DCA85" w14:textId="0381CAFE" w:rsidR="007A0EB3" w:rsidRDefault="007A0EB3" w:rsidP="007A0EB3">
            <w:pPr>
              <w:contextualSpacing/>
              <w:rPr>
                <w:rFonts w:ascii="Times New Roman" w:eastAsia="Times New Roman" w:hAnsi="Times New Roman" w:cs="Times New Roman"/>
                <w:color w:val="111111"/>
                <w:sz w:val="28"/>
                <w:szCs w:val="28"/>
              </w:rPr>
            </w:pPr>
            <w:proofErr w:type="spellStart"/>
            <w:r w:rsidRPr="009371B1">
              <w:rPr>
                <w:rFonts w:ascii="Times New Roman" w:eastAsia="Times New Roman" w:hAnsi="Times New Roman" w:cs="Times New Roman"/>
                <w:color w:val="111111"/>
              </w:rPr>
              <w:t>Помехоусточивость</w:t>
            </w:r>
            <w:proofErr w:type="spellEnd"/>
          </w:p>
        </w:tc>
        <w:tc>
          <w:tcPr>
            <w:tcW w:w="6655" w:type="dxa"/>
          </w:tcPr>
          <w:p w14:paraId="6DEF0C7B" w14:textId="47EBE08E"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Способность противостоять действию внешних (звуковые шумы, посторонние раздражители) и внутренних помех (взаимное влияние следов памяти и любых процессов, протекающих в один и тот же период)</w:t>
            </w:r>
          </w:p>
        </w:tc>
      </w:tr>
      <w:tr w:rsidR="007A0EB3" w14:paraId="4F4B7F03" w14:textId="77777777" w:rsidTr="007A0EB3">
        <w:tc>
          <w:tcPr>
            <w:tcW w:w="2972" w:type="dxa"/>
          </w:tcPr>
          <w:p w14:paraId="5FA861BA" w14:textId="25552B85"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Работоспособность</w:t>
            </w:r>
          </w:p>
        </w:tc>
        <w:tc>
          <w:tcPr>
            <w:tcW w:w="6655" w:type="dxa"/>
          </w:tcPr>
          <w:p w14:paraId="59B9FDD3" w14:textId="3F1293C8"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 xml:space="preserve">Состояние человека, при котором физиологические и психические функции организма характеризуют его </w:t>
            </w:r>
            <w:r w:rsidRPr="009371B1">
              <w:rPr>
                <w:rFonts w:ascii="Times New Roman" w:eastAsia="Times New Roman" w:hAnsi="Times New Roman" w:cs="Times New Roman"/>
                <w:color w:val="111111"/>
              </w:rPr>
              <w:lastRenderedPageBreak/>
              <w:t>способность выполнять заданное количество работы определенного качества за требуемый промежуток времени</w:t>
            </w:r>
          </w:p>
        </w:tc>
      </w:tr>
      <w:tr w:rsidR="007A0EB3" w14:paraId="1D1E02F4" w14:textId="77777777" w:rsidTr="007A0EB3">
        <w:tc>
          <w:tcPr>
            <w:tcW w:w="2972" w:type="dxa"/>
          </w:tcPr>
          <w:p w14:paraId="1E547D7E" w14:textId="02658041"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lastRenderedPageBreak/>
              <w:t>Чувство уверенности в себе, своих силах</w:t>
            </w:r>
          </w:p>
        </w:tc>
        <w:tc>
          <w:tcPr>
            <w:tcW w:w="6655" w:type="dxa"/>
          </w:tcPr>
          <w:p w14:paraId="2A5F17BA" w14:textId="7E5DBF57"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Внутреннее ощущение собственных сил, прав и потенциала. Уверенность в своих силах, возможностях, способностях; отсутствие колебаний и сомнений</w:t>
            </w:r>
          </w:p>
        </w:tc>
      </w:tr>
      <w:tr w:rsidR="007A0EB3" w14:paraId="25CBAA69" w14:textId="77777777" w:rsidTr="007A0EB3">
        <w:tc>
          <w:tcPr>
            <w:tcW w:w="2972" w:type="dxa"/>
          </w:tcPr>
          <w:p w14:paraId="23640FF4" w14:textId="0AF600D4"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Самочувствие</w:t>
            </w:r>
          </w:p>
        </w:tc>
        <w:tc>
          <w:tcPr>
            <w:tcW w:w="6655" w:type="dxa"/>
          </w:tcPr>
          <w:p w14:paraId="50C4B7CA" w14:textId="6D826B15"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 Комплекс индивидуальных ощущений, характеризующие уровни физиологического и психологического комфорта. Состоит из общих характеристик: хорошее или плохое самочувствие, и индивидуальных переживаний: физиологический дискомфорт, проблемы при выполнении заданных действий</w:t>
            </w:r>
          </w:p>
        </w:tc>
      </w:tr>
      <w:tr w:rsidR="007A0EB3" w14:paraId="35027283" w14:textId="77777777" w:rsidTr="007A0EB3">
        <w:tc>
          <w:tcPr>
            <w:tcW w:w="2972" w:type="dxa"/>
          </w:tcPr>
          <w:p w14:paraId="11553273" w14:textId="1A8A75E0"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Активность</w:t>
            </w:r>
          </w:p>
        </w:tc>
        <w:tc>
          <w:tcPr>
            <w:tcW w:w="6655" w:type="dxa"/>
          </w:tcPr>
          <w:p w14:paraId="0C7D1104" w14:textId="3F52F5D9"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Процесс активного взаимодействия субъекта с другими людьми, окружающим миром </w:t>
            </w:r>
          </w:p>
        </w:tc>
      </w:tr>
      <w:tr w:rsidR="007A0EB3" w14:paraId="2F22892D" w14:textId="77777777" w:rsidTr="007A0EB3">
        <w:tc>
          <w:tcPr>
            <w:tcW w:w="2972" w:type="dxa"/>
          </w:tcPr>
          <w:p w14:paraId="39EFDDF0" w14:textId="4CD8C6F7"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Настроение</w:t>
            </w:r>
          </w:p>
        </w:tc>
        <w:tc>
          <w:tcPr>
            <w:tcW w:w="6655" w:type="dxa"/>
          </w:tcPr>
          <w:p w14:paraId="42220B91" w14:textId="3FB41177" w:rsidR="007A0EB3" w:rsidRDefault="007A0EB3" w:rsidP="007A0EB3">
            <w:pPr>
              <w:contextualSpacing/>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rPr>
              <w:t>Внутреннее состояние душевного настроя</w:t>
            </w:r>
            <w:r>
              <w:rPr>
                <w:rFonts w:ascii="Times New Roman" w:eastAsia="Times New Roman" w:hAnsi="Times New Roman" w:cs="Times New Roman"/>
                <w:color w:val="111111"/>
              </w:rPr>
              <w:t>.</w:t>
            </w:r>
            <w:r w:rsidRPr="009371B1">
              <w:rPr>
                <w:rFonts w:ascii="Times New Roman" w:eastAsia="Times New Roman" w:hAnsi="Times New Roman" w:cs="Times New Roman"/>
                <w:color w:val="111111"/>
              </w:rPr>
              <w:t xml:space="preserve"> </w:t>
            </w:r>
          </w:p>
        </w:tc>
      </w:tr>
    </w:tbl>
    <w:p w14:paraId="43D35531" w14:textId="629FD150" w:rsidR="00951B13" w:rsidRPr="009371B1" w:rsidRDefault="00951B13" w:rsidP="001A6E4A">
      <w:pPr>
        <w:shd w:val="clear" w:color="auto" w:fill="FFFFFF"/>
        <w:ind w:firstLine="709"/>
        <w:contextualSpacing/>
        <w:jc w:val="both"/>
        <w:rPr>
          <w:rFonts w:ascii="Times New Roman" w:eastAsia="Times New Roman" w:hAnsi="Times New Roman" w:cs="Times New Roman"/>
          <w:color w:val="111111"/>
          <w:sz w:val="28"/>
          <w:szCs w:val="28"/>
        </w:rPr>
      </w:pPr>
      <w:r w:rsidRPr="009371B1">
        <w:rPr>
          <w:rFonts w:ascii="Times New Roman" w:eastAsia="Times New Roman" w:hAnsi="Times New Roman" w:cs="Times New Roman"/>
          <w:color w:val="111111"/>
          <w:sz w:val="28"/>
          <w:szCs w:val="28"/>
        </w:rPr>
        <w:t xml:space="preserve">Таким образом, </w:t>
      </w:r>
      <w:r w:rsidR="0078142D">
        <w:rPr>
          <w:rFonts w:ascii="Times New Roman" w:eastAsia="Times New Roman" w:hAnsi="Times New Roman" w:cs="Times New Roman"/>
          <w:color w:val="111111"/>
          <w:sz w:val="28"/>
          <w:szCs w:val="28"/>
        </w:rPr>
        <w:t xml:space="preserve">мы рассмотрели сущностное содержание </w:t>
      </w:r>
      <w:r w:rsidR="0078142D">
        <w:rPr>
          <w:rFonts w:ascii="Times New Roman" w:eastAsiaTheme="minorHAnsi" w:hAnsi="Times New Roman" w:cs="Times New Roman"/>
          <w:color w:val="auto"/>
          <w:sz w:val="28"/>
          <w:szCs w:val="28"/>
          <w:lang w:eastAsia="en-US"/>
        </w:rPr>
        <w:t>интегративного</w:t>
      </w:r>
      <w:r w:rsidR="0078142D" w:rsidRPr="0078142D">
        <w:rPr>
          <w:rFonts w:ascii="Times New Roman" w:eastAsiaTheme="minorHAnsi" w:hAnsi="Times New Roman" w:cs="Times New Roman"/>
          <w:color w:val="auto"/>
          <w:sz w:val="28"/>
          <w:szCs w:val="28"/>
          <w:lang w:eastAsia="en-US"/>
        </w:rPr>
        <w:t xml:space="preserve"> подход</w:t>
      </w:r>
      <w:r w:rsidR="0078142D">
        <w:rPr>
          <w:rFonts w:ascii="Times New Roman" w:eastAsiaTheme="minorHAnsi" w:hAnsi="Times New Roman" w:cs="Times New Roman"/>
          <w:color w:val="auto"/>
          <w:sz w:val="28"/>
          <w:szCs w:val="28"/>
          <w:lang w:eastAsia="en-US"/>
        </w:rPr>
        <w:t>а</w:t>
      </w:r>
      <w:r w:rsidR="0078142D" w:rsidRPr="0078142D">
        <w:rPr>
          <w:rFonts w:ascii="Times New Roman" w:eastAsiaTheme="minorHAnsi" w:hAnsi="Times New Roman" w:cs="Times New Roman"/>
          <w:color w:val="auto"/>
          <w:sz w:val="28"/>
          <w:szCs w:val="28"/>
          <w:lang w:eastAsia="en-US"/>
        </w:rPr>
        <w:t xml:space="preserve"> к регуляции эмоциональных состояний</w:t>
      </w:r>
      <w:r w:rsidR="0078142D" w:rsidRPr="0078142D">
        <w:rPr>
          <w:rFonts w:ascii="Times New Roman" w:hAnsi="Times New Roman" w:cs="Times New Roman"/>
          <w:sz w:val="28"/>
          <w:szCs w:val="28"/>
        </w:rPr>
        <w:t xml:space="preserve"> </w:t>
      </w:r>
      <w:r w:rsidR="0078142D" w:rsidRPr="0078142D">
        <w:rPr>
          <w:rFonts w:ascii="Times New Roman" w:eastAsia="Times New Roman" w:hAnsi="Times New Roman" w:cs="Times New Roman"/>
          <w:sz w:val="28"/>
          <w:szCs w:val="28"/>
        </w:rPr>
        <w:t>студентов в современной образовательной системе</w:t>
      </w:r>
      <w:r w:rsidR="0078142D">
        <w:rPr>
          <w:rFonts w:ascii="Times New Roman" w:eastAsia="Times New Roman" w:hAnsi="Times New Roman" w:cs="Times New Roman"/>
          <w:sz w:val="28"/>
          <w:szCs w:val="28"/>
        </w:rPr>
        <w:t xml:space="preserve"> на основании</w:t>
      </w:r>
      <w:r w:rsidR="0078142D">
        <w:rPr>
          <w:rFonts w:ascii="Times New Roman" w:eastAsia="Times New Roman" w:hAnsi="Times New Roman" w:cs="Times New Roman"/>
          <w:color w:val="111111"/>
          <w:sz w:val="28"/>
          <w:szCs w:val="28"/>
        </w:rPr>
        <w:t xml:space="preserve"> </w:t>
      </w:r>
      <w:r w:rsidRPr="009371B1">
        <w:rPr>
          <w:rFonts w:ascii="Times New Roman" w:eastAsia="Times New Roman" w:hAnsi="Times New Roman" w:cs="Times New Roman"/>
          <w:color w:val="111111"/>
          <w:sz w:val="28"/>
          <w:szCs w:val="28"/>
        </w:rPr>
        <w:t>этого</w:t>
      </w:r>
      <w:r w:rsidR="0078142D">
        <w:rPr>
          <w:rFonts w:ascii="Times New Roman" w:eastAsia="Times New Roman" w:hAnsi="Times New Roman" w:cs="Times New Roman"/>
          <w:color w:val="111111"/>
          <w:sz w:val="28"/>
          <w:szCs w:val="28"/>
        </w:rPr>
        <w:t xml:space="preserve">, </w:t>
      </w:r>
      <w:r w:rsidRPr="009371B1">
        <w:rPr>
          <w:rFonts w:ascii="Times New Roman" w:eastAsia="Times New Roman" w:hAnsi="Times New Roman" w:cs="Times New Roman"/>
          <w:color w:val="111111"/>
          <w:sz w:val="28"/>
          <w:szCs w:val="28"/>
        </w:rPr>
        <w:t xml:space="preserve"> мы планируем провести опытно-экспериментальное исследование, которое позволит обнаружить эффективные способы саморегуляции собственных эмоциональных процессов.</w:t>
      </w:r>
    </w:p>
    <w:p w14:paraId="68E6AD88" w14:textId="1642AA73" w:rsidR="00951B13" w:rsidRPr="009371B1" w:rsidRDefault="00951B13" w:rsidP="001A6E4A">
      <w:pPr>
        <w:ind w:firstLine="709"/>
        <w:contextualSpacing/>
        <w:jc w:val="both"/>
        <w:rPr>
          <w:rFonts w:ascii="Times New Roman" w:eastAsiaTheme="minorHAnsi" w:hAnsi="Times New Roman" w:cs="Times New Roman"/>
          <w:color w:val="auto"/>
          <w:sz w:val="28"/>
          <w:szCs w:val="28"/>
          <w:lang w:eastAsia="en-US"/>
        </w:rPr>
      </w:pPr>
      <w:r w:rsidRPr="009371B1">
        <w:rPr>
          <w:rFonts w:ascii="Times New Roman" w:eastAsiaTheme="minorHAnsi" w:hAnsi="Times New Roman" w:cs="Times New Roman"/>
          <w:color w:val="auto"/>
          <w:sz w:val="28"/>
          <w:szCs w:val="28"/>
          <w:lang w:eastAsia="en-US"/>
        </w:rPr>
        <w:t xml:space="preserve">Интеллектуальный компонент характеризуется степенью выраженности интеллектуальных эмоций, определяющих познавательную активность индивида по самоорганизации и саморегуляции поведения. Показателем сформированности интеллектуального компонента эмоциональной устойчивости, является «высокий» уровень познавательной активности испытуемых. </w:t>
      </w:r>
    </w:p>
    <w:p w14:paraId="749C3224" w14:textId="1691B4B4" w:rsidR="00FB2E88" w:rsidRDefault="00951B13" w:rsidP="001A6E4A">
      <w:pPr>
        <w:ind w:firstLine="709"/>
        <w:contextualSpacing/>
        <w:jc w:val="both"/>
        <w:rPr>
          <w:rFonts w:ascii="Times New Roman" w:eastAsiaTheme="minorHAnsi" w:hAnsi="Times New Roman" w:cs="Times New Roman"/>
          <w:color w:val="auto"/>
          <w:sz w:val="28"/>
          <w:szCs w:val="28"/>
          <w:lang w:eastAsia="en-US"/>
        </w:rPr>
      </w:pPr>
      <w:r w:rsidRPr="009371B1">
        <w:rPr>
          <w:rFonts w:ascii="Times New Roman" w:eastAsiaTheme="minorHAnsi" w:hAnsi="Times New Roman" w:cs="Times New Roman"/>
          <w:color w:val="auto"/>
          <w:sz w:val="28"/>
          <w:szCs w:val="28"/>
          <w:lang w:eastAsia="en-US"/>
        </w:rPr>
        <w:t xml:space="preserve">Мотивационный компонент эмоциональной устойчивости определяется системой мотивов, направленных на преодоление психологических барьеров, возникающих в напряженной ситуации, что выражается в наличии мотивации достижения успеха и отсутствии мотивации избегания неудачи. </w:t>
      </w:r>
    </w:p>
    <w:p w14:paraId="273C72F6" w14:textId="6ECE1655" w:rsidR="00455C16" w:rsidRDefault="00951B13" w:rsidP="001A6E4A">
      <w:pPr>
        <w:ind w:firstLine="709"/>
        <w:contextualSpacing/>
        <w:jc w:val="both"/>
        <w:rPr>
          <w:rFonts w:ascii="Times New Roman" w:eastAsiaTheme="minorHAnsi" w:hAnsi="Times New Roman" w:cs="Times New Roman"/>
          <w:color w:val="auto"/>
          <w:sz w:val="28"/>
          <w:szCs w:val="28"/>
          <w:lang w:eastAsia="en-US"/>
        </w:rPr>
      </w:pPr>
      <w:r w:rsidRPr="009371B1">
        <w:rPr>
          <w:rFonts w:ascii="Times New Roman" w:eastAsiaTheme="minorHAnsi" w:hAnsi="Times New Roman" w:cs="Times New Roman"/>
          <w:color w:val="auto"/>
          <w:sz w:val="28"/>
          <w:szCs w:val="28"/>
          <w:lang w:eastAsia="en-US"/>
        </w:rPr>
        <w:t>Под мотивационной сферой личности понимается совокупность стойких мотивов, выстроенных в определенной иерархии. ответственности, имеет, как правило, высокий уровень тревожности. Показателем сформированности мотивационного компонента эмоциональной устойчивости, является наличие мотивации достижения успеха.</w:t>
      </w:r>
    </w:p>
    <w:p w14:paraId="5512FFCA" w14:textId="77777777" w:rsidR="00455C16" w:rsidRDefault="00455C16" w:rsidP="001A6E4A">
      <w:pPr>
        <w:ind w:firstLine="709"/>
        <w:contextualSpacing/>
        <w:jc w:val="both"/>
        <w:rPr>
          <w:rFonts w:ascii="Times New Roman" w:eastAsiaTheme="minorHAnsi" w:hAnsi="Times New Roman" w:cs="Times New Roman"/>
          <w:color w:val="auto"/>
          <w:sz w:val="28"/>
          <w:szCs w:val="28"/>
          <w:lang w:eastAsia="en-US"/>
        </w:rPr>
      </w:pPr>
    </w:p>
    <w:p w14:paraId="54EBB99B" w14:textId="77777777" w:rsidR="00455C16" w:rsidRPr="00455C16" w:rsidRDefault="00951B13" w:rsidP="001A6E4A">
      <w:pPr>
        <w:ind w:firstLine="709"/>
        <w:contextualSpacing/>
        <w:jc w:val="both"/>
        <w:rPr>
          <w:rFonts w:ascii="Times New Roman" w:hAnsi="Times New Roman" w:cs="Times New Roman"/>
          <w:b/>
          <w:sz w:val="28"/>
          <w:szCs w:val="28"/>
        </w:rPr>
      </w:pPr>
      <w:r w:rsidRPr="00455C16">
        <w:rPr>
          <w:rFonts w:ascii="Times New Roman" w:eastAsiaTheme="minorHAnsi" w:hAnsi="Times New Roman" w:cs="Times New Roman"/>
          <w:b/>
          <w:color w:val="auto"/>
          <w:sz w:val="28"/>
          <w:szCs w:val="28"/>
          <w:lang w:eastAsia="en-US"/>
        </w:rPr>
        <w:t xml:space="preserve"> </w:t>
      </w:r>
      <w:r w:rsidR="00455C16" w:rsidRPr="00455C16">
        <w:rPr>
          <w:rFonts w:ascii="Times New Roman" w:hAnsi="Times New Roman" w:cs="Times New Roman"/>
          <w:b/>
          <w:sz w:val="28"/>
          <w:szCs w:val="28"/>
        </w:rPr>
        <w:t>2.4 Структурно-функциональная модель оценки эмоциональных состояний студентов вуза</w:t>
      </w:r>
    </w:p>
    <w:p w14:paraId="723C4540" w14:textId="733BBCE0" w:rsidR="00991B16" w:rsidRDefault="00991B16"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эффективности и целенаправленности разработанной модели оценки эмоциональных состояний невозможно без опоры на общие дидактические и педагогические принципы, которые связаны с общей проблематикой работы с затруднениями адаптации студентов и без опоры на единый аксиоматический базис, определяющим положением которого является утверждение о целостности и многомерности человека (интегративный подход к человеку: человек проявляется в системном взаимодействии всех четырех основных измерений: физического, аффективного, рационального, социального).</w:t>
      </w:r>
    </w:p>
    <w:p w14:paraId="0D398F34" w14:textId="55C9E345" w:rsidR="00991B16" w:rsidRDefault="00991B16"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Общеметодологическими принципами разработанной модели </w:t>
      </w:r>
      <w:r>
        <w:rPr>
          <w:rFonts w:ascii="Times New Roman" w:hAnsi="Times New Roman" w:cs="Times New Roman"/>
          <w:sz w:val="28"/>
          <w:szCs w:val="28"/>
        </w:rPr>
        <w:t>оценки эмоциональных состояний студентов педагогического вуза</w:t>
      </w:r>
      <w:r>
        <w:rPr>
          <w:rFonts w:ascii="Times New Roman" w:eastAsia="Times New Roman" w:hAnsi="Times New Roman" w:cs="Times New Roman"/>
          <w:sz w:val="28"/>
          <w:szCs w:val="28"/>
        </w:rPr>
        <w:t xml:space="preserve"> являются: принцип системности, единства теории и практики, гуманизации образования.</w:t>
      </w:r>
    </w:p>
    <w:p w14:paraId="7437878B" w14:textId="77777777" w:rsidR="00991B16" w:rsidRDefault="00991B16" w:rsidP="001A6E4A">
      <w:pPr>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В результате анализа теоретической и методической литературы по проблеме исследования, мы пришли к выводу, что структура эмоционального состояния студентов представлена единством четырех компонентов: мотивационно-ценностного, когнитивно-теоретического, эмоционально-личностного, практико-действенного.</w:t>
      </w:r>
    </w:p>
    <w:p w14:paraId="1157CE8B"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Мотивационно-ценностный компонент включает в себя особенности мотивов будущей профессиональной деятельности – наличие стойкой внутренней мотивации, мотива достижение цели, даже в условиях повышенного эмоционального напряжения. </w:t>
      </w:r>
    </w:p>
    <w:p w14:paraId="709B6576"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компонент определяет направленность выполняемой деятельности, влияет на стремление к достижению поставленной цели. Мотивационно-ценностный компонент определяется наличием потребности в продуктивном функционировании в ситуациях эмоциональных перегрузок.</w:t>
      </w:r>
    </w:p>
    <w:p w14:paraId="14905E33"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Когнитивно-теоретический компонент эмоционального состояния включает в себя владение знаниями о преодолении эмоциональных перегрузок, знаниями основных негативных эмоциональных составляющих (тревожность, стресс, эмоциональное выгорание), методов диагностики, коррекции и профилактики негативных эмоциональных состояний студентов.</w:t>
      </w:r>
    </w:p>
    <w:p w14:paraId="017A8799"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Эмоционально-личностный компонент выступает центральным в оценке эмоционального состояния студента, включая в себя особенности эмоциональных проявлений и характеристики личности, повышающие эмоциональную устойчивость. </w:t>
      </w:r>
    </w:p>
    <w:p w14:paraId="54B0AD7B"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составляющих эмоционально-личностного компонента можно выделить адекватную самооценку, низкий или нормальный уровень тревожности, общий положительный эмоциональный фон, выраженный самоконтроль, высокую организованность, уравновешенность.</w:t>
      </w:r>
    </w:p>
    <w:p w14:paraId="18FC2AAB"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Практико-действенный компонент в структуре эмоциональной устойчивости представлен умениями и навыками саморегуляции, самодиагностики, коррекции негативных эмоциональных состояний и свойств личности.</w:t>
      </w:r>
    </w:p>
    <w:p w14:paraId="1CFD9F0A" w14:textId="76B5CCF3"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Качественная характеристика компонентов эмоционального состояния легла в основу определения критериев и показателей ее сформированности у студентов (табл</w:t>
      </w:r>
      <w:r w:rsidR="007A0EB3">
        <w:rPr>
          <w:rFonts w:ascii="Times New Roman" w:eastAsia="Times New Roman" w:hAnsi="Times New Roman" w:cs="Times New Roman"/>
          <w:sz w:val="28"/>
          <w:szCs w:val="28"/>
        </w:rPr>
        <w:t>ица 9</w:t>
      </w:r>
      <w:r>
        <w:rPr>
          <w:rFonts w:ascii="Times New Roman" w:eastAsia="Times New Roman" w:hAnsi="Times New Roman" w:cs="Times New Roman"/>
          <w:sz w:val="28"/>
          <w:szCs w:val="28"/>
        </w:rPr>
        <w:t>.).</w:t>
      </w:r>
    </w:p>
    <w:p w14:paraId="378487E7" w14:textId="77777777" w:rsidR="007A0EB3" w:rsidRDefault="007A0EB3" w:rsidP="001A6E4A">
      <w:pPr>
        <w:ind w:firstLine="709"/>
        <w:contextualSpacing/>
        <w:jc w:val="both"/>
        <w:rPr>
          <w:rFonts w:ascii="Times New Roman" w:eastAsia="Times New Roman" w:hAnsi="Times New Roman" w:cs="Times New Roman"/>
          <w:sz w:val="28"/>
          <w:szCs w:val="28"/>
        </w:rPr>
      </w:pPr>
    </w:p>
    <w:p w14:paraId="48CB0FF5" w14:textId="2B6BBBCA" w:rsidR="00991B16" w:rsidRDefault="00991B16" w:rsidP="007A0EB3">
      <w:pPr>
        <w:contextualSpacing/>
        <w:jc w:val="both"/>
        <w:rPr>
          <w:rFonts w:ascii="Times New Roman" w:eastAsia="Times New Roman" w:hAnsi="Times New Roman" w:cs="Times New Roman"/>
          <w:sz w:val="28"/>
          <w:szCs w:val="28"/>
        </w:rPr>
      </w:pPr>
      <w:r w:rsidRPr="007A0EB3">
        <w:rPr>
          <w:rFonts w:ascii="Times New Roman" w:eastAsia="Times New Roman" w:hAnsi="Times New Roman" w:cs="Times New Roman"/>
          <w:bCs/>
          <w:iCs/>
          <w:sz w:val="28"/>
          <w:szCs w:val="28"/>
        </w:rPr>
        <w:t xml:space="preserve">Таблица </w:t>
      </w:r>
      <w:r w:rsidR="007A0EB3" w:rsidRPr="007A0EB3">
        <w:rPr>
          <w:rFonts w:ascii="Times New Roman" w:eastAsia="Times New Roman" w:hAnsi="Times New Roman" w:cs="Times New Roman"/>
          <w:bCs/>
          <w:iCs/>
          <w:sz w:val="28"/>
          <w:szCs w:val="28"/>
        </w:rPr>
        <w:t>9</w:t>
      </w:r>
      <w:r w:rsidR="007A0EB3">
        <w:rPr>
          <w:rFonts w:ascii="Times New Roman" w:eastAsia="Times New Roman" w:hAnsi="Times New Roman" w:cs="Times New Roman"/>
          <w:bCs/>
          <w:iCs/>
          <w:sz w:val="28"/>
          <w:szCs w:val="28"/>
        </w:rPr>
        <w:t xml:space="preserve"> -</w:t>
      </w:r>
      <w:r>
        <w:rPr>
          <w:rFonts w:ascii="Times New Roman" w:eastAsia="Times New Roman" w:hAnsi="Times New Roman" w:cs="Times New Roman"/>
          <w:bCs/>
          <w:i/>
          <w:sz w:val="28"/>
          <w:szCs w:val="28"/>
        </w:rPr>
        <w:t xml:space="preserve"> </w:t>
      </w:r>
      <w:proofErr w:type="spellStart"/>
      <w:r>
        <w:rPr>
          <w:rFonts w:ascii="Times New Roman" w:eastAsia="Times New Roman" w:hAnsi="Times New Roman" w:cs="Times New Roman"/>
          <w:sz w:val="28"/>
          <w:szCs w:val="28"/>
        </w:rPr>
        <w:t>Критериальное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оценивание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компонентов эмоционального состояния студентов</w:t>
      </w:r>
    </w:p>
    <w:p w14:paraId="5F0FF246" w14:textId="77777777" w:rsidR="007A0EB3" w:rsidRDefault="007A0EB3" w:rsidP="007A0EB3">
      <w:pPr>
        <w:contextualSpacing/>
        <w:jc w:val="both"/>
        <w:rPr>
          <w:rFonts w:ascii="Times New Roman" w:eastAsia="Times New Roman" w:hAnsi="Times New Roman" w:cs="Times New Roman"/>
          <w:i/>
          <w:sz w:val="28"/>
          <w:szCs w:val="28"/>
        </w:rPr>
      </w:pPr>
    </w:p>
    <w:tbl>
      <w:tblPr>
        <w:tblStyle w:val="100"/>
        <w:tblW w:w="9634" w:type="dxa"/>
        <w:tblLook w:val="04A0" w:firstRow="1" w:lastRow="0" w:firstColumn="1" w:lastColumn="0" w:noHBand="0" w:noVBand="1"/>
      </w:tblPr>
      <w:tblGrid>
        <w:gridCol w:w="1859"/>
        <w:gridCol w:w="2672"/>
        <w:gridCol w:w="5103"/>
      </w:tblGrid>
      <w:tr w:rsidR="00991B16" w14:paraId="174EBDDD" w14:textId="77777777" w:rsidTr="00B34E23">
        <w:tc>
          <w:tcPr>
            <w:tcW w:w="1859" w:type="dxa"/>
            <w:tcBorders>
              <w:top w:val="single" w:sz="4" w:space="0" w:color="auto"/>
              <w:left w:val="single" w:sz="4" w:space="0" w:color="auto"/>
              <w:bottom w:val="single" w:sz="4" w:space="0" w:color="auto"/>
              <w:right w:val="single" w:sz="4" w:space="0" w:color="auto"/>
            </w:tcBorders>
            <w:hideMark/>
          </w:tcPr>
          <w:p w14:paraId="3130153A" w14:textId="77777777" w:rsidR="00991B16" w:rsidRDefault="00991B16" w:rsidP="007A0EB3">
            <w:pPr>
              <w:ind w:firstLine="22"/>
              <w:contextualSpacing/>
              <w:jc w:val="center"/>
              <w:rPr>
                <w:rFonts w:ascii="Times New Roman" w:eastAsia="Times New Roman" w:hAnsi="Times New Roman" w:cs="Times New Roman"/>
                <w:sz w:val="28"/>
                <w:szCs w:val="28"/>
              </w:rPr>
            </w:pPr>
            <w:r>
              <w:rPr>
                <w:rFonts w:ascii="Times New Roman" w:eastAsia="Times New Roman" w:hAnsi="Times New Roman" w:cs="Times New Roman"/>
              </w:rPr>
              <w:t>Компоненты</w:t>
            </w:r>
          </w:p>
        </w:tc>
        <w:tc>
          <w:tcPr>
            <w:tcW w:w="2672" w:type="dxa"/>
            <w:tcBorders>
              <w:top w:val="single" w:sz="4" w:space="0" w:color="auto"/>
              <w:left w:val="single" w:sz="4" w:space="0" w:color="auto"/>
              <w:bottom w:val="single" w:sz="4" w:space="0" w:color="auto"/>
              <w:right w:val="single" w:sz="4" w:space="0" w:color="auto"/>
            </w:tcBorders>
            <w:hideMark/>
          </w:tcPr>
          <w:p w14:paraId="1CAB2924" w14:textId="77777777" w:rsidR="00991B16" w:rsidRDefault="00991B16" w:rsidP="007A0EB3">
            <w:pPr>
              <w:ind w:firstLine="22"/>
              <w:contextualSpacing/>
              <w:jc w:val="center"/>
              <w:rPr>
                <w:rFonts w:ascii="Times New Roman" w:eastAsia="Times New Roman" w:hAnsi="Times New Roman" w:cs="Times New Roman"/>
                <w:sz w:val="28"/>
                <w:szCs w:val="28"/>
              </w:rPr>
            </w:pPr>
            <w:r>
              <w:rPr>
                <w:rFonts w:ascii="Times New Roman" w:eastAsia="Times New Roman" w:hAnsi="Times New Roman" w:cs="Times New Roman"/>
              </w:rPr>
              <w:t>Критерии сформированности</w:t>
            </w:r>
          </w:p>
        </w:tc>
        <w:tc>
          <w:tcPr>
            <w:tcW w:w="5103" w:type="dxa"/>
            <w:tcBorders>
              <w:top w:val="single" w:sz="4" w:space="0" w:color="auto"/>
              <w:left w:val="single" w:sz="4" w:space="0" w:color="auto"/>
              <w:bottom w:val="single" w:sz="4" w:space="0" w:color="auto"/>
              <w:right w:val="single" w:sz="4" w:space="0" w:color="auto"/>
            </w:tcBorders>
            <w:hideMark/>
          </w:tcPr>
          <w:p w14:paraId="6D560019" w14:textId="77777777" w:rsidR="00991B16" w:rsidRDefault="00991B16" w:rsidP="007A0EB3">
            <w:pPr>
              <w:ind w:firstLine="22"/>
              <w:contextualSpacing/>
              <w:jc w:val="center"/>
              <w:rPr>
                <w:rFonts w:ascii="Times New Roman" w:eastAsia="Times New Roman" w:hAnsi="Times New Roman" w:cs="Times New Roman"/>
                <w:sz w:val="28"/>
                <w:szCs w:val="28"/>
              </w:rPr>
            </w:pPr>
            <w:r>
              <w:rPr>
                <w:rFonts w:ascii="Times New Roman" w:eastAsia="Times New Roman" w:hAnsi="Times New Roman" w:cs="Times New Roman"/>
              </w:rPr>
              <w:t>Показатели сформированности</w:t>
            </w:r>
          </w:p>
        </w:tc>
      </w:tr>
      <w:tr w:rsidR="00B34E23" w14:paraId="09F80FB1" w14:textId="77777777" w:rsidTr="00B34E23">
        <w:tc>
          <w:tcPr>
            <w:tcW w:w="1859" w:type="dxa"/>
            <w:tcBorders>
              <w:top w:val="single" w:sz="4" w:space="0" w:color="auto"/>
              <w:left w:val="single" w:sz="4" w:space="0" w:color="auto"/>
              <w:bottom w:val="single" w:sz="4" w:space="0" w:color="auto"/>
              <w:right w:val="single" w:sz="4" w:space="0" w:color="auto"/>
            </w:tcBorders>
          </w:tcPr>
          <w:p w14:paraId="78C2F1E3" w14:textId="0C7EBE50" w:rsidR="00B34E23" w:rsidRDefault="00B34E23" w:rsidP="007A0EB3">
            <w:pPr>
              <w:ind w:firstLine="22"/>
              <w:contextualSpacing/>
              <w:jc w:val="center"/>
              <w:rPr>
                <w:rFonts w:ascii="Times New Roman" w:eastAsia="Times New Roman" w:hAnsi="Times New Roman" w:cs="Times New Roman"/>
              </w:rPr>
            </w:pPr>
            <w:r>
              <w:rPr>
                <w:rFonts w:ascii="Times New Roman" w:eastAsia="Times New Roman" w:hAnsi="Times New Roman" w:cs="Times New Roman"/>
              </w:rPr>
              <w:t>1</w:t>
            </w:r>
          </w:p>
        </w:tc>
        <w:tc>
          <w:tcPr>
            <w:tcW w:w="2672" w:type="dxa"/>
            <w:tcBorders>
              <w:top w:val="single" w:sz="4" w:space="0" w:color="auto"/>
              <w:left w:val="single" w:sz="4" w:space="0" w:color="auto"/>
              <w:bottom w:val="single" w:sz="4" w:space="0" w:color="auto"/>
              <w:right w:val="single" w:sz="4" w:space="0" w:color="auto"/>
            </w:tcBorders>
          </w:tcPr>
          <w:p w14:paraId="69C688F9" w14:textId="7557CD33" w:rsidR="00B34E23" w:rsidRDefault="00B34E23" w:rsidP="007A0EB3">
            <w:pPr>
              <w:ind w:firstLine="22"/>
              <w:contextualSpacing/>
              <w:jc w:val="center"/>
              <w:rPr>
                <w:rFonts w:ascii="Times New Roman" w:eastAsia="Times New Roman" w:hAnsi="Times New Roman" w:cs="Times New Roman"/>
              </w:rPr>
            </w:pPr>
            <w:r>
              <w:rPr>
                <w:rFonts w:ascii="Times New Roman" w:eastAsia="Times New Roman" w:hAnsi="Times New Roman" w:cs="Times New Roman"/>
              </w:rPr>
              <w:t>2</w:t>
            </w:r>
          </w:p>
        </w:tc>
        <w:tc>
          <w:tcPr>
            <w:tcW w:w="5103" w:type="dxa"/>
            <w:tcBorders>
              <w:top w:val="single" w:sz="4" w:space="0" w:color="auto"/>
              <w:left w:val="single" w:sz="4" w:space="0" w:color="auto"/>
              <w:bottom w:val="single" w:sz="4" w:space="0" w:color="auto"/>
              <w:right w:val="single" w:sz="4" w:space="0" w:color="auto"/>
            </w:tcBorders>
          </w:tcPr>
          <w:p w14:paraId="0081ADE0" w14:textId="446826AF" w:rsidR="00B34E23" w:rsidRDefault="00B34E23" w:rsidP="007A0EB3">
            <w:pPr>
              <w:ind w:firstLine="22"/>
              <w:contextualSpacing/>
              <w:jc w:val="center"/>
              <w:rPr>
                <w:rFonts w:ascii="Times New Roman" w:eastAsia="Times New Roman" w:hAnsi="Times New Roman" w:cs="Times New Roman"/>
              </w:rPr>
            </w:pPr>
            <w:r>
              <w:rPr>
                <w:rFonts w:ascii="Times New Roman" w:eastAsia="Times New Roman" w:hAnsi="Times New Roman" w:cs="Times New Roman"/>
              </w:rPr>
              <w:t>3</w:t>
            </w:r>
          </w:p>
        </w:tc>
      </w:tr>
      <w:tr w:rsidR="00991B16" w14:paraId="3E44DC49" w14:textId="77777777" w:rsidTr="00B34E23">
        <w:tc>
          <w:tcPr>
            <w:tcW w:w="1859" w:type="dxa"/>
            <w:tcBorders>
              <w:top w:val="single" w:sz="4" w:space="0" w:color="auto"/>
              <w:left w:val="single" w:sz="4" w:space="0" w:color="auto"/>
              <w:bottom w:val="single" w:sz="4" w:space="0" w:color="auto"/>
              <w:right w:val="single" w:sz="4" w:space="0" w:color="auto"/>
            </w:tcBorders>
            <w:hideMark/>
          </w:tcPr>
          <w:p w14:paraId="42D687A6"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lastRenderedPageBreak/>
              <w:t>Мотивационно-ценностный компонент</w:t>
            </w:r>
          </w:p>
        </w:tc>
        <w:tc>
          <w:tcPr>
            <w:tcW w:w="2672" w:type="dxa"/>
            <w:tcBorders>
              <w:top w:val="single" w:sz="4" w:space="0" w:color="auto"/>
              <w:left w:val="single" w:sz="4" w:space="0" w:color="auto"/>
              <w:bottom w:val="single" w:sz="4" w:space="0" w:color="auto"/>
              <w:right w:val="single" w:sz="4" w:space="0" w:color="auto"/>
            </w:tcBorders>
            <w:hideMark/>
          </w:tcPr>
          <w:p w14:paraId="3B1EC645"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Степень выраженности мотивов, потребностей и ценностей к проявлению эмоционального состояния</w:t>
            </w:r>
          </w:p>
        </w:tc>
        <w:tc>
          <w:tcPr>
            <w:tcW w:w="5103" w:type="dxa"/>
            <w:tcBorders>
              <w:top w:val="single" w:sz="4" w:space="0" w:color="auto"/>
              <w:left w:val="single" w:sz="4" w:space="0" w:color="auto"/>
              <w:bottom w:val="single" w:sz="4" w:space="0" w:color="auto"/>
              <w:right w:val="single" w:sz="4" w:space="0" w:color="auto"/>
            </w:tcBorders>
            <w:hideMark/>
          </w:tcPr>
          <w:p w14:paraId="26A90C2D"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Внутренняя учебно-познавательная мотивация Мотивы достижения цели Потребность в продуктивном функционировании в ситуациях эмоциональных перегрузок Ценностное отношение к своему эмоциональному здоровью</w:t>
            </w:r>
          </w:p>
        </w:tc>
      </w:tr>
    </w:tbl>
    <w:p w14:paraId="191C4C08" w14:textId="045C66D6" w:rsidR="00B34E23" w:rsidRPr="00B34E23" w:rsidRDefault="00B34E23">
      <w:pPr>
        <w:rPr>
          <w:rFonts w:ascii="Times New Roman" w:hAnsi="Times New Roman" w:cs="Times New Roman"/>
          <w:sz w:val="28"/>
          <w:szCs w:val="28"/>
        </w:rPr>
      </w:pPr>
      <w:r w:rsidRPr="00B34E23">
        <w:rPr>
          <w:rFonts w:ascii="Times New Roman" w:hAnsi="Times New Roman" w:cs="Times New Roman"/>
          <w:sz w:val="28"/>
          <w:szCs w:val="28"/>
        </w:rPr>
        <w:t xml:space="preserve">Продолжение таблицы 9 </w:t>
      </w:r>
    </w:p>
    <w:p w14:paraId="67E1CD72" w14:textId="77777777" w:rsidR="00B34E23" w:rsidRDefault="00B34E23"/>
    <w:tbl>
      <w:tblPr>
        <w:tblStyle w:val="100"/>
        <w:tblW w:w="9634" w:type="dxa"/>
        <w:tblLook w:val="04A0" w:firstRow="1" w:lastRow="0" w:firstColumn="1" w:lastColumn="0" w:noHBand="0" w:noVBand="1"/>
      </w:tblPr>
      <w:tblGrid>
        <w:gridCol w:w="1859"/>
        <w:gridCol w:w="2672"/>
        <w:gridCol w:w="5103"/>
      </w:tblGrid>
      <w:tr w:rsidR="00B34E23" w14:paraId="0B0C6F72" w14:textId="77777777" w:rsidTr="00B34E23">
        <w:tc>
          <w:tcPr>
            <w:tcW w:w="1859" w:type="dxa"/>
            <w:tcBorders>
              <w:top w:val="single" w:sz="4" w:space="0" w:color="auto"/>
              <w:left w:val="single" w:sz="4" w:space="0" w:color="auto"/>
              <w:bottom w:val="single" w:sz="4" w:space="0" w:color="auto"/>
              <w:right w:val="single" w:sz="4" w:space="0" w:color="auto"/>
            </w:tcBorders>
          </w:tcPr>
          <w:p w14:paraId="341B50B1" w14:textId="771C11FF" w:rsidR="00B34E23" w:rsidRDefault="00B34E23" w:rsidP="00B34E23">
            <w:pPr>
              <w:ind w:firstLine="22"/>
              <w:contextualSpacing/>
              <w:jc w:val="center"/>
              <w:rPr>
                <w:rFonts w:ascii="Times New Roman" w:eastAsia="Times New Roman" w:hAnsi="Times New Roman" w:cs="Times New Roman"/>
              </w:rPr>
            </w:pPr>
            <w:r>
              <w:rPr>
                <w:rFonts w:ascii="Times New Roman" w:eastAsia="Times New Roman" w:hAnsi="Times New Roman" w:cs="Times New Roman"/>
              </w:rPr>
              <w:t>1</w:t>
            </w:r>
          </w:p>
        </w:tc>
        <w:tc>
          <w:tcPr>
            <w:tcW w:w="2672" w:type="dxa"/>
            <w:tcBorders>
              <w:top w:val="single" w:sz="4" w:space="0" w:color="auto"/>
              <w:left w:val="single" w:sz="4" w:space="0" w:color="auto"/>
              <w:bottom w:val="single" w:sz="4" w:space="0" w:color="auto"/>
              <w:right w:val="single" w:sz="4" w:space="0" w:color="auto"/>
            </w:tcBorders>
          </w:tcPr>
          <w:p w14:paraId="16F37829" w14:textId="0AEB5C93" w:rsidR="00B34E23" w:rsidRDefault="00B34E23" w:rsidP="00B34E23">
            <w:pPr>
              <w:ind w:firstLine="22"/>
              <w:contextualSpacing/>
              <w:jc w:val="center"/>
              <w:rPr>
                <w:rFonts w:ascii="Times New Roman" w:eastAsia="Times New Roman" w:hAnsi="Times New Roman" w:cs="Times New Roman"/>
              </w:rPr>
            </w:pPr>
            <w:r>
              <w:rPr>
                <w:rFonts w:ascii="Times New Roman" w:eastAsia="Times New Roman" w:hAnsi="Times New Roman" w:cs="Times New Roman"/>
              </w:rPr>
              <w:t>2</w:t>
            </w:r>
          </w:p>
        </w:tc>
        <w:tc>
          <w:tcPr>
            <w:tcW w:w="5103" w:type="dxa"/>
            <w:tcBorders>
              <w:top w:val="single" w:sz="4" w:space="0" w:color="auto"/>
              <w:left w:val="single" w:sz="4" w:space="0" w:color="auto"/>
              <w:bottom w:val="single" w:sz="4" w:space="0" w:color="auto"/>
              <w:right w:val="single" w:sz="4" w:space="0" w:color="auto"/>
            </w:tcBorders>
          </w:tcPr>
          <w:p w14:paraId="155578EA" w14:textId="024B2D7A" w:rsidR="00B34E23" w:rsidRDefault="00B34E23" w:rsidP="00B34E23">
            <w:pPr>
              <w:ind w:firstLine="22"/>
              <w:contextualSpacing/>
              <w:jc w:val="center"/>
              <w:rPr>
                <w:rFonts w:ascii="Times New Roman" w:eastAsia="Times New Roman" w:hAnsi="Times New Roman" w:cs="Times New Roman"/>
              </w:rPr>
            </w:pPr>
            <w:r>
              <w:rPr>
                <w:rFonts w:ascii="Times New Roman" w:eastAsia="Times New Roman" w:hAnsi="Times New Roman" w:cs="Times New Roman"/>
              </w:rPr>
              <w:t>3</w:t>
            </w:r>
          </w:p>
        </w:tc>
      </w:tr>
      <w:tr w:rsidR="00991B16" w14:paraId="10785AEC" w14:textId="77777777" w:rsidTr="00B34E23">
        <w:tc>
          <w:tcPr>
            <w:tcW w:w="1859" w:type="dxa"/>
            <w:tcBorders>
              <w:top w:val="single" w:sz="4" w:space="0" w:color="auto"/>
              <w:left w:val="single" w:sz="4" w:space="0" w:color="auto"/>
              <w:bottom w:val="single" w:sz="4" w:space="0" w:color="auto"/>
              <w:right w:val="single" w:sz="4" w:space="0" w:color="auto"/>
            </w:tcBorders>
            <w:hideMark/>
          </w:tcPr>
          <w:p w14:paraId="72C3B05D"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Когнитивно-теоретический компонент</w:t>
            </w:r>
          </w:p>
        </w:tc>
        <w:tc>
          <w:tcPr>
            <w:tcW w:w="2672" w:type="dxa"/>
            <w:tcBorders>
              <w:top w:val="single" w:sz="4" w:space="0" w:color="auto"/>
              <w:left w:val="single" w:sz="4" w:space="0" w:color="auto"/>
              <w:bottom w:val="single" w:sz="4" w:space="0" w:color="auto"/>
              <w:right w:val="single" w:sz="4" w:space="0" w:color="auto"/>
            </w:tcBorders>
            <w:hideMark/>
          </w:tcPr>
          <w:p w14:paraId="5851C370"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Системное владение знаниями о преодолении эмоциональных перегрузок</w:t>
            </w:r>
          </w:p>
        </w:tc>
        <w:tc>
          <w:tcPr>
            <w:tcW w:w="5103" w:type="dxa"/>
            <w:tcBorders>
              <w:top w:val="single" w:sz="4" w:space="0" w:color="auto"/>
              <w:left w:val="single" w:sz="4" w:space="0" w:color="auto"/>
              <w:bottom w:val="single" w:sz="4" w:space="0" w:color="auto"/>
              <w:right w:val="single" w:sz="4" w:space="0" w:color="auto"/>
            </w:tcBorders>
            <w:hideMark/>
          </w:tcPr>
          <w:p w14:paraId="53C39001"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Знание об основных негативных эмоциональных составляющих работы, методах диагностики, коррекции негативных эмоциональных состояний и свойств личности</w:t>
            </w:r>
          </w:p>
        </w:tc>
      </w:tr>
      <w:tr w:rsidR="00991B16" w14:paraId="2F2B02EB" w14:textId="77777777" w:rsidTr="00B34E23">
        <w:tc>
          <w:tcPr>
            <w:tcW w:w="1859" w:type="dxa"/>
            <w:tcBorders>
              <w:top w:val="single" w:sz="4" w:space="0" w:color="auto"/>
              <w:left w:val="single" w:sz="4" w:space="0" w:color="auto"/>
              <w:bottom w:val="single" w:sz="4" w:space="0" w:color="auto"/>
              <w:right w:val="single" w:sz="4" w:space="0" w:color="auto"/>
            </w:tcBorders>
            <w:hideMark/>
          </w:tcPr>
          <w:p w14:paraId="7444BA11"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Эмоционально-личностный компонент</w:t>
            </w:r>
          </w:p>
        </w:tc>
        <w:tc>
          <w:tcPr>
            <w:tcW w:w="2672" w:type="dxa"/>
            <w:tcBorders>
              <w:top w:val="single" w:sz="4" w:space="0" w:color="auto"/>
              <w:left w:val="single" w:sz="4" w:space="0" w:color="auto"/>
              <w:bottom w:val="single" w:sz="4" w:space="0" w:color="auto"/>
              <w:right w:val="single" w:sz="4" w:space="0" w:color="auto"/>
            </w:tcBorders>
            <w:hideMark/>
          </w:tcPr>
          <w:p w14:paraId="0BA31012"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Эмоциональные проявления и качества личности</w:t>
            </w:r>
          </w:p>
        </w:tc>
        <w:tc>
          <w:tcPr>
            <w:tcW w:w="5103" w:type="dxa"/>
            <w:tcBorders>
              <w:top w:val="single" w:sz="4" w:space="0" w:color="auto"/>
              <w:left w:val="single" w:sz="4" w:space="0" w:color="auto"/>
              <w:bottom w:val="single" w:sz="4" w:space="0" w:color="auto"/>
              <w:right w:val="single" w:sz="4" w:space="0" w:color="auto"/>
            </w:tcBorders>
            <w:hideMark/>
          </w:tcPr>
          <w:p w14:paraId="09AC399D"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Адекватная самооценка Низкий или нормальный уровень тревожности Общий положительный эмоциональный фон Выраженный самоконтроль Высокая организованность</w:t>
            </w:r>
          </w:p>
        </w:tc>
      </w:tr>
      <w:tr w:rsidR="00991B16" w14:paraId="17597238" w14:textId="77777777" w:rsidTr="00B34E23">
        <w:tc>
          <w:tcPr>
            <w:tcW w:w="1859" w:type="dxa"/>
            <w:tcBorders>
              <w:top w:val="single" w:sz="4" w:space="0" w:color="auto"/>
              <w:left w:val="single" w:sz="4" w:space="0" w:color="auto"/>
              <w:bottom w:val="single" w:sz="4" w:space="0" w:color="auto"/>
              <w:right w:val="single" w:sz="4" w:space="0" w:color="auto"/>
            </w:tcBorders>
            <w:hideMark/>
          </w:tcPr>
          <w:p w14:paraId="201BC4C5"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Практико-действенный компонент</w:t>
            </w:r>
          </w:p>
        </w:tc>
        <w:tc>
          <w:tcPr>
            <w:tcW w:w="2672" w:type="dxa"/>
            <w:tcBorders>
              <w:top w:val="single" w:sz="4" w:space="0" w:color="auto"/>
              <w:left w:val="single" w:sz="4" w:space="0" w:color="auto"/>
              <w:bottom w:val="single" w:sz="4" w:space="0" w:color="auto"/>
              <w:right w:val="single" w:sz="4" w:space="0" w:color="auto"/>
            </w:tcBorders>
            <w:hideMark/>
          </w:tcPr>
          <w:p w14:paraId="64587369"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Системное владение навыками саморегуляции</w:t>
            </w:r>
          </w:p>
        </w:tc>
        <w:tc>
          <w:tcPr>
            <w:tcW w:w="5103" w:type="dxa"/>
            <w:tcBorders>
              <w:top w:val="single" w:sz="4" w:space="0" w:color="auto"/>
              <w:left w:val="single" w:sz="4" w:space="0" w:color="auto"/>
              <w:bottom w:val="single" w:sz="4" w:space="0" w:color="auto"/>
              <w:right w:val="single" w:sz="4" w:space="0" w:color="auto"/>
            </w:tcBorders>
            <w:hideMark/>
          </w:tcPr>
          <w:p w14:paraId="305065AD" w14:textId="77777777" w:rsidR="00991B16" w:rsidRDefault="00991B16" w:rsidP="007A0EB3">
            <w:pPr>
              <w:ind w:firstLine="22"/>
              <w:contextualSpacing/>
              <w:jc w:val="both"/>
              <w:rPr>
                <w:rFonts w:ascii="Times New Roman" w:eastAsia="Times New Roman" w:hAnsi="Times New Roman" w:cs="Times New Roman"/>
                <w:sz w:val="28"/>
                <w:szCs w:val="28"/>
              </w:rPr>
            </w:pPr>
            <w:r>
              <w:rPr>
                <w:rFonts w:ascii="Times New Roman" w:eastAsia="Times New Roman" w:hAnsi="Times New Roman" w:cs="Times New Roman"/>
              </w:rPr>
              <w:t>Владение навыками самодиагностики, коррекции негативных эмоциональных состояний личности</w:t>
            </w:r>
          </w:p>
        </w:tc>
      </w:tr>
    </w:tbl>
    <w:p w14:paraId="56A11F0A" w14:textId="77777777" w:rsidR="00B34E23" w:rsidRDefault="00B34E23" w:rsidP="001A6E4A">
      <w:pPr>
        <w:ind w:firstLine="709"/>
        <w:contextualSpacing/>
        <w:jc w:val="both"/>
        <w:rPr>
          <w:rFonts w:ascii="Times New Roman" w:eastAsia="Times New Roman" w:hAnsi="Times New Roman" w:cs="Times New Roman"/>
          <w:sz w:val="28"/>
          <w:szCs w:val="28"/>
        </w:rPr>
      </w:pPr>
    </w:p>
    <w:p w14:paraId="5D7F960C" w14:textId="6625E3CD"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Сочетание показателей в структуре компонентов эмоционального состояния позволило выделить уровни, отражающие степень ее сформированности у студентов:</w:t>
      </w:r>
    </w:p>
    <w:p w14:paraId="02AC440C"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низкий (критический) – начальный уровень – негативное эмоциональное состояние: характеризуется недостаточной сформированностью всех компонентов, является крайне неблагоприятным для предупреждения эмоционального перенапряжения;</w:t>
      </w:r>
    </w:p>
    <w:p w14:paraId="25BB333D"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средний (допустимый) – промежуточный уровень в динамике формирования положительного фона эмоционального состояния, определяется частичной сформированностью отдельных ее компонентов и показателей: наиболее хорошо представлены мотивационно-ценностный и когнитивно-теоретический компоненты, в рамках эмоционально-личностного компонента могут наблюдаться вариации в степени выраженности показателей, практико-действенный компонент не позволяет в должной степени ориентировать имеющиеся умения и навыки относительно сохранения эмоционального здоровья личности;</w:t>
      </w:r>
    </w:p>
    <w:p w14:paraId="19A96B74"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высокий (оптимальный) уровень – наиболее благоприятный по возможности саморегуляции негативных эмоциональных проявлений, поддержанию эмоционального здоровья, характеризуется сформированностью всех компонентов эмоциональной устойчивости, их системным взаимодействием.</w:t>
      </w:r>
    </w:p>
    <w:p w14:paraId="138C05C7"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формирования положительного фона эмоционального состояния студентов необходимо учитывать современные тенденции модернизации высшего профессионального образования, специфику </w:t>
      </w:r>
      <w:r>
        <w:rPr>
          <w:rFonts w:ascii="Times New Roman" w:eastAsia="Times New Roman" w:hAnsi="Times New Roman" w:cs="Times New Roman"/>
          <w:sz w:val="28"/>
          <w:szCs w:val="28"/>
        </w:rPr>
        <w:lastRenderedPageBreak/>
        <w:t>профессиональной подготовки педагогов - психологов в системе многоуровневого образования высшего учебного заведения.</w:t>
      </w:r>
    </w:p>
    <w:p w14:paraId="7DC66574"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положительного фона эмоционального состояния в вузе является важной составляющей профессиональной готовности будущего педагога-психолога, и определяется спецификой профессиональной деятельности, ее напряженностью и интенсивностью эмоционального состояния. Это находит выражение в требованиях к результатам освоения образовательных программ (компетенциям) по направлениям подготовки «Педагогика -психология».</w:t>
      </w:r>
    </w:p>
    <w:p w14:paraId="3F2EFBE4" w14:textId="4A5CE748"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осмысления и раскрытия процесса оценки </w:t>
      </w:r>
      <w:r>
        <w:rPr>
          <w:rFonts w:ascii="Times New Roman" w:hAnsi="Times New Roman" w:cs="Times New Roman"/>
          <w:i/>
          <w:sz w:val="28"/>
          <w:szCs w:val="28"/>
        </w:rPr>
        <w:t>эмоциональных состояний студентов педагогического вуза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была разработана структурно-функциональная модель, состоящая из целевого, содержательно-процессуального и контрольно-оценочного блоков, различных по содержанию и функциям.</w:t>
      </w:r>
    </w:p>
    <w:p w14:paraId="08823146"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Целевой блок определяет цель – организация благоприятной эмоциональной среды в вузе для формирования адекватного эмоционального состояния студентов, и задачи: формирование мотивационно-ценностных основ эмоциональной устойчивости; обогащение знаний по основам саморегуляции; формирование качеств личности, способствующих эмоциональной устойчивости и обеспечению адекватной направленности эмоциональных проявлений; развитие навыков самоконтроля и саморегуляции.</w:t>
      </w:r>
    </w:p>
    <w:p w14:paraId="05A8FCEF"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Содержательно-процессуальный блок представлен содержанием и особенностями организации целостного процесса в вузе при оценке и регуляции эмоциональным состоянием студентов.</w:t>
      </w:r>
    </w:p>
    <w:p w14:paraId="3EFC20A2"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данной модели в высшем учебном заведении осуществляется через технологию </w:t>
      </w:r>
      <w:r>
        <w:rPr>
          <w:rFonts w:ascii="Times New Roman" w:hAnsi="Times New Roman" w:cs="Times New Roman"/>
          <w:sz w:val="28"/>
          <w:szCs w:val="28"/>
        </w:rPr>
        <w:t xml:space="preserve">продуктивного сотрудничества, в процессе которой </w:t>
      </w:r>
      <w:r>
        <w:rPr>
          <w:rFonts w:ascii="Times New Roman" w:eastAsia="Times New Roman" w:hAnsi="Times New Roman" w:cs="Times New Roman"/>
          <w:sz w:val="28"/>
          <w:szCs w:val="28"/>
        </w:rPr>
        <w:t>преподаватель</w:t>
      </w:r>
      <w:r>
        <w:rPr>
          <w:rFonts w:ascii="Times New Roman" w:hAnsi="Times New Roman" w:cs="Times New Roman"/>
          <w:sz w:val="28"/>
          <w:szCs w:val="28"/>
        </w:rPr>
        <w:t xml:space="preserve"> реализуя</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интегративный подход к регуляции эмоциональных состояний </w:t>
      </w:r>
      <w:r>
        <w:rPr>
          <w:rFonts w:ascii="Times New Roman" w:eastAsia="Times New Roman" w:hAnsi="Times New Roman" w:cs="Times New Roman"/>
          <w:sz w:val="28"/>
          <w:szCs w:val="28"/>
        </w:rPr>
        <w:t xml:space="preserve">студентов, активизирует их активное применение диагностических методов для самостоятельной оценки, их анализ и интерпретацию; создает благоприятные условия для преодоления эмоциональных и личностных трудностей, повышения саморегуляции эмоциональных проявлений. </w:t>
      </w:r>
    </w:p>
    <w:p w14:paraId="697CCF73" w14:textId="7A97B94D"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Педагогическими условиями,</w:t>
      </w:r>
      <w:r>
        <w:rPr>
          <w:rFonts w:ascii="Times New Roman" w:eastAsia="Times New Roman" w:hAnsi="Times New Roman" w:cs="Times New Roman"/>
          <w:sz w:val="28"/>
          <w:szCs w:val="28"/>
        </w:rPr>
        <w:t xml:space="preserve"> обеспечивающими эффективность оценки </w:t>
      </w:r>
      <w:r>
        <w:rPr>
          <w:rFonts w:ascii="Times New Roman" w:hAnsi="Times New Roman" w:cs="Times New Roman"/>
          <w:sz w:val="28"/>
          <w:szCs w:val="28"/>
        </w:rPr>
        <w:t>регуляции эмоциональных состояний студентов</w:t>
      </w:r>
      <w:r>
        <w:rPr>
          <w:rFonts w:ascii="Times New Roman" w:eastAsia="Times New Roman" w:hAnsi="Times New Roman" w:cs="Times New Roman"/>
          <w:sz w:val="28"/>
          <w:szCs w:val="28"/>
        </w:rPr>
        <w:t>, являются организационно-педагогические, субъектно-личностные, практико-ориентированные.</w:t>
      </w:r>
    </w:p>
    <w:p w14:paraId="742F5E7E"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Третий блок модели, результативно–оценочный – раскрывает критерии, показатели и уровни сформированности эмоциональной устойчивости студента-психолога: начальный уровень – негативное эмоциональное состояние; средний (допустимый) – промежуточный уровень в динамике формирования положительного фона эмоционального состояния, определяется частичной сформированностью отдельных ее компонентов и показателей; высокий (оптимальный) уровень – наиболее благоприятный по возможности саморегуляции негативных эмоциональных проявлений, поддержанию эмоционального здоровья.</w:t>
      </w:r>
    </w:p>
    <w:p w14:paraId="5849014E"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на основе применения теоретических методов исследования были уточнены и конкретизированы сущность, содержание и </w:t>
      </w:r>
      <w:r>
        <w:rPr>
          <w:rFonts w:ascii="Times New Roman" w:eastAsia="Times New Roman" w:hAnsi="Times New Roman" w:cs="Times New Roman"/>
          <w:sz w:val="28"/>
          <w:szCs w:val="28"/>
        </w:rPr>
        <w:lastRenderedPageBreak/>
        <w:t xml:space="preserve">структура эмоционального состояния, отмечены возможности </w:t>
      </w:r>
      <w:proofErr w:type="spellStart"/>
      <w:r>
        <w:rPr>
          <w:rFonts w:ascii="Times New Roman" w:eastAsia="Times New Roman" w:hAnsi="Times New Roman" w:cs="Times New Roman"/>
          <w:sz w:val="28"/>
          <w:szCs w:val="28"/>
        </w:rPr>
        <w:t>интнгративного</w:t>
      </w:r>
      <w:proofErr w:type="spellEnd"/>
      <w:r>
        <w:rPr>
          <w:rFonts w:ascii="Times New Roman" w:eastAsia="Times New Roman" w:hAnsi="Times New Roman" w:cs="Times New Roman"/>
          <w:sz w:val="28"/>
          <w:szCs w:val="28"/>
        </w:rPr>
        <w:t xml:space="preserve"> подхода к оценке эмоционального состояния; определены критерии, показатели оценивания; разработана структурно-функциональная модель регуляции эмоционального состояния студентов; выявлены и обоснованы педагогические условия, обеспечивающие эффективное протекание данного процесса.</w:t>
      </w:r>
    </w:p>
    <w:p w14:paraId="03C3FF28" w14:textId="77777777" w:rsidR="00991B16" w:rsidRDefault="00991B16" w:rsidP="001A6E4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Эмоциональное состояние можно рассматривать как интегративное явление, возникающее на стадии оценки актуальной потребности в форме переживания значимости воздействия внешних и внутренних стимулов и характеризуется как целостная система субъективных (эмоциональные переживания, настроение, самочувствие) и объективных (готовность к деятельности, активность, показатели мотивация к успеху, адаптации) оценочных качеств личности.    </w:t>
      </w:r>
    </w:p>
    <w:p w14:paraId="112051A3" w14:textId="29ACB80F" w:rsidR="00991B16" w:rsidRDefault="00991B16"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Оценку же эмоционального состояния как </w:t>
      </w:r>
      <w:r>
        <w:rPr>
          <w:rFonts w:ascii="Times New Roman" w:eastAsia="Times New Roman" w:hAnsi="Times New Roman" w:cs="Times New Roman"/>
          <w:iCs/>
          <w:sz w:val="28"/>
          <w:szCs w:val="28"/>
        </w:rPr>
        <w:t>педагогический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целенаправленный процесс поддержки благоприятных и преобразования неблагоприятных эмоциональных состояний обучающегося, адекватных организуемой педагогом смыслообразующей деятельности в определенной логике: </w:t>
      </w:r>
      <w:r>
        <w:rPr>
          <w:rFonts w:ascii="Times New Roman" w:eastAsia="Times New Roman" w:hAnsi="Times New Roman" w:cs="Times New Roman"/>
          <w:iCs/>
          <w:sz w:val="28"/>
          <w:szCs w:val="28"/>
        </w:rPr>
        <w:t>«состояние – отношение – действие»</w:t>
      </w:r>
      <w:r>
        <w:rPr>
          <w:rFonts w:ascii="Times New Roman" w:eastAsia="Times New Roman" w:hAnsi="Times New Roman" w:cs="Times New Roman"/>
          <w:sz w:val="28"/>
          <w:szCs w:val="28"/>
        </w:rPr>
        <w:t xml:space="preserve">. </w:t>
      </w:r>
    </w:p>
    <w:p w14:paraId="1FE8A538" w14:textId="621DDF4E" w:rsidR="00991B16" w:rsidRDefault="00991B16"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контексте оценки эмоционального состояния студентов, </w:t>
      </w:r>
      <w:r>
        <w:rPr>
          <w:rFonts w:ascii="Times New Roman" w:eastAsia="Times New Roman" w:hAnsi="Times New Roman" w:cs="Times New Roman"/>
          <w:i/>
          <w:sz w:val="28"/>
          <w:szCs w:val="28"/>
          <w:shd w:val="clear" w:color="auto" w:fill="FFFFFF"/>
        </w:rPr>
        <w:t>Эмоциональное здоровье</w:t>
      </w:r>
      <w:r>
        <w:rPr>
          <w:rFonts w:ascii="Times New Roman" w:eastAsia="Times New Roman" w:hAnsi="Times New Roman" w:cs="Times New Roman"/>
          <w:sz w:val="28"/>
          <w:szCs w:val="28"/>
          <w:shd w:val="clear" w:color="auto" w:fill="FFFFFF"/>
        </w:rPr>
        <w:t xml:space="preserve"> оценивается нами как способность адекватного поведения, объективного восприятия своих чувств и ощущений, сознательно управлять своим эмоциональным состоянием.</w:t>
      </w:r>
    </w:p>
    <w:p w14:paraId="3B17285D" w14:textId="77777777" w:rsidR="00991B16" w:rsidRDefault="00991B16" w:rsidP="001A6E4A">
      <w:pPr>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Для проектирования модели мы исходили из классических положений о возможности системного и комплексного подхода к изучении личности, необходимости понять содержание эмоционального состояния, структуры, которая включает в себя содержательные компоненты, критерии и уровни</w:t>
      </w:r>
      <w:r>
        <w:rPr>
          <w:rFonts w:ascii="Times New Roman" w:hAnsi="Times New Roman" w:cs="Times New Roman"/>
          <w:sz w:val="28"/>
          <w:szCs w:val="28"/>
          <w:lang w:val="sq-AL"/>
        </w:rPr>
        <w:t xml:space="preserve">: </w:t>
      </w:r>
      <w:r>
        <w:rPr>
          <w:rFonts w:ascii="Times New Roman" w:eastAsia="Times New Roman" w:hAnsi="Times New Roman" w:cs="Times New Roman"/>
          <w:sz w:val="28"/>
          <w:szCs w:val="28"/>
        </w:rPr>
        <w:t>степень выраженности мотивов, потребностей и ценностей к проявлению эмоционального состояния; системное владение знаниями о преодолении эмоциональных перегрузок; положительный фон эмоциональных проявлении и качеств личности;  системное владение навыками саморегуляции</w:t>
      </w:r>
      <w:r>
        <w:rPr>
          <w:rFonts w:ascii="Times New Roman" w:hAnsi="Times New Roman" w:cs="Times New Roman"/>
          <w:sz w:val="28"/>
          <w:szCs w:val="28"/>
          <w:lang w:val="sq-AL"/>
        </w:rPr>
        <w:t xml:space="preserve"> </w:t>
      </w:r>
      <w:r>
        <w:rPr>
          <w:rFonts w:ascii="Times New Roman" w:hAnsi="Times New Roman" w:cs="Times New Roman"/>
          <w:sz w:val="28"/>
          <w:szCs w:val="28"/>
        </w:rPr>
        <w:t xml:space="preserve">на мотивационном, когнитивном, эмоциональном, поведенческом уровнях; </w:t>
      </w:r>
      <w:r>
        <w:rPr>
          <w:rFonts w:ascii="Times New Roman" w:hAnsi="Times New Roman" w:cs="Times New Roman"/>
          <w:color w:val="000000" w:themeColor="text1"/>
          <w:sz w:val="28"/>
          <w:szCs w:val="28"/>
        </w:rPr>
        <w:t>влияние цифровой трансформации образовательного процесса на эмоциональное состояние студентов.</w:t>
      </w:r>
    </w:p>
    <w:p w14:paraId="02745B85" w14:textId="77777777" w:rsidR="00991B16" w:rsidRDefault="00991B16"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Структурно-функциональная модель оценки эмоциональных состояний студентов педагогического вуза обеспечивается учетом индивидуальных особенностей; эмоциональных состояний:</w:t>
      </w:r>
      <w:r>
        <w:rPr>
          <w:rFonts w:ascii="Times New Roman" w:eastAsia="Times New Roman" w:hAnsi="Times New Roman" w:cs="Times New Roman"/>
          <w:sz w:val="28"/>
          <w:szCs w:val="28"/>
        </w:rPr>
        <w:t xml:space="preserve"> адекватная самооценка, низкий или нормальный уровень тревожности, положительный эмоциональный фон, выраженная саморегуляция, высокая организованность и уравновешенность и взаимосвязью эмоциональных состояний </w:t>
      </w:r>
      <w:r>
        <w:rPr>
          <w:rFonts w:ascii="Times New Roman" w:hAnsi="Times New Roman" w:cs="Times New Roman"/>
          <w:sz w:val="28"/>
          <w:szCs w:val="28"/>
        </w:rPr>
        <w:t xml:space="preserve">будущих педагогов </w:t>
      </w:r>
      <w:r>
        <w:rPr>
          <w:rFonts w:ascii="Times New Roman" w:eastAsia="Times New Roman" w:hAnsi="Times New Roman" w:cs="Times New Roman"/>
          <w:sz w:val="28"/>
          <w:szCs w:val="28"/>
        </w:rPr>
        <w:t xml:space="preserve">в зависимости от </w:t>
      </w:r>
      <w:r>
        <w:rPr>
          <w:rFonts w:ascii="Times New Roman" w:hAnsi="Times New Roman" w:cs="Times New Roman"/>
          <w:sz w:val="28"/>
          <w:szCs w:val="28"/>
        </w:rPr>
        <w:t xml:space="preserve">академической успеваемости и </w:t>
      </w:r>
      <w:r>
        <w:rPr>
          <w:rFonts w:ascii="Times New Roman" w:eastAsia="Times New Roman" w:hAnsi="Times New Roman" w:cs="Times New Roman"/>
          <w:sz w:val="28"/>
          <w:szCs w:val="28"/>
        </w:rPr>
        <w:t>этапа профессио</w:t>
      </w:r>
      <w:r>
        <w:rPr>
          <w:rFonts w:ascii="Times New Roman" w:hAnsi="Times New Roman" w:cs="Times New Roman"/>
          <w:sz w:val="28"/>
          <w:szCs w:val="28"/>
        </w:rPr>
        <w:t xml:space="preserve">нальной подготовки. </w:t>
      </w:r>
    </w:p>
    <w:p w14:paraId="44E7A7BA" w14:textId="77777777" w:rsidR="00935638"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Различные области науки и практики в последнее время все чаще используют моделирование. Системное моделирование ориентировано на познание, управление сложноорганизованным объектом, реализацию на практике целостного единства субъекта и объекта познания. </w:t>
      </w:r>
    </w:p>
    <w:p w14:paraId="061A5D13" w14:textId="77777777" w:rsidR="00935638" w:rsidRDefault="00935638" w:rsidP="001A6E4A">
      <w:pPr>
        <w:widowControl w:val="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q-AL"/>
        </w:rPr>
        <w:t xml:space="preserve">Концептуальный компонент выступает в виде базовой инстанции по отношению к другим компонентам модели. Иллюстрация модели предложена по </w:t>
      </w:r>
      <w:r>
        <w:rPr>
          <w:rFonts w:ascii="Times New Roman" w:eastAsia="Times New Roman" w:hAnsi="Times New Roman" w:cs="Times New Roman"/>
          <w:sz w:val="28"/>
          <w:szCs w:val="28"/>
          <w:lang w:val="sq-AL"/>
        </w:rPr>
        <w:lastRenderedPageBreak/>
        <w:t>типу движения снизу вверх: от базы через рост к результату. Цель представляет образ желаемого результата с фиксированным временем его получения. Зарубежные исследователи утверждают, что обоснованность целей может быть определена как показатель эффективности и процесса обучения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sq-AL"/>
        </w:rPr>
        <w:t xml:space="preserve"> </w:t>
      </w:r>
    </w:p>
    <w:p w14:paraId="3C71457E" w14:textId="77777777" w:rsidR="00935638" w:rsidRDefault="00935638"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Организационный компонент - это методы, средства и формы </w:t>
      </w:r>
      <w:r>
        <w:rPr>
          <w:rFonts w:ascii="Times New Roman" w:eastAsia="Times New Roman" w:hAnsi="Times New Roman" w:cs="Times New Roman"/>
          <w:sz w:val="28"/>
          <w:szCs w:val="28"/>
        </w:rPr>
        <w:t xml:space="preserve">оценки </w:t>
      </w:r>
      <w:r>
        <w:rPr>
          <w:rFonts w:ascii="Times New Roman" w:eastAsia="Times New Roman" w:hAnsi="Times New Roman" w:cs="Times New Roman"/>
          <w:sz w:val="28"/>
          <w:szCs w:val="28"/>
          <w:lang w:val="sq-AL"/>
        </w:rPr>
        <w:t>эмоционального состояния студентов: анализ ответов на занятиях, зачетах, экзаменах; тестирование; анализ задач, самооценка, экспертные оценки; наблюдение, тестирование, приемы рефлексивной диагностики.</w:t>
      </w:r>
    </w:p>
    <w:p w14:paraId="6083D753" w14:textId="77777777" w:rsidR="00935638" w:rsidRDefault="00935638"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Средствами </w:t>
      </w:r>
      <w:r>
        <w:rPr>
          <w:rFonts w:ascii="Times New Roman" w:eastAsia="Times New Roman" w:hAnsi="Times New Roman" w:cs="Times New Roman"/>
          <w:sz w:val="28"/>
          <w:szCs w:val="28"/>
        </w:rPr>
        <w:t xml:space="preserve">регуляции </w:t>
      </w:r>
      <w:r>
        <w:rPr>
          <w:rFonts w:ascii="Times New Roman" w:eastAsia="Times New Roman" w:hAnsi="Times New Roman" w:cs="Times New Roman"/>
          <w:sz w:val="28"/>
          <w:szCs w:val="28"/>
          <w:lang w:val="sq-AL"/>
        </w:rPr>
        <w:t xml:space="preserve">эмоционального состояния  могут служить:  обучающие, диагностические, рабочие учебные программы; сборники ситуативных задач и упражнений. </w:t>
      </w:r>
    </w:p>
    <w:p w14:paraId="3CE88237" w14:textId="77777777" w:rsidR="00935638" w:rsidRDefault="00935638" w:rsidP="001A6E4A">
      <w:pPr>
        <w:widowControl w:val="0"/>
        <w:tabs>
          <w:tab w:val="left" w:pos="90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q-AL"/>
        </w:rPr>
        <w:t xml:space="preserve">Формами </w:t>
      </w:r>
      <w:r>
        <w:rPr>
          <w:rFonts w:ascii="Times New Roman" w:eastAsia="Times New Roman" w:hAnsi="Times New Roman" w:cs="Times New Roman"/>
          <w:sz w:val="28"/>
          <w:szCs w:val="28"/>
        </w:rPr>
        <w:t xml:space="preserve">регуляции </w:t>
      </w:r>
      <w:r>
        <w:rPr>
          <w:rFonts w:ascii="Times New Roman" w:eastAsia="Times New Roman" w:hAnsi="Times New Roman" w:cs="Times New Roman"/>
          <w:sz w:val="28"/>
          <w:szCs w:val="28"/>
          <w:lang w:val="sq-AL"/>
        </w:rPr>
        <w:t>эмоционального состояния  признаются: - лекции, беседы, дискуссии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 семинарские занятия, </w:t>
      </w:r>
      <w:r>
        <w:rPr>
          <w:rFonts w:ascii="Times New Roman" w:eastAsia="Times New Roman" w:hAnsi="Times New Roman" w:cs="Times New Roman"/>
          <w:sz w:val="28"/>
          <w:szCs w:val="28"/>
        </w:rPr>
        <w:t xml:space="preserve">коррекционные программы,  педагогические технологии. </w:t>
      </w:r>
    </w:p>
    <w:p w14:paraId="3ED84382" w14:textId="77777777" w:rsidR="00935638" w:rsidRDefault="00935638"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Проект содержательного компонента предполагает необходимость определения таких компонентов, как: мотивационный, когнитивный,  практический; технологический. </w:t>
      </w:r>
    </w:p>
    <w:p w14:paraId="09A2AFAA" w14:textId="77777777" w:rsidR="00935638" w:rsidRDefault="00935638"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Все они дают возможность </w:t>
      </w:r>
      <w:r>
        <w:rPr>
          <w:rFonts w:ascii="Times New Roman" w:eastAsia="Times New Roman" w:hAnsi="Times New Roman" w:cs="Times New Roman"/>
          <w:sz w:val="28"/>
          <w:szCs w:val="28"/>
        </w:rPr>
        <w:t xml:space="preserve">оценки и </w:t>
      </w:r>
      <w:r>
        <w:rPr>
          <w:rFonts w:ascii="Times New Roman" w:eastAsia="Times New Roman" w:hAnsi="Times New Roman" w:cs="Times New Roman"/>
          <w:sz w:val="28"/>
          <w:szCs w:val="28"/>
          <w:lang w:val="sq-AL"/>
        </w:rPr>
        <w:t>непрерывно</w:t>
      </w:r>
      <w:r>
        <w:rPr>
          <w:rFonts w:ascii="Times New Roman" w:eastAsia="Times New Roman" w:hAnsi="Times New Roman" w:cs="Times New Roman"/>
          <w:sz w:val="28"/>
          <w:szCs w:val="28"/>
        </w:rPr>
        <w:t>й регуляции эмоциональным состоянием современных студентов.</w:t>
      </w:r>
    </w:p>
    <w:p w14:paraId="4139D3A4" w14:textId="77777777" w:rsidR="00935638" w:rsidRDefault="00935638"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Мотивационный блок включает формирование готовности </w:t>
      </w:r>
      <w:r>
        <w:rPr>
          <w:rFonts w:ascii="Times New Roman" w:eastAsia="Times New Roman" w:hAnsi="Times New Roman" w:cs="Times New Roman"/>
          <w:sz w:val="28"/>
          <w:szCs w:val="28"/>
        </w:rPr>
        <w:t xml:space="preserve">саморегуляции </w:t>
      </w:r>
      <w:r>
        <w:rPr>
          <w:rFonts w:ascii="Times New Roman" w:eastAsia="Times New Roman" w:hAnsi="Times New Roman" w:cs="Times New Roman"/>
          <w:sz w:val="28"/>
          <w:szCs w:val="28"/>
          <w:lang w:val="sq-AL"/>
        </w:rPr>
        <w:t xml:space="preserve"> эмоциональн</w:t>
      </w:r>
      <w:r>
        <w:rPr>
          <w:rFonts w:ascii="Times New Roman" w:eastAsia="Times New Roman" w:hAnsi="Times New Roman" w:cs="Times New Roman"/>
          <w:sz w:val="28"/>
          <w:szCs w:val="28"/>
        </w:rPr>
        <w:t>ого состояния.</w:t>
      </w:r>
      <w:r>
        <w:rPr>
          <w:rFonts w:ascii="Times New Roman" w:eastAsia="Times New Roman" w:hAnsi="Times New Roman" w:cs="Times New Roman"/>
          <w:sz w:val="28"/>
          <w:szCs w:val="28"/>
          <w:lang w:val="sq-AL"/>
        </w:rPr>
        <w:t xml:space="preserve">. Этот компонент может быть определен как осознание необходимости в деятельности, наличие устойчивой познавательной потребности, стремление к творческому применению знаний. Положительная мотивация должна быть сформирована для активной деятельности будущего педагога по осмыслению ценностей, позиции в сфере профессионального общения, готовности к распознаванию эмоций и управлению эмоциональными состояниями субъектов совместной деятельности. Только личная заинтересованность субъекта может стать мотивом выбора будущей профессии, в которой человек сможет проявить свою социальную успешность. </w:t>
      </w:r>
    </w:p>
    <w:p w14:paraId="62790DF9" w14:textId="2F0C9498" w:rsidR="00935638" w:rsidRDefault="00935638"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Мотивация, как термин часто используется в психологических научных</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sz w:val="28"/>
          <w:szCs w:val="28"/>
          <w:lang w:val="sq-AL"/>
        </w:rPr>
        <w:t>трудах, применяется для анализа причин и механизмов поведения</w:t>
      </w:r>
      <w:r w:rsidRPr="00935638">
        <w:rPr>
          <w:rFonts w:ascii="Times New Roman" w:eastAsia="Times New Roman" w:hAnsi="Times New Roman" w:cs="Times New Roman"/>
          <w:sz w:val="28"/>
          <w:szCs w:val="28"/>
          <w:lang w:val="sq-AL"/>
        </w:rPr>
        <w:t xml:space="preserve"> </w:t>
      </w:r>
      <w:r>
        <w:rPr>
          <w:rFonts w:ascii="Times New Roman" w:eastAsia="Times New Roman" w:hAnsi="Times New Roman" w:cs="Times New Roman"/>
          <w:sz w:val="28"/>
          <w:szCs w:val="28"/>
          <w:lang w:val="sq-AL"/>
        </w:rPr>
        <w:t>человека</w:t>
      </w:r>
      <w:r>
        <w:rPr>
          <w:rFonts w:ascii="Times New Roman" w:eastAsia="Times New Roman" w:hAnsi="Times New Roman" w:cs="Times New Roman"/>
          <w:sz w:val="28"/>
          <w:szCs w:val="28"/>
        </w:rPr>
        <w:t>,</w:t>
      </w:r>
      <w:r w:rsidRPr="00935638">
        <w:rPr>
          <w:rFonts w:ascii="Times New Roman" w:eastAsia="Times New Roman" w:hAnsi="Times New Roman" w:cs="Times New Roman"/>
          <w:sz w:val="28"/>
          <w:szCs w:val="28"/>
          <w:lang w:val="sq-AL"/>
        </w:rPr>
        <w:t xml:space="preserve"> </w:t>
      </w:r>
    </w:p>
    <w:p w14:paraId="648391C1" w14:textId="77777777" w:rsidR="00B34E23" w:rsidRDefault="00B34E23" w:rsidP="00B34E23">
      <w:pPr>
        <w:widowControl w:val="0"/>
        <w:ind w:firstLine="709"/>
        <w:contextualSpacing/>
        <w:jc w:val="both"/>
        <w:rPr>
          <w:rFonts w:ascii="Times New Roman" w:eastAsia="Times New Roman" w:hAnsi="Times New Roman" w:cs="Times New Roman"/>
          <w:sz w:val="28"/>
          <w:szCs w:val="28"/>
          <w:lang w:val="sq-AL"/>
        </w:rPr>
      </w:pPr>
      <w:r w:rsidRPr="00935638">
        <w:rPr>
          <w:rFonts w:ascii="Times New Roman" w:eastAsia="Times New Roman" w:hAnsi="Times New Roman" w:cs="Times New Roman"/>
          <w:sz w:val="28"/>
          <w:szCs w:val="28"/>
          <w:lang w:val="sq-AL"/>
        </w:rPr>
        <w:t xml:space="preserve">которое </w:t>
      </w:r>
      <w:r>
        <w:rPr>
          <w:rFonts w:ascii="Times New Roman" w:eastAsia="Times New Roman" w:hAnsi="Times New Roman" w:cs="Times New Roman"/>
          <w:sz w:val="28"/>
          <w:szCs w:val="28"/>
          <w:lang w:val="sq-AL"/>
        </w:rPr>
        <w:t xml:space="preserve">может характеризоваться, как целенаправленное. </w:t>
      </w:r>
    </w:p>
    <w:p w14:paraId="267B8922" w14:textId="77777777" w:rsidR="00B34E23" w:rsidRDefault="00B34E23" w:rsidP="00B34E23">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lang w:val="sq-AL"/>
        </w:rPr>
        <w:t>отивация</w:t>
      </w:r>
      <w:r>
        <w:rPr>
          <w:rFonts w:ascii="Times New Roman" w:eastAsia="Times New Roman" w:hAnsi="Times New Roman" w:cs="Times New Roman"/>
          <w:sz w:val="28"/>
          <w:szCs w:val="28"/>
        </w:rPr>
        <w:t xml:space="preserve"> к достижению успеха</w:t>
      </w:r>
      <w:r>
        <w:rPr>
          <w:rFonts w:ascii="Times New Roman" w:eastAsia="Times New Roman" w:hAnsi="Times New Roman" w:cs="Times New Roman"/>
          <w:sz w:val="28"/>
          <w:szCs w:val="28"/>
          <w:lang w:val="sq-AL"/>
        </w:rPr>
        <w:t xml:space="preserve"> имеет целью актуализировать у будущего педагога внутренние мотивы, которые побуждают их к самрегуляции своим эмоциональным состоянием. </w:t>
      </w:r>
    </w:p>
    <w:p w14:paraId="6C48A608" w14:textId="77777777" w:rsidR="00B34E23" w:rsidRDefault="00B34E23" w:rsidP="00B34E23">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Характеристики, которыми должны обладать сформированные внутренние мотивы: </w:t>
      </w:r>
    </w:p>
    <w:p w14:paraId="3A166217" w14:textId="77777777" w:rsidR="00B34E23" w:rsidRDefault="00B34E23" w:rsidP="00B34E23">
      <w:pPr>
        <w:widowControl w:val="0"/>
        <w:tabs>
          <w:tab w:val="left" w:pos="108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осознаваемые: необходимые для того, чтобы </w:t>
      </w:r>
      <w:r>
        <w:rPr>
          <w:rFonts w:ascii="Times New Roman" w:eastAsia="Times New Roman" w:hAnsi="Times New Roman" w:cs="Times New Roman"/>
          <w:sz w:val="28"/>
          <w:szCs w:val="28"/>
        </w:rPr>
        <w:t xml:space="preserve">студент </w:t>
      </w:r>
      <w:r>
        <w:rPr>
          <w:rFonts w:ascii="Times New Roman" w:eastAsia="Times New Roman" w:hAnsi="Times New Roman" w:cs="Times New Roman"/>
          <w:sz w:val="28"/>
          <w:szCs w:val="28"/>
          <w:lang w:val="sq-AL"/>
        </w:rPr>
        <w:t xml:space="preserve">отдавал себе отчет в том, для чего он выполняет ту или иную деятельность, связанную с </w:t>
      </w:r>
      <w:r>
        <w:rPr>
          <w:rFonts w:ascii="Times New Roman" w:eastAsia="Times New Roman" w:hAnsi="Times New Roman" w:cs="Times New Roman"/>
          <w:sz w:val="28"/>
          <w:szCs w:val="28"/>
        </w:rPr>
        <w:t xml:space="preserve">оценкой эмоционального состояния;     </w:t>
      </w:r>
    </w:p>
    <w:p w14:paraId="07BDD677" w14:textId="77777777" w:rsidR="00B34E23" w:rsidRDefault="00B34E23" w:rsidP="00B34E23">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полифункциональные: должны играть роль побудительных, смыслообразующих и организующих факторов. Источником активности личности выступает внутренняя мотивация</w:t>
      </w:r>
      <w:r>
        <w:rPr>
          <w:rFonts w:ascii="Times New Roman" w:eastAsia="Times New Roman" w:hAnsi="Times New Roman" w:cs="Times New Roman"/>
          <w:sz w:val="28"/>
          <w:szCs w:val="28"/>
        </w:rPr>
        <w:t xml:space="preserve"> оценки эмоционального состояния. </w:t>
      </w:r>
      <w:r>
        <w:rPr>
          <w:rFonts w:ascii="Times New Roman" w:eastAsia="Times New Roman" w:hAnsi="Times New Roman" w:cs="Times New Roman"/>
          <w:sz w:val="28"/>
          <w:szCs w:val="28"/>
          <w:lang w:val="sq-AL"/>
        </w:rPr>
        <w:t xml:space="preserve"> Она связана с осмыслением и творческим отношением к предстоящей профессиональной деятельности будущих педагогов. </w:t>
      </w:r>
    </w:p>
    <w:p w14:paraId="18D938FF" w14:textId="77777777" w:rsidR="00B34E23" w:rsidRDefault="00B34E23" w:rsidP="00B34E23">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lastRenderedPageBreak/>
        <w:t xml:space="preserve">Когнитивный блок содержит представления о наличии системы психолого-педагогических знаний о сущности, содержании, факторах и критериях оценки </w:t>
      </w:r>
      <w:r>
        <w:rPr>
          <w:rFonts w:ascii="Times New Roman" w:eastAsia="Times New Roman" w:hAnsi="Times New Roman" w:cs="Times New Roman"/>
          <w:sz w:val="28"/>
          <w:szCs w:val="28"/>
        </w:rPr>
        <w:t xml:space="preserve">адекватного, положительного </w:t>
      </w:r>
      <w:r>
        <w:rPr>
          <w:rFonts w:ascii="Times New Roman" w:eastAsia="Times New Roman" w:hAnsi="Times New Roman" w:cs="Times New Roman"/>
          <w:sz w:val="28"/>
          <w:szCs w:val="28"/>
          <w:lang w:val="sq-AL"/>
        </w:rPr>
        <w:t>эмоционально</w:t>
      </w:r>
      <w:r>
        <w:rPr>
          <w:rFonts w:ascii="Times New Roman" w:eastAsia="Times New Roman" w:hAnsi="Times New Roman" w:cs="Times New Roman"/>
          <w:sz w:val="28"/>
          <w:szCs w:val="28"/>
        </w:rPr>
        <w:t>го состояния</w:t>
      </w:r>
      <w:r>
        <w:rPr>
          <w:rFonts w:ascii="Times New Roman" w:eastAsia="Times New Roman" w:hAnsi="Times New Roman" w:cs="Times New Roman"/>
          <w:sz w:val="28"/>
          <w:szCs w:val="28"/>
          <w:lang w:val="sq-AL"/>
        </w:rPr>
        <w:t xml:space="preserve">, ее значимости для будущего педагога. </w:t>
      </w:r>
    </w:p>
    <w:p w14:paraId="10AD5C38" w14:textId="65B79161" w:rsidR="00B34E23" w:rsidRDefault="00B34E23" w:rsidP="001A6E4A">
      <w:pPr>
        <w:widowControl w:val="0"/>
        <w:ind w:firstLine="709"/>
        <w:contextualSpacing/>
        <w:jc w:val="both"/>
        <w:rPr>
          <w:rFonts w:ascii="Times New Roman" w:eastAsia="Times New Roman" w:hAnsi="Times New Roman" w:cs="Times New Roman"/>
          <w:sz w:val="28"/>
          <w:szCs w:val="28"/>
          <w:lang w:val="sq-AL"/>
        </w:rPr>
      </w:pPr>
    </w:p>
    <w:p w14:paraId="5919E9AA" w14:textId="25524CD4" w:rsidR="00935638" w:rsidRPr="00897DCB" w:rsidRDefault="00897DCB" w:rsidP="001A6E4A">
      <w:pPr>
        <w:widowControl w:val="0"/>
        <w:ind w:firstLine="709"/>
        <w:contextualSpacing/>
        <w:jc w:val="center"/>
        <w:rPr>
          <w:rFonts w:ascii="Times New Roman" w:eastAsia="Times New Roman" w:hAnsi="Times New Roman" w:cs="Times New Roman"/>
          <w:bCs/>
          <w:sz w:val="28"/>
          <w:szCs w:val="28"/>
          <w:lang w:val="sq-AL"/>
        </w:rPr>
      </w:pPr>
      <w:r w:rsidRPr="00897DCB">
        <w:rPr>
          <w:rFonts w:ascii="Times New Roman" w:eastAsia="Times New Roman" w:hAnsi="Times New Roman" w:cs="Times New Roman"/>
          <w:bCs/>
          <w:sz w:val="28"/>
          <w:szCs w:val="28"/>
        </w:rPr>
        <w:t xml:space="preserve">Рисунок  1 - </w:t>
      </w:r>
      <w:r w:rsidR="004515F7" w:rsidRPr="00897DCB">
        <w:rPr>
          <w:rFonts w:ascii="Times New Roman" w:eastAsia="Times New Roman" w:hAnsi="Times New Roman" w:cs="Times New Roman"/>
          <w:bCs/>
          <w:sz w:val="28"/>
          <w:szCs w:val="28"/>
          <w:lang w:val="sq-AL"/>
        </w:rPr>
        <w:t>Структурно-функциональная модель оценки эмоциональных состояний студентов вуза</w:t>
      </w:r>
    </w:p>
    <w:p w14:paraId="5226014A" w14:textId="77777777" w:rsidR="00935638" w:rsidRPr="00935638" w:rsidRDefault="00935638" w:rsidP="001A6E4A">
      <w:pPr>
        <w:ind w:firstLine="709"/>
        <w:contextualSpacing/>
        <w:jc w:val="center"/>
        <w:rPr>
          <w:rFonts w:ascii="Times New Roman" w:hAnsi="Times New Roman" w:cs="Times New Roman"/>
          <w:b/>
          <w:sz w:val="20"/>
          <w:szCs w:val="20"/>
        </w:rPr>
      </w:pPr>
      <w:r w:rsidRPr="00935638">
        <w:rPr>
          <w:rFonts w:asciiTheme="minorHAnsi" w:eastAsiaTheme="minorHAnsi" w:hAnsiTheme="minorHAnsi" w:cstheme="minorBidi"/>
          <w:noProof/>
          <w:color w:val="auto"/>
          <w:sz w:val="20"/>
          <w:szCs w:val="20"/>
        </w:rPr>
        <mc:AlternateContent>
          <mc:Choice Requires="wps">
            <w:drawing>
              <wp:anchor distT="0" distB="0" distL="114300" distR="114300" simplePos="0" relativeHeight="251660288" behindDoc="0" locked="0" layoutInCell="1" allowOverlap="1" wp14:anchorId="795284F7" wp14:editId="6DC40245">
                <wp:simplePos x="0" y="0"/>
                <wp:positionH relativeFrom="column">
                  <wp:posOffset>571244</wp:posOffset>
                </wp:positionH>
                <wp:positionV relativeFrom="paragraph">
                  <wp:posOffset>30537</wp:posOffset>
                </wp:positionV>
                <wp:extent cx="5362575" cy="409433"/>
                <wp:effectExtent l="0" t="0" r="28575" b="10160"/>
                <wp:wrapNone/>
                <wp:docPr id="98" name="Прямоугольник 98"/>
                <wp:cNvGraphicFramePr/>
                <a:graphic xmlns:a="http://schemas.openxmlformats.org/drawingml/2006/main">
                  <a:graphicData uri="http://schemas.microsoft.com/office/word/2010/wordprocessingShape">
                    <wps:wsp>
                      <wps:cNvSpPr/>
                      <wps:spPr>
                        <a:xfrm>
                          <a:off x="0" y="0"/>
                          <a:ext cx="5362575" cy="4094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CBF192"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 xml:space="preserve">Генеральная цель: теоретически обосновать и экспериментально проверить достоверность оценки и   педагогическую коррекцию эмоционального состояния студентов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284F7" id="Прямоугольник 98" o:spid="_x0000_s1026" style="position:absolute;left:0;text-align:left;margin-left:45pt;margin-top:2.4pt;width:422.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" fillcolor="window" strokecolor="windowText" strokeweight="1pt">
                <v:textbox>
                  <w:txbxContent>
                    <w:p w14:paraId="65CBF192"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 xml:space="preserve">Генеральная цель: теоретически обосновать и экспериментально проверить достоверность оценки и   педагогическую коррекцию эмоционального состояния студентов </w:t>
                      </w:r>
                    </w:p>
                  </w:txbxContent>
                </v:textbox>
              </v:rect>
            </w:pict>
          </mc:Fallback>
        </mc:AlternateContent>
      </w:r>
      <w:r w:rsidRPr="00935638">
        <w:rPr>
          <w:rFonts w:asciiTheme="minorHAnsi" w:eastAsiaTheme="minorHAnsi" w:hAnsiTheme="minorHAnsi" w:cstheme="minorBidi"/>
          <w:noProof/>
          <w:color w:val="auto"/>
          <w:sz w:val="20"/>
          <w:szCs w:val="20"/>
        </w:rPr>
        <mc:AlternateContent>
          <mc:Choice Requires="wps">
            <w:drawing>
              <wp:anchor distT="0" distB="0" distL="114300" distR="114300" simplePos="0" relativeHeight="251659264" behindDoc="0" locked="0" layoutInCell="1" allowOverlap="1" wp14:anchorId="13980BBA" wp14:editId="4B069F62">
                <wp:simplePos x="0" y="0"/>
                <wp:positionH relativeFrom="column">
                  <wp:posOffset>14605</wp:posOffset>
                </wp:positionH>
                <wp:positionV relativeFrom="paragraph">
                  <wp:posOffset>31750</wp:posOffset>
                </wp:positionV>
                <wp:extent cx="0" cy="234950"/>
                <wp:effectExtent l="76200" t="0" r="57150" b="50800"/>
                <wp:wrapNone/>
                <wp:docPr id="99" name="Прямая со стрелкой 99"/>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C1C4336" id="_x0000_t32" coordsize="21600,21600" o:spt="32" o:oned="t" path="m,l21600,21600e" filled="f">
                <v:path arrowok="t" fillok="f" o:connecttype="none"/>
                <o:lock v:ext="edit" shapetype="t"/>
              </v:shapetype>
              <v:shape id="Прямая со стрелкой 99" o:spid="_x0000_s1026" type="#_x0000_t32" style="position:absolute;margin-left:1.15pt;margin-top:2.5pt;width:0;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" strokecolor="windowText">
                <v:stroke endarrow="block" joinstyle="miter"/>
              </v:shape>
            </w:pict>
          </mc:Fallback>
        </mc:AlternateContent>
      </w:r>
      <w:r w:rsidRPr="00935638">
        <w:rPr>
          <w:rFonts w:asciiTheme="minorHAnsi" w:eastAsiaTheme="minorHAnsi" w:hAnsiTheme="minorHAnsi" w:cstheme="minorBidi"/>
          <w:noProof/>
          <w:color w:val="auto"/>
          <w:sz w:val="20"/>
          <w:szCs w:val="20"/>
        </w:rPr>
        <mc:AlternateContent>
          <mc:Choice Requires="wps">
            <w:drawing>
              <wp:anchor distT="0" distB="0" distL="114300" distR="114300" simplePos="0" relativeHeight="251662336" behindDoc="0" locked="0" layoutInCell="1" allowOverlap="1" wp14:anchorId="581D5103" wp14:editId="77B9B4D5">
                <wp:simplePos x="0" y="0"/>
                <wp:positionH relativeFrom="column">
                  <wp:posOffset>5947410</wp:posOffset>
                </wp:positionH>
                <wp:positionV relativeFrom="paragraph">
                  <wp:posOffset>273050</wp:posOffset>
                </wp:positionV>
                <wp:extent cx="224790" cy="0"/>
                <wp:effectExtent l="38100" t="76200" r="0" b="95250"/>
                <wp:wrapNone/>
                <wp:docPr id="96" name="Прямая со стрелкой 96"/>
                <wp:cNvGraphicFramePr/>
                <a:graphic xmlns:a="http://schemas.openxmlformats.org/drawingml/2006/main">
                  <a:graphicData uri="http://schemas.microsoft.com/office/word/2010/wordprocessingShape">
                    <wps:wsp>
                      <wps:cNvCnPr/>
                      <wps:spPr>
                        <a:xfrm flipH="1">
                          <a:off x="0" y="0"/>
                          <a:ext cx="224790"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8EBD98" id="Прямая со стрелкой 96" o:spid="_x0000_s1026" type="#_x0000_t32" style="position:absolute;margin-left:468.3pt;margin-top:21.5pt;width:17.7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" strokecolor="windowText">
                <v:stroke endarrow="block" joinstyle="miter"/>
              </v:shape>
            </w:pict>
          </mc:Fallback>
        </mc:AlternateContent>
      </w:r>
      <w:r w:rsidRPr="00935638">
        <w:rPr>
          <w:rFonts w:asciiTheme="minorHAnsi" w:eastAsiaTheme="minorHAnsi" w:hAnsiTheme="minorHAnsi" w:cstheme="minorBidi"/>
          <w:noProof/>
          <w:color w:val="auto"/>
          <w:sz w:val="20"/>
          <w:szCs w:val="20"/>
        </w:rPr>
        <mc:AlternateContent>
          <mc:Choice Requires="wps">
            <w:drawing>
              <wp:anchor distT="0" distB="0" distL="114300" distR="114300" simplePos="0" relativeHeight="251663360" behindDoc="0" locked="0" layoutInCell="1" allowOverlap="1" wp14:anchorId="2A5B39EE" wp14:editId="08CA1E54">
                <wp:simplePos x="0" y="0"/>
                <wp:positionH relativeFrom="column">
                  <wp:posOffset>15240</wp:posOffset>
                </wp:positionH>
                <wp:positionV relativeFrom="paragraph">
                  <wp:posOffset>38100</wp:posOffset>
                </wp:positionV>
                <wp:extent cx="552450" cy="0"/>
                <wp:effectExtent l="0" t="0" r="19050" b="19050"/>
                <wp:wrapNone/>
                <wp:docPr id="95" name="Прямая соединительная линия 95"/>
                <wp:cNvGraphicFramePr/>
                <a:graphic xmlns:a="http://schemas.openxmlformats.org/drawingml/2006/main">
                  <a:graphicData uri="http://schemas.microsoft.com/office/word/2010/wordprocessingShape">
                    <wps:wsp>
                      <wps:cNvCnPr/>
                      <wps:spPr>
                        <a:xfrm flipH="1">
                          <a:off x="0" y="0"/>
                          <a:ext cx="5524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3F7E48" id="Прямая соединительная линия 9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pt,3pt" to="44.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" strokecolor="windowText">
                <v:stroke joinstyle="miter"/>
              </v:line>
            </w:pict>
          </mc:Fallback>
        </mc:AlternateContent>
      </w:r>
    </w:p>
    <w:p w14:paraId="170C4841" w14:textId="77777777" w:rsidR="00935638" w:rsidRPr="00935638" w:rsidRDefault="00935638" w:rsidP="001A6E4A">
      <w:pPr>
        <w:ind w:firstLine="709"/>
        <w:contextualSpacing/>
        <w:jc w:val="center"/>
        <w:rPr>
          <w:rFonts w:ascii="Times New Roman" w:hAnsi="Times New Roman" w:cs="Times New Roman"/>
          <w:b/>
          <w:sz w:val="20"/>
          <w:szCs w:val="20"/>
        </w:rPr>
      </w:pPr>
      <w:r w:rsidRPr="00935638">
        <w:rPr>
          <w:rFonts w:asciiTheme="minorHAnsi" w:eastAsiaTheme="minorHAnsi" w:hAnsiTheme="minorHAnsi" w:cstheme="minorBidi"/>
          <w:noProof/>
          <w:color w:val="auto"/>
          <w:sz w:val="20"/>
          <w:szCs w:val="20"/>
        </w:rPr>
        <mc:AlternateContent>
          <mc:Choice Requires="wps">
            <w:drawing>
              <wp:anchor distT="0" distB="0" distL="114300" distR="114300" simplePos="0" relativeHeight="251661312" behindDoc="0" locked="0" layoutInCell="1" allowOverlap="1" wp14:anchorId="4CFA3F34" wp14:editId="37577AB1">
                <wp:simplePos x="0" y="0"/>
                <wp:positionH relativeFrom="column">
                  <wp:posOffset>6166826</wp:posOffset>
                </wp:positionH>
                <wp:positionV relativeFrom="paragraph">
                  <wp:posOffset>130148</wp:posOffset>
                </wp:positionV>
                <wp:extent cx="0" cy="8670166"/>
                <wp:effectExtent l="0" t="0" r="19050" b="36195"/>
                <wp:wrapNone/>
                <wp:docPr id="97" name="Прямая соединительная линия 97"/>
                <wp:cNvGraphicFramePr/>
                <a:graphic xmlns:a="http://schemas.openxmlformats.org/drawingml/2006/main">
                  <a:graphicData uri="http://schemas.microsoft.com/office/word/2010/wordprocessingShape">
                    <wps:wsp>
                      <wps:cNvCnPr/>
                      <wps:spPr>
                        <a:xfrm flipH="1">
                          <a:off x="0" y="0"/>
                          <a:ext cx="0" cy="8670166"/>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7D0C54" id="Прямая соединительная линия 9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6pt,10.25pt" to="485.6pt,6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" strokecolor="windowText">
                <v:stroke joinstyle="miter"/>
              </v:line>
            </w:pict>
          </mc:Fallback>
        </mc:AlternateContent>
      </w:r>
    </w:p>
    <w:p w14:paraId="4D3CAD52" w14:textId="77777777" w:rsidR="00935638" w:rsidRPr="00935638" w:rsidRDefault="00935638" w:rsidP="001A6E4A">
      <w:pPr>
        <w:ind w:firstLine="709"/>
        <w:contextualSpacing/>
        <w:jc w:val="center"/>
        <w:rPr>
          <w:rFonts w:ascii="Times New Roman" w:eastAsiaTheme="minorHAnsi" w:hAnsi="Times New Roman" w:cs="Times New Roman"/>
          <w:color w:val="auto"/>
          <w:sz w:val="20"/>
          <w:szCs w:val="20"/>
          <w:lang w:eastAsia="en-US"/>
        </w:rPr>
      </w:pPr>
    </w:p>
    <w:p w14:paraId="2BD1F61C" w14:textId="77777777" w:rsidR="00935638" w:rsidRPr="00935638" w:rsidRDefault="00935638" w:rsidP="001A6E4A">
      <w:pPr>
        <w:ind w:firstLine="709"/>
        <w:contextualSpacing/>
        <w:rPr>
          <w:rFonts w:ascii="Times New Roman" w:hAnsi="Times New Roman" w:cs="Times New Roman"/>
          <w:sz w:val="20"/>
          <w:szCs w:val="20"/>
        </w:rPr>
      </w:pPr>
      <w:r w:rsidRPr="00935638">
        <w:rPr>
          <w:rFonts w:asciiTheme="minorHAnsi" w:hAnsiTheme="minorHAnsi" w:cstheme="minorBidi"/>
          <w:noProof/>
          <w:sz w:val="20"/>
          <w:szCs w:val="20"/>
        </w:rPr>
        <mc:AlternateContent>
          <mc:Choice Requires="wps">
            <w:drawing>
              <wp:anchor distT="0" distB="0" distL="114300" distR="114300" simplePos="0" relativeHeight="251692032" behindDoc="0" locked="0" layoutInCell="1" allowOverlap="1" wp14:anchorId="320AB91C" wp14:editId="606C34B9">
                <wp:simplePos x="0" y="0"/>
                <wp:positionH relativeFrom="column">
                  <wp:posOffset>3314681</wp:posOffset>
                </wp:positionH>
                <wp:positionV relativeFrom="paragraph">
                  <wp:posOffset>42280</wp:posOffset>
                </wp:positionV>
                <wp:extent cx="2632710" cy="668741"/>
                <wp:effectExtent l="0" t="0" r="15240" b="17145"/>
                <wp:wrapNone/>
                <wp:docPr id="67" name="Прямоугольник 67"/>
                <wp:cNvGraphicFramePr/>
                <a:graphic xmlns:a="http://schemas.openxmlformats.org/drawingml/2006/main">
                  <a:graphicData uri="http://schemas.microsoft.com/office/word/2010/wordprocessingShape">
                    <wps:wsp>
                      <wps:cNvSpPr/>
                      <wps:spPr>
                        <a:xfrm>
                          <a:off x="0" y="0"/>
                          <a:ext cx="2632710" cy="668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1B5EDE"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Теоретико-методологические подходы: субъектно-деятельностный (С. Л. Рубинштейн, А.В. Брушлинский) эмоциональная компетенция (Д.Гоулман)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AB91C" id="Прямоугольник 67" o:spid="_x0000_s1027" style="position:absolute;left:0;text-align:left;margin-left:261pt;margin-top:3.35pt;width:207.3pt;height:5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" fillcolor="window" strokecolor="windowText" strokeweight="1pt">
                <v:textbox>
                  <w:txbxContent>
                    <w:p w14:paraId="701B5EDE"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Теоретико-методологические подходы: субъектно-деятельностный (С. Л. Рубинштейн, А.В. Брушлинский) эмоциональная компетенция (Д.Гоулман)</w:t>
                      </w:r>
                    </w:p>
                  </w:txbxContent>
                </v:textbox>
              </v:rect>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693056" behindDoc="0" locked="0" layoutInCell="1" allowOverlap="1" wp14:anchorId="322F76F9" wp14:editId="61F3F929">
                <wp:simplePos x="0" y="0"/>
                <wp:positionH relativeFrom="column">
                  <wp:posOffset>598161</wp:posOffset>
                </wp:positionH>
                <wp:positionV relativeFrom="paragraph">
                  <wp:posOffset>42365</wp:posOffset>
                </wp:positionV>
                <wp:extent cx="2514600" cy="668655"/>
                <wp:effectExtent l="0" t="0" r="19050" b="17145"/>
                <wp:wrapNone/>
                <wp:docPr id="66" name="Прямоугольник 66"/>
                <wp:cNvGraphicFramePr/>
                <a:graphic xmlns:a="http://schemas.openxmlformats.org/drawingml/2006/main">
                  <a:graphicData uri="http://schemas.microsoft.com/office/word/2010/wordprocessingShape">
                    <wps:wsp>
                      <wps:cNvSpPr/>
                      <wps:spPr>
                        <a:xfrm>
                          <a:off x="0" y="0"/>
                          <a:ext cx="2514600" cy="668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E1F04"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Цель: теоретически обосновать психолого-педагогическую условия регуляции эмоционального состояния студентов</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76F9" id="Прямоугольник 66" o:spid="_x0000_s1028" style="position:absolute;left:0;text-align:left;margin-left:47.1pt;margin-top:3.35pt;width:198pt;height:5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" fillcolor="window" strokecolor="windowText" strokeweight="1pt">
                <v:textbox>
                  <w:txbxContent>
                    <w:p w14:paraId="322E1F04"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Цель: теоретически обосновать психолого-педагогическую условия регуляции эмоционального состояния студентов</w:t>
                      </w:r>
                      <w:r>
                        <w:t xml:space="preserve"> </w:t>
                      </w:r>
                    </w:p>
                  </w:txbxContent>
                </v:textbox>
              </v:rect>
            </w:pict>
          </mc:Fallback>
        </mc:AlternateContent>
      </w:r>
    </w:p>
    <w:p w14:paraId="30DB696A" w14:textId="77777777" w:rsidR="00935638" w:rsidRPr="00935638" w:rsidRDefault="00935638" w:rsidP="001A6E4A">
      <w:pPr>
        <w:tabs>
          <w:tab w:val="left" w:pos="9720"/>
        </w:tabs>
        <w:ind w:right="-365" w:firstLine="709"/>
        <w:contextualSpacing/>
        <w:rPr>
          <w:rFonts w:ascii="Times New Roman" w:hAnsi="Times New Roman" w:cs="Times New Roman"/>
          <w:sz w:val="20"/>
          <w:szCs w:val="20"/>
        </w:rPr>
      </w:pPr>
      <w:r w:rsidRPr="00935638">
        <w:rPr>
          <w:rFonts w:asciiTheme="minorHAnsi" w:hAnsiTheme="minorHAnsi" w:cstheme="minorBidi"/>
          <w:noProof/>
          <w:sz w:val="20"/>
          <w:szCs w:val="20"/>
        </w:rPr>
        <mc:AlternateContent>
          <mc:Choice Requires="wps">
            <w:drawing>
              <wp:anchor distT="0" distB="0" distL="114300" distR="114300" simplePos="0" relativeHeight="251689984" behindDoc="0" locked="0" layoutInCell="1" allowOverlap="1" wp14:anchorId="67AA7767" wp14:editId="11B39EA3">
                <wp:simplePos x="0" y="0"/>
                <wp:positionH relativeFrom="column">
                  <wp:posOffset>367665</wp:posOffset>
                </wp:positionH>
                <wp:positionV relativeFrom="paragraph">
                  <wp:posOffset>228600</wp:posOffset>
                </wp:positionV>
                <wp:extent cx="265430" cy="0"/>
                <wp:effectExtent l="0" t="76200" r="20320" b="95250"/>
                <wp:wrapNone/>
                <wp:docPr id="69" name="Прямая со стрелкой 69"/>
                <wp:cNvGraphicFramePr/>
                <a:graphic xmlns:a="http://schemas.openxmlformats.org/drawingml/2006/main">
                  <a:graphicData uri="http://schemas.microsoft.com/office/word/2010/wordprocessingShape">
                    <wps:wsp>
                      <wps:cNvCnPr/>
                      <wps:spPr>
                        <a:xfrm>
                          <a:off x="0" y="0"/>
                          <a:ext cx="2654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2F59099" id="Прямая со стрелкой 69" o:spid="_x0000_s1026" type="#_x0000_t32" style="position:absolute;margin-left:28.95pt;margin-top:18pt;width:20.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" strokecolor="windowText" strokeweight=".5pt">
                <v:stroke endarrow="block" joinstyle="miter"/>
              </v:shape>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691008" behindDoc="0" locked="0" layoutInCell="1" allowOverlap="1" wp14:anchorId="32D97C20" wp14:editId="5C7BB835">
                <wp:simplePos x="0" y="0"/>
                <wp:positionH relativeFrom="column">
                  <wp:posOffset>3064491</wp:posOffset>
                </wp:positionH>
                <wp:positionV relativeFrom="paragraph">
                  <wp:posOffset>193874</wp:posOffset>
                </wp:positionV>
                <wp:extent cx="265430" cy="0"/>
                <wp:effectExtent l="0" t="76200" r="20320" b="95250"/>
                <wp:wrapNone/>
                <wp:docPr id="68" name="Прямая со стрелкой 68"/>
                <wp:cNvGraphicFramePr/>
                <a:graphic xmlns:a="http://schemas.openxmlformats.org/drawingml/2006/main">
                  <a:graphicData uri="http://schemas.microsoft.com/office/word/2010/wordprocessingShape">
                    <wps:wsp>
                      <wps:cNvCnPr/>
                      <wps:spPr>
                        <a:xfrm>
                          <a:off x="0" y="0"/>
                          <a:ext cx="2654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4CBEA3E" id="Прямая со стрелкой 68" o:spid="_x0000_s1026" type="#_x0000_t32" style="position:absolute;margin-left:241.3pt;margin-top:15.25pt;width:20.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" strokecolor="windowText" strokeweight=".5pt">
                <v:stroke endarrow="block" joinstyle="miter"/>
              </v:shape>
            </w:pict>
          </mc:Fallback>
        </mc:AlternateContent>
      </w:r>
      <w:r w:rsidRPr="00935638">
        <w:rPr>
          <w:rFonts w:ascii="Times New Roman" w:hAnsi="Times New Roman" w:cs="Times New Roman"/>
          <w:noProof/>
          <w:sz w:val="20"/>
          <w:szCs w:val="20"/>
        </w:rPr>
        <w:drawing>
          <wp:inline distT="0" distB="0" distL="0" distR="0" wp14:anchorId="1156A844" wp14:editId="4481F878">
            <wp:extent cx="161925" cy="2190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p w14:paraId="6C67C7CB" w14:textId="77777777" w:rsidR="00935638" w:rsidRPr="00935638" w:rsidRDefault="00935638" w:rsidP="001A6E4A">
      <w:pPr>
        <w:widowControl w:val="0"/>
        <w:ind w:firstLine="709"/>
        <w:contextualSpacing/>
        <w:jc w:val="center"/>
        <w:rPr>
          <w:rFonts w:ascii="Times New Roman" w:eastAsia="Times New Roman" w:hAnsi="Times New Roman" w:cs="Times New Roman"/>
          <w:sz w:val="20"/>
          <w:szCs w:val="20"/>
        </w:rPr>
      </w:pPr>
      <w:r w:rsidRPr="00935638">
        <w:rPr>
          <w:rFonts w:asciiTheme="minorHAnsi" w:hAnsiTheme="minorHAnsi" w:cstheme="minorBidi"/>
          <w:noProof/>
          <w:sz w:val="20"/>
          <w:szCs w:val="20"/>
        </w:rPr>
        <mc:AlternateContent>
          <mc:Choice Requires="wps">
            <w:drawing>
              <wp:anchor distT="0" distB="0" distL="114300" distR="114300" simplePos="0" relativeHeight="251687936" behindDoc="0" locked="0" layoutInCell="1" allowOverlap="1" wp14:anchorId="4925DD2C" wp14:editId="4CA2C90F">
                <wp:simplePos x="0" y="0"/>
                <wp:positionH relativeFrom="column">
                  <wp:posOffset>-1081590</wp:posOffset>
                </wp:positionH>
                <wp:positionV relativeFrom="paragraph">
                  <wp:posOffset>225002</wp:posOffset>
                </wp:positionV>
                <wp:extent cx="2309410" cy="526415"/>
                <wp:effectExtent l="0" t="4128" r="11113" b="11112"/>
                <wp:wrapNone/>
                <wp:docPr id="71" name="Прямоугольник 71"/>
                <wp:cNvGraphicFramePr/>
                <a:graphic xmlns:a="http://schemas.openxmlformats.org/drawingml/2006/main">
                  <a:graphicData uri="http://schemas.microsoft.com/office/word/2010/wordprocessingShape">
                    <wps:wsp>
                      <wps:cNvSpPr/>
                      <wps:spPr>
                        <a:xfrm rot="16200000">
                          <a:off x="0" y="0"/>
                          <a:ext cx="2309410" cy="5264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0F5977"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Теоретико-методологический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5DD2C" id="Прямоугольник 71" o:spid="_x0000_s1029" style="position:absolute;left:0;text-align:left;margin-left:-85.15pt;margin-top:17.7pt;width:181.85pt;height:41.4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" fillcolor="window" strokecolor="windowText" strokeweight="1pt">
                <v:textbox>
                  <w:txbxContent>
                    <w:p w14:paraId="010F5977"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Теоретико-методологический блок</w:t>
                      </w:r>
                    </w:p>
                  </w:txbxContent>
                </v:textbox>
              </v:rect>
            </w:pict>
          </mc:Fallback>
        </mc:AlternateContent>
      </w:r>
    </w:p>
    <w:p w14:paraId="6468B11A" w14:textId="77777777" w:rsidR="00935638" w:rsidRPr="00935638" w:rsidRDefault="00935638" w:rsidP="001A6E4A">
      <w:pPr>
        <w:widowControl w:val="0"/>
        <w:ind w:firstLine="709"/>
        <w:contextualSpacing/>
        <w:jc w:val="center"/>
        <w:rPr>
          <w:rFonts w:ascii="Times New Roman" w:eastAsia="Times New Roman" w:hAnsi="Times New Roman" w:cs="Times New Roman"/>
          <w:sz w:val="20"/>
          <w:szCs w:val="20"/>
        </w:rPr>
      </w:pPr>
    </w:p>
    <w:p w14:paraId="1F5F241D" w14:textId="77777777" w:rsidR="00935638" w:rsidRPr="00935638" w:rsidRDefault="00935638" w:rsidP="001A6E4A">
      <w:pPr>
        <w:widowControl w:val="0"/>
        <w:ind w:firstLine="709"/>
        <w:contextualSpacing/>
        <w:jc w:val="center"/>
        <w:rPr>
          <w:rFonts w:ascii="Times New Roman" w:eastAsia="Times New Roman" w:hAnsi="Times New Roman" w:cs="Times New Roman"/>
          <w:sz w:val="20"/>
          <w:szCs w:val="20"/>
        </w:rPr>
      </w:pPr>
      <w:r w:rsidRPr="00935638">
        <w:rPr>
          <w:rFonts w:asciiTheme="minorHAnsi" w:hAnsiTheme="minorHAnsi" w:cstheme="minorBidi"/>
          <w:noProof/>
          <w:sz w:val="20"/>
          <w:szCs w:val="20"/>
        </w:rPr>
        <w:drawing>
          <wp:anchor distT="0" distB="0" distL="114300" distR="114300" simplePos="0" relativeHeight="251683840" behindDoc="0" locked="0" layoutInCell="1" allowOverlap="1" wp14:anchorId="1C0829C1" wp14:editId="00369AC6">
            <wp:simplePos x="0" y="0"/>
            <wp:positionH relativeFrom="column">
              <wp:posOffset>4457701</wp:posOffset>
            </wp:positionH>
            <wp:positionV relativeFrom="paragraph">
              <wp:posOffset>84815</wp:posOffset>
            </wp:positionV>
            <wp:extent cx="161925" cy="219075"/>
            <wp:effectExtent l="0" t="0" r="0" b="0"/>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935638">
        <w:rPr>
          <w:rFonts w:asciiTheme="minorHAnsi" w:hAnsiTheme="minorHAnsi" w:cstheme="minorBidi"/>
          <w:noProof/>
          <w:sz w:val="20"/>
          <w:szCs w:val="20"/>
        </w:rPr>
        <mc:AlternateContent>
          <mc:Choice Requires="wps">
            <w:drawing>
              <wp:anchor distT="0" distB="0" distL="114300" distR="114300" simplePos="0" relativeHeight="251684864" behindDoc="0" locked="0" layoutInCell="1" allowOverlap="1" wp14:anchorId="49DC403F" wp14:editId="21999213">
                <wp:simplePos x="0" y="0"/>
                <wp:positionH relativeFrom="column">
                  <wp:posOffset>1832610</wp:posOffset>
                </wp:positionH>
                <wp:positionV relativeFrom="paragraph">
                  <wp:posOffset>78105</wp:posOffset>
                </wp:positionV>
                <wp:extent cx="0" cy="133350"/>
                <wp:effectExtent l="76200" t="0" r="57150" b="57150"/>
                <wp:wrapNone/>
                <wp:docPr id="74" name="Прямая со стрелкой 74"/>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5AEF753" id="Прямая со стрелкой 74" o:spid="_x0000_s1026" type="#_x0000_t32" style="position:absolute;margin-left:144.3pt;margin-top:6.15pt;width:0;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" strokecolor="windowText" strokeweight=".5pt">
                <v:stroke endarrow="block" joinstyle="miter"/>
              </v:shape>
            </w:pict>
          </mc:Fallback>
        </mc:AlternateContent>
      </w:r>
    </w:p>
    <w:p w14:paraId="1FF93511" w14:textId="77777777" w:rsidR="00935638" w:rsidRPr="00935638" w:rsidRDefault="00935638" w:rsidP="001A6E4A">
      <w:pPr>
        <w:widowControl w:val="0"/>
        <w:ind w:firstLine="709"/>
        <w:contextualSpacing/>
        <w:jc w:val="center"/>
        <w:rPr>
          <w:rFonts w:ascii="Times New Roman" w:eastAsia="Times New Roman" w:hAnsi="Times New Roman" w:cs="Times New Roman"/>
          <w:sz w:val="20"/>
          <w:szCs w:val="20"/>
        </w:rPr>
      </w:pPr>
      <w:r w:rsidRPr="00935638">
        <w:rPr>
          <w:rFonts w:asciiTheme="minorHAnsi" w:hAnsiTheme="minorHAnsi" w:cstheme="minorBidi"/>
          <w:noProof/>
          <w:sz w:val="20"/>
          <w:szCs w:val="20"/>
        </w:rPr>
        <mc:AlternateContent>
          <mc:Choice Requires="wps">
            <w:drawing>
              <wp:anchor distT="0" distB="0" distL="114300" distR="114300" simplePos="0" relativeHeight="251694080" behindDoc="0" locked="0" layoutInCell="1" allowOverlap="1" wp14:anchorId="1B8594F5" wp14:editId="6EB03B5D">
                <wp:simplePos x="0" y="0"/>
                <wp:positionH relativeFrom="column">
                  <wp:posOffset>561652</wp:posOffset>
                </wp:positionH>
                <wp:positionV relativeFrom="paragraph">
                  <wp:posOffset>55027</wp:posOffset>
                </wp:positionV>
                <wp:extent cx="5362575" cy="567690"/>
                <wp:effectExtent l="0" t="0" r="28575" b="22860"/>
                <wp:wrapNone/>
                <wp:docPr id="65" name="Прямоугольник 65"/>
                <wp:cNvGraphicFramePr/>
                <a:graphic xmlns:a="http://schemas.openxmlformats.org/drawingml/2006/main">
                  <a:graphicData uri="http://schemas.microsoft.com/office/word/2010/wordprocessingShape">
                    <wps:wsp>
                      <wps:cNvSpPr/>
                      <wps:spPr>
                        <a:xfrm>
                          <a:off x="0" y="0"/>
                          <a:ext cx="5362575" cy="567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89FF67" w14:textId="77777777" w:rsidR="00495807" w:rsidRDefault="00495807" w:rsidP="00935638">
                            <w:r>
                              <w:rPr>
                                <w:rFonts w:ascii="Times New Roman" w:eastAsia="Times New Roman" w:hAnsi="Times New Roman" w:cs="Times New Roman"/>
                                <w:sz w:val="20"/>
                                <w:szCs w:val="20"/>
                              </w:rPr>
                              <w:t>Принципы формирующей деятельности: единства теории и практики, деятельностный, субъект-субъектного общения, единство диагностики и коррекции, единство возрастного и индивидуального развития, коррекции «сверху-вниз»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594F5" id="Прямоугольник 65" o:spid="_x0000_s1030" style="position:absolute;left:0;text-align:left;margin-left:44.2pt;margin-top:4.35pt;width:422.25pt;height:4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" fillcolor="window" strokecolor="windowText" strokeweight="1pt">
                <v:textbox>
                  <w:txbxContent>
                    <w:p w14:paraId="1089FF67" w14:textId="77777777" w:rsidR="00495807" w:rsidRDefault="00495807" w:rsidP="00935638">
                      <w:r>
                        <w:rPr>
                          <w:rFonts w:ascii="Times New Roman" w:eastAsia="Times New Roman" w:hAnsi="Times New Roman" w:cs="Times New Roman"/>
                          <w:sz w:val="20"/>
                          <w:szCs w:val="20"/>
                        </w:rPr>
                        <w:t>Принципы формирующей деятельности: единства теории и практики, деятельностный, субъект-субъектного общения, единство диагностики и коррекции, единство возрастного и индивидуального развития, коррекции «сверху-вниз»</w:t>
                      </w:r>
                    </w:p>
                  </w:txbxContent>
                </v:textbox>
              </v:rect>
            </w:pict>
          </mc:Fallback>
        </mc:AlternateContent>
      </w:r>
    </w:p>
    <w:p w14:paraId="3675A06C"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59982181"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3C4A3CA3"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07050CD7"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682816" behindDoc="0" locked="0" layoutInCell="1" allowOverlap="1" wp14:anchorId="79E2601C" wp14:editId="7C8DFFCA">
                <wp:simplePos x="0" y="0"/>
                <wp:positionH relativeFrom="column">
                  <wp:posOffset>3305165</wp:posOffset>
                </wp:positionH>
                <wp:positionV relativeFrom="paragraph">
                  <wp:posOffset>43133</wp:posOffset>
                </wp:positionV>
                <wp:extent cx="0" cy="133350"/>
                <wp:effectExtent l="76200" t="0" r="57150" b="57150"/>
                <wp:wrapNone/>
                <wp:docPr id="76" name="Прямая со стрелкой 76"/>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573F4E" id="Прямая со стрелкой 76" o:spid="_x0000_s1026" type="#_x0000_t32" style="position:absolute;margin-left:260.25pt;margin-top:3.4pt;width:0;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" strokecolor="windowText" strokeweight=".5pt">
                <v:stroke endarrow="block" joinstyle="miter"/>
              </v:shape>
            </w:pict>
          </mc:Fallback>
        </mc:AlternateContent>
      </w:r>
    </w:p>
    <w:p w14:paraId="67CA3C7D"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696128" behindDoc="0" locked="0" layoutInCell="1" allowOverlap="1" wp14:anchorId="6E9ADEB1" wp14:editId="465E254F">
                <wp:simplePos x="0" y="0"/>
                <wp:positionH relativeFrom="column">
                  <wp:posOffset>574040</wp:posOffset>
                </wp:positionH>
                <wp:positionV relativeFrom="paragraph">
                  <wp:posOffset>39370</wp:posOffset>
                </wp:positionV>
                <wp:extent cx="5362575" cy="567690"/>
                <wp:effectExtent l="0" t="0" r="28575" b="22860"/>
                <wp:wrapNone/>
                <wp:docPr id="63" name="Прямоугольник 63"/>
                <wp:cNvGraphicFramePr/>
                <a:graphic xmlns:a="http://schemas.openxmlformats.org/drawingml/2006/main">
                  <a:graphicData uri="http://schemas.microsoft.com/office/word/2010/wordprocessingShape">
                    <wps:wsp>
                      <wps:cNvSpPr/>
                      <wps:spPr>
                        <a:xfrm>
                          <a:off x="0" y="0"/>
                          <a:ext cx="5362575" cy="567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1E3EBA" w14:textId="77777777" w:rsidR="00495807" w:rsidRPr="00BF43F6" w:rsidRDefault="00495807" w:rsidP="00935638">
                            <w:pPr>
                              <w:rPr>
                                <w:sz w:val="20"/>
                                <w:szCs w:val="20"/>
                              </w:rPr>
                            </w:pPr>
                            <w:r w:rsidRPr="00BF43F6">
                              <w:rPr>
                                <w:rFonts w:ascii="Times New Roman" w:eastAsia="Times New Roman" w:hAnsi="Times New Roman" w:cs="Times New Roman"/>
                                <w:sz w:val="20"/>
                                <w:szCs w:val="20"/>
                              </w:rPr>
                              <w:t>Подготовка (определение критериев и показателей эмоционального состояния: подбор диагностических методик), проведение диагностического обследования. Статистическая обработка результатов. Формирование контрольной и экспериментальной групп.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ADEB1" id="Прямоугольник 63" o:spid="_x0000_s1031" style="position:absolute;left:0;text-align:left;margin-left:45.2pt;margin-top:3.1pt;width:422.25pt;height:4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" fillcolor="window" strokecolor="windowText" strokeweight="1pt">
                <v:textbox>
                  <w:txbxContent>
                    <w:p w14:paraId="3F1E3EBA" w14:textId="77777777" w:rsidR="00495807" w:rsidRPr="00BF43F6" w:rsidRDefault="00495807" w:rsidP="00935638">
                      <w:pPr>
                        <w:rPr>
                          <w:sz w:val="20"/>
                          <w:szCs w:val="20"/>
                        </w:rPr>
                      </w:pPr>
                      <w:r w:rsidRPr="00BF43F6">
                        <w:rPr>
                          <w:rFonts w:ascii="Times New Roman" w:eastAsia="Times New Roman" w:hAnsi="Times New Roman" w:cs="Times New Roman"/>
                          <w:sz w:val="20"/>
                          <w:szCs w:val="20"/>
                        </w:rPr>
                        <w:t>Подготовка (определение критериев и показателей эмоционального состояния: подбор диагностических методик), проведение диагностического обследования. Статистическая обработка результатов. Формирование контрольной и экспериментальной групп.</w:t>
                      </w:r>
                    </w:p>
                  </w:txbxContent>
                </v:textbox>
              </v:rect>
            </w:pict>
          </mc:Fallback>
        </mc:AlternateContent>
      </w:r>
    </w:p>
    <w:p w14:paraId="547F83F1"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3AF58A0B"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78BDAB7F"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688960" behindDoc="0" locked="0" layoutInCell="1" allowOverlap="1" wp14:anchorId="24CA2F07" wp14:editId="7B7AE586">
                <wp:simplePos x="0" y="0"/>
                <wp:positionH relativeFrom="column">
                  <wp:posOffset>120015</wp:posOffset>
                </wp:positionH>
                <wp:positionV relativeFrom="paragraph">
                  <wp:posOffset>39616</wp:posOffset>
                </wp:positionV>
                <wp:extent cx="0" cy="266065"/>
                <wp:effectExtent l="0" t="0" r="19050" b="19685"/>
                <wp:wrapNone/>
                <wp:docPr id="70" name="Прямая соединительная линия 70"/>
                <wp:cNvGraphicFramePr/>
                <a:graphic xmlns:a="http://schemas.openxmlformats.org/drawingml/2006/main">
                  <a:graphicData uri="http://schemas.microsoft.com/office/word/2010/wordprocessingShape">
                    <wps:wsp>
                      <wps:cNvCnPr/>
                      <wps:spPr>
                        <a:xfrm flipH="1" flipV="1">
                          <a:off x="0" y="0"/>
                          <a:ext cx="0" cy="2660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3C8C77" id="Прямая соединительная линия 70"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3.1pt" to="9.4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" strokecolor="windowText">
                <v:stroke joinstyle="miter"/>
              </v:line>
            </w:pict>
          </mc:Fallback>
        </mc:AlternateContent>
      </w:r>
    </w:p>
    <w:p w14:paraId="1F692FBC"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w:drawing>
          <wp:anchor distT="0" distB="0" distL="114300" distR="114300" simplePos="0" relativeHeight="251680768" behindDoc="0" locked="0" layoutInCell="1" allowOverlap="1" wp14:anchorId="34C4388C" wp14:editId="66BA17DE">
            <wp:simplePos x="0" y="0"/>
            <wp:positionH relativeFrom="column">
              <wp:posOffset>4491990</wp:posOffset>
            </wp:positionH>
            <wp:positionV relativeFrom="paragraph">
              <wp:posOffset>27684</wp:posOffset>
            </wp:positionV>
            <wp:extent cx="161925" cy="219075"/>
            <wp:effectExtent l="0" t="0" r="0" b="0"/>
            <wp:wrapNone/>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935638">
        <w:rPr>
          <w:rFonts w:asciiTheme="minorHAnsi" w:hAnsiTheme="minorHAnsi" w:cstheme="minorBidi"/>
          <w:noProof/>
          <w:sz w:val="20"/>
          <w:szCs w:val="20"/>
        </w:rPr>
        <mc:AlternateContent>
          <mc:Choice Requires="wps">
            <w:drawing>
              <wp:anchor distT="0" distB="0" distL="114300" distR="114300" simplePos="0" relativeHeight="251681792" behindDoc="0" locked="0" layoutInCell="1" allowOverlap="1" wp14:anchorId="0C3284A8" wp14:editId="0917CED1">
                <wp:simplePos x="0" y="0"/>
                <wp:positionH relativeFrom="column">
                  <wp:posOffset>1902157</wp:posOffset>
                </wp:positionH>
                <wp:positionV relativeFrom="paragraph">
                  <wp:posOffset>27116</wp:posOffset>
                </wp:positionV>
                <wp:extent cx="0" cy="133350"/>
                <wp:effectExtent l="76200" t="0" r="57150" b="57150"/>
                <wp:wrapNone/>
                <wp:docPr id="77" name="Прямая со стрелкой 77"/>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D7D6D2" id="Прямая со стрелкой 77" o:spid="_x0000_s1026" type="#_x0000_t32" style="position:absolute;margin-left:149.8pt;margin-top:2.15pt;width:0;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" strokecolor="windowText" strokeweight=".5pt">
                <v:stroke endarrow="block" joinstyle="miter"/>
              </v:shape>
            </w:pict>
          </mc:Fallback>
        </mc:AlternateContent>
      </w:r>
    </w:p>
    <w:p w14:paraId="2158F7DF"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697152" behindDoc="0" locked="0" layoutInCell="1" allowOverlap="1" wp14:anchorId="7165DAB9" wp14:editId="6B84F140">
                <wp:simplePos x="0" y="0"/>
                <wp:positionH relativeFrom="column">
                  <wp:posOffset>598540</wp:posOffset>
                </wp:positionH>
                <wp:positionV relativeFrom="paragraph">
                  <wp:posOffset>17222</wp:posOffset>
                </wp:positionV>
                <wp:extent cx="2632710" cy="1569492"/>
                <wp:effectExtent l="0" t="0" r="15240" b="12065"/>
                <wp:wrapNone/>
                <wp:docPr id="60" name="Прямоугольник 60"/>
                <wp:cNvGraphicFramePr/>
                <a:graphic xmlns:a="http://schemas.openxmlformats.org/drawingml/2006/main">
                  <a:graphicData uri="http://schemas.microsoft.com/office/word/2010/wordprocessingShape">
                    <wps:wsp>
                      <wps:cNvSpPr/>
                      <wps:spPr>
                        <a:xfrm>
                          <a:off x="0" y="0"/>
                          <a:ext cx="2632710" cy="156949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F3B00B" w14:textId="77777777" w:rsidR="00495807" w:rsidRPr="00BF43F6" w:rsidRDefault="00495807" w:rsidP="00935638">
                            <w:pPr>
                              <w:jc w:val="both"/>
                              <w:rPr>
                                <w:rFonts w:ascii="Times New Roman" w:eastAsia="Times New Roman" w:hAnsi="Times New Roman" w:cs="Times New Roman"/>
                                <w:sz w:val="20"/>
                                <w:szCs w:val="20"/>
                              </w:rPr>
                            </w:pPr>
                            <w:r w:rsidRPr="00BF43F6">
                              <w:rPr>
                                <w:rFonts w:ascii="Times New Roman" w:eastAsia="Times New Roman" w:hAnsi="Times New Roman" w:cs="Times New Roman"/>
                                <w:sz w:val="20"/>
                                <w:szCs w:val="20"/>
                              </w:rPr>
                              <w:t>степень выраженности мотивов, потребностей и ценностей к проявлению эмоционального состояния; системное владение знаниями о преодолении эмоциональных перегрузок; положительный фон эмоциональных</w:t>
                            </w:r>
                            <w:r>
                              <w:rPr>
                                <w:rFonts w:ascii="Times New Roman" w:eastAsia="Times New Roman" w:hAnsi="Times New Roman" w:cs="Times New Roman"/>
                                <w:sz w:val="20"/>
                                <w:szCs w:val="20"/>
                              </w:rPr>
                              <w:t xml:space="preserve"> проявлении и качеств личности; </w:t>
                            </w:r>
                            <w:r w:rsidRPr="00BF43F6">
                              <w:rPr>
                                <w:rFonts w:ascii="Times New Roman" w:eastAsia="Times New Roman" w:hAnsi="Times New Roman" w:cs="Times New Roman"/>
                                <w:sz w:val="20"/>
                                <w:szCs w:val="20"/>
                              </w:rPr>
                              <w:t>системное владение навыками саморегуляции</w:t>
                            </w:r>
                            <w:r w:rsidRPr="00BF43F6">
                              <w:rPr>
                                <w:rFonts w:ascii="Times New Roman" w:hAnsi="Times New Roman" w:cs="Times New Roman"/>
                                <w:sz w:val="20"/>
                                <w:szCs w:val="20"/>
                                <w:lang w:val="sq-AL"/>
                              </w:rPr>
                              <w:t xml:space="preserve"> </w:t>
                            </w:r>
                            <w:r w:rsidRPr="00BF43F6">
                              <w:rPr>
                                <w:rFonts w:ascii="Times New Roman" w:hAnsi="Times New Roman" w:cs="Times New Roman"/>
                                <w:sz w:val="20"/>
                                <w:szCs w:val="20"/>
                              </w:rPr>
                              <w:t>на мотивационном, когнитивном, эмоцио</w:t>
                            </w:r>
                            <w:r>
                              <w:rPr>
                                <w:rFonts w:ascii="Times New Roman" w:hAnsi="Times New Roman" w:cs="Times New Roman"/>
                                <w:sz w:val="20"/>
                                <w:szCs w:val="20"/>
                              </w:rPr>
                              <w:t>нальном, поведенческом уровнях;</w:t>
                            </w:r>
                          </w:p>
                          <w:p w14:paraId="27B556A9" w14:textId="77777777" w:rsidR="00495807" w:rsidRDefault="00495807" w:rsidP="00935638">
                            <w:pPr>
                              <w:jc w:val="center"/>
                              <w:rPr>
                                <w:rFonts w:asciiTheme="minorHAnsi" w:eastAsiaTheme="minorHAnsi" w:hAnsiTheme="minorHAnsi" w:cstheme="minorBidi"/>
                                <w:sz w:val="22"/>
                                <w:szCs w:val="22"/>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5DAB9" id="Прямоугольник 60" o:spid="_x0000_s1032" style="position:absolute;left:0;text-align:left;margin-left:47.15pt;margin-top:1.35pt;width:207.3pt;height:12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" fillcolor="window" strokecolor="windowText" strokeweight="1pt">
                <v:textbox>
                  <w:txbxContent>
                    <w:p w14:paraId="28F3B00B" w14:textId="77777777" w:rsidR="00495807" w:rsidRPr="00BF43F6" w:rsidRDefault="00495807" w:rsidP="00935638">
                      <w:pPr>
                        <w:jc w:val="both"/>
                        <w:rPr>
                          <w:rFonts w:ascii="Times New Roman" w:eastAsia="Times New Roman" w:hAnsi="Times New Roman" w:cs="Times New Roman"/>
                          <w:sz w:val="20"/>
                          <w:szCs w:val="20"/>
                        </w:rPr>
                      </w:pPr>
                      <w:r w:rsidRPr="00BF43F6">
                        <w:rPr>
                          <w:rFonts w:ascii="Times New Roman" w:eastAsia="Times New Roman" w:hAnsi="Times New Roman" w:cs="Times New Roman"/>
                          <w:sz w:val="20"/>
                          <w:szCs w:val="20"/>
                        </w:rPr>
                        <w:t>степень выраженности мотивов, потребностей и ценностей к проявлению эмоционального состояния; системное владение знаниями о преодолении эмоциональных перегрузок; положительный фон эмоциональных</w:t>
                      </w:r>
                      <w:r>
                        <w:rPr>
                          <w:rFonts w:ascii="Times New Roman" w:eastAsia="Times New Roman" w:hAnsi="Times New Roman" w:cs="Times New Roman"/>
                          <w:sz w:val="20"/>
                          <w:szCs w:val="20"/>
                        </w:rPr>
                        <w:t xml:space="preserve"> проявлении и качеств личности; </w:t>
                      </w:r>
                      <w:r w:rsidRPr="00BF43F6">
                        <w:rPr>
                          <w:rFonts w:ascii="Times New Roman" w:eastAsia="Times New Roman" w:hAnsi="Times New Roman" w:cs="Times New Roman"/>
                          <w:sz w:val="20"/>
                          <w:szCs w:val="20"/>
                        </w:rPr>
                        <w:t>системное владение навыками саморегуляции</w:t>
                      </w:r>
                      <w:r w:rsidRPr="00BF43F6">
                        <w:rPr>
                          <w:rFonts w:ascii="Times New Roman" w:hAnsi="Times New Roman" w:cs="Times New Roman"/>
                          <w:sz w:val="20"/>
                          <w:szCs w:val="20"/>
                          <w:lang w:val="sq-AL"/>
                        </w:rPr>
                        <w:t xml:space="preserve"> </w:t>
                      </w:r>
                      <w:r w:rsidRPr="00BF43F6">
                        <w:rPr>
                          <w:rFonts w:ascii="Times New Roman" w:hAnsi="Times New Roman" w:cs="Times New Roman"/>
                          <w:sz w:val="20"/>
                          <w:szCs w:val="20"/>
                        </w:rPr>
                        <w:t>на мотивационном, когнитивном, эмоцио</w:t>
                      </w:r>
                      <w:r>
                        <w:rPr>
                          <w:rFonts w:ascii="Times New Roman" w:hAnsi="Times New Roman" w:cs="Times New Roman"/>
                          <w:sz w:val="20"/>
                          <w:szCs w:val="20"/>
                        </w:rPr>
                        <w:t>нальном, поведенческом уровнях;</w:t>
                      </w:r>
                    </w:p>
                    <w:p w14:paraId="27B556A9" w14:textId="77777777" w:rsidR="00495807" w:rsidRDefault="00495807" w:rsidP="00935638">
                      <w:pPr>
                        <w:jc w:val="center"/>
                        <w:rPr>
                          <w:rFonts w:asciiTheme="minorHAnsi" w:eastAsiaTheme="minorHAnsi" w:hAnsiTheme="minorHAnsi" w:cstheme="minorBidi"/>
                          <w:sz w:val="22"/>
                          <w:szCs w:val="22"/>
                          <w:lang w:eastAsia="en-US"/>
                        </w:rPr>
                      </w:pPr>
                    </w:p>
                  </w:txbxContent>
                </v:textbox>
              </v:rect>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666432" behindDoc="0" locked="0" layoutInCell="1" allowOverlap="1" wp14:anchorId="662822CD" wp14:editId="2CCC0ABC">
                <wp:simplePos x="0" y="0"/>
                <wp:positionH relativeFrom="column">
                  <wp:posOffset>3300720</wp:posOffset>
                </wp:positionH>
                <wp:positionV relativeFrom="paragraph">
                  <wp:posOffset>43796</wp:posOffset>
                </wp:positionV>
                <wp:extent cx="2632710" cy="818297"/>
                <wp:effectExtent l="0" t="0" r="15240" b="20320"/>
                <wp:wrapNone/>
                <wp:docPr id="92" name="Прямоугольник 92"/>
                <wp:cNvGraphicFramePr/>
                <a:graphic xmlns:a="http://schemas.openxmlformats.org/drawingml/2006/main">
                  <a:graphicData uri="http://schemas.microsoft.com/office/word/2010/wordprocessingShape">
                    <wps:wsp>
                      <wps:cNvSpPr/>
                      <wps:spPr>
                        <a:xfrm>
                          <a:off x="0" y="0"/>
                          <a:ext cx="2632710" cy="8182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9195EA2" w14:textId="77777777" w:rsidR="00495807" w:rsidRPr="00BF43F6" w:rsidRDefault="00495807" w:rsidP="00935638">
                            <w:pPr>
                              <w:contextualSpacing/>
                              <w:jc w:val="both"/>
                              <w:rPr>
                                <w:rFonts w:ascii="Times New Roman" w:eastAsiaTheme="minorHAnsi" w:hAnsi="Times New Roman" w:cs="Times New Roman"/>
                                <w:sz w:val="20"/>
                                <w:szCs w:val="20"/>
                                <w:lang w:eastAsia="en-US"/>
                              </w:rPr>
                            </w:pPr>
                            <w:r w:rsidRPr="00BF43F6">
                              <w:rPr>
                                <w:rFonts w:ascii="Times New Roman" w:eastAsia="Times New Roman" w:hAnsi="Times New Roman" w:cs="Times New Roman"/>
                                <w:sz w:val="20"/>
                                <w:szCs w:val="20"/>
                                <w:lang w:val="kk-KZ"/>
                              </w:rPr>
                              <w:t xml:space="preserve">опросник </w:t>
                            </w:r>
                            <w:r w:rsidRPr="00BF43F6">
                              <w:rPr>
                                <w:rFonts w:ascii="Times New Roman" w:eastAsia="Times New Roman" w:hAnsi="Times New Roman" w:cs="Times New Roman"/>
                                <w:sz w:val="20"/>
                                <w:szCs w:val="20"/>
                              </w:rPr>
                              <w:t>16</w:t>
                            </w:r>
                            <w:r w:rsidRPr="00BF43F6">
                              <w:rPr>
                                <w:rFonts w:ascii="Times New Roman" w:eastAsia="Times New Roman" w:hAnsi="Times New Roman" w:cs="Times New Roman"/>
                                <w:sz w:val="20"/>
                                <w:szCs w:val="20"/>
                                <w:lang w:val="en-US"/>
                              </w:rPr>
                              <w:t>PF</w:t>
                            </w:r>
                            <w:r w:rsidRPr="00BF43F6">
                              <w:rPr>
                                <w:rFonts w:ascii="Times New Roman" w:eastAsia="Times New Roman" w:hAnsi="Times New Roman" w:cs="Times New Roman"/>
                                <w:sz w:val="20"/>
                                <w:szCs w:val="20"/>
                                <w:lang w:val="kk-KZ"/>
                              </w:rPr>
                              <w:t xml:space="preserve"> Кеттелла (форма С);</w:t>
                            </w:r>
                            <w:r w:rsidRPr="00BF43F6">
                              <w:rPr>
                                <w:rFonts w:ascii="Times New Roman" w:eastAsia="Times New Roman" w:hAnsi="Times New Roman" w:cs="Times New Roman"/>
                                <w:sz w:val="20"/>
                                <w:szCs w:val="20"/>
                              </w:rPr>
                              <w:t xml:space="preserve"> шкала измерения степени выраженности сниженного настроения В. Зунга (в адаптации Т.Н. Балашовой); опросник Бека для выявления тревожности и депрессии;</w:t>
                            </w:r>
                          </w:p>
                          <w:p w14:paraId="3D5056BA" w14:textId="77777777" w:rsidR="00495807" w:rsidRPr="00BF43F6" w:rsidRDefault="00495807" w:rsidP="00935638">
                            <w:pPr>
                              <w:jc w:val="cente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822CD" id="Прямоугольник 92" o:spid="_x0000_s1033" style="position:absolute;left:0;text-align:left;margin-left:259.9pt;margin-top:3.45pt;width:207.3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" fillcolor="window" strokecolor="windowText" strokeweight="1pt">
                <v:textbox>
                  <w:txbxContent>
                    <w:p w14:paraId="59195EA2" w14:textId="77777777" w:rsidR="00495807" w:rsidRPr="00BF43F6" w:rsidRDefault="00495807" w:rsidP="00935638">
                      <w:pPr>
                        <w:contextualSpacing/>
                        <w:jc w:val="both"/>
                        <w:rPr>
                          <w:rFonts w:ascii="Times New Roman" w:eastAsiaTheme="minorHAnsi" w:hAnsi="Times New Roman" w:cs="Times New Roman"/>
                          <w:sz w:val="20"/>
                          <w:szCs w:val="20"/>
                          <w:lang w:eastAsia="en-US"/>
                        </w:rPr>
                      </w:pPr>
                      <w:r w:rsidRPr="00BF43F6">
                        <w:rPr>
                          <w:rFonts w:ascii="Times New Roman" w:eastAsia="Times New Roman" w:hAnsi="Times New Roman" w:cs="Times New Roman"/>
                          <w:sz w:val="20"/>
                          <w:szCs w:val="20"/>
                          <w:lang w:val="kk-KZ"/>
                        </w:rPr>
                        <w:t xml:space="preserve">опросник </w:t>
                      </w:r>
                      <w:r w:rsidRPr="00BF43F6">
                        <w:rPr>
                          <w:rFonts w:ascii="Times New Roman" w:eastAsia="Times New Roman" w:hAnsi="Times New Roman" w:cs="Times New Roman"/>
                          <w:sz w:val="20"/>
                          <w:szCs w:val="20"/>
                        </w:rPr>
                        <w:t>16</w:t>
                      </w:r>
                      <w:r w:rsidRPr="00BF43F6">
                        <w:rPr>
                          <w:rFonts w:ascii="Times New Roman" w:eastAsia="Times New Roman" w:hAnsi="Times New Roman" w:cs="Times New Roman"/>
                          <w:sz w:val="20"/>
                          <w:szCs w:val="20"/>
                          <w:lang w:val="en-US"/>
                        </w:rPr>
                        <w:t>PF</w:t>
                      </w:r>
                      <w:r w:rsidRPr="00BF43F6">
                        <w:rPr>
                          <w:rFonts w:ascii="Times New Roman" w:eastAsia="Times New Roman" w:hAnsi="Times New Roman" w:cs="Times New Roman"/>
                          <w:sz w:val="20"/>
                          <w:szCs w:val="20"/>
                          <w:lang w:val="kk-KZ"/>
                        </w:rPr>
                        <w:t xml:space="preserve"> Кеттелла (форма С);</w:t>
                      </w:r>
                      <w:r w:rsidRPr="00BF43F6">
                        <w:rPr>
                          <w:rFonts w:ascii="Times New Roman" w:eastAsia="Times New Roman" w:hAnsi="Times New Roman" w:cs="Times New Roman"/>
                          <w:sz w:val="20"/>
                          <w:szCs w:val="20"/>
                        </w:rPr>
                        <w:t xml:space="preserve"> шкала измерения степени выраженности сниженного настроения В. Зунга (в адаптации Т.Н. Балашовой); опросник Бека для выявления тревожности и депрессии;</w:t>
                      </w:r>
                    </w:p>
                    <w:p w14:paraId="3D5056BA" w14:textId="77777777" w:rsidR="00495807" w:rsidRPr="00BF43F6" w:rsidRDefault="00495807" w:rsidP="00935638">
                      <w:pPr>
                        <w:jc w:val="center"/>
                        <w:rPr>
                          <w:rFonts w:asciiTheme="minorHAnsi" w:hAnsiTheme="minorHAnsi" w:cstheme="minorBidi"/>
                          <w:sz w:val="22"/>
                          <w:szCs w:val="22"/>
                        </w:rPr>
                      </w:pPr>
                    </w:p>
                  </w:txbxContent>
                </v:textbox>
              </v:rect>
            </w:pict>
          </mc:Fallback>
        </mc:AlternateContent>
      </w:r>
    </w:p>
    <w:p w14:paraId="6D29DECE"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7A5578E6"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685888" behindDoc="0" locked="0" layoutInCell="1" allowOverlap="1" wp14:anchorId="2AC4963B" wp14:editId="52C4174B">
                <wp:simplePos x="0" y="0"/>
                <wp:positionH relativeFrom="column">
                  <wp:posOffset>353402</wp:posOffset>
                </wp:positionH>
                <wp:positionV relativeFrom="paragraph">
                  <wp:posOffset>82787</wp:posOffset>
                </wp:positionV>
                <wp:extent cx="265430" cy="0"/>
                <wp:effectExtent l="0" t="76200" r="20320" b="95250"/>
                <wp:wrapNone/>
                <wp:docPr id="73" name="Прямая со стрелкой 73"/>
                <wp:cNvGraphicFramePr/>
                <a:graphic xmlns:a="http://schemas.openxmlformats.org/drawingml/2006/main">
                  <a:graphicData uri="http://schemas.microsoft.com/office/word/2010/wordprocessingShape">
                    <wps:wsp>
                      <wps:cNvCnPr/>
                      <wps:spPr>
                        <a:xfrm>
                          <a:off x="0" y="0"/>
                          <a:ext cx="2654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E9C896" id="Прямая со стрелкой 73" o:spid="_x0000_s1026" type="#_x0000_t32" style="position:absolute;margin-left:27.85pt;margin-top:6.5pt;width:20.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" strokecolor="windowText" strokeweight=".5pt">
                <v:stroke endarrow="block" joinstyle="miter"/>
              </v:shape>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695104" behindDoc="0" locked="0" layoutInCell="1" allowOverlap="1" wp14:anchorId="47BE8B7C" wp14:editId="73F9FBD2">
                <wp:simplePos x="0" y="0"/>
                <wp:positionH relativeFrom="column">
                  <wp:posOffset>-642621</wp:posOffset>
                </wp:positionH>
                <wp:positionV relativeFrom="paragraph">
                  <wp:posOffset>183090</wp:posOffset>
                </wp:positionV>
                <wp:extent cx="1451610" cy="546299"/>
                <wp:effectExtent l="0" t="4445" r="10795" b="10795"/>
                <wp:wrapNone/>
                <wp:docPr id="64" name="Прямоугольник 64"/>
                <wp:cNvGraphicFramePr/>
                <a:graphic xmlns:a="http://schemas.openxmlformats.org/drawingml/2006/main">
                  <a:graphicData uri="http://schemas.microsoft.com/office/word/2010/wordprocessingShape">
                    <wps:wsp>
                      <wps:cNvSpPr/>
                      <wps:spPr>
                        <a:xfrm rot="16200000">
                          <a:off x="0" y="0"/>
                          <a:ext cx="1451610" cy="5462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F83F73"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Диагностический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E8B7C" id="Прямоугольник 64" o:spid="_x0000_s1034" style="position:absolute;left:0;text-align:left;margin-left:-50.6pt;margin-top:14.4pt;width:114.3pt;height:43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" fillcolor="window" strokecolor="windowText" strokeweight="1pt">
                <v:textbox>
                  <w:txbxContent>
                    <w:p w14:paraId="1FF83F73"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Диагностический блок</w:t>
                      </w:r>
                    </w:p>
                  </w:txbxContent>
                </v:textbox>
              </v:rect>
            </w:pict>
          </mc:Fallback>
        </mc:AlternateContent>
      </w:r>
    </w:p>
    <w:p w14:paraId="3C0BF755"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321C4162"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01052DB6"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3EB7622E"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1C3E47FF"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1C5CB2F1"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2B498EF6"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686912" behindDoc="0" locked="0" layoutInCell="1" allowOverlap="1" wp14:anchorId="583E9715" wp14:editId="7436DAC4">
                <wp:simplePos x="0" y="0"/>
                <wp:positionH relativeFrom="column">
                  <wp:posOffset>116205</wp:posOffset>
                </wp:positionH>
                <wp:positionV relativeFrom="paragraph">
                  <wp:posOffset>104561</wp:posOffset>
                </wp:positionV>
                <wp:extent cx="3810" cy="371475"/>
                <wp:effectExtent l="0" t="0" r="34290" b="28575"/>
                <wp:wrapNone/>
                <wp:docPr id="72" name="Прямая соединительная линия 72"/>
                <wp:cNvGraphicFramePr/>
                <a:graphic xmlns:a="http://schemas.openxmlformats.org/drawingml/2006/main">
                  <a:graphicData uri="http://schemas.microsoft.com/office/word/2010/wordprocessingShape">
                    <wps:wsp>
                      <wps:cNvCnPr/>
                      <wps:spPr>
                        <a:xfrm flipH="1" flipV="1">
                          <a:off x="0" y="0"/>
                          <a:ext cx="3810" cy="37147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A4A96D" id="Прямая соединительная линия 72"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8.25pt" to="9.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" strokecolor="windowText">
                <v:stroke joinstyle="miter"/>
              </v:line>
            </w:pict>
          </mc:Fallback>
        </mc:AlternateContent>
      </w:r>
    </w:p>
    <w:p w14:paraId="3FFE2AD1"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14BD574A"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699200" behindDoc="0" locked="0" layoutInCell="1" allowOverlap="1" wp14:anchorId="77737EBF" wp14:editId="24D254CF">
                <wp:simplePos x="0" y="0"/>
                <wp:positionH relativeFrom="column">
                  <wp:posOffset>625542</wp:posOffset>
                </wp:positionH>
                <wp:positionV relativeFrom="paragraph">
                  <wp:posOffset>76427</wp:posOffset>
                </wp:positionV>
                <wp:extent cx="5362575" cy="532262"/>
                <wp:effectExtent l="0" t="0" r="28575" b="20320"/>
                <wp:wrapNone/>
                <wp:docPr id="59" name="Прямоугольник 59"/>
                <wp:cNvGraphicFramePr/>
                <a:graphic xmlns:a="http://schemas.openxmlformats.org/drawingml/2006/main">
                  <a:graphicData uri="http://schemas.microsoft.com/office/word/2010/wordprocessingShape">
                    <wps:wsp>
                      <wps:cNvSpPr/>
                      <wps:spPr>
                        <a:xfrm>
                          <a:off x="0" y="0"/>
                          <a:ext cx="5362575" cy="5322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63452B" w14:textId="77777777" w:rsidR="00495807" w:rsidRDefault="00495807" w:rsidP="00935638">
                            <w:pPr>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Психолого-педагогическая коррекция эмоционального состояния студентов в процессе реализации </w:t>
                            </w:r>
                            <w:r>
                              <w:rPr>
                                <w:rFonts w:ascii="Times New Roman" w:hAnsi="Times New Roman" w:cs="Times New Roman"/>
                                <w:sz w:val="20"/>
                                <w:szCs w:val="20"/>
                              </w:rPr>
                              <w:t xml:space="preserve">технологии «Продуктивное педагогическое сотрудничество»; коррекционных программ: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Эмоциональный баланс» «Мотивационный баланс».</w:t>
                            </w:r>
                          </w:p>
                          <w:p w14:paraId="176150D9" w14:textId="77777777" w:rsidR="00495807" w:rsidRDefault="00495807" w:rsidP="00935638">
                            <w:pPr>
                              <w:rPr>
                                <w:rFonts w:ascii="Times New Roman" w:eastAsiaTheme="minorHAnsi" w:hAnsi="Times New Roman" w:cs="Times New Roman"/>
                                <w:color w:val="auto"/>
                                <w:sz w:val="20"/>
                                <w:szCs w:val="20"/>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37EBF" id="Прямоугольник 59" o:spid="_x0000_s1035" style="position:absolute;left:0;text-align:left;margin-left:49.25pt;margin-top:6pt;width:422.25pt;height:4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" fillcolor="window" strokecolor="windowText" strokeweight="1pt">
                <v:textbox>
                  <w:txbxContent>
                    <w:p w14:paraId="4C63452B" w14:textId="77777777" w:rsidR="00495807" w:rsidRDefault="00495807" w:rsidP="00935638">
                      <w:pPr>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Психолого-педагогическая коррекция эмоционального состояния студентов в процессе реализации </w:t>
                      </w:r>
                      <w:r>
                        <w:rPr>
                          <w:rFonts w:ascii="Times New Roman" w:hAnsi="Times New Roman" w:cs="Times New Roman"/>
                          <w:sz w:val="20"/>
                          <w:szCs w:val="20"/>
                        </w:rPr>
                        <w:t xml:space="preserve">технологии «Продуктивное педагогическое сотрудничество»; коррекционных программ: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Эмоциональный баланс» «Мотивационный баланс».</w:t>
                      </w:r>
                    </w:p>
                    <w:p w14:paraId="176150D9" w14:textId="77777777" w:rsidR="00495807" w:rsidRDefault="00495807" w:rsidP="00935638">
                      <w:pPr>
                        <w:rPr>
                          <w:rFonts w:ascii="Times New Roman" w:eastAsiaTheme="minorHAnsi" w:hAnsi="Times New Roman" w:cs="Times New Roman"/>
                          <w:color w:val="auto"/>
                          <w:sz w:val="20"/>
                          <w:szCs w:val="20"/>
                          <w:lang w:eastAsia="en-US"/>
                        </w:rPr>
                      </w:pPr>
                    </w:p>
                  </w:txbxContent>
                </v:textbox>
              </v:rect>
            </w:pict>
          </mc:Fallback>
        </mc:AlternateContent>
      </w:r>
    </w:p>
    <w:p w14:paraId="3ECA70AC"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77515890"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06BF839A"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7C286503"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w:drawing>
          <wp:anchor distT="0" distB="0" distL="114300" distR="114300" simplePos="0" relativeHeight="251676672" behindDoc="0" locked="0" layoutInCell="1" allowOverlap="1" wp14:anchorId="340C4093" wp14:editId="551603CB">
            <wp:simplePos x="0" y="0"/>
            <wp:positionH relativeFrom="column">
              <wp:posOffset>5031105</wp:posOffset>
            </wp:positionH>
            <wp:positionV relativeFrom="paragraph">
              <wp:posOffset>41910</wp:posOffset>
            </wp:positionV>
            <wp:extent cx="161925" cy="219075"/>
            <wp:effectExtent l="0" t="0" r="0" b="0"/>
            <wp:wrapNone/>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935638">
        <w:rPr>
          <w:rFonts w:asciiTheme="minorHAnsi" w:hAnsiTheme="minorHAnsi" w:cstheme="minorBidi"/>
          <w:noProof/>
          <w:sz w:val="20"/>
          <w:szCs w:val="20"/>
        </w:rPr>
        <w:drawing>
          <wp:anchor distT="0" distB="0" distL="114300" distR="114300" simplePos="0" relativeHeight="251677696" behindDoc="0" locked="0" layoutInCell="1" allowOverlap="1" wp14:anchorId="489C6C05" wp14:editId="33E8DD86">
            <wp:simplePos x="0" y="0"/>
            <wp:positionH relativeFrom="column">
              <wp:posOffset>3221355</wp:posOffset>
            </wp:positionH>
            <wp:positionV relativeFrom="paragraph">
              <wp:posOffset>38735</wp:posOffset>
            </wp:positionV>
            <wp:extent cx="161925" cy="219075"/>
            <wp:effectExtent l="0" t="0" r="0" b="0"/>
            <wp:wrapNone/>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935638">
        <w:rPr>
          <w:rFonts w:asciiTheme="minorHAnsi" w:hAnsiTheme="minorHAnsi" w:cstheme="minorBidi"/>
          <w:noProof/>
          <w:sz w:val="20"/>
          <w:szCs w:val="20"/>
        </w:rPr>
        <mc:AlternateContent>
          <mc:Choice Requires="wps">
            <w:drawing>
              <wp:anchor distT="0" distB="0" distL="114300" distR="114300" simplePos="0" relativeHeight="251673600" behindDoc="0" locked="0" layoutInCell="1" allowOverlap="1" wp14:anchorId="07873221" wp14:editId="689AC44C">
                <wp:simplePos x="0" y="0"/>
                <wp:positionH relativeFrom="column">
                  <wp:posOffset>1830705</wp:posOffset>
                </wp:positionH>
                <wp:positionV relativeFrom="paragraph">
                  <wp:posOffset>37674</wp:posOffset>
                </wp:positionV>
                <wp:extent cx="0" cy="133350"/>
                <wp:effectExtent l="76200" t="0" r="57150" b="57150"/>
                <wp:wrapNone/>
                <wp:docPr id="85" name="Прямая со стрелкой 85"/>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F71078" id="Прямая со стрелкой 85" o:spid="_x0000_s1026" type="#_x0000_t32" style="position:absolute;margin-left:144.15pt;margin-top:2.95pt;width:0;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" strokecolor="windowText" strokeweight=".5pt">
                <v:stroke endarrow="block" joinstyle="miter"/>
              </v:shape>
            </w:pict>
          </mc:Fallback>
        </mc:AlternateContent>
      </w:r>
    </w:p>
    <w:p w14:paraId="34B81B87"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675648" behindDoc="0" locked="0" layoutInCell="1" allowOverlap="1" wp14:anchorId="14698D2D" wp14:editId="3059AA9A">
                <wp:simplePos x="0" y="0"/>
                <wp:positionH relativeFrom="column">
                  <wp:posOffset>4346575</wp:posOffset>
                </wp:positionH>
                <wp:positionV relativeFrom="paragraph">
                  <wp:posOffset>21590</wp:posOffset>
                </wp:positionV>
                <wp:extent cx="1596390" cy="805815"/>
                <wp:effectExtent l="0" t="0" r="22860" b="13335"/>
                <wp:wrapNone/>
                <wp:docPr id="83" name="Прямоугольник 83"/>
                <wp:cNvGraphicFramePr/>
                <a:graphic xmlns:a="http://schemas.openxmlformats.org/drawingml/2006/main">
                  <a:graphicData uri="http://schemas.microsoft.com/office/word/2010/wordprocessingShape">
                    <wps:wsp>
                      <wps:cNvSpPr/>
                      <wps:spPr>
                        <a:xfrm>
                          <a:off x="0" y="0"/>
                          <a:ext cx="1596390" cy="8058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F12679"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Средства: коррекция эмоционального опыта, верификация поведения, самооценка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98D2D" id="Прямоугольник 83" o:spid="_x0000_s1036" style="position:absolute;left:0;text-align:left;margin-left:342.25pt;margin-top:1.7pt;width:125.7pt;height:6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" fillcolor="window" strokecolor="windowText" strokeweight="1pt">
                <v:textbox>
                  <w:txbxContent>
                    <w:p w14:paraId="17F12679"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Средства: коррекция эмоционального опыта, верификация поведения, самооценка</w:t>
                      </w:r>
                    </w:p>
                  </w:txbxContent>
                </v:textbox>
              </v:rect>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678720" behindDoc="0" locked="0" layoutInCell="1" allowOverlap="1" wp14:anchorId="7AF292B5" wp14:editId="46F335DF">
                <wp:simplePos x="0" y="0"/>
                <wp:positionH relativeFrom="column">
                  <wp:posOffset>2550160</wp:posOffset>
                </wp:positionH>
                <wp:positionV relativeFrom="paragraph">
                  <wp:posOffset>25400</wp:posOffset>
                </wp:positionV>
                <wp:extent cx="1480185" cy="805815"/>
                <wp:effectExtent l="0" t="0" r="24765" b="13335"/>
                <wp:wrapNone/>
                <wp:docPr id="80" name="Прямоугольник 80"/>
                <wp:cNvGraphicFramePr/>
                <a:graphic xmlns:a="http://schemas.openxmlformats.org/drawingml/2006/main">
                  <a:graphicData uri="http://schemas.microsoft.com/office/word/2010/wordprocessingShape">
                    <wps:wsp>
                      <wps:cNvSpPr/>
                      <wps:spPr>
                        <a:xfrm>
                          <a:off x="0" y="0"/>
                          <a:ext cx="1480185" cy="8058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61DED7"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Формы: групповая, персонализированная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92B5" id="Прямоугольник 80" o:spid="_x0000_s1037" style="position:absolute;left:0;text-align:left;margin-left:200.8pt;margin-top:2pt;width:116.55pt;height:6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" fillcolor="window" strokecolor="windowText" strokeweight="1pt">
                <v:textbox>
                  <w:txbxContent>
                    <w:p w14:paraId="3961DED7"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Формы: групповая, персонализированная</w:t>
                      </w:r>
                    </w:p>
                  </w:txbxContent>
                </v:textbox>
              </v:rect>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679744" behindDoc="0" locked="0" layoutInCell="1" allowOverlap="1" wp14:anchorId="7B667942" wp14:editId="2546E399">
                <wp:simplePos x="0" y="0"/>
                <wp:positionH relativeFrom="column">
                  <wp:posOffset>608965</wp:posOffset>
                </wp:positionH>
                <wp:positionV relativeFrom="paragraph">
                  <wp:posOffset>25400</wp:posOffset>
                </wp:positionV>
                <wp:extent cx="1594485" cy="805815"/>
                <wp:effectExtent l="0" t="0" r="24765" b="13335"/>
                <wp:wrapNone/>
                <wp:docPr id="79" name="Прямоугольник 79"/>
                <wp:cNvGraphicFramePr/>
                <a:graphic xmlns:a="http://schemas.openxmlformats.org/drawingml/2006/main">
                  <a:graphicData uri="http://schemas.microsoft.com/office/word/2010/wordprocessingShape">
                    <wps:wsp>
                      <wps:cNvSpPr/>
                      <wps:spPr>
                        <a:xfrm>
                          <a:off x="0" y="0"/>
                          <a:ext cx="1594485" cy="8058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3297D5"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Методы: игровые, психогимнастика, групповая дискуссия, технологии, тренинги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67942" id="Прямоугольник 79" o:spid="_x0000_s1038" style="position:absolute;left:0;text-align:left;margin-left:47.95pt;margin-top:2pt;width:125.55pt;height:6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" fillcolor="window" strokecolor="windowText" strokeweight="1pt">
                <v:textbox>
                  <w:txbxContent>
                    <w:p w14:paraId="1B3297D5"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 xml:space="preserve">Методы: игровые, </w:t>
                      </w:r>
                      <w:r>
                        <w:rPr>
                          <w:rFonts w:ascii="Times New Roman" w:hAnsi="Times New Roman" w:cs="Times New Roman"/>
                          <w:sz w:val="20"/>
                          <w:szCs w:val="20"/>
                        </w:rPr>
                        <w:t>психогимнастика, групповая дискуссия, технологии, тренинги</w:t>
                      </w:r>
                    </w:p>
                  </w:txbxContent>
                </v:textbox>
              </v:rect>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700224" behindDoc="0" locked="0" layoutInCell="1" allowOverlap="1" wp14:anchorId="2B96198F" wp14:editId="385F4689">
                <wp:simplePos x="0" y="0"/>
                <wp:positionH relativeFrom="column">
                  <wp:posOffset>-941591</wp:posOffset>
                </wp:positionH>
                <wp:positionV relativeFrom="paragraph">
                  <wp:posOffset>220687</wp:posOffset>
                </wp:positionV>
                <wp:extent cx="2070735" cy="542841"/>
                <wp:effectExtent l="2223" t="0" r="26987" b="26988"/>
                <wp:wrapNone/>
                <wp:docPr id="58" name="Прямоугольник 58"/>
                <wp:cNvGraphicFramePr/>
                <a:graphic xmlns:a="http://schemas.openxmlformats.org/drawingml/2006/main">
                  <a:graphicData uri="http://schemas.microsoft.com/office/word/2010/wordprocessingShape">
                    <wps:wsp>
                      <wps:cNvSpPr/>
                      <wps:spPr>
                        <a:xfrm rot="16200000">
                          <a:off x="0" y="0"/>
                          <a:ext cx="2070735" cy="5428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1617B6"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Коррекционный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6198F" id="Прямоугольник 58" o:spid="_x0000_s1039" style="position:absolute;left:0;text-align:left;margin-left:-74.15pt;margin-top:17.4pt;width:163.05pt;height:42.7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" fillcolor="window" strokecolor="windowText" strokeweight="1pt">
                <v:textbox>
                  <w:txbxContent>
                    <w:p w14:paraId="771617B6"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Коррекционный блок</w:t>
                      </w:r>
                    </w:p>
                  </w:txbxContent>
                </v:textbox>
              </v:rect>
            </w:pict>
          </mc:Fallback>
        </mc:AlternateContent>
      </w:r>
    </w:p>
    <w:p w14:paraId="1604D234"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5200C54B"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p>
    <w:p w14:paraId="029DB520" w14:textId="77777777" w:rsidR="00935638" w:rsidRPr="00935638" w:rsidRDefault="00935638" w:rsidP="001A6E4A">
      <w:pPr>
        <w:widowControl w:val="0"/>
        <w:ind w:firstLine="709"/>
        <w:contextualSpacing/>
        <w:jc w:val="both"/>
        <w:rPr>
          <w:rFonts w:ascii="Times New Roman" w:eastAsia="Times New Roman" w:hAnsi="Times New Roman" w:cs="Times New Roman"/>
          <w:sz w:val="20"/>
          <w:szCs w:val="20"/>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698176" behindDoc="0" locked="0" layoutInCell="1" allowOverlap="1" wp14:anchorId="3A21C977" wp14:editId="3D3AAFF3">
                <wp:simplePos x="0" y="0"/>
                <wp:positionH relativeFrom="column">
                  <wp:posOffset>364932</wp:posOffset>
                </wp:positionH>
                <wp:positionV relativeFrom="paragraph">
                  <wp:posOffset>8530</wp:posOffset>
                </wp:positionV>
                <wp:extent cx="265430" cy="0"/>
                <wp:effectExtent l="0" t="76200" r="20320" b="95250"/>
                <wp:wrapNone/>
                <wp:docPr id="61" name="Прямая со стрелкой 61"/>
                <wp:cNvGraphicFramePr/>
                <a:graphic xmlns:a="http://schemas.openxmlformats.org/drawingml/2006/main">
                  <a:graphicData uri="http://schemas.microsoft.com/office/word/2010/wordprocessingShape">
                    <wps:wsp>
                      <wps:cNvCnPr/>
                      <wps:spPr>
                        <a:xfrm>
                          <a:off x="0" y="0"/>
                          <a:ext cx="2654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AA313B" id="Прямая со стрелкой 61" o:spid="_x0000_s1026" type="#_x0000_t32" style="position:absolute;margin-left:28.75pt;margin-top:.65pt;width:20.9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" strokecolor="windowText" strokeweight=".5pt">
                <v:stroke endarrow="block" joinstyle="miter"/>
              </v:shape>
            </w:pict>
          </mc:Fallback>
        </mc:AlternateContent>
      </w:r>
    </w:p>
    <w:p w14:paraId="773A4F29" w14:textId="5AAA895D" w:rsidR="00935638" w:rsidRPr="00935638" w:rsidRDefault="00935638" w:rsidP="001A6E4A">
      <w:pPr>
        <w:ind w:firstLine="709"/>
        <w:contextualSpacing/>
        <w:rPr>
          <w:rFonts w:asciiTheme="minorHAnsi" w:eastAsiaTheme="minorHAnsi" w:hAnsiTheme="minorHAnsi" w:cstheme="minorBidi"/>
          <w:color w:val="auto"/>
          <w:sz w:val="20"/>
          <w:szCs w:val="20"/>
          <w:lang w:eastAsia="en-US"/>
        </w:rPr>
      </w:pPr>
      <w:r w:rsidRPr="00935638">
        <w:rPr>
          <w:rFonts w:asciiTheme="minorHAnsi" w:hAnsiTheme="minorHAnsi" w:cstheme="minorBidi"/>
          <w:noProof/>
          <w:sz w:val="20"/>
          <w:szCs w:val="20"/>
        </w:rPr>
        <w:drawing>
          <wp:anchor distT="0" distB="0" distL="114300" distR="114300" simplePos="0" relativeHeight="251672576" behindDoc="0" locked="0" layoutInCell="1" allowOverlap="1" wp14:anchorId="0F7CCF54" wp14:editId="422A7905">
            <wp:simplePos x="0" y="0"/>
            <wp:positionH relativeFrom="column">
              <wp:posOffset>5038725</wp:posOffset>
            </wp:positionH>
            <wp:positionV relativeFrom="paragraph">
              <wp:posOffset>256540</wp:posOffset>
            </wp:positionV>
            <wp:extent cx="161925" cy="219075"/>
            <wp:effectExtent l="0" t="0" r="0" b="0"/>
            <wp:wrapNone/>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margin">
              <wp14:pctWidth>0</wp14:pctWidth>
            </wp14:sizeRelH>
            <wp14:sizeRelV relativeFrom="margin">
              <wp14:pctHeight>0</wp14:pctHeight>
            </wp14:sizeRelV>
          </wp:anchor>
        </w:drawing>
      </w:r>
      <w:r w:rsidRPr="00935638">
        <w:rPr>
          <w:rFonts w:asciiTheme="minorHAnsi" w:hAnsiTheme="minorHAnsi" w:cstheme="minorBidi"/>
          <w:noProof/>
          <w:sz w:val="20"/>
          <w:szCs w:val="20"/>
        </w:rPr>
        <mc:AlternateContent>
          <mc:Choice Requires="wps">
            <w:drawing>
              <wp:anchor distT="0" distB="0" distL="114300" distR="114300" simplePos="0" relativeHeight="251671552" behindDoc="0" locked="0" layoutInCell="1" allowOverlap="1" wp14:anchorId="727194CC" wp14:editId="0A664A1A">
                <wp:simplePos x="0" y="0"/>
                <wp:positionH relativeFrom="column">
                  <wp:posOffset>1405890</wp:posOffset>
                </wp:positionH>
                <wp:positionV relativeFrom="paragraph">
                  <wp:posOffset>260985</wp:posOffset>
                </wp:positionV>
                <wp:extent cx="0" cy="133350"/>
                <wp:effectExtent l="76200" t="0" r="57150" b="57150"/>
                <wp:wrapNone/>
                <wp:docPr id="87" name="Прямая со стрелкой 87"/>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283144" id="Прямая со стрелкой 87" o:spid="_x0000_s1026" type="#_x0000_t32" style="position:absolute;margin-left:110.7pt;margin-top:20.55pt;width:0;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" strokecolor="windowText" strokeweight=".5pt">
                <v:stroke endarrow="block" joinstyle="miter"/>
              </v:shape>
            </w:pict>
          </mc:Fallback>
        </mc:AlternateContent>
      </w:r>
      <w:r w:rsidRPr="00935638">
        <w:rPr>
          <w:rFonts w:asciiTheme="minorHAnsi" w:hAnsiTheme="minorHAnsi" w:cstheme="minorBidi"/>
          <w:noProof/>
          <w:sz w:val="20"/>
          <w:szCs w:val="20"/>
        </w:rPr>
        <w:drawing>
          <wp:anchor distT="0" distB="0" distL="114300" distR="114300" simplePos="0" relativeHeight="251670528" behindDoc="0" locked="0" layoutInCell="1" allowOverlap="1" wp14:anchorId="113581D1" wp14:editId="4CC1F582">
            <wp:simplePos x="0" y="0"/>
            <wp:positionH relativeFrom="column">
              <wp:posOffset>3200400</wp:posOffset>
            </wp:positionH>
            <wp:positionV relativeFrom="paragraph">
              <wp:posOffset>253887</wp:posOffset>
            </wp:positionV>
            <wp:extent cx="161925" cy="219075"/>
            <wp:effectExtent l="0" t="0" r="0" b="0"/>
            <wp:wrapNone/>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margin">
              <wp14:pctWidth>0</wp14:pctWidth>
            </wp14:sizeRelH>
            <wp14:sizeRelV relativeFrom="margin">
              <wp14:pctHeight>0</wp14:pctHeight>
            </wp14:sizeRelV>
          </wp:anchor>
        </w:drawing>
      </w:r>
      <w:r w:rsidRPr="00935638">
        <w:rPr>
          <w:rFonts w:asciiTheme="minorHAnsi" w:hAnsiTheme="minorHAnsi" w:cstheme="minorBidi"/>
          <w:noProof/>
          <w:sz w:val="20"/>
          <w:szCs w:val="20"/>
        </w:rPr>
        <mc:AlternateContent>
          <mc:Choice Requires="wps">
            <w:drawing>
              <wp:anchor distT="0" distB="0" distL="114300" distR="114300" simplePos="0" relativeHeight="251701248" behindDoc="0" locked="0" layoutInCell="1" allowOverlap="1" wp14:anchorId="47F45A1D" wp14:editId="0431D4DE">
                <wp:simplePos x="0" y="0"/>
                <wp:positionH relativeFrom="column">
                  <wp:posOffset>123825</wp:posOffset>
                </wp:positionH>
                <wp:positionV relativeFrom="paragraph">
                  <wp:posOffset>951704</wp:posOffset>
                </wp:positionV>
                <wp:extent cx="0" cy="202565"/>
                <wp:effectExtent l="0" t="0" r="19050" b="26035"/>
                <wp:wrapNone/>
                <wp:docPr id="57" name="Прямая соединительная линия 57"/>
                <wp:cNvGraphicFramePr/>
                <a:graphic xmlns:a="http://schemas.openxmlformats.org/drawingml/2006/main">
                  <a:graphicData uri="http://schemas.microsoft.com/office/word/2010/wordprocessingShape">
                    <wps:wsp>
                      <wps:cNvCnPr/>
                      <wps:spPr>
                        <a:xfrm flipH="1" flipV="1">
                          <a:off x="0" y="0"/>
                          <a:ext cx="0" cy="2025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4F9D9" id="Прямая соединительная линия 57"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74.95pt" to="9.7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" strokecolor="windowText">
                <v:stroke joinstyle="miter"/>
              </v:line>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674624" behindDoc="0" locked="0" layoutInCell="1" allowOverlap="1" wp14:anchorId="06C00352" wp14:editId="0F4C1CE3">
                <wp:simplePos x="0" y="0"/>
                <wp:positionH relativeFrom="column">
                  <wp:posOffset>598170</wp:posOffset>
                </wp:positionH>
                <wp:positionV relativeFrom="paragraph">
                  <wp:posOffset>420370</wp:posOffset>
                </wp:positionV>
                <wp:extent cx="5362575" cy="730752"/>
                <wp:effectExtent l="0" t="0" r="28575" b="12700"/>
                <wp:wrapNone/>
                <wp:docPr id="84" name="Прямоугольник 84"/>
                <wp:cNvGraphicFramePr/>
                <a:graphic xmlns:a="http://schemas.openxmlformats.org/drawingml/2006/main">
                  <a:graphicData uri="http://schemas.microsoft.com/office/word/2010/wordprocessingShape">
                    <wps:wsp>
                      <wps:cNvSpPr/>
                      <wps:spPr>
                        <a:xfrm>
                          <a:off x="0" y="0"/>
                          <a:ext cx="5362575" cy="7307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EDB581" w14:textId="77777777" w:rsidR="00495807" w:rsidRDefault="00495807" w:rsidP="009356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Психологические условия: учет уровней профессиональной подготовки, мотивационных способностей, обеспечение безопасного киберпространства.  </w:t>
                            </w:r>
                          </w:p>
                          <w:p w14:paraId="0258F89F" w14:textId="77777777" w:rsidR="00495807" w:rsidRDefault="00495807" w:rsidP="009356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Педагогические условия: обеспечение целенаправленной программируемой деятельности по коррекции эмоционального состояния студентов.</w:t>
                            </w:r>
                          </w:p>
                          <w:p w14:paraId="2A46AEAD" w14:textId="77777777" w:rsidR="00495807" w:rsidRDefault="00495807" w:rsidP="00935638">
                            <w:pPr>
                              <w:rPr>
                                <w:rFonts w:asciiTheme="minorHAnsi" w:eastAsiaTheme="minorHAnsi" w:hAnsiTheme="minorHAnsi" w:cstheme="minorBidi"/>
                                <w:sz w:val="22"/>
                                <w:szCs w:val="22"/>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00352" id="Прямоугольник 84" o:spid="_x0000_s1040" style="position:absolute;left:0;text-align:left;margin-left:47.1pt;margin-top:33.1pt;width:422.25pt;height:5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" fillcolor="window" strokecolor="windowText" strokeweight="1pt">
                <v:textbox>
                  <w:txbxContent>
                    <w:p w14:paraId="68EDB581" w14:textId="77777777" w:rsidR="00495807" w:rsidRDefault="00495807" w:rsidP="009356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Психологические условия: учет уровней профессиональной подготовки, мотивационных способностей, обеспечение безопасного киберпространства.  </w:t>
                      </w:r>
                    </w:p>
                    <w:p w14:paraId="0258F89F" w14:textId="77777777" w:rsidR="00495807" w:rsidRDefault="00495807" w:rsidP="009356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Педагогические условия: обеспечение целенаправленной программируемой деятельности по коррекции эмоционального состояния студентов.</w:t>
                      </w:r>
                    </w:p>
                    <w:p w14:paraId="2A46AEAD" w14:textId="77777777" w:rsidR="00495807" w:rsidRDefault="00495807" w:rsidP="00935638">
                      <w:pPr>
                        <w:rPr>
                          <w:rFonts w:asciiTheme="minorHAnsi" w:eastAsiaTheme="minorHAnsi" w:hAnsiTheme="minorHAnsi" w:cstheme="minorBidi"/>
                          <w:sz w:val="22"/>
                          <w:szCs w:val="22"/>
                          <w:lang w:eastAsia="en-US"/>
                        </w:rPr>
                      </w:pPr>
                    </w:p>
                  </w:txbxContent>
                </v:textbox>
              </v:rect>
            </w:pict>
          </mc:Fallback>
        </mc:AlternateContent>
      </w:r>
      <w:r w:rsidRPr="00935638">
        <w:rPr>
          <w:rFonts w:asciiTheme="minorHAnsi" w:hAnsiTheme="minorHAnsi" w:cstheme="minorBidi"/>
          <w:noProof/>
          <w:sz w:val="20"/>
          <w:szCs w:val="20"/>
        </w:rPr>
        <w:drawing>
          <wp:anchor distT="0" distB="0" distL="114300" distR="114300" simplePos="0" relativeHeight="251667456" behindDoc="0" locked="0" layoutInCell="1" allowOverlap="1" wp14:anchorId="75FCD780" wp14:editId="7FE43BB0">
            <wp:simplePos x="0" y="0"/>
            <wp:positionH relativeFrom="column">
              <wp:posOffset>3246755</wp:posOffset>
            </wp:positionH>
            <wp:positionV relativeFrom="paragraph">
              <wp:posOffset>1150733</wp:posOffset>
            </wp:positionV>
            <wp:extent cx="161925" cy="219075"/>
            <wp:effectExtent l="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margin">
              <wp14:pctWidth>0</wp14:pctWidth>
            </wp14:sizeRelH>
            <wp14:sizeRelV relativeFrom="margin">
              <wp14:pctHeight>0</wp14:pctHeight>
            </wp14:sizeRelV>
          </wp:anchor>
        </w:drawing>
      </w:r>
      <w:r w:rsidRPr="00935638">
        <w:rPr>
          <w:rFonts w:asciiTheme="minorHAnsi" w:hAnsiTheme="minorHAnsi" w:cstheme="minorBidi"/>
          <w:noProof/>
          <w:sz w:val="20"/>
          <w:szCs w:val="20"/>
        </w:rPr>
        <w:drawing>
          <wp:anchor distT="0" distB="0" distL="114300" distR="114300" simplePos="0" relativeHeight="251668480" behindDoc="0" locked="0" layoutInCell="1" allowOverlap="1" wp14:anchorId="75D79624" wp14:editId="2F1B14DD">
            <wp:simplePos x="0" y="0"/>
            <wp:positionH relativeFrom="column">
              <wp:posOffset>5038725</wp:posOffset>
            </wp:positionH>
            <wp:positionV relativeFrom="paragraph">
              <wp:posOffset>1724878</wp:posOffset>
            </wp:positionV>
            <wp:extent cx="161925" cy="219075"/>
            <wp:effectExtent l="0" t="0" r="0" b="0"/>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margin">
              <wp14:pctWidth>0</wp14:pctWidth>
            </wp14:sizeRelH>
            <wp14:sizeRelV relativeFrom="margin">
              <wp14:pctHeight>0</wp14:pctHeight>
            </wp14:sizeRelV>
          </wp:anchor>
        </w:drawing>
      </w:r>
      <w:r w:rsidRPr="00935638">
        <w:rPr>
          <w:rFonts w:asciiTheme="minorHAnsi" w:hAnsiTheme="minorHAnsi" w:cstheme="minorBidi"/>
          <w:noProof/>
          <w:sz w:val="20"/>
          <w:szCs w:val="20"/>
        </w:rPr>
        <w:drawing>
          <wp:anchor distT="0" distB="0" distL="114300" distR="114300" simplePos="0" relativeHeight="251669504" behindDoc="0" locked="0" layoutInCell="1" allowOverlap="1" wp14:anchorId="450C3B62" wp14:editId="014F0542">
            <wp:simplePos x="0" y="0"/>
            <wp:positionH relativeFrom="column">
              <wp:posOffset>2284730</wp:posOffset>
            </wp:positionH>
            <wp:positionV relativeFrom="paragraph">
              <wp:posOffset>1726707</wp:posOffset>
            </wp:positionV>
            <wp:extent cx="161925" cy="219075"/>
            <wp:effectExtent l="0"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margin">
              <wp14:pctWidth>0</wp14:pctWidth>
            </wp14:sizeRelH>
            <wp14:sizeRelV relativeFrom="margin">
              <wp14:pctHeight>0</wp14:pctHeight>
            </wp14:sizeRelV>
          </wp:anchor>
        </w:drawing>
      </w:r>
      <w:r w:rsidRPr="00935638">
        <w:rPr>
          <w:rFonts w:asciiTheme="minorHAnsi" w:hAnsiTheme="minorHAnsi" w:cstheme="minorBidi"/>
          <w:noProof/>
          <w:sz w:val="20"/>
          <w:szCs w:val="20"/>
        </w:rPr>
        <mc:AlternateContent>
          <mc:Choice Requires="wps">
            <w:drawing>
              <wp:anchor distT="0" distB="0" distL="114300" distR="114300" simplePos="0" relativeHeight="251702272" behindDoc="0" locked="0" layoutInCell="1" allowOverlap="1" wp14:anchorId="4F89629B" wp14:editId="6498C5E6">
                <wp:simplePos x="0" y="0"/>
                <wp:positionH relativeFrom="column">
                  <wp:posOffset>330456</wp:posOffset>
                </wp:positionH>
                <wp:positionV relativeFrom="paragraph">
                  <wp:posOffset>2213307</wp:posOffset>
                </wp:positionV>
                <wp:extent cx="265430" cy="0"/>
                <wp:effectExtent l="0" t="76200" r="20320" b="95250"/>
                <wp:wrapNone/>
                <wp:docPr id="62" name="Прямая со стрелкой 62"/>
                <wp:cNvGraphicFramePr/>
                <a:graphic xmlns:a="http://schemas.openxmlformats.org/drawingml/2006/main">
                  <a:graphicData uri="http://schemas.microsoft.com/office/word/2010/wordprocessingShape">
                    <wps:wsp>
                      <wps:cNvCnPr/>
                      <wps:spPr>
                        <a:xfrm>
                          <a:off x="0" y="0"/>
                          <a:ext cx="2654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3E1013" id="Прямая со стрелкой 62" o:spid="_x0000_s1026" type="#_x0000_t32" style="position:absolute;margin-left:26pt;margin-top:174.3pt;width:20.9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" strokecolor="windowText" strokeweight=".5pt">
                <v:stroke endarrow="block" joinstyle="miter"/>
              </v:shape>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703296" behindDoc="0" locked="0" layoutInCell="1" allowOverlap="1" wp14:anchorId="53ECFBF2" wp14:editId="458A4243">
                <wp:simplePos x="0" y="0"/>
                <wp:positionH relativeFrom="column">
                  <wp:posOffset>-828901</wp:posOffset>
                </wp:positionH>
                <wp:positionV relativeFrom="paragraph">
                  <wp:posOffset>1802671</wp:posOffset>
                </wp:positionV>
                <wp:extent cx="1835785" cy="540493"/>
                <wp:effectExtent l="0" t="0" r="12065" b="12065"/>
                <wp:wrapNone/>
                <wp:docPr id="55" name="Прямоугольник 55"/>
                <wp:cNvGraphicFramePr/>
                <a:graphic xmlns:a="http://schemas.openxmlformats.org/drawingml/2006/main">
                  <a:graphicData uri="http://schemas.microsoft.com/office/word/2010/wordprocessingShape">
                    <wps:wsp>
                      <wps:cNvSpPr/>
                      <wps:spPr>
                        <a:xfrm rot="16200000">
                          <a:off x="0" y="0"/>
                          <a:ext cx="1835785" cy="54049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11E4AF"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Аналитический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CFBF2" id="Прямоугольник 55" o:spid="_x0000_s1041" style="position:absolute;left:0;text-align:left;margin-left:-65.25pt;margin-top:141.95pt;width:144.55pt;height:42.5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" fillcolor="window" strokecolor="windowText" strokeweight="1pt">
                <v:textbox>
                  <w:txbxContent>
                    <w:p w14:paraId="6011E4AF"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Аналитический блок</w:t>
                      </w:r>
                    </w:p>
                  </w:txbxContent>
                </v:textbox>
              </v:rect>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706368" behindDoc="0" locked="0" layoutInCell="1" allowOverlap="1" wp14:anchorId="641CEBE4" wp14:editId="449264B7">
                <wp:simplePos x="0" y="0"/>
                <wp:positionH relativeFrom="column">
                  <wp:posOffset>127635</wp:posOffset>
                </wp:positionH>
                <wp:positionV relativeFrom="paragraph">
                  <wp:posOffset>2987722</wp:posOffset>
                </wp:positionV>
                <wp:extent cx="3810" cy="314325"/>
                <wp:effectExtent l="0" t="0" r="34290" b="28575"/>
                <wp:wrapNone/>
                <wp:docPr id="43" name="Прямая соединительная линия 43"/>
                <wp:cNvGraphicFramePr/>
                <a:graphic xmlns:a="http://schemas.openxmlformats.org/drawingml/2006/main">
                  <a:graphicData uri="http://schemas.microsoft.com/office/word/2010/wordprocessingShape">
                    <wps:wsp>
                      <wps:cNvCnPr/>
                      <wps:spPr>
                        <a:xfrm flipH="1" flipV="1">
                          <a:off x="0" y="0"/>
                          <a:ext cx="3810" cy="3143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4322E" id="Прямая соединительная линия 43"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35.25pt" to="10.3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" strokecolor="windowText">
                <v:stroke joinstyle="miter"/>
              </v:line>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707392" behindDoc="0" locked="0" layoutInCell="1" allowOverlap="1" wp14:anchorId="3F2EA6FC" wp14:editId="7BC8D79A">
                <wp:simplePos x="0" y="0"/>
                <wp:positionH relativeFrom="column">
                  <wp:posOffset>126052</wp:posOffset>
                </wp:positionH>
                <wp:positionV relativeFrom="paragraph">
                  <wp:posOffset>3307231</wp:posOffset>
                </wp:positionV>
                <wp:extent cx="453390" cy="0"/>
                <wp:effectExtent l="0" t="76200" r="22860" b="95250"/>
                <wp:wrapNone/>
                <wp:docPr id="56" name="Прямая со стрелкой 56"/>
                <wp:cNvGraphicFramePr/>
                <a:graphic xmlns:a="http://schemas.openxmlformats.org/drawingml/2006/main">
                  <a:graphicData uri="http://schemas.microsoft.com/office/word/2010/wordprocessingShape">
                    <wps:wsp>
                      <wps:cNvCnPr/>
                      <wps:spPr>
                        <a:xfrm>
                          <a:off x="0" y="0"/>
                          <a:ext cx="453390"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5450F2" id="Прямая со стрелкой 56" o:spid="_x0000_s1026" type="#_x0000_t32" style="position:absolute;margin-left:9.95pt;margin-top:260.4pt;width:35.7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" strokecolor="windowText">
                <v:stroke endarrow="block" joinstyle="miter"/>
              </v:shape>
            </w:pict>
          </mc:Fallback>
        </mc:AlternateContent>
      </w:r>
      <w:r w:rsidRPr="00935638">
        <w:rPr>
          <w:rFonts w:asciiTheme="minorHAnsi" w:hAnsiTheme="minorHAnsi" w:cstheme="minorBidi"/>
          <w:noProof/>
          <w:sz w:val="20"/>
          <w:szCs w:val="20"/>
        </w:rPr>
        <mc:AlternateContent>
          <mc:Choice Requires="wps">
            <w:drawing>
              <wp:anchor distT="0" distB="0" distL="114300" distR="114300" simplePos="0" relativeHeight="251705344" behindDoc="0" locked="0" layoutInCell="1" allowOverlap="1" wp14:anchorId="630428C7" wp14:editId="319D419F">
                <wp:simplePos x="0" y="0"/>
                <wp:positionH relativeFrom="column">
                  <wp:posOffset>5930265</wp:posOffset>
                </wp:positionH>
                <wp:positionV relativeFrom="paragraph">
                  <wp:posOffset>3311041</wp:posOffset>
                </wp:positionV>
                <wp:extent cx="234315" cy="0"/>
                <wp:effectExtent l="0" t="0" r="13335" b="19050"/>
                <wp:wrapNone/>
                <wp:docPr id="53" name="Прямая соединительная линия 53"/>
                <wp:cNvGraphicFramePr/>
                <a:graphic xmlns:a="http://schemas.openxmlformats.org/drawingml/2006/main">
                  <a:graphicData uri="http://schemas.microsoft.com/office/word/2010/wordprocessingShape">
                    <wps:wsp>
                      <wps:cNvCnPr/>
                      <wps:spPr>
                        <a:xfrm flipH="1">
                          <a:off x="0" y="0"/>
                          <a:ext cx="23431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6514C5" id="Прямая соединительная линия 53"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95pt,260.7pt" to="485.4pt,2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" strokecolor="windowText">
                <v:stroke joinstyle="miter"/>
              </v:line>
            </w:pict>
          </mc:Fallback>
        </mc:AlternateContent>
      </w:r>
    </w:p>
    <w:p w14:paraId="12FBBD21" w14:textId="77777777" w:rsidR="00991B16" w:rsidRDefault="00991B16" w:rsidP="001A6E4A">
      <w:pPr>
        <w:widowControl w:val="0"/>
        <w:ind w:firstLine="709"/>
        <w:contextualSpacing/>
        <w:jc w:val="center"/>
        <w:rPr>
          <w:rFonts w:ascii="Times New Roman" w:eastAsia="Times New Roman" w:hAnsi="Times New Roman" w:cs="Times New Roman"/>
          <w:sz w:val="28"/>
          <w:szCs w:val="28"/>
        </w:rPr>
      </w:pPr>
    </w:p>
    <w:p w14:paraId="5E934E50" w14:textId="77777777" w:rsidR="004515F7" w:rsidRDefault="004515F7" w:rsidP="001A6E4A">
      <w:pPr>
        <w:ind w:firstLine="709"/>
        <w:contextualSpacing/>
        <w:jc w:val="center"/>
        <w:rPr>
          <w:rFonts w:ascii="Times New Roman" w:hAnsi="Times New Roman" w:cs="Times New Roman"/>
          <w:b/>
        </w:rPr>
      </w:pPr>
    </w:p>
    <w:p w14:paraId="54303D29" w14:textId="77777777" w:rsidR="004515F7" w:rsidRDefault="004515F7" w:rsidP="001A6E4A">
      <w:pPr>
        <w:ind w:firstLine="709"/>
        <w:contextualSpacing/>
        <w:jc w:val="center"/>
        <w:rPr>
          <w:rFonts w:ascii="Times New Roman" w:hAnsi="Times New Roman" w:cs="Times New Roman"/>
          <w:b/>
        </w:rPr>
      </w:pPr>
    </w:p>
    <w:p w14:paraId="59A72F86" w14:textId="77777777" w:rsidR="004515F7" w:rsidRDefault="004515F7" w:rsidP="001A6E4A">
      <w:pPr>
        <w:ind w:firstLine="709"/>
        <w:contextualSpacing/>
        <w:jc w:val="center"/>
        <w:rPr>
          <w:rFonts w:ascii="Times New Roman" w:hAnsi="Times New Roman" w:cs="Times New Roman"/>
          <w:b/>
        </w:rPr>
      </w:pPr>
    </w:p>
    <w:p w14:paraId="7DD71B84" w14:textId="77777777" w:rsidR="004515F7" w:rsidRDefault="004515F7" w:rsidP="001A6E4A">
      <w:pPr>
        <w:ind w:firstLine="709"/>
        <w:contextualSpacing/>
        <w:jc w:val="center"/>
        <w:rPr>
          <w:rFonts w:ascii="Times New Roman" w:hAnsi="Times New Roman" w:cs="Times New Roman"/>
          <w:b/>
        </w:rPr>
      </w:pPr>
    </w:p>
    <w:p w14:paraId="4047901D" w14:textId="77777777" w:rsidR="004515F7" w:rsidRDefault="004515F7" w:rsidP="001A6E4A">
      <w:pPr>
        <w:ind w:firstLine="709"/>
        <w:contextualSpacing/>
        <w:jc w:val="center"/>
        <w:rPr>
          <w:rFonts w:ascii="Times New Roman" w:hAnsi="Times New Roman" w:cs="Times New Roman"/>
          <w:b/>
        </w:rPr>
      </w:pPr>
    </w:p>
    <w:p w14:paraId="14707770" w14:textId="5B6492E5" w:rsidR="004515F7" w:rsidRDefault="00897DCB" w:rsidP="001A6E4A">
      <w:pPr>
        <w:ind w:firstLine="709"/>
        <w:contextualSpacing/>
        <w:jc w:val="center"/>
        <w:rPr>
          <w:rFonts w:ascii="Times New Roman" w:hAnsi="Times New Roman" w:cs="Times New Roman"/>
          <w:b/>
        </w:rPr>
      </w:pPr>
      <w:r w:rsidRPr="00935638">
        <w:rPr>
          <w:rFonts w:asciiTheme="minorHAnsi" w:hAnsiTheme="minorHAnsi" w:cstheme="minorBidi"/>
          <w:noProof/>
          <w:sz w:val="20"/>
          <w:szCs w:val="20"/>
        </w:rPr>
        <mc:AlternateContent>
          <mc:Choice Requires="wps">
            <w:drawing>
              <wp:anchor distT="0" distB="0" distL="114300" distR="114300" simplePos="0" relativeHeight="251665408" behindDoc="0" locked="0" layoutInCell="1" allowOverlap="1" wp14:anchorId="71D2C83E" wp14:editId="0C68D9F5">
                <wp:simplePos x="0" y="0"/>
                <wp:positionH relativeFrom="column">
                  <wp:posOffset>586740</wp:posOffset>
                </wp:positionH>
                <wp:positionV relativeFrom="paragraph">
                  <wp:posOffset>100965</wp:posOffset>
                </wp:positionV>
                <wp:extent cx="5362575" cy="257175"/>
                <wp:effectExtent l="0" t="0" r="28575" b="28575"/>
                <wp:wrapNone/>
                <wp:docPr id="93" name="Прямоугольник 93"/>
                <wp:cNvGraphicFramePr/>
                <a:graphic xmlns:a="http://schemas.openxmlformats.org/drawingml/2006/main">
                  <a:graphicData uri="http://schemas.microsoft.com/office/word/2010/wordprocessingShape">
                    <wps:wsp>
                      <wps:cNvSpPr/>
                      <wps:spPr>
                        <a:xfrm>
                          <a:off x="0" y="0"/>
                          <a:ext cx="53625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03E93F"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Повторная диагностика уровня эмоционального состояния студентов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2C83E" id="Прямоугольник 93" o:spid="_x0000_s1042" style="position:absolute;left:0;text-align:left;margin-left:46.2pt;margin-top:7.95pt;width:42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" fillcolor="window" strokecolor="windowText" strokeweight="1pt">
                <v:textbox>
                  <w:txbxContent>
                    <w:p w14:paraId="6703E93F" w14:textId="77777777" w:rsidR="00495807" w:rsidRDefault="00495807" w:rsidP="00935638">
                      <w:pPr>
                        <w:jc w:val="center"/>
                        <w:rPr>
                          <w:rFonts w:ascii="Times New Roman" w:hAnsi="Times New Roman" w:cs="Times New Roman"/>
                          <w:sz w:val="20"/>
                          <w:szCs w:val="20"/>
                        </w:rPr>
                      </w:pPr>
                      <w:r>
                        <w:rPr>
                          <w:rFonts w:ascii="Times New Roman" w:hAnsi="Times New Roman" w:cs="Times New Roman"/>
                          <w:sz w:val="20"/>
                          <w:szCs w:val="20"/>
                        </w:rPr>
                        <w:t>Повторная диагностика уровня эмоционального состояния студентов</w:t>
                      </w:r>
                    </w:p>
                  </w:txbxContent>
                </v:textbox>
              </v:rect>
            </w:pict>
          </mc:Fallback>
        </mc:AlternateContent>
      </w:r>
    </w:p>
    <w:p w14:paraId="39A2C16E" w14:textId="77777777" w:rsidR="004515F7" w:rsidRDefault="004515F7" w:rsidP="001A6E4A">
      <w:pPr>
        <w:ind w:firstLine="709"/>
        <w:contextualSpacing/>
        <w:jc w:val="center"/>
        <w:rPr>
          <w:rFonts w:ascii="Times New Roman" w:hAnsi="Times New Roman" w:cs="Times New Roman"/>
          <w:b/>
        </w:rPr>
      </w:pPr>
    </w:p>
    <w:p w14:paraId="33E36637" w14:textId="77777777" w:rsidR="004515F7" w:rsidRDefault="004515F7" w:rsidP="001A6E4A">
      <w:pPr>
        <w:ind w:firstLine="709"/>
        <w:contextualSpacing/>
        <w:jc w:val="center"/>
        <w:rPr>
          <w:rFonts w:ascii="Times New Roman" w:hAnsi="Times New Roman" w:cs="Times New Roman"/>
          <w:b/>
        </w:rPr>
      </w:pPr>
    </w:p>
    <w:p w14:paraId="35D509DF" w14:textId="11CDBD5A" w:rsidR="004515F7" w:rsidRDefault="00B34E23" w:rsidP="001A6E4A">
      <w:pPr>
        <w:ind w:firstLine="709"/>
        <w:contextualSpacing/>
        <w:jc w:val="center"/>
        <w:rPr>
          <w:rFonts w:ascii="Times New Roman" w:hAnsi="Times New Roman" w:cs="Times New Roman"/>
          <w:b/>
        </w:rPr>
      </w:pPr>
      <w:r w:rsidRPr="00935638">
        <w:rPr>
          <w:rFonts w:asciiTheme="minorHAnsi" w:hAnsiTheme="minorHAnsi" w:cstheme="minorBidi"/>
          <w:noProof/>
          <w:sz w:val="20"/>
          <w:szCs w:val="20"/>
        </w:rPr>
        <mc:AlternateContent>
          <mc:Choice Requires="wps">
            <w:drawing>
              <wp:anchor distT="0" distB="0" distL="114300" distR="114300" simplePos="0" relativeHeight="251664384" behindDoc="0" locked="0" layoutInCell="1" allowOverlap="1" wp14:anchorId="257A8568" wp14:editId="071FB7C0">
                <wp:simplePos x="0" y="0"/>
                <wp:positionH relativeFrom="column">
                  <wp:posOffset>605790</wp:posOffset>
                </wp:positionH>
                <wp:positionV relativeFrom="paragraph">
                  <wp:posOffset>145415</wp:posOffset>
                </wp:positionV>
                <wp:extent cx="3528060" cy="904875"/>
                <wp:effectExtent l="0" t="0" r="15240" b="28575"/>
                <wp:wrapNone/>
                <wp:docPr id="94" name="Прямоугольник 94"/>
                <wp:cNvGraphicFramePr/>
                <a:graphic xmlns:a="http://schemas.openxmlformats.org/drawingml/2006/main">
                  <a:graphicData uri="http://schemas.microsoft.com/office/word/2010/wordprocessingShape">
                    <wps:wsp>
                      <wps:cNvSpPr/>
                      <wps:spPr>
                        <a:xfrm>
                          <a:off x="0" y="0"/>
                          <a:ext cx="352806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6301A0" w14:textId="77777777" w:rsidR="00495807" w:rsidRDefault="00495807" w:rsidP="00935638">
                            <w:pPr>
                              <w:jc w:val="both"/>
                              <w:rPr>
                                <w:rFonts w:ascii="Times New Roman" w:hAnsi="Times New Roman" w:cs="Times New Roman"/>
                                <w:sz w:val="20"/>
                                <w:szCs w:val="20"/>
                              </w:rPr>
                            </w:pPr>
                            <w:r>
                              <w:rPr>
                                <w:rFonts w:ascii="Times New Roman" w:hAnsi="Times New Roman" w:cs="Times New Roman"/>
                                <w:sz w:val="20"/>
                                <w:szCs w:val="20"/>
                              </w:rPr>
                              <w:t>Критерии: низкий уровень тревожности, фрустрации, ригидности, агрессивности; высокий уровень самочувствия, активности, настроения, чувства уверенности в себя, мотивации к успеху; высокий уровень эмоциональной осведомленности, эмпатии, саморегуляции и адекватного самоценивания.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8568" id="Прямоугольник 94" o:spid="_x0000_s1043" style="position:absolute;left:0;text-align:left;margin-left:47.7pt;margin-top:11.45pt;width:277.8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" fillcolor="window" strokecolor="windowText" strokeweight="1pt">
                <v:textbox>
                  <w:txbxContent>
                    <w:p w14:paraId="446301A0" w14:textId="77777777" w:rsidR="00495807" w:rsidRDefault="00495807" w:rsidP="00935638">
                      <w:pPr>
                        <w:jc w:val="both"/>
                        <w:rPr>
                          <w:rFonts w:ascii="Times New Roman" w:hAnsi="Times New Roman" w:cs="Times New Roman"/>
                          <w:sz w:val="20"/>
                          <w:szCs w:val="20"/>
                        </w:rPr>
                      </w:pPr>
                      <w:r>
                        <w:rPr>
                          <w:rFonts w:ascii="Times New Roman" w:hAnsi="Times New Roman" w:cs="Times New Roman"/>
                          <w:sz w:val="20"/>
                          <w:szCs w:val="20"/>
                        </w:rPr>
                        <w:t>Критерии: низкий уровень тревожности, фрустрации, ригидности, агрессивности; высокий уровень самочувствия, активности, настроения, чувства уверенности в себя, мотивации к успеху; высокий уровень эмоциональной осведомленности, эмпатии, саморегуляции и адекватного самоценивания.</w:t>
                      </w:r>
                    </w:p>
                  </w:txbxContent>
                </v:textbox>
              </v:rect>
            </w:pict>
          </mc:Fallback>
        </mc:AlternateContent>
      </w:r>
      <w:r w:rsidR="00935638" w:rsidRPr="00935638">
        <w:rPr>
          <w:rFonts w:asciiTheme="minorHAnsi" w:hAnsiTheme="minorHAnsi" w:cstheme="minorBidi"/>
          <w:noProof/>
          <w:sz w:val="20"/>
          <w:szCs w:val="20"/>
        </w:rPr>
        <mc:AlternateContent>
          <mc:Choice Requires="wps">
            <w:drawing>
              <wp:anchor distT="0" distB="0" distL="114300" distR="114300" simplePos="0" relativeHeight="251704320" behindDoc="0" locked="0" layoutInCell="1" allowOverlap="1" wp14:anchorId="00A834D7" wp14:editId="602CD757">
                <wp:simplePos x="0" y="0"/>
                <wp:positionH relativeFrom="column">
                  <wp:posOffset>4316730</wp:posOffset>
                </wp:positionH>
                <wp:positionV relativeFrom="paragraph">
                  <wp:posOffset>144145</wp:posOffset>
                </wp:positionV>
                <wp:extent cx="1604010" cy="1036320"/>
                <wp:effectExtent l="0" t="0" r="15240" b="11430"/>
                <wp:wrapNone/>
                <wp:docPr id="54" name="Прямоугольник 54"/>
                <wp:cNvGraphicFramePr/>
                <a:graphic xmlns:a="http://schemas.openxmlformats.org/drawingml/2006/main">
                  <a:graphicData uri="http://schemas.microsoft.com/office/word/2010/wordprocessingShape">
                    <wps:wsp>
                      <wps:cNvSpPr/>
                      <wps:spPr>
                        <a:xfrm>
                          <a:off x="0" y="0"/>
                          <a:ext cx="1604010" cy="1036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754160" w14:textId="77777777" w:rsidR="00495807" w:rsidRDefault="00495807" w:rsidP="00935638">
                            <w:pPr>
                              <w:contextualSpacing/>
                              <w:jc w:val="center"/>
                              <w:rPr>
                                <w:rFonts w:ascii="Times New Roman" w:hAnsi="Times New Roman" w:cs="Times New Roman"/>
                                <w:sz w:val="20"/>
                                <w:szCs w:val="20"/>
                              </w:rPr>
                            </w:pPr>
                            <w:r>
                              <w:rPr>
                                <w:rFonts w:ascii="Times New Roman" w:hAnsi="Times New Roman" w:cs="Times New Roman"/>
                                <w:sz w:val="20"/>
                                <w:szCs w:val="20"/>
                              </w:rPr>
                              <w:t>Уровни:</w:t>
                            </w:r>
                          </w:p>
                          <w:p w14:paraId="7059B718" w14:textId="77777777" w:rsidR="00495807" w:rsidRDefault="00495807" w:rsidP="00935638">
                            <w:pPr>
                              <w:contextualSpacing/>
                              <w:jc w:val="center"/>
                              <w:rPr>
                                <w:rFonts w:ascii="Times New Roman" w:hAnsi="Times New Roman" w:cs="Times New Roman"/>
                                <w:sz w:val="20"/>
                                <w:szCs w:val="20"/>
                              </w:rPr>
                            </w:pPr>
                            <w:r>
                              <w:rPr>
                                <w:rFonts w:ascii="Times New Roman" w:hAnsi="Times New Roman" w:cs="Times New Roman"/>
                                <w:sz w:val="20"/>
                                <w:szCs w:val="20"/>
                              </w:rPr>
                              <w:t>высокий</w:t>
                            </w:r>
                          </w:p>
                          <w:p w14:paraId="3CD20EE7" w14:textId="77777777" w:rsidR="00495807" w:rsidRDefault="00495807" w:rsidP="00935638">
                            <w:pPr>
                              <w:contextualSpacing/>
                              <w:jc w:val="center"/>
                              <w:rPr>
                                <w:rFonts w:ascii="Times New Roman" w:hAnsi="Times New Roman" w:cs="Times New Roman"/>
                                <w:sz w:val="20"/>
                                <w:szCs w:val="20"/>
                              </w:rPr>
                            </w:pPr>
                            <w:r>
                              <w:rPr>
                                <w:rFonts w:ascii="Times New Roman" w:hAnsi="Times New Roman" w:cs="Times New Roman"/>
                                <w:sz w:val="20"/>
                                <w:szCs w:val="20"/>
                              </w:rPr>
                              <w:t>средний</w:t>
                            </w:r>
                          </w:p>
                          <w:p w14:paraId="61927F12" w14:textId="77777777" w:rsidR="00495807" w:rsidRDefault="00495807" w:rsidP="00935638">
                            <w:pPr>
                              <w:contextualSpacing/>
                              <w:jc w:val="center"/>
                              <w:rPr>
                                <w:rFonts w:ascii="Times New Roman" w:hAnsi="Times New Roman" w:cs="Times New Roman"/>
                                <w:sz w:val="20"/>
                                <w:szCs w:val="20"/>
                              </w:rPr>
                            </w:pPr>
                            <w:r>
                              <w:rPr>
                                <w:rFonts w:ascii="Times New Roman" w:hAnsi="Times New Roman" w:cs="Times New Roman"/>
                                <w:sz w:val="20"/>
                                <w:szCs w:val="20"/>
                              </w:rPr>
                              <w:t>низкий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834D7" id="Прямоугольник 54" o:spid="_x0000_s1044" style="position:absolute;left:0;text-align:left;margin-left:339.9pt;margin-top:11.35pt;width:126.3pt;height:8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" fillcolor="window" strokecolor="windowText" strokeweight="1pt">
                <v:textbox>
                  <w:txbxContent>
                    <w:p w14:paraId="1F754160" w14:textId="77777777" w:rsidR="00495807" w:rsidRDefault="00495807" w:rsidP="00935638">
                      <w:pPr>
                        <w:contextualSpacing/>
                        <w:jc w:val="center"/>
                        <w:rPr>
                          <w:rFonts w:ascii="Times New Roman" w:hAnsi="Times New Roman" w:cs="Times New Roman"/>
                          <w:sz w:val="20"/>
                          <w:szCs w:val="20"/>
                        </w:rPr>
                      </w:pPr>
                      <w:r>
                        <w:rPr>
                          <w:rFonts w:ascii="Times New Roman" w:hAnsi="Times New Roman" w:cs="Times New Roman"/>
                          <w:sz w:val="20"/>
                          <w:szCs w:val="20"/>
                        </w:rPr>
                        <w:t>Уровни:</w:t>
                      </w:r>
                    </w:p>
                    <w:p w14:paraId="7059B718" w14:textId="77777777" w:rsidR="00495807" w:rsidRDefault="00495807" w:rsidP="00935638">
                      <w:pPr>
                        <w:contextualSpacing/>
                        <w:jc w:val="center"/>
                        <w:rPr>
                          <w:rFonts w:ascii="Times New Roman" w:hAnsi="Times New Roman" w:cs="Times New Roman"/>
                          <w:sz w:val="20"/>
                          <w:szCs w:val="20"/>
                        </w:rPr>
                      </w:pPr>
                      <w:r>
                        <w:rPr>
                          <w:rFonts w:ascii="Times New Roman" w:hAnsi="Times New Roman" w:cs="Times New Roman"/>
                          <w:sz w:val="20"/>
                          <w:szCs w:val="20"/>
                        </w:rPr>
                        <w:t>высокий</w:t>
                      </w:r>
                    </w:p>
                    <w:p w14:paraId="3CD20EE7" w14:textId="77777777" w:rsidR="00495807" w:rsidRDefault="00495807" w:rsidP="00935638">
                      <w:pPr>
                        <w:contextualSpacing/>
                        <w:jc w:val="center"/>
                        <w:rPr>
                          <w:rFonts w:ascii="Times New Roman" w:hAnsi="Times New Roman" w:cs="Times New Roman"/>
                          <w:sz w:val="20"/>
                          <w:szCs w:val="20"/>
                        </w:rPr>
                      </w:pPr>
                      <w:r>
                        <w:rPr>
                          <w:rFonts w:ascii="Times New Roman" w:hAnsi="Times New Roman" w:cs="Times New Roman"/>
                          <w:sz w:val="20"/>
                          <w:szCs w:val="20"/>
                        </w:rPr>
                        <w:t>средний</w:t>
                      </w:r>
                    </w:p>
                    <w:p w14:paraId="61927F12" w14:textId="77777777" w:rsidR="00495807" w:rsidRDefault="00495807" w:rsidP="00935638">
                      <w:pPr>
                        <w:contextualSpacing/>
                        <w:jc w:val="center"/>
                        <w:rPr>
                          <w:rFonts w:ascii="Times New Roman" w:hAnsi="Times New Roman" w:cs="Times New Roman"/>
                          <w:sz w:val="20"/>
                          <w:szCs w:val="20"/>
                        </w:rPr>
                      </w:pPr>
                      <w:r>
                        <w:rPr>
                          <w:rFonts w:ascii="Times New Roman" w:hAnsi="Times New Roman" w:cs="Times New Roman"/>
                          <w:sz w:val="20"/>
                          <w:szCs w:val="20"/>
                        </w:rPr>
                        <w:t>низкий</w:t>
                      </w:r>
                    </w:p>
                  </w:txbxContent>
                </v:textbox>
              </v:rect>
            </w:pict>
          </mc:Fallback>
        </mc:AlternateContent>
      </w:r>
    </w:p>
    <w:p w14:paraId="48E88B33" w14:textId="77777777" w:rsidR="004515F7" w:rsidRDefault="004515F7" w:rsidP="001A6E4A">
      <w:pPr>
        <w:ind w:firstLine="709"/>
        <w:contextualSpacing/>
        <w:jc w:val="center"/>
        <w:rPr>
          <w:rFonts w:ascii="Times New Roman" w:hAnsi="Times New Roman" w:cs="Times New Roman"/>
          <w:b/>
        </w:rPr>
      </w:pPr>
    </w:p>
    <w:p w14:paraId="1C30FF8B" w14:textId="77777777" w:rsidR="004515F7" w:rsidRDefault="004515F7" w:rsidP="001A6E4A">
      <w:pPr>
        <w:ind w:firstLine="709"/>
        <w:contextualSpacing/>
        <w:jc w:val="center"/>
        <w:rPr>
          <w:rFonts w:ascii="Times New Roman" w:hAnsi="Times New Roman" w:cs="Times New Roman"/>
          <w:b/>
        </w:rPr>
      </w:pPr>
    </w:p>
    <w:p w14:paraId="1EC82D12" w14:textId="77777777" w:rsidR="004515F7" w:rsidRDefault="004515F7" w:rsidP="001A6E4A">
      <w:pPr>
        <w:ind w:firstLine="709"/>
        <w:contextualSpacing/>
        <w:jc w:val="center"/>
        <w:rPr>
          <w:rFonts w:ascii="Times New Roman" w:hAnsi="Times New Roman" w:cs="Times New Roman"/>
          <w:b/>
        </w:rPr>
      </w:pPr>
    </w:p>
    <w:p w14:paraId="0075E083" w14:textId="77777777" w:rsidR="004515F7" w:rsidRDefault="004515F7" w:rsidP="001A6E4A">
      <w:pPr>
        <w:ind w:firstLine="709"/>
        <w:contextualSpacing/>
        <w:jc w:val="center"/>
        <w:rPr>
          <w:rFonts w:ascii="Times New Roman" w:hAnsi="Times New Roman" w:cs="Times New Roman"/>
          <w:b/>
        </w:rPr>
      </w:pPr>
    </w:p>
    <w:p w14:paraId="4532B451" w14:textId="77777777" w:rsidR="004515F7" w:rsidRDefault="004515F7" w:rsidP="001A6E4A">
      <w:pPr>
        <w:ind w:firstLine="709"/>
        <w:contextualSpacing/>
        <w:jc w:val="center"/>
        <w:rPr>
          <w:rFonts w:ascii="Times New Roman" w:hAnsi="Times New Roman" w:cs="Times New Roman"/>
          <w:b/>
        </w:rPr>
      </w:pPr>
    </w:p>
    <w:p w14:paraId="3AC607C4" w14:textId="0F09205E" w:rsidR="00B34E23" w:rsidRDefault="00897DCB" w:rsidP="001A6E4A">
      <w:pPr>
        <w:widowControl w:val="0"/>
        <w:ind w:firstLine="709"/>
        <w:contextualSpacing/>
        <w:jc w:val="both"/>
        <w:rPr>
          <w:rFonts w:ascii="Times New Roman" w:eastAsia="Times New Roman" w:hAnsi="Times New Roman" w:cs="Times New Roman"/>
          <w:sz w:val="28"/>
          <w:szCs w:val="28"/>
          <w:lang w:val="sq-AL"/>
        </w:rPr>
      </w:pPr>
      <w:r w:rsidRPr="00935638">
        <w:rPr>
          <w:rFonts w:asciiTheme="minorHAnsi" w:hAnsiTheme="minorHAnsi" w:cstheme="minorBidi"/>
          <w:noProof/>
          <w:sz w:val="20"/>
          <w:szCs w:val="20"/>
        </w:rPr>
        <mc:AlternateContent>
          <mc:Choice Requires="wps">
            <w:drawing>
              <wp:anchor distT="0" distB="0" distL="114300" distR="114300" simplePos="0" relativeHeight="251708416" behindDoc="0" locked="0" layoutInCell="1" allowOverlap="1" wp14:anchorId="78EB36BE" wp14:editId="403C2D8A">
                <wp:simplePos x="0" y="0"/>
                <wp:positionH relativeFrom="column">
                  <wp:posOffset>586740</wp:posOffset>
                </wp:positionH>
                <wp:positionV relativeFrom="paragraph">
                  <wp:posOffset>190500</wp:posOffset>
                </wp:positionV>
                <wp:extent cx="5362575" cy="29527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536257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F8ABB6" w14:textId="77777777" w:rsidR="00495807" w:rsidRPr="00897DCB" w:rsidRDefault="00495807" w:rsidP="00935638">
                            <w:pPr>
                              <w:rPr>
                                <w:rFonts w:ascii="Times New Roman" w:hAnsi="Times New Roman" w:cs="Times New Roman"/>
                                <w:sz w:val="16"/>
                                <w:szCs w:val="16"/>
                              </w:rPr>
                            </w:pPr>
                            <w:r w:rsidRPr="00897DCB">
                              <w:rPr>
                                <w:rFonts w:ascii="Times New Roman" w:hAnsi="Times New Roman" w:cs="Times New Roman"/>
                                <w:sz w:val="16"/>
                                <w:szCs w:val="16"/>
                              </w:rPr>
                              <w:t>Результат: оптимизация показателей эмоционального состояния, высокая мотивация к профессиональной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B36BE" id="Прямоугольник 42" o:spid="_x0000_s1045" style="position:absolute;left:0;text-align:left;margin-left:46.2pt;margin-top:15pt;width:422.2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" fillcolor="window" strokecolor="windowText" strokeweight="1pt">
                <v:textbox>
                  <w:txbxContent>
                    <w:p w14:paraId="08F8ABB6" w14:textId="77777777" w:rsidR="00495807" w:rsidRPr="00897DCB" w:rsidRDefault="00495807" w:rsidP="00935638">
                      <w:pPr>
                        <w:rPr>
                          <w:rFonts w:ascii="Times New Roman" w:hAnsi="Times New Roman" w:cs="Times New Roman"/>
                          <w:sz w:val="16"/>
                          <w:szCs w:val="16"/>
                        </w:rPr>
                      </w:pPr>
                      <w:r w:rsidRPr="00897DCB">
                        <w:rPr>
                          <w:rFonts w:ascii="Times New Roman" w:hAnsi="Times New Roman" w:cs="Times New Roman"/>
                          <w:sz w:val="16"/>
                          <w:szCs w:val="16"/>
                        </w:rPr>
                        <w:t>Результат: оптимизация показателей эмоционального состояния, высокая мотивация к профессиональной деятельности.</w:t>
                      </w:r>
                    </w:p>
                  </w:txbxContent>
                </v:textbox>
              </v:rect>
            </w:pict>
          </mc:Fallback>
        </mc:AlternateContent>
      </w:r>
    </w:p>
    <w:p w14:paraId="44FD6220"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Этот блок позволяет научно обосновать требования, предъявляемые к проведению каждого учебного занятия, разрешает проблему не только на теоретическом и методологическом уровне, но и позволяет сконструировать инструментарий, который необходим для реализации содержания и целей </w:t>
      </w:r>
      <w:r>
        <w:rPr>
          <w:rFonts w:ascii="Times New Roman" w:eastAsia="Times New Roman" w:hAnsi="Times New Roman" w:cs="Times New Roman"/>
          <w:sz w:val="28"/>
          <w:szCs w:val="28"/>
        </w:rPr>
        <w:t xml:space="preserve">оценки эмоционального состояния </w:t>
      </w:r>
      <w:r>
        <w:rPr>
          <w:rFonts w:ascii="Times New Roman" w:eastAsia="Times New Roman" w:hAnsi="Times New Roman" w:cs="Times New Roman"/>
          <w:sz w:val="28"/>
          <w:szCs w:val="28"/>
          <w:lang w:val="sq-AL"/>
        </w:rPr>
        <w:t>будущего педагога</w:t>
      </w:r>
      <w:r>
        <w:rPr>
          <w:rFonts w:ascii="Times New Roman" w:eastAsia="Times New Roman" w:hAnsi="Times New Roman" w:cs="Times New Roman"/>
          <w:sz w:val="28"/>
          <w:szCs w:val="28"/>
        </w:rPr>
        <w:t xml:space="preserve"> - психолога</w:t>
      </w:r>
      <w:r>
        <w:rPr>
          <w:rFonts w:ascii="Times New Roman" w:eastAsia="Times New Roman" w:hAnsi="Times New Roman" w:cs="Times New Roman"/>
          <w:sz w:val="28"/>
          <w:szCs w:val="28"/>
          <w:lang w:val="sq-AL"/>
        </w:rPr>
        <w:t xml:space="preserve">. </w:t>
      </w:r>
    </w:p>
    <w:p w14:paraId="47AA43A9"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Результатом этого становится обретение объективного смысла и необходимости когнитивной подготовки студента. Когнитивные знания необходимы еще и в связи с тем, какие требования сегодня предъявляются к будущим педагогам. Так, например, педагог должен иметь понимание значимости эмоциональной устойчивости, необходимой для успешной деятельности. Он должен владеть категориальным аппаратом, уметь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ориентироваться в современных технологиях и основных компонентах </w:t>
      </w:r>
    </w:p>
    <w:p w14:paraId="69F282A8"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Когнитивный компонент имеет конкретные задачи: </w:t>
      </w:r>
    </w:p>
    <w:p w14:paraId="178B6630"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раскрыть механизмы и </w:t>
      </w:r>
      <w:r>
        <w:rPr>
          <w:rFonts w:ascii="Times New Roman" w:eastAsia="Times New Roman" w:hAnsi="Times New Roman" w:cs="Times New Roman"/>
          <w:sz w:val="28"/>
          <w:szCs w:val="28"/>
        </w:rPr>
        <w:t xml:space="preserve">технологии оценки эмоционального состояния студента, </w:t>
      </w:r>
      <w:r>
        <w:rPr>
          <w:rFonts w:ascii="Times New Roman" w:eastAsia="Times New Roman" w:hAnsi="Times New Roman" w:cs="Times New Roman"/>
          <w:sz w:val="28"/>
          <w:szCs w:val="28"/>
          <w:lang w:val="sq-AL"/>
        </w:rPr>
        <w:t xml:space="preserve"> изучить</w:t>
      </w:r>
      <w:r>
        <w:rPr>
          <w:rFonts w:ascii="Times New Roman" w:eastAsia="Times New Roman" w:hAnsi="Times New Roman" w:cs="Times New Roman"/>
          <w:sz w:val="28"/>
          <w:szCs w:val="28"/>
        </w:rPr>
        <w:t xml:space="preserve"> взаимосвязь с академической успеваемостью</w:t>
      </w:r>
      <w:r>
        <w:rPr>
          <w:rFonts w:ascii="Times New Roman" w:eastAsia="Times New Roman" w:hAnsi="Times New Roman" w:cs="Times New Roman"/>
          <w:sz w:val="28"/>
          <w:szCs w:val="28"/>
          <w:lang w:val="sq-AL"/>
        </w:rPr>
        <w:t>;</w:t>
      </w:r>
    </w:p>
    <w:p w14:paraId="59DBFC47"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b/>
          <w:sz w:val="28"/>
          <w:szCs w:val="28"/>
          <w:lang w:val="sq-AL"/>
        </w:rPr>
        <w:t xml:space="preserve">-  </w:t>
      </w:r>
      <w:r>
        <w:rPr>
          <w:rFonts w:ascii="Times New Roman" w:eastAsia="Times New Roman" w:hAnsi="Times New Roman" w:cs="Times New Roman"/>
          <w:sz w:val="28"/>
          <w:szCs w:val="28"/>
          <w:lang w:val="sq-AL"/>
        </w:rPr>
        <w:t xml:space="preserve">определить связи между уровнем интеллектуального и личностного развития будущего педагога и формами и методами </w:t>
      </w:r>
      <w:r>
        <w:rPr>
          <w:rFonts w:ascii="Times New Roman" w:eastAsia="Times New Roman" w:hAnsi="Times New Roman" w:cs="Times New Roman"/>
          <w:sz w:val="28"/>
          <w:szCs w:val="28"/>
        </w:rPr>
        <w:t xml:space="preserve">регуляции эмоциональным состоянием </w:t>
      </w:r>
      <w:r>
        <w:rPr>
          <w:rFonts w:ascii="Times New Roman" w:eastAsia="Times New Roman" w:hAnsi="Times New Roman" w:cs="Times New Roman"/>
          <w:sz w:val="28"/>
          <w:szCs w:val="28"/>
          <w:lang w:val="sq-AL"/>
        </w:rPr>
        <w:t>будущих педагогов;</w:t>
      </w:r>
    </w:p>
    <w:p w14:paraId="676A1C83"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w:t>
      </w:r>
      <w:r>
        <w:rPr>
          <w:rFonts w:ascii="Times New Roman" w:eastAsia="Times New Roman" w:hAnsi="Times New Roman" w:cs="Times New Roman"/>
          <w:sz w:val="28"/>
          <w:szCs w:val="28"/>
        </w:rPr>
        <w:t xml:space="preserve"> рассмотреть </w:t>
      </w:r>
      <w:r>
        <w:rPr>
          <w:rFonts w:ascii="Times New Roman" w:eastAsia="Times New Roman" w:hAnsi="Times New Roman" w:cs="Times New Roman"/>
          <w:sz w:val="28"/>
          <w:szCs w:val="28"/>
          <w:lang w:val="sq-AL"/>
        </w:rPr>
        <w:t xml:space="preserve">психолого-педагогические основы диагностики уровня и качества </w:t>
      </w:r>
      <w:r>
        <w:rPr>
          <w:rFonts w:ascii="Times New Roman" w:eastAsia="Times New Roman" w:hAnsi="Times New Roman" w:cs="Times New Roman"/>
          <w:sz w:val="28"/>
          <w:szCs w:val="28"/>
        </w:rPr>
        <w:t>оценки р</w:t>
      </w:r>
      <w:r>
        <w:rPr>
          <w:rFonts w:ascii="Times New Roman" w:eastAsia="Times New Roman" w:hAnsi="Times New Roman" w:cs="Times New Roman"/>
          <w:sz w:val="28"/>
          <w:szCs w:val="28"/>
          <w:lang w:val="sq-AL"/>
        </w:rPr>
        <w:t>егуляции</w:t>
      </w:r>
      <w:r>
        <w:rPr>
          <w:rFonts w:ascii="Times New Roman" w:eastAsia="Times New Roman" w:hAnsi="Times New Roman" w:cs="Times New Roman"/>
          <w:sz w:val="28"/>
          <w:szCs w:val="28"/>
        </w:rPr>
        <w:t xml:space="preserve"> эмоциональным состоянием </w:t>
      </w:r>
      <w:r>
        <w:rPr>
          <w:rFonts w:ascii="Times New Roman" w:eastAsia="Times New Roman" w:hAnsi="Times New Roman" w:cs="Times New Roman"/>
          <w:sz w:val="28"/>
          <w:szCs w:val="28"/>
          <w:lang w:val="sq-AL"/>
        </w:rPr>
        <w:t xml:space="preserve">  и их соотнесение с</w:t>
      </w:r>
      <w:r>
        <w:rPr>
          <w:rFonts w:ascii="Times New Roman" w:eastAsia="Times New Roman" w:hAnsi="Times New Roman" w:cs="Times New Roman"/>
          <w:sz w:val="28"/>
          <w:szCs w:val="28"/>
        </w:rPr>
        <w:t xml:space="preserve"> нормативностью применения;</w:t>
      </w:r>
    </w:p>
    <w:p w14:paraId="6CD4BCEE" w14:textId="77777777" w:rsidR="00991B16" w:rsidRDefault="00991B16" w:rsidP="001A6E4A">
      <w:pPr>
        <w:widowControl w:val="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q-AL"/>
        </w:rPr>
        <w:t>- определить особенности организации и управления учебно-познавательной деятельностью будущих педагогов и влияния этих процессов на эмоциональное и личностное развитие</w:t>
      </w:r>
      <w:r>
        <w:rPr>
          <w:rFonts w:ascii="Times New Roman" w:eastAsia="Times New Roman" w:hAnsi="Times New Roman" w:cs="Times New Roman"/>
          <w:sz w:val="28"/>
          <w:szCs w:val="28"/>
        </w:rPr>
        <w:t>;</w:t>
      </w:r>
    </w:p>
    <w:p w14:paraId="3860F384" w14:textId="77777777" w:rsidR="00991B16" w:rsidRDefault="00991B16" w:rsidP="001A6E4A">
      <w:pPr>
        <w:widowControl w:val="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q-AL"/>
        </w:rPr>
        <w:t xml:space="preserve">- </w:t>
      </w:r>
      <w:r>
        <w:rPr>
          <w:rFonts w:ascii="Times New Roman" w:eastAsia="Times New Roman" w:hAnsi="Times New Roman" w:cs="Times New Roman"/>
          <w:sz w:val="28"/>
          <w:szCs w:val="28"/>
        </w:rPr>
        <w:t xml:space="preserve">модифицировать технологию продуктивного сотрудничества с целью коррекции негативных показателей эмоционального состояния студентов; </w:t>
      </w:r>
    </w:p>
    <w:p w14:paraId="7A6AEEEF" w14:textId="615A377B" w:rsidR="00991B16" w:rsidRDefault="00991B16" w:rsidP="001A6E4A">
      <w:pPr>
        <w:tabs>
          <w:tab w:val="left" w:pos="1985"/>
        </w:tabs>
        <w:ind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детерминировать психолого-педагогические условия регуляции эмоциональных состояний студентов</w:t>
      </w:r>
      <w:r>
        <w:rPr>
          <w:rFonts w:ascii="Times New Roman" w:eastAsia="Times New Roman" w:hAnsi="Times New Roman" w:cs="Times New Roman"/>
          <w:sz w:val="28"/>
          <w:szCs w:val="28"/>
          <w:lang w:val="sq-AL"/>
        </w:rPr>
        <w:t xml:space="preserve"> на всех уровнях образовательного процесса</w:t>
      </w:r>
      <w:r>
        <w:rPr>
          <w:rFonts w:ascii="Times New Roman" w:hAnsi="Times New Roman" w:cs="Times New Roman"/>
          <w:sz w:val="28"/>
          <w:szCs w:val="28"/>
        </w:rPr>
        <w:t xml:space="preserve">. </w:t>
      </w:r>
    </w:p>
    <w:p w14:paraId="735D3ACF" w14:textId="77777777" w:rsidR="00991B16" w:rsidRDefault="00991B16" w:rsidP="001A6E4A">
      <w:pPr>
        <w:widowControl w:val="0"/>
        <w:ind w:firstLine="709"/>
        <w:contextualSpacing/>
        <w:jc w:val="both"/>
        <w:rPr>
          <w:rFonts w:ascii="Times New Roman" w:eastAsia="Times New Roman" w:hAnsi="Times New Roman" w:cs="Times New Roman"/>
          <w:szCs w:val="22"/>
        </w:rPr>
      </w:pPr>
      <w:r>
        <w:rPr>
          <w:rFonts w:ascii="Times New Roman" w:eastAsia="Times New Roman" w:hAnsi="Times New Roman" w:cs="Times New Roman"/>
          <w:sz w:val="28"/>
          <w:szCs w:val="28"/>
          <w:lang w:val="sq-AL"/>
        </w:rPr>
        <w:t>Исследование теории</w:t>
      </w:r>
      <w:r>
        <w:rPr>
          <w:rFonts w:ascii="Times New Roman" w:eastAsia="Times New Roman" w:hAnsi="Times New Roman" w:cs="Times New Roman"/>
          <w:sz w:val="28"/>
          <w:szCs w:val="28"/>
        </w:rPr>
        <w:t xml:space="preserve"> эмоциональных состояний субъектов образовательного процесса</w:t>
      </w:r>
      <w:r>
        <w:rPr>
          <w:rFonts w:ascii="Times New Roman" w:eastAsia="Times New Roman" w:hAnsi="Times New Roman" w:cs="Times New Roman"/>
          <w:sz w:val="28"/>
          <w:szCs w:val="28"/>
          <w:lang w:val="sq-AL"/>
        </w:rPr>
        <w:t xml:space="preserve">, проведенное нами в первом разделе, позволило определить, какие знания должен включать в себя когнитивный компонент: </w:t>
      </w:r>
    </w:p>
    <w:p w14:paraId="5AA61E4B" w14:textId="3124D4BF"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концептуальные подходы к изучению эмоционального состояния личности и качественной ее оценки;</w:t>
      </w:r>
    </w:p>
    <w:p w14:paraId="31E51045" w14:textId="77777777"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w:t>
      </w:r>
      <w:r>
        <w:t xml:space="preserve">- </w:t>
      </w:r>
      <w:r>
        <w:rPr>
          <w:rFonts w:ascii="Times New Roman" w:eastAsia="Times New Roman" w:hAnsi="Times New Roman" w:cs="Times New Roman"/>
          <w:sz w:val="28"/>
          <w:szCs w:val="28"/>
          <w:lang w:val="sq-AL"/>
        </w:rPr>
        <w:t xml:space="preserve">педагогические аспекты возникновения и перспективного развития модели оценки эмоционального состояния студенческой молодежи; </w:t>
      </w:r>
    </w:p>
    <w:p w14:paraId="3BADE58F" w14:textId="5D0F5B0C" w:rsidR="00991B16" w:rsidRDefault="00991B16" w:rsidP="001A6E4A">
      <w:pPr>
        <w:widowControl w:val="0"/>
        <w:tabs>
          <w:tab w:val="left" w:pos="1080"/>
        </w:tabs>
        <w:ind w:firstLine="709"/>
        <w:contextualSpacing/>
        <w:jc w:val="both"/>
        <w:rPr>
          <w:rFonts w:asciiTheme="minorHAnsi" w:eastAsiaTheme="minorHAnsi" w:hAnsiTheme="minorHAnsi" w:cstheme="minorBidi"/>
          <w:sz w:val="22"/>
          <w:szCs w:val="22"/>
          <w:lang w:eastAsia="en-US"/>
        </w:rPr>
      </w:pPr>
      <w:r>
        <w:rPr>
          <w:rFonts w:ascii="Times New Roman" w:eastAsia="Times New Roman" w:hAnsi="Times New Roman" w:cs="Times New Roman"/>
          <w:sz w:val="28"/>
          <w:szCs w:val="28"/>
        </w:rPr>
        <w:t xml:space="preserve">- педагогическую </w:t>
      </w:r>
      <w:r>
        <w:rPr>
          <w:rFonts w:ascii="Times New Roman" w:eastAsia="Times New Roman" w:hAnsi="Times New Roman" w:cs="Times New Roman"/>
          <w:sz w:val="28"/>
          <w:szCs w:val="28"/>
          <w:lang w:val="sq-AL"/>
        </w:rPr>
        <w:t>сущность понятий «</w:t>
      </w:r>
      <w:r>
        <w:rPr>
          <w:rFonts w:ascii="Times New Roman" w:eastAsia="Times New Roman" w:hAnsi="Times New Roman" w:cs="Times New Roman"/>
          <w:sz w:val="28"/>
          <w:szCs w:val="28"/>
        </w:rPr>
        <w:t>эмоциональное здоровье современного студента</w:t>
      </w:r>
      <w:r>
        <w:rPr>
          <w:rFonts w:ascii="Times New Roman" w:eastAsia="Times New Roman" w:hAnsi="Times New Roman" w:cs="Times New Roman"/>
          <w:sz w:val="28"/>
          <w:szCs w:val="28"/>
          <w:lang w:val="sq-AL"/>
        </w:rPr>
        <w:t>», «эмоциональн</w:t>
      </w:r>
      <w:proofErr w:type="spellStart"/>
      <w:r>
        <w:rPr>
          <w:rFonts w:ascii="Times New Roman" w:eastAsia="Times New Roman" w:hAnsi="Times New Roman" w:cs="Times New Roman"/>
          <w:sz w:val="28"/>
          <w:szCs w:val="28"/>
        </w:rPr>
        <w:t>ое</w:t>
      </w:r>
      <w:proofErr w:type="spellEnd"/>
      <w:r>
        <w:rPr>
          <w:rFonts w:ascii="Times New Roman" w:eastAsia="Times New Roman" w:hAnsi="Times New Roman" w:cs="Times New Roman"/>
          <w:sz w:val="28"/>
          <w:szCs w:val="28"/>
        </w:rPr>
        <w:t xml:space="preserve"> состояние </w:t>
      </w:r>
      <w:r>
        <w:rPr>
          <w:rFonts w:ascii="Times New Roman" w:eastAsia="Times New Roman" w:hAnsi="Times New Roman" w:cs="Times New Roman"/>
          <w:sz w:val="28"/>
          <w:szCs w:val="28"/>
          <w:lang w:val="sq-AL"/>
        </w:rPr>
        <w:t>будущего педагога», «</w:t>
      </w:r>
      <w:r>
        <w:rPr>
          <w:rFonts w:ascii="Times New Roman" w:eastAsia="Times New Roman" w:hAnsi="Times New Roman" w:cs="Times New Roman"/>
          <w:sz w:val="28"/>
          <w:szCs w:val="28"/>
        </w:rPr>
        <w:t>оценка эмоционального состояния</w:t>
      </w:r>
      <w:r>
        <w:rPr>
          <w:rFonts w:ascii="Times New Roman" w:eastAsia="Times New Roman" w:hAnsi="Times New Roman" w:cs="Times New Roman"/>
          <w:sz w:val="28"/>
          <w:szCs w:val="28"/>
          <w:lang w:val="sq-AL"/>
        </w:rPr>
        <w:t xml:space="preserve">»; формы и методы развития модели; </w:t>
      </w:r>
    </w:p>
    <w:p w14:paraId="194C6529" w14:textId="6D0260C0"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оценки эмоционального состояния</w:t>
      </w:r>
      <w:r>
        <w:rPr>
          <w:rFonts w:ascii="Times New Roman" w:eastAsia="Times New Roman" w:hAnsi="Times New Roman" w:cs="Times New Roman"/>
          <w:sz w:val="28"/>
          <w:szCs w:val="28"/>
          <w:lang w:val="sq-AL"/>
        </w:rPr>
        <w:t>.</w:t>
      </w:r>
    </w:p>
    <w:p w14:paraId="22D190F1" w14:textId="0F469CE4"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lastRenderedPageBreak/>
        <w:t>В связи с этим можно сформулироват</w:t>
      </w:r>
      <w:r>
        <w:rPr>
          <w:rFonts w:ascii="Times New Roman" w:eastAsia="Times New Roman" w:hAnsi="Times New Roman" w:cs="Times New Roman"/>
          <w:sz w:val="28"/>
          <w:szCs w:val="28"/>
        </w:rPr>
        <w:t>ь требования</w:t>
      </w:r>
      <w:r>
        <w:rPr>
          <w:rFonts w:ascii="Times New Roman" w:eastAsia="Times New Roman" w:hAnsi="Times New Roman" w:cs="Times New Roman"/>
          <w:sz w:val="28"/>
          <w:szCs w:val="28"/>
          <w:lang w:val="sq-AL"/>
        </w:rPr>
        <w:t xml:space="preserve">, которые </w:t>
      </w:r>
      <w:r>
        <w:rPr>
          <w:rFonts w:ascii="Times New Roman" w:eastAsia="Times New Roman" w:hAnsi="Times New Roman" w:cs="Times New Roman"/>
          <w:sz w:val="28"/>
          <w:szCs w:val="28"/>
        </w:rPr>
        <w:t xml:space="preserve">будут предъявляться </w:t>
      </w:r>
      <w:r>
        <w:rPr>
          <w:rFonts w:ascii="Times New Roman" w:eastAsia="Times New Roman" w:hAnsi="Times New Roman" w:cs="Times New Roman"/>
          <w:sz w:val="28"/>
          <w:szCs w:val="28"/>
          <w:lang w:val="sq-AL"/>
        </w:rPr>
        <w:t xml:space="preserve">будущему педагогу: </w:t>
      </w:r>
    </w:p>
    <w:p w14:paraId="5CB2261F" w14:textId="22FD831D" w:rsidR="00991B16" w:rsidRDefault="00991B16" w:rsidP="001A6E4A">
      <w:pPr>
        <w:widowControl w:val="0"/>
        <w:tabs>
          <w:tab w:val="left" w:pos="1080"/>
        </w:tabs>
        <w:ind w:firstLine="709"/>
        <w:contextualSpacing/>
        <w:jc w:val="both"/>
        <w:rPr>
          <w:rFonts w:ascii="Times New Roman" w:eastAsia="Times New Roman" w:hAnsi="Times New Roman" w:cs="Times New Roman"/>
          <w:szCs w:val="22"/>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владение </w:t>
      </w:r>
      <w:r>
        <w:rPr>
          <w:rFonts w:ascii="Times New Roman" w:eastAsia="Times New Roman" w:hAnsi="Times New Roman" w:cs="Times New Roman"/>
          <w:sz w:val="28"/>
          <w:szCs w:val="28"/>
        </w:rPr>
        <w:t xml:space="preserve">активной формой педагогического общения </w:t>
      </w:r>
      <w:r>
        <w:rPr>
          <w:rFonts w:ascii="Times New Roman" w:eastAsia="Times New Roman" w:hAnsi="Times New Roman" w:cs="Times New Roman"/>
          <w:sz w:val="28"/>
          <w:szCs w:val="28"/>
          <w:lang w:val="sq-AL"/>
        </w:rPr>
        <w:t>в различных ситуациях связанных с эмоциональной напряженностью;</w:t>
      </w:r>
      <w:r>
        <w:rPr>
          <w:rFonts w:ascii="Times New Roman" w:eastAsia="Times New Roman" w:hAnsi="Times New Roman" w:cs="Times New Roman"/>
        </w:rPr>
        <w:t xml:space="preserve"> </w:t>
      </w:r>
    </w:p>
    <w:p w14:paraId="396D526C" w14:textId="729BB06C"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 умения</w:t>
      </w:r>
      <w:r>
        <w:rPr>
          <w:rFonts w:ascii="Times New Roman" w:eastAsia="Times New Roman" w:hAnsi="Times New Roman" w:cs="Times New Roman"/>
          <w:sz w:val="28"/>
          <w:szCs w:val="28"/>
        </w:rPr>
        <w:t>:</w:t>
      </w:r>
    </w:p>
    <w:p w14:paraId="31FFC6F0" w14:textId="550F6D9A"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1</w:t>
      </w:r>
      <w:r w:rsidR="00897D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распознавать эмоции субъектов совместной деятельности и контролировать собственное эмоциональное состояние;</w:t>
      </w:r>
    </w:p>
    <w:p w14:paraId="3C7FA687" w14:textId="1CEF93AD"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2</w:t>
      </w:r>
      <w:r w:rsidR="00897D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прогнозировать собственное поведение, поведение участников совместной деятельности в </w:t>
      </w:r>
      <w:proofErr w:type="spellStart"/>
      <w:r>
        <w:rPr>
          <w:rFonts w:ascii="Times New Roman" w:eastAsia="Times New Roman" w:hAnsi="Times New Roman" w:cs="Times New Roman"/>
          <w:sz w:val="28"/>
          <w:szCs w:val="28"/>
        </w:rPr>
        <w:t>эмоциогенных</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ситуациях;</w:t>
      </w:r>
    </w:p>
    <w:p w14:paraId="08244B82" w14:textId="786BCDDB"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3</w:t>
      </w:r>
      <w:r w:rsidR="00897D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создать возможность выбора эффективных средств коррекции собственного эмоционального состояния;</w:t>
      </w:r>
    </w:p>
    <w:p w14:paraId="7371721F" w14:textId="5AC544EA"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lang w:val="sq-AL"/>
        </w:rPr>
        <w:t>осуществлять коррекцию неадекватного речевого поведения;</w:t>
      </w:r>
    </w:p>
    <w:p w14:paraId="6233FC6E" w14:textId="74FF423D"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lang w:val="sq-AL"/>
        </w:rPr>
        <w:t xml:space="preserve">контролировать собственные эмоциональные реакции в поступках и поведение участников совместной деятельности. </w:t>
      </w:r>
    </w:p>
    <w:p w14:paraId="7F67FAD3"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Применение и закрепление комплекса психолого-педагогических знаний и умений в ходе осуществления профессиональной деятельности реализуется через практический блок. </w:t>
      </w:r>
    </w:p>
    <w:p w14:paraId="530E5BF3"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Его результатом должен быть отбор конкретной методической информации, которая в дальнейшем применяется в профессиональной деятельности. Предполагается практическое применение знаний, развитие личного опыта будущего педагога на основе моделирования сложных педагогических ситуаций. Здесь происходит осмысление и присвоение знаний, проявление сформированных убеждений, а также начинается новый этап мотивации учебно-познавательной деятельности будущих педагогов.</w:t>
      </w:r>
    </w:p>
    <w:p w14:paraId="68EA574F"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Практический компонент включает следующие элементы: активную, самостоятельную и творческую составляющие будущего педагога к исполнению любого вида деятельности; </w:t>
      </w:r>
    </w:p>
    <w:p w14:paraId="01247055" w14:textId="5CF1B6AC" w:rsidR="00991B16" w:rsidRDefault="00991B16" w:rsidP="001A6E4A">
      <w:pPr>
        <w:widowControl w:val="0"/>
        <w:tabs>
          <w:tab w:val="left" w:pos="126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высокий уровень достижений в учебе будущего педагога; практическое использование теоретических знаний об психоэмоциональной устойчивости будущего педагога; </w:t>
      </w:r>
    </w:p>
    <w:p w14:paraId="6DF61F4E" w14:textId="3FF9D361" w:rsidR="00991B16" w:rsidRDefault="00991B16" w:rsidP="001A6E4A">
      <w:pPr>
        <w:widowControl w:val="0"/>
        <w:tabs>
          <w:tab w:val="left" w:pos="126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способность успешно и рационально преодолевать возникающие трудности в жизни; </w:t>
      </w:r>
    </w:p>
    <w:p w14:paraId="161BD68C" w14:textId="6E2F037B" w:rsidR="00991B16" w:rsidRDefault="00991B16" w:rsidP="001A6E4A">
      <w:pPr>
        <w:widowControl w:val="0"/>
        <w:tabs>
          <w:tab w:val="left" w:pos="126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самостоятельность в достижении результатов, связанных с развитием эмоциональной устойчивости; </w:t>
      </w:r>
    </w:p>
    <w:p w14:paraId="45026465" w14:textId="1CA57E52" w:rsidR="00991B16" w:rsidRDefault="00991B16" w:rsidP="001A6E4A">
      <w:pPr>
        <w:widowControl w:val="0"/>
        <w:tabs>
          <w:tab w:val="left" w:pos="126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владение навыками рефлексивного типа, методами самостоятельной регуляции </w:t>
      </w:r>
      <w:r>
        <w:rPr>
          <w:rFonts w:ascii="Times New Roman" w:eastAsia="Times New Roman" w:hAnsi="Times New Roman" w:cs="Times New Roman"/>
          <w:sz w:val="28"/>
          <w:szCs w:val="28"/>
        </w:rPr>
        <w:t xml:space="preserve">эмоциональных </w:t>
      </w:r>
      <w:r>
        <w:rPr>
          <w:rFonts w:ascii="Times New Roman" w:eastAsia="Times New Roman" w:hAnsi="Times New Roman" w:cs="Times New Roman"/>
          <w:sz w:val="28"/>
          <w:szCs w:val="28"/>
          <w:lang w:val="sq-AL"/>
        </w:rPr>
        <w:t xml:space="preserve">состояний. </w:t>
      </w:r>
      <w:r>
        <w:rPr>
          <w:rFonts w:ascii="Times New Roman" w:eastAsia="Times New Roman" w:hAnsi="Times New Roman" w:cs="Times New Roman"/>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val="sq-AL"/>
        </w:rPr>
        <w:t xml:space="preserve">риобретение знаний, которые необходимы для </w:t>
      </w:r>
      <w:r>
        <w:rPr>
          <w:rFonts w:ascii="Times New Roman" w:eastAsia="Times New Roman" w:hAnsi="Times New Roman" w:cs="Times New Roman"/>
          <w:sz w:val="28"/>
          <w:szCs w:val="28"/>
        </w:rPr>
        <w:t xml:space="preserve">оценки эмоционального состояния субъекта обучения </w:t>
      </w:r>
      <w:r>
        <w:rPr>
          <w:rFonts w:ascii="Times New Roman" w:eastAsia="Times New Roman" w:hAnsi="Times New Roman" w:cs="Times New Roman"/>
          <w:sz w:val="28"/>
          <w:szCs w:val="28"/>
          <w:lang w:val="sq-AL"/>
        </w:rPr>
        <w:t xml:space="preserve">в рамках преподавания дисциплин психолого-педагогического цикла;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формирование представлений о значимых качествах в профессии будущего педагога. </w:t>
      </w:r>
    </w:p>
    <w:p w14:paraId="07D23EA0" w14:textId="13EBD45A" w:rsidR="00991B16" w:rsidRDefault="00991B16" w:rsidP="001A6E4A">
      <w:pPr>
        <w:widowControl w:val="0"/>
        <w:tabs>
          <w:tab w:val="left" w:pos="126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Оперировать сформированными профессиональными компетенциями в </w:t>
      </w:r>
      <w:r>
        <w:rPr>
          <w:rFonts w:ascii="Times New Roman" w:eastAsia="Times New Roman" w:hAnsi="Times New Roman" w:cs="Times New Roman"/>
          <w:sz w:val="28"/>
          <w:szCs w:val="28"/>
          <w:lang w:val="sq-AL"/>
        </w:rPr>
        <w:t>установлении  эмоционального  контакт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lang w:val="sq-AL"/>
        </w:rPr>
        <w:t>, создании благоприятного климат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lang w:val="sq-AL"/>
        </w:rPr>
        <w:t xml:space="preserve"> общения; контроль собственного экспрессивного поведения, идентификация состояния собеседников по невербальным признакам;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установления контакта с аудиторией, вербального и невербального выражения эмоциональных состояний; анализировать сложившуюся ситуацию взаимодействия; </w:t>
      </w:r>
      <w:r>
        <w:rPr>
          <w:rFonts w:ascii="Times New Roman" w:eastAsia="Times New Roman" w:hAnsi="Times New Roman" w:cs="Times New Roman"/>
          <w:sz w:val="28"/>
          <w:szCs w:val="28"/>
          <w:lang w:val="sq-AL"/>
        </w:rPr>
        <w:lastRenderedPageBreak/>
        <w:t xml:space="preserve">взаимодействие будущего педагога и участников совместной деятельности, которое должно осуществляться на основе субъект-субъектных отношений; </w:t>
      </w:r>
    </w:p>
    <w:p w14:paraId="27B941FD" w14:textId="77777777" w:rsidR="00991B16" w:rsidRDefault="00991B16" w:rsidP="001A6E4A">
      <w:pPr>
        <w:widowControl w:val="0"/>
        <w:tabs>
          <w:tab w:val="left" w:pos="126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q-AL"/>
        </w:rPr>
        <w:t>проводить самооценивание полученных результатов, проводить коррекцию и совершенствование собственной деятельности; к мобилизации в напряжённых ситуациях</w:t>
      </w:r>
      <w:r>
        <w:rPr>
          <w:rFonts w:ascii="Times New Roman" w:eastAsia="Times New Roman" w:hAnsi="Times New Roman" w:cs="Times New Roman"/>
          <w:sz w:val="28"/>
          <w:szCs w:val="28"/>
        </w:rPr>
        <w:t>.</w:t>
      </w:r>
    </w:p>
    <w:p w14:paraId="092553CA"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На ранних этапах профессиональной подготовки будущего педагога важно теоретические и методическое обеспечение эмоциональной устойчивости, которое формируется технологическим блоком. </w:t>
      </w:r>
    </w:p>
    <w:p w14:paraId="780C2DCB"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Этот компонент совмещает в себе действия и операции, которые студенты и преподаватели выполняют для достижения высокого уровня развития в данной компетенции. </w:t>
      </w:r>
    </w:p>
    <w:p w14:paraId="0645B48B" w14:textId="77777777" w:rsidR="00991B16" w:rsidRDefault="00991B16" w:rsidP="001A6E4A">
      <w:pPr>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Технологический компонент представляет собой систему креативных технологических знаний, способностей, шаблонов инструментальной работы будущего педагога. </w:t>
      </w:r>
    </w:p>
    <w:p w14:paraId="3B2BEC46" w14:textId="77777777" w:rsidR="00991B16" w:rsidRDefault="00991B16" w:rsidP="001A6E4A">
      <w:pPr>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Образование</w:t>
      </w:r>
      <w:r>
        <w:rPr>
          <w:rFonts w:ascii="Times New Roman" w:eastAsia="Times New Roman" w:hAnsi="Times New Roman" w:cs="Times New Roman"/>
          <w:sz w:val="28"/>
          <w:szCs w:val="28"/>
        </w:rPr>
        <w:t xml:space="preserve">, как известно, </w:t>
      </w:r>
      <w:r>
        <w:rPr>
          <w:rFonts w:ascii="Times New Roman" w:eastAsia="Times New Roman" w:hAnsi="Times New Roman" w:cs="Times New Roman"/>
          <w:sz w:val="28"/>
          <w:szCs w:val="28"/>
          <w:lang w:val="sq-AL"/>
        </w:rPr>
        <w:t xml:space="preserve"> должно в полной мере соответствовать требованиям современной жизни и задает для педагогов необходимость достижения успехов в использовании совершенных современных технологий с сокращением затрат времени и средств, в ускорении прогресса и опережении иных участников педагогического процесса. </w:t>
      </w:r>
    </w:p>
    <w:p w14:paraId="1F14009D" w14:textId="77777777" w:rsidR="00991B16" w:rsidRDefault="00991B16" w:rsidP="001A6E4A">
      <w:pPr>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В современной педагогике существует немало </w:t>
      </w:r>
      <w:r>
        <w:rPr>
          <w:rFonts w:ascii="Times New Roman" w:eastAsia="Times New Roman" w:hAnsi="Times New Roman" w:cs="Times New Roman"/>
          <w:sz w:val="28"/>
          <w:szCs w:val="28"/>
        </w:rPr>
        <w:t xml:space="preserve">эффективных </w:t>
      </w:r>
      <w:r>
        <w:rPr>
          <w:rFonts w:ascii="Times New Roman" w:eastAsia="Times New Roman" w:hAnsi="Times New Roman" w:cs="Times New Roman"/>
          <w:sz w:val="28"/>
          <w:szCs w:val="28"/>
          <w:lang w:val="sq-AL"/>
        </w:rPr>
        <w:t xml:space="preserve">педагогических технологий. </w:t>
      </w:r>
    </w:p>
    <w:p w14:paraId="5D684FF0"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Такой компонент определен знаниями принципов содержания, форм, методов</w:t>
      </w:r>
      <w:r>
        <w:rPr>
          <w:rFonts w:ascii="Times New Roman" w:eastAsia="Times New Roman" w:hAnsi="Times New Roman" w:cs="Times New Roman"/>
          <w:sz w:val="28"/>
          <w:szCs w:val="28"/>
        </w:rPr>
        <w:t xml:space="preserve"> регуляции эмоциональным состоянием студентов</w:t>
      </w:r>
      <w:r>
        <w:rPr>
          <w:rFonts w:ascii="Times New Roman" w:eastAsia="Times New Roman" w:hAnsi="Times New Roman" w:cs="Times New Roman"/>
          <w:sz w:val="28"/>
          <w:szCs w:val="28"/>
          <w:lang w:val="sq-AL"/>
        </w:rPr>
        <w:t xml:space="preserve">. По сути, он является системой психолого-педагогических знаний и умений, которые построены по логике решения задач проводимого нами исследования. </w:t>
      </w:r>
    </w:p>
    <w:p w14:paraId="05CFA047"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Задачами технологического компонента являются: системное закрепление знаний об</w:t>
      </w:r>
      <w:r>
        <w:rPr>
          <w:rFonts w:ascii="Times New Roman" w:eastAsia="Times New Roman" w:hAnsi="Times New Roman" w:cs="Times New Roman"/>
          <w:sz w:val="28"/>
          <w:szCs w:val="28"/>
        </w:rPr>
        <w:t xml:space="preserve"> регуляции эмоциональным состоянием </w:t>
      </w:r>
      <w:r>
        <w:rPr>
          <w:rFonts w:ascii="Times New Roman" w:eastAsia="Times New Roman" w:hAnsi="Times New Roman" w:cs="Times New Roman"/>
          <w:sz w:val="28"/>
          <w:szCs w:val="28"/>
          <w:lang w:val="sq-AL"/>
        </w:rPr>
        <w:t xml:space="preserve">будущих педагогов; </w:t>
      </w:r>
    </w:p>
    <w:p w14:paraId="09448176" w14:textId="7B589A28"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овладение принципами, формами, методами развития психоэмоциональной устойчивости на основе психолого-педагогических технологий; </w:t>
      </w:r>
    </w:p>
    <w:p w14:paraId="24275227" w14:textId="111EE559"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формирование знаний и умений в области формирования психоэмоциональной устойчивости узкопрофильного психолого-педагогического характера. </w:t>
      </w:r>
    </w:p>
    <w:p w14:paraId="1387642F"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Процесс </w:t>
      </w:r>
      <w:r>
        <w:rPr>
          <w:rFonts w:ascii="Times New Roman" w:eastAsia="Times New Roman" w:hAnsi="Times New Roman" w:cs="Times New Roman"/>
          <w:sz w:val="28"/>
          <w:szCs w:val="28"/>
        </w:rPr>
        <w:t xml:space="preserve">регуляции </w:t>
      </w:r>
      <w:r>
        <w:rPr>
          <w:rFonts w:ascii="Times New Roman" w:eastAsia="Times New Roman" w:hAnsi="Times New Roman" w:cs="Times New Roman"/>
          <w:sz w:val="28"/>
          <w:szCs w:val="28"/>
          <w:lang w:val="sq-AL"/>
        </w:rPr>
        <w:t xml:space="preserve">эмоциональным состоянием  будущего педагога может быть разделен на несколько этапов в соответствии с положениями, принятыми в психологии и педагогике: </w:t>
      </w: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val="sq-AL"/>
        </w:rPr>
        <w:t>одготовительный;</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lang w:val="sq-AL"/>
        </w:rPr>
        <w:t>нформационный;</w:t>
      </w: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val="sq-AL"/>
        </w:rPr>
        <w:t>рактически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lang w:val="sq-AL"/>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lang w:val="sq-AL"/>
        </w:rPr>
        <w:t xml:space="preserve">тоговый. </w:t>
      </w:r>
    </w:p>
    <w:p w14:paraId="4C1B1386" w14:textId="695141B3" w:rsidR="00991B16" w:rsidRDefault="00991B16" w:rsidP="001A6E4A">
      <w:pPr>
        <w:autoSpaceDE w:val="0"/>
        <w:autoSpaceDN w:val="0"/>
        <w:adjustRightInd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Энциклопедия педагогических технологий предлагает следующее понятие процесса обучения: педагогически обоснованная, последовательная, непрерывная смена актов обучения, в ходе которой находятся решения задач развития, воспитания личности. </w:t>
      </w:r>
    </w:p>
    <w:p w14:paraId="45C8DB37"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Соответственно, процесс развития психоэмоциональной устойчивости будущего педагога рассматривается как педагогически обоснованная, последовательная, непрерывная смена актов обучения стратегиям и тактикам развития психоэмоциональной устойчивости. </w:t>
      </w:r>
    </w:p>
    <w:p w14:paraId="458E9729"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hAnsi="Times New Roman" w:cs="Times New Roman"/>
          <w:sz w:val="28"/>
          <w:szCs w:val="28"/>
        </w:rPr>
        <w:lastRenderedPageBreak/>
        <w:t xml:space="preserve">Выявленные нами </w:t>
      </w:r>
      <w:r>
        <w:rPr>
          <w:rFonts w:ascii="Times New Roman" w:eastAsia="Times New Roman" w:hAnsi="Times New Roman" w:cs="Times New Roman"/>
          <w:sz w:val="28"/>
          <w:szCs w:val="28"/>
        </w:rPr>
        <w:t xml:space="preserve">негативные эмоциональные составляющие (тревожность, стресс, эмоциональное выгорание) </w:t>
      </w:r>
      <w:r>
        <w:rPr>
          <w:rFonts w:ascii="Times New Roman" w:hAnsi="Times New Roman" w:cs="Times New Roman"/>
          <w:sz w:val="28"/>
          <w:szCs w:val="28"/>
        </w:rPr>
        <w:t xml:space="preserve">при традиционном обучении позволит эффективно формировать эти показатели через: психолого-педагогические условия регуляции эмоциональных состояний студентов, которые </w:t>
      </w:r>
      <w:r>
        <w:rPr>
          <w:rFonts w:ascii="Times New Roman" w:hAnsi="Times New Roman" w:cs="Times New Roman"/>
          <w:sz w:val="28"/>
          <w:szCs w:val="28"/>
          <w:lang w:val="sq-AL"/>
        </w:rPr>
        <w:t xml:space="preserve"> направлен</w:t>
      </w:r>
      <w:r>
        <w:rPr>
          <w:rFonts w:ascii="Times New Roman" w:hAnsi="Times New Roman" w:cs="Times New Roman"/>
          <w:sz w:val="28"/>
          <w:szCs w:val="28"/>
        </w:rPr>
        <w:t>ы</w:t>
      </w:r>
      <w:r>
        <w:rPr>
          <w:rFonts w:ascii="Times New Roman" w:hAnsi="Times New Roman" w:cs="Times New Roman"/>
          <w:sz w:val="28"/>
          <w:szCs w:val="28"/>
          <w:lang w:val="sq-AL"/>
        </w:rPr>
        <w:t xml:space="preserve"> на развитие внутренних и использование внешних ресурсов, нос</w:t>
      </w:r>
      <w:r>
        <w:rPr>
          <w:rFonts w:ascii="Times New Roman" w:hAnsi="Times New Roman" w:cs="Times New Roman"/>
          <w:sz w:val="28"/>
          <w:szCs w:val="28"/>
        </w:rPr>
        <w:t>я</w:t>
      </w:r>
      <w:r>
        <w:rPr>
          <w:rFonts w:ascii="Times New Roman" w:hAnsi="Times New Roman" w:cs="Times New Roman"/>
          <w:sz w:val="28"/>
          <w:szCs w:val="28"/>
          <w:lang w:val="sq-AL"/>
        </w:rPr>
        <w:t>т целостный характер и долж</w:t>
      </w:r>
      <w:proofErr w:type="spellStart"/>
      <w:r>
        <w:rPr>
          <w:rFonts w:ascii="Times New Roman" w:hAnsi="Times New Roman" w:cs="Times New Roman"/>
          <w:sz w:val="28"/>
          <w:szCs w:val="28"/>
        </w:rPr>
        <w:t>ны</w:t>
      </w:r>
      <w:proofErr w:type="spellEnd"/>
      <w:r>
        <w:rPr>
          <w:rFonts w:ascii="Times New Roman" w:hAnsi="Times New Roman" w:cs="Times New Roman"/>
          <w:sz w:val="28"/>
          <w:szCs w:val="28"/>
          <w:lang w:val="sq-AL"/>
        </w:rPr>
        <w:t xml:space="preserve"> осуществляться на протяжении всех лет обучения в </w:t>
      </w:r>
      <w:r>
        <w:rPr>
          <w:rFonts w:ascii="Times New Roman" w:hAnsi="Times New Roman" w:cs="Times New Roman"/>
          <w:sz w:val="28"/>
          <w:szCs w:val="28"/>
        </w:rPr>
        <w:t>ВУЗ</w:t>
      </w:r>
      <w:r>
        <w:rPr>
          <w:rFonts w:ascii="Times New Roman" w:hAnsi="Times New Roman" w:cs="Times New Roman"/>
          <w:sz w:val="28"/>
          <w:szCs w:val="28"/>
          <w:lang w:val="sq-AL"/>
        </w:rPr>
        <w:t>е, пронизывая все компоненты образовательного процесса</w:t>
      </w:r>
      <w:r>
        <w:rPr>
          <w:rFonts w:ascii="Times New Roman" w:hAnsi="Times New Roman" w:cs="Times New Roman"/>
          <w:sz w:val="28"/>
          <w:szCs w:val="28"/>
        </w:rPr>
        <w:t xml:space="preserve">; технологию «Продуктивное педагогическое сотрудничество»; </w:t>
      </w:r>
      <w:proofErr w:type="spellStart"/>
      <w:r>
        <w:rPr>
          <w:rFonts w:ascii="Times New Roman" w:hAnsi="Times New Roman" w:cs="Times New Roman"/>
          <w:sz w:val="28"/>
          <w:szCs w:val="28"/>
        </w:rPr>
        <w:t>коррекционные</w:t>
      </w:r>
      <w:proofErr w:type="spellEnd"/>
      <w:r>
        <w:rPr>
          <w:rFonts w:ascii="Times New Roman" w:hAnsi="Times New Roman" w:cs="Times New Roman"/>
          <w:sz w:val="28"/>
          <w:szCs w:val="28"/>
        </w:rPr>
        <w:t xml:space="preserve"> программы: </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Эмоциональный баланс» «Мотивационный баланс».</w:t>
      </w:r>
    </w:p>
    <w:p w14:paraId="0A49D2FE" w14:textId="77777777" w:rsidR="00991B16" w:rsidRDefault="00991B16" w:rsidP="001A6E4A">
      <w:pPr>
        <w:widowControl w:val="0"/>
        <w:ind w:firstLine="709"/>
        <w:contextualSpacing/>
        <w:jc w:val="both"/>
        <w:rPr>
          <w:rFonts w:ascii="Times New Roman" w:eastAsia="Times New Roman" w:hAnsi="Times New Roman" w:cs="Times New Roman"/>
          <w:szCs w:val="22"/>
        </w:rPr>
      </w:pPr>
      <w:r>
        <w:rPr>
          <w:rFonts w:ascii="Times New Roman" w:eastAsia="Times New Roman" w:hAnsi="Times New Roman" w:cs="Times New Roman"/>
          <w:sz w:val="28"/>
          <w:szCs w:val="28"/>
        </w:rPr>
        <w:t xml:space="preserve">Итак, </w:t>
      </w:r>
      <w:r>
        <w:rPr>
          <w:rFonts w:ascii="Times New Roman" w:eastAsia="Times New Roman" w:hAnsi="Times New Roman" w:cs="Times New Roman"/>
          <w:sz w:val="28"/>
          <w:szCs w:val="28"/>
          <w:lang w:val="sq-AL"/>
        </w:rPr>
        <w:t>подготовительный этап. Обусловлен несовпадением представлений абитуриентов о профессии педагога с требованиями предъявляемыми государственным стандартом высшего профессионального образования и современным обществом; диагностикой степени развитости некоторых психолого-педагогических особенностей поступивших; правильным выбором методов обучения и форм организации учебно-познавательной деятельности студентов, адекватный уровню развития их индивидуально-психологических особенностей.</w:t>
      </w:r>
    </w:p>
    <w:p w14:paraId="4D301E9C"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Информационный этап. Формирует положительную мотивацию к развитию собственной эмоциональной устойчивости. Проводится ознакомление будущих педагогов с основными понятиями, процессами, действиями. </w:t>
      </w:r>
    </w:p>
    <w:p w14:paraId="4A131353" w14:textId="593E3BE3"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Практический этап направлен на углубление знаний по проблеме, актуализацию их в различных педагогических ситуациях.</w:t>
      </w:r>
      <w:r>
        <w:rPr>
          <w:rFonts w:ascii="Times New Roman" w:eastAsia="Times New Roman" w:hAnsi="Times New Roman" w:cs="Times New Roman"/>
        </w:rPr>
        <w:t xml:space="preserve"> </w:t>
      </w:r>
    </w:p>
    <w:p w14:paraId="58D92A06" w14:textId="438C6056"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Итоговый этап позволяет закрепить результаты</w:t>
      </w:r>
      <w:r>
        <w:rPr>
          <w:rFonts w:ascii="Times New Roman" w:eastAsia="Times New Roman" w:hAnsi="Times New Roman" w:cs="Times New Roman"/>
          <w:sz w:val="28"/>
          <w:szCs w:val="28"/>
        </w:rPr>
        <w:t xml:space="preserve"> регуляции эмоциональным состоянием </w:t>
      </w:r>
      <w:r>
        <w:rPr>
          <w:rFonts w:ascii="Times New Roman" w:eastAsia="Times New Roman" w:hAnsi="Times New Roman" w:cs="Times New Roman"/>
          <w:sz w:val="28"/>
          <w:szCs w:val="28"/>
          <w:lang w:val="sq-AL"/>
        </w:rPr>
        <w:t>будущих педагогов. Здесь происходит реализация мониторинговой деятельности, коррекция полученных ЗУН.</w:t>
      </w:r>
    </w:p>
    <w:p w14:paraId="1E2DFDFA"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Уровни, показатели, методы и критерии математической статистики</w:t>
      </w:r>
      <w:r>
        <w:rPr>
          <w:rFonts w:ascii="Times New Roman" w:eastAsia="Times New Roman" w:hAnsi="Times New Roman" w:cs="Times New Roman"/>
          <w:sz w:val="28"/>
          <w:szCs w:val="28"/>
        </w:rPr>
        <w:t xml:space="preserve"> регуляции эмоциональным состоянием </w:t>
      </w:r>
      <w:r>
        <w:rPr>
          <w:rFonts w:ascii="Times New Roman" w:eastAsia="Times New Roman" w:hAnsi="Times New Roman" w:cs="Times New Roman"/>
          <w:sz w:val="28"/>
          <w:szCs w:val="28"/>
          <w:lang w:val="sq-AL"/>
        </w:rPr>
        <w:t xml:space="preserve">будущих педагогов содержатся в результативном компоненте. </w:t>
      </w:r>
    </w:p>
    <w:p w14:paraId="65751278"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Научно-педагогическая литература дает различные понятия критериев, поэтому необходимо дать их определения для данного исследования.</w:t>
      </w:r>
    </w:p>
    <w:p w14:paraId="57527DB4"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В настоящем исследовании мы придерживаемся следующего определения: критерий - качество, свойство объекта изучения, которое дает возможность выдвигать суждения о его состоянии, уровне функционирования и развития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q-AL"/>
        </w:rPr>
        <w:t xml:space="preserve">В основу выбора критериев был положен принцип адекватности. </w:t>
      </w:r>
    </w:p>
    <w:p w14:paraId="12AD42C0"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Можно сделать вывод о том, что созданная модель</w:t>
      </w:r>
      <w:r>
        <w:rPr>
          <w:rFonts w:ascii="Times New Roman" w:eastAsia="Times New Roman" w:hAnsi="Times New Roman" w:cs="Times New Roman"/>
          <w:sz w:val="28"/>
          <w:szCs w:val="28"/>
        </w:rPr>
        <w:t xml:space="preserve"> регуляции эмоциональным состоянием </w:t>
      </w:r>
      <w:r>
        <w:rPr>
          <w:rFonts w:ascii="Times New Roman" w:eastAsia="Times New Roman" w:hAnsi="Times New Roman" w:cs="Times New Roman"/>
          <w:sz w:val="28"/>
          <w:szCs w:val="28"/>
          <w:lang w:val="sq-AL"/>
        </w:rPr>
        <w:t xml:space="preserve">будущих педагогов представлена взаимосвязанными компонентами: концептуальным, содержательным, организационным и результативным. </w:t>
      </w:r>
    </w:p>
    <w:p w14:paraId="1BE689DB"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Содержательная особенность модели - в ее многоаспектной целостности: интеграция мотивационного, когнитивного, практического и технологического блоков.</w:t>
      </w:r>
    </w:p>
    <w:p w14:paraId="764362AF"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Таким образом, характерными особенностями модели являются: </w:t>
      </w:r>
    </w:p>
    <w:p w14:paraId="122DC265"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Целостность – все компоненты взаимосвязаны и направлены на конечный результат; </w:t>
      </w:r>
    </w:p>
    <w:p w14:paraId="0087690C" w14:textId="77777777"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Открытость – модель интегрирована в контекст системы развития </w:t>
      </w:r>
      <w:r>
        <w:rPr>
          <w:rFonts w:ascii="Times New Roman" w:eastAsia="Times New Roman" w:hAnsi="Times New Roman" w:cs="Times New Roman"/>
          <w:sz w:val="28"/>
          <w:szCs w:val="28"/>
          <w:lang w:val="sq-AL"/>
        </w:rPr>
        <w:lastRenderedPageBreak/>
        <w:t xml:space="preserve">психоэмоциональной устойчивости будущего педагога; </w:t>
      </w:r>
    </w:p>
    <w:p w14:paraId="65D5A85B" w14:textId="77777777" w:rsidR="00991B16" w:rsidRDefault="00991B16" w:rsidP="001A6E4A">
      <w:pPr>
        <w:widowControl w:val="0"/>
        <w:tabs>
          <w:tab w:val="left" w:pos="1080"/>
        </w:tabs>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Прагматичность – модель включает средства организации практических действий.</w:t>
      </w:r>
    </w:p>
    <w:p w14:paraId="50A89156" w14:textId="77777777" w:rsidR="00991B16" w:rsidRDefault="00991B16" w:rsidP="001A6E4A">
      <w:pPr>
        <w:widowControl w:val="0"/>
        <w:ind w:firstLine="709"/>
        <w:contextualSpacing/>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Представленная модель является основой для разработки технологии </w:t>
      </w:r>
      <w:r>
        <w:rPr>
          <w:rFonts w:ascii="Times New Roman" w:eastAsia="Times New Roman" w:hAnsi="Times New Roman" w:cs="Times New Roman"/>
          <w:sz w:val="28"/>
          <w:szCs w:val="28"/>
        </w:rPr>
        <w:t xml:space="preserve">продуктивного сотрудничества в регуляции эмоциональным состоянием </w:t>
      </w:r>
      <w:r>
        <w:rPr>
          <w:rFonts w:ascii="Times New Roman" w:eastAsia="Times New Roman" w:hAnsi="Times New Roman" w:cs="Times New Roman"/>
          <w:sz w:val="28"/>
          <w:szCs w:val="28"/>
          <w:lang w:val="sq-AL"/>
        </w:rPr>
        <w:t xml:space="preserve">будущих педагогов. </w:t>
      </w:r>
    </w:p>
    <w:p w14:paraId="6DDC7338" w14:textId="77777777" w:rsidR="00991B16" w:rsidRDefault="00991B16" w:rsidP="001A6E4A">
      <w:pPr>
        <w:widowControl w:val="0"/>
        <w:autoSpaceDE w:val="0"/>
        <w:autoSpaceDN w:val="0"/>
        <w:adjustRightInd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Под психолого-педагогическими условиями эффективной</w:t>
      </w:r>
      <w:r>
        <w:rPr>
          <w:rFonts w:ascii="Times New Roman" w:hAnsi="Times New Roman" w:cs="Times New Roman"/>
          <w:sz w:val="28"/>
          <w:szCs w:val="28"/>
        </w:rPr>
        <w:t xml:space="preserve"> регуляции эмоциональным состоянием </w:t>
      </w:r>
      <w:r>
        <w:rPr>
          <w:rFonts w:ascii="Times New Roman" w:hAnsi="Times New Roman" w:cs="Times New Roman"/>
          <w:sz w:val="28"/>
          <w:szCs w:val="28"/>
          <w:lang w:val="sq-AL"/>
        </w:rPr>
        <w:t xml:space="preserve">будущих педагогов мы понимаем комплекс взаимосвязанных между собой средств учебного процесса, который способствует максимальной реализации внутренних возможностей студентов в освоении ЗУН, необходимых для развития психоэмоциональной устойчивости, что обеспечит переход будущих педагогов к более высокому уровню данной компетентности. </w:t>
      </w:r>
    </w:p>
    <w:p w14:paraId="7EB187C0" w14:textId="77777777" w:rsidR="00991B16" w:rsidRDefault="00991B16" w:rsidP="001A6E4A">
      <w:pPr>
        <w:widowControl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Будущим педагогам</w:t>
      </w:r>
      <w:r>
        <w:rPr>
          <w:rFonts w:ascii="Times New Roman" w:hAnsi="Times New Roman" w:cs="Times New Roman"/>
          <w:sz w:val="28"/>
          <w:szCs w:val="28"/>
        </w:rPr>
        <w:t xml:space="preserve"> – психологам </w:t>
      </w:r>
      <w:r>
        <w:rPr>
          <w:rFonts w:ascii="Times New Roman" w:hAnsi="Times New Roman" w:cs="Times New Roman"/>
          <w:sz w:val="28"/>
          <w:szCs w:val="28"/>
          <w:lang w:val="sq-AL"/>
        </w:rPr>
        <w:t xml:space="preserve"> крайне важно освоить способ оценки негативной, вызванной личными ошибками и поражениями, ситуации с позиции отстраненного созерцания, а также научиться ассоциировать себя с памятью о тех обстоятельствах и случаях, когда удавалось успешно решать поставленные задачи. </w:t>
      </w:r>
    </w:p>
    <w:p w14:paraId="7BB1BAEC" w14:textId="77777777" w:rsidR="00991B16" w:rsidRDefault="00991B16" w:rsidP="001A6E4A">
      <w:pPr>
        <w:widowControl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Овладение навыками регуляции </w:t>
      </w:r>
      <w:r>
        <w:rPr>
          <w:rFonts w:ascii="Times New Roman" w:hAnsi="Times New Roman" w:cs="Times New Roman"/>
          <w:sz w:val="28"/>
          <w:szCs w:val="28"/>
        </w:rPr>
        <w:t xml:space="preserve">эмоциональным </w:t>
      </w:r>
      <w:r>
        <w:rPr>
          <w:rFonts w:ascii="Times New Roman" w:hAnsi="Times New Roman" w:cs="Times New Roman"/>
          <w:sz w:val="28"/>
          <w:szCs w:val="28"/>
          <w:lang w:val="sq-AL"/>
        </w:rPr>
        <w:t xml:space="preserve">позволяет </w:t>
      </w:r>
      <w:r>
        <w:rPr>
          <w:rFonts w:ascii="Times New Roman" w:hAnsi="Times New Roman" w:cs="Times New Roman"/>
          <w:sz w:val="28"/>
          <w:szCs w:val="28"/>
        </w:rPr>
        <w:t xml:space="preserve">студенту </w:t>
      </w:r>
      <w:r>
        <w:rPr>
          <w:rFonts w:ascii="Times New Roman" w:hAnsi="Times New Roman" w:cs="Times New Roman"/>
          <w:sz w:val="28"/>
          <w:szCs w:val="28"/>
          <w:lang w:val="sq-AL"/>
        </w:rPr>
        <w:t xml:space="preserve">определять и поддерживать оптимальную эмоциональную увлеченность профессиональной деятельностью. </w:t>
      </w:r>
    </w:p>
    <w:p w14:paraId="6C5CD868" w14:textId="77777777" w:rsidR="00991B16" w:rsidRDefault="00991B16" w:rsidP="001A6E4A">
      <w:pPr>
        <w:widowControl w:val="0"/>
        <w:ind w:firstLine="709"/>
        <w:contextualSpacing/>
        <w:jc w:val="both"/>
        <w:rPr>
          <w:rFonts w:ascii="Times New Roman" w:hAnsi="Times New Roman" w:cs="Times New Roman"/>
        </w:rPr>
      </w:pPr>
      <w:r>
        <w:rPr>
          <w:rFonts w:ascii="Times New Roman" w:hAnsi="Times New Roman" w:cs="Times New Roman"/>
          <w:sz w:val="28"/>
          <w:szCs w:val="28"/>
          <w:lang w:val="sq-AL"/>
        </w:rPr>
        <w:t xml:space="preserve">Этот оптимум определяется будущим педагогом самостоятельно в каждом конкретном педагогическом процессе. Автором предложены рекомендации по организации применения </w:t>
      </w:r>
      <w:r>
        <w:rPr>
          <w:rFonts w:ascii="Times New Roman" w:hAnsi="Times New Roman" w:cs="Times New Roman"/>
          <w:sz w:val="28"/>
          <w:szCs w:val="28"/>
        </w:rPr>
        <w:t xml:space="preserve">эмоциональной </w:t>
      </w:r>
      <w:r>
        <w:rPr>
          <w:rFonts w:ascii="Times New Roman" w:hAnsi="Times New Roman" w:cs="Times New Roman"/>
          <w:sz w:val="28"/>
          <w:szCs w:val="28"/>
          <w:lang w:val="sq-AL"/>
        </w:rPr>
        <w:t xml:space="preserve">регуляции педагогов в </w:t>
      </w:r>
      <w:r>
        <w:rPr>
          <w:rFonts w:ascii="Times New Roman" w:hAnsi="Times New Roman" w:cs="Times New Roman"/>
          <w:sz w:val="28"/>
          <w:szCs w:val="28"/>
        </w:rPr>
        <w:t>ВУЗ</w:t>
      </w:r>
      <w:r>
        <w:rPr>
          <w:rFonts w:ascii="Times New Roman" w:hAnsi="Times New Roman" w:cs="Times New Roman"/>
          <w:sz w:val="28"/>
          <w:szCs w:val="28"/>
          <w:lang w:val="sq-AL"/>
        </w:rPr>
        <w:t>ах:</w:t>
      </w:r>
      <w:r>
        <w:rPr>
          <w:rFonts w:ascii="Times New Roman" w:hAnsi="Times New Roman" w:cs="Times New Roman"/>
          <w:lang w:val="sq-AL"/>
        </w:rPr>
        <w:t xml:space="preserve"> </w:t>
      </w:r>
    </w:p>
    <w:p w14:paraId="40E7048B" w14:textId="77777777" w:rsidR="00991B16" w:rsidRDefault="00991B16" w:rsidP="001A6E4A">
      <w:pPr>
        <w:widowControl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 педагогическую деятельность следует начинать с определения личных и профессиональных целей, задач и выделения приоритетов;</w:t>
      </w:r>
    </w:p>
    <w:p w14:paraId="79A61E96" w14:textId="77777777" w:rsidR="00991B16" w:rsidRDefault="00991B16" w:rsidP="001A6E4A">
      <w:pPr>
        <w:widowControl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педагог </w:t>
      </w:r>
      <w:r>
        <w:rPr>
          <w:rFonts w:ascii="Times New Roman" w:hAnsi="Times New Roman" w:cs="Times New Roman"/>
          <w:sz w:val="28"/>
          <w:szCs w:val="28"/>
        </w:rPr>
        <w:t>ВУЗ</w:t>
      </w:r>
      <w:r>
        <w:rPr>
          <w:rFonts w:ascii="Times New Roman" w:hAnsi="Times New Roman" w:cs="Times New Roman"/>
          <w:sz w:val="28"/>
          <w:szCs w:val="28"/>
          <w:lang w:val="sq-AL"/>
        </w:rPr>
        <w:t>а должен обладать навыками   построения лекций и семинаров, используя психологические схемы перехода из состояния в состояние;</w:t>
      </w:r>
    </w:p>
    <w:p w14:paraId="74F05561" w14:textId="77777777" w:rsidR="00991B16" w:rsidRDefault="00991B16" w:rsidP="001A6E4A">
      <w:pPr>
        <w:widowControl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 педагоги должны быть включены в процесс оценки своей профессиональной деятельности;</w:t>
      </w:r>
    </w:p>
    <w:p w14:paraId="430851DD" w14:textId="77777777" w:rsidR="00991B16" w:rsidRDefault="00991B16" w:rsidP="001A6E4A">
      <w:pPr>
        <w:widowControl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 необходима организация в высших учебных заведениях специальных помещений для непродолжительного отдыха и введение должности штатного психолога;</w:t>
      </w:r>
    </w:p>
    <w:p w14:paraId="31396D38" w14:textId="77777777" w:rsidR="00991B16" w:rsidRDefault="00991B16" w:rsidP="001A6E4A">
      <w:pPr>
        <w:widowControl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 рабочее помещение, в котором предстоит работать педагогу, должно быть максимально комфортным;</w:t>
      </w:r>
    </w:p>
    <w:p w14:paraId="031FC055" w14:textId="77777777" w:rsidR="00991B16" w:rsidRDefault="00991B16" w:rsidP="001A6E4A">
      <w:pPr>
        <w:widowControl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 педагогам должен предоставляться дополнительный отпуск с обязательством пройти курс восстановления психоэмоциональной устойчивости.</w:t>
      </w:r>
    </w:p>
    <w:p w14:paraId="74223F30" w14:textId="77777777" w:rsidR="00991B16" w:rsidRDefault="00991B16" w:rsidP="001A6E4A">
      <w:pPr>
        <w:widowControl w:val="0"/>
        <w:autoSpaceDE w:val="0"/>
        <w:autoSpaceDN w:val="0"/>
        <w:adjustRightInd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В обучении будущих педагогов</w:t>
      </w:r>
      <w:r>
        <w:rPr>
          <w:rFonts w:ascii="Times New Roman" w:hAnsi="Times New Roman" w:cs="Times New Roman"/>
          <w:sz w:val="28"/>
          <w:szCs w:val="28"/>
        </w:rPr>
        <w:t xml:space="preserve">- психологов </w:t>
      </w:r>
      <w:r>
        <w:rPr>
          <w:rFonts w:ascii="Times New Roman" w:hAnsi="Times New Roman" w:cs="Times New Roman"/>
          <w:sz w:val="28"/>
          <w:szCs w:val="28"/>
          <w:lang w:val="sq-AL"/>
        </w:rPr>
        <w:t xml:space="preserve"> навыкам регуляции ключевое значение имеет </w:t>
      </w:r>
      <w:r>
        <w:rPr>
          <w:rFonts w:ascii="Times New Roman" w:hAnsi="Times New Roman" w:cs="Times New Roman"/>
          <w:sz w:val="28"/>
          <w:szCs w:val="28"/>
        </w:rPr>
        <w:t xml:space="preserve">педагогическая технология «Продуктивное сотрудничество» и </w:t>
      </w:r>
      <w:r>
        <w:rPr>
          <w:rFonts w:ascii="Times New Roman" w:hAnsi="Times New Roman" w:cs="Times New Roman"/>
          <w:sz w:val="28"/>
          <w:szCs w:val="28"/>
          <w:lang w:val="sq-AL"/>
        </w:rPr>
        <w:t xml:space="preserve">психологический тренинг, которые дают возможность </w:t>
      </w:r>
      <w:r>
        <w:rPr>
          <w:rFonts w:ascii="Times New Roman" w:hAnsi="Times New Roman" w:cs="Times New Roman"/>
          <w:sz w:val="28"/>
          <w:szCs w:val="28"/>
        </w:rPr>
        <w:t xml:space="preserve">студентам </w:t>
      </w:r>
      <w:r>
        <w:rPr>
          <w:rFonts w:ascii="Times New Roman" w:hAnsi="Times New Roman" w:cs="Times New Roman"/>
          <w:sz w:val="28"/>
          <w:szCs w:val="28"/>
          <w:lang w:val="sq-AL"/>
        </w:rPr>
        <w:t>с пониженной эмоциональной резистентностью приобретать и способность к сопереживанию, эмпатии, пониманию интересов окружающих, и навыки диссоциации при сложных коммуникативных ситуациях, выработки их решений.</w:t>
      </w:r>
    </w:p>
    <w:p w14:paraId="60DF0B20" w14:textId="77777777" w:rsidR="00991B16" w:rsidRDefault="00991B16" w:rsidP="001A6E4A">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lang w:val="sq-AL"/>
        </w:rPr>
        <w:lastRenderedPageBreak/>
        <w:t xml:space="preserve"> Сама концепция </w:t>
      </w:r>
      <w:r>
        <w:rPr>
          <w:rFonts w:ascii="Times New Roman" w:hAnsi="Times New Roman" w:cs="Times New Roman"/>
          <w:sz w:val="28"/>
          <w:szCs w:val="28"/>
        </w:rPr>
        <w:t xml:space="preserve">технологии и </w:t>
      </w:r>
      <w:r>
        <w:rPr>
          <w:rFonts w:ascii="Times New Roman" w:hAnsi="Times New Roman" w:cs="Times New Roman"/>
          <w:sz w:val="28"/>
          <w:szCs w:val="28"/>
          <w:lang w:val="sq-AL"/>
        </w:rPr>
        <w:t>тренинга имеет в своей основе когнитивно-поведенческий подход и является отражением сути рациональной эмотивной</w:t>
      </w:r>
      <w:r>
        <w:rPr>
          <w:rFonts w:ascii="Times New Roman" w:hAnsi="Times New Roman" w:cs="Times New Roman"/>
          <w:sz w:val="28"/>
          <w:szCs w:val="28"/>
        </w:rPr>
        <w:t xml:space="preserve"> коррекции</w:t>
      </w:r>
      <w:r>
        <w:rPr>
          <w:rFonts w:ascii="Times New Roman" w:hAnsi="Times New Roman" w:cs="Times New Roman"/>
          <w:sz w:val="28"/>
          <w:szCs w:val="28"/>
          <w:lang w:val="sq-AL"/>
        </w:rPr>
        <w:t>. Сформулированы задачи студентов тренинга развития эмоциональной устойчивости в когнитивной, эмоциональной и поведенческой сферах, а также принципы концепции составления тренинга и методы его проведения</w:t>
      </w:r>
      <w:r>
        <w:rPr>
          <w:rFonts w:ascii="Times New Roman" w:hAnsi="Times New Roman" w:cs="Times New Roman"/>
          <w:sz w:val="28"/>
          <w:szCs w:val="28"/>
        </w:rPr>
        <w:t>.</w:t>
      </w:r>
    </w:p>
    <w:p w14:paraId="67BAB0C0" w14:textId="77777777" w:rsidR="00991B16" w:rsidRDefault="00991B16" w:rsidP="001A6E4A">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lang w:val="sq-AL"/>
        </w:rPr>
        <w:t>Развитие</w:t>
      </w:r>
      <w:r>
        <w:rPr>
          <w:rFonts w:ascii="Times New Roman" w:hAnsi="Times New Roman" w:cs="Times New Roman"/>
          <w:sz w:val="28"/>
          <w:szCs w:val="28"/>
        </w:rPr>
        <w:t xml:space="preserve"> регуляции эмоциональным состоянием </w:t>
      </w:r>
      <w:r>
        <w:rPr>
          <w:rFonts w:ascii="Times New Roman" w:hAnsi="Times New Roman" w:cs="Times New Roman"/>
          <w:sz w:val="28"/>
          <w:szCs w:val="28"/>
          <w:lang w:val="sq-AL"/>
        </w:rPr>
        <w:t xml:space="preserve">будущих педагогов должно проводиться на основе модели, что обеспечит продуманную организацию, комплексность, непрерывность, устойчивость такого развития и значительно упрощает деятельность преподавателей по этому направлению. Процесс </w:t>
      </w:r>
      <w:r>
        <w:rPr>
          <w:rFonts w:ascii="Times New Roman" w:hAnsi="Times New Roman" w:cs="Times New Roman"/>
          <w:sz w:val="28"/>
          <w:szCs w:val="28"/>
        </w:rPr>
        <w:t xml:space="preserve">регуляции эмоциональным состоянием </w:t>
      </w:r>
      <w:r>
        <w:rPr>
          <w:rFonts w:ascii="Times New Roman" w:hAnsi="Times New Roman" w:cs="Times New Roman"/>
          <w:sz w:val="28"/>
          <w:szCs w:val="28"/>
          <w:lang w:val="sq-AL"/>
        </w:rPr>
        <w:t>будущего педагога представлен в виде педагогически обоснованной, последовательной и непрерывной смены актов обучения тактикам и стратегиям по приобретению совокупности взаимоувязанных ЗУН</w:t>
      </w:r>
      <w:r>
        <w:rPr>
          <w:rFonts w:ascii="Times New Roman" w:hAnsi="Times New Roman" w:cs="Times New Roman"/>
          <w:sz w:val="28"/>
          <w:szCs w:val="28"/>
        </w:rPr>
        <w:t>.</w:t>
      </w:r>
    </w:p>
    <w:p w14:paraId="001BA5B2" w14:textId="77777777" w:rsidR="00991B16" w:rsidRDefault="00991B16" w:rsidP="001A6E4A">
      <w:pPr>
        <w:widowControl w:val="0"/>
        <w:autoSpaceDE w:val="0"/>
        <w:autoSpaceDN w:val="0"/>
        <w:adjustRightInd w:val="0"/>
        <w:ind w:firstLine="709"/>
        <w:contextualSpacing/>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Модель задана целями, обусловленными содержанием обучения и качеством профессиональной подготовки будущего педагога и представлена совокупностью мотивационного, содержательного, организационного и результативного компонентов. </w:t>
      </w:r>
    </w:p>
    <w:p w14:paraId="3FB05F60" w14:textId="77777777" w:rsidR="00991B16" w:rsidRDefault="00991B16" w:rsidP="001A6E4A">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lang w:val="sq-AL"/>
        </w:rPr>
        <w:t>Содержательный компонент модели включает мотивационный аспект (по формированию готовности к развитию эмоциональной устойчивости; активной деятельности по осмыслению и перестройке собственных ценностей), когнитивный аспект (получение системы психолого-педагогических знаний сущности, содержания, факторов, критериев оценки психоэмоциональной устойчивости), практический аспект (по применению полученных знаний и закреплению навыков и умений в процессе профессиональной деятельности), технологический аспект (по теоретическому и методическому обеспечению формирования психоэмоциональной устойчивости будущего педагога на начальном этапе его профессиональной подготовки).</w:t>
      </w:r>
      <w:r>
        <w:rPr>
          <w:rFonts w:ascii="Times New Roman" w:hAnsi="Times New Roman" w:cs="Times New Roman"/>
          <w:sz w:val="28"/>
          <w:szCs w:val="28"/>
        </w:rPr>
        <w:t xml:space="preserve"> </w:t>
      </w:r>
    </w:p>
    <w:p w14:paraId="6C47CB2D" w14:textId="77777777" w:rsidR="00991B16" w:rsidRDefault="00991B16" w:rsidP="001A6E4A">
      <w:pPr>
        <w:ind w:firstLine="709"/>
        <w:contextualSpacing/>
        <w:rPr>
          <w:rFonts w:ascii="Times New Roman" w:hAnsi="Times New Roman" w:cs="Times New Roman"/>
          <w:sz w:val="28"/>
          <w:szCs w:val="28"/>
        </w:rPr>
      </w:pPr>
    </w:p>
    <w:p w14:paraId="194A7BC1" w14:textId="7F77DFEC" w:rsidR="00991B16" w:rsidRDefault="00991B16" w:rsidP="001A6E4A">
      <w:pPr>
        <w:ind w:firstLine="709"/>
        <w:contextualSpacing/>
        <w:rPr>
          <w:rFonts w:ascii="Times New Roman" w:hAnsi="Times New Roman" w:cs="Times New Roman"/>
          <w:sz w:val="28"/>
          <w:szCs w:val="28"/>
        </w:rPr>
      </w:pPr>
    </w:p>
    <w:p w14:paraId="34D654E0" w14:textId="1D82DDD5" w:rsidR="00897DCB" w:rsidRDefault="00897DCB" w:rsidP="001A6E4A">
      <w:pPr>
        <w:ind w:firstLine="709"/>
        <w:contextualSpacing/>
        <w:rPr>
          <w:rFonts w:ascii="Times New Roman" w:hAnsi="Times New Roman" w:cs="Times New Roman"/>
          <w:sz w:val="28"/>
          <w:szCs w:val="28"/>
        </w:rPr>
      </w:pPr>
    </w:p>
    <w:p w14:paraId="408500A8" w14:textId="4977036C" w:rsidR="00897DCB" w:rsidRDefault="00897DCB" w:rsidP="001A6E4A">
      <w:pPr>
        <w:ind w:firstLine="709"/>
        <w:contextualSpacing/>
        <w:rPr>
          <w:rFonts w:ascii="Times New Roman" w:hAnsi="Times New Roman" w:cs="Times New Roman"/>
          <w:sz w:val="28"/>
          <w:szCs w:val="28"/>
        </w:rPr>
      </w:pPr>
    </w:p>
    <w:p w14:paraId="75CB30A1" w14:textId="0F158DFF" w:rsidR="00897DCB" w:rsidRDefault="00897DCB" w:rsidP="001A6E4A">
      <w:pPr>
        <w:ind w:firstLine="709"/>
        <w:contextualSpacing/>
        <w:rPr>
          <w:rFonts w:ascii="Times New Roman" w:hAnsi="Times New Roman" w:cs="Times New Roman"/>
          <w:sz w:val="28"/>
          <w:szCs w:val="28"/>
        </w:rPr>
      </w:pPr>
    </w:p>
    <w:p w14:paraId="48F52CB4" w14:textId="00C0D0A8" w:rsidR="00897DCB" w:rsidRDefault="00897DCB" w:rsidP="001A6E4A">
      <w:pPr>
        <w:ind w:firstLine="709"/>
        <w:contextualSpacing/>
        <w:rPr>
          <w:rFonts w:ascii="Times New Roman" w:hAnsi="Times New Roman" w:cs="Times New Roman"/>
          <w:sz w:val="28"/>
          <w:szCs w:val="28"/>
        </w:rPr>
      </w:pPr>
    </w:p>
    <w:p w14:paraId="001179A7" w14:textId="3974AD1F" w:rsidR="00897DCB" w:rsidRDefault="00897DCB" w:rsidP="001A6E4A">
      <w:pPr>
        <w:ind w:firstLine="709"/>
        <w:contextualSpacing/>
        <w:rPr>
          <w:rFonts w:ascii="Times New Roman" w:hAnsi="Times New Roman" w:cs="Times New Roman"/>
          <w:sz w:val="28"/>
          <w:szCs w:val="28"/>
        </w:rPr>
      </w:pPr>
    </w:p>
    <w:p w14:paraId="4C225F1B" w14:textId="5DA75E28" w:rsidR="00897DCB" w:rsidRDefault="00897DCB" w:rsidP="001A6E4A">
      <w:pPr>
        <w:ind w:firstLine="709"/>
        <w:contextualSpacing/>
        <w:rPr>
          <w:rFonts w:ascii="Times New Roman" w:hAnsi="Times New Roman" w:cs="Times New Roman"/>
          <w:sz w:val="28"/>
          <w:szCs w:val="28"/>
        </w:rPr>
      </w:pPr>
    </w:p>
    <w:p w14:paraId="78D40C14" w14:textId="79E05C84" w:rsidR="00897DCB" w:rsidRDefault="00897DCB" w:rsidP="001A6E4A">
      <w:pPr>
        <w:ind w:firstLine="709"/>
        <w:contextualSpacing/>
        <w:rPr>
          <w:rFonts w:ascii="Times New Roman" w:hAnsi="Times New Roman" w:cs="Times New Roman"/>
          <w:sz w:val="28"/>
          <w:szCs w:val="28"/>
        </w:rPr>
      </w:pPr>
    </w:p>
    <w:p w14:paraId="2F4A1A88" w14:textId="48E8A082" w:rsidR="00897DCB" w:rsidRDefault="00897DCB" w:rsidP="001A6E4A">
      <w:pPr>
        <w:ind w:firstLine="709"/>
        <w:contextualSpacing/>
        <w:rPr>
          <w:rFonts w:ascii="Times New Roman" w:hAnsi="Times New Roman" w:cs="Times New Roman"/>
          <w:sz w:val="28"/>
          <w:szCs w:val="28"/>
        </w:rPr>
      </w:pPr>
    </w:p>
    <w:p w14:paraId="1F62718C" w14:textId="1EAAC4EE" w:rsidR="00897DCB" w:rsidRDefault="00897DCB" w:rsidP="001A6E4A">
      <w:pPr>
        <w:ind w:firstLine="709"/>
        <w:contextualSpacing/>
        <w:rPr>
          <w:rFonts w:ascii="Times New Roman" w:hAnsi="Times New Roman" w:cs="Times New Roman"/>
          <w:sz w:val="28"/>
          <w:szCs w:val="28"/>
        </w:rPr>
      </w:pPr>
    </w:p>
    <w:p w14:paraId="1851935D" w14:textId="0C8F1368" w:rsidR="00897DCB" w:rsidRDefault="00897DCB" w:rsidP="001A6E4A">
      <w:pPr>
        <w:ind w:firstLine="709"/>
        <w:contextualSpacing/>
        <w:rPr>
          <w:rFonts w:ascii="Times New Roman" w:hAnsi="Times New Roman" w:cs="Times New Roman"/>
          <w:sz w:val="28"/>
          <w:szCs w:val="28"/>
        </w:rPr>
      </w:pPr>
    </w:p>
    <w:p w14:paraId="67E82E3B" w14:textId="51428924" w:rsidR="00897DCB" w:rsidRDefault="00897DCB" w:rsidP="001A6E4A">
      <w:pPr>
        <w:ind w:firstLine="709"/>
        <w:contextualSpacing/>
        <w:rPr>
          <w:rFonts w:ascii="Times New Roman" w:hAnsi="Times New Roman" w:cs="Times New Roman"/>
          <w:sz w:val="28"/>
          <w:szCs w:val="28"/>
        </w:rPr>
      </w:pPr>
    </w:p>
    <w:p w14:paraId="0093FFA7" w14:textId="48C3476A" w:rsidR="00897DCB" w:rsidRDefault="00897DCB" w:rsidP="001A6E4A">
      <w:pPr>
        <w:ind w:firstLine="709"/>
        <w:contextualSpacing/>
        <w:rPr>
          <w:rFonts w:ascii="Times New Roman" w:hAnsi="Times New Roman" w:cs="Times New Roman"/>
          <w:sz w:val="28"/>
          <w:szCs w:val="28"/>
        </w:rPr>
      </w:pPr>
    </w:p>
    <w:p w14:paraId="06978B9F" w14:textId="7ED41718" w:rsidR="00897DCB" w:rsidRDefault="00897DCB" w:rsidP="001A6E4A">
      <w:pPr>
        <w:ind w:firstLine="709"/>
        <w:contextualSpacing/>
        <w:rPr>
          <w:rFonts w:ascii="Times New Roman" w:hAnsi="Times New Roman" w:cs="Times New Roman"/>
          <w:sz w:val="28"/>
          <w:szCs w:val="28"/>
        </w:rPr>
      </w:pPr>
    </w:p>
    <w:p w14:paraId="2986E6BC" w14:textId="374E8D3E" w:rsidR="00897DCB" w:rsidRDefault="00897DCB" w:rsidP="001A6E4A">
      <w:pPr>
        <w:ind w:firstLine="709"/>
        <w:contextualSpacing/>
        <w:rPr>
          <w:rFonts w:ascii="Times New Roman" w:hAnsi="Times New Roman" w:cs="Times New Roman"/>
          <w:sz w:val="28"/>
          <w:szCs w:val="28"/>
        </w:rPr>
      </w:pPr>
    </w:p>
    <w:p w14:paraId="5B8D6049" w14:textId="59B3A569" w:rsidR="00897DCB" w:rsidRDefault="00897DCB" w:rsidP="001A6E4A">
      <w:pPr>
        <w:ind w:firstLine="709"/>
        <w:contextualSpacing/>
        <w:rPr>
          <w:rFonts w:ascii="Times New Roman" w:hAnsi="Times New Roman" w:cs="Times New Roman"/>
          <w:sz w:val="28"/>
          <w:szCs w:val="28"/>
        </w:rPr>
      </w:pPr>
    </w:p>
    <w:p w14:paraId="5BDDA5A1" w14:textId="6127EE53" w:rsidR="00897DCB" w:rsidRDefault="00897DCB" w:rsidP="001A6E4A">
      <w:pPr>
        <w:ind w:firstLine="709"/>
        <w:contextualSpacing/>
        <w:rPr>
          <w:rFonts w:ascii="Times New Roman" w:hAnsi="Times New Roman" w:cs="Times New Roman"/>
          <w:sz w:val="28"/>
          <w:szCs w:val="28"/>
        </w:rPr>
      </w:pPr>
    </w:p>
    <w:p w14:paraId="53EEC203" w14:textId="0995E175" w:rsidR="00897DCB" w:rsidRDefault="00897DCB" w:rsidP="001A6E4A">
      <w:pPr>
        <w:ind w:firstLine="709"/>
        <w:contextualSpacing/>
        <w:rPr>
          <w:rFonts w:ascii="Times New Roman" w:hAnsi="Times New Roman" w:cs="Times New Roman"/>
          <w:sz w:val="28"/>
          <w:szCs w:val="28"/>
        </w:rPr>
      </w:pPr>
    </w:p>
    <w:p w14:paraId="55F6FC5A" w14:textId="7F3BE108" w:rsidR="00897DCB" w:rsidRDefault="00897DCB" w:rsidP="001A6E4A">
      <w:pPr>
        <w:ind w:firstLine="709"/>
        <w:contextualSpacing/>
        <w:rPr>
          <w:rFonts w:ascii="Times New Roman" w:hAnsi="Times New Roman" w:cs="Times New Roman"/>
          <w:sz w:val="28"/>
          <w:szCs w:val="28"/>
        </w:rPr>
      </w:pPr>
    </w:p>
    <w:p w14:paraId="3734F607" w14:textId="05CF49C8" w:rsidR="00897DCB" w:rsidRDefault="00897DCB" w:rsidP="001A6E4A">
      <w:pPr>
        <w:ind w:firstLine="709"/>
        <w:contextualSpacing/>
        <w:rPr>
          <w:rFonts w:ascii="Times New Roman" w:hAnsi="Times New Roman" w:cs="Times New Roman"/>
          <w:sz w:val="28"/>
          <w:szCs w:val="28"/>
        </w:rPr>
      </w:pPr>
    </w:p>
    <w:p w14:paraId="7C4E2BF5" w14:textId="5DF95FF2" w:rsidR="00897DCB" w:rsidRDefault="00897DCB" w:rsidP="001A6E4A">
      <w:pPr>
        <w:ind w:firstLine="709"/>
        <w:contextualSpacing/>
        <w:rPr>
          <w:rFonts w:ascii="Times New Roman" w:hAnsi="Times New Roman" w:cs="Times New Roman"/>
          <w:sz w:val="28"/>
          <w:szCs w:val="28"/>
        </w:rPr>
      </w:pPr>
    </w:p>
    <w:p w14:paraId="42E2B030" w14:textId="0D8E0326" w:rsidR="00897DCB" w:rsidRDefault="00897DCB" w:rsidP="001A6E4A">
      <w:pPr>
        <w:ind w:firstLine="709"/>
        <w:contextualSpacing/>
        <w:rPr>
          <w:rFonts w:ascii="Times New Roman" w:hAnsi="Times New Roman" w:cs="Times New Roman"/>
          <w:sz w:val="28"/>
          <w:szCs w:val="28"/>
        </w:rPr>
      </w:pPr>
    </w:p>
    <w:p w14:paraId="1C1B76E3" w14:textId="64ACB123" w:rsidR="00897DCB" w:rsidRDefault="00897DCB" w:rsidP="001A6E4A">
      <w:pPr>
        <w:ind w:firstLine="709"/>
        <w:contextualSpacing/>
        <w:rPr>
          <w:rFonts w:ascii="Times New Roman" w:hAnsi="Times New Roman" w:cs="Times New Roman"/>
          <w:sz w:val="28"/>
          <w:szCs w:val="28"/>
        </w:rPr>
      </w:pPr>
    </w:p>
    <w:p w14:paraId="50148147" w14:textId="3DB05A68" w:rsidR="00897DCB" w:rsidRDefault="00897DCB" w:rsidP="001A6E4A">
      <w:pPr>
        <w:ind w:firstLine="709"/>
        <w:contextualSpacing/>
        <w:rPr>
          <w:rFonts w:ascii="Times New Roman" w:hAnsi="Times New Roman" w:cs="Times New Roman"/>
          <w:sz w:val="28"/>
          <w:szCs w:val="28"/>
        </w:rPr>
      </w:pPr>
    </w:p>
    <w:p w14:paraId="31892AEA" w14:textId="76401265" w:rsidR="00897DCB" w:rsidRDefault="00897DCB" w:rsidP="001A6E4A">
      <w:pPr>
        <w:ind w:firstLine="709"/>
        <w:contextualSpacing/>
        <w:rPr>
          <w:rFonts w:ascii="Times New Roman" w:hAnsi="Times New Roman" w:cs="Times New Roman"/>
          <w:sz w:val="28"/>
          <w:szCs w:val="28"/>
        </w:rPr>
      </w:pPr>
    </w:p>
    <w:p w14:paraId="130EA029" w14:textId="3322F4ED" w:rsidR="00897DCB" w:rsidRDefault="00897DCB" w:rsidP="001A6E4A">
      <w:pPr>
        <w:ind w:firstLine="709"/>
        <w:contextualSpacing/>
        <w:rPr>
          <w:rFonts w:ascii="Times New Roman" w:hAnsi="Times New Roman" w:cs="Times New Roman"/>
          <w:sz w:val="28"/>
          <w:szCs w:val="28"/>
        </w:rPr>
      </w:pPr>
    </w:p>
    <w:p w14:paraId="5F1AEC22" w14:textId="26E1AB7F" w:rsidR="00897DCB" w:rsidRDefault="00897DCB" w:rsidP="001A6E4A">
      <w:pPr>
        <w:ind w:firstLine="709"/>
        <w:contextualSpacing/>
        <w:rPr>
          <w:rFonts w:ascii="Times New Roman" w:hAnsi="Times New Roman" w:cs="Times New Roman"/>
          <w:sz w:val="28"/>
          <w:szCs w:val="28"/>
        </w:rPr>
      </w:pPr>
    </w:p>
    <w:p w14:paraId="3A7CE421" w14:textId="64489A48" w:rsidR="00897DCB" w:rsidRDefault="00897DCB" w:rsidP="001A6E4A">
      <w:pPr>
        <w:ind w:firstLine="709"/>
        <w:contextualSpacing/>
        <w:rPr>
          <w:rFonts w:ascii="Times New Roman" w:hAnsi="Times New Roman" w:cs="Times New Roman"/>
          <w:sz w:val="28"/>
          <w:szCs w:val="28"/>
        </w:rPr>
      </w:pPr>
    </w:p>
    <w:p w14:paraId="5053A342" w14:textId="33AAF26B" w:rsidR="00897DCB" w:rsidRDefault="00897DCB" w:rsidP="001A6E4A">
      <w:pPr>
        <w:ind w:firstLine="709"/>
        <w:contextualSpacing/>
        <w:rPr>
          <w:rFonts w:ascii="Times New Roman" w:hAnsi="Times New Roman" w:cs="Times New Roman"/>
          <w:sz w:val="28"/>
          <w:szCs w:val="28"/>
        </w:rPr>
      </w:pPr>
    </w:p>
    <w:p w14:paraId="4022CBBD" w14:textId="11EED579" w:rsidR="00897DCB" w:rsidRDefault="00897DCB" w:rsidP="001A6E4A">
      <w:pPr>
        <w:ind w:firstLine="709"/>
        <w:contextualSpacing/>
        <w:rPr>
          <w:rFonts w:ascii="Times New Roman" w:hAnsi="Times New Roman" w:cs="Times New Roman"/>
          <w:sz w:val="28"/>
          <w:szCs w:val="28"/>
        </w:rPr>
      </w:pPr>
    </w:p>
    <w:p w14:paraId="12804532" w14:textId="5DEB5884" w:rsidR="00897DCB" w:rsidRDefault="00897DCB" w:rsidP="001A6E4A">
      <w:pPr>
        <w:ind w:firstLine="709"/>
        <w:contextualSpacing/>
        <w:rPr>
          <w:rFonts w:ascii="Times New Roman" w:hAnsi="Times New Roman" w:cs="Times New Roman"/>
          <w:sz w:val="28"/>
          <w:szCs w:val="28"/>
        </w:rPr>
      </w:pPr>
    </w:p>
    <w:p w14:paraId="28AFB97D" w14:textId="786BBBB6" w:rsidR="00897DCB" w:rsidRDefault="00897DCB" w:rsidP="001A6E4A">
      <w:pPr>
        <w:ind w:firstLine="709"/>
        <w:contextualSpacing/>
        <w:rPr>
          <w:rFonts w:ascii="Times New Roman" w:hAnsi="Times New Roman" w:cs="Times New Roman"/>
          <w:sz w:val="28"/>
          <w:szCs w:val="28"/>
        </w:rPr>
      </w:pPr>
    </w:p>
    <w:p w14:paraId="580D2403" w14:textId="0B2B5A57" w:rsidR="00897DCB" w:rsidRDefault="00897DCB" w:rsidP="001A6E4A">
      <w:pPr>
        <w:ind w:firstLine="709"/>
        <w:contextualSpacing/>
        <w:rPr>
          <w:rFonts w:ascii="Times New Roman" w:hAnsi="Times New Roman" w:cs="Times New Roman"/>
          <w:sz w:val="28"/>
          <w:szCs w:val="28"/>
        </w:rPr>
      </w:pPr>
    </w:p>
    <w:p w14:paraId="19356784" w14:textId="77777777" w:rsidR="00897DCB" w:rsidRDefault="00897DCB" w:rsidP="001A6E4A">
      <w:pPr>
        <w:ind w:firstLine="709"/>
        <w:contextualSpacing/>
        <w:rPr>
          <w:rFonts w:ascii="Times New Roman" w:hAnsi="Times New Roman" w:cs="Times New Roman"/>
          <w:sz w:val="28"/>
          <w:szCs w:val="28"/>
        </w:rPr>
      </w:pPr>
    </w:p>
    <w:p w14:paraId="597A5F12" w14:textId="16D999A5" w:rsidR="00C730E7" w:rsidRDefault="00897DCB" w:rsidP="001A6E4A">
      <w:pPr>
        <w:ind w:firstLine="709"/>
        <w:contextualSpacing/>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sidRPr="00E06D4C">
        <w:rPr>
          <w:rFonts w:ascii="Times New Roman" w:hAnsi="Times New Roman" w:cs="Times New Roman"/>
          <w:b/>
          <w:sz w:val="28"/>
          <w:szCs w:val="28"/>
        </w:rPr>
        <w:t>ЭКСПЕРИМЕНТАЛЬНОЕ ИССЛЕДОВАНИЕ</w:t>
      </w:r>
      <w:r>
        <w:rPr>
          <w:rFonts w:ascii="Times New Roman" w:hAnsi="Times New Roman" w:cs="Times New Roman"/>
          <w:sz w:val="28"/>
          <w:szCs w:val="28"/>
        </w:rPr>
        <w:t xml:space="preserve"> </w:t>
      </w:r>
      <w:r w:rsidRPr="0019510B">
        <w:rPr>
          <w:rFonts w:ascii="Times New Roman" w:hAnsi="Times New Roman" w:cs="Times New Roman"/>
          <w:b/>
          <w:sz w:val="28"/>
          <w:szCs w:val="28"/>
        </w:rPr>
        <w:t>ОЦЕНИВАНИЯ</w:t>
      </w:r>
      <w:r>
        <w:rPr>
          <w:rFonts w:ascii="Times New Roman" w:hAnsi="Times New Roman" w:cs="Times New Roman"/>
          <w:sz w:val="28"/>
          <w:szCs w:val="28"/>
        </w:rPr>
        <w:t xml:space="preserve"> </w:t>
      </w:r>
      <w:r w:rsidRPr="005954BE">
        <w:rPr>
          <w:rFonts w:ascii="Times New Roman" w:hAnsi="Times New Roman" w:cs="Times New Roman"/>
          <w:b/>
          <w:sz w:val="28"/>
          <w:szCs w:val="28"/>
        </w:rPr>
        <w:t xml:space="preserve">ЭМОЦИОНАЛЬНЫХ СОСТОЯНИЙ СТУДЕНТОВ ПЕДАГОГИЧЕСКОГО ВУЗА </w:t>
      </w:r>
    </w:p>
    <w:p w14:paraId="34E814A0" w14:textId="77777777" w:rsidR="00897DCB" w:rsidRDefault="00897DCB" w:rsidP="001A6E4A">
      <w:pPr>
        <w:ind w:firstLine="709"/>
        <w:contextualSpacing/>
        <w:jc w:val="both"/>
        <w:rPr>
          <w:rFonts w:ascii="Times New Roman" w:hAnsi="Times New Roman" w:cs="Times New Roman"/>
          <w:b/>
          <w:sz w:val="28"/>
          <w:szCs w:val="28"/>
        </w:rPr>
      </w:pPr>
    </w:p>
    <w:p w14:paraId="469E2C13" w14:textId="77777777" w:rsidR="00C730E7" w:rsidRDefault="00464B78" w:rsidP="001A6E4A">
      <w:pPr>
        <w:tabs>
          <w:tab w:val="left" w:pos="9356"/>
        </w:tabs>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C730E7" w:rsidRPr="00C730E7">
        <w:rPr>
          <w:rFonts w:ascii="Times New Roman" w:hAnsi="Times New Roman" w:cs="Times New Roman"/>
          <w:b/>
          <w:color w:val="000000" w:themeColor="text1"/>
          <w:sz w:val="28"/>
          <w:szCs w:val="28"/>
        </w:rPr>
        <w:t>.1 Методики</w:t>
      </w:r>
      <w:r w:rsidR="00C730E7" w:rsidRPr="00C730E7">
        <w:rPr>
          <w:rFonts w:ascii="Times New Roman" w:hAnsi="Times New Roman" w:cs="Times New Roman"/>
          <w:b/>
          <w:sz w:val="28"/>
          <w:szCs w:val="28"/>
        </w:rPr>
        <w:t xml:space="preserve"> оценивания эмоциональных состояний студентов</w:t>
      </w:r>
      <w:r w:rsidR="00C730E7" w:rsidRPr="00C730E7">
        <w:rPr>
          <w:rFonts w:ascii="Times New Roman" w:hAnsi="Times New Roman" w:cs="Times New Roman"/>
          <w:b/>
          <w:color w:val="000000" w:themeColor="text1"/>
          <w:sz w:val="28"/>
          <w:szCs w:val="28"/>
        </w:rPr>
        <w:t xml:space="preserve"> </w:t>
      </w:r>
    </w:p>
    <w:p w14:paraId="3D0DBC61" w14:textId="77777777" w:rsidR="0088563B" w:rsidRPr="0088563B" w:rsidRDefault="0088563B" w:rsidP="001A6E4A">
      <w:pPr>
        <w:ind w:firstLine="709"/>
        <w:contextualSpacing/>
        <w:jc w:val="both"/>
        <w:rPr>
          <w:rFonts w:ascii="Times New Roman" w:hAnsi="Times New Roman" w:cs="Times New Roman"/>
          <w:sz w:val="28"/>
          <w:szCs w:val="28"/>
          <w:lang w:val="kk-KZ"/>
        </w:rPr>
      </w:pPr>
      <w:r w:rsidRPr="0088563B">
        <w:rPr>
          <w:rFonts w:ascii="Times New Roman" w:hAnsi="Times New Roman" w:cs="Times New Roman"/>
          <w:sz w:val="28"/>
          <w:szCs w:val="28"/>
          <w:lang w:val="kk-KZ"/>
        </w:rPr>
        <w:t xml:space="preserve">На момент экспериментального исследования студенты </w:t>
      </w:r>
      <w:r w:rsidR="00BF06FE">
        <w:rPr>
          <w:rFonts w:ascii="Times New Roman" w:hAnsi="Times New Roman" w:cs="Times New Roman"/>
          <w:sz w:val="28"/>
          <w:szCs w:val="28"/>
          <w:lang w:val="kk-KZ"/>
        </w:rPr>
        <w:t>специальностей: «Педагогика-психология», «Психол</w:t>
      </w:r>
      <w:r w:rsidR="00455C16">
        <w:rPr>
          <w:rFonts w:ascii="Times New Roman" w:hAnsi="Times New Roman" w:cs="Times New Roman"/>
          <w:sz w:val="28"/>
          <w:szCs w:val="28"/>
          <w:lang w:val="kk-KZ"/>
        </w:rPr>
        <w:t>оги</w:t>
      </w:r>
      <w:r w:rsidR="00BF06FE">
        <w:rPr>
          <w:rFonts w:ascii="Times New Roman" w:hAnsi="Times New Roman" w:cs="Times New Roman"/>
          <w:sz w:val="28"/>
          <w:szCs w:val="28"/>
          <w:lang w:val="kk-KZ"/>
        </w:rPr>
        <w:t>я»</w:t>
      </w:r>
      <w:r w:rsidRPr="0088563B">
        <w:rPr>
          <w:rFonts w:ascii="Times New Roman" w:hAnsi="Times New Roman" w:cs="Times New Roman"/>
          <w:sz w:val="28"/>
          <w:szCs w:val="28"/>
          <w:lang w:val="kk-KZ"/>
        </w:rPr>
        <w:t xml:space="preserve"> высших учебных заведений находились на </w:t>
      </w:r>
      <w:r w:rsidR="00BF06FE" w:rsidRPr="008D1F4E">
        <w:rPr>
          <w:rFonts w:ascii="Times New Roman" w:eastAsia="Times New Roman" w:hAnsi="Times New Roman" w:cs="Times New Roman"/>
          <w:color w:val="auto"/>
          <w:sz w:val="28"/>
          <w:szCs w:val="28"/>
        </w:rPr>
        <w:t>о</w:t>
      </w:r>
      <w:r w:rsidR="00BF06FE" w:rsidRPr="008D1F4E">
        <w:rPr>
          <w:rFonts w:ascii="Times New Roman" w:eastAsia="Times New Roman" w:hAnsi="Times New Roman" w:cs="Times New Roman"/>
          <w:color w:val="000000" w:themeColor="text1"/>
          <w:sz w:val="28"/>
          <w:szCs w:val="28"/>
        </w:rPr>
        <w:t>нлайн</w:t>
      </w:r>
      <w:r w:rsidRPr="0088563B">
        <w:rPr>
          <w:rFonts w:ascii="Times New Roman" w:hAnsi="Times New Roman" w:cs="Times New Roman"/>
          <w:sz w:val="28"/>
          <w:szCs w:val="28"/>
          <w:lang w:val="kk-KZ"/>
        </w:rPr>
        <w:t xml:space="preserve"> обучении. </w:t>
      </w:r>
    </w:p>
    <w:p w14:paraId="5300A928" w14:textId="77777777" w:rsidR="0088563B" w:rsidRPr="0088563B" w:rsidRDefault="0088563B" w:rsidP="001A6E4A">
      <w:pPr>
        <w:ind w:firstLine="709"/>
        <w:contextualSpacing/>
        <w:jc w:val="both"/>
        <w:rPr>
          <w:rFonts w:ascii="Times New Roman" w:hAnsi="Times New Roman" w:cs="Times New Roman"/>
          <w:sz w:val="28"/>
          <w:szCs w:val="28"/>
          <w:lang w:val="kk-KZ"/>
        </w:rPr>
      </w:pPr>
      <w:r w:rsidRPr="0088563B">
        <w:rPr>
          <w:rFonts w:ascii="Times New Roman" w:hAnsi="Times New Roman" w:cs="Times New Roman"/>
          <w:sz w:val="28"/>
          <w:szCs w:val="28"/>
          <w:lang w:val="kk-KZ"/>
        </w:rPr>
        <w:t xml:space="preserve">Адаптация к онлайн-обучению протекала у каждого студента индивидуально, вырабатывались новые формы реагирования на условия получения цифрового образования. </w:t>
      </w:r>
    </w:p>
    <w:p w14:paraId="5B664E27" w14:textId="77777777" w:rsidR="0088563B" w:rsidRDefault="0088563B" w:rsidP="001A6E4A">
      <w:pPr>
        <w:ind w:firstLine="709"/>
        <w:contextualSpacing/>
        <w:jc w:val="both"/>
        <w:rPr>
          <w:rFonts w:ascii="Times New Roman" w:hAnsi="Times New Roman" w:cs="Times New Roman"/>
          <w:sz w:val="28"/>
          <w:szCs w:val="28"/>
        </w:rPr>
      </w:pPr>
      <w:r w:rsidRPr="0088563B">
        <w:rPr>
          <w:rFonts w:ascii="Times New Roman" w:hAnsi="Times New Roman" w:cs="Times New Roman"/>
          <w:sz w:val="28"/>
          <w:szCs w:val="28"/>
          <w:lang w:val="kk-KZ"/>
        </w:rPr>
        <w:t>Такие платформы как «</w:t>
      </w:r>
      <w:r w:rsidRPr="0088563B">
        <w:rPr>
          <w:rFonts w:ascii="Times New Roman" w:hAnsi="Times New Roman" w:cs="Times New Roman"/>
          <w:sz w:val="28"/>
          <w:szCs w:val="28"/>
          <w:lang w:val="en-US"/>
        </w:rPr>
        <w:t>ZOOM</w:t>
      </w:r>
      <w:r w:rsidRPr="0088563B">
        <w:rPr>
          <w:rFonts w:ascii="Times New Roman" w:hAnsi="Times New Roman" w:cs="Times New Roman"/>
          <w:sz w:val="28"/>
          <w:szCs w:val="28"/>
          <w:lang w:val="kk-KZ"/>
        </w:rPr>
        <w:t xml:space="preserve">», </w:t>
      </w:r>
      <w:r w:rsidRPr="0088563B">
        <w:rPr>
          <w:rFonts w:ascii="Times New Roman" w:hAnsi="Times New Roman" w:cs="Times New Roman"/>
          <w:sz w:val="28"/>
          <w:szCs w:val="28"/>
        </w:rPr>
        <w:t>«</w:t>
      </w:r>
      <w:r w:rsidRPr="0088563B">
        <w:rPr>
          <w:rFonts w:ascii="Times New Roman" w:hAnsi="Times New Roman" w:cs="Times New Roman"/>
          <w:sz w:val="28"/>
          <w:szCs w:val="28"/>
          <w:lang w:val="en-US"/>
        </w:rPr>
        <w:t>Microsoft</w:t>
      </w:r>
      <w:r w:rsidRPr="0088563B">
        <w:rPr>
          <w:rFonts w:ascii="Times New Roman" w:hAnsi="Times New Roman" w:cs="Times New Roman"/>
          <w:sz w:val="28"/>
          <w:szCs w:val="28"/>
        </w:rPr>
        <w:t xml:space="preserve"> </w:t>
      </w:r>
      <w:r w:rsidRPr="0088563B">
        <w:rPr>
          <w:rFonts w:ascii="Times New Roman" w:hAnsi="Times New Roman" w:cs="Times New Roman"/>
          <w:sz w:val="28"/>
          <w:szCs w:val="28"/>
          <w:lang w:val="en-US"/>
        </w:rPr>
        <w:t>Teams</w:t>
      </w:r>
      <w:r w:rsidRPr="0088563B">
        <w:rPr>
          <w:rFonts w:ascii="Times New Roman" w:hAnsi="Times New Roman" w:cs="Times New Roman"/>
          <w:sz w:val="28"/>
          <w:szCs w:val="28"/>
        </w:rPr>
        <w:t>»</w:t>
      </w:r>
      <w:r w:rsidRPr="0088563B">
        <w:rPr>
          <w:rFonts w:ascii="Times New Roman" w:hAnsi="Times New Roman" w:cs="Times New Roman"/>
          <w:sz w:val="28"/>
          <w:szCs w:val="28"/>
          <w:lang w:val="kk-KZ"/>
        </w:rPr>
        <w:t xml:space="preserve"> </w:t>
      </w:r>
      <w:r w:rsidRPr="0088563B">
        <w:rPr>
          <w:rFonts w:ascii="Times New Roman" w:hAnsi="Times New Roman" w:cs="Times New Roman"/>
          <w:sz w:val="28"/>
          <w:szCs w:val="28"/>
        </w:rPr>
        <w:t xml:space="preserve">позволяли наиболее удобно контактировать студентам между собой, с преподавателями и администрацией высших учебных заведений. </w:t>
      </w:r>
    </w:p>
    <w:p w14:paraId="7ED11A36" w14:textId="4460A8D4" w:rsidR="0088563B" w:rsidRPr="008D1F4E" w:rsidRDefault="0088563B"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auto"/>
          <w:sz w:val="28"/>
          <w:szCs w:val="28"/>
        </w:rPr>
        <w:t>Известно, что о</w:t>
      </w:r>
      <w:r w:rsidRPr="008D1F4E">
        <w:rPr>
          <w:rFonts w:ascii="Times New Roman" w:eastAsia="Times New Roman" w:hAnsi="Times New Roman" w:cs="Times New Roman"/>
          <w:color w:val="000000" w:themeColor="text1"/>
          <w:sz w:val="28"/>
          <w:szCs w:val="28"/>
        </w:rPr>
        <w:t xml:space="preserve">нлайн-обучение способствует более целенаправленному взаимодействию студента и преподавателя, но в то же время создаёт проблему формирования адекватной профессиональной коммуникации и может опосредованно оказывать влияние как на мотивацию студентов к обучению, так и усложнять </w:t>
      </w:r>
      <w:r w:rsidRPr="008D1F4E">
        <w:rPr>
          <w:rFonts w:ascii="Times New Roman" w:eastAsia="Times New Roman" w:hAnsi="Times New Roman" w:cs="Times New Roman"/>
          <w:color w:val="auto"/>
          <w:sz w:val="28"/>
          <w:szCs w:val="28"/>
        </w:rPr>
        <w:t>условия, способствующих развитию эмоциональной сферы</w:t>
      </w:r>
      <w:r w:rsidRPr="008D1F4E">
        <w:rPr>
          <w:rFonts w:ascii="Times New Roman" w:eastAsia="Times New Roman" w:hAnsi="Times New Roman" w:cs="Times New Roman"/>
          <w:color w:val="000000" w:themeColor="text1"/>
          <w:sz w:val="28"/>
          <w:szCs w:val="28"/>
        </w:rPr>
        <w:t xml:space="preserve">, особенно на младших курсах. </w:t>
      </w:r>
    </w:p>
    <w:p w14:paraId="36E786F9" w14:textId="2E531530" w:rsidR="00BF06FE" w:rsidRDefault="0088563B"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Поэтому </w:t>
      </w:r>
      <w:r w:rsidRPr="008D1F4E">
        <w:rPr>
          <w:rFonts w:ascii="Times New Roman" w:eastAsia="Times New Roman" w:hAnsi="Times New Roman" w:cs="Times New Roman"/>
          <w:iCs/>
          <w:color w:val="000000" w:themeColor="text1"/>
          <w:sz w:val="28"/>
          <w:szCs w:val="28"/>
        </w:rPr>
        <w:t xml:space="preserve">целью нашего исследования </w:t>
      </w:r>
      <w:r w:rsidRPr="008D1F4E">
        <w:rPr>
          <w:rFonts w:ascii="Times New Roman" w:eastAsia="Times New Roman" w:hAnsi="Times New Roman" w:cs="Times New Roman"/>
          <w:color w:val="000000" w:themeColor="text1"/>
          <w:sz w:val="28"/>
          <w:szCs w:val="28"/>
        </w:rPr>
        <w:t xml:space="preserve">стало изучение психологических мотивационных аспектов перехода к цифровому обучению. </w:t>
      </w:r>
    </w:p>
    <w:p w14:paraId="6B31D3F3" w14:textId="7C0AD2B0" w:rsidR="00455C16" w:rsidRDefault="0088563B"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455C16">
        <w:rPr>
          <w:rFonts w:ascii="Times New Roman" w:eastAsia="Times New Roman" w:hAnsi="Times New Roman" w:cs="Times New Roman"/>
          <w:color w:val="000000" w:themeColor="text1"/>
          <w:sz w:val="28"/>
          <w:szCs w:val="28"/>
        </w:rPr>
        <w:t>Б</w:t>
      </w:r>
      <w:r w:rsidRPr="008D1F4E">
        <w:rPr>
          <w:rFonts w:ascii="Times New Roman" w:eastAsia="Times New Roman" w:hAnsi="Times New Roman" w:cs="Times New Roman"/>
          <w:color w:val="000000" w:themeColor="text1"/>
          <w:sz w:val="28"/>
          <w:szCs w:val="28"/>
        </w:rPr>
        <w:t xml:space="preserve">ыл проведён опрос, направленный на изучение готовности студентов к самостоятельной работе, влияние </w:t>
      </w:r>
      <w:r>
        <w:rPr>
          <w:rFonts w:ascii="Times New Roman" w:eastAsia="Times New Roman" w:hAnsi="Times New Roman" w:cs="Times New Roman"/>
          <w:color w:val="000000" w:themeColor="text1"/>
          <w:sz w:val="28"/>
          <w:szCs w:val="28"/>
        </w:rPr>
        <w:t xml:space="preserve">цифрового </w:t>
      </w:r>
      <w:r w:rsidRPr="008D1F4E">
        <w:rPr>
          <w:rFonts w:ascii="Times New Roman" w:eastAsia="Times New Roman" w:hAnsi="Times New Roman" w:cs="Times New Roman"/>
          <w:color w:val="000000" w:themeColor="text1"/>
          <w:sz w:val="28"/>
          <w:szCs w:val="28"/>
        </w:rPr>
        <w:t xml:space="preserve">обучения на уровень их академической успеваемости и </w:t>
      </w:r>
      <w:r w:rsidRPr="0088563B">
        <w:rPr>
          <w:rFonts w:ascii="Times New Roman" w:eastAsia="Times New Roman" w:hAnsi="Times New Roman" w:cs="Times New Roman"/>
          <w:color w:val="000000" w:themeColor="text1"/>
          <w:sz w:val="28"/>
          <w:szCs w:val="28"/>
        </w:rPr>
        <w:t>эмоционального интеллекта,</w:t>
      </w:r>
      <w:r w:rsidRPr="008D1F4E">
        <w:rPr>
          <w:rFonts w:ascii="Times New Roman" w:eastAsia="Times New Roman" w:hAnsi="Times New Roman" w:cs="Times New Roman"/>
          <w:color w:val="000000" w:themeColor="text1"/>
          <w:sz w:val="28"/>
          <w:szCs w:val="28"/>
        </w:rPr>
        <w:t xml:space="preserve"> а также психодиагностическое исследование мотивационно-ценностной сферы при помощи банка тестов, в который вошли следующие </w:t>
      </w:r>
      <w:r w:rsidRPr="008D1F4E">
        <w:rPr>
          <w:rFonts w:ascii="Times New Roman" w:eastAsia="Times New Roman" w:hAnsi="Times New Roman" w:cs="Times New Roman"/>
          <w:iCs/>
          <w:color w:val="000000" w:themeColor="text1"/>
          <w:sz w:val="28"/>
          <w:szCs w:val="28"/>
        </w:rPr>
        <w:t>методики</w:t>
      </w:r>
      <w:r w:rsidRPr="008D1F4E">
        <w:rPr>
          <w:rFonts w:ascii="Times New Roman" w:eastAsia="Times New Roman" w:hAnsi="Times New Roman" w:cs="Times New Roman"/>
          <w:color w:val="000000" w:themeColor="text1"/>
          <w:sz w:val="28"/>
          <w:szCs w:val="28"/>
        </w:rPr>
        <w:t>:</w:t>
      </w:r>
    </w:p>
    <w:p w14:paraId="719CF4C8" w14:textId="4B39B76A" w:rsidR="00455C16" w:rsidRDefault="00455C16" w:rsidP="001A6E4A">
      <w:pPr>
        <w:tabs>
          <w:tab w:val="left" w:pos="4200"/>
        </w:tabs>
        <w:ind w:firstLine="709"/>
        <w:contextualSpacing/>
        <w:jc w:val="both"/>
        <w:rPr>
          <w:rFonts w:ascii="Times New Roman" w:eastAsia="Times New Roman" w:hAnsi="Times New Roman" w:cs="Times New Roman"/>
          <w:b/>
          <w:i/>
          <w:iCs/>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88563B" w:rsidRPr="008D1F4E">
        <w:rPr>
          <w:rFonts w:ascii="Times New Roman" w:eastAsia="Times New Roman" w:hAnsi="Times New Roman" w:cs="Times New Roman"/>
          <w:color w:val="000000" w:themeColor="text1"/>
          <w:sz w:val="28"/>
          <w:szCs w:val="28"/>
        </w:rPr>
        <w:t xml:space="preserve"> «Мотивация профессиональной деятельности» К. </w:t>
      </w:r>
      <w:proofErr w:type="spellStart"/>
      <w:r w:rsidR="0088563B" w:rsidRPr="008D1F4E">
        <w:rPr>
          <w:rFonts w:ascii="Times New Roman" w:eastAsia="Times New Roman" w:hAnsi="Times New Roman" w:cs="Times New Roman"/>
          <w:color w:val="000000" w:themeColor="text1"/>
          <w:sz w:val="28"/>
          <w:szCs w:val="28"/>
        </w:rPr>
        <w:t>Замфир</w:t>
      </w:r>
      <w:proofErr w:type="spellEnd"/>
      <w:r w:rsidR="0088563B" w:rsidRPr="008D1F4E">
        <w:rPr>
          <w:rFonts w:ascii="Times New Roman" w:eastAsia="Times New Roman" w:hAnsi="Times New Roman" w:cs="Times New Roman"/>
          <w:color w:val="000000" w:themeColor="text1"/>
          <w:sz w:val="28"/>
          <w:szCs w:val="28"/>
        </w:rPr>
        <w:t xml:space="preserve"> в модификации А. </w:t>
      </w:r>
      <w:proofErr w:type="spellStart"/>
      <w:r w:rsidR="0088563B" w:rsidRPr="008D1F4E">
        <w:rPr>
          <w:rFonts w:ascii="Times New Roman" w:eastAsia="Times New Roman" w:hAnsi="Times New Roman" w:cs="Times New Roman"/>
          <w:color w:val="000000" w:themeColor="text1"/>
          <w:sz w:val="28"/>
          <w:szCs w:val="28"/>
        </w:rPr>
        <w:t>Реана</w:t>
      </w:r>
      <w:proofErr w:type="spellEnd"/>
      <w:r w:rsidR="0088563B" w:rsidRPr="008D1F4E">
        <w:rPr>
          <w:rFonts w:ascii="Times New Roman" w:eastAsia="Times New Roman" w:hAnsi="Times New Roman" w:cs="Times New Roman"/>
          <w:color w:val="000000" w:themeColor="text1"/>
          <w:sz w:val="28"/>
          <w:szCs w:val="28"/>
        </w:rPr>
        <w:t xml:space="preserve"> (2007); </w:t>
      </w:r>
      <w:r w:rsidR="0088563B" w:rsidRPr="008D1F4E">
        <w:rPr>
          <w:rFonts w:ascii="Times New Roman" w:eastAsia="Times New Roman" w:hAnsi="Times New Roman" w:cs="Times New Roman"/>
          <w:b/>
          <w:i/>
          <w:iCs/>
          <w:color w:val="000000" w:themeColor="text1"/>
          <w:sz w:val="28"/>
          <w:szCs w:val="28"/>
        </w:rPr>
        <w:t xml:space="preserve"> </w:t>
      </w:r>
    </w:p>
    <w:p w14:paraId="2D677EE4" w14:textId="003E34A7" w:rsidR="00455C16" w:rsidRDefault="00455C16"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iCs/>
          <w:color w:val="000000" w:themeColor="text1"/>
          <w:sz w:val="28"/>
          <w:szCs w:val="28"/>
        </w:rPr>
        <w:t xml:space="preserve">- </w:t>
      </w:r>
      <w:r w:rsidR="0088563B">
        <w:rPr>
          <w:rFonts w:ascii="Times New Roman" w:eastAsia="Times New Roman" w:hAnsi="Times New Roman" w:cs="Times New Roman"/>
          <w:color w:val="000000" w:themeColor="text1"/>
          <w:sz w:val="28"/>
          <w:szCs w:val="28"/>
        </w:rPr>
        <w:t>м</w:t>
      </w:r>
      <w:r w:rsidR="0088563B" w:rsidRPr="008D1F4E">
        <w:rPr>
          <w:rFonts w:ascii="Times New Roman" w:eastAsia="Times New Roman" w:hAnsi="Times New Roman" w:cs="Times New Roman"/>
          <w:color w:val="000000" w:themeColor="text1"/>
          <w:sz w:val="28"/>
          <w:szCs w:val="28"/>
        </w:rPr>
        <w:t xml:space="preserve">етодика изучения отношения к учебным предметам Казанцевой (2011), адаптированная для студентов университета; </w:t>
      </w:r>
    </w:p>
    <w:p w14:paraId="767BA965" w14:textId="6D76A7A8" w:rsidR="00455C16" w:rsidRDefault="00455C16"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8563B" w:rsidRPr="008D1F4E">
        <w:rPr>
          <w:rFonts w:ascii="Times New Roman" w:eastAsia="Times New Roman" w:hAnsi="Times New Roman" w:cs="Times New Roman"/>
          <w:color w:val="000000" w:themeColor="text1"/>
          <w:sz w:val="28"/>
          <w:szCs w:val="28"/>
        </w:rPr>
        <w:t xml:space="preserve">Ориентационная (ориентировочная) анкета Б. Басса для определения личностной направленности (1967); </w:t>
      </w:r>
    </w:p>
    <w:p w14:paraId="011E8D38" w14:textId="77777777" w:rsidR="00455C16" w:rsidRDefault="00455C16"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0088563B" w:rsidRPr="008D1F4E">
        <w:rPr>
          <w:rFonts w:ascii="Times New Roman" w:eastAsia="Times New Roman" w:hAnsi="Times New Roman" w:cs="Times New Roman"/>
          <w:color w:val="000000" w:themeColor="text1"/>
          <w:sz w:val="28"/>
          <w:szCs w:val="28"/>
        </w:rPr>
        <w:t xml:space="preserve">Морфологический тест жизненных ценностей В. Ф. Сопова, Л. В. Карпушиной (2001); </w:t>
      </w:r>
    </w:p>
    <w:p w14:paraId="0C1C44D6" w14:textId="77777777" w:rsidR="0088563B" w:rsidRDefault="00455C16"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0088563B" w:rsidRPr="008D1F4E">
        <w:rPr>
          <w:rFonts w:ascii="Times New Roman" w:eastAsia="Times New Roman" w:hAnsi="Times New Roman" w:cs="Times New Roman"/>
          <w:color w:val="000000" w:themeColor="text1"/>
          <w:sz w:val="28"/>
          <w:szCs w:val="28"/>
        </w:rPr>
        <w:t xml:space="preserve">Тест на силу воли; Шкала оценки мотивации достижения; Опросник для оценки потребности в достижении успеха; Шкала оценки мотивации одобрения. </w:t>
      </w:r>
    </w:p>
    <w:p w14:paraId="33896EA8" w14:textId="77777777" w:rsidR="00455C16" w:rsidRDefault="0088563B" w:rsidP="001A6E4A">
      <w:pPr>
        <w:ind w:firstLine="709"/>
        <w:contextualSpacing/>
        <w:jc w:val="both"/>
        <w:rPr>
          <w:rFonts w:ascii="Times New Roman" w:hAnsi="Times New Roman" w:cs="Times New Roman"/>
          <w:sz w:val="28"/>
          <w:szCs w:val="28"/>
          <w:lang w:val="kk-KZ"/>
        </w:rPr>
      </w:pPr>
      <w:r w:rsidRPr="0088563B">
        <w:rPr>
          <w:rFonts w:ascii="Times New Roman" w:hAnsi="Times New Roman" w:cs="Times New Roman"/>
          <w:sz w:val="28"/>
          <w:szCs w:val="28"/>
          <w:lang w:val="kk-KZ"/>
        </w:rPr>
        <w:t xml:space="preserve">Для оценки эмоционального состояния студентов в качестве </w:t>
      </w:r>
      <w:r w:rsidRPr="0088563B">
        <w:rPr>
          <w:rFonts w:ascii="Times New Roman" w:hAnsi="Times New Roman" w:cs="Times New Roman"/>
          <w:bCs/>
          <w:sz w:val="28"/>
          <w:szCs w:val="28"/>
          <w:lang w:val="kk-KZ"/>
        </w:rPr>
        <w:t>методик исследования</w:t>
      </w:r>
      <w:r w:rsidRPr="0088563B">
        <w:rPr>
          <w:rFonts w:ascii="Times New Roman" w:hAnsi="Times New Roman" w:cs="Times New Roman"/>
          <w:sz w:val="28"/>
          <w:szCs w:val="28"/>
          <w:lang w:val="kk-KZ"/>
        </w:rPr>
        <w:t xml:space="preserve"> были выбраны: опросник </w:t>
      </w:r>
      <w:r w:rsidRPr="0088563B">
        <w:rPr>
          <w:rFonts w:ascii="Times New Roman" w:hAnsi="Times New Roman" w:cs="Times New Roman"/>
          <w:sz w:val="28"/>
          <w:szCs w:val="28"/>
        </w:rPr>
        <w:t>16</w:t>
      </w:r>
      <w:r w:rsidRPr="0088563B">
        <w:rPr>
          <w:rFonts w:ascii="Times New Roman" w:hAnsi="Times New Roman" w:cs="Times New Roman"/>
          <w:sz w:val="28"/>
          <w:szCs w:val="28"/>
          <w:lang w:val="en-US"/>
        </w:rPr>
        <w:t>PF</w:t>
      </w:r>
      <w:r w:rsidRPr="0088563B">
        <w:rPr>
          <w:rFonts w:ascii="Times New Roman" w:hAnsi="Times New Roman" w:cs="Times New Roman"/>
          <w:sz w:val="28"/>
          <w:szCs w:val="28"/>
          <w:lang w:val="kk-KZ"/>
        </w:rPr>
        <w:t xml:space="preserve"> Кеттелла (форма С).</w:t>
      </w:r>
    </w:p>
    <w:p w14:paraId="3A66E8C1" w14:textId="77777777" w:rsidR="0088563B" w:rsidRPr="0088563B" w:rsidRDefault="0088563B" w:rsidP="001A6E4A">
      <w:pPr>
        <w:ind w:firstLine="709"/>
        <w:contextualSpacing/>
        <w:jc w:val="both"/>
        <w:rPr>
          <w:rFonts w:ascii="Times New Roman" w:hAnsi="Times New Roman" w:cs="Times New Roman"/>
          <w:sz w:val="28"/>
          <w:szCs w:val="28"/>
        </w:rPr>
      </w:pPr>
      <w:r w:rsidRPr="0088563B">
        <w:rPr>
          <w:rFonts w:ascii="Times New Roman" w:hAnsi="Times New Roman" w:cs="Times New Roman"/>
          <w:sz w:val="28"/>
          <w:szCs w:val="28"/>
          <w:lang w:val="kk-KZ"/>
        </w:rPr>
        <w:t xml:space="preserve"> Опираясь на цель исследования</w:t>
      </w:r>
      <w:r w:rsidRPr="0088563B">
        <w:rPr>
          <w:rFonts w:ascii="Times New Roman" w:hAnsi="Times New Roman" w:cs="Times New Roman"/>
          <w:sz w:val="28"/>
          <w:szCs w:val="28"/>
        </w:rPr>
        <w:t>, были рассмотрены шкалы: С (</w:t>
      </w:r>
      <w:proofErr w:type="spellStart"/>
      <w:r w:rsidRPr="0088563B">
        <w:rPr>
          <w:rFonts w:ascii="Times New Roman" w:hAnsi="Times New Roman" w:cs="Times New Roman"/>
          <w:sz w:val="28"/>
          <w:szCs w:val="28"/>
        </w:rPr>
        <w:t>нейротизм</w:t>
      </w:r>
      <w:proofErr w:type="spellEnd"/>
      <w:r w:rsidRPr="0088563B">
        <w:rPr>
          <w:rFonts w:ascii="Times New Roman" w:hAnsi="Times New Roman" w:cs="Times New Roman"/>
          <w:sz w:val="28"/>
          <w:szCs w:val="28"/>
        </w:rPr>
        <w:t xml:space="preserve">), </w:t>
      </w:r>
      <w:r w:rsidRPr="0088563B">
        <w:rPr>
          <w:rFonts w:ascii="Times New Roman" w:hAnsi="Times New Roman" w:cs="Times New Roman"/>
          <w:sz w:val="28"/>
          <w:szCs w:val="28"/>
          <w:lang w:val="en-US"/>
        </w:rPr>
        <w:t>H</w:t>
      </w:r>
      <w:r w:rsidRPr="0088563B">
        <w:rPr>
          <w:rFonts w:ascii="Times New Roman" w:hAnsi="Times New Roman" w:cs="Times New Roman"/>
          <w:sz w:val="28"/>
          <w:szCs w:val="28"/>
        </w:rPr>
        <w:t xml:space="preserve"> (смелость), </w:t>
      </w:r>
      <w:r w:rsidRPr="0088563B">
        <w:rPr>
          <w:rFonts w:ascii="Times New Roman" w:hAnsi="Times New Roman" w:cs="Times New Roman"/>
          <w:sz w:val="28"/>
          <w:szCs w:val="28"/>
          <w:lang w:val="en-US"/>
        </w:rPr>
        <w:t>I</w:t>
      </w:r>
      <w:r w:rsidRPr="0088563B">
        <w:rPr>
          <w:rFonts w:ascii="Times New Roman" w:hAnsi="Times New Roman" w:cs="Times New Roman"/>
          <w:sz w:val="28"/>
          <w:szCs w:val="28"/>
        </w:rPr>
        <w:t xml:space="preserve"> (</w:t>
      </w:r>
      <w:proofErr w:type="spellStart"/>
      <w:r w:rsidRPr="0088563B">
        <w:rPr>
          <w:rFonts w:ascii="Times New Roman" w:hAnsi="Times New Roman" w:cs="Times New Roman"/>
          <w:sz w:val="28"/>
          <w:szCs w:val="28"/>
        </w:rPr>
        <w:t>сенситивность</w:t>
      </w:r>
      <w:proofErr w:type="spellEnd"/>
      <w:r w:rsidRPr="0088563B">
        <w:rPr>
          <w:rFonts w:ascii="Times New Roman" w:hAnsi="Times New Roman" w:cs="Times New Roman"/>
          <w:sz w:val="28"/>
          <w:szCs w:val="28"/>
        </w:rPr>
        <w:t xml:space="preserve">), </w:t>
      </w:r>
      <w:r w:rsidRPr="0088563B">
        <w:rPr>
          <w:rFonts w:ascii="Times New Roman" w:hAnsi="Times New Roman" w:cs="Times New Roman"/>
          <w:sz w:val="28"/>
          <w:szCs w:val="28"/>
          <w:lang w:val="en-US"/>
        </w:rPr>
        <w:t>O</w:t>
      </w:r>
      <w:r w:rsidRPr="0088563B">
        <w:rPr>
          <w:rFonts w:ascii="Times New Roman" w:hAnsi="Times New Roman" w:cs="Times New Roman"/>
          <w:sz w:val="28"/>
          <w:szCs w:val="28"/>
        </w:rPr>
        <w:t xml:space="preserve"> (склонность к чувству вины), </w:t>
      </w:r>
      <w:r w:rsidRPr="0088563B">
        <w:rPr>
          <w:rFonts w:ascii="Times New Roman" w:hAnsi="Times New Roman" w:cs="Times New Roman"/>
          <w:sz w:val="28"/>
          <w:szCs w:val="28"/>
          <w:lang w:val="en-US"/>
        </w:rPr>
        <w:t>Q</w:t>
      </w:r>
      <w:r w:rsidRPr="0088563B">
        <w:rPr>
          <w:rFonts w:ascii="Times New Roman" w:hAnsi="Times New Roman" w:cs="Times New Roman"/>
          <w:sz w:val="28"/>
          <w:szCs w:val="28"/>
          <w:vertAlign w:val="subscript"/>
        </w:rPr>
        <w:t xml:space="preserve">4 </w:t>
      </w:r>
      <w:r w:rsidR="00FB0F69">
        <w:rPr>
          <w:rFonts w:ascii="Times New Roman" w:hAnsi="Times New Roman" w:cs="Times New Roman"/>
          <w:sz w:val="28"/>
          <w:szCs w:val="28"/>
        </w:rPr>
        <w:t>(напряженность)</w:t>
      </w:r>
      <w:r w:rsidRPr="0088563B">
        <w:rPr>
          <w:rFonts w:ascii="Times New Roman" w:hAnsi="Times New Roman" w:cs="Times New Roman"/>
          <w:sz w:val="28"/>
          <w:szCs w:val="28"/>
        </w:rPr>
        <w:t xml:space="preserve">; шкала измерения степени выраженности сниженного настроения В. </w:t>
      </w:r>
      <w:proofErr w:type="spellStart"/>
      <w:r w:rsidRPr="0088563B">
        <w:rPr>
          <w:rFonts w:ascii="Times New Roman" w:hAnsi="Times New Roman" w:cs="Times New Roman"/>
          <w:sz w:val="28"/>
          <w:szCs w:val="28"/>
        </w:rPr>
        <w:t>Зунга</w:t>
      </w:r>
      <w:proofErr w:type="spellEnd"/>
      <w:r w:rsidRPr="0088563B">
        <w:rPr>
          <w:rFonts w:ascii="Times New Roman" w:hAnsi="Times New Roman" w:cs="Times New Roman"/>
          <w:sz w:val="28"/>
          <w:szCs w:val="28"/>
        </w:rPr>
        <w:t xml:space="preserve"> (в адаптации Т.Н. Балашовой);   опросник Бека для выявления тревожности и депрессии. </w:t>
      </w:r>
    </w:p>
    <w:p w14:paraId="18FBFB69" w14:textId="77777777" w:rsidR="0088563B" w:rsidRPr="0088563B" w:rsidRDefault="0088563B" w:rsidP="001A6E4A">
      <w:pPr>
        <w:ind w:firstLine="709"/>
        <w:contextualSpacing/>
        <w:jc w:val="both"/>
        <w:rPr>
          <w:rFonts w:ascii="Times New Roman" w:hAnsi="Times New Roman" w:cs="Times New Roman"/>
          <w:sz w:val="28"/>
          <w:szCs w:val="28"/>
        </w:rPr>
      </w:pPr>
      <w:r w:rsidRPr="0088563B">
        <w:rPr>
          <w:rFonts w:ascii="Times New Roman" w:hAnsi="Times New Roman" w:cs="Times New Roman"/>
          <w:sz w:val="28"/>
          <w:szCs w:val="28"/>
        </w:rPr>
        <w:t xml:space="preserve">Полученные результаты исследования были статистически обработаны с помощью статистического пакета SPSS, версия 20.0, который является компьютерной программой для статистической обработки данных и предназначена для проведения прикладных исследований в социальных </w:t>
      </w:r>
      <w:r w:rsidR="00455C16">
        <w:rPr>
          <w:rFonts w:ascii="Times New Roman" w:hAnsi="Times New Roman" w:cs="Times New Roman"/>
          <w:sz w:val="28"/>
          <w:szCs w:val="28"/>
        </w:rPr>
        <w:t>и педагогических науках</w:t>
      </w:r>
      <w:r w:rsidRPr="0088563B">
        <w:rPr>
          <w:rFonts w:ascii="Times New Roman" w:hAnsi="Times New Roman" w:cs="Times New Roman"/>
          <w:sz w:val="28"/>
          <w:szCs w:val="28"/>
        </w:rPr>
        <w:t xml:space="preserve">.  </w:t>
      </w:r>
    </w:p>
    <w:p w14:paraId="15E8AB49" w14:textId="77777777" w:rsidR="0088563B" w:rsidRPr="0088563B" w:rsidRDefault="0088563B" w:rsidP="001A6E4A">
      <w:pPr>
        <w:ind w:firstLine="709"/>
        <w:contextualSpacing/>
        <w:jc w:val="both"/>
        <w:rPr>
          <w:rFonts w:ascii="Times New Roman" w:hAnsi="Times New Roman" w:cs="Times New Roman"/>
          <w:sz w:val="28"/>
          <w:szCs w:val="28"/>
        </w:rPr>
      </w:pPr>
      <w:r w:rsidRPr="0088563B">
        <w:rPr>
          <w:rFonts w:ascii="Times New Roman" w:hAnsi="Times New Roman" w:cs="Times New Roman"/>
          <w:sz w:val="28"/>
          <w:szCs w:val="28"/>
        </w:rPr>
        <w:t xml:space="preserve">Опросник измерения степени </w:t>
      </w:r>
      <w:proofErr w:type="spellStart"/>
      <w:r w:rsidRPr="0088563B">
        <w:rPr>
          <w:rFonts w:ascii="Times New Roman" w:hAnsi="Times New Roman" w:cs="Times New Roman"/>
          <w:sz w:val="28"/>
          <w:szCs w:val="28"/>
        </w:rPr>
        <w:t>выраженности</w:t>
      </w:r>
      <w:proofErr w:type="spellEnd"/>
      <w:r w:rsidRPr="0088563B">
        <w:rPr>
          <w:rFonts w:ascii="Times New Roman" w:hAnsi="Times New Roman" w:cs="Times New Roman"/>
          <w:sz w:val="28"/>
          <w:szCs w:val="28"/>
        </w:rPr>
        <w:t xml:space="preserve"> сниженного настроения </w:t>
      </w:r>
      <w:proofErr w:type="spellStart"/>
      <w:r w:rsidRPr="0088563B">
        <w:rPr>
          <w:rFonts w:ascii="Times New Roman" w:hAnsi="Times New Roman" w:cs="Times New Roman"/>
          <w:sz w:val="28"/>
          <w:szCs w:val="28"/>
        </w:rPr>
        <w:t>В.Зунга</w:t>
      </w:r>
      <w:proofErr w:type="spellEnd"/>
      <w:r w:rsidRPr="0088563B">
        <w:rPr>
          <w:rFonts w:ascii="Times New Roman" w:hAnsi="Times New Roman" w:cs="Times New Roman"/>
          <w:sz w:val="28"/>
          <w:szCs w:val="28"/>
        </w:rPr>
        <w:t xml:space="preserve"> применяется для скрининг-диагностики степени выраженности сниженного настроения – </w:t>
      </w:r>
      <w:proofErr w:type="spellStart"/>
      <w:r w:rsidRPr="0088563B">
        <w:rPr>
          <w:rFonts w:ascii="Times New Roman" w:hAnsi="Times New Roman" w:cs="Times New Roman"/>
          <w:sz w:val="28"/>
          <w:szCs w:val="28"/>
        </w:rPr>
        <w:t>субдепрессии</w:t>
      </w:r>
      <w:proofErr w:type="spellEnd"/>
      <w:r w:rsidRPr="0088563B">
        <w:rPr>
          <w:rFonts w:ascii="Times New Roman" w:hAnsi="Times New Roman" w:cs="Times New Roman"/>
          <w:sz w:val="28"/>
          <w:szCs w:val="28"/>
        </w:rPr>
        <w:t xml:space="preserve"> при большом количестве испытуемых. Оценивание проводится по группам симптомов, сигнализирующие чувство душевной опустошенности, расстройство настроения, соматические и психомоторные нарушения, суицидальные мысли, раздражительность и нерешительность.</w:t>
      </w:r>
    </w:p>
    <w:p w14:paraId="19FFD595" w14:textId="46419F80" w:rsidR="0088563B" w:rsidRDefault="0088563B" w:rsidP="001A6E4A">
      <w:pPr>
        <w:ind w:firstLine="709"/>
        <w:contextualSpacing/>
        <w:jc w:val="both"/>
        <w:rPr>
          <w:rFonts w:ascii="Times New Roman" w:hAnsi="Times New Roman" w:cs="Times New Roman"/>
          <w:sz w:val="28"/>
          <w:szCs w:val="28"/>
        </w:rPr>
      </w:pPr>
      <w:r w:rsidRPr="0088563B">
        <w:rPr>
          <w:rFonts w:ascii="Times New Roman" w:hAnsi="Times New Roman" w:cs="Times New Roman"/>
          <w:sz w:val="28"/>
          <w:szCs w:val="28"/>
        </w:rPr>
        <w:t xml:space="preserve">Опросник Бека использован для выявления тревожности и депрессии. Данная методика помогает определить состояние депрессии с учетом его глубины, выявления особенностей межличностных контактов испытуемого с окружающими, формирования планов на будущее, трудностей адаптации в сложной для него социальной ситуации. </w:t>
      </w:r>
    </w:p>
    <w:p w14:paraId="06B1623D" w14:textId="77777777" w:rsidR="0088563B" w:rsidRPr="008D1F4E" w:rsidRDefault="0088563B" w:rsidP="001A6E4A">
      <w:pPr>
        <w:ind w:firstLineChars="250" w:firstLine="700"/>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Был проведён опрос, направленный на изучение готовности студентов к самостоятельной работе, влияние дистанционного обучения на уровень их академической успеваемости и </w:t>
      </w:r>
      <w:r w:rsidRPr="0088563B">
        <w:rPr>
          <w:rFonts w:ascii="Times New Roman" w:eastAsiaTheme="minorHAnsi" w:hAnsi="Times New Roman" w:cs="Times New Roman"/>
          <w:color w:val="000000" w:themeColor="text1"/>
          <w:sz w:val="28"/>
          <w:szCs w:val="28"/>
          <w:lang w:eastAsia="en-US"/>
        </w:rPr>
        <w:t>эмоционального состояния,</w:t>
      </w:r>
      <w:r w:rsidRPr="008D1F4E">
        <w:rPr>
          <w:rFonts w:ascii="Times New Roman" w:eastAsiaTheme="minorHAnsi" w:hAnsi="Times New Roman" w:cs="Times New Roman"/>
          <w:color w:val="000000" w:themeColor="text1"/>
          <w:sz w:val="28"/>
          <w:szCs w:val="28"/>
          <w:lang w:eastAsia="en-US"/>
        </w:rPr>
        <w:t xml:space="preserve"> а также </w:t>
      </w:r>
      <w:proofErr w:type="spellStart"/>
      <w:r w:rsidRPr="008D1F4E">
        <w:rPr>
          <w:rFonts w:ascii="Times New Roman" w:eastAsiaTheme="minorHAnsi" w:hAnsi="Times New Roman" w:cs="Times New Roman"/>
          <w:color w:val="000000" w:themeColor="text1"/>
          <w:sz w:val="28"/>
          <w:szCs w:val="28"/>
          <w:lang w:eastAsia="en-US"/>
        </w:rPr>
        <w:t>психодиагностическое</w:t>
      </w:r>
      <w:proofErr w:type="spellEnd"/>
      <w:r w:rsidRPr="008D1F4E">
        <w:rPr>
          <w:rFonts w:ascii="Times New Roman" w:eastAsiaTheme="minorHAnsi" w:hAnsi="Times New Roman" w:cs="Times New Roman"/>
          <w:color w:val="000000" w:themeColor="text1"/>
          <w:sz w:val="28"/>
          <w:szCs w:val="28"/>
          <w:lang w:eastAsia="en-US"/>
        </w:rPr>
        <w:t xml:space="preserve"> исследование мотивационно-ценностной сферы при помощи банка тестов, в который вошли </w:t>
      </w:r>
      <w:r w:rsidRPr="008D1F4E">
        <w:rPr>
          <w:rFonts w:ascii="Times New Roman" w:eastAsiaTheme="minorHAnsi" w:hAnsi="Times New Roman" w:cs="Times New Roman"/>
          <w:color w:val="000000" w:themeColor="text1"/>
          <w:sz w:val="28"/>
          <w:szCs w:val="28"/>
          <w:lang w:val="uk-UA" w:eastAsia="en-US"/>
        </w:rPr>
        <w:t>описанн</w:t>
      </w:r>
      <w:proofErr w:type="spellStart"/>
      <w:r w:rsidRPr="008D1F4E">
        <w:rPr>
          <w:rFonts w:ascii="Times New Roman" w:eastAsiaTheme="minorHAnsi" w:hAnsi="Times New Roman" w:cs="Times New Roman"/>
          <w:color w:val="000000" w:themeColor="text1"/>
          <w:sz w:val="28"/>
          <w:szCs w:val="28"/>
          <w:lang w:eastAsia="en-US"/>
        </w:rPr>
        <w:t>ые</w:t>
      </w:r>
      <w:proofErr w:type="spellEnd"/>
      <w:r w:rsidRPr="008D1F4E">
        <w:rPr>
          <w:rFonts w:ascii="Times New Roman" w:eastAsiaTheme="minorHAnsi" w:hAnsi="Times New Roman" w:cs="Times New Roman"/>
          <w:color w:val="000000" w:themeColor="text1"/>
          <w:sz w:val="28"/>
          <w:szCs w:val="28"/>
          <w:lang w:eastAsia="en-US"/>
        </w:rPr>
        <w:t xml:space="preserve"> ниже методики. </w:t>
      </w:r>
    </w:p>
    <w:p w14:paraId="5E127EF9" w14:textId="5E90CB30" w:rsidR="007E5C3A" w:rsidRDefault="0088563B" w:rsidP="001A6E4A">
      <w:pPr>
        <w:ind w:firstLine="709"/>
        <w:contextualSpacing/>
        <w:jc w:val="both"/>
        <w:rPr>
          <w:rFonts w:ascii="Times New Roman" w:eastAsia="Times New Roman" w:hAnsi="Times New Roman" w:cs="Times New Roman"/>
          <w:color w:val="000000" w:themeColor="text1"/>
          <w:sz w:val="28"/>
          <w:szCs w:val="28"/>
        </w:rPr>
      </w:pPr>
      <w:r w:rsidRPr="007E5C3A">
        <w:rPr>
          <w:rFonts w:ascii="Times New Roman" w:eastAsiaTheme="minorHAnsi" w:hAnsi="Times New Roman" w:cs="Times New Roman"/>
          <w:bCs/>
          <w:iCs/>
          <w:color w:val="000000" w:themeColor="text1"/>
          <w:sz w:val="28"/>
          <w:szCs w:val="28"/>
          <w:lang w:eastAsia="en-US"/>
        </w:rPr>
        <w:t>Методика «</w:t>
      </w:r>
      <w:r w:rsidRPr="007E5C3A">
        <w:rPr>
          <w:rFonts w:ascii="Times New Roman" w:eastAsiaTheme="minorHAnsi" w:hAnsi="Times New Roman" w:cs="Times New Roman"/>
          <w:iCs/>
          <w:color w:val="000000" w:themeColor="text1"/>
          <w:sz w:val="28"/>
          <w:szCs w:val="28"/>
          <w:lang w:eastAsia="en-US"/>
        </w:rPr>
        <w:t xml:space="preserve">Мотивация профессиональной деятельности» К. </w:t>
      </w:r>
      <w:proofErr w:type="spellStart"/>
      <w:r w:rsidR="007E5C3A">
        <w:rPr>
          <w:rFonts w:ascii="Times New Roman" w:eastAsiaTheme="minorHAnsi" w:hAnsi="Times New Roman" w:cs="Times New Roman"/>
          <w:iCs/>
          <w:color w:val="000000" w:themeColor="text1"/>
          <w:sz w:val="28"/>
          <w:szCs w:val="28"/>
          <w:lang w:eastAsia="en-US"/>
        </w:rPr>
        <w:t>Замфир</w:t>
      </w:r>
      <w:proofErr w:type="spellEnd"/>
      <w:r w:rsidR="007E5C3A">
        <w:rPr>
          <w:rFonts w:ascii="Times New Roman" w:eastAsiaTheme="minorHAnsi" w:hAnsi="Times New Roman" w:cs="Times New Roman"/>
          <w:iCs/>
          <w:color w:val="000000" w:themeColor="text1"/>
          <w:sz w:val="28"/>
          <w:szCs w:val="28"/>
          <w:lang w:eastAsia="en-US"/>
        </w:rPr>
        <w:t xml:space="preserve"> в модификации А. </w:t>
      </w:r>
      <w:proofErr w:type="spellStart"/>
      <w:r w:rsidR="007E5C3A">
        <w:rPr>
          <w:rFonts w:ascii="Times New Roman" w:eastAsiaTheme="minorHAnsi" w:hAnsi="Times New Roman" w:cs="Times New Roman"/>
          <w:iCs/>
          <w:color w:val="000000" w:themeColor="text1"/>
          <w:sz w:val="28"/>
          <w:szCs w:val="28"/>
          <w:lang w:eastAsia="en-US"/>
        </w:rPr>
        <w:t>Реана</w:t>
      </w:r>
      <w:proofErr w:type="spellEnd"/>
      <w:r w:rsidR="007E5C3A">
        <w:rPr>
          <w:rFonts w:ascii="Times New Roman" w:eastAsiaTheme="minorHAnsi" w:hAnsi="Times New Roman" w:cs="Times New Roman"/>
          <w:iCs/>
          <w:color w:val="000000" w:themeColor="text1"/>
          <w:sz w:val="28"/>
          <w:szCs w:val="28"/>
          <w:lang w:eastAsia="en-US"/>
        </w:rPr>
        <w:t>, применялась</w:t>
      </w:r>
      <w:r w:rsidRPr="008D1F4E">
        <w:rPr>
          <w:rFonts w:ascii="Times New Roman" w:eastAsia="Times New Roman" w:hAnsi="Times New Roman" w:cs="Times New Roman"/>
          <w:color w:val="000000" w:themeColor="text1"/>
          <w:sz w:val="28"/>
          <w:szCs w:val="28"/>
        </w:rPr>
        <w:t xml:space="preserve"> для диагностики мотивации </w:t>
      </w:r>
      <w:r w:rsidR="007E5C3A">
        <w:rPr>
          <w:rFonts w:ascii="Times New Roman" w:eastAsia="Times New Roman" w:hAnsi="Times New Roman" w:cs="Times New Roman"/>
          <w:color w:val="000000" w:themeColor="text1"/>
          <w:sz w:val="28"/>
          <w:szCs w:val="28"/>
        </w:rPr>
        <w:t xml:space="preserve">к </w:t>
      </w:r>
      <w:r w:rsidRPr="008D1F4E">
        <w:rPr>
          <w:rFonts w:ascii="Times New Roman" w:eastAsia="Times New Roman" w:hAnsi="Times New Roman" w:cs="Times New Roman"/>
          <w:color w:val="000000" w:themeColor="text1"/>
          <w:sz w:val="28"/>
          <w:szCs w:val="28"/>
        </w:rPr>
        <w:t xml:space="preserve">профессионально-педагогической деятельности. </w:t>
      </w:r>
    </w:p>
    <w:p w14:paraId="069DF4DF" w14:textId="73CFDA88" w:rsidR="00BF06FE" w:rsidRDefault="0088563B" w:rsidP="001A6E4A">
      <w:pPr>
        <w:ind w:firstLine="709"/>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В основу данной </w:t>
      </w:r>
      <w:r w:rsidR="007E5C3A" w:rsidRPr="008D1F4E">
        <w:rPr>
          <w:rFonts w:ascii="Times New Roman" w:eastAsia="Times New Roman" w:hAnsi="Times New Roman" w:cs="Times New Roman"/>
          <w:color w:val="000000" w:themeColor="text1"/>
          <w:sz w:val="28"/>
          <w:szCs w:val="28"/>
        </w:rPr>
        <w:t>методики, положена</w:t>
      </w:r>
      <w:r w:rsidRPr="008D1F4E">
        <w:rPr>
          <w:rFonts w:ascii="Times New Roman" w:eastAsia="Times New Roman" w:hAnsi="Times New Roman" w:cs="Times New Roman"/>
          <w:color w:val="000000" w:themeColor="text1"/>
          <w:sz w:val="28"/>
          <w:szCs w:val="28"/>
        </w:rPr>
        <w:t xml:space="preserve"> концепция о внутренней и внешней мотивации. О внутреннем типе мотивации следует говорить, когда для личности имеет значение деятельность сама по себе. </w:t>
      </w:r>
    </w:p>
    <w:p w14:paraId="74C7BD64" w14:textId="07FF9B68" w:rsidR="00BF06FE" w:rsidRDefault="0088563B" w:rsidP="001A6E4A">
      <w:pPr>
        <w:ind w:firstLine="709"/>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lastRenderedPageBreak/>
        <w:t xml:space="preserve">Внешняя мотивация профессиональной деятельности предполагает наличие стремления к удовлетворению потребностей, внешних по отношению к содержанию самой деятельности. При этом, внешние мотивы дифференцируются на внешние положительные и внешние отрицательные. </w:t>
      </w:r>
    </w:p>
    <w:p w14:paraId="2DB98FE1" w14:textId="73F98BF7" w:rsidR="00BF06FE" w:rsidRDefault="0088563B" w:rsidP="001A6E4A">
      <w:pPr>
        <w:ind w:firstLine="709"/>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Более эффективными и желательными являются внешние положительные мотивы. При помощи данной методики определяется мотивационный комплекс личности, представляющий собой соотношение трёх видов мотивации: внешней (ВМ), внутренней положительной (ВПМ) и внутренней отрицательной (ВОМ).</w:t>
      </w:r>
    </w:p>
    <w:p w14:paraId="42D1699A" w14:textId="6857FCC6" w:rsidR="00BF06FE" w:rsidRDefault="007E5C3A" w:rsidP="001A6E4A">
      <w:pPr>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0088563B" w:rsidRPr="008D1F4E">
        <w:rPr>
          <w:rFonts w:ascii="Times New Roman" w:eastAsia="Times New Roman" w:hAnsi="Times New Roman" w:cs="Times New Roman"/>
          <w:color w:val="000000" w:themeColor="text1"/>
          <w:sz w:val="28"/>
          <w:szCs w:val="28"/>
        </w:rPr>
        <w:t xml:space="preserve">птимальными считаются мотивационные комплексы ВМ&gt;ВПМ&gt;ВОМ и ВМ=ВПМ&gt;ВОМ. </w:t>
      </w:r>
      <w:r>
        <w:rPr>
          <w:rFonts w:ascii="Times New Roman" w:eastAsia="Times New Roman" w:hAnsi="Times New Roman" w:cs="Times New Roman"/>
          <w:color w:val="000000" w:themeColor="text1"/>
          <w:sz w:val="28"/>
          <w:szCs w:val="28"/>
        </w:rPr>
        <w:t xml:space="preserve"> </w:t>
      </w:r>
    </w:p>
    <w:p w14:paraId="76CD21FE" w14:textId="477B82DC" w:rsidR="0088563B" w:rsidRPr="008D1F4E" w:rsidRDefault="007E5C3A" w:rsidP="001A6E4A">
      <w:pPr>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Слабым </w:t>
      </w:r>
      <w:r w:rsidR="0088563B" w:rsidRPr="008D1F4E">
        <w:rPr>
          <w:rFonts w:ascii="Times New Roman" w:eastAsia="Times New Roman" w:hAnsi="Times New Roman" w:cs="Times New Roman"/>
          <w:color w:val="000000" w:themeColor="text1"/>
          <w:sz w:val="28"/>
          <w:szCs w:val="28"/>
        </w:rPr>
        <w:t>мотивационным комплексом является тип ВОМ&gt;ВПМ&gt;ВМ. При интерпретации результатов учитываются тип и степень выраженнос</w:t>
      </w:r>
      <w:r w:rsidR="00455C16">
        <w:rPr>
          <w:rFonts w:ascii="Times New Roman" w:eastAsia="Times New Roman" w:hAnsi="Times New Roman" w:cs="Times New Roman"/>
          <w:color w:val="000000" w:themeColor="text1"/>
          <w:sz w:val="28"/>
          <w:szCs w:val="28"/>
        </w:rPr>
        <w:t>ти мотивационных комплексов</w:t>
      </w:r>
      <w:r w:rsidR="0088563B" w:rsidRPr="008D1F4E">
        <w:rPr>
          <w:rFonts w:ascii="Times New Roman" w:eastAsia="Times New Roman" w:hAnsi="Times New Roman" w:cs="Times New Roman"/>
          <w:color w:val="000000" w:themeColor="text1"/>
          <w:sz w:val="28"/>
          <w:szCs w:val="28"/>
        </w:rPr>
        <w:t>.</w:t>
      </w:r>
    </w:p>
    <w:p w14:paraId="2BC1A437" w14:textId="77777777" w:rsidR="0088563B" w:rsidRPr="008D1F4E" w:rsidRDefault="0088563B"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В конструкцию данного опросника также входит шкала достоверности степени желания социального одобрения поступков, по которой чем выше результат - тем больше поведение респондента (на вербальном уровне) соотв</w:t>
      </w:r>
      <w:r w:rsidR="00455C16">
        <w:rPr>
          <w:rFonts w:ascii="Times New Roman" w:eastAsia="Times New Roman" w:hAnsi="Times New Roman" w:cs="Times New Roman"/>
          <w:color w:val="000000" w:themeColor="text1"/>
          <w:sz w:val="28"/>
          <w:szCs w:val="28"/>
        </w:rPr>
        <w:t>етствует одобр</w:t>
      </w:r>
      <w:r w:rsidR="00FB0F69">
        <w:rPr>
          <w:rFonts w:ascii="Times New Roman" w:eastAsia="Times New Roman" w:hAnsi="Times New Roman" w:cs="Times New Roman"/>
          <w:color w:val="000000" w:themeColor="text1"/>
          <w:sz w:val="28"/>
          <w:szCs w:val="28"/>
        </w:rPr>
        <w:t xml:space="preserve">яемому образцу </w:t>
      </w:r>
      <w:r w:rsidRPr="008D1F4E">
        <w:rPr>
          <w:rFonts w:ascii="Times New Roman" w:eastAsia="Times New Roman" w:hAnsi="Times New Roman" w:cs="Times New Roman"/>
          <w:color w:val="000000" w:themeColor="text1"/>
          <w:sz w:val="28"/>
          <w:szCs w:val="28"/>
        </w:rPr>
        <w:t>.</w:t>
      </w:r>
    </w:p>
    <w:p w14:paraId="3EC5ABAC" w14:textId="66999929" w:rsidR="0088563B" w:rsidRPr="008D1F4E" w:rsidRDefault="0088563B" w:rsidP="001A6E4A">
      <w:pPr>
        <w:tabs>
          <w:tab w:val="left" w:pos="4200"/>
        </w:tabs>
        <w:ind w:firstLine="709"/>
        <w:contextualSpacing/>
        <w:jc w:val="both"/>
        <w:rPr>
          <w:rFonts w:ascii="Times New Roman" w:eastAsia="Times New Roman" w:hAnsi="Times New Roman" w:cs="Times New Roman"/>
          <w:b/>
          <w:bCs/>
          <w:color w:val="000000" w:themeColor="text1"/>
          <w:sz w:val="28"/>
          <w:szCs w:val="28"/>
        </w:rPr>
      </w:pPr>
      <w:r w:rsidRPr="007E5C3A">
        <w:rPr>
          <w:rFonts w:ascii="Times New Roman" w:eastAsia="Times New Roman" w:hAnsi="Times New Roman" w:cs="Times New Roman"/>
          <w:bCs/>
          <w:iCs/>
          <w:color w:val="000000" w:themeColor="text1"/>
          <w:sz w:val="28"/>
          <w:szCs w:val="28"/>
        </w:rPr>
        <w:t>Тест на силу воли</w:t>
      </w:r>
      <w:r w:rsidRPr="008D1F4E">
        <w:rPr>
          <w:rFonts w:ascii="Times New Roman" w:eastAsia="Times New Roman" w:hAnsi="Times New Roman" w:cs="Times New Roman"/>
          <w:b/>
          <w:bCs/>
          <w:i/>
          <w:iCs/>
          <w:color w:val="000000" w:themeColor="text1"/>
          <w:sz w:val="28"/>
          <w:szCs w:val="28"/>
        </w:rPr>
        <w:t xml:space="preserve"> </w:t>
      </w:r>
      <w:r w:rsidRPr="008D1F4E">
        <w:rPr>
          <w:rFonts w:ascii="Times New Roman" w:eastAsia="Times New Roman" w:hAnsi="Times New Roman" w:cs="Times New Roman"/>
          <w:b/>
          <w:bCs/>
          <w:color w:val="000000" w:themeColor="text1"/>
          <w:sz w:val="28"/>
          <w:szCs w:val="28"/>
        </w:rPr>
        <w:t xml:space="preserve">- </w:t>
      </w:r>
      <w:r w:rsidRPr="008D1F4E">
        <w:rPr>
          <w:rFonts w:ascii="Times New Roman" w:eastAsia="Times New Roman" w:hAnsi="Times New Roman" w:cs="Times New Roman"/>
          <w:color w:val="000000" w:themeColor="text1"/>
          <w:sz w:val="28"/>
          <w:szCs w:val="28"/>
        </w:rPr>
        <w:t xml:space="preserve">направлен на определение волевых усилий в достижении цели, чувство ответственности и взвешенность поступков. </w:t>
      </w:r>
    </w:p>
    <w:p w14:paraId="4057A938" w14:textId="2D959E86" w:rsidR="0088563B" w:rsidRPr="008D1F4E" w:rsidRDefault="0088563B" w:rsidP="001A6E4A">
      <w:pPr>
        <w:tabs>
          <w:tab w:val="left" w:pos="4200"/>
        </w:tabs>
        <w:ind w:firstLine="709"/>
        <w:contextualSpacing/>
        <w:jc w:val="both"/>
        <w:rPr>
          <w:rFonts w:ascii="Times New Roman" w:eastAsia="Times New Roman" w:hAnsi="Times New Roman" w:cs="Times New Roman"/>
          <w:b/>
          <w:bCs/>
          <w:color w:val="000000" w:themeColor="text1"/>
          <w:sz w:val="28"/>
          <w:szCs w:val="28"/>
        </w:rPr>
      </w:pPr>
      <w:r w:rsidRPr="007E5C3A">
        <w:rPr>
          <w:rFonts w:ascii="Times New Roman" w:eastAsia="Times New Roman" w:hAnsi="Times New Roman" w:cs="Times New Roman"/>
          <w:bCs/>
          <w:iCs/>
          <w:color w:val="000000" w:themeColor="text1"/>
          <w:sz w:val="28"/>
          <w:szCs w:val="28"/>
        </w:rPr>
        <w:t>Шкала оценки мотивации достижения</w:t>
      </w:r>
      <w:r w:rsidRPr="008D1F4E">
        <w:rPr>
          <w:rFonts w:ascii="Times New Roman" w:eastAsia="Times New Roman" w:hAnsi="Times New Roman" w:cs="Times New Roman"/>
          <w:b/>
          <w:bCs/>
          <w:i/>
          <w:iCs/>
          <w:color w:val="000000" w:themeColor="text1"/>
          <w:sz w:val="28"/>
          <w:szCs w:val="28"/>
        </w:rPr>
        <w:t xml:space="preserve"> </w:t>
      </w:r>
      <w:r w:rsidRPr="008D1F4E">
        <w:rPr>
          <w:rFonts w:ascii="Times New Roman" w:eastAsia="Times New Roman" w:hAnsi="Times New Roman" w:cs="Times New Roman"/>
          <w:b/>
          <w:bCs/>
          <w:color w:val="000000" w:themeColor="text1"/>
          <w:sz w:val="28"/>
          <w:szCs w:val="28"/>
        </w:rPr>
        <w:t xml:space="preserve">- </w:t>
      </w:r>
      <w:r w:rsidRPr="008D1F4E">
        <w:rPr>
          <w:rFonts w:ascii="Times New Roman" w:eastAsia="Times New Roman" w:hAnsi="Times New Roman" w:cs="Times New Roman"/>
          <w:color w:val="000000" w:themeColor="text1"/>
          <w:sz w:val="28"/>
          <w:szCs w:val="28"/>
        </w:rPr>
        <w:t>отражает настойчивость в достижении своих целей как ядерное свойство личности.</w:t>
      </w:r>
    </w:p>
    <w:p w14:paraId="7E03AAF9" w14:textId="5FEF5258" w:rsidR="0088563B" w:rsidRPr="008D1F4E" w:rsidRDefault="0088563B" w:rsidP="001A6E4A">
      <w:pPr>
        <w:tabs>
          <w:tab w:val="left" w:pos="4200"/>
        </w:tabs>
        <w:ind w:firstLine="709"/>
        <w:contextualSpacing/>
        <w:jc w:val="both"/>
        <w:rPr>
          <w:rFonts w:ascii="Times New Roman" w:eastAsia="Times New Roman" w:hAnsi="Times New Roman" w:cs="Times New Roman"/>
          <w:b/>
          <w:bCs/>
          <w:color w:val="000000" w:themeColor="text1"/>
          <w:sz w:val="28"/>
          <w:szCs w:val="28"/>
        </w:rPr>
      </w:pPr>
      <w:r w:rsidRPr="00BF06FE">
        <w:rPr>
          <w:rFonts w:ascii="Times New Roman" w:eastAsia="Times New Roman" w:hAnsi="Times New Roman" w:cs="Times New Roman"/>
          <w:bCs/>
          <w:iCs/>
          <w:color w:val="000000" w:themeColor="text1"/>
          <w:sz w:val="28"/>
          <w:szCs w:val="28"/>
        </w:rPr>
        <w:t>Опросник для оценки потребности в достижении успеха</w:t>
      </w:r>
      <w:r w:rsidRPr="008D1F4E">
        <w:rPr>
          <w:rFonts w:ascii="Times New Roman" w:eastAsia="Times New Roman" w:hAnsi="Times New Roman" w:cs="Times New Roman"/>
          <w:b/>
          <w:bCs/>
          <w:i/>
          <w:iCs/>
          <w:color w:val="000000" w:themeColor="text1"/>
          <w:sz w:val="28"/>
          <w:szCs w:val="28"/>
        </w:rPr>
        <w:t xml:space="preserve"> </w:t>
      </w:r>
      <w:r w:rsidRPr="008D1F4E">
        <w:rPr>
          <w:rFonts w:ascii="Times New Roman" w:eastAsia="Times New Roman" w:hAnsi="Times New Roman" w:cs="Times New Roman"/>
          <w:color w:val="000000" w:themeColor="text1"/>
          <w:sz w:val="28"/>
          <w:szCs w:val="28"/>
        </w:rPr>
        <w:t>- предназначен для дифференцированной оценки противоположно направленных мотивационных тенденций: стремление к успеху и боязни неудачи, сочетание которых создаёт определённый тип личности и обусловливает поведение человека в сложных ситуациях.</w:t>
      </w:r>
    </w:p>
    <w:p w14:paraId="6DC3064B" w14:textId="7B36E7BC" w:rsidR="0088563B" w:rsidRPr="008D1F4E" w:rsidRDefault="0088563B" w:rsidP="001A6E4A">
      <w:pPr>
        <w:tabs>
          <w:tab w:val="left" w:pos="4200"/>
        </w:tabs>
        <w:ind w:firstLine="709"/>
        <w:contextualSpacing/>
        <w:jc w:val="both"/>
        <w:rPr>
          <w:rFonts w:ascii="Times New Roman" w:eastAsia="Times New Roman" w:hAnsi="Times New Roman" w:cs="Times New Roman"/>
          <w:b/>
          <w:bCs/>
          <w:color w:val="000000" w:themeColor="text1"/>
          <w:sz w:val="28"/>
          <w:szCs w:val="28"/>
        </w:rPr>
      </w:pPr>
      <w:r w:rsidRPr="00BF06FE">
        <w:rPr>
          <w:rFonts w:ascii="Times New Roman" w:eastAsia="Times New Roman" w:hAnsi="Times New Roman" w:cs="Times New Roman"/>
          <w:bCs/>
          <w:iCs/>
          <w:color w:val="000000" w:themeColor="text1"/>
          <w:sz w:val="28"/>
          <w:szCs w:val="28"/>
        </w:rPr>
        <w:t>Шкала оценки мотивации одобрения</w:t>
      </w:r>
      <w:r w:rsidRPr="008D1F4E">
        <w:rPr>
          <w:rFonts w:ascii="Times New Roman" w:eastAsia="Times New Roman" w:hAnsi="Times New Roman" w:cs="Times New Roman"/>
          <w:b/>
          <w:bCs/>
          <w:i/>
          <w:iCs/>
          <w:color w:val="000000" w:themeColor="text1"/>
          <w:sz w:val="28"/>
          <w:szCs w:val="28"/>
        </w:rPr>
        <w:t xml:space="preserve"> </w:t>
      </w:r>
      <w:r w:rsidRPr="008D1F4E">
        <w:rPr>
          <w:rFonts w:ascii="Times New Roman" w:eastAsia="Times New Roman" w:hAnsi="Times New Roman" w:cs="Times New Roman"/>
          <w:color w:val="000000" w:themeColor="text1"/>
          <w:sz w:val="28"/>
          <w:szCs w:val="28"/>
        </w:rPr>
        <w:t>- отражает качество взаимоотношений со значимыми другими людьми, стремление заслужить их одобрение.</w:t>
      </w:r>
    </w:p>
    <w:p w14:paraId="6DD5648D" w14:textId="04651B79" w:rsidR="0088563B" w:rsidRDefault="0088563B" w:rsidP="001A6E4A">
      <w:pPr>
        <w:ind w:firstLine="709"/>
        <w:contextualSpacing/>
        <w:jc w:val="both"/>
        <w:rPr>
          <w:rFonts w:ascii="Times New Roman" w:eastAsiaTheme="minorHAnsi" w:hAnsi="Times New Roman" w:cs="Times New Roman"/>
          <w:color w:val="000000" w:themeColor="text1"/>
          <w:sz w:val="28"/>
          <w:szCs w:val="28"/>
          <w:lang w:eastAsia="en-US"/>
        </w:rPr>
      </w:pPr>
      <w:r w:rsidRPr="0088563B">
        <w:rPr>
          <w:rFonts w:ascii="Times New Roman" w:hAnsi="Times New Roman" w:cs="Times New Roman"/>
          <w:bCs/>
          <w:sz w:val="28"/>
          <w:szCs w:val="28"/>
        </w:rPr>
        <w:t xml:space="preserve">Исследовательская выборка составила: </w:t>
      </w:r>
      <w:r w:rsidRPr="0088563B">
        <w:rPr>
          <w:rFonts w:ascii="Times New Roman" w:hAnsi="Times New Roman" w:cs="Times New Roman"/>
          <w:iCs/>
          <w:sz w:val="28"/>
          <w:szCs w:val="28"/>
        </w:rPr>
        <w:t xml:space="preserve">114 студентов бакалавриата педагогических и психологических специальностей Казахского национального педагогического университета имени Абая и 80 студентов бакалавриата Университета Дружбы Народов им. акад. А. </w:t>
      </w:r>
      <w:proofErr w:type="spellStart"/>
      <w:r w:rsidRPr="0088563B">
        <w:rPr>
          <w:rFonts w:ascii="Times New Roman" w:hAnsi="Times New Roman" w:cs="Times New Roman"/>
          <w:iCs/>
          <w:sz w:val="28"/>
          <w:szCs w:val="28"/>
        </w:rPr>
        <w:t>Куатбекова</w:t>
      </w:r>
      <w:proofErr w:type="spellEnd"/>
      <w:r w:rsidRPr="0088563B">
        <w:rPr>
          <w:rFonts w:ascii="Times New Roman" w:hAnsi="Times New Roman" w:cs="Times New Roman"/>
          <w:iCs/>
          <w:sz w:val="28"/>
          <w:szCs w:val="28"/>
        </w:rPr>
        <w:t xml:space="preserve">. </w:t>
      </w:r>
      <w:r w:rsidRPr="0088563B">
        <w:rPr>
          <w:rFonts w:ascii="Times New Roman" w:hAnsi="Times New Roman" w:cs="Times New Roman"/>
          <w:sz w:val="28"/>
          <w:szCs w:val="28"/>
        </w:rPr>
        <w:t>Средний возраст участников ис</w:t>
      </w:r>
      <w:r w:rsidR="00602D94">
        <w:rPr>
          <w:rFonts w:ascii="Times New Roman" w:hAnsi="Times New Roman" w:cs="Times New Roman"/>
          <w:sz w:val="28"/>
          <w:szCs w:val="28"/>
        </w:rPr>
        <w:t>следования составляет 19 лет</w:t>
      </w:r>
      <w:r w:rsidR="007E5C3A">
        <w:rPr>
          <w:rFonts w:ascii="Times New Roman" w:hAnsi="Times New Roman" w:cs="Times New Roman"/>
          <w:sz w:val="28"/>
          <w:szCs w:val="28"/>
        </w:rPr>
        <w:t xml:space="preserve">, </w:t>
      </w:r>
      <w:r w:rsidRPr="0088563B">
        <w:rPr>
          <w:rFonts w:ascii="Times New Roman" w:hAnsi="Times New Roman" w:cs="Times New Roman"/>
          <w:sz w:val="28"/>
          <w:szCs w:val="28"/>
        </w:rPr>
        <w:t xml:space="preserve"> </w:t>
      </w:r>
      <w:r w:rsidRPr="008D1F4E">
        <w:rPr>
          <w:rFonts w:ascii="Times New Roman" w:eastAsiaTheme="minorHAnsi" w:hAnsi="Times New Roman" w:cs="Times New Roman"/>
          <w:color w:val="000000" w:themeColor="text1"/>
          <w:sz w:val="28"/>
          <w:szCs w:val="28"/>
          <w:lang w:eastAsia="en-US"/>
        </w:rPr>
        <w:t>сформированные путём рандомизации и сопоставимые по возраст</w:t>
      </w:r>
      <w:r w:rsidR="007E5C3A">
        <w:rPr>
          <w:rFonts w:ascii="Times New Roman" w:eastAsiaTheme="minorHAnsi" w:hAnsi="Times New Roman" w:cs="Times New Roman"/>
          <w:color w:val="000000" w:themeColor="text1"/>
          <w:sz w:val="28"/>
          <w:szCs w:val="28"/>
          <w:lang w:eastAsia="en-US"/>
        </w:rPr>
        <w:t>ным и гендерным характеристикам.</w:t>
      </w:r>
    </w:p>
    <w:p w14:paraId="35DBB452" w14:textId="670790F6" w:rsidR="00897DCB" w:rsidRDefault="00897DCB" w:rsidP="001A6E4A">
      <w:pPr>
        <w:ind w:firstLine="709"/>
        <w:contextualSpacing/>
        <w:jc w:val="both"/>
        <w:rPr>
          <w:rFonts w:ascii="Times New Roman" w:hAnsi="Times New Roman" w:cs="Times New Roman"/>
          <w:sz w:val="28"/>
          <w:szCs w:val="28"/>
        </w:rPr>
      </w:pPr>
    </w:p>
    <w:p w14:paraId="28511226" w14:textId="236BD9F9" w:rsidR="00897DCB" w:rsidRDefault="00897DCB" w:rsidP="00897DCB">
      <w:pPr>
        <w:contextualSpacing/>
        <w:jc w:val="both"/>
        <w:rPr>
          <w:rFonts w:ascii="Times New Roman" w:hAnsi="Times New Roman" w:cs="Times New Roman"/>
          <w:sz w:val="28"/>
          <w:szCs w:val="28"/>
        </w:rPr>
      </w:pPr>
      <w:r w:rsidRPr="00897DCB">
        <w:rPr>
          <w:rFonts w:ascii="Times New Roman" w:hAnsi="Times New Roman" w:cs="Times New Roman"/>
          <w:sz w:val="28"/>
          <w:szCs w:val="28"/>
          <w:highlight w:val="yellow"/>
        </w:rPr>
        <w:t>Таблица 10 – наименование</w:t>
      </w:r>
    </w:p>
    <w:p w14:paraId="020499FD" w14:textId="77777777" w:rsidR="00897DCB" w:rsidRPr="0088563B" w:rsidRDefault="00897DCB" w:rsidP="00897DCB">
      <w:pPr>
        <w:contextualSpacing/>
        <w:jc w:val="both"/>
        <w:rPr>
          <w:rFonts w:ascii="Times New Roman" w:hAnsi="Times New Roman" w:cs="Times New Roman"/>
          <w:sz w:val="28"/>
          <w:szCs w:val="28"/>
        </w:rPr>
      </w:pPr>
    </w:p>
    <w:tbl>
      <w:tblPr>
        <w:tblStyle w:val="71"/>
        <w:tblW w:w="0" w:type="auto"/>
        <w:tblLook w:val="04A0" w:firstRow="1" w:lastRow="0" w:firstColumn="1" w:lastColumn="0" w:noHBand="0" w:noVBand="1"/>
      </w:tblPr>
      <w:tblGrid>
        <w:gridCol w:w="2830"/>
        <w:gridCol w:w="6515"/>
      </w:tblGrid>
      <w:tr w:rsidR="0088563B" w:rsidRPr="0088563B" w14:paraId="69EFA3F3" w14:textId="77777777" w:rsidTr="0088563B">
        <w:tc>
          <w:tcPr>
            <w:tcW w:w="2830" w:type="dxa"/>
          </w:tcPr>
          <w:p w14:paraId="2E7F786C" w14:textId="77777777" w:rsidR="0088563B" w:rsidRPr="0088563B" w:rsidRDefault="0088563B" w:rsidP="00897DCB">
            <w:pPr>
              <w:tabs>
                <w:tab w:val="left" w:pos="9356"/>
              </w:tabs>
              <w:contextualSpacing/>
              <w:jc w:val="both"/>
              <w:rPr>
                <w:rFonts w:ascii="Times New Roman" w:hAnsi="Times New Roman" w:cs="Times New Roman"/>
                <w:color w:val="000000" w:themeColor="text1"/>
              </w:rPr>
            </w:pPr>
            <w:r w:rsidRPr="0088563B">
              <w:rPr>
                <w:rFonts w:ascii="Times New Roman" w:hAnsi="Times New Roman" w:cs="Times New Roman"/>
                <w:color w:val="000000" w:themeColor="text1"/>
              </w:rPr>
              <w:t>Группы методов</w:t>
            </w:r>
          </w:p>
        </w:tc>
        <w:tc>
          <w:tcPr>
            <w:tcW w:w="6515" w:type="dxa"/>
          </w:tcPr>
          <w:p w14:paraId="6B3BA32B" w14:textId="77777777" w:rsidR="0088563B" w:rsidRPr="0088563B" w:rsidRDefault="0088563B" w:rsidP="00897DCB">
            <w:pPr>
              <w:tabs>
                <w:tab w:val="left" w:pos="9356"/>
              </w:tabs>
              <w:contextualSpacing/>
              <w:jc w:val="both"/>
              <w:rPr>
                <w:rFonts w:ascii="Times New Roman" w:hAnsi="Times New Roman" w:cs="Times New Roman"/>
                <w:color w:val="000000" w:themeColor="text1"/>
              </w:rPr>
            </w:pPr>
            <w:r w:rsidRPr="0088563B">
              <w:rPr>
                <w:rFonts w:ascii="Times New Roman" w:hAnsi="Times New Roman" w:cs="Times New Roman"/>
                <w:color w:val="000000" w:themeColor="text1"/>
              </w:rPr>
              <w:t xml:space="preserve">Названия методов </w:t>
            </w:r>
          </w:p>
        </w:tc>
      </w:tr>
      <w:tr w:rsidR="0088563B" w:rsidRPr="0088563B" w14:paraId="6DEAE629" w14:textId="77777777" w:rsidTr="0088563B">
        <w:tc>
          <w:tcPr>
            <w:tcW w:w="2830" w:type="dxa"/>
          </w:tcPr>
          <w:p w14:paraId="2971A0E2" w14:textId="77777777" w:rsidR="0088563B" w:rsidRPr="0088563B" w:rsidRDefault="0088563B" w:rsidP="00897DCB">
            <w:pPr>
              <w:tabs>
                <w:tab w:val="left" w:pos="9356"/>
              </w:tabs>
              <w:contextualSpacing/>
              <w:jc w:val="both"/>
              <w:rPr>
                <w:rFonts w:ascii="Times New Roman" w:hAnsi="Times New Roman" w:cs="Times New Roman"/>
                <w:color w:val="000000" w:themeColor="text1"/>
              </w:rPr>
            </w:pPr>
            <w:r w:rsidRPr="0088563B">
              <w:rPr>
                <w:rFonts w:ascii="Times New Roman" w:hAnsi="Times New Roman" w:cs="Times New Roman"/>
              </w:rPr>
              <w:t>Теоретические методы</w:t>
            </w:r>
          </w:p>
        </w:tc>
        <w:tc>
          <w:tcPr>
            <w:tcW w:w="6515" w:type="dxa"/>
          </w:tcPr>
          <w:p w14:paraId="0735BE65" w14:textId="77777777" w:rsidR="0088563B" w:rsidRPr="0088563B" w:rsidRDefault="0088563B" w:rsidP="00897DCB">
            <w:pPr>
              <w:tabs>
                <w:tab w:val="left" w:pos="9356"/>
              </w:tabs>
              <w:contextualSpacing/>
              <w:jc w:val="both"/>
              <w:rPr>
                <w:rFonts w:ascii="Times New Roman" w:hAnsi="Times New Roman" w:cs="Times New Roman"/>
              </w:rPr>
            </w:pPr>
            <w:r w:rsidRPr="0088563B">
              <w:rPr>
                <w:rFonts w:ascii="Times New Roman" w:hAnsi="Times New Roman" w:cs="Times New Roman"/>
              </w:rPr>
              <w:t xml:space="preserve">аналитико-синтетический  </w:t>
            </w:r>
          </w:p>
          <w:p w14:paraId="33D5D653" w14:textId="77777777" w:rsidR="0088563B" w:rsidRPr="0088563B" w:rsidRDefault="0088563B" w:rsidP="00897DCB">
            <w:pPr>
              <w:tabs>
                <w:tab w:val="left" w:pos="9356"/>
              </w:tabs>
              <w:contextualSpacing/>
              <w:jc w:val="both"/>
              <w:rPr>
                <w:rFonts w:ascii="Times New Roman" w:hAnsi="Times New Roman" w:cs="Times New Roman"/>
              </w:rPr>
            </w:pPr>
            <w:r w:rsidRPr="0088563B">
              <w:rPr>
                <w:rFonts w:ascii="Times New Roman" w:hAnsi="Times New Roman" w:cs="Times New Roman"/>
              </w:rPr>
              <w:t xml:space="preserve">сравнительно-сопоставительный  </w:t>
            </w:r>
          </w:p>
          <w:p w14:paraId="2D8BF962" w14:textId="77777777" w:rsidR="0088563B" w:rsidRPr="0088563B" w:rsidRDefault="0088563B" w:rsidP="00897DCB">
            <w:pPr>
              <w:tabs>
                <w:tab w:val="left" w:pos="9356"/>
              </w:tabs>
              <w:contextualSpacing/>
              <w:jc w:val="both"/>
              <w:rPr>
                <w:rFonts w:ascii="Times New Roman" w:hAnsi="Times New Roman" w:cs="Times New Roman"/>
                <w:b/>
                <w:color w:val="000000" w:themeColor="text1"/>
              </w:rPr>
            </w:pPr>
            <w:r w:rsidRPr="0088563B">
              <w:rPr>
                <w:rFonts w:ascii="Times New Roman" w:hAnsi="Times New Roman" w:cs="Times New Roman"/>
              </w:rPr>
              <w:t>метод моделирования</w:t>
            </w:r>
          </w:p>
        </w:tc>
      </w:tr>
      <w:tr w:rsidR="0088563B" w:rsidRPr="0088563B" w14:paraId="5A352DF9" w14:textId="77777777" w:rsidTr="0088563B">
        <w:tc>
          <w:tcPr>
            <w:tcW w:w="2830" w:type="dxa"/>
          </w:tcPr>
          <w:p w14:paraId="678CB09F" w14:textId="77777777" w:rsidR="0088563B" w:rsidRPr="0088563B" w:rsidRDefault="0088563B" w:rsidP="00897DCB">
            <w:pPr>
              <w:tabs>
                <w:tab w:val="left" w:pos="9356"/>
              </w:tabs>
              <w:contextualSpacing/>
              <w:jc w:val="both"/>
              <w:rPr>
                <w:rFonts w:ascii="Times New Roman" w:hAnsi="Times New Roman" w:cs="Times New Roman"/>
                <w:color w:val="000000" w:themeColor="text1"/>
              </w:rPr>
            </w:pPr>
            <w:r w:rsidRPr="0088563B">
              <w:rPr>
                <w:rFonts w:ascii="Times New Roman" w:hAnsi="Times New Roman" w:cs="Times New Roman"/>
                <w:color w:val="000000" w:themeColor="text1"/>
              </w:rPr>
              <w:t>Эмпирические методы</w:t>
            </w:r>
          </w:p>
        </w:tc>
        <w:tc>
          <w:tcPr>
            <w:tcW w:w="6515" w:type="dxa"/>
          </w:tcPr>
          <w:p w14:paraId="1B60BC2D" w14:textId="77777777" w:rsidR="0088563B" w:rsidRPr="0088563B" w:rsidRDefault="0088563B" w:rsidP="00897DCB">
            <w:pPr>
              <w:tabs>
                <w:tab w:val="left" w:pos="9356"/>
              </w:tabs>
              <w:contextualSpacing/>
              <w:jc w:val="both"/>
              <w:rPr>
                <w:rFonts w:ascii="Times New Roman" w:hAnsi="Times New Roman" w:cs="Times New Roman"/>
              </w:rPr>
            </w:pPr>
            <w:r w:rsidRPr="0088563B">
              <w:rPr>
                <w:rFonts w:ascii="Times New Roman" w:hAnsi="Times New Roman" w:cs="Times New Roman"/>
              </w:rPr>
              <w:t xml:space="preserve">наблюдение </w:t>
            </w:r>
          </w:p>
          <w:p w14:paraId="691FB9DA" w14:textId="77777777" w:rsidR="0088563B" w:rsidRPr="0088563B" w:rsidRDefault="0088563B" w:rsidP="00897DCB">
            <w:pPr>
              <w:tabs>
                <w:tab w:val="left" w:pos="9356"/>
              </w:tabs>
              <w:contextualSpacing/>
              <w:jc w:val="both"/>
              <w:rPr>
                <w:rFonts w:ascii="Times New Roman" w:hAnsi="Times New Roman" w:cs="Times New Roman"/>
              </w:rPr>
            </w:pPr>
            <w:r w:rsidRPr="0088563B">
              <w:rPr>
                <w:rFonts w:ascii="Times New Roman" w:hAnsi="Times New Roman" w:cs="Times New Roman"/>
              </w:rPr>
              <w:t xml:space="preserve"> констатирующий эксперимент формирующий эксперимент </w:t>
            </w:r>
          </w:p>
          <w:p w14:paraId="0129C02F" w14:textId="77777777" w:rsidR="0088563B" w:rsidRPr="0088563B" w:rsidRDefault="0088563B" w:rsidP="00897DCB">
            <w:pPr>
              <w:tabs>
                <w:tab w:val="left" w:pos="9356"/>
              </w:tabs>
              <w:contextualSpacing/>
              <w:jc w:val="both"/>
              <w:rPr>
                <w:rFonts w:ascii="Times New Roman" w:hAnsi="Times New Roman" w:cs="Times New Roman"/>
              </w:rPr>
            </w:pPr>
            <w:r w:rsidRPr="0088563B">
              <w:rPr>
                <w:rFonts w:ascii="Times New Roman" w:hAnsi="Times New Roman" w:cs="Times New Roman"/>
              </w:rPr>
              <w:t xml:space="preserve"> контрольный эксперимент </w:t>
            </w:r>
          </w:p>
          <w:p w14:paraId="39BE7256" w14:textId="77777777" w:rsidR="0088563B" w:rsidRPr="0088563B" w:rsidRDefault="0088563B" w:rsidP="00897DCB">
            <w:pPr>
              <w:tabs>
                <w:tab w:val="left" w:pos="9356"/>
              </w:tabs>
              <w:contextualSpacing/>
              <w:jc w:val="both"/>
              <w:rPr>
                <w:rFonts w:ascii="Times New Roman" w:hAnsi="Times New Roman" w:cs="Times New Roman"/>
                <w:b/>
                <w:color w:val="000000" w:themeColor="text1"/>
              </w:rPr>
            </w:pPr>
            <w:r w:rsidRPr="0088563B">
              <w:rPr>
                <w:rFonts w:ascii="Times New Roman" w:hAnsi="Times New Roman" w:cs="Times New Roman"/>
              </w:rPr>
              <w:t xml:space="preserve"> метод экспертных оценок</w:t>
            </w:r>
          </w:p>
        </w:tc>
      </w:tr>
      <w:tr w:rsidR="0088563B" w:rsidRPr="0088563B" w14:paraId="28244AC8" w14:textId="77777777" w:rsidTr="0088563B">
        <w:tc>
          <w:tcPr>
            <w:tcW w:w="2830" w:type="dxa"/>
          </w:tcPr>
          <w:p w14:paraId="4531A1DE" w14:textId="77777777" w:rsidR="0088563B" w:rsidRPr="0088563B" w:rsidRDefault="0088563B" w:rsidP="00897DCB">
            <w:pPr>
              <w:tabs>
                <w:tab w:val="left" w:pos="9356"/>
              </w:tabs>
              <w:contextualSpacing/>
              <w:jc w:val="both"/>
              <w:rPr>
                <w:rFonts w:ascii="Times New Roman" w:hAnsi="Times New Roman" w:cs="Times New Roman"/>
                <w:color w:val="000000" w:themeColor="text1"/>
              </w:rPr>
            </w:pPr>
            <w:r w:rsidRPr="0088563B">
              <w:rPr>
                <w:rFonts w:ascii="Times New Roman" w:hAnsi="Times New Roman" w:cs="Times New Roman"/>
                <w:color w:val="000000" w:themeColor="text1"/>
              </w:rPr>
              <w:lastRenderedPageBreak/>
              <w:t>Психодиагностические методы</w:t>
            </w:r>
          </w:p>
        </w:tc>
        <w:tc>
          <w:tcPr>
            <w:tcW w:w="6515" w:type="dxa"/>
          </w:tcPr>
          <w:p w14:paraId="1C1B9785" w14:textId="77777777" w:rsidR="0088563B" w:rsidRPr="0088563B" w:rsidRDefault="0088563B" w:rsidP="00897DCB">
            <w:pPr>
              <w:contextualSpacing/>
              <w:jc w:val="both"/>
              <w:rPr>
                <w:rFonts w:ascii="Times New Roman" w:eastAsia="Times New Roman" w:hAnsi="Times New Roman" w:cs="Times New Roman"/>
                <w:color w:val="auto"/>
              </w:rPr>
            </w:pPr>
            <w:r w:rsidRPr="0088563B">
              <w:rPr>
                <w:rFonts w:ascii="Times New Roman" w:eastAsia="Times New Roman" w:hAnsi="Times New Roman" w:cs="Times New Roman"/>
                <w:color w:val="auto"/>
                <w:lang w:val="kk-KZ"/>
              </w:rPr>
              <w:t xml:space="preserve">1. опросник </w:t>
            </w:r>
            <w:r w:rsidRPr="0088563B">
              <w:rPr>
                <w:rFonts w:ascii="Times New Roman" w:eastAsia="Times New Roman" w:hAnsi="Times New Roman" w:cs="Times New Roman"/>
                <w:color w:val="auto"/>
              </w:rPr>
              <w:t>16</w:t>
            </w:r>
            <w:r w:rsidRPr="0088563B">
              <w:rPr>
                <w:rFonts w:ascii="Times New Roman" w:eastAsia="Times New Roman" w:hAnsi="Times New Roman" w:cs="Times New Roman"/>
                <w:color w:val="auto"/>
                <w:lang w:val="en-US"/>
              </w:rPr>
              <w:t>PF</w:t>
            </w:r>
            <w:r w:rsidRPr="0088563B">
              <w:rPr>
                <w:rFonts w:ascii="Times New Roman" w:eastAsia="Times New Roman" w:hAnsi="Times New Roman" w:cs="Times New Roman"/>
                <w:color w:val="auto"/>
                <w:lang w:val="kk-KZ"/>
              </w:rPr>
              <w:t xml:space="preserve"> Кеттелла (форма С);</w:t>
            </w:r>
          </w:p>
          <w:p w14:paraId="699082EF" w14:textId="77777777" w:rsidR="0088563B" w:rsidRPr="0088563B" w:rsidRDefault="0088563B" w:rsidP="00897DCB">
            <w:pPr>
              <w:contextualSpacing/>
              <w:jc w:val="both"/>
              <w:rPr>
                <w:rFonts w:ascii="Times New Roman" w:eastAsia="Times New Roman" w:hAnsi="Times New Roman" w:cs="Times New Roman"/>
                <w:color w:val="auto"/>
              </w:rPr>
            </w:pPr>
            <w:r w:rsidRPr="0088563B">
              <w:rPr>
                <w:rFonts w:ascii="Times New Roman" w:eastAsia="Times New Roman" w:hAnsi="Times New Roman" w:cs="Times New Roman"/>
                <w:color w:val="auto"/>
              </w:rPr>
              <w:t xml:space="preserve">2. шкала измерения степени выраженности сниженного настроения В. </w:t>
            </w:r>
            <w:proofErr w:type="spellStart"/>
            <w:r w:rsidRPr="0088563B">
              <w:rPr>
                <w:rFonts w:ascii="Times New Roman" w:eastAsia="Times New Roman" w:hAnsi="Times New Roman" w:cs="Times New Roman"/>
                <w:color w:val="auto"/>
              </w:rPr>
              <w:t>Зунга</w:t>
            </w:r>
            <w:proofErr w:type="spellEnd"/>
            <w:r w:rsidRPr="0088563B">
              <w:rPr>
                <w:rFonts w:ascii="Times New Roman" w:eastAsia="Times New Roman" w:hAnsi="Times New Roman" w:cs="Times New Roman"/>
                <w:color w:val="auto"/>
              </w:rPr>
              <w:t xml:space="preserve"> (в адаптации Т.Н. Балашовой);</w:t>
            </w:r>
          </w:p>
          <w:p w14:paraId="67FBFED0" w14:textId="77777777" w:rsidR="0088563B" w:rsidRPr="0088563B" w:rsidRDefault="0088563B" w:rsidP="00897DCB">
            <w:pPr>
              <w:contextualSpacing/>
              <w:jc w:val="both"/>
              <w:rPr>
                <w:rFonts w:ascii="Times New Roman" w:eastAsia="Times New Roman" w:hAnsi="Times New Roman" w:cs="Times New Roman"/>
                <w:color w:val="auto"/>
              </w:rPr>
            </w:pPr>
            <w:r w:rsidRPr="0088563B">
              <w:rPr>
                <w:rFonts w:ascii="Times New Roman" w:eastAsia="Times New Roman" w:hAnsi="Times New Roman" w:cs="Times New Roman"/>
                <w:color w:val="auto"/>
              </w:rPr>
              <w:t>3.  опросник Бека для выявления тревожности и депрессии;</w:t>
            </w:r>
          </w:p>
          <w:p w14:paraId="496B524B" w14:textId="77777777" w:rsidR="0088563B" w:rsidRDefault="0088563B" w:rsidP="00897DCB">
            <w:pPr>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Pr="0088563B">
              <w:rPr>
                <w:rFonts w:ascii="Times New Roman" w:eastAsia="Times New Roman" w:hAnsi="Times New Roman" w:cs="Times New Roman"/>
                <w:color w:val="000000" w:themeColor="text1"/>
              </w:rPr>
              <w:t xml:space="preserve">«Мотивация профессиональной деятельности» К. </w:t>
            </w:r>
            <w:proofErr w:type="spellStart"/>
            <w:r w:rsidRPr="0088563B">
              <w:rPr>
                <w:rFonts w:ascii="Times New Roman" w:eastAsia="Times New Roman" w:hAnsi="Times New Roman" w:cs="Times New Roman"/>
                <w:color w:val="000000" w:themeColor="text1"/>
              </w:rPr>
              <w:t>Замф</w:t>
            </w:r>
            <w:r>
              <w:rPr>
                <w:rFonts w:ascii="Times New Roman" w:eastAsia="Times New Roman" w:hAnsi="Times New Roman" w:cs="Times New Roman"/>
                <w:color w:val="000000" w:themeColor="text1"/>
              </w:rPr>
              <w:t>ир</w:t>
            </w:r>
            <w:proofErr w:type="spellEnd"/>
            <w:r>
              <w:rPr>
                <w:rFonts w:ascii="Times New Roman" w:eastAsia="Times New Roman" w:hAnsi="Times New Roman" w:cs="Times New Roman"/>
                <w:color w:val="000000" w:themeColor="text1"/>
              </w:rPr>
              <w:t xml:space="preserve"> в модификации А. </w:t>
            </w:r>
            <w:proofErr w:type="spellStart"/>
            <w:r>
              <w:rPr>
                <w:rFonts w:ascii="Times New Roman" w:eastAsia="Times New Roman" w:hAnsi="Times New Roman" w:cs="Times New Roman"/>
                <w:color w:val="000000" w:themeColor="text1"/>
              </w:rPr>
              <w:t>Реана</w:t>
            </w:r>
            <w:proofErr w:type="spellEnd"/>
            <w:r w:rsidRPr="0088563B">
              <w:rPr>
                <w:rFonts w:ascii="Times New Roman" w:eastAsia="Times New Roman" w:hAnsi="Times New Roman" w:cs="Times New Roman"/>
                <w:color w:val="000000" w:themeColor="text1"/>
              </w:rPr>
              <w:t xml:space="preserve">; </w:t>
            </w:r>
          </w:p>
          <w:p w14:paraId="3540F431" w14:textId="77777777" w:rsidR="0088563B" w:rsidRDefault="0088563B" w:rsidP="00897DCB">
            <w:pPr>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Pr="0088563B">
              <w:rPr>
                <w:rFonts w:ascii="Times New Roman" w:eastAsia="Times New Roman" w:hAnsi="Times New Roman" w:cs="Times New Roman"/>
                <w:b/>
                <w:i/>
                <w:iCs/>
                <w:color w:val="000000" w:themeColor="text1"/>
              </w:rPr>
              <w:t xml:space="preserve"> </w:t>
            </w:r>
            <w:r w:rsidRPr="0088563B">
              <w:rPr>
                <w:rFonts w:ascii="Times New Roman" w:eastAsia="Times New Roman" w:hAnsi="Times New Roman" w:cs="Times New Roman"/>
                <w:color w:val="000000" w:themeColor="text1"/>
              </w:rPr>
              <w:t>методика изучения отношения к уче</w:t>
            </w:r>
            <w:r>
              <w:rPr>
                <w:rFonts w:ascii="Times New Roman" w:eastAsia="Times New Roman" w:hAnsi="Times New Roman" w:cs="Times New Roman"/>
                <w:color w:val="000000" w:themeColor="text1"/>
              </w:rPr>
              <w:t>бным предметам Казанцевой</w:t>
            </w:r>
            <w:r w:rsidRPr="0088563B">
              <w:rPr>
                <w:rFonts w:ascii="Times New Roman" w:eastAsia="Times New Roman" w:hAnsi="Times New Roman" w:cs="Times New Roman"/>
                <w:color w:val="000000" w:themeColor="text1"/>
              </w:rPr>
              <w:t xml:space="preserve">, адаптированная для студентов университета; </w:t>
            </w:r>
          </w:p>
          <w:p w14:paraId="17E4D9B0" w14:textId="77777777" w:rsidR="0088563B" w:rsidRDefault="0088563B" w:rsidP="00897DCB">
            <w:pPr>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w:t>
            </w:r>
            <w:r w:rsidRPr="0088563B">
              <w:rPr>
                <w:rFonts w:ascii="Times New Roman" w:eastAsia="Times New Roman" w:hAnsi="Times New Roman" w:cs="Times New Roman"/>
                <w:color w:val="000000" w:themeColor="text1"/>
              </w:rPr>
              <w:t>Ориентационная (ориентировочная) анкета Б. Басса</w:t>
            </w:r>
            <w:r>
              <w:rPr>
                <w:rFonts w:ascii="Times New Roman" w:eastAsia="Times New Roman" w:hAnsi="Times New Roman" w:cs="Times New Roman"/>
                <w:color w:val="000000" w:themeColor="text1"/>
              </w:rPr>
              <w:t xml:space="preserve">» </w:t>
            </w:r>
            <w:r w:rsidRPr="0088563B">
              <w:rPr>
                <w:rFonts w:ascii="Times New Roman" w:eastAsia="Times New Roman" w:hAnsi="Times New Roman" w:cs="Times New Roman"/>
                <w:color w:val="000000" w:themeColor="text1"/>
              </w:rPr>
              <w:t xml:space="preserve"> для определения </w:t>
            </w:r>
            <w:r>
              <w:rPr>
                <w:rFonts w:ascii="Times New Roman" w:eastAsia="Times New Roman" w:hAnsi="Times New Roman" w:cs="Times New Roman"/>
                <w:color w:val="000000" w:themeColor="text1"/>
              </w:rPr>
              <w:t xml:space="preserve">личностной направленности </w:t>
            </w:r>
            <w:r w:rsidRPr="0088563B">
              <w:rPr>
                <w:rFonts w:ascii="Times New Roman" w:eastAsia="Times New Roman" w:hAnsi="Times New Roman" w:cs="Times New Roman"/>
                <w:color w:val="000000" w:themeColor="text1"/>
              </w:rPr>
              <w:t xml:space="preserve">; </w:t>
            </w:r>
          </w:p>
          <w:p w14:paraId="417FFF44" w14:textId="77777777" w:rsidR="0088563B" w:rsidRDefault="0088563B" w:rsidP="00897DCB">
            <w:pPr>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w:t>
            </w:r>
            <w:r w:rsidRPr="0088563B">
              <w:rPr>
                <w:rFonts w:ascii="Times New Roman" w:eastAsia="Times New Roman" w:hAnsi="Times New Roman" w:cs="Times New Roman"/>
                <w:color w:val="000000" w:themeColor="text1"/>
              </w:rPr>
              <w:t>Морфологический тест жизненных ценностей</w:t>
            </w:r>
            <w:r>
              <w:rPr>
                <w:rFonts w:ascii="Times New Roman" w:eastAsia="Times New Roman" w:hAnsi="Times New Roman" w:cs="Times New Roman"/>
                <w:color w:val="000000" w:themeColor="text1"/>
              </w:rPr>
              <w:t>»</w:t>
            </w:r>
            <w:r w:rsidRPr="0088563B">
              <w:rPr>
                <w:rFonts w:ascii="Times New Roman" w:eastAsia="Times New Roman" w:hAnsi="Times New Roman" w:cs="Times New Roman"/>
                <w:color w:val="000000" w:themeColor="text1"/>
              </w:rPr>
              <w:t xml:space="preserve"> В. Ф.</w:t>
            </w:r>
            <w:r>
              <w:rPr>
                <w:rFonts w:ascii="Times New Roman" w:eastAsia="Times New Roman" w:hAnsi="Times New Roman" w:cs="Times New Roman"/>
                <w:color w:val="000000" w:themeColor="text1"/>
              </w:rPr>
              <w:t xml:space="preserve"> Сопова, Л. В. Карпушиной</w:t>
            </w:r>
            <w:r w:rsidRPr="0088563B">
              <w:rPr>
                <w:rFonts w:ascii="Times New Roman" w:eastAsia="Times New Roman" w:hAnsi="Times New Roman" w:cs="Times New Roman"/>
                <w:color w:val="000000" w:themeColor="text1"/>
              </w:rPr>
              <w:t xml:space="preserve">; </w:t>
            </w:r>
          </w:p>
          <w:p w14:paraId="6670B4BC" w14:textId="77777777" w:rsidR="0088563B" w:rsidRDefault="0088563B" w:rsidP="00897DCB">
            <w:pPr>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ш</w:t>
            </w:r>
            <w:r w:rsidRPr="0088563B">
              <w:rPr>
                <w:rFonts w:ascii="Times New Roman" w:eastAsia="Times New Roman" w:hAnsi="Times New Roman" w:cs="Times New Roman"/>
                <w:color w:val="000000" w:themeColor="text1"/>
              </w:rPr>
              <w:t xml:space="preserve">кала оценки мотивации достижения; </w:t>
            </w:r>
          </w:p>
          <w:p w14:paraId="0CD272C2" w14:textId="77777777" w:rsidR="0088563B" w:rsidRDefault="0088563B" w:rsidP="00897DCB">
            <w:pPr>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о</w:t>
            </w:r>
            <w:r w:rsidRPr="0088563B">
              <w:rPr>
                <w:rFonts w:ascii="Times New Roman" w:eastAsia="Times New Roman" w:hAnsi="Times New Roman" w:cs="Times New Roman"/>
                <w:color w:val="000000" w:themeColor="text1"/>
              </w:rPr>
              <w:t xml:space="preserve">просник для оценки потребности в достижении успеха; </w:t>
            </w:r>
          </w:p>
          <w:p w14:paraId="00892385" w14:textId="77777777" w:rsidR="0088563B" w:rsidRPr="0088563B" w:rsidRDefault="0088563B" w:rsidP="00897DCB">
            <w:pPr>
              <w:contextualSpacing/>
              <w:jc w:val="both"/>
              <w:rPr>
                <w:rFonts w:ascii="Times New Roman" w:eastAsia="Times New Roman" w:hAnsi="Times New Roman" w:cs="Times New Roman"/>
                <w:color w:val="auto"/>
              </w:rPr>
            </w:pPr>
            <w:r>
              <w:rPr>
                <w:rFonts w:ascii="Times New Roman" w:eastAsia="Times New Roman" w:hAnsi="Times New Roman" w:cs="Times New Roman"/>
                <w:color w:val="000000" w:themeColor="text1"/>
              </w:rPr>
              <w:t>10. ш</w:t>
            </w:r>
            <w:r w:rsidRPr="0088563B">
              <w:rPr>
                <w:rFonts w:ascii="Times New Roman" w:eastAsia="Times New Roman" w:hAnsi="Times New Roman" w:cs="Times New Roman"/>
                <w:color w:val="000000" w:themeColor="text1"/>
              </w:rPr>
              <w:t>кала оценки мотивации одобрения.</w:t>
            </w:r>
          </w:p>
        </w:tc>
      </w:tr>
      <w:tr w:rsidR="0088563B" w:rsidRPr="0088563B" w14:paraId="508D35CC" w14:textId="77777777" w:rsidTr="0088563B">
        <w:tc>
          <w:tcPr>
            <w:tcW w:w="2830" w:type="dxa"/>
          </w:tcPr>
          <w:p w14:paraId="1355AD9B" w14:textId="77777777" w:rsidR="0088563B" w:rsidRPr="0088563B" w:rsidRDefault="0088563B" w:rsidP="00897DCB">
            <w:pPr>
              <w:tabs>
                <w:tab w:val="left" w:pos="9356"/>
              </w:tabs>
              <w:contextualSpacing/>
              <w:jc w:val="both"/>
              <w:rPr>
                <w:rFonts w:ascii="Times New Roman" w:hAnsi="Times New Roman" w:cs="Times New Roman"/>
                <w:b/>
                <w:color w:val="000000" w:themeColor="text1"/>
              </w:rPr>
            </w:pPr>
            <w:r w:rsidRPr="0088563B">
              <w:rPr>
                <w:rFonts w:ascii="Times New Roman" w:hAnsi="Times New Roman" w:cs="Times New Roman"/>
              </w:rPr>
              <w:t>Методы активного психолого-педагогического обучения</w:t>
            </w:r>
          </w:p>
        </w:tc>
        <w:tc>
          <w:tcPr>
            <w:tcW w:w="6515" w:type="dxa"/>
          </w:tcPr>
          <w:p w14:paraId="58F1D535" w14:textId="77777777" w:rsidR="0088563B" w:rsidRPr="0088563B" w:rsidRDefault="0088563B" w:rsidP="00897DCB">
            <w:pPr>
              <w:contextualSpacing/>
              <w:jc w:val="both"/>
              <w:rPr>
                <w:rFonts w:ascii="Times New Roman" w:hAnsi="Times New Roman" w:cs="Times New Roman"/>
              </w:rPr>
            </w:pPr>
            <w:r w:rsidRPr="0088563B">
              <w:rPr>
                <w:rFonts w:ascii="Times New Roman" w:hAnsi="Times New Roman" w:cs="Times New Roman"/>
              </w:rPr>
              <w:t>Педагогические дискуссии (ситуации выражения и понимания эмоционального состояния партнера по общению);</w:t>
            </w:r>
            <w:r>
              <w:rPr>
                <w:rFonts w:ascii="Times New Roman" w:hAnsi="Times New Roman" w:cs="Times New Roman"/>
              </w:rPr>
              <w:t xml:space="preserve"> </w:t>
            </w:r>
            <w:r w:rsidRPr="0088563B">
              <w:rPr>
                <w:rFonts w:ascii="Times New Roman" w:hAnsi="Times New Roman" w:cs="Times New Roman"/>
                <w:bCs/>
                <w:color w:val="auto"/>
                <w:shd w:val="clear" w:color="auto" w:fill="FFFFFF"/>
              </w:rPr>
              <w:t>Networking;</w:t>
            </w:r>
            <w:r>
              <w:rPr>
                <w:rFonts w:ascii="Times New Roman" w:hAnsi="Times New Roman" w:cs="Times New Roman"/>
              </w:rPr>
              <w:t xml:space="preserve"> </w:t>
            </w:r>
            <w:r w:rsidRPr="0088563B">
              <w:rPr>
                <w:rFonts w:ascii="Times New Roman" w:hAnsi="Times New Roman" w:cs="Times New Roman"/>
              </w:rPr>
              <w:t xml:space="preserve">социально-психологический тренинг; ролевые и деловые игры; </w:t>
            </w:r>
            <w:r>
              <w:rPr>
                <w:rFonts w:ascii="Times New Roman" w:hAnsi="Times New Roman" w:cs="Times New Roman"/>
              </w:rPr>
              <w:t xml:space="preserve"> </w:t>
            </w:r>
            <w:proofErr w:type="spellStart"/>
            <w:r w:rsidRPr="0088563B">
              <w:rPr>
                <w:rFonts w:ascii="Times New Roman" w:hAnsi="Times New Roman" w:cs="Times New Roman"/>
              </w:rPr>
              <w:t>психогимнастические</w:t>
            </w:r>
            <w:proofErr w:type="spellEnd"/>
            <w:r w:rsidRPr="0088563B">
              <w:rPr>
                <w:rFonts w:ascii="Times New Roman" w:hAnsi="Times New Roman" w:cs="Times New Roman"/>
              </w:rPr>
              <w:t xml:space="preserve"> упражнения</w:t>
            </w:r>
          </w:p>
        </w:tc>
      </w:tr>
      <w:tr w:rsidR="0088563B" w:rsidRPr="0088563B" w14:paraId="1B5610AE" w14:textId="77777777" w:rsidTr="0088563B">
        <w:tc>
          <w:tcPr>
            <w:tcW w:w="2830" w:type="dxa"/>
          </w:tcPr>
          <w:p w14:paraId="5455A5AE" w14:textId="77777777" w:rsidR="0088563B" w:rsidRPr="0088563B" w:rsidRDefault="0088563B" w:rsidP="00897DCB">
            <w:pPr>
              <w:tabs>
                <w:tab w:val="left" w:pos="9356"/>
              </w:tabs>
              <w:contextualSpacing/>
              <w:jc w:val="both"/>
              <w:rPr>
                <w:rFonts w:ascii="Times New Roman" w:hAnsi="Times New Roman" w:cs="Times New Roman"/>
                <w:b/>
                <w:color w:val="000000" w:themeColor="text1"/>
              </w:rPr>
            </w:pPr>
            <w:r w:rsidRPr="0088563B">
              <w:rPr>
                <w:rFonts w:ascii="Times New Roman" w:hAnsi="Times New Roman" w:cs="Times New Roman"/>
              </w:rPr>
              <w:t>количественные методы обработки эмпирических данных</w:t>
            </w:r>
          </w:p>
        </w:tc>
        <w:tc>
          <w:tcPr>
            <w:tcW w:w="6515" w:type="dxa"/>
          </w:tcPr>
          <w:p w14:paraId="74C1E47E" w14:textId="77777777" w:rsidR="0088563B" w:rsidRPr="0088563B" w:rsidRDefault="0088563B" w:rsidP="00897DCB">
            <w:pPr>
              <w:contextualSpacing/>
              <w:jc w:val="both"/>
              <w:rPr>
                <w:rFonts w:ascii="Times New Roman" w:hAnsi="Times New Roman" w:cs="Times New Roman"/>
              </w:rPr>
            </w:pPr>
            <w:r w:rsidRPr="0088563B">
              <w:rPr>
                <w:rFonts w:ascii="Times New Roman" w:hAnsi="Times New Roman" w:cs="Times New Roman"/>
              </w:rPr>
              <w:t>Методы математической статистики: критерий х2, t-критерий Стьюдента, факторный анализ.</w:t>
            </w:r>
          </w:p>
          <w:p w14:paraId="4D679F46" w14:textId="77777777" w:rsidR="0088563B" w:rsidRPr="0088563B" w:rsidRDefault="0088563B" w:rsidP="00897DCB">
            <w:pPr>
              <w:contextualSpacing/>
              <w:jc w:val="both"/>
              <w:rPr>
                <w:rFonts w:ascii="Times New Roman" w:hAnsi="Times New Roman" w:cs="Times New Roman"/>
              </w:rPr>
            </w:pPr>
            <w:r w:rsidRPr="0088563B">
              <w:rPr>
                <w:rFonts w:ascii="Times New Roman" w:hAnsi="Times New Roman" w:cs="Times New Roman"/>
              </w:rPr>
              <w:t xml:space="preserve"> Программы  «</w:t>
            </w:r>
            <w:proofErr w:type="spellStart"/>
            <w:r w:rsidRPr="0088563B">
              <w:rPr>
                <w:rFonts w:ascii="Times New Roman" w:hAnsi="Times New Roman" w:cs="Times New Roman"/>
              </w:rPr>
              <w:t>Statistica</w:t>
            </w:r>
            <w:proofErr w:type="spellEnd"/>
            <w:r w:rsidRPr="0088563B">
              <w:rPr>
                <w:rFonts w:ascii="Times New Roman" w:hAnsi="Times New Roman" w:cs="Times New Roman"/>
              </w:rPr>
              <w:t xml:space="preserve"> 20».</w:t>
            </w:r>
          </w:p>
        </w:tc>
      </w:tr>
    </w:tbl>
    <w:p w14:paraId="4FCAAB4B" w14:textId="77777777" w:rsidR="0088563B" w:rsidRPr="0088563B" w:rsidRDefault="0088563B" w:rsidP="001A6E4A">
      <w:pPr>
        <w:tabs>
          <w:tab w:val="left" w:pos="9356"/>
        </w:tabs>
        <w:ind w:firstLine="709"/>
        <w:contextualSpacing/>
        <w:jc w:val="both"/>
        <w:rPr>
          <w:rFonts w:ascii="Times New Roman" w:hAnsi="Times New Roman" w:cs="Times New Roman"/>
          <w:b/>
          <w:color w:val="000000" w:themeColor="text1"/>
          <w:sz w:val="28"/>
          <w:szCs w:val="28"/>
        </w:rPr>
      </w:pPr>
    </w:p>
    <w:p w14:paraId="2D1A2C0C" w14:textId="77777777" w:rsidR="009C50F6" w:rsidRDefault="009C50F6" w:rsidP="001A6E4A">
      <w:pPr>
        <w:tabs>
          <w:tab w:val="left" w:pos="9356"/>
        </w:tabs>
        <w:ind w:firstLine="709"/>
        <w:contextualSpacing/>
        <w:jc w:val="both"/>
        <w:rPr>
          <w:rFonts w:ascii="Times New Roman" w:hAnsi="Times New Roman" w:cs="Times New Roman"/>
          <w:b/>
          <w:color w:val="000000" w:themeColor="text1"/>
          <w:sz w:val="28"/>
          <w:szCs w:val="28"/>
        </w:rPr>
      </w:pPr>
    </w:p>
    <w:p w14:paraId="60188CFE" w14:textId="77777777" w:rsidR="00C730E7" w:rsidRDefault="00464B78" w:rsidP="001A6E4A">
      <w:pPr>
        <w:tabs>
          <w:tab w:val="left" w:pos="9356"/>
        </w:tabs>
        <w:ind w:firstLine="709"/>
        <w:contextualSpacing/>
        <w:jc w:val="both"/>
        <w:rPr>
          <w:rFonts w:ascii="Times New Roman" w:hAnsi="Times New Roman" w:cs="Times New Roman"/>
          <w:b/>
          <w:sz w:val="28"/>
          <w:szCs w:val="28"/>
        </w:rPr>
      </w:pPr>
      <w:r>
        <w:rPr>
          <w:rFonts w:ascii="Times New Roman" w:hAnsi="Times New Roman" w:cs="Times New Roman"/>
          <w:b/>
          <w:color w:val="000000" w:themeColor="text1"/>
          <w:sz w:val="28"/>
          <w:szCs w:val="28"/>
        </w:rPr>
        <w:t>3</w:t>
      </w:r>
      <w:r w:rsidR="00C730E7" w:rsidRPr="00C730E7">
        <w:rPr>
          <w:rFonts w:ascii="Times New Roman" w:hAnsi="Times New Roman" w:cs="Times New Roman"/>
          <w:b/>
          <w:color w:val="000000" w:themeColor="text1"/>
          <w:sz w:val="28"/>
          <w:szCs w:val="28"/>
        </w:rPr>
        <w:t xml:space="preserve">.2 Экспериментальная программа оценивания </w:t>
      </w:r>
      <w:r w:rsidR="00C730E7" w:rsidRPr="00C730E7">
        <w:rPr>
          <w:rFonts w:ascii="Times New Roman" w:hAnsi="Times New Roman" w:cs="Times New Roman"/>
          <w:b/>
          <w:sz w:val="28"/>
          <w:szCs w:val="28"/>
        </w:rPr>
        <w:t>эмоционального состояния студентов бакалавриата и магистратуры</w:t>
      </w:r>
    </w:p>
    <w:p w14:paraId="28E5D4CD" w14:textId="77777777" w:rsidR="00E71590" w:rsidRPr="00E71590" w:rsidRDefault="00E71590" w:rsidP="001A6E4A">
      <w:pPr>
        <w:ind w:firstLine="709"/>
        <w:contextualSpacing/>
        <w:jc w:val="both"/>
        <w:rPr>
          <w:rFonts w:ascii="Times New Roman" w:hAnsi="Times New Roman" w:cs="Times New Roman"/>
          <w:iCs/>
          <w:sz w:val="28"/>
          <w:szCs w:val="28"/>
        </w:rPr>
      </w:pPr>
      <w:r w:rsidRPr="00E71590">
        <w:rPr>
          <w:rFonts w:ascii="Times New Roman" w:hAnsi="Times New Roman" w:cs="Times New Roman"/>
          <w:sz w:val="28"/>
          <w:szCs w:val="28"/>
        </w:rPr>
        <w:t xml:space="preserve">В настоящее время возрастает </w:t>
      </w:r>
      <w:r w:rsidRPr="00E71590">
        <w:rPr>
          <w:rFonts w:ascii="Times New Roman" w:hAnsi="Times New Roman" w:cs="Times New Roman"/>
          <w:iCs/>
          <w:sz w:val="28"/>
          <w:szCs w:val="28"/>
        </w:rPr>
        <w:t xml:space="preserve">актуальность мониторинга и профилактики негативных эмоциональных состояний студентов при </w:t>
      </w:r>
      <w:r w:rsidRPr="00E71590">
        <w:rPr>
          <w:rFonts w:ascii="Times New Roman" w:eastAsia="Times New Roman" w:hAnsi="Times New Roman" w:cs="Times New Roman"/>
          <w:sz w:val="28"/>
          <w:szCs w:val="28"/>
        </w:rPr>
        <w:t>онлайн-обучении.</w:t>
      </w:r>
    </w:p>
    <w:p w14:paraId="14217EDD" w14:textId="77777777" w:rsidR="00E71590" w:rsidRPr="00E71590" w:rsidRDefault="00E71590" w:rsidP="001A6E4A">
      <w:pPr>
        <w:ind w:firstLine="709"/>
        <w:contextualSpacing/>
        <w:jc w:val="both"/>
        <w:rPr>
          <w:rFonts w:ascii="Times New Roman" w:eastAsia="Times New Roman" w:hAnsi="Times New Roman" w:cs="Times New Roman"/>
          <w:sz w:val="28"/>
          <w:szCs w:val="28"/>
        </w:rPr>
      </w:pPr>
      <w:r w:rsidRPr="00E71590">
        <w:rPr>
          <w:rFonts w:ascii="Times New Roman" w:eastAsia="Times New Roman" w:hAnsi="Times New Roman" w:cs="Times New Roman"/>
          <w:sz w:val="28"/>
          <w:szCs w:val="28"/>
        </w:rPr>
        <w:t xml:space="preserve">Мы склонны рассматривать онлайн-обучение и </w:t>
      </w:r>
      <w:r w:rsidRPr="00E71590">
        <w:rPr>
          <w:rFonts w:ascii="Times New Roman" w:hAnsi="Times New Roman" w:cs="Times New Roman"/>
          <w:iCs/>
          <w:sz w:val="28"/>
          <w:szCs w:val="28"/>
        </w:rPr>
        <w:t>профилактику негативных эмоциональных состояний студентов</w:t>
      </w:r>
      <w:r w:rsidRPr="00E71590">
        <w:rPr>
          <w:rFonts w:ascii="Times New Roman" w:eastAsia="Times New Roman" w:hAnsi="Times New Roman" w:cs="Times New Roman"/>
          <w:sz w:val="28"/>
          <w:szCs w:val="28"/>
        </w:rPr>
        <w:t xml:space="preserve"> только как дополнительную форму образования, вынужденно используемую в особых, чрезвычайных условиях. Обеспечение эффективности и качества мониторинга </w:t>
      </w:r>
      <w:r w:rsidRPr="00E71590">
        <w:rPr>
          <w:rFonts w:ascii="Times New Roman" w:hAnsi="Times New Roman" w:cs="Times New Roman"/>
          <w:iCs/>
          <w:sz w:val="28"/>
          <w:szCs w:val="28"/>
        </w:rPr>
        <w:t xml:space="preserve">эмоциональных состояний студентов </w:t>
      </w:r>
      <w:r w:rsidRPr="00E71590">
        <w:rPr>
          <w:rFonts w:ascii="Times New Roman" w:eastAsia="Times New Roman" w:hAnsi="Times New Roman" w:cs="Times New Roman"/>
          <w:sz w:val="28"/>
          <w:szCs w:val="28"/>
        </w:rPr>
        <w:t xml:space="preserve">предполагает его </w:t>
      </w:r>
      <w:r w:rsidRPr="00E71590">
        <w:rPr>
          <w:rFonts w:ascii="Times New Roman" w:eastAsia="Times New Roman" w:hAnsi="Times New Roman" w:cs="Times New Roman"/>
          <w:i/>
          <w:iCs/>
          <w:sz w:val="28"/>
          <w:szCs w:val="28"/>
        </w:rPr>
        <w:t>смешанные формы</w:t>
      </w:r>
      <w:r w:rsidRPr="00E71590">
        <w:rPr>
          <w:rFonts w:ascii="Times New Roman" w:eastAsia="Times New Roman" w:hAnsi="Times New Roman" w:cs="Times New Roman"/>
          <w:sz w:val="28"/>
          <w:szCs w:val="28"/>
        </w:rPr>
        <w:t xml:space="preserve"> на основе построения единой системы гибридного обучения, что возможно осуществить благодаря реализации принципов </w:t>
      </w:r>
      <w:proofErr w:type="spellStart"/>
      <w:r w:rsidRPr="00E71590">
        <w:rPr>
          <w:rFonts w:ascii="Times New Roman" w:eastAsia="Times New Roman" w:hAnsi="Times New Roman" w:cs="Times New Roman"/>
          <w:sz w:val="28"/>
          <w:szCs w:val="28"/>
        </w:rPr>
        <w:t>студентоцентрированного</w:t>
      </w:r>
      <w:proofErr w:type="spellEnd"/>
      <w:r w:rsidRPr="00E71590">
        <w:rPr>
          <w:rFonts w:ascii="Times New Roman" w:eastAsia="Times New Roman" w:hAnsi="Times New Roman" w:cs="Times New Roman"/>
          <w:sz w:val="28"/>
          <w:szCs w:val="28"/>
        </w:rPr>
        <w:t xml:space="preserve"> подхода.</w:t>
      </w:r>
    </w:p>
    <w:p w14:paraId="640C9536" w14:textId="77777777" w:rsidR="00E71590" w:rsidRPr="00E71590" w:rsidRDefault="00E71590" w:rsidP="001A6E4A">
      <w:pPr>
        <w:ind w:firstLine="709"/>
        <w:contextualSpacing/>
        <w:jc w:val="both"/>
        <w:rPr>
          <w:rFonts w:ascii="Times New Roman" w:hAnsi="Times New Roman" w:cs="Times New Roman"/>
          <w:sz w:val="28"/>
          <w:szCs w:val="28"/>
          <w:lang w:val="kk-KZ"/>
        </w:rPr>
      </w:pPr>
      <w:r w:rsidRPr="00E71590">
        <w:rPr>
          <w:rFonts w:ascii="Times New Roman" w:hAnsi="Times New Roman" w:cs="Times New Roman"/>
          <w:iCs/>
          <w:sz w:val="28"/>
          <w:szCs w:val="28"/>
        </w:rPr>
        <w:t>На наш взгляд, недостаточно и</w:t>
      </w:r>
      <w:r w:rsidRPr="00E71590">
        <w:rPr>
          <w:rFonts w:ascii="Times New Roman" w:hAnsi="Times New Roman" w:cs="Times New Roman"/>
          <w:sz w:val="28"/>
          <w:szCs w:val="28"/>
          <w:lang w:val="kk-KZ"/>
        </w:rPr>
        <w:t xml:space="preserve">сследований психологического здоровья через оценку эмоциональных состояний студентов при переходе на цифровое обучение, предпринитое в период карантинного режима, связанного с пандемией. Для восполнения такого пробела, нами была предпринята оценка эмоциональных состояний возникшей склонности к формированию неврозов, что влечет за собой начало эмоционального дезадаптационного поведения студентов. </w:t>
      </w:r>
    </w:p>
    <w:p w14:paraId="51C529E8" w14:textId="77777777" w:rsidR="00E71590" w:rsidRPr="00E71590" w:rsidRDefault="00E71590" w:rsidP="001A6E4A">
      <w:pPr>
        <w:ind w:firstLine="709"/>
        <w:contextualSpacing/>
        <w:jc w:val="both"/>
        <w:rPr>
          <w:rFonts w:ascii="Times New Roman" w:hAnsi="Times New Roman" w:cs="Times New Roman"/>
          <w:sz w:val="28"/>
          <w:szCs w:val="28"/>
          <w:lang w:val="kk-KZ"/>
        </w:rPr>
      </w:pPr>
      <w:r w:rsidRPr="00E71590">
        <w:rPr>
          <w:rFonts w:ascii="Times New Roman" w:hAnsi="Times New Roman" w:cs="Times New Roman"/>
          <w:sz w:val="28"/>
          <w:szCs w:val="28"/>
        </w:rPr>
        <w:t xml:space="preserve">Эмоциональное состояние современного студента напрямую связана с его психическими ресурсами, возможностями в текущий момент и потенциальной академической успешностью. Истощенный, психически неуравновешенный студент будет не способен полноценно освоить академический курс и поставит под удар свой хрупкий иммунитет и физическое, a также эмоциональное здоровье. </w:t>
      </w:r>
    </w:p>
    <w:p w14:paraId="13E59BB3" w14:textId="77777777" w:rsidR="00E71590" w:rsidRPr="00E71590" w:rsidRDefault="00E71590" w:rsidP="001A6E4A">
      <w:pPr>
        <w:ind w:firstLine="709"/>
        <w:contextualSpacing/>
        <w:jc w:val="both"/>
        <w:rPr>
          <w:rFonts w:ascii="Times New Roman" w:hAnsi="Times New Roman" w:cs="Times New Roman"/>
          <w:sz w:val="28"/>
          <w:szCs w:val="28"/>
          <w:lang w:val="kk-KZ"/>
        </w:rPr>
      </w:pPr>
      <w:r w:rsidRPr="00E71590">
        <w:rPr>
          <w:rFonts w:ascii="Times New Roman" w:hAnsi="Times New Roman" w:cs="Times New Roman"/>
          <w:sz w:val="28"/>
          <w:szCs w:val="28"/>
        </w:rPr>
        <w:lastRenderedPageBreak/>
        <w:t xml:space="preserve">Необходимость своевременной оценки эмоциональных состояний казахстанских студентов, поможет нам в дальнейшем организовать помощь в преодолении эмоционального </w:t>
      </w:r>
      <w:proofErr w:type="spellStart"/>
      <w:r w:rsidRPr="00E71590">
        <w:rPr>
          <w:rFonts w:ascii="Times New Roman" w:hAnsi="Times New Roman" w:cs="Times New Roman"/>
          <w:sz w:val="28"/>
          <w:szCs w:val="28"/>
        </w:rPr>
        <w:t>дезадаптивного</w:t>
      </w:r>
      <w:proofErr w:type="spellEnd"/>
      <w:r w:rsidRPr="00E71590">
        <w:rPr>
          <w:rFonts w:ascii="Times New Roman" w:hAnsi="Times New Roman" w:cs="Times New Roman"/>
          <w:sz w:val="28"/>
          <w:szCs w:val="28"/>
        </w:rPr>
        <w:t xml:space="preserve"> поведения.  </w:t>
      </w:r>
    </w:p>
    <w:p w14:paraId="6A92E383" w14:textId="77777777" w:rsidR="00E71590" w:rsidRPr="00E71590" w:rsidRDefault="00E71590" w:rsidP="001A6E4A">
      <w:pPr>
        <w:ind w:firstLine="709"/>
        <w:contextualSpacing/>
        <w:jc w:val="both"/>
        <w:rPr>
          <w:rFonts w:ascii="Times New Roman" w:hAnsi="Times New Roman" w:cs="Times New Roman"/>
          <w:sz w:val="28"/>
          <w:szCs w:val="28"/>
          <w:lang w:val="kk-KZ"/>
        </w:rPr>
      </w:pPr>
      <w:r w:rsidRPr="00E71590">
        <w:rPr>
          <w:rFonts w:ascii="Times New Roman" w:hAnsi="Times New Roman" w:cs="Times New Roman"/>
          <w:sz w:val="28"/>
          <w:szCs w:val="28"/>
          <w:lang w:val="kk-KZ"/>
        </w:rPr>
        <w:t xml:space="preserve">На момент экспериментального исследования студенты педагогических и психологических специальностей высших учебных заведений находились на дистанционном обучении. </w:t>
      </w:r>
    </w:p>
    <w:p w14:paraId="202F0F5A" w14:textId="77777777" w:rsidR="00455C16" w:rsidRDefault="00E71590" w:rsidP="001A6E4A">
      <w:pPr>
        <w:ind w:firstLine="709"/>
        <w:contextualSpacing/>
        <w:jc w:val="both"/>
        <w:rPr>
          <w:rFonts w:ascii="Times New Roman" w:hAnsi="Times New Roman" w:cs="Times New Roman"/>
          <w:sz w:val="28"/>
          <w:szCs w:val="28"/>
          <w:lang w:val="kk-KZ"/>
        </w:rPr>
      </w:pPr>
      <w:r w:rsidRPr="00E71590">
        <w:rPr>
          <w:rFonts w:ascii="Times New Roman" w:hAnsi="Times New Roman" w:cs="Times New Roman"/>
          <w:sz w:val="28"/>
          <w:szCs w:val="28"/>
          <w:lang w:val="kk-KZ"/>
        </w:rPr>
        <w:t xml:space="preserve">Адаптация к онлайн-обучению протекала у каждого студента индивидуально, вырабатывались новые формы реагирования на условия получения цифрового образования. </w:t>
      </w:r>
    </w:p>
    <w:p w14:paraId="486CC5B6"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lang w:val="kk-KZ"/>
        </w:rPr>
        <w:t>Такие платформы как «</w:t>
      </w:r>
      <w:r w:rsidRPr="00E71590">
        <w:rPr>
          <w:rFonts w:ascii="Times New Roman" w:hAnsi="Times New Roman" w:cs="Times New Roman"/>
          <w:sz w:val="28"/>
          <w:szCs w:val="28"/>
          <w:lang w:val="en-US"/>
        </w:rPr>
        <w:t>ZOOM</w:t>
      </w:r>
      <w:r w:rsidRPr="00E71590">
        <w:rPr>
          <w:rFonts w:ascii="Times New Roman" w:hAnsi="Times New Roman" w:cs="Times New Roman"/>
          <w:sz w:val="28"/>
          <w:szCs w:val="28"/>
          <w:lang w:val="kk-KZ"/>
        </w:rPr>
        <w:t xml:space="preserve">», </w:t>
      </w:r>
      <w:r w:rsidRPr="00E71590">
        <w:rPr>
          <w:rFonts w:ascii="Times New Roman" w:hAnsi="Times New Roman" w:cs="Times New Roman"/>
          <w:sz w:val="28"/>
          <w:szCs w:val="28"/>
        </w:rPr>
        <w:t>«</w:t>
      </w:r>
      <w:r w:rsidRPr="00E71590">
        <w:rPr>
          <w:rFonts w:ascii="Times New Roman" w:hAnsi="Times New Roman" w:cs="Times New Roman"/>
          <w:sz w:val="28"/>
          <w:szCs w:val="28"/>
          <w:lang w:val="en-US"/>
        </w:rPr>
        <w:t>Microsoft</w:t>
      </w:r>
      <w:r w:rsidRPr="00E71590">
        <w:rPr>
          <w:rFonts w:ascii="Times New Roman" w:hAnsi="Times New Roman" w:cs="Times New Roman"/>
          <w:sz w:val="28"/>
          <w:szCs w:val="28"/>
        </w:rPr>
        <w:t xml:space="preserve"> </w:t>
      </w:r>
      <w:r w:rsidRPr="00E71590">
        <w:rPr>
          <w:rFonts w:ascii="Times New Roman" w:hAnsi="Times New Roman" w:cs="Times New Roman"/>
          <w:sz w:val="28"/>
          <w:szCs w:val="28"/>
          <w:lang w:val="en-US"/>
        </w:rPr>
        <w:t>Teams</w:t>
      </w:r>
      <w:r w:rsidRPr="00E71590">
        <w:rPr>
          <w:rFonts w:ascii="Times New Roman" w:hAnsi="Times New Roman" w:cs="Times New Roman"/>
          <w:sz w:val="28"/>
          <w:szCs w:val="28"/>
        </w:rPr>
        <w:t>»</w:t>
      </w:r>
      <w:r w:rsidRPr="00E71590">
        <w:rPr>
          <w:rFonts w:ascii="Times New Roman" w:hAnsi="Times New Roman" w:cs="Times New Roman"/>
          <w:sz w:val="28"/>
          <w:szCs w:val="28"/>
          <w:lang w:val="kk-KZ"/>
        </w:rPr>
        <w:t xml:space="preserve"> </w:t>
      </w:r>
      <w:r w:rsidRPr="00E71590">
        <w:rPr>
          <w:rFonts w:ascii="Times New Roman" w:hAnsi="Times New Roman" w:cs="Times New Roman"/>
          <w:sz w:val="28"/>
          <w:szCs w:val="28"/>
        </w:rPr>
        <w:t xml:space="preserve">позволяли наиболее удобно контактировать студентам между собой, с преподавателями и администрацией высших учебных заведений. </w:t>
      </w:r>
    </w:p>
    <w:p w14:paraId="0FE9C50A"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В рамках данного экспериментального исследования была </w:t>
      </w:r>
      <w:r w:rsidRPr="00E71590">
        <w:rPr>
          <w:rFonts w:ascii="Times New Roman" w:hAnsi="Times New Roman" w:cs="Times New Roman"/>
          <w:bCs/>
          <w:sz w:val="28"/>
          <w:szCs w:val="28"/>
        </w:rPr>
        <w:t xml:space="preserve">поставлена </w:t>
      </w:r>
      <w:r w:rsidRPr="00E71590">
        <w:rPr>
          <w:rFonts w:ascii="Times New Roman" w:hAnsi="Times New Roman" w:cs="Times New Roman"/>
          <w:bCs/>
          <w:i/>
          <w:sz w:val="28"/>
          <w:szCs w:val="28"/>
        </w:rPr>
        <w:t>цель:</w:t>
      </w:r>
      <w:r w:rsidRPr="00E71590">
        <w:rPr>
          <w:rFonts w:ascii="Times New Roman" w:hAnsi="Times New Roman" w:cs="Times New Roman"/>
          <w:sz w:val="28"/>
          <w:szCs w:val="28"/>
        </w:rPr>
        <w:t xml:space="preserve"> провести оценку эмоциональных состояний казахстанских студентов с помощью опросника 16 </w:t>
      </w:r>
      <w:r w:rsidRPr="00E71590">
        <w:rPr>
          <w:rFonts w:ascii="Times New Roman" w:hAnsi="Times New Roman" w:cs="Times New Roman"/>
          <w:sz w:val="28"/>
          <w:szCs w:val="28"/>
          <w:lang w:val="en-US"/>
        </w:rPr>
        <w:t>PF</w:t>
      </w:r>
      <w:r w:rsidRPr="00E71590">
        <w:rPr>
          <w:rFonts w:ascii="Times New Roman" w:hAnsi="Times New Roman" w:cs="Times New Roman"/>
          <w:sz w:val="28"/>
          <w:szCs w:val="28"/>
        </w:rPr>
        <w:t xml:space="preserve"> Кеттела. </w:t>
      </w:r>
    </w:p>
    <w:p w14:paraId="1638D605"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lang w:val="kk-KZ"/>
        </w:rPr>
        <w:t xml:space="preserve">Для оценки эмоционального состояния студентов в качестве </w:t>
      </w:r>
      <w:r w:rsidRPr="00E71590">
        <w:rPr>
          <w:rFonts w:ascii="Times New Roman" w:hAnsi="Times New Roman" w:cs="Times New Roman"/>
          <w:bCs/>
          <w:sz w:val="28"/>
          <w:szCs w:val="28"/>
          <w:lang w:val="kk-KZ"/>
        </w:rPr>
        <w:t>методики исследования</w:t>
      </w:r>
      <w:r w:rsidRPr="00E71590">
        <w:rPr>
          <w:rFonts w:ascii="Times New Roman" w:hAnsi="Times New Roman" w:cs="Times New Roman"/>
          <w:sz w:val="28"/>
          <w:szCs w:val="28"/>
          <w:lang w:val="kk-KZ"/>
        </w:rPr>
        <w:t xml:space="preserve"> был выбран опросник </w:t>
      </w:r>
      <w:r w:rsidRPr="00E71590">
        <w:rPr>
          <w:rFonts w:ascii="Times New Roman" w:hAnsi="Times New Roman" w:cs="Times New Roman"/>
          <w:sz w:val="28"/>
          <w:szCs w:val="28"/>
        </w:rPr>
        <w:t>16</w:t>
      </w:r>
      <w:r w:rsidRPr="00E71590">
        <w:rPr>
          <w:rFonts w:ascii="Times New Roman" w:hAnsi="Times New Roman" w:cs="Times New Roman"/>
          <w:sz w:val="28"/>
          <w:szCs w:val="28"/>
          <w:lang w:val="en-US"/>
        </w:rPr>
        <w:t>PF</w:t>
      </w:r>
      <w:r w:rsidRPr="00E71590">
        <w:rPr>
          <w:rFonts w:ascii="Times New Roman" w:hAnsi="Times New Roman" w:cs="Times New Roman"/>
          <w:sz w:val="28"/>
          <w:szCs w:val="28"/>
          <w:lang w:val="kk-KZ"/>
        </w:rPr>
        <w:t xml:space="preserve"> Кеттелла (форма С). Опираясь на цель исследования</w:t>
      </w:r>
      <w:r w:rsidRPr="00E71590">
        <w:rPr>
          <w:rFonts w:ascii="Times New Roman" w:hAnsi="Times New Roman" w:cs="Times New Roman"/>
          <w:sz w:val="28"/>
          <w:szCs w:val="28"/>
        </w:rPr>
        <w:t>, были рассмотрены шкалы: С (</w:t>
      </w:r>
      <w:proofErr w:type="spellStart"/>
      <w:r w:rsidRPr="00E71590">
        <w:rPr>
          <w:rFonts w:ascii="Times New Roman" w:hAnsi="Times New Roman" w:cs="Times New Roman"/>
          <w:sz w:val="28"/>
          <w:szCs w:val="28"/>
        </w:rPr>
        <w:t>нейротизм</w:t>
      </w:r>
      <w:proofErr w:type="spellEnd"/>
      <w:r w:rsidRPr="00E71590">
        <w:rPr>
          <w:rFonts w:ascii="Times New Roman" w:hAnsi="Times New Roman" w:cs="Times New Roman"/>
          <w:sz w:val="28"/>
          <w:szCs w:val="28"/>
        </w:rPr>
        <w:t xml:space="preserve">), </w:t>
      </w:r>
      <w:r w:rsidRPr="00E71590">
        <w:rPr>
          <w:rFonts w:ascii="Times New Roman" w:hAnsi="Times New Roman" w:cs="Times New Roman"/>
          <w:sz w:val="28"/>
          <w:szCs w:val="28"/>
          <w:lang w:val="en-US"/>
        </w:rPr>
        <w:t>H</w:t>
      </w:r>
      <w:r w:rsidRPr="00E71590">
        <w:rPr>
          <w:rFonts w:ascii="Times New Roman" w:hAnsi="Times New Roman" w:cs="Times New Roman"/>
          <w:sz w:val="28"/>
          <w:szCs w:val="28"/>
        </w:rPr>
        <w:t xml:space="preserve"> (смелость), </w:t>
      </w:r>
      <w:r w:rsidRPr="00E71590">
        <w:rPr>
          <w:rFonts w:ascii="Times New Roman" w:hAnsi="Times New Roman" w:cs="Times New Roman"/>
          <w:sz w:val="28"/>
          <w:szCs w:val="28"/>
          <w:lang w:val="en-US"/>
        </w:rPr>
        <w:t>I</w:t>
      </w:r>
      <w:r w:rsidRPr="00E71590">
        <w:rPr>
          <w:rFonts w:ascii="Times New Roman" w:hAnsi="Times New Roman" w:cs="Times New Roman"/>
          <w:sz w:val="28"/>
          <w:szCs w:val="28"/>
        </w:rPr>
        <w:t xml:space="preserve"> (</w:t>
      </w:r>
      <w:proofErr w:type="spellStart"/>
      <w:r w:rsidRPr="00E71590">
        <w:rPr>
          <w:rFonts w:ascii="Times New Roman" w:hAnsi="Times New Roman" w:cs="Times New Roman"/>
          <w:sz w:val="28"/>
          <w:szCs w:val="28"/>
        </w:rPr>
        <w:t>сенситивность</w:t>
      </w:r>
      <w:proofErr w:type="spellEnd"/>
      <w:r w:rsidRPr="00E71590">
        <w:rPr>
          <w:rFonts w:ascii="Times New Roman" w:hAnsi="Times New Roman" w:cs="Times New Roman"/>
          <w:sz w:val="28"/>
          <w:szCs w:val="28"/>
        </w:rPr>
        <w:t xml:space="preserve">), </w:t>
      </w:r>
      <w:r w:rsidRPr="00E71590">
        <w:rPr>
          <w:rFonts w:ascii="Times New Roman" w:hAnsi="Times New Roman" w:cs="Times New Roman"/>
          <w:sz w:val="28"/>
          <w:szCs w:val="28"/>
          <w:lang w:val="en-US"/>
        </w:rPr>
        <w:t>O</w:t>
      </w:r>
      <w:r w:rsidRPr="00E71590">
        <w:rPr>
          <w:rFonts w:ascii="Times New Roman" w:hAnsi="Times New Roman" w:cs="Times New Roman"/>
          <w:sz w:val="28"/>
          <w:szCs w:val="28"/>
        </w:rPr>
        <w:t xml:space="preserve"> (склонность к чувству вины), </w:t>
      </w:r>
      <w:r w:rsidRPr="00E71590">
        <w:rPr>
          <w:rFonts w:ascii="Times New Roman" w:hAnsi="Times New Roman" w:cs="Times New Roman"/>
          <w:sz w:val="28"/>
          <w:szCs w:val="28"/>
          <w:lang w:val="en-US"/>
        </w:rPr>
        <w:t>Q</w:t>
      </w:r>
      <w:r w:rsidRPr="00E71590">
        <w:rPr>
          <w:rFonts w:ascii="Times New Roman" w:hAnsi="Times New Roman" w:cs="Times New Roman"/>
          <w:sz w:val="28"/>
          <w:szCs w:val="28"/>
          <w:vertAlign w:val="subscript"/>
        </w:rPr>
        <w:t xml:space="preserve">4 </w:t>
      </w:r>
      <w:r w:rsidR="00FB0F69">
        <w:rPr>
          <w:rFonts w:ascii="Times New Roman" w:hAnsi="Times New Roman" w:cs="Times New Roman"/>
          <w:sz w:val="28"/>
          <w:szCs w:val="28"/>
        </w:rPr>
        <w:t xml:space="preserve">(напряженность) </w:t>
      </w:r>
      <w:r w:rsidRPr="00E71590">
        <w:rPr>
          <w:rFonts w:ascii="Times New Roman" w:hAnsi="Times New Roman" w:cs="Times New Roman"/>
          <w:sz w:val="28"/>
          <w:szCs w:val="28"/>
        </w:rPr>
        <w:t>.</w:t>
      </w:r>
    </w:p>
    <w:p w14:paraId="1D7738F0"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bCs/>
          <w:sz w:val="28"/>
          <w:szCs w:val="28"/>
        </w:rPr>
        <w:t xml:space="preserve">Исследовательская выборка составила: </w:t>
      </w:r>
      <w:r w:rsidRPr="00E71590">
        <w:rPr>
          <w:rFonts w:ascii="Times New Roman" w:hAnsi="Times New Roman" w:cs="Times New Roman"/>
          <w:iCs/>
          <w:sz w:val="28"/>
          <w:szCs w:val="28"/>
        </w:rPr>
        <w:t xml:space="preserve">114 студентов бакалавриата педагогических и психологических специальностей Казахского национального педагогического университета имени Абая и 80 студентов бакалавриата Университета Дружбы Народов им. акад. А. </w:t>
      </w:r>
      <w:proofErr w:type="spellStart"/>
      <w:r w:rsidRPr="00E71590">
        <w:rPr>
          <w:rFonts w:ascii="Times New Roman" w:hAnsi="Times New Roman" w:cs="Times New Roman"/>
          <w:iCs/>
          <w:sz w:val="28"/>
          <w:szCs w:val="28"/>
        </w:rPr>
        <w:t>Куатбекова</w:t>
      </w:r>
      <w:proofErr w:type="spellEnd"/>
      <w:r w:rsidRPr="00E71590">
        <w:rPr>
          <w:rFonts w:ascii="Times New Roman" w:hAnsi="Times New Roman" w:cs="Times New Roman"/>
          <w:iCs/>
          <w:sz w:val="28"/>
          <w:szCs w:val="28"/>
        </w:rPr>
        <w:t xml:space="preserve">. </w:t>
      </w:r>
    </w:p>
    <w:p w14:paraId="01D00EBB" w14:textId="394CC4E0" w:rsid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Нами получены и обработаны результаты всех респондентов исследования. В процессе интерпретации все результаты участников были распределены по уровням выраженности (табл</w:t>
      </w:r>
      <w:r w:rsidR="006F27E2">
        <w:rPr>
          <w:rFonts w:ascii="Times New Roman" w:hAnsi="Times New Roman" w:cs="Times New Roman"/>
          <w:sz w:val="28"/>
          <w:szCs w:val="28"/>
        </w:rPr>
        <w:t>ица</w:t>
      </w:r>
      <w:r w:rsidRPr="00E71590">
        <w:rPr>
          <w:rFonts w:ascii="Times New Roman" w:hAnsi="Times New Roman" w:cs="Times New Roman"/>
          <w:sz w:val="28"/>
          <w:szCs w:val="28"/>
        </w:rPr>
        <w:t xml:space="preserve"> 1</w:t>
      </w:r>
      <w:r w:rsidR="006F27E2">
        <w:rPr>
          <w:rFonts w:ascii="Times New Roman" w:hAnsi="Times New Roman" w:cs="Times New Roman"/>
          <w:sz w:val="28"/>
          <w:szCs w:val="28"/>
        </w:rPr>
        <w:t>1</w:t>
      </w:r>
      <w:r w:rsidRPr="00E71590">
        <w:rPr>
          <w:rFonts w:ascii="Times New Roman" w:hAnsi="Times New Roman" w:cs="Times New Roman"/>
          <w:sz w:val="28"/>
          <w:szCs w:val="28"/>
        </w:rPr>
        <w:t xml:space="preserve">). </w:t>
      </w:r>
    </w:p>
    <w:p w14:paraId="51299ED7" w14:textId="77777777" w:rsidR="006F27E2" w:rsidRPr="00E71590" w:rsidRDefault="006F27E2" w:rsidP="001A6E4A">
      <w:pPr>
        <w:ind w:firstLine="709"/>
        <w:contextualSpacing/>
        <w:jc w:val="both"/>
        <w:rPr>
          <w:rFonts w:ascii="Times New Roman" w:hAnsi="Times New Roman" w:cs="Times New Roman"/>
          <w:sz w:val="28"/>
          <w:szCs w:val="28"/>
        </w:rPr>
      </w:pPr>
    </w:p>
    <w:p w14:paraId="25D1D09C" w14:textId="050FDD2C" w:rsidR="00E71590" w:rsidRDefault="006F27E2" w:rsidP="006F27E2">
      <w:pPr>
        <w:contextualSpacing/>
        <w:rPr>
          <w:rFonts w:ascii="Times New Roman" w:hAnsi="Times New Roman" w:cs="Times New Roman"/>
          <w:iCs/>
          <w:sz w:val="28"/>
          <w:szCs w:val="28"/>
        </w:rPr>
      </w:pPr>
      <w:r w:rsidRPr="006F27E2">
        <w:rPr>
          <w:rFonts w:ascii="Times New Roman" w:hAnsi="Times New Roman" w:cs="Times New Roman"/>
          <w:iCs/>
          <w:sz w:val="28"/>
          <w:szCs w:val="28"/>
        </w:rPr>
        <w:t>Таблица 11 - Средние</w:t>
      </w:r>
      <w:r w:rsidR="00E71590" w:rsidRPr="006F27E2">
        <w:rPr>
          <w:rFonts w:ascii="Times New Roman" w:hAnsi="Times New Roman" w:cs="Times New Roman"/>
          <w:iCs/>
          <w:sz w:val="28"/>
          <w:szCs w:val="28"/>
        </w:rPr>
        <w:t xml:space="preserve"> значения по уровням выраженности переменных шкал</w:t>
      </w:r>
    </w:p>
    <w:p w14:paraId="1E78352E" w14:textId="77777777" w:rsidR="006F27E2" w:rsidRPr="006F27E2" w:rsidRDefault="006F27E2" w:rsidP="006F27E2">
      <w:pPr>
        <w:contextualSpacing/>
        <w:rPr>
          <w:rFonts w:ascii="Times New Roman" w:hAnsi="Times New Roman" w:cs="Times New Roman"/>
          <w:iCs/>
          <w:sz w:val="28"/>
          <w:szCs w:val="28"/>
        </w:rPr>
      </w:pPr>
    </w:p>
    <w:tbl>
      <w:tblPr>
        <w:tblStyle w:val="8"/>
        <w:tblW w:w="0" w:type="auto"/>
        <w:jc w:val="center"/>
        <w:tblLook w:val="04A0" w:firstRow="1" w:lastRow="0" w:firstColumn="1" w:lastColumn="0" w:noHBand="0" w:noVBand="1"/>
      </w:tblPr>
      <w:tblGrid>
        <w:gridCol w:w="2295"/>
        <w:gridCol w:w="2295"/>
        <w:gridCol w:w="2295"/>
        <w:gridCol w:w="2295"/>
      </w:tblGrid>
      <w:tr w:rsidR="00E71590" w:rsidRPr="00E71590" w14:paraId="123071F8" w14:textId="77777777" w:rsidTr="0062778B">
        <w:trPr>
          <w:trHeight w:val="548"/>
          <w:jc w:val="center"/>
        </w:trPr>
        <w:tc>
          <w:tcPr>
            <w:tcW w:w="2295" w:type="dxa"/>
            <w:vAlign w:val="center"/>
          </w:tcPr>
          <w:p w14:paraId="7D3CBEBF"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Шкала</w:t>
            </w:r>
          </w:p>
        </w:tc>
        <w:tc>
          <w:tcPr>
            <w:tcW w:w="2295" w:type="dxa"/>
            <w:vAlign w:val="center"/>
          </w:tcPr>
          <w:p w14:paraId="1E6EA092"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Низкий уровень</w:t>
            </w:r>
          </w:p>
        </w:tc>
        <w:tc>
          <w:tcPr>
            <w:tcW w:w="2295" w:type="dxa"/>
            <w:vAlign w:val="center"/>
          </w:tcPr>
          <w:p w14:paraId="1512CC32"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Средний уровень</w:t>
            </w:r>
          </w:p>
        </w:tc>
        <w:tc>
          <w:tcPr>
            <w:tcW w:w="2295" w:type="dxa"/>
            <w:vAlign w:val="center"/>
          </w:tcPr>
          <w:p w14:paraId="0D3054C3"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Высокий уровень</w:t>
            </w:r>
          </w:p>
        </w:tc>
      </w:tr>
      <w:tr w:rsidR="00E71590" w:rsidRPr="00E71590" w14:paraId="67872BEF" w14:textId="77777777" w:rsidTr="0062778B">
        <w:trPr>
          <w:trHeight w:val="501"/>
          <w:jc w:val="center"/>
        </w:trPr>
        <w:tc>
          <w:tcPr>
            <w:tcW w:w="2295" w:type="dxa"/>
            <w:vAlign w:val="center"/>
          </w:tcPr>
          <w:p w14:paraId="6790E240" w14:textId="77777777" w:rsidR="00E71590" w:rsidRPr="00E71590" w:rsidRDefault="00E71590" w:rsidP="006F27E2">
            <w:pPr>
              <w:ind w:firstLine="22"/>
              <w:contextualSpacing/>
              <w:rPr>
                <w:rFonts w:ascii="Times New Roman" w:hAnsi="Times New Roman" w:cs="Times New Roman"/>
              </w:rPr>
            </w:pPr>
            <w:proofErr w:type="spellStart"/>
            <w:r w:rsidRPr="00E71590">
              <w:rPr>
                <w:rFonts w:ascii="Times New Roman" w:hAnsi="Times New Roman" w:cs="Times New Roman"/>
              </w:rPr>
              <w:t>Нейротизм</w:t>
            </w:r>
            <w:proofErr w:type="spellEnd"/>
          </w:p>
        </w:tc>
        <w:tc>
          <w:tcPr>
            <w:tcW w:w="2295" w:type="dxa"/>
            <w:vAlign w:val="center"/>
          </w:tcPr>
          <w:p w14:paraId="3C44A311"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42</w:t>
            </w:r>
          </w:p>
        </w:tc>
        <w:tc>
          <w:tcPr>
            <w:tcW w:w="2295" w:type="dxa"/>
            <w:vAlign w:val="center"/>
          </w:tcPr>
          <w:p w14:paraId="303099A5"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28</w:t>
            </w:r>
          </w:p>
        </w:tc>
        <w:tc>
          <w:tcPr>
            <w:tcW w:w="2295" w:type="dxa"/>
            <w:vAlign w:val="center"/>
          </w:tcPr>
          <w:p w14:paraId="538319F2"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44</w:t>
            </w:r>
          </w:p>
        </w:tc>
      </w:tr>
      <w:tr w:rsidR="00E71590" w:rsidRPr="00E71590" w14:paraId="429FE532" w14:textId="77777777" w:rsidTr="0062778B">
        <w:trPr>
          <w:trHeight w:val="493"/>
          <w:jc w:val="center"/>
        </w:trPr>
        <w:tc>
          <w:tcPr>
            <w:tcW w:w="2295" w:type="dxa"/>
            <w:vAlign w:val="center"/>
          </w:tcPr>
          <w:p w14:paraId="47AD538E" w14:textId="77777777" w:rsidR="00E71590" w:rsidRPr="00E71590" w:rsidRDefault="00E71590" w:rsidP="006F27E2">
            <w:pPr>
              <w:ind w:firstLine="22"/>
              <w:contextualSpacing/>
              <w:rPr>
                <w:rFonts w:ascii="Times New Roman" w:hAnsi="Times New Roman" w:cs="Times New Roman"/>
              </w:rPr>
            </w:pPr>
            <w:r w:rsidRPr="00E71590">
              <w:rPr>
                <w:rFonts w:ascii="Times New Roman" w:hAnsi="Times New Roman" w:cs="Times New Roman"/>
              </w:rPr>
              <w:t>Смелость</w:t>
            </w:r>
          </w:p>
        </w:tc>
        <w:tc>
          <w:tcPr>
            <w:tcW w:w="2295" w:type="dxa"/>
            <w:vAlign w:val="center"/>
          </w:tcPr>
          <w:p w14:paraId="5F6B3F5B"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25</w:t>
            </w:r>
          </w:p>
        </w:tc>
        <w:tc>
          <w:tcPr>
            <w:tcW w:w="2295" w:type="dxa"/>
            <w:vAlign w:val="center"/>
          </w:tcPr>
          <w:p w14:paraId="306A7EEB"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25</w:t>
            </w:r>
          </w:p>
        </w:tc>
        <w:tc>
          <w:tcPr>
            <w:tcW w:w="2295" w:type="dxa"/>
            <w:vAlign w:val="center"/>
          </w:tcPr>
          <w:p w14:paraId="0093D6B1"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64</w:t>
            </w:r>
          </w:p>
        </w:tc>
      </w:tr>
      <w:tr w:rsidR="00E71590" w:rsidRPr="00E71590" w14:paraId="4B379A76" w14:textId="77777777" w:rsidTr="0062778B">
        <w:trPr>
          <w:trHeight w:val="499"/>
          <w:jc w:val="center"/>
        </w:trPr>
        <w:tc>
          <w:tcPr>
            <w:tcW w:w="2295" w:type="dxa"/>
            <w:vAlign w:val="center"/>
          </w:tcPr>
          <w:p w14:paraId="0B287F0B" w14:textId="77777777" w:rsidR="00E71590" w:rsidRPr="00E71590" w:rsidRDefault="00E71590" w:rsidP="006F27E2">
            <w:pPr>
              <w:ind w:firstLine="22"/>
              <w:contextualSpacing/>
              <w:rPr>
                <w:rFonts w:ascii="Times New Roman" w:hAnsi="Times New Roman" w:cs="Times New Roman"/>
              </w:rPr>
            </w:pPr>
            <w:proofErr w:type="spellStart"/>
            <w:r w:rsidRPr="00E71590">
              <w:rPr>
                <w:rFonts w:ascii="Times New Roman" w:hAnsi="Times New Roman" w:cs="Times New Roman"/>
              </w:rPr>
              <w:t>Сенситивность</w:t>
            </w:r>
            <w:proofErr w:type="spellEnd"/>
          </w:p>
        </w:tc>
        <w:tc>
          <w:tcPr>
            <w:tcW w:w="2295" w:type="dxa"/>
            <w:vAlign w:val="center"/>
          </w:tcPr>
          <w:p w14:paraId="2B9E79B3"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35</w:t>
            </w:r>
          </w:p>
        </w:tc>
        <w:tc>
          <w:tcPr>
            <w:tcW w:w="2295" w:type="dxa"/>
            <w:vAlign w:val="center"/>
          </w:tcPr>
          <w:p w14:paraId="79AFA469"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16</w:t>
            </w:r>
          </w:p>
        </w:tc>
        <w:tc>
          <w:tcPr>
            <w:tcW w:w="2295" w:type="dxa"/>
            <w:vAlign w:val="center"/>
          </w:tcPr>
          <w:p w14:paraId="62434EEC"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63</w:t>
            </w:r>
          </w:p>
        </w:tc>
      </w:tr>
      <w:tr w:rsidR="00E71590" w:rsidRPr="00E71590" w14:paraId="7D60EE00" w14:textId="77777777" w:rsidTr="0062778B">
        <w:trPr>
          <w:trHeight w:val="459"/>
          <w:jc w:val="center"/>
        </w:trPr>
        <w:tc>
          <w:tcPr>
            <w:tcW w:w="2295" w:type="dxa"/>
            <w:vAlign w:val="center"/>
          </w:tcPr>
          <w:p w14:paraId="2F2D7BD5" w14:textId="77777777" w:rsidR="00E71590" w:rsidRPr="00E71590" w:rsidRDefault="00E71590" w:rsidP="006F27E2">
            <w:pPr>
              <w:ind w:firstLine="22"/>
              <w:contextualSpacing/>
              <w:rPr>
                <w:rFonts w:ascii="Times New Roman" w:hAnsi="Times New Roman" w:cs="Times New Roman"/>
              </w:rPr>
            </w:pPr>
            <w:r w:rsidRPr="00E71590">
              <w:rPr>
                <w:rFonts w:ascii="Times New Roman" w:hAnsi="Times New Roman" w:cs="Times New Roman"/>
              </w:rPr>
              <w:t>Склонность к чувству вины</w:t>
            </w:r>
          </w:p>
        </w:tc>
        <w:tc>
          <w:tcPr>
            <w:tcW w:w="2295" w:type="dxa"/>
            <w:vAlign w:val="center"/>
          </w:tcPr>
          <w:p w14:paraId="7EF4617B"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37</w:t>
            </w:r>
          </w:p>
        </w:tc>
        <w:tc>
          <w:tcPr>
            <w:tcW w:w="2295" w:type="dxa"/>
            <w:vAlign w:val="center"/>
          </w:tcPr>
          <w:p w14:paraId="004CBA5A"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26</w:t>
            </w:r>
          </w:p>
        </w:tc>
        <w:tc>
          <w:tcPr>
            <w:tcW w:w="2295" w:type="dxa"/>
            <w:vAlign w:val="center"/>
          </w:tcPr>
          <w:p w14:paraId="1A95BC2E"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51</w:t>
            </w:r>
          </w:p>
        </w:tc>
      </w:tr>
      <w:tr w:rsidR="00E71590" w:rsidRPr="00E71590" w14:paraId="4463173E" w14:textId="77777777" w:rsidTr="0062778B">
        <w:trPr>
          <w:trHeight w:val="527"/>
          <w:jc w:val="center"/>
        </w:trPr>
        <w:tc>
          <w:tcPr>
            <w:tcW w:w="2295" w:type="dxa"/>
            <w:vAlign w:val="center"/>
          </w:tcPr>
          <w:p w14:paraId="0A97748A" w14:textId="77777777" w:rsidR="00E71590" w:rsidRPr="00E71590" w:rsidRDefault="00E71590" w:rsidP="006F27E2">
            <w:pPr>
              <w:ind w:firstLine="22"/>
              <w:contextualSpacing/>
              <w:rPr>
                <w:rFonts w:ascii="Times New Roman" w:hAnsi="Times New Roman" w:cs="Times New Roman"/>
              </w:rPr>
            </w:pPr>
            <w:r w:rsidRPr="00E71590">
              <w:rPr>
                <w:rFonts w:ascii="Times New Roman" w:hAnsi="Times New Roman" w:cs="Times New Roman"/>
              </w:rPr>
              <w:t>Напряженность</w:t>
            </w:r>
          </w:p>
        </w:tc>
        <w:tc>
          <w:tcPr>
            <w:tcW w:w="2295" w:type="dxa"/>
            <w:vAlign w:val="center"/>
          </w:tcPr>
          <w:p w14:paraId="6F5E8575"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44</w:t>
            </w:r>
          </w:p>
        </w:tc>
        <w:tc>
          <w:tcPr>
            <w:tcW w:w="2295" w:type="dxa"/>
            <w:vAlign w:val="center"/>
          </w:tcPr>
          <w:p w14:paraId="1832C39B"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28</w:t>
            </w:r>
          </w:p>
        </w:tc>
        <w:tc>
          <w:tcPr>
            <w:tcW w:w="2295" w:type="dxa"/>
            <w:vAlign w:val="center"/>
          </w:tcPr>
          <w:p w14:paraId="6E86CC93"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42</w:t>
            </w:r>
          </w:p>
        </w:tc>
      </w:tr>
    </w:tbl>
    <w:p w14:paraId="75A9E5A4" w14:textId="77777777" w:rsidR="006F27E2" w:rsidRDefault="006F27E2" w:rsidP="001A6E4A">
      <w:pPr>
        <w:ind w:firstLine="709"/>
        <w:contextualSpacing/>
        <w:jc w:val="both"/>
        <w:rPr>
          <w:rFonts w:ascii="Times New Roman" w:hAnsi="Times New Roman" w:cs="Times New Roman"/>
          <w:sz w:val="28"/>
          <w:szCs w:val="28"/>
        </w:rPr>
      </w:pPr>
    </w:p>
    <w:p w14:paraId="287F7879" w14:textId="56CF9C3E"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Полученные результаты свидетельствуют, о том, что большинство показателей по шкале «Смелость», «</w:t>
      </w:r>
      <w:proofErr w:type="spellStart"/>
      <w:r w:rsidRPr="00E71590">
        <w:rPr>
          <w:rFonts w:ascii="Times New Roman" w:hAnsi="Times New Roman" w:cs="Times New Roman"/>
          <w:sz w:val="28"/>
          <w:szCs w:val="28"/>
        </w:rPr>
        <w:t>Сенситивность</w:t>
      </w:r>
      <w:proofErr w:type="spellEnd"/>
      <w:r w:rsidRPr="00E71590">
        <w:rPr>
          <w:rFonts w:ascii="Times New Roman" w:hAnsi="Times New Roman" w:cs="Times New Roman"/>
          <w:sz w:val="28"/>
          <w:szCs w:val="28"/>
        </w:rPr>
        <w:t>» находятся в зоне высоких значений. Показатели же таких шкал, как «</w:t>
      </w:r>
      <w:proofErr w:type="spellStart"/>
      <w:r w:rsidRPr="00E71590">
        <w:rPr>
          <w:rFonts w:ascii="Times New Roman" w:hAnsi="Times New Roman" w:cs="Times New Roman"/>
          <w:sz w:val="28"/>
          <w:szCs w:val="28"/>
        </w:rPr>
        <w:t>Нейротизм</w:t>
      </w:r>
      <w:proofErr w:type="spellEnd"/>
      <w:r w:rsidRPr="00E71590">
        <w:rPr>
          <w:rFonts w:ascii="Times New Roman" w:hAnsi="Times New Roman" w:cs="Times New Roman"/>
          <w:sz w:val="28"/>
          <w:szCs w:val="28"/>
        </w:rPr>
        <w:t xml:space="preserve">», «Склонность к чувству вины», «Напряженность» находились в диапазоне средних значений. </w:t>
      </w:r>
    </w:p>
    <w:p w14:paraId="3D3D705B" w14:textId="6889C242"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lastRenderedPageBreak/>
        <w:t xml:space="preserve">В процессе исследования нами были подсчитаны средние арифметические показатели по каждой шкале. Было выявлено, что при сравнении средних показателей все </w:t>
      </w:r>
      <w:r w:rsidR="00455C16" w:rsidRPr="00E71590">
        <w:rPr>
          <w:rFonts w:ascii="Times New Roman" w:hAnsi="Times New Roman" w:cs="Times New Roman"/>
          <w:sz w:val="28"/>
          <w:szCs w:val="28"/>
        </w:rPr>
        <w:t>результаты находятся</w:t>
      </w:r>
      <w:r w:rsidRPr="00E71590">
        <w:rPr>
          <w:rFonts w:ascii="Times New Roman" w:hAnsi="Times New Roman" w:cs="Times New Roman"/>
          <w:sz w:val="28"/>
          <w:szCs w:val="28"/>
        </w:rPr>
        <w:t xml:space="preserve"> в диапазоне н</w:t>
      </w:r>
      <w:r w:rsidR="00991B16">
        <w:rPr>
          <w:rFonts w:ascii="Times New Roman" w:hAnsi="Times New Roman" w:cs="Times New Roman"/>
          <w:sz w:val="28"/>
          <w:szCs w:val="28"/>
        </w:rPr>
        <w:t>изких и средних значений (рис</w:t>
      </w:r>
      <w:r w:rsidR="006F27E2">
        <w:rPr>
          <w:rFonts w:ascii="Times New Roman" w:hAnsi="Times New Roman" w:cs="Times New Roman"/>
          <w:sz w:val="28"/>
          <w:szCs w:val="28"/>
        </w:rPr>
        <w:t>унок</w:t>
      </w:r>
      <w:r w:rsidR="00991B16">
        <w:rPr>
          <w:rFonts w:ascii="Times New Roman" w:hAnsi="Times New Roman" w:cs="Times New Roman"/>
          <w:sz w:val="28"/>
          <w:szCs w:val="28"/>
        </w:rPr>
        <w:t xml:space="preserve"> 2</w:t>
      </w:r>
      <w:r w:rsidRPr="00E71590">
        <w:rPr>
          <w:rFonts w:ascii="Times New Roman" w:hAnsi="Times New Roman" w:cs="Times New Roman"/>
          <w:sz w:val="28"/>
          <w:szCs w:val="28"/>
        </w:rPr>
        <w:t>).</w:t>
      </w:r>
    </w:p>
    <w:p w14:paraId="790C27F3" w14:textId="77777777" w:rsidR="00E71590" w:rsidRPr="00E71590" w:rsidRDefault="00E71590" w:rsidP="001A6E4A">
      <w:pPr>
        <w:ind w:firstLine="709"/>
        <w:contextualSpacing/>
        <w:jc w:val="both"/>
        <w:rPr>
          <w:rFonts w:ascii="Times New Roman" w:hAnsi="Times New Roman" w:cs="Times New Roman"/>
          <w:sz w:val="28"/>
          <w:szCs w:val="28"/>
        </w:rPr>
      </w:pPr>
    </w:p>
    <w:p w14:paraId="62658DC3" w14:textId="77777777" w:rsidR="00E71590" w:rsidRPr="00E71590" w:rsidRDefault="00E71590" w:rsidP="001A6E4A">
      <w:pPr>
        <w:keepNext/>
        <w:ind w:firstLine="709"/>
        <w:contextualSpacing/>
        <w:jc w:val="both"/>
        <w:rPr>
          <w:rFonts w:ascii="Times New Roman" w:hAnsi="Times New Roman" w:cs="Times New Roman"/>
          <w:sz w:val="28"/>
          <w:szCs w:val="28"/>
        </w:rPr>
      </w:pPr>
      <w:r w:rsidRPr="00E71590">
        <w:rPr>
          <w:rFonts w:ascii="Times New Roman" w:hAnsi="Times New Roman" w:cs="Times New Roman"/>
          <w:noProof/>
          <w:sz w:val="28"/>
          <w:szCs w:val="28"/>
        </w:rPr>
        <w:drawing>
          <wp:inline distT="0" distB="0" distL="0" distR="0" wp14:anchorId="44967C23" wp14:editId="5C2534F6">
            <wp:extent cx="5238115" cy="2604135"/>
            <wp:effectExtent l="0" t="0" r="19685" b="374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FC4EAC" w14:textId="77777777" w:rsidR="00E71590" w:rsidRPr="00E71590" w:rsidRDefault="00E71590" w:rsidP="001A6E4A">
      <w:pPr>
        <w:ind w:firstLine="709"/>
        <w:contextualSpacing/>
        <w:rPr>
          <w:rFonts w:ascii="Times New Roman" w:hAnsi="Times New Roman" w:cs="Times New Roman"/>
          <w:b/>
          <w:sz w:val="28"/>
          <w:szCs w:val="28"/>
        </w:rPr>
      </w:pPr>
    </w:p>
    <w:p w14:paraId="26631EB6" w14:textId="03BC441E" w:rsidR="00E71590" w:rsidRPr="006F27E2" w:rsidRDefault="006F27E2" w:rsidP="001A6E4A">
      <w:pPr>
        <w:ind w:firstLine="709"/>
        <w:contextualSpacing/>
        <w:jc w:val="center"/>
        <w:rPr>
          <w:rFonts w:ascii="Times New Roman" w:hAnsi="Times New Roman" w:cs="Times New Roman"/>
          <w:iCs/>
          <w:sz w:val="28"/>
          <w:szCs w:val="28"/>
        </w:rPr>
      </w:pPr>
      <w:r w:rsidRPr="006F27E2">
        <w:rPr>
          <w:rFonts w:ascii="Times New Roman" w:hAnsi="Times New Roman" w:cs="Times New Roman"/>
          <w:iCs/>
          <w:sz w:val="28"/>
          <w:szCs w:val="28"/>
        </w:rPr>
        <w:t>Рисунок 2 -</w:t>
      </w:r>
      <w:r w:rsidR="00E71590" w:rsidRPr="006F27E2">
        <w:rPr>
          <w:rFonts w:ascii="Times New Roman" w:hAnsi="Times New Roman" w:cs="Times New Roman"/>
          <w:iCs/>
          <w:sz w:val="28"/>
          <w:szCs w:val="28"/>
        </w:rPr>
        <w:t xml:space="preserve"> Средние показатели по каждой шкале опросника Кеттела</w:t>
      </w:r>
    </w:p>
    <w:p w14:paraId="439DFA44" w14:textId="07EE5305" w:rsid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Для более детальной интерпретации нами был выделен показатель стандартного отклонения по каждой шкале и сопоставлен с существующими критическими значениями по методическим указаниям 16</w:t>
      </w:r>
      <w:r w:rsidRPr="00E71590">
        <w:rPr>
          <w:rFonts w:ascii="Times New Roman" w:hAnsi="Times New Roman" w:cs="Times New Roman"/>
          <w:sz w:val="28"/>
          <w:szCs w:val="28"/>
          <w:lang w:val="en-US"/>
        </w:rPr>
        <w:t>PF</w:t>
      </w:r>
      <w:r w:rsidR="00C07016">
        <w:rPr>
          <w:rFonts w:ascii="Times New Roman" w:hAnsi="Times New Roman" w:cs="Times New Roman"/>
          <w:sz w:val="28"/>
          <w:szCs w:val="28"/>
        </w:rPr>
        <w:t xml:space="preserve"> (табл</w:t>
      </w:r>
      <w:r w:rsidR="006F27E2">
        <w:rPr>
          <w:rFonts w:ascii="Times New Roman" w:hAnsi="Times New Roman" w:cs="Times New Roman"/>
          <w:sz w:val="28"/>
          <w:szCs w:val="28"/>
        </w:rPr>
        <w:t xml:space="preserve">ица </w:t>
      </w:r>
      <w:r w:rsidR="00C07016">
        <w:rPr>
          <w:rFonts w:ascii="Times New Roman" w:hAnsi="Times New Roman" w:cs="Times New Roman"/>
          <w:sz w:val="28"/>
          <w:szCs w:val="28"/>
        </w:rPr>
        <w:t>1</w:t>
      </w:r>
      <w:r w:rsidR="006F27E2">
        <w:rPr>
          <w:rFonts w:ascii="Times New Roman" w:hAnsi="Times New Roman" w:cs="Times New Roman"/>
          <w:sz w:val="28"/>
          <w:szCs w:val="28"/>
        </w:rPr>
        <w:t>2</w:t>
      </w:r>
      <w:r w:rsidRPr="00E71590">
        <w:rPr>
          <w:rFonts w:ascii="Times New Roman" w:hAnsi="Times New Roman" w:cs="Times New Roman"/>
          <w:sz w:val="28"/>
          <w:szCs w:val="28"/>
        </w:rPr>
        <w:t xml:space="preserve">). </w:t>
      </w:r>
    </w:p>
    <w:p w14:paraId="42757AF3" w14:textId="77777777" w:rsidR="006F27E2" w:rsidRPr="00E71590" w:rsidRDefault="006F27E2" w:rsidP="001A6E4A">
      <w:pPr>
        <w:ind w:firstLine="709"/>
        <w:contextualSpacing/>
        <w:jc w:val="both"/>
        <w:rPr>
          <w:rFonts w:ascii="Times New Roman" w:hAnsi="Times New Roman" w:cs="Times New Roman"/>
          <w:sz w:val="28"/>
          <w:szCs w:val="28"/>
        </w:rPr>
      </w:pPr>
    </w:p>
    <w:p w14:paraId="1E96EDDA" w14:textId="3CABFAF4" w:rsidR="00E71590" w:rsidRPr="006F27E2" w:rsidRDefault="006F27E2" w:rsidP="006F27E2">
      <w:pPr>
        <w:contextualSpacing/>
        <w:jc w:val="both"/>
        <w:rPr>
          <w:rFonts w:ascii="Times New Roman" w:hAnsi="Times New Roman" w:cs="Times New Roman"/>
          <w:iCs/>
          <w:sz w:val="28"/>
          <w:szCs w:val="28"/>
        </w:rPr>
      </w:pPr>
      <w:r w:rsidRPr="006F27E2">
        <w:rPr>
          <w:rFonts w:ascii="Times New Roman" w:hAnsi="Times New Roman" w:cs="Times New Roman"/>
          <w:iCs/>
          <w:sz w:val="28"/>
          <w:szCs w:val="28"/>
        </w:rPr>
        <w:t>Таблица 12 -</w:t>
      </w:r>
      <w:r w:rsidR="00E71590" w:rsidRPr="006F27E2">
        <w:rPr>
          <w:rFonts w:ascii="Times New Roman" w:hAnsi="Times New Roman" w:cs="Times New Roman"/>
          <w:iCs/>
          <w:sz w:val="28"/>
          <w:szCs w:val="28"/>
        </w:rPr>
        <w:t xml:space="preserve"> Среднестатистические показатели по результатам тестирования</w:t>
      </w:r>
    </w:p>
    <w:p w14:paraId="1F2F944C" w14:textId="77777777" w:rsidR="00E71590" w:rsidRPr="00E71590" w:rsidRDefault="00E71590" w:rsidP="001A6E4A">
      <w:pPr>
        <w:ind w:firstLine="709"/>
        <w:contextualSpacing/>
        <w:jc w:val="center"/>
        <w:rPr>
          <w:rFonts w:ascii="Times New Roman" w:hAnsi="Times New Roman" w:cs="Times New Roman"/>
          <w:b/>
        </w:rPr>
      </w:pPr>
    </w:p>
    <w:tbl>
      <w:tblPr>
        <w:tblStyle w:val="8"/>
        <w:tblW w:w="0" w:type="auto"/>
        <w:jc w:val="center"/>
        <w:tblLook w:val="04A0" w:firstRow="1" w:lastRow="0" w:firstColumn="1" w:lastColumn="0" w:noHBand="0" w:noVBand="1"/>
      </w:tblPr>
      <w:tblGrid>
        <w:gridCol w:w="2534"/>
        <w:gridCol w:w="2141"/>
        <w:gridCol w:w="2234"/>
        <w:gridCol w:w="2442"/>
      </w:tblGrid>
      <w:tr w:rsidR="00E71590" w:rsidRPr="00E71590" w14:paraId="11F64F65" w14:textId="77777777" w:rsidTr="006F27E2">
        <w:trPr>
          <w:trHeight w:val="588"/>
          <w:jc w:val="center"/>
        </w:trPr>
        <w:tc>
          <w:tcPr>
            <w:tcW w:w="2534" w:type="dxa"/>
            <w:vAlign w:val="center"/>
          </w:tcPr>
          <w:p w14:paraId="7F58E1C0"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Шкала</w:t>
            </w:r>
          </w:p>
        </w:tc>
        <w:tc>
          <w:tcPr>
            <w:tcW w:w="2141" w:type="dxa"/>
            <w:vAlign w:val="center"/>
          </w:tcPr>
          <w:p w14:paraId="0FD98128"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Среднее арифметическое</w:t>
            </w:r>
          </w:p>
        </w:tc>
        <w:tc>
          <w:tcPr>
            <w:tcW w:w="2234" w:type="dxa"/>
            <w:vAlign w:val="center"/>
          </w:tcPr>
          <w:p w14:paraId="263C9F7E"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Стандартное отклонение</w:t>
            </w:r>
          </w:p>
        </w:tc>
        <w:tc>
          <w:tcPr>
            <w:tcW w:w="2442" w:type="dxa"/>
            <w:vAlign w:val="center"/>
          </w:tcPr>
          <w:p w14:paraId="7EBF74F1"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Размах числового ряда</w:t>
            </w:r>
          </w:p>
        </w:tc>
      </w:tr>
      <w:tr w:rsidR="00E71590" w:rsidRPr="00E71590" w14:paraId="0825D8E5" w14:textId="77777777" w:rsidTr="006F27E2">
        <w:trPr>
          <w:trHeight w:val="538"/>
          <w:jc w:val="center"/>
        </w:trPr>
        <w:tc>
          <w:tcPr>
            <w:tcW w:w="2534" w:type="dxa"/>
            <w:vAlign w:val="center"/>
          </w:tcPr>
          <w:p w14:paraId="31508353" w14:textId="77777777" w:rsidR="00E71590" w:rsidRPr="00E71590" w:rsidRDefault="00E71590" w:rsidP="001A6E4A">
            <w:pPr>
              <w:ind w:firstLine="709"/>
              <w:contextualSpacing/>
              <w:rPr>
                <w:rFonts w:ascii="Times New Roman" w:hAnsi="Times New Roman" w:cs="Times New Roman"/>
              </w:rPr>
            </w:pPr>
            <w:proofErr w:type="spellStart"/>
            <w:r w:rsidRPr="00E71590">
              <w:rPr>
                <w:rFonts w:ascii="Times New Roman" w:hAnsi="Times New Roman" w:cs="Times New Roman"/>
              </w:rPr>
              <w:t>Нейротизм</w:t>
            </w:r>
            <w:proofErr w:type="spellEnd"/>
          </w:p>
        </w:tc>
        <w:tc>
          <w:tcPr>
            <w:tcW w:w="2141" w:type="dxa"/>
            <w:vAlign w:val="center"/>
          </w:tcPr>
          <w:p w14:paraId="78CAD261"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5,64</w:t>
            </w:r>
          </w:p>
        </w:tc>
        <w:tc>
          <w:tcPr>
            <w:tcW w:w="2234" w:type="dxa"/>
            <w:vAlign w:val="center"/>
          </w:tcPr>
          <w:p w14:paraId="17F5BB2B" w14:textId="77777777" w:rsidR="00E71590" w:rsidRPr="00E71590" w:rsidRDefault="00E71590" w:rsidP="001A6E4A">
            <w:pPr>
              <w:ind w:firstLine="709"/>
              <w:contextualSpacing/>
              <w:jc w:val="center"/>
              <w:rPr>
                <w:rFonts w:ascii="Times New Roman" w:hAnsi="Times New Roman" w:cs="Times New Roman"/>
                <w:lang w:val="en-US"/>
              </w:rPr>
            </w:pPr>
            <w:r w:rsidRPr="00E71590">
              <w:rPr>
                <w:rFonts w:ascii="Times New Roman" w:hAnsi="Times New Roman" w:cs="Times New Roman"/>
                <w:lang w:val="en-US"/>
              </w:rPr>
              <w:t>2.84</w:t>
            </w:r>
          </w:p>
        </w:tc>
        <w:tc>
          <w:tcPr>
            <w:tcW w:w="2442" w:type="dxa"/>
            <w:vAlign w:val="center"/>
          </w:tcPr>
          <w:p w14:paraId="491A11B3"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5,68</w:t>
            </w:r>
          </w:p>
        </w:tc>
      </w:tr>
      <w:tr w:rsidR="00E71590" w:rsidRPr="00E71590" w14:paraId="7A1B299D" w14:textId="77777777" w:rsidTr="006F27E2">
        <w:trPr>
          <w:trHeight w:val="529"/>
          <w:jc w:val="center"/>
        </w:trPr>
        <w:tc>
          <w:tcPr>
            <w:tcW w:w="2534" w:type="dxa"/>
            <w:vAlign w:val="center"/>
          </w:tcPr>
          <w:p w14:paraId="2EFE8D01" w14:textId="77777777" w:rsidR="00E71590" w:rsidRPr="00E71590" w:rsidRDefault="00E71590" w:rsidP="001A6E4A">
            <w:pPr>
              <w:ind w:firstLine="709"/>
              <w:contextualSpacing/>
              <w:rPr>
                <w:rFonts w:ascii="Times New Roman" w:hAnsi="Times New Roman" w:cs="Times New Roman"/>
              </w:rPr>
            </w:pPr>
            <w:r w:rsidRPr="00E71590">
              <w:rPr>
                <w:rFonts w:ascii="Times New Roman" w:hAnsi="Times New Roman" w:cs="Times New Roman"/>
              </w:rPr>
              <w:t>Смелость</w:t>
            </w:r>
          </w:p>
        </w:tc>
        <w:tc>
          <w:tcPr>
            <w:tcW w:w="2141" w:type="dxa"/>
            <w:vAlign w:val="center"/>
          </w:tcPr>
          <w:p w14:paraId="76742199"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6,72</w:t>
            </w:r>
          </w:p>
        </w:tc>
        <w:tc>
          <w:tcPr>
            <w:tcW w:w="2234" w:type="dxa"/>
            <w:vAlign w:val="center"/>
          </w:tcPr>
          <w:p w14:paraId="6039DA4C" w14:textId="77777777" w:rsidR="00E71590" w:rsidRPr="00E71590" w:rsidRDefault="00E71590" w:rsidP="001A6E4A">
            <w:pPr>
              <w:ind w:firstLine="709"/>
              <w:contextualSpacing/>
              <w:jc w:val="center"/>
              <w:rPr>
                <w:rFonts w:ascii="Times New Roman" w:hAnsi="Times New Roman" w:cs="Times New Roman"/>
                <w:lang w:val="en-US"/>
              </w:rPr>
            </w:pPr>
            <w:r w:rsidRPr="00E71590">
              <w:rPr>
                <w:rFonts w:ascii="Times New Roman" w:hAnsi="Times New Roman" w:cs="Times New Roman"/>
                <w:lang w:val="en-US"/>
              </w:rPr>
              <w:t>2.43</w:t>
            </w:r>
          </w:p>
        </w:tc>
        <w:tc>
          <w:tcPr>
            <w:tcW w:w="2442" w:type="dxa"/>
            <w:vAlign w:val="center"/>
          </w:tcPr>
          <w:p w14:paraId="26788F38"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4,86</w:t>
            </w:r>
          </w:p>
        </w:tc>
      </w:tr>
      <w:tr w:rsidR="00E71590" w:rsidRPr="00E71590" w14:paraId="1ED35610" w14:textId="77777777" w:rsidTr="006F27E2">
        <w:trPr>
          <w:trHeight w:val="535"/>
          <w:jc w:val="center"/>
        </w:trPr>
        <w:tc>
          <w:tcPr>
            <w:tcW w:w="2534" w:type="dxa"/>
            <w:vAlign w:val="center"/>
          </w:tcPr>
          <w:p w14:paraId="7F1856CE" w14:textId="77777777" w:rsidR="00E71590" w:rsidRPr="00E71590" w:rsidRDefault="00E71590" w:rsidP="001A6E4A">
            <w:pPr>
              <w:ind w:firstLine="709"/>
              <w:contextualSpacing/>
              <w:rPr>
                <w:rFonts w:ascii="Times New Roman" w:hAnsi="Times New Roman" w:cs="Times New Roman"/>
              </w:rPr>
            </w:pPr>
            <w:proofErr w:type="spellStart"/>
            <w:r w:rsidRPr="00E71590">
              <w:rPr>
                <w:rFonts w:ascii="Times New Roman" w:hAnsi="Times New Roman" w:cs="Times New Roman"/>
              </w:rPr>
              <w:t>Сенситивность</w:t>
            </w:r>
            <w:proofErr w:type="spellEnd"/>
          </w:p>
        </w:tc>
        <w:tc>
          <w:tcPr>
            <w:tcW w:w="2141" w:type="dxa"/>
            <w:vAlign w:val="center"/>
          </w:tcPr>
          <w:p w14:paraId="63C716E4"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6,20</w:t>
            </w:r>
          </w:p>
        </w:tc>
        <w:tc>
          <w:tcPr>
            <w:tcW w:w="2234" w:type="dxa"/>
            <w:vAlign w:val="center"/>
          </w:tcPr>
          <w:p w14:paraId="67C624FB" w14:textId="77777777" w:rsidR="00E71590" w:rsidRPr="00E71590" w:rsidRDefault="00E71590" w:rsidP="001A6E4A">
            <w:pPr>
              <w:ind w:firstLine="709"/>
              <w:contextualSpacing/>
              <w:jc w:val="center"/>
              <w:rPr>
                <w:rFonts w:ascii="Times New Roman" w:hAnsi="Times New Roman" w:cs="Times New Roman"/>
                <w:lang w:val="en-US"/>
              </w:rPr>
            </w:pPr>
            <w:r w:rsidRPr="00E71590">
              <w:rPr>
                <w:rFonts w:ascii="Times New Roman" w:hAnsi="Times New Roman" w:cs="Times New Roman"/>
                <w:lang w:val="en-US"/>
              </w:rPr>
              <w:t>2.85</w:t>
            </w:r>
          </w:p>
        </w:tc>
        <w:tc>
          <w:tcPr>
            <w:tcW w:w="2442" w:type="dxa"/>
            <w:vAlign w:val="center"/>
          </w:tcPr>
          <w:p w14:paraId="3785B090"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5,7</w:t>
            </w:r>
          </w:p>
        </w:tc>
      </w:tr>
      <w:tr w:rsidR="00E71590" w:rsidRPr="00E71590" w14:paraId="7A8C8936" w14:textId="77777777" w:rsidTr="006F27E2">
        <w:trPr>
          <w:trHeight w:val="492"/>
          <w:jc w:val="center"/>
        </w:trPr>
        <w:tc>
          <w:tcPr>
            <w:tcW w:w="2534" w:type="dxa"/>
            <w:vAlign w:val="center"/>
          </w:tcPr>
          <w:p w14:paraId="2C995DCF" w14:textId="77777777" w:rsidR="00E71590" w:rsidRPr="00E71590" w:rsidRDefault="00E71590" w:rsidP="001A6E4A">
            <w:pPr>
              <w:ind w:firstLine="709"/>
              <w:contextualSpacing/>
              <w:rPr>
                <w:rFonts w:ascii="Times New Roman" w:hAnsi="Times New Roman" w:cs="Times New Roman"/>
              </w:rPr>
            </w:pPr>
            <w:r w:rsidRPr="00E71590">
              <w:rPr>
                <w:rFonts w:ascii="Times New Roman" w:hAnsi="Times New Roman" w:cs="Times New Roman"/>
              </w:rPr>
              <w:t>Склонность к чувству вины</w:t>
            </w:r>
          </w:p>
        </w:tc>
        <w:tc>
          <w:tcPr>
            <w:tcW w:w="2141" w:type="dxa"/>
            <w:vAlign w:val="center"/>
          </w:tcPr>
          <w:p w14:paraId="12B0984E"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5,89</w:t>
            </w:r>
          </w:p>
        </w:tc>
        <w:tc>
          <w:tcPr>
            <w:tcW w:w="2234" w:type="dxa"/>
            <w:vAlign w:val="center"/>
          </w:tcPr>
          <w:p w14:paraId="1BCFB477" w14:textId="77777777" w:rsidR="00E71590" w:rsidRPr="00E71590" w:rsidRDefault="00E71590" w:rsidP="001A6E4A">
            <w:pPr>
              <w:ind w:firstLine="709"/>
              <w:contextualSpacing/>
              <w:jc w:val="center"/>
              <w:rPr>
                <w:rFonts w:ascii="Times New Roman" w:hAnsi="Times New Roman" w:cs="Times New Roman"/>
                <w:lang w:val="en-US"/>
              </w:rPr>
            </w:pPr>
            <w:r w:rsidRPr="00E71590">
              <w:rPr>
                <w:rFonts w:ascii="Times New Roman" w:hAnsi="Times New Roman" w:cs="Times New Roman"/>
                <w:lang w:val="en-US"/>
              </w:rPr>
              <w:t>3.03</w:t>
            </w:r>
          </w:p>
        </w:tc>
        <w:tc>
          <w:tcPr>
            <w:tcW w:w="2442" w:type="dxa"/>
            <w:vAlign w:val="center"/>
          </w:tcPr>
          <w:p w14:paraId="0A4B01B1"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6,06</w:t>
            </w:r>
          </w:p>
        </w:tc>
      </w:tr>
      <w:tr w:rsidR="00E71590" w:rsidRPr="00E71590" w14:paraId="53C51B43" w14:textId="77777777" w:rsidTr="006F27E2">
        <w:trPr>
          <w:trHeight w:val="565"/>
          <w:jc w:val="center"/>
        </w:trPr>
        <w:tc>
          <w:tcPr>
            <w:tcW w:w="2534" w:type="dxa"/>
            <w:vAlign w:val="center"/>
          </w:tcPr>
          <w:p w14:paraId="7C78D95F" w14:textId="77777777" w:rsidR="00E71590" w:rsidRPr="00E71590" w:rsidRDefault="00E71590" w:rsidP="001A6E4A">
            <w:pPr>
              <w:ind w:firstLine="709"/>
              <w:contextualSpacing/>
              <w:rPr>
                <w:rFonts w:ascii="Times New Roman" w:hAnsi="Times New Roman" w:cs="Times New Roman"/>
              </w:rPr>
            </w:pPr>
            <w:r w:rsidRPr="00E71590">
              <w:rPr>
                <w:rFonts w:ascii="Times New Roman" w:hAnsi="Times New Roman" w:cs="Times New Roman"/>
              </w:rPr>
              <w:t>Напряженность</w:t>
            </w:r>
          </w:p>
        </w:tc>
        <w:tc>
          <w:tcPr>
            <w:tcW w:w="2141" w:type="dxa"/>
            <w:vAlign w:val="center"/>
          </w:tcPr>
          <w:p w14:paraId="4337FBFC"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5,36</w:t>
            </w:r>
          </w:p>
        </w:tc>
        <w:tc>
          <w:tcPr>
            <w:tcW w:w="2234" w:type="dxa"/>
            <w:vAlign w:val="center"/>
          </w:tcPr>
          <w:p w14:paraId="55CAD0BB" w14:textId="77777777" w:rsidR="00E71590" w:rsidRPr="00E71590" w:rsidRDefault="00E71590" w:rsidP="001A6E4A">
            <w:pPr>
              <w:ind w:firstLine="709"/>
              <w:contextualSpacing/>
              <w:jc w:val="center"/>
              <w:rPr>
                <w:rFonts w:ascii="Times New Roman" w:hAnsi="Times New Roman" w:cs="Times New Roman"/>
                <w:lang w:val="en-US"/>
              </w:rPr>
            </w:pPr>
            <w:r w:rsidRPr="00E71590">
              <w:rPr>
                <w:rFonts w:ascii="Times New Roman" w:hAnsi="Times New Roman" w:cs="Times New Roman"/>
                <w:lang w:val="en-US"/>
              </w:rPr>
              <w:t>2.98</w:t>
            </w:r>
          </w:p>
        </w:tc>
        <w:tc>
          <w:tcPr>
            <w:tcW w:w="2442" w:type="dxa"/>
            <w:vAlign w:val="center"/>
          </w:tcPr>
          <w:p w14:paraId="60B67C22" w14:textId="77777777" w:rsidR="00E71590" w:rsidRPr="00E71590" w:rsidRDefault="00E71590" w:rsidP="001A6E4A">
            <w:pPr>
              <w:ind w:firstLine="709"/>
              <w:contextualSpacing/>
              <w:jc w:val="center"/>
              <w:rPr>
                <w:rFonts w:ascii="Times New Roman" w:hAnsi="Times New Roman" w:cs="Times New Roman"/>
              </w:rPr>
            </w:pPr>
            <w:r w:rsidRPr="00E71590">
              <w:rPr>
                <w:rFonts w:ascii="Times New Roman" w:hAnsi="Times New Roman" w:cs="Times New Roman"/>
              </w:rPr>
              <w:t>5,96</w:t>
            </w:r>
          </w:p>
        </w:tc>
      </w:tr>
    </w:tbl>
    <w:p w14:paraId="55B995AC" w14:textId="77777777" w:rsidR="006F27E2" w:rsidRDefault="006F27E2" w:rsidP="001A6E4A">
      <w:pPr>
        <w:ind w:firstLine="709"/>
        <w:contextualSpacing/>
        <w:jc w:val="both"/>
        <w:rPr>
          <w:rFonts w:ascii="Times New Roman" w:hAnsi="Times New Roman" w:cs="Times New Roman"/>
          <w:sz w:val="28"/>
          <w:szCs w:val="28"/>
        </w:rPr>
      </w:pPr>
    </w:p>
    <w:p w14:paraId="4BB3BD4B" w14:textId="5D3AC7CA" w:rsid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При анализе массива данных, было выделено, что размах значений может доходить вплоть до 60,6% числового ряда. Подобная тенденция говорит о том, что среди всех респондентов исследования существуют весьма различные показате</w:t>
      </w:r>
      <w:r w:rsidR="00C07016">
        <w:rPr>
          <w:rFonts w:ascii="Times New Roman" w:hAnsi="Times New Roman" w:cs="Times New Roman"/>
          <w:sz w:val="28"/>
          <w:szCs w:val="28"/>
        </w:rPr>
        <w:t>ли среди каждой из шкал (табл</w:t>
      </w:r>
      <w:r w:rsidR="006F27E2">
        <w:rPr>
          <w:rFonts w:ascii="Times New Roman" w:hAnsi="Times New Roman" w:cs="Times New Roman"/>
          <w:sz w:val="28"/>
          <w:szCs w:val="28"/>
        </w:rPr>
        <w:t>ица</w:t>
      </w:r>
      <w:r w:rsidR="00C07016">
        <w:rPr>
          <w:rFonts w:ascii="Times New Roman" w:hAnsi="Times New Roman" w:cs="Times New Roman"/>
          <w:sz w:val="28"/>
          <w:szCs w:val="28"/>
        </w:rPr>
        <w:t xml:space="preserve"> 1</w:t>
      </w:r>
      <w:r w:rsidR="006F27E2">
        <w:rPr>
          <w:rFonts w:ascii="Times New Roman" w:hAnsi="Times New Roman" w:cs="Times New Roman"/>
          <w:sz w:val="28"/>
          <w:szCs w:val="28"/>
        </w:rPr>
        <w:t>3</w:t>
      </w:r>
      <w:r w:rsidRPr="00E71590">
        <w:rPr>
          <w:rFonts w:ascii="Times New Roman" w:hAnsi="Times New Roman" w:cs="Times New Roman"/>
          <w:sz w:val="28"/>
          <w:szCs w:val="28"/>
        </w:rPr>
        <w:t xml:space="preserve">). </w:t>
      </w:r>
    </w:p>
    <w:p w14:paraId="1171C3BA" w14:textId="77777777" w:rsidR="006F27E2" w:rsidRPr="00E71590" w:rsidRDefault="006F27E2" w:rsidP="001A6E4A">
      <w:pPr>
        <w:ind w:firstLine="709"/>
        <w:contextualSpacing/>
        <w:jc w:val="both"/>
        <w:rPr>
          <w:rFonts w:ascii="Times New Roman" w:hAnsi="Times New Roman" w:cs="Times New Roman"/>
          <w:sz w:val="28"/>
          <w:szCs w:val="28"/>
        </w:rPr>
      </w:pPr>
    </w:p>
    <w:p w14:paraId="4971CBEC" w14:textId="437DBE15" w:rsidR="00E71590" w:rsidRDefault="00E71590" w:rsidP="006F27E2">
      <w:pPr>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Таблица </w:t>
      </w:r>
      <w:r w:rsidR="00C07016">
        <w:rPr>
          <w:rFonts w:ascii="Times New Roman" w:hAnsi="Times New Roman" w:cs="Times New Roman"/>
          <w:sz w:val="28"/>
          <w:szCs w:val="28"/>
        </w:rPr>
        <w:t>1</w:t>
      </w:r>
      <w:r w:rsidR="006F27E2">
        <w:rPr>
          <w:rFonts w:ascii="Times New Roman" w:hAnsi="Times New Roman" w:cs="Times New Roman"/>
          <w:sz w:val="28"/>
          <w:szCs w:val="28"/>
        </w:rPr>
        <w:t xml:space="preserve">3 - </w:t>
      </w:r>
      <w:r w:rsidRPr="00E71590">
        <w:rPr>
          <w:rFonts w:ascii="Times New Roman" w:hAnsi="Times New Roman" w:cs="Times New Roman"/>
          <w:sz w:val="28"/>
          <w:szCs w:val="28"/>
        </w:rPr>
        <w:t xml:space="preserve"> Количественные показатели проявления негативных эмоциональных состояний</w:t>
      </w:r>
    </w:p>
    <w:p w14:paraId="49F2119B" w14:textId="77777777" w:rsidR="006F27E2" w:rsidRPr="00E71590" w:rsidRDefault="006F27E2" w:rsidP="006F27E2">
      <w:pPr>
        <w:contextualSpacing/>
        <w:jc w:val="both"/>
        <w:rPr>
          <w:rFonts w:ascii="Times New Roman" w:hAnsi="Times New Roman" w:cs="Times New Roman"/>
          <w:sz w:val="28"/>
          <w:szCs w:val="28"/>
        </w:rPr>
      </w:pPr>
    </w:p>
    <w:tbl>
      <w:tblPr>
        <w:tblStyle w:val="8"/>
        <w:tblW w:w="0" w:type="auto"/>
        <w:jc w:val="center"/>
        <w:tblLook w:val="04A0" w:firstRow="1" w:lastRow="0" w:firstColumn="1" w:lastColumn="0" w:noHBand="0" w:noVBand="1"/>
      </w:tblPr>
      <w:tblGrid>
        <w:gridCol w:w="4106"/>
        <w:gridCol w:w="2693"/>
        <w:gridCol w:w="2538"/>
      </w:tblGrid>
      <w:tr w:rsidR="00E71590" w:rsidRPr="006F27E2" w14:paraId="0F7FE6F7" w14:textId="77777777" w:rsidTr="0062778B">
        <w:trPr>
          <w:trHeight w:val="656"/>
          <w:jc w:val="center"/>
        </w:trPr>
        <w:tc>
          <w:tcPr>
            <w:tcW w:w="4106" w:type="dxa"/>
            <w:vAlign w:val="center"/>
          </w:tcPr>
          <w:p w14:paraId="2DA9093B"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Кол-во проявлений негативного эмоционального состояния</w:t>
            </w:r>
          </w:p>
        </w:tc>
        <w:tc>
          <w:tcPr>
            <w:tcW w:w="2693" w:type="dxa"/>
            <w:vAlign w:val="center"/>
          </w:tcPr>
          <w:p w14:paraId="48D3F6DF"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Кол-во участников</w:t>
            </w:r>
          </w:p>
        </w:tc>
        <w:tc>
          <w:tcPr>
            <w:tcW w:w="2538" w:type="dxa"/>
            <w:vAlign w:val="center"/>
          </w:tcPr>
          <w:p w14:paraId="06B2AC12"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w:t>
            </w:r>
          </w:p>
        </w:tc>
      </w:tr>
      <w:tr w:rsidR="00E71590" w:rsidRPr="006F27E2" w14:paraId="13A2F652" w14:textId="77777777" w:rsidTr="0062778B">
        <w:trPr>
          <w:trHeight w:val="318"/>
          <w:jc w:val="center"/>
        </w:trPr>
        <w:tc>
          <w:tcPr>
            <w:tcW w:w="4106" w:type="dxa"/>
            <w:vAlign w:val="center"/>
          </w:tcPr>
          <w:p w14:paraId="38CC3C97"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Не имеется проявлений</w:t>
            </w:r>
          </w:p>
        </w:tc>
        <w:tc>
          <w:tcPr>
            <w:tcW w:w="2693" w:type="dxa"/>
            <w:vAlign w:val="center"/>
          </w:tcPr>
          <w:p w14:paraId="0E3D42CD"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22</w:t>
            </w:r>
          </w:p>
        </w:tc>
        <w:tc>
          <w:tcPr>
            <w:tcW w:w="2538" w:type="dxa"/>
            <w:vAlign w:val="center"/>
          </w:tcPr>
          <w:p w14:paraId="5F38730F"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19,30</w:t>
            </w:r>
          </w:p>
        </w:tc>
      </w:tr>
      <w:tr w:rsidR="00E71590" w:rsidRPr="006F27E2" w14:paraId="6B85678A" w14:textId="77777777" w:rsidTr="0062778B">
        <w:trPr>
          <w:trHeight w:val="318"/>
          <w:jc w:val="center"/>
        </w:trPr>
        <w:tc>
          <w:tcPr>
            <w:tcW w:w="4106" w:type="dxa"/>
            <w:vAlign w:val="center"/>
          </w:tcPr>
          <w:p w14:paraId="6DD06288"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1-2 проявления</w:t>
            </w:r>
          </w:p>
        </w:tc>
        <w:tc>
          <w:tcPr>
            <w:tcW w:w="2693" w:type="dxa"/>
            <w:vAlign w:val="center"/>
          </w:tcPr>
          <w:p w14:paraId="6E60E4D4"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45</w:t>
            </w:r>
          </w:p>
        </w:tc>
        <w:tc>
          <w:tcPr>
            <w:tcW w:w="2538" w:type="dxa"/>
            <w:vAlign w:val="center"/>
          </w:tcPr>
          <w:p w14:paraId="163788BD"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39,47</w:t>
            </w:r>
          </w:p>
        </w:tc>
      </w:tr>
      <w:tr w:rsidR="00E71590" w:rsidRPr="006F27E2" w14:paraId="4AB8F974" w14:textId="77777777" w:rsidTr="0062778B">
        <w:trPr>
          <w:trHeight w:val="91"/>
          <w:jc w:val="center"/>
        </w:trPr>
        <w:tc>
          <w:tcPr>
            <w:tcW w:w="4106" w:type="dxa"/>
            <w:vAlign w:val="center"/>
          </w:tcPr>
          <w:p w14:paraId="77E211C4"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3-4 проявления</w:t>
            </w:r>
          </w:p>
        </w:tc>
        <w:tc>
          <w:tcPr>
            <w:tcW w:w="2693" w:type="dxa"/>
            <w:vAlign w:val="center"/>
          </w:tcPr>
          <w:p w14:paraId="36D07720"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31</w:t>
            </w:r>
          </w:p>
        </w:tc>
        <w:tc>
          <w:tcPr>
            <w:tcW w:w="2538" w:type="dxa"/>
            <w:vAlign w:val="center"/>
          </w:tcPr>
          <w:p w14:paraId="7676E841"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27,20</w:t>
            </w:r>
          </w:p>
        </w:tc>
      </w:tr>
      <w:tr w:rsidR="00E71590" w:rsidRPr="006F27E2" w14:paraId="0E46F5ED" w14:textId="77777777" w:rsidTr="0062778B">
        <w:trPr>
          <w:trHeight w:val="91"/>
          <w:jc w:val="center"/>
        </w:trPr>
        <w:tc>
          <w:tcPr>
            <w:tcW w:w="4106" w:type="dxa"/>
            <w:vAlign w:val="center"/>
          </w:tcPr>
          <w:p w14:paraId="3546AA16"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5 проявлений</w:t>
            </w:r>
          </w:p>
        </w:tc>
        <w:tc>
          <w:tcPr>
            <w:tcW w:w="2693" w:type="dxa"/>
            <w:vAlign w:val="center"/>
          </w:tcPr>
          <w:p w14:paraId="72F7EAC0"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16</w:t>
            </w:r>
          </w:p>
        </w:tc>
        <w:tc>
          <w:tcPr>
            <w:tcW w:w="2538" w:type="dxa"/>
            <w:vAlign w:val="center"/>
          </w:tcPr>
          <w:p w14:paraId="2BF5C302" w14:textId="77777777" w:rsidR="00E71590" w:rsidRPr="006F27E2" w:rsidRDefault="00E71590" w:rsidP="006F27E2">
            <w:pPr>
              <w:ind w:firstLine="22"/>
              <w:contextualSpacing/>
              <w:jc w:val="center"/>
              <w:rPr>
                <w:rFonts w:ascii="Times New Roman" w:hAnsi="Times New Roman" w:cs="Times New Roman"/>
                <w:sz w:val="28"/>
                <w:szCs w:val="28"/>
              </w:rPr>
            </w:pPr>
            <w:r w:rsidRPr="006F27E2">
              <w:rPr>
                <w:rFonts w:ascii="Times New Roman" w:hAnsi="Times New Roman" w:cs="Times New Roman"/>
                <w:sz w:val="28"/>
                <w:szCs w:val="28"/>
              </w:rPr>
              <w:t>14,03</w:t>
            </w:r>
          </w:p>
        </w:tc>
      </w:tr>
    </w:tbl>
    <w:p w14:paraId="47FB7261" w14:textId="77777777" w:rsidR="006F27E2" w:rsidRDefault="006F27E2" w:rsidP="001A6E4A">
      <w:pPr>
        <w:ind w:firstLine="709"/>
        <w:contextualSpacing/>
        <w:jc w:val="both"/>
        <w:rPr>
          <w:rFonts w:ascii="Times New Roman" w:hAnsi="Times New Roman" w:cs="Times New Roman"/>
          <w:sz w:val="28"/>
          <w:szCs w:val="28"/>
        </w:rPr>
      </w:pPr>
    </w:p>
    <w:p w14:paraId="5355428A" w14:textId="669A4950"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При интерпретации экспериментальных результатов высокой степени распределения значений нами были проанализированы качественные показатели, находящиеся в диапазоне средних или низких значений. Парциальное рассмотрение результатов позволило сделать вывод, что лишь 22 респондента исследования не имеют негативных проявлений эмоциональной неуравновешенности, неуверенности, чрезмерной чувствительности, склонности к чувствованию вины и напряженности. </w:t>
      </w:r>
    </w:p>
    <w:p w14:paraId="08E67FE1"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bCs/>
          <w:sz w:val="28"/>
          <w:szCs w:val="28"/>
        </w:rPr>
        <w:t>Таким</w:t>
      </w:r>
      <w:r w:rsidRPr="00E71590">
        <w:rPr>
          <w:rFonts w:ascii="Times New Roman" w:hAnsi="Times New Roman" w:cs="Times New Roman"/>
          <w:b/>
          <w:bCs/>
          <w:sz w:val="28"/>
          <w:szCs w:val="28"/>
        </w:rPr>
        <w:t xml:space="preserve"> </w:t>
      </w:r>
      <w:r w:rsidRPr="00E71590">
        <w:rPr>
          <w:rFonts w:ascii="Times New Roman" w:hAnsi="Times New Roman" w:cs="Times New Roman"/>
          <w:bCs/>
          <w:sz w:val="28"/>
          <w:szCs w:val="28"/>
        </w:rPr>
        <w:t xml:space="preserve">образом, проведенное экспериментальное исследование </w:t>
      </w:r>
      <w:r w:rsidRPr="00E71590">
        <w:rPr>
          <w:rFonts w:ascii="Times New Roman" w:hAnsi="Times New Roman" w:cs="Times New Roman"/>
          <w:sz w:val="28"/>
          <w:szCs w:val="28"/>
        </w:rPr>
        <w:t xml:space="preserve">дало возможность диагностировать и оценить эмоциональные состояния студентов педагогических и психологических специальностей высших учебных заведений с помощью опросника 16 </w:t>
      </w:r>
      <w:r w:rsidRPr="00E71590">
        <w:rPr>
          <w:rFonts w:ascii="Times New Roman" w:hAnsi="Times New Roman" w:cs="Times New Roman"/>
          <w:sz w:val="28"/>
          <w:szCs w:val="28"/>
          <w:lang w:val="en-US"/>
        </w:rPr>
        <w:t>PF</w:t>
      </w:r>
      <w:r w:rsidRPr="00E71590">
        <w:rPr>
          <w:rFonts w:ascii="Times New Roman" w:hAnsi="Times New Roman" w:cs="Times New Roman"/>
          <w:sz w:val="28"/>
          <w:szCs w:val="28"/>
        </w:rPr>
        <w:t xml:space="preserve"> Кеттела. </w:t>
      </w:r>
    </w:p>
    <w:p w14:paraId="0DC482C1"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Проведенное научное исследование эмоциональных состояний студентов позволяет нам сделать следующие выводы: </w:t>
      </w:r>
    </w:p>
    <w:p w14:paraId="46D8D970"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Полученные экспериментальные данные свидетельствуют, что 45 студентов педагогических и психологических специальностей показали высокие значения по эмоциональной неустойчивости, 71 респондент имели предрасположенность и склонность к формированию чувства вины, 62 испытуемых студентов охарактеризованы как чувствительные личности, 42 респондента находились в состоянии напряженной дезадаптации. 25 испытуемых студентов </w:t>
      </w:r>
      <w:r w:rsidR="00C07016" w:rsidRPr="00E71590">
        <w:rPr>
          <w:rFonts w:ascii="Times New Roman" w:hAnsi="Times New Roman" w:cs="Times New Roman"/>
          <w:sz w:val="28"/>
          <w:szCs w:val="28"/>
        </w:rPr>
        <w:t>испытывали высокую</w:t>
      </w:r>
      <w:r w:rsidRPr="00E71590">
        <w:rPr>
          <w:rFonts w:ascii="Times New Roman" w:hAnsi="Times New Roman" w:cs="Times New Roman"/>
          <w:sz w:val="28"/>
          <w:szCs w:val="28"/>
        </w:rPr>
        <w:t xml:space="preserve"> степень неуверенности и робости.</w:t>
      </w:r>
    </w:p>
    <w:p w14:paraId="081A87CA"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Экспериментальная исследовательская выборка на этапе диагностики и оценки эмоциональных состояний демонстрировала высокую степень выраженности эмоциональной неустойчивости, неуверенности в себе, чрезмерной чувствительности, высокой склонностью к формированию чувства вины и напряженности. </w:t>
      </w:r>
    </w:p>
    <w:p w14:paraId="7CD80BA6"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Вышеуказанные экспериментальные результаты выявили проблемные аффективные эмоциональные состояния большого количества испытуемых студентов.</w:t>
      </w:r>
    </w:p>
    <w:p w14:paraId="0743D326"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 Из этого следует, что необходимо психолого-педагогическое сопровождение обучения студентов для организации и внедрения </w:t>
      </w:r>
      <w:proofErr w:type="spellStart"/>
      <w:r w:rsidRPr="00E71590">
        <w:rPr>
          <w:rFonts w:ascii="Times New Roman" w:hAnsi="Times New Roman" w:cs="Times New Roman"/>
          <w:sz w:val="28"/>
          <w:szCs w:val="28"/>
        </w:rPr>
        <w:t>психокоррекционных</w:t>
      </w:r>
      <w:proofErr w:type="spellEnd"/>
      <w:r w:rsidRPr="00E71590">
        <w:rPr>
          <w:rFonts w:ascii="Times New Roman" w:hAnsi="Times New Roman" w:cs="Times New Roman"/>
          <w:sz w:val="28"/>
          <w:szCs w:val="28"/>
        </w:rPr>
        <w:t xml:space="preserve"> мер при создании эффективных онлайн курсов. </w:t>
      </w:r>
    </w:p>
    <w:p w14:paraId="50080563"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Данная позиция станет задачей следующего экспериментального исследования. Предметные онлайн курсы, разработанные на основе педагогических подходов и психологическом сопровождении позволят нам более эффективно предоставлять знания студентам в процессе цифрового обучения, и будут плодотворно влиять на эмоциональное здоровье казахстанских студентов. </w:t>
      </w:r>
    </w:p>
    <w:p w14:paraId="5EC383B9" w14:textId="77777777" w:rsidR="00E71590" w:rsidRPr="00E71590" w:rsidRDefault="00E71590" w:rsidP="001A6E4A">
      <w:pPr>
        <w:ind w:firstLine="709"/>
        <w:contextualSpacing/>
        <w:jc w:val="both"/>
        <w:rPr>
          <w:rFonts w:ascii="Times New Roman" w:hAnsi="Times New Roman" w:cs="Times New Roman"/>
          <w:b/>
          <w:bCs/>
          <w:sz w:val="28"/>
          <w:szCs w:val="28"/>
        </w:rPr>
      </w:pPr>
      <w:r w:rsidRPr="00E71590">
        <w:rPr>
          <w:rFonts w:ascii="Times New Roman" w:hAnsi="Times New Roman" w:cs="Times New Roman"/>
          <w:sz w:val="28"/>
          <w:szCs w:val="28"/>
        </w:rPr>
        <w:lastRenderedPageBreak/>
        <w:t>В нашем исследовании также была предпринята попытка выявить причины сниженного настроения, тревожности и локальной депрессии.</w:t>
      </w:r>
    </w:p>
    <w:p w14:paraId="0DA14B78" w14:textId="02F9C343"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На основе применения шкалы измерения степени выраженности сниженного настроения В. </w:t>
      </w:r>
      <w:proofErr w:type="spellStart"/>
      <w:r w:rsidRPr="00E71590">
        <w:rPr>
          <w:rFonts w:ascii="Times New Roman" w:hAnsi="Times New Roman" w:cs="Times New Roman"/>
          <w:sz w:val="28"/>
          <w:szCs w:val="28"/>
        </w:rPr>
        <w:t>Зунга</w:t>
      </w:r>
      <w:proofErr w:type="spellEnd"/>
      <w:r w:rsidRPr="00E71590">
        <w:rPr>
          <w:rFonts w:ascii="Times New Roman" w:hAnsi="Times New Roman" w:cs="Times New Roman"/>
          <w:sz w:val="28"/>
          <w:szCs w:val="28"/>
        </w:rPr>
        <w:t xml:space="preserve"> (в адаптации Т.Н. Балашовой) и </w:t>
      </w:r>
      <w:proofErr w:type="spellStart"/>
      <w:r w:rsidRPr="00E71590">
        <w:rPr>
          <w:rFonts w:ascii="Times New Roman" w:hAnsi="Times New Roman" w:cs="Times New Roman"/>
          <w:sz w:val="28"/>
          <w:szCs w:val="28"/>
        </w:rPr>
        <w:t>опросника</w:t>
      </w:r>
      <w:proofErr w:type="spellEnd"/>
      <w:r w:rsidRPr="00E71590">
        <w:rPr>
          <w:rFonts w:ascii="Times New Roman" w:hAnsi="Times New Roman" w:cs="Times New Roman"/>
          <w:sz w:val="28"/>
          <w:szCs w:val="28"/>
        </w:rPr>
        <w:t xml:space="preserve"> Бека для выявления тревожности и депрессии, были получены следующие результаты.  </w:t>
      </w:r>
    </w:p>
    <w:p w14:paraId="7FD8E659" w14:textId="14184AC9"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Полученные экспериментальные данные показали, что степень сниженного настроения - депрессивности связана отрицательно корреляциями с адаптацией (-0,235**), с приятием других (-0,218*), и с самовосприятием (-0,197*). </w:t>
      </w:r>
    </w:p>
    <w:p w14:paraId="3F09E788" w14:textId="42C48455"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Студенты с выраженной депрессией испытывают общую дезадаптацию, непринятие себя и других. Самооценка испытуемых студентов своего эмоционального состояния по опроснику BDI показала негативные тенденции: наличие чувства вины, снижение работоспособности, снижение аппетита и массы тела, снижение настроения и увеличение тревожности. </w:t>
      </w:r>
    </w:p>
    <w:p w14:paraId="7A042857"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Полученные результаты по методике Шкала сниженного настроения - </w:t>
      </w:r>
      <w:proofErr w:type="spellStart"/>
      <w:r w:rsidRPr="00E71590">
        <w:rPr>
          <w:rFonts w:ascii="Times New Roman" w:hAnsi="Times New Roman" w:cs="Times New Roman"/>
          <w:sz w:val="28"/>
          <w:szCs w:val="28"/>
        </w:rPr>
        <w:t>субдепрессии</w:t>
      </w:r>
      <w:proofErr w:type="spellEnd"/>
      <w:r w:rsidRPr="00E71590">
        <w:rPr>
          <w:rFonts w:ascii="Times New Roman" w:hAnsi="Times New Roman" w:cs="Times New Roman"/>
          <w:sz w:val="28"/>
          <w:szCs w:val="28"/>
        </w:rPr>
        <w:t xml:space="preserve">, основанную на </w:t>
      </w:r>
      <w:proofErr w:type="spellStart"/>
      <w:r w:rsidRPr="00E71590">
        <w:rPr>
          <w:rFonts w:ascii="Times New Roman" w:hAnsi="Times New Roman" w:cs="Times New Roman"/>
          <w:sz w:val="28"/>
          <w:szCs w:val="28"/>
        </w:rPr>
        <w:t>опроснике</w:t>
      </w:r>
      <w:proofErr w:type="spellEnd"/>
      <w:r w:rsidRPr="00E71590">
        <w:rPr>
          <w:rFonts w:ascii="Times New Roman" w:hAnsi="Times New Roman" w:cs="Times New Roman"/>
          <w:sz w:val="28"/>
          <w:szCs w:val="28"/>
        </w:rPr>
        <w:t xml:space="preserve"> В. </w:t>
      </w:r>
      <w:proofErr w:type="spellStart"/>
      <w:r w:rsidRPr="00E71590">
        <w:rPr>
          <w:rFonts w:ascii="Times New Roman" w:hAnsi="Times New Roman" w:cs="Times New Roman"/>
          <w:sz w:val="28"/>
          <w:szCs w:val="28"/>
        </w:rPr>
        <w:t>Зунга</w:t>
      </w:r>
      <w:proofErr w:type="spellEnd"/>
      <w:r w:rsidRPr="00E71590">
        <w:rPr>
          <w:rFonts w:ascii="Times New Roman" w:hAnsi="Times New Roman" w:cs="Times New Roman"/>
          <w:sz w:val="28"/>
          <w:szCs w:val="28"/>
        </w:rPr>
        <w:t xml:space="preserve"> и адаптированную Т.Н. Бала</w:t>
      </w:r>
      <w:r w:rsidR="00C07016">
        <w:rPr>
          <w:rFonts w:ascii="Times New Roman" w:hAnsi="Times New Roman" w:cs="Times New Roman"/>
          <w:sz w:val="28"/>
          <w:szCs w:val="28"/>
        </w:rPr>
        <w:t>шовой представлены на рисунке 3</w:t>
      </w:r>
      <w:r w:rsidRPr="00E71590">
        <w:rPr>
          <w:rFonts w:ascii="Times New Roman" w:hAnsi="Times New Roman" w:cs="Times New Roman"/>
          <w:sz w:val="28"/>
          <w:szCs w:val="28"/>
        </w:rPr>
        <w:t xml:space="preserve">, которые </w:t>
      </w:r>
      <w:r w:rsidR="00302D25" w:rsidRPr="00E71590">
        <w:rPr>
          <w:rFonts w:ascii="Times New Roman" w:hAnsi="Times New Roman" w:cs="Times New Roman"/>
          <w:sz w:val="28"/>
          <w:szCs w:val="28"/>
        </w:rPr>
        <w:t>показывают,</w:t>
      </w:r>
      <w:r w:rsidRPr="00E71590">
        <w:rPr>
          <w:rFonts w:ascii="Times New Roman" w:hAnsi="Times New Roman" w:cs="Times New Roman"/>
          <w:sz w:val="28"/>
          <w:szCs w:val="28"/>
        </w:rPr>
        <w:t xml:space="preserve"> как представлены общие данные выраженности сниженного настроения характерные для респондентов.</w:t>
      </w:r>
    </w:p>
    <w:p w14:paraId="0C8C8CF1" w14:textId="77777777" w:rsidR="00E71590" w:rsidRPr="00E71590" w:rsidRDefault="00E71590" w:rsidP="001A6E4A">
      <w:pPr>
        <w:ind w:firstLine="709"/>
        <w:contextualSpacing/>
        <w:jc w:val="both"/>
        <w:rPr>
          <w:rFonts w:ascii="Times New Roman" w:hAnsi="Times New Roman" w:cs="Times New Roman"/>
          <w:sz w:val="28"/>
          <w:szCs w:val="28"/>
        </w:rPr>
      </w:pPr>
    </w:p>
    <w:p w14:paraId="0707AC6E"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noProof/>
          <w:sz w:val="28"/>
          <w:szCs w:val="28"/>
        </w:rPr>
        <w:drawing>
          <wp:inline distT="0" distB="0" distL="0" distR="0" wp14:anchorId="1A6DB0F0" wp14:editId="7D29AC6B">
            <wp:extent cx="5466715" cy="2686050"/>
            <wp:effectExtent l="0" t="0" r="19685" b="3175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66214D" w14:textId="77777777" w:rsidR="006F27E2" w:rsidRDefault="006F27E2" w:rsidP="001A6E4A">
      <w:pPr>
        <w:ind w:firstLine="709"/>
        <w:contextualSpacing/>
        <w:jc w:val="center"/>
        <w:rPr>
          <w:rFonts w:ascii="Times New Roman" w:hAnsi="Times New Roman" w:cs="Times New Roman"/>
          <w:sz w:val="28"/>
          <w:szCs w:val="28"/>
        </w:rPr>
      </w:pPr>
    </w:p>
    <w:p w14:paraId="4C6EB840" w14:textId="0B89253C" w:rsidR="00E71590" w:rsidRPr="00E71590" w:rsidRDefault="006F27E2" w:rsidP="001A6E4A">
      <w:pPr>
        <w:ind w:firstLine="709"/>
        <w:contextualSpacing/>
        <w:jc w:val="center"/>
        <w:rPr>
          <w:rFonts w:ascii="Times New Roman" w:hAnsi="Times New Roman" w:cs="Times New Roman"/>
          <w:sz w:val="28"/>
          <w:szCs w:val="28"/>
        </w:rPr>
      </w:pPr>
      <w:r>
        <w:rPr>
          <w:rFonts w:ascii="Times New Roman" w:hAnsi="Times New Roman" w:cs="Times New Roman"/>
          <w:sz w:val="28"/>
          <w:szCs w:val="28"/>
        </w:rPr>
        <w:t>Рисунок 3 -</w:t>
      </w:r>
      <w:r w:rsidR="00C07016">
        <w:rPr>
          <w:rFonts w:ascii="Times New Roman" w:hAnsi="Times New Roman" w:cs="Times New Roman"/>
          <w:sz w:val="28"/>
          <w:szCs w:val="28"/>
        </w:rPr>
        <w:t xml:space="preserve"> </w:t>
      </w:r>
      <w:r w:rsidR="00E71590" w:rsidRPr="00E71590">
        <w:rPr>
          <w:rFonts w:ascii="Times New Roman" w:hAnsi="Times New Roman" w:cs="Times New Roman"/>
          <w:sz w:val="28"/>
          <w:szCs w:val="28"/>
        </w:rPr>
        <w:t xml:space="preserve"> Показатель уровня сниженного настроения у студентов </w:t>
      </w:r>
    </w:p>
    <w:p w14:paraId="40E970CA" w14:textId="77777777" w:rsidR="006F27E2" w:rsidRDefault="006F27E2" w:rsidP="001A6E4A">
      <w:pPr>
        <w:ind w:firstLine="709"/>
        <w:contextualSpacing/>
        <w:jc w:val="both"/>
        <w:rPr>
          <w:rFonts w:ascii="Times New Roman" w:hAnsi="Times New Roman" w:cs="Times New Roman"/>
          <w:sz w:val="28"/>
          <w:szCs w:val="28"/>
        </w:rPr>
      </w:pPr>
    </w:p>
    <w:p w14:paraId="4E9F433E" w14:textId="5767B722" w:rsidR="00E71590" w:rsidRPr="00E71590" w:rsidRDefault="00302D25"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Диапазон до 50 баллов — это</w:t>
      </w:r>
      <w:r w:rsidR="00E71590" w:rsidRPr="00E71590">
        <w:rPr>
          <w:rFonts w:ascii="Times New Roman" w:hAnsi="Times New Roman" w:cs="Times New Roman"/>
          <w:sz w:val="28"/>
          <w:szCs w:val="28"/>
        </w:rPr>
        <w:t xml:space="preserve"> студенты, не имеющие в момент опыта сниженного настроения. Диапазон 51-59 баллов – определяет незначительное, но отчетливо выраженное снижение настроения. Диапазон от 60-69 баллов – это должно настораживать, так как это показатель значительного снижения настроения. Значения 70 и выше баллов – это свидетельствует об глубоком снижении настроения, когда наступает </w:t>
      </w:r>
      <w:proofErr w:type="spellStart"/>
      <w:r w:rsidR="00E71590" w:rsidRPr="00E71590">
        <w:rPr>
          <w:rFonts w:ascii="Times New Roman" w:hAnsi="Times New Roman" w:cs="Times New Roman"/>
          <w:sz w:val="28"/>
          <w:szCs w:val="28"/>
        </w:rPr>
        <w:t>субдепрессия</w:t>
      </w:r>
      <w:proofErr w:type="spellEnd"/>
      <w:r w:rsidR="00E71590" w:rsidRPr="00E71590">
        <w:rPr>
          <w:rFonts w:ascii="Times New Roman" w:hAnsi="Times New Roman" w:cs="Times New Roman"/>
          <w:sz w:val="28"/>
          <w:szCs w:val="28"/>
        </w:rPr>
        <w:t xml:space="preserve"> или депрессия.</w:t>
      </w:r>
    </w:p>
    <w:p w14:paraId="4EE3931D" w14:textId="112C382F" w:rsid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lastRenderedPageBreak/>
        <w:t xml:space="preserve">Полученные экспериментальные результаты показали, что средний уровень сниженного настроение у испытуемых равен 63 баллам, что указывает на значительное снижение настроение. Заметим, что 25% испытуемых получили балл свыше 70, что говорит о выраженности у них глубоко сниженного настроения или депрессии. Вместе с тем, 35% испытуемых показали балл ниже 51, что свидетельствует об отсутствии у указанных студентов сниженного настроения. С помощью критерия </w:t>
      </w:r>
      <w:proofErr w:type="spellStart"/>
      <w:r w:rsidRPr="00E71590">
        <w:rPr>
          <w:rFonts w:ascii="Times New Roman" w:hAnsi="Times New Roman" w:cs="Times New Roman"/>
          <w:sz w:val="28"/>
          <w:szCs w:val="28"/>
        </w:rPr>
        <w:t>tau-b</w:t>
      </w:r>
      <w:proofErr w:type="spellEnd"/>
      <w:r w:rsidRPr="00E71590">
        <w:rPr>
          <w:rFonts w:ascii="Times New Roman" w:hAnsi="Times New Roman" w:cs="Times New Roman"/>
          <w:sz w:val="28"/>
          <w:szCs w:val="28"/>
        </w:rPr>
        <w:t xml:space="preserve"> </w:t>
      </w:r>
      <w:proofErr w:type="spellStart"/>
      <w:r w:rsidRPr="00E71590">
        <w:rPr>
          <w:rFonts w:ascii="Times New Roman" w:hAnsi="Times New Roman" w:cs="Times New Roman"/>
          <w:sz w:val="28"/>
          <w:szCs w:val="28"/>
        </w:rPr>
        <w:t>Кендалла</w:t>
      </w:r>
      <w:proofErr w:type="spellEnd"/>
      <w:r w:rsidRPr="00E71590">
        <w:rPr>
          <w:rFonts w:ascii="Times New Roman" w:hAnsi="Times New Roman" w:cs="Times New Roman"/>
          <w:sz w:val="28"/>
          <w:szCs w:val="28"/>
        </w:rPr>
        <w:t xml:space="preserve"> были рассчитаны корреляции между адаптивностью, степенью сниженного настроения и уровнем личностной и ситуативной тревожности. Полученные результаты представлены в таблице</w:t>
      </w:r>
      <w:r w:rsidR="006F27E2">
        <w:rPr>
          <w:rFonts w:ascii="Times New Roman" w:hAnsi="Times New Roman" w:cs="Times New Roman"/>
          <w:sz w:val="28"/>
          <w:szCs w:val="28"/>
        </w:rPr>
        <w:t xml:space="preserve"> 14.</w:t>
      </w:r>
    </w:p>
    <w:p w14:paraId="68742CA7" w14:textId="77777777" w:rsidR="006F27E2" w:rsidRDefault="006F27E2" w:rsidP="001A6E4A">
      <w:pPr>
        <w:ind w:firstLine="709"/>
        <w:contextualSpacing/>
        <w:jc w:val="both"/>
        <w:rPr>
          <w:rFonts w:ascii="Times New Roman" w:hAnsi="Times New Roman" w:cs="Times New Roman"/>
          <w:sz w:val="28"/>
          <w:szCs w:val="28"/>
        </w:rPr>
      </w:pPr>
    </w:p>
    <w:p w14:paraId="0B8FA777" w14:textId="23998F8E" w:rsidR="00E71590" w:rsidRDefault="00E71590" w:rsidP="006F27E2">
      <w:pPr>
        <w:contextualSpacing/>
        <w:rPr>
          <w:rFonts w:ascii="Times New Roman" w:hAnsi="Times New Roman" w:cs="Times New Roman"/>
          <w:sz w:val="28"/>
          <w:szCs w:val="28"/>
        </w:rPr>
      </w:pPr>
      <w:r w:rsidRPr="00E71590">
        <w:rPr>
          <w:rFonts w:ascii="Times New Roman" w:hAnsi="Times New Roman" w:cs="Times New Roman"/>
          <w:sz w:val="28"/>
          <w:szCs w:val="28"/>
        </w:rPr>
        <w:t>Таблица 1</w:t>
      </w:r>
      <w:r w:rsidR="006F27E2">
        <w:rPr>
          <w:rFonts w:ascii="Times New Roman" w:hAnsi="Times New Roman" w:cs="Times New Roman"/>
          <w:sz w:val="28"/>
          <w:szCs w:val="28"/>
        </w:rPr>
        <w:t xml:space="preserve">4 - </w:t>
      </w:r>
      <w:r w:rsidRPr="00E71590">
        <w:rPr>
          <w:rFonts w:ascii="Times New Roman" w:hAnsi="Times New Roman" w:cs="Times New Roman"/>
          <w:sz w:val="28"/>
          <w:szCs w:val="28"/>
        </w:rPr>
        <w:t xml:space="preserve"> Взаимосвязь депрессивности и тревожности</w:t>
      </w:r>
    </w:p>
    <w:p w14:paraId="55250D15" w14:textId="77777777" w:rsidR="006F27E2" w:rsidRPr="00E71590" w:rsidRDefault="006F27E2" w:rsidP="006F27E2">
      <w:pPr>
        <w:contextualSpacing/>
        <w:rPr>
          <w:rFonts w:ascii="Times New Roman" w:hAnsi="Times New Roman" w:cs="Times New Roman"/>
          <w:sz w:val="28"/>
          <w:szCs w:val="2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4"/>
        <w:gridCol w:w="3402"/>
        <w:gridCol w:w="1316"/>
        <w:gridCol w:w="1059"/>
        <w:gridCol w:w="2451"/>
      </w:tblGrid>
      <w:tr w:rsidR="00E71590" w:rsidRPr="006F27E2" w14:paraId="5048954A" w14:textId="77777777" w:rsidTr="006F27E2">
        <w:tc>
          <w:tcPr>
            <w:tcW w:w="2458" w:type="pct"/>
            <w:gridSpan w:val="2"/>
            <w:shd w:val="clear" w:color="auto" w:fill="FFFFFF"/>
            <w:vAlign w:val="center"/>
          </w:tcPr>
          <w:p w14:paraId="2118313C"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Параметры</w:t>
            </w:r>
          </w:p>
        </w:tc>
        <w:tc>
          <w:tcPr>
            <w:tcW w:w="693" w:type="pct"/>
            <w:shd w:val="clear" w:color="auto" w:fill="FFFFFF"/>
            <w:vAlign w:val="bottom"/>
          </w:tcPr>
          <w:p w14:paraId="38259CB2" w14:textId="77777777" w:rsidR="00E71590" w:rsidRPr="006F27E2" w:rsidRDefault="00E71590" w:rsidP="006F27E2">
            <w:pPr>
              <w:contextualSpacing/>
              <w:jc w:val="center"/>
              <w:rPr>
                <w:rFonts w:ascii="Times New Roman" w:hAnsi="Times New Roman" w:cs="Times New Roman"/>
              </w:rPr>
            </w:pPr>
            <w:r w:rsidRPr="006F27E2">
              <w:rPr>
                <w:rFonts w:ascii="Times New Roman" w:hAnsi="Times New Roman" w:cs="Times New Roman"/>
              </w:rPr>
              <w:t>СТ</w:t>
            </w:r>
          </w:p>
        </w:tc>
        <w:tc>
          <w:tcPr>
            <w:tcW w:w="558" w:type="pct"/>
            <w:shd w:val="clear" w:color="auto" w:fill="FFFFFF"/>
            <w:vAlign w:val="bottom"/>
          </w:tcPr>
          <w:p w14:paraId="15F92099" w14:textId="77777777" w:rsidR="00E71590" w:rsidRPr="006F27E2" w:rsidRDefault="00E71590" w:rsidP="006F27E2">
            <w:pPr>
              <w:contextualSpacing/>
              <w:jc w:val="center"/>
              <w:rPr>
                <w:rFonts w:ascii="Times New Roman" w:hAnsi="Times New Roman" w:cs="Times New Roman"/>
              </w:rPr>
            </w:pPr>
            <w:r w:rsidRPr="006F27E2">
              <w:rPr>
                <w:rFonts w:ascii="Times New Roman" w:hAnsi="Times New Roman" w:cs="Times New Roman"/>
              </w:rPr>
              <w:t>ЛТ</w:t>
            </w:r>
          </w:p>
        </w:tc>
        <w:tc>
          <w:tcPr>
            <w:tcW w:w="1291" w:type="pct"/>
            <w:shd w:val="clear" w:color="auto" w:fill="FFFFFF"/>
            <w:vAlign w:val="bottom"/>
          </w:tcPr>
          <w:p w14:paraId="11644F72" w14:textId="77777777" w:rsidR="00E71590" w:rsidRPr="006F27E2" w:rsidRDefault="00E71590" w:rsidP="006F27E2">
            <w:pPr>
              <w:contextualSpacing/>
              <w:jc w:val="center"/>
              <w:rPr>
                <w:rFonts w:ascii="Times New Roman" w:hAnsi="Times New Roman" w:cs="Times New Roman"/>
              </w:rPr>
            </w:pPr>
            <w:r w:rsidRPr="006F27E2">
              <w:rPr>
                <w:rFonts w:ascii="Times New Roman" w:hAnsi="Times New Roman" w:cs="Times New Roman"/>
              </w:rPr>
              <w:t>Сниженное настроение</w:t>
            </w:r>
          </w:p>
        </w:tc>
      </w:tr>
      <w:tr w:rsidR="00E71590" w:rsidRPr="006F27E2" w14:paraId="717ED5F2" w14:textId="77777777" w:rsidTr="006F27E2">
        <w:tc>
          <w:tcPr>
            <w:tcW w:w="666" w:type="pct"/>
            <w:vMerge w:val="restart"/>
            <w:shd w:val="clear" w:color="auto" w:fill="FFFFFF"/>
          </w:tcPr>
          <w:p w14:paraId="0B941FA9"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тау-b Кендалла</w:t>
            </w:r>
          </w:p>
        </w:tc>
        <w:tc>
          <w:tcPr>
            <w:tcW w:w="1792" w:type="pct"/>
            <w:shd w:val="clear" w:color="auto" w:fill="FFFFFF"/>
          </w:tcPr>
          <w:p w14:paraId="4C8F5FD3"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Адаптация</w:t>
            </w:r>
          </w:p>
        </w:tc>
        <w:tc>
          <w:tcPr>
            <w:tcW w:w="693" w:type="pct"/>
            <w:shd w:val="clear" w:color="auto" w:fill="FFFFFF"/>
          </w:tcPr>
          <w:p w14:paraId="335BFBCB" w14:textId="77777777" w:rsidR="00E71590" w:rsidRPr="006F27E2" w:rsidRDefault="00E71590" w:rsidP="006F27E2">
            <w:pPr>
              <w:contextualSpacing/>
              <w:jc w:val="both"/>
              <w:rPr>
                <w:rFonts w:ascii="Times New Roman" w:hAnsi="Times New Roman" w:cs="Times New Roman"/>
              </w:rPr>
            </w:pPr>
          </w:p>
        </w:tc>
        <w:tc>
          <w:tcPr>
            <w:tcW w:w="558" w:type="pct"/>
            <w:shd w:val="clear" w:color="auto" w:fill="FFFFFF"/>
          </w:tcPr>
          <w:p w14:paraId="6AD761ED"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-0,198*</w:t>
            </w:r>
          </w:p>
        </w:tc>
        <w:tc>
          <w:tcPr>
            <w:tcW w:w="1291" w:type="pct"/>
            <w:shd w:val="clear" w:color="auto" w:fill="FFFFFF"/>
          </w:tcPr>
          <w:p w14:paraId="63D4B05D"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-0,235**</w:t>
            </w:r>
          </w:p>
        </w:tc>
      </w:tr>
      <w:tr w:rsidR="00E71590" w:rsidRPr="006F27E2" w14:paraId="415896E8" w14:textId="77777777" w:rsidTr="006F27E2">
        <w:tc>
          <w:tcPr>
            <w:tcW w:w="666" w:type="pct"/>
            <w:vMerge/>
            <w:shd w:val="clear" w:color="auto" w:fill="FFFFFF"/>
          </w:tcPr>
          <w:p w14:paraId="29E28FEA" w14:textId="77777777" w:rsidR="00E71590" w:rsidRPr="006F27E2" w:rsidRDefault="00E71590" w:rsidP="006F27E2">
            <w:pPr>
              <w:contextualSpacing/>
              <w:jc w:val="both"/>
              <w:rPr>
                <w:rFonts w:ascii="Times New Roman" w:hAnsi="Times New Roman" w:cs="Times New Roman"/>
              </w:rPr>
            </w:pPr>
          </w:p>
        </w:tc>
        <w:tc>
          <w:tcPr>
            <w:tcW w:w="1792" w:type="pct"/>
            <w:shd w:val="clear" w:color="auto" w:fill="FFFFFF"/>
          </w:tcPr>
          <w:p w14:paraId="73B7C62B"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Приятие других</w:t>
            </w:r>
          </w:p>
        </w:tc>
        <w:tc>
          <w:tcPr>
            <w:tcW w:w="693" w:type="pct"/>
            <w:shd w:val="clear" w:color="auto" w:fill="FFFFFF"/>
          </w:tcPr>
          <w:p w14:paraId="6C3A485E" w14:textId="77777777" w:rsidR="00E71590" w:rsidRPr="006F27E2" w:rsidRDefault="00E71590" w:rsidP="006F27E2">
            <w:pPr>
              <w:contextualSpacing/>
              <w:jc w:val="both"/>
              <w:rPr>
                <w:rFonts w:ascii="Times New Roman" w:hAnsi="Times New Roman" w:cs="Times New Roman"/>
              </w:rPr>
            </w:pPr>
          </w:p>
        </w:tc>
        <w:tc>
          <w:tcPr>
            <w:tcW w:w="558" w:type="pct"/>
            <w:shd w:val="clear" w:color="auto" w:fill="FFFFFF"/>
          </w:tcPr>
          <w:p w14:paraId="12F73BF5" w14:textId="77777777" w:rsidR="00E71590" w:rsidRPr="006F27E2" w:rsidRDefault="00E71590" w:rsidP="006F27E2">
            <w:pPr>
              <w:contextualSpacing/>
              <w:jc w:val="both"/>
              <w:rPr>
                <w:rFonts w:ascii="Times New Roman" w:hAnsi="Times New Roman" w:cs="Times New Roman"/>
              </w:rPr>
            </w:pPr>
          </w:p>
        </w:tc>
        <w:tc>
          <w:tcPr>
            <w:tcW w:w="1291" w:type="pct"/>
            <w:shd w:val="clear" w:color="auto" w:fill="FFFFFF"/>
          </w:tcPr>
          <w:p w14:paraId="31C3D895"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-0,218*</w:t>
            </w:r>
          </w:p>
        </w:tc>
      </w:tr>
      <w:tr w:rsidR="00E71590" w:rsidRPr="006F27E2" w14:paraId="4AE1DE7E" w14:textId="77777777" w:rsidTr="006F27E2">
        <w:tc>
          <w:tcPr>
            <w:tcW w:w="666" w:type="pct"/>
            <w:vMerge/>
            <w:shd w:val="clear" w:color="auto" w:fill="FFFFFF"/>
          </w:tcPr>
          <w:p w14:paraId="7EA226C2" w14:textId="77777777" w:rsidR="00E71590" w:rsidRPr="006F27E2" w:rsidRDefault="00E71590" w:rsidP="006F27E2">
            <w:pPr>
              <w:contextualSpacing/>
              <w:jc w:val="both"/>
              <w:rPr>
                <w:rFonts w:ascii="Times New Roman" w:hAnsi="Times New Roman" w:cs="Times New Roman"/>
              </w:rPr>
            </w:pPr>
          </w:p>
        </w:tc>
        <w:tc>
          <w:tcPr>
            <w:tcW w:w="1792" w:type="pct"/>
            <w:shd w:val="clear" w:color="auto" w:fill="FFFFFF"/>
          </w:tcPr>
          <w:p w14:paraId="2DB5D092"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Самовосприятие</w:t>
            </w:r>
          </w:p>
        </w:tc>
        <w:tc>
          <w:tcPr>
            <w:tcW w:w="693" w:type="pct"/>
            <w:shd w:val="clear" w:color="auto" w:fill="FFFFFF"/>
          </w:tcPr>
          <w:p w14:paraId="330F40B0" w14:textId="77777777" w:rsidR="00E71590" w:rsidRPr="006F27E2" w:rsidRDefault="00E71590" w:rsidP="006F27E2">
            <w:pPr>
              <w:contextualSpacing/>
              <w:jc w:val="both"/>
              <w:rPr>
                <w:rFonts w:ascii="Times New Roman" w:hAnsi="Times New Roman" w:cs="Times New Roman"/>
              </w:rPr>
            </w:pPr>
          </w:p>
        </w:tc>
        <w:tc>
          <w:tcPr>
            <w:tcW w:w="558" w:type="pct"/>
            <w:shd w:val="clear" w:color="auto" w:fill="FFFFFF"/>
          </w:tcPr>
          <w:p w14:paraId="6B317CFF"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-0,233*</w:t>
            </w:r>
          </w:p>
        </w:tc>
        <w:tc>
          <w:tcPr>
            <w:tcW w:w="1291" w:type="pct"/>
            <w:shd w:val="clear" w:color="auto" w:fill="FFFFFF"/>
          </w:tcPr>
          <w:p w14:paraId="64953367"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-0,197*</w:t>
            </w:r>
          </w:p>
        </w:tc>
      </w:tr>
      <w:tr w:rsidR="00E71590" w:rsidRPr="006F27E2" w14:paraId="18C69C0A" w14:textId="77777777" w:rsidTr="006F27E2">
        <w:tc>
          <w:tcPr>
            <w:tcW w:w="666" w:type="pct"/>
            <w:vMerge/>
            <w:shd w:val="clear" w:color="auto" w:fill="FFFFFF"/>
          </w:tcPr>
          <w:p w14:paraId="56216D13" w14:textId="77777777" w:rsidR="00E71590" w:rsidRPr="006F27E2" w:rsidRDefault="00E71590" w:rsidP="006F27E2">
            <w:pPr>
              <w:contextualSpacing/>
              <w:jc w:val="both"/>
              <w:rPr>
                <w:rFonts w:ascii="Times New Roman" w:hAnsi="Times New Roman" w:cs="Times New Roman"/>
              </w:rPr>
            </w:pPr>
          </w:p>
        </w:tc>
        <w:tc>
          <w:tcPr>
            <w:tcW w:w="1792" w:type="pct"/>
            <w:shd w:val="clear" w:color="auto" w:fill="FFFFFF"/>
          </w:tcPr>
          <w:p w14:paraId="5B6261EB" w14:textId="77777777" w:rsidR="00E71590" w:rsidRPr="006F27E2" w:rsidRDefault="00E71590" w:rsidP="006F27E2">
            <w:pPr>
              <w:contextualSpacing/>
              <w:jc w:val="both"/>
              <w:rPr>
                <w:rFonts w:ascii="Times New Roman" w:hAnsi="Times New Roman" w:cs="Times New Roman"/>
              </w:rPr>
            </w:pPr>
            <w:r w:rsidRPr="006F27E2">
              <w:rPr>
                <w:rFonts w:ascii="Times New Roman" w:hAnsi="Times New Roman" w:cs="Times New Roman"/>
              </w:rPr>
              <w:t>Эмоциональная комфортность</w:t>
            </w:r>
          </w:p>
        </w:tc>
        <w:tc>
          <w:tcPr>
            <w:tcW w:w="693" w:type="pct"/>
            <w:shd w:val="clear" w:color="auto" w:fill="FFFFFF"/>
          </w:tcPr>
          <w:p w14:paraId="6853636A" w14:textId="77777777" w:rsidR="00E71590" w:rsidRPr="006F27E2" w:rsidRDefault="00E71590" w:rsidP="006F27E2">
            <w:pPr>
              <w:contextualSpacing/>
              <w:jc w:val="center"/>
              <w:rPr>
                <w:rFonts w:ascii="Times New Roman" w:hAnsi="Times New Roman" w:cs="Times New Roman"/>
              </w:rPr>
            </w:pPr>
            <w:r w:rsidRPr="006F27E2">
              <w:rPr>
                <w:rFonts w:ascii="Times New Roman" w:hAnsi="Times New Roman" w:cs="Times New Roman"/>
              </w:rPr>
              <w:t>-0,183*</w:t>
            </w:r>
          </w:p>
        </w:tc>
        <w:tc>
          <w:tcPr>
            <w:tcW w:w="558" w:type="pct"/>
            <w:shd w:val="clear" w:color="auto" w:fill="FFFFFF"/>
          </w:tcPr>
          <w:p w14:paraId="6219BAB0" w14:textId="77777777" w:rsidR="00E71590" w:rsidRPr="006F27E2" w:rsidRDefault="00E71590" w:rsidP="006F27E2">
            <w:pPr>
              <w:contextualSpacing/>
              <w:jc w:val="both"/>
              <w:rPr>
                <w:rFonts w:ascii="Times New Roman" w:hAnsi="Times New Roman" w:cs="Times New Roman"/>
              </w:rPr>
            </w:pPr>
          </w:p>
        </w:tc>
        <w:tc>
          <w:tcPr>
            <w:tcW w:w="1291" w:type="pct"/>
            <w:shd w:val="clear" w:color="auto" w:fill="FFFFFF"/>
          </w:tcPr>
          <w:p w14:paraId="101BE255" w14:textId="77777777" w:rsidR="00E71590" w:rsidRPr="006F27E2" w:rsidRDefault="00E71590" w:rsidP="006F27E2">
            <w:pPr>
              <w:contextualSpacing/>
              <w:jc w:val="both"/>
              <w:rPr>
                <w:rFonts w:ascii="Times New Roman" w:hAnsi="Times New Roman" w:cs="Times New Roman"/>
              </w:rPr>
            </w:pPr>
          </w:p>
        </w:tc>
      </w:tr>
    </w:tbl>
    <w:p w14:paraId="6047F07C" w14:textId="77777777" w:rsidR="006F27E2" w:rsidRDefault="006F27E2" w:rsidP="001A6E4A">
      <w:pPr>
        <w:ind w:firstLine="709"/>
        <w:contextualSpacing/>
        <w:jc w:val="both"/>
        <w:rPr>
          <w:rFonts w:ascii="Times New Roman" w:hAnsi="Times New Roman" w:cs="Times New Roman"/>
          <w:sz w:val="28"/>
          <w:szCs w:val="28"/>
        </w:rPr>
      </w:pPr>
    </w:p>
    <w:p w14:paraId="165CF836" w14:textId="6E05CCD1" w:rsidR="00C07016" w:rsidRDefault="00C07016"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Из представленной таблицы 1</w:t>
      </w:r>
      <w:r w:rsidR="006F27E2">
        <w:rPr>
          <w:rFonts w:ascii="Times New Roman" w:hAnsi="Times New Roman" w:cs="Times New Roman"/>
          <w:sz w:val="28"/>
          <w:szCs w:val="28"/>
        </w:rPr>
        <w:t>4</w:t>
      </w:r>
      <w:r>
        <w:rPr>
          <w:rFonts w:ascii="Times New Roman" w:hAnsi="Times New Roman" w:cs="Times New Roman"/>
          <w:sz w:val="28"/>
          <w:szCs w:val="28"/>
        </w:rPr>
        <w:t xml:space="preserve"> </w:t>
      </w:r>
      <w:r w:rsidR="00E71590" w:rsidRPr="00E71590">
        <w:rPr>
          <w:rFonts w:ascii="Times New Roman" w:hAnsi="Times New Roman" w:cs="Times New Roman"/>
          <w:sz w:val="28"/>
          <w:szCs w:val="28"/>
        </w:rPr>
        <w:t xml:space="preserve">видно, что обнаружена отрицательная корреляция между тревожностью и эмоциональной </w:t>
      </w:r>
      <w:r w:rsidR="000332FA" w:rsidRPr="00E71590">
        <w:rPr>
          <w:rFonts w:ascii="Times New Roman" w:hAnsi="Times New Roman" w:cs="Times New Roman"/>
          <w:sz w:val="28"/>
          <w:szCs w:val="28"/>
        </w:rPr>
        <w:t>комфортностью (</w:t>
      </w:r>
      <w:r w:rsidR="00E71590" w:rsidRPr="00E71590">
        <w:rPr>
          <w:rFonts w:ascii="Times New Roman" w:hAnsi="Times New Roman" w:cs="Times New Roman"/>
          <w:sz w:val="28"/>
          <w:szCs w:val="28"/>
        </w:rPr>
        <w:t xml:space="preserve">-0,183*). Это свидетельствует о характерном высоком </w:t>
      </w:r>
      <w:r w:rsidR="000332FA" w:rsidRPr="00E71590">
        <w:rPr>
          <w:rFonts w:ascii="Times New Roman" w:hAnsi="Times New Roman" w:cs="Times New Roman"/>
          <w:sz w:val="28"/>
          <w:szCs w:val="28"/>
        </w:rPr>
        <w:t>уровне тревожности</w:t>
      </w:r>
      <w:r w:rsidR="00E71590" w:rsidRPr="00E71590">
        <w:rPr>
          <w:rFonts w:ascii="Times New Roman" w:hAnsi="Times New Roman" w:cs="Times New Roman"/>
          <w:sz w:val="28"/>
          <w:szCs w:val="28"/>
        </w:rPr>
        <w:t xml:space="preserve"> в стрессовой ситуации, вызывающий у испытуемых студентов повышение уровня эмоционального дискомфорта. </w:t>
      </w:r>
    </w:p>
    <w:p w14:paraId="07AAFB86"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Уровень личностной тревожности связан двумя отрицательными корреляциями с такими интегральными показателями социальной адаптивности как общий уровень адаптации (-0,198*) и принятие других (-0,233*). Такие показатели демонстрируют, что для таких студентов характерным является проявление тревожности в многих ситуациях и увеличения уровня дезадаптации и непринятия себя. В таблице 1 мы показали экспериментальные результаты, демонстрирующие как степень сниженного настроения - депрессивности связана отрицательными корреляциями с адаптацией (-0,235**), с приятием других (-0,218*), и с самовосприятием (-0,197*). Значит испытуемые студенты с выраженной депрессией испытывают общую дезадаптацию, непринятие себя и других. </w:t>
      </w:r>
    </w:p>
    <w:p w14:paraId="457FF73B"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Степень депрессивных и тревожных психоэмоциональных состояний у студентов измерялась с помощью опросника Бека. Все утверждения опросника Бека являются прямыми, поэтому для подсчета общего результата необходимо просто просуммировать все баллы, соответствующие выбранным утверждениям. </w:t>
      </w:r>
    </w:p>
    <w:p w14:paraId="593C6B13" w14:textId="11D84CCD" w:rsidR="00E71590" w:rsidRDefault="00C07016"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таблице 1</w:t>
      </w:r>
      <w:r w:rsidR="006F27E2">
        <w:rPr>
          <w:rFonts w:ascii="Times New Roman" w:hAnsi="Times New Roman" w:cs="Times New Roman"/>
          <w:sz w:val="28"/>
          <w:szCs w:val="28"/>
        </w:rPr>
        <w:t>5</w:t>
      </w:r>
      <w:r w:rsidR="00E71590" w:rsidRPr="00E71590">
        <w:rPr>
          <w:rFonts w:ascii="Times New Roman" w:hAnsi="Times New Roman" w:cs="Times New Roman"/>
          <w:sz w:val="28"/>
          <w:szCs w:val="28"/>
        </w:rPr>
        <w:t xml:space="preserve"> показаны экспериментальные результаты, полученные с помощью опросника Бека (</w:t>
      </w:r>
      <w:r w:rsidR="00E71590" w:rsidRPr="00E71590">
        <w:rPr>
          <w:rFonts w:ascii="Times New Roman" w:hAnsi="Times New Roman" w:cs="Times New Roman"/>
          <w:sz w:val="28"/>
          <w:szCs w:val="28"/>
          <w:lang w:val="en-US"/>
        </w:rPr>
        <w:t>BDI</w:t>
      </w:r>
      <w:r w:rsidR="00E71590" w:rsidRPr="00E71590">
        <w:rPr>
          <w:rFonts w:ascii="Times New Roman" w:hAnsi="Times New Roman" w:cs="Times New Roman"/>
          <w:sz w:val="28"/>
          <w:szCs w:val="28"/>
        </w:rPr>
        <w:t>) по психоэмоциональным состояниям испытуемых студентов с выделением факторов.</w:t>
      </w:r>
    </w:p>
    <w:p w14:paraId="32071A75" w14:textId="77777777" w:rsidR="006F27E2" w:rsidRPr="00E71590" w:rsidRDefault="006F27E2" w:rsidP="001A6E4A">
      <w:pPr>
        <w:ind w:firstLine="709"/>
        <w:contextualSpacing/>
        <w:jc w:val="both"/>
        <w:rPr>
          <w:rFonts w:ascii="Times New Roman" w:hAnsi="Times New Roman" w:cs="Times New Roman"/>
          <w:sz w:val="28"/>
          <w:szCs w:val="28"/>
        </w:rPr>
      </w:pPr>
    </w:p>
    <w:p w14:paraId="7DE48D2B" w14:textId="61755CA9" w:rsidR="00E71590" w:rsidRDefault="00C07016" w:rsidP="006F27E2">
      <w:pPr>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02D25">
        <w:rPr>
          <w:rFonts w:ascii="Times New Roman" w:hAnsi="Times New Roman" w:cs="Times New Roman"/>
          <w:sz w:val="28"/>
          <w:szCs w:val="28"/>
        </w:rPr>
        <w:t>1</w:t>
      </w:r>
      <w:r w:rsidR="006F27E2">
        <w:rPr>
          <w:rFonts w:ascii="Times New Roman" w:hAnsi="Times New Roman" w:cs="Times New Roman"/>
          <w:sz w:val="28"/>
          <w:szCs w:val="28"/>
        </w:rPr>
        <w:t>5 -</w:t>
      </w:r>
      <w:r w:rsidR="00302D25">
        <w:rPr>
          <w:rFonts w:ascii="Times New Roman" w:hAnsi="Times New Roman" w:cs="Times New Roman"/>
          <w:sz w:val="28"/>
          <w:szCs w:val="28"/>
        </w:rPr>
        <w:t xml:space="preserve"> </w:t>
      </w:r>
      <w:r w:rsidR="00302D25" w:rsidRPr="00E71590">
        <w:rPr>
          <w:rFonts w:ascii="Times New Roman" w:hAnsi="Times New Roman" w:cs="Times New Roman"/>
          <w:sz w:val="28"/>
          <w:szCs w:val="28"/>
        </w:rPr>
        <w:t>Корреляционные</w:t>
      </w:r>
      <w:r w:rsidR="00E71590" w:rsidRPr="00E71590">
        <w:rPr>
          <w:rFonts w:ascii="Times New Roman" w:hAnsi="Times New Roman" w:cs="Times New Roman"/>
          <w:sz w:val="28"/>
          <w:szCs w:val="28"/>
        </w:rPr>
        <w:t xml:space="preserve"> значения </w:t>
      </w:r>
      <w:r w:rsidR="00302D25">
        <w:rPr>
          <w:rFonts w:ascii="Times New Roman" w:hAnsi="Times New Roman" w:cs="Times New Roman"/>
          <w:sz w:val="28"/>
          <w:szCs w:val="28"/>
        </w:rPr>
        <w:t xml:space="preserve">факторов и параметров опросника </w:t>
      </w:r>
      <w:r w:rsidR="00E71590" w:rsidRPr="00E71590">
        <w:rPr>
          <w:rFonts w:ascii="Times New Roman" w:hAnsi="Times New Roman" w:cs="Times New Roman"/>
          <w:sz w:val="28"/>
          <w:szCs w:val="28"/>
        </w:rPr>
        <w:t>BDI</w:t>
      </w:r>
    </w:p>
    <w:p w14:paraId="6E709D6D" w14:textId="77777777" w:rsidR="006F27E2" w:rsidRPr="00E71590" w:rsidRDefault="006F27E2" w:rsidP="006F27E2">
      <w:pPr>
        <w:contextualSpacing/>
        <w:jc w:val="both"/>
        <w:rPr>
          <w:rFonts w:ascii="Times New Roman" w:hAnsi="Times New Roman" w:cs="Times New Roman"/>
          <w:sz w:val="28"/>
          <w:szCs w:val="28"/>
        </w:rPr>
      </w:pPr>
    </w:p>
    <w:tbl>
      <w:tblPr>
        <w:tblStyle w:val="8"/>
        <w:tblW w:w="9493" w:type="dxa"/>
        <w:tblLayout w:type="fixed"/>
        <w:tblLook w:val="04A0" w:firstRow="1" w:lastRow="0" w:firstColumn="1" w:lastColumn="0" w:noHBand="0" w:noVBand="1"/>
      </w:tblPr>
      <w:tblGrid>
        <w:gridCol w:w="2263"/>
        <w:gridCol w:w="1106"/>
        <w:gridCol w:w="1449"/>
        <w:gridCol w:w="1556"/>
        <w:gridCol w:w="1418"/>
        <w:gridCol w:w="1701"/>
      </w:tblGrid>
      <w:tr w:rsidR="00E71590" w:rsidRPr="00E71590" w14:paraId="1BEE47D1" w14:textId="77777777" w:rsidTr="006F27E2">
        <w:tc>
          <w:tcPr>
            <w:tcW w:w="2263" w:type="dxa"/>
            <w:vMerge w:val="restart"/>
          </w:tcPr>
          <w:p w14:paraId="44089F96"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Параметры BDI</w:t>
            </w:r>
          </w:p>
        </w:tc>
        <w:tc>
          <w:tcPr>
            <w:tcW w:w="7230" w:type="dxa"/>
            <w:gridSpan w:val="5"/>
          </w:tcPr>
          <w:p w14:paraId="19DF05CD"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Факторы</w:t>
            </w:r>
          </w:p>
        </w:tc>
      </w:tr>
      <w:tr w:rsidR="00E71590" w:rsidRPr="00E71590" w14:paraId="11AB1C31" w14:textId="77777777" w:rsidTr="006F27E2">
        <w:tc>
          <w:tcPr>
            <w:tcW w:w="2263" w:type="dxa"/>
            <w:vMerge/>
          </w:tcPr>
          <w:p w14:paraId="1F45D533" w14:textId="77777777" w:rsidR="00E71590" w:rsidRPr="00E71590" w:rsidRDefault="00E71590" w:rsidP="006F27E2">
            <w:pPr>
              <w:ind w:firstLine="22"/>
              <w:contextualSpacing/>
              <w:jc w:val="both"/>
              <w:rPr>
                <w:rFonts w:ascii="Times New Roman" w:hAnsi="Times New Roman" w:cs="Times New Roman"/>
              </w:rPr>
            </w:pPr>
          </w:p>
        </w:tc>
        <w:tc>
          <w:tcPr>
            <w:tcW w:w="1106" w:type="dxa"/>
          </w:tcPr>
          <w:p w14:paraId="5510C8D0"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Вина</w:t>
            </w:r>
          </w:p>
        </w:tc>
        <w:tc>
          <w:tcPr>
            <w:tcW w:w="1449" w:type="dxa"/>
          </w:tcPr>
          <w:p w14:paraId="7FF4B1BE" w14:textId="77777777" w:rsidR="00E71590" w:rsidRPr="00E71590" w:rsidRDefault="00E71590" w:rsidP="006F27E2">
            <w:pPr>
              <w:ind w:firstLine="22"/>
              <w:contextualSpacing/>
              <w:jc w:val="center"/>
              <w:rPr>
                <w:rFonts w:ascii="Times New Roman" w:hAnsi="Times New Roman" w:cs="Times New Roman"/>
              </w:rPr>
            </w:pPr>
            <w:r w:rsidRPr="00E71590">
              <w:rPr>
                <w:rFonts w:ascii="Times New Roman" w:hAnsi="Times New Roman" w:cs="Times New Roman"/>
              </w:rPr>
              <w:t>Вес и аппетит</w:t>
            </w:r>
          </w:p>
        </w:tc>
        <w:tc>
          <w:tcPr>
            <w:tcW w:w="1556" w:type="dxa"/>
          </w:tcPr>
          <w:p w14:paraId="6953D296"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Фрустрация</w:t>
            </w:r>
          </w:p>
        </w:tc>
        <w:tc>
          <w:tcPr>
            <w:tcW w:w="1418" w:type="dxa"/>
          </w:tcPr>
          <w:p w14:paraId="4FC2BB67"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 xml:space="preserve">Настроение </w:t>
            </w:r>
          </w:p>
        </w:tc>
        <w:tc>
          <w:tcPr>
            <w:tcW w:w="1701" w:type="dxa"/>
          </w:tcPr>
          <w:p w14:paraId="7C9C425E"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 xml:space="preserve">Тревожность </w:t>
            </w:r>
          </w:p>
        </w:tc>
      </w:tr>
      <w:tr w:rsidR="00E71590" w:rsidRPr="00E71590" w14:paraId="59529893" w14:textId="77777777" w:rsidTr="006F27E2">
        <w:tc>
          <w:tcPr>
            <w:tcW w:w="2263" w:type="dxa"/>
            <w:vAlign w:val="center"/>
          </w:tcPr>
          <w:p w14:paraId="6C654A02"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Чувство вины</w:t>
            </w:r>
          </w:p>
        </w:tc>
        <w:tc>
          <w:tcPr>
            <w:tcW w:w="1106" w:type="dxa"/>
            <w:vAlign w:val="center"/>
          </w:tcPr>
          <w:p w14:paraId="04D51023"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0,790</w:t>
            </w:r>
          </w:p>
        </w:tc>
        <w:tc>
          <w:tcPr>
            <w:tcW w:w="1449" w:type="dxa"/>
            <w:vAlign w:val="center"/>
          </w:tcPr>
          <w:p w14:paraId="7CD8C748"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0,033</w:t>
            </w:r>
          </w:p>
        </w:tc>
        <w:tc>
          <w:tcPr>
            <w:tcW w:w="1556" w:type="dxa"/>
            <w:vAlign w:val="center"/>
          </w:tcPr>
          <w:p w14:paraId="23621AAE"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0,000</w:t>
            </w:r>
          </w:p>
        </w:tc>
        <w:tc>
          <w:tcPr>
            <w:tcW w:w="1418" w:type="dxa"/>
            <w:vAlign w:val="center"/>
          </w:tcPr>
          <w:p w14:paraId="05A65311"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0,231</w:t>
            </w:r>
          </w:p>
        </w:tc>
        <w:tc>
          <w:tcPr>
            <w:tcW w:w="1701" w:type="dxa"/>
            <w:vAlign w:val="center"/>
          </w:tcPr>
          <w:p w14:paraId="58CD5C16"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0,017</w:t>
            </w:r>
          </w:p>
        </w:tc>
      </w:tr>
      <w:tr w:rsidR="00E71590" w:rsidRPr="00E71590" w14:paraId="020013DA" w14:textId="77777777" w:rsidTr="006F27E2">
        <w:tc>
          <w:tcPr>
            <w:tcW w:w="2263" w:type="dxa"/>
            <w:vAlign w:val="center"/>
          </w:tcPr>
          <w:p w14:paraId="50B41E69"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Отвращение к самому себе</w:t>
            </w:r>
          </w:p>
        </w:tc>
        <w:tc>
          <w:tcPr>
            <w:tcW w:w="1106" w:type="dxa"/>
            <w:vAlign w:val="center"/>
          </w:tcPr>
          <w:p w14:paraId="28FF8846"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0,709</w:t>
            </w:r>
          </w:p>
        </w:tc>
        <w:tc>
          <w:tcPr>
            <w:tcW w:w="1449" w:type="dxa"/>
            <w:vAlign w:val="center"/>
          </w:tcPr>
          <w:p w14:paraId="6E1BAF02"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-0,112</w:t>
            </w:r>
          </w:p>
        </w:tc>
        <w:tc>
          <w:tcPr>
            <w:tcW w:w="1556" w:type="dxa"/>
            <w:vAlign w:val="center"/>
          </w:tcPr>
          <w:p w14:paraId="3715C7CE"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-0,003</w:t>
            </w:r>
          </w:p>
        </w:tc>
        <w:tc>
          <w:tcPr>
            <w:tcW w:w="1418" w:type="dxa"/>
            <w:vAlign w:val="center"/>
          </w:tcPr>
          <w:p w14:paraId="599EE8D9"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0,085</w:t>
            </w:r>
          </w:p>
        </w:tc>
        <w:tc>
          <w:tcPr>
            <w:tcW w:w="1701" w:type="dxa"/>
            <w:vAlign w:val="center"/>
          </w:tcPr>
          <w:p w14:paraId="4057C3D2"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0,353</w:t>
            </w:r>
          </w:p>
        </w:tc>
      </w:tr>
      <w:tr w:rsidR="00E71590" w:rsidRPr="00E71590" w14:paraId="17A32C3C" w14:textId="77777777" w:rsidTr="006F27E2">
        <w:tc>
          <w:tcPr>
            <w:tcW w:w="2263" w:type="dxa"/>
            <w:vAlign w:val="center"/>
          </w:tcPr>
          <w:p w14:paraId="58064D63"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Самообвинения</w:t>
            </w:r>
          </w:p>
        </w:tc>
        <w:tc>
          <w:tcPr>
            <w:tcW w:w="1106" w:type="dxa"/>
            <w:vAlign w:val="center"/>
          </w:tcPr>
          <w:p w14:paraId="04D3BBD8"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0,704</w:t>
            </w:r>
          </w:p>
        </w:tc>
        <w:tc>
          <w:tcPr>
            <w:tcW w:w="1449" w:type="dxa"/>
            <w:vAlign w:val="center"/>
          </w:tcPr>
          <w:p w14:paraId="49D9EEA9"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0,245</w:t>
            </w:r>
          </w:p>
        </w:tc>
        <w:tc>
          <w:tcPr>
            <w:tcW w:w="1556" w:type="dxa"/>
            <w:vAlign w:val="center"/>
          </w:tcPr>
          <w:p w14:paraId="48A5B524"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0,133</w:t>
            </w:r>
          </w:p>
        </w:tc>
        <w:tc>
          <w:tcPr>
            <w:tcW w:w="1418" w:type="dxa"/>
            <w:vAlign w:val="center"/>
          </w:tcPr>
          <w:p w14:paraId="18230790"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0,042</w:t>
            </w:r>
          </w:p>
        </w:tc>
        <w:tc>
          <w:tcPr>
            <w:tcW w:w="1701" w:type="dxa"/>
            <w:vAlign w:val="center"/>
          </w:tcPr>
          <w:p w14:paraId="12E5DEDB"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-0,078</w:t>
            </w:r>
          </w:p>
        </w:tc>
      </w:tr>
      <w:tr w:rsidR="00E71590" w:rsidRPr="00E71590" w14:paraId="4B154AEA" w14:textId="77777777" w:rsidTr="006F27E2">
        <w:tc>
          <w:tcPr>
            <w:tcW w:w="2263" w:type="dxa"/>
            <w:vAlign w:val="center"/>
          </w:tcPr>
          <w:p w14:paraId="69E4C7DF"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Утомляемость</w:t>
            </w:r>
          </w:p>
        </w:tc>
        <w:tc>
          <w:tcPr>
            <w:tcW w:w="1106" w:type="dxa"/>
            <w:vAlign w:val="center"/>
          </w:tcPr>
          <w:p w14:paraId="08D49A32"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0,634</w:t>
            </w:r>
          </w:p>
        </w:tc>
        <w:tc>
          <w:tcPr>
            <w:tcW w:w="1449" w:type="dxa"/>
            <w:vAlign w:val="center"/>
          </w:tcPr>
          <w:p w14:paraId="5F2C1E05"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0,104</w:t>
            </w:r>
          </w:p>
        </w:tc>
        <w:tc>
          <w:tcPr>
            <w:tcW w:w="1556" w:type="dxa"/>
            <w:vAlign w:val="center"/>
          </w:tcPr>
          <w:p w14:paraId="3A8885F3"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0,154</w:t>
            </w:r>
          </w:p>
        </w:tc>
        <w:tc>
          <w:tcPr>
            <w:tcW w:w="1418" w:type="dxa"/>
            <w:vAlign w:val="center"/>
          </w:tcPr>
          <w:p w14:paraId="228796D8"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0,042</w:t>
            </w:r>
          </w:p>
        </w:tc>
        <w:tc>
          <w:tcPr>
            <w:tcW w:w="1701" w:type="dxa"/>
            <w:vAlign w:val="center"/>
          </w:tcPr>
          <w:p w14:paraId="46B28E98"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-0,123</w:t>
            </w:r>
          </w:p>
        </w:tc>
      </w:tr>
      <w:tr w:rsidR="00E71590" w:rsidRPr="00E71590" w14:paraId="33B1A376" w14:textId="77777777" w:rsidTr="006F27E2">
        <w:tc>
          <w:tcPr>
            <w:tcW w:w="2263" w:type="dxa"/>
            <w:vAlign w:val="center"/>
          </w:tcPr>
          <w:p w14:paraId="0AE7C9DA"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Потеря веса</w:t>
            </w:r>
          </w:p>
        </w:tc>
        <w:tc>
          <w:tcPr>
            <w:tcW w:w="1106" w:type="dxa"/>
            <w:vAlign w:val="center"/>
          </w:tcPr>
          <w:p w14:paraId="793777AC"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0,600</w:t>
            </w:r>
          </w:p>
        </w:tc>
        <w:tc>
          <w:tcPr>
            <w:tcW w:w="1449" w:type="dxa"/>
            <w:vAlign w:val="center"/>
          </w:tcPr>
          <w:p w14:paraId="5FF70CA0"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-0,057</w:t>
            </w:r>
          </w:p>
        </w:tc>
        <w:tc>
          <w:tcPr>
            <w:tcW w:w="1556" w:type="dxa"/>
            <w:vAlign w:val="center"/>
          </w:tcPr>
          <w:p w14:paraId="23AC3BCE"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0,004</w:t>
            </w:r>
          </w:p>
        </w:tc>
        <w:tc>
          <w:tcPr>
            <w:tcW w:w="1418" w:type="dxa"/>
            <w:vAlign w:val="center"/>
          </w:tcPr>
          <w:p w14:paraId="217F13F9"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-0,179</w:t>
            </w:r>
          </w:p>
        </w:tc>
        <w:tc>
          <w:tcPr>
            <w:tcW w:w="1701" w:type="dxa"/>
            <w:vAlign w:val="center"/>
          </w:tcPr>
          <w:p w14:paraId="232DEB89"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0,046</w:t>
            </w:r>
          </w:p>
        </w:tc>
      </w:tr>
      <w:tr w:rsidR="00E71590" w:rsidRPr="00E71590" w14:paraId="2D235B1E" w14:textId="77777777" w:rsidTr="006F27E2">
        <w:tc>
          <w:tcPr>
            <w:tcW w:w="2263" w:type="dxa"/>
            <w:vAlign w:val="center"/>
          </w:tcPr>
          <w:p w14:paraId="40D8C4A7"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Нерешительность</w:t>
            </w:r>
          </w:p>
        </w:tc>
        <w:tc>
          <w:tcPr>
            <w:tcW w:w="1106" w:type="dxa"/>
            <w:vAlign w:val="center"/>
          </w:tcPr>
          <w:p w14:paraId="56FD0BE4"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0,176</w:t>
            </w:r>
          </w:p>
        </w:tc>
        <w:tc>
          <w:tcPr>
            <w:tcW w:w="1449" w:type="dxa"/>
            <w:vAlign w:val="center"/>
          </w:tcPr>
          <w:p w14:paraId="44BDFFC5"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0,803</w:t>
            </w:r>
          </w:p>
        </w:tc>
        <w:tc>
          <w:tcPr>
            <w:tcW w:w="1556" w:type="dxa"/>
            <w:vAlign w:val="center"/>
          </w:tcPr>
          <w:p w14:paraId="480A0F85"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0,085</w:t>
            </w:r>
          </w:p>
        </w:tc>
        <w:tc>
          <w:tcPr>
            <w:tcW w:w="1418" w:type="dxa"/>
            <w:vAlign w:val="center"/>
          </w:tcPr>
          <w:p w14:paraId="45022AD2"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0,143</w:t>
            </w:r>
          </w:p>
        </w:tc>
        <w:tc>
          <w:tcPr>
            <w:tcW w:w="1701" w:type="dxa"/>
            <w:vAlign w:val="center"/>
          </w:tcPr>
          <w:p w14:paraId="7F319B65"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0,185</w:t>
            </w:r>
          </w:p>
        </w:tc>
      </w:tr>
      <w:tr w:rsidR="00E71590" w:rsidRPr="00E71590" w14:paraId="7941E7EC" w14:textId="77777777" w:rsidTr="006F27E2">
        <w:tc>
          <w:tcPr>
            <w:tcW w:w="2263" w:type="dxa"/>
            <w:vAlign w:val="center"/>
          </w:tcPr>
          <w:p w14:paraId="406B5741"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Слезливость</w:t>
            </w:r>
          </w:p>
        </w:tc>
        <w:tc>
          <w:tcPr>
            <w:tcW w:w="1106" w:type="dxa"/>
            <w:vAlign w:val="center"/>
          </w:tcPr>
          <w:p w14:paraId="70FF2BC8"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0,156</w:t>
            </w:r>
          </w:p>
        </w:tc>
        <w:tc>
          <w:tcPr>
            <w:tcW w:w="1449" w:type="dxa"/>
            <w:vAlign w:val="center"/>
          </w:tcPr>
          <w:p w14:paraId="083F8954"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-0,161</w:t>
            </w:r>
          </w:p>
        </w:tc>
        <w:tc>
          <w:tcPr>
            <w:tcW w:w="1556" w:type="dxa"/>
            <w:vAlign w:val="center"/>
          </w:tcPr>
          <w:p w14:paraId="0883FDC3"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0,816</w:t>
            </w:r>
          </w:p>
        </w:tc>
        <w:tc>
          <w:tcPr>
            <w:tcW w:w="1418" w:type="dxa"/>
            <w:vAlign w:val="center"/>
          </w:tcPr>
          <w:p w14:paraId="4AAAD5B1"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-0,008</w:t>
            </w:r>
          </w:p>
        </w:tc>
        <w:tc>
          <w:tcPr>
            <w:tcW w:w="1701" w:type="dxa"/>
            <w:vAlign w:val="center"/>
          </w:tcPr>
          <w:p w14:paraId="16D4B574"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0,129</w:t>
            </w:r>
          </w:p>
        </w:tc>
      </w:tr>
      <w:tr w:rsidR="00E71590" w:rsidRPr="00E71590" w14:paraId="44C08DC0" w14:textId="77777777" w:rsidTr="006F27E2">
        <w:tc>
          <w:tcPr>
            <w:tcW w:w="2263" w:type="dxa"/>
            <w:vAlign w:val="center"/>
          </w:tcPr>
          <w:p w14:paraId="706B3F32"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Социальные связи</w:t>
            </w:r>
          </w:p>
        </w:tc>
        <w:tc>
          <w:tcPr>
            <w:tcW w:w="1106" w:type="dxa"/>
            <w:vAlign w:val="center"/>
          </w:tcPr>
          <w:p w14:paraId="5D6441BF"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0,129</w:t>
            </w:r>
          </w:p>
        </w:tc>
        <w:tc>
          <w:tcPr>
            <w:tcW w:w="1449" w:type="dxa"/>
            <w:vAlign w:val="center"/>
          </w:tcPr>
          <w:p w14:paraId="6A3B1B78"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0,048</w:t>
            </w:r>
          </w:p>
        </w:tc>
        <w:tc>
          <w:tcPr>
            <w:tcW w:w="1556" w:type="dxa"/>
            <w:vAlign w:val="center"/>
          </w:tcPr>
          <w:p w14:paraId="7899B7B0"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-0,011</w:t>
            </w:r>
          </w:p>
        </w:tc>
        <w:tc>
          <w:tcPr>
            <w:tcW w:w="1418" w:type="dxa"/>
            <w:vAlign w:val="center"/>
          </w:tcPr>
          <w:p w14:paraId="3C28C6C3"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0,804</w:t>
            </w:r>
          </w:p>
        </w:tc>
        <w:tc>
          <w:tcPr>
            <w:tcW w:w="1701" w:type="dxa"/>
            <w:vAlign w:val="center"/>
          </w:tcPr>
          <w:p w14:paraId="035DE901"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0,069</w:t>
            </w:r>
          </w:p>
        </w:tc>
      </w:tr>
      <w:tr w:rsidR="00E71590" w:rsidRPr="00E71590" w14:paraId="1BDAAA05" w14:textId="77777777" w:rsidTr="006F27E2">
        <w:tc>
          <w:tcPr>
            <w:tcW w:w="2263" w:type="dxa"/>
            <w:vAlign w:val="center"/>
          </w:tcPr>
          <w:p w14:paraId="2A0AD60B"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Настроение</w:t>
            </w:r>
          </w:p>
        </w:tc>
        <w:tc>
          <w:tcPr>
            <w:tcW w:w="1106" w:type="dxa"/>
            <w:vAlign w:val="center"/>
          </w:tcPr>
          <w:p w14:paraId="7CC22EEC"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0,079</w:t>
            </w:r>
          </w:p>
        </w:tc>
        <w:tc>
          <w:tcPr>
            <w:tcW w:w="1449" w:type="dxa"/>
            <w:vAlign w:val="center"/>
          </w:tcPr>
          <w:p w14:paraId="408F0626"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0,073</w:t>
            </w:r>
          </w:p>
        </w:tc>
        <w:tc>
          <w:tcPr>
            <w:tcW w:w="1556" w:type="dxa"/>
            <w:vAlign w:val="center"/>
          </w:tcPr>
          <w:p w14:paraId="49EBC7BB"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-0,008</w:t>
            </w:r>
          </w:p>
        </w:tc>
        <w:tc>
          <w:tcPr>
            <w:tcW w:w="1418" w:type="dxa"/>
            <w:vAlign w:val="center"/>
          </w:tcPr>
          <w:p w14:paraId="755A284C"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0,778</w:t>
            </w:r>
          </w:p>
        </w:tc>
        <w:tc>
          <w:tcPr>
            <w:tcW w:w="1701" w:type="dxa"/>
            <w:vAlign w:val="center"/>
          </w:tcPr>
          <w:p w14:paraId="1EC8E3DF"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-0,009</w:t>
            </w:r>
          </w:p>
        </w:tc>
      </w:tr>
      <w:tr w:rsidR="00E71590" w:rsidRPr="00E71590" w14:paraId="31471898" w14:textId="77777777" w:rsidTr="006F27E2">
        <w:tc>
          <w:tcPr>
            <w:tcW w:w="2263" w:type="dxa"/>
            <w:vAlign w:val="center"/>
          </w:tcPr>
          <w:p w14:paraId="2EB94AA6"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Пессимизм</w:t>
            </w:r>
          </w:p>
        </w:tc>
        <w:tc>
          <w:tcPr>
            <w:tcW w:w="1106" w:type="dxa"/>
            <w:vAlign w:val="center"/>
          </w:tcPr>
          <w:p w14:paraId="15718B10"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0,026</w:t>
            </w:r>
          </w:p>
        </w:tc>
        <w:tc>
          <w:tcPr>
            <w:tcW w:w="1449" w:type="dxa"/>
            <w:vAlign w:val="center"/>
          </w:tcPr>
          <w:p w14:paraId="3FF0A69A"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0,356</w:t>
            </w:r>
          </w:p>
        </w:tc>
        <w:tc>
          <w:tcPr>
            <w:tcW w:w="1556" w:type="dxa"/>
            <w:vAlign w:val="center"/>
          </w:tcPr>
          <w:p w14:paraId="0E3427DB"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0,063</w:t>
            </w:r>
          </w:p>
        </w:tc>
        <w:tc>
          <w:tcPr>
            <w:tcW w:w="1418" w:type="dxa"/>
            <w:vAlign w:val="center"/>
          </w:tcPr>
          <w:p w14:paraId="01E9C219"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0,023</w:t>
            </w:r>
          </w:p>
        </w:tc>
        <w:tc>
          <w:tcPr>
            <w:tcW w:w="1701" w:type="dxa"/>
            <w:vAlign w:val="center"/>
          </w:tcPr>
          <w:p w14:paraId="7FC7DBC5"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0,751</w:t>
            </w:r>
          </w:p>
        </w:tc>
      </w:tr>
      <w:tr w:rsidR="00E71590" w:rsidRPr="00E71590" w14:paraId="4CC44F37" w14:textId="77777777" w:rsidTr="006F27E2">
        <w:tc>
          <w:tcPr>
            <w:tcW w:w="2263" w:type="dxa"/>
            <w:vAlign w:val="center"/>
          </w:tcPr>
          <w:p w14:paraId="0F874BB9"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Нарушение сна</w:t>
            </w:r>
          </w:p>
        </w:tc>
        <w:tc>
          <w:tcPr>
            <w:tcW w:w="1106" w:type="dxa"/>
            <w:vAlign w:val="center"/>
          </w:tcPr>
          <w:p w14:paraId="5470BD24"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0,082</w:t>
            </w:r>
          </w:p>
        </w:tc>
        <w:tc>
          <w:tcPr>
            <w:tcW w:w="1449" w:type="dxa"/>
            <w:vAlign w:val="center"/>
          </w:tcPr>
          <w:p w14:paraId="0414EC1E"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0,175</w:t>
            </w:r>
          </w:p>
        </w:tc>
        <w:tc>
          <w:tcPr>
            <w:tcW w:w="1556" w:type="dxa"/>
            <w:vAlign w:val="center"/>
          </w:tcPr>
          <w:p w14:paraId="31B2ECCD"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-0,178</w:t>
            </w:r>
          </w:p>
        </w:tc>
        <w:tc>
          <w:tcPr>
            <w:tcW w:w="1418" w:type="dxa"/>
            <w:vAlign w:val="center"/>
          </w:tcPr>
          <w:p w14:paraId="38334D43"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0,303</w:t>
            </w:r>
          </w:p>
        </w:tc>
        <w:tc>
          <w:tcPr>
            <w:tcW w:w="1701" w:type="dxa"/>
            <w:vAlign w:val="center"/>
          </w:tcPr>
          <w:p w14:paraId="2327E68C"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0,431</w:t>
            </w:r>
          </w:p>
        </w:tc>
      </w:tr>
      <w:tr w:rsidR="00E71590" w:rsidRPr="00E71590" w14:paraId="0915E316" w14:textId="77777777" w:rsidTr="006F27E2">
        <w:tc>
          <w:tcPr>
            <w:tcW w:w="2263" w:type="dxa"/>
            <w:vAlign w:val="center"/>
          </w:tcPr>
          <w:p w14:paraId="221FE053"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Общая дисперсия</w:t>
            </w:r>
          </w:p>
        </w:tc>
        <w:tc>
          <w:tcPr>
            <w:tcW w:w="1106" w:type="dxa"/>
            <w:vAlign w:val="center"/>
          </w:tcPr>
          <w:p w14:paraId="3BEDA6D8"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2,719</w:t>
            </w:r>
          </w:p>
        </w:tc>
        <w:tc>
          <w:tcPr>
            <w:tcW w:w="1449" w:type="dxa"/>
            <w:vAlign w:val="center"/>
          </w:tcPr>
          <w:p w14:paraId="27268C61"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2,126</w:t>
            </w:r>
          </w:p>
        </w:tc>
        <w:tc>
          <w:tcPr>
            <w:tcW w:w="1556" w:type="dxa"/>
            <w:vAlign w:val="center"/>
          </w:tcPr>
          <w:p w14:paraId="0CE42BE6"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1,597</w:t>
            </w:r>
          </w:p>
        </w:tc>
        <w:tc>
          <w:tcPr>
            <w:tcW w:w="1418" w:type="dxa"/>
            <w:vAlign w:val="center"/>
          </w:tcPr>
          <w:p w14:paraId="2874D50C"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1,632</w:t>
            </w:r>
          </w:p>
        </w:tc>
        <w:tc>
          <w:tcPr>
            <w:tcW w:w="1701" w:type="dxa"/>
            <w:vAlign w:val="center"/>
          </w:tcPr>
          <w:p w14:paraId="251DF392" w14:textId="77777777" w:rsidR="00E71590" w:rsidRPr="00E71590" w:rsidRDefault="00E71590" w:rsidP="006F27E2">
            <w:pPr>
              <w:ind w:firstLine="22"/>
              <w:contextualSpacing/>
              <w:jc w:val="both"/>
              <w:rPr>
                <w:rFonts w:ascii="Times New Roman" w:hAnsi="Times New Roman" w:cs="Times New Roman"/>
              </w:rPr>
            </w:pPr>
            <w:r w:rsidRPr="00E71590">
              <w:rPr>
                <w:rFonts w:ascii="Times New Roman" w:hAnsi="Times New Roman" w:cs="Times New Roman"/>
              </w:rPr>
              <w:t>1,522</w:t>
            </w:r>
          </w:p>
        </w:tc>
      </w:tr>
    </w:tbl>
    <w:p w14:paraId="27B57B91" w14:textId="77777777" w:rsidR="00E71590" w:rsidRPr="00E71590" w:rsidRDefault="00E71590" w:rsidP="001A6E4A">
      <w:pPr>
        <w:ind w:firstLine="709"/>
        <w:contextualSpacing/>
        <w:jc w:val="both"/>
        <w:rPr>
          <w:rFonts w:ascii="Times New Roman" w:hAnsi="Times New Roman" w:cs="Times New Roman"/>
        </w:rPr>
      </w:pPr>
    </w:p>
    <w:p w14:paraId="78522278"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Считается, что испытуемый страдает депрессией, если он набрал более 25 баллов. Результат менее 10 баллов говорит об отсутствии депрессивных тенденций и хорошем эмоциональном состоянии испытуемого. Промежуточную группу составляют испытуемые с легким уровнем депрессии ситуативного или невротического генеза. </w:t>
      </w:r>
    </w:p>
    <w:p w14:paraId="020149A9"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Результаты теста интерпретируются следующим образом: 0–13 — вариации, считающиеся нормой 14–19 — лёгкая депрессия 20–28 — умеренная депрессия, 29–63 — тяжёлая депрессия. Также в методике выделяются две </w:t>
      </w:r>
      <w:proofErr w:type="spellStart"/>
      <w:r w:rsidRPr="00E71590">
        <w:rPr>
          <w:rFonts w:ascii="Times New Roman" w:hAnsi="Times New Roman" w:cs="Times New Roman"/>
          <w:sz w:val="28"/>
          <w:szCs w:val="28"/>
        </w:rPr>
        <w:t>субшкалы</w:t>
      </w:r>
      <w:proofErr w:type="spellEnd"/>
      <w:r w:rsidRPr="00E71590">
        <w:rPr>
          <w:rFonts w:ascii="Times New Roman" w:hAnsi="Times New Roman" w:cs="Times New Roman"/>
          <w:sz w:val="28"/>
          <w:szCs w:val="28"/>
        </w:rPr>
        <w:t xml:space="preserve">: когнитивно-аффективная </w:t>
      </w:r>
      <w:proofErr w:type="spellStart"/>
      <w:r w:rsidRPr="00E71590">
        <w:rPr>
          <w:rFonts w:ascii="Times New Roman" w:hAnsi="Times New Roman" w:cs="Times New Roman"/>
          <w:sz w:val="28"/>
          <w:szCs w:val="28"/>
        </w:rPr>
        <w:t>субшкала</w:t>
      </w:r>
      <w:proofErr w:type="spellEnd"/>
      <w:r w:rsidRPr="00E71590">
        <w:rPr>
          <w:rFonts w:ascii="Times New Roman" w:hAnsi="Times New Roman" w:cs="Times New Roman"/>
          <w:sz w:val="28"/>
          <w:szCs w:val="28"/>
        </w:rPr>
        <w:t xml:space="preserve"> (C-A) </w:t>
      </w:r>
      <w:proofErr w:type="spellStart"/>
      <w:r w:rsidRPr="00E71590">
        <w:rPr>
          <w:rFonts w:ascii="Times New Roman" w:hAnsi="Times New Roman" w:cs="Times New Roman"/>
          <w:sz w:val="28"/>
          <w:szCs w:val="28"/>
        </w:rPr>
        <w:t>субшкала</w:t>
      </w:r>
      <w:proofErr w:type="spellEnd"/>
      <w:r w:rsidRPr="00E71590">
        <w:rPr>
          <w:rFonts w:ascii="Times New Roman" w:hAnsi="Times New Roman" w:cs="Times New Roman"/>
          <w:sz w:val="28"/>
          <w:szCs w:val="28"/>
        </w:rPr>
        <w:t xml:space="preserve"> соматических проявлений депрессии (S-P). </w:t>
      </w:r>
    </w:p>
    <w:p w14:paraId="067399D0"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Интерпретируя результаты опросника необходимо помнить о том, что состояние депрессии устанавливается специалистом в результате обследования и подробной клинико-психологической беседы, а результаты опросника могут дать лишь предварительное и приближенное представление о состоянии испытуемого.</w:t>
      </w:r>
    </w:p>
    <w:p w14:paraId="1BE063A2"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Полученные результаты исследования свидетельствуют об эмоциональных нарушениях у студентов и о необходимости </w:t>
      </w:r>
      <w:proofErr w:type="spellStart"/>
      <w:r w:rsidRPr="00E71590">
        <w:rPr>
          <w:rFonts w:ascii="Times New Roman" w:hAnsi="Times New Roman" w:cs="Times New Roman"/>
          <w:sz w:val="28"/>
          <w:szCs w:val="28"/>
        </w:rPr>
        <w:t>психокоррекционной</w:t>
      </w:r>
      <w:proofErr w:type="spellEnd"/>
      <w:r w:rsidRPr="00E71590">
        <w:rPr>
          <w:rFonts w:ascii="Times New Roman" w:hAnsi="Times New Roman" w:cs="Times New Roman"/>
          <w:sz w:val="28"/>
          <w:szCs w:val="28"/>
        </w:rPr>
        <w:t xml:space="preserve"> работы со студентами.</w:t>
      </w:r>
    </w:p>
    <w:p w14:paraId="0A5B08A0"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Таким образом, как мы видим из данных таблицы, самооценка испытуемых своего состояния по опроснику BDI характеризуется негативными тенденциями: чувством вины, снижением работоспособности, снижением аппетита и массы тела, снижением настроения и увеличением тревожности, что означает, что среди испытуемых студентов наблюдается примерно одинаковый уровень депрессии и тревожности.</w:t>
      </w:r>
    </w:p>
    <w:p w14:paraId="616690FE" w14:textId="77777777" w:rsidR="00E71590" w:rsidRPr="00E71590" w:rsidRDefault="00E71590" w:rsidP="001A6E4A">
      <w:pPr>
        <w:ind w:firstLine="709"/>
        <w:contextualSpacing/>
        <w:jc w:val="both"/>
        <w:rPr>
          <w:rFonts w:ascii="Times New Roman" w:hAnsi="Times New Roman" w:cs="Times New Roman"/>
          <w:sz w:val="28"/>
          <w:szCs w:val="28"/>
        </w:rPr>
      </w:pPr>
      <w:r w:rsidRPr="00E71590">
        <w:rPr>
          <w:rFonts w:ascii="Times New Roman" w:hAnsi="Times New Roman" w:cs="Times New Roman"/>
          <w:sz w:val="28"/>
          <w:szCs w:val="28"/>
        </w:rPr>
        <w:t xml:space="preserve"> Полученные данные свидетельствуют о напряженности эмоциональных состояниях испытуемых студентов и о необходимости срочной </w:t>
      </w:r>
      <w:proofErr w:type="spellStart"/>
      <w:r w:rsidRPr="00E71590">
        <w:rPr>
          <w:rFonts w:ascii="Times New Roman" w:hAnsi="Times New Roman" w:cs="Times New Roman"/>
          <w:sz w:val="28"/>
          <w:szCs w:val="28"/>
        </w:rPr>
        <w:t>психокоррекционной</w:t>
      </w:r>
      <w:proofErr w:type="spellEnd"/>
      <w:r w:rsidRPr="00E71590">
        <w:rPr>
          <w:rFonts w:ascii="Times New Roman" w:hAnsi="Times New Roman" w:cs="Times New Roman"/>
          <w:sz w:val="28"/>
          <w:szCs w:val="28"/>
        </w:rPr>
        <w:t xml:space="preserve"> работе со студентами. </w:t>
      </w:r>
    </w:p>
    <w:p w14:paraId="36D53E92" w14:textId="3EC6FAB5" w:rsidR="00464B78" w:rsidRDefault="008D1F4E"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iCs/>
          <w:color w:val="000000" w:themeColor="text1"/>
          <w:sz w:val="28"/>
          <w:szCs w:val="28"/>
        </w:rPr>
        <w:t>В результате проведённых исследований</w:t>
      </w:r>
      <w:r w:rsidRPr="008D1F4E">
        <w:rPr>
          <w:rFonts w:ascii="Times New Roman" w:eastAsia="Times New Roman" w:hAnsi="Times New Roman" w:cs="Times New Roman"/>
          <w:color w:val="000000" w:themeColor="text1"/>
          <w:sz w:val="28"/>
          <w:szCs w:val="28"/>
        </w:rPr>
        <w:t xml:space="preserve"> выявлено, что без непосредственного контакта и выполнения реальных практических заданий в процессе дистанционного обучения студенты младших курсов утрачивают интерес к изучаемому предмету, они не видят возможности применения </w:t>
      </w:r>
      <w:r w:rsidRPr="008D1F4E">
        <w:rPr>
          <w:rFonts w:ascii="Times New Roman" w:eastAsia="Times New Roman" w:hAnsi="Times New Roman" w:cs="Times New Roman"/>
          <w:color w:val="000000" w:themeColor="text1"/>
          <w:sz w:val="28"/>
          <w:szCs w:val="28"/>
        </w:rPr>
        <w:lastRenderedPageBreak/>
        <w:t>получаемых знаний в последующей профессиональной деятельности, модель которой в условиях неопределённости, связанной с пандемией, теряет целостность и конкретность.</w:t>
      </w:r>
    </w:p>
    <w:p w14:paraId="2DCE448D" w14:textId="728CD854" w:rsidR="008D1F4E" w:rsidRPr="008D1F4E" w:rsidRDefault="008D1F4E" w:rsidP="001A6E4A">
      <w:pPr>
        <w:tabs>
          <w:tab w:val="left" w:pos="4200"/>
        </w:tabs>
        <w:ind w:firstLine="709"/>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В группе магистров в целом преобладали более зрелые мотивы (90,4%), включавшие возможность наиболее полной самореализации и удовлетворение от процесса работы по избранной специальности. Кроме того, у них в 73,7% преобладали духовно-нравственные ценности, такие как саморазвитие, духовная удовлетворённость, креативность и активные социальные контакты, что является отражением нравственно-деловой направленности личности. У студентов младших курсов, в сравнении с магистрантами, наблюдается незрелость мотивов (33,2% против 9,6%), побуждающих их к учебной деятельности. Им сложно заниматься в онлайн-формате, так как их внимание недостаточно устойчиво, а самостоятельно прорабатывать учебный материал у них не хватает потребности и терпения. </w:t>
      </w:r>
      <w:r w:rsidRPr="008D1F4E">
        <w:rPr>
          <w:rFonts w:ascii="Times New Roman" w:eastAsia="Times New Roman" w:hAnsi="Times New Roman" w:cs="Times New Roman"/>
          <w:iCs/>
          <w:color w:val="000000" w:themeColor="text1"/>
          <w:sz w:val="28"/>
          <w:szCs w:val="28"/>
        </w:rPr>
        <w:t>Сделан вывод</w:t>
      </w:r>
      <w:r w:rsidRPr="008D1F4E">
        <w:rPr>
          <w:rFonts w:ascii="Times New Roman" w:eastAsia="Times New Roman" w:hAnsi="Times New Roman" w:cs="Times New Roman"/>
          <w:color w:val="000000" w:themeColor="text1"/>
          <w:sz w:val="28"/>
          <w:szCs w:val="28"/>
        </w:rPr>
        <w:t xml:space="preserve"> о неопределённости жизненных ценностей у студентов бакалавриата, что отражает их психологическую личностную незрелость, а наличие внутриличностных противоречий может быть связано с зависимым положением и борьбой мотивов. Поэтому учебный процесс должен быть направлен не только на приобретение знаний, но и включать воспитательный компонент, формирование личности будущего специалиста, без чего невозможно развитие таких ключевых компетенций, как критическое мышление и способность к творчеству.</w:t>
      </w:r>
    </w:p>
    <w:p w14:paraId="5D28A312" w14:textId="205401E8" w:rsidR="006A7C08" w:rsidRDefault="008D1F4E" w:rsidP="001A6E4A">
      <w:pPr>
        <w:tabs>
          <w:tab w:val="left" w:pos="4200"/>
        </w:tabs>
        <w:ind w:firstLine="709"/>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Сравнение исследуемых групп по их готовности к самостоятельной работе в условиях онлайн-обучения показало, что 167 (84,3%) студентов магистратуры не только активно выполняют задания, но и проявляют инициативу самостоятельной исследовательской деятельности. </w:t>
      </w:r>
    </w:p>
    <w:p w14:paraId="7B04DF2C" w14:textId="77777777" w:rsidR="006A7C08" w:rsidRDefault="008D1F4E" w:rsidP="001A6E4A">
      <w:pPr>
        <w:tabs>
          <w:tab w:val="left" w:pos="4200"/>
        </w:tabs>
        <w:ind w:firstLine="709"/>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Студенты же бакалавриата, наоборот, в 136 (74,5%) случаев воспринимают самостоятельную работу как излишнюю и необязательную нагрузку, выполняют задания формально, не полностью (28,5%) или не выполняют вовсе (21,2%), не читают дополнительную литературу (36,8%).</w:t>
      </w:r>
    </w:p>
    <w:p w14:paraId="04F2A1EF" w14:textId="77777777" w:rsidR="006A7C08" w:rsidRDefault="008D1F4E" w:rsidP="001A6E4A">
      <w:pPr>
        <w:tabs>
          <w:tab w:val="left" w:pos="4200"/>
        </w:tabs>
        <w:ind w:firstLine="709"/>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 Если группа студентов небольшая (до 8 чел.), её размер сопоставим с оптимальной психотерапевтической группой, развитием которой можно успешно управлять даже в дистанционном формате. В небольшой группе у преподавателя больше возможностей организовать контроль знаний и посещаемости. </w:t>
      </w:r>
    </w:p>
    <w:p w14:paraId="6B3B068B" w14:textId="51D9F0A1" w:rsidR="00C730E7" w:rsidRDefault="008D1F4E" w:rsidP="001A6E4A">
      <w:pPr>
        <w:tabs>
          <w:tab w:val="left" w:pos="4200"/>
        </w:tabs>
        <w:ind w:firstLine="709"/>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В больших академических группах (15, 20 и более студентов) сложно контролировать их внимание во время дистанционных занятий, особенно в случаях недостаточно качественной Интернет-связи. Преподаватель не всегда уверен в том, что все студенты активно принимали участие в занятии и полностью восприняли лекционный материал. Без непосредственного контакта и выполнения реальных практических заданий студенты младших курсов утрачивают интерес к изучаемому предмету, они не видят возможности применения получаемых знаний в последующей профессиональной деятельности, модель которой в условиях неопределённости, связанной с пандемией, теряет целостность и конкретность. Если студенты магистратуры сделали целенаправленный выбор в пользу повышения уровня </w:t>
      </w:r>
      <w:r w:rsidRPr="008D1F4E">
        <w:rPr>
          <w:rFonts w:ascii="Times New Roman" w:eastAsiaTheme="minorHAnsi" w:hAnsi="Times New Roman" w:cs="Times New Roman"/>
          <w:color w:val="000000" w:themeColor="text1"/>
          <w:sz w:val="28"/>
          <w:szCs w:val="28"/>
          <w:lang w:eastAsia="en-US"/>
        </w:rPr>
        <w:lastRenderedPageBreak/>
        <w:t>профессионального образования и зачастую уже имеют чёткий план трудоустройства (66,2%) или даже работают по специальности (21,2%), то студенты бакалавриата относятся с сомнением не только к поступлению в магистратуру (63,2%), но и к тому, что сфера их будущей профессиональной деятельности будет совпадать со специальностью, указанной в дипломе (30,1%). Размытость перспектив, в свою очередь, способствует снижению мотивации к обучению. Ниже мы представили результаты сравнительного исследования мотивационно-ценностной сферы студентов бакалавриата и магистратуры, обучающихся дистанционно.</w:t>
      </w:r>
    </w:p>
    <w:p w14:paraId="5276EF97" w14:textId="60E7E306" w:rsidR="008D1F4E" w:rsidRDefault="008D1F4E" w:rsidP="001A6E4A">
      <w:pPr>
        <w:tabs>
          <w:tab w:val="left" w:pos="4200"/>
        </w:tabs>
        <w:ind w:firstLine="709"/>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Ведущими мотивами профессиональной деятельности, выявленными по методике К. </w:t>
      </w:r>
      <w:proofErr w:type="spellStart"/>
      <w:r w:rsidRPr="008D1F4E">
        <w:rPr>
          <w:rFonts w:ascii="Times New Roman" w:eastAsiaTheme="minorHAnsi" w:hAnsi="Times New Roman" w:cs="Times New Roman"/>
          <w:color w:val="000000" w:themeColor="text1"/>
          <w:sz w:val="28"/>
          <w:szCs w:val="28"/>
          <w:lang w:eastAsia="en-US"/>
        </w:rPr>
        <w:t>Замфир</w:t>
      </w:r>
      <w:proofErr w:type="spellEnd"/>
      <w:r w:rsidRPr="008D1F4E">
        <w:rPr>
          <w:rFonts w:ascii="Times New Roman" w:eastAsiaTheme="minorHAnsi" w:hAnsi="Times New Roman" w:cs="Times New Roman"/>
          <w:color w:val="000000" w:themeColor="text1"/>
          <w:sz w:val="28"/>
          <w:szCs w:val="28"/>
          <w:lang w:eastAsia="en-US"/>
        </w:rPr>
        <w:t xml:space="preserve"> в модификации А. </w:t>
      </w:r>
      <w:proofErr w:type="spellStart"/>
      <w:r w:rsidRPr="008D1F4E">
        <w:rPr>
          <w:rFonts w:ascii="Times New Roman" w:eastAsiaTheme="minorHAnsi" w:hAnsi="Times New Roman" w:cs="Times New Roman"/>
          <w:color w:val="000000" w:themeColor="text1"/>
          <w:sz w:val="28"/>
          <w:szCs w:val="28"/>
          <w:lang w:eastAsia="en-US"/>
        </w:rPr>
        <w:t>Реана</w:t>
      </w:r>
      <w:proofErr w:type="spellEnd"/>
      <w:r w:rsidRPr="008D1F4E">
        <w:rPr>
          <w:rFonts w:ascii="Times New Roman" w:eastAsiaTheme="minorHAnsi" w:hAnsi="Times New Roman" w:cs="Times New Roman"/>
          <w:color w:val="000000" w:themeColor="text1"/>
          <w:sz w:val="28"/>
          <w:szCs w:val="28"/>
          <w:lang w:eastAsia="en-US"/>
        </w:rPr>
        <w:t xml:space="preserve"> (таб.1</w:t>
      </w:r>
      <w:r w:rsidR="00C07016">
        <w:rPr>
          <w:rFonts w:ascii="Times New Roman" w:eastAsiaTheme="minorHAnsi" w:hAnsi="Times New Roman" w:cs="Times New Roman"/>
          <w:color w:val="000000" w:themeColor="text1"/>
          <w:sz w:val="28"/>
          <w:szCs w:val="28"/>
          <w:lang w:eastAsia="en-US"/>
        </w:rPr>
        <w:t>4</w:t>
      </w:r>
      <w:r w:rsidRPr="008D1F4E">
        <w:rPr>
          <w:rFonts w:ascii="Times New Roman" w:eastAsiaTheme="minorHAnsi" w:hAnsi="Times New Roman" w:cs="Times New Roman"/>
          <w:color w:val="000000" w:themeColor="text1"/>
          <w:sz w:val="28"/>
          <w:szCs w:val="28"/>
          <w:lang w:eastAsia="en-US"/>
        </w:rPr>
        <w:t>), у студентов младших курсов были потребность в достижении социального престижа, денежный заработок и стремление избежать возможных неприятностей. В группе магистрантов также актуальным был вопрос денежного заработка, однако в целом преобладали более зрелые мотивы, включавшие возможность наиболее полной самореализации и удовлетворение от самого процесса работы по данной специальности</w:t>
      </w:r>
      <w:r w:rsidR="006F27E2">
        <w:rPr>
          <w:rFonts w:ascii="Times New Roman" w:eastAsiaTheme="minorHAnsi" w:hAnsi="Times New Roman" w:cs="Times New Roman"/>
          <w:color w:val="000000" w:themeColor="text1"/>
          <w:sz w:val="28"/>
          <w:szCs w:val="28"/>
          <w:lang w:eastAsia="en-US"/>
        </w:rPr>
        <w:t>.</w:t>
      </w:r>
    </w:p>
    <w:p w14:paraId="5C707ED1" w14:textId="77777777" w:rsidR="006F27E2" w:rsidRPr="008D1F4E" w:rsidRDefault="006F27E2" w:rsidP="001A6E4A">
      <w:pPr>
        <w:tabs>
          <w:tab w:val="left" w:pos="4200"/>
        </w:tabs>
        <w:ind w:firstLine="709"/>
        <w:contextualSpacing/>
        <w:jc w:val="both"/>
        <w:rPr>
          <w:rFonts w:ascii="Times New Roman" w:eastAsiaTheme="minorHAnsi" w:hAnsi="Times New Roman" w:cs="Times New Roman"/>
          <w:color w:val="000000" w:themeColor="text1"/>
          <w:sz w:val="28"/>
          <w:szCs w:val="28"/>
          <w:lang w:eastAsia="en-US"/>
        </w:rPr>
      </w:pPr>
    </w:p>
    <w:p w14:paraId="37D25FAE" w14:textId="2BBD0AB1" w:rsidR="008D1F4E" w:rsidRDefault="00302D25" w:rsidP="006F27E2">
      <w:pPr>
        <w:tabs>
          <w:tab w:val="left" w:pos="4200"/>
        </w:tabs>
        <w:contextualSpacing/>
        <w:jc w:val="both"/>
        <w:rPr>
          <w:rFonts w:ascii="Times New Roman" w:eastAsia="Times New Roman" w:hAnsi="Times New Roman" w:cs="Times New Roman"/>
          <w:bCs/>
          <w:color w:val="000000" w:themeColor="text1"/>
          <w:sz w:val="28"/>
          <w:szCs w:val="28"/>
        </w:rPr>
      </w:pPr>
      <w:r w:rsidRPr="006F27E2">
        <w:rPr>
          <w:rFonts w:ascii="Times New Roman" w:eastAsia="Times New Roman" w:hAnsi="Times New Roman" w:cs="Times New Roman"/>
          <w:color w:val="000000" w:themeColor="text1"/>
          <w:sz w:val="28"/>
          <w:szCs w:val="28"/>
        </w:rPr>
        <w:t>Таблица 1</w:t>
      </w:r>
      <w:r w:rsidR="006F27E2" w:rsidRPr="006F27E2">
        <w:rPr>
          <w:rFonts w:ascii="Times New Roman" w:eastAsia="Times New Roman" w:hAnsi="Times New Roman" w:cs="Times New Roman"/>
          <w:color w:val="000000" w:themeColor="text1"/>
          <w:sz w:val="28"/>
          <w:szCs w:val="28"/>
        </w:rPr>
        <w:t xml:space="preserve">6 - </w:t>
      </w:r>
      <w:r w:rsidR="00C07016" w:rsidRPr="006F27E2">
        <w:rPr>
          <w:rFonts w:ascii="Times New Roman" w:eastAsia="Times New Roman" w:hAnsi="Times New Roman" w:cs="Times New Roman"/>
          <w:color w:val="000000" w:themeColor="text1"/>
          <w:sz w:val="28"/>
          <w:szCs w:val="28"/>
        </w:rPr>
        <w:t xml:space="preserve"> </w:t>
      </w:r>
      <w:r w:rsidR="008D1F4E" w:rsidRPr="006F27E2">
        <w:rPr>
          <w:rFonts w:ascii="Times New Roman" w:eastAsia="Times New Roman" w:hAnsi="Times New Roman" w:cs="Times New Roman"/>
          <w:bCs/>
          <w:color w:val="000000" w:themeColor="text1"/>
          <w:sz w:val="28"/>
          <w:szCs w:val="28"/>
        </w:rPr>
        <w:t>Особенности мотивационного комплекса личности студентов бакалавриата (Ф) и магистратуры (В)</w:t>
      </w:r>
    </w:p>
    <w:p w14:paraId="0E50037E" w14:textId="77777777" w:rsidR="006F27E2" w:rsidRPr="006F27E2" w:rsidRDefault="006F27E2" w:rsidP="006F27E2">
      <w:pPr>
        <w:tabs>
          <w:tab w:val="left" w:pos="4200"/>
        </w:tabs>
        <w:contextualSpacing/>
        <w:jc w:val="both"/>
        <w:rPr>
          <w:rFonts w:ascii="Times New Roman" w:eastAsia="Times New Roman" w:hAnsi="Times New Roman" w:cs="Times New Roman"/>
          <w:color w:val="000000" w:themeColor="text1"/>
          <w:sz w:val="28"/>
          <w:szCs w:val="28"/>
        </w:rPr>
      </w:pPr>
    </w:p>
    <w:tbl>
      <w:tblPr>
        <w:tblStyle w:val="a9"/>
        <w:tblW w:w="9736" w:type="dxa"/>
        <w:tblLayout w:type="fixed"/>
        <w:tblLook w:val="04A0" w:firstRow="1" w:lastRow="0" w:firstColumn="1" w:lastColumn="0" w:noHBand="0" w:noVBand="1"/>
      </w:tblPr>
      <w:tblGrid>
        <w:gridCol w:w="2630"/>
        <w:gridCol w:w="1088"/>
        <w:gridCol w:w="937"/>
        <w:gridCol w:w="994"/>
        <w:gridCol w:w="1050"/>
        <w:gridCol w:w="1800"/>
        <w:gridCol w:w="1237"/>
      </w:tblGrid>
      <w:tr w:rsidR="008D1F4E" w:rsidRPr="008D1F4E" w14:paraId="176B63B3" w14:textId="77777777" w:rsidTr="008D1F4E">
        <w:tc>
          <w:tcPr>
            <w:tcW w:w="2630" w:type="dxa"/>
            <w:vMerge w:val="restart"/>
          </w:tcPr>
          <w:p w14:paraId="1CAD584D" w14:textId="77777777" w:rsidR="008D1F4E" w:rsidRPr="008D1F4E" w:rsidRDefault="008D1F4E" w:rsidP="006F27E2">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Мотивационный комплекс личности</w:t>
            </w:r>
          </w:p>
        </w:tc>
        <w:tc>
          <w:tcPr>
            <w:tcW w:w="2025" w:type="dxa"/>
            <w:gridSpan w:val="2"/>
          </w:tcPr>
          <w:p w14:paraId="41213D64"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A</w:t>
            </w:r>
          </w:p>
        </w:tc>
        <w:tc>
          <w:tcPr>
            <w:tcW w:w="2044" w:type="dxa"/>
            <w:gridSpan w:val="2"/>
          </w:tcPr>
          <w:p w14:paraId="333D00BE"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w:t>
            </w:r>
          </w:p>
        </w:tc>
        <w:tc>
          <w:tcPr>
            <w:tcW w:w="1800" w:type="dxa"/>
            <w:vMerge w:val="restart"/>
          </w:tcPr>
          <w:p w14:paraId="46524394"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t-критерий Стьюдента</w:t>
            </w:r>
          </w:p>
        </w:tc>
        <w:tc>
          <w:tcPr>
            <w:tcW w:w="1237" w:type="dxa"/>
            <w:vMerge w:val="restart"/>
          </w:tcPr>
          <w:p w14:paraId="5CF75457"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p</w:t>
            </w:r>
          </w:p>
        </w:tc>
      </w:tr>
      <w:tr w:rsidR="008D1F4E" w:rsidRPr="008D1F4E" w14:paraId="4C155D57" w14:textId="77777777" w:rsidTr="008D1F4E">
        <w:tc>
          <w:tcPr>
            <w:tcW w:w="2630" w:type="dxa"/>
            <w:vMerge/>
          </w:tcPr>
          <w:p w14:paraId="0DDC988E" w14:textId="77777777" w:rsidR="008D1F4E" w:rsidRPr="008D1F4E" w:rsidRDefault="008D1F4E" w:rsidP="006F27E2">
            <w:pPr>
              <w:tabs>
                <w:tab w:val="left" w:pos="4200"/>
              </w:tabs>
              <w:ind w:firstLine="22"/>
              <w:contextualSpacing/>
              <w:rPr>
                <w:rFonts w:ascii="Times New Roman" w:eastAsia="SimSun" w:hAnsi="Times New Roman" w:cs="Times New Roman"/>
                <w:bCs/>
                <w:color w:val="000000" w:themeColor="text1"/>
                <w:sz w:val="28"/>
                <w:szCs w:val="28"/>
              </w:rPr>
            </w:pPr>
          </w:p>
        </w:tc>
        <w:tc>
          <w:tcPr>
            <w:tcW w:w="1088" w:type="dxa"/>
          </w:tcPr>
          <w:p w14:paraId="62D540D9"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937" w:type="dxa"/>
          </w:tcPr>
          <w:p w14:paraId="2A25A6B1"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994" w:type="dxa"/>
          </w:tcPr>
          <w:p w14:paraId="01789053"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1050" w:type="dxa"/>
          </w:tcPr>
          <w:p w14:paraId="0945603A"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1800" w:type="dxa"/>
            <w:vMerge/>
          </w:tcPr>
          <w:p w14:paraId="45893AA8"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p>
        </w:tc>
        <w:tc>
          <w:tcPr>
            <w:tcW w:w="1237" w:type="dxa"/>
            <w:vMerge/>
          </w:tcPr>
          <w:p w14:paraId="3C9C1D1B"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p>
        </w:tc>
      </w:tr>
      <w:tr w:rsidR="008D1F4E" w:rsidRPr="008D1F4E" w14:paraId="72C40F86" w14:textId="77777777" w:rsidTr="008D1F4E">
        <w:tc>
          <w:tcPr>
            <w:tcW w:w="2630" w:type="dxa"/>
          </w:tcPr>
          <w:p w14:paraId="6AAAA5D9" w14:textId="77777777" w:rsidR="008D1F4E" w:rsidRPr="008D1F4E" w:rsidRDefault="008D1F4E" w:rsidP="006F27E2">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ВМ&gt;ВПМ&gt;ВОМ</w:t>
            </w:r>
          </w:p>
        </w:tc>
        <w:tc>
          <w:tcPr>
            <w:tcW w:w="1088" w:type="dxa"/>
          </w:tcPr>
          <w:p w14:paraId="2FA96E78"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41</w:t>
            </w:r>
          </w:p>
        </w:tc>
        <w:tc>
          <w:tcPr>
            <w:tcW w:w="937" w:type="dxa"/>
          </w:tcPr>
          <w:p w14:paraId="11FFB602"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21,2</w:t>
            </w:r>
          </w:p>
        </w:tc>
        <w:tc>
          <w:tcPr>
            <w:tcW w:w="994" w:type="dxa"/>
          </w:tcPr>
          <w:p w14:paraId="19F617FC"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82</w:t>
            </w:r>
          </w:p>
        </w:tc>
        <w:tc>
          <w:tcPr>
            <w:tcW w:w="1050" w:type="dxa"/>
          </w:tcPr>
          <w:p w14:paraId="1102ED4D"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41,4</w:t>
            </w:r>
          </w:p>
        </w:tc>
        <w:tc>
          <w:tcPr>
            <w:tcW w:w="1800" w:type="dxa"/>
          </w:tcPr>
          <w:p w14:paraId="385652C7"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142,84</w:t>
            </w:r>
          </w:p>
        </w:tc>
        <w:tc>
          <w:tcPr>
            <w:tcW w:w="1237" w:type="dxa"/>
          </w:tcPr>
          <w:p w14:paraId="62B271C9"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6FA49FDB" w14:textId="77777777" w:rsidTr="008D1F4E">
        <w:tc>
          <w:tcPr>
            <w:tcW w:w="2630" w:type="dxa"/>
          </w:tcPr>
          <w:p w14:paraId="669469E9" w14:textId="77777777" w:rsidR="008D1F4E" w:rsidRPr="008D1F4E" w:rsidRDefault="008D1F4E" w:rsidP="006F27E2">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ВМ=ВПМ&gt;ВОМ</w:t>
            </w:r>
          </w:p>
        </w:tc>
        <w:tc>
          <w:tcPr>
            <w:tcW w:w="1088" w:type="dxa"/>
          </w:tcPr>
          <w:p w14:paraId="66AFEE94"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88</w:t>
            </w:r>
          </w:p>
        </w:tc>
        <w:tc>
          <w:tcPr>
            <w:tcW w:w="937" w:type="dxa"/>
          </w:tcPr>
          <w:p w14:paraId="066082EE"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45,6</w:t>
            </w:r>
          </w:p>
        </w:tc>
        <w:tc>
          <w:tcPr>
            <w:tcW w:w="994" w:type="dxa"/>
          </w:tcPr>
          <w:p w14:paraId="3F8B8BCC"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97</w:t>
            </w:r>
          </w:p>
        </w:tc>
        <w:tc>
          <w:tcPr>
            <w:tcW w:w="1050" w:type="dxa"/>
          </w:tcPr>
          <w:p w14:paraId="677EF8CF"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49,0</w:t>
            </w:r>
          </w:p>
        </w:tc>
        <w:tc>
          <w:tcPr>
            <w:tcW w:w="1800" w:type="dxa"/>
          </w:tcPr>
          <w:p w14:paraId="0D1C0607"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24,04</w:t>
            </w:r>
          </w:p>
        </w:tc>
        <w:tc>
          <w:tcPr>
            <w:tcW w:w="1237" w:type="dxa"/>
          </w:tcPr>
          <w:p w14:paraId="071FF271" w14:textId="77777777" w:rsidR="008D1F4E" w:rsidRPr="008D1F4E" w:rsidRDefault="008D1F4E" w:rsidP="006F27E2">
            <w:pPr>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3CA7A52B" w14:textId="77777777" w:rsidTr="008D1F4E">
        <w:tc>
          <w:tcPr>
            <w:tcW w:w="2630" w:type="dxa"/>
          </w:tcPr>
          <w:p w14:paraId="1995875A" w14:textId="77777777" w:rsidR="008D1F4E" w:rsidRPr="008D1F4E" w:rsidRDefault="008D1F4E" w:rsidP="006F27E2">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ВОМ&gt;ВПМ&gt;ВМ</w:t>
            </w:r>
          </w:p>
        </w:tc>
        <w:tc>
          <w:tcPr>
            <w:tcW w:w="1088" w:type="dxa"/>
          </w:tcPr>
          <w:p w14:paraId="187645AA"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64</w:t>
            </w:r>
          </w:p>
        </w:tc>
        <w:tc>
          <w:tcPr>
            <w:tcW w:w="937" w:type="dxa"/>
          </w:tcPr>
          <w:p w14:paraId="0C5B468E"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33,2</w:t>
            </w:r>
          </w:p>
        </w:tc>
        <w:tc>
          <w:tcPr>
            <w:tcW w:w="994" w:type="dxa"/>
          </w:tcPr>
          <w:p w14:paraId="24AE671E"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w:t>
            </w:r>
          </w:p>
        </w:tc>
        <w:tc>
          <w:tcPr>
            <w:tcW w:w="1050" w:type="dxa"/>
          </w:tcPr>
          <w:p w14:paraId="51B69FD9"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9,6</w:t>
            </w:r>
          </w:p>
        </w:tc>
        <w:tc>
          <w:tcPr>
            <w:tcW w:w="1800" w:type="dxa"/>
          </w:tcPr>
          <w:p w14:paraId="661F1947"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166,88</w:t>
            </w:r>
          </w:p>
        </w:tc>
        <w:tc>
          <w:tcPr>
            <w:tcW w:w="1237" w:type="dxa"/>
          </w:tcPr>
          <w:p w14:paraId="5219A3A4" w14:textId="77777777" w:rsidR="008D1F4E" w:rsidRPr="008D1F4E" w:rsidRDefault="008D1F4E" w:rsidP="006F27E2">
            <w:pPr>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18076DB3" w14:textId="77777777" w:rsidTr="008D1F4E">
        <w:tc>
          <w:tcPr>
            <w:tcW w:w="2630" w:type="dxa"/>
          </w:tcPr>
          <w:p w14:paraId="06782D41" w14:textId="77777777" w:rsidR="008D1F4E" w:rsidRPr="008D1F4E" w:rsidRDefault="008D1F4E" w:rsidP="006F27E2">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Всего</w:t>
            </w:r>
          </w:p>
        </w:tc>
        <w:tc>
          <w:tcPr>
            <w:tcW w:w="1088" w:type="dxa"/>
          </w:tcPr>
          <w:p w14:paraId="4B6CC6CB"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193</w:t>
            </w:r>
          </w:p>
        </w:tc>
        <w:tc>
          <w:tcPr>
            <w:tcW w:w="937" w:type="dxa"/>
          </w:tcPr>
          <w:p w14:paraId="27132BB8"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994" w:type="dxa"/>
          </w:tcPr>
          <w:p w14:paraId="258100BF"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198</w:t>
            </w:r>
          </w:p>
        </w:tc>
        <w:tc>
          <w:tcPr>
            <w:tcW w:w="1050" w:type="dxa"/>
          </w:tcPr>
          <w:p w14:paraId="61065D20"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1800" w:type="dxa"/>
          </w:tcPr>
          <w:p w14:paraId="4C2F883D"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p>
        </w:tc>
        <w:tc>
          <w:tcPr>
            <w:tcW w:w="1237" w:type="dxa"/>
          </w:tcPr>
          <w:p w14:paraId="568A706A" w14:textId="77777777" w:rsidR="008D1F4E" w:rsidRPr="008D1F4E" w:rsidRDefault="008D1F4E" w:rsidP="006F27E2">
            <w:pPr>
              <w:tabs>
                <w:tab w:val="left" w:pos="4200"/>
              </w:tabs>
              <w:ind w:firstLine="22"/>
              <w:contextualSpacing/>
              <w:jc w:val="center"/>
              <w:rPr>
                <w:rFonts w:ascii="Times New Roman" w:eastAsia="SimSun" w:hAnsi="Times New Roman" w:cs="Times New Roman"/>
                <w:bCs/>
                <w:color w:val="000000" w:themeColor="text1"/>
                <w:sz w:val="28"/>
                <w:szCs w:val="28"/>
              </w:rPr>
            </w:pPr>
          </w:p>
        </w:tc>
      </w:tr>
    </w:tbl>
    <w:p w14:paraId="73E13693" w14:textId="77777777" w:rsidR="006F27E2" w:rsidRDefault="006F27E2" w:rsidP="001A6E4A">
      <w:pPr>
        <w:tabs>
          <w:tab w:val="left" w:pos="4200"/>
        </w:tabs>
        <w:ind w:firstLineChars="250" w:firstLine="700"/>
        <w:contextualSpacing/>
        <w:jc w:val="both"/>
        <w:rPr>
          <w:rFonts w:ascii="Times New Roman" w:eastAsiaTheme="minorHAnsi" w:hAnsi="Times New Roman" w:cs="Times New Roman"/>
          <w:bCs/>
          <w:color w:val="000000" w:themeColor="text1"/>
          <w:sz w:val="28"/>
          <w:szCs w:val="28"/>
          <w:lang w:eastAsia="en-US"/>
        </w:rPr>
      </w:pPr>
    </w:p>
    <w:p w14:paraId="700821AC" w14:textId="192D2495" w:rsidR="006A7C08" w:rsidRDefault="008D1F4E" w:rsidP="001A6E4A">
      <w:pPr>
        <w:tabs>
          <w:tab w:val="left" w:pos="4200"/>
        </w:tabs>
        <w:ind w:firstLineChars="250" w:firstLine="700"/>
        <w:contextualSpacing/>
        <w:jc w:val="both"/>
        <w:rPr>
          <w:rFonts w:ascii="Times New Roman" w:eastAsiaTheme="minorHAnsi" w:hAnsi="Times New Roman" w:cs="Times New Roman"/>
          <w:bCs/>
          <w:color w:val="000000" w:themeColor="text1"/>
          <w:sz w:val="28"/>
          <w:szCs w:val="28"/>
          <w:lang w:eastAsia="en-US"/>
        </w:rPr>
      </w:pPr>
      <w:r w:rsidRPr="008D1F4E">
        <w:rPr>
          <w:rFonts w:ascii="Times New Roman" w:eastAsiaTheme="minorHAnsi" w:hAnsi="Times New Roman" w:cs="Times New Roman"/>
          <w:bCs/>
          <w:color w:val="000000" w:themeColor="text1"/>
          <w:sz w:val="28"/>
          <w:szCs w:val="28"/>
          <w:lang w:eastAsia="en-US"/>
        </w:rPr>
        <w:t xml:space="preserve">Как можно заключить из данной таблицы, имеются существенные отличия мотивационного комплекса личности студентов магистратуры и бакалавриата. На младших курсах мотивационный комплекс личности был значительно более негативным и чаще наблюдались высокие показатели негативной внешней мотивации (33,2%). </w:t>
      </w:r>
    </w:p>
    <w:p w14:paraId="0300C5CA" w14:textId="77777777" w:rsidR="008D1F4E" w:rsidRPr="008D1F4E" w:rsidRDefault="008D1F4E" w:rsidP="001A6E4A">
      <w:pPr>
        <w:tabs>
          <w:tab w:val="left" w:pos="4200"/>
        </w:tabs>
        <w:ind w:firstLineChars="250" w:firstLine="700"/>
        <w:contextualSpacing/>
        <w:jc w:val="both"/>
        <w:rPr>
          <w:rFonts w:ascii="Times New Roman" w:eastAsiaTheme="minorHAnsi" w:hAnsi="Times New Roman" w:cs="Times New Roman"/>
          <w:bCs/>
          <w:color w:val="000000" w:themeColor="text1"/>
          <w:sz w:val="28"/>
          <w:szCs w:val="28"/>
          <w:lang w:eastAsia="en-US"/>
        </w:rPr>
      </w:pPr>
      <w:r w:rsidRPr="008D1F4E">
        <w:rPr>
          <w:rFonts w:ascii="Times New Roman" w:eastAsiaTheme="minorHAnsi" w:hAnsi="Times New Roman" w:cs="Times New Roman"/>
          <w:bCs/>
          <w:color w:val="000000" w:themeColor="text1"/>
          <w:sz w:val="28"/>
          <w:szCs w:val="28"/>
          <w:lang w:eastAsia="en-US"/>
        </w:rPr>
        <w:t xml:space="preserve">У студентов магистратуры мотивационный комплекс был более оптимальным, с высокими показателями внутренней и внешней положительной мотивации (90,4%). То есть, у старшекурсников отношение к учебному процессу было более сознательным, окрашенным стабильно позитивными эмоциями, тогда как у студентов бакалавриата чаще выявлялись мотивы избегания и порицания, в сочетании с низким интересом к избранной профессии, что обусловливало </w:t>
      </w:r>
      <w:proofErr w:type="spellStart"/>
      <w:r w:rsidRPr="008D1F4E">
        <w:rPr>
          <w:rFonts w:ascii="Times New Roman" w:eastAsiaTheme="minorHAnsi" w:hAnsi="Times New Roman" w:cs="Times New Roman"/>
          <w:bCs/>
          <w:color w:val="000000" w:themeColor="text1"/>
          <w:sz w:val="28"/>
          <w:szCs w:val="28"/>
          <w:lang w:eastAsia="en-US"/>
        </w:rPr>
        <w:t>неоптимальность</w:t>
      </w:r>
      <w:proofErr w:type="spellEnd"/>
      <w:r w:rsidRPr="008D1F4E">
        <w:rPr>
          <w:rFonts w:ascii="Times New Roman" w:eastAsiaTheme="minorHAnsi" w:hAnsi="Times New Roman" w:cs="Times New Roman"/>
          <w:bCs/>
          <w:color w:val="000000" w:themeColor="text1"/>
          <w:sz w:val="28"/>
          <w:szCs w:val="28"/>
          <w:lang w:eastAsia="en-US"/>
        </w:rPr>
        <w:t xml:space="preserve"> их мотивационного комплекса личности. Обращение к данным научной литературы акцентирует внимание на проблеме удовлетворённости студентов процессом электронного обучения и актуализирует исследования, направленные на выявление факторов, влияющих на его качество</w:t>
      </w:r>
      <w:r w:rsidR="00455C16">
        <w:rPr>
          <w:rFonts w:ascii="Times New Roman" w:eastAsiaTheme="minorHAnsi" w:hAnsi="Times New Roman" w:cs="Times New Roman"/>
          <w:bCs/>
          <w:color w:val="000000" w:themeColor="text1"/>
          <w:sz w:val="28"/>
          <w:szCs w:val="28"/>
          <w:lang w:eastAsia="en-US"/>
        </w:rPr>
        <w:t>.</w:t>
      </w:r>
      <w:r w:rsidRPr="008D1F4E">
        <w:rPr>
          <w:rFonts w:ascii="Times New Roman" w:eastAsiaTheme="minorHAnsi" w:hAnsi="Times New Roman" w:cs="Times New Roman"/>
          <w:bCs/>
          <w:color w:val="000000" w:themeColor="text1"/>
          <w:sz w:val="28"/>
          <w:szCs w:val="28"/>
          <w:lang w:eastAsia="en-US"/>
        </w:rPr>
        <w:t xml:space="preserve"> </w:t>
      </w:r>
    </w:p>
    <w:p w14:paraId="4FB08510" w14:textId="1F3B665E" w:rsidR="008D1F4E" w:rsidRDefault="008D1F4E"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bCs/>
          <w:color w:val="000000" w:themeColor="text1"/>
          <w:sz w:val="28"/>
          <w:szCs w:val="28"/>
          <w:lang w:eastAsia="en-US"/>
        </w:rPr>
        <w:lastRenderedPageBreak/>
        <w:t xml:space="preserve">Для выявления причин относительно низкого интереса студентов бакалавриата к обязательным предметам учебного плана, мы использовали методику Казанцевой, адаптировав её для студентов университета (таб. 2). </w:t>
      </w:r>
      <w:r w:rsidRPr="008D1F4E">
        <w:rPr>
          <w:rFonts w:ascii="Times New Roman" w:eastAsiaTheme="minorHAnsi" w:hAnsi="Times New Roman" w:cs="Times New Roman"/>
          <w:color w:val="000000" w:themeColor="text1"/>
          <w:sz w:val="28"/>
          <w:szCs w:val="28"/>
          <w:lang w:eastAsia="en-US"/>
        </w:rPr>
        <w:t xml:space="preserve">Если у студентов магистратуры в основе формирования отношения к изучаемым предметом лежат как личностные и практически значимые, так и мировоззренческие и общественные мотивы, то студенты бакалавриата, как показали наши исследования, руководствуются преимущественно практически значимыми и личностными мотивами. При этом, на младших курсах наблюдается довольно значительный процент негативного отношения как к отдельным предметам (16,6%), так и к учёбе в целом (9,8%), тогда как у магистрантов негативное отношение к учёбе было выявлено только у 4 (2,0%), а к отдельным предметам - у 18 (9,1%) студентов. То есть, у студентов младших курсов, в сравнении с магистрантами, наблюдается незрелость мотивов, побуждающих их к учебной деятельности. </w:t>
      </w:r>
    </w:p>
    <w:p w14:paraId="44D2E5DC" w14:textId="321A6021" w:rsidR="006F27E2" w:rsidRDefault="006F27E2" w:rsidP="001A6E4A">
      <w:pPr>
        <w:tabs>
          <w:tab w:val="left" w:pos="4200"/>
        </w:tabs>
        <w:ind w:firstLineChars="250" w:firstLine="700"/>
        <w:contextualSpacing/>
        <w:jc w:val="both"/>
        <w:rPr>
          <w:rFonts w:ascii="Times New Roman" w:eastAsiaTheme="minorHAnsi" w:hAnsi="Times New Roman" w:cs="Times New Roman"/>
          <w:bCs/>
          <w:color w:val="000000" w:themeColor="text1"/>
          <w:sz w:val="28"/>
          <w:szCs w:val="28"/>
          <w:lang w:eastAsia="en-US"/>
        </w:rPr>
      </w:pPr>
    </w:p>
    <w:p w14:paraId="38E6AAA1" w14:textId="042CB7C3" w:rsidR="006F27E2" w:rsidRDefault="006F27E2" w:rsidP="001A6E4A">
      <w:pPr>
        <w:tabs>
          <w:tab w:val="left" w:pos="4200"/>
        </w:tabs>
        <w:ind w:firstLineChars="250" w:firstLine="700"/>
        <w:contextualSpacing/>
        <w:jc w:val="both"/>
        <w:rPr>
          <w:rFonts w:ascii="Times New Roman" w:eastAsiaTheme="minorHAnsi" w:hAnsi="Times New Roman" w:cs="Times New Roman"/>
          <w:bCs/>
          <w:color w:val="000000" w:themeColor="text1"/>
          <w:sz w:val="28"/>
          <w:szCs w:val="28"/>
          <w:lang w:eastAsia="en-US"/>
        </w:rPr>
      </w:pPr>
    </w:p>
    <w:p w14:paraId="42925C14" w14:textId="03E33380" w:rsidR="006F27E2" w:rsidRDefault="006F27E2" w:rsidP="001A6E4A">
      <w:pPr>
        <w:tabs>
          <w:tab w:val="left" w:pos="4200"/>
        </w:tabs>
        <w:ind w:firstLineChars="250" w:firstLine="700"/>
        <w:contextualSpacing/>
        <w:jc w:val="both"/>
        <w:rPr>
          <w:rFonts w:ascii="Times New Roman" w:eastAsiaTheme="minorHAnsi" w:hAnsi="Times New Roman" w:cs="Times New Roman"/>
          <w:bCs/>
          <w:color w:val="000000" w:themeColor="text1"/>
          <w:sz w:val="28"/>
          <w:szCs w:val="28"/>
          <w:lang w:eastAsia="en-US"/>
        </w:rPr>
      </w:pPr>
    </w:p>
    <w:p w14:paraId="3E3B6CDF" w14:textId="77777777" w:rsidR="006F27E2" w:rsidRPr="008D1F4E" w:rsidRDefault="006F27E2" w:rsidP="001A6E4A">
      <w:pPr>
        <w:tabs>
          <w:tab w:val="left" w:pos="4200"/>
        </w:tabs>
        <w:ind w:firstLineChars="250" w:firstLine="700"/>
        <w:contextualSpacing/>
        <w:jc w:val="both"/>
        <w:rPr>
          <w:rFonts w:ascii="Times New Roman" w:eastAsiaTheme="minorHAnsi" w:hAnsi="Times New Roman" w:cs="Times New Roman"/>
          <w:bCs/>
          <w:color w:val="000000" w:themeColor="text1"/>
          <w:sz w:val="28"/>
          <w:szCs w:val="28"/>
          <w:lang w:eastAsia="en-US"/>
        </w:rPr>
      </w:pPr>
    </w:p>
    <w:p w14:paraId="41ED96E0" w14:textId="356894EC" w:rsidR="008D1F4E" w:rsidRPr="006F27E2" w:rsidRDefault="008D1F4E" w:rsidP="006F27E2">
      <w:pPr>
        <w:tabs>
          <w:tab w:val="left" w:pos="4200"/>
        </w:tabs>
        <w:contextualSpacing/>
        <w:jc w:val="both"/>
        <w:rPr>
          <w:rFonts w:ascii="Times New Roman" w:eastAsiaTheme="minorHAnsi" w:hAnsi="Times New Roman" w:cs="Times New Roman"/>
          <w:color w:val="000000" w:themeColor="text1"/>
          <w:sz w:val="28"/>
          <w:szCs w:val="28"/>
          <w:lang w:eastAsia="en-US"/>
        </w:rPr>
      </w:pPr>
      <w:r w:rsidRPr="006F27E2">
        <w:rPr>
          <w:rFonts w:ascii="Times New Roman" w:eastAsiaTheme="minorHAnsi" w:hAnsi="Times New Roman" w:cs="Times New Roman"/>
          <w:bCs/>
          <w:color w:val="000000" w:themeColor="text1"/>
          <w:sz w:val="28"/>
          <w:szCs w:val="28"/>
          <w:lang w:eastAsia="en-US"/>
        </w:rPr>
        <w:t>Таблица</w:t>
      </w:r>
      <w:r w:rsidR="00C07016" w:rsidRPr="006F27E2">
        <w:rPr>
          <w:rFonts w:ascii="Times New Roman" w:eastAsiaTheme="minorHAnsi" w:hAnsi="Times New Roman" w:cs="Times New Roman"/>
          <w:bCs/>
          <w:color w:val="000000" w:themeColor="text1"/>
          <w:sz w:val="28"/>
          <w:szCs w:val="28"/>
          <w:lang w:eastAsia="en-US"/>
        </w:rPr>
        <w:t xml:space="preserve"> 1</w:t>
      </w:r>
      <w:r w:rsidR="006F27E2" w:rsidRPr="006F27E2">
        <w:rPr>
          <w:rFonts w:ascii="Times New Roman" w:eastAsiaTheme="minorHAnsi" w:hAnsi="Times New Roman" w:cs="Times New Roman"/>
          <w:bCs/>
          <w:color w:val="000000" w:themeColor="text1"/>
          <w:sz w:val="28"/>
          <w:szCs w:val="28"/>
          <w:lang w:eastAsia="en-US"/>
        </w:rPr>
        <w:t>7 -</w:t>
      </w:r>
      <w:r w:rsidRPr="006F27E2">
        <w:rPr>
          <w:rFonts w:ascii="Times New Roman" w:eastAsiaTheme="minorHAnsi" w:hAnsi="Times New Roman" w:cs="Times New Roman"/>
          <w:bCs/>
          <w:color w:val="000000" w:themeColor="text1"/>
          <w:sz w:val="28"/>
          <w:szCs w:val="28"/>
          <w:lang w:eastAsia="en-US"/>
        </w:rPr>
        <w:t xml:space="preserve"> </w:t>
      </w:r>
      <w:r w:rsidRPr="006F27E2">
        <w:rPr>
          <w:rFonts w:ascii="Times New Roman" w:eastAsiaTheme="minorHAnsi" w:hAnsi="Times New Roman" w:cs="Times New Roman"/>
          <w:color w:val="000000" w:themeColor="text1"/>
          <w:sz w:val="28"/>
          <w:szCs w:val="28"/>
          <w:lang w:eastAsia="en-US"/>
        </w:rPr>
        <w:t>Отношение к учебным предметам студентов бакалавриата (А) и магистратуры (В)</w:t>
      </w:r>
    </w:p>
    <w:p w14:paraId="0825EDA4" w14:textId="77777777" w:rsidR="006F27E2" w:rsidRPr="008D1F4E" w:rsidRDefault="006F27E2" w:rsidP="006F27E2">
      <w:pPr>
        <w:tabs>
          <w:tab w:val="left" w:pos="4200"/>
        </w:tabs>
        <w:contextualSpacing/>
        <w:jc w:val="both"/>
        <w:rPr>
          <w:rFonts w:ascii="Times New Roman" w:eastAsiaTheme="minorHAnsi" w:hAnsi="Times New Roman" w:cs="Times New Roman"/>
          <w:bCs/>
          <w:color w:val="000000" w:themeColor="text1"/>
          <w:sz w:val="28"/>
          <w:szCs w:val="28"/>
          <w:lang w:eastAsia="en-US"/>
        </w:rPr>
      </w:pPr>
    </w:p>
    <w:tbl>
      <w:tblPr>
        <w:tblStyle w:val="a9"/>
        <w:tblW w:w="9736" w:type="dxa"/>
        <w:tblLayout w:type="fixed"/>
        <w:tblLook w:val="04A0" w:firstRow="1" w:lastRow="0" w:firstColumn="1" w:lastColumn="0" w:noHBand="0" w:noVBand="1"/>
      </w:tblPr>
      <w:tblGrid>
        <w:gridCol w:w="3826"/>
        <w:gridCol w:w="780"/>
        <w:gridCol w:w="870"/>
        <w:gridCol w:w="754"/>
        <w:gridCol w:w="900"/>
        <w:gridCol w:w="1556"/>
        <w:gridCol w:w="1050"/>
      </w:tblGrid>
      <w:tr w:rsidR="008D1F4E" w:rsidRPr="008D1F4E" w14:paraId="733A356E" w14:textId="77777777" w:rsidTr="008D1F4E">
        <w:tc>
          <w:tcPr>
            <w:tcW w:w="3826" w:type="dxa"/>
            <w:vMerge w:val="restart"/>
          </w:tcPr>
          <w:p w14:paraId="52C1D49C"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Преобладающие мотивы</w:t>
            </w:r>
          </w:p>
        </w:tc>
        <w:tc>
          <w:tcPr>
            <w:tcW w:w="1650" w:type="dxa"/>
            <w:gridSpan w:val="2"/>
          </w:tcPr>
          <w:p w14:paraId="71063837"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А</w:t>
            </w:r>
          </w:p>
        </w:tc>
        <w:tc>
          <w:tcPr>
            <w:tcW w:w="1654" w:type="dxa"/>
            <w:gridSpan w:val="2"/>
          </w:tcPr>
          <w:p w14:paraId="16A78421"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w:t>
            </w:r>
          </w:p>
        </w:tc>
        <w:tc>
          <w:tcPr>
            <w:tcW w:w="1556" w:type="dxa"/>
            <w:vMerge w:val="restart"/>
          </w:tcPr>
          <w:p w14:paraId="33849A11"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t-критерий Стьюдента</w:t>
            </w:r>
          </w:p>
        </w:tc>
        <w:tc>
          <w:tcPr>
            <w:tcW w:w="1050" w:type="dxa"/>
            <w:vMerge w:val="restart"/>
          </w:tcPr>
          <w:p w14:paraId="01173ADF"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p</w:t>
            </w:r>
          </w:p>
        </w:tc>
      </w:tr>
      <w:tr w:rsidR="008D1F4E" w:rsidRPr="008D1F4E" w14:paraId="4F70917B" w14:textId="77777777" w:rsidTr="008D1F4E">
        <w:tc>
          <w:tcPr>
            <w:tcW w:w="3826" w:type="dxa"/>
            <w:vMerge/>
          </w:tcPr>
          <w:p w14:paraId="1B20B48D"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p>
        </w:tc>
        <w:tc>
          <w:tcPr>
            <w:tcW w:w="780" w:type="dxa"/>
          </w:tcPr>
          <w:p w14:paraId="50BB4057"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870" w:type="dxa"/>
          </w:tcPr>
          <w:p w14:paraId="3AA02F82"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754" w:type="dxa"/>
          </w:tcPr>
          <w:p w14:paraId="2E4B6944"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900" w:type="dxa"/>
          </w:tcPr>
          <w:p w14:paraId="1E1223C8"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1556" w:type="dxa"/>
            <w:vMerge/>
          </w:tcPr>
          <w:p w14:paraId="38F36D79"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p>
        </w:tc>
        <w:tc>
          <w:tcPr>
            <w:tcW w:w="1050" w:type="dxa"/>
            <w:vMerge/>
          </w:tcPr>
          <w:p w14:paraId="6DBB8F2D"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p>
        </w:tc>
      </w:tr>
      <w:tr w:rsidR="008D1F4E" w:rsidRPr="008D1F4E" w14:paraId="44C44B71" w14:textId="77777777" w:rsidTr="008D1F4E">
        <w:tc>
          <w:tcPr>
            <w:tcW w:w="3826" w:type="dxa"/>
          </w:tcPr>
          <w:p w14:paraId="2C89F753"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Отрицательное отношение к отдельным предметам</w:t>
            </w:r>
          </w:p>
        </w:tc>
        <w:tc>
          <w:tcPr>
            <w:tcW w:w="780" w:type="dxa"/>
          </w:tcPr>
          <w:p w14:paraId="43E1E43F"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32</w:t>
            </w:r>
          </w:p>
        </w:tc>
        <w:tc>
          <w:tcPr>
            <w:tcW w:w="870" w:type="dxa"/>
          </w:tcPr>
          <w:p w14:paraId="4BFE2E76"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16,6</w:t>
            </w:r>
          </w:p>
        </w:tc>
        <w:tc>
          <w:tcPr>
            <w:tcW w:w="754" w:type="dxa"/>
          </w:tcPr>
          <w:p w14:paraId="71493C15"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18</w:t>
            </w:r>
          </w:p>
        </w:tc>
        <w:tc>
          <w:tcPr>
            <w:tcW w:w="900" w:type="dxa"/>
          </w:tcPr>
          <w:p w14:paraId="2192DBF4"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9,0</w:t>
            </w:r>
          </w:p>
        </w:tc>
        <w:tc>
          <w:tcPr>
            <w:tcW w:w="1556" w:type="dxa"/>
          </w:tcPr>
          <w:p w14:paraId="1A0CEFE4"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53,74</w:t>
            </w:r>
          </w:p>
        </w:tc>
        <w:tc>
          <w:tcPr>
            <w:tcW w:w="1050" w:type="dxa"/>
          </w:tcPr>
          <w:p w14:paraId="7D5BC5E8" w14:textId="77777777" w:rsidR="008D1F4E" w:rsidRPr="008D1F4E" w:rsidRDefault="008D1F4E" w:rsidP="00F97BA9">
            <w:pPr>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1C308B80" w14:textId="77777777" w:rsidTr="008D1F4E">
        <w:tc>
          <w:tcPr>
            <w:tcW w:w="3826" w:type="dxa"/>
          </w:tcPr>
          <w:p w14:paraId="398F1920"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Отрицательное отношение к учёбе в целом</w:t>
            </w:r>
          </w:p>
        </w:tc>
        <w:tc>
          <w:tcPr>
            <w:tcW w:w="780" w:type="dxa"/>
          </w:tcPr>
          <w:p w14:paraId="41C3A9C1"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w:t>
            </w:r>
          </w:p>
        </w:tc>
        <w:tc>
          <w:tcPr>
            <w:tcW w:w="870" w:type="dxa"/>
          </w:tcPr>
          <w:p w14:paraId="0A5435BF"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9,8</w:t>
            </w:r>
          </w:p>
        </w:tc>
        <w:tc>
          <w:tcPr>
            <w:tcW w:w="754" w:type="dxa"/>
          </w:tcPr>
          <w:p w14:paraId="5B9E91B0"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w:t>
            </w:r>
          </w:p>
        </w:tc>
        <w:tc>
          <w:tcPr>
            <w:tcW w:w="900" w:type="dxa"/>
          </w:tcPr>
          <w:p w14:paraId="6D47FAB4"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2,0</w:t>
            </w:r>
          </w:p>
        </w:tc>
        <w:tc>
          <w:tcPr>
            <w:tcW w:w="1556" w:type="dxa"/>
          </w:tcPr>
          <w:p w14:paraId="7D69CF90"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55,15</w:t>
            </w:r>
          </w:p>
        </w:tc>
        <w:tc>
          <w:tcPr>
            <w:tcW w:w="1050" w:type="dxa"/>
          </w:tcPr>
          <w:p w14:paraId="5F4CB109" w14:textId="77777777" w:rsidR="008D1F4E" w:rsidRPr="008D1F4E" w:rsidRDefault="008D1F4E" w:rsidP="00F97BA9">
            <w:pPr>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7987674D" w14:textId="77777777" w:rsidTr="008D1F4E">
        <w:tc>
          <w:tcPr>
            <w:tcW w:w="3826" w:type="dxa"/>
          </w:tcPr>
          <w:p w14:paraId="0D647031"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 xml:space="preserve">Мировоззренческие </w:t>
            </w:r>
          </w:p>
        </w:tc>
        <w:tc>
          <w:tcPr>
            <w:tcW w:w="780" w:type="dxa"/>
          </w:tcPr>
          <w:p w14:paraId="6130AE3D"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17</w:t>
            </w:r>
          </w:p>
        </w:tc>
        <w:tc>
          <w:tcPr>
            <w:tcW w:w="870" w:type="dxa"/>
          </w:tcPr>
          <w:p w14:paraId="23993AF8"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8,8</w:t>
            </w:r>
          </w:p>
        </w:tc>
        <w:tc>
          <w:tcPr>
            <w:tcW w:w="754" w:type="dxa"/>
          </w:tcPr>
          <w:p w14:paraId="487809A5"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34</w:t>
            </w:r>
          </w:p>
        </w:tc>
        <w:tc>
          <w:tcPr>
            <w:tcW w:w="900" w:type="dxa"/>
          </w:tcPr>
          <w:p w14:paraId="4016D8B5"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17,2</w:t>
            </w:r>
          </w:p>
        </w:tc>
        <w:tc>
          <w:tcPr>
            <w:tcW w:w="1556" w:type="dxa"/>
          </w:tcPr>
          <w:p w14:paraId="47846275"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59,40</w:t>
            </w:r>
          </w:p>
        </w:tc>
        <w:tc>
          <w:tcPr>
            <w:tcW w:w="1050" w:type="dxa"/>
          </w:tcPr>
          <w:p w14:paraId="3CC20004"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4A1F6BAF" w14:textId="77777777" w:rsidTr="008D1F4E">
        <w:tc>
          <w:tcPr>
            <w:tcW w:w="3826" w:type="dxa"/>
          </w:tcPr>
          <w:p w14:paraId="5A92EA9C"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 xml:space="preserve">Общественные </w:t>
            </w:r>
          </w:p>
        </w:tc>
        <w:tc>
          <w:tcPr>
            <w:tcW w:w="780" w:type="dxa"/>
          </w:tcPr>
          <w:p w14:paraId="513F4367"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29</w:t>
            </w:r>
          </w:p>
        </w:tc>
        <w:tc>
          <w:tcPr>
            <w:tcW w:w="870" w:type="dxa"/>
          </w:tcPr>
          <w:p w14:paraId="0309B35E"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15,0</w:t>
            </w:r>
          </w:p>
        </w:tc>
        <w:tc>
          <w:tcPr>
            <w:tcW w:w="754" w:type="dxa"/>
          </w:tcPr>
          <w:p w14:paraId="2632D4AC"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51</w:t>
            </w:r>
          </w:p>
        </w:tc>
        <w:tc>
          <w:tcPr>
            <w:tcW w:w="900" w:type="dxa"/>
          </w:tcPr>
          <w:p w14:paraId="071594D2"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25,8</w:t>
            </w:r>
          </w:p>
        </w:tc>
        <w:tc>
          <w:tcPr>
            <w:tcW w:w="1556" w:type="dxa"/>
          </w:tcPr>
          <w:p w14:paraId="61FAE799"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76,37</w:t>
            </w:r>
          </w:p>
        </w:tc>
        <w:tc>
          <w:tcPr>
            <w:tcW w:w="1050" w:type="dxa"/>
          </w:tcPr>
          <w:p w14:paraId="7193B1F8" w14:textId="77777777" w:rsidR="008D1F4E" w:rsidRPr="008D1F4E" w:rsidRDefault="008D1F4E" w:rsidP="00F97BA9">
            <w:pPr>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0C4AA014" w14:textId="77777777" w:rsidTr="008D1F4E">
        <w:tc>
          <w:tcPr>
            <w:tcW w:w="3826" w:type="dxa"/>
          </w:tcPr>
          <w:p w14:paraId="3272E454"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Практически значимые</w:t>
            </w:r>
          </w:p>
        </w:tc>
        <w:tc>
          <w:tcPr>
            <w:tcW w:w="780" w:type="dxa"/>
          </w:tcPr>
          <w:p w14:paraId="7CAE367D"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85</w:t>
            </w:r>
          </w:p>
        </w:tc>
        <w:tc>
          <w:tcPr>
            <w:tcW w:w="870" w:type="dxa"/>
          </w:tcPr>
          <w:p w14:paraId="426D60A8"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44,0</w:t>
            </w:r>
          </w:p>
        </w:tc>
        <w:tc>
          <w:tcPr>
            <w:tcW w:w="754" w:type="dxa"/>
          </w:tcPr>
          <w:p w14:paraId="7921E19F"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64</w:t>
            </w:r>
          </w:p>
        </w:tc>
        <w:tc>
          <w:tcPr>
            <w:tcW w:w="900" w:type="dxa"/>
          </w:tcPr>
          <w:p w14:paraId="23D993BD"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32,3</w:t>
            </w:r>
          </w:p>
        </w:tc>
        <w:tc>
          <w:tcPr>
            <w:tcW w:w="1556" w:type="dxa"/>
          </w:tcPr>
          <w:p w14:paraId="6D05809D"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82,73</w:t>
            </w:r>
          </w:p>
        </w:tc>
        <w:tc>
          <w:tcPr>
            <w:tcW w:w="1050" w:type="dxa"/>
          </w:tcPr>
          <w:p w14:paraId="072407C4" w14:textId="77777777" w:rsidR="008D1F4E" w:rsidRPr="008D1F4E" w:rsidRDefault="008D1F4E" w:rsidP="00F97BA9">
            <w:pPr>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0D205855" w14:textId="77777777" w:rsidTr="008D1F4E">
        <w:tc>
          <w:tcPr>
            <w:tcW w:w="3826" w:type="dxa"/>
          </w:tcPr>
          <w:p w14:paraId="25EBE9BF"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 xml:space="preserve">Личностные </w:t>
            </w:r>
          </w:p>
        </w:tc>
        <w:tc>
          <w:tcPr>
            <w:tcW w:w="780" w:type="dxa"/>
          </w:tcPr>
          <w:p w14:paraId="66730CFD"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62</w:t>
            </w:r>
          </w:p>
        </w:tc>
        <w:tc>
          <w:tcPr>
            <w:tcW w:w="870" w:type="dxa"/>
          </w:tcPr>
          <w:p w14:paraId="66C6467C"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32,1</w:t>
            </w:r>
          </w:p>
        </w:tc>
        <w:tc>
          <w:tcPr>
            <w:tcW w:w="754" w:type="dxa"/>
          </w:tcPr>
          <w:p w14:paraId="5F8AF78F"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49</w:t>
            </w:r>
          </w:p>
        </w:tc>
        <w:tc>
          <w:tcPr>
            <w:tcW w:w="900" w:type="dxa"/>
          </w:tcPr>
          <w:p w14:paraId="71481418"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24,7</w:t>
            </w:r>
          </w:p>
        </w:tc>
        <w:tc>
          <w:tcPr>
            <w:tcW w:w="1556" w:type="dxa"/>
          </w:tcPr>
          <w:p w14:paraId="7537D32D"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52,33</w:t>
            </w:r>
          </w:p>
        </w:tc>
        <w:tc>
          <w:tcPr>
            <w:tcW w:w="1050" w:type="dxa"/>
          </w:tcPr>
          <w:p w14:paraId="79AD6C4A" w14:textId="77777777" w:rsidR="008D1F4E" w:rsidRPr="008D1F4E" w:rsidRDefault="008D1F4E" w:rsidP="00F97BA9">
            <w:pPr>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76961807" w14:textId="77777777" w:rsidTr="008D1F4E">
        <w:tc>
          <w:tcPr>
            <w:tcW w:w="3826" w:type="dxa"/>
          </w:tcPr>
          <w:p w14:paraId="2CE97BB0"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Всего</w:t>
            </w:r>
          </w:p>
        </w:tc>
        <w:tc>
          <w:tcPr>
            <w:tcW w:w="780" w:type="dxa"/>
          </w:tcPr>
          <w:p w14:paraId="143ADB5E"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193</w:t>
            </w:r>
          </w:p>
        </w:tc>
        <w:tc>
          <w:tcPr>
            <w:tcW w:w="870" w:type="dxa"/>
          </w:tcPr>
          <w:p w14:paraId="30FE631E"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754" w:type="dxa"/>
          </w:tcPr>
          <w:p w14:paraId="2A2D31B1"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198</w:t>
            </w:r>
          </w:p>
        </w:tc>
        <w:tc>
          <w:tcPr>
            <w:tcW w:w="900" w:type="dxa"/>
          </w:tcPr>
          <w:p w14:paraId="22D82B32"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1556" w:type="dxa"/>
          </w:tcPr>
          <w:p w14:paraId="59FDD31C"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p>
        </w:tc>
        <w:tc>
          <w:tcPr>
            <w:tcW w:w="1050" w:type="dxa"/>
          </w:tcPr>
          <w:p w14:paraId="7998D0FB"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p>
        </w:tc>
      </w:tr>
    </w:tbl>
    <w:p w14:paraId="64D3B3B5" w14:textId="77777777" w:rsidR="00F97BA9"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7724C5A4" w14:textId="1104162F" w:rsidR="006A7C08"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Среди причин негативного отношения студентов бакалавриата к отдельным предметам были названы: плохие отношения с преподавателем (31,6%), неинтересное объяснение и отсутствие похвалы со стороны преподавателя (42,5% и 18,1% соответственно), а также отсутствие удовольствия при изучении предмета (64,8%) и трудности в его усвоении (80,3%). </w:t>
      </w:r>
    </w:p>
    <w:p w14:paraId="58BF2395" w14:textId="77777777" w:rsidR="006A7C08"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Студенты магистратуры объясняют наличие позитивной мотивации к изучению предметов их необходимостью для будущей работы (82,3%) и необходимостью саморазвития (75,3%), повышения общей культуры и знаний об окружающем мире (58,1%). </w:t>
      </w:r>
    </w:p>
    <w:p w14:paraId="37C4E079" w14:textId="77777777" w:rsidR="006A7C08"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Таким образом, у студентов бакалавриата недостаточно сформировано понимание не только необходимых профессиональных компетенций и </w:t>
      </w:r>
      <w:r w:rsidRPr="008D1F4E">
        <w:rPr>
          <w:rFonts w:ascii="Times New Roman" w:eastAsia="Times New Roman" w:hAnsi="Times New Roman" w:cs="Times New Roman"/>
          <w:color w:val="000000" w:themeColor="text1"/>
          <w:sz w:val="28"/>
          <w:szCs w:val="28"/>
        </w:rPr>
        <w:lastRenderedPageBreak/>
        <w:t xml:space="preserve">представлений о будущей работе, но и просто навыки чтения учебной литературы, «умение учиться». </w:t>
      </w:r>
    </w:p>
    <w:p w14:paraId="16E45787" w14:textId="77777777" w:rsidR="006A7C08"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Соответственно, таким студентам сложно заниматься в онлайн-формате, так как их внимание недостаточно устойчиво, а самостоятельно прорабатывать учебный материал у них не хватает потребности и терпения. </w:t>
      </w:r>
    </w:p>
    <w:p w14:paraId="50FE9A27" w14:textId="77777777" w:rsidR="006A7C08"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Часто студенты бакалавриата объясняют причины поступления в высшее учебное заведение выбором родителей или подражанием товарищам, а также поиском себя. В то же время, поступление в магистратуру - это, в большинстве случаев, самостоятельный, сознательный выбор, стремление достигнуть более высокого профессионального уровня и нацеленность на дальнейшее развитие в выбранной специальности. Студентов магистратуры в большей мере привлекает научно-исследовательская деятельность, они самостоятельно находят и с интересом изучают специальную литературу по учебным предметам, проявляют креативность и способность к творчеству. Однако следует учесть, что у этих студентов переход к дистанционному обучению произошёл только в последний год, а бакалавриат они проходили в аудитории. Нынешние же первокурсники и второкурсники начали учёбу сразу в новых условиях, когда произошёл внезапный переход на преимущественно дистанционные формы учебного процесса, что потребовало от студентов большей самостоятельности. </w:t>
      </w:r>
    </w:p>
    <w:p w14:paraId="526CA847" w14:textId="77777777" w:rsidR="00A306AC"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Многие студенты оказались </w:t>
      </w:r>
      <w:r w:rsidRPr="00A306AC">
        <w:rPr>
          <w:rFonts w:ascii="Times New Roman" w:eastAsia="Times New Roman" w:hAnsi="Times New Roman" w:cs="Times New Roman"/>
          <w:color w:val="000000" w:themeColor="text1"/>
          <w:sz w:val="28"/>
          <w:szCs w:val="28"/>
        </w:rPr>
        <w:t>недостаточно подготовленными психологически к новым формам обучения,</w:t>
      </w:r>
      <w:r w:rsidRPr="008D1F4E">
        <w:rPr>
          <w:rFonts w:ascii="Times New Roman" w:eastAsia="Times New Roman" w:hAnsi="Times New Roman" w:cs="Times New Roman"/>
          <w:color w:val="000000" w:themeColor="text1"/>
          <w:sz w:val="28"/>
          <w:szCs w:val="28"/>
        </w:rPr>
        <w:t xml:space="preserve"> им сложно воспринимать онлайн объяснения преподавателя. Кроме того, занятия в аудитории способствовали лучшему запоминанию учебного материала, а при онлайн-обучении всегда в свободном доступе информация из Интернет-источников.</w:t>
      </w:r>
    </w:p>
    <w:p w14:paraId="2D808B07" w14:textId="77777777" w:rsidR="00A306AC"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 Электронный экзамен не решает данную проблему, так как он в большей степени ориентирован на механическую «фотографическую» память, чем на понимание сути учебного материала и связи теории с практикой. Если рассматривать в качестве одной из ведущих задач университетского обучения формирование самостоятельного профессионального мышления, то онлайн-обучение на младших курсах создаёт дополнительные сложности в данном вопросе. При том, что это обучение по сути более индивидуализированное и интерактивное, отсутствие непосредственного контакта с преподавателем и с однокурсниками создаёт для первокурсников коммуникативные проблемы, снижая эффективность общения именно в плане его профессиональной направленности.</w:t>
      </w:r>
    </w:p>
    <w:p w14:paraId="37626036" w14:textId="28A20E28" w:rsidR="008D1F4E" w:rsidRPr="008D1F4E"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Источники научной литературы отмечают </w:t>
      </w:r>
      <w:r w:rsidRPr="008D1F4E">
        <w:rPr>
          <w:rFonts w:ascii="Times New Roman" w:eastAsia="Times New Roman" w:hAnsi="Times New Roman" w:cs="Times New Roman"/>
          <w:color w:val="000000" w:themeColor="text1"/>
          <w:sz w:val="28"/>
          <w:szCs w:val="28"/>
          <w:lang w:val="ru"/>
        </w:rPr>
        <w:t xml:space="preserve"> </w:t>
      </w:r>
      <w:proofErr w:type="spellStart"/>
      <w:r w:rsidRPr="008D1F4E">
        <w:rPr>
          <w:rFonts w:ascii="Times New Roman" w:eastAsia="Times New Roman" w:hAnsi="Times New Roman" w:cs="Times New Roman"/>
          <w:color w:val="000000" w:themeColor="text1"/>
          <w:sz w:val="28"/>
          <w:szCs w:val="28"/>
          <w:lang w:val="ru"/>
        </w:rPr>
        <w:t>недостаточн</w:t>
      </w:r>
      <w:r w:rsidRPr="008D1F4E">
        <w:rPr>
          <w:rFonts w:ascii="Times New Roman" w:eastAsia="Times New Roman" w:hAnsi="Times New Roman" w:cs="Times New Roman"/>
          <w:color w:val="000000" w:themeColor="text1"/>
          <w:sz w:val="28"/>
          <w:szCs w:val="28"/>
        </w:rPr>
        <w:t>ую</w:t>
      </w:r>
      <w:proofErr w:type="spellEnd"/>
      <w:r w:rsidRPr="008D1F4E">
        <w:rPr>
          <w:rFonts w:ascii="Times New Roman" w:eastAsia="Times New Roman" w:hAnsi="Times New Roman" w:cs="Times New Roman"/>
          <w:color w:val="000000" w:themeColor="text1"/>
          <w:sz w:val="28"/>
          <w:szCs w:val="28"/>
          <w:lang w:val="ru"/>
        </w:rPr>
        <w:t xml:space="preserve"> вовлеченность студентов в систему электронного обучения</w:t>
      </w:r>
      <w:r w:rsidRPr="008D1F4E">
        <w:rPr>
          <w:rFonts w:ascii="Times New Roman" w:eastAsia="Times New Roman" w:hAnsi="Times New Roman" w:cs="Times New Roman"/>
          <w:color w:val="000000" w:themeColor="text1"/>
          <w:sz w:val="28"/>
          <w:szCs w:val="28"/>
        </w:rPr>
        <w:t xml:space="preserve"> (</w:t>
      </w:r>
      <w:proofErr w:type="spellStart"/>
      <w:r w:rsidRPr="008D1F4E">
        <w:rPr>
          <w:rFonts w:ascii="Times New Roman" w:eastAsia="Times New Roman" w:hAnsi="Times New Roman" w:cs="Times New Roman"/>
          <w:color w:val="000000" w:themeColor="text1"/>
          <w:sz w:val="28"/>
          <w:szCs w:val="28"/>
        </w:rPr>
        <w:t>Pakinee</w:t>
      </w:r>
      <w:proofErr w:type="spellEnd"/>
      <w:r w:rsidRPr="008D1F4E">
        <w:rPr>
          <w:rFonts w:ascii="Times New Roman" w:eastAsia="Times New Roman" w:hAnsi="Times New Roman" w:cs="Times New Roman"/>
          <w:color w:val="000000" w:themeColor="text1"/>
          <w:sz w:val="28"/>
          <w:szCs w:val="28"/>
        </w:rPr>
        <w:t xml:space="preserve">, A., </w:t>
      </w:r>
      <w:proofErr w:type="spellStart"/>
      <w:r w:rsidRPr="008D1F4E">
        <w:rPr>
          <w:rFonts w:ascii="Times New Roman" w:eastAsia="Times New Roman" w:hAnsi="Times New Roman" w:cs="Times New Roman"/>
          <w:color w:val="000000" w:themeColor="text1"/>
          <w:sz w:val="28"/>
          <w:szCs w:val="28"/>
        </w:rPr>
        <w:t>Puritat</w:t>
      </w:r>
      <w:proofErr w:type="spellEnd"/>
      <w:r w:rsidRPr="008D1F4E">
        <w:rPr>
          <w:rFonts w:ascii="Times New Roman" w:eastAsia="Times New Roman" w:hAnsi="Times New Roman" w:cs="Times New Roman"/>
          <w:color w:val="000000" w:themeColor="text1"/>
          <w:sz w:val="28"/>
          <w:szCs w:val="28"/>
        </w:rPr>
        <w:t>, K., 2021) и акцентируют внимание на необходимости сделать онлайн-обучение более увлекательным (</w:t>
      </w:r>
      <w:proofErr w:type="spellStart"/>
      <w:r w:rsidR="00A306AC">
        <w:fldChar w:fldCharType="begin"/>
      </w:r>
      <w:r w:rsidR="00A306AC">
        <w:instrText>HYPERLINK "https://www.tandfonline.com/author/Day,+Terence"</w:instrText>
      </w:r>
      <w:r w:rsidR="00A306AC">
        <w:fldChar w:fldCharType="separate"/>
      </w:r>
      <w:r w:rsidRPr="008D1F4E">
        <w:rPr>
          <w:rFonts w:ascii="Times New Roman" w:eastAsia="Times New Roman" w:hAnsi="Times New Roman" w:cs="Times New Roman"/>
          <w:color w:val="000000" w:themeColor="text1"/>
          <w:sz w:val="28"/>
          <w:szCs w:val="28"/>
          <w:u w:val="single"/>
        </w:rPr>
        <w:t>Terence</w:t>
      </w:r>
      <w:proofErr w:type="spellEnd"/>
      <w:r w:rsidRPr="008D1F4E">
        <w:rPr>
          <w:rFonts w:ascii="Times New Roman" w:eastAsia="Times New Roman" w:hAnsi="Times New Roman" w:cs="Times New Roman"/>
          <w:color w:val="000000" w:themeColor="text1"/>
          <w:sz w:val="28"/>
          <w:szCs w:val="28"/>
          <w:u w:val="single"/>
        </w:rPr>
        <w:t xml:space="preserve"> Day</w:t>
      </w:r>
      <w:r w:rsidR="00A306AC">
        <w:rPr>
          <w:rFonts w:ascii="Times New Roman" w:eastAsia="Times New Roman" w:hAnsi="Times New Roman" w:cs="Times New Roman"/>
          <w:color w:val="000000" w:themeColor="text1"/>
          <w:sz w:val="28"/>
          <w:szCs w:val="28"/>
          <w:u w:val="single"/>
        </w:rPr>
        <w:fldChar w:fldCharType="end"/>
      </w:r>
      <w:r w:rsidRPr="008D1F4E">
        <w:rPr>
          <w:rFonts w:ascii="Times New Roman" w:eastAsia="Times New Roman" w:hAnsi="Times New Roman" w:cs="Times New Roman"/>
          <w:color w:val="000000" w:themeColor="text1"/>
          <w:sz w:val="28"/>
          <w:szCs w:val="28"/>
          <w:lang w:bidi="ar"/>
        </w:rPr>
        <w:t xml:space="preserve">, </w:t>
      </w:r>
      <w:hyperlink r:id="rId21" w:history="1">
        <w:proofErr w:type="spellStart"/>
        <w:r w:rsidRPr="008D1F4E">
          <w:rPr>
            <w:rFonts w:ascii="Times New Roman" w:eastAsia="Times New Roman" w:hAnsi="Times New Roman" w:cs="Times New Roman"/>
            <w:color w:val="000000" w:themeColor="text1"/>
            <w:sz w:val="28"/>
            <w:szCs w:val="28"/>
            <w:u w:val="single"/>
          </w:rPr>
          <w:t>I-Chun</w:t>
        </w:r>
        <w:proofErr w:type="spellEnd"/>
        <w:r w:rsidRPr="008D1F4E">
          <w:rPr>
            <w:rFonts w:ascii="Times New Roman" w:eastAsia="Times New Roman" w:hAnsi="Times New Roman" w:cs="Times New Roman"/>
            <w:color w:val="000000" w:themeColor="text1"/>
            <w:sz w:val="28"/>
            <w:szCs w:val="28"/>
            <w:u w:val="single"/>
          </w:rPr>
          <w:t xml:space="preserve"> Catherine Chang</w:t>
        </w:r>
      </w:hyperlink>
      <w:r w:rsidRPr="008D1F4E">
        <w:rPr>
          <w:rFonts w:ascii="Times New Roman" w:eastAsia="Times New Roman" w:hAnsi="Times New Roman" w:cs="Times New Roman"/>
          <w:color w:val="000000" w:themeColor="text1"/>
          <w:sz w:val="28"/>
          <w:szCs w:val="28"/>
          <w:lang w:bidi="ar"/>
        </w:rPr>
        <w:t xml:space="preserve">, </w:t>
      </w:r>
      <w:hyperlink r:id="rId22" w:history="1">
        <w:r w:rsidRPr="008D1F4E">
          <w:rPr>
            <w:rFonts w:ascii="Times New Roman" w:eastAsia="Times New Roman" w:hAnsi="Times New Roman" w:cs="Times New Roman"/>
            <w:color w:val="000000" w:themeColor="text1"/>
            <w:sz w:val="28"/>
            <w:szCs w:val="28"/>
            <w:u w:val="single"/>
          </w:rPr>
          <w:t xml:space="preserve">Calvin King </w:t>
        </w:r>
        <w:proofErr w:type="spellStart"/>
        <w:r w:rsidRPr="008D1F4E">
          <w:rPr>
            <w:rFonts w:ascii="Times New Roman" w:eastAsia="Times New Roman" w:hAnsi="Times New Roman" w:cs="Times New Roman"/>
            <w:color w:val="000000" w:themeColor="text1"/>
            <w:sz w:val="28"/>
            <w:szCs w:val="28"/>
            <w:u w:val="single"/>
          </w:rPr>
          <w:t>Lam</w:t>
        </w:r>
        <w:proofErr w:type="spellEnd"/>
        <w:r w:rsidRPr="008D1F4E">
          <w:rPr>
            <w:rFonts w:ascii="Times New Roman" w:eastAsia="Times New Roman" w:hAnsi="Times New Roman" w:cs="Times New Roman"/>
            <w:color w:val="000000" w:themeColor="text1"/>
            <w:sz w:val="28"/>
            <w:szCs w:val="28"/>
            <w:u w:val="single"/>
          </w:rPr>
          <w:t xml:space="preserve"> Chung</w:t>
        </w:r>
      </w:hyperlink>
      <w:r w:rsidRPr="008D1F4E">
        <w:rPr>
          <w:rFonts w:ascii="Times New Roman" w:eastAsia="Times New Roman" w:hAnsi="Times New Roman" w:cs="Times New Roman"/>
          <w:color w:val="000000" w:themeColor="text1"/>
          <w:sz w:val="28"/>
          <w:szCs w:val="28"/>
          <w:lang w:bidi="ar"/>
        </w:rPr>
        <w:t xml:space="preserve"> et </w:t>
      </w:r>
      <w:proofErr w:type="spellStart"/>
      <w:r w:rsidRPr="008D1F4E">
        <w:rPr>
          <w:rFonts w:ascii="Times New Roman" w:eastAsia="Times New Roman" w:hAnsi="Times New Roman" w:cs="Times New Roman"/>
          <w:color w:val="000000" w:themeColor="text1"/>
          <w:sz w:val="28"/>
          <w:szCs w:val="28"/>
          <w:lang w:bidi="ar"/>
        </w:rPr>
        <w:t>al</w:t>
      </w:r>
      <w:proofErr w:type="spellEnd"/>
      <w:r w:rsidRPr="008D1F4E">
        <w:rPr>
          <w:rFonts w:ascii="Times New Roman" w:eastAsia="Times New Roman" w:hAnsi="Times New Roman" w:cs="Times New Roman"/>
          <w:color w:val="000000" w:themeColor="text1"/>
          <w:sz w:val="28"/>
          <w:szCs w:val="28"/>
          <w:lang w:bidi="ar"/>
        </w:rPr>
        <w:t xml:space="preserve">., 2021). Подчёркивается, что дистанционное обучение должно быть </w:t>
      </w:r>
      <w:r w:rsidRPr="008D1F4E">
        <w:rPr>
          <w:rFonts w:ascii="Times New Roman" w:eastAsia="Times New Roman" w:hAnsi="Times New Roman" w:cs="Times New Roman"/>
          <w:color w:val="000000" w:themeColor="text1"/>
          <w:sz w:val="28"/>
          <w:szCs w:val="28"/>
          <w:lang w:val="ru"/>
        </w:rPr>
        <w:t>активным, конструктивным, преднамеренным, аутентичным и совместным</w:t>
      </w:r>
      <w:r w:rsidRPr="008D1F4E">
        <w:rPr>
          <w:rFonts w:ascii="Times New Roman" w:eastAsia="Times New Roman" w:hAnsi="Times New Roman" w:cs="Times New Roman"/>
          <w:color w:val="000000" w:themeColor="text1"/>
          <w:sz w:val="28"/>
          <w:szCs w:val="28"/>
        </w:rPr>
        <w:t xml:space="preserve"> (</w:t>
      </w:r>
      <w:proofErr w:type="spellStart"/>
      <w:r w:rsidRPr="008D1F4E">
        <w:rPr>
          <w:rFonts w:ascii="Times New Roman" w:eastAsia="Times New Roman" w:hAnsi="Times New Roman" w:cs="Times New Roman"/>
          <w:color w:val="000000" w:themeColor="text1"/>
          <w:sz w:val="28"/>
          <w:szCs w:val="28"/>
        </w:rPr>
        <w:t>Stylianos</w:t>
      </w:r>
      <w:proofErr w:type="spellEnd"/>
      <w:r w:rsidRPr="008D1F4E">
        <w:rPr>
          <w:rFonts w:ascii="Times New Roman" w:eastAsia="Times New Roman" w:hAnsi="Times New Roman" w:cs="Times New Roman"/>
          <w:color w:val="000000" w:themeColor="text1"/>
          <w:sz w:val="28"/>
          <w:szCs w:val="28"/>
        </w:rPr>
        <w:t xml:space="preserve"> </w:t>
      </w:r>
      <w:proofErr w:type="spellStart"/>
      <w:r w:rsidRPr="008D1F4E">
        <w:rPr>
          <w:rFonts w:ascii="Times New Roman" w:eastAsia="Times New Roman" w:hAnsi="Times New Roman" w:cs="Times New Roman"/>
          <w:color w:val="000000" w:themeColor="text1"/>
          <w:sz w:val="28"/>
          <w:szCs w:val="28"/>
        </w:rPr>
        <w:t>Mystakidis</w:t>
      </w:r>
      <w:proofErr w:type="spellEnd"/>
      <w:r w:rsidRPr="008D1F4E">
        <w:rPr>
          <w:rFonts w:ascii="Times New Roman" w:eastAsia="Times New Roman" w:hAnsi="Times New Roman" w:cs="Times New Roman"/>
          <w:color w:val="000000" w:themeColor="text1"/>
          <w:sz w:val="28"/>
          <w:szCs w:val="28"/>
        </w:rPr>
        <w:t xml:space="preserve">, </w:t>
      </w:r>
      <w:proofErr w:type="spellStart"/>
      <w:r w:rsidRPr="008D1F4E">
        <w:rPr>
          <w:rFonts w:ascii="Times New Roman" w:eastAsia="Times New Roman" w:hAnsi="Times New Roman" w:cs="Times New Roman"/>
          <w:color w:val="000000" w:themeColor="text1"/>
          <w:sz w:val="28"/>
          <w:szCs w:val="28"/>
        </w:rPr>
        <w:t>Eleni</w:t>
      </w:r>
      <w:proofErr w:type="spellEnd"/>
      <w:r w:rsidRPr="008D1F4E">
        <w:rPr>
          <w:rFonts w:ascii="Times New Roman" w:eastAsia="Times New Roman" w:hAnsi="Times New Roman" w:cs="Times New Roman"/>
          <w:color w:val="000000" w:themeColor="text1"/>
          <w:sz w:val="28"/>
          <w:szCs w:val="28"/>
        </w:rPr>
        <w:t xml:space="preserve"> </w:t>
      </w:r>
      <w:proofErr w:type="spellStart"/>
      <w:r w:rsidRPr="008D1F4E">
        <w:rPr>
          <w:rFonts w:ascii="Times New Roman" w:eastAsia="Times New Roman" w:hAnsi="Times New Roman" w:cs="Times New Roman"/>
          <w:color w:val="000000" w:themeColor="text1"/>
          <w:sz w:val="28"/>
          <w:szCs w:val="28"/>
        </w:rPr>
        <w:t>Berki</w:t>
      </w:r>
      <w:proofErr w:type="spellEnd"/>
      <w:r w:rsidRPr="008D1F4E">
        <w:rPr>
          <w:rFonts w:ascii="Times New Roman" w:eastAsia="Times New Roman" w:hAnsi="Times New Roman" w:cs="Times New Roman"/>
          <w:color w:val="000000" w:themeColor="text1"/>
          <w:sz w:val="28"/>
          <w:szCs w:val="28"/>
        </w:rPr>
        <w:t xml:space="preserve"> &amp; Juri </w:t>
      </w:r>
      <w:proofErr w:type="spellStart"/>
      <w:r w:rsidRPr="008D1F4E">
        <w:rPr>
          <w:rFonts w:ascii="Times New Roman" w:eastAsia="Times New Roman" w:hAnsi="Times New Roman" w:cs="Times New Roman"/>
          <w:color w:val="000000" w:themeColor="text1"/>
          <w:sz w:val="28"/>
          <w:szCs w:val="28"/>
        </w:rPr>
        <w:t>Valtanen</w:t>
      </w:r>
      <w:proofErr w:type="spellEnd"/>
      <w:r w:rsidRPr="008D1F4E">
        <w:rPr>
          <w:rFonts w:ascii="Times New Roman" w:eastAsia="Times New Roman" w:hAnsi="Times New Roman" w:cs="Times New Roman"/>
          <w:color w:val="000000" w:themeColor="text1"/>
          <w:sz w:val="28"/>
          <w:szCs w:val="28"/>
        </w:rPr>
        <w:t xml:space="preserve">, 2019). Соответственно, дальнейшие исследования должны быть направлены на более глубокое изучение психологических аспектов онлайн-обучения, с тем чтобы выработать </w:t>
      </w:r>
      <w:r w:rsidRPr="008D1F4E">
        <w:rPr>
          <w:rFonts w:ascii="Times New Roman" w:eastAsia="Times New Roman" w:hAnsi="Times New Roman" w:cs="Times New Roman"/>
          <w:color w:val="000000" w:themeColor="text1"/>
          <w:sz w:val="28"/>
          <w:szCs w:val="28"/>
        </w:rPr>
        <w:lastRenderedPageBreak/>
        <w:t>конкретные рекомендации повышения его эффективности и внести соответствующие изменения в учебные планы и программы.</w:t>
      </w:r>
    </w:p>
    <w:p w14:paraId="5411DB32" w14:textId="70C013B1" w:rsidR="008D1F4E"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Следующая методика позволила нам выявить особенности личностной направленности студентов магистратуры и бакалавриата. Можно обратить внимание на то, что большинство студентов бакалавриата (60,1%) направлены на общение - поддержку отношений с людьми при любых условиях, ориентацию на социальное одобрение и совместную деятельность, зависимость от группы, потребность в привязанности и эмоциональных отношениях с людьми. Магистранты, наоборот, проявляют большую ориентацию на дело - заинтересованность в решении деловых проблем, сотрудничество, способность отстаивать собственное мнение в интересах дела и направленность на достижение цели (56,5%). </w:t>
      </w:r>
    </w:p>
    <w:p w14:paraId="13C0633E" w14:textId="74850F1E" w:rsidR="00F97BA9"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2FA1FADE" w14:textId="7421F1FC" w:rsidR="00F97BA9"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554D3A7F" w14:textId="0EC9EDFC" w:rsidR="00F97BA9"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73BB99D6" w14:textId="77777777" w:rsidR="00F97BA9" w:rsidRPr="008D1F4E"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4C12F65D" w14:textId="7F0996E8" w:rsidR="008D1F4E" w:rsidRDefault="00C07016" w:rsidP="00F97BA9">
      <w:pPr>
        <w:tabs>
          <w:tab w:val="left" w:pos="4200"/>
        </w:tabs>
        <w:contextualSpacing/>
        <w:jc w:val="both"/>
        <w:rPr>
          <w:rFonts w:ascii="Times New Roman" w:eastAsia="Times New Roman" w:hAnsi="Times New Roman" w:cs="Times New Roman"/>
          <w:bCs/>
          <w:color w:val="000000" w:themeColor="text1"/>
          <w:sz w:val="28"/>
          <w:szCs w:val="28"/>
        </w:rPr>
      </w:pPr>
      <w:r w:rsidRPr="00F97BA9">
        <w:rPr>
          <w:rFonts w:ascii="Times New Roman" w:eastAsia="Times New Roman" w:hAnsi="Times New Roman" w:cs="Times New Roman"/>
          <w:color w:val="000000" w:themeColor="text1"/>
          <w:sz w:val="28"/>
          <w:szCs w:val="28"/>
        </w:rPr>
        <w:t>Таблица 1</w:t>
      </w:r>
      <w:r w:rsidR="00F97BA9" w:rsidRPr="00F97BA9">
        <w:rPr>
          <w:rFonts w:ascii="Times New Roman" w:eastAsia="Times New Roman" w:hAnsi="Times New Roman" w:cs="Times New Roman"/>
          <w:color w:val="000000" w:themeColor="text1"/>
          <w:sz w:val="28"/>
          <w:szCs w:val="28"/>
        </w:rPr>
        <w:t xml:space="preserve">8 - </w:t>
      </w:r>
      <w:r w:rsidR="008D1F4E" w:rsidRPr="00F97BA9">
        <w:rPr>
          <w:rFonts w:ascii="Times New Roman" w:eastAsia="Times New Roman" w:hAnsi="Times New Roman" w:cs="Times New Roman"/>
          <w:bCs/>
          <w:color w:val="000000" w:themeColor="text1"/>
          <w:sz w:val="28"/>
          <w:szCs w:val="28"/>
        </w:rPr>
        <w:t xml:space="preserve">Результаты исследования студентов бакалавриата (А) и магистратуры (В), </w:t>
      </w:r>
      <w:r w:rsidR="00302D25" w:rsidRPr="00F97BA9">
        <w:rPr>
          <w:rFonts w:ascii="Times New Roman" w:eastAsia="Times New Roman" w:hAnsi="Times New Roman" w:cs="Times New Roman"/>
          <w:bCs/>
          <w:color w:val="000000" w:themeColor="text1"/>
          <w:sz w:val="28"/>
          <w:szCs w:val="28"/>
        </w:rPr>
        <w:t>(ориентационная</w:t>
      </w:r>
      <w:r w:rsidR="008D1F4E" w:rsidRPr="00F97BA9">
        <w:rPr>
          <w:rFonts w:ascii="Times New Roman" w:eastAsia="Times New Roman" w:hAnsi="Times New Roman" w:cs="Times New Roman"/>
          <w:bCs/>
          <w:color w:val="000000" w:themeColor="text1"/>
          <w:sz w:val="28"/>
          <w:szCs w:val="28"/>
        </w:rPr>
        <w:t xml:space="preserve"> </w:t>
      </w:r>
      <w:r w:rsidR="00302D25" w:rsidRPr="00F97BA9">
        <w:rPr>
          <w:rFonts w:ascii="Times New Roman" w:eastAsia="Times New Roman" w:hAnsi="Times New Roman" w:cs="Times New Roman"/>
          <w:bCs/>
          <w:color w:val="000000" w:themeColor="text1"/>
          <w:sz w:val="28"/>
          <w:szCs w:val="28"/>
        </w:rPr>
        <w:t>анкета</w:t>
      </w:r>
      <w:r w:rsidR="008D1F4E" w:rsidRPr="00F97BA9">
        <w:rPr>
          <w:rFonts w:ascii="Times New Roman" w:eastAsia="Times New Roman" w:hAnsi="Times New Roman" w:cs="Times New Roman"/>
          <w:bCs/>
          <w:color w:val="000000" w:themeColor="text1"/>
          <w:sz w:val="28"/>
          <w:szCs w:val="28"/>
        </w:rPr>
        <w:t xml:space="preserve"> Б. Басса для определения личностной направленности</w:t>
      </w:r>
      <w:r w:rsidR="00302D25" w:rsidRPr="00F97BA9">
        <w:rPr>
          <w:rFonts w:ascii="Times New Roman" w:eastAsia="Times New Roman" w:hAnsi="Times New Roman" w:cs="Times New Roman"/>
          <w:bCs/>
          <w:color w:val="000000" w:themeColor="text1"/>
          <w:sz w:val="28"/>
          <w:szCs w:val="28"/>
        </w:rPr>
        <w:t>)</w:t>
      </w:r>
    </w:p>
    <w:p w14:paraId="2DEF3F57" w14:textId="77777777" w:rsidR="00F97BA9" w:rsidRPr="00F97BA9" w:rsidRDefault="00F97BA9" w:rsidP="00F97BA9">
      <w:pPr>
        <w:tabs>
          <w:tab w:val="left" w:pos="4200"/>
        </w:tabs>
        <w:contextualSpacing/>
        <w:jc w:val="both"/>
        <w:rPr>
          <w:rFonts w:ascii="Times New Roman" w:eastAsia="Times New Roman" w:hAnsi="Times New Roman" w:cs="Times New Roman"/>
          <w:color w:val="000000" w:themeColor="text1"/>
          <w:sz w:val="28"/>
          <w:szCs w:val="28"/>
        </w:rPr>
      </w:pPr>
    </w:p>
    <w:tbl>
      <w:tblPr>
        <w:tblStyle w:val="a9"/>
        <w:tblW w:w="9634" w:type="dxa"/>
        <w:tblLayout w:type="fixed"/>
        <w:tblLook w:val="04A0" w:firstRow="1" w:lastRow="0" w:firstColumn="1" w:lastColumn="0" w:noHBand="0" w:noVBand="1"/>
      </w:tblPr>
      <w:tblGrid>
        <w:gridCol w:w="2929"/>
        <w:gridCol w:w="1035"/>
        <w:gridCol w:w="993"/>
        <w:gridCol w:w="855"/>
        <w:gridCol w:w="846"/>
        <w:gridCol w:w="1984"/>
        <w:gridCol w:w="992"/>
      </w:tblGrid>
      <w:tr w:rsidR="008D1F4E" w:rsidRPr="008D1F4E" w14:paraId="547F4702" w14:textId="77777777" w:rsidTr="00F97BA9">
        <w:tc>
          <w:tcPr>
            <w:tcW w:w="2929" w:type="dxa"/>
            <w:vMerge w:val="restart"/>
          </w:tcPr>
          <w:p w14:paraId="0E822887" w14:textId="77777777" w:rsidR="008D1F4E" w:rsidRPr="00F97BA9" w:rsidRDefault="008D1F4E" w:rsidP="00F97BA9">
            <w:pPr>
              <w:tabs>
                <w:tab w:val="left" w:pos="4200"/>
              </w:tabs>
              <w:ind w:firstLine="22"/>
              <w:contextualSpacing/>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Направленность личности</w:t>
            </w:r>
          </w:p>
        </w:tc>
        <w:tc>
          <w:tcPr>
            <w:tcW w:w="2028" w:type="dxa"/>
            <w:gridSpan w:val="2"/>
          </w:tcPr>
          <w:p w14:paraId="3259753F"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А</w:t>
            </w:r>
          </w:p>
        </w:tc>
        <w:tc>
          <w:tcPr>
            <w:tcW w:w="1701" w:type="dxa"/>
            <w:gridSpan w:val="2"/>
          </w:tcPr>
          <w:p w14:paraId="2CF3C030"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В</w:t>
            </w:r>
          </w:p>
        </w:tc>
        <w:tc>
          <w:tcPr>
            <w:tcW w:w="1984" w:type="dxa"/>
          </w:tcPr>
          <w:p w14:paraId="1E20C429" w14:textId="77777777" w:rsidR="008D1F4E" w:rsidRPr="00F97BA9" w:rsidRDefault="008D1F4E" w:rsidP="00F97BA9">
            <w:pPr>
              <w:tabs>
                <w:tab w:val="left" w:pos="4200"/>
              </w:tabs>
              <w:contextualSpacing/>
              <w:jc w:val="left"/>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t-критерий Стьюдента</w:t>
            </w:r>
          </w:p>
        </w:tc>
        <w:tc>
          <w:tcPr>
            <w:tcW w:w="992" w:type="dxa"/>
          </w:tcPr>
          <w:p w14:paraId="6A1220C0" w14:textId="77777777" w:rsidR="008D1F4E" w:rsidRPr="00F97BA9" w:rsidRDefault="008D1F4E" w:rsidP="00F97BA9">
            <w:pPr>
              <w:tabs>
                <w:tab w:val="left" w:pos="4200"/>
              </w:tabs>
              <w:contextualSpacing/>
              <w:jc w:val="left"/>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p</w:t>
            </w:r>
          </w:p>
        </w:tc>
      </w:tr>
      <w:tr w:rsidR="008D1F4E" w:rsidRPr="008D1F4E" w14:paraId="40250860" w14:textId="77777777" w:rsidTr="00F97BA9">
        <w:tc>
          <w:tcPr>
            <w:tcW w:w="2929" w:type="dxa"/>
            <w:vMerge/>
          </w:tcPr>
          <w:p w14:paraId="31D3E8BA" w14:textId="77777777" w:rsidR="008D1F4E" w:rsidRPr="00F97BA9" w:rsidRDefault="008D1F4E" w:rsidP="00F97BA9">
            <w:pPr>
              <w:tabs>
                <w:tab w:val="left" w:pos="4200"/>
              </w:tabs>
              <w:ind w:firstLine="22"/>
              <w:contextualSpacing/>
              <w:rPr>
                <w:rFonts w:ascii="Times New Roman" w:eastAsia="SimSun" w:hAnsi="Times New Roman" w:cs="Times New Roman"/>
                <w:bCs/>
                <w:color w:val="000000" w:themeColor="text1"/>
              </w:rPr>
            </w:pPr>
          </w:p>
        </w:tc>
        <w:tc>
          <w:tcPr>
            <w:tcW w:w="1035" w:type="dxa"/>
          </w:tcPr>
          <w:p w14:paraId="2993E89C"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N</w:t>
            </w:r>
          </w:p>
        </w:tc>
        <w:tc>
          <w:tcPr>
            <w:tcW w:w="993" w:type="dxa"/>
          </w:tcPr>
          <w:p w14:paraId="2A4F75A0"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w:t>
            </w:r>
          </w:p>
        </w:tc>
        <w:tc>
          <w:tcPr>
            <w:tcW w:w="855" w:type="dxa"/>
          </w:tcPr>
          <w:p w14:paraId="45604381"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n</w:t>
            </w:r>
          </w:p>
        </w:tc>
        <w:tc>
          <w:tcPr>
            <w:tcW w:w="846" w:type="dxa"/>
          </w:tcPr>
          <w:p w14:paraId="190A978A"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w:t>
            </w:r>
          </w:p>
        </w:tc>
        <w:tc>
          <w:tcPr>
            <w:tcW w:w="1984" w:type="dxa"/>
          </w:tcPr>
          <w:p w14:paraId="46643D48"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p>
        </w:tc>
        <w:tc>
          <w:tcPr>
            <w:tcW w:w="992" w:type="dxa"/>
          </w:tcPr>
          <w:p w14:paraId="0E8FDD2F" w14:textId="77777777" w:rsidR="008D1F4E" w:rsidRPr="00F97BA9" w:rsidRDefault="008D1F4E" w:rsidP="00F97BA9">
            <w:pPr>
              <w:tabs>
                <w:tab w:val="left" w:pos="4200"/>
              </w:tabs>
              <w:ind w:firstLine="709"/>
              <w:contextualSpacing/>
              <w:jc w:val="center"/>
              <w:rPr>
                <w:rFonts w:ascii="Times New Roman" w:eastAsia="SimSun" w:hAnsi="Times New Roman" w:cs="Times New Roman"/>
                <w:bCs/>
                <w:color w:val="000000" w:themeColor="text1"/>
              </w:rPr>
            </w:pPr>
          </w:p>
        </w:tc>
      </w:tr>
      <w:tr w:rsidR="008D1F4E" w:rsidRPr="008D1F4E" w14:paraId="4954BC06" w14:textId="77777777" w:rsidTr="00F97BA9">
        <w:tc>
          <w:tcPr>
            <w:tcW w:w="2929" w:type="dxa"/>
          </w:tcPr>
          <w:p w14:paraId="67BF1C78" w14:textId="77777777" w:rsidR="008D1F4E" w:rsidRPr="00F97BA9" w:rsidRDefault="008D1F4E" w:rsidP="00F97BA9">
            <w:pPr>
              <w:tabs>
                <w:tab w:val="left" w:pos="4200"/>
              </w:tabs>
              <w:ind w:firstLine="22"/>
              <w:contextualSpacing/>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на себя</w:t>
            </w:r>
          </w:p>
        </w:tc>
        <w:tc>
          <w:tcPr>
            <w:tcW w:w="1035" w:type="dxa"/>
          </w:tcPr>
          <w:p w14:paraId="29B42061"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19</w:t>
            </w:r>
          </w:p>
        </w:tc>
        <w:tc>
          <w:tcPr>
            <w:tcW w:w="993" w:type="dxa"/>
          </w:tcPr>
          <w:p w14:paraId="7E4AFB95"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9,8</w:t>
            </w:r>
          </w:p>
        </w:tc>
        <w:tc>
          <w:tcPr>
            <w:tcW w:w="855" w:type="dxa"/>
          </w:tcPr>
          <w:p w14:paraId="1DA274DF"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11</w:t>
            </w:r>
          </w:p>
        </w:tc>
        <w:tc>
          <w:tcPr>
            <w:tcW w:w="846" w:type="dxa"/>
          </w:tcPr>
          <w:p w14:paraId="7C6A5EA8"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5,6</w:t>
            </w:r>
          </w:p>
        </w:tc>
        <w:tc>
          <w:tcPr>
            <w:tcW w:w="1984" w:type="dxa"/>
          </w:tcPr>
          <w:p w14:paraId="17BE5675"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29,70</w:t>
            </w:r>
          </w:p>
        </w:tc>
        <w:tc>
          <w:tcPr>
            <w:tcW w:w="992" w:type="dxa"/>
          </w:tcPr>
          <w:p w14:paraId="7C07910E" w14:textId="77777777" w:rsidR="008D1F4E" w:rsidRPr="00F97BA9" w:rsidRDefault="008D1F4E" w:rsidP="00F97BA9">
            <w:pPr>
              <w:contextualSpacing/>
              <w:jc w:val="left"/>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&lt;0,05</w:t>
            </w:r>
          </w:p>
        </w:tc>
      </w:tr>
      <w:tr w:rsidR="008D1F4E" w:rsidRPr="008D1F4E" w14:paraId="7412B265" w14:textId="77777777" w:rsidTr="00F97BA9">
        <w:tc>
          <w:tcPr>
            <w:tcW w:w="2929" w:type="dxa"/>
          </w:tcPr>
          <w:p w14:paraId="52BE086C" w14:textId="77777777" w:rsidR="008D1F4E" w:rsidRPr="00F97BA9" w:rsidRDefault="008D1F4E" w:rsidP="00F97BA9">
            <w:pPr>
              <w:tabs>
                <w:tab w:val="left" w:pos="4200"/>
              </w:tabs>
              <w:ind w:firstLine="22"/>
              <w:contextualSpacing/>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на общение</w:t>
            </w:r>
          </w:p>
        </w:tc>
        <w:tc>
          <w:tcPr>
            <w:tcW w:w="1035" w:type="dxa"/>
          </w:tcPr>
          <w:p w14:paraId="5F55F3B2"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116</w:t>
            </w:r>
          </w:p>
        </w:tc>
        <w:tc>
          <w:tcPr>
            <w:tcW w:w="993" w:type="dxa"/>
          </w:tcPr>
          <w:p w14:paraId="7F72D30B"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60,1</w:t>
            </w:r>
          </w:p>
        </w:tc>
        <w:tc>
          <w:tcPr>
            <w:tcW w:w="855" w:type="dxa"/>
          </w:tcPr>
          <w:p w14:paraId="731755F6"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75</w:t>
            </w:r>
          </w:p>
        </w:tc>
        <w:tc>
          <w:tcPr>
            <w:tcW w:w="846" w:type="dxa"/>
          </w:tcPr>
          <w:p w14:paraId="6149C011"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37,9</w:t>
            </w:r>
          </w:p>
        </w:tc>
        <w:tc>
          <w:tcPr>
            <w:tcW w:w="1984" w:type="dxa"/>
          </w:tcPr>
          <w:p w14:paraId="655A3633"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156,98</w:t>
            </w:r>
          </w:p>
        </w:tc>
        <w:tc>
          <w:tcPr>
            <w:tcW w:w="992" w:type="dxa"/>
          </w:tcPr>
          <w:p w14:paraId="50DE1D31" w14:textId="77777777" w:rsidR="008D1F4E" w:rsidRPr="00F97BA9" w:rsidRDefault="008D1F4E" w:rsidP="00F97BA9">
            <w:pPr>
              <w:contextualSpacing/>
              <w:jc w:val="left"/>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&lt;0,05</w:t>
            </w:r>
          </w:p>
        </w:tc>
      </w:tr>
      <w:tr w:rsidR="008D1F4E" w:rsidRPr="008D1F4E" w14:paraId="0268A7C1" w14:textId="77777777" w:rsidTr="00F97BA9">
        <w:tc>
          <w:tcPr>
            <w:tcW w:w="2929" w:type="dxa"/>
          </w:tcPr>
          <w:p w14:paraId="0C52C57B" w14:textId="77777777" w:rsidR="008D1F4E" w:rsidRPr="00F97BA9" w:rsidRDefault="008D1F4E" w:rsidP="00F97BA9">
            <w:pPr>
              <w:tabs>
                <w:tab w:val="left" w:pos="4200"/>
              </w:tabs>
              <w:ind w:firstLine="22"/>
              <w:contextualSpacing/>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на дело</w:t>
            </w:r>
          </w:p>
        </w:tc>
        <w:tc>
          <w:tcPr>
            <w:tcW w:w="1035" w:type="dxa"/>
          </w:tcPr>
          <w:p w14:paraId="5E6EABAA"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58</w:t>
            </w:r>
          </w:p>
        </w:tc>
        <w:tc>
          <w:tcPr>
            <w:tcW w:w="993" w:type="dxa"/>
          </w:tcPr>
          <w:p w14:paraId="56BC8A7F"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30,1</w:t>
            </w:r>
          </w:p>
        </w:tc>
        <w:tc>
          <w:tcPr>
            <w:tcW w:w="855" w:type="dxa"/>
          </w:tcPr>
          <w:p w14:paraId="1A1A2000"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112</w:t>
            </w:r>
          </w:p>
        </w:tc>
        <w:tc>
          <w:tcPr>
            <w:tcW w:w="846" w:type="dxa"/>
          </w:tcPr>
          <w:p w14:paraId="774A6F1F"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56,5</w:t>
            </w:r>
          </w:p>
        </w:tc>
        <w:tc>
          <w:tcPr>
            <w:tcW w:w="1984" w:type="dxa"/>
          </w:tcPr>
          <w:p w14:paraId="7D95F144"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186,68</w:t>
            </w:r>
          </w:p>
        </w:tc>
        <w:tc>
          <w:tcPr>
            <w:tcW w:w="992" w:type="dxa"/>
          </w:tcPr>
          <w:p w14:paraId="7C55CB64" w14:textId="77777777" w:rsidR="008D1F4E" w:rsidRPr="00F97BA9" w:rsidRDefault="008D1F4E" w:rsidP="00F97BA9">
            <w:pPr>
              <w:tabs>
                <w:tab w:val="left" w:pos="4200"/>
              </w:tabs>
              <w:contextualSpacing/>
              <w:jc w:val="left"/>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&lt;0,05</w:t>
            </w:r>
          </w:p>
        </w:tc>
      </w:tr>
      <w:tr w:rsidR="008D1F4E" w:rsidRPr="008D1F4E" w14:paraId="2CC74A67" w14:textId="77777777" w:rsidTr="00F97BA9">
        <w:tc>
          <w:tcPr>
            <w:tcW w:w="2929" w:type="dxa"/>
          </w:tcPr>
          <w:p w14:paraId="03F8444D" w14:textId="77777777" w:rsidR="008D1F4E" w:rsidRPr="00F97BA9" w:rsidRDefault="008D1F4E" w:rsidP="00F97BA9">
            <w:pPr>
              <w:tabs>
                <w:tab w:val="left" w:pos="4200"/>
              </w:tabs>
              <w:ind w:firstLine="22"/>
              <w:contextualSpacing/>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Всего</w:t>
            </w:r>
          </w:p>
        </w:tc>
        <w:tc>
          <w:tcPr>
            <w:tcW w:w="1035" w:type="dxa"/>
          </w:tcPr>
          <w:p w14:paraId="6660DF64"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193</w:t>
            </w:r>
          </w:p>
        </w:tc>
        <w:tc>
          <w:tcPr>
            <w:tcW w:w="993" w:type="dxa"/>
          </w:tcPr>
          <w:p w14:paraId="2D66F09D" w14:textId="77777777" w:rsidR="008D1F4E" w:rsidRPr="00F97BA9" w:rsidRDefault="008D1F4E" w:rsidP="00F97BA9">
            <w:pPr>
              <w:tabs>
                <w:tab w:val="left" w:pos="4200"/>
              </w:tabs>
              <w:ind w:firstLine="75"/>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100</w:t>
            </w:r>
          </w:p>
        </w:tc>
        <w:tc>
          <w:tcPr>
            <w:tcW w:w="855" w:type="dxa"/>
          </w:tcPr>
          <w:p w14:paraId="612973CD"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198</w:t>
            </w:r>
          </w:p>
        </w:tc>
        <w:tc>
          <w:tcPr>
            <w:tcW w:w="846" w:type="dxa"/>
          </w:tcPr>
          <w:p w14:paraId="0E4C653B"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r w:rsidRPr="00F97BA9">
              <w:rPr>
                <w:rFonts w:ascii="Times New Roman" w:eastAsia="SimSun" w:hAnsi="Times New Roman" w:cs="Times New Roman"/>
                <w:bCs/>
                <w:color w:val="000000" w:themeColor="text1"/>
              </w:rPr>
              <w:t>100</w:t>
            </w:r>
          </w:p>
        </w:tc>
        <w:tc>
          <w:tcPr>
            <w:tcW w:w="1984" w:type="dxa"/>
          </w:tcPr>
          <w:p w14:paraId="23D42F2C" w14:textId="77777777" w:rsidR="008D1F4E" w:rsidRPr="00F97BA9" w:rsidRDefault="008D1F4E" w:rsidP="00F97BA9">
            <w:pPr>
              <w:tabs>
                <w:tab w:val="left" w:pos="4200"/>
              </w:tabs>
              <w:contextualSpacing/>
              <w:jc w:val="center"/>
              <w:rPr>
                <w:rFonts w:ascii="Times New Roman" w:eastAsia="SimSun" w:hAnsi="Times New Roman" w:cs="Times New Roman"/>
                <w:bCs/>
                <w:color w:val="000000" w:themeColor="text1"/>
              </w:rPr>
            </w:pPr>
          </w:p>
        </w:tc>
        <w:tc>
          <w:tcPr>
            <w:tcW w:w="992" w:type="dxa"/>
          </w:tcPr>
          <w:p w14:paraId="1E22814E" w14:textId="77777777" w:rsidR="008D1F4E" w:rsidRPr="00F97BA9" w:rsidRDefault="008D1F4E" w:rsidP="00F97BA9">
            <w:pPr>
              <w:tabs>
                <w:tab w:val="left" w:pos="4200"/>
              </w:tabs>
              <w:ind w:firstLine="709"/>
              <w:contextualSpacing/>
              <w:jc w:val="center"/>
              <w:rPr>
                <w:rFonts w:ascii="Times New Roman" w:eastAsia="SimSun" w:hAnsi="Times New Roman" w:cs="Times New Roman"/>
                <w:bCs/>
                <w:color w:val="000000" w:themeColor="text1"/>
              </w:rPr>
            </w:pPr>
          </w:p>
        </w:tc>
      </w:tr>
    </w:tbl>
    <w:p w14:paraId="194F7732" w14:textId="77777777" w:rsidR="00F97BA9" w:rsidRDefault="00F97BA9"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rPr>
      </w:pPr>
    </w:p>
    <w:p w14:paraId="747E2CAE" w14:textId="67D60A21" w:rsidR="00A306AC" w:rsidRDefault="008D1F4E"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Построить совместную групповую учебную деятельность в онлайн-формате достаточно сложно, тем более что проверка индивидуальных заданий, к примеру, в системе MOODLE, носит достаточно конфиденциальный характер, что затрудняет обсуждение правильных и неправильных ответов и совместную работу над ошибками. </w:t>
      </w:r>
    </w:p>
    <w:p w14:paraId="2784F231" w14:textId="77777777" w:rsidR="00A306AC" w:rsidRDefault="008D1F4E"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Студенты бакалавриата при депривации живого общения в учебных аудиториях склонны компенсировать его общением в развлекательных социальных сетях в значительно большей мере, чем в учебных онлайн-группах, куда они заходят только на время проведения занятия. </w:t>
      </w:r>
    </w:p>
    <w:p w14:paraId="324C19B1" w14:textId="77777777" w:rsidR="00A306AC" w:rsidRDefault="008D1F4E"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Старшекурсники же более мотивированы на создание профессиональных онлайн-контактов, они уже владеют навыком дифференцированного восприятия интернет-информации и нахождения профессионально значимых </w:t>
      </w:r>
      <w:proofErr w:type="spellStart"/>
      <w:r w:rsidRPr="008D1F4E">
        <w:rPr>
          <w:rFonts w:ascii="Times New Roman" w:eastAsiaTheme="minorHAnsi" w:hAnsi="Times New Roman" w:cs="Times New Roman"/>
          <w:color w:val="000000" w:themeColor="text1"/>
          <w:sz w:val="28"/>
          <w:szCs w:val="28"/>
          <w:lang w:eastAsia="en-US"/>
        </w:rPr>
        <w:t>контентов</w:t>
      </w:r>
      <w:proofErr w:type="spellEnd"/>
      <w:r w:rsidRPr="008D1F4E">
        <w:rPr>
          <w:rFonts w:ascii="Times New Roman" w:eastAsiaTheme="minorHAnsi" w:hAnsi="Times New Roman" w:cs="Times New Roman"/>
          <w:color w:val="000000" w:themeColor="text1"/>
          <w:sz w:val="28"/>
          <w:szCs w:val="28"/>
          <w:lang w:eastAsia="en-US"/>
        </w:rPr>
        <w:t xml:space="preserve">. </w:t>
      </w:r>
    </w:p>
    <w:p w14:paraId="2C82779D" w14:textId="77777777" w:rsidR="00A306AC" w:rsidRPr="00F97BA9" w:rsidRDefault="008D1F4E"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bidi="ar"/>
        </w:rPr>
      </w:pPr>
      <w:r w:rsidRPr="008D1F4E">
        <w:rPr>
          <w:rFonts w:ascii="Times New Roman" w:eastAsiaTheme="minorHAnsi" w:hAnsi="Times New Roman" w:cs="Times New Roman"/>
          <w:color w:val="000000" w:themeColor="text1"/>
          <w:sz w:val="28"/>
          <w:szCs w:val="28"/>
          <w:lang w:eastAsia="en-US"/>
        </w:rPr>
        <w:t>Источники научной литературы информируют о наличии у студентов психологических проблем адаптации к онлайн-обучению (</w:t>
      </w:r>
      <w:proofErr w:type="spellStart"/>
      <w:r w:rsidRPr="008D1F4E">
        <w:rPr>
          <w:rFonts w:ascii="Times New Roman" w:eastAsia="SimSun" w:hAnsi="Times New Roman" w:cs="Times New Roman"/>
          <w:color w:val="000000" w:themeColor="text1"/>
          <w:sz w:val="28"/>
          <w:szCs w:val="28"/>
          <w:lang w:eastAsia="en-US"/>
        </w:rPr>
        <w:t>Kharbat</w:t>
      </w:r>
      <w:proofErr w:type="spellEnd"/>
      <w:r w:rsidRPr="008D1F4E">
        <w:rPr>
          <w:rFonts w:ascii="Times New Roman" w:eastAsia="SimSun" w:hAnsi="Times New Roman" w:cs="Times New Roman"/>
          <w:color w:val="000000" w:themeColor="text1"/>
          <w:sz w:val="28"/>
          <w:szCs w:val="28"/>
          <w:lang w:eastAsia="en-US"/>
        </w:rPr>
        <w:t xml:space="preserve">, F. F., Abu </w:t>
      </w:r>
      <w:proofErr w:type="spellStart"/>
      <w:r w:rsidRPr="008D1F4E">
        <w:rPr>
          <w:rFonts w:ascii="Times New Roman" w:eastAsia="SimSun" w:hAnsi="Times New Roman" w:cs="Times New Roman"/>
          <w:color w:val="000000" w:themeColor="text1"/>
          <w:sz w:val="28"/>
          <w:szCs w:val="28"/>
          <w:lang w:eastAsia="en-US"/>
        </w:rPr>
        <w:t>Daabes</w:t>
      </w:r>
      <w:proofErr w:type="spellEnd"/>
      <w:r w:rsidRPr="008D1F4E">
        <w:rPr>
          <w:rFonts w:ascii="Times New Roman" w:eastAsia="SimSun" w:hAnsi="Times New Roman" w:cs="Times New Roman"/>
          <w:color w:val="000000" w:themeColor="text1"/>
          <w:sz w:val="28"/>
          <w:szCs w:val="28"/>
          <w:lang w:eastAsia="en-US"/>
        </w:rPr>
        <w:t>, A. S., 2021). Поэтому д</w:t>
      </w:r>
      <w:r w:rsidRPr="008D1F4E">
        <w:rPr>
          <w:rFonts w:ascii="Times New Roman" w:eastAsiaTheme="minorHAnsi" w:hAnsi="Times New Roman" w:cs="Times New Roman"/>
          <w:color w:val="000000" w:themeColor="text1"/>
          <w:sz w:val="28"/>
          <w:szCs w:val="28"/>
          <w:lang w:eastAsia="en-US"/>
        </w:rPr>
        <w:t xml:space="preserve">анная проблема требует более глубокого изучения, с тем, чтобы выработать более совершенные подходы к проведению онлайн-занятий, способных заинтересовать студентов, привлечь и удержать их внимание, обеспечить эффективную коммуникацию с преподавателем и </w:t>
      </w:r>
      <w:r w:rsidRPr="008D1F4E">
        <w:rPr>
          <w:rFonts w:ascii="Times New Roman" w:eastAsiaTheme="minorHAnsi" w:hAnsi="Times New Roman" w:cs="Times New Roman"/>
          <w:color w:val="000000" w:themeColor="text1"/>
          <w:sz w:val="28"/>
          <w:szCs w:val="28"/>
          <w:lang w:eastAsia="en-US"/>
        </w:rPr>
        <w:lastRenderedPageBreak/>
        <w:t xml:space="preserve">однокурсниками. Необходимо учитывать </w:t>
      </w:r>
      <w:proofErr w:type="spellStart"/>
      <w:r w:rsidRPr="008D1F4E">
        <w:rPr>
          <w:rFonts w:ascii="Times New Roman" w:eastAsiaTheme="minorHAnsi" w:hAnsi="Times New Roman" w:cs="Times New Roman"/>
          <w:color w:val="000000" w:themeColor="text1"/>
          <w:sz w:val="28"/>
          <w:szCs w:val="28"/>
          <w:lang w:eastAsia="en-US"/>
        </w:rPr>
        <w:t>стрессогенность</w:t>
      </w:r>
      <w:proofErr w:type="spellEnd"/>
      <w:r w:rsidRPr="008D1F4E">
        <w:rPr>
          <w:rFonts w:ascii="Times New Roman" w:eastAsiaTheme="minorHAnsi" w:hAnsi="Times New Roman" w:cs="Times New Roman"/>
          <w:color w:val="000000" w:themeColor="text1"/>
          <w:sz w:val="28"/>
          <w:szCs w:val="28"/>
          <w:lang w:eastAsia="en-US"/>
        </w:rPr>
        <w:t xml:space="preserve"> перехода на онлайн-обучение, о чём говорится в ряде научных публикаций </w:t>
      </w:r>
      <w:r w:rsidRPr="00F97BA9">
        <w:rPr>
          <w:rFonts w:ascii="Times New Roman" w:eastAsiaTheme="minorHAnsi" w:hAnsi="Times New Roman" w:cs="Times New Roman"/>
          <w:color w:val="000000" w:themeColor="text1"/>
          <w:sz w:val="28"/>
          <w:szCs w:val="28"/>
          <w:lang w:eastAsia="en-US"/>
        </w:rPr>
        <w:t>(</w:t>
      </w:r>
      <w:proofErr w:type="spellStart"/>
      <w:r w:rsidRPr="00F97BA9">
        <w:fldChar w:fldCharType="begin"/>
      </w:r>
      <w:r w:rsidRPr="00F97BA9">
        <w:instrText>HYPERLINK "https://www.tandfonline.com/author/Day,+Terence"</w:instrText>
      </w:r>
      <w:r w:rsidRPr="00F97BA9">
        <w:fldChar w:fldCharType="separate"/>
      </w:r>
      <w:r w:rsidRPr="00F97BA9">
        <w:rPr>
          <w:rFonts w:ascii="Times New Roman" w:eastAsia="SimSun" w:hAnsi="Times New Roman" w:cs="Times New Roman"/>
          <w:color w:val="000000" w:themeColor="text1"/>
          <w:sz w:val="28"/>
          <w:szCs w:val="28"/>
          <w:lang w:eastAsia="en-US"/>
        </w:rPr>
        <w:t>Terence</w:t>
      </w:r>
      <w:proofErr w:type="spellEnd"/>
      <w:r w:rsidRPr="00F97BA9">
        <w:rPr>
          <w:rFonts w:ascii="Times New Roman" w:eastAsia="SimSun" w:hAnsi="Times New Roman" w:cs="Times New Roman"/>
          <w:color w:val="000000" w:themeColor="text1"/>
          <w:sz w:val="28"/>
          <w:szCs w:val="28"/>
          <w:lang w:eastAsia="en-US"/>
        </w:rPr>
        <w:t xml:space="preserve"> Day</w:t>
      </w:r>
      <w:r w:rsidRPr="00F97BA9">
        <w:rPr>
          <w:rFonts w:ascii="Times New Roman" w:eastAsia="SimSun" w:hAnsi="Times New Roman" w:cs="Times New Roman"/>
          <w:color w:val="000000" w:themeColor="text1"/>
          <w:sz w:val="28"/>
          <w:szCs w:val="28"/>
          <w:lang w:eastAsia="en-US"/>
        </w:rPr>
        <w:fldChar w:fldCharType="end"/>
      </w:r>
      <w:r w:rsidRPr="00F97BA9">
        <w:rPr>
          <w:rFonts w:ascii="Times New Roman" w:eastAsia="SimSun" w:hAnsi="Times New Roman" w:cs="Times New Roman"/>
          <w:color w:val="000000" w:themeColor="text1"/>
          <w:sz w:val="28"/>
          <w:szCs w:val="28"/>
          <w:lang w:eastAsia="en-US" w:bidi="ar"/>
        </w:rPr>
        <w:t xml:space="preserve">, </w:t>
      </w:r>
      <w:hyperlink r:id="rId23" w:history="1">
        <w:proofErr w:type="spellStart"/>
        <w:r w:rsidRPr="00F97BA9">
          <w:rPr>
            <w:rFonts w:ascii="Times New Roman" w:eastAsia="SimSun" w:hAnsi="Times New Roman" w:cs="Times New Roman"/>
            <w:color w:val="000000" w:themeColor="text1"/>
            <w:sz w:val="28"/>
            <w:szCs w:val="28"/>
            <w:lang w:eastAsia="en-US"/>
          </w:rPr>
          <w:t>I-Chun</w:t>
        </w:r>
        <w:proofErr w:type="spellEnd"/>
        <w:r w:rsidRPr="00F97BA9">
          <w:rPr>
            <w:rFonts w:ascii="Times New Roman" w:eastAsia="SimSun" w:hAnsi="Times New Roman" w:cs="Times New Roman"/>
            <w:color w:val="000000" w:themeColor="text1"/>
            <w:sz w:val="28"/>
            <w:szCs w:val="28"/>
            <w:lang w:eastAsia="en-US"/>
          </w:rPr>
          <w:t xml:space="preserve"> Catherine Chang</w:t>
        </w:r>
      </w:hyperlink>
      <w:r w:rsidRPr="00F97BA9">
        <w:rPr>
          <w:rFonts w:ascii="Times New Roman" w:eastAsia="SimSun" w:hAnsi="Times New Roman" w:cs="Times New Roman"/>
          <w:color w:val="000000" w:themeColor="text1"/>
          <w:sz w:val="28"/>
          <w:szCs w:val="28"/>
          <w:lang w:eastAsia="en-US" w:bidi="ar"/>
        </w:rPr>
        <w:t xml:space="preserve">, </w:t>
      </w:r>
      <w:hyperlink r:id="rId24" w:history="1">
        <w:r w:rsidRPr="00F97BA9">
          <w:rPr>
            <w:rFonts w:ascii="Times New Roman" w:eastAsia="SimSun" w:hAnsi="Times New Roman" w:cs="Times New Roman"/>
            <w:color w:val="000000" w:themeColor="text1"/>
            <w:sz w:val="28"/>
            <w:szCs w:val="28"/>
            <w:lang w:eastAsia="en-US"/>
          </w:rPr>
          <w:t xml:space="preserve">Calvin King </w:t>
        </w:r>
        <w:proofErr w:type="spellStart"/>
        <w:r w:rsidRPr="00F97BA9">
          <w:rPr>
            <w:rFonts w:ascii="Times New Roman" w:eastAsia="SimSun" w:hAnsi="Times New Roman" w:cs="Times New Roman"/>
            <w:color w:val="000000" w:themeColor="text1"/>
            <w:sz w:val="28"/>
            <w:szCs w:val="28"/>
            <w:lang w:eastAsia="en-US"/>
          </w:rPr>
          <w:t>Lam</w:t>
        </w:r>
        <w:proofErr w:type="spellEnd"/>
        <w:r w:rsidRPr="00F97BA9">
          <w:rPr>
            <w:rFonts w:ascii="Times New Roman" w:eastAsia="SimSun" w:hAnsi="Times New Roman" w:cs="Times New Roman"/>
            <w:color w:val="000000" w:themeColor="text1"/>
            <w:sz w:val="28"/>
            <w:szCs w:val="28"/>
            <w:lang w:eastAsia="en-US"/>
          </w:rPr>
          <w:t xml:space="preserve"> Chung</w:t>
        </w:r>
      </w:hyperlink>
      <w:r w:rsidRPr="00F97BA9">
        <w:rPr>
          <w:rFonts w:ascii="Times New Roman" w:eastAsiaTheme="minorHAnsi" w:hAnsi="Times New Roman" w:cs="Times New Roman"/>
          <w:color w:val="000000" w:themeColor="text1"/>
          <w:sz w:val="28"/>
          <w:szCs w:val="28"/>
          <w:lang w:eastAsia="en-US" w:bidi="ar"/>
        </w:rPr>
        <w:t xml:space="preserve"> et </w:t>
      </w:r>
      <w:proofErr w:type="spellStart"/>
      <w:r w:rsidRPr="00F97BA9">
        <w:rPr>
          <w:rFonts w:ascii="Times New Roman" w:eastAsiaTheme="minorHAnsi" w:hAnsi="Times New Roman" w:cs="Times New Roman"/>
          <w:color w:val="000000" w:themeColor="text1"/>
          <w:sz w:val="28"/>
          <w:szCs w:val="28"/>
          <w:lang w:eastAsia="en-US" w:bidi="ar"/>
        </w:rPr>
        <w:t>al</w:t>
      </w:r>
      <w:proofErr w:type="spellEnd"/>
      <w:r w:rsidRPr="00F97BA9">
        <w:rPr>
          <w:rFonts w:ascii="Times New Roman" w:eastAsiaTheme="minorHAnsi" w:hAnsi="Times New Roman" w:cs="Times New Roman"/>
          <w:color w:val="000000" w:themeColor="text1"/>
          <w:sz w:val="28"/>
          <w:szCs w:val="28"/>
          <w:lang w:eastAsia="en-US" w:bidi="ar"/>
        </w:rPr>
        <w:t xml:space="preserve">., </w:t>
      </w:r>
      <w:r w:rsidRPr="00F97BA9">
        <w:rPr>
          <w:rFonts w:ascii="Times New Roman" w:eastAsia="SimSun" w:hAnsi="Times New Roman" w:cs="Times New Roman"/>
          <w:color w:val="000000" w:themeColor="text1"/>
          <w:sz w:val="28"/>
          <w:szCs w:val="28"/>
          <w:lang w:eastAsia="en-US" w:bidi="ar"/>
        </w:rPr>
        <w:t>202</w:t>
      </w:r>
      <w:r w:rsidRPr="00F97BA9">
        <w:rPr>
          <w:rFonts w:ascii="Times New Roman" w:eastAsiaTheme="minorHAnsi" w:hAnsi="Times New Roman" w:cs="Times New Roman"/>
          <w:color w:val="000000" w:themeColor="text1"/>
          <w:sz w:val="28"/>
          <w:szCs w:val="28"/>
          <w:lang w:eastAsia="en-US" w:bidi="ar"/>
        </w:rPr>
        <w:t>1</w:t>
      </w:r>
      <w:r w:rsidRPr="00F97BA9">
        <w:rPr>
          <w:rFonts w:ascii="Times New Roman" w:eastAsia="SimSun" w:hAnsi="Times New Roman" w:cs="Times New Roman"/>
          <w:color w:val="000000" w:themeColor="text1"/>
          <w:sz w:val="28"/>
          <w:szCs w:val="28"/>
          <w:lang w:eastAsia="en-US" w:bidi="ar"/>
        </w:rPr>
        <w:t>)</w:t>
      </w:r>
      <w:r w:rsidRPr="00F97BA9">
        <w:rPr>
          <w:rFonts w:ascii="Times New Roman" w:eastAsiaTheme="minorHAnsi" w:hAnsi="Times New Roman" w:cs="Times New Roman"/>
          <w:color w:val="000000" w:themeColor="text1"/>
          <w:sz w:val="28"/>
          <w:szCs w:val="28"/>
          <w:lang w:eastAsia="en-US" w:bidi="ar"/>
        </w:rPr>
        <w:t xml:space="preserve">. </w:t>
      </w:r>
    </w:p>
    <w:p w14:paraId="2433937C" w14:textId="77777777" w:rsidR="008D1F4E" w:rsidRPr="008D1F4E" w:rsidRDefault="008D1F4E"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bidi="ar"/>
        </w:rPr>
        <w:t>Однако, п</w:t>
      </w:r>
      <w:r w:rsidRPr="008D1F4E">
        <w:rPr>
          <w:rFonts w:ascii="Times New Roman" w:eastAsiaTheme="minorHAnsi" w:hAnsi="Times New Roman" w:cs="Times New Roman"/>
          <w:color w:val="000000" w:themeColor="text1"/>
          <w:sz w:val="28"/>
          <w:szCs w:val="28"/>
          <w:lang w:eastAsia="en-US"/>
        </w:rPr>
        <w:t>ри всех преимуществах и традиционной приверженности к аудиторным занятиям, объективная реальность такова, что будущее образовательного процесса всё-таки за онлайн-обучением, которое на данном этапе находится в процессе своего формирования и выработки наиболее оптимальных и эффективных методик обучения.</w:t>
      </w:r>
    </w:p>
    <w:p w14:paraId="69ADC087" w14:textId="77777777" w:rsidR="008D1F4E" w:rsidRPr="008D1F4E" w:rsidRDefault="008D1F4E"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Говоря о проблеме мотивации студентов к онлайн-обучению, следует обратить внимание не только на мотивационный комплекс личности, но и на её мотивационно-ценностную структуру (</w:t>
      </w:r>
      <w:r w:rsidR="00C07016">
        <w:rPr>
          <w:rFonts w:ascii="Times New Roman" w:eastAsiaTheme="minorHAnsi" w:hAnsi="Times New Roman" w:cs="Times New Roman"/>
          <w:color w:val="000000" w:themeColor="text1"/>
          <w:sz w:val="28"/>
          <w:szCs w:val="28"/>
          <w:lang w:eastAsia="en-US"/>
        </w:rPr>
        <w:t>таб. 17</w:t>
      </w:r>
      <w:r w:rsidRPr="008D1F4E">
        <w:rPr>
          <w:rFonts w:ascii="Times New Roman" w:eastAsiaTheme="minorHAnsi" w:hAnsi="Times New Roman" w:cs="Times New Roman"/>
          <w:color w:val="000000" w:themeColor="text1"/>
          <w:sz w:val="28"/>
          <w:szCs w:val="28"/>
          <w:lang w:eastAsia="en-US"/>
        </w:rPr>
        <w:t>), так как исследователи (</w:t>
      </w:r>
      <w:r w:rsidRPr="008D1F4E">
        <w:rPr>
          <w:rFonts w:ascii="Times New Roman" w:eastAsia="SimSun" w:hAnsi="Times New Roman" w:cs="Times New Roman"/>
          <w:color w:val="000000" w:themeColor="text1"/>
          <w:sz w:val="28"/>
          <w:szCs w:val="28"/>
          <w:lang w:eastAsia="en-US"/>
        </w:rPr>
        <w:t xml:space="preserve">Bailey, D., </w:t>
      </w:r>
      <w:proofErr w:type="spellStart"/>
      <w:r w:rsidRPr="008D1F4E">
        <w:rPr>
          <w:rFonts w:ascii="Times New Roman" w:eastAsia="SimSun" w:hAnsi="Times New Roman" w:cs="Times New Roman"/>
          <w:color w:val="000000" w:themeColor="text1"/>
          <w:sz w:val="28"/>
          <w:szCs w:val="28"/>
          <w:lang w:eastAsia="en-US"/>
        </w:rPr>
        <w:t>Almusharraf</w:t>
      </w:r>
      <w:proofErr w:type="spellEnd"/>
      <w:r w:rsidRPr="008D1F4E">
        <w:rPr>
          <w:rFonts w:ascii="Times New Roman" w:eastAsia="SimSun" w:hAnsi="Times New Roman" w:cs="Times New Roman"/>
          <w:color w:val="000000" w:themeColor="text1"/>
          <w:sz w:val="28"/>
          <w:szCs w:val="28"/>
          <w:lang w:eastAsia="en-US"/>
        </w:rPr>
        <w:t xml:space="preserve">, N. &amp; </w:t>
      </w:r>
      <w:proofErr w:type="spellStart"/>
      <w:r w:rsidRPr="008D1F4E">
        <w:rPr>
          <w:rFonts w:ascii="Times New Roman" w:eastAsia="SimSun" w:hAnsi="Times New Roman" w:cs="Times New Roman"/>
          <w:color w:val="000000" w:themeColor="text1"/>
          <w:sz w:val="28"/>
          <w:szCs w:val="28"/>
          <w:lang w:eastAsia="en-US"/>
        </w:rPr>
        <w:t>Hatcher</w:t>
      </w:r>
      <w:proofErr w:type="spellEnd"/>
      <w:r w:rsidRPr="008D1F4E">
        <w:rPr>
          <w:rFonts w:ascii="Times New Roman" w:eastAsia="SimSun" w:hAnsi="Times New Roman" w:cs="Times New Roman"/>
          <w:color w:val="000000" w:themeColor="text1"/>
          <w:sz w:val="28"/>
          <w:szCs w:val="28"/>
          <w:lang w:eastAsia="en-US"/>
        </w:rPr>
        <w:t xml:space="preserve">, R., 2020) </w:t>
      </w:r>
      <w:r w:rsidRPr="008D1F4E">
        <w:rPr>
          <w:rFonts w:ascii="Times New Roman" w:eastAsiaTheme="minorHAnsi" w:hAnsi="Times New Roman" w:cs="Times New Roman"/>
          <w:color w:val="000000" w:themeColor="text1"/>
          <w:sz w:val="28"/>
          <w:szCs w:val="28"/>
          <w:lang w:eastAsia="en-US"/>
        </w:rPr>
        <w:t xml:space="preserve">утверждают, что </w:t>
      </w:r>
      <w:r w:rsidRPr="008D1F4E">
        <w:rPr>
          <w:rFonts w:ascii="Times New Roman" w:eastAsia="SimSun" w:hAnsi="Times New Roman" w:cs="Times New Roman"/>
          <w:color w:val="000000" w:themeColor="text1"/>
          <w:sz w:val="28"/>
          <w:szCs w:val="28"/>
          <w:lang w:val="ru" w:eastAsia="en-US"/>
        </w:rPr>
        <w:t>внутренняя ценность связана с внутренней мотивацией и влияет на решения учащихся начать, продолжить и вернуться к учебным задачам</w:t>
      </w:r>
      <w:r w:rsidRPr="008D1F4E">
        <w:rPr>
          <w:rFonts w:ascii="Times New Roman" w:eastAsia="SimSun" w:hAnsi="Times New Roman" w:cs="Times New Roman"/>
          <w:color w:val="000000" w:themeColor="text1"/>
          <w:sz w:val="28"/>
          <w:szCs w:val="28"/>
          <w:lang w:eastAsia="en-US"/>
        </w:rPr>
        <w:t xml:space="preserve"> в процессе дистанционного обучения</w:t>
      </w:r>
      <w:r w:rsidRPr="008D1F4E">
        <w:rPr>
          <w:rFonts w:ascii="Times New Roman" w:eastAsia="SimSun" w:hAnsi="Times New Roman" w:cs="Times New Roman"/>
          <w:color w:val="000000" w:themeColor="text1"/>
          <w:sz w:val="28"/>
          <w:szCs w:val="28"/>
          <w:lang w:val="ru" w:eastAsia="en-US"/>
        </w:rPr>
        <w:t>.</w:t>
      </w:r>
    </w:p>
    <w:p w14:paraId="49BFFBFF" w14:textId="75001991" w:rsidR="008D1F4E" w:rsidRPr="00F97BA9" w:rsidRDefault="00C07016" w:rsidP="00F97BA9">
      <w:pPr>
        <w:tabs>
          <w:tab w:val="left" w:pos="4200"/>
        </w:tabs>
        <w:contextualSpacing/>
        <w:jc w:val="both"/>
        <w:rPr>
          <w:rFonts w:ascii="Times New Roman" w:eastAsiaTheme="minorHAnsi" w:hAnsi="Times New Roman" w:cs="Times New Roman"/>
          <w:bCs/>
          <w:color w:val="000000" w:themeColor="text1"/>
          <w:sz w:val="28"/>
          <w:szCs w:val="28"/>
          <w:lang w:eastAsia="en-US"/>
        </w:rPr>
      </w:pPr>
      <w:r w:rsidRPr="00F97BA9">
        <w:rPr>
          <w:rFonts w:ascii="Times New Roman" w:eastAsiaTheme="minorHAnsi" w:hAnsi="Times New Roman" w:cs="Times New Roman"/>
          <w:color w:val="000000" w:themeColor="text1"/>
          <w:sz w:val="28"/>
          <w:szCs w:val="28"/>
          <w:lang w:eastAsia="en-US"/>
        </w:rPr>
        <w:t>Таблица 1</w:t>
      </w:r>
      <w:r w:rsidR="00F97BA9" w:rsidRPr="00F97BA9">
        <w:rPr>
          <w:rFonts w:ascii="Times New Roman" w:eastAsiaTheme="minorHAnsi" w:hAnsi="Times New Roman" w:cs="Times New Roman"/>
          <w:color w:val="000000" w:themeColor="text1"/>
          <w:sz w:val="28"/>
          <w:szCs w:val="28"/>
          <w:lang w:eastAsia="en-US"/>
        </w:rPr>
        <w:t>9 -</w:t>
      </w:r>
      <w:r w:rsidRPr="00F97BA9">
        <w:rPr>
          <w:rFonts w:ascii="Times New Roman" w:eastAsiaTheme="minorHAnsi" w:hAnsi="Times New Roman" w:cs="Times New Roman"/>
          <w:color w:val="000000" w:themeColor="text1"/>
          <w:sz w:val="28"/>
          <w:szCs w:val="28"/>
          <w:lang w:eastAsia="en-US"/>
        </w:rPr>
        <w:t xml:space="preserve"> </w:t>
      </w:r>
      <w:r w:rsidR="008D1F4E" w:rsidRPr="00F97BA9">
        <w:rPr>
          <w:rFonts w:ascii="Times New Roman" w:eastAsiaTheme="minorHAnsi" w:hAnsi="Times New Roman" w:cs="Times New Roman"/>
          <w:bCs/>
          <w:color w:val="000000" w:themeColor="text1"/>
          <w:sz w:val="28"/>
          <w:szCs w:val="28"/>
          <w:lang w:eastAsia="en-US"/>
        </w:rPr>
        <w:t xml:space="preserve">Результаты исследования студентов бакалавриата (А) и магистратуры (В), </w:t>
      </w:r>
      <w:r w:rsidR="00302D25" w:rsidRPr="00F97BA9">
        <w:rPr>
          <w:rFonts w:ascii="Times New Roman" w:eastAsiaTheme="minorHAnsi" w:hAnsi="Times New Roman" w:cs="Times New Roman"/>
          <w:bCs/>
          <w:color w:val="000000" w:themeColor="text1"/>
          <w:sz w:val="28"/>
          <w:szCs w:val="28"/>
          <w:lang w:eastAsia="en-US"/>
        </w:rPr>
        <w:t>(морфологический тест</w:t>
      </w:r>
      <w:r w:rsidR="008D1F4E" w:rsidRPr="00F97BA9">
        <w:rPr>
          <w:rFonts w:ascii="Times New Roman" w:eastAsiaTheme="minorHAnsi" w:hAnsi="Times New Roman" w:cs="Times New Roman"/>
          <w:bCs/>
          <w:color w:val="000000" w:themeColor="text1"/>
          <w:sz w:val="28"/>
          <w:szCs w:val="28"/>
          <w:lang w:eastAsia="en-US"/>
        </w:rPr>
        <w:t xml:space="preserve"> жизненных ценностей В. Ф. Сопова, Л. В. Карпушиной</w:t>
      </w:r>
      <w:r w:rsidR="00302D25" w:rsidRPr="00F97BA9">
        <w:rPr>
          <w:rFonts w:ascii="Times New Roman" w:eastAsiaTheme="minorHAnsi" w:hAnsi="Times New Roman" w:cs="Times New Roman"/>
          <w:bCs/>
          <w:color w:val="000000" w:themeColor="text1"/>
          <w:sz w:val="28"/>
          <w:szCs w:val="28"/>
          <w:lang w:eastAsia="en-US"/>
        </w:rPr>
        <w:t>)</w:t>
      </w:r>
    </w:p>
    <w:p w14:paraId="1FE1D2A7" w14:textId="77777777" w:rsidR="00F97BA9" w:rsidRPr="008D1F4E" w:rsidRDefault="00F97BA9" w:rsidP="00F97BA9">
      <w:pPr>
        <w:tabs>
          <w:tab w:val="left" w:pos="4200"/>
        </w:tabs>
        <w:contextualSpacing/>
        <w:jc w:val="both"/>
        <w:rPr>
          <w:rFonts w:ascii="Times New Roman" w:eastAsiaTheme="minorHAnsi" w:hAnsi="Times New Roman" w:cs="Times New Roman"/>
          <w:color w:val="000000" w:themeColor="text1"/>
          <w:sz w:val="28"/>
          <w:szCs w:val="28"/>
          <w:lang w:eastAsia="en-US"/>
        </w:rPr>
      </w:pPr>
    </w:p>
    <w:tbl>
      <w:tblPr>
        <w:tblStyle w:val="a9"/>
        <w:tblW w:w="9657" w:type="dxa"/>
        <w:tblInd w:w="134" w:type="dxa"/>
        <w:tblLayout w:type="fixed"/>
        <w:tblLook w:val="04A0" w:firstRow="1" w:lastRow="0" w:firstColumn="1" w:lastColumn="0" w:noHBand="0" w:noVBand="1"/>
      </w:tblPr>
      <w:tblGrid>
        <w:gridCol w:w="4163"/>
        <w:gridCol w:w="787"/>
        <w:gridCol w:w="750"/>
        <w:gridCol w:w="694"/>
        <w:gridCol w:w="806"/>
        <w:gridCol w:w="1482"/>
        <w:gridCol w:w="975"/>
      </w:tblGrid>
      <w:tr w:rsidR="008D1F4E" w:rsidRPr="008D1F4E" w14:paraId="42CFF698" w14:textId="77777777" w:rsidTr="008D1F4E">
        <w:tc>
          <w:tcPr>
            <w:tcW w:w="4163" w:type="dxa"/>
            <w:vMerge w:val="restart"/>
          </w:tcPr>
          <w:p w14:paraId="65333043" w14:textId="77777777" w:rsidR="008D1F4E" w:rsidRPr="008D1F4E" w:rsidRDefault="008D1F4E" w:rsidP="00F97BA9">
            <w:pPr>
              <w:tabs>
                <w:tab w:val="left" w:pos="4200"/>
              </w:tabs>
              <w:ind w:firstLine="44"/>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Направленность личности</w:t>
            </w:r>
          </w:p>
        </w:tc>
        <w:tc>
          <w:tcPr>
            <w:tcW w:w="1537" w:type="dxa"/>
            <w:gridSpan w:val="2"/>
          </w:tcPr>
          <w:p w14:paraId="77CF773E"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А</w:t>
            </w:r>
          </w:p>
        </w:tc>
        <w:tc>
          <w:tcPr>
            <w:tcW w:w="1500" w:type="dxa"/>
            <w:gridSpan w:val="2"/>
          </w:tcPr>
          <w:p w14:paraId="6D1E7DDB"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w:t>
            </w:r>
          </w:p>
        </w:tc>
        <w:tc>
          <w:tcPr>
            <w:tcW w:w="1482" w:type="dxa"/>
            <w:vMerge w:val="restart"/>
          </w:tcPr>
          <w:p w14:paraId="45CF2FF9"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t-критерий Стьюдента</w:t>
            </w:r>
          </w:p>
        </w:tc>
        <w:tc>
          <w:tcPr>
            <w:tcW w:w="975" w:type="dxa"/>
            <w:vMerge w:val="restart"/>
          </w:tcPr>
          <w:p w14:paraId="38702F36"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p</w:t>
            </w:r>
          </w:p>
        </w:tc>
      </w:tr>
      <w:tr w:rsidR="008D1F4E" w:rsidRPr="008D1F4E" w14:paraId="19C3D9D1" w14:textId="77777777" w:rsidTr="008D1F4E">
        <w:tc>
          <w:tcPr>
            <w:tcW w:w="4163" w:type="dxa"/>
            <w:vMerge/>
          </w:tcPr>
          <w:p w14:paraId="3F34061A" w14:textId="77777777" w:rsidR="008D1F4E" w:rsidRPr="008D1F4E" w:rsidRDefault="008D1F4E" w:rsidP="00F97BA9">
            <w:pPr>
              <w:tabs>
                <w:tab w:val="left" w:pos="4200"/>
              </w:tabs>
              <w:ind w:firstLine="44"/>
              <w:contextualSpacing/>
              <w:rPr>
                <w:rFonts w:ascii="Times New Roman" w:eastAsia="SimSun" w:hAnsi="Times New Roman" w:cs="Times New Roman"/>
                <w:bCs/>
                <w:color w:val="000000" w:themeColor="text1"/>
                <w:sz w:val="28"/>
                <w:szCs w:val="28"/>
              </w:rPr>
            </w:pPr>
          </w:p>
        </w:tc>
        <w:tc>
          <w:tcPr>
            <w:tcW w:w="787" w:type="dxa"/>
          </w:tcPr>
          <w:p w14:paraId="49DAE7F7"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750" w:type="dxa"/>
          </w:tcPr>
          <w:p w14:paraId="6E01C45F"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694" w:type="dxa"/>
          </w:tcPr>
          <w:p w14:paraId="54D761F4"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806" w:type="dxa"/>
          </w:tcPr>
          <w:p w14:paraId="65D5A7C7"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1482" w:type="dxa"/>
            <w:vMerge/>
          </w:tcPr>
          <w:p w14:paraId="50926AD6"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p>
        </w:tc>
        <w:tc>
          <w:tcPr>
            <w:tcW w:w="975" w:type="dxa"/>
            <w:vMerge/>
          </w:tcPr>
          <w:p w14:paraId="1C198303"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p>
        </w:tc>
      </w:tr>
      <w:tr w:rsidR="008D1F4E" w:rsidRPr="008D1F4E" w14:paraId="214EBE66" w14:textId="77777777" w:rsidTr="008D1F4E">
        <w:tc>
          <w:tcPr>
            <w:tcW w:w="4163" w:type="dxa"/>
          </w:tcPr>
          <w:p w14:paraId="0987E498" w14:textId="77777777" w:rsidR="008D1F4E" w:rsidRPr="008D1F4E" w:rsidRDefault="008D1F4E" w:rsidP="00F97BA9">
            <w:pPr>
              <w:tabs>
                <w:tab w:val="left" w:pos="4200"/>
              </w:tabs>
              <w:ind w:firstLine="44"/>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неопределённая</w:t>
            </w:r>
          </w:p>
        </w:tc>
        <w:tc>
          <w:tcPr>
            <w:tcW w:w="787" w:type="dxa"/>
          </w:tcPr>
          <w:p w14:paraId="3D596181"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75</w:t>
            </w:r>
          </w:p>
        </w:tc>
        <w:tc>
          <w:tcPr>
            <w:tcW w:w="750" w:type="dxa"/>
          </w:tcPr>
          <w:p w14:paraId="28FE53E0"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38,9</w:t>
            </w:r>
          </w:p>
        </w:tc>
        <w:tc>
          <w:tcPr>
            <w:tcW w:w="694" w:type="dxa"/>
          </w:tcPr>
          <w:p w14:paraId="3FE49330"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12</w:t>
            </w:r>
          </w:p>
        </w:tc>
        <w:tc>
          <w:tcPr>
            <w:tcW w:w="806" w:type="dxa"/>
          </w:tcPr>
          <w:p w14:paraId="3EEF77F9"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6,1</w:t>
            </w:r>
          </w:p>
        </w:tc>
        <w:tc>
          <w:tcPr>
            <w:tcW w:w="1482" w:type="dxa"/>
          </w:tcPr>
          <w:p w14:paraId="03DA55A4"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231,93</w:t>
            </w:r>
          </w:p>
        </w:tc>
        <w:tc>
          <w:tcPr>
            <w:tcW w:w="975" w:type="dxa"/>
          </w:tcPr>
          <w:p w14:paraId="6A14214F" w14:textId="77777777" w:rsidR="008D1F4E" w:rsidRPr="008D1F4E" w:rsidRDefault="008D1F4E" w:rsidP="00F97BA9">
            <w:pPr>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379250BA" w14:textId="77777777" w:rsidTr="008D1F4E">
        <w:tc>
          <w:tcPr>
            <w:tcW w:w="4163" w:type="dxa"/>
          </w:tcPr>
          <w:p w14:paraId="64EB1BB4" w14:textId="77777777" w:rsidR="008D1F4E" w:rsidRPr="008D1F4E" w:rsidRDefault="008D1F4E" w:rsidP="00F97BA9">
            <w:pPr>
              <w:tabs>
                <w:tab w:val="left" w:pos="4200"/>
              </w:tabs>
              <w:ind w:firstLine="44"/>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 xml:space="preserve">противоречивая, </w:t>
            </w:r>
            <w:proofErr w:type="spellStart"/>
            <w:r w:rsidRPr="008D1F4E">
              <w:rPr>
                <w:rFonts w:ascii="Times New Roman" w:eastAsia="SimSun" w:hAnsi="Times New Roman" w:cs="Times New Roman"/>
                <w:bCs/>
                <w:color w:val="000000" w:themeColor="text1"/>
                <w:sz w:val="28"/>
                <w:szCs w:val="28"/>
              </w:rPr>
              <w:t>внутриконфликтная</w:t>
            </w:r>
            <w:proofErr w:type="spellEnd"/>
          </w:p>
        </w:tc>
        <w:tc>
          <w:tcPr>
            <w:tcW w:w="787" w:type="dxa"/>
          </w:tcPr>
          <w:p w14:paraId="2A92C1A0"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41</w:t>
            </w:r>
          </w:p>
        </w:tc>
        <w:tc>
          <w:tcPr>
            <w:tcW w:w="750" w:type="dxa"/>
          </w:tcPr>
          <w:p w14:paraId="5B1AECEB"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21,2</w:t>
            </w:r>
          </w:p>
        </w:tc>
        <w:tc>
          <w:tcPr>
            <w:tcW w:w="694" w:type="dxa"/>
          </w:tcPr>
          <w:p w14:paraId="32FFCC63"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8</w:t>
            </w:r>
          </w:p>
        </w:tc>
        <w:tc>
          <w:tcPr>
            <w:tcW w:w="806" w:type="dxa"/>
          </w:tcPr>
          <w:p w14:paraId="1A50C3B7"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4,0</w:t>
            </w:r>
          </w:p>
        </w:tc>
        <w:tc>
          <w:tcPr>
            <w:tcW w:w="1482" w:type="dxa"/>
          </w:tcPr>
          <w:p w14:paraId="2770FD7A"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121,62</w:t>
            </w:r>
          </w:p>
        </w:tc>
        <w:tc>
          <w:tcPr>
            <w:tcW w:w="975" w:type="dxa"/>
          </w:tcPr>
          <w:p w14:paraId="34B8FB6D" w14:textId="77777777" w:rsidR="008D1F4E" w:rsidRPr="008D1F4E" w:rsidRDefault="008D1F4E" w:rsidP="00F97BA9">
            <w:pPr>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6D69285B" w14:textId="77777777" w:rsidTr="008D1F4E">
        <w:tc>
          <w:tcPr>
            <w:tcW w:w="4163" w:type="dxa"/>
          </w:tcPr>
          <w:p w14:paraId="032FB808" w14:textId="77777777" w:rsidR="008D1F4E" w:rsidRPr="008D1F4E" w:rsidRDefault="008D1F4E" w:rsidP="00F97BA9">
            <w:pPr>
              <w:tabs>
                <w:tab w:val="left" w:pos="4200"/>
              </w:tabs>
              <w:ind w:firstLine="44"/>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гуманистическая (нравственно-деловая)</w:t>
            </w:r>
          </w:p>
        </w:tc>
        <w:tc>
          <w:tcPr>
            <w:tcW w:w="787" w:type="dxa"/>
          </w:tcPr>
          <w:p w14:paraId="58B3B0D2"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58</w:t>
            </w:r>
          </w:p>
        </w:tc>
        <w:tc>
          <w:tcPr>
            <w:tcW w:w="750" w:type="dxa"/>
          </w:tcPr>
          <w:p w14:paraId="00933EB0"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30,1</w:t>
            </w:r>
          </w:p>
        </w:tc>
        <w:tc>
          <w:tcPr>
            <w:tcW w:w="694" w:type="dxa"/>
          </w:tcPr>
          <w:p w14:paraId="2BD89A9D"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146</w:t>
            </w:r>
          </w:p>
        </w:tc>
        <w:tc>
          <w:tcPr>
            <w:tcW w:w="806" w:type="dxa"/>
          </w:tcPr>
          <w:p w14:paraId="2FB0471D"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73,7</w:t>
            </w:r>
          </w:p>
        </w:tc>
        <w:tc>
          <w:tcPr>
            <w:tcW w:w="1482" w:type="dxa"/>
          </w:tcPr>
          <w:p w14:paraId="18A4ECDB"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308,30</w:t>
            </w:r>
          </w:p>
        </w:tc>
        <w:tc>
          <w:tcPr>
            <w:tcW w:w="975" w:type="dxa"/>
          </w:tcPr>
          <w:p w14:paraId="0A1F4A11" w14:textId="77777777" w:rsidR="008D1F4E" w:rsidRPr="008D1F4E" w:rsidRDefault="008D1F4E" w:rsidP="00F97BA9">
            <w:pPr>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564E3A3B" w14:textId="77777777" w:rsidTr="008D1F4E">
        <w:tc>
          <w:tcPr>
            <w:tcW w:w="4163" w:type="dxa"/>
          </w:tcPr>
          <w:p w14:paraId="763E19C3" w14:textId="77777777" w:rsidR="008D1F4E" w:rsidRPr="008D1F4E" w:rsidRDefault="008D1F4E" w:rsidP="00F97BA9">
            <w:pPr>
              <w:tabs>
                <w:tab w:val="left" w:pos="4200"/>
              </w:tabs>
              <w:ind w:firstLine="44"/>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прагматическая (эгоистически-престижная)</w:t>
            </w:r>
          </w:p>
        </w:tc>
        <w:tc>
          <w:tcPr>
            <w:tcW w:w="787" w:type="dxa"/>
          </w:tcPr>
          <w:p w14:paraId="476F493F"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w:t>
            </w:r>
          </w:p>
        </w:tc>
        <w:tc>
          <w:tcPr>
            <w:tcW w:w="750" w:type="dxa"/>
          </w:tcPr>
          <w:p w14:paraId="1359D606"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9,8</w:t>
            </w:r>
          </w:p>
        </w:tc>
        <w:tc>
          <w:tcPr>
            <w:tcW w:w="694" w:type="dxa"/>
          </w:tcPr>
          <w:p w14:paraId="78745960"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32</w:t>
            </w:r>
          </w:p>
        </w:tc>
        <w:tc>
          <w:tcPr>
            <w:tcW w:w="806" w:type="dxa"/>
          </w:tcPr>
          <w:p w14:paraId="2295B6BB"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16,2</w:t>
            </w:r>
          </w:p>
        </w:tc>
        <w:tc>
          <w:tcPr>
            <w:tcW w:w="1482" w:type="dxa"/>
          </w:tcPr>
          <w:p w14:paraId="648FEB57"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45,25</w:t>
            </w:r>
          </w:p>
        </w:tc>
        <w:tc>
          <w:tcPr>
            <w:tcW w:w="975" w:type="dxa"/>
          </w:tcPr>
          <w:p w14:paraId="0044466B"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2560C924" w14:textId="77777777" w:rsidTr="008D1F4E">
        <w:tc>
          <w:tcPr>
            <w:tcW w:w="4163" w:type="dxa"/>
          </w:tcPr>
          <w:p w14:paraId="121CCE97" w14:textId="77777777" w:rsidR="008D1F4E" w:rsidRPr="008D1F4E" w:rsidRDefault="008D1F4E" w:rsidP="00F97BA9">
            <w:pPr>
              <w:tabs>
                <w:tab w:val="left" w:pos="4200"/>
              </w:tabs>
              <w:ind w:firstLine="44"/>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Всего</w:t>
            </w:r>
          </w:p>
        </w:tc>
        <w:tc>
          <w:tcPr>
            <w:tcW w:w="787" w:type="dxa"/>
          </w:tcPr>
          <w:p w14:paraId="762E40F5"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193</w:t>
            </w:r>
          </w:p>
        </w:tc>
        <w:tc>
          <w:tcPr>
            <w:tcW w:w="750" w:type="dxa"/>
          </w:tcPr>
          <w:p w14:paraId="677EE97E"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694" w:type="dxa"/>
          </w:tcPr>
          <w:p w14:paraId="0AD07599"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198</w:t>
            </w:r>
          </w:p>
        </w:tc>
        <w:tc>
          <w:tcPr>
            <w:tcW w:w="806" w:type="dxa"/>
          </w:tcPr>
          <w:p w14:paraId="7A3C147E"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1482" w:type="dxa"/>
          </w:tcPr>
          <w:p w14:paraId="6DEB2287"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p>
        </w:tc>
        <w:tc>
          <w:tcPr>
            <w:tcW w:w="975" w:type="dxa"/>
          </w:tcPr>
          <w:p w14:paraId="70987F83" w14:textId="77777777" w:rsidR="008D1F4E" w:rsidRPr="008D1F4E" w:rsidRDefault="008D1F4E" w:rsidP="00F97BA9">
            <w:pPr>
              <w:tabs>
                <w:tab w:val="left" w:pos="4200"/>
              </w:tabs>
              <w:ind w:firstLine="44"/>
              <w:contextualSpacing/>
              <w:jc w:val="center"/>
              <w:rPr>
                <w:rFonts w:ascii="Times New Roman" w:eastAsia="SimSun" w:hAnsi="Times New Roman" w:cs="Times New Roman"/>
                <w:bCs/>
                <w:color w:val="000000" w:themeColor="text1"/>
                <w:sz w:val="28"/>
                <w:szCs w:val="28"/>
              </w:rPr>
            </w:pPr>
          </w:p>
        </w:tc>
      </w:tr>
    </w:tbl>
    <w:p w14:paraId="56EA685D" w14:textId="77777777" w:rsidR="00F97BA9"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0D1129FF" w14:textId="4EB37DB5" w:rsidR="00A306AC"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У студентов магистратуры в 73,7% преобладающими оказались духовно-нравственные ценности, такие как саморазвитие, духовная удовлетворённость, креативность и активные социальные контакты, что является отражением нравственно-деловой направленности личности этих респондентов. </w:t>
      </w:r>
    </w:p>
    <w:p w14:paraId="6684CCCA" w14:textId="77777777" w:rsidR="00455C16"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Среди студентов бакалавриата также наблюдается значительный процент тех, кто в качестве главных жизненных факторов отметил постановку и решение определённых жизненных задач, реализацию своих творческих возможностей и социальной роли (30,1%). </w:t>
      </w:r>
    </w:p>
    <w:p w14:paraId="0FB14138" w14:textId="77777777" w:rsidR="00A306AC"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Однако у многих студентов бакалавриата (38,9%) выявлено отсутствие предпочитаемого целеполагания, и в довольно значительном количестве случаев (21,2%) обнаружена внутриличностная противоречивость, что свидетельствует о наличии внутриличностного конфликта. У студентов магистратуры </w:t>
      </w:r>
      <w:r w:rsidRPr="008D1F4E">
        <w:rPr>
          <w:rFonts w:ascii="Times New Roman" w:eastAsia="Times New Roman" w:hAnsi="Times New Roman" w:cs="Times New Roman"/>
          <w:color w:val="000000" w:themeColor="text1"/>
          <w:sz w:val="28"/>
          <w:szCs w:val="28"/>
        </w:rPr>
        <w:lastRenderedPageBreak/>
        <w:t xml:space="preserve">неопределённость личности выявлена только у 12 (6,1%) студентов, а о наличии внутриличностного конфликта можно говорить только в 8 (4,0%) случаев. </w:t>
      </w:r>
    </w:p>
    <w:p w14:paraId="1E1FC109" w14:textId="77777777" w:rsidR="008D1F4E" w:rsidRPr="008D1F4E"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Таким образом, преобладание неопределённости жизненных ценностей у студентов бакалавриата отражает их психологическую личностную незрелость, а наличие внутриличностных противоречий может быть связано с зависимым положением и борьбой мотивов. То есть, учебный процесс должен быть направлен не только на приобретение знаний, но и включать воспитательный компонент, формирование личности будущего специалиста, без чего невозможно развитие таких ключевых компетенций, как критическое мышление и способность к творчеству.</w:t>
      </w:r>
    </w:p>
    <w:p w14:paraId="433D38E2" w14:textId="1DE9927A" w:rsidR="008D1F4E" w:rsidRDefault="00C07016"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таб</w:t>
      </w:r>
      <w:r w:rsidR="00F97BA9">
        <w:rPr>
          <w:rFonts w:ascii="Times New Roman" w:eastAsia="Times New Roman" w:hAnsi="Times New Roman" w:cs="Times New Roman"/>
          <w:color w:val="000000" w:themeColor="text1"/>
          <w:sz w:val="28"/>
          <w:szCs w:val="28"/>
        </w:rPr>
        <w:t>лице</w:t>
      </w:r>
      <w:r>
        <w:rPr>
          <w:rFonts w:ascii="Times New Roman" w:eastAsia="Times New Roman" w:hAnsi="Times New Roman" w:cs="Times New Roman"/>
          <w:color w:val="000000" w:themeColor="text1"/>
          <w:sz w:val="28"/>
          <w:szCs w:val="28"/>
        </w:rPr>
        <w:t xml:space="preserve"> </w:t>
      </w:r>
      <w:r w:rsidR="00F97BA9">
        <w:rPr>
          <w:rFonts w:ascii="Times New Roman" w:eastAsia="Times New Roman" w:hAnsi="Times New Roman" w:cs="Times New Roman"/>
          <w:color w:val="000000" w:themeColor="text1"/>
          <w:sz w:val="28"/>
          <w:szCs w:val="28"/>
        </w:rPr>
        <w:t>20</w:t>
      </w:r>
      <w:r w:rsidR="008D1F4E" w:rsidRPr="008D1F4E">
        <w:rPr>
          <w:rFonts w:ascii="Times New Roman" w:eastAsia="Times New Roman" w:hAnsi="Times New Roman" w:cs="Times New Roman"/>
          <w:color w:val="000000" w:themeColor="text1"/>
          <w:sz w:val="28"/>
          <w:szCs w:val="28"/>
        </w:rPr>
        <w:t xml:space="preserve"> показаны результаты определения у студентов бакалавриата и магистратуры волевых усилий в достижении цели, чувства ответственности и взвешенности поступков. </w:t>
      </w:r>
    </w:p>
    <w:p w14:paraId="24A52352" w14:textId="6E48C1D3" w:rsidR="00F97BA9"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7840AEF7" w14:textId="77777777" w:rsidR="00F97BA9" w:rsidRPr="008D1F4E"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1EBBFBF0" w14:textId="6485288C" w:rsidR="008D1F4E" w:rsidRPr="00F97BA9" w:rsidRDefault="00C07016" w:rsidP="00F97BA9">
      <w:pPr>
        <w:tabs>
          <w:tab w:val="left" w:pos="4200"/>
        </w:tabs>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rPr>
        <w:t xml:space="preserve">Таблица </w:t>
      </w:r>
      <w:r w:rsidR="00F97BA9">
        <w:rPr>
          <w:rFonts w:ascii="Times New Roman" w:eastAsia="Times New Roman" w:hAnsi="Times New Roman" w:cs="Times New Roman"/>
          <w:color w:val="000000" w:themeColor="text1"/>
          <w:sz w:val="28"/>
          <w:szCs w:val="28"/>
        </w:rPr>
        <w:t xml:space="preserve">20 </w:t>
      </w:r>
      <w:r w:rsidR="00F97BA9" w:rsidRPr="00F97BA9">
        <w:rPr>
          <w:rFonts w:ascii="Times New Roman" w:eastAsia="Times New Roman" w:hAnsi="Times New Roman" w:cs="Times New Roman"/>
          <w:color w:val="000000" w:themeColor="text1"/>
          <w:sz w:val="28"/>
          <w:szCs w:val="28"/>
        </w:rPr>
        <w:t>-</w:t>
      </w:r>
      <w:r w:rsidR="008D1F4E" w:rsidRPr="00F97BA9">
        <w:rPr>
          <w:rFonts w:ascii="Times New Roman" w:eastAsia="Times New Roman" w:hAnsi="Times New Roman" w:cs="Times New Roman"/>
          <w:color w:val="000000" w:themeColor="text1"/>
          <w:sz w:val="28"/>
          <w:szCs w:val="28"/>
        </w:rPr>
        <w:t xml:space="preserve"> </w:t>
      </w:r>
      <w:r w:rsidR="008D1F4E" w:rsidRPr="00F97BA9">
        <w:rPr>
          <w:rFonts w:ascii="Times New Roman" w:eastAsia="Times New Roman" w:hAnsi="Times New Roman" w:cs="Times New Roman"/>
          <w:bCs/>
          <w:color w:val="000000" w:themeColor="text1"/>
          <w:sz w:val="28"/>
          <w:szCs w:val="28"/>
        </w:rPr>
        <w:t>Результаты определения силы воли у студентов бакал</w:t>
      </w:r>
      <w:r w:rsidR="00302D25" w:rsidRPr="00F97BA9">
        <w:rPr>
          <w:rFonts w:ascii="Times New Roman" w:eastAsia="Times New Roman" w:hAnsi="Times New Roman" w:cs="Times New Roman"/>
          <w:bCs/>
          <w:color w:val="000000" w:themeColor="text1"/>
          <w:sz w:val="28"/>
          <w:szCs w:val="28"/>
        </w:rPr>
        <w:t>авриата (А) и магистратуры (В)</w:t>
      </w:r>
    </w:p>
    <w:p w14:paraId="63717593" w14:textId="77777777" w:rsidR="00F97BA9" w:rsidRPr="008D1F4E" w:rsidRDefault="00F97BA9" w:rsidP="00F97BA9">
      <w:pPr>
        <w:tabs>
          <w:tab w:val="left" w:pos="4200"/>
        </w:tabs>
        <w:contextualSpacing/>
        <w:jc w:val="both"/>
        <w:rPr>
          <w:rFonts w:ascii="Times New Roman" w:eastAsia="Times New Roman" w:hAnsi="Times New Roman" w:cs="Times New Roman"/>
          <w:color w:val="000000" w:themeColor="text1"/>
          <w:sz w:val="28"/>
          <w:szCs w:val="28"/>
        </w:rPr>
      </w:pPr>
    </w:p>
    <w:tbl>
      <w:tblPr>
        <w:tblStyle w:val="a9"/>
        <w:tblW w:w="9493" w:type="dxa"/>
        <w:tblLayout w:type="fixed"/>
        <w:tblLook w:val="04A0" w:firstRow="1" w:lastRow="0" w:firstColumn="1" w:lastColumn="0" w:noHBand="0" w:noVBand="1"/>
      </w:tblPr>
      <w:tblGrid>
        <w:gridCol w:w="2386"/>
        <w:gridCol w:w="886"/>
        <w:gridCol w:w="825"/>
        <w:gridCol w:w="14"/>
        <w:gridCol w:w="811"/>
        <w:gridCol w:w="919"/>
        <w:gridCol w:w="14"/>
        <w:gridCol w:w="2220"/>
        <w:gridCol w:w="1418"/>
      </w:tblGrid>
      <w:tr w:rsidR="008D1F4E" w:rsidRPr="008D1F4E" w14:paraId="6EB4FD8A" w14:textId="77777777" w:rsidTr="00F97BA9">
        <w:tc>
          <w:tcPr>
            <w:tcW w:w="2386" w:type="dxa"/>
            <w:vMerge w:val="restart"/>
          </w:tcPr>
          <w:p w14:paraId="2CBCE4C1"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Сила воли</w:t>
            </w:r>
          </w:p>
        </w:tc>
        <w:tc>
          <w:tcPr>
            <w:tcW w:w="1725" w:type="dxa"/>
            <w:gridSpan w:val="3"/>
          </w:tcPr>
          <w:p w14:paraId="65A08D4A"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А</w:t>
            </w:r>
          </w:p>
        </w:tc>
        <w:tc>
          <w:tcPr>
            <w:tcW w:w="1744" w:type="dxa"/>
            <w:gridSpan w:val="3"/>
          </w:tcPr>
          <w:p w14:paraId="5B592D2B" w14:textId="77777777" w:rsidR="008D1F4E" w:rsidRPr="008D1F4E" w:rsidRDefault="008D1F4E" w:rsidP="001A6E4A">
            <w:pPr>
              <w:tabs>
                <w:tab w:val="left" w:pos="4200"/>
              </w:tabs>
              <w:ind w:firstLine="709"/>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w:t>
            </w:r>
          </w:p>
        </w:tc>
        <w:tc>
          <w:tcPr>
            <w:tcW w:w="2220" w:type="dxa"/>
          </w:tcPr>
          <w:p w14:paraId="0726A9EF"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t-критерий Стьюдента</w:t>
            </w:r>
          </w:p>
        </w:tc>
        <w:tc>
          <w:tcPr>
            <w:tcW w:w="1418" w:type="dxa"/>
          </w:tcPr>
          <w:p w14:paraId="7151EB18"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p</w:t>
            </w:r>
          </w:p>
        </w:tc>
      </w:tr>
      <w:tr w:rsidR="008D1F4E" w:rsidRPr="008D1F4E" w14:paraId="38841C8E" w14:textId="77777777" w:rsidTr="00F97BA9">
        <w:tc>
          <w:tcPr>
            <w:tcW w:w="2386" w:type="dxa"/>
            <w:vMerge/>
          </w:tcPr>
          <w:p w14:paraId="306F80DC"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p>
        </w:tc>
        <w:tc>
          <w:tcPr>
            <w:tcW w:w="886" w:type="dxa"/>
          </w:tcPr>
          <w:p w14:paraId="40AF36C9"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825" w:type="dxa"/>
          </w:tcPr>
          <w:p w14:paraId="1CD5A612"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825" w:type="dxa"/>
            <w:gridSpan w:val="2"/>
          </w:tcPr>
          <w:p w14:paraId="4B50CD57" w14:textId="77777777" w:rsidR="008D1F4E" w:rsidRPr="008D1F4E" w:rsidRDefault="008D1F4E" w:rsidP="001A6E4A">
            <w:pPr>
              <w:tabs>
                <w:tab w:val="left" w:pos="4200"/>
              </w:tabs>
              <w:ind w:firstLine="709"/>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919" w:type="dxa"/>
          </w:tcPr>
          <w:p w14:paraId="75E26369"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2234" w:type="dxa"/>
            <w:gridSpan w:val="2"/>
          </w:tcPr>
          <w:p w14:paraId="090CA710" w14:textId="77777777" w:rsidR="008D1F4E" w:rsidRPr="008D1F4E" w:rsidRDefault="008D1F4E" w:rsidP="001A6E4A">
            <w:pPr>
              <w:tabs>
                <w:tab w:val="left" w:pos="4200"/>
              </w:tabs>
              <w:ind w:firstLine="709"/>
              <w:contextualSpacing/>
              <w:jc w:val="center"/>
              <w:rPr>
                <w:rFonts w:ascii="Times New Roman" w:eastAsia="SimSun" w:hAnsi="Times New Roman" w:cs="Times New Roman"/>
                <w:bCs/>
                <w:color w:val="000000" w:themeColor="text1"/>
                <w:sz w:val="28"/>
                <w:szCs w:val="28"/>
              </w:rPr>
            </w:pPr>
          </w:p>
        </w:tc>
        <w:tc>
          <w:tcPr>
            <w:tcW w:w="1418" w:type="dxa"/>
          </w:tcPr>
          <w:p w14:paraId="4571C44A"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p>
        </w:tc>
      </w:tr>
      <w:tr w:rsidR="008D1F4E" w:rsidRPr="008D1F4E" w14:paraId="43E51CCF" w14:textId="77777777" w:rsidTr="00F97BA9">
        <w:tc>
          <w:tcPr>
            <w:tcW w:w="2386" w:type="dxa"/>
          </w:tcPr>
          <w:p w14:paraId="3F484CFA"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слабая</w:t>
            </w:r>
          </w:p>
        </w:tc>
        <w:tc>
          <w:tcPr>
            <w:tcW w:w="886" w:type="dxa"/>
          </w:tcPr>
          <w:p w14:paraId="53BDE10B"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72</w:t>
            </w:r>
          </w:p>
        </w:tc>
        <w:tc>
          <w:tcPr>
            <w:tcW w:w="825" w:type="dxa"/>
          </w:tcPr>
          <w:p w14:paraId="366F551D" w14:textId="25EEB353"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7,3</w:t>
            </w:r>
          </w:p>
        </w:tc>
        <w:tc>
          <w:tcPr>
            <w:tcW w:w="825" w:type="dxa"/>
            <w:gridSpan w:val="2"/>
          </w:tcPr>
          <w:p w14:paraId="68210583" w14:textId="51624813"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w:t>
            </w:r>
          </w:p>
        </w:tc>
        <w:tc>
          <w:tcPr>
            <w:tcW w:w="919" w:type="dxa"/>
          </w:tcPr>
          <w:p w14:paraId="55DD5379"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17,1</w:t>
            </w:r>
          </w:p>
        </w:tc>
        <w:tc>
          <w:tcPr>
            <w:tcW w:w="2234" w:type="dxa"/>
            <w:gridSpan w:val="2"/>
          </w:tcPr>
          <w:p w14:paraId="26D81D7A"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142,84</w:t>
            </w:r>
          </w:p>
        </w:tc>
        <w:tc>
          <w:tcPr>
            <w:tcW w:w="1418" w:type="dxa"/>
          </w:tcPr>
          <w:p w14:paraId="4BEFA6F7" w14:textId="77777777" w:rsidR="008D1F4E" w:rsidRPr="008D1F4E" w:rsidRDefault="008D1F4E" w:rsidP="00F97BA9">
            <w:pPr>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18D1E539" w14:textId="77777777" w:rsidTr="00F97BA9">
        <w:tc>
          <w:tcPr>
            <w:tcW w:w="2386" w:type="dxa"/>
          </w:tcPr>
          <w:p w14:paraId="478F0B30"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достаточно твёрдая</w:t>
            </w:r>
          </w:p>
        </w:tc>
        <w:tc>
          <w:tcPr>
            <w:tcW w:w="886" w:type="dxa"/>
          </w:tcPr>
          <w:p w14:paraId="55AD100C"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101</w:t>
            </w:r>
          </w:p>
        </w:tc>
        <w:tc>
          <w:tcPr>
            <w:tcW w:w="825" w:type="dxa"/>
          </w:tcPr>
          <w:p w14:paraId="6B4D6D81"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52,3</w:t>
            </w:r>
          </w:p>
        </w:tc>
        <w:tc>
          <w:tcPr>
            <w:tcW w:w="825" w:type="dxa"/>
            <w:gridSpan w:val="2"/>
          </w:tcPr>
          <w:p w14:paraId="146EE334"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109</w:t>
            </w:r>
          </w:p>
        </w:tc>
        <w:tc>
          <w:tcPr>
            <w:tcW w:w="919" w:type="dxa"/>
          </w:tcPr>
          <w:p w14:paraId="7D0F06BF"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55,1</w:t>
            </w:r>
          </w:p>
        </w:tc>
        <w:tc>
          <w:tcPr>
            <w:tcW w:w="2234" w:type="dxa"/>
            <w:gridSpan w:val="2"/>
          </w:tcPr>
          <w:p w14:paraId="4482CAD1" w14:textId="77777777" w:rsidR="008D1F4E" w:rsidRPr="008D1F4E" w:rsidRDefault="008D1F4E" w:rsidP="001A6E4A">
            <w:pPr>
              <w:tabs>
                <w:tab w:val="left" w:pos="4200"/>
              </w:tabs>
              <w:ind w:firstLine="709"/>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19,80</w:t>
            </w:r>
          </w:p>
        </w:tc>
        <w:tc>
          <w:tcPr>
            <w:tcW w:w="1418" w:type="dxa"/>
          </w:tcPr>
          <w:p w14:paraId="68AB9076" w14:textId="77777777" w:rsidR="008D1F4E" w:rsidRPr="008D1F4E" w:rsidRDefault="008D1F4E" w:rsidP="00F97BA9">
            <w:pPr>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3F63AE7E" w14:textId="77777777" w:rsidTr="00F97BA9">
        <w:tc>
          <w:tcPr>
            <w:tcW w:w="2386" w:type="dxa"/>
          </w:tcPr>
          <w:p w14:paraId="475373D4"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очень твёрдая</w:t>
            </w:r>
          </w:p>
        </w:tc>
        <w:tc>
          <w:tcPr>
            <w:tcW w:w="886" w:type="dxa"/>
          </w:tcPr>
          <w:p w14:paraId="678F67BA"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13</w:t>
            </w:r>
          </w:p>
        </w:tc>
        <w:tc>
          <w:tcPr>
            <w:tcW w:w="825" w:type="dxa"/>
          </w:tcPr>
          <w:p w14:paraId="038B3100"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6,8</w:t>
            </w:r>
          </w:p>
        </w:tc>
        <w:tc>
          <w:tcPr>
            <w:tcW w:w="825" w:type="dxa"/>
            <w:gridSpan w:val="2"/>
          </w:tcPr>
          <w:p w14:paraId="0DE38C18"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52</w:t>
            </w:r>
          </w:p>
        </w:tc>
        <w:tc>
          <w:tcPr>
            <w:tcW w:w="919" w:type="dxa"/>
          </w:tcPr>
          <w:p w14:paraId="6D8225F2"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26,3</w:t>
            </w:r>
          </w:p>
        </w:tc>
        <w:tc>
          <w:tcPr>
            <w:tcW w:w="2234" w:type="dxa"/>
            <w:gridSpan w:val="2"/>
          </w:tcPr>
          <w:p w14:paraId="34F69BB7" w14:textId="77777777" w:rsidR="008D1F4E" w:rsidRPr="008D1F4E" w:rsidRDefault="008D1F4E" w:rsidP="001A6E4A">
            <w:pPr>
              <w:tabs>
                <w:tab w:val="left" w:pos="4200"/>
              </w:tabs>
              <w:ind w:firstLine="709"/>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137,89</w:t>
            </w:r>
          </w:p>
        </w:tc>
        <w:tc>
          <w:tcPr>
            <w:tcW w:w="1418" w:type="dxa"/>
          </w:tcPr>
          <w:p w14:paraId="73C09D69" w14:textId="77777777" w:rsidR="008D1F4E" w:rsidRPr="008D1F4E" w:rsidRDefault="008D1F4E" w:rsidP="00F97BA9">
            <w:pPr>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7D7C10B7" w14:textId="77777777" w:rsidTr="00F97BA9">
        <w:tc>
          <w:tcPr>
            <w:tcW w:w="2386" w:type="dxa"/>
          </w:tcPr>
          <w:p w14:paraId="6E2A0098"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идеальный уровень</w:t>
            </w:r>
          </w:p>
        </w:tc>
        <w:tc>
          <w:tcPr>
            <w:tcW w:w="886" w:type="dxa"/>
          </w:tcPr>
          <w:p w14:paraId="5C65CBD7"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7</w:t>
            </w:r>
          </w:p>
        </w:tc>
        <w:tc>
          <w:tcPr>
            <w:tcW w:w="825" w:type="dxa"/>
          </w:tcPr>
          <w:p w14:paraId="4849E46D"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3,6</w:t>
            </w:r>
          </w:p>
        </w:tc>
        <w:tc>
          <w:tcPr>
            <w:tcW w:w="825" w:type="dxa"/>
            <w:gridSpan w:val="2"/>
          </w:tcPr>
          <w:p w14:paraId="55CD03F6"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w:t>
            </w:r>
          </w:p>
        </w:tc>
        <w:tc>
          <w:tcPr>
            <w:tcW w:w="919" w:type="dxa"/>
          </w:tcPr>
          <w:p w14:paraId="351DD074"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1,5</w:t>
            </w:r>
          </w:p>
        </w:tc>
        <w:tc>
          <w:tcPr>
            <w:tcW w:w="2234" w:type="dxa"/>
            <w:gridSpan w:val="2"/>
          </w:tcPr>
          <w:p w14:paraId="53D2D50C" w14:textId="77777777" w:rsidR="008D1F4E" w:rsidRPr="008D1F4E" w:rsidRDefault="008D1F4E" w:rsidP="001A6E4A">
            <w:pPr>
              <w:tabs>
                <w:tab w:val="left" w:pos="4200"/>
              </w:tabs>
              <w:ind w:firstLine="709"/>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14,85</w:t>
            </w:r>
          </w:p>
        </w:tc>
        <w:tc>
          <w:tcPr>
            <w:tcW w:w="1418" w:type="dxa"/>
          </w:tcPr>
          <w:p w14:paraId="5A43FE35" w14:textId="77777777" w:rsidR="008D1F4E" w:rsidRPr="008D1F4E" w:rsidRDefault="008D1F4E" w:rsidP="00F97BA9">
            <w:pPr>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621CE78D" w14:textId="77777777" w:rsidTr="00F97BA9">
        <w:tc>
          <w:tcPr>
            <w:tcW w:w="2386" w:type="dxa"/>
          </w:tcPr>
          <w:p w14:paraId="1B9A380A"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Всего</w:t>
            </w:r>
          </w:p>
        </w:tc>
        <w:tc>
          <w:tcPr>
            <w:tcW w:w="886" w:type="dxa"/>
          </w:tcPr>
          <w:p w14:paraId="06649F58"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193</w:t>
            </w:r>
          </w:p>
        </w:tc>
        <w:tc>
          <w:tcPr>
            <w:tcW w:w="825" w:type="dxa"/>
          </w:tcPr>
          <w:p w14:paraId="5D419FED"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825" w:type="dxa"/>
            <w:gridSpan w:val="2"/>
          </w:tcPr>
          <w:p w14:paraId="39A12057"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198</w:t>
            </w:r>
          </w:p>
        </w:tc>
        <w:tc>
          <w:tcPr>
            <w:tcW w:w="919" w:type="dxa"/>
          </w:tcPr>
          <w:p w14:paraId="756269E4"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2234" w:type="dxa"/>
            <w:gridSpan w:val="2"/>
          </w:tcPr>
          <w:p w14:paraId="5B854A2F" w14:textId="77777777" w:rsidR="008D1F4E" w:rsidRPr="008D1F4E" w:rsidRDefault="008D1F4E" w:rsidP="001A6E4A">
            <w:pPr>
              <w:tabs>
                <w:tab w:val="left" w:pos="4200"/>
              </w:tabs>
              <w:ind w:firstLine="709"/>
              <w:contextualSpacing/>
              <w:jc w:val="center"/>
              <w:rPr>
                <w:rFonts w:ascii="Times New Roman" w:eastAsia="SimSun" w:hAnsi="Times New Roman" w:cs="Times New Roman"/>
                <w:bCs/>
                <w:color w:val="000000" w:themeColor="text1"/>
                <w:sz w:val="28"/>
                <w:szCs w:val="28"/>
              </w:rPr>
            </w:pPr>
          </w:p>
        </w:tc>
        <w:tc>
          <w:tcPr>
            <w:tcW w:w="1418" w:type="dxa"/>
          </w:tcPr>
          <w:p w14:paraId="237BDEBE"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p>
        </w:tc>
      </w:tr>
    </w:tbl>
    <w:p w14:paraId="72987150" w14:textId="77777777" w:rsidR="00F97BA9" w:rsidRDefault="00F97BA9"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p>
    <w:p w14:paraId="09EC05D6" w14:textId="4273E156" w:rsidR="00455C16"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Большинство студентов как магистратуры (55,1%), так и бакалавриата (52,3%) продемонстрировали достаточно твёрдые характер и силу воли. </w:t>
      </w:r>
      <w:r w:rsidR="00455C16">
        <w:rPr>
          <w:rFonts w:ascii="Times New Roman" w:eastAsia="Times New Roman" w:hAnsi="Times New Roman" w:cs="Times New Roman"/>
          <w:color w:val="000000" w:themeColor="text1"/>
          <w:sz w:val="28"/>
          <w:szCs w:val="28"/>
        </w:rPr>
        <w:t xml:space="preserve">  </w:t>
      </w:r>
    </w:p>
    <w:p w14:paraId="3EA88EA7" w14:textId="77777777" w:rsidR="00455C16" w:rsidRDefault="00302D25"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Однако</w:t>
      </w:r>
      <w:r>
        <w:rPr>
          <w:rFonts w:ascii="Times New Roman" w:eastAsia="Times New Roman" w:hAnsi="Times New Roman" w:cs="Times New Roman"/>
          <w:color w:val="000000" w:themeColor="text1"/>
          <w:sz w:val="28"/>
          <w:szCs w:val="28"/>
        </w:rPr>
        <w:t xml:space="preserve">, </w:t>
      </w:r>
      <w:r w:rsidRPr="008D1F4E">
        <w:rPr>
          <w:rFonts w:ascii="Times New Roman" w:eastAsia="Times New Roman" w:hAnsi="Times New Roman" w:cs="Times New Roman"/>
          <w:color w:val="000000" w:themeColor="text1"/>
          <w:sz w:val="28"/>
          <w:szCs w:val="28"/>
        </w:rPr>
        <w:t>если</w:t>
      </w:r>
      <w:r w:rsidR="008D1F4E" w:rsidRPr="008D1F4E">
        <w:rPr>
          <w:rFonts w:ascii="Times New Roman" w:eastAsia="Times New Roman" w:hAnsi="Times New Roman" w:cs="Times New Roman"/>
          <w:color w:val="000000" w:themeColor="text1"/>
          <w:sz w:val="28"/>
          <w:szCs w:val="28"/>
        </w:rPr>
        <w:t xml:space="preserve"> среди студентов магистратуры у значительного числа респондентов (26,3%) наблюдалась очень твёрдая воля, а у 34 (17,1%) воля была слабой, то у студентов бакалавриата наблюдалась обратная ситуация: слабая воля выявлена в 72 (37,3 %) случаев, тогда как очень твёрдая - всего в 13 (6,8%) случаев. То есть, поведение студентов магистратуры, по сравнению с исследуемыми студентами бакалавриата, является более ответственным, их поступки в основном реалистичные и взвешенные.</w:t>
      </w:r>
    </w:p>
    <w:p w14:paraId="63756113" w14:textId="77777777" w:rsidR="008D1F4E" w:rsidRPr="008D1F4E"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 В обеих группах респондентов также были выявлены некоторые студенты, показавшие очень высокие (приближающиеся к идеальным) баллы по данному тесту, что вызвало сомнения в адекватности их самооценки. При этом, таких студентов на бакалавриате оказалось более чем в 2 раза больше, чем в магистратуре (3,6 % и 1,5 % соответственно).</w:t>
      </w:r>
    </w:p>
    <w:p w14:paraId="291A0FE3" w14:textId="358C63A6" w:rsidR="008D1F4E"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Результаты исследования настойчивости исследуемых студентов в достижении своих целей представлены в таб</w:t>
      </w:r>
      <w:r w:rsidR="00F97BA9">
        <w:rPr>
          <w:rFonts w:ascii="Times New Roman" w:eastAsia="Times New Roman" w:hAnsi="Times New Roman" w:cs="Times New Roman"/>
          <w:color w:val="000000" w:themeColor="text1"/>
          <w:sz w:val="28"/>
          <w:szCs w:val="28"/>
        </w:rPr>
        <w:t>лице 21.</w:t>
      </w:r>
    </w:p>
    <w:p w14:paraId="65D798A4" w14:textId="77777777" w:rsidR="00F97BA9" w:rsidRPr="008D1F4E" w:rsidRDefault="00F97BA9"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p>
    <w:p w14:paraId="67E04636" w14:textId="6A5BDCCD" w:rsidR="008D1F4E" w:rsidRDefault="00C07016" w:rsidP="00F97BA9">
      <w:pPr>
        <w:tabs>
          <w:tab w:val="left" w:pos="4200"/>
        </w:tabs>
        <w:contextualSpacing/>
        <w:jc w:val="both"/>
        <w:rPr>
          <w:rFonts w:ascii="Times New Roman" w:eastAsia="Times New Roman" w:hAnsi="Times New Roman" w:cs="Times New Roman"/>
          <w:bCs/>
          <w:color w:val="000000" w:themeColor="text1"/>
          <w:sz w:val="28"/>
          <w:szCs w:val="28"/>
        </w:rPr>
      </w:pPr>
      <w:r w:rsidRPr="00F97BA9">
        <w:rPr>
          <w:rFonts w:ascii="Times New Roman" w:eastAsia="Times New Roman" w:hAnsi="Times New Roman" w:cs="Times New Roman"/>
          <w:color w:val="000000" w:themeColor="text1"/>
          <w:sz w:val="28"/>
          <w:szCs w:val="28"/>
        </w:rPr>
        <w:t xml:space="preserve">Таблица </w:t>
      </w:r>
      <w:r w:rsidR="00F97BA9" w:rsidRPr="00F97BA9">
        <w:rPr>
          <w:rFonts w:ascii="Times New Roman" w:eastAsia="Times New Roman" w:hAnsi="Times New Roman" w:cs="Times New Roman"/>
          <w:color w:val="000000" w:themeColor="text1"/>
          <w:sz w:val="28"/>
          <w:szCs w:val="28"/>
        </w:rPr>
        <w:t>21 -</w:t>
      </w:r>
      <w:r w:rsidRPr="00F97BA9">
        <w:rPr>
          <w:rFonts w:ascii="Times New Roman" w:eastAsia="Times New Roman" w:hAnsi="Times New Roman" w:cs="Times New Roman"/>
          <w:color w:val="000000" w:themeColor="text1"/>
          <w:sz w:val="28"/>
          <w:szCs w:val="28"/>
        </w:rPr>
        <w:t xml:space="preserve"> </w:t>
      </w:r>
      <w:r w:rsidR="008D1F4E" w:rsidRPr="00F97BA9">
        <w:rPr>
          <w:rFonts w:ascii="Times New Roman" w:eastAsia="Times New Roman" w:hAnsi="Times New Roman" w:cs="Times New Roman"/>
          <w:b/>
          <w:bCs/>
          <w:color w:val="000000" w:themeColor="text1"/>
          <w:sz w:val="28"/>
          <w:szCs w:val="28"/>
        </w:rPr>
        <w:t xml:space="preserve"> </w:t>
      </w:r>
      <w:r w:rsidR="008D1F4E" w:rsidRPr="00F97BA9">
        <w:rPr>
          <w:rFonts w:ascii="Times New Roman" w:eastAsia="Times New Roman" w:hAnsi="Times New Roman" w:cs="Times New Roman"/>
          <w:bCs/>
          <w:color w:val="000000" w:themeColor="text1"/>
          <w:sz w:val="28"/>
          <w:szCs w:val="28"/>
        </w:rPr>
        <w:t xml:space="preserve">Шкала оценки мотивации достижения студентов бакалавриата (А) и магистратуры (В) </w:t>
      </w:r>
    </w:p>
    <w:p w14:paraId="61329C48" w14:textId="77777777" w:rsidR="00F97BA9" w:rsidRPr="00F97BA9" w:rsidRDefault="00F97BA9" w:rsidP="00F97BA9">
      <w:pPr>
        <w:tabs>
          <w:tab w:val="left" w:pos="4200"/>
        </w:tabs>
        <w:contextualSpacing/>
        <w:jc w:val="both"/>
        <w:rPr>
          <w:rFonts w:ascii="Times New Roman" w:eastAsia="Times New Roman" w:hAnsi="Times New Roman" w:cs="Times New Roman"/>
          <w:b/>
          <w:bCs/>
          <w:color w:val="000000" w:themeColor="text1"/>
          <w:sz w:val="28"/>
          <w:szCs w:val="28"/>
        </w:rPr>
      </w:pPr>
    </w:p>
    <w:tbl>
      <w:tblPr>
        <w:tblStyle w:val="a9"/>
        <w:tblW w:w="9774" w:type="dxa"/>
        <w:tblLayout w:type="fixed"/>
        <w:tblLook w:val="04A0" w:firstRow="1" w:lastRow="0" w:firstColumn="1" w:lastColumn="0" w:noHBand="0" w:noVBand="1"/>
      </w:tblPr>
      <w:tblGrid>
        <w:gridCol w:w="3605"/>
        <w:gridCol w:w="806"/>
        <w:gridCol w:w="938"/>
        <w:gridCol w:w="787"/>
        <w:gridCol w:w="994"/>
        <w:gridCol w:w="1612"/>
        <w:gridCol w:w="1032"/>
      </w:tblGrid>
      <w:tr w:rsidR="008D1F4E" w:rsidRPr="008D1F4E" w14:paraId="50514227" w14:textId="77777777" w:rsidTr="008D1F4E">
        <w:tc>
          <w:tcPr>
            <w:tcW w:w="3605" w:type="dxa"/>
            <w:vMerge w:val="restart"/>
          </w:tcPr>
          <w:p w14:paraId="21F28226"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Уровень мотивации достижений</w:t>
            </w:r>
          </w:p>
        </w:tc>
        <w:tc>
          <w:tcPr>
            <w:tcW w:w="1744" w:type="dxa"/>
            <w:gridSpan w:val="2"/>
          </w:tcPr>
          <w:p w14:paraId="6F77C14C"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А</w:t>
            </w:r>
          </w:p>
        </w:tc>
        <w:tc>
          <w:tcPr>
            <w:tcW w:w="1781" w:type="dxa"/>
            <w:gridSpan w:val="2"/>
          </w:tcPr>
          <w:p w14:paraId="603F641D"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w:t>
            </w:r>
          </w:p>
        </w:tc>
        <w:tc>
          <w:tcPr>
            <w:tcW w:w="1612" w:type="dxa"/>
            <w:vMerge w:val="restart"/>
          </w:tcPr>
          <w:p w14:paraId="7AF08EC3"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t-критерий Стьюдента</w:t>
            </w:r>
          </w:p>
        </w:tc>
        <w:tc>
          <w:tcPr>
            <w:tcW w:w="1032" w:type="dxa"/>
            <w:vMerge w:val="restart"/>
          </w:tcPr>
          <w:p w14:paraId="79A1D40F"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p</w:t>
            </w:r>
          </w:p>
        </w:tc>
      </w:tr>
      <w:tr w:rsidR="008D1F4E" w:rsidRPr="008D1F4E" w14:paraId="2417F17F" w14:textId="77777777" w:rsidTr="008D1F4E">
        <w:tc>
          <w:tcPr>
            <w:tcW w:w="3605" w:type="dxa"/>
            <w:vMerge/>
          </w:tcPr>
          <w:p w14:paraId="5863B200"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p>
        </w:tc>
        <w:tc>
          <w:tcPr>
            <w:tcW w:w="806" w:type="dxa"/>
          </w:tcPr>
          <w:p w14:paraId="03B0900E"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938" w:type="dxa"/>
          </w:tcPr>
          <w:p w14:paraId="27932BB3"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787" w:type="dxa"/>
          </w:tcPr>
          <w:p w14:paraId="540037DC"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994" w:type="dxa"/>
          </w:tcPr>
          <w:p w14:paraId="276BD7DA"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1612" w:type="dxa"/>
            <w:vMerge/>
          </w:tcPr>
          <w:p w14:paraId="6F44935E"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p>
        </w:tc>
        <w:tc>
          <w:tcPr>
            <w:tcW w:w="1032" w:type="dxa"/>
            <w:vMerge/>
          </w:tcPr>
          <w:p w14:paraId="34D680CC"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p>
        </w:tc>
      </w:tr>
      <w:tr w:rsidR="008D1F4E" w:rsidRPr="008D1F4E" w14:paraId="5CC24C06" w14:textId="77777777" w:rsidTr="008D1F4E">
        <w:tc>
          <w:tcPr>
            <w:tcW w:w="3605" w:type="dxa"/>
          </w:tcPr>
          <w:p w14:paraId="45985161"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низкий</w:t>
            </w:r>
          </w:p>
        </w:tc>
        <w:tc>
          <w:tcPr>
            <w:tcW w:w="806" w:type="dxa"/>
          </w:tcPr>
          <w:p w14:paraId="7F76D193"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64</w:t>
            </w:r>
          </w:p>
        </w:tc>
        <w:tc>
          <w:tcPr>
            <w:tcW w:w="938" w:type="dxa"/>
          </w:tcPr>
          <w:p w14:paraId="0C52DE5B"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33,2</w:t>
            </w:r>
          </w:p>
        </w:tc>
        <w:tc>
          <w:tcPr>
            <w:tcW w:w="787" w:type="dxa"/>
          </w:tcPr>
          <w:p w14:paraId="6228F68A"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11</w:t>
            </w:r>
          </w:p>
        </w:tc>
        <w:tc>
          <w:tcPr>
            <w:tcW w:w="994" w:type="dxa"/>
          </w:tcPr>
          <w:p w14:paraId="5886EFC9"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5,6</w:t>
            </w:r>
          </w:p>
        </w:tc>
        <w:tc>
          <w:tcPr>
            <w:tcW w:w="1612" w:type="dxa"/>
          </w:tcPr>
          <w:p w14:paraId="4BA9E230"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195,16</w:t>
            </w:r>
          </w:p>
        </w:tc>
        <w:tc>
          <w:tcPr>
            <w:tcW w:w="1032" w:type="dxa"/>
          </w:tcPr>
          <w:p w14:paraId="4F57220E" w14:textId="77777777" w:rsidR="008D1F4E" w:rsidRPr="008D1F4E" w:rsidRDefault="008D1F4E" w:rsidP="00F97BA9">
            <w:pPr>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023237C7" w14:textId="77777777" w:rsidTr="008D1F4E">
        <w:tc>
          <w:tcPr>
            <w:tcW w:w="3605" w:type="dxa"/>
          </w:tcPr>
          <w:p w14:paraId="24EB7353"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средний</w:t>
            </w:r>
          </w:p>
        </w:tc>
        <w:tc>
          <w:tcPr>
            <w:tcW w:w="806" w:type="dxa"/>
          </w:tcPr>
          <w:p w14:paraId="77B3F544"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95</w:t>
            </w:r>
          </w:p>
        </w:tc>
        <w:tc>
          <w:tcPr>
            <w:tcW w:w="938" w:type="dxa"/>
          </w:tcPr>
          <w:p w14:paraId="4DD521CC"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49,2</w:t>
            </w:r>
          </w:p>
        </w:tc>
        <w:tc>
          <w:tcPr>
            <w:tcW w:w="787" w:type="dxa"/>
          </w:tcPr>
          <w:p w14:paraId="047E5EC3"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108</w:t>
            </w:r>
          </w:p>
        </w:tc>
        <w:tc>
          <w:tcPr>
            <w:tcW w:w="994" w:type="dxa"/>
          </w:tcPr>
          <w:p w14:paraId="7F061589"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54,5</w:t>
            </w:r>
          </w:p>
        </w:tc>
        <w:tc>
          <w:tcPr>
            <w:tcW w:w="1612" w:type="dxa"/>
          </w:tcPr>
          <w:p w14:paraId="2775198A"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37,48</w:t>
            </w:r>
          </w:p>
        </w:tc>
        <w:tc>
          <w:tcPr>
            <w:tcW w:w="1032" w:type="dxa"/>
          </w:tcPr>
          <w:p w14:paraId="526184D8" w14:textId="77777777" w:rsidR="008D1F4E" w:rsidRPr="008D1F4E" w:rsidRDefault="008D1F4E" w:rsidP="00F97BA9">
            <w:pPr>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7F9CBD52" w14:textId="77777777" w:rsidTr="008D1F4E">
        <w:tc>
          <w:tcPr>
            <w:tcW w:w="3605" w:type="dxa"/>
          </w:tcPr>
          <w:p w14:paraId="5B927095"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высокий</w:t>
            </w:r>
          </w:p>
        </w:tc>
        <w:tc>
          <w:tcPr>
            <w:tcW w:w="806" w:type="dxa"/>
          </w:tcPr>
          <w:p w14:paraId="1BF5F32D"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34</w:t>
            </w:r>
          </w:p>
        </w:tc>
        <w:tc>
          <w:tcPr>
            <w:tcW w:w="938" w:type="dxa"/>
          </w:tcPr>
          <w:p w14:paraId="457ED72B"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17,6</w:t>
            </w:r>
          </w:p>
        </w:tc>
        <w:tc>
          <w:tcPr>
            <w:tcW w:w="787" w:type="dxa"/>
          </w:tcPr>
          <w:p w14:paraId="2E1173F3"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79</w:t>
            </w:r>
          </w:p>
        </w:tc>
        <w:tc>
          <w:tcPr>
            <w:tcW w:w="994" w:type="dxa"/>
          </w:tcPr>
          <w:p w14:paraId="6E99F742"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39,9</w:t>
            </w:r>
          </w:p>
        </w:tc>
        <w:tc>
          <w:tcPr>
            <w:tcW w:w="1612" w:type="dxa"/>
          </w:tcPr>
          <w:p w14:paraId="23AF91D8"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157,68</w:t>
            </w:r>
          </w:p>
        </w:tc>
        <w:tc>
          <w:tcPr>
            <w:tcW w:w="1032" w:type="dxa"/>
          </w:tcPr>
          <w:p w14:paraId="217AD07B" w14:textId="77777777" w:rsidR="008D1F4E" w:rsidRPr="008D1F4E" w:rsidRDefault="008D1F4E" w:rsidP="00F97BA9">
            <w:pPr>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799D3871" w14:textId="77777777" w:rsidTr="008D1F4E">
        <w:tc>
          <w:tcPr>
            <w:tcW w:w="3605" w:type="dxa"/>
          </w:tcPr>
          <w:p w14:paraId="3B17ED4C"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Всего</w:t>
            </w:r>
          </w:p>
        </w:tc>
        <w:tc>
          <w:tcPr>
            <w:tcW w:w="806" w:type="dxa"/>
          </w:tcPr>
          <w:p w14:paraId="1FF755DA"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193</w:t>
            </w:r>
          </w:p>
        </w:tc>
        <w:tc>
          <w:tcPr>
            <w:tcW w:w="938" w:type="dxa"/>
          </w:tcPr>
          <w:p w14:paraId="6EA54C7B"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787" w:type="dxa"/>
          </w:tcPr>
          <w:p w14:paraId="5674050A"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198</w:t>
            </w:r>
          </w:p>
        </w:tc>
        <w:tc>
          <w:tcPr>
            <w:tcW w:w="994" w:type="dxa"/>
          </w:tcPr>
          <w:p w14:paraId="3BF2424D"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1612" w:type="dxa"/>
          </w:tcPr>
          <w:p w14:paraId="57E64C81"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p>
        </w:tc>
        <w:tc>
          <w:tcPr>
            <w:tcW w:w="1032" w:type="dxa"/>
          </w:tcPr>
          <w:p w14:paraId="3911C41C"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p>
        </w:tc>
      </w:tr>
    </w:tbl>
    <w:p w14:paraId="65CF925D" w14:textId="77777777" w:rsidR="00F97BA9"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1F8B31D3" w14:textId="4D76E8D8" w:rsidR="00A306AC"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По данной шкале, отражающей мотивацию достижений как ядерное свойство личности, оказывающее влияние на всю жизнь человека, большинство студентов как магистратуры (54,4%), так и бакалавриата (49,2%) показали средние значения. </w:t>
      </w:r>
    </w:p>
    <w:p w14:paraId="3A033F59" w14:textId="77777777" w:rsidR="00A306AC"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Главным отличием между исследуемыми группами было большее количество студентов, показавших высокий уровень мотивации достижения, в группе магистрантов (39,9%), и наличие достаточно большого процента респондентов с низким уровнем мотивации достижения в группе студентов бакалавриата (33,2%).</w:t>
      </w:r>
    </w:p>
    <w:p w14:paraId="29A20F0D" w14:textId="77777777" w:rsidR="00A306AC" w:rsidRDefault="00A306AC"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D1F4E" w:rsidRPr="008D1F4E">
        <w:rPr>
          <w:rFonts w:ascii="Times New Roman" w:eastAsia="Times New Roman" w:hAnsi="Times New Roman" w:cs="Times New Roman"/>
          <w:color w:val="000000" w:themeColor="text1"/>
          <w:sz w:val="28"/>
          <w:szCs w:val="28"/>
        </w:rPr>
        <w:t xml:space="preserve"> Полученные результаты по данной методике позволяют предположить, что стремление к улучшению результатов профессиональных достижений, неудовлетворённость достигнутым, настойчивость в достижении своих целей являются теми личностными качествами, которые мотивируют студентов продолжать обучение в магистратуре и в дальнейшем обеспечивают их стремление к постоянному повышению квалификации, приобретению новых знаний, в соответствии с концепцией учёбы в течение всей жизни. </w:t>
      </w:r>
    </w:p>
    <w:p w14:paraId="492837C5" w14:textId="77777777" w:rsidR="008D1F4E" w:rsidRPr="008D1F4E" w:rsidRDefault="00A306AC"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D1F4E" w:rsidRPr="008D1F4E">
        <w:rPr>
          <w:rFonts w:ascii="Times New Roman" w:eastAsia="Times New Roman" w:hAnsi="Times New Roman" w:cs="Times New Roman"/>
          <w:color w:val="000000" w:themeColor="text1"/>
          <w:sz w:val="28"/>
          <w:szCs w:val="28"/>
        </w:rPr>
        <w:t>Можно также спрогнозировать, что те студенты, у которых выявлен низкий уровень мотивации достижений, ограничат своё высшее образование уровнем бакалавра и с меньшей вероятностью будут поступать в магистратуру. Возможно также, что большинство этих студентов вообще не будут работать по специальности, выбрав по окончании университета ту сферу профессиональной деятельности, которая не требует постоянного повышения интеллектуального уровня и самостоятельного критического мышления.</w:t>
      </w:r>
    </w:p>
    <w:p w14:paraId="26F05670" w14:textId="25BE3321" w:rsidR="008D1F4E"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Результаты изучения влияния типов личности на поведение человека в сложных ситуациях на основе выявления соотношения между потребностью в успехе и страхом возможн</w:t>
      </w:r>
      <w:r w:rsidR="00C07016">
        <w:rPr>
          <w:rFonts w:ascii="Times New Roman" w:eastAsia="Times New Roman" w:hAnsi="Times New Roman" w:cs="Times New Roman"/>
          <w:color w:val="000000" w:themeColor="text1"/>
          <w:sz w:val="28"/>
          <w:szCs w:val="28"/>
        </w:rPr>
        <w:t>ой неудачи представлены в таб</w:t>
      </w:r>
      <w:r w:rsidR="00F97BA9">
        <w:rPr>
          <w:rFonts w:ascii="Times New Roman" w:eastAsia="Times New Roman" w:hAnsi="Times New Roman" w:cs="Times New Roman"/>
          <w:color w:val="000000" w:themeColor="text1"/>
          <w:sz w:val="28"/>
          <w:szCs w:val="28"/>
        </w:rPr>
        <w:t>лице</w:t>
      </w:r>
      <w:r w:rsidR="00C07016">
        <w:rPr>
          <w:rFonts w:ascii="Times New Roman" w:eastAsia="Times New Roman" w:hAnsi="Times New Roman" w:cs="Times New Roman"/>
          <w:color w:val="000000" w:themeColor="text1"/>
          <w:sz w:val="28"/>
          <w:szCs w:val="28"/>
        </w:rPr>
        <w:t xml:space="preserve"> 2</w:t>
      </w:r>
      <w:r w:rsidR="00F97BA9">
        <w:rPr>
          <w:rFonts w:ascii="Times New Roman" w:eastAsia="Times New Roman" w:hAnsi="Times New Roman" w:cs="Times New Roman"/>
          <w:color w:val="000000" w:themeColor="text1"/>
          <w:sz w:val="28"/>
          <w:szCs w:val="28"/>
        </w:rPr>
        <w:t>2</w:t>
      </w:r>
      <w:r w:rsidRPr="008D1F4E">
        <w:rPr>
          <w:rFonts w:ascii="Times New Roman" w:eastAsia="Times New Roman" w:hAnsi="Times New Roman" w:cs="Times New Roman"/>
          <w:color w:val="000000" w:themeColor="text1"/>
          <w:sz w:val="28"/>
          <w:szCs w:val="28"/>
        </w:rPr>
        <w:t>.</w:t>
      </w:r>
    </w:p>
    <w:p w14:paraId="0CBC359C" w14:textId="77777777" w:rsidR="00F97BA9" w:rsidRPr="008D1F4E" w:rsidRDefault="00F97BA9"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p>
    <w:p w14:paraId="6D30C04E" w14:textId="759C2025" w:rsidR="008D1F4E" w:rsidRDefault="00C07016" w:rsidP="00F97BA9">
      <w:pPr>
        <w:tabs>
          <w:tab w:val="left" w:pos="4200"/>
        </w:tabs>
        <w:contextualSpacing/>
        <w:jc w:val="both"/>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color w:val="000000" w:themeColor="text1"/>
          <w:sz w:val="28"/>
          <w:szCs w:val="28"/>
        </w:rPr>
        <w:t>Таблица 2</w:t>
      </w:r>
      <w:r w:rsidR="00F97BA9">
        <w:rPr>
          <w:rFonts w:ascii="Times New Roman" w:eastAsia="Times New Roman" w:hAnsi="Times New Roman" w:cs="Times New Roman"/>
          <w:color w:val="000000" w:themeColor="text1"/>
          <w:sz w:val="28"/>
          <w:szCs w:val="28"/>
        </w:rPr>
        <w:t xml:space="preserve">2 </w:t>
      </w:r>
      <w:r w:rsidR="00F97BA9" w:rsidRPr="00F97BA9">
        <w:rPr>
          <w:rFonts w:ascii="Times New Roman" w:eastAsia="Times New Roman" w:hAnsi="Times New Roman" w:cs="Times New Roman"/>
          <w:color w:val="000000" w:themeColor="text1"/>
          <w:sz w:val="28"/>
          <w:szCs w:val="28"/>
        </w:rPr>
        <w:t>- Оценка</w:t>
      </w:r>
      <w:r w:rsidR="008D1F4E" w:rsidRPr="00F97BA9">
        <w:rPr>
          <w:rFonts w:ascii="Times New Roman" w:eastAsia="Times New Roman" w:hAnsi="Times New Roman" w:cs="Times New Roman"/>
          <w:bCs/>
          <w:color w:val="000000" w:themeColor="text1"/>
          <w:sz w:val="28"/>
          <w:szCs w:val="28"/>
        </w:rPr>
        <w:t xml:space="preserve"> потребности в достижении успеха при помощи </w:t>
      </w:r>
      <w:proofErr w:type="spellStart"/>
      <w:r w:rsidR="008D1F4E" w:rsidRPr="00F97BA9">
        <w:rPr>
          <w:rFonts w:ascii="Times New Roman" w:eastAsia="Times New Roman" w:hAnsi="Times New Roman" w:cs="Times New Roman"/>
          <w:bCs/>
          <w:color w:val="000000" w:themeColor="text1"/>
          <w:sz w:val="28"/>
          <w:szCs w:val="28"/>
        </w:rPr>
        <w:t>опросника</w:t>
      </w:r>
      <w:proofErr w:type="spellEnd"/>
      <w:r w:rsidR="008D1F4E" w:rsidRPr="00F97BA9">
        <w:rPr>
          <w:rFonts w:ascii="Times New Roman" w:eastAsia="Times New Roman" w:hAnsi="Times New Roman" w:cs="Times New Roman"/>
          <w:bCs/>
          <w:color w:val="000000" w:themeColor="text1"/>
          <w:sz w:val="28"/>
          <w:szCs w:val="28"/>
        </w:rPr>
        <w:t xml:space="preserve"> </w:t>
      </w:r>
      <w:proofErr w:type="spellStart"/>
      <w:r w:rsidR="008D1F4E" w:rsidRPr="00F97BA9">
        <w:rPr>
          <w:rFonts w:ascii="Times New Roman" w:eastAsia="Times New Roman" w:hAnsi="Times New Roman" w:cs="Times New Roman"/>
          <w:bCs/>
          <w:color w:val="000000" w:themeColor="text1"/>
          <w:sz w:val="28"/>
          <w:szCs w:val="28"/>
        </w:rPr>
        <w:t>Реана</w:t>
      </w:r>
      <w:proofErr w:type="spellEnd"/>
      <w:r w:rsidR="008D1F4E" w:rsidRPr="00F97BA9">
        <w:rPr>
          <w:rFonts w:ascii="Times New Roman" w:eastAsia="Times New Roman" w:hAnsi="Times New Roman" w:cs="Times New Roman"/>
          <w:color w:val="000000" w:themeColor="text1"/>
          <w:sz w:val="28"/>
          <w:szCs w:val="28"/>
        </w:rPr>
        <w:t xml:space="preserve"> </w:t>
      </w:r>
      <w:r w:rsidR="008D1F4E" w:rsidRPr="00F97BA9">
        <w:rPr>
          <w:rFonts w:ascii="Times New Roman" w:eastAsia="Times New Roman" w:hAnsi="Times New Roman" w:cs="Times New Roman"/>
          <w:bCs/>
          <w:color w:val="000000" w:themeColor="text1"/>
          <w:sz w:val="28"/>
          <w:szCs w:val="28"/>
        </w:rPr>
        <w:t xml:space="preserve">студентов </w:t>
      </w:r>
      <w:proofErr w:type="spellStart"/>
      <w:r w:rsidR="008D1F4E" w:rsidRPr="00F97BA9">
        <w:rPr>
          <w:rFonts w:ascii="Times New Roman" w:eastAsia="Times New Roman" w:hAnsi="Times New Roman" w:cs="Times New Roman"/>
          <w:bCs/>
          <w:color w:val="000000" w:themeColor="text1"/>
          <w:sz w:val="28"/>
          <w:szCs w:val="28"/>
        </w:rPr>
        <w:t>бакал</w:t>
      </w:r>
      <w:r w:rsidR="00302D25" w:rsidRPr="00F97BA9">
        <w:rPr>
          <w:rFonts w:ascii="Times New Roman" w:eastAsia="Times New Roman" w:hAnsi="Times New Roman" w:cs="Times New Roman"/>
          <w:bCs/>
          <w:color w:val="000000" w:themeColor="text1"/>
          <w:sz w:val="28"/>
          <w:szCs w:val="28"/>
        </w:rPr>
        <w:t>авриата</w:t>
      </w:r>
      <w:proofErr w:type="spellEnd"/>
      <w:r w:rsidR="00302D25" w:rsidRPr="00F97BA9">
        <w:rPr>
          <w:rFonts w:ascii="Times New Roman" w:eastAsia="Times New Roman" w:hAnsi="Times New Roman" w:cs="Times New Roman"/>
          <w:bCs/>
          <w:color w:val="000000" w:themeColor="text1"/>
          <w:sz w:val="28"/>
          <w:szCs w:val="28"/>
        </w:rPr>
        <w:t xml:space="preserve"> (А) и магистратуры (В)</w:t>
      </w:r>
    </w:p>
    <w:p w14:paraId="308BA69A" w14:textId="77777777" w:rsidR="00F97BA9" w:rsidRPr="008D1F4E" w:rsidRDefault="00F97BA9" w:rsidP="00F97BA9">
      <w:pPr>
        <w:tabs>
          <w:tab w:val="left" w:pos="4200"/>
        </w:tabs>
        <w:contextualSpacing/>
        <w:jc w:val="both"/>
        <w:rPr>
          <w:rFonts w:ascii="Times New Roman" w:eastAsia="Times New Roman" w:hAnsi="Times New Roman" w:cs="Times New Roman"/>
          <w:color w:val="000000" w:themeColor="text1"/>
          <w:sz w:val="28"/>
          <w:szCs w:val="28"/>
        </w:rPr>
      </w:pPr>
    </w:p>
    <w:tbl>
      <w:tblPr>
        <w:tblStyle w:val="a9"/>
        <w:tblW w:w="9755" w:type="dxa"/>
        <w:tblLayout w:type="fixed"/>
        <w:tblLook w:val="04A0" w:firstRow="1" w:lastRow="0" w:firstColumn="1" w:lastColumn="0" w:noHBand="0" w:noVBand="1"/>
      </w:tblPr>
      <w:tblGrid>
        <w:gridCol w:w="3661"/>
        <w:gridCol w:w="919"/>
        <w:gridCol w:w="956"/>
        <w:gridCol w:w="900"/>
        <w:gridCol w:w="956"/>
        <w:gridCol w:w="1369"/>
        <w:gridCol w:w="994"/>
      </w:tblGrid>
      <w:tr w:rsidR="008D1F4E" w:rsidRPr="008D1F4E" w14:paraId="47BFEAE9" w14:textId="77777777" w:rsidTr="008D1F4E">
        <w:tc>
          <w:tcPr>
            <w:tcW w:w="3661" w:type="dxa"/>
            <w:vMerge w:val="restart"/>
          </w:tcPr>
          <w:p w14:paraId="024E6454"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Доминирующая мотивация</w:t>
            </w:r>
          </w:p>
        </w:tc>
        <w:tc>
          <w:tcPr>
            <w:tcW w:w="1875" w:type="dxa"/>
            <w:gridSpan w:val="2"/>
          </w:tcPr>
          <w:p w14:paraId="146BA4E3"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А</w:t>
            </w:r>
          </w:p>
        </w:tc>
        <w:tc>
          <w:tcPr>
            <w:tcW w:w="1856" w:type="dxa"/>
            <w:gridSpan w:val="2"/>
          </w:tcPr>
          <w:p w14:paraId="00A15F0E"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w:t>
            </w:r>
          </w:p>
        </w:tc>
        <w:tc>
          <w:tcPr>
            <w:tcW w:w="1369" w:type="dxa"/>
            <w:vMerge w:val="restart"/>
          </w:tcPr>
          <w:p w14:paraId="49C8443F"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t-критерий Стьюден</w:t>
            </w:r>
            <w:r w:rsidRPr="008D1F4E">
              <w:rPr>
                <w:rFonts w:ascii="Times New Roman" w:eastAsia="SimSun" w:hAnsi="Times New Roman" w:cs="Times New Roman"/>
                <w:bCs/>
                <w:color w:val="000000" w:themeColor="text1"/>
                <w:sz w:val="28"/>
                <w:szCs w:val="28"/>
              </w:rPr>
              <w:lastRenderedPageBreak/>
              <w:t>та</w:t>
            </w:r>
          </w:p>
        </w:tc>
        <w:tc>
          <w:tcPr>
            <w:tcW w:w="994" w:type="dxa"/>
            <w:vMerge w:val="restart"/>
          </w:tcPr>
          <w:p w14:paraId="22EF0C84"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lastRenderedPageBreak/>
              <w:t>p</w:t>
            </w:r>
          </w:p>
        </w:tc>
      </w:tr>
      <w:tr w:rsidR="008D1F4E" w:rsidRPr="008D1F4E" w14:paraId="610D740A" w14:textId="77777777" w:rsidTr="008D1F4E">
        <w:tc>
          <w:tcPr>
            <w:tcW w:w="3661" w:type="dxa"/>
            <w:vMerge/>
          </w:tcPr>
          <w:p w14:paraId="28A3C703"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p>
        </w:tc>
        <w:tc>
          <w:tcPr>
            <w:tcW w:w="919" w:type="dxa"/>
          </w:tcPr>
          <w:p w14:paraId="2E1673D1"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956" w:type="dxa"/>
          </w:tcPr>
          <w:p w14:paraId="2E65D578"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900" w:type="dxa"/>
          </w:tcPr>
          <w:p w14:paraId="13BB2D72"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956" w:type="dxa"/>
          </w:tcPr>
          <w:p w14:paraId="0ECB2185"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1369" w:type="dxa"/>
            <w:vMerge/>
          </w:tcPr>
          <w:p w14:paraId="21D19A26" w14:textId="77777777" w:rsidR="008D1F4E" w:rsidRPr="008D1F4E" w:rsidRDefault="008D1F4E" w:rsidP="00F97BA9">
            <w:pPr>
              <w:tabs>
                <w:tab w:val="left" w:pos="4200"/>
              </w:tabs>
              <w:ind w:firstLine="709"/>
              <w:contextualSpacing/>
              <w:jc w:val="center"/>
              <w:rPr>
                <w:rFonts w:ascii="Times New Roman" w:eastAsia="SimSun" w:hAnsi="Times New Roman" w:cs="Times New Roman"/>
                <w:bCs/>
                <w:color w:val="000000" w:themeColor="text1"/>
                <w:sz w:val="28"/>
                <w:szCs w:val="28"/>
              </w:rPr>
            </w:pPr>
          </w:p>
        </w:tc>
        <w:tc>
          <w:tcPr>
            <w:tcW w:w="994" w:type="dxa"/>
            <w:vMerge/>
          </w:tcPr>
          <w:p w14:paraId="01136B71" w14:textId="77777777" w:rsidR="008D1F4E" w:rsidRPr="008D1F4E" w:rsidRDefault="008D1F4E" w:rsidP="00F97BA9">
            <w:pPr>
              <w:tabs>
                <w:tab w:val="left" w:pos="4200"/>
              </w:tabs>
              <w:ind w:firstLine="709"/>
              <w:contextualSpacing/>
              <w:jc w:val="center"/>
              <w:rPr>
                <w:rFonts w:ascii="Times New Roman" w:eastAsia="SimSun" w:hAnsi="Times New Roman" w:cs="Times New Roman"/>
                <w:bCs/>
                <w:color w:val="000000" w:themeColor="text1"/>
                <w:sz w:val="28"/>
                <w:szCs w:val="28"/>
              </w:rPr>
            </w:pPr>
          </w:p>
        </w:tc>
      </w:tr>
      <w:tr w:rsidR="008D1F4E" w:rsidRPr="008D1F4E" w14:paraId="2BD7665A" w14:textId="77777777" w:rsidTr="008D1F4E">
        <w:tc>
          <w:tcPr>
            <w:tcW w:w="3661" w:type="dxa"/>
          </w:tcPr>
          <w:p w14:paraId="5C2980FE"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Стремление к успеху</w:t>
            </w:r>
          </w:p>
        </w:tc>
        <w:tc>
          <w:tcPr>
            <w:tcW w:w="919" w:type="dxa"/>
          </w:tcPr>
          <w:p w14:paraId="3F468204"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38</w:t>
            </w:r>
          </w:p>
        </w:tc>
        <w:tc>
          <w:tcPr>
            <w:tcW w:w="956" w:type="dxa"/>
          </w:tcPr>
          <w:p w14:paraId="0EF6A2F5"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19,7</w:t>
            </w:r>
          </w:p>
        </w:tc>
        <w:tc>
          <w:tcPr>
            <w:tcW w:w="900" w:type="dxa"/>
          </w:tcPr>
          <w:p w14:paraId="26D639C4"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124</w:t>
            </w:r>
          </w:p>
        </w:tc>
        <w:tc>
          <w:tcPr>
            <w:tcW w:w="956" w:type="dxa"/>
          </w:tcPr>
          <w:p w14:paraId="0372E6DA"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62,6</w:t>
            </w:r>
          </w:p>
        </w:tc>
        <w:tc>
          <w:tcPr>
            <w:tcW w:w="1369" w:type="dxa"/>
          </w:tcPr>
          <w:p w14:paraId="6A0EFA15"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303,35</w:t>
            </w:r>
          </w:p>
        </w:tc>
        <w:tc>
          <w:tcPr>
            <w:tcW w:w="994" w:type="dxa"/>
          </w:tcPr>
          <w:p w14:paraId="5B9CDD01" w14:textId="77777777" w:rsidR="008D1F4E" w:rsidRPr="008D1F4E" w:rsidRDefault="008D1F4E" w:rsidP="00F97BA9">
            <w:pPr>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609194F0" w14:textId="77777777" w:rsidTr="008D1F4E">
        <w:tc>
          <w:tcPr>
            <w:tcW w:w="3661" w:type="dxa"/>
          </w:tcPr>
          <w:p w14:paraId="017E4F42"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Стремление избегать неудачи</w:t>
            </w:r>
          </w:p>
        </w:tc>
        <w:tc>
          <w:tcPr>
            <w:tcW w:w="919" w:type="dxa"/>
          </w:tcPr>
          <w:p w14:paraId="65B3522B"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72</w:t>
            </w:r>
          </w:p>
        </w:tc>
        <w:tc>
          <w:tcPr>
            <w:tcW w:w="956" w:type="dxa"/>
          </w:tcPr>
          <w:p w14:paraId="2B64287F"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37,3</w:t>
            </w:r>
          </w:p>
        </w:tc>
        <w:tc>
          <w:tcPr>
            <w:tcW w:w="900" w:type="dxa"/>
          </w:tcPr>
          <w:p w14:paraId="3C724C28"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58</w:t>
            </w:r>
          </w:p>
        </w:tc>
        <w:tc>
          <w:tcPr>
            <w:tcW w:w="956" w:type="dxa"/>
          </w:tcPr>
          <w:p w14:paraId="07E060F8"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29,3</w:t>
            </w:r>
          </w:p>
        </w:tc>
        <w:tc>
          <w:tcPr>
            <w:tcW w:w="1369" w:type="dxa"/>
          </w:tcPr>
          <w:p w14:paraId="45F4B3AE"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56,57</w:t>
            </w:r>
          </w:p>
        </w:tc>
        <w:tc>
          <w:tcPr>
            <w:tcW w:w="994" w:type="dxa"/>
          </w:tcPr>
          <w:p w14:paraId="579DECC8" w14:textId="77777777" w:rsidR="008D1F4E" w:rsidRPr="008D1F4E" w:rsidRDefault="008D1F4E" w:rsidP="00F97BA9">
            <w:pPr>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24BABBDA" w14:textId="77777777" w:rsidTr="008D1F4E">
        <w:tc>
          <w:tcPr>
            <w:tcW w:w="3661" w:type="dxa"/>
          </w:tcPr>
          <w:p w14:paraId="4C0BA4B0"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Неопределённая мотивация</w:t>
            </w:r>
          </w:p>
        </w:tc>
        <w:tc>
          <w:tcPr>
            <w:tcW w:w="919" w:type="dxa"/>
          </w:tcPr>
          <w:p w14:paraId="75B9C42F"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83</w:t>
            </w:r>
          </w:p>
        </w:tc>
        <w:tc>
          <w:tcPr>
            <w:tcW w:w="956" w:type="dxa"/>
          </w:tcPr>
          <w:p w14:paraId="72A82D84"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43,0</w:t>
            </w:r>
          </w:p>
        </w:tc>
        <w:tc>
          <w:tcPr>
            <w:tcW w:w="900" w:type="dxa"/>
          </w:tcPr>
          <w:p w14:paraId="38E71744"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16</w:t>
            </w:r>
          </w:p>
        </w:tc>
        <w:tc>
          <w:tcPr>
            <w:tcW w:w="956" w:type="dxa"/>
          </w:tcPr>
          <w:p w14:paraId="14745E5A"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8,1</w:t>
            </w:r>
          </w:p>
        </w:tc>
        <w:tc>
          <w:tcPr>
            <w:tcW w:w="1369" w:type="dxa"/>
          </w:tcPr>
          <w:p w14:paraId="4F546395" w14:textId="77777777" w:rsidR="008D1F4E" w:rsidRPr="008D1F4E" w:rsidRDefault="008D1F4E" w:rsidP="00F97BA9">
            <w:pPr>
              <w:tabs>
                <w:tab w:val="left" w:pos="4200"/>
              </w:tabs>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246,78</w:t>
            </w:r>
          </w:p>
        </w:tc>
        <w:tc>
          <w:tcPr>
            <w:tcW w:w="994" w:type="dxa"/>
          </w:tcPr>
          <w:p w14:paraId="737D3081" w14:textId="77777777" w:rsidR="008D1F4E" w:rsidRPr="008D1F4E" w:rsidRDefault="008D1F4E" w:rsidP="00F97BA9">
            <w:pPr>
              <w:contextualSpacing/>
              <w:jc w:val="left"/>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01AE85D2" w14:textId="77777777" w:rsidTr="008D1F4E">
        <w:tc>
          <w:tcPr>
            <w:tcW w:w="3661" w:type="dxa"/>
          </w:tcPr>
          <w:p w14:paraId="2AC55EC2" w14:textId="77777777" w:rsidR="008D1F4E" w:rsidRPr="008D1F4E" w:rsidRDefault="008D1F4E" w:rsidP="00F97BA9">
            <w:pPr>
              <w:tabs>
                <w:tab w:val="left" w:pos="4200"/>
              </w:tabs>
              <w:ind w:firstLine="22"/>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Всего</w:t>
            </w:r>
          </w:p>
        </w:tc>
        <w:tc>
          <w:tcPr>
            <w:tcW w:w="919" w:type="dxa"/>
          </w:tcPr>
          <w:p w14:paraId="70D0F3AB"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193</w:t>
            </w:r>
          </w:p>
        </w:tc>
        <w:tc>
          <w:tcPr>
            <w:tcW w:w="956" w:type="dxa"/>
          </w:tcPr>
          <w:p w14:paraId="1B20D3FF"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900" w:type="dxa"/>
          </w:tcPr>
          <w:p w14:paraId="55718E44"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198</w:t>
            </w:r>
          </w:p>
        </w:tc>
        <w:tc>
          <w:tcPr>
            <w:tcW w:w="956" w:type="dxa"/>
          </w:tcPr>
          <w:p w14:paraId="006B9C20" w14:textId="77777777" w:rsidR="008D1F4E" w:rsidRPr="008D1F4E" w:rsidRDefault="008D1F4E" w:rsidP="00F97BA9">
            <w:pPr>
              <w:tabs>
                <w:tab w:val="left" w:pos="4200"/>
              </w:tabs>
              <w:ind w:firstLine="22"/>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1369" w:type="dxa"/>
          </w:tcPr>
          <w:p w14:paraId="3B512DCC" w14:textId="77777777" w:rsidR="008D1F4E" w:rsidRPr="008D1F4E" w:rsidRDefault="008D1F4E" w:rsidP="00F97BA9">
            <w:pPr>
              <w:tabs>
                <w:tab w:val="left" w:pos="4200"/>
              </w:tabs>
              <w:ind w:firstLine="709"/>
              <w:contextualSpacing/>
              <w:jc w:val="center"/>
              <w:rPr>
                <w:rFonts w:ascii="Times New Roman" w:eastAsia="SimSun" w:hAnsi="Times New Roman" w:cs="Times New Roman"/>
                <w:bCs/>
                <w:color w:val="000000" w:themeColor="text1"/>
                <w:sz w:val="28"/>
                <w:szCs w:val="28"/>
              </w:rPr>
            </w:pPr>
          </w:p>
        </w:tc>
        <w:tc>
          <w:tcPr>
            <w:tcW w:w="994" w:type="dxa"/>
          </w:tcPr>
          <w:p w14:paraId="3456D177" w14:textId="77777777" w:rsidR="008D1F4E" w:rsidRPr="008D1F4E" w:rsidRDefault="008D1F4E" w:rsidP="00F97BA9">
            <w:pPr>
              <w:tabs>
                <w:tab w:val="left" w:pos="4200"/>
              </w:tabs>
              <w:ind w:firstLine="709"/>
              <w:contextualSpacing/>
              <w:jc w:val="center"/>
              <w:rPr>
                <w:rFonts w:ascii="Times New Roman" w:eastAsia="SimSun" w:hAnsi="Times New Roman" w:cs="Times New Roman"/>
                <w:bCs/>
                <w:color w:val="000000" w:themeColor="text1"/>
                <w:sz w:val="28"/>
                <w:szCs w:val="28"/>
              </w:rPr>
            </w:pPr>
          </w:p>
        </w:tc>
      </w:tr>
    </w:tbl>
    <w:p w14:paraId="1F50769F" w14:textId="77777777" w:rsidR="008D1F4E" w:rsidRPr="008D1F4E"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p>
    <w:p w14:paraId="6CE3877B" w14:textId="77777777" w:rsidR="00A306AC"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По данной методике, у студентов магистратуры в большей мере (62,6%) присутствует позитивная мотивация на успех, что отражает нацеленность на достижение конструктивных результатов образовательного процесса, целеустремлённость, достаточно высокий уровень ответственности, активность и инициативность. Среди студентов бакалавриата, наоборот, преобладали респонденты с неопределённым мотивационным полюсом (43,0%), среди которых наблюдались как тенденция мотивации на успех, так и тенденция мотивации на неудачу. При этом, довольно значительная часть студентов бакалавриата (37,3%) продемонстрировали преобладание негативной мотивации страха неудачи, в основе которой лежит идея избегания и негативных ожиданий. В таких случаях наблюдается активность, связанная с потребностью избежать негативных оценок, порицания, гипотетической неудачи.</w:t>
      </w:r>
    </w:p>
    <w:p w14:paraId="6FD162BB" w14:textId="77777777" w:rsidR="00A306AC"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 Ведущей мотивацией является поиск путей избегания возможной неудачи, вместо того чтобы находить способы достижения успеха. Ориентация на неудачу сопровождается низкой уверенностью в своих силах и зачастую повышенной ситуативной тревожностью, что проявляется в избегании ответственных заданий, хотя и может сочетаться с ответственным отношением к делу.</w:t>
      </w:r>
    </w:p>
    <w:p w14:paraId="4EC5933F" w14:textId="77777777" w:rsidR="00A306AC"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 Таким образом, результаты, полученные по данной методике, косвенно отражают недостаточную зрелость личности многих студентов бакалавриата, что приводит к выбору неправильных моделей поведения и жизненных стратегий, оказывает негативное влияние на уровень академической успеваемости и процесс формирования профессиональных компетенций. </w:t>
      </w:r>
    </w:p>
    <w:p w14:paraId="0CAEC6B6" w14:textId="77777777" w:rsidR="00A306AC"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При </w:t>
      </w:r>
      <w:r w:rsidR="00A306AC">
        <w:rPr>
          <w:rFonts w:ascii="Times New Roman" w:eastAsia="Times New Roman" w:hAnsi="Times New Roman" w:cs="Times New Roman"/>
          <w:color w:val="000000" w:themeColor="text1"/>
          <w:sz w:val="28"/>
          <w:szCs w:val="28"/>
        </w:rPr>
        <w:t xml:space="preserve">гибридном </w:t>
      </w:r>
      <w:r w:rsidRPr="008D1F4E">
        <w:rPr>
          <w:rFonts w:ascii="Times New Roman" w:eastAsia="Times New Roman" w:hAnsi="Times New Roman" w:cs="Times New Roman"/>
          <w:color w:val="000000" w:themeColor="text1"/>
          <w:sz w:val="28"/>
          <w:szCs w:val="28"/>
        </w:rPr>
        <w:t xml:space="preserve">обучении достаточно сложно переориентировать таких студентов, так как они стремятся ограничить общение с преподавателем и проявляют низкую вовлечённость в учебный процесс. </w:t>
      </w:r>
    </w:p>
    <w:p w14:paraId="2809DA08" w14:textId="77777777" w:rsidR="00A306AC"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По данным научной литературы, с</w:t>
      </w:r>
      <w:proofErr w:type="spellStart"/>
      <w:r w:rsidRPr="008D1F4E">
        <w:rPr>
          <w:rFonts w:ascii="Times New Roman" w:eastAsia="Times New Roman" w:hAnsi="Times New Roman" w:cs="Times New Roman"/>
          <w:color w:val="000000" w:themeColor="text1"/>
          <w:sz w:val="28"/>
          <w:szCs w:val="28"/>
          <w:lang w:val="ru"/>
        </w:rPr>
        <w:t>туденты</w:t>
      </w:r>
      <w:proofErr w:type="spellEnd"/>
      <w:r w:rsidRPr="008D1F4E">
        <w:rPr>
          <w:rFonts w:ascii="Times New Roman" w:eastAsia="Times New Roman" w:hAnsi="Times New Roman" w:cs="Times New Roman"/>
          <w:color w:val="000000" w:themeColor="text1"/>
          <w:sz w:val="28"/>
          <w:szCs w:val="28"/>
        </w:rPr>
        <w:t xml:space="preserve"> испытывают проблемы</w:t>
      </w:r>
      <w:r w:rsidRPr="008D1F4E">
        <w:rPr>
          <w:rFonts w:ascii="Times New Roman" w:eastAsia="Times New Roman" w:hAnsi="Times New Roman" w:cs="Times New Roman"/>
          <w:color w:val="000000" w:themeColor="text1"/>
          <w:sz w:val="28"/>
          <w:szCs w:val="28"/>
          <w:lang w:val="ru"/>
        </w:rPr>
        <w:t>, связанны</w:t>
      </w:r>
      <w:r w:rsidRPr="008D1F4E">
        <w:rPr>
          <w:rFonts w:ascii="Times New Roman" w:eastAsia="Times New Roman" w:hAnsi="Times New Roman" w:cs="Times New Roman"/>
          <w:color w:val="000000" w:themeColor="text1"/>
          <w:sz w:val="28"/>
          <w:szCs w:val="28"/>
        </w:rPr>
        <w:t>е</w:t>
      </w:r>
      <w:r w:rsidRPr="008D1F4E">
        <w:rPr>
          <w:rFonts w:ascii="Times New Roman" w:eastAsia="Times New Roman" w:hAnsi="Times New Roman" w:cs="Times New Roman"/>
          <w:color w:val="000000" w:themeColor="text1"/>
          <w:sz w:val="28"/>
          <w:szCs w:val="28"/>
          <w:lang w:val="ru"/>
        </w:rPr>
        <w:t xml:space="preserve"> с отсутствием поддержки со стороны преподавателей и техническими трудностями в разных группах</w:t>
      </w:r>
      <w:r w:rsidRPr="008D1F4E">
        <w:rPr>
          <w:rFonts w:ascii="Times New Roman" w:eastAsia="Times New Roman" w:hAnsi="Times New Roman" w:cs="Times New Roman"/>
          <w:color w:val="000000" w:themeColor="text1"/>
          <w:sz w:val="28"/>
          <w:szCs w:val="28"/>
        </w:rPr>
        <w:t xml:space="preserve"> (</w:t>
      </w:r>
      <w:proofErr w:type="spellStart"/>
      <w:r w:rsidRPr="008D1F4E">
        <w:rPr>
          <w:rFonts w:ascii="Times New Roman" w:eastAsia="Times New Roman" w:hAnsi="Times New Roman" w:cs="Times New Roman"/>
          <w:color w:val="000000" w:themeColor="text1"/>
          <w:sz w:val="28"/>
          <w:szCs w:val="28"/>
        </w:rPr>
        <w:t>Rajabalee</w:t>
      </w:r>
      <w:proofErr w:type="spellEnd"/>
      <w:r w:rsidRPr="008D1F4E">
        <w:rPr>
          <w:rFonts w:ascii="Times New Roman" w:eastAsia="Times New Roman" w:hAnsi="Times New Roman" w:cs="Times New Roman"/>
          <w:color w:val="000000" w:themeColor="text1"/>
          <w:sz w:val="28"/>
          <w:szCs w:val="28"/>
        </w:rPr>
        <w:t xml:space="preserve">, Y. B., </w:t>
      </w:r>
      <w:proofErr w:type="spellStart"/>
      <w:r w:rsidRPr="008D1F4E">
        <w:rPr>
          <w:rFonts w:ascii="Times New Roman" w:eastAsia="Times New Roman" w:hAnsi="Times New Roman" w:cs="Times New Roman"/>
          <w:color w:val="000000" w:themeColor="text1"/>
          <w:sz w:val="28"/>
          <w:szCs w:val="28"/>
        </w:rPr>
        <w:t>Santally</w:t>
      </w:r>
      <w:proofErr w:type="spellEnd"/>
      <w:r w:rsidRPr="008D1F4E">
        <w:rPr>
          <w:rFonts w:ascii="Times New Roman" w:eastAsia="Times New Roman" w:hAnsi="Times New Roman" w:cs="Times New Roman"/>
          <w:color w:val="000000" w:themeColor="text1"/>
          <w:sz w:val="28"/>
          <w:szCs w:val="28"/>
        </w:rPr>
        <w:t>, M. I., 2020)</w:t>
      </w:r>
      <w:r w:rsidRPr="008D1F4E">
        <w:rPr>
          <w:rFonts w:ascii="Times New Roman" w:eastAsia="Times New Roman" w:hAnsi="Times New Roman" w:cs="Times New Roman"/>
          <w:color w:val="000000" w:themeColor="text1"/>
          <w:sz w:val="28"/>
          <w:szCs w:val="28"/>
          <w:lang w:val="ru"/>
        </w:rPr>
        <w:t xml:space="preserve">. </w:t>
      </w:r>
      <w:r w:rsidRPr="008D1F4E">
        <w:rPr>
          <w:rFonts w:ascii="Times New Roman" w:eastAsia="Times New Roman" w:hAnsi="Times New Roman" w:cs="Times New Roman"/>
          <w:color w:val="000000" w:themeColor="text1"/>
          <w:sz w:val="28"/>
          <w:szCs w:val="28"/>
        </w:rPr>
        <w:t xml:space="preserve">Соответственно, аспект доминирующей мотивации требует повышенного внимания и должен учитываться при разработке планов и программ онлайн-занятий, с включением в них тренинговых занятий, направленных на повышение уровня мотивации студентов и формирование у них конструктивных моделей образовательного поведения. </w:t>
      </w:r>
    </w:p>
    <w:p w14:paraId="1CFE3B4D" w14:textId="2EF379F5" w:rsidR="008D1F4E"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Необходимо учитывать потребность студентов в позитивном подкреплении, выявленную при помощи методики оц</w:t>
      </w:r>
      <w:r w:rsidR="00C07016">
        <w:rPr>
          <w:rFonts w:ascii="Times New Roman" w:eastAsia="Times New Roman" w:hAnsi="Times New Roman" w:cs="Times New Roman"/>
          <w:color w:val="000000" w:themeColor="text1"/>
          <w:sz w:val="28"/>
          <w:szCs w:val="28"/>
        </w:rPr>
        <w:t>енки мотивации одобрения (таб</w:t>
      </w:r>
      <w:r w:rsidR="00F97BA9">
        <w:rPr>
          <w:rFonts w:ascii="Times New Roman" w:eastAsia="Times New Roman" w:hAnsi="Times New Roman" w:cs="Times New Roman"/>
          <w:color w:val="000000" w:themeColor="text1"/>
          <w:sz w:val="28"/>
          <w:szCs w:val="28"/>
        </w:rPr>
        <w:t>лица</w:t>
      </w:r>
      <w:r w:rsidR="00C07016">
        <w:rPr>
          <w:rFonts w:ascii="Times New Roman" w:eastAsia="Times New Roman" w:hAnsi="Times New Roman" w:cs="Times New Roman"/>
          <w:color w:val="000000" w:themeColor="text1"/>
          <w:sz w:val="28"/>
          <w:szCs w:val="28"/>
        </w:rPr>
        <w:t xml:space="preserve"> 2</w:t>
      </w:r>
      <w:r w:rsidR="00F97BA9">
        <w:rPr>
          <w:rFonts w:ascii="Times New Roman" w:eastAsia="Times New Roman" w:hAnsi="Times New Roman" w:cs="Times New Roman"/>
          <w:color w:val="000000" w:themeColor="text1"/>
          <w:sz w:val="28"/>
          <w:szCs w:val="28"/>
        </w:rPr>
        <w:t>3</w:t>
      </w:r>
      <w:r w:rsidRPr="008D1F4E">
        <w:rPr>
          <w:rFonts w:ascii="Times New Roman" w:eastAsia="Times New Roman" w:hAnsi="Times New Roman" w:cs="Times New Roman"/>
          <w:color w:val="000000" w:themeColor="text1"/>
          <w:sz w:val="28"/>
          <w:szCs w:val="28"/>
        </w:rPr>
        <w:t>).</w:t>
      </w:r>
    </w:p>
    <w:p w14:paraId="4D9A811F" w14:textId="77777777" w:rsidR="00F97BA9" w:rsidRPr="008D1F4E" w:rsidRDefault="00F97BA9"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p>
    <w:p w14:paraId="6035BD02" w14:textId="2F5A06DE" w:rsidR="008D1F4E" w:rsidRPr="00F97BA9" w:rsidRDefault="00C07016" w:rsidP="00F97BA9">
      <w:pPr>
        <w:tabs>
          <w:tab w:val="left" w:pos="4200"/>
        </w:tabs>
        <w:contextualSpacing/>
        <w:rPr>
          <w:rFonts w:ascii="Times New Roman" w:eastAsia="Times New Roman" w:hAnsi="Times New Roman" w:cs="Times New Roman"/>
          <w:bCs/>
          <w:color w:val="000000" w:themeColor="text1"/>
          <w:sz w:val="28"/>
          <w:szCs w:val="28"/>
        </w:rPr>
      </w:pPr>
      <w:r w:rsidRPr="00F97BA9">
        <w:rPr>
          <w:rFonts w:ascii="Times New Roman" w:eastAsia="Times New Roman" w:hAnsi="Times New Roman" w:cs="Times New Roman"/>
          <w:color w:val="000000" w:themeColor="text1"/>
          <w:sz w:val="28"/>
          <w:szCs w:val="28"/>
        </w:rPr>
        <w:lastRenderedPageBreak/>
        <w:t>Таблица 2</w:t>
      </w:r>
      <w:r w:rsidR="00F97BA9" w:rsidRPr="00F97BA9">
        <w:rPr>
          <w:rFonts w:ascii="Times New Roman" w:eastAsia="Times New Roman" w:hAnsi="Times New Roman" w:cs="Times New Roman"/>
          <w:color w:val="000000" w:themeColor="text1"/>
          <w:sz w:val="28"/>
          <w:szCs w:val="28"/>
        </w:rPr>
        <w:t>3 - Шкала</w:t>
      </w:r>
      <w:r w:rsidR="008D1F4E" w:rsidRPr="00F97BA9">
        <w:rPr>
          <w:rFonts w:ascii="Times New Roman" w:eastAsia="Times New Roman" w:hAnsi="Times New Roman" w:cs="Times New Roman"/>
          <w:bCs/>
          <w:color w:val="000000" w:themeColor="text1"/>
          <w:sz w:val="28"/>
          <w:szCs w:val="28"/>
        </w:rPr>
        <w:t xml:space="preserve"> оценки мотивации одобрения студентов бакал</w:t>
      </w:r>
      <w:r w:rsidR="00302D25" w:rsidRPr="00F97BA9">
        <w:rPr>
          <w:rFonts w:ascii="Times New Roman" w:eastAsia="Times New Roman" w:hAnsi="Times New Roman" w:cs="Times New Roman"/>
          <w:bCs/>
          <w:color w:val="000000" w:themeColor="text1"/>
          <w:sz w:val="28"/>
          <w:szCs w:val="28"/>
        </w:rPr>
        <w:t>авриата (А) и магистратуры (В)</w:t>
      </w:r>
    </w:p>
    <w:p w14:paraId="2BC650AF" w14:textId="77777777" w:rsidR="00F97BA9" w:rsidRPr="008D1F4E" w:rsidRDefault="00F97BA9" w:rsidP="00F97BA9">
      <w:pPr>
        <w:tabs>
          <w:tab w:val="left" w:pos="4200"/>
        </w:tabs>
        <w:contextualSpacing/>
        <w:rPr>
          <w:rFonts w:ascii="Times New Roman" w:eastAsia="Times New Roman" w:hAnsi="Times New Roman" w:cs="Times New Roman"/>
          <w:color w:val="000000" w:themeColor="text1"/>
          <w:sz w:val="28"/>
          <w:szCs w:val="28"/>
        </w:rPr>
      </w:pPr>
    </w:p>
    <w:tbl>
      <w:tblPr>
        <w:tblStyle w:val="a9"/>
        <w:tblW w:w="9672" w:type="dxa"/>
        <w:tblInd w:w="102" w:type="dxa"/>
        <w:tblLayout w:type="fixed"/>
        <w:tblLook w:val="04A0" w:firstRow="1" w:lastRow="0" w:firstColumn="1" w:lastColumn="0" w:noHBand="0" w:noVBand="1"/>
      </w:tblPr>
      <w:tblGrid>
        <w:gridCol w:w="3541"/>
        <w:gridCol w:w="900"/>
        <w:gridCol w:w="863"/>
        <w:gridCol w:w="825"/>
        <w:gridCol w:w="900"/>
        <w:gridCol w:w="1443"/>
        <w:gridCol w:w="1200"/>
      </w:tblGrid>
      <w:tr w:rsidR="008D1F4E" w:rsidRPr="008D1F4E" w14:paraId="29D7319D" w14:textId="77777777" w:rsidTr="008D1F4E">
        <w:tc>
          <w:tcPr>
            <w:tcW w:w="3541" w:type="dxa"/>
            <w:vMerge w:val="restart"/>
          </w:tcPr>
          <w:p w14:paraId="08A0CCDF"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Выраженность мотивации одобрения</w:t>
            </w:r>
          </w:p>
        </w:tc>
        <w:tc>
          <w:tcPr>
            <w:tcW w:w="1763" w:type="dxa"/>
            <w:gridSpan w:val="2"/>
          </w:tcPr>
          <w:p w14:paraId="1BE04402"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А</w:t>
            </w:r>
          </w:p>
        </w:tc>
        <w:tc>
          <w:tcPr>
            <w:tcW w:w="1725" w:type="dxa"/>
            <w:gridSpan w:val="2"/>
          </w:tcPr>
          <w:p w14:paraId="059DAEA9"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w:t>
            </w:r>
          </w:p>
        </w:tc>
        <w:tc>
          <w:tcPr>
            <w:tcW w:w="1443" w:type="dxa"/>
            <w:vMerge w:val="restart"/>
          </w:tcPr>
          <w:p w14:paraId="0D424A23"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t-критерий Стьюдента</w:t>
            </w:r>
          </w:p>
        </w:tc>
        <w:tc>
          <w:tcPr>
            <w:tcW w:w="1200" w:type="dxa"/>
            <w:vMerge w:val="restart"/>
          </w:tcPr>
          <w:p w14:paraId="4322D1CB"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p</w:t>
            </w:r>
          </w:p>
        </w:tc>
      </w:tr>
      <w:tr w:rsidR="008D1F4E" w:rsidRPr="008D1F4E" w14:paraId="547E7963" w14:textId="77777777" w:rsidTr="008D1F4E">
        <w:tc>
          <w:tcPr>
            <w:tcW w:w="3541" w:type="dxa"/>
            <w:vMerge/>
          </w:tcPr>
          <w:p w14:paraId="3F9717D8"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p>
        </w:tc>
        <w:tc>
          <w:tcPr>
            <w:tcW w:w="900" w:type="dxa"/>
          </w:tcPr>
          <w:p w14:paraId="227AA212"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863" w:type="dxa"/>
          </w:tcPr>
          <w:p w14:paraId="55A855E5"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825" w:type="dxa"/>
          </w:tcPr>
          <w:p w14:paraId="35F4055D"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n</w:t>
            </w:r>
          </w:p>
        </w:tc>
        <w:tc>
          <w:tcPr>
            <w:tcW w:w="900" w:type="dxa"/>
          </w:tcPr>
          <w:p w14:paraId="6D7E8C16"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w:t>
            </w:r>
          </w:p>
        </w:tc>
        <w:tc>
          <w:tcPr>
            <w:tcW w:w="1443" w:type="dxa"/>
            <w:vMerge/>
          </w:tcPr>
          <w:p w14:paraId="2AD116E3"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p>
        </w:tc>
        <w:tc>
          <w:tcPr>
            <w:tcW w:w="1200" w:type="dxa"/>
            <w:vMerge/>
          </w:tcPr>
          <w:p w14:paraId="3267D5B6"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p>
        </w:tc>
      </w:tr>
      <w:tr w:rsidR="008D1F4E" w:rsidRPr="008D1F4E" w14:paraId="203556D2" w14:textId="77777777" w:rsidTr="008D1F4E">
        <w:tc>
          <w:tcPr>
            <w:tcW w:w="3541" w:type="dxa"/>
          </w:tcPr>
          <w:p w14:paraId="1303B5BE"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высокая</w:t>
            </w:r>
          </w:p>
        </w:tc>
        <w:tc>
          <w:tcPr>
            <w:tcW w:w="900" w:type="dxa"/>
          </w:tcPr>
          <w:p w14:paraId="105FE749"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112</w:t>
            </w:r>
          </w:p>
        </w:tc>
        <w:tc>
          <w:tcPr>
            <w:tcW w:w="863" w:type="dxa"/>
          </w:tcPr>
          <w:p w14:paraId="4A3883E8"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58,0</w:t>
            </w:r>
          </w:p>
        </w:tc>
        <w:tc>
          <w:tcPr>
            <w:tcW w:w="825" w:type="dxa"/>
          </w:tcPr>
          <w:p w14:paraId="75293172"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41</w:t>
            </w:r>
          </w:p>
        </w:tc>
        <w:tc>
          <w:tcPr>
            <w:tcW w:w="900" w:type="dxa"/>
          </w:tcPr>
          <w:p w14:paraId="485ADE45"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20,7</w:t>
            </w:r>
          </w:p>
        </w:tc>
        <w:tc>
          <w:tcPr>
            <w:tcW w:w="1443" w:type="dxa"/>
          </w:tcPr>
          <w:p w14:paraId="610DE0A5"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263,75</w:t>
            </w:r>
          </w:p>
        </w:tc>
        <w:tc>
          <w:tcPr>
            <w:tcW w:w="1200" w:type="dxa"/>
          </w:tcPr>
          <w:p w14:paraId="6C700323" w14:textId="77777777" w:rsidR="008D1F4E" w:rsidRPr="008D1F4E" w:rsidRDefault="008D1F4E" w:rsidP="00F97BA9">
            <w:pPr>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6177F19A" w14:textId="77777777" w:rsidTr="008D1F4E">
        <w:tc>
          <w:tcPr>
            <w:tcW w:w="3541" w:type="dxa"/>
          </w:tcPr>
          <w:p w14:paraId="39506891"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средняя</w:t>
            </w:r>
          </w:p>
        </w:tc>
        <w:tc>
          <w:tcPr>
            <w:tcW w:w="900" w:type="dxa"/>
          </w:tcPr>
          <w:p w14:paraId="5CC857F1"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64</w:t>
            </w:r>
          </w:p>
        </w:tc>
        <w:tc>
          <w:tcPr>
            <w:tcW w:w="863" w:type="dxa"/>
          </w:tcPr>
          <w:p w14:paraId="0CE2AD84"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33,2</w:t>
            </w:r>
          </w:p>
        </w:tc>
        <w:tc>
          <w:tcPr>
            <w:tcW w:w="825" w:type="dxa"/>
          </w:tcPr>
          <w:p w14:paraId="6F27692E"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125</w:t>
            </w:r>
          </w:p>
        </w:tc>
        <w:tc>
          <w:tcPr>
            <w:tcW w:w="900" w:type="dxa"/>
          </w:tcPr>
          <w:p w14:paraId="55FB0DCF"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63,1</w:t>
            </w:r>
          </w:p>
        </w:tc>
        <w:tc>
          <w:tcPr>
            <w:tcW w:w="1443" w:type="dxa"/>
          </w:tcPr>
          <w:p w14:paraId="1B4DA108"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211,42</w:t>
            </w:r>
          </w:p>
        </w:tc>
        <w:tc>
          <w:tcPr>
            <w:tcW w:w="1200" w:type="dxa"/>
          </w:tcPr>
          <w:p w14:paraId="0C2779CA" w14:textId="77777777" w:rsidR="008D1F4E" w:rsidRPr="008D1F4E" w:rsidRDefault="008D1F4E" w:rsidP="00F97BA9">
            <w:pPr>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06162DE2" w14:textId="77777777" w:rsidTr="008D1F4E">
        <w:tc>
          <w:tcPr>
            <w:tcW w:w="3541" w:type="dxa"/>
          </w:tcPr>
          <w:p w14:paraId="517C9C20"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низкая</w:t>
            </w:r>
          </w:p>
        </w:tc>
        <w:tc>
          <w:tcPr>
            <w:tcW w:w="900" w:type="dxa"/>
          </w:tcPr>
          <w:p w14:paraId="347E6924"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17</w:t>
            </w:r>
          </w:p>
        </w:tc>
        <w:tc>
          <w:tcPr>
            <w:tcW w:w="863" w:type="dxa"/>
          </w:tcPr>
          <w:p w14:paraId="70946B08"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8,8</w:t>
            </w:r>
          </w:p>
        </w:tc>
        <w:tc>
          <w:tcPr>
            <w:tcW w:w="825" w:type="dxa"/>
          </w:tcPr>
          <w:p w14:paraId="08DB13C3"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32</w:t>
            </w:r>
          </w:p>
        </w:tc>
        <w:tc>
          <w:tcPr>
            <w:tcW w:w="900" w:type="dxa"/>
          </w:tcPr>
          <w:p w14:paraId="5791CB13"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16,2</w:t>
            </w:r>
          </w:p>
        </w:tc>
        <w:tc>
          <w:tcPr>
            <w:tcW w:w="1443" w:type="dxa"/>
          </w:tcPr>
          <w:p w14:paraId="0F286A54"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52,33</w:t>
            </w:r>
          </w:p>
        </w:tc>
        <w:tc>
          <w:tcPr>
            <w:tcW w:w="1200" w:type="dxa"/>
          </w:tcPr>
          <w:p w14:paraId="1C83C480" w14:textId="77777777" w:rsidR="008D1F4E" w:rsidRPr="008D1F4E" w:rsidRDefault="008D1F4E" w:rsidP="00F97BA9">
            <w:pPr>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&lt;0,05</w:t>
            </w:r>
          </w:p>
        </w:tc>
      </w:tr>
      <w:tr w:rsidR="008D1F4E" w:rsidRPr="008D1F4E" w14:paraId="2A25E029" w14:textId="77777777" w:rsidTr="008D1F4E">
        <w:tc>
          <w:tcPr>
            <w:tcW w:w="3541" w:type="dxa"/>
          </w:tcPr>
          <w:p w14:paraId="1BEAE03D" w14:textId="77777777" w:rsidR="008D1F4E" w:rsidRPr="008D1F4E" w:rsidRDefault="008D1F4E" w:rsidP="00F97BA9">
            <w:pPr>
              <w:tabs>
                <w:tab w:val="left" w:pos="4200"/>
              </w:tabs>
              <w:contextualSpacing/>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Всего</w:t>
            </w:r>
          </w:p>
        </w:tc>
        <w:tc>
          <w:tcPr>
            <w:tcW w:w="900" w:type="dxa"/>
          </w:tcPr>
          <w:p w14:paraId="1CA95349"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193</w:t>
            </w:r>
          </w:p>
        </w:tc>
        <w:tc>
          <w:tcPr>
            <w:tcW w:w="863" w:type="dxa"/>
          </w:tcPr>
          <w:p w14:paraId="26ECEA2B"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825" w:type="dxa"/>
          </w:tcPr>
          <w:p w14:paraId="69E03482"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198</w:t>
            </w:r>
          </w:p>
        </w:tc>
        <w:tc>
          <w:tcPr>
            <w:tcW w:w="900" w:type="dxa"/>
          </w:tcPr>
          <w:p w14:paraId="594B449A"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r w:rsidRPr="008D1F4E">
              <w:rPr>
                <w:rFonts w:ascii="Times New Roman" w:eastAsia="SimSun" w:hAnsi="Times New Roman" w:cs="Times New Roman"/>
                <w:bCs/>
                <w:color w:val="000000" w:themeColor="text1"/>
                <w:sz w:val="28"/>
                <w:szCs w:val="28"/>
              </w:rPr>
              <w:t>100</w:t>
            </w:r>
          </w:p>
        </w:tc>
        <w:tc>
          <w:tcPr>
            <w:tcW w:w="1443" w:type="dxa"/>
          </w:tcPr>
          <w:p w14:paraId="3793BEEF"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p>
        </w:tc>
        <w:tc>
          <w:tcPr>
            <w:tcW w:w="1200" w:type="dxa"/>
          </w:tcPr>
          <w:p w14:paraId="3A109B62" w14:textId="77777777" w:rsidR="008D1F4E" w:rsidRPr="008D1F4E" w:rsidRDefault="008D1F4E" w:rsidP="00F97BA9">
            <w:pPr>
              <w:tabs>
                <w:tab w:val="left" w:pos="4200"/>
              </w:tabs>
              <w:contextualSpacing/>
              <w:jc w:val="center"/>
              <w:rPr>
                <w:rFonts w:ascii="Times New Roman" w:eastAsia="SimSun" w:hAnsi="Times New Roman" w:cs="Times New Roman"/>
                <w:bCs/>
                <w:color w:val="000000" w:themeColor="text1"/>
                <w:sz w:val="28"/>
                <w:szCs w:val="28"/>
              </w:rPr>
            </w:pPr>
          </w:p>
        </w:tc>
      </w:tr>
    </w:tbl>
    <w:p w14:paraId="0A154B68" w14:textId="77777777" w:rsidR="008D1F4E" w:rsidRPr="008D1F4E" w:rsidRDefault="008D1F4E"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rPr>
      </w:pPr>
    </w:p>
    <w:p w14:paraId="6DFA8555" w14:textId="77777777" w:rsidR="008D1F4E" w:rsidRPr="008D1F4E" w:rsidRDefault="008D1F4E" w:rsidP="001A6E4A">
      <w:pPr>
        <w:tabs>
          <w:tab w:val="left" w:pos="4200"/>
        </w:tabs>
        <w:ind w:firstLineChars="250" w:firstLine="700"/>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Высокая потребность в одобрении у студентов бакалавриата (58,0%) свидетельствует о наличии у них стремления заслужить одобрение значимых окружающих людей, прежде всего родителей, что является главным мотивом получения образования и одновременно препятствует достижению успеха. Также уровень мотивации одобрения влияет на качество взаимоотношений студента с другими участниками образовательного процесса и формирование самостоятельного профессионального мышления. Ответы по данной методике коррелируют с показателями методики </w:t>
      </w:r>
      <w:proofErr w:type="spellStart"/>
      <w:r w:rsidRPr="008D1F4E">
        <w:rPr>
          <w:rFonts w:ascii="Times New Roman" w:eastAsiaTheme="minorHAnsi" w:hAnsi="Times New Roman" w:cs="Times New Roman"/>
          <w:color w:val="000000" w:themeColor="text1"/>
          <w:sz w:val="28"/>
          <w:szCs w:val="28"/>
          <w:lang w:eastAsia="en-US"/>
        </w:rPr>
        <w:t>Реана</w:t>
      </w:r>
      <w:proofErr w:type="spellEnd"/>
      <w:r w:rsidRPr="008D1F4E">
        <w:rPr>
          <w:rFonts w:ascii="Times New Roman" w:eastAsiaTheme="minorHAnsi" w:hAnsi="Times New Roman" w:cs="Times New Roman"/>
          <w:color w:val="000000" w:themeColor="text1"/>
          <w:sz w:val="28"/>
          <w:szCs w:val="28"/>
          <w:lang w:eastAsia="en-US"/>
        </w:rPr>
        <w:t xml:space="preserve"> - мотивации </w:t>
      </w:r>
      <w:proofErr w:type="spellStart"/>
      <w:r w:rsidRPr="008D1F4E">
        <w:rPr>
          <w:rFonts w:ascii="Times New Roman" w:eastAsiaTheme="minorHAnsi" w:hAnsi="Times New Roman" w:cs="Times New Roman"/>
          <w:color w:val="000000" w:themeColor="text1"/>
          <w:sz w:val="28"/>
          <w:szCs w:val="28"/>
          <w:lang w:eastAsia="en-US"/>
        </w:rPr>
        <w:t>избегания</w:t>
      </w:r>
      <w:proofErr w:type="spellEnd"/>
      <w:r w:rsidRPr="008D1F4E">
        <w:rPr>
          <w:rFonts w:ascii="Times New Roman" w:eastAsiaTheme="minorHAnsi" w:hAnsi="Times New Roman" w:cs="Times New Roman"/>
          <w:color w:val="000000" w:themeColor="text1"/>
          <w:sz w:val="28"/>
          <w:szCs w:val="28"/>
          <w:lang w:eastAsia="en-US"/>
        </w:rPr>
        <w:t xml:space="preserve"> неудач.</w:t>
      </w:r>
    </w:p>
    <w:p w14:paraId="3EDA02B1" w14:textId="77777777" w:rsidR="008D1F4E" w:rsidRPr="00A306AC" w:rsidRDefault="008D1F4E" w:rsidP="001A6E4A">
      <w:pPr>
        <w:ind w:firstLine="709"/>
        <w:contextualSpacing/>
        <w:jc w:val="both"/>
        <w:rPr>
          <w:rFonts w:ascii="Times New Roman" w:eastAsiaTheme="minorHAnsi" w:hAnsi="Times New Roman" w:cs="Times New Roman"/>
          <w:bCs/>
          <w:i/>
          <w:color w:val="000000" w:themeColor="text1"/>
          <w:sz w:val="28"/>
          <w:szCs w:val="28"/>
          <w:lang w:eastAsia="en-US"/>
        </w:rPr>
      </w:pPr>
      <w:r w:rsidRPr="00A306AC">
        <w:rPr>
          <w:rFonts w:ascii="Times New Roman" w:eastAsiaTheme="minorHAnsi" w:hAnsi="Times New Roman" w:cs="Times New Roman"/>
          <w:bCs/>
          <w:i/>
          <w:color w:val="000000" w:themeColor="text1"/>
          <w:sz w:val="28"/>
          <w:szCs w:val="28"/>
          <w:lang w:eastAsia="en-US"/>
        </w:rPr>
        <w:t>Выводы</w:t>
      </w:r>
    </w:p>
    <w:p w14:paraId="4CA62108" w14:textId="40D9C50C" w:rsidR="00A306AC" w:rsidRDefault="008D1F4E" w:rsidP="001A6E4A">
      <w:pPr>
        <w:ind w:firstLine="709"/>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Онлайн-обучение способствует более целенаправленному взаимодействию студента и преподавателя, но в то же время создаёт проблему формирования адекватной профессиональной коммуникации и может опосредованно оказывать влияние на мотивацию студентов к обучению и усложнять профориентационную работу, особенно на младших курсах. </w:t>
      </w:r>
    </w:p>
    <w:p w14:paraId="1C4E1CDB" w14:textId="7D693CD1" w:rsidR="008D1F4E" w:rsidRPr="008D1F4E" w:rsidRDefault="008D1F4E" w:rsidP="001A6E4A">
      <w:pPr>
        <w:ind w:firstLine="709"/>
        <w:contextualSpacing/>
        <w:jc w:val="both"/>
        <w:rPr>
          <w:rFonts w:ascii="Times New Roman" w:eastAsiaTheme="minorHAnsi" w:hAnsi="Times New Roman" w:cs="Times New Roman"/>
          <w:color w:val="000000" w:themeColor="text1"/>
          <w:sz w:val="28"/>
          <w:szCs w:val="28"/>
          <w:lang w:eastAsia="en-US"/>
        </w:rPr>
      </w:pPr>
      <w:r w:rsidRPr="008D1F4E">
        <w:rPr>
          <w:rFonts w:ascii="Times New Roman" w:eastAsiaTheme="minorHAnsi" w:hAnsi="Times New Roman" w:cs="Times New Roman"/>
          <w:color w:val="000000" w:themeColor="text1"/>
          <w:sz w:val="28"/>
          <w:szCs w:val="28"/>
          <w:lang w:eastAsia="en-US"/>
        </w:rPr>
        <w:t xml:space="preserve">В онлайн-обучении есть как позитивные аспекты (территориальная доступность, психологическая комфортность и удобный тайм-менеджмент), так и серьёзные проблемы, такие как контроль посещаемости студентов и процесс оценивания. </w:t>
      </w:r>
    </w:p>
    <w:p w14:paraId="7BB5B514" w14:textId="77777777" w:rsidR="00A306AC" w:rsidRDefault="008D1F4E" w:rsidP="001A6E4A">
      <w:pPr>
        <w:tabs>
          <w:tab w:val="left" w:pos="4200"/>
        </w:tabs>
        <w:ind w:firstLineChars="250" w:firstLine="700"/>
        <w:contextualSpacing/>
        <w:jc w:val="both"/>
        <w:rPr>
          <w:rFonts w:ascii="Times New Roman" w:eastAsia="Times New Roman" w:hAnsi="Times New Roman" w:cs="Times New Roman"/>
          <w:bCs/>
          <w:color w:val="000000" w:themeColor="text1"/>
          <w:sz w:val="28"/>
          <w:szCs w:val="28"/>
        </w:rPr>
      </w:pPr>
      <w:r w:rsidRPr="008D1F4E">
        <w:rPr>
          <w:rFonts w:ascii="Times New Roman" w:eastAsia="Times New Roman" w:hAnsi="Times New Roman" w:cs="Times New Roman"/>
          <w:bCs/>
          <w:color w:val="000000" w:themeColor="text1"/>
          <w:sz w:val="28"/>
          <w:szCs w:val="28"/>
        </w:rPr>
        <w:t xml:space="preserve">Выявлены существенные отличия мотивационного комплекса личности студентов магистратуры и бакалавриата. </w:t>
      </w:r>
    </w:p>
    <w:p w14:paraId="04F0B0F6" w14:textId="77777777" w:rsidR="008D1F4E" w:rsidRPr="008D1F4E" w:rsidRDefault="008D1F4E" w:rsidP="001A6E4A">
      <w:pPr>
        <w:tabs>
          <w:tab w:val="left" w:pos="4200"/>
        </w:tabs>
        <w:ind w:firstLineChars="250" w:firstLine="700"/>
        <w:contextualSpacing/>
        <w:jc w:val="both"/>
        <w:rPr>
          <w:rFonts w:ascii="Times New Roman" w:eastAsia="Times New Roman" w:hAnsi="Times New Roman" w:cs="Times New Roman"/>
          <w:bCs/>
          <w:color w:val="000000" w:themeColor="text1"/>
          <w:sz w:val="28"/>
          <w:szCs w:val="28"/>
        </w:rPr>
      </w:pPr>
      <w:r w:rsidRPr="008D1F4E">
        <w:rPr>
          <w:rFonts w:ascii="Times New Roman" w:eastAsia="Times New Roman" w:hAnsi="Times New Roman" w:cs="Times New Roman"/>
          <w:bCs/>
          <w:color w:val="000000" w:themeColor="text1"/>
          <w:sz w:val="28"/>
          <w:szCs w:val="28"/>
        </w:rPr>
        <w:t xml:space="preserve">У старшекурсников отношение к учебному процессу было более сознательным, окрашенным стабильно позитивными эмоциями, тогда как у студентов бакалавриата чаще выявлялись мотивы избегания и порицания, в сочетании с низким интересом к избранной профессии, что обусловливало </w:t>
      </w:r>
      <w:proofErr w:type="spellStart"/>
      <w:r w:rsidRPr="008D1F4E">
        <w:rPr>
          <w:rFonts w:ascii="Times New Roman" w:eastAsia="Times New Roman" w:hAnsi="Times New Roman" w:cs="Times New Roman"/>
          <w:bCs/>
          <w:color w:val="000000" w:themeColor="text1"/>
          <w:sz w:val="28"/>
          <w:szCs w:val="28"/>
        </w:rPr>
        <w:t>неоптимальность</w:t>
      </w:r>
      <w:proofErr w:type="spellEnd"/>
      <w:r w:rsidRPr="008D1F4E">
        <w:rPr>
          <w:rFonts w:ascii="Times New Roman" w:eastAsia="Times New Roman" w:hAnsi="Times New Roman" w:cs="Times New Roman"/>
          <w:bCs/>
          <w:color w:val="000000" w:themeColor="text1"/>
          <w:sz w:val="28"/>
          <w:szCs w:val="28"/>
        </w:rPr>
        <w:t xml:space="preserve"> их мотивационного комплекса личности. </w:t>
      </w:r>
    </w:p>
    <w:p w14:paraId="20C1880A" w14:textId="77777777" w:rsidR="0001016C"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Нами установлено, что в основе формирования отношения к изучаемым предметом у студентов магистратуры находятся как личностные и практически значимые, так и мировоззренческие и общественные мотивы, тогда как студенты бакалавриата руководствуются преимущественно практически значимыми и личностными мотивами. Кроме того, у студентов младших курсов, в сравнении с магистрантами, наблюдается незрелость мотивов, побуждающих их к учебной деятельности.</w:t>
      </w:r>
    </w:p>
    <w:p w14:paraId="3B8CA3BA" w14:textId="77777777" w:rsidR="008D1F4E" w:rsidRPr="008D1F4E"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lastRenderedPageBreak/>
        <w:t xml:space="preserve"> В группе магистров в целом преобладали более зрелые мотивы (90,4%), включавшие возможность наиболее полной самореализации и удовлетворение от процесса работы по избранной специальности. Кроме того, у них в 73,7% преобладали духовно-нравственные ценности, такие как саморазвитие, духовная удовлетворённость, креативность и активные социальные контакты, что является отражением нравственно-деловой направленности личности. У студентов младших курсов, в сравнении с магистрантами, наблюдается незрелость мотивов (33,2% против 9,6%), побуждающих их к учебной деятельности. Им сложно заниматься в онлайн-формате, наблюдается недостаточная сформированность понимания необходимых профессиональных компетенций и представлений о будущей работе, а также навыки чтения учебной литературы, «умение учиться», из-за чего им сложно заниматься в онлайн-формате, так как их внимание недостаточно устойчиво, а самостоятельно прорабатывать учебный материал у них не хватает потребности и терпения. </w:t>
      </w:r>
    </w:p>
    <w:p w14:paraId="1D71E3F9" w14:textId="77777777" w:rsidR="008D1F4E" w:rsidRPr="008D1F4E"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Часто студенты бакалавриата объясняют причины поступления в высшее учебное заведение выбором родителей или подражанием товарищам, а также поиском себя, тогда как. поступление в магистратуру является самостоятельным, сознательным выбором, связанным со стремлением достигнуть более высокого профессионального уровня и в дальнейшем развиваться в выбранной специальности. </w:t>
      </w:r>
    </w:p>
    <w:p w14:paraId="35439349" w14:textId="77777777" w:rsidR="008D1F4E" w:rsidRPr="008D1F4E"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Онлайн-обучение на младших курсах по сути более индивидуализированное и интерактивное, однако отсутствие непосредственного контакта с преподавателем и с однокурсниками создаёт для первокурсников коммуникативные проблемы, снижая эффективность общения именно в плане его профессиональной направленности. Поэтому дальнейшие исследования должны быть направлены на более глубокое изучение психологических аспектов онлайн-обучения, с тем чтобы выработать конкретные рекомендации повышения его эффективности и внести соответствующие изменения в учебные планы и программы.</w:t>
      </w:r>
    </w:p>
    <w:p w14:paraId="7C762A76" w14:textId="77777777" w:rsidR="008D1F4E" w:rsidRPr="008D1F4E"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Студенты бакалавриата при депривации живого общения в учебных аудиториях склонны компенсировать его общением в развлекательных социальных сетях, тогда как старшекурсники более мотивированы на создание профессиональных онлайн-контактов. Преобладание неопределённости жизненных ценностей у 38,9% студентов бакалавриата отражает их психологическую личностную незрелость, а наличие внутриличностных противоречий может быть связано с зависимым положением и борьбой мотивов. Поэтому учебный процесс должен быть направлен не только на приобретение знаний, но и включать воспитательный компонент, формирование личности будущего специалиста, без чего невозможно развитие таких ключевых компетенций, как критическое мышление и способность к творчеству.</w:t>
      </w:r>
    </w:p>
    <w:p w14:paraId="5C47F3FE" w14:textId="77777777" w:rsidR="0001016C"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Стремление к улучшению результатов профессиональных достижений, неудовлетворённость достигнутым, настойчивость в достижении своих целей являются теми личностными качествами, которые мотивируют студентов продолжать обучение в магистратуре и в дальнейшем обеспечивают их </w:t>
      </w:r>
      <w:r w:rsidRPr="008D1F4E">
        <w:rPr>
          <w:rFonts w:ascii="Times New Roman" w:eastAsia="Times New Roman" w:hAnsi="Times New Roman" w:cs="Times New Roman"/>
          <w:color w:val="000000" w:themeColor="text1"/>
          <w:sz w:val="28"/>
          <w:szCs w:val="28"/>
        </w:rPr>
        <w:lastRenderedPageBreak/>
        <w:t xml:space="preserve">стремление к постоянному повышению квалификации, приобретению новых знаний, в соответствии с концепцией учёбы в течение всей жизни. </w:t>
      </w:r>
    </w:p>
    <w:p w14:paraId="4F682C51" w14:textId="77777777" w:rsidR="008D1F4E" w:rsidRPr="008D1F4E" w:rsidRDefault="008D1F4E" w:rsidP="001A6E4A">
      <w:pPr>
        <w:tabs>
          <w:tab w:val="left" w:pos="4200"/>
        </w:tabs>
        <w:ind w:firstLineChars="250" w:firstLine="700"/>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Выявление низкого уровня мотивации достижений у студента бакалавриата позволяет спрогнозировать меньшую вероятность продолжения обучения в магистратуре и работы по специальности, выбор по окончании университета той сферы профессиональной деятельности, которая не требует постоянного повышения интеллектуального уровня и самостоятельного критического мышления.</w:t>
      </w:r>
    </w:p>
    <w:p w14:paraId="6A78FF7B" w14:textId="77777777" w:rsidR="0001016C"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Позитивная мотивация на успех отражает нацеленность на достижение конструктивных результатов образовательного процесса, целеустремлённость, достаточно высокий уровень ответственности, активность и инициативность. Ориентация на неудачу косвенно отражает недостаточную зрелость личности студентов, что приводит к выбору неправильных моделей поведения и жизненных стратегий, оказывает негативное влияние на уровень академической успеваемости и процесс формирования профессиональных компетенций. </w:t>
      </w:r>
    </w:p>
    <w:p w14:paraId="3EEE0CA4" w14:textId="77777777" w:rsidR="008D1F4E" w:rsidRPr="008D1F4E" w:rsidRDefault="008D1F4E" w:rsidP="001A6E4A">
      <w:pPr>
        <w:tabs>
          <w:tab w:val="left" w:pos="4200"/>
        </w:tabs>
        <w:ind w:firstLineChars="208" w:firstLine="582"/>
        <w:contextualSpacing/>
        <w:jc w:val="both"/>
        <w:rPr>
          <w:rFonts w:ascii="Times New Roman" w:eastAsia="Times New Roman" w:hAnsi="Times New Roman" w:cs="Times New Roman"/>
          <w:color w:val="000000" w:themeColor="text1"/>
          <w:sz w:val="28"/>
          <w:szCs w:val="28"/>
        </w:rPr>
      </w:pPr>
      <w:r w:rsidRPr="008D1F4E">
        <w:rPr>
          <w:rFonts w:ascii="Times New Roman" w:eastAsia="Times New Roman" w:hAnsi="Times New Roman" w:cs="Times New Roman"/>
          <w:color w:val="000000" w:themeColor="text1"/>
          <w:sz w:val="28"/>
          <w:szCs w:val="28"/>
        </w:rPr>
        <w:t xml:space="preserve">При </w:t>
      </w:r>
      <w:r w:rsidR="0001016C">
        <w:rPr>
          <w:rFonts w:ascii="Times New Roman" w:eastAsia="Times New Roman" w:hAnsi="Times New Roman" w:cs="Times New Roman"/>
          <w:color w:val="000000" w:themeColor="text1"/>
          <w:sz w:val="28"/>
          <w:szCs w:val="28"/>
        </w:rPr>
        <w:t xml:space="preserve">гибридном </w:t>
      </w:r>
      <w:r w:rsidRPr="008D1F4E">
        <w:rPr>
          <w:rFonts w:ascii="Times New Roman" w:eastAsia="Times New Roman" w:hAnsi="Times New Roman" w:cs="Times New Roman"/>
          <w:color w:val="000000" w:themeColor="text1"/>
          <w:sz w:val="28"/>
          <w:szCs w:val="28"/>
        </w:rPr>
        <w:t xml:space="preserve">обучении такие студенты стремятся ограничить общение с преподавателем и проявляют низкую вовлечённость в учебный процесс. Поэтому аспект доминирующей мотивации при </w:t>
      </w:r>
      <w:r w:rsidR="0001016C">
        <w:rPr>
          <w:rFonts w:ascii="Times New Roman" w:eastAsia="Times New Roman" w:hAnsi="Times New Roman" w:cs="Times New Roman"/>
          <w:color w:val="000000" w:themeColor="text1"/>
          <w:sz w:val="28"/>
          <w:szCs w:val="28"/>
        </w:rPr>
        <w:t xml:space="preserve">гибридном </w:t>
      </w:r>
      <w:r w:rsidRPr="008D1F4E">
        <w:rPr>
          <w:rFonts w:ascii="Times New Roman" w:eastAsia="Times New Roman" w:hAnsi="Times New Roman" w:cs="Times New Roman"/>
          <w:color w:val="000000" w:themeColor="text1"/>
          <w:sz w:val="28"/>
          <w:szCs w:val="28"/>
        </w:rPr>
        <w:t>обучении требует повышенного внимания и должен учитываться при разработке учебных планов и программ, с включением в них тренинговых занятий, направленных на повышение уровня мотивации студентов и формирование у них конструктивных моделей образовательного поведения с учётом потребности студентов в позитивном подкреплении.</w:t>
      </w:r>
    </w:p>
    <w:p w14:paraId="4D67CC30" w14:textId="77777777" w:rsidR="008D1F4E" w:rsidRDefault="008D1F4E" w:rsidP="001A6E4A">
      <w:pPr>
        <w:shd w:val="clear" w:color="auto" w:fill="FFFFFF"/>
        <w:tabs>
          <w:tab w:val="left" w:pos="9356"/>
        </w:tabs>
        <w:ind w:firstLine="709"/>
        <w:contextualSpacing/>
        <w:jc w:val="both"/>
        <w:rPr>
          <w:rFonts w:ascii="Times New Roman" w:hAnsi="Times New Roman" w:cs="Times New Roman"/>
          <w:color w:val="000000" w:themeColor="text1"/>
          <w:sz w:val="28"/>
          <w:szCs w:val="28"/>
        </w:rPr>
      </w:pPr>
    </w:p>
    <w:p w14:paraId="22113AC3" w14:textId="77777777" w:rsidR="0062778B" w:rsidRDefault="0062778B" w:rsidP="001A6E4A">
      <w:pPr>
        <w:shd w:val="clear" w:color="auto" w:fill="FFFFFF"/>
        <w:tabs>
          <w:tab w:val="left" w:pos="9356"/>
        </w:tabs>
        <w:ind w:firstLine="709"/>
        <w:contextualSpacing/>
        <w:jc w:val="both"/>
        <w:rPr>
          <w:rFonts w:ascii="Times New Roman" w:hAnsi="Times New Roman" w:cs="Times New Roman"/>
          <w:b/>
          <w:sz w:val="28"/>
          <w:szCs w:val="28"/>
        </w:rPr>
      </w:pPr>
    </w:p>
    <w:p w14:paraId="0A07FED8" w14:textId="3AD3D7BE" w:rsidR="0062778B" w:rsidRPr="0062778B" w:rsidRDefault="0062778B" w:rsidP="001A6E4A">
      <w:pPr>
        <w:shd w:val="clear" w:color="auto" w:fill="FFFFFF"/>
        <w:tabs>
          <w:tab w:val="left" w:pos="9356"/>
        </w:tabs>
        <w:ind w:firstLine="709"/>
        <w:contextualSpacing/>
        <w:jc w:val="both"/>
        <w:rPr>
          <w:rFonts w:ascii="Times New Roman" w:hAnsi="Times New Roman" w:cs="Times New Roman"/>
          <w:b/>
          <w:sz w:val="28"/>
          <w:szCs w:val="28"/>
        </w:rPr>
      </w:pPr>
      <w:r w:rsidRPr="0062778B">
        <w:rPr>
          <w:rFonts w:ascii="Times New Roman" w:hAnsi="Times New Roman" w:cs="Times New Roman"/>
          <w:b/>
          <w:color w:val="000000" w:themeColor="text1"/>
          <w:sz w:val="28"/>
          <w:szCs w:val="28"/>
        </w:rPr>
        <w:t xml:space="preserve">3.3 </w:t>
      </w:r>
      <w:r w:rsidRPr="0062778B">
        <w:rPr>
          <w:rFonts w:ascii="Times New Roman" w:eastAsiaTheme="minorHAnsi" w:hAnsi="Times New Roman" w:cs="Times New Roman"/>
          <w:b/>
          <w:color w:val="auto"/>
          <w:sz w:val="28"/>
          <w:szCs w:val="28"/>
          <w:lang w:eastAsia="en-US"/>
        </w:rPr>
        <w:t>Продуктивное сотрудничество как технология регуляции эмоциональных</w:t>
      </w:r>
      <w:r w:rsidRPr="0062778B">
        <w:rPr>
          <w:rFonts w:ascii="Times New Roman" w:hAnsi="Times New Roman" w:cs="Times New Roman"/>
          <w:b/>
          <w:sz w:val="28"/>
          <w:szCs w:val="28"/>
        </w:rPr>
        <w:t xml:space="preserve"> состояний студентов младших курсов </w:t>
      </w:r>
    </w:p>
    <w:p w14:paraId="6C629635" w14:textId="01169916" w:rsidR="0062778B" w:rsidRPr="0062778B" w:rsidRDefault="0062778B" w:rsidP="001A6E4A">
      <w:pPr>
        <w:shd w:val="clear" w:color="auto" w:fill="FFFFFF"/>
        <w:tabs>
          <w:tab w:val="left" w:pos="9356"/>
        </w:tabs>
        <w:ind w:firstLine="709"/>
        <w:contextualSpacing/>
        <w:jc w:val="both"/>
        <w:rPr>
          <w:rFonts w:ascii="Times New Roman" w:eastAsiaTheme="minorHAnsi" w:hAnsi="Times New Roman" w:cs="Times New Roman"/>
          <w:color w:val="auto"/>
          <w:sz w:val="28"/>
          <w:szCs w:val="28"/>
          <w:lang w:eastAsia="en-US"/>
        </w:rPr>
      </w:pPr>
      <w:r w:rsidRPr="0062778B">
        <w:rPr>
          <w:rFonts w:ascii="Times New Roman" w:eastAsiaTheme="minorHAnsi" w:hAnsi="Times New Roman" w:cs="Times New Roman"/>
          <w:sz w:val="28"/>
          <w:szCs w:val="28"/>
          <w:lang w:eastAsia="en-US"/>
        </w:rPr>
        <w:t>По мнению многих авторов, инновационные технологии - наборы методов и средств, поддерживающих этапы реализации нововведения.</w:t>
      </w:r>
      <w:r w:rsidRPr="0062778B">
        <w:rPr>
          <w:rFonts w:ascii="Times New Roman" w:eastAsiaTheme="minorHAnsi" w:hAnsi="Times New Roman" w:cs="Times New Roman"/>
          <w:color w:val="auto"/>
          <w:sz w:val="28"/>
          <w:szCs w:val="28"/>
          <w:lang w:eastAsia="en-US"/>
        </w:rPr>
        <w:t xml:space="preserve"> Развитие высокотехнологичной педагогики связано среди прочего с такими ключевыми когнитивными технологиями будущего, как </w:t>
      </w:r>
      <w:proofErr w:type="spellStart"/>
      <w:r w:rsidRPr="0062778B">
        <w:rPr>
          <w:rFonts w:ascii="Times New Roman" w:eastAsiaTheme="minorHAnsi" w:hAnsi="Times New Roman" w:cs="Times New Roman"/>
          <w:color w:val="auto"/>
          <w:sz w:val="28"/>
          <w:szCs w:val="28"/>
          <w:lang w:eastAsia="en-US"/>
        </w:rPr>
        <w:t>нейроинтерфейсы</w:t>
      </w:r>
      <w:proofErr w:type="spellEnd"/>
      <w:r w:rsidRPr="0062778B">
        <w:rPr>
          <w:rFonts w:ascii="Times New Roman" w:eastAsiaTheme="minorHAnsi" w:hAnsi="Times New Roman" w:cs="Times New Roman"/>
          <w:color w:val="auto"/>
          <w:sz w:val="28"/>
          <w:szCs w:val="28"/>
          <w:lang w:eastAsia="en-US"/>
        </w:rPr>
        <w:t xml:space="preserve">, </w:t>
      </w:r>
      <w:proofErr w:type="spellStart"/>
      <w:r w:rsidRPr="0062778B">
        <w:rPr>
          <w:rFonts w:ascii="Times New Roman" w:eastAsiaTheme="minorHAnsi" w:hAnsi="Times New Roman" w:cs="Times New Roman"/>
          <w:color w:val="auto"/>
          <w:sz w:val="28"/>
          <w:szCs w:val="28"/>
          <w:lang w:eastAsia="en-US"/>
        </w:rPr>
        <w:t>Нейронет</w:t>
      </w:r>
      <w:proofErr w:type="spellEnd"/>
      <w:r w:rsidRPr="0062778B">
        <w:rPr>
          <w:rFonts w:ascii="Times New Roman" w:eastAsiaTheme="minorHAnsi" w:hAnsi="Times New Roman" w:cs="Times New Roman"/>
          <w:color w:val="auto"/>
          <w:sz w:val="28"/>
          <w:szCs w:val="28"/>
          <w:lang w:eastAsia="en-US"/>
        </w:rPr>
        <w:t xml:space="preserve"> и биологическая обратная связь (БОС)</w:t>
      </w:r>
      <w:r w:rsidR="00330681" w:rsidRPr="00330681">
        <w:rPr>
          <w:rFonts w:ascii="Times New Roman" w:eastAsiaTheme="minorHAnsi" w:hAnsi="Times New Roman" w:cs="Times New Roman"/>
          <w:color w:val="auto"/>
          <w:sz w:val="28"/>
          <w:szCs w:val="28"/>
          <w:lang w:eastAsia="en-US"/>
        </w:rPr>
        <w:t xml:space="preserve"> [54, </w:t>
      </w:r>
      <w:r w:rsidR="00330681">
        <w:rPr>
          <w:rFonts w:ascii="Times New Roman" w:eastAsiaTheme="minorHAnsi" w:hAnsi="Times New Roman" w:cs="Times New Roman"/>
          <w:color w:val="auto"/>
          <w:sz w:val="28"/>
          <w:szCs w:val="28"/>
          <w:lang w:val="en-US" w:eastAsia="en-US"/>
        </w:rPr>
        <w:t>c</w:t>
      </w:r>
      <w:r w:rsidR="00330681" w:rsidRPr="00330681">
        <w:rPr>
          <w:rFonts w:ascii="Times New Roman" w:eastAsiaTheme="minorHAnsi" w:hAnsi="Times New Roman" w:cs="Times New Roman"/>
          <w:color w:val="auto"/>
          <w:sz w:val="28"/>
          <w:szCs w:val="28"/>
          <w:lang w:eastAsia="en-US"/>
        </w:rPr>
        <w:t>. 85]</w:t>
      </w:r>
      <w:r w:rsidRPr="0062778B">
        <w:rPr>
          <w:rFonts w:ascii="Times New Roman" w:eastAsiaTheme="minorHAnsi" w:hAnsi="Times New Roman" w:cs="Times New Roman"/>
          <w:color w:val="auto"/>
          <w:sz w:val="28"/>
          <w:szCs w:val="28"/>
          <w:lang w:eastAsia="en-US"/>
        </w:rPr>
        <w:t xml:space="preserve">. </w:t>
      </w:r>
    </w:p>
    <w:p w14:paraId="1D295921" w14:textId="6FC2BDEA" w:rsidR="0062778B" w:rsidRPr="0062778B" w:rsidRDefault="0062778B" w:rsidP="001A6E4A">
      <w:pPr>
        <w:shd w:val="clear" w:color="auto" w:fill="FFFFFF"/>
        <w:tabs>
          <w:tab w:val="left" w:pos="9356"/>
        </w:tabs>
        <w:ind w:firstLine="709"/>
        <w:contextualSpacing/>
        <w:jc w:val="both"/>
        <w:rPr>
          <w:rFonts w:asciiTheme="minorHAnsi" w:eastAsiaTheme="minorHAnsi" w:hAnsiTheme="minorHAnsi" w:cstheme="minorBidi"/>
          <w:sz w:val="28"/>
          <w:szCs w:val="28"/>
          <w:lang w:eastAsia="en-US"/>
        </w:rPr>
      </w:pPr>
      <w:r w:rsidRPr="0062778B">
        <w:rPr>
          <w:rFonts w:ascii="Times New Roman" w:eastAsiaTheme="minorHAnsi" w:hAnsi="Times New Roman" w:cs="Times New Roman"/>
          <w:color w:val="auto"/>
          <w:sz w:val="28"/>
          <w:szCs w:val="28"/>
          <w:lang w:eastAsia="en-US"/>
        </w:rPr>
        <w:t xml:space="preserve">Использование устройств на основе </w:t>
      </w:r>
      <w:proofErr w:type="spellStart"/>
      <w:r w:rsidRPr="0062778B">
        <w:rPr>
          <w:rFonts w:ascii="Times New Roman" w:eastAsiaTheme="minorHAnsi" w:hAnsi="Times New Roman" w:cs="Times New Roman"/>
          <w:color w:val="auto"/>
          <w:sz w:val="28"/>
          <w:szCs w:val="28"/>
          <w:lang w:eastAsia="en-US"/>
        </w:rPr>
        <w:t>нейротехнологий</w:t>
      </w:r>
      <w:proofErr w:type="spellEnd"/>
      <w:r w:rsidRPr="0062778B">
        <w:rPr>
          <w:rFonts w:ascii="Times New Roman" w:eastAsiaTheme="minorHAnsi" w:hAnsi="Times New Roman" w:cs="Times New Roman"/>
          <w:color w:val="auto"/>
          <w:sz w:val="28"/>
          <w:szCs w:val="28"/>
          <w:lang w:eastAsia="en-US"/>
        </w:rPr>
        <w:t xml:space="preserve"> позволит создавать новые образовательные продукты, расширить содержание образования посредством перехода от текстового, графического и звукового наполнения содержания образовательного процесса к использованию тактильного, моторного, эмоционального и иного контента</w:t>
      </w:r>
      <w:r w:rsidRPr="0062778B">
        <w:rPr>
          <w:rFonts w:ascii="Times New Roman" w:eastAsiaTheme="minorHAnsi" w:hAnsi="Times New Roman" w:cs="Times New Roman"/>
          <w:sz w:val="28"/>
          <w:szCs w:val="28"/>
          <w:lang w:eastAsia="en-US"/>
        </w:rPr>
        <w:t>.</w:t>
      </w:r>
    </w:p>
    <w:p w14:paraId="564D13CA" w14:textId="1CFCBA96" w:rsidR="0062778B" w:rsidRPr="0062778B" w:rsidRDefault="0062778B" w:rsidP="001A6E4A">
      <w:pPr>
        <w:ind w:firstLine="709"/>
        <w:contextualSpacing/>
        <w:jc w:val="both"/>
        <w:textAlignment w:val="top"/>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Традиционная организация образовательного процесса создаёт у студентов постоянные стрессовые перегрузки, которые приводят к поломке механизмов саморегуляции физиологических функций. </w:t>
      </w:r>
    </w:p>
    <w:p w14:paraId="65FD0D30" w14:textId="268EDAA5" w:rsidR="0062778B" w:rsidRPr="0062778B" w:rsidRDefault="0062778B" w:rsidP="001A6E4A">
      <w:pPr>
        <w:ind w:firstLine="709"/>
        <w:contextualSpacing/>
        <w:jc w:val="both"/>
        <w:textAlignment w:val="top"/>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Применение инновационных технологий способствует развитию познавательных процессов, саморегуляции у студентов, повышает интерес к процессу обучения, то есть решаются проблемы современного образования.</w:t>
      </w:r>
    </w:p>
    <w:p w14:paraId="37EFDE5A" w14:textId="5166B0BA" w:rsidR="00455C16"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В рамках изучения психологических дисциплин мы ежегодно проводим тестирование студентов на предмет выраженности стресса. </w:t>
      </w:r>
    </w:p>
    <w:p w14:paraId="0831FC77" w14:textId="6B969FAB"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lastRenderedPageBreak/>
        <w:t>Мы используем тесты на стрессоустойчивость, тесты на учебный стресс. При помощи методик мы можем выявить отдельные проблемы человека, которые вносят вклад в развитие стресса у человек: проблемы в личной жизни, страх перед будущим, стеснительность, застенчивость, конфликты в группе, проблемы совместного проживания с другими студентами.</w:t>
      </w:r>
    </w:p>
    <w:p w14:paraId="00AF0593" w14:textId="0542D84C" w:rsidR="00455C16"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Полученные результаты исследования показывают, что многие факторы, вызывающие стресс </w:t>
      </w:r>
      <w:r w:rsidR="00F97BA9" w:rsidRPr="0062778B">
        <w:rPr>
          <w:rFonts w:ascii="Times New Roman" w:eastAsia="Times New Roman" w:hAnsi="Times New Roman" w:cs="Times New Roman"/>
          <w:sz w:val="28"/>
          <w:szCs w:val="28"/>
        </w:rPr>
        <w:t>у студентов,</w:t>
      </w:r>
      <w:r w:rsidRPr="0062778B">
        <w:rPr>
          <w:rFonts w:ascii="Times New Roman" w:eastAsia="Times New Roman" w:hAnsi="Times New Roman" w:cs="Times New Roman"/>
          <w:sz w:val="28"/>
          <w:szCs w:val="28"/>
        </w:rPr>
        <w:t xml:space="preserve"> превышают норму.</w:t>
      </w:r>
    </w:p>
    <w:p w14:paraId="55758F8C" w14:textId="70707E99" w:rsidR="00455C16"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Мы рассматривали такие факторы, как - строгие преподаватели, большая учебная нагрузка, отсутствие учебников, жизнь вдали от родителей, неумение правильно распорядиться финансами, неумение правильно организовать режим дня, проблемы совместного проживания с другими студентами, серьезное отношение к учебе, страх перед будущим, нежелание учиться или разочарование в профессии. </w:t>
      </w:r>
    </w:p>
    <w:p w14:paraId="1A10E214" w14:textId="26B5AD1E"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В текущем учебном году мы выявили, что такие факторы как «строгие преподаватели», «большая учебная нагрузка», «неумение правильно организовать свой режим дня», «отношение к учебе» превышают норму в 1,5—2,5 раза.</w:t>
      </w:r>
    </w:p>
    <w:p w14:paraId="14BDCDA5" w14:textId="77777777" w:rsidR="00455C16"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Студенты отмечают у себя такие качества, как робость, стеснительность, застенчивость, что мешает студентам выступать на семинарах, общаться с одногруппниками, что также может привести к развитию стрессового состояния. </w:t>
      </w:r>
    </w:p>
    <w:p w14:paraId="5086E525" w14:textId="22BF235A"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Отрицательные эмоциональные состояния (страх, тревога, пессимизм, негативизм, повышенная агрессивность) одновременно являются и следствиями, и предпосылками развития стрессов. Студенты испытывают трудности, связанные с учебой, и здесь отмечают наличие таких факторов, вызывающих стресс, как заниженная самооценка, обидчивость, постоянная нехватка времени, головные боли.</w:t>
      </w:r>
    </w:p>
    <w:p w14:paraId="62118ABD" w14:textId="19BC0A2A" w:rsidR="00455C16"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Исходя из целей исследования, нами были выявлены приемы снятия стресса студентами. </w:t>
      </w:r>
    </w:p>
    <w:p w14:paraId="56046DBE" w14:textId="5DDEB842"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По результатам эмпирического исследования доминирующими приемами снятия стрессовой напряжения у студентов являются: сон (84%), общение с друзьями (78%), прогулки на свежем воздухе (77%), поддержка родителей (64%), правильное питание (60%), перерывы в учебе (43%), хобби (35%), физическая активность (25%).</w:t>
      </w:r>
    </w:p>
    <w:p w14:paraId="02F3003F" w14:textId="444FB55C"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В процессе исследования выраженности экзаменационного волнения студентов нами было определено, что более 70% испытуемых студентов имеют высокие показатели по данной шкале. При среднем показателе 6 баллов, мы получили значение от 8 до 9 баллов по шкале выраженности экзаменационного волнения, причем как на первом, так и на пятом курсе. </w:t>
      </w:r>
    </w:p>
    <w:p w14:paraId="3F5D2BC8" w14:textId="40ED6E27"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Следовательно, можно предположить, что у студентов в процессе обучения закрепляется такая негативная реакция на стрессовую ситуацию как повышение уровня тревожности личности.</w:t>
      </w:r>
    </w:p>
    <w:p w14:paraId="746568A7" w14:textId="6FA79EF0"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Экзаменационный стресс также оказывает влияние на нервную, </w:t>
      </w:r>
      <w:proofErr w:type="spellStart"/>
      <w:r w:rsidRPr="0062778B">
        <w:rPr>
          <w:rFonts w:ascii="Times New Roman" w:eastAsia="Times New Roman" w:hAnsi="Times New Roman" w:cs="Times New Roman"/>
          <w:sz w:val="28"/>
          <w:szCs w:val="28"/>
        </w:rPr>
        <w:t>сердечнососудистую</w:t>
      </w:r>
      <w:proofErr w:type="spellEnd"/>
      <w:r w:rsidRPr="0062778B">
        <w:rPr>
          <w:rFonts w:ascii="Times New Roman" w:eastAsia="Times New Roman" w:hAnsi="Times New Roman" w:cs="Times New Roman"/>
          <w:sz w:val="28"/>
          <w:szCs w:val="28"/>
        </w:rPr>
        <w:t xml:space="preserve"> и иммунную системы студентов. Во время экзамена происходят физиологические изменения в организме человека. У студентов повышается артериальное давление, учащается сердцебиение, все это вызывает </w:t>
      </w:r>
      <w:r w:rsidRPr="0062778B">
        <w:rPr>
          <w:rFonts w:ascii="Times New Roman" w:eastAsia="Times New Roman" w:hAnsi="Times New Roman" w:cs="Times New Roman"/>
          <w:sz w:val="28"/>
          <w:szCs w:val="28"/>
        </w:rPr>
        <w:lastRenderedPageBreak/>
        <w:t>головные боли, перенапряжение. Эти показатели не сразу приходят в норму. Экзаменационный стресс представляет серьезную угрозу здоровью юношей и девушек.</w:t>
      </w:r>
    </w:p>
    <w:p w14:paraId="716CCD12" w14:textId="0C89560D"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К неблагоприятным факторам периода подготовки к экзаменам можно отнести: интенсивную умственную деятельность, повышенную статическую нагрузку, крайнее ограничение двигательной активности, нарушение режима сна,</w:t>
      </w:r>
      <w:r w:rsidR="00455C16">
        <w:rPr>
          <w:rFonts w:ascii="Times New Roman" w:eastAsia="Times New Roman" w:hAnsi="Times New Roman" w:cs="Times New Roman"/>
          <w:sz w:val="28"/>
          <w:szCs w:val="28"/>
        </w:rPr>
        <w:t xml:space="preserve"> эмоциональные переживания</w:t>
      </w:r>
      <w:r w:rsidRPr="0062778B">
        <w:rPr>
          <w:rFonts w:ascii="Times New Roman" w:eastAsia="Times New Roman" w:hAnsi="Times New Roman" w:cs="Times New Roman"/>
          <w:sz w:val="28"/>
          <w:szCs w:val="28"/>
        </w:rPr>
        <w:t>.</w:t>
      </w:r>
    </w:p>
    <w:p w14:paraId="760415DC" w14:textId="0BB6E3C1"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Результаты эмпирического исследования выявляют следующие признаки стресса у студентов - это учащенное сердцебиение (87%), головные или иные боли (60%), скованность, дрожание мышц (56%), сухость во рту, затрудненное дыхание - по 35 %. А также изменение поведенческих реакций при стрессе: дрожание рук, дрожание голоса, нарушение речевых функций.</w:t>
      </w:r>
    </w:p>
    <w:p w14:paraId="15C78F89" w14:textId="51E742D5" w:rsidR="00455C16"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Тестирование по методике «Самооценка стрессоустойчивости» С. </w:t>
      </w:r>
      <w:proofErr w:type="spellStart"/>
      <w:r w:rsidRPr="0062778B">
        <w:rPr>
          <w:rFonts w:ascii="Times New Roman" w:eastAsia="Times New Roman" w:hAnsi="Times New Roman" w:cs="Times New Roman"/>
          <w:sz w:val="28"/>
          <w:szCs w:val="28"/>
        </w:rPr>
        <w:t>Коухе-на</w:t>
      </w:r>
      <w:proofErr w:type="spellEnd"/>
      <w:r w:rsidRPr="0062778B">
        <w:rPr>
          <w:rFonts w:ascii="Times New Roman" w:eastAsia="Times New Roman" w:hAnsi="Times New Roman" w:cs="Times New Roman"/>
          <w:sz w:val="28"/>
          <w:szCs w:val="28"/>
        </w:rPr>
        <w:t xml:space="preserve"> и Г. </w:t>
      </w:r>
      <w:proofErr w:type="spellStart"/>
      <w:r w:rsidRPr="0062778B">
        <w:rPr>
          <w:rFonts w:ascii="Times New Roman" w:eastAsia="Times New Roman" w:hAnsi="Times New Roman" w:cs="Times New Roman"/>
          <w:sz w:val="28"/>
          <w:szCs w:val="28"/>
        </w:rPr>
        <w:t>Виллиансона</w:t>
      </w:r>
      <w:proofErr w:type="spellEnd"/>
      <w:r w:rsidRPr="0062778B">
        <w:rPr>
          <w:rFonts w:ascii="Times New Roman" w:eastAsia="Times New Roman" w:hAnsi="Times New Roman" w:cs="Times New Roman"/>
          <w:sz w:val="28"/>
          <w:szCs w:val="28"/>
        </w:rPr>
        <w:t xml:space="preserve"> позволило определить уровень выраженности стрессоустойчивости. </w:t>
      </w:r>
    </w:p>
    <w:p w14:paraId="23DA42ED" w14:textId="2FFBD925"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Удовлетворительный уровень стрессоустойчивости выражен у 72% студентов, обучающихся на первом курсе и 80% студентов, обучающихся на четвертом курсе. </w:t>
      </w:r>
    </w:p>
    <w:p w14:paraId="074654DE" w14:textId="6BC62C44"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Хороший уровень стрессоустойчивости характерен для 12% студентов первого курса и для 20% студентов четвертого курса. Плохой уровень стрессоустойчивости имеют 16 % студентов 1 курса, у студентов четвертого курса данный уровень не выявлен.</w:t>
      </w:r>
    </w:p>
    <w:p w14:paraId="3032892A" w14:textId="2C9D2603" w:rsidR="00455C16"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Длительный или повторяющийся кратковременный стресс может приводить к изменению характера студента, в котором появляются новые черты или усиливаются уже имевшиеся: интроверсия, склонность к самообвинениям, заниженная самооценка. </w:t>
      </w:r>
    </w:p>
    <w:p w14:paraId="1DC4D2CC" w14:textId="23C81DEE"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При стрессе обычно страдают все стороны интеллектуальной деятельности, в том числе такие базовые свойства интеллекта, как память и внимание.</w:t>
      </w:r>
    </w:p>
    <w:p w14:paraId="22D79AFA" w14:textId="77777777"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Исходя из полученных результатов исследования, мы видим серьезную необходимость проведения коррекционных мероприятий, направленных на повышение стрессоустойчивости студентов. </w:t>
      </w:r>
    </w:p>
    <w:p w14:paraId="44612B82" w14:textId="4F30E8F6" w:rsidR="0062778B" w:rsidRPr="0062778B" w:rsidRDefault="0062778B" w:rsidP="001A6E4A">
      <w:pPr>
        <w:ind w:firstLine="709"/>
        <w:contextualSpacing/>
        <w:jc w:val="both"/>
        <w:textAlignment w:val="top"/>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Необходимо помнить также, что новое поколение студентов выросло в период бурного развития компьютерных технологий: детстве они не умели еще читать, но уже разбирались в кнопках папиного телефона. Они привыкли познавать мир через компьютерные игры, живому контакту предпочитают заочное, виртуальное общение в социальных сетях: там они быстрее находят друзей, чем в собственной учебной группе. Им легче делиться своим внутренним миром и обсуждать свои переживания, радости и сомнения с тысячей виртуальных собеседников, чем в личном общении с друзьями или родителями. </w:t>
      </w:r>
    </w:p>
    <w:p w14:paraId="5ECEE707"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Вероятно, этим обусловлено </w:t>
      </w:r>
      <w:r w:rsidRPr="0062778B">
        <w:rPr>
          <w:rFonts w:ascii="Times New Roman" w:eastAsia="Times New Roman" w:hAnsi="Times New Roman" w:cs="Times New Roman"/>
          <w:i/>
          <w:iCs/>
          <w:sz w:val="28"/>
          <w:szCs w:val="28"/>
        </w:rPr>
        <w:t>недостаточное развитие коммуникативных навыков</w:t>
      </w:r>
      <w:r w:rsidRPr="0062778B">
        <w:rPr>
          <w:rFonts w:ascii="Times New Roman" w:eastAsia="Times New Roman" w:hAnsi="Times New Roman" w:cs="Times New Roman"/>
          <w:sz w:val="28"/>
          <w:szCs w:val="28"/>
        </w:rPr>
        <w:t>, выявленное среди студентов. Первокурсники нашего Университета </w:t>
      </w:r>
      <w:r w:rsidRPr="0062778B">
        <w:rPr>
          <w:rFonts w:ascii="Times New Roman" w:eastAsia="Times New Roman" w:hAnsi="Times New Roman" w:cs="Times New Roman"/>
          <w:i/>
          <w:iCs/>
          <w:sz w:val="28"/>
          <w:szCs w:val="28"/>
        </w:rPr>
        <w:t>не умеют вслух выражать свои мысли</w:t>
      </w:r>
      <w:r w:rsidRPr="0062778B">
        <w:rPr>
          <w:rFonts w:ascii="Times New Roman" w:eastAsia="Times New Roman" w:hAnsi="Times New Roman" w:cs="Times New Roman"/>
          <w:sz w:val="28"/>
          <w:szCs w:val="28"/>
        </w:rPr>
        <w:t> (например, ответ студента на зачете: «Я все понимаю, я это читал…, но только сформулировать не могу…, вот если Вы предложите какие-то варианты ответов — я сразу найду, какой правильный»).</w:t>
      </w:r>
    </w:p>
    <w:p w14:paraId="4281D85A"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lastRenderedPageBreak/>
        <w:t>По мнению специалистов, у современных детей и подростков преобладает </w:t>
      </w:r>
      <w:r w:rsidRPr="0062778B">
        <w:rPr>
          <w:rFonts w:ascii="Times New Roman" w:eastAsia="Times New Roman" w:hAnsi="Times New Roman" w:cs="Times New Roman"/>
          <w:i/>
          <w:iCs/>
          <w:sz w:val="28"/>
          <w:szCs w:val="28"/>
        </w:rPr>
        <w:t>«клиповое» мышление</w:t>
      </w:r>
      <w:r w:rsidRPr="0062778B">
        <w:rPr>
          <w:rFonts w:ascii="Times New Roman" w:eastAsia="Times New Roman" w:hAnsi="Times New Roman" w:cs="Times New Roman"/>
          <w:sz w:val="28"/>
          <w:szCs w:val="28"/>
        </w:rPr>
        <w:t>, которое ориентировано на то, чтобы перерабатывать информацию короткими порциями, т.е. объем информации должен умещаться на экране компьютера, только в этом случае Z-дети ее поймут и запомнят. Информация должна даваться легко, доступно и наглядно, т.к. они не могут долго оставаться сосредоточенными на чем-то одном, непоседливы и гиперактивны. Часто возникают проблемы с успеваемостью из-за неусидчивости и нетерпеливости, хотя при этом могут быть одаренными.</w:t>
      </w:r>
    </w:p>
    <w:p w14:paraId="0A55C240"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Современные молодые люди смотрят на окружающий мир через очки ролевых компьютерных игр, для них предстоящая жизнь — </w:t>
      </w:r>
      <w:r w:rsidRPr="0062778B">
        <w:rPr>
          <w:rFonts w:ascii="Times New Roman" w:eastAsia="Times New Roman" w:hAnsi="Times New Roman" w:cs="Times New Roman"/>
          <w:i/>
          <w:iCs/>
          <w:sz w:val="28"/>
          <w:szCs w:val="28"/>
        </w:rPr>
        <w:t>это игра</w:t>
      </w:r>
      <w:r w:rsidRPr="0062778B">
        <w:rPr>
          <w:rFonts w:ascii="Times New Roman" w:eastAsia="Times New Roman" w:hAnsi="Times New Roman" w:cs="Times New Roman"/>
          <w:sz w:val="28"/>
          <w:szCs w:val="28"/>
        </w:rPr>
        <w:t xml:space="preserve">, где есть уровни, которые надо пройти, есть определенные условия и правила прохождения всех этапов (если что-то не получится, можно еще раз повторить, исправить). </w:t>
      </w:r>
    </w:p>
    <w:p w14:paraId="1709C4A7"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Типичное эмоциональное состояние студентов можно охарактеризовать следующими утверждениями:</w:t>
      </w:r>
    </w:p>
    <w:p w14:paraId="6CCA055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 – среди чувств, преобладающих у студентов-первокурсников можно выделить как негативные (усталость, тревога, страх), так и позитивные (удовлетворение выбранной профессией, оптимизм, радость) проявления, что в целом является удовлетворительным критерием адаптации;</w:t>
      </w:r>
    </w:p>
    <w:p w14:paraId="1D3CEB06"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большая часть студентов испытывают отчаяние и страх перед первой сессией, что так же является критерием успешности адаптации;</w:t>
      </w:r>
    </w:p>
    <w:p w14:paraId="45111308"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большинство первокурсников демонстрируют окружающим тревогу, беспокойство, страх, энтузиазм и удивление</w:t>
      </w:r>
    </w:p>
    <w:p w14:paraId="3B13E92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И наоборот, студенты, не отмечающие в своём состоянии таких проявлений как тревога и страх, склонны, попасть в категорию </w:t>
      </w:r>
      <w:proofErr w:type="spellStart"/>
      <w:r w:rsidRPr="0062778B">
        <w:rPr>
          <w:rFonts w:ascii="Times New Roman" w:eastAsia="Times New Roman" w:hAnsi="Times New Roman" w:cs="Times New Roman"/>
          <w:color w:val="auto"/>
          <w:sz w:val="28"/>
          <w:szCs w:val="28"/>
          <w:lang w:eastAsia="en-US"/>
        </w:rPr>
        <w:t>дезадаптивных</w:t>
      </w:r>
      <w:proofErr w:type="spellEnd"/>
      <w:r w:rsidRPr="0062778B">
        <w:rPr>
          <w:rFonts w:ascii="Times New Roman" w:eastAsia="Times New Roman" w:hAnsi="Times New Roman" w:cs="Times New Roman"/>
          <w:color w:val="auto"/>
          <w:sz w:val="28"/>
          <w:szCs w:val="28"/>
          <w:lang w:eastAsia="en-US"/>
        </w:rPr>
        <w:t xml:space="preserve">. Это является показателем вытеснения негативных эмоциональных проявлений из зоны сознания собственных переживаний. </w:t>
      </w:r>
    </w:p>
    <w:p w14:paraId="05E56A4C" w14:textId="77777777" w:rsidR="0062778B" w:rsidRPr="0062778B" w:rsidRDefault="0062778B" w:rsidP="001A6E4A">
      <w:pPr>
        <w:ind w:firstLine="709"/>
        <w:contextualSpacing/>
        <w:jc w:val="both"/>
        <w:rPr>
          <w:rFonts w:ascii="Times New Roman" w:eastAsia="Times New Roman" w:hAnsi="Times New Roman" w:cs="Times New Roman"/>
          <w:sz w:val="28"/>
          <w:szCs w:val="28"/>
          <w:lang w:eastAsia="en-US"/>
        </w:rPr>
      </w:pPr>
      <w:r w:rsidRPr="0062778B">
        <w:rPr>
          <w:rFonts w:ascii="Times New Roman" w:eastAsia="Times New Roman" w:hAnsi="Times New Roman" w:cs="Times New Roman"/>
          <w:color w:val="auto"/>
          <w:sz w:val="28"/>
          <w:szCs w:val="28"/>
          <w:lang w:eastAsia="en-US"/>
        </w:rPr>
        <w:t xml:space="preserve">Следовательно, не осознавая тревоги, студенты не предпринимают деятельных шагов по выявлению и преодолению вызывающих её причин. </w:t>
      </w:r>
    </w:p>
    <w:p w14:paraId="4D2B9E41"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xml:space="preserve">Первокурсник-  2020 как собирательный образ и </w:t>
      </w:r>
      <w:proofErr w:type="spellStart"/>
      <w:r w:rsidRPr="0062778B">
        <w:rPr>
          <w:rFonts w:ascii="Times New Roman" w:eastAsia="Times New Roman" w:hAnsi="Times New Roman" w:cs="Times New Roman"/>
          <w:sz w:val="28"/>
          <w:szCs w:val="28"/>
        </w:rPr>
        <w:t>общегрупповой</w:t>
      </w:r>
      <w:proofErr w:type="spellEnd"/>
      <w:r w:rsidRPr="0062778B">
        <w:rPr>
          <w:rFonts w:ascii="Times New Roman" w:eastAsia="Times New Roman" w:hAnsi="Times New Roman" w:cs="Times New Roman"/>
          <w:sz w:val="28"/>
          <w:szCs w:val="28"/>
        </w:rPr>
        <w:t xml:space="preserve"> портрет характеризуется следующими индивидуально-психологическими особенностями:</w:t>
      </w:r>
    </w:p>
    <w:p w14:paraId="1D6309BE"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 высокая личностная тревожность (m=46,6±9,3), впечатлительность, склонность к рефлексии и низкая стрессоустойчивость на фоне низкой ситуативной тревожности (m=29,2±8,2); в связи с этим в большинстве ситуаций чувствует себя беспомощным, нуждается руководящей и направляющей помощи взрослого;</w:t>
      </w:r>
    </w:p>
    <w:p w14:paraId="7B79879A"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при этом характеризуется высоким уровнем принятия себя (m=79,2±12,3) — «доволен собой», сформированы высокие запросы при отсутствии способов и навыков разрешения проблем;</w:t>
      </w:r>
    </w:p>
    <w:p w14:paraId="00540706"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наблюдается беспечность, импульсивность, склонность к необдуманным поступкам, иначе говоря, живет одним днем, не заглядывая в будущее;</w:t>
      </w:r>
    </w:p>
    <w:p w14:paraId="329E3032"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  снижены все механизмы саморегуляции (прогнозирование, контроль, моделирование, оценка результатов).</w:t>
      </w:r>
    </w:p>
    <w:p w14:paraId="79ABBEC9"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lastRenderedPageBreak/>
        <w:t>И первокурсники 2020 года, как показало исследование, поверхностно и легкомысленно относятся к учебе, с оптимизмом смотрят в будущее и естественно рассчитывают на успешное завершение каждого «уровня», даже не представляя всей серьезности и опасности реалий жизненного сюжета. Вероятно, вследствие противоречивости установок у первокурсников отмечается высокий уровень личностной тревожности: они уверены в себе, в своей незаурядности и способностях, но бессознательно чувствуют угрозу со стороны внешних условий.</w:t>
      </w:r>
    </w:p>
    <w:p w14:paraId="4CC31E54"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Итак, мы сформулировали основные причины, из-за которых возникают </w:t>
      </w:r>
      <w:r w:rsidRPr="0062778B">
        <w:rPr>
          <w:rFonts w:ascii="Times New Roman" w:eastAsia="Times New Roman" w:hAnsi="Times New Roman" w:cs="Times New Roman"/>
          <w:bCs/>
          <w:sz w:val="28"/>
          <w:szCs w:val="28"/>
        </w:rPr>
        <w:t>трудности в обучении у первокурсников:</w:t>
      </w:r>
      <w:r w:rsidRPr="0062778B">
        <w:rPr>
          <w:rFonts w:ascii="Times New Roman" w:eastAsia="Times New Roman" w:hAnsi="Times New Roman" w:cs="Times New Roman"/>
          <w:sz w:val="28"/>
          <w:szCs w:val="28"/>
        </w:rPr>
        <w:t> преобладает «клиповое» мышление; не понимают сложный (сложно представленный) материал и не могут усваивать большие объемы информации; быстро отвлекаются из-за «скучности» изложения или отсутствия игрового момента в обучении; неразвитые коммуникативные навыки, не умеют говорить и выступать с четкими структурированными докладами;  не умеют самостоятельно находить решения и организовать свое время для занятий, распределить временные и психические ресурсы в процессе обучения.</w:t>
      </w:r>
    </w:p>
    <w:p w14:paraId="746F5959"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sz w:val="28"/>
          <w:szCs w:val="28"/>
        </w:rPr>
      </w:pPr>
      <w:r w:rsidRPr="0062778B">
        <w:rPr>
          <w:rFonts w:ascii="Times New Roman" w:eastAsia="Times New Roman" w:hAnsi="Times New Roman" w:cs="Times New Roman"/>
          <w:sz w:val="28"/>
          <w:szCs w:val="28"/>
        </w:rPr>
        <w:t>Также мы попытались сформулировать главные </w:t>
      </w:r>
      <w:r w:rsidRPr="0062778B">
        <w:rPr>
          <w:rFonts w:ascii="Times New Roman" w:eastAsia="Times New Roman" w:hAnsi="Times New Roman" w:cs="Times New Roman"/>
          <w:bCs/>
          <w:i/>
          <w:sz w:val="28"/>
          <w:szCs w:val="28"/>
        </w:rPr>
        <w:t>преимущества современных первокурсников,</w:t>
      </w:r>
      <w:r w:rsidRPr="0062778B">
        <w:rPr>
          <w:rFonts w:ascii="Times New Roman" w:eastAsia="Times New Roman" w:hAnsi="Times New Roman" w:cs="Times New Roman"/>
          <w:sz w:val="28"/>
          <w:szCs w:val="28"/>
        </w:rPr>
        <w:t> которые необходимо учитывать преподавателям в процессе обучения: ярко выраженный индивидуализм и интеллектуальный потенциал; легко ориентируются в мировых информационных ресурсах и быстро находят нужную информацию.</w:t>
      </w:r>
    </w:p>
    <w:p w14:paraId="6EC3AD8E" w14:textId="2265F35F"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Как было раннее сказано, тремя основными составляющими эмоционального состояния являются: самочувствие, активность и настроение. </w:t>
      </w:r>
    </w:p>
    <w:p w14:paraId="63E61519" w14:textId="3C363A5C"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Самочувствие - это комплекс субъективных ощущений, отражающих степень физиологической и психологической комфортности состояния студента, направление мыслей и чувств.</w:t>
      </w:r>
    </w:p>
    <w:p w14:paraId="0CC44B4F" w14:textId="0769B3C4"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Активность - одна из сфер проявления темперамента, которая определяется интенсивностью и объемом взаимодействия студента с социальной средой. По этому параметру студент может быть инертным, пассивным, спокойным, инициативным, активным или стремительным.</w:t>
      </w:r>
    </w:p>
    <w:p w14:paraId="6189C667" w14:textId="7D221F98"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Настроение — сравнительно продолжительное, устойчивое состояние личности, которое может быть представлено как: эмоциональный фон (приподнятое, подавленное), т.е. являться эмоциональной реакцией не на непосредственные последствия конкретных событий, а на их значение для субъекта в контексте общих жизненных планов, интересов и ожиданий.</w:t>
      </w:r>
    </w:p>
    <w:p w14:paraId="7D8D39CD"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iCs/>
          <w:sz w:val="28"/>
          <w:szCs w:val="28"/>
        </w:rPr>
      </w:pPr>
      <w:r w:rsidRPr="0062778B">
        <w:rPr>
          <w:rFonts w:ascii="Times New Roman" w:eastAsia="Times New Roman" w:hAnsi="Times New Roman" w:cs="Times New Roman"/>
          <w:bCs/>
          <w:sz w:val="28"/>
          <w:szCs w:val="28"/>
        </w:rPr>
        <w:t>Таким образом,</w:t>
      </w:r>
      <w:r w:rsidRPr="0062778B">
        <w:rPr>
          <w:rFonts w:ascii="Times New Roman" w:eastAsia="Times New Roman" w:hAnsi="Times New Roman" w:cs="Times New Roman"/>
          <w:sz w:val="28"/>
          <w:szCs w:val="28"/>
        </w:rPr>
        <w:t xml:space="preserve"> мы предлагаем акцентировать внимание преподавателей ВУЗов на главном: н</w:t>
      </w:r>
      <w:r w:rsidRPr="0062778B">
        <w:rPr>
          <w:rFonts w:ascii="Times New Roman" w:eastAsia="Times New Roman" w:hAnsi="Times New Roman" w:cs="Times New Roman"/>
          <w:iCs/>
          <w:sz w:val="28"/>
          <w:szCs w:val="28"/>
        </w:rPr>
        <w:t>еобходимо психологическое сопровождение (как индивидуальное, так и групповые, усилить тренинговые формы работы со студентами)</w:t>
      </w:r>
      <w:r w:rsidRPr="0062778B">
        <w:rPr>
          <w:rFonts w:ascii="Times New Roman" w:eastAsia="Times New Roman" w:hAnsi="Times New Roman" w:cs="Times New Roman"/>
          <w:sz w:val="28"/>
          <w:szCs w:val="28"/>
        </w:rPr>
        <w:t xml:space="preserve"> и в</w:t>
      </w:r>
      <w:r w:rsidRPr="0062778B">
        <w:rPr>
          <w:rFonts w:ascii="Times New Roman" w:eastAsia="Times New Roman" w:hAnsi="Times New Roman" w:cs="Times New Roman"/>
          <w:iCs/>
          <w:sz w:val="28"/>
          <w:szCs w:val="28"/>
        </w:rPr>
        <w:t>ключать педагогические технологии по регуляции эмоционального состояния современных студентов.</w:t>
      </w:r>
    </w:p>
    <w:p w14:paraId="2DEF6C41" w14:textId="77777777" w:rsidR="0062778B" w:rsidRPr="0062778B" w:rsidRDefault="0062778B" w:rsidP="001A6E4A">
      <w:pPr>
        <w:ind w:firstLine="709"/>
        <w:contextualSpacing/>
        <w:jc w:val="both"/>
        <w:rPr>
          <w:rFonts w:ascii="Times New Roman" w:eastAsia="Times New Roman" w:hAnsi="Times New Roman" w:cs="Times New Roman"/>
          <w:sz w:val="28"/>
          <w:szCs w:val="28"/>
          <w:lang w:eastAsia="en-US"/>
        </w:rPr>
      </w:pPr>
      <w:r w:rsidRPr="0062778B">
        <w:rPr>
          <w:rFonts w:ascii="Times New Roman" w:eastAsia="Times New Roman" w:hAnsi="Times New Roman" w:cs="Times New Roman"/>
          <w:color w:val="auto"/>
          <w:sz w:val="28"/>
          <w:szCs w:val="28"/>
          <w:lang w:eastAsia="en-US"/>
        </w:rPr>
        <w:t xml:space="preserve">Организация продуктивного сотрудничества студентов как технологии </w:t>
      </w:r>
      <w:r w:rsidRPr="0062778B">
        <w:rPr>
          <w:rFonts w:ascii="Times New Roman" w:eastAsiaTheme="minorHAnsi" w:hAnsi="Times New Roman" w:cs="Times New Roman"/>
          <w:color w:val="auto"/>
          <w:sz w:val="28"/>
          <w:szCs w:val="28"/>
          <w:lang w:eastAsia="en-US"/>
        </w:rPr>
        <w:t>регуляции эмоциональных</w:t>
      </w:r>
      <w:r w:rsidRPr="0062778B">
        <w:rPr>
          <w:rFonts w:ascii="Times New Roman" w:eastAsia="Times New Roman" w:hAnsi="Times New Roman" w:cs="Times New Roman"/>
          <w:color w:val="auto"/>
          <w:sz w:val="28"/>
          <w:szCs w:val="28"/>
          <w:lang w:eastAsia="en-US"/>
        </w:rPr>
        <w:t xml:space="preserve"> состояний свя</w:t>
      </w:r>
      <w:r w:rsidRPr="0062778B">
        <w:rPr>
          <w:rFonts w:ascii="Times New Roman" w:eastAsia="Times New Roman" w:hAnsi="Times New Roman" w:cs="Times New Roman"/>
          <w:color w:val="auto"/>
          <w:sz w:val="28"/>
          <w:szCs w:val="28"/>
          <w:lang w:eastAsia="en-US"/>
        </w:rPr>
        <w:softHyphen/>
        <w:t xml:space="preserve">зана с применением ресурсов продуктивного сотрудничества для </w:t>
      </w:r>
      <w:r w:rsidRPr="0062778B">
        <w:rPr>
          <w:rFonts w:ascii="Times New Roman" w:eastAsia="Times New Roman" w:hAnsi="Times New Roman" w:cs="Times New Roman"/>
          <w:sz w:val="28"/>
          <w:szCs w:val="28"/>
          <w:lang w:eastAsia="en-US"/>
        </w:rPr>
        <w:t>формирование у студентов системы саморегуляции</w:t>
      </w:r>
      <w:r w:rsidRPr="0062778B">
        <w:rPr>
          <w:rFonts w:ascii="Times New Roman" w:eastAsia="Times New Roman" w:hAnsi="Times New Roman" w:cs="Times New Roman"/>
          <w:color w:val="333333"/>
          <w:sz w:val="28"/>
          <w:szCs w:val="28"/>
          <w:lang w:eastAsia="en-US"/>
        </w:rPr>
        <w:t xml:space="preserve"> трех составляющих данного состояния</w:t>
      </w:r>
      <w:r w:rsidRPr="0062778B">
        <w:rPr>
          <w:rFonts w:ascii="Times New Roman" w:eastAsia="Times New Roman" w:hAnsi="Times New Roman" w:cs="Times New Roman"/>
          <w:sz w:val="28"/>
          <w:szCs w:val="28"/>
          <w:lang w:eastAsia="en-US"/>
        </w:rPr>
        <w:t xml:space="preserve">, необходимой для </w:t>
      </w:r>
      <w:r w:rsidRPr="0062778B">
        <w:rPr>
          <w:rFonts w:ascii="Times New Roman" w:eastAsia="Times New Roman" w:hAnsi="Times New Roman" w:cs="Times New Roman"/>
          <w:sz w:val="28"/>
          <w:szCs w:val="28"/>
          <w:lang w:eastAsia="en-US"/>
        </w:rPr>
        <w:lastRenderedPageBreak/>
        <w:t>целостного процесса обучения, является на наш взгляд, одной из эффективных педагогических технологий.</w:t>
      </w:r>
    </w:p>
    <w:p w14:paraId="5518B9FA"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Основным процессом и результатом организации продуктивного со</w:t>
      </w:r>
      <w:r w:rsidRPr="0062778B">
        <w:rPr>
          <w:rFonts w:ascii="Times New Roman" w:eastAsia="Times New Roman" w:hAnsi="Times New Roman" w:cs="Times New Roman"/>
          <w:color w:val="auto"/>
          <w:sz w:val="28"/>
          <w:szCs w:val="28"/>
          <w:lang w:eastAsia="en-US"/>
        </w:rPr>
        <w:softHyphen/>
        <w:t xml:space="preserve">трудничества студентов </w:t>
      </w:r>
      <w:r w:rsidRPr="0062778B">
        <w:rPr>
          <w:rFonts w:ascii="Times New Roman" w:eastAsiaTheme="minorHAnsi" w:hAnsi="Times New Roman" w:cs="Times New Roman"/>
          <w:color w:val="auto"/>
          <w:sz w:val="28"/>
          <w:szCs w:val="28"/>
          <w:lang w:eastAsia="en-US"/>
        </w:rPr>
        <w:t>как технологии регуляции эмоциональных</w:t>
      </w:r>
      <w:r w:rsidRPr="0062778B">
        <w:rPr>
          <w:rFonts w:ascii="Times New Roman" w:eastAsia="Times New Roman" w:hAnsi="Times New Roman" w:cs="Times New Roman"/>
          <w:color w:val="auto"/>
          <w:sz w:val="28"/>
          <w:szCs w:val="28"/>
          <w:lang w:eastAsia="en-US"/>
        </w:rPr>
        <w:t xml:space="preserve"> состояний студентов является методика его осуществления.</w:t>
      </w:r>
    </w:p>
    <w:p w14:paraId="30A386C9"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Продуктивное со</w:t>
      </w:r>
      <w:r w:rsidRPr="0062778B">
        <w:rPr>
          <w:rFonts w:ascii="Times New Roman" w:eastAsia="Times New Roman" w:hAnsi="Times New Roman" w:cs="Times New Roman"/>
          <w:color w:val="auto"/>
          <w:sz w:val="28"/>
          <w:szCs w:val="28"/>
          <w:lang w:eastAsia="en-US"/>
        </w:rPr>
        <w:softHyphen/>
        <w:t xml:space="preserve">трудничество студентов </w:t>
      </w:r>
      <w:r w:rsidRPr="0062778B">
        <w:rPr>
          <w:rFonts w:ascii="Times New Roman" w:eastAsiaTheme="minorHAnsi" w:hAnsi="Times New Roman" w:cs="Times New Roman"/>
          <w:color w:val="auto"/>
          <w:sz w:val="28"/>
          <w:szCs w:val="28"/>
          <w:lang w:eastAsia="en-US"/>
        </w:rPr>
        <w:t>как технологии</w:t>
      </w:r>
      <w:r w:rsidRPr="0062778B">
        <w:rPr>
          <w:rFonts w:ascii="Times New Roman" w:eastAsia="Times New Roman" w:hAnsi="Times New Roman" w:cs="Times New Roman"/>
          <w:color w:val="auto"/>
          <w:sz w:val="28"/>
          <w:szCs w:val="28"/>
          <w:lang w:eastAsia="en-US"/>
        </w:rPr>
        <w:t xml:space="preserve"> включает в себя четыре этапа: </w:t>
      </w:r>
    </w:p>
    <w:p w14:paraId="0C769421" w14:textId="4AE59A83"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 </w:t>
      </w:r>
      <w:r w:rsidR="004B2C72" w:rsidRPr="0062778B">
        <w:rPr>
          <w:rFonts w:ascii="Times New Roman" w:eastAsia="Times New Roman" w:hAnsi="Times New Roman" w:cs="Times New Roman"/>
          <w:color w:val="auto"/>
          <w:sz w:val="28"/>
          <w:szCs w:val="28"/>
          <w:lang w:eastAsia="en-US"/>
        </w:rPr>
        <w:t>1 мотивационно</w:t>
      </w:r>
      <w:r w:rsidRPr="0062778B">
        <w:rPr>
          <w:rFonts w:ascii="Times New Roman" w:eastAsia="Times New Roman" w:hAnsi="Times New Roman" w:cs="Times New Roman"/>
          <w:color w:val="auto"/>
          <w:sz w:val="28"/>
          <w:szCs w:val="28"/>
          <w:lang w:eastAsia="en-US"/>
        </w:rPr>
        <w:t>-установочный;</w:t>
      </w:r>
    </w:p>
    <w:p w14:paraId="3C1D77ED" w14:textId="60855A7C"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 </w:t>
      </w:r>
      <w:r w:rsidR="004B2C72" w:rsidRPr="0062778B">
        <w:rPr>
          <w:rFonts w:ascii="Times New Roman" w:eastAsia="Times New Roman" w:hAnsi="Times New Roman" w:cs="Times New Roman"/>
          <w:color w:val="auto"/>
          <w:sz w:val="28"/>
          <w:szCs w:val="28"/>
          <w:lang w:eastAsia="en-US"/>
        </w:rPr>
        <w:t>2 продуктивно</w:t>
      </w:r>
      <w:r w:rsidRPr="0062778B">
        <w:rPr>
          <w:rFonts w:ascii="Times New Roman" w:eastAsia="Times New Roman" w:hAnsi="Times New Roman" w:cs="Times New Roman"/>
          <w:color w:val="auto"/>
          <w:sz w:val="28"/>
          <w:szCs w:val="28"/>
          <w:lang w:eastAsia="en-US"/>
        </w:rPr>
        <w:t xml:space="preserve">-деятельностный; </w:t>
      </w:r>
    </w:p>
    <w:p w14:paraId="518E92F1" w14:textId="48EC3036"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 </w:t>
      </w:r>
      <w:r w:rsidR="004B2C72" w:rsidRPr="0062778B">
        <w:rPr>
          <w:rFonts w:ascii="Times New Roman" w:eastAsia="Times New Roman" w:hAnsi="Times New Roman" w:cs="Times New Roman"/>
          <w:color w:val="auto"/>
          <w:sz w:val="28"/>
          <w:szCs w:val="28"/>
          <w:lang w:eastAsia="en-US"/>
        </w:rPr>
        <w:t>3 творчески</w:t>
      </w:r>
      <w:r w:rsidRPr="0062778B">
        <w:rPr>
          <w:rFonts w:ascii="Times New Roman" w:eastAsia="Times New Roman" w:hAnsi="Times New Roman" w:cs="Times New Roman"/>
          <w:color w:val="auto"/>
          <w:sz w:val="28"/>
          <w:szCs w:val="28"/>
          <w:lang w:eastAsia="en-US"/>
        </w:rPr>
        <w:t>-преобразующий;</w:t>
      </w:r>
    </w:p>
    <w:p w14:paraId="65A80B34" w14:textId="582927CB"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 4 оценочный </w:t>
      </w:r>
    </w:p>
    <w:p w14:paraId="7AC2BA0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На каждом из этапов решаются свои задачи, использу</w:t>
      </w:r>
      <w:r w:rsidRPr="0062778B">
        <w:rPr>
          <w:rFonts w:ascii="Times New Roman" w:eastAsia="Times New Roman" w:hAnsi="Times New Roman" w:cs="Times New Roman"/>
          <w:color w:val="auto"/>
          <w:sz w:val="28"/>
          <w:szCs w:val="28"/>
          <w:lang w:eastAsia="en-US"/>
        </w:rPr>
        <w:softHyphen/>
        <w:t xml:space="preserve">ются определенные формы, методы и средства организации продуктивного сотрудничества. </w:t>
      </w:r>
    </w:p>
    <w:p w14:paraId="1B68A812"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Кроме того, необходимо отметить, что первый и второй этап в большей степени реализуются в учебном процессе: </w:t>
      </w:r>
      <w:r w:rsidRPr="0062778B">
        <w:rPr>
          <w:rFonts w:ascii="Times New Roman" w:eastAsia="Times New Roman" w:hAnsi="Times New Roman" w:cs="Times New Roman"/>
          <w:color w:val="auto"/>
          <w:sz w:val="28"/>
          <w:szCs w:val="28"/>
          <w:shd w:val="clear" w:color="auto" w:fill="FFFFFF"/>
          <w:lang w:eastAsia="en-US"/>
        </w:rPr>
        <w:t>проведении лекций, семинарских и практических занятий</w:t>
      </w:r>
    </w:p>
    <w:p w14:paraId="19046D1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Третий и развитие коммуникации в реальном и вирту</w:t>
      </w:r>
      <w:r w:rsidRPr="0062778B">
        <w:rPr>
          <w:rFonts w:ascii="Times New Roman" w:eastAsia="Times New Roman" w:hAnsi="Times New Roman" w:cs="Times New Roman"/>
          <w:color w:val="auto"/>
          <w:sz w:val="28"/>
          <w:szCs w:val="28"/>
          <w:lang w:eastAsia="en-US"/>
        </w:rPr>
        <w:softHyphen/>
        <w:t xml:space="preserve">альном пространстве (четвертый этап), реализуются как обучающиеся тренинги с последующей оценкой. </w:t>
      </w:r>
    </w:p>
    <w:p w14:paraId="59DAE2AD"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Детализируем содержание каждого этапа.</w:t>
      </w:r>
    </w:p>
    <w:p w14:paraId="3D36EB54"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4B2C72">
        <w:rPr>
          <w:rFonts w:ascii="Times New Roman" w:eastAsia="Times New Roman" w:hAnsi="Times New Roman" w:cs="Times New Roman"/>
          <w:iCs/>
          <w:color w:val="auto"/>
          <w:sz w:val="28"/>
          <w:szCs w:val="28"/>
          <w:shd w:val="clear" w:color="auto" w:fill="FFFFFF"/>
          <w:lang w:eastAsia="en-US"/>
        </w:rPr>
        <w:t>Первый этап</w:t>
      </w:r>
      <w:r w:rsidRPr="004B2C72">
        <w:rPr>
          <w:rFonts w:ascii="Times New Roman" w:eastAsia="Times New Roman" w:hAnsi="Times New Roman" w:cs="Times New Roman"/>
          <w:iCs/>
          <w:color w:val="auto"/>
          <w:sz w:val="28"/>
          <w:szCs w:val="28"/>
          <w:lang w:eastAsia="en-US"/>
        </w:rPr>
        <w:t xml:space="preserve"> </w:t>
      </w:r>
      <w:r w:rsidRPr="0062778B">
        <w:rPr>
          <w:rFonts w:ascii="Times New Roman" w:eastAsia="Times New Roman" w:hAnsi="Times New Roman" w:cs="Times New Roman"/>
          <w:color w:val="auto"/>
          <w:sz w:val="28"/>
          <w:szCs w:val="28"/>
          <w:lang w:eastAsia="en-US"/>
        </w:rPr>
        <w:t xml:space="preserve">организации продуктивного сотрудничества студентов как средства </w:t>
      </w:r>
      <w:r w:rsidRPr="0062778B">
        <w:rPr>
          <w:rFonts w:ascii="Times New Roman" w:eastAsiaTheme="minorHAnsi" w:hAnsi="Times New Roman" w:cs="Times New Roman"/>
          <w:color w:val="auto"/>
          <w:sz w:val="28"/>
          <w:szCs w:val="28"/>
          <w:lang w:eastAsia="en-US"/>
        </w:rPr>
        <w:t>регуляции эмоциональных</w:t>
      </w:r>
      <w:r w:rsidRPr="0062778B">
        <w:rPr>
          <w:rFonts w:ascii="Times New Roman" w:eastAsia="Times New Roman" w:hAnsi="Times New Roman" w:cs="Times New Roman"/>
          <w:color w:val="auto"/>
          <w:sz w:val="28"/>
          <w:szCs w:val="28"/>
          <w:lang w:eastAsia="en-US"/>
        </w:rPr>
        <w:t xml:space="preserve"> состояний носит назва</w:t>
      </w:r>
      <w:r w:rsidRPr="0062778B">
        <w:rPr>
          <w:rFonts w:ascii="Times New Roman" w:eastAsia="Times New Roman" w:hAnsi="Times New Roman" w:cs="Times New Roman"/>
          <w:color w:val="auto"/>
          <w:sz w:val="28"/>
          <w:szCs w:val="28"/>
          <w:lang w:eastAsia="en-US"/>
        </w:rPr>
        <w:softHyphen/>
        <w:t>ние мотивационно-установочный. Его задача ориентирована на учет и оптимизацию эмоциональных состояний: готовность к деятельности, заинтересованность, удовлетворенность, энергичность, радость, спокойствие.</w:t>
      </w:r>
    </w:p>
    <w:p w14:paraId="7EEEBF3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Как ранее было отмечено, в первую очередь необходимо задействовать потенциал осваиваемых студентами дисциплин учебного плана. </w:t>
      </w:r>
    </w:p>
    <w:p w14:paraId="282BA38A"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Например, если речь идет об учебном плане подготовки по направлению «Менеджмент в педагогике» используются управленческие дисциплины. </w:t>
      </w:r>
    </w:p>
    <w:p w14:paraId="2D2D9BE8"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Так, на лекциях дис</w:t>
      </w:r>
      <w:r w:rsidRPr="0062778B">
        <w:rPr>
          <w:rFonts w:ascii="Times New Roman" w:eastAsia="Times New Roman" w:hAnsi="Times New Roman" w:cs="Times New Roman"/>
          <w:color w:val="auto"/>
          <w:sz w:val="28"/>
          <w:szCs w:val="28"/>
          <w:lang w:eastAsia="en-US"/>
        </w:rPr>
        <w:softHyphen/>
        <w:t>циплины «Управление конфликтами» можно рассмотреть особенности кон</w:t>
      </w:r>
      <w:r w:rsidRPr="0062778B">
        <w:rPr>
          <w:rFonts w:ascii="Times New Roman" w:eastAsia="Times New Roman" w:hAnsi="Times New Roman" w:cs="Times New Roman"/>
          <w:color w:val="auto"/>
          <w:sz w:val="28"/>
          <w:szCs w:val="28"/>
          <w:lang w:eastAsia="en-US"/>
        </w:rPr>
        <w:softHyphen/>
        <w:t>фликтной личности, ее психологические характеристики. Провести обсужде</w:t>
      </w:r>
      <w:r w:rsidRPr="0062778B">
        <w:rPr>
          <w:rFonts w:ascii="Times New Roman" w:eastAsia="Times New Roman" w:hAnsi="Times New Roman" w:cs="Times New Roman"/>
          <w:color w:val="auto"/>
          <w:sz w:val="28"/>
          <w:szCs w:val="28"/>
          <w:lang w:eastAsia="en-US"/>
        </w:rPr>
        <w:softHyphen/>
        <w:t>ние возможных последствий, связанных с неумением человека осуществлять самоанализ, рефлексию своего поведения. Здесь уместно активизировать ме</w:t>
      </w:r>
      <w:r w:rsidRPr="0062778B">
        <w:rPr>
          <w:rFonts w:ascii="Times New Roman" w:eastAsia="Times New Roman" w:hAnsi="Times New Roman" w:cs="Times New Roman"/>
          <w:color w:val="auto"/>
          <w:sz w:val="28"/>
          <w:szCs w:val="28"/>
          <w:lang w:eastAsia="en-US"/>
        </w:rPr>
        <w:softHyphen/>
        <w:t>тод самопознания у студентов. Самопознание может осуществляться разными путями: через метод интроекции (самонаблюдения) или через ознакомление с мнениями других. Для студентов первый вариант может быть затруднитель</w:t>
      </w:r>
      <w:r w:rsidRPr="0062778B">
        <w:rPr>
          <w:rFonts w:ascii="Times New Roman" w:eastAsia="Times New Roman" w:hAnsi="Times New Roman" w:cs="Times New Roman"/>
          <w:color w:val="auto"/>
          <w:sz w:val="28"/>
          <w:szCs w:val="28"/>
          <w:lang w:eastAsia="en-US"/>
        </w:rPr>
        <w:softHyphen/>
        <w:t>ным. Поэтому имеет смысл использовать комплексный подход, который вклю</w:t>
      </w:r>
      <w:r w:rsidRPr="0062778B">
        <w:rPr>
          <w:rFonts w:ascii="Times New Roman" w:eastAsia="Times New Roman" w:hAnsi="Times New Roman" w:cs="Times New Roman"/>
          <w:color w:val="auto"/>
          <w:sz w:val="28"/>
          <w:szCs w:val="28"/>
          <w:lang w:eastAsia="en-US"/>
        </w:rPr>
        <w:softHyphen/>
        <w:t>чает методы самодиагностики и оценки студента другими субъектами образо</w:t>
      </w:r>
      <w:r w:rsidRPr="0062778B">
        <w:rPr>
          <w:rFonts w:ascii="Times New Roman" w:eastAsia="Times New Roman" w:hAnsi="Times New Roman" w:cs="Times New Roman"/>
          <w:color w:val="auto"/>
          <w:sz w:val="28"/>
          <w:szCs w:val="28"/>
          <w:lang w:eastAsia="en-US"/>
        </w:rPr>
        <w:softHyphen/>
        <w:t>вательных отношений.</w:t>
      </w:r>
    </w:p>
    <w:p w14:paraId="49C2E4A7"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Уместно включить методики на самопознание, к примеру, методику «Двадцать утверждени</w:t>
      </w:r>
      <w:r w:rsidR="00242F1E">
        <w:rPr>
          <w:rFonts w:ascii="Times New Roman" w:eastAsia="Times New Roman" w:hAnsi="Times New Roman" w:cs="Times New Roman"/>
          <w:color w:val="auto"/>
          <w:sz w:val="28"/>
          <w:szCs w:val="28"/>
          <w:lang w:eastAsia="en-US"/>
        </w:rPr>
        <w:t>й</w:t>
      </w:r>
      <w:r w:rsidR="00FB0F69">
        <w:rPr>
          <w:rFonts w:ascii="Times New Roman" w:eastAsia="Times New Roman" w:hAnsi="Times New Roman" w:cs="Times New Roman"/>
          <w:color w:val="auto"/>
          <w:sz w:val="28"/>
          <w:szCs w:val="28"/>
          <w:lang w:eastAsia="en-US"/>
        </w:rPr>
        <w:t xml:space="preserve">» М. Куна и Т. </w:t>
      </w:r>
      <w:proofErr w:type="spellStart"/>
      <w:r w:rsidR="00FB0F69">
        <w:rPr>
          <w:rFonts w:ascii="Times New Roman" w:eastAsia="Times New Roman" w:hAnsi="Times New Roman" w:cs="Times New Roman"/>
          <w:color w:val="auto"/>
          <w:sz w:val="28"/>
          <w:szCs w:val="28"/>
          <w:lang w:eastAsia="en-US"/>
        </w:rPr>
        <w:t>Макпартленда</w:t>
      </w:r>
      <w:proofErr w:type="spellEnd"/>
      <w:r w:rsidRPr="0062778B">
        <w:rPr>
          <w:rFonts w:ascii="Times New Roman" w:eastAsia="Times New Roman" w:hAnsi="Times New Roman" w:cs="Times New Roman"/>
          <w:color w:val="auto"/>
          <w:sz w:val="28"/>
          <w:szCs w:val="28"/>
          <w:lang w:eastAsia="en-US"/>
        </w:rPr>
        <w:t xml:space="preserve">. </w:t>
      </w:r>
    </w:p>
    <w:p w14:paraId="54CABE8C"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Студентам необ</w:t>
      </w:r>
      <w:r w:rsidRPr="0062778B">
        <w:rPr>
          <w:rFonts w:ascii="Times New Roman" w:eastAsia="Times New Roman" w:hAnsi="Times New Roman" w:cs="Times New Roman"/>
          <w:color w:val="auto"/>
          <w:sz w:val="28"/>
          <w:szCs w:val="28"/>
          <w:lang w:eastAsia="en-US"/>
        </w:rPr>
        <w:softHyphen/>
        <w:t>ходимо в течение 12 минут ответить на вопрос: «Кто Я?». А затем, используя ключ методики, определить собственную идентичность: социальное Я, комму</w:t>
      </w:r>
      <w:r w:rsidRPr="0062778B">
        <w:rPr>
          <w:rFonts w:ascii="Times New Roman" w:eastAsia="Times New Roman" w:hAnsi="Times New Roman" w:cs="Times New Roman"/>
          <w:color w:val="auto"/>
          <w:sz w:val="28"/>
          <w:szCs w:val="28"/>
          <w:lang w:eastAsia="en-US"/>
        </w:rPr>
        <w:softHyphen/>
        <w:t>никативное Я, материальное, физическое, деятельное, перспективное и ре</w:t>
      </w:r>
      <w:r w:rsidRPr="0062778B">
        <w:rPr>
          <w:rFonts w:ascii="Times New Roman" w:eastAsia="Times New Roman" w:hAnsi="Times New Roman" w:cs="Times New Roman"/>
          <w:color w:val="auto"/>
          <w:sz w:val="28"/>
          <w:szCs w:val="28"/>
          <w:lang w:eastAsia="en-US"/>
        </w:rPr>
        <w:softHyphen/>
        <w:t xml:space="preserve">флексивное Я. Также с помощью этого инструмента </w:t>
      </w:r>
      <w:r w:rsidRPr="0062778B">
        <w:rPr>
          <w:rFonts w:ascii="Times New Roman" w:eastAsia="Times New Roman" w:hAnsi="Times New Roman" w:cs="Times New Roman"/>
          <w:color w:val="auto"/>
          <w:sz w:val="28"/>
          <w:szCs w:val="28"/>
          <w:lang w:eastAsia="en-US"/>
        </w:rPr>
        <w:lastRenderedPageBreak/>
        <w:t>определяется общая са</w:t>
      </w:r>
      <w:r w:rsidRPr="0062778B">
        <w:rPr>
          <w:rFonts w:ascii="Times New Roman" w:eastAsia="Times New Roman" w:hAnsi="Times New Roman" w:cs="Times New Roman"/>
          <w:color w:val="auto"/>
          <w:sz w:val="28"/>
          <w:szCs w:val="28"/>
          <w:lang w:eastAsia="en-US"/>
        </w:rPr>
        <w:softHyphen/>
        <w:t>мооценка личности (положительная / отрицательная; завышенная / занижен</w:t>
      </w:r>
      <w:r w:rsidRPr="0062778B">
        <w:rPr>
          <w:rFonts w:ascii="Times New Roman" w:eastAsia="Times New Roman" w:hAnsi="Times New Roman" w:cs="Times New Roman"/>
          <w:color w:val="auto"/>
          <w:sz w:val="28"/>
          <w:szCs w:val="28"/>
          <w:lang w:eastAsia="en-US"/>
        </w:rPr>
        <w:softHyphen/>
        <w:t>ная; адекватная / неадекватная).</w:t>
      </w:r>
    </w:p>
    <w:p w14:paraId="00FCDF93"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Также студентам полезно будет посмотреть на себя со стороны, глазами других людей и дать краткую характеристику (из 5 пунктов или более), отме</w:t>
      </w:r>
      <w:r w:rsidRPr="0062778B">
        <w:rPr>
          <w:rFonts w:ascii="Times New Roman" w:eastAsia="Times New Roman" w:hAnsi="Times New Roman" w:cs="Times New Roman"/>
          <w:color w:val="auto"/>
          <w:sz w:val="28"/>
          <w:szCs w:val="28"/>
          <w:lang w:eastAsia="en-US"/>
        </w:rPr>
        <w:softHyphen/>
        <w:t xml:space="preserve">чая свои качества и образы. </w:t>
      </w:r>
    </w:p>
    <w:p w14:paraId="0019AE4C"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Таким образом, оценивая себя, студенты смогут представить свой образ в глазах других людей, и на данной основе при необходимости определить основу для коррекции эмоционального состояния и дальнейшего развития коммуникации.</w:t>
      </w:r>
    </w:p>
    <w:p w14:paraId="46E897B8" w14:textId="77777777" w:rsidR="004B2C72" w:rsidRDefault="0062778B" w:rsidP="001A6E4A">
      <w:pPr>
        <w:ind w:firstLine="709"/>
        <w:contextualSpacing/>
        <w:jc w:val="both"/>
        <w:rPr>
          <w:rFonts w:ascii="Times New Roman" w:hAnsi="Times New Roman" w:cs="Times New Roman"/>
          <w:noProof/>
          <w:sz w:val="28"/>
          <w:szCs w:val="28"/>
        </w:rPr>
      </w:pPr>
      <w:r w:rsidRPr="0062778B">
        <w:rPr>
          <w:rFonts w:ascii="Times New Roman" w:eastAsia="Times New Roman" w:hAnsi="Times New Roman" w:cs="Times New Roman"/>
          <w:color w:val="auto"/>
          <w:sz w:val="28"/>
          <w:szCs w:val="28"/>
          <w:lang w:eastAsia="en-US"/>
        </w:rPr>
        <w:t xml:space="preserve">Далее можно предложить студентам дать краткую характеристику друг друга, а затем сравнить представление о себе со стороны одногруппников, которые обучающийся сформулировал сам, с теми, которые он получил от своих одногруппников. Отобразить полученную картину можно наглядно в виде </w:t>
      </w:r>
      <w:proofErr w:type="spellStart"/>
      <w:r w:rsidRPr="0062778B">
        <w:rPr>
          <w:rFonts w:ascii="Times New Roman" w:eastAsia="Times New Roman" w:hAnsi="Times New Roman" w:cs="Times New Roman"/>
          <w:color w:val="auto"/>
          <w:sz w:val="28"/>
          <w:szCs w:val="28"/>
          <w:lang w:eastAsia="en-US"/>
        </w:rPr>
        <w:t>эле</w:t>
      </w:r>
      <w:r w:rsidRPr="0062778B">
        <w:rPr>
          <w:rFonts w:ascii="Times New Roman" w:eastAsia="Times New Roman" w:hAnsi="Times New Roman" w:cs="Times New Roman"/>
          <w:color w:val="auto"/>
          <w:sz w:val="28"/>
          <w:szCs w:val="28"/>
          <w:lang w:eastAsia="en-US"/>
        </w:rPr>
        <w:softHyphen/>
        <w:t>мента</w:t>
      </w:r>
      <w:proofErr w:type="spellEnd"/>
      <w:r w:rsidRPr="0062778B">
        <w:rPr>
          <w:rFonts w:ascii="Times New Roman" w:eastAsia="Times New Roman" w:hAnsi="Times New Roman" w:cs="Times New Roman"/>
          <w:color w:val="auto"/>
          <w:sz w:val="28"/>
          <w:szCs w:val="28"/>
          <w:lang w:eastAsia="en-US"/>
        </w:rPr>
        <w:t xml:space="preserve"> </w:t>
      </w:r>
      <w:proofErr w:type="spellStart"/>
      <w:r w:rsidRPr="0062778B">
        <w:rPr>
          <w:rFonts w:ascii="Times New Roman" w:eastAsia="Times New Roman" w:hAnsi="Times New Roman" w:cs="Times New Roman"/>
          <w:color w:val="auto"/>
          <w:sz w:val="28"/>
          <w:szCs w:val="28"/>
          <w:lang w:eastAsia="en-US"/>
        </w:rPr>
        <w:t>социограммы</w:t>
      </w:r>
      <w:proofErr w:type="spellEnd"/>
      <w:r w:rsidRPr="0062778B">
        <w:rPr>
          <w:rFonts w:ascii="Times New Roman" w:eastAsia="Times New Roman" w:hAnsi="Times New Roman" w:cs="Times New Roman"/>
          <w:color w:val="auto"/>
          <w:sz w:val="28"/>
          <w:szCs w:val="28"/>
          <w:lang w:eastAsia="en-US"/>
        </w:rPr>
        <w:t xml:space="preserve"> «Я глазами коллектива»</w:t>
      </w:r>
      <w:r w:rsidR="00C07016">
        <w:rPr>
          <w:rFonts w:ascii="Times New Roman" w:eastAsia="Times New Roman" w:hAnsi="Times New Roman" w:cs="Times New Roman"/>
          <w:color w:val="auto"/>
          <w:sz w:val="28"/>
          <w:szCs w:val="28"/>
          <w:lang w:eastAsia="en-US"/>
        </w:rPr>
        <w:t xml:space="preserve"> (рис</w:t>
      </w:r>
      <w:r w:rsidR="004B2C72">
        <w:rPr>
          <w:rFonts w:ascii="Times New Roman" w:eastAsia="Times New Roman" w:hAnsi="Times New Roman" w:cs="Times New Roman"/>
          <w:color w:val="auto"/>
          <w:sz w:val="28"/>
          <w:szCs w:val="28"/>
          <w:lang w:eastAsia="en-US"/>
        </w:rPr>
        <w:t>унок</w:t>
      </w:r>
      <w:r w:rsidR="00C07016">
        <w:rPr>
          <w:rFonts w:ascii="Times New Roman" w:eastAsia="Times New Roman" w:hAnsi="Times New Roman" w:cs="Times New Roman"/>
          <w:color w:val="auto"/>
          <w:sz w:val="28"/>
          <w:szCs w:val="28"/>
          <w:lang w:eastAsia="en-US"/>
        </w:rPr>
        <w:t xml:space="preserve"> 4</w:t>
      </w:r>
      <w:r w:rsidRPr="0062778B">
        <w:rPr>
          <w:rFonts w:ascii="Times New Roman" w:eastAsia="Times New Roman" w:hAnsi="Times New Roman" w:cs="Times New Roman"/>
          <w:color w:val="auto"/>
          <w:sz w:val="28"/>
          <w:szCs w:val="28"/>
          <w:lang w:eastAsia="en-US"/>
        </w:rPr>
        <w:t>).</w:t>
      </w:r>
      <w:r w:rsidR="004B2C72" w:rsidRPr="004B2C72">
        <w:rPr>
          <w:rFonts w:ascii="Times New Roman" w:hAnsi="Times New Roman" w:cs="Times New Roman"/>
          <w:noProof/>
          <w:sz w:val="28"/>
          <w:szCs w:val="28"/>
        </w:rPr>
        <w:t xml:space="preserve"> </w:t>
      </w:r>
    </w:p>
    <w:p w14:paraId="0795C3A0" w14:textId="77777777" w:rsidR="004B2C72" w:rsidRDefault="004B2C72" w:rsidP="001A6E4A">
      <w:pPr>
        <w:ind w:firstLine="709"/>
        <w:contextualSpacing/>
        <w:jc w:val="both"/>
        <w:rPr>
          <w:rFonts w:ascii="Times New Roman" w:hAnsi="Times New Roman" w:cs="Times New Roman"/>
          <w:noProof/>
          <w:sz w:val="28"/>
          <w:szCs w:val="28"/>
        </w:rPr>
      </w:pPr>
    </w:p>
    <w:p w14:paraId="57C561C0" w14:textId="25EA26CF" w:rsidR="004B2C72" w:rsidRDefault="004B2C72" w:rsidP="004B2C72">
      <w:pPr>
        <w:ind w:firstLine="709"/>
        <w:contextualSpacing/>
        <w:jc w:val="center"/>
        <w:rPr>
          <w:rFonts w:ascii="Times New Roman" w:hAnsi="Times New Roman" w:cs="Times New Roman"/>
          <w:sz w:val="28"/>
          <w:szCs w:val="28"/>
          <w:lang w:val="ru"/>
        </w:rPr>
      </w:pPr>
      <w:r w:rsidRPr="0062778B">
        <w:rPr>
          <w:rFonts w:ascii="Times New Roman" w:hAnsi="Times New Roman" w:cs="Times New Roman"/>
          <w:noProof/>
          <w:sz w:val="28"/>
          <w:szCs w:val="28"/>
        </w:rPr>
        <w:drawing>
          <wp:inline distT="0" distB="0" distL="0" distR="0" wp14:anchorId="22DF9AAF" wp14:editId="773DE9FD">
            <wp:extent cx="5524500" cy="20097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b="15306"/>
                    <a:stretch/>
                  </pic:blipFill>
                  <pic:spPr bwMode="auto">
                    <a:xfrm>
                      <a:off x="0" y="0"/>
                      <a:ext cx="5524500"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3CDFFFFE" w14:textId="05AEF712" w:rsidR="004B2C72" w:rsidRDefault="004B2C72" w:rsidP="004B2C72">
      <w:pPr>
        <w:ind w:firstLine="709"/>
        <w:contextualSpacing/>
        <w:jc w:val="center"/>
        <w:rPr>
          <w:rFonts w:ascii="Times New Roman" w:hAnsi="Times New Roman" w:cs="Times New Roman"/>
          <w:sz w:val="28"/>
          <w:szCs w:val="28"/>
          <w:lang w:val="ru"/>
        </w:rPr>
      </w:pPr>
      <w:r>
        <w:rPr>
          <w:rFonts w:ascii="Times New Roman" w:hAnsi="Times New Roman" w:cs="Times New Roman"/>
          <w:sz w:val="28"/>
          <w:szCs w:val="28"/>
          <w:lang w:val="ru"/>
        </w:rPr>
        <w:t>Рисунок 4 – Социограмма «Я – глазами коллектива»</w:t>
      </w:r>
    </w:p>
    <w:p w14:paraId="24491B3F" w14:textId="23A71216" w:rsidR="004B2C72" w:rsidRDefault="004B2C72" w:rsidP="004B2C72">
      <w:pPr>
        <w:ind w:firstLine="709"/>
        <w:contextualSpacing/>
        <w:jc w:val="center"/>
        <w:rPr>
          <w:rFonts w:ascii="Times New Roman" w:hAnsi="Times New Roman" w:cs="Times New Roman"/>
          <w:sz w:val="28"/>
          <w:szCs w:val="28"/>
          <w:lang w:val="ru"/>
        </w:rPr>
      </w:pPr>
    </w:p>
    <w:p w14:paraId="25D79F02" w14:textId="77777777" w:rsidR="004B2C72" w:rsidRPr="0062778B" w:rsidRDefault="004B2C72" w:rsidP="004B2C72">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В данной </w:t>
      </w:r>
      <w:proofErr w:type="spellStart"/>
      <w:r w:rsidRPr="0062778B">
        <w:rPr>
          <w:rFonts w:ascii="Times New Roman" w:eastAsia="Times New Roman" w:hAnsi="Times New Roman" w:cs="Times New Roman"/>
          <w:color w:val="auto"/>
          <w:sz w:val="28"/>
          <w:szCs w:val="28"/>
          <w:lang w:eastAsia="en-US"/>
        </w:rPr>
        <w:t>социограмме</w:t>
      </w:r>
      <w:proofErr w:type="spellEnd"/>
      <w:r w:rsidRPr="0062778B">
        <w:rPr>
          <w:rFonts w:ascii="Times New Roman" w:eastAsia="Times New Roman" w:hAnsi="Times New Roman" w:cs="Times New Roman"/>
          <w:color w:val="auto"/>
          <w:sz w:val="28"/>
          <w:szCs w:val="28"/>
          <w:lang w:eastAsia="en-US"/>
        </w:rPr>
        <w:t xml:space="preserve"> можно явно обнаружить количество совпадений (место пересечения кругов) и оценить собственную рефлексивную способность оценивать себя со стороны. При этом преподавателю необходимо отсле</w:t>
      </w:r>
      <w:r w:rsidRPr="0062778B">
        <w:rPr>
          <w:rFonts w:ascii="Times New Roman" w:eastAsia="Times New Roman" w:hAnsi="Times New Roman" w:cs="Times New Roman"/>
          <w:color w:val="auto"/>
          <w:sz w:val="28"/>
          <w:szCs w:val="28"/>
          <w:lang w:eastAsia="en-US"/>
        </w:rPr>
        <w:softHyphen/>
        <w:t>живать не только групповую динамику, но и полученные студентами оценки от своих сверстников. Важно избежать возникновения негативных эмоцио</w:t>
      </w:r>
      <w:r w:rsidRPr="0062778B">
        <w:rPr>
          <w:rFonts w:ascii="Times New Roman" w:eastAsia="Times New Roman" w:hAnsi="Times New Roman" w:cs="Times New Roman"/>
          <w:color w:val="auto"/>
          <w:sz w:val="28"/>
          <w:szCs w:val="28"/>
          <w:lang w:eastAsia="en-US"/>
        </w:rPr>
        <w:softHyphen/>
        <w:t>нальных состояний при получении какой-либо неоднозначной и даже отрица</w:t>
      </w:r>
      <w:r w:rsidRPr="0062778B">
        <w:rPr>
          <w:rFonts w:ascii="Times New Roman" w:eastAsia="Times New Roman" w:hAnsi="Times New Roman" w:cs="Times New Roman"/>
          <w:color w:val="auto"/>
          <w:sz w:val="28"/>
          <w:szCs w:val="28"/>
          <w:lang w:eastAsia="en-US"/>
        </w:rPr>
        <w:softHyphen/>
        <w:t>тельной оценки. Поэтому, если преподаватель предполагает такой вариант со</w:t>
      </w:r>
      <w:r w:rsidRPr="0062778B">
        <w:rPr>
          <w:rFonts w:ascii="Times New Roman" w:eastAsia="Times New Roman" w:hAnsi="Times New Roman" w:cs="Times New Roman"/>
          <w:color w:val="auto"/>
          <w:sz w:val="28"/>
          <w:szCs w:val="28"/>
          <w:lang w:eastAsia="en-US"/>
        </w:rPr>
        <w:softHyphen/>
        <w:t>бытий (наблюдается часто в конфликтных группах), то имеет смысл модифи</w:t>
      </w:r>
      <w:r w:rsidRPr="0062778B">
        <w:rPr>
          <w:rFonts w:ascii="Times New Roman" w:eastAsia="Times New Roman" w:hAnsi="Times New Roman" w:cs="Times New Roman"/>
          <w:color w:val="auto"/>
          <w:sz w:val="28"/>
          <w:szCs w:val="28"/>
          <w:lang w:eastAsia="en-US"/>
        </w:rPr>
        <w:softHyphen/>
        <w:t>цировать это упражнение, уточнить его определенными инструкциями («Пи</w:t>
      </w:r>
      <w:r w:rsidRPr="0062778B">
        <w:rPr>
          <w:rFonts w:ascii="Times New Roman" w:eastAsia="Times New Roman" w:hAnsi="Times New Roman" w:cs="Times New Roman"/>
          <w:color w:val="auto"/>
          <w:sz w:val="28"/>
          <w:szCs w:val="28"/>
          <w:lang w:eastAsia="en-US"/>
        </w:rPr>
        <w:softHyphen/>
        <w:t xml:space="preserve">шем только положительные или нейтральные характеристики», «Уважаем чувства других»). </w:t>
      </w:r>
    </w:p>
    <w:p w14:paraId="5BFBE49E" w14:textId="77777777" w:rsidR="004B2C72" w:rsidRPr="0062778B" w:rsidRDefault="004B2C72" w:rsidP="004B2C72">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С другой стороны, студентам важно видеть и свои недо</w:t>
      </w:r>
      <w:r w:rsidRPr="0062778B">
        <w:rPr>
          <w:rFonts w:ascii="Times New Roman" w:eastAsia="Times New Roman" w:hAnsi="Times New Roman" w:cs="Times New Roman"/>
          <w:color w:val="auto"/>
          <w:sz w:val="28"/>
          <w:szCs w:val="28"/>
          <w:lang w:eastAsia="en-US"/>
        </w:rPr>
        <w:softHyphen/>
        <w:t>статки, потому что они могут негативно сказаться в дальнейшем на професси</w:t>
      </w:r>
      <w:r w:rsidRPr="0062778B">
        <w:rPr>
          <w:rFonts w:ascii="Times New Roman" w:eastAsia="Times New Roman" w:hAnsi="Times New Roman" w:cs="Times New Roman"/>
          <w:color w:val="auto"/>
          <w:sz w:val="28"/>
          <w:szCs w:val="28"/>
          <w:lang w:eastAsia="en-US"/>
        </w:rPr>
        <w:softHyphen/>
        <w:t>ональных социальных отношениях. Для этого необходимо использовать более корректные подходы, предложить отобразить недостатки другого в виде опре</w:t>
      </w:r>
      <w:r w:rsidRPr="0062778B">
        <w:rPr>
          <w:rFonts w:ascii="Times New Roman" w:eastAsia="Times New Roman" w:hAnsi="Times New Roman" w:cs="Times New Roman"/>
          <w:color w:val="auto"/>
          <w:sz w:val="28"/>
          <w:szCs w:val="28"/>
          <w:lang w:eastAsia="en-US"/>
        </w:rPr>
        <w:softHyphen/>
        <w:t>деленного символа, образа, картинки, метафоры. Применение визуализации в лекциях значительным образом делает их более привлекательными и насы</w:t>
      </w:r>
      <w:r w:rsidRPr="0062778B">
        <w:rPr>
          <w:rFonts w:ascii="Times New Roman" w:eastAsia="Times New Roman" w:hAnsi="Times New Roman" w:cs="Times New Roman"/>
          <w:color w:val="auto"/>
          <w:sz w:val="28"/>
          <w:szCs w:val="28"/>
          <w:lang w:eastAsia="en-US"/>
        </w:rPr>
        <w:softHyphen/>
        <w:t>щенными.</w:t>
      </w:r>
    </w:p>
    <w:p w14:paraId="253DFF35" w14:textId="77777777" w:rsidR="004B2C72" w:rsidRPr="0062778B" w:rsidRDefault="004B2C72" w:rsidP="004B2C72">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Если опять же обратиться к случаю подготовки будущих</w:t>
      </w:r>
      <w:r>
        <w:rPr>
          <w:rFonts w:ascii="Times New Roman" w:eastAsia="Times New Roman" w:hAnsi="Times New Roman" w:cs="Times New Roman"/>
          <w:color w:val="auto"/>
          <w:sz w:val="28"/>
          <w:szCs w:val="28"/>
          <w:lang w:eastAsia="en-US"/>
        </w:rPr>
        <w:t xml:space="preserve"> педагогов</w:t>
      </w:r>
      <w:r w:rsidRPr="0062778B">
        <w:rPr>
          <w:rFonts w:ascii="Times New Roman" w:eastAsia="Times New Roman" w:hAnsi="Times New Roman" w:cs="Times New Roman"/>
          <w:color w:val="auto"/>
          <w:sz w:val="28"/>
          <w:szCs w:val="28"/>
          <w:lang w:eastAsia="en-US"/>
        </w:rPr>
        <w:t xml:space="preserve">, то на дисциплине «Управление» отдельное внимание целесообразно уделить теме </w:t>
      </w:r>
      <w:r w:rsidRPr="0062778B">
        <w:rPr>
          <w:rFonts w:ascii="Times New Roman" w:eastAsia="Times New Roman" w:hAnsi="Times New Roman" w:cs="Times New Roman"/>
          <w:color w:val="auto"/>
          <w:sz w:val="28"/>
          <w:szCs w:val="28"/>
          <w:lang w:eastAsia="en-US"/>
        </w:rPr>
        <w:lastRenderedPageBreak/>
        <w:t>разновидностей групп (условные и реальные; постоянные и в</w:t>
      </w:r>
      <w:r>
        <w:rPr>
          <w:rFonts w:ascii="Times New Roman" w:eastAsia="Times New Roman" w:hAnsi="Times New Roman" w:cs="Times New Roman"/>
          <w:color w:val="auto"/>
          <w:sz w:val="28"/>
          <w:szCs w:val="28"/>
          <w:lang w:eastAsia="en-US"/>
        </w:rPr>
        <w:t>ре</w:t>
      </w:r>
      <w:r>
        <w:rPr>
          <w:rFonts w:ascii="Times New Roman" w:eastAsia="Times New Roman" w:hAnsi="Times New Roman" w:cs="Times New Roman"/>
          <w:color w:val="auto"/>
          <w:sz w:val="28"/>
          <w:szCs w:val="28"/>
          <w:lang w:eastAsia="en-US"/>
        </w:rPr>
        <w:softHyphen/>
        <w:t>менные; большие и малые</w:t>
      </w:r>
      <w:r w:rsidRPr="0062778B">
        <w:rPr>
          <w:rFonts w:ascii="Times New Roman" w:eastAsia="Times New Roman" w:hAnsi="Times New Roman" w:cs="Times New Roman"/>
          <w:color w:val="auto"/>
          <w:sz w:val="28"/>
          <w:szCs w:val="28"/>
          <w:lang w:eastAsia="en-US"/>
        </w:rPr>
        <w:t xml:space="preserve">. </w:t>
      </w:r>
    </w:p>
    <w:p w14:paraId="5B6D936F" w14:textId="56745CEF" w:rsidR="004B2C72" w:rsidRPr="0062778B" w:rsidRDefault="004B2C72" w:rsidP="004B2C72">
      <w:pPr>
        <w:ind w:firstLine="709"/>
        <w:contextualSpacing/>
        <w:jc w:val="both"/>
        <w:rPr>
          <w:rFonts w:ascii="Times New Roman" w:hAnsi="Times New Roman" w:cs="Times New Roman"/>
          <w:sz w:val="28"/>
          <w:szCs w:val="28"/>
          <w:lang w:val="ru"/>
        </w:rPr>
      </w:pPr>
    </w:p>
    <w:p w14:paraId="0ECC8F9E" w14:textId="041B494C" w:rsidR="004B2C72" w:rsidRDefault="0062778B" w:rsidP="004B2C72">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br w:type="page"/>
      </w:r>
    </w:p>
    <w:p w14:paraId="0B013079" w14:textId="2ECD30CB" w:rsid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lastRenderedPageBreak/>
        <w:t>Имеет смысл рассмотреть характеристики та</w:t>
      </w:r>
      <w:r w:rsidRPr="0062778B">
        <w:rPr>
          <w:rFonts w:ascii="Times New Roman" w:eastAsia="Times New Roman" w:hAnsi="Times New Roman" w:cs="Times New Roman"/>
          <w:color w:val="auto"/>
          <w:sz w:val="28"/>
          <w:szCs w:val="28"/>
          <w:lang w:eastAsia="en-US"/>
        </w:rPr>
        <w:softHyphen/>
        <w:t>ких групп и особенности отношений в них: формальные, дружеские, деловые. Студенты могут дать характеристику и привести примеры из соб</w:t>
      </w:r>
      <w:r w:rsidRPr="0062778B">
        <w:rPr>
          <w:rFonts w:ascii="Times New Roman" w:eastAsia="Times New Roman" w:hAnsi="Times New Roman" w:cs="Times New Roman"/>
          <w:color w:val="auto"/>
          <w:sz w:val="28"/>
          <w:szCs w:val="28"/>
          <w:lang w:eastAsia="en-US"/>
        </w:rPr>
        <w:softHyphen/>
        <w:t>ственного опыта. В качество основы уместно использовать сле</w:t>
      </w:r>
      <w:r w:rsidR="00C07016">
        <w:rPr>
          <w:rFonts w:ascii="Times New Roman" w:eastAsia="Times New Roman" w:hAnsi="Times New Roman" w:cs="Times New Roman"/>
          <w:color w:val="auto"/>
          <w:sz w:val="28"/>
          <w:szCs w:val="28"/>
          <w:lang w:eastAsia="en-US"/>
        </w:rPr>
        <w:t>дующую ниже таблицу (таблица 2</w:t>
      </w:r>
      <w:r w:rsidR="004B2C72">
        <w:rPr>
          <w:rFonts w:ascii="Times New Roman" w:eastAsia="Times New Roman" w:hAnsi="Times New Roman" w:cs="Times New Roman"/>
          <w:color w:val="auto"/>
          <w:sz w:val="28"/>
          <w:szCs w:val="28"/>
          <w:lang w:eastAsia="en-US"/>
        </w:rPr>
        <w:t>4</w:t>
      </w:r>
      <w:r w:rsidRPr="0062778B">
        <w:rPr>
          <w:rFonts w:ascii="Times New Roman" w:eastAsia="Times New Roman" w:hAnsi="Times New Roman" w:cs="Times New Roman"/>
          <w:color w:val="auto"/>
          <w:sz w:val="28"/>
          <w:szCs w:val="28"/>
          <w:lang w:eastAsia="en-US"/>
        </w:rPr>
        <w:t>).</w:t>
      </w:r>
    </w:p>
    <w:p w14:paraId="2371FCC2" w14:textId="77777777" w:rsidR="004B2C72" w:rsidRPr="0062778B" w:rsidRDefault="004B2C72" w:rsidP="001A6E4A">
      <w:pPr>
        <w:ind w:firstLine="709"/>
        <w:contextualSpacing/>
        <w:jc w:val="both"/>
        <w:rPr>
          <w:rFonts w:ascii="Times New Roman" w:eastAsia="Times New Roman" w:hAnsi="Times New Roman" w:cs="Times New Roman"/>
          <w:color w:val="auto"/>
          <w:sz w:val="28"/>
          <w:szCs w:val="28"/>
          <w:lang w:eastAsia="en-US"/>
        </w:rPr>
      </w:pPr>
    </w:p>
    <w:p w14:paraId="47AD450F" w14:textId="6968171B" w:rsidR="0062778B" w:rsidRDefault="0062778B" w:rsidP="004B2C72">
      <w:pPr>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Таблица </w:t>
      </w:r>
      <w:r w:rsidR="00C07016">
        <w:rPr>
          <w:rFonts w:ascii="Times New Roman" w:eastAsia="Times New Roman" w:hAnsi="Times New Roman" w:cs="Times New Roman"/>
          <w:color w:val="auto"/>
          <w:sz w:val="28"/>
          <w:szCs w:val="28"/>
          <w:lang w:eastAsia="en-US"/>
        </w:rPr>
        <w:t>2</w:t>
      </w:r>
      <w:r w:rsidR="004B2C72">
        <w:rPr>
          <w:rFonts w:ascii="Times New Roman" w:eastAsia="Times New Roman" w:hAnsi="Times New Roman" w:cs="Times New Roman"/>
          <w:color w:val="auto"/>
          <w:sz w:val="28"/>
          <w:szCs w:val="28"/>
          <w:lang w:eastAsia="en-US"/>
        </w:rPr>
        <w:t xml:space="preserve">4 - </w:t>
      </w:r>
      <w:r w:rsidR="00C07016">
        <w:rPr>
          <w:rFonts w:ascii="Times New Roman" w:eastAsia="Times New Roman" w:hAnsi="Times New Roman" w:cs="Times New Roman"/>
          <w:color w:val="auto"/>
          <w:sz w:val="28"/>
          <w:szCs w:val="28"/>
          <w:lang w:eastAsia="en-US"/>
        </w:rPr>
        <w:t xml:space="preserve">  Х</w:t>
      </w:r>
      <w:r w:rsidR="00C07016" w:rsidRPr="0062778B">
        <w:rPr>
          <w:rFonts w:ascii="Times New Roman" w:eastAsia="Times New Roman" w:hAnsi="Times New Roman" w:cs="Times New Roman"/>
          <w:color w:val="auto"/>
          <w:sz w:val="28"/>
          <w:szCs w:val="28"/>
          <w:lang w:eastAsia="en-US"/>
        </w:rPr>
        <w:t>арактеристики и особенности</w:t>
      </w:r>
      <w:r w:rsidR="00C07016" w:rsidRPr="00C07016">
        <w:rPr>
          <w:rFonts w:ascii="Times New Roman" w:eastAsia="Times New Roman" w:hAnsi="Times New Roman" w:cs="Times New Roman"/>
          <w:color w:val="auto"/>
          <w:sz w:val="28"/>
          <w:szCs w:val="28"/>
          <w:lang w:eastAsia="en-US"/>
        </w:rPr>
        <w:t xml:space="preserve"> </w:t>
      </w:r>
      <w:r w:rsidR="00C07016" w:rsidRPr="0062778B">
        <w:rPr>
          <w:rFonts w:ascii="Times New Roman" w:eastAsia="Times New Roman" w:hAnsi="Times New Roman" w:cs="Times New Roman"/>
          <w:color w:val="auto"/>
          <w:sz w:val="28"/>
          <w:szCs w:val="28"/>
          <w:lang w:eastAsia="en-US"/>
        </w:rPr>
        <w:t>будущих</w:t>
      </w:r>
      <w:r w:rsidR="00C07016">
        <w:rPr>
          <w:rFonts w:ascii="Times New Roman" w:eastAsia="Times New Roman" w:hAnsi="Times New Roman" w:cs="Times New Roman"/>
          <w:color w:val="auto"/>
          <w:sz w:val="28"/>
          <w:szCs w:val="28"/>
          <w:lang w:eastAsia="en-US"/>
        </w:rPr>
        <w:t xml:space="preserve"> педагогов</w:t>
      </w:r>
    </w:p>
    <w:p w14:paraId="594B642A" w14:textId="77777777" w:rsidR="004B2C72" w:rsidRPr="0062778B" w:rsidRDefault="004B2C72" w:rsidP="004B2C72">
      <w:pPr>
        <w:contextualSpacing/>
        <w:jc w:val="both"/>
        <w:rPr>
          <w:rFonts w:ascii="Times New Roman" w:eastAsia="Times New Roman" w:hAnsi="Times New Roman" w:cs="Times New Roman"/>
          <w:color w:val="auto"/>
          <w:sz w:val="28"/>
          <w:szCs w:val="28"/>
          <w:lang w:eastAsia="en-US"/>
        </w:rPr>
      </w:pPr>
    </w:p>
    <w:tbl>
      <w:tblPr>
        <w:tblStyle w:val="9"/>
        <w:tblW w:w="0" w:type="auto"/>
        <w:tblLook w:val="04A0" w:firstRow="1" w:lastRow="0" w:firstColumn="1" w:lastColumn="0" w:noHBand="0" w:noVBand="1"/>
      </w:tblPr>
      <w:tblGrid>
        <w:gridCol w:w="3119"/>
        <w:gridCol w:w="3120"/>
        <w:gridCol w:w="3120"/>
      </w:tblGrid>
      <w:tr w:rsidR="0062778B" w:rsidRPr="004B2C72" w14:paraId="07F5727A" w14:textId="77777777" w:rsidTr="0062778B">
        <w:tc>
          <w:tcPr>
            <w:tcW w:w="3119" w:type="dxa"/>
          </w:tcPr>
          <w:p w14:paraId="5D3F25A4" w14:textId="77777777" w:rsidR="0062778B" w:rsidRPr="004B2C72" w:rsidRDefault="0062778B" w:rsidP="001A6E4A">
            <w:pPr>
              <w:ind w:firstLine="709"/>
              <w:contextualSpacing/>
              <w:jc w:val="both"/>
              <w:rPr>
                <w:rFonts w:ascii="Times New Roman" w:eastAsia="Times New Roman" w:hAnsi="Times New Roman" w:cs="Times New Roman"/>
                <w:color w:val="auto"/>
                <w:sz w:val="28"/>
                <w:szCs w:val="28"/>
                <w:lang w:eastAsia="en-US"/>
              </w:rPr>
            </w:pPr>
            <w:r w:rsidRPr="004B2C72">
              <w:rPr>
                <w:rFonts w:ascii="Times New Roman" w:eastAsia="Times New Roman" w:hAnsi="Times New Roman" w:cs="Times New Roman"/>
                <w:color w:val="auto"/>
                <w:sz w:val="28"/>
                <w:szCs w:val="28"/>
                <w:lang w:eastAsia="en-US"/>
              </w:rPr>
              <w:t>Виды отношений</w:t>
            </w:r>
          </w:p>
        </w:tc>
        <w:tc>
          <w:tcPr>
            <w:tcW w:w="3120" w:type="dxa"/>
          </w:tcPr>
          <w:p w14:paraId="5A93F292" w14:textId="77777777" w:rsidR="0062778B" w:rsidRPr="004B2C72" w:rsidRDefault="0062778B" w:rsidP="004B2C72">
            <w:pPr>
              <w:contextualSpacing/>
              <w:jc w:val="both"/>
              <w:rPr>
                <w:rFonts w:ascii="Times New Roman" w:eastAsia="Times New Roman" w:hAnsi="Times New Roman" w:cs="Times New Roman"/>
                <w:color w:val="auto"/>
                <w:sz w:val="28"/>
                <w:szCs w:val="28"/>
                <w:lang w:eastAsia="en-US"/>
              </w:rPr>
            </w:pPr>
            <w:r w:rsidRPr="004B2C72">
              <w:rPr>
                <w:rFonts w:ascii="Times New Roman" w:eastAsia="Times New Roman" w:hAnsi="Times New Roman" w:cs="Times New Roman"/>
                <w:color w:val="auto"/>
                <w:sz w:val="28"/>
                <w:szCs w:val="28"/>
                <w:lang w:eastAsia="en-US"/>
              </w:rPr>
              <w:t>Их характеристики</w:t>
            </w:r>
          </w:p>
        </w:tc>
        <w:tc>
          <w:tcPr>
            <w:tcW w:w="3120" w:type="dxa"/>
          </w:tcPr>
          <w:p w14:paraId="78CDBDC0" w14:textId="77777777" w:rsidR="0062778B" w:rsidRPr="004B2C72" w:rsidRDefault="0062778B" w:rsidP="004B2C72">
            <w:pPr>
              <w:contextualSpacing/>
              <w:jc w:val="both"/>
              <w:rPr>
                <w:rFonts w:ascii="Times New Roman" w:eastAsia="Times New Roman" w:hAnsi="Times New Roman" w:cs="Times New Roman"/>
                <w:color w:val="auto"/>
                <w:sz w:val="28"/>
                <w:szCs w:val="28"/>
                <w:lang w:eastAsia="en-US"/>
              </w:rPr>
            </w:pPr>
            <w:r w:rsidRPr="004B2C72">
              <w:rPr>
                <w:rFonts w:ascii="Times New Roman" w:eastAsia="Times New Roman" w:hAnsi="Times New Roman" w:cs="Times New Roman"/>
                <w:color w:val="auto"/>
                <w:sz w:val="28"/>
                <w:szCs w:val="28"/>
                <w:lang w:eastAsia="en-US"/>
              </w:rPr>
              <w:t>Примеры из своего опыта</w:t>
            </w:r>
          </w:p>
        </w:tc>
      </w:tr>
      <w:tr w:rsidR="004B2C72" w:rsidRPr="004B2C72" w14:paraId="55FDFA64" w14:textId="77777777" w:rsidTr="0062778B">
        <w:tc>
          <w:tcPr>
            <w:tcW w:w="3119" w:type="dxa"/>
          </w:tcPr>
          <w:p w14:paraId="6E357262" w14:textId="77777777" w:rsidR="004B2C72" w:rsidRPr="004B2C72" w:rsidRDefault="004B2C72" w:rsidP="004B2C72">
            <w:pPr>
              <w:ind w:firstLine="709"/>
              <w:contextualSpacing/>
              <w:jc w:val="both"/>
              <w:rPr>
                <w:rFonts w:ascii="Times New Roman" w:eastAsia="Times New Roman" w:hAnsi="Times New Roman" w:cs="Times New Roman"/>
                <w:color w:val="auto"/>
                <w:sz w:val="28"/>
                <w:szCs w:val="28"/>
                <w:lang w:eastAsia="en-US"/>
              </w:rPr>
            </w:pPr>
            <w:r w:rsidRPr="004B2C72">
              <w:rPr>
                <w:rFonts w:ascii="Times New Roman" w:eastAsia="Times New Roman" w:hAnsi="Times New Roman" w:cs="Times New Roman"/>
                <w:color w:val="auto"/>
                <w:sz w:val="28"/>
                <w:szCs w:val="28"/>
                <w:lang w:eastAsia="en-US"/>
              </w:rPr>
              <w:t>формальные</w:t>
            </w:r>
          </w:p>
        </w:tc>
        <w:tc>
          <w:tcPr>
            <w:tcW w:w="3120" w:type="dxa"/>
          </w:tcPr>
          <w:p w14:paraId="1371FF0F" w14:textId="06759616" w:rsidR="004B2C72" w:rsidRPr="004B2C72" w:rsidRDefault="004B2C72" w:rsidP="004B2C72">
            <w:pPr>
              <w:ind w:firstLine="709"/>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p>
        </w:tc>
        <w:tc>
          <w:tcPr>
            <w:tcW w:w="3120" w:type="dxa"/>
          </w:tcPr>
          <w:p w14:paraId="175293D4" w14:textId="156ADDEF" w:rsidR="004B2C72" w:rsidRPr="004B2C72" w:rsidRDefault="004B2C72" w:rsidP="004B2C72">
            <w:pPr>
              <w:ind w:firstLine="709"/>
              <w:contextualSpacing/>
              <w:jc w:val="both"/>
              <w:rPr>
                <w:rFonts w:ascii="Times New Roman" w:eastAsia="Times New Roman" w:hAnsi="Times New Roman" w:cs="Times New Roman"/>
                <w:color w:val="auto"/>
                <w:sz w:val="28"/>
                <w:szCs w:val="28"/>
                <w:lang w:eastAsia="en-US"/>
              </w:rPr>
            </w:pPr>
            <w:r w:rsidRPr="00091A86">
              <w:rPr>
                <w:rFonts w:ascii="Times New Roman" w:eastAsia="Times New Roman" w:hAnsi="Times New Roman" w:cs="Times New Roman"/>
                <w:color w:val="auto"/>
                <w:sz w:val="28"/>
                <w:szCs w:val="28"/>
                <w:lang w:eastAsia="en-US"/>
              </w:rPr>
              <w:t>+</w:t>
            </w:r>
          </w:p>
        </w:tc>
      </w:tr>
      <w:tr w:rsidR="004B2C72" w:rsidRPr="004B2C72" w14:paraId="43D17C09" w14:textId="77777777" w:rsidTr="0062778B">
        <w:tc>
          <w:tcPr>
            <w:tcW w:w="3119" w:type="dxa"/>
          </w:tcPr>
          <w:p w14:paraId="0B7BA805" w14:textId="77777777" w:rsidR="004B2C72" w:rsidRPr="004B2C72" w:rsidRDefault="004B2C72" w:rsidP="004B2C72">
            <w:pPr>
              <w:ind w:firstLine="709"/>
              <w:contextualSpacing/>
              <w:jc w:val="both"/>
              <w:rPr>
                <w:rFonts w:ascii="Times New Roman" w:eastAsia="Times New Roman" w:hAnsi="Times New Roman" w:cs="Times New Roman"/>
                <w:color w:val="auto"/>
                <w:sz w:val="28"/>
                <w:szCs w:val="28"/>
                <w:lang w:eastAsia="en-US"/>
              </w:rPr>
            </w:pPr>
            <w:r w:rsidRPr="004B2C72">
              <w:rPr>
                <w:rFonts w:ascii="Times New Roman" w:eastAsia="Times New Roman" w:hAnsi="Times New Roman" w:cs="Times New Roman"/>
                <w:color w:val="auto"/>
                <w:sz w:val="28"/>
                <w:szCs w:val="28"/>
                <w:lang w:eastAsia="en-US"/>
              </w:rPr>
              <w:t>дружеские</w:t>
            </w:r>
          </w:p>
        </w:tc>
        <w:tc>
          <w:tcPr>
            <w:tcW w:w="3120" w:type="dxa"/>
          </w:tcPr>
          <w:p w14:paraId="21E98B8E" w14:textId="46E9EC1F" w:rsidR="004B2C72" w:rsidRPr="004B2C72" w:rsidRDefault="004B2C72" w:rsidP="004B2C72">
            <w:pPr>
              <w:ind w:firstLine="709"/>
              <w:contextualSpacing/>
              <w:jc w:val="both"/>
              <w:rPr>
                <w:rFonts w:ascii="Times New Roman" w:eastAsia="Times New Roman" w:hAnsi="Times New Roman" w:cs="Times New Roman"/>
                <w:color w:val="auto"/>
                <w:sz w:val="28"/>
                <w:szCs w:val="28"/>
                <w:lang w:eastAsia="en-US"/>
              </w:rPr>
            </w:pPr>
            <w:r w:rsidRPr="007D0175">
              <w:rPr>
                <w:rFonts w:ascii="Times New Roman" w:eastAsia="Times New Roman" w:hAnsi="Times New Roman" w:cs="Times New Roman"/>
                <w:color w:val="auto"/>
                <w:sz w:val="28"/>
                <w:szCs w:val="28"/>
                <w:lang w:eastAsia="en-US"/>
              </w:rPr>
              <w:t>+</w:t>
            </w:r>
          </w:p>
        </w:tc>
        <w:tc>
          <w:tcPr>
            <w:tcW w:w="3120" w:type="dxa"/>
          </w:tcPr>
          <w:p w14:paraId="179B81DB" w14:textId="3FD0C85B" w:rsidR="004B2C72" w:rsidRPr="004B2C72" w:rsidRDefault="004B2C72" w:rsidP="004B2C72">
            <w:pPr>
              <w:ind w:firstLine="709"/>
              <w:contextualSpacing/>
              <w:jc w:val="both"/>
              <w:rPr>
                <w:rFonts w:ascii="Times New Roman" w:eastAsia="Times New Roman" w:hAnsi="Times New Roman" w:cs="Times New Roman"/>
                <w:color w:val="auto"/>
                <w:sz w:val="28"/>
                <w:szCs w:val="28"/>
                <w:lang w:eastAsia="en-US"/>
              </w:rPr>
            </w:pPr>
            <w:r w:rsidRPr="00091A86">
              <w:rPr>
                <w:rFonts w:ascii="Times New Roman" w:eastAsia="Times New Roman" w:hAnsi="Times New Roman" w:cs="Times New Roman"/>
                <w:color w:val="auto"/>
                <w:sz w:val="28"/>
                <w:szCs w:val="28"/>
                <w:lang w:eastAsia="en-US"/>
              </w:rPr>
              <w:t>+</w:t>
            </w:r>
          </w:p>
        </w:tc>
      </w:tr>
      <w:tr w:rsidR="004B2C72" w:rsidRPr="004B2C72" w14:paraId="565AE429" w14:textId="77777777" w:rsidTr="0062778B">
        <w:tc>
          <w:tcPr>
            <w:tcW w:w="3119" w:type="dxa"/>
          </w:tcPr>
          <w:p w14:paraId="56903810" w14:textId="77777777" w:rsidR="004B2C72" w:rsidRPr="004B2C72" w:rsidRDefault="004B2C72" w:rsidP="004B2C72">
            <w:pPr>
              <w:ind w:firstLine="709"/>
              <w:contextualSpacing/>
              <w:jc w:val="both"/>
              <w:rPr>
                <w:rFonts w:ascii="Times New Roman" w:eastAsia="Times New Roman" w:hAnsi="Times New Roman" w:cs="Times New Roman"/>
                <w:color w:val="auto"/>
                <w:sz w:val="28"/>
                <w:szCs w:val="28"/>
                <w:lang w:eastAsia="en-US"/>
              </w:rPr>
            </w:pPr>
            <w:r w:rsidRPr="004B2C72">
              <w:rPr>
                <w:rFonts w:ascii="Times New Roman" w:eastAsia="Times New Roman" w:hAnsi="Times New Roman" w:cs="Times New Roman"/>
                <w:color w:val="auto"/>
                <w:sz w:val="28"/>
                <w:szCs w:val="28"/>
                <w:lang w:eastAsia="en-US"/>
              </w:rPr>
              <w:t>деловые</w:t>
            </w:r>
          </w:p>
        </w:tc>
        <w:tc>
          <w:tcPr>
            <w:tcW w:w="3120" w:type="dxa"/>
          </w:tcPr>
          <w:p w14:paraId="75C3B2FF" w14:textId="1714388E" w:rsidR="004B2C72" w:rsidRPr="004B2C72" w:rsidRDefault="004B2C72" w:rsidP="004B2C72">
            <w:pPr>
              <w:ind w:firstLine="709"/>
              <w:contextualSpacing/>
              <w:jc w:val="both"/>
              <w:rPr>
                <w:rFonts w:ascii="Times New Roman" w:eastAsia="Times New Roman" w:hAnsi="Times New Roman" w:cs="Times New Roman"/>
                <w:color w:val="auto"/>
                <w:sz w:val="28"/>
                <w:szCs w:val="28"/>
                <w:lang w:eastAsia="en-US"/>
              </w:rPr>
            </w:pPr>
            <w:r w:rsidRPr="007D0175">
              <w:rPr>
                <w:rFonts w:ascii="Times New Roman" w:eastAsia="Times New Roman" w:hAnsi="Times New Roman" w:cs="Times New Roman"/>
                <w:color w:val="auto"/>
                <w:sz w:val="28"/>
                <w:szCs w:val="28"/>
                <w:lang w:eastAsia="en-US"/>
              </w:rPr>
              <w:t>+</w:t>
            </w:r>
          </w:p>
        </w:tc>
        <w:tc>
          <w:tcPr>
            <w:tcW w:w="3120" w:type="dxa"/>
          </w:tcPr>
          <w:p w14:paraId="6FB6E422" w14:textId="47A31D2E" w:rsidR="004B2C72" w:rsidRPr="004B2C72" w:rsidRDefault="004B2C72" w:rsidP="004B2C72">
            <w:pPr>
              <w:ind w:firstLine="709"/>
              <w:contextualSpacing/>
              <w:jc w:val="both"/>
              <w:rPr>
                <w:rFonts w:ascii="Times New Roman" w:eastAsia="Times New Roman" w:hAnsi="Times New Roman" w:cs="Times New Roman"/>
                <w:color w:val="auto"/>
                <w:sz w:val="28"/>
                <w:szCs w:val="28"/>
                <w:lang w:eastAsia="en-US"/>
              </w:rPr>
            </w:pPr>
            <w:r w:rsidRPr="00091A86">
              <w:rPr>
                <w:rFonts w:ascii="Times New Roman" w:eastAsia="Times New Roman" w:hAnsi="Times New Roman" w:cs="Times New Roman"/>
                <w:color w:val="auto"/>
                <w:sz w:val="28"/>
                <w:szCs w:val="28"/>
                <w:lang w:eastAsia="en-US"/>
              </w:rPr>
              <w:t>+</w:t>
            </w:r>
          </w:p>
        </w:tc>
      </w:tr>
    </w:tbl>
    <w:p w14:paraId="77EFE3D0"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p>
    <w:p w14:paraId="7B70673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Продолжая идею визуализации, целесообразно ознакомить студентов с кругами общения Дж. </w:t>
      </w:r>
      <w:proofErr w:type="spellStart"/>
      <w:r w:rsidRPr="0062778B">
        <w:rPr>
          <w:rFonts w:ascii="Times New Roman" w:eastAsia="Times New Roman" w:hAnsi="Times New Roman" w:cs="Times New Roman"/>
          <w:color w:val="auto"/>
          <w:sz w:val="28"/>
          <w:szCs w:val="28"/>
          <w:lang w:eastAsia="en-US"/>
        </w:rPr>
        <w:t>Бьюдженталя</w:t>
      </w:r>
      <w:proofErr w:type="spellEnd"/>
      <w:r w:rsidRPr="0062778B">
        <w:rPr>
          <w:rFonts w:ascii="Times New Roman" w:eastAsia="Times New Roman" w:hAnsi="Times New Roman" w:cs="Times New Roman"/>
          <w:color w:val="auto"/>
          <w:sz w:val="28"/>
          <w:szCs w:val="28"/>
          <w:lang w:eastAsia="en-US"/>
        </w:rPr>
        <w:t xml:space="preserve"> и особенностями разных видов общения с соответствующими категори</w:t>
      </w:r>
      <w:r w:rsidR="00FB0F69">
        <w:rPr>
          <w:rFonts w:ascii="Times New Roman" w:eastAsia="Times New Roman" w:hAnsi="Times New Roman" w:cs="Times New Roman"/>
          <w:color w:val="auto"/>
          <w:sz w:val="28"/>
          <w:szCs w:val="28"/>
          <w:lang w:eastAsia="en-US"/>
        </w:rPr>
        <w:t>ями лиц</w:t>
      </w:r>
      <w:r w:rsidRPr="0062778B">
        <w:rPr>
          <w:rFonts w:ascii="Times New Roman" w:eastAsia="Times New Roman" w:hAnsi="Times New Roman" w:cs="Times New Roman"/>
          <w:color w:val="auto"/>
          <w:sz w:val="28"/>
          <w:szCs w:val="28"/>
          <w:lang w:eastAsia="en-US"/>
        </w:rPr>
        <w:t>.</w:t>
      </w:r>
    </w:p>
    <w:p w14:paraId="2235A219"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 Большим потенциалом обладают лекции-визуализации, в которых отображены различные виды групп (в виде картинок), позволяющие студентам по визуальным признакам (в презентации) определить их разновидности. Также используя фрагменты из фильмов, демонстрирующих различный характер от</w:t>
      </w:r>
      <w:r w:rsidRPr="0062778B">
        <w:rPr>
          <w:rFonts w:ascii="Times New Roman" w:eastAsia="Times New Roman" w:hAnsi="Times New Roman" w:cs="Times New Roman"/>
          <w:color w:val="auto"/>
          <w:sz w:val="28"/>
          <w:szCs w:val="28"/>
          <w:lang w:eastAsia="en-US"/>
        </w:rPr>
        <w:softHyphen/>
        <w:t>ношений, преподаватель будет активизировать обсуждение вопросов особен</w:t>
      </w:r>
      <w:r w:rsidRPr="0062778B">
        <w:rPr>
          <w:rFonts w:ascii="Times New Roman" w:eastAsia="Times New Roman" w:hAnsi="Times New Roman" w:cs="Times New Roman"/>
          <w:color w:val="auto"/>
          <w:sz w:val="28"/>
          <w:szCs w:val="28"/>
          <w:lang w:eastAsia="en-US"/>
        </w:rPr>
        <w:softHyphen/>
        <w:t>ностей групп. В качестве примера можно предложить фрагменты фильмов, в которых проявляются дружеские, деловые или формальные отноше</w:t>
      </w:r>
      <w:r w:rsidRPr="0062778B">
        <w:rPr>
          <w:rFonts w:ascii="Times New Roman" w:eastAsia="Times New Roman" w:hAnsi="Times New Roman" w:cs="Times New Roman"/>
          <w:color w:val="auto"/>
          <w:sz w:val="28"/>
          <w:szCs w:val="28"/>
          <w:lang w:eastAsia="en-US"/>
        </w:rPr>
        <w:softHyphen/>
        <w:t>ния, можно использовать практически любой фильм, так как в каждом кинома</w:t>
      </w:r>
      <w:r w:rsidRPr="0062778B">
        <w:rPr>
          <w:rFonts w:ascii="Times New Roman" w:eastAsia="Times New Roman" w:hAnsi="Times New Roman" w:cs="Times New Roman"/>
          <w:color w:val="auto"/>
          <w:sz w:val="28"/>
          <w:szCs w:val="28"/>
          <w:lang w:eastAsia="en-US"/>
        </w:rPr>
        <w:softHyphen/>
        <w:t>териале отражается определенный аспект социальных отношений.</w:t>
      </w:r>
    </w:p>
    <w:p w14:paraId="7E985432"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p>
    <w:p w14:paraId="34E30E6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p>
    <w:p w14:paraId="26E132CD" w14:textId="77777777" w:rsidR="0062778B" w:rsidRDefault="0062778B" w:rsidP="001A6E4A">
      <w:pPr>
        <w:ind w:firstLine="709"/>
        <w:contextualSpacing/>
        <w:jc w:val="both"/>
        <w:rPr>
          <w:rFonts w:ascii="Times New Roman" w:eastAsia="Times New Roman" w:hAnsi="Times New Roman" w:cs="Times New Roman"/>
          <w:noProof/>
          <w:color w:val="auto"/>
          <w:sz w:val="28"/>
          <w:szCs w:val="28"/>
        </w:rPr>
      </w:pPr>
      <w:r w:rsidRPr="0062778B">
        <w:rPr>
          <w:rFonts w:ascii="Times New Roman" w:eastAsia="Times New Roman" w:hAnsi="Times New Roman" w:cs="Times New Roman"/>
          <w:noProof/>
          <w:color w:val="auto"/>
          <w:sz w:val="28"/>
          <w:szCs w:val="28"/>
        </w:rPr>
        <w:drawing>
          <wp:inline distT="0" distB="0" distL="0" distR="0" wp14:anchorId="489930D9" wp14:editId="37F3C5D5">
            <wp:extent cx="5410200" cy="29241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0200" cy="2924175"/>
                    </a:xfrm>
                    <a:prstGeom prst="rect">
                      <a:avLst/>
                    </a:prstGeom>
                    <a:noFill/>
                    <a:ln>
                      <a:noFill/>
                    </a:ln>
                  </pic:spPr>
                </pic:pic>
              </a:graphicData>
            </a:graphic>
          </wp:inline>
        </w:drawing>
      </w:r>
    </w:p>
    <w:p w14:paraId="277AEF8B" w14:textId="77777777" w:rsidR="004B2C72" w:rsidRDefault="004B2C72" w:rsidP="004B2C72">
      <w:pPr>
        <w:rPr>
          <w:rFonts w:ascii="Times New Roman" w:eastAsia="Times New Roman" w:hAnsi="Times New Roman" w:cs="Times New Roman"/>
          <w:noProof/>
          <w:color w:val="auto"/>
          <w:sz w:val="28"/>
          <w:szCs w:val="28"/>
        </w:rPr>
      </w:pPr>
    </w:p>
    <w:p w14:paraId="3D69BFF5" w14:textId="73E3EF4C" w:rsidR="004B2C72" w:rsidRDefault="004B2C72" w:rsidP="004B2C72">
      <w:pPr>
        <w:tabs>
          <w:tab w:val="left" w:pos="5970"/>
        </w:tabs>
        <w:jc w:val="center"/>
        <w:rPr>
          <w:rFonts w:ascii="Times New Roman" w:eastAsia="Times New Roman" w:hAnsi="Times New Roman" w:cs="Times New Roman"/>
          <w:noProof/>
          <w:color w:val="auto"/>
          <w:sz w:val="28"/>
          <w:szCs w:val="28"/>
        </w:rPr>
      </w:pPr>
      <w:r>
        <w:rPr>
          <w:rFonts w:ascii="Times New Roman" w:eastAsia="Times New Roman" w:hAnsi="Times New Roman" w:cs="Times New Roman"/>
          <w:noProof/>
          <w:color w:val="auto"/>
          <w:sz w:val="28"/>
          <w:szCs w:val="28"/>
        </w:rPr>
        <w:t>Рисунок 5 – Круги общения Дж.Бьюдженталя</w:t>
      </w:r>
    </w:p>
    <w:p w14:paraId="05AD6D01" w14:textId="15D23998" w:rsidR="004B2C72" w:rsidRPr="004B2C72" w:rsidRDefault="004B2C72" w:rsidP="004B2C72">
      <w:pPr>
        <w:tabs>
          <w:tab w:val="left" w:pos="5970"/>
        </w:tabs>
        <w:rPr>
          <w:rFonts w:ascii="Times New Roman" w:eastAsia="Times New Roman" w:hAnsi="Times New Roman" w:cs="Times New Roman"/>
          <w:sz w:val="28"/>
          <w:szCs w:val="28"/>
          <w:lang w:eastAsia="en-US"/>
        </w:rPr>
        <w:sectPr w:rsidR="004B2C72" w:rsidRPr="004B2C72" w:rsidSect="004C626F">
          <w:footerReference w:type="default" r:id="rId27"/>
          <w:type w:val="continuous"/>
          <w:pgSz w:w="11905" w:h="16837"/>
          <w:pgMar w:top="1134" w:right="567" w:bottom="1134" w:left="1701" w:header="0" w:footer="567" w:gutter="0"/>
          <w:cols w:space="720"/>
          <w:noEndnote/>
          <w:docGrid w:linePitch="360"/>
        </w:sectPr>
      </w:pPr>
      <w:r>
        <w:rPr>
          <w:rFonts w:ascii="Times New Roman" w:eastAsia="Times New Roman" w:hAnsi="Times New Roman" w:cs="Times New Roman"/>
          <w:sz w:val="28"/>
          <w:szCs w:val="28"/>
          <w:lang w:eastAsia="en-US"/>
        </w:rPr>
        <w:tab/>
      </w:r>
    </w:p>
    <w:p w14:paraId="0B7641F8"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lastRenderedPageBreak/>
        <w:t xml:space="preserve">Смысл пяти кругов заключается в том, что в зависимости от близости к нам людей, мы выбираем с ними разный характер контактов. </w:t>
      </w:r>
    </w:p>
    <w:p w14:paraId="52CD7C4B" w14:textId="77777777" w:rsidR="0062778B" w:rsidRPr="0062778B" w:rsidRDefault="00FB0F69"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С незнакомыми</w:t>
      </w:r>
      <w:r w:rsidR="0062778B" w:rsidRPr="0062778B">
        <w:rPr>
          <w:rFonts w:ascii="Times New Roman" w:eastAsia="Times New Roman" w:hAnsi="Times New Roman" w:cs="Times New Roman"/>
          <w:color w:val="auto"/>
          <w:sz w:val="28"/>
          <w:szCs w:val="28"/>
          <w:lang w:eastAsia="en-US"/>
        </w:rPr>
        <w:t xml:space="preserve"> людьми применяется в основном формальное обще</w:t>
      </w:r>
      <w:r w:rsidR="0062778B" w:rsidRPr="0062778B">
        <w:rPr>
          <w:rFonts w:ascii="Times New Roman" w:eastAsia="Times New Roman" w:hAnsi="Times New Roman" w:cs="Times New Roman"/>
          <w:color w:val="auto"/>
          <w:sz w:val="28"/>
          <w:szCs w:val="28"/>
          <w:lang w:eastAsia="en-US"/>
        </w:rPr>
        <w:softHyphen/>
        <w:t>ние - круг 1. Несмотря на очевидность данных идей, не всегда можно обнаружить адекватный стиль об</w:t>
      </w:r>
      <w:r w:rsidR="0062778B" w:rsidRPr="0062778B">
        <w:rPr>
          <w:rFonts w:ascii="Times New Roman" w:eastAsia="Times New Roman" w:hAnsi="Times New Roman" w:cs="Times New Roman"/>
          <w:color w:val="auto"/>
          <w:sz w:val="28"/>
          <w:szCs w:val="28"/>
          <w:lang w:eastAsia="en-US"/>
        </w:rPr>
        <w:softHyphen/>
        <w:t>щения у начинающих специалистов, поэтому имеет смысл обратить внимание на специфику общения с малознакомыми лицами для поддержания положи</w:t>
      </w:r>
      <w:r w:rsidR="0062778B" w:rsidRPr="0062778B">
        <w:rPr>
          <w:rFonts w:ascii="Times New Roman" w:eastAsia="Times New Roman" w:hAnsi="Times New Roman" w:cs="Times New Roman"/>
          <w:color w:val="auto"/>
          <w:sz w:val="28"/>
          <w:szCs w:val="28"/>
          <w:lang w:eastAsia="en-US"/>
        </w:rPr>
        <w:softHyphen/>
        <w:t xml:space="preserve">тельного имиджа, особенно в управленческой сфере. </w:t>
      </w:r>
    </w:p>
    <w:p w14:paraId="302621BD"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С многочисленными зна</w:t>
      </w:r>
      <w:r w:rsidRPr="0062778B">
        <w:rPr>
          <w:rFonts w:ascii="Times New Roman" w:eastAsia="Times New Roman" w:hAnsi="Times New Roman" w:cs="Times New Roman"/>
          <w:color w:val="auto"/>
          <w:sz w:val="28"/>
          <w:szCs w:val="28"/>
          <w:lang w:eastAsia="en-US"/>
        </w:rPr>
        <w:softHyphen/>
        <w:t xml:space="preserve">комыми (одногруппниками, преподавателями) применяется такой стиль общения, как поддержание контакта - круг 2. </w:t>
      </w:r>
    </w:p>
    <w:p w14:paraId="41E916F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Для совершенствования социального опыта студентов необходимо обращать их внимание на поддер</w:t>
      </w:r>
      <w:r w:rsidRPr="0062778B">
        <w:rPr>
          <w:rFonts w:ascii="Times New Roman" w:eastAsia="Times New Roman" w:hAnsi="Times New Roman" w:cs="Times New Roman"/>
          <w:color w:val="auto"/>
          <w:sz w:val="28"/>
          <w:szCs w:val="28"/>
          <w:lang w:eastAsia="en-US"/>
        </w:rPr>
        <w:softHyphen/>
        <w:t>жание контакта, который человек не готов разорвать, но и не может трансфор</w:t>
      </w:r>
      <w:r w:rsidRPr="0062778B">
        <w:rPr>
          <w:rFonts w:ascii="Times New Roman" w:eastAsia="Times New Roman" w:hAnsi="Times New Roman" w:cs="Times New Roman"/>
          <w:color w:val="auto"/>
          <w:sz w:val="28"/>
          <w:szCs w:val="28"/>
          <w:lang w:eastAsia="en-US"/>
        </w:rPr>
        <w:softHyphen/>
        <w:t>мировать в более близкий.</w:t>
      </w:r>
    </w:p>
    <w:p w14:paraId="2623E51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С хорошими приятелями, родственниками используется стандартное общение, предполагающее наличие обратной связи, понимание основных стра</w:t>
      </w:r>
      <w:r w:rsidRPr="0062778B">
        <w:rPr>
          <w:rFonts w:ascii="Times New Roman" w:eastAsia="Times New Roman" w:hAnsi="Times New Roman" w:cs="Times New Roman"/>
          <w:color w:val="auto"/>
          <w:sz w:val="28"/>
          <w:szCs w:val="28"/>
          <w:lang w:eastAsia="en-US"/>
        </w:rPr>
        <w:softHyphen/>
        <w:t>тегий поведения человека, его индивидуальных особенностей - круг 3. Имеет смысл обратить внимание студентов на то, что такое общение похоже на близ</w:t>
      </w:r>
      <w:r w:rsidRPr="0062778B">
        <w:rPr>
          <w:rFonts w:ascii="Times New Roman" w:eastAsia="Times New Roman" w:hAnsi="Times New Roman" w:cs="Times New Roman"/>
          <w:color w:val="auto"/>
          <w:sz w:val="28"/>
          <w:szCs w:val="28"/>
          <w:lang w:eastAsia="en-US"/>
        </w:rPr>
        <w:softHyphen/>
        <w:t>кое, но оно не предполагает глубокого уровня доверительных отношений.</w:t>
      </w:r>
    </w:p>
    <w:p w14:paraId="4A197761"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Хотя некоторые люди данного круга пытаются на них претендовать, поэтому важно не оттолкнуть от себя человека слишком стандартным общением. Кризисное общение представляет собой некий «срыв масок», когда люди решают выяснить истинный характер отношений (любовь, дружба</w:t>
      </w:r>
      <w:r w:rsidR="00C07016">
        <w:rPr>
          <w:rFonts w:ascii="Times New Roman" w:eastAsia="Times New Roman" w:hAnsi="Times New Roman" w:cs="Times New Roman"/>
          <w:color w:val="auto"/>
          <w:sz w:val="28"/>
          <w:szCs w:val="28"/>
          <w:lang w:eastAsia="en-US"/>
        </w:rPr>
        <w:t>, отношения на ра</w:t>
      </w:r>
      <w:r w:rsidR="00C07016">
        <w:rPr>
          <w:rFonts w:ascii="Times New Roman" w:eastAsia="Times New Roman" w:hAnsi="Times New Roman" w:cs="Times New Roman"/>
          <w:color w:val="auto"/>
          <w:sz w:val="28"/>
          <w:szCs w:val="28"/>
          <w:lang w:eastAsia="en-US"/>
        </w:rPr>
        <w:softHyphen/>
        <w:t>боте) - круг 5</w:t>
      </w:r>
      <w:r w:rsidRPr="0062778B">
        <w:rPr>
          <w:rFonts w:ascii="Times New Roman" w:eastAsia="Times New Roman" w:hAnsi="Times New Roman" w:cs="Times New Roman"/>
          <w:color w:val="auto"/>
          <w:sz w:val="28"/>
          <w:szCs w:val="28"/>
          <w:lang w:eastAsia="en-US"/>
        </w:rPr>
        <w:t xml:space="preserve">. </w:t>
      </w:r>
    </w:p>
    <w:p w14:paraId="4E05A904" w14:textId="28DF7384"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Студентам важно понимать, что непростой характер коммуни</w:t>
      </w:r>
      <w:r w:rsidRPr="0062778B">
        <w:rPr>
          <w:rFonts w:ascii="Times New Roman" w:eastAsia="Times New Roman" w:hAnsi="Times New Roman" w:cs="Times New Roman"/>
          <w:color w:val="auto"/>
          <w:sz w:val="28"/>
          <w:szCs w:val="28"/>
          <w:lang w:eastAsia="en-US"/>
        </w:rPr>
        <w:softHyphen/>
        <w:t>каций встречается в жизни каждого в любой сфере отношений (дружеские, се</w:t>
      </w:r>
      <w:r w:rsidRPr="0062778B">
        <w:rPr>
          <w:rFonts w:ascii="Times New Roman" w:eastAsia="Times New Roman" w:hAnsi="Times New Roman" w:cs="Times New Roman"/>
          <w:color w:val="auto"/>
          <w:sz w:val="28"/>
          <w:szCs w:val="28"/>
          <w:lang w:eastAsia="en-US"/>
        </w:rPr>
        <w:softHyphen/>
        <w:t>мейные, профессиональные). Такие отношения не всегда ведут к разрыву, они могут перейти на новый уровень - интимность.</w:t>
      </w:r>
    </w:p>
    <w:p w14:paraId="4A31E40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Интимное общение (круг 5) предполагает высокий уровень откровенно</w:t>
      </w:r>
      <w:r w:rsidRPr="0062778B">
        <w:rPr>
          <w:rFonts w:ascii="Times New Roman" w:eastAsia="Times New Roman" w:hAnsi="Times New Roman" w:cs="Times New Roman"/>
          <w:color w:val="auto"/>
          <w:sz w:val="28"/>
          <w:szCs w:val="28"/>
          <w:lang w:eastAsia="en-US"/>
        </w:rPr>
        <w:softHyphen/>
        <w:t>сти, доверительности, открытости, который характерен только для очень близ</w:t>
      </w:r>
      <w:r w:rsidRPr="0062778B">
        <w:rPr>
          <w:rFonts w:ascii="Times New Roman" w:eastAsia="Times New Roman" w:hAnsi="Times New Roman" w:cs="Times New Roman"/>
          <w:color w:val="auto"/>
          <w:sz w:val="28"/>
          <w:szCs w:val="28"/>
          <w:lang w:eastAsia="en-US"/>
        </w:rPr>
        <w:softHyphen/>
        <w:t xml:space="preserve">ких людей. Он проявляется в настоящей дружбе или зрелой любви. </w:t>
      </w:r>
    </w:p>
    <w:p w14:paraId="7706D29C"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Такие от</w:t>
      </w:r>
      <w:r w:rsidRPr="0062778B">
        <w:rPr>
          <w:rFonts w:ascii="Times New Roman" w:eastAsia="Times New Roman" w:hAnsi="Times New Roman" w:cs="Times New Roman"/>
          <w:color w:val="auto"/>
          <w:sz w:val="28"/>
          <w:szCs w:val="28"/>
          <w:lang w:eastAsia="en-US"/>
        </w:rPr>
        <w:softHyphen/>
        <w:t>ношения устанавливаются с единицами, поэтому они приобретают особую ценность. Ознакомление студентов с кругами позволяет им систематизировать и осознать свою социальную роль, принадлежность к определенной группе, уровень коммуникации в том или ином сообществе.</w:t>
      </w:r>
    </w:p>
    <w:p w14:paraId="5BCAAF98" w14:textId="77777777" w:rsidR="00242F1E"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Исходя из проделанной превентивной работы по фор</w:t>
      </w:r>
      <w:r w:rsidRPr="0062778B">
        <w:rPr>
          <w:rFonts w:ascii="Times New Roman" w:eastAsia="Times New Roman" w:hAnsi="Times New Roman" w:cs="Times New Roman"/>
          <w:color w:val="auto"/>
          <w:sz w:val="28"/>
          <w:szCs w:val="28"/>
          <w:lang w:eastAsia="en-US"/>
        </w:rPr>
        <w:softHyphen/>
        <w:t>мированию мотивации студентов к самопознанию и развитию социальной по</w:t>
      </w:r>
      <w:r w:rsidRPr="0062778B">
        <w:rPr>
          <w:rFonts w:ascii="Times New Roman" w:eastAsia="Times New Roman" w:hAnsi="Times New Roman" w:cs="Times New Roman"/>
          <w:color w:val="auto"/>
          <w:sz w:val="28"/>
          <w:szCs w:val="28"/>
          <w:lang w:eastAsia="en-US"/>
        </w:rPr>
        <w:softHyphen/>
        <w:t>зиции, занимаемой в различных сообществах, необходимо подводить студен</w:t>
      </w:r>
      <w:r w:rsidRPr="0062778B">
        <w:rPr>
          <w:rFonts w:ascii="Times New Roman" w:eastAsia="Times New Roman" w:hAnsi="Times New Roman" w:cs="Times New Roman"/>
          <w:color w:val="auto"/>
          <w:sz w:val="28"/>
          <w:szCs w:val="28"/>
          <w:lang w:eastAsia="en-US"/>
        </w:rPr>
        <w:softHyphen/>
        <w:t>тов более целенаправленно к определению социального статуса в группе. Здесь имеет смысл применить метод социометрии Дж. Морено, направленный на определение социального статуса личности в группе, выявление особенно</w:t>
      </w:r>
      <w:r w:rsidRPr="0062778B">
        <w:rPr>
          <w:rFonts w:ascii="Times New Roman" w:eastAsia="Times New Roman" w:hAnsi="Times New Roman" w:cs="Times New Roman"/>
          <w:color w:val="auto"/>
          <w:sz w:val="28"/>
          <w:szCs w:val="28"/>
          <w:lang w:eastAsia="en-US"/>
        </w:rPr>
        <w:softHyphen/>
        <w:t xml:space="preserve">стей неформальных отношений (предпочтительные, индифферентные или конфликтные). </w:t>
      </w:r>
    </w:p>
    <w:p w14:paraId="09BF3D0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 xml:space="preserve">Рекомендуем использовать методику «Социометрия» Дж. </w:t>
      </w:r>
      <w:proofErr w:type="spellStart"/>
      <w:r w:rsidRPr="0062778B">
        <w:rPr>
          <w:rFonts w:ascii="Times New Roman" w:eastAsia="Times New Roman" w:hAnsi="Times New Roman" w:cs="Times New Roman"/>
          <w:color w:val="auto"/>
          <w:sz w:val="28"/>
          <w:szCs w:val="28"/>
          <w:lang w:eastAsia="en-US"/>
        </w:rPr>
        <w:t>Мо</w:t>
      </w:r>
      <w:r w:rsidRPr="0062778B">
        <w:rPr>
          <w:rFonts w:ascii="Times New Roman" w:eastAsia="Times New Roman" w:hAnsi="Times New Roman" w:cs="Times New Roman"/>
          <w:color w:val="auto"/>
          <w:sz w:val="28"/>
          <w:szCs w:val="28"/>
          <w:lang w:eastAsia="en-US"/>
        </w:rPr>
        <w:softHyphen/>
        <w:t>рен</w:t>
      </w:r>
      <w:r w:rsidR="00242F1E">
        <w:rPr>
          <w:rFonts w:ascii="Times New Roman" w:eastAsia="Times New Roman" w:hAnsi="Times New Roman" w:cs="Times New Roman"/>
          <w:color w:val="auto"/>
          <w:sz w:val="28"/>
          <w:szCs w:val="28"/>
          <w:lang w:eastAsia="en-US"/>
        </w:rPr>
        <w:t>о</w:t>
      </w:r>
      <w:proofErr w:type="spellEnd"/>
      <w:r w:rsidR="00242F1E">
        <w:rPr>
          <w:rFonts w:ascii="Times New Roman" w:eastAsia="Times New Roman" w:hAnsi="Times New Roman" w:cs="Times New Roman"/>
          <w:color w:val="auto"/>
          <w:sz w:val="28"/>
          <w:szCs w:val="28"/>
          <w:lang w:eastAsia="en-US"/>
        </w:rPr>
        <w:t xml:space="preserve"> в адаптации Я.Л. </w:t>
      </w:r>
      <w:proofErr w:type="spellStart"/>
      <w:r w:rsidR="00242F1E">
        <w:rPr>
          <w:rFonts w:ascii="Times New Roman" w:eastAsia="Times New Roman" w:hAnsi="Times New Roman" w:cs="Times New Roman"/>
          <w:color w:val="auto"/>
          <w:sz w:val="28"/>
          <w:szCs w:val="28"/>
          <w:lang w:eastAsia="en-US"/>
        </w:rPr>
        <w:t>Коломинского</w:t>
      </w:r>
      <w:proofErr w:type="spellEnd"/>
      <w:r w:rsidR="00242F1E">
        <w:rPr>
          <w:rFonts w:ascii="Times New Roman" w:eastAsia="Times New Roman" w:hAnsi="Times New Roman" w:cs="Times New Roman"/>
          <w:color w:val="auto"/>
          <w:sz w:val="28"/>
          <w:szCs w:val="28"/>
          <w:lang w:eastAsia="en-US"/>
        </w:rPr>
        <w:t>.</w:t>
      </w:r>
    </w:p>
    <w:p w14:paraId="0895E59B"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lastRenderedPageBreak/>
        <w:t xml:space="preserve">Согласно инструкции студенты должны ответить на ряд вопросов. Например, «С кем ты хотел продолжить учиться дальше?», «С кем бы хотел дружить всю жизнь?», указав по три фамилии на каждый пункт. </w:t>
      </w:r>
    </w:p>
    <w:p w14:paraId="79962287"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В результате составляется матрица выборов, позволяющая определить внутригрупповые связи и статус личности. Студенты, получившие наибольшее число выборов, относятся к категории «Лидера» (Звезды), далее идут статусы «Популярные» (Предпочитаемые), «Пренебрегаемые» (Непопу</w:t>
      </w:r>
      <w:r w:rsidRPr="0062778B">
        <w:rPr>
          <w:rFonts w:ascii="Times New Roman" w:eastAsia="Times New Roman" w:hAnsi="Times New Roman" w:cs="Times New Roman"/>
          <w:color w:val="auto"/>
          <w:sz w:val="28"/>
          <w:szCs w:val="28"/>
          <w:lang w:eastAsia="en-US"/>
        </w:rPr>
        <w:softHyphen/>
        <w:t>лярные). Студенты, которых никто не выбрал или даже указал в качестве не</w:t>
      </w:r>
      <w:r w:rsidRPr="0062778B">
        <w:rPr>
          <w:rFonts w:ascii="Times New Roman" w:eastAsia="Times New Roman" w:hAnsi="Times New Roman" w:cs="Times New Roman"/>
          <w:color w:val="auto"/>
          <w:sz w:val="28"/>
          <w:szCs w:val="28"/>
          <w:lang w:eastAsia="en-US"/>
        </w:rPr>
        <w:softHyphen/>
        <w:t>желательных в числе своих друзей и союзников, относят к числу «Отвергае</w:t>
      </w:r>
      <w:r w:rsidRPr="0062778B">
        <w:rPr>
          <w:rFonts w:ascii="Times New Roman" w:eastAsia="Times New Roman" w:hAnsi="Times New Roman" w:cs="Times New Roman"/>
          <w:color w:val="auto"/>
          <w:sz w:val="28"/>
          <w:szCs w:val="28"/>
          <w:lang w:eastAsia="en-US"/>
        </w:rPr>
        <w:softHyphen/>
        <w:t>мых» (Изолированных).</w:t>
      </w:r>
    </w:p>
    <w:p w14:paraId="0FB7903A"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Чтобы было меньше непопулярных студентов, рекомендуется прово</w:t>
      </w:r>
      <w:r w:rsidRPr="0062778B">
        <w:rPr>
          <w:rFonts w:ascii="Times New Roman" w:eastAsia="Times New Roman" w:hAnsi="Times New Roman" w:cs="Times New Roman"/>
          <w:color w:val="auto"/>
          <w:sz w:val="28"/>
          <w:szCs w:val="28"/>
          <w:lang w:eastAsia="en-US"/>
        </w:rPr>
        <w:softHyphen/>
        <w:t>дить этот метод, когда группа стала более сплоченной или, когда студенты узнали лучше друг друга в течение года (2 курс обучения). Важно очень кор</w:t>
      </w:r>
      <w:r w:rsidRPr="0062778B">
        <w:rPr>
          <w:rFonts w:ascii="Times New Roman" w:eastAsia="Times New Roman" w:hAnsi="Times New Roman" w:cs="Times New Roman"/>
          <w:color w:val="auto"/>
          <w:sz w:val="28"/>
          <w:szCs w:val="28"/>
          <w:lang w:eastAsia="en-US"/>
        </w:rPr>
        <w:softHyphen/>
        <w:t>ректно озвучивать полученные результаты, имеет смысл привлечь к этой дея</w:t>
      </w:r>
      <w:r w:rsidRPr="0062778B">
        <w:rPr>
          <w:rFonts w:ascii="Times New Roman" w:eastAsia="Times New Roman" w:hAnsi="Times New Roman" w:cs="Times New Roman"/>
          <w:color w:val="auto"/>
          <w:sz w:val="28"/>
          <w:szCs w:val="28"/>
          <w:lang w:eastAsia="en-US"/>
        </w:rPr>
        <w:softHyphen/>
        <w:t>тельности психолога вуза. Также уместно сделать акцент на том, что в данной группе складываются одни отношения, а в других сообществах могут быть со</w:t>
      </w:r>
      <w:r w:rsidRPr="0062778B">
        <w:rPr>
          <w:rFonts w:ascii="Times New Roman" w:eastAsia="Times New Roman" w:hAnsi="Times New Roman" w:cs="Times New Roman"/>
          <w:color w:val="auto"/>
          <w:sz w:val="28"/>
          <w:szCs w:val="28"/>
          <w:lang w:eastAsia="en-US"/>
        </w:rPr>
        <w:softHyphen/>
        <w:t>вершенно иные. В одной группе студент является не самым популярным, а в другой, например, в своей дружеской компании (сформированной по интере</w:t>
      </w:r>
      <w:r w:rsidRPr="0062778B">
        <w:rPr>
          <w:rFonts w:ascii="Times New Roman" w:eastAsia="Times New Roman" w:hAnsi="Times New Roman" w:cs="Times New Roman"/>
          <w:color w:val="auto"/>
          <w:sz w:val="28"/>
          <w:szCs w:val="28"/>
          <w:lang w:eastAsia="en-US"/>
        </w:rPr>
        <w:softHyphen/>
        <w:t xml:space="preserve">сам) - популярным. </w:t>
      </w:r>
    </w:p>
    <w:p w14:paraId="1024CC3A"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Однако, исходя из того, что четыре года студенты боль</w:t>
      </w:r>
      <w:r w:rsidRPr="0062778B">
        <w:rPr>
          <w:rFonts w:ascii="Times New Roman" w:eastAsia="Times New Roman" w:hAnsi="Times New Roman" w:cs="Times New Roman"/>
          <w:color w:val="auto"/>
          <w:sz w:val="28"/>
          <w:szCs w:val="28"/>
          <w:lang w:eastAsia="en-US"/>
        </w:rPr>
        <w:softHyphen/>
        <w:t xml:space="preserve">шую часть времени проводят в вузе и общаются со своими одногруппниками, важно, чтобы группа стала более сплоченной. </w:t>
      </w:r>
    </w:p>
    <w:p w14:paraId="6EBB87A9"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lang w:eastAsia="en-US"/>
        </w:rPr>
        <w:t>Такая сплоченность может фор</w:t>
      </w:r>
      <w:r w:rsidRPr="0062778B">
        <w:rPr>
          <w:rFonts w:ascii="Times New Roman" w:eastAsia="Times New Roman" w:hAnsi="Times New Roman" w:cs="Times New Roman"/>
          <w:color w:val="auto"/>
          <w:sz w:val="28"/>
          <w:szCs w:val="28"/>
          <w:lang w:eastAsia="en-US"/>
        </w:rPr>
        <w:softHyphen/>
        <w:t>мироваться различными способами и через разные направления: а) от лично</w:t>
      </w:r>
      <w:r w:rsidRPr="0062778B">
        <w:rPr>
          <w:rFonts w:ascii="Times New Roman" w:eastAsia="Times New Roman" w:hAnsi="Times New Roman" w:cs="Times New Roman"/>
          <w:color w:val="auto"/>
          <w:sz w:val="28"/>
          <w:szCs w:val="28"/>
          <w:lang w:eastAsia="en-US"/>
        </w:rPr>
        <w:softHyphen/>
        <w:t>сти - к группе; б) от группы - к личности. На первом этапе считаем уместным реализовать вариант «а» (от личности к группе). Это связывается с развитием ролевого репертуара студентов, позволяющего быть более гибким в разных ситуациях.</w:t>
      </w:r>
    </w:p>
    <w:p w14:paraId="2B50603F"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shd w:val="clear" w:color="auto" w:fill="FFFFFF"/>
          <w:lang w:eastAsia="en-US"/>
        </w:rPr>
        <w:t xml:space="preserve">Развитие ролевого репертуара может осуществляться путем ознакомления с психологическими теориями, например, </w:t>
      </w:r>
      <w:proofErr w:type="spellStart"/>
      <w:r w:rsidRPr="0062778B">
        <w:rPr>
          <w:rFonts w:ascii="Times New Roman" w:eastAsia="Times New Roman" w:hAnsi="Times New Roman" w:cs="Times New Roman"/>
          <w:color w:val="auto"/>
          <w:sz w:val="28"/>
          <w:szCs w:val="28"/>
          <w:shd w:val="clear" w:color="auto" w:fill="FFFFFF"/>
          <w:lang w:eastAsia="en-US"/>
        </w:rPr>
        <w:t>транзактным</w:t>
      </w:r>
      <w:proofErr w:type="spellEnd"/>
      <w:r w:rsidRPr="0062778B">
        <w:rPr>
          <w:rFonts w:ascii="Times New Roman" w:eastAsia="Times New Roman" w:hAnsi="Times New Roman" w:cs="Times New Roman"/>
          <w:color w:val="auto"/>
          <w:sz w:val="28"/>
          <w:szCs w:val="28"/>
          <w:shd w:val="clear" w:color="auto" w:fill="FFFFFF"/>
          <w:lang w:eastAsia="en-US"/>
        </w:rPr>
        <w:t xml:space="preserve"> </w:t>
      </w:r>
      <w:proofErr w:type="spellStart"/>
      <w:r w:rsidRPr="0062778B">
        <w:rPr>
          <w:rFonts w:ascii="Times New Roman" w:eastAsia="Times New Roman" w:hAnsi="Times New Roman" w:cs="Times New Roman"/>
          <w:color w:val="auto"/>
          <w:sz w:val="28"/>
          <w:szCs w:val="28"/>
          <w:shd w:val="clear" w:color="auto" w:fill="FFFFFF"/>
          <w:lang w:eastAsia="en-US"/>
        </w:rPr>
        <w:t>ана</w:t>
      </w:r>
      <w:r w:rsidRPr="0062778B">
        <w:rPr>
          <w:rFonts w:ascii="Times New Roman" w:eastAsia="Times New Roman" w:hAnsi="Times New Roman" w:cs="Times New Roman"/>
          <w:color w:val="auto"/>
          <w:sz w:val="28"/>
          <w:szCs w:val="28"/>
          <w:shd w:val="clear" w:color="auto" w:fill="FFFFFF"/>
          <w:lang w:eastAsia="en-US"/>
        </w:rPr>
        <w:softHyphen/>
        <w:t>лизом</w:t>
      </w:r>
      <w:proofErr w:type="spellEnd"/>
      <w:r w:rsidRPr="0062778B">
        <w:rPr>
          <w:rFonts w:ascii="Times New Roman" w:eastAsia="Times New Roman" w:hAnsi="Times New Roman" w:cs="Times New Roman"/>
          <w:color w:val="auto"/>
          <w:sz w:val="28"/>
          <w:szCs w:val="28"/>
          <w:shd w:val="clear" w:color="auto" w:fill="FFFFFF"/>
          <w:lang w:eastAsia="en-US"/>
        </w:rPr>
        <w:t xml:space="preserve"> Э. Берна. Здесь целесообразно использовать метод перевернутого класса. Студен</w:t>
      </w:r>
      <w:r w:rsidRPr="0062778B">
        <w:rPr>
          <w:rFonts w:ascii="Times New Roman" w:eastAsia="Times New Roman" w:hAnsi="Times New Roman" w:cs="Times New Roman"/>
          <w:color w:val="auto"/>
          <w:sz w:val="28"/>
          <w:szCs w:val="28"/>
          <w:shd w:val="clear" w:color="auto" w:fill="FFFFFF"/>
          <w:lang w:eastAsia="en-US"/>
        </w:rPr>
        <w:softHyphen/>
        <w:t xml:space="preserve">там рекомендуется ознакомиться с теорией </w:t>
      </w:r>
      <w:proofErr w:type="spellStart"/>
      <w:r w:rsidRPr="0062778B">
        <w:rPr>
          <w:rFonts w:ascii="Times New Roman" w:eastAsia="Times New Roman" w:hAnsi="Times New Roman" w:cs="Times New Roman"/>
          <w:color w:val="auto"/>
          <w:sz w:val="28"/>
          <w:szCs w:val="28"/>
          <w:shd w:val="clear" w:color="auto" w:fill="FFFFFF"/>
          <w:lang w:eastAsia="en-US"/>
        </w:rPr>
        <w:t>транзактного</w:t>
      </w:r>
      <w:proofErr w:type="spellEnd"/>
      <w:r w:rsidRPr="0062778B">
        <w:rPr>
          <w:rFonts w:ascii="Times New Roman" w:eastAsia="Times New Roman" w:hAnsi="Times New Roman" w:cs="Times New Roman"/>
          <w:color w:val="auto"/>
          <w:sz w:val="28"/>
          <w:szCs w:val="28"/>
          <w:shd w:val="clear" w:color="auto" w:fill="FFFFFF"/>
          <w:lang w:eastAsia="en-US"/>
        </w:rPr>
        <w:t xml:space="preserve"> анализа Э. Берна, а затем на лекции в форме дискуссии обсудить и смоделировать эти роли. </w:t>
      </w:r>
    </w:p>
    <w:p w14:paraId="4589227C"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 xml:space="preserve">Имеет смысл предложить студентам изучить положения современного </w:t>
      </w:r>
      <w:proofErr w:type="spellStart"/>
      <w:r w:rsidRPr="0062778B">
        <w:rPr>
          <w:rFonts w:ascii="Times New Roman" w:eastAsia="Times New Roman" w:hAnsi="Times New Roman" w:cs="Times New Roman"/>
          <w:color w:val="auto"/>
          <w:sz w:val="28"/>
          <w:szCs w:val="28"/>
          <w:shd w:val="clear" w:color="auto" w:fill="FFFFFF"/>
          <w:lang w:eastAsia="en-US"/>
        </w:rPr>
        <w:t>транзактного</w:t>
      </w:r>
      <w:proofErr w:type="spellEnd"/>
      <w:r w:rsidRPr="0062778B">
        <w:rPr>
          <w:rFonts w:ascii="Times New Roman" w:eastAsia="Times New Roman" w:hAnsi="Times New Roman" w:cs="Times New Roman"/>
          <w:color w:val="auto"/>
          <w:sz w:val="28"/>
          <w:szCs w:val="28"/>
          <w:shd w:val="clear" w:color="auto" w:fill="FFFFFF"/>
          <w:lang w:eastAsia="en-US"/>
        </w:rPr>
        <w:t xml:space="preserve"> анализа и провести некую диагностику собственной жизненной позиции, а также определить направления ее коррекции при сформирован</w:t>
      </w:r>
      <w:r w:rsidR="00242F1E">
        <w:rPr>
          <w:rFonts w:ascii="Times New Roman" w:eastAsia="Times New Roman" w:hAnsi="Times New Roman" w:cs="Times New Roman"/>
          <w:color w:val="auto"/>
          <w:sz w:val="28"/>
          <w:szCs w:val="28"/>
          <w:shd w:val="clear" w:color="auto" w:fill="FFFFFF"/>
          <w:lang w:eastAsia="en-US"/>
        </w:rPr>
        <w:t>ности негативного сценария</w:t>
      </w:r>
      <w:r w:rsidRPr="0062778B">
        <w:rPr>
          <w:rFonts w:ascii="Times New Roman" w:eastAsia="Times New Roman" w:hAnsi="Times New Roman" w:cs="Times New Roman"/>
          <w:color w:val="auto"/>
          <w:sz w:val="28"/>
          <w:szCs w:val="28"/>
          <w:shd w:val="clear" w:color="auto" w:fill="FFFFFF"/>
          <w:lang w:eastAsia="en-US"/>
        </w:rPr>
        <w:t>. Полученные результаты имеет смысл обсу</w:t>
      </w:r>
      <w:r w:rsidRPr="0062778B">
        <w:rPr>
          <w:rFonts w:ascii="Times New Roman" w:eastAsia="Times New Roman" w:hAnsi="Times New Roman" w:cs="Times New Roman"/>
          <w:color w:val="auto"/>
          <w:sz w:val="28"/>
          <w:szCs w:val="28"/>
          <w:shd w:val="clear" w:color="auto" w:fill="FFFFFF"/>
          <w:lang w:eastAsia="en-US"/>
        </w:rPr>
        <w:softHyphen/>
        <w:t xml:space="preserve">дить на занятиях. </w:t>
      </w:r>
    </w:p>
    <w:p w14:paraId="38FCC178"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shd w:val="clear" w:color="auto" w:fill="FFFFFF"/>
          <w:lang w:eastAsia="en-US"/>
        </w:rPr>
        <w:t>Преподавателю важно активизировать студентов к обмену знаниями и стимулировать их к обучению друг у друга при рассмотрении от</w:t>
      </w:r>
      <w:r w:rsidRPr="0062778B">
        <w:rPr>
          <w:rFonts w:ascii="Times New Roman" w:eastAsia="Times New Roman" w:hAnsi="Times New Roman" w:cs="Times New Roman"/>
          <w:color w:val="auto"/>
          <w:sz w:val="28"/>
          <w:szCs w:val="28"/>
          <w:shd w:val="clear" w:color="auto" w:fill="FFFFFF"/>
          <w:lang w:eastAsia="en-US"/>
        </w:rPr>
        <w:softHyphen/>
        <w:t>дельных вопросов лекций, относящихся как к профессиональному аспекту, так социальному и личностному.</w:t>
      </w:r>
    </w:p>
    <w:p w14:paraId="5396EAF0"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Итак, на первом этапе организации продуктивного сотрудничества студентов осуществля</w:t>
      </w:r>
      <w:r w:rsidRPr="0062778B">
        <w:rPr>
          <w:rFonts w:ascii="Times New Roman" w:eastAsia="Times New Roman" w:hAnsi="Times New Roman" w:cs="Times New Roman"/>
          <w:color w:val="auto"/>
          <w:sz w:val="28"/>
          <w:szCs w:val="28"/>
          <w:shd w:val="clear" w:color="auto" w:fill="FFFFFF"/>
          <w:lang w:eastAsia="en-US"/>
        </w:rPr>
        <w:softHyphen/>
        <w:t xml:space="preserve">ется формирование мотивации на </w:t>
      </w:r>
      <w:r w:rsidRPr="0062778B">
        <w:rPr>
          <w:rFonts w:ascii="Times New Roman" w:eastAsia="Times New Roman" w:hAnsi="Times New Roman" w:cs="Times New Roman"/>
          <w:color w:val="auto"/>
          <w:sz w:val="28"/>
          <w:szCs w:val="28"/>
          <w:lang w:eastAsia="en-US"/>
        </w:rPr>
        <w:t xml:space="preserve">оптимизацию </w:t>
      </w:r>
      <w:r w:rsidRPr="0062778B">
        <w:rPr>
          <w:rFonts w:ascii="Times New Roman" w:eastAsia="Times New Roman" w:hAnsi="Times New Roman" w:cs="Times New Roman"/>
          <w:color w:val="auto"/>
          <w:sz w:val="28"/>
          <w:szCs w:val="28"/>
          <w:lang w:eastAsia="en-US"/>
        </w:rPr>
        <w:lastRenderedPageBreak/>
        <w:t>эмоциональных состояний: готовность к деятельности, заинтересованность, удовлетворенность, энергичность, радость, спокойствие.</w:t>
      </w:r>
    </w:p>
    <w:p w14:paraId="5FBFEAED"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4B2C72">
        <w:rPr>
          <w:rFonts w:ascii="Times New Roman" w:eastAsia="Times New Roman" w:hAnsi="Times New Roman" w:cs="Times New Roman"/>
          <w:iCs/>
          <w:color w:val="auto"/>
          <w:sz w:val="28"/>
          <w:szCs w:val="28"/>
          <w:shd w:val="clear" w:color="auto" w:fill="FFFFFF"/>
          <w:lang w:eastAsia="en-US"/>
        </w:rPr>
        <w:t xml:space="preserve">На втором этапе (продуктивно-деятельностном) </w:t>
      </w:r>
      <w:r w:rsidRPr="0062778B">
        <w:rPr>
          <w:rFonts w:ascii="Times New Roman" w:eastAsia="Times New Roman" w:hAnsi="Times New Roman" w:cs="Times New Roman"/>
          <w:color w:val="auto"/>
          <w:sz w:val="28"/>
          <w:szCs w:val="28"/>
          <w:shd w:val="clear" w:color="auto" w:fill="FFFFFF"/>
          <w:lang w:eastAsia="en-US"/>
        </w:rPr>
        <w:t xml:space="preserve">осуществляется дальнейшее развитие коммуникаций, трансформирующихся в единую команду. </w:t>
      </w:r>
    </w:p>
    <w:p w14:paraId="60A47BF5"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 xml:space="preserve">Большое значение при проведении лекций, семинарских и практических занятий имеет включение различных заданий, предполагающих совместную работу. Причем состав группы студентов может варьироваться, начиная с работы в парах и заканчивая работой единой студенческой группы. </w:t>
      </w:r>
    </w:p>
    <w:p w14:paraId="21345B7E"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shd w:val="clear" w:color="auto" w:fill="FFFFFF"/>
          <w:lang w:eastAsia="en-US"/>
        </w:rPr>
        <w:t>Здесь наме</w:t>
      </w:r>
      <w:r w:rsidRPr="0062778B">
        <w:rPr>
          <w:rFonts w:ascii="Times New Roman" w:eastAsia="Times New Roman" w:hAnsi="Times New Roman" w:cs="Times New Roman"/>
          <w:color w:val="auto"/>
          <w:sz w:val="28"/>
          <w:szCs w:val="28"/>
          <w:shd w:val="clear" w:color="auto" w:fill="FFFFFF"/>
          <w:lang w:eastAsia="en-US"/>
        </w:rPr>
        <w:softHyphen/>
        <w:t xml:space="preserve">ренно применяется термин «группа», так как в начале второго этапа еще сложно назвать студенческий коллектив командой. Уместно менять состав членов группы, чтобы студенты взаимодействовали не только с референтными им лицами (своими приятелями и друзьями), но и другими своими одногруппниками, с которыми складывается иной характер отношений. Особенно, если преподаватель наблюдает между студентами разлад, индифферентные или конфликтные отношения, необходимо так формировать группы, чтобы в них входили потенциальные </w:t>
      </w:r>
      <w:proofErr w:type="spellStart"/>
      <w:r w:rsidRPr="0062778B">
        <w:rPr>
          <w:rFonts w:ascii="Times New Roman" w:eastAsia="Times New Roman" w:hAnsi="Times New Roman" w:cs="Times New Roman"/>
          <w:color w:val="auto"/>
          <w:sz w:val="28"/>
          <w:szCs w:val="28"/>
          <w:shd w:val="clear" w:color="auto" w:fill="FFFFFF"/>
          <w:lang w:eastAsia="en-US"/>
        </w:rPr>
        <w:t>конфликтанты</w:t>
      </w:r>
      <w:proofErr w:type="spellEnd"/>
      <w:r w:rsidRPr="0062778B">
        <w:rPr>
          <w:rFonts w:ascii="Times New Roman" w:eastAsia="Times New Roman" w:hAnsi="Times New Roman" w:cs="Times New Roman"/>
          <w:color w:val="auto"/>
          <w:sz w:val="28"/>
          <w:szCs w:val="28"/>
          <w:shd w:val="clear" w:color="auto" w:fill="FFFFFF"/>
          <w:lang w:eastAsia="en-US"/>
        </w:rPr>
        <w:t>. Преподавателю нужно учитывать ха</w:t>
      </w:r>
      <w:r w:rsidRPr="0062778B">
        <w:rPr>
          <w:rFonts w:ascii="Times New Roman" w:eastAsia="Times New Roman" w:hAnsi="Times New Roman" w:cs="Times New Roman"/>
          <w:color w:val="auto"/>
          <w:sz w:val="28"/>
          <w:szCs w:val="28"/>
          <w:shd w:val="clear" w:color="auto" w:fill="FFFFFF"/>
          <w:lang w:eastAsia="en-US"/>
        </w:rPr>
        <w:softHyphen/>
        <w:t>рактер отношений между студентами, ориентировать их на выстраивание не только дружеских, но и деловых коммуникаций.</w:t>
      </w:r>
    </w:p>
    <w:p w14:paraId="70A6C36B"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Задания по работе в группах могут включать освоение изучаемого мате</w:t>
      </w:r>
      <w:r w:rsidRPr="0062778B">
        <w:rPr>
          <w:rFonts w:ascii="Times New Roman" w:eastAsia="Times New Roman" w:hAnsi="Times New Roman" w:cs="Times New Roman"/>
          <w:color w:val="auto"/>
          <w:sz w:val="28"/>
          <w:szCs w:val="28"/>
          <w:shd w:val="clear" w:color="auto" w:fill="FFFFFF"/>
          <w:lang w:eastAsia="en-US"/>
        </w:rPr>
        <w:softHyphen/>
        <w:t xml:space="preserve">риала или некоторые игровые техники, способствующие снятию напряжения, повышению настроения, общего благоприятного климата в группе. </w:t>
      </w:r>
    </w:p>
    <w:p w14:paraId="48A3C71F"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Среди та</w:t>
      </w:r>
      <w:r w:rsidRPr="0062778B">
        <w:rPr>
          <w:rFonts w:ascii="Times New Roman" w:eastAsia="Times New Roman" w:hAnsi="Times New Roman" w:cs="Times New Roman"/>
          <w:color w:val="auto"/>
          <w:sz w:val="28"/>
          <w:szCs w:val="28"/>
          <w:shd w:val="clear" w:color="auto" w:fill="FFFFFF"/>
          <w:lang w:eastAsia="en-US"/>
        </w:rPr>
        <w:softHyphen/>
        <w:t xml:space="preserve">ких заданий выигрывает </w:t>
      </w:r>
      <w:r w:rsidRPr="0062778B">
        <w:rPr>
          <w:rFonts w:ascii="Times New Roman" w:eastAsia="Times New Roman" w:hAnsi="Times New Roman" w:cs="Times New Roman"/>
          <w:i/>
          <w:color w:val="auto"/>
          <w:sz w:val="28"/>
          <w:szCs w:val="28"/>
          <w:shd w:val="clear" w:color="auto" w:fill="FFFFFF"/>
          <w:lang w:eastAsia="en-US"/>
        </w:rPr>
        <w:t>упражнение «Башня».</w:t>
      </w:r>
      <w:r w:rsidRPr="0062778B">
        <w:rPr>
          <w:rFonts w:ascii="Times New Roman" w:eastAsia="Times New Roman" w:hAnsi="Times New Roman" w:cs="Times New Roman"/>
          <w:color w:val="auto"/>
          <w:sz w:val="28"/>
          <w:szCs w:val="28"/>
          <w:shd w:val="clear" w:color="auto" w:fill="FFFFFF"/>
          <w:lang w:eastAsia="en-US"/>
        </w:rPr>
        <w:t xml:space="preserve"> </w:t>
      </w:r>
    </w:p>
    <w:p w14:paraId="4E1AD5CA"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shd w:val="clear" w:color="auto" w:fill="FFFFFF"/>
          <w:lang w:eastAsia="en-US"/>
        </w:rPr>
        <w:t>Это упражнение предполагает развитие умения группы понимать друг друга без слов и анализировать пове</w:t>
      </w:r>
      <w:r w:rsidRPr="0062778B">
        <w:rPr>
          <w:rFonts w:ascii="Times New Roman" w:eastAsia="Times New Roman" w:hAnsi="Times New Roman" w:cs="Times New Roman"/>
          <w:color w:val="auto"/>
          <w:sz w:val="28"/>
          <w:szCs w:val="28"/>
          <w:shd w:val="clear" w:color="auto" w:fill="FFFFFF"/>
          <w:lang w:eastAsia="en-US"/>
        </w:rPr>
        <w:softHyphen/>
        <w:t>дение каждого для достижения общей для всех задачи.</w:t>
      </w:r>
    </w:p>
    <w:p w14:paraId="768884F0"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shd w:val="clear" w:color="auto" w:fill="FFFFFF"/>
          <w:lang w:eastAsia="en-US"/>
        </w:rPr>
        <w:t>Упражнение «Башня». Студентам предлагается, не разговаривая создать рисунок башни, но каждый получает только одну часть инструкции, о которой не должны знать другие. Задание выполняется студентами с опорой на невер</w:t>
      </w:r>
      <w:r w:rsidRPr="0062778B">
        <w:rPr>
          <w:rFonts w:ascii="Times New Roman" w:eastAsia="Times New Roman" w:hAnsi="Times New Roman" w:cs="Times New Roman"/>
          <w:color w:val="auto"/>
          <w:sz w:val="28"/>
          <w:szCs w:val="28"/>
          <w:shd w:val="clear" w:color="auto" w:fill="FFFFFF"/>
          <w:lang w:eastAsia="en-US"/>
        </w:rPr>
        <w:softHyphen/>
        <w:t>бальный способ коммуникации. После создания одного рисунка осуществля</w:t>
      </w:r>
      <w:r w:rsidRPr="0062778B">
        <w:rPr>
          <w:rFonts w:ascii="Times New Roman" w:eastAsia="Times New Roman" w:hAnsi="Times New Roman" w:cs="Times New Roman"/>
          <w:color w:val="auto"/>
          <w:sz w:val="28"/>
          <w:szCs w:val="28"/>
          <w:shd w:val="clear" w:color="auto" w:fill="FFFFFF"/>
          <w:lang w:eastAsia="en-US"/>
        </w:rPr>
        <w:softHyphen/>
        <w:t>ется обсуждение полученного результата и делается вывод о согласованности членов группы. Проанализировать итог работы уместно по следующим направлениям:</w:t>
      </w:r>
    </w:p>
    <w:p w14:paraId="6E60F43B" w14:textId="77777777" w:rsidR="0062778B" w:rsidRPr="0062778B" w:rsidRDefault="0062778B" w:rsidP="001A6E4A">
      <w:pPr>
        <w:numPr>
          <w:ilvl w:val="0"/>
          <w:numId w:val="6"/>
        </w:numPr>
        <w:tabs>
          <w:tab w:val="left" w:pos="906"/>
        </w:tabs>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Получился ли запланированный результат?</w:t>
      </w:r>
    </w:p>
    <w:p w14:paraId="18865DD1" w14:textId="77777777" w:rsidR="0062778B" w:rsidRPr="0062778B" w:rsidRDefault="0062778B" w:rsidP="001A6E4A">
      <w:pPr>
        <w:numPr>
          <w:ilvl w:val="0"/>
          <w:numId w:val="6"/>
        </w:numPr>
        <w:tabs>
          <w:tab w:val="left" w:pos="906"/>
        </w:tabs>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Понимал ли я членов своей группы?</w:t>
      </w:r>
    </w:p>
    <w:p w14:paraId="75C9E16E" w14:textId="77777777" w:rsidR="0062778B" w:rsidRPr="0062778B" w:rsidRDefault="0062778B" w:rsidP="001A6E4A">
      <w:pPr>
        <w:numPr>
          <w:ilvl w:val="0"/>
          <w:numId w:val="6"/>
        </w:numPr>
        <w:tabs>
          <w:tab w:val="left" w:pos="965"/>
        </w:tabs>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 xml:space="preserve">Старался ли быть понятым для оказания содействия своими одно- </w:t>
      </w:r>
      <w:proofErr w:type="spellStart"/>
      <w:r w:rsidRPr="0062778B">
        <w:rPr>
          <w:rFonts w:ascii="Times New Roman" w:hAnsi="Times New Roman" w:cs="Times New Roman"/>
          <w:sz w:val="28"/>
          <w:szCs w:val="28"/>
          <w:shd w:val="clear" w:color="auto" w:fill="FFFFFF"/>
          <w:lang w:val="ru"/>
        </w:rPr>
        <w:t>группникам</w:t>
      </w:r>
      <w:proofErr w:type="spellEnd"/>
      <w:r w:rsidRPr="0062778B">
        <w:rPr>
          <w:rFonts w:ascii="Times New Roman" w:hAnsi="Times New Roman" w:cs="Times New Roman"/>
          <w:sz w:val="28"/>
          <w:szCs w:val="28"/>
          <w:shd w:val="clear" w:color="auto" w:fill="FFFFFF"/>
          <w:lang w:val="ru"/>
        </w:rPr>
        <w:t>?</w:t>
      </w:r>
    </w:p>
    <w:p w14:paraId="5CDA363D" w14:textId="77777777" w:rsidR="0062778B" w:rsidRPr="0062778B" w:rsidRDefault="0062778B" w:rsidP="001A6E4A">
      <w:pPr>
        <w:numPr>
          <w:ilvl w:val="0"/>
          <w:numId w:val="6"/>
        </w:numPr>
        <w:tabs>
          <w:tab w:val="left" w:pos="911"/>
        </w:tabs>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Все ли члены группы стремились к конструктивному результату?</w:t>
      </w:r>
    </w:p>
    <w:p w14:paraId="3A5FB6F9" w14:textId="77777777" w:rsidR="0062778B" w:rsidRPr="0062778B" w:rsidRDefault="0062778B" w:rsidP="001A6E4A">
      <w:pPr>
        <w:numPr>
          <w:ilvl w:val="0"/>
          <w:numId w:val="6"/>
        </w:numPr>
        <w:tabs>
          <w:tab w:val="left" w:pos="950"/>
        </w:tabs>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Что было легко и сложно делать?</w:t>
      </w:r>
    </w:p>
    <w:p w14:paraId="04FB4F1E" w14:textId="77777777" w:rsidR="0062778B" w:rsidRPr="0062778B" w:rsidRDefault="0062778B" w:rsidP="001A6E4A">
      <w:pPr>
        <w:numPr>
          <w:ilvl w:val="0"/>
          <w:numId w:val="6"/>
        </w:numPr>
        <w:tabs>
          <w:tab w:val="left" w:pos="906"/>
        </w:tabs>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Какой вывод я для себя могу сделать, исходя из данного упражнения?</w:t>
      </w:r>
    </w:p>
    <w:p w14:paraId="3816F183" w14:textId="77777777" w:rsidR="0062778B" w:rsidRPr="0062778B" w:rsidRDefault="0062778B" w:rsidP="001A6E4A">
      <w:pPr>
        <w:numPr>
          <w:ilvl w:val="0"/>
          <w:numId w:val="6"/>
        </w:numPr>
        <w:tabs>
          <w:tab w:val="left" w:pos="898"/>
        </w:tabs>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Каким образом полученные знания могут быть мне полезны в профес</w:t>
      </w:r>
      <w:r w:rsidRPr="0062778B">
        <w:rPr>
          <w:rFonts w:ascii="Times New Roman" w:hAnsi="Times New Roman" w:cs="Times New Roman"/>
          <w:sz w:val="28"/>
          <w:szCs w:val="28"/>
          <w:shd w:val="clear" w:color="auto" w:fill="FFFFFF"/>
          <w:lang w:val="ru"/>
        </w:rPr>
        <w:softHyphen/>
        <w:t>сиональной деятельности?</w:t>
      </w:r>
    </w:p>
    <w:p w14:paraId="633C1098" w14:textId="77777777" w:rsidR="0062778B" w:rsidRPr="0062778B" w:rsidRDefault="0062778B" w:rsidP="001A6E4A">
      <w:pPr>
        <w:numPr>
          <w:ilvl w:val="0"/>
          <w:numId w:val="6"/>
        </w:numPr>
        <w:tabs>
          <w:tab w:val="left" w:pos="906"/>
        </w:tabs>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Могу ли я назвать метод нашей работы командным?</w:t>
      </w:r>
    </w:p>
    <w:p w14:paraId="1255878A"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shd w:val="clear" w:color="auto" w:fill="FFFFFF"/>
          <w:lang w:eastAsia="en-US"/>
        </w:rPr>
        <w:t>Интересным, на наш взгляд, яв</w:t>
      </w:r>
      <w:r w:rsidRPr="0062778B">
        <w:rPr>
          <w:rFonts w:ascii="Times New Roman" w:eastAsia="Times New Roman" w:hAnsi="Times New Roman" w:cs="Times New Roman"/>
          <w:color w:val="auto"/>
          <w:sz w:val="28"/>
          <w:szCs w:val="28"/>
          <w:shd w:val="clear" w:color="auto" w:fill="FFFFFF"/>
          <w:lang w:eastAsia="en-US"/>
        </w:rPr>
        <w:softHyphen/>
        <w:t xml:space="preserve">ляется вариант проведения лекции вдвоем преподавателем и студентом, или даже двумя студентами. Иными словами, </w:t>
      </w:r>
      <w:r w:rsidRPr="0062778B">
        <w:rPr>
          <w:rFonts w:ascii="Times New Roman" w:eastAsia="Times New Roman" w:hAnsi="Times New Roman" w:cs="Times New Roman"/>
          <w:color w:val="auto"/>
          <w:sz w:val="28"/>
          <w:szCs w:val="28"/>
          <w:shd w:val="clear" w:color="auto" w:fill="FFFFFF"/>
          <w:lang w:eastAsia="en-US"/>
        </w:rPr>
        <w:lastRenderedPageBreak/>
        <w:t>можно формировать различные диады лекторов, исходя из имеющихся возможностей образовательной орга</w:t>
      </w:r>
      <w:r w:rsidRPr="0062778B">
        <w:rPr>
          <w:rFonts w:ascii="Times New Roman" w:eastAsia="Times New Roman" w:hAnsi="Times New Roman" w:cs="Times New Roman"/>
          <w:color w:val="auto"/>
          <w:sz w:val="28"/>
          <w:szCs w:val="28"/>
          <w:shd w:val="clear" w:color="auto" w:fill="FFFFFF"/>
          <w:lang w:eastAsia="en-US"/>
        </w:rPr>
        <w:softHyphen/>
        <w:t>низации и поставленных задач.</w:t>
      </w:r>
    </w:p>
    <w:p w14:paraId="763D7752"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 xml:space="preserve">Характер отношений преподавателей на лекции может быть дружеским, деловым или даже конфронтационным. </w:t>
      </w:r>
    </w:p>
    <w:p w14:paraId="2F177BDA"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Будет интересным построение обсуж</w:t>
      </w:r>
      <w:r w:rsidRPr="0062778B">
        <w:rPr>
          <w:rFonts w:ascii="Times New Roman" w:eastAsia="Times New Roman" w:hAnsi="Times New Roman" w:cs="Times New Roman"/>
          <w:color w:val="auto"/>
          <w:sz w:val="28"/>
          <w:szCs w:val="28"/>
          <w:shd w:val="clear" w:color="auto" w:fill="FFFFFF"/>
          <w:lang w:eastAsia="en-US"/>
        </w:rPr>
        <w:softHyphen/>
        <w:t>дения и донесение информации до студентов по принципу: «плохой и хоро</w:t>
      </w:r>
      <w:r w:rsidRPr="0062778B">
        <w:rPr>
          <w:rFonts w:ascii="Times New Roman" w:eastAsia="Times New Roman" w:hAnsi="Times New Roman" w:cs="Times New Roman"/>
          <w:color w:val="auto"/>
          <w:sz w:val="28"/>
          <w:szCs w:val="28"/>
          <w:shd w:val="clear" w:color="auto" w:fill="FFFFFF"/>
          <w:lang w:eastAsia="en-US"/>
        </w:rPr>
        <w:softHyphen/>
        <w:t xml:space="preserve">ший полицейский», что, как правило, вызывает живую реакцию аудитории. Сценарий лекции может быть спланированным или импровизационным. </w:t>
      </w:r>
    </w:p>
    <w:p w14:paraId="32F725CD"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shd w:val="clear" w:color="auto" w:fill="FFFFFF"/>
          <w:lang w:eastAsia="en-US"/>
        </w:rPr>
        <w:t>Имеет смысл попробовать разные варианты, исходя из представленных выше. Например, обсуждая вопросы управления групповым поведением, один лек</w:t>
      </w:r>
      <w:r w:rsidRPr="0062778B">
        <w:rPr>
          <w:rFonts w:ascii="Times New Roman" w:eastAsia="Times New Roman" w:hAnsi="Times New Roman" w:cs="Times New Roman"/>
          <w:color w:val="auto"/>
          <w:sz w:val="28"/>
          <w:szCs w:val="28"/>
          <w:shd w:val="clear" w:color="auto" w:fill="FFFFFF"/>
          <w:lang w:eastAsia="en-US"/>
        </w:rPr>
        <w:softHyphen/>
        <w:t>тор делает акцент на методах позитивной мотивации, а другой - на методах негативной мотивации (демотивации). Или, рассматривая стили управления, один преподаватель акцентирует внимание на демократическом стиле, а дру</w:t>
      </w:r>
      <w:r w:rsidRPr="0062778B">
        <w:rPr>
          <w:rFonts w:ascii="Times New Roman" w:eastAsia="Times New Roman" w:hAnsi="Times New Roman" w:cs="Times New Roman"/>
          <w:color w:val="auto"/>
          <w:sz w:val="28"/>
          <w:szCs w:val="28"/>
          <w:shd w:val="clear" w:color="auto" w:fill="FFFFFF"/>
          <w:lang w:eastAsia="en-US"/>
        </w:rPr>
        <w:softHyphen/>
        <w:t>гой - на авторитарном. Также преподаватели могут придерживаться разных точек зрения относительно подходов к управлению организацией: индивиду</w:t>
      </w:r>
      <w:r w:rsidRPr="0062778B">
        <w:rPr>
          <w:rFonts w:ascii="Times New Roman" w:eastAsia="Times New Roman" w:hAnsi="Times New Roman" w:cs="Times New Roman"/>
          <w:color w:val="auto"/>
          <w:sz w:val="28"/>
          <w:szCs w:val="28"/>
          <w:shd w:val="clear" w:color="auto" w:fill="FFFFFF"/>
          <w:lang w:eastAsia="en-US"/>
        </w:rPr>
        <w:softHyphen/>
        <w:t>альным или групповым. Как ранее отмечалось, таких лекции не должно быть слишком много, это вызовет эффект привыкания и не даст те результаты, на которые ориентировано занятие.</w:t>
      </w:r>
    </w:p>
    <w:p w14:paraId="4E71E783"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shd w:val="clear" w:color="auto" w:fill="FFFFFF"/>
          <w:lang w:eastAsia="en-US"/>
        </w:rPr>
        <w:t xml:space="preserve">Эффективным </w:t>
      </w:r>
      <w:proofErr w:type="spellStart"/>
      <w:r w:rsidRPr="0062778B">
        <w:rPr>
          <w:rFonts w:ascii="Times New Roman" w:eastAsia="Times New Roman" w:hAnsi="Times New Roman" w:cs="Times New Roman"/>
          <w:color w:val="auto"/>
          <w:sz w:val="28"/>
          <w:szCs w:val="28"/>
          <w:shd w:val="clear" w:color="auto" w:fill="FFFFFF"/>
          <w:lang w:eastAsia="en-US"/>
        </w:rPr>
        <w:t>командообразующим</w:t>
      </w:r>
      <w:proofErr w:type="spellEnd"/>
      <w:r w:rsidRPr="0062778B">
        <w:rPr>
          <w:rFonts w:ascii="Times New Roman" w:eastAsia="Times New Roman" w:hAnsi="Times New Roman" w:cs="Times New Roman"/>
          <w:color w:val="auto"/>
          <w:sz w:val="28"/>
          <w:szCs w:val="28"/>
          <w:shd w:val="clear" w:color="auto" w:fill="FFFFFF"/>
          <w:lang w:eastAsia="en-US"/>
        </w:rPr>
        <w:t xml:space="preserve"> инструментом является деловая игра. Такая игра должна быть приближена к реальным условиям будущей про</w:t>
      </w:r>
      <w:r w:rsidRPr="0062778B">
        <w:rPr>
          <w:rFonts w:ascii="Times New Roman" w:eastAsia="Times New Roman" w:hAnsi="Times New Roman" w:cs="Times New Roman"/>
          <w:color w:val="auto"/>
          <w:sz w:val="28"/>
          <w:szCs w:val="28"/>
          <w:shd w:val="clear" w:color="auto" w:fill="FFFFFF"/>
          <w:lang w:eastAsia="en-US"/>
        </w:rPr>
        <w:softHyphen/>
        <w:t xml:space="preserve">фессиональной деятельности или к потребностям и проблемам, с которым сталкиваются современные студенты и выпускники вузов. К примеру, уместно провести деловую игру по презентации молодого специалисты на рынке труда. Такая игра должна включать в себя ряд этапов: установку на игру, разминку, распределение ролей, работу групп и рефлексию. Анализировать результаты игры и ее характер следует по специально разработанным критериям либо в свободной дискуссии </w:t>
      </w:r>
    </w:p>
    <w:p w14:paraId="02CB75B8" w14:textId="77777777" w:rsidR="0062778B" w:rsidRPr="0062778B" w:rsidRDefault="0062778B" w:rsidP="001A6E4A">
      <w:pPr>
        <w:keepNext/>
        <w:keepLines/>
        <w:ind w:firstLine="709"/>
        <w:contextualSpacing/>
        <w:rPr>
          <w:rFonts w:ascii="Times New Roman" w:hAnsi="Times New Roman" w:cs="Times New Roman"/>
          <w:sz w:val="28"/>
          <w:szCs w:val="28"/>
          <w:lang w:val="ru"/>
        </w:rPr>
      </w:pPr>
      <w:bookmarkStart w:id="7" w:name="bookmark17"/>
      <w:r w:rsidRPr="0062778B">
        <w:rPr>
          <w:rFonts w:ascii="Times New Roman" w:hAnsi="Times New Roman" w:cs="Times New Roman"/>
          <w:sz w:val="28"/>
          <w:szCs w:val="28"/>
          <w:lang w:val="ru"/>
        </w:rPr>
        <w:t>Представим некоторые упражнения, которые можно использовать для достижения сплоченности группы.</w:t>
      </w:r>
      <w:bookmarkEnd w:id="7"/>
    </w:p>
    <w:p w14:paraId="526FC140" w14:textId="77777777" w:rsidR="0062778B" w:rsidRPr="0062778B" w:rsidRDefault="0062778B" w:rsidP="001A6E4A">
      <w:pPr>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Упражнение 1 «Степень включенности в группу». Это упражнение яв</w:t>
      </w:r>
      <w:r w:rsidRPr="0062778B">
        <w:rPr>
          <w:rFonts w:ascii="Times New Roman" w:hAnsi="Times New Roman" w:cs="Times New Roman"/>
          <w:sz w:val="28"/>
          <w:szCs w:val="28"/>
          <w:shd w:val="clear" w:color="auto" w:fill="FFFFFF"/>
          <w:lang w:val="ru"/>
        </w:rPr>
        <w:softHyphen/>
        <w:t>ляется в большей мере диагностическим (позволяет выявить аутсайдеров). Студентам предлагается оценить степень своей включенности в группу. Для этого тем, кто себя чувствует полностью включенным расположиться у двери, а тем, кто чувствуют себя не включенными в групповой процесс - на другой стороне кабинета (у стены). Остальные участники располагаются между ними. Далее выстраивается обсуждение по вопросам: Что мешает себя чувствовать включенным в группу? Что я могу сделать, чтобы вклю</w:t>
      </w:r>
      <w:r w:rsidRPr="0062778B">
        <w:rPr>
          <w:rFonts w:ascii="Times New Roman" w:hAnsi="Times New Roman" w:cs="Times New Roman"/>
          <w:sz w:val="28"/>
          <w:szCs w:val="28"/>
          <w:shd w:val="clear" w:color="auto" w:fill="FFFFFF"/>
          <w:lang w:val="ru"/>
        </w:rPr>
        <w:softHyphen/>
        <w:t>читься самостоятельно? Чем мне могут посодействовать другие?</w:t>
      </w:r>
    </w:p>
    <w:p w14:paraId="245590F1" w14:textId="77777777" w:rsidR="0062778B" w:rsidRPr="0062778B" w:rsidRDefault="0062778B" w:rsidP="001A6E4A">
      <w:pPr>
        <w:ind w:firstLine="709"/>
        <w:contextualSpacing/>
        <w:jc w:val="both"/>
        <w:rPr>
          <w:rFonts w:ascii="Times New Roman" w:hAnsi="Times New Roman" w:cs="Times New Roman"/>
          <w:sz w:val="28"/>
          <w:szCs w:val="28"/>
          <w:lang w:val="ru"/>
        </w:rPr>
      </w:pPr>
      <w:r w:rsidRPr="0062778B">
        <w:rPr>
          <w:rFonts w:ascii="Times New Roman" w:hAnsi="Times New Roman" w:cs="Times New Roman"/>
          <w:sz w:val="28"/>
          <w:szCs w:val="28"/>
          <w:shd w:val="clear" w:color="auto" w:fill="FFFFFF"/>
          <w:lang w:val="ru"/>
        </w:rPr>
        <w:t>Упражнение 2 «Хвосты». Участникам группы предлагается проанали</w:t>
      </w:r>
      <w:r w:rsidRPr="0062778B">
        <w:rPr>
          <w:rFonts w:ascii="Times New Roman" w:hAnsi="Times New Roman" w:cs="Times New Roman"/>
          <w:sz w:val="28"/>
          <w:szCs w:val="28"/>
          <w:shd w:val="clear" w:color="auto" w:fill="FFFFFF"/>
          <w:lang w:val="ru"/>
        </w:rPr>
        <w:softHyphen/>
        <w:t>зировать отдельные аспекты их участия в группе. Для этого нужно пись</w:t>
      </w:r>
      <w:r w:rsidRPr="0062778B">
        <w:rPr>
          <w:rFonts w:ascii="Times New Roman" w:hAnsi="Times New Roman" w:cs="Times New Roman"/>
          <w:sz w:val="28"/>
          <w:szCs w:val="28"/>
          <w:shd w:val="clear" w:color="auto" w:fill="FFFFFF"/>
          <w:lang w:val="ru"/>
        </w:rPr>
        <w:softHyphen/>
        <w:t>менно ответить на ряд вопросов:</w:t>
      </w:r>
      <w:r w:rsidRPr="0062778B">
        <w:rPr>
          <w:rFonts w:ascii="Times New Roman" w:hAnsi="Times New Roman" w:cs="Times New Roman"/>
          <w:sz w:val="28"/>
          <w:szCs w:val="28"/>
        </w:rPr>
        <w:t xml:space="preserve"> </w:t>
      </w:r>
      <w:r w:rsidRPr="0062778B">
        <w:rPr>
          <w:rFonts w:ascii="Times New Roman" w:hAnsi="Times New Roman" w:cs="Times New Roman"/>
          <w:sz w:val="28"/>
          <w:szCs w:val="28"/>
          <w:shd w:val="clear" w:color="auto" w:fill="FFFFFF"/>
          <w:lang w:val="ru"/>
        </w:rPr>
        <w:t>что я ожидаю от данной группы?</w:t>
      </w:r>
      <w:r w:rsidRPr="0062778B">
        <w:rPr>
          <w:rFonts w:ascii="Times New Roman" w:hAnsi="Times New Roman" w:cs="Times New Roman"/>
          <w:sz w:val="28"/>
          <w:szCs w:val="28"/>
          <w:shd w:val="clear" w:color="auto" w:fill="FFFFFF"/>
          <w:lang w:val="ru"/>
        </w:rPr>
        <w:tab/>
        <w:t>С кем я взаимодействую чаще всего?</w:t>
      </w:r>
      <w:r w:rsidRPr="0062778B">
        <w:rPr>
          <w:rFonts w:ascii="Times New Roman" w:hAnsi="Times New Roman" w:cs="Times New Roman"/>
          <w:sz w:val="28"/>
          <w:szCs w:val="28"/>
        </w:rPr>
        <w:t xml:space="preserve"> </w:t>
      </w:r>
      <w:r w:rsidRPr="0062778B">
        <w:rPr>
          <w:rFonts w:ascii="Times New Roman" w:hAnsi="Times New Roman" w:cs="Times New Roman"/>
          <w:sz w:val="28"/>
          <w:szCs w:val="28"/>
          <w:shd w:val="clear" w:color="auto" w:fill="FFFFFF"/>
          <w:lang w:val="ru"/>
        </w:rPr>
        <w:tab/>
        <w:t>Кто меня чаще радует, а кто огорчает?</w:t>
      </w:r>
      <w:r w:rsidRPr="0062778B">
        <w:rPr>
          <w:rFonts w:ascii="Times New Roman" w:hAnsi="Times New Roman" w:cs="Times New Roman"/>
          <w:sz w:val="28"/>
          <w:szCs w:val="28"/>
        </w:rPr>
        <w:t xml:space="preserve"> </w:t>
      </w:r>
      <w:r w:rsidRPr="0062778B">
        <w:rPr>
          <w:rFonts w:ascii="Times New Roman" w:hAnsi="Times New Roman" w:cs="Times New Roman"/>
          <w:sz w:val="28"/>
          <w:szCs w:val="28"/>
          <w:shd w:val="clear" w:color="auto" w:fill="FFFFFF"/>
          <w:lang w:val="ru"/>
        </w:rPr>
        <w:t>Самый кризисный момент в данной группе?</w:t>
      </w:r>
    </w:p>
    <w:p w14:paraId="01A62C1F" w14:textId="77777777" w:rsidR="0062778B" w:rsidRPr="0062778B" w:rsidRDefault="0062778B" w:rsidP="001A6E4A">
      <w:pPr>
        <w:ind w:firstLine="709"/>
        <w:contextualSpacing/>
        <w:jc w:val="both"/>
        <w:rPr>
          <w:rFonts w:ascii="Times New Roman" w:hAnsi="Times New Roman" w:cs="Times New Roman"/>
          <w:sz w:val="28"/>
          <w:szCs w:val="28"/>
        </w:rPr>
      </w:pPr>
      <w:r w:rsidRPr="0062778B">
        <w:rPr>
          <w:rFonts w:ascii="Times New Roman" w:hAnsi="Times New Roman" w:cs="Times New Roman"/>
          <w:sz w:val="28"/>
          <w:szCs w:val="28"/>
          <w:shd w:val="clear" w:color="auto" w:fill="FFFFFF"/>
          <w:lang w:val="ru"/>
        </w:rPr>
        <w:lastRenderedPageBreak/>
        <w:t>Упражнение 3. «Выбор руководителя». Здесь уместно переходить от формата группы к формату команды. Как правило, у каждой команды есть свой руководитель. Студентам раздаются по три жетона, которые они от</w:t>
      </w:r>
      <w:r w:rsidRPr="0062778B">
        <w:rPr>
          <w:rFonts w:ascii="Times New Roman" w:hAnsi="Times New Roman" w:cs="Times New Roman"/>
          <w:sz w:val="28"/>
          <w:szCs w:val="28"/>
          <w:shd w:val="clear" w:color="auto" w:fill="FFFFFF"/>
          <w:lang w:val="ru"/>
        </w:rPr>
        <w:softHyphen/>
        <w:t>дадут предполагаемому руководителю. Кто наберет больше всего жетонов, того можно считать выбранным руководителем. Далее идет рефлексия по вопросам</w:t>
      </w:r>
      <w:r w:rsidRPr="0062778B">
        <w:rPr>
          <w:rFonts w:ascii="Times New Roman" w:hAnsi="Times New Roman" w:cs="Times New Roman"/>
          <w:sz w:val="28"/>
          <w:szCs w:val="28"/>
          <w:shd w:val="clear" w:color="auto" w:fill="FFFFFF"/>
        </w:rPr>
        <w:t>.</w:t>
      </w:r>
    </w:p>
    <w:p w14:paraId="5EF74813"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Несомненно, что некоторые мероприятия требуют найти оптимальный вариант. Напри</w:t>
      </w:r>
      <w:r w:rsidRPr="0062778B">
        <w:rPr>
          <w:rFonts w:ascii="Times New Roman" w:eastAsia="Times New Roman" w:hAnsi="Times New Roman" w:cs="Times New Roman"/>
          <w:color w:val="auto"/>
          <w:sz w:val="28"/>
          <w:szCs w:val="28"/>
          <w:shd w:val="clear" w:color="auto" w:fill="FFFFFF"/>
          <w:lang w:eastAsia="en-US"/>
        </w:rPr>
        <w:softHyphen/>
        <w:t>мер, фототренинг, который возможно провести силами самих же студентов.</w:t>
      </w:r>
      <w:r w:rsidRPr="0062778B">
        <w:rPr>
          <w:rFonts w:ascii="Times New Roman" w:eastAsia="Times New Roman" w:hAnsi="Times New Roman" w:cs="Times New Roman"/>
          <w:color w:val="auto"/>
          <w:sz w:val="28"/>
          <w:szCs w:val="28"/>
          <w:lang w:eastAsia="en-US"/>
        </w:rPr>
        <w:t xml:space="preserve"> </w:t>
      </w:r>
      <w:r w:rsidRPr="0062778B">
        <w:rPr>
          <w:rFonts w:ascii="Times New Roman" w:eastAsia="Times New Roman" w:hAnsi="Times New Roman" w:cs="Times New Roman"/>
          <w:color w:val="auto"/>
          <w:sz w:val="28"/>
          <w:szCs w:val="28"/>
          <w:shd w:val="clear" w:color="auto" w:fill="FFFFFF"/>
          <w:lang w:eastAsia="en-US"/>
        </w:rPr>
        <w:t xml:space="preserve">Приведем пример такого занятия. </w:t>
      </w:r>
    </w:p>
    <w:p w14:paraId="4F94DE30"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Студентам необходимо создать порт</w:t>
      </w:r>
      <w:r w:rsidRPr="0062778B">
        <w:rPr>
          <w:rFonts w:ascii="Times New Roman" w:eastAsia="Times New Roman" w:hAnsi="Times New Roman" w:cs="Times New Roman"/>
          <w:color w:val="auto"/>
          <w:sz w:val="28"/>
          <w:szCs w:val="28"/>
          <w:shd w:val="clear" w:color="auto" w:fill="FFFFFF"/>
          <w:lang w:eastAsia="en-US"/>
        </w:rPr>
        <w:softHyphen/>
        <w:t xml:space="preserve">рет своей команды. Для этого они могут воспользоваться своими гаджетами, создавая фотоколлажи или видеоролики. Также в аудитории необходимо иметь проектор, компьютер, колонки, </w:t>
      </w:r>
      <w:r w:rsidRPr="0062778B">
        <w:rPr>
          <w:rFonts w:ascii="Times New Roman" w:eastAsia="Times New Roman" w:hAnsi="Times New Roman" w:cs="Times New Roman"/>
          <w:color w:val="auto"/>
          <w:sz w:val="28"/>
          <w:szCs w:val="28"/>
          <w:shd w:val="clear" w:color="auto" w:fill="FFFFFF"/>
          <w:lang w:val="en-US" w:eastAsia="en-US"/>
        </w:rPr>
        <w:t>SMART</w:t>
      </w:r>
      <w:r w:rsidRPr="0062778B">
        <w:rPr>
          <w:rFonts w:ascii="Times New Roman" w:eastAsia="Times New Roman" w:hAnsi="Times New Roman" w:cs="Times New Roman"/>
          <w:color w:val="auto"/>
          <w:sz w:val="28"/>
          <w:szCs w:val="28"/>
          <w:shd w:val="clear" w:color="auto" w:fill="FFFFFF"/>
          <w:lang w:eastAsia="en-US"/>
        </w:rPr>
        <w:t xml:space="preserve">-доску (при наличии). </w:t>
      </w:r>
    </w:p>
    <w:p w14:paraId="1D1CC236"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lang w:eastAsia="en-US"/>
        </w:rPr>
      </w:pPr>
      <w:r w:rsidRPr="0062778B">
        <w:rPr>
          <w:rFonts w:ascii="Times New Roman" w:eastAsia="Times New Roman" w:hAnsi="Times New Roman" w:cs="Times New Roman"/>
          <w:color w:val="auto"/>
          <w:sz w:val="28"/>
          <w:szCs w:val="28"/>
          <w:shd w:val="clear" w:color="auto" w:fill="FFFFFF"/>
          <w:lang w:eastAsia="en-US"/>
        </w:rPr>
        <w:t>Итак, создавая на фототренинге портрет своей группы, студенты должны его презентовать в социальных сетях на странице виртуального сооб</w:t>
      </w:r>
      <w:r w:rsidRPr="0062778B">
        <w:rPr>
          <w:rFonts w:ascii="Times New Roman" w:eastAsia="Times New Roman" w:hAnsi="Times New Roman" w:cs="Times New Roman"/>
          <w:color w:val="auto"/>
          <w:sz w:val="28"/>
          <w:szCs w:val="28"/>
          <w:shd w:val="clear" w:color="auto" w:fill="FFFFFF"/>
          <w:lang w:eastAsia="en-US"/>
        </w:rPr>
        <w:softHyphen/>
        <w:t xml:space="preserve">щества своего института. Также уместно применить популярное сегодня направление - «челлендж». </w:t>
      </w:r>
      <w:proofErr w:type="spellStart"/>
      <w:r w:rsidRPr="0062778B">
        <w:rPr>
          <w:rFonts w:ascii="Times New Roman" w:eastAsia="Times New Roman" w:hAnsi="Times New Roman" w:cs="Times New Roman"/>
          <w:color w:val="auto"/>
          <w:sz w:val="28"/>
          <w:szCs w:val="28"/>
          <w:shd w:val="clear" w:color="auto" w:fill="FFFFFF"/>
          <w:lang w:eastAsia="en-US"/>
        </w:rPr>
        <w:t>Челленджем</w:t>
      </w:r>
      <w:proofErr w:type="spellEnd"/>
      <w:r w:rsidRPr="0062778B">
        <w:rPr>
          <w:rFonts w:ascii="Times New Roman" w:eastAsia="Times New Roman" w:hAnsi="Times New Roman" w:cs="Times New Roman"/>
          <w:color w:val="auto"/>
          <w:sz w:val="28"/>
          <w:szCs w:val="28"/>
          <w:shd w:val="clear" w:color="auto" w:fill="FFFFFF"/>
          <w:lang w:eastAsia="en-US"/>
        </w:rPr>
        <w:t xml:space="preserve"> является такой вид деятельности, в котором один блогер снимает видеоролик с определенным действием (зада</w:t>
      </w:r>
      <w:r w:rsidRPr="0062778B">
        <w:rPr>
          <w:rFonts w:ascii="Times New Roman" w:eastAsia="Times New Roman" w:hAnsi="Times New Roman" w:cs="Times New Roman"/>
          <w:color w:val="auto"/>
          <w:sz w:val="28"/>
          <w:szCs w:val="28"/>
          <w:shd w:val="clear" w:color="auto" w:fill="FFFFFF"/>
          <w:lang w:eastAsia="en-US"/>
        </w:rPr>
        <w:softHyphen/>
        <w:t>нием), выкладывает его в интернет, и предлагает другим повторить это. Сту</w:t>
      </w:r>
      <w:r w:rsidRPr="0062778B">
        <w:rPr>
          <w:rFonts w:ascii="Times New Roman" w:eastAsia="Times New Roman" w:hAnsi="Times New Roman" w:cs="Times New Roman"/>
          <w:color w:val="auto"/>
          <w:sz w:val="28"/>
          <w:szCs w:val="28"/>
          <w:shd w:val="clear" w:color="auto" w:fill="FFFFFF"/>
          <w:lang w:eastAsia="en-US"/>
        </w:rPr>
        <w:softHyphen/>
        <w:t xml:space="preserve">дентам уместно предложить сделать фото или </w:t>
      </w:r>
      <w:proofErr w:type="spellStart"/>
      <w:r w:rsidRPr="0062778B">
        <w:rPr>
          <w:rFonts w:ascii="Times New Roman" w:eastAsia="Times New Roman" w:hAnsi="Times New Roman" w:cs="Times New Roman"/>
          <w:color w:val="auto"/>
          <w:sz w:val="28"/>
          <w:szCs w:val="28"/>
          <w:shd w:val="clear" w:color="auto" w:fill="FFFFFF"/>
          <w:lang w:eastAsia="en-US"/>
        </w:rPr>
        <w:t>видеопортрет</w:t>
      </w:r>
      <w:proofErr w:type="spellEnd"/>
      <w:r w:rsidRPr="0062778B">
        <w:rPr>
          <w:rFonts w:ascii="Times New Roman" w:eastAsia="Times New Roman" w:hAnsi="Times New Roman" w:cs="Times New Roman"/>
          <w:color w:val="auto"/>
          <w:sz w:val="28"/>
          <w:szCs w:val="28"/>
          <w:shd w:val="clear" w:color="auto" w:fill="FFFFFF"/>
          <w:lang w:eastAsia="en-US"/>
        </w:rPr>
        <w:t xml:space="preserve"> на тему «Портрет моей группы» и запустить его в социальных сетях, предлагая другим студен</w:t>
      </w:r>
      <w:r w:rsidRPr="0062778B">
        <w:rPr>
          <w:rFonts w:ascii="Times New Roman" w:eastAsia="Times New Roman" w:hAnsi="Times New Roman" w:cs="Times New Roman"/>
          <w:color w:val="auto"/>
          <w:sz w:val="28"/>
          <w:szCs w:val="28"/>
          <w:shd w:val="clear" w:color="auto" w:fill="FFFFFF"/>
          <w:lang w:eastAsia="en-US"/>
        </w:rPr>
        <w:softHyphen/>
        <w:t>ческим группам создать подобное. Несомненно, что это задание требует ко</w:t>
      </w:r>
      <w:r w:rsidRPr="0062778B">
        <w:rPr>
          <w:rFonts w:ascii="Times New Roman" w:eastAsia="Times New Roman" w:hAnsi="Times New Roman" w:cs="Times New Roman"/>
          <w:color w:val="auto"/>
          <w:sz w:val="28"/>
          <w:szCs w:val="28"/>
          <w:shd w:val="clear" w:color="auto" w:fill="FFFFFF"/>
          <w:lang w:eastAsia="en-US"/>
        </w:rPr>
        <w:softHyphen/>
        <w:t>мандной работы, в которой студенты должны распределить роли и виды дея</w:t>
      </w:r>
      <w:r w:rsidRPr="0062778B">
        <w:rPr>
          <w:rFonts w:ascii="Times New Roman" w:eastAsia="Times New Roman" w:hAnsi="Times New Roman" w:cs="Times New Roman"/>
          <w:color w:val="auto"/>
          <w:sz w:val="28"/>
          <w:szCs w:val="28"/>
          <w:shd w:val="clear" w:color="auto" w:fill="FFFFFF"/>
          <w:lang w:eastAsia="en-US"/>
        </w:rPr>
        <w:softHyphen/>
        <w:t>тельности. Здесь найдет применение метод «мозгового штурма». Организуя такой штурм, студенты собирают максимальное количество идей, а затем пла</w:t>
      </w:r>
      <w:r w:rsidRPr="0062778B">
        <w:rPr>
          <w:rFonts w:ascii="Times New Roman" w:eastAsia="Times New Roman" w:hAnsi="Times New Roman" w:cs="Times New Roman"/>
          <w:color w:val="auto"/>
          <w:sz w:val="28"/>
          <w:szCs w:val="28"/>
          <w:shd w:val="clear" w:color="auto" w:fill="FFFFFF"/>
          <w:lang w:eastAsia="en-US"/>
        </w:rPr>
        <w:softHyphen/>
        <w:t xml:space="preserve">нируют их воплощение. </w:t>
      </w:r>
    </w:p>
    <w:p w14:paraId="7353653C" w14:textId="77777777" w:rsidR="0062778B" w:rsidRPr="004B2C72" w:rsidRDefault="0062778B" w:rsidP="001A6E4A">
      <w:pPr>
        <w:ind w:firstLine="709"/>
        <w:contextualSpacing/>
        <w:jc w:val="both"/>
        <w:rPr>
          <w:rFonts w:ascii="Times New Roman" w:eastAsia="Times New Roman" w:hAnsi="Times New Roman" w:cs="Times New Roman"/>
          <w:bCs/>
          <w:iCs/>
          <w:color w:val="auto"/>
          <w:sz w:val="28"/>
          <w:szCs w:val="28"/>
          <w:shd w:val="clear" w:color="auto" w:fill="FFFFFF"/>
          <w:lang w:eastAsia="en-US"/>
        </w:rPr>
      </w:pPr>
      <w:r w:rsidRPr="004B2C72">
        <w:rPr>
          <w:rFonts w:ascii="Times New Roman" w:eastAsia="Times New Roman" w:hAnsi="Times New Roman" w:cs="Times New Roman"/>
          <w:bCs/>
          <w:iCs/>
          <w:color w:val="auto"/>
          <w:sz w:val="28"/>
          <w:szCs w:val="28"/>
          <w:shd w:val="clear" w:color="auto" w:fill="FFFFFF"/>
          <w:lang w:eastAsia="en-US"/>
        </w:rPr>
        <w:t xml:space="preserve">Третий этап (творчески-преобразующий) осуществляется в процессе проведения тренинга «Вкус воздуха», направленный на регуляцию эмоционального состояния студентов </w:t>
      </w:r>
    </w:p>
    <w:p w14:paraId="615FA3E8"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Предлагаемый тренинг</w:t>
      </w:r>
      <w:r w:rsidRPr="0062778B">
        <w:rPr>
          <w:rFonts w:ascii="Times New Roman" w:eastAsia="Times New Roman" w:hAnsi="Times New Roman" w:cs="Times New Roman"/>
          <w:b/>
          <w:bCs/>
          <w:color w:val="auto"/>
          <w:sz w:val="28"/>
          <w:szCs w:val="28"/>
          <w:shd w:val="clear" w:color="auto" w:fill="FFFFFF"/>
          <w:lang w:eastAsia="en-US"/>
        </w:rPr>
        <w:t xml:space="preserve"> </w:t>
      </w:r>
      <w:r w:rsidRPr="00FB0F69">
        <w:rPr>
          <w:rFonts w:ascii="Times New Roman" w:eastAsia="Times New Roman" w:hAnsi="Times New Roman" w:cs="Times New Roman"/>
          <w:bCs/>
          <w:color w:val="auto"/>
          <w:sz w:val="28"/>
          <w:szCs w:val="28"/>
          <w:shd w:val="clear" w:color="auto" w:fill="FFFFFF"/>
          <w:lang w:eastAsia="en-US"/>
        </w:rPr>
        <w:t>«Вкус воздуха» формирует</w:t>
      </w:r>
      <w:r w:rsidRPr="0062778B">
        <w:rPr>
          <w:rFonts w:ascii="Times New Roman" w:eastAsia="Times New Roman" w:hAnsi="Times New Roman" w:cs="Times New Roman"/>
          <w:b/>
          <w:bCs/>
          <w:color w:val="auto"/>
          <w:sz w:val="28"/>
          <w:szCs w:val="28"/>
          <w:shd w:val="clear" w:color="auto" w:fill="FFFFFF"/>
          <w:lang w:eastAsia="en-US"/>
        </w:rPr>
        <w:t xml:space="preserve"> </w:t>
      </w:r>
      <w:r w:rsidRPr="0062778B">
        <w:rPr>
          <w:rFonts w:ascii="Times New Roman" w:eastAsia="Times New Roman" w:hAnsi="Times New Roman" w:cs="Times New Roman"/>
          <w:color w:val="auto"/>
          <w:sz w:val="28"/>
          <w:szCs w:val="28"/>
          <w:shd w:val="clear" w:color="auto" w:fill="FFFFFF"/>
          <w:lang w:eastAsia="en-US"/>
        </w:rPr>
        <w:t>навыки оказания самопомощи, взаимопомощи при усталости, монотонности, повышенной напряженности, помогает личностному росту ее участников, гармонизации их устремлений, желаний и осмыслений собственного эмоционального мира, своей жизни, способствует профессиональной и личностной эффективности, повышению активности и энергичности.</w:t>
      </w:r>
    </w:p>
    <w:p w14:paraId="2D1FF7E3"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Каждое занятие обязательно включает в себя процедуры, способствующие регуляции студентов, а именно:</w:t>
      </w:r>
    </w:p>
    <w:p w14:paraId="3E759BED"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 упражнения на мышечную релаксацию (снижают уровень возбуждения, снимают напряжение);</w:t>
      </w:r>
    </w:p>
    <w:p w14:paraId="40EBB27B"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 дыхательные упражнения (действуют успокаивающе на нервную систему);</w:t>
      </w:r>
    </w:p>
    <w:p w14:paraId="2D2AFB4A"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 двигательные упражнения, включающие работу со всем телом (способствуют снятию телесных зажимов).</w:t>
      </w:r>
    </w:p>
    <w:p w14:paraId="64F72138"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Эти процедуры могут проводиться в любой части занятия, в зависимости от ситуации.</w:t>
      </w:r>
    </w:p>
    <w:p w14:paraId="77C24B4A" w14:textId="1F5F5982" w:rsid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lastRenderedPageBreak/>
        <w:t>В метафорической форме, используя поговорки, сказки, притчи мы включали студентов в мир образов и чувств, создавали условия для понимания ценности психоэмоционального мира. Расширяя пространство сознания студентов за счет философски ориентированного познания обыденного, мы учили студентов открывать новое в известном, видеть неизвестное в понятном. Многослойность культурных аналогий, заключенных в метафорической и символической форме, одновременно создает некоторую избыточность в эмоциональном и ментальном пространстве личности. И это пространство становится пространством развития!</w:t>
      </w:r>
    </w:p>
    <w:p w14:paraId="27F99FCD" w14:textId="77777777" w:rsidR="004B2C72" w:rsidRPr="0062778B" w:rsidRDefault="004B2C72"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p>
    <w:p w14:paraId="73CF4FF0" w14:textId="761C9EBE" w:rsidR="0062778B" w:rsidRDefault="00C07016" w:rsidP="004B2C72">
      <w:pPr>
        <w:contextualSpacing/>
        <w:jc w:val="both"/>
        <w:rPr>
          <w:rFonts w:ascii="Times New Roman" w:eastAsia="Times New Roman" w:hAnsi="Times New Roman" w:cs="Times New Roman"/>
          <w:color w:val="auto"/>
          <w:sz w:val="28"/>
          <w:szCs w:val="28"/>
          <w:shd w:val="clear" w:color="auto" w:fill="FFFFFF"/>
          <w:lang w:eastAsia="en-US"/>
        </w:rPr>
      </w:pPr>
      <w:r>
        <w:rPr>
          <w:rFonts w:ascii="Times New Roman" w:eastAsia="Times New Roman" w:hAnsi="Times New Roman" w:cs="Times New Roman"/>
          <w:color w:val="auto"/>
          <w:sz w:val="28"/>
          <w:szCs w:val="28"/>
          <w:shd w:val="clear" w:color="auto" w:fill="FFFFFF"/>
          <w:lang w:eastAsia="en-US"/>
        </w:rPr>
        <w:t>Таблица 2</w:t>
      </w:r>
      <w:r w:rsidR="004B2C72">
        <w:rPr>
          <w:rFonts w:ascii="Times New Roman" w:eastAsia="Times New Roman" w:hAnsi="Times New Roman" w:cs="Times New Roman"/>
          <w:color w:val="auto"/>
          <w:sz w:val="28"/>
          <w:szCs w:val="28"/>
          <w:shd w:val="clear" w:color="auto" w:fill="FFFFFF"/>
          <w:lang w:eastAsia="en-US"/>
        </w:rPr>
        <w:t>5 -</w:t>
      </w:r>
      <w:r>
        <w:rPr>
          <w:rFonts w:ascii="Times New Roman" w:eastAsia="Times New Roman" w:hAnsi="Times New Roman" w:cs="Times New Roman"/>
          <w:color w:val="auto"/>
          <w:sz w:val="28"/>
          <w:szCs w:val="28"/>
          <w:shd w:val="clear" w:color="auto" w:fill="FFFFFF"/>
          <w:lang w:eastAsia="en-US"/>
        </w:rPr>
        <w:t xml:space="preserve"> </w:t>
      </w:r>
      <w:r w:rsidR="0062778B" w:rsidRPr="0062778B">
        <w:rPr>
          <w:rFonts w:ascii="Times New Roman" w:eastAsia="Times New Roman" w:hAnsi="Times New Roman" w:cs="Times New Roman"/>
          <w:color w:val="auto"/>
          <w:sz w:val="28"/>
          <w:szCs w:val="28"/>
          <w:shd w:val="clear" w:color="auto" w:fill="FFFFFF"/>
          <w:lang w:eastAsia="en-US"/>
        </w:rPr>
        <w:t>Примерная структура тренинговых занятий по регуляции эмоциональных состояний студентов</w:t>
      </w:r>
    </w:p>
    <w:p w14:paraId="4302D556" w14:textId="77777777" w:rsidR="004B2C72" w:rsidRPr="0062778B" w:rsidRDefault="004B2C72" w:rsidP="004B2C72">
      <w:pPr>
        <w:contextualSpacing/>
        <w:jc w:val="both"/>
        <w:rPr>
          <w:rFonts w:ascii="Times New Roman" w:eastAsia="Times New Roman" w:hAnsi="Times New Roman" w:cs="Times New Roman"/>
          <w:color w:val="auto"/>
          <w:sz w:val="28"/>
          <w:szCs w:val="28"/>
          <w:shd w:val="clear" w:color="auto" w:fill="FFFFFF"/>
          <w:lang w:eastAsia="en-US"/>
        </w:rPr>
      </w:pPr>
    </w:p>
    <w:tbl>
      <w:tblPr>
        <w:tblStyle w:val="9"/>
        <w:tblW w:w="5000" w:type="pct"/>
        <w:tblLook w:val="04A0" w:firstRow="1" w:lastRow="0" w:firstColumn="1" w:lastColumn="0" w:noHBand="0" w:noVBand="1"/>
      </w:tblPr>
      <w:tblGrid>
        <w:gridCol w:w="1937"/>
        <w:gridCol w:w="747"/>
        <w:gridCol w:w="2504"/>
        <w:gridCol w:w="2448"/>
        <w:gridCol w:w="1993"/>
      </w:tblGrid>
      <w:tr w:rsidR="0062778B" w:rsidRPr="0062778B" w14:paraId="18202E36" w14:textId="77777777" w:rsidTr="004B2C72">
        <w:trPr>
          <w:tblHeader/>
        </w:trPr>
        <w:tc>
          <w:tcPr>
            <w:tcW w:w="1006" w:type="pct"/>
            <w:shd w:val="clear" w:color="auto" w:fill="FFFFFF"/>
          </w:tcPr>
          <w:p w14:paraId="733AA657" w14:textId="77777777" w:rsidR="0062778B" w:rsidRPr="004B2C72" w:rsidRDefault="0062778B" w:rsidP="004B2C72">
            <w:pPr>
              <w:contextualSpacing/>
              <w:jc w:val="center"/>
              <w:rPr>
                <w:rFonts w:ascii="Times New Roman" w:eastAsia="Times New Roman" w:hAnsi="Times New Roman" w:cs="Times New Roman"/>
                <w:bCs/>
                <w:color w:val="auto"/>
                <w:lang w:eastAsia="en-US"/>
              </w:rPr>
            </w:pPr>
            <w:r w:rsidRPr="004B2C72">
              <w:rPr>
                <w:rFonts w:ascii="Times New Roman" w:eastAsia="Times New Roman" w:hAnsi="Times New Roman" w:cs="Times New Roman"/>
                <w:bCs/>
                <w:color w:val="auto"/>
                <w:lang w:eastAsia="en-US"/>
              </w:rPr>
              <w:t>Этапы</w:t>
            </w:r>
          </w:p>
        </w:tc>
        <w:tc>
          <w:tcPr>
            <w:tcW w:w="388" w:type="pct"/>
            <w:shd w:val="clear" w:color="auto" w:fill="FFFFFF"/>
          </w:tcPr>
          <w:p w14:paraId="2C0C570F" w14:textId="77777777" w:rsidR="0062778B" w:rsidRPr="004B2C72" w:rsidRDefault="0062778B" w:rsidP="004B2C72">
            <w:pPr>
              <w:contextualSpacing/>
              <w:jc w:val="center"/>
              <w:rPr>
                <w:rFonts w:ascii="Times New Roman" w:eastAsia="Times New Roman" w:hAnsi="Times New Roman" w:cs="Times New Roman"/>
                <w:bCs/>
                <w:color w:val="auto"/>
                <w:lang w:eastAsia="en-US"/>
              </w:rPr>
            </w:pPr>
            <w:r w:rsidRPr="004B2C72">
              <w:rPr>
                <w:rFonts w:ascii="Times New Roman" w:eastAsia="Times New Roman" w:hAnsi="Times New Roman" w:cs="Times New Roman"/>
                <w:bCs/>
                <w:color w:val="auto"/>
                <w:lang w:eastAsia="en-US"/>
              </w:rPr>
              <w:t>Мин.</w:t>
            </w:r>
          </w:p>
        </w:tc>
        <w:tc>
          <w:tcPr>
            <w:tcW w:w="1300" w:type="pct"/>
            <w:shd w:val="clear" w:color="auto" w:fill="FFFFFF"/>
          </w:tcPr>
          <w:p w14:paraId="7074B33D" w14:textId="77777777" w:rsidR="0062778B" w:rsidRPr="004B2C72" w:rsidRDefault="0062778B" w:rsidP="004B2C72">
            <w:pPr>
              <w:contextualSpacing/>
              <w:jc w:val="center"/>
              <w:rPr>
                <w:rFonts w:ascii="Times New Roman" w:eastAsia="Times New Roman" w:hAnsi="Times New Roman" w:cs="Times New Roman"/>
                <w:bCs/>
                <w:color w:val="auto"/>
                <w:lang w:eastAsia="en-US"/>
              </w:rPr>
            </w:pPr>
            <w:r w:rsidRPr="004B2C72">
              <w:rPr>
                <w:rFonts w:ascii="Times New Roman" w:eastAsia="Times New Roman" w:hAnsi="Times New Roman" w:cs="Times New Roman"/>
                <w:bCs/>
                <w:color w:val="auto"/>
                <w:lang w:eastAsia="en-US"/>
              </w:rPr>
              <w:t>Задачи</w:t>
            </w:r>
          </w:p>
        </w:tc>
        <w:tc>
          <w:tcPr>
            <w:tcW w:w="1271" w:type="pct"/>
            <w:shd w:val="clear" w:color="auto" w:fill="FFFFFF"/>
          </w:tcPr>
          <w:p w14:paraId="480D0E5D" w14:textId="77777777" w:rsidR="0062778B" w:rsidRPr="004B2C72" w:rsidRDefault="0062778B" w:rsidP="004B2C72">
            <w:pPr>
              <w:contextualSpacing/>
              <w:jc w:val="center"/>
              <w:rPr>
                <w:rFonts w:ascii="Times New Roman" w:eastAsia="Times New Roman" w:hAnsi="Times New Roman" w:cs="Times New Roman"/>
                <w:bCs/>
                <w:color w:val="auto"/>
                <w:lang w:eastAsia="en-US"/>
              </w:rPr>
            </w:pPr>
            <w:r w:rsidRPr="004B2C72">
              <w:rPr>
                <w:rFonts w:ascii="Times New Roman" w:eastAsia="Times New Roman" w:hAnsi="Times New Roman" w:cs="Times New Roman"/>
                <w:bCs/>
                <w:color w:val="auto"/>
                <w:lang w:eastAsia="en-US"/>
              </w:rPr>
              <w:t>Средства</w:t>
            </w:r>
          </w:p>
        </w:tc>
        <w:tc>
          <w:tcPr>
            <w:tcW w:w="1036" w:type="pct"/>
            <w:shd w:val="clear" w:color="auto" w:fill="FFFFFF"/>
          </w:tcPr>
          <w:p w14:paraId="37ECF282" w14:textId="77777777" w:rsidR="0062778B" w:rsidRPr="004B2C72" w:rsidRDefault="0062778B" w:rsidP="004B2C72">
            <w:pPr>
              <w:contextualSpacing/>
              <w:jc w:val="center"/>
              <w:rPr>
                <w:rFonts w:ascii="Times New Roman" w:eastAsia="Times New Roman" w:hAnsi="Times New Roman" w:cs="Times New Roman"/>
                <w:bCs/>
                <w:color w:val="auto"/>
                <w:lang w:eastAsia="en-US"/>
              </w:rPr>
            </w:pPr>
            <w:r w:rsidRPr="004B2C72">
              <w:rPr>
                <w:rFonts w:ascii="Times New Roman" w:eastAsia="Times New Roman" w:hAnsi="Times New Roman" w:cs="Times New Roman"/>
                <w:bCs/>
                <w:color w:val="auto"/>
                <w:lang w:eastAsia="en-US"/>
              </w:rPr>
              <w:t>Роль ведущего</w:t>
            </w:r>
          </w:p>
        </w:tc>
      </w:tr>
      <w:tr w:rsidR="004B2C72" w:rsidRPr="0062778B" w14:paraId="60B6F9A4" w14:textId="77777777" w:rsidTr="004B2C72">
        <w:trPr>
          <w:tblHeader/>
        </w:trPr>
        <w:tc>
          <w:tcPr>
            <w:tcW w:w="1006" w:type="pct"/>
            <w:shd w:val="clear" w:color="auto" w:fill="FFFFFF"/>
          </w:tcPr>
          <w:p w14:paraId="7EDDE5CE" w14:textId="6693E69C" w:rsidR="004B2C72" w:rsidRPr="004B2C72" w:rsidRDefault="004B2C72" w:rsidP="004B2C72">
            <w:pPr>
              <w:contextualSpacing/>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w:t>
            </w:r>
          </w:p>
        </w:tc>
        <w:tc>
          <w:tcPr>
            <w:tcW w:w="388" w:type="pct"/>
            <w:shd w:val="clear" w:color="auto" w:fill="FFFFFF"/>
          </w:tcPr>
          <w:p w14:paraId="21C608D9" w14:textId="5302ED4D" w:rsidR="004B2C72" w:rsidRPr="004B2C72" w:rsidRDefault="004B2C72" w:rsidP="004B2C72">
            <w:pPr>
              <w:contextualSpacing/>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w:t>
            </w:r>
          </w:p>
        </w:tc>
        <w:tc>
          <w:tcPr>
            <w:tcW w:w="1300" w:type="pct"/>
            <w:shd w:val="clear" w:color="auto" w:fill="FFFFFF"/>
          </w:tcPr>
          <w:p w14:paraId="454E2DCB" w14:textId="32567BC4" w:rsidR="004B2C72" w:rsidRPr="004B2C72" w:rsidRDefault="004B2C72" w:rsidP="004B2C72">
            <w:pPr>
              <w:contextualSpacing/>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3</w:t>
            </w:r>
          </w:p>
        </w:tc>
        <w:tc>
          <w:tcPr>
            <w:tcW w:w="1271" w:type="pct"/>
            <w:shd w:val="clear" w:color="auto" w:fill="FFFFFF"/>
          </w:tcPr>
          <w:p w14:paraId="633FB117" w14:textId="3AD6CB0C" w:rsidR="004B2C72" w:rsidRPr="004B2C72" w:rsidRDefault="004B2C72" w:rsidP="004B2C72">
            <w:pPr>
              <w:contextualSpacing/>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4</w:t>
            </w:r>
          </w:p>
        </w:tc>
        <w:tc>
          <w:tcPr>
            <w:tcW w:w="1036" w:type="pct"/>
            <w:shd w:val="clear" w:color="auto" w:fill="FFFFFF"/>
          </w:tcPr>
          <w:p w14:paraId="1D79B239" w14:textId="5D3851B7" w:rsidR="004B2C72" w:rsidRPr="004B2C72" w:rsidRDefault="004B2C72" w:rsidP="004B2C72">
            <w:pPr>
              <w:contextualSpacing/>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5</w:t>
            </w:r>
          </w:p>
        </w:tc>
      </w:tr>
      <w:tr w:rsidR="0062778B" w:rsidRPr="0062778B" w14:paraId="5015175D" w14:textId="77777777" w:rsidTr="004B2C72">
        <w:tc>
          <w:tcPr>
            <w:tcW w:w="1006" w:type="pct"/>
            <w:shd w:val="clear" w:color="auto" w:fill="FFFFFF"/>
          </w:tcPr>
          <w:p w14:paraId="25997DF3"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 xml:space="preserve">1. Рефлексия </w:t>
            </w:r>
          </w:p>
          <w:p w14:paraId="0C818CD3"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а. Приветствие.</w:t>
            </w:r>
          </w:p>
        </w:tc>
        <w:tc>
          <w:tcPr>
            <w:tcW w:w="388" w:type="pct"/>
            <w:shd w:val="clear" w:color="auto" w:fill="FFFFFF"/>
          </w:tcPr>
          <w:p w14:paraId="6104414F" w14:textId="77777777" w:rsidR="0062778B" w:rsidRPr="004B2C72" w:rsidRDefault="0062778B" w:rsidP="004B2C72">
            <w:pPr>
              <w:contextualSpacing/>
              <w:jc w:val="center"/>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5 мин.</w:t>
            </w:r>
          </w:p>
        </w:tc>
        <w:tc>
          <w:tcPr>
            <w:tcW w:w="1300" w:type="pct"/>
            <w:shd w:val="clear" w:color="auto" w:fill="FFFFFF"/>
          </w:tcPr>
          <w:p w14:paraId="7B4A588D"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Обозначить начало занятия, создать особую атмосферу, подчеркнуть безопасность.</w:t>
            </w:r>
          </w:p>
        </w:tc>
        <w:tc>
          <w:tcPr>
            <w:tcW w:w="1271" w:type="pct"/>
            <w:shd w:val="clear" w:color="auto" w:fill="FFFFFF"/>
          </w:tcPr>
          <w:p w14:paraId="6E3405CB" w14:textId="77777777" w:rsidR="0062778B" w:rsidRPr="004B2C72" w:rsidRDefault="0062778B" w:rsidP="004B2C72">
            <w:pPr>
              <w:contextualSpacing/>
              <w:jc w:val="both"/>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Определенные ритуалы, метод</w:t>
            </w:r>
          </w:p>
          <w:p w14:paraId="5CCF1E3A" w14:textId="77777777" w:rsidR="0062778B" w:rsidRPr="004B2C72" w:rsidRDefault="0062778B" w:rsidP="004B2C72">
            <w:pPr>
              <w:contextualSpacing/>
              <w:jc w:val="both"/>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Притч, музыка.</w:t>
            </w:r>
          </w:p>
        </w:tc>
        <w:tc>
          <w:tcPr>
            <w:tcW w:w="1036" w:type="pct"/>
            <w:shd w:val="clear" w:color="auto" w:fill="FFFFFF"/>
          </w:tcPr>
          <w:p w14:paraId="10C77D0D"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Обеспечить для каждого участ</w:t>
            </w:r>
            <w:r w:rsidRPr="004B2C72">
              <w:rPr>
                <w:rFonts w:ascii="Times New Roman" w:eastAsia="Segoe UI" w:hAnsi="Times New Roman" w:cs="Times New Roman"/>
                <w:bCs/>
                <w:color w:val="auto"/>
                <w:lang w:eastAsia="en-US"/>
              </w:rPr>
              <w:softHyphen/>
              <w:t>ника максималь</w:t>
            </w:r>
            <w:r w:rsidRPr="004B2C72">
              <w:rPr>
                <w:rFonts w:ascii="Times New Roman" w:eastAsia="Segoe UI" w:hAnsi="Times New Roman" w:cs="Times New Roman"/>
                <w:bCs/>
                <w:color w:val="auto"/>
                <w:lang w:eastAsia="en-US"/>
              </w:rPr>
              <w:softHyphen/>
              <w:t>но комфортное вхождение в группу.</w:t>
            </w:r>
          </w:p>
        </w:tc>
      </w:tr>
      <w:tr w:rsidR="0062778B" w:rsidRPr="0062778B" w14:paraId="0B8FC511" w14:textId="77777777" w:rsidTr="004B2C72">
        <w:tc>
          <w:tcPr>
            <w:tcW w:w="1006" w:type="pct"/>
            <w:shd w:val="clear" w:color="auto" w:fill="FFFFFF"/>
          </w:tcPr>
          <w:p w14:paraId="542E3B1A"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б. Начало работы.</w:t>
            </w:r>
          </w:p>
        </w:tc>
        <w:tc>
          <w:tcPr>
            <w:tcW w:w="388" w:type="pct"/>
            <w:shd w:val="clear" w:color="auto" w:fill="FFFFFF"/>
          </w:tcPr>
          <w:p w14:paraId="0C9E3901" w14:textId="77777777" w:rsidR="0062778B" w:rsidRPr="004B2C72" w:rsidRDefault="0062778B" w:rsidP="004B2C72">
            <w:pPr>
              <w:contextualSpacing/>
              <w:jc w:val="center"/>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10 мин.</w:t>
            </w:r>
          </w:p>
        </w:tc>
        <w:tc>
          <w:tcPr>
            <w:tcW w:w="1300" w:type="pct"/>
            <w:shd w:val="clear" w:color="auto" w:fill="FFFFFF"/>
          </w:tcPr>
          <w:p w14:paraId="2CFD85B3"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Самоопределение участников (с чем они пришли на группу, как себя сейчас ощущают).</w:t>
            </w:r>
          </w:p>
        </w:tc>
        <w:tc>
          <w:tcPr>
            <w:tcW w:w="1271" w:type="pct"/>
            <w:shd w:val="clear" w:color="auto" w:fill="FFFFFF"/>
          </w:tcPr>
          <w:p w14:paraId="14FEEF8F" w14:textId="77777777" w:rsidR="0062778B" w:rsidRPr="004B2C72" w:rsidRDefault="0062778B" w:rsidP="004B2C72">
            <w:pPr>
              <w:contextualSpacing/>
              <w:jc w:val="both"/>
              <w:rPr>
                <w:rFonts w:ascii="Times New Roman" w:eastAsia="Segoe UI" w:hAnsi="Times New Roman" w:cs="Times New Roman"/>
                <w:bCs/>
                <w:color w:val="auto"/>
                <w:lang w:eastAsia="en-US"/>
              </w:rPr>
            </w:pPr>
            <w:proofErr w:type="spellStart"/>
            <w:r w:rsidRPr="004B2C72">
              <w:rPr>
                <w:rFonts w:ascii="Times New Roman" w:eastAsia="Segoe UI" w:hAnsi="Times New Roman" w:cs="Times New Roman"/>
                <w:bCs/>
                <w:color w:val="auto"/>
                <w:lang w:eastAsia="en-US"/>
              </w:rPr>
              <w:t>Ритуализиро</w:t>
            </w:r>
            <w:r w:rsidRPr="004B2C72">
              <w:rPr>
                <w:rFonts w:ascii="Times New Roman" w:eastAsia="Segoe UI" w:hAnsi="Times New Roman" w:cs="Times New Roman"/>
                <w:bCs/>
                <w:color w:val="auto"/>
                <w:lang w:eastAsia="en-US"/>
              </w:rPr>
              <w:softHyphen/>
              <w:t>ванная</w:t>
            </w:r>
            <w:proofErr w:type="spellEnd"/>
            <w:r w:rsidRPr="004B2C72">
              <w:rPr>
                <w:rFonts w:ascii="Times New Roman" w:eastAsia="Segoe UI" w:hAnsi="Times New Roman" w:cs="Times New Roman"/>
                <w:bCs/>
                <w:color w:val="auto"/>
                <w:lang w:eastAsia="en-US"/>
              </w:rPr>
              <w:t xml:space="preserve"> форма, которая каждый раз наполняется новым содер</w:t>
            </w:r>
            <w:r w:rsidRPr="004B2C72">
              <w:rPr>
                <w:rFonts w:ascii="Times New Roman" w:eastAsia="Segoe UI" w:hAnsi="Times New Roman" w:cs="Times New Roman"/>
                <w:bCs/>
                <w:color w:val="auto"/>
                <w:lang w:eastAsia="en-US"/>
              </w:rPr>
              <w:softHyphen/>
              <w:t>жанием, музыка.</w:t>
            </w:r>
          </w:p>
        </w:tc>
        <w:tc>
          <w:tcPr>
            <w:tcW w:w="1036" w:type="pct"/>
            <w:shd w:val="clear" w:color="auto" w:fill="FFFFFF"/>
          </w:tcPr>
          <w:p w14:paraId="1338F806"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Предоставить каждому участнику возможность поделиться своими пережи</w:t>
            </w:r>
            <w:r w:rsidRPr="004B2C72">
              <w:rPr>
                <w:rFonts w:ascii="Times New Roman" w:eastAsia="Segoe UI" w:hAnsi="Times New Roman" w:cs="Times New Roman"/>
                <w:bCs/>
                <w:color w:val="auto"/>
                <w:lang w:eastAsia="en-US"/>
              </w:rPr>
              <w:softHyphen/>
              <w:t>ваниями, помочь осознать и принять свои чувства.</w:t>
            </w:r>
          </w:p>
        </w:tc>
      </w:tr>
      <w:tr w:rsidR="0062778B" w:rsidRPr="0062778B" w14:paraId="4DB53325" w14:textId="77777777" w:rsidTr="004B2C72">
        <w:tc>
          <w:tcPr>
            <w:tcW w:w="1006" w:type="pct"/>
            <w:shd w:val="clear" w:color="auto" w:fill="FFFFFF"/>
          </w:tcPr>
          <w:p w14:paraId="2587CA36"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в. Разминка.</w:t>
            </w:r>
          </w:p>
        </w:tc>
        <w:tc>
          <w:tcPr>
            <w:tcW w:w="388" w:type="pct"/>
            <w:shd w:val="clear" w:color="auto" w:fill="FFFFFF"/>
          </w:tcPr>
          <w:p w14:paraId="65653376" w14:textId="77777777" w:rsidR="0062778B" w:rsidRPr="004B2C72" w:rsidRDefault="0062778B" w:rsidP="004B2C72">
            <w:pPr>
              <w:contextualSpacing/>
              <w:jc w:val="center"/>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10 мин.</w:t>
            </w:r>
          </w:p>
        </w:tc>
        <w:tc>
          <w:tcPr>
            <w:tcW w:w="1300" w:type="pct"/>
            <w:shd w:val="clear" w:color="auto" w:fill="FFFFFF"/>
          </w:tcPr>
          <w:p w14:paraId="76741865"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1. Объединение, сплочение группы.</w:t>
            </w:r>
          </w:p>
          <w:p w14:paraId="5ED8D56C"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2. Развитие межличностных связей.</w:t>
            </w:r>
          </w:p>
          <w:p w14:paraId="3F807E74"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3. Включение в совместную деятельность.</w:t>
            </w:r>
          </w:p>
          <w:p w14:paraId="3F800966"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4. Формирование активного доверия.</w:t>
            </w:r>
          </w:p>
        </w:tc>
        <w:tc>
          <w:tcPr>
            <w:tcW w:w="1271" w:type="pct"/>
            <w:shd w:val="clear" w:color="auto" w:fill="FFFFFF"/>
          </w:tcPr>
          <w:p w14:paraId="2DF55F0E" w14:textId="77777777" w:rsidR="0062778B" w:rsidRPr="004B2C72" w:rsidRDefault="0062778B" w:rsidP="004B2C72">
            <w:pPr>
              <w:contextualSpacing/>
              <w:jc w:val="both"/>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Более или менее подвижные игры с четко опреде</w:t>
            </w:r>
            <w:r w:rsidRPr="004B2C72">
              <w:rPr>
                <w:rFonts w:ascii="Times New Roman" w:eastAsia="Segoe UI" w:hAnsi="Times New Roman" w:cs="Times New Roman"/>
                <w:bCs/>
                <w:color w:val="auto"/>
                <w:lang w:eastAsia="en-US"/>
              </w:rPr>
              <w:softHyphen/>
              <w:t>ленными прави</w:t>
            </w:r>
            <w:r w:rsidRPr="004B2C72">
              <w:rPr>
                <w:rFonts w:ascii="Times New Roman" w:eastAsia="Segoe UI" w:hAnsi="Times New Roman" w:cs="Times New Roman"/>
                <w:bCs/>
                <w:color w:val="auto"/>
                <w:lang w:eastAsia="en-US"/>
              </w:rPr>
              <w:softHyphen/>
              <w:t>лами.</w:t>
            </w:r>
          </w:p>
        </w:tc>
        <w:tc>
          <w:tcPr>
            <w:tcW w:w="1036" w:type="pct"/>
            <w:shd w:val="clear" w:color="auto" w:fill="FFFFFF"/>
          </w:tcPr>
          <w:p w14:paraId="394C5D20" w14:textId="77777777" w:rsidR="0062778B" w:rsidRPr="004B2C72" w:rsidRDefault="0062778B" w:rsidP="004B2C72">
            <w:pPr>
              <w:numPr>
                <w:ilvl w:val="0"/>
                <w:numId w:val="7"/>
              </w:numPr>
              <w:tabs>
                <w:tab w:val="left" w:pos="370"/>
              </w:tabs>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Обозначение правил и границ.</w:t>
            </w:r>
          </w:p>
          <w:p w14:paraId="419D6194" w14:textId="77777777" w:rsidR="0062778B" w:rsidRPr="004B2C72" w:rsidRDefault="0062778B" w:rsidP="004B2C72">
            <w:pPr>
              <w:numPr>
                <w:ilvl w:val="0"/>
                <w:numId w:val="7"/>
              </w:numPr>
              <w:tabs>
                <w:tab w:val="left" w:pos="379"/>
              </w:tabs>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Обеспечение безопасности участников.</w:t>
            </w:r>
          </w:p>
        </w:tc>
      </w:tr>
      <w:tr w:rsidR="0062778B" w:rsidRPr="0062778B" w14:paraId="27251F9D" w14:textId="77777777" w:rsidTr="004B2C72">
        <w:tc>
          <w:tcPr>
            <w:tcW w:w="1006" w:type="pct"/>
            <w:shd w:val="clear" w:color="auto" w:fill="FFFFFF"/>
          </w:tcPr>
          <w:p w14:paraId="3B77FE1D"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2.Информацион</w:t>
            </w:r>
            <w:r w:rsidRPr="004B2C72">
              <w:rPr>
                <w:rFonts w:ascii="Times New Roman" w:eastAsia="Segoe UI" w:hAnsi="Times New Roman" w:cs="Times New Roman"/>
                <w:bCs/>
                <w:color w:val="auto"/>
                <w:lang w:eastAsia="en-US"/>
              </w:rPr>
              <w:softHyphen/>
              <w:t>ный</w:t>
            </w:r>
          </w:p>
        </w:tc>
        <w:tc>
          <w:tcPr>
            <w:tcW w:w="388" w:type="pct"/>
            <w:shd w:val="clear" w:color="auto" w:fill="FFFFFF"/>
          </w:tcPr>
          <w:p w14:paraId="055C790D" w14:textId="77777777" w:rsidR="0062778B" w:rsidRPr="004B2C72" w:rsidRDefault="0062778B" w:rsidP="004B2C72">
            <w:pPr>
              <w:contextualSpacing/>
              <w:jc w:val="center"/>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10 мин.</w:t>
            </w:r>
          </w:p>
        </w:tc>
        <w:tc>
          <w:tcPr>
            <w:tcW w:w="1300" w:type="pct"/>
            <w:shd w:val="clear" w:color="auto" w:fill="FFFFFF"/>
          </w:tcPr>
          <w:p w14:paraId="479CAB62"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Представление техники, технологии выполнения.</w:t>
            </w:r>
          </w:p>
          <w:p w14:paraId="6067A943"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Краткая историческая справка (интересные факты из истории создания,</w:t>
            </w:r>
            <w:r w:rsidRPr="004B2C72">
              <w:rPr>
                <w:rFonts w:ascii="Segoe UI" w:eastAsia="Segoe UI" w:hAnsi="Segoe UI" w:cs="Segoe UI"/>
                <w:bCs/>
                <w:color w:val="auto"/>
                <w:lang w:eastAsia="en-US"/>
              </w:rPr>
              <w:t xml:space="preserve"> </w:t>
            </w:r>
            <w:r w:rsidRPr="004B2C72">
              <w:rPr>
                <w:rFonts w:ascii="Times New Roman" w:eastAsia="Segoe UI" w:hAnsi="Times New Roman" w:cs="Times New Roman"/>
                <w:bCs/>
                <w:color w:val="auto"/>
                <w:lang w:eastAsia="en-US"/>
              </w:rPr>
              <w:t>применения).</w:t>
            </w:r>
          </w:p>
        </w:tc>
        <w:tc>
          <w:tcPr>
            <w:tcW w:w="1271" w:type="pct"/>
            <w:shd w:val="clear" w:color="auto" w:fill="FFFFFF"/>
          </w:tcPr>
          <w:p w14:paraId="03D5674E" w14:textId="77777777" w:rsidR="0062778B" w:rsidRPr="004B2C72" w:rsidRDefault="0062778B" w:rsidP="004B2C72">
            <w:pPr>
              <w:contextualSpacing/>
              <w:jc w:val="both"/>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Описание</w:t>
            </w:r>
          </w:p>
          <w:p w14:paraId="2CE8C765" w14:textId="77777777" w:rsidR="0062778B" w:rsidRPr="004B2C72" w:rsidRDefault="0062778B" w:rsidP="004B2C72">
            <w:pPr>
              <w:contextualSpacing/>
              <w:jc w:val="both"/>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алгоритма</w:t>
            </w:r>
          </w:p>
          <w:p w14:paraId="79364009" w14:textId="77777777" w:rsidR="0062778B" w:rsidRPr="004B2C72" w:rsidRDefault="0062778B" w:rsidP="004B2C72">
            <w:pPr>
              <w:contextualSpacing/>
              <w:jc w:val="both"/>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выполнения,</w:t>
            </w:r>
          </w:p>
          <w:p w14:paraId="31438B03" w14:textId="77777777" w:rsidR="0062778B" w:rsidRPr="004B2C72" w:rsidRDefault="0062778B" w:rsidP="004B2C72">
            <w:pPr>
              <w:contextualSpacing/>
              <w:jc w:val="both"/>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демонстрация,</w:t>
            </w:r>
          </w:p>
          <w:p w14:paraId="0738C1BE" w14:textId="77777777" w:rsidR="0062778B" w:rsidRPr="004B2C72" w:rsidRDefault="0062778B" w:rsidP="004B2C72">
            <w:pPr>
              <w:contextualSpacing/>
              <w:jc w:val="both"/>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дискуссия.</w:t>
            </w:r>
          </w:p>
        </w:tc>
        <w:tc>
          <w:tcPr>
            <w:tcW w:w="1036" w:type="pct"/>
            <w:shd w:val="clear" w:color="auto" w:fill="FFFFFF"/>
          </w:tcPr>
          <w:p w14:paraId="276D4CB9" w14:textId="77777777" w:rsidR="0062778B" w:rsidRPr="004B2C72" w:rsidRDefault="0062778B" w:rsidP="004B2C72">
            <w:pPr>
              <w:contextualSpacing/>
              <w:rPr>
                <w:rFonts w:ascii="Times New Roman" w:eastAsia="Segoe UI" w:hAnsi="Times New Roman" w:cs="Times New Roman"/>
                <w:bCs/>
                <w:color w:val="auto"/>
                <w:lang w:eastAsia="en-US"/>
              </w:rPr>
            </w:pPr>
            <w:r w:rsidRPr="004B2C72">
              <w:rPr>
                <w:rFonts w:ascii="Times New Roman" w:eastAsia="Segoe UI" w:hAnsi="Times New Roman" w:cs="Times New Roman"/>
                <w:bCs/>
                <w:color w:val="auto"/>
                <w:lang w:eastAsia="en-US"/>
              </w:rPr>
              <w:t>Дать определен</w:t>
            </w:r>
            <w:r w:rsidRPr="004B2C72">
              <w:rPr>
                <w:rFonts w:ascii="Times New Roman" w:eastAsia="Segoe UI" w:hAnsi="Times New Roman" w:cs="Times New Roman"/>
                <w:bCs/>
                <w:color w:val="auto"/>
                <w:lang w:eastAsia="en-US"/>
              </w:rPr>
              <w:softHyphen/>
              <w:t>ную информа</w:t>
            </w:r>
            <w:r w:rsidRPr="004B2C72">
              <w:rPr>
                <w:rFonts w:ascii="Times New Roman" w:eastAsia="Segoe UI" w:hAnsi="Times New Roman" w:cs="Times New Roman"/>
                <w:bCs/>
                <w:color w:val="auto"/>
                <w:lang w:eastAsia="en-US"/>
              </w:rPr>
              <w:softHyphen/>
              <w:t>цию в краткой и доступной форме.</w:t>
            </w:r>
          </w:p>
        </w:tc>
      </w:tr>
    </w:tbl>
    <w:p w14:paraId="54A3C8D3" w14:textId="668FCB16" w:rsidR="004B2C72" w:rsidRPr="004B2C72" w:rsidRDefault="004B2C72">
      <w:pPr>
        <w:rPr>
          <w:rFonts w:ascii="Times New Roman" w:hAnsi="Times New Roman" w:cs="Times New Roman"/>
          <w:sz w:val="28"/>
          <w:szCs w:val="28"/>
        </w:rPr>
      </w:pPr>
      <w:r w:rsidRPr="004B2C72">
        <w:rPr>
          <w:rFonts w:ascii="Times New Roman" w:hAnsi="Times New Roman" w:cs="Times New Roman"/>
          <w:sz w:val="28"/>
          <w:szCs w:val="28"/>
        </w:rPr>
        <w:lastRenderedPageBreak/>
        <w:t>Продолжение таблицы 25</w:t>
      </w:r>
    </w:p>
    <w:p w14:paraId="356F07E6" w14:textId="77777777" w:rsidR="004B2C72" w:rsidRDefault="004B2C72"/>
    <w:tbl>
      <w:tblPr>
        <w:tblStyle w:val="9"/>
        <w:tblW w:w="5000" w:type="pct"/>
        <w:tblLook w:val="04A0" w:firstRow="1" w:lastRow="0" w:firstColumn="1" w:lastColumn="0" w:noHBand="0" w:noVBand="1"/>
      </w:tblPr>
      <w:tblGrid>
        <w:gridCol w:w="1937"/>
        <w:gridCol w:w="747"/>
        <w:gridCol w:w="2504"/>
        <w:gridCol w:w="2448"/>
        <w:gridCol w:w="1993"/>
      </w:tblGrid>
      <w:tr w:rsidR="004B2C72" w:rsidRPr="0062778B" w14:paraId="26E7F239" w14:textId="77777777" w:rsidTr="004B2C72">
        <w:trPr>
          <w:trHeight w:val="395"/>
        </w:trPr>
        <w:tc>
          <w:tcPr>
            <w:tcW w:w="1006" w:type="pct"/>
          </w:tcPr>
          <w:p w14:paraId="6CBEAEDA" w14:textId="1CE67D8C" w:rsidR="004B2C72" w:rsidRPr="004B2C72" w:rsidRDefault="004B2C72" w:rsidP="004B2C72">
            <w:pPr>
              <w:contextualSpacing/>
              <w:jc w:val="center"/>
              <w:rPr>
                <w:rFonts w:ascii="Times New Roman" w:eastAsia="Times New Roman" w:hAnsi="Times New Roman" w:cs="Times New Roman"/>
                <w:bCs/>
              </w:rPr>
            </w:pPr>
            <w:r>
              <w:rPr>
                <w:rFonts w:ascii="Times New Roman" w:eastAsia="Times New Roman" w:hAnsi="Times New Roman" w:cs="Times New Roman"/>
                <w:bCs/>
              </w:rPr>
              <w:t>1</w:t>
            </w:r>
          </w:p>
        </w:tc>
        <w:tc>
          <w:tcPr>
            <w:tcW w:w="388" w:type="pct"/>
          </w:tcPr>
          <w:p w14:paraId="6A46E0CC" w14:textId="516B1430" w:rsidR="004B2C72" w:rsidRPr="004B2C72" w:rsidRDefault="004B2C72" w:rsidP="004B2C72">
            <w:pPr>
              <w:contextualSpacing/>
              <w:jc w:val="center"/>
              <w:rPr>
                <w:rFonts w:ascii="Times New Roman" w:eastAsia="Times New Roman" w:hAnsi="Times New Roman" w:cs="Times New Roman"/>
                <w:bCs/>
              </w:rPr>
            </w:pPr>
            <w:r>
              <w:rPr>
                <w:rFonts w:ascii="Times New Roman" w:eastAsia="Times New Roman" w:hAnsi="Times New Roman" w:cs="Times New Roman"/>
                <w:bCs/>
              </w:rPr>
              <w:t>2</w:t>
            </w:r>
          </w:p>
        </w:tc>
        <w:tc>
          <w:tcPr>
            <w:tcW w:w="1300" w:type="pct"/>
          </w:tcPr>
          <w:p w14:paraId="3C2AD8D6" w14:textId="13F25559" w:rsidR="004B2C72" w:rsidRPr="004B2C72" w:rsidRDefault="004B2C72" w:rsidP="004B2C72">
            <w:pPr>
              <w:contextualSpacing/>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271" w:type="pct"/>
          </w:tcPr>
          <w:p w14:paraId="52CD64B4" w14:textId="52C0FDFD" w:rsidR="004B2C72" w:rsidRPr="004B2C72" w:rsidRDefault="004B2C72" w:rsidP="004B2C72">
            <w:pPr>
              <w:contextualSpacing/>
              <w:jc w:val="center"/>
              <w:rPr>
                <w:rFonts w:ascii="Times New Roman" w:eastAsia="Times New Roman" w:hAnsi="Times New Roman" w:cs="Times New Roman"/>
                <w:bCs/>
              </w:rPr>
            </w:pPr>
            <w:r>
              <w:rPr>
                <w:rFonts w:ascii="Times New Roman" w:eastAsia="Times New Roman" w:hAnsi="Times New Roman" w:cs="Times New Roman"/>
                <w:bCs/>
              </w:rPr>
              <w:t>4</w:t>
            </w:r>
          </w:p>
        </w:tc>
        <w:tc>
          <w:tcPr>
            <w:tcW w:w="1036" w:type="pct"/>
          </w:tcPr>
          <w:p w14:paraId="2C9D3ADD" w14:textId="50DCB7C3" w:rsidR="004B2C72" w:rsidRPr="004B2C72" w:rsidRDefault="004B2C72" w:rsidP="004B2C72">
            <w:pPr>
              <w:contextualSpacing/>
              <w:jc w:val="center"/>
              <w:rPr>
                <w:rFonts w:ascii="Times New Roman" w:eastAsia="Times New Roman" w:hAnsi="Times New Roman" w:cs="Times New Roman"/>
                <w:bCs/>
              </w:rPr>
            </w:pPr>
            <w:r>
              <w:rPr>
                <w:rFonts w:ascii="Times New Roman" w:eastAsia="Times New Roman" w:hAnsi="Times New Roman" w:cs="Times New Roman"/>
                <w:bCs/>
              </w:rPr>
              <w:t>5</w:t>
            </w:r>
          </w:p>
        </w:tc>
      </w:tr>
      <w:tr w:rsidR="0062778B" w:rsidRPr="0062778B" w14:paraId="2B37C09A" w14:textId="77777777" w:rsidTr="004B2C72">
        <w:trPr>
          <w:trHeight w:val="1500"/>
        </w:trPr>
        <w:tc>
          <w:tcPr>
            <w:tcW w:w="1006" w:type="pct"/>
            <w:hideMark/>
          </w:tcPr>
          <w:p w14:paraId="563A8BAC"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3. Практический</w:t>
            </w:r>
            <w:r w:rsidRPr="004B2C72">
              <w:rPr>
                <w:rFonts w:ascii="Times New Roman" w:eastAsia="Times New Roman" w:hAnsi="Times New Roman" w:cs="Times New Roman"/>
                <w:bCs/>
              </w:rPr>
              <w:br/>
              <w:t>Работа по теме.</w:t>
            </w:r>
          </w:p>
        </w:tc>
        <w:tc>
          <w:tcPr>
            <w:tcW w:w="388" w:type="pct"/>
            <w:hideMark/>
          </w:tcPr>
          <w:p w14:paraId="1F0D23D2" w14:textId="77777777" w:rsidR="0062778B" w:rsidRPr="004B2C72" w:rsidRDefault="0062778B" w:rsidP="004B2C72">
            <w:pPr>
              <w:contextualSpacing/>
              <w:jc w:val="center"/>
              <w:rPr>
                <w:rFonts w:ascii="Times New Roman" w:eastAsia="Times New Roman" w:hAnsi="Times New Roman" w:cs="Times New Roman"/>
                <w:bCs/>
              </w:rPr>
            </w:pPr>
            <w:r w:rsidRPr="004B2C72">
              <w:rPr>
                <w:rFonts w:ascii="Times New Roman" w:eastAsia="Times New Roman" w:hAnsi="Times New Roman" w:cs="Times New Roman"/>
                <w:bCs/>
              </w:rPr>
              <w:t>30 мин.</w:t>
            </w:r>
          </w:p>
        </w:tc>
        <w:tc>
          <w:tcPr>
            <w:tcW w:w="1300" w:type="pct"/>
            <w:hideMark/>
          </w:tcPr>
          <w:p w14:paraId="5623FD10"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Задачи соответствуют теме занятия.</w:t>
            </w:r>
          </w:p>
        </w:tc>
        <w:tc>
          <w:tcPr>
            <w:tcW w:w="1271" w:type="pct"/>
            <w:hideMark/>
          </w:tcPr>
          <w:p w14:paraId="3DB03D7B"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Самые разнообразные формы активности и релаксации (музыка, техники дыхания в сочетании с танцевально- двигательной практикой, искусством, аутотренингом, медитацией и т.д.).</w:t>
            </w:r>
          </w:p>
        </w:tc>
        <w:tc>
          <w:tcPr>
            <w:tcW w:w="1036" w:type="pct"/>
            <w:hideMark/>
          </w:tcPr>
          <w:p w14:paraId="2D337C64"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1.Предоставить возможность выразить свои эмоции, чувства</w:t>
            </w:r>
            <w:r w:rsidRPr="004B2C72">
              <w:rPr>
                <w:rFonts w:ascii="Times New Roman" w:eastAsia="Times New Roman" w:hAnsi="Times New Roman" w:cs="Times New Roman"/>
                <w:bCs/>
              </w:rPr>
              <w:br/>
              <w:t>2. Помочь овладеть новыми навыками, основываясь на полученной информации.</w:t>
            </w:r>
          </w:p>
        </w:tc>
      </w:tr>
      <w:tr w:rsidR="0062778B" w:rsidRPr="0062778B" w14:paraId="2C14A91F" w14:textId="77777777" w:rsidTr="004B2C72">
        <w:trPr>
          <w:trHeight w:val="300"/>
        </w:trPr>
        <w:tc>
          <w:tcPr>
            <w:tcW w:w="1006" w:type="pct"/>
            <w:hideMark/>
          </w:tcPr>
          <w:p w14:paraId="14E4973C"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Перерыв</w:t>
            </w:r>
          </w:p>
        </w:tc>
        <w:tc>
          <w:tcPr>
            <w:tcW w:w="388" w:type="pct"/>
            <w:hideMark/>
          </w:tcPr>
          <w:p w14:paraId="208A909F" w14:textId="77777777" w:rsidR="0062778B" w:rsidRPr="004B2C72" w:rsidRDefault="0062778B" w:rsidP="004B2C72">
            <w:pPr>
              <w:contextualSpacing/>
              <w:jc w:val="center"/>
              <w:rPr>
                <w:rFonts w:ascii="Times New Roman" w:eastAsia="Times New Roman" w:hAnsi="Times New Roman" w:cs="Times New Roman"/>
                <w:bCs/>
              </w:rPr>
            </w:pPr>
            <w:r w:rsidRPr="004B2C72">
              <w:rPr>
                <w:rFonts w:ascii="Times New Roman" w:eastAsia="Times New Roman" w:hAnsi="Times New Roman" w:cs="Times New Roman"/>
                <w:bCs/>
              </w:rPr>
              <w:t>10 мин.</w:t>
            </w:r>
          </w:p>
        </w:tc>
        <w:tc>
          <w:tcPr>
            <w:tcW w:w="1300" w:type="pct"/>
            <w:hideMark/>
          </w:tcPr>
          <w:p w14:paraId="7EDAE399" w14:textId="77777777" w:rsidR="0062778B" w:rsidRPr="004B2C72" w:rsidRDefault="0062778B" w:rsidP="004B2C72">
            <w:pPr>
              <w:contextualSpacing/>
              <w:rPr>
                <w:rFonts w:ascii="Courier New" w:eastAsia="Times New Roman" w:hAnsi="Courier New" w:cs="Courier New"/>
                <w:bCs/>
                <w:color w:val="auto"/>
              </w:rPr>
            </w:pPr>
            <w:r w:rsidRPr="004B2C72">
              <w:rPr>
                <w:rFonts w:ascii="Courier New" w:eastAsia="Times New Roman" w:hAnsi="Courier New" w:cs="Courier New"/>
                <w:bCs/>
                <w:color w:val="auto"/>
              </w:rPr>
              <w:t> </w:t>
            </w:r>
          </w:p>
        </w:tc>
        <w:tc>
          <w:tcPr>
            <w:tcW w:w="1271" w:type="pct"/>
            <w:hideMark/>
          </w:tcPr>
          <w:p w14:paraId="2E5A5B7F" w14:textId="77777777" w:rsidR="0062778B" w:rsidRPr="004B2C72" w:rsidRDefault="0062778B" w:rsidP="004B2C72">
            <w:pPr>
              <w:contextualSpacing/>
              <w:rPr>
                <w:rFonts w:ascii="Courier New" w:eastAsia="Times New Roman" w:hAnsi="Courier New" w:cs="Courier New"/>
                <w:bCs/>
                <w:color w:val="auto"/>
              </w:rPr>
            </w:pPr>
            <w:r w:rsidRPr="004B2C72">
              <w:rPr>
                <w:rFonts w:ascii="Courier New" w:eastAsia="Times New Roman" w:hAnsi="Courier New" w:cs="Courier New"/>
                <w:bCs/>
                <w:color w:val="auto"/>
              </w:rPr>
              <w:t> </w:t>
            </w:r>
          </w:p>
        </w:tc>
        <w:tc>
          <w:tcPr>
            <w:tcW w:w="1036" w:type="pct"/>
            <w:hideMark/>
          </w:tcPr>
          <w:p w14:paraId="5B74D4CD" w14:textId="77777777" w:rsidR="0062778B" w:rsidRPr="004B2C72" w:rsidRDefault="0062778B" w:rsidP="004B2C72">
            <w:pPr>
              <w:contextualSpacing/>
              <w:rPr>
                <w:rFonts w:ascii="Courier New" w:eastAsia="Times New Roman" w:hAnsi="Courier New" w:cs="Courier New"/>
                <w:bCs/>
                <w:color w:val="auto"/>
              </w:rPr>
            </w:pPr>
            <w:r w:rsidRPr="004B2C72">
              <w:rPr>
                <w:rFonts w:ascii="Courier New" w:eastAsia="Times New Roman" w:hAnsi="Courier New" w:cs="Courier New"/>
                <w:bCs/>
                <w:color w:val="auto"/>
              </w:rPr>
              <w:t> </w:t>
            </w:r>
          </w:p>
        </w:tc>
      </w:tr>
      <w:tr w:rsidR="0062778B" w:rsidRPr="0062778B" w14:paraId="65AE0DDE" w14:textId="77777777" w:rsidTr="004B2C72">
        <w:trPr>
          <w:trHeight w:val="1200"/>
        </w:trPr>
        <w:tc>
          <w:tcPr>
            <w:tcW w:w="1006" w:type="pct"/>
            <w:hideMark/>
          </w:tcPr>
          <w:p w14:paraId="2FA8CC46"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4.Рефлексия.</w:t>
            </w:r>
          </w:p>
        </w:tc>
        <w:tc>
          <w:tcPr>
            <w:tcW w:w="388" w:type="pct"/>
            <w:hideMark/>
          </w:tcPr>
          <w:p w14:paraId="79B1743D" w14:textId="77777777" w:rsidR="0062778B" w:rsidRPr="004B2C72" w:rsidRDefault="0062778B" w:rsidP="004B2C72">
            <w:pPr>
              <w:contextualSpacing/>
              <w:jc w:val="center"/>
              <w:rPr>
                <w:rFonts w:ascii="Times New Roman" w:eastAsia="Times New Roman" w:hAnsi="Times New Roman" w:cs="Times New Roman"/>
                <w:bCs/>
              </w:rPr>
            </w:pPr>
            <w:r w:rsidRPr="004B2C72">
              <w:rPr>
                <w:rFonts w:ascii="Times New Roman" w:eastAsia="Times New Roman" w:hAnsi="Times New Roman" w:cs="Times New Roman"/>
                <w:bCs/>
              </w:rPr>
              <w:t>15 мин.</w:t>
            </w:r>
          </w:p>
        </w:tc>
        <w:tc>
          <w:tcPr>
            <w:tcW w:w="1300" w:type="pct"/>
            <w:hideMark/>
          </w:tcPr>
          <w:p w14:paraId="27C54E0F"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Подведение итогов, анализ полученного опыта, собственного психоэмоционального и физического состояния.</w:t>
            </w:r>
          </w:p>
        </w:tc>
        <w:tc>
          <w:tcPr>
            <w:tcW w:w="1271" w:type="pct"/>
            <w:hideMark/>
          </w:tcPr>
          <w:p w14:paraId="57505FB4"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Обсуждение,</w:t>
            </w:r>
          </w:p>
          <w:p w14:paraId="41745674"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групповые проговоры, анкетирование, письменные отчеты, психодиагностика.</w:t>
            </w:r>
          </w:p>
        </w:tc>
        <w:tc>
          <w:tcPr>
            <w:tcW w:w="1036" w:type="pct"/>
            <w:hideMark/>
          </w:tcPr>
          <w:p w14:paraId="272586B8"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1. Обеспечение безопасности.</w:t>
            </w:r>
            <w:r w:rsidRPr="004B2C72">
              <w:rPr>
                <w:rFonts w:ascii="Times New Roman" w:eastAsia="Times New Roman" w:hAnsi="Times New Roman" w:cs="Times New Roman"/>
                <w:bCs/>
              </w:rPr>
              <w:br/>
              <w:t>2.Ответы на вопросы и рекомендации участникам по самостоятельной саморегуляции.</w:t>
            </w:r>
          </w:p>
        </w:tc>
      </w:tr>
      <w:tr w:rsidR="0062778B" w:rsidRPr="0062778B" w14:paraId="267BDCEA" w14:textId="77777777" w:rsidTr="004B2C72">
        <w:trPr>
          <w:trHeight w:val="900"/>
        </w:trPr>
        <w:tc>
          <w:tcPr>
            <w:tcW w:w="1006" w:type="pct"/>
            <w:hideMark/>
          </w:tcPr>
          <w:p w14:paraId="6156F35C"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5.Завершение занятия.</w:t>
            </w:r>
          </w:p>
        </w:tc>
        <w:tc>
          <w:tcPr>
            <w:tcW w:w="388" w:type="pct"/>
            <w:hideMark/>
          </w:tcPr>
          <w:p w14:paraId="5FC2F7F9" w14:textId="77777777" w:rsidR="0062778B" w:rsidRPr="004B2C72" w:rsidRDefault="0062778B" w:rsidP="004B2C72">
            <w:pPr>
              <w:contextualSpacing/>
              <w:jc w:val="center"/>
              <w:rPr>
                <w:rFonts w:ascii="Times New Roman" w:eastAsia="Times New Roman" w:hAnsi="Times New Roman" w:cs="Times New Roman"/>
                <w:bCs/>
              </w:rPr>
            </w:pPr>
            <w:r w:rsidRPr="004B2C72">
              <w:rPr>
                <w:rFonts w:ascii="Times New Roman" w:eastAsia="Times New Roman" w:hAnsi="Times New Roman" w:cs="Times New Roman"/>
                <w:bCs/>
              </w:rPr>
              <w:t>10 мин.</w:t>
            </w:r>
          </w:p>
        </w:tc>
        <w:tc>
          <w:tcPr>
            <w:tcW w:w="1300" w:type="pct"/>
            <w:hideMark/>
          </w:tcPr>
          <w:p w14:paraId="55AFE658"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1. Завершение работы в позитивном эмоциональном состоянии. Обозначить конец занятия.</w:t>
            </w:r>
          </w:p>
        </w:tc>
        <w:tc>
          <w:tcPr>
            <w:tcW w:w="1271" w:type="pct"/>
            <w:hideMark/>
          </w:tcPr>
          <w:p w14:paraId="5824A478"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Подвижные и/или релаксационные упражнения, метод Притч.</w:t>
            </w:r>
          </w:p>
          <w:p w14:paraId="10C67C05"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Определенные ритуалы.</w:t>
            </w:r>
          </w:p>
        </w:tc>
        <w:tc>
          <w:tcPr>
            <w:tcW w:w="1036" w:type="pct"/>
            <w:hideMark/>
          </w:tcPr>
          <w:p w14:paraId="299078ED"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Обеспечение безопасности участников. Эмоциональная поддержка участников.</w:t>
            </w:r>
          </w:p>
        </w:tc>
      </w:tr>
      <w:tr w:rsidR="0062778B" w:rsidRPr="0062778B" w14:paraId="19AAA960" w14:textId="77777777" w:rsidTr="004B2C72">
        <w:trPr>
          <w:trHeight w:val="300"/>
        </w:trPr>
        <w:tc>
          <w:tcPr>
            <w:tcW w:w="1006" w:type="pct"/>
            <w:hideMark/>
          </w:tcPr>
          <w:p w14:paraId="78D6B50D"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Прощание</w:t>
            </w:r>
          </w:p>
        </w:tc>
        <w:tc>
          <w:tcPr>
            <w:tcW w:w="388" w:type="pct"/>
            <w:hideMark/>
          </w:tcPr>
          <w:p w14:paraId="5FECAED4" w14:textId="77777777" w:rsidR="0062778B" w:rsidRPr="004B2C72" w:rsidRDefault="0062778B" w:rsidP="004B2C72">
            <w:pPr>
              <w:contextualSpacing/>
              <w:jc w:val="center"/>
              <w:rPr>
                <w:rFonts w:ascii="Times New Roman" w:eastAsia="Times New Roman" w:hAnsi="Times New Roman" w:cs="Times New Roman"/>
                <w:bCs/>
              </w:rPr>
            </w:pPr>
            <w:r w:rsidRPr="004B2C72">
              <w:rPr>
                <w:rFonts w:ascii="Times New Roman" w:eastAsia="Times New Roman" w:hAnsi="Times New Roman" w:cs="Times New Roman"/>
                <w:bCs/>
              </w:rPr>
              <w:t>10 мин.</w:t>
            </w:r>
          </w:p>
        </w:tc>
        <w:tc>
          <w:tcPr>
            <w:tcW w:w="1300" w:type="pct"/>
            <w:hideMark/>
          </w:tcPr>
          <w:p w14:paraId="15FBE5A4"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 </w:t>
            </w:r>
          </w:p>
        </w:tc>
        <w:tc>
          <w:tcPr>
            <w:tcW w:w="1271" w:type="pct"/>
            <w:hideMark/>
          </w:tcPr>
          <w:p w14:paraId="7BA58A42"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 </w:t>
            </w:r>
          </w:p>
        </w:tc>
        <w:tc>
          <w:tcPr>
            <w:tcW w:w="1036" w:type="pct"/>
            <w:hideMark/>
          </w:tcPr>
          <w:p w14:paraId="18B60356" w14:textId="77777777" w:rsidR="0062778B" w:rsidRPr="004B2C72" w:rsidRDefault="0062778B" w:rsidP="004B2C72">
            <w:pPr>
              <w:contextualSpacing/>
              <w:rPr>
                <w:rFonts w:ascii="Times New Roman" w:eastAsia="Times New Roman" w:hAnsi="Times New Roman" w:cs="Times New Roman"/>
                <w:bCs/>
              </w:rPr>
            </w:pPr>
            <w:r w:rsidRPr="004B2C72">
              <w:rPr>
                <w:rFonts w:ascii="Times New Roman" w:eastAsia="Times New Roman" w:hAnsi="Times New Roman" w:cs="Times New Roman"/>
                <w:bCs/>
              </w:rPr>
              <w:t> </w:t>
            </w:r>
          </w:p>
        </w:tc>
      </w:tr>
    </w:tbl>
    <w:p w14:paraId="43308504" w14:textId="77777777" w:rsidR="0062778B" w:rsidRPr="0062778B" w:rsidRDefault="0062778B" w:rsidP="001A6E4A">
      <w:pPr>
        <w:ind w:firstLine="709"/>
        <w:contextualSpacing/>
        <w:jc w:val="center"/>
        <w:rPr>
          <w:rFonts w:ascii="Times New Roman" w:eastAsia="Times New Roman" w:hAnsi="Times New Roman" w:cs="Times New Roman"/>
          <w:color w:val="auto"/>
          <w:sz w:val="28"/>
          <w:szCs w:val="28"/>
          <w:shd w:val="clear" w:color="auto" w:fill="FFFFFF"/>
          <w:lang w:eastAsia="en-US"/>
        </w:rPr>
      </w:pPr>
    </w:p>
    <w:p w14:paraId="376BCCAF" w14:textId="77777777" w:rsidR="0062778B" w:rsidRPr="0062778B" w:rsidRDefault="0062778B" w:rsidP="001A6E4A">
      <w:pPr>
        <w:ind w:firstLine="709"/>
        <w:contextualSpacing/>
        <w:rPr>
          <w:rFonts w:ascii="Times New Roman" w:eastAsia="Times New Roman" w:hAnsi="Times New Roman" w:cs="Times New Roman"/>
          <w:b/>
          <w:bCs/>
          <w:color w:val="auto"/>
          <w:sz w:val="28"/>
          <w:szCs w:val="28"/>
          <w:shd w:val="clear" w:color="auto" w:fill="FFFFFF"/>
          <w:lang w:eastAsia="en-US"/>
        </w:rPr>
      </w:pPr>
      <w:r w:rsidRPr="0062778B">
        <w:rPr>
          <w:rFonts w:ascii="Times New Roman" w:eastAsia="Times New Roman" w:hAnsi="Times New Roman" w:cs="Times New Roman"/>
          <w:bCs/>
          <w:color w:val="auto"/>
          <w:sz w:val="28"/>
          <w:szCs w:val="28"/>
          <w:shd w:val="clear" w:color="auto" w:fill="FFFFFF"/>
          <w:lang w:eastAsia="en-US"/>
        </w:rPr>
        <w:t xml:space="preserve">Содержание занятий тренинга: </w:t>
      </w:r>
    </w:p>
    <w:p w14:paraId="3D98346F" w14:textId="3E82A069" w:rsidR="0062778B" w:rsidRPr="0062778B" w:rsidRDefault="0062778B" w:rsidP="001A6E4A">
      <w:pPr>
        <w:ind w:firstLine="709"/>
        <w:contextualSpacing/>
        <w:jc w:val="both"/>
        <w:rPr>
          <w:rFonts w:ascii="Times New Roman" w:eastAsia="Times New Roman" w:hAnsi="Times New Roman" w:cs="Times New Roman"/>
          <w:bCs/>
          <w:color w:val="auto"/>
          <w:sz w:val="28"/>
          <w:szCs w:val="28"/>
          <w:shd w:val="clear" w:color="auto" w:fill="FFFFFF"/>
          <w:lang w:eastAsia="en-US"/>
        </w:rPr>
      </w:pPr>
      <w:r w:rsidRPr="0062778B">
        <w:rPr>
          <w:rFonts w:ascii="Times New Roman" w:eastAsia="Times New Roman" w:hAnsi="Times New Roman" w:cs="Times New Roman"/>
          <w:bCs/>
          <w:color w:val="auto"/>
          <w:sz w:val="28"/>
          <w:szCs w:val="28"/>
          <w:shd w:val="clear" w:color="auto" w:fill="FFFFFF"/>
          <w:lang w:eastAsia="en-US"/>
        </w:rPr>
        <w:t>Занятие № 1. Представления программы, знакомство. Ознакомление с задачами и правилами группы.</w:t>
      </w:r>
    </w:p>
    <w:p w14:paraId="13205E85" w14:textId="77777777" w:rsidR="0062778B" w:rsidRPr="0062778B" w:rsidRDefault="0062778B" w:rsidP="001A6E4A">
      <w:pPr>
        <w:ind w:firstLine="709"/>
        <w:contextualSpacing/>
        <w:jc w:val="both"/>
        <w:rPr>
          <w:rFonts w:ascii="Times New Roman" w:eastAsia="Times New Roman" w:hAnsi="Times New Roman" w:cs="Times New Roman"/>
          <w:bCs/>
          <w:color w:val="auto"/>
          <w:sz w:val="28"/>
          <w:szCs w:val="28"/>
          <w:shd w:val="clear" w:color="auto" w:fill="FFFFFF"/>
          <w:lang w:eastAsia="en-US"/>
        </w:rPr>
      </w:pPr>
      <w:r w:rsidRPr="0062778B">
        <w:rPr>
          <w:rFonts w:ascii="Times New Roman" w:eastAsia="Times New Roman" w:hAnsi="Times New Roman" w:cs="Times New Roman"/>
          <w:bCs/>
          <w:color w:val="auto"/>
          <w:sz w:val="28"/>
          <w:szCs w:val="28"/>
          <w:shd w:val="clear" w:color="auto" w:fill="FFFFFF"/>
          <w:lang w:eastAsia="en-US"/>
        </w:rPr>
        <w:t>Цель: Установление контакта со студентами. Создание доверительной атмосферы. Достижение взаимопонимания в целях работы комплексной рекреационно-обучающей программы тренинга регуляции психоэмоциональных состояний.</w:t>
      </w:r>
    </w:p>
    <w:p w14:paraId="5BD6BFC6" w14:textId="3450BD8D" w:rsidR="0062778B" w:rsidRDefault="0062778B" w:rsidP="001A6E4A">
      <w:pPr>
        <w:ind w:firstLine="709"/>
        <w:contextualSpacing/>
        <w:jc w:val="both"/>
        <w:rPr>
          <w:rFonts w:ascii="Times New Roman" w:eastAsia="Times New Roman" w:hAnsi="Times New Roman" w:cs="Times New Roman"/>
          <w:bCs/>
          <w:color w:val="auto"/>
          <w:sz w:val="23"/>
          <w:szCs w:val="23"/>
          <w:shd w:val="clear" w:color="auto" w:fill="FFFFFF"/>
          <w:lang w:eastAsia="en-US"/>
        </w:rPr>
      </w:pPr>
    </w:p>
    <w:p w14:paraId="1884A929" w14:textId="345A42B1" w:rsidR="004B2C72" w:rsidRDefault="004B2C72" w:rsidP="001A6E4A">
      <w:pPr>
        <w:ind w:firstLine="709"/>
        <w:contextualSpacing/>
        <w:jc w:val="both"/>
        <w:rPr>
          <w:rFonts w:ascii="Times New Roman" w:eastAsia="Times New Roman" w:hAnsi="Times New Roman" w:cs="Times New Roman"/>
          <w:bCs/>
          <w:color w:val="auto"/>
          <w:sz w:val="23"/>
          <w:szCs w:val="23"/>
          <w:shd w:val="clear" w:color="auto" w:fill="FFFFFF"/>
          <w:lang w:eastAsia="en-US"/>
        </w:rPr>
      </w:pPr>
    </w:p>
    <w:p w14:paraId="05BD4E01" w14:textId="4A663DB3" w:rsidR="004B2C72" w:rsidRDefault="004B2C72" w:rsidP="001A6E4A">
      <w:pPr>
        <w:ind w:firstLine="709"/>
        <w:contextualSpacing/>
        <w:jc w:val="both"/>
        <w:rPr>
          <w:rFonts w:ascii="Times New Roman" w:eastAsia="Times New Roman" w:hAnsi="Times New Roman" w:cs="Times New Roman"/>
          <w:bCs/>
          <w:color w:val="auto"/>
          <w:sz w:val="23"/>
          <w:szCs w:val="23"/>
          <w:shd w:val="clear" w:color="auto" w:fill="FFFFFF"/>
          <w:lang w:eastAsia="en-US"/>
        </w:rPr>
      </w:pPr>
    </w:p>
    <w:p w14:paraId="4F59E4DA" w14:textId="46AD5D74" w:rsidR="004B2C72" w:rsidRDefault="004B2C72" w:rsidP="001A6E4A">
      <w:pPr>
        <w:ind w:firstLine="709"/>
        <w:contextualSpacing/>
        <w:jc w:val="both"/>
        <w:rPr>
          <w:rFonts w:ascii="Times New Roman" w:eastAsia="Times New Roman" w:hAnsi="Times New Roman" w:cs="Times New Roman"/>
          <w:bCs/>
          <w:color w:val="auto"/>
          <w:sz w:val="23"/>
          <w:szCs w:val="23"/>
          <w:shd w:val="clear" w:color="auto" w:fill="FFFFFF"/>
          <w:lang w:eastAsia="en-US"/>
        </w:rPr>
      </w:pPr>
    </w:p>
    <w:p w14:paraId="03E71851" w14:textId="539C817D" w:rsidR="004B2C72" w:rsidRDefault="004B2C72" w:rsidP="001A6E4A">
      <w:pPr>
        <w:ind w:firstLine="709"/>
        <w:contextualSpacing/>
        <w:jc w:val="both"/>
        <w:rPr>
          <w:rFonts w:ascii="Times New Roman" w:eastAsia="Times New Roman" w:hAnsi="Times New Roman" w:cs="Times New Roman"/>
          <w:bCs/>
          <w:color w:val="auto"/>
          <w:sz w:val="23"/>
          <w:szCs w:val="23"/>
          <w:shd w:val="clear" w:color="auto" w:fill="FFFFFF"/>
          <w:lang w:eastAsia="en-US"/>
        </w:rPr>
      </w:pPr>
    </w:p>
    <w:p w14:paraId="36207CBD" w14:textId="1886ED87" w:rsidR="004B2C72" w:rsidRDefault="004B2C72" w:rsidP="001A6E4A">
      <w:pPr>
        <w:ind w:firstLine="709"/>
        <w:contextualSpacing/>
        <w:jc w:val="both"/>
        <w:rPr>
          <w:rFonts w:ascii="Times New Roman" w:eastAsia="Times New Roman" w:hAnsi="Times New Roman" w:cs="Times New Roman"/>
          <w:bCs/>
          <w:color w:val="auto"/>
          <w:sz w:val="23"/>
          <w:szCs w:val="23"/>
          <w:shd w:val="clear" w:color="auto" w:fill="FFFFFF"/>
          <w:lang w:eastAsia="en-US"/>
        </w:rPr>
      </w:pPr>
    </w:p>
    <w:p w14:paraId="0B53221F" w14:textId="0F50BD15" w:rsidR="00FE6897" w:rsidRDefault="00FE6897" w:rsidP="001A6E4A">
      <w:pPr>
        <w:ind w:firstLine="709"/>
        <w:contextualSpacing/>
        <w:jc w:val="both"/>
        <w:rPr>
          <w:rFonts w:ascii="Times New Roman" w:eastAsia="Times New Roman" w:hAnsi="Times New Roman" w:cs="Times New Roman"/>
          <w:bCs/>
          <w:color w:val="auto"/>
          <w:sz w:val="23"/>
          <w:szCs w:val="23"/>
          <w:shd w:val="clear" w:color="auto" w:fill="FFFFFF"/>
          <w:lang w:eastAsia="en-US"/>
        </w:rPr>
      </w:pPr>
    </w:p>
    <w:p w14:paraId="27727C7D" w14:textId="6E1E812D" w:rsidR="00FE6897" w:rsidRDefault="00FE6897" w:rsidP="001A6E4A">
      <w:pPr>
        <w:ind w:firstLine="709"/>
        <w:contextualSpacing/>
        <w:jc w:val="both"/>
        <w:rPr>
          <w:rFonts w:ascii="Times New Roman" w:eastAsia="Times New Roman" w:hAnsi="Times New Roman" w:cs="Times New Roman"/>
          <w:bCs/>
          <w:color w:val="auto"/>
          <w:sz w:val="23"/>
          <w:szCs w:val="23"/>
          <w:shd w:val="clear" w:color="auto" w:fill="FFFFFF"/>
          <w:lang w:eastAsia="en-US"/>
        </w:rPr>
      </w:pPr>
    </w:p>
    <w:p w14:paraId="234E9D47" w14:textId="19F45F13" w:rsidR="00FE6897" w:rsidRDefault="00FE6897" w:rsidP="001A6E4A">
      <w:pPr>
        <w:ind w:firstLine="709"/>
        <w:contextualSpacing/>
        <w:jc w:val="both"/>
        <w:rPr>
          <w:rFonts w:ascii="Times New Roman" w:eastAsia="Times New Roman" w:hAnsi="Times New Roman" w:cs="Times New Roman"/>
          <w:bCs/>
          <w:color w:val="auto"/>
          <w:sz w:val="23"/>
          <w:szCs w:val="23"/>
          <w:shd w:val="clear" w:color="auto" w:fill="FFFFFF"/>
          <w:lang w:eastAsia="en-US"/>
        </w:rPr>
      </w:pPr>
    </w:p>
    <w:p w14:paraId="4EF00ACF" w14:textId="289C83E1" w:rsidR="00FE6897" w:rsidRDefault="00FE6897" w:rsidP="00FE6897">
      <w:pPr>
        <w:contextualSpacing/>
        <w:jc w:val="both"/>
        <w:rPr>
          <w:rFonts w:ascii="Times New Roman" w:eastAsia="Times New Roman" w:hAnsi="Times New Roman" w:cs="Times New Roman"/>
          <w:color w:val="auto"/>
          <w:sz w:val="28"/>
          <w:szCs w:val="28"/>
          <w:shd w:val="clear" w:color="auto" w:fill="FFFFFF"/>
          <w:lang w:eastAsia="en-US"/>
        </w:rPr>
      </w:pPr>
      <w:r w:rsidRPr="00FE6897">
        <w:rPr>
          <w:rFonts w:ascii="Times New Roman" w:eastAsia="Times New Roman" w:hAnsi="Times New Roman" w:cs="Times New Roman"/>
          <w:color w:val="auto"/>
          <w:sz w:val="28"/>
          <w:szCs w:val="28"/>
          <w:highlight w:val="yellow"/>
          <w:shd w:val="clear" w:color="auto" w:fill="FFFFFF"/>
          <w:lang w:eastAsia="en-US"/>
        </w:rPr>
        <w:lastRenderedPageBreak/>
        <w:t>Таблица 26 – наименование</w:t>
      </w:r>
    </w:p>
    <w:p w14:paraId="407E4A37" w14:textId="77777777" w:rsidR="00FE6897" w:rsidRPr="0062778B" w:rsidRDefault="00FE6897" w:rsidP="00FE6897">
      <w:pPr>
        <w:contextualSpacing/>
        <w:jc w:val="both"/>
        <w:rPr>
          <w:rFonts w:ascii="Times New Roman" w:eastAsia="Times New Roman" w:hAnsi="Times New Roman" w:cs="Times New Roman"/>
          <w:bCs/>
          <w:color w:val="auto"/>
          <w:sz w:val="23"/>
          <w:szCs w:val="23"/>
          <w:shd w:val="clear" w:color="auto" w:fill="FFFFFF"/>
          <w:lang w:eastAsia="en-US"/>
        </w:rPr>
      </w:pPr>
    </w:p>
    <w:tbl>
      <w:tblPr>
        <w:tblStyle w:val="9"/>
        <w:tblW w:w="5000" w:type="pct"/>
        <w:tblLayout w:type="fixed"/>
        <w:tblLook w:val="04A0" w:firstRow="1" w:lastRow="0" w:firstColumn="1" w:lastColumn="0" w:noHBand="0" w:noVBand="1"/>
      </w:tblPr>
      <w:tblGrid>
        <w:gridCol w:w="711"/>
        <w:gridCol w:w="1423"/>
        <w:gridCol w:w="2236"/>
        <w:gridCol w:w="2032"/>
        <w:gridCol w:w="1779"/>
        <w:gridCol w:w="1448"/>
      </w:tblGrid>
      <w:tr w:rsidR="0062778B" w:rsidRPr="00FE6897" w14:paraId="36753F7D" w14:textId="77777777" w:rsidTr="00FE6897">
        <w:trPr>
          <w:trHeight w:val="300"/>
          <w:tblHeader/>
        </w:trPr>
        <w:tc>
          <w:tcPr>
            <w:tcW w:w="369" w:type="pct"/>
            <w:noWrap/>
            <w:tcMar>
              <w:left w:w="85" w:type="dxa"/>
              <w:right w:w="85" w:type="dxa"/>
            </w:tcMar>
            <w:vAlign w:val="center"/>
            <w:hideMark/>
          </w:tcPr>
          <w:p w14:paraId="5887F641" w14:textId="77777777" w:rsidR="0062778B" w:rsidRPr="00FE6897" w:rsidRDefault="0062778B" w:rsidP="001A6E4A">
            <w:pPr>
              <w:shd w:val="clear" w:color="auto" w:fill="FFFFFF"/>
              <w:ind w:firstLine="709"/>
              <w:contextualSpacing/>
              <w:jc w:val="center"/>
              <w:rPr>
                <w:rFonts w:ascii="Times New Roman" w:eastAsia="Times New Roman" w:hAnsi="Times New Roman" w:cs="Times New Roman"/>
                <w:color w:val="auto"/>
                <w:sz w:val="22"/>
                <w:szCs w:val="22"/>
                <w:shd w:val="clear" w:color="auto" w:fill="FFFFFF"/>
                <w:lang w:eastAsia="en-US"/>
              </w:rPr>
            </w:pPr>
            <w:r w:rsidRPr="00FE6897">
              <w:rPr>
                <w:rFonts w:ascii="Times New Roman" w:eastAsia="Times New Roman" w:hAnsi="Times New Roman" w:cs="Times New Roman"/>
                <w:color w:val="auto"/>
                <w:sz w:val="22"/>
                <w:szCs w:val="22"/>
                <w:shd w:val="clear" w:color="auto" w:fill="FFFFFF"/>
                <w:lang w:eastAsia="en-US"/>
              </w:rPr>
              <w:t>Мин.</w:t>
            </w:r>
          </w:p>
        </w:tc>
        <w:tc>
          <w:tcPr>
            <w:tcW w:w="739" w:type="pct"/>
            <w:noWrap/>
            <w:tcMar>
              <w:left w:w="85" w:type="dxa"/>
              <w:right w:w="85" w:type="dxa"/>
            </w:tcMar>
            <w:vAlign w:val="center"/>
            <w:hideMark/>
          </w:tcPr>
          <w:p w14:paraId="72FF07F5" w14:textId="77777777" w:rsidR="0062778B" w:rsidRPr="00FE6897" w:rsidRDefault="0062778B" w:rsidP="004B2C72">
            <w:pPr>
              <w:shd w:val="clear" w:color="auto" w:fill="FFFFFF"/>
              <w:ind w:hanging="85"/>
              <w:contextualSpacing/>
              <w:jc w:val="center"/>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Этап</w:t>
            </w:r>
          </w:p>
        </w:tc>
        <w:tc>
          <w:tcPr>
            <w:tcW w:w="1161" w:type="pct"/>
            <w:noWrap/>
            <w:tcMar>
              <w:left w:w="85" w:type="dxa"/>
              <w:right w:w="85" w:type="dxa"/>
            </w:tcMar>
            <w:vAlign w:val="center"/>
            <w:hideMark/>
          </w:tcPr>
          <w:p w14:paraId="3CE134DF" w14:textId="77777777" w:rsidR="0062778B" w:rsidRPr="00FE6897" w:rsidRDefault="0062778B" w:rsidP="004B2C72">
            <w:pPr>
              <w:shd w:val="clear" w:color="auto" w:fill="FFFFFF"/>
              <w:ind w:hanging="85"/>
              <w:contextualSpacing/>
              <w:jc w:val="center"/>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Содержание</w:t>
            </w:r>
          </w:p>
        </w:tc>
        <w:tc>
          <w:tcPr>
            <w:tcW w:w="1055" w:type="pct"/>
            <w:noWrap/>
            <w:tcMar>
              <w:left w:w="85" w:type="dxa"/>
              <w:right w:w="85" w:type="dxa"/>
            </w:tcMar>
            <w:vAlign w:val="center"/>
            <w:hideMark/>
          </w:tcPr>
          <w:p w14:paraId="26B61406" w14:textId="77777777" w:rsidR="0062778B" w:rsidRPr="00FE6897" w:rsidRDefault="0062778B" w:rsidP="004B2C72">
            <w:pPr>
              <w:shd w:val="clear" w:color="auto" w:fill="FFFFFF"/>
              <w:ind w:hanging="85"/>
              <w:contextualSpacing/>
              <w:jc w:val="center"/>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Задача</w:t>
            </w:r>
          </w:p>
        </w:tc>
        <w:tc>
          <w:tcPr>
            <w:tcW w:w="924" w:type="pct"/>
            <w:noWrap/>
            <w:tcMar>
              <w:left w:w="85" w:type="dxa"/>
              <w:right w:w="85" w:type="dxa"/>
            </w:tcMar>
            <w:vAlign w:val="center"/>
            <w:hideMark/>
          </w:tcPr>
          <w:p w14:paraId="322AE8D2" w14:textId="77777777" w:rsidR="0062778B" w:rsidRPr="00FE6897" w:rsidRDefault="0062778B" w:rsidP="004B2C72">
            <w:pPr>
              <w:shd w:val="clear" w:color="auto" w:fill="FFFFFF"/>
              <w:ind w:hanging="85"/>
              <w:contextualSpacing/>
              <w:jc w:val="center"/>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Материал</w:t>
            </w:r>
          </w:p>
        </w:tc>
        <w:tc>
          <w:tcPr>
            <w:tcW w:w="752" w:type="pct"/>
            <w:noWrap/>
            <w:tcMar>
              <w:left w:w="85" w:type="dxa"/>
              <w:right w:w="85" w:type="dxa"/>
            </w:tcMar>
            <w:vAlign w:val="center"/>
            <w:hideMark/>
          </w:tcPr>
          <w:p w14:paraId="3332946F" w14:textId="77777777" w:rsidR="0062778B" w:rsidRPr="00FE6897" w:rsidRDefault="0062778B" w:rsidP="004B2C72">
            <w:pPr>
              <w:shd w:val="clear" w:color="auto" w:fill="FFFFFF"/>
              <w:ind w:hanging="85"/>
              <w:contextualSpacing/>
              <w:jc w:val="center"/>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Примечания</w:t>
            </w:r>
          </w:p>
        </w:tc>
      </w:tr>
      <w:tr w:rsidR="0062778B" w:rsidRPr="00FE6897" w14:paraId="1EA7287E" w14:textId="77777777" w:rsidTr="00FE6897">
        <w:trPr>
          <w:trHeight w:val="85"/>
        </w:trPr>
        <w:tc>
          <w:tcPr>
            <w:tcW w:w="369" w:type="pct"/>
            <w:noWrap/>
            <w:tcMar>
              <w:left w:w="85" w:type="dxa"/>
              <w:right w:w="85" w:type="dxa"/>
            </w:tcMar>
            <w:vAlign w:val="center"/>
            <w:hideMark/>
          </w:tcPr>
          <w:p w14:paraId="4B117E18" w14:textId="77777777" w:rsidR="0062778B" w:rsidRPr="00FE6897" w:rsidRDefault="0062778B" w:rsidP="001A6E4A">
            <w:pPr>
              <w:shd w:val="clear" w:color="auto" w:fill="FFFFFF"/>
              <w:ind w:firstLine="709"/>
              <w:contextualSpacing/>
              <w:jc w:val="center"/>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10 мин.</w:t>
            </w:r>
          </w:p>
        </w:tc>
        <w:tc>
          <w:tcPr>
            <w:tcW w:w="739" w:type="pct"/>
            <w:tcMar>
              <w:left w:w="85" w:type="dxa"/>
              <w:right w:w="85" w:type="dxa"/>
            </w:tcMar>
            <w:vAlign w:val="center"/>
            <w:hideMark/>
          </w:tcPr>
          <w:p w14:paraId="791F36D5"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Начало</w:t>
            </w:r>
            <w:r w:rsidRPr="00FE6897">
              <w:rPr>
                <w:rFonts w:ascii="Times New Roman" w:eastAsia="Times New Roman" w:hAnsi="Times New Roman" w:cs="Times New Roman"/>
                <w:color w:val="auto"/>
                <w:sz w:val="22"/>
                <w:szCs w:val="22"/>
                <w:shd w:val="clear" w:color="auto" w:fill="FFFFFF"/>
                <w:lang w:val="ru" w:eastAsia="en-US"/>
              </w:rPr>
              <w:br/>
              <w:t>работы</w:t>
            </w:r>
          </w:p>
        </w:tc>
        <w:tc>
          <w:tcPr>
            <w:tcW w:w="1161" w:type="pct"/>
            <w:tcMar>
              <w:left w:w="85" w:type="dxa"/>
              <w:right w:w="85" w:type="dxa"/>
            </w:tcMar>
            <w:vAlign w:val="center"/>
            <w:hideMark/>
          </w:tcPr>
          <w:p w14:paraId="3D877A99" w14:textId="0FC4C920" w:rsidR="00FE6897" w:rsidRPr="00FE6897" w:rsidRDefault="0062778B" w:rsidP="00FE6897">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Представление</w:t>
            </w:r>
            <w:r w:rsidRPr="00FE6897">
              <w:rPr>
                <w:rFonts w:ascii="Times New Roman" w:eastAsia="Times New Roman" w:hAnsi="Times New Roman" w:cs="Times New Roman"/>
                <w:color w:val="auto"/>
                <w:sz w:val="22"/>
                <w:szCs w:val="22"/>
                <w:shd w:val="clear" w:color="auto" w:fill="FFFFFF"/>
                <w:lang w:val="ru" w:eastAsia="en-US"/>
              </w:rPr>
              <w:br/>
              <w:t>ведущего.</w:t>
            </w:r>
            <w:r w:rsidRPr="00FE6897">
              <w:rPr>
                <w:rFonts w:ascii="Times New Roman" w:eastAsia="Times New Roman" w:hAnsi="Times New Roman" w:cs="Times New Roman"/>
                <w:color w:val="auto"/>
                <w:sz w:val="22"/>
                <w:szCs w:val="22"/>
                <w:shd w:val="clear" w:color="auto" w:fill="FFFFFF"/>
                <w:lang w:val="ru" w:eastAsia="en-US"/>
              </w:rPr>
              <w:br/>
              <w:t>Информация о себе и о программе, о</w:t>
            </w:r>
            <w:r w:rsidRPr="00FE6897">
              <w:rPr>
                <w:rFonts w:ascii="Times New Roman" w:eastAsia="Times New Roman" w:hAnsi="Times New Roman" w:cs="Times New Roman"/>
                <w:color w:val="auto"/>
                <w:sz w:val="22"/>
                <w:szCs w:val="22"/>
                <w:shd w:val="clear" w:color="auto" w:fill="FFFFFF"/>
                <w:lang w:val="ru" w:eastAsia="en-US"/>
              </w:rPr>
              <w:br/>
              <w:t>своих личных целях и целях программы.</w:t>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r>
          </w:p>
          <w:p w14:paraId="1DFDB99A" w14:textId="177C04EA"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p>
        </w:tc>
        <w:tc>
          <w:tcPr>
            <w:tcW w:w="1055" w:type="pct"/>
            <w:tcMar>
              <w:left w:w="85" w:type="dxa"/>
              <w:right w:w="85" w:type="dxa"/>
            </w:tcMar>
            <w:vAlign w:val="center"/>
            <w:hideMark/>
          </w:tcPr>
          <w:p w14:paraId="29C614D9"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Создать</w:t>
            </w:r>
            <w:r w:rsidRPr="00FE6897">
              <w:rPr>
                <w:rFonts w:ascii="Times New Roman" w:eastAsia="Times New Roman" w:hAnsi="Times New Roman" w:cs="Times New Roman"/>
                <w:color w:val="auto"/>
                <w:sz w:val="22"/>
                <w:szCs w:val="22"/>
                <w:shd w:val="clear" w:color="auto" w:fill="FFFFFF"/>
                <w:lang w:val="ru" w:eastAsia="en-US"/>
              </w:rPr>
              <w:br/>
              <w:t>дружелюбный и</w:t>
            </w:r>
            <w:r w:rsidRPr="00FE6897">
              <w:rPr>
                <w:rFonts w:ascii="Times New Roman" w:eastAsia="Times New Roman" w:hAnsi="Times New Roman" w:cs="Times New Roman"/>
                <w:color w:val="auto"/>
                <w:sz w:val="22"/>
                <w:szCs w:val="22"/>
                <w:shd w:val="clear" w:color="auto" w:fill="FFFFFF"/>
                <w:lang w:val="ru" w:eastAsia="en-US"/>
              </w:rPr>
              <w:br/>
              <w:t>безопасный настрой, продемонстрировать открытый стиль общения.</w:t>
            </w:r>
            <w:r w:rsidRPr="00FE6897">
              <w:rPr>
                <w:rFonts w:ascii="Times New Roman" w:eastAsia="Times New Roman" w:hAnsi="Times New Roman" w:cs="Times New Roman"/>
                <w:color w:val="auto"/>
                <w:sz w:val="22"/>
                <w:szCs w:val="22"/>
                <w:shd w:val="clear" w:color="auto" w:fill="FFFFFF"/>
                <w:lang w:val="ru" w:eastAsia="en-US"/>
              </w:rPr>
              <w:br/>
            </w:r>
          </w:p>
          <w:p w14:paraId="2BE25207" w14:textId="0B6485FA"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p>
        </w:tc>
        <w:tc>
          <w:tcPr>
            <w:tcW w:w="924" w:type="pct"/>
            <w:tcMar>
              <w:left w:w="85" w:type="dxa"/>
              <w:right w:w="85" w:type="dxa"/>
            </w:tcMar>
            <w:vAlign w:val="center"/>
            <w:hideMark/>
          </w:tcPr>
          <w:p w14:paraId="2471ABD0"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 xml:space="preserve">Фломастеры, маркеры, </w:t>
            </w:r>
            <w:proofErr w:type="spellStart"/>
            <w:r w:rsidRPr="00FE6897">
              <w:rPr>
                <w:rFonts w:ascii="Times New Roman" w:eastAsia="Times New Roman" w:hAnsi="Times New Roman" w:cs="Times New Roman"/>
                <w:color w:val="auto"/>
                <w:sz w:val="22"/>
                <w:szCs w:val="22"/>
                <w:shd w:val="clear" w:color="auto" w:fill="FFFFFF"/>
                <w:lang w:val="ru" w:eastAsia="en-US"/>
              </w:rPr>
              <w:t>бэйджики</w:t>
            </w:r>
            <w:proofErr w:type="spellEnd"/>
            <w:r w:rsidRPr="00FE6897">
              <w:rPr>
                <w:rFonts w:ascii="Times New Roman" w:eastAsia="Times New Roman" w:hAnsi="Times New Roman" w:cs="Times New Roman"/>
                <w:color w:val="auto"/>
                <w:sz w:val="22"/>
                <w:szCs w:val="22"/>
                <w:shd w:val="clear" w:color="auto" w:fill="FFFFFF"/>
                <w:lang w:val="ru" w:eastAsia="en-US"/>
              </w:rPr>
              <w:t>.</w:t>
            </w:r>
          </w:p>
        </w:tc>
        <w:tc>
          <w:tcPr>
            <w:tcW w:w="752" w:type="pct"/>
            <w:tcMar>
              <w:left w:w="85" w:type="dxa"/>
              <w:right w:w="85" w:type="dxa"/>
            </w:tcMar>
            <w:vAlign w:val="center"/>
            <w:hideMark/>
          </w:tcPr>
          <w:p w14:paraId="37D9192A" w14:textId="0239F52E"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Ведущий</w:t>
            </w:r>
            <w:r w:rsidRPr="00FE6897">
              <w:rPr>
                <w:rFonts w:ascii="Times New Roman" w:eastAsia="Times New Roman" w:hAnsi="Times New Roman" w:cs="Times New Roman"/>
                <w:color w:val="auto"/>
                <w:sz w:val="22"/>
                <w:szCs w:val="22"/>
                <w:shd w:val="clear" w:color="auto" w:fill="FFFFFF"/>
                <w:lang w:val="ru" w:eastAsia="en-US"/>
              </w:rPr>
              <w:br/>
              <w:t>говорит о</w:t>
            </w:r>
            <w:r w:rsidRPr="00FE6897">
              <w:rPr>
                <w:rFonts w:ascii="Times New Roman" w:eastAsia="Times New Roman" w:hAnsi="Times New Roman" w:cs="Times New Roman"/>
                <w:color w:val="auto"/>
                <w:sz w:val="22"/>
                <w:szCs w:val="22"/>
                <w:shd w:val="clear" w:color="auto" w:fill="FFFFFF"/>
                <w:lang w:val="ru" w:eastAsia="en-US"/>
              </w:rPr>
              <w:br/>
              <w:t>своих</w:t>
            </w:r>
            <w:r w:rsidRPr="00FE6897">
              <w:rPr>
                <w:rFonts w:ascii="Times New Roman" w:eastAsia="Times New Roman" w:hAnsi="Times New Roman" w:cs="Times New Roman"/>
                <w:color w:val="auto"/>
                <w:sz w:val="22"/>
                <w:szCs w:val="22"/>
                <w:shd w:val="clear" w:color="auto" w:fill="FFFFFF"/>
                <w:lang w:val="ru" w:eastAsia="en-US"/>
              </w:rPr>
              <w:br/>
              <w:t>реальных</w:t>
            </w:r>
            <w:r w:rsidRPr="00FE6897">
              <w:rPr>
                <w:rFonts w:ascii="Times New Roman" w:eastAsia="Times New Roman" w:hAnsi="Times New Roman" w:cs="Times New Roman"/>
                <w:color w:val="auto"/>
                <w:sz w:val="22"/>
                <w:szCs w:val="22"/>
                <w:shd w:val="clear" w:color="auto" w:fill="FFFFFF"/>
                <w:lang w:val="ru" w:eastAsia="en-US"/>
              </w:rPr>
              <w:br/>
              <w:t>чувствах по</w:t>
            </w:r>
            <w:r w:rsidRPr="00FE6897">
              <w:rPr>
                <w:rFonts w:ascii="Times New Roman" w:eastAsia="Times New Roman" w:hAnsi="Times New Roman" w:cs="Times New Roman"/>
                <w:color w:val="auto"/>
                <w:sz w:val="22"/>
                <w:szCs w:val="22"/>
                <w:shd w:val="clear" w:color="auto" w:fill="FFFFFF"/>
                <w:lang w:val="ru" w:eastAsia="en-US"/>
              </w:rPr>
              <w:br/>
              <w:t>поводу начала</w:t>
            </w:r>
            <w:r w:rsidRPr="00FE6897">
              <w:rPr>
                <w:rFonts w:ascii="Times New Roman" w:eastAsia="Times New Roman" w:hAnsi="Times New Roman" w:cs="Times New Roman"/>
                <w:color w:val="auto"/>
                <w:sz w:val="22"/>
                <w:szCs w:val="22"/>
                <w:shd w:val="clear" w:color="auto" w:fill="FFFFFF"/>
                <w:lang w:val="ru" w:eastAsia="en-US"/>
              </w:rPr>
              <w:br/>
              <w:t>работы в</w:t>
            </w:r>
            <w:r w:rsidRPr="00FE6897">
              <w:rPr>
                <w:rFonts w:ascii="Times New Roman" w:eastAsia="Times New Roman" w:hAnsi="Times New Roman" w:cs="Times New Roman"/>
                <w:color w:val="auto"/>
                <w:sz w:val="22"/>
                <w:szCs w:val="22"/>
                <w:shd w:val="clear" w:color="auto" w:fill="FFFFFF"/>
                <w:lang w:val="ru" w:eastAsia="en-US"/>
              </w:rPr>
              <w:br/>
              <w:t>группе.</w:t>
            </w:r>
          </w:p>
        </w:tc>
      </w:tr>
      <w:tr w:rsidR="0062778B" w:rsidRPr="00FE6897" w14:paraId="075E753C" w14:textId="77777777" w:rsidTr="00FE6897">
        <w:trPr>
          <w:trHeight w:val="2728"/>
        </w:trPr>
        <w:tc>
          <w:tcPr>
            <w:tcW w:w="369" w:type="pct"/>
            <w:noWrap/>
            <w:tcMar>
              <w:left w:w="85" w:type="dxa"/>
              <w:right w:w="85" w:type="dxa"/>
            </w:tcMar>
            <w:vAlign w:val="center"/>
            <w:hideMark/>
          </w:tcPr>
          <w:p w14:paraId="0DC92126" w14:textId="77777777" w:rsidR="0062778B" w:rsidRPr="00FE6897" w:rsidRDefault="0062778B" w:rsidP="001A6E4A">
            <w:pPr>
              <w:shd w:val="clear" w:color="auto" w:fill="FFFFFF"/>
              <w:ind w:firstLine="709"/>
              <w:contextualSpacing/>
              <w:jc w:val="center"/>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10 мин.</w:t>
            </w:r>
          </w:p>
        </w:tc>
        <w:tc>
          <w:tcPr>
            <w:tcW w:w="739" w:type="pct"/>
            <w:noWrap/>
            <w:tcMar>
              <w:left w:w="85" w:type="dxa"/>
              <w:right w:w="85" w:type="dxa"/>
            </w:tcMar>
            <w:vAlign w:val="center"/>
            <w:hideMark/>
          </w:tcPr>
          <w:p w14:paraId="78096B32"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Разминка</w:t>
            </w:r>
          </w:p>
        </w:tc>
        <w:tc>
          <w:tcPr>
            <w:tcW w:w="1161" w:type="pct"/>
            <w:tcMar>
              <w:left w:w="85" w:type="dxa"/>
              <w:right w:w="85" w:type="dxa"/>
            </w:tcMar>
            <w:vAlign w:val="center"/>
            <w:hideMark/>
          </w:tcPr>
          <w:p w14:paraId="1C624671"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Студентам</w:t>
            </w:r>
            <w:r w:rsidRPr="00FE6897">
              <w:rPr>
                <w:rFonts w:ascii="Times New Roman" w:eastAsia="Times New Roman" w:hAnsi="Times New Roman" w:cs="Times New Roman"/>
                <w:color w:val="auto"/>
                <w:sz w:val="22"/>
                <w:szCs w:val="22"/>
                <w:shd w:val="clear" w:color="auto" w:fill="FFFFFF"/>
                <w:lang w:val="ru" w:eastAsia="en-US"/>
              </w:rPr>
              <w:br/>
              <w:t>предлагается</w:t>
            </w:r>
            <w:r w:rsidRPr="00FE6897">
              <w:rPr>
                <w:rFonts w:ascii="Times New Roman" w:eastAsia="Times New Roman" w:hAnsi="Times New Roman" w:cs="Times New Roman"/>
                <w:color w:val="auto"/>
                <w:sz w:val="22"/>
                <w:szCs w:val="22"/>
                <w:shd w:val="clear" w:color="auto" w:fill="FFFFFF"/>
                <w:lang w:val="ru" w:eastAsia="en-US"/>
              </w:rPr>
              <w:br/>
              <w:t>поделиться, с каким</w:t>
            </w:r>
            <w:r w:rsidRPr="00FE6897">
              <w:rPr>
                <w:rFonts w:ascii="Times New Roman" w:eastAsia="Times New Roman" w:hAnsi="Times New Roman" w:cs="Times New Roman"/>
                <w:color w:val="auto"/>
                <w:sz w:val="22"/>
                <w:szCs w:val="22"/>
                <w:shd w:val="clear" w:color="auto" w:fill="FFFFFF"/>
                <w:lang w:val="ru" w:eastAsia="en-US"/>
              </w:rPr>
              <w:br/>
              <w:t>настроением они</w:t>
            </w:r>
            <w:r w:rsidRPr="00FE6897">
              <w:rPr>
                <w:rFonts w:ascii="Times New Roman" w:eastAsia="Times New Roman" w:hAnsi="Times New Roman" w:cs="Times New Roman"/>
                <w:color w:val="auto"/>
                <w:sz w:val="22"/>
                <w:szCs w:val="22"/>
                <w:shd w:val="clear" w:color="auto" w:fill="FFFFFF"/>
                <w:lang w:val="ru" w:eastAsia="en-US"/>
              </w:rPr>
              <w:br/>
              <w:t>пришли на занятие</w:t>
            </w:r>
            <w:r w:rsidRPr="00FE6897">
              <w:rPr>
                <w:rFonts w:ascii="Times New Roman" w:eastAsia="Times New Roman" w:hAnsi="Times New Roman" w:cs="Times New Roman"/>
                <w:color w:val="auto"/>
                <w:sz w:val="22"/>
                <w:szCs w:val="22"/>
                <w:shd w:val="clear" w:color="auto" w:fill="FFFFFF"/>
                <w:lang w:val="ru" w:eastAsia="en-US"/>
              </w:rPr>
              <w:br/>
              <w:t>и чего ожидают от</w:t>
            </w:r>
            <w:r w:rsidRPr="00FE6897">
              <w:rPr>
                <w:rFonts w:ascii="Times New Roman" w:eastAsia="Times New Roman" w:hAnsi="Times New Roman" w:cs="Times New Roman"/>
                <w:color w:val="auto"/>
                <w:sz w:val="22"/>
                <w:szCs w:val="22"/>
                <w:shd w:val="clear" w:color="auto" w:fill="FFFFFF"/>
                <w:lang w:val="ru" w:eastAsia="en-US"/>
              </w:rPr>
              <w:br/>
              <w:t>тренинга. «Черные шнурки».</w:t>
            </w:r>
          </w:p>
        </w:tc>
        <w:tc>
          <w:tcPr>
            <w:tcW w:w="1055" w:type="pct"/>
            <w:tcMar>
              <w:left w:w="85" w:type="dxa"/>
              <w:right w:w="85" w:type="dxa"/>
            </w:tcMar>
            <w:vAlign w:val="center"/>
            <w:hideMark/>
          </w:tcPr>
          <w:p w14:paraId="01351879"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br/>
              <w:t>Рефлексия своих</w:t>
            </w:r>
            <w:r w:rsidRPr="00FE6897">
              <w:rPr>
                <w:rFonts w:ascii="Times New Roman" w:eastAsia="Times New Roman" w:hAnsi="Times New Roman" w:cs="Times New Roman"/>
                <w:color w:val="auto"/>
                <w:sz w:val="22"/>
                <w:szCs w:val="22"/>
                <w:shd w:val="clear" w:color="auto" w:fill="FFFFFF"/>
                <w:lang w:val="ru" w:eastAsia="en-US"/>
              </w:rPr>
              <w:br/>
              <w:t>чувств, эмоций, настроения.</w:t>
            </w:r>
          </w:p>
          <w:p w14:paraId="6CF88F01"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br/>
              <w:t>Первые попытки</w:t>
            </w:r>
            <w:r w:rsidRPr="00FE6897">
              <w:rPr>
                <w:rFonts w:ascii="Times New Roman" w:eastAsia="Times New Roman" w:hAnsi="Times New Roman" w:cs="Times New Roman"/>
                <w:color w:val="auto"/>
                <w:sz w:val="22"/>
                <w:szCs w:val="22"/>
                <w:shd w:val="clear" w:color="auto" w:fill="FFFFFF"/>
                <w:lang w:val="ru" w:eastAsia="en-US"/>
              </w:rPr>
              <w:br/>
              <w:t>совместного</w:t>
            </w:r>
            <w:r w:rsidRPr="00FE6897">
              <w:rPr>
                <w:rFonts w:ascii="Times New Roman" w:eastAsia="Times New Roman" w:hAnsi="Times New Roman" w:cs="Times New Roman"/>
                <w:color w:val="auto"/>
                <w:sz w:val="22"/>
                <w:szCs w:val="22"/>
                <w:shd w:val="clear" w:color="auto" w:fill="FFFFFF"/>
                <w:lang w:val="ru" w:eastAsia="en-US"/>
              </w:rPr>
              <w:br/>
              <w:t>активного отдыха,</w:t>
            </w:r>
          </w:p>
          <w:p w14:paraId="16930A49"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разрядка, проявление</w:t>
            </w:r>
            <w:r w:rsidRPr="00FE6897">
              <w:rPr>
                <w:rFonts w:ascii="Times New Roman" w:eastAsia="Times New Roman" w:hAnsi="Times New Roman" w:cs="Times New Roman"/>
                <w:color w:val="auto"/>
                <w:sz w:val="22"/>
                <w:szCs w:val="22"/>
                <w:shd w:val="clear" w:color="auto" w:fill="FFFFFF"/>
                <w:lang w:val="ru" w:eastAsia="en-US"/>
              </w:rPr>
              <w:br/>
              <w:t>фантазии, поиск</w:t>
            </w:r>
            <w:r w:rsidRPr="00FE6897">
              <w:rPr>
                <w:rFonts w:ascii="Times New Roman" w:eastAsia="Times New Roman" w:hAnsi="Times New Roman" w:cs="Times New Roman"/>
                <w:color w:val="auto"/>
                <w:sz w:val="22"/>
                <w:szCs w:val="22"/>
                <w:shd w:val="clear" w:color="auto" w:fill="FFFFFF"/>
                <w:lang w:val="ru" w:eastAsia="en-US"/>
              </w:rPr>
              <w:br/>
              <w:t>общего.</w:t>
            </w:r>
          </w:p>
        </w:tc>
        <w:tc>
          <w:tcPr>
            <w:tcW w:w="924" w:type="pct"/>
            <w:tcMar>
              <w:left w:w="85" w:type="dxa"/>
              <w:right w:w="85" w:type="dxa"/>
            </w:tcMar>
            <w:vAlign w:val="center"/>
            <w:hideMark/>
          </w:tcPr>
          <w:p w14:paraId="21FE4759"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Тихая музыка</w:t>
            </w:r>
            <w:r w:rsidRPr="00FE6897">
              <w:rPr>
                <w:rFonts w:ascii="Times New Roman" w:eastAsia="Times New Roman" w:hAnsi="Times New Roman" w:cs="Times New Roman"/>
                <w:color w:val="auto"/>
                <w:sz w:val="22"/>
                <w:szCs w:val="22"/>
                <w:shd w:val="clear" w:color="auto" w:fill="FFFFFF"/>
                <w:lang w:val="ru" w:eastAsia="en-US"/>
              </w:rPr>
              <w:br/>
              <w:t>как фон происходящему</w:t>
            </w:r>
            <w:r w:rsidRPr="00FE6897">
              <w:rPr>
                <w:rFonts w:ascii="Times New Roman" w:eastAsia="Times New Roman" w:hAnsi="Times New Roman" w:cs="Times New Roman"/>
                <w:color w:val="auto"/>
                <w:sz w:val="22"/>
                <w:szCs w:val="22"/>
                <w:shd w:val="clear" w:color="auto" w:fill="FFFFFF"/>
                <w:lang w:val="ru" w:eastAsia="en-US"/>
              </w:rPr>
              <w:br/>
              <w:t>действию (</w:t>
            </w:r>
            <w:proofErr w:type="spellStart"/>
            <w:r w:rsidRPr="00FE6897">
              <w:rPr>
                <w:rFonts w:ascii="Times New Roman" w:eastAsia="Times New Roman" w:hAnsi="Times New Roman" w:cs="Times New Roman"/>
                <w:color w:val="auto"/>
                <w:sz w:val="22"/>
                <w:szCs w:val="22"/>
                <w:shd w:val="clear" w:color="auto" w:fill="FFFFFF"/>
                <w:lang w:val="ru" w:eastAsia="en-US"/>
              </w:rPr>
              <w:t>Healing</w:t>
            </w:r>
            <w:proofErr w:type="spellEnd"/>
            <w:r w:rsidRPr="00FE6897">
              <w:rPr>
                <w:rFonts w:ascii="Times New Roman" w:eastAsia="Times New Roman" w:hAnsi="Times New Roman" w:cs="Times New Roman"/>
                <w:color w:val="auto"/>
                <w:sz w:val="22"/>
                <w:szCs w:val="22"/>
                <w:shd w:val="clear" w:color="auto" w:fill="FFFFFF"/>
                <w:lang w:val="ru" w:eastAsia="en-US"/>
              </w:rPr>
              <w:t xml:space="preserve"> </w:t>
            </w:r>
            <w:proofErr w:type="spellStart"/>
            <w:r w:rsidRPr="00FE6897">
              <w:rPr>
                <w:rFonts w:ascii="Times New Roman" w:eastAsia="Times New Roman" w:hAnsi="Times New Roman" w:cs="Times New Roman"/>
                <w:color w:val="auto"/>
                <w:sz w:val="22"/>
                <w:szCs w:val="22"/>
                <w:shd w:val="clear" w:color="auto" w:fill="FFFFFF"/>
                <w:lang w:val="ru" w:eastAsia="en-US"/>
              </w:rPr>
              <w:t>mind</w:t>
            </w:r>
            <w:proofErr w:type="spellEnd"/>
            <w:r w:rsidRPr="00FE6897">
              <w:rPr>
                <w:rFonts w:ascii="Times New Roman" w:eastAsia="Times New Roman" w:hAnsi="Times New Roman" w:cs="Times New Roman"/>
                <w:color w:val="auto"/>
                <w:sz w:val="22"/>
                <w:szCs w:val="22"/>
                <w:shd w:val="clear" w:color="auto" w:fill="FFFFFF"/>
                <w:lang w:val="ru" w:eastAsia="en-US"/>
              </w:rPr>
              <w:t>).</w:t>
            </w:r>
          </w:p>
        </w:tc>
        <w:tc>
          <w:tcPr>
            <w:tcW w:w="752" w:type="pct"/>
            <w:tcMar>
              <w:left w:w="85" w:type="dxa"/>
              <w:right w:w="85" w:type="dxa"/>
            </w:tcMar>
            <w:vAlign w:val="center"/>
            <w:hideMark/>
          </w:tcPr>
          <w:p w14:paraId="3303D6FB"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Ведущий тоже делится своим настроением и</w:t>
            </w:r>
          </w:p>
          <w:p w14:paraId="355B371F"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ожиданиями.</w:t>
            </w:r>
          </w:p>
        </w:tc>
      </w:tr>
      <w:tr w:rsidR="0062778B" w:rsidRPr="00FE6897" w14:paraId="378FFD49" w14:textId="77777777" w:rsidTr="00FE6897">
        <w:trPr>
          <w:trHeight w:val="984"/>
        </w:trPr>
        <w:tc>
          <w:tcPr>
            <w:tcW w:w="369" w:type="pct"/>
            <w:tcMar>
              <w:left w:w="85" w:type="dxa"/>
              <w:right w:w="85" w:type="dxa"/>
            </w:tcMar>
            <w:vAlign w:val="center"/>
            <w:hideMark/>
          </w:tcPr>
          <w:p w14:paraId="4DC43186" w14:textId="77777777" w:rsidR="0062778B" w:rsidRPr="00FE6897" w:rsidRDefault="0062778B" w:rsidP="001A6E4A">
            <w:pPr>
              <w:shd w:val="clear" w:color="auto" w:fill="FFFFFF"/>
              <w:ind w:firstLine="709"/>
              <w:contextualSpacing/>
              <w:jc w:val="center"/>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20 мин.</w:t>
            </w:r>
          </w:p>
        </w:tc>
        <w:tc>
          <w:tcPr>
            <w:tcW w:w="739" w:type="pct"/>
            <w:noWrap/>
            <w:tcMar>
              <w:left w:w="85" w:type="dxa"/>
              <w:right w:w="85" w:type="dxa"/>
            </w:tcMar>
            <w:vAlign w:val="center"/>
            <w:hideMark/>
          </w:tcPr>
          <w:p w14:paraId="7AACBA64"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Работа по теме</w:t>
            </w:r>
          </w:p>
        </w:tc>
        <w:tc>
          <w:tcPr>
            <w:tcW w:w="1161" w:type="pct"/>
            <w:tcMar>
              <w:left w:w="85" w:type="dxa"/>
              <w:right w:w="85" w:type="dxa"/>
            </w:tcMar>
            <w:vAlign w:val="center"/>
            <w:hideMark/>
          </w:tcPr>
          <w:p w14:paraId="4F7790ED"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 xml:space="preserve">Выработка правил (мозговой штурм). </w:t>
            </w:r>
            <w:r w:rsidRPr="00FE6897">
              <w:rPr>
                <w:rFonts w:ascii="Times New Roman" w:eastAsia="Times New Roman" w:hAnsi="Times New Roman" w:cs="Times New Roman"/>
                <w:color w:val="auto"/>
                <w:sz w:val="22"/>
                <w:szCs w:val="22"/>
                <w:shd w:val="clear" w:color="auto" w:fill="FFFFFF"/>
                <w:lang w:val="ru" w:eastAsia="en-US"/>
              </w:rPr>
              <w:br/>
            </w:r>
          </w:p>
          <w:p w14:paraId="38FFC504"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Упражнение «Проблемы в мусорном мешке».</w:t>
            </w:r>
          </w:p>
        </w:tc>
        <w:tc>
          <w:tcPr>
            <w:tcW w:w="1055" w:type="pct"/>
            <w:tcMar>
              <w:left w:w="85" w:type="dxa"/>
              <w:right w:w="85" w:type="dxa"/>
            </w:tcMar>
            <w:vAlign w:val="center"/>
            <w:hideMark/>
          </w:tcPr>
          <w:p w14:paraId="4735FA07"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Демонстрация демократического и безопасного стиля общения.</w:t>
            </w:r>
          </w:p>
        </w:tc>
        <w:tc>
          <w:tcPr>
            <w:tcW w:w="924" w:type="pct"/>
            <w:tcMar>
              <w:left w:w="85" w:type="dxa"/>
              <w:right w:w="85" w:type="dxa"/>
            </w:tcMar>
            <w:vAlign w:val="center"/>
            <w:hideMark/>
          </w:tcPr>
          <w:p w14:paraId="7CC5B4A2"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 xml:space="preserve"> Музыка (</w:t>
            </w:r>
            <w:proofErr w:type="spellStart"/>
            <w:r w:rsidRPr="00FE6897">
              <w:rPr>
                <w:rFonts w:ascii="Times New Roman" w:eastAsia="Times New Roman" w:hAnsi="Times New Roman" w:cs="Times New Roman"/>
                <w:color w:val="auto"/>
                <w:sz w:val="22"/>
                <w:szCs w:val="22"/>
                <w:shd w:val="clear" w:color="auto" w:fill="FFFFFF"/>
                <w:lang w:val="ru" w:eastAsia="en-US"/>
              </w:rPr>
              <w:t>Glowing</w:t>
            </w:r>
            <w:proofErr w:type="spellEnd"/>
            <w:r w:rsidRPr="00FE6897">
              <w:rPr>
                <w:rFonts w:ascii="Times New Roman" w:eastAsia="Times New Roman" w:hAnsi="Times New Roman" w:cs="Times New Roman"/>
                <w:color w:val="auto"/>
                <w:sz w:val="22"/>
                <w:szCs w:val="22"/>
                <w:shd w:val="clear" w:color="auto" w:fill="FFFFFF"/>
                <w:lang w:val="ru" w:eastAsia="en-US"/>
              </w:rPr>
              <w:t xml:space="preserve">) </w:t>
            </w:r>
            <w:r w:rsidRPr="00FE6897">
              <w:rPr>
                <w:rFonts w:ascii="Times New Roman" w:eastAsia="Times New Roman" w:hAnsi="Times New Roman" w:cs="Times New Roman"/>
                <w:color w:val="auto"/>
                <w:sz w:val="22"/>
                <w:szCs w:val="22"/>
                <w:shd w:val="clear" w:color="auto" w:fill="FFFFFF"/>
                <w:lang w:val="ru" w:eastAsia="en-US"/>
              </w:rPr>
              <w:br/>
            </w:r>
          </w:p>
        </w:tc>
        <w:tc>
          <w:tcPr>
            <w:tcW w:w="752" w:type="pct"/>
            <w:tcMar>
              <w:left w:w="85" w:type="dxa"/>
              <w:right w:w="85" w:type="dxa"/>
            </w:tcMar>
            <w:vAlign w:val="center"/>
            <w:hideMark/>
          </w:tcPr>
          <w:p w14:paraId="47AF9FBD"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Ведущий сам предлагает правила.</w:t>
            </w:r>
          </w:p>
        </w:tc>
      </w:tr>
      <w:tr w:rsidR="0062778B" w:rsidRPr="00FE6897" w14:paraId="06650C44" w14:textId="77777777" w:rsidTr="00FE6897">
        <w:trPr>
          <w:trHeight w:val="85"/>
        </w:trPr>
        <w:tc>
          <w:tcPr>
            <w:tcW w:w="369" w:type="pct"/>
            <w:noWrap/>
            <w:tcMar>
              <w:left w:w="85" w:type="dxa"/>
              <w:right w:w="85" w:type="dxa"/>
            </w:tcMar>
            <w:vAlign w:val="center"/>
            <w:hideMark/>
          </w:tcPr>
          <w:p w14:paraId="76153DA6" w14:textId="047FA627" w:rsidR="0062778B" w:rsidRPr="00FE6897" w:rsidRDefault="0062778B" w:rsidP="00FE6897">
            <w:pPr>
              <w:shd w:val="clear" w:color="auto" w:fill="FFFFFF"/>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0 мин.</w:t>
            </w:r>
          </w:p>
        </w:tc>
        <w:tc>
          <w:tcPr>
            <w:tcW w:w="739" w:type="pct"/>
            <w:noWrap/>
            <w:tcMar>
              <w:left w:w="85" w:type="dxa"/>
              <w:right w:w="85" w:type="dxa"/>
            </w:tcMar>
            <w:vAlign w:val="center"/>
            <w:hideMark/>
          </w:tcPr>
          <w:p w14:paraId="27EAFF78"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Перерыв</w:t>
            </w:r>
          </w:p>
        </w:tc>
        <w:tc>
          <w:tcPr>
            <w:tcW w:w="1161" w:type="pct"/>
            <w:noWrap/>
            <w:tcMar>
              <w:left w:w="85" w:type="dxa"/>
              <w:right w:w="85" w:type="dxa"/>
            </w:tcMar>
            <w:vAlign w:val="center"/>
            <w:hideMark/>
          </w:tcPr>
          <w:p w14:paraId="7D57634D"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 </w:t>
            </w:r>
          </w:p>
        </w:tc>
        <w:tc>
          <w:tcPr>
            <w:tcW w:w="1055" w:type="pct"/>
            <w:noWrap/>
            <w:tcMar>
              <w:left w:w="85" w:type="dxa"/>
              <w:right w:w="85" w:type="dxa"/>
            </w:tcMar>
            <w:vAlign w:val="center"/>
            <w:hideMark/>
          </w:tcPr>
          <w:p w14:paraId="1C897078"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 </w:t>
            </w:r>
          </w:p>
        </w:tc>
        <w:tc>
          <w:tcPr>
            <w:tcW w:w="924" w:type="pct"/>
            <w:tcMar>
              <w:left w:w="85" w:type="dxa"/>
              <w:right w:w="85" w:type="dxa"/>
            </w:tcMar>
            <w:vAlign w:val="center"/>
            <w:hideMark/>
          </w:tcPr>
          <w:p w14:paraId="5FAC69DC"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 </w:t>
            </w:r>
          </w:p>
        </w:tc>
        <w:tc>
          <w:tcPr>
            <w:tcW w:w="752" w:type="pct"/>
            <w:tcMar>
              <w:left w:w="85" w:type="dxa"/>
              <w:right w:w="85" w:type="dxa"/>
            </w:tcMar>
            <w:vAlign w:val="center"/>
            <w:hideMark/>
          </w:tcPr>
          <w:p w14:paraId="7465F496" w14:textId="77777777" w:rsidR="0062778B" w:rsidRPr="00FE6897" w:rsidRDefault="0062778B" w:rsidP="004B2C72">
            <w:pPr>
              <w:shd w:val="clear" w:color="auto" w:fill="FFFFFF"/>
              <w:ind w:hanging="85"/>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 </w:t>
            </w:r>
          </w:p>
        </w:tc>
      </w:tr>
      <w:tr w:rsidR="0062778B" w:rsidRPr="00FE6897" w14:paraId="322F8FF1" w14:textId="77777777" w:rsidTr="00FE6897">
        <w:trPr>
          <w:trHeight w:val="85"/>
        </w:trPr>
        <w:tc>
          <w:tcPr>
            <w:tcW w:w="369" w:type="pct"/>
            <w:tcMar>
              <w:left w:w="85" w:type="dxa"/>
              <w:right w:w="85" w:type="dxa"/>
            </w:tcMar>
            <w:vAlign w:val="center"/>
            <w:hideMark/>
          </w:tcPr>
          <w:p w14:paraId="6D944439" w14:textId="3015E1BD" w:rsidR="0062778B" w:rsidRPr="00FE6897" w:rsidRDefault="0062778B" w:rsidP="00FE6897">
            <w:pPr>
              <w:shd w:val="clear" w:color="auto" w:fill="FFFFFF"/>
              <w:contextualSpacing/>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0 мин.</w:t>
            </w:r>
          </w:p>
        </w:tc>
        <w:tc>
          <w:tcPr>
            <w:tcW w:w="739" w:type="pct"/>
            <w:tcMar>
              <w:left w:w="85" w:type="dxa"/>
              <w:right w:w="85" w:type="dxa"/>
            </w:tcMar>
            <w:vAlign w:val="center"/>
            <w:hideMark/>
          </w:tcPr>
          <w:p w14:paraId="6C0A2F66"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Завершение.</w:t>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t>Домашнее задание.</w:t>
            </w:r>
          </w:p>
        </w:tc>
        <w:tc>
          <w:tcPr>
            <w:tcW w:w="1161" w:type="pct"/>
            <w:tcMar>
              <w:left w:w="85" w:type="dxa"/>
              <w:right w:w="85" w:type="dxa"/>
            </w:tcMar>
            <w:vAlign w:val="center"/>
            <w:hideMark/>
          </w:tcPr>
          <w:p w14:paraId="5DC93D16"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Притча «Мудрость</w:t>
            </w:r>
            <w:r w:rsidRPr="00FE6897">
              <w:rPr>
                <w:rFonts w:ascii="Times New Roman" w:eastAsia="Times New Roman" w:hAnsi="Times New Roman" w:cs="Times New Roman"/>
                <w:color w:val="auto"/>
                <w:sz w:val="22"/>
                <w:szCs w:val="22"/>
                <w:shd w:val="clear" w:color="auto" w:fill="FFFFFF"/>
                <w:lang w:val="ru" w:eastAsia="en-US"/>
              </w:rPr>
              <w:br/>
              <w:t>и знание».</w:t>
            </w:r>
          </w:p>
          <w:p w14:paraId="0C395787"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Завершающий</w:t>
            </w:r>
            <w:r w:rsidRPr="00FE6897">
              <w:rPr>
                <w:rFonts w:ascii="Times New Roman" w:eastAsia="Times New Roman" w:hAnsi="Times New Roman" w:cs="Times New Roman"/>
                <w:color w:val="auto"/>
                <w:sz w:val="22"/>
                <w:szCs w:val="22"/>
                <w:shd w:val="clear" w:color="auto" w:fill="FFFFFF"/>
                <w:lang w:val="ru" w:eastAsia="en-US"/>
              </w:rPr>
              <w:br/>
              <w:t>обмен</w:t>
            </w:r>
          </w:p>
          <w:p w14:paraId="0EDF840D"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впечатлениями, эмоциями, чувствами от</w:t>
            </w:r>
          </w:p>
          <w:p w14:paraId="2FD9AE6E"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занятия.</w:t>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t>Подумать и написать, какие</w:t>
            </w:r>
            <w:r w:rsidRPr="00FE6897">
              <w:rPr>
                <w:rFonts w:ascii="Times New Roman" w:eastAsia="Times New Roman" w:hAnsi="Times New Roman" w:cs="Times New Roman"/>
                <w:color w:val="auto"/>
                <w:sz w:val="22"/>
                <w:szCs w:val="22"/>
                <w:shd w:val="clear" w:color="auto" w:fill="FFFFFF"/>
                <w:lang w:val="ru" w:eastAsia="en-US"/>
              </w:rPr>
              <w:br/>
              <w:t>естественные</w:t>
            </w:r>
          </w:p>
          <w:p w14:paraId="4D058548"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способы регуляции</w:t>
            </w:r>
            <w:r w:rsidRPr="00FE6897">
              <w:rPr>
                <w:rFonts w:ascii="Times New Roman" w:eastAsia="Times New Roman" w:hAnsi="Times New Roman" w:cs="Times New Roman"/>
                <w:color w:val="auto"/>
                <w:sz w:val="22"/>
                <w:szCs w:val="22"/>
                <w:shd w:val="clear" w:color="auto" w:fill="FFFFFF"/>
                <w:lang w:val="ru" w:eastAsia="en-US"/>
              </w:rPr>
              <w:br/>
              <w:t>организма знают участники («Наверняка Вы интуитивно</w:t>
            </w:r>
            <w:r w:rsidRPr="00FE6897">
              <w:rPr>
                <w:rFonts w:ascii="Times New Roman" w:eastAsia="Times New Roman" w:hAnsi="Times New Roman" w:cs="Times New Roman"/>
                <w:color w:val="auto"/>
                <w:sz w:val="22"/>
                <w:szCs w:val="22"/>
                <w:shd w:val="clear" w:color="auto" w:fill="FFFFFF"/>
                <w:lang w:val="ru" w:eastAsia="en-US"/>
              </w:rPr>
              <w:br/>
              <w:t>используете многие из них, назовите какие именно?»)</w:t>
            </w:r>
          </w:p>
          <w:p w14:paraId="67D6F465"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Аплодисменты себе (ритуал завершения занятия).</w:t>
            </w:r>
          </w:p>
        </w:tc>
        <w:tc>
          <w:tcPr>
            <w:tcW w:w="1055" w:type="pct"/>
            <w:tcMar>
              <w:left w:w="85" w:type="dxa"/>
              <w:right w:w="85" w:type="dxa"/>
            </w:tcMar>
            <w:vAlign w:val="center"/>
            <w:hideMark/>
          </w:tcPr>
          <w:p w14:paraId="3C6AAD58"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Заставить</w:t>
            </w:r>
            <w:r w:rsidRPr="00FE6897">
              <w:rPr>
                <w:rFonts w:ascii="Times New Roman" w:eastAsia="Times New Roman" w:hAnsi="Times New Roman" w:cs="Times New Roman"/>
                <w:color w:val="auto"/>
                <w:sz w:val="22"/>
                <w:szCs w:val="22"/>
                <w:shd w:val="clear" w:color="auto" w:fill="FFFFFF"/>
                <w:lang w:val="ru" w:eastAsia="en-US"/>
              </w:rPr>
              <w:br/>
              <w:t>участников</w:t>
            </w:r>
            <w:r w:rsidRPr="00FE6897">
              <w:rPr>
                <w:rFonts w:ascii="Times New Roman" w:eastAsia="Times New Roman" w:hAnsi="Times New Roman" w:cs="Times New Roman"/>
                <w:color w:val="auto"/>
                <w:sz w:val="22"/>
                <w:szCs w:val="22"/>
                <w:shd w:val="clear" w:color="auto" w:fill="FFFFFF"/>
                <w:lang w:val="ru" w:eastAsia="en-US"/>
              </w:rPr>
              <w:br/>
              <w:t>тренинга задуматься о смысле</w:t>
            </w:r>
          </w:p>
          <w:p w14:paraId="6388DCF6"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сказанного.</w:t>
            </w:r>
            <w:r w:rsidRPr="00FE6897">
              <w:rPr>
                <w:rFonts w:ascii="Times New Roman" w:eastAsia="Times New Roman" w:hAnsi="Times New Roman" w:cs="Times New Roman"/>
                <w:color w:val="auto"/>
                <w:sz w:val="22"/>
                <w:szCs w:val="22"/>
                <w:shd w:val="clear" w:color="auto" w:fill="FFFFFF"/>
                <w:lang w:val="ru" w:eastAsia="en-US"/>
              </w:rPr>
              <w:br/>
            </w:r>
            <w:r w:rsidRPr="00FE6897">
              <w:rPr>
                <w:rFonts w:ascii="Times New Roman" w:eastAsia="Times New Roman" w:hAnsi="Times New Roman" w:cs="Times New Roman"/>
                <w:color w:val="auto"/>
                <w:sz w:val="22"/>
                <w:szCs w:val="22"/>
                <w:shd w:val="clear" w:color="auto" w:fill="FFFFFF"/>
                <w:lang w:val="ru" w:eastAsia="en-US"/>
              </w:rPr>
              <w:br/>
              <w:t>Демонстрация и</w:t>
            </w:r>
            <w:r w:rsidRPr="00FE6897">
              <w:rPr>
                <w:rFonts w:ascii="Times New Roman" w:eastAsia="Times New Roman" w:hAnsi="Times New Roman" w:cs="Times New Roman"/>
                <w:color w:val="auto"/>
                <w:sz w:val="22"/>
                <w:szCs w:val="22"/>
                <w:shd w:val="clear" w:color="auto" w:fill="FFFFFF"/>
                <w:lang w:val="ru" w:eastAsia="en-US"/>
              </w:rPr>
              <w:br/>
              <w:t>овладение навыками открытого</w:t>
            </w:r>
            <w:r w:rsidRPr="00FE6897">
              <w:rPr>
                <w:rFonts w:ascii="Times New Roman" w:eastAsia="Times New Roman" w:hAnsi="Times New Roman" w:cs="Times New Roman"/>
                <w:color w:val="auto"/>
                <w:sz w:val="22"/>
                <w:szCs w:val="22"/>
                <w:shd w:val="clear" w:color="auto" w:fill="FFFFFF"/>
                <w:lang w:val="ru" w:eastAsia="en-US"/>
              </w:rPr>
              <w:br/>
              <w:t>стиля общения, навыки разговора о чувствах</w:t>
            </w:r>
            <w:r w:rsidRPr="00FE6897">
              <w:rPr>
                <w:rFonts w:ascii="Times New Roman" w:eastAsia="Times New Roman" w:hAnsi="Times New Roman" w:cs="Times New Roman"/>
                <w:color w:val="auto"/>
                <w:sz w:val="22"/>
                <w:szCs w:val="22"/>
                <w:shd w:val="clear" w:color="auto" w:fill="FFFFFF"/>
                <w:lang w:val="ru" w:eastAsia="en-US"/>
              </w:rPr>
              <w:br/>
              <w:t>и эмоциях.</w:t>
            </w:r>
          </w:p>
          <w:p w14:paraId="1491BAF6"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p>
          <w:p w14:paraId="35BE30EE"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Положительные</w:t>
            </w:r>
            <w:r w:rsidRPr="00FE6897">
              <w:rPr>
                <w:rFonts w:ascii="Times New Roman" w:eastAsia="Times New Roman" w:hAnsi="Times New Roman" w:cs="Times New Roman"/>
                <w:color w:val="auto"/>
                <w:sz w:val="22"/>
                <w:szCs w:val="22"/>
                <w:shd w:val="clear" w:color="auto" w:fill="FFFFFF"/>
                <w:lang w:val="ru" w:eastAsia="en-US"/>
              </w:rPr>
              <w:br/>
              <w:t>эмоции</w:t>
            </w:r>
          </w:p>
        </w:tc>
        <w:tc>
          <w:tcPr>
            <w:tcW w:w="924" w:type="pct"/>
            <w:noWrap/>
            <w:tcMar>
              <w:left w:w="85" w:type="dxa"/>
              <w:right w:w="85" w:type="dxa"/>
            </w:tcMar>
            <w:vAlign w:val="center"/>
            <w:hideMark/>
          </w:tcPr>
          <w:p w14:paraId="5C67F1D3"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 </w:t>
            </w:r>
          </w:p>
        </w:tc>
        <w:tc>
          <w:tcPr>
            <w:tcW w:w="752" w:type="pct"/>
            <w:tcMar>
              <w:left w:w="85" w:type="dxa"/>
              <w:right w:w="85" w:type="dxa"/>
            </w:tcMar>
            <w:vAlign w:val="center"/>
            <w:hideMark/>
          </w:tcPr>
          <w:p w14:paraId="1AB523EA" w14:textId="77777777" w:rsidR="0062778B" w:rsidRPr="00FE6897" w:rsidRDefault="0062778B" w:rsidP="004B2C72">
            <w:pPr>
              <w:shd w:val="clear" w:color="auto" w:fill="FFFFFF"/>
              <w:ind w:hanging="85"/>
              <w:contextualSpacing/>
              <w:jc w:val="both"/>
              <w:rPr>
                <w:rFonts w:ascii="Times New Roman" w:eastAsia="Times New Roman" w:hAnsi="Times New Roman" w:cs="Times New Roman"/>
                <w:color w:val="auto"/>
                <w:sz w:val="22"/>
                <w:szCs w:val="22"/>
                <w:shd w:val="clear" w:color="auto" w:fill="FFFFFF"/>
                <w:lang w:val="ru" w:eastAsia="en-US"/>
              </w:rPr>
            </w:pPr>
            <w:r w:rsidRPr="00FE6897">
              <w:rPr>
                <w:rFonts w:ascii="Times New Roman" w:eastAsia="Times New Roman" w:hAnsi="Times New Roman" w:cs="Times New Roman"/>
                <w:color w:val="auto"/>
                <w:sz w:val="22"/>
                <w:szCs w:val="22"/>
                <w:shd w:val="clear" w:color="auto" w:fill="FFFFFF"/>
                <w:lang w:val="ru" w:eastAsia="en-US"/>
              </w:rPr>
              <w:t>Ведущий</w:t>
            </w:r>
            <w:r w:rsidRPr="00FE6897">
              <w:rPr>
                <w:rFonts w:ascii="Times New Roman" w:eastAsia="Times New Roman" w:hAnsi="Times New Roman" w:cs="Times New Roman"/>
                <w:color w:val="auto"/>
                <w:sz w:val="22"/>
                <w:szCs w:val="22"/>
                <w:shd w:val="clear" w:color="auto" w:fill="FFFFFF"/>
                <w:lang w:val="ru" w:eastAsia="en-US"/>
              </w:rPr>
              <w:br/>
              <w:t>может начать и показать, как говорить о чувствах.</w:t>
            </w:r>
          </w:p>
        </w:tc>
      </w:tr>
    </w:tbl>
    <w:p w14:paraId="71E1F962" w14:textId="77777777" w:rsidR="0062778B" w:rsidRP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lastRenderedPageBreak/>
        <w:t>Занятие № 2. Сложности идентификации эмоционального состояния, проявления своих эмоций. Освоение простых способов регуляции через управление дыханием.</w:t>
      </w:r>
    </w:p>
    <w:p w14:paraId="05290C62" w14:textId="4C4A28F2" w:rsidR="0062778B" w:rsidRDefault="0062778B"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r w:rsidRPr="0062778B">
        <w:rPr>
          <w:rFonts w:ascii="Times New Roman" w:eastAsia="Times New Roman" w:hAnsi="Times New Roman" w:cs="Times New Roman"/>
          <w:color w:val="auto"/>
          <w:sz w:val="28"/>
          <w:szCs w:val="28"/>
          <w:shd w:val="clear" w:color="auto" w:fill="FFFFFF"/>
          <w:lang w:eastAsia="en-US"/>
        </w:rPr>
        <w:t>Цель: Формирование умения осознавать, что происходит, анализировать собственное психоэмоциональное состояние.</w:t>
      </w:r>
    </w:p>
    <w:p w14:paraId="54119F75" w14:textId="77777777" w:rsidR="00FE6897" w:rsidRDefault="00FE6897"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p>
    <w:p w14:paraId="46F6CB71" w14:textId="43CA8B2D" w:rsidR="00FE6897" w:rsidRDefault="00FE6897" w:rsidP="00FE6897">
      <w:pPr>
        <w:contextualSpacing/>
        <w:jc w:val="both"/>
        <w:rPr>
          <w:rFonts w:ascii="Times New Roman" w:eastAsia="Times New Roman" w:hAnsi="Times New Roman" w:cs="Times New Roman"/>
          <w:color w:val="auto"/>
          <w:sz w:val="28"/>
          <w:szCs w:val="28"/>
          <w:shd w:val="clear" w:color="auto" w:fill="FFFFFF"/>
          <w:lang w:eastAsia="en-US"/>
        </w:rPr>
      </w:pPr>
      <w:r w:rsidRPr="00FE6897">
        <w:rPr>
          <w:rFonts w:ascii="Times New Roman" w:eastAsia="Times New Roman" w:hAnsi="Times New Roman" w:cs="Times New Roman"/>
          <w:color w:val="auto"/>
          <w:sz w:val="28"/>
          <w:szCs w:val="28"/>
          <w:highlight w:val="yellow"/>
          <w:shd w:val="clear" w:color="auto" w:fill="FFFFFF"/>
          <w:lang w:eastAsia="en-US"/>
        </w:rPr>
        <w:t>Таблица 27 – наименование</w:t>
      </w:r>
    </w:p>
    <w:p w14:paraId="508CDC93" w14:textId="77777777" w:rsidR="00FE6897" w:rsidRPr="0062778B" w:rsidRDefault="00FE6897" w:rsidP="001A6E4A">
      <w:pPr>
        <w:ind w:firstLine="709"/>
        <w:contextualSpacing/>
        <w:jc w:val="both"/>
        <w:rPr>
          <w:rFonts w:ascii="Times New Roman" w:eastAsia="Times New Roman" w:hAnsi="Times New Roman" w:cs="Times New Roman"/>
          <w:color w:val="auto"/>
          <w:sz w:val="28"/>
          <w:szCs w:val="28"/>
          <w:shd w:val="clear" w:color="auto" w:fill="FFFFFF"/>
          <w:lang w:eastAsia="en-US"/>
        </w:rPr>
      </w:pPr>
    </w:p>
    <w:tbl>
      <w:tblPr>
        <w:tblW w:w="5000" w:type="pct"/>
        <w:tblLayout w:type="fixed"/>
        <w:tblLook w:val="04A0" w:firstRow="1" w:lastRow="0" w:firstColumn="1" w:lastColumn="0" w:noHBand="0" w:noVBand="1"/>
      </w:tblPr>
      <w:tblGrid>
        <w:gridCol w:w="707"/>
        <w:gridCol w:w="1423"/>
        <w:gridCol w:w="2138"/>
        <w:gridCol w:w="2278"/>
        <w:gridCol w:w="1421"/>
        <w:gridCol w:w="1662"/>
      </w:tblGrid>
      <w:tr w:rsidR="0062778B" w:rsidRPr="00FE6897" w14:paraId="6659DBD0" w14:textId="77777777" w:rsidTr="0062778B">
        <w:trPr>
          <w:trHeight w:val="300"/>
          <w:tblHeader/>
        </w:trPr>
        <w:tc>
          <w:tcPr>
            <w:tcW w:w="367" w:type="pc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1589021" w14:textId="77777777" w:rsidR="0062778B" w:rsidRPr="00FE6897" w:rsidRDefault="0062778B" w:rsidP="001A6E4A">
            <w:pPr>
              <w:ind w:firstLine="709"/>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lang w:eastAsia="en-US"/>
              </w:rPr>
              <w:t>Мин.</w:t>
            </w:r>
          </w:p>
        </w:tc>
        <w:tc>
          <w:tcPr>
            <w:tcW w:w="739"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hideMark/>
          </w:tcPr>
          <w:p w14:paraId="4D9E2B69" w14:textId="77777777" w:rsidR="0062778B" w:rsidRPr="00FE6897" w:rsidRDefault="0062778B" w:rsidP="00FE6897">
            <w:pPr>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Этап</w:t>
            </w:r>
          </w:p>
        </w:tc>
        <w:tc>
          <w:tcPr>
            <w:tcW w:w="1110"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hideMark/>
          </w:tcPr>
          <w:p w14:paraId="47F44ACA" w14:textId="77777777" w:rsidR="0062778B" w:rsidRPr="00FE6897" w:rsidRDefault="0062778B" w:rsidP="00FE6897">
            <w:pPr>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Содержание</w:t>
            </w:r>
          </w:p>
        </w:tc>
        <w:tc>
          <w:tcPr>
            <w:tcW w:w="1183"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hideMark/>
          </w:tcPr>
          <w:p w14:paraId="01E5F397" w14:textId="77777777" w:rsidR="0062778B" w:rsidRPr="00FE6897" w:rsidRDefault="0062778B" w:rsidP="00FE6897">
            <w:pPr>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Задача</w:t>
            </w:r>
          </w:p>
        </w:tc>
        <w:tc>
          <w:tcPr>
            <w:tcW w:w="738"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hideMark/>
          </w:tcPr>
          <w:p w14:paraId="6DBE90EA" w14:textId="77777777" w:rsidR="0062778B" w:rsidRPr="00FE6897" w:rsidRDefault="0062778B" w:rsidP="00FE6897">
            <w:pPr>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Материал</w:t>
            </w:r>
          </w:p>
        </w:tc>
        <w:tc>
          <w:tcPr>
            <w:tcW w:w="863"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hideMark/>
          </w:tcPr>
          <w:p w14:paraId="42CA4F88" w14:textId="77777777" w:rsidR="0062778B" w:rsidRPr="00FE6897" w:rsidRDefault="0062778B" w:rsidP="00FE6897">
            <w:pPr>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Примечания</w:t>
            </w:r>
          </w:p>
        </w:tc>
      </w:tr>
      <w:tr w:rsidR="00FE6897" w:rsidRPr="00FE6897" w14:paraId="0F8D7011" w14:textId="77777777" w:rsidTr="0062778B">
        <w:trPr>
          <w:trHeight w:val="300"/>
          <w:tblHeader/>
        </w:trPr>
        <w:tc>
          <w:tcPr>
            <w:tcW w:w="367" w:type="pc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tcPr>
          <w:p w14:paraId="78F49DF0" w14:textId="4010E6E3" w:rsidR="00FE6897" w:rsidRPr="00FE6897" w:rsidRDefault="00FE6897" w:rsidP="00FE6897">
            <w:pPr>
              <w:contextualSpacing/>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1</w:t>
            </w:r>
          </w:p>
        </w:tc>
        <w:tc>
          <w:tcPr>
            <w:tcW w:w="739"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tcPr>
          <w:p w14:paraId="5B5C093B" w14:textId="63765A78" w:rsidR="00FE6897" w:rsidRPr="00FE6897" w:rsidRDefault="00FE6897" w:rsidP="00FE6897">
            <w:pPr>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110"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tcPr>
          <w:p w14:paraId="74DAFED0" w14:textId="4E799CC9" w:rsidR="00FE6897" w:rsidRPr="00FE6897" w:rsidRDefault="00FE6897" w:rsidP="00FE6897">
            <w:pPr>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183"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tcPr>
          <w:p w14:paraId="106E5E5D" w14:textId="2A80BA24" w:rsidR="00FE6897" w:rsidRPr="00FE6897" w:rsidRDefault="00FE6897" w:rsidP="00FE6897">
            <w:pPr>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738"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tcPr>
          <w:p w14:paraId="7526BF5E" w14:textId="2771B8DE" w:rsidR="00FE6897" w:rsidRPr="00FE6897" w:rsidRDefault="00FE6897" w:rsidP="00FE6897">
            <w:pPr>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863" w:type="pct"/>
            <w:tcBorders>
              <w:top w:val="single" w:sz="4" w:space="0" w:color="auto"/>
              <w:left w:val="nil"/>
              <w:bottom w:val="single" w:sz="4" w:space="0" w:color="auto"/>
              <w:right w:val="single" w:sz="4" w:space="0" w:color="auto"/>
            </w:tcBorders>
            <w:shd w:val="clear" w:color="auto" w:fill="auto"/>
            <w:noWrap/>
            <w:tcMar>
              <w:left w:w="85" w:type="dxa"/>
              <w:right w:w="85" w:type="dxa"/>
            </w:tcMar>
            <w:vAlign w:val="center"/>
          </w:tcPr>
          <w:p w14:paraId="6A887215" w14:textId="50CDE28E" w:rsidR="00FE6897" w:rsidRPr="00FE6897" w:rsidRDefault="00FE6897" w:rsidP="00FE6897">
            <w:pPr>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62778B" w:rsidRPr="00FE6897" w14:paraId="1545FE7E" w14:textId="77777777" w:rsidTr="0062778B">
        <w:trPr>
          <w:trHeight w:val="4355"/>
        </w:trPr>
        <w:tc>
          <w:tcPr>
            <w:tcW w:w="367"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0529860" w14:textId="77777777" w:rsidR="0062778B" w:rsidRPr="00FE6897" w:rsidRDefault="0062778B" w:rsidP="001A6E4A">
            <w:pPr>
              <w:ind w:firstLine="709"/>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15 мин.</w:t>
            </w:r>
          </w:p>
        </w:tc>
        <w:tc>
          <w:tcPr>
            <w:tcW w:w="739"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1BAC5E3D"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Начало</w:t>
            </w:r>
            <w:r w:rsidRPr="00FE6897">
              <w:rPr>
                <w:rFonts w:ascii="Times New Roman" w:eastAsia="Times New Roman" w:hAnsi="Times New Roman" w:cs="Times New Roman"/>
                <w:sz w:val="22"/>
                <w:szCs w:val="22"/>
              </w:rPr>
              <w:br/>
              <w:t>работы</w:t>
            </w:r>
          </w:p>
        </w:tc>
        <w:tc>
          <w:tcPr>
            <w:tcW w:w="1110"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3EA808F3"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Обмен чувствами, участникам предлагается присвоить цвет</w:t>
            </w:r>
            <w:r w:rsidRPr="00FE6897">
              <w:rPr>
                <w:rFonts w:ascii="Times New Roman" w:eastAsia="Times New Roman" w:hAnsi="Times New Roman" w:cs="Times New Roman"/>
                <w:sz w:val="22"/>
                <w:szCs w:val="22"/>
              </w:rPr>
              <w:br/>
              <w:t>своему настроению.</w:t>
            </w:r>
            <w:r w:rsidRPr="00FE6897">
              <w:rPr>
                <w:rFonts w:ascii="Times New Roman" w:eastAsia="Times New Roman" w:hAnsi="Times New Roman" w:cs="Times New Roman"/>
                <w:sz w:val="22"/>
                <w:szCs w:val="22"/>
              </w:rPr>
              <w:br/>
            </w:r>
            <w:r w:rsidRPr="00FE6897">
              <w:rPr>
                <w:rFonts w:ascii="Times New Roman" w:eastAsia="Times New Roman" w:hAnsi="Times New Roman" w:cs="Times New Roman"/>
                <w:sz w:val="22"/>
                <w:szCs w:val="22"/>
              </w:rPr>
              <w:br/>
              <w:t>Повторение правил.</w:t>
            </w:r>
            <w:r w:rsidRPr="00FE6897">
              <w:rPr>
                <w:rFonts w:ascii="Times New Roman" w:eastAsia="Times New Roman" w:hAnsi="Times New Roman" w:cs="Times New Roman"/>
                <w:sz w:val="22"/>
                <w:szCs w:val="22"/>
              </w:rPr>
              <w:br/>
            </w:r>
            <w:r w:rsidRPr="00FE6897">
              <w:rPr>
                <w:rFonts w:ascii="Times New Roman" w:eastAsia="Times New Roman" w:hAnsi="Times New Roman" w:cs="Times New Roman"/>
                <w:sz w:val="22"/>
                <w:szCs w:val="22"/>
              </w:rPr>
              <w:br/>
              <w:t>Обсуждение домашнего задания.</w:t>
            </w:r>
            <w:r w:rsidRPr="00FE6897">
              <w:rPr>
                <w:rFonts w:ascii="Times New Roman" w:eastAsia="Times New Roman" w:hAnsi="Times New Roman" w:cs="Times New Roman"/>
                <w:sz w:val="22"/>
                <w:szCs w:val="22"/>
              </w:rPr>
              <w:br/>
            </w:r>
            <w:r w:rsidRPr="00FE6897">
              <w:rPr>
                <w:rFonts w:ascii="Times New Roman" w:eastAsia="Times New Roman" w:hAnsi="Times New Roman" w:cs="Times New Roman"/>
                <w:sz w:val="22"/>
                <w:szCs w:val="22"/>
              </w:rPr>
              <w:br/>
              <w:t>Притча «Радости».</w:t>
            </w:r>
          </w:p>
        </w:tc>
        <w:tc>
          <w:tcPr>
            <w:tcW w:w="1183"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4F6C345C"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Вхождение в атмосферу</w:t>
            </w:r>
            <w:r w:rsidRPr="00FE6897">
              <w:rPr>
                <w:rFonts w:ascii="Times New Roman" w:eastAsia="Times New Roman" w:hAnsi="Times New Roman" w:cs="Times New Roman"/>
                <w:sz w:val="22"/>
                <w:szCs w:val="22"/>
              </w:rPr>
              <w:br/>
              <w:t>группы, создание специфического климата.</w:t>
            </w:r>
            <w:r w:rsidRPr="00FE6897">
              <w:rPr>
                <w:rFonts w:ascii="Times New Roman" w:eastAsia="Times New Roman" w:hAnsi="Times New Roman" w:cs="Times New Roman"/>
                <w:sz w:val="22"/>
                <w:szCs w:val="22"/>
              </w:rPr>
              <w:br/>
            </w:r>
            <w:r w:rsidRPr="00FE6897">
              <w:rPr>
                <w:rFonts w:ascii="Times New Roman" w:eastAsia="Times New Roman" w:hAnsi="Times New Roman" w:cs="Times New Roman"/>
                <w:sz w:val="22"/>
                <w:szCs w:val="22"/>
              </w:rPr>
              <w:br/>
              <w:t>Участники называют естественные способы регуляции организма (Участники могут перечислять: длительный сон, вкусная еда, общение с природой и животными, баня, массаж, движение, танцы, музыка, смех, размышление о приятном, различные движения</w:t>
            </w:r>
            <w:r w:rsidRPr="00FE6897">
              <w:rPr>
                <w:rFonts w:ascii="Times New Roman" w:eastAsia="Times New Roman" w:hAnsi="Times New Roman" w:cs="Times New Roman"/>
                <w:sz w:val="22"/>
                <w:szCs w:val="22"/>
              </w:rPr>
              <w:br/>
              <w:t>потягивания, расслабления мышц, вдыхание свежего воздуха и т.д.).</w:t>
            </w:r>
          </w:p>
        </w:tc>
        <w:tc>
          <w:tcPr>
            <w:tcW w:w="738"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05217E59"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Фоновая медитативная музыка.</w:t>
            </w:r>
          </w:p>
        </w:tc>
        <w:tc>
          <w:tcPr>
            <w:tcW w:w="863"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70F8D666"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Помогает подчеркнуть уникальность каждого.</w:t>
            </w:r>
            <w:r w:rsidRPr="00FE6897">
              <w:rPr>
                <w:rFonts w:ascii="Times New Roman" w:eastAsia="Times New Roman" w:hAnsi="Times New Roman" w:cs="Times New Roman"/>
                <w:sz w:val="22"/>
                <w:szCs w:val="22"/>
              </w:rPr>
              <w:br/>
            </w:r>
            <w:r w:rsidRPr="00FE6897">
              <w:rPr>
                <w:rFonts w:ascii="Times New Roman" w:eastAsia="Times New Roman" w:hAnsi="Times New Roman" w:cs="Times New Roman"/>
                <w:sz w:val="22"/>
                <w:szCs w:val="22"/>
              </w:rPr>
              <w:br/>
              <w:t>Названные способы обобщаются и записываются ведущим на</w:t>
            </w:r>
            <w:r w:rsidRPr="00FE6897">
              <w:rPr>
                <w:rFonts w:ascii="Times New Roman" w:eastAsia="Times New Roman" w:hAnsi="Times New Roman" w:cs="Times New Roman"/>
                <w:sz w:val="22"/>
                <w:szCs w:val="22"/>
              </w:rPr>
              <w:br/>
              <w:t>доске.</w:t>
            </w:r>
            <w:r w:rsidRPr="00FE6897">
              <w:rPr>
                <w:rFonts w:ascii="Times New Roman" w:eastAsia="Times New Roman" w:hAnsi="Times New Roman" w:cs="Times New Roman"/>
                <w:sz w:val="22"/>
                <w:szCs w:val="22"/>
              </w:rPr>
              <w:br/>
            </w:r>
            <w:r w:rsidRPr="00FE6897">
              <w:rPr>
                <w:rFonts w:ascii="Times New Roman" w:eastAsia="Times New Roman" w:hAnsi="Times New Roman" w:cs="Times New Roman"/>
                <w:sz w:val="22"/>
                <w:szCs w:val="22"/>
              </w:rPr>
              <w:br/>
              <w:t>Ведущий может задавать вопросы типа: Что помогает Вам поднять настроение, переключиться? Что Вы можете использовать из вышеперечисленного?</w:t>
            </w:r>
          </w:p>
        </w:tc>
      </w:tr>
      <w:tr w:rsidR="0062778B" w:rsidRPr="00FE6897" w14:paraId="5CD1586E" w14:textId="77777777" w:rsidTr="0062778B">
        <w:trPr>
          <w:trHeight w:val="1500"/>
        </w:trPr>
        <w:tc>
          <w:tcPr>
            <w:tcW w:w="367"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940EFEE" w14:textId="77777777" w:rsidR="0062778B" w:rsidRPr="00FE6897" w:rsidRDefault="0062778B" w:rsidP="001A6E4A">
            <w:pPr>
              <w:ind w:firstLine="709"/>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10 мин.</w:t>
            </w:r>
          </w:p>
        </w:tc>
        <w:tc>
          <w:tcPr>
            <w:tcW w:w="739" w:type="pct"/>
            <w:tcBorders>
              <w:top w:val="nil"/>
              <w:left w:val="nil"/>
              <w:bottom w:val="single" w:sz="4" w:space="0" w:color="auto"/>
              <w:right w:val="single" w:sz="4" w:space="0" w:color="auto"/>
            </w:tcBorders>
            <w:shd w:val="clear" w:color="auto" w:fill="auto"/>
            <w:noWrap/>
            <w:tcMar>
              <w:left w:w="85" w:type="dxa"/>
              <w:right w:w="85" w:type="dxa"/>
            </w:tcMar>
            <w:vAlign w:val="center"/>
            <w:hideMark/>
          </w:tcPr>
          <w:p w14:paraId="0B41543B"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Разминка</w:t>
            </w:r>
          </w:p>
        </w:tc>
        <w:tc>
          <w:tcPr>
            <w:tcW w:w="1110"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64491BF2"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Упражнение «Танцы по парам» (участники соприкасаются только лбами, между лбами бумага).</w:t>
            </w:r>
          </w:p>
        </w:tc>
        <w:tc>
          <w:tcPr>
            <w:tcW w:w="1183"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63C1FBD0"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Разрядка, сплочение, опыт</w:t>
            </w:r>
            <w:r w:rsidRPr="00FE6897">
              <w:rPr>
                <w:rFonts w:ascii="Times New Roman" w:eastAsia="Times New Roman" w:hAnsi="Times New Roman" w:cs="Times New Roman"/>
                <w:sz w:val="22"/>
                <w:szCs w:val="22"/>
              </w:rPr>
              <w:br/>
              <w:t>ответственности, доверия партнеру, положительные эмоции.</w:t>
            </w:r>
          </w:p>
        </w:tc>
        <w:tc>
          <w:tcPr>
            <w:tcW w:w="738"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23E63FCB"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Музыка живая, ритмичная (</w:t>
            </w:r>
            <w:proofErr w:type="spellStart"/>
            <w:r w:rsidRPr="00FE6897">
              <w:rPr>
                <w:rFonts w:ascii="Times New Roman" w:eastAsia="Times New Roman" w:hAnsi="Times New Roman" w:cs="Times New Roman"/>
                <w:sz w:val="22"/>
                <w:szCs w:val="22"/>
              </w:rPr>
              <w:t>латино</w:t>
            </w:r>
            <w:proofErr w:type="spellEnd"/>
          </w:p>
          <w:p w14:paraId="532A116E"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американские ритмы)</w:t>
            </w:r>
          </w:p>
        </w:tc>
        <w:tc>
          <w:tcPr>
            <w:tcW w:w="863"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0FEB9C21"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Упражнение способствует поднятию настроения, дружественной атмосфере в группе.</w:t>
            </w:r>
          </w:p>
        </w:tc>
      </w:tr>
      <w:tr w:rsidR="0062778B" w:rsidRPr="00FE6897" w14:paraId="1E716705" w14:textId="77777777" w:rsidTr="0062778B">
        <w:trPr>
          <w:trHeight w:val="1200"/>
        </w:trPr>
        <w:tc>
          <w:tcPr>
            <w:tcW w:w="367"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hideMark/>
          </w:tcPr>
          <w:p w14:paraId="663A67DF" w14:textId="77777777" w:rsidR="0062778B" w:rsidRPr="00FE6897" w:rsidRDefault="0062778B" w:rsidP="001A6E4A">
            <w:pPr>
              <w:ind w:firstLine="709"/>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20 мин.</w:t>
            </w:r>
          </w:p>
        </w:tc>
        <w:tc>
          <w:tcPr>
            <w:tcW w:w="739" w:type="pct"/>
            <w:tcBorders>
              <w:top w:val="nil"/>
              <w:left w:val="nil"/>
              <w:bottom w:val="single" w:sz="4" w:space="0" w:color="auto"/>
              <w:right w:val="single" w:sz="4" w:space="0" w:color="auto"/>
            </w:tcBorders>
            <w:shd w:val="clear" w:color="auto" w:fill="auto"/>
            <w:noWrap/>
            <w:tcMar>
              <w:left w:w="85" w:type="dxa"/>
              <w:right w:w="85" w:type="dxa"/>
            </w:tcMar>
            <w:vAlign w:val="center"/>
            <w:hideMark/>
          </w:tcPr>
          <w:p w14:paraId="69AFD623"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Работа по теме</w:t>
            </w:r>
          </w:p>
        </w:tc>
        <w:tc>
          <w:tcPr>
            <w:tcW w:w="1110" w:type="pct"/>
            <w:tcBorders>
              <w:top w:val="nil"/>
              <w:left w:val="nil"/>
              <w:bottom w:val="nil"/>
              <w:right w:val="nil"/>
            </w:tcBorders>
            <w:shd w:val="clear" w:color="auto" w:fill="auto"/>
            <w:tcMar>
              <w:left w:w="85" w:type="dxa"/>
              <w:right w:w="85" w:type="dxa"/>
            </w:tcMar>
            <w:vAlign w:val="center"/>
            <w:hideMark/>
          </w:tcPr>
          <w:p w14:paraId="19B6EDC9"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Закрашивание человечков-чувств, эмоций, обсуждение.</w:t>
            </w:r>
          </w:p>
        </w:tc>
        <w:tc>
          <w:tcPr>
            <w:tcW w:w="1183"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hideMark/>
          </w:tcPr>
          <w:p w14:paraId="19CCEF2B"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Осознание чувств, эмоций, знакомство с диапазоном чувств, эмоций.</w:t>
            </w:r>
          </w:p>
        </w:tc>
        <w:tc>
          <w:tcPr>
            <w:tcW w:w="738"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66001278"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Пустые контуры</w:t>
            </w:r>
            <w:r w:rsidRPr="00FE6897">
              <w:rPr>
                <w:rFonts w:ascii="Times New Roman" w:eastAsia="Times New Roman" w:hAnsi="Times New Roman" w:cs="Times New Roman"/>
                <w:sz w:val="22"/>
                <w:szCs w:val="22"/>
              </w:rPr>
              <w:br/>
              <w:t>лиц, цветные карандаш и или маркеры.</w:t>
            </w:r>
          </w:p>
        </w:tc>
        <w:tc>
          <w:tcPr>
            <w:tcW w:w="863"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2BD17B3C"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Может провоцировать глубокие личностные процессы.</w:t>
            </w:r>
          </w:p>
        </w:tc>
      </w:tr>
      <w:tr w:rsidR="0062778B" w:rsidRPr="00FE6897" w14:paraId="19164F99" w14:textId="77777777" w:rsidTr="0062778B">
        <w:trPr>
          <w:trHeight w:val="900"/>
        </w:trPr>
        <w:tc>
          <w:tcPr>
            <w:tcW w:w="367"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hideMark/>
          </w:tcPr>
          <w:p w14:paraId="7F89E375" w14:textId="77777777" w:rsidR="0062778B" w:rsidRPr="00FE6897" w:rsidRDefault="0062778B" w:rsidP="001A6E4A">
            <w:pPr>
              <w:ind w:firstLine="709"/>
              <w:contextualSpacing/>
              <w:jc w:val="center"/>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10 мин.</w:t>
            </w:r>
          </w:p>
        </w:tc>
        <w:tc>
          <w:tcPr>
            <w:tcW w:w="739" w:type="pct"/>
            <w:tcBorders>
              <w:top w:val="nil"/>
              <w:left w:val="nil"/>
              <w:bottom w:val="single" w:sz="4" w:space="0" w:color="auto"/>
              <w:right w:val="single" w:sz="4" w:space="0" w:color="auto"/>
            </w:tcBorders>
            <w:shd w:val="clear" w:color="auto" w:fill="auto"/>
            <w:noWrap/>
            <w:tcMar>
              <w:left w:w="85" w:type="dxa"/>
              <w:right w:w="85" w:type="dxa"/>
            </w:tcMar>
            <w:vAlign w:val="center"/>
            <w:hideMark/>
          </w:tcPr>
          <w:p w14:paraId="67E80BFE"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Разминка</w:t>
            </w:r>
          </w:p>
        </w:tc>
        <w:tc>
          <w:tcPr>
            <w:tcW w:w="1110" w:type="pct"/>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14:paraId="4C20FF4A"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Упражнение «Ритм»</w:t>
            </w:r>
          </w:p>
        </w:tc>
        <w:tc>
          <w:tcPr>
            <w:tcW w:w="1183"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28EEA8EE"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Разрядка, сплочение, ощущение общности группы, снятие возбуждения.</w:t>
            </w:r>
          </w:p>
        </w:tc>
        <w:tc>
          <w:tcPr>
            <w:tcW w:w="738"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66D36D47"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 </w:t>
            </w:r>
          </w:p>
        </w:tc>
        <w:tc>
          <w:tcPr>
            <w:tcW w:w="863"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58142D2F" w14:textId="77777777" w:rsidR="0062778B" w:rsidRPr="00FE6897" w:rsidRDefault="0062778B" w:rsidP="00FE6897">
            <w:pPr>
              <w:contextualSpacing/>
              <w:rPr>
                <w:rFonts w:ascii="Times New Roman" w:eastAsia="Times New Roman" w:hAnsi="Times New Roman" w:cs="Times New Roman"/>
                <w:sz w:val="22"/>
                <w:szCs w:val="22"/>
              </w:rPr>
            </w:pPr>
            <w:r w:rsidRPr="00FE6897">
              <w:rPr>
                <w:rFonts w:ascii="Times New Roman" w:eastAsia="Times New Roman" w:hAnsi="Times New Roman" w:cs="Times New Roman"/>
                <w:sz w:val="22"/>
                <w:szCs w:val="22"/>
              </w:rPr>
              <w:t> </w:t>
            </w:r>
          </w:p>
        </w:tc>
      </w:tr>
    </w:tbl>
    <w:p w14:paraId="05794D7D" w14:textId="199E571B" w:rsidR="00FE6897" w:rsidRDefault="00FE6897"/>
    <w:p w14:paraId="6A805E1A" w14:textId="1AA65042" w:rsidR="00FE6897" w:rsidRPr="00FE6897" w:rsidRDefault="00FE6897">
      <w:pPr>
        <w:rPr>
          <w:rFonts w:ascii="Times New Roman" w:hAnsi="Times New Roman" w:cs="Times New Roman"/>
          <w:sz w:val="28"/>
          <w:szCs w:val="28"/>
        </w:rPr>
      </w:pPr>
      <w:r w:rsidRPr="00FE6897">
        <w:rPr>
          <w:rFonts w:ascii="Times New Roman" w:hAnsi="Times New Roman" w:cs="Times New Roman"/>
          <w:sz w:val="28"/>
          <w:szCs w:val="28"/>
        </w:rPr>
        <w:lastRenderedPageBreak/>
        <w:t>Продолжение таблицы 27</w:t>
      </w:r>
    </w:p>
    <w:p w14:paraId="7961BB28" w14:textId="77777777" w:rsidR="00FE6897" w:rsidRDefault="00FE68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0"/>
        <w:gridCol w:w="2430"/>
        <w:gridCol w:w="2278"/>
        <w:gridCol w:w="963"/>
        <w:gridCol w:w="2120"/>
      </w:tblGrid>
      <w:tr w:rsidR="00FE6897" w:rsidRPr="00FE6897" w14:paraId="11D9875B" w14:textId="77777777" w:rsidTr="00FE6897">
        <w:trPr>
          <w:trHeight w:val="253"/>
        </w:trPr>
        <w:tc>
          <w:tcPr>
            <w:tcW w:w="367" w:type="pct"/>
            <w:shd w:val="clear" w:color="auto" w:fill="auto"/>
            <w:tcMar>
              <w:left w:w="85" w:type="dxa"/>
              <w:right w:w="85" w:type="dxa"/>
            </w:tcMar>
            <w:vAlign w:val="center"/>
          </w:tcPr>
          <w:p w14:paraId="057FCD4E" w14:textId="0887D2FD" w:rsidR="00FE6897" w:rsidRPr="00FE6897" w:rsidRDefault="00FE6897" w:rsidP="00FE6897">
            <w:pPr>
              <w:contextualSpacing/>
              <w:rPr>
                <w:rFonts w:ascii="Times New Roman" w:eastAsia="Times New Roman" w:hAnsi="Times New Roman" w:cs="Times New Roman"/>
              </w:rPr>
            </w:pPr>
            <w:r w:rsidRPr="00FE6897">
              <w:rPr>
                <w:rFonts w:ascii="Times New Roman" w:eastAsia="Times New Roman" w:hAnsi="Times New Roman" w:cs="Times New Roman"/>
              </w:rPr>
              <w:t>1</w:t>
            </w:r>
          </w:p>
        </w:tc>
        <w:tc>
          <w:tcPr>
            <w:tcW w:w="587" w:type="pct"/>
            <w:shd w:val="clear" w:color="auto" w:fill="auto"/>
            <w:noWrap/>
            <w:tcMar>
              <w:left w:w="85" w:type="dxa"/>
              <w:right w:w="85" w:type="dxa"/>
            </w:tcMar>
            <w:vAlign w:val="center"/>
          </w:tcPr>
          <w:p w14:paraId="12F3DDCA" w14:textId="5DB5F9E4" w:rsidR="00FE6897" w:rsidRPr="00FE6897" w:rsidRDefault="00FE6897" w:rsidP="00FE6897">
            <w:pPr>
              <w:contextualSpacing/>
              <w:rPr>
                <w:rFonts w:ascii="Times New Roman" w:eastAsia="Times New Roman" w:hAnsi="Times New Roman" w:cs="Times New Roman"/>
              </w:rPr>
            </w:pPr>
            <w:r w:rsidRPr="00FE6897">
              <w:rPr>
                <w:rFonts w:ascii="Times New Roman" w:eastAsia="Times New Roman" w:hAnsi="Times New Roman" w:cs="Times New Roman"/>
              </w:rPr>
              <w:t>2</w:t>
            </w:r>
          </w:p>
        </w:tc>
        <w:tc>
          <w:tcPr>
            <w:tcW w:w="1262" w:type="pct"/>
            <w:shd w:val="clear" w:color="auto" w:fill="auto"/>
            <w:tcMar>
              <w:left w:w="85" w:type="dxa"/>
              <w:right w:w="85" w:type="dxa"/>
            </w:tcMar>
            <w:vAlign w:val="center"/>
          </w:tcPr>
          <w:p w14:paraId="3090478E" w14:textId="294092B2" w:rsidR="00FE6897" w:rsidRPr="00FE6897" w:rsidRDefault="00FE6897" w:rsidP="00FE6897">
            <w:pPr>
              <w:contextualSpacing/>
              <w:rPr>
                <w:rFonts w:ascii="Times New Roman" w:eastAsia="Times New Roman" w:hAnsi="Times New Roman" w:cs="Times New Roman"/>
              </w:rPr>
            </w:pPr>
            <w:r w:rsidRPr="00FE6897">
              <w:rPr>
                <w:rFonts w:ascii="Times New Roman" w:eastAsia="Times New Roman" w:hAnsi="Times New Roman" w:cs="Times New Roman"/>
              </w:rPr>
              <w:t>3</w:t>
            </w:r>
          </w:p>
        </w:tc>
        <w:tc>
          <w:tcPr>
            <w:tcW w:w="1183" w:type="pct"/>
            <w:shd w:val="clear" w:color="auto" w:fill="auto"/>
            <w:tcMar>
              <w:left w:w="85" w:type="dxa"/>
              <w:right w:w="85" w:type="dxa"/>
            </w:tcMar>
            <w:vAlign w:val="center"/>
          </w:tcPr>
          <w:p w14:paraId="2A15DCC4" w14:textId="2D487B99" w:rsidR="00FE6897" w:rsidRPr="00FE6897" w:rsidRDefault="00FE6897" w:rsidP="00FE6897">
            <w:pPr>
              <w:contextualSpacing/>
              <w:rPr>
                <w:rFonts w:ascii="Times New Roman" w:eastAsia="Times New Roman" w:hAnsi="Times New Roman" w:cs="Times New Roman"/>
              </w:rPr>
            </w:pPr>
            <w:r w:rsidRPr="00FE6897">
              <w:rPr>
                <w:rFonts w:ascii="Times New Roman" w:eastAsia="Times New Roman" w:hAnsi="Times New Roman" w:cs="Times New Roman"/>
              </w:rPr>
              <w:t>4</w:t>
            </w:r>
          </w:p>
        </w:tc>
        <w:tc>
          <w:tcPr>
            <w:tcW w:w="500" w:type="pct"/>
            <w:shd w:val="clear" w:color="auto" w:fill="auto"/>
            <w:tcMar>
              <w:left w:w="85" w:type="dxa"/>
              <w:right w:w="85" w:type="dxa"/>
            </w:tcMar>
            <w:vAlign w:val="center"/>
          </w:tcPr>
          <w:p w14:paraId="23C31E4D" w14:textId="50BA7A9E" w:rsidR="00FE6897" w:rsidRPr="00FE6897" w:rsidRDefault="00FE6897" w:rsidP="00FE6897">
            <w:pPr>
              <w:contextualSpacing/>
              <w:rPr>
                <w:rFonts w:ascii="Times New Roman" w:eastAsia="Times New Roman" w:hAnsi="Times New Roman" w:cs="Times New Roman"/>
              </w:rPr>
            </w:pPr>
            <w:r w:rsidRPr="00FE6897">
              <w:rPr>
                <w:rFonts w:ascii="Times New Roman" w:eastAsia="Times New Roman" w:hAnsi="Times New Roman" w:cs="Times New Roman"/>
              </w:rPr>
              <w:t>5</w:t>
            </w:r>
          </w:p>
        </w:tc>
        <w:tc>
          <w:tcPr>
            <w:tcW w:w="1101" w:type="pct"/>
            <w:shd w:val="clear" w:color="auto" w:fill="auto"/>
            <w:tcMar>
              <w:left w:w="85" w:type="dxa"/>
              <w:right w:w="85" w:type="dxa"/>
            </w:tcMar>
            <w:vAlign w:val="center"/>
          </w:tcPr>
          <w:p w14:paraId="0F6E3450" w14:textId="1CFED7AB" w:rsidR="00FE6897" w:rsidRPr="00FE6897" w:rsidRDefault="00FE6897" w:rsidP="00FE6897">
            <w:pPr>
              <w:contextualSpacing/>
              <w:rPr>
                <w:rFonts w:ascii="Times New Roman" w:eastAsia="Times New Roman" w:hAnsi="Times New Roman" w:cs="Times New Roman"/>
              </w:rPr>
            </w:pPr>
            <w:r w:rsidRPr="00FE6897">
              <w:rPr>
                <w:rFonts w:ascii="Times New Roman" w:eastAsia="Times New Roman" w:hAnsi="Times New Roman" w:cs="Times New Roman"/>
              </w:rPr>
              <w:t>6</w:t>
            </w:r>
          </w:p>
        </w:tc>
      </w:tr>
      <w:tr w:rsidR="0062778B" w:rsidRPr="00FE6897" w14:paraId="63EC0021" w14:textId="77777777" w:rsidTr="00FE6897">
        <w:trPr>
          <w:trHeight w:val="2700"/>
        </w:trPr>
        <w:tc>
          <w:tcPr>
            <w:tcW w:w="367" w:type="pct"/>
            <w:shd w:val="clear" w:color="auto" w:fill="auto"/>
            <w:tcMar>
              <w:left w:w="85" w:type="dxa"/>
              <w:right w:w="85" w:type="dxa"/>
            </w:tcMar>
            <w:vAlign w:val="center"/>
            <w:hideMark/>
          </w:tcPr>
          <w:p w14:paraId="07F86D2A" w14:textId="77777777" w:rsidR="0062778B" w:rsidRPr="00FE6897" w:rsidRDefault="0062778B" w:rsidP="001A6E4A">
            <w:pPr>
              <w:ind w:firstLine="709"/>
              <w:contextualSpacing/>
              <w:jc w:val="center"/>
              <w:rPr>
                <w:rFonts w:ascii="Times New Roman" w:eastAsia="Times New Roman" w:hAnsi="Times New Roman" w:cs="Times New Roman"/>
              </w:rPr>
            </w:pPr>
            <w:r w:rsidRPr="00FE6897">
              <w:rPr>
                <w:rFonts w:ascii="Times New Roman" w:eastAsia="Times New Roman" w:hAnsi="Times New Roman" w:cs="Times New Roman"/>
              </w:rPr>
              <w:t>30 мин.</w:t>
            </w:r>
          </w:p>
        </w:tc>
        <w:tc>
          <w:tcPr>
            <w:tcW w:w="587" w:type="pct"/>
            <w:shd w:val="clear" w:color="auto" w:fill="auto"/>
            <w:noWrap/>
            <w:tcMar>
              <w:left w:w="85" w:type="dxa"/>
              <w:right w:w="85" w:type="dxa"/>
            </w:tcMar>
            <w:vAlign w:val="center"/>
            <w:hideMark/>
          </w:tcPr>
          <w:p w14:paraId="608089CC"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Работа по теме</w:t>
            </w:r>
          </w:p>
        </w:tc>
        <w:tc>
          <w:tcPr>
            <w:tcW w:w="1262" w:type="pct"/>
            <w:shd w:val="clear" w:color="auto" w:fill="auto"/>
            <w:tcMar>
              <w:left w:w="85" w:type="dxa"/>
              <w:right w:w="85" w:type="dxa"/>
            </w:tcMar>
            <w:vAlign w:val="center"/>
            <w:hideMark/>
          </w:tcPr>
          <w:p w14:paraId="3E333106"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Эмоциональная гимнастика с элементами медитации.</w:t>
            </w:r>
            <w:r w:rsidRPr="00FE6897">
              <w:rPr>
                <w:rFonts w:ascii="Times New Roman" w:eastAsia="Times New Roman" w:hAnsi="Times New Roman" w:cs="Times New Roman"/>
              </w:rPr>
              <w:br/>
            </w:r>
            <w:r w:rsidRPr="00FE6897">
              <w:rPr>
                <w:rFonts w:ascii="Times New Roman" w:eastAsia="Times New Roman" w:hAnsi="Times New Roman" w:cs="Times New Roman"/>
              </w:rPr>
              <w:br/>
              <w:t>Упражнение «Убежище».</w:t>
            </w:r>
          </w:p>
          <w:p w14:paraId="4CEC8BD2" w14:textId="77777777" w:rsidR="0062778B" w:rsidRPr="00FE6897" w:rsidRDefault="0062778B" w:rsidP="00FE6897">
            <w:pPr>
              <w:contextualSpacing/>
              <w:rPr>
                <w:rFonts w:ascii="Times New Roman" w:eastAsia="Times New Roman" w:hAnsi="Times New Roman" w:cs="Times New Roman"/>
              </w:rPr>
            </w:pPr>
          </w:p>
          <w:p w14:paraId="29BCCC8F"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Способы обучения управлению дыханием по Р. Деметру.</w:t>
            </w:r>
          </w:p>
        </w:tc>
        <w:tc>
          <w:tcPr>
            <w:tcW w:w="1183" w:type="pct"/>
            <w:shd w:val="clear" w:color="auto" w:fill="auto"/>
            <w:tcMar>
              <w:left w:w="85" w:type="dxa"/>
              <w:right w:w="85" w:type="dxa"/>
            </w:tcMar>
            <w:vAlign w:val="center"/>
            <w:hideMark/>
          </w:tcPr>
          <w:p w14:paraId="4B00588C"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Осознание сложности процесса</w:t>
            </w:r>
            <w:r w:rsidRPr="00FE6897">
              <w:rPr>
                <w:rFonts w:ascii="Times New Roman" w:eastAsia="Times New Roman" w:hAnsi="Times New Roman" w:cs="Times New Roman"/>
              </w:rPr>
              <w:br/>
              <w:t>возникновения чувства и реагирования на него, навык</w:t>
            </w:r>
            <w:r w:rsidRPr="00FE6897">
              <w:rPr>
                <w:rFonts w:ascii="Times New Roman" w:eastAsia="Times New Roman" w:hAnsi="Times New Roman" w:cs="Times New Roman"/>
              </w:rPr>
              <w:br/>
              <w:t>внимательного отношения к внутреннему состоянию.</w:t>
            </w:r>
            <w:r w:rsidRPr="00FE6897">
              <w:rPr>
                <w:rFonts w:ascii="Times New Roman" w:eastAsia="Times New Roman" w:hAnsi="Times New Roman" w:cs="Times New Roman"/>
              </w:rPr>
              <w:br/>
              <w:t>Получение первых навыков</w:t>
            </w:r>
            <w:r w:rsidRPr="00FE6897">
              <w:rPr>
                <w:rFonts w:ascii="Times New Roman" w:eastAsia="Times New Roman" w:hAnsi="Times New Roman" w:cs="Times New Roman"/>
              </w:rPr>
              <w:br/>
              <w:t>регуляции психоэмоциональной сферы.</w:t>
            </w:r>
          </w:p>
        </w:tc>
        <w:tc>
          <w:tcPr>
            <w:tcW w:w="500" w:type="pct"/>
            <w:shd w:val="clear" w:color="auto" w:fill="auto"/>
            <w:tcMar>
              <w:left w:w="85" w:type="dxa"/>
              <w:right w:w="85" w:type="dxa"/>
            </w:tcMar>
            <w:vAlign w:val="center"/>
            <w:hideMark/>
          </w:tcPr>
          <w:p w14:paraId="6751E174"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Медитативная музыка.</w:t>
            </w:r>
          </w:p>
        </w:tc>
        <w:tc>
          <w:tcPr>
            <w:tcW w:w="1101" w:type="pct"/>
            <w:shd w:val="clear" w:color="auto" w:fill="auto"/>
            <w:tcMar>
              <w:left w:w="85" w:type="dxa"/>
              <w:right w:w="85" w:type="dxa"/>
            </w:tcMar>
            <w:vAlign w:val="center"/>
            <w:hideMark/>
          </w:tcPr>
          <w:p w14:paraId="4B42FCE0"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Очень важно не уходить в слова, а все время говорить о реальных состояниях.</w:t>
            </w:r>
            <w:r w:rsidRPr="00FE6897">
              <w:rPr>
                <w:rFonts w:ascii="Times New Roman" w:eastAsia="Times New Roman" w:hAnsi="Times New Roman" w:cs="Times New Roman"/>
              </w:rPr>
              <w:br/>
            </w:r>
            <w:r w:rsidRPr="00FE6897">
              <w:rPr>
                <w:rFonts w:ascii="Times New Roman" w:eastAsia="Times New Roman" w:hAnsi="Times New Roman" w:cs="Times New Roman"/>
              </w:rPr>
              <w:br/>
              <w:t>Снятие коммуникативного стресса, усталости от людей.</w:t>
            </w:r>
            <w:r w:rsidRPr="00FE6897">
              <w:rPr>
                <w:rFonts w:ascii="Times New Roman" w:eastAsia="Times New Roman" w:hAnsi="Times New Roman" w:cs="Times New Roman"/>
              </w:rPr>
              <w:br/>
              <w:t>После проведения упражнения ведущему необходимо дать участникам рекомендации по выполнению упражнения в последующем.</w:t>
            </w:r>
          </w:p>
        </w:tc>
      </w:tr>
      <w:tr w:rsidR="0062778B" w:rsidRPr="00FE6897" w14:paraId="2FD14811" w14:textId="77777777" w:rsidTr="00FE6897">
        <w:trPr>
          <w:trHeight w:val="300"/>
        </w:trPr>
        <w:tc>
          <w:tcPr>
            <w:tcW w:w="367" w:type="pct"/>
            <w:shd w:val="clear" w:color="auto" w:fill="auto"/>
            <w:noWrap/>
            <w:tcMar>
              <w:left w:w="85" w:type="dxa"/>
              <w:right w:w="85" w:type="dxa"/>
            </w:tcMar>
            <w:vAlign w:val="center"/>
            <w:hideMark/>
          </w:tcPr>
          <w:p w14:paraId="6FCDDB43" w14:textId="77777777" w:rsidR="0062778B" w:rsidRPr="00FE6897" w:rsidRDefault="0062778B" w:rsidP="001A6E4A">
            <w:pPr>
              <w:ind w:firstLine="709"/>
              <w:contextualSpacing/>
              <w:jc w:val="center"/>
              <w:rPr>
                <w:rFonts w:ascii="Times New Roman" w:eastAsia="Times New Roman" w:hAnsi="Times New Roman" w:cs="Times New Roman"/>
              </w:rPr>
            </w:pPr>
            <w:r w:rsidRPr="00FE6897">
              <w:rPr>
                <w:rFonts w:ascii="Times New Roman" w:eastAsia="Times New Roman" w:hAnsi="Times New Roman" w:cs="Times New Roman"/>
              </w:rPr>
              <w:t>10 мин.</w:t>
            </w:r>
          </w:p>
        </w:tc>
        <w:tc>
          <w:tcPr>
            <w:tcW w:w="587" w:type="pct"/>
            <w:shd w:val="clear" w:color="auto" w:fill="auto"/>
            <w:noWrap/>
            <w:tcMar>
              <w:left w:w="85" w:type="dxa"/>
              <w:right w:w="85" w:type="dxa"/>
            </w:tcMar>
            <w:vAlign w:val="center"/>
            <w:hideMark/>
          </w:tcPr>
          <w:p w14:paraId="47617B0C"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Перерыв</w:t>
            </w:r>
          </w:p>
        </w:tc>
        <w:tc>
          <w:tcPr>
            <w:tcW w:w="1262" w:type="pct"/>
            <w:shd w:val="clear" w:color="auto" w:fill="auto"/>
            <w:noWrap/>
            <w:tcMar>
              <w:left w:w="85" w:type="dxa"/>
              <w:right w:w="85" w:type="dxa"/>
            </w:tcMar>
            <w:vAlign w:val="center"/>
            <w:hideMark/>
          </w:tcPr>
          <w:p w14:paraId="01BA4FCF"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 </w:t>
            </w:r>
          </w:p>
        </w:tc>
        <w:tc>
          <w:tcPr>
            <w:tcW w:w="1183" w:type="pct"/>
            <w:shd w:val="clear" w:color="auto" w:fill="auto"/>
            <w:noWrap/>
            <w:tcMar>
              <w:left w:w="85" w:type="dxa"/>
              <w:right w:w="85" w:type="dxa"/>
            </w:tcMar>
            <w:vAlign w:val="center"/>
            <w:hideMark/>
          </w:tcPr>
          <w:p w14:paraId="63946082"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 </w:t>
            </w:r>
          </w:p>
        </w:tc>
        <w:tc>
          <w:tcPr>
            <w:tcW w:w="500" w:type="pct"/>
            <w:shd w:val="clear" w:color="auto" w:fill="auto"/>
            <w:tcMar>
              <w:left w:w="85" w:type="dxa"/>
              <w:right w:w="85" w:type="dxa"/>
            </w:tcMar>
            <w:vAlign w:val="center"/>
            <w:hideMark/>
          </w:tcPr>
          <w:p w14:paraId="4E4750CA"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 </w:t>
            </w:r>
          </w:p>
        </w:tc>
        <w:tc>
          <w:tcPr>
            <w:tcW w:w="1101" w:type="pct"/>
            <w:shd w:val="clear" w:color="auto" w:fill="auto"/>
            <w:tcMar>
              <w:left w:w="85" w:type="dxa"/>
              <w:right w:w="85" w:type="dxa"/>
            </w:tcMar>
            <w:vAlign w:val="center"/>
            <w:hideMark/>
          </w:tcPr>
          <w:p w14:paraId="20F34601"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 </w:t>
            </w:r>
          </w:p>
        </w:tc>
      </w:tr>
      <w:tr w:rsidR="0062778B" w:rsidRPr="00FE6897" w14:paraId="1A41D062" w14:textId="77777777" w:rsidTr="00FE6897">
        <w:trPr>
          <w:trHeight w:val="2700"/>
        </w:trPr>
        <w:tc>
          <w:tcPr>
            <w:tcW w:w="367" w:type="pct"/>
            <w:shd w:val="clear" w:color="auto" w:fill="auto"/>
            <w:tcMar>
              <w:left w:w="85" w:type="dxa"/>
              <w:right w:w="85" w:type="dxa"/>
            </w:tcMar>
            <w:vAlign w:val="center"/>
            <w:hideMark/>
          </w:tcPr>
          <w:p w14:paraId="0AC67465" w14:textId="77777777" w:rsidR="0062778B" w:rsidRPr="00FE6897" w:rsidRDefault="0062778B" w:rsidP="001A6E4A">
            <w:pPr>
              <w:ind w:firstLine="709"/>
              <w:contextualSpacing/>
              <w:jc w:val="center"/>
              <w:rPr>
                <w:rFonts w:ascii="Times New Roman" w:eastAsia="Times New Roman" w:hAnsi="Times New Roman" w:cs="Times New Roman"/>
              </w:rPr>
            </w:pPr>
            <w:r w:rsidRPr="00FE6897">
              <w:rPr>
                <w:rFonts w:ascii="Times New Roman" w:eastAsia="Times New Roman" w:hAnsi="Times New Roman" w:cs="Times New Roman"/>
              </w:rPr>
              <w:t>20 мин.</w:t>
            </w:r>
          </w:p>
        </w:tc>
        <w:tc>
          <w:tcPr>
            <w:tcW w:w="587" w:type="pct"/>
            <w:shd w:val="clear" w:color="auto" w:fill="auto"/>
            <w:tcMar>
              <w:left w:w="85" w:type="dxa"/>
              <w:right w:w="85" w:type="dxa"/>
            </w:tcMar>
            <w:vAlign w:val="center"/>
            <w:hideMark/>
          </w:tcPr>
          <w:p w14:paraId="7A6BED5A"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Завершение.</w:t>
            </w:r>
            <w:r w:rsidRPr="00FE6897">
              <w:rPr>
                <w:rFonts w:ascii="Times New Roman" w:eastAsia="Times New Roman" w:hAnsi="Times New Roman" w:cs="Times New Roman"/>
              </w:rPr>
              <w:br/>
            </w:r>
            <w:r w:rsidRPr="00FE6897">
              <w:rPr>
                <w:rFonts w:ascii="Times New Roman" w:eastAsia="Times New Roman" w:hAnsi="Times New Roman" w:cs="Times New Roman"/>
              </w:rPr>
              <w:br/>
            </w:r>
            <w:r w:rsidRPr="00FE6897">
              <w:rPr>
                <w:rFonts w:ascii="Times New Roman" w:eastAsia="Times New Roman" w:hAnsi="Times New Roman" w:cs="Times New Roman"/>
              </w:rPr>
              <w:br/>
            </w:r>
            <w:r w:rsidRPr="00FE6897">
              <w:rPr>
                <w:rFonts w:ascii="Times New Roman" w:eastAsia="Times New Roman" w:hAnsi="Times New Roman" w:cs="Times New Roman"/>
              </w:rPr>
              <w:br/>
              <w:t>Домашнее задание.</w:t>
            </w:r>
          </w:p>
        </w:tc>
        <w:tc>
          <w:tcPr>
            <w:tcW w:w="1262" w:type="pct"/>
            <w:shd w:val="clear" w:color="auto" w:fill="auto"/>
            <w:tcMar>
              <w:left w:w="85" w:type="dxa"/>
              <w:right w:w="85" w:type="dxa"/>
            </w:tcMar>
            <w:vAlign w:val="center"/>
            <w:hideMark/>
          </w:tcPr>
          <w:p w14:paraId="197D8B69"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Завершающий обмен</w:t>
            </w:r>
            <w:r w:rsidRPr="00FE6897">
              <w:rPr>
                <w:rFonts w:ascii="Times New Roman" w:eastAsia="Times New Roman" w:hAnsi="Times New Roman" w:cs="Times New Roman"/>
              </w:rPr>
              <w:br/>
              <w:t>впечатлениями.</w:t>
            </w:r>
            <w:r w:rsidRPr="00FE6897">
              <w:rPr>
                <w:rFonts w:ascii="Times New Roman" w:eastAsia="Times New Roman" w:hAnsi="Times New Roman" w:cs="Times New Roman"/>
              </w:rPr>
              <w:br/>
              <w:t>8-10 мин. тренировки на освоение и отработку предложенных способов регуляции с помощью дыхания.</w:t>
            </w:r>
            <w:r w:rsidRPr="00FE6897">
              <w:rPr>
                <w:rFonts w:ascii="Times New Roman" w:eastAsia="Times New Roman" w:hAnsi="Times New Roman" w:cs="Times New Roman"/>
              </w:rPr>
              <w:br/>
              <w:t>Притча «Мастерство владения настроением». Упражнение «Объятия добра».</w:t>
            </w:r>
          </w:p>
        </w:tc>
        <w:tc>
          <w:tcPr>
            <w:tcW w:w="1183" w:type="pct"/>
            <w:shd w:val="clear" w:color="auto" w:fill="auto"/>
            <w:tcMar>
              <w:left w:w="85" w:type="dxa"/>
              <w:right w:w="85" w:type="dxa"/>
            </w:tcMar>
            <w:vAlign w:val="center"/>
            <w:hideMark/>
          </w:tcPr>
          <w:p w14:paraId="0059FC69"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Сплочение группы, разговор о полученных эмоциях и чувствах.</w:t>
            </w:r>
            <w:r w:rsidRPr="00FE6897">
              <w:rPr>
                <w:rFonts w:ascii="Times New Roman" w:eastAsia="Times New Roman" w:hAnsi="Times New Roman" w:cs="Times New Roman"/>
              </w:rPr>
              <w:br/>
              <w:t>Оформить лист наблюдения за своим состоянием и чувствами во время выполнения упражнений.</w:t>
            </w:r>
            <w:r w:rsidRPr="00FE6897">
              <w:rPr>
                <w:rFonts w:ascii="Times New Roman" w:eastAsia="Times New Roman" w:hAnsi="Times New Roman" w:cs="Times New Roman"/>
              </w:rPr>
              <w:br/>
              <w:t>Положительные эмоции.</w:t>
            </w:r>
          </w:p>
        </w:tc>
        <w:tc>
          <w:tcPr>
            <w:tcW w:w="500" w:type="pct"/>
            <w:shd w:val="clear" w:color="auto" w:fill="auto"/>
            <w:noWrap/>
            <w:tcMar>
              <w:left w:w="85" w:type="dxa"/>
              <w:right w:w="85" w:type="dxa"/>
            </w:tcMar>
            <w:vAlign w:val="center"/>
            <w:hideMark/>
          </w:tcPr>
          <w:p w14:paraId="173503A4"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 </w:t>
            </w:r>
          </w:p>
        </w:tc>
        <w:tc>
          <w:tcPr>
            <w:tcW w:w="1101" w:type="pct"/>
            <w:shd w:val="clear" w:color="auto" w:fill="auto"/>
            <w:tcMar>
              <w:left w:w="85" w:type="dxa"/>
              <w:right w:w="85" w:type="dxa"/>
            </w:tcMar>
            <w:vAlign w:val="center"/>
            <w:hideMark/>
          </w:tcPr>
          <w:p w14:paraId="67D96698" w14:textId="77777777" w:rsidR="0062778B" w:rsidRPr="00FE6897" w:rsidRDefault="0062778B" w:rsidP="00FE6897">
            <w:pPr>
              <w:contextualSpacing/>
              <w:rPr>
                <w:rFonts w:ascii="Times New Roman" w:eastAsia="Times New Roman" w:hAnsi="Times New Roman" w:cs="Times New Roman"/>
              </w:rPr>
            </w:pPr>
            <w:r w:rsidRPr="00FE6897">
              <w:rPr>
                <w:rFonts w:ascii="Times New Roman" w:eastAsia="Times New Roman" w:hAnsi="Times New Roman" w:cs="Times New Roman"/>
              </w:rPr>
              <w:t>Ведущий дает рекомендации по выполнению упражнений и заполнению листа наблюдений (на что следует обратить особое внимание).</w:t>
            </w:r>
          </w:p>
        </w:tc>
      </w:tr>
    </w:tbl>
    <w:p w14:paraId="69E4129F" w14:textId="77777777" w:rsidR="0062778B" w:rsidRPr="0062778B" w:rsidRDefault="0062778B" w:rsidP="001A6E4A">
      <w:pPr>
        <w:ind w:firstLine="709"/>
        <w:contextualSpacing/>
        <w:jc w:val="both"/>
        <w:rPr>
          <w:rFonts w:ascii="Times New Roman" w:eastAsia="Times New Roman" w:hAnsi="Times New Roman" w:cs="Times New Roman"/>
          <w:b/>
          <w:bCs/>
          <w:color w:val="auto"/>
          <w:sz w:val="28"/>
          <w:szCs w:val="28"/>
          <w:shd w:val="clear" w:color="auto" w:fill="FFFFFF"/>
          <w:lang w:eastAsia="en-US"/>
        </w:rPr>
      </w:pPr>
    </w:p>
    <w:p w14:paraId="6DAB417D" w14:textId="77777777" w:rsidR="0062778B" w:rsidRPr="0062778B" w:rsidRDefault="0062778B" w:rsidP="001A6E4A">
      <w:pPr>
        <w:widowControl w:val="0"/>
        <w:tabs>
          <w:tab w:val="left" w:pos="900"/>
        </w:tabs>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FE6897">
        <w:rPr>
          <w:rFonts w:ascii="Times New Roman" w:hAnsi="Times New Roman" w:cs="Times New Roman"/>
          <w:iCs/>
          <w:sz w:val="28"/>
          <w:szCs w:val="28"/>
          <w:shd w:val="clear" w:color="auto" w:fill="FFFFFF"/>
          <w:lang w:val="ru"/>
        </w:rPr>
        <w:t xml:space="preserve">Четвертый, </w:t>
      </w:r>
      <w:r w:rsidRPr="00FE6897">
        <w:rPr>
          <w:rFonts w:ascii="Times New Roman" w:hAnsi="Times New Roman" w:cs="Times New Roman"/>
          <w:iCs/>
          <w:sz w:val="28"/>
          <w:szCs w:val="28"/>
          <w:shd w:val="clear" w:color="auto" w:fill="FFFFFF"/>
        </w:rPr>
        <w:t xml:space="preserve">оценочный </w:t>
      </w:r>
      <w:r w:rsidRPr="00FE6897">
        <w:rPr>
          <w:rFonts w:ascii="Times New Roman" w:hAnsi="Times New Roman" w:cs="Times New Roman"/>
          <w:iCs/>
          <w:sz w:val="28"/>
          <w:szCs w:val="28"/>
          <w:shd w:val="clear" w:color="auto" w:fill="FFFFFF"/>
          <w:lang w:val="ru"/>
        </w:rPr>
        <w:t>этап «</w:t>
      </w:r>
      <w:r w:rsidRPr="00FE6897">
        <w:rPr>
          <w:rFonts w:ascii="Times New Roman" w:eastAsia="Times New Roman" w:hAnsi="Times New Roman" w:cs="Times New Roman"/>
          <w:iCs/>
          <w:color w:val="auto"/>
          <w:sz w:val="28"/>
          <w:szCs w:val="28"/>
        </w:rPr>
        <w:t>Практики личностной трансформации</w:t>
      </w:r>
      <w:r w:rsidRPr="00FE6897">
        <w:rPr>
          <w:rFonts w:ascii="Times New Roman" w:hAnsi="Times New Roman" w:cs="Times New Roman"/>
          <w:iCs/>
          <w:sz w:val="28"/>
          <w:szCs w:val="28"/>
          <w:shd w:val="clear" w:color="auto" w:fill="FFFFFF"/>
          <w:lang w:val="ru"/>
        </w:rPr>
        <w:t>»</w:t>
      </w:r>
      <w:r w:rsidRPr="0062778B">
        <w:rPr>
          <w:rFonts w:ascii="Times New Roman" w:hAnsi="Times New Roman" w:cs="Times New Roman"/>
          <w:sz w:val="28"/>
          <w:szCs w:val="28"/>
          <w:shd w:val="clear" w:color="auto" w:fill="FFFFFF"/>
          <w:lang w:val="ru"/>
        </w:rPr>
        <w:t xml:space="preserve"> является завершающим, он направлен на </w:t>
      </w:r>
      <w:r w:rsidRPr="0062778B">
        <w:rPr>
          <w:rFonts w:ascii="Times New Roman" w:eastAsiaTheme="minorHAnsi" w:hAnsi="Times New Roman" w:cs="Times New Roman"/>
          <w:color w:val="auto"/>
          <w:sz w:val="28"/>
          <w:szCs w:val="28"/>
          <w:lang w:eastAsia="en-US"/>
        </w:rPr>
        <w:t xml:space="preserve">установить различия в эмоциональных стояниях студентов-первокурсников. </w:t>
      </w:r>
    </w:p>
    <w:p w14:paraId="5DFC4F8B" w14:textId="77777777" w:rsidR="0062778B" w:rsidRPr="0062778B" w:rsidRDefault="0062778B" w:rsidP="001A6E4A">
      <w:pPr>
        <w:widowControl w:val="0"/>
        <w:tabs>
          <w:tab w:val="left" w:pos="900"/>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2778B">
        <w:rPr>
          <w:rFonts w:ascii="Times New Roman" w:eastAsiaTheme="minorHAnsi" w:hAnsi="Times New Roman" w:cs="Times New Roman"/>
          <w:color w:val="auto"/>
          <w:sz w:val="28"/>
          <w:szCs w:val="28"/>
          <w:lang w:eastAsia="en-US"/>
        </w:rPr>
        <w:t xml:space="preserve">Для этого было проведено сравнительное исследование особенностей эмоциональных состояний первокурсников. Всего в исследовании приняло участие 80 человек, 2 группы по 20 первокурсников и 20 студентов четвертого курсов специальностей: «Педагогика-психология», «Специальная педагогика» Института педагогики и психологии». </w:t>
      </w:r>
      <w:r w:rsidRPr="0062778B">
        <w:rPr>
          <w:rFonts w:ascii="Times New Roman" w:eastAsia="Times New Roman" w:hAnsi="Times New Roman" w:cs="Times New Roman"/>
          <w:color w:val="auto"/>
          <w:sz w:val="28"/>
          <w:szCs w:val="28"/>
        </w:rPr>
        <w:t xml:space="preserve"> </w:t>
      </w:r>
    </w:p>
    <w:p w14:paraId="33848082" w14:textId="77777777" w:rsidR="0062778B" w:rsidRPr="0062778B" w:rsidRDefault="0062778B" w:rsidP="001A6E4A">
      <w:pPr>
        <w:widowControl w:val="0"/>
        <w:tabs>
          <w:tab w:val="left" w:pos="900"/>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Результаты тестирования эмоциональных состояний студентов </w:t>
      </w:r>
      <w:r w:rsidRPr="0062778B">
        <w:rPr>
          <w:rFonts w:ascii="Times New Roman" w:eastAsia="Times New Roman" w:hAnsi="Times New Roman" w:cs="Times New Roman"/>
          <w:color w:val="auto"/>
          <w:sz w:val="28"/>
          <w:szCs w:val="28"/>
        </w:rPr>
        <w:lastRenderedPageBreak/>
        <w:t xml:space="preserve">медицинского вуза в учебно-профессиональной деятельности по методике «Самооценка эмоциональных состояний» А. </w:t>
      </w:r>
      <w:proofErr w:type="spellStart"/>
      <w:r w:rsidRPr="0062778B">
        <w:rPr>
          <w:rFonts w:ascii="Times New Roman" w:eastAsia="Times New Roman" w:hAnsi="Times New Roman" w:cs="Times New Roman"/>
          <w:color w:val="auto"/>
          <w:sz w:val="28"/>
          <w:szCs w:val="28"/>
        </w:rPr>
        <w:t>Уэссмана</w:t>
      </w:r>
      <w:proofErr w:type="spellEnd"/>
      <w:r w:rsidRPr="0062778B">
        <w:rPr>
          <w:rFonts w:ascii="Times New Roman" w:eastAsia="Times New Roman" w:hAnsi="Times New Roman" w:cs="Times New Roman"/>
          <w:color w:val="auto"/>
          <w:sz w:val="28"/>
          <w:szCs w:val="28"/>
        </w:rPr>
        <w:t xml:space="preserve">, Д. </w:t>
      </w:r>
      <w:proofErr w:type="spellStart"/>
      <w:r w:rsidRPr="0062778B">
        <w:rPr>
          <w:rFonts w:ascii="Times New Roman" w:eastAsia="Times New Roman" w:hAnsi="Times New Roman" w:cs="Times New Roman"/>
          <w:color w:val="auto"/>
          <w:sz w:val="28"/>
          <w:szCs w:val="28"/>
        </w:rPr>
        <w:t>Рикса</w:t>
      </w:r>
      <w:proofErr w:type="spellEnd"/>
      <w:r w:rsidRPr="0062778B">
        <w:rPr>
          <w:rFonts w:ascii="Times New Roman" w:eastAsia="Times New Roman" w:hAnsi="Times New Roman" w:cs="Times New Roman"/>
          <w:color w:val="auto"/>
          <w:sz w:val="28"/>
          <w:szCs w:val="28"/>
        </w:rPr>
        <w:t xml:space="preserve"> представлены в таблице.    </w:t>
      </w:r>
    </w:p>
    <w:p w14:paraId="7D42BC1C" w14:textId="77777777" w:rsidR="0062778B" w:rsidRPr="0062778B" w:rsidRDefault="0062778B" w:rsidP="001A6E4A">
      <w:pPr>
        <w:widowControl w:val="0"/>
        <w:tabs>
          <w:tab w:val="left" w:pos="900"/>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Полученные результаты показали, что, во-первых, этап профессиональной подготовки определяет типичные эмоциональные состояния студентов в учебно-профессиональной деятельности. </w:t>
      </w:r>
    </w:p>
    <w:p w14:paraId="043789EB" w14:textId="77777777" w:rsidR="0062778B" w:rsidRPr="0062778B" w:rsidRDefault="0062778B" w:rsidP="001A6E4A">
      <w:pPr>
        <w:widowControl w:val="0"/>
        <w:tabs>
          <w:tab w:val="left" w:pos="900"/>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Студенты первого курса чаще переживают отрицательные эмоциональные состояния: тревожность, усталость, подавленность, беспомощность. Вероятно, это связано с трудностями адаптации первокурсников к обучению в вузе.</w:t>
      </w:r>
    </w:p>
    <w:p w14:paraId="61B2A6B4" w14:textId="671A19B8" w:rsidR="0062778B" w:rsidRDefault="0062778B" w:rsidP="001A6E4A">
      <w:pPr>
        <w:widowControl w:val="0"/>
        <w:tabs>
          <w:tab w:val="left" w:pos="900"/>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 Для 4 курса более типичны положительные эмоциональные состояния: спокойствие, бодрость, приподнятость, уверенность в себе. В то же время, для студентов первого и четвертого курсов характерно достаточно интенсивное проявление такого эмоционального состояния, как усталость. Возможно, это объясняется большой интеллектуальной и физической нагрузкой студентов, определяемой спецификой содержания и организации обучения в гибридном формате. </w:t>
      </w:r>
    </w:p>
    <w:p w14:paraId="6F59A3EC" w14:textId="77777777" w:rsidR="00A40F4E" w:rsidRPr="0062778B" w:rsidRDefault="00A40F4E" w:rsidP="001A6E4A">
      <w:pPr>
        <w:widowControl w:val="0"/>
        <w:tabs>
          <w:tab w:val="left" w:pos="900"/>
        </w:tabs>
        <w:autoSpaceDE w:val="0"/>
        <w:autoSpaceDN w:val="0"/>
        <w:adjustRightInd w:val="0"/>
        <w:ind w:firstLine="709"/>
        <w:contextualSpacing/>
        <w:jc w:val="both"/>
        <w:rPr>
          <w:rFonts w:ascii="Times New Roman" w:eastAsia="Times New Roman" w:hAnsi="Times New Roman" w:cs="Times New Roman"/>
          <w:color w:val="auto"/>
          <w:sz w:val="28"/>
          <w:szCs w:val="28"/>
        </w:rPr>
      </w:pPr>
    </w:p>
    <w:p w14:paraId="1DB23949" w14:textId="4D07414F" w:rsidR="0062778B" w:rsidRDefault="008561FD" w:rsidP="00A40F4E">
      <w:pPr>
        <w:shd w:val="clear" w:color="auto" w:fill="FFFFFF"/>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Таблица 2</w:t>
      </w:r>
      <w:r w:rsidR="00A40F4E">
        <w:rPr>
          <w:rFonts w:ascii="Times New Roman" w:eastAsia="Times New Roman" w:hAnsi="Times New Roman" w:cs="Times New Roman"/>
          <w:color w:val="auto"/>
          <w:sz w:val="28"/>
          <w:szCs w:val="28"/>
        </w:rPr>
        <w:t>8 -</w:t>
      </w:r>
      <w:r>
        <w:rPr>
          <w:rFonts w:ascii="Times New Roman" w:eastAsia="Times New Roman" w:hAnsi="Times New Roman" w:cs="Times New Roman"/>
          <w:color w:val="auto"/>
          <w:sz w:val="28"/>
          <w:szCs w:val="28"/>
        </w:rPr>
        <w:t xml:space="preserve"> </w:t>
      </w:r>
      <w:r w:rsidR="0062778B" w:rsidRPr="0062778B">
        <w:rPr>
          <w:rFonts w:ascii="Times New Roman" w:eastAsia="Times New Roman" w:hAnsi="Times New Roman" w:cs="Times New Roman"/>
          <w:color w:val="auto"/>
          <w:sz w:val="28"/>
          <w:szCs w:val="28"/>
        </w:rPr>
        <w:t>Показатели эмоциональных состояний %</w:t>
      </w:r>
    </w:p>
    <w:p w14:paraId="2A616238" w14:textId="77777777" w:rsidR="00A40F4E" w:rsidRPr="0062778B" w:rsidRDefault="00A40F4E" w:rsidP="00A40F4E">
      <w:pPr>
        <w:shd w:val="clear" w:color="auto" w:fill="FFFFFF"/>
        <w:contextualSpacing/>
        <w:jc w:val="both"/>
        <w:rPr>
          <w:rFonts w:ascii="Times New Roman" w:eastAsia="Times New Roman" w:hAnsi="Times New Roman" w:cs="Times New Roman"/>
          <w:color w:val="auto"/>
          <w:sz w:val="28"/>
          <w:szCs w:val="28"/>
        </w:rPr>
      </w:pPr>
    </w:p>
    <w:tbl>
      <w:tblPr>
        <w:tblW w:w="0" w:type="auto"/>
        <w:tblBorders>
          <w:top w:val="single" w:sz="6" w:space="0" w:color="000000"/>
          <w:lef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19"/>
        <w:gridCol w:w="1620"/>
        <w:gridCol w:w="1260"/>
        <w:gridCol w:w="2271"/>
        <w:gridCol w:w="2353"/>
      </w:tblGrid>
      <w:tr w:rsidR="0062778B" w:rsidRPr="0062778B" w14:paraId="04FFF199" w14:textId="77777777" w:rsidTr="00A40F4E">
        <w:tc>
          <w:tcPr>
            <w:tcW w:w="2119" w:type="dxa"/>
            <w:vMerge w:val="restart"/>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94C5C97"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 xml:space="preserve">Виды </w:t>
            </w:r>
          </w:p>
          <w:p w14:paraId="6188FA19"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эмоциональных состояний</w:t>
            </w:r>
          </w:p>
        </w:tc>
        <w:tc>
          <w:tcPr>
            <w:tcW w:w="2880" w:type="dxa"/>
            <w:gridSpan w:val="2"/>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EEF8AD7"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Этапы профессиональной подготовки</w:t>
            </w:r>
          </w:p>
        </w:tc>
        <w:tc>
          <w:tcPr>
            <w:tcW w:w="0" w:type="auto"/>
            <w:gridSpan w:val="2"/>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6AE3A51"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Направления профессиональной подготовки</w:t>
            </w:r>
          </w:p>
        </w:tc>
      </w:tr>
      <w:tr w:rsidR="0062778B" w:rsidRPr="0062778B" w14:paraId="6F7688B8" w14:textId="77777777" w:rsidTr="00A40F4E">
        <w:tc>
          <w:tcPr>
            <w:tcW w:w="2119" w:type="dxa"/>
            <w:vMerge/>
            <w:tcBorders>
              <w:bottom w:val="single" w:sz="6" w:space="0" w:color="000000"/>
              <w:right w:val="single" w:sz="6" w:space="0" w:color="000000"/>
            </w:tcBorders>
            <w:shd w:val="clear" w:color="auto" w:fill="FFFFFF"/>
            <w:vAlign w:val="center"/>
            <w:hideMark/>
          </w:tcPr>
          <w:p w14:paraId="69E42896" w14:textId="77777777" w:rsidR="0062778B" w:rsidRPr="0062778B" w:rsidRDefault="0062778B" w:rsidP="00A40F4E">
            <w:pPr>
              <w:ind w:firstLine="52"/>
              <w:contextualSpacing/>
              <w:jc w:val="both"/>
              <w:rPr>
                <w:rFonts w:ascii="Times New Roman" w:eastAsia="Times New Roman" w:hAnsi="Times New Roman" w:cs="Times New Roman"/>
                <w:color w:val="auto"/>
              </w:rPr>
            </w:pPr>
          </w:p>
        </w:tc>
        <w:tc>
          <w:tcPr>
            <w:tcW w:w="16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0F5F08F"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 курс</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61A97A2"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4 курс</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537FB17"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w:t>
            </w:r>
            <w:proofErr w:type="spellStart"/>
            <w:r w:rsidRPr="0062778B">
              <w:rPr>
                <w:rFonts w:ascii="Times New Roman" w:eastAsia="Times New Roman" w:hAnsi="Times New Roman" w:cs="Times New Roman"/>
                <w:color w:val="auto"/>
              </w:rPr>
              <w:t>Педагогика-психодогия</w:t>
            </w:r>
            <w:proofErr w:type="spellEnd"/>
            <w:r w:rsidRPr="0062778B">
              <w:rPr>
                <w:rFonts w:ascii="Times New Roman" w:eastAsia="Times New Roman" w:hAnsi="Times New Roman" w:cs="Times New Roman"/>
                <w:color w:val="auto"/>
              </w:rPr>
              <w:t>»</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FA88802"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«Специальная педагогика»</w:t>
            </w:r>
          </w:p>
        </w:tc>
      </w:tr>
      <w:tr w:rsidR="0062778B" w:rsidRPr="0062778B" w14:paraId="55458C8A" w14:textId="77777777" w:rsidTr="00A40F4E">
        <w:tc>
          <w:tcPr>
            <w:tcW w:w="2119"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167EC70"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Спокойствие</w:t>
            </w:r>
          </w:p>
        </w:tc>
        <w:tc>
          <w:tcPr>
            <w:tcW w:w="16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AE6463F"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15</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F21DC9D"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17</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1196B73"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14</w:t>
            </w:r>
          </w:p>
          <w:p w14:paraId="473BCA5B" w14:textId="77777777" w:rsidR="0062778B" w:rsidRPr="0062778B" w:rsidRDefault="0062778B" w:rsidP="00A40F4E">
            <w:pPr>
              <w:ind w:firstLine="4"/>
              <w:contextualSpacing/>
              <w:jc w:val="both"/>
              <w:rPr>
                <w:rFonts w:ascii="Times New Roman" w:eastAsia="Times New Roman" w:hAnsi="Times New Roman" w:cs="Times New Roman"/>
                <w:color w:val="auto"/>
              </w:rPr>
            </w:pP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BCEEC03"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16</w:t>
            </w:r>
          </w:p>
          <w:p w14:paraId="2C41040F" w14:textId="77777777" w:rsidR="0062778B" w:rsidRPr="0062778B" w:rsidRDefault="0062778B" w:rsidP="00A40F4E">
            <w:pPr>
              <w:ind w:firstLine="4"/>
              <w:contextualSpacing/>
              <w:jc w:val="both"/>
              <w:rPr>
                <w:rFonts w:ascii="Times New Roman" w:eastAsia="Times New Roman" w:hAnsi="Times New Roman" w:cs="Times New Roman"/>
                <w:color w:val="auto"/>
              </w:rPr>
            </w:pPr>
          </w:p>
        </w:tc>
      </w:tr>
      <w:tr w:rsidR="0062778B" w:rsidRPr="0062778B" w14:paraId="5F1815FC" w14:textId="77777777" w:rsidTr="00A40F4E">
        <w:tc>
          <w:tcPr>
            <w:tcW w:w="2119"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82D62D9"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Тревожность</w:t>
            </w:r>
          </w:p>
        </w:tc>
        <w:tc>
          <w:tcPr>
            <w:tcW w:w="16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035FB12"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11</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1EDAC05"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10</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5ED046C"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12</w:t>
            </w:r>
          </w:p>
          <w:p w14:paraId="60CF7D72" w14:textId="77777777" w:rsidR="0062778B" w:rsidRPr="0062778B" w:rsidRDefault="0062778B" w:rsidP="00A40F4E">
            <w:pPr>
              <w:ind w:firstLine="4"/>
              <w:contextualSpacing/>
              <w:jc w:val="both"/>
              <w:rPr>
                <w:rFonts w:ascii="Times New Roman" w:eastAsia="Times New Roman" w:hAnsi="Times New Roman" w:cs="Times New Roman"/>
                <w:color w:val="auto"/>
              </w:rPr>
            </w:pP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30C72EE"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13</w:t>
            </w:r>
          </w:p>
          <w:p w14:paraId="5FA1D93E" w14:textId="77777777" w:rsidR="0062778B" w:rsidRPr="0062778B" w:rsidRDefault="0062778B" w:rsidP="00A40F4E">
            <w:pPr>
              <w:ind w:firstLine="4"/>
              <w:contextualSpacing/>
              <w:jc w:val="both"/>
              <w:rPr>
                <w:rFonts w:ascii="Times New Roman" w:eastAsia="Times New Roman" w:hAnsi="Times New Roman" w:cs="Times New Roman"/>
                <w:color w:val="auto"/>
              </w:rPr>
            </w:pPr>
          </w:p>
        </w:tc>
      </w:tr>
      <w:tr w:rsidR="0062778B" w:rsidRPr="0062778B" w14:paraId="4578F6AF" w14:textId="77777777" w:rsidTr="00A40F4E">
        <w:tc>
          <w:tcPr>
            <w:tcW w:w="2119"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A10450E"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Бодрость</w:t>
            </w:r>
          </w:p>
        </w:tc>
        <w:tc>
          <w:tcPr>
            <w:tcW w:w="16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D360221"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15</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BFC6FE0"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16</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E5CAD94"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15</w:t>
            </w:r>
          </w:p>
          <w:p w14:paraId="247BF25D" w14:textId="77777777" w:rsidR="0062778B" w:rsidRPr="0062778B" w:rsidRDefault="0062778B" w:rsidP="00A40F4E">
            <w:pPr>
              <w:ind w:firstLine="4"/>
              <w:contextualSpacing/>
              <w:jc w:val="both"/>
              <w:rPr>
                <w:rFonts w:ascii="Times New Roman" w:eastAsia="Times New Roman" w:hAnsi="Times New Roman" w:cs="Times New Roman"/>
                <w:color w:val="auto"/>
              </w:rPr>
            </w:pP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20DAD55"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19</w:t>
            </w:r>
          </w:p>
          <w:p w14:paraId="21BF5DAA" w14:textId="77777777" w:rsidR="0062778B" w:rsidRPr="0062778B" w:rsidRDefault="0062778B" w:rsidP="00A40F4E">
            <w:pPr>
              <w:ind w:firstLine="4"/>
              <w:contextualSpacing/>
              <w:jc w:val="both"/>
              <w:rPr>
                <w:rFonts w:ascii="Times New Roman" w:eastAsia="Times New Roman" w:hAnsi="Times New Roman" w:cs="Times New Roman"/>
                <w:color w:val="auto"/>
              </w:rPr>
            </w:pPr>
          </w:p>
        </w:tc>
      </w:tr>
      <w:tr w:rsidR="0062778B" w:rsidRPr="0062778B" w14:paraId="5C5C5508" w14:textId="77777777" w:rsidTr="00A40F4E">
        <w:tc>
          <w:tcPr>
            <w:tcW w:w="2119"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C9C6CB1"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Усталость</w:t>
            </w:r>
          </w:p>
        </w:tc>
        <w:tc>
          <w:tcPr>
            <w:tcW w:w="16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802A954"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17</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26CBFE"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18</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06C85E6"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13</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E598BFD"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13</w:t>
            </w:r>
          </w:p>
        </w:tc>
      </w:tr>
      <w:tr w:rsidR="0062778B" w:rsidRPr="0062778B" w14:paraId="2498B2AF" w14:textId="77777777" w:rsidTr="00A40F4E">
        <w:tc>
          <w:tcPr>
            <w:tcW w:w="2119"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D36F1DD"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Приподнятость</w:t>
            </w:r>
          </w:p>
        </w:tc>
        <w:tc>
          <w:tcPr>
            <w:tcW w:w="16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FE9A2F3"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14</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11CFAD3"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16</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FCF537C"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17</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FC285ED"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15</w:t>
            </w:r>
          </w:p>
        </w:tc>
      </w:tr>
      <w:tr w:rsidR="0062778B" w:rsidRPr="0062778B" w14:paraId="799CA567" w14:textId="77777777" w:rsidTr="00A40F4E">
        <w:tc>
          <w:tcPr>
            <w:tcW w:w="2119"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10BB865"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Подавленность</w:t>
            </w:r>
          </w:p>
        </w:tc>
        <w:tc>
          <w:tcPr>
            <w:tcW w:w="16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ADC5D9"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10</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A8BD06C"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6</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0C7C117"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12</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A473A83"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8</w:t>
            </w:r>
          </w:p>
        </w:tc>
      </w:tr>
      <w:tr w:rsidR="0062778B" w:rsidRPr="0062778B" w14:paraId="485E1827" w14:textId="77777777" w:rsidTr="00A40F4E">
        <w:tc>
          <w:tcPr>
            <w:tcW w:w="2119"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825D41"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Уверенность в себе</w:t>
            </w:r>
          </w:p>
        </w:tc>
        <w:tc>
          <w:tcPr>
            <w:tcW w:w="16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9402B67"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13</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DCDEF60"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14</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065115D"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15</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057EE50"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10</w:t>
            </w:r>
          </w:p>
        </w:tc>
      </w:tr>
      <w:tr w:rsidR="0062778B" w:rsidRPr="0062778B" w14:paraId="631854E9" w14:textId="77777777" w:rsidTr="00A40F4E">
        <w:tc>
          <w:tcPr>
            <w:tcW w:w="2119"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CD166A3" w14:textId="77777777" w:rsidR="0062778B" w:rsidRPr="0062778B" w:rsidRDefault="0062778B" w:rsidP="00A40F4E">
            <w:pPr>
              <w:ind w:firstLine="52"/>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Беспомощность</w:t>
            </w:r>
          </w:p>
        </w:tc>
        <w:tc>
          <w:tcPr>
            <w:tcW w:w="1620"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85B549A"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5</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2C98C89" w14:textId="77777777" w:rsidR="0062778B" w:rsidRPr="0062778B" w:rsidRDefault="0062778B" w:rsidP="00A40F4E">
            <w:pPr>
              <w:ind w:firstLine="6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3</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9212F85"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2</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928F3A8" w14:textId="77777777" w:rsidR="0062778B" w:rsidRPr="0062778B" w:rsidRDefault="0062778B" w:rsidP="00A40F4E">
            <w:pPr>
              <w:ind w:firstLine="4"/>
              <w:contextualSpacing/>
              <w:jc w:val="both"/>
              <w:rPr>
                <w:rFonts w:ascii="Times New Roman" w:eastAsia="Times New Roman" w:hAnsi="Times New Roman" w:cs="Times New Roman"/>
                <w:color w:val="auto"/>
              </w:rPr>
            </w:pPr>
            <w:r w:rsidRPr="0062778B">
              <w:rPr>
                <w:rFonts w:ascii="Times New Roman" w:eastAsia="Times New Roman" w:hAnsi="Times New Roman" w:cs="Times New Roman"/>
                <w:color w:val="auto"/>
              </w:rPr>
              <w:t>6</w:t>
            </w:r>
          </w:p>
        </w:tc>
      </w:tr>
    </w:tbl>
    <w:p w14:paraId="551C47EE" w14:textId="77777777" w:rsidR="00A40F4E" w:rsidRDefault="00A40F4E" w:rsidP="001A6E4A">
      <w:pPr>
        <w:shd w:val="clear" w:color="auto" w:fill="FFFFFF"/>
        <w:ind w:firstLine="709"/>
        <w:contextualSpacing/>
        <w:jc w:val="both"/>
        <w:rPr>
          <w:rFonts w:ascii="Times New Roman" w:eastAsia="Times New Roman" w:hAnsi="Times New Roman" w:cs="Times New Roman"/>
          <w:color w:val="auto"/>
          <w:sz w:val="28"/>
          <w:szCs w:val="28"/>
        </w:rPr>
      </w:pPr>
    </w:p>
    <w:p w14:paraId="377E6987" w14:textId="594C09AE"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Во-вторых, направление профессиональной подготовки, т.е. специфика изучаемых предметов, оказывает определенное влияние на эмоциональные состояния студентов в учебно-профессиональной деятельности, однако различия в эмоциональных состояниях студентов разных направлений профессиональной подготовки не имеют яркого выражения. </w:t>
      </w:r>
    </w:p>
    <w:p w14:paraId="07A335B1" w14:textId="390048A2"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У студентов всех направлений профессиональной подготовки более высокие значения имеют положительно окрашенные эмоциональные состояния. Отрицательные эмоциональные состояния характеризуются более низкими </w:t>
      </w:r>
      <w:r w:rsidRPr="0062778B">
        <w:rPr>
          <w:rFonts w:ascii="Times New Roman" w:eastAsia="Times New Roman" w:hAnsi="Times New Roman" w:cs="Times New Roman"/>
          <w:color w:val="auto"/>
          <w:sz w:val="28"/>
          <w:szCs w:val="28"/>
        </w:rPr>
        <w:lastRenderedPageBreak/>
        <w:t xml:space="preserve">значениями. Было обнаружено, что студентам направления «Педагогика-психология» присуще интенсивное проявление состояния уверенности в себе. </w:t>
      </w:r>
    </w:p>
    <w:p w14:paraId="1B4F6C05"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У студентов направления «Специальная педагогика» доминирует состояние приподнятости,  спокойствия и  бодрости.</w:t>
      </w:r>
    </w:p>
    <w:p w14:paraId="50EFAF71" w14:textId="5AEF3A27"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На основе полученных результатов исследования нами составлены методические рекомендации преподавателям по учету факторов обучения, влияющих на эмоциональные состояния студентов в учебно-профессиональной деятельности.</w:t>
      </w:r>
    </w:p>
    <w:p w14:paraId="162A61AA" w14:textId="2696D910"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1 Преподавателю необходимо принимать во внимание огромную роль факторов обучения, влияющих на эмоциональное состояние и, соответственно, учебно-профессиональную деятельность студентов. Результаты обучения студента определяются не только субъективными факторами (отношение к предмету и преподавателю), но и объективными факторами (свойствами самого заучиваемого материала: его содержанием, сложностью, формой и способами преподнесения).</w:t>
      </w:r>
    </w:p>
    <w:p w14:paraId="72F1618A" w14:textId="04120E10"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2 Преподаватель должен понимать причины возникновения у студентов отрицательных эмоциональных состояний и учитывать их влияние на процесс обучения. К числу таких причин относятся:</w:t>
      </w:r>
    </w:p>
    <w:p w14:paraId="3137E079"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решение очень трудных и важных для студента учебно-профессиональных задач;</w:t>
      </w:r>
    </w:p>
    <w:p w14:paraId="47AB46D1"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перегрузка либо слишком малая учебная нагрузка студента;</w:t>
      </w:r>
    </w:p>
    <w:p w14:paraId="10C896FF"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отсутствие у студента интереса к дисциплине или предлагаемой работе;</w:t>
      </w:r>
    </w:p>
    <w:p w14:paraId="7A556AA8" w14:textId="77777777"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конфликт социальных ролей, возникший в результате противоречия между нормами неформальной, значимой группы (студентов) и требованиями формальной организации (преподавателя).</w:t>
      </w:r>
    </w:p>
    <w:p w14:paraId="39E9ADD0" w14:textId="43B227B8"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3 Для успешности учебно-профессиональной деятельности важно, в каком эмоциональном состоянии находится студент. </w:t>
      </w:r>
    </w:p>
    <w:p w14:paraId="54BDC4ED" w14:textId="24AAA89E"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Наиболее благоприятное эмоциональное состояние студентов характеризуется спокойствием, энергичностью (бодростью), приподнятостью настроения, уверенностью в себе. </w:t>
      </w:r>
    </w:p>
    <w:p w14:paraId="0F389310" w14:textId="42138905"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Преподавателю необходимо владеть языком эмоций и чувств. Это способствует распознаванию эмоциональных состояний студентов и выразительности форм реагирования на происходящее в процессе коммуникации на учебном занятии.</w:t>
      </w:r>
    </w:p>
    <w:p w14:paraId="086E93EC" w14:textId="027C5392"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 xml:space="preserve">Оценка студентом своего эмоционального состояния является существенным компонентом самоконтроля. </w:t>
      </w:r>
    </w:p>
    <w:p w14:paraId="152D86AD" w14:textId="769EB7D7" w:rsidR="0062778B" w:rsidRPr="0062778B" w:rsidRDefault="0062778B" w:rsidP="001A6E4A">
      <w:pPr>
        <w:shd w:val="clear" w:color="auto" w:fill="FFFFFF"/>
        <w:ind w:firstLine="709"/>
        <w:contextualSpacing/>
        <w:jc w:val="both"/>
        <w:rPr>
          <w:rFonts w:ascii="Times New Roman" w:eastAsia="Times New Roman" w:hAnsi="Times New Roman" w:cs="Times New Roman"/>
          <w:color w:val="auto"/>
          <w:sz w:val="28"/>
          <w:szCs w:val="28"/>
        </w:rPr>
      </w:pPr>
      <w:r w:rsidRPr="0062778B">
        <w:rPr>
          <w:rFonts w:ascii="Times New Roman" w:eastAsia="Times New Roman" w:hAnsi="Times New Roman" w:cs="Times New Roman"/>
          <w:color w:val="auto"/>
          <w:sz w:val="28"/>
          <w:szCs w:val="28"/>
        </w:rPr>
        <w:t>Рекомендуется обуч</w:t>
      </w:r>
      <w:r w:rsidR="00FB0F69">
        <w:rPr>
          <w:rFonts w:ascii="Times New Roman" w:eastAsia="Times New Roman" w:hAnsi="Times New Roman" w:cs="Times New Roman"/>
          <w:color w:val="auto"/>
          <w:sz w:val="28"/>
          <w:szCs w:val="28"/>
        </w:rPr>
        <w:t>ение студентов ролевым играм, приемам саморегуляции</w:t>
      </w:r>
      <w:r w:rsidRPr="0062778B">
        <w:rPr>
          <w:rFonts w:ascii="Times New Roman" w:eastAsia="Times New Roman" w:hAnsi="Times New Roman" w:cs="Times New Roman"/>
          <w:color w:val="auto"/>
          <w:sz w:val="28"/>
          <w:szCs w:val="28"/>
        </w:rPr>
        <w:t>, позволяющим управлять эмоциями в учебно-профессиональной деятельности: переключению внимания, дыхательным упражнениям, мышечной релаксации, самовнушению.</w:t>
      </w:r>
    </w:p>
    <w:p w14:paraId="0E944855" w14:textId="77777777" w:rsidR="0062778B" w:rsidRPr="0062778B" w:rsidRDefault="0062778B" w:rsidP="001A6E4A">
      <w:pPr>
        <w:ind w:firstLine="709"/>
        <w:contextualSpacing/>
        <w:jc w:val="both"/>
        <w:rPr>
          <w:rFonts w:ascii="Times New Roman" w:eastAsia="Times New Roman" w:hAnsi="Times New Roman" w:cs="Times New Roman"/>
          <w:sz w:val="28"/>
          <w:szCs w:val="28"/>
          <w:lang w:eastAsia="en-US"/>
        </w:rPr>
      </w:pPr>
      <w:r w:rsidRPr="0062778B">
        <w:rPr>
          <w:rFonts w:ascii="Times New Roman" w:eastAsia="Times New Roman" w:hAnsi="Times New Roman" w:cs="Times New Roman"/>
          <w:color w:val="auto"/>
          <w:sz w:val="28"/>
          <w:szCs w:val="28"/>
          <w:lang w:eastAsia="en-US"/>
        </w:rPr>
        <w:t xml:space="preserve">И, самое главное, организация продуктивного сотрудничества студентов как технологии </w:t>
      </w:r>
      <w:r w:rsidRPr="0062778B">
        <w:rPr>
          <w:rFonts w:ascii="Times New Roman" w:eastAsiaTheme="minorHAnsi" w:hAnsi="Times New Roman" w:cs="Times New Roman"/>
          <w:color w:val="auto"/>
          <w:sz w:val="28"/>
          <w:szCs w:val="28"/>
          <w:lang w:eastAsia="en-US"/>
        </w:rPr>
        <w:t>регуляции эмоциональных</w:t>
      </w:r>
      <w:r w:rsidRPr="0062778B">
        <w:rPr>
          <w:rFonts w:ascii="Times New Roman" w:eastAsia="Times New Roman" w:hAnsi="Times New Roman" w:cs="Times New Roman"/>
          <w:color w:val="auto"/>
          <w:sz w:val="28"/>
          <w:szCs w:val="28"/>
          <w:lang w:eastAsia="en-US"/>
        </w:rPr>
        <w:t xml:space="preserve"> состояний</w:t>
      </w:r>
      <w:r w:rsidRPr="0062778B">
        <w:rPr>
          <w:rFonts w:ascii="Times New Roman" w:eastAsia="Times New Roman" w:hAnsi="Times New Roman" w:cs="Times New Roman"/>
          <w:sz w:val="28"/>
          <w:szCs w:val="28"/>
          <w:lang w:eastAsia="en-US"/>
        </w:rPr>
        <w:t>, которое и является на наш взгляд, одной из эффективных педагогических технологий.</w:t>
      </w:r>
    </w:p>
    <w:p w14:paraId="69A7A22B" w14:textId="77777777" w:rsidR="0062778B" w:rsidRPr="0062778B" w:rsidRDefault="0062778B" w:rsidP="001A6E4A">
      <w:pPr>
        <w:ind w:firstLine="709"/>
        <w:contextualSpacing/>
        <w:jc w:val="center"/>
        <w:rPr>
          <w:rFonts w:ascii="Times New Roman" w:hAnsi="Times New Roman" w:cs="Times New Roman"/>
          <w:color w:val="auto"/>
          <w:sz w:val="28"/>
          <w:szCs w:val="28"/>
        </w:rPr>
      </w:pPr>
    </w:p>
    <w:p w14:paraId="5F053BCA" w14:textId="77777777" w:rsidR="00C730E7" w:rsidRPr="00C730E7" w:rsidRDefault="00464B78" w:rsidP="001A6E4A">
      <w:pPr>
        <w:shd w:val="clear" w:color="auto" w:fill="FFFFFF"/>
        <w:tabs>
          <w:tab w:val="left" w:pos="9356"/>
        </w:tabs>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r w:rsidR="00C730E7" w:rsidRPr="00C730E7">
        <w:rPr>
          <w:rFonts w:ascii="Times New Roman" w:hAnsi="Times New Roman" w:cs="Times New Roman"/>
          <w:b/>
          <w:color w:val="000000" w:themeColor="text1"/>
          <w:sz w:val="28"/>
          <w:szCs w:val="28"/>
        </w:rPr>
        <w:t>.4 Итоги экспериментального исследования: анализ результатов реализации модели</w:t>
      </w:r>
    </w:p>
    <w:p w14:paraId="5C8857F0" w14:textId="257AB6D2"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Верификация разработанной коррекционной программы «Эмоциональный баланс» была проверена с помощью психодиагностических методов исследования: </w:t>
      </w:r>
      <w:r w:rsidRPr="006A7C08">
        <w:rPr>
          <w:rFonts w:ascii="Times New Roman" w:eastAsia="Times New Roman" w:hAnsi="Times New Roman" w:cs="Times New Roman"/>
          <w:color w:val="1A1A1A"/>
          <w:spacing w:val="-4"/>
          <w:sz w:val="28"/>
          <w:szCs w:val="28"/>
        </w:rPr>
        <w:t>о</w:t>
      </w:r>
      <w:r w:rsidRPr="006A7C08">
        <w:rPr>
          <w:rFonts w:ascii="Times New Roman" w:eastAsia="Times New Roman" w:hAnsi="Times New Roman" w:cs="Times New Roman"/>
          <w:spacing w:val="-4"/>
          <w:sz w:val="28"/>
          <w:szCs w:val="28"/>
        </w:rPr>
        <w:t xml:space="preserve">просник «Большая пятерка» («Big </w:t>
      </w:r>
      <w:proofErr w:type="spellStart"/>
      <w:r w:rsidRPr="006A7C08">
        <w:rPr>
          <w:rFonts w:ascii="Times New Roman" w:eastAsia="Times New Roman" w:hAnsi="Times New Roman" w:cs="Times New Roman"/>
          <w:spacing w:val="-4"/>
          <w:sz w:val="28"/>
          <w:szCs w:val="28"/>
        </w:rPr>
        <w:t>Five</w:t>
      </w:r>
      <w:proofErr w:type="spellEnd"/>
      <w:r w:rsidRPr="006A7C08">
        <w:rPr>
          <w:rFonts w:ascii="Times New Roman" w:eastAsia="Times New Roman" w:hAnsi="Times New Roman" w:cs="Times New Roman"/>
          <w:spacing w:val="-4"/>
          <w:sz w:val="28"/>
          <w:szCs w:val="28"/>
        </w:rPr>
        <w:t>»</w:t>
      </w:r>
      <w:r w:rsidR="00242F1E">
        <w:rPr>
          <w:rFonts w:ascii="Times New Roman" w:eastAsia="Times New Roman" w:hAnsi="Times New Roman" w:cs="Times New Roman"/>
          <w:spacing w:val="-4"/>
          <w:sz w:val="28"/>
          <w:szCs w:val="28"/>
        </w:rPr>
        <w:t xml:space="preserve">) </w:t>
      </w:r>
      <w:r w:rsidR="00FB0F69">
        <w:rPr>
          <w:rFonts w:ascii="Times New Roman" w:eastAsia="Times New Roman" w:hAnsi="Times New Roman" w:cs="Times New Roman"/>
          <w:spacing w:val="-4"/>
          <w:sz w:val="28"/>
          <w:szCs w:val="28"/>
        </w:rPr>
        <w:t xml:space="preserve">(в адаптации </w:t>
      </w:r>
      <w:proofErr w:type="spellStart"/>
      <w:r w:rsidR="00FB0F69">
        <w:rPr>
          <w:rFonts w:ascii="Times New Roman" w:eastAsia="Times New Roman" w:hAnsi="Times New Roman" w:cs="Times New Roman"/>
          <w:spacing w:val="-4"/>
          <w:sz w:val="28"/>
          <w:szCs w:val="28"/>
        </w:rPr>
        <w:t>Бурлачук</w:t>
      </w:r>
      <w:proofErr w:type="spellEnd"/>
      <w:r w:rsidR="00FB0F69">
        <w:rPr>
          <w:rFonts w:ascii="Times New Roman" w:eastAsia="Times New Roman" w:hAnsi="Times New Roman" w:cs="Times New Roman"/>
          <w:spacing w:val="-4"/>
          <w:sz w:val="28"/>
          <w:szCs w:val="28"/>
        </w:rPr>
        <w:t xml:space="preserve"> Л.Ф.) [203</w:t>
      </w:r>
      <w:r w:rsidRPr="006A7C08">
        <w:rPr>
          <w:rFonts w:ascii="Times New Roman" w:eastAsia="Times New Roman" w:hAnsi="Times New Roman" w:cs="Times New Roman"/>
          <w:spacing w:val="-4"/>
          <w:sz w:val="28"/>
          <w:szCs w:val="28"/>
        </w:rPr>
        <w:t>], опросник моти</w:t>
      </w:r>
      <w:r w:rsidR="00FB0F69">
        <w:rPr>
          <w:rFonts w:ascii="Times New Roman" w:eastAsia="Times New Roman" w:hAnsi="Times New Roman" w:cs="Times New Roman"/>
          <w:spacing w:val="-4"/>
          <w:sz w:val="28"/>
          <w:szCs w:val="28"/>
        </w:rPr>
        <w:t>вации достижения А.</w:t>
      </w:r>
      <w:r w:rsidR="00A40F4E">
        <w:rPr>
          <w:rFonts w:ascii="Times New Roman" w:eastAsia="Times New Roman" w:hAnsi="Times New Roman" w:cs="Times New Roman"/>
          <w:spacing w:val="-4"/>
          <w:sz w:val="28"/>
          <w:szCs w:val="28"/>
        </w:rPr>
        <w:t xml:space="preserve"> </w:t>
      </w:r>
      <w:proofErr w:type="spellStart"/>
      <w:r w:rsidR="00FB0F69">
        <w:rPr>
          <w:rFonts w:ascii="Times New Roman" w:eastAsia="Times New Roman" w:hAnsi="Times New Roman" w:cs="Times New Roman"/>
          <w:spacing w:val="-4"/>
          <w:sz w:val="28"/>
          <w:szCs w:val="28"/>
        </w:rPr>
        <w:t>Мехрабиана</w:t>
      </w:r>
      <w:proofErr w:type="spellEnd"/>
      <w:r w:rsidR="00FB0F69">
        <w:rPr>
          <w:rFonts w:ascii="Times New Roman" w:eastAsia="Times New Roman" w:hAnsi="Times New Roman" w:cs="Times New Roman"/>
          <w:spacing w:val="-4"/>
          <w:sz w:val="28"/>
          <w:szCs w:val="28"/>
        </w:rPr>
        <w:t xml:space="preserve"> </w:t>
      </w:r>
      <w:r w:rsidRPr="006A7C08">
        <w:rPr>
          <w:rFonts w:ascii="Times New Roman" w:eastAsia="Times New Roman" w:hAnsi="Times New Roman" w:cs="Times New Roman"/>
          <w:spacing w:val="-4"/>
          <w:sz w:val="28"/>
          <w:szCs w:val="28"/>
        </w:rPr>
        <w:t xml:space="preserve">, методика диагностики адаптации Р.Даймонда, тест </w:t>
      </w:r>
      <w:proofErr w:type="spellStart"/>
      <w:r w:rsidRPr="006A7C08">
        <w:rPr>
          <w:rFonts w:ascii="Times New Roman" w:eastAsia="Times New Roman" w:hAnsi="Times New Roman" w:cs="Times New Roman"/>
          <w:spacing w:val="-4"/>
          <w:sz w:val="28"/>
          <w:szCs w:val="28"/>
        </w:rPr>
        <w:t>самоактуа</w:t>
      </w:r>
      <w:r w:rsidR="00FB0F69">
        <w:rPr>
          <w:rFonts w:ascii="Times New Roman" w:eastAsia="Times New Roman" w:hAnsi="Times New Roman" w:cs="Times New Roman"/>
          <w:spacing w:val="-4"/>
          <w:sz w:val="28"/>
          <w:szCs w:val="28"/>
        </w:rPr>
        <w:t>лизации</w:t>
      </w:r>
      <w:proofErr w:type="spellEnd"/>
      <w:r w:rsidR="00FB0F69">
        <w:rPr>
          <w:rFonts w:ascii="Times New Roman" w:eastAsia="Times New Roman" w:hAnsi="Times New Roman" w:cs="Times New Roman"/>
          <w:spacing w:val="-4"/>
          <w:sz w:val="28"/>
          <w:szCs w:val="28"/>
        </w:rPr>
        <w:t xml:space="preserve"> личности А. </w:t>
      </w:r>
      <w:proofErr w:type="spellStart"/>
      <w:r w:rsidR="00FB0F69">
        <w:rPr>
          <w:rFonts w:ascii="Times New Roman" w:eastAsia="Times New Roman" w:hAnsi="Times New Roman" w:cs="Times New Roman"/>
          <w:spacing w:val="-4"/>
          <w:sz w:val="28"/>
          <w:szCs w:val="28"/>
        </w:rPr>
        <w:t>Лазуркина</w:t>
      </w:r>
      <w:proofErr w:type="spellEnd"/>
      <w:r w:rsidRPr="006A7C08">
        <w:rPr>
          <w:rFonts w:ascii="Times New Roman" w:eastAsia="Times New Roman" w:hAnsi="Times New Roman" w:cs="Times New Roman"/>
          <w:spacing w:val="-4"/>
          <w:sz w:val="28"/>
          <w:szCs w:val="28"/>
        </w:rPr>
        <w:t xml:space="preserve">, тест эмоционального интеллекта Д.В. </w:t>
      </w:r>
      <w:r w:rsidRPr="006A7C08">
        <w:rPr>
          <w:rFonts w:ascii="Times New Roman" w:eastAsia="Times New Roman" w:hAnsi="Times New Roman" w:cs="Times New Roman"/>
          <w:spacing w:val="-4"/>
          <w:sz w:val="28"/>
          <w:szCs w:val="28"/>
          <w:lang w:val="kk-KZ"/>
        </w:rPr>
        <w:t xml:space="preserve"> </w:t>
      </w:r>
      <w:r w:rsidR="00FB0F69">
        <w:rPr>
          <w:rFonts w:ascii="Times New Roman" w:eastAsia="Times New Roman" w:hAnsi="Times New Roman" w:cs="Times New Roman"/>
          <w:spacing w:val="-4"/>
          <w:sz w:val="28"/>
          <w:szCs w:val="28"/>
        </w:rPr>
        <w:t>Люсина</w:t>
      </w:r>
      <w:r w:rsidRPr="006A7C08">
        <w:rPr>
          <w:rFonts w:ascii="Times New Roman" w:eastAsia="Times New Roman" w:hAnsi="Times New Roman" w:cs="Times New Roman"/>
          <w:spacing w:val="-4"/>
          <w:sz w:val="28"/>
          <w:szCs w:val="28"/>
        </w:rPr>
        <w:t xml:space="preserve">. </w:t>
      </w:r>
    </w:p>
    <w:p w14:paraId="75A28354"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Для обработки результатов исследования применялись методы математическ</w:t>
      </w:r>
      <w:r w:rsidR="00FB0F69">
        <w:rPr>
          <w:rFonts w:ascii="Times New Roman" w:eastAsia="Times New Roman" w:hAnsi="Times New Roman" w:cs="Times New Roman"/>
          <w:spacing w:val="-4"/>
          <w:sz w:val="28"/>
          <w:szCs w:val="28"/>
        </w:rPr>
        <w:t>ой статистики (</w:t>
      </w:r>
      <w:proofErr w:type="spellStart"/>
      <w:r w:rsidR="00FB0F69">
        <w:rPr>
          <w:rFonts w:ascii="Times New Roman" w:eastAsia="Times New Roman" w:hAnsi="Times New Roman" w:cs="Times New Roman"/>
          <w:spacing w:val="-4"/>
          <w:sz w:val="28"/>
          <w:szCs w:val="28"/>
        </w:rPr>
        <w:t>Statistica</w:t>
      </w:r>
      <w:proofErr w:type="spellEnd"/>
      <w:r w:rsidR="00FB0F69">
        <w:rPr>
          <w:rFonts w:ascii="Times New Roman" w:eastAsia="Times New Roman" w:hAnsi="Times New Roman" w:cs="Times New Roman"/>
          <w:spacing w:val="-4"/>
          <w:sz w:val="28"/>
          <w:szCs w:val="28"/>
        </w:rPr>
        <w:t xml:space="preserve"> 6.0) </w:t>
      </w:r>
      <w:r w:rsidRPr="006A7C08">
        <w:rPr>
          <w:rFonts w:ascii="Times New Roman" w:eastAsia="Times New Roman" w:hAnsi="Times New Roman" w:cs="Times New Roman"/>
          <w:spacing w:val="-4"/>
          <w:sz w:val="28"/>
          <w:szCs w:val="28"/>
          <w:lang w:val="kk-KZ"/>
        </w:rPr>
        <w:t xml:space="preserve"> </w:t>
      </w:r>
      <w:r w:rsidRPr="006A7C08">
        <w:rPr>
          <w:rFonts w:ascii="Times New Roman" w:eastAsia="Times New Roman" w:hAnsi="Times New Roman" w:cs="Times New Roman"/>
          <w:spacing w:val="-4"/>
          <w:sz w:val="28"/>
          <w:szCs w:val="28"/>
        </w:rPr>
        <w:t xml:space="preserve">тест «Big </w:t>
      </w:r>
      <w:proofErr w:type="spellStart"/>
      <w:r w:rsidRPr="006A7C08">
        <w:rPr>
          <w:rFonts w:ascii="Times New Roman" w:eastAsia="Times New Roman" w:hAnsi="Times New Roman" w:cs="Times New Roman"/>
          <w:spacing w:val="-4"/>
          <w:sz w:val="28"/>
          <w:szCs w:val="28"/>
        </w:rPr>
        <w:t>Five</w:t>
      </w:r>
      <w:proofErr w:type="spellEnd"/>
      <w:r w:rsidRPr="006A7C08">
        <w:rPr>
          <w:rFonts w:ascii="Times New Roman" w:eastAsia="Times New Roman" w:hAnsi="Times New Roman" w:cs="Times New Roman"/>
          <w:spacing w:val="-4"/>
          <w:sz w:val="28"/>
          <w:szCs w:val="28"/>
        </w:rPr>
        <w:t xml:space="preserve">», опросник мотивации достижения </w:t>
      </w:r>
      <w:proofErr w:type="spellStart"/>
      <w:r w:rsidRPr="006A7C08">
        <w:rPr>
          <w:rFonts w:ascii="Times New Roman" w:eastAsia="Times New Roman" w:hAnsi="Times New Roman" w:cs="Times New Roman"/>
          <w:spacing w:val="-4"/>
          <w:sz w:val="28"/>
          <w:szCs w:val="28"/>
        </w:rPr>
        <w:t>А.Мехрабиана</w:t>
      </w:r>
      <w:proofErr w:type="spellEnd"/>
      <w:r w:rsidRPr="006A7C08">
        <w:rPr>
          <w:rFonts w:ascii="Times New Roman" w:eastAsia="Times New Roman" w:hAnsi="Times New Roman" w:cs="Times New Roman"/>
          <w:spacing w:val="-4"/>
          <w:sz w:val="28"/>
          <w:szCs w:val="28"/>
        </w:rPr>
        <w:t xml:space="preserve">, методика диагностики адаптации Р.Даймонда, теста эмоционального интеллекта Д.В. Люсина, тест </w:t>
      </w:r>
      <w:proofErr w:type="spellStart"/>
      <w:r w:rsidRPr="006A7C08">
        <w:rPr>
          <w:rFonts w:ascii="Times New Roman" w:eastAsia="Times New Roman" w:hAnsi="Times New Roman" w:cs="Times New Roman"/>
          <w:spacing w:val="-4"/>
          <w:sz w:val="28"/>
          <w:szCs w:val="28"/>
        </w:rPr>
        <w:t>самоактуализации</w:t>
      </w:r>
      <w:proofErr w:type="spellEnd"/>
      <w:r w:rsidRPr="006A7C08">
        <w:rPr>
          <w:rFonts w:ascii="Times New Roman" w:eastAsia="Times New Roman" w:hAnsi="Times New Roman" w:cs="Times New Roman"/>
          <w:spacing w:val="-4"/>
          <w:sz w:val="28"/>
          <w:szCs w:val="28"/>
        </w:rPr>
        <w:t xml:space="preserve"> личности </w:t>
      </w:r>
      <w:proofErr w:type="spellStart"/>
      <w:r w:rsidRPr="006A7C08">
        <w:rPr>
          <w:rFonts w:ascii="Times New Roman" w:eastAsia="Times New Roman" w:hAnsi="Times New Roman" w:cs="Times New Roman"/>
          <w:spacing w:val="-4"/>
          <w:sz w:val="28"/>
          <w:szCs w:val="28"/>
        </w:rPr>
        <w:t>А.Лазуркина</w:t>
      </w:r>
      <w:proofErr w:type="spellEnd"/>
      <w:r w:rsidRPr="006A7C08">
        <w:rPr>
          <w:rFonts w:ascii="Times New Roman" w:eastAsia="Times New Roman" w:hAnsi="Times New Roman" w:cs="Times New Roman"/>
          <w:spacing w:val="-4"/>
          <w:sz w:val="28"/>
          <w:szCs w:val="28"/>
        </w:rPr>
        <w:t>.</w:t>
      </w:r>
    </w:p>
    <w:p w14:paraId="769511FE"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Следует отметить, что тест эмоционального интеллекта Д.В. Люсина является проективной методикой. В процессе диагностики эмоционального интеллекта, экспериментатор анализирует контент-анализы коротких видеосюжетов, которые выполнили испытуемые. </w:t>
      </w:r>
    </w:p>
    <w:p w14:paraId="4FE02D71"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Данный анализ дает понять и оценить экспериментатору эмоциональное состояние респондентов через эмо</w:t>
      </w:r>
      <w:r w:rsidR="00242F1E">
        <w:rPr>
          <w:rFonts w:ascii="Times New Roman" w:eastAsia="Times New Roman" w:hAnsi="Times New Roman" w:cs="Times New Roman"/>
          <w:spacing w:val="-4"/>
          <w:sz w:val="28"/>
          <w:szCs w:val="28"/>
        </w:rPr>
        <w:t xml:space="preserve">циональный портрет персонажа </w:t>
      </w:r>
      <w:r w:rsidRPr="006A7C08">
        <w:rPr>
          <w:rFonts w:ascii="Times New Roman" w:eastAsia="Times New Roman" w:hAnsi="Times New Roman" w:cs="Times New Roman"/>
          <w:spacing w:val="-4"/>
          <w:sz w:val="28"/>
          <w:szCs w:val="28"/>
        </w:rPr>
        <w:t>.</w:t>
      </w:r>
    </w:p>
    <w:p w14:paraId="663C1EBE"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Видеосюжеты как стимульный материал являются валидными, так как в них представлены естественные эмоции и эмоциональные состояния персонажей в различных ситуациях. </w:t>
      </w:r>
    </w:p>
    <w:p w14:paraId="2B743EEF"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Данный тест позволяет измерить количественную и качественную характеристики эмоционального интеллекта: точность </w:t>
      </w:r>
      <w:proofErr w:type="spellStart"/>
      <w:r w:rsidRPr="006A7C08">
        <w:rPr>
          <w:rFonts w:ascii="Times New Roman" w:eastAsia="Times New Roman" w:hAnsi="Times New Roman" w:cs="Times New Roman"/>
          <w:spacing w:val="-4"/>
          <w:sz w:val="28"/>
          <w:szCs w:val="28"/>
        </w:rPr>
        <w:t>распознавания</w:t>
      </w:r>
      <w:proofErr w:type="spellEnd"/>
      <w:r w:rsidRPr="006A7C08">
        <w:rPr>
          <w:rFonts w:ascii="Times New Roman" w:eastAsia="Times New Roman" w:hAnsi="Times New Roman" w:cs="Times New Roman"/>
          <w:spacing w:val="-4"/>
          <w:sz w:val="28"/>
          <w:szCs w:val="28"/>
        </w:rPr>
        <w:t xml:space="preserve"> эмоций </w:t>
      </w:r>
      <w:r w:rsidR="00242F1E">
        <w:rPr>
          <w:rFonts w:ascii="Times New Roman" w:eastAsia="Times New Roman" w:hAnsi="Times New Roman" w:cs="Times New Roman"/>
          <w:spacing w:val="-4"/>
          <w:sz w:val="28"/>
          <w:szCs w:val="28"/>
        </w:rPr>
        <w:t xml:space="preserve">и </w:t>
      </w:r>
      <w:proofErr w:type="spellStart"/>
      <w:r w:rsidR="00242F1E">
        <w:rPr>
          <w:rFonts w:ascii="Times New Roman" w:eastAsia="Times New Roman" w:hAnsi="Times New Roman" w:cs="Times New Roman"/>
          <w:spacing w:val="-4"/>
          <w:sz w:val="28"/>
          <w:szCs w:val="28"/>
        </w:rPr>
        <w:t>сензитивность</w:t>
      </w:r>
      <w:proofErr w:type="spellEnd"/>
      <w:r w:rsidR="00242F1E">
        <w:rPr>
          <w:rFonts w:ascii="Times New Roman" w:eastAsia="Times New Roman" w:hAnsi="Times New Roman" w:cs="Times New Roman"/>
          <w:spacing w:val="-4"/>
          <w:sz w:val="28"/>
          <w:szCs w:val="28"/>
        </w:rPr>
        <w:t xml:space="preserve"> к эмоциям</w:t>
      </w:r>
      <w:r w:rsidRPr="006A7C08">
        <w:rPr>
          <w:rFonts w:ascii="Times New Roman" w:eastAsia="Times New Roman" w:hAnsi="Times New Roman" w:cs="Times New Roman"/>
          <w:spacing w:val="-4"/>
          <w:sz w:val="28"/>
          <w:szCs w:val="28"/>
        </w:rPr>
        <w:t>.</w:t>
      </w:r>
    </w:p>
    <w:p w14:paraId="259F1D7C" w14:textId="41FFAEF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С помощью личностного </w:t>
      </w:r>
      <w:proofErr w:type="spellStart"/>
      <w:r w:rsidRPr="006A7C08">
        <w:rPr>
          <w:rFonts w:ascii="Times New Roman" w:eastAsia="Times New Roman" w:hAnsi="Times New Roman" w:cs="Times New Roman"/>
          <w:spacing w:val="-4"/>
          <w:sz w:val="28"/>
          <w:szCs w:val="28"/>
        </w:rPr>
        <w:t>опросника</w:t>
      </w:r>
      <w:proofErr w:type="spellEnd"/>
      <w:r w:rsidRPr="006A7C08">
        <w:rPr>
          <w:rFonts w:ascii="Times New Roman" w:eastAsia="Times New Roman" w:hAnsi="Times New Roman" w:cs="Times New Roman"/>
          <w:spacing w:val="-4"/>
          <w:sz w:val="28"/>
          <w:szCs w:val="28"/>
        </w:rPr>
        <w:t xml:space="preserve"> «Big </w:t>
      </w:r>
      <w:proofErr w:type="spellStart"/>
      <w:r w:rsidRPr="006A7C08">
        <w:rPr>
          <w:rFonts w:ascii="Times New Roman" w:eastAsia="Times New Roman" w:hAnsi="Times New Roman" w:cs="Times New Roman"/>
          <w:spacing w:val="-4"/>
          <w:sz w:val="28"/>
          <w:szCs w:val="28"/>
        </w:rPr>
        <w:t>Five</w:t>
      </w:r>
      <w:proofErr w:type="spellEnd"/>
      <w:r w:rsidRPr="006A7C08">
        <w:rPr>
          <w:rFonts w:ascii="Times New Roman" w:eastAsia="Times New Roman" w:hAnsi="Times New Roman" w:cs="Times New Roman"/>
          <w:spacing w:val="-4"/>
          <w:sz w:val="28"/>
          <w:szCs w:val="28"/>
        </w:rPr>
        <w:t>» нами была определена взаимосвязь уровня эмоционального интеллекта с личностными качествами испытуемых студентов. При использовании тестов эмоционального интеллекта наблюдаются корреляционные связи с индивидуально-личностными</w:t>
      </w:r>
      <w:r w:rsidR="00242F1E">
        <w:rPr>
          <w:rFonts w:ascii="Times New Roman" w:eastAsia="Times New Roman" w:hAnsi="Times New Roman" w:cs="Times New Roman"/>
          <w:spacing w:val="-4"/>
          <w:sz w:val="28"/>
          <w:szCs w:val="28"/>
        </w:rPr>
        <w:t xml:space="preserve"> чертами испытуемых</w:t>
      </w:r>
      <w:r w:rsidRPr="006A7C08">
        <w:rPr>
          <w:rFonts w:ascii="Times New Roman" w:eastAsia="Times New Roman" w:hAnsi="Times New Roman" w:cs="Times New Roman"/>
          <w:spacing w:val="-4"/>
          <w:sz w:val="28"/>
          <w:szCs w:val="28"/>
        </w:rPr>
        <w:t>.</w:t>
      </w:r>
    </w:p>
    <w:p w14:paraId="643ADC89"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Многочисленные исследования подтверждают взаимосвязь компонентов эмоционального интеллекта с личностными факторами «Big </w:t>
      </w:r>
      <w:proofErr w:type="spellStart"/>
      <w:r w:rsidRPr="006A7C08">
        <w:rPr>
          <w:rFonts w:ascii="Times New Roman" w:eastAsia="Times New Roman" w:hAnsi="Times New Roman" w:cs="Times New Roman"/>
          <w:spacing w:val="-4"/>
          <w:sz w:val="28"/>
          <w:szCs w:val="28"/>
        </w:rPr>
        <w:t>Five</w:t>
      </w:r>
      <w:proofErr w:type="spellEnd"/>
      <w:r w:rsidRPr="006A7C08">
        <w:rPr>
          <w:rFonts w:ascii="Times New Roman" w:eastAsia="Times New Roman" w:hAnsi="Times New Roman" w:cs="Times New Roman"/>
          <w:spacing w:val="-4"/>
          <w:sz w:val="28"/>
          <w:szCs w:val="28"/>
        </w:rPr>
        <w:t xml:space="preserve">». </w:t>
      </w:r>
    </w:p>
    <w:p w14:paraId="412B6057"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Во взаимозависимости отмечены такие факторы, как экстраверсия и интроверсия, привязанность и обособленность, самоконтроль и импульсивность, эмоциональная устойчивость и эмоциональная неустойчивость, экспрессивность и практичность. Это доказывает, что используемые тесты и методики оценивают не только эмоциональный интеллект как самостоятельный конструкт, но и один из его важных параметров - эмоциональ</w:t>
      </w:r>
      <w:r w:rsidR="00242F1E">
        <w:rPr>
          <w:rFonts w:ascii="Times New Roman" w:eastAsia="Times New Roman" w:hAnsi="Times New Roman" w:cs="Times New Roman"/>
          <w:spacing w:val="-4"/>
          <w:sz w:val="28"/>
          <w:szCs w:val="28"/>
        </w:rPr>
        <w:t>ную устойчивость</w:t>
      </w:r>
      <w:r w:rsidRPr="006A7C08">
        <w:rPr>
          <w:rFonts w:ascii="Times New Roman" w:eastAsia="Times New Roman" w:hAnsi="Times New Roman" w:cs="Times New Roman"/>
          <w:spacing w:val="-4"/>
          <w:sz w:val="28"/>
          <w:szCs w:val="28"/>
        </w:rPr>
        <w:t>.</w:t>
      </w:r>
    </w:p>
    <w:p w14:paraId="381BCB03"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В нашем экспериментальном исследовании применение коррекционной </w:t>
      </w:r>
      <w:r w:rsidRPr="006A7C08">
        <w:rPr>
          <w:rFonts w:ascii="Times New Roman" w:eastAsia="Times New Roman" w:hAnsi="Times New Roman" w:cs="Times New Roman"/>
          <w:i/>
          <w:spacing w:val="-4"/>
          <w:sz w:val="28"/>
          <w:szCs w:val="28"/>
        </w:rPr>
        <w:t xml:space="preserve">программы </w:t>
      </w:r>
      <w:r w:rsidRPr="006A7C08">
        <w:rPr>
          <w:rFonts w:ascii="Times New Roman" w:eastAsia="Times New Roman" w:hAnsi="Times New Roman" w:cs="Times New Roman"/>
          <w:spacing w:val="-4"/>
          <w:sz w:val="28"/>
          <w:szCs w:val="28"/>
        </w:rPr>
        <w:t>«Эмоциональный баланс» для студентов основывалась также на повышении способности испытуемых студентов к оптимизации собственного эмоционального состояния.</w:t>
      </w:r>
    </w:p>
    <w:p w14:paraId="1D481107"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При планировании тренинговой программы студенты должны были приобрести навыки к управлению своей эмоциональной устойчивости, к </w:t>
      </w:r>
      <w:r w:rsidRPr="006A7C08">
        <w:rPr>
          <w:rFonts w:ascii="Times New Roman" w:eastAsia="Times New Roman" w:hAnsi="Times New Roman" w:cs="Times New Roman"/>
          <w:spacing w:val="-4"/>
          <w:sz w:val="28"/>
          <w:szCs w:val="28"/>
        </w:rPr>
        <w:lastRenderedPageBreak/>
        <w:t>рефлексии, пониманию своих и чужих эмоций. Так же тренинговой программой проектировалось научить студентов правильно строить межличностные отношения, и приобретать адаптационные модели поведения.</w:t>
      </w:r>
    </w:p>
    <w:p w14:paraId="70C1F256" w14:textId="77777777" w:rsidR="006A7C08" w:rsidRPr="00A40F4E" w:rsidRDefault="006A7C08" w:rsidP="001A6E4A">
      <w:pPr>
        <w:shd w:val="clear" w:color="auto" w:fill="FFFFFF"/>
        <w:ind w:firstLine="709"/>
        <w:contextualSpacing/>
        <w:jc w:val="both"/>
        <w:rPr>
          <w:rFonts w:ascii="Times New Roman" w:eastAsia="Times New Roman" w:hAnsi="Times New Roman" w:cs="Times New Roman"/>
          <w:iCs/>
          <w:spacing w:val="-4"/>
          <w:sz w:val="28"/>
          <w:szCs w:val="28"/>
        </w:rPr>
      </w:pPr>
      <w:r w:rsidRPr="00A40F4E">
        <w:rPr>
          <w:rFonts w:ascii="Times New Roman" w:eastAsia="Times New Roman" w:hAnsi="Times New Roman" w:cs="Times New Roman"/>
          <w:iCs/>
          <w:spacing w:val="-4"/>
          <w:sz w:val="28"/>
          <w:szCs w:val="28"/>
        </w:rPr>
        <w:t>Исследовательская выборка:</w:t>
      </w:r>
    </w:p>
    <w:p w14:paraId="5B7AC14E" w14:textId="77777777" w:rsidR="006A7C08" w:rsidRPr="00A40F4E" w:rsidRDefault="006A7C08" w:rsidP="001A6E4A">
      <w:pPr>
        <w:shd w:val="clear" w:color="auto" w:fill="FFFFFF"/>
        <w:ind w:firstLine="709"/>
        <w:contextualSpacing/>
        <w:jc w:val="both"/>
        <w:rPr>
          <w:rFonts w:ascii="Times New Roman" w:eastAsia="Times New Roman" w:hAnsi="Times New Roman" w:cs="Times New Roman"/>
          <w:iCs/>
          <w:spacing w:val="-4"/>
          <w:sz w:val="28"/>
          <w:szCs w:val="28"/>
        </w:rPr>
      </w:pPr>
      <w:r w:rsidRPr="00A40F4E">
        <w:rPr>
          <w:rFonts w:ascii="Times New Roman" w:eastAsia="Times New Roman" w:hAnsi="Times New Roman" w:cs="Times New Roman"/>
          <w:iCs/>
          <w:spacing w:val="-4"/>
          <w:sz w:val="28"/>
          <w:szCs w:val="28"/>
        </w:rPr>
        <w:t xml:space="preserve"> Для экспериментальной апробации и верификации разработанной коррекционной программы «Эмоциональный баланс» была сформирована выборка респондентов, в которую вошли 30 студентов педагогических и 48 студентов психологических специальностей </w:t>
      </w:r>
      <w:r w:rsidRPr="00A40F4E">
        <w:rPr>
          <w:rFonts w:ascii="Times New Roman" w:eastAsia="Times New Roman" w:hAnsi="Times New Roman" w:cs="Times New Roman"/>
          <w:iCs/>
          <w:color w:val="1A1A1A"/>
          <w:spacing w:val="-4"/>
          <w:sz w:val="28"/>
          <w:szCs w:val="28"/>
        </w:rPr>
        <w:t>Казахского национального педагогического университета имени Абая по специальностям «Социальные науки: Психология» и «Педагогика и психология».</w:t>
      </w:r>
    </w:p>
    <w:p w14:paraId="0F56B51D" w14:textId="77777777" w:rsidR="006A7C08" w:rsidRPr="00A40F4E" w:rsidRDefault="006A7C08" w:rsidP="001A6E4A">
      <w:pPr>
        <w:shd w:val="clear" w:color="auto" w:fill="FFFFFF"/>
        <w:ind w:firstLine="709"/>
        <w:contextualSpacing/>
        <w:jc w:val="both"/>
        <w:rPr>
          <w:rFonts w:ascii="Times New Roman" w:eastAsia="Times New Roman" w:hAnsi="Times New Roman" w:cs="Times New Roman"/>
          <w:iCs/>
          <w:spacing w:val="-4"/>
          <w:sz w:val="28"/>
          <w:szCs w:val="28"/>
        </w:rPr>
      </w:pPr>
      <w:r w:rsidRPr="00A40F4E">
        <w:rPr>
          <w:rFonts w:ascii="Times New Roman" w:eastAsia="Times New Roman" w:hAnsi="Times New Roman" w:cs="Times New Roman"/>
          <w:iCs/>
          <w:spacing w:val="-4"/>
          <w:sz w:val="28"/>
          <w:szCs w:val="28"/>
        </w:rPr>
        <w:t xml:space="preserve">Коррекционная программа «Эмоциональный баланс» рассчитана для студентов педагогического вуза. Данная программа состояла из вводной части, двух блоков эмоционального и мотивационного балансирования. </w:t>
      </w:r>
    </w:p>
    <w:p w14:paraId="0C6EE2F8" w14:textId="77777777" w:rsidR="006A7C08" w:rsidRPr="00A40F4E" w:rsidRDefault="006A7C08" w:rsidP="001A6E4A">
      <w:pPr>
        <w:shd w:val="clear" w:color="auto" w:fill="FFFFFF"/>
        <w:ind w:firstLine="709"/>
        <w:contextualSpacing/>
        <w:jc w:val="both"/>
        <w:rPr>
          <w:rFonts w:ascii="Times New Roman" w:eastAsia="Times New Roman" w:hAnsi="Times New Roman" w:cs="Times New Roman"/>
          <w:iCs/>
          <w:spacing w:val="-4"/>
          <w:sz w:val="28"/>
          <w:szCs w:val="28"/>
          <w:lang w:val="kk-KZ"/>
        </w:rPr>
      </w:pPr>
      <w:r w:rsidRPr="00A40F4E">
        <w:rPr>
          <w:rFonts w:ascii="Times New Roman" w:eastAsia="Times New Roman" w:hAnsi="Times New Roman" w:cs="Times New Roman"/>
          <w:iCs/>
          <w:spacing w:val="-4"/>
          <w:sz w:val="28"/>
          <w:szCs w:val="28"/>
        </w:rPr>
        <w:t>Полная программа рассчитана на 55 часов.</w:t>
      </w:r>
    </w:p>
    <w:p w14:paraId="1505F7DF"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В предложенную программу включены занятия, содержание которых соответствует целям балансирования эмоционального состояния, развития эмоционального интеллекта, актуализации мотивационной составляющей, связанной с саморазвитием, постановкой новых целей и раскрытием психологического потенциала для их достижения. </w:t>
      </w:r>
    </w:p>
    <w:p w14:paraId="2102ED32"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Мотивационный блок балансирования строился на применении элементов тренинга.</w:t>
      </w:r>
    </w:p>
    <w:p w14:paraId="08526013"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На начальном этапе процесса проведения тренинговой работы нами были отмечены низкие показатели эмоционального реагирования, мотивации и социально-психологической адаптации. </w:t>
      </w:r>
    </w:p>
    <w:p w14:paraId="5B3C6243"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Реализация программы осуществлялась через проведение бесед, чтения лекционного материала, проведения групповых психологических гимнастик и упражнений. </w:t>
      </w:r>
    </w:p>
    <w:p w14:paraId="3692885F"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По окончанию тренинговой работы было замечено, что ситуация в студенческой группе изменялась в положительном направлении.</w:t>
      </w:r>
    </w:p>
    <w:p w14:paraId="2E866ACC" w14:textId="50ADDE0A" w:rsidR="006A7C08" w:rsidRDefault="004E5E28" w:rsidP="001A6E4A">
      <w:pPr>
        <w:shd w:val="clear" w:color="auto" w:fill="FFFFFF"/>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В таблице 2</w:t>
      </w:r>
      <w:r w:rsidR="00A40F4E">
        <w:rPr>
          <w:rFonts w:ascii="Times New Roman" w:eastAsia="Times New Roman" w:hAnsi="Times New Roman" w:cs="Times New Roman"/>
          <w:spacing w:val="-4"/>
          <w:sz w:val="28"/>
          <w:szCs w:val="28"/>
        </w:rPr>
        <w:t>9</w:t>
      </w:r>
      <w:r w:rsidR="006A7C08" w:rsidRPr="006A7C08">
        <w:rPr>
          <w:rFonts w:ascii="Times New Roman" w:eastAsia="Times New Roman" w:hAnsi="Times New Roman" w:cs="Times New Roman"/>
          <w:spacing w:val="-4"/>
          <w:sz w:val="28"/>
          <w:szCs w:val="28"/>
        </w:rPr>
        <w:t xml:space="preserve"> показаны данные о изменении социально-психологической адаптации в группе студентов педагогических специальностей после проведения тренинга.</w:t>
      </w:r>
    </w:p>
    <w:p w14:paraId="155C804E" w14:textId="77777777" w:rsidR="00A40F4E" w:rsidRDefault="00A40F4E" w:rsidP="00A40F4E">
      <w:pPr>
        <w:keepNext/>
        <w:keepLines/>
        <w:contextualSpacing/>
        <w:jc w:val="both"/>
        <w:outlineLvl w:val="2"/>
        <w:rPr>
          <w:rFonts w:ascii="Times New Roman" w:eastAsia="Times New Roman" w:hAnsi="Times New Roman" w:cs="Times New Roman"/>
          <w:spacing w:val="-4"/>
          <w:sz w:val="28"/>
          <w:szCs w:val="28"/>
        </w:rPr>
      </w:pPr>
    </w:p>
    <w:p w14:paraId="75BBD61E" w14:textId="18B2EA7C" w:rsidR="006A7C08" w:rsidRDefault="004E5E28" w:rsidP="00A40F4E">
      <w:pPr>
        <w:keepNext/>
        <w:keepLines/>
        <w:contextualSpacing/>
        <w:jc w:val="both"/>
        <w:outlineLvl w:val="2"/>
        <w:rPr>
          <w:rFonts w:ascii="Times New Roman" w:eastAsiaTheme="majorEastAsia" w:hAnsi="Times New Roman" w:cs="Times New Roman"/>
          <w:bCs/>
          <w:color w:val="auto"/>
          <w:spacing w:val="-4"/>
          <w:sz w:val="28"/>
          <w:szCs w:val="28"/>
          <w:lang w:eastAsia="en-US"/>
        </w:rPr>
      </w:pPr>
      <w:r>
        <w:rPr>
          <w:rFonts w:ascii="Times New Roman" w:eastAsiaTheme="majorEastAsia" w:hAnsi="Times New Roman" w:cs="Times New Roman"/>
          <w:bCs/>
          <w:color w:val="auto"/>
          <w:spacing w:val="-4"/>
          <w:sz w:val="28"/>
          <w:szCs w:val="28"/>
          <w:lang w:eastAsia="en-US"/>
        </w:rPr>
        <w:t>Таблица 2</w:t>
      </w:r>
      <w:r w:rsidR="00A40F4E">
        <w:rPr>
          <w:rFonts w:ascii="Times New Roman" w:eastAsiaTheme="majorEastAsia" w:hAnsi="Times New Roman" w:cs="Times New Roman"/>
          <w:bCs/>
          <w:color w:val="auto"/>
          <w:spacing w:val="-4"/>
          <w:sz w:val="28"/>
          <w:szCs w:val="28"/>
          <w:lang w:eastAsia="en-US"/>
        </w:rPr>
        <w:t>9</w:t>
      </w:r>
      <w:r w:rsidR="006A7C08" w:rsidRPr="006A7C08">
        <w:rPr>
          <w:rFonts w:ascii="Times New Roman" w:eastAsiaTheme="majorEastAsia" w:hAnsi="Times New Roman" w:cs="Times New Roman"/>
          <w:bCs/>
          <w:color w:val="auto"/>
          <w:spacing w:val="-4"/>
          <w:sz w:val="28"/>
          <w:szCs w:val="28"/>
          <w:lang w:eastAsia="en-US"/>
        </w:rPr>
        <w:t xml:space="preserve"> </w:t>
      </w:r>
      <w:r w:rsidR="006A7C08" w:rsidRPr="006A7C08">
        <w:rPr>
          <w:rFonts w:ascii="Times New Roman" w:eastAsiaTheme="majorEastAsia" w:hAnsi="Times New Roman" w:cs="Times New Roman"/>
          <w:bCs/>
          <w:color w:val="auto"/>
          <w:spacing w:val="-4"/>
          <w:sz w:val="28"/>
          <w:szCs w:val="28"/>
          <w:lang w:val="kk-KZ" w:eastAsia="en-US"/>
        </w:rPr>
        <w:t>–</w:t>
      </w:r>
      <w:r w:rsidR="006A7C08" w:rsidRPr="006A7C08">
        <w:rPr>
          <w:rFonts w:ascii="Times New Roman" w:eastAsiaTheme="majorEastAsia" w:hAnsi="Times New Roman" w:cs="Times New Roman"/>
          <w:bCs/>
          <w:color w:val="auto"/>
          <w:spacing w:val="-4"/>
          <w:sz w:val="28"/>
          <w:szCs w:val="28"/>
          <w:lang w:eastAsia="en-US"/>
        </w:rPr>
        <w:t xml:space="preserve"> Показатели изменения социально-психологической адаптации в группе студентов педагогических специальностей (N – 30)</w:t>
      </w:r>
    </w:p>
    <w:p w14:paraId="22DA48BA" w14:textId="77777777" w:rsidR="00A40F4E" w:rsidRPr="006A7C08" w:rsidRDefault="00A40F4E" w:rsidP="00A40F4E">
      <w:pPr>
        <w:keepNext/>
        <w:keepLines/>
        <w:contextualSpacing/>
        <w:jc w:val="both"/>
        <w:outlineLvl w:val="2"/>
        <w:rPr>
          <w:rFonts w:ascii="Times New Roman" w:eastAsiaTheme="majorEastAsia" w:hAnsi="Times New Roman" w:cs="Times New Roman"/>
          <w:bCs/>
          <w:color w:val="auto"/>
          <w:spacing w:val="-4"/>
          <w:sz w:val="28"/>
          <w:szCs w:val="28"/>
          <w:lang w:eastAsia="en-U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1701"/>
        <w:gridCol w:w="1275"/>
        <w:gridCol w:w="1701"/>
        <w:gridCol w:w="2203"/>
      </w:tblGrid>
      <w:tr w:rsidR="006A7C08" w:rsidRPr="00A40F4E" w14:paraId="6D15FE89" w14:textId="77777777" w:rsidTr="00A40F4E">
        <w:trPr>
          <w:trHeight w:val="830"/>
          <w:jc w:val="center"/>
        </w:trPr>
        <w:tc>
          <w:tcPr>
            <w:tcW w:w="2689" w:type="dxa"/>
          </w:tcPr>
          <w:p w14:paraId="42123E13" w14:textId="77777777" w:rsidR="006A7C08" w:rsidRPr="00A40F4E" w:rsidRDefault="006A7C08" w:rsidP="00A40F4E">
            <w:pPr>
              <w:spacing w:after="160"/>
              <w:contextualSpacing/>
              <w:jc w:val="center"/>
              <w:rPr>
                <w:rFonts w:ascii="Times New Roman" w:eastAsia="Times New Roman" w:hAnsi="Times New Roman" w:cs="Times New Roman"/>
                <w:b/>
                <w:color w:val="auto"/>
                <w:spacing w:val="-4"/>
                <w:lang w:val="ru-RU" w:eastAsia="en-US"/>
              </w:rPr>
            </w:pPr>
          </w:p>
          <w:p w14:paraId="50E43E6F" w14:textId="77777777" w:rsidR="006A7C08" w:rsidRPr="00A40F4E" w:rsidRDefault="006A7C08" w:rsidP="00A40F4E">
            <w:pPr>
              <w:spacing w:after="160"/>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Показатели</w:t>
            </w:r>
          </w:p>
        </w:tc>
        <w:tc>
          <w:tcPr>
            <w:tcW w:w="1701" w:type="dxa"/>
          </w:tcPr>
          <w:p w14:paraId="5F3C18DD"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В начале тренинга</w:t>
            </w:r>
          </w:p>
        </w:tc>
        <w:tc>
          <w:tcPr>
            <w:tcW w:w="1275" w:type="dxa"/>
          </w:tcPr>
          <w:p w14:paraId="1F92CFBF"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В конце тренинга</w:t>
            </w:r>
          </w:p>
        </w:tc>
        <w:tc>
          <w:tcPr>
            <w:tcW w:w="1701" w:type="dxa"/>
          </w:tcPr>
          <w:p w14:paraId="5E3896B8"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T- критерий Вилкоксона</w:t>
            </w:r>
          </w:p>
        </w:tc>
        <w:tc>
          <w:tcPr>
            <w:tcW w:w="2203" w:type="dxa"/>
          </w:tcPr>
          <w:p w14:paraId="3BFB03DC"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Абсолют.</w:t>
            </w:r>
          </w:p>
          <w:p w14:paraId="27CFE1CB"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значение разности</w:t>
            </w:r>
          </w:p>
        </w:tc>
      </w:tr>
      <w:tr w:rsidR="006A7C08" w:rsidRPr="00A40F4E" w14:paraId="21ECF0C2" w14:textId="77777777" w:rsidTr="00A40F4E">
        <w:trPr>
          <w:trHeight w:val="273"/>
          <w:jc w:val="center"/>
        </w:trPr>
        <w:tc>
          <w:tcPr>
            <w:tcW w:w="2689" w:type="dxa"/>
          </w:tcPr>
          <w:p w14:paraId="7FD2CD25" w14:textId="77777777" w:rsidR="006A7C08" w:rsidRPr="00A40F4E" w:rsidRDefault="006A7C08" w:rsidP="00A40F4E">
            <w:pPr>
              <w:spacing w:after="160"/>
              <w:contextualSpacing/>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Адаптивность.</w:t>
            </w:r>
          </w:p>
        </w:tc>
        <w:tc>
          <w:tcPr>
            <w:tcW w:w="1701" w:type="dxa"/>
          </w:tcPr>
          <w:p w14:paraId="5514FC8D"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90.62</w:t>
            </w:r>
          </w:p>
        </w:tc>
        <w:tc>
          <w:tcPr>
            <w:tcW w:w="1275" w:type="dxa"/>
          </w:tcPr>
          <w:p w14:paraId="21298DA8"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104.48</w:t>
            </w:r>
          </w:p>
        </w:tc>
        <w:tc>
          <w:tcPr>
            <w:tcW w:w="1701" w:type="dxa"/>
          </w:tcPr>
          <w:p w14:paraId="522C371A"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0.010</w:t>
            </w:r>
          </w:p>
        </w:tc>
        <w:tc>
          <w:tcPr>
            <w:tcW w:w="2203" w:type="dxa"/>
          </w:tcPr>
          <w:p w14:paraId="054ACED2"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13,86</w:t>
            </w:r>
          </w:p>
        </w:tc>
      </w:tr>
      <w:tr w:rsidR="006A7C08" w:rsidRPr="00A40F4E" w14:paraId="04D51154" w14:textId="77777777" w:rsidTr="00A40F4E">
        <w:trPr>
          <w:trHeight w:val="275"/>
          <w:jc w:val="center"/>
        </w:trPr>
        <w:tc>
          <w:tcPr>
            <w:tcW w:w="2689" w:type="dxa"/>
            <w:tcBorders>
              <w:bottom w:val="single" w:sz="6" w:space="0" w:color="000000"/>
            </w:tcBorders>
          </w:tcPr>
          <w:p w14:paraId="19DD0B3C" w14:textId="77777777" w:rsidR="006A7C08" w:rsidRPr="00A40F4E" w:rsidRDefault="006A7C08" w:rsidP="00A40F4E">
            <w:pPr>
              <w:spacing w:after="160"/>
              <w:contextualSpacing/>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Приятие себя.</w:t>
            </w:r>
          </w:p>
        </w:tc>
        <w:tc>
          <w:tcPr>
            <w:tcW w:w="1701" w:type="dxa"/>
            <w:tcBorders>
              <w:bottom w:val="single" w:sz="6" w:space="0" w:color="000000"/>
            </w:tcBorders>
          </w:tcPr>
          <w:p w14:paraId="5004BE95"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27.66</w:t>
            </w:r>
          </w:p>
        </w:tc>
        <w:tc>
          <w:tcPr>
            <w:tcW w:w="1275" w:type="dxa"/>
            <w:tcBorders>
              <w:bottom w:val="single" w:sz="6" w:space="0" w:color="000000"/>
            </w:tcBorders>
          </w:tcPr>
          <w:p w14:paraId="61104666"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34.24</w:t>
            </w:r>
          </w:p>
        </w:tc>
        <w:tc>
          <w:tcPr>
            <w:tcW w:w="1701" w:type="dxa"/>
            <w:tcBorders>
              <w:bottom w:val="single" w:sz="6" w:space="0" w:color="000000"/>
            </w:tcBorders>
          </w:tcPr>
          <w:p w14:paraId="4869A2F4"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0.028</w:t>
            </w:r>
          </w:p>
        </w:tc>
        <w:tc>
          <w:tcPr>
            <w:tcW w:w="2203" w:type="dxa"/>
            <w:tcBorders>
              <w:bottom w:val="single" w:sz="6" w:space="0" w:color="000000"/>
            </w:tcBorders>
          </w:tcPr>
          <w:p w14:paraId="179D33B3"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6,58</w:t>
            </w:r>
          </w:p>
        </w:tc>
      </w:tr>
      <w:tr w:rsidR="006A7C08" w:rsidRPr="00A40F4E" w14:paraId="0307DB9E" w14:textId="77777777" w:rsidTr="00A40F4E">
        <w:trPr>
          <w:trHeight w:val="270"/>
          <w:jc w:val="center"/>
        </w:trPr>
        <w:tc>
          <w:tcPr>
            <w:tcW w:w="2689" w:type="dxa"/>
            <w:tcBorders>
              <w:top w:val="single" w:sz="6" w:space="0" w:color="000000"/>
            </w:tcBorders>
          </w:tcPr>
          <w:p w14:paraId="7D0678F0" w14:textId="77777777" w:rsidR="006A7C08" w:rsidRPr="00A40F4E" w:rsidRDefault="006A7C08" w:rsidP="00A40F4E">
            <w:pPr>
              <w:spacing w:after="160"/>
              <w:contextualSpacing/>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Приятие других.</w:t>
            </w:r>
          </w:p>
        </w:tc>
        <w:tc>
          <w:tcPr>
            <w:tcW w:w="1701" w:type="dxa"/>
            <w:tcBorders>
              <w:top w:val="single" w:sz="6" w:space="0" w:color="000000"/>
            </w:tcBorders>
          </w:tcPr>
          <w:p w14:paraId="7C5A7C94"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14.50</w:t>
            </w:r>
          </w:p>
        </w:tc>
        <w:tc>
          <w:tcPr>
            <w:tcW w:w="1275" w:type="dxa"/>
            <w:tcBorders>
              <w:top w:val="single" w:sz="6" w:space="0" w:color="000000"/>
            </w:tcBorders>
          </w:tcPr>
          <w:p w14:paraId="366A4176"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20.72</w:t>
            </w:r>
          </w:p>
        </w:tc>
        <w:tc>
          <w:tcPr>
            <w:tcW w:w="1701" w:type="dxa"/>
            <w:tcBorders>
              <w:top w:val="single" w:sz="6" w:space="0" w:color="000000"/>
            </w:tcBorders>
          </w:tcPr>
          <w:p w14:paraId="255E23E9"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0.014</w:t>
            </w:r>
          </w:p>
        </w:tc>
        <w:tc>
          <w:tcPr>
            <w:tcW w:w="2203" w:type="dxa"/>
            <w:tcBorders>
              <w:top w:val="single" w:sz="6" w:space="0" w:color="000000"/>
            </w:tcBorders>
          </w:tcPr>
          <w:p w14:paraId="27946588"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6,22</w:t>
            </w:r>
          </w:p>
        </w:tc>
      </w:tr>
      <w:tr w:rsidR="006A7C08" w:rsidRPr="00A40F4E" w14:paraId="3F97DD25" w14:textId="77777777" w:rsidTr="00A40F4E">
        <w:trPr>
          <w:trHeight w:val="278"/>
          <w:jc w:val="center"/>
        </w:trPr>
        <w:tc>
          <w:tcPr>
            <w:tcW w:w="2689" w:type="dxa"/>
          </w:tcPr>
          <w:p w14:paraId="2094A122" w14:textId="77777777" w:rsidR="006A7C08" w:rsidRPr="00A40F4E" w:rsidRDefault="006A7C08" w:rsidP="00A40F4E">
            <w:pPr>
              <w:spacing w:after="160"/>
              <w:contextualSpacing/>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Внутренний контроль.</w:t>
            </w:r>
          </w:p>
        </w:tc>
        <w:tc>
          <w:tcPr>
            <w:tcW w:w="1701" w:type="dxa"/>
          </w:tcPr>
          <w:p w14:paraId="00F64CBA"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39.80</w:t>
            </w:r>
          </w:p>
        </w:tc>
        <w:tc>
          <w:tcPr>
            <w:tcW w:w="1275" w:type="dxa"/>
          </w:tcPr>
          <w:p w14:paraId="03EA37F7"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43.04</w:t>
            </w:r>
          </w:p>
        </w:tc>
        <w:tc>
          <w:tcPr>
            <w:tcW w:w="1701" w:type="dxa"/>
          </w:tcPr>
          <w:p w14:paraId="4B71C1A4"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0.041</w:t>
            </w:r>
          </w:p>
        </w:tc>
        <w:tc>
          <w:tcPr>
            <w:tcW w:w="2203" w:type="dxa"/>
          </w:tcPr>
          <w:p w14:paraId="661E9DC8"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3,24</w:t>
            </w:r>
          </w:p>
        </w:tc>
      </w:tr>
      <w:tr w:rsidR="006A7C08" w:rsidRPr="00A40F4E" w14:paraId="14C22B0D" w14:textId="77777777" w:rsidTr="00A40F4E">
        <w:trPr>
          <w:trHeight w:val="273"/>
          <w:jc w:val="center"/>
        </w:trPr>
        <w:tc>
          <w:tcPr>
            <w:tcW w:w="2689" w:type="dxa"/>
          </w:tcPr>
          <w:p w14:paraId="400BA5F7" w14:textId="77777777" w:rsidR="006A7C08" w:rsidRPr="00A40F4E" w:rsidRDefault="006A7C08" w:rsidP="00A40F4E">
            <w:pPr>
              <w:spacing w:after="160"/>
              <w:contextualSpacing/>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Доминирование.</w:t>
            </w:r>
          </w:p>
        </w:tc>
        <w:tc>
          <w:tcPr>
            <w:tcW w:w="1701" w:type="dxa"/>
          </w:tcPr>
          <w:p w14:paraId="19EAC030"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8.60</w:t>
            </w:r>
          </w:p>
        </w:tc>
        <w:tc>
          <w:tcPr>
            <w:tcW w:w="1275" w:type="dxa"/>
          </w:tcPr>
          <w:p w14:paraId="5DDBA18A"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10.78</w:t>
            </w:r>
          </w:p>
        </w:tc>
        <w:tc>
          <w:tcPr>
            <w:tcW w:w="1701" w:type="dxa"/>
          </w:tcPr>
          <w:p w14:paraId="4DD11C80"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0.012</w:t>
            </w:r>
          </w:p>
        </w:tc>
        <w:tc>
          <w:tcPr>
            <w:tcW w:w="2203" w:type="dxa"/>
          </w:tcPr>
          <w:p w14:paraId="6A3F2D85"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2,18</w:t>
            </w:r>
          </w:p>
        </w:tc>
      </w:tr>
      <w:tr w:rsidR="006A7C08" w:rsidRPr="00A40F4E" w14:paraId="018029BF" w14:textId="77777777" w:rsidTr="00A40F4E">
        <w:trPr>
          <w:trHeight w:val="278"/>
          <w:jc w:val="center"/>
        </w:trPr>
        <w:tc>
          <w:tcPr>
            <w:tcW w:w="2689" w:type="dxa"/>
          </w:tcPr>
          <w:p w14:paraId="77FA3C21" w14:textId="77777777" w:rsidR="006A7C08" w:rsidRPr="00A40F4E" w:rsidRDefault="006A7C08" w:rsidP="00A40F4E">
            <w:pPr>
              <w:spacing w:after="160"/>
              <w:contextualSpacing/>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Эскапизм.</w:t>
            </w:r>
          </w:p>
        </w:tc>
        <w:tc>
          <w:tcPr>
            <w:tcW w:w="1701" w:type="dxa"/>
          </w:tcPr>
          <w:p w14:paraId="55E1B6D9"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25.24</w:t>
            </w:r>
          </w:p>
        </w:tc>
        <w:tc>
          <w:tcPr>
            <w:tcW w:w="1275" w:type="dxa"/>
          </w:tcPr>
          <w:p w14:paraId="4F307C39"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16.43</w:t>
            </w:r>
          </w:p>
        </w:tc>
        <w:tc>
          <w:tcPr>
            <w:tcW w:w="1701" w:type="dxa"/>
          </w:tcPr>
          <w:p w14:paraId="121A64EF"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- 0.045</w:t>
            </w:r>
          </w:p>
        </w:tc>
        <w:tc>
          <w:tcPr>
            <w:tcW w:w="2203" w:type="dxa"/>
          </w:tcPr>
          <w:p w14:paraId="199EF094" w14:textId="77777777" w:rsidR="006A7C08" w:rsidRPr="00A40F4E" w:rsidRDefault="006A7C08" w:rsidP="00A40F4E">
            <w:pPr>
              <w:spacing w:after="160"/>
              <w:ind w:hanging="2"/>
              <w:contextualSpacing/>
              <w:jc w:val="center"/>
              <w:rPr>
                <w:rFonts w:ascii="Times New Roman" w:eastAsia="Times New Roman" w:hAnsi="Times New Roman" w:cs="Times New Roman"/>
                <w:color w:val="auto"/>
                <w:spacing w:val="-4"/>
                <w:lang w:eastAsia="en-US"/>
              </w:rPr>
            </w:pPr>
            <w:r w:rsidRPr="00A40F4E">
              <w:rPr>
                <w:rFonts w:ascii="Times New Roman" w:eastAsia="Times New Roman" w:hAnsi="Times New Roman" w:cs="Times New Roman"/>
                <w:color w:val="auto"/>
                <w:spacing w:val="-4"/>
                <w:lang w:eastAsia="en-US"/>
              </w:rPr>
              <w:t>-8.81</w:t>
            </w:r>
          </w:p>
        </w:tc>
      </w:tr>
    </w:tbl>
    <w:p w14:paraId="2CCE3EE8"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position w:val="2"/>
          <w:sz w:val="28"/>
          <w:szCs w:val="28"/>
        </w:rPr>
        <w:lastRenderedPageBreak/>
        <w:t>T</w:t>
      </w:r>
      <w:r w:rsidRPr="006A7C08">
        <w:rPr>
          <w:rFonts w:ascii="Times New Roman" w:eastAsia="Times New Roman" w:hAnsi="Times New Roman" w:cs="Times New Roman"/>
          <w:spacing w:val="-4"/>
          <w:sz w:val="28"/>
          <w:szCs w:val="28"/>
        </w:rPr>
        <w:t xml:space="preserve">кр </w:t>
      </w:r>
      <w:r w:rsidRPr="006A7C08">
        <w:rPr>
          <w:rFonts w:ascii="Times New Roman" w:eastAsia="Times New Roman" w:hAnsi="Times New Roman" w:cs="Times New Roman"/>
          <w:spacing w:val="-4"/>
          <w:position w:val="2"/>
          <w:sz w:val="28"/>
          <w:szCs w:val="28"/>
        </w:rPr>
        <w:t>= 5 (р≤0,01) T</w:t>
      </w:r>
      <w:r w:rsidRPr="006A7C08">
        <w:rPr>
          <w:rFonts w:ascii="Times New Roman" w:eastAsia="Times New Roman" w:hAnsi="Times New Roman" w:cs="Times New Roman"/>
          <w:spacing w:val="-4"/>
          <w:sz w:val="28"/>
          <w:szCs w:val="28"/>
        </w:rPr>
        <w:t xml:space="preserve">кр </w:t>
      </w:r>
      <w:r w:rsidRPr="006A7C08">
        <w:rPr>
          <w:rFonts w:ascii="Times New Roman" w:eastAsia="Times New Roman" w:hAnsi="Times New Roman" w:cs="Times New Roman"/>
          <w:spacing w:val="-4"/>
          <w:position w:val="2"/>
          <w:sz w:val="28"/>
          <w:szCs w:val="28"/>
        </w:rPr>
        <w:t>= 10 (р≤0,05)</w:t>
      </w:r>
    </w:p>
    <w:p w14:paraId="7F501ECC"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Средние значения социально-психологической адаптации в группе студентов педагогических специальностей свидетельствуют об увеличении всех показателей, кроме показателя «эскапизм», который показывает нам отрицательную корреляцию.</w:t>
      </w:r>
    </w:p>
    <w:p w14:paraId="3FBA7F9E"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Студенты специальности «Педагогика-психология» демонстрировали после применения коррекционной программы положительную адаптивность и присутствие внутреннего контроля эмоций. В то же время все показатели перетерпели изменения: все значения повысилась, a эскапизм (бегство в мир мечты снизился).</w:t>
      </w:r>
    </w:p>
    <w:p w14:paraId="70BEAA3C"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Обнаружение несколько завышенных показателей по шкале «эскапизм» в начале программы было для нас неожиданным, поскольку будущие педагоги постоянно находятся в процессе решения педагогических задач, таких как планирование занятий, организация, мотивирование, контроль, которые казалось бы исключают склонность к бегству от проблем.</w:t>
      </w:r>
    </w:p>
    <w:p w14:paraId="5D95B7D5" w14:textId="1D117447" w:rsidR="006A7C08" w:rsidRPr="006A7C08" w:rsidRDefault="004E5E28" w:rsidP="001A6E4A">
      <w:pPr>
        <w:ind w:firstLine="709"/>
        <w:contextualSpacing/>
        <w:jc w:val="both"/>
        <w:rPr>
          <w:rFonts w:asciiTheme="minorHAnsi" w:eastAsiaTheme="minorHAnsi" w:hAnsiTheme="minorHAnsi" w:cstheme="minorBidi"/>
          <w:color w:val="auto"/>
          <w:sz w:val="22"/>
          <w:szCs w:val="22"/>
          <w:lang w:eastAsia="en-US"/>
        </w:rPr>
      </w:pPr>
      <w:r>
        <w:rPr>
          <w:rFonts w:ascii="Times New Roman" w:eastAsiaTheme="minorHAnsi" w:hAnsi="Times New Roman" w:cs="Times New Roman"/>
          <w:color w:val="auto"/>
          <w:spacing w:val="-4"/>
          <w:sz w:val="28"/>
          <w:szCs w:val="28"/>
          <w:lang w:eastAsia="en-US"/>
        </w:rPr>
        <w:t>На рисунке 6</w:t>
      </w:r>
      <w:r w:rsidR="006A7C08" w:rsidRPr="006A7C08">
        <w:rPr>
          <w:rFonts w:ascii="Times New Roman" w:eastAsiaTheme="minorHAnsi" w:hAnsi="Times New Roman" w:cs="Times New Roman"/>
          <w:color w:val="auto"/>
          <w:spacing w:val="-4"/>
          <w:sz w:val="28"/>
          <w:szCs w:val="28"/>
          <w:lang w:eastAsia="en-US"/>
        </w:rPr>
        <w:t xml:space="preserve"> мы графически представили положительные изменения показателей адаптивности, приятия себя и других, состояние эмоционального и внутреннего комфорта и доминирования. A также отрицательную корреляцию в позиции эскапизма.</w:t>
      </w:r>
    </w:p>
    <w:p w14:paraId="53BA3FEB" w14:textId="77777777" w:rsidR="006A7C08" w:rsidRPr="006A7C08" w:rsidRDefault="006A7C08" w:rsidP="001A6E4A">
      <w:pPr>
        <w:tabs>
          <w:tab w:val="left" w:pos="1170"/>
        </w:tabs>
        <w:ind w:firstLine="709"/>
        <w:contextualSpacing/>
        <w:jc w:val="both"/>
        <w:rPr>
          <w:rFonts w:asciiTheme="minorHAnsi" w:eastAsiaTheme="minorHAnsi" w:hAnsiTheme="minorHAnsi" w:cstheme="minorBidi"/>
          <w:color w:val="auto"/>
          <w:sz w:val="22"/>
          <w:szCs w:val="22"/>
          <w:lang w:eastAsia="en-US"/>
        </w:rPr>
      </w:pPr>
      <w:r w:rsidRPr="006A7C08">
        <w:rPr>
          <w:rFonts w:asciiTheme="minorHAnsi" w:eastAsiaTheme="minorHAnsi" w:hAnsiTheme="minorHAnsi" w:cstheme="minorBidi"/>
          <w:color w:val="auto"/>
          <w:sz w:val="22"/>
          <w:szCs w:val="22"/>
          <w:lang w:eastAsia="en-US"/>
        </w:rPr>
        <w:tab/>
      </w:r>
      <w:r w:rsidRPr="006A7C08">
        <w:rPr>
          <w:rFonts w:ascii="Times New Roman" w:eastAsiaTheme="minorHAnsi" w:hAnsi="Times New Roman" w:cs="Times New Roman"/>
          <w:noProof/>
          <w:color w:val="auto"/>
          <w:spacing w:val="-4"/>
          <w:sz w:val="28"/>
          <w:szCs w:val="28"/>
        </w:rPr>
        <mc:AlternateContent>
          <mc:Choice Requires="wpg">
            <w:drawing>
              <wp:inline distT="0" distB="0" distL="0" distR="0" wp14:anchorId="1DF93D6B" wp14:editId="17FEB95F">
                <wp:extent cx="6023748" cy="2406015"/>
                <wp:effectExtent l="0" t="0" r="15240" b="13335"/>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3748" cy="2406015"/>
                          <a:chOff x="0" y="0"/>
                          <a:chExt cx="7724" cy="3789"/>
                        </a:xfrm>
                      </wpg:grpSpPr>
                      <pic:pic xmlns:pic="http://schemas.openxmlformats.org/drawingml/2006/picture">
                        <pic:nvPicPr>
                          <pic:cNvPr id="45"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24" y="270"/>
                            <a:ext cx="4245" cy="1627"/>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46" name="AutoShape 40"/>
                        <wps:cNvSpPr>
                          <a:spLocks/>
                        </wps:cNvSpPr>
                        <wps:spPr bwMode="auto">
                          <a:xfrm>
                            <a:off x="878" y="390"/>
                            <a:ext cx="4138" cy="1559"/>
                          </a:xfrm>
                          <a:custGeom>
                            <a:avLst/>
                            <a:gdLst>
                              <a:gd name="T0" fmla="+- 0 942 878"/>
                              <a:gd name="T1" fmla="*/ T0 w 4138"/>
                              <a:gd name="T2" fmla="+- 0 1885 391"/>
                              <a:gd name="T3" fmla="*/ 1885 h 1559"/>
                              <a:gd name="T4" fmla="+- 0 878 878"/>
                              <a:gd name="T5" fmla="*/ T4 w 4138"/>
                              <a:gd name="T6" fmla="+- 0 1885 391"/>
                              <a:gd name="T7" fmla="*/ 1885 h 1559"/>
                              <a:gd name="T8" fmla="+- 0 942 878"/>
                              <a:gd name="T9" fmla="*/ T8 w 4138"/>
                              <a:gd name="T10" fmla="+- 0 1638 391"/>
                              <a:gd name="T11" fmla="*/ 1638 h 1559"/>
                              <a:gd name="T12" fmla="+- 0 878 878"/>
                              <a:gd name="T13" fmla="*/ T12 w 4138"/>
                              <a:gd name="T14" fmla="+- 0 1638 391"/>
                              <a:gd name="T15" fmla="*/ 1638 h 1559"/>
                              <a:gd name="T16" fmla="+- 0 942 878"/>
                              <a:gd name="T17" fmla="*/ T16 w 4138"/>
                              <a:gd name="T18" fmla="+- 0 1389 391"/>
                              <a:gd name="T19" fmla="*/ 1389 h 1559"/>
                              <a:gd name="T20" fmla="+- 0 878 878"/>
                              <a:gd name="T21" fmla="*/ T20 w 4138"/>
                              <a:gd name="T22" fmla="+- 0 1389 391"/>
                              <a:gd name="T23" fmla="*/ 1389 h 1559"/>
                              <a:gd name="T24" fmla="+- 0 942 878"/>
                              <a:gd name="T25" fmla="*/ T24 w 4138"/>
                              <a:gd name="T26" fmla="+- 0 1139 391"/>
                              <a:gd name="T27" fmla="*/ 1139 h 1559"/>
                              <a:gd name="T28" fmla="+- 0 878 878"/>
                              <a:gd name="T29" fmla="*/ T28 w 4138"/>
                              <a:gd name="T30" fmla="+- 0 1139 391"/>
                              <a:gd name="T31" fmla="*/ 1139 h 1559"/>
                              <a:gd name="T32" fmla="+- 0 942 878"/>
                              <a:gd name="T33" fmla="*/ T32 w 4138"/>
                              <a:gd name="T34" fmla="+- 0 890 391"/>
                              <a:gd name="T35" fmla="*/ 890 h 1559"/>
                              <a:gd name="T36" fmla="+- 0 878 878"/>
                              <a:gd name="T37" fmla="*/ T36 w 4138"/>
                              <a:gd name="T38" fmla="+- 0 890 391"/>
                              <a:gd name="T39" fmla="*/ 890 h 1559"/>
                              <a:gd name="T40" fmla="+- 0 942 878"/>
                              <a:gd name="T41" fmla="*/ T40 w 4138"/>
                              <a:gd name="T42" fmla="+- 0 640 391"/>
                              <a:gd name="T43" fmla="*/ 640 h 1559"/>
                              <a:gd name="T44" fmla="+- 0 878 878"/>
                              <a:gd name="T45" fmla="*/ T44 w 4138"/>
                              <a:gd name="T46" fmla="+- 0 640 391"/>
                              <a:gd name="T47" fmla="*/ 640 h 1559"/>
                              <a:gd name="T48" fmla="+- 0 942 878"/>
                              <a:gd name="T49" fmla="*/ T48 w 4138"/>
                              <a:gd name="T50" fmla="+- 0 391 391"/>
                              <a:gd name="T51" fmla="*/ 391 h 1559"/>
                              <a:gd name="T52" fmla="+- 0 878 878"/>
                              <a:gd name="T53" fmla="*/ T52 w 4138"/>
                              <a:gd name="T54" fmla="+- 0 391 391"/>
                              <a:gd name="T55" fmla="*/ 391 h 1559"/>
                              <a:gd name="T56" fmla="+- 0 942 878"/>
                              <a:gd name="T57" fmla="*/ T56 w 4138"/>
                              <a:gd name="T58" fmla="+- 0 1886 391"/>
                              <a:gd name="T59" fmla="*/ 1886 h 1559"/>
                              <a:gd name="T60" fmla="+- 0 942 878"/>
                              <a:gd name="T61" fmla="*/ T60 w 4138"/>
                              <a:gd name="T62" fmla="+- 0 1949 391"/>
                              <a:gd name="T63" fmla="*/ 1949 h 1559"/>
                              <a:gd name="T64" fmla="+- 0 1522 878"/>
                              <a:gd name="T65" fmla="*/ T64 w 4138"/>
                              <a:gd name="T66" fmla="+- 0 1886 391"/>
                              <a:gd name="T67" fmla="*/ 1886 h 1559"/>
                              <a:gd name="T68" fmla="+- 0 1522 878"/>
                              <a:gd name="T69" fmla="*/ T68 w 4138"/>
                              <a:gd name="T70" fmla="+- 0 1949 391"/>
                              <a:gd name="T71" fmla="*/ 1949 h 1559"/>
                              <a:gd name="T72" fmla="+- 0 2108 878"/>
                              <a:gd name="T73" fmla="*/ T72 w 4138"/>
                              <a:gd name="T74" fmla="+- 0 1886 391"/>
                              <a:gd name="T75" fmla="*/ 1886 h 1559"/>
                              <a:gd name="T76" fmla="+- 0 2108 878"/>
                              <a:gd name="T77" fmla="*/ T76 w 4138"/>
                              <a:gd name="T78" fmla="+- 0 1949 391"/>
                              <a:gd name="T79" fmla="*/ 1949 h 1559"/>
                              <a:gd name="T80" fmla="+- 0 2689 878"/>
                              <a:gd name="T81" fmla="*/ T80 w 4138"/>
                              <a:gd name="T82" fmla="+- 0 1886 391"/>
                              <a:gd name="T83" fmla="*/ 1886 h 1559"/>
                              <a:gd name="T84" fmla="+- 0 2689 878"/>
                              <a:gd name="T85" fmla="*/ T84 w 4138"/>
                              <a:gd name="T86" fmla="+- 0 1949 391"/>
                              <a:gd name="T87" fmla="*/ 1949 h 1559"/>
                              <a:gd name="T88" fmla="+- 0 3270 878"/>
                              <a:gd name="T89" fmla="*/ T88 w 4138"/>
                              <a:gd name="T90" fmla="+- 0 1886 391"/>
                              <a:gd name="T91" fmla="*/ 1886 h 1559"/>
                              <a:gd name="T92" fmla="+- 0 3270 878"/>
                              <a:gd name="T93" fmla="*/ T92 w 4138"/>
                              <a:gd name="T94" fmla="+- 0 1949 391"/>
                              <a:gd name="T95" fmla="*/ 1949 h 1559"/>
                              <a:gd name="T96" fmla="+- 0 3850 878"/>
                              <a:gd name="T97" fmla="*/ T96 w 4138"/>
                              <a:gd name="T98" fmla="+- 0 1886 391"/>
                              <a:gd name="T99" fmla="*/ 1886 h 1559"/>
                              <a:gd name="T100" fmla="+- 0 3850 878"/>
                              <a:gd name="T101" fmla="*/ T100 w 4138"/>
                              <a:gd name="T102" fmla="+- 0 1949 391"/>
                              <a:gd name="T103" fmla="*/ 1949 h 1559"/>
                              <a:gd name="T104" fmla="+- 0 4436 878"/>
                              <a:gd name="T105" fmla="*/ T104 w 4138"/>
                              <a:gd name="T106" fmla="+- 0 1886 391"/>
                              <a:gd name="T107" fmla="*/ 1886 h 1559"/>
                              <a:gd name="T108" fmla="+- 0 4436 878"/>
                              <a:gd name="T109" fmla="*/ T108 w 4138"/>
                              <a:gd name="T110" fmla="+- 0 1949 391"/>
                              <a:gd name="T111" fmla="*/ 1949 h 1559"/>
                              <a:gd name="T112" fmla="+- 0 5016 878"/>
                              <a:gd name="T113" fmla="*/ T112 w 4138"/>
                              <a:gd name="T114" fmla="+- 0 1886 391"/>
                              <a:gd name="T115" fmla="*/ 1886 h 1559"/>
                              <a:gd name="T116" fmla="+- 0 5016 878"/>
                              <a:gd name="T117" fmla="*/ T116 w 4138"/>
                              <a:gd name="T118" fmla="+- 0 1949 391"/>
                              <a:gd name="T119" fmla="*/ 1949 h 1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38" h="1559">
                                <a:moveTo>
                                  <a:pt x="64" y="1494"/>
                                </a:moveTo>
                                <a:lnTo>
                                  <a:pt x="0" y="1494"/>
                                </a:lnTo>
                                <a:moveTo>
                                  <a:pt x="64" y="1247"/>
                                </a:moveTo>
                                <a:lnTo>
                                  <a:pt x="0" y="1247"/>
                                </a:lnTo>
                                <a:moveTo>
                                  <a:pt x="64" y="998"/>
                                </a:moveTo>
                                <a:lnTo>
                                  <a:pt x="0" y="998"/>
                                </a:lnTo>
                                <a:moveTo>
                                  <a:pt x="64" y="748"/>
                                </a:moveTo>
                                <a:lnTo>
                                  <a:pt x="0" y="748"/>
                                </a:lnTo>
                                <a:moveTo>
                                  <a:pt x="64" y="499"/>
                                </a:moveTo>
                                <a:lnTo>
                                  <a:pt x="0" y="499"/>
                                </a:lnTo>
                                <a:moveTo>
                                  <a:pt x="64" y="249"/>
                                </a:moveTo>
                                <a:lnTo>
                                  <a:pt x="0" y="249"/>
                                </a:lnTo>
                                <a:moveTo>
                                  <a:pt x="64" y="0"/>
                                </a:moveTo>
                                <a:lnTo>
                                  <a:pt x="0" y="0"/>
                                </a:lnTo>
                                <a:moveTo>
                                  <a:pt x="64" y="1495"/>
                                </a:moveTo>
                                <a:lnTo>
                                  <a:pt x="64" y="1558"/>
                                </a:lnTo>
                                <a:moveTo>
                                  <a:pt x="644" y="1495"/>
                                </a:moveTo>
                                <a:lnTo>
                                  <a:pt x="644" y="1558"/>
                                </a:lnTo>
                                <a:moveTo>
                                  <a:pt x="1230" y="1495"/>
                                </a:moveTo>
                                <a:lnTo>
                                  <a:pt x="1230" y="1558"/>
                                </a:lnTo>
                                <a:moveTo>
                                  <a:pt x="1811" y="1495"/>
                                </a:moveTo>
                                <a:lnTo>
                                  <a:pt x="1811" y="1558"/>
                                </a:lnTo>
                                <a:moveTo>
                                  <a:pt x="2392" y="1495"/>
                                </a:moveTo>
                                <a:lnTo>
                                  <a:pt x="2392" y="1558"/>
                                </a:lnTo>
                                <a:moveTo>
                                  <a:pt x="2972" y="1495"/>
                                </a:moveTo>
                                <a:lnTo>
                                  <a:pt x="2972" y="1558"/>
                                </a:lnTo>
                                <a:moveTo>
                                  <a:pt x="3558" y="1495"/>
                                </a:moveTo>
                                <a:lnTo>
                                  <a:pt x="3558" y="1558"/>
                                </a:lnTo>
                                <a:moveTo>
                                  <a:pt x="4138" y="1495"/>
                                </a:moveTo>
                                <a:lnTo>
                                  <a:pt x="4138" y="1558"/>
                                </a:lnTo>
                              </a:path>
                            </a:pathLst>
                          </a:custGeom>
                          <a:noFill/>
                          <a:ln w="9525">
                            <a:solidFill>
                              <a:srgbClr val="85858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13" y="2031"/>
                            <a:ext cx="4460" cy="154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48"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690" y="1665"/>
                            <a:ext cx="106" cy="10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49"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690" y="2017"/>
                            <a:ext cx="106" cy="10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50" name="Rectangle 44"/>
                        <wps:cNvSpPr>
                          <a:spLocks noChangeArrowheads="1"/>
                        </wps:cNvSpPr>
                        <wps:spPr bwMode="auto">
                          <a:xfrm>
                            <a:off x="7" y="7"/>
                            <a:ext cx="7709" cy="3774"/>
                          </a:xfrm>
                          <a:prstGeom prst="rect">
                            <a:avLst/>
                          </a:prstGeom>
                          <a:noFill/>
                          <a:ln w="9525">
                            <a:solidFill>
                              <a:srgbClr val="858585"/>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1" name="Text Box 45"/>
                        <wps:cNvSpPr txBox="1">
                          <a:spLocks noChangeArrowheads="1"/>
                        </wps:cNvSpPr>
                        <wps:spPr bwMode="auto">
                          <a:xfrm>
                            <a:off x="429" y="274"/>
                            <a:ext cx="354" cy="173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1E33C1" w14:textId="77777777" w:rsidR="00495807" w:rsidRDefault="00495807" w:rsidP="006A7C08">
                              <w:pPr>
                                <w:spacing w:before="1"/>
                                <w:ind w:right="19"/>
                                <w:jc w:val="right"/>
                                <w:rPr>
                                  <w:rFonts w:ascii="Cambria"/>
                                  <w:sz w:val="20"/>
                                </w:rPr>
                              </w:pPr>
                              <w:r>
                                <w:rPr>
                                  <w:rFonts w:ascii="Cambria"/>
                                  <w:sz w:val="20"/>
                                </w:rPr>
                                <w:t>120</w:t>
                              </w:r>
                            </w:p>
                            <w:p w14:paraId="7FB46FF1" w14:textId="77777777" w:rsidR="00495807" w:rsidRDefault="00495807" w:rsidP="006A7C08">
                              <w:pPr>
                                <w:spacing w:before="15"/>
                                <w:ind w:right="19"/>
                                <w:jc w:val="right"/>
                                <w:rPr>
                                  <w:rFonts w:ascii="Cambria"/>
                                  <w:sz w:val="20"/>
                                </w:rPr>
                              </w:pPr>
                              <w:r>
                                <w:rPr>
                                  <w:rFonts w:ascii="Cambria"/>
                                  <w:sz w:val="20"/>
                                </w:rPr>
                                <w:t>100</w:t>
                              </w:r>
                            </w:p>
                            <w:p w14:paraId="48376211" w14:textId="77777777" w:rsidR="00495807" w:rsidRDefault="00495807" w:rsidP="006A7C08">
                              <w:pPr>
                                <w:spacing w:before="14"/>
                                <w:ind w:right="19"/>
                                <w:jc w:val="right"/>
                                <w:rPr>
                                  <w:rFonts w:ascii="Cambria"/>
                                  <w:sz w:val="20"/>
                                </w:rPr>
                              </w:pPr>
                              <w:r>
                                <w:rPr>
                                  <w:rFonts w:ascii="Cambria"/>
                                  <w:sz w:val="20"/>
                                </w:rPr>
                                <w:t>80</w:t>
                              </w:r>
                            </w:p>
                            <w:p w14:paraId="0FBA0736" w14:textId="77777777" w:rsidR="00495807" w:rsidRDefault="00495807" w:rsidP="006A7C08">
                              <w:pPr>
                                <w:spacing w:before="15"/>
                                <w:ind w:right="19"/>
                                <w:jc w:val="right"/>
                                <w:rPr>
                                  <w:rFonts w:ascii="Cambria"/>
                                  <w:sz w:val="20"/>
                                </w:rPr>
                              </w:pPr>
                              <w:r>
                                <w:rPr>
                                  <w:rFonts w:ascii="Cambria"/>
                                  <w:sz w:val="20"/>
                                </w:rPr>
                                <w:t>60</w:t>
                              </w:r>
                            </w:p>
                            <w:p w14:paraId="6EB35EB5" w14:textId="77777777" w:rsidR="00495807" w:rsidRDefault="00495807" w:rsidP="006A7C08">
                              <w:pPr>
                                <w:spacing w:before="15"/>
                                <w:ind w:right="19"/>
                                <w:jc w:val="right"/>
                                <w:rPr>
                                  <w:rFonts w:ascii="Cambria"/>
                                  <w:sz w:val="20"/>
                                </w:rPr>
                              </w:pPr>
                              <w:r>
                                <w:rPr>
                                  <w:rFonts w:ascii="Cambria"/>
                                  <w:sz w:val="20"/>
                                </w:rPr>
                                <w:t>40</w:t>
                              </w:r>
                            </w:p>
                            <w:p w14:paraId="72453984" w14:textId="77777777" w:rsidR="00495807" w:rsidRDefault="00495807" w:rsidP="006A7C08">
                              <w:pPr>
                                <w:spacing w:before="14"/>
                                <w:ind w:right="19"/>
                                <w:jc w:val="right"/>
                                <w:rPr>
                                  <w:rFonts w:ascii="Cambria"/>
                                  <w:sz w:val="20"/>
                                </w:rPr>
                              </w:pPr>
                              <w:r>
                                <w:rPr>
                                  <w:rFonts w:ascii="Cambria"/>
                                  <w:sz w:val="20"/>
                                </w:rPr>
                                <w:t>20</w:t>
                              </w:r>
                            </w:p>
                            <w:p w14:paraId="64BC6F38" w14:textId="77777777" w:rsidR="00495807" w:rsidRDefault="00495807" w:rsidP="006A7C08">
                              <w:pPr>
                                <w:spacing w:before="15"/>
                                <w:ind w:right="18"/>
                                <w:jc w:val="right"/>
                                <w:rPr>
                                  <w:rFonts w:ascii="Cambria"/>
                                  <w:sz w:val="20"/>
                                </w:rPr>
                              </w:pPr>
                              <w:r>
                                <w:rPr>
                                  <w:rFonts w:ascii="Cambria"/>
                                  <w:sz w:val="20"/>
                                </w:rPr>
                                <w:t>0</w:t>
                              </w:r>
                            </w:p>
                          </w:txbxContent>
                        </wps:txbx>
                        <wps:bodyPr rot="0" vert="horz" wrap="square" lIns="0" tIns="0" rIns="0" bIns="0" anchor="t" anchorCtr="0" upright="1">
                          <a:noAutofit/>
                        </wps:bodyPr>
                      </wps:wsp>
                      <wps:wsp>
                        <wps:cNvPr id="52" name="Text Box 46"/>
                        <wps:cNvSpPr txBox="1">
                          <a:spLocks noChangeArrowheads="1"/>
                        </wps:cNvSpPr>
                        <wps:spPr bwMode="auto">
                          <a:xfrm>
                            <a:off x="5843" y="1594"/>
                            <a:ext cx="1696" cy="58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EB497D" w14:textId="77777777" w:rsidR="00495807" w:rsidRDefault="00495807" w:rsidP="006A7C08">
                              <w:pPr>
                                <w:spacing w:before="1"/>
                                <w:rPr>
                                  <w:rFonts w:ascii="Cambria" w:hAnsi="Cambria"/>
                                  <w:sz w:val="20"/>
                                </w:rPr>
                              </w:pPr>
                              <w:r>
                                <w:rPr>
                                  <w:rFonts w:ascii="Cambria" w:hAnsi="Cambria"/>
                                  <w:sz w:val="20"/>
                                </w:rPr>
                                <w:t>в</w:t>
                              </w:r>
                              <w:r>
                                <w:rPr>
                                  <w:rFonts w:ascii="Cambria" w:hAnsi="Cambria"/>
                                  <w:spacing w:val="1"/>
                                  <w:sz w:val="20"/>
                                </w:rPr>
                                <w:t xml:space="preserve"> </w:t>
                              </w:r>
                              <w:r>
                                <w:rPr>
                                  <w:rFonts w:ascii="Cambria" w:hAnsi="Cambria"/>
                                  <w:sz w:val="20"/>
                                </w:rPr>
                                <w:t>начале</w:t>
                              </w:r>
                              <w:r>
                                <w:rPr>
                                  <w:rFonts w:ascii="Cambria" w:hAnsi="Cambria"/>
                                  <w:spacing w:val="-7"/>
                                  <w:sz w:val="20"/>
                                </w:rPr>
                                <w:t xml:space="preserve"> </w:t>
                              </w:r>
                              <w:r>
                                <w:rPr>
                                  <w:rFonts w:ascii="Cambria" w:hAnsi="Cambria"/>
                                  <w:sz w:val="20"/>
                                </w:rPr>
                                <w:t>тренинга</w:t>
                              </w:r>
                            </w:p>
                            <w:p w14:paraId="206F118F" w14:textId="77777777" w:rsidR="00495807" w:rsidRDefault="00495807" w:rsidP="006A7C08">
                              <w:pPr>
                                <w:spacing w:before="118"/>
                                <w:rPr>
                                  <w:rFonts w:ascii="Cambria" w:hAnsi="Cambria"/>
                                  <w:sz w:val="20"/>
                                </w:rPr>
                              </w:pPr>
                              <w:r>
                                <w:rPr>
                                  <w:rFonts w:ascii="Cambria" w:hAnsi="Cambria"/>
                                  <w:sz w:val="20"/>
                                </w:rPr>
                                <w:t>в конце</w:t>
                              </w:r>
                              <w:r>
                                <w:rPr>
                                  <w:rFonts w:ascii="Cambria" w:hAnsi="Cambria"/>
                                  <w:spacing w:val="-6"/>
                                  <w:sz w:val="20"/>
                                </w:rPr>
                                <w:t xml:space="preserve"> </w:t>
                              </w:r>
                              <w:r>
                                <w:rPr>
                                  <w:rFonts w:ascii="Cambria" w:hAnsi="Cambria"/>
                                  <w:sz w:val="20"/>
                                </w:rPr>
                                <w:t>тренинга</w:t>
                              </w:r>
                            </w:p>
                          </w:txbxContent>
                        </wps:txbx>
                        <wps:bodyPr rot="0" vert="horz" wrap="square" lIns="0" tIns="0" rIns="0" bIns="0" anchor="t" anchorCtr="0" upright="1">
                          <a:noAutofit/>
                        </wps:bodyPr>
                      </wps:wsp>
                    </wpg:wgp>
                  </a:graphicData>
                </a:graphic>
              </wp:inline>
            </w:drawing>
          </mc:Choice>
          <mc:Fallback>
            <w:pict>
              <v:group w14:anchorId="1DF93D6B" id="Group 38" o:spid="_x0000_s1046" style="width:474.3pt;height:189.45pt;mso-position-horizontal-relative:char;mso-position-vertical-relative:line" coordsize="7724,3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7" type="#_x0000_t75" style="position:absolute;left:924;top:270;width:4245;height:1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">
                  <v:imagedata r:id="rId32" o:title=""/>
                </v:shape>
                <v:shape id="AutoShape 40" o:spid="_x0000_s1048" style="position:absolute;left:878;top:390;width:4138;height:1559;visibility:visible;mso-wrap-style:square;v-text-anchor:top" coordsize="4138,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" path="m64,1494r-64,m64,1247r-64,m64,998l,998m64,748l,748m64,499l,499m64,249l,249m64,l,m64,1495r,63m644,1495r,63m1230,1495r,63m1811,1495r,63m2392,1495r,63m2972,1495r,63m3558,1495r,63m4138,1495r,63e" filled="f" strokecolor="#858585">
                  <v:path arrowok="t" o:connecttype="custom" o:connectlocs="64,1885;0,1885;64,1638;0,1638;64,1389;0,1389;64,1139;0,1139;64,890;0,890;64,640;0,640;64,391;0,391;64,1886;64,1949;644,1886;644,1949;1230,1886;1230,1949;1811,1886;1811,1949;2392,1886;2392,1949;2972,1886;2972,1949;3558,1886;3558,1949;4138,1886;4138,1949" o:connectangles="0,0,0,0,0,0,0,0,0,0,0,0,0,0,0,0,0,0,0,0,0,0,0,0,0,0,0,0,0,0"/>
                </v:shape>
                <v:shape id="Picture 41" o:spid="_x0000_s1049" type="#_x0000_t75" style="position:absolute;left:313;top:2031;width:4460;height:1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">
                  <v:imagedata r:id="rId33" o:title=""/>
                </v:shape>
                <v:shape id="Picture 42" o:spid="_x0000_s1050" type="#_x0000_t75" style="position:absolute;left:5690;top:1665;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">
                  <v:imagedata r:id="rId34" o:title=""/>
                </v:shape>
                <v:shape id="Picture 43" o:spid="_x0000_s1051" type="#_x0000_t75" style="position:absolute;left:5690;top:2017;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">
                  <v:imagedata r:id="rId35" o:title=""/>
                </v:shape>
                <v:rect id="Rectangle 44" o:spid="_x0000_s1052" style="position:absolute;left:7;top:7;width:7709;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" filled="f" strokecolor="#858585"/>
                <v:shapetype id="_x0000_t202" coordsize="21600,21600" o:spt="202" path="m,l,21600r21600,l21600,xe">
                  <v:stroke joinstyle="miter"/>
                  <v:path gradientshapeok="t" o:connecttype="rect"/>
                </v:shapetype>
                <v:shape id="Text Box 45" o:spid="_x0000_s1053" type="#_x0000_t202" style="position:absolute;left:429;top:274;width:354;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61E33C1" w14:textId="77777777" w:rsidR="00495807" w:rsidRDefault="00495807" w:rsidP="006A7C08">
                        <w:pPr>
                          <w:spacing w:before="1"/>
                          <w:ind w:right="19"/>
                          <w:jc w:val="right"/>
                          <w:rPr>
                            <w:rFonts w:ascii="Cambria"/>
                            <w:sz w:val="20"/>
                          </w:rPr>
                        </w:pPr>
                        <w:r>
                          <w:rPr>
                            <w:rFonts w:ascii="Cambria"/>
                            <w:sz w:val="20"/>
                          </w:rPr>
                          <w:t>120</w:t>
                        </w:r>
                      </w:p>
                      <w:p w14:paraId="7FB46FF1" w14:textId="77777777" w:rsidR="00495807" w:rsidRDefault="00495807" w:rsidP="006A7C08">
                        <w:pPr>
                          <w:spacing w:before="15"/>
                          <w:ind w:right="19"/>
                          <w:jc w:val="right"/>
                          <w:rPr>
                            <w:rFonts w:ascii="Cambria"/>
                            <w:sz w:val="20"/>
                          </w:rPr>
                        </w:pPr>
                        <w:r>
                          <w:rPr>
                            <w:rFonts w:ascii="Cambria"/>
                            <w:sz w:val="20"/>
                          </w:rPr>
                          <w:t>100</w:t>
                        </w:r>
                      </w:p>
                      <w:p w14:paraId="48376211" w14:textId="77777777" w:rsidR="00495807" w:rsidRDefault="00495807" w:rsidP="006A7C08">
                        <w:pPr>
                          <w:spacing w:before="14"/>
                          <w:ind w:right="19"/>
                          <w:jc w:val="right"/>
                          <w:rPr>
                            <w:rFonts w:ascii="Cambria"/>
                            <w:sz w:val="20"/>
                          </w:rPr>
                        </w:pPr>
                        <w:r>
                          <w:rPr>
                            <w:rFonts w:ascii="Cambria"/>
                            <w:sz w:val="20"/>
                          </w:rPr>
                          <w:t>80</w:t>
                        </w:r>
                      </w:p>
                      <w:p w14:paraId="0FBA0736" w14:textId="77777777" w:rsidR="00495807" w:rsidRDefault="00495807" w:rsidP="006A7C08">
                        <w:pPr>
                          <w:spacing w:before="15"/>
                          <w:ind w:right="19"/>
                          <w:jc w:val="right"/>
                          <w:rPr>
                            <w:rFonts w:ascii="Cambria"/>
                            <w:sz w:val="20"/>
                          </w:rPr>
                        </w:pPr>
                        <w:r>
                          <w:rPr>
                            <w:rFonts w:ascii="Cambria"/>
                            <w:sz w:val="20"/>
                          </w:rPr>
                          <w:t>60</w:t>
                        </w:r>
                      </w:p>
                      <w:p w14:paraId="6EB35EB5" w14:textId="77777777" w:rsidR="00495807" w:rsidRDefault="00495807" w:rsidP="006A7C08">
                        <w:pPr>
                          <w:spacing w:before="15"/>
                          <w:ind w:right="19"/>
                          <w:jc w:val="right"/>
                          <w:rPr>
                            <w:rFonts w:ascii="Cambria"/>
                            <w:sz w:val="20"/>
                          </w:rPr>
                        </w:pPr>
                        <w:r>
                          <w:rPr>
                            <w:rFonts w:ascii="Cambria"/>
                            <w:sz w:val="20"/>
                          </w:rPr>
                          <w:t>40</w:t>
                        </w:r>
                      </w:p>
                      <w:p w14:paraId="72453984" w14:textId="77777777" w:rsidR="00495807" w:rsidRDefault="00495807" w:rsidP="006A7C08">
                        <w:pPr>
                          <w:spacing w:before="14"/>
                          <w:ind w:right="19"/>
                          <w:jc w:val="right"/>
                          <w:rPr>
                            <w:rFonts w:ascii="Cambria"/>
                            <w:sz w:val="20"/>
                          </w:rPr>
                        </w:pPr>
                        <w:r>
                          <w:rPr>
                            <w:rFonts w:ascii="Cambria"/>
                            <w:sz w:val="20"/>
                          </w:rPr>
                          <w:t>20</w:t>
                        </w:r>
                      </w:p>
                      <w:p w14:paraId="64BC6F38" w14:textId="77777777" w:rsidR="00495807" w:rsidRDefault="00495807" w:rsidP="006A7C08">
                        <w:pPr>
                          <w:spacing w:before="15"/>
                          <w:ind w:right="18"/>
                          <w:jc w:val="right"/>
                          <w:rPr>
                            <w:rFonts w:ascii="Cambria"/>
                            <w:sz w:val="20"/>
                          </w:rPr>
                        </w:pPr>
                        <w:r>
                          <w:rPr>
                            <w:rFonts w:ascii="Cambria"/>
                            <w:sz w:val="20"/>
                          </w:rPr>
                          <w:t>0</w:t>
                        </w:r>
                      </w:p>
                    </w:txbxContent>
                  </v:textbox>
                </v:shape>
                <v:shape id="Text Box 46" o:spid="_x0000_s1054" type="#_x0000_t202" style="position:absolute;left:5843;top:1594;width:1696;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FEB497D" w14:textId="77777777" w:rsidR="00495807" w:rsidRDefault="00495807" w:rsidP="006A7C08">
                        <w:pPr>
                          <w:spacing w:before="1"/>
                          <w:rPr>
                            <w:rFonts w:ascii="Cambria" w:hAnsi="Cambria"/>
                            <w:sz w:val="20"/>
                          </w:rPr>
                        </w:pPr>
                        <w:r>
                          <w:rPr>
                            <w:rFonts w:ascii="Cambria" w:hAnsi="Cambria"/>
                            <w:sz w:val="20"/>
                          </w:rPr>
                          <w:t>в</w:t>
                        </w:r>
                        <w:r>
                          <w:rPr>
                            <w:rFonts w:ascii="Cambria" w:hAnsi="Cambria"/>
                            <w:spacing w:val="1"/>
                            <w:sz w:val="20"/>
                          </w:rPr>
                          <w:t xml:space="preserve"> </w:t>
                        </w:r>
                        <w:r>
                          <w:rPr>
                            <w:rFonts w:ascii="Cambria" w:hAnsi="Cambria"/>
                            <w:sz w:val="20"/>
                          </w:rPr>
                          <w:t>начале</w:t>
                        </w:r>
                        <w:r>
                          <w:rPr>
                            <w:rFonts w:ascii="Cambria" w:hAnsi="Cambria"/>
                            <w:spacing w:val="-7"/>
                            <w:sz w:val="20"/>
                          </w:rPr>
                          <w:t xml:space="preserve"> </w:t>
                        </w:r>
                        <w:r>
                          <w:rPr>
                            <w:rFonts w:ascii="Cambria" w:hAnsi="Cambria"/>
                            <w:sz w:val="20"/>
                          </w:rPr>
                          <w:t>тренинга</w:t>
                        </w:r>
                      </w:p>
                      <w:p w14:paraId="206F118F" w14:textId="77777777" w:rsidR="00495807" w:rsidRDefault="00495807" w:rsidP="006A7C08">
                        <w:pPr>
                          <w:spacing w:before="118"/>
                          <w:rPr>
                            <w:rFonts w:ascii="Cambria" w:hAnsi="Cambria"/>
                            <w:sz w:val="20"/>
                          </w:rPr>
                        </w:pPr>
                        <w:r>
                          <w:rPr>
                            <w:rFonts w:ascii="Cambria" w:hAnsi="Cambria"/>
                            <w:sz w:val="20"/>
                          </w:rPr>
                          <w:t>в конце</w:t>
                        </w:r>
                        <w:r>
                          <w:rPr>
                            <w:rFonts w:ascii="Cambria" w:hAnsi="Cambria"/>
                            <w:spacing w:val="-6"/>
                            <w:sz w:val="20"/>
                          </w:rPr>
                          <w:t xml:space="preserve"> </w:t>
                        </w:r>
                        <w:r>
                          <w:rPr>
                            <w:rFonts w:ascii="Cambria" w:hAnsi="Cambria"/>
                            <w:sz w:val="20"/>
                          </w:rPr>
                          <w:t>тренинга</w:t>
                        </w:r>
                      </w:p>
                    </w:txbxContent>
                  </v:textbox>
                </v:shape>
                <w10:anchorlock/>
              </v:group>
            </w:pict>
          </mc:Fallback>
        </mc:AlternateContent>
      </w:r>
    </w:p>
    <w:p w14:paraId="2B32F689" w14:textId="77777777" w:rsidR="006A7C08" w:rsidRPr="006A7C08" w:rsidRDefault="006A7C08" w:rsidP="001A6E4A">
      <w:pPr>
        <w:spacing w:after="160"/>
        <w:ind w:firstLine="709"/>
        <w:contextualSpacing/>
        <w:rPr>
          <w:rFonts w:asciiTheme="minorHAnsi" w:eastAsiaTheme="minorHAnsi" w:hAnsiTheme="minorHAnsi" w:cstheme="minorBidi"/>
          <w:color w:val="auto"/>
          <w:sz w:val="22"/>
          <w:szCs w:val="22"/>
          <w:lang w:eastAsia="en-US"/>
        </w:rPr>
      </w:pPr>
    </w:p>
    <w:p w14:paraId="5D28A947" w14:textId="7264F0E7" w:rsidR="006A7C08" w:rsidRPr="00A40F4E" w:rsidRDefault="006A7C08" w:rsidP="001A6E4A">
      <w:pPr>
        <w:shd w:val="clear" w:color="auto" w:fill="FFFFFF"/>
        <w:ind w:firstLine="709"/>
        <w:contextualSpacing/>
        <w:jc w:val="center"/>
        <w:rPr>
          <w:rFonts w:ascii="Times New Roman" w:eastAsia="Times New Roman" w:hAnsi="Times New Roman" w:cs="Times New Roman"/>
          <w:iCs/>
          <w:spacing w:val="-4"/>
          <w:sz w:val="28"/>
          <w:szCs w:val="28"/>
        </w:rPr>
      </w:pPr>
      <w:r w:rsidRPr="00A40F4E">
        <w:rPr>
          <w:rFonts w:ascii="Times New Roman" w:eastAsia="Times New Roman" w:hAnsi="Times New Roman" w:cs="Times New Roman"/>
          <w:iCs/>
          <w:spacing w:val="-4"/>
          <w:sz w:val="28"/>
          <w:szCs w:val="28"/>
          <w:lang w:val="kk-KZ"/>
        </w:rPr>
        <w:t>Р</w:t>
      </w:r>
      <w:proofErr w:type="spellStart"/>
      <w:r w:rsidR="004E5E28" w:rsidRPr="00A40F4E">
        <w:rPr>
          <w:rFonts w:ascii="Times New Roman" w:eastAsia="Times New Roman" w:hAnsi="Times New Roman" w:cs="Times New Roman"/>
          <w:iCs/>
          <w:spacing w:val="-4"/>
          <w:sz w:val="28"/>
          <w:szCs w:val="28"/>
        </w:rPr>
        <w:t>ис</w:t>
      </w:r>
      <w:r w:rsidR="00A40F4E">
        <w:rPr>
          <w:rFonts w:ascii="Times New Roman" w:eastAsia="Times New Roman" w:hAnsi="Times New Roman" w:cs="Times New Roman"/>
          <w:iCs/>
          <w:spacing w:val="-4"/>
          <w:sz w:val="28"/>
          <w:szCs w:val="28"/>
        </w:rPr>
        <w:t>унок</w:t>
      </w:r>
      <w:proofErr w:type="spellEnd"/>
      <w:r w:rsidR="004E5E28" w:rsidRPr="00A40F4E">
        <w:rPr>
          <w:rFonts w:ascii="Times New Roman" w:eastAsia="Times New Roman" w:hAnsi="Times New Roman" w:cs="Times New Roman"/>
          <w:iCs/>
          <w:spacing w:val="-4"/>
          <w:sz w:val="28"/>
          <w:szCs w:val="28"/>
        </w:rPr>
        <w:t xml:space="preserve"> 6</w:t>
      </w:r>
      <w:r w:rsidRPr="00A40F4E">
        <w:rPr>
          <w:rFonts w:ascii="Times New Roman" w:eastAsia="Times New Roman" w:hAnsi="Times New Roman" w:cs="Times New Roman"/>
          <w:iCs/>
          <w:spacing w:val="-4"/>
          <w:sz w:val="28"/>
          <w:szCs w:val="28"/>
        </w:rPr>
        <w:t xml:space="preserve"> - Показатели изменения адаптации в процессе тренинга (N – 30)</w:t>
      </w:r>
    </w:p>
    <w:p w14:paraId="2EF2DF48" w14:textId="77777777" w:rsidR="00A40F4E" w:rsidRPr="006A7C08" w:rsidRDefault="00A40F4E" w:rsidP="001A6E4A">
      <w:pPr>
        <w:shd w:val="clear" w:color="auto" w:fill="FFFFFF"/>
        <w:ind w:firstLine="709"/>
        <w:contextualSpacing/>
        <w:jc w:val="center"/>
        <w:rPr>
          <w:rFonts w:ascii="Times New Roman" w:eastAsia="Times New Roman" w:hAnsi="Times New Roman" w:cs="Times New Roman"/>
          <w:i/>
          <w:spacing w:val="-4"/>
          <w:sz w:val="28"/>
          <w:szCs w:val="28"/>
        </w:rPr>
      </w:pPr>
    </w:p>
    <w:p w14:paraId="7BF2FBE1"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color w:val="0D0D0D"/>
          <w:spacing w:val="-4"/>
          <w:sz w:val="28"/>
          <w:szCs w:val="28"/>
        </w:rPr>
        <w:t xml:space="preserve">Участие в коррекционной программе </w:t>
      </w:r>
      <w:r w:rsidRPr="006A7C08">
        <w:rPr>
          <w:rFonts w:ascii="Times New Roman" w:eastAsia="Times New Roman" w:hAnsi="Times New Roman" w:cs="Times New Roman"/>
          <w:spacing w:val="-4"/>
          <w:sz w:val="28"/>
          <w:szCs w:val="28"/>
        </w:rPr>
        <w:t xml:space="preserve">«Эмоциональный баланс» </w:t>
      </w:r>
      <w:r w:rsidRPr="006A7C08">
        <w:rPr>
          <w:rFonts w:ascii="Times New Roman" w:eastAsia="Times New Roman" w:hAnsi="Times New Roman" w:cs="Times New Roman"/>
          <w:color w:val="0D0D0D"/>
          <w:spacing w:val="-4"/>
          <w:sz w:val="28"/>
          <w:szCs w:val="28"/>
        </w:rPr>
        <w:t xml:space="preserve">будущих педагогов оказалось полезным, как признавались сами студенты такие характеристики как приятие себя и приятие других людей являются важными качествами для будущей профессии, и их повышение может расцениваться как благоприятный признак в плане прогноза их профессиональной деятельности. </w:t>
      </w:r>
    </w:p>
    <w:p w14:paraId="33B5E6F1" w14:textId="27CD92D0"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В таблице </w:t>
      </w:r>
      <w:r w:rsidR="00A40F4E">
        <w:rPr>
          <w:rFonts w:ascii="Times New Roman" w:eastAsia="Times New Roman" w:hAnsi="Times New Roman" w:cs="Times New Roman"/>
          <w:spacing w:val="-4"/>
          <w:sz w:val="28"/>
          <w:szCs w:val="28"/>
        </w:rPr>
        <w:t>30</w:t>
      </w:r>
      <w:r w:rsidRPr="006A7C08">
        <w:rPr>
          <w:rFonts w:ascii="Times New Roman" w:eastAsia="Times New Roman" w:hAnsi="Times New Roman" w:cs="Times New Roman"/>
          <w:spacing w:val="-4"/>
          <w:sz w:val="28"/>
          <w:szCs w:val="28"/>
        </w:rPr>
        <w:t xml:space="preserve"> продемонстрирован анализ изменений, произошедших под влиянием коррекционной программы «Эмоциональный баланс» в плане улучшения и развития мотивационного и эмоционального баланса в группе студентов психологических специальностей.</w:t>
      </w:r>
    </w:p>
    <w:p w14:paraId="64697D4C" w14:textId="4B740B21" w:rsidR="006A7C08" w:rsidRDefault="006A7C08" w:rsidP="00A40F4E">
      <w:pPr>
        <w:keepNext/>
        <w:keepLines/>
        <w:contextualSpacing/>
        <w:jc w:val="both"/>
        <w:outlineLvl w:val="2"/>
        <w:rPr>
          <w:rFonts w:ascii="Times New Roman" w:eastAsiaTheme="majorEastAsia" w:hAnsi="Times New Roman" w:cs="Times New Roman"/>
          <w:bCs/>
          <w:color w:val="auto"/>
          <w:spacing w:val="-4"/>
          <w:sz w:val="28"/>
          <w:szCs w:val="28"/>
          <w:lang w:eastAsia="en-US"/>
        </w:rPr>
      </w:pPr>
      <w:r w:rsidRPr="006A7C08">
        <w:rPr>
          <w:rFonts w:ascii="Times New Roman" w:eastAsiaTheme="majorEastAsia" w:hAnsi="Times New Roman" w:cs="Times New Roman"/>
          <w:bCs/>
          <w:color w:val="auto"/>
          <w:spacing w:val="-4"/>
          <w:sz w:val="28"/>
          <w:szCs w:val="28"/>
          <w:lang w:eastAsia="en-US"/>
        </w:rPr>
        <w:lastRenderedPageBreak/>
        <w:t xml:space="preserve">Таблица </w:t>
      </w:r>
      <w:r w:rsidR="00A40F4E">
        <w:rPr>
          <w:rFonts w:ascii="Times New Roman" w:eastAsiaTheme="majorEastAsia" w:hAnsi="Times New Roman" w:cs="Times New Roman"/>
          <w:bCs/>
          <w:color w:val="auto"/>
          <w:spacing w:val="-4"/>
          <w:sz w:val="28"/>
          <w:szCs w:val="28"/>
          <w:lang w:eastAsia="en-US"/>
        </w:rPr>
        <w:t xml:space="preserve">30 - </w:t>
      </w:r>
      <w:r w:rsidRPr="006A7C08">
        <w:rPr>
          <w:rFonts w:ascii="Times New Roman" w:eastAsiaTheme="majorEastAsia" w:hAnsi="Times New Roman" w:cs="Times New Roman"/>
          <w:bCs/>
          <w:color w:val="auto"/>
          <w:spacing w:val="-4"/>
          <w:sz w:val="28"/>
          <w:szCs w:val="28"/>
          <w:lang w:eastAsia="en-US"/>
        </w:rPr>
        <w:t>Показатели изменения социально-психологической адаптации в группе студентов психологических специальностей (N – 48)</w:t>
      </w:r>
    </w:p>
    <w:p w14:paraId="3DDBBF24" w14:textId="77777777" w:rsidR="00A40F4E" w:rsidRPr="006A7C08" w:rsidRDefault="00A40F4E" w:rsidP="00A40F4E">
      <w:pPr>
        <w:keepNext/>
        <w:keepLines/>
        <w:contextualSpacing/>
        <w:outlineLvl w:val="2"/>
        <w:rPr>
          <w:rFonts w:ascii="Times New Roman" w:eastAsiaTheme="majorEastAsia" w:hAnsi="Times New Roman" w:cs="Times New Roman"/>
          <w:bCs/>
          <w:color w:val="auto"/>
          <w:spacing w:val="-4"/>
          <w:sz w:val="28"/>
          <w:szCs w:val="28"/>
          <w:lang w:eastAsia="en-US"/>
        </w:rPr>
      </w:pPr>
    </w:p>
    <w:tbl>
      <w:tblPr>
        <w:tblStyle w:val="TableNormal1"/>
        <w:tblW w:w="9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5"/>
        <w:gridCol w:w="1536"/>
        <w:gridCol w:w="1416"/>
        <w:gridCol w:w="1705"/>
        <w:gridCol w:w="1517"/>
      </w:tblGrid>
      <w:tr w:rsidR="006A7C08" w:rsidRPr="006A7C08" w14:paraId="5845DEA6" w14:textId="77777777" w:rsidTr="0062778B">
        <w:trPr>
          <w:trHeight w:val="830"/>
          <w:jc w:val="center"/>
        </w:trPr>
        <w:tc>
          <w:tcPr>
            <w:tcW w:w="3395" w:type="dxa"/>
          </w:tcPr>
          <w:p w14:paraId="3DF8ACF8" w14:textId="77777777" w:rsidR="006A7C08" w:rsidRPr="006A7C08" w:rsidRDefault="006A7C08" w:rsidP="00A40F4E">
            <w:pPr>
              <w:contextualSpacing/>
              <w:rPr>
                <w:rFonts w:ascii="Times New Roman" w:eastAsia="Times New Roman" w:hAnsi="Times New Roman" w:cs="Times New Roman"/>
                <w:b/>
                <w:color w:val="auto"/>
                <w:spacing w:val="-4"/>
                <w:sz w:val="28"/>
                <w:szCs w:val="28"/>
                <w:lang w:val="ru-RU" w:eastAsia="en-US"/>
              </w:rPr>
            </w:pPr>
          </w:p>
          <w:p w14:paraId="08107034"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Показатели</w:t>
            </w:r>
          </w:p>
        </w:tc>
        <w:tc>
          <w:tcPr>
            <w:tcW w:w="1536" w:type="dxa"/>
          </w:tcPr>
          <w:p w14:paraId="79AD20A7"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В начале тренинга</w:t>
            </w:r>
          </w:p>
        </w:tc>
        <w:tc>
          <w:tcPr>
            <w:tcW w:w="1416" w:type="dxa"/>
          </w:tcPr>
          <w:p w14:paraId="01CA957E"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В конце тренинга</w:t>
            </w:r>
          </w:p>
        </w:tc>
        <w:tc>
          <w:tcPr>
            <w:tcW w:w="1705" w:type="dxa"/>
          </w:tcPr>
          <w:p w14:paraId="53D5A8C3"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T- критерий Вилкоксона</w:t>
            </w:r>
          </w:p>
        </w:tc>
        <w:tc>
          <w:tcPr>
            <w:tcW w:w="1517" w:type="dxa"/>
          </w:tcPr>
          <w:p w14:paraId="46B81E34"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Абсолют.</w:t>
            </w:r>
          </w:p>
          <w:p w14:paraId="206B87CF"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значение разности</w:t>
            </w:r>
          </w:p>
        </w:tc>
      </w:tr>
      <w:tr w:rsidR="006A7C08" w:rsidRPr="006A7C08" w14:paraId="13AEEBBF" w14:textId="77777777" w:rsidTr="0062778B">
        <w:trPr>
          <w:trHeight w:val="273"/>
          <w:jc w:val="center"/>
        </w:trPr>
        <w:tc>
          <w:tcPr>
            <w:tcW w:w="3395" w:type="dxa"/>
          </w:tcPr>
          <w:p w14:paraId="0B7B66F7"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Адаптивность.</w:t>
            </w:r>
          </w:p>
        </w:tc>
        <w:tc>
          <w:tcPr>
            <w:tcW w:w="1536" w:type="dxa"/>
          </w:tcPr>
          <w:p w14:paraId="1829D159"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83.83</w:t>
            </w:r>
          </w:p>
        </w:tc>
        <w:tc>
          <w:tcPr>
            <w:tcW w:w="1416" w:type="dxa"/>
          </w:tcPr>
          <w:p w14:paraId="1750FEFA"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90.87</w:t>
            </w:r>
          </w:p>
        </w:tc>
        <w:tc>
          <w:tcPr>
            <w:tcW w:w="1705" w:type="dxa"/>
          </w:tcPr>
          <w:p w14:paraId="195286C7"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0.050</w:t>
            </w:r>
          </w:p>
        </w:tc>
        <w:tc>
          <w:tcPr>
            <w:tcW w:w="1517" w:type="dxa"/>
          </w:tcPr>
          <w:p w14:paraId="0E093E7D"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7,04 10</w:t>
            </w:r>
          </w:p>
        </w:tc>
      </w:tr>
      <w:tr w:rsidR="006A7C08" w:rsidRPr="006A7C08" w14:paraId="34ECCF92" w14:textId="77777777" w:rsidTr="0062778B">
        <w:trPr>
          <w:trHeight w:val="278"/>
          <w:jc w:val="center"/>
        </w:trPr>
        <w:tc>
          <w:tcPr>
            <w:tcW w:w="3395" w:type="dxa"/>
          </w:tcPr>
          <w:p w14:paraId="3896C9EA"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Приятие себя.</w:t>
            </w:r>
          </w:p>
        </w:tc>
        <w:tc>
          <w:tcPr>
            <w:tcW w:w="1536" w:type="dxa"/>
          </w:tcPr>
          <w:p w14:paraId="0BCCF372"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23.03</w:t>
            </w:r>
          </w:p>
        </w:tc>
        <w:tc>
          <w:tcPr>
            <w:tcW w:w="1416" w:type="dxa"/>
          </w:tcPr>
          <w:p w14:paraId="50A4234C"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26.72</w:t>
            </w:r>
          </w:p>
        </w:tc>
        <w:tc>
          <w:tcPr>
            <w:tcW w:w="1705" w:type="dxa"/>
          </w:tcPr>
          <w:p w14:paraId="43EAEE01"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0.030</w:t>
            </w:r>
          </w:p>
        </w:tc>
        <w:tc>
          <w:tcPr>
            <w:tcW w:w="1517" w:type="dxa"/>
          </w:tcPr>
          <w:p w14:paraId="26B97C93"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3,69 7</w:t>
            </w:r>
          </w:p>
        </w:tc>
      </w:tr>
      <w:tr w:rsidR="006A7C08" w:rsidRPr="006A7C08" w14:paraId="0E68103B" w14:textId="77777777" w:rsidTr="0062778B">
        <w:trPr>
          <w:trHeight w:val="277"/>
          <w:jc w:val="center"/>
        </w:trPr>
        <w:tc>
          <w:tcPr>
            <w:tcW w:w="3395" w:type="dxa"/>
          </w:tcPr>
          <w:p w14:paraId="7BE3E868"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Приятие других.</w:t>
            </w:r>
          </w:p>
        </w:tc>
        <w:tc>
          <w:tcPr>
            <w:tcW w:w="1536" w:type="dxa"/>
          </w:tcPr>
          <w:p w14:paraId="7157CBD9"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12.18</w:t>
            </w:r>
          </w:p>
        </w:tc>
        <w:tc>
          <w:tcPr>
            <w:tcW w:w="1416" w:type="dxa"/>
          </w:tcPr>
          <w:p w14:paraId="50343D97"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15.29</w:t>
            </w:r>
          </w:p>
        </w:tc>
        <w:tc>
          <w:tcPr>
            <w:tcW w:w="1705" w:type="dxa"/>
          </w:tcPr>
          <w:p w14:paraId="7F2BAA23"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0.012</w:t>
            </w:r>
          </w:p>
        </w:tc>
        <w:tc>
          <w:tcPr>
            <w:tcW w:w="1517" w:type="dxa"/>
          </w:tcPr>
          <w:p w14:paraId="492AEA37"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3,11 5</w:t>
            </w:r>
          </w:p>
        </w:tc>
      </w:tr>
      <w:tr w:rsidR="006A7C08" w:rsidRPr="006A7C08" w14:paraId="60B4F9DA" w14:textId="77777777" w:rsidTr="0062778B">
        <w:trPr>
          <w:trHeight w:val="273"/>
          <w:jc w:val="center"/>
        </w:trPr>
        <w:tc>
          <w:tcPr>
            <w:tcW w:w="3395" w:type="dxa"/>
          </w:tcPr>
          <w:p w14:paraId="49436F84"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Эмоциональный комфорт.</w:t>
            </w:r>
          </w:p>
        </w:tc>
        <w:tc>
          <w:tcPr>
            <w:tcW w:w="1536" w:type="dxa"/>
          </w:tcPr>
          <w:p w14:paraId="3B19EAC1"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17.46</w:t>
            </w:r>
          </w:p>
        </w:tc>
        <w:tc>
          <w:tcPr>
            <w:tcW w:w="1416" w:type="dxa"/>
          </w:tcPr>
          <w:p w14:paraId="6C4FB2BF"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19.59</w:t>
            </w:r>
          </w:p>
        </w:tc>
        <w:tc>
          <w:tcPr>
            <w:tcW w:w="1705" w:type="dxa"/>
          </w:tcPr>
          <w:p w14:paraId="488931E9"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0.015</w:t>
            </w:r>
          </w:p>
        </w:tc>
        <w:tc>
          <w:tcPr>
            <w:tcW w:w="1517" w:type="dxa"/>
          </w:tcPr>
          <w:p w14:paraId="524CA078"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2,13 4</w:t>
            </w:r>
          </w:p>
        </w:tc>
      </w:tr>
      <w:tr w:rsidR="006A7C08" w:rsidRPr="006A7C08" w14:paraId="795C7932" w14:textId="77777777" w:rsidTr="0062778B">
        <w:trPr>
          <w:trHeight w:val="277"/>
          <w:jc w:val="center"/>
        </w:trPr>
        <w:tc>
          <w:tcPr>
            <w:tcW w:w="3395" w:type="dxa"/>
          </w:tcPr>
          <w:p w14:paraId="19E20D5E"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Внутренний контроль.</w:t>
            </w:r>
          </w:p>
        </w:tc>
        <w:tc>
          <w:tcPr>
            <w:tcW w:w="1536" w:type="dxa"/>
          </w:tcPr>
          <w:p w14:paraId="10279B94"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30.26</w:t>
            </w:r>
          </w:p>
        </w:tc>
        <w:tc>
          <w:tcPr>
            <w:tcW w:w="1416" w:type="dxa"/>
          </w:tcPr>
          <w:p w14:paraId="5A883ABB"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34.27</w:t>
            </w:r>
          </w:p>
        </w:tc>
        <w:tc>
          <w:tcPr>
            <w:tcW w:w="1705" w:type="dxa"/>
          </w:tcPr>
          <w:p w14:paraId="3741FA17"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0.040</w:t>
            </w:r>
          </w:p>
        </w:tc>
        <w:tc>
          <w:tcPr>
            <w:tcW w:w="1517" w:type="dxa"/>
          </w:tcPr>
          <w:p w14:paraId="79241C3E"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4,01 9</w:t>
            </w:r>
          </w:p>
        </w:tc>
      </w:tr>
      <w:tr w:rsidR="006A7C08" w:rsidRPr="006A7C08" w14:paraId="74936CD1" w14:textId="77777777" w:rsidTr="0062778B">
        <w:trPr>
          <w:trHeight w:val="273"/>
          <w:jc w:val="center"/>
        </w:trPr>
        <w:tc>
          <w:tcPr>
            <w:tcW w:w="3395" w:type="dxa"/>
          </w:tcPr>
          <w:p w14:paraId="6BA26AF9"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Доминирование.</w:t>
            </w:r>
          </w:p>
        </w:tc>
        <w:tc>
          <w:tcPr>
            <w:tcW w:w="1536" w:type="dxa"/>
          </w:tcPr>
          <w:p w14:paraId="50EEBD61"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9.44</w:t>
            </w:r>
          </w:p>
        </w:tc>
        <w:tc>
          <w:tcPr>
            <w:tcW w:w="1416" w:type="dxa"/>
          </w:tcPr>
          <w:p w14:paraId="71E413DE"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9.55</w:t>
            </w:r>
          </w:p>
        </w:tc>
        <w:tc>
          <w:tcPr>
            <w:tcW w:w="1705" w:type="dxa"/>
          </w:tcPr>
          <w:p w14:paraId="55DB1F7D"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0.010</w:t>
            </w:r>
          </w:p>
        </w:tc>
        <w:tc>
          <w:tcPr>
            <w:tcW w:w="1517" w:type="dxa"/>
          </w:tcPr>
          <w:p w14:paraId="5253D15B"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1.11 1</w:t>
            </w:r>
          </w:p>
        </w:tc>
      </w:tr>
      <w:tr w:rsidR="006A7C08" w:rsidRPr="006A7C08" w14:paraId="6996858F" w14:textId="77777777" w:rsidTr="0062778B">
        <w:trPr>
          <w:trHeight w:val="278"/>
          <w:jc w:val="center"/>
        </w:trPr>
        <w:tc>
          <w:tcPr>
            <w:tcW w:w="3395" w:type="dxa"/>
          </w:tcPr>
          <w:p w14:paraId="56C2892F"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Эскапизм</w:t>
            </w:r>
          </w:p>
        </w:tc>
        <w:tc>
          <w:tcPr>
            <w:tcW w:w="1536" w:type="dxa"/>
          </w:tcPr>
          <w:p w14:paraId="0015A246"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18.77</w:t>
            </w:r>
          </w:p>
        </w:tc>
        <w:tc>
          <w:tcPr>
            <w:tcW w:w="1416" w:type="dxa"/>
          </w:tcPr>
          <w:p w14:paraId="58FF14DF"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14.79</w:t>
            </w:r>
          </w:p>
        </w:tc>
        <w:tc>
          <w:tcPr>
            <w:tcW w:w="1705" w:type="dxa"/>
          </w:tcPr>
          <w:p w14:paraId="4CD086C1"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-0.048</w:t>
            </w:r>
          </w:p>
        </w:tc>
        <w:tc>
          <w:tcPr>
            <w:tcW w:w="1517" w:type="dxa"/>
          </w:tcPr>
          <w:p w14:paraId="76CE761F" w14:textId="77777777" w:rsidR="006A7C08" w:rsidRPr="006A7C08" w:rsidRDefault="006A7C08" w:rsidP="001A6E4A">
            <w:pPr>
              <w:ind w:firstLine="709"/>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3,98 8</w:t>
            </w:r>
          </w:p>
        </w:tc>
      </w:tr>
    </w:tbl>
    <w:p w14:paraId="7168CA61" w14:textId="77777777" w:rsidR="00A40F4E" w:rsidRDefault="00A40F4E" w:rsidP="001A6E4A">
      <w:pPr>
        <w:shd w:val="clear" w:color="auto" w:fill="FFFFFF"/>
        <w:ind w:firstLine="709"/>
        <w:contextualSpacing/>
        <w:jc w:val="both"/>
        <w:rPr>
          <w:rFonts w:ascii="Times New Roman" w:eastAsia="Times New Roman" w:hAnsi="Times New Roman" w:cs="Times New Roman"/>
          <w:spacing w:val="-4"/>
          <w:position w:val="2"/>
          <w:sz w:val="28"/>
          <w:szCs w:val="28"/>
        </w:rPr>
      </w:pPr>
    </w:p>
    <w:p w14:paraId="4E8EBA5B" w14:textId="32408CDD"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position w:val="2"/>
          <w:sz w:val="28"/>
          <w:szCs w:val="28"/>
        </w:rPr>
        <w:t>T</w:t>
      </w:r>
      <w:r w:rsidRPr="006A7C08">
        <w:rPr>
          <w:rFonts w:ascii="Times New Roman" w:eastAsia="Times New Roman" w:hAnsi="Times New Roman" w:cs="Times New Roman"/>
          <w:spacing w:val="-4"/>
          <w:sz w:val="28"/>
          <w:szCs w:val="28"/>
        </w:rPr>
        <w:t xml:space="preserve">кр </w:t>
      </w:r>
      <w:r w:rsidRPr="006A7C08">
        <w:rPr>
          <w:rFonts w:ascii="Times New Roman" w:eastAsia="Times New Roman" w:hAnsi="Times New Roman" w:cs="Times New Roman"/>
          <w:spacing w:val="-4"/>
          <w:position w:val="2"/>
          <w:sz w:val="28"/>
          <w:szCs w:val="28"/>
        </w:rPr>
        <w:t>= 5 (р≤0,01) T</w:t>
      </w:r>
      <w:r w:rsidRPr="006A7C08">
        <w:rPr>
          <w:rFonts w:ascii="Times New Roman" w:eastAsia="Times New Roman" w:hAnsi="Times New Roman" w:cs="Times New Roman"/>
          <w:spacing w:val="-4"/>
          <w:sz w:val="28"/>
          <w:szCs w:val="28"/>
        </w:rPr>
        <w:t xml:space="preserve">кр </w:t>
      </w:r>
      <w:r w:rsidRPr="006A7C08">
        <w:rPr>
          <w:rFonts w:ascii="Times New Roman" w:eastAsia="Times New Roman" w:hAnsi="Times New Roman" w:cs="Times New Roman"/>
          <w:spacing w:val="-4"/>
          <w:position w:val="2"/>
          <w:sz w:val="28"/>
          <w:szCs w:val="28"/>
        </w:rPr>
        <w:t>= 10 (р≤0,05)</w:t>
      </w:r>
    </w:p>
    <w:p w14:paraId="5490151E"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Студенты специальности «Психология» очень активно участвовали в работе коррекционной тренинговой программы и нами был получены положительные результаты по всем показателям, кроме показателей доминирования и эскапизма. </w:t>
      </w:r>
    </w:p>
    <w:p w14:paraId="3686F47E"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Показатели адаптивности, приятие себя и других, эмоционального и внутреннего комфорта показали высокую степень значения после проведения тренинга. </w:t>
      </w:r>
    </w:p>
    <w:p w14:paraId="725E6262"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Эскапизм у студентов- будущих психологов снижался в процессе их активного участия в тренинговой коррекционной программе.</w:t>
      </w:r>
    </w:p>
    <w:p w14:paraId="29F136EC" w14:textId="77777777" w:rsidR="006A7C08" w:rsidRPr="006A7C08" w:rsidRDefault="004E5E28" w:rsidP="001A6E4A">
      <w:pPr>
        <w:shd w:val="clear" w:color="auto" w:fill="FFFFFF"/>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Рисунок 7</w:t>
      </w:r>
      <w:r w:rsidR="006A7C08" w:rsidRPr="006A7C08">
        <w:rPr>
          <w:rFonts w:ascii="Times New Roman" w:eastAsia="Times New Roman" w:hAnsi="Times New Roman" w:cs="Times New Roman"/>
          <w:spacing w:val="-4"/>
          <w:sz w:val="28"/>
          <w:szCs w:val="28"/>
        </w:rPr>
        <w:t xml:space="preserve"> отражает анализ изменений, произошедших под влиянием коррекционной программы мотивационного и психоэмоционального баланса в группе студентов – психологов.</w:t>
      </w:r>
    </w:p>
    <w:p w14:paraId="25D4D62D"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p>
    <w:p w14:paraId="71293909" w14:textId="77777777" w:rsidR="006A7C08" w:rsidRPr="006A7C08" w:rsidRDefault="006A7C08" w:rsidP="00A40F4E">
      <w:pPr>
        <w:spacing w:after="160"/>
        <w:contextualSpacing/>
        <w:rPr>
          <w:rFonts w:asciiTheme="minorHAnsi" w:eastAsiaTheme="minorHAnsi" w:hAnsiTheme="minorHAnsi" w:cstheme="minorBidi"/>
          <w:color w:val="auto"/>
          <w:sz w:val="22"/>
          <w:szCs w:val="22"/>
          <w:lang w:eastAsia="en-US"/>
        </w:rPr>
      </w:pPr>
      <w:r w:rsidRPr="006A7C08">
        <w:rPr>
          <w:rFonts w:ascii="Times New Roman" w:eastAsiaTheme="minorHAnsi" w:hAnsi="Times New Roman" w:cs="Times New Roman"/>
          <w:noProof/>
          <w:color w:val="auto"/>
          <w:spacing w:val="-4"/>
          <w:sz w:val="28"/>
          <w:szCs w:val="28"/>
        </w:rPr>
        <mc:AlternateContent>
          <mc:Choice Requires="wpg">
            <w:drawing>
              <wp:inline distT="0" distB="0" distL="0" distR="0" wp14:anchorId="49FDAD08" wp14:editId="5200D73D">
                <wp:extent cx="5962650" cy="2876550"/>
                <wp:effectExtent l="0" t="0" r="19050" b="190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2876550"/>
                          <a:chOff x="0" y="0"/>
                          <a:chExt cx="8655" cy="5055"/>
                        </a:xfrm>
                      </wpg:grpSpPr>
                      <wps:wsp>
                        <wps:cNvPr id="4" name="AutoShape 3"/>
                        <wps:cNvSpPr>
                          <a:spLocks/>
                        </wps:cNvSpPr>
                        <wps:spPr bwMode="auto">
                          <a:xfrm>
                            <a:off x="3356" y="227"/>
                            <a:ext cx="2040" cy="4329"/>
                          </a:xfrm>
                          <a:custGeom>
                            <a:avLst/>
                            <a:gdLst>
                              <a:gd name="T0" fmla="+- 0 3356 3356"/>
                              <a:gd name="T1" fmla="*/ T0 w 2040"/>
                              <a:gd name="T2" fmla="+- 0 228 228"/>
                              <a:gd name="T3" fmla="*/ 228 h 4329"/>
                              <a:gd name="T4" fmla="+- 0 3356 3356"/>
                              <a:gd name="T5" fmla="*/ T4 w 2040"/>
                              <a:gd name="T6" fmla="+- 0 4557 228"/>
                              <a:gd name="T7" fmla="*/ 4557 h 4329"/>
                              <a:gd name="T8" fmla="+- 0 4038 3356"/>
                              <a:gd name="T9" fmla="*/ T8 w 2040"/>
                              <a:gd name="T10" fmla="+- 0 228 228"/>
                              <a:gd name="T11" fmla="*/ 228 h 4329"/>
                              <a:gd name="T12" fmla="+- 0 4038 3356"/>
                              <a:gd name="T13" fmla="*/ T12 w 2040"/>
                              <a:gd name="T14" fmla="+- 0 4557 228"/>
                              <a:gd name="T15" fmla="*/ 4557 h 4329"/>
                              <a:gd name="T16" fmla="+- 0 4714 3356"/>
                              <a:gd name="T17" fmla="*/ T16 w 2040"/>
                              <a:gd name="T18" fmla="+- 0 228 228"/>
                              <a:gd name="T19" fmla="*/ 228 h 4329"/>
                              <a:gd name="T20" fmla="+- 0 4714 3356"/>
                              <a:gd name="T21" fmla="*/ T20 w 2040"/>
                              <a:gd name="T22" fmla="+- 0 4557 228"/>
                              <a:gd name="T23" fmla="*/ 4557 h 4329"/>
                              <a:gd name="T24" fmla="+- 0 5396 3356"/>
                              <a:gd name="T25" fmla="*/ T24 w 2040"/>
                              <a:gd name="T26" fmla="+- 0 228 228"/>
                              <a:gd name="T27" fmla="*/ 228 h 4329"/>
                              <a:gd name="T28" fmla="+- 0 5396 3356"/>
                              <a:gd name="T29" fmla="*/ T28 w 2040"/>
                              <a:gd name="T30" fmla="+- 0 4557 228"/>
                              <a:gd name="T31" fmla="*/ 4557 h 43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40" h="4329">
                                <a:moveTo>
                                  <a:pt x="0" y="0"/>
                                </a:moveTo>
                                <a:lnTo>
                                  <a:pt x="0" y="4329"/>
                                </a:lnTo>
                                <a:moveTo>
                                  <a:pt x="682" y="0"/>
                                </a:moveTo>
                                <a:lnTo>
                                  <a:pt x="682" y="4329"/>
                                </a:lnTo>
                                <a:moveTo>
                                  <a:pt x="1358" y="0"/>
                                </a:moveTo>
                                <a:lnTo>
                                  <a:pt x="1358" y="4329"/>
                                </a:lnTo>
                                <a:moveTo>
                                  <a:pt x="2040" y="0"/>
                                </a:moveTo>
                                <a:lnTo>
                                  <a:pt x="2040" y="4329"/>
                                </a:lnTo>
                              </a:path>
                            </a:pathLst>
                          </a:custGeom>
                          <a:noFill/>
                          <a:ln w="9525">
                            <a:solidFill>
                              <a:srgbClr val="85858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674" y="4211"/>
                            <a:ext cx="2920"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674" y="3591"/>
                            <a:ext cx="856"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674" y="2993"/>
                            <a:ext cx="465" cy="27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674" y="2379"/>
                            <a:ext cx="643" cy="27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674" y="1739"/>
                            <a:ext cx="1101"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74" y="1141"/>
                            <a:ext cx="370" cy="27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674" y="500"/>
                            <a:ext cx="707"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2"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674" y="4033"/>
                            <a:ext cx="3160"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674" y="3414"/>
                            <a:ext cx="981"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4"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674" y="2799"/>
                            <a:ext cx="592" cy="31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5"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674" y="2180"/>
                            <a:ext cx="736"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6"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2674" y="1561"/>
                            <a:ext cx="1235"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7"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674" y="942"/>
                            <a:ext cx="395"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8"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674" y="323"/>
                            <a:ext cx="573" cy="31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676" y="4070"/>
                            <a:ext cx="3089" cy="35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2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676" y="3452"/>
                            <a:ext cx="909" cy="35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21"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676" y="2833"/>
                            <a:ext cx="520" cy="35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22"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676" y="2215"/>
                            <a:ext cx="666" cy="35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23" name="Picture 2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676" y="1596"/>
                            <a:ext cx="1165" cy="35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24"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676" y="978"/>
                            <a:ext cx="325" cy="35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25" name="Picture 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676" y="360"/>
                            <a:ext cx="638" cy="35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26" name="AutoShape 25"/>
                        <wps:cNvSpPr>
                          <a:spLocks/>
                        </wps:cNvSpPr>
                        <wps:spPr bwMode="auto">
                          <a:xfrm>
                            <a:off x="2613" y="227"/>
                            <a:ext cx="3463" cy="4393"/>
                          </a:xfrm>
                          <a:custGeom>
                            <a:avLst/>
                            <a:gdLst>
                              <a:gd name="T0" fmla="+- 0 6075 2613"/>
                              <a:gd name="T1" fmla="*/ T0 w 3463"/>
                              <a:gd name="T2" fmla="+- 0 228 228"/>
                              <a:gd name="T3" fmla="*/ 228 h 4393"/>
                              <a:gd name="T4" fmla="+- 0 6075 2613"/>
                              <a:gd name="T5" fmla="*/ T4 w 3463"/>
                              <a:gd name="T6" fmla="+- 0 4557 228"/>
                              <a:gd name="T7" fmla="*/ 4557 h 4393"/>
                              <a:gd name="T8" fmla="+- 0 2676 2613"/>
                              <a:gd name="T9" fmla="*/ T8 w 3463"/>
                              <a:gd name="T10" fmla="+- 0 4557 228"/>
                              <a:gd name="T11" fmla="*/ 4557 h 4393"/>
                              <a:gd name="T12" fmla="+- 0 6075 2613"/>
                              <a:gd name="T13" fmla="*/ T12 w 3463"/>
                              <a:gd name="T14" fmla="+- 0 4557 228"/>
                              <a:gd name="T15" fmla="*/ 4557 h 4393"/>
                              <a:gd name="T16" fmla="+- 0 2676 2613"/>
                              <a:gd name="T17" fmla="*/ T16 w 3463"/>
                              <a:gd name="T18" fmla="+- 0 4557 228"/>
                              <a:gd name="T19" fmla="*/ 4557 h 4393"/>
                              <a:gd name="T20" fmla="+- 0 2676 2613"/>
                              <a:gd name="T21" fmla="*/ T20 w 3463"/>
                              <a:gd name="T22" fmla="+- 0 4620 228"/>
                              <a:gd name="T23" fmla="*/ 4620 h 4393"/>
                              <a:gd name="T24" fmla="+- 0 3356 2613"/>
                              <a:gd name="T25" fmla="*/ T24 w 3463"/>
                              <a:gd name="T26" fmla="+- 0 4557 228"/>
                              <a:gd name="T27" fmla="*/ 4557 h 4393"/>
                              <a:gd name="T28" fmla="+- 0 3356 2613"/>
                              <a:gd name="T29" fmla="*/ T28 w 3463"/>
                              <a:gd name="T30" fmla="+- 0 4620 228"/>
                              <a:gd name="T31" fmla="*/ 4620 h 4393"/>
                              <a:gd name="T32" fmla="+- 0 4038 2613"/>
                              <a:gd name="T33" fmla="*/ T32 w 3463"/>
                              <a:gd name="T34" fmla="+- 0 4557 228"/>
                              <a:gd name="T35" fmla="*/ 4557 h 4393"/>
                              <a:gd name="T36" fmla="+- 0 4038 2613"/>
                              <a:gd name="T37" fmla="*/ T36 w 3463"/>
                              <a:gd name="T38" fmla="+- 0 4620 228"/>
                              <a:gd name="T39" fmla="*/ 4620 h 4393"/>
                              <a:gd name="T40" fmla="+- 0 4714 2613"/>
                              <a:gd name="T41" fmla="*/ T40 w 3463"/>
                              <a:gd name="T42" fmla="+- 0 4557 228"/>
                              <a:gd name="T43" fmla="*/ 4557 h 4393"/>
                              <a:gd name="T44" fmla="+- 0 4714 2613"/>
                              <a:gd name="T45" fmla="*/ T44 w 3463"/>
                              <a:gd name="T46" fmla="+- 0 4620 228"/>
                              <a:gd name="T47" fmla="*/ 4620 h 4393"/>
                              <a:gd name="T48" fmla="+- 0 5396 2613"/>
                              <a:gd name="T49" fmla="*/ T48 w 3463"/>
                              <a:gd name="T50" fmla="+- 0 4557 228"/>
                              <a:gd name="T51" fmla="*/ 4557 h 4393"/>
                              <a:gd name="T52" fmla="+- 0 5396 2613"/>
                              <a:gd name="T53" fmla="*/ T52 w 3463"/>
                              <a:gd name="T54" fmla="+- 0 4620 228"/>
                              <a:gd name="T55" fmla="*/ 4620 h 4393"/>
                              <a:gd name="T56" fmla="+- 0 6075 2613"/>
                              <a:gd name="T57" fmla="*/ T56 w 3463"/>
                              <a:gd name="T58" fmla="+- 0 4557 228"/>
                              <a:gd name="T59" fmla="*/ 4557 h 4393"/>
                              <a:gd name="T60" fmla="+- 0 6075 2613"/>
                              <a:gd name="T61" fmla="*/ T60 w 3463"/>
                              <a:gd name="T62" fmla="+- 0 4620 228"/>
                              <a:gd name="T63" fmla="*/ 4620 h 4393"/>
                              <a:gd name="T64" fmla="+- 0 2676 2613"/>
                              <a:gd name="T65" fmla="*/ T64 w 3463"/>
                              <a:gd name="T66" fmla="+- 0 4557 228"/>
                              <a:gd name="T67" fmla="*/ 4557 h 4393"/>
                              <a:gd name="T68" fmla="+- 0 2676 2613"/>
                              <a:gd name="T69" fmla="*/ T68 w 3463"/>
                              <a:gd name="T70" fmla="+- 0 228 228"/>
                              <a:gd name="T71" fmla="*/ 228 h 4393"/>
                              <a:gd name="T72" fmla="+- 0 2613 2613"/>
                              <a:gd name="T73" fmla="*/ T72 w 3463"/>
                              <a:gd name="T74" fmla="+- 0 4557 228"/>
                              <a:gd name="T75" fmla="*/ 4557 h 4393"/>
                              <a:gd name="T76" fmla="+- 0 2676 2613"/>
                              <a:gd name="T77" fmla="*/ T76 w 3463"/>
                              <a:gd name="T78" fmla="+- 0 4557 228"/>
                              <a:gd name="T79" fmla="*/ 4557 h 4393"/>
                              <a:gd name="T80" fmla="+- 0 2613 2613"/>
                              <a:gd name="T81" fmla="*/ T80 w 3463"/>
                              <a:gd name="T82" fmla="+- 0 3938 228"/>
                              <a:gd name="T83" fmla="*/ 3938 h 4393"/>
                              <a:gd name="T84" fmla="+- 0 2676 2613"/>
                              <a:gd name="T85" fmla="*/ T84 w 3463"/>
                              <a:gd name="T86" fmla="+- 0 3938 228"/>
                              <a:gd name="T87" fmla="*/ 3938 h 4393"/>
                              <a:gd name="T88" fmla="+- 0 2613 2613"/>
                              <a:gd name="T89" fmla="*/ T88 w 3463"/>
                              <a:gd name="T90" fmla="+- 0 3318 228"/>
                              <a:gd name="T91" fmla="*/ 3318 h 4393"/>
                              <a:gd name="T92" fmla="+- 0 2676 2613"/>
                              <a:gd name="T93" fmla="*/ T92 w 3463"/>
                              <a:gd name="T94" fmla="+- 0 3318 228"/>
                              <a:gd name="T95" fmla="*/ 3318 h 4393"/>
                              <a:gd name="T96" fmla="+- 0 2613 2613"/>
                              <a:gd name="T97" fmla="*/ T96 w 3463"/>
                              <a:gd name="T98" fmla="+- 0 2699 228"/>
                              <a:gd name="T99" fmla="*/ 2699 h 4393"/>
                              <a:gd name="T100" fmla="+- 0 2676 2613"/>
                              <a:gd name="T101" fmla="*/ T100 w 3463"/>
                              <a:gd name="T102" fmla="+- 0 2699 228"/>
                              <a:gd name="T103" fmla="*/ 2699 h 4393"/>
                              <a:gd name="T104" fmla="+- 0 2613 2613"/>
                              <a:gd name="T105" fmla="*/ T104 w 3463"/>
                              <a:gd name="T106" fmla="+- 0 2085 228"/>
                              <a:gd name="T107" fmla="*/ 2085 h 4393"/>
                              <a:gd name="T108" fmla="+- 0 2676 2613"/>
                              <a:gd name="T109" fmla="*/ T108 w 3463"/>
                              <a:gd name="T110" fmla="+- 0 2085 228"/>
                              <a:gd name="T111" fmla="*/ 2085 h 4393"/>
                              <a:gd name="T112" fmla="+- 0 2613 2613"/>
                              <a:gd name="T113" fmla="*/ T112 w 3463"/>
                              <a:gd name="T114" fmla="+- 0 1465 228"/>
                              <a:gd name="T115" fmla="*/ 1465 h 4393"/>
                              <a:gd name="T116" fmla="+- 0 2676 2613"/>
                              <a:gd name="T117" fmla="*/ T116 w 3463"/>
                              <a:gd name="T118" fmla="+- 0 1465 228"/>
                              <a:gd name="T119" fmla="*/ 1465 h 4393"/>
                              <a:gd name="T120" fmla="+- 0 2613 2613"/>
                              <a:gd name="T121" fmla="*/ T120 w 3463"/>
                              <a:gd name="T122" fmla="+- 0 846 228"/>
                              <a:gd name="T123" fmla="*/ 846 h 4393"/>
                              <a:gd name="T124" fmla="+- 0 2676 2613"/>
                              <a:gd name="T125" fmla="*/ T124 w 3463"/>
                              <a:gd name="T126" fmla="+- 0 846 228"/>
                              <a:gd name="T127" fmla="*/ 846 h 4393"/>
                              <a:gd name="T128" fmla="+- 0 2613 2613"/>
                              <a:gd name="T129" fmla="*/ T128 w 3463"/>
                              <a:gd name="T130" fmla="+- 0 228 228"/>
                              <a:gd name="T131" fmla="*/ 228 h 4393"/>
                              <a:gd name="T132" fmla="+- 0 2676 2613"/>
                              <a:gd name="T133" fmla="*/ T132 w 3463"/>
                              <a:gd name="T134" fmla="+- 0 228 228"/>
                              <a:gd name="T135" fmla="*/ 228 h 4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463" h="4393">
                                <a:moveTo>
                                  <a:pt x="3462" y="0"/>
                                </a:moveTo>
                                <a:lnTo>
                                  <a:pt x="3462" y="4329"/>
                                </a:lnTo>
                                <a:moveTo>
                                  <a:pt x="63" y="4329"/>
                                </a:moveTo>
                                <a:lnTo>
                                  <a:pt x="3462" y="4329"/>
                                </a:lnTo>
                                <a:moveTo>
                                  <a:pt x="63" y="4329"/>
                                </a:moveTo>
                                <a:lnTo>
                                  <a:pt x="63" y="4392"/>
                                </a:lnTo>
                                <a:moveTo>
                                  <a:pt x="743" y="4329"/>
                                </a:moveTo>
                                <a:lnTo>
                                  <a:pt x="743" y="4392"/>
                                </a:lnTo>
                                <a:moveTo>
                                  <a:pt x="1425" y="4329"/>
                                </a:moveTo>
                                <a:lnTo>
                                  <a:pt x="1425" y="4392"/>
                                </a:lnTo>
                                <a:moveTo>
                                  <a:pt x="2101" y="4329"/>
                                </a:moveTo>
                                <a:lnTo>
                                  <a:pt x="2101" y="4392"/>
                                </a:lnTo>
                                <a:moveTo>
                                  <a:pt x="2783" y="4329"/>
                                </a:moveTo>
                                <a:lnTo>
                                  <a:pt x="2783" y="4392"/>
                                </a:lnTo>
                                <a:moveTo>
                                  <a:pt x="3462" y="4329"/>
                                </a:moveTo>
                                <a:lnTo>
                                  <a:pt x="3462" y="4392"/>
                                </a:lnTo>
                                <a:moveTo>
                                  <a:pt x="63" y="4329"/>
                                </a:moveTo>
                                <a:lnTo>
                                  <a:pt x="63" y="0"/>
                                </a:lnTo>
                                <a:moveTo>
                                  <a:pt x="0" y="4329"/>
                                </a:moveTo>
                                <a:lnTo>
                                  <a:pt x="63" y="4329"/>
                                </a:lnTo>
                                <a:moveTo>
                                  <a:pt x="0" y="3710"/>
                                </a:moveTo>
                                <a:lnTo>
                                  <a:pt x="63" y="3710"/>
                                </a:lnTo>
                                <a:moveTo>
                                  <a:pt x="0" y="3090"/>
                                </a:moveTo>
                                <a:lnTo>
                                  <a:pt x="63" y="3090"/>
                                </a:lnTo>
                                <a:moveTo>
                                  <a:pt x="0" y="2471"/>
                                </a:moveTo>
                                <a:lnTo>
                                  <a:pt x="63" y="2471"/>
                                </a:lnTo>
                                <a:moveTo>
                                  <a:pt x="0" y="1857"/>
                                </a:moveTo>
                                <a:lnTo>
                                  <a:pt x="63" y="1857"/>
                                </a:lnTo>
                                <a:moveTo>
                                  <a:pt x="0" y="1237"/>
                                </a:moveTo>
                                <a:lnTo>
                                  <a:pt x="63" y="1237"/>
                                </a:lnTo>
                                <a:moveTo>
                                  <a:pt x="0" y="618"/>
                                </a:moveTo>
                                <a:lnTo>
                                  <a:pt x="63" y="618"/>
                                </a:lnTo>
                                <a:moveTo>
                                  <a:pt x="0" y="0"/>
                                </a:moveTo>
                                <a:lnTo>
                                  <a:pt x="63" y="0"/>
                                </a:lnTo>
                              </a:path>
                            </a:pathLst>
                          </a:custGeom>
                          <a:noFill/>
                          <a:ln w="9525">
                            <a:solidFill>
                              <a:srgbClr val="85858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6559" y="2298"/>
                            <a:ext cx="106" cy="10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28"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559" y="2650"/>
                            <a:ext cx="106" cy="10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29" name="Rectangle 28"/>
                        <wps:cNvSpPr>
                          <a:spLocks noChangeArrowheads="1"/>
                        </wps:cNvSpPr>
                        <wps:spPr bwMode="auto">
                          <a:xfrm>
                            <a:off x="7" y="7"/>
                            <a:ext cx="8640" cy="5040"/>
                          </a:xfrm>
                          <a:prstGeom prst="rect">
                            <a:avLst/>
                          </a:prstGeom>
                          <a:noFill/>
                          <a:ln w="9525">
                            <a:solidFill>
                              <a:srgbClr val="858585"/>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0" name="Text Box 29"/>
                        <wps:cNvSpPr txBox="1">
                          <a:spLocks noChangeArrowheads="1"/>
                        </wps:cNvSpPr>
                        <wps:spPr bwMode="auto">
                          <a:xfrm>
                            <a:off x="133" y="411"/>
                            <a:ext cx="2391" cy="20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496DCF" w14:textId="77777777" w:rsidR="00495807" w:rsidRDefault="00495807" w:rsidP="006A7C08">
                              <w:pPr>
                                <w:spacing w:before="1" w:line="633" w:lineRule="auto"/>
                                <w:ind w:left="325" w:right="18" w:firstLine="1165"/>
                                <w:jc w:val="right"/>
                                <w:rPr>
                                  <w:rFonts w:ascii="Cambria" w:hAnsi="Cambria"/>
                                  <w:sz w:val="20"/>
                                </w:rPr>
                              </w:pPr>
                              <w:r>
                                <w:rPr>
                                  <w:rFonts w:ascii="Cambria" w:hAnsi="Cambria"/>
                                  <w:sz w:val="20"/>
                                </w:rPr>
                                <w:t>Эскапизм</w:t>
                              </w:r>
                              <w:r>
                                <w:rPr>
                                  <w:rFonts w:ascii="Cambria" w:hAnsi="Cambria"/>
                                  <w:spacing w:val="-42"/>
                                  <w:sz w:val="20"/>
                                </w:rPr>
                                <w:t xml:space="preserve"> </w:t>
                              </w:r>
                              <w:r>
                                <w:rPr>
                                  <w:rFonts w:ascii="Cambria" w:hAnsi="Cambria"/>
                                  <w:sz w:val="20"/>
                                </w:rPr>
                                <w:t>Доминирование</w:t>
                              </w:r>
                              <w:r>
                                <w:rPr>
                                  <w:rFonts w:ascii="Cambria" w:hAnsi="Cambria"/>
                                  <w:spacing w:val="1"/>
                                  <w:sz w:val="20"/>
                                </w:rPr>
                                <w:t xml:space="preserve"> </w:t>
                              </w:r>
                              <w:r>
                                <w:rPr>
                                  <w:rFonts w:ascii="Cambria" w:hAnsi="Cambria"/>
                                  <w:sz w:val="20"/>
                                </w:rPr>
                                <w:t>Внутренний</w:t>
                              </w:r>
                              <w:r>
                                <w:rPr>
                                  <w:rFonts w:ascii="Cambria" w:hAnsi="Cambria"/>
                                  <w:spacing w:val="-11"/>
                                  <w:sz w:val="20"/>
                                </w:rPr>
                                <w:t xml:space="preserve"> </w:t>
                              </w:r>
                              <w:r>
                                <w:rPr>
                                  <w:rFonts w:ascii="Cambria" w:hAnsi="Cambria"/>
                                  <w:sz w:val="20"/>
                                </w:rPr>
                                <w:t>контроль</w:t>
                              </w:r>
                            </w:p>
                            <w:p w14:paraId="69066754" w14:textId="77777777" w:rsidR="00495807" w:rsidRDefault="00495807" w:rsidP="006A7C08">
                              <w:pPr>
                                <w:spacing w:line="233" w:lineRule="exact"/>
                                <w:rPr>
                                  <w:rFonts w:ascii="Cambria" w:hAnsi="Cambria"/>
                                  <w:sz w:val="20"/>
                                </w:rPr>
                              </w:pPr>
                              <w:r>
                                <w:rPr>
                                  <w:rFonts w:ascii="Cambria" w:hAnsi="Cambria"/>
                                  <w:sz w:val="20"/>
                                </w:rPr>
                                <w:t>Эмоциональный</w:t>
                              </w:r>
                              <w:r>
                                <w:rPr>
                                  <w:rFonts w:ascii="Cambria" w:hAnsi="Cambria"/>
                                  <w:spacing w:val="-6"/>
                                  <w:sz w:val="20"/>
                                </w:rPr>
                                <w:t xml:space="preserve"> </w:t>
                              </w:r>
                              <w:r>
                                <w:rPr>
                                  <w:rFonts w:ascii="Cambria" w:hAnsi="Cambria"/>
                                  <w:sz w:val="20"/>
                                </w:rPr>
                                <w:t>комфорт</w:t>
                              </w:r>
                            </w:p>
                          </w:txbxContent>
                        </wps:txbx>
                        <wps:bodyPr rot="0" vert="horz" wrap="square" lIns="0" tIns="0" rIns="0" bIns="0" anchor="t" anchorCtr="0" upright="1">
                          <a:noAutofit/>
                        </wps:bodyPr>
                      </wps:wsp>
                      <wps:wsp>
                        <wps:cNvPr id="31" name="Text Box 30"/>
                        <wps:cNvSpPr txBox="1">
                          <a:spLocks noChangeArrowheads="1"/>
                        </wps:cNvSpPr>
                        <wps:spPr bwMode="auto">
                          <a:xfrm>
                            <a:off x="6713" y="2227"/>
                            <a:ext cx="1716" cy="58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A7F11C" w14:textId="77777777" w:rsidR="00495807" w:rsidRDefault="00495807" w:rsidP="006A7C08">
                              <w:pPr>
                                <w:spacing w:before="1"/>
                                <w:rPr>
                                  <w:rFonts w:ascii="Cambria" w:hAnsi="Cambria"/>
                                  <w:sz w:val="20"/>
                                </w:rPr>
                              </w:pPr>
                              <w:r>
                                <w:rPr>
                                  <w:rFonts w:ascii="Cambria" w:hAnsi="Cambria"/>
                                  <w:sz w:val="20"/>
                                </w:rPr>
                                <w:t>В</w:t>
                              </w:r>
                              <w:r>
                                <w:rPr>
                                  <w:rFonts w:ascii="Cambria" w:hAnsi="Cambria"/>
                                  <w:spacing w:val="1"/>
                                  <w:sz w:val="20"/>
                                </w:rPr>
                                <w:t xml:space="preserve"> </w:t>
                              </w:r>
                              <w:r>
                                <w:rPr>
                                  <w:rFonts w:ascii="Cambria" w:hAnsi="Cambria"/>
                                  <w:sz w:val="20"/>
                                </w:rPr>
                                <w:t>конце</w:t>
                              </w:r>
                              <w:r>
                                <w:rPr>
                                  <w:rFonts w:ascii="Cambria" w:hAnsi="Cambria"/>
                                  <w:spacing w:val="-6"/>
                                  <w:sz w:val="20"/>
                                </w:rPr>
                                <w:t xml:space="preserve"> </w:t>
                              </w:r>
                              <w:r>
                                <w:rPr>
                                  <w:rFonts w:ascii="Cambria" w:hAnsi="Cambria"/>
                                  <w:sz w:val="20"/>
                                </w:rPr>
                                <w:t>тренинга</w:t>
                              </w:r>
                            </w:p>
                            <w:p w14:paraId="79D98693" w14:textId="77777777" w:rsidR="00495807" w:rsidRDefault="00495807" w:rsidP="006A7C08">
                              <w:pPr>
                                <w:spacing w:before="118"/>
                                <w:rPr>
                                  <w:rFonts w:ascii="Cambria" w:hAnsi="Cambria"/>
                                  <w:sz w:val="20"/>
                                </w:rPr>
                              </w:pPr>
                              <w:r>
                                <w:rPr>
                                  <w:rFonts w:ascii="Cambria" w:hAnsi="Cambria"/>
                                  <w:sz w:val="20"/>
                                </w:rPr>
                                <w:t>В</w:t>
                              </w:r>
                              <w:r>
                                <w:rPr>
                                  <w:rFonts w:ascii="Cambria" w:hAnsi="Cambria"/>
                                  <w:spacing w:val="1"/>
                                  <w:sz w:val="20"/>
                                </w:rPr>
                                <w:t xml:space="preserve"> </w:t>
                              </w:r>
                              <w:r>
                                <w:rPr>
                                  <w:rFonts w:ascii="Cambria" w:hAnsi="Cambria"/>
                                  <w:sz w:val="20"/>
                                </w:rPr>
                                <w:t>начале</w:t>
                              </w:r>
                              <w:r>
                                <w:rPr>
                                  <w:rFonts w:ascii="Cambria" w:hAnsi="Cambria"/>
                                  <w:spacing w:val="-7"/>
                                  <w:sz w:val="20"/>
                                </w:rPr>
                                <w:t xml:space="preserve"> </w:t>
                              </w:r>
                              <w:r>
                                <w:rPr>
                                  <w:rFonts w:ascii="Cambria" w:hAnsi="Cambria"/>
                                  <w:sz w:val="20"/>
                                </w:rPr>
                                <w:t>тренинга</w:t>
                              </w:r>
                            </w:p>
                          </w:txbxContent>
                        </wps:txbx>
                        <wps:bodyPr rot="0" vert="horz" wrap="square" lIns="0" tIns="0" rIns="0" bIns="0" anchor="t" anchorCtr="0" upright="1">
                          <a:noAutofit/>
                        </wps:bodyPr>
                      </wps:wsp>
                      <wps:wsp>
                        <wps:cNvPr id="32" name="Text Box 31"/>
                        <wps:cNvSpPr txBox="1">
                          <a:spLocks noChangeArrowheads="1"/>
                        </wps:cNvSpPr>
                        <wps:spPr bwMode="auto">
                          <a:xfrm>
                            <a:off x="1034" y="2886"/>
                            <a:ext cx="1486" cy="14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382620" w14:textId="77777777" w:rsidR="00495807" w:rsidRDefault="00495807" w:rsidP="006A7C08">
                              <w:pPr>
                                <w:spacing w:before="1" w:line="633" w:lineRule="auto"/>
                                <w:ind w:left="229" w:right="6" w:hanging="229"/>
                                <w:rPr>
                                  <w:rFonts w:ascii="Cambria" w:hAnsi="Cambria"/>
                                  <w:sz w:val="20"/>
                                </w:rPr>
                              </w:pPr>
                              <w:r>
                                <w:rPr>
                                  <w:rFonts w:ascii="Cambria" w:hAnsi="Cambria"/>
                                  <w:sz w:val="20"/>
                                </w:rPr>
                                <w:t>Приятие других</w:t>
                              </w:r>
                              <w:r>
                                <w:rPr>
                                  <w:rFonts w:ascii="Cambria" w:hAnsi="Cambria"/>
                                  <w:spacing w:val="-42"/>
                                  <w:sz w:val="20"/>
                                </w:rPr>
                                <w:t xml:space="preserve"> </w:t>
                              </w:r>
                              <w:r>
                                <w:rPr>
                                  <w:rFonts w:ascii="Cambria" w:hAnsi="Cambria"/>
                                  <w:spacing w:val="-1"/>
                                  <w:sz w:val="20"/>
                                </w:rPr>
                                <w:t>Приятие</w:t>
                              </w:r>
                              <w:r>
                                <w:rPr>
                                  <w:rFonts w:ascii="Cambria" w:hAnsi="Cambria"/>
                                  <w:spacing w:val="-9"/>
                                  <w:sz w:val="20"/>
                                </w:rPr>
                                <w:t xml:space="preserve"> </w:t>
                              </w:r>
                              <w:r>
                                <w:rPr>
                                  <w:rFonts w:ascii="Cambria" w:hAnsi="Cambria"/>
                                  <w:sz w:val="20"/>
                                </w:rPr>
                                <w:t>себя</w:t>
                              </w:r>
                            </w:p>
                            <w:p w14:paraId="4D1B7EC7" w14:textId="77777777" w:rsidR="00495807" w:rsidRDefault="00495807" w:rsidP="006A7C08">
                              <w:pPr>
                                <w:spacing w:line="233" w:lineRule="exact"/>
                                <w:ind w:left="167"/>
                                <w:rPr>
                                  <w:rFonts w:ascii="Cambria" w:hAnsi="Cambria"/>
                                  <w:sz w:val="20"/>
                                </w:rPr>
                              </w:pPr>
                              <w:r>
                                <w:rPr>
                                  <w:rFonts w:ascii="Cambria" w:hAnsi="Cambria"/>
                                  <w:sz w:val="20"/>
                                </w:rPr>
                                <w:t>Адаптивность</w:t>
                              </w:r>
                            </w:p>
                          </w:txbxContent>
                        </wps:txbx>
                        <wps:bodyPr rot="0" vert="horz" wrap="square" lIns="0" tIns="0" rIns="0" bIns="0" anchor="t" anchorCtr="0" upright="1">
                          <a:noAutofit/>
                        </wps:bodyPr>
                      </wps:wsp>
                      <wps:wsp>
                        <wps:cNvPr id="33" name="Text Box 32"/>
                        <wps:cNvSpPr txBox="1">
                          <a:spLocks noChangeArrowheads="1"/>
                        </wps:cNvSpPr>
                        <wps:spPr bwMode="auto">
                          <a:xfrm>
                            <a:off x="2623" y="4685"/>
                            <a:ext cx="132" cy="2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F285CD" w14:textId="77777777" w:rsidR="00495807" w:rsidRDefault="00495807" w:rsidP="006A7C08">
                              <w:pPr>
                                <w:spacing w:before="1"/>
                                <w:rPr>
                                  <w:rFonts w:ascii="Cambria"/>
                                  <w:sz w:val="20"/>
                                </w:rPr>
                              </w:pPr>
                              <w:r>
                                <w:rPr>
                                  <w:rFonts w:ascii="Cambria"/>
                                  <w:sz w:val="20"/>
                                </w:rPr>
                                <w:t>0</w:t>
                              </w:r>
                            </w:p>
                          </w:txbxContent>
                        </wps:txbx>
                        <wps:bodyPr rot="0" vert="horz" wrap="square" lIns="0" tIns="0" rIns="0" bIns="0" anchor="t" anchorCtr="0" upright="1">
                          <a:noAutofit/>
                        </wps:bodyPr>
                      </wps:wsp>
                      <wps:wsp>
                        <wps:cNvPr id="34" name="Text Box 33"/>
                        <wps:cNvSpPr txBox="1">
                          <a:spLocks noChangeArrowheads="1"/>
                        </wps:cNvSpPr>
                        <wps:spPr bwMode="auto">
                          <a:xfrm>
                            <a:off x="3247" y="4685"/>
                            <a:ext cx="241" cy="2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717C91" w14:textId="77777777" w:rsidR="00495807" w:rsidRDefault="00495807" w:rsidP="006A7C08">
                              <w:pPr>
                                <w:spacing w:before="1"/>
                                <w:rPr>
                                  <w:rFonts w:ascii="Cambria"/>
                                  <w:sz w:val="20"/>
                                </w:rPr>
                              </w:pPr>
                              <w:r>
                                <w:rPr>
                                  <w:rFonts w:ascii="Cambria"/>
                                  <w:sz w:val="20"/>
                                </w:rPr>
                                <w:t>20</w:t>
                              </w:r>
                            </w:p>
                          </w:txbxContent>
                        </wps:txbx>
                        <wps:bodyPr rot="0" vert="horz" wrap="square" lIns="0" tIns="0" rIns="0" bIns="0" anchor="t" anchorCtr="0" upright="1">
                          <a:noAutofit/>
                        </wps:bodyPr>
                      </wps:wsp>
                      <wps:wsp>
                        <wps:cNvPr id="35" name="Text Box 34"/>
                        <wps:cNvSpPr txBox="1">
                          <a:spLocks noChangeArrowheads="1"/>
                        </wps:cNvSpPr>
                        <wps:spPr bwMode="auto">
                          <a:xfrm>
                            <a:off x="3927" y="4685"/>
                            <a:ext cx="241" cy="2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6815EE" w14:textId="77777777" w:rsidR="00495807" w:rsidRDefault="00495807" w:rsidP="006A7C08">
                              <w:pPr>
                                <w:spacing w:before="1"/>
                                <w:rPr>
                                  <w:rFonts w:ascii="Cambria"/>
                                  <w:sz w:val="20"/>
                                </w:rPr>
                              </w:pPr>
                              <w:r>
                                <w:rPr>
                                  <w:rFonts w:ascii="Cambria"/>
                                  <w:sz w:val="20"/>
                                </w:rPr>
                                <w:t>40</w:t>
                              </w:r>
                            </w:p>
                          </w:txbxContent>
                        </wps:txbx>
                        <wps:bodyPr rot="0" vert="horz" wrap="square" lIns="0" tIns="0" rIns="0" bIns="0" anchor="t" anchorCtr="0" upright="1">
                          <a:noAutofit/>
                        </wps:bodyPr>
                      </wps:wsp>
                      <wps:wsp>
                        <wps:cNvPr id="36" name="Text Box 35"/>
                        <wps:cNvSpPr txBox="1">
                          <a:spLocks noChangeArrowheads="1"/>
                        </wps:cNvSpPr>
                        <wps:spPr bwMode="auto">
                          <a:xfrm>
                            <a:off x="4607" y="4685"/>
                            <a:ext cx="241" cy="2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7DF638" w14:textId="77777777" w:rsidR="00495807" w:rsidRDefault="00495807" w:rsidP="006A7C08">
                              <w:pPr>
                                <w:spacing w:before="1"/>
                                <w:rPr>
                                  <w:rFonts w:ascii="Cambria"/>
                                  <w:sz w:val="20"/>
                                </w:rPr>
                              </w:pPr>
                              <w:r>
                                <w:rPr>
                                  <w:rFonts w:ascii="Cambria"/>
                                  <w:sz w:val="20"/>
                                </w:rPr>
                                <w:t>60</w:t>
                              </w:r>
                            </w:p>
                          </w:txbxContent>
                        </wps:txbx>
                        <wps:bodyPr rot="0" vert="horz" wrap="square" lIns="0" tIns="0" rIns="0" bIns="0" anchor="t" anchorCtr="0" upright="1">
                          <a:noAutofit/>
                        </wps:bodyPr>
                      </wps:wsp>
                      <wps:wsp>
                        <wps:cNvPr id="37" name="Text Box 36"/>
                        <wps:cNvSpPr txBox="1">
                          <a:spLocks noChangeArrowheads="1"/>
                        </wps:cNvSpPr>
                        <wps:spPr bwMode="auto">
                          <a:xfrm>
                            <a:off x="5288" y="4685"/>
                            <a:ext cx="241" cy="2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840B47" w14:textId="77777777" w:rsidR="00495807" w:rsidRDefault="00495807" w:rsidP="006A7C08">
                              <w:pPr>
                                <w:spacing w:before="1"/>
                                <w:rPr>
                                  <w:rFonts w:ascii="Cambria"/>
                                  <w:sz w:val="20"/>
                                </w:rPr>
                              </w:pPr>
                              <w:r>
                                <w:rPr>
                                  <w:rFonts w:ascii="Cambria"/>
                                  <w:sz w:val="20"/>
                                </w:rPr>
                                <w:t>80</w:t>
                              </w:r>
                            </w:p>
                          </w:txbxContent>
                        </wps:txbx>
                        <wps:bodyPr rot="0" vert="horz" wrap="square" lIns="0" tIns="0" rIns="0" bIns="0" anchor="t" anchorCtr="0" upright="1">
                          <a:noAutofit/>
                        </wps:bodyPr>
                      </wps:wsp>
                      <wps:wsp>
                        <wps:cNvPr id="38" name="Text Box 37"/>
                        <wps:cNvSpPr txBox="1">
                          <a:spLocks noChangeArrowheads="1"/>
                        </wps:cNvSpPr>
                        <wps:spPr bwMode="auto">
                          <a:xfrm>
                            <a:off x="5912" y="4685"/>
                            <a:ext cx="352" cy="2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215A61" w14:textId="77777777" w:rsidR="00495807" w:rsidRDefault="00495807" w:rsidP="006A7C08">
                              <w:pPr>
                                <w:spacing w:before="1"/>
                                <w:rPr>
                                  <w:rFonts w:ascii="Cambria"/>
                                  <w:sz w:val="20"/>
                                </w:rPr>
                              </w:pPr>
                              <w:r>
                                <w:rPr>
                                  <w:rFonts w:ascii="Cambria"/>
                                  <w:sz w:val="20"/>
                                </w:rPr>
                                <w:t>100</w:t>
                              </w:r>
                            </w:p>
                          </w:txbxContent>
                        </wps:txbx>
                        <wps:bodyPr rot="0" vert="horz" wrap="square" lIns="0" tIns="0" rIns="0" bIns="0" anchor="t" anchorCtr="0" upright="1">
                          <a:noAutofit/>
                        </wps:bodyPr>
                      </wps:wsp>
                    </wpg:wgp>
                  </a:graphicData>
                </a:graphic>
              </wp:inline>
            </w:drawing>
          </mc:Choice>
          <mc:Fallback>
            <w:pict>
              <v:group w14:anchorId="49FDAD08" id="Group 2" o:spid="_x0000_s1055" style="width:469.5pt;height:226.5pt;mso-position-horizontal-relative:char;mso-position-vertical-relative:line" coordsize="8655,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">
                <v:shape id="AutoShape 3" o:spid="_x0000_s1056" style="position:absolute;left:3356;top:227;width:2040;height:4329;visibility:visible;mso-wrap-style:square;v-text-anchor:top" coordsize="2040,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" path="m,l,4329m682,r,4329m1358,r,4329m2040,r,4329e" filled="f" strokecolor="#858585">
                  <v:path arrowok="t" o:connecttype="custom" o:connectlocs="0,228;0,4557;682,228;682,4557;1358,228;1358,4557;2040,228;2040,4557" o:connectangles="0,0,0,0,0,0,0,0"/>
                </v:shape>
                <v:shape id="Picture 4" o:spid="_x0000_s1057" type="#_x0000_t75" style="position:absolute;left:2674;top:4211;width:2920;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">
                  <v:imagedata r:id="rId59" o:title=""/>
                </v:shape>
                <v:shape id="Picture 5" o:spid="_x0000_s1058" type="#_x0000_t75" style="position:absolute;left:2674;top:3591;width:856;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">
                  <v:imagedata r:id="rId60" o:title=""/>
                </v:shape>
                <v:shape id="Picture 6" o:spid="_x0000_s1059" type="#_x0000_t75" style="position:absolute;left:2674;top:2993;width:465;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">
                  <v:imagedata r:id="rId61" o:title=""/>
                </v:shape>
                <v:shape id="Picture 7" o:spid="_x0000_s1060" type="#_x0000_t75" style="position:absolute;left:2674;top:2379;width:643;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">
                  <v:imagedata r:id="rId62" o:title=""/>
                </v:shape>
                <v:shape id="Picture 8" o:spid="_x0000_s1061" type="#_x0000_t75" style="position:absolute;left:2674;top:1739;width:1101;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">
                  <v:imagedata r:id="rId63" o:title=""/>
                </v:shape>
                <v:shape id="Picture 9" o:spid="_x0000_s1062" type="#_x0000_t75" style="position:absolute;left:2674;top:1141;width:370;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">
                  <v:imagedata r:id="rId64" o:title=""/>
                </v:shape>
                <v:shape id="Picture 10" o:spid="_x0000_s1063" type="#_x0000_t75" style="position:absolute;left:2674;top:500;width:707;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">
                  <v:imagedata r:id="rId65" o:title=""/>
                </v:shape>
                <v:shape id="Picture 11" o:spid="_x0000_s1064" type="#_x0000_t75" style="position:absolute;left:2674;top:4033;width:3160;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">
                  <v:imagedata r:id="rId66" o:title=""/>
                </v:shape>
                <v:shape id="Picture 12" o:spid="_x0000_s1065" type="#_x0000_t75" style="position:absolute;left:2674;top:3414;width:981;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">
                  <v:imagedata r:id="rId67" o:title=""/>
                </v:shape>
                <v:shape id="Picture 13" o:spid="_x0000_s1066" type="#_x0000_t75" style="position:absolute;left:2674;top:2799;width:592;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">
                  <v:imagedata r:id="rId68" o:title=""/>
                </v:shape>
                <v:shape id="Picture 14" o:spid="_x0000_s1067" type="#_x0000_t75" style="position:absolute;left:2674;top:2180;width:736;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">
                  <v:imagedata r:id="rId69" o:title=""/>
                </v:shape>
                <v:shape id="Picture 15" o:spid="_x0000_s1068" type="#_x0000_t75" style="position:absolute;left:2674;top:1561;width:1235;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">
                  <v:imagedata r:id="rId70" o:title=""/>
                </v:shape>
                <v:shape id="Picture 16" o:spid="_x0000_s1069" type="#_x0000_t75" style="position:absolute;left:2674;top:942;width:395;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">
                  <v:imagedata r:id="rId71" o:title=""/>
                </v:shape>
                <v:shape id="Picture 17" o:spid="_x0000_s1070" type="#_x0000_t75" style="position:absolute;left:2674;top:323;width:573;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">
                  <v:imagedata r:id="rId72" o:title=""/>
                </v:shape>
                <v:shape id="Picture 18" o:spid="_x0000_s1071" type="#_x0000_t75" style="position:absolute;left:2676;top:4070;width:3089;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">
                  <v:imagedata r:id="rId73" o:title=""/>
                </v:shape>
                <v:shape id="Picture 19" o:spid="_x0000_s1072" type="#_x0000_t75" style="position:absolute;left:2676;top:3452;width:909;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">
                  <v:imagedata r:id="rId74" o:title=""/>
                </v:shape>
                <v:shape id="Picture 20" o:spid="_x0000_s1073" type="#_x0000_t75" style="position:absolute;left:2676;top:2833;width:5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">
                  <v:imagedata r:id="rId75" o:title=""/>
                </v:shape>
                <v:shape id="Picture 21" o:spid="_x0000_s1074" type="#_x0000_t75" style="position:absolute;left:2676;top:2215;width:666;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">
                  <v:imagedata r:id="rId76" o:title=""/>
                </v:shape>
                <v:shape id="Picture 22" o:spid="_x0000_s1075" type="#_x0000_t75" style="position:absolute;left:2676;top:1596;width:1165;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">
                  <v:imagedata r:id="rId77" o:title=""/>
                </v:shape>
                <v:shape id="Picture 23" o:spid="_x0000_s1076" type="#_x0000_t75" style="position:absolute;left:2676;top:978;width:325;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">
                  <v:imagedata r:id="rId78" o:title=""/>
                </v:shape>
                <v:shape id="Picture 24" o:spid="_x0000_s1077" type="#_x0000_t75" style="position:absolute;left:2676;top:360;width:638;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">
                  <v:imagedata r:id="rId79" o:title=""/>
                </v:shape>
                <v:shape id="AutoShape 25" o:spid="_x0000_s1078" style="position:absolute;left:2613;top:227;width:3463;height:4393;visibility:visible;mso-wrap-style:square;v-text-anchor:top" coordsize="3463,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" path="m3462,r,4329m63,4329r3399,m63,4329r,63m743,4329r,63m1425,4329r,63m2101,4329r,63m2783,4329r,63m3462,4329r,63m63,4329l63,m,4329r63,m,3710r63,m,3090r63,m,2471r63,m,1857r63,m,1237r63,m,618r63,m,l63,e" filled="f" strokecolor="#858585">
                  <v:path arrowok="t" o:connecttype="custom" o:connectlocs="3462,228;3462,4557;63,4557;3462,4557;63,4557;63,4620;743,4557;743,4620;1425,4557;1425,4620;2101,4557;2101,4620;2783,4557;2783,4620;3462,4557;3462,4620;63,4557;63,228;0,4557;63,4557;0,3938;63,3938;0,3318;63,3318;0,2699;63,2699;0,2085;63,2085;0,1465;63,1465;0,846;63,846;0,228;63,228" o:connectangles="0,0,0,0,0,0,0,0,0,0,0,0,0,0,0,0,0,0,0,0,0,0,0,0,0,0,0,0,0,0,0,0,0,0"/>
                </v:shape>
                <v:shape id="Picture 26" o:spid="_x0000_s1079" type="#_x0000_t75" style="position:absolute;left:6559;top:2298;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">
                  <v:imagedata r:id="rId80" o:title=""/>
                </v:shape>
                <v:shape id="Picture 27" o:spid="_x0000_s1080" type="#_x0000_t75" style="position:absolute;left:6559;top:2650;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">
                  <v:imagedata r:id="rId81" o:title=""/>
                </v:shape>
                <v:rect id="Rectangle 28" o:spid="_x0000_s1081" style="position:absolute;left:7;top:7;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" filled="f" strokecolor="#858585"/>
                <v:shape id="Text Box 29" o:spid="_x0000_s1082" type="#_x0000_t202" style="position:absolute;left:133;top:411;width:2391;height: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1496DCF" w14:textId="77777777" w:rsidR="00495807" w:rsidRDefault="00495807" w:rsidP="006A7C08">
                        <w:pPr>
                          <w:spacing w:before="1" w:line="633" w:lineRule="auto"/>
                          <w:ind w:left="325" w:right="18" w:firstLine="1165"/>
                          <w:jc w:val="right"/>
                          <w:rPr>
                            <w:rFonts w:ascii="Cambria" w:hAnsi="Cambria"/>
                            <w:sz w:val="20"/>
                          </w:rPr>
                        </w:pPr>
                        <w:r>
                          <w:rPr>
                            <w:rFonts w:ascii="Cambria" w:hAnsi="Cambria"/>
                            <w:sz w:val="20"/>
                          </w:rPr>
                          <w:t>Эскапизм</w:t>
                        </w:r>
                        <w:r>
                          <w:rPr>
                            <w:rFonts w:ascii="Cambria" w:hAnsi="Cambria"/>
                            <w:spacing w:val="-42"/>
                            <w:sz w:val="20"/>
                          </w:rPr>
                          <w:t xml:space="preserve"> </w:t>
                        </w:r>
                        <w:r>
                          <w:rPr>
                            <w:rFonts w:ascii="Cambria" w:hAnsi="Cambria"/>
                            <w:sz w:val="20"/>
                          </w:rPr>
                          <w:t>Доминирование</w:t>
                        </w:r>
                        <w:r>
                          <w:rPr>
                            <w:rFonts w:ascii="Cambria" w:hAnsi="Cambria"/>
                            <w:spacing w:val="1"/>
                            <w:sz w:val="20"/>
                          </w:rPr>
                          <w:t xml:space="preserve"> </w:t>
                        </w:r>
                        <w:r>
                          <w:rPr>
                            <w:rFonts w:ascii="Cambria" w:hAnsi="Cambria"/>
                            <w:sz w:val="20"/>
                          </w:rPr>
                          <w:t>Внутренний</w:t>
                        </w:r>
                        <w:r>
                          <w:rPr>
                            <w:rFonts w:ascii="Cambria" w:hAnsi="Cambria"/>
                            <w:spacing w:val="-11"/>
                            <w:sz w:val="20"/>
                          </w:rPr>
                          <w:t xml:space="preserve"> </w:t>
                        </w:r>
                        <w:r>
                          <w:rPr>
                            <w:rFonts w:ascii="Cambria" w:hAnsi="Cambria"/>
                            <w:sz w:val="20"/>
                          </w:rPr>
                          <w:t>контроль</w:t>
                        </w:r>
                      </w:p>
                      <w:p w14:paraId="69066754" w14:textId="77777777" w:rsidR="00495807" w:rsidRDefault="00495807" w:rsidP="006A7C08">
                        <w:pPr>
                          <w:spacing w:line="233" w:lineRule="exact"/>
                          <w:rPr>
                            <w:rFonts w:ascii="Cambria" w:hAnsi="Cambria"/>
                            <w:sz w:val="20"/>
                          </w:rPr>
                        </w:pPr>
                        <w:r>
                          <w:rPr>
                            <w:rFonts w:ascii="Cambria" w:hAnsi="Cambria"/>
                            <w:sz w:val="20"/>
                          </w:rPr>
                          <w:t>Эмоциональный</w:t>
                        </w:r>
                        <w:r>
                          <w:rPr>
                            <w:rFonts w:ascii="Cambria" w:hAnsi="Cambria"/>
                            <w:spacing w:val="-6"/>
                            <w:sz w:val="20"/>
                          </w:rPr>
                          <w:t xml:space="preserve"> </w:t>
                        </w:r>
                        <w:r>
                          <w:rPr>
                            <w:rFonts w:ascii="Cambria" w:hAnsi="Cambria"/>
                            <w:sz w:val="20"/>
                          </w:rPr>
                          <w:t>комфорт</w:t>
                        </w:r>
                      </w:p>
                    </w:txbxContent>
                  </v:textbox>
                </v:shape>
                <v:shape id="Text Box 30" o:spid="_x0000_s1083" type="#_x0000_t202" style="position:absolute;left:6713;top:2227;width:1716;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4A7F11C" w14:textId="77777777" w:rsidR="00495807" w:rsidRDefault="00495807" w:rsidP="006A7C08">
                        <w:pPr>
                          <w:spacing w:before="1"/>
                          <w:rPr>
                            <w:rFonts w:ascii="Cambria" w:hAnsi="Cambria"/>
                            <w:sz w:val="20"/>
                          </w:rPr>
                        </w:pPr>
                        <w:r>
                          <w:rPr>
                            <w:rFonts w:ascii="Cambria" w:hAnsi="Cambria"/>
                            <w:sz w:val="20"/>
                          </w:rPr>
                          <w:t>В</w:t>
                        </w:r>
                        <w:r>
                          <w:rPr>
                            <w:rFonts w:ascii="Cambria" w:hAnsi="Cambria"/>
                            <w:spacing w:val="1"/>
                            <w:sz w:val="20"/>
                          </w:rPr>
                          <w:t xml:space="preserve"> </w:t>
                        </w:r>
                        <w:r>
                          <w:rPr>
                            <w:rFonts w:ascii="Cambria" w:hAnsi="Cambria"/>
                            <w:sz w:val="20"/>
                          </w:rPr>
                          <w:t>конце</w:t>
                        </w:r>
                        <w:r>
                          <w:rPr>
                            <w:rFonts w:ascii="Cambria" w:hAnsi="Cambria"/>
                            <w:spacing w:val="-6"/>
                            <w:sz w:val="20"/>
                          </w:rPr>
                          <w:t xml:space="preserve"> </w:t>
                        </w:r>
                        <w:r>
                          <w:rPr>
                            <w:rFonts w:ascii="Cambria" w:hAnsi="Cambria"/>
                            <w:sz w:val="20"/>
                          </w:rPr>
                          <w:t>тренинга</w:t>
                        </w:r>
                      </w:p>
                      <w:p w14:paraId="79D98693" w14:textId="77777777" w:rsidR="00495807" w:rsidRDefault="00495807" w:rsidP="006A7C08">
                        <w:pPr>
                          <w:spacing w:before="118"/>
                          <w:rPr>
                            <w:rFonts w:ascii="Cambria" w:hAnsi="Cambria"/>
                            <w:sz w:val="20"/>
                          </w:rPr>
                        </w:pPr>
                        <w:r>
                          <w:rPr>
                            <w:rFonts w:ascii="Cambria" w:hAnsi="Cambria"/>
                            <w:sz w:val="20"/>
                          </w:rPr>
                          <w:t>В</w:t>
                        </w:r>
                        <w:r>
                          <w:rPr>
                            <w:rFonts w:ascii="Cambria" w:hAnsi="Cambria"/>
                            <w:spacing w:val="1"/>
                            <w:sz w:val="20"/>
                          </w:rPr>
                          <w:t xml:space="preserve"> </w:t>
                        </w:r>
                        <w:r>
                          <w:rPr>
                            <w:rFonts w:ascii="Cambria" w:hAnsi="Cambria"/>
                            <w:sz w:val="20"/>
                          </w:rPr>
                          <w:t>начале</w:t>
                        </w:r>
                        <w:r>
                          <w:rPr>
                            <w:rFonts w:ascii="Cambria" w:hAnsi="Cambria"/>
                            <w:spacing w:val="-7"/>
                            <w:sz w:val="20"/>
                          </w:rPr>
                          <w:t xml:space="preserve"> </w:t>
                        </w:r>
                        <w:r>
                          <w:rPr>
                            <w:rFonts w:ascii="Cambria" w:hAnsi="Cambria"/>
                            <w:sz w:val="20"/>
                          </w:rPr>
                          <w:t>тренинга</w:t>
                        </w:r>
                      </w:p>
                    </w:txbxContent>
                  </v:textbox>
                </v:shape>
                <v:shape id="Text Box 31" o:spid="_x0000_s1084" type="#_x0000_t202" style="position:absolute;left:1034;top:2886;width:1486;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8382620" w14:textId="77777777" w:rsidR="00495807" w:rsidRDefault="00495807" w:rsidP="006A7C08">
                        <w:pPr>
                          <w:spacing w:before="1" w:line="633" w:lineRule="auto"/>
                          <w:ind w:left="229" w:right="6" w:hanging="229"/>
                          <w:rPr>
                            <w:rFonts w:ascii="Cambria" w:hAnsi="Cambria"/>
                            <w:sz w:val="20"/>
                          </w:rPr>
                        </w:pPr>
                        <w:r>
                          <w:rPr>
                            <w:rFonts w:ascii="Cambria" w:hAnsi="Cambria"/>
                            <w:sz w:val="20"/>
                          </w:rPr>
                          <w:t>Приятие других</w:t>
                        </w:r>
                        <w:r>
                          <w:rPr>
                            <w:rFonts w:ascii="Cambria" w:hAnsi="Cambria"/>
                            <w:spacing w:val="-42"/>
                            <w:sz w:val="20"/>
                          </w:rPr>
                          <w:t xml:space="preserve"> </w:t>
                        </w:r>
                        <w:r>
                          <w:rPr>
                            <w:rFonts w:ascii="Cambria" w:hAnsi="Cambria"/>
                            <w:spacing w:val="-1"/>
                            <w:sz w:val="20"/>
                          </w:rPr>
                          <w:t>Приятие</w:t>
                        </w:r>
                        <w:r>
                          <w:rPr>
                            <w:rFonts w:ascii="Cambria" w:hAnsi="Cambria"/>
                            <w:spacing w:val="-9"/>
                            <w:sz w:val="20"/>
                          </w:rPr>
                          <w:t xml:space="preserve"> </w:t>
                        </w:r>
                        <w:r>
                          <w:rPr>
                            <w:rFonts w:ascii="Cambria" w:hAnsi="Cambria"/>
                            <w:sz w:val="20"/>
                          </w:rPr>
                          <w:t>себя</w:t>
                        </w:r>
                      </w:p>
                      <w:p w14:paraId="4D1B7EC7" w14:textId="77777777" w:rsidR="00495807" w:rsidRDefault="00495807" w:rsidP="006A7C08">
                        <w:pPr>
                          <w:spacing w:line="233" w:lineRule="exact"/>
                          <w:ind w:left="167"/>
                          <w:rPr>
                            <w:rFonts w:ascii="Cambria" w:hAnsi="Cambria"/>
                            <w:sz w:val="20"/>
                          </w:rPr>
                        </w:pPr>
                        <w:r>
                          <w:rPr>
                            <w:rFonts w:ascii="Cambria" w:hAnsi="Cambria"/>
                            <w:sz w:val="20"/>
                          </w:rPr>
                          <w:t>Адаптивность</w:t>
                        </w:r>
                      </w:p>
                    </w:txbxContent>
                  </v:textbox>
                </v:shape>
                <v:shape id="Text Box 32" o:spid="_x0000_s1085" type="#_x0000_t202" style="position:absolute;left:2623;top:4685;width:132;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8F285CD" w14:textId="77777777" w:rsidR="00495807" w:rsidRDefault="00495807" w:rsidP="006A7C08">
                        <w:pPr>
                          <w:spacing w:before="1"/>
                          <w:rPr>
                            <w:rFonts w:ascii="Cambria"/>
                            <w:sz w:val="20"/>
                          </w:rPr>
                        </w:pPr>
                        <w:r>
                          <w:rPr>
                            <w:rFonts w:ascii="Cambria"/>
                            <w:sz w:val="20"/>
                          </w:rPr>
                          <w:t>0</w:t>
                        </w:r>
                      </w:p>
                    </w:txbxContent>
                  </v:textbox>
                </v:shape>
                <v:shape id="Text Box 33" o:spid="_x0000_s1086" type="#_x0000_t202" style="position:absolute;left:3247;top:4685;width:24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A717C91" w14:textId="77777777" w:rsidR="00495807" w:rsidRDefault="00495807" w:rsidP="006A7C08">
                        <w:pPr>
                          <w:spacing w:before="1"/>
                          <w:rPr>
                            <w:rFonts w:ascii="Cambria"/>
                            <w:sz w:val="20"/>
                          </w:rPr>
                        </w:pPr>
                        <w:r>
                          <w:rPr>
                            <w:rFonts w:ascii="Cambria"/>
                            <w:sz w:val="20"/>
                          </w:rPr>
                          <w:t>20</w:t>
                        </w:r>
                      </w:p>
                    </w:txbxContent>
                  </v:textbox>
                </v:shape>
                <v:shape id="Text Box 34" o:spid="_x0000_s1087" type="#_x0000_t202" style="position:absolute;left:3927;top:4685;width:24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B6815EE" w14:textId="77777777" w:rsidR="00495807" w:rsidRDefault="00495807" w:rsidP="006A7C08">
                        <w:pPr>
                          <w:spacing w:before="1"/>
                          <w:rPr>
                            <w:rFonts w:ascii="Cambria"/>
                            <w:sz w:val="20"/>
                          </w:rPr>
                        </w:pPr>
                        <w:r>
                          <w:rPr>
                            <w:rFonts w:ascii="Cambria"/>
                            <w:sz w:val="20"/>
                          </w:rPr>
                          <w:t>40</w:t>
                        </w:r>
                      </w:p>
                    </w:txbxContent>
                  </v:textbox>
                </v:shape>
                <v:shape id="Text Box 35" o:spid="_x0000_s1088" type="#_x0000_t202" style="position:absolute;left:4607;top:4685;width:24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87DF638" w14:textId="77777777" w:rsidR="00495807" w:rsidRDefault="00495807" w:rsidP="006A7C08">
                        <w:pPr>
                          <w:spacing w:before="1"/>
                          <w:rPr>
                            <w:rFonts w:ascii="Cambria"/>
                            <w:sz w:val="20"/>
                          </w:rPr>
                        </w:pPr>
                        <w:r>
                          <w:rPr>
                            <w:rFonts w:ascii="Cambria"/>
                            <w:sz w:val="20"/>
                          </w:rPr>
                          <w:t>60</w:t>
                        </w:r>
                      </w:p>
                    </w:txbxContent>
                  </v:textbox>
                </v:shape>
                <v:shape id="Text Box 36" o:spid="_x0000_s1089" type="#_x0000_t202" style="position:absolute;left:5288;top:4685;width:24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9840B47" w14:textId="77777777" w:rsidR="00495807" w:rsidRDefault="00495807" w:rsidP="006A7C08">
                        <w:pPr>
                          <w:spacing w:before="1"/>
                          <w:rPr>
                            <w:rFonts w:ascii="Cambria"/>
                            <w:sz w:val="20"/>
                          </w:rPr>
                        </w:pPr>
                        <w:r>
                          <w:rPr>
                            <w:rFonts w:ascii="Cambria"/>
                            <w:sz w:val="20"/>
                          </w:rPr>
                          <w:t>80</w:t>
                        </w:r>
                      </w:p>
                    </w:txbxContent>
                  </v:textbox>
                </v:shape>
                <v:shape id="Text Box 37" o:spid="_x0000_s1090" type="#_x0000_t202" style="position:absolute;left:5912;top:4685;width:352;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7215A61" w14:textId="77777777" w:rsidR="00495807" w:rsidRDefault="00495807" w:rsidP="006A7C08">
                        <w:pPr>
                          <w:spacing w:before="1"/>
                          <w:rPr>
                            <w:rFonts w:ascii="Cambria"/>
                            <w:sz w:val="20"/>
                          </w:rPr>
                        </w:pPr>
                        <w:r>
                          <w:rPr>
                            <w:rFonts w:ascii="Cambria"/>
                            <w:sz w:val="20"/>
                          </w:rPr>
                          <w:t>100</w:t>
                        </w:r>
                      </w:p>
                    </w:txbxContent>
                  </v:textbox>
                </v:shape>
                <w10:anchorlock/>
              </v:group>
            </w:pict>
          </mc:Fallback>
        </mc:AlternateContent>
      </w:r>
    </w:p>
    <w:p w14:paraId="2391961A" w14:textId="77777777" w:rsidR="00A40F4E" w:rsidRDefault="00A40F4E" w:rsidP="001A6E4A">
      <w:pPr>
        <w:shd w:val="clear" w:color="auto" w:fill="FFFFFF"/>
        <w:ind w:firstLine="709"/>
        <w:contextualSpacing/>
        <w:jc w:val="center"/>
        <w:rPr>
          <w:rFonts w:ascii="Times New Roman" w:eastAsia="Times New Roman" w:hAnsi="Times New Roman" w:cs="Times New Roman"/>
          <w:iCs/>
          <w:spacing w:val="-4"/>
          <w:sz w:val="28"/>
          <w:szCs w:val="28"/>
        </w:rPr>
      </w:pPr>
    </w:p>
    <w:p w14:paraId="557E136B" w14:textId="054E2FEF" w:rsidR="006A7C08" w:rsidRPr="00A40F4E" w:rsidRDefault="004E5E28" w:rsidP="001A6E4A">
      <w:pPr>
        <w:shd w:val="clear" w:color="auto" w:fill="FFFFFF"/>
        <w:ind w:firstLine="709"/>
        <w:contextualSpacing/>
        <w:jc w:val="center"/>
        <w:rPr>
          <w:rFonts w:ascii="Times New Roman" w:eastAsia="Times New Roman" w:hAnsi="Times New Roman" w:cs="Times New Roman"/>
          <w:iCs/>
          <w:spacing w:val="-4"/>
          <w:sz w:val="28"/>
          <w:szCs w:val="28"/>
        </w:rPr>
      </w:pPr>
      <w:r w:rsidRPr="00A40F4E">
        <w:rPr>
          <w:rFonts w:ascii="Times New Roman" w:eastAsia="Times New Roman" w:hAnsi="Times New Roman" w:cs="Times New Roman"/>
          <w:iCs/>
          <w:spacing w:val="-4"/>
          <w:sz w:val="28"/>
          <w:szCs w:val="28"/>
        </w:rPr>
        <w:t>Рис</w:t>
      </w:r>
      <w:r w:rsidR="00A40F4E" w:rsidRPr="00A40F4E">
        <w:rPr>
          <w:rFonts w:ascii="Times New Roman" w:eastAsia="Times New Roman" w:hAnsi="Times New Roman" w:cs="Times New Roman"/>
          <w:iCs/>
          <w:spacing w:val="-4"/>
          <w:sz w:val="28"/>
          <w:szCs w:val="28"/>
        </w:rPr>
        <w:t xml:space="preserve">унок 7 - </w:t>
      </w:r>
      <w:r w:rsidR="006A7C08" w:rsidRPr="00A40F4E">
        <w:rPr>
          <w:rFonts w:ascii="Times New Roman" w:eastAsia="Times New Roman" w:hAnsi="Times New Roman" w:cs="Times New Roman"/>
          <w:iCs/>
          <w:spacing w:val="-4"/>
          <w:sz w:val="28"/>
          <w:szCs w:val="28"/>
        </w:rPr>
        <w:t xml:space="preserve"> Изменения адаптированности в процессе коррекции (N-48)</w:t>
      </w:r>
    </w:p>
    <w:p w14:paraId="60BBC12B"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lastRenderedPageBreak/>
        <w:t>Р</w:t>
      </w:r>
      <w:r w:rsidR="004E5E28">
        <w:rPr>
          <w:rFonts w:ascii="Times New Roman" w:eastAsia="Times New Roman" w:hAnsi="Times New Roman" w:cs="Times New Roman"/>
          <w:spacing w:val="-4"/>
          <w:sz w:val="28"/>
          <w:szCs w:val="28"/>
        </w:rPr>
        <w:t>исунок 7</w:t>
      </w:r>
      <w:r w:rsidRPr="006A7C08">
        <w:rPr>
          <w:rFonts w:ascii="Times New Roman" w:eastAsia="Times New Roman" w:hAnsi="Times New Roman" w:cs="Times New Roman"/>
          <w:spacing w:val="-4"/>
          <w:sz w:val="28"/>
          <w:szCs w:val="28"/>
        </w:rPr>
        <w:t xml:space="preserve"> наглядно иллюстрирует повышение всех показателей, кроме доминирования (показатель почти не изменился – 9,44:9,55), a эскапизм снизился (18.77:14,79).</w:t>
      </w:r>
    </w:p>
    <w:p w14:paraId="1DEE6B89" w14:textId="77777777" w:rsidR="006A7C08" w:rsidRPr="006A7C08" w:rsidRDefault="004E5E28" w:rsidP="001A6E4A">
      <w:pPr>
        <w:shd w:val="clear" w:color="auto" w:fill="FFFFFF"/>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В таблице 27</w:t>
      </w:r>
      <w:r w:rsidR="006A7C08" w:rsidRPr="006A7C08">
        <w:rPr>
          <w:rFonts w:ascii="Times New Roman" w:eastAsia="Times New Roman" w:hAnsi="Times New Roman" w:cs="Times New Roman"/>
          <w:spacing w:val="-4"/>
          <w:sz w:val="28"/>
          <w:szCs w:val="28"/>
        </w:rPr>
        <w:t xml:space="preserve"> представлены результаты проверки эффективности программы развития </w:t>
      </w:r>
      <w:proofErr w:type="spellStart"/>
      <w:r w:rsidR="006A7C08" w:rsidRPr="006A7C08">
        <w:rPr>
          <w:rFonts w:ascii="Times New Roman" w:eastAsia="Times New Roman" w:hAnsi="Times New Roman" w:cs="Times New Roman"/>
          <w:spacing w:val="-4"/>
          <w:sz w:val="28"/>
          <w:szCs w:val="28"/>
        </w:rPr>
        <w:t>психоэмоционального</w:t>
      </w:r>
      <w:proofErr w:type="spellEnd"/>
      <w:r w:rsidR="006A7C08" w:rsidRPr="006A7C08">
        <w:rPr>
          <w:rFonts w:ascii="Times New Roman" w:eastAsia="Times New Roman" w:hAnsi="Times New Roman" w:cs="Times New Roman"/>
          <w:spacing w:val="-4"/>
          <w:sz w:val="28"/>
          <w:szCs w:val="28"/>
        </w:rPr>
        <w:t xml:space="preserve"> и мотивационного баланса, (методика САМОАЛ А.В. </w:t>
      </w:r>
      <w:proofErr w:type="spellStart"/>
      <w:r w:rsidR="006A7C08" w:rsidRPr="006A7C08">
        <w:rPr>
          <w:rFonts w:ascii="Times New Roman" w:eastAsia="Times New Roman" w:hAnsi="Times New Roman" w:cs="Times New Roman"/>
          <w:spacing w:val="-4"/>
          <w:sz w:val="28"/>
          <w:szCs w:val="28"/>
        </w:rPr>
        <w:t>Лазуркина</w:t>
      </w:r>
      <w:proofErr w:type="spellEnd"/>
      <w:r w:rsidR="006A7C08" w:rsidRPr="006A7C08">
        <w:rPr>
          <w:rFonts w:ascii="Times New Roman" w:eastAsia="Times New Roman" w:hAnsi="Times New Roman" w:cs="Times New Roman"/>
          <w:spacing w:val="-4"/>
          <w:sz w:val="28"/>
          <w:szCs w:val="28"/>
        </w:rPr>
        <w:t>) в группе студентов педагогических и психологических специальностей.</w:t>
      </w:r>
    </w:p>
    <w:p w14:paraId="5EA0233C" w14:textId="75C3DB41" w:rsidR="006A7C08" w:rsidRPr="006A7C08" w:rsidRDefault="004E5E28" w:rsidP="001A6E4A">
      <w:pPr>
        <w:shd w:val="clear" w:color="auto" w:fill="FFFFFF"/>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Данные, приведенные в таблице </w:t>
      </w:r>
      <w:r w:rsidR="00A40F4E">
        <w:rPr>
          <w:rFonts w:ascii="Times New Roman" w:eastAsia="Times New Roman" w:hAnsi="Times New Roman" w:cs="Times New Roman"/>
          <w:spacing w:val="-4"/>
          <w:sz w:val="28"/>
          <w:szCs w:val="28"/>
        </w:rPr>
        <w:t>31</w:t>
      </w:r>
      <w:r w:rsidR="006A7C08" w:rsidRPr="006A7C08">
        <w:rPr>
          <w:rFonts w:ascii="Times New Roman" w:eastAsia="Times New Roman" w:hAnsi="Times New Roman" w:cs="Times New Roman"/>
          <w:spacing w:val="-4"/>
          <w:sz w:val="28"/>
          <w:szCs w:val="28"/>
        </w:rPr>
        <w:t xml:space="preserve"> показывают, что значимое повышение значений к концу программы выявлено только по показателю – Ценности и Ориентация во времени.</w:t>
      </w:r>
    </w:p>
    <w:p w14:paraId="4074A50A" w14:textId="4DABB502"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 Резуль</w:t>
      </w:r>
      <w:r w:rsidR="004E5E28">
        <w:rPr>
          <w:rFonts w:ascii="Times New Roman" w:eastAsia="Times New Roman" w:hAnsi="Times New Roman" w:cs="Times New Roman"/>
          <w:spacing w:val="-4"/>
          <w:sz w:val="28"/>
          <w:szCs w:val="28"/>
        </w:rPr>
        <w:t xml:space="preserve">таты, представленные в таблице </w:t>
      </w:r>
      <w:r w:rsidR="00A40F4E">
        <w:rPr>
          <w:rFonts w:ascii="Times New Roman" w:eastAsia="Times New Roman" w:hAnsi="Times New Roman" w:cs="Times New Roman"/>
          <w:spacing w:val="-4"/>
          <w:sz w:val="28"/>
          <w:szCs w:val="28"/>
        </w:rPr>
        <w:t>31</w:t>
      </w:r>
      <w:r w:rsidRPr="006A7C08">
        <w:rPr>
          <w:rFonts w:ascii="Times New Roman" w:eastAsia="Times New Roman" w:hAnsi="Times New Roman" w:cs="Times New Roman"/>
          <w:spacing w:val="-4"/>
          <w:sz w:val="28"/>
          <w:szCs w:val="28"/>
        </w:rPr>
        <w:t xml:space="preserve">, демонстрируют значимое повышение значений к концу программы по обеим шкалам, хотя значимость критерия </w:t>
      </w:r>
      <w:proofErr w:type="spellStart"/>
      <w:r w:rsidRPr="006A7C08">
        <w:rPr>
          <w:rFonts w:ascii="Times New Roman" w:eastAsia="Times New Roman" w:hAnsi="Times New Roman" w:cs="Times New Roman"/>
          <w:spacing w:val="-4"/>
          <w:sz w:val="28"/>
          <w:szCs w:val="28"/>
        </w:rPr>
        <w:t>Вилкоксона</w:t>
      </w:r>
      <w:proofErr w:type="spellEnd"/>
      <w:r w:rsidRPr="006A7C08">
        <w:rPr>
          <w:rFonts w:ascii="Times New Roman" w:eastAsia="Times New Roman" w:hAnsi="Times New Roman" w:cs="Times New Roman"/>
          <w:spacing w:val="-4"/>
          <w:sz w:val="28"/>
          <w:szCs w:val="28"/>
        </w:rPr>
        <w:t xml:space="preserve"> выше при </w:t>
      </w:r>
      <w:proofErr w:type="spellStart"/>
      <w:r w:rsidRPr="006A7C08">
        <w:rPr>
          <w:rFonts w:ascii="Times New Roman" w:eastAsia="Times New Roman" w:hAnsi="Times New Roman" w:cs="Times New Roman"/>
          <w:spacing w:val="-4"/>
          <w:sz w:val="28"/>
          <w:szCs w:val="28"/>
        </w:rPr>
        <w:t>рассчете</w:t>
      </w:r>
      <w:proofErr w:type="spellEnd"/>
      <w:r w:rsidRPr="006A7C08">
        <w:rPr>
          <w:rFonts w:ascii="Times New Roman" w:eastAsia="Times New Roman" w:hAnsi="Times New Roman" w:cs="Times New Roman"/>
          <w:spacing w:val="-4"/>
          <w:sz w:val="28"/>
          <w:szCs w:val="28"/>
        </w:rPr>
        <w:t xml:space="preserve"> по шкале «ценности». </w:t>
      </w:r>
    </w:p>
    <w:p w14:paraId="55EC4E38" w14:textId="61EB54DC" w:rsid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В группе студентов специальности «Психология» в изменениях значений шкалы «ориентация во времени» также замечена тенденция, аналогичная той, которая зафиксирована в группе студентов педагогических специальностей: увеличение к концу программы изначально низких значений и, наоборот, уменьшение – слишком высоких.</w:t>
      </w:r>
    </w:p>
    <w:p w14:paraId="1C2359A9" w14:textId="77777777" w:rsidR="00A40F4E" w:rsidRDefault="00A40F4E" w:rsidP="001A6E4A">
      <w:pPr>
        <w:shd w:val="clear" w:color="auto" w:fill="FFFFFF"/>
        <w:ind w:firstLine="709"/>
        <w:contextualSpacing/>
        <w:jc w:val="both"/>
        <w:rPr>
          <w:rFonts w:ascii="Times New Roman" w:eastAsia="Times New Roman" w:hAnsi="Times New Roman" w:cs="Times New Roman"/>
          <w:spacing w:val="-4"/>
          <w:sz w:val="28"/>
          <w:szCs w:val="28"/>
        </w:rPr>
      </w:pPr>
    </w:p>
    <w:p w14:paraId="65818F29" w14:textId="549639C0" w:rsidR="006A7C08" w:rsidRDefault="004E5E28" w:rsidP="00A40F4E">
      <w:pPr>
        <w:keepNext/>
        <w:keepLines/>
        <w:contextualSpacing/>
        <w:jc w:val="both"/>
        <w:outlineLvl w:val="2"/>
        <w:rPr>
          <w:rFonts w:ascii="Times New Roman" w:eastAsiaTheme="majorEastAsia" w:hAnsi="Times New Roman" w:cs="Times New Roman"/>
          <w:bCs/>
          <w:color w:val="auto"/>
          <w:spacing w:val="-4"/>
          <w:sz w:val="28"/>
          <w:szCs w:val="28"/>
          <w:lang w:eastAsia="en-US"/>
        </w:rPr>
      </w:pPr>
      <w:r>
        <w:rPr>
          <w:rFonts w:ascii="Times New Roman" w:eastAsiaTheme="majorEastAsia" w:hAnsi="Times New Roman" w:cs="Times New Roman"/>
          <w:bCs/>
          <w:color w:val="auto"/>
          <w:spacing w:val="-4"/>
          <w:sz w:val="28"/>
          <w:szCs w:val="28"/>
          <w:lang w:eastAsia="en-US"/>
        </w:rPr>
        <w:t xml:space="preserve">Таблица </w:t>
      </w:r>
      <w:r w:rsidR="00A40F4E">
        <w:rPr>
          <w:rFonts w:ascii="Times New Roman" w:eastAsiaTheme="majorEastAsia" w:hAnsi="Times New Roman" w:cs="Times New Roman"/>
          <w:bCs/>
          <w:color w:val="auto"/>
          <w:spacing w:val="-4"/>
          <w:sz w:val="28"/>
          <w:szCs w:val="28"/>
          <w:lang w:eastAsia="en-US"/>
        </w:rPr>
        <w:t>31 -</w:t>
      </w:r>
      <w:r w:rsidR="006A7C08" w:rsidRPr="006A7C08">
        <w:rPr>
          <w:rFonts w:ascii="Times New Roman" w:eastAsiaTheme="majorEastAsia" w:hAnsi="Times New Roman" w:cs="Times New Roman"/>
          <w:bCs/>
          <w:color w:val="auto"/>
          <w:spacing w:val="-4"/>
          <w:sz w:val="28"/>
          <w:szCs w:val="28"/>
          <w:lang w:eastAsia="en-US"/>
        </w:rPr>
        <w:t xml:space="preserve"> Показатели изменения стремления к саморазвитию и самоактуализации в группе студентов всех специальностей (N – 78)</w:t>
      </w:r>
    </w:p>
    <w:p w14:paraId="22325CFC" w14:textId="77777777" w:rsidR="00A40F4E" w:rsidRPr="006A7C08" w:rsidRDefault="00A40F4E" w:rsidP="00A40F4E">
      <w:pPr>
        <w:keepNext/>
        <w:keepLines/>
        <w:contextualSpacing/>
        <w:jc w:val="both"/>
        <w:outlineLvl w:val="2"/>
        <w:rPr>
          <w:rFonts w:ascii="Times New Roman" w:eastAsiaTheme="majorEastAsia" w:hAnsi="Times New Roman" w:cs="Times New Roman"/>
          <w:bCs/>
          <w:color w:val="auto"/>
          <w:spacing w:val="-4"/>
          <w:sz w:val="28"/>
          <w:szCs w:val="28"/>
          <w:lang w:eastAsia="en-US"/>
        </w:rPr>
      </w:pPr>
    </w:p>
    <w:tbl>
      <w:tblPr>
        <w:tblStyle w:val="TableNormal2"/>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3"/>
        <w:gridCol w:w="1297"/>
        <w:gridCol w:w="1556"/>
        <w:gridCol w:w="1657"/>
        <w:gridCol w:w="1849"/>
      </w:tblGrid>
      <w:tr w:rsidR="006A7C08" w:rsidRPr="006A7C08" w14:paraId="578A3B12" w14:textId="77777777" w:rsidTr="0062778B">
        <w:trPr>
          <w:trHeight w:val="551"/>
        </w:trPr>
        <w:tc>
          <w:tcPr>
            <w:tcW w:w="3213" w:type="dxa"/>
          </w:tcPr>
          <w:p w14:paraId="365E0969"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Показатели</w:t>
            </w:r>
          </w:p>
        </w:tc>
        <w:tc>
          <w:tcPr>
            <w:tcW w:w="1297" w:type="dxa"/>
          </w:tcPr>
          <w:p w14:paraId="509BE21A"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В начале</w:t>
            </w:r>
          </w:p>
          <w:p w14:paraId="073DDAF0"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тренинга</w:t>
            </w:r>
          </w:p>
        </w:tc>
        <w:tc>
          <w:tcPr>
            <w:tcW w:w="1556" w:type="dxa"/>
          </w:tcPr>
          <w:p w14:paraId="6B04D458"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В конце</w:t>
            </w:r>
          </w:p>
          <w:p w14:paraId="335325C9"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тренинга</w:t>
            </w:r>
          </w:p>
        </w:tc>
        <w:tc>
          <w:tcPr>
            <w:tcW w:w="1657" w:type="dxa"/>
          </w:tcPr>
          <w:p w14:paraId="17DD6691"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T- критерий</w:t>
            </w:r>
          </w:p>
          <w:p w14:paraId="23B47449"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Вилкоксона</w:t>
            </w:r>
          </w:p>
        </w:tc>
        <w:tc>
          <w:tcPr>
            <w:tcW w:w="1849" w:type="dxa"/>
          </w:tcPr>
          <w:p w14:paraId="5CDDE36B"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Значение</w:t>
            </w:r>
          </w:p>
          <w:p w14:paraId="476A63FA"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разности</w:t>
            </w:r>
          </w:p>
        </w:tc>
      </w:tr>
      <w:tr w:rsidR="006A7C08" w:rsidRPr="006A7C08" w14:paraId="37088E02" w14:textId="77777777" w:rsidTr="0062778B">
        <w:trPr>
          <w:trHeight w:val="277"/>
        </w:trPr>
        <w:tc>
          <w:tcPr>
            <w:tcW w:w="3213" w:type="dxa"/>
          </w:tcPr>
          <w:p w14:paraId="6D0905CA"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Ориентация во времени</w:t>
            </w:r>
          </w:p>
        </w:tc>
        <w:tc>
          <w:tcPr>
            <w:tcW w:w="1297" w:type="dxa"/>
          </w:tcPr>
          <w:p w14:paraId="0E3017F0"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9.46</w:t>
            </w:r>
          </w:p>
        </w:tc>
        <w:tc>
          <w:tcPr>
            <w:tcW w:w="1556" w:type="dxa"/>
          </w:tcPr>
          <w:p w14:paraId="661307E9"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9.62</w:t>
            </w:r>
          </w:p>
        </w:tc>
        <w:tc>
          <w:tcPr>
            <w:tcW w:w="1657" w:type="dxa"/>
          </w:tcPr>
          <w:p w14:paraId="0323588E"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0.550</w:t>
            </w:r>
          </w:p>
        </w:tc>
        <w:tc>
          <w:tcPr>
            <w:tcW w:w="1849" w:type="dxa"/>
          </w:tcPr>
          <w:p w14:paraId="7E08EA11"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0.582</w:t>
            </w:r>
          </w:p>
        </w:tc>
      </w:tr>
      <w:tr w:rsidR="006A7C08" w:rsidRPr="006A7C08" w14:paraId="775D7E34" w14:textId="77777777" w:rsidTr="0062778B">
        <w:trPr>
          <w:trHeight w:val="273"/>
        </w:trPr>
        <w:tc>
          <w:tcPr>
            <w:tcW w:w="3213" w:type="dxa"/>
          </w:tcPr>
          <w:p w14:paraId="5E3CA8A2"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Ценности</w:t>
            </w:r>
          </w:p>
        </w:tc>
        <w:tc>
          <w:tcPr>
            <w:tcW w:w="1297" w:type="dxa"/>
          </w:tcPr>
          <w:p w14:paraId="581E3ABF"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7.14</w:t>
            </w:r>
          </w:p>
        </w:tc>
        <w:tc>
          <w:tcPr>
            <w:tcW w:w="1556" w:type="dxa"/>
          </w:tcPr>
          <w:p w14:paraId="1AC0A0CF"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9.06</w:t>
            </w:r>
          </w:p>
        </w:tc>
        <w:tc>
          <w:tcPr>
            <w:tcW w:w="1657" w:type="dxa"/>
          </w:tcPr>
          <w:p w14:paraId="6AE5DC7E"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5.169</w:t>
            </w:r>
          </w:p>
        </w:tc>
        <w:tc>
          <w:tcPr>
            <w:tcW w:w="1849" w:type="dxa"/>
          </w:tcPr>
          <w:p w14:paraId="0F48CFED"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0.000</w:t>
            </w:r>
          </w:p>
        </w:tc>
      </w:tr>
      <w:tr w:rsidR="006A7C08" w:rsidRPr="006A7C08" w14:paraId="34258912" w14:textId="77777777" w:rsidTr="0062778B">
        <w:trPr>
          <w:trHeight w:val="278"/>
        </w:trPr>
        <w:tc>
          <w:tcPr>
            <w:tcW w:w="3213" w:type="dxa"/>
          </w:tcPr>
          <w:p w14:paraId="58BF7931"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N=78</w:t>
            </w:r>
          </w:p>
        </w:tc>
        <w:tc>
          <w:tcPr>
            <w:tcW w:w="1297" w:type="dxa"/>
          </w:tcPr>
          <w:p w14:paraId="449920A5"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p>
        </w:tc>
        <w:tc>
          <w:tcPr>
            <w:tcW w:w="1556" w:type="dxa"/>
          </w:tcPr>
          <w:p w14:paraId="41863D99"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p>
        </w:tc>
        <w:tc>
          <w:tcPr>
            <w:tcW w:w="1657" w:type="dxa"/>
          </w:tcPr>
          <w:p w14:paraId="55F5E063"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p>
        </w:tc>
        <w:tc>
          <w:tcPr>
            <w:tcW w:w="1849" w:type="dxa"/>
          </w:tcPr>
          <w:p w14:paraId="54AE0C95" w14:textId="77777777" w:rsidR="006A7C08" w:rsidRPr="006A7C08" w:rsidRDefault="006A7C08" w:rsidP="00A40F4E">
            <w:pPr>
              <w:contextualSpacing/>
              <w:rPr>
                <w:rFonts w:ascii="Times New Roman" w:eastAsia="Times New Roman" w:hAnsi="Times New Roman" w:cs="Times New Roman"/>
                <w:color w:val="auto"/>
                <w:spacing w:val="-4"/>
                <w:sz w:val="28"/>
                <w:szCs w:val="28"/>
                <w:lang w:eastAsia="en-US"/>
              </w:rPr>
            </w:pPr>
          </w:p>
        </w:tc>
      </w:tr>
    </w:tbl>
    <w:p w14:paraId="2643C630" w14:textId="77777777" w:rsidR="00A40F4E" w:rsidRDefault="00A40F4E" w:rsidP="001A6E4A">
      <w:pPr>
        <w:shd w:val="clear" w:color="auto" w:fill="FFFFFF"/>
        <w:ind w:firstLine="709"/>
        <w:contextualSpacing/>
        <w:jc w:val="both"/>
        <w:rPr>
          <w:rFonts w:ascii="Times New Roman" w:eastAsia="Times New Roman" w:hAnsi="Times New Roman" w:cs="Times New Roman"/>
          <w:spacing w:val="-4"/>
          <w:sz w:val="28"/>
          <w:szCs w:val="28"/>
        </w:rPr>
      </w:pPr>
    </w:p>
    <w:p w14:paraId="1F084252" w14:textId="0125E80C" w:rsidR="006A7C08" w:rsidRPr="006A7C08" w:rsidRDefault="006A7C08" w:rsidP="00A40F4E">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По окончанию тренинга в ходе проведенной беседы выяснилось, что студенты остались удовлетворенными в участии работы тренинга. </w:t>
      </w:r>
    </w:p>
    <w:p w14:paraId="1AE501E8" w14:textId="77777777" w:rsidR="006A7C08" w:rsidRPr="006A7C08" w:rsidRDefault="006A7C08" w:rsidP="00A40F4E">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Отзывы подтвердили, что студенты обеих специальностей гармонизировали свое эмоциональное состояние, стали лучше понимать себя и других, повысилась мотивация больше работать над собой и помогать другим.</w:t>
      </w:r>
    </w:p>
    <w:p w14:paraId="5E86EB02" w14:textId="45D62C67" w:rsidR="006A7C08" w:rsidRDefault="004E5E28" w:rsidP="00A40F4E">
      <w:pPr>
        <w:shd w:val="clear" w:color="auto" w:fill="FFFFFF"/>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Данные в таблице </w:t>
      </w:r>
      <w:r w:rsidR="00A40F4E">
        <w:rPr>
          <w:rFonts w:ascii="Times New Roman" w:eastAsia="Times New Roman" w:hAnsi="Times New Roman" w:cs="Times New Roman"/>
          <w:spacing w:val="-4"/>
          <w:sz w:val="28"/>
          <w:szCs w:val="28"/>
        </w:rPr>
        <w:t>32</w:t>
      </w:r>
      <w:r w:rsidR="006A7C08" w:rsidRPr="006A7C08">
        <w:rPr>
          <w:rFonts w:ascii="Times New Roman" w:eastAsia="Times New Roman" w:hAnsi="Times New Roman" w:cs="Times New Roman"/>
          <w:spacing w:val="-4"/>
          <w:sz w:val="28"/>
          <w:szCs w:val="28"/>
        </w:rPr>
        <w:t xml:space="preserve"> демонстрируют результаты мотивации достижения и мотивации избегания неудачи (по </w:t>
      </w:r>
      <w:proofErr w:type="spellStart"/>
      <w:r w:rsidR="006A7C08" w:rsidRPr="006A7C08">
        <w:rPr>
          <w:rFonts w:ascii="Times New Roman" w:eastAsia="Times New Roman" w:hAnsi="Times New Roman" w:cs="Times New Roman"/>
          <w:spacing w:val="-4"/>
          <w:sz w:val="28"/>
          <w:szCs w:val="28"/>
        </w:rPr>
        <w:t>опроснику</w:t>
      </w:r>
      <w:proofErr w:type="spellEnd"/>
      <w:r w:rsidR="006A7C08" w:rsidRPr="006A7C08">
        <w:rPr>
          <w:rFonts w:ascii="Times New Roman" w:eastAsia="Times New Roman" w:hAnsi="Times New Roman" w:cs="Times New Roman"/>
          <w:spacing w:val="-4"/>
          <w:sz w:val="28"/>
          <w:szCs w:val="28"/>
        </w:rPr>
        <w:t xml:space="preserve"> </w:t>
      </w:r>
      <w:proofErr w:type="spellStart"/>
      <w:r w:rsidR="006A7C08" w:rsidRPr="006A7C08">
        <w:rPr>
          <w:rFonts w:ascii="Times New Roman" w:eastAsia="Times New Roman" w:hAnsi="Times New Roman" w:cs="Times New Roman"/>
          <w:spacing w:val="-4"/>
          <w:sz w:val="28"/>
          <w:szCs w:val="28"/>
        </w:rPr>
        <w:t>А.Мехрабиана</w:t>
      </w:r>
      <w:proofErr w:type="spellEnd"/>
      <w:r w:rsidR="006A7C08" w:rsidRPr="006A7C08">
        <w:rPr>
          <w:rFonts w:ascii="Times New Roman" w:eastAsia="Times New Roman" w:hAnsi="Times New Roman" w:cs="Times New Roman"/>
          <w:spacing w:val="-4"/>
          <w:sz w:val="28"/>
          <w:szCs w:val="28"/>
        </w:rPr>
        <w:t>).</w:t>
      </w:r>
    </w:p>
    <w:p w14:paraId="447236DF" w14:textId="77777777" w:rsidR="00A40F4E" w:rsidRPr="006A7C08" w:rsidRDefault="00A40F4E" w:rsidP="00A40F4E">
      <w:pPr>
        <w:shd w:val="clear" w:color="auto" w:fill="FFFFFF"/>
        <w:ind w:firstLine="709"/>
        <w:contextualSpacing/>
        <w:jc w:val="both"/>
        <w:rPr>
          <w:rFonts w:ascii="Times New Roman" w:eastAsia="Times New Roman" w:hAnsi="Times New Roman" w:cs="Times New Roman"/>
          <w:spacing w:val="-4"/>
          <w:sz w:val="28"/>
          <w:szCs w:val="28"/>
        </w:rPr>
      </w:pPr>
    </w:p>
    <w:p w14:paraId="78F2A1BC" w14:textId="7C29EFCC" w:rsidR="006A7C08" w:rsidRDefault="004E5E28" w:rsidP="00A40F4E">
      <w:pPr>
        <w:keepNext/>
        <w:keepLines/>
        <w:contextualSpacing/>
        <w:jc w:val="both"/>
        <w:outlineLvl w:val="2"/>
        <w:rPr>
          <w:rFonts w:ascii="Times New Roman" w:eastAsiaTheme="majorEastAsia" w:hAnsi="Times New Roman" w:cs="Times New Roman"/>
          <w:bCs/>
          <w:color w:val="auto"/>
          <w:spacing w:val="-4"/>
          <w:sz w:val="28"/>
          <w:szCs w:val="28"/>
          <w:lang w:eastAsia="en-US"/>
        </w:rPr>
      </w:pPr>
      <w:r>
        <w:rPr>
          <w:rFonts w:ascii="Times New Roman" w:eastAsiaTheme="majorEastAsia" w:hAnsi="Times New Roman" w:cs="Times New Roman"/>
          <w:bCs/>
          <w:color w:val="auto"/>
          <w:spacing w:val="-4"/>
          <w:sz w:val="28"/>
          <w:szCs w:val="28"/>
          <w:lang w:eastAsia="en-US"/>
        </w:rPr>
        <w:t xml:space="preserve">Таблица </w:t>
      </w:r>
      <w:r w:rsidR="00A40F4E">
        <w:rPr>
          <w:rFonts w:ascii="Times New Roman" w:eastAsiaTheme="majorEastAsia" w:hAnsi="Times New Roman" w:cs="Times New Roman"/>
          <w:bCs/>
          <w:color w:val="auto"/>
          <w:spacing w:val="-4"/>
          <w:sz w:val="28"/>
          <w:szCs w:val="28"/>
          <w:lang w:eastAsia="en-US"/>
        </w:rPr>
        <w:t xml:space="preserve">32 - </w:t>
      </w:r>
      <w:r w:rsidR="006A7C08" w:rsidRPr="006A7C08">
        <w:rPr>
          <w:rFonts w:ascii="Times New Roman" w:eastAsiaTheme="majorEastAsia" w:hAnsi="Times New Roman" w:cs="Times New Roman"/>
          <w:bCs/>
          <w:color w:val="auto"/>
          <w:spacing w:val="-4"/>
          <w:sz w:val="28"/>
          <w:szCs w:val="28"/>
          <w:lang w:eastAsia="en-US"/>
        </w:rPr>
        <w:t xml:space="preserve">Показатели изменения мотивации достижения в </w:t>
      </w:r>
      <w:proofErr w:type="spellStart"/>
      <w:r w:rsidR="006A7C08" w:rsidRPr="006A7C08">
        <w:rPr>
          <w:rFonts w:ascii="Times New Roman" w:eastAsiaTheme="majorEastAsia" w:hAnsi="Times New Roman" w:cs="Times New Roman"/>
          <w:bCs/>
          <w:color w:val="auto"/>
          <w:spacing w:val="-4"/>
          <w:sz w:val="28"/>
          <w:szCs w:val="28"/>
          <w:lang w:eastAsia="en-US"/>
        </w:rPr>
        <w:t>студентческой</w:t>
      </w:r>
      <w:proofErr w:type="spellEnd"/>
      <w:r w:rsidR="006A7C08" w:rsidRPr="006A7C08">
        <w:rPr>
          <w:rFonts w:ascii="Times New Roman" w:eastAsiaTheme="majorEastAsia" w:hAnsi="Times New Roman" w:cs="Times New Roman"/>
          <w:bCs/>
          <w:color w:val="auto"/>
          <w:spacing w:val="-4"/>
          <w:sz w:val="28"/>
          <w:szCs w:val="28"/>
          <w:lang w:eastAsia="en-US"/>
        </w:rPr>
        <w:t xml:space="preserve"> выборке</w:t>
      </w:r>
    </w:p>
    <w:p w14:paraId="6FE16815" w14:textId="77777777" w:rsidR="00A40F4E" w:rsidRPr="006A7C08" w:rsidRDefault="00A40F4E" w:rsidP="00A40F4E">
      <w:pPr>
        <w:keepNext/>
        <w:keepLines/>
        <w:contextualSpacing/>
        <w:jc w:val="both"/>
        <w:outlineLvl w:val="2"/>
        <w:rPr>
          <w:rFonts w:ascii="Times New Roman" w:eastAsiaTheme="majorEastAsia" w:hAnsi="Times New Roman" w:cs="Times New Roman"/>
          <w:bCs/>
          <w:color w:val="5B9BD5" w:themeColor="accent1"/>
          <w:spacing w:val="-4"/>
          <w:sz w:val="28"/>
          <w:szCs w:val="28"/>
          <w:lang w:eastAsia="en-US"/>
        </w:rPr>
      </w:pPr>
    </w:p>
    <w:tbl>
      <w:tblPr>
        <w:tblStyle w:val="TableNormal3"/>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0"/>
        <w:gridCol w:w="2175"/>
        <w:gridCol w:w="1984"/>
        <w:gridCol w:w="1271"/>
        <w:gridCol w:w="1951"/>
      </w:tblGrid>
      <w:tr w:rsidR="006A7C08" w:rsidRPr="006A7C08" w14:paraId="4C18CC38" w14:textId="77777777" w:rsidTr="0062778B">
        <w:trPr>
          <w:trHeight w:val="328"/>
          <w:jc w:val="center"/>
        </w:trPr>
        <w:tc>
          <w:tcPr>
            <w:tcW w:w="2190" w:type="dxa"/>
          </w:tcPr>
          <w:p w14:paraId="0F33ACB9"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Группа</w:t>
            </w:r>
          </w:p>
        </w:tc>
        <w:tc>
          <w:tcPr>
            <w:tcW w:w="2175" w:type="dxa"/>
          </w:tcPr>
          <w:p w14:paraId="4C75FFC3"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В начале</w:t>
            </w:r>
            <w:r w:rsidRPr="006A7C08">
              <w:rPr>
                <w:rFonts w:ascii="Times New Roman" w:eastAsia="Times New Roman" w:hAnsi="Times New Roman" w:cs="Times New Roman"/>
                <w:color w:val="auto"/>
                <w:spacing w:val="-4"/>
                <w:sz w:val="28"/>
                <w:szCs w:val="28"/>
                <w:lang w:val="kk-KZ" w:eastAsia="en-US"/>
              </w:rPr>
              <w:t xml:space="preserve"> </w:t>
            </w:r>
            <w:r w:rsidRPr="006A7C08">
              <w:rPr>
                <w:rFonts w:ascii="Times New Roman" w:eastAsia="Times New Roman" w:hAnsi="Times New Roman" w:cs="Times New Roman"/>
                <w:color w:val="auto"/>
                <w:spacing w:val="-4"/>
                <w:sz w:val="28"/>
                <w:szCs w:val="28"/>
                <w:lang w:eastAsia="en-US"/>
              </w:rPr>
              <w:t>тренинга</w:t>
            </w:r>
          </w:p>
        </w:tc>
        <w:tc>
          <w:tcPr>
            <w:tcW w:w="1984" w:type="dxa"/>
          </w:tcPr>
          <w:p w14:paraId="65E1AB69"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В конце</w:t>
            </w:r>
            <w:r w:rsidRPr="006A7C08">
              <w:rPr>
                <w:rFonts w:ascii="Times New Roman" w:eastAsia="Times New Roman" w:hAnsi="Times New Roman" w:cs="Times New Roman"/>
                <w:color w:val="auto"/>
                <w:spacing w:val="-4"/>
                <w:sz w:val="28"/>
                <w:szCs w:val="28"/>
                <w:lang w:val="kk-KZ" w:eastAsia="en-US"/>
              </w:rPr>
              <w:t xml:space="preserve"> </w:t>
            </w:r>
            <w:r w:rsidRPr="006A7C08">
              <w:rPr>
                <w:rFonts w:ascii="Times New Roman" w:eastAsia="Times New Roman" w:hAnsi="Times New Roman" w:cs="Times New Roman"/>
                <w:color w:val="auto"/>
                <w:spacing w:val="-4"/>
                <w:sz w:val="28"/>
                <w:szCs w:val="28"/>
                <w:lang w:eastAsia="en-US"/>
              </w:rPr>
              <w:t>тренинга</w:t>
            </w:r>
          </w:p>
        </w:tc>
        <w:tc>
          <w:tcPr>
            <w:tcW w:w="1271" w:type="dxa"/>
          </w:tcPr>
          <w:p w14:paraId="1D79D79A"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position w:val="-8"/>
                <w:sz w:val="28"/>
                <w:szCs w:val="28"/>
                <w:lang w:eastAsia="en-US"/>
              </w:rPr>
              <w:t xml:space="preserve">Z </w:t>
            </w:r>
            <w:r w:rsidRPr="006A7C08">
              <w:rPr>
                <w:rFonts w:ascii="Times New Roman" w:eastAsia="Times New Roman" w:hAnsi="Times New Roman" w:cs="Times New Roman"/>
                <w:color w:val="auto"/>
                <w:spacing w:val="-4"/>
                <w:sz w:val="28"/>
                <w:szCs w:val="28"/>
                <w:lang w:eastAsia="en-US"/>
              </w:rPr>
              <w:t>a</w:t>
            </w:r>
          </w:p>
        </w:tc>
        <w:tc>
          <w:tcPr>
            <w:tcW w:w="1951" w:type="dxa"/>
          </w:tcPr>
          <w:p w14:paraId="6650FD78"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Значимость</w:t>
            </w:r>
            <w:r w:rsidRPr="006A7C08">
              <w:rPr>
                <w:rFonts w:ascii="Times New Roman" w:eastAsia="Times New Roman" w:hAnsi="Times New Roman" w:cs="Times New Roman"/>
                <w:color w:val="auto"/>
                <w:spacing w:val="-4"/>
                <w:sz w:val="28"/>
                <w:szCs w:val="28"/>
                <w:lang w:val="kk-KZ" w:eastAsia="en-US"/>
              </w:rPr>
              <w:t xml:space="preserve">  </w:t>
            </w:r>
            <w:r w:rsidRPr="006A7C08">
              <w:rPr>
                <w:rFonts w:ascii="Times New Roman" w:eastAsia="Times New Roman" w:hAnsi="Times New Roman" w:cs="Times New Roman"/>
                <w:color w:val="auto"/>
                <w:spacing w:val="-4"/>
                <w:sz w:val="28"/>
                <w:szCs w:val="28"/>
                <w:lang w:eastAsia="en-US"/>
              </w:rPr>
              <w:t>Z</w:t>
            </w:r>
          </w:p>
        </w:tc>
      </w:tr>
      <w:tr w:rsidR="006A7C08" w:rsidRPr="006A7C08" w14:paraId="12D93DB6" w14:textId="77777777" w:rsidTr="0062778B">
        <w:trPr>
          <w:trHeight w:val="278"/>
          <w:jc w:val="center"/>
        </w:trPr>
        <w:tc>
          <w:tcPr>
            <w:tcW w:w="2190" w:type="dxa"/>
          </w:tcPr>
          <w:p w14:paraId="6E5F6233"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Будущие педагоги</w:t>
            </w:r>
          </w:p>
        </w:tc>
        <w:tc>
          <w:tcPr>
            <w:tcW w:w="2175" w:type="dxa"/>
          </w:tcPr>
          <w:p w14:paraId="5C4720E8"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168.78</w:t>
            </w:r>
          </w:p>
        </w:tc>
        <w:tc>
          <w:tcPr>
            <w:tcW w:w="1984" w:type="dxa"/>
          </w:tcPr>
          <w:p w14:paraId="2FC65127"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171.46</w:t>
            </w:r>
          </w:p>
        </w:tc>
        <w:tc>
          <w:tcPr>
            <w:tcW w:w="1271" w:type="dxa"/>
          </w:tcPr>
          <w:p w14:paraId="66241C15"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 xml:space="preserve">2.379 </w:t>
            </w:r>
            <w:r w:rsidRPr="006A7C08">
              <w:rPr>
                <w:rFonts w:ascii="Times New Roman" w:eastAsia="Times New Roman" w:hAnsi="Times New Roman" w:cs="Times New Roman"/>
                <w:color w:val="auto"/>
                <w:spacing w:val="-4"/>
                <w:sz w:val="28"/>
                <w:szCs w:val="28"/>
                <w:vertAlign w:val="superscript"/>
                <w:lang w:eastAsia="en-US"/>
              </w:rPr>
              <w:t>b</w:t>
            </w:r>
          </w:p>
        </w:tc>
        <w:tc>
          <w:tcPr>
            <w:tcW w:w="1951" w:type="dxa"/>
          </w:tcPr>
          <w:p w14:paraId="12564672"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0.017</w:t>
            </w:r>
          </w:p>
        </w:tc>
      </w:tr>
      <w:tr w:rsidR="006A7C08" w:rsidRPr="006A7C08" w14:paraId="7476FE2E" w14:textId="77777777" w:rsidTr="0062778B">
        <w:trPr>
          <w:trHeight w:val="326"/>
          <w:jc w:val="center"/>
        </w:trPr>
        <w:tc>
          <w:tcPr>
            <w:tcW w:w="2190" w:type="dxa"/>
          </w:tcPr>
          <w:p w14:paraId="33212EBB"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Будущие психологи</w:t>
            </w:r>
          </w:p>
        </w:tc>
        <w:tc>
          <w:tcPr>
            <w:tcW w:w="2175" w:type="dxa"/>
          </w:tcPr>
          <w:p w14:paraId="1B0A9DF1"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165.64</w:t>
            </w:r>
          </w:p>
        </w:tc>
        <w:tc>
          <w:tcPr>
            <w:tcW w:w="1984" w:type="dxa"/>
          </w:tcPr>
          <w:p w14:paraId="0159F082"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170.63</w:t>
            </w:r>
          </w:p>
        </w:tc>
        <w:tc>
          <w:tcPr>
            <w:tcW w:w="1271" w:type="dxa"/>
          </w:tcPr>
          <w:p w14:paraId="726C696A"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 xml:space="preserve">4.076 </w:t>
            </w:r>
            <w:r w:rsidRPr="006A7C08">
              <w:rPr>
                <w:rFonts w:ascii="Times New Roman" w:eastAsia="Times New Roman" w:hAnsi="Times New Roman" w:cs="Times New Roman"/>
                <w:color w:val="auto"/>
                <w:spacing w:val="-4"/>
                <w:sz w:val="28"/>
                <w:szCs w:val="28"/>
                <w:vertAlign w:val="superscript"/>
                <w:lang w:eastAsia="en-US"/>
              </w:rPr>
              <w:t>b</w:t>
            </w:r>
          </w:p>
        </w:tc>
        <w:tc>
          <w:tcPr>
            <w:tcW w:w="1951" w:type="dxa"/>
          </w:tcPr>
          <w:p w14:paraId="4414FE92" w14:textId="77777777" w:rsidR="006A7C08" w:rsidRPr="006A7C08" w:rsidRDefault="006A7C08" w:rsidP="00A40F4E">
            <w:pPr>
              <w:contextualSpacing/>
              <w:jc w:val="center"/>
              <w:rPr>
                <w:rFonts w:ascii="Times New Roman" w:eastAsia="Times New Roman" w:hAnsi="Times New Roman" w:cs="Times New Roman"/>
                <w:color w:val="auto"/>
                <w:spacing w:val="-4"/>
                <w:sz w:val="28"/>
                <w:szCs w:val="28"/>
                <w:lang w:eastAsia="en-US"/>
              </w:rPr>
            </w:pPr>
            <w:r w:rsidRPr="006A7C08">
              <w:rPr>
                <w:rFonts w:ascii="Times New Roman" w:eastAsia="Times New Roman" w:hAnsi="Times New Roman" w:cs="Times New Roman"/>
                <w:color w:val="auto"/>
                <w:spacing w:val="-4"/>
                <w:sz w:val="28"/>
                <w:szCs w:val="28"/>
                <w:lang w:eastAsia="en-US"/>
              </w:rPr>
              <w:t>0.015</w:t>
            </w:r>
          </w:p>
        </w:tc>
      </w:tr>
    </w:tbl>
    <w:p w14:paraId="14020E12"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lastRenderedPageBreak/>
        <w:t>Как видим у студентов педагогических и психологических специальностей выявлено увеличение показателя мотивации достижения.</w:t>
      </w:r>
    </w:p>
    <w:p w14:paraId="2DE2769F"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xml:space="preserve">Следует отметить, что в группе студентов под влиянием программы развития мотивационного баланса происходят изменения двух видов: </w:t>
      </w:r>
    </w:p>
    <w:p w14:paraId="63ED806F"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увеличение низких показателей;</w:t>
      </w:r>
    </w:p>
    <w:p w14:paraId="296517E3"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  и снижение до нормативно высоких значений несколько завышенных показателей. Мы можем сделать вывод о повышении мотивационной направленности в группе студентов.</w:t>
      </w:r>
    </w:p>
    <w:p w14:paraId="26523915"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В целом, по всем группам экспериментальной выборки следует отметить статистически значимое повышение уровня мотивации достижения, что подтверждает эффективность программы мотивационного и эмоционального баланса.</w:t>
      </w:r>
    </w:p>
    <w:p w14:paraId="3B649765" w14:textId="77777777" w:rsidR="006A7C08" w:rsidRPr="006A7C08" w:rsidRDefault="006A7C08" w:rsidP="001A6E4A">
      <w:pPr>
        <w:shd w:val="clear" w:color="auto" w:fill="FFFFFF"/>
        <w:ind w:firstLine="709"/>
        <w:contextualSpacing/>
        <w:jc w:val="both"/>
        <w:rPr>
          <w:rFonts w:ascii="Times New Roman" w:eastAsia="Times New Roman" w:hAnsi="Times New Roman" w:cs="Times New Roman"/>
          <w:spacing w:val="-4"/>
          <w:sz w:val="28"/>
          <w:szCs w:val="28"/>
        </w:rPr>
      </w:pPr>
      <w:r w:rsidRPr="006A7C08">
        <w:rPr>
          <w:rFonts w:ascii="Times New Roman" w:eastAsia="Times New Roman" w:hAnsi="Times New Roman" w:cs="Times New Roman"/>
          <w:spacing w:val="-4"/>
          <w:sz w:val="28"/>
          <w:szCs w:val="28"/>
        </w:rPr>
        <w:t>Эффективность коррекционной программы развития мотивационного и эмоционального баланса доказана повышением показателей приятие себя и других и снижением эскапизма у испытуемых студентов.</w:t>
      </w:r>
    </w:p>
    <w:p w14:paraId="1D10E372" w14:textId="709BC236" w:rsidR="006A7C08" w:rsidRDefault="006A7C08" w:rsidP="001A6E4A">
      <w:pPr>
        <w:tabs>
          <w:tab w:val="left" w:pos="1125"/>
        </w:tabs>
        <w:spacing w:after="160"/>
        <w:ind w:firstLine="709"/>
        <w:contextualSpacing/>
        <w:jc w:val="both"/>
        <w:rPr>
          <w:rFonts w:ascii="Times New Roman" w:eastAsiaTheme="minorHAnsi" w:hAnsi="Times New Roman" w:cs="Times New Roman"/>
          <w:color w:val="auto"/>
          <w:spacing w:val="-6"/>
          <w:sz w:val="28"/>
          <w:szCs w:val="28"/>
          <w:lang w:eastAsia="en-US"/>
        </w:rPr>
      </w:pPr>
      <w:r w:rsidRPr="006A7C08">
        <w:rPr>
          <w:rFonts w:ascii="Times New Roman" w:eastAsiaTheme="minorHAnsi" w:hAnsi="Times New Roman" w:cs="Times New Roman"/>
          <w:color w:val="auto"/>
          <w:spacing w:val="-6"/>
          <w:sz w:val="28"/>
          <w:szCs w:val="28"/>
          <w:lang w:eastAsia="en-US"/>
        </w:rPr>
        <w:t>Реализация разработанной нами коррекционной тренинговой программы развития мотивационного и эмоционального баланса помогает раскрыть возможности психической и социально-психологической адаптации, a также расширение личностных ресурсов эмоционального интеллекта, саморазвития и самоактуализации будущих педагогов и психологов.</w:t>
      </w:r>
    </w:p>
    <w:p w14:paraId="2BF25984" w14:textId="77777777" w:rsidR="00242F1E" w:rsidRDefault="00242F1E" w:rsidP="001A6E4A">
      <w:pPr>
        <w:tabs>
          <w:tab w:val="left" w:pos="1125"/>
        </w:tabs>
        <w:spacing w:after="160"/>
        <w:ind w:firstLine="709"/>
        <w:contextualSpacing/>
        <w:jc w:val="both"/>
        <w:rPr>
          <w:rFonts w:ascii="Times New Roman" w:eastAsiaTheme="minorHAnsi" w:hAnsi="Times New Roman" w:cs="Times New Roman"/>
          <w:color w:val="auto"/>
          <w:spacing w:val="-6"/>
          <w:sz w:val="28"/>
          <w:szCs w:val="28"/>
          <w:lang w:eastAsia="en-US"/>
        </w:rPr>
      </w:pPr>
    </w:p>
    <w:p w14:paraId="0B60F346"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21618180"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34B1C067"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222EEC09"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7D21ED15"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19913A57"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7377CAE2"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55AF318B"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3D0C7BA3"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22EFE366" w14:textId="22768D40"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39159F00" w14:textId="0D81992C"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3FDDDC1D" w14:textId="3D52280A"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13D6E9DE" w14:textId="36D6A225"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63173DA1" w14:textId="0DA441AD"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71784ACF" w14:textId="2EDAD38C"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1BF26E83" w14:textId="3E866A76"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45AF06A9" w14:textId="669F5A68"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0A5C3FE5" w14:textId="100BEE30"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34BD718B" w14:textId="62B9AD9F"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08469B96" w14:textId="17CB6F69"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727DBF2C" w14:textId="5D1BE562"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123BB7BF" w14:textId="77777777" w:rsidR="00A40F4E" w:rsidRDefault="00A40F4E" w:rsidP="001A6E4A">
      <w:pPr>
        <w:ind w:firstLine="709"/>
        <w:contextualSpacing/>
        <w:jc w:val="center"/>
        <w:rPr>
          <w:rFonts w:ascii="Times New Roman" w:eastAsiaTheme="minorHAnsi" w:hAnsi="Times New Roman" w:cs="Times New Roman"/>
          <w:color w:val="auto"/>
          <w:sz w:val="28"/>
          <w:szCs w:val="28"/>
          <w:lang w:val="kk-KZ" w:eastAsia="en-US"/>
        </w:rPr>
      </w:pPr>
    </w:p>
    <w:p w14:paraId="67F388F5" w14:textId="77777777" w:rsidR="006F6F84" w:rsidRDefault="006F6F84" w:rsidP="001A6E4A">
      <w:pPr>
        <w:ind w:firstLine="709"/>
        <w:contextualSpacing/>
        <w:jc w:val="center"/>
        <w:rPr>
          <w:rFonts w:ascii="Times New Roman" w:eastAsiaTheme="minorHAnsi" w:hAnsi="Times New Roman" w:cs="Times New Roman"/>
          <w:color w:val="auto"/>
          <w:sz w:val="28"/>
          <w:szCs w:val="28"/>
          <w:lang w:val="kk-KZ" w:eastAsia="en-US"/>
        </w:rPr>
      </w:pPr>
    </w:p>
    <w:p w14:paraId="04DA1518" w14:textId="77777777" w:rsidR="001144B4" w:rsidRDefault="006A7C08" w:rsidP="001A6E4A">
      <w:pPr>
        <w:ind w:firstLine="709"/>
        <w:contextualSpacing/>
        <w:jc w:val="center"/>
        <w:rPr>
          <w:rFonts w:ascii="Times New Roman" w:eastAsiaTheme="minorHAnsi" w:hAnsi="Times New Roman" w:cs="Times New Roman"/>
          <w:b/>
          <w:color w:val="auto"/>
          <w:sz w:val="28"/>
          <w:szCs w:val="28"/>
        </w:rPr>
      </w:pPr>
      <w:r w:rsidRPr="006A7C08">
        <w:rPr>
          <w:rFonts w:ascii="Times New Roman" w:eastAsiaTheme="minorHAnsi" w:hAnsi="Times New Roman" w:cs="Times New Roman"/>
          <w:color w:val="auto"/>
          <w:sz w:val="28"/>
          <w:szCs w:val="28"/>
          <w:lang w:val="kk-KZ" w:eastAsia="en-US"/>
        </w:rPr>
        <w:lastRenderedPageBreak/>
        <w:tab/>
      </w:r>
      <w:r w:rsidR="001144B4">
        <w:rPr>
          <w:rFonts w:ascii="Times New Roman" w:hAnsi="Times New Roman" w:cs="Times New Roman"/>
          <w:b/>
          <w:sz w:val="28"/>
          <w:szCs w:val="28"/>
        </w:rPr>
        <w:t>ЗАКЛЮЧЕНИЕ</w:t>
      </w:r>
    </w:p>
    <w:p w14:paraId="3D67F763" w14:textId="77777777" w:rsidR="001144B4" w:rsidRDefault="001144B4" w:rsidP="001A6E4A">
      <w:pPr>
        <w:ind w:firstLine="709"/>
        <w:contextualSpacing/>
        <w:jc w:val="both"/>
        <w:rPr>
          <w:rFonts w:ascii="Times New Roman" w:hAnsi="Times New Roman" w:cs="Times New Roman"/>
          <w:sz w:val="28"/>
          <w:szCs w:val="28"/>
        </w:rPr>
      </w:pPr>
    </w:p>
    <w:p w14:paraId="588A573F" w14:textId="0AAB0672"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Обобщая теоретическую и экспериментальную части </w:t>
      </w:r>
      <w:r w:rsidR="00A40F4E">
        <w:rPr>
          <w:rFonts w:ascii="Times New Roman" w:hAnsi="Times New Roman" w:cs="Times New Roman"/>
          <w:sz w:val="28"/>
          <w:szCs w:val="28"/>
        </w:rPr>
        <w:t>исследования,</w:t>
      </w:r>
      <w:r>
        <w:rPr>
          <w:rFonts w:ascii="Times New Roman" w:hAnsi="Times New Roman" w:cs="Times New Roman"/>
          <w:sz w:val="28"/>
          <w:szCs w:val="28"/>
        </w:rPr>
        <w:t xml:space="preserve"> мы пришли к следующим выводам:</w:t>
      </w:r>
    </w:p>
    <w:p w14:paraId="4E41F443" w14:textId="577FA728" w:rsidR="001144B4" w:rsidRDefault="00A40F4E"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144B4">
        <w:rPr>
          <w:rFonts w:ascii="Times New Roman" w:hAnsi="Times New Roman" w:cs="Times New Roman"/>
          <w:sz w:val="28"/>
          <w:szCs w:val="28"/>
        </w:rPr>
        <w:t xml:space="preserve"> Стремительно меняющееся социокультурное пространство, новые возможности, влекут за собой новые угрозы. Высокий темп жизни, информационное перенасыщение оказывают негативное влияние на личность студентов, приводят переутомлению, напряжению, росту тревожности и негативных эмоциональных состояний.</w:t>
      </w:r>
    </w:p>
    <w:p w14:paraId="53448927"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главной целью Государственной молодежной политики Казахстана, где эмоциональное здоровье студенческой молодежи является важным индикатором общественного развития, а  эмоциональное состояние, как субстрат эмоционального здоровья студентов является, основой формирования личности специалиста и профессиональной пригодности в будущем, нами была научно обоснована необходимость оценки эмоционального состояния современных студентов, которая  является значимой педагогической проблемой, так как будущие «педагоги – психологи» - это востребованные специалисты, для которых формирование профессиональной компетентности основывается на стабильном и благополучном эмоциональном здоровье. </w:t>
      </w:r>
    </w:p>
    <w:p w14:paraId="074E7CB5"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Нами дана сущностная характеристика понятий:</w:t>
      </w:r>
    </w:p>
    <w:p w14:paraId="6912CF91" w14:textId="4AAFD7CF" w:rsidR="001144B4" w:rsidRDefault="001144B4"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A40F4E">
        <w:rPr>
          <w:rFonts w:ascii="Times New Roman" w:eastAsia="Times New Roman" w:hAnsi="Times New Roman" w:cs="Times New Roman"/>
          <w:sz w:val="28"/>
          <w:szCs w:val="28"/>
        </w:rPr>
        <w:t>«эмоциональное состояние» — это интегративное явление</w:t>
      </w:r>
      <w:r>
        <w:rPr>
          <w:rFonts w:ascii="Times New Roman" w:eastAsia="Times New Roman" w:hAnsi="Times New Roman" w:cs="Times New Roman"/>
          <w:sz w:val="28"/>
          <w:szCs w:val="28"/>
        </w:rPr>
        <w:t xml:space="preserve">, возникающее на стадии оценки актуальной потребности в форме переживания значимости воздействия </w:t>
      </w:r>
      <w:r w:rsidR="00A40F4E">
        <w:rPr>
          <w:rFonts w:ascii="Times New Roman" w:eastAsia="Times New Roman" w:hAnsi="Times New Roman" w:cs="Times New Roman"/>
          <w:sz w:val="28"/>
          <w:szCs w:val="28"/>
        </w:rPr>
        <w:t>внешних и внутренних стимулов,</w:t>
      </w:r>
      <w:r>
        <w:rPr>
          <w:rFonts w:ascii="Times New Roman" w:eastAsia="Times New Roman" w:hAnsi="Times New Roman" w:cs="Times New Roman"/>
          <w:sz w:val="28"/>
          <w:szCs w:val="28"/>
        </w:rPr>
        <w:t xml:space="preserve"> и характеризуется как целостная система субъективных (эмоциональные переживания, настроение, самочувствие) и объективных (готовность к деятельности, активность, показатели мотивация к успеху, адаптации) оценочных качеств личности;     </w:t>
      </w:r>
    </w:p>
    <w:p w14:paraId="11B1E723" w14:textId="6EB5A943" w:rsidR="001144B4" w:rsidRDefault="001144B4" w:rsidP="001A6E4A">
      <w:pPr>
        <w:ind w:firstLine="709"/>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«оценка эмоционального состояния» </w:t>
      </w:r>
      <w:r>
        <w:rPr>
          <w:rFonts w:ascii="Times New Roman" w:eastAsia="Times New Roman" w:hAnsi="Times New Roman" w:cs="Times New Roman"/>
          <w:iCs/>
          <w:sz w:val="28"/>
          <w:szCs w:val="28"/>
        </w:rPr>
        <w:t>педагогический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целенаправленный процесс поддержки благоприятных и преобразования неблагоприятных эмоциональных состояний обучающегося, адекватных организуемой педагогом смыслообразующей деятельности в определенной логике: </w:t>
      </w:r>
      <w:r>
        <w:rPr>
          <w:rFonts w:ascii="Times New Roman" w:eastAsia="Times New Roman" w:hAnsi="Times New Roman" w:cs="Times New Roman"/>
          <w:iCs/>
          <w:sz w:val="28"/>
          <w:szCs w:val="28"/>
        </w:rPr>
        <w:t>«состояние – отношение – действие»</w:t>
      </w:r>
      <w:r>
        <w:rPr>
          <w:rFonts w:ascii="Times New Roman" w:eastAsia="Times New Roman" w:hAnsi="Times New Roman" w:cs="Times New Roman"/>
          <w:sz w:val="28"/>
          <w:szCs w:val="28"/>
        </w:rPr>
        <w:t xml:space="preserve">;  </w:t>
      </w:r>
    </w:p>
    <w:p w14:paraId="70FCEE0C" w14:textId="7C1B9F01" w:rsidR="001144B4" w:rsidRDefault="001144B4" w:rsidP="001A6E4A">
      <w:pPr>
        <w:ind w:firstLine="709"/>
        <w:contextualSpacing/>
        <w:jc w:val="both"/>
        <w:textAlignment w:val="top"/>
        <w:rPr>
          <w:rFonts w:ascii="Times New Roman" w:eastAsia="Times New Roman" w:hAnsi="Times New Roman" w:cs="Times New Roman"/>
          <w:sz w:val="28"/>
          <w:szCs w:val="28"/>
          <w:shd w:val="clear" w:color="auto" w:fill="FFFFFF"/>
        </w:rPr>
      </w:pPr>
      <w:r>
        <w:rPr>
          <w:rFonts w:ascii="Times New Roman" w:eastAsia="Times New Roman" w:hAnsi="Times New Roman" w:cs="Times New Roman"/>
          <w:i/>
          <w:sz w:val="28"/>
          <w:szCs w:val="28"/>
          <w:shd w:val="clear" w:color="auto" w:fill="FFFFFF"/>
        </w:rPr>
        <w:t xml:space="preserve">- </w:t>
      </w:r>
      <w:r>
        <w:rPr>
          <w:rFonts w:ascii="Times New Roman" w:eastAsia="Times New Roman" w:hAnsi="Times New Roman" w:cs="Times New Roman"/>
          <w:sz w:val="28"/>
          <w:szCs w:val="28"/>
          <w:shd w:val="clear" w:color="auto" w:fill="FFFFFF"/>
        </w:rPr>
        <w:t>«эмоциональное здоровье» оценивается как способность адекватного поведения, объективного восприятия своих чувств и ощущений, сознательного управления эмоциональным состоянием».</w:t>
      </w:r>
    </w:p>
    <w:p w14:paraId="32453560" w14:textId="67B2489C" w:rsidR="001144B4" w:rsidRDefault="00A40F4E" w:rsidP="001A6E4A">
      <w:pPr>
        <w:shd w:val="clear" w:color="auto" w:fill="FFFFFF"/>
        <w:ind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001144B4">
        <w:rPr>
          <w:rFonts w:ascii="Times New Roman" w:hAnsi="Times New Roman" w:cs="Times New Roman"/>
          <w:sz w:val="28"/>
          <w:szCs w:val="28"/>
          <w:lang w:val="sq-AL"/>
        </w:rPr>
        <w:t xml:space="preserve">  В качестве критериев </w:t>
      </w:r>
      <w:r w:rsidR="001144B4">
        <w:rPr>
          <w:rFonts w:ascii="Times New Roman" w:hAnsi="Times New Roman" w:cs="Times New Roman"/>
          <w:sz w:val="28"/>
          <w:szCs w:val="28"/>
        </w:rPr>
        <w:t xml:space="preserve">оценки эмоционального состояния </w:t>
      </w:r>
      <w:r w:rsidR="001144B4">
        <w:rPr>
          <w:rFonts w:ascii="Times New Roman" w:hAnsi="Times New Roman" w:cs="Times New Roman"/>
          <w:sz w:val="28"/>
          <w:szCs w:val="28"/>
          <w:lang w:val="sq-AL"/>
        </w:rPr>
        <w:t xml:space="preserve">выступают </w:t>
      </w:r>
      <w:r w:rsidR="001144B4">
        <w:rPr>
          <w:rFonts w:ascii="Times New Roman" w:hAnsi="Times New Roman" w:cs="Times New Roman"/>
          <w:sz w:val="28"/>
          <w:szCs w:val="28"/>
        </w:rPr>
        <w:t xml:space="preserve">ее </w:t>
      </w:r>
      <w:r w:rsidR="001144B4">
        <w:rPr>
          <w:rFonts w:ascii="Times New Roman" w:hAnsi="Times New Roman" w:cs="Times New Roman"/>
          <w:sz w:val="28"/>
          <w:szCs w:val="28"/>
          <w:lang w:val="sq-AL"/>
        </w:rPr>
        <w:t xml:space="preserve">содержательные характеристики: </w:t>
      </w:r>
      <w:r w:rsidR="001144B4">
        <w:rPr>
          <w:rFonts w:ascii="Times New Roman" w:eastAsia="Times New Roman" w:hAnsi="Times New Roman" w:cs="Times New Roman"/>
          <w:sz w:val="28"/>
          <w:szCs w:val="28"/>
        </w:rPr>
        <w:t>степень выраженности мотивов, потребностей и ценностей к проявлению эмоционального состояния; системное владение знаниями о преодолении эмоциональных перегрузок; положительный фон эмоциональных проявлении и качеств личности;  системное владение навыками саморегуляции</w:t>
      </w:r>
      <w:r w:rsidR="001144B4">
        <w:rPr>
          <w:rFonts w:ascii="Times New Roman" w:hAnsi="Times New Roman" w:cs="Times New Roman"/>
          <w:sz w:val="28"/>
          <w:szCs w:val="28"/>
          <w:lang w:val="sq-AL"/>
        </w:rPr>
        <w:t xml:space="preserve"> </w:t>
      </w:r>
      <w:r w:rsidR="001144B4">
        <w:rPr>
          <w:rFonts w:ascii="Times New Roman" w:hAnsi="Times New Roman" w:cs="Times New Roman"/>
          <w:sz w:val="28"/>
          <w:szCs w:val="28"/>
        </w:rPr>
        <w:t xml:space="preserve">на мотивационном, когнитивном, эмоциональном, поведенческом уровнях; </w:t>
      </w:r>
      <w:r w:rsidR="001144B4">
        <w:rPr>
          <w:rFonts w:ascii="Times New Roman" w:hAnsi="Times New Roman" w:cs="Times New Roman"/>
          <w:color w:val="000000" w:themeColor="text1"/>
          <w:sz w:val="28"/>
          <w:szCs w:val="28"/>
        </w:rPr>
        <w:t>влияние цифровой трансформации образовательного процесса на эмоциональное состояние студентов;</w:t>
      </w:r>
    </w:p>
    <w:p w14:paraId="241D76D3" w14:textId="15E9F767" w:rsidR="001144B4" w:rsidRDefault="00A40F4E"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144B4">
        <w:rPr>
          <w:rFonts w:ascii="Times New Roman" w:hAnsi="Times New Roman" w:cs="Times New Roman"/>
          <w:sz w:val="28"/>
          <w:szCs w:val="28"/>
        </w:rPr>
        <w:t xml:space="preserve"> При традиционном образовательном процессе эмоциональное </w:t>
      </w:r>
      <w:r w:rsidR="004E5E28">
        <w:rPr>
          <w:rFonts w:ascii="Times New Roman" w:hAnsi="Times New Roman" w:cs="Times New Roman"/>
          <w:sz w:val="28"/>
          <w:szCs w:val="28"/>
        </w:rPr>
        <w:t>состояние как</w:t>
      </w:r>
      <w:r w:rsidR="001144B4">
        <w:rPr>
          <w:rFonts w:ascii="Times New Roman" w:hAnsi="Times New Roman" w:cs="Times New Roman"/>
          <w:sz w:val="28"/>
          <w:szCs w:val="28"/>
        </w:rPr>
        <w:t xml:space="preserve"> форма, отражающая текущие аффективные изменения молодого организма </w:t>
      </w:r>
      <w:r w:rsidR="001144B4">
        <w:rPr>
          <w:rFonts w:ascii="Times New Roman" w:hAnsi="Times New Roman" w:cs="Times New Roman"/>
          <w:sz w:val="28"/>
          <w:szCs w:val="28"/>
        </w:rPr>
        <w:lastRenderedPageBreak/>
        <w:t xml:space="preserve">студента, не подвергалась оценке, не </w:t>
      </w:r>
      <w:r w:rsidR="004E5E28">
        <w:rPr>
          <w:rFonts w:ascii="Times New Roman" w:hAnsi="Times New Roman" w:cs="Times New Roman"/>
          <w:sz w:val="28"/>
          <w:szCs w:val="28"/>
        </w:rPr>
        <w:t>выявлена динамика</w:t>
      </w:r>
      <w:r w:rsidR="001144B4">
        <w:rPr>
          <w:rFonts w:ascii="Times New Roman" w:hAnsi="Times New Roman" w:cs="Times New Roman"/>
          <w:sz w:val="28"/>
          <w:szCs w:val="28"/>
        </w:rPr>
        <w:t xml:space="preserve"> эмоциональных состояний студентов Института педагогики и психологии при КазНПУ имени Абая. </w:t>
      </w:r>
    </w:p>
    <w:p w14:paraId="1964330E"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связи с этим, нами осуществлен </w:t>
      </w:r>
      <w:r>
        <w:rPr>
          <w:rFonts w:ascii="Times New Roman" w:hAnsi="Times New Roman" w:cs="Times New Roman"/>
          <w:iCs/>
          <w:sz w:val="28"/>
          <w:szCs w:val="28"/>
        </w:rPr>
        <w:t xml:space="preserve">мониторинг, разработаны и реализованы авторские программы коррекции негативных эмоциональных состояний студентов как при традиционном, так и трансформированном цифровом обучении. </w:t>
      </w:r>
    </w:p>
    <w:p w14:paraId="34074E9E" w14:textId="7F7C0428" w:rsidR="001144B4" w:rsidRDefault="00A40F4E"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144B4">
        <w:rPr>
          <w:rFonts w:ascii="Times New Roman" w:hAnsi="Times New Roman" w:cs="Times New Roman"/>
          <w:sz w:val="28"/>
          <w:szCs w:val="28"/>
        </w:rPr>
        <w:t>В результате проведенного нами исследования:</w:t>
      </w:r>
    </w:p>
    <w:p w14:paraId="175FD586"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этап диагностики и оценки эмоциональных состояний испытуемых показал высокую степень выраженности эмоциональной неустойчивости, неуверенности в себе, чрезмерной чувствительности, высокой склонностью к формированию чувства вины и напряженности. 45 студентов специальности «педагогика-психология» показали высокие значения по эмоциональной неустойчивости, 71 респондент имели предрасположенность и склонность к формированию чувства вины, 62 испытуемых студентов охарактеризованы как чувствительные личности, 42 респондента находились в состоянии напряженной дезадаптации. 25 испытуемых студентов испытывали высокую степень неуверенности и робости;</w:t>
      </w:r>
    </w:p>
    <w:p w14:paraId="528F2C27" w14:textId="53B87043" w:rsidR="001144B4" w:rsidRDefault="001144B4" w:rsidP="001A6E4A">
      <w:pPr>
        <w:pStyle w:val="a6"/>
        <w:ind w:left="0" w:firstLine="709"/>
        <w:contextualSpacing/>
      </w:pPr>
      <w:r>
        <w:t>-  самооценка эмоциональных состояний студентов экспериментальных групп по шкалам тревожности, агрессивности и ригидности находится на низком и среднем уровне, при этом достоверно повышаются от курса к курсу;</w:t>
      </w:r>
    </w:p>
    <w:p w14:paraId="599DB007" w14:textId="65B78C62" w:rsidR="001144B4" w:rsidRDefault="001144B4" w:rsidP="001A6E4A">
      <w:pPr>
        <w:pStyle w:val="a6"/>
        <w:ind w:left="0" w:firstLine="709"/>
        <w:contextualSpacing/>
      </w:pPr>
      <w:r>
        <w:t xml:space="preserve">- мотивация на успех достоверно снижается у студентов с первого по четвертый курс с 53,62 % до 34,27 % студентов, при этом мотивация на неудачу у студентов 4-го курса достигает 21,32%. В основе этой мотивации на неудачу лежит идея избегания и идея негативных ожиданий; </w:t>
      </w:r>
    </w:p>
    <w:p w14:paraId="1176F0E9" w14:textId="4D9187D5" w:rsidR="001144B4" w:rsidRDefault="001144B4" w:rsidP="001A6E4A">
      <w:pPr>
        <w:pStyle w:val="a6"/>
        <w:ind w:left="0" w:firstLine="709"/>
        <w:contextualSpacing/>
      </w:pPr>
      <w:r>
        <w:t>- по данным анализа интеллектуального блока структуры личности выявлено, что более 57 % студентов первого курса испытывают трудности в обучении в вузе, что 12, 91 % студентов четвертого курса постоянно погружены в свои собственные переживания, часто у них проявляется агрессивность и беспомощность в делах;</w:t>
      </w:r>
    </w:p>
    <w:p w14:paraId="1B04D17F" w14:textId="6314D65C" w:rsidR="001144B4" w:rsidRDefault="001144B4" w:rsidP="001A6E4A">
      <w:pPr>
        <w:pStyle w:val="a6"/>
        <w:ind w:left="0" w:firstLine="709"/>
        <w:contextualSpacing/>
      </w:pPr>
      <w:r>
        <w:t>-  анализ эмоционально-волевого блока структуры личности выявил у большинства студентов исследуемых групп высокий уровень фактора эмоциональной неустойчивости и недостатка саморегуляции эмоциональным состоянием;</w:t>
      </w:r>
    </w:p>
    <w:p w14:paraId="22E5A71E" w14:textId="54DABD52" w:rsidR="001144B4" w:rsidRDefault="00A40F4E"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144B4">
        <w:rPr>
          <w:rFonts w:ascii="Times New Roman" w:hAnsi="Times New Roman" w:cs="Times New Roman"/>
          <w:sz w:val="28"/>
          <w:szCs w:val="28"/>
        </w:rPr>
        <w:t xml:space="preserve"> экспериментальные результаты выявили проблемные аффективные эмоциональные состояния большого количества испытуемых студентов. </w:t>
      </w:r>
    </w:p>
    <w:p w14:paraId="5F48E34B"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Из этого следует, что необходимо психолого-педагогическое сопровождение цифрового гибридного обучения для организации и внедрения коррекционных мер при создании эффективных онлайн курсов. Предметные онлайн курсы, разработанные нами на основе педагогических подходов и психологическом сопровождении позволили более эффективно предоставлять знания студентам в процессе цифрового обучения, что плодотворно сказалось на эмоциональном здоровье казахстанских студентов.</w:t>
      </w:r>
    </w:p>
    <w:p w14:paraId="0A449355" w14:textId="7BC66A60" w:rsidR="001144B4" w:rsidRDefault="00A40F4E"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1144B4">
        <w:rPr>
          <w:rFonts w:ascii="Times New Roman" w:hAnsi="Times New Roman" w:cs="Times New Roman"/>
          <w:sz w:val="28"/>
          <w:szCs w:val="28"/>
        </w:rPr>
        <w:t xml:space="preserve"> нецелесообразно рассматривать обособленно показатели эмоционального состояния без анализа качества жизни современных студентов. Результаты исследования данного аспекта, свидетельствуют о достоверном снижения качества жизни с первого курса по четвертый курс у студентов, что обусловлено, с одной стороны, резким ростом информационных и эмоциональных нагрузок, приводящих к значительному ухудшению психического самочувствия студентов, повышенной тревожности, отчужденности, с другой - слабой технологической оснащенностью студента, позволяющей ему преодолевать стрессовые ситуации. </w:t>
      </w:r>
    </w:p>
    <w:p w14:paraId="03D4EA9D"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Обнаружена отрицательная корреляция между тревожностью и эмоциональной комфортностью (-0,183). Это свидетельствует о характерном высоком уровне тревожности в стрессовой ситуации, вызывающий у испытуемых студентов повышение уровня эмоционального дискомфорта. Уровень личностной тревожности связан двумя отрицательными корреляциями с такими интегральными показателями социальной адаптивности как общий уровень адаптации (-0,198) и принятие других (-0,233). Такие показатели демонстрируют, что для таких студентов характерным является проявление тревожности в многих ситуациях и увеличения уровня дезадаптации и непринятия себя. Экспериментальные результаты, демонстрирующие как степень сниженного настроения - депрессивности связана отрицательными корреляциями с адаптацией (-0,235), с приятием других (-0,218), и с самовосприятием (-0,197). Значит испытуемые студенты с выраженной депрессией испытывают общую дезадаптацию, непринятие себя и других. </w:t>
      </w:r>
    </w:p>
    <w:p w14:paraId="1A394E7F" w14:textId="7BBE7EBE" w:rsidR="001144B4" w:rsidRDefault="00A40F4E"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144B4">
        <w:rPr>
          <w:rFonts w:ascii="Times New Roman" w:hAnsi="Times New Roman" w:cs="Times New Roman"/>
          <w:sz w:val="28"/>
          <w:szCs w:val="28"/>
        </w:rPr>
        <w:t xml:space="preserve"> Принципиальной идеей нашего исследования было использование интегративного подхода к оценке эмоционального состояния личности с учетом этапов обучения, уровня профессиональной подготовки (</w:t>
      </w:r>
      <w:proofErr w:type="spellStart"/>
      <w:r w:rsidR="001144B4">
        <w:rPr>
          <w:rFonts w:ascii="Times New Roman" w:hAnsi="Times New Roman" w:cs="Times New Roman"/>
          <w:sz w:val="28"/>
          <w:szCs w:val="28"/>
        </w:rPr>
        <w:t>бакавлиат</w:t>
      </w:r>
      <w:proofErr w:type="spellEnd"/>
      <w:r w:rsidR="001144B4">
        <w:rPr>
          <w:rFonts w:ascii="Times New Roman" w:hAnsi="Times New Roman" w:cs="Times New Roman"/>
          <w:sz w:val="28"/>
          <w:szCs w:val="28"/>
        </w:rPr>
        <w:t xml:space="preserve">, магистратура), учет успешной образовательной деятельности и мотивации, внутренней позиции студента. </w:t>
      </w:r>
    </w:p>
    <w:p w14:paraId="2385203A"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Наше исследование приобретает особую значимость, так как педагогическая технология «Продуктивное сотрудничество» опирается на </w:t>
      </w:r>
      <w:proofErr w:type="spellStart"/>
      <w:r>
        <w:rPr>
          <w:rFonts w:ascii="Times New Roman" w:hAnsi="Times New Roman" w:cs="Times New Roman"/>
          <w:sz w:val="28"/>
          <w:szCs w:val="28"/>
        </w:rPr>
        <w:t>гуманизированные</w:t>
      </w:r>
      <w:proofErr w:type="spellEnd"/>
      <w:r>
        <w:rPr>
          <w:rFonts w:ascii="Times New Roman" w:hAnsi="Times New Roman" w:cs="Times New Roman"/>
          <w:sz w:val="28"/>
          <w:szCs w:val="28"/>
        </w:rPr>
        <w:t xml:space="preserve"> и личностно-ориентированные культурные ценности, ориентирована на потребности и возможности студента, поддержку уровня его личностного и профессионального развития и качества жизни на высоком уровне.</w:t>
      </w:r>
    </w:p>
    <w:p w14:paraId="45320C7D"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 значимых корреляционных связей факторов структуры личности с самооценкой студентов первого курса выявил высокий уровень зависимости показателей от уровня мотивации их на успех, что объясняется реализацией мотивов поступления в вуз. Низкий уровень формирования мотиваций на успех не только препятствует высокой учебной мотивации, но и влияет на формирование личности первокурсников.</w:t>
      </w:r>
    </w:p>
    <w:p w14:paraId="2C15F2D3" w14:textId="6FC6555E" w:rsidR="001144B4" w:rsidRDefault="00A40F4E"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144B4">
        <w:rPr>
          <w:rFonts w:ascii="Times New Roman" w:hAnsi="Times New Roman" w:cs="Times New Roman"/>
          <w:sz w:val="28"/>
          <w:szCs w:val="28"/>
        </w:rPr>
        <w:t xml:space="preserve"> Результаты апробации:</w:t>
      </w:r>
    </w:p>
    <w:p w14:paraId="61115334"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структурно-функциональной модели оценки эмоциональных состояний студентов вуза, обеспеченные учетом эмоциональных состояний, </w:t>
      </w:r>
      <w:r>
        <w:rPr>
          <w:rFonts w:ascii="Times New Roman" w:eastAsia="Times New Roman" w:hAnsi="Times New Roman" w:cs="Times New Roman"/>
          <w:sz w:val="28"/>
          <w:szCs w:val="28"/>
        </w:rPr>
        <w:t xml:space="preserve">эмоционального фона, выраженной саморегуляции, высокой организованностью </w:t>
      </w:r>
      <w:r>
        <w:rPr>
          <w:rFonts w:ascii="Times New Roman" w:eastAsia="Times New Roman" w:hAnsi="Times New Roman" w:cs="Times New Roman"/>
          <w:sz w:val="28"/>
          <w:szCs w:val="28"/>
        </w:rPr>
        <w:lastRenderedPageBreak/>
        <w:t xml:space="preserve">и взаимосвязью эмоциональных состояний </w:t>
      </w:r>
      <w:r>
        <w:rPr>
          <w:rFonts w:ascii="Times New Roman" w:hAnsi="Times New Roman" w:cs="Times New Roman"/>
          <w:sz w:val="28"/>
          <w:szCs w:val="28"/>
        </w:rPr>
        <w:t xml:space="preserve">будущих педагогов </w:t>
      </w:r>
      <w:r>
        <w:rPr>
          <w:rFonts w:ascii="Times New Roman" w:eastAsia="Times New Roman" w:hAnsi="Times New Roman" w:cs="Times New Roman"/>
          <w:sz w:val="28"/>
          <w:szCs w:val="28"/>
        </w:rPr>
        <w:t xml:space="preserve">в зависимости от </w:t>
      </w:r>
      <w:r>
        <w:rPr>
          <w:rFonts w:ascii="Times New Roman" w:hAnsi="Times New Roman" w:cs="Times New Roman"/>
          <w:sz w:val="28"/>
          <w:szCs w:val="28"/>
        </w:rPr>
        <w:t xml:space="preserve">академической успеваемости и </w:t>
      </w:r>
      <w:r>
        <w:rPr>
          <w:rFonts w:ascii="Times New Roman" w:eastAsia="Times New Roman" w:hAnsi="Times New Roman" w:cs="Times New Roman"/>
          <w:sz w:val="28"/>
          <w:szCs w:val="28"/>
        </w:rPr>
        <w:t>этапа профессио</w:t>
      </w:r>
      <w:r>
        <w:rPr>
          <w:rFonts w:ascii="Times New Roman" w:hAnsi="Times New Roman" w:cs="Times New Roman"/>
          <w:sz w:val="28"/>
          <w:szCs w:val="28"/>
        </w:rPr>
        <w:t xml:space="preserve">нальной подготовки; </w:t>
      </w:r>
    </w:p>
    <w:p w14:paraId="70B1E7D3" w14:textId="26C5E8AB"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психолого-педагогических условий регуляции эмоциональных состояний студентов, которые </w:t>
      </w:r>
      <w:r>
        <w:rPr>
          <w:rFonts w:ascii="Times New Roman" w:hAnsi="Times New Roman" w:cs="Times New Roman"/>
          <w:sz w:val="28"/>
          <w:szCs w:val="28"/>
          <w:lang w:val="sq-AL"/>
        </w:rPr>
        <w:t>были направлен</w:t>
      </w:r>
      <w:r>
        <w:rPr>
          <w:rFonts w:ascii="Times New Roman" w:hAnsi="Times New Roman" w:cs="Times New Roman"/>
          <w:sz w:val="28"/>
          <w:szCs w:val="28"/>
        </w:rPr>
        <w:t>ы</w:t>
      </w:r>
      <w:r>
        <w:rPr>
          <w:rFonts w:ascii="Times New Roman" w:hAnsi="Times New Roman" w:cs="Times New Roman"/>
          <w:sz w:val="28"/>
          <w:szCs w:val="28"/>
          <w:lang w:val="sq-AL"/>
        </w:rPr>
        <w:t xml:space="preserve"> на развитие внутренних и использование внешних ресурсов, нос</w:t>
      </w:r>
      <w:r>
        <w:rPr>
          <w:rFonts w:ascii="Times New Roman" w:hAnsi="Times New Roman" w:cs="Times New Roman"/>
          <w:sz w:val="28"/>
          <w:szCs w:val="28"/>
        </w:rPr>
        <w:t xml:space="preserve">или </w:t>
      </w:r>
      <w:r>
        <w:rPr>
          <w:rFonts w:ascii="Times New Roman" w:hAnsi="Times New Roman" w:cs="Times New Roman"/>
          <w:sz w:val="28"/>
          <w:szCs w:val="28"/>
          <w:lang w:val="sq-AL"/>
        </w:rPr>
        <w:t>целостный характер</w:t>
      </w:r>
      <w:r>
        <w:rPr>
          <w:rFonts w:ascii="Times New Roman" w:hAnsi="Times New Roman" w:cs="Times New Roman"/>
          <w:sz w:val="28"/>
          <w:szCs w:val="28"/>
        </w:rPr>
        <w:t>;</w:t>
      </w:r>
    </w:p>
    <w:p w14:paraId="7417861B"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выявили высокую эффективность среди студентов по достоверной динамике снижения уровня тревожности у студентов, снижение уровня ригидности, достоверные изменения в показателях мотивации на успех. </w:t>
      </w:r>
    </w:p>
    <w:p w14:paraId="4580AEC6" w14:textId="66DFE10D" w:rsidR="001144B4" w:rsidRDefault="00A40F4E" w:rsidP="001A6E4A">
      <w:pPr>
        <w:pStyle w:val="a6"/>
        <w:ind w:left="0" w:firstLine="709"/>
        <w:contextualSpacing/>
      </w:pPr>
      <w:r>
        <w:t>-</w:t>
      </w:r>
      <w:r w:rsidR="001144B4">
        <w:t xml:space="preserve"> Результаты формирующего эксперимента вследствие применения педагогической технологии «Продуктивное педагогическое сотрудничество»; коррекционных программ: «</w:t>
      </w:r>
      <w:r w:rsidR="001144B4">
        <w:rPr>
          <w:spacing w:val="-4"/>
        </w:rPr>
        <w:t xml:space="preserve">Эмоциональный баланс» «Мотивационный баланс» </w:t>
      </w:r>
      <w:r w:rsidR="001144B4">
        <w:t xml:space="preserve">подтвердили нашу гипотезу исследования. Установлены значительная разница в уровнях регуляции эмоциональным состоянием контрольной и экспериментальной группой.  Средняя оценка для экспериментальных групп составила 4.0 балла, а для контрольных всего 2.8 балла (различия значимы при р &lt;0.05). </w:t>
      </w:r>
    </w:p>
    <w:p w14:paraId="74BDAA3C" w14:textId="35C9A908" w:rsidR="001144B4" w:rsidRPr="001144B4" w:rsidRDefault="001144B4" w:rsidP="001A6E4A">
      <w:pPr>
        <w:pStyle w:val="a6"/>
        <w:ind w:left="0" w:firstLine="709"/>
        <w:contextualSpacing/>
      </w:pPr>
      <w:r>
        <w:rPr>
          <w:spacing w:val="-4"/>
        </w:rPr>
        <w:t>Эффективность коррекционной программы развития мотивационного и психоэмоционального баланса доказана повышением показателей приятие себя и других и снижением эскапизма у испытуемых студентов.</w:t>
      </w:r>
    </w:p>
    <w:p w14:paraId="2B38A481"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spacing w:val="-6"/>
          <w:sz w:val="28"/>
          <w:szCs w:val="28"/>
        </w:rPr>
        <w:t xml:space="preserve">        Реализация разработанной нами коррекционной программы развития мотивационного и психоэмоционального баланса помогает раскрыть возможности психической и социально-психологической адаптации, a также расширение личностных ресурсов эмоционального интеллекта, саморазвития и самоактуализации будущих педагогов и психологов.</w:t>
      </w:r>
    </w:p>
    <w:p w14:paraId="370BA123" w14:textId="77777777" w:rsidR="001144B4" w:rsidRDefault="001144B4" w:rsidP="001A6E4A">
      <w:pPr>
        <w:ind w:firstLine="709"/>
        <w:contextualSpacing/>
        <w:jc w:val="both"/>
        <w:rPr>
          <w:rFonts w:ascii="Times New Roman" w:hAnsi="Times New Roman" w:cs="Times New Roman"/>
          <w:sz w:val="28"/>
          <w:szCs w:val="28"/>
        </w:rPr>
      </w:pPr>
      <w:r>
        <w:rPr>
          <w:rFonts w:ascii="Times New Roman" w:hAnsi="Times New Roman" w:cs="Times New Roman"/>
          <w:i/>
          <w:sz w:val="28"/>
          <w:szCs w:val="28"/>
        </w:rPr>
        <w:t>На основе этих выводов нами предложены следующие рекомендации:</w:t>
      </w:r>
    </w:p>
    <w:p w14:paraId="54317F00" w14:textId="77777777" w:rsidR="001144B4" w:rsidRDefault="001144B4" w:rsidP="001A6E4A">
      <w:pPr>
        <w:numPr>
          <w:ilvl w:val="0"/>
          <w:numId w:val="24"/>
        </w:numPr>
        <w:tabs>
          <w:tab w:val="left" w:pos="993"/>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повысить уровень положительного эмоционального фона студенческой молодежи, необходимо разработать механизмы, повышающие эффективность совершенствования социального опыта студентов на основе продуктивного сотрудничества: определение социального статуса студента в группе для рас</w:t>
      </w:r>
      <w:r>
        <w:rPr>
          <w:rFonts w:ascii="Times New Roman" w:hAnsi="Times New Roman" w:cs="Times New Roman"/>
          <w:sz w:val="28"/>
          <w:szCs w:val="28"/>
        </w:rPr>
        <w:softHyphen/>
        <w:t>ширения ролевого репертуара взаимодействия; использование тимбилдинга, направленного на формирование групповой сплоченности; вовлечение сту</w:t>
      </w:r>
      <w:r>
        <w:rPr>
          <w:rFonts w:ascii="Times New Roman" w:hAnsi="Times New Roman" w:cs="Times New Roman"/>
          <w:sz w:val="28"/>
          <w:szCs w:val="28"/>
        </w:rPr>
        <w:softHyphen/>
        <w:t>дентов в социальные проекты с целью обогащения личностного опыта; разви</w:t>
      </w:r>
      <w:r>
        <w:rPr>
          <w:rFonts w:ascii="Times New Roman" w:hAnsi="Times New Roman" w:cs="Times New Roman"/>
          <w:sz w:val="28"/>
          <w:szCs w:val="28"/>
        </w:rPr>
        <w:softHyphen/>
        <w:t>тие эмоциональной коммуникации в реальном и виртуальном про</w:t>
      </w:r>
      <w:r>
        <w:rPr>
          <w:rFonts w:ascii="Times New Roman" w:hAnsi="Times New Roman" w:cs="Times New Roman"/>
          <w:sz w:val="28"/>
          <w:szCs w:val="28"/>
        </w:rPr>
        <w:softHyphen/>
        <w:t>странстве.</w:t>
      </w:r>
    </w:p>
    <w:p w14:paraId="09E20130" w14:textId="56425B88" w:rsidR="001144B4" w:rsidRDefault="00A40F4E" w:rsidP="001A6E4A">
      <w:pPr>
        <w:pStyle w:val="a8"/>
        <w:ind w:left="0" w:firstLine="709"/>
        <w:jc w:val="both"/>
        <w:rPr>
          <w:sz w:val="28"/>
          <w:szCs w:val="28"/>
          <w:lang w:val="sq-AL"/>
        </w:rPr>
      </w:pPr>
      <w:r>
        <w:rPr>
          <w:sz w:val="28"/>
          <w:szCs w:val="28"/>
        </w:rPr>
        <w:t>2 Оптимизировать</w:t>
      </w:r>
      <w:r w:rsidR="001144B4">
        <w:rPr>
          <w:sz w:val="28"/>
          <w:szCs w:val="28"/>
        </w:rPr>
        <w:t xml:space="preserve"> систему </w:t>
      </w:r>
      <w:r w:rsidR="001144B4">
        <w:rPr>
          <w:sz w:val="28"/>
          <w:szCs w:val="28"/>
          <w:lang w:val="sq-AL"/>
        </w:rPr>
        <w:t>осво</w:t>
      </w:r>
      <w:proofErr w:type="spellStart"/>
      <w:r w:rsidR="001144B4">
        <w:rPr>
          <w:sz w:val="28"/>
          <w:szCs w:val="28"/>
        </w:rPr>
        <w:t>ения</w:t>
      </w:r>
      <w:proofErr w:type="spellEnd"/>
      <w:r w:rsidR="001144B4">
        <w:rPr>
          <w:sz w:val="28"/>
          <w:szCs w:val="28"/>
        </w:rPr>
        <w:t xml:space="preserve"> профессорско-преподавательским составом педагогических вузов, способов</w:t>
      </w:r>
      <w:r w:rsidR="001144B4">
        <w:rPr>
          <w:sz w:val="28"/>
          <w:szCs w:val="28"/>
          <w:lang w:val="sq-AL"/>
        </w:rPr>
        <w:t xml:space="preserve"> оценки негативной, вызванной личными ошибками и поражениями, ситуации с позиции отстраненного созерцания, а </w:t>
      </w:r>
      <w:r w:rsidR="006F6F84">
        <w:rPr>
          <w:sz w:val="28"/>
          <w:szCs w:val="28"/>
          <w:lang w:val="sq-AL"/>
        </w:rPr>
        <w:t>также</w:t>
      </w:r>
      <w:r w:rsidR="001144B4">
        <w:rPr>
          <w:sz w:val="28"/>
          <w:szCs w:val="28"/>
          <w:lang w:val="sq-AL"/>
        </w:rPr>
        <w:t xml:space="preserve"> научиться ассоциировать себя с памятью о тех обстоятельствах, когда удавалось успешно решать поставленные задачи. </w:t>
      </w:r>
    </w:p>
    <w:p w14:paraId="3E544E47" w14:textId="547936FF" w:rsidR="001144B4" w:rsidRDefault="001144B4" w:rsidP="001A6E4A">
      <w:pPr>
        <w:pStyle w:val="a8"/>
        <w:ind w:left="0" w:firstLine="709"/>
        <w:jc w:val="both"/>
        <w:rPr>
          <w:sz w:val="28"/>
          <w:szCs w:val="28"/>
        </w:rPr>
      </w:pPr>
      <w:r>
        <w:rPr>
          <w:sz w:val="28"/>
          <w:szCs w:val="28"/>
        </w:rPr>
        <w:t xml:space="preserve">Для этого следует создать педагогическую систему </w:t>
      </w:r>
      <w:r>
        <w:rPr>
          <w:sz w:val="28"/>
          <w:szCs w:val="28"/>
          <w:lang w:val="sq-AL"/>
        </w:rPr>
        <w:t>включени</w:t>
      </w:r>
      <w:r>
        <w:rPr>
          <w:sz w:val="28"/>
          <w:szCs w:val="28"/>
        </w:rPr>
        <w:t xml:space="preserve">я субъектов образовательного процесса </w:t>
      </w:r>
      <w:r>
        <w:rPr>
          <w:sz w:val="28"/>
          <w:szCs w:val="28"/>
          <w:lang w:val="sq-AL"/>
        </w:rPr>
        <w:t xml:space="preserve">в процесс оценки своей профессиональной деятельности; определению личных и профессиональных целей, задач и выделения приоритетов в начале педагогической деятельности; навыкам </w:t>
      </w:r>
      <w:r>
        <w:rPr>
          <w:sz w:val="28"/>
          <w:szCs w:val="28"/>
          <w:lang w:val="sq-AL"/>
        </w:rPr>
        <w:lastRenderedPageBreak/>
        <w:t>построения лекций и семинаров с использованием психологических схем перехода из состояния в состояние</w:t>
      </w:r>
      <w:r>
        <w:rPr>
          <w:sz w:val="28"/>
          <w:szCs w:val="28"/>
        </w:rPr>
        <w:t>.</w:t>
      </w:r>
    </w:p>
    <w:p w14:paraId="434BCA57" w14:textId="4ABE5868" w:rsidR="001144B4" w:rsidRDefault="001144B4" w:rsidP="001A6E4A">
      <w:pPr>
        <w:pStyle w:val="a8"/>
        <w:ind w:left="0" w:firstLine="709"/>
        <w:jc w:val="both"/>
        <w:rPr>
          <w:sz w:val="28"/>
          <w:szCs w:val="28"/>
          <w:lang w:val="sq-AL"/>
        </w:rPr>
      </w:pPr>
      <w:r>
        <w:rPr>
          <w:sz w:val="28"/>
          <w:szCs w:val="28"/>
        </w:rPr>
        <w:t xml:space="preserve">       3.</w:t>
      </w:r>
      <w:r>
        <w:rPr>
          <w:sz w:val="28"/>
          <w:szCs w:val="28"/>
          <w:lang w:val="sq-AL"/>
        </w:rPr>
        <w:t xml:space="preserve"> </w:t>
      </w:r>
      <w:r>
        <w:rPr>
          <w:sz w:val="28"/>
          <w:szCs w:val="28"/>
        </w:rPr>
        <w:t xml:space="preserve">Предусмотреть реализацию </w:t>
      </w:r>
      <w:proofErr w:type="spellStart"/>
      <w:r>
        <w:rPr>
          <w:sz w:val="28"/>
          <w:szCs w:val="28"/>
        </w:rPr>
        <w:t>полипарадигмального</w:t>
      </w:r>
      <w:proofErr w:type="spellEnd"/>
      <w:r>
        <w:rPr>
          <w:sz w:val="28"/>
          <w:szCs w:val="28"/>
        </w:rPr>
        <w:t xml:space="preserve"> подхода, который позволит раскрыть сущностную характеристику профессиональной направленности современных студентов, ее место в и роль в целостной системе оценки </w:t>
      </w:r>
      <w:r>
        <w:rPr>
          <w:rFonts w:eastAsia="Microsoft Sans Serif"/>
          <w:color w:val="000000"/>
          <w:sz w:val="28"/>
          <w:szCs w:val="28"/>
        </w:rPr>
        <w:t xml:space="preserve">эмоциональных состояний </w:t>
      </w:r>
      <w:r>
        <w:rPr>
          <w:sz w:val="28"/>
          <w:szCs w:val="28"/>
        </w:rPr>
        <w:t>личности, возрастные особенности ее формирования в системе новообразований личности, установить закономерности и факторы развития.</w:t>
      </w:r>
    </w:p>
    <w:p w14:paraId="4D9E4F8F" w14:textId="77777777" w:rsidR="001144B4" w:rsidRDefault="001144B4" w:rsidP="001A6E4A">
      <w:pPr>
        <w:tabs>
          <w:tab w:val="left" w:pos="9356"/>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Проведенное нами исследование открывает широкие перспективы, которые заключаются в дальнейшем изучении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педагогической оценки эмоциональных состояний молодежи в различных типах учебных заведений, обеспечивая тем самым преемственность всех видов деятельности, особенно, научно-исследовательской и инновационной.</w:t>
      </w:r>
    </w:p>
    <w:p w14:paraId="4D5F06A0" w14:textId="77777777" w:rsidR="001144B4" w:rsidRDefault="001144B4" w:rsidP="001A6E4A">
      <w:pPr>
        <w:ind w:firstLine="709"/>
        <w:contextualSpacing/>
        <w:jc w:val="both"/>
        <w:rPr>
          <w:rFonts w:ascii="Times New Roman" w:hAnsi="Times New Roman" w:cs="Times New Roman"/>
          <w:sz w:val="28"/>
          <w:szCs w:val="28"/>
        </w:rPr>
      </w:pPr>
    </w:p>
    <w:p w14:paraId="0A7C6ACD" w14:textId="77777777" w:rsidR="00644CB5" w:rsidRDefault="00644CB5" w:rsidP="001A6E4A">
      <w:pPr>
        <w:keepNext/>
        <w:keepLines/>
        <w:ind w:firstLine="709"/>
        <w:contextualSpacing/>
        <w:jc w:val="center"/>
        <w:outlineLvl w:val="0"/>
        <w:rPr>
          <w:rFonts w:ascii="Times New Roman" w:eastAsia="Times New Roman" w:hAnsi="Times New Roman" w:cs="Times New Roman"/>
          <w:b/>
          <w:bCs/>
          <w:sz w:val="28"/>
          <w:szCs w:val="28"/>
        </w:rPr>
      </w:pPr>
      <w:bookmarkStart w:id="8" w:name="bookmark63"/>
      <w:r>
        <w:rPr>
          <w:rFonts w:ascii="Times New Roman" w:eastAsia="Times New Roman" w:hAnsi="Times New Roman" w:cs="Times New Roman"/>
          <w:b/>
          <w:bCs/>
          <w:sz w:val="28"/>
          <w:szCs w:val="28"/>
        </w:rPr>
        <w:br w:type="page"/>
      </w:r>
    </w:p>
    <w:p w14:paraId="0E6C8C58" w14:textId="70ABD0F6" w:rsidR="006507A5" w:rsidRDefault="006507A5" w:rsidP="001A6E4A">
      <w:pPr>
        <w:keepNext/>
        <w:keepLines/>
        <w:ind w:firstLine="709"/>
        <w:contextualSpacing/>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СПИСОК ИСПОЛЬЗОВАННЫХ ИСТОЧНИКОВ </w:t>
      </w:r>
      <w:bookmarkEnd w:id="8"/>
    </w:p>
    <w:p w14:paraId="7550B64D" w14:textId="77777777" w:rsidR="006507A5" w:rsidRDefault="006507A5" w:rsidP="001A6E4A">
      <w:pPr>
        <w:ind w:firstLine="709"/>
        <w:contextualSpacing/>
        <w:rPr>
          <w:rFonts w:asciiTheme="minorHAnsi" w:eastAsiaTheme="minorHAnsi" w:hAnsiTheme="minorHAnsi" w:cstheme="minorBidi"/>
          <w:color w:val="auto"/>
          <w:sz w:val="22"/>
          <w:szCs w:val="22"/>
          <w:lang w:eastAsia="en-US"/>
        </w:rPr>
      </w:pPr>
    </w:p>
    <w:p w14:paraId="346E99DD" w14:textId="6219F0A5" w:rsidR="006F6F84" w:rsidRDefault="006507A5" w:rsidP="001A6E4A">
      <w:pPr>
        <w:pStyle w:val="a8"/>
        <w:ind w:left="0" w:firstLine="709"/>
        <w:jc w:val="both"/>
        <w:rPr>
          <w:sz w:val="28"/>
          <w:szCs w:val="28"/>
        </w:rPr>
      </w:pPr>
      <w:r>
        <w:rPr>
          <w:sz w:val="28"/>
          <w:szCs w:val="28"/>
        </w:rPr>
        <w:t xml:space="preserve">1 </w:t>
      </w:r>
      <w:r w:rsidR="006F6F84" w:rsidRPr="00B2685E">
        <w:rPr>
          <w:rFonts w:eastAsiaTheme="minorHAnsi"/>
          <w:sz w:val="28"/>
          <w:szCs w:val="28"/>
        </w:rPr>
        <w:t xml:space="preserve">Президент Республики Казахстан К.-Ж. Токаев. Справедливое государство. Единая нация. Благополучное общество: послание народу Казахстана // </w:t>
      </w:r>
      <w:hyperlink r:id="rId82" w:history="1">
        <w:r w:rsidR="006F6F84" w:rsidRPr="00B2685E">
          <w:rPr>
            <w:rFonts w:eastAsiaTheme="minorHAnsi"/>
            <w:color w:val="0000FF"/>
            <w:sz w:val="28"/>
            <w:szCs w:val="28"/>
            <w:u w:val="single"/>
          </w:rPr>
          <w:t>https://www.akorda.kz/ru/poslanie-glavy-gosudarstva. 14.02.2022</w:t>
        </w:r>
      </w:hyperlink>
      <w:r w:rsidR="006F6F84" w:rsidRPr="00B2685E">
        <w:rPr>
          <w:rFonts w:eastAsiaTheme="minorHAnsi"/>
          <w:sz w:val="28"/>
          <w:szCs w:val="28"/>
        </w:rPr>
        <w:t>.</w:t>
      </w:r>
    </w:p>
    <w:p w14:paraId="121190B9" w14:textId="34F822ED" w:rsidR="00143B61" w:rsidRPr="00143B61" w:rsidRDefault="0069063B" w:rsidP="001A6E4A">
      <w:pPr>
        <w:pStyle w:val="a8"/>
        <w:ind w:left="0" w:firstLine="709"/>
        <w:jc w:val="both"/>
        <w:rPr>
          <w:sz w:val="28"/>
          <w:szCs w:val="28"/>
        </w:rPr>
      </w:pPr>
      <w:r>
        <w:rPr>
          <w:iCs/>
          <w:sz w:val="28"/>
          <w:szCs w:val="28"/>
          <w:shd w:val="clear" w:color="auto" w:fill="FFFFFF"/>
        </w:rPr>
        <w:t xml:space="preserve">2 </w:t>
      </w:r>
      <w:r>
        <w:rPr>
          <w:sz w:val="28"/>
          <w:szCs w:val="28"/>
        </w:rPr>
        <w:t>Государственная</w:t>
      </w:r>
      <w:r w:rsidR="00143B61" w:rsidRPr="00B2685E">
        <w:rPr>
          <w:sz w:val="28"/>
          <w:szCs w:val="28"/>
        </w:rPr>
        <w:t xml:space="preserve"> программа развития образования и науки Республики Казахстан на 2020-2025 годы. (Постановление Правительства Республики Казахстана от 27 декабря 2019 года № 988) (в редакции от 27.12.2019 г.).</w:t>
      </w:r>
    </w:p>
    <w:p w14:paraId="46E9D017" w14:textId="63DD9A68" w:rsidR="006507A5" w:rsidRDefault="006507A5" w:rsidP="001A6E4A">
      <w:pPr>
        <w:pStyle w:val="a8"/>
        <w:ind w:left="0" w:firstLine="709"/>
        <w:jc w:val="both"/>
        <w:rPr>
          <w:sz w:val="28"/>
          <w:szCs w:val="28"/>
          <w:lang w:eastAsia="en-US"/>
        </w:rPr>
      </w:pPr>
      <w:r>
        <w:rPr>
          <w:bCs/>
          <w:sz w:val="28"/>
          <w:szCs w:val="28"/>
        </w:rPr>
        <w:t xml:space="preserve">3 </w:t>
      </w:r>
      <w:r>
        <w:rPr>
          <w:sz w:val="28"/>
          <w:szCs w:val="28"/>
        </w:rPr>
        <w:t>Государственная программа развития здравоохранения Республики Казахстан на 2020 – 2025 гг. Постановление Пр</w:t>
      </w:r>
      <w:r w:rsidR="006F6F84">
        <w:rPr>
          <w:sz w:val="28"/>
          <w:szCs w:val="28"/>
        </w:rPr>
        <w:t xml:space="preserve">авительства РК от 15 ноября 2019 </w:t>
      </w:r>
    </w:p>
    <w:p w14:paraId="12E0D5C1" w14:textId="47796A76" w:rsidR="006F6F84" w:rsidRDefault="006507A5" w:rsidP="001A6E4A">
      <w:pPr>
        <w:ind w:firstLine="709"/>
        <w:contextualSpacing/>
        <w:jc w:val="both"/>
        <w:rPr>
          <w:sz w:val="28"/>
          <w:szCs w:val="28"/>
        </w:rPr>
      </w:pPr>
      <w:r>
        <w:rPr>
          <w:rFonts w:ascii="Times New Roman" w:hAnsi="Times New Roman" w:cs="Times New Roman"/>
          <w:sz w:val="28"/>
          <w:szCs w:val="28"/>
        </w:rPr>
        <w:t xml:space="preserve">4 Государственная молодежная политика Республики Казахстан. Постановление Правительства РК </w:t>
      </w:r>
      <w:r w:rsidRPr="00143B61">
        <w:rPr>
          <w:rFonts w:ascii="Times New Roman" w:hAnsi="Times New Roman" w:cs="Times New Roman"/>
          <w:sz w:val="28"/>
          <w:szCs w:val="28"/>
        </w:rPr>
        <w:t xml:space="preserve">от </w:t>
      </w:r>
      <w:r w:rsidR="00143B61" w:rsidRPr="00143B61">
        <w:rPr>
          <w:rFonts w:ascii="Times New Roman" w:hAnsi="Times New Roman" w:cs="Times New Roman"/>
          <w:sz w:val="28"/>
          <w:szCs w:val="28"/>
        </w:rPr>
        <w:t xml:space="preserve"> </w:t>
      </w:r>
      <w:r w:rsidR="006F6F84" w:rsidRPr="00143B61">
        <w:rPr>
          <w:rFonts w:ascii="Times New Roman" w:hAnsi="Times New Roman" w:cs="Times New Roman"/>
          <w:sz w:val="28"/>
          <w:szCs w:val="28"/>
        </w:rPr>
        <w:t>7 июля 2020 года № 360-VI ЗРК.</w:t>
      </w:r>
    </w:p>
    <w:p w14:paraId="567506F5" w14:textId="17F6132D" w:rsidR="006507A5" w:rsidRDefault="006507A5" w:rsidP="001A6E4A">
      <w:pPr>
        <w:ind w:firstLine="709"/>
        <w:contextualSpacing/>
        <w:jc w:val="both"/>
        <w:rPr>
          <w:rFonts w:ascii="Times New Roman" w:hAnsi="Times New Roman" w:cs="Times New Roman"/>
          <w:sz w:val="28"/>
          <w:szCs w:val="28"/>
          <w:lang w:val="en-US"/>
        </w:rPr>
      </w:pPr>
      <w:r w:rsidRPr="00991B16">
        <w:rPr>
          <w:rFonts w:ascii="Times New Roman" w:hAnsi="Times New Roman" w:cs="Times New Roman"/>
          <w:sz w:val="28"/>
          <w:szCs w:val="28"/>
          <w:lang w:val="en-US"/>
        </w:rPr>
        <w:t xml:space="preserve">5 </w:t>
      </w:r>
      <w:proofErr w:type="spellStart"/>
      <w:r>
        <w:rPr>
          <w:rFonts w:ascii="Times New Roman" w:hAnsi="Times New Roman" w:cs="Times New Roman"/>
          <w:sz w:val="28"/>
          <w:szCs w:val="28"/>
          <w:lang w:val="en-US"/>
        </w:rPr>
        <w:t>Kolomeytsev</w:t>
      </w:r>
      <w:proofErr w:type="spellEnd"/>
      <w:r w:rsidRPr="00991B16">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991B16">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991B16">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991B16">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991B16">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991B1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Meskov</w:t>
      </w:r>
      <w:proofErr w:type="spellEnd"/>
      <w:r w:rsidRPr="00991B16">
        <w:rPr>
          <w:rFonts w:ascii="Times New Roman" w:hAnsi="Times New Roman" w:cs="Times New Roman"/>
          <w:sz w:val="28"/>
          <w:szCs w:val="28"/>
          <w:lang w:val="en-US"/>
        </w:rPr>
        <w:t xml:space="preserve">. </w:t>
      </w:r>
      <w:r>
        <w:rPr>
          <w:rFonts w:ascii="Times New Roman" w:hAnsi="Times New Roman" w:cs="Times New Roman"/>
          <w:sz w:val="28"/>
          <w:szCs w:val="28"/>
          <w:lang w:val="en-US"/>
        </w:rPr>
        <w:t>"Space of the Intellectual World. Part 2. Socrates' Wisdom: Intelligent Technologies of the Ancient World (Scientific-methodical Study Aid)." 8.2 (2015)</w:t>
      </w:r>
    </w:p>
    <w:p w14:paraId="6298C788" w14:textId="545A1714" w:rsidR="006507A5" w:rsidRDefault="0069063B" w:rsidP="001A6E4A">
      <w:pPr>
        <w:pStyle w:val="aa"/>
        <w:spacing w:before="0" w:beforeAutospacing="0" w:after="0" w:afterAutospacing="0"/>
        <w:ind w:firstLine="709"/>
        <w:contextualSpacing/>
        <w:jc w:val="both"/>
        <w:textAlignment w:val="top"/>
        <w:rPr>
          <w:color w:val="000000"/>
          <w:sz w:val="28"/>
          <w:szCs w:val="28"/>
        </w:rPr>
      </w:pPr>
      <w:r>
        <w:rPr>
          <w:color w:val="000000"/>
          <w:sz w:val="28"/>
          <w:szCs w:val="28"/>
        </w:rPr>
        <w:t>6 Здоровье</w:t>
      </w:r>
      <w:r w:rsidR="006507A5">
        <w:rPr>
          <w:color w:val="000000"/>
          <w:sz w:val="28"/>
          <w:szCs w:val="28"/>
        </w:rPr>
        <w:t xml:space="preserve">-21: Основы политики достижения здоровья для всех в Европейском регионе ВОЗ. Копенгаген; Европейское региональное бюро ВОЗ. 1999. </w:t>
      </w:r>
      <w:r w:rsidR="006507A5">
        <w:rPr>
          <w:color w:val="000000"/>
          <w:sz w:val="28"/>
          <w:szCs w:val="28"/>
          <w:lang w:val="en-US"/>
        </w:rPr>
        <w:t>URL</w:t>
      </w:r>
      <w:r w:rsidR="006507A5">
        <w:rPr>
          <w:color w:val="000000"/>
          <w:sz w:val="28"/>
          <w:szCs w:val="28"/>
        </w:rPr>
        <w:t xml:space="preserve">: </w:t>
      </w:r>
      <w:r w:rsidR="006507A5">
        <w:rPr>
          <w:color w:val="000000"/>
          <w:sz w:val="28"/>
          <w:szCs w:val="28"/>
          <w:lang w:val="en-US"/>
        </w:rPr>
        <w:t>http</w:t>
      </w:r>
      <w:r w:rsidR="006507A5">
        <w:rPr>
          <w:color w:val="000000"/>
          <w:sz w:val="28"/>
          <w:szCs w:val="28"/>
        </w:rPr>
        <w:t>://</w:t>
      </w:r>
      <w:r w:rsidR="006507A5">
        <w:rPr>
          <w:color w:val="000000"/>
          <w:sz w:val="28"/>
          <w:szCs w:val="28"/>
          <w:lang w:val="en-US"/>
        </w:rPr>
        <w:t>www</w:t>
      </w:r>
      <w:r w:rsidR="006507A5">
        <w:rPr>
          <w:color w:val="000000"/>
          <w:sz w:val="28"/>
          <w:szCs w:val="28"/>
        </w:rPr>
        <w:t>.</w:t>
      </w:r>
      <w:r w:rsidR="006507A5">
        <w:rPr>
          <w:color w:val="000000"/>
          <w:sz w:val="28"/>
          <w:szCs w:val="28"/>
          <w:lang w:val="en-US"/>
        </w:rPr>
        <w:t>euro</w:t>
      </w:r>
      <w:r w:rsidR="006507A5">
        <w:rPr>
          <w:color w:val="000000"/>
          <w:sz w:val="28"/>
          <w:szCs w:val="28"/>
        </w:rPr>
        <w:t>.</w:t>
      </w:r>
      <w:r w:rsidR="006507A5">
        <w:rPr>
          <w:color w:val="000000"/>
          <w:sz w:val="28"/>
          <w:szCs w:val="28"/>
          <w:lang w:val="en-US"/>
        </w:rPr>
        <w:t>who</w:t>
      </w:r>
      <w:r w:rsidR="006507A5">
        <w:rPr>
          <w:color w:val="000000"/>
          <w:sz w:val="28"/>
          <w:szCs w:val="28"/>
        </w:rPr>
        <w:t>.</w:t>
      </w:r>
      <w:r w:rsidR="006507A5">
        <w:rPr>
          <w:color w:val="000000"/>
          <w:sz w:val="28"/>
          <w:szCs w:val="28"/>
          <w:lang w:val="en-US"/>
        </w:rPr>
        <w:t>int</w:t>
      </w:r>
      <w:r w:rsidR="006507A5">
        <w:rPr>
          <w:color w:val="000000"/>
          <w:sz w:val="28"/>
          <w:szCs w:val="28"/>
        </w:rPr>
        <w:t xml:space="preserve">/ </w:t>
      </w:r>
      <w:r w:rsidR="006507A5">
        <w:rPr>
          <w:color w:val="000000"/>
          <w:sz w:val="28"/>
          <w:szCs w:val="28"/>
          <w:lang w:val="en-US"/>
        </w:rPr>
        <w:t>data</w:t>
      </w:r>
      <w:r w:rsidR="006507A5">
        <w:rPr>
          <w:color w:val="000000"/>
          <w:sz w:val="28"/>
          <w:szCs w:val="28"/>
        </w:rPr>
        <w:t>/</w:t>
      </w:r>
      <w:r w:rsidR="006507A5">
        <w:rPr>
          <w:color w:val="000000"/>
          <w:sz w:val="28"/>
          <w:szCs w:val="28"/>
          <w:lang w:val="en-US"/>
        </w:rPr>
        <w:t>assets</w:t>
      </w:r>
      <w:r w:rsidR="006507A5">
        <w:rPr>
          <w:color w:val="000000"/>
          <w:sz w:val="28"/>
          <w:szCs w:val="28"/>
        </w:rPr>
        <w:t>/</w:t>
      </w:r>
      <w:r w:rsidR="006507A5">
        <w:rPr>
          <w:color w:val="000000"/>
          <w:sz w:val="28"/>
          <w:szCs w:val="28"/>
          <w:lang w:val="en-US"/>
        </w:rPr>
        <w:t>pdf</w:t>
      </w:r>
      <w:r w:rsidR="006507A5" w:rsidRPr="006507A5">
        <w:rPr>
          <w:color w:val="000000"/>
          <w:sz w:val="28"/>
          <w:szCs w:val="28"/>
        </w:rPr>
        <w:t xml:space="preserve"> </w:t>
      </w:r>
      <w:r w:rsidR="006507A5">
        <w:rPr>
          <w:color w:val="000000"/>
          <w:sz w:val="28"/>
          <w:szCs w:val="28"/>
          <w:lang w:val="en-US"/>
        </w:rPr>
        <w:t>file</w:t>
      </w:r>
      <w:r w:rsidR="006507A5">
        <w:rPr>
          <w:color w:val="000000"/>
          <w:sz w:val="28"/>
          <w:szCs w:val="28"/>
        </w:rPr>
        <w:t>/0010/98398/</w:t>
      </w:r>
      <w:proofErr w:type="spellStart"/>
      <w:r w:rsidR="006507A5">
        <w:rPr>
          <w:color w:val="000000"/>
          <w:sz w:val="28"/>
          <w:szCs w:val="28"/>
          <w:lang w:val="en-US"/>
        </w:rPr>
        <w:t>wa</w:t>
      </w:r>
      <w:proofErr w:type="spellEnd"/>
      <w:r w:rsidR="006507A5">
        <w:rPr>
          <w:color w:val="000000"/>
          <w:sz w:val="28"/>
          <w:szCs w:val="28"/>
        </w:rPr>
        <w:t>540</w:t>
      </w:r>
      <w:r w:rsidR="006507A5">
        <w:rPr>
          <w:color w:val="000000"/>
          <w:sz w:val="28"/>
          <w:szCs w:val="28"/>
          <w:lang w:val="en-US"/>
        </w:rPr>
        <w:t>ga</w:t>
      </w:r>
      <w:r w:rsidR="006507A5">
        <w:rPr>
          <w:color w:val="000000"/>
          <w:sz w:val="28"/>
          <w:szCs w:val="28"/>
        </w:rPr>
        <w:t>199</w:t>
      </w:r>
      <w:proofErr w:type="spellStart"/>
      <w:r w:rsidR="006507A5">
        <w:rPr>
          <w:color w:val="000000"/>
          <w:sz w:val="28"/>
          <w:szCs w:val="28"/>
          <w:lang w:val="en-US"/>
        </w:rPr>
        <w:t>heeng</w:t>
      </w:r>
      <w:proofErr w:type="spellEnd"/>
      <w:r w:rsidR="006507A5">
        <w:rPr>
          <w:color w:val="000000"/>
          <w:sz w:val="28"/>
          <w:szCs w:val="28"/>
        </w:rPr>
        <w:t>.</w:t>
      </w:r>
      <w:r w:rsidR="006507A5">
        <w:rPr>
          <w:color w:val="000000"/>
          <w:sz w:val="28"/>
          <w:szCs w:val="28"/>
          <w:lang w:val="en-US"/>
        </w:rPr>
        <w:t>pdf</w:t>
      </w:r>
      <w:r w:rsidR="006507A5">
        <w:rPr>
          <w:color w:val="000000"/>
          <w:sz w:val="28"/>
          <w:szCs w:val="28"/>
        </w:rPr>
        <w:t xml:space="preserve"> (Дата обращения 29.07.2016)</w:t>
      </w:r>
    </w:p>
    <w:p w14:paraId="1A2BA724" w14:textId="7F0A53A1" w:rsidR="006507A5" w:rsidRDefault="006507A5" w:rsidP="001A6E4A">
      <w:pPr>
        <w:ind w:firstLine="709"/>
        <w:contextualSpacing/>
        <w:jc w:val="both"/>
        <w:rPr>
          <w:rFonts w:ascii="Times New Roman" w:hAnsi="Times New Roman" w:cs="Times New Roman"/>
          <w:color w:val="auto"/>
          <w:sz w:val="28"/>
          <w:szCs w:val="28"/>
        </w:rPr>
      </w:pPr>
      <w:r>
        <w:rPr>
          <w:rFonts w:ascii="Times New Roman" w:hAnsi="Times New Roman" w:cs="Times New Roman"/>
          <w:sz w:val="28"/>
          <w:szCs w:val="28"/>
        </w:rPr>
        <w:t>7</w:t>
      </w:r>
      <w:r>
        <w:rPr>
          <w:sz w:val="28"/>
          <w:szCs w:val="28"/>
        </w:rPr>
        <w:t xml:space="preserve"> </w:t>
      </w:r>
      <w:proofErr w:type="spellStart"/>
      <w:r>
        <w:rPr>
          <w:rFonts w:ascii="Times New Roman" w:hAnsi="Times New Roman" w:cs="Times New Roman"/>
          <w:sz w:val="28"/>
          <w:szCs w:val="28"/>
        </w:rPr>
        <w:t>Нукетаева</w:t>
      </w:r>
      <w:proofErr w:type="spellEnd"/>
      <w:r>
        <w:rPr>
          <w:rFonts w:ascii="Times New Roman" w:hAnsi="Times New Roman" w:cs="Times New Roman"/>
          <w:sz w:val="28"/>
          <w:szCs w:val="28"/>
        </w:rPr>
        <w:t xml:space="preserve"> Д.Ж. Развитие нации – через сохранение и укрепление здоровья молодежи Казахстана // Материалы международного форума специалистов формирования здорового образа жизни «Здоровое будущее здоровой</w:t>
      </w:r>
      <w:r w:rsidR="006F6F84">
        <w:rPr>
          <w:rFonts w:ascii="Times New Roman" w:hAnsi="Times New Roman" w:cs="Times New Roman"/>
          <w:sz w:val="28"/>
          <w:szCs w:val="28"/>
        </w:rPr>
        <w:t xml:space="preserve"> нации» - Алматы -  № 1. -  2019</w:t>
      </w:r>
      <w:r>
        <w:rPr>
          <w:rFonts w:ascii="Times New Roman" w:hAnsi="Times New Roman" w:cs="Times New Roman"/>
          <w:sz w:val="28"/>
          <w:szCs w:val="28"/>
        </w:rPr>
        <w:t xml:space="preserve"> -  С. 12-16.</w:t>
      </w:r>
    </w:p>
    <w:p w14:paraId="17B7D7CA" w14:textId="72433D67" w:rsidR="006507A5" w:rsidRDefault="0069063B" w:rsidP="001A6E4A">
      <w:pPr>
        <w:pStyle w:val="aa"/>
        <w:spacing w:before="0" w:beforeAutospacing="0" w:after="0" w:afterAutospacing="0"/>
        <w:ind w:firstLine="709"/>
        <w:contextualSpacing/>
        <w:jc w:val="both"/>
        <w:textAlignment w:val="top"/>
        <w:rPr>
          <w:sz w:val="28"/>
          <w:szCs w:val="28"/>
        </w:rPr>
      </w:pPr>
      <w:r>
        <w:rPr>
          <w:sz w:val="28"/>
          <w:szCs w:val="28"/>
        </w:rPr>
        <w:t>8 Ожегов</w:t>
      </w:r>
      <w:r w:rsidR="006507A5">
        <w:rPr>
          <w:rFonts w:eastAsia="SimSun"/>
          <w:sz w:val="28"/>
          <w:szCs w:val="28"/>
          <w:lang w:val="sq-AL" w:eastAsia="zh-CN"/>
        </w:rPr>
        <w:t xml:space="preserve"> С.И.</w:t>
      </w:r>
      <w:r w:rsidR="006507A5">
        <w:rPr>
          <w:rFonts w:eastAsia="SimSun"/>
          <w:sz w:val="28"/>
          <w:szCs w:val="28"/>
          <w:lang w:eastAsia="zh-CN"/>
        </w:rPr>
        <w:t xml:space="preserve">  </w:t>
      </w:r>
      <w:r w:rsidR="006507A5">
        <w:rPr>
          <w:rFonts w:eastAsia="SimSun"/>
          <w:sz w:val="28"/>
          <w:szCs w:val="28"/>
          <w:lang w:val="sq-AL" w:eastAsia="zh-CN"/>
        </w:rPr>
        <w:t>Толковый словарь русского языка. - Издание 4-е, доп. - М.: ИТИ Технологии, 2006. – 944с.</w:t>
      </w:r>
    </w:p>
    <w:p w14:paraId="02DE0D58" w14:textId="7A055F43" w:rsidR="006507A5" w:rsidRDefault="006507A5"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9 </w:t>
      </w:r>
      <w:hyperlink r:id="rId83" w:history="1">
        <w:r>
          <w:rPr>
            <w:rStyle w:val="a3"/>
            <w:rFonts w:ascii="Times New Roman" w:eastAsia="Times New Roman" w:hAnsi="Times New Roman" w:cs="Times New Roman"/>
            <w:iCs/>
            <w:color w:val="auto"/>
            <w:sz w:val="28"/>
            <w:szCs w:val="28"/>
            <w:u w:val="none"/>
          </w:rPr>
          <w:t>Решетников А. В.</w:t>
        </w:r>
      </w:hyperlink>
      <w:r>
        <w:rPr>
          <w:rFonts w:ascii="Times New Roman" w:eastAsia="Times New Roman" w:hAnsi="Times New Roman" w:cs="Times New Roman"/>
          <w:sz w:val="28"/>
          <w:szCs w:val="28"/>
        </w:rPr>
        <w:t xml:space="preserve"> </w:t>
      </w:r>
      <w:r>
        <w:rPr>
          <w:rFonts w:ascii="Times New Roman" w:hAnsi="Times New Roman" w:cs="Times New Roman"/>
          <w:sz w:val="28"/>
          <w:szCs w:val="28"/>
        </w:rPr>
        <w:t>Прогнозирование эмоциональных состояний в норме и пат</w:t>
      </w:r>
      <w:r w:rsidR="00143B61">
        <w:rPr>
          <w:rFonts w:ascii="Times New Roman" w:hAnsi="Times New Roman" w:cs="Times New Roman"/>
          <w:sz w:val="28"/>
          <w:szCs w:val="28"/>
        </w:rPr>
        <w:t>ологии. - М.: «Медицина». – 2007</w:t>
      </w:r>
      <w:r>
        <w:rPr>
          <w:rFonts w:ascii="Times New Roman" w:hAnsi="Times New Roman" w:cs="Times New Roman"/>
          <w:sz w:val="28"/>
          <w:szCs w:val="28"/>
        </w:rPr>
        <w:t>. – 187 с.</w:t>
      </w:r>
    </w:p>
    <w:p w14:paraId="1BB29BD9" w14:textId="2E60BDA2" w:rsidR="006507A5" w:rsidRDefault="006507A5" w:rsidP="001A6E4A">
      <w:pPr>
        <w:pStyle w:val="aa"/>
        <w:spacing w:before="0" w:beforeAutospacing="0" w:after="0" w:afterAutospacing="0"/>
        <w:ind w:firstLine="709"/>
        <w:contextualSpacing/>
        <w:jc w:val="both"/>
        <w:textAlignment w:val="top"/>
        <w:rPr>
          <w:rFonts w:eastAsia="SimSun"/>
          <w:sz w:val="28"/>
          <w:szCs w:val="28"/>
          <w:lang w:val="sq-AL"/>
        </w:rPr>
      </w:pPr>
      <w:r>
        <w:rPr>
          <w:sz w:val="28"/>
          <w:szCs w:val="28"/>
        </w:rPr>
        <w:t>10 Шаповалова</w:t>
      </w:r>
      <w:r>
        <w:rPr>
          <w:sz w:val="28"/>
          <w:szCs w:val="28"/>
          <w:shd w:val="clear" w:color="auto" w:fill="FFFFFF"/>
        </w:rPr>
        <w:t xml:space="preserve"> О.Е. </w:t>
      </w:r>
      <w:r>
        <w:rPr>
          <w:rFonts w:eastAsia="SimSun"/>
          <w:sz w:val="28"/>
          <w:szCs w:val="28"/>
          <w:lang w:val="sq-AL"/>
        </w:rPr>
        <w:t>Психологическая диагностика и развитие эмоциональной гибкости учителя: Методическое пособие. - Омск, 2003</w:t>
      </w:r>
    </w:p>
    <w:p w14:paraId="2E119420" w14:textId="5057BA08" w:rsidR="006507A5" w:rsidRDefault="006507A5" w:rsidP="001A6E4A">
      <w:pPr>
        <w:pStyle w:val="aa"/>
        <w:spacing w:before="0" w:beforeAutospacing="0" w:after="0" w:afterAutospacing="0"/>
        <w:ind w:firstLine="709"/>
        <w:contextualSpacing/>
        <w:jc w:val="both"/>
        <w:textAlignment w:val="top"/>
        <w:rPr>
          <w:rFonts w:eastAsia="SimSun"/>
          <w:sz w:val="28"/>
          <w:szCs w:val="28"/>
        </w:rPr>
      </w:pPr>
      <w:r>
        <w:rPr>
          <w:rFonts w:eastAsia="SimSun"/>
          <w:sz w:val="28"/>
          <w:szCs w:val="28"/>
        </w:rPr>
        <w:t xml:space="preserve">11 Мещеряков Б.В. </w:t>
      </w:r>
      <w:r>
        <w:rPr>
          <w:sz w:val="28"/>
          <w:szCs w:val="28"/>
        </w:rPr>
        <w:t>Здоровьесберегающие технологии в процессе профессиональной подготовки студентов. М.; 2015</w:t>
      </w:r>
    </w:p>
    <w:p w14:paraId="736C5442" w14:textId="50889800" w:rsidR="006507A5" w:rsidRDefault="006507A5" w:rsidP="001A6E4A">
      <w:pPr>
        <w:pStyle w:val="aa"/>
        <w:spacing w:before="0" w:beforeAutospacing="0" w:after="0" w:afterAutospacing="0"/>
        <w:ind w:firstLine="709"/>
        <w:contextualSpacing/>
        <w:jc w:val="both"/>
        <w:textAlignment w:val="top"/>
        <w:rPr>
          <w:color w:val="000000"/>
          <w:sz w:val="28"/>
          <w:szCs w:val="28"/>
        </w:rPr>
      </w:pPr>
      <w:r>
        <w:rPr>
          <w:rFonts w:eastAsia="SimSun"/>
          <w:sz w:val="28"/>
          <w:szCs w:val="28"/>
        </w:rPr>
        <w:t xml:space="preserve">12 Зинченко В.П. </w:t>
      </w:r>
      <w:r>
        <w:rPr>
          <w:color w:val="000000"/>
          <w:sz w:val="28"/>
          <w:szCs w:val="28"/>
        </w:rPr>
        <w:t>Теоретические проблемы психологии восприятия и задачи генетического исследования / / Хрестоматия по психологии. М., 1977, с. 252.</w:t>
      </w:r>
    </w:p>
    <w:p w14:paraId="1DE95081" w14:textId="233C22B3" w:rsidR="006507A5" w:rsidRDefault="006507A5" w:rsidP="001A6E4A">
      <w:pPr>
        <w:pStyle w:val="aa"/>
        <w:spacing w:before="0" w:beforeAutospacing="0" w:after="0" w:afterAutospacing="0"/>
        <w:ind w:firstLine="709"/>
        <w:contextualSpacing/>
        <w:jc w:val="both"/>
        <w:textAlignment w:val="top"/>
        <w:rPr>
          <w:color w:val="212529"/>
          <w:sz w:val="28"/>
          <w:szCs w:val="28"/>
        </w:rPr>
      </w:pPr>
      <w:r>
        <w:rPr>
          <w:color w:val="000000"/>
          <w:sz w:val="28"/>
          <w:szCs w:val="28"/>
        </w:rPr>
        <w:t xml:space="preserve">13 Казначеев В.П. </w:t>
      </w:r>
      <w:r>
        <w:rPr>
          <w:color w:val="212529"/>
          <w:sz w:val="28"/>
          <w:szCs w:val="28"/>
        </w:rPr>
        <w:t>Современные аспекты ада</w:t>
      </w:r>
      <w:r w:rsidR="00143B61">
        <w:rPr>
          <w:color w:val="212529"/>
          <w:sz w:val="28"/>
          <w:szCs w:val="28"/>
        </w:rPr>
        <w:t>птации. Новосибирск: Наука, 1999</w:t>
      </w:r>
      <w:r>
        <w:rPr>
          <w:color w:val="212529"/>
          <w:sz w:val="28"/>
          <w:szCs w:val="28"/>
        </w:rPr>
        <w:t>. — 192 с.</w:t>
      </w:r>
    </w:p>
    <w:p w14:paraId="1AC22754" w14:textId="550BF9AE" w:rsidR="006507A5" w:rsidRDefault="006507A5" w:rsidP="001A6E4A">
      <w:pPr>
        <w:pStyle w:val="aa"/>
        <w:spacing w:before="0" w:beforeAutospacing="0" w:after="0" w:afterAutospacing="0"/>
        <w:ind w:firstLine="709"/>
        <w:contextualSpacing/>
        <w:jc w:val="both"/>
        <w:textAlignment w:val="top"/>
        <w:rPr>
          <w:color w:val="333333"/>
          <w:sz w:val="28"/>
          <w:szCs w:val="28"/>
          <w:shd w:val="clear" w:color="auto" w:fill="FFFFFF"/>
        </w:rPr>
      </w:pPr>
      <w:r>
        <w:rPr>
          <w:color w:val="212529"/>
          <w:sz w:val="28"/>
          <w:szCs w:val="28"/>
        </w:rPr>
        <w:t xml:space="preserve">14 </w:t>
      </w:r>
      <w:r>
        <w:rPr>
          <w:color w:val="333333"/>
          <w:sz w:val="28"/>
          <w:szCs w:val="28"/>
          <w:shd w:val="clear" w:color="auto" w:fill="FFFFFF"/>
        </w:rPr>
        <w:t>Васильева О. С., </w:t>
      </w:r>
      <w:r>
        <w:rPr>
          <w:bCs/>
          <w:color w:val="333333"/>
          <w:sz w:val="28"/>
          <w:szCs w:val="28"/>
          <w:shd w:val="clear" w:color="auto" w:fill="FFFFFF"/>
        </w:rPr>
        <w:t>Филатов</w:t>
      </w:r>
      <w:r>
        <w:rPr>
          <w:color w:val="333333"/>
          <w:sz w:val="28"/>
          <w:szCs w:val="28"/>
          <w:shd w:val="clear" w:color="auto" w:fill="FFFFFF"/>
        </w:rPr>
        <w:t> </w:t>
      </w:r>
      <w:r>
        <w:rPr>
          <w:bCs/>
          <w:color w:val="333333"/>
          <w:sz w:val="28"/>
          <w:szCs w:val="28"/>
          <w:shd w:val="clear" w:color="auto" w:fill="FFFFFF"/>
        </w:rPr>
        <w:t>Ф</w:t>
      </w:r>
      <w:r>
        <w:rPr>
          <w:color w:val="333333"/>
          <w:sz w:val="28"/>
          <w:szCs w:val="28"/>
          <w:shd w:val="clear" w:color="auto" w:fill="FFFFFF"/>
        </w:rPr>
        <w:t>.</w:t>
      </w:r>
      <w:r>
        <w:rPr>
          <w:bCs/>
          <w:color w:val="333333"/>
          <w:sz w:val="28"/>
          <w:szCs w:val="28"/>
          <w:shd w:val="clear" w:color="auto" w:fill="FFFFFF"/>
        </w:rPr>
        <w:t>Р</w:t>
      </w:r>
      <w:r>
        <w:rPr>
          <w:color w:val="333333"/>
          <w:sz w:val="28"/>
          <w:szCs w:val="28"/>
          <w:shd w:val="clear" w:color="auto" w:fill="FFFFFF"/>
        </w:rPr>
        <w:t>. Психология здоровья человека: эталоны, представления, установки: учеб. пособие для студ. высш. учеб, заведений. — М.: Изд</w:t>
      </w:r>
      <w:r w:rsidR="00143B61">
        <w:rPr>
          <w:color w:val="333333"/>
          <w:sz w:val="28"/>
          <w:szCs w:val="28"/>
          <w:shd w:val="clear" w:color="auto" w:fill="FFFFFF"/>
        </w:rPr>
        <w:t>ательский центр “Академия”, 2011</w:t>
      </w:r>
      <w:r>
        <w:rPr>
          <w:color w:val="333333"/>
          <w:sz w:val="28"/>
          <w:szCs w:val="28"/>
          <w:shd w:val="clear" w:color="auto" w:fill="FFFFFF"/>
        </w:rPr>
        <w:t>. — 352 с.</w:t>
      </w:r>
    </w:p>
    <w:p w14:paraId="256B796A" w14:textId="47765B15" w:rsidR="006507A5" w:rsidRDefault="006507A5" w:rsidP="001A6E4A">
      <w:pPr>
        <w:pStyle w:val="aa"/>
        <w:spacing w:before="0" w:beforeAutospacing="0" w:after="0" w:afterAutospacing="0"/>
        <w:ind w:firstLine="709"/>
        <w:contextualSpacing/>
        <w:jc w:val="both"/>
        <w:textAlignment w:val="top"/>
        <w:rPr>
          <w:color w:val="222222"/>
          <w:sz w:val="28"/>
          <w:szCs w:val="28"/>
          <w:shd w:val="clear" w:color="auto" w:fill="FFFFFF"/>
        </w:rPr>
      </w:pPr>
      <w:r>
        <w:rPr>
          <w:color w:val="333333"/>
          <w:sz w:val="28"/>
          <w:szCs w:val="28"/>
          <w:shd w:val="clear" w:color="auto" w:fill="FFFFFF"/>
        </w:rPr>
        <w:t>15  </w:t>
      </w:r>
      <w:r>
        <w:rPr>
          <w:bCs/>
          <w:color w:val="333333"/>
          <w:sz w:val="28"/>
          <w:szCs w:val="28"/>
          <w:shd w:val="clear" w:color="auto" w:fill="FFFFFF"/>
        </w:rPr>
        <w:t>Филатов</w:t>
      </w:r>
      <w:r>
        <w:rPr>
          <w:color w:val="333333"/>
          <w:sz w:val="28"/>
          <w:szCs w:val="28"/>
          <w:shd w:val="clear" w:color="auto" w:fill="FFFFFF"/>
        </w:rPr>
        <w:t> </w:t>
      </w:r>
      <w:r>
        <w:rPr>
          <w:bCs/>
          <w:color w:val="333333"/>
          <w:sz w:val="28"/>
          <w:szCs w:val="28"/>
          <w:shd w:val="clear" w:color="auto" w:fill="FFFFFF"/>
        </w:rPr>
        <w:t>Ф</w:t>
      </w:r>
      <w:r>
        <w:rPr>
          <w:color w:val="333333"/>
          <w:sz w:val="28"/>
          <w:szCs w:val="28"/>
          <w:shd w:val="clear" w:color="auto" w:fill="FFFFFF"/>
        </w:rPr>
        <w:t>.</w:t>
      </w:r>
      <w:r>
        <w:rPr>
          <w:bCs/>
          <w:color w:val="333333"/>
          <w:sz w:val="28"/>
          <w:szCs w:val="28"/>
          <w:shd w:val="clear" w:color="auto" w:fill="FFFFFF"/>
        </w:rPr>
        <w:t>Р</w:t>
      </w:r>
      <w:r>
        <w:rPr>
          <w:color w:val="333333"/>
          <w:sz w:val="28"/>
          <w:szCs w:val="28"/>
          <w:shd w:val="clear" w:color="auto" w:fill="FFFFFF"/>
        </w:rPr>
        <w:t xml:space="preserve">. </w:t>
      </w:r>
      <w:r>
        <w:rPr>
          <w:color w:val="222222"/>
          <w:sz w:val="28"/>
          <w:szCs w:val="28"/>
          <w:shd w:val="clear" w:color="auto" w:fill="FFFFFF"/>
        </w:rPr>
        <w:t xml:space="preserve">Основы психологии: учеб. пособие для студентов вузов / Ф. Р. Филатов; </w:t>
      </w:r>
      <w:r w:rsidR="00143B61">
        <w:rPr>
          <w:color w:val="222222"/>
          <w:sz w:val="28"/>
          <w:szCs w:val="28"/>
          <w:shd w:val="clear" w:color="auto" w:fill="FFFFFF"/>
        </w:rPr>
        <w:t>Ростов-на-Дону: Наука пресс, 201</w:t>
      </w:r>
      <w:r>
        <w:rPr>
          <w:color w:val="222222"/>
          <w:sz w:val="28"/>
          <w:szCs w:val="28"/>
          <w:shd w:val="clear" w:color="auto" w:fill="FFFFFF"/>
        </w:rPr>
        <w:t>6</w:t>
      </w:r>
    </w:p>
    <w:p w14:paraId="271D9E51" w14:textId="22910A6D"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color w:val="222222"/>
          <w:sz w:val="28"/>
          <w:szCs w:val="28"/>
          <w:shd w:val="clear" w:color="auto" w:fill="FFFFFF"/>
        </w:rPr>
        <w:t xml:space="preserve">16  </w:t>
      </w:r>
      <w:r>
        <w:rPr>
          <w:bCs/>
          <w:sz w:val="28"/>
          <w:szCs w:val="28"/>
          <w:shd w:val="clear" w:color="auto" w:fill="FFFFFF"/>
        </w:rPr>
        <w:t>Патологическая</w:t>
      </w:r>
      <w:r>
        <w:rPr>
          <w:sz w:val="28"/>
          <w:szCs w:val="28"/>
          <w:shd w:val="clear" w:color="auto" w:fill="FFFFFF"/>
        </w:rPr>
        <w:t> </w:t>
      </w:r>
      <w:r>
        <w:rPr>
          <w:bCs/>
          <w:sz w:val="28"/>
          <w:szCs w:val="28"/>
          <w:shd w:val="clear" w:color="auto" w:fill="FFFFFF"/>
        </w:rPr>
        <w:t>физиология</w:t>
      </w:r>
      <w:r>
        <w:rPr>
          <w:sz w:val="28"/>
          <w:szCs w:val="28"/>
          <w:shd w:val="clear" w:color="auto" w:fill="FFFFFF"/>
        </w:rPr>
        <w:t>/Под ред. </w:t>
      </w:r>
      <w:r>
        <w:rPr>
          <w:bCs/>
          <w:sz w:val="28"/>
          <w:szCs w:val="28"/>
          <w:shd w:val="clear" w:color="auto" w:fill="FFFFFF"/>
        </w:rPr>
        <w:t>А</w:t>
      </w:r>
      <w:r>
        <w:rPr>
          <w:sz w:val="28"/>
          <w:szCs w:val="28"/>
          <w:shd w:val="clear" w:color="auto" w:fill="FFFFFF"/>
        </w:rPr>
        <w:t>. </w:t>
      </w:r>
      <w:r>
        <w:rPr>
          <w:bCs/>
          <w:sz w:val="28"/>
          <w:szCs w:val="28"/>
          <w:shd w:val="clear" w:color="auto" w:fill="FFFFFF"/>
        </w:rPr>
        <w:t>Д</w:t>
      </w:r>
      <w:r>
        <w:rPr>
          <w:sz w:val="28"/>
          <w:szCs w:val="28"/>
          <w:shd w:val="clear" w:color="auto" w:fill="FFFFFF"/>
        </w:rPr>
        <w:t>. </w:t>
      </w:r>
      <w:proofErr w:type="spellStart"/>
      <w:r>
        <w:rPr>
          <w:bCs/>
          <w:sz w:val="28"/>
          <w:szCs w:val="28"/>
          <w:shd w:val="clear" w:color="auto" w:fill="FFFFFF"/>
        </w:rPr>
        <w:t>Адо</w:t>
      </w:r>
      <w:proofErr w:type="spellEnd"/>
      <w:r>
        <w:rPr>
          <w:sz w:val="28"/>
          <w:szCs w:val="28"/>
          <w:shd w:val="clear" w:color="auto" w:fill="FFFFFF"/>
        </w:rPr>
        <w:t xml:space="preserve"> и Л. М. </w:t>
      </w:r>
      <w:proofErr w:type="spellStart"/>
      <w:r>
        <w:rPr>
          <w:sz w:val="28"/>
          <w:szCs w:val="28"/>
          <w:shd w:val="clear" w:color="auto" w:fill="FFFFFF"/>
        </w:rPr>
        <w:t>Ишимовой</w:t>
      </w:r>
      <w:proofErr w:type="spellEnd"/>
      <w:r>
        <w:rPr>
          <w:sz w:val="28"/>
          <w:szCs w:val="28"/>
          <w:shd w:val="clear" w:color="auto" w:fill="FFFFFF"/>
        </w:rPr>
        <w:t xml:space="preserve">. — 2-е изд., </w:t>
      </w:r>
      <w:proofErr w:type="spellStart"/>
      <w:r>
        <w:rPr>
          <w:sz w:val="28"/>
          <w:szCs w:val="28"/>
          <w:shd w:val="clear" w:color="auto" w:fill="FFFFFF"/>
        </w:rPr>
        <w:t>перераб</w:t>
      </w:r>
      <w:proofErr w:type="spellEnd"/>
      <w:r>
        <w:rPr>
          <w:sz w:val="28"/>
          <w:szCs w:val="28"/>
          <w:shd w:val="clear" w:color="auto" w:fill="FFFFFF"/>
        </w:rPr>
        <w:t>. и доп. — M.: Медицина, 2000, 520с.</w:t>
      </w:r>
    </w:p>
    <w:p w14:paraId="364F55DB" w14:textId="3149AA40" w:rsidR="006507A5" w:rsidRDefault="006507A5" w:rsidP="001A6E4A">
      <w:pPr>
        <w:ind w:firstLine="709"/>
        <w:contextualSpacing/>
        <w:outlineLvl w:val="0"/>
        <w:rPr>
          <w:rFonts w:ascii="Times New Roman" w:eastAsia="Times New Roman" w:hAnsi="Times New Roman" w:cs="Times New Roman"/>
          <w:kern w:val="36"/>
          <w:sz w:val="45"/>
          <w:szCs w:val="45"/>
        </w:rPr>
      </w:pPr>
      <w:r>
        <w:rPr>
          <w:rFonts w:ascii="Times New Roman" w:hAnsi="Times New Roman" w:cs="Times New Roman"/>
          <w:sz w:val="28"/>
          <w:szCs w:val="28"/>
          <w:shd w:val="clear" w:color="auto" w:fill="FFFFFF"/>
        </w:rPr>
        <w:t xml:space="preserve">17 </w:t>
      </w:r>
      <w:proofErr w:type="spellStart"/>
      <w:r>
        <w:rPr>
          <w:rFonts w:ascii="Times New Roman" w:eastAsia="Times New Roman" w:hAnsi="Times New Roman" w:cs="Times New Roman"/>
          <w:kern w:val="36"/>
          <w:sz w:val="28"/>
          <w:szCs w:val="28"/>
        </w:rPr>
        <w:t>Иванюшкин</w:t>
      </w:r>
      <w:proofErr w:type="spellEnd"/>
      <w:r>
        <w:rPr>
          <w:rFonts w:ascii="Times New Roman" w:eastAsia="Times New Roman" w:hAnsi="Times New Roman" w:cs="Times New Roman"/>
          <w:kern w:val="36"/>
          <w:sz w:val="28"/>
          <w:szCs w:val="28"/>
        </w:rPr>
        <w:t xml:space="preserve"> А.Я., Ипатьев В.Н., Коротких Р.В., Силуянова И.В. Введение в биоэтику</w:t>
      </w:r>
      <w:r>
        <w:rPr>
          <w:rFonts w:ascii="Times New Roman" w:hAnsi="Times New Roman" w:cs="Times New Roman"/>
          <w:sz w:val="28"/>
          <w:szCs w:val="28"/>
          <w:shd w:val="clear" w:color="auto" w:fill="FFFFFF"/>
        </w:rPr>
        <w:t xml:space="preserve"> // Учеб. пособие.</w:t>
      </w:r>
      <w:r w:rsidR="00143B61">
        <w:rPr>
          <w:rFonts w:ascii="Times New Roman" w:hAnsi="Times New Roman" w:cs="Times New Roman"/>
          <w:sz w:val="28"/>
          <w:szCs w:val="28"/>
          <w:shd w:val="clear" w:color="auto" w:fill="FFFFFF"/>
        </w:rPr>
        <w:t xml:space="preserve"> - М.: "Прогресс-Традиция", 2011</w:t>
      </w:r>
      <w:r>
        <w:rPr>
          <w:rFonts w:ascii="Times New Roman" w:hAnsi="Times New Roman" w:cs="Times New Roman"/>
          <w:sz w:val="28"/>
          <w:szCs w:val="28"/>
          <w:shd w:val="clear" w:color="auto" w:fill="FFFFFF"/>
        </w:rPr>
        <w:t>. -384 с.</w:t>
      </w:r>
    </w:p>
    <w:p w14:paraId="1C9D7087" w14:textId="18978BE3"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Pr>
          <w:sz w:val="28"/>
          <w:szCs w:val="28"/>
          <w:shd w:val="clear" w:color="auto" w:fill="FFFFFF"/>
        </w:rPr>
        <w:lastRenderedPageBreak/>
        <w:t xml:space="preserve">18 Лисицын Ю.П. </w:t>
      </w:r>
      <w:proofErr w:type="spellStart"/>
      <w:r>
        <w:rPr>
          <w:sz w:val="28"/>
          <w:szCs w:val="28"/>
          <w:shd w:val="clear" w:color="auto" w:fill="FFFFFF"/>
        </w:rPr>
        <w:t>Эмоциональное</w:t>
      </w:r>
      <w:r>
        <w:rPr>
          <w:bCs/>
          <w:sz w:val="28"/>
          <w:szCs w:val="28"/>
          <w:shd w:val="clear" w:color="auto" w:fill="FFFFFF"/>
        </w:rPr>
        <w:t>здоровье</w:t>
      </w:r>
      <w:proofErr w:type="spellEnd"/>
      <w:r>
        <w:rPr>
          <w:sz w:val="28"/>
          <w:szCs w:val="28"/>
          <w:shd w:val="clear" w:color="auto" w:fill="FFFFFF"/>
        </w:rPr>
        <w:t> </w:t>
      </w:r>
      <w:r>
        <w:rPr>
          <w:bCs/>
          <w:sz w:val="28"/>
          <w:szCs w:val="28"/>
          <w:shd w:val="clear" w:color="auto" w:fill="FFFFFF"/>
        </w:rPr>
        <w:t>и</w:t>
      </w:r>
      <w:r>
        <w:rPr>
          <w:sz w:val="28"/>
          <w:szCs w:val="28"/>
          <w:shd w:val="clear" w:color="auto" w:fill="FFFFFF"/>
        </w:rPr>
        <w:t> </w:t>
      </w:r>
      <w:r>
        <w:rPr>
          <w:bCs/>
          <w:sz w:val="28"/>
          <w:szCs w:val="28"/>
          <w:shd w:val="clear" w:color="auto" w:fill="FFFFFF"/>
        </w:rPr>
        <w:t>здравоохранение</w:t>
      </w:r>
      <w:r>
        <w:rPr>
          <w:sz w:val="28"/>
          <w:szCs w:val="28"/>
          <w:shd w:val="clear" w:color="auto" w:fill="FFFFFF"/>
        </w:rPr>
        <w:t>: </w:t>
      </w:r>
    </w:p>
    <w:p w14:paraId="5EF2A6D6" w14:textId="77777777" w:rsidR="006507A5" w:rsidRDefault="006507A5" w:rsidP="0069063B">
      <w:pPr>
        <w:pStyle w:val="28"/>
        <w:shd w:val="clear" w:color="auto" w:fill="auto"/>
        <w:tabs>
          <w:tab w:val="left" w:pos="1000"/>
          <w:tab w:val="left" w:pos="1985"/>
        </w:tabs>
        <w:spacing w:after="0" w:line="240" w:lineRule="auto"/>
        <w:contextualSpacing/>
        <w:jc w:val="both"/>
        <w:rPr>
          <w:sz w:val="28"/>
          <w:szCs w:val="28"/>
          <w:shd w:val="clear" w:color="auto" w:fill="FFFFFF"/>
        </w:rPr>
      </w:pPr>
      <w:r>
        <w:rPr>
          <w:bCs/>
          <w:sz w:val="28"/>
          <w:szCs w:val="28"/>
          <w:shd w:val="clear" w:color="auto" w:fill="FFFFFF"/>
        </w:rPr>
        <w:t>учебник</w:t>
      </w:r>
      <w:r>
        <w:rPr>
          <w:sz w:val="28"/>
          <w:szCs w:val="28"/>
          <w:shd w:val="clear" w:color="auto" w:fill="FFFFFF"/>
        </w:rPr>
        <w:t>. //</w:t>
      </w:r>
      <w:r>
        <w:rPr>
          <w:bCs/>
          <w:sz w:val="28"/>
          <w:szCs w:val="28"/>
          <w:shd w:val="clear" w:color="auto" w:fill="FFFFFF"/>
        </w:rPr>
        <w:t>Лисицын</w:t>
      </w:r>
      <w:r>
        <w:rPr>
          <w:sz w:val="28"/>
          <w:szCs w:val="28"/>
          <w:shd w:val="clear" w:color="auto" w:fill="FFFFFF"/>
        </w:rPr>
        <w:t> </w:t>
      </w:r>
      <w:r>
        <w:rPr>
          <w:bCs/>
          <w:sz w:val="28"/>
          <w:szCs w:val="28"/>
          <w:shd w:val="clear" w:color="auto" w:fill="FFFFFF"/>
        </w:rPr>
        <w:t>Ю</w:t>
      </w:r>
      <w:r>
        <w:rPr>
          <w:sz w:val="28"/>
          <w:szCs w:val="28"/>
          <w:shd w:val="clear" w:color="auto" w:fill="FFFFFF"/>
        </w:rPr>
        <w:t>.</w:t>
      </w:r>
      <w:r>
        <w:rPr>
          <w:bCs/>
          <w:sz w:val="28"/>
          <w:szCs w:val="28"/>
          <w:shd w:val="clear" w:color="auto" w:fill="FFFFFF"/>
        </w:rPr>
        <w:t>П</w:t>
      </w:r>
      <w:r>
        <w:rPr>
          <w:sz w:val="28"/>
          <w:szCs w:val="28"/>
          <w:shd w:val="clear" w:color="auto" w:fill="FFFFFF"/>
        </w:rPr>
        <w:t xml:space="preserve">., </w:t>
      </w:r>
      <w:proofErr w:type="spellStart"/>
      <w:r>
        <w:rPr>
          <w:sz w:val="28"/>
          <w:szCs w:val="28"/>
          <w:shd w:val="clear" w:color="auto" w:fill="FFFFFF"/>
        </w:rPr>
        <w:t>Улумбекова</w:t>
      </w:r>
      <w:proofErr w:type="spellEnd"/>
      <w:r>
        <w:rPr>
          <w:sz w:val="28"/>
          <w:szCs w:val="28"/>
          <w:shd w:val="clear" w:color="auto" w:fill="FFFFFF"/>
        </w:rPr>
        <w:t xml:space="preserve"> Г.Э</w:t>
      </w:r>
      <w:r w:rsidR="00143B61">
        <w:rPr>
          <w:sz w:val="28"/>
          <w:szCs w:val="28"/>
          <w:shd w:val="clear" w:color="auto" w:fill="FFFFFF"/>
        </w:rPr>
        <w:t xml:space="preserve">. 3-е изд., </w:t>
      </w:r>
      <w:proofErr w:type="spellStart"/>
      <w:r w:rsidR="00143B61">
        <w:rPr>
          <w:sz w:val="28"/>
          <w:szCs w:val="28"/>
          <w:shd w:val="clear" w:color="auto" w:fill="FFFFFF"/>
        </w:rPr>
        <w:t>перераб</w:t>
      </w:r>
      <w:proofErr w:type="spellEnd"/>
      <w:r w:rsidR="00143B61">
        <w:rPr>
          <w:sz w:val="28"/>
          <w:szCs w:val="28"/>
          <w:shd w:val="clear" w:color="auto" w:fill="FFFFFF"/>
        </w:rPr>
        <w:t>. и доп. 2018</w:t>
      </w:r>
      <w:r>
        <w:rPr>
          <w:sz w:val="28"/>
          <w:szCs w:val="28"/>
          <w:shd w:val="clear" w:color="auto" w:fill="FFFFFF"/>
        </w:rPr>
        <w:t>. - 544 с.</w:t>
      </w:r>
    </w:p>
    <w:p w14:paraId="1DF737A3" w14:textId="08DE337F"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 xml:space="preserve">19 </w:t>
      </w:r>
      <w:r>
        <w:rPr>
          <w:color w:val="000000"/>
          <w:sz w:val="28"/>
          <w:szCs w:val="28"/>
        </w:rPr>
        <w:t xml:space="preserve">Гилева О.Б. Влияние социальных условий на структуру темперамента по </w:t>
      </w:r>
      <w:r>
        <w:rPr>
          <w:sz w:val="28"/>
          <w:szCs w:val="28"/>
          <w:shd w:val="clear" w:color="auto" w:fill="FFFFFF"/>
        </w:rPr>
        <w:t>Гиппократу</w:t>
      </w:r>
      <w:r>
        <w:rPr>
          <w:color w:val="000000"/>
          <w:sz w:val="28"/>
          <w:szCs w:val="28"/>
        </w:rPr>
        <w:t xml:space="preserve"> / О.Б. Гилева // Вопросы психологии. - 2000. - N 4. - С. 73-75.</w:t>
      </w:r>
    </w:p>
    <w:p w14:paraId="301E1E2A" w14:textId="0FA4AEAE" w:rsidR="006507A5" w:rsidRDefault="0069063B" w:rsidP="001A6E4A">
      <w:pPr>
        <w:pStyle w:val="aa"/>
        <w:spacing w:before="0" w:beforeAutospacing="0" w:after="0" w:afterAutospacing="0"/>
        <w:ind w:firstLine="709"/>
        <w:contextualSpacing/>
        <w:jc w:val="both"/>
        <w:textAlignment w:val="top"/>
        <w:rPr>
          <w:rFonts w:eastAsia="SimSun"/>
          <w:sz w:val="28"/>
          <w:szCs w:val="28"/>
          <w:lang w:val="sq-AL" w:eastAsia="zh-CN"/>
        </w:rPr>
      </w:pPr>
      <w:r>
        <w:rPr>
          <w:sz w:val="28"/>
          <w:szCs w:val="28"/>
          <w:shd w:val="clear" w:color="auto" w:fill="FFFFFF"/>
          <w:lang w:val="en-US"/>
        </w:rPr>
        <w:t>20 Hite</w:t>
      </w:r>
      <w:r w:rsidR="006507A5">
        <w:rPr>
          <w:sz w:val="28"/>
          <w:szCs w:val="28"/>
          <w:lang w:val="en-US"/>
        </w:rPr>
        <w:t xml:space="preserve"> A.</w:t>
      </w:r>
      <w:r w:rsidR="006507A5">
        <w:rPr>
          <w:lang w:val="en-US"/>
        </w:rPr>
        <w:t xml:space="preserve"> </w:t>
      </w:r>
      <w:r w:rsidR="006507A5">
        <w:rPr>
          <w:sz w:val="28"/>
          <w:szCs w:val="28"/>
          <w:lang w:val="en-US"/>
        </w:rPr>
        <w:t xml:space="preserve">Banner K. </w:t>
      </w:r>
      <w:r w:rsidR="006507A5">
        <w:rPr>
          <w:rFonts w:eastAsia="SimSun"/>
          <w:sz w:val="28"/>
          <w:szCs w:val="28"/>
          <w:lang w:val="sq-AL" w:eastAsia="zh-CN"/>
        </w:rPr>
        <w:t>The everyday emotional experience of adults with major depressive disorder: Examining emotional instability, inertia, and reactivity//</w:t>
      </w:r>
      <w:r w:rsidR="006507A5">
        <w:rPr>
          <w:rFonts w:eastAsia="SimSun"/>
          <w:iCs/>
          <w:sz w:val="28"/>
          <w:szCs w:val="28"/>
          <w:lang w:val="sq-AL" w:eastAsia="zh-CN"/>
        </w:rPr>
        <w:t xml:space="preserve">Journal of Abnormal Psychology. - </w:t>
      </w:r>
      <w:r w:rsidR="00143B61">
        <w:rPr>
          <w:rFonts w:eastAsia="SimSun"/>
          <w:sz w:val="28"/>
          <w:szCs w:val="28"/>
          <w:lang w:val="sq-AL" w:eastAsia="zh-CN"/>
        </w:rPr>
        <w:t>July, 2020</w:t>
      </w:r>
      <w:r w:rsidR="006507A5">
        <w:rPr>
          <w:rFonts w:eastAsia="SimSun"/>
          <w:sz w:val="28"/>
          <w:szCs w:val="28"/>
          <w:lang w:val="sq-AL" w:eastAsia="zh-CN"/>
        </w:rPr>
        <w:t>. - р.68-72</w:t>
      </w:r>
    </w:p>
    <w:p w14:paraId="0E7802B5" w14:textId="3D059620" w:rsidR="006507A5" w:rsidRDefault="006507A5" w:rsidP="001A6E4A">
      <w:pPr>
        <w:pStyle w:val="aa"/>
        <w:spacing w:before="0" w:beforeAutospacing="0" w:after="0" w:afterAutospacing="0"/>
        <w:ind w:firstLine="709"/>
        <w:contextualSpacing/>
        <w:jc w:val="both"/>
        <w:textAlignment w:val="top"/>
        <w:rPr>
          <w:color w:val="000000"/>
          <w:sz w:val="28"/>
          <w:szCs w:val="28"/>
        </w:rPr>
      </w:pPr>
      <w:r>
        <w:rPr>
          <w:sz w:val="28"/>
          <w:szCs w:val="28"/>
        </w:rPr>
        <w:t>21 Миронова Е.В.</w:t>
      </w:r>
      <w:r>
        <w:rPr>
          <w:bCs/>
          <w:iCs/>
          <w:kern w:val="36"/>
          <w:sz w:val="28"/>
          <w:szCs w:val="28"/>
          <w:bdr w:val="none" w:sz="0" w:space="0" w:color="auto" w:frame="1"/>
        </w:rPr>
        <w:t xml:space="preserve"> Теоретический подход к определению понятий здоровья и здорового образа жизни // Пенза. </w:t>
      </w:r>
      <w:r>
        <w:rPr>
          <w:color w:val="000000"/>
        </w:rPr>
        <w:t>ИЗВЕСТИЯ ПГПУ</w:t>
      </w:r>
      <w:r>
        <w:rPr>
          <w:color w:val="000000"/>
          <w:sz w:val="28"/>
          <w:szCs w:val="28"/>
        </w:rPr>
        <w:t>//Естественные науки. № 1 (5) 2006 г.</w:t>
      </w:r>
    </w:p>
    <w:p w14:paraId="2D0C9E3D"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color w:val="000000"/>
          <w:sz w:val="28"/>
          <w:szCs w:val="28"/>
        </w:rPr>
        <w:t xml:space="preserve">22. Ахмерова С.Г. </w:t>
      </w:r>
      <w:r>
        <w:rPr>
          <w:bCs/>
          <w:sz w:val="28"/>
          <w:szCs w:val="28"/>
          <w:shd w:val="clear" w:color="auto" w:fill="FFFFFF"/>
        </w:rPr>
        <w:t>Профессиональная</w:t>
      </w:r>
      <w:r>
        <w:rPr>
          <w:sz w:val="28"/>
          <w:szCs w:val="28"/>
          <w:shd w:val="clear" w:color="auto" w:fill="FFFFFF"/>
        </w:rPr>
        <w:t> </w:t>
      </w:r>
      <w:r>
        <w:rPr>
          <w:bCs/>
          <w:sz w:val="28"/>
          <w:szCs w:val="28"/>
          <w:shd w:val="clear" w:color="auto" w:fill="FFFFFF"/>
        </w:rPr>
        <w:t>деятельность</w:t>
      </w:r>
      <w:r>
        <w:rPr>
          <w:sz w:val="28"/>
          <w:szCs w:val="28"/>
          <w:shd w:val="clear" w:color="auto" w:fill="FFFFFF"/>
        </w:rPr>
        <w:t> </w:t>
      </w:r>
      <w:r>
        <w:rPr>
          <w:bCs/>
          <w:sz w:val="28"/>
          <w:szCs w:val="28"/>
          <w:shd w:val="clear" w:color="auto" w:fill="FFFFFF"/>
        </w:rPr>
        <w:t>и</w:t>
      </w:r>
      <w:r>
        <w:rPr>
          <w:sz w:val="28"/>
          <w:szCs w:val="28"/>
          <w:shd w:val="clear" w:color="auto" w:fill="FFFFFF"/>
        </w:rPr>
        <w:t> </w:t>
      </w:r>
      <w:r>
        <w:rPr>
          <w:bCs/>
          <w:sz w:val="28"/>
          <w:szCs w:val="28"/>
          <w:shd w:val="clear" w:color="auto" w:fill="FFFFFF"/>
        </w:rPr>
        <w:t>здоровье</w:t>
      </w:r>
      <w:r>
        <w:rPr>
          <w:sz w:val="28"/>
          <w:szCs w:val="28"/>
          <w:shd w:val="clear" w:color="auto" w:fill="FFFFFF"/>
        </w:rPr>
        <w:t> </w:t>
      </w:r>
      <w:r>
        <w:rPr>
          <w:bCs/>
          <w:sz w:val="28"/>
          <w:szCs w:val="28"/>
          <w:shd w:val="clear" w:color="auto" w:fill="FFFFFF"/>
        </w:rPr>
        <w:t>педагога</w:t>
      </w:r>
      <w:r>
        <w:rPr>
          <w:sz w:val="28"/>
          <w:szCs w:val="28"/>
          <w:shd w:val="clear" w:color="auto" w:fill="FFFFFF"/>
        </w:rPr>
        <w:t>: монография (научное издание) / </w:t>
      </w:r>
      <w:r>
        <w:rPr>
          <w:bCs/>
          <w:sz w:val="28"/>
          <w:szCs w:val="28"/>
          <w:shd w:val="clear" w:color="auto" w:fill="FFFFFF"/>
        </w:rPr>
        <w:t>Ахмерова</w:t>
      </w:r>
      <w:r>
        <w:rPr>
          <w:sz w:val="28"/>
          <w:szCs w:val="28"/>
          <w:shd w:val="clear" w:color="auto" w:fill="FFFFFF"/>
        </w:rPr>
        <w:t> </w:t>
      </w:r>
      <w:r>
        <w:rPr>
          <w:bCs/>
          <w:sz w:val="28"/>
          <w:szCs w:val="28"/>
          <w:shd w:val="clear" w:color="auto" w:fill="FFFFFF"/>
        </w:rPr>
        <w:t>С</w:t>
      </w:r>
      <w:r>
        <w:rPr>
          <w:sz w:val="28"/>
          <w:szCs w:val="28"/>
          <w:shd w:val="clear" w:color="auto" w:fill="FFFFFF"/>
        </w:rPr>
        <w:t>. </w:t>
      </w:r>
      <w:r>
        <w:rPr>
          <w:bCs/>
          <w:sz w:val="28"/>
          <w:szCs w:val="28"/>
          <w:shd w:val="clear" w:color="auto" w:fill="FFFFFF"/>
        </w:rPr>
        <w:t>Г</w:t>
      </w:r>
      <w:r>
        <w:rPr>
          <w:sz w:val="28"/>
          <w:szCs w:val="28"/>
          <w:shd w:val="clear" w:color="auto" w:fill="FFFFFF"/>
        </w:rPr>
        <w:t>. - Москва: Арсенал образования, 2010</w:t>
      </w:r>
    </w:p>
    <w:p w14:paraId="581F64BF"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23. Бакирова З.А. Биоэтические задачи: казусы// пер. с франц. (Совет Европы. Европейский секретариат по научным изданиям) М., а/о ИГ "Прогресс", "Прогресс-Интер", 2016</w:t>
      </w:r>
    </w:p>
    <w:p w14:paraId="4768E461"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24. Грошева М.Н., Веселова Е.В., Ямпольская М.И. Социально-гигиенические исследования образа жизни и состояния здоровья студентов-медик</w:t>
      </w:r>
      <w:r w:rsidR="00143B61">
        <w:rPr>
          <w:sz w:val="28"/>
          <w:szCs w:val="28"/>
          <w:shd w:val="clear" w:color="auto" w:fill="FFFFFF"/>
        </w:rPr>
        <w:t>ов // Гигиена и санитария, - 2004</w:t>
      </w:r>
      <w:r>
        <w:rPr>
          <w:sz w:val="28"/>
          <w:szCs w:val="28"/>
          <w:shd w:val="clear" w:color="auto" w:fill="FFFFFF"/>
        </w:rPr>
        <w:t>: № 6 - с. 47-49.</w:t>
      </w:r>
    </w:p>
    <w:p w14:paraId="1E0E33C8"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25.  Ермакова Л.А.  Концептуальная модель формирования здоровья студентов в условиях педагогического ву</w:t>
      </w:r>
      <w:r w:rsidR="00143B61">
        <w:rPr>
          <w:sz w:val="28"/>
          <w:szCs w:val="28"/>
          <w:shd w:val="clear" w:color="auto" w:fill="FFFFFF"/>
        </w:rPr>
        <w:t>за. //Гигиена и санитария. - 2002</w:t>
      </w:r>
      <w:r>
        <w:rPr>
          <w:sz w:val="28"/>
          <w:szCs w:val="28"/>
          <w:shd w:val="clear" w:color="auto" w:fill="FFFFFF"/>
        </w:rPr>
        <w:t>.-№2.- с.52-56.</w:t>
      </w:r>
    </w:p>
    <w:p w14:paraId="21E551A1"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26.  Ляхович A.B., Медведь Л.М. О потребности студенческой молодёжи в информации здорового образа</w:t>
      </w:r>
      <w:r w:rsidR="00143B61">
        <w:rPr>
          <w:sz w:val="28"/>
          <w:szCs w:val="28"/>
          <w:shd w:val="clear" w:color="auto" w:fill="FFFFFF"/>
        </w:rPr>
        <w:t xml:space="preserve"> жизни // Здравоохранение. -2008</w:t>
      </w:r>
      <w:r>
        <w:rPr>
          <w:sz w:val="28"/>
          <w:szCs w:val="28"/>
          <w:shd w:val="clear" w:color="auto" w:fill="FFFFFF"/>
        </w:rPr>
        <w:t>.-№7.-с.20-22.</w:t>
      </w:r>
    </w:p>
    <w:p w14:paraId="75795C63"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 xml:space="preserve">27.  </w:t>
      </w:r>
      <w:proofErr w:type="spellStart"/>
      <w:r>
        <w:rPr>
          <w:sz w:val="28"/>
          <w:szCs w:val="28"/>
          <w:shd w:val="clear" w:color="auto" w:fill="FFFFFF"/>
        </w:rPr>
        <w:t>Сейсембеков</w:t>
      </w:r>
      <w:proofErr w:type="spellEnd"/>
      <w:r>
        <w:rPr>
          <w:sz w:val="28"/>
          <w:szCs w:val="28"/>
          <w:shd w:val="clear" w:color="auto" w:fill="FFFFFF"/>
        </w:rPr>
        <w:t xml:space="preserve"> Т.З., </w:t>
      </w:r>
      <w:proofErr w:type="spellStart"/>
      <w:r>
        <w:rPr>
          <w:sz w:val="28"/>
          <w:szCs w:val="28"/>
          <w:shd w:val="clear" w:color="auto" w:fill="FFFFFF"/>
        </w:rPr>
        <w:t>Умбеталина</w:t>
      </w:r>
      <w:proofErr w:type="spellEnd"/>
      <w:r>
        <w:rPr>
          <w:sz w:val="28"/>
          <w:szCs w:val="28"/>
          <w:shd w:val="clear" w:color="auto" w:fill="FFFFFF"/>
        </w:rPr>
        <w:t xml:space="preserve"> Н.С. Особенности пропаганды здорового образа жизни в студенческой среде //Здоровый образ жизни: Сб. </w:t>
      </w:r>
      <w:proofErr w:type="spellStart"/>
      <w:r>
        <w:rPr>
          <w:sz w:val="28"/>
          <w:szCs w:val="28"/>
          <w:shd w:val="clear" w:color="auto" w:fill="FFFFFF"/>
        </w:rPr>
        <w:t>отеч</w:t>
      </w:r>
      <w:proofErr w:type="spellEnd"/>
      <w:r>
        <w:rPr>
          <w:sz w:val="28"/>
          <w:szCs w:val="28"/>
          <w:shd w:val="clear" w:color="auto" w:fill="FFFFFF"/>
        </w:rPr>
        <w:t xml:space="preserve">. </w:t>
      </w:r>
      <w:proofErr w:type="spellStart"/>
      <w:r>
        <w:rPr>
          <w:sz w:val="28"/>
          <w:szCs w:val="28"/>
          <w:shd w:val="clear" w:color="auto" w:fill="FFFFFF"/>
        </w:rPr>
        <w:t>мно-готомник</w:t>
      </w:r>
      <w:proofErr w:type="spellEnd"/>
      <w:r w:rsidR="00143B61">
        <w:rPr>
          <w:sz w:val="28"/>
          <w:szCs w:val="28"/>
          <w:shd w:val="clear" w:color="auto" w:fill="FFFFFF"/>
        </w:rPr>
        <w:t>. Новгород, 2014</w:t>
      </w:r>
      <w:r>
        <w:rPr>
          <w:sz w:val="28"/>
          <w:szCs w:val="28"/>
          <w:shd w:val="clear" w:color="auto" w:fill="FFFFFF"/>
        </w:rPr>
        <w:t>. - 4.1. - с. 100.</w:t>
      </w:r>
    </w:p>
    <w:p w14:paraId="4BDA2612"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28.  Лавриненко Г.В. Методологические аспекты оценки здоровье студентов // Научные основы охраны здоровья студентов: Сб. науч. тр. М., 2007. -с.87-93.</w:t>
      </w:r>
    </w:p>
    <w:p w14:paraId="0AF34DCB" w14:textId="77777777" w:rsidR="006507A5" w:rsidRDefault="006507A5" w:rsidP="001A6E4A">
      <w:pPr>
        <w:pStyle w:val="a6"/>
        <w:tabs>
          <w:tab w:val="left" w:pos="1474"/>
        </w:tabs>
        <w:ind w:left="0" w:firstLine="709"/>
        <w:contextualSpacing/>
        <w:rPr>
          <w:lang w:eastAsia="ru-RU"/>
        </w:rPr>
      </w:pPr>
      <w:r>
        <w:rPr>
          <w:shd w:val="clear" w:color="auto" w:fill="FFFFFF"/>
        </w:rPr>
        <w:t>29. Ананьева H.A.</w:t>
      </w:r>
      <w:r>
        <w:rPr>
          <w:lang w:eastAsia="ru-RU"/>
        </w:rPr>
        <w:t xml:space="preserve"> Здоровье и развитие современных школьников/ H.A. Ананьева, Ю.А. Ям</w:t>
      </w:r>
      <w:r w:rsidR="00143B61">
        <w:rPr>
          <w:lang w:eastAsia="ru-RU"/>
        </w:rPr>
        <w:t>польская //Школа здоровья. - 2003</w:t>
      </w:r>
      <w:r>
        <w:rPr>
          <w:lang w:eastAsia="ru-RU"/>
        </w:rPr>
        <w:t xml:space="preserve">. -Т.1.-№ 1.- С. </w:t>
      </w:r>
      <w:r>
        <w:t>13</w:t>
      </w:r>
      <w:r>
        <w:softHyphen/>
        <w:t>19.</w:t>
      </w:r>
    </w:p>
    <w:p w14:paraId="32FC22A3"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30. Анохин П.К.</w:t>
      </w:r>
      <w:r>
        <w:rPr>
          <w:rFonts w:eastAsia="SimSun"/>
          <w:sz w:val="28"/>
          <w:szCs w:val="28"/>
          <w:lang w:val="sq-AL" w:eastAsia="zh-CN"/>
        </w:rPr>
        <w:t xml:space="preserve"> Эмоции</w:t>
      </w:r>
      <w:r>
        <w:rPr>
          <w:rFonts w:eastAsia="SimSun"/>
          <w:sz w:val="28"/>
          <w:szCs w:val="28"/>
          <w:lang w:eastAsia="zh-CN"/>
        </w:rPr>
        <w:t xml:space="preserve">. </w:t>
      </w:r>
      <w:r>
        <w:rPr>
          <w:rFonts w:eastAsia="SimSun"/>
          <w:sz w:val="28"/>
          <w:szCs w:val="28"/>
          <w:lang w:val="sq-AL" w:eastAsia="zh-CN"/>
        </w:rPr>
        <w:t xml:space="preserve"> Из наследия мировой психологии. – М.: Либроком, 2016. – 89 с.</w:t>
      </w:r>
    </w:p>
    <w:p w14:paraId="0DC9A268"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31. Мясищев В.Н.</w:t>
      </w:r>
      <w:r>
        <w:rPr>
          <w:color w:val="333333"/>
          <w:sz w:val="28"/>
          <w:szCs w:val="28"/>
          <w:shd w:val="clear" w:color="auto" w:fill="FFFFFF"/>
        </w:rPr>
        <w:t xml:space="preserve"> Личность и невро</w:t>
      </w:r>
      <w:r w:rsidR="00143B61">
        <w:rPr>
          <w:color w:val="333333"/>
          <w:sz w:val="28"/>
          <w:szCs w:val="28"/>
          <w:shd w:val="clear" w:color="auto" w:fill="FFFFFF"/>
        </w:rPr>
        <w:t>зы / В.Н. Мясищев. Л.: ЛГУ, 1999</w:t>
      </w:r>
      <w:r>
        <w:rPr>
          <w:color w:val="333333"/>
          <w:sz w:val="28"/>
          <w:szCs w:val="28"/>
          <w:shd w:val="clear" w:color="auto" w:fill="FFFFFF"/>
        </w:rPr>
        <w:t>. -427 с.</w:t>
      </w:r>
    </w:p>
    <w:p w14:paraId="0B68256F"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32. Петровский А.В.</w:t>
      </w:r>
      <w:r>
        <w:rPr>
          <w:color w:val="333333"/>
          <w:sz w:val="28"/>
          <w:szCs w:val="28"/>
          <w:shd w:val="clear" w:color="auto" w:fill="FFFFFF"/>
        </w:rPr>
        <w:t xml:space="preserve"> Быть личностью / А.В. Петровский. М.: Педагогика, 1990. - 112 с.</w:t>
      </w:r>
    </w:p>
    <w:p w14:paraId="3570C8E6"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rPr>
      </w:pPr>
      <w:r>
        <w:rPr>
          <w:sz w:val="28"/>
          <w:szCs w:val="28"/>
          <w:shd w:val="clear" w:color="auto" w:fill="FFFFFF"/>
        </w:rPr>
        <w:t>33. Ярошевский М.Г.</w:t>
      </w:r>
      <w:r>
        <w:rPr>
          <w:bCs/>
          <w:sz w:val="28"/>
          <w:szCs w:val="28"/>
          <w:shd w:val="clear" w:color="auto" w:fill="FFFFFF"/>
        </w:rPr>
        <w:t xml:space="preserve"> История</w:t>
      </w:r>
      <w:r>
        <w:rPr>
          <w:sz w:val="28"/>
          <w:szCs w:val="28"/>
          <w:shd w:val="clear" w:color="auto" w:fill="FFFFFF"/>
        </w:rPr>
        <w:t> </w:t>
      </w:r>
      <w:r>
        <w:rPr>
          <w:bCs/>
          <w:sz w:val="28"/>
          <w:szCs w:val="28"/>
          <w:shd w:val="clear" w:color="auto" w:fill="FFFFFF"/>
        </w:rPr>
        <w:t>психологии</w:t>
      </w:r>
      <w:r>
        <w:rPr>
          <w:sz w:val="28"/>
          <w:szCs w:val="28"/>
          <w:shd w:val="clear" w:color="auto" w:fill="FFFFFF"/>
        </w:rPr>
        <w:t> от античности до середины XX века: уч</w:t>
      </w:r>
      <w:r w:rsidR="00143B61">
        <w:rPr>
          <w:sz w:val="28"/>
          <w:szCs w:val="28"/>
          <w:shd w:val="clear" w:color="auto" w:fill="FFFFFF"/>
        </w:rPr>
        <w:t xml:space="preserve">ебное пособие. М: Академия: 2007. </w:t>
      </w:r>
      <w:r>
        <w:rPr>
          <w:sz w:val="28"/>
          <w:szCs w:val="28"/>
          <w:shd w:val="clear" w:color="auto" w:fill="FFFFFF"/>
        </w:rPr>
        <w:t xml:space="preserve"> 416с.</w:t>
      </w:r>
    </w:p>
    <w:p w14:paraId="42D7F486" w14:textId="77777777" w:rsidR="006507A5" w:rsidRDefault="006507A5" w:rsidP="001A6E4A">
      <w:pPr>
        <w:pStyle w:val="aa"/>
        <w:spacing w:before="0" w:beforeAutospacing="0" w:after="0" w:afterAutospacing="0"/>
        <w:ind w:firstLine="709"/>
        <w:contextualSpacing/>
        <w:jc w:val="both"/>
        <w:textAlignment w:val="top"/>
        <w:rPr>
          <w:sz w:val="28"/>
          <w:szCs w:val="28"/>
          <w:shd w:val="clear" w:color="auto" w:fill="FFFFFF"/>
        </w:rPr>
      </w:pPr>
      <w:r>
        <w:rPr>
          <w:sz w:val="28"/>
          <w:szCs w:val="28"/>
          <w:shd w:val="clear" w:color="auto" w:fill="FFFFFF"/>
        </w:rPr>
        <w:t>34. Маслоу А.</w:t>
      </w:r>
      <w:r>
        <w:rPr>
          <w:color w:val="333333"/>
          <w:sz w:val="28"/>
          <w:szCs w:val="28"/>
          <w:shd w:val="clear" w:color="auto" w:fill="FFFFFF"/>
        </w:rPr>
        <w:t xml:space="preserve"> </w:t>
      </w:r>
      <w:r>
        <w:rPr>
          <w:sz w:val="28"/>
          <w:szCs w:val="28"/>
          <w:shd w:val="clear" w:color="auto" w:fill="FFFFFF"/>
        </w:rPr>
        <w:t>Мотивация и личность. /А. Маслоу / СПб. 2001. - с. 364.</w:t>
      </w:r>
    </w:p>
    <w:p w14:paraId="71CC91C4"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Pr>
          <w:sz w:val="28"/>
          <w:szCs w:val="28"/>
          <w:shd w:val="clear" w:color="auto" w:fill="FFFFFF"/>
        </w:rPr>
        <w:t xml:space="preserve">35. </w:t>
      </w:r>
      <w:proofErr w:type="spellStart"/>
      <w:r>
        <w:rPr>
          <w:sz w:val="28"/>
          <w:szCs w:val="28"/>
          <w:shd w:val="clear" w:color="auto" w:fill="FFFFFF"/>
        </w:rPr>
        <w:t>Перлз</w:t>
      </w:r>
      <w:proofErr w:type="spellEnd"/>
      <w:r>
        <w:rPr>
          <w:sz w:val="28"/>
          <w:szCs w:val="28"/>
          <w:shd w:val="clear" w:color="auto" w:fill="FFFFFF"/>
        </w:rPr>
        <w:t xml:space="preserve"> Ф.С.</w:t>
      </w:r>
      <w:r>
        <w:rPr>
          <w:bCs/>
          <w:color w:val="333333"/>
          <w:sz w:val="28"/>
          <w:szCs w:val="28"/>
          <w:shd w:val="clear" w:color="auto" w:fill="FFFFFF"/>
        </w:rPr>
        <w:t xml:space="preserve"> </w:t>
      </w:r>
      <w:r>
        <w:rPr>
          <w:bCs/>
          <w:sz w:val="28"/>
          <w:szCs w:val="28"/>
          <w:shd w:val="clear" w:color="auto" w:fill="FFFFFF"/>
        </w:rPr>
        <w:t>Эго</w:t>
      </w:r>
      <w:r>
        <w:rPr>
          <w:sz w:val="28"/>
          <w:szCs w:val="28"/>
          <w:shd w:val="clear" w:color="auto" w:fill="FFFFFF"/>
        </w:rPr>
        <w:t>, </w:t>
      </w:r>
      <w:r>
        <w:rPr>
          <w:bCs/>
          <w:sz w:val="28"/>
          <w:szCs w:val="28"/>
          <w:shd w:val="clear" w:color="auto" w:fill="FFFFFF"/>
        </w:rPr>
        <w:t>голод</w:t>
      </w:r>
      <w:r>
        <w:rPr>
          <w:sz w:val="28"/>
          <w:szCs w:val="28"/>
          <w:shd w:val="clear" w:color="auto" w:fill="FFFFFF"/>
        </w:rPr>
        <w:t> </w:t>
      </w:r>
      <w:r>
        <w:rPr>
          <w:bCs/>
          <w:sz w:val="28"/>
          <w:szCs w:val="28"/>
          <w:shd w:val="clear" w:color="auto" w:fill="FFFFFF"/>
        </w:rPr>
        <w:t>и</w:t>
      </w:r>
      <w:r>
        <w:rPr>
          <w:sz w:val="28"/>
          <w:szCs w:val="28"/>
          <w:shd w:val="clear" w:color="auto" w:fill="FFFFFF"/>
        </w:rPr>
        <w:t> </w:t>
      </w:r>
      <w:r>
        <w:rPr>
          <w:bCs/>
          <w:sz w:val="28"/>
          <w:szCs w:val="28"/>
          <w:shd w:val="clear" w:color="auto" w:fill="FFFFFF"/>
        </w:rPr>
        <w:t>агрессия</w:t>
      </w:r>
      <w:r>
        <w:rPr>
          <w:sz w:val="28"/>
          <w:szCs w:val="28"/>
          <w:shd w:val="clear" w:color="auto" w:fill="FFFFFF"/>
        </w:rPr>
        <w:t>/ пер. с англ. </w:t>
      </w:r>
      <w:r w:rsidR="00143B61">
        <w:rPr>
          <w:bCs/>
          <w:sz w:val="28"/>
          <w:szCs w:val="28"/>
          <w:shd w:val="clear" w:color="auto" w:fill="FFFFFF"/>
        </w:rPr>
        <w:t>М</w:t>
      </w:r>
      <w:r w:rsidR="00143B61">
        <w:rPr>
          <w:sz w:val="28"/>
          <w:szCs w:val="28"/>
          <w:shd w:val="clear" w:color="auto" w:fill="FFFFFF"/>
        </w:rPr>
        <w:t>.: Смысл</w:t>
      </w:r>
      <w:r>
        <w:rPr>
          <w:sz w:val="28"/>
          <w:szCs w:val="28"/>
          <w:shd w:val="clear" w:color="auto" w:fill="FFFFFF"/>
        </w:rPr>
        <w:t>, 2000. 358 с</w:t>
      </w:r>
    </w:p>
    <w:p w14:paraId="50010B48"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Pr>
          <w:sz w:val="28"/>
          <w:szCs w:val="28"/>
          <w:shd w:val="clear" w:color="auto" w:fill="FFFFFF"/>
        </w:rPr>
        <w:lastRenderedPageBreak/>
        <w:t xml:space="preserve">36. </w:t>
      </w:r>
      <w:proofErr w:type="spellStart"/>
      <w:r>
        <w:rPr>
          <w:sz w:val="28"/>
          <w:szCs w:val="28"/>
          <w:shd w:val="clear" w:color="auto" w:fill="FFFFFF"/>
        </w:rPr>
        <w:t>Калитиевский</w:t>
      </w:r>
      <w:proofErr w:type="spellEnd"/>
      <w:r>
        <w:rPr>
          <w:sz w:val="28"/>
          <w:szCs w:val="28"/>
          <w:shd w:val="clear" w:color="auto" w:fill="FFFFFF"/>
        </w:rPr>
        <w:t xml:space="preserve"> Е.Р. Как избежать депрессию и стресс в сессии у студентов. URL: http: // www.dw-world.de/ucheba (12.08.17).</w:t>
      </w:r>
    </w:p>
    <w:p w14:paraId="531AA564"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Pr>
          <w:sz w:val="28"/>
          <w:szCs w:val="28"/>
          <w:shd w:val="clear" w:color="auto" w:fill="FFFFFF"/>
        </w:rPr>
        <w:t>37. Братусь Б.С. Аномалии личности /</w:t>
      </w:r>
      <w:r w:rsidR="00143B61">
        <w:rPr>
          <w:sz w:val="28"/>
          <w:szCs w:val="28"/>
          <w:shd w:val="clear" w:color="auto" w:fill="FFFFFF"/>
        </w:rPr>
        <w:t xml:space="preserve"> Б.С. Братусь /— М.: Мысль, 1998</w:t>
      </w:r>
    </w:p>
    <w:p w14:paraId="4047DE2C"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Pr>
          <w:sz w:val="28"/>
          <w:szCs w:val="28"/>
          <w:shd w:val="clear" w:color="auto" w:fill="FFFFFF"/>
        </w:rPr>
        <w:t xml:space="preserve">38.  </w:t>
      </w:r>
      <w:r>
        <w:rPr>
          <w:sz w:val="28"/>
          <w:szCs w:val="28"/>
        </w:rPr>
        <w:t>Андреева Е.А., Соловьева С.А. Особенности проявления стресса у студентов во время сессии // Азимут научных исследований: педагогика и психология.2016. №1.с.140-143.</w:t>
      </w:r>
    </w:p>
    <w:p w14:paraId="20230698"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Pr>
          <w:sz w:val="28"/>
          <w:szCs w:val="28"/>
          <w:shd w:val="clear" w:color="auto" w:fill="FFFFFF"/>
        </w:rPr>
        <w:t xml:space="preserve">39. Полат Е.С. </w:t>
      </w:r>
      <w:r>
        <w:rPr>
          <w:sz w:val="28"/>
          <w:szCs w:val="28"/>
        </w:rPr>
        <w:t xml:space="preserve">Новые педагогические и информационные технологии в системе образования// Е. С. Полат, М. Ю. </w:t>
      </w:r>
      <w:proofErr w:type="spellStart"/>
      <w:r>
        <w:rPr>
          <w:sz w:val="28"/>
          <w:szCs w:val="28"/>
        </w:rPr>
        <w:t>Бухаркина</w:t>
      </w:r>
      <w:proofErr w:type="spellEnd"/>
      <w:r>
        <w:rPr>
          <w:sz w:val="28"/>
          <w:szCs w:val="28"/>
        </w:rPr>
        <w:t>, М. В. Моисеева, А. Е. Петров. - М.: Академия, 2002. - 272 с.</w:t>
      </w:r>
    </w:p>
    <w:p w14:paraId="7AC0A911"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Pr>
          <w:sz w:val="28"/>
          <w:szCs w:val="28"/>
          <w:shd w:val="clear" w:color="auto" w:fill="FFFFFF"/>
        </w:rPr>
        <w:t xml:space="preserve">40. </w:t>
      </w:r>
      <w:proofErr w:type="spellStart"/>
      <w:r>
        <w:rPr>
          <w:sz w:val="28"/>
          <w:szCs w:val="28"/>
          <w:shd w:val="clear" w:color="auto" w:fill="FFFFFF"/>
        </w:rPr>
        <w:t>Ярикова</w:t>
      </w:r>
      <w:proofErr w:type="spellEnd"/>
      <w:r>
        <w:rPr>
          <w:sz w:val="28"/>
          <w:szCs w:val="28"/>
          <w:shd w:val="clear" w:color="auto" w:fill="FFFFFF"/>
        </w:rPr>
        <w:t xml:space="preserve"> В.Г.</w:t>
      </w:r>
      <w:r>
        <w:rPr>
          <w:rFonts w:eastAsiaTheme="minorHAnsi"/>
          <w:spacing w:val="0"/>
          <w:sz w:val="28"/>
          <w:szCs w:val="28"/>
        </w:rPr>
        <w:t xml:space="preserve"> </w:t>
      </w:r>
      <w:r>
        <w:rPr>
          <w:sz w:val="28"/>
          <w:szCs w:val="28"/>
          <w:shd w:val="clear" w:color="auto" w:fill="FFFFFF"/>
        </w:rPr>
        <w:t>Актуальные проблемы духовно-нравственного воспитания молодежи// Волгоград. 2012</w:t>
      </w:r>
    </w:p>
    <w:p w14:paraId="4C22E5B0"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lang w:eastAsia="ru-RU"/>
        </w:rPr>
      </w:pPr>
      <w:r>
        <w:rPr>
          <w:sz w:val="28"/>
          <w:szCs w:val="28"/>
          <w:shd w:val="clear" w:color="auto" w:fill="FFFFFF"/>
        </w:rPr>
        <w:t xml:space="preserve">41. </w:t>
      </w:r>
      <w:proofErr w:type="spellStart"/>
      <w:r>
        <w:rPr>
          <w:sz w:val="28"/>
          <w:szCs w:val="28"/>
          <w:shd w:val="clear" w:color="auto" w:fill="FFFFFF"/>
        </w:rPr>
        <w:t>Тарабакина</w:t>
      </w:r>
      <w:proofErr w:type="spellEnd"/>
      <w:r>
        <w:rPr>
          <w:sz w:val="28"/>
          <w:szCs w:val="28"/>
          <w:shd w:val="clear" w:color="auto" w:fill="FFFFFF"/>
        </w:rPr>
        <w:t xml:space="preserve"> Л.В</w:t>
      </w:r>
      <w:r>
        <w:rPr>
          <w:sz w:val="28"/>
          <w:szCs w:val="28"/>
          <w:shd w:val="clear" w:color="auto" w:fill="FFFFFF"/>
          <w:lang w:eastAsia="ru-RU"/>
        </w:rPr>
        <w:t xml:space="preserve">. Эмоциональное здоровье школьника: теория и практика психологического сопровождения: </w:t>
      </w:r>
      <w:proofErr w:type="spellStart"/>
      <w:r>
        <w:rPr>
          <w:sz w:val="28"/>
          <w:szCs w:val="28"/>
          <w:shd w:val="clear" w:color="auto" w:fill="FFFFFF"/>
          <w:lang w:eastAsia="ru-RU"/>
        </w:rPr>
        <w:t>автореф</w:t>
      </w:r>
      <w:proofErr w:type="spellEnd"/>
      <w:r>
        <w:rPr>
          <w:sz w:val="28"/>
          <w:szCs w:val="28"/>
          <w:shd w:val="clear" w:color="auto" w:fill="FFFFFF"/>
          <w:lang w:eastAsia="ru-RU"/>
        </w:rPr>
        <w:t>. д-ра. псих, наук. Ин-т развития образования. М, 2000. - 40 с.</w:t>
      </w:r>
    </w:p>
    <w:p w14:paraId="71D27C28" w14:textId="77777777" w:rsidR="006507A5" w:rsidRPr="0069063B" w:rsidRDefault="006507A5" w:rsidP="001A6E4A">
      <w:pPr>
        <w:ind w:firstLine="709"/>
        <w:contextualSpacing/>
        <w:jc w:val="both"/>
        <w:rPr>
          <w:rFonts w:ascii="Times New Roman" w:eastAsia="Times New Roman" w:hAnsi="Times New Roman" w:cs="Times New Roman"/>
          <w:sz w:val="28"/>
          <w:szCs w:val="28"/>
          <w:shd w:val="clear" w:color="auto" w:fill="FFFFFF"/>
        </w:rPr>
      </w:pPr>
      <w:r w:rsidRPr="0069063B">
        <w:rPr>
          <w:rFonts w:ascii="Times New Roman" w:hAnsi="Times New Roman" w:cs="Times New Roman"/>
          <w:sz w:val="28"/>
          <w:szCs w:val="28"/>
          <w:shd w:val="clear" w:color="auto" w:fill="FFFFFF"/>
        </w:rPr>
        <w:t>42. Кулешова А.Н.</w:t>
      </w:r>
      <w:r w:rsidRPr="0069063B">
        <w:rPr>
          <w:rFonts w:ascii="Times New Roman" w:hAnsi="Times New Roman" w:cs="Times New Roman"/>
          <w:sz w:val="28"/>
          <w:szCs w:val="28"/>
        </w:rPr>
        <w:t xml:space="preserve"> Личностные детерминанты стрессоустойчивости студентов // Вестник ВГМУ. 2011. URL: </w:t>
      </w:r>
      <w:hyperlink r:id="rId84" w:history="1">
        <w:r w:rsidRPr="0069063B">
          <w:rPr>
            <w:rStyle w:val="a3"/>
            <w:rFonts w:ascii="Times New Roman" w:hAnsi="Times New Roman" w:cs="Times New Roman"/>
            <w:sz w:val="28"/>
            <w:szCs w:val="28"/>
          </w:rPr>
          <w:t>http://cyberleninka.ru/article/n/lichnostnye-determinanty-stressoustoychivosti</w:t>
        </w:r>
      </w:hyperlink>
      <w:r w:rsidRPr="0069063B">
        <w:rPr>
          <w:rFonts w:ascii="Times New Roman" w:hAnsi="Times New Roman" w:cs="Times New Roman"/>
          <w:sz w:val="28"/>
          <w:szCs w:val="28"/>
        </w:rPr>
        <w:t xml:space="preserve"> </w:t>
      </w:r>
      <w:proofErr w:type="spellStart"/>
      <w:r w:rsidRPr="0069063B">
        <w:rPr>
          <w:rFonts w:ascii="Times New Roman" w:hAnsi="Times New Roman" w:cs="Times New Roman"/>
          <w:sz w:val="28"/>
          <w:szCs w:val="28"/>
        </w:rPr>
        <w:t>studentov</w:t>
      </w:r>
      <w:proofErr w:type="spellEnd"/>
      <w:r w:rsidRPr="0069063B">
        <w:rPr>
          <w:rFonts w:ascii="Times New Roman" w:hAnsi="Times New Roman" w:cs="Times New Roman"/>
          <w:sz w:val="28"/>
          <w:szCs w:val="28"/>
        </w:rPr>
        <w:t xml:space="preserve"> (дата обращения: 25.02.2018).</w:t>
      </w:r>
    </w:p>
    <w:p w14:paraId="32F207F6"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lang w:eastAsia="ru-RU"/>
        </w:rPr>
      </w:pPr>
      <w:r>
        <w:rPr>
          <w:sz w:val="28"/>
          <w:szCs w:val="28"/>
          <w:shd w:val="clear" w:color="auto" w:fill="FFFFFF"/>
          <w:lang w:eastAsia="ru-RU"/>
        </w:rPr>
        <w:t>43. Шувалов А.В.</w:t>
      </w:r>
      <w:r>
        <w:rPr>
          <w:bCs/>
          <w:color w:val="333333"/>
          <w:kern w:val="36"/>
          <w:sz w:val="28"/>
          <w:szCs w:val="28"/>
          <w:lang w:eastAsia="ru-RU"/>
        </w:rPr>
        <w:t xml:space="preserve"> Антропологические аспекты психологии здоровья. // Национальный психологический журнал. – 2015. – № 4(20). – С. 23-36.</w:t>
      </w:r>
    </w:p>
    <w:p w14:paraId="0A2844E8"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lang w:eastAsia="ru-RU"/>
        </w:rPr>
      </w:pPr>
      <w:r>
        <w:rPr>
          <w:sz w:val="28"/>
          <w:szCs w:val="28"/>
          <w:shd w:val="clear" w:color="auto" w:fill="FFFFFF"/>
          <w:lang w:eastAsia="ru-RU"/>
        </w:rPr>
        <w:t>44. Мареев С.Н.</w:t>
      </w:r>
      <w:r>
        <w:rPr>
          <w:rFonts w:ascii="Helvetica" w:hAnsi="Helvetica"/>
          <w:color w:val="222222"/>
          <w:sz w:val="21"/>
          <w:szCs w:val="21"/>
          <w:shd w:val="clear" w:color="auto" w:fill="FFFFFF"/>
        </w:rPr>
        <w:t xml:space="preserve"> </w:t>
      </w:r>
      <w:r>
        <w:rPr>
          <w:color w:val="222222"/>
          <w:sz w:val="28"/>
          <w:szCs w:val="28"/>
          <w:shd w:val="clear" w:color="auto" w:fill="FFFFFF"/>
        </w:rPr>
        <w:t xml:space="preserve">История философии: учеб. пособие для студентов </w:t>
      </w:r>
      <w:proofErr w:type="spellStart"/>
      <w:r>
        <w:rPr>
          <w:color w:val="222222"/>
          <w:sz w:val="28"/>
          <w:szCs w:val="28"/>
          <w:shd w:val="clear" w:color="auto" w:fill="FFFFFF"/>
        </w:rPr>
        <w:t>нефилос</w:t>
      </w:r>
      <w:proofErr w:type="spellEnd"/>
      <w:r>
        <w:rPr>
          <w:color w:val="222222"/>
          <w:sz w:val="28"/>
          <w:szCs w:val="28"/>
          <w:shd w:val="clear" w:color="auto" w:fill="FFFFFF"/>
        </w:rPr>
        <w:t>. специальностей / С.Н. Мареев- М.: Акад. Проект, 2004</w:t>
      </w:r>
    </w:p>
    <w:p w14:paraId="45E83845"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rPr>
      </w:pPr>
      <w:r>
        <w:rPr>
          <w:sz w:val="28"/>
          <w:szCs w:val="28"/>
          <w:shd w:val="clear" w:color="auto" w:fill="FFFFFF"/>
          <w:lang w:eastAsia="ru-RU"/>
        </w:rPr>
        <w:t>45. Выготский Л.С.</w:t>
      </w:r>
      <w:r>
        <w:rPr>
          <w:color w:val="333333"/>
          <w:sz w:val="28"/>
          <w:szCs w:val="28"/>
          <w:shd w:val="clear" w:color="auto" w:fill="FFFFFF"/>
          <w:lang w:eastAsia="ru-RU"/>
        </w:rPr>
        <w:t xml:space="preserve"> Психология. М.: Из-во ЭКСМО-ПРЕСС, 2000</w:t>
      </w:r>
    </w:p>
    <w:p w14:paraId="78C38D8C" w14:textId="77777777" w:rsidR="006507A5" w:rsidRDefault="006507A5" w:rsidP="001A6E4A">
      <w:pPr>
        <w:ind w:firstLine="709"/>
        <w:contextualSpacing/>
        <w:jc w:val="both"/>
        <w:rPr>
          <w:rFonts w:ascii="Times New Roman" w:eastAsia="Times New Roman" w:hAnsi="Times New Roman" w:cs="Times New Roman"/>
          <w:color w:val="333333"/>
          <w:sz w:val="28"/>
          <w:szCs w:val="28"/>
          <w:shd w:val="clear" w:color="auto" w:fill="FFFFFF"/>
        </w:rPr>
      </w:pPr>
      <w:r>
        <w:rPr>
          <w:rFonts w:ascii="Times New Roman" w:hAnsi="Times New Roman" w:cs="Times New Roman"/>
          <w:sz w:val="28"/>
          <w:szCs w:val="28"/>
          <w:shd w:val="clear" w:color="auto" w:fill="FFFFFF"/>
        </w:rPr>
        <w:t>46.</w:t>
      </w:r>
      <w:r>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Горохова В. Л. Педагогические условия формирования эмоциональной сферы старшеклассников в учебной деятельности: </w:t>
      </w:r>
      <w:proofErr w:type="spellStart"/>
      <w:r>
        <w:rPr>
          <w:rFonts w:ascii="Times New Roman" w:eastAsia="Times New Roman" w:hAnsi="Times New Roman" w:cs="Times New Roman"/>
          <w:sz w:val="28"/>
          <w:szCs w:val="28"/>
          <w:shd w:val="clear" w:color="auto" w:fill="FFFFFF"/>
        </w:rPr>
        <w:t>автореф</w:t>
      </w:r>
      <w:proofErr w:type="spellEnd"/>
      <w:r>
        <w:rPr>
          <w:rFonts w:ascii="Times New Roman" w:eastAsia="Times New Roman" w:hAnsi="Times New Roman" w:cs="Times New Roman"/>
          <w:sz w:val="28"/>
          <w:szCs w:val="28"/>
          <w:shd w:val="clear" w:color="auto" w:fill="FFFFFF"/>
        </w:rPr>
        <w:t xml:space="preserve">. дис. канд. пед. наук / Ярослав, </w:t>
      </w:r>
      <w:r w:rsidR="00143B61">
        <w:rPr>
          <w:rFonts w:ascii="Times New Roman" w:eastAsia="Times New Roman" w:hAnsi="Times New Roman" w:cs="Times New Roman"/>
          <w:sz w:val="28"/>
          <w:szCs w:val="28"/>
          <w:shd w:val="clear" w:color="auto" w:fill="FFFFFF"/>
        </w:rPr>
        <w:t>гос. пед. ун-т. -Ярославль, 2008</w:t>
      </w:r>
      <w:r>
        <w:rPr>
          <w:rFonts w:ascii="Times New Roman" w:eastAsia="Times New Roman" w:hAnsi="Times New Roman" w:cs="Times New Roman"/>
          <w:sz w:val="28"/>
          <w:szCs w:val="28"/>
          <w:shd w:val="clear" w:color="auto" w:fill="FFFFFF"/>
        </w:rPr>
        <w:t>. 19 с.</w:t>
      </w:r>
    </w:p>
    <w:p w14:paraId="011A35F0" w14:textId="77777777" w:rsidR="006507A5" w:rsidRDefault="006507A5"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hAnsi="Times New Roman" w:cs="Times New Roman"/>
          <w:sz w:val="28"/>
          <w:szCs w:val="28"/>
          <w:shd w:val="clear" w:color="auto" w:fill="FFFFFF"/>
        </w:rPr>
        <w:t>47.</w:t>
      </w:r>
      <w:r>
        <w:rPr>
          <w:sz w:val="28"/>
          <w:szCs w:val="28"/>
          <w:shd w:val="clear" w:color="auto" w:fill="FFFFFF"/>
        </w:rPr>
        <w:t xml:space="preserve">  </w:t>
      </w:r>
      <w:r>
        <w:rPr>
          <w:rFonts w:ascii="Times New Roman" w:hAnsi="Times New Roman" w:cs="Times New Roman"/>
          <w:sz w:val="28"/>
          <w:szCs w:val="28"/>
          <w:shd w:val="clear" w:color="auto" w:fill="FFFFFF"/>
        </w:rPr>
        <w:t>Журавлев А.Л.</w:t>
      </w:r>
      <w:r>
        <w:rPr>
          <w:rFonts w:ascii="Times New Roman" w:hAnsi="Times New Roman" w:cs="Times New Roman"/>
          <w:sz w:val="28"/>
          <w:szCs w:val="28"/>
        </w:rPr>
        <w:t xml:space="preserve"> Социальная психология: учебное пособие / А. Л. Журавлев. М.: ПЕР </w:t>
      </w:r>
      <w:r w:rsidR="00143B61">
        <w:rPr>
          <w:rFonts w:ascii="Times New Roman" w:hAnsi="Times New Roman" w:cs="Times New Roman"/>
          <w:sz w:val="28"/>
          <w:szCs w:val="28"/>
        </w:rPr>
        <w:t>СЭ, 201</w:t>
      </w:r>
      <w:r>
        <w:rPr>
          <w:rFonts w:ascii="Times New Roman" w:hAnsi="Times New Roman" w:cs="Times New Roman"/>
          <w:sz w:val="28"/>
          <w:szCs w:val="28"/>
        </w:rPr>
        <w:t>2. - 351 с. (Серия "Высшее психологическое образование")</w:t>
      </w:r>
    </w:p>
    <w:p w14:paraId="6593F840" w14:textId="77777777" w:rsidR="006507A5" w:rsidRDefault="006507A5"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48. Технология формирования потребности в сохранении здоровья среди студенческой молодежи / В.С.Быков, В.Ю. </w:t>
      </w:r>
      <w:proofErr w:type="spellStart"/>
      <w:r>
        <w:rPr>
          <w:rFonts w:ascii="Times New Roman" w:hAnsi="Times New Roman" w:cs="Times New Roman"/>
          <w:sz w:val="28"/>
          <w:szCs w:val="28"/>
        </w:rPr>
        <w:t>Кокин</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в образовании». - Вестник ОГУ. - №11. - 2005. - с.103-106</w:t>
      </w:r>
    </w:p>
    <w:p w14:paraId="78A794B3" w14:textId="77777777" w:rsidR="006507A5" w:rsidRDefault="006507A5" w:rsidP="001A6E4A">
      <w:pPr>
        <w:ind w:firstLine="709"/>
        <w:contextualSpacing/>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49. </w:t>
      </w:r>
      <w:r>
        <w:rPr>
          <w:rFonts w:ascii="Times New Roman" w:hAnsi="Times New Roman" w:cs="Times New Roman"/>
          <w:sz w:val="28"/>
          <w:szCs w:val="28"/>
          <w:shd w:val="clear" w:color="auto" w:fill="FFFFFF"/>
        </w:rPr>
        <w:t>Зинченко Т.П.</w:t>
      </w:r>
      <w:r>
        <w:rPr>
          <w:rFonts w:ascii="Times New Roman" w:hAnsi="Times New Roman" w:cs="Times New Roman"/>
          <w:bCs/>
          <w:color w:val="333333"/>
          <w:sz w:val="28"/>
          <w:szCs w:val="28"/>
          <w:shd w:val="clear" w:color="auto" w:fill="FFFFFF"/>
        </w:rPr>
        <w:t xml:space="preserve"> </w:t>
      </w:r>
      <w:r>
        <w:rPr>
          <w:rFonts w:ascii="Times New Roman" w:hAnsi="Times New Roman" w:cs="Times New Roman"/>
          <w:bCs/>
          <w:sz w:val="28"/>
          <w:szCs w:val="28"/>
          <w:shd w:val="clear" w:color="auto" w:fill="FFFFFF"/>
        </w:rPr>
        <w:t>Память</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экспериментальной</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когнитивной</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психологии</w:t>
      </w: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СПб</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Питер</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2002</w:t>
      </w: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320</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w:t>
      </w:r>
    </w:p>
    <w:p w14:paraId="5000A072"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Pr>
          <w:sz w:val="28"/>
          <w:szCs w:val="28"/>
          <w:shd w:val="clear" w:color="auto" w:fill="FFFFFF"/>
          <w:lang w:eastAsia="ru-RU"/>
        </w:rPr>
        <w:t xml:space="preserve">50. Фрейд З. </w:t>
      </w:r>
      <w:r>
        <w:rPr>
          <w:sz w:val="28"/>
          <w:szCs w:val="28"/>
          <w:shd w:val="clear" w:color="auto" w:fill="FFFFFF"/>
        </w:rPr>
        <w:t>Введение в психоанализ: Лекц</w:t>
      </w:r>
      <w:r w:rsidR="00143B61">
        <w:rPr>
          <w:sz w:val="28"/>
          <w:szCs w:val="28"/>
          <w:shd w:val="clear" w:color="auto" w:fill="FFFFFF"/>
        </w:rPr>
        <w:t>ии. / 3. Фрейд / М.: Наука, 1998</w:t>
      </w:r>
      <w:r>
        <w:rPr>
          <w:sz w:val="28"/>
          <w:szCs w:val="28"/>
          <w:shd w:val="clear" w:color="auto" w:fill="FFFFFF"/>
        </w:rPr>
        <w:t>. -456 с.</w:t>
      </w:r>
    </w:p>
    <w:p w14:paraId="43181459" w14:textId="59B3C8EF"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lang w:eastAsia="ru-RU"/>
        </w:rPr>
      </w:pPr>
      <w:r>
        <w:rPr>
          <w:sz w:val="28"/>
          <w:szCs w:val="28"/>
          <w:shd w:val="clear" w:color="auto" w:fill="FFFFFF"/>
        </w:rPr>
        <w:t xml:space="preserve">51. Роджерс К. </w:t>
      </w:r>
      <w:r>
        <w:rPr>
          <w:sz w:val="28"/>
          <w:szCs w:val="28"/>
          <w:shd w:val="clear" w:color="auto" w:fill="FFFFFF"/>
          <w:lang w:eastAsia="ru-RU"/>
        </w:rPr>
        <w:t xml:space="preserve">Эмпатия // Психология мотивации и эмоций // под ред. Ю. Б. </w:t>
      </w:r>
      <w:proofErr w:type="spellStart"/>
      <w:r>
        <w:rPr>
          <w:sz w:val="28"/>
          <w:szCs w:val="28"/>
          <w:shd w:val="clear" w:color="auto" w:fill="FFFFFF"/>
          <w:lang w:eastAsia="ru-RU"/>
        </w:rPr>
        <w:t>Гиппенрейтер</w:t>
      </w:r>
      <w:proofErr w:type="spellEnd"/>
      <w:r>
        <w:rPr>
          <w:sz w:val="28"/>
          <w:szCs w:val="28"/>
          <w:shd w:val="clear" w:color="auto" w:fill="FFFFFF"/>
          <w:lang w:eastAsia="ru-RU"/>
        </w:rPr>
        <w:t xml:space="preserve">. М.: </w:t>
      </w:r>
      <w:proofErr w:type="spellStart"/>
      <w:r>
        <w:rPr>
          <w:sz w:val="28"/>
          <w:szCs w:val="28"/>
          <w:shd w:val="clear" w:color="auto" w:fill="FFFFFF"/>
          <w:lang w:eastAsia="ru-RU"/>
        </w:rPr>
        <w:t>ЧеРо</w:t>
      </w:r>
      <w:proofErr w:type="spellEnd"/>
      <w:r>
        <w:rPr>
          <w:sz w:val="28"/>
          <w:szCs w:val="28"/>
          <w:shd w:val="clear" w:color="auto" w:fill="FFFFFF"/>
          <w:lang w:eastAsia="ru-RU"/>
        </w:rPr>
        <w:t xml:space="preserve">, 2002. - </w:t>
      </w:r>
      <w:r w:rsidR="0069063B">
        <w:rPr>
          <w:sz w:val="28"/>
          <w:szCs w:val="28"/>
          <w:shd w:val="clear" w:color="auto" w:fill="FFFFFF"/>
          <w:lang w:eastAsia="ru-RU"/>
        </w:rPr>
        <w:t>С</w:t>
      </w:r>
      <w:r>
        <w:rPr>
          <w:sz w:val="28"/>
          <w:szCs w:val="28"/>
          <w:shd w:val="clear" w:color="auto" w:fill="FFFFFF"/>
          <w:lang w:eastAsia="ru-RU"/>
        </w:rPr>
        <w:t>.428-431.</w:t>
      </w:r>
    </w:p>
    <w:p w14:paraId="0DD1797F" w14:textId="15C356BA" w:rsidR="006507A5" w:rsidRDefault="006507A5" w:rsidP="001A6E4A">
      <w:pPr>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shd w:val="clear" w:color="auto" w:fill="FFFFFF"/>
        </w:rPr>
        <w:t xml:space="preserve">52. </w:t>
      </w:r>
      <w:r>
        <w:rPr>
          <w:rFonts w:ascii="Times New Roman" w:hAnsi="Times New Roman" w:cs="Times New Roman"/>
          <w:sz w:val="28"/>
          <w:szCs w:val="28"/>
        </w:rPr>
        <w:t xml:space="preserve">Хорни К. Невротическая личность нашего времени. – М. – 2012. </w:t>
      </w:r>
      <w:r w:rsidR="0069063B">
        <w:rPr>
          <w:rFonts w:ascii="Times New Roman" w:hAnsi="Times New Roman" w:cs="Times New Roman"/>
          <w:sz w:val="28"/>
          <w:szCs w:val="28"/>
        </w:rPr>
        <w:t xml:space="preserve">- </w:t>
      </w:r>
      <w:r>
        <w:rPr>
          <w:rFonts w:ascii="Times New Roman" w:hAnsi="Times New Roman" w:cs="Times New Roman"/>
          <w:sz w:val="28"/>
          <w:szCs w:val="28"/>
        </w:rPr>
        <w:t>287 с.</w:t>
      </w:r>
    </w:p>
    <w:p w14:paraId="382EA47A" w14:textId="773CD8A9" w:rsidR="006507A5" w:rsidRDefault="006507A5" w:rsidP="001A6E4A">
      <w:pPr>
        <w:ind w:firstLine="709"/>
        <w:contextualSpacing/>
        <w:jc w:val="both"/>
        <w:rPr>
          <w:rFonts w:ascii="Times New Roman" w:hAnsi="Times New Roman" w:cs="Times New Roman"/>
          <w:sz w:val="28"/>
          <w:szCs w:val="28"/>
        </w:rPr>
      </w:pPr>
      <w:r w:rsidRPr="0069063B">
        <w:rPr>
          <w:rFonts w:ascii="Times New Roman" w:hAnsi="Times New Roman" w:cs="Times New Roman"/>
          <w:sz w:val="28"/>
          <w:szCs w:val="28"/>
        </w:rPr>
        <w:t>53. Бехтерев В.М.</w:t>
      </w:r>
      <w:r w:rsidRPr="0069063B">
        <w:rPr>
          <w:rFonts w:ascii="Times New Roman" w:hAnsi="Times New Roman" w:cs="Times New Roman"/>
          <w:bCs/>
          <w:sz w:val="28"/>
          <w:szCs w:val="28"/>
        </w:rPr>
        <w:t xml:space="preserve"> </w:t>
      </w:r>
      <w:hyperlink r:id="rId85" w:history="1">
        <w:r w:rsidRPr="0069063B">
          <w:rPr>
            <w:rStyle w:val="a3"/>
            <w:rFonts w:ascii="Times New Roman" w:hAnsi="Times New Roman" w:cs="Times New Roman"/>
            <w:bCs/>
            <w:color w:val="000000"/>
            <w:sz w:val="28"/>
            <w:szCs w:val="28"/>
            <w:u w:val="none"/>
          </w:rPr>
          <w:t>Избранные работы по социальной психологии</w:t>
        </w:r>
      </w:hyperlink>
      <w:r w:rsidRPr="0069063B">
        <w:rPr>
          <w:rFonts w:ascii="Times New Roman" w:hAnsi="Times New Roman" w:cs="Times New Roman"/>
          <w:bCs/>
          <w:sz w:val="28"/>
          <w:szCs w:val="28"/>
        </w:rPr>
        <w:t>.</w:t>
      </w:r>
      <w:r w:rsidRPr="0069063B">
        <w:rPr>
          <w:rFonts w:ascii="Times New Roman" w:hAnsi="Times New Roman" w:cs="Times New Roman"/>
          <w:sz w:val="28"/>
          <w:szCs w:val="28"/>
        </w:rPr>
        <w:t xml:space="preserve"> серии "Памятники психологической мысли»: М.: 2012</w:t>
      </w:r>
      <w:r w:rsidR="0069063B">
        <w:rPr>
          <w:rFonts w:ascii="Times New Roman" w:hAnsi="Times New Roman" w:cs="Times New Roman"/>
          <w:sz w:val="28"/>
          <w:szCs w:val="28"/>
        </w:rPr>
        <w:t>. – 200 с.</w:t>
      </w:r>
    </w:p>
    <w:p w14:paraId="70689DA8" w14:textId="77777777" w:rsidR="006507A5" w:rsidRDefault="006507A5" w:rsidP="001A6E4A">
      <w:pPr>
        <w:ind w:firstLine="709"/>
        <w:contextualSpacing/>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lastRenderedPageBreak/>
        <w:t xml:space="preserve">54. Дубровина И.В. Практическая психология образования // учебник для студентов высших учебных заведений // под ред. И. В. Дубровиной: М.; 2005 </w:t>
      </w:r>
    </w:p>
    <w:p w14:paraId="78751EDA" w14:textId="77777777" w:rsidR="006507A5" w:rsidRDefault="006507A5" w:rsidP="001A6E4A">
      <w:pPr>
        <w:ind w:firstLine="709"/>
        <w:contextualSpacing/>
        <w:jc w:val="both"/>
        <w:rPr>
          <w:rFonts w:ascii="Times New Roman" w:eastAsiaTheme="minorHAnsi" w:hAnsi="Times New Roman" w:cs="Times New Roman"/>
          <w:sz w:val="28"/>
          <w:szCs w:val="28"/>
          <w:shd w:val="clear" w:color="auto" w:fill="FFFFFF"/>
          <w:lang w:eastAsia="en-US"/>
        </w:rPr>
      </w:pPr>
      <w:r>
        <w:rPr>
          <w:rFonts w:ascii="Times New Roman" w:hAnsi="Times New Roman" w:cs="Times New Roman"/>
          <w:sz w:val="28"/>
          <w:szCs w:val="28"/>
        </w:rPr>
        <w:t xml:space="preserve">55. </w:t>
      </w:r>
      <w:proofErr w:type="spellStart"/>
      <w:r>
        <w:rPr>
          <w:rFonts w:ascii="Times New Roman" w:hAnsi="Times New Roman" w:cs="Times New Roman"/>
          <w:sz w:val="28"/>
          <w:szCs w:val="28"/>
        </w:rPr>
        <w:t>Хухлаева</w:t>
      </w:r>
      <w:proofErr w:type="spellEnd"/>
      <w:r>
        <w:rPr>
          <w:rFonts w:ascii="Times New Roman" w:hAnsi="Times New Roman" w:cs="Times New Roman"/>
          <w:sz w:val="28"/>
          <w:szCs w:val="28"/>
        </w:rPr>
        <w:t xml:space="preserve"> О.В. </w:t>
      </w:r>
      <w:r>
        <w:rPr>
          <w:rFonts w:ascii="Times New Roman" w:hAnsi="Times New Roman" w:cs="Times New Roman"/>
          <w:sz w:val="28"/>
          <w:szCs w:val="28"/>
          <w:shd w:val="clear" w:color="auto" w:fill="FFFFFF"/>
        </w:rPr>
        <w:t>Коррекция нарушений психологического здоровья дошкольников и младших школьников»: Академия; Москва; 2003</w:t>
      </w:r>
    </w:p>
    <w:p w14:paraId="402D95E5" w14:textId="77777777" w:rsidR="006507A5" w:rsidRDefault="006507A5" w:rsidP="001A6E4A">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56. Авдеева H.H., Ашмарин И.И., Степанова Г.Б. Здоровье как ценность и предмет научного знания // Мир психологии. - 2000.- № 1(21).-  с. 68-75.</w:t>
      </w:r>
    </w:p>
    <w:p w14:paraId="2FDC400B" w14:textId="77777777" w:rsidR="006507A5" w:rsidRDefault="006507A5" w:rsidP="001A6E4A">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57. </w:t>
      </w:r>
      <w:proofErr w:type="spellStart"/>
      <w:r>
        <w:rPr>
          <w:rFonts w:ascii="Times New Roman" w:hAnsi="Times New Roman" w:cs="Times New Roman"/>
          <w:sz w:val="28"/>
          <w:szCs w:val="28"/>
          <w:shd w:val="clear" w:color="auto" w:fill="FFFFFF"/>
        </w:rPr>
        <w:t>Квартовкина</w:t>
      </w:r>
      <w:proofErr w:type="spellEnd"/>
      <w:r>
        <w:rPr>
          <w:rFonts w:ascii="Times New Roman" w:hAnsi="Times New Roman" w:cs="Times New Roman"/>
          <w:sz w:val="28"/>
          <w:szCs w:val="28"/>
          <w:shd w:val="clear" w:color="auto" w:fill="FFFFFF"/>
        </w:rPr>
        <w:t xml:space="preserve"> Л.К. Психофизиологические факторы повышения учебной </w:t>
      </w:r>
      <w:r w:rsidR="00143B61">
        <w:rPr>
          <w:rFonts w:ascii="Times New Roman" w:hAnsi="Times New Roman" w:cs="Times New Roman"/>
          <w:sz w:val="28"/>
          <w:szCs w:val="28"/>
          <w:shd w:val="clear" w:color="auto" w:fill="FFFFFF"/>
        </w:rPr>
        <w:t>деятельности / - Волгоград: 1999</w:t>
      </w:r>
      <w:r>
        <w:rPr>
          <w:rFonts w:ascii="Times New Roman" w:hAnsi="Times New Roman" w:cs="Times New Roman"/>
          <w:sz w:val="28"/>
          <w:szCs w:val="28"/>
          <w:shd w:val="clear" w:color="auto" w:fill="FFFFFF"/>
        </w:rPr>
        <w:t>. - 58 с.</w:t>
      </w:r>
    </w:p>
    <w:p w14:paraId="2F91B546" w14:textId="77777777" w:rsidR="006507A5" w:rsidRDefault="006507A5" w:rsidP="001A6E4A">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58. Квасов С.Е., </w:t>
      </w:r>
      <w:proofErr w:type="spellStart"/>
      <w:r>
        <w:rPr>
          <w:rFonts w:ascii="Times New Roman" w:hAnsi="Times New Roman" w:cs="Times New Roman"/>
          <w:sz w:val="28"/>
          <w:szCs w:val="28"/>
          <w:shd w:val="clear" w:color="auto" w:fill="FFFFFF"/>
        </w:rPr>
        <w:t>Изуткин</w:t>
      </w:r>
      <w:proofErr w:type="spellEnd"/>
      <w:r>
        <w:rPr>
          <w:rFonts w:ascii="Times New Roman" w:hAnsi="Times New Roman" w:cs="Times New Roman"/>
          <w:sz w:val="28"/>
          <w:szCs w:val="28"/>
          <w:shd w:val="clear" w:color="auto" w:fill="FFFFFF"/>
        </w:rPr>
        <w:t xml:space="preserve"> Д. А. Факторы образа жизни и здоровье студентов за период их обучения в вузе // </w:t>
      </w:r>
      <w:r w:rsidR="00143B61">
        <w:rPr>
          <w:rFonts w:ascii="Times New Roman" w:hAnsi="Times New Roman" w:cs="Times New Roman"/>
          <w:sz w:val="28"/>
          <w:szCs w:val="28"/>
          <w:shd w:val="clear" w:color="auto" w:fill="FFFFFF"/>
        </w:rPr>
        <w:t>Здравоохранение. 2004</w:t>
      </w:r>
      <w:r>
        <w:rPr>
          <w:rFonts w:ascii="Times New Roman" w:hAnsi="Times New Roman" w:cs="Times New Roman"/>
          <w:sz w:val="28"/>
          <w:szCs w:val="28"/>
          <w:shd w:val="clear" w:color="auto" w:fill="FFFFFF"/>
        </w:rPr>
        <w:t>. - № 11. - с.26-30.</w:t>
      </w:r>
    </w:p>
    <w:p w14:paraId="03E3F8A7" w14:textId="77777777" w:rsidR="006507A5" w:rsidRDefault="006507A5" w:rsidP="001A6E4A">
      <w:pPr>
        <w:ind w:firstLine="709"/>
        <w:contextualSpacing/>
        <w:jc w:val="both"/>
        <w:rPr>
          <w:rFonts w:ascii="Times New Roman" w:hAnsi="Times New Roman" w:cs="Times New Roman"/>
          <w:color w:val="auto"/>
          <w:sz w:val="28"/>
          <w:szCs w:val="28"/>
          <w:shd w:val="clear" w:color="auto" w:fill="FFFFFF"/>
          <w:lang w:val="en-US"/>
        </w:rPr>
      </w:pPr>
      <w:r>
        <w:rPr>
          <w:rFonts w:ascii="Times New Roman" w:hAnsi="Times New Roman" w:cs="Times New Roman"/>
          <w:sz w:val="28"/>
          <w:szCs w:val="28"/>
          <w:shd w:val="clear" w:color="auto" w:fill="FFFFFF"/>
        </w:rPr>
        <w:t xml:space="preserve">59. Ляхович A.B., </w:t>
      </w:r>
      <w:proofErr w:type="spellStart"/>
      <w:r>
        <w:rPr>
          <w:rFonts w:ascii="Times New Roman" w:hAnsi="Times New Roman" w:cs="Times New Roman"/>
          <w:sz w:val="28"/>
          <w:szCs w:val="28"/>
          <w:shd w:val="clear" w:color="auto" w:fill="FFFFFF"/>
        </w:rPr>
        <w:t>Ахмерова</w:t>
      </w:r>
      <w:proofErr w:type="spellEnd"/>
      <w:r>
        <w:rPr>
          <w:rFonts w:ascii="Times New Roman" w:hAnsi="Times New Roman" w:cs="Times New Roman"/>
          <w:sz w:val="28"/>
          <w:szCs w:val="28"/>
          <w:shd w:val="clear" w:color="auto" w:fill="FFFFFF"/>
        </w:rPr>
        <w:t xml:space="preserve"> С.Г., </w:t>
      </w:r>
      <w:proofErr w:type="spellStart"/>
      <w:r>
        <w:rPr>
          <w:rFonts w:ascii="Times New Roman" w:hAnsi="Times New Roman" w:cs="Times New Roman"/>
          <w:sz w:val="28"/>
          <w:szCs w:val="28"/>
          <w:shd w:val="clear" w:color="auto" w:fill="FFFFFF"/>
        </w:rPr>
        <w:t>Курмаева</w:t>
      </w:r>
      <w:proofErr w:type="spellEnd"/>
      <w:r>
        <w:rPr>
          <w:rFonts w:ascii="Times New Roman" w:hAnsi="Times New Roman" w:cs="Times New Roman"/>
          <w:sz w:val="28"/>
          <w:szCs w:val="28"/>
          <w:shd w:val="clear" w:color="auto" w:fill="FFFFFF"/>
        </w:rPr>
        <w:t xml:space="preserve"> A.A. Концептуальная модель формирования здоровья студентов в условиях педагогического вуза. </w:t>
      </w:r>
      <w:r>
        <w:rPr>
          <w:rFonts w:ascii="Times New Roman" w:hAnsi="Times New Roman" w:cs="Times New Roman"/>
          <w:sz w:val="28"/>
          <w:szCs w:val="28"/>
          <w:shd w:val="clear" w:color="auto" w:fill="FFFFFF"/>
          <w:lang w:val="en-US"/>
        </w:rPr>
        <w:t>1996</w:t>
      </w:r>
    </w:p>
    <w:p w14:paraId="5BC6D750" w14:textId="77777777" w:rsidR="006507A5" w:rsidRDefault="006507A5" w:rsidP="001A6E4A">
      <w:pPr>
        <w:tabs>
          <w:tab w:val="num" w:pos="900"/>
          <w:tab w:val="left" w:pos="1260"/>
        </w:tabs>
        <w:ind w:firstLine="709"/>
        <w:contextualSpacing/>
        <w:jc w:val="both"/>
        <w:rPr>
          <w:rFonts w:ascii="Times New Roman" w:eastAsia="SimSun" w:hAnsi="Times New Roman" w:cs="Times New Roman"/>
          <w:sz w:val="28"/>
          <w:szCs w:val="28"/>
          <w:lang w:val="en-US" w:eastAsia="zh-CN"/>
        </w:rPr>
      </w:pPr>
      <w:r>
        <w:rPr>
          <w:rFonts w:ascii="Times New Roman" w:hAnsi="Times New Roman" w:cs="Times New Roman"/>
          <w:sz w:val="28"/>
          <w:szCs w:val="28"/>
          <w:shd w:val="clear" w:color="auto" w:fill="FFFFFF"/>
          <w:lang w:val="en-US"/>
        </w:rPr>
        <w:t>60.</w:t>
      </w:r>
      <w:r>
        <w:rPr>
          <w:rFonts w:ascii="Times New Roman" w:eastAsia="SimSun" w:hAnsi="Times New Roman" w:cs="Times New Roman"/>
          <w:sz w:val="28"/>
          <w:szCs w:val="28"/>
          <w:lang w:val="sq-AL" w:eastAsia="zh-CN"/>
        </w:rPr>
        <w:t xml:space="preserve"> Lange C.G. Emotions. - London: The Encyclopedia </w:t>
      </w:r>
      <w:r w:rsidR="00143B61">
        <w:rPr>
          <w:rFonts w:ascii="Times New Roman" w:eastAsia="SimSun" w:hAnsi="Times New Roman" w:cs="Times New Roman"/>
          <w:sz w:val="28"/>
          <w:szCs w:val="28"/>
          <w:lang w:val="sq-AL" w:eastAsia="zh-CN"/>
        </w:rPr>
        <w:t>of the historical heritage, 2020</w:t>
      </w:r>
      <w:r>
        <w:rPr>
          <w:rFonts w:ascii="Times New Roman" w:eastAsia="SimSun" w:hAnsi="Times New Roman" w:cs="Times New Roman"/>
          <w:sz w:val="28"/>
          <w:szCs w:val="28"/>
          <w:lang w:val="sq-AL" w:eastAsia="zh-CN"/>
        </w:rPr>
        <w:t>. – 247</w:t>
      </w:r>
      <w:r>
        <w:rPr>
          <w:rFonts w:ascii="Times New Roman" w:eastAsia="SimSun" w:hAnsi="Times New Roman" w:cs="Times New Roman"/>
          <w:sz w:val="28"/>
          <w:szCs w:val="28"/>
          <w:lang w:val="en-US" w:eastAsia="zh-CN"/>
        </w:rPr>
        <w:t xml:space="preserve"> </w:t>
      </w:r>
      <w:r>
        <w:rPr>
          <w:rFonts w:ascii="Times New Roman" w:eastAsia="SimSun" w:hAnsi="Times New Roman" w:cs="Times New Roman"/>
          <w:sz w:val="28"/>
          <w:szCs w:val="28"/>
          <w:lang w:val="sq-AL" w:eastAsia="zh-CN"/>
        </w:rPr>
        <w:t xml:space="preserve">р. </w:t>
      </w:r>
      <w:r>
        <w:rPr>
          <w:rFonts w:ascii="Times New Roman" w:eastAsia="SimSun" w:hAnsi="Times New Roman" w:cs="Times New Roman"/>
          <w:sz w:val="28"/>
          <w:szCs w:val="28"/>
          <w:lang w:val="en-US" w:eastAsia="zh-CN"/>
        </w:rPr>
        <w:t xml:space="preserve"> </w:t>
      </w:r>
    </w:p>
    <w:p w14:paraId="763EFE30" w14:textId="77777777" w:rsidR="006507A5" w:rsidRDefault="006507A5" w:rsidP="001A6E4A">
      <w:pPr>
        <w:tabs>
          <w:tab w:val="num" w:pos="900"/>
          <w:tab w:val="left" w:pos="1260"/>
        </w:tabs>
        <w:ind w:firstLine="709"/>
        <w:contextualSpacing/>
        <w:jc w:val="both"/>
        <w:rPr>
          <w:rFonts w:ascii="Times New Roman" w:eastAsia="SimSun" w:hAnsi="Times New Roman" w:cs="Times New Roman"/>
          <w:sz w:val="28"/>
          <w:szCs w:val="28"/>
          <w:lang w:val="sq-AL" w:eastAsia="zh-CN"/>
        </w:rPr>
      </w:pPr>
      <w:r>
        <w:rPr>
          <w:rFonts w:ascii="Times New Roman" w:hAnsi="Times New Roman" w:cs="Times New Roman"/>
          <w:sz w:val="28"/>
          <w:szCs w:val="28"/>
          <w:shd w:val="clear" w:color="auto" w:fill="FFFFFF"/>
        </w:rPr>
        <w:t>61.</w:t>
      </w:r>
      <w:r>
        <w:rPr>
          <w:rFonts w:ascii="Times New Roman" w:eastAsia="Times New Roman" w:hAnsi="Times New Roman" w:cs="Times New Roman"/>
          <w:sz w:val="28"/>
          <w:szCs w:val="28"/>
          <w:lang w:val="sq-AL"/>
        </w:rPr>
        <w:t xml:space="preserve"> Ильин Е.П. Эмоции и чувства /2-е изд. - Санкт-Петербург: 2011.  782с.</w:t>
      </w:r>
    </w:p>
    <w:p w14:paraId="69AA6761" w14:textId="77777777" w:rsidR="006507A5" w:rsidRDefault="006507A5" w:rsidP="001A6E4A">
      <w:pPr>
        <w:tabs>
          <w:tab w:val="num" w:pos="900"/>
          <w:tab w:val="left" w:pos="1260"/>
        </w:tabs>
        <w:ind w:firstLine="709"/>
        <w:contextualSpacing/>
        <w:jc w:val="both"/>
        <w:rPr>
          <w:rFonts w:ascii="Times New Roman" w:eastAsiaTheme="minorHAnsi" w:hAnsi="Times New Roman" w:cs="Times New Roman"/>
          <w:sz w:val="28"/>
          <w:szCs w:val="28"/>
          <w:shd w:val="clear" w:color="auto" w:fill="FFFFFF"/>
          <w:lang w:val="sq-AL" w:eastAsia="en-US"/>
        </w:rPr>
      </w:pPr>
      <w:r>
        <w:rPr>
          <w:rFonts w:ascii="Times New Roman" w:eastAsia="SimSun" w:hAnsi="Times New Roman" w:cs="Times New Roman"/>
          <w:sz w:val="28"/>
          <w:szCs w:val="28"/>
          <w:lang w:eastAsia="zh-CN"/>
        </w:rPr>
        <w:t xml:space="preserve">62. </w:t>
      </w:r>
      <w:r>
        <w:rPr>
          <w:rFonts w:ascii="Times New Roman" w:eastAsia="Times New Roman" w:hAnsi="Times New Roman" w:cs="Times New Roman"/>
          <w:kern w:val="36"/>
          <w:sz w:val="28"/>
          <w:szCs w:val="28"/>
          <w:lang w:val="sq-AL"/>
        </w:rPr>
        <w:t>Лэнгле А. Экзистенциально-аналитическая теория эмоций. /пер. с нем. Л.А. Овчинникова</w:t>
      </w:r>
      <w:r>
        <w:t xml:space="preserve"> </w:t>
      </w:r>
      <w:r>
        <w:rPr>
          <w:rFonts w:ascii="Times New Roman" w:eastAsia="Times New Roman" w:hAnsi="Times New Roman" w:cs="Times New Roman"/>
          <w:kern w:val="36"/>
          <w:sz w:val="28"/>
          <w:szCs w:val="28"/>
          <w:lang w:val="sq-AL"/>
        </w:rPr>
        <w:t>М.: Генезис, 2009. –235с</w:t>
      </w:r>
    </w:p>
    <w:p w14:paraId="494CDC77" w14:textId="77777777" w:rsidR="006507A5" w:rsidRDefault="006507A5" w:rsidP="001A6E4A">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63.</w:t>
      </w:r>
      <w:r>
        <w:rPr>
          <w:rFonts w:ascii="Times New Roman" w:hAnsi="Times New Roman" w:cs="Times New Roman"/>
          <w:sz w:val="28"/>
          <w:szCs w:val="28"/>
        </w:rPr>
        <w:t xml:space="preserve"> </w:t>
      </w:r>
      <w:proofErr w:type="spellStart"/>
      <w:r>
        <w:rPr>
          <w:rFonts w:ascii="Times New Roman" w:hAnsi="Times New Roman" w:cs="Times New Roman"/>
          <w:sz w:val="28"/>
          <w:szCs w:val="28"/>
        </w:rPr>
        <w:t>Рейковский</w:t>
      </w:r>
      <w:proofErr w:type="spellEnd"/>
      <w:r>
        <w:rPr>
          <w:rFonts w:ascii="Times New Roman" w:hAnsi="Times New Roman" w:cs="Times New Roman"/>
          <w:sz w:val="28"/>
          <w:szCs w:val="28"/>
        </w:rPr>
        <w:t xml:space="preserve"> Я. Экспериментальная психология эмоций. Прогресс, М., 1979.</w:t>
      </w:r>
    </w:p>
    <w:p w14:paraId="24B28E1C" w14:textId="77777777" w:rsidR="006507A5" w:rsidRDefault="006507A5" w:rsidP="001A6E4A">
      <w:pPr>
        <w:ind w:firstLine="709"/>
        <w:contextualSpacing/>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shd w:val="clear" w:color="auto" w:fill="FFFFFF"/>
        </w:rPr>
        <w:t>64.</w:t>
      </w:r>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Бадулина</w:t>
      </w:r>
      <w:proofErr w:type="spellEnd"/>
      <w:r>
        <w:rPr>
          <w:rFonts w:ascii="Times New Roman" w:eastAsia="Times New Roman" w:hAnsi="Times New Roman" w:cs="Times New Roman"/>
          <w:sz w:val="28"/>
          <w:szCs w:val="28"/>
          <w:shd w:val="clear" w:color="auto" w:fill="FFFFFF"/>
        </w:rPr>
        <w:t xml:space="preserve"> О. В. Педагогические основы эмоционального благополучия школьников: </w:t>
      </w:r>
      <w:proofErr w:type="spellStart"/>
      <w:r>
        <w:rPr>
          <w:rFonts w:ascii="Times New Roman" w:eastAsia="Times New Roman" w:hAnsi="Times New Roman" w:cs="Times New Roman"/>
          <w:sz w:val="28"/>
          <w:szCs w:val="28"/>
          <w:shd w:val="clear" w:color="auto" w:fill="FFFFFF"/>
        </w:rPr>
        <w:t>автореф</w:t>
      </w:r>
      <w:proofErr w:type="spellEnd"/>
      <w:r>
        <w:rPr>
          <w:rFonts w:ascii="Times New Roman" w:eastAsia="Times New Roman" w:hAnsi="Times New Roman" w:cs="Times New Roman"/>
          <w:sz w:val="28"/>
          <w:szCs w:val="28"/>
          <w:shd w:val="clear" w:color="auto" w:fill="FFFFFF"/>
        </w:rPr>
        <w:t xml:space="preserve">. дис. на </w:t>
      </w:r>
      <w:proofErr w:type="spellStart"/>
      <w:r>
        <w:rPr>
          <w:rFonts w:ascii="Times New Roman" w:eastAsia="Times New Roman" w:hAnsi="Times New Roman" w:cs="Times New Roman"/>
          <w:sz w:val="28"/>
          <w:szCs w:val="28"/>
          <w:shd w:val="clear" w:color="auto" w:fill="FFFFFF"/>
        </w:rPr>
        <w:t>соиск</w:t>
      </w:r>
      <w:proofErr w:type="spellEnd"/>
      <w:r>
        <w:rPr>
          <w:rFonts w:ascii="Times New Roman" w:eastAsia="Times New Roman" w:hAnsi="Times New Roman" w:cs="Times New Roman"/>
          <w:sz w:val="28"/>
          <w:szCs w:val="28"/>
          <w:shd w:val="clear" w:color="auto" w:fill="FFFFFF"/>
        </w:rPr>
        <w:t>. учен. степ. канд. пед. наук/ Ин-т общ. образования. М: 1998. - 23 с.</w:t>
      </w:r>
    </w:p>
    <w:p w14:paraId="71028995" w14:textId="77777777" w:rsidR="006507A5" w:rsidRDefault="006507A5"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65. Локк Дж.</w:t>
      </w:r>
      <w:r>
        <w:rPr>
          <w:rFonts w:ascii="Times New Roman" w:eastAsia="Times New Roman" w:hAnsi="Times New Roman" w:cs="Times New Roman"/>
          <w:sz w:val="28"/>
          <w:szCs w:val="28"/>
        </w:rPr>
        <w:t xml:space="preserve"> Письма о толерантности // </w:t>
      </w:r>
      <w:r>
        <w:rPr>
          <w:rFonts w:ascii="Times New Roman" w:eastAsia="Times New Roman" w:hAnsi="Times New Roman" w:cs="Times New Roman"/>
          <w:iCs/>
          <w:sz w:val="28"/>
          <w:szCs w:val="28"/>
        </w:rPr>
        <w:t>Джон Локк; введение, обобщение и заметки Л. Монтеса</w:t>
      </w:r>
      <w:r>
        <w:rPr>
          <w:rFonts w:ascii="Times New Roman" w:eastAsia="Times New Roman" w:hAnsi="Times New Roman" w:cs="Times New Roman"/>
          <w:sz w:val="28"/>
          <w:szCs w:val="28"/>
        </w:rPr>
        <w:t>. Мехико. Мексика. 2009 </w:t>
      </w:r>
    </w:p>
    <w:p w14:paraId="096508ED" w14:textId="77777777" w:rsidR="006507A5" w:rsidRDefault="006507A5"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66. Лейбниц Г.В. </w:t>
      </w:r>
      <w:r>
        <w:rPr>
          <w:rFonts w:ascii="Times New Roman" w:hAnsi="Times New Roman" w:cs="Times New Roman"/>
          <w:bCs/>
          <w:sz w:val="28"/>
          <w:szCs w:val="28"/>
          <w:shd w:val="clear" w:color="auto" w:fill="FFFFFF"/>
        </w:rPr>
        <w:t>Опыт</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человеческом</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разумении// М.: Мысль, 1983. 686 с.</w:t>
      </w:r>
    </w:p>
    <w:p w14:paraId="04141FE1" w14:textId="77777777" w:rsidR="006507A5" w:rsidRDefault="006507A5" w:rsidP="001A6E4A">
      <w:pPr>
        <w:ind w:firstLine="709"/>
        <w:contextualSpacing/>
        <w:jc w:val="both"/>
        <w:rPr>
          <w:rFonts w:ascii="Times New Roman" w:eastAsiaTheme="minorHAnsi" w:hAnsi="Times New Roman" w:cs="Times New Roman"/>
          <w:sz w:val="28"/>
          <w:szCs w:val="28"/>
          <w:shd w:val="clear" w:color="auto" w:fill="FFFFFF"/>
          <w:lang w:eastAsia="en-US"/>
        </w:rPr>
      </w:pPr>
      <w:r>
        <w:rPr>
          <w:rFonts w:ascii="Times New Roman" w:hAnsi="Times New Roman" w:cs="Times New Roman"/>
          <w:sz w:val="28"/>
          <w:szCs w:val="28"/>
          <w:shd w:val="clear" w:color="auto" w:fill="FFFFFF"/>
        </w:rPr>
        <w:t xml:space="preserve">67. Гегель Ф. Наука логики// Феноменология духа.  </w:t>
      </w:r>
      <w:r>
        <w:rPr>
          <w:rFonts w:ascii="Times New Roman" w:hAnsi="Times New Roman" w:cs="Times New Roman"/>
          <w:sz w:val="28"/>
          <w:szCs w:val="28"/>
          <w:shd w:val="clear" w:color="auto" w:fill="FFFFFF"/>
          <w:lang w:val="en-US"/>
        </w:rPr>
        <w:t>URL</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http</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lang w:val="en-US"/>
        </w:rPr>
        <w:t>www</w:t>
      </w:r>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dw</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world</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de</w:t>
      </w:r>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ucheba</w:t>
      </w:r>
      <w:proofErr w:type="spellEnd"/>
      <w:r>
        <w:rPr>
          <w:rFonts w:ascii="Times New Roman" w:hAnsi="Times New Roman" w:cs="Times New Roman"/>
          <w:sz w:val="28"/>
          <w:szCs w:val="28"/>
          <w:shd w:val="clear" w:color="auto" w:fill="FFFFFF"/>
        </w:rPr>
        <w:t xml:space="preserve"> (12.08.17).</w:t>
      </w:r>
    </w:p>
    <w:p w14:paraId="13179B8F" w14:textId="77777777" w:rsidR="006507A5" w:rsidRDefault="006507A5" w:rsidP="001A6E4A">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68. Декарт Р. Избранные произведения// 4-е изд., </w:t>
      </w:r>
      <w:proofErr w:type="spellStart"/>
      <w:r>
        <w:rPr>
          <w:rFonts w:ascii="Times New Roman" w:hAnsi="Times New Roman" w:cs="Times New Roman"/>
          <w:sz w:val="28"/>
          <w:szCs w:val="28"/>
          <w:shd w:val="clear" w:color="auto" w:fill="FFFFFF"/>
        </w:rPr>
        <w:t>перераб</w:t>
      </w:r>
      <w:proofErr w:type="spellEnd"/>
      <w:r>
        <w:rPr>
          <w:rFonts w:ascii="Times New Roman" w:hAnsi="Times New Roman" w:cs="Times New Roman"/>
          <w:sz w:val="28"/>
          <w:szCs w:val="28"/>
          <w:shd w:val="clear" w:color="auto" w:fill="FFFFFF"/>
        </w:rPr>
        <w:t>. и доп. 2011. - 112 с.</w:t>
      </w:r>
    </w:p>
    <w:p w14:paraId="0BB785DC" w14:textId="77777777" w:rsidR="006507A5" w:rsidRDefault="006507A5" w:rsidP="001A6E4A">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69. </w:t>
      </w:r>
      <w:proofErr w:type="spellStart"/>
      <w:r>
        <w:rPr>
          <w:rFonts w:ascii="Times New Roman" w:hAnsi="Times New Roman" w:cs="Times New Roman"/>
          <w:color w:val="333333"/>
          <w:sz w:val="28"/>
          <w:szCs w:val="28"/>
          <w:shd w:val="clear" w:color="auto" w:fill="FFFFFF"/>
        </w:rPr>
        <w:t>Гаджикурбанов</w:t>
      </w:r>
      <w:proofErr w:type="spellEnd"/>
      <w:r>
        <w:rPr>
          <w:rFonts w:ascii="Times New Roman" w:hAnsi="Times New Roman" w:cs="Times New Roman"/>
          <w:color w:val="333333"/>
          <w:sz w:val="28"/>
          <w:szCs w:val="28"/>
          <w:shd w:val="clear" w:color="auto" w:fill="FFFFFF"/>
        </w:rPr>
        <w:t xml:space="preserve"> А. Г. Этика </w:t>
      </w:r>
      <w:r>
        <w:rPr>
          <w:rFonts w:ascii="Times New Roman" w:hAnsi="Times New Roman" w:cs="Times New Roman"/>
          <w:bCs/>
          <w:color w:val="333333"/>
          <w:sz w:val="28"/>
          <w:szCs w:val="28"/>
          <w:shd w:val="clear" w:color="auto" w:fill="FFFFFF"/>
        </w:rPr>
        <w:t>Спинозы</w:t>
      </w:r>
      <w:r>
        <w:rPr>
          <w:rFonts w:ascii="Times New Roman" w:hAnsi="Times New Roman" w:cs="Times New Roman"/>
          <w:color w:val="333333"/>
          <w:sz w:val="28"/>
          <w:szCs w:val="28"/>
          <w:shd w:val="clear" w:color="auto" w:fill="FFFFFF"/>
        </w:rPr>
        <w:t> как метафизика морали. СПб. 2014. </w:t>
      </w:r>
    </w:p>
    <w:p w14:paraId="1A96F249" w14:textId="77777777" w:rsidR="006507A5" w:rsidRPr="0069063B" w:rsidRDefault="006507A5" w:rsidP="001A6E4A">
      <w:pPr>
        <w:ind w:firstLine="709"/>
        <w:contextualSpacing/>
        <w:jc w:val="both"/>
        <w:rPr>
          <w:rFonts w:ascii="Times New Roman" w:hAnsi="Times New Roman" w:cs="Times New Roman"/>
          <w:sz w:val="28"/>
          <w:szCs w:val="28"/>
          <w:shd w:val="clear" w:color="auto" w:fill="FFFFFF"/>
        </w:rPr>
      </w:pPr>
      <w:r w:rsidRPr="0069063B">
        <w:rPr>
          <w:rFonts w:ascii="Times New Roman" w:hAnsi="Times New Roman" w:cs="Times New Roman"/>
          <w:sz w:val="28"/>
          <w:szCs w:val="28"/>
          <w:shd w:val="clear" w:color="auto" w:fill="FFFFFF"/>
        </w:rPr>
        <w:t xml:space="preserve">70. </w:t>
      </w:r>
      <w:proofErr w:type="spellStart"/>
      <w:r w:rsidRPr="0069063B">
        <w:rPr>
          <w:rFonts w:ascii="Times New Roman" w:hAnsi="Times New Roman" w:cs="Times New Roman"/>
          <w:sz w:val="28"/>
          <w:szCs w:val="28"/>
          <w:shd w:val="clear" w:color="auto" w:fill="FFFFFF"/>
        </w:rPr>
        <w:t>Франкл</w:t>
      </w:r>
      <w:proofErr w:type="spellEnd"/>
      <w:r w:rsidRPr="0069063B">
        <w:rPr>
          <w:rFonts w:ascii="Times New Roman" w:hAnsi="Times New Roman" w:cs="Times New Roman"/>
          <w:sz w:val="28"/>
          <w:szCs w:val="28"/>
          <w:shd w:val="clear" w:color="auto" w:fill="FFFFFF"/>
        </w:rPr>
        <w:t xml:space="preserve"> В.</w:t>
      </w:r>
      <w:r w:rsidRPr="0069063B">
        <w:rPr>
          <w:rFonts w:ascii="Times New Roman" w:hAnsi="Times New Roman" w:cs="Times New Roman"/>
          <w:sz w:val="28"/>
          <w:szCs w:val="28"/>
        </w:rPr>
        <w:t xml:space="preserve"> Теория и терапия неврозов. СПб. Речь, 2001.</w:t>
      </w:r>
    </w:p>
    <w:p w14:paraId="2BD99830" w14:textId="77777777" w:rsidR="006507A5" w:rsidRPr="0069063B" w:rsidRDefault="006507A5" w:rsidP="001A6E4A">
      <w:pPr>
        <w:ind w:firstLine="709"/>
        <w:contextualSpacing/>
        <w:jc w:val="both"/>
        <w:rPr>
          <w:rFonts w:ascii="Times New Roman" w:hAnsi="Times New Roman" w:cs="Times New Roman"/>
          <w:sz w:val="28"/>
          <w:szCs w:val="28"/>
          <w:shd w:val="clear" w:color="auto" w:fill="FFFFFF"/>
        </w:rPr>
      </w:pPr>
      <w:r w:rsidRPr="0069063B">
        <w:rPr>
          <w:rFonts w:ascii="Times New Roman" w:hAnsi="Times New Roman" w:cs="Times New Roman"/>
          <w:sz w:val="28"/>
          <w:szCs w:val="28"/>
          <w:shd w:val="clear" w:color="auto" w:fill="FFFFFF"/>
        </w:rPr>
        <w:t>71.  Вундт В.</w:t>
      </w:r>
      <w:r w:rsidRPr="0069063B">
        <w:rPr>
          <w:rFonts w:ascii="Georgia" w:hAnsi="Georgia"/>
          <w:sz w:val="27"/>
          <w:szCs w:val="27"/>
          <w:shd w:val="clear" w:color="auto" w:fill="FFFFFF"/>
        </w:rPr>
        <w:t xml:space="preserve"> Экспериментальная психология</w:t>
      </w:r>
      <w:r w:rsidRPr="0069063B">
        <w:rPr>
          <w:rFonts w:ascii="Times New Roman" w:hAnsi="Times New Roman" w:cs="Times New Roman"/>
          <w:sz w:val="28"/>
          <w:szCs w:val="28"/>
          <w:shd w:val="clear" w:color="auto" w:fill="FFFFFF"/>
        </w:rPr>
        <w:t xml:space="preserve">//Трехмерная теория эмоций </w:t>
      </w:r>
      <w:r w:rsidRPr="0069063B">
        <w:rPr>
          <w:rStyle w:val="af8"/>
          <w:color w:val="424242"/>
          <w:sz w:val="28"/>
          <w:szCs w:val="28"/>
        </w:rPr>
        <w:t xml:space="preserve">// </w:t>
      </w:r>
      <w:r w:rsidRPr="0069063B">
        <w:rPr>
          <w:rFonts w:ascii="Times New Roman" w:hAnsi="Times New Roman" w:cs="Times New Roman"/>
          <w:sz w:val="28"/>
          <w:szCs w:val="28"/>
          <w:shd w:val="clear" w:color="auto" w:fill="FFFFFF"/>
        </w:rPr>
        <w:t>Мир психологии. - 2004</w:t>
      </w:r>
    </w:p>
    <w:p w14:paraId="55B02FB8" w14:textId="77777777" w:rsidR="006507A5" w:rsidRPr="0069063B" w:rsidRDefault="006507A5" w:rsidP="001A6E4A">
      <w:pPr>
        <w:ind w:firstLine="709"/>
        <w:contextualSpacing/>
        <w:jc w:val="both"/>
        <w:rPr>
          <w:rFonts w:ascii="Times New Roman" w:hAnsi="Times New Roman" w:cs="Times New Roman"/>
          <w:sz w:val="28"/>
          <w:szCs w:val="28"/>
          <w:shd w:val="clear" w:color="auto" w:fill="FFFFFF"/>
        </w:rPr>
      </w:pPr>
      <w:r w:rsidRPr="0069063B">
        <w:rPr>
          <w:rFonts w:ascii="Times New Roman" w:hAnsi="Times New Roman" w:cs="Times New Roman"/>
          <w:sz w:val="28"/>
          <w:szCs w:val="28"/>
          <w:shd w:val="clear" w:color="auto" w:fill="FFFFFF"/>
        </w:rPr>
        <w:t>72. Дарвин Ч.</w:t>
      </w:r>
      <w:r w:rsidRPr="0069063B">
        <w:rPr>
          <w:rFonts w:ascii="Times New Roman" w:eastAsia="Times New Roman" w:hAnsi="Times New Roman" w:cs="Times New Roman"/>
          <w:sz w:val="28"/>
          <w:szCs w:val="28"/>
          <w:shd w:val="clear" w:color="auto" w:fill="FFFFFF"/>
        </w:rPr>
        <w:t xml:space="preserve"> </w:t>
      </w:r>
      <w:r w:rsidRPr="0069063B">
        <w:rPr>
          <w:rFonts w:ascii="Times New Roman" w:hAnsi="Times New Roman" w:cs="Times New Roman"/>
          <w:sz w:val="28"/>
          <w:szCs w:val="28"/>
          <w:shd w:val="clear" w:color="auto" w:fill="FFFFFF"/>
        </w:rPr>
        <w:t>О </w:t>
      </w:r>
      <w:r w:rsidRPr="0069063B">
        <w:rPr>
          <w:rFonts w:ascii="Times New Roman" w:hAnsi="Times New Roman" w:cs="Times New Roman"/>
          <w:bCs/>
          <w:sz w:val="28"/>
          <w:szCs w:val="28"/>
          <w:shd w:val="clear" w:color="auto" w:fill="FFFFFF"/>
        </w:rPr>
        <w:t>выражении</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эмоций</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у</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человека</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и</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животных</w:t>
      </w:r>
      <w:r w:rsidRPr="0069063B">
        <w:rPr>
          <w:rFonts w:ascii="Times New Roman" w:hAnsi="Times New Roman" w:cs="Times New Roman"/>
          <w:sz w:val="28"/>
          <w:szCs w:val="28"/>
          <w:shd w:val="clear" w:color="auto" w:fill="FFFFFF"/>
        </w:rPr>
        <w:t> // Биологическая теория эмоций// Изд-во: СПб: Питер, Серия "</w:t>
      </w:r>
      <w:r w:rsidRPr="0069063B">
        <w:rPr>
          <w:rFonts w:ascii="Times New Roman" w:hAnsi="Times New Roman" w:cs="Times New Roman"/>
          <w:bCs/>
          <w:sz w:val="28"/>
          <w:szCs w:val="28"/>
          <w:shd w:val="clear" w:color="auto" w:fill="FFFFFF"/>
        </w:rPr>
        <w:t>Психология</w:t>
      </w:r>
      <w:r w:rsidRPr="0069063B">
        <w:rPr>
          <w:rFonts w:ascii="Times New Roman" w:hAnsi="Times New Roman" w:cs="Times New Roman"/>
          <w:sz w:val="28"/>
          <w:szCs w:val="28"/>
          <w:shd w:val="clear" w:color="auto" w:fill="FFFFFF"/>
        </w:rPr>
        <w:t>-классика": 2011</w:t>
      </w:r>
    </w:p>
    <w:p w14:paraId="63238E38" w14:textId="77777777" w:rsidR="006507A5" w:rsidRPr="0069063B" w:rsidRDefault="006507A5" w:rsidP="001A6E4A">
      <w:pPr>
        <w:ind w:firstLine="709"/>
        <w:contextualSpacing/>
        <w:jc w:val="both"/>
        <w:rPr>
          <w:rFonts w:ascii="Times New Roman" w:hAnsi="Times New Roman" w:cs="Times New Roman"/>
          <w:sz w:val="28"/>
          <w:szCs w:val="28"/>
          <w:shd w:val="clear" w:color="auto" w:fill="FFFFFF"/>
          <w:lang w:val="sq-AL"/>
        </w:rPr>
      </w:pPr>
      <w:r w:rsidRPr="0069063B">
        <w:rPr>
          <w:rFonts w:ascii="Times New Roman" w:hAnsi="Times New Roman" w:cs="Times New Roman"/>
          <w:sz w:val="28"/>
          <w:szCs w:val="28"/>
          <w:shd w:val="clear" w:color="auto" w:fill="FFFFFF"/>
        </w:rPr>
        <w:t xml:space="preserve">73. </w:t>
      </w:r>
      <w:r w:rsidRPr="0069063B">
        <w:rPr>
          <w:rFonts w:ascii="Times New Roman" w:hAnsi="Times New Roman" w:cs="Times New Roman"/>
          <w:sz w:val="28"/>
          <w:szCs w:val="28"/>
          <w:shd w:val="clear" w:color="auto" w:fill="FFFFFF"/>
          <w:lang w:val="en-US"/>
        </w:rPr>
        <w:t> </w:t>
      </w:r>
      <w:r w:rsidRPr="0069063B">
        <w:rPr>
          <w:rFonts w:ascii="Times New Roman" w:eastAsia="Times New Roman" w:hAnsi="Times New Roman" w:cs="Times New Roman"/>
          <w:sz w:val="28"/>
          <w:szCs w:val="28"/>
        </w:rPr>
        <w:t>Периферическая теория эмоций Джеймса-Ланге</w:t>
      </w:r>
      <w:r w:rsidRPr="0069063B">
        <w:rPr>
          <w:rFonts w:ascii="Times New Roman" w:hAnsi="Times New Roman" w:cs="Times New Roman"/>
          <w:sz w:val="28"/>
          <w:szCs w:val="28"/>
          <w:shd w:val="clear" w:color="auto" w:fill="FFFFFF"/>
        </w:rPr>
        <w:t xml:space="preserve">. </w:t>
      </w:r>
      <w:r w:rsidRPr="0069063B">
        <w:rPr>
          <w:rFonts w:ascii="Times New Roman" w:hAnsi="Times New Roman" w:cs="Times New Roman"/>
          <w:sz w:val="28"/>
          <w:szCs w:val="28"/>
          <w:lang w:val="sq-AL"/>
        </w:rPr>
        <w:t xml:space="preserve"> 2004. - Vol.4. - №1. – р.54-56.</w:t>
      </w:r>
    </w:p>
    <w:p w14:paraId="6613D528" w14:textId="77777777" w:rsidR="006507A5" w:rsidRPr="0069063B" w:rsidRDefault="006507A5" w:rsidP="0069063B">
      <w:pPr>
        <w:tabs>
          <w:tab w:val="num" w:pos="900"/>
          <w:tab w:val="left" w:pos="1260"/>
        </w:tabs>
        <w:ind w:firstLine="709"/>
        <w:contextualSpacing/>
        <w:jc w:val="both"/>
        <w:rPr>
          <w:rFonts w:ascii="Times New Roman" w:hAnsi="Times New Roman" w:cs="Times New Roman"/>
          <w:bCs/>
          <w:sz w:val="28"/>
          <w:szCs w:val="28"/>
          <w:shd w:val="clear" w:color="auto" w:fill="F6F6F6"/>
        </w:rPr>
      </w:pPr>
      <w:r w:rsidRPr="0069063B">
        <w:rPr>
          <w:rFonts w:ascii="Times New Roman" w:hAnsi="Times New Roman" w:cs="Times New Roman"/>
          <w:sz w:val="28"/>
          <w:szCs w:val="28"/>
          <w:lang w:val="sq-AL"/>
        </w:rPr>
        <w:t xml:space="preserve">74. </w:t>
      </w:r>
      <w:r w:rsidRPr="0069063B">
        <w:rPr>
          <w:rFonts w:ascii="Times New Roman" w:hAnsi="Times New Roman" w:cs="Times New Roman"/>
          <w:sz w:val="28"/>
          <w:szCs w:val="28"/>
          <w:shd w:val="clear" w:color="auto" w:fill="FFFFFF"/>
          <w:lang w:val="sq-AL"/>
        </w:rPr>
        <w:t xml:space="preserve">У. Кенон, Ф.Бард.  </w:t>
      </w:r>
      <w:r w:rsidRPr="0069063B">
        <w:rPr>
          <w:rFonts w:ascii="Times New Roman" w:hAnsi="Times New Roman" w:cs="Times New Roman"/>
          <w:bCs/>
          <w:sz w:val="28"/>
          <w:szCs w:val="28"/>
          <w:shd w:val="clear" w:color="auto" w:fill="F6F6F6"/>
        </w:rPr>
        <w:t xml:space="preserve">Теории эмоций. </w:t>
      </w:r>
      <w:proofErr w:type="spellStart"/>
      <w:r w:rsidRPr="0069063B">
        <w:rPr>
          <w:rFonts w:ascii="Times New Roman" w:hAnsi="Times New Roman" w:cs="Times New Roman"/>
          <w:bCs/>
          <w:sz w:val="28"/>
          <w:szCs w:val="28"/>
          <w:shd w:val="clear" w:color="auto" w:fill="F6F6F6"/>
        </w:rPr>
        <w:t>Таламическая</w:t>
      </w:r>
      <w:proofErr w:type="spellEnd"/>
      <w:r w:rsidRPr="0069063B">
        <w:rPr>
          <w:rFonts w:ascii="Times New Roman" w:hAnsi="Times New Roman" w:cs="Times New Roman"/>
          <w:bCs/>
          <w:sz w:val="28"/>
          <w:szCs w:val="28"/>
          <w:shd w:val="clear" w:color="auto" w:fill="F6F6F6"/>
        </w:rPr>
        <w:t xml:space="preserve"> теория </w:t>
      </w:r>
      <w:proofErr w:type="spellStart"/>
      <w:r w:rsidRPr="0069063B">
        <w:rPr>
          <w:rFonts w:ascii="Times New Roman" w:hAnsi="Times New Roman" w:cs="Times New Roman"/>
          <w:bCs/>
          <w:sz w:val="28"/>
          <w:szCs w:val="28"/>
          <w:shd w:val="clear" w:color="auto" w:fill="F6F6F6"/>
        </w:rPr>
        <w:t>Кеннона-Барда</w:t>
      </w:r>
      <w:proofErr w:type="spellEnd"/>
      <w:r w:rsidRPr="0069063B">
        <w:rPr>
          <w:rFonts w:ascii="Times New Roman" w:hAnsi="Times New Roman" w:cs="Times New Roman"/>
          <w:bCs/>
          <w:sz w:val="28"/>
          <w:szCs w:val="28"/>
          <w:shd w:val="clear" w:color="auto" w:fill="F6F6F6"/>
        </w:rPr>
        <w:t xml:space="preserve">. // учебно-методическое пособие//под </w:t>
      </w:r>
      <w:proofErr w:type="spellStart"/>
      <w:r w:rsidRPr="0069063B">
        <w:rPr>
          <w:rFonts w:ascii="Times New Roman" w:hAnsi="Times New Roman" w:cs="Times New Roman"/>
          <w:bCs/>
          <w:sz w:val="28"/>
          <w:szCs w:val="28"/>
          <w:shd w:val="clear" w:color="auto" w:fill="F6F6F6"/>
        </w:rPr>
        <w:t>ред.Татрова</w:t>
      </w:r>
      <w:proofErr w:type="spellEnd"/>
      <w:r w:rsidRPr="0069063B">
        <w:rPr>
          <w:rFonts w:ascii="Times New Roman" w:hAnsi="Times New Roman" w:cs="Times New Roman"/>
          <w:bCs/>
          <w:sz w:val="28"/>
          <w:szCs w:val="28"/>
          <w:shd w:val="clear" w:color="auto" w:fill="F6F6F6"/>
        </w:rPr>
        <w:t xml:space="preserve"> А.С. М: 2017</w:t>
      </w:r>
    </w:p>
    <w:p w14:paraId="21E53F11" w14:textId="77777777" w:rsidR="006507A5" w:rsidRPr="0069063B" w:rsidRDefault="006507A5" w:rsidP="0069063B">
      <w:pPr>
        <w:tabs>
          <w:tab w:val="num" w:pos="900"/>
          <w:tab w:val="left" w:pos="1260"/>
        </w:tabs>
        <w:ind w:firstLine="709"/>
        <w:contextualSpacing/>
        <w:jc w:val="both"/>
        <w:rPr>
          <w:rFonts w:ascii="Times New Roman" w:hAnsi="Times New Roman" w:cs="Times New Roman"/>
          <w:sz w:val="28"/>
          <w:szCs w:val="28"/>
          <w:shd w:val="clear" w:color="auto" w:fill="FFFFFF"/>
        </w:rPr>
      </w:pPr>
      <w:r w:rsidRPr="0069063B">
        <w:rPr>
          <w:rFonts w:ascii="Times New Roman" w:hAnsi="Times New Roman" w:cs="Times New Roman"/>
          <w:bCs/>
          <w:sz w:val="28"/>
          <w:szCs w:val="28"/>
        </w:rPr>
        <w:lastRenderedPageBreak/>
        <w:t xml:space="preserve">75. </w:t>
      </w:r>
      <w:proofErr w:type="spellStart"/>
      <w:r w:rsidRPr="0069063B">
        <w:rPr>
          <w:rFonts w:ascii="Times New Roman" w:hAnsi="Times New Roman" w:cs="Times New Roman"/>
          <w:bCs/>
          <w:sz w:val="28"/>
          <w:szCs w:val="28"/>
        </w:rPr>
        <w:t>Л.Фестингер</w:t>
      </w:r>
      <w:proofErr w:type="spellEnd"/>
      <w:r w:rsidRPr="0069063B">
        <w:rPr>
          <w:rFonts w:ascii="Times New Roman" w:hAnsi="Times New Roman" w:cs="Times New Roman"/>
          <w:bCs/>
          <w:sz w:val="28"/>
          <w:szCs w:val="28"/>
        </w:rPr>
        <w:t>. Теории эмоций. Теория когнитивного диссонанса// Психология</w:t>
      </w:r>
      <w:r w:rsidRPr="0069063B">
        <w:rPr>
          <w:rFonts w:ascii="Times New Roman" w:hAnsi="Times New Roman" w:cs="Times New Roman"/>
          <w:sz w:val="28"/>
          <w:szCs w:val="28"/>
        </w:rPr>
        <w:t>. Учебник</w:t>
      </w:r>
      <w:r w:rsidRPr="0069063B">
        <w:rPr>
          <w:rFonts w:ascii="Times New Roman" w:hAnsi="Times New Roman" w:cs="Times New Roman"/>
          <w:sz w:val="28"/>
          <w:szCs w:val="28"/>
          <w:shd w:val="clear" w:color="auto" w:fill="FFFFFF"/>
        </w:rPr>
        <w:t xml:space="preserve"> для гуманитарных вузов / Под общей ред. </w:t>
      </w:r>
      <w:r w:rsidR="00143B61" w:rsidRPr="0069063B">
        <w:rPr>
          <w:rFonts w:ascii="Times New Roman" w:hAnsi="Times New Roman" w:cs="Times New Roman"/>
          <w:sz w:val="28"/>
          <w:szCs w:val="28"/>
          <w:shd w:val="clear" w:color="auto" w:fill="FFFFFF"/>
        </w:rPr>
        <w:t>В.Н.Дружинина. - СПб. Питер, 201</w:t>
      </w:r>
      <w:r w:rsidRPr="0069063B">
        <w:rPr>
          <w:rFonts w:ascii="Times New Roman" w:hAnsi="Times New Roman" w:cs="Times New Roman"/>
          <w:sz w:val="28"/>
          <w:szCs w:val="28"/>
          <w:shd w:val="clear" w:color="auto" w:fill="FFFFFF"/>
        </w:rPr>
        <w:t>1</w:t>
      </w:r>
    </w:p>
    <w:p w14:paraId="72B1395A" w14:textId="77777777" w:rsidR="006507A5" w:rsidRPr="0069063B" w:rsidRDefault="006507A5" w:rsidP="0069063B">
      <w:pPr>
        <w:tabs>
          <w:tab w:val="num" w:pos="900"/>
          <w:tab w:val="left" w:pos="1260"/>
        </w:tabs>
        <w:ind w:firstLine="709"/>
        <w:contextualSpacing/>
        <w:jc w:val="both"/>
        <w:rPr>
          <w:rFonts w:ascii="Times New Roman" w:hAnsi="Times New Roman" w:cs="Times New Roman"/>
          <w:sz w:val="28"/>
          <w:szCs w:val="28"/>
          <w:shd w:val="clear" w:color="auto" w:fill="FFFFFF"/>
        </w:rPr>
      </w:pPr>
      <w:r w:rsidRPr="0069063B">
        <w:rPr>
          <w:rFonts w:ascii="Times New Roman" w:hAnsi="Times New Roman" w:cs="Times New Roman"/>
          <w:sz w:val="28"/>
          <w:szCs w:val="28"/>
          <w:shd w:val="clear" w:color="auto" w:fill="FFFFFF"/>
        </w:rPr>
        <w:t xml:space="preserve">76. Шехтер С. Сингер Д.  Двухфакторная теория эмоций. </w:t>
      </w:r>
      <w:r w:rsidRPr="0069063B">
        <w:rPr>
          <w:rFonts w:ascii="Times New Roman" w:hAnsi="Times New Roman" w:cs="Times New Roman"/>
          <w:bCs/>
          <w:sz w:val="28"/>
          <w:szCs w:val="28"/>
          <w:shd w:val="clear" w:color="auto" w:fill="F6F6F6"/>
        </w:rPr>
        <w:t>// Психология</w:t>
      </w:r>
      <w:r w:rsidRPr="0069063B">
        <w:rPr>
          <w:rFonts w:ascii="Times New Roman" w:hAnsi="Times New Roman" w:cs="Times New Roman"/>
          <w:sz w:val="28"/>
          <w:szCs w:val="28"/>
          <w:shd w:val="clear" w:color="auto" w:fill="FFFFFF"/>
        </w:rPr>
        <w:t>. Учебник для гуманитарных вузов / Под общей ред. В.Н.Дружинина. - СПб. Питер, 2001</w:t>
      </w:r>
    </w:p>
    <w:p w14:paraId="13F22B28" w14:textId="77777777" w:rsidR="006507A5" w:rsidRPr="0069063B" w:rsidRDefault="006507A5" w:rsidP="0069063B">
      <w:pPr>
        <w:pStyle w:val="1"/>
        <w:spacing w:before="0"/>
        <w:ind w:firstLine="709"/>
        <w:contextualSpacing/>
        <w:jc w:val="both"/>
        <w:textAlignment w:val="top"/>
        <w:rPr>
          <w:rFonts w:ascii="Times New Roman" w:eastAsia="Times New Roman" w:hAnsi="Times New Roman" w:cs="Times New Roman"/>
          <w:bCs/>
          <w:color w:val="auto"/>
          <w:kern w:val="36"/>
          <w:sz w:val="28"/>
          <w:szCs w:val="28"/>
        </w:rPr>
      </w:pPr>
      <w:r w:rsidRPr="0069063B">
        <w:rPr>
          <w:rFonts w:ascii="Times New Roman" w:hAnsi="Times New Roman" w:cs="Times New Roman"/>
          <w:color w:val="auto"/>
          <w:sz w:val="28"/>
          <w:szCs w:val="28"/>
          <w:shd w:val="clear" w:color="auto" w:fill="FFFFFF"/>
        </w:rPr>
        <w:t xml:space="preserve">77. </w:t>
      </w:r>
      <w:r w:rsidRPr="0069063B">
        <w:rPr>
          <w:rFonts w:ascii="Times New Roman" w:hAnsi="Times New Roman" w:cs="Times New Roman"/>
          <w:color w:val="auto"/>
          <w:sz w:val="28"/>
          <w:szCs w:val="28"/>
        </w:rPr>
        <w:t>Скрябина Т. О. </w:t>
      </w:r>
      <w:r w:rsidRPr="0069063B">
        <w:rPr>
          <w:rFonts w:ascii="Times New Roman" w:eastAsia="Times New Roman" w:hAnsi="Times New Roman" w:cs="Times New Roman"/>
          <w:bCs/>
          <w:iCs/>
          <w:color w:val="auto"/>
          <w:kern w:val="36"/>
          <w:sz w:val="28"/>
          <w:szCs w:val="28"/>
          <w:bdr w:val="none" w:sz="0" w:space="0" w:color="auto" w:frame="1"/>
        </w:rPr>
        <w:t xml:space="preserve"> Педагогический анализ основных компонентов системы И. Ф. </w:t>
      </w:r>
      <w:proofErr w:type="spellStart"/>
      <w:r w:rsidRPr="0069063B">
        <w:rPr>
          <w:rFonts w:ascii="Times New Roman" w:eastAsia="Times New Roman" w:hAnsi="Times New Roman" w:cs="Times New Roman"/>
          <w:bCs/>
          <w:iCs/>
          <w:color w:val="auto"/>
          <w:kern w:val="36"/>
          <w:sz w:val="28"/>
          <w:szCs w:val="28"/>
          <w:bdr w:val="none" w:sz="0" w:space="0" w:color="auto" w:frame="1"/>
        </w:rPr>
        <w:t>Гербарта</w:t>
      </w:r>
      <w:proofErr w:type="spellEnd"/>
      <w:r w:rsidRPr="0069063B">
        <w:rPr>
          <w:rFonts w:ascii="Times New Roman" w:eastAsia="Times New Roman" w:hAnsi="Times New Roman" w:cs="Times New Roman"/>
          <w:bCs/>
          <w:iCs/>
          <w:color w:val="auto"/>
          <w:kern w:val="36"/>
          <w:sz w:val="28"/>
          <w:szCs w:val="28"/>
          <w:bdr w:val="none" w:sz="0" w:space="0" w:color="auto" w:frame="1"/>
        </w:rPr>
        <w:t>//</w:t>
      </w:r>
      <w:r w:rsidRPr="0069063B">
        <w:rPr>
          <w:rFonts w:ascii="Times New Roman" w:hAnsi="Times New Roman" w:cs="Times New Roman"/>
          <w:color w:val="auto"/>
          <w:sz w:val="28"/>
          <w:szCs w:val="28"/>
        </w:rPr>
        <w:t xml:space="preserve"> Омск, 2017. 22 с.</w:t>
      </w:r>
    </w:p>
    <w:p w14:paraId="4C6E61F1" w14:textId="77777777" w:rsidR="006507A5" w:rsidRPr="0069063B" w:rsidRDefault="006507A5" w:rsidP="0069063B">
      <w:pPr>
        <w:tabs>
          <w:tab w:val="num" w:pos="900"/>
          <w:tab w:val="left" w:pos="1260"/>
        </w:tabs>
        <w:ind w:firstLine="709"/>
        <w:contextualSpacing/>
        <w:jc w:val="both"/>
        <w:rPr>
          <w:rFonts w:ascii="Times New Roman" w:hAnsi="Times New Roman" w:cs="Times New Roman"/>
          <w:color w:val="auto"/>
          <w:sz w:val="28"/>
          <w:szCs w:val="28"/>
        </w:rPr>
      </w:pPr>
      <w:r w:rsidRPr="0069063B">
        <w:rPr>
          <w:rFonts w:ascii="Times New Roman" w:hAnsi="Times New Roman" w:cs="Times New Roman"/>
          <w:sz w:val="28"/>
          <w:szCs w:val="28"/>
          <w:shd w:val="clear" w:color="auto" w:fill="FFFFFF"/>
        </w:rPr>
        <w:t>78. Симонов П.В. Информационная теория эмоций</w:t>
      </w:r>
      <w:r w:rsidRPr="0069063B">
        <w:rPr>
          <w:rFonts w:ascii="Times New Roman" w:hAnsi="Times New Roman" w:cs="Times New Roman"/>
          <w:bCs/>
          <w:sz w:val="28"/>
          <w:szCs w:val="28"/>
          <w:shd w:val="clear" w:color="auto" w:fill="F6F6F6"/>
        </w:rPr>
        <w:t>// Психология</w:t>
      </w:r>
      <w:r w:rsidRPr="0069063B">
        <w:rPr>
          <w:rFonts w:ascii="Times New Roman" w:hAnsi="Times New Roman" w:cs="Times New Roman"/>
          <w:sz w:val="28"/>
          <w:szCs w:val="28"/>
          <w:shd w:val="clear" w:color="auto" w:fill="FFFFFF"/>
        </w:rPr>
        <w:t>. Учебник для гуманитарных вузов / Под общей ред. В.Н.Дружинина. - СПб. Питер, 2001</w:t>
      </w:r>
    </w:p>
    <w:p w14:paraId="41B02E2C" w14:textId="77777777" w:rsidR="006507A5" w:rsidRPr="0069063B" w:rsidRDefault="006507A5" w:rsidP="0069063B">
      <w:pPr>
        <w:ind w:firstLine="709"/>
        <w:contextualSpacing/>
        <w:jc w:val="both"/>
        <w:rPr>
          <w:rFonts w:ascii="Times New Roman" w:eastAsiaTheme="minorHAnsi" w:hAnsi="Times New Roman" w:cs="Times New Roman"/>
          <w:sz w:val="28"/>
          <w:szCs w:val="28"/>
          <w:shd w:val="clear" w:color="auto" w:fill="F9F9F9"/>
          <w:lang w:eastAsia="en-US"/>
        </w:rPr>
      </w:pPr>
      <w:r w:rsidRPr="0069063B">
        <w:rPr>
          <w:rFonts w:ascii="Times New Roman" w:eastAsia="Times New Roman" w:hAnsi="Times New Roman" w:cs="Times New Roman"/>
          <w:sz w:val="28"/>
          <w:szCs w:val="28"/>
        </w:rPr>
        <w:t xml:space="preserve">79. </w:t>
      </w:r>
      <w:proofErr w:type="spellStart"/>
      <w:r w:rsidRPr="0069063B">
        <w:rPr>
          <w:rFonts w:ascii="Times New Roman" w:hAnsi="Times New Roman" w:cs="Times New Roman"/>
          <w:sz w:val="28"/>
          <w:szCs w:val="28"/>
          <w:shd w:val="clear" w:color="auto" w:fill="F9F9F9"/>
        </w:rPr>
        <w:t>Бреслав</w:t>
      </w:r>
      <w:proofErr w:type="spellEnd"/>
      <w:r w:rsidRPr="0069063B">
        <w:rPr>
          <w:rFonts w:ascii="Times New Roman" w:hAnsi="Times New Roman" w:cs="Times New Roman"/>
          <w:sz w:val="28"/>
          <w:szCs w:val="28"/>
          <w:shd w:val="clear" w:color="auto" w:fill="F9F9F9"/>
        </w:rPr>
        <w:t xml:space="preserve"> Г.М. Психология эмоций. Эксперименты </w:t>
      </w:r>
      <w:proofErr w:type="spellStart"/>
      <w:r w:rsidRPr="0069063B">
        <w:rPr>
          <w:rFonts w:ascii="Times New Roman" w:hAnsi="Times New Roman" w:cs="Times New Roman"/>
          <w:sz w:val="28"/>
          <w:szCs w:val="28"/>
          <w:shd w:val="clear" w:color="auto" w:fill="F9F9F9"/>
        </w:rPr>
        <w:t>Р.Лазурса</w:t>
      </w:r>
      <w:proofErr w:type="spellEnd"/>
      <w:r w:rsidRPr="0069063B">
        <w:rPr>
          <w:rFonts w:ascii="Times New Roman" w:hAnsi="Times New Roman" w:cs="Times New Roman"/>
          <w:sz w:val="28"/>
          <w:szCs w:val="28"/>
          <w:shd w:val="clear" w:color="auto" w:fill="F9F9F9"/>
        </w:rPr>
        <w:t xml:space="preserve"> </w:t>
      </w:r>
      <w:r w:rsidRPr="0069063B">
        <w:rPr>
          <w:rFonts w:ascii="Times New Roman" w:hAnsi="Times New Roman" w:cs="Times New Roman"/>
          <w:sz w:val="28"/>
          <w:szCs w:val="28"/>
        </w:rPr>
        <w:br/>
      </w:r>
      <w:r w:rsidRPr="0069063B">
        <w:rPr>
          <w:rFonts w:ascii="Times New Roman" w:hAnsi="Times New Roman" w:cs="Times New Roman"/>
          <w:sz w:val="28"/>
          <w:szCs w:val="28"/>
          <w:shd w:val="clear" w:color="auto" w:fill="F9F9F9"/>
        </w:rPr>
        <w:t>М.: Смысл; Академия, 2004. с. 32-36</w:t>
      </w:r>
    </w:p>
    <w:p w14:paraId="1EE81CBD" w14:textId="77777777" w:rsidR="006507A5" w:rsidRPr="0069063B" w:rsidRDefault="006507A5" w:rsidP="0069063B">
      <w:pPr>
        <w:ind w:firstLine="709"/>
        <w:contextualSpacing/>
        <w:jc w:val="both"/>
        <w:rPr>
          <w:rFonts w:ascii="Times New Roman" w:hAnsi="Times New Roman" w:cs="Times New Roman"/>
          <w:sz w:val="28"/>
          <w:szCs w:val="28"/>
          <w:shd w:val="clear" w:color="auto" w:fill="FFFFFF"/>
        </w:rPr>
      </w:pPr>
      <w:r w:rsidRPr="0069063B">
        <w:rPr>
          <w:rFonts w:ascii="Times New Roman" w:hAnsi="Times New Roman" w:cs="Times New Roman"/>
          <w:sz w:val="28"/>
          <w:szCs w:val="28"/>
          <w:shd w:val="clear" w:color="auto" w:fill="F9F9F9"/>
        </w:rPr>
        <w:t>80. Рубинштейн С.Л.</w:t>
      </w:r>
      <w:r w:rsidRPr="0069063B">
        <w:rPr>
          <w:rFonts w:ascii="Times New Roman" w:hAnsi="Times New Roman" w:cs="Times New Roman"/>
          <w:sz w:val="28"/>
          <w:szCs w:val="28"/>
          <w:shd w:val="clear" w:color="auto" w:fill="FFFFFF"/>
        </w:rPr>
        <w:t xml:space="preserve"> Основы общей психологии. / С.Л. Рубинштейн / — СПб.: Питер, 1999.- с. 604</w:t>
      </w:r>
    </w:p>
    <w:p w14:paraId="49A32E77"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 xml:space="preserve">81. </w:t>
      </w:r>
      <w:proofErr w:type="spellStart"/>
      <w:r w:rsidRPr="0069063B">
        <w:rPr>
          <w:rFonts w:ascii="Times New Roman" w:hAnsi="Times New Roman" w:cs="Times New Roman"/>
          <w:sz w:val="28"/>
          <w:szCs w:val="28"/>
          <w:shd w:val="clear" w:color="auto" w:fill="F9F9F9"/>
        </w:rPr>
        <w:t>Небылицин</w:t>
      </w:r>
      <w:proofErr w:type="spellEnd"/>
      <w:r w:rsidRPr="0069063B">
        <w:rPr>
          <w:rFonts w:ascii="Times New Roman" w:hAnsi="Times New Roman" w:cs="Times New Roman"/>
          <w:sz w:val="28"/>
          <w:szCs w:val="28"/>
          <w:shd w:val="clear" w:color="auto" w:fill="F9F9F9"/>
        </w:rPr>
        <w:t xml:space="preserve"> В.Д.</w:t>
      </w:r>
      <w:r w:rsidRPr="0069063B">
        <w:rPr>
          <w:rFonts w:ascii="OpenSans" w:eastAsia="Times New Roman" w:hAnsi="OpenSans" w:cs="Times New Roman"/>
          <w:color w:val="333333"/>
          <w:sz w:val="20"/>
          <w:szCs w:val="20"/>
        </w:rPr>
        <w:t xml:space="preserve"> </w:t>
      </w:r>
      <w:r w:rsidRPr="0069063B">
        <w:rPr>
          <w:rFonts w:ascii="Times New Roman" w:eastAsia="Times New Roman" w:hAnsi="Times New Roman" w:cs="Times New Roman"/>
          <w:sz w:val="28"/>
          <w:szCs w:val="28"/>
        </w:rPr>
        <w:t xml:space="preserve">Проблемы психологии индивидуальности: Избранные психологические труды / В.Д. </w:t>
      </w:r>
      <w:proofErr w:type="spellStart"/>
      <w:r w:rsidRPr="0069063B">
        <w:rPr>
          <w:rFonts w:ascii="Times New Roman" w:eastAsia="Times New Roman" w:hAnsi="Times New Roman" w:cs="Times New Roman"/>
          <w:sz w:val="28"/>
          <w:szCs w:val="28"/>
        </w:rPr>
        <w:t>Небылицын</w:t>
      </w:r>
      <w:proofErr w:type="spellEnd"/>
      <w:r w:rsidRPr="0069063B">
        <w:rPr>
          <w:rFonts w:ascii="Times New Roman" w:eastAsia="Times New Roman" w:hAnsi="Times New Roman" w:cs="Times New Roman"/>
          <w:sz w:val="28"/>
          <w:szCs w:val="28"/>
        </w:rPr>
        <w:t>. - М.: МПСИ; 2000. - 682 с.</w:t>
      </w:r>
    </w:p>
    <w:p w14:paraId="143A60BA" w14:textId="77777777" w:rsidR="006507A5" w:rsidRPr="0069063B" w:rsidRDefault="006507A5" w:rsidP="0069063B">
      <w:pPr>
        <w:tabs>
          <w:tab w:val="left" w:pos="9356"/>
        </w:tabs>
        <w:ind w:firstLine="709"/>
        <w:contextualSpacing/>
        <w:jc w:val="both"/>
        <w:rPr>
          <w:rFonts w:ascii="Times New Roman" w:hAnsi="Times New Roman" w:cs="Times New Roman"/>
          <w:sz w:val="28"/>
          <w:szCs w:val="28"/>
        </w:rPr>
      </w:pPr>
      <w:r w:rsidRPr="0069063B">
        <w:rPr>
          <w:rFonts w:ascii="Times New Roman" w:hAnsi="Times New Roman" w:cs="Times New Roman"/>
          <w:sz w:val="28"/>
          <w:szCs w:val="28"/>
          <w:shd w:val="clear" w:color="auto" w:fill="F9F9F9"/>
        </w:rPr>
        <w:t>82. Лебединский М.С.</w:t>
      </w:r>
      <w:r w:rsidRPr="0069063B">
        <w:rPr>
          <w:rFonts w:ascii="Times New Roman" w:hAnsi="Times New Roman" w:cs="Times New Roman"/>
          <w:sz w:val="28"/>
          <w:szCs w:val="28"/>
        </w:rPr>
        <w:t xml:space="preserve"> </w:t>
      </w:r>
      <w:r w:rsidRPr="0069063B">
        <w:rPr>
          <w:rFonts w:ascii="Times New Roman" w:hAnsi="Times New Roman" w:cs="Times New Roman"/>
          <w:bCs/>
          <w:sz w:val="28"/>
          <w:szCs w:val="28"/>
          <w:shd w:val="clear" w:color="auto" w:fill="FFFFFF"/>
        </w:rPr>
        <w:t>Введение</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в</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медицинскую</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психологию</w:t>
      </w:r>
      <w:r w:rsidRPr="0069063B">
        <w:rPr>
          <w:rFonts w:ascii="Times New Roman" w:hAnsi="Times New Roman" w:cs="Times New Roman"/>
          <w:sz w:val="28"/>
          <w:szCs w:val="28"/>
          <w:shd w:val="clear" w:color="auto" w:fill="FFFFFF"/>
        </w:rPr>
        <w:t> [Текст] / </w:t>
      </w:r>
      <w:r w:rsidRPr="0069063B">
        <w:rPr>
          <w:rFonts w:ascii="Times New Roman" w:hAnsi="Times New Roman" w:cs="Times New Roman"/>
          <w:bCs/>
          <w:sz w:val="28"/>
          <w:szCs w:val="28"/>
          <w:shd w:val="clear" w:color="auto" w:fill="FFFFFF"/>
        </w:rPr>
        <w:t>М</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С</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Лебединский</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В</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Н</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Мясищев</w:t>
      </w:r>
      <w:r w:rsidRPr="0069063B">
        <w:rPr>
          <w:rFonts w:ascii="Times New Roman" w:hAnsi="Times New Roman" w:cs="Times New Roman"/>
          <w:sz w:val="28"/>
          <w:szCs w:val="28"/>
          <w:shd w:val="clear" w:color="auto" w:fill="FFFFFF"/>
        </w:rPr>
        <w:t>; Ленинград: Медицина, 1966. — 434 с.</w:t>
      </w:r>
    </w:p>
    <w:p w14:paraId="1E9D7CB7" w14:textId="77777777" w:rsidR="006507A5" w:rsidRPr="0069063B" w:rsidRDefault="006507A5" w:rsidP="0069063B">
      <w:pPr>
        <w:ind w:firstLine="709"/>
        <w:contextualSpacing/>
        <w:jc w:val="both"/>
        <w:rPr>
          <w:rFonts w:ascii="Times New Roman" w:eastAsiaTheme="minorHAnsi" w:hAnsi="Times New Roman" w:cs="Times New Roman"/>
          <w:sz w:val="28"/>
          <w:szCs w:val="28"/>
          <w:shd w:val="clear" w:color="auto" w:fill="F9F9F9"/>
          <w:lang w:eastAsia="en-US"/>
        </w:rPr>
      </w:pPr>
      <w:r w:rsidRPr="0069063B">
        <w:rPr>
          <w:rFonts w:ascii="Times New Roman" w:hAnsi="Times New Roman" w:cs="Times New Roman"/>
          <w:sz w:val="28"/>
          <w:szCs w:val="28"/>
          <w:shd w:val="clear" w:color="auto" w:fill="F9F9F9"/>
        </w:rPr>
        <w:t xml:space="preserve">83. </w:t>
      </w:r>
      <w:proofErr w:type="spellStart"/>
      <w:r w:rsidRPr="0069063B">
        <w:rPr>
          <w:rFonts w:ascii="Times New Roman" w:hAnsi="Times New Roman" w:cs="Times New Roman"/>
          <w:sz w:val="28"/>
          <w:szCs w:val="28"/>
          <w:shd w:val="clear" w:color="auto" w:fill="FFFFFF"/>
        </w:rPr>
        <w:t>Изард</w:t>
      </w:r>
      <w:proofErr w:type="spellEnd"/>
      <w:r w:rsidRPr="0069063B">
        <w:rPr>
          <w:rFonts w:ascii="Times New Roman" w:hAnsi="Times New Roman" w:cs="Times New Roman"/>
          <w:sz w:val="28"/>
          <w:szCs w:val="28"/>
          <w:shd w:val="clear" w:color="auto" w:fill="FFFFFF"/>
        </w:rPr>
        <w:t xml:space="preserve">, Кэрролл. Психология эмоций. / К. </w:t>
      </w:r>
      <w:proofErr w:type="spellStart"/>
      <w:r w:rsidRPr="0069063B">
        <w:rPr>
          <w:rFonts w:ascii="Times New Roman" w:hAnsi="Times New Roman" w:cs="Times New Roman"/>
          <w:sz w:val="28"/>
          <w:szCs w:val="28"/>
          <w:shd w:val="clear" w:color="auto" w:fill="FFFFFF"/>
        </w:rPr>
        <w:t>Изард</w:t>
      </w:r>
      <w:proofErr w:type="spellEnd"/>
      <w:r w:rsidRPr="0069063B">
        <w:rPr>
          <w:rFonts w:ascii="Times New Roman" w:hAnsi="Times New Roman" w:cs="Times New Roman"/>
          <w:sz w:val="28"/>
          <w:szCs w:val="28"/>
          <w:shd w:val="clear" w:color="auto" w:fill="FFFFFF"/>
        </w:rPr>
        <w:t xml:space="preserve"> / СПб. 2000. - с. 109-112.</w:t>
      </w:r>
    </w:p>
    <w:p w14:paraId="1AC6345A" w14:textId="77777777" w:rsidR="006507A5" w:rsidRPr="0069063B" w:rsidRDefault="006507A5" w:rsidP="0069063B">
      <w:pPr>
        <w:pStyle w:val="28"/>
        <w:shd w:val="clear" w:color="auto" w:fill="auto"/>
        <w:tabs>
          <w:tab w:val="left" w:pos="1000"/>
          <w:tab w:val="left" w:pos="1985"/>
        </w:tabs>
        <w:spacing w:after="0" w:line="240" w:lineRule="auto"/>
        <w:ind w:firstLine="709"/>
        <w:contextualSpacing/>
        <w:jc w:val="both"/>
        <w:rPr>
          <w:sz w:val="28"/>
          <w:szCs w:val="28"/>
        </w:rPr>
      </w:pPr>
      <w:r w:rsidRPr="0069063B">
        <w:rPr>
          <w:sz w:val="28"/>
          <w:szCs w:val="28"/>
          <w:shd w:val="clear" w:color="auto" w:fill="F9F9F9"/>
        </w:rPr>
        <w:t>84. Додонов Б.И.</w:t>
      </w:r>
      <w:r w:rsidRPr="0069063B">
        <w:rPr>
          <w:sz w:val="28"/>
          <w:szCs w:val="28"/>
          <w:shd w:val="clear" w:color="auto" w:fill="FFFFFF"/>
          <w:lang w:eastAsia="ru-RU"/>
        </w:rPr>
        <w:t xml:space="preserve"> Эмоция как ценность // Психология мотивации и эмоций / Под ред. Ю. Б. </w:t>
      </w:r>
      <w:proofErr w:type="spellStart"/>
      <w:r w:rsidRPr="0069063B">
        <w:rPr>
          <w:sz w:val="28"/>
          <w:szCs w:val="28"/>
          <w:shd w:val="clear" w:color="auto" w:fill="FFFFFF"/>
          <w:lang w:eastAsia="ru-RU"/>
        </w:rPr>
        <w:t>Гиппенрейтер</w:t>
      </w:r>
      <w:proofErr w:type="spellEnd"/>
      <w:r w:rsidRPr="0069063B">
        <w:rPr>
          <w:sz w:val="28"/>
          <w:szCs w:val="28"/>
          <w:shd w:val="clear" w:color="auto" w:fill="FFFFFF"/>
          <w:lang w:eastAsia="ru-RU"/>
        </w:rPr>
        <w:t xml:space="preserve">. М.: </w:t>
      </w:r>
      <w:proofErr w:type="spellStart"/>
      <w:r w:rsidRPr="0069063B">
        <w:rPr>
          <w:sz w:val="28"/>
          <w:szCs w:val="28"/>
          <w:shd w:val="clear" w:color="auto" w:fill="FFFFFF"/>
          <w:lang w:eastAsia="ru-RU"/>
        </w:rPr>
        <w:t>ЧеРо</w:t>
      </w:r>
      <w:proofErr w:type="spellEnd"/>
      <w:r w:rsidRPr="0069063B">
        <w:rPr>
          <w:sz w:val="28"/>
          <w:szCs w:val="28"/>
          <w:shd w:val="clear" w:color="auto" w:fill="FFFFFF"/>
          <w:lang w:eastAsia="ru-RU"/>
        </w:rPr>
        <w:t>, 2002. - с.273-286.</w:t>
      </w:r>
    </w:p>
    <w:p w14:paraId="40D31931"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85. Экман П.</w:t>
      </w:r>
      <w:r w:rsidRPr="0069063B">
        <w:rPr>
          <w:rFonts w:ascii="Helvetica" w:hAnsi="Helvetica"/>
          <w:color w:val="222222"/>
          <w:sz w:val="21"/>
          <w:szCs w:val="21"/>
          <w:shd w:val="clear" w:color="auto" w:fill="FFFFFF"/>
        </w:rPr>
        <w:t xml:space="preserve"> </w:t>
      </w:r>
      <w:r w:rsidRPr="0069063B">
        <w:rPr>
          <w:rFonts w:ascii="Times New Roman" w:hAnsi="Times New Roman" w:cs="Times New Roman"/>
          <w:sz w:val="28"/>
          <w:szCs w:val="28"/>
          <w:shd w:val="clear" w:color="auto" w:fill="FFFFFF"/>
        </w:rPr>
        <w:t>Психология эмоций: я знаю, что ты чувствуешь / Пол Экман; [пер. с англ. В. Кузин]. - 2-е изд. - Москва: Питер, 2013. - 333</w:t>
      </w:r>
      <w:r w:rsidRPr="0069063B">
        <w:rPr>
          <w:rFonts w:ascii="Helvetica" w:hAnsi="Helvetica"/>
          <w:sz w:val="21"/>
          <w:szCs w:val="21"/>
          <w:shd w:val="clear" w:color="auto" w:fill="FFFFFF"/>
        </w:rPr>
        <w:t> </w:t>
      </w:r>
    </w:p>
    <w:p w14:paraId="7D7A44FD"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 xml:space="preserve">86. </w:t>
      </w:r>
      <w:proofErr w:type="spellStart"/>
      <w:r w:rsidRPr="0069063B">
        <w:rPr>
          <w:rFonts w:ascii="Times New Roman" w:hAnsi="Times New Roman" w:cs="Times New Roman"/>
          <w:sz w:val="28"/>
          <w:szCs w:val="28"/>
          <w:shd w:val="clear" w:color="auto" w:fill="F9F9F9"/>
        </w:rPr>
        <w:t>Вилюнас</w:t>
      </w:r>
      <w:proofErr w:type="spellEnd"/>
      <w:r w:rsidRPr="0069063B">
        <w:rPr>
          <w:rFonts w:ascii="Times New Roman" w:hAnsi="Times New Roman" w:cs="Times New Roman"/>
          <w:sz w:val="28"/>
          <w:szCs w:val="28"/>
          <w:shd w:val="clear" w:color="auto" w:fill="F9F9F9"/>
        </w:rPr>
        <w:t xml:space="preserve"> В.К.</w:t>
      </w:r>
      <w:r w:rsidRPr="0069063B">
        <w:rPr>
          <w:rFonts w:ascii="Times New Roman" w:hAnsi="Times New Roman" w:cs="Times New Roman"/>
          <w:sz w:val="28"/>
          <w:szCs w:val="28"/>
          <w:lang w:val="sq-AL"/>
        </w:rPr>
        <w:t xml:space="preserve"> В.К. Психология развития мотивации. - СПб.: 2006. - 458с.</w:t>
      </w:r>
    </w:p>
    <w:p w14:paraId="56B59618"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87. Куликов Л.В.</w:t>
      </w:r>
      <w:r w:rsidRPr="0069063B">
        <w:rPr>
          <w:rFonts w:ascii="Times New Roman" w:hAnsi="Times New Roman" w:cs="Times New Roman"/>
          <w:sz w:val="28"/>
          <w:szCs w:val="28"/>
          <w:shd w:val="clear" w:color="auto" w:fill="FFFFFF"/>
        </w:rPr>
        <w:t xml:space="preserve"> Психология настроения// Л.В</w:t>
      </w:r>
      <w:r w:rsidR="00143B61" w:rsidRPr="0069063B">
        <w:rPr>
          <w:rFonts w:ascii="Times New Roman" w:hAnsi="Times New Roman" w:cs="Times New Roman"/>
          <w:sz w:val="28"/>
          <w:szCs w:val="28"/>
          <w:shd w:val="clear" w:color="auto" w:fill="FFFFFF"/>
        </w:rPr>
        <w:t>. Куликов// -СПб. 2014</w:t>
      </w:r>
      <w:r w:rsidRPr="0069063B">
        <w:rPr>
          <w:rFonts w:ascii="Times New Roman" w:hAnsi="Times New Roman" w:cs="Times New Roman"/>
          <w:sz w:val="28"/>
          <w:szCs w:val="28"/>
          <w:shd w:val="clear" w:color="auto" w:fill="FFFFFF"/>
        </w:rPr>
        <w:t>.</w:t>
      </w:r>
    </w:p>
    <w:p w14:paraId="0F4BFE0C"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 xml:space="preserve">88. </w:t>
      </w:r>
      <w:proofErr w:type="spellStart"/>
      <w:r w:rsidRPr="0069063B">
        <w:rPr>
          <w:rFonts w:ascii="Times New Roman" w:hAnsi="Times New Roman" w:cs="Times New Roman"/>
          <w:sz w:val="28"/>
          <w:szCs w:val="28"/>
          <w:shd w:val="clear" w:color="auto" w:fill="F9F9F9"/>
        </w:rPr>
        <w:t>Агавелян</w:t>
      </w:r>
      <w:proofErr w:type="spellEnd"/>
      <w:r w:rsidRPr="0069063B">
        <w:rPr>
          <w:rFonts w:ascii="Times New Roman" w:hAnsi="Times New Roman" w:cs="Times New Roman"/>
          <w:sz w:val="28"/>
          <w:szCs w:val="28"/>
          <w:shd w:val="clear" w:color="auto" w:fill="F9F9F9"/>
        </w:rPr>
        <w:t xml:space="preserve"> В.С.</w:t>
      </w:r>
      <w:r w:rsidRPr="0069063B">
        <w:rPr>
          <w:rFonts w:ascii="Times New Roman" w:hAnsi="Times New Roman" w:cs="Times New Roman"/>
          <w:sz w:val="28"/>
          <w:szCs w:val="28"/>
          <w:shd w:val="clear" w:color="auto" w:fill="FFFFFF"/>
        </w:rPr>
        <w:t xml:space="preserve"> Психология состояний. Теория и практика. / B.C. </w:t>
      </w:r>
      <w:proofErr w:type="spellStart"/>
      <w:r w:rsidRPr="0069063B">
        <w:rPr>
          <w:rFonts w:ascii="Times New Roman" w:hAnsi="Times New Roman" w:cs="Times New Roman"/>
          <w:sz w:val="28"/>
          <w:szCs w:val="28"/>
          <w:shd w:val="clear" w:color="auto" w:fill="FFFFFF"/>
        </w:rPr>
        <w:t>Агавелян</w:t>
      </w:r>
      <w:proofErr w:type="spellEnd"/>
      <w:r w:rsidRPr="0069063B">
        <w:rPr>
          <w:rFonts w:ascii="Times New Roman" w:hAnsi="Times New Roman" w:cs="Times New Roman"/>
          <w:sz w:val="28"/>
          <w:szCs w:val="28"/>
          <w:shd w:val="clear" w:color="auto" w:fill="FFFFFF"/>
        </w:rPr>
        <w:t xml:space="preserve"> / Челябинск, 2000.</w:t>
      </w:r>
    </w:p>
    <w:p w14:paraId="715DD857"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 xml:space="preserve">89. Тонконогий И.М. </w:t>
      </w:r>
      <w:r w:rsidRPr="0069063B">
        <w:rPr>
          <w:rFonts w:ascii="Times New Roman" w:hAnsi="Times New Roman" w:cs="Times New Roman"/>
          <w:bCs/>
          <w:sz w:val="28"/>
          <w:szCs w:val="28"/>
          <w:shd w:val="clear" w:color="auto" w:fill="FFFFFF"/>
        </w:rPr>
        <w:t>Клиническая</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нейропсихология</w:t>
      </w:r>
      <w:r w:rsidRPr="0069063B">
        <w:rPr>
          <w:rFonts w:ascii="Times New Roman" w:hAnsi="Times New Roman" w:cs="Times New Roman"/>
          <w:sz w:val="28"/>
          <w:szCs w:val="28"/>
          <w:shd w:val="clear" w:color="auto" w:fill="FFFFFF"/>
        </w:rPr>
        <w:t>: учебное пособие для студентов высших учебных заведений / </w:t>
      </w:r>
      <w:r w:rsidRPr="0069063B">
        <w:rPr>
          <w:rFonts w:ascii="Times New Roman" w:hAnsi="Times New Roman" w:cs="Times New Roman"/>
          <w:bCs/>
          <w:sz w:val="28"/>
          <w:szCs w:val="28"/>
          <w:shd w:val="clear" w:color="auto" w:fill="FFFFFF"/>
        </w:rPr>
        <w:t>И</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М</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Тонконогий</w:t>
      </w:r>
      <w:r w:rsidRPr="0069063B">
        <w:rPr>
          <w:rFonts w:ascii="Times New Roman" w:hAnsi="Times New Roman" w:cs="Times New Roman"/>
          <w:sz w:val="28"/>
          <w:szCs w:val="28"/>
          <w:shd w:val="clear" w:color="auto" w:fill="FFFFFF"/>
        </w:rPr>
        <w:t>, А. Пуанте. - Санкт-Петербург, 2007.  526с.</w:t>
      </w:r>
    </w:p>
    <w:p w14:paraId="38417479"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90. Сухомлинский В.А.</w:t>
      </w:r>
      <w:r w:rsidRPr="0069063B">
        <w:rPr>
          <w:rFonts w:ascii="Times New Roman" w:hAnsi="Times New Roman" w:cs="Times New Roman"/>
          <w:sz w:val="28"/>
          <w:szCs w:val="28"/>
        </w:rPr>
        <w:t xml:space="preserve"> Сердце отдаю детям // </w:t>
      </w:r>
      <w:proofErr w:type="spellStart"/>
      <w:r w:rsidRPr="0069063B">
        <w:rPr>
          <w:rFonts w:ascii="Times New Roman" w:hAnsi="Times New Roman" w:cs="Times New Roman"/>
          <w:sz w:val="28"/>
          <w:szCs w:val="28"/>
        </w:rPr>
        <w:t>Избр.педагог</w:t>
      </w:r>
      <w:proofErr w:type="spellEnd"/>
      <w:r w:rsidRPr="0069063B">
        <w:rPr>
          <w:rFonts w:ascii="Times New Roman" w:hAnsi="Times New Roman" w:cs="Times New Roman"/>
          <w:sz w:val="28"/>
          <w:szCs w:val="28"/>
        </w:rPr>
        <w:t>. соч.: в 3 т. М., 1979 – 1981. - Т.3. – с.48.</w:t>
      </w:r>
    </w:p>
    <w:p w14:paraId="421E0AF7"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91. Макаренко А.С.</w:t>
      </w:r>
      <w:r w:rsidRPr="0069063B">
        <w:rPr>
          <w:rFonts w:ascii="Times New Roman" w:hAnsi="Times New Roman" w:cs="Times New Roman"/>
          <w:sz w:val="28"/>
          <w:szCs w:val="28"/>
        </w:rPr>
        <w:t xml:space="preserve"> </w:t>
      </w:r>
      <w:r w:rsidRPr="0069063B">
        <w:rPr>
          <w:rFonts w:ascii="Times New Roman" w:eastAsia="Times New Roman" w:hAnsi="Times New Roman" w:cs="Times New Roman"/>
          <w:sz w:val="28"/>
          <w:szCs w:val="28"/>
          <w:shd w:val="clear" w:color="auto" w:fill="FFFFFF"/>
        </w:rPr>
        <w:t>Педагогические сочинения: в 8 т. // Сост. А. А. Виноградова. М.: Педагогика, 1986</w:t>
      </w:r>
    </w:p>
    <w:p w14:paraId="15978ABD"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92. Коменский Я.</w:t>
      </w:r>
      <w:r w:rsidRPr="0069063B">
        <w:rPr>
          <w:rFonts w:ascii="Times New Roman" w:eastAsia="Times New Roman" w:hAnsi="Times New Roman" w:cs="Times New Roman"/>
          <w:color w:val="333333"/>
          <w:sz w:val="28"/>
          <w:szCs w:val="28"/>
          <w:shd w:val="clear" w:color="auto" w:fill="FFFFFF"/>
        </w:rPr>
        <w:t xml:space="preserve"> </w:t>
      </w:r>
      <w:r w:rsidRPr="0069063B">
        <w:rPr>
          <w:rFonts w:ascii="Times New Roman" w:eastAsia="Times New Roman" w:hAnsi="Times New Roman" w:cs="Times New Roman"/>
          <w:sz w:val="28"/>
          <w:szCs w:val="28"/>
          <w:shd w:val="clear" w:color="auto" w:fill="FFFFFF"/>
        </w:rPr>
        <w:t>Избранные педагогические сочинения в 2-х томах/ Под ред. В. А. Ротенберг, В. М. Кларина. — М.: Педагогика, 1981. Т.1- 336с.; Т. 2 -416с.</w:t>
      </w:r>
    </w:p>
    <w:p w14:paraId="71B22270"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93.  Новиков Н.</w:t>
      </w:r>
      <w:r w:rsidRPr="0069063B">
        <w:rPr>
          <w:rFonts w:ascii="Times New Roman" w:eastAsia="SimSun" w:hAnsi="Times New Roman" w:cs="Times New Roman"/>
          <w:sz w:val="28"/>
          <w:szCs w:val="28"/>
          <w:lang w:val="sq-AL" w:eastAsia="zh-CN"/>
        </w:rPr>
        <w:t xml:space="preserve"> И. </w:t>
      </w:r>
      <w:r w:rsidRPr="0069063B">
        <w:rPr>
          <w:rFonts w:ascii="Times New Roman" w:eastAsia="SimSun" w:hAnsi="Times New Roman" w:cs="Times New Roman"/>
          <w:sz w:val="28"/>
          <w:szCs w:val="28"/>
          <w:lang w:eastAsia="zh-CN"/>
        </w:rPr>
        <w:t>С</w:t>
      </w:r>
      <w:r w:rsidRPr="0069063B">
        <w:rPr>
          <w:rFonts w:ascii="Times New Roman" w:eastAsia="SimSun" w:hAnsi="Times New Roman" w:cs="Times New Roman"/>
          <w:sz w:val="28"/>
          <w:szCs w:val="28"/>
          <w:lang w:val="sq-AL" w:eastAsia="zh-CN"/>
        </w:rPr>
        <w:t>трессоры в педагогической деятельности. В сб. ст. // Международные справки по проблемам конфликтно</w:t>
      </w:r>
      <w:r w:rsidRPr="0069063B">
        <w:rPr>
          <w:rFonts w:ascii="Times New Roman" w:eastAsia="SimSun" w:hAnsi="Times New Roman" w:cs="Times New Roman"/>
          <w:sz w:val="28"/>
          <w:szCs w:val="28"/>
          <w:lang w:eastAsia="zh-CN"/>
        </w:rPr>
        <w:t xml:space="preserve"> - </w:t>
      </w:r>
      <w:r w:rsidRPr="0069063B">
        <w:rPr>
          <w:rFonts w:ascii="Times New Roman" w:eastAsia="SimSun" w:hAnsi="Times New Roman" w:cs="Times New Roman"/>
          <w:sz w:val="28"/>
          <w:szCs w:val="28"/>
          <w:lang w:val="sq-AL" w:eastAsia="zh-CN"/>
        </w:rPr>
        <w:t>стрессо</w:t>
      </w:r>
      <w:r w:rsidR="00143B61" w:rsidRPr="0069063B">
        <w:rPr>
          <w:rFonts w:ascii="Times New Roman" w:eastAsia="SimSun" w:hAnsi="Times New Roman" w:cs="Times New Roman"/>
          <w:sz w:val="28"/>
          <w:szCs w:val="28"/>
          <w:lang w:val="sq-AL" w:eastAsia="zh-CN"/>
        </w:rPr>
        <w:t>вых ситуациях. – М.: ЭКМОС, 2019.</w:t>
      </w:r>
    </w:p>
    <w:p w14:paraId="59E02237"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94. Ушинский К.Д.</w:t>
      </w:r>
      <w:r w:rsidRPr="0069063B">
        <w:rPr>
          <w:rFonts w:ascii="Times New Roman" w:hAnsi="Times New Roman" w:cs="Times New Roman"/>
          <w:sz w:val="28"/>
          <w:szCs w:val="28"/>
        </w:rPr>
        <w:t xml:space="preserve">  О народности в общественном воспитании. – Педагогические сочинения в 6 т. - М.: Педагогика, 1988. - Т.1. 566 с. – с.85.</w:t>
      </w:r>
    </w:p>
    <w:p w14:paraId="068D77D1" w14:textId="77777777" w:rsidR="006507A5" w:rsidRPr="0069063B" w:rsidRDefault="006507A5" w:rsidP="0069063B">
      <w:pPr>
        <w:pStyle w:val="aa"/>
        <w:spacing w:before="0" w:beforeAutospacing="0" w:after="0" w:afterAutospacing="0"/>
        <w:ind w:firstLine="709"/>
        <w:contextualSpacing/>
        <w:jc w:val="both"/>
        <w:textAlignment w:val="baseline"/>
        <w:rPr>
          <w:bCs/>
          <w:sz w:val="28"/>
          <w:szCs w:val="28"/>
          <w:bdr w:val="none" w:sz="0" w:space="0" w:color="auto" w:frame="1"/>
          <w:shd w:val="clear" w:color="auto" w:fill="FFFFFF"/>
        </w:rPr>
      </w:pPr>
      <w:r w:rsidRPr="0069063B">
        <w:rPr>
          <w:sz w:val="28"/>
          <w:szCs w:val="28"/>
          <w:shd w:val="clear" w:color="auto" w:fill="F9F9F9"/>
        </w:rPr>
        <w:lastRenderedPageBreak/>
        <w:t>95.  Куттер Р.</w:t>
      </w:r>
      <w:bookmarkStart w:id="9" w:name="section_1"/>
      <w:r w:rsidRPr="0069063B">
        <w:rPr>
          <w:bCs/>
          <w:sz w:val="28"/>
          <w:szCs w:val="28"/>
          <w:bdr w:val="none" w:sz="0" w:space="0" w:color="auto" w:frame="1"/>
          <w:shd w:val="clear" w:color="auto" w:fill="FFFFFF"/>
        </w:rPr>
        <w:t>, Мюллер Т. Психоанализ. Введение в психологию бессознательных процессов</w:t>
      </w:r>
      <w:bookmarkEnd w:id="9"/>
      <w:r w:rsidRPr="0069063B">
        <w:rPr>
          <w:bCs/>
          <w:sz w:val="28"/>
          <w:szCs w:val="28"/>
          <w:bdr w:val="none" w:sz="0" w:space="0" w:color="auto" w:frame="1"/>
          <w:shd w:val="clear" w:color="auto" w:fill="FFFFFF"/>
        </w:rPr>
        <w:t xml:space="preserve">.  </w:t>
      </w:r>
      <w:proofErr w:type="spellStart"/>
      <w:r w:rsidRPr="0069063B">
        <w:rPr>
          <w:sz w:val="28"/>
          <w:szCs w:val="28"/>
        </w:rPr>
        <w:t>Когито-Центр</w:t>
      </w:r>
      <w:proofErr w:type="spellEnd"/>
      <w:r w:rsidRPr="0069063B">
        <w:rPr>
          <w:sz w:val="28"/>
          <w:szCs w:val="28"/>
        </w:rPr>
        <w:t>, 2011</w:t>
      </w:r>
    </w:p>
    <w:p w14:paraId="7C3A4C9D"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96.  Бэн А.</w:t>
      </w:r>
      <w:r w:rsidRPr="0069063B">
        <w:rPr>
          <w:rFonts w:ascii="Times New Roman" w:hAnsi="Times New Roman" w:cs="Times New Roman"/>
          <w:color w:val="333333"/>
          <w:sz w:val="28"/>
          <w:szCs w:val="28"/>
          <w:shd w:val="clear" w:color="auto" w:fill="FFFFFF"/>
        </w:rPr>
        <w:t xml:space="preserve"> </w:t>
      </w:r>
      <w:r w:rsidRPr="0069063B">
        <w:rPr>
          <w:rFonts w:ascii="Times New Roman" w:hAnsi="Times New Roman" w:cs="Times New Roman"/>
          <w:bCs/>
          <w:color w:val="333333"/>
          <w:sz w:val="28"/>
          <w:szCs w:val="28"/>
          <w:shd w:val="clear" w:color="auto" w:fill="FFFFFF"/>
        </w:rPr>
        <w:t>Эмоции</w:t>
      </w:r>
      <w:r w:rsidRPr="0069063B">
        <w:rPr>
          <w:rFonts w:ascii="Times New Roman" w:hAnsi="Times New Roman" w:cs="Times New Roman"/>
          <w:color w:val="333333"/>
          <w:sz w:val="28"/>
          <w:szCs w:val="28"/>
          <w:shd w:val="clear" w:color="auto" w:fill="FFFFFF"/>
        </w:rPr>
        <w:t xml:space="preserve"> и воля// </w:t>
      </w:r>
      <w:r w:rsidR="00143B61" w:rsidRPr="0069063B">
        <w:rPr>
          <w:rFonts w:ascii="Times New Roman" w:hAnsi="Times New Roman" w:cs="Times New Roman"/>
          <w:sz w:val="28"/>
          <w:szCs w:val="28"/>
        </w:rPr>
        <w:t>М.: ООО «Изд-во АСТ -ЛТД», 2005.</w:t>
      </w:r>
    </w:p>
    <w:p w14:paraId="639A0C02"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 xml:space="preserve">97.  </w:t>
      </w:r>
      <w:proofErr w:type="spellStart"/>
      <w:r w:rsidRPr="0069063B">
        <w:rPr>
          <w:rFonts w:ascii="Times New Roman" w:hAnsi="Times New Roman" w:cs="Times New Roman"/>
          <w:sz w:val="28"/>
          <w:szCs w:val="28"/>
          <w:shd w:val="clear" w:color="auto" w:fill="F9F9F9"/>
        </w:rPr>
        <w:t>Фетискин</w:t>
      </w:r>
      <w:proofErr w:type="spellEnd"/>
      <w:r w:rsidRPr="0069063B">
        <w:rPr>
          <w:rFonts w:ascii="Times New Roman" w:hAnsi="Times New Roman" w:cs="Times New Roman"/>
          <w:sz w:val="28"/>
          <w:szCs w:val="28"/>
          <w:shd w:val="clear" w:color="auto" w:fill="F9F9F9"/>
        </w:rPr>
        <w:t xml:space="preserve"> Н.П.</w:t>
      </w:r>
      <w:r w:rsidRPr="0069063B">
        <w:rPr>
          <w:rFonts w:ascii="Arial" w:hAnsi="Arial" w:cs="Arial"/>
          <w:color w:val="333333"/>
          <w:sz w:val="21"/>
          <w:szCs w:val="21"/>
          <w:shd w:val="clear" w:color="auto" w:fill="FFFFFF"/>
        </w:rPr>
        <w:t xml:space="preserve"> </w:t>
      </w:r>
      <w:r w:rsidRPr="0069063B">
        <w:rPr>
          <w:rFonts w:ascii="Times New Roman" w:hAnsi="Times New Roman" w:cs="Times New Roman"/>
          <w:sz w:val="28"/>
          <w:szCs w:val="28"/>
          <w:shd w:val="clear" w:color="auto" w:fill="FFFFFF"/>
        </w:rPr>
        <w:t xml:space="preserve">Системное исследование </w:t>
      </w:r>
      <w:proofErr w:type="spellStart"/>
      <w:r w:rsidRPr="0069063B">
        <w:rPr>
          <w:rFonts w:ascii="Times New Roman" w:hAnsi="Times New Roman" w:cs="Times New Roman"/>
          <w:sz w:val="28"/>
          <w:szCs w:val="28"/>
          <w:shd w:val="clear" w:color="auto" w:fill="FFFFFF"/>
        </w:rPr>
        <w:t>монотонии</w:t>
      </w:r>
      <w:proofErr w:type="spellEnd"/>
      <w:r w:rsidRPr="0069063B">
        <w:rPr>
          <w:rFonts w:ascii="Times New Roman" w:hAnsi="Times New Roman" w:cs="Times New Roman"/>
          <w:sz w:val="28"/>
          <w:szCs w:val="28"/>
          <w:shd w:val="clear" w:color="auto" w:fill="FFFFFF"/>
        </w:rPr>
        <w:t xml:space="preserve"> в профессиональной деятельности. / Н.П. </w:t>
      </w:r>
      <w:proofErr w:type="spellStart"/>
      <w:r w:rsidRPr="0069063B">
        <w:rPr>
          <w:rFonts w:ascii="Times New Roman" w:hAnsi="Times New Roman" w:cs="Times New Roman"/>
          <w:sz w:val="28"/>
          <w:szCs w:val="28"/>
          <w:shd w:val="clear" w:color="auto" w:fill="FFFFFF"/>
        </w:rPr>
        <w:t>Фетискин</w:t>
      </w:r>
      <w:proofErr w:type="spellEnd"/>
      <w:r w:rsidRPr="0069063B">
        <w:rPr>
          <w:rFonts w:ascii="Times New Roman" w:hAnsi="Times New Roman" w:cs="Times New Roman"/>
          <w:sz w:val="28"/>
          <w:szCs w:val="28"/>
          <w:shd w:val="clear" w:color="auto" w:fill="FFFFFF"/>
        </w:rPr>
        <w:t xml:space="preserve"> / </w:t>
      </w:r>
      <w:proofErr w:type="spellStart"/>
      <w:r w:rsidRPr="0069063B">
        <w:rPr>
          <w:rFonts w:ascii="Times New Roman" w:hAnsi="Times New Roman" w:cs="Times New Roman"/>
          <w:sz w:val="28"/>
          <w:szCs w:val="28"/>
          <w:shd w:val="clear" w:color="auto" w:fill="FFFFFF"/>
        </w:rPr>
        <w:t>Автор</w:t>
      </w:r>
      <w:r w:rsidR="00143B61" w:rsidRPr="0069063B">
        <w:rPr>
          <w:rFonts w:ascii="Times New Roman" w:hAnsi="Times New Roman" w:cs="Times New Roman"/>
          <w:sz w:val="28"/>
          <w:szCs w:val="28"/>
          <w:shd w:val="clear" w:color="auto" w:fill="FFFFFF"/>
        </w:rPr>
        <w:t>еф</w:t>
      </w:r>
      <w:proofErr w:type="spellEnd"/>
      <w:r w:rsidR="00143B61" w:rsidRPr="0069063B">
        <w:rPr>
          <w:rFonts w:ascii="Times New Roman" w:hAnsi="Times New Roman" w:cs="Times New Roman"/>
          <w:sz w:val="28"/>
          <w:szCs w:val="28"/>
          <w:shd w:val="clear" w:color="auto" w:fill="FFFFFF"/>
        </w:rPr>
        <w:t>. дис. д-ра псих. н. СПб. 1998</w:t>
      </w:r>
      <w:r w:rsidRPr="0069063B">
        <w:rPr>
          <w:rFonts w:ascii="Times New Roman" w:hAnsi="Times New Roman" w:cs="Times New Roman"/>
          <w:sz w:val="28"/>
          <w:szCs w:val="28"/>
          <w:shd w:val="clear" w:color="auto" w:fill="FFFFFF"/>
        </w:rPr>
        <w:t>. 43 с.</w:t>
      </w:r>
    </w:p>
    <w:p w14:paraId="27CB9500"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98.  Шурыгина И.А.</w:t>
      </w:r>
      <w:r w:rsidRPr="0069063B">
        <w:rPr>
          <w:rFonts w:ascii="Arial" w:hAnsi="Arial" w:cs="Arial"/>
          <w:color w:val="333333"/>
          <w:sz w:val="21"/>
          <w:szCs w:val="21"/>
          <w:shd w:val="clear" w:color="auto" w:fill="FFFFFF"/>
        </w:rPr>
        <w:t xml:space="preserve"> </w:t>
      </w:r>
      <w:r w:rsidRPr="0069063B">
        <w:rPr>
          <w:rFonts w:ascii="Times New Roman" w:hAnsi="Times New Roman" w:cs="Times New Roman"/>
          <w:sz w:val="28"/>
          <w:szCs w:val="28"/>
          <w:shd w:val="clear" w:color="auto" w:fill="FFFFFF"/>
        </w:rPr>
        <w:t xml:space="preserve">Детерминанты </w:t>
      </w:r>
      <w:proofErr w:type="spellStart"/>
      <w:r w:rsidRPr="0069063B">
        <w:rPr>
          <w:rFonts w:ascii="Times New Roman" w:hAnsi="Times New Roman" w:cs="Times New Roman"/>
          <w:sz w:val="28"/>
          <w:szCs w:val="28"/>
          <w:shd w:val="clear" w:color="auto" w:fill="FFFFFF"/>
        </w:rPr>
        <w:t>монотонии</w:t>
      </w:r>
      <w:proofErr w:type="spellEnd"/>
      <w:r w:rsidRPr="0069063B">
        <w:rPr>
          <w:rFonts w:ascii="Times New Roman" w:hAnsi="Times New Roman" w:cs="Times New Roman"/>
          <w:sz w:val="28"/>
          <w:szCs w:val="28"/>
          <w:shd w:val="clear" w:color="auto" w:fill="FFFFFF"/>
        </w:rPr>
        <w:t xml:space="preserve"> и механизмы ее проявления в учебной деятельности / И.А. Шурыгина // Психофизиологические особенности учебной деятельности. -Л., 1994.- с. 107-114.</w:t>
      </w:r>
    </w:p>
    <w:p w14:paraId="481FE689"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99.  Чебыкин А.Я.</w:t>
      </w:r>
      <w:r w:rsidRPr="0069063B">
        <w:rPr>
          <w:rFonts w:ascii="Arial" w:hAnsi="Arial" w:cs="Arial"/>
          <w:color w:val="333333"/>
          <w:sz w:val="20"/>
          <w:szCs w:val="20"/>
          <w:shd w:val="clear" w:color="auto" w:fill="FFFFFF"/>
        </w:rPr>
        <w:t xml:space="preserve"> </w:t>
      </w:r>
      <w:r w:rsidRPr="0069063B">
        <w:rPr>
          <w:rFonts w:ascii="Times New Roman" w:hAnsi="Times New Roman" w:cs="Times New Roman"/>
          <w:sz w:val="28"/>
          <w:szCs w:val="28"/>
          <w:shd w:val="clear" w:color="auto" w:fill="FFFFFF"/>
        </w:rPr>
        <w:t>Теоретические подходы к выделению психических механизмов</w:t>
      </w:r>
      <w:r w:rsidRPr="0069063B">
        <w:rPr>
          <w:rFonts w:ascii="Times New Roman" w:hAnsi="Times New Roman" w:cs="Times New Roman"/>
          <w:bCs/>
          <w:sz w:val="28"/>
          <w:szCs w:val="28"/>
          <w:shd w:val="clear" w:color="auto" w:fill="FFFFFF"/>
        </w:rPr>
        <w:t xml:space="preserve"> эмоциональной </w:t>
      </w:r>
      <w:r w:rsidRPr="0069063B">
        <w:rPr>
          <w:rFonts w:ascii="Times New Roman" w:hAnsi="Times New Roman" w:cs="Times New Roman"/>
          <w:sz w:val="28"/>
          <w:szCs w:val="28"/>
          <w:shd w:val="clear" w:color="auto" w:fill="FFFFFF"/>
        </w:rPr>
        <w:t>регуляции </w:t>
      </w:r>
      <w:r w:rsidRPr="0069063B">
        <w:rPr>
          <w:rFonts w:ascii="Times New Roman" w:hAnsi="Times New Roman" w:cs="Times New Roman"/>
          <w:bCs/>
          <w:sz w:val="28"/>
          <w:szCs w:val="28"/>
          <w:shd w:val="clear" w:color="auto" w:fill="FFFFFF"/>
        </w:rPr>
        <w:t>учебной</w:t>
      </w:r>
      <w:r w:rsidRPr="0069063B">
        <w:rPr>
          <w:rFonts w:ascii="Times New Roman" w:hAnsi="Times New Roman" w:cs="Times New Roman"/>
          <w:sz w:val="28"/>
          <w:szCs w:val="28"/>
          <w:shd w:val="clear" w:color="auto" w:fill="FFFFFF"/>
        </w:rPr>
        <w:t> </w:t>
      </w:r>
      <w:r w:rsidRPr="0069063B">
        <w:rPr>
          <w:rFonts w:ascii="Times New Roman" w:hAnsi="Times New Roman" w:cs="Times New Roman"/>
          <w:bCs/>
          <w:sz w:val="28"/>
          <w:szCs w:val="28"/>
          <w:shd w:val="clear" w:color="auto" w:fill="FFFFFF"/>
        </w:rPr>
        <w:t>деятельности</w:t>
      </w:r>
      <w:r w:rsidRPr="0069063B">
        <w:rPr>
          <w:rFonts w:ascii="Times New Roman" w:hAnsi="Times New Roman" w:cs="Times New Roman"/>
          <w:sz w:val="28"/>
          <w:szCs w:val="28"/>
          <w:shd w:val="clear" w:color="auto" w:fill="FFFFFF"/>
        </w:rPr>
        <w:t>. М.  1995</w:t>
      </w:r>
    </w:p>
    <w:p w14:paraId="0ADBDED4" w14:textId="77777777" w:rsidR="006507A5" w:rsidRPr="0069063B" w:rsidRDefault="006507A5" w:rsidP="0069063B">
      <w:pPr>
        <w:ind w:firstLine="709"/>
        <w:contextualSpacing/>
        <w:jc w:val="both"/>
        <w:rPr>
          <w:rFonts w:ascii="Times New Roman" w:hAnsi="Times New Roman" w:cs="Times New Roman"/>
          <w:sz w:val="28"/>
          <w:szCs w:val="28"/>
          <w:shd w:val="clear" w:color="auto" w:fill="F9F9F9"/>
        </w:rPr>
      </w:pPr>
      <w:r w:rsidRPr="0069063B">
        <w:rPr>
          <w:rFonts w:ascii="Times New Roman" w:hAnsi="Times New Roman" w:cs="Times New Roman"/>
          <w:sz w:val="28"/>
          <w:szCs w:val="28"/>
          <w:shd w:val="clear" w:color="auto" w:fill="F9F9F9"/>
        </w:rPr>
        <w:t xml:space="preserve">100. </w:t>
      </w:r>
      <w:proofErr w:type="spellStart"/>
      <w:r w:rsidRPr="0069063B">
        <w:rPr>
          <w:rFonts w:ascii="Times New Roman" w:hAnsi="Times New Roman" w:cs="Times New Roman"/>
          <w:sz w:val="28"/>
          <w:szCs w:val="28"/>
          <w:shd w:val="clear" w:color="auto" w:fill="F9F9F9"/>
        </w:rPr>
        <w:t>Жакупов</w:t>
      </w:r>
      <w:proofErr w:type="spellEnd"/>
      <w:r w:rsidRPr="0069063B">
        <w:rPr>
          <w:rFonts w:ascii="Times New Roman" w:hAnsi="Times New Roman" w:cs="Times New Roman"/>
          <w:sz w:val="28"/>
          <w:szCs w:val="28"/>
          <w:shd w:val="clear" w:color="auto" w:fill="F9F9F9"/>
        </w:rPr>
        <w:t xml:space="preserve"> С.М.</w:t>
      </w:r>
      <w:r w:rsidRPr="0069063B">
        <w:rPr>
          <w:rFonts w:ascii="Arial" w:hAnsi="Arial" w:cs="Arial"/>
          <w:color w:val="333333"/>
          <w:sz w:val="20"/>
          <w:szCs w:val="20"/>
          <w:shd w:val="clear" w:color="auto" w:fill="FFFFFF"/>
        </w:rPr>
        <w:t xml:space="preserve"> </w:t>
      </w:r>
      <w:r w:rsidRPr="0069063B">
        <w:rPr>
          <w:rFonts w:ascii="Times New Roman" w:hAnsi="Times New Roman" w:cs="Times New Roman"/>
          <w:sz w:val="28"/>
          <w:szCs w:val="28"/>
          <w:shd w:val="clear" w:color="auto" w:fill="FFFFFF"/>
        </w:rPr>
        <w:t>Психологическая структура процесса обучения. — 2 изд. - Алматы: Казак университет, 2009. - 308 с</w:t>
      </w:r>
    </w:p>
    <w:p w14:paraId="30002250" w14:textId="77777777" w:rsidR="006507A5" w:rsidRPr="0069063B" w:rsidRDefault="006507A5" w:rsidP="0069063B">
      <w:pPr>
        <w:ind w:firstLine="709"/>
        <w:contextualSpacing/>
        <w:jc w:val="both"/>
        <w:rPr>
          <w:rFonts w:ascii="Times New Roman" w:eastAsia="SimSun" w:hAnsi="Times New Roman" w:cs="Times New Roman"/>
          <w:sz w:val="28"/>
          <w:szCs w:val="28"/>
          <w:lang w:val="sq-AL" w:eastAsia="zh-CN"/>
        </w:rPr>
      </w:pPr>
      <w:r w:rsidRPr="0069063B">
        <w:rPr>
          <w:rFonts w:ascii="Times New Roman" w:eastAsia="SimSun" w:hAnsi="Times New Roman" w:cs="Times New Roman"/>
          <w:sz w:val="28"/>
          <w:szCs w:val="28"/>
          <w:lang w:eastAsia="zh-CN"/>
        </w:rPr>
        <w:t xml:space="preserve">101. </w:t>
      </w:r>
      <w:r w:rsidRPr="0069063B">
        <w:rPr>
          <w:rFonts w:ascii="Times New Roman" w:eastAsia="SimSun" w:hAnsi="Times New Roman" w:cs="Times New Roman"/>
          <w:sz w:val="28"/>
          <w:szCs w:val="28"/>
          <w:lang w:val="sq-AL" w:eastAsia="zh-CN"/>
        </w:rPr>
        <w:t>Токсанбаева Н.К. Общение как системообразующий фактор совместной деятельности//дисс. д-ра</w:t>
      </w:r>
      <w:r w:rsidRPr="0069063B">
        <w:t xml:space="preserve"> </w:t>
      </w:r>
      <w:r w:rsidRPr="0069063B">
        <w:rPr>
          <w:rFonts w:ascii="Times New Roman" w:eastAsia="SimSun" w:hAnsi="Times New Roman" w:cs="Times New Roman"/>
          <w:sz w:val="28"/>
          <w:szCs w:val="28"/>
          <w:lang w:val="sq-AL" w:eastAsia="zh-CN"/>
        </w:rPr>
        <w:t xml:space="preserve">психол.наук: Алматы, 2009. </w:t>
      </w:r>
    </w:p>
    <w:p w14:paraId="103132DA" w14:textId="77777777" w:rsidR="006507A5" w:rsidRPr="0069063B" w:rsidRDefault="006507A5" w:rsidP="0069063B">
      <w:pPr>
        <w:ind w:firstLine="709"/>
        <w:contextualSpacing/>
        <w:jc w:val="both"/>
        <w:rPr>
          <w:rFonts w:ascii="Times New Roman" w:eastAsiaTheme="minorHAnsi" w:hAnsi="Times New Roman" w:cs="Times New Roman"/>
          <w:sz w:val="28"/>
          <w:szCs w:val="28"/>
          <w:shd w:val="clear" w:color="auto" w:fill="F9F9F9"/>
          <w:lang w:val="sq-AL" w:eastAsia="en-US"/>
        </w:rPr>
      </w:pPr>
      <w:r w:rsidRPr="0069063B">
        <w:rPr>
          <w:rFonts w:ascii="Times New Roman" w:hAnsi="Times New Roman" w:cs="Times New Roman"/>
          <w:sz w:val="28"/>
          <w:szCs w:val="28"/>
          <w:shd w:val="clear" w:color="auto" w:fill="F9F9F9"/>
          <w:lang w:val="sq-AL"/>
        </w:rPr>
        <w:t xml:space="preserve">102. Бердыбаева С.К. </w:t>
      </w:r>
      <w:r w:rsidRPr="0069063B">
        <w:rPr>
          <w:rFonts w:ascii="Times New Roman" w:eastAsia="Times New Roman" w:hAnsi="Times New Roman" w:cs="Times New Roman"/>
          <w:sz w:val="28"/>
          <w:szCs w:val="28"/>
          <w:lang w:val="sq-AL"/>
        </w:rPr>
        <w:t xml:space="preserve">Тұлға психологиясы: оқу </w:t>
      </w:r>
      <w:r w:rsidRPr="0069063B">
        <w:rPr>
          <w:rFonts w:ascii="Times New Roman" w:hAnsi="Times New Roman" w:cs="Times New Roman"/>
          <w:sz w:val="28"/>
          <w:szCs w:val="28"/>
          <w:lang w:val="sq-AL"/>
        </w:rPr>
        <w:t>-әдістемелік құрал. – Алматы, 2017</w:t>
      </w:r>
    </w:p>
    <w:p w14:paraId="4A789C3A" w14:textId="77777777" w:rsidR="006507A5" w:rsidRPr="0069063B" w:rsidRDefault="006507A5" w:rsidP="0069063B">
      <w:pPr>
        <w:ind w:firstLine="709"/>
        <w:contextualSpacing/>
        <w:jc w:val="both"/>
        <w:rPr>
          <w:rFonts w:ascii="Times New Roman" w:eastAsia="Times New Roman" w:hAnsi="Times New Roman" w:cs="Times New Roman"/>
          <w:sz w:val="28"/>
          <w:szCs w:val="28"/>
          <w:shd w:val="clear" w:color="auto" w:fill="FFFFFF"/>
        </w:rPr>
      </w:pPr>
      <w:r w:rsidRPr="0069063B">
        <w:rPr>
          <w:rFonts w:ascii="Times New Roman" w:hAnsi="Times New Roman" w:cs="Times New Roman"/>
          <w:sz w:val="28"/>
          <w:szCs w:val="28"/>
          <w:shd w:val="clear" w:color="auto" w:fill="F9F9F9"/>
        </w:rPr>
        <w:t xml:space="preserve">103. </w:t>
      </w:r>
      <w:proofErr w:type="spellStart"/>
      <w:r w:rsidRPr="0069063B">
        <w:rPr>
          <w:rFonts w:ascii="Times New Roman" w:hAnsi="Times New Roman" w:cs="Times New Roman"/>
          <w:sz w:val="28"/>
          <w:szCs w:val="28"/>
          <w:shd w:val="clear" w:color="auto" w:fill="F9F9F9"/>
        </w:rPr>
        <w:t>Намазбаева</w:t>
      </w:r>
      <w:proofErr w:type="spellEnd"/>
      <w:r w:rsidRPr="0069063B">
        <w:rPr>
          <w:rFonts w:ascii="Times New Roman" w:hAnsi="Times New Roman" w:cs="Times New Roman"/>
          <w:sz w:val="28"/>
          <w:szCs w:val="28"/>
          <w:shd w:val="clear" w:color="auto" w:fill="F9F9F9"/>
        </w:rPr>
        <w:t xml:space="preserve"> Ж.И.</w:t>
      </w:r>
      <w:r w:rsidRPr="0069063B">
        <w:rPr>
          <w:rFonts w:ascii="Times New Roman" w:eastAsia="Times New Roman" w:hAnsi="Times New Roman" w:cs="Times New Roman"/>
          <w:sz w:val="28"/>
          <w:szCs w:val="28"/>
          <w:shd w:val="clear" w:color="auto" w:fill="FFFFFF"/>
        </w:rPr>
        <w:t xml:space="preserve"> </w:t>
      </w:r>
      <w:r w:rsidRPr="0069063B">
        <w:rPr>
          <w:rFonts w:ascii="Times New Roman" w:hAnsi="Times New Roman" w:cs="Times New Roman"/>
          <w:sz w:val="28"/>
          <w:szCs w:val="28"/>
        </w:rPr>
        <w:t>Истоки развития психологии и дефектологии в Казахстане. – Алматы: НИИ</w:t>
      </w:r>
      <w:r w:rsidR="00143B61" w:rsidRPr="0069063B">
        <w:rPr>
          <w:rFonts w:ascii="Times New Roman" w:hAnsi="Times New Roman" w:cs="Times New Roman"/>
          <w:sz w:val="28"/>
          <w:szCs w:val="28"/>
        </w:rPr>
        <w:t xml:space="preserve"> Психологии КазНПУ им.Абая, 2017</w:t>
      </w:r>
      <w:r w:rsidRPr="0069063B">
        <w:rPr>
          <w:rFonts w:ascii="Times New Roman" w:hAnsi="Times New Roman" w:cs="Times New Roman"/>
          <w:sz w:val="28"/>
          <w:szCs w:val="28"/>
        </w:rPr>
        <w:t>. – 424 с.</w:t>
      </w:r>
    </w:p>
    <w:p w14:paraId="100E3E68" w14:textId="77777777" w:rsidR="006507A5" w:rsidRPr="0069063B" w:rsidRDefault="006507A5" w:rsidP="0069063B">
      <w:pPr>
        <w:ind w:firstLine="709"/>
        <w:contextualSpacing/>
        <w:jc w:val="both"/>
        <w:rPr>
          <w:rFonts w:ascii="Times New Roman" w:eastAsia="Times New Roman" w:hAnsi="Times New Roman" w:cs="Times New Roman"/>
          <w:sz w:val="28"/>
          <w:szCs w:val="28"/>
        </w:rPr>
      </w:pPr>
      <w:r w:rsidRPr="0069063B">
        <w:rPr>
          <w:rFonts w:ascii="Times New Roman" w:eastAsia="Times New Roman" w:hAnsi="Times New Roman" w:cs="Times New Roman"/>
          <w:bCs/>
          <w:iCs/>
          <w:sz w:val="28"/>
          <w:szCs w:val="28"/>
        </w:rPr>
        <w:t xml:space="preserve">104. </w:t>
      </w:r>
      <w:proofErr w:type="spellStart"/>
      <w:r w:rsidRPr="0069063B">
        <w:rPr>
          <w:rFonts w:ascii="Times New Roman" w:eastAsia="Times New Roman" w:hAnsi="Times New Roman" w:cs="Times New Roman"/>
          <w:bCs/>
          <w:iCs/>
          <w:sz w:val="28"/>
          <w:szCs w:val="28"/>
        </w:rPr>
        <w:t>Саутенкова</w:t>
      </w:r>
      <w:proofErr w:type="spellEnd"/>
      <w:r w:rsidRPr="0069063B">
        <w:rPr>
          <w:rFonts w:ascii="Times New Roman" w:eastAsia="Times New Roman" w:hAnsi="Times New Roman" w:cs="Times New Roman"/>
          <w:bCs/>
          <w:iCs/>
          <w:sz w:val="28"/>
          <w:szCs w:val="28"/>
        </w:rPr>
        <w:t xml:space="preserve"> М.Ю. Социально-психологические особенности развития эмоциональной культуры студентов. </w:t>
      </w:r>
      <w:r w:rsidRPr="0069063B">
        <w:rPr>
          <w:rFonts w:ascii="Times New Roman" w:eastAsia="Times New Roman" w:hAnsi="Times New Roman" w:cs="Times New Roman"/>
          <w:iCs/>
          <w:sz w:val="28"/>
          <w:szCs w:val="28"/>
        </w:rPr>
        <w:t xml:space="preserve">Текст: дис. </w:t>
      </w:r>
      <w:r w:rsidR="00143B61" w:rsidRPr="0069063B">
        <w:rPr>
          <w:rFonts w:ascii="Times New Roman" w:eastAsia="Times New Roman" w:hAnsi="Times New Roman" w:cs="Times New Roman"/>
          <w:iCs/>
          <w:sz w:val="28"/>
          <w:szCs w:val="28"/>
        </w:rPr>
        <w:t>кан.</w:t>
      </w:r>
      <w:r w:rsidRPr="0069063B">
        <w:rPr>
          <w:rFonts w:ascii="Times New Roman" w:eastAsia="Times New Roman" w:hAnsi="Times New Roman" w:cs="Times New Roman"/>
          <w:iCs/>
          <w:sz w:val="28"/>
          <w:szCs w:val="28"/>
        </w:rPr>
        <w:t xml:space="preserve"> пед. </w:t>
      </w:r>
      <w:r w:rsidR="00143B61" w:rsidRPr="0069063B">
        <w:rPr>
          <w:rFonts w:ascii="Times New Roman" w:eastAsia="Times New Roman" w:hAnsi="Times New Roman" w:cs="Times New Roman"/>
          <w:iCs/>
          <w:sz w:val="28"/>
          <w:szCs w:val="28"/>
        </w:rPr>
        <w:t>наук: –</w:t>
      </w:r>
      <w:r w:rsidRPr="0069063B">
        <w:rPr>
          <w:rFonts w:ascii="Times New Roman" w:eastAsia="Times New Roman" w:hAnsi="Times New Roman" w:cs="Times New Roman"/>
          <w:iCs/>
          <w:sz w:val="28"/>
          <w:szCs w:val="28"/>
        </w:rPr>
        <w:t xml:space="preserve"> Актобе,</w:t>
      </w:r>
      <w:r w:rsidR="00143B61" w:rsidRPr="0069063B">
        <w:rPr>
          <w:rFonts w:ascii="Times New Roman" w:eastAsia="Times New Roman" w:hAnsi="Times New Roman" w:cs="Times New Roman"/>
          <w:iCs/>
          <w:sz w:val="28"/>
          <w:szCs w:val="28"/>
        </w:rPr>
        <w:t>2011</w:t>
      </w:r>
    </w:p>
    <w:p w14:paraId="0D7CCD63" w14:textId="77777777" w:rsidR="006507A5" w:rsidRPr="0069063B" w:rsidRDefault="006507A5" w:rsidP="0069063B">
      <w:pPr>
        <w:ind w:firstLine="709"/>
        <w:contextualSpacing/>
        <w:jc w:val="both"/>
        <w:rPr>
          <w:rFonts w:ascii="Times New Roman" w:eastAsia="Times New Roman" w:hAnsi="Times New Roman" w:cs="Times New Roman"/>
          <w:iCs/>
          <w:sz w:val="28"/>
          <w:szCs w:val="28"/>
        </w:rPr>
      </w:pPr>
      <w:r w:rsidRPr="0069063B">
        <w:rPr>
          <w:rFonts w:ascii="Times New Roman" w:eastAsia="Times New Roman" w:hAnsi="Times New Roman" w:cs="Times New Roman"/>
          <w:sz w:val="28"/>
          <w:szCs w:val="28"/>
        </w:rPr>
        <w:t xml:space="preserve">105.  </w:t>
      </w:r>
      <w:proofErr w:type="spellStart"/>
      <w:r w:rsidRPr="0069063B">
        <w:rPr>
          <w:rFonts w:ascii="Times New Roman" w:eastAsia="Times New Roman" w:hAnsi="Times New Roman" w:cs="Times New Roman"/>
          <w:bCs/>
          <w:iCs/>
          <w:sz w:val="28"/>
          <w:szCs w:val="28"/>
        </w:rPr>
        <w:t>Жанпеисова</w:t>
      </w:r>
      <w:proofErr w:type="spellEnd"/>
      <w:r w:rsidRPr="0069063B">
        <w:rPr>
          <w:rFonts w:ascii="Times New Roman" w:eastAsia="Times New Roman" w:hAnsi="Times New Roman" w:cs="Times New Roman"/>
          <w:bCs/>
          <w:iCs/>
          <w:sz w:val="28"/>
          <w:szCs w:val="28"/>
        </w:rPr>
        <w:t xml:space="preserve"> М.М. Технология модульного обучения. </w:t>
      </w:r>
      <w:r w:rsidRPr="0069063B">
        <w:rPr>
          <w:rFonts w:ascii="Times New Roman" w:eastAsia="Times New Roman" w:hAnsi="Times New Roman" w:cs="Times New Roman"/>
          <w:iCs/>
          <w:sz w:val="28"/>
          <w:szCs w:val="28"/>
        </w:rPr>
        <w:t>– Алматы, 2002</w:t>
      </w:r>
    </w:p>
    <w:p w14:paraId="07E00BE3" w14:textId="77777777" w:rsidR="006507A5" w:rsidRPr="0069063B" w:rsidRDefault="006507A5" w:rsidP="0069063B">
      <w:pPr>
        <w:tabs>
          <w:tab w:val="left" w:pos="540"/>
        </w:tabs>
        <w:ind w:firstLine="709"/>
        <w:contextualSpacing/>
        <w:jc w:val="both"/>
        <w:rPr>
          <w:rFonts w:ascii="Times New Roman" w:eastAsiaTheme="minorHAnsi" w:hAnsi="Times New Roman" w:cs="Times New Roman"/>
          <w:sz w:val="28"/>
          <w:szCs w:val="28"/>
          <w:lang w:val="en-US" w:eastAsia="en-US"/>
        </w:rPr>
      </w:pPr>
      <w:r w:rsidRPr="0069063B">
        <w:rPr>
          <w:rFonts w:ascii="Times New Roman" w:eastAsia="Times New Roman" w:hAnsi="Times New Roman" w:cs="Times New Roman"/>
          <w:iCs/>
          <w:sz w:val="28"/>
          <w:szCs w:val="28"/>
        </w:rPr>
        <w:t xml:space="preserve">106. </w:t>
      </w:r>
      <w:r w:rsidRPr="0069063B">
        <w:rPr>
          <w:rFonts w:ascii="Times New Roman" w:hAnsi="Times New Roman" w:cs="Times New Roman"/>
          <w:sz w:val="28"/>
          <w:szCs w:val="28"/>
          <w:lang w:val="kk-KZ"/>
        </w:rPr>
        <w:t>Жиенбаева Н.Б., Абдигапбарова У.М., Тапалова О.Б.</w:t>
      </w:r>
      <w:r w:rsidRPr="0069063B">
        <w:rPr>
          <w:rFonts w:ascii="Times New Roman" w:hAnsi="Times New Roman" w:cs="Times New Roman"/>
          <w:b/>
          <w:i/>
          <w:sz w:val="28"/>
          <w:szCs w:val="28"/>
          <w:lang w:val="kk-KZ"/>
        </w:rPr>
        <w:t xml:space="preserve"> </w:t>
      </w:r>
      <w:r w:rsidRPr="0069063B">
        <w:rPr>
          <w:rFonts w:ascii="Times New Roman" w:hAnsi="Times New Roman" w:cs="Times New Roman"/>
          <w:sz w:val="28"/>
          <w:szCs w:val="28"/>
        </w:rPr>
        <w:t xml:space="preserve">Современная парадигма </w:t>
      </w:r>
      <w:proofErr w:type="spellStart"/>
      <w:r w:rsidRPr="0069063B">
        <w:rPr>
          <w:rFonts w:ascii="Times New Roman" w:hAnsi="Times New Roman" w:cs="Times New Roman"/>
          <w:sz w:val="28"/>
          <w:szCs w:val="28"/>
        </w:rPr>
        <w:t>студентоцентрированного</w:t>
      </w:r>
      <w:proofErr w:type="spellEnd"/>
      <w:r w:rsidRPr="0069063B">
        <w:rPr>
          <w:rFonts w:ascii="Times New Roman" w:hAnsi="Times New Roman" w:cs="Times New Roman"/>
          <w:sz w:val="28"/>
          <w:szCs w:val="28"/>
        </w:rPr>
        <w:t xml:space="preserve"> обучения в казахстанских вузах</w:t>
      </w:r>
      <w:r w:rsidRPr="0069063B">
        <w:rPr>
          <w:rFonts w:ascii="Times New Roman" w:hAnsi="Times New Roman" w:cs="Times New Roman"/>
          <w:b/>
          <w:sz w:val="28"/>
          <w:szCs w:val="28"/>
        </w:rPr>
        <w:t xml:space="preserve">// </w:t>
      </w:r>
      <w:r w:rsidRPr="0069063B">
        <w:rPr>
          <w:rFonts w:ascii="Times New Roman" w:hAnsi="Times New Roman" w:cs="Times New Roman"/>
          <w:sz w:val="28"/>
          <w:szCs w:val="28"/>
        </w:rPr>
        <w:t>учебное пособие. Алматы</w:t>
      </w:r>
      <w:r w:rsidRPr="0069063B">
        <w:rPr>
          <w:rFonts w:ascii="Times New Roman" w:hAnsi="Times New Roman" w:cs="Times New Roman"/>
          <w:sz w:val="28"/>
          <w:szCs w:val="28"/>
          <w:lang w:val="en-US"/>
        </w:rPr>
        <w:t>. 2021. 90</w:t>
      </w:r>
      <w:r w:rsidRPr="0069063B">
        <w:rPr>
          <w:rFonts w:ascii="Times New Roman" w:hAnsi="Times New Roman" w:cs="Times New Roman"/>
          <w:sz w:val="28"/>
          <w:szCs w:val="28"/>
        </w:rPr>
        <w:t>с</w:t>
      </w:r>
      <w:r w:rsidRPr="0069063B">
        <w:rPr>
          <w:rFonts w:ascii="Times New Roman" w:hAnsi="Times New Roman" w:cs="Times New Roman"/>
          <w:sz w:val="28"/>
          <w:szCs w:val="28"/>
          <w:lang w:val="en-US"/>
        </w:rPr>
        <w:t>.</w:t>
      </w:r>
    </w:p>
    <w:p w14:paraId="3934AA6E" w14:textId="77777777" w:rsidR="006507A5" w:rsidRPr="0069063B" w:rsidRDefault="006507A5" w:rsidP="0069063B">
      <w:pPr>
        <w:ind w:firstLine="709"/>
        <w:contextualSpacing/>
        <w:jc w:val="both"/>
        <w:rPr>
          <w:rFonts w:ascii="Times New Roman" w:hAnsi="Times New Roman" w:cs="Times New Roman"/>
          <w:sz w:val="28"/>
          <w:szCs w:val="28"/>
        </w:rPr>
      </w:pPr>
      <w:r w:rsidRPr="0069063B">
        <w:rPr>
          <w:rFonts w:ascii="Times New Roman" w:hAnsi="Times New Roman" w:cs="Times New Roman"/>
          <w:sz w:val="28"/>
          <w:szCs w:val="28"/>
          <w:lang w:val="en-US"/>
        </w:rPr>
        <w:t xml:space="preserve">107. </w:t>
      </w:r>
      <w:proofErr w:type="spellStart"/>
      <w:r w:rsidRPr="0069063B">
        <w:rPr>
          <w:rFonts w:ascii="Times New Roman" w:hAnsi="Times New Roman" w:cs="Times New Roman"/>
          <w:sz w:val="28"/>
          <w:szCs w:val="28"/>
          <w:lang w:val="en-GB"/>
        </w:rPr>
        <w:t>Zhiyenbayeva</w:t>
      </w:r>
      <w:proofErr w:type="spellEnd"/>
      <w:r w:rsidRPr="0069063B">
        <w:rPr>
          <w:rFonts w:ascii="Times New Roman" w:hAnsi="Times New Roman" w:cs="Times New Roman"/>
          <w:sz w:val="28"/>
          <w:szCs w:val="28"/>
          <w:lang w:val="en-GB"/>
        </w:rPr>
        <w:t xml:space="preserve"> N.</w:t>
      </w:r>
      <w:r w:rsidRPr="0069063B">
        <w:rPr>
          <w:rFonts w:ascii="Times New Roman" w:hAnsi="Times New Roman" w:cs="Times New Roman"/>
          <w:sz w:val="28"/>
          <w:szCs w:val="28"/>
          <w:lang w:val="en-US"/>
        </w:rPr>
        <w:t xml:space="preserve">B., </w:t>
      </w:r>
      <w:r w:rsidRPr="0069063B">
        <w:rPr>
          <w:rFonts w:ascii="Times New Roman" w:hAnsi="Times New Roman" w:cs="Times New Roman"/>
          <w:sz w:val="28"/>
          <w:szCs w:val="28"/>
          <w:lang w:val="uk-UA"/>
        </w:rPr>
        <w:t xml:space="preserve">Akhmetova A.I., Garber A.I. </w:t>
      </w:r>
      <w:r w:rsidRPr="0069063B">
        <w:rPr>
          <w:rFonts w:ascii="Times New Roman" w:hAnsi="Times New Roman" w:cs="Times New Roman"/>
          <w:sz w:val="28"/>
          <w:szCs w:val="28"/>
          <w:lang w:val="en-US"/>
        </w:rPr>
        <w:t xml:space="preserve">and est. </w:t>
      </w:r>
      <w:r w:rsidRPr="0069063B">
        <w:rPr>
          <w:rFonts w:ascii="Times New Roman" w:hAnsi="Times New Roman" w:cs="Times New Roman"/>
          <w:sz w:val="28"/>
          <w:szCs w:val="28"/>
          <w:lang w:val="en-GB"/>
        </w:rPr>
        <w:t>Readiness of future teachers of the subject "self-knowledge" for spiritual and moral development of senior high school students as psychological and pedagogical problem. // International journal of psychology. Volume</w:t>
      </w:r>
      <w:r w:rsidRPr="0069063B">
        <w:rPr>
          <w:rFonts w:ascii="Times New Roman" w:hAnsi="Times New Roman" w:cs="Times New Roman"/>
          <w:sz w:val="28"/>
          <w:szCs w:val="28"/>
        </w:rPr>
        <w:t xml:space="preserve"> 51, 2016 </w:t>
      </w:r>
    </w:p>
    <w:p w14:paraId="347B02D2" w14:textId="77777777" w:rsidR="006507A5" w:rsidRPr="0069063B" w:rsidRDefault="006507A5" w:rsidP="0069063B">
      <w:pPr>
        <w:ind w:firstLine="709"/>
        <w:contextualSpacing/>
        <w:jc w:val="both"/>
        <w:rPr>
          <w:rFonts w:ascii="Times New Roman" w:hAnsi="Times New Roman" w:cs="Times New Roman"/>
          <w:sz w:val="28"/>
          <w:szCs w:val="28"/>
        </w:rPr>
      </w:pPr>
      <w:r w:rsidRPr="0069063B">
        <w:rPr>
          <w:rFonts w:ascii="Times New Roman" w:hAnsi="Times New Roman" w:cs="Times New Roman"/>
          <w:sz w:val="28"/>
          <w:szCs w:val="28"/>
        </w:rPr>
        <w:t>108. Выготский Л.С.  Педагогическая психология. - М.: Педагогика, 1991</w:t>
      </w:r>
    </w:p>
    <w:p w14:paraId="6E28095A" w14:textId="77777777" w:rsidR="006507A5" w:rsidRPr="0069063B" w:rsidRDefault="006507A5" w:rsidP="0069063B">
      <w:pPr>
        <w:ind w:firstLine="709"/>
        <w:contextualSpacing/>
        <w:jc w:val="both"/>
        <w:rPr>
          <w:rFonts w:ascii="Times New Roman" w:hAnsi="Times New Roman" w:cs="Times New Roman"/>
          <w:sz w:val="28"/>
          <w:szCs w:val="28"/>
        </w:rPr>
      </w:pPr>
      <w:r w:rsidRPr="0069063B">
        <w:rPr>
          <w:rFonts w:ascii="Times New Roman" w:hAnsi="Times New Roman" w:cs="Times New Roman"/>
          <w:sz w:val="28"/>
          <w:szCs w:val="28"/>
        </w:rPr>
        <w:t>109. Леонтьев А.Н. Лекции по общей психологии. - М., 2001. - 511 с.</w:t>
      </w:r>
    </w:p>
    <w:p w14:paraId="10FBC473" w14:textId="77777777" w:rsidR="006507A5" w:rsidRPr="0069063B" w:rsidRDefault="006507A5" w:rsidP="0069063B">
      <w:pPr>
        <w:tabs>
          <w:tab w:val="num" w:pos="900"/>
          <w:tab w:val="left" w:pos="1260"/>
        </w:tabs>
        <w:ind w:firstLine="709"/>
        <w:contextualSpacing/>
        <w:jc w:val="both"/>
        <w:rPr>
          <w:rFonts w:ascii="Times New Roman" w:eastAsia="SimSun" w:hAnsi="Times New Roman" w:cs="Times New Roman"/>
          <w:sz w:val="28"/>
          <w:szCs w:val="28"/>
          <w:lang w:eastAsia="zh-CN"/>
        </w:rPr>
      </w:pPr>
      <w:r w:rsidRPr="0069063B">
        <w:rPr>
          <w:rFonts w:ascii="Times New Roman" w:hAnsi="Times New Roman" w:cs="Times New Roman"/>
          <w:sz w:val="28"/>
          <w:szCs w:val="28"/>
        </w:rPr>
        <w:t xml:space="preserve">110. </w:t>
      </w:r>
      <w:r w:rsidRPr="0069063B">
        <w:rPr>
          <w:rFonts w:ascii="Times New Roman" w:eastAsia="SimSun" w:hAnsi="Times New Roman" w:cs="Times New Roman"/>
          <w:sz w:val="28"/>
          <w:szCs w:val="28"/>
          <w:lang w:val="sq-AL" w:eastAsia="zh-CN"/>
        </w:rPr>
        <w:t xml:space="preserve">Мадалиева З.Б. Психологические основы управления эмоциональным состоянием учителя //дисс. … канд.психол.наук: - Алматы, 2002 </w:t>
      </w:r>
      <w:r w:rsidR="00143B61" w:rsidRPr="0069063B">
        <w:rPr>
          <w:rFonts w:ascii="Times New Roman" w:eastAsia="SimSun" w:hAnsi="Times New Roman" w:cs="Times New Roman"/>
          <w:sz w:val="28"/>
          <w:szCs w:val="28"/>
          <w:lang w:eastAsia="zh-CN"/>
        </w:rPr>
        <w:t>.</w:t>
      </w:r>
    </w:p>
    <w:p w14:paraId="25AC21E8" w14:textId="77777777" w:rsidR="006507A5" w:rsidRPr="0069063B" w:rsidRDefault="006507A5" w:rsidP="0069063B">
      <w:pPr>
        <w:pStyle w:val="28"/>
        <w:shd w:val="clear" w:color="auto" w:fill="auto"/>
        <w:tabs>
          <w:tab w:val="left" w:pos="1000"/>
          <w:tab w:val="left" w:pos="1985"/>
        </w:tabs>
        <w:spacing w:after="0" w:line="240" w:lineRule="auto"/>
        <w:ind w:firstLine="709"/>
        <w:contextualSpacing/>
        <w:jc w:val="both"/>
        <w:rPr>
          <w:rFonts w:eastAsiaTheme="minorHAnsi"/>
          <w:b/>
          <w:spacing w:val="0"/>
          <w:sz w:val="28"/>
          <w:szCs w:val="28"/>
        </w:rPr>
      </w:pPr>
      <w:r w:rsidRPr="0069063B">
        <w:rPr>
          <w:rFonts w:eastAsiaTheme="minorHAnsi"/>
          <w:spacing w:val="0"/>
          <w:sz w:val="28"/>
          <w:szCs w:val="28"/>
        </w:rPr>
        <w:t>111.</w:t>
      </w:r>
      <w:r w:rsidRPr="0069063B">
        <w:rPr>
          <w:rFonts w:eastAsiaTheme="minorHAnsi"/>
          <w:b/>
          <w:spacing w:val="0"/>
          <w:sz w:val="28"/>
          <w:szCs w:val="28"/>
        </w:rPr>
        <w:t xml:space="preserve"> </w:t>
      </w:r>
      <w:r w:rsidRPr="0069063B">
        <w:rPr>
          <w:sz w:val="28"/>
          <w:szCs w:val="28"/>
          <w:shd w:val="clear" w:color="auto" w:fill="FFFFFF"/>
          <w:lang w:eastAsia="ru-RU"/>
        </w:rPr>
        <w:t>Сафонова Л. В. Педагогические условия эмоционального саморегулирования школьников в учебной деятельности: Ур. гос. пед. ун-т. Екатеринбург, 1999. - 23 с.</w:t>
      </w:r>
    </w:p>
    <w:p w14:paraId="579D889D" w14:textId="77777777" w:rsidR="006507A5" w:rsidRPr="0069063B" w:rsidRDefault="006507A5" w:rsidP="0069063B">
      <w:pPr>
        <w:pStyle w:val="28"/>
        <w:shd w:val="clear" w:color="auto" w:fill="auto"/>
        <w:tabs>
          <w:tab w:val="left" w:pos="1000"/>
          <w:tab w:val="left" w:pos="1985"/>
        </w:tabs>
        <w:spacing w:after="0" w:line="240" w:lineRule="auto"/>
        <w:ind w:firstLine="709"/>
        <w:contextualSpacing/>
        <w:jc w:val="both"/>
        <w:rPr>
          <w:rFonts w:eastAsia="SimSun"/>
          <w:sz w:val="28"/>
          <w:szCs w:val="28"/>
          <w:lang w:val="sq-AL" w:eastAsia="zh-CN"/>
        </w:rPr>
      </w:pPr>
      <w:r w:rsidRPr="0069063B">
        <w:rPr>
          <w:color w:val="000000"/>
          <w:sz w:val="28"/>
          <w:szCs w:val="28"/>
        </w:rPr>
        <w:t xml:space="preserve">112. </w:t>
      </w:r>
      <w:r w:rsidRPr="0069063B">
        <w:rPr>
          <w:rFonts w:eastAsia="SimSun"/>
          <w:sz w:val="28"/>
          <w:szCs w:val="28"/>
          <w:lang w:val="sq-AL" w:eastAsia="zh-CN"/>
        </w:rPr>
        <w:t>Дюсембеков Р.В. Оценка эмоционального состояния юношей призывного возраста Карагандинской области. - Алматы, 2008</w:t>
      </w:r>
    </w:p>
    <w:p w14:paraId="518EC5E0" w14:textId="77777777" w:rsidR="006507A5" w:rsidRPr="0069063B" w:rsidRDefault="006507A5" w:rsidP="0069063B">
      <w:pPr>
        <w:pStyle w:val="28"/>
        <w:shd w:val="clear" w:color="auto" w:fill="auto"/>
        <w:tabs>
          <w:tab w:val="left" w:pos="1000"/>
          <w:tab w:val="left" w:pos="1985"/>
        </w:tabs>
        <w:spacing w:after="0" w:line="240" w:lineRule="auto"/>
        <w:ind w:firstLine="709"/>
        <w:contextualSpacing/>
        <w:jc w:val="both"/>
        <w:rPr>
          <w:rFonts w:eastAsia="SimSun"/>
          <w:sz w:val="28"/>
          <w:szCs w:val="28"/>
          <w:lang w:eastAsia="zh-CN"/>
        </w:rPr>
      </w:pPr>
      <w:r w:rsidRPr="0069063B">
        <w:rPr>
          <w:rFonts w:eastAsia="SimSun"/>
          <w:sz w:val="28"/>
          <w:szCs w:val="28"/>
          <w:lang w:eastAsia="zh-CN"/>
        </w:rPr>
        <w:t>113. Санчес Дж.</w:t>
      </w:r>
      <w:r w:rsidRPr="0069063B">
        <w:rPr>
          <w:sz w:val="28"/>
          <w:szCs w:val="28"/>
          <w:shd w:val="clear" w:color="auto" w:fill="FFFFFF"/>
        </w:rPr>
        <w:t xml:space="preserve"> Стратегии регуляции </w:t>
      </w:r>
      <w:r w:rsidRPr="0069063B">
        <w:rPr>
          <w:bCs/>
          <w:sz w:val="28"/>
          <w:szCs w:val="28"/>
          <w:shd w:val="clear" w:color="auto" w:fill="FFFFFF"/>
        </w:rPr>
        <w:t>эмоциональных состояний человека</w:t>
      </w:r>
      <w:r w:rsidRPr="0069063B">
        <w:rPr>
          <w:sz w:val="28"/>
          <w:szCs w:val="28"/>
          <w:shd w:val="clear" w:color="auto" w:fill="FFFFFF"/>
        </w:rPr>
        <w:t>: процессуальная модель/</w:t>
      </w:r>
      <w:r w:rsidRPr="0069063B">
        <w:rPr>
          <w:sz w:val="28"/>
          <w:szCs w:val="28"/>
          <w:shd w:val="clear" w:color="auto" w:fill="FFFFFF"/>
          <w:lang w:eastAsia="ru-RU"/>
        </w:rPr>
        <w:t xml:space="preserve">/ пер. с англ. Т. </w:t>
      </w:r>
      <w:r w:rsidR="00143B61" w:rsidRPr="0069063B">
        <w:rPr>
          <w:sz w:val="28"/>
          <w:szCs w:val="28"/>
          <w:shd w:val="clear" w:color="auto" w:fill="FFFFFF"/>
          <w:lang w:eastAsia="ru-RU"/>
        </w:rPr>
        <w:t xml:space="preserve">А </w:t>
      </w:r>
      <w:proofErr w:type="spellStart"/>
      <w:r w:rsidR="00143B61" w:rsidRPr="0069063B">
        <w:rPr>
          <w:sz w:val="28"/>
          <w:szCs w:val="28"/>
          <w:shd w:val="clear" w:color="auto" w:fill="FFFFFF"/>
          <w:lang w:eastAsia="ru-RU"/>
        </w:rPr>
        <w:t>Азаркович</w:t>
      </w:r>
      <w:proofErr w:type="spellEnd"/>
      <w:r w:rsidR="00143B61" w:rsidRPr="0069063B">
        <w:rPr>
          <w:sz w:val="28"/>
          <w:szCs w:val="28"/>
          <w:shd w:val="clear" w:color="auto" w:fill="FFFFFF"/>
          <w:lang w:eastAsia="ru-RU"/>
        </w:rPr>
        <w:t>. М.: КРОН-ПРЕСС, 201</w:t>
      </w:r>
      <w:r w:rsidRPr="0069063B">
        <w:rPr>
          <w:sz w:val="28"/>
          <w:szCs w:val="28"/>
          <w:shd w:val="clear" w:color="auto" w:fill="FFFFFF"/>
          <w:lang w:eastAsia="ru-RU"/>
        </w:rPr>
        <w:t>5. -448с.</w:t>
      </w:r>
    </w:p>
    <w:p w14:paraId="6D4A1038" w14:textId="77777777" w:rsidR="006507A5" w:rsidRDefault="006507A5" w:rsidP="0069063B">
      <w:pPr>
        <w:pStyle w:val="28"/>
        <w:shd w:val="clear" w:color="auto" w:fill="auto"/>
        <w:tabs>
          <w:tab w:val="left" w:pos="1000"/>
          <w:tab w:val="left" w:pos="1985"/>
        </w:tabs>
        <w:spacing w:after="0" w:line="240" w:lineRule="auto"/>
        <w:ind w:firstLine="709"/>
        <w:contextualSpacing/>
        <w:jc w:val="both"/>
        <w:rPr>
          <w:rFonts w:eastAsia="SimSun"/>
          <w:sz w:val="28"/>
          <w:szCs w:val="28"/>
          <w:lang w:eastAsia="zh-CN"/>
        </w:rPr>
      </w:pPr>
      <w:r w:rsidRPr="0069063B">
        <w:rPr>
          <w:rFonts w:eastAsia="SimSun"/>
          <w:sz w:val="28"/>
          <w:szCs w:val="28"/>
          <w:lang w:eastAsia="zh-CN"/>
        </w:rPr>
        <w:t>114. Салинас А.</w:t>
      </w:r>
      <w:r w:rsidRPr="0069063B">
        <w:rPr>
          <w:sz w:val="28"/>
          <w:szCs w:val="28"/>
          <w:shd w:val="clear" w:color="auto" w:fill="FFFFFF"/>
        </w:rPr>
        <w:t xml:space="preserve"> Зеркальное прикосновение. //</w:t>
      </w:r>
      <w:r w:rsidRPr="0069063B">
        <w:rPr>
          <w:sz w:val="28"/>
          <w:szCs w:val="28"/>
          <w:shd w:val="clear" w:color="auto" w:fill="FFFFFF"/>
          <w:lang w:eastAsia="ru-RU"/>
        </w:rPr>
        <w:t xml:space="preserve"> / пер. Д. Виноградова. М.: Парсифаль,</w:t>
      </w:r>
      <w:r w:rsidR="00143B61" w:rsidRPr="0069063B">
        <w:rPr>
          <w:sz w:val="28"/>
          <w:szCs w:val="28"/>
          <w:shd w:val="clear" w:color="auto" w:fill="FFFFFF"/>
          <w:lang w:eastAsia="ru-RU"/>
        </w:rPr>
        <w:t>2016</w:t>
      </w:r>
      <w:r w:rsidRPr="0069063B">
        <w:rPr>
          <w:sz w:val="28"/>
          <w:szCs w:val="28"/>
          <w:shd w:val="clear" w:color="auto" w:fill="FFFFFF"/>
          <w:lang w:eastAsia="ru-RU"/>
        </w:rPr>
        <w:t>. - 256с.</w:t>
      </w:r>
    </w:p>
    <w:p w14:paraId="4D5D191F"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rFonts w:eastAsia="SimSun"/>
          <w:sz w:val="28"/>
          <w:szCs w:val="28"/>
          <w:lang w:val="sq-AL" w:eastAsia="zh-CN"/>
        </w:rPr>
      </w:pPr>
      <w:r>
        <w:rPr>
          <w:rFonts w:eastAsia="SimSun"/>
          <w:sz w:val="28"/>
          <w:szCs w:val="28"/>
          <w:lang w:eastAsia="zh-CN"/>
        </w:rPr>
        <w:lastRenderedPageBreak/>
        <w:t>115. Логинова С.Л. М</w:t>
      </w:r>
      <w:r>
        <w:rPr>
          <w:rFonts w:eastAsia="SimSun"/>
          <w:sz w:val="28"/>
          <w:szCs w:val="28"/>
          <w:lang w:val="sq-AL" w:eastAsia="zh-CN"/>
        </w:rPr>
        <w:t xml:space="preserve">одель для исследования динамики эмоциональных состояний </w:t>
      </w:r>
      <w:r>
        <w:rPr>
          <w:rFonts w:eastAsia="SimSun"/>
          <w:sz w:val="28"/>
          <w:szCs w:val="28"/>
          <w:lang w:eastAsia="zh-CN"/>
        </w:rPr>
        <w:t>студентов</w:t>
      </w:r>
      <w:r>
        <w:rPr>
          <w:rFonts w:eastAsia="SimSun"/>
          <w:sz w:val="28"/>
          <w:szCs w:val="28"/>
          <w:lang w:val="sq-AL" w:eastAsia="zh-CN"/>
        </w:rPr>
        <w:t>// «Современные методы психологии». – М.: 2018</w:t>
      </w:r>
    </w:p>
    <w:p w14:paraId="07999FF1"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val="en-US" w:eastAsia="en-US"/>
        </w:rPr>
      </w:pPr>
      <w:r>
        <w:rPr>
          <w:rFonts w:ascii="Times New Roman" w:hAnsi="Times New Roman" w:cs="Times New Roman"/>
          <w:color w:val="000000" w:themeColor="text1"/>
          <w:sz w:val="28"/>
          <w:szCs w:val="28"/>
          <w:lang w:val="en-US"/>
        </w:rPr>
        <w:t xml:space="preserve">116.  </w:t>
      </w:r>
      <w:proofErr w:type="spellStart"/>
      <w:r>
        <w:rPr>
          <w:rFonts w:ascii="Times New Roman" w:eastAsia="SimSun" w:hAnsi="Times New Roman" w:cs="Times New Roman"/>
          <w:color w:val="000000" w:themeColor="text1"/>
          <w:sz w:val="28"/>
          <w:szCs w:val="28"/>
          <w:lang w:val="en-US"/>
        </w:rPr>
        <w:t>Stylianos</w:t>
      </w:r>
      <w:proofErr w:type="spellEnd"/>
      <w:r>
        <w:rPr>
          <w:rFonts w:ascii="Times New Roman" w:eastAsia="SimSun" w:hAnsi="Times New Roman" w:cs="Times New Roman"/>
          <w:color w:val="000000" w:themeColor="text1"/>
          <w:sz w:val="28"/>
          <w:szCs w:val="28"/>
          <w:lang w:val="en-US"/>
        </w:rPr>
        <w:t xml:space="preserve"> </w:t>
      </w:r>
      <w:proofErr w:type="spellStart"/>
      <w:r>
        <w:rPr>
          <w:rFonts w:ascii="Times New Roman" w:eastAsia="SimSun" w:hAnsi="Times New Roman" w:cs="Times New Roman"/>
          <w:color w:val="000000" w:themeColor="text1"/>
          <w:sz w:val="28"/>
          <w:szCs w:val="28"/>
          <w:lang w:val="en-US"/>
        </w:rPr>
        <w:t>Mystakidis</w:t>
      </w:r>
      <w:proofErr w:type="spellEnd"/>
      <w:r>
        <w:rPr>
          <w:rFonts w:ascii="Times New Roman" w:eastAsia="SimSun" w:hAnsi="Times New Roman" w:cs="Times New Roman"/>
          <w:color w:val="000000" w:themeColor="text1"/>
          <w:sz w:val="28"/>
          <w:szCs w:val="28"/>
          <w:lang w:val="en-US"/>
        </w:rPr>
        <w:t xml:space="preserve">, </w:t>
      </w:r>
      <w:proofErr w:type="spellStart"/>
      <w:r>
        <w:rPr>
          <w:rFonts w:ascii="Times New Roman" w:eastAsia="SimSun" w:hAnsi="Times New Roman" w:cs="Times New Roman"/>
          <w:color w:val="000000" w:themeColor="text1"/>
          <w:sz w:val="28"/>
          <w:szCs w:val="28"/>
          <w:lang w:val="en-US"/>
        </w:rPr>
        <w:t>Eleni</w:t>
      </w:r>
      <w:proofErr w:type="spellEnd"/>
      <w:r>
        <w:rPr>
          <w:rFonts w:ascii="Times New Roman" w:eastAsia="SimSun" w:hAnsi="Times New Roman" w:cs="Times New Roman"/>
          <w:color w:val="000000" w:themeColor="text1"/>
          <w:sz w:val="28"/>
          <w:szCs w:val="28"/>
          <w:lang w:val="en-US"/>
        </w:rPr>
        <w:t xml:space="preserve"> </w:t>
      </w:r>
      <w:proofErr w:type="spellStart"/>
      <w:r>
        <w:rPr>
          <w:rFonts w:ascii="Times New Roman" w:eastAsia="SimSun" w:hAnsi="Times New Roman" w:cs="Times New Roman"/>
          <w:color w:val="000000" w:themeColor="text1"/>
          <w:sz w:val="28"/>
          <w:szCs w:val="28"/>
          <w:lang w:val="en-US"/>
        </w:rPr>
        <w:t>Berki</w:t>
      </w:r>
      <w:proofErr w:type="spellEnd"/>
      <w:r>
        <w:rPr>
          <w:rFonts w:ascii="Times New Roman" w:eastAsia="SimSun" w:hAnsi="Times New Roman" w:cs="Times New Roman"/>
          <w:color w:val="000000" w:themeColor="text1"/>
          <w:sz w:val="28"/>
          <w:szCs w:val="28"/>
          <w:lang w:val="en-US"/>
        </w:rPr>
        <w:t xml:space="preserve"> &amp; Juri </w:t>
      </w:r>
      <w:proofErr w:type="spellStart"/>
      <w:r>
        <w:rPr>
          <w:rFonts w:ascii="Times New Roman" w:eastAsia="SimSun" w:hAnsi="Times New Roman" w:cs="Times New Roman"/>
          <w:color w:val="000000" w:themeColor="text1"/>
          <w:sz w:val="28"/>
          <w:szCs w:val="28"/>
          <w:lang w:val="en-US"/>
        </w:rPr>
        <w:t>Valtanen</w:t>
      </w:r>
      <w:proofErr w:type="spellEnd"/>
      <w:r>
        <w:rPr>
          <w:rFonts w:ascii="Times New Roman" w:eastAsia="SimSun" w:hAnsi="Times New Roman" w:cs="Times New Roman"/>
          <w:color w:val="000000" w:themeColor="text1"/>
          <w:sz w:val="28"/>
          <w:szCs w:val="28"/>
          <w:lang w:val="en-US"/>
        </w:rPr>
        <w:t xml:space="preserve"> (2019), The Patras Blended Strategy Model for Deep and </w:t>
      </w:r>
      <w:proofErr w:type="spellStart"/>
      <w:r>
        <w:rPr>
          <w:rFonts w:ascii="Times New Roman" w:eastAsia="SimSun" w:hAnsi="Times New Roman" w:cs="Times New Roman"/>
          <w:color w:val="000000" w:themeColor="text1"/>
          <w:sz w:val="28"/>
          <w:szCs w:val="28"/>
          <w:lang w:val="en-US"/>
        </w:rPr>
        <w:t>Medianinful</w:t>
      </w:r>
      <w:proofErr w:type="spellEnd"/>
      <w:r>
        <w:rPr>
          <w:rFonts w:ascii="Times New Roman" w:eastAsia="SimSun" w:hAnsi="Times New Roman" w:cs="Times New Roman"/>
          <w:color w:val="000000" w:themeColor="text1"/>
          <w:sz w:val="28"/>
          <w:szCs w:val="28"/>
          <w:lang w:val="en-US"/>
        </w:rPr>
        <w:t xml:space="preserve"> Learning in Quality Life-Long Distance Education, </w:t>
      </w:r>
      <w:r>
        <w:rPr>
          <w:rFonts w:ascii="Times New Roman" w:eastAsia="SimSun" w:hAnsi="Times New Roman" w:cs="Times New Roman"/>
          <w:i/>
          <w:iCs/>
          <w:color w:val="000000" w:themeColor="text1"/>
          <w:sz w:val="28"/>
          <w:szCs w:val="28"/>
          <w:lang w:val="en-US"/>
        </w:rPr>
        <w:t xml:space="preserve">EJEL, </w:t>
      </w:r>
      <w:r>
        <w:rPr>
          <w:rFonts w:ascii="Times New Roman" w:eastAsia="SimSun" w:hAnsi="Times New Roman" w:cs="Times New Roman"/>
          <w:color w:val="000000" w:themeColor="text1"/>
          <w:sz w:val="28"/>
          <w:szCs w:val="28"/>
          <w:lang w:val="en-US"/>
        </w:rPr>
        <w:t xml:space="preserve">Vol.17, No2, </w:t>
      </w:r>
      <w:hyperlink r:id="rId86" w:history="1">
        <w:r>
          <w:rPr>
            <w:rStyle w:val="a3"/>
            <w:rFonts w:ascii="Times New Roman" w:eastAsia="SimSun" w:hAnsi="Times New Roman" w:cs="Times New Roman"/>
            <w:color w:val="000000" w:themeColor="text1"/>
            <w:sz w:val="28"/>
            <w:szCs w:val="28"/>
            <w:u w:val="none"/>
            <w:lang w:val="en-US"/>
          </w:rPr>
          <w:t xml:space="preserve">https://doi.org/10.34190/JEL.17.2.01 </w:t>
        </w:r>
      </w:hyperlink>
    </w:p>
    <w:p w14:paraId="2B99A6AF" w14:textId="77777777" w:rsidR="006507A5" w:rsidRDefault="006507A5" w:rsidP="001A6E4A">
      <w:pPr>
        <w:tabs>
          <w:tab w:val="left" w:pos="0"/>
          <w:tab w:val="left" w:pos="600"/>
        </w:tabs>
        <w:ind w:firstLine="709"/>
        <w:contextualSpacing/>
        <w:jc w:val="both"/>
        <w:rPr>
          <w:rFonts w:ascii="Times New Roman" w:eastAsiaTheme="minorHAnsi" w:hAnsi="Times New Roman" w:cs="Times New Roman"/>
          <w:color w:val="000000" w:themeColor="text1"/>
          <w:sz w:val="28"/>
          <w:szCs w:val="28"/>
          <w:lang w:val="en-US" w:bidi="ar"/>
        </w:rPr>
      </w:pPr>
      <w:r>
        <w:rPr>
          <w:rFonts w:ascii="Times New Roman" w:eastAsia="SimSun" w:hAnsi="Times New Roman" w:cs="Times New Roman"/>
          <w:color w:val="000000" w:themeColor="text1"/>
          <w:sz w:val="28"/>
          <w:szCs w:val="28"/>
          <w:lang w:val="en-US"/>
        </w:rPr>
        <w:t xml:space="preserve">117. </w:t>
      </w:r>
      <w:hyperlink r:id="rId87" w:history="1">
        <w:r>
          <w:rPr>
            <w:rStyle w:val="a3"/>
            <w:rFonts w:ascii="Times New Roman" w:hAnsi="Times New Roman" w:cs="Times New Roman"/>
            <w:color w:val="000000" w:themeColor="text1"/>
            <w:sz w:val="28"/>
            <w:szCs w:val="28"/>
            <w:u w:val="none"/>
            <w:lang w:val="en-US"/>
          </w:rPr>
          <w:t xml:space="preserve">Marco </w:t>
        </w:r>
        <w:proofErr w:type="spellStart"/>
        <w:r>
          <w:rPr>
            <w:rStyle w:val="a3"/>
            <w:rFonts w:ascii="Times New Roman" w:hAnsi="Times New Roman" w:cs="Times New Roman"/>
            <w:color w:val="000000" w:themeColor="text1"/>
            <w:sz w:val="28"/>
            <w:szCs w:val="28"/>
            <w:u w:val="none"/>
            <w:lang w:val="en-US"/>
          </w:rPr>
          <w:t>Ciotti</w:t>
        </w:r>
        <w:proofErr w:type="spellEnd"/>
      </w:hyperlink>
      <w:r>
        <w:rPr>
          <w:rFonts w:ascii="Times New Roman" w:hAnsi="Times New Roman" w:cs="Times New Roman"/>
          <w:color w:val="000000" w:themeColor="text1"/>
          <w:sz w:val="28"/>
          <w:szCs w:val="28"/>
          <w:lang w:val="en-US" w:bidi="ar"/>
        </w:rPr>
        <w:t xml:space="preserve">, </w:t>
      </w:r>
      <w:hyperlink r:id="rId88" w:history="1">
        <w:r>
          <w:rPr>
            <w:rStyle w:val="a3"/>
            <w:rFonts w:ascii="Times New Roman" w:hAnsi="Times New Roman" w:cs="Times New Roman"/>
            <w:color w:val="000000" w:themeColor="text1"/>
            <w:sz w:val="28"/>
            <w:szCs w:val="28"/>
            <w:u w:val="none"/>
            <w:lang w:val="en-US"/>
          </w:rPr>
          <w:t xml:space="preserve">Massimo </w:t>
        </w:r>
        <w:proofErr w:type="spellStart"/>
        <w:r>
          <w:rPr>
            <w:rStyle w:val="a3"/>
            <w:rFonts w:ascii="Times New Roman" w:hAnsi="Times New Roman" w:cs="Times New Roman"/>
            <w:color w:val="000000" w:themeColor="text1"/>
            <w:sz w:val="28"/>
            <w:szCs w:val="28"/>
            <w:u w:val="none"/>
            <w:lang w:val="en-US"/>
          </w:rPr>
          <w:t>Ciccozzi</w:t>
        </w:r>
        <w:proofErr w:type="spellEnd"/>
      </w:hyperlink>
      <w:r>
        <w:rPr>
          <w:rFonts w:ascii="Times New Roman" w:hAnsi="Times New Roman" w:cs="Times New Roman"/>
          <w:color w:val="000000" w:themeColor="text1"/>
          <w:sz w:val="28"/>
          <w:szCs w:val="28"/>
          <w:lang w:val="en-US" w:bidi="ar"/>
        </w:rPr>
        <w:t xml:space="preserve">, </w:t>
      </w:r>
      <w:hyperlink r:id="rId89" w:history="1">
        <w:r>
          <w:rPr>
            <w:rStyle w:val="a3"/>
            <w:rFonts w:ascii="Times New Roman" w:hAnsi="Times New Roman" w:cs="Times New Roman"/>
            <w:color w:val="000000" w:themeColor="text1"/>
            <w:sz w:val="28"/>
            <w:szCs w:val="28"/>
            <w:u w:val="none"/>
            <w:lang w:val="en-US"/>
          </w:rPr>
          <w:t xml:space="preserve">Alessandro </w:t>
        </w:r>
        <w:proofErr w:type="spellStart"/>
        <w:r>
          <w:rPr>
            <w:rStyle w:val="a3"/>
            <w:rFonts w:ascii="Times New Roman" w:hAnsi="Times New Roman" w:cs="Times New Roman"/>
            <w:color w:val="000000" w:themeColor="text1"/>
            <w:sz w:val="28"/>
            <w:szCs w:val="28"/>
            <w:u w:val="none"/>
            <w:lang w:val="en-US"/>
          </w:rPr>
          <w:t>Terrinoni</w:t>
        </w:r>
        <w:proofErr w:type="spellEnd"/>
      </w:hyperlink>
      <w:r>
        <w:rPr>
          <w:rFonts w:ascii="Times New Roman" w:hAnsi="Times New Roman" w:cs="Times New Roman"/>
          <w:color w:val="000000" w:themeColor="text1"/>
          <w:sz w:val="28"/>
          <w:szCs w:val="28"/>
          <w:lang w:val="en-US" w:bidi="ar"/>
        </w:rPr>
        <w:t xml:space="preserve">, </w:t>
      </w:r>
      <w:hyperlink r:id="rId90" w:history="1">
        <w:r>
          <w:rPr>
            <w:rStyle w:val="a3"/>
            <w:rFonts w:ascii="Times New Roman" w:hAnsi="Times New Roman" w:cs="Times New Roman"/>
            <w:color w:val="000000" w:themeColor="text1"/>
            <w:sz w:val="28"/>
            <w:szCs w:val="28"/>
            <w:u w:val="none"/>
            <w:lang w:val="en-US"/>
          </w:rPr>
          <w:t>Wen-Can Jiang</w:t>
        </w:r>
      </w:hyperlink>
      <w:r>
        <w:rPr>
          <w:rFonts w:ascii="Times New Roman" w:hAnsi="Times New Roman" w:cs="Times New Roman"/>
          <w:color w:val="000000" w:themeColor="text1"/>
          <w:sz w:val="28"/>
          <w:szCs w:val="28"/>
          <w:lang w:val="en-US" w:bidi="ar"/>
        </w:rPr>
        <w:t xml:space="preserve">, </w:t>
      </w:r>
      <w:hyperlink r:id="rId91" w:history="1">
        <w:r>
          <w:rPr>
            <w:rStyle w:val="a3"/>
            <w:rFonts w:ascii="Times New Roman" w:hAnsi="Times New Roman" w:cs="Times New Roman"/>
            <w:color w:val="000000" w:themeColor="text1"/>
            <w:sz w:val="28"/>
            <w:szCs w:val="28"/>
            <w:u w:val="none"/>
            <w:lang w:val="en-US"/>
          </w:rPr>
          <w:t>Cheng-Bin Wang</w:t>
        </w:r>
      </w:hyperlink>
      <w:r>
        <w:rPr>
          <w:rFonts w:ascii="Times New Roman" w:hAnsi="Times New Roman" w:cs="Times New Roman"/>
          <w:color w:val="000000" w:themeColor="text1"/>
          <w:sz w:val="28"/>
          <w:szCs w:val="28"/>
          <w:lang w:val="en-US" w:bidi="ar"/>
        </w:rPr>
        <w:t xml:space="preserve"> &amp; </w:t>
      </w:r>
      <w:hyperlink r:id="rId92" w:history="1">
        <w:r>
          <w:rPr>
            <w:rStyle w:val="a3"/>
            <w:rFonts w:ascii="Times New Roman" w:hAnsi="Times New Roman" w:cs="Times New Roman"/>
            <w:color w:val="000000" w:themeColor="text1"/>
            <w:sz w:val="28"/>
            <w:szCs w:val="28"/>
            <w:u w:val="none"/>
            <w:lang w:val="en-US"/>
          </w:rPr>
          <w:t>Sergio Bernardini</w:t>
        </w:r>
      </w:hyperlink>
      <w:r>
        <w:rPr>
          <w:rFonts w:ascii="Times New Roman" w:hAnsi="Times New Roman" w:cs="Times New Roman"/>
          <w:color w:val="000000" w:themeColor="text1"/>
          <w:sz w:val="28"/>
          <w:szCs w:val="28"/>
          <w:lang w:val="en-US" w:bidi="ar"/>
        </w:rPr>
        <w:t xml:space="preserve"> (2020), </w:t>
      </w:r>
      <w:hyperlink r:id="rId93" w:history="1">
        <w:r>
          <w:rPr>
            <w:rStyle w:val="a3"/>
            <w:rFonts w:ascii="Times New Roman" w:hAnsi="Times New Roman" w:cs="Times New Roman"/>
            <w:color w:val="000000" w:themeColor="text1"/>
            <w:sz w:val="28"/>
            <w:szCs w:val="28"/>
            <w:u w:val="none"/>
            <w:lang w:val="en-US"/>
          </w:rPr>
          <w:t xml:space="preserve">Critical Reviews in Clinical Laboratory Sciences </w:t>
        </w:r>
      </w:hyperlink>
      <w:r>
        <w:rPr>
          <w:rFonts w:ascii="Times New Roman" w:hAnsi="Times New Roman" w:cs="Times New Roman"/>
          <w:color w:val="000000" w:themeColor="text1"/>
          <w:sz w:val="28"/>
          <w:szCs w:val="28"/>
          <w:lang w:val="en-US"/>
        </w:rPr>
        <w:t xml:space="preserve">Volume 57, 2020 - </w:t>
      </w:r>
      <w:hyperlink r:id="rId94" w:history="1">
        <w:r>
          <w:rPr>
            <w:rStyle w:val="a3"/>
            <w:rFonts w:ascii="Times New Roman" w:hAnsi="Times New Roman" w:cs="Times New Roman"/>
            <w:color w:val="000000" w:themeColor="text1"/>
            <w:sz w:val="28"/>
            <w:szCs w:val="28"/>
            <w:u w:val="none"/>
            <w:lang w:val="en-US"/>
          </w:rPr>
          <w:t>Issue 6</w:t>
        </w:r>
      </w:hyperlink>
      <w:hyperlink r:id="rId95" w:history="1">
        <w:r>
          <w:rPr>
            <w:rStyle w:val="a3"/>
            <w:rFonts w:ascii="Times New Roman" w:hAnsi="Times New Roman" w:cs="Times New Roman"/>
            <w:color w:val="000000" w:themeColor="text1"/>
            <w:sz w:val="28"/>
            <w:szCs w:val="28"/>
            <w:u w:val="none"/>
            <w:lang w:val="en-US"/>
          </w:rPr>
          <w:t xml:space="preserve">: Special issue: </w:t>
        </w:r>
      </w:hyperlink>
      <w:r>
        <w:rPr>
          <w:rFonts w:ascii="Times New Roman" w:hAnsi="Times New Roman" w:cs="Times New Roman"/>
          <w:color w:val="000000" w:themeColor="text1"/>
          <w:sz w:val="28"/>
          <w:szCs w:val="28"/>
          <w:lang w:val="en-US"/>
        </w:rPr>
        <w:t>, pp.</w:t>
      </w:r>
      <w:r>
        <w:rPr>
          <w:rFonts w:ascii="Times New Roman" w:hAnsi="Times New Roman" w:cs="Times New Roman"/>
          <w:color w:val="000000" w:themeColor="text1"/>
          <w:sz w:val="28"/>
          <w:szCs w:val="28"/>
          <w:lang w:val="en-US" w:bidi="ar"/>
        </w:rPr>
        <w:t xml:space="preserve"> 365-388.</w:t>
      </w:r>
    </w:p>
    <w:p w14:paraId="409C6203" w14:textId="77777777" w:rsidR="006507A5" w:rsidRDefault="006507A5" w:rsidP="001A6E4A">
      <w:pPr>
        <w:tabs>
          <w:tab w:val="left" w:pos="0"/>
          <w:tab w:val="left" w:pos="600"/>
        </w:tabs>
        <w:ind w:firstLine="709"/>
        <w:contextualSpacing/>
        <w:jc w:val="both"/>
        <w:rPr>
          <w:rFonts w:ascii="Times New Roman" w:hAnsi="Times New Roman" w:cs="Times New Roman"/>
          <w:color w:val="000000" w:themeColor="text1"/>
          <w:sz w:val="28"/>
          <w:szCs w:val="28"/>
          <w:lang w:val="en-US" w:bidi="ar"/>
        </w:rPr>
      </w:pPr>
      <w:r>
        <w:rPr>
          <w:rFonts w:ascii="Times New Roman" w:hAnsi="Times New Roman" w:cs="Times New Roman"/>
          <w:color w:val="000000" w:themeColor="text1"/>
          <w:sz w:val="28"/>
          <w:szCs w:val="28"/>
          <w:lang w:val="en-US" w:bidi="ar"/>
        </w:rPr>
        <w:t xml:space="preserve">118.  </w:t>
      </w:r>
      <w:hyperlink r:id="rId96" w:history="1">
        <w:r>
          <w:rPr>
            <w:rStyle w:val="a3"/>
            <w:rFonts w:ascii="Times New Roman" w:hAnsi="Times New Roman" w:cs="Times New Roman"/>
            <w:color w:val="000000" w:themeColor="text1"/>
            <w:sz w:val="28"/>
            <w:szCs w:val="28"/>
            <w:u w:val="none"/>
            <w:lang w:val="en-US"/>
          </w:rPr>
          <w:t>Terence Day</w:t>
        </w:r>
      </w:hyperlink>
      <w:r>
        <w:rPr>
          <w:rFonts w:ascii="Times New Roman" w:hAnsi="Times New Roman" w:cs="Times New Roman"/>
          <w:color w:val="000000" w:themeColor="text1"/>
          <w:sz w:val="28"/>
          <w:szCs w:val="28"/>
          <w:lang w:val="en-US" w:bidi="ar"/>
        </w:rPr>
        <w:t xml:space="preserve">, </w:t>
      </w:r>
      <w:hyperlink r:id="rId97" w:history="1">
        <w:r>
          <w:rPr>
            <w:rStyle w:val="a3"/>
            <w:rFonts w:ascii="Times New Roman" w:hAnsi="Times New Roman" w:cs="Times New Roman"/>
            <w:color w:val="000000" w:themeColor="text1"/>
            <w:sz w:val="28"/>
            <w:szCs w:val="28"/>
            <w:u w:val="none"/>
            <w:lang w:val="en-US"/>
          </w:rPr>
          <w:t>I-Chun Catherine Chang</w:t>
        </w:r>
      </w:hyperlink>
      <w:r>
        <w:rPr>
          <w:rFonts w:ascii="Times New Roman" w:hAnsi="Times New Roman" w:cs="Times New Roman"/>
          <w:color w:val="000000" w:themeColor="text1"/>
          <w:sz w:val="28"/>
          <w:szCs w:val="28"/>
          <w:lang w:val="en-US" w:bidi="ar"/>
        </w:rPr>
        <w:t xml:space="preserve">, </w:t>
      </w:r>
      <w:hyperlink r:id="rId98" w:history="1">
        <w:r>
          <w:rPr>
            <w:rStyle w:val="a3"/>
            <w:rFonts w:ascii="Times New Roman" w:hAnsi="Times New Roman" w:cs="Times New Roman"/>
            <w:color w:val="000000" w:themeColor="text1"/>
            <w:sz w:val="28"/>
            <w:szCs w:val="28"/>
            <w:u w:val="none"/>
            <w:lang w:val="en-US"/>
          </w:rPr>
          <w:t>Calvin King Lam Chung</w:t>
        </w:r>
      </w:hyperlink>
      <w:r>
        <w:rPr>
          <w:rFonts w:ascii="Times New Roman" w:hAnsi="Times New Roman" w:cs="Times New Roman"/>
          <w:color w:val="000000" w:themeColor="text1"/>
          <w:sz w:val="28"/>
          <w:szCs w:val="28"/>
          <w:lang w:val="en-US" w:bidi="ar"/>
        </w:rPr>
        <w:t xml:space="preserve">, </w:t>
      </w:r>
      <w:hyperlink r:id="rId99" w:history="1">
        <w:r>
          <w:rPr>
            <w:rStyle w:val="a3"/>
            <w:rFonts w:ascii="Times New Roman" w:hAnsi="Times New Roman" w:cs="Times New Roman"/>
            <w:color w:val="000000" w:themeColor="text1"/>
            <w:sz w:val="28"/>
            <w:szCs w:val="28"/>
            <w:u w:val="none"/>
            <w:lang w:val="en-US"/>
          </w:rPr>
          <w:t>William E. Doolittle</w:t>
        </w:r>
      </w:hyperlink>
      <w:r>
        <w:rPr>
          <w:rFonts w:ascii="Times New Roman" w:hAnsi="Times New Roman" w:cs="Times New Roman"/>
          <w:color w:val="000000" w:themeColor="text1"/>
          <w:sz w:val="28"/>
          <w:szCs w:val="28"/>
          <w:lang w:val="en-US" w:bidi="ar"/>
        </w:rPr>
        <w:t xml:space="preserve">, </w:t>
      </w:r>
      <w:hyperlink r:id="rId100" w:history="1">
        <w:r>
          <w:rPr>
            <w:rStyle w:val="a3"/>
            <w:rFonts w:ascii="Times New Roman" w:hAnsi="Times New Roman" w:cs="Times New Roman"/>
            <w:color w:val="000000" w:themeColor="text1"/>
            <w:sz w:val="28"/>
            <w:szCs w:val="28"/>
            <w:u w:val="none"/>
            <w:lang w:val="en-US"/>
          </w:rPr>
          <w:t xml:space="preserve">Jacqueline Housel </w:t>
        </w:r>
      </w:hyperlink>
      <w:r>
        <w:rPr>
          <w:rFonts w:ascii="Times New Roman" w:hAnsi="Times New Roman" w:cs="Times New Roman"/>
          <w:color w:val="000000" w:themeColor="text1"/>
          <w:sz w:val="28"/>
          <w:szCs w:val="28"/>
          <w:lang w:val="en-US" w:bidi="ar"/>
        </w:rPr>
        <w:t xml:space="preserve">&amp; </w:t>
      </w:r>
      <w:hyperlink r:id="rId101" w:history="1">
        <w:r>
          <w:rPr>
            <w:rStyle w:val="a3"/>
            <w:rFonts w:ascii="Times New Roman" w:hAnsi="Times New Roman" w:cs="Times New Roman"/>
            <w:color w:val="000000" w:themeColor="text1"/>
            <w:sz w:val="28"/>
            <w:szCs w:val="28"/>
            <w:u w:val="none"/>
            <w:lang w:val="en-US"/>
          </w:rPr>
          <w:t>Paul N. McDaniel</w:t>
        </w:r>
      </w:hyperlink>
      <w:r>
        <w:rPr>
          <w:rFonts w:ascii="Times New Roman" w:hAnsi="Times New Roman" w:cs="Times New Roman"/>
          <w:color w:val="000000" w:themeColor="text1"/>
          <w:sz w:val="28"/>
          <w:szCs w:val="28"/>
          <w:lang w:val="en-US" w:bidi="ar"/>
        </w:rPr>
        <w:t xml:space="preserve"> (2021), </w:t>
      </w:r>
      <w:r>
        <w:rPr>
          <w:rFonts w:ascii="Times New Roman" w:hAnsi="Times New Roman" w:cs="Times New Roman"/>
          <w:color w:val="000000" w:themeColor="text1"/>
          <w:sz w:val="28"/>
          <w:szCs w:val="28"/>
          <w:lang w:val="en-US"/>
        </w:rPr>
        <w:t xml:space="preserve">The Immediate Impact of Postsecondary Teaching and Learning, </w:t>
      </w:r>
      <w:hyperlink r:id="rId102" w:history="1">
        <w:r>
          <w:rPr>
            <w:rStyle w:val="a3"/>
            <w:rFonts w:ascii="Times New Roman" w:hAnsi="Times New Roman" w:cs="Times New Roman"/>
            <w:color w:val="000000" w:themeColor="text1"/>
            <w:sz w:val="28"/>
            <w:szCs w:val="28"/>
            <w:u w:val="none"/>
            <w:lang w:val="en-US"/>
          </w:rPr>
          <w:t xml:space="preserve">The Professional Geographer </w:t>
        </w:r>
      </w:hyperlink>
      <w:r>
        <w:rPr>
          <w:rFonts w:ascii="Times New Roman" w:hAnsi="Times New Roman" w:cs="Times New Roman"/>
          <w:color w:val="000000" w:themeColor="text1"/>
          <w:sz w:val="28"/>
          <w:szCs w:val="28"/>
          <w:lang w:val="en-US"/>
        </w:rPr>
        <w:t xml:space="preserve">Volume 73, </w:t>
      </w:r>
      <w:hyperlink r:id="rId103" w:history="1">
        <w:r>
          <w:rPr>
            <w:rStyle w:val="a3"/>
            <w:rFonts w:ascii="Times New Roman" w:hAnsi="Times New Roman" w:cs="Times New Roman"/>
            <w:color w:val="000000" w:themeColor="text1"/>
            <w:sz w:val="28"/>
            <w:szCs w:val="28"/>
            <w:u w:val="none"/>
            <w:lang w:val="en-US"/>
          </w:rPr>
          <w:t>Issue 1</w:t>
        </w:r>
      </w:hyperlink>
      <w:r>
        <w:rPr>
          <w:rFonts w:ascii="Times New Roman" w:hAnsi="Times New Roman" w:cs="Times New Roman"/>
          <w:color w:val="000000" w:themeColor="text1"/>
          <w:sz w:val="28"/>
          <w:szCs w:val="28"/>
          <w:lang w:val="en-US"/>
        </w:rPr>
        <w:t>, pp.</w:t>
      </w:r>
      <w:r>
        <w:rPr>
          <w:rFonts w:ascii="Times New Roman" w:hAnsi="Times New Roman" w:cs="Times New Roman"/>
          <w:color w:val="000000" w:themeColor="text1"/>
          <w:sz w:val="28"/>
          <w:szCs w:val="28"/>
          <w:lang w:val="en-US" w:bidi="ar"/>
        </w:rPr>
        <w:t xml:space="preserve"> 1-13.</w:t>
      </w:r>
    </w:p>
    <w:p w14:paraId="4A68F025"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bidi="ar"/>
        </w:rPr>
        <w:t xml:space="preserve">119.  </w:t>
      </w:r>
      <w:proofErr w:type="spellStart"/>
      <w:r>
        <w:rPr>
          <w:rFonts w:ascii="Times New Roman" w:eastAsia="SimSun" w:hAnsi="Times New Roman" w:cs="Times New Roman"/>
          <w:color w:val="000000" w:themeColor="text1"/>
          <w:sz w:val="28"/>
          <w:szCs w:val="28"/>
          <w:lang w:val="en-US"/>
        </w:rPr>
        <w:t>Almaiah</w:t>
      </w:r>
      <w:proofErr w:type="spellEnd"/>
      <w:r>
        <w:rPr>
          <w:rFonts w:ascii="Times New Roman" w:eastAsia="SimSun" w:hAnsi="Times New Roman" w:cs="Times New Roman"/>
          <w:color w:val="000000" w:themeColor="text1"/>
          <w:sz w:val="28"/>
          <w:szCs w:val="28"/>
          <w:lang w:val="en-US"/>
        </w:rPr>
        <w:t xml:space="preserve">, M. A., </w:t>
      </w:r>
      <w:proofErr w:type="spellStart"/>
      <w:r>
        <w:rPr>
          <w:rFonts w:ascii="Times New Roman" w:eastAsia="SimSun" w:hAnsi="Times New Roman" w:cs="Times New Roman"/>
          <w:color w:val="000000" w:themeColor="text1"/>
          <w:sz w:val="28"/>
          <w:szCs w:val="28"/>
          <w:lang w:val="en-US"/>
        </w:rPr>
        <w:t>Al-Khas</w:t>
      </w:r>
      <w:r w:rsidR="00143B61">
        <w:rPr>
          <w:rFonts w:ascii="Times New Roman" w:eastAsia="SimSun" w:hAnsi="Times New Roman" w:cs="Times New Roman"/>
          <w:color w:val="000000" w:themeColor="text1"/>
          <w:sz w:val="28"/>
          <w:szCs w:val="28"/>
          <w:lang w:val="en-US"/>
        </w:rPr>
        <w:t>awneh</w:t>
      </w:r>
      <w:proofErr w:type="spellEnd"/>
      <w:r w:rsidR="00143B61">
        <w:rPr>
          <w:rFonts w:ascii="Times New Roman" w:eastAsia="SimSun" w:hAnsi="Times New Roman" w:cs="Times New Roman"/>
          <w:color w:val="000000" w:themeColor="text1"/>
          <w:sz w:val="28"/>
          <w:szCs w:val="28"/>
          <w:lang w:val="en-US"/>
        </w:rPr>
        <w:t xml:space="preserve">, A. &amp; </w:t>
      </w:r>
      <w:proofErr w:type="spellStart"/>
      <w:r w:rsidR="00143B61">
        <w:rPr>
          <w:rFonts w:ascii="Times New Roman" w:eastAsia="SimSun" w:hAnsi="Times New Roman" w:cs="Times New Roman"/>
          <w:color w:val="000000" w:themeColor="text1"/>
          <w:sz w:val="28"/>
          <w:szCs w:val="28"/>
          <w:lang w:val="en-US"/>
        </w:rPr>
        <w:t>Althunibat</w:t>
      </w:r>
      <w:proofErr w:type="spellEnd"/>
      <w:r w:rsidR="00143B61">
        <w:rPr>
          <w:rFonts w:ascii="Times New Roman" w:eastAsia="SimSun" w:hAnsi="Times New Roman" w:cs="Times New Roman"/>
          <w:color w:val="000000" w:themeColor="text1"/>
          <w:sz w:val="28"/>
          <w:szCs w:val="28"/>
          <w:lang w:val="en-US"/>
        </w:rPr>
        <w:t>, A. (2016</w:t>
      </w:r>
      <w:r>
        <w:rPr>
          <w:rFonts w:ascii="Times New Roman" w:eastAsia="SimSun" w:hAnsi="Times New Roman" w:cs="Times New Roman"/>
          <w:color w:val="000000" w:themeColor="text1"/>
          <w:sz w:val="28"/>
          <w:szCs w:val="28"/>
          <w:lang w:val="en-US"/>
        </w:rPr>
        <w:t xml:space="preserve">), Exploring the critical challenges and factors influencing the E-learning system usage during. </w:t>
      </w:r>
      <w:r>
        <w:rPr>
          <w:rFonts w:ascii="Times New Roman" w:eastAsia="SimSun" w:hAnsi="Times New Roman" w:cs="Times New Roman"/>
          <w:i/>
          <w:color w:val="000000" w:themeColor="text1"/>
          <w:sz w:val="28"/>
          <w:szCs w:val="28"/>
          <w:lang w:val="en-US"/>
        </w:rPr>
        <w:t>Educ Inf Technol</w:t>
      </w:r>
      <w:r>
        <w:rPr>
          <w:rFonts w:ascii="Times New Roman" w:eastAsia="SimSun" w:hAnsi="Times New Roman" w:cs="Times New Roman"/>
          <w:color w:val="000000" w:themeColor="text1"/>
          <w:sz w:val="28"/>
          <w:szCs w:val="28"/>
          <w:lang w:val="en-US"/>
        </w:rPr>
        <w:t xml:space="preserve"> </w:t>
      </w:r>
      <w:r>
        <w:rPr>
          <w:rFonts w:ascii="Times New Roman" w:eastAsia="SimSun" w:hAnsi="Times New Roman" w:cs="Times New Roman"/>
          <w:b/>
          <w:color w:val="000000" w:themeColor="text1"/>
          <w:sz w:val="28"/>
          <w:szCs w:val="28"/>
          <w:lang w:val="en-US"/>
        </w:rPr>
        <w:t xml:space="preserve">25, </w:t>
      </w:r>
      <w:r>
        <w:rPr>
          <w:rFonts w:ascii="Times New Roman" w:eastAsia="SimSun" w:hAnsi="Times New Roman" w:cs="Times New Roman"/>
          <w:color w:val="000000" w:themeColor="text1"/>
          <w:sz w:val="28"/>
          <w:szCs w:val="28"/>
          <w:lang w:val="en-US"/>
        </w:rPr>
        <w:t xml:space="preserve">5261–5280 (2020). </w:t>
      </w:r>
      <w:hyperlink r:id="rId104" w:history="1">
        <w:r>
          <w:rPr>
            <w:rStyle w:val="a3"/>
            <w:rFonts w:ascii="Times New Roman" w:eastAsia="SimSun" w:hAnsi="Times New Roman" w:cs="Times New Roman"/>
            <w:sz w:val="28"/>
            <w:szCs w:val="28"/>
            <w:lang w:val="en-US"/>
          </w:rPr>
          <w:t>https://doi.org/10.1007/s10639-020-10219-y</w:t>
        </w:r>
      </w:hyperlink>
    </w:p>
    <w:p w14:paraId="36D19A3A"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val="en-US"/>
        </w:rPr>
      </w:pPr>
      <w:r>
        <w:rPr>
          <w:rFonts w:ascii="Times New Roman" w:eastAsia="SimSun" w:hAnsi="Times New Roman" w:cs="Times New Roman"/>
          <w:color w:val="000000" w:themeColor="text1"/>
          <w:sz w:val="28"/>
          <w:szCs w:val="28"/>
          <w:lang w:val="en-US"/>
        </w:rPr>
        <w:t xml:space="preserve">120. </w:t>
      </w:r>
      <w:proofErr w:type="spellStart"/>
      <w:r>
        <w:rPr>
          <w:rFonts w:ascii="Times New Roman" w:eastAsia="SimSun" w:hAnsi="Times New Roman" w:cs="Times New Roman"/>
          <w:color w:val="000000" w:themeColor="text1"/>
          <w:sz w:val="28"/>
          <w:szCs w:val="28"/>
          <w:lang w:val="en-US"/>
        </w:rPr>
        <w:t>Kharbat</w:t>
      </w:r>
      <w:proofErr w:type="spellEnd"/>
      <w:r>
        <w:rPr>
          <w:rFonts w:ascii="Times New Roman" w:eastAsia="SimSun" w:hAnsi="Times New Roman" w:cs="Times New Roman"/>
          <w:color w:val="000000" w:themeColor="text1"/>
          <w:sz w:val="28"/>
          <w:szCs w:val="28"/>
          <w:lang w:val="en-US"/>
        </w:rPr>
        <w:t xml:space="preserve">, F. F., Abu </w:t>
      </w:r>
      <w:proofErr w:type="spellStart"/>
      <w:r>
        <w:rPr>
          <w:rFonts w:ascii="Times New Roman" w:eastAsia="SimSun" w:hAnsi="Times New Roman" w:cs="Times New Roman"/>
          <w:color w:val="000000" w:themeColor="text1"/>
          <w:sz w:val="28"/>
          <w:szCs w:val="28"/>
          <w:lang w:val="en-US"/>
        </w:rPr>
        <w:t>Daabes</w:t>
      </w:r>
      <w:proofErr w:type="spellEnd"/>
      <w:r>
        <w:rPr>
          <w:rFonts w:ascii="Times New Roman" w:eastAsia="SimSun" w:hAnsi="Times New Roman" w:cs="Times New Roman"/>
          <w:color w:val="000000" w:themeColor="text1"/>
          <w:sz w:val="28"/>
          <w:szCs w:val="28"/>
          <w:lang w:val="en-US"/>
        </w:rPr>
        <w:t xml:space="preserve">, A. S. (2021), E-proctored exams during the COVID-19 pandemic: A close understanding. </w:t>
      </w:r>
      <w:r>
        <w:rPr>
          <w:rFonts w:ascii="Times New Roman" w:eastAsia="SimSun" w:hAnsi="Times New Roman" w:cs="Times New Roman"/>
          <w:i/>
          <w:color w:val="000000" w:themeColor="text1"/>
          <w:sz w:val="28"/>
          <w:szCs w:val="28"/>
          <w:lang w:val="en-US"/>
        </w:rPr>
        <w:t xml:space="preserve">Educ Inf Technol, </w:t>
      </w:r>
      <w:hyperlink r:id="rId105" w:history="1">
        <w:r>
          <w:rPr>
            <w:rStyle w:val="a3"/>
            <w:rFonts w:ascii="Times New Roman" w:eastAsia="SimSun" w:hAnsi="Times New Roman" w:cs="Times New Roman"/>
            <w:sz w:val="28"/>
            <w:szCs w:val="28"/>
            <w:lang w:val="en-US"/>
          </w:rPr>
          <w:t>https://doi.org/10.1007/s10639-021-10458-7</w:t>
        </w:r>
      </w:hyperlink>
    </w:p>
    <w:p w14:paraId="2216744B"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val="en-US"/>
        </w:rPr>
      </w:pPr>
      <w:r>
        <w:rPr>
          <w:rFonts w:ascii="Times New Roman" w:eastAsia="SimSun" w:hAnsi="Times New Roman" w:cs="Times New Roman"/>
          <w:color w:val="000000" w:themeColor="text1"/>
          <w:sz w:val="28"/>
          <w:szCs w:val="28"/>
          <w:lang w:val="en-US"/>
        </w:rPr>
        <w:t xml:space="preserve">121. </w:t>
      </w:r>
      <w:proofErr w:type="spellStart"/>
      <w:r>
        <w:rPr>
          <w:rFonts w:ascii="Times New Roman" w:eastAsia="SimSun" w:hAnsi="Times New Roman" w:cs="Times New Roman"/>
          <w:color w:val="000000" w:themeColor="text1"/>
          <w:sz w:val="28"/>
          <w:szCs w:val="28"/>
          <w:lang w:val="en-US"/>
        </w:rPr>
        <w:t>Adarkwah</w:t>
      </w:r>
      <w:proofErr w:type="spellEnd"/>
      <w:r>
        <w:rPr>
          <w:rFonts w:ascii="Times New Roman" w:eastAsia="SimSun" w:hAnsi="Times New Roman" w:cs="Times New Roman"/>
          <w:color w:val="000000" w:themeColor="text1"/>
          <w:sz w:val="28"/>
          <w:szCs w:val="28"/>
          <w:lang w:val="en-US"/>
        </w:rPr>
        <w:t>, M. A. (2020), “I’m not against online teaching, but what about us?</w:t>
      </w:r>
      <w:r w:rsidR="00143B61">
        <w:rPr>
          <w:rFonts w:ascii="Times New Roman" w:eastAsia="SimSun" w:hAnsi="Times New Roman" w:cs="Times New Roman"/>
          <w:color w:val="000000" w:themeColor="text1"/>
          <w:sz w:val="28"/>
          <w:szCs w:val="28"/>
          <w:lang w:val="en-US"/>
        </w:rPr>
        <w:t>”</w:t>
      </w:r>
      <w:r>
        <w:rPr>
          <w:rFonts w:ascii="Times New Roman" w:eastAsia="SimSun" w:hAnsi="Times New Roman" w:cs="Times New Roman"/>
          <w:color w:val="000000" w:themeColor="text1"/>
          <w:sz w:val="28"/>
          <w:szCs w:val="28"/>
          <w:lang w:val="en-US"/>
        </w:rPr>
        <w:t xml:space="preserve"> ICT in Ghana. </w:t>
      </w:r>
      <w:r>
        <w:rPr>
          <w:rFonts w:ascii="Times New Roman" w:eastAsia="SimSun" w:hAnsi="Times New Roman" w:cs="Times New Roman"/>
          <w:i/>
          <w:color w:val="000000" w:themeColor="text1"/>
          <w:sz w:val="28"/>
          <w:szCs w:val="28"/>
          <w:lang w:val="en-US"/>
        </w:rPr>
        <w:t xml:space="preserve">Educ Inf Technol, </w:t>
      </w:r>
      <w:hyperlink r:id="rId106" w:history="1">
        <w:r>
          <w:rPr>
            <w:rStyle w:val="a3"/>
            <w:rFonts w:ascii="Times New Roman" w:eastAsia="SimSun" w:hAnsi="Times New Roman" w:cs="Times New Roman"/>
            <w:sz w:val="28"/>
            <w:szCs w:val="28"/>
            <w:lang w:val="en-US"/>
          </w:rPr>
          <w:t>https://doi.org/10.1007/s10639-020-10331-z</w:t>
        </w:r>
      </w:hyperlink>
    </w:p>
    <w:p w14:paraId="52783730"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val="en-US"/>
        </w:rPr>
      </w:pPr>
      <w:r>
        <w:rPr>
          <w:rFonts w:ascii="Times New Roman" w:eastAsia="SimSun" w:hAnsi="Times New Roman" w:cs="Times New Roman"/>
          <w:color w:val="000000" w:themeColor="text1"/>
          <w:sz w:val="28"/>
          <w:szCs w:val="28"/>
          <w:lang w:val="en-US"/>
        </w:rPr>
        <w:t xml:space="preserve">122. Ma, K., </w:t>
      </w:r>
      <w:proofErr w:type="spellStart"/>
      <w:r>
        <w:rPr>
          <w:rFonts w:ascii="Times New Roman" w:eastAsia="SimSun" w:hAnsi="Times New Roman" w:cs="Times New Roman"/>
          <w:color w:val="000000" w:themeColor="text1"/>
          <w:sz w:val="28"/>
          <w:szCs w:val="28"/>
          <w:lang w:val="en-US"/>
        </w:rPr>
        <w:t>Chutiyami</w:t>
      </w:r>
      <w:proofErr w:type="spellEnd"/>
      <w:r>
        <w:rPr>
          <w:rFonts w:ascii="Times New Roman" w:eastAsia="SimSun" w:hAnsi="Times New Roman" w:cs="Times New Roman"/>
          <w:color w:val="000000" w:themeColor="text1"/>
          <w:sz w:val="28"/>
          <w:szCs w:val="28"/>
          <w:lang w:val="en-US"/>
        </w:rPr>
        <w:t xml:space="preserve">, M., Zhang, Y. </w:t>
      </w:r>
      <w:r>
        <w:rPr>
          <w:rFonts w:ascii="Times New Roman" w:eastAsia="SimSun" w:hAnsi="Times New Roman" w:cs="Times New Roman"/>
          <w:i/>
          <w:color w:val="000000" w:themeColor="text1"/>
          <w:sz w:val="28"/>
          <w:szCs w:val="28"/>
          <w:lang w:val="en-US"/>
        </w:rPr>
        <w:t>et al.</w:t>
      </w:r>
      <w:r>
        <w:rPr>
          <w:rFonts w:ascii="Times New Roman" w:eastAsia="SimSun" w:hAnsi="Times New Roman" w:cs="Times New Roman"/>
          <w:color w:val="000000" w:themeColor="text1"/>
          <w:sz w:val="28"/>
          <w:szCs w:val="28"/>
          <w:lang w:val="en-US"/>
        </w:rPr>
        <w:t xml:space="preserve"> (2021), Online teaching self-efficacy during: Changes, its associated factors and moderators. </w:t>
      </w:r>
      <w:r>
        <w:rPr>
          <w:rFonts w:ascii="Times New Roman" w:eastAsia="SimSun" w:hAnsi="Times New Roman" w:cs="Times New Roman"/>
          <w:i/>
          <w:color w:val="000000" w:themeColor="text1"/>
          <w:sz w:val="28"/>
          <w:szCs w:val="28"/>
          <w:lang w:val="en-US"/>
        </w:rPr>
        <w:t xml:space="preserve">Educ Inf Technol, </w:t>
      </w:r>
      <w:r>
        <w:rPr>
          <w:rFonts w:ascii="Times New Roman" w:eastAsia="SimSun" w:hAnsi="Times New Roman" w:cs="Times New Roman"/>
          <w:color w:val="000000" w:themeColor="text1"/>
          <w:sz w:val="28"/>
          <w:szCs w:val="28"/>
          <w:lang w:val="en-US"/>
        </w:rPr>
        <w:t xml:space="preserve"> </w:t>
      </w:r>
      <w:hyperlink r:id="rId107" w:history="1">
        <w:r>
          <w:rPr>
            <w:rStyle w:val="a3"/>
            <w:rFonts w:ascii="Times New Roman" w:eastAsia="SimSun" w:hAnsi="Times New Roman" w:cs="Times New Roman"/>
            <w:sz w:val="28"/>
            <w:szCs w:val="28"/>
            <w:lang w:val="en-US"/>
          </w:rPr>
          <w:t>https://doi.org/10.1007/s10639-021-10486-3</w:t>
        </w:r>
      </w:hyperlink>
    </w:p>
    <w:p w14:paraId="68EA1363"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val="en-US"/>
        </w:rPr>
      </w:pPr>
      <w:r>
        <w:rPr>
          <w:rFonts w:ascii="Times New Roman" w:eastAsia="SimSun" w:hAnsi="Times New Roman" w:cs="Times New Roman"/>
          <w:color w:val="000000" w:themeColor="text1"/>
          <w:sz w:val="28"/>
          <w:szCs w:val="28"/>
          <w:lang w:val="en-US"/>
        </w:rPr>
        <w:t xml:space="preserve">123. Bailey, D., </w:t>
      </w:r>
      <w:proofErr w:type="spellStart"/>
      <w:r>
        <w:rPr>
          <w:rFonts w:ascii="Times New Roman" w:eastAsia="SimSun" w:hAnsi="Times New Roman" w:cs="Times New Roman"/>
          <w:color w:val="000000" w:themeColor="text1"/>
          <w:sz w:val="28"/>
          <w:szCs w:val="28"/>
          <w:lang w:val="en-US"/>
        </w:rPr>
        <w:t>Almusharraf</w:t>
      </w:r>
      <w:proofErr w:type="spellEnd"/>
      <w:r>
        <w:rPr>
          <w:rFonts w:ascii="Times New Roman" w:eastAsia="SimSun" w:hAnsi="Times New Roman" w:cs="Times New Roman"/>
          <w:color w:val="000000" w:themeColor="text1"/>
          <w:sz w:val="28"/>
          <w:szCs w:val="28"/>
          <w:lang w:val="en-US"/>
        </w:rPr>
        <w:t xml:space="preserve">, N. &amp; Hatcher, R. (2020), Finding satisfaction: intrinsic motivation for synchronous and asynchronous communication in the online language learning context. </w:t>
      </w:r>
      <w:r>
        <w:rPr>
          <w:rFonts w:ascii="Times New Roman" w:eastAsia="SimSun" w:hAnsi="Times New Roman" w:cs="Times New Roman"/>
          <w:i/>
          <w:color w:val="000000" w:themeColor="text1"/>
          <w:sz w:val="28"/>
          <w:szCs w:val="28"/>
          <w:lang w:val="en-US"/>
        </w:rPr>
        <w:t xml:space="preserve">Educ Inf Technol, </w:t>
      </w:r>
      <w:hyperlink r:id="rId108" w:history="1">
        <w:r>
          <w:rPr>
            <w:rStyle w:val="a3"/>
            <w:rFonts w:ascii="Times New Roman" w:eastAsia="SimSun" w:hAnsi="Times New Roman" w:cs="Times New Roman"/>
            <w:sz w:val="28"/>
            <w:szCs w:val="28"/>
            <w:lang w:val="en-US"/>
          </w:rPr>
          <w:t>https://doi.org/10.1007/s10639-020-10369-z</w:t>
        </w:r>
      </w:hyperlink>
    </w:p>
    <w:p w14:paraId="76F6ACD4"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val="en-US"/>
        </w:rPr>
      </w:pPr>
      <w:r>
        <w:rPr>
          <w:rFonts w:ascii="Times New Roman" w:eastAsia="SimSun" w:hAnsi="Times New Roman" w:cs="Times New Roman"/>
          <w:color w:val="000000" w:themeColor="text1"/>
          <w:sz w:val="28"/>
          <w:szCs w:val="28"/>
          <w:lang w:val="en-US"/>
        </w:rPr>
        <w:t xml:space="preserve">124. </w:t>
      </w:r>
      <w:proofErr w:type="spellStart"/>
      <w:r>
        <w:rPr>
          <w:rFonts w:ascii="Times New Roman" w:eastAsia="SimSun" w:hAnsi="Times New Roman" w:cs="Times New Roman"/>
          <w:color w:val="000000" w:themeColor="text1"/>
          <w:sz w:val="28"/>
          <w:szCs w:val="28"/>
          <w:lang w:val="en-US"/>
        </w:rPr>
        <w:t>Rajabalee</w:t>
      </w:r>
      <w:proofErr w:type="spellEnd"/>
      <w:r>
        <w:rPr>
          <w:rFonts w:ascii="Times New Roman" w:eastAsia="SimSun" w:hAnsi="Times New Roman" w:cs="Times New Roman"/>
          <w:color w:val="000000" w:themeColor="text1"/>
          <w:sz w:val="28"/>
          <w:szCs w:val="28"/>
          <w:lang w:val="en-US"/>
        </w:rPr>
        <w:t xml:space="preserve">, Y. B., </w:t>
      </w:r>
      <w:proofErr w:type="spellStart"/>
      <w:r>
        <w:rPr>
          <w:rFonts w:ascii="Times New Roman" w:eastAsia="SimSun" w:hAnsi="Times New Roman" w:cs="Times New Roman"/>
          <w:color w:val="000000" w:themeColor="text1"/>
          <w:sz w:val="28"/>
          <w:szCs w:val="28"/>
          <w:lang w:val="en-US"/>
        </w:rPr>
        <w:t>Santally</w:t>
      </w:r>
      <w:proofErr w:type="spellEnd"/>
      <w:r>
        <w:rPr>
          <w:rFonts w:ascii="Times New Roman" w:eastAsia="SimSun" w:hAnsi="Times New Roman" w:cs="Times New Roman"/>
          <w:color w:val="000000" w:themeColor="text1"/>
          <w:sz w:val="28"/>
          <w:szCs w:val="28"/>
          <w:lang w:val="en-US"/>
        </w:rPr>
        <w:t xml:space="preserve">, M. I. (2020), Learner satisfaction, engagement and performances in an online module: Implications for institutional e-learning policy. </w:t>
      </w:r>
      <w:r>
        <w:rPr>
          <w:rFonts w:ascii="Times New Roman" w:eastAsia="SimSun" w:hAnsi="Times New Roman" w:cs="Times New Roman"/>
          <w:i/>
          <w:color w:val="000000" w:themeColor="text1"/>
          <w:sz w:val="28"/>
          <w:szCs w:val="28"/>
          <w:lang w:val="en-US"/>
        </w:rPr>
        <w:t xml:space="preserve">Educ Inf Technol, </w:t>
      </w:r>
      <w:hyperlink r:id="rId109" w:history="1">
        <w:r>
          <w:rPr>
            <w:rStyle w:val="a3"/>
            <w:rFonts w:ascii="Times New Roman" w:eastAsia="SimSun" w:hAnsi="Times New Roman" w:cs="Times New Roman"/>
            <w:sz w:val="28"/>
            <w:szCs w:val="28"/>
            <w:lang w:val="en-US"/>
          </w:rPr>
          <w:t>https://doi.org/10.1007/s10639-020-10375-1</w:t>
        </w:r>
      </w:hyperlink>
    </w:p>
    <w:p w14:paraId="7051487C"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val="en-US"/>
        </w:rPr>
      </w:pPr>
      <w:r>
        <w:rPr>
          <w:rFonts w:ascii="Times New Roman" w:eastAsia="SimSun" w:hAnsi="Times New Roman" w:cs="Times New Roman"/>
          <w:color w:val="000000" w:themeColor="text1"/>
          <w:sz w:val="28"/>
          <w:szCs w:val="28"/>
          <w:lang w:val="en-US"/>
        </w:rPr>
        <w:t xml:space="preserve">125. </w:t>
      </w:r>
      <w:proofErr w:type="spellStart"/>
      <w:r>
        <w:rPr>
          <w:rFonts w:ascii="Times New Roman" w:eastAsia="SimSun" w:hAnsi="Times New Roman" w:cs="Times New Roman"/>
          <w:color w:val="000000" w:themeColor="text1"/>
          <w:sz w:val="28"/>
          <w:szCs w:val="28"/>
          <w:lang w:val="en-US"/>
        </w:rPr>
        <w:t>Pakinee</w:t>
      </w:r>
      <w:proofErr w:type="spellEnd"/>
      <w:r>
        <w:rPr>
          <w:rFonts w:ascii="Times New Roman" w:eastAsia="SimSun" w:hAnsi="Times New Roman" w:cs="Times New Roman"/>
          <w:color w:val="000000" w:themeColor="text1"/>
          <w:sz w:val="28"/>
          <w:szCs w:val="28"/>
          <w:lang w:val="en-US"/>
        </w:rPr>
        <w:t xml:space="preserve">, A., </w:t>
      </w:r>
      <w:proofErr w:type="spellStart"/>
      <w:r>
        <w:rPr>
          <w:rFonts w:ascii="Times New Roman" w:eastAsia="SimSun" w:hAnsi="Times New Roman" w:cs="Times New Roman"/>
          <w:color w:val="000000" w:themeColor="text1"/>
          <w:sz w:val="28"/>
          <w:szCs w:val="28"/>
          <w:lang w:val="en-US"/>
        </w:rPr>
        <w:t>Puritat</w:t>
      </w:r>
      <w:proofErr w:type="spellEnd"/>
      <w:r>
        <w:rPr>
          <w:rFonts w:ascii="Times New Roman" w:eastAsia="SimSun" w:hAnsi="Times New Roman" w:cs="Times New Roman"/>
          <w:color w:val="000000" w:themeColor="text1"/>
          <w:sz w:val="28"/>
          <w:szCs w:val="28"/>
          <w:lang w:val="en-US"/>
        </w:rPr>
        <w:t xml:space="preserve">, K. (2021), Designing a gamified e-learning environment for teaching undergraduate ERP course based on big five personality traits. </w:t>
      </w:r>
      <w:r>
        <w:rPr>
          <w:rFonts w:ascii="Times New Roman" w:eastAsia="SimSun" w:hAnsi="Times New Roman" w:cs="Times New Roman"/>
          <w:i/>
          <w:color w:val="000000" w:themeColor="text1"/>
          <w:sz w:val="28"/>
          <w:szCs w:val="28"/>
          <w:lang w:val="en-US"/>
        </w:rPr>
        <w:t xml:space="preserve">Educ Inf Technol, </w:t>
      </w:r>
      <w:hyperlink r:id="rId110" w:history="1">
        <w:r>
          <w:rPr>
            <w:rStyle w:val="a3"/>
            <w:rFonts w:ascii="Times New Roman" w:eastAsia="SimSun" w:hAnsi="Times New Roman" w:cs="Times New Roman"/>
            <w:color w:val="000000" w:themeColor="text1"/>
            <w:sz w:val="28"/>
            <w:szCs w:val="28"/>
            <w:u w:val="none"/>
            <w:lang w:val="en-US"/>
          </w:rPr>
          <w:t>https://doi.org/10.1007/s10639-021-10456-9</w:t>
        </w:r>
      </w:hyperlink>
    </w:p>
    <w:p w14:paraId="7956A678" w14:textId="77777777" w:rsidR="006507A5" w:rsidRDefault="006507A5" w:rsidP="001A6E4A">
      <w:pPr>
        <w:shd w:val="clear" w:color="auto" w:fill="FFFFFF"/>
        <w:ind w:firstLine="709"/>
        <w:contextualSpacing/>
        <w:jc w:val="both"/>
        <w:rPr>
          <w:rFonts w:ascii="Times New Roman" w:eastAsia="Times New Roman" w:hAnsi="Times New Roman" w:cs="Times New Roman"/>
          <w:color w:val="333333"/>
          <w:sz w:val="28"/>
          <w:szCs w:val="28"/>
        </w:rPr>
      </w:pPr>
      <w:r>
        <w:rPr>
          <w:rFonts w:ascii="Times New Roman" w:eastAsia="SimSun" w:hAnsi="Times New Roman" w:cs="Times New Roman"/>
          <w:color w:val="000000" w:themeColor="text1"/>
          <w:sz w:val="28"/>
          <w:szCs w:val="28"/>
          <w:lang w:val="en-US"/>
        </w:rPr>
        <w:t xml:space="preserve">126. </w:t>
      </w:r>
      <w:proofErr w:type="spellStart"/>
      <w:r>
        <w:rPr>
          <w:rFonts w:ascii="Times New Roman" w:hAnsi="Times New Roman" w:cs="Times New Roman"/>
          <w:sz w:val="28"/>
          <w:szCs w:val="28"/>
          <w:lang w:val="en-US"/>
        </w:rPr>
        <w:t>Zhiyenbayeva</w:t>
      </w:r>
      <w:proofErr w:type="spellEnd"/>
      <w:r>
        <w:rPr>
          <w:rFonts w:ascii="Times New Roman" w:hAnsi="Times New Roman" w:cs="Times New Roman"/>
          <w:sz w:val="28"/>
          <w:szCs w:val="28"/>
          <w:lang w:val="en-US"/>
        </w:rPr>
        <w:t xml:space="preserve"> N., </w:t>
      </w:r>
      <w:proofErr w:type="spellStart"/>
      <w:r>
        <w:rPr>
          <w:rFonts w:ascii="Times New Roman" w:hAnsi="Times New Roman" w:cs="Times New Roman"/>
          <w:sz w:val="28"/>
          <w:szCs w:val="28"/>
          <w:lang w:val="en-US"/>
        </w:rPr>
        <w:t>Belyanova</w:t>
      </w:r>
      <w:proofErr w:type="spellEnd"/>
      <w:r>
        <w:rPr>
          <w:rFonts w:ascii="Times New Roman" w:hAnsi="Times New Roman" w:cs="Times New Roman"/>
          <w:sz w:val="28"/>
          <w:szCs w:val="28"/>
          <w:lang w:val="en-US"/>
        </w:rPr>
        <w:t xml:space="preserve"> E.,  </w:t>
      </w:r>
      <w:proofErr w:type="spellStart"/>
      <w:r>
        <w:rPr>
          <w:rFonts w:ascii="Times New Roman" w:hAnsi="Times New Roman" w:cs="Times New Roman"/>
          <w:sz w:val="28"/>
          <w:szCs w:val="28"/>
          <w:lang w:val="en-US"/>
        </w:rPr>
        <w:t>Petunina</w:t>
      </w:r>
      <w:proofErr w:type="spellEnd"/>
      <w:r>
        <w:rPr>
          <w:rFonts w:ascii="Times New Roman" w:hAnsi="Times New Roman" w:cs="Times New Roman"/>
          <w:sz w:val="28"/>
          <w:szCs w:val="28"/>
          <w:lang w:val="en-US"/>
        </w:rPr>
        <w:t xml:space="preserve"> I. Personalized Computer Support of Performance Rates and Education Process in High School: Case Study of Engineering Students. // </w:t>
      </w:r>
      <w:r>
        <w:rPr>
          <w:rFonts w:ascii="Times New Roman" w:eastAsia="Times New Roman" w:hAnsi="Times New Roman" w:cs="Times New Roman"/>
          <w:color w:val="333333"/>
          <w:sz w:val="28"/>
          <w:szCs w:val="28"/>
          <w:lang w:val="en-US"/>
        </w:rPr>
        <w:t>International journal of engineering pedagogy</w:t>
      </w:r>
      <w:r>
        <w:rPr>
          <w:rFonts w:ascii="Times New Roman" w:hAnsi="Times New Roman" w:cs="Times New Roman"/>
          <w:sz w:val="28"/>
          <w:szCs w:val="28"/>
          <w:lang w:val="en-US"/>
        </w:rPr>
        <w:t xml:space="preserve"> doi.org/10.3991/ijep.v11i2.19451. </w:t>
      </w:r>
      <w:r>
        <w:rPr>
          <w:rFonts w:ascii="Times New Roman" w:eastAsia="Times New Roman" w:hAnsi="Times New Roman" w:cs="Times New Roman"/>
          <w:color w:val="333333"/>
          <w:sz w:val="28"/>
          <w:szCs w:val="28"/>
          <w:lang w:val="en-US"/>
        </w:rPr>
        <w:t>Vol</w:t>
      </w:r>
      <w:r>
        <w:rPr>
          <w:rFonts w:ascii="Times New Roman" w:eastAsia="Times New Roman" w:hAnsi="Times New Roman" w:cs="Times New Roman"/>
          <w:color w:val="333333"/>
          <w:sz w:val="28"/>
          <w:szCs w:val="28"/>
        </w:rPr>
        <w:t xml:space="preserve">. 11, </w:t>
      </w:r>
      <w:r>
        <w:rPr>
          <w:rFonts w:ascii="Times New Roman" w:eastAsia="Times New Roman" w:hAnsi="Times New Roman" w:cs="Times New Roman"/>
          <w:color w:val="333333"/>
          <w:sz w:val="28"/>
          <w:szCs w:val="28"/>
          <w:lang w:val="en-US"/>
        </w:rPr>
        <w:t>No</w:t>
      </w:r>
      <w:r>
        <w:rPr>
          <w:rFonts w:ascii="Times New Roman" w:eastAsia="Times New Roman" w:hAnsi="Times New Roman" w:cs="Times New Roman"/>
          <w:color w:val="333333"/>
          <w:sz w:val="28"/>
          <w:szCs w:val="28"/>
        </w:rPr>
        <w:t xml:space="preserve"> 2 (2021)</w:t>
      </w:r>
    </w:p>
    <w:p w14:paraId="0C3D3951" w14:textId="77777777" w:rsidR="006507A5" w:rsidRDefault="006507A5" w:rsidP="001A6E4A">
      <w:pPr>
        <w:ind w:firstLine="709"/>
        <w:contextualSpacing/>
        <w:jc w:val="both"/>
        <w:rPr>
          <w:rFonts w:ascii="Times New Roman" w:eastAsiaTheme="minorHAnsi" w:hAnsi="Times New Roman" w:cs="Times New Roman"/>
          <w:color w:val="auto"/>
          <w:sz w:val="28"/>
          <w:szCs w:val="28"/>
          <w:lang w:eastAsia="en-US"/>
        </w:rPr>
      </w:pPr>
      <w:r>
        <w:rPr>
          <w:rFonts w:ascii="Times New Roman" w:eastAsia="Times New Roman" w:hAnsi="Times New Roman" w:cs="Times New Roman"/>
          <w:color w:val="333333"/>
          <w:sz w:val="28"/>
          <w:szCs w:val="28"/>
        </w:rPr>
        <w:t xml:space="preserve"> 127. </w:t>
      </w:r>
      <w:proofErr w:type="spellStart"/>
      <w:r>
        <w:rPr>
          <w:rFonts w:ascii="Times New Roman" w:hAnsi="Times New Roman" w:cs="Times New Roman"/>
          <w:sz w:val="28"/>
          <w:szCs w:val="28"/>
        </w:rPr>
        <w:t>Тапалова</w:t>
      </w:r>
      <w:proofErr w:type="spellEnd"/>
      <w:r>
        <w:rPr>
          <w:rFonts w:ascii="Times New Roman" w:hAnsi="Times New Roman" w:cs="Times New Roman"/>
          <w:sz w:val="28"/>
          <w:szCs w:val="28"/>
        </w:rPr>
        <w:t xml:space="preserve"> О.Б. Корреляция показателей потребности в достижении и мотивации достижения с личностными факторами в группе студентов и менеджеров // Вестник КазНУ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Серия психологии и социологии -  Алматы: «Казак университет».  2018. № 1 (64) 2018. с. 26 – 37.</w:t>
      </w:r>
    </w:p>
    <w:p w14:paraId="23CC854F" w14:textId="77777777" w:rsidR="006507A5" w:rsidRDefault="006507A5" w:rsidP="001A6E4A">
      <w:pPr>
        <w:ind w:firstLine="709"/>
        <w:contextualSpacing/>
        <w:jc w:val="both"/>
        <w:rPr>
          <w:rFonts w:ascii="Times New Roman" w:hAnsi="Times New Roman" w:cs="Times New Roman"/>
          <w:sz w:val="28"/>
          <w:szCs w:val="28"/>
          <w:lang w:val="en-US"/>
        </w:rPr>
      </w:pPr>
      <w:r w:rsidRPr="000C7CC3">
        <w:rPr>
          <w:rFonts w:ascii="Times New Roman" w:eastAsia="Times New Roman" w:hAnsi="Times New Roman" w:cs="Times New Roman"/>
          <w:sz w:val="28"/>
          <w:szCs w:val="28"/>
        </w:rPr>
        <w:t xml:space="preserve">128. </w:t>
      </w:r>
      <w:r>
        <w:rPr>
          <w:rFonts w:ascii="Times New Roman" w:hAnsi="Times New Roman" w:cs="Times New Roman"/>
          <w:sz w:val="28"/>
          <w:szCs w:val="28"/>
          <w:lang w:val="en-US"/>
        </w:rPr>
        <w:t>Reschke</w:t>
      </w:r>
      <w:r w:rsidRPr="000C7CC3">
        <w:rPr>
          <w:rFonts w:ascii="Times New Roman" w:hAnsi="Times New Roman" w:cs="Times New Roman"/>
          <w:sz w:val="28"/>
          <w:szCs w:val="28"/>
        </w:rPr>
        <w:t xml:space="preserve"> </w:t>
      </w:r>
      <w:r>
        <w:rPr>
          <w:rFonts w:ascii="Times New Roman" w:hAnsi="Times New Roman" w:cs="Times New Roman"/>
          <w:sz w:val="28"/>
          <w:szCs w:val="28"/>
          <w:lang w:val="en-US"/>
        </w:rPr>
        <w:t>K</w:t>
      </w:r>
      <w:r w:rsidRPr="000C7CC3">
        <w:rPr>
          <w:rFonts w:ascii="Times New Roman" w:hAnsi="Times New Roman" w:cs="Times New Roman"/>
          <w:sz w:val="28"/>
          <w:szCs w:val="28"/>
        </w:rPr>
        <w:t xml:space="preserve">. (2014). </w:t>
      </w:r>
      <w:proofErr w:type="spellStart"/>
      <w:r>
        <w:rPr>
          <w:rFonts w:ascii="Times New Roman" w:hAnsi="Times New Roman" w:cs="Times New Roman"/>
          <w:sz w:val="28"/>
          <w:szCs w:val="28"/>
          <w:lang w:val="en-US"/>
        </w:rPr>
        <w:t>Optimistisch</w:t>
      </w:r>
      <w:proofErr w:type="spellEnd"/>
      <w:r>
        <w:rPr>
          <w:rFonts w:ascii="Times New Roman" w:hAnsi="Times New Roman" w:cs="Times New Roman"/>
          <w:sz w:val="28"/>
          <w:szCs w:val="28"/>
          <w:lang w:val="en-US"/>
        </w:rPr>
        <w:t xml:space="preserve"> den Stress </w:t>
      </w:r>
      <w:proofErr w:type="spellStart"/>
      <w:r>
        <w:rPr>
          <w:rFonts w:ascii="Times New Roman" w:hAnsi="Times New Roman" w:cs="Times New Roman"/>
          <w:sz w:val="28"/>
          <w:szCs w:val="28"/>
          <w:lang w:val="en-US"/>
        </w:rPr>
        <w:t>meistern</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Ein</w:t>
      </w:r>
      <w:proofErr w:type="spellEnd"/>
      <w:r>
        <w:rPr>
          <w:rFonts w:ascii="Times New Roman" w:hAnsi="Times New Roman" w:cs="Times New Roman"/>
          <w:sz w:val="28"/>
          <w:szCs w:val="28"/>
          <w:lang w:val="en-US"/>
        </w:rPr>
        <w:t xml:space="preserve"> Stressbewältigungsprogramm, seine </w:t>
      </w:r>
      <w:proofErr w:type="spellStart"/>
      <w:r>
        <w:rPr>
          <w:rFonts w:ascii="Times New Roman" w:hAnsi="Times New Roman" w:cs="Times New Roman"/>
          <w:sz w:val="28"/>
          <w:szCs w:val="28"/>
          <w:lang w:val="en-US"/>
        </w:rPr>
        <w:t>Weiterentwicklungen</w:t>
      </w:r>
      <w:proofErr w:type="spellEnd"/>
      <w:r>
        <w:rPr>
          <w:rFonts w:ascii="Times New Roman" w:hAnsi="Times New Roman" w:cs="Times New Roman"/>
          <w:sz w:val="28"/>
          <w:szCs w:val="28"/>
          <w:lang w:val="en-US"/>
        </w:rPr>
        <w:t xml:space="preserve"> und </w:t>
      </w:r>
      <w:proofErr w:type="spellStart"/>
      <w:r>
        <w:rPr>
          <w:rFonts w:ascii="Times New Roman" w:hAnsi="Times New Roman" w:cs="Times New Roman"/>
          <w:sz w:val="28"/>
          <w:szCs w:val="28"/>
          <w:lang w:val="en-US"/>
        </w:rPr>
        <w:t>Anwendung</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der</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 xml:space="preserve">Rehabilitation. In: </w:t>
      </w:r>
      <w:proofErr w:type="spellStart"/>
      <w:r>
        <w:rPr>
          <w:rFonts w:ascii="Times New Roman" w:hAnsi="Times New Roman" w:cs="Times New Roman"/>
          <w:sz w:val="28"/>
          <w:szCs w:val="28"/>
          <w:lang w:val="en-US"/>
        </w:rPr>
        <w:t>Arbeitskreis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Klinische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Psychologie</w:t>
      </w:r>
      <w:proofErr w:type="spellEnd"/>
      <w:r>
        <w:rPr>
          <w:rFonts w:ascii="Times New Roman" w:hAnsi="Times New Roman" w:cs="Times New Roman"/>
          <w:sz w:val="28"/>
          <w:szCs w:val="28"/>
          <w:lang w:val="en-US"/>
        </w:rPr>
        <w:t xml:space="preserve"> in der Rehabilitation BDP (</w:t>
      </w:r>
      <w:proofErr w:type="spellStart"/>
      <w:r>
        <w:rPr>
          <w:rFonts w:ascii="Times New Roman" w:hAnsi="Times New Roman" w:cs="Times New Roman"/>
          <w:sz w:val="28"/>
          <w:szCs w:val="28"/>
          <w:lang w:val="en-US"/>
        </w:rPr>
        <w:t>Hrsg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Optimierung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der</w:t>
      </w:r>
      <w:proofErr w:type="spellEnd"/>
      <w:r>
        <w:rPr>
          <w:rFonts w:ascii="Times New Roman" w:hAnsi="Times New Roman" w:cs="Times New Roman"/>
          <w:sz w:val="28"/>
          <w:szCs w:val="28"/>
          <w:lang w:val="en-US"/>
        </w:rPr>
        <w:t xml:space="preserve"> Rehabilitation – </w:t>
      </w:r>
      <w:proofErr w:type="spellStart"/>
      <w:r>
        <w:rPr>
          <w:rFonts w:ascii="Times New Roman" w:hAnsi="Times New Roman" w:cs="Times New Roman"/>
          <w:sz w:val="28"/>
          <w:szCs w:val="28"/>
          <w:lang w:val="en-US"/>
        </w:rPr>
        <w:t>Beiträge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Psychologie</w:t>
      </w:r>
      <w:proofErr w:type="spellEnd"/>
      <w:r>
        <w:rPr>
          <w:rFonts w:ascii="Times New Roman" w:hAnsi="Times New Roman" w:cs="Times New Roman"/>
          <w:sz w:val="28"/>
          <w:szCs w:val="28"/>
          <w:lang w:val="en-US"/>
        </w:rPr>
        <w:t xml:space="preserve">, Berlin: </w:t>
      </w:r>
      <w:proofErr w:type="spellStart"/>
      <w:r>
        <w:rPr>
          <w:rFonts w:ascii="Times New Roman" w:hAnsi="Times New Roman" w:cs="Times New Roman"/>
          <w:sz w:val="28"/>
          <w:szCs w:val="28"/>
          <w:lang w:val="en-US"/>
        </w:rPr>
        <w:t>Deutscher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Psychologen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Verlag</w:t>
      </w:r>
      <w:proofErr w:type="spellEnd"/>
      <w:r>
        <w:rPr>
          <w:rFonts w:ascii="Times New Roman" w:hAnsi="Times New Roman" w:cs="Times New Roman"/>
          <w:sz w:val="28"/>
          <w:szCs w:val="28"/>
          <w:lang w:val="en-US"/>
        </w:rPr>
        <w:t>, S. 151-167.</w:t>
      </w:r>
    </w:p>
    <w:p w14:paraId="7822F9F8" w14:textId="77777777" w:rsidR="006507A5" w:rsidRDefault="006507A5" w:rsidP="001A6E4A">
      <w:pPr>
        <w:tabs>
          <w:tab w:val="left" w:pos="0"/>
          <w:tab w:val="left" w:pos="600"/>
        </w:tabs>
        <w:ind w:firstLine="709"/>
        <w:contextualSpacing/>
        <w:jc w:val="both"/>
        <w:rPr>
          <w:rFonts w:ascii="Times New Roman" w:hAnsi="Times New Roman" w:cs="Times New Roman"/>
          <w:sz w:val="28"/>
          <w:szCs w:val="28"/>
          <w:lang w:val="en-US"/>
        </w:rPr>
      </w:pPr>
      <w:r>
        <w:rPr>
          <w:rFonts w:ascii="Times New Roman" w:eastAsia="Times New Roman" w:hAnsi="Times New Roman" w:cs="Times New Roman"/>
          <w:color w:val="000000" w:themeColor="text1"/>
          <w:sz w:val="28"/>
          <w:szCs w:val="28"/>
          <w:lang w:val="en-US"/>
        </w:rPr>
        <w:t xml:space="preserve">129.  </w:t>
      </w:r>
      <w:proofErr w:type="spellStart"/>
      <w:r>
        <w:rPr>
          <w:rFonts w:ascii="Times New Roman" w:hAnsi="Times New Roman" w:cs="Times New Roman"/>
          <w:sz w:val="28"/>
          <w:szCs w:val="28"/>
          <w:lang w:val="en-US"/>
        </w:rPr>
        <w:t>Xie</w:t>
      </w:r>
      <w:proofErr w:type="spellEnd"/>
      <w:r>
        <w:rPr>
          <w:rFonts w:ascii="Times New Roman" w:eastAsia="Times New Roman" w:hAnsi="Times New Roman" w:cs="Times New Roman"/>
          <w:color w:val="000000" w:themeColor="text1"/>
          <w:sz w:val="28"/>
          <w:szCs w:val="28"/>
          <w:lang w:val="en-US"/>
        </w:rPr>
        <w:t xml:space="preserve"> А. (2020), Motivators and concerns for real-time online classes: focused on the security and privacy issued, </w:t>
      </w:r>
      <w:r>
        <w:rPr>
          <w:rFonts w:ascii="Times New Roman" w:eastAsia="Times New Roman" w:hAnsi="Times New Roman" w:cs="Times New Roman"/>
          <w:i/>
          <w:iCs/>
          <w:color w:val="000000" w:themeColor="text1"/>
          <w:sz w:val="28"/>
          <w:szCs w:val="28"/>
          <w:lang w:val="en-US"/>
        </w:rPr>
        <w:t xml:space="preserve">Interactive Learning Environments, </w:t>
      </w:r>
      <w:hyperlink r:id="rId111" w:history="1">
        <w:r>
          <w:rPr>
            <w:rStyle w:val="a3"/>
            <w:rFonts w:ascii="Times New Roman" w:eastAsia="Times New Roman" w:hAnsi="Times New Roman" w:cs="Times New Roman"/>
            <w:color w:val="000000" w:themeColor="text1"/>
            <w:sz w:val="28"/>
            <w:szCs w:val="28"/>
            <w:lang w:val="en-US"/>
          </w:rPr>
          <w:t>https://doi.org/10.1080/10494820.2020.1863232</w:t>
        </w:r>
      </w:hyperlink>
    </w:p>
    <w:p w14:paraId="70DC89DD" w14:textId="77777777" w:rsidR="006507A5" w:rsidRDefault="006507A5" w:rsidP="001A6E4A">
      <w:pPr>
        <w:tabs>
          <w:tab w:val="left" w:pos="0"/>
          <w:tab w:val="left" w:pos="600"/>
        </w:tabs>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130.  </w:t>
      </w:r>
      <w:r>
        <w:rPr>
          <w:rFonts w:ascii="Times New Roman" w:hAnsi="Times New Roman" w:cs="Times New Roman"/>
          <w:sz w:val="28"/>
          <w:szCs w:val="28"/>
        </w:rPr>
        <w:t>В</w:t>
      </w:r>
      <w:r>
        <w:rPr>
          <w:rFonts w:ascii="Times New Roman" w:hAnsi="Times New Roman" w:cs="Times New Roman"/>
          <w:sz w:val="28"/>
          <w:szCs w:val="28"/>
          <w:lang w:val="en-US"/>
        </w:rPr>
        <w:t xml:space="preserve">. Chen, </w:t>
      </w:r>
      <w:r>
        <w:rPr>
          <w:rFonts w:ascii="Times New Roman" w:hAnsi="Times New Roman" w:cs="Times New Roman"/>
          <w:sz w:val="28"/>
          <w:szCs w:val="28"/>
        </w:rPr>
        <w:t>А</w:t>
      </w:r>
      <w:r>
        <w:rPr>
          <w:rFonts w:ascii="Times New Roman" w:hAnsi="Times New Roman" w:cs="Times New Roman"/>
          <w:sz w:val="28"/>
          <w:szCs w:val="28"/>
          <w:lang w:val="en-US"/>
        </w:rPr>
        <w:t xml:space="preserve">.Huber </w:t>
      </w:r>
      <w:r>
        <w:rPr>
          <w:rFonts w:ascii="Times New Roman" w:eastAsia="SimSun" w:hAnsi="Times New Roman" w:cs="Times New Roman"/>
          <w:color w:val="000000" w:themeColor="text1"/>
          <w:sz w:val="28"/>
          <w:szCs w:val="28"/>
          <w:lang w:val="en-US"/>
        </w:rPr>
        <w:t xml:space="preserve">(2021), online teaching self-efficacy during: Changes, its associated factors and moderators. </w:t>
      </w:r>
      <w:r>
        <w:rPr>
          <w:rFonts w:ascii="Times New Roman" w:eastAsia="SimSun" w:hAnsi="Times New Roman" w:cs="Times New Roman"/>
          <w:i/>
          <w:color w:val="000000" w:themeColor="text1"/>
          <w:sz w:val="28"/>
          <w:szCs w:val="28"/>
          <w:lang w:val="en-US"/>
        </w:rPr>
        <w:t xml:space="preserve">Educ Inf Technol, </w:t>
      </w:r>
      <w:r>
        <w:rPr>
          <w:rFonts w:ascii="Times New Roman" w:eastAsia="SimSun" w:hAnsi="Times New Roman" w:cs="Times New Roman"/>
          <w:color w:val="000000" w:themeColor="text1"/>
          <w:sz w:val="28"/>
          <w:szCs w:val="28"/>
          <w:lang w:val="en-US"/>
        </w:rPr>
        <w:t>https://doi.org/10.1007/s10639-021-10486-3</w:t>
      </w:r>
    </w:p>
    <w:p w14:paraId="57A1DD58" w14:textId="77777777" w:rsidR="006507A5" w:rsidRPr="006507A5" w:rsidRDefault="006507A5" w:rsidP="001A6E4A">
      <w:pPr>
        <w:tabs>
          <w:tab w:val="left" w:pos="0"/>
          <w:tab w:val="left" w:pos="600"/>
        </w:tabs>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131. Tahir </w:t>
      </w:r>
      <w:r>
        <w:rPr>
          <w:rFonts w:ascii="Times New Roman" w:hAnsi="Times New Roman" w:cs="Times New Roman"/>
          <w:sz w:val="28"/>
          <w:szCs w:val="28"/>
        </w:rPr>
        <w:t>Р</w:t>
      </w:r>
      <w:r>
        <w:rPr>
          <w:rFonts w:ascii="Times New Roman" w:hAnsi="Times New Roman" w:cs="Times New Roman"/>
          <w:sz w:val="28"/>
          <w:szCs w:val="28"/>
          <w:lang w:val="en-US"/>
        </w:rPr>
        <w:t>.</w:t>
      </w:r>
      <w:r>
        <w:rPr>
          <w:rFonts w:ascii="Times New Roman" w:eastAsia="SimSun" w:hAnsi="Times New Roman" w:cs="Times New Roman"/>
          <w:color w:val="000000" w:themeColor="text1"/>
          <w:sz w:val="28"/>
          <w:szCs w:val="28"/>
          <w:lang w:val="en-US"/>
        </w:rPr>
        <w:t xml:space="preserve"> (2021), Designing a gamified e-learning environment for teaching undergraduate ERP course based on big five personality traits. </w:t>
      </w:r>
      <w:r w:rsidRPr="006507A5">
        <w:rPr>
          <w:rFonts w:ascii="Times New Roman" w:eastAsia="SimSun" w:hAnsi="Times New Roman" w:cs="Times New Roman"/>
          <w:i/>
          <w:color w:val="000000" w:themeColor="text1"/>
          <w:sz w:val="28"/>
          <w:szCs w:val="28"/>
          <w:lang w:val="en-US"/>
        </w:rPr>
        <w:t>Educ Inf Technol</w:t>
      </w:r>
    </w:p>
    <w:p w14:paraId="77B54EC2"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val="en-US"/>
        </w:rPr>
      </w:pPr>
      <w:r>
        <w:rPr>
          <w:rFonts w:ascii="Times New Roman" w:hAnsi="Times New Roman" w:cs="Times New Roman"/>
          <w:sz w:val="28"/>
          <w:szCs w:val="28"/>
          <w:lang w:val="en-US"/>
        </w:rPr>
        <w:t xml:space="preserve">132.  </w:t>
      </w:r>
      <w:proofErr w:type="spellStart"/>
      <w:r>
        <w:rPr>
          <w:rFonts w:ascii="Times New Roman" w:eastAsia="SimSun" w:hAnsi="Times New Roman" w:cs="Times New Roman"/>
          <w:color w:val="000000" w:themeColor="text1"/>
          <w:sz w:val="28"/>
          <w:szCs w:val="28"/>
          <w:lang w:val="en-US"/>
        </w:rPr>
        <w:t>Tomczyk</w:t>
      </w:r>
      <w:proofErr w:type="spellEnd"/>
      <w:r>
        <w:rPr>
          <w:rFonts w:ascii="Times New Roman" w:eastAsia="SimSun" w:hAnsi="Times New Roman" w:cs="Times New Roman"/>
          <w:color w:val="000000" w:themeColor="text1"/>
          <w:sz w:val="28"/>
          <w:szCs w:val="28"/>
          <w:lang w:val="en-US"/>
        </w:rPr>
        <w:t xml:space="preserve">, Ł., </w:t>
      </w:r>
      <w:proofErr w:type="spellStart"/>
      <w:r>
        <w:rPr>
          <w:rFonts w:ascii="Times New Roman" w:eastAsia="SimSun" w:hAnsi="Times New Roman" w:cs="Times New Roman"/>
          <w:color w:val="000000" w:themeColor="text1"/>
          <w:sz w:val="28"/>
          <w:szCs w:val="28"/>
          <w:lang w:val="en-US"/>
        </w:rPr>
        <w:t>Jáuregui</w:t>
      </w:r>
      <w:proofErr w:type="spellEnd"/>
      <w:r>
        <w:rPr>
          <w:rFonts w:ascii="Times New Roman" w:eastAsia="SimSun" w:hAnsi="Times New Roman" w:cs="Times New Roman"/>
          <w:color w:val="000000" w:themeColor="text1"/>
          <w:sz w:val="28"/>
          <w:szCs w:val="28"/>
          <w:lang w:val="en-US"/>
        </w:rPr>
        <w:t xml:space="preserve">, V.C., </w:t>
      </w:r>
      <w:proofErr w:type="spellStart"/>
      <w:r>
        <w:rPr>
          <w:rFonts w:ascii="Times New Roman" w:eastAsia="SimSun" w:hAnsi="Times New Roman" w:cs="Times New Roman"/>
          <w:color w:val="000000" w:themeColor="text1"/>
          <w:sz w:val="28"/>
          <w:szCs w:val="28"/>
          <w:lang w:val="en-US"/>
        </w:rPr>
        <w:t>Higuera</w:t>
      </w:r>
      <w:proofErr w:type="spellEnd"/>
      <w:r>
        <w:rPr>
          <w:rFonts w:ascii="Times New Roman" w:eastAsia="SimSun" w:hAnsi="Times New Roman" w:cs="Times New Roman"/>
          <w:color w:val="000000" w:themeColor="text1"/>
          <w:sz w:val="28"/>
          <w:szCs w:val="28"/>
          <w:lang w:val="en-US"/>
        </w:rPr>
        <w:t xml:space="preserve"> </w:t>
      </w:r>
      <w:proofErr w:type="spellStart"/>
      <w:r>
        <w:rPr>
          <w:rFonts w:ascii="Times New Roman" w:eastAsia="SimSun" w:hAnsi="Times New Roman" w:cs="Times New Roman"/>
          <w:color w:val="000000" w:themeColor="text1"/>
          <w:sz w:val="28"/>
          <w:szCs w:val="28"/>
          <w:lang w:val="en-US"/>
        </w:rPr>
        <w:t>Amato</w:t>
      </w:r>
      <w:proofErr w:type="spellEnd"/>
      <w:r>
        <w:rPr>
          <w:rFonts w:ascii="Times New Roman" w:eastAsia="SimSun" w:hAnsi="Times New Roman" w:cs="Times New Roman"/>
          <w:color w:val="000000" w:themeColor="text1"/>
          <w:sz w:val="28"/>
          <w:szCs w:val="28"/>
          <w:lang w:val="en-US"/>
        </w:rPr>
        <w:t xml:space="preserve">, C.A. (2020), Are teachers techno-optimists or techno-pessimists. A pilot comparative among teachers in Bolivia, Brazil, the Dominican Republic, Ecuador, Finland, Poland, Turkey, and Uruguay. </w:t>
      </w:r>
      <w:r>
        <w:rPr>
          <w:rFonts w:ascii="Times New Roman" w:eastAsia="SimSun" w:hAnsi="Times New Roman" w:cs="Times New Roman"/>
          <w:i/>
          <w:color w:val="000000" w:themeColor="text1"/>
          <w:sz w:val="28"/>
          <w:szCs w:val="28"/>
          <w:lang w:val="en-US"/>
        </w:rPr>
        <w:t xml:space="preserve">Educ Inf Technol, </w:t>
      </w:r>
      <w:hyperlink r:id="rId112" w:history="1">
        <w:r>
          <w:rPr>
            <w:rStyle w:val="a3"/>
            <w:rFonts w:eastAsia="SimSun"/>
            <w:sz w:val="28"/>
            <w:szCs w:val="28"/>
            <w:lang w:val="en-US"/>
          </w:rPr>
          <w:t>https://doi.org/10.1007/s10639-020-10380-4</w:t>
        </w:r>
      </w:hyperlink>
    </w:p>
    <w:p w14:paraId="019B67DC" w14:textId="77777777" w:rsidR="006507A5" w:rsidRP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lang w:val="en-US"/>
        </w:rPr>
        <w:t xml:space="preserve">133. Wang, X., Jacob, W.J., </w:t>
      </w:r>
      <w:proofErr w:type="spellStart"/>
      <w:r>
        <w:rPr>
          <w:rFonts w:ascii="Times New Roman" w:eastAsia="SimSun" w:hAnsi="Times New Roman" w:cs="Times New Roman"/>
          <w:color w:val="000000" w:themeColor="text1"/>
          <w:sz w:val="28"/>
          <w:szCs w:val="28"/>
          <w:lang w:val="en-US"/>
        </w:rPr>
        <w:t>Blakesley</w:t>
      </w:r>
      <w:proofErr w:type="spellEnd"/>
      <w:r>
        <w:rPr>
          <w:rFonts w:ascii="Times New Roman" w:eastAsia="SimSun" w:hAnsi="Times New Roman" w:cs="Times New Roman"/>
          <w:color w:val="000000" w:themeColor="text1"/>
          <w:sz w:val="28"/>
          <w:szCs w:val="28"/>
          <w:lang w:val="en-US"/>
        </w:rPr>
        <w:t xml:space="preserve">, C.C. (2020), </w:t>
      </w:r>
      <w:r>
        <w:rPr>
          <w:rFonts w:ascii="Times New Roman" w:eastAsia="SimSun" w:hAnsi="Times New Roman" w:cs="Times New Roman"/>
          <w:color w:val="000000" w:themeColor="text1"/>
          <w:sz w:val="28"/>
          <w:szCs w:val="28"/>
        </w:rPr>
        <w:t>О</w:t>
      </w:r>
      <w:proofErr w:type="spellStart"/>
      <w:r>
        <w:rPr>
          <w:rFonts w:ascii="Times New Roman" w:eastAsia="SimSun" w:hAnsi="Times New Roman" w:cs="Times New Roman"/>
          <w:color w:val="000000" w:themeColor="text1"/>
          <w:sz w:val="28"/>
          <w:szCs w:val="28"/>
          <w:lang w:val="en-US"/>
        </w:rPr>
        <w:t>ptimal</w:t>
      </w:r>
      <w:proofErr w:type="spellEnd"/>
      <w:r>
        <w:rPr>
          <w:rFonts w:ascii="Times New Roman" w:eastAsia="SimSun" w:hAnsi="Times New Roman" w:cs="Times New Roman"/>
          <w:color w:val="000000" w:themeColor="text1"/>
          <w:sz w:val="28"/>
          <w:szCs w:val="28"/>
          <w:lang w:val="en-US"/>
        </w:rPr>
        <w:t xml:space="preserve"> professional development ICT training initiatives at flagship universities. </w:t>
      </w:r>
      <w:proofErr w:type="spellStart"/>
      <w:r>
        <w:rPr>
          <w:rFonts w:ascii="Times New Roman" w:eastAsia="SimSun" w:hAnsi="Times New Roman" w:cs="Times New Roman"/>
          <w:i/>
          <w:color w:val="000000" w:themeColor="text1"/>
          <w:sz w:val="28"/>
          <w:szCs w:val="28"/>
          <w:lang w:val="en-US"/>
        </w:rPr>
        <w:t>Educ</w:t>
      </w:r>
      <w:proofErr w:type="spellEnd"/>
      <w:r w:rsidRPr="006507A5">
        <w:rPr>
          <w:rFonts w:ascii="Times New Roman" w:eastAsia="SimSun" w:hAnsi="Times New Roman" w:cs="Times New Roman"/>
          <w:i/>
          <w:color w:val="000000" w:themeColor="text1"/>
          <w:sz w:val="28"/>
          <w:szCs w:val="28"/>
        </w:rPr>
        <w:t xml:space="preserve"> </w:t>
      </w:r>
      <w:proofErr w:type="spellStart"/>
      <w:r>
        <w:rPr>
          <w:rFonts w:ascii="Times New Roman" w:eastAsia="SimSun" w:hAnsi="Times New Roman" w:cs="Times New Roman"/>
          <w:i/>
          <w:color w:val="000000" w:themeColor="text1"/>
          <w:sz w:val="28"/>
          <w:szCs w:val="28"/>
          <w:lang w:val="en-US"/>
        </w:rPr>
        <w:t>Inf</w:t>
      </w:r>
      <w:proofErr w:type="spellEnd"/>
      <w:r w:rsidRPr="006507A5">
        <w:rPr>
          <w:rFonts w:ascii="Times New Roman" w:eastAsia="SimSun" w:hAnsi="Times New Roman" w:cs="Times New Roman"/>
          <w:i/>
          <w:color w:val="000000" w:themeColor="text1"/>
          <w:sz w:val="28"/>
          <w:szCs w:val="28"/>
        </w:rPr>
        <w:t xml:space="preserve"> </w:t>
      </w:r>
      <w:proofErr w:type="spellStart"/>
      <w:r>
        <w:rPr>
          <w:rFonts w:ascii="Times New Roman" w:eastAsia="SimSun" w:hAnsi="Times New Roman" w:cs="Times New Roman"/>
          <w:i/>
          <w:color w:val="000000" w:themeColor="text1"/>
          <w:sz w:val="28"/>
          <w:szCs w:val="28"/>
          <w:lang w:val="en-US"/>
        </w:rPr>
        <w:t>Technol</w:t>
      </w:r>
      <w:proofErr w:type="spellEnd"/>
      <w:r w:rsidRPr="006507A5">
        <w:rPr>
          <w:rFonts w:ascii="Times New Roman" w:eastAsia="SimSun" w:hAnsi="Times New Roman" w:cs="Times New Roman"/>
          <w:color w:val="000000" w:themeColor="text1"/>
          <w:sz w:val="28"/>
          <w:szCs w:val="28"/>
        </w:rPr>
        <w:t xml:space="preserve"> 25,</w:t>
      </w:r>
      <w:r w:rsidRPr="006507A5">
        <w:rPr>
          <w:rFonts w:ascii="Times New Roman" w:eastAsia="SimSun" w:hAnsi="Times New Roman" w:cs="Times New Roman"/>
          <w:b/>
          <w:color w:val="000000" w:themeColor="text1"/>
          <w:sz w:val="28"/>
          <w:szCs w:val="28"/>
        </w:rPr>
        <w:t xml:space="preserve"> </w:t>
      </w:r>
      <w:r w:rsidRPr="006507A5">
        <w:rPr>
          <w:rFonts w:ascii="Times New Roman" w:eastAsia="SimSun" w:hAnsi="Times New Roman" w:cs="Times New Roman"/>
          <w:color w:val="000000" w:themeColor="text1"/>
          <w:sz w:val="28"/>
          <w:szCs w:val="28"/>
        </w:rPr>
        <w:t xml:space="preserve">4397–4416, </w:t>
      </w:r>
      <w:hyperlink r:id="rId113" w:history="1">
        <w:r>
          <w:rPr>
            <w:rStyle w:val="a3"/>
            <w:rFonts w:eastAsia="SimSun"/>
            <w:sz w:val="28"/>
            <w:szCs w:val="28"/>
            <w:lang w:val="en-US"/>
          </w:rPr>
          <w:t>https</w:t>
        </w:r>
        <w:r w:rsidRPr="006507A5">
          <w:rPr>
            <w:rStyle w:val="a3"/>
            <w:rFonts w:eastAsia="SimSun"/>
            <w:sz w:val="28"/>
            <w:szCs w:val="28"/>
          </w:rPr>
          <w:t>://</w:t>
        </w:r>
        <w:proofErr w:type="spellStart"/>
        <w:r>
          <w:rPr>
            <w:rStyle w:val="a3"/>
            <w:rFonts w:eastAsia="SimSun"/>
            <w:sz w:val="28"/>
            <w:szCs w:val="28"/>
            <w:lang w:val="en-US"/>
          </w:rPr>
          <w:t>doi</w:t>
        </w:r>
        <w:proofErr w:type="spellEnd"/>
        <w:r w:rsidRPr="006507A5">
          <w:rPr>
            <w:rStyle w:val="a3"/>
            <w:rFonts w:eastAsia="SimSun"/>
            <w:sz w:val="28"/>
            <w:szCs w:val="28"/>
          </w:rPr>
          <w:t>.</w:t>
        </w:r>
        <w:r>
          <w:rPr>
            <w:rStyle w:val="a3"/>
            <w:rFonts w:eastAsia="SimSun"/>
            <w:sz w:val="28"/>
            <w:szCs w:val="28"/>
            <w:lang w:val="en-US"/>
          </w:rPr>
          <w:t>org</w:t>
        </w:r>
        <w:r w:rsidRPr="006507A5">
          <w:rPr>
            <w:rStyle w:val="a3"/>
            <w:rFonts w:eastAsia="SimSun"/>
            <w:sz w:val="28"/>
            <w:szCs w:val="28"/>
          </w:rPr>
          <w:t>/10.1007/</w:t>
        </w:r>
        <w:r>
          <w:rPr>
            <w:rStyle w:val="a3"/>
            <w:rFonts w:eastAsia="SimSun"/>
            <w:sz w:val="28"/>
            <w:szCs w:val="28"/>
            <w:lang w:val="en-US"/>
          </w:rPr>
          <w:t>s</w:t>
        </w:r>
        <w:r w:rsidRPr="006507A5">
          <w:rPr>
            <w:rStyle w:val="a3"/>
            <w:rFonts w:eastAsia="SimSun"/>
            <w:sz w:val="28"/>
            <w:szCs w:val="28"/>
          </w:rPr>
          <w:t>10639-020-10154</w:t>
        </w:r>
      </w:hyperlink>
    </w:p>
    <w:p w14:paraId="41EC0E4E"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color w:val="000000"/>
          <w:sz w:val="28"/>
          <w:szCs w:val="28"/>
        </w:rPr>
      </w:pPr>
      <w:r>
        <w:rPr>
          <w:rFonts w:eastAsia="SimSun"/>
          <w:color w:val="000000" w:themeColor="text1"/>
          <w:sz w:val="28"/>
          <w:szCs w:val="28"/>
        </w:rPr>
        <w:t xml:space="preserve">134. </w:t>
      </w:r>
      <w:proofErr w:type="spellStart"/>
      <w:r>
        <w:rPr>
          <w:rFonts w:eastAsia="SimSun"/>
          <w:color w:val="000000" w:themeColor="text1"/>
          <w:sz w:val="28"/>
          <w:szCs w:val="28"/>
        </w:rPr>
        <w:t>Гоулман</w:t>
      </w:r>
      <w:proofErr w:type="spellEnd"/>
      <w:r>
        <w:rPr>
          <w:rFonts w:eastAsia="SimSun"/>
          <w:color w:val="000000" w:themeColor="text1"/>
          <w:sz w:val="28"/>
          <w:szCs w:val="28"/>
        </w:rPr>
        <w:t xml:space="preserve"> Д. </w:t>
      </w:r>
      <w:r>
        <w:rPr>
          <w:bCs/>
          <w:sz w:val="28"/>
          <w:szCs w:val="28"/>
          <w:shd w:val="clear" w:color="auto" w:fill="FFFFFF"/>
        </w:rPr>
        <w:t>Эмоциональный</w:t>
      </w:r>
      <w:r>
        <w:rPr>
          <w:sz w:val="28"/>
          <w:szCs w:val="28"/>
          <w:shd w:val="clear" w:color="auto" w:fill="FFFFFF"/>
        </w:rPr>
        <w:t> </w:t>
      </w:r>
      <w:r>
        <w:rPr>
          <w:bCs/>
          <w:sz w:val="28"/>
          <w:szCs w:val="28"/>
          <w:shd w:val="clear" w:color="auto" w:fill="FFFFFF"/>
        </w:rPr>
        <w:t>интеллект</w:t>
      </w:r>
      <w:r>
        <w:rPr>
          <w:sz w:val="28"/>
          <w:szCs w:val="28"/>
          <w:shd w:val="clear" w:color="auto" w:fill="FFFFFF"/>
        </w:rPr>
        <w:t> / Дэниел </w:t>
      </w:r>
      <w:proofErr w:type="spellStart"/>
      <w:r>
        <w:rPr>
          <w:bCs/>
          <w:sz w:val="28"/>
          <w:szCs w:val="28"/>
          <w:shd w:val="clear" w:color="auto" w:fill="FFFFFF"/>
        </w:rPr>
        <w:t>Гоулман</w:t>
      </w:r>
      <w:proofErr w:type="spellEnd"/>
      <w:r>
        <w:rPr>
          <w:sz w:val="28"/>
          <w:szCs w:val="28"/>
          <w:shd w:val="clear" w:color="auto" w:fill="FFFFFF"/>
        </w:rPr>
        <w:t>; пер. с англ. А.П. Исаевой. - М.2018</w:t>
      </w:r>
    </w:p>
    <w:p w14:paraId="17EDA6B3" w14:textId="77777777" w:rsidR="006507A5" w:rsidRDefault="006507A5" w:rsidP="001A6E4A">
      <w:pPr>
        <w:tabs>
          <w:tab w:val="num" w:pos="900"/>
          <w:tab w:val="left" w:pos="1260"/>
        </w:tabs>
        <w:ind w:firstLine="709"/>
        <w:contextualSpacing/>
        <w:jc w:val="both"/>
        <w:rPr>
          <w:rFonts w:ascii="Times New Roman" w:eastAsia="SimSun" w:hAnsi="Times New Roman" w:cs="Times New Roman"/>
          <w:color w:val="auto"/>
          <w:sz w:val="28"/>
          <w:szCs w:val="28"/>
          <w:lang w:val="sq-AL" w:eastAsia="zh-CN"/>
        </w:rPr>
      </w:pPr>
      <w:r>
        <w:rPr>
          <w:rFonts w:ascii="Times New Roman" w:eastAsia="SimSun" w:hAnsi="Times New Roman" w:cs="Times New Roman"/>
          <w:color w:val="000000" w:themeColor="text1"/>
          <w:sz w:val="28"/>
          <w:szCs w:val="28"/>
        </w:rPr>
        <w:t>135. Богаев Е.А.</w:t>
      </w:r>
      <w:r>
        <w:rPr>
          <w:rFonts w:ascii="Times New Roman" w:eastAsia="SimSun" w:hAnsi="Times New Roman" w:cs="Times New Roman"/>
          <w:bCs/>
          <w:sz w:val="28"/>
          <w:szCs w:val="28"/>
          <w:lang w:val="sq-AL" w:eastAsia="zh-CN"/>
        </w:rPr>
        <w:t xml:space="preserve"> Педагогические условия формирования эмоциональной устойчивости студентов-психологов в вузе. дисс. … канд.</w:t>
      </w:r>
      <w:r>
        <w:rPr>
          <w:rFonts w:ascii="Times New Roman" w:eastAsia="SimSun" w:hAnsi="Times New Roman" w:cs="Times New Roman"/>
          <w:bCs/>
          <w:sz w:val="28"/>
          <w:szCs w:val="28"/>
          <w:lang w:eastAsia="zh-CN"/>
        </w:rPr>
        <w:t>п</w:t>
      </w:r>
      <w:r>
        <w:rPr>
          <w:rFonts w:ascii="Times New Roman" w:eastAsia="SimSun" w:hAnsi="Times New Roman" w:cs="Times New Roman"/>
          <w:bCs/>
          <w:sz w:val="28"/>
          <w:szCs w:val="28"/>
          <w:lang w:val="sq-AL" w:eastAsia="zh-CN"/>
        </w:rPr>
        <w:t>.н: Орел, 2011</w:t>
      </w:r>
    </w:p>
    <w:p w14:paraId="1320D03C"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lang w:eastAsia="en-US"/>
        </w:rPr>
      </w:pPr>
      <w:r>
        <w:rPr>
          <w:rFonts w:ascii="Times New Roman" w:eastAsia="SimSun" w:hAnsi="Times New Roman" w:cs="Times New Roman"/>
          <w:color w:val="000000" w:themeColor="text1"/>
          <w:sz w:val="28"/>
          <w:szCs w:val="28"/>
        </w:rPr>
        <w:t>136.  Костенко С.А.</w:t>
      </w:r>
      <w:r>
        <w:rPr>
          <w:sz w:val="28"/>
          <w:szCs w:val="28"/>
          <w:shd w:val="clear" w:color="auto" w:fill="FFFFFF"/>
        </w:rPr>
        <w:t xml:space="preserve"> </w:t>
      </w:r>
      <w:r>
        <w:rPr>
          <w:rFonts w:ascii="Times New Roman" w:hAnsi="Times New Roman" w:cs="Times New Roman"/>
          <w:sz w:val="28"/>
          <w:szCs w:val="28"/>
          <w:shd w:val="clear" w:color="auto" w:fill="FFFFFF"/>
        </w:rPr>
        <w:t xml:space="preserve">Педагогическая модель стилей эмоционального реагирования </w:t>
      </w:r>
      <w:r>
        <w:rPr>
          <w:rFonts w:ascii="Times New Roman" w:hAnsi="Times New Roman" w:cs="Times New Roman"/>
          <w:sz w:val="28"/>
          <w:szCs w:val="28"/>
          <w:lang w:val="sq-AL"/>
        </w:rPr>
        <w:t xml:space="preserve">на изменения: диагностика и рекомендации </w:t>
      </w:r>
      <w:r>
        <w:rPr>
          <w:rFonts w:ascii="Times New Roman" w:hAnsi="Times New Roman" w:cs="Times New Roman"/>
          <w:sz w:val="28"/>
          <w:szCs w:val="28"/>
          <w:shd w:val="clear" w:color="auto" w:fill="FFFFFF"/>
        </w:rPr>
        <w:t xml:space="preserve">// М.: Вестник развития науки и образования. 2010. № 6. С. 86-89. </w:t>
      </w:r>
    </w:p>
    <w:p w14:paraId="6CE151E7" w14:textId="77777777" w:rsidR="006507A5" w:rsidRDefault="006507A5" w:rsidP="001A6E4A">
      <w:pPr>
        <w:tabs>
          <w:tab w:val="left" w:pos="0"/>
          <w:tab w:val="left" w:pos="600"/>
        </w:tabs>
        <w:ind w:firstLine="709"/>
        <w:contextualSpacing/>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137. Малярчук Н.Н.</w:t>
      </w:r>
      <w:r>
        <w:rPr>
          <w:rFonts w:ascii="Times New Roman" w:hAnsi="Times New Roman" w:cs="Times New Roman"/>
          <w:sz w:val="28"/>
          <w:szCs w:val="28"/>
          <w:shd w:val="clear" w:color="auto" w:fill="FFFFFF"/>
        </w:rPr>
        <w:t xml:space="preserve"> Влияние эмоционального состояния педагогов на мотивацию обучения школьников / Н.Н. Малярчук. Психолого-педагогическое сопровождение образовательного процесса. Сборник научных трудов</w:t>
      </w:r>
      <w:r>
        <w:rPr>
          <w:rFonts w:ascii="Times New Roman" w:hAnsi="Times New Roman" w:cs="Times New Roman"/>
          <w:sz w:val="27"/>
          <w:szCs w:val="27"/>
          <w:shd w:val="clear" w:color="auto" w:fill="FFFFFF"/>
        </w:rPr>
        <w:t>. Тюмень: Изд-во Тюменского государственного университета, 2003</w:t>
      </w:r>
    </w:p>
    <w:p w14:paraId="1B100F65" w14:textId="77777777" w:rsidR="006507A5" w:rsidRDefault="006507A5" w:rsidP="001A6E4A">
      <w:pPr>
        <w:tabs>
          <w:tab w:val="left" w:pos="0"/>
          <w:tab w:val="left" w:pos="600"/>
        </w:tabs>
        <w:ind w:firstLine="709"/>
        <w:contextualSpacing/>
        <w:jc w:val="both"/>
        <w:rPr>
          <w:rFonts w:ascii="Times New Roman" w:eastAsiaTheme="minorHAnsi" w:hAnsi="Times New Roman" w:cs="Times New Roman"/>
          <w:sz w:val="28"/>
          <w:szCs w:val="28"/>
          <w:lang w:val="en-US"/>
        </w:rPr>
      </w:pPr>
      <w:r>
        <w:rPr>
          <w:rFonts w:ascii="Times New Roman" w:eastAsia="SimSun" w:hAnsi="Times New Roman" w:cs="Times New Roman"/>
          <w:color w:val="000000" w:themeColor="text1"/>
          <w:sz w:val="28"/>
          <w:szCs w:val="28"/>
          <w:lang w:val="en-US"/>
        </w:rPr>
        <w:t xml:space="preserve">138. </w:t>
      </w:r>
      <w:r>
        <w:rPr>
          <w:rFonts w:ascii="Times New Roman" w:hAnsi="Times New Roman" w:cs="Times New Roman"/>
          <w:sz w:val="28"/>
          <w:szCs w:val="28"/>
          <w:lang w:val="en-US"/>
        </w:rPr>
        <w:t xml:space="preserve">Salovey P, Caruso D.R., </w:t>
      </w:r>
      <w:proofErr w:type="spellStart"/>
      <w:r>
        <w:rPr>
          <w:rFonts w:ascii="Times New Roman" w:hAnsi="Times New Roman" w:cs="Times New Roman"/>
          <w:sz w:val="28"/>
          <w:szCs w:val="28"/>
          <w:lang w:val="en-US"/>
        </w:rPr>
        <w:t>Sitarenios</w:t>
      </w:r>
      <w:proofErr w:type="spellEnd"/>
      <w:r>
        <w:rPr>
          <w:rFonts w:ascii="Times New Roman" w:hAnsi="Times New Roman" w:cs="Times New Roman"/>
          <w:sz w:val="28"/>
          <w:szCs w:val="28"/>
          <w:lang w:val="en-US"/>
        </w:rPr>
        <w:t xml:space="preserve"> G. Measuring emotional intelligence with the MSCEIT V 2.0. // Emotion. 2003. Vol. 3. р 97-105.</w:t>
      </w:r>
    </w:p>
    <w:p w14:paraId="522B4E90" w14:textId="77777777" w:rsidR="006507A5" w:rsidRDefault="006507A5" w:rsidP="001A6E4A">
      <w:pPr>
        <w:tabs>
          <w:tab w:val="left" w:pos="0"/>
          <w:tab w:val="left" w:pos="600"/>
        </w:tabs>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139. Bar-On R. Emotional Quotient Inventory: Technical manual. Toronto</w:t>
      </w:r>
      <w:r w:rsidR="00602D94">
        <w:rPr>
          <w:rFonts w:ascii="Times New Roman" w:hAnsi="Times New Roman" w:cs="Times New Roman"/>
          <w:sz w:val="28"/>
          <w:szCs w:val="28"/>
        </w:rPr>
        <w:t>, 2000.</w:t>
      </w:r>
    </w:p>
    <w:p w14:paraId="6271BEFB" w14:textId="77777777" w:rsidR="006507A5" w:rsidRDefault="006507A5" w:rsidP="001A6E4A">
      <w:pPr>
        <w:tabs>
          <w:tab w:val="left" w:pos="0"/>
          <w:tab w:val="left" w:pos="600"/>
        </w:tabs>
        <w:ind w:firstLine="709"/>
        <w:contextualSpacing/>
        <w:jc w:val="both"/>
        <w:rPr>
          <w:rFonts w:ascii="Times New Roman" w:hAnsi="Times New Roman" w:cs="Times New Roman"/>
          <w:color w:val="auto"/>
          <w:kern w:val="36"/>
          <w:sz w:val="28"/>
          <w:szCs w:val="28"/>
          <w:lang w:val="sq-AL"/>
        </w:rPr>
      </w:pPr>
      <w:r>
        <w:rPr>
          <w:rFonts w:ascii="Times New Roman" w:hAnsi="Times New Roman" w:cs="Times New Roman"/>
          <w:sz w:val="28"/>
          <w:szCs w:val="28"/>
        </w:rPr>
        <w:t xml:space="preserve">140. Андреева </w:t>
      </w:r>
      <w:r>
        <w:rPr>
          <w:rFonts w:ascii="Times New Roman" w:hAnsi="Times New Roman" w:cs="Times New Roman"/>
          <w:kern w:val="36"/>
          <w:sz w:val="28"/>
          <w:szCs w:val="28"/>
          <w:lang w:val="sq-AL"/>
        </w:rPr>
        <w:t xml:space="preserve">И.Н. Взаимосвязь эмоционального </w:t>
      </w:r>
      <w:r>
        <w:rPr>
          <w:rFonts w:ascii="Times New Roman" w:hAnsi="Times New Roman" w:cs="Times New Roman"/>
          <w:kern w:val="36"/>
          <w:sz w:val="28"/>
          <w:szCs w:val="28"/>
        </w:rPr>
        <w:t>состояния</w:t>
      </w:r>
      <w:r>
        <w:rPr>
          <w:rFonts w:ascii="Times New Roman" w:hAnsi="Times New Roman" w:cs="Times New Roman"/>
          <w:kern w:val="36"/>
          <w:sz w:val="28"/>
          <w:szCs w:val="28"/>
          <w:lang w:val="sq-AL"/>
        </w:rPr>
        <w:t xml:space="preserve"> и индивидуальных проявлений </w:t>
      </w:r>
      <w:r>
        <w:rPr>
          <w:rFonts w:ascii="Times New Roman" w:hAnsi="Times New Roman" w:cs="Times New Roman"/>
          <w:kern w:val="36"/>
          <w:sz w:val="28"/>
          <w:szCs w:val="28"/>
        </w:rPr>
        <w:t>саморегуляции</w:t>
      </w:r>
      <w:r>
        <w:rPr>
          <w:rFonts w:ascii="Times New Roman" w:hAnsi="Times New Roman" w:cs="Times New Roman"/>
          <w:kern w:val="36"/>
          <w:sz w:val="28"/>
          <w:szCs w:val="28"/>
          <w:lang w:val="sq-AL"/>
        </w:rPr>
        <w:t>// Л.С. Выготский и современная культурно-историческая психология: Гомель: 2006</w:t>
      </w:r>
    </w:p>
    <w:p w14:paraId="40B886C3" w14:textId="77777777" w:rsidR="006507A5" w:rsidRDefault="006507A5" w:rsidP="001A6E4A">
      <w:pPr>
        <w:tabs>
          <w:tab w:val="left" w:pos="0"/>
          <w:tab w:val="left" w:pos="600"/>
        </w:tabs>
        <w:ind w:firstLine="709"/>
        <w:contextualSpacing/>
        <w:jc w:val="both"/>
        <w:rPr>
          <w:rFonts w:ascii="Times New Roman" w:hAnsi="Times New Roman" w:cs="Times New Roman"/>
          <w:sz w:val="28"/>
          <w:szCs w:val="28"/>
          <w:shd w:val="clear" w:color="auto" w:fill="FFFFFF"/>
          <w:lang w:eastAsia="en-US"/>
        </w:rPr>
      </w:pPr>
      <w:r>
        <w:rPr>
          <w:rFonts w:ascii="Times New Roman" w:hAnsi="Times New Roman" w:cs="Times New Roman"/>
          <w:kern w:val="36"/>
          <w:sz w:val="28"/>
          <w:szCs w:val="28"/>
        </w:rPr>
        <w:t xml:space="preserve">141. Елькина И.Ю. </w:t>
      </w:r>
      <w:r>
        <w:rPr>
          <w:rFonts w:ascii="Times New Roman" w:hAnsi="Times New Roman" w:cs="Times New Roman"/>
          <w:sz w:val="28"/>
          <w:szCs w:val="28"/>
          <w:shd w:val="clear" w:color="auto" w:fill="FFFFFF"/>
        </w:rPr>
        <w:t>Развитие личностных качеств студентов педагогических специальностей как базового компонента коммуникативной культуры: Нижний Новгород, 2012. - 25 с</w:t>
      </w:r>
    </w:p>
    <w:p w14:paraId="0216D00B" w14:textId="77777777" w:rsidR="006507A5" w:rsidRDefault="006507A5" w:rsidP="001A6E4A">
      <w:pPr>
        <w:tabs>
          <w:tab w:val="left" w:pos="0"/>
          <w:tab w:val="left" w:pos="600"/>
        </w:tabs>
        <w:ind w:firstLine="709"/>
        <w:contextualSpacing/>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FFFFF"/>
        </w:rPr>
        <w:t>142. Косякова О.О.</w:t>
      </w:r>
      <w:r>
        <w:rPr>
          <w:rFonts w:ascii="Times New Roman" w:hAnsi="Times New Roman" w:cs="Times New Roman"/>
          <w:sz w:val="28"/>
          <w:szCs w:val="28"/>
        </w:rPr>
        <w:t xml:space="preserve"> </w:t>
      </w:r>
      <w:r>
        <w:rPr>
          <w:rFonts w:ascii="Times New Roman" w:eastAsia="Times New Roman" w:hAnsi="Times New Roman" w:cs="Times New Roman"/>
          <w:sz w:val="28"/>
          <w:szCs w:val="28"/>
        </w:rPr>
        <w:t>Психолого-педагогический практикум по детской психологии//</w:t>
      </w:r>
      <w:r>
        <w:rPr>
          <w:rFonts w:ascii="Times New Roman" w:hAnsi="Times New Roman" w:cs="Times New Roman"/>
          <w:sz w:val="28"/>
          <w:szCs w:val="28"/>
          <w:shd w:val="clear" w:color="auto" w:fill="F9F9F9"/>
        </w:rPr>
        <w:t xml:space="preserve"> Ростов-на-Дону: Феникс, 2009</w:t>
      </w:r>
    </w:p>
    <w:p w14:paraId="4037EA5F" w14:textId="77777777" w:rsidR="006507A5" w:rsidRDefault="006507A5" w:rsidP="001A6E4A">
      <w:pPr>
        <w:tabs>
          <w:tab w:val="left" w:pos="0"/>
          <w:tab w:val="left" w:pos="600"/>
        </w:tabs>
        <w:ind w:firstLine="709"/>
        <w:contextualSpacing/>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9F9F9"/>
        </w:rPr>
        <w:t>143. Пшеничная В.В.</w:t>
      </w:r>
      <w:r>
        <w:rPr>
          <w:rFonts w:ascii="Times New Roman" w:hAnsi="Times New Roman" w:cs="Times New Roman"/>
          <w:sz w:val="28"/>
          <w:szCs w:val="28"/>
        </w:rPr>
        <w:t xml:space="preserve"> </w:t>
      </w:r>
      <w:r>
        <w:rPr>
          <w:rFonts w:ascii="Times New Roman" w:eastAsia="Times New Roman" w:hAnsi="Times New Roman" w:cs="Times New Roman"/>
          <w:bCs/>
          <w:iCs/>
          <w:kern w:val="36"/>
          <w:sz w:val="28"/>
          <w:szCs w:val="28"/>
          <w:bdr w:val="none" w:sz="0" w:space="0" w:color="auto" w:frame="1"/>
        </w:rPr>
        <w:t>Возможности использования технологии песочной терапии в работе психологической лаборатории вуза// Вестник «Образовательная среда» //</w:t>
      </w:r>
      <w:r>
        <w:rPr>
          <w:rFonts w:ascii="Times New Roman" w:hAnsi="Times New Roman" w:cs="Times New Roman"/>
          <w:sz w:val="28"/>
          <w:szCs w:val="28"/>
          <w:shd w:val="clear" w:color="auto" w:fill="FFFFFF"/>
        </w:rPr>
        <w:t xml:space="preserve">Московский университет имени С.Ю. Витте. </w:t>
      </w:r>
      <w:r>
        <w:rPr>
          <w:rFonts w:ascii="Times New Roman" w:hAnsi="Times New Roman" w:cs="Times New Roman"/>
          <w:sz w:val="28"/>
          <w:szCs w:val="28"/>
          <w:shd w:val="clear" w:color="auto" w:fill="FFFFFF"/>
          <w:lang w:val="en-US"/>
        </w:rPr>
        <w:t>2016</w:t>
      </w:r>
    </w:p>
    <w:p w14:paraId="3C271714" w14:textId="77777777" w:rsidR="006507A5" w:rsidRDefault="006507A5" w:rsidP="001A6E4A">
      <w:pPr>
        <w:tabs>
          <w:tab w:val="left" w:pos="0"/>
          <w:tab w:val="left" w:pos="600"/>
        </w:tabs>
        <w:ind w:firstLine="709"/>
        <w:contextualSpacing/>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lastRenderedPageBreak/>
        <w:t xml:space="preserve">144.  Gupta, Wani. </w:t>
      </w:r>
      <w:r>
        <w:rPr>
          <w:rFonts w:ascii="Times New Roman" w:hAnsi="Times New Roman" w:cs="Times New Roman"/>
          <w:sz w:val="28"/>
          <w:szCs w:val="28"/>
          <w:lang w:val="en-US"/>
        </w:rPr>
        <w:t>Student motivation to learn: is self-belief the key to transition and first year performance in an undergraduate health professions program. BMC Med Educ 19, 111 (2019). https://doi.org/10.1186/s12909-019-1539-5</w:t>
      </w:r>
    </w:p>
    <w:p w14:paraId="42AD3F92" w14:textId="77777777" w:rsidR="006507A5" w:rsidRPr="006507A5" w:rsidRDefault="006507A5" w:rsidP="001A6E4A">
      <w:pPr>
        <w:tabs>
          <w:tab w:val="left" w:pos="0"/>
          <w:tab w:val="left" w:pos="600"/>
        </w:tabs>
        <w:ind w:firstLine="709"/>
        <w:contextualSpacing/>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145. AL-Qadri, Zhao.</w:t>
      </w:r>
      <w:r>
        <w:rPr>
          <w:rFonts w:ascii="Times New Roman" w:hAnsi="Times New Roman" w:cs="Times New Roman"/>
          <w:sz w:val="28"/>
          <w:szCs w:val="28"/>
          <w:lang w:val="en-US"/>
        </w:rPr>
        <w:t xml:space="preserve"> Do motivational regulation strategies contribute to university students' academic success? Learning and Individual Differences. 2020</w:t>
      </w:r>
    </w:p>
    <w:p w14:paraId="0B6C8DB2" w14:textId="77777777" w:rsidR="006507A5" w:rsidRDefault="006507A5" w:rsidP="001A6E4A">
      <w:pPr>
        <w:tabs>
          <w:tab w:val="left" w:pos="0"/>
          <w:tab w:val="left" w:pos="600"/>
        </w:tabs>
        <w:ind w:firstLine="709"/>
        <w:contextualSpacing/>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146. Carson, Carson, </w:t>
      </w:r>
      <w:proofErr w:type="spellStart"/>
      <w:r>
        <w:rPr>
          <w:rFonts w:ascii="Times New Roman" w:hAnsi="Times New Roman" w:cs="Times New Roman"/>
          <w:sz w:val="28"/>
          <w:szCs w:val="28"/>
          <w:shd w:val="clear" w:color="auto" w:fill="FFFFFF"/>
          <w:lang w:val="en-US"/>
        </w:rPr>
        <w:t>Birkenmeier</w:t>
      </w:r>
      <w:proofErr w:type="spellEnd"/>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Project Based Learning and Academic Procrastination of Students in Learning Physics. International Journal of Instruction, 2020</w:t>
      </w:r>
      <w:r w:rsidRPr="006507A5">
        <w:rPr>
          <w:rFonts w:ascii="Times New Roman" w:hAnsi="Times New Roman" w:cs="Times New Roman"/>
          <w:sz w:val="28"/>
          <w:szCs w:val="28"/>
          <w:lang w:val="en-US"/>
        </w:rPr>
        <w:t xml:space="preserve">: </w:t>
      </w:r>
      <w:r>
        <w:rPr>
          <w:rFonts w:ascii="Times New Roman" w:hAnsi="Times New Roman" w:cs="Times New Roman"/>
          <w:sz w:val="28"/>
          <w:szCs w:val="28"/>
          <w:lang w:val="en-US"/>
        </w:rPr>
        <w:t>13(1), 489-508.</w:t>
      </w:r>
    </w:p>
    <w:p w14:paraId="5E84AE58"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noProof/>
          <w:sz w:val="28"/>
          <w:szCs w:val="28"/>
          <w:lang w:val="en-US"/>
        </w:rPr>
      </w:pPr>
      <w:r>
        <w:rPr>
          <w:rFonts w:eastAsia="Microsoft Sans Serif"/>
          <w:sz w:val="28"/>
          <w:szCs w:val="28"/>
          <w:shd w:val="clear" w:color="auto" w:fill="FFFFFF"/>
          <w:lang w:val="en-US" w:eastAsia="ru-RU"/>
        </w:rPr>
        <w:t xml:space="preserve">147. </w:t>
      </w:r>
      <w:proofErr w:type="spellStart"/>
      <w:r>
        <w:rPr>
          <w:rFonts w:eastAsia="Microsoft Sans Serif"/>
          <w:sz w:val="28"/>
          <w:szCs w:val="28"/>
          <w:shd w:val="clear" w:color="auto" w:fill="FFFFFF"/>
          <w:lang w:val="en-US" w:eastAsia="ru-RU"/>
        </w:rPr>
        <w:t>Garbenis</w:t>
      </w:r>
      <w:proofErr w:type="spellEnd"/>
      <w:r>
        <w:rPr>
          <w:rFonts w:eastAsia="Microsoft Sans Serif"/>
          <w:sz w:val="28"/>
          <w:szCs w:val="28"/>
          <w:shd w:val="clear" w:color="auto" w:fill="FFFFFF"/>
          <w:lang w:val="en-US" w:eastAsia="ru-RU"/>
        </w:rPr>
        <w:t xml:space="preserve">, </w:t>
      </w:r>
      <w:proofErr w:type="spellStart"/>
      <w:r>
        <w:rPr>
          <w:rFonts w:eastAsia="Microsoft Sans Serif"/>
          <w:sz w:val="28"/>
          <w:szCs w:val="28"/>
          <w:shd w:val="clear" w:color="auto" w:fill="FFFFFF"/>
          <w:lang w:val="en-US" w:eastAsia="ru-RU"/>
        </w:rPr>
        <w:t>Geležinienė</w:t>
      </w:r>
      <w:proofErr w:type="spellEnd"/>
      <w:r>
        <w:rPr>
          <w:rFonts w:eastAsia="Microsoft Sans Serif"/>
          <w:sz w:val="28"/>
          <w:szCs w:val="28"/>
          <w:shd w:val="clear" w:color="auto" w:fill="FFFFFF"/>
          <w:lang w:val="en-US" w:eastAsia="ru-RU"/>
        </w:rPr>
        <w:t xml:space="preserve"> &amp; </w:t>
      </w:r>
      <w:proofErr w:type="spellStart"/>
      <w:r>
        <w:rPr>
          <w:rFonts w:eastAsia="Microsoft Sans Serif"/>
          <w:sz w:val="28"/>
          <w:szCs w:val="28"/>
          <w:shd w:val="clear" w:color="auto" w:fill="FFFFFF"/>
          <w:lang w:val="en-US" w:eastAsia="ru-RU"/>
        </w:rPr>
        <w:t>Šiaučiulytė</w:t>
      </w:r>
      <w:proofErr w:type="spellEnd"/>
      <w:r>
        <w:rPr>
          <w:rFonts w:eastAsia="Microsoft Sans Serif"/>
          <w:sz w:val="28"/>
          <w:szCs w:val="28"/>
          <w:shd w:val="clear" w:color="auto" w:fill="FFFFFF"/>
          <w:lang w:val="en-US" w:eastAsia="ru-RU"/>
        </w:rPr>
        <w:t>.</w:t>
      </w:r>
      <w:r>
        <w:rPr>
          <w:noProof/>
          <w:sz w:val="28"/>
          <w:szCs w:val="28"/>
          <w:lang w:val="en-US"/>
        </w:rPr>
        <w:t xml:space="preserve"> Emotions and emotional energy in the science classroom: a discussion of measurement. </w:t>
      </w:r>
      <w:r>
        <w:rPr>
          <w:iCs/>
          <w:noProof/>
          <w:sz w:val="28"/>
          <w:szCs w:val="28"/>
          <w:lang w:val="en-US"/>
        </w:rPr>
        <w:t>Cultural Studies of Science Education</w:t>
      </w:r>
      <w:r>
        <w:rPr>
          <w:noProof/>
          <w:sz w:val="28"/>
          <w:szCs w:val="28"/>
          <w:lang w:val="en-US"/>
        </w:rPr>
        <w:t>,</w:t>
      </w:r>
      <w:r>
        <w:rPr>
          <w:sz w:val="28"/>
          <w:szCs w:val="28"/>
          <w:lang w:val="en-US"/>
        </w:rPr>
        <w:t xml:space="preserve"> 2019.</w:t>
      </w:r>
      <w:r>
        <w:rPr>
          <w:noProof/>
          <w:sz w:val="28"/>
          <w:szCs w:val="28"/>
          <w:lang w:val="en-US"/>
        </w:rPr>
        <w:t xml:space="preserve"> 15, 307–315.</w:t>
      </w:r>
    </w:p>
    <w:p w14:paraId="23214727" w14:textId="77777777" w:rsidR="006507A5" w:rsidRDefault="006507A5" w:rsidP="001A6E4A">
      <w:pPr>
        <w:tabs>
          <w:tab w:val="left" w:pos="0"/>
          <w:tab w:val="left" w:pos="600"/>
        </w:tabs>
        <w:ind w:firstLine="709"/>
        <w:contextualSpacing/>
        <w:jc w:val="both"/>
        <w:rPr>
          <w:rFonts w:ascii="Times New Roman" w:eastAsia="Times New Roman" w:hAnsi="Times New Roman" w:cs="Times New Roman"/>
          <w:noProof/>
          <w:sz w:val="28"/>
          <w:szCs w:val="28"/>
          <w:lang w:val="en-US"/>
        </w:rPr>
      </w:pPr>
      <w:r>
        <w:rPr>
          <w:rFonts w:ascii="Times New Roman" w:hAnsi="Times New Roman" w:cs="Times New Roman"/>
          <w:sz w:val="28"/>
          <w:szCs w:val="28"/>
          <w:shd w:val="clear" w:color="auto" w:fill="FFFFFF"/>
          <w:lang w:val="en-US"/>
        </w:rPr>
        <w:t xml:space="preserve">148. </w:t>
      </w:r>
      <w:proofErr w:type="spellStart"/>
      <w:r>
        <w:rPr>
          <w:rFonts w:ascii="Times New Roman" w:hAnsi="Times New Roman" w:cs="Times New Roman"/>
          <w:sz w:val="28"/>
          <w:szCs w:val="28"/>
          <w:shd w:val="clear" w:color="auto" w:fill="FFFFFF"/>
          <w:lang w:val="en-US"/>
        </w:rPr>
        <w:t>Apriliana</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Handayani</w:t>
      </w:r>
      <w:proofErr w:type="spellEnd"/>
      <w:r>
        <w:rPr>
          <w:rFonts w:ascii="Times New Roman" w:hAnsi="Times New Roman" w:cs="Times New Roman"/>
          <w:sz w:val="28"/>
          <w:szCs w:val="28"/>
          <w:shd w:val="clear" w:color="auto" w:fill="FFFFFF"/>
          <w:lang w:val="en-US"/>
        </w:rPr>
        <w:t xml:space="preserve"> &amp; </w:t>
      </w:r>
      <w:proofErr w:type="spellStart"/>
      <w:r>
        <w:rPr>
          <w:rFonts w:ascii="Times New Roman" w:hAnsi="Times New Roman" w:cs="Times New Roman"/>
          <w:sz w:val="28"/>
          <w:szCs w:val="28"/>
          <w:shd w:val="clear" w:color="auto" w:fill="FFFFFF"/>
          <w:lang w:val="en-US"/>
        </w:rPr>
        <w:t>Awalludin</w:t>
      </w:r>
      <w:proofErr w:type="spellEnd"/>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 xml:space="preserve">Emotional Intelligence Scores of Diverse First Year Advanced Practice Nursing Students // International Journal of Nursing. 2016. Vol. 3, </w:t>
      </w:r>
      <w:proofErr w:type="spellStart"/>
      <w:r>
        <w:rPr>
          <w:rFonts w:ascii="Times New Roman" w:hAnsi="Times New Roman" w:cs="Times New Roman"/>
          <w:sz w:val="28"/>
          <w:szCs w:val="28"/>
          <w:lang w:val="en-US"/>
        </w:rPr>
        <w:t>iss</w:t>
      </w:r>
      <w:proofErr w:type="spellEnd"/>
      <w:r>
        <w:rPr>
          <w:rFonts w:ascii="Times New Roman" w:hAnsi="Times New Roman" w:cs="Times New Roman"/>
          <w:sz w:val="28"/>
          <w:szCs w:val="28"/>
          <w:lang w:val="en-US"/>
        </w:rPr>
        <w:t xml:space="preserve">. 2. </w:t>
      </w:r>
      <w:r>
        <w:rPr>
          <w:rFonts w:ascii="Times New Roman" w:hAnsi="Times New Roman" w:cs="Times New Roman"/>
          <w:sz w:val="28"/>
          <w:szCs w:val="28"/>
        </w:rPr>
        <w:t>Р</w:t>
      </w:r>
      <w:r>
        <w:rPr>
          <w:rFonts w:ascii="Times New Roman" w:hAnsi="Times New Roman" w:cs="Times New Roman"/>
          <w:sz w:val="28"/>
          <w:szCs w:val="28"/>
          <w:lang w:val="en-US"/>
        </w:rPr>
        <w:t>. 46-</w:t>
      </w:r>
      <w:r>
        <w:rPr>
          <w:rFonts w:ascii="Times New Roman" w:hAnsi="Times New Roman" w:cs="Times New Roman"/>
          <w:sz w:val="28"/>
          <w:szCs w:val="28"/>
        </w:rPr>
        <w:t>б</w:t>
      </w:r>
      <w:r>
        <w:rPr>
          <w:rFonts w:ascii="Times New Roman" w:hAnsi="Times New Roman" w:cs="Times New Roman"/>
          <w:sz w:val="28"/>
          <w:szCs w:val="28"/>
          <w:lang w:val="en-US"/>
        </w:rPr>
        <w:t>2. https://doi.org/10.15640/ijn.v3n2a6.</w:t>
      </w:r>
    </w:p>
    <w:p w14:paraId="4EB36D32" w14:textId="77777777" w:rsidR="006507A5" w:rsidRDefault="006507A5" w:rsidP="001A6E4A">
      <w:pPr>
        <w:tabs>
          <w:tab w:val="left" w:pos="0"/>
          <w:tab w:val="left" w:pos="600"/>
        </w:tabs>
        <w:ind w:firstLine="709"/>
        <w:contextualSpacing/>
        <w:jc w:val="both"/>
        <w:rPr>
          <w:rFonts w:ascii="Times New Roman" w:eastAsiaTheme="minorHAnsi" w:hAnsi="Times New Roman" w:cs="Times New Roman"/>
          <w:sz w:val="28"/>
          <w:szCs w:val="28"/>
          <w:lang w:val="en-US"/>
        </w:rPr>
      </w:pPr>
      <w:r>
        <w:rPr>
          <w:rFonts w:ascii="Times New Roman" w:eastAsia="Times New Roman" w:hAnsi="Times New Roman" w:cs="Times New Roman"/>
          <w:noProof/>
          <w:sz w:val="28"/>
          <w:szCs w:val="28"/>
          <w:lang w:val="en-US"/>
        </w:rPr>
        <w:t xml:space="preserve">149. </w:t>
      </w:r>
      <w:r>
        <w:rPr>
          <w:rFonts w:ascii="Times New Roman" w:hAnsi="Times New Roman" w:cs="Times New Roman"/>
          <w:sz w:val="28"/>
          <w:szCs w:val="28"/>
          <w:lang w:val="en-US"/>
        </w:rPr>
        <w:t xml:space="preserve">Mayer J.D., Salovey P, Caruso D.R. Emotion intelligence: theory, findings, and implication // Psychol. Inq. 2004. Vol. 15. N 3. </w:t>
      </w:r>
      <w:r>
        <w:rPr>
          <w:rFonts w:ascii="Times New Roman" w:hAnsi="Times New Roman" w:cs="Times New Roman"/>
          <w:sz w:val="28"/>
          <w:szCs w:val="28"/>
        </w:rPr>
        <w:t>р</w:t>
      </w:r>
      <w:r>
        <w:rPr>
          <w:rFonts w:ascii="Times New Roman" w:hAnsi="Times New Roman" w:cs="Times New Roman"/>
          <w:sz w:val="28"/>
          <w:szCs w:val="28"/>
          <w:lang w:val="en-US"/>
        </w:rPr>
        <w:t xml:space="preserve"> 197-215.</w:t>
      </w:r>
    </w:p>
    <w:p w14:paraId="547102AF" w14:textId="77777777" w:rsidR="006507A5" w:rsidRDefault="006507A5" w:rsidP="001A6E4A">
      <w:pPr>
        <w:tabs>
          <w:tab w:val="left" w:pos="0"/>
          <w:tab w:val="left" w:pos="600"/>
        </w:tabs>
        <w:ind w:firstLine="709"/>
        <w:contextualSpacing/>
        <w:jc w:val="both"/>
        <w:rPr>
          <w:rFonts w:ascii="Times New Roman" w:hAnsi="Times New Roman" w:cs="Times New Roman"/>
          <w:color w:val="auto"/>
          <w:sz w:val="28"/>
          <w:szCs w:val="28"/>
          <w:lang w:val="en-US"/>
        </w:rPr>
      </w:pPr>
      <w:r>
        <w:rPr>
          <w:rFonts w:ascii="Times New Roman" w:hAnsi="Times New Roman" w:cs="Times New Roman"/>
          <w:sz w:val="28"/>
          <w:szCs w:val="28"/>
          <w:lang w:val="en-US"/>
        </w:rPr>
        <w:t xml:space="preserve">150. </w:t>
      </w:r>
      <w:proofErr w:type="spellStart"/>
      <w:r>
        <w:rPr>
          <w:rFonts w:ascii="Times New Roman" w:hAnsi="Times New Roman" w:cs="Times New Roman"/>
          <w:sz w:val="28"/>
          <w:szCs w:val="28"/>
          <w:shd w:val="clear" w:color="auto" w:fill="FFFFFF"/>
          <w:lang w:val="en-US"/>
        </w:rPr>
        <w:t>Platsidou</w:t>
      </w:r>
      <w:proofErr w:type="spellEnd"/>
      <w:r>
        <w:rPr>
          <w:rFonts w:ascii="Times New Roman" w:hAnsi="Times New Roman" w:cs="Times New Roman"/>
          <w:sz w:val="28"/>
          <w:szCs w:val="28"/>
          <w:shd w:val="clear" w:color="auto" w:fill="FFFFFF"/>
          <w:lang w:val="en-US"/>
        </w:rPr>
        <w:t>,</w:t>
      </w:r>
      <w:r>
        <w:rPr>
          <w:rFonts w:ascii="Times New Roman" w:hAnsi="Times New Roman" w:cs="Times New Roman"/>
          <w:sz w:val="28"/>
          <w:szCs w:val="28"/>
          <w:lang w:val="en-US"/>
        </w:rPr>
        <w:t> New paradigm for assessing emotional intelligence: theory and date // Emotion. 2008. Vol. 8. P. 540-551.</w:t>
      </w:r>
    </w:p>
    <w:p w14:paraId="0E80E684" w14:textId="77777777" w:rsidR="006507A5" w:rsidRPr="006507A5" w:rsidRDefault="006507A5" w:rsidP="001A6E4A">
      <w:pPr>
        <w:tabs>
          <w:tab w:val="left" w:pos="0"/>
          <w:tab w:val="left" w:pos="600"/>
        </w:tabs>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 xml:space="preserve">151. </w:t>
      </w:r>
      <w:proofErr w:type="spellStart"/>
      <w:r>
        <w:rPr>
          <w:rFonts w:ascii="Times New Roman" w:hAnsi="Times New Roman" w:cs="Times New Roman"/>
          <w:sz w:val="28"/>
          <w:szCs w:val="28"/>
          <w:shd w:val="clear" w:color="auto" w:fill="FFFFFF"/>
          <w:lang w:val="en-US"/>
        </w:rPr>
        <w:t>Al-Bawaliz</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Arbeyat</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Hamadneh</w:t>
      </w:r>
      <w:proofErr w:type="spellEnd"/>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 xml:space="preserve">Exploring the validity </w:t>
      </w:r>
      <w:proofErr w:type="spellStart"/>
      <w:r>
        <w:rPr>
          <w:rFonts w:ascii="Times New Roman" w:hAnsi="Times New Roman" w:cs="Times New Roman"/>
          <w:sz w:val="28"/>
          <w:szCs w:val="28"/>
          <w:lang w:val="en-US"/>
        </w:rPr>
        <w:t>ofthe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Mayer-Salovey-Caruso</w:t>
      </w:r>
      <w:proofErr w:type="spellEnd"/>
      <w:r>
        <w:rPr>
          <w:rFonts w:ascii="Times New Roman" w:hAnsi="Times New Roman" w:cs="Times New Roman"/>
          <w:sz w:val="28"/>
          <w:szCs w:val="28"/>
          <w:lang w:val="en-US"/>
        </w:rPr>
        <w:t xml:space="preserve"> Emotional Intelligence Test (MSCEIT) with established emotions measures // Emotions. </w:t>
      </w:r>
      <w:r w:rsidRPr="006507A5">
        <w:rPr>
          <w:rFonts w:ascii="Times New Roman" w:hAnsi="Times New Roman" w:cs="Times New Roman"/>
          <w:sz w:val="28"/>
          <w:szCs w:val="28"/>
        </w:rPr>
        <w:t xml:space="preserve">2006. </w:t>
      </w:r>
      <w:r>
        <w:rPr>
          <w:rFonts w:ascii="Times New Roman" w:hAnsi="Times New Roman" w:cs="Times New Roman"/>
          <w:sz w:val="28"/>
          <w:szCs w:val="28"/>
          <w:lang w:val="en-US"/>
        </w:rPr>
        <w:t>Vol</w:t>
      </w:r>
      <w:r w:rsidRPr="006507A5">
        <w:rPr>
          <w:rFonts w:ascii="Times New Roman" w:hAnsi="Times New Roman" w:cs="Times New Roman"/>
          <w:sz w:val="28"/>
          <w:szCs w:val="28"/>
        </w:rPr>
        <w:t xml:space="preserve">. 6. </w:t>
      </w:r>
      <w:r>
        <w:rPr>
          <w:rFonts w:ascii="Times New Roman" w:hAnsi="Times New Roman" w:cs="Times New Roman"/>
          <w:sz w:val="28"/>
          <w:szCs w:val="28"/>
          <w:lang w:val="en-US"/>
        </w:rPr>
        <w:t>P</w:t>
      </w:r>
      <w:r w:rsidRPr="006507A5">
        <w:rPr>
          <w:rFonts w:ascii="Times New Roman" w:hAnsi="Times New Roman" w:cs="Times New Roman"/>
          <w:sz w:val="28"/>
          <w:szCs w:val="28"/>
        </w:rPr>
        <w:t>. 663-669.</w:t>
      </w:r>
    </w:p>
    <w:p w14:paraId="021821DC" w14:textId="77777777" w:rsidR="006507A5" w:rsidRPr="006507A5" w:rsidRDefault="006507A5" w:rsidP="001A6E4A">
      <w:pPr>
        <w:tabs>
          <w:tab w:val="left" w:pos="0"/>
          <w:tab w:val="left" w:pos="600"/>
        </w:tabs>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152. </w:t>
      </w:r>
      <w:proofErr w:type="spellStart"/>
      <w:r>
        <w:rPr>
          <w:rFonts w:ascii="Times New Roman" w:hAnsi="Times New Roman" w:cs="Times New Roman"/>
          <w:sz w:val="28"/>
          <w:szCs w:val="28"/>
        </w:rPr>
        <w:t>Запорожцева</w:t>
      </w:r>
      <w:proofErr w:type="spellEnd"/>
      <w:r>
        <w:rPr>
          <w:rFonts w:ascii="Times New Roman" w:hAnsi="Times New Roman" w:cs="Times New Roman"/>
          <w:sz w:val="28"/>
          <w:szCs w:val="28"/>
        </w:rPr>
        <w:t xml:space="preserve"> Г.Е. Взаимосвязь эмоционального интеллекта с академической успеваемостью студентов // Общество: психология, педагогика. </w:t>
      </w:r>
      <w:r w:rsidRPr="006507A5">
        <w:rPr>
          <w:rFonts w:ascii="Times New Roman" w:hAnsi="Times New Roman" w:cs="Times New Roman"/>
          <w:sz w:val="28"/>
          <w:szCs w:val="28"/>
          <w:lang w:val="en-US"/>
        </w:rPr>
        <w:t xml:space="preserve">2021. № 6. </w:t>
      </w:r>
      <w:r>
        <w:rPr>
          <w:rFonts w:ascii="Times New Roman" w:hAnsi="Times New Roman" w:cs="Times New Roman"/>
          <w:sz w:val="28"/>
          <w:szCs w:val="28"/>
        </w:rPr>
        <w:t>С</w:t>
      </w:r>
      <w:r w:rsidRPr="006507A5">
        <w:rPr>
          <w:rFonts w:ascii="Times New Roman" w:hAnsi="Times New Roman" w:cs="Times New Roman"/>
          <w:sz w:val="28"/>
          <w:szCs w:val="28"/>
          <w:lang w:val="en-US"/>
        </w:rPr>
        <w:t xml:space="preserve">. 67-76. </w:t>
      </w:r>
    </w:p>
    <w:p w14:paraId="72D7A878" w14:textId="77777777" w:rsidR="006507A5" w:rsidRPr="00602D94" w:rsidRDefault="006507A5" w:rsidP="001A6E4A">
      <w:pPr>
        <w:pStyle w:val="aa"/>
        <w:spacing w:before="0" w:beforeAutospacing="0" w:after="0" w:afterAutospacing="0"/>
        <w:ind w:firstLine="709"/>
        <w:contextualSpacing/>
        <w:textAlignment w:val="top"/>
        <w:rPr>
          <w:sz w:val="28"/>
          <w:szCs w:val="28"/>
          <w:lang w:val="en-US"/>
        </w:rPr>
      </w:pPr>
      <w:r>
        <w:rPr>
          <w:sz w:val="28"/>
          <w:szCs w:val="28"/>
          <w:lang w:val="en-US"/>
        </w:rPr>
        <w:t xml:space="preserve">153. </w:t>
      </w:r>
      <w:proofErr w:type="spellStart"/>
      <w:r>
        <w:rPr>
          <w:bCs/>
          <w:sz w:val="28"/>
          <w:szCs w:val="28"/>
          <w:shd w:val="clear" w:color="auto" w:fill="FFFFFF"/>
          <w:lang w:val="en-US"/>
        </w:rPr>
        <w:t>Sholtyan</w:t>
      </w:r>
      <w:proofErr w:type="spellEnd"/>
      <w:r>
        <w:rPr>
          <w:sz w:val="28"/>
          <w:szCs w:val="28"/>
          <w:shd w:val="clear" w:color="auto" w:fill="FFFFFF"/>
          <w:lang w:val="en-US"/>
        </w:rPr>
        <w:t> Y.O, The relationship of emotional intelligence with the academic performance of students.</w:t>
      </w:r>
      <w:r>
        <w:rPr>
          <w:sz w:val="28"/>
          <w:szCs w:val="28"/>
          <w:lang w:val="en-US"/>
        </w:rPr>
        <w:t xml:space="preserve"> https://www.ellbrary.ru/author_proflle.aspld=</w:t>
      </w:r>
      <w:r w:rsidR="00602D94" w:rsidRPr="00602D94">
        <w:rPr>
          <w:sz w:val="28"/>
          <w:szCs w:val="28"/>
          <w:lang w:val="en-US"/>
        </w:rPr>
        <w:t>2018</w:t>
      </w:r>
    </w:p>
    <w:p w14:paraId="56670299" w14:textId="77777777" w:rsidR="006507A5" w:rsidRDefault="006507A5" w:rsidP="001A6E4A">
      <w:pPr>
        <w:tabs>
          <w:tab w:val="left" w:pos="0"/>
          <w:tab w:val="left" w:pos="600"/>
        </w:tabs>
        <w:ind w:firstLine="709"/>
        <w:contextualSpacing/>
        <w:jc w:val="both"/>
        <w:rPr>
          <w:rFonts w:ascii="Times New Roman" w:hAnsi="Times New Roman" w:cs="Times New Roman"/>
          <w:sz w:val="28"/>
          <w:szCs w:val="28"/>
        </w:rPr>
      </w:pPr>
      <w:r>
        <w:rPr>
          <w:rFonts w:ascii="Times New Roman" w:hAnsi="Times New Roman" w:cs="Times New Roman"/>
          <w:sz w:val="28"/>
          <w:szCs w:val="28"/>
        </w:rPr>
        <w:t>154. Васильченко А.Ю.</w:t>
      </w:r>
      <w:r>
        <w:rPr>
          <w:rFonts w:ascii="Times New Roman" w:hAnsi="Times New Roman" w:cs="Times New Roman"/>
          <w:sz w:val="28"/>
          <w:szCs w:val="28"/>
          <w:shd w:val="clear" w:color="auto" w:fill="FFFFFF"/>
        </w:rPr>
        <w:t xml:space="preserve"> Развитие эмоциональных ресурсов студентов-первокурсников (на примере студентов-педагогов) / </w:t>
      </w:r>
      <w:r>
        <w:rPr>
          <w:rFonts w:ascii="Times New Roman" w:hAnsi="Times New Roman" w:cs="Times New Roman"/>
          <w:sz w:val="28"/>
          <w:szCs w:val="28"/>
        </w:rPr>
        <w:t>Васильченко А.Ю.</w:t>
      </w:r>
      <w:r>
        <w:rPr>
          <w:rFonts w:ascii="Times New Roman" w:hAnsi="Times New Roman" w:cs="Times New Roman"/>
          <w:sz w:val="28"/>
          <w:szCs w:val="28"/>
          <w:shd w:val="clear" w:color="auto" w:fill="FFFFFF"/>
        </w:rPr>
        <w:t>// Известия Самарского научного центра РАН. 2009. № 4(6) с.18-23</w:t>
      </w:r>
    </w:p>
    <w:p w14:paraId="48DB93DA"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lang w:eastAsia="ru-RU"/>
        </w:rPr>
      </w:pPr>
      <w:r>
        <w:rPr>
          <w:sz w:val="28"/>
          <w:szCs w:val="28"/>
        </w:rPr>
        <w:t xml:space="preserve">155. </w:t>
      </w:r>
      <w:r>
        <w:rPr>
          <w:sz w:val="28"/>
          <w:szCs w:val="28"/>
          <w:lang w:eastAsia="ru-RU"/>
        </w:rPr>
        <w:t>Холмогорова А.Б., Гаранян Н.Г., Евдокимова Я.Г. Москова М.В. Психологические факторы эмоциональной дезадаптации у студентов. // Вопросы психологии. 2009. № 3. с. 16-26.</w:t>
      </w:r>
    </w:p>
    <w:p w14:paraId="2AC3FE18" w14:textId="77777777" w:rsidR="006507A5" w:rsidRDefault="006507A5" w:rsidP="001A6E4A">
      <w:pPr>
        <w:shd w:val="clear" w:color="auto" w:fill="FFFFFF"/>
        <w:ind w:firstLine="709"/>
        <w:contextualSpacing/>
        <w:jc w:val="both"/>
        <w:rPr>
          <w:rFonts w:ascii="Times New Roman" w:hAnsi="Times New Roman" w:cs="Times New Roman"/>
          <w:color w:val="222222"/>
          <w:sz w:val="28"/>
          <w:szCs w:val="28"/>
          <w:shd w:val="clear" w:color="auto" w:fill="FFFFFF"/>
          <w:lang w:eastAsia="en-US"/>
        </w:rPr>
      </w:pPr>
      <w:r>
        <w:rPr>
          <w:rFonts w:ascii="Times New Roman" w:hAnsi="Times New Roman" w:cs="Times New Roman"/>
          <w:sz w:val="28"/>
          <w:szCs w:val="28"/>
        </w:rPr>
        <w:t xml:space="preserve">156. </w:t>
      </w:r>
      <w:proofErr w:type="spellStart"/>
      <w:r>
        <w:rPr>
          <w:rFonts w:ascii="Times New Roman" w:hAnsi="Times New Roman" w:cs="Times New Roman"/>
          <w:sz w:val="28"/>
          <w:szCs w:val="28"/>
        </w:rPr>
        <w:t>Тапалова</w:t>
      </w:r>
      <w:proofErr w:type="spellEnd"/>
      <w:r>
        <w:rPr>
          <w:rFonts w:ascii="Times New Roman" w:hAnsi="Times New Roman" w:cs="Times New Roman"/>
          <w:sz w:val="28"/>
          <w:szCs w:val="28"/>
        </w:rPr>
        <w:t xml:space="preserve"> О. Б. Связь мотивации достижения с личностными факторами при невротических расстройствах </w:t>
      </w:r>
      <w:r>
        <w:rPr>
          <w:rFonts w:ascii="Times New Roman" w:hAnsi="Times New Roman" w:cs="Times New Roman"/>
          <w:sz w:val="28"/>
          <w:szCs w:val="28"/>
          <w:lang w:val="uk-UA"/>
        </w:rPr>
        <w:t xml:space="preserve">/ Л. Ф. Бурлачук, </w:t>
      </w:r>
      <w:r>
        <w:rPr>
          <w:rFonts w:ascii="Times New Roman" w:hAnsi="Times New Roman" w:cs="Times New Roman"/>
          <w:sz w:val="28"/>
          <w:szCs w:val="28"/>
        </w:rPr>
        <w:t>О. Б. </w:t>
      </w:r>
      <w:proofErr w:type="spellStart"/>
      <w:r>
        <w:rPr>
          <w:rFonts w:ascii="Times New Roman" w:hAnsi="Times New Roman" w:cs="Times New Roman"/>
          <w:sz w:val="28"/>
          <w:szCs w:val="28"/>
        </w:rPr>
        <w:t>Тапалова</w:t>
      </w:r>
      <w:proofErr w:type="spellEnd"/>
      <w:r>
        <w:rPr>
          <w:rFonts w:ascii="Times New Roman" w:hAnsi="Times New Roman" w:cs="Times New Roman"/>
          <w:sz w:val="28"/>
          <w:szCs w:val="28"/>
        </w:rPr>
        <w:t>, С. А. </w:t>
      </w:r>
      <w:proofErr w:type="spellStart"/>
      <w:r>
        <w:rPr>
          <w:rFonts w:ascii="Times New Roman" w:hAnsi="Times New Roman" w:cs="Times New Roman"/>
          <w:sz w:val="28"/>
          <w:szCs w:val="28"/>
        </w:rPr>
        <w:t>Акназаров</w:t>
      </w:r>
      <w:proofErr w:type="spellEnd"/>
      <w:r>
        <w:rPr>
          <w:rFonts w:ascii="Times New Roman" w:hAnsi="Times New Roman" w:cs="Times New Roman"/>
          <w:sz w:val="28"/>
          <w:szCs w:val="28"/>
        </w:rPr>
        <w:t xml:space="preserve"> // </w:t>
      </w:r>
      <w:r>
        <w:rPr>
          <w:rFonts w:ascii="Times New Roman" w:hAnsi="Times New Roman" w:cs="Times New Roman"/>
          <w:color w:val="222222"/>
          <w:sz w:val="28"/>
          <w:szCs w:val="28"/>
          <w:shd w:val="clear" w:color="auto" w:fill="FFFFFF"/>
        </w:rPr>
        <w:t xml:space="preserve">Современная </w:t>
      </w:r>
      <w:proofErr w:type="spellStart"/>
      <w:r>
        <w:rPr>
          <w:rFonts w:ascii="Times New Roman" w:hAnsi="Times New Roman" w:cs="Times New Roman"/>
          <w:color w:val="222222"/>
          <w:sz w:val="28"/>
          <w:szCs w:val="28"/>
          <w:shd w:val="clear" w:color="auto" w:fill="FFFFFF"/>
        </w:rPr>
        <w:t>психодиагностика</w:t>
      </w:r>
      <w:proofErr w:type="spellEnd"/>
      <w:r>
        <w:rPr>
          <w:rFonts w:ascii="Times New Roman" w:hAnsi="Times New Roman" w:cs="Times New Roman"/>
          <w:color w:val="222222"/>
          <w:sz w:val="28"/>
          <w:szCs w:val="28"/>
          <w:shd w:val="clear" w:color="auto" w:fill="FFFFFF"/>
        </w:rPr>
        <w:t xml:space="preserve">. Преодоление кризиса. </w:t>
      </w:r>
      <w:r>
        <w:rPr>
          <w:rFonts w:ascii="Times New Roman" w:hAnsi="Times New Roman" w:cs="Times New Roman"/>
          <w:sz w:val="28"/>
          <w:szCs w:val="28"/>
        </w:rPr>
        <w:t>–</w:t>
      </w:r>
      <w:r>
        <w:rPr>
          <w:rFonts w:ascii="Times New Roman" w:hAnsi="Times New Roman" w:cs="Times New Roman"/>
          <w:color w:val="222222"/>
          <w:sz w:val="28"/>
          <w:szCs w:val="28"/>
          <w:shd w:val="clear" w:color="auto" w:fill="FFFFFF"/>
        </w:rPr>
        <w:t xml:space="preserve"> Сборник материалов III Всероссийской конференции по психологической диагностике. </w:t>
      </w:r>
      <w:r>
        <w:rPr>
          <w:rFonts w:ascii="Times New Roman" w:hAnsi="Times New Roman" w:cs="Times New Roman"/>
          <w:sz w:val="28"/>
          <w:szCs w:val="28"/>
        </w:rPr>
        <w:t>–</w:t>
      </w:r>
      <w:r>
        <w:rPr>
          <w:rFonts w:ascii="Times New Roman" w:hAnsi="Times New Roman" w:cs="Times New Roman"/>
          <w:color w:val="222222"/>
          <w:sz w:val="28"/>
          <w:szCs w:val="28"/>
          <w:shd w:val="clear" w:color="auto" w:fill="FFFFFF"/>
        </w:rPr>
        <w:t xml:space="preserve">Челябинск: Издательский центр ЮУрГУ, 2015. </w:t>
      </w:r>
      <w:r>
        <w:rPr>
          <w:rFonts w:ascii="Times New Roman" w:hAnsi="Times New Roman" w:cs="Times New Roman"/>
          <w:sz w:val="28"/>
          <w:szCs w:val="28"/>
        </w:rPr>
        <w:t>–</w:t>
      </w:r>
      <w:r>
        <w:rPr>
          <w:rFonts w:ascii="Times New Roman" w:hAnsi="Times New Roman" w:cs="Times New Roman"/>
          <w:color w:val="222222"/>
          <w:sz w:val="28"/>
          <w:szCs w:val="28"/>
          <w:shd w:val="clear" w:color="auto" w:fill="FFFFFF"/>
        </w:rPr>
        <w:t xml:space="preserve"> т. 1. </w:t>
      </w:r>
      <w:r>
        <w:rPr>
          <w:rFonts w:ascii="Times New Roman" w:hAnsi="Times New Roman" w:cs="Times New Roman"/>
          <w:sz w:val="28"/>
          <w:szCs w:val="28"/>
        </w:rPr>
        <w:t>–</w:t>
      </w:r>
      <w:r>
        <w:rPr>
          <w:rFonts w:ascii="Times New Roman" w:hAnsi="Times New Roman" w:cs="Times New Roman"/>
          <w:color w:val="222222"/>
          <w:sz w:val="28"/>
          <w:szCs w:val="28"/>
          <w:shd w:val="clear" w:color="auto" w:fill="FFFFFF"/>
        </w:rPr>
        <w:t xml:space="preserve"> с. 35.</w:t>
      </w:r>
    </w:p>
    <w:p w14:paraId="3BF7A7C6" w14:textId="77777777" w:rsidR="006507A5" w:rsidRDefault="006507A5" w:rsidP="001A6E4A">
      <w:pPr>
        <w:ind w:firstLine="709"/>
        <w:contextualSpacing/>
        <w:jc w:val="both"/>
        <w:rPr>
          <w:rFonts w:ascii="Times New Roman" w:hAnsi="Times New Roman" w:cs="Times New Roman"/>
          <w:color w:val="auto"/>
          <w:sz w:val="28"/>
          <w:szCs w:val="28"/>
        </w:rPr>
      </w:pPr>
      <w:r>
        <w:rPr>
          <w:rFonts w:ascii="Times New Roman" w:hAnsi="Times New Roman" w:cs="Times New Roman"/>
          <w:color w:val="222222"/>
          <w:sz w:val="28"/>
          <w:szCs w:val="28"/>
          <w:shd w:val="clear" w:color="auto" w:fill="FFFFFF"/>
        </w:rPr>
        <w:t xml:space="preserve">157.   </w:t>
      </w:r>
      <w:proofErr w:type="spellStart"/>
      <w:r>
        <w:rPr>
          <w:rFonts w:ascii="Times New Roman" w:hAnsi="Times New Roman" w:cs="Times New Roman"/>
          <w:sz w:val="28"/>
          <w:szCs w:val="28"/>
        </w:rPr>
        <w:t>Тапалова</w:t>
      </w:r>
      <w:proofErr w:type="spellEnd"/>
      <w:r>
        <w:rPr>
          <w:rFonts w:ascii="Times New Roman" w:hAnsi="Times New Roman" w:cs="Times New Roman"/>
          <w:sz w:val="28"/>
          <w:szCs w:val="28"/>
        </w:rPr>
        <w:t xml:space="preserve"> О.Б., </w:t>
      </w:r>
      <w:proofErr w:type="spellStart"/>
      <w:r>
        <w:rPr>
          <w:rFonts w:ascii="Times New Roman" w:eastAsia="Times New Roman" w:hAnsi="Times New Roman" w:cs="Times New Roman"/>
          <w:sz w:val="28"/>
          <w:szCs w:val="28"/>
          <w:bdr w:val="none" w:sz="0" w:space="0" w:color="auto" w:frame="1"/>
        </w:rPr>
        <w:t>Мырзалиева</w:t>
      </w:r>
      <w:proofErr w:type="spellEnd"/>
      <w:r>
        <w:rPr>
          <w:rFonts w:ascii="Times New Roman" w:eastAsia="Times New Roman" w:hAnsi="Times New Roman" w:cs="Times New Roman"/>
          <w:sz w:val="28"/>
          <w:szCs w:val="28"/>
          <w:bdr w:val="none" w:sz="0" w:space="0" w:color="auto" w:frame="1"/>
        </w:rPr>
        <w:t xml:space="preserve"> Б.Б.</w:t>
      </w:r>
      <w:r>
        <w:rPr>
          <w:rFonts w:ascii="Times New Roman" w:eastAsia="Times New Roman" w:hAnsi="Times New Roman" w:cs="Times New Roman"/>
          <w:i/>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xml:space="preserve">Мотивация достижения как основной фактор для полноценного развития и становления личности // </w:t>
      </w:r>
      <w:proofErr w:type="spellStart"/>
      <w:r>
        <w:rPr>
          <w:rFonts w:ascii="Times New Roman" w:hAnsi="Times New Roman" w:cs="Times New Roman"/>
          <w:sz w:val="28"/>
          <w:szCs w:val="28"/>
        </w:rPr>
        <w:t>Хабаршы-Вестник</w:t>
      </w:r>
      <w:proofErr w:type="spellEnd"/>
      <w:r>
        <w:rPr>
          <w:rFonts w:ascii="Times New Roman" w:hAnsi="Times New Roman" w:cs="Times New Roman"/>
          <w:sz w:val="28"/>
          <w:szCs w:val="28"/>
        </w:rPr>
        <w:t xml:space="preserve"> КазНПУ им. Абая. серия –Психология. – Алматы, 2017. - № 3 (52). – С. 33-35.</w:t>
      </w:r>
    </w:p>
    <w:p w14:paraId="26EC3498" w14:textId="77777777" w:rsidR="006507A5" w:rsidRDefault="006507A5" w:rsidP="001A6E4A">
      <w:pPr>
        <w:tabs>
          <w:tab w:val="num" w:pos="900"/>
          <w:tab w:val="left" w:pos="12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158. </w:t>
      </w:r>
      <w:r>
        <w:rPr>
          <w:rFonts w:ascii="Times New Roman" w:hAnsi="Times New Roman" w:cs="Times New Roman"/>
          <w:sz w:val="28"/>
          <w:szCs w:val="28"/>
          <w:lang w:val="sq-AL"/>
        </w:rPr>
        <w:t>Полякова О.Б. Особенности стрессоустойчивости будущего педагога // Мир психологии. - 2008. - №4. -  с.64-</w:t>
      </w:r>
      <w:r>
        <w:rPr>
          <w:rFonts w:ascii="Times New Roman" w:hAnsi="Times New Roman" w:cs="Times New Roman"/>
          <w:sz w:val="28"/>
          <w:szCs w:val="28"/>
        </w:rPr>
        <w:t>68</w:t>
      </w:r>
    </w:p>
    <w:p w14:paraId="4EAA60A4" w14:textId="77777777" w:rsidR="006507A5" w:rsidRDefault="006507A5" w:rsidP="001A6E4A">
      <w:pPr>
        <w:tabs>
          <w:tab w:val="num" w:pos="900"/>
          <w:tab w:val="left" w:pos="1260"/>
        </w:tabs>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159.  Пырьев Е.А. Экспериментальные исследования эмоционального состояния студентов </w:t>
      </w:r>
      <w:proofErr w:type="spellStart"/>
      <w:r>
        <w:rPr>
          <w:rFonts w:ascii="Times New Roman" w:hAnsi="Times New Roman" w:cs="Times New Roman"/>
          <w:sz w:val="28"/>
          <w:szCs w:val="28"/>
        </w:rPr>
        <w:t>баклавриата</w:t>
      </w:r>
      <w:proofErr w:type="spellEnd"/>
      <w:r>
        <w:rPr>
          <w:rFonts w:ascii="Times New Roman" w:hAnsi="Times New Roman" w:cs="Times New Roman"/>
          <w:sz w:val="28"/>
          <w:szCs w:val="28"/>
        </w:rPr>
        <w:t>// Вестник Бурятского государственного университета. Серия: Психология. - 2015. - № 5. -с. 8-14.</w:t>
      </w:r>
    </w:p>
    <w:p w14:paraId="794A60F8" w14:textId="77777777" w:rsidR="006507A5" w:rsidRDefault="006507A5" w:rsidP="001A6E4A">
      <w:pPr>
        <w:ind w:firstLine="709"/>
        <w:contextualSpacing/>
        <w:jc w:val="both"/>
        <w:rPr>
          <w:rFonts w:ascii="Times New Roman" w:hAnsi="Times New Roman" w:cs="Times New Roman"/>
          <w:color w:val="auto"/>
          <w:sz w:val="28"/>
          <w:szCs w:val="28"/>
        </w:rPr>
      </w:pPr>
      <w:r>
        <w:rPr>
          <w:rFonts w:ascii="Times New Roman" w:hAnsi="Times New Roman" w:cs="Times New Roman"/>
          <w:sz w:val="28"/>
          <w:szCs w:val="28"/>
        </w:rPr>
        <w:t>160. Ланцова Н.Н., Лазарева Е.Ю., Николаев Е.Л. Психологическое исследование аффективных состояний у студентов: гендерные аспекты // Вестник Чувашского университета, № 2, 2019, с. 97-101.</w:t>
      </w:r>
    </w:p>
    <w:p w14:paraId="357711CA" w14:textId="77777777" w:rsidR="006507A5" w:rsidRPr="006507A5" w:rsidRDefault="006507A5" w:rsidP="001A6E4A">
      <w:pPr>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val="en-US"/>
        </w:rPr>
        <w:t xml:space="preserve">161. </w:t>
      </w:r>
      <w:proofErr w:type="spellStart"/>
      <w:r>
        <w:rPr>
          <w:rFonts w:ascii="Times New Roman" w:hAnsi="Times New Roman" w:cs="Times New Roman"/>
          <w:sz w:val="28"/>
          <w:szCs w:val="28"/>
          <w:lang w:val="en-GB"/>
        </w:rPr>
        <w:t>Zhiyenbayeva</w:t>
      </w:r>
      <w:proofErr w:type="spellEnd"/>
      <w:r>
        <w:rPr>
          <w:rFonts w:ascii="Times New Roman" w:hAnsi="Times New Roman" w:cs="Times New Roman"/>
          <w:sz w:val="28"/>
          <w:szCs w:val="28"/>
          <w:lang w:val="en-GB"/>
        </w:rPr>
        <w:t xml:space="preserve"> N.</w:t>
      </w:r>
      <w:r>
        <w:rPr>
          <w:rFonts w:ascii="Times New Roman" w:hAnsi="Times New Roman" w:cs="Times New Roman"/>
          <w:sz w:val="28"/>
          <w:szCs w:val="28"/>
          <w:lang w:val="en-US"/>
        </w:rPr>
        <w:t xml:space="preserve">B. </w:t>
      </w:r>
      <w:r>
        <w:rPr>
          <w:rFonts w:ascii="Times New Roman" w:hAnsi="Times New Roman" w:cs="Times New Roman"/>
          <w:bCs/>
          <w:sz w:val="28"/>
          <w:szCs w:val="28"/>
          <w:lang w:val="en-US"/>
        </w:rPr>
        <w:t xml:space="preserve">Implementing a conceptual model of participative management into an integrated e-learning system. </w:t>
      </w:r>
      <w:hyperlink r:id="rId114" w:anchor="disabled" w:tooltip="Посмотреть сведения о документе" w:history="1">
        <w:r>
          <w:rPr>
            <w:rStyle w:val="a3"/>
            <w:rFonts w:ascii="Times New Roman" w:hAnsi="Times New Roman" w:cs="Times New Roman"/>
            <w:color w:val="auto"/>
            <w:sz w:val="28"/>
            <w:szCs w:val="28"/>
            <w:u w:val="none"/>
            <w:bdr w:val="none" w:sz="0" w:space="0" w:color="auto" w:frame="1"/>
            <w:lang w:val="en-US"/>
          </w:rPr>
          <w:t>World</w:t>
        </w:r>
        <w:r w:rsidRPr="006507A5">
          <w:rPr>
            <w:rStyle w:val="a3"/>
            <w:rFonts w:ascii="Times New Roman" w:hAnsi="Times New Roman" w:cs="Times New Roman"/>
            <w:color w:val="auto"/>
            <w:sz w:val="28"/>
            <w:szCs w:val="28"/>
            <w:u w:val="none"/>
            <w:bdr w:val="none" w:sz="0" w:space="0" w:color="auto" w:frame="1"/>
          </w:rPr>
          <w:t xml:space="preserve"> </w:t>
        </w:r>
        <w:r>
          <w:rPr>
            <w:rStyle w:val="a3"/>
            <w:rFonts w:ascii="Times New Roman" w:hAnsi="Times New Roman" w:cs="Times New Roman"/>
            <w:color w:val="auto"/>
            <w:sz w:val="28"/>
            <w:szCs w:val="28"/>
            <w:u w:val="none"/>
            <w:bdr w:val="none" w:sz="0" w:space="0" w:color="auto" w:frame="1"/>
            <w:lang w:val="en-US"/>
          </w:rPr>
          <w:t>Journal</w:t>
        </w:r>
        <w:r w:rsidRPr="006507A5">
          <w:rPr>
            <w:rStyle w:val="a3"/>
            <w:rFonts w:ascii="Times New Roman" w:hAnsi="Times New Roman" w:cs="Times New Roman"/>
            <w:color w:val="auto"/>
            <w:sz w:val="28"/>
            <w:szCs w:val="28"/>
            <w:u w:val="none"/>
            <w:bdr w:val="none" w:sz="0" w:space="0" w:color="auto" w:frame="1"/>
          </w:rPr>
          <w:t xml:space="preserve"> </w:t>
        </w:r>
        <w:r>
          <w:rPr>
            <w:rStyle w:val="a3"/>
            <w:rFonts w:ascii="Times New Roman" w:hAnsi="Times New Roman" w:cs="Times New Roman"/>
            <w:color w:val="auto"/>
            <w:sz w:val="28"/>
            <w:szCs w:val="28"/>
            <w:u w:val="none"/>
            <w:bdr w:val="none" w:sz="0" w:space="0" w:color="auto" w:frame="1"/>
            <w:lang w:val="en-US"/>
          </w:rPr>
          <w:t>on</w:t>
        </w:r>
        <w:r w:rsidRPr="006507A5">
          <w:rPr>
            <w:rStyle w:val="a3"/>
            <w:rFonts w:ascii="Times New Roman" w:hAnsi="Times New Roman" w:cs="Times New Roman"/>
            <w:color w:val="auto"/>
            <w:sz w:val="28"/>
            <w:szCs w:val="28"/>
            <w:u w:val="none"/>
            <w:bdr w:val="none" w:sz="0" w:space="0" w:color="auto" w:frame="1"/>
          </w:rPr>
          <w:t xml:space="preserve"> </w:t>
        </w:r>
        <w:r>
          <w:rPr>
            <w:rStyle w:val="a3"/>
            <w:rFonts w:ascii="Times New Roman" w:hAnsi="Times New Roman" w:cs="Times New Roman"/>
            <w:color w:val="auto"/>
            <w:sz w:val="28"/>
            <w:szCs w:val="28"/>
            <w:u w:val="none"/>
            <w:bdr w:val="none" w:sz="0" w:space="0" w:color="auto" w:frame="1"/>
            <w:lang w:val="en-US"/>
          </w:rPr>
          <w:t>Educational</w:t>
        </w:r>
        <w:r w:rsidRPr="006507A5">
          <w:rPr>
            <w:rStyle w:val="a3"/>
            <w:rFonts w:ascii="Times New Roman" w:hAnsi="Times New Roman" w:cs="Times New Roman"/>
            <w:color w:val="auto"/>
            <w:sz w:val="28"/>
            <w:szCs w:val="28"/>
            <w:u w:val="none"/>
            <w:bdr w:val="none" w:sz="0" w:space="0" w:color="auto" w:frame="1"/>
          </w:rPr>
          <w:t xml:space="preserve"> </w:t>
        </w:r>
        <w:r>
          <w:rPr>
            <w:rStyle w:val="a3"/>
            <w:rFonts w:ascii="Times New Roman" w:hAnsi="Times New Roman" w:cs="Times New Roman"/>
            <w:color w:val="auto"/>
            <w:sz w:val="28"/>
            <w:szCs w:val="28"/>
            <w:u w:val="none"/>
            <w:bdr w:val="none" w:sz="0" w:space="0" w:color="auto" w:frame="1"/>
            <w:lang w:val="en-US"/>
          </w:rPr>
          <w:t>Technology</w:t>
        </w:r>
        <w:r w:rsidRPr="006507A5">
          <w:rPr>
            <w:rStyle w:val="a3"/>
            <w:rFonts w:ascii="Times New Roman" w:hAnsi="Times New Roman" w:cs="Times New Roman"/>
            <w:color w:val="auto"/>
            <w:sz w:val="28"/>
            <w:szCs w:val="28"/>
            <w:u w:val="none"/>
            <w:bdr w:val="none" w:sz="0" w:space="0" w:color="auto" w:frame="1"/>
          </w:rPr>
          <w:t xml:space="preserve">: </w:t>
        </w:r>
        <w:r>
          <w:rPr>
            <w:rStyle w:val="a3"/>
            <w:rFonts w:ascii="Times New Roman" w:hAnsi="Times New Roman" w:cs="Times New Roman"/>
            <w:color w:val="auto"/>
            <w:sz w:val="28"/>
            <w:szCs w:val="28"/>
            <w:u w:val="none"/>
            <w:bdr w:val="none" w:sz="0" w:space="0" w:color="auto" w:frame="1"/>
            <w:lang w:val="en-US"/>
          </w:rPr>
          <w:t>Current</w:t>
        </w:r>
        <w:r w:rsidRPr="006507A5">
          <w:rPr>
            <w:rStyle w:val="a3"/>
            <w:rFonts w:ascii="Times New Roman" w:hAnsi="Times New Roman" w:cs="Times New Roman"/>
            <w:color w:val="auto"/>
            <w:sz w:val="28"/>
            <w:szCs w:val="28"/>
            <w:u w:val="none"/>
            <w:bdr w:val="none" w:sz="0" w:space="0" w:color="auto" w:frame="1"/>
          </w:rPr>
          <w:t xml:space="preserve"> </w:t>
        </w:r>
        <w:r>
          <w:rPr>
            <w:rStyle w:val="a3"/>
            <w:rFonts w:ascii="Times New Roman" w:hAnsi="Times New Roman" w:cs="Times New Roman"/>
            <w:color w:val="auto"/>
            <w:sz w:val="28"/>
            <w:szCs w:val="28"/>
            <w:u w:val="none"/>
            <w:bdr w:val="none" w:sz="0" w:space="0" w:color="auto" w:frame="1"/>
            <w:lang w:val="en-US"/>
          </w:rPr>
          <w:t>Issues</w:t>
        </w:r>
      </w:hyperlink>
      <w:r w:rsidRPr="006507A5">
        <w:rPr>
          <w:rFonts w:ascii="Times New Roman" w:hAnsi="Times New Roman" w:cs="Times New Roman"/>
          <w:sz w:val="28"/>
          <w:szCs w:val="28"/>
        </w:rPr>
        <w:t>,</w:t>
      </w:r>
      <w:r>
        <w:rPr>
          <w:rFonts w:ascii="Times New Roman" w:hAnsi="Times New Roman" w:cs="Times New Roman"/>
          <w:sz w:val="28"/>
          <w:szCs w:val="28"/>
          <w:lang w:val="en-US"/>
        </w:rPr>
        <w:t> </w:t>
      </w:r>
      <w:r w:rsidRPr="006507A5">
        <w:rPr>
          <w:rFonts w:ascii="Times New Roman" w:hAnsi="Times New Roman" w:cs="Times New Roman"/>
          <w:sz w:val="28"/>
          <w:szCs w:val="28"/>
        </w:rPr>
        <w:t xml:space="preserve">2022, 14(1), </w:t>
      </w:r>
      <w:r>
        <w:rPr>
          <w:rFonts w:ascii="Times New Roman" w:hAnsi="Times New Roman" w:cs="Times New Roman"/>
          <w:sz w:val="28"/>
          <w:szCs w:val="28"/>
        </w:rPr>
        <w:t>стр</w:t>
      </w:r>
      <w:r w:rsidRPr="006507A5">
        <w:rPr>
          <w:rFonts w:ascii="Times New Roman" w:hAnsi="Times New Roman" w:cs="Times New Roman"/>
          <w:sz w:val="28"/>
          <w:szCs w:val="28"/>
        </w:rPr>
        <w:t>. 255–267</w:t>
      </w:r>
    </w:p>
    <w:p w14:paraId="33F24A6D" w14:textId="77777777" w:rsidR="006507A5" w:rsidRDefault="006507A5" w:rsidP="001A6E4A">
      <w:pPr>
        <w:ind w:firstLine="709"/>
        <w:contextualSpacing/>
        <w:jc w:val="both"/>
        <w:outlineLvl w:val="0"/>
        <w:rPr>
          <w:rFonts w:ascii="Times New Roman" w:eastAsia="Times New Roman" w:hAnsi="Times New Roman" w:cs="Times New Roman"/>
          <w:bCs/>
          <w:kern w:val="36"/>
          <w:sz w:val="28"/>
          <w:szCs w:val="28"/>
        </w:rPr>
      </w:pPr>
      <w:r>
        <w:rPr>
          <w:rFonts w:ascii="Times New Roman" w:hAnsi="Times New Roman" w:cs="Times New Roman"/>
          <w:sz w:val="28"/>
          <w:szCs w:val="28"/>
        </w:rPr>
        <w:t>162. Кряхтунов М.И.</w:t>
      </w:r>
      <w:r>
        <w:rPr>
          <w:rFonts w:ascii="Times New Roman" w:eastAsia="Times New Roman" w:hAnsi="Times New Roman" w:cs="Times New Roman"/>
          <w:bCs/>
          <w:kern w:val="36"/>
          <w:sz w:val="28"/>
          <w:szCs w:val="28"/>
        </w:rPr>
        <w:t xml:space="preserve"> Психолого-педагогические условия профессионального саморазвития учителя//</w:t>
      </w:r>
      <w:r w:rsidR="00602D94">
        <w:rPr>
          <w:rFonts w:ascii="Times New Roman" w:eastAsia="SimSun" w:hAnsi="Times New Roman" w:cs="Times New Roman"/>
          <w:bCs/>
          <w:sz w:val="28"/>
          <w:szCs w:val="28"/>
          <w:lang w:val="sq-AL" w:eastAsia="zh-CN"/>
        </w:rPr>
        <w:t xml:space="preserve"> дисс. </w:t>
      </w:r>
      <w:r>
        <w:rPr>
          <w:rFonts w:ascii="Times New Roman" w:eastAsia="SimSun" w:hAnsi="Times New Roman" w:cs="Times New Roman"/>
          <w:bCs/>
          <w:sz w:val="28"/>
          <w:szCs w:val="28"/>
          <w:lang w:val="sq-AL" w:eastAsia="zh-CN"/>
        </w:rPr>
        <w:t>д.</w:t>
      </w:r>
      <w:r>
        <w:rPr>
          <w:rFonts w:ascii="Times New Roman" w:eastAsia="SimSun" w:hAnsi="Times New Roman" w:cs="Times New Roman"/>
          <w:bCs/>
          <w:sz w:val="28"/>
          <w:szCs w:val="28"/>
          <w:lang w:eastAsia="zh-CN"/>
        </w:rPr>
        <w:t>п</w:t>
      </w:r>
      <w:r>
        <w:rPr>
          <w:rFonts w:ascii="Times New Roman" w:eastAsia="SimSun" w:hAnsi="Times New Roman" w:cs="Times New Roman"/>
          <w:bCs/>
          <w:sz w:val="28"/>
          <w:szCs w:val="28"/>
          <w:lang w:val="sq-AL" w:eastAsia="zh-CN"/>
        </w:rPr>
        <w:t>.н:</w:t>
      </w:r>
      <w:r>
        <w:rPr>
          <w:rFonts w:ascii="Times New Roman" w:eastAsia="SimSun" w:hAnsi="Times New Roman" w:cs="Times New Roman"/>
          <w:bCs/>
          <w:sz w:val="28"/>
          <w:szCs w:val="28"/>
          <w:lang w:eastAsia="zh-CN"/>
        </w:rPr>
        <w:t xml:space="preserve"> М.: 2002</w:t>
      </w:r>
    </w:p>
    <w:p w14:paraId="711DFB7B" w14:textId="77777777" w:rsidR="006507A5" w:rsidRDefault="006507A5" w:rsidP="001A6E4A">
      <w:pPr>
        <w:ind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163. </w:t>
      </w:r>
      <w:proofErr w:type="spellStart"/>
      <w:r>
        <w:rPr>
          <w:rFonts w:ascii="Times New Roman" w:hAnsi="Times New Roman" w:cs="Times New Roman"/>
          <w:sz w:val="28"/>
          <w:szCs w:val="28"/>
        </w:rPr>
        <w:t>Сластенин</w:t>
      </w:r>
      <w:proofErr w:type="spellEnd"/>
      <w:r>
        <w:rPr>
          <w:rFonts w:ascii="Times New Roman" w:hAnsi="Times New Roman" w:cs="Times New Roman"/>
          <w:sz w:val="28"/>
          <w:szCs w:val="28"/>
          <w:shd w:val="clear" w:color="auto" w:fill="FFFFFF"/>
        </w:rPr>
        <w:t xml:space="preserve"> В.А. </w:t>
      </w:r>
      <w:proofErr w:type="spellStart"/>
      <w:r>
        <w:rPr>
          <w:rFonts w:ascii="Times New Roman" w:hAnsi="Times New Roman" w:cs="Times New Roman"/>
          <w:sz w:val="28"/>
          <w:szCs w:val="28"/>
          <w:shd w:val="clear" w:color="auto" w:fill="FFFFFF"/>
        </w:rPr>
        <w:t>Интегративные</w:t>
      </w:r>
      <w:proofErr w:type="spellEnd"/>
      <w:r>
        <w:rPr>
          <w:rFonts w:ascii="Times New Roman" w:hAnsi="Times New Roman" w:cs="Times New Roman"/>
          <w:sz w:val="28"/>
          <w:szCs w:val="28"/>
          <w:shd w:val="clear" w:color="auto" w:fill="FFFFFF"/>
        </w:rPr>
        <w:t xml:space="preserve"> тенденции в системе </w:t>
      </w:r>
      <w:proofErr w:type="spellStart"/>
      <w:r>
        <w:rPr>
          <w:rFonts w:ascii="Times New Roman" w:hAnsi="Times New Roman" w:cs="Times New Roman"/>
          <w:sz w:val="28"/>
          <w:szCs w:val="28"/>
          <w:shd w:val="clear" w:color="auto" w:fill="FFFFFF"/>
        </w:rPr>
        <w:t>психолого-педагогической</w:t>
      </w:r>
      <w:proofErr w:type="spellEnd"/>
      <w:r>
        <w:rPr>
          <w:rFonts w:ascii="Times New Roman" w:hAnsi="Times New Roman" w:cs="Times New Roman"/>
          <w:sz w:val="28"/>
          <w:szCs w:val="28"/>
          <w:shd w:val="clear" w:color="auto" w:fill="FFFFFF"/>
        </w:rPr>
        <w:t xml:space="preserve"> подготовки учителя / В.А. </w:t>
      </w:r>
      <w:proofErr w:type="spellStart"/>
      <w:r>
        <w:rPr>
          <w:rFonts w:ascii="Times New Roman" w:hAnsi="Times New Roman" w:cs="Times New Roman"/>
          <w:sz w:val="28"/>
          <w:szCs w:val="28"/>
          <w:shd w:val="clear" w:color="auto" w:fill="FFFFFF"/>
        </w:rPr>
        <w:t>Сластенин</w:t>
      </w:r>
      <w:proofErr w:type="spellEnd"/>
      <w:r>
        <w:rPr>
          <w:rFonts w:ascii="Times New Roman" w:hAnsi="Times New Roman" w:cs="Times New Roman"/>
          <w:sz w:val="28"/>
          <w:szCs w:val="28"/>
          <w:shd w:val="clear" w:color="auto" w:fill="FFFFFF"/>
        </w:rPr>
        <w:t xml:space="preserve"> // Приобщение к педагогической профессии: Практика, концепции, новые структуры. -Воронеж, 1992. - с. 6-9.</w:t>
      </w:r>
    </w:p>
    <w:p w14:paraId="26458D41" w14:textId="77777777" w:rsidR="006507A5" w:rsidRDefault="006507A5"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164. Браун Т.П.</w:t>
      </w:r>
      <w:r>
        <w:rPr>
          <w:rFonts w:ascii="Times New Roman" w:hAnsi="Times New Roman" w:cs="Times New Roman"/>
          <w:sz w:val="28"/>
          <w:szCs w:val="28"/>
          <w:shd w:val="clear" w:color="auto" w:fill="FFFFFF"/>
        </w:rPr>
        <w:t xml:space="preserve"> Адаптация студентов к обучению в вузе в условиях оптимизации образовательной среды. / Т.П. Браун / </w:t>
      </w:r>
      <w:proofErr w:type="spellStart"/>
      <w:r>
        <w:rPr>
          <w:rFonts w:ascii="Times New Roman" w:hAnsi="Times New Roman" w:cs="Times New Roman"/>
          <w:sz w:val="28"/>
          <w:szCs w:val="28"/>
          <w:shd w:val="clear" w:color="auto" w:fill="FFFFFF"/>
        </w:rPr>
        <w:t>Автореф</w:t>
      </w:r>
      <w:proofErr w:type="spellEnd"/>
      <w:r>
        <w:rPr>
          <w:rFonts w:ascii="Times New Roman" w:hAnsi="Times New Roman" w:cs="Times New Roman"/>
          <w:sz w:val="28"/>
          <w:szCs w:val="28"/>
          <w:shd w:val="clear" w:color="auto" w:fill="FFFFFF"/>
        </w:rPr>
        <w:t xml:space="preserve">. дис. . на </w:t>
      </w:r>
      <w:proofErr w:type="spellStart"/>
      <w:r>
        <w:rPr>
          <w:rFonts w:ascii="Times New Roman" w:hAnsi="Times New Roman" w:cs="Times New Roman"/>
          <w:sz w:val="28"/>
          <w:szCs w:val="28"/>
          <w:shd w:val="clear" w:color="auto" w:fill="FFFFFF"/>
        </w:rPr>
        <w:t>соиск</w:t>
      </w:r>
      <w:proofErr w:type="spellEnd"/>
      <w:r>
        <w:rPr>
          <w:rFonts w:ascii="Times New Roman" w:hAnsi="Times New Roman" w:cs="Times New Roman"/>
          <w:sz w:val="28"/>
          <w:szCs w:val="28"/>
          <w:shd w:val="clear" w:color="auto" w:fill="FFFFFF"/>
        </w:rPr>
        <w:t>. учен. степ, к-та пед. наук: 13.00.08 СПб., 2007. 21 с.</w:t>
      </w:r>
    </w:p>
    <w:p w14:paraId="5548BBEC" w14:textId="77777777"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lang w:eastAsia="ru-RU"/>
        </w:rPr>
      </w:pPr>
      <w:r>
        <w:rPr>
          <w:sz w:val="28"/>
          <w:szCs w:val="28"/>
        </w:rPr>
        <w:t>165. Бышовец Н.В. Педагогическое сопровождение эмоционального развития личности первокурсников / СПб. - М.: ВЛАДОС, 2003. - 526 с.</w:t>
      </w:r>
    </w:p>
    <w:p w14:paraId="625E273F" w14:textId="77777777" w:rsidR="006507A5" w:rsidRDefault="006507A5" w:rsidP="001A6E4A">
      <w:pPr>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rPr>
        <w:t>166. Узнадзе Д.Н.</w:t>
      </w:r>
      <w:r>
        <w:rPr>
          <w:rFonts w:ascii="Times New Roman" w:hAnsi="Times New Roman" w:cs="Times New Roman"/>
          <w:sz w:val="28"/>
          <w:szCs w:val="28"/>
          <w:shd w:val="clear" w:color="auto" w:fill="FFFFFF"/>
        </w:rPr>
        <w:t xml:space="preserve"> Узнадзе, Д.Н. Психология установки. / Д.Н. Узнадзе / СПб. Питер, 2001. -416 с.</w:t>
      </w:r>
    </w:p>
    <w:p w14:paraId="511485E9" w14:textId="77777777" w:rsidR="006507A5" w:rsidRDefault="006507A5" w:rsidP="001A6E4A">
      <w:pPr>
        <w:tabs>
          <w:tab w:val="num" w:pos="900"/>
          <w:tab w:val="left" w:pos="1260"/>
        </w:tabs>
        <w:ind w:firstLine="709"/>
        <w:contextualSpacing/>
        <w:jc w:val="both"/>
        <w:rPr>
          <w:rFonts w:ascii="Times New Roman" w:eastAsia="SimSun" w:hAnsi="Times New Roman" w:cs="Times New Roman"/>
          <w:sz w:val="28"/>
          <w:szCs w:val="28"/>
          <w:lang w:eastAsia="zh-CN"/>
        </w:rPr>
      </w:pPr>
      <w:r>
        <w:rPr>
          <w:rFonts w:ascii="Times New Roman" w:hAnsi="Times New Roman" w:cs="Times New Roman"/>
          <w:sz w:val="28"/>
          <w:szCs w:val="28"/>
        </w:rPr>
        <w:t>167. Наливайко Т.Е.</w:t>
      </w:r>
      <w:r>
        <w:rPr>
          <w:rFonts w:ascii="Times New Roman" w:hAnsi="Times New Roman" w:cs="Times New Roman"/>
          <w:sz w:val="28"/>
          <w:szCs w:val="28"/>
          <w:shd w:val="clear" w:color="auto" w:fill="FFFFFF"/>
        </w:rPr>
        <w:t xml:space="preserve"> Педагогические условия формирования социальной и коммуникативной компетентности обучающихся средствами дополнительного образования: [монография] / - Владивосток: Изд-во Дальневосточного ун-та, 2008. – 166 с.</w:t>
      </w:r>
    </w:p>
    <w:p w14:paraId="1B62164F" w14:textId="77777777" w:rsidR="006507A5" w:rsidRDefault="006507A5" w:rsidP="001A6E4A">
      <w:pPr>
        <w:ind w:firstLine="709"/>
        <w:contextualSpacing/>
        <w:jc w:val="both"/>
        <w:rPr>
          <w:rFonts w:asciiTheme="minorHAnsi" w:eastAsiaTheme="minorHAnsi" w:hAnsiTheme="minorHAnsi" w:cstheme="minorBidi"/>
          <w:sz w:val="22"/>
          <w:szCs w:val="22"/>
          <w:lang w:eastAsia="en-US"/>
        </w:rPr>
      </w:pPr>
      <w:r>
        <w:rPr>
          <w:rFonts w:ascii="Times New Roman" w:hAnsi="Times New Roman" w:cs="Times New Roman"/>
          <w:sz w:val="28"/>
          <w:szCs w:val="28"/>
        </w:rPr>
        <w:t xml:space="preserve">168. </w:t>
      </w:r>
      <w:proofErr w:type="spellStart"/>
      <w:r>
        <w:rPr>
          <w:rFonts w:ascii="Times New Roman" w:hAnsi="Times New Roman" w:cs="Times New Roman"/>
          <w:sz w:val="28"/>
          <w:szCs w:val="28"/>
          <w:shd w:val="clear" w:color="auto" w:fill="F6F6F6"/>
        </w:rPr>
        <w:t>Наливайко</w:t>
      </w:r>
      <w:proofErr w:type="spellEnd"/>
      <w:r>
        <w:rPr>
          <w:rFonts w:ascii="Times New Roman" w:hAnsi="Times New Roman" w:cs="Times New Roman"/>
          <w:sz w:val="28"/>
          <w:szCs w:val="28"/>
          <w:shd w:val="clear" w:color="auto" w:fill="F6F6F6"/>
        </w:rPr>
        <w:t xml:space="preserve">, Т.Е. Мониторинг адаптации студентов к образовательному процессу в вузе как инструмент их академической успешности / Т.Е. </w:t>
      </w:r>
      <w:proofErr w:type="spellStart"/>
      <w:r>
        <w:rPr>
          <w:rFonts w:ascii="Times New Roman" w:hAnsi="Times New Roman" w:cs="Times New Roman"/>
          <w:sz w:val="28"/>
          <w:szCs w:val="28"/>
          <w:shd w:val="clear" w:color="auto" w:fill="F6F6F6"/>
        </w:rPr>
        <w:t>Наливайко</w:t>
      </w:r>
      <w:proofErr w:type="spellEnd"/>
      <w:r>
        <w:rPr>
          <w:rFonts w:ascii="Times New Roman" w:hAnsi="Times New Roman" w:cs="Times New Roman"/>
          <w:sz w:val="28"/>
          <w:szCs w:val="28"/>
          <w:shd w:val="clear" w:color="auto" w:fill="F6F6F6"/>
        </w:rPr>
        <w:t xml:space="preserve">, М.В. </w:t>
      </w:r>
      <w:proofErr w:type="spellStart"/>
      <w:r>
        <w:rPr>
          <w:rFonts w:ascii="Times New Roman" w:hAnsi="Times New Roman" w:cs="Times New Roman"/>
          <w:sz w:val="28"/>
          <w:szCs w:val="28"/>
          <w:shd w:val="clear" w:color="auto" w:fill="F6F6F6"/>
        </w:rPr>
        <w:t>Шинкорук</w:t>
      </w:r>
      <w:proofErr w:type="spellEnd"/>
      <w:r>
        <w:rPr>
          <w:rFonts w:ascii="Times New Roman" w:hAnsi="Times New Roman" w:cs="Times New Roman"/>
          <w:sz w:val="28"/>
          <w:szCs w:val="28"/>
          <w:shd w:val="clear" w:color="auto" w:fill="F6F6F6"/>
        </w:rPr>
        <w:t xml:space="preserve"> // Наука о человеке. – 2014. - № 1. – с. 33-37</w:t>
      </w:r>
    </w:p>
    <w:p w14:paraId="1CFEA64C" w14:textId="77777777" w:rsidR="006507A5" w:rsidRDefault="006507A5" w:rsidP="001A6E4A">
      <w:pPr>
        <w:ind w:firstLine="709"/>
        <w:contextualSpacing/>
        <w:jc w:val="both"/>
      </w:pPr>
      <w:r>
        <w:rPr>
          <w:rFonts w:ascii="Times New Roman" w:hAnsi="Times New Roman" w:cs="Times New Roman"/>
          <w:sz w:val="28"/>
          <w:szCs w:val="28"/>
        </w:rPr>
        <w:t>169. Бабанов С.А.</w:t>
      </w:r>
      <w:r>
        <w:rPr>
          <w:rFonts w:ascii="Times New Roman" w:hAnsi="Times New Roman" w:cs="Times New Roman"/>
          <w:sz w:val="28"/>
          <w:szCs w:val="28"/>
          <w:shd w:val="clear" w:color="auto" w:fill="FFFFFF"/>
        </w:rPr>
        <w:t xml:space="preserve">  Профессия </w:t>
      </w:r>
      <w:r>
        <w:rPr>
          <w:rFonts w:ascii="Times New Roman" w:hAnsi="Times New Roman" w:cs="Times New Roman"/>
          <w:bCs/>
          <w:sz w:val="28"/>
          <w:szCs w:val="28"/>
        </w:rPr>
        <w:t>и</w:t>
      </w:r>
      <w:r>
        <w:rPr>
          <w:rFonts w:ascii="Times New Roman" w:hAnsi="Times New Roman" w:cs="Times New Roman"/>
          <w:sz w:val="28"/>
          <w:szCs w:val="28"/>
        </w:rPr>
        <w:t> </w:t>
      </w:r>
      <w:r>
        <w:rPr>
          <w:rFonts w:ascii="Times New Roman" w:hAnsi="Times New Roman" w:cs="Times New Roman"/>
          <w:bCs/>
          <w:sz w:val="28"/>
          <w:szCs w:val="28"/>
        </w:rPr>
        <w:t>стресс</w:t>
      </w:r>
      <w:r>
        <w:rPr>
          <w:rFonts w:ascii="Times New Roman" w:hAnsi="Times New Roman" w:cs="Times New Roman"/>
          <w:sz w:val="28"/>
          <w:szCs w:val="28"/>
        </w:rPr>
        <w:t>: </w:t>
      </w:r>
      <w:r>
        <w:rPr>
          <w:rFonts w:ascii="Times New Roman" w:hAnsi="Times New Roman" w:cs="Times New Roman"/>
          <w:bCs/>
          <w:sz w:val="28"/>
          <w:szCs w:val="28"/>
        </w:rPr>
        <w:t>синдром</w:t>
      </w:r>
      <w:r>
        <w:rPr>
          <w:rFonts w:ascii="Times New Roman" w:hAnsi="Times New Roman" w:cs="Times New Roman"/>
          <w:sz w:val="28"/>
          <w:szCs w:val="28"/>
        </w:rPr>
        <w:t> </w:t>
      </w:r>
      <w:r>
        <w:rPr>
          <w:rFonts w:ascii="Times New Roman" w:hAnsi="Times New Roman" w:cs="Times New Roman"/>
          <w:bCs/>
          <w:sz w:val="28"/>
          <w:szCs w:val="28"/>
        </w:rPr>
        <w:t>эмоционального</w:t>
      </w:r>
      <w:r>
        <w:rPr>
          <w:rFonts w:ascii="Times New Roman" w:hAnsi="Times New Roman" w:cs="Times New Roman"/>
          <w:sz w:val="28"/>
          <w:szCs w:val="28"/>
        </w:rPr>
        <w:t> </w:t>
      </w:r>
      <w:r>
        <w:rPr>
          <w:rFonts w:ascii="Times New Roman" w:hAnsi="Times New Roman" w:cs="Times New Roman"/>
          <w:bCs/>
          <w:sz w:val="28"/>
          <w:szCs w:val="28"/>
        </w:rPr>
        <w:t>выгорания//</w:t>
      </w:r>
      <w:r>
        <w:rPr>
          <w:rFonts w:ascii="Times New Roman" w:hAnsi="Times New Roman" w:cs="Times New Roman"/>
          <w:sz w:val="28"/>
          <w:szCs w:val="28"/>
        </w:rPr>
        <w:t xml:space="preserve"> Психология эмоций. —М.: Наука, 2003. -198 с. </w:t>
      </w:r>
    </w:p>
    <w:p w14:paraId="703E8407" w14:textId="77777777" w:rsidR="006507A5" w:rsidRDefault="006507A5" w:rsidP="001A6E4A">
      <w:pPr>
        <w:ind w:firstLine="709"/>
        <w:contextualSpacing/>
        <w:jc w:val="both"/>
        <w:rPr>
          <w:rFonts w:ascii="Times New Roman" w:hAnsi="Times New Roman" w:cs="Times New Roman"/>
          <w:sz w:val="28"/>
          <w:szCs w:val="28"/>
        </w:rPr>
      </w:pPr>
      <w:r w:rsidRPr="006507A5">
        <w:rPr>
          <w:rFonts w:ascii="Times New Roman" w:hAnsi="Times New Roman" w:cs="Times New Roman"/>
          <w:sz w:val="28"/>
          <w:szCs w:val="28"/>
        </w:rPr>
        <w:t xml:space="preserve">170. </w:t>
      </w:r>
      <w:proofErr w:type="spellStart"/>
      <w:r>
        <w:rPr>
          <w:rFonts w:ascii="Times New Roman" w:hAnsi="Times New Roman" w:cs="Times New Roman"/>
          <w:sz w:val="28"/>
          <w:szCs w:val="28"/>
        </w:rPr>
        <w:t>Тарабарина</w:t>
      </w:r>
      <w:proofErr w:type="spellEnd"/>
      <w:r w:rsidRPr="006507A5">
        <w:rPr>
          <w:rFonts w:ascii="Times New Roman" w:hAnsi="Times New Roman" w:cs="Times New Roman"/>
          <w:sz w:val="28"/>
          <w:szCs w:val="28"/>
        </w:rPr>
        <w:t xml:space="preserve"> </w:t>
      </w:r>
      <w:r>
        <w:rPr>
          <w:rFonts w:ascii="Times New Roman" w:hAnsi="Times New Roman" w:cs="Times New Roman"/>
          <w:sz w:val="28"/>
          <w:szCs w:val="28"/>
        </w:rPr>
        <w:t>Н</w:t>
      </w:r>
      <w:r w:rsidRPr="006507A5">
        <w:rPr>
          <w:rFonts w:ascii="Times New Roman" w:hAnsi="Times New Roman" w:cs="Times New Roman"/>
          <w:sz w:val="28"/>
          <w:szCs w:val="28"/>
        </w:rPr>
        <w:t>.</w:t>
      </w:r>
      <w:r>
        <w:rPr>
          <w:rFonts w:ascii="Times New Roman" w:hAnsi="Times New Roman" w:cs="Times New Roman"/>
          <w:sz w:val="28"/>
          <w:szCs w:val="28"/>
        </w:rPr>
        <w:t>В</w:t>
      </w:r>
      <w:r w:rsidRPr="006507A5">
        <w:rPr>
          <w:rFonts w:ascii="Times New Roman" w:hAnsi="Times New Roman" w:cs="Times New Roman"/>
          <w:sz w:val="28"/>
          <w:szCs w:val="28"/>
        </w:rPr>
        <w:t>.</w:t>
      </w:r>
      <w:r w:rsidRPr="006507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Методика</w:t>
      </w:r>
      <w:r w:rsidRPr="006507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изучения</w:t>
      </w:r>
      <w:r w:rsidRPr="006507A5">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фрустрационных</w:t>
      </w:r>
      <w:proofErr w:type="spellEnd"/>
      <w:r w:rsidRPr="006507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реакций</w:t>
      </w:r>
      <w:r w:rsidRPr="006507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Picture</w:t>
      </w:r>
      <w:r w:rsidRPr="006507A5">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Frustratuion</w:t>
      </w:r>
      <w:proofErr w:type="spellEnd"/>
      <w:r w:rsidRPr="006507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Study</w:t>
      </w:r>
      <w:r w:rsidRPr="006507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S</w:t>
      </w:r>
      <w:r w:rsidRPr="006507A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Rosenzweig</w:t>
      </w:r>
      <w:r w:rsidRPr="006507A5">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Н</w:t>
      </w:r>
      <w:r w:rsidRPr="006507A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В</w:t>
      </w:r>
      <w:r w:rsidRPr="006507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Тарабрина</w:t>
      </w:r>
      <w:r w:rsidRPr="006507A5">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Иностранная</w:t>
      </w:r>
      <w:r w:rsidRPr="006507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психология</w:t>
      </w:r>
      <w:r w:rsidRPr="006507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1994, Т.2. - №2 (4). -  с. 121-125.</w:t>
      </w:r>
    </w:p>
    <w:p w14:paraId="295BF941" w14:textId="77777777" w:rsidR="006507A5" w:rsidRDefault="006507A5" w:rsidP="001A6E4A">
      <w:pPr>
        <w:ind w:firstLine="709"/>
        <w:contextualSpacing/>
        <w:jc w:val="both"/>
        <w:rPr>
          <w:rFonts w:asciiTheme="minorHAnsi" w:hAnsiTheme="minorHAnsi" w:cstheme="minorBidi"/>
          <w:sz w:val="22"/>
          <w:szCs w:val="22"/>
        </w:rPr>
      </w:pPr>
      <w:r>
        <w:rPr>
          <w:rFonts w:ascii="Times New Roman" w:hAnsi="Times New Roman" w:cs="Times New Roman"/>
          <w:sz w:val="28"/>
          <w:szCs w:val="28"/>
        </w:rPr>
        <w:t>171. Прохоров А.О. Смысловая регуляция эмоциональных состояний // Психол. журн. -2009. - Т. 30, № 2. - С. 5-18.</w:t>
      </w:r>
    </w:p>
    <w:p w14:paraId="4875FE11" w14:textId="77777777" w:rsidR="006507A5" w:rsidRDefault="006507A5"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172. </w:t>
      </w:r>
      <w:proofErr w:type="spellStart"/>
      <w:r>
        <w:rPr>
          <w:rFonts w:ascii="Times New Roman" w:hAnsi="Times New Roman" w:cs="Times New Roman"/>
          <w:sz w:val="28"/>
          <w:szCs w:val="28"/>
        </w:rPr>
        <w:t>Абдимуса</w:t>
      </w:r>
      <w:proofErr w:type="spellEnd"/>
      <w:r>
        <w:rPr>
          <w:rFonts w:ascii="Times New Roman" w:hAnsi="Times New Roman" w:cs="Times New Roman"/>
          <w:sz w:val="28"/>
          <w:szCs w:val="28"/>
        </w:rPr>
        <w:t xml:space="preserve"> Ж. </w:t>
      </w:r>
      <w:r>
        <w:rPr>
          <w:rFonts w:ascii="Times New Roman" w:eastAsiaTheme="minorEastAsia" w:hAnsi="Times New Roman" w:cs="Times New Roman"/>
          <w:sz w:val="28"/>
          <w:szCs w:val="28"/>
        </w:rPr>
        <w:t>Особенности проявлений эмоциональных нарушений студентов как показатель социальной дезадаптации//</w:t>
      </w:r>
      <w:r>
        <w:rPr>
          <w:rFonts w:ascii="Times New Roman" w:hAnsi="Times New Roman" w:cs="Times New Roman"/>
          <w:sz w:val="28"/>
          <w:szCs w:val="28"/>
          <w:lang w:val="kk-KZ"/>
        </w:rPr>
        <w:t xml:space="preserve"> Психология, педагогика, образование: актуальные исследования и разработки: Казань: Профессиональная наука. – 2021. - С. 24-30</w:t>
      </w:r>
    </w:p>
    <w:p w14:paraId="71A0A8A4" w14:textId="77777777" w:rsidR="006507A5" w:rsidRDefault="006507A5" w:rsidP="001A6E4A">
      <w:pPr>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173. </w:t>
      </w:r>
      <w:proofErr w:type="spellStart"/>
      <w:r>
        <w:rPr>
          <w:rFonts w:ascii="Times New Roman" w:hAnsi="Times New Roman" w:cs="Times New Roman"/>
          <w:sz w:val="28"/>
          <w:szCs w:val="28"/>
          <w:lang w:val="en-US"/>
        </w:rPr>
        <w:t>Abdimusa</w:t>
      </w:r>
      <w:proofErr w:type="spellEnd"/>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 xml:space="preserve"> Z.  Distance Education and the COVID-19 Pandemic: Psychological and Motivational Aspects</w:t>
      </w:r>
      <w:r>
        <w:rPr>
          <w:rFonts w:ascii="Times New Roman" w:hAnsi="Times New Roman" w:cs="Times New Roman"/>
          <w:i/>
          <w:sz w:val="28"/>
          <w:szCs w:val="28"/>
          <w:lang w:val="en-US"/>
        </w:rPr>
        <w:t>.</w:t>
      </w:r>
      <w:r>
        <w:rPr>
          <w:rStyle w:val="organictitlecontentspan"/>
          <w:rFonts w:ascii="Times New Roman" w:eastAsia="Times New Roman" w:hAnsi="Times New Roman" w:cs="Times New Roman"/>
          <w:i/>
          <w:sz w:val="28"/>
          <w:szCs w:val="28"/>
          <w:lang w:val="en-US"/>
        </w:rPr>
        <w:t xml:space="preserve"> </w:t>
      </w:r>
      <w:r w:rsidRPr="00602D94">
        <w:rPr>
          <w:rStyle w:val="ac"/>
          <w:rFonts w:ascii="Times New Roman" w:hAnsi="Times New Roman" w:cs="Times New Roman"/>
          <w:i w:val="0"/>
          <w:sz w:val="28"/>
          <w:szCs w:val="28"/>
          <w:lang w:val="en-US"/>
        </w:rPr>
        <w:t>International Journal of Web-Based Learning and Teaching Technologies; 17(1), 2022.</w:t>
      </w:r>
    </w:p>
    <w:p w14:paraId="3B728CF2" w14:textId="77777777" w:rsidR="006507A5" w:rsidRDefault="006507A5" w:rsidP="001A6E4A">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lang w:val="en-US"/>
        </w:rPr>
        <w:t xml:space="preserve">174. </w:t>
      </w:r>
      <w:r>
        <w:rPr>
          <w:rFonts w:ascii="Times New Roman" w:hAnsi="Times New Roman" w:cs="Times New Roman"/>
          <w:sz w:val="28"/>
          <w:szCs w:val="28"/>
        </w:rPr>
        <w:t>Лесли</w:t>
      </w:r>
      <w:r>
        <w:rPr>
          <w:rFonts w:ascii="Times New Roman" w:hAnsi="Times New Roman" w:cs="Times New Roman"/>
          <w:sz w:val="28"/>
          <w:szCs w:val="28"/>
          <w:lang w:val="en-US"/>
        </w:rPr>
        <w:t xml:space="preserve"> </w:t>
      </w:r>
      <w:r>
        <w:rPr>
          <w:rFonts w:ascii="Times New Roman" w:hAnsi="Times New Roman" w:cs="Times New Roman"/>
          <w:sz w:val="28"/>
          <w:szCs w:val="28"/>
        </w:rPr>
        <w:t>Рай</w:t>
      </w:r>
      <w:r>
        <w:rPr>
          <w:rFonts w:ascii="Times New Roman" w:hAnsi="Times New Roman" w:cs="Times New Roman"/>
          <w:sz w:val="28"/>
          <w:szCs w:val="28"/>
          <w:lang w:val="en-US"/>
        </w:rPr>
        <w:t xml:space="preserve">. </w:t>
      </w:r>
      <w:r>
        <w:rPr>
          <w:rFonts w:ascii="Times New Roman" w:hAnsi="Times New Roman" w:cs="Times New Roman"/>
          <w:bCs/>
          <w:sz w:val="28"/>
          <w:szCs w:val="28"/>
          <w:shd w:val="clear" w:color="auto" w:fill="FFFFFF"/>
        </w:rPr>
        <w:t>Развитие</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навыков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эффективного</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общения</w:t>
      </w:r>
      <w:r>
        <w:rPr>
          <w:rFonts w:ascii="Times New Roman" w:hAnsi="Times New Roman" w:cs="Times New Roman"/>
          <w:sz w:val="28"/>
          <w:szCs w:val="28"/>
          <w:shd w:val="clear" w:color="auto" w:fill="FFFFFF"/>
        </w:rPr>
        <w:t> / </w:t>
      </w:r>
      <w:r>
        <w:rPr>
          <w:rFonts w:ascii="Times New Roman" w:hAnsi="Times New Roman" w:cs="Times New Roman"/>
          <w:bCs/>
          <w:sz w:val="28"/>
          <w:szCs w:val="28"/>
          <w:shd w:val="clear" w:color="auto" w:fill="FFFFFF"/>
        </w:rPr>
        <w:t>Лесли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Рай</w:t>
      </w:r>
      <w:r>
        <w:rPr>
          <w:rFonts w:ascii="Times New Roman" w:hAnsi="Times New Roman" w:cs="Times New Roman"/>
          <w:sz w:val="28"/>
          <w:szCs w:val="28"/>
          <w:shd w:val="clear" w:color="auto" w:fill="FFFFFF"/>
        </w:rPr>
        <w:t>; [Пер. с англ. В. Германова].</w:t>
      </w:r>
      <w:r>
        <w:t>  (Серия: </w:t>
      </w:r>
      <w:r>
        <w:rPr>
          <w:bCs/>
        </w:rPr>
        <w:t>Эффективный</w:t>
      </w:r>
      <w:r>
        <w:t> тренинг).</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СПб. Питер, 2002. 288 с.</w:t>
      </w:r>
    </w:p>
    <w:p w14:paraId="3495F303" w14:textId="77777777" w:rsidR="006507A5" w:rsidRDefault="006507A5" w:rsidP="001A6E4A">
      <w:pPr>
        <w:ind w:firstLine="709"/>
        <w:contextualSpacing/>
        <w:jc w:val="both"/>
        <w:rPr>
          <w:rFonts w:ascii="Times New Roman" w:hAnsi="Times New Roman" w:cs="Times New Roman"/>
          <w:sz w:val="28"/>
          <w:szCs w:val="28"/>
        </w:rPr>
      </w:pPr>
      <w:r w:rsidRPr="00330681">
        <w:rPr>
          <w:rFonts w:ascii="Times New Roman" w:hAnsi="Times New Roman" w:cs="Times New Roman"/>
          <w:sz w:val="28"/>
          <w:szCs w:val="28"/>
          <w:shd w:val="clear" w:color="auto" w:fill="FFFFFF"/>
        </w:rPr>
        <w:t xml:space="preserve">175. </w:t>
      </w:r>
      <w:r>
        <w:rPr>
          <w:rFonts w:ascii="Times New Roman" w:hAnsi="Times New Roman" w:cs="Times New Roman"/>
          <w:sz w:val="28"/>
          <w:szCs w:val="28"/>
          <w:lang w:val="en-US"/>
        </w:rPr>
        <w:t>Reschke</w:t>
      </w:r>
      <w:r w:rsidRPr="00330681">
        <w:rPr>
          <w:rFonts w:ascii="Times New Roman" w:hAnsi="Times New Roman" w:cs="Times New Roman"/>
          <w:sz w:val="28"/>
          <w:szCs w:val="28"/>
        </w:rPr>
        <w:t xml:space="preserve"> </w:t>
      </w:r>
      <w:r>
        <w:rPr>
          <w:rFonts w:ascii="Times New Roman" w:hAnsi="Times New Roman" w:cs="Times New Roman"/>
          <w:sz w:val="28"/>
          <w:szCs w:val="28"/>
          <w:lang w:val="en-US"/>
        </w:rPr>
        <w:t>K</w:t>
      </w:r>
      <w:r w:rsidRPr="0033068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Schr</w:t>
      </w:r>
      <w:proofErr w:type="spellEnd"/>
      <w:r w:rsidRPr="00330681">
        <w:rPr>
          <w:rFonts w:ascii="Times New Roman" w:hAnsi="Times New Roman" w:cs="Times New Roman"/>
          <w:sz w:val="28"/>
          <w:szCs w:val="28"/>
        </w:rPr>
        <w:t>ö</w:t>
      </w:r>
      <w:proofErr w:type="spellStart"/>
      <w:r>
        <w:rPr>
          <w:rFonts w:ascii="Times New Roman" w:hAnsi="Times New Roman" w:cs="Times New Roman"/>
          <w:sz w:val="28"/>
          <w:szCs w:val="28"/>
          <w:lang w:val="en-US"/>
        </w:rPr>
        <w:t>der</w:t>
      </w:r>
      <w:proofErr w:type="spellEnd"/>
      <w:r w:rsidRPr="00330681">
        <w:rPr>
          <w:rFonts w:ascii="Times New Roman" w:hAnsi="Times New Roman" w:cs="Times New Roman"/>
          <w:sz w:val="28"/>
          <w:szCs w:val="28"/>
        </w:rPr>
        <w:t xml:space="preserve">, </w:t>
      </w:r>
      <w:r>
        <w:rPr>
          <w:rFonts w:ascii="Times New Roman" w:hAnsi="Times New Roman" w:cs="Times New Roman"/>
          <w:sz w:val="28"/>
          <w:szCs w:val="28"/>
          <w:lang w:val="en-US"/>
        </w:rPr>
        <w:t>H</w:t>
      </w:r>
      <w:r w:rsidRPr="00330681">
        <w:rPr>
          <w:rFonts w:ascii="Times New Roman" w:hAnsi="Times New Roman" w:cs="Times New Roman"/>
          <w:sz w:val="28"/>
          <w:szCs w:val="28"/>
        </w:rPr>
        <w:t xml:space="preserve">. (2010). </w:t>
      </w:r>
      <w:proofErr w:type="spellStart"/>
      <w:r>
        <w:rPr>
          <w:rFonts w:ascii="Times New Roman" w:hAnsi="Times New Roman" w:cs="Times New Roman"/>
          <w:sz w:val="28"/>
          <w:szCs w:val="28"/>
          <w:lang w:val="en-US"/>
        </w:rPr>
        <w:t>Optimistisch</w:t>
      </w:r>
      <w:proofErr w:type="spellEnd"/>
      <w:r>
        <w:rPr>
          <w:rFonts w:ascii="Times New Roman" w:hAnsi="Times New Roman" w:cs="Times New Roman"/>
          <w:sz w:val="28"/>
          <w:szCs w:val="28"/>
          <w:lang w:val="en-US"/>
        </w:rPr>
        <w:t xml:space="preserve"> den Stress </w:t>
      </w:r>
      <w:proofErr w:type="spellStart"/>
      <w:r>
        <w:rPr>
          <w:rFonts w:ascii="Times New Roman" w:hAnsi="Times New Roman" w:cs="Times New Roman"/>
          <w:sz w:val="28"/>
          <w:szCs w:val="28"/>
          <w:lang w:val="en-US"/>
        </w:rPr>
        <w:t>meistern</w:t>
      </w:r>
      <w:proofErr w:type="spellEnd"/>
      <w:r w:rsidRPr="006507A5">
        <w:rPr>
          <w:rFonts w:ascii="Times New Roman" w:hAnsi="Times New Roman" w:cs="Times New Roman"/>
          <w:sz w:val="28"/>
          <w:szCs w:val="28"/>
          <w:lang w:val="en-US"/>
        </w:rPr>
        <w:t xml:space="preserve"> (2.</w:t>
      </w:r>
      <w:r>
        <w:rPr>
          <w:rFonts w:ascii="Times New Roman" w:hAnsi="Times New Roman" w:cs="Times New Roman"/>
          <w:sz w:val="28"/>
          <w:szCs w:val="28"/>
          <w:lang w:val="en-US"/>
        </w:rPr>
        <w:t>Aufl</w:t>
      </w:r>
      <w:r w:rsidRPr="006507A5">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Tübingen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dgvt-Verlag</w:t>
      </w:r>
      <w:proofErr w:type="spellEnd"/>
      <w:r>
        <w:rPr>
          <w:rFonts w:ascii="Times New Roman" w:hAnsi="Times New Roman" w:cs="Times New Roman"/>
          <w:sz w:val="28"/>
          <w:szCs w:val="28"/>
        </w:rPr>
        <w:t xml:space="preserve">. </w:t>
      </w:r>
    </w:p>
    <w:p w14:paraId="77987E6C" w14:textId="77777777" w:rsidR="006507A5" w:rsidRDefault="006507A5" w:rsidP="001A6E4A">
      <w:pPr>
        <w:ind w:firstLine="709"/>
        <w:contextualSpacing/>
        <w:jc w:val="both"/>
        <w:rPr>
          <w:rFonts w:asciiTheme="minorHAnsi" w:hAnsiTheme="minorHAnsi" w:cstheme="minorBidi"/>
          <w:sz w:val="22"/>
          <w:szCs w:val="22"/>
        </w:rPr>
      </w:pPr>
      <w:r>
        <w:rPr>
          <w:rFonts w:ascii="Times New Roman" w:hAnsi="Times New Roman" w:cs="Times New Roman"/>
          <w:sz w:val="28"/>
          <w:szCs w:val="28"/>
        </w:rPr>
        <w:t xml:space="preserve">176. Маклаков А.Г. </w:t>
      </w:r>
      <w:r>
        <w:rPr>
          <w:rFonts w:ascii="Times New Roman" w:eastAsia="Times New Roman" w:hAnsi="Times New Roman" w:cs="Times New Roman"/>
          <w:bCs/>
          <w:iCs/>
          <w:kern w:val="36"/>
          <w:sz w:val="28"/>
          <w:szCs w:val="28"/>
          <w:bdr w:val="none" w:sz="0" w:space="0" w:color="auto" w:frame="1"/>
        </w:rPr>
        <w:t xml:space="preserve"> Методологические основы организации психологического сопровождения студентов, обучающихся в вузе//</w:t>
      </w:r>
      <w:r>
        <w:rPr>
          <w:rFonts w:ascii="Times New Roman" w:hAnsi="Times New Roman" w:cs="Times New Roman"/>
          <w:sz w:val="28"/>
          <w:szCs w:val="28"/>
        </w:rPr>
        <w:t xml:space="preserve"> Психологический журнал. -2001. - Т. 22. - № 1. - с. 16-24.</w:t>
      </w:r>
    </w:p>
    <w:p w14:paraId="3036E840" w14:textId="77777777" w:rsidR="006507A5" w:rsidRDefault="006507A5"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177. </w:t>
      </w:r>
      <w:r>
        <w:rPr>
          <w:rFonts w:ascii="Times New Roman" w:eastAsia="SimSun" w:hAnsi="Times New Roman" w:cs="Times New Roman"/>
          <w:sz w:val="28"/>
          <w:szCs w:val="28"/>
          <w:lang w:val="sq-AL" w:eastAsia="zh-CN"/>
        </w:rPr>
        <w:t>Косякова О.О. Влияние уровня эмоционального состояния личности студентов вуза на результативность их учебной деятельности.</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sq-AL" w:eastAsia="zh-CN"/>
        </w:rPr>
        <w:t xml:space="preserve"> дисс. к.психол.на: – Тверь, 2002</w:t>
      </w:r>
    </w:p>
    <w:p w14:paraId="4578B232" w14:textId="77777777" w:rsidR="006507A5" w:rsidRDefault="006507A5"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178. Ананьев Б.Г. О проблемах современного </w:t>
      </w:r>
      <w:proofErr w:type="spellStart"/>
      <w:r>
        <w:rPr>
          <w:rFonts w:ascii="Times New Roman" w:hAnsi="Times New Roman" w:cs="Times New Roman"/>
          <w:sz w:val="28"/>
          <w:szCs w:val="28"/>
        </w:rPr>
        <w:t>человекознания</w:t>
      </w:r>
      <w:proofErr w:type="spellEnd"/>
      <w:r>
        <w:rPr>
          <w:rFonts w:ascii="Times New Roman" w:hAnsi="Times New Roman" w:cs="Times New Roman"/>
          <w:sz w:val="28"/>
          <w:szCs w:val="28"/>
        </w:rPr>
        <w:t>. – СПб. Питер, 2001. – 272 с.</w:t>
      </w:r>
    </w:p>
    <w:p w14:paraId="425904ED" w14:textId="77777777" w:rsidR="006507A5" w:rsidRDefault="006507A5" w:rsidP="001A6E4A">
      <w:pPr>
        <w:ind w:firstLine="709"/>
        <w:contextualSpacing/>
        <w:jc w:val="both"/>
        <w:rPr>
          <w:rFonts w:asciiTheme="minorHAnsi" w:hAnsiTheme="minorHAnsi" w:cstheme="minorBidi"/>
          <w:sz w:val="22"/>
          <w:szCs w:val="22"/>
        </w:rPr>
      </w:pPr>
      <w:r>
        <w:rPr>
          <w:rFonts w:ascii="Times New Roman" w:hAnsi="Times New Roman" w:cs="Times New Roman"/>
          <w:sz w:val="28"/>
          <w:szCs w:val="28"/>
        </w:rPr>
        <w:t>179. Кузьмина Н.В. Методы системного педагогического исследования: учеб. пособие/под ред. Н. В. Кузьминой. М.: 2002.</w:t>
      </w:r>
    </w:p>
    <w:p w14:paraId="6C1ECCFD" w14:textId="77777777" w:rsidR="006507A5" w:rsidRDefault="006507A5" w:rsidP="001A6E4A">
      <w:pPr>
        <w:ind w:firstLine="709"/>
        <w:contextualSpacing/>
        <w:jc w:val="both"/>
      </w:pPr>
      <w:r>
        <w:rPr>
          <w:rFonts w:ascii="Times New Roman" w:hAnsi="Times New Roman" w:cs="Times New Roman"/>
          <w:sz w:val="28"/>
          <w:szCs w:val="28"/>
        </w:rPr>
        <w:t>180. Якобсон П.М.</w:t>
      </w:r>
      <w:r>
        <w:rPr>
          <w:rFonts w:ascii="Times New Roman" w:hAnsi="Times New Roman" w:cs="Times New Roman"/>
          <w:bCs/>
          <w:sz w:val="28"/>
          <w:szCs w:val="28"/>
          <w:shd w:val="clear" w:color="auto" w:fill="FFFFFF"/>
        </w:rPr>
        <w:t xml:space="preserve"> Психологические</w:t>
      </w:r>
      <w:r>
        <w:rPr>
          <w:rFonts w:ascii="Times New Roman" w:hAnsi="Times New Roman" w:cs="Times New Roman"/>
          <w:sz w:val="28"/>
          <w:szCs w:val="28"/>
          <w:shd w:val="clear" w:color="auto" w:fill="FFFFFF"/>
        </w:rPr>
        <w:t> механизмы </w:t>
      </w:r>
      <w:r>
        <w:rPr>
          <w:rFonts w:ascii="Times New Roman" w:hAnsi="Times New Roman" w:cs="Times New Roman"/>
          <w:bCs/>
          <w:sz w:val="28"/>
          <w:szCs w:val="28"/>
          <w:shd w:val="clear" w:color="auto" w:fill="FFFFFF"/>
        </w:rPr>
        <w:t>мотивации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человека</w:t>
      </w:r>
      <w:r>
        <w:rPr>
          <w:rFonts w:ascii="Times New Roman" w:hAnsi="Times New Roman" w:cs="Times New Roman"/>
          <w:sz w:val="28"/>
          <w:szCs w:val="28"/>
          <w:shd w:val="clear" w:color="auto" w:fill="FFFFFF"/>
        </w:rPr>
        <w:t>. - </w:t>
      </w:r>
      <w:r>
        <w:rPr>
          <w:rFonts w:ascii="Times New Roman" w:hAnsi="Times New Roman" w:cs="Times New Roman"/>
          <w:bCs/>
          <w:sz w:val="28"/>
          <w:szCs w:val="28"/>
          <w:shd w:val="clear" w:color="auto" w:fill="FFFFFF"/>
        </w:rPr>
        <w:t>М</w:t>
      </w:r>
      <w:r>
        <w:rPr>
          <w:rFonts w:ascii="Times New Roman" w:hAnsi="Times New Roman" w:cs="Times New Roman"/>
          <w:sz w:val="28"/>
          <w:szCs w:val="28"/>
          <w:shd w:val="clear" w:color="auto" w:fill="FFFFFF"/>
        </w:rPr>
        <w:t>.: Изд-во МГУ, 1990</w:t>
      </w:r>
    </w:p>
    <w:p w14:paraId="74AAFE64" w14:textId="77777777" w:rsidR="006507A5" w:rsidRPr="006507A5" w:rsidRDefault="006507A5"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181. </w:t>
      </w:r>
      <w:proofErr w:type="spellStart"/>
      <w:r>
        <w:rPr>
          <w:rFonts w:ascii="Times New Roman" w:hAnsi="Times New Roman" w:cs="Times New Roman"/>
          <w:sz w:val="28"/>
          <w:szCs w:val="28"/>
        </w:rPr>
        <w:t>Шмырева</w:t>
      </w:r>
      <w:proofErr w:type="spellEnd"/>
      <w:r>
        <w:rPr>
          <w:rFonts w:ascii="Times New Roman" w:hAnsi="Times New Roman" w:cs="Times New Roman"/>
          <w:sz w:val="28"/>
          <w:szCs w:val="28"/>
        </w:rPr>
        <w:t xml:space="preserve"> О. И. Эмоциональное состояние личности в подростковом возрасте. </w:t>
      </w:r>
      <w:proofErr w:type="spellStart"/>
      <w:r>
        <w:rPr>
          <w:rFonts w:ascii="Times New Roman" w:hAnsi="Times New Roman" w:cs="Times New Roman"/>
          <w:sz w:val="28"/>
          <w:szCs w:val="28"/>
        </w:rPr>
        <w:t>моногр</w:t>
      </w:r>
      <w:proofErr w:type="spellEnd"/>
      <w:r>
        <w:rPr>
          <w:rFonts w:ascii="Times New Roman" w:hAnsi="Times New Roman" w:cs="Times New Roman"/>
          <w:sz w:val="28"/>
          <w:szCs w:val="28"/>
        </w:rPr>
        <w:t>. Воронеж</w:t>
      </w:r>
      <w:r w:rsidRPr="006507A5">
        <w:rPr>
          <w:rFonts w:ascii="Times New Roman" w:hAnsi="Times New Roman" w:cs="Times New Roman"/>
          <w:sz w:val="28"/>
          <w:szCs w:val="28"/>
        </w:rPr>
        <w:t xml:space="preserve">: </w:t>
      </w:r>
      <w:r>
        <w:rPr>
          <w:rFonts w:ascii="Times New Roman" w:hAnsi="Times New Roman" w:cs="Times New Roman"/>
          <w:sz w:val="28"/>
          <w:szCs w:val="28"/>
        </w:rPr>
        <w:t>АИСТ</w:t>
      </w:r>
      <w:r w:rsidRPr="006507A5">
        <w:rPr>
          <w:rFonts w:ascii="Times New Roman" w:hAnsi="Times New Roman" w:cs="Times New Roman"/>
          <w:sz w:val="28"/>
          <w:szCs w:val="28"/>
        </w:rPr>
        <w:t xml:space="preserve">, 2007. 176 </w:t>
      </w:r>
      <w:r>
        <w:rPr>
          <w:rFonts w:ascii="Times New Roman" w:hAnsi="Times New Roman" w:cs="Times New Roman"/>
          <w:sz w:val="28"/>
          <w:szCs w:val="28"/>
        </w:rPr>
        <w:t>с</w:t>
      </w:r>
      <w:r w:rsidRPr="006507A5">
        <w:rPr>
          <w:rFonts w:ascii="Times New Roman" w:hAnsi="Times New Roman" w:cs="Times New Roman"/>
          <w:sz w:val="28"/>
          <w:szCs w:val="28"/>
        </w:rPr>
        <w:t>.</w:t>
      </w:r>
    </w:p>
    <w:p w14:paraId="5EEE4587" w14:textId="77777777" w:rsidR="006507A5" w:rsidRDefault="006507A5"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182. </w:t>
      </w:r>
      <w:proofErr w:type="spellStart"/>
      <w:r>
        <w:rPr>
          <w:rFonts w:ascii="Times New Roman" w:hAnsi="Times New Roman" w:cs="Times New Roman"/>
          <w:sz w:val="28"/>
          <w:szCs w:val="28"/>
        </w:rPr>
        <w:t>Абдимуса</w:t>
      </w:r>
      <w:proofErr w:type="spellEnd"/>
      <w:r>
        <w:rPr>
          <w:rFonts w:ascii="Times New Roman" w:hAnsi="Times New Roman" w:cs="Times New Roman"/>
          <w:sz w:val="28"/>
          <w:szCs w:val="28"/>
        </w:rPr>
        <w:t xml:space="preserve"> Ж.  Применение и результативность </w:t>
      </w:r>
      <w:proofErr w:type="spellStart"/>
      <w:r>
        <w:rPr>
          <w:rFonts w:ascii="Times New Roman" w:hAnsi="Times New Roman" w:cs="Times New Roman"/>
          <w:sz w:val="28"/>
          <w:szCs w:val="28"/>
        </w:rPr>
        <w:t>психокоррекционной</w:t>
      </w:r>
      <w:proofErr w:type="spellEnd"/>
      <w:r>
        <w:rPr>
          <w:rFonts w:ascii="Times New Roman" w:hAnsi="Times New Roman" w:cs="Times New Roman"/>
          <w:sz w:val="28"/>
          <w:szCs w:val="28"/>
        </w:rPr>
        <w:t xml:space="preserve"> программы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баланса// </w:t>
      </w:r>
      <w:proofErr w:type="spellStart"/>
      <w:r>
        <w:rPr>
          <w:rFonts w:ascii="Times New Roman" w:hAnsi="Times New Roman" w:cs="Times New Roman"/>
          <w:sz w:val="28"/>
          <w:szCs w:val="28"/>
        </w:rPr>
        <w:t>Хабаршы</w:t>
      </w:r>
      <w:proofErr w:type="spellEnd"/>
      <w:r>
        <w:rPr>
          <w:rFonts w:ascii="Times New Roman" w:hAnsi="Times New Roman" w:cs="Times New Roman"/>
          <w:sz w:val="28"/>
          <w:szCs w:val="28"/>
        </w:rPr>
        <w:t xml:space="preserve"> КазНПУ им. Абая. серия Психология. № 2(67), 2021. –  с.5-12</w:t>
      </w:r>
    </w:p>
    <w:p w14:paraId="75EE27FA" w14:textId="77777777" w:rsidR="006507A5" w:rsidRDefault="006507A5" w:rsidP="001A6E4A">
      <w:pPr>
        <w:ind w:firstLine="709"/>
        <w:contextualSpacing/>
        <w:jc w:val="both"/>
        <w:rPr>
          <w:rFonts w:ascii="Times New Roman" w:hAnsi="Times New Roman" w:cs="Times New Roman"/>
          <w:sz w:val="28"/>
          <w:szCs w:val="28"/>
        </w:rPr>
      </w:pPr>
      <w:r>
        <w:rPr>
          <w:rFonts w:ascii="Times New Roman" w:hAnsi="Times New Roman" w:cs="Times New Roman"/>
          <w:sz w:val="28"/>
          <w:szCs w:val="28"/>
        </w:rPr>
        <w:t>183.   Судаков В.К. Интеграция педагогического знания в технологии регуляции эмоциональных состояний субъектов образовательного процесса вуза// Екатеринбург: 2016</w:t>
      </w:r>
    </w:p>
    <w:p w14:paraId="4C809D27" w14:textId="77777777" w:rsidR="006507A5" w:rsidRDefault="006507A5" w:rsidP="001A6E4A">
      <w:pPr>
        <w:ind w:firstLine="709"/>
        <w:contextualSpacing/>
        <w:jc w:val="both"/>
        <w:rPr>
          <w:rFonts w:asciiTheme="minorHAnsi" w:hAnsiTheme="minorHAnsi" w:cstheme="minorBidi"/>
          <w:sz w:val="22"/>
          <w:szCs w:val="22"/>
        </w:rPr>
      </w:pPr>
      <w:r>
        <w:rPr>
          <w:rFonts w:ascii="Times New Roman" w:hAnsi="Times New Roman" w:cs="Times New Roman"/>
          <w:sz w:val="28"/>
          <w:szCs w:val="28"/>
        </w:rPr>
        <w:t xml:space="preserve">184.   </w:t>
      </w:r>
      <w:proofErr w:type="spellStart"/>
      <w:r>
        <w:rPr>
          <w:rFonts w:ascii="Times New Roman" w:hAnsi="Times New Roman" w:cs="Times New Roman"/>
          <w:sz w:val="28"/>
          <w:szCs w:val="28"/>
        </w:rPr>
        <w:t>Зеер</w:t>
      </w:r>
      <w:proofErr w:type="spellEnd"/>
      <w:r>
        <w:rPr>
          <w:rFonts w:ascii="Times New Roman" w:hAnsi="Times New Roman" w:cs="Times New Roman"/>
          <w:sz w:val="28"/>
          <w:szCs w:val="28"/>
        </w:rPr>
        <w:t xml:space="preserve"> Э.Ф.</w:t>
      </w:r>
      <w:r>
        <w:rPr>
          <w:rFonts w:ascii="Times New Roman" w:hAnsi="Times New Roman" w:cs="Times New Roman"/>
          <w:sz w:val="28"/>
          <w:szCs w:val="28"/>
          <w:shd w:val="clear" w:color="auto" w:fill="FFFFFF"/>
        </w:rPr>
        <w:t xml:space="preserve"> Кризисы профессионального становления личности. / Э.Ф. </w:t>
      </w:r>
      <w:proofErr w:type="spellStart"/>
      <w:r>
        <w:rPr>
          <w:rFonts w:ascii="Times New Roman" w:hAnsi="Times New Roman" w:cs="Times New Roman"/>
          <w:sz w:val="28"/>
          <w:szCs w:val="28"/>
          <w:shd w:val="clear" w:color="auto" w:fill="FFFFFF"/>
        </w:rPr>
        <w:t>Зеер</w:t>
      </w:r>
      <w:proofErr w:type="spellEnd"/>
      <w:r>
        <w:rPr>
          <w:rFonts w:ascii="Times New Roman" w:hAnsi="Times New Roman" w:cs="Times New Roman"/>
          <w:sz w:val="28"/>
          <w:szCs w:val="28"/>
          <w:shd w:val="clear" w:color="auto" w:fill="FFFFFF"/>
        </w:rPr>
        <w:t xml:space="preserve">, Э.Э. </w:t>
      </w:r>
      <w:proofErr w:type="spellStart"/>
      <w:r>
        <w:rPr>
          <w:rFonts w:ascii="Times New Roman" w:hAnsi="Times New Roman" w:cs="Times New Roman"/>
          <w:sz w:val="28"/>
          <w:szCs w:val="28"/>
          <w:shd w:val="clear" w:color="auto" w:fill="FFFFFF"/>
        </w:rPr>
        <w:t>Сыманюк</w:t>
      </w:r>
      <w:proofErr w:type="spellEnd"/>
      <w:r>
        <w:rPr>
          <w:rFonts w:ascii="Times New Roman" w:hAnsi="Times New Roman" w:cs="Times New Roman"/>
          <w:sz w:val="28"/>
          <w:szCs w:val="28"/>
          <w:shd w:val="clear" w:color="auto" w:fill="FFFFFF"/>
        </w:rPr>
        <w:t xml:space="preserve"> // Психологический журнал. 1997. - №6.1.  с. 35-44.</w:t>
      </w:r>
    </w:p>
    <w:p w14:paraId="7D19BA67" w14:textId="77777777" w:rsidR="006507A5" w:rsidRDefault="006507A5" w:rsidP="001A6E4A">
      <w:pPr>
        <w:ind w:firstLine="709"/>
        <w:contextualSpacing/>
        <w:jc w:val="both"/>
      </w:pPr>
      <w:r>
        <w:rPr>
          <w:rFonts w:ascii="Times New Roman" w:hAnsi="Times New Roman" w:cs="Times New Roman"/>
          <w:sz w:val="28"/>
          <w:szCs w:val="28"/>
        </w:rPr>
        <w:t xml:space="preserve">185.   </w:t>
      </w:r>
      <w:proofErr w:type="spellStart"/>
      <w:r>
        <w:rPr>
          <w:rFonts w:ascii="Times New Roman" w:hAnsi="Times New Roman" w:cs="Times New Roman"/>
          <w:sz w:val="28"/>
          <w:szCs w:val="28"/>
        </w:rPr>
        <w:t>Изард</w:t>
      </w:r>
      <w:proofErr w:type="spellEnd"/>
      <w:r>
        <w:rPr>
          <w:rFonts w:ascii="Times New Roman" w:hAnsi="Times New Roman" w:cs="Times New Roman"/>
          <w:sz w:val="28"/>
          <w:szCs w:val="28"/>
        </w:rPr>
        <w:t xml:space="preserve"> К.</w:t>
      </w:r>
      <w:r>
        <w:rPr>
          <w:rFonts w:ascii="Times New Roman" w:hAnsi="Times New Roman" w:cs="Times New Roman"/>
          <w:sz w:val="28"/>
          <w:szCs w:val="28"/>
          <w:shd w:val="clear" w:color="auto" w:fill="FFFFFF"/>
        </w:rPr>
        <w:t xml:space="preserve"> Психология эмоций. / К. </w:t>
      </w:r>
      <w:proofErr w:type="spellStart"/>
      <w:r>
        <w:rPr>
          <w:rFonts w:ascii="Times New Roman" w:hAnsi="Times New Roman" w:cs="Times New Roman"/>
          <w:sz w:val="28"/>
          <w:szCs w:val="28"/>
          <w:shd w:val="clear" w:color="auto" w:fill="FFFFFF"/>
        </w:rPr>
        <w:t>Изард</w:t>
      </w:r>
      <w:proofErr w:type="spellEnd"/>
      <w:r>
        <w:rPr>
          <w:rFonts w:ascii="Times New Roman" w:hAnsi="Times New Roman" w:cs="Times New Roman"/>
          <w:sz w:val="28"/>
          <w:szCs w:val="28"/>
          <w:shd w:val="clear" w:color="auto" w:fill="FFFFFF"/>
        </w:rPr>
        <w:t xml:space="preserve"> / СПб. 2000. - с. 109-112.</w:t>
      </w:r>
    </w:p>
    <w:p w14:paraId="5F110E6E" w14:textId="632ACC0A" w:rsidR="006507A5" w:rsidRDefault="006507A5" w:rsidP="001A6E4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186. </w:t>
      </w:r>
      <w:proofErr w:type="spellStart"/>
      <w:r>
        <w:rPr>
          <w:rFonts w:ascii="Times New Roman" w:hAnsi="Times New Roman" w:cs="Times New Roman"/>
          <w:sz w:val="28"/>
          <w:szCs w:val="28"/>
        </w:rPr>
        <w:t>Абдимуса</w:t>
      </w:r>
      <w:proofErr w:type="spellEnd"/>
      <w:r>
        <w:rPr>
          <w:rFonts w:ascii="Times New Roman" w:hAnsi="Times New Roman" w:cs="Times New Roman"/>
          <w:sz w:val="28"/>
          <w:szCs w:val="28"/>
        </w:rPr>
        <w:t xml:space="preserve"> Ж. Применение </w:t>
      </w:r>
      <w:proofErr w:type="spellStart"/>
      <w:r>
        <w:rPr>
          <w:rFonts w:ascii="Times New Roman" w:hAnsi="Times New Roman" w:cs="Times New Roman"/>
          <w:sz w:val="28"/>
          <w:szCs w:val="28"/>
        </w:rPr>
        <w:t>опросника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16pf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кеттела</w:t>
      </w:r>
      <w:proofErr w:type="spellEnd"/>
      <w:r>
        <w:rPr>
          <w:rFonts w:ascii="Times New Roman" w:hAnsi="Times New Roman" w:cs="Times New Roman"/>
          <w:sz w:val="28"/>
          <w:szCs w:val="28"/>
        </w:rPr>
        <w:t xml:space="preserve"> при оценке эмоциональных состояний студентов// </w:t>
      </w:r>
      <w:proofErr w:type="spellStart"/>
      <w:r>
        <w:rPr>
          <w:rFonts w:ascii="Times New Roman" w:hAnsi="Times New Roman" w:cs="Times New Roman"/>
          <w:sz w:val="28"/>
          <w:szCs w:val="28"/>
        </w:rPr>
        <w:t>Хабаршы</w:t>
      </w:r>
      <w:proofErr w:type="spellEnd"/>
      <w:r>
        <w:rPr>
          <w:rFonts w:ascii="Times New Roman" w:hAnsi="Times New Roman" w:cs="Times New Roman"/>
          <w:sz w:val="28"/>
          <w:szCs w:val="28"/>
        </w:rPr>
        <w:t xml:space="preserve"> КазНПУ им. Абая. серия Психология. № 1(70), 2022. –  </w:t>
      </w:r>
      <w:r w:rsidR="0069063B">
        <w:rPr>
          <w:rFonts w:ascii="Times New Roman" w:hAnsi="Times New Roman" w:cs="Times New Roman"/>
          <w:sz w:val="28"/>
          <w:szCs w:val="28"/>
        </w:rPr>
        <w:t>С</w:t>
      </w:r>
      <w:r>
        <w:rPr>
          <w:rFonts w:ascii="Times New Roman" w:hAnsi="Times New Roman" w:cs="Times New Roman"/>
          <w:sz w:val="28"/>
          <w:szCs w:val="28"/>
        </w:rPr>
        <w:t xml:space="preserve">.16-20 </w:t>
      </w:r>
    </w:p>
    <w:p w14:paraId="2C638C78" w14:textId="4BDD862B" w:rsidR="006507A5" w:rsidRDefault="006507A5" w:rsidP="001A6E4A">
      <w:pPr>
        <w:widowControl w:val="0"/>
        <w:ind w:firstLine="709"/>
        <w:contextualSpacing/>
        <w:jc w:val="both"/>
        <w:rPr>
          <w:rFonts w:asciiTheme="minorHAnsi" w:hAnsiTheme="minorHAnsi" w:cstheme="minorBidi"/>
          <w:sz w:val="22"/>
          <w:szCs w:val="22"/>
        </w:rPr>
      </w:pPr>
      <w:r>
        <w:rPr>
          <w:rFonts w:ascii="Times New Roman" w:hAnsi="Times New Roman" w:cs="Times New Roman"/>
          <w:sz w:val="28"/>
          <w:szCs w:val="28"/>
        </w:rPr>
        <w:t>187. Ильин Е.П.</w:t>
      </w:r>
      <w:r>
        <w:rPr>
          <w:rFonts w:ascii="Times New Roman" w:hAnsi="Times New Roman" w:cs="Times New Roman"/>
          <w:sz w:val="28"/>
          <w:szCs w:val="28"/>
          <w:shd w:val="clear" w:color="auto" w:fill="FFFFFF"/>
        </w:rPr>
        <w:t xml:space="preserve"> О соотношении понятий, характеризующих волевую активность человека / Е.П. Ильин // Эмоциональная регуляция поведения и деятельности: Симферополь, 1983. - </w:t>
      </w:r>
      <w:r w:rsidR="0069063B">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71-85.</w:t>
      </w:r>
    </w:p>
    <w:p w14:paraId="0210B0C3" w14:textId="27DDD545" w:rsidR="006507A5" w:rsidRDefault="006507A5" w:rsidP="001A6E4A">
      <w:pPr>
        <w:widowControl w:val="0"/>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188. </w:t>
      </w:r>
      <w:proofErr w:type="spellStart"/>
      <w:r>
        <w:rPr>
          <w:rFonts w:ascii="Times New Roman" w:hAnsi="Times New Roman" w:cs="Times New Roman"/>
          <w:sz w:val="28"/>
          <w:szCs w:val="28"/>
        </w:rPr>
        <w:t>Намазбаева</w:t>
      </w:r>
      <w:proofErr w:type="spellEnd"/>
      <w:r>
        <w:rPr>
          <w:rFonts w:ascii="Times New Roman" w:hAnsi="Times New Roman" w:cs="Times New Roman"/>
          <w:sz w:val="28"/>
          <w:szCs w:val="28"/>
        </w:rPr>
        <w:t xml:space="preserve"> Ж.И. </w:t>
      </w:r>
      <w:proofErr w:type="spellStart"/>
      <w:r>
        <w:rPr>
          <w:rFonts w:ascii="Times New Roman" w:hAnsi="Times New Roman" w:cs="Times New Roman"/>
          <w:sz w:val="28"/>
          <w:szCs w:val="28"/>
        </w:rPr>
        <w:t>Интегративный</w:t>
      </w:r>
      <w:proofErr w:type="spellEnd"/>
      <w:r>
        <w:rPr>
          <w:rFonts w:ascii="Times New Roman" w:hAnsi="Times New Roman" w:cs="Times New Roman"/>
          <w:sz w:val="28"/>
          <w:szCs w:val="28"/>
        </w:rPr>
        <w:t xml:space="preserve"> и комплексный подходы в регуляции эмоциональным состоянием </w:t>
      </w:r>
      <w:r>
        <w:rPr>
          <w:rFonts w:ascii="Times New Roman" w:hAnsi="Times New Roman" w:cs="Times New Roman"/>
          <w:sz w:val="28"/>
          <w:szCs w:val="28"/>
          <w:shd w:val="clear" w:color="auto" w:fill="FFFFFF"/>
        </w:rPr>
        <w:t>студентов. //</w:t>
      </w:r>
      <w:r>
        <w:rPr>
          <w:rFonts w:ascii="Times New Roman" w:hAnsi="Times New Roman" w:cs="Times New Roman"/>
          <w:sz w:val="28"/>
          <w:szCs w:val="28"/>
          <w:lang w:val="kk-KZ"/>
        </w:rPr>
        <w:t xml:space="preserve"> Вестник КазНПУ им Абая/серия педагогических наук. №4 (56), 2017. </w:t>
      </w:r>
      <w:r w:rsidR="0069063B">
        <w:rPr>
          <w:rFonts w:ascii="Times New Roman" w:hAnsi="Times New Roman" w:cs="Times New Roman"/>
          <w:sz w:val="28"/>
          <w:szCs w:val="28"/>
          <w:lang w:val="kk-KZ"/>
        </w:rPr>
        <w:t>- С</w:t>
      </w:r>
      <w:r>
        <w:rPr>
          <w:rFonts w:ascii="Times New Roman" w:hAnsi="Times New Roman" w:cs="Times New Roman"/>
          <w:sz w:val="28"/>
          <w:szCs w:val="28"/>
          <w:lang w:val="kk-KZ"/>
        </w:rPr>
        <w:t xml:space="preserve">.118-128 </w:t>
      </w:r>
    </w:p>
    <w:p w14:paraId="5559E229" w14:textId="044B7DAE" w:rsidR="006507A5" w:rsidRDefault="006507A5" w:rsidP="001A6E4A">
      <w:pPr>
        <w:pStyle w:val="28"/>
        <w:shd w:val="clear" w:color="auto" w:fill="auto"/>
        <w:tabs>
          <w:tab w:val="left" w:pos="1000"/>
          <w:tab w:val="left" w:pos="1985"/>
        </w:tabs>
        <w:spacing w:after="0" w:line="240" w:lineRule="auto"/>
        <w:ind w:firstLine="709"/>
        <w:contextualSpacing/>
        <w:jc w:val="both"/>
        <w:rPr>
          <w:sz w:val="28"/>
          <w:szCs w:val="28"/>
        </w:rPr>
      </w:pPr>
      <w:r>
        <w:rPr>
          <w:sz w:val="28"/>
          <w:szCs w:val="28"/>
        </w:rPr>
        <w:t xml:space="preserve">189. </w:t>
      </w:r>
      <w:proofErr w:type="spellStart"/>
      <w:r>
        <w:rPr>
          <w:sz w:val="28"/>
          <w:szCs w:val="28"/>
        </w:rPr>
        <w:t>Абдимуса</w:t>
      </w:r>
      <w:proofErr w:type="spellEnd"/>
      <w:r>
        <w:rPr>
          <w:sz w:val="28"/>
          <w:szCs w:val="28"/>
        </w:rPr>
        <w:t xml:space="preserve"> Ж. </w:t>
      </w:r>
      <w:r>
        <w:rPr>
          <w:bCs/>
          <w:sz w:val="28"/>
          <w:szCs w:val="28"/>
          <w:lang w:eastAsia="ru-RU"/>
        </w:rPr>
        <w:t>Взаимосвязь эмоциональной устойчивости и ее психофизиологических показателей у студентов педвузов//</w:t>
      </w:r>
      <w:r>
        <w:rPr>
          <w:sz w:val="28"/>
          <w:szCs w:val="28"/>
        </w:rPr>
        <w:t xml:space="preserve"> Современное общество и наука: опыт, проблемы и перспективы развития// М, 2020. </w:t>
      </w:r>
      <w:r w:rsidR="0069063B">
        <w:rPr>
          <w:sz w:val="28"/>
          <w:szCs w:val="28"/>
        </w:rPr>
        <w:t>-</w:t>
      </w:r>
    </w:p>
    <w:p w14:paraId="74461702" w14:textId="77777777" w:rsidR="006507A5" w:rsidRPr="0069063B" w:rsidRDefault="006507A5" w:rsidP="001A6E4A">
      <w:pPr>
        <w:pStyle w:val="28"/>
        <w:shd w:val="clear" w:color="auto" w:fill="auto"/>
        <w:tabs>
          <w:tab w:val="left" w:pos="1000"/>
          <w:tab w:val="left" w:pos="1985"/>
        </w:tabs>
        <w:spacing w:after="0" w:line="240" w:lineRule="auto"/>
        <w:ind w:firstLine="709"/>
        <w:contextualSpacing/>
        <w:jc w:val="both"/>
      </w:pPr>
      <w:r w:rsidRPr="0069063B">
        <w:rPr>
          <w:sz w:val="28"/>
          <w:szCs w:val="28"/>
        </w:rPr>
        <w:lastRenderedPageBreak/>
        <w:t xml:space="preserve">190. </w:t>
      </w:r>
      <w:proofErr w:type="spellStart"/>
      <w:r w:rsidRPr="0069063B">
        <w:rPr>
          <w:sz w:val="28"/>
          <w:szCs w:val="28"/>
        </w:rPr>
        <w:t>Галиахметова</w:t>
      </w:r>
      <w:proofErr w:type="spellEnd"/>
      <w:r w:rsidRPr="0069063B">
        <w:rPr>
          <w:sz w:val="28"/>
          <w:szCs w:val="28"/>
        </w:rPr>
        <w:t xml:space="preserve"> А. Т. Комплексный подход к классификации педагогических технологий как основа их интеграции и управления качеством образования в вузе // Красноярск: 2013. № 5. 2 (41).</w:t>
      </w:r>
    </w:p>
    <w:p w14:paraId="3FEDAFF2" w14:textId="77777777" w:rsidR="006507A5" w:rsidRPr="0069063B" w:rsidRDefault="006507A5" w:rsidP="001A6E4A">
      <w:pPr>
        <w:pStyle w:val="28"/>
        <w:shd w:val="clear" w:color="auto" w:fill="auto"/>
        <w:tabs>
          <w:tab w:val="left" w:pos="1000"/>
          <w:tab w:val="left" w:pos="1985"/>
        </w:tabs>
        <w:spacing w:after="0" w:line="240" w:lineRule="auto"/>
        <w:ind w:firstLine="709"/>
        <w:contextualSpacing/>
        <w:jc w:val="both"/>
      </w:pPr>
      <w:r w:rsidRPr="0069063B">
        <w:rPr>
          <w:sz w:val="28"/>
          <w:szCs w:val="28"/>
        </w:rPr>
        <w:t>191. Козлов В.В.</w:t>
      </w:r>
      <w:r w:rsidRPr="0069063B">
        <w:rPr>
          <w:sz w:val="28"/>
          <w:szCs w:val="28"/>
          <w:shd w:val="clear" w:color="auto" w:fill="FFFFFF"/>
        </w:rPr>
        <w:t xml:space="preserve"> Интенсивные интегративные технологии. Теория. Практика. Эксперимент. / В.В. Козлов /- М.: 1998. 427 с.</w:t>
      </w:r>
    </w:p>
    <w:p w14:paraId="1C83B972" w14:textId="77777777" w:rsidR="006507A5" w:rsidRPr="0069063B"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sidRPr="0069063B">
        <w:rPr>
          <w:sz w:val="28"/>
          <w:szCs w:val="28"/>
        </w:rPr>
        <w:t>192.  Тарханов И.Р.</w:t>
      </w:r>
      <w:r w:rsidRPr="0069063B">
        <w:rPr>
          <w:sz w:val="28"/>
          <w:szCs w:val="28"/>
          <w:shd w:val="clear" w:color="auto" w:fill="FFFFFF"/>
        </w:rPr>
        <w:t xml:space="preserve"> О влиянии музыки на человеческий организм. - Санкт-Петербург: 1893. - 62 с.</w:t>
      </w:r>
    </w:p>
    <w:p w14:paraId="046E1ECA" w14:textId="7626774B" w:rsidR="006507A5" w:rsidRPr="0069063B" w:rsidRDefault="006507A5" w:rsidP="001A6E4A">
      <w:pPr>
        <w:pStyle w:val="28"/>
        <w:shd w:val="clear" w:color="auto" w:fill="auto"/>
        <w:tabs>
          <w:tab w:val="left" w:pos="1000"/>
          <w:tab w:val="left" w:pos="1985"/>
        </w:tabs>
        <w:spacing w:after="0" w:line="240" w:lineRule="auto"/>
        <w:ind w:firstLine="709"/>
        <w:contextualSpacing/>
        <w:jc w:val="both"/>
        <w:rPr>
          <w:sz w:val="28"/>
          <w:szCs w:val="28"/>
          <w:shd w:val="clear" w:color="auto" w:fill="FFFFFF"/>
        </w:rPr>
      </w:pPr>
      <w:r w:rsidRPr="0069063B">
        <w:rPr>
          <w:sz w:val="28"/>
          <w:szCs w:val="28"/>
          <w:shd w:val="clear" w:color="auto" w:fill="FFFFFF"/>
        </w:rPr>
        <w:t xml:space="preserve">193. </w:t>
      </w:r>
      <w:proofErr w:type="spellStart"/>
      <w:r w:rsidRPr="0069063B">
        <w:rPr>
          <w:sz w:val="28"/>
          <w:szCs w:val="28"/>
        </w:rPr>
        <w:t>Шемет</w:t>
      </w:r>
      <w:proofErr w:type="spellEnd"/>
      <w:r w:rsidRPr="0069063B">
        <w:rPr>
          <w:sz w:val="28"/>
          <w:szCs w:val="28"/>
        </w:rPr>
        <w:t xml:space="preserve"> И.С.</w:t>
      </w:r>
      <w:r w:rsidRPr="0069063B">
        <w:rPr>
          <w:bCs/>
          <w:sz w:val="28"/>
          <w:szCs w:val="28"/>
          <w:shd w:val="clear" w:color="auto" w:fill="FFFFFF"/>
        </w:rPr>
        <w:t xml:space="preserve"> </w:t>
      </w:r>
      <w:proofErr w:type="spellStart"/>
      <w:r w:rsidRPr="0069063B">
        <w:rPr>
          <w:bCs/>
          <w:sz w:val="28"/>
          <w:szCs w:val="28"/>
          <w:shd w:val="clear" w:color="auto" w:fill="FFFFFF"/>
        </w:rPr>
        <w:t>Интегративные</w:t>
      </w:r>
      <w:proofErr w:type="spellEnd"/>
      <w:r w:rsidRPr="0069063B">
        <w:rPr>
          <w:sz w:val="28"/>
          <w:szCs w:val="28"/>
          <w:shd w:val="clear" w:color="auto" w:fill="FFFFFF"/>
        </w:rPr>
        <w:t> </w:t>
      </w:r>
      <w:r w:rsidRPr="0069063B">
        <w:rPr>
          <w:bCs/>
          <w:sz w:val="28"/>
          <w:szCs w:val="28"/>
          <w:shd w:val="clear" w:color="auto" w:fill="FFFFFF"/>
        </w:rPr>
        <w:t>технологии</w:t>
      </w:r>
      <w:r w:rsidRPr="0069063B">
        <w:rPr>
          <w:sz w:val="28"/>
          <w:szCs w:val="28"/>
          <w:shd w:val="clear" w:color="auto" w:fill="FFFFFF"/>
        </w:rPr>
        <w:t> </w:t>
      </w:r>
      <w:r w:rsidRPr="0069063B">
        <w:rPr>
          <w:bCs/>
          <w:sz w:val="28"/>
          <w:szCs w:val="28"/>
          <w:shd w:val="clear" w:color="auto" w:fill="FFFFFF"/>
        </w:rPr>
        <w:t>в подготовке будущих педагогов. - Кострома</w:t>
      </w:r>
      <w:r w:rsidRPr="0069063B">
        <w:rPr>
          <w:sz w:val="28"/>
          <w:szCs w:val="28"/>
          <w:shd w:val="clear" w:color="auto" w:fill="FFFFFF"/>
        </w:rPr>
        <w:t>: КГУ им. Н. А. Некрасова. – </w:t>
      </w:r>
      <w:r w:rsidRPr="0069063B">
        <w:rPr>
          <w:bCs/>
          <w:sz w:val="28"/>
          <w:szCs w:val="28"/>
          <w:shd w:val="clear" w:color="auto" w:fill="FFFFFF"/>
        </w:rPr>
        <w:t>2004</w:t>
      </w:r>
      <w:r w:rsidR="0069063B">
        <w:rPr>
          <w:bCs/>
          <w:sz w:val="28"/>
          <w:szCs w:val="28"/>
          <w:shd w:val="clear" w:color="auto" w:fill="FFFFFF"/>
        </w:rPr>
        <w:t>. – 200 с.</w:t>
      </w:r>
    </w:p>
    <w:p w14:paraId="0F9FCCBB" w14:textId="15B6B58E" w:rsidR="006507A5" w:rsidRPr="0069063B" w:rsidRDefault="006507A5" w:rsidP="001A6E4A">
      <w:pPr>
        <w:pStyle w:val="28"/>
        <w:shd w:val="clear" w:color="auto" w:fill="auto"/>
        <w:tabs>
          <w:tab w:val="left" w:pos="1000"/>
          <w:tab w:val="left" w:pos="1985"/>
        </w:tabs>
        <w:spacing w:after="0" w:line="240" w:lineRule="auto"/>
        <w:ind w:firstLine="709"/>
        <w:contextualSpacing/>
        <w:jc w:val="both"/>
        <w:rPr>
          <w:sz w:val="28"/>
          <w:szCs w:val="28"/>
        </w:rPr>
      </w:pPr>
      <w:r w:rsidRPr="0069063B">
        <w:rPr>
          <w:sz w:val="28"/>
          <w:szCs w:val="28"/>
          <w:shd w:val="clear" w:color="auto" w:fill="FFFFFF"/>
        </w:rPr>
        <w:t>194.</w:t>
      </w:r>
      <w:r>
        <w:rPr>
          <w:sz w:val="28"/>
          <w:szCs w:val="28"/>
          <w:shd w:val="clear" w:color="auto" w:fill="FFFFFF"/>
        </w:rPr>
        <w:t xml:space="preserve"> </w:t>
      </w:r>
      <w:r>
        <w:rPr>
          <w:sz w:val="28"/>
          <w:szCs w:val="28"/>
        </w:rPr>
        <w:t xml:space="preserve"> Корр С.В.</w:t>
      </w:r>
      <w:r>
        <w:rPr>
          <w:sz w:val="28"/>
          <w:szCs w:val="28"/>
          <w:shd w:val="clear" w:color="auto" w:fill="FFFFFF"/>
        </w:rPr>
        <w:t xml:space="preserve"> Способы классификации </w:t>
      </w:r>
      <w:r>
        <w:rPr>
          <w:sz w:val="28"/>
          <w:szCs w:val="28"/>
        </w:rPr>
        <w:t> </w:t>
      </w:r>
      <w:r>
        <w:rPr>
          <w:bCs/>
          <w:sz w:val="28"/>
          <w:szCs w:val="28"/>
        </w:rPr>
        <w:t>образовательных</w:t>
      </w:r>
      <w:r>
        <w:rPr>
          <w:sz w:val="28"/>
          <w:szCs w:val="28"/>
        </w:rPr>
        <w:t> технологий в регуляции эмоциональным состоянием студентов. // Санкт-Петербург:</w:t>
      </w:r>
      <w:r w:rsidR="0005653E">
        <w:rPr>
          <w:sz w:val="28"/>
          <w:szCs w:val="28"/>
        </w:rPr>
        <w:t xml:space="preserve"> </w:t>
      </w:r>
      <w:r>
        <w:rPr>
          <w:sz w:val="28"/>
          <w:szCs w:val="28"/>
        </w:rPr>
        <w:t xml:space="preserve">2007. </w:t>
      </w:r>
      <w:r w:rsidR="0069063B">
        <w:rPr>
          <w:sz w:val="28"/>
          <w:szCs w:val="28"/>
        </w:rPr>
        <w:t xml:space="preserve">- </w:t>
      </w:r>
      <w:r w:rsidRPr="0069063B">
        <w:rPr>
          <w:sz w:val="28"/>
          <w:szCs w:val="28"/>
        </w:rPr>
        <w:t xml:space="preserve">176 </w:t>
      </w:r>
      <w:r>
        <w:rPr>
          <w:sz w:val="28"/>
          <w:szCs w:val="28"/>
        </w:rPr>
        <w:t>с</w:t>
      </w:r>
      <w:r w:rsidRPr="0069063B">
        <w:rPr>
          <w:sz w:val="28"/>
          <w:szCs w:val="28"/>
        </w:rPr>
        <w:t>.</w:t>
      </w:r>
    </w:p>
    <w:p w14:paraId="007DCEE5" w14:textId="2A8DC3A2" w:rsidR="006507A5" w:rsidRPr="00B11ABC" w:rsidRDefault="006507A5" w:rsidP="001A6E4A">
      <w:pPr>
        <w:pStyle w:val="28"/>
        <w:shd w:val="clear" w:color="auto" w:fill="auto"/>
        <w:tabs>
          <w:tab w:val="left" w:pos="1000"/>
          <w:tab w:val="left" w:pos="1985"/>
        </w:tabs>
        <w:spacing w:after="0" w:line="240" w:lineRule="auto"/>
        <w:ind w:firstLine="709"/>
        <w:contextualSpacing/>
        <w:jc w:val="both"/>
        <w:rPr>
          <w:color w:val="000000"/>
          <w:sz w:val="28"/>
          <w:szCs w:val="28"/>
          <w:lang w:val="en-US"/>
        </w:rPr>
      </w:pPr>
      <w:r w:rsidRPr="0005653E">
        <w:rPr>
          <w:sz w:val="28"/>
          <w:szCs w:val="28"/>
          <w:lang w:val="en-US"/>
        </w:rPr>
        <w:t xml:space="preserve">195. </w:t>
      </w:r>
      <w:proofErr w:type="spellStart"/>
      <w:r w:rsidRPr="0005653E">
        <w:rPr>
          <w:color w:val="000000"/>
          <w:sz w:val="28"/>
          <w:szCs w:val="28"/>
          <w:lang w:val="en-US"/>
        </w:rPr>
        <w:t>Galiahmetova</w:t>
      </w:r>
      <w:proofErr w:type="spellEnd"/>
      <w:r w:rsidRPr="0005653E">
        <w:rPr>
          <w:color w:val="000000"/>
          <w:sz w:val="28"/>
          <w:szCs w:val="28"/>
          <w:lang w:val="en-US"/>
        </w:rPr>
        <w:t xml:space="preserve"> A. T. </w:t>
      </w:r>
      <w:proofErr w:type="spellStart"/>
      <w:r w:rsidRPr="0005653E">
        <w:rPr>
          <w:color w:val="000000"/>
          <w:sz w:val="28"/>
          <w:szCs w:val="28"/>
          <w:lang w:val="en-US"/>
        </w:rPr>
        <w:t>Kompleksnyj</w:t>
      </w:r>
      <w:proofErr w:type="spellEnd"/>
      <w:r w:rsidRPr="0005653E">
        <w:rPr>
          <w:color w:val="000000"/>
          <w:sz w:val="28"/>
          <w:szCs w:val="28"/>
          <w:lang w:val="en-US"/>
        </w:rPr>
        <w:t xml:space="preserve"> </w:t>
      </w:r>
      <w:proofErr w:type="spellStart"/>
      <w:r w:rsidRPr="0005653E">
        <w:rPr>
          <w:color w:val="000000"/>
          <w:sz w:val="28"/>
          <w:szCs w:val="28"/>
          <w:lang w:val="en-US"/>
        </w:rPr>
        <w:t>podhod</w:t>
      </w:r>
      <w:proofErr w:type="spellEnd"/>
      <w:r w:rsidRPr="0005653E">
        <w:rPr>
          <w:color w:val="000000"/>
          <w:sz w:val="28"/>
          <w:szCs w:val="28"/>
          <w:lang w:val="en-US"/>
        </w:rPr>
        <w:t xml:space="preserve"> k </w:t>
      </w:r>
      <w:proofErr w:type="spellStart"/>
      <w:r w:rsidRPr="0005653E">
        <w:rPr>
          <w:color w:val="000000"/>
          <w:sz w:val="28"/>
          <w:szCs w:val="28"/>
          <w:lang w:val="en-US"/>
        </w:rPr>
        <w:t>klassifikacii</w:t>
      </w:r>
      <w:proofErr w:type="spellEnd"/>
      <w:r w:rsidRPr="0005653E">
        <w:rPr>
          <w:color w:val="000000"/>
          <w:sz w:val="28"/>
          <w:szCs w:val="28"/>
          <w:lang w:val="en-US"/>
        </w:rPr>
        <w:t xml:space="preserve"> </w:t>
      </w:r>
      <w:proofErr w:type="spellStart"/>
      <w:r w:rsidRPr="0005653E">
        <w:rPr>
          <w:color w:val="000000"/>
          <w:sz w:val="28"/>
          <w:szCs w:val="28"/>
          <w:lang w:val="en-US"/>
        </w:rPr>
        <w:t>pedagogicheskih</w:t>
      </w:r>
      <w:proofErr w:type="spellEnd"/>
      <w:r w:rsidRPr="0005653E">
        <w:rPr>
          <w:color w:val="000000"/>
          <w:sz w:val="28"/>
          <w:szCs w:val="28"/>
          <w:lang w:val="en-US"/>
        </w:rPr>
        <w:t xml:space="preserve"> </w:t>
      </w:r>
      <w:proofErr w:type="spellStart"/>
      <w:r w:rsidRPr="0005653E">
        <w:rPr>
          <w:color w:val="000000"/>
          <w:sz w:val="28"/>
          <w:szCs w:val="28"/>
          <w:lang w:val="en-US"/>
        </w:rPr>
        <w:t>tehnologij</w:t>
      </w:r>
      <w:proofErr w:type="spellEnd"/>
      <w:r w:rsidRPr="0005653E">
        <w:rPr>
          <w:color w:val="000000"/>
          <w:sz w:val="28"/>
          <w:szCs w:val="28"/>
          <w:lang w:val="en-US"/>
        </w:rPr>
        <w:t xml:space="preserve"> </w:t>
      </w:r>
      <w:proofErr w:type="spellStart"/>
      <w:r w:rsidRPr="0005653E">
        <w:rPr>
          <w:color w:val="000000"/>
          <w:sz w:val="28"/>
          <w:szCs w:val="28"/>
          <w:lang w:val="en-US"/>
        </w:rPr>
        <w:t>kak</w:t>
      </w:r>
      <w:proofErr w:type="spellEnd"/>
      <w:r w:rsidRPr="0005653E">
        <w:rPr>
          <w:color w:val="000000"/>
          <w:sz w:val="28"/>
          <w:szCs w:val="28"/>
          <w:lang w:val="en-US"/>
        </w:rPr>
        <w:t xml:space="preserve"> </w:t>
      </w:r>
      <w:proofErr w:type="spellStart"/>
      <w:r w:rsidRPr="0005653E">
        <w:rPr>
          <w:color w:val="000000"/>
          <w:sz w:val="28"/>
          <w:szCs w:val="28"/>
          <w:lang w:val="en-US"/>
        </w:rPr>
        <w:t>osnova</w:t>
      </w:r>
      <w:proofErr w:type="spellEnd"/>
      <w:r w:rsidRPr="0005653E">
        <w:rPr>
          <w:color w:val="000000"/>
          <w:sz w:val="28"/>
          <w:szCs w:val="28"/>
          <w:lang w:val="en-US"/>
        </w:rPr>
        <w:t xml:space="preserve"> </w:t>
      </w:r>
      <w:proofErr w:type="spellStart"/>
      <w:r w:rsidRPr="0005653E">
        <w:rPr>
          <w:color w:val="000000"/>
          <w:sz w:val="28"/>
          <w:szCs w:val="28"/>
          <w:lang w:val="en-US"/>
        </w:rPr>
        <w:t>ih</w:t>
      </w:r>
      <w:proofErr w:type="spellEnd"/>
      <w:r w:rsidRPr="0005653E">
        <w:rPr>
          <w:color w:val="000000"/>
          <w:sz w:val="28"/>
          <w:szCs w:val="28"/>
          <w:lang w:val="en-US"/>
        </w:rPr>
        <w:t xml:space="preserve"> </w:t>
      </w:r>
      <w:proofErr w:type="spellStart"/>
      <w:r w:rsidRPr="0005653E">
        <w:rPr>
          <w:color w:val="000000"/>
          <w:sz w:val="28"/>
          <w:szCs w:val="28"/>
          <w:lang w:val="en-US"/>
        </w:rPr>
        <w:t>integracii</w:t>
      </w:r>
      <w:proofErr w:type="spellEnd"/>
      <w:r w:rsidRPr="0005653E">
        <w:rPr>
          <w:color w:val="000000"/>
          <w:sz w:val="28"/>
          <w:szCs w:val="28"/>
          <w:lang w:val="en-US"/>
        </w:rPr>
        <w:t xml:space="preserve"> i </w:t>
      </w:r>
      <w:proofErr w:type="spellStart"/>
      <w:r w:rsidRPr="0005653E">
        <w:rPr>
          <w:color w:val="000000"/>
          <w:sz w:val="28"/>
          <w:szCs w:val="28"/>
          <w:lang w:val="en-US"/>
        </w:rPr>
        <w:t>upravlenija</w:t>
      </w:r>
      <w:proofErr w:type="spellEnd"/>
      <w:r w:rsidRPr="0005653E">
        <w:rPr>
          <w:color w:val="000000"/>
          <w:sz w:val="28"/>
          <w:szCs w:val="28"/>
          <w:lang w:val="en-US"/>
        </w:rPr>
        <w:t xml:space="preserve"> </w:t>
      </w:r>
      <w:proofErr w:type="spellStart"/>
      <w:r w:rsidRPr="0005653E">
        <w:rPr>
          <w:color w:val="000000"/>
          <w:sz w:val="28"/>
          <w:szCs w:val="28"/>
          <w:lang w:val="en-US"/>
        </w:rPr>
        <w:t>kachestvom</w:t>
      </w:r>
      <w:proofErr w:type="spellEnd"/>
      <w:r w:rsidRPr="0005653E">
        <w:rPr>
          <w:color w:val="000000"/>
          <w:sz w:val="28"/>
          <w:szCs w:val="28"/>
          <w:lang w:val="en-US"/>
        </w:rPr>
        <w:t xml:space="preserve"> </w:t>
      </w:r>
      <w:proofErr w:type="spellStart"/>
      <w:r w:rsidRPr="0005653E">
        <w:rPr>
          <w:color w:val="000000"/>
          <w:sz w:val="28"/>
          <w:szCs w:val="28"/>
          <w:lang w:val="en-US"/>
        </w:rPr>
        <w:t>obrazovanija</w:t>
      </w:r>
      <w:proofErr w:type="spellEnd"/>
      <w:r w:rsidRPr="0005653E">
        <w:rPr>
          <w:color w:val="000000"/>
          <w:sz w:val="28"/>
          <w:szCs w:val="28"/>
          <w:lang w:val="en-US"/>
        </w:rPr>
        <w:t xml:space="preserve"> v </w:t>
      </w:r>
      <w:proofErr w:type="spellStart"/>
      <w:r w:rsidRPr="0005653E">
        <w:rPr>
          <w:color w:val="000000"/>
          <w:sz w:val="28"/>
          <w:szCs w:val="28"/>
          <w:lang w:val="en-US"/>
        </w:rPr>
        <w:t>vuze</w:t>
      </w:r>
      <w:proofErr w:type="spellEnd"/>
      <w:r w:rsidRPr="0005653E">
        <w:rPr>
          <w:color w:val="000000"/>
          <w:sz w:val="28"/>
          <w:szCs w:val="28"/>
          <w:lang w:val="en-US"/>
        </w:rPr>
        <w:t xml:space="preserve"> [An integrated approach to the classification of educational technologies as the basis for their integration and quality management education at the university] / A. T. </w:t>
      </w:r>
      <w:proofErr w:type="spellStart"/>
      <w:r w:rsidRPr="0005653E">
        <w:rPr>
          <w:color w:val="000000"/>
          <w:sz w:val="28"/>
          <w:szCs w:val="28"/>
          <w:lang w:val="en-US"/>
        </w:rPr>
        <w:t>Galiahmetova</w:t>
      </w:r>
      <w:proofErr w:type="spellEnd"/>
      <w:r w:rsidRPr="0005653E">
        <w:rPr>
          <w:color w:val="000000"/>
          <w:sz w:val="28"/>
          <w:szCs w:val="28"/>
          <w:lang w:val="en-US"/>
        </w:rPr>
        <w:t xml:space="preserve"> - V mire </w:t>
      </w:r>
      <w:proofErr w:type="spellStart"/>
      <w:r w:rsidRPr="0005653E">
        <w:rPr>
          <w:color w:val="000000"/>
          <w:sz w:val="28"/>
          <w:szCs w:val="28"/>
          <w:lang w:val="en-US"/>
        </w:rPr>
        <w:t>nauchnyh</w:t>
      </w:r>
      <w:proofErr w:type="spellEnd"/>
      <w:r w:rsidRPr="0005653E">
        <w:rPr>
          <w:color w:val="000000"/>
          <w:sz w:val="28"/>
          <w:szCs w:val="28"/>
          <w:lang w:val="en-US"/>
        </w:rPr>
        <w:t xml:space="preserve"> </w:t>
      </w:r>
      <w:proofErr w:type="spellStart"/>
      <w:r w:rsidRPr="0005653E">
        <w:rPr>
          <w:color w:val="000000"/>
          <w:sz w:val="28"/>
          <w:szCs w:val="28"/>
          <w:lang w:val="en-US"/>
        </w:rPr>
        <w:t>otkrytij</w:t>
      </w:r>
      <w:proofErr w:type="spellEnd"/>
      <w:r w:rsidRPr="0005653E">
        <w:rPr>
          <w:color w:val="000000"/>
          <w:sz w:val="28"/>
          <w:szCs w:val="28"/>
          <w:lang w:val="en-US"/>
        </w:rPr>
        <w:t xml:space="preserve">. </w:t>
      </w:r>
      <w:proofErr w:type="spellStart"/>
      <w:r w:rsidRPr="0005653E">
        <w:rPr>
          <w:color w:val="000000"/>
          <w:sz w:val="28"/>
          <w:szCs w:val="28"/>
          <w:lang w:val="en-US"/>
        </w:rPr>
        <w:t>Krasnojarsk</w:t>
      </w:r>
      <w:proofErr w:type="spellEnd"/>
      <w:r w:rsidRPr="0005653E">
        <w:rPr>
          <w:color w:val="000000"/>
          <w:sz w:val="28"/>
          <w:szCs w:val="28"/>
          <w:lang w:val="en-US"/>
        </w:rPr>
        <w:t xml:space="preserve">: </w:t>
      </w:r>
      <w:proofErr w:type="spellStart"/>
      <w:r w:rsidRPr="0005653E">
        <w:rPr>
          <w:color w:val="000000"/>
          <w:sz w:val="28"/>
          <w:szCs w:val="28"/>
          <w:lang w:val="en-US"/>
        </w:rPr>
        <w:t>Nauchno-innovacionnyj</w:t>
      </w:r>
      <w:proofErr w:type="spellEnd"/>
      <w:r w:rsidRPr="0005653E">
        <w:rPr>
          <w:color w:val="000000"/>
          <w:sz w:val="28"/>
          <w:szCs w:val="28"/>
          <w:lang w:val="en-US"/>
        </w:rPr>
        <w:t xml:space="preserve"> </w:t>
      </w:r>
      <w:proofErr w:type="spellStart"/>
      <w:r w:rsidRPr="0005653E">
        <w:rPr>
          <w:color w:val="000000"/>
          <w:sz w:val="28"/>
          <w:szCs w:val="28"/>
          <w:lang w:val="en-US"/>
        </w:rPr>
        <w:t>centr</w:t>
      </w:r>
      <w:proofErr w:type="spellEnd"/>
      <w:r w:rsidRPr="0005653E">
        <w:rPr>
          <w:color w:val="000000"/>
          <w:sz w:val="28"/>
          <w:szCs w:val="28"/>
          <w:lang w:val="en-US"/>
        </w:rPr>
        <w:t>, 2015</w:t>
      </w:r>
      <w:r w:rsidR="0069063B" w:rsidRPr="00B11ABC">
        <w:rPr>
          <w:color w:val="000000"/>
          <w:sz w:val="28"/>
          <w:szCs w:val="28"/>
          <w:lang w:val="en-US"/>
        </w:rPr>
        <w:t xml:space="preserve">. – 152 </w:t>
      </w:r>
      <w:r w:rsidR="0069063B">
        <w:rPr>
          <w:color w:val="000000"/>
          <w:sz w:val="28"/>
          <w:szCs w:val="28"/>
        </w:rPr>
        <w:t>с</w:t>
      </w:r>
      <w:r w:rsidR="0069063B" w:rsidRPr="00B11ABC">
        <w:rPr>
          <w:color w:val="000000"/>
          <w:sz w:val="28"/>
          <w:szCs w:val="28"/>
          <w:lang w:val="en-US"/>
        </w:rPr>
        <w:t>.</w:t>
      </w:r>
    </w:p>
    <w:p w14:paraId="7576DA11" w14:textId="77777777" w:rsidR="006507A5" w:rsidRPr="0005653E" w:rsidRDefault="006507A5" w:rsidP="001A6E4A">
      <w:pPr>
        <w:pStyle w:val="28"/>
        <w:shd w:val="clear" w:color="auto" w:fill="auto"/>
        <w:tabs>
          <w:tab w:val="left" w:pos="1000"/>
          <w:tab w:val="left" w:pos="1985"/>
        </w:tabs>
        <w:spacing w:after="0" w:line="240" w:lineRule="auto"/>
        <w:ind w:firstLine="709"/>
        <w:contextualSpacing/>
        <w:jc w:val="both"/>
        <w:rPr>
          <w:sz w:val="28"/>
          <w:szCs w:val="28"/>
          <w:lang w:val="kk-KZ"/>
        </w:rPr>
      </w:pPr>
      <w:r w:rsidRPr="0005653E">
        <w:rPr>
          <w:color w:val="000000"/>
          <w:sz w:val="28"/>
          <w:szCs w:val="28"/>
          <w:lang w:val="en-US"/>
        </w:rPr>
        <w:t xml:space="preserve">196. </w:t>
      </w:r>
      <w:proofErr w:type="spellStart"/>
      <w:r w:rsidRPr="0005653E">
        <w:rPr>
          <w:color w:val="000000"/>
          <w:sz w:val="28"/>
          <w:szCs w:val="28"/>
          <w:lang w:val="en-US"/>
        </w:rPr>
        <w:t>Chapaev</w:t>
      </w:r>
      <w:proofErr w:type="spellEnd"/>
      <w:r w:rsidRPr="0005653E">
        <w:rPr>
          <w:color w:val="000000"/>
          <w:sz w:val="28"/>
          <w:szCs w:val="28"/>
          <w:lang w:val="en-US"/>
        </w:rPr>
        <w:t xml:space="preserve"> N. K. </w:t>
      </w:r>
      <w:proofErr w:type="spellStart"/>
      <w:r w:rsidRPr="0005653E">
        <w:rPr>
          <w:color w:val="000000"/>
          <w:sz w:val="28"/>
          <w:szCs w:val="28"/>
          <w:lang w:val="en-US"/>
        </w:rPr>
        <w:t>Integracija</w:t>
      </w:r>
      <w:proofErr w:type="spellEnd"/>
      <w:r w:rsidRPr="0005653E">
        <w:rPr>
          <w:color w:val="000000"/>
          <w:sz w:val="28"/>
          <w:szCs w:val="28"/>
          <w:lang w:val="en-US"/>
        </w:rPr>
        <w:t xml:space="preserve"> </w:t>
      </w:r>
      <w:proofErr w:type="spellStart"/>
      <w:r w:rsidRPr="0005653E">
        <w:rPr>
          <w:color w:val="000000"/>
          <w:sz w:val="28"/>
          <w:szCs w:val="28"/>
          <w:lang w:val="en-US"/>
        </w:rPr>
        <w:t>pedagogicheskogo</w:t>
      </w:r>
      <w:proofErr w:type="spellEnd"/>
      <w:r w:rsidRPr="0005653E">
        <w:rPr>
          <w:color w:val="000000"/>
          <w:sz w:val="28"/>
          <w:szCs w:val="28"/>
          <w:lang w:val="en-US"/>
        </w:rPr>
        <w:t xml:space="preserve"> i </w:t>
      </w:r>
      <w:proofErr w:type="spellStart"/>
      <w:r w:rsidRPr="0005653E">
        <w:rPr>
          <w:color w:val="000000"/>
          <w:sz w:val="28"/>
          <w:szCs w:val="28"/>
          <w:lang w:val="en-US"/>
        </w:rPr>
        <w:t>tehnicheskogo</w:t>
      </w:r>
      <w:proofErr w:type="spellEnd"/>
      <w:r w:rsidRPr="0005653E">
        <w:rPr>
          <w:color w:val="000000"/>
          <w:sz w:val="28"/>
          <w:szCs w:val="28"/>
          <w:lang w:val="en-US"/>
        </w:rPr>
        <w:t xml:space="preserve"> </w:t>
      </w:r>
      <w:proofErr w:type="spellStart"/>
      <w:r w:rsidRPr="0005653E">
        <w:rPr>
          <w:color w:val="000000"/>
          <w:sz w:val="28"/>
          <w:szCs w:val="28"/>
          <w:lang w:val="en-US"/>
        </w:rPr>
        <w:t>znanija</w:t>
      </w:r>
      <w:proofErr w:type="spellEnd"/>
      <w:r w:rsidRPr="0005653E">
        <w:rPr>
          <w:color w:val="000000"/>
          <w:sz w:val="28"/>
          <w:szCs w:val="28"/>
          <w:lang w:val="en-US"/>
        </w:rPr>
        <w:t xml:space="preserve"> v </w:t>
      </w:r>
      <w:proofErr w:type="spellStart"/>
      <w:r w:rsidRPr="0005653E">
        <w:rPr>
          <w:color w:val="000000"/>
          <w:sz w:val="28"/>
          <w:szCs w:val="28"/>
          <w:lang w:val="en-US"/>
        </w:rPr>
        <w:t>pedagogike</w:t>
      </w:r>
      <w:proofErr w:type="spellEnd"/>
      <w:r w:rsidRPr="0005653E">
        <w:rPr>
          <w:color w:val="000000"/>
          <w:sz w:val="28"/>
          <w:szCs w:val="28"/>
          <w:lang w:val="en-US"/>
        </w:rPr>
        <w:t xml:space="preserve"> </w:t>
      </w:r>
      <w:proofErr w:type="spellStart"/>
      <w:r w:rsidRPr="0005653E">
        <w:rPr>
          <w:color w:val="000000"/>
          <w:sz w:val="28"/>
          <w:szCs w:val="28"/>
          <w:lang w:val="en-US"/>
        </w:rPr>
        <w:t>proftehobrazovanija</w:t>
      </w:r>
      <w:proofErr w:type="spellEnd"/>
      <w:r w:rsidRPr="0005653E">
        <w:rPr>
          <w:color w:val="000000"/>
          <w:sz w:val="28"/>
          <w:szCs w:val="28"/>
          <w:lang w:val="en-US"/>
        </w:rPr>
        <w:t xml:space="preserve"> [Integration of educational knowledge in teaching vocational </w:t>
      </w:r>
      <w:r w:rsidR="0005653E" w:rsidRPr="0005653E">
        <w:rPr>
          <w:color w:val="000000"/>
          <w:sz w:val="28"/>
          <w:szCs w:val="28"/>
          <w:lang w:val="en-US"/>
        </w:rPr>
        <w:t>education]</w:t>
      </w:r>
      <w:r w:rsidRPr="0005653E">
        <w:rPr>
          <w:color w:val="000000"/>
          <w:sz w:val="28"/>
          <w:szCs w:val="28"/>
          <w:lang w:val="en-US"/>
        </w:rPr>
        <w:t xml:space="preserve"> / N. K. </w:t>
      </w:r>
      <w:proofErr w:type="spellStart"/>
      <w:r w:rsidRPr="0005653E">
        <w:rPr>
          <w:color w:val="000000"/>
          <w:sz w:val="28"/>
          <w:szCs w:val="28"/>
          <w:lang w:val="en-US"/>
        </w:rPr>
        <w:t>Chapaev</w:t>
      </w:r>
      <w:proofErr w:type="spellEnd"/>
      <w:r w:rsidRPr="0005653E">
        <w:rPr>
          <w:color w:val="000000"/>
          <w:sz w:val="28"/>
          <w:szCs w:val="28"/>
          <w:lang w:val="en-US"/>
        </w:rPr>
        <w:t xml:space="preserve"> - Ekaterinburg: 2018</w:t>
      </w:r>
    </w:p>
    <w:p w14:paraId="6B98A4D4" w14:textId="77777777" w:rsidR="006507A5" w:rsidRPr="0005653E" w:rsidRDefault="006507A5" w:rsidP="001A6E4A">
      <w:pPr>
        <w:pStyle w:val="28"/>
        <w:shd w:val="clear" w:color="auto" w:fill="auto"/>
        <w:tabs>
          <w:tab w:val="left" w:pos="1000"/>
          <w:tab w:val="left" w:pos="1985"/>
        </w:tabs>
        <w:spacing w:after="0" w:line="240" w:lineRule="auto"/>
        <w:ind w:firstLine="709"/>
        <w:contextualSpacing/>
        <w:jc w:val="both"/>
        <w:rPr>
          <w:sz w:val="28"/>
          <w:szCs w:val="28"/>
          <w:lang w:val="kk-KZ"/>
        </w:rPr>
      </w:pPr>
      <w:r w:rsidRPr="0005653E">
        <w:rPr>
          <w:sz w:val="28"/>
          <w:szCs w:val="28"/>
          <w:lang w:val="kk-KZ"/>
        </w:rPr>
        <w:t xml:space="preserve">197. </w:t>
      </w:r>
      <w:proofErr w:type="spellStart"/>
      <w:r w:rsidRPr="0005653E">
        <w:rPr>
          <w:color w:val="333333"/>
          <w:sz w:val="28"/>
          <w:szCs w:val="28"/>
        </w:rPr>
        <w:t>Абдимуса</w:t>
      </w:r>
      <w:proofErr w:type="spellEnd"/>
      <w:r w:rsidRPr="0005653E">
        <w:rPr>
          <w:color w:val="333333"/>
          <w:sz w:val="28"/>
          <w:szCs w:val="28"/>
        </w:rPr>
        <w:t xml:space="preserve"> Ж. </w:t>
      </w:r>
      <w:r w:rsidRPr="0005653E">
        <w:rPr>
          <w:bCs/>
          <w:iCs/>
          <w:color w:val="000000"/>
          <w:sz w:val="28"/>
          <w:szCs w:val="28"/>
        </w:rPr>
        <w:t>Особенности проявления тревожности в школьном возрасте//</w:t>
      </w:r>
      <w:r w:rsidRPr="0005653E">
        <w:rPr>
          <w:sz w:val="28"/>
          <w:szCs w:val="28"/>
          <w:lang w:val="kk-KZ"/>
        </w:rPr>
        <w:t xml:space="preserve"> Халықаралық ғылыми-практикалық конф. ғылыми мақалалар жинағы. - Алматы: - 2021. – с. 293-295</w:t>
      </w:r>
    </w:p>
    <w:p w14:paraId="59F8388C" w14:textId="1ECBD095" w:rsidR="006507A5" w:rsidRPr="0005653E" w:rsidRDefault="006507A5"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u w:val="single"/>
        </w:rPr>
      </w:pPr>
      <w:r w:rsidRPr="0005653E">
        <w:rPr>
          <w:rFonts w:ascii="Times New Roman" w:hAnsi="Times New Roman" w:cs="Times New Roman"/>
          <w:sz w:val="28"/>
          <w:szCs w:val="28"/>
          <w:lang w:val="kk-KZ"/>
        </w:rPr>
        <w:t xml:space="preserve">198. </w:t>
      </w:r>
      <w:proofErr w:type="spellStart"/>
      <w:r w:rsidRPr="0005653E">
        <w:rPr>
          <w:rFonts w:ascii="Times New Roman" w:eastAsia="SimSun" w:hAnsi="Times New Roman" w:cs="Times New Roman"/>
          <w:color w:val="000000" w:themeColor="text1"/>
          <w:sz w:val="28"/>
          <w:szCs w:val="28"/>
          <w:lang w:val="en-US"/>
        </w:rPr>
        <w:t>Panfile</w:t>
      </w:r>
      <w:proofErr w:type="spellEnd"/>
      <w:r w:rsidRPr="0005653E">
        <w:rPr>
          <w:rFonts w:ascii="Times New Roman" w:eastAsia="SimSun" w:hAnsi="Times New Roman" w:cs="Times New Roman"/>
          <w:color w:val="000000" w:themeColor="text1"/>
          <w:sz w:val="28"/>
          <w:szCs w:val="28"/>
          <w:lang w:val="en-US"/>
        </w:rPr>
        <w:t xml:space="preserve">, A., </w:t>
      </w:r>
      <w:proofErr w:type="spellStart"/>
      <w:r w:rsidRPr="0005653E">
        <w:rPr>
          <w:rFonts w:ascii="Times New Roman" w:eastAsia="SimSun" w:hAnsi="Times New Roman" w:cs="Times New Roman"/>
          <w:color w:val="000000" w:themeColor="text1"/>
          <w:sz w:val="28"/>
          <w:szCs w:val="28"/>
          <w:lang w:val="en-US"/>
        </w:rPr>
        <w:t>Puritat</w:t>
      </w:r>
      <w:proofErr w:type="spellEnd"/>
      <w:r w:rsidRPr="0005653E">
        <w:rPr>
          <w:rFonts w:ascii="Times New Roman" w:eastAsia="SimSun" w:hAnsi="Times New Roman" w:cs="Times New Roman"/>
          <w:color w:val="000000" w:themeColor="text1"/>
          <w:sz w:val="28"/>
          <w:szCs w:val="28"/>
          <w:lang w:val="en-US"/>
        </w:rPr>
        <w:t xml:space="preserve">, K. (2021), Designing a </w:t>
      </w:r>
      <w:proofErr w:type="spellStart"/>
      <w:r w:rsidRPr="0005653E">
        <w:rPr>
          <w:rFonts w:ascii="Times New Roman" w:eastAsia="SimSun" w:hAnsi="Times New Roman" w:cs="Times New Roman"/>
          <w:color w:val="000000" w:themeColor="text1"/>
          <w:sz w:val="28"/>
          <w:szCs w:val="28"/>
          <w:lang w:val="en-US"/>
        </w:rPr>
        <w:t>gamiied</w:t>
      </w:r>
      <w:proofErr w:type="spellEnd"/>
      <w:r w:rsidRPr="0005653E">
        <w:rPr>
          <w:rFonts w:ascii="Times New Roman" w:eastAsia="SimSun" w:hAnsi="Times New Roman" w:cs="Times New Roman"/>
          <w:color w:val="000000" w:themeColor="text1"/>
          <w:sz w:val="28"/>
          <w:szCs w:val="28"/>
          <w:lang w:val="en-US"/>
        </w:rPr>
        <w:t xml:space="preserve"> e-learning environment for teaching undergraduate ERP course based on big five personality traits. </w:t>
      </w:r>
      <w:proofErr w:type="spellStart"/>
      <w:r w:rsidRPr="0005653E">
        <w:rPr>
          <w:rFonts w:ascii="Times New Roman" w:eastAsia="SimSun" w:hAnsi="Times New Roman" w:cs="Times New Roman"/>
          <w:i/>
          <w:color w:val="000000" w:themeColor="text1"/>
          <w:sz w:val="28"/>
          <w:szCs w:val="28"/>
          <w:lang w:val="en-US"/>
        </w:rPr>
        <w:t>Educ</w:t>
      </w:r>
      <w:proofErr w:type="spellEnd"/>
      <w:r w:rsidRPr="0005653E">
        <w:rPr>
          <w:rFonts w:ascii="Times New Roman" w:eastAsia="SimSun" w:hAnsi="Times New Roman" w:cs="Times New Roman"/>
          <w:i/>
          <w:color w:val="000000" w:themeColor="text1"/>
          <w:sz w:val="28"/>
          <w:szCs w:val="28"/>
        </w:rPr>
        <w:t xml:space="preserve"> </w:t>
      </w:r>
      <w:proofErr w:type="spellStart"/>
      <w:r w:rsidRPr="0005653E">
        <w:rPr>
          <w:rFonts w:ascii="Times New Roman" w:eastAsia="SimSun" w:hAnsi="Times New Roman" w:cs="Times New Roman"/>
          <w:i/>
          <w:color w:val="000000" w:themeColor="text1"/>
          <w:sz w:val="28"/>
          <w:szCs w:val="28"/>
          <w:lang w:val="en-US"/>
        </w:rPr>
        <w:t>Inf</w:t>
      </w:r>
      <w:proofErr w:type="spellEnd"/>
      <w:r w:rsidRPr="0005653E">
        <w:rPr>
          <w:rFonts w:ascii="Times New Roman" w:eastAsia="SimSun" w:hAnsi="Times New Roman" w:cs="Times New Roman"/>
          <w:i/>
          <w:color w:val="000000" w:themeColor="text1"/>
          <w:sz w:val="28"/>
          <w:szCs w:val="28"/>
        </w:rPr>
        <w:t xml:space="preserve"> </w:t>
      </w:r>
      <w:proofErr w:type="spellStart"/>
      <w:r w:rsidRPr="0005653E">
        <w:rPr>
          <w:rFonts w:ascii="Times New Roman" w:eastAsia="SimSun" w:hAnsi="Times New Roman" w:cs="Times New Roman"/>
          <w:i/>
          <w:color w:val="000000" w:themeColor="text1"/>
          <w:sz w:val="28"/>
          <w:szCs w:val="28"/>
          <w:lang w:val="en-US"/>
        </w:rPr>
        <w:t>Technol</w:t>
      </w:r>
      <w:proofErr w:type="spellEnd"/>
      <w:r w:rsidRPr="0005653E">
        <w:rPr>
          <w:rFonts w:ascii="Times New Roman" w:eastAsia="SimSun" w:hAnsi="Times New Roman" w:cs="Times New Roman"/>
          <w:i/>
          <w:color w:val="000000" w:themeColor="text1"/>
          <w:sz w:val="28"/>
          <w:szCs w:val="28"/>
        </w:rPr>
        <w:t xml:space="preserve">, </w:t>
      </w:r>
      <w:hyperlink r:id="rId115" w:history="1">
        <w:r w:rsidRPr="0005653E">
          <w:rPr>
            <w:rStyle w:val="a3"/>
            <w:rFonts w:ascii="Times New Roman" w:eastAsia="SimSun" w:hAnsi="Times New Roman" w:cs="Times New Roman"/>
            <w:color w:val="000000" w:themeColor="text1"/>
            <w:sz w:val="28"/>
            <w:szCs w:val="28"/>
            <w:lang w:val="en-US"/>
          </w:rPr>
          <w:t>https</w:t>
        </w:r>
        <w:r w:rsidRPr="0005653E">
          <w:rPr>
            <w:rStyle w:val="a3"/>
            <w:rFonts w:ascii="Times New Roman" w:eastAsia="SimSun" w:hAnsi="Times New Roman" w:cs="Times New Roman"/>
            <w:color w:val="000000" w:themeColor="text1"/>
            <w:sz w:val="28"/>
            <w:szCs w:val="28"/>
          </w:rPr>
          <w:t>://</w:t>
        </w:r>
        <w:proofErr w:type="spellStart"/>
        <w:r w:rsidRPr="0005653E">
          <w:rPr>
            <w:rStyle w:val="a3"/>
            <w:rFonts w:ascii="Times New Roman" w:eastAsia="SimSun" w:hAnsi="Times New Roman" w:cs="Times New Roman"/>
            <w:color w:val="000000" w:themeColor="text1"/>
            <w:sz w:val="28"/>
            <w:szCs w:val="28"/>
            <w:lang w:val="en-US"/>
          </w:rPr>
          <w:t>doi</w:t>
        </w:r>
        <w:proofErr w:type="spellEnd"/>
        <w:r w:rsidRPr="0005653E">
          <w:rPr>
            <w:rStyle w:val="a3"/>
            <w:rFonts w:ascii="Times New Roman" w:eastAsia="SimSun" w:hAnsi="Times New Roman" w:cs="Times New Roman"/>
            <w:color w:val="000000" w:themeColor="text1"/>
            <w:sz w:val="28"/>
            <w:szCs w:val="28"/>
          </w:rPr>
          <w:t>.</w:t>
        </w:r>
        <w:r w:rsidRPr="0005653E">
          <w:rPr>
            <w:rStyle w:val="a3"/>
            <w:rFonts w:ascii="Times New Roman" w:eastAsia="SimSun" w:hAnsi="Times New Roman" w:cs="Times New Roman"/>
            <w:color w:val="000000" w:themeColor="text1"/>
            <w:sz w:val="28"/>
            <w:szCs w:val="28"/>
            <w:lang w:val="en-US"/>
          </w:rPr>
          <w:t>org</w:t>
        </w:r>
        <w:r w:rsidRPr="0005653E">
          <w:rPr>
            <w:rStyle w:val="a3"/>
            <w:rFonts w:ascii="Times New Roman" w:eastAsia="SimSun" w:hAnsi="Times New Roman" w:cs="Times New Roman"/>
            <w:color w:val="000000" w:themeColor="text1"/>
            <w:sz w:val="28"/>
            <w:szCs w:val="28"/>
          </w:rPr>
          <w:t>/10.1007/</w:t>
        </w:r>
        <w:r w:rsidRPr="0005653E">
          <w:rPr>
            <w:rStyle w:val="a3"/>
            <w:rFonts w:ascii="Times New Roman" w:eastAsia="SimSun" w:hAnsi="Times New Roman" w:cs="Times New Roman"/>
            <w:color w:val="000000" w:themeColor="text1"/>
            <w:sz w:val="28"/>
            <w:szCs w:val="28"/>
            <w:lang w:val="en-US"/>
          </w:rPr>
          <w:t>s</w:t>
        </w:r>
        <w:r w:rsidRPr="0005653E">
          <w:rPr>
            <w:rStyle w:val="a3"/>
            <w:rFonts w:ascii="Times New Roman" w:eastAsia="SimSun" w:hAnsi="Times New Roman" w:cs="Times New Roman"/>
            <w:color w:val="000000" w:themeColor="text1"/>
            <w:sz w:val="28"/>
            <w:szCs w:val="28"/>
          </w:rPr>
          <w:t>10639-021-10456-9</w:t>
        </w:r>
      </w:hyperlink>
      <w:r w:rsidR="0069063B">
        <w:rPr>
          <w:rStyle w:val="a3"/>
          <w:rFonts w:ascii="Times New Roman" w:eastAsia="SimSun" w:hAnsi="Times New Roman" w:cs="Times New Roman"/>
          <w:color w:val="000000" w:themeColor="text1"/>
          <w:sz w:val="28"/>
          <w:szCs w:val="28"/>
        </w:rPr>
        <w:t xml:space="preserve">, </w:t>
      </w:r>
      <w:r w:rsidR="0069063B" w:rsidRPr="0069063B">
        <w:rPr>
          <w:rStyle w:val="a3"/>
          <w:rFonts w:ascii="Times New Roman" w:eastAsia="SimSun" w:hAnsi="Times New Roman" w:cs="Times New Roman"/>
          <w:color w:val="000000" w:themeColor="text1"/>
          <w:sz w:val="28"/>
          <w:szCs w:val="28"/>
          <w:u w:val="none"/>
        </w:rPr>
        <w:t>25.05.2020</w:t>
      </w:r>
    </w:p>
    <w:p w14:paraId="229E437B" w14:textId="77777777" w:rsidR="006507A5" w:rsidRPr="0005653E" w:rsidRDefault="006507A5" w:rsidP="001A6E4A">
      <w:pPr>
        <w:tabs>
          <w:tab w:val="left" w:pos="0"/>
          <w:tab w:val="left" w:pos="567"/>
          <w:tab w:val="left" w:pos="600"/>
        </w:tabs>
        <w:ind w:firstLine="709"/>
        <w:contextualSpacing/>
        <w:jc w:val="both"/>
        <w:rPr>
          <w:rFonts w:ascii="Times New Roman" w:eastAsiaTheme="minorHAnsi" w:hAnsi="Times New Roman" w:cs="Times New Roman"/>
          <w:color w:val="auto"/>
          <w:sz w:val="28"/>
          <w:szCs w:val="28"/>
        </w:rPr>
      </w:pPr>
      <w:r w:rsidRPr="0005653E">
        <w:rPr>
          <w:rFonts w:ascii="Times New Roman" w:eastAsia="SimSun" w:hAnsi="Times New Roman" w:cs="Times New Roman"/>
          <w:color w:val="000000" w:themeColor="text1"/>
          <w:sz w:val="28"/>
          <w:szCs w:val="28"/>
        </w:rPr>
        <w:t xml:space="preserve">199. </w:t>
      </w:r>
      <w:proofErr w:type="spellStart"/>
      <w:r w:rsidRPr="0005653E">
        <w:rPr>
          <w:rFonts w:ascii="Times New Roman" w:eastAsia="SimSun" w:hAnsi="Times New Roman" w:cs="Times New Roman"/>
          <w:color w:val="000000" w:themeColor="text1"/>
          <w:sz w:val="28"/>
          <w:szCs w:val="28"/>
        </w:rPr>
        <w:t>Байтукбаева</w:t>
      </w:r>
      <w:proofErr w:type="spellEnd"/>
      <w:r w:rsidRPr="0005653E">
        <w:rPr>
          <w:rFonts w:ascii="Times New Roman" w:eastAsia="SimSun" w:hAnsi="Times New Roman" w:cs="Times New Roman"/>
          <w:color w:val="000000" w:themeColor="text1"/>
          <w:sz w:val="28"/>
          <w:szCs w:val="28"/>
        </w:rPr>
        <w:t xml:space="preserve"> </w:t>
      </w:r>
      <w:r w:rsidRPr="0005653E">
        <w:rPr>
          <w:rFonts w:ascii="Times New Roman" w:hAnsi="Times New Roman" w:cs="Times New Roman"/>
          <w:color w:val="333333"/>
          <w:sz w:val="28"/>
          <w:szCs w:val="28"/>
          <w:shd w:val="clear" w:color="auto" w:fill="FFFFFF"/>
        </w:rPr>
        <w:t>Б. Д. Психолого-педагогические условия формирования психоэмоциональной устойчивости будущих педагогов вуза: дис. д-ра философии (PhD) / Б. Д. </w:t>
      </w:r>
      <w:proofErr w:type="spellStart"/>
      <w:r w:rsidRPr="0005653E">
        <w:rPr>
          <w:rFonts w:ascii="Times New Roman" w:hAnsi="Times New Roman" w:cs="Times New Roman"/>
          <w:bCs/>
          <w:sz w:val="28"/>
          <w:szCs w:val="28"/>
        </w:rPr>
        <w:t>Байтукбаева</w:t>
      </w:r>
      <w:proofErr w:type="spellEnd"/>
      <w:r w:rsidRPr="0005653E">
        <w:rPr>
          <w:rFonts w:ascii="Times New Roman" w:hAnsi="Times New Roman" w:cs="Times New Roman"/>
          <w:sz w:val="28"/>
          <w:szCs w:val="28"/>
        </w:rPr>
        <w:t>. - Алматы, 2014.</w:t>
      </w:r>
    </w:p>
    <w:p w14:paraId="2C8F7963" w14:textId="77777777" w:rsidR="006507A5" w:rsidRDefault="006507A5" w:rsidP="001A6E4A">
      <w:pPr>
        <w:pStyle w:val="1"/>
        <w:spacing w:before="0"/>
        <w:ind w:firstLine="709"/>
        <w:contextualSpacing/>
        <w:textAlignment w:val="top"/>
        <w:rPr>
          <w:rFonts w:ascii="Times New Roman" w:eastAsia="Times New Roman" w:hAnsi="Times New Roman" w:cs="Times New Roman"/>
          <w:bCs/>
          <w:color w:val="000000"/>
          <w:kern w:val="36"/>
          <w:sz w:val="28"/>
          <w:szCs w:val="28"/>
        </w:rPr>
      </w:pPr>
      <w:r>
        <w:rPr>
          <w:rFonts w:ascii="Times New Roman" w:hAnsi="Times New Roman" w:cs="Times New Roman"/>
          <w:color w:val="333333"/>
          <w:sz w:val="28"/>
          <w:szCs w:val="28"/>
          <w:shd w:val="clear" w:color="auto" w:fill="FFFFFF"/>
        </w:rPr>
        <w:t xml:space="preserve">200. </w:t>
      </w:r>
      <w:proofErr w:type="spellStart"/>
      <w:r>
        <w:rPr>
          <w:rFonts w:ascii="Times New Roman" w:hAnsi="Times New Roman" w:cs="Times New Roman"/>
          <w:color w:val="333333"/>
          <w:sz w:val="28"/>
          <w:szCs w:val="28"/>
          <w:shd w:val="clear" w:color="auto" w:fill="FFFFFF"/>
        </w:rPr>
        <w:t>Неверович</w:t>
      </w:r>
      <w:proofErr w:type="spellEnd"/>
      <w:r>
        <w:rPr>
          <w:rFonts w:ascii="Times New Roman" w:hAnsi="Times New Roman" w:cs="Times New Roman"/>
          <w:color w:val="333333"/>
          <w:sz w:val="28"/>
          <w:szCs w:val="28"/>
          <w:shd w:val="clear" w:color="auto" w:fill="FFFFFF"/>
        </w:rPr>
        <w:t xml:space="preserve"> Л.З.</w:t>
      </w:r>
      <w:r>
        <w:rPr>
          <w:rFonts w:ascii="Times New Roman" w:eastAsia="Times New Roman" w:hAnsi="Times New Roman" w:cs="Times New Roman"/>
          <w:bCs/>
          <w:i/>
          <w:iCs/>
          <w:color w:val="000000"/>
          <w:kern w:val="36"/>
          <w:sz w:val="28"/>
          <w:szCs w:val="28"/>
          <w:bdr w:val="none" w:sz="0" w:space="0" w:color="auto" w:frame="1"/>
        </w:rPr>
        <w:t xml:space="preserve"> </w:t>
      </w:r>
      <w:r>
        <w:rPr>
          <w:rFonts w:ascii="Times New Roman" w:hAnsi="Times New Roman" w:cs="Times New Roman"/>
          <w:color w:val="000000"/>
          <w:sz w:val="28"/>
          <w:szCs w:val="28"/>
        </w:rPr>
        <w:t xml:space="preserve">Особенности динамики процесса адаптации студентов-первокурсников в университете: первая сессия / Непрерывное образование: XXI век. - 2016.- </w:t>
      </w:r>
      <w:proofErr w:type="spellStart"/>
      <w:r>
        <w:rPr>
          <w:rFonts w:ascii="Times New Roman" w:hAnsi="Times New Roman" w:cs="Times New Roman"/>
          <w:color w:val="000000"/>
          <w:sz w:val="28"/>
          <w:szCs w:val="28"/>
        </w:rPr>
        <w:t>Вып</w:t>
      </w:r>
      <w:proofErr w:type="spellEnd"/>
      <w:r>
        <w:rPr>
          <w:rFonts w:ascii="Times New Roman" w:hAnsi="Times New Roman" w:cs="Times New Roman"/>
          <w:color w:val="000000"/>
          <w:sz w:val="28"/>
          <w:szCs w:val="28"/>
        </w:rPr>
        <w:t xml:space="preserve">. 3 (15). </w:t>
      </w:r>
    </w:p>
    <w:p w14:paraId="17308B2E" w14:textId="77777777" w:rsidR="006507A5" w:rsidRDefault="006507A5" w:rsidP="001A6E4A">
      <w:pPr>
        <w:tabs>
          <w:tab w:val="left" w:pos="0"/>
          <w:tab w:val="left" w:pos="567"/>
          <w:tab w:val="left" w:pos="600"/>
        </w:tabs>
        <w:ind w:firstLine="709"/>
        <w:contextualSpacing/>
        <w:jc w:val="both"/>
        <w:rPr>
          <w:rFonts w:ascii="Times New Roman" w:eastAsiaTheme="minorHAnsi" w:hAnsi="Times New Roman" w:cs="Times New Roman"/>
          <w:color w:val="333333"/>
          <w:sz w:val="28"/>
          <w:szCs w:val="28"/>
          <w:shd w:val="clear" w:color="auto" w:fill="FFFFFF"/>
          <w:lang w:eastAsia="en-US"/>
        </w:rPr>
      </w:pPr>
      <w:r>
        <w:rPr>
          <w:rFonts w:ascii="Times New Roman" w:hAnsi="Times New Roman" w:cs="Times New Roman"/>
          <w:color w:val="333333"/>
          <w:sz w:val="28"/>
          <w:szCs w:val="28"/>
          <w:shd w:val="clear" w:color="auto" w:fill="FFFFFF"/>
        </w:rPr>
        <w:t xml:space="preserve">201. </w:t>
      </w:r>
      <w:proofErr w:type="spellStart"/>
      <w:r>
        <w:rPr>
          <w:rFonts w:ascii="Times New Roman" w:hAnsi="Times New Roman" w:cs="Times New Roman"/>
          <w:color w:val="333333"/>
          <w:sz w:val="28"/>
          <w:szCs w:val="28"/>
          <w:shd w:val="clear" w:color="auto" w:fill="FFFFFF"/>
        </w:rPr>
        <w:t>Намазбаева</w:t>
      </w:r>
      <w:proofErr w:type="spellEnd"/>
      <w:r>
        <w:rPr>
          <w:rFonts w:ascii="Times New Roman" w:hAnsi="Times New Roman" w:cs="Times New Roman"/>
          <w:color w:val="333333"/>
          <w:sz w:val="28"/>
          <w:szCs w:val="28"/>
          <w:shd w:val="clear" w:color="auto" w:fill="FFFFFF"/>
        </w:rPr>
        <w:t xml:space="preserve"> Ж.И.</w:t>
      </w:r>
      <w:r>
        <w:rPr>
          <w:rFonts w:ascii="Times New Roman" w:hAnsi="Times New Roman" w:cs="Times New Roman"/>
          <w:sz w:val="28"/>
          <w:szCs w:val="28"/>
        </w:rPr>
        <w:t xml:space="preserve"> Невротические состояния у студентов, вызванные экзаменационной ситуацией // / </w:t>
      </w:r>
      <w:proofErr w:type="spellStart"/>
      <w:r>
        <w:rPr>
          <w:rFonts w:ascii="Times New Roman" w:hAnsi="Times New Roman" w:cs="Times New Roman"/>
          <w:sz w:val="28"/>
          <w:szCs w:val="28"/>
        </w:rPr>
        <w:t>Хабаршы</w:t>
      </w:r>
      <w:proofErr w:type="spellEnd"/>
      <w:r>
        <w:rPr>
          <w:rFonts w:ascii="Times New Roman" w:hAnsi="Times New Roman" w:cs="Times New Roman"/>
          <w:sz w:val="28"/>
          <w:szCs w:val="28"/>
        </w:rPr>
        <w:t xml:space="preserve"> КазНПУ им. Абая. серия Психология. № 2(67), 2011</w:t>
      </w:r>
    </w:p>
    <w:p w14:paraId="3C5830BD" w14:textId="77777777" w:rsidR="006507A5" w:rsidRDefault="006507A5" w:rsidP="001A6E4A">
      <w:pPr>
        <w:tabs>
          <w:tab w:val="left" w:pos="0"/>
          <w:tab w:val="left" w:pos="567"/>
          <w:tab w:val="left" w:pos="600"/>
        </w:tabs>
        <w:ind w:firstLine="709"/>
        <w:contextualSpacing/>
        <w:jc w:val="both"/>
        <w:rPr>
          <w:rFonts w:asciiTheme="minorHAnsi" w:hAnsiTheme="minorHAnsi" w:cstheme="minorBidi"/>
          <w:color w:val="333333"/>
          <w:sz w:val="22"/>
          <w:szCs w:val="22"/>
          <w:shd w:val="clear" w:color="auto" w:fill="FFFFFF"/>
        </w:rPr>
      </w:pPr>
      <w:r>
        <w:rPr>
          <w:rFonts w:ascii="Times New Roman" w:hAnsi="Times New Roman" w:cs="Times New Roman"/>
          <w:color w:val="333333"/>
          <w:sz w:val="28"/>
          <w:szCs w:val="28"/>
          <w:shd w:val="clear" w:color="auto" w:fill="FFFFFF"/>
        </w:rPr>
        <w:t xml:space="preserve">202. </w:t>
      </w:r>
      <w:proofErr w:type="spellStart"/>
      <w:r>
        <w:rPr>
          <w:rFonts w:ascii="Times New Roman" w:hAnsi="Times New Roman" w:cs="Times New Roman"/>
          <w:sz w:val="28"/>
          <w:szCs w:val="28"/>
          <w:shd w:val="clear" w:color="auto" w:fill="FFFFFF"/>
        </w:rPr>
        <w:t>Сангилбаев</w:t>
      </w:r>
      <w:proofErr w:type="spellEnd"/>
      <w:r>
        <w:rPr>
          <w:rFonts w:ascii="Times New Roman" w:hAnsi="Times New Roman" w:cs="Times New Roman"/>
          <w:sz w:val="28"/>
          <w:szCs w:val="28"/>
          <w:shd w:val="clear" w:color="auto" w:fill="FFFFFF"/>
        </w:rPr>
        <w:t xml:space="preserve"> О.С.</w:t>
      </w:r>
      <w:r>
        <w:rPr>
          <w:rFonts w:ascii="Times New Roman" w:hAnsi="Times New Roman" w:cs="Times New Roman"/>
          <w:sz w:val="28"/>
          <w:szCs w:val="28"/>
        </w:rPr>
        <w:t xml:space="preserve"> Оценка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состояния студентов на </w:t>
      </w:r>
      <w:proofErr w:type="spellStart"/>
      <w:r>
        <w:rPr>
          <w:rFonts w:ascii="Times New Roman" w:hAnsi="Times New Roman" w:cs="Times New Roman"/>
          <w:sz w:val="28"/>
          <w:szCs w:val="28"/>
        </w:rPr>
        <w:t>казахстанской</w:t>
      </w:r>
      <w:proofErr w:type="spellEnd"/>
      <w:r>
        <w:rPr>
          <w:rFonts w:ascii="Times New Roman" w:hAnsi="Times New Roman" w:cs="Times New Roman"/>
          <w:sz w:val="28"/>
          <w:szCs w:val="28"/>
        </w:rPr>
        <w:t xml:space="preserve"> выбор</w:t>
      </w:r>
      <w:r w:rsidRPr="0005653E">
        <w:rPr>
          <w:rFonts w:ascii="Times New Roman" w:hAnsi="Times New Roman" w:cs="Times New Roman"/>
          <w:sz w:val="28"/>
          <w:szCs w:val="28"/>
        </w:rPr>
        <w:t xml:space="preserve">ке/ </w:t>
      </w:r>
      <w:proofErr w:type="spellStart"/>
      <w:r w:rsidRPr="0005653E">
        <w:rPr>
          <w:rFonts w:ascii="Times New Roman" w:hAnsi="Times New Roman" w:cs="Times New Roman"/>
          <w:sz w:val="28"/>
          <w:szCs w:val="28"/>
        </w:rPr>
        <w:t>Хабаршы</w:t>
      </w:r>
      <w:proofErr w:type="spellEnd"/>
      <w:r w:rsidRPr="0005653E">
        <w:rPr>
          <w:rFonts w:ascii="Times New Roman" w:hAnsi="Times New Roman" w:cs="Times New Roman"/>
          <w:sz w:val="28"/>
          <w:szCs w:val="28"/>
        </w:rPr>
        <w:t xml:space="preserve"> КазНПУ им. Абая. серия Психология. № 2(67), 2016</w:t>
      </w:r>
    </w:p>
    <w:p w14:paraId="1E529203" w14:textId="77777777" w:rsidR="006507A5" w:rsidRDefault="006507A5" w:rsidP="001A6E4A">
      <w:pPr>
        <w:tabs>
          <w:tab w:val="left" w:pos="0"/>
          <w:tab w:val="left" w:pos="567"/>
          <w:tab w:val="left" w:pos="600"/>
        </w:tabs>
        <w:ind w:firstLine="709"/>
        <w:contextualSpacing/>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203. </w:t>
      </w:r>
      <w:proofErr w:type="spellStart"/>
      <w:r>
        <w:rPr>
          <w:rFonts w:ascii="Times New Roman" w:hAnsi="Times New Roman" w:cs="Times New Roman"/>
          <w:color w:val="333333"/>
          <w:sz w:val="28"/>
          <w:szCs w:val="28"/>
          <w:shd w:val="clear" w:color="auto" w:fill="FFFFFF"/>
        </w:rPr>
        <w:t>Бурлачук</w:t>
      </w:r>
      <w:proofErr w:type="spellEnd"/>
      <w:r>
        <w:rPr>
          <w:rFonts w:ascii="Times New Roman" w:hAnsi="Times New Roman" w:cs="Times New Roman"/>
          <w:color w:val="333333"/>
          <w:sz w:val="28"/>
          <w:szCs w:val="28"/>
          <w:shd w:val="clear" w:color="auto" w:fill="FFFFFF"/>
        </w:rPr>
        <w:t xml:space="preserve"> Л.Ф. Справочник по </w:t>
      </w:r>
      <w:proofErr w:type="spellStart"/>
      <w:r>
        <w:rPr>
          <w:rFonts w:ascii="Times New Roman" w:hAnsi="Times New Roman" w:cs="Times New Roman"/>
          <w:color w:val="333333"/>
          <w:sz w:val="28"/>
          <w:szCs w:val="28"/>
          <w:shd w:val="clear" w:color="auto" w:fill="FFFFFF"/>
        </w:rPr>
        <w:t>психодиагностике</w:t>
      </w:r>
      <w:proofErr w:type="spellEnd"/>
      <w:r>
        <w:rPr>
          <w:rFonts w:ascii="Times New Roman" w:hAnsi="Times New Roman" w:cs="Times New Roman"/>
          <w:color w:val="333333"/>
          <w:sz w:val="28"/>
          <w:szCs w:val="28"/>
          <w:shd w:val="clear" w:color="auto" w:fill="FFFFFF"/>
        </w:rPr>
        <w:t xml:space="preserve"> /Л.Ф. </w:t>
      </w:r>
      <w:proofErr w:type="spellStart"/>
      <w:r>
        <w:rPr>
          <w:rFonts w:ascii="Times New Roman" w:hAnsi="Times New Roman" w:cs="Times New Roman"/>
          <w:color w:val="333333"/>
          <w:sz w:val="28"/>
          <w:szCs w:val="28"/>
          <w:shd w:val="clear" w:color="auto" w:fill="FFFFFF"/>
        </w:rPr>
        <w:t>Бурлачук</w:t>
      </w:r>
      <w:proofErr w:type="spellEnd"/>
      <w:r>
        <w:rPr>
          <w:rFonts w:ascii="Times New Roman" w:hAnsi="Times New Roman" w:cs="Times New Roman"/>
          <w:color w:val="333333"/>
          <w:sz w:val="28"/>
          <w:szCs w:val="28"/>
          <w:shd w:val="clear" w:color="auto" w:fill="FFFFFF"/>
        </w:rPr>
        <w:t>, С.М. Морозов /- СПб. Питер Ком, 2012. С. 95 -98.</w:t>
      </w:r>
    </w:p>
    <w:p w14:paraId="60B83E47" w14:textId="77777777" w:rsidR="004572E9" w:rsidRDefault="004572E9" w:rsidP="001A6E4A">
      <w:pPr>
        <w:tabs>
          <w:tab w:val="left" w:pos="0"/>
          <w:tab w:val="left" w:pos="567"/>
          <w:tab w:val="left" w:pos="600"/>
        </w:tabs>
        <w:ind w:firstLine="709"/>
        <w:contextualSpacing/>
        <w:jc w:val="both"/>
        <w:rPr>
          <w:rFonts w:ascii="Times New Roman" w:hAnsi="Times New Roman" w:cs="Times New Roman"/>
          <w:color w:val="333333"/>
          <w:sz w:val="28"/>
          <w:szCs w:val="28"/>
          <w:shd w:val="clear" w:color="auto" w:fill="FFFFFF"/>
        </w:rPr>
      </w:pPr>
    </w:p>
    <w:p w14:paraId="1B3DA68E" w14:textId="77777777" w:rsidR="0069063B" w:rsidRDefault="0069063B" w:rsidP="001A6E4A">
      <w:pPr>
        <w:ind w:firstLine="709"/>
        <w:contextualSpacing/>
        <w:jc w:val="center"/>
        <w:rPr>
          <w:rFonts w:ascii="Times New Roman" w:eastAsiaTheme="minorHAnsi" w:hAnsi="Times New Roman" w:cs="Times New Roman"/>
          <w:b/>
          <w:color w:val="auto"/>
          <w:sz w:val="28"/>
          <w:szCs w:val="28"/>
          <w:lang w:eastAsia="en-US"/>
        </w:rPr>
      </w:pPr>
    </w:p>
    <w:p w14:paraId="46E5EB36" w14:textId="77777777" w:rsidR="0069063B" w:rsidRDefault="0069063B" w:rsidP="001A6E4A">
      <w:pPr>
        <w:ind w:firstLine="709"/>
        <w:contextualSpacing/>
        <w:jc w:val="center"/>
        <w:rPr>
          <w:rFonts w:ascii="Times New Roman" w:eastAsiaTheme="minorHAnsi" w:hAnsi="Times New Roman" w:cs="Times New Roman"/>
          <w:b/>
          <w:color w:val="auto"/>
          <w:sz w:val="28"/>
          <w:szCs w:val="28"/>
          <w:lang w:eastAsia="en-US"/>
        </w:rPr>
      </w:pPr>
    </w:p>
    <w:p w14:paraId="173A04AF" w14:textId="272B659C" w:rsidR="004572E9" w:rsidRPr="004572E9" w:rsidRDefault="004572E9" w:rsidP="001A6E4A">
      <w:pPr>
        <w:ind w:firstLine="709"/>
        <w:contextualSpacing/>
        <w:jc w:val="center"/>
        <w:rPr>
          <w:rFonts w:ascii="Times New Roman" w:eastAsiaTheme="minorHAnsi" w:hAnsi="Times New Roman" w:cs="Times New Roman"/>
          <w:b/>
          <w:color w:val="auto"/>
          <w:sz w:val="28"/>
          <w:szCs w:val="28"/>
          <w:lang w:eastAsia="en-US"/>
        </w:rPr>
      </w:pPr>
      <w:r w:rsidRPr="004572E9">
        <w:rPr>
          <w:rFonts w:ascii="Times New Roman" w:eastAsiaTheme="minorHAnsi" w:hAnsi="Times New Roman" w:cs="Times New Roman"/>
          <w:b/>
          <w:color w:val="auto"/>
          <w:sz w:val="28"/>
          <w:szCs w:val="28"/>
          <w:lang w:eastAsia="en-US"/>
        </w:rPr>
        <w:lastRenderedPageBreak/>
        <w:t>ПРИЛОЖЕНИЕ А</w:t>
      </w:r>
    </w:p>
    <w:p w14:paraId="27D26DB7" w14:textId="77777777" w:rsidR="004572E9" w:rsidRPr="004572E9" w:rsidRDefault="004572E9" w:rsidP="001A6E4A">
      <w:pPr>
        <w:ind w:firstLine="709"/>
        <w:contextualSpacing/>
        <w:jc w:val="center"/>
        <w:rPr>
          <w:rFonts w:ascii="Times New Roman" w:eastAsia="Times New Roman" w:hAnsi="Times New Roman" w:cs="Times New Roman"/>
          <w:color w:val="auto"/>
          <w:sz w:val="28"/>
          <w:szCs w:val="28"/>
        </w:rPr>
      </w:pPr>
    </w:p>
    <w:p w14:paraId="4EC7CB8A" w14:textId="77777777" w:rsidR="004572E9" w:rsidRPr="004572E9" w:rsidRDefault="004572E9" w:rsidP="001A6E4A">
      <w:pPr>
        <w:ind w:firstLine="709"/>
        <w:contextualSpacing/>
        <w:jc w:val="center"/>
        <w:rPr>
          <w:rFonts w:ascii="Times New Roman" w:eastAsia="Times New Roman" w:hAnsi="Times New Roman" w:cs="Times New Roman"/>
          <w:sz w:val="28"/>
          <w:szCs w:val="28"/>
        </w:rPr>
      </w:pPr>
      <w:r w:rsidRPr="004572E9">
        <w:rPr>
          <w:rFonts w:ascii="Times New Roman" w:eastAsia="Times New Roman" w:hAnsi="Times New Roman" w:cs="Times New Roman"/>
          <w:color w:val="auto"/>
          <w:sz w:val="28"/>
          <w:szCs w:val="28"/>
        </w:rPr>
        <w:t xml:space="preserve">Элективный курс </w:t>
      </w:r>
      <w:r w:rsidRPr="004572E9">
        <w:rPr>
          <w:rFonts w:ascii="Times New Roman" w:eastAsia="Times New Roman" w:hAnsi="Times New Roman" w:cs="Times New Roman"/>
          <w:b/>
          <w:color w:val="auto"/>
          <w:sz w:val="28"/>
          <w:szCs w:val="28"/>
        </w:rPr>
        <w:t>«</w:t>
      </w:r>
      <w:r w:rsidRPr="004572E9">
        <w:rPr>
          <w:rFonts w:ascii="Times New Roman" w:eastAsia="Times New Roman" w:hAnsi="Times New Roman" w:cs="Times New Roman"/>
          <w:b/>
          <w:sz w:val="28"/>
          <w:szCs w:val="28"/>
        </w:rPr>
        <w:t>Психология эмоциональных состояний</w:t>
      </w:r>
      <w:r w:rsidRPr="004572E9">
        <w:rPr>
          <w:rFonts w:ascii="Times New Roman" w:eastAsia="Times New Roman" w:hAnsi="Times New Roman" w:cs="Times New Roman"/>
          <w:b/>
          <w:color w:val="auto"/>
          <w:sz w:val="28"/>
          <w:szCs w:val="28"/>
        </w:rPr>
        <w:t>»</w:t>
      </w:r>
    </w:p>
    <w:p w14:paraId="61D8409A" w14:textId="77777777" w:rsidR="004572E9" w:rsidRPr="004572E9" w:rsidRDefault="004572E9" w:rsidP="001A6E4A">
      <w:pPr>
        <w:ind w:firstLine="709"/>
        <w:contextualSpacing/>
        <w:jc w:val="center"/>
        <w:rPr>
          <w:rFonts w:ascii="Times New Roman" w:eastAsiaTheme="minorHAnsi" w:hAnsi="Times New Roman" w:cs="Times New Roman"/>
          <w:color w:val="auto"/>
          <w:sz w:val="28"/>
          <w:szCs w:val="28"/>
          <w:lang w:eastAsia="en-US"/>
        </w:rPr>
      </w:pPr>
    </w:p>
    <w:p w14:paraId="40333B1F" w14:textId="77777777" w:rsidR="004572E9" w:rsidRPr="004572E9" w:rsidRDefault="004572E9" w:rsidP="001A6E4A">
      <w:pPr>
        <w:ind w:firstLine="709"/>
        <w:contextualSpacing/>
        <w:jc w:val="center"/>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ПОЯСНИТЕЛЬНАЯ ЗАПИСКА</w:t>
      </w:r>
    </w:p>
    <w:p w14:paraId="086FF2AD" w14:textId="77777777" w:rsidR="004572E9" w:rsidRPr="004572E9" w:rsidRDefault="004572E9" w:rsidP="001A6E4A">
      <w:pPr>
        <w:ind w:firstLine="709"/>
        <w:contextualSpacing/>
        <w:jc w:val="both"/>
        <w:rPr>
          <w:rFonts w:ascii="Times New Roman" w:eastAsiaTheme="minorHAnsi" w:hAnsi="Times New Roman" w:cs="Times New Roman"/>
          <w:sz w:val="28"/>
          <w:szCs w:val="28"/>
          <w:lang w:eastAsia="en-US"/>
        </w:rPr>
      </w:pPr>
      <w:r w:rsidRPr="004572E9">
        <w:rPr>
          <w:rFonts w:ascii="Times New Roman" w:eastAsiaTheme="minorHAnsi" w:hAnsi="Times New Roman" w:cs="Times New Roman"/>
          <w:sz w:val="28"/>
          <w:szCs w:val="28"/>
          <w:lang w:eastAsia="en-US"/>
        </w:rPr>
        <w:t xml:space="preserve">        </w:t>
      </w:r>
      <w:r w:rsidRPr="004572E9">
        <w:rPr>
          <w:rFonts w:ascii="Times New Roman" w:eastAsiaTheme="minorHAnsi" w:hAnsi="Times New Roman" w:cs="Times New Roman"/>
          <w:color w:val="auto"/>
          <w:sz w:val="28"/>
          <w:szCs w:val="28"/>
          <w:lang w:eastAsia="en-US"/>
        </w:rPr>
        <w:t xml:space="preserve">Элективный курс </w:t>
      </w:r>
      <w:r w:rsidRPr="004572E9">
        <w:rPr>
          <w:rFonts w:ascii="Times New Roman" w:eastAsiaTheme="minorHAnsi" w:hAnsi="Times New Roman" w:cs="Times New Roman"/>
          <w:sz w:val="28"/>
          <w:szCs w:val="28"/>
          <w:lang w:eastAsia="en-US"/>
        </w:rPr>
        <w:t>«Психология эмоциональных состояний» составлена для студентов</w:t>
      </w:r>
      <w:r w:rsidRPr="004572E9">
        <w:rPr>
          <w:rFonts w:ascii="Times New Roman" w:eastAsiaTheme="minorHAnsi" w:hAnsi="Times New Roman" w:cs="Times New Roman"/>
          <w:color w:val="auto"/>
          <w:sz w:val="28"/>
          <w:szCs w:val="28"/>
          <w:shd w:val="clear" w:color="auto" w:fill="FFFFFF"/>
          <w:lang w:eastAsia="en-US"/>
        </w:rPr>
        <w:t xml:space="preserve"> </w:t>
      </w:r>
      <w:r w:rsidRPr="004572E9">
        <w:rPr>
          <w:rFonts w:ascii="Times New Roman" w:eastAsiaTheme="minorHAnsi" w:hAnsi="Times New Roman" w:cs="Times New Roman"/>
          <w:color w:val="auto"/>
          <w:sz w:val="28"/>
          <w:szCs w:val="28"/>
          <w:lang w:eastAsia="en-US"/>
        </w:rPr>
        <w:t>направлениям: 7</w:t>
      </w:r>
      <w:r w:rsidRPr="004572E9">
        <w:rPr>
          <w:rFonts w:ascii="Times New Roman" w:eastAsiaTheme="minorHAnsi" w:hAnsi="Times New Roman" w:cs="Times New Roman"/>
          <w:lang w:val="kk-KZ" w:eastAsia="en-US"/>
        </w:rPr>
        <w:t xml:space="preserve">М011 -  </w:t>
      </w:r>
      <w:r w:rsidRPr="004572E9">
        <w:rPr>
          <w:rFonts w:ascii="Times New Roman" w:eastAsiaTheme="minorHAnsi" w:hAnsi="Times New Roman" w:cs="Times New Roman"/>
          <w:sz w:val="28"/>
          <w:szCs w:val="28"/>
          <w:lang w:val="kk-KZ" w:eastAsia="en-US"/>
        </w:rPr>
        <w:t xml:space="preserve">Педагогика - психология; </w:t>
      </w:r>
      <w:r w:rsidRPr="004572E9">
        <w:rPr>
          <w:rFonts w:ascii="Times New Roman" w:eastAsiaTheme="minorHAnsi" w:hAnsi="Times New Roman" w:cs="Times New Roman"/>
          <w:color w:val="auto"/>
          <w:sz w:val="28"/>
          <w:szCs w:val="28"/>
          <w:lang w:eastAsia="en-US"/>
        </w:rPr>
        <w:t>7M031 -</w:t>
      </w:r>
      <w:r w:rsidRPr="004572E9">
        <w:rPr>
          <w:rFonts w:ascii="Times New Roman" w:eastAsiaTheme="minorHAnsi" w:hAnsi="Times New Roman" w:cs="Times New Roman"/>
          <w:sz w:val="28"/>
          <w:szCs w:val="28"/>
          <w:lang w:eastAsia="en-US"/>
        </w:rPr>
        <w:t xml:space="preserve"> «Психология» в соответствии с образовательным стандартом высшего образования и учебными планами.</w:t>
      </w:r>
    </w:p>
    <w:p w14:paraId="49BD853A"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color w:val="auto"/>
          <w:sz w:val="28"/>
          <w:szCs w:val="28"/>
        </w:rPr>
        <w:t xml:space="preserve">       Элективный курс </w:t>
      </w:r>
      <w:r w:rsidRPr="004572E9">
        <w:rPr>
          <w:rFonts w:ascii="Times New Roman" w:eastAsia="Times New Roman" w:hAnsi="Times New Roman" w:cs="Times New Roman"/>
          <w:sz w:val="28"/>
          <w:szCs w:val="28"/>
        </w:rPr>
        <w:t xml:space="preserve">«Психология эмоциональных состояний» относится к циклу элективных дисциплин. </w:t>
      </w:r>
    </w:p>
    <w:p w14:paraId="06ACEC9F"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        Данный курс предполагает раскрытие роли эмоциональных состояний в системе психических явлений, их взаимосвязи с эмоциональными свойствами личностями, изучение методов исследования психических состояний, механизмов управления ими, освоение знаний в области возрастных особенностей эмоциональных состояний и свойств, особенностей негативных проявлений эмоциональной сферы и состояний личности.</w:t>
      </w:r>
    </w:p>
    <w:p w14:paraId="32FE4E7A"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        Изучение курса «Психология эмоциональных состояний» заключается в расширении и углублении психологической компетентности студентов в области психологии эмоций.</w:t>
      </w:r>
    </w:p>
    <w:p w14:paraId="6115796E"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        В результате изучения элективного курса студент должен </w:t>
      </w:r>
      <w:r w:rsidRPr="004572E9">
        <w:rPr>
          <w:rFonts w:ascii="Times New Roman" w:eastAsia="Times New Roman" w:hAnsi="Times New Roman" w:cs="Times New Roman"/>
          <w:i/>
          <w:sz w:val="28"/>
          <w:szCs w:val="28"/>
        </w:rPr>
        <w:t>знать:</w:t>
      </w:r>
      <w:r w:rsidRPr="004572E9">
        <w:rPr>
          <w:rFonts w:ascii="Times New Roman" w:eastAsia="Times New Roman" w:hAnsi="Times New Roman" w:cs="Times New Roman"/>
          <w:sz w:val="28"/>
          <w:szCs w:val="28"/>
        </w:rPr>
        <w:t xml:space="preserve"> основные понятия психологии эмоциональных состояний; методический инструментарий к изучению эмоциональных состояний личности; структуру и динамику эмоциональных состояний; природу возникновения и развития эмоциональных состояний;</w:t>
      </w:r>
    </w:p>
    <w:p w14:paraId="0FE06C5F"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i/>
          <w:sz w:val="28"/>
          <w:szCs w:val="28"/>
        </w:rPr>
        <w:t xml:space="preserve">       уметь:</w:t>
      </w:r>
      <w:r w:rsidRPr="004572E9">
        <w:rPr>
          <w:rFonts w:ascii="Times New Roman" w:eastAsia="Times New Roman" w:hAnsi="Times New Roman" w:cs="Times New Roman"/>
          <w:sz w:val="28"/>
          <w:szCs w:val="28"/>
        </w:rPr>
        <w:t xml:space="preserve"> оперировать основными психологическими понятиями из области эмоциональной сферы личности; ориентироваться в эмоциональных состояниях и эмоциональных свойствах личности; определять характер эмоциональной проблемы и пути её решения; применять методы диагностики эмоциональных состояний; использовать методы коррекции.</w:t>
      </w:r>
    </w:p>
    <w:p w14:paraId="2FAA3235" w14:textId="77777777" w:rsidR="004572E9" w:rsidRPr="004572E9" w:rsidRDefault="004572E9" w:rsidP="001A6E4A">
      <w:pPr>
        <w:ind w:firstLine="709"/>
        <w:contextualSpacing/>
        <w:jc w:val="both"/>
        <w:rPr>
          <w:rFonts w:ascii="Times New Roman" w:eastAsia="Times New Roman" w:hAnsi="Times New Roman" w:cs="Times New Roman"/>
          <w:i/>
          <w:sz w:val="28"/>
          <w:szCs w:val="28"/>
        </w:rPr>
      </w:pPr>
      <w:r w:rsidRPr="004572E9">
        <w:rPr>
          <w:rFonts w:ascii="Times New Roman" w:eastAsia="Times New Roman" w:hAnsi="Times New Roman" w:cs="Times New Roman"/>
          <w:i/>
          <w:sz w:val="28"/>
          <w:szCs w:val="28"/>
        </w:rPr>
        <w:t xml:space="preserve">      владеть: </w:t>
      </w:r>
      <w:r w:rsidRPr="004572E9">
        <w:rPr>
          <w:rFonts w:ascii="Times New Roman" w:eastAsia="Times New Roman" w:hAnsi="Times New Roman" w:cs="Times New Roman"/>
          <w:sz w:val="28"/>
          <w:szCs w:val="28"/>
        </w:rPr>
        <w:t>системой знаний об эмоциональных состояниях, процессах и явлениях;</w:t>
      </w:r>
      <w:r w:rsidRPr="004572E9">
        <w:rPr>
          <w:rFonts w:ascii="Times New Roman" w:eastAsia="Times New Roman" w:hAnsi="Times New Roman" w:cs="Times New Roman"/>
          <w:i/>
          <w:sz w:val="28"/>
          <w:szCs w:val="28"/>
        </w:rPr>
        <w:t xml:space="preserve"> </w:t>
      </w:r>
      <w:r w:rsidRPr="004572E9">
        <w:rPr>
          <w:rFonts w:ascii="Times New Roman" w:eastAsia="Times New Roman" w:hAnsi="Times New Roman" w:cs="Times New Roman"/>
          <w:sz w:val="28"/>
          <w:szCs w:val="28"/>
        </w:rPr>
        <w:t>о психотехниках по развитию эмоциональной сферы личности в индивидуальном и групповом вариантах;</w:t>
      </w:r>
      <w:r w:rsidRPr="004572E9">
        <w:rPr>
          <w:rFonts w:ascii="Times New Roman" w:eastAsia="Times New Roman" w:hAnsi="Times New Roman" w:cs="Times New Roman"/>
          <w:i/>
          <w:sz w:val="28"/>
          <w:szCs w:val="28"/>
        </w:rPr>
        <w:t xml:space="preserve"> </w:t>
      </w:r>
      <w:r w:rsidRPr="004572E9">
        <w:rPr>
          <w:rFonts w:ascii="Times New Roman" w:eastAsia="Times New Roman" w:hAnsi="Times New Roman" w:cs="Times New Roman"/>
          <w:sz w:val="28"/>
          <w:szCs w:val="28"/>
        </w:rPr>
        <w:t>уметь разрабатывать профилактические меры по предупреждению эмоционального выгорания.</w:t>
      </w:r>
    </w:p>
    <w:p w14:paraId="2F54EFD9"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      </w:t>
      </w:r>
      <w:r w:rsidRPr="004572E9">
        <w:rPr>
          <w:rFonts w:ascii="Times New Roman" w:eastAsia="Times New Roman" w:hAnsi="Times New Roman" w:cs="Times New Roman"/>
          <w:i/>
          <w:sz w:val="28"/>
          <w:szCs w:val="28"/>
        </w:rPr>
        <w:t>Требования к академическим компетенциям:</w:t>
      </w:r>
      <w:r w:rsidRPr="004572E9">
        <w:rPr>
          <w:rFonts w:ascii="Times New Roman" w:eastAsia="Times New Roman" w:hAnsi="Times New Roman" w:cs="Times New Roman"/>
          <w:sz w:val="28"/>
          <w:szCs w:val="28"/>
        </w:rPr>
        <w:t xml:space="preserve"> уметь применять базовые научно-теоретические знания для решения теоретических и практических задач; владеть системным и сравнительным анализом; быть способным порождать новые идеи (креативность);</w:t>
      </w:r>
    </w:p>
    <w:p w14:paraId="68823471"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      </w:t>
      </w:r>
      <w:r w:rsidRPr="004572E9">
        <w:rPr>
          <w:rFonts w:ascii="Times New Roman" w:eastAsia="Times New Roman" w:hAnsi="Times New Roman" w:cs="Times New Roman"/>
          <w:i/>
          <w:sz w:val="28"/>
          <w:szCs w:val="28"/>
        </w:rPr>
        <w:t>Требования к профессиональным компетенциям:</w:t>
      </w:r>
      <w:r w:rsidRPr="004572E9">
        <w:rPr>
          <w:rFonts w:ascii="Times New Roman" w:eastAsia="Times New Roman" w:hAnsi="Times New Roman" w:cs="Times New Roman"/>
          <w:sz w:val="28"/>
          <w:szCs w:val="28"/>
        </w:rPr>
        <w:t xml:space="preserve"> способен: планировать, организовывать и обеспечивать психологическое сопровождение внедрения результатов научных исследований; использовать социально-гуманитарные знания в профессиональной деятельности; осуществлять мониторинг образовательного процесса, диагностику учебных результатов.</w:t>
      </w:r>
    </w:p>
    <w:p w14:paraId="6622C05F"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p>
    <w:p w14:paraId="5E3AD6E0"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p>
    <w:p w14:paraId="12522B77" w14:textId="77777777" w:rsidR="004572E9" w:rsidRPr="004572E9" w:rsidRDefault="004572E9" w:rsidP="001A6E4A">
      <w:pPr>
        <w:keepNext/>
        <w:widowControl w:val="0"/>
        <w:ind w:firstLine="709"/>
        <w:contextualSpacing/>
        <w:jc w:val="right"/>
        <w:outlineLvl w:val="0"/>
        <w:rPr>
          <w:rFonts w:ascii="Times New Roman" w:eastAsiaTheme="minorHAnsi" w:hAnsi="Times New Roman" w:cstheme="minorBidi"/>
          <w:b/>
          <w:snapToGrid w:val="0"/>
          <w:color w:val="auto"/>
          <w:szCs w:val="28"/>
          <w:lang w:val="kk-KZ" w:eastAsia="en-US"/>
        </w:rPr>
      </w:pPr>
      <w:r w:rsidRPr="004572E9">
        <w:rPr>
          <w:rFonts w:ascii="Times New Roman" w:eastAsiaTheme="minorHAnsi" w:hAnsi="Times New Roman" w:cstheme="minorBidi"/>
          <w:b/>
          <w:snapToGrid w:val="0"/>
          <w:color w:val="auto"/>
          <w:szCs w:val="28"/>
          <w:lang w:val="kk-KZ" w:eastAsia="en-US"/>
        </w:rPr>
        <w:t>Ф</w:t>
      </w:r>
      <w:r w:rsidRPr="004572E9">
        <w:rPr>
          <w:rFonts w:ascii="Times New Roman" w:eastAsiaTheme="minorHAnsi" w:hAnsi="Times New Roman" w:cstheme="minorBidi"/>
          <w:b/>
          <w:snapToGrid w:val="0"/>
          <w:color w:val="auto"/>
          <w:szCs w:val="28"/>
          <w:lang w:eastAsia="en-US"/>
        </w:rPr>
        <w:t>.7.03-</w:t>
      </w:r>
      <w:r w:rsidRPr="004572E9">
        <w:rPr>
          <w:rFonts w:ascii="Times New Roman" w:eastAsiaTheme="minorHAnsi" w:hAnsi="Times New Roman" w:cstheme="minorBidi"/>
          <w:b/>
          <w:snapToGrid w:val="0"/>
          <w:color w:val="auto"/>
          <w:szCs w:val="28"/>
          <w:lang w:val="kk-KZ" w:eastAsia="en-US"/>
        </w:rPr>
        <w:t>13</w:t>
      </w:r>
    </w:p>
    <w:p w14:paraId="755A30C5" w14:textId="77777777" w:rsidR="004572E9" w:rsidRPr="004572E9" w:rsidRDefault="004572E9" w:rsidP="001A6E4A">
      <w:pPr>
        <w:keepNext/>
        <w:widowControl w:val="0"/>
        <w:ind w:firstLine="709"/>
        <w:contextualSpacing/>
        <w:jc w:val="right"/>
        <w:outlineLvl w:val="0"/>
        <w:rPr>
          <w:rFonts w:ascii="Times New Roman" w:eastAsiaTheme="minorHAnsi" w:hAnsi="Times New Roman" w:cstheme="minorBidi"/>
          <w:snapToGrid w:val="0"/>
          <w:color w:val="auto"/>
          <w:szCs w:val="28"/>
          <w:lang w:val="kk-KZ" w:eastAsia="en-US"/>
        </w:rPr>
      </w:pPr>
    </w:p>
    <w:p w14:paraId="200DECC8" w14:textId="77777777" w:rsidR="004572E9" w:rsidRPr="004572E9" w:rsidRDefault="004572E9" w:rsidP="001A6E4A">
      <w:pPr>
        <w:shd w:val="clear" w:color="auto" w:fill="FFFFFF"/>
        <w:autoSpaceDE w:val="0"/>
        <w:autoSpaceDN w:val="0"/>
        <w:adjustRightInd w:val="0"/>
        <w:ind w:firstLine="709"/>
        <w:contextualSpacing/>
        <w:jc w:val="center"/>
        <w:rPr>
          <w:rFonts w:ascii="Times New Roman" w:eastAsiaTheme="minorHAnsi" w:hAnsi="Times New Roman" w:cstheme="minorBidi"/>
          <w:b/>
          <w:color w:val="auto"/>
          <w:sz w:val="28"/>
          <w:szCs w:val="28"/>
          <w:lang w:val="kk-KZ" w:eastAsia="en-US"/>
        </w:rPr>
      </w:pPr>
      <w:r w:rsidRPr="004572E9">
        <w:rPr>
          <w:rFonts w:ascii="Times New Roman" w:eastAsiaTheme="minorHAnsi" w:hAnsi="Times New Roman" w:cstheme="minorBidi"/>
          <w:b/>
          <w:color w:val="auto"/>
          <w:sz w:val="28"/>
          <w:szCs w:val="28"/>
          <w:lang w:val="kk-KZ" w:eastAsia="en-US"/>
        </w:rPr>
        <w:t>Университет дружбы народов имени академика А.Куатбекова</w:t>
      </w:r>
    </w:p>
    <w:p w14:paraId="514167D5" w14:textId="77777777" w:rsidR="004572E9" w:rsidRPr="004572E9" w:rsidRDefault="004572E9" w:rsidP="001A6E4A">
      <w:pPr>
        <w:shd w:val="clear" w:color="auto" w:fill="FFFFFF"/>
        <w:autoSpaceDE w:val="0"/>
        <w:autoSpaceDN w:val="0"/>
        <w:adjustRightInd w:val="0"/>
        <w:ind w:firstLine="709"/>
        <w:contextualSpacing/>
        <w:jc w:val="center"/>
        <w:rPr>
          <w:rFonts w:ascii="Times New Roman" w:eastAsiaTheme="minorHAnsi" w:hAnsi="Times New Roman" w:cstheme="minorBidi"/>
          <w:b/>
          <w:color w:val="auto"/>
          <w:sz w:val="28"/>
          <w:szCs w:val="28"/>
          <w:lang w:val="kk-KZ" w:eastAsia="en-US"/>
        </w:rPr>
      </w:pPr>
      <w:r w:rsidRPr="004572E9">
        <w:rPr>
          <w:rFonts w:ascii="Times New Roman" w:eastAsiaTheme="minorHAnsi" w:hAnsi="Times New Roman" w:cstheme="minorBidi"/>
          <w:b/>
          <w:color w:val="auto"/>
          <w:sz w:val="28"/>
          <w:szCs w:val="28"/>
          <w:lang w:val="kk-KZ" w:eastAsia="en-US"/>
        </w:rPr>
        <w:t>Факультет «Гуманитарно-педагогический»</w:t>
      </w:r>
    </w:p>
    <w:p w14:paraId="5539328A" w14:textId="77777777" w:rsidR="004572E9" w:rsidRPr="004572E9" w:rsidRDefault="004572E9" w:rsidP="001A6E4A">
      <w:pPr>
        <w:shd w:val="clear" w:color="auto" w:fill="FFFFFF"/>
        <w:autoSpaceDE w:val="0"/>
        <w:autoSpaceDN w:val="0"/>
        <w:adjustRightInd w:val="0"/>
        <w:ind w:firstLine="709"/>
        <w:contextualSpacing/>
        <w:jc w:val="center"/>
        <w:rPr>
          <w:rFonts w:ascii="Times New Roman" w:eastAsiaTheme="minorHAnsi" w:hAnsi="Times New Roman" w:cstheme="minorBidi"/>
          <w:b/>
          <w:color w:val="auto"/>
          <w:sz w:val="28"/>
          <w:szCs w:val="28"/>
          <w:lang w:val="kk-KZ" w:eastAsia="en-US"/>
        </w:rPr>
      </w:pPr>
      <w:r w:rsidRPr="004572E9">
        <w:rPr>
          <w:rFonts w:ascii="Times New Roman" w:eastAsiaTheme="minorHAnsi" w:hAnsi="Times New Roman" w:cstheme="minorBidi"/>
          <w:b/>
          <w:color w:val="auto"/>
          <w:sz w:val="28"/>
          <w:szCs w:val="28"/>
          <w:lang w:val="kk-KZ" w:eastAsia="en-US"/>
        </w:rPr>
        <w:t>Кафедра «Педагогика и психология»</w:t>
      </w:r>
    </w:p>
    <w:p w14:paraId="0E54C203" w14:textId="77777777" w:rsidR="004572E9" w:rsidRPr="004572E9" w:rsidRDefault="004572E9" w:rsidP="001A6E4A">
      <w:pPr>
        <w:shd w:val="clear" w:color="auto" w:fill="FFFFFF"/>
        <w:autoSpaceDE w:val="0"/>
        <w:autoSpaceDN w:val="0"/>
        <w:adjustRightInd w:val="0"/>
        <w:ind w:firstLine="709"/>
        <w:contextualSpacing/>
        <w:jc w:val="center"/>
        <w:rPr>
          <w:rFonts w:ascii="Times New Roman" w:eastAsiaTheme="minorHAnsi" w:hAnsi="Times New Roman" w:cstheme="minorBidi"/>
          <w:b/>
          <w:color w:val="auto"/>
          <w:lang w:val="kk-KZ"/>
        </w:rPr>
      </w:pPr>
    </w:p>
    <w:p w14:paraId="64A39374" w14:textId="77777777" w:rsidR="004572E9" w:rsidRPr="004572E9" w:rsidRDefault="004572E9" w:rsidP="001A6E4A">
      <w:pPr>
        <w:ind w:firstLine="709"/>
        <w:contextualSpacing/>
        <w:jc w:val="right"/>
        <w:rPr>
          <w:rFonts w:ascii="Times New Roman" w:eastAsiaTheme="minorHAnsi" w:hAnsi="Times New Roman" w:cstheme="minorBidi"/>
          <w:b/>
          <w:color w:val="auto"/>
        </w:rPr>
      </w:pPr>
      <w:r w:rsidRPr="004572E9">
        <w:rPr>
          <w:rFonts w:ascii="Times New Roman" w:eastAsiaTheme="minorHAnsi" w:hAnsi="Times New Roman" w:cstheme="minorBidi"/>
          <w:b/>
          <w:color w:val="auto"/>
          <w:lang w:val="kk-KZ"/>
        </w:rPr>
        <w:t>«</w:t>
      </w:r>
      <w:r w:rsidRPr="004572E9">
        <w:rPr>
          <w:rFonts w:ascii="Times New Roman" w:eastAsiaTheme="minorHAnsi" w:hAnsi="Times New Roman" w:cstheme="minorBidi"/>
          <w:b/>
          <w:color w:val="auto"/>
        </w:rPr>
        <w:t>УТВЕРЖДАЮ"</w:t>
      </w:r>
    </w:p>
    <w:p w14:paraId="725CA2FA" w14:textId="77777777" w:rsidR="004572E9" w:rsidRPr="004572E9" w:rsidRDefault="004572E9" w:rsidP="001A6E4A">
      <w:pPr>
        <w:ind w:firstLine="709"/>
        <w:contextualSpacing/>
        <w:jc w:val="right"/>
        <w:rPr>
          <w:rFonts w:ascii="Times New Roman" w:eastAsiaTheme="minorHAnsi" w:hAnsi="Times New Roman" w:cstheme="minorBidi"/>
          <w:b/>
          <w:color w:val="auto"/>
        </w:rPr>
      </w:pPr>
      <w:r w:rsidRPr="004572E9">
        <w:rPr>
          <w:rFonts w:ascii="Times New Roman" w:eastAsiaTheme="minorHAnsi" w:hAnsi="Times New Roman" w:cstheme="minorBidi"/>
          <w:b/>
          <w:color w:val="auto"/>
        </w:rPr>
        <w:t>Декан факультета</w:t>
      </w:r>
    </w:p>
    <w:p w14:paraId="66E548DA" w14:textId="77777777" w:rsidR="004572E9" w:rsidRPr="004572E9" w:rsidRDefault="004572E9" w:rsidP="001A6E4A">
      <w:pPr>
        <w:ind w:firstLine="709"/>
        <w:contextualSpacing/>
        <w:jc w:val="right"/>
        <w:rPr>
          <w:rFonts w:ascii="Times New Roman" w:eastAsiaTheme="minorHAnsi" w:hAnsi="Times New Roman" w:cstheme="minorBidi"/>
          <w:color w:val="auto"/>
          <w:lang w:val="kk-KZ"/>
        </w:rPr>
      </w:pPr>
      <w:r w:rsidRPr="004572E9">
        <w:rPr>
          <w:rFonts w:ascii="Times New Roman" w:eastAsiaTheme="minorHAnsi" w:hAnsi="Times New Roman" w:cstheme="minorBidi"/>
          <w:b/>
          <w:color w:val="auto"/>
        </w:rPr>
        <w:t xml:space="preserve">к.э.н. </w:t>
      </w:r>
      <w:proofErr w:type="spellStart"/>
      <w:r w:rsidRPr="004572E9">
        <w:rPr>
          <w:rFonts w:ascii="Times New Roman" w:eastAsiaTheme="minorHAnsi" w:hAnsi="Times New Roman" w:cstheme="minorBidi"/>
          <w:b/>
          <w:color w:val="auto"/>
        </w:rPr>
        <w:t>А.К.Купешева</w:t>
      </w:r>
      <w:proofErr w:type="spellEnd"/>
    </w:p>
    <w:p w14:paraId="0528D31A" w14:textId="77777777" w:rsidR="004572E9" w:rsidRPr="004572E9" w:rsidRDefault="004572E9" w:rsidP="001A6E4A">
      <w:pPr>
        <w:shd w:val="clear" w:color="auto" w:fill="FFFFFF"/>
        <w:autoSpaceDE w:val="0"/>
        <w:autoSpaceDN w:val="0"/>
        <w:adjustRightInd w:val="0"/>
        <w:ind w:firstLine="709"/>
        <w:contextualSpacing/>
        <w:jc w:val="right"/>
        <w:rPr>
          <w:rFonts w:ascii="Times New Roman" w:eastAsiaTheme="minorHAnsi" w:hAnsi="Times New Roman" w:cstheme="minorBidi"/>
          <w:color w:val="auto"/>
          <w:lang w:val="kk-KZ"/>
        </w:rPr>
      </w:pPr>
      <w:r w:rsidRPr="004572E9">
        <w:rPr>
          <w:rFonts w:ascii="Times New Roman" w:eastAsiaTheme="minorHAnsi" w:hAnsi="Times New Roman" w:cstheme="minorBidi"/>
          <w:color w:val="auto"/>
          <w:lang w:val="kk-KZ"/>
        </w:rPr>
        <w:t>_____________________</w:t>
      </w:r>
    </w:p>
    <w:p w14:paraId="0A37423F" w14:textId="77777777" w:rsidR="004572E9" w:rsidRPr="004572E9" w:rsidRDefault="004572E9" w:rsidP="001A6E4A">
      <w:pPr>
        <w:shd w:val="clear" w:color="auto" w:fill="FFFFFF"/>
        <w:autoSpaceDE w:val="0"/>
        <w:autoSpaceDN w:val="0"/>
        <w:adjustRightInd w:val="0"/>
        <w:ind w:firstLine="709"/>
        <w:contextualSpacing/>
        <w:jc w:val="right"/>
        <w:rPr>
          <w:rFonts w:ascii="Times New Roman" w:eastAsiaTheme="minorHAnsi" w:hAnsi="Times New Roman" w:cstheme="minorBidi"/>
          <w:b/>
          <w:color w:val="auto"/>
          <w:lang w:val="kk-KZ"/>
        </w:rPr>
      </w:pPr>
      <w:r w:rsidRPr="004572E9">
        <w:rPr>
          <w:rFonts w:ascii="Times New Roman" w:eastAsiaTheme="minorHAnsi" w:hAnsi="Times New Roman" w:cstheme="minorBidi"/>
          <w:color w:val="auto"/>
          <w:lang w:val="kk-KZ"/>
        </w:rPr>
        <w:t xml:space="preserve">                                                                             «_____»_______202г</w:t>
      </w:r>
    </w:p>
    <w:p w14:paraId="04F52E67" w14:textId="77777777" w:rsidR="004572E9" w:rsidRPr="004572E9" w:rsidRDefault="004572E9" w:rsidP="001A6E4A">
      <w:pPr>
        <w:ind w:firstLine="709"/>
        <w:contextualSpacing/>
        <w:jc w:val="center"/>
        <w:rPr>
          <w:rFonts w:ascii="Times New Roman" w:eastAsiaTheme="minorHAnsi" w:hAnsi="Times New Roman" w:cstheme="minorBidi"/>
          <w:b/>
          <w:color w:val="auto"/>
          <w:sz w:val="28"/>
          <w:szCs w:val="28"/>
          <w:lang w:val="kk-KZ" w:eastAsia="en-US"/>
        </w:rPr>
      </w:pPr>
    </w:p>
    <w:p w14:paraId="4D01CBC8" w14:textId="77777777" w:rsidR="004572E9" w:rsidRPr="004572E9" w:rsidRDefault="004572E9" w:rsidP="001A6E4A">
      <w:pPr>
        <w:ind w:firstLine="709"/>
        <w:contextualSpacing/>
        <w:jc w:val="center"/>
        <w:rPr>
          <w:rFonts w:ascii="Times New Roman" w:eastAsiaTheme="minorHAnsi" w:hAnsi="Times New Roman" w:cstheme="minorBidi"/>
          <w:b/>
          <w:color w:val="auto"/>
          <w:sz w:val="28"/>
          <w:szCs w:val="28"/>
          <w:lang w:val="kk-KZ" w:eastAsia="en-US"/>
        </w:rPr>
      </w:pPr>
      <w:r w:rsidRPr="004572E9">
        <w:rPr>
          <w:rFonts w:ascii="Times New Roman" w:eastAsiaTheme="minorHAnsi" w:hAnsi="Times New Roman" w:cstheme="minorBidi"/>
          <w:b/>
          <w:color w:val="auto"/>
          <w:sz w:val="28"/>
          <w:szCs w:val="28"/>
          <w:lang w:val="kk-KZ" w:eastAsia="en-US"/>
        </w:rPr>
        <w:t xml:space="preserve">РАБОЧАЯ УЧЕБНАЯ ПРОГРАММА </w:t>
      </w:r>
    </w:p>
    <w:p w14:paraId="58F3917E" w14:textId="77777777" w:rsidR="004572E9" w:rsidRPr="004572E9" w:rsidRDefault="004572E9" w:rsidP="001A6E4A">
      <w:pPr>
        <w:ind w:firstLine="709"/>
        <w:contextualSpacing/>
        <w:jc w:val="center"/>
        <w:rPr>
          <w:rFonts w:ascii="Times New Roman" w:eastAsiaTheme="minorHAnsi" w:hAnsi="Times New Roman" w:cstheme="minorBidi"/>
          <w:b/>
          <w:color w:val="auto"/>
          <w:sz w:val="28"/>
          <w:szCs w:val="28"/>
          <w:lang w:val="kk-KZ"/>
        </w:rPr>
      </w:pPr>
      <w:r w:rsidRPr="004572E9">
        <w:rPr>
          <w:rFonts w:ascii="Times New Roman" w:eastAsiaTheme="minorHAnsi" w:hAnsi="Times New Roman" w:cstheme="minorBidi"/>
          <w:b/>
          <w:color w:val="auto"/>
          <w:sz w:val="28"/>
          <w:szCs w:val="28"/>
          <w:lang w:val="kk-KZ"/>
        </w:rPr>
        <w:t>(SYLLABUS)</w:t>
      </w:r>
    </w:p>
    <w:p w14:paraId="132186D0" w14:textId="77777777" w:rsidR="004572E9" w:rsidRPr="004572E9" w:rsidRDefault="004572E9" w:rsidP="001A6E4A">
      <w:pPr>
        <w:ind w:firstLine="709"/>
        <w:contextualSpacing/>
        <w:rPr>
          <w:rFonts w:ascii="Times New Roman" w:eastAsiaTheme="minorHAnsi" w:hAnsi="Times New Roman" w:cs="Times New Roman"/>
          <w:b/>
          <w:color w:val="auto"/>
          <w:sz w:val="28"/>
          <w:szCs w:val="28"/>
          <w:lang w:val="kk-KZ" w:eastAsia="en-US"/>
        </w:rPr>
      </w:pPr>
      <w:r w:rsidRPr="004572E9">
        <w:rPr>
          <w:rFonts w:ascii="Times New Roman" w:eastAsiaTheme="minorHAnsi" w:hAnsi="Times New Roman" w:cs="Times New Roman"/>
          <w:b/>
          <w:color w:val="auto"/>
          <w:sz w:val="28"/>
          <w:szCs w:val="28"/>
          <w:lang w:val="kk-KZ" w:eastAsia="en-US"/>
        </w:rPr>
        <w:t>1. Информация о дисциплине</w:t>
      </w:r>
    </w:p>
    <w:p w14:paraId="083D8C98" w14:textId="77777777" w:rsidR="004572E9" w:rsidRPr="004572E9" w:rsidRDefault="004572E9" w:rsidP="001A6E4A">
      <w:pPr>
        <w:ind w:firstLine="709"/>
        <w:contextualSpacing/>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 xml:space="preserve">Наименование дисциплины </w:t>
      </w:r>
      <w:r w:rsidRPr="004572E9">
        <w:rPr>
          <w:rFonts w:ascii="Times New Roman" w:eastAsiaTheme="minorHAnsi" w:hAnsi="Times New Roman" w:cs="Times New Roman"/>
          <w:sz w:val="28"/>
          <w:szCs w:val="28"/>
          <w:lang w:eastAsia="en-US"/>
        </w:rPr>
        <w:t>«Психология эмоциональных состояний»</w:t>
      </w:r>
    </w:p>
    <w:p w14:paraId="3C474B15" w14:textId="77777777" w:rsidR="004572E9" w:rsidRPr="004572E9" w:rsidRDefault="004572E9" w:rsidP="001A6E4A">
      <w:pPr>
        <w:ind w:firstLine="709"/>
        <w:contextualSpacing/>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 xml:space="preserve">Количество кредитов    - </w:t>
      </w:r>
      <w:r w:rsidRPr="004572E9">
        <w:rPr>
          <w:rFonts w:ascii="Times New Roman" w:eastAsiaTheme="minorHAnsi" w:hAnsi="Times New Roman" w:cs="Times New Roman"/>
          <w:color w:val="auto"/>
          <w:sz w:val="28"/>
          <w:szCs w:val="28"/>
          <w:u w:val="single"/>
          <w:lang w:eastAsia="en-US"/>
        </w:rPr>
        <w:t xml:space="preserve">3 </w:t>
      </w:r>
    </w:p>
    <w:p w14:paraId="16183062" w14:textId="77777777" w:rsidR="004572E9" w:rsidRPr="004572E9" w:rsidRDefault="004572E9" w:rsidP="001A6E4A">
      <w:pPr>
        <w:ind w:firstLine="709"/>
        <w:contextualSpacing/>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 xml:space="preserve">Курс, семестр, учебный год    - </w:t>
      </w:r>
      <w:r w:rsidRPr="004572E9">
        <w:rPr>
          <w:rFonts w:ascii="Times New Roman" w:eastAsiaTheme="minorHAnsi" w:hAnsi="Times New Roman" w:cs="Times New Roman"/>
          <w:color w:val="auto"/>
          <w:sz w:val="28"/>
          <w:szCs w:val="28"/>
          <w:u w:val="single"/>
          <w:lang w:eastAsia="en-US"/>
        </w:rPr>
        <w:t>2 к, 3 сем</w:t>
      </w:r>
      <w:r w:rsidRPr="004572E9">
        <w:rPr>
          <w:rFonts w:ascii="Times New Roman" w:eastAsiaTheme="minorHAnsi" w:hAnsi="Times New Roman" w:cs="Times New Roman"/>
          <w:color w:val="auto"/>
          <w:sz w:val="28"/>
          <w:szCs w:val="28"/>
          <w:lang w:eastAsia="en-US"/>
        </w:rPr>
        <w:t xml:space="preserve">        </w:t>
      </w:r>
    </w:p>
    <w:p w14:paraId="3904EB94" w14:textId="77777777" w:rsidR="004572E9" w:rsidRPr="004572E9" w:rsidRDefault="004572E9" w:rsidP="001A6E4A">
      <w:pPr>
        <w:ind w:firstLine="709"/>
        <w:contextualSpacing/>
        <w:rPr>
          <w:rFonts w:ascii="Times New Roman" w:eastAsiaTheme="minorHAnsi" w:hAnsi="Times New Roman" w:cs="Times New Roman"/>
          <w:sz w:val="28"/>
          <w:szCs w:val="28"/>
          <w:lang w:eastAsia="en-US"/>
        </w:rPr>
      </w:pPr>
      <w:r w:rsidRPr="004572E9">
        <w:rPr>
          <w:rFonts w:ascii="Times New Roman" w:eastAsiaTheme="minorHAnsi" w:hAnsi="Times New Roman" w:cs="Times New Roman"/>
          <w:color w:val="auto"/>
          <w:sz w:val="28"/>
          <w:szCs w:val="28"/>
          <w:lang w:eastAsia="en-US"/>
        </w:rPr>
        <w:t xml:space="preserve">Шифр и наименование </w:t>
      </w:r>
      <w:r w:rsidRPr="004572E9">
        <w:rPr>
          <w:rFonts w:ascii="Times New Roman" w:eastAsiaTheme="minorHAnsi" w:hAnsi="Times New Roman" w:cs="Times New Roman"/>
          <w:color w:val="auto"/>
          <w:sz w:val="28"/>
          <w:szCs w:val="28"/>
          <w:lang w:val="kk-KZ" w:eastAsia="en-US"/>
        </w:rPr>
        <w:t xml:space="preserve">ОП - </w:t>
      </w:r>
      <w:r w:rsidRPr="004572E9">
        <w:rPr>
          <w:rFonts w:ascii="Times New Roman" w:eastAsiaTheme="minorHAnsi" w:hAnsi="Times New Roman" w:cs="Times New Roman"/>
          <w:sz w:val="28"/>
          <w:szCs w:val="28"/>
          <w:lang w:eastAsia="en-US"/>
        </w:rPr>
        <w:t xml:space="preserve"> </w:t>
      </w:r>
      <w:r w:rsidRPr="004572E9">
        <w:rPr>
          <w:rFonts w:ascii="Times New Roman" w:eastAsiaTheme="minorHAnsi" w:hAnsi="Times New Roman" w:cs="Times New Roman"/>
          <w:color w:val="auto"/>
          <w:sz w:val="28"/>
          <w:szCs w:val="28"/>
          <w:lang w:eastAsia="en-US"/>
        </w:rPr>
        <w:t>7</w:t>
      </w:r>
      <w:r w:rsidRPr="004572E9">
        <w:rPr>
          <w:rFonts w:ascii="Times New Roman" w:eastAsiaTheme="minorHAnsi" w:hAnsi="Times New Roman" w:cs="Times New Roman"/>
          <w:lang w:val="kk-KZ" w:eastAsia="en-US"/>
        </w:rPr>
        <w:t xml:space="preserve">М011 -  </w:t>
      </w:r>
      <w:r w:rsidRPr="004572E9">
        <w:rPr>
          <w:rFonts w:ascii="Times New Roman" w:eastAsiaTheme="minorHAnsi" w:hAnsi="Times New Roman" w:cs="Times New Roman"/>
          <w:sz w:val="28"/>
          <w:szCs w:val="28"/>
          <w:lang w:val="kk-KZ" w:eastAsia="en-US"/>
        </w:rPr>
        <w:t xml:space="preserve">Педагогика - психология; </w:t>
      </w:r>
      <w:r w:rsidRPr="004572E9">
        <w:rPr>
          <w:rFonts w:ascii="Times New Roman" w:eastAsiaTheme="minorHAnsi" w:hAnsi="Times New Roman" w:cs="Times New Roman"/>
          <w:color w:val="auto"/>
          <w:sz w:val="28"/>
          <w:szCs w:val="28"/>
          <w:lang w:eastAsia="en-US"/>
        </w:rPr>
        <w:t>7M031 -</w:t>
      </w:r>
      <w:r w:rsidRPr="004572E9">
        <w:rPr>
          <w:rFonts w:ascii="Times New Roman" w:eastAsiaTheme="minorHAnsi" w:hAnsi="Times New Roman" w:cs="Times New Roman"/>
          <w:sz w:val="28"/>
          <w:szCs w:val="28"/>
          <w:lang w:eastAsia="en-US"/>
        </w:rPr>
        <w:t xml:space="preserve"> «Психология».</w:t>
      </w:r>
    </w:p>
    <w:p w14:paraId="0CCE6DA7" w14:textId="77777777" w:rsidR="004572E9" w:rsidRPr="004572E9" w:rsidRDefault="004572E9" w:rsidP="001A6E4A">
      <w:pPr>
        <w:ind w:firstLine="709"/>
        <w:contextualSpacing/>
        <w:rPr>
          <w:rFonts w:ascii="Times New Roman" w:eastAsiaTheme="minorHAnsi" w:hAnsi="Times New Roman" w:cs="Times New Roman"/>
          <w:b/>
          <w:color w:val="auto"/>
          <w:sz w:val="28"/>
          <w:szCs w:val="28"/>
          <w:lang w:val="kk-KZ" w:eastAsia="en-US"/>
        </w:rPr>
      </w:pPr>
      <w:r w:rsidRPr="004572E9">
        <w:rPr>
          <w:rFonts w:ascii="Times New Roman" w:eastAsiaTheme="minorHAnsi" w:hAnsi="Times New Roman" w:cs="Times New Roman"/>
          <w:b/>
          <w:color w:val="auto"/>
          <w:sz w:val="28"/>
          <w:szCs w:val="28"/>
          <w:lang w:val="kk-KZ" w:eastAsia="en-US"/>
        </w:rPr>
        <w:t xml:space="preserve">2. Форма контроля </w:t>
      </w:r>
      <w:r w:rsidRPr="004572E9">
        <w:rPr>
          <w:rFonts w:ascii="Times New Roman" w:eastAsiaTheme="minorHAnsi" w:hAnsi="Times New Roman" w:cs="Times New Roman"/>
          <w:i/>
          <w:color w:val="auto"/>
          <w:sz w:val="28"/>
          <w:szCs w:val="28"/>
          <w:lang w:val="kk-KZ" w:eastAsia="en-US"/>
        </w:rPr>
        <w:t>(экзамен в письменной форме)</w:t>
      </w:r>
    </w:p>
    <w:p w14:paraId="66514DD2" w14:textId="77777777" w:rsidR="004572E9" w:rsidRPr="004572E9" w:rsidRDefault="004572E9" w:rsidP="001A6E4A">
      <w:pPr>
        <w:ind w:firstLine="709"/>
        <w:contextualSpacing/>
        <w:jc w:val="both"/>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b/>
          <w:color w:val="auto"/>
          <w:sz w:val="28"/>
          <w:szCs w:val="28"/>
          <w:lang w:eastAsia="en-US"/>
        </w:rPr>
        <w:t xml:space="preserve">3. Краткое описание </w:t>
      </w:r>
      <w:r w:rsidRPr="004572E9">
        <w:rPr>
          <w:rFonts w:ascii="Times New Roman" w:eastAsiaTheme="minorHAnsi" w:hAnsi="Times New Roman" w:cs="Times New Roman"/>
          <w:b/>
          <w:color w:val="auto"/>
          <w:sz w:val="28"/>
          <w:szCs w:val="28"/>
          <w:lang w:val="kk-KZ" w:eastAsia="en-US"/>
        </w:rPr>
        <w:t>дисциплины</w:t>
      </w:r>
    </w:p>
    <w:p w14:paraId="58236D4B" w14:textId="77777777" w:rsidR="004572E9" w:rsidRPr="004572E9" w:rsidRDefault="004572E9" w:rsidP="001A6E4A">
      <w:pPr>
        <w:ind w:firstLine="709"/>
        <w:contextualSpacing/>
        <w:jc w:val="both"/>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 xml:space="preserve">        </w:t>
      </w:r>
      <w:r w:rsidRPr="004572E9">
        <w:rPr>
          <w:rFonts w:ascii="Times New Roman" w:eastAsiaTheme="minorHAnsi" w:hAnsi="Times New Roman" w:cs="Times New Roman"/>
          <w:i/>
          <w:color w:val="auto"/>
          <w:sz w:val="28"/>
          <w:szCs w:val="28"/>
          <w:lang w:eastAsia="en-US"/>
        </w:rPr>
        <w:t xml:space="preserve">Цель дисциплины </w:t>
      </w:r>
      <w:r w:rsidRPr="004572E9">
        <w:rPr>
          <w:rFonts w:ascii="Times New Roman" w:eastAsiaTheme="minorHAnsi" w:hAnsi="Times New Roman" w:cs="Times New Roman"/>
          <w:color w:val="auto"/>
          <w:sz w:val="28"/>
          <w:szCs w:val="28"/>
          <w:lang w:eastAsia="en-US"/>
        </w:rPr>
        <w:t>«</w:t>
      </w:r>
      <w:r w:rsidRPr="004572E9">
        <w:rPr>
          <w:rFonts w:ascii="Times New Roman" w:eastAsiaTheme="minorHAnsi" w:hAnsi="Times New Roman" w:cs="Times New Roman"/>
          <w:sz w:val="28"/>
          <w:szCs w:val="28"/>
          <w:lang w:eastAsia="en-US"/>
        </w:rPr>
        <w:t>Психология эмоциональных состояний</w:t>
      </w:r>
      <w:r w:rsidRPr="004572E9">
        <w:rPr>
          <w:rFonts w:ascii="Times New Roman" w:eastAsiaTheme="minorHAnsi" w:hAnsi="Times New Roman" w:cs="Times New Roman"/>
          <w:color w:val="auto"/>
          <w:sz w:val="28"/>
          <w:szCs w:val="28"/>
          <w:lang w:eastAsia="en-US"/>
        </w:rPr>
        <w:t>»</w:t>
      </w:r>
      <w:r w:rsidRPr="004572E9">
        <w:rPr>
          <w:rFonts w:ascii="Times New Roman" w:eastAsia="Calibri" w:hAnsi="Times New Roman" w:cs="Times New Roman"/>
          <w:color w:val="auto"/>
          <w:sz w:val="28"/>
          <w:szCs w:val="28"/>
          <w:lang w:eastAsia="en-US" w:bidi="en-US"/>
        </w:rPr>
        <w:t xml:space="preserve"> </w:t>
      </w:r>
      <w:r w:rsidRPr="004572E9">
        <w:rPr>
          <w:rFonts w:ascii="Times New Roman" w:eastAsiaTheme="minorHAnsi" w:hAnsi="Times New Roman" w:cs="Times New Roman"/>
          <w:color w:val="auto"/>
          <w:sz w:val="28"/>
          <w:szCs w:val="28"/>
          <w:lang w:eastAsia="en-US"/>
        </w:rPr>
        <w:t>я</w:t>
      </w:r>
      <w:r w:rsidRPr="004572E9">
        <w:rPr>
          <w:rFonts w:ascii="Times New Roman" w:eastAsiaTheme="minorHAnsi" w:hAnsi="Times New Roman" w:cs="Times New Roman"/>
          <w:color w:val="auto"/>
          <w:sz w:val="28"/>
          <w:szCs w:val="28"/>
          <w:lang w:val="kk-KZ" w:eastAsia="en-US"/>
        </w:rPr>
        <w:t>вляется формирование</w:t>
      </w:r>
      <w:r w:rsidRPr="004572E9">
        <w:rPr>
          <w:rFonts w:ascii="Times New Roman" w:eastAsiaTheme="minorHAnsi" w:hAnsi="Times New Roman" w:cs="Times New Roman"/>
          <w:color w:val="auto"/>
          <w:sz w:val="28"/>
          <w:szCs w:val="28"/>
          <w:lang w:eastAsia="en-US"/>
        </w:rPr>
        <w:t xml:space="preserve"> у магистрантов компетентности в области психологии</w:t>
      </w:r>
      <w:r w:rsidRPr="004572E9">
        <w:rPr>
          <w:rFonts w:ascii="Times New Roman" w:eastAsiaTheme="minorHAnsi" w:hAnsi="Times New Roman" w:cs="Times New Roman"/>
          <w:sz w:val="28"/>
          <w:szCs w:val="28"/>
          <w:lang w:eastAsia="en-US"/>
        </w:rPr>
        <w:t xml:space="preserve"> эмоций, оперирования методиками исследования эмоциональных состояний.</w:t>
      </w:r>
    </w:p>
    <w:p w14:paraId="6224C7B0" w14:textId="77777777" w:rsidR="004572E9" w:rsidRPr="004572E9" w:rsidRDefault="004572E9" w:rsidP="001A6E4A">
      <w:pPr>
        <w:ind w:firstLine="709"/>
        <w:contextualSpacing/>
        <w:jc w:val="both"/>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i/>
          <w:color w:val="auto"/>
          <w:sz w:val="28"/>
          <w:szCs w:val="28"/>
          <w:lang w:eastAsia="en-US"/>
        </w:rPr>
        <w:t xml:space="preserve">      Основными задачами дисциплины</w:t>
      </w:r>
      <w:r w:rsidRPr="004572E9">
        <w:rPr>
          <w:rFonts w:ascii="Times New Roman" w:eastAsiaTheme="minorHAnsi" w:hAnsi="Times New Roman" w:cs="Times New Roman"/>
          <w:color w:val="auto"/>
          <w:sz w:val="28"/>
          <w:szCs w:val="28"/>
          <w:lang w:eastAsia="en-US"/>
        </w:rPr>
        <w:t xml:space="preserve"> «</w:t>
      </w:r>
      <w:r w:rsidRPr="004572E9">
        <w:rPr>
          <w:rFonts w:ascii="Times New Roman" w:eastAsiaTheme="minorHAnsi" w:hAnsi="Times New Roman" w:cs="Times New Roman"/>
          <w:sz w:val="28"/>
          <w:szCs w:val="28"/>
          <w:lang w:eastAsia="en-US"/>
        </w:rPr>
        <w:t>Психология эмоциональных состояний</w:t>
      </w:r>
      <w:r w:rsidRPr="004572E9">
        <w:rPr>
          <w:rFonts w:ascii="Times New Roman" w:eastAsiaTheme="minorHAnsi" w:hAnsi="Times New Roman" w:cs="Times New Roman"/>
          <w:color w:val="auto"/>
          <w:sz w:val="28"/>
          <w:szCs w:val="28"/>
          <w:lang w:eastAsia="en-US"/>
        </w:rPr>
        <w:t>»</w:t>
      </w:r>
      <w:r w:rsidRPr="004572E9">
        <w:rPr>
          <w:rFonts w:ascii="Times New Roman" w:eastAsia="Calibri" w:hAnsi="Times New Roman" w:cs="Times New Roman"/>
          <w:color w:val="auto"/>
          <w:sz w:val="28"/>
          <w:szCs w:val="28"/>
          <w:lang w:eastAsia="en-US" w:bidi="en-US"/>
        </w:rPr>
        <w:t xml:space="preserve"> </w:t>
      </w:r>
      <w:r w:rsidRPr="004572E9">
        <w:rPr>
          <w:rFonts w:ascii="Times New Roman" w:eastAsiaTheme="minorHAnsi" w:hAnsi="Times New Roman" w:cs="Times New Roman"/>
          <w:i/>
          <w:color w:val="auto"/>
          <w:sz w:val="28"/>
          <w:szCs w:val="28"/>
          <w:lang w:eastAsia="en-US"/>
        </w:rPr>
        <w:t>являются формирование у обучающихся наряду с предметными компетенциями результатов обучения (РО) по ОП;</w:t>
      </w:r>
    </w:p>
    <w:p w14:paraId="380D84ED" w14:textId="77777777" w:rsidR="004572E9" w:rsidRPr="004572E9" w:rsidRDefault="004572E9" w:rsidP="001A6E4A">
      <w:pPr>
        <w:shd w:val="clear" w:color="auto" w:fill="FFFFFF"/>
        <w:ind w:firstLine="709"/>
        <w:contextualSpacing/>
        <w:jc w:val="both"/>
        <w:textAlignment w:val="baseline"/>
        <w:rPr>
          <w:rFonts w:ascii="Times New Roman" w:eastAsiaTheme="minorHAnsi" w:hAnsi="Times New Roman" w:cs="Times New Roman"/>
          <w:color w:val="auto"/>
          <w:sz w:val="28"/>
          <w:szCs w:val="28"/>
          <w:lang w:eastAsia="en-US"/>
        </w:rPr>
      </w:pPr>
      <w:r w:rsidRPr="004572E9">
        <w:rPr>
          <w:rFonts w:ascii="Times New Roman" w:eastAsia="Calibri" w:hAnsi="Times New Roman" w:cs="Times New Roman"/>
          <w:color w:val="auto"/>
          <w:sz w:val="28"/>
          <w:szCs w:val="28"/>
          <w:lang w:eastAsia="en-US"/>
        </w:rPr>
        <w:t xml:space="preserve">    - </w:t>
      </w:r>
      <w:r w:rsidRPr="004572E9">
        <w:rPr>
          <w:rFonts w:ascii="Times New Roman" w:eastAsiaTheme="minorHAnsi" w:hAnsi="Times New Roman" w:cs="Times New Roman"/>
          <w:color w:val="auto"/>
          <w:sz w:val="28"/>
          <w:szCs w:val="28"/>
          <w:lang w:eastAsia="en-US"/>
        </w:rPr>
        <w:t xml:space="preserve">обеспечение необходимой теоретической подготовки магистранта по проблемам психолого-педагогической оценки эмоциональных состояний студентов, касающимся </w:t>
      </w:r>
      <w:r w:rsidRPr="004572E9">
        <w:rPr>
          <w:rFonts w:ascii="Times New Roman" w:eastAsiaTheme="minorHAnsi" w:hAnsi="Times New Roman" w:cs="Times New Roman"/>
          <w:sz w:val="28"/>
          <w:szCs w:val="28"/>
          <w:lang w:eastAsia="en-US"/>
        </w:rPr>
        <w:t>содержания основных психологических теорий, базовых понятий и категорий в изучаемой области психологии</w:t>
      </w:r>
      <w:r w:rsidRPr="004572E9">
        <w:rPr>
          <w:rFonts w:ascii="Times New Roman" w:eastAsiaTheme="minorHAnsi" w:hAnsi="Times New Roman" w:cs="Times New Roman"/>
          <w:color w:val="auto"/>
          <w:sz w:val="28"/>
          <w:szCs w:val="28"/>
          <w:lang w:eastAsia="en-US"/>
        </w:rPr>
        <w:t>;</w:t>
      </w:r>
    </w:p>
    <w:p w14:paraId="79B157B4" w14:textId="77777777" w:rsidR="004572E9" w:rsidRPr="004572E9" w:rsidRDefault="004572E9" w:rsidP="001A6E4A">
      <w:pPr>
        <w:shd w:val="clear" w:color="auto" w:fill="FFFFFF"/>
        <w:ind w:firstLine="709"/>
        <w:contextualSpacing/>
        <w:jc w:val="both"/>
        <w:textAlignment w:val="baseline"/>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 формирование мировоззренческих компетенций магистранта в области современного цифрового образования;</w:t>
      </w:r>
    </w:p>
    <w:p w14:paraId="237E8BE7" w14:textId="77777777" w:rsidR="004572E9" w:rsidRPr="004572E9" w:rsidRDefault="004572E9" w:rsidP="001A6E4A">
      <w:pPr>
        <w:shd w:val="clear" w:color="auto" w:fill="FFFFFF"/>
        <w:ind w:firstLine="709"/>
        <w:contextualSpacing/>
        <w:jc w:val="both"/>
        <w:textAlignment w:val="baseline"/>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 xml:space="preserve"> - формирование компетентности магистранта в инновационных инструментах </w:t>
      </w:r>
      <w:r w:rsidRPr="004572E9">
        <w:rPr>
          <w:rFonts w:ascii="Times New Roman" w:eastAsiaTheme="minorHAnsi" w:hAnsi="Times New Roman" w:cs="Times New Roman"/>
          <w:sz w:val="28"/>
          <w:szCs w:val="28"/>
          <w:lang w:eastAsia="en-US"/>
        </w:rPr>
        <w:t>диагностики эмоционального состояния личности;</w:t>
      </w:r>
    </w:p>
    <w:p w14:paraId="48C9EBF8" w14:textId="77777777" w:rsidR="004572E9" w:rsidRPr="004572E9" w:rsidRDefault="004572E9" w:rsidP="001A6E4A">
      <w:pPr>
        <w:shd w:val="clear" w:color="auto" w:fill="FFFFFF"/>
        <w:ind w:firstLine="709"/>
        <w:contextualSpacing/>
        <w:jc w:val="both"/>
        <w:textAlignment w:val="baseline"/>
        <w:rPr>
          <w:rFonts w:ascii="Times New Roman" w:eastAsiaTheme="minorHAnsi" w:hAnsi="Times New Roman" w:cs="Times New Roman"/>
          <w:sz w:val="28"/>
          <w:szCs w:val="28"/>
          <w:lang w:eastAsia="en-US"/>
        </w:rPr>
      </w:pPr>
      <w:r w:rsidRPr="004572E9">
        <w:rPr>
          <w:rFonts w:ascii="Times New Roman" w:eastAsiaTheme="minorHAnsi" w:hAnsi="Times New Roman" w:cs="Times New Roman"/>
          <w:color w:val="auto"/>
          <w:sz w:val="28"/>
          <w:szCs w:val="28"/>
          <w:lang w:eastAsia="en-US"/>
        </w:rPr>
        <w:t xml:space="preserve">- </w:t>
      </w:r>
      <w:r w:rsidRPr="004572E9">
        <w:rPr>
          <w:rFonts w:ascii="Times New Roman" w:eastAsiaTheme="minorHAnsi" w:hAnsi="Times New Roman" w:cs="Times New Roman"/>
          <w:sz w:val="28"/>
          <w:szCs w:val="28"/>
          <w:lang w:eastAsia="en-US"/>
        </w:rPr>
        <w:t>освоение обучающимися индивидуальных и групповых методов работы в направлении коррекции эмоциональной сферы личности;</w:t>
      </w:r>
    </w:p>
    <w:p w14:paraId="056E54C6" w14:textId="77777777" w:rsidR="004572E9" w:rsidRPr="004572E9" w:rsidRDefault="004572E9" w:rsidP="001A6E4A">
      <w:pPr>
        <w:shd w:val="clear" w:color="auto" w:fill="FFFFFF"/>
        <w:ind w:firstLine="709"/>
        <w:contextualSpacing/>
        <w:jc w:val="both"/>
        <w:textAlignment w:val="baseline"/>
        <w:rPr>
          <w:rFonts w:ascii="Times New Roman" w:eastAsiaTheme="minorHAnsi" w:hAnsi="Times New Roman" w:cs="Times New Roman"/>
          <w:sz w:val="28"/>
          <w:szCs w:val="28"/>
          <w:lang w:eastAsia="en-US"/>
        </w:rPr>
      </w:pPr>
      <w:r w:rsidRPr="004572E9">
        <w:rPr>
          <w:rFonts w:ascii="Times New Roman" w:eastAsiaTheme="minorHAnsi" w:hAnsi="Times New Roman" w:cs="Times New Roman"/>
          <w:sz w:val="28"/>
          <w:szCs w:val="28"/>
          <w:lang w:eastAsia="en-US"/>
        </w:rPr>
        <w:t>- способствовать саморазвитию и самоактуализации личности в процессе усвоения содержания элективной дисциплины.</w:t>
      </w:r>
    </w:p>
    <w:p w14:paraId="74B6F4F0" w14:textId="77777777" w:rsidR="004572E9" w:rsidRPr="004572E9" w:rsidRDefault="004572E9" w:rsidP="001A6E4A">
      <w:pPr>
        <w:ind w:firstLine="709"/>
        <w:contextualSpacing/>
        <w:jc w:val="both"/>
        <w:rPr>
          <w:rFonts w:ascii="Times New Roman" w:eastAsiaTheme="minorHAnsi" w:hAnsi="Times New Roman" w:cs="Times New Roman"/>
          <w:b/>
          <w:color w:val="auto"/>
          <w:sz w:val="28"/>
          <w:szCs w:val="28"/>
          <w:lang w:eastAsia="en-US"/>
        </w:rPr>
      </w:pPr>
      <w:r w:rsidRPr="004572E9">
        <w:rPr>
          <w:rFonts w:ascii="Times New Roman" w:eastAsiaTheme="minorHAnsi" w:hAnsi="Times New Roman" w:cs="Times New Roman"/>
          <w:b/>
          <w:color w:val="auto"/>
          <w:sz w:val="28"/>
          <w:szCs w:val="28"/>
          <w:lang w:eastAsia="en-US"/>
        </w:rPr>
        <w:t>4. Академическая политика курса:</w:t>
      </w:r>
    </w:p>
    <w:p w14:paraId="29DF8031" w14:textId="77777777" w:rsidR="004572E9" w:rsidRPr="004572E9" w:rsidRDefault="004572E9" w:rsidP="001A6E4A">
      <w:pPr>
        <w:tabs>
          <w:tab w:val="left" w:pos="426"/>
        </w:tabs>
        <w:ind w:firstLine="709"/>
        <w:contextualSpacing/>
        <w:jc w:val="both"/>
        <w:rPr>
          <w:rFonts w:ascii="Times New Roman" w:eastAsia="Calibri" w:hAnsi="Times New Roman" w:cs="Times New Roman"/>
          <w:b/>
          <w:color w:val="auto"/>
          <w:sz w:val="28"/>
          <w:szCs w:val="28"/>
          <w:lang w:eastAsia="en-US"/>
        </w:rPr>
      </w:pPr>
      <w:r w:rsidRPr="004572E9">
        <w:rPr>
          <w:rFonts w:ascii="Times New Roman" w:eastAsia="Calibri" w:hAnsi="Times New Roman" w:cs="Times New Roman"/>
          <w:b/>
          <w:color w:val="auto"/>
          <w:sz w:val="28"/>
          <w:szCs w:val="28"/>
          <w:lang w:eastAsia="en-US"/>
        </w:rPr>
        <w:t xml:space="preserve">Правила академического поведения: </w:t>
      </w:r>
    </w:p>
    <w:p w14:paraId="7E45ABF1" w14:textId="77777777" w:rsidR="004572E9" w:rsidRPr="004572E9" w:rsidRDefault="004572E9" w:rsidP="001A6E4A">
      <w:pPr>
        <w:numPr>
          <w:ilvl w:val="0"/>
          <w:numId w:val="27"/>
        </w:numPr>
        <w:tabs>
          <w:tab w:val="left" w:pos="224"/>
        </w:tabs>
        <w:spacing w:after="160"/>
        <w:ind w:left="0" w:firstLine="709"/>
        <w:contextualSpacing/>
        <w:jc w:val="both"/>
        <w:rPr>
          <w:rFonts w:ascii="Times New Roman" w:eastAsia="Calibri" w:hAnsi="Times New Roman" w:cs="Times New Roman"/>
          <w:color w:val="auto"/>
          <w:sz w:val="28"/>
          <w:szCs w:val="28"/>
          <w:lang w:eastAsia="en-US"/>
        </w:rPr>
      </w:pPr>
      <w:r w:rsidRPr="004572E9">
        <w:rPr>
          <w:rFonts w:ascii="Times New Roman" w:eastAsia="Calibri" w:hAnsi="Times New Roman" w:cs="Times New Roman"/>
          <w:color w:val="auto"/>
          <w:sz w:val="28"/>
          <w:szCs w:val="28"/>
          <w:lang w:eastAsia="en-US"/>
        </w:rPr>
        <w:lastRenderedPageBreak/>
        <w:t>К каждому аудиторному занятию вы должны подготовиться заранее, согласно графику, приведенному ниже. Подготовка задания должна быть завершена до аудиторного занятия, на котором обсуждается тема.</w:t>
      </w:r>
    </w:p>
    <w:p w14:paraId="51E23C14" w14:textId="77777777" w:rsidR="004572E9" w:rsidRPr="004572E9" w:rsidRDefault="004572E9" w:rsidP="001A6E4A">
      <w:pPr>
        <w:numPr>
          <w:ilvl w:val="0"/>
          <w:numId w:val="27"/>
        </w:numPr>
        <w:tabs>
          <w:tab w:val="left" w:pos="224"/>
        </w:tabs>
        <w:spacing w:after="160"/>
        <w:ind w:left="0" w:firstLine="709"/>
        <w:contextualSpacing/>
        <w:jc w:val="both"/>
        <w:rPr>
          <w:rFonts w:ascii="Times New Roman" w:eastAsia="Calibri" w:hAnsi="Times New Roman" w:cs="Times New Roman"/>
          <w:color w:val="auto"/>
          <w:sz w:val="28"/>
          <w:szCs w:val="28"/>
          <w:lang w:eastAsia="en-US"/>
        </w:rPr>
      </w:pPr>
      <w:r w:rsidRPr="004572E9">
        <w:rPr>
          <w:rFonts w:ascii="Times New Roman" w:eastAsia="Calibri" w:hAnsi="Times New Roman" w:cs="Times New Roman"/>
          <w:color w:val="auto"/>
          <w:sz w:val="28"/>
          <w:szCs w:val="28"/>
          <w:lang w:eastAsia="en-US"/>
        </w:rPr>
        <w:t>Большинство домашних заданий будет включать в себя несколько вопросов, на которые можно ответить, выполнив запрос на примере базы данных; вам потребуется выполнить запросы, и ответы, которые вы получили, использовать для следующей части домашней работы.</w:t>
      </w:r>
    </w:p>
    <w:p w14:paraId="6F27AB19" w14:textId="77777777" w:rsidR="004572E9" w:rsidRPr="004572E9" w:rsidRDefault="004572E9" w:rsidP="001A6E4A">
      <w:pPr>
        <w:ind w:firstLine="709"/>
        <w:contextualSpacing/>
        <w:jc w:val="both"/>
        <w:rPr>
          <w:rFonts w:ascii="Times New Roman" w:eastAsia="Calibri" w:hAnsi="Times New Roman" w:cs="Times New Roman"/>
          <w:color w:val="auto"/>
          <w:sz w:val="28"/>
          <w:szCs w:val="28"/>
          <w:lang w:eastAsia="en-US"/>
        </w:rPr>
      </w:pPr>
      <w:r w:rsidRPr="004572E9">
        <w:rPr>
          <w:rFonts w:ascii="Times New Roman" w:eastAsiaTheme="minorHAnsi" w:hAnsi="Times New Roman" w:cs="Times New Roman"/>
          <w:b/>
          <w:color w:val="auto"/>
          <w:sz w:val="28"/>
          <w:szCs w:val="28"/>
          <w:lang w:eastAsia="en-US"/>
        </w:rPr>
        <w:t>Академические ценности:</w:t>
      </w:r>
      <w:r w:rsidRPr="004572E9">
        <w:rPr>
          <w:rFonts w:ascii="Times New Roman" w:eastAsia="Calibri" w:hAnsi="Times New Roman" w:cs="Times New Roman"/>
          <w:color w:val="auto"/>
          <w:sz w:val="28"/>
          <w:szCs w:val="28"/>
          <w:lang w:eastAsia="en-US"/>
        </w:rPr>
        <w:t xml:space="preserve"> программа курса построена по тематическому принципу. Каждая тема включает перечень основных проблем, которые раскрывают ее содержание, последовательно освещаются в лекционном курсе и изучаются студентами на практических занятиях и СРС. </w:t>
      </w:r>
    </w:p>
    <w:p w14:paraId="5FDBC422" w14:textId="77777777" w:rsidR="004572E9" w:rsidRPr="004572E9" w:rsidRDefault="004572E9" w:rsidP="001A6E4A">
      <w:pPr>
        <w:ind w:firstLine="709"/>
        <w:contextualSpacing/>
        <w:jc w:val="both"/>
        <w:rPr>
          <w:rFonts w:ascii="Times New Roman" w:eastAsia="Calibri" w:hAnsi="Times New Roman" w:cs="Times New Roman"/>
          <w:i/>
          <w:color w:val="auto"/>
          <w:sz w:val="28"/>
          <w:szCs w:val="28"/>
          <w:vertAlign w:val="superscript"/>
          <w:lang w:eastAsia="en-US"/>
        </w:rPr>
      </w:pPr>
      <w:r w:rsidRPr="004572E9">
        <w:rPr>
          <w:rFonts w:ascii="Times New Roman" w:eastAsia="Calibri" w:hAnsi="Times New Roman" w:cs="Times New Roman"/>
          <w:b/>
          <w:color w:val="auto"/>
          <w:sz w:val="28"/>
          <w:szCs w:val="28"/>
          <w:lang w:eastAsia="en-US"/>
        </w:rPr>
        <w:t xml:space="preserve">5. Информационные ресурсы: </w:t>
      </w:r>
      <w:r w:rsidRPr="004572E9">
        <w:rPr>
          <w:rFonts w:ascii="Times New Roman" w:eastAsia="Calibri" w:hAnsi="Times New Roman" w:cs="Times New Roman"/>
          <w:i/>
          <w:color w:val="auto"/>
          <w:sz w:val="28"/>
          <w:szCs w:val="28"/>
          <w:lang w:eastAsia="en-US"/>
        </w:rPr>
        <w:t>(включая Интернет-ресурсы)</w:t>
      </w:r>
      <w:r w:rsidRPr="004572E9">
        <w:rPr>
          <w:rFonts w:ascii="Times New Roman" w:eastAsia="Calibri" w:hAnsi="Times New Roman" w:cs="Times New Roman"/>
          <w:i/>
          <w:color w:val="auto"/>
          <w:sz w:val="28"/>
          <w:szCs w:val="28"/>
          <w:vertAlign w:val="superscript"/>
          <w:lang w:eastAsia="en-US"/>
        </w:rPr>
        <w:t xml:space="preserve"> *</w:t>
      </w:r>
    </w:p>
    <w:p w14:paraId="0D00357B" w14:textId="77777777" w:rsidR="004572E9" w:rsidRPr="004572E9" w:rsidRDefault="004572E9" w:rsidP="001A6E4A">
      <w:pPr>
        <w:ind w:firstLine="709"/>
        <w:contextualSpacing/>
        <w:jc w:val="both"/>
        <w:rPr>
          <w:rFonts w:ascii="Times New Roman" w:eastAsia="Calibri" w:hAnsi="Times New Roman" w:cs="Times New Roman"/>
          <w:b/>
          <w:color w:val="auto"/>
          <w:sz w:val="28"/>
          <w:szCs w:val="28"/>
          <w:vertAlign w:val="superscript"/>
          <w:lang w:eastAsia="en-US"/>
        </w:rPr>
      </w:pPr>
      <w:r w:rsidRPr="004572E9">
        <w:rPr>
          <w:rFonts w:ascii="Times New Roman" w:eastAsiaTheme="minorHAnsi" w:hAnsi="Times New Roman" w:cs="Times New Roman"/>
          <w:color w:val="auto"/>
          <w:sz w:val="28"/>
          <w:szCs w:val="28"/>
          <w:lang w:eastAsia="en-US"/>
        </w:rPr>
        <w:t>Сайт «</w:t>
      </w:r>
      <w:proofErr w:type="spellStart"/>
      <w:r w:rsidRPr="004572E9">
        <w:rPr>
          <w:rFonts w:ascii="Times New Roman" w:eastAsiaTheme="minorHAnsi" w:hAnsi="Times New Roman" w:cs="Times New Roman"/>
          <w:color w:val="auto"/>
          <w:sz w:val="28"/>
          <w:szCs w:val="28"/>
          <w:lang w:eastAsia="en-US"/>
        </w:rPr>
        <w:t>Даунсайд</w:t>
      </w:r>
      <w:proofErr w:type="spellEnd"/>
      <w:r w:rsidRPr="004572E9">
        <w:rPr>
          <w:rFonts w:ascii="Times New Roman" w:eastAsiaTheme="minorHAnsi" w:hAnsi="Times New Roman" w:cs="Times New Roman"/>
          <w:color w:val="auto"/>
          <w:sz w:val="28"/>
          <w:szCs w:val="28"/>
          <w:lang w:eastAsia="en-US"/>
        </w:rPr>
        <w:t xml:space="preserve"> Ап».Адрес: http://www.downsideup.org. Электронная гуманитарная библиотека.</w:t>
      </w:r>
    </w:p>
    <w:p w14:paraId="5C105D17" w14:textId="77777777" w:rsidR="004572E9" w:rsidRPr="004572E9" w:rsidRDefault="004572E9" w:rsidP="001A6E4A">
      <w:pPr>
        <w:ind w:firstLine="709"/>
        <w:contextualSpacing/>
        <w:rPr>
          <w:rFonts w:ascii="Times New Roman" w:eastAsia="Calibri" w:hAnsi="Times New Roman" w:cs="Times New Roman"/>
          <w:i/>
          <w:color w:val="auto"/>
          <w:sz w:val="28"/>
          <w:szCs w:val="28"/>
          <w:vertAlign w:val="superscript"/>
          <w:lang w:eastAsia="en-US"/>
        </w:rPr>
      </w:pPr>
      <w:r w:rsidRPr="004572E9">
        <w:rPr>
          <w:rFonts w:ascii="Times New Roman" w:eastAsiaTheme="minorHAnsi" w:hAnsi="Times New Roman" w:cs="Times New Roman"/>
          <w:b/>
          <w:color w:val="auto"/>
          <w:sz w:val="28"/>
          <w:szCs w:val="28"/>
          <w:lang w:eastAsia="en-US"/>
        </w:rPr>
        <w:t>Учебная литература</w:t>
      </w:r>
      <w:r w:rsidRPr="004572E9">
        <w:rPr>
          <w:rFonts w:ascii="Times New Roman" w:eastAsiaTheme="minorHAnsi" w:hAnsi="Times New Roman" w:cs="Times New Roman"/>
          <w:color w:val="auto"/>
          <w:sz w:val="28"/>
          <w:szCs w:val="28"/>
          <w:lang w:eastAsia="en-US"/>
        </w:rPr>
        <w:t xml:space="preserve">: </w:t>
      </w:r>
    </w:p>
    <w:p w14:paraId="7AD0180A" w14:textId="77777777" w:rsidR="004572E9" w:rsidRPr="004572E9" w:rsidRDefault="004572E9" w:rsidP="001A6E4A">
      <w:pPr>
        <w:numPr>
          <w:ilvl w:val="0"/>
          <w:numId w:val="28"/>
        </w:numPr>
        <w:spacing w:after="160"/>
        <w:ind w:left="0" w:firstLine="709"/>
        <w:contextualSpacing/>
        <w:jc w:val="both"/>
        <w:rPr>
          <w:rFonts w:ascii="Times New Roman" w:eastAsia="Times New Roman" w:hAnsi="Times New Roman" w:cs="Times New Roman"/>
          <w:sz w:val="27"/>
          <w:szCs w:val="27"/>
        </w:rPr>
      </w:pPr>
      <w:proofErr w:type="spellStart"/>
      <w:r w:rsidRPr="004572E9">
        <w:rPr>
          <w:rFonts w:ascii="Times New Roman" w:eastAsia="Times New Roman" w:hAnsi="Times New Roman" w:cs="Times New Roman"/>
          <w:sz w:val="27"/>
          <w:szCs w:val="27"/>
        </w:rPr>
        <w:t>Бреслав</w:t>
      </w:r>
      <w:proofErr w:type="spellEnd"/>
      <w:r w:rsidRPr="004572E9">
        <w:rPr>
          <w:rFonts w:ascii="Times New Roman" w:eastAsia="Times New Roman" w:hAnsi="Times New Roman" w:cs="Times New Roman"/>
          <w:sz w:val="27"/>
          <w:szCs w:val="27"/>
        </w:rPr>
        <w:t xml:space="preserve">, Г.М. Психология эмоций / Г.М. </w:t>
      </w:r>
      <w:proofErr w:type="spellStart"/>
      <w:r w:rsidRPr="004572E9">
        <w:rPr>
          <w:rFonts w:ascii="Times New Roman" w:eastAsia="Times New Roman" w:hAnsi="Times New Roman" w:cs="Times New Roman"/>
          <w:sz w:val="27"/>
          <w:szCs w:val="27"/>
        </w:rPr>
        <w:t>Бреслав</w:t>
      </w:r>
      <w:proofErr w:type="spellEnd"/>
      <w:r w:rsidRPr="004572E9">
        <w:rPr>
          <w:rFonts w:ascii="Times New Roman" w:eastAsia="Times New Roman" w:hAnsi="Times New Roman" w:cs="Times New Roman"/>
          <w:sz w:val="27"/>
          <w:szCs w:val="27"/>
        </w:rPr>
        <w:t>. - М., 2002. – 544 с.</w:t>
      </w:r>
    </w:p>
    <w:p w14:paraId="1C372BED" w14:textId="77777777" w:rsidR="004572E9" w:rsidRPr="004572E9" w:rsidRDefault="004572E9" w:rsidP="001A6E4A">
      <w:pPr>
        <w:numPr>
          <w:ilvl w:val="0"/>
          <w:numId w:val="28"/>
        </w:numPr>
        <w:spacing w:after="160"/>
        <w:ind w:left="0"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Вайнштейн, Л. А. Общая психология: учебник / Л. А. </w:t>
      </w:r>
      <w:proofErr w:type="spellStart"/>
      <w:r w:rsidRPr="004572E9">
        <w:rPr>
          <w:rFonts w:ascii="Times New Roman" w:eastAsia="Times New Roman" w:hAnsi="Times New Roman" w:cs="Times New Roman"/>
          <w:sz w:val="27"/>
          <w:szCs w:val="27"/>
        </w:rPr>
        <w:t>Ванштейн</w:t>
      </w:r>
      <w:proofErr w:type="spellEnd"/>
      <w:r w:rsidRPr="004572E9">
        <w:rPr>
          <w:rFonts w:ascii="Times New Roman" w:eastAsia="Times New Roman" w:hAnsi="Times New Roman" w:cs="Times New Roman"/>
          <w:sz w:val="27"/>
          <w:szCs w:val="27"/>
        </w:rPr>
        <w:t>, В. А. Поликарпов, И. А. Фурманов. - Минск: Современная школа, 2019. - 512с..</w:t>
      </w:r>
    </w:p>
    <w:p w14:paraId="0B9CD2FB" w14:textId="77777777" w:rsidR="004572E9" w:rsidRPr="004572E9" w:rsidRDefault="004572E9" w:rsidP="001A6E4A">
      <w:pPr>
        <w:numPr>
          <w:ilvl w:val="0"/>
          <w:numId w:val="28"/>
        </w:numPr>
        <w:spacing w:after="160"/>
        <w:ind w:left="0"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Василюк, Ф.Е. Психология переживания / Ф.Е. Василюк. – М., 1984. – 200 с.</w:t>
      </w:r>
    </w:p>
    <w:p w14:paraId="1A569D49" w14:textId="77777777" w:rsidR="004572E9" w:rsidRPr="004572E9" w:rsidRDefault="004572E9" w:rsidP="001A6E4A">
      <w:pPr>
        <w:numPr>
          <w:ilvl w:val="0"/>
          <w:numId w:val="28"/>
        </w:numPr>
        <w:spacing w:after="160"/>
        <w:ind w:left="0"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w:t>
      </w:r>
      <w:proofErr w:type="spellStart"/>
      <w:r w:rsidRPr="004572E9">
        <w:rPr>
          <w:rFonts w:ascii="Times New Roman" w:eastAsia="Times New Roman" w:hAnsi="Times New Roman" w:cs="Times New Roman"/>
          <w:sz w:val="27"/>
          <w:szCs w:val="27"/>
        </w:rPr>
        <w:t>Вилюнас</w:t>
      </w:r>
      <w:proofErr w:type="spellEnd"/>
      <w:r w:rsidRPr="004572E9">
        <w:rPr>
          <w:rFonts w:ascii="Times New Roman" w:eastAsia="Times New Roman" w:hAnsi="Times New Roman" w:cs="Times New Roman"/>
          <w:sz w:val="27"/>
          <w:szCs w:val="27"/>
        </w:rPr>
        <w:t xml:space="preserve">, В. Психология эмоций / В. </w:t>
      </w:r>
      <w:proofErr w:type="spellStart"/>
      <w:r w:rsidRPr="004572E9">
        <w:rPr>
          <w:rFonts w:ascii="Times New Roman" w:eastAsia="Times New Roman" w:hAnsi="Times New Roman" w:cs="Times New Roman"/>
          <w:sz w:val="27"/>
          <w:szCs w:val="27"/>
        </w:rPr>
        <w:t>Вилюнас</w:t>
      </w:r>
      <w:proofErr w:type="spellEnd"/>
      <w:r w:rsidRPr="004572E9">
        <w:rPr>
          <w:rFonts w:ascii="Times New Roman" w:eastAsia="Times New Roman" w:hAnsi="Times New Roman" w:cs="Times New Roman"/>
          <w:sz w:val="27"/>
          <w:szCs w:val="27"/>
        </w:rPr>
        <w:t>. - СПб. 2007. – 496с.</w:t>
      </w:r>
    </w:p>
    <w:p w14:paraId="07DCB28B" w14:textId="77777777" w:rsidR="004572E9" w:rsidRPr="004572E9" w:rsidRDefault="004572E9" w:rsidP="001A6E4A">
      <w:pPr>
        <w:numPr>
          <w:ilvl w:val="0"/>
          <w:numId w:val="28"/>
        </w:numPr>
        <w:spacing w:after="160"/>
        <w:ind w:left="0"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Додонов, Б.И. Эмоция как ценность / Б.И. Додонов. – М., 1978.-272 с.</w:t>
      </w:r>
    </w:p>
    <w:p w14:paraId="38BA3ABD" w14:textId="77777777" w:rsidR="004572E9" w:rsidRPr="004572E9" w:rsidRDefault="004572E9" w:rsidP="001A6E4A">
      <w:pPr>
        <w:numPr>
          <w:ilvl w:val="0"/>
          <w:numId w:val="28"/>
        </w:numPr>
        <w:spacing w:after="160"/>
        <w:ind w:left="0"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w:t>
      </w:r>
      <w:proofErr w:type="spellStart"/>
      <w:r w:rsidRPr="004572E9">
        <w:rPr>
          <w:rFonts w:ascii="Times New Roman" w:eastAsia="Times New Roman" w:hAnsi="Times New Roman" w:cs="Times New Roman"/>
          <w:sz w:val="27"/>
          <w:szCs w:val="27"/>
        </w:rPr>
        <w:t>Изард</w:t>
      </w:r>
      <w:proofErr w:type="spellEnd"/>
      <w:r w:rsidRPr="004572E9">
        <w:rPr>
          <w:rFonts w:ascii="Times New Roman" w:eastAsia="Times New Roman" w:hAnsi="Times New Roman" w:cs="Times New Roman"/>
          <w:sz w:val="27"/>
          <w:szCs w:val="27"/>
        </w:rPr>
        <w:t xml:space="preserve">, К. Психология эмоций / К. </w:t>
      </w:r>
      <w:proofErr w:type="spellStart"/>
      <w:r w:rsidRPr="004572E9">
        <w:rPr>
          <w:rFonts w:ascii="Times New Roman" w:eastAsia="Times New Roman" w:hAnsi="Times New Roman" w:cs="Times New Roman"/>
          <w:sz w:val="27"/>
          <w:szCs w:val="27"/>
        </w:rPr>
        <w:t>Изард</w:t>
      </w:r>
      <w:proofErr w:type="spellEnd"/>
      <w:r w:rsidRPr="004572E9">
        <w:rPr>
          <w:rFonts w:ascii="Times New Roman" w:eastAsia="Times New Roman" w:hAnsi="Times New Roman" w:cs="Times New Roman"/>
          <w:sz w:val="27"/>
          <w:szCs w:val="27"/>
        </w:rPr>
        <w:t>. – СПб. 2000.- 464 с.</w:t>
      </w:r>
    </w:p>
    <w:p w14:paraId="5B6C3FFF" w14:textId="77777777" w:rsidR="004572E9" w:rsidRPr="004572E9" w:rsidRDefault="004572E9" w:rsidP="001A6E4A">
      <w:pPr>
        <w:numPr>
          <w:ilvl w:val="0"/>
          <w:numId w:val="28"/>
        </w:numPr>
        <w:spacing w:after="160"/>
        <w:ind w:left="0"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Ильин, Е.П. Эмоции и чувства / Е.П. Ильин. – СПб. 2001.- 752 с.</w:t>
      </w:r>
    </w:p>
    <w:p w14:paraId="62E00395" w14:textId="77777777" w:rsidR="004572E9" w:rsidRPr="004572E9" w:rsidRDefault="004572E9" w:rsidP="001A6E4A">
      <w:pPr>
        <w:numPr>
          <w:ilvl w:val="0"/>
          <w:numId w:val="28"/>
        </w:numPr>
        <w:spacing w:after="160"/>
        <w:ind w:left="0"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Куликов, Л.В. Психология психоэмоциональных состояний / Л.В. Куликов. 2015.- 512с.</w:t>
      </w:r>
    </w:p>
    <w:p w14:paraId="46F66530" w14:textId="14C7768F" w:rsidR="004572E9" w:rsidRDefault="004572E9" w:rsidP="001A6E4A">
      <w:pPr>
        <w:numPr>
          <w:ilvl w:val="0"/>
          <w:numId w:val="28"/>
        </w:numPr>
        <w:spacing w:after="160"/>
        <w:ind w:left="0" w:firstLine="709"/>
        <w:contextualSpacing/>
        <w:jc w:val="both"/>
        <w:rPr>
          <w:rFonts w:ascii="Times New Roman" w:eastAsia="Times New Roman" w:hAnsi="Times New Roman" w:cs="Times New Roman"/>
          <w:sz w:val="27"/>
          <w:szCs w:val="27"/>
        </w:rPr>
      </w:pPr>
      <w:proofErr w:type="spellStart"/>
      <w:r w:rsidRPr="004572E9">
        <w:rPr>
          <w:rFonts w:ascii="Times New Roman" w:eastAsia="Times New Roman" w:hAnsi="Times New Roman" w:cs="Times New Roman"/>
          <w:sz w:val="27"/>
          <w:szCs w:val="27"/>
        </w:rPr>
        <w:t>Месникович</w:t>
      </w:r>
      <w:proofErr w:type="spellEnd"/>
      <w:r w:rsidRPr="004572E9">
        <w:rPr>
          <w:rFonts w:ascii="Times New Roman" w:eastAsia="Times New Roman" w:hAnsi="Times New Roman" w:cs="Times New Roman"/>
          <w:sz w:val="27"/>
          <w:szCs w:val="27"/>
        </w:rPr>
        <w:t xml:space="preserve">, С.А. Психология эмоциональных состояний: Учеб. -метод. пособие / Минск: БИП-С Плюс, 2018. </w:t>
      </w:r>
      <w:r w:rsidR="0069063B">
        <w:rPr>
          <w:rFonts w:ascii="Times New Roman" w:eastAsia="Times New Roman" w:hAnsi="Times New Roman" w:cs="Times New Roman"/>
          <w:sz w:val="27"/>
          <w:szCs w:val="27"/>
        </w:rPr>
        <w:t>–</w:t>
      </w:r>
      <w:r w:rsidRPr="004572E9">
        <w:rPr>
          <w:rFonts w:ascii="Times New Roman" w:eastAsia="Times New Roman" w:hAnsi="Times New Roman" w:cs="Times New Roman"/>
          <w:sz w:val="27"/>
          <w:szCs w:val="27"/>
        </w:rPr>
        <w:t xml:space="preserve"> 48</w:t>
      </w:r>
    </w:p>
    <w:p w14:paraId="770588BC" w14:textId="431C1288" w:rsidR="0069063B" w:rsidRDefault="0069063B" w:rsidP="0069063B">
      <w:pPr>
        <w:spacing w:after="160"/>
        <w:contextualSpacing/>
        <w:jc w:val="both"/>
        <w:rPr>
          <w:rFonts w:ascii="Times New Roman" w:eastAsia="Times New Roman" w:hAnsi="Times New Roman" w:cs="Times New Roman"/>
          <w:sz w:val="27"/>
          <w:szCs w:val="27"/>
        </w:rPr>
      </w:pPr>
    </w:p>
    <w:p w14:paraId="26FFC94B" w14:textId="3DDA0C93" w:rsidR="0069063B" w:rsidRDefault="0069063B" w:rsidP="0069063B">
      <w:pPr>
        <w:spacing w:after="160"/>
        <w:contextualSpacing/>
        <w:jc w:val="both"/>
        <w:rPr>
          <w:rFonts w:ascii="Times New Roman" w:eastAsia="Times New Roman" w:hAnsi="Times New Roman" w:cs="Times New Roman"/>
          <w:sz w:val="27"/>
          <w:szCs w:val="27"/>
        </w:rPr>
      </w:pPr>
    </w:p>
    <w:p w14:paraId="7121446F" w14:textId="244B38C8" w:rsidR="0069063B" w:rsidRDefault="0069063B" w:rsidP="0069063B">
      <w:pPr>
        <w:spacing w:after="160"/>
        <w:contextualSpacing/>
        <w:jc w:val="both"/>
        <w:rPr>
          <w:rFonts w:ascii="Times New Roman" w:eastAsia="Times New Roman" w:hAnsi="Times New Roman" w:cs="Times New Roman"/>
          <w:sz w:val="27"/>
          <w:szCs w:val="27"/>
        </w:rPr>
      </w:pPr>
    </w:p>
    <w:p w14:paraId="74CE1E34" w14:textId="2269B105" w:rsidR="0069063B" w:rsidRDefault="0069063B" w:rsidP="0069063B">
      <w:pPr>
        <w:spacing w:after="160"/>
        <w:contextualSpacing/>
        <w:jc w:val="both"/>
        <w:rPr>
          <w:rFonts w:ascii="Times New Roman" w:eastAsia="Times New Roman" w:hAnsi="Times New Roman" w:cs="Times New Roman"/>
          <w:sz w:val="27"/>
          <w:szCs w:val="27"/>
        </w:rPr>
      </w:pPr>
    </w:p>
    <w:p w14:paraId="4BB8D7AB" w14:textId="0D36A692" w:rsidR="0069063B" w:rsidRDefault="0069063B" w:rsidP="0069063B">
      <w:pPr>
        <w:spacing w:after="160"/>
        <w:contextualSpacing/>
        <w:jc w:val="both"/>
        <w:rPr>
          <w:rFonts w:ascii="Times New Roman" w:eastAsia="Times New Roman" w:hAnsi="Times New Roman" w:cs="Times New Roman"/>
          <w:sz w:val="27"/>
          <w:szCs w:val="27"/>
        </w:rPr>
      </w:pPr>
    </w:p>
    <w:p w14:paraId="04A0F4A7" w14:textId="2DD65454" w:rsidR="0069063B" w:rsidRDefault="0069063B" w:rsidP="0069063B">
      <w:pPr>
        <w:spacing w:after="160"/>
        <w:contextualSpacing/>
        <w:jc w:val="both"/>
        <w:rPr>
          <w:rFonts w:ascii="Times New Roman" w:eastAsia="Times New Roman" w:hAnsi="Times New Roman" w:cs="Times New Roman"/>
          <w:sz w:val="27"/>
          <w:szCs w:val="27"/>
        </w:rPr>
      </w:pPr>
    </w:p>
    <w:p w14:paraId="126DF40F" w14:textId="1F389940" w:rsidR="0069063B" w:rsidRDefault="0069063B" w:rsidP="0069063B">
      <w:pPr>
        <w:spacing w:after="160"/>
        <w:contextualSpacing/>
        <w:jc w:val="both"/>
        <w:rPr>
          <w:rFonts w:ascii="Times New Roman" w:eastAsia="Times New Roman" w:hAnsi="Times New Roman" w:cs="Times New Roman"/>
          <w:sz w:val="27"/>
          <w:szCs w:val="27"/>
        </w:rPr>
      </w:pPr>
    </w:p>
    <w:p w14:paraId="595BEFC2" w14:textId="3709D891" w:rsidR="0069063B" w:rsidRDefault="0069063B" w:rsidP="0069063B">
      <w:pPr>
        <w:spacing w:after="160"/>
        <w:contextualSpacing/>
        <w:jc w:val="both"/>
        <w:rPr>
          <w:rFonts w:ascii="Times New Roman" w:eastAsia="Times New Roman" w:hAnsi="Times New Roman" w:cs="Times New Roman"/>
          <w:sz w:val="27"/>
          <w:szCs w:val="27"/>
        </w:rPr>
      </w:pPr>
    </w:p>
    <w:p w14:paraId="0FC60C85" w14:textId="3BDAF5A0" w:rsidR="0069063B" w:rsidRDefault="0069063B" w:rsidP="0069063B">
      <w:pPr>
        <w:spacing w:after="160"/>
        <w:contextualSpacing/>
        <w:jc w:val="both"/>
        <w:rPr>
          <w:rFonts w:ascii="Times New Roman" w:eastAsia="Times New Roman" w:hAnsi="Times New Roman" w:cs="Times New Roman"/>
          <w:sz w:val="27"/>
          <w:szCs w:val="27"/>
        </w:rPr>
      </w:pPr>
    </w:p>
    <w:p w14:paraId="5A0DD483" w14:textId="5F9E9A2D" w:rsidR="0069063B" w:rsidRDefault="0069063B" w:rsidP="0069063B">
      <w:pPr>
        <w:spacing w:after="160"/>
        <w:contextualSpacing/>
        <w:jc w:val="both"/>
        <w:rPr>
          <w:rFonts w:ascii="Times New Roman" w:eastAsia="Times New Roman" w:hAnsi="Times New Roman" w:cs="Times New Roman"/>
          <w:sz w:val="27"/>
          <w:szCs w:val="27"/>
        </w:rPr>
      </w:pPr>
    </w:p>
    <w:p w14:paraId="628DA276" w14:textId="6E9E7B35" w:rsidR="0069063B" w:rsidRDefault="0069063B" w:rsidP="0069063B">
      <w:pPr>
        <w:spacing w:after="160"/>
        <w:contextualSpacing/>
        <w:jc w:val="both"/>
        <w:rPr>
          <w:rFonts w:ascii="Times New Roman" w:eastAsia="Times New Roman" w:hAnsi="Times New Roman" w:cs="Times New Roman"/>
          <w:sz w:val="27"/>
          <w:szCs w:val="27"/>
        </w:rPr>
      </w:pPr>
    </w:p>
    <w:p w14:paraId="04D4DF13" w14:textId="77777777" w:rsidR="0069063B" w:rsidRDefault="0069063B" w:rsidP="001A6E4A">
      <w:pPr>
        <w:ind w:firstLine="709"/>
        <w:contextualSpacing/>
        <w:jc w:val="both"/>
        <w:rPr>
          <w:rFonts w:ascii="Times New Roman" w:eastAsia="Times New Roman" w:hAnsi="Times New Roman" w:cs="Times New Roman"/>
          <w:sz w:val="27"/>
          <w:szCs w:val="27"/>
        </w:rPr>
      </w:pPr>
    </w:p>
    <w:p w14:paraId="141E449A" w14:textId="77777777" w:rsidR="0069063B" w:rsidRDefault="0069063B" w:rsidP="001A6E4A">
      <w:pPr>
        <w:ind w:firstLine="709"/>
        <w:contextualSpacing/>
        <w:jc w:val="both"/>
        <w:rPr>
          <w:rFonts w:ascii="Times New Roman" w:eastAsia="Times New Roman" w:hAnsi="Times New Roman" w:cs="Times New Roman"/>
          <w:sz w:val="27"/>
          <w:szCs w:val="27"/>
        </w:rPr>
      </w:pPr>
    </w:p>
    <w:p w14:paraId="28191ED6" w14:textId="77777777" w:rsidR="0069063B" w:rsidRDefault="0069063B" w:rsidP="001A6E4A">
      <w:pPr>
        <w:ind w:firstLine="709"/>
        <w:contextualSpacing/>
        <w:jc w:val="both"/>
        <w:rPr>
          <w:rFonts w:ascii="Times New Roman" w:eastAsia="Times New Roman" w:hAnsi="Times New Roman" w:cs="Times New Roman"/>
          <w:sz w:val="27"/>
          <w:szCs w:val="27"/>
        </w:rPr>
      </w:pPr>
    </w:p>
    <w:p w14:paraId="0D1B5F7A" w14:textId="77777777" w:rsidR="0069063B" w:rsidRDefault="0069063B" w:rsidP="001A6E4A">
      <w:pPr>
        <w:ind w:firstLine="709"/>
        <w:contextualSpacing/>
        <w:jc w:val="both"/>
        <w:rPr>
          <w:rFonts w:ascii="Times New Roman" w:eastAsia="Times New Roman" w:hAnsi="Times New Roman" w:cs="Times New Roman"/>
          <w:sz w:val="27"/>
          <w:szCs w:val="27"/>
        </w:rPr>
      </w:pPr>
    </w:p>
    <w:p w14:paraId="724607A3" w14:textId="77777777" w:rsidR="0069063B" w:rsidRDefault="0069063B" w:rsidP="001A6E4A">
      <w:pPr>
        <w:ind w:firstLine="709"/>
        <w:contextualSpacing/>
        <w:jc w:val="both"/>
        <w:rPr>
          <w:rFonts w:ascii="Times New Roman" w:eastAsia="Times New Roman" w:hAnsi="Times New Roman" w:cs="Times New Roman"/>
          <w:sz w:val="27"/>
          <w:szCs w:val="27"/>
        </w:rPr>
      </w:pPr>
    </w:p>
    <w:p w14:paraId="28ED8AEF" w14:textId="77777777" w:rsidR="0069063B" w:rsidRDefault="0069063B" w:rsidP="001A6E4A">
      <w:pPr>
        <w:ind w:firstLine="709"/>
        <w:contextualSpacing/>
        <w:jc w:val="both"/>
        <w:rPr>
          <w:rFonts w:ascii="Times New Roman" w:eastAsia="Times New Roman" w:hAnsi="Times New Roman" w:cs="Times New Roman"/>
          <w:sz w:val="27"/>
          <w:szCs w:val="27"/>
        </w:rPr>
      </w:pPr>
    </w:p>
    <w:p w14:paraId="7594B827" w14:textId="3A6B05B0" w:rsidR="004572E9" w:rsidRPr="0069063B" w:rsidRDefault="0069063B" w:rsidP="0069063B">
      <w:pPr>
        <w:contextualSpacing/>
        <w:jc w:val="both"/>
        <w:rPr>
          <w:rFonts w:ascii="Times New Roman" w:eastAsiaTheme="minorHAnsi" w:hAnsi="Times New Roman" w:cs="Times New Roman"/>
          <w:bCs/>
          <w:color w:val="auto"/>
          <w:sz w:val="28"/>
          <w:szCs w:val="28"/>
          <w:lang w:eastAsia="en-US"/>
        </w:rPr>
      </w:pPr>
      <w:r w:rsidRPr="0069063B">
        <w:rPr>
          <w:rFonts w:ascii="Times New Roman" w:eastAsiaTheme="minorHAnsi" w:hAnsi="Times New Roman" w:cs="Times New Roman"/>
          <w:bCs/>
          <w:color w:val="auto"/>
          <w:sz w:val="28"/>
          <w:szCs w:val="28"/>
          <w:lang w:eastAsia="en-US"/>
        </w:rPr>
        <w:lastRenderedPageBreak/>
        <w:t>Таблица А</w:t>
      </w:r>
      <w:r w:rsidR="00B47955">
        <w:rPr>
          <w:rFonts w:ascii="Times New Roman" w:eastAsiaTheme="minorHAnsi" w:hAnsi="Times New Roman" w:cs="Times New Roman"/>
          <w:bCs/>
          <w:color w:val="auto"/>
          <w:sz w:val="28"/>
          <w:szCs w:val="28"/>
          <w:lang w:eastAsia="en-US"/>
        </w:rPr>
        <w:t>.</w:t>
      </w:r>
      <w:r w:rsidRPr="0069063B">
        <w:rPr>
          <w:rFonts w:ascii="Times New Roman" w:eastAsiaTheme="minorHAnsi" w:hAnsi="Times New Roman" w:cs="Times New Roman"/>
          <w:bCs/>
          <w:color w:val="auto"/>
          <w:sz w:val="28"/>
          <w:szCs w:val="28"/>
          <w:lang w:eastAsia="en-US"/>
        </w:rPr>
        <w:t xml:space="preserve"> 1 - </w:t>
      </w:r>
      <w:r w:rsidR="004572E9" w:rsidRPr="0069063B">
        <w:rPr>
          <w:rFonts w:ascii="Times New Roman" w:eastAsiaTheme="minorHAnsi" w:hAnsi="Times New Roman" w:cs="Times New Roman"/>
          <w:bCs/>
          <w:color w:val="auto"/>
          <w:sz w:val="28"/>
          <w:szCs w:val="28"/>
          <w:lang w:eastAsia="en-US"/>
        </w:rPr>
        <w:t>Календарно-тематический план</w:t>
      </w:r>
    </w:p>
    <w:p w14:paraId="1E519589" w14:textId="77777777" w:rsidR="0069063B" w:rsidRPr="004572E9" w:rsidRDefault="0069063B" w:rsidP="0069063B">
      <w:pPr>
        <w:contextualSpacing/>
        <w:jc w:val="both"/>
        <w:rPr>
          <w:rFonts w:ascii="Times New Roman" w:eastAsiaTheme="minorHAnsi" w:hAnsi="Times New Roman" w:cs="Times New Roman"/>
          <w:b/>
          <w:color w:val="auto"/>
          <w:sz w:val="28"/>
          <w:szCs w:val="28"/>
          <w:lang w:eastAsia="en-US"/>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82"/>
        <w:gridCol w:w="851"/>
        <w:gridCol w:w="1842"/>
      </w:tblGrid>
      <w:tr w:rsidR="004572E9" w:rsidRPr="004572E9" w14:paraId="66E85715" w14:textId="77777777" w:rsidTr="0069063B">
        <w:tc>
          <w:tcPr>
            <w:tcW w:w="993" w:type="dxa"/>
          </w:tcPr>
          <w:p w14:paraId="6569A893" w14:textId="77777777" w:rsidR="004572E9" w:rsidRPr="004572E9" w:rsidRDefault="004572E9" w:rsidP="0069063B">
            <w:pPr>
              <w:ind w:hanging="75"/>
              <w:contextualSpacing/>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eastAsia="en-US"/>
              </w:rPr>
              <w:t>Неделя / дата</w:t>
            </w:r>
          </w:p>
        </w:tc>
        <w:tc>
          <w:tcPr>
            <w:tcW w:w="5982" w:type="dxa"/>
          </w:tcPr>
          <w:p w14:paraId="21750BB6" w14:textId="77777777" w:rsidR="004572E9" w:rsidRPr="0069063B" w:rsidRDefault="004572E9" w:rsidP="0069063B">
            <w:pPr>
              <w:ind w:hanging="75"/>
              <w:contextualSpacing/>
              <w:jc w:val="center"/>
              <w:rPr>
                <w:rFonts w:ascii="Times New Roman" w:eastAsiaTheme="minorHAnsi" w:hAnsi="Times New Roman" w:cs="Times New Roman"/>
                <w:color w:val="auto"/>
                <w:lang w:eastAsia="en-US"/>
              </w:rPr>
            </w:pPr>
            <w:r w:rsidRPr="0069063B">
              <w:rPr>
                <w:rFonts w:ascii="Times New Roman" w:eastAsiaTheme="minorHAnsi" w:hAnsi="Times New Roman" w:cs="Times New Roman"/>
                <w:color w:val="auto"/>
                <w:lang w:eastAsia="en-US"/>
              </w:rPr>
              <w:t>Название темы (лекции, практического занятия, СРС)</w:t>
            </w:r>
          </w:p>
        </w:tc>
        <w:tc>
          <w:tcPr>
            <w:tcW w:w="851" w:type="dxa"/>
          </w:tcPr>
          <w:p w14:paraId="224F05B5"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eastAsia="en-US"/>
              </w:rPr>
              <w:t>Кол-во часов</w:t>
            </w:r>
          </w:p>
        </w:tc>
        <w:tc>
          <w:tcPr>
            <w:tcW w:w="1842" w:type="dxa"/>
          </w:tcPr>
          <w:p w14:paraId="4C9ABA42"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eastAsia="en-US"/>
              </w:rPr>
              <w:t>Максимальный балл</w:t>
            </w:r>
          </w:p>
        </w:tc>
      </w:tr>
      <w:tr w:rsidR="004572E9" w:rsidRPr="004572E9" w14:paraId="59658333" w14:textId="77777777" w:rsidTr="0069063B">
        <w:tc>
          <w:tcPr>
            <w:tcW w:w="993" w:type="dxa"/>
          </w:tcPr>
          <w:p w14:paraId="7A61AA0D"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eastAsia="en-US"/>
              </w:rPr>
              <w:t>1</w:t>
            </w:r>
          </w:p>
        </w:tc>
        <w:tc>
          <w:tcPr>
            <w:tcW w:w="5982" w:type="dxa"/>
          </w:tcPr>
          <w:p w14:paraId="0FC5A45E" w14:textId="77777777" w:rsidR="004572E9" w:rsidRPr="0069063B" w:rsidRDefault="004572E9" w:rsidP="0069063B">
            <w:pPr>
              <w:ind w:hanging="75"/>
              <w:contextualSpacing/>
              <w:jc w:val="center"/>
              <w:rPr>
                <w:rFonts w:ascii="Times New Roman" w:eastAsiaTheme="minorHAnsi" w:hAnsi="Times New Roman" w:cs="Times New Roman"/>
                <w:color w:val="auto"/>
                <w:lang w:eastAsia="en-US"/>
              </w:rPr>
            </w:pPr>
            <w:r w:rsidRPr="0069063B">
              <w:rPr>
                <w:rFonts w:ascii="Times New Roman" w:eastAsiaTheme="minorHAnsi" w:hAnsi="Times New Roman" w:cs="Times New Roman"/>
                <w:color w:val="auto"/>
                <w:lang w:eastAsia="en-US"/>
              </w:rPr>
              <w:t>2</w:t>
            </w:r>
          </w:p>
        </w:tc>
        <w:tc>
          <w:tcPr>
            <w:tcW w:w="851" w:type="dxa"/>
          </w:tcPr>
          <w:p w14:paraId="2C3F7680"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eastAsia="en-US"/>
              </w:rPr>
              <w:t>3</w:t>
            </w:r>
          </w:p>
        </w:tc>
        <w:tc>
          <w:tcPr>
            <w:tcW w:w="1842" w:type="dxa"/>
          </w:tcPr>
          <w:p w14:paraId="19B1E9DD"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eastAsia="en-US"/>
              </w:rPr>
              <w:t>5</w:t>
            </w:r>
          </w:p>
        </w:tc>
      </w:tr>
      <w:tr w:rsidR="004572E9" w:rsidRPr="004572E9" w14:paraId="515B7E00" w14:textId="77777777" w:rsidTr="0069063B">
        <w:trPr>
          <w:trHeight w:val="451"/>
        </w:trPr>
        <w:tc>
          <w:tcPr>
            <w:tcW w:w="993" w:type="dxa"/>
            <w:vMerge w:val="restart"/>
          </w:tcPr>
          <w:p w14:paraId="2667130C"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1</w:t>
            </w:r>
          </w:p>
        </w:tc>
        <w:tc>
          <w:tcPr>
            <w:tcW w:w="5982" w:type="dxa"/>
          </w:tcPr>
          <w:p w14:paraId="5B526CD4" w14:textId="77777777" w:rsidR="004572E9" w:rsidRPr="0069063B" w:rsidRDefault="004572E9" w:rsidP="0069063B">
            <w:pPr>
              <w:shd w:val="clear" w:color="auto" w:fill="FFFFFF"/>
              <w:ind w:hanging="75"/>
              <w:contextualSpacing/>
              <w:jc w:val="both"/>
              <w:textAlignment w:val="baseline"/>
              <w:rPr>
                <w:rFonts w:ascii="Times New Roman" w:eastAsiaTheme="minorHAnsi" w:hAnsi="Times New Roman" w:cs="Times New Roman"/>
                <w:color w:val="auto"/>
                <w:bdr w:val="none" w:sz="0" w:space="0" w:color="auto" w:frame="1"/>
                <w:lang w:eastAsia="en-US"/>
              </w:rPr>
            </w:pPr>
            <w:r w:rsidRPr="0069063B">
              <w:rPr>
                <w:rFonts w:ascii="Times New Roman" w:eastAsiaTheme="minorHAnsi" w:hAnsi="Times New Roman" w:cs="Times New Roman"/>
                <w:color w:val="auto"/>
                <w:lang w:val="kk-KZ" w:eastAsia="en-US"/>
              </w:rPr>
              <w:t xml:space="preserve">Лекция 1. </w:t>
            </w:r>
            <w:r w:rsidRPr="0069063B">
              <w:rPr>
                <w:rFonts w:ascii="Times New Roman" w:eastAsiaTheme="minorHAnsi" w:hAnsi="Times New Roman" w:cs="Times New Roman"/>
                <w:lang w:eastAsia="en-US"/>
              </w:rPr>
              <w:t>Место и роль эмоциональных состояний в системе психических явлений.</w:t>
            </w:r>
          </w:p>
        </w:tc>
        <w:tc>
          <w:tcPr>
            <w:tcW w:w="851" w:type="dxa"/>
          </w:tcPr>
          <w:p w14:paraId="0425E712"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eastAsia="en-US"/>
              </w:rPr>
              <w:t>1</w:t>
            </w:r>
          </w:p>
        </w:tc>
        <w:tc>
          <w:tcPr>
            <w:tcW w:w="1842" w:type="dxa"/>
          </w:tcPr>
          <w:p w14:paraId="3D1E6027"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1</w:t>
            </w:r>
          </w:p>
        </w:tc>
      </w:tr>
      <w:tr w:rsidR="004572E9" w:rsidRPr="004572E9" w14:paraId="2B0FD0D7" w14:textId="77777777" w:rsidTr="0069063B">
        <w:trPr>
          <w:trHeight w:val="416"/>
        </w:trPr>
        <w:tc>
          <w:tcPr>
            <w:tcW w:w="993" w:type="dxa"/>
            <w:vMerge/>
            <w:vAlign w:val="center"/>
          </w:tcPr>
          <w:p w14:paraId="3DFDAAEE"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p>
        </w:tc>
        <w:tc>
          <w:tcPr>
            <w:tcW w:w="5982" w:type="dxa"/>
          </w:tcPr>
          <w:p w14:paraId="479339A3" w14:textId="77777777" w:rsidR="004572E9" w:rsidRPr="0069063B" w:rsidRDefault="004572E9" w:rsidP="0069063B">
            <w:pPr>
              <w:ind w:hanging="75"/>
              <w:contextualSpacing/>
              <w:jc w:val="both"/>
              <w:rPr>
                <w:rFonts w:ascii="Times New Roman" w:eastAsia="Times New Roman" w:hAnsi="Times New Roman" w:cs="Times New Roman"/>
                <w:color w:val="auto"/>
                <w:lang w:eastAsia="en-US"/>
              </w:rPr>
            </w:pPr>
            <w:r w:rsidRPr="0069063B">
              <w:rPr>
                <w:rFonts w:ascii="Times New Roman" w:eastAsia="Times New Roman" w:hAnsi="Times New Roman" w:cs="Times New Roman"/>
                <w:color w:val="auto"/>
                <w:lang w:val="kk-KZ"/>
              </w:rPr>
              <w:t>Прак</w:t>
            </w:r>
            <w:r w:rsidRPr="0069063B">
              <w:rPr>
                <w:rFonts w:ascii="Times New Roman" w:eastAsia="Times New Roman" w:hAnsi="Times New Roman" w:cs="Times New Roman"/>
                <w:color w:val="auto"/>
              </w:rPr>
              <w:t>т</w:t>
            </w:r>
            <w:r w:rsidRPr="0069063B">
              <w:rPr>
                <w:rFonts w:ascii="Times New Roman" w:eastAsia="Times New Roman" w:hAnsi="Times New Roman" w:cs="Times New Roman"/>
                <w:color w:val="auto"/>
                <w:lang w:val="kk-KZ"/>
              </w:rPr>
              <w:t>ическое занятие 1.</w:t>
            </w:r>
            <w:r w:rsidRPr="0069063B">
              <w:rPr>
                <w:rFonts w:ascii="Times New Roman" w:eastAsia="Times New Roman" w:hAnsi="Times New Roman" w:cs="Times New Roman"/>
                <w:color w:val="auto"/>
              </w:rPr>
              <w:t xml:space="preserve"> </w:t>
            </w:r>
            <w:r w:rsidRPr="0069063B">
              <w:rPr>
                <w:rFonts w:ascii="Times New Roman" w:eastAsia="Times New Roman" w:hAnsi="Times New Roman" w:cs="Times New Roman"/>
              </w:rPr>
              <w:t>Эмоциональные процессы, эмоциональные состояния и эмоциональные свойства. Эмоциональные состояния в структуре эмоционального реагирования. Соотношение эмоциональных состояний и черт личности (Л.В. Куликов, К.К. Платонов).</w:t>
            </w:r>
          </w:p>
        </w:tc>
        <w:tc>
          <w:tcPr>
            <w:tcW w:w="851" w:type="dxa"/>
          </w:tcPr>
          <w:p w14:paraId="7616FF7F"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val="kk-KZ" w:eastAsia="en-US"/>
              </w:rPr>
              <w:t>2</w:t>
            </w:r>
          </w:p>
        </w:tc>
        <w:tc>
          <w:tcPr>
            <w:tcW w:w="1842" w:type="dxa"/>
          </w:tcPr>
          <w:p w14:paraId="6B54B0CE"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val="kk-KZ" w:eastAsia="en-US"/>
              </w:rPr>
              <w:t>5</w:t>
            </w:r>
          </w:p>
        </w:tc>
      </w:tr>
      <w:tr w:rsidR="004572E9" w:rsidRPr="004572E9" w14:paraId="1320A6D7" w14:textId="77777777" w:rsidTr="0069063B">
        <w:tc>
          <w:tcPr>
            <w:tcW w:w="993" w:type="dxa"/>
            <w:vMerge w:val="restart"/>
          </w:tcPr>
          <w:p w14:paraId="18CB8147" w14:textId="77777777" w:rsidR="004572E9" w:rsidRPr="004572E9" w:rsidRDefault="004572E9" w:rsidP="0069063B">
            <w:pPr>
              <w:ind w:hanging="75"/>
              <w:contextualSpacing/>
              <w:jc w:val="center"/>
              <w:rPr>
                <w:rFonts w:ascii="Times New Roman" w:eastAsiaTheme="minorHAnsi" w:hAnsi="Times New Roman" w:cs="Times New Roman"/>
                <w:color w:val="auto"/>
                <w:lang w:val="en-US" w:eastAsia="en-US"/>
              </w:rPr>
            </w:pPr>
            <w:r w:rsidRPr="004572E9">
              <w:rPr>
                <w:rFonts w:ascii="Times New Roman" w:eastAsiaTheme="minorHAnsi" w:hAnsi="Times New Roman" w:cs="Times New Roman"/>
                <w:color w:val="auto"/>
                <w:lang w:val="en-US" w:eastAsia="en-US"/>
              </w:rPr>
              <w:t>2</w:t>
            </w:r>
          </w:p>
          <w:p w14:paraId="522B4AF9" w14:textId="77777777" w:rsidR="004572E9" w:rsidRPr="004572E9" w:rsidRDefault="004572E9" w:rsidP="0069063B">
            <w:pPr>
              <w:ind w:hanging="75"/>
              <w:contextualSpacing/>
              <w:jc w:val="center"/>
              <w:rPr>
                <w:rFonts w:ascii="Times New Roman" w:eastAsiaTheme="minorHAnsi" w:hAnsi="Times New Roman" w:cs="Times New Roman"/>
                <w:b/>
                <w:color w:val="auto"/>
                <w:lang w:val="en-US" w:eastAsia="en-US"/>
              </w:rPr>
            </w:pPr>
          </w:p>
        </w:tc>
        <w:tc>
          <w:tcPr>
            <w:tcW w:w="5982" w:type="dxa"/>
          </w:tcPr>
          <w:p w14:paraId="61E8058D" w14:textId="77777777" w:rsidR="004572E9" w:rsidRPr="0069063B" w:rsidRDefault="004572E9" w:rsidP="0069063B">
            <w:pPr>
              <w:ind w:hanging="75"/>
              <w:contextualSpacing/>
              <w:jc w:val="both"/>
              <w:rPr>
                <w:rFonts w:ascii="Times New Roman" w:eastAsia="Calibri" w:hAnsi="Times New Roman" w:cs="Times New Roman"/>
                <w:color w:val="auto"/>
                <w:lang w:eastAsia="en-US"/>
              </w:rPr>
            </w:pPr>
            <w:r w:rsidRPr="0069063B">
              <w:rPr>
                <w:rFonts w:ascii="Times New Roman" w:eastAsiaTheme="minorHAnsi" w:hAnsi="Times New Roman" w:cs="Times New Roman"/>
                <w:color w:val="auto"/>
                <w:lang w:val="kk-KZ" w:eastAsia="en-US"/>
              </w:rPr>
              <w:t xml:space="preserve">Лекция 2. </w:t>
            </w:r>
            <w:r w:rsidRPr="0069063B">
              <w:rPr>
                <w:rFonts w:ascii="Times New Roman" w:eastAsiaTheme="minorHAnsi" w:hAnsi="Times New Roman" w:cs="Times New Roman"/>
                <w:lang w:eastAsia="en-US"/>
              </w:rPr>
              <w:t>Развитие представлений об эмоциональных состояниях в истории психологии. Экспериментальные исследования эмоциональных явлений и состояний.</w:t>
            </w:r>
          </w:p>
        </w:tc>
        <w:tc>
          <w:tcPr>
            <w:tcW w:w="851" w:type="dxa"/>
          </w:tcPr>
          <w:p w14:paraId="1D29DCEC"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2</w:t>
            </w:r>
          </w:p>
        </w:tc>
        <w:tc>
          <w:tcPr>
            <w:tcW w:w="1842" w:type="dxa"/>
          </w:tcPr>
          <w:p w14:paraId="6A0D1662"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1</w:t>
            </w:r>
          </w:p>
        </w:tc>
      </w:tr>
      <w:tr w:rsidR="004572E9" w:rsidRPr="004572E9" w14:paraId="351DD691" w14:textId="77777777" w:rsidTr="0069063B">
        <w:tc>
          <w:tcPr>
            <w:tcW w:w="993" w:type="dxa"/>
            <w:vMerge/>
            <w:vAlign w:val="center"/>
          </w:tcPr>
          <w:p w14:paraId="66AD3588" w14:textId="77777777" w:rsidR="004572E9" w:rsidRPr="004572E9" w:rsidRDefault="004572E9" w:rsidP="0069063B">
            <w:pPr>
              <w:ind w:hanging="75"/>
              <w:contextualSpacing/>
              <w:jc w:val="center"/>
              <w:rPr>
                <w:rFonts w:ascii="Times New Roman" w:eastAsiaTheme="minorHAnsi" w:hAnsi="Times New Roman" w:cs="Times New Roman"/>
                <w:b/>
                <w:color w:val="auto"/>
                <w:lang w:eastAsia="en-US"/>
              </w:rPr>
            </w:pPr>
          </w:p>
        </w:tc>
        <w:tc>
          <w:tcPr>
            <w:tcW w:w="5982" w:type="dxa"/>
          </w:tcPr>
          <w:p w14:paraId="1DEBA1C9" w14:textId="77777777" w:rsidR="004572E9" w:rsidRPr="0069063B" w:rsidRDefault="004572E9" w:rsidP="0069063B">
            <w:pPr>
              <w:ind w:hanging="75"/>
              <w:contextualSpacing/>
              <w:jc w:val="both"/>
              <w:rPr>
                <w:rFonts w:ascii="Times New Roman" w:eastAsiaTheme="minorHAnsi" w:hAnsi="Times New Roman" w:cs="Times New Roman"/>
                <w:color w:val="auto"/>
                <w:lang w:eastAsia="en-US"/>
              </w:rPr>
            </w:pPr>
            <w:r w:rsidRPr="0069063B">
              <w:rPr>
                <w:rFonts w:ascii="Times New Roman" w:eastAsiaTheme="minorHAnsi" w:hAnsi="Times New Roman" w:cs="Times New Roman"/>
                <w:color w:val="auto"/>
                <w:lang w:val="kk-KZ" w:eastAsia="en-US"/>
              </w:rPr>
              <w:t>Пракическое занятие 2.</w:t>
            </w:r>
            <w:r w:rsidRPr="0069063B">
              <w:rPr>
                <w:rFonts w:ascii="Times New Roman" w:eastAsiaTheme="minorHAnsi" w:hAnsi="Times New Roman" w:cs="Times New Roman"/>
                <w:color w:val="auto"/>
                <w:lang w:eastAsia="en-US"/>
              </w:rPr>
              <w:t xml:space="preserve"> Теоретическое значение данного курса в профессиональной подготовке будущих специалистов.</w:t>
            </w:r>
          </w:p>
        </w:tc>
        <w:tc>
          <w:tcPr>
            <w:tcW w:w="851" w:type="dxa"/>
          </w:tcPr>
          <w:p w14:paraId="73AA6DC3" w14:textId="77777777" w:rsidR="004572E9" w:rsidRPr="004572E9" w:rsidRDefault="004572E9" w:rsidP="0069063B">
            <w:pPr>
              <w:ind w:hanging="75"/>
              <w:contextualSpacing/>
              <w:jc w:val="center"/>
              <w:rPr>
                <w:rFonts w:ascii="Times New Roman" w:eastAsiaTheme="minorHAnsi" w:hAnsi="Times New Roman" w:cs="Times New Roman"/>
                <w:color w:val="auto"/>
                <w:lang w:val="en-US" w:eastAsia="en-US"/>
              </w:rPr>
            </w:pPr>
            <w:r w:rsidRPr="004572E9">
              <w:rPr>
                <w:rFonts w:ascii="Times New Roman" w:eastAsiaTheme="minorHAnsi" w:hAnsi="Times New Roman" w:cs="Times New Roman"/>
                <w:color w:val="auto"/>
                <w:lang w:val="kk-KZ" w:eastAsia="en-US"/>
              </w:rPr>
              <w:t>1</w:t>
            </w:r>
          </w:p>
        </w:tc>
        <w:tc>
          <w:tcPr>
            <w:tcW w:w="1842" w:type="dxa"/>
          </w:tcPr>
          <w:p w14:paraId="6C41D88F"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val="kk-KZ" w:eastAsia="en-US"/>
              </w:rPr>
              <w:t>5</w:t>
            </w:r>
          </w:p>
        </w:tc>
      </w:tr>
      <w:tr w:rsidR="004572E9" w:rsidRPr="004572E9" w14:paraId="47012041" w14:textId="77777777" w:rsidTr="0069063B">
        <w:tc>
          <w:tcPr>
            <w:tcW w:w="993" w:type="dxa"/>
            <w:vMerge w:val="restart"/>
            <w:vAlign w:val="center"/>
          </w:tcPr>
          <w:p w14:paraId="54BD52D0" w14:textId="77777777" w:rsidR="004572E9" w:rsidRPr="004572E9" w:rsidRDefault="004572E9" w:rsidP="0069063B">
            <w:pPr>
              <w:ind w:hanging="75"/>
              <w:contextualSpacing/>
              <w:rPr>
                <w:rFonts w:ascii="Times New Roman" w:eastAsiaTheme="minorHAnsi" w:hAnsi="Times New Roman" w:cs="Times New Roman"/>
                <w:color w:val="auto"/>
                <w:lang w:val="en-US" w:eastAsia="en-US"/>
              </w:rPr>
            </w:pPr>
          </w:p>
          <w:p w14:paraId="7E1EE31B" w14:textId="77777777" w:rsidR="004572E9" w:rsidRPr="004572E9" w:rsidRDefault="004572E9" w:rsidP="0069063B">
            <w:pPr>
              <w:ind w:hanging="75"/>
              <w:contextualSpacing/>
              <w:jc w:val="center"/>
              <w:rPr>
                <w:rFonts w:ascii="Times New Roman" w:eastAsiaTheme="minorHAnsi" w:hAnsi="Times New Roman" w:cs="Times New Roman"/>
                <w:color w:val="auto"/>
                <w:vertAlign w:val="superscript"/>
                <w:lang w:val="en-US" w:eastAsia="en-US"/>
              </w:rPr>
            </w:pPr>
            <w:r w:rsidRPr="004572E9">
              <w:rPr>
                <w:rFonts w:ascii="Times New Roman" w:eastAsiaTheme="minorHAnsi" w:hAnsi="Times New Roman" w:cs="Times New Roman"/>
                <w:color w:val="auto"/>
                <w:lang w:val="kk-KZ" w:eastAsia="en-US"/>
              </w:rPr>
              <w:t>3-4</w:t>
            </w:r>
            <w:r w:rsidRPr="004572E9">
              <w:rPr>
                <w:rFonts w:ascii="Times New Roman" w:eastAsiaTheme="minorHAnsi" w:hAnsi="Times New Roman" w:cs="Times New Roman"/>
                <w:color w:val="auto"/>
                <w:vertAlign w:val="superscript"/>
                <w:lang w:val="kk-KZ" w:eastAsia="en-US"/>
              </w:rPr>
              <w:t>*</w:t>
            </w:r>
          </w:p>
          <w:p w14:paraId="01FB7215" w14:textId="77777777" w:rsidR="004572E9" w:rsidRPr="004572E9" w:rsidRDefault="004572E9" w:rsidP="0069063B">
            <w:pPr>
              <w:ind w:hanging="75"/>
              <w:contextualSpacing/>
              <w:rPr>
                <w:rFonts w:ascii="Times New Roman" w:eastAsiaTheme="minorHAnsi" w:hAnsi="Times New Roman" w:cs="Times New Roman"/>
                <w:color w:val="auto"/>
                <w:lang w:val="en-US" w:eastAsia="en-US"/>
              </w:rPr>
            </w:pPr>
          </w:p>
        </w:tc>
        <w:tc>
          <w:tcPr>
            <w:tcW w:w="5982" w:type="dxa"/>
          </w:tcPr>
          <w:p w14:paraId="26543911" w14:textId="77777777" w:rsidR="004572E9" w:rsidRPr="0069063B" w:rsidRDefault="004572E9" w:rsidP="0069063B">
            <w:pPr>
              <w:shd w:val="clear" w:color="auto" w:fill="FFFFFF"/>
              <w:ind w:hanging="75"/>
              <w:contextualSpacing/>
              <w:jc w:val="both"/>
              <w:textAlignment w:val="baseline"/>
              <w:rPr>
                <w:rFonts w:ascii="Times New Roman" w:eastAsiaTheme="minorHAnsi" w:hAnsi="Times New Roman" w:cs="Times New Roman"/>
                <w:color w:val="auto"/>
                <w:lang w:eastAsia="en-US"/>
              </w:rPr>
            </w:pPr>
            <w:r w:rsidRPr="0069063B">
              <w:rPr>
                <w:rFonts w:ascii="Times New Roman" w:eastAsiaTheme="minorHAnsi" w:hAnsi="Times New Roman" w:cs="Times New Roman"/>
                <w:color w:val="auto"/>
                <w:lang w:val="kk-KZ" w:eastAsia="en-US"/>
              </w:rPr>
              <w:t>Лекция 3-4.</w:t>
            </w:r>
            <w:r w:rsidRPr="0069063B">
              <w:rPr>
                <w:rFonts w:ascii="Times New Roman" w:eastAsiaTheme="minorHAnsi" w:hAnsi="Times New Roman" w:cs="Times New Roman"/>
                <w:color w:val="auto"/>
                <w:lang w:eastAsia="en-US"/>
              </w:rPr>
              <w:t xml:space="preserve"> </w:t>
            </w:r>
            <w:r w:rsidRPr="0069063B">
              <w:rPr>
                <w:rFonts w:ascii="Times New Roman" w:eastAsiaTheme="minorHAnsi" w:hAnsi="Times New Roman" w:cs="Times New Roman"/>
                <w:lang w:eastAsia="en-US"/>
              </w:rPr>
              <w:t xml:space="preserve">Основные характеристики и классификация эмоциональных состояний. Соотношение понятий: функциональное и эмоциональное состояние. Подходы к классификации эмоциональных состояний (по Н.Д. </w:t>
            </w:r>
            <w:proofErr w:type="spellStart"/>
            <w:r w:rsidRPr="0069063B">
              <w:rPr>
                <w:rFonts w:ascii="Times New Roman" w:eastAsiaTheme="minorHAnsi" w:hAnsi="Times New Roman" w:cs="Times New Roman"/>
                <w:lang w:eastAsia="en-US"/>
              </w:rPr>
              <w:t>Левитову</w:t>
            </w:r>
            <w:proofErr w:type="spellEnd"/>
            <w:r w:rsidRPr="0069063B">
              <w:rPr>
                <w:rFonts w:ascii="Times New Roman" w:eastAsiaTheme="minorHAnsi" w:hAnsi="Times New Roman" w:cs="Times New Roman"/>
                <w:lang w:eastAsia="en-US"/>
              </w:rPr>
              <w:t xml:space="preserve">, Ю.Е. </w:t>
            </w:r>
            <w:proofErr w:type="spellStart"/>
            <w:r w:rsidRPr="0069063B">
              <w:rPr>
                <w:rFonts w:ascii="Times New Roman" w:eastAsiaTheme="minorHAnsi" w:hAnsi="Times New Roman" w:cs="Times New Roman"/>
                <w:lang w:eastAsia="en-US"/>
              </w:rPr>
              <w:t>Сосновиковой</w:t>
            </w:r>
            <w:proofErr w:type="spellEnd"/>
            <w:r w:rsidRPr="0069063B">
              <w:rPr>
                <w:rFonts w:ascii="Times New Roman" w:eastAsiaTheme="minorHAnsi" w:hAnsi="Times New Roman" w:cs="Times New Roman"/>
                <w:lang w:eastAsia="en-US"/>
              </w:rPr>
              <w:t>, В.А. Ганзену).</w:t>
            </w:r>
          </w:p>
        </w:tc>
        <w:tc>
          <w:tcPr>
            <w:tcW w:w="851" w:type="dxa"/>
          </w:tcPr>
          <w:p w14:paraId="081E05D1"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2</w:t>
            </w:r>
          </w:p>
        </w:tc>
        <w:tc>
          <w:tcPr>
            <w:tcW w:w="1842" w:type="dxa"/>
          </w:tcPr>
          <w:p w14:paraId="02D1D5BB"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2</w:t>
            </w:r>
          </w:p>
        </w:tc>
      </w:tr>
      <w:tr w:rsidR="004572E9" w:rsidRPr="004572E9" w14:paraId="08D1152B" w14:textId="77777777" w:rsidTr="0069063B">
        <w:tc>
          <w:tcPr>
            <w:tcW w:w="993" w:type="dxa"/>
            <w:vMerge/>
          </w:tcPr>
          <w:p w14:paraId="113F35BC"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p>
        </w:tc>
        <w:tc>
          <w:tcPr>
            <w:tcW w:w="5982" w:type="dxa"/>
          </w:tcPr>
          <w:p w14:paraId="40FD28CA" w14:textId="77777777" w:rsidR="004572E9" w:rsidRPr="0069063B" w:rsidRDefault="004572E9" w:rsidP="0069063B">
            <w:pPr>
              <w:ind w:hanging="75"/>
              <w:contextualSpacing/>
              <w:jc w:val="both"/>
              <w:rPr>
                <w:rFonts w:ascii="Times New Roman" w:eastAsia="Calibri" w:hAnsi="Times New Roman" w:cs="Times New Roman"/>
                <w:color w:val="auto"/>
                <w:lang w:eastAsia="en-US"/>
              </w:rPr>
            </w:pPr>
            <w:r w:rsidRPr="0069063B">
              <w:rPr>
                <w:rFonts w:ascii="Times New Roman" w:eastAsiaTheme="minorHAnsi" w:hAnsi="Times New Roman" w:cs="Times New Roman"/>
                <w:color w:val="auto"/>
                <w:lang w:val="kk-KZ" w:eastAsia="en-US"/>
              </w:rPr>
              <w:t xml:space="preserve">Пракическое занятие 3-4. </w:t>
            </w:r>
            <w:r w:rsidRPr="0069063B">
              <w:rPr>
                <w:rFonts w:ascii="Times New Roman" w:eastAsia="Calibri" w:hAnsi="Times New Roman" w:cs="Times New Roman"/>
                <w:color w:val="auto"/>
                <w:lang w:eastAsia="en-US"/>
              </w:rPr>
              <w:t>Методы педагогической диагностики. Основные направления психологической диагностики и их значение в постановке проблем эмоционального состояния личности.</w:t>
            </w:r>
          </w:p>
        </w:tc>
        <w:tc>
          <w:tcPr>
            <w:tcW w:w="851" w:type="dxa"/>
          </w:tcPr>
          <w:p w14:paraId="4B12AFC3" w14:textId="77777777" w:rsidR="004572E9" w:rsidRPr="004572E9" w:rsidRDefault="004572E9" w:rsidP="0069063B">
            <w:pPr>
              <w:ind w:hanging="75"/>
              <w:contextualSpacing/>
              <w:jc w:val="center"/>
              <w:rPr>
                <w:rFonts w:ascii="Times New Roman" w:eastAsiaTheme="minorHAnsi" w:hAnsi="Times New Roman" w:cs="Times New Roman"/>
                <w:color w:val="auto"/>
                <w:lang w:val="en-US" w:eastAsia="en-US"/>
              </w:rPr>
            </w:pPr>
            <w:r w:rsidRPr="004572E9">
              <w:rPr>
                <w:rFonts w:ascii="Times New Roman" w:eastAsiaTheme="minorHAnsi" w:hAnsi="Times New Roman" w:cs="Times New Roman"/>
                <w:color w:val="auto"/>
                <w:lang w:val="kk-KZ" w:eastAsia="en-US"/>
              </w:rPr>
              <w:t>4</w:t>
            </w:r>
          </w:p>
        </w:tc>
        <w:tc>
          <w:tcPr>
            <w:tcW w:w="1842" w:type="dxa"/>
          </w:tcPr>
          <w:p w14:paraId="26EDB8A3"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val="kk-KZ" w:eastAsia="en-US"/>
              </w:rPr>
              <w:t>10</w:t>
            </w:r>
          </w:p>
        </w:tc>
      </w:tr>
      <w:tr w:rsidR="004572E9" w:rsidRPr="004572E9" w14:paraId="6E8D7D63" w14:textId="77777777" w:rsidTr="0069063B">
        <w:tc>
          <w:tcPr>
            <w:tcW w:w="993" w:type="dxa"/>
            <w:vMerge/>
            <w:vAlign w:val="center"/>
          </w:tcPr>
          <w:p w14:paraId="5825BED4"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p>
        </w:tc>
        <w:tc>
          <w:tcPr>
            <w:tcW w:w="5982" w:type="dxa"/>
          </w:tcPr>
          <w:p w14:paraId="3B16AB4D" w14:textId="77777777" w:rsidR="004572E9" w:rsidRPr="0069063B" w:rsidRDefault="004572E9" w:rsidP="0069063B">
            <w:pPr>
              <w:ind w:hanging="75"/>
              <w:contextualSpacing/>
              <w:jc w:val="both"/>
              <w:rPr>
                <w:rFonts w:ascii="Times New Roman" w:eastAsia="Calibri" w:hAnsi="Times New Roman" w:cs="Times New Roman"/>
                <w:color w:val="auto"/>
                <w:lang w:eastAsia="en-US"/>
              </w:rPr>
            </w:pPr>
            <w:r w:rsidRPr="0069063B">
              <w:rPr>
                <w:rFonts w:ascii="Times New Roman" w:eastAsiaTheme="minorHAnsi" w:hAnsi="Times New Roman" w:cs="Times New Roman"/>
                <w:snapToGrid w:val="0"/>
                <w:color w:val="auto"/>
                <w:lang w:val="kk-KZ" w:eastAsia="en-US"/>
              </w:rPr>
              <w:t xml:space="preserve">СРС </w:t>
            </w:r>
            <w:r w:rsidRPr="0069063B">
              <w:rPr>
                <w:rFonts w:ascii="Times New Roman" w:eastAsiaTheme="minorHAnsi" w:hAnsi="Times New Roman" w:cs="Times New Roman"/>
                <w:snapToGrid w:val="0"/>
                <w:lang w:eastAsia="en-US"/>
              </w:rPr>
              <w:t xml:space="preserve"> (тема). </w:t>
            </w:r>
            <w:bookmarkStart w:id="10" w:name="_Hlk29575601"/>
            <w:r w:rsidRPr="0069063B">
              <w:rPr>
                <w:rFonts w:ascii="Times New Roman" w:eastAsia="Calibri" w:hAnsi="Times New Roman" w:cs="Times New Roman"/>
                <w:color w:val="auto"/>
                <w:lang w:eastAsia="en-US"/>
              </w:rPr>
              <w:t xml:space="preserve"> </w:t>
            </w:r>
            <w:bookmarkEnd w:id="10"/>
            <w:r w:rsidRPr="0069063B">
              <w:rPr>
                <w:rFonts w:ascii="Times New Roman" w:eastAsiaTheme="minorHAnsi" w:hAnsi="Times New Roman" w:cs="Times New Roman"/>
                <w:lang w:eastAsia="en-US"/>
              </w:rPr>
              <w:t xml:space="preserve">Экспериментальные исследования эмоциональных явлений. Основные теории эмоций. Эволюционная теория Ч. Дарвина. «Ассоциативная» теория В. Вундта. «Периферическая «теория Джемса – Ланге. Теория У. </w:t>
            </w:r>
            <w:proofErr w:type="spellStart"/>
            <w:r w:rsidRPr="0069063B">
              <w:rPr>
                <w:rFonts w:ascii="Times New Roman" w:eastAsiaTheme="minorHAnsi" w:hAnsi="Times New Roman" w:cs="Times New Roman"/>
                <w:lang w:eastAsia="en-US"/>
              </w:rPr>
              <w:t>Кеннона</w:t>
            </w:r>
            <w:proofErr w:type="spellEnd"/>
            <w:r w:rsidRPr="0069063B">
              <w:rPr>
                <w:rFonts w:ascii="Times New Roman" w:eastAsiaTheme="minorHAnsi" w:hAnsi="Times New Roman" w:cs="Times New Roman"/>
                <w:lang w:eastAsia="en-US"/>
              </w:rPr>
              <w:t xml:space="preserve"> - П. Барда. Теория С. Шехтера. Информационная теория эмоций П. Симонова. Биологическая теория эмоций П. К. Анохина. Теория дифференциальных эмоций </w:t>
            </w:r>
            <w:proofErr w:type="spellStart"/>
            <w:r w:rsidRPr="0069063B">
              <w:rPr>
                <w:rFonts w:ascii="Times New Roman" w:eastAsiaTheme="minorHAnsi" w:hAnsi="Times New Roman" w:cs="Times New Roman"/>
                <w:lang w:eastAsia="en-US"/>
              </w:rPr>
              <w:t>К.Изарда</w:t>
            </w:r>
            <w:proofErr w:type="spellEnd"/>
            <w:r w:rsidRPr="0069063B">
              <w:rPr>
                <w:rFonts w:ascii="Times New Roman" w:eastAsiaTheme="minorHAnsi" w:hAnsi="Times New Roman" w:cs="Times New Roman"/>
                <w:lang w:eastAsia="en-US"/>
              </w:rPr>
              <w:t xml:space="preserve">. </w:t>
            </w:r>
          </w:p>
        </w:tc>
        <w:tc>
          <w:tcPr>
            <w:tcW w:w="851" w:type="dxa"/>
          </w:tcPr>
          <w:p w14:paraId="6FB66C1B"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p>
        </w:tc>
        <w:tc>
          <w:tcPr>
            <w:tcW w:w="1842" w:type="dxa"/>
          </w:tcPr>
          <w:p w14:paraId="445E3E6C"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val="kk-KZ" w:eastAsia="en-US"/>
              </w:rPr>
              <w:t>18</w:t>
            </w:r>
          </w:p>
        </w:tc>
      </w:tr>
      <w:tr w:rsidR="004572E9" w:rsidRPr="004572E9" w14:paraId="05B85015" w14:textId="77777777" w:rsidTr="0069063B">
        <w:tc>
          <w:tcPr>
            <w:tcW w:w="993" w:type="dxa"/>
            <w:vMerge w:val="restart"/>
            <w:vAlign w:val="center"/>
          </w:tcPr>
          <w:p w14:paraId="45103C18"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val="kk-KZ" w:eastAsia="en-US"/>
              </w:rPr>
              <w:t>5</w:t>
            </w:r>
          </w:p>
        </w:tc>
        <w:tc>
          <w:tcPr>
            <w:tcW w:w="5982" w:type="dxa"/>
          </w:tcPr>
          <w:p w14:paraId="1ADE4BBF" w14:textId="77777777" w:rsidR="004572E9" w:rsidRPr="0069063B" w:rsidRDefault="004572E9" w:rsidP="0069063B">
            <w:pPr>
              <w:shd w:val="clear" w:color="auto" w:fill="FFFFFF"/>
              <w:ind w:hanging="75"/>
              <w:contextualSpacing/>
              <w:jc w:val="both"/>
              <w:textAlignment w:val="baseline"/>
              <w:rPr>
                <w:rFonts w:ascii="Times New Roman" w:eastAsiaTheme="minorHAnsi" w:hAnsi="Times New Roman" w:cs="Times New Roman"/>
                <w:color w:val="auto"/>
                <w:lang w:eastAsia="en-US"/>
              </w:rPr>
            </w:pPr>
            <w:r w:rsidRPr="0069063B">
              <w:rPr>
                <w:rFonts w:ascii="Times New Roman" w:eastAsiaTheme="minorHAnsi" w:hAnsi="Times New Roman" w:cs="Times New Roman"/>
                <w:color w:val="auto"/>
                <w:lang w:val="kk-KZ" w:eastAsia="en-US"/>
              </w:rPr>
              <w:t xml:space="preserve">Лекция 5. </w:t>
            </w:r>
            <w:r w:rsidRPr="0069063B">
              <w:rPr>
                <w:rFonts w:ascii="Times New Roman" w:eastAsiaTheme="minorHAnsi" w:hAnsi="Times New Roman" w:cs="Times New Roman"/>
                <w:lang w:eastAsia="en-US"/>
              </w:rPr>
              <w:t>Взаимосвязь эмоциональных состояний и свойств личности</w:t>
            </w:r>
          </w:p>
        </w:tc>
        <w:tc>
          <w:tcPr>
            <w:tcW w:w="851" w:type="dxa"/>
          </w:tcPr>
          <w:p w14:paraId="5D0CAEDC"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1</w:t>
            </w:r>
          </w:p>
        </w:tc>
        <w:tc>
          <w:tcPr>
            <w:tcW w:w="1842" w:type="dxa"/>
          </w:tcPr>
          <w:p w14:paraId="4A9D0AE8"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1</w:t>
            </w:r>
          </w:p>
        </w:tc>
      </w:tr>
      <w:tr w:rsidR="004572E9" w:rsidRPr="004572E9" w14:paraId="292DC0C7" w14:textId="77777777" w:rsidTr="0069063B">
        <w:tc>
          <w:tcPr>
            <w:tcW w:w="993" w:type="dxa"/>
            <w:vMerge/>
          </w:tcPr>
          <w:p w14:paraId="0AE4FB64" w14:textId="77777777" w:rsidR="004572E9" w:rsidRPr="004572E9" w:rsidRDefault="004572E9" w:rsidP="0069063B">
            <w:pPr>
              <w:ind w:hanging="75"/>
              <w:contextualSpacing/>
              <w:jc w:val="center"/>
              <w:rPr>
                <w:rFonts w:ascii="Times New Roman" w:eastAsiaTheme="minorHAnsi" w:hAnsi="Times New Roman" w:cs="Times New Roman"/>
                <w:b/>
                <w:color w:val="auto"/>
                <w:lang w:val="kk-KZ" w:eastAsia="en-US"/>
              </w:rPr>
            </w:pPr>
          </w:p>
        </w:tc>
        <w:tc>
          <w:tcPr>
            <w:tcW w:w="5982" w:type="dxa"/>
          </w:tcPr>
          <w:p w14:paraId="0D8CE2EE" w14:textId="77777777" w:rsidR="004572E9" w:rsidRPr="0069063B" w:rsidRDefault="004572E9" w:rsidP="0069063B">
            <w:pPr>
              <w:spacing w:beforeAutospacing="1" w:after="100" w:afterAutospacing="1"/>
              <w:ind w:hanging="75"/>
              <w:contextualSpacing/>
              <w:jc w:val="both"/>
              <w:rPr>
                <w:rFonts w:ascii="Times New Roman" w:eastAsia="Times New Roman" w:hAnsi="Times New Roman" w:cs="Times New Roman"/>
              </w:rPr>
            </w:pPr>
            <w:r w:rsidRPr="0069063B">
              <w:rPr>
                <w:rFonts w:ascii="Times New Roman" w:eastAsia="Times New Roman" w:hAnsi="Times New Roman" w:cs="Times New Roman"/>
                <w:color w:val="auto"/>
                <w:lang w:val="kk-KZ"/>
              </w:rPr>
              <w:t>Прак</w:t>
            </w:r>
            <w:r w:rsidRPr="0069063B">
              <w:rPr>
                <w:rFonts w:ascii="Times New Roman" w:eastAsia="Times New Roman" w:hAnsi="Times New Roman" w:cs="Times New Roman"/>
                <w:color w:val="auto"/>
              </w:rPr>
              <w:t>т</w:t>
            </w:r>
            <w:r w:rsidRPr="0069063B">
              <w:rPr>
                <w:rFonts w:ascii="Times New Roman" w:eastAsia="Times New Roman" w:hAnsi="Times New Roman" w:cs="Times New Roman"/>
                <w:color w:val="auto"/>
                <w:lang w:val="kk-KZ"/>
              </w:rPr>
              <w:t xml:space="preserve">ическое занятие 5. </w:t>
            </w:r>
            <w:r w:rsidRPr="0069063B">
              <w:rPr>
                <w:rFonts w:ascii="Times New Roman" w:eastAsia="Times New Roman" w:hAnsi="Times New Roman" w:cs="Times New Roman"/>
              </w:rPr>
              <w:t>Методики выявления доминирующих эмоциональных состояний. Методики изучения эмоциональных свойств личности.</w:t>
            </w:r>
          </w:p>
        </w:tc>
        <w:tc>
          <w:tcPr>
            <w:tcW w:w="851" w:type="dxa"/>
          </w:tcPr>
          <w:p w14:paraId="70EA6F64"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2</w:t>
            </w:r>
          </w:p>
        </w:tc>
        <w:tc>
          <w:tcPr>
            <w:tcW w:w="1842" w:type="dxa"/>
          </w:tcPr>
          <w:p w14:paraId="6CC0529A"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val="kk-KZ" w:eastAsia="en-US"/>
              </w:rPr>
              <w:t>5</w:t>
            </w:r>
          </w:p>
        </w:tc>
      </w:tr>
      <w:tr w:rsidR="004572E9" w:rsidRPr="004572E9" w14:paraId="79D4EA3A" w14:textId="77777777" w:rsidTr="0069063B">
        <w:tc>
          <w:tcPr>
            <w:tcW w:w="993" w:type="dxa"/>
            <w:vMerge/>
            <w:vAlign w:val="center"/>
          </w:tcPr>
          <w:p w14:paraId="5B495C3F" w14:textId="77777777" w:rsidR="004572E9" w:rsidRPr="004572E9" w:rsidRDefault="004572E9" w:rsidP="0069063B">
            <w:pPr>
              <w:ind w:hanging="75"/>
              <w:contextualSpacing/>
              <w:rPr>
                <w:rFonts w:ascii="Times New Roman" w:eastAsiaTheme="minorHAnsi" w:hAnsi="Times New Roman" w:cs="Times New Roman"/>
                <w:b/>
                <w:color w:val="auto"/>
                <w:lang w:val="kk-KZ" w:eastAsia="en-US"/>
              </w:rPr>
            </w:pPr>
          </w:p>
        </w:tc>
        <w:tc>
          <w:tcPr>
            <w:tcW w:w="5982" w:type="dxa"/>
          </w:tcPr>
          <w:p w14:paraId="2864C171" w14:textId="77777777" w:rsidR="004572E9" w:rsidRPr="0069063B" w:rsidRDefault="004572E9" w:rsidP="0069063B">
            <w:pPr>
              <w:shd w:val="clear" w:color="auto" w:fill="FFFFFF"/>
              <w:ind w:hanging="75"/>
              <w:contextualSpacing/>
              <w:jc w:val="both"/>
              <w:textAlignment w:val="baseline"/>
              <w:rPr>
                <w:rFonts w:ascii="Times New Roman" w:eastAsiaTheme="minorHAnsi" w:hAnsi="Times New Roman" w:cs="Times New Roman"/>
                <w:color w:val="auto"/>
                <w:lang w:eastAsia="en-US"/>
              </w:rPr>
            </w:pPr>
            <w:r w:rsidRPr="0069063B">
              <w:rPr>
                <w:rFonts w:ascii="Times New Roman" w:eastAsiaTheme="minorHAnsi" w:hAnsi="Times New Roman" w:cs="Times New Roman"/>
                <w:color w:val="auto"/>
                <w:lang w:val="kk-KZ" w:eastAsia="en-US"/>
              </w:rPr>
              <w:t>СРС</w:t>
            </w:r>
            <w:r w:rsidRPr="0069063B">
              <w:rPr>
                <w:rFonts w:ascii="Times New Roman" w:eastAsiaTheme="minorHAnsi" w:hAnsi="Times New Roman" w:cs="Times New Roman"/>
                <w:color w:val="auto"/>
                <w:lang w:eastAsia="en-US"/>
              </w:rPr>
              <w:t xml:space="preserve"> </w:t>
            </w:r>
            <w:r w:rsidRPr="0069063B">
              <w:rPr>
                <w:rFonts w:ascii="Times New Roman" w:eastAsiaTheme="minorHAnsi" w:hAnsi="Times New Roman" w:cs="Times New Roman"/>
                <w:lang w:eastAsia="en-US"/>
              </w:rPr>
              <w:t>Методики изучения эмоциональной сферы личности на разных этапах онтогенеза (изучение эмоциональных состояний младших школьников, подростков, лиц юношеского возраста). Методики изучения эмоциональной сферы представителей определённых профессий (педагогов, психологов).</w:t>
            </w:r>
          </w:p>
        </w:tc>
        <w:tc>
          <w:tcPr>
            <w:tcW w:w="851" w:type="dxa"/>
          </w:tcPr>
          <w:p w14:paraId="3C5DDCC0"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tc>
        <w:tc>
          <w:tcPr>
            <w:tcW w:w="1842" w:type="dxa"/>
          </w:tcPr>
          <w:p w14:paraId="77EA7D46"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20</w:t>
            </w:r>
          </w:p>
        </w:tc>
      </w:tr>
    </w:tbl>
    <w:p w14:paraId="7B9F1407" w14:textId="20D04090" w:rsidR="0069063B" w:rsidRDefault="0069063B"/>
    <w:p w14:paraId="70499D11" w14:textId="531B7D53" w:rsidR="0069063B" w:rsidRDefault="0069063B"/>
    <w:p w14:paraId="60A3C592" w14:textId="05DF6BE0" w:rsidR="0069063B" w:rsidRDefault="0069063B"/>
    <w:p w14:paraId="673A3130" w14:textId="3E7DDCD9" w:rsidR="0069063B" w:rsidRDefault="0069063B"/>
    <w:p w14:paraId="7D8E4593" w14:textId="4243B45C" w:rsidR="0069063B" w:rsidRPr="0069063B" w:rsidRDefault="0069063B">
      <w:pPr>
        <w:rPr>
          <w:rFonts w:ascii="Times New Roman" w:hAnsi="Times New Roman" w:cs="Times New Roman"/>
          <w:sz w:val="28"/>
          <w:szCs w:val="28"/>
        </w:rPr>
      </w:pPr>
      <w:r w:rsidRPr="0069063B">
        <w:rPr>
          <w:rFonts w:ascii="Times New Roman" w:hAnsi="Times New Roman" w:cs="Times New Roman"/>
          <w:sz w:val="28"/>
          <w:szCs w:val="28"/>
        </w:rPr>
        <w:lastRenderedPageBreak/>
        <w:t>Продолжение таблицы А</w:t>
      </w:r>
      <w:r w:rsidR="00B47955">
        <w:rPr>
          <w:rFonts w:ascii="Times New Roman" w:hAnsi="Times New Roman" w:cs="Times New Roman"/>
          <w:sz w:val="28"/>
          <w:szCs w:val="28"/>
        </w:rPr>
        <w:t>.</w:t>
      </w:r>
      <w:r w:rsidRPr="0069063B">
        <w:rPr>
          <w:rFonts w:ascii="Times New Roman" w:hAnsi="Times New Roman" w:cs="Times New Roman"/>
          <w:sz w:val="28"/>
          <w:szCs w:val="28"/>
        </w:rPr>
        <w:t xml:space="preserve"> 1 </w:t>
      </w:r>
    </w:p>
    <w:p w14:paraId="5861E0E7" w14:textId="77777777" w:rsidR="0069063B" w:rsidRDefault="0069063B"/>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82"/>
        <w:gridCol w:w="851"/>
        <w:gridCol w:w="1842"/>
      </w:tblGrid>
      <w:tr w:rsidR="0069063B" w:rsidRPr="0069063B" w14:paraId="7DB74A01" w14:textId="77777777" w:rsidTr="0069063B">
        <w:tc>
          <w:tcPr>
            <w:tcW w:w="993" w:type="dxa"/>
            <w:vAlign w:val="center"/>
          </w:tcPr>
          <w:p w14:paraId="340E49B8" w14:textId="60425105" w:rsidR="0069063B" w:rsidRPr="0069063B" w:rsidRDefault="0069063B" w:rsidP="0069063B">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1</w:t>
            </w:r>
          </w:p>
        </w:tc>
        <w:tc>
          <w:tcPr>
            <w:tcW w:w="5982" w:type="dxa"/>
          </w:tcPr>
          <w:p w14:paraId="232EF6DB" w14:textId="6B2B1D0F" w:rsidR="0069063B" w:rsidRPr="0069063B" w:rsidRDefault="0069063B" w:rsidP="0069063B">
            <w:pPr>
              <w:shd w:val="clear" w:color="auto" w:fill="FFFFFF"/>
              <w:ind w:hanging="75"/>
              <w:contextualSpacing/>
              <w:jc w:val="center"/>
              <w:textAlignment w:val="baseline"/>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2</w:t>
            </w:r>
          </w:p>
        </w:tc>
        <w:tc>
          <w:tcPr>
            <w:tcW w:w="851" w:type="dxa"/>
          </w:tcPr>
          <w:p w14:paraId="5BC0EF52" w14:textId="7006A608" w:rsidR="0069063B" w:rsidRPr="0069063B" w:rsidRDefault="0069063B" w:rsidP="0069063B">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3</w:t>
            </w:r>
          </w:p>
        </w:tc>
        <w:tc>
          <w:tcPr>
            <w:tcW w:w="1842" w:type="dxa"/>
          </w:tcPr>
          <w:p w14:paraId="13AA0CBC" w14:textId="4A1C7C2A" w:rsidR="0069063B" w:rsidRPr="0069063B" w:rsidRDefault="0069063B" w:rsidP="0069063B">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4</w:t>
            </w:r>
          </w:p>
        </w:tc>
      </w:tr>
      <w:tr w:rsidR="004572E9" w:rsidRPr="004572E9" w14:paraId="70508DF3" w14:textId="77777777" w:rsidTr="0069063B">
        <w:tc>
          <w:tcPr>
            <w:tcW w:w="993" w:type="dxa"/>
            <w:vMerge w:val="restart"/>
            <w:vAlign w:val="center"/>
          </w:tcPr>
          <w:p w14:paraId="782AA063" w14:textId="77777777" w:rsidR="004572E9" w:rsidRPr="004572E9" w:rsidRDefault="004572E9" w:rsidP="0069063B">
            <w:pPr>
              <w:ind w:hanging="75"/>
              <w:contextualSpacing/>
              <w:jc w:val="center"/>
              <w:rPr>
                <w:rFonts w:ascii="Times New Roman" w:eastAsiaTheme="minorHAnsi" w:hAnsi="Times New Roman" w:cs="Times New Roman"/>
                <w:color w:val="auto"/>
                <w:vertAlign w:val="superscript"/>
                <w:lang w:val="kk-KZ" w:eastAsia="en-US"/>
              </w:rPr>
            </w:pPr>
            <w:r w:rsidRPr="004572E9">
              <w:rPr>
                <w:rFonts w:ascii="Times New Roman" w:eastAsiaTheme="minorHAnsi" w:hAnsi="Times New Roman" w:cs="Times New Roman"/>
                <w:color w:val="auto"/>
                <w:lang w:val="kk-KZ" w:eastAsia="en-US"/>
              </w:rPr>
              <w:t>6-7</w:t>
            </w:r>
            <w:r w:rsidRPr="004572E9">
              <w:rPr>
                <w:rFonts w:ascii="Times New Roman" w:eastAsiaTheme="minorHAnsi" w:hAnsi="Times New Roman" w:cs="Times New Roman"/>
                <w:color w:val="auto"/>
                <w:vertAlign w:val="superscript"/>
                <w:lang w:val="kk-KZ" w:eastAsia="en-US"/>
              </w:rPr>
              <w:t>*</w:t>
            </w:r>
          </w:p>
        </w:tc>
        <w:tc>
          <w:tcPr>
            <w:tcW w:w="5982" w:type="dxa"/>
          </w:tcPr>
          <w:p w14:paraId="1657F6C5" w14:textId="77777777" w:rsidR="004572E9" w:rsidRPr="0069063B" w:rsidRDefault="004572E9" w:rsidP="0069063B">
            <w:pPr>
              <w:shd w:val="clear" w:color="auto" w:fill="FFFFFF"/>
              <w:ind w:hanging="75"/>
              <w:contextualSpacing/>
              <w:jc w:val="both"/>
              <w:textAlignment w:val="baseline"/>
              <w:rPr>
                <w:rFonts w:ascii="Times New Roman" w:eastAsiaTheme="minorHAnsi" w:hAnsi="Times New Roman" w:cs="Times New Roman"/>
                <w:bCs/>
                <w:color w:val="auto"/>
                <w:lang w:eastAsia="en-US"/>
              </w:rPr>
            </w:pPr>
            <w:r w:rsidRPr="0069063B">
              <w:rPr>
                <w:rFonts w:ascii="Times New Roman" w:eastAsiaTheme="minorHAnsi" w:hAnsi="Times New Roman" w:cs="Times New Roman"/>
                <w:bCs/>
                <w:color w:val="auto"/>
                <w:lang w:val="kk-KZ" w:eastAsia="en-US"/>
              </w:rPr>
              <w:t>Лекция 6-7.</w:t>
            </w:r>
            <w:r w:rsidRPr="0069063B">
              <w:rPr>
                <w:rFonts w:ascii="Times New Roman" w:eastAsiaTheme="minorHAnsi" w:hAnsi="Times New Roman" w:cs="Times New Roman"/>
                <w:bCs/>
                <w:color w:val="auto"/>
                <w:lang w:eastAsia="en-US"/>
              </w:rPr>
              <w:t xml:space="preserve"> </w:t>
            </w:r>
            <w:r w:rsidRPr="0069063B">
              <w:rPr>
                <w:rFonts w:ascii="Times New Roman" w:eastAsiaTheme="minorHAnsi" w:hAnsi="Times New Roman" w:cs="Times New Roman"/>
                <w:bCs/>
                <w:lang w:eastAsia="en-US"/>
              </w:rPr>
              <w:t>Методы исследования психических состояний</w:t>
            </w:r>
            <w:r w:rsidRPr="0069063B">
              <w:rPr>
                <w:rFonts w:ascii="Times New Roman" w:eastAsiaTheme="minorHAnsi" w:hAnsi="Times New Roman" w:cs="Times New Roman"/>
                <w:bCs/>
                <w:iCs/>
                <w:color w:val="auto"/>
                <w:bdr w:val="none" w:sz="0" w:space="0" w:color="auto" w:frame="1"/>
                <w:lang w:eastAsia="en-US"/>
              </w:rPr>
              <w:t xml:space="preserve"> на базе достижений технологической и информационной революцией ХХ в. в контексте интеграции научного и цифрового образования. </w:t>
            </w:r>
          </w:p>
        </w:tc>
        <w:tc>
          <w:tcPr>
            <w:tcW w:w="851" w:type="dxa"/>
          </w:tcPr>
          <w:p w14:paraId="47A2A055"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2</w:t>
            </w:r>
          </w:p>
        </w:tc>
        <w:tc>
          <w:tcPr>
            <w:tcW w:w="1842" w:type="dxa"/>
          </w:tcPr>
          <w:p w14:paraId="44EDC2A2" w14:textId="77777777" w:rsidR="004572E9" w:rsidRPr="0069063B" w:rsidRDefault="004572E9" w:rsidP="0069063B">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2</w:t>
            </w:r>
          </w:p>
        </w:tc>
      </w:tr>
      <w:tr w:rsidR="004572E9" w:rsidRPr="004572E9" w14:paraId="0AFAB8C7" w14:textId="77777777" w:rsidTr="0069063B">
        <w:tc>
          <w:tcPr>
            <w:tcW w:w="993" w:type="dxa"/>
            <w:vMerge/>
          </w:tcPr>
          <w:p w14:paraId="5D629FF5"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2B9F5D6F" w14:textId="77777777" w:rsidR="004572E9" w:rsidRPr="0069063B" w:rsidRDefault="004572E9"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Прак</w:t>
            </w:r>
            <w:r w:rsidRPr="0069063B">
              <w:rPr>
                <w:rFonts w:ascii="Times New Roman" w:eastAsiaTheme="minorHAnsi" w:hAnsi="Times New Roman" w:cs="Times New Roman"/>
                <w:bCs/>
                <w:color w:val="auto"/>
                <w:lang w:eastAsia="en-US"/>
              </w:rPr>
              <w:t>т</w:t>
            </w:r>
            <w:r w:rsidRPr="0069063B">
              <w:rPr>
                <w:rFonts w:ascii="Times New Roman" w:eastAsiaTheme="minorHAnsi" w:hAnsi="Times New Roman" w:cs="Times New Roman"/>
                <w:bCs/>
                <w:color w:val="auto"/>
                <w:lang w:val="kk-KZ" w:eastAsia="en-US"/>
              </w:rPr>
              <w:t xml:space="preserve">ическое занятие 6-7. </w:t>
            </w:r>
            <w:r w:rsidRPr="0069063B">
              <w:rPr>
                <w:rFonts w:ascii="Times New Roman" w:eastAsiaTheme="minorHAnsi" w:hAnsi="Times New Roman" w:cs="Times New Roman"/>
                <w:bCs/>
                <w:color w:val="auto"/>
                <w:lang w:eastAsia="en-US"/>
              </w:rPr>
              <w:t xml:space="preserve">Психолого-педагогическая сущность </w:t>
            </w:r>
            <w:r w:rsidRPr="0069063B">
              <w:rPr>
                <w:rFonts w:ascii="Times New Roman" w:eastAsiaTheme="minorHAnsi" w:hAnsi="Times New Roman" w:cs="Times New Roman"/>
                <w:bCs/>
                <w:lang w:eastAsia="en-US"/>
              </w:rPr>
              <w:t>способов регуляции эмоционального состояния во время действия стрессовых факторов.</w:t>
            </w:r>
          </w:p>
        </w:tc>
        <w:tc>
          <w:tcPr>
            <w:tcW w:w="851" w:type="dxa"/>
          </w:tcPr>
          <w:p w14:paraId="1BD04697"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4</w:t>
            </w:r>
          </w:p>
        </w:tc>
        <w:tc>
          <w:tcPr>
            <w:tcW w:w="1842" w:type="dxa"/>
          </w:tcPr>
          <w:p w14:paraId="2030CB7A" w14:textId="77777777" w:rsidR="004572E9" w:rsidRPr="0069063B" w:rsidRDefault="004572E9" w:rsidP="0069063B">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10</w:t>
            </w:r>
          </w:p>
        </w:tc>
      </w:tr>
      <w:tr w:rsidR="004572E9" w:rsidRPr="004572E9" w14:paraId="4887A564" w14:textId="77777777" w:rsidTr="0069063B">
        <w:tc>
          <w:tcPr>
            <w:tcW w:w="993" w:type="dxa"/>
            <w:vMerge/>
            <w:vAlign w:val="center"/>
          </w:tcPr>
          <w:p w14:paraId="4F8F5946"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4960A7FF" w14:textId="77777777" w:rsidR="004572E9" w:rsidRPr="0069063B" w:rsidRDefault="004572E9"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 xml:space="preserve">СРС. </w:t>
            </w:r>
            <w:r w:rsidRPr="0069063B">
              <w:rPr>
                <w:rFonts w:ascii="Times New Roman" w:eastAsiaTheme="minorHAnsi" w:hAnsi="Times New Roman" w:cs="Times New Roman"/>
                <w:bCs/>
                <w:lang w:eastAsia="en-US"/>
              </w:rPr>
              <w:t>Значение рефлексии в практике управления эмоциональными состояниями. Мотивация как фактор регуляции эмоциональными состояниями. Методики, направленные на развитие эмпатии. Формирование способности понимать эмоциональные состояния другого человека по вербальным и невербальным признакам</w:t>
            </w:r>
          </w:p>
        </w:tc>
        <w:tc>
          <w:tcPr>
            <w:tcW w:w="851" w:type="dxa"/>
          </w:tcPr>
          <w:p w14:paraId="1C19CC1D"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tc>
        <w:tc>
          <w:tcPr>
            <w:tcW w:w="1842" w:type="dxa"/>
          </w:tcPr>
          <w:p w14:paraId="24B82C49" w14:textId="77777777" w:rsidR="004572E9" w:rsidRPr="0069063B" w:rsidRDefault="004572E9" w:rsidP="0069063B">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20</w:t>
            </w:r>
          </w:p>
        </w:tc>
      </w:tr>
      <w:tr w:rsidR="004572E9" w:rsidRPr="004572E9" w14:paraId="777F296A" w14:textId="77777777" w:rsidTr="0069063B">
        <w:tc>
          <w:tcPr>
            <w:tcW w:w="993" w:type="dxa"/>
            <w:vMerge/>
            <w:vAlign w:val="center"/>
          </w:tcPr>
          <w:p w14:paraId="16E0C200"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477F3737" w14:textId="77777777" w:rsidR="004572E9" w:rsidRPr="0069063B" w:rsidRDefault="004572E9" w:rsidP="0069063B">
            <w:pPr>
              <w:ind w:hanging="75"/>
              <w:contextualSpacing/>
              <w:rPr>
                <w:rFonts w:ascii="Times New Roman" w:eastAsia="Calibri" w:hAnsi="Times New Roman" w:cs="Times New Roman"/>
                <w:bCs/>
                <w:color w:val="auto"/>
                <w:lang w:eastAsia="en-US"/>
              </w:rPr>
            </w:pPr>
            <w:r w:rsidRPr="0069063B">
              <w:rPr>
                <w:rFonts w:ascii="Times New Roman" w:eastAsia="Calibri" w:hAnsi="Times New Roman" w:cs="Times New Roman"/>
                <w:bCs/>
                <w:color w:val="auto"/>
                <w:lang w:val="kk-KZ" w:eastAsia="en-US"/>
              </w:rPr>
              <w:t>Итого 1 Рубежный контроль</w:t>
            </w:r>
          </w:p>
        </w:tc>
        <w:tc>
          <w:tcPr>
            <w:tcW w:w="851" w:type="dxa"/>
          </w:tcPr>
          <w:p w14:paraId="7676222D"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tc>
        <w:tc>
          <w:tcPr>
            <w:tcW w:w="1842" w:type="dxa"/>
          </w:tcPr>
          <w:p w14:paraId="2D0A1973" w14:textId="77777777" w:rsidR="004572E9" w:rsidRPr="0069063B" w:rsidRDefault="004572E9" w:rsidP="0069063B">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aps/>
                <w:color w:val="auto"/>
                <w:lang w:eastAsia="en-US"/>
              </w:rPr>
              <w:fldChar w:fldCharType="begin"/>
            </w:r>
            <w:r w:rsidRPr="0069063B">
              <w:rPr>
                <w:rFonts w:ascii="Times New Roman" w:eastAsiaTheme="minorHAnsi" w:hAnsi="Times New Roman" w:cs="Times New Roman"/>
                <w:bCs/>
                <w:caps/>
                <w:color w:val="auto"/>
                <w:lang w:eastAsia="en-US"/>
              </w:rPr>
              <w:instrText xml:space="preserve"> =SUM(ABOVE) </w:instrText>
            </w:r>
            <w:r w:rsidRPr="0069063B">
              <w:rPr>
                <w:rFonts w:ascii="Times New Roman" w:eastAsiaTheme="minorHAnsi" w:hAnsi="Times New Roman" w:cs="Times New Roman"/>
                <w:bCs/>
                <w:caps/>
                <w:color w:val="auto"/>
                <w:lang w:eastAsia="en-US"/>
              </w:rPr>
              <w:fldChar w:fldCharType="separate"/>
            </w:r>
            <w:r w:rsidRPr="0069063B">
              <w:rPr>
                <w:rFonts w:ascii="Times New Roman" w:eastAsiaTheme="minorHAnsi" w:hAnsi="Times New Roman" w:cs="Times New Roman"/>
                <w:bCs/>
                <w:caps/>
                <w:noProof/>
                <w:color w:val="auto"/>
                <w:lang w:eastAsia="en-US"/>
              </w:rPr>
              <w:t>100</w:t>
            </w:r>
            <w:r w:rsidRPr="0069063B">
              <w:rPr>
                <w:rFonts w:ascii="Times New Roman" w:eastAsiaTheme="minorHAnsi" w:hAnsi="Times New Roman" w:cs="Times New Roman"/>
                <w:bCs/>
                <w:caps/>
                <w:color w:val="auto"/>
                <w:lang w:eastAsia="en-US"/>
              </w:rPr>
              <w:fldChar w:fldCharType="end"/>
            </w:r>
          </w:p>
        </w:tc>
      </w:tr>
      <w:tr w:rsidR="004572E9" w:rsidRPr="004572E9" w14:paraId="11EA3DF2" w14:textId="77777777" w:rsidTr="0069063B">
        <w:tc>
          <w:tcPr>
            <w:tcW w:w="993" w:type="dxa"/>
            <w:vMerge w:val="restart"/>
            <w:vAlign w:val="center"/>
          </w:tcPr>
          <w:p w14:paraId="6464C323"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p w14:paraId="089F0AD5"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8</w:t>
            </w:r>
          </w:p>
        </w:tc>
        <w:tc>
          <w:tcPr>
            <w:tcW w:w="5982" w:type="dxa"/>
          </w:tcPr>
          <w:p w14:paraId="586F3D2F" w14:textId="77777777" w:rsidR="004572E9" w:rsidRPr="0069063B" w:rsidRDefault="004572E9" w:rsidP="0069063B">
            <w:pPr>
              <w:shd w:val="clear" w:color="auto" w:fill="FFFFFF"/>
              <w:ind w:hanging="75"/>
              <w:contextualSpacing/>
              <w:jc w:val="both"/>
              <w:textAlignment w:val="baseline"/>
              <w:rPr>
                <w:rFonts w:ascii="Times New Roman" w:eastAsiaTheme="minorHAnsi" w:hAnsi="Times New Roman" w:cs="Times New Roman"/>
                <w:bCs/>
                <w:color w:val="auto"/>
                <w:lang w:eastAsia="en-US"/>
              </w:rPr>
            </w:pPr>
            <w:r w:rsidRPr="0069063B">
              <w:rPr>
                <w:rFonts w:ascii="Times New Roman" w:eastAsiaTheme="minorHAnsi" w:hAnsi="Times New Roman" w:cs="Times New Roman"/>
                <w:bCs/>
                <w:color w:val="auto"/>
                <w:lang w:val="kk-KZ" w:eastAsia="en-US"/>
              </w:rPr>
              <w:t xml:space="preserve">Лекция 8. </w:t>
            </w:r>
            <w:r w:rsidRPr="0069063B">
              <w:rPr>
                <w:rFonts w:ascii="Times New Roman" w:eastAsiaTheme="minorHAnsi" w:hAnsi="Times New Roman" w:cs="Times New Roman"/>
                <w:bCs/>
                <w:color w:val="auto"/>
                <w:lang w:eastAsia="en-US"/>
              </w:rPr>
              <w:t>Методы и направления процесса у</w:t>
            </w:r>
            <w:r w:rsidRPr="0069063B">
              <w:rPr>
                <w:rFonts w:ascii="Times New Roman" w:eastAsiaTheme="minorHAnsi" w:hAnsi="Times New Roman" w:cs="Times New Roman"/>
                <w:bCs/>
                <w:lang w:eastAsia="en-US"/>
              </w:rPr>
              <w:t>правления эмоциональными состояниями студентов - первокурсников</w:t>
            </w:r>
          </w:p>
        </w:tc>
        <w:tc>
          <w:tcPr>
            <w:tcW w:w="851" w:type="dxa"/>
          </w:tcPr>
          <w:p w14:paraId="3E8B0991"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eastAsia="en-US"/>
              </w:rPr>
              <w:t>1</w:t>
            </w:r>
          </w:p>
        </w:tc>
        <w:tc>
          <w:tcPr>
            <w:tcW w:w="1842" w:type="dxa"/>
          </w:tcPr>
          <w:p w14:paraId="76FAE32D" w14:textId="77777777" w:rsidR="004572E9" w:rsidRPr="0069063B" w:rsidRDefault="004572E9" w:rsidP="0069063B">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1</w:t>
            </w:r>
          </w:p>
        </w:tc>
      </w:tr>
      <w:tr w:rsidR="004572E9" w:rsidRPr="004572E9" w14:paraId="58B7316E" w14:textId="77777777" w:rsidTr="0069063B">
        <w:tc>
          <w:tcPr>
            <w:tcW w:w="993" w:type="dxa"/>
            <w:vMerge/>
            <w:vAlign w:val="center"/>
          </w:tcPr>
          <w:p w14:paraId="6257257C"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4445E535" w14:textId="77777777" w:rsidR="004572E9" w:rsidRPr="0069063B" w:rsidRDefault="004572E9"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 xml:space="preserve"> Прак</w:t>
            </w:r>
            <w:r w:rsidRPr="0069063B">
              <w:rPr>
                <w:rFonts w:ascii="Times New Roman" w:eastAsiaTheme="minorHAnsi" w:hAnsi="Times New Roman" w:cs="Times New Roman"/>
                <w:bCs/>
                <w:color w:val="auto"/>
                <w:lang w:eastAsia="en-US"/>
              </w:rPr>
              <w:t>т</w:t>
            </w:r>
            <w:r w:rsidRPr="0069063B">
              <w:rPr>
                <w:rFonts w:ascii="Times New Roman" w:eastAsiaTheme="minorHAnsi" w:hAnsi="Times New Roman" w:cs="Times New Roman"/>
                <w:bCs/>
                <w:color w:val="auto"/>
                <w:lang w:val="kk-KZ" w:eastAsia="en-US"/>
              </w:rPr>
              <w:t xml:space="preserve">ическое занятие 8.  </w:t>
            </w:r>
          </w:p>
        </w:tc>
        <w:tc>
          <w:tcPr>
            <w:tcW w:w="851" w:type="dxa"/>
          </w:tcPr>
          <w:p w14:paraId="4876EFF4"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eastAsia="en-US"/>
              </w:rPr>
              <w:t>2</w:t>
            </w:r>
          </w:p>
        </w:tc>
        <w:tc>
          <w:tcPr>
            <w:tcW w:w="1842" w:type="dxa"/>
          </w:tcPr>
          <w:p w14:paraId="15E04B58" w14:textId="77777777" w:rsidR="004572E9" w:rsidRPr="0069063B" w:rsidRDefault="004572E9" w:rsidP="0069063B">
            <w:pPr>
              <w:ind w:hanging="75"/>
              <w:contextualSpacing/>
              <w:jc w:val="center"/>
              <w:rPr>
                <w:rFonts w:ascii="Times New Roman" w:eastAsiaTheme="minorHAnsi" w:hAnsi="Times New Roman" w:cs="Times New Roman"/>
                <w:bCs/>
                <w:color w:val="auto"/>
                <w:lang w:eastAsia="en-US"/>
              </w:rPr>
            </w:pPr>
            <w:r w:rsidRPr="0069063B">
              <w:rPr>
                <w:rFonts w:ascii="Times New Roman" w:eastAsiaTheme="minorHAnsi" w:hAnsi="Times New Roman" w:cs="Times New Roman"/>
                <w:bCs/>
                <w:color w:val="auto"/>
                <w:lang w:val="kk-KZ" w:eastAsia="en-US"/>
              </w:rPr>
              <w:t>5</w:t>
            </w:r>
          </w:p>
        </w:tc>
      </w:tr>
      <w:tr w:rsidR="004572E9" w:rsidRPr="004572E9" w14:paraId="07250425" w14:textId="77777777" w:rsidTr="0069063B">
        <w:tc>
          <w:tcPr>
            <w:tcW w:w="993" w:type="dxa"/>
            <w:vMerge w:val="restart"/>
          </w:tcPr>
          <w:p w14:paraId="06F02739"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9-10</w:t>
            </w:r>
          </w:p>
          <w:p w14:paraId="461D7C84"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743EA061" w14:textId="77777777" w:rsidR="004572E9" w:rsidRPr="0069063B" w:rsidRDefault="004572E9" w:rsidP="0069063B">
            <w:pPr>
              <w:shd w:val="clear" w:color="auto" w:fill="FFFFFF"/>
              <w:ind w:hanging="75"/>
              <w:contextualSpacing/>
              <w:jc w:val="both"/>
              <w:textAlignment w:val="baseline"/>
              <w:rPr>
                <w:rFonts w:ascii="Times New Roman" w:eastAsiaTheme="minorHAnsi" w:hAnsi="Times New Roman" w:cs="Times New Roman"/>
                <w:bCs/>
                <w:color w:val="auto"/>
                <w:lang w:eastAsia="en-US"/>
              </w:rPr>
            </w:pPr>
            <w:r w:rsidRPr="0069063B">
              <w:rPr>
                <w:rFonts w:ascii="Times New Roman" w:eastAsiaTheme="minorHAnsi" w:hAnsi="Times New Roman" w:cs="Times New Roman"/>
                <w:bCs/>
                <w:color w:val="auto"/>
                <w:lang w:val="kk-KZ" w:eastAsia="en-US"/>
              </w:rPr>
              <w:t xml:space="preserve">Лекция 9-10.  </w:t>
            </w:r>
            <w:r w:rsidRPr="0069063B">
              <w:rPr>
                <w:rFonts w:ascii="Times New Roman" w:eastAsiaTheme="minorHAnsi" w:hAnsi="Times New Roman" w:cs="Times New Roman"/>
                <w:bCs/>
                <w:lang w:eastAsia="en-US"/>
              </w:rPr>
              <w:t>Возрастные и гендерные особенности эмоциональной сферы личности</w:t>
            </w:r>
          </w:p>
        </w:tc>
        <w:tc>
          <w:tcPr>
            <w:tcW w:w="851" w:type="dxa"/>
          </w:tcPr>
          <w:p w14:paraId="219B8D92" w14:textId="77777777" w:rsidR="004572E9" w:rsidRPr="004572E9" w:rsidRDefault="004572E9" w:rsidP="0069063B">
            <w:pPr>
              <w:ind w:hanging="75"/>
              <w:contextualSpacing/>
              <w:jc w:val="center"/>
              <w:rPr>
                <w:rFonts w:ascii="Times New Roman" w:eastAsiaTheme="minorHAnsi" w:hAnsi="Times New Roman" w:cs="Times New Roman"/>
                <w:color w:val="auto"/>
                <w:lang w:eastAsia="en-US"/>
              </w:rPr>
            </w:pPr>
            <w:r w:rsidRPr="004572E9">
              <w:rPr>
                <w:rFonts w:ascii="Times New Roman" w:eastAsiaTheme="minorHAnsi" w:hAnsi="Times New Roman" w:cs="Times New Roman"/>
                <w:color w:val="auto"/>
                <w:lang w:val="kk-KZ" w:eastAsia="en-US"/>
              </w:rPr>
              <w:t>2</w:t>
            </w:r>
          </w:p>
        </w:tc>
        <w:tc>
          <w:tcPr>
            <w:tcW w:w="1842" w:type="dxa"/>
          </w:tcPr>
          <w:p w14:paraId="6792D5E8" w14:textId="77777777" w:rsidR="004572E9" w:rsidRPr="0069063B" w:rsidRDefault="004572E9" w:rsidP="0069063B">
            <w:pPr>
              <w:ind w:hanging="75"/>
              <w:contextualSpacing/>
              <w:jc w:val="center"/>
              <w:rPr>
                <w:rFonts w:ascii="Times New Roman" w:eastAsiaTheme="minorHAnsi" w:hAnsi="Times New Roman" w:cs="Times New Roman"/>
                <w:bCs/>
                <w:caps/>
                <w:color w:val="auto"/>
                <w:lang w:val="kk-KZ" w:eastAsia="en-US"/>
              </w:rPr>
            </w:pPr>
          </w:p>
        </w:tc>
      </w:tr>
      <w:tr w:rsidR="004572E9" w:rsidRPr="004572E9" w14:paraId="5ECC6B95" w14:textId="77777777" w:rsidTr="0069063B">
        <w:tc>
          <w:tcPr>
            <w:tcW w:w="993" w:type="dxa"/>
            <w:vMerge/>
            <w:vAlign w:val="center"/>
          </w:tcPr>
          <w:p w14:paraId="321CB145"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11C975E4" w14:textId="77777777" w:rsidR="004572E9" w:rsidRPr="0069063B" w:rsidRDefault="004572E9"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Прак</w:t>
            </w:r>
            <w:r w:rsidRPr="0069063B">
              <w:rPr>
                <w:rFonts w:ascii="Times New Roman" w:eastAsiaTheme="minorHAnsi" w:hAnsi="Times New Roman" w:cs="Times New Roman"/>
                <w:bCs/>
                <w:color w:val="auto"/>
                <w:lang w:eastAsia="en-US"/>
              </w:rPr>
              <w:t>т</w:t>
            </w:r>
            <w:r w:rsidRPr="0069063B">
              <w:rPr>
                <w:rFonts w:ascii="Times New Roman" w:eastAsiaTheme="minorHAnsi" w:hAnsi="Times New Roman" w:cs="Times New Roman"/>
                <w:bCs/>
                <w:color w:val="auto"/>
                <w:lang w:val="kk-KZ" w:eastAsia="en-US"/>
              </w:rPr>
              <w:t xml:space="preserve">ическое занятие 9-10. </w:t>
            </w:r>
            <w:r w:rsidRPr="0069063B">
              <w:rPr>
                <w:rFonts w:ascii="Times New Roman" w:eastAsiaTheme="minorHAnsi" w:hAnsi="Times New Roman" w:cs="Times New Roman"/>
                <w:bCs/>
                <w:lang w:eastAsia="en-US"/>
              </w:rPr>
              <w:t xml:space="preserve">Эмоциональная сфера детей младшего возраста. Эмоциональные особенности дошкольников. Эмоциональная сфера младших школьников. Эмоциональная сфера подростков. Эмоциональная сфера старшеклассников (юношей). </w:t>
            </w:r>
          </w:p>
        </w:tc>
        <w:tc>
          <w:tcPr>
            <w:tcW w:w="851" w:type="dxa"/>
          </w:tcPr>
          <w:p w14:paraId="78BC6CCA" w14:textId="77777777" w:rsidR="004572E9" w:rsidRPr="004572E9" w:rsidRDefault="004572E9"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4</w:t>
            </w:r>
          </w:p>
        </w:tc>
        <w:tc>
          <w:tcPr>
            <w:tcW w:w="1842" w:type="dxa"/>
          </w:tcPr>
          <w:p w14:paraId="6FA66DBA" w14:textId="77777777" w:rsidR="004572E9" w:rsidRPr="0069063B" w:rsidRDefault="004572E9" w:rsidP="0069063B">
            <w:pPr>
              <w:ind w:hanging="75"/>
              <w:contextualSpacing/>
              <w:jc w:val="center"/>
              <w:rPr>
                <w:rFonts w:ascii="Times New Roman" w:eastAsiaTheme="minorHAnsi" w:hAnsi="Times New Roman" w:cs="Times New Roman"/>
                <w:bCs/>
                <w:caps/>
                <w:color w:val="auto"/>
                <w:lang w:val="kk-KZ" w:eastAsia="en-US"/>
              </w:rPr>
            </w:pPr>
            <w:r w:rsidRPr="0069063B">
              <w:rPr>
                <w:rFonts w:ascii="Times New Roman" w:eastAsiaTheme="minorHAnsi" w:hAnsi="Times New Roman" w:cs="Times New Roman"/>
                <w:bCs/>
                <w:caps/>
                <w:color w:val="auto"/>
                <w:lang w:val="kk-KZ" w:eastAsia="en-US"/>
              </w:rPr>
              <w:t>12</w:t>
            </w:r>
          </w:p>
        </w:tc>
      </w:tr>
      <w:tr w:rsidR="0069063B" w:rsidRPr="004572E9" w14:paraId="66400425" w14:textId="77777777" w:rsidTr="0069063B">
        <w:tc>
          <w:tcPr>
            <w:tcW w:w="993" w:type="dxa"/>
            <w:vMerge/>
            <w:vAlign w:val="center"/>
          </w:tcPr>
          <w:p w14:paraId="63482C70"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62DDA172" w14:textId="086D3555" w:rsidR="0069063B" w:rsidRPr="0069063B" w:rsidRDefault="0069063B" w:rsidP="0069063B">
            <w:pPr>
              <w:ind w:hanging="75"/>
              <w:contextualSpacing/>
              <w:jc w:val="both"/>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 xml:space="preserve">Лекция 11-12. </w:t>
            </w:r>
            <w:r w:rsidRPr="0069063B">
              <w:rPr>
                <w:rFonts w:ascii="Times New Roman" w:eastAsiaTheme="minorHAnsi" w:hAnsi="Times New Roman" w:cs="Times New Roman"/>
                <w:bCs/>
                <w:iCs/>
                <w:color w:val="auto"/>
                <w:bdr w:val="none" w:sz="0" w:space="0" w:color="auto" w:frame="1"/>
                <w:lang w:eastAsia="en-US"/>
              </w:rPr>
              <w:t>Научные основания</w:t>
            </w:r>
            <w:r w:rsidRPr="0069063B">
              <w:rPr>
                <w:rFonts w:ascii="Times New Roman" w:eastAsiaTheme="minorHAnsi" w:hAnsi="Times New Roman" w:cs="Times New Roman"/>
                <w:bCs/>
                <w:color w:val="auto"/>
                <w:lang w:eastAsia="en-US"/>
              </w:rPr>
              <w:t xml:space="preserve"> негативных </w:t>
            </w:r>
            <w:r w:rsidRPr="0069063B">
              <w:rPr>
                <w:rFonts w:ascii="Times New Roman" w:eastAsiaTheme="minorHAnsi" w:hAnsi="Times New Roman" w:cs="Times New Roman"/>
                <w:bCs/>
                <w:lang w:eastAsia="en-US"/>
              </w:rPr>
              <w:t>показателей эмоционального состояния современных студентов</w:t>
            </w:r>
          </w:p>
        </w:tc>
        <w:tc>
          <w:tcPr>
            <w:tcW w:w="851" w:type="dxa"/>
          </w:tcPr>
          <w:p w14:paraId="6B878DAB" w14:textId="60A3AA29" w:rsidR="0069063B" w:rsidRPr="004572E9" w:rsidRDefault="0069063B" w:rsidP="0069063B">
            <w:pPr>
              <w:ind w:hanging="75"/>
              <w:contextualSpacing/>
              <w:jc w:val="center"/>
              <w:rPr>
                <w:rFonts w:ascii="Times New Roman" w:eastAsiaTheme="minorHAnsi" w:hAnsi="Times New Roman" w:cs="Times New Roman"/>
                <w:color w:val="auto"/>
                <w:sz w:val="28"/>
                <w:szCs w:val="28"/>
                <w:lang w:val="kk-KZ" w:eastAsia="en-US"/>
              </w:rPr>
            </w:pPr>
            <w:r w:rsidRPr="004572E9">
              <w:rPr>
                <w:rFonts w:ascii="Times New Roman" w:eastAsiaTheme="minorHAnsi" w:hAnsi="Times New Roman" w:cs="Times New Roman"/>
                <w:color w:val="auto"/>
                <w:sz w:val="28"/>
                <w:szCs w:val="28"/>
                <w:lang w:eastAsia="en-US"/>
              </w:rPr>
              <w:t>2</w:t>
            </w:r>
          </w:p>
        </w:tc>
        <w:tc>
          <w:tcPr>
            <w:tcW w:w="1842" w:type="dxa"/>
          </w:tcPr>
          <w:p w14:paraId="4A52D19B" w14:textId="01C3CE26" w:rsidR="0069063B" w:rsidRPr="0069063B" w:rsidRDefault="0069063B" w:rsidP="0069063B">
            <w:pPr>
              <w:ind w:hanging="75"/>
              <w:contextualSpacing/>
              <w:jc w:val="center"/>
              <w:rPr>
                <w:rFonts w:ascii="Times New Roman" w:eastAsiaTheme="minorHAnsi" w:hAnsi="Times New Roman" w:cs="Times New Roman"/>
                <w:bCs/>
                <w:caps/>
                <w:color w:val="auto"/>
                <w:sz w:val="28"/>
                <w:szCs w:val="28"/>
                <w:lang w:val="kk-KZ" w:eastAsia="en-US"/>
              </w:rPr>
            </w:pPr>
            <w:r w:rsidRPr="0069063B">
              <w:rPr>
                <w:rFonts w:ascii="Times New Roman" w:eastAsiaTheme="minorHAnsi" w:hAnsi="Times New Roman" w:cs="Times New Roman"/>
                <w:bCs/>
                <w:caps/>
                <w:color w:val="auto"/>
                <w:sz w:val="28"/>
                <w:szCs w:val="28"/>
                <w:lang w:val="kk-KZ" w:eastAsia="en-US"/>
              </w:rPr>
              <w:t>2</w:t>
            </w:r>
          </w:p>
        </w:tc>
      </w:tr>
      <w:tr w:rsidR="0069063B" w:rsidRPr="004572E9" w14:paraId="60FE0472" w14:textId="77777777" w:rsidTr="0069063B">
        <w:tc>
          <w:tcPr>
            <w:tcW w:w="993" w:type="dxa"/>
            <w:vMerge w:val="restart"/>
          </w:tcPr>
          <w:p w14:paraId="40EBDB4E"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p>
          <w:p w14:paraId="33490D56"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11-12</w:t>
            </w:r>
          </w:p>
          <w:p w14:paraId="14917975"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2BED2F7C" w14:textId="5151B6EA" w:rsidR="0069063B" w:rsidRPr="0069063B" w:rsidRDefault="0069063B" w:rsidP="0069063B">
            <w:pPr>
              <w:shd w:val="clear" w:color="auto" w:fill="FFFFFF"/>
              <w:ind w:hanging="75"/>
              <w:contextualSpacing/>
              <w:jc w:val="both"/>
              <w:textAlignment w:val="baseline"/>
              <w:rPr>
                <w:rFonts w:ascii="Times New Roman" w:eastAsiaTheme="minorHAnsi" w:hAnsi="Times New Roman" w:cs="Times New Roman"/>
                <w:bCs/>
                <w:color w:val="auto"/>
                <w:lang w:eastAsia="en-US"/>
              </w:rPr>
            </w:pPr>
            <w:r w:rsidRPr="0069063B">
              <w:rPr>
                <w:rFonts w:ascii="Times New Roman" w:eastAsiaTheme="minorHAnsi" w:hAnsi="Times New Roman" w:cs="Times New Roman"/>
                <w:bCs/>
                <w:color w:val="auto"/>
                <w:lang w:val="kk-KZ" w:eastAsia="en-US"/>
              </w:rPr>
              <w:t xml:space="preserve"> Прак</w:t>
            </w:r>
            <w:r w:rsidRPr="0069063B">
              <w:rPr>
                <w:rFonts w:ascii="Times New Roman" w:eastAsiaTheme="minorHAnsi" w:hAnsi="Times New Roman" w:cs="Times New Roman"/>
                <w:bCs/>
                <w:color w:val="auto"/>
                <w:lang w:eastAsia="en-US"/>
              </w:rPr>
              <w:t>т</w:t>
            </w:r>
            <w:r w:rsidRPr="0069063B">
              <w:rPr>
                <w:rFonts w:ascii="Times New Roman" w:eastAsiaTheme="minorHAnsi" w:hAnsi="Times New Roman" w:cs="Times New Roman"/>
                <w:bCs/>
                <w:color w:val="auto"/>
                <w:lang w:val="kk-KZ" w:eastAsia="en-US"/>
              </w:rPr>
              <w:t xml:space="preserve">ическое занятие 11-12. </w:t>
            </w:r>
            <w:r w:rsidRPr="0069063B">
              <w:rPr>
                <w:rFonts w:ascii="Times New Roman" w:eastAsiaTheme="minorHAnsi" w:hAnsi="Times New Roman" w:cs="Times New Roman"/>
                <w:bCs/>
                <w:color w:val="auto"/>
                <w:lang w:eastAsia="en-US"/>
              </w:rPr>
              <w:t xml:space="preserve">Важнейшие образовательные идеи </w:t>
            </w:r>
          </w:p>
        </w:tc>
        <w:tc>
          <w:tcPr>
            <w:tcW w:w="851" w:type="dxa"/>
          </w:tcPr>
          <w:p w14:paraId="45436171" w14:textId="0F195B88" w:rsidR="0069063B" w:rsidRPr="004572E9" w:rsidRDefault="0069063B" w:rsidP="0069063B">
            <w:pPr>
              <w:ind w:hanging="75"/>
              <w:contextualSpacing/>
              <w:jc w:val="center"/>
              <w:rPr>
                <w:rFonts w:ascii="Times New Roman" w:eastAsiaTheme="minorHAnsi" w:hAnsi="Times New Roman" w:cs="Times New Roman"/>
                <w:color w:val="auto"/>
                <w:sz w:val="28"/>
                <w:szCs w:val="28"/>
                <w:lang w:val="kk-KZ" w:eastAsia="en-US"/>
              </w:rPr>
            </w:pPr>
            <w:r w:rsidRPr="004572E9">
              <w:rPr>
                <w:rFonts w:ascii="Times New Roman" w:eastAsiaTheme="minorHAnsi" w:hAnsi="Times New Roman" w:cs="Times New Roman"/>
                <w:color w:val="auto"/>
                <w:sz w:val="28"/>
                <w:szCs w:val="28"/>
                <w:lang w:eastAsia="en-US"/>
              </w:rPr>
              <w:t>4</w:t>
            </w:r>
          </w:p>
        </w:tc>
        <w:tc>
          <w:tcPr>
            <w:tcW w:w="1842" w:type="dxa"/>
          </w:tcPr>
          <w:p w14:paraId="44FE0B23" w14:textId="5A3C2480" w:rsidR="0069063B" w:rsidRPr="0069063B" w:rsidRDefault="0069063B" w:rsidP="0069063B">
            <w:pPr>
              <w:ind w:hanging="75"/>
              <w:contextualSpacing/>
              <w:jc w:val="center"/>
              <w:rPr>
                <w:rFonts w:ascii="Times New Roman" w:eastAsiaTheme="minorHAnsi" w:hAnsi="Times New Roman" w:cs="Times New Roman"/>
                <w:bCs/>
                <w:caps/>
                <w:color w:val="auto"/>
                <w:sz w:val="28"/>
                <w:szCs w:val="28"/>
                <w:lang w:val="kk-KZ" w:eastAsia="en-US"/>
              </w:rPr>
            </w:pPr>
            <w:r w:rsidRPr="0069063B">
              <w:rPr>
                <w:rFonts w:ascii="Times New Roman" w:eastAsiaTheme="minorHAnsi" w:hAnsi="Times New Roman" w:cs="Times New Roman"/>
                <w:bCs/>
                <w:caps/>
                <w:color w:val="auto"/>
                <w:sz w:val="28"/>
                <w:szCs w:val="28"/>
                <w:lang w:val="kk-KZ" w:eastAsia="en-US"/>
              </w:rPr>
              <w:t>10</w:t>
            </w:r>
          </w:p>
        </w:tc>
      </w:tr>
      <w:tr w:rsidR="0069063B" w:rsidRPr="004572E9" w14:paraId="348B6653" w14:textId="77777777" w:rsidTr="0069063B">
        <w:tc>
          <w:tcPr>
            <w:tcW w:w="993" w:type="dxa"/>
            <w:vMerge/>
            <w:vAlign w:val="center"/>
          </w:tcPr>
          <w:p w14:paraId="0BFD753D"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15876740" w14:textId="55B884BF" w:rsidR="0069063B" w:rsidRPr="0069063B" w:rsidRDefault="0069063B"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 xml:space="preserve">СРС. </w:t>
            </w:r>
            <w:r w:rsidRPr="0069063B">
              <w:rPr>
                <w:rFonts w:ascii="Times New Roman" w:eastAsia="Calibri" w:hAnsi="Times New Roman" w:cs="Times New Roman"/>
                <w:bCs/>
                <w:color w:val="auto"/>
                <w:lang w:eastAsia="en-US"/>
              </w:rPr>
              <w:t>Решение диагностических задач: Разработайте и инсценируйте фрагмент обследования</w:t>
            </w:r>
            <w:r w:rsidRPr="0069063B">
              <w:rPr>
                <w:rFonts w:ascii="Times New Roman" w:eastAsiaTheme="minorHAnsi" w:hAnsi="Times New Roman" w:cs="Times New Roman"/>
                <w:bCs/>
                <w:lang w:eastAsia="en-US"/>
              </w:rPr>
              <w:t xml:space="preserve"> возрастных изменений различных проявлений эмоциональности.</w:t>
            </w:r>
          </w:p>
        </w:tc>
        <w:tc>
          <w:tcPr>
            <w:tcW w:w="851" w:type="dxa"/>
          </w:tcPr>
          <w:p w14:paraId="0690BDAC" w14:textId="22C978FE"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p>
        </w:tc>
        <w:tc>
          <w:tcPr>
            <w:tcW w:w="1842" w:type="dxa"/>
          </w:tcPr>
          <w:p w14:paraId="79C92488" w14:textId="1D141240" w:rsidR="0069063B" w:rsidRPr="0069063B" w:rsidRDefault="0069063B" w:rsidP="0069063B">
            <w:pPr>
              <w:ind w:hanging="75"/>
              <w:contextualSpacing/>
              <w:jc w:val="center"/>
              <w:rPr>
                <w:rFonts w:ascii="Times New Roman" w:eastAsiaTheme="minorHAnsi" w:hAnsi="Times New Roman" w:cs="Times New Roman"/>
                <w:bCs/>
                <w:caps/>
                <w:color w:val="auto"/>
                <w:sz w:val="28"/>
                <w:szCs w:val="28"/>
                <w:lang w:val="kk-KZ" w:eastAsia="en-US"/>
              </w:rPr>
            </w:pPr>
            <w:r w:rsidRPr="0069063B">
              <w:rPr>
                <w:rFonts w:ascii="Times New Roman" w:eastAsiaTheme="minorHAnsi" w:hAnsi="Times New Roman" w:cs="Times New Roman"/>
                <w:bCs/>
                <w:caps/>
                <w:color w:val="auto"/>
                <w:sz w:val="28"/>
                <w:szCs w:val="28"/>
                <w:lang w:val="kk-KZ" w:eastAsia="en-US"/>
              </w:rPr>
              <w:t>13</w:t>
            </w:r>
          </w:p>
        </w:tc>
      </w:tr>
      <w:tr w:rsidR="0069063B" w:rsidRPr="004572E9" w14:paraId="4E04CCC0" w14:textId="77777777" w:rsidTr="0069063B">
        <w:tc>
          <w:tcPr>
            <w:tcW w:w="993" w:type="dxa"/>
            <w:vMerge/>
          </w:tcPr>
          <w:p w14:paraId="62E14DCD"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78728E88" w14:textId="569CE5FB" w:rsidR="0069063B" w:rsidRPr="0069063B" w:rsidRDefault="0069063B"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Лекция 13.</w:t>
            </w:r>
            <w:r w:rsidRPr="0069063B">
              <w:rPr>
                <w:rFonts w:ascii="Times New Roman" w:eastAsiaTheme="minorHAnsi" w:hAnsi="Times New Roman" w:cs="Times New Roman"/>
                <w:bCs/>
                <w:lang w:val="kk-KZ" w:eastAsia="en-US"/>
              </w:rPr>
              <w:t xml:space="preserve"> </w:t>
            </w:r>
            <w:r w:rsidRPr="0069063B">
              <w:rPr>
                <w:rFonts w:ascii="Times New Roman" w:eastAsiaTheme="minorHAnsi" w:hAnsi="Times New Roman" w:cs="Times New Roman"/>
                <w:bCs/>
                <w:lang w:eastAsia="en-US"/>
              </w:rPr>
              <w:t>Состояния и уровни эмоциональной активности по А.О. Прохорову. Значение состояний и уровней психической активности в формировании новообразований в структуре личности. Роль эмоциональных состояний в процессе адаптации личности.</w:t>
            </w:r>
          </w:p>
        </w:tc>
        <w:tc>
          <w:tcPr>
            <w:tcW w:w="851" w:type="dxa"/>
          </w:tcPr>
          <w:p w14:paraId="5DD2E82C" w14:textId="5C2FB402"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val="kk-KZ" w:eastAsia="en-US"/>
              </w:rPr>
              <w:t>1</w:t>
            </w:r>
          </w:p>
        </w:tc>
        <w:tc>
          <w:tcPr>
            <w:tcW w:w="1842" w:type="dxa"/>
          </w:tcPr>
          <w:p w14:paraId="7F21C80E" w14:textId="4CC81617" w:rsidR="0069063B" w:rsidRPr="0069063B" w:rsidRDefault="0069063B" w:rsidP="0069063B">
            <w:pPr>
              <w:ind w:hanging="75"/>
              <w:contextualSpacing/>
              <w:jc w:val="center"/>
              <w:rPr>
                <w:rFonts w:ascii="Times New Roman" w:eastAsiaTheme="minorHAnsi" w:hAnsi="Times New Roman" w:cs="Times New Roman"/>
                <w:bCs/>
                <w:caps/>
                <w:color w:val="auto"/>
                <w:sz w:val="28"/>
                <w:szCs w:val="28"/>
                <w:lang w:val="kk-KZ" w:eastAsia="en-US"/>
              </w:rPr>
            </w:pPr>
            <w:r w:rsidRPr="0069063B">
              <w:rPr>
                <w:rFonts w:ascii="Times New Roman" w:eastAsiaTheme="minorHAnsi" w:hAnsi="Times New Roman" w:cs="Times New Roman"/>
                <w:bCs/>
                <w:color w:val="auto"/>
                <w:sz w:val="28"/>
                <w:szCs w:val="28"/>
                <w:lang w:val="kk-KZ" w:eastAsia="en-US"/>
              </w:rPr>
              <w:t>1</w:t>
            </w:r>
          </w:p>
        </w:tc>
      </w:tr>
      <w:tr w:rsidR="0069063B" w:rsidRPr="004572E9" w14:paraId="1A2EE02E" w14:textId="77777777" w:rsidTr="0069063B">
        <w:tc>
          <w:tcPr>
            <w:tcW w:w="993" w:type="dxa"/>
            <w:vMerge w:val="restart"/>
            <w:vAlign w:val="center"/>
          </w:tcPr>
          <w:p w14:paraId="292FD1C5"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13</w:t>
            </w:r>
          </w:p>
          <w:p w14:paraId="2A8F3B40"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53E0C111" w14:textId="481D80A3" w:rsidR="0069063B" w:rsidRPr="0069063B" w:rsidRDefault="0069063B" w:rsidP="0069063B">
            <w:pPr>
              <w:shd w:val="clear" w:color="auto" w:fill="FFFFFF"/>
              <w:ind w:hanging="75"/>
              <w:contextualSpacing/>
              <w:jc w:val="both"/>
              <w:textAlignment w:val="baseline"/>
              <w:rPr>
                <w:rFonts w:ascii="Times New Roman" w:eastAsiaTheme="minorHAnsi" w:hAnsi="Times New Roman" w:cs="Times New Roman"/>
                <w:bCs/>
                <w:color w:val="auto"/>
                <w:lang w:eastAsia="en-US"/>
              </w:rPr>
            </w:pPr>
            <w:r w:rsidRPr="0069063B">
              <w:rPr>
                <w:rFonts w:ascii="Times New Roman" w:eastAsiaTheme="minorHAnsi" w:hAnsi="Times New Roman" w:cs="Times New Roman"/>
                <w:bCs/>
                <w:color w:val="auto"/>
                <w:lang w:val="kk-KZ" w:eastAsia="en-US"/>
              </w:rPr>
              <w:t xml:space="preserve"> Прак</w:t>
            </w:r>
            <w:r w:rsidRPr="0069063B">
              <w:rPr>
                <w:rFonts w:ascii="Times New Roman" w:eastAsiaTheme="minorHAnsi" w:hAnsi="Times New Roman" w:cs="Times New Roman"/>
                <w:bCs/>
                <w:color w:val="auto"/>
                <w:lang w:eastAsia="en-US"/>
              </w:rPr>
              <w:t>т</w:t>
            </w:r>
            <w:r w:rsidRPr="0069063B">
              <w:rPr>
                <w:rFonts w:ascii="Times New Roman" w:eastAsiaTheme="minorHAnsi" w:hAnsi="Times New Roman" w:cs="Times New Roman"/>
                <w:bCs/>
                <w:color w:val="auto"/>
                <w:lang w:val="kk-KZ" w:eastAsia="en-US"/>
              </w:rPr>
              <w:t xml:space="preserve">ическое занятие 13. </w:t>
            </w:r>
            <w:r w:rsidRPr="0069063B">
              <w:rPr>
                <w:rFonts w:ascii="Times New Roman" w:eastAsiaTheme="minorHAnsi" w:hAnsi="Times New Roman" w:cs="Times New Roman"/>
                <w:bCs/>
                <w:lang w:eastAsia="en-US"/>
              </w:rPr>
              <w:t>Объективные (экспрессивные) признаки патологии эмоций. Эмоционально обусловленные патологические изменения психического и физического здоровья.</w:t>
            </w:r>
          </w:p>
        </w:tc>
        <w:tc>
          <w:tcPr>
            <w:tcW w:w="851" w:type="dxa"/>
          </w:tcPr>
          <w:p w14:paraId="705B9991" w14:textId="6515698B"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val="kk-KZ" w:eastAsia="en-US"/>
              </w:rPr>
              <w:t>2</w:t>
            </w:r>
          </w:p>
        </w:tc>
        <w:tc>
          <w:tcPr>
            <w:tcW w:w="1842" w:type="dxa"/>
          </w:tcPr>
          <w:p w14:paraId="051F3B34" w14:textId="7BEE1FD9" w:rsidR="0069063B" w:rsidRPr="0069063B" w:rsidRDefault="0069063B" w:rsidP="0069063B">
            <w:pPr>
              <w:ind w:hanging="75"/>
              <w:contextualSpacing/>
              <w:jc w:val="center"/>
              <w:rPr>
                <w:rFonts w:ascii="Times New Roman" w:eastAsiaTheme="minorHAnsi" w:hAnsi="Times New Roman" w:cs="Times New Roman"/>
                <w:bCs/>
                <w:color w:val="auto"/>
                <w:sz w:val="28"/>
                <w:szCs w:val="28"/>
                <w:lang w:val="kk-KZ" w:eastAsia="en-US"/>
              </w:rPr>
            </w:pPr>
            <w:r w:rsidRPr="0069063B">
              <w:rPr>
                <w:rFonts w:ascii="Times New Roman" w:eastAsiaTheme="minorHAnsi" w:hAnsi="Times New Roman" w:cs="Times New Roman"/>
                <w:bCs/>
                <w:color w:val="auto"/>
                <w:sz w:val="28"/>
                <w:szCs w:val="28"/>
                <w:lang w:val="kk-KZ" w:eastAsia="en-US"/>
              </w:rPr>
              <w:t>5</w:t>
            </w:r>
          </w:p>
        </w:tc>
      </w:tr>
      <w:tr w:rsidR="0069063B" w:rsidRPr="004572E9" w14:paraId="7EB4BD7E" w14:textId="77777777" w:rsidTr="0069063B">
        <w:tc>
          <w:tcPr>
            <w:tcW w:w="993" w:type="dxa"/>
            <w:vMerge/>
            <w:vAlign w:val="center"/>
          </w:tcPr>
          <w:p w14:paraId="135B1796"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28A484EC" w14:textId="765493D1" w:rsidR="0069063B" w:rsidRPr="0069063B" w:rsidRDefault="0069063B"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СРС.</w:t>
            </w:r>
            <w:r w:rsidRPr="0069063B">
              <w:rPr>
                <w:rFonts w:ascii="Times New Roman" w:eastAsiaTheme="minorHAnsi" w:hAnsi="Times New Roman" w:cs="Times New Roman"/>
                <w:bCs/>
                <w:lang w:eastAsia="en-US"/>
              </w:rPr>
              <w:t xml:space="preserve"> </w:t>
            </w:r>
            <w:r w:rsidRPr="0069063B">
              <w:rPr>
                <w:rFonts w:ascii="Times New Roman" w:eastAsiaTheme="minorHAnsi" w:hAnsi="Times New Roman" w:cs="Times New Roman"/>
                <w:bCs/>
                <w:color w:val="auto"/>
                <w:lang w:eastAsia="en-US"/>
              </w:rPr>
              <w:t>Сферы деятельности педагога-психолога</w:t>
            </w:r>
          </w:p>
        </w:tc>
        <w:tc>
          <w:tcPr>
            <w:tcW w:w="851" w:type="dxa"/>
          </w:tcPr>
          <w:p w14:paraId="4A8C2AC0" w14:textId="25B7AD24" w:rsidR="0069063B" w:rsidRPr="004572E9" w:rsidRDefault="0069063B" w:rsidP="0069063B">
            <w:pPr>
              <w:ind w:hanging="75"/>
              <w:contextualSpacing/>
              <w:jc w:val="center"/>
              <w:rPr>
                <w:rFonts w:ascii="Times New Roman" w:eastAsiaTheme="minorHAnsi" w:hAnsi="Times New Roman" w:cs="Times New Roman"/>
                <w:color w:val="auto"/>
                <w:sz w:val="28"/>
                <w:szCs w:val="28"/>
                <w:lang w:val="kk-KZ" w:eastAsia="en-US"/>
              </w:rPr>
            </w:pPr>
          </w:p>
        </w:tc>
        <w:tc>
          <w:tcPr>
            <w:tcW w:w="1842" w:type="dxa"/>
          </w:tcPr>
          <w:p w14:paraId="7E50D97E" w14:textId="6F61F625" w:rsidR="0069063B" w:rsidRPr="0069063B" w:rsidRDefault="0069063B" w:rsidP="0069063B">
            <w:pPr>
              <w:ind w:hanging="75"/>
              <w:contextualSpacing/>
              <w:jc w:val="center"/>
              <w:rPr>
                <w:rFonts w:ascii="Times New Roman" w:eastAsiaTheme="minorHAnsi" w:hAnsi="Times New Roman" w:cs="Times New Roman"/>
                <w:bCs/>
                <w:color w:val="auto"/>
                <w:sz w:val="28"/>
                <w:szCs w:val="28"/>
                <w:lang w:eastAsia="en-US"/>
              </w:rPr>
            </w:pPr>
            <w:r w:rsidRPr="0069063B">
              <w:rPr>
                <w:rFonts w:ascii="Times New Roman" w:eastAsiaTheme="minorHAnsi" w:hAnsi="Times New Roman" w:cs="Times New Roman"/>
                <w:bCs/>
                <w:caps/>
                <w:color w:val="auto"/>
                <w:sz w:val="28"/>
                <w:szCs w:val="28"/>
                <w:lang w:val="kk-KZ" w:eastAsia="en-US"/>
              </w:rPr>
              <w:t>13</w:t>
            </w:r>
          </w:p>
        </w:tc>
      </w:tr>
      <w:tr w:rsidR="0069063B" w:rsidRPr="004572E9" w14:paraId="528A1825" w14:textId="77777777" w:rsidTr="0069063B">
        <w:tc>
          <w:tcPr>
            <w:tcW w:w="993" w:type="dxa"/>
            <w:vMerge/>
          </w:tcPr>
          <w:p w14:paraId="76D67B63"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1D488578" w14:textId="02346EE2" w:rsidR="0069063B" w:rsidRPr="0069063B" w:rsidRDefault="0069063B"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 xml:space="preserve">Лекция 14. Негативные </w:t>
            </w:r>
            <w:r w:rsidRPr="0069063B">
              <w:rPr>
                <w:rFonts w:ascii="Times New Roman" w:eastAsiaTheme="minorHAnsi" w:hAnsi="Times New Roman" w:cs="Times New Roman"/>
                <w:bCs/>
                <w:lang w:eastAsia="en-US"/>
              </w:rPr>
              <w:t xml:space="preserve">эмоциональные состояния. Эмоциональная сфера при различных патологиях. </w:t>
            </w:r>
          </w:p>
        </w:tc>
        <w:tc>
          <w:tcPr>
            <w:tcW w:w="851" w:type="dxa"/>
          </w:tcPr>
          <w:p w14:paraId="023513DB" w14:textId="308E7AC4"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1</w:t>
            </w:r>
          </w:p>
        </w:tc>
        <w:tc>
          <w:tcPr>
            <w:tcW w:w="1842" w:type="dxa"/>
          </w:tcPr>
          <w:p w14:paraId="49476212" w14:textId="12389FC8" w:rsidR="0069063B" w:rsidRPr="0069063B" w:rsidRDefault="0069063B" w:rsidP="0069063B">
            <w:pPr>
              <w:ind w:hanging="75"/>
              <w:contextualSpacing/>
              <w:jc w:val="center"/>
              <w:rPr>
                <w:rFonts w:ascii="Times New Roman" w:eastAsiaTheme="minorHAnsi" w:hAnsi="Times New Roman" w:cs="Times New Roman"/>
                <w:bCs/>
                <w:caps/>
                <w:color w:val="auto"/>
                <w:sz w:val="28"/>
                <w:szCs w:val="28"/>
                <w:lang w:val="kk-KZ" w:eastAsia="en-US"/>
              </w:rPr>
            </w:pPr>
            <w:r w:rsidRPr="0069063B">
              <w:rPr>
                <w:rFonts w:ascii="Times New Roman" w:eastAsiaTheme="minorHAnsi" w:hAnsi="Times New Roman" w:cs="Times New Roman"/>
                <w:bCs/>
                <w:color w:val="auto"/>
                <w:sz w:val="28"/>
                <w:szCs w:val="28"/>
                <w:lang w:val="kk-KZ" w:eastAsia="en-US"/>
              </w:rPr>
              <w:t>1</w:t>
            </w:r>
          </w:p>
        </w:tc>
      </w:tr>
    </w:tbl>
    <w:p w14:paraId="04F9A358" w14:textId="77FC1F03" w:rsidR="0069063B" w:rsidRDefault="0069063B"/>
    <w:p w14:paraId="709C6124" w14:textId="2673C470" w:rsidR="0069063B" w:rsidRPr="0069063B" w:rsidRDefault="0069063B" w:rsidP="0069063B">
      <w:pPr>
        <w:rPr>
          <w:rFonts w:ascii="Times New Roman" w:hAnsi="Times New Roman" w:cs="Times New Roman"/>
          <w:sz w:val="28"/>
          <w:szCs w:val="28"/>
        </w:rPr>
      </w:pPr>
      <w:r w:rsidRPr="0069063B">
        <w:rPr>
          <w:rFonts w:ascii="Times New Roman" w:hAnsi="Times New Roman" w:cs="Times New Roman"/>
          <w:sz w:val="28"/>
          <w:szCs w:val="28"/>
        </w:rPr>
        <w:lastRenderedPageBreak/>
        <w:t>Продолжение таблицы А</w:t>
      </w:r>
      <w:r w:rsidR="00B47955">
        <w:rPr>
          <w:rFonts w:ascii="Times New Roman" w:hAnsi="Times New Roman" w:cs="Times New Roman"/>
          <w:sz w:val="28"/>
          <w:szCs w:val="28"/>
        </w:rPr>
        <w:t>.</w:t>
      </w:r>
      <w:r w:rsidRPr="0069063B">
        <w:rPr>
          <w:rFonts w:ascii="Times New Roman" w:hAnsi="Times New Roman" w:cs="Times New Roman"/>
          <w:sz w:val="28"/>
          <w:szCs w:val="28"/>
        </w:rPr>
        <w:t xml:space="preserve"> 1 </w:t>
      </w:r>
    </w:p>
    <w:p w14:paraId="3A479DB6" w14:textId="77777777" w:rsidR="0069063B" w:rsidRDefault="0069063B" w:rsidP="0069063B"/>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82"/>
        <w:gridCol w:w="851"/>
        <w:gridCol w:w="1842"/>
      </w:tblGrid>
      <w:tr w:rsidR="0069063B" w:rsidRPr="0069063B" w14:paraId="4EADCF1B" w14:textId="77777777" w:rsidTr="00495807">
        <w:tc>
          <w:tcPr>
            <w:tcW w:w="993" w:type="dxa"/>
            <w:vAlign w:val="center"/>
          </w:tcPr>
          <w:p w14:paraId="687A1DDD" w14:textId="77777777" w:rsidR="0069063B" w:rsidRPr="0069063B" w:rsidRDefault="0069063B" w:rsidP="00495807">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1</w:t>
            </w:r>
          </w:p>
        </w:tc>
        <w:tc>
          <w:tcPr>
            <w:tcW w:w="5982" w:type="dxa"/>
          </w:tcPr>
          <w:p w14:paraId="2FD8A3D1" w14:textId="77777777" w:rsidR="0069063B" w:rsidRPr="0069063B" w:rsidRDefault="0069063B" w:rsidP="00495807">
            <w:pPr>
              <w:shd w:val="clear" w:color="auto" w:fill="FFFFFF"/>
              <w:ind w:hanging="75"/>
              <w:contextualSpacing/>
              <w:jc w:val="center"/>
              <w:textAlignment w:val="baseline"/>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2</w:t>
            </w:r>
          </w:p>
        </w:tc>
        <w:tc>
          <w:tcPr>
            <w:tcW w:w="851" w:type="dxa"/>
          </w:tcPr>
          <w:p w14:paraId="25115E6C" w14:textId="77777777" w:rsidR="0069063B" w:rsidRPr="0069063B" w:rsidRDefault="0069063B" w:rsidP="00495807">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3</w:t>
            </w:r>
          </w:p>
        </w:tc>
        <w:tc>
          <w:tcPr>
            <w:tcW w:w="1842" w:type="dxa"/>
          </w:tcPr>
          <w:p w14:paraId="26601261" w14:textId="77777777" w:rsidR="0069063B" w:rsidRPr="0069063B" w:rsidRDefault="0069063B" w:rsidP="00495807">
            <w:pPr>
              <w:ind w:hanging="75"/>
              <w:contextualSpacing/>
              <w:jc w:val="center"/>
              <w:rPr>
                <w:rFonts w:ascii="Times New Roman" w:eastAsiaTheme="minorHAnsi" w:hAnsi="Times New Roman" w:cs="Times New Roman"/>
                <w:bCs/>
                <w:color w:val="auto"/>
                <w:lang w:val="kk-KZ" w:eastAsia="en-US"/>
              </w:rPr>
            </w:pPr>
            <w:r w:rsidRPr="0069063B">
              <w:rPr>
                <w:rFonts w:ascii="Times New Roman" w:eastAsiaTheme="minorHAnsi" w:hAnsi="Times New Roman" w:cs="Times New Roman"/>
                <w:bCs/>
                <w:color w:val="auto"/>
                <w:lang w:val="kk-KZ" w:eastAsia="en-US"/>
              </w:rPr>
              <w:t>4</w:t>
            </w:r>
          </w:p>
        </w:tc>
      </w:tr>
      <w:tr w:rsidR="0069063B" w:rsidRPr="004572E9" w14:paraId="295B56DD" w14:textId="77777777" w:rsidTr="0069063B">
        <w:tc>
          <w:tcPr>
            <w:tcW w:w="993" w:type="dxa"/>
            <w:vMerge w:val="restart"/>
            <w:vAlign w:val="center"/>
          </w:tcPr>
          <w:p w14:paraId="16CD187D" w14:textId="77777777" w:rsidR="0069063B" w:rsidRPr="004572E9" w:rsidRDefault="0069063B" w:rsidP="0069063B">
            <w:pPr>
              <w:ind w:hanging="75"/>
              <w:contextualSpacing/>
              <w:jc w:val="center"/>
              <w:rPr>
                <w:rFonts w:ascii="Times New Roman" w:eastAsiaTheme="minorHAnsi" w:hAnsi="Times New Roman" w:cs="Times New Roman"/>
                <w:caps/>
                <w:color w:val="auto"/>
                <w:lang w:eastAsia="en-US"/>
              </w:rPr>
            </w:pPr>
            <w:r w:rsidRPr="004572E9">
              <w:rPr>
                <w:rFonts w:ascii="Times New Roman" w:eastAsiaTheme="minorHAnsi" w:hAnsi="Times New Roman" w:cs="Times New Roman"/>
                <w:color w:val="auto"/>
                <w:lang w:val="kk-KZ" w:eastAsia="en-US"/>
              </w:rPr>
              <w:t>14</w:t>
            </w:r>
          </w:p>
        </w:tc>
        <w:tc>
          <w:tcPr>
            <w:tcW w:w="5982" w:type="dxa"/>
          </w:tcPr>
          <w:p w14:paraId="55312D1B" w14:textId="0ABEAADD" w:rsidR="0069063B" w:rsidRPr="0069063B" w:rsidRDefault="0069063B" w:rsidP="0069063B">
            <w:pPr>
              <w:shd w:val="clear" w:color="auto" w:fill="FFFFFF"/>
              <w:ind w:hanging="75"/>
              <w:contextualSpacing/>
              <w:jc w:val="both"/>
              <w:textAlignment w:val="baseline"/>
              <w:rPr>
                <w:rFonts w:ascii="Times New Roman" w:eastAsiaTheme="minorHAnsi" w:hAnsi="Times New Roman" w:cs="Times New Roman"/>
                <w:bCs/>
                <w:color w:val="auto"/>
                <w:lang w:eastAsia="en-US"/>
              </w:rPr>
            </w:pPr>
            <w:r w:rsidRPr="0069063B">
              <w:rPr>
                <w:rFonts w:ascii="Times New Roman" w:eastAsiaTheme="minorHAnsi" w:hAnsi="Times New Roman" w:cs="Times New Roman"/>
                <w:bCs/>
                <w:color w:val="auto"/>
                <w:lang w:val="kk-KZ" w:eastAsia="en-US"/>
              </w:rPr>
              <w:t>Прак</w:t>
            </w:r>
            <w:r w:rsidRPr="0069063B">
              <w:rPr>
                <w:rFonts w:ascii="Times New Roman" w:eastAsiaTheme="minorHAnsi" w:hAnsi="Times New Roman" w:cs="Times New Roman"/>
                <w:bCs/>
                <w:color w:val="auto"/>
                <w:lang w:eastAsia="en-US"/>
              </w:rPr>
              <w:t>т</w:t>
            </w:r>
            <w:r w:rsidRPr="0069063B">
              <w:rPr>
                <w:rFonts w:ascii="Times New Roman" w:eastAsiaTheme="minorHAnsi" w:hAnsi="Times New Roman" w:cs="Times New Roman"/>
                <w:bCs/>
                <w:color w:val="auto"/>
                <w:lang w:val="kk-KZ" w:eastAsia="en-US"/>
              </w:rPr>
              <w:t xml:space="preserve">ическое занятие 14. </w:t>
            </w:r>
            <w:r w:rsidRPr="0069063B">
              <w:rPr>
                <w:rFonts w:ascii="Times New Roman" w:eastAsiaTheme="minorHAnsi" w:hAnsi="Times New Roman" w:cs="Times New Roman"/>
                <w:bCs/>
                <w:lang w:eastAsia="en-US"/>
              </w:rPr>
              <w:t>Роль эмоциональных состояний в процессе адаптации личности.</w:t>
            </w:r>
          </w:p>
        </w:tc>
        <w:tc>
          <w:tcPr>
            <w:tcW w:w="851" w:type="dxa"/>
          </w:tcPr>
          <w:p w14:paraId="5A9C3967" w14:textId="53D07191"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2</w:t>
            </w:r>
          </w:p>
        </w:tc>
        <w:tc>
          <w:tcPr>
            <w:tcW w:w="1842" w:type="dxa"/>
          </w:tcPr>
          <w:p w14:paraId="36530108" w14:textId="1C5BD87F" w:rsidR="0069063B" w:rsidRPr="0069063B" w:rsidRDefault="0069063B" w:rsidP="0069063B">
            <w:pPr>
              <w:ind w:hanging="75"/>
              <w:contextualSpacing/>
              <w:jc w:val="center"/>
              <w:rPr>
                <w:rFonts w:ascii="Times New Roman" w:eastAsiaTheme="minorHAnsi" w:hAnsi="Times New Roman" w:cs="Times New Roman"/>
                <w:bCs/>
                <w:color w:val="auto"/>
                <w:sz w:val="28"/>
                <w:szCs w:val="28"/>
                <w:lang w:val="kk-KZ" w:eastAsia="en-US"/>
              </w:rPr>
            </w:pPr>
            <w:r w:rsidRPr="0069063B">
              <w:rPr>
                <w:rFonts w:ascii="Times New Roman" w:eastAsiaTheme="minorHAnsi" w:hAnsi="Times New Roman" w:cs="Times New Roman"/>
                <w:bCs/>
                <w:color w:val="auto"/>
                <w:sz w:val="28"/>
                <w:szCs w:val="28"/>
                <w:lang w:val="kk-KZ" w:eastAsia="en-US"/>
              </w:rPr>
              <w:t>5</w:t>
            </w:r>
          </w:p>
        </w:tc>
      </w:tr>
      <w:tr w:rsidR="0069063B" w:rsidRPr="004572E9" w14:paraId="62CD427B" w14:textId="77777777" w:rsidTr="0069063B">
        <w:tc>
          <w:tcPr>
            <w:tcW w:w="993" w:type="dxa"/>
            <w:vMerge/>
            <w:vAlign w:val="center"/>
          </w:tcPr>
          <w:p w14:paraId="302036A6"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p>
        </w:tc>
        <w:tc>
          <w:tcPr>
            <w:tcW w:w="5982" w:type="dxa"/>
          </w:tcPr>
          <w:p w14:paraId="5EDD5A64" w14:textId="65C8624B" w:rsidR="0069063B" w:rsidRPr="0069063B" w:rsidRDefault="0069063B"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 xml:space="preserve">Лекция 15. </w:t>
            </w:r>
            <w:r w:rsidRPr="0069063B">
              <w:rPr>
                <w:rFonts w:ascii="Times New Roman" w:eastAsiaTheme="minorHAnsi" w:hAnsi="Times New Roman" w:cs="Times New Roman"/>
                <w:bCs/>
                <w:lang w:eastAsia="en-US"/>
              </w:rPr>
              <w:t xml:space="preserve">Нарушение выраженности (силы) эмоций. Нарушение адекватности эмоций. Нарушения устойчивости эмоций. </w:t>
            </w:r>
          </w:p>
        </w:tc>
        <w:tc>
          <w:tcPr>
            <w:tcW w:w="851" w:type="dxa"/>
          </w:tcPr>
          <w:p w14:paraId="6CE1913B" w14:textId="7FB2A19C"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1</w:t>
            </w:r>
          </w:p>
        </w:tc>
        <w:tc>
          <w:tcPr>
            <w:tcW w:w="1842" w:type="dxa"/>
          </w:tcPr>
          <w:p w14:paraId="248D7BA6" w14:textId="1DB4CF4D" w:rsidR="0069063B" w:rsidRPr="0069063B" w:rsidRDefault="0069063B" w:rsidP="0069063B">
            <w:pPr>
              <w:ind w:hanging="75"/>
              <w:contextualSpacing/>
              <w:jc w:val="center"/>
              <w:rPr>
                <w:rFonts w:ascii="Times New Roman" w:eastAsiaTheme="minorHAnsi" w:hAnsi="Times New Roman" w:cs="Times New Roman"/>
                <w:bCs/>
                <w:color w:val="auto"/>
                <w:sz w:val="28"/>
                <w:szCs w:val="28"/>
                <w:lang w:eastAsia="en-US"/>
              </w:rPr>
            </w:pPr>
            <w:r w:rsidRPr="0069063B">
              <w:rPr>
                <w:rFonts w:ascii="Times New Roman" w:eastAsiaTheme="minorHAnsi" w:hAnsi="Times New Roman" w:cs="Times New Roman"/>
                <w:bCs/>
                <w:color w:val="auto"/>
                <w:sz w:val="28"/>
                <w:szCs w:val="28"/>
                <w:lang w:val="kk-KZ" w:eastAsia="en-US"/>
              </w:rPr>
              <w:t>1</w:t>
            </w:r>
          </w:p>
        </w:tc>
      </w:tr>
      <w:tr w:rsidR="0069063B" w:rsidRPr="004572E9" w14:paraId="0B0DE660" w14:textId="77777777" w:rsidTr="0069063B">
        <w:tc>
          <w:tcPr>
            <w:tcW w:w="993" w:type="dxa"/>
            <w:vMerge w:val="restart"/>
            <w:vAlign w:val="center"/>
          </w:tcPr>
          <w:p w14:paraId="777C44D8" w14:textId="77777777" w:rsidR="0069063B" w:rsidRPr="004572E9" w:rsidRDefault="0069063B" w:rsidP="0069063B">
            <w:pPr>
              <w:ind w:hanging="75"/>
              <w:contextualSpacing/>
              <w:jc w:val="center"/>
              <w:rPr>
                <w:rFonts w:ascii="Times New Roman" w:eastAsiaTheme="minorHAnsi" w:hAnsi="Times New Roman" w:cs="Times New Roman"/>
                <w:color w:val="auto"/>
                <w:lang w:val="kk-KZ" w:eastAsia="en-US"/>
              </w:rPr>
            </w:pPr>
            <w:r w:rsidRPr="004572E9">
              <w:rPr>
                <w:rFonts w:ascii="Times New Roman" w:eastAsiaTheme="minorHAnsi" w:hAnsi="Times New Roman" w:cs="Times New Roman"/>
                <w:color w:val="auto"/>
                <w:lang w:val="kk-KZ" w:eastAsia="en-US"/>
              </w:rPr>
              <w:t>15</w:t>
            </w:r>
          </w:p>
        </w:tc>
        <w:tc>
          <w:tcPr>
            <w:tcW w:w="5982" w:type="dxa"/>
          </w:tcPr>
          <w:p w14:paraId="7569FC57" w14:textId="4EFFDAB7" w:rsidR="0069063B" w:rsidRPr="0069063B" w:rsidRDefault="0069063B" w:rsidP="0069063B">
            <w:pPr>
              <w:shd w:val="clear" w:color="auto" w:fill="FFFFFF"/>
              <w:ind w:hanging="75"/>
              <w:contextualSpacing/>
              <w:jc w:val="both"/>
              <w:textAlignment w:val="baseline"/>
              <w:rPr>
                <w:rFonts w:ascii="Times New Roman" w:eastAsiaTheme="minorHAnsi" w:hAnsi="Times New Roman" w:cs="Times New Roman"/>
                <w:bCs/>
                <w:color w:val="auto"/>
                <w:lang w:eastAsia="en-US"/>
              </w:rPr>
            </w:pPr>
            <w:r w:rsidRPr="0069063B">
              <w:rPr>
                <w:rFonts w:ascii="Times New Roman" w:eastAsiaTheme="minorHAnsi" w:hAnsi="Times New Roman" w:cs="Times New Roman"/>
                <w:bCs/>
                <w:color w:val="auto"/>
                <w:lang w:val="kk-KZ" w:eastAsia="en-US"/>
              </w:rPr>
              <w:t>Прак</w:t>
            </w:r>
            <w:r w:rsidRPr="0069063B">
              <w:rPr>
                <w:rFonts w:ascii="Times New Roman" w:eastAsiaTheme="minorHAnsi" w:hAnsi="Times New Roman" w:cs="Times New Roman"/>
                <w:bCs/>
                <w:color w:val="auto"/>
                <w:lang w:eastAsia="en-US"/>
              </w:rPr>
              <w:t>т</w:t>
            </w:r>
            <w:r w:rsidRPr="0069063B">
              <w:rPr>
                <w:rFonts w:ascii="Times New Roman" w:eastAsiaTheme="minorHAnsi" w:hAnsi="Times New Roman" w:cs="Times New Roman"/>
                <w:bCs/>
                <w:color w:val="auto"/>
                <w:lang w:val="kk-KZ" w:eastAsia="en-US"/>
              </w:rPr>
              <w:t xml:space="preserve">ическое занятие 15. </w:t>
            </w:r>
            <w:r w:rsidRPr="0069063B">
              <w:rPr>
                <w:rFonts w:ascii="Times New Roman" w:eastAsiaTheme="minorHAnsi" w:hAnsi="Times New Roman" w:cs="Times New Roman"/>
                <w:bCs/>
                <w:lang w:eastAsia="en-US"/>
              </w:rPr>
              <w:t>Синдромы, связанные с расстройством эмоций: депрессивный синдром, маниакальный синдром.</w:t>
            </w:r>
          </w:p>
        </w:tc>
        <w:tc>
          <w:tcPr>
            <w:tcW w:w="851" w:type="dxa"/>
          </w:tcPr>
          <w:p w14:paraId="7E0288C4" w14:textId="061A9AA2"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r w:rsidRPr="004572E9">
              <w:rPr>
                <w:rFonts w:ascii="Times New Roman" w:eastAsiaTheme="minorHAnsi" w:hAnsi="Times New Roman" w:cs="Times New Roman"/>
                <w:color w:val="auto"/>
                <w:sz w:val="28"/>
                <w:szCs w:val="28"/>
                <w:lang w:eastAsia="en-US"/>
              </w:rPr>
              <w:t>2</w:t>
            </w:r>
          </w:p>
        </w:tc>
        <w:tc>
          <w:tcPr>
            <w:tcW w:w="1842" w:type="dxa"/>
          </w:tcPr>
          <w:p w14:paraId="4245CE73" w14:textId="4B4FCC22" w:rsidR="0069063B" w:rsidRPr="0069063B" w:rsidRDefault="0069063B" w:rsidP="0069063B">
            <w:pPr>
              <w:ind w:hanging="75"/>
              <w:contextualSpacing/>
              <w:jc w:val="center"/>
              <w:rPr>
                <w:rFonts w:ascii="Times New Roman" w:eastAsiaTheme="minorHAnsi" w:hAnsi="Times New Roman" w:cs="Times New Roman"/>
                <w:bCs/>
                <w:color w:val="auto"/>
                <w:sz w:val="28"/>
                <w:szCs w:val="28"/>
                <w:lang w:val="kk-KZ" w:eastAsia="en-US"/>
              </w:rPr>
            </w:pPr>
            <w:r w:rsidRPr="0069063B">
              <w:rPr>
                <w:rFonts w:ascii="Times New Roman" w:eastAsiaTheme="minorHAnsi" w:hAnsi="Times New Roman" w:cs="Times New Roman"/>
                <w:bCs/>
                <w:color w:val="auto"/>
                <w:sz w:val="28"/>
                <w:szCs w:val="28"/>
                <w:lang w:val="kk-KZ" w:eastAsia="en-US"/>
              </w:rPr>
              <w:t>5</w:t>
            </w:r>
          </w:p>
        </w:tc>
      </w:tr>
      <w:tr w:rsidR="0069063B" w:rsidRPr="004572E9" w14:paraId="49B4D2D4" w14:textId="77777777" w:rsidTr="0069063B">
        <w:tc>
          <w:tcPr>
            <w:tcW w:w="993" w:type="dxa"/>
            <w:vMerge/>
            <w:vAlign w:val="center"/>
          </w:tcPr>
          <w:p w14:paraId="2F4BA720" w14:textId="77777777" w:rsidR="0069063B" w:rsidRPr="004572E9" w:rsidRDefault="0069063B" w:rsidP="0069063B">
            <w:pPr>
              <w:ind w:hanging="75"/>
              <w:contextualSpacing/>
              <w:rPr>
                <w:rFonts w:ascii="Times New Roman" w:eastAsiaTheme="minorHAnsi" w:hAnsi="Times New Roman" w:cs="Times New Roman"/>
                <w:color w:val="auto"/>
                <w:lang w:val="kk-KZ" w:eastAsia="en-US"/>
              </w:rPr>
            </w:pPr>
          </w:p>
        </w:tc>
        <w:tc>
          <w:tcPr>
            <w:tcW w:w="5982" w:type="dxa"/>
          </w:tcPr>
          <w:p w14:paraId="59D3BEF4" w14:textId="77777777" w:rsidR="0069063B" w:rsidRPr="0069063B" w:rsidRDefault="0069063B" w:rsidP="0069063B">
            <w:pPr>
              <w:ind w:hanging="75"/>
              <w:contextualSpacing/>
              <w:rPr>
                <w:rFonts w:ascii="Times New Roman" w:eastAsia="Calibri" w:hAnsi="Times New Roman" w:cs="Times New Roman"/>
                <w:bCs/>
                <w:color w:val="auto"/>
                <w:lang w:eastAsia="en-US"/>
              </w:rPr>
            </w:pPr>
            <w:r w:rsidRPr="0069063B">
              <w:rPr>
                <w:rFonts w:ascii="Times New Roman" w:eastAsia="Calibri" w:hAnsi="Times New Roman" w:cs="Times New Roman"/>
                <w:bCs/>
                <w:color w:val="auto"/>
                <w:lang w:eastAsia="en-US"/>
              </w:rPr>
              <w:t>СРСП 7 Консультация и прием СРС.</w:t>
            </w:r>
          </w:p>
          <w:p w14:paraId="04573D96" w14:textId="2B5185E9" w:rsidR="0069063B" w:rsidRPr="0069063B" w:rsidRDefault="0069063B"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lang w:val="kk-KZ" w:eastAsia="en-US"/>
              </w:rPr>
              <w:t>СРС.</w:t>
            </w:r>
            <w:r w:rsidRPr="0069063B">
              <w:rPr>
                <w:rFonts w:ascii="Times New Roman" w:eastAsiaTheme="minorHAnsi" w:hAnsi="Times New Roman" w:cs="Times New Roman"/>
                <w:bCs/>
                <w:lang w:eastAsia="en-US"/>
              </w:rPr>
              <w:t xml:space="preserve"> </w:t>
            </w:r>
            <w:r w:rsidRPr="0069063B">
              <w:rPr>
                <w:rFonts w:ascii="Times New Roman" w:eastAsiaTheme="minorHAnsi" w:hAnsi="Times New Roman" w:cs="Times New Roman"/>
                <w:bCs/>
                <w:spacing w:val="4"/>
                <w:lang w:eastAsia="en-US"/>
              </w:rPr>
              <w:t xml:space="preserve"> </w:t>
            </w:r>
            <w:r w:rsidRPr="0069063B">
              <w:rPr>
                <w:rFonts w:ascii="Times New Roman" w:eastAsia="Calibri" w:hAnsi="Times New Roman" w:cs="Times New Roman"/>
                <w:bCs/>
                <w:color w:val="auto"/>
                <w:lang w:eastAsia="en-US"/>
              </w:rPr>
              <w:t>Понятия:</w:t>
            </w:r>
            <w:r w:rsidRPr="0069063B">
              <w:rPr>
                <w:rFonts w:ascii="Times New Roman" w:eastAsiaTheme="minorHAnsi" w:hAnsi="Times New Roman" w:cs="Times New Roman"/>
                <w:bCs/>
                <w:lang w:eastAsia="en-US"/>
              </w:rPr>
              <w:t xml:space="preserve"> </w:t>
            </w:r>
          </w:p>
        </w:tc>
        <w:tc>
          <w:tcPr>
            <w:tcW w:w="851" w:type="dxa"/>
          </w:tcPr>
          <w:p w14:paraId="21E2577F" w14:textId="718B0B5E"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p>
        </w:tc>
        <w:tc>
          <w:tcPr>
            <w:tcW w:w="1842" w:type="dxa"/>
          </w:tcPr>
          <w:p w14:paraId="034358DD" w14:textId="77472011" w:rsidR="0069063B" w:rsidRPr="0069063B" w:rsidRDefault="0069063B" w:rsidP="0069063B">
            <w:pPr>
              <w:ind w:hanging="75"/>
              <w:contextualSpacing/>
              <w:jc w:val="center"/>
              <w:rPr>
                <w:rFonts w:ascii="Times New Roman" w:eastAsiaTheme="minorHAnsi" w:hAnsi="Times New Roman" w:cs="Times New Roman"/>
                <w:bCs/>
                <w:color w:val="auto"/>
                <w:sz w:val="28"/>
                <w:szCs w:val="28"/>
                <w:lang w:eastAsia="en-US"/>
              </w:rPr>
            </w:pPr>
            <w:r w:rsidRPr="0069063B">
              <w:rPr>
                <w:rFonts w:ascii="Times New Roman" w:eastAsiaTheme="minorHAnsi" w:hAnsi="Times New Roman" w:cs="Times New Roman"/>
                <w:bCs/>
                <w:caps/>
                <w:color w:val="auto"/>
                <w:sz w:val="28"/>
                <w:szCs w:val="28"/>
                <w:lang w:val="kk-KZ" w:eastAsia="en-US"/>
              </w:rPr>
              <w:t>13</w:t>
            </w:r>
          </w:p>
        </w:tc>
      </w:tr>
      <w:tr w:rsidR="0069063B" w:rsidRPr="004572E9" w14:paraId="18694543" w14:textId="77777777" w:rsidTr="0069063B">
        <w:tc>
          <w:tcPr>
            <w:tcW w:w="993" w:type="dxa"/>
            <w:vMerge/>
            <w:vAlign w:val="center"/>
          </w:tcPr>
          <w:p w14:paraId="3908DFDE" w14:textId="77777777" w:rsidR="0069063B" w:rsidRPr="004572E9" w:rsidRDefault="0069063B" w:rsidP="0069063B">
            <w:pPr>
              <w:ind w:hanging="75"/>
              <w:contextualSpacing/>
              <w:rPr>
                <w:rFonts w:ascii="Times New Roman" w:eastAsiaTheme="minorHAnsi" w:hAnsi="Times New Roman" w:cs="Times New Roman"/>
                <w:color w:val="auto"/>
                <w:lang w:val="kk-KZ" w:eastAsia="en-US"/>
              </w:rPr>
            </w:pPr>
          </w:p>
        </w:tc>
        <w:tc>
          <w:tcPr>
            <w:tcW w:w="5982" w:type="dxa"/>
          </w:tcPr>
          <w:p w14:paraId="0692E53F" w14:textId="457D73F4" w:rsidR="0069063B" w:rsidRPr="0069063B" w:rsidRDefault="0069063B" w:rsidP="0069063B">
            <w:pPr>
              <w:ind w:hanging="75"/>
              <w:contextualSpacing/>
              <w:jc w:val="both"/>
              <w:rPr>
                <w:rFonts w:ascii="Times New Roman" w:eastAsia="Calibri" w:hAnsi="Times New Roman" w:cs="Times New Roman"/>
                <w:bCs/>
                <w:color w:val="auto"/>
                <w:lang w:eastAsia="en-US"/>
              </w:rPr>
            </w:pPr>
            <w:r w:rsidRPr="0069063B">
              <w:rPr>
                <w:rFonts w:ascii="Times New Roman" w:eastAsiaTheme="minorHAnsi" w:hAnsi="Times New Roman" w:cs="Times New Roman"/>
                <w:bCs/>
                <w:color w:val="auto"/>
                <w:sz w:val="28"/>
                <w:szCs w:val="28"/>
                <w:lang w:val="kk-KZ" w:eastAsia="en-US"/>
              </w:rPr>
              <w:t>Итого 2 Рубежный контроль</w:t>
            </w:r>
          </w:p>
        </w:tc>
        <w:tc>
          <w:tcPr>
            <w:tcW w:w="851" w:type="dxa"/>
          </w:tcPr>
          <w:p w14:paraId="4C7143FB" w14:textId="77777777"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p>
        </w:tc>
        <w:tc>
          <w:tcPr>
            <w:tcW w:w="1842" w:type="dxa"/>
          </w:tcPr>
          <w:p w14:paraId="3049C076" w14:textId="4D8DFDD6" w:rsidR="0069063B" w:rsidRPr="0069063B" w:rsidRDefault="0069063B" w:rsidP="0069063B">
            <w:pPr>
              <w:ind w:hanging="75"/>
              <w:contextualSpacing/>
              <w:jc w:val="center"/>
              <w:rPr>
                <w:rFonts w:ascii="Times New Roman" w:eastAsiaTheme="minorHAnsi" w:hAnsi="Times New Roman" w:cs="Times New Roman"/>
                <w:bCs/>
                <w:caps/>
                <w:color w:val="auto"/>
                <w:sz w:val="28"/>
                <w:szCs w:val="28"/>
                <w:lang w:val="kk-KZ" w:eastAsia="en-US"/>
              </w:rPr>
            </w:pPr>
            <w:r w:rsidRPr="0069063B">
              <w:rPr>
                <w:rFonts w:ascii="Times New Roman" w:eastAsiaTheme="minorHAnsi" w:hAnsi="Times New Roman" w:cs="Times New Roman"/>
                <w:bCs/>
                <w:caps/>
                <w:color w:val="auto"/>
                <w:sz w:val="28"/>
                <w:szCs w:val="28"/>
                <w:lang w:val="kk-KZ" w:eastAsia="en-US"/>
              </w:rPr>
              <w:t>100</w:t>
            </w:r>
          </w:p>
        </w:tc>
      </w:tr>
      <w:tr w:rsidR="0069063B" w:rsidRPr="004572E9" w14:paraId="25DF2AE0" w14:textId="77777777" w:rsidTr="0069063B">
        <w:tc>
          <w:tcPr>
            <w:tcW w:w="993" w:type="dxa"/>
            <w:vMerge/>
            <w:vAlign w:val="center"/>
          </w:tcPr>
          <w:p w14:paraId="1992DF61" w14:textId="77777777" w:rsidR="0069063B" w:rsidRPr="004572E9" w:rsidRDefault="0069063B" w:rsidP="0069063B">
            <w:pPr>
              <w:ind w:hanging="75"/>
              <w:contextualSpacing/>
              <w:rPr>
                <w:rFonts w:ascii="Times New Roman" w:eastAsiaTheme="minorHAnsi" w:hAnsi="Times New Roman" w:cs="Times New Roman"/>
                <w:color w:val="auto"/>
                <w:sz w:val="28"/>
                <w:szCs w:val="28"/>
                <w:lang w:val="kk-KZ" w:eastAsia="en-US"/>
              </w:rPr>
            </w:pPr>
          </w:p>
        </w:tc>
        <w:tc>
          <w:tcPr>
            <w:tcW w:w="5982" w:type="dxa"/>
          </w:tcPr>
          <w:p w14:paraId="32903D05" w14:textId="2771FEEA" w:rsidR="0069063B" w:rsidRPr="0069063B" w:rsidRDefault="0069063B" w:rsidP="0069063B">
            <w:pPr>
              <w:ind w:hanging="75"/>
              <w:contextualSpacing/>
              <w:rPr>
                <w:rFonts w:ascii="Times New Roman" w:eastAsiaTheme="minorHAnsi" w:hAnsi="Times New Roman" w:cs="Times New Roman"/>
                <w:bCs/>
                <w:color w:val="auto"/>
                <w:sz w:val="28"/>
                <w:szCs w:val="28"/>
                <w:lang w:val="kk-KZ" w:eastAsia="en-US"/>
              </w:rPr>
            </w:pPr>
          </w:p>
        </w:tc>
        <w:tc>
          <w:tcPr>
            <w:tcW w:w="851" w:type="dxa"/>
          </w:tcPr>
          <w:p w14:paraId="6281A5CE" w14:textId="77777777" w:rsidR="0069063B" w:rsidRPr="004572E9" w:rsidRDefault="0069063B" w:rsidP="0069063B">
            <w:pPr>
              <w:ind w:hanging="75"/>
              <w:contextualSpacing/>
              <w:jc w:val="center"/>
              <w:rPr>
                <w:rFonts w:ascii="Times New Roman" w:eastAsiaTheme="minorHAnsi" w:hAnsi="Times New Roman" w:cs="Times New Roman"/>
                <w:color w:val="auto"/>
                <w:sz w:val="28"/>
                <w:szCs w:val="28"/>
                <w:lang w:eastAsia="en-US"/>
              </w:rPr>
            </w:pPr>
          </w:p>
        </w:tc>
        <w:tc>
          <w:tcPr>
            <w:tcW w:w="1842" w:type="dxa"/>
          </w:tcPr>
          <w:p w14:paraId="22C2CA7F" w14:textId="4C244B85" w:rsidR="0069063B" w:rsidRPr="0069063B" w:rsidRDefault="0069063B" w:rsidP="0069063B">
            <w:pPr>
              <w:ind w:hanging="75"/>
              <w:contextualSpacing/>
              <w:jc w:val="center"/>
              <w:rPr>
                <w:rFonts w:ascii="Times New Roman" w:eastAsiaTheme="minorHAnsi" w:hAnsi="Times New Roman" w:cs="Times New Roman"/>
                <w:bCs/>
                <w:caps/>
                <w:color w:val="auto"/>
                <w:sz w:val="28"/>
                <w:szCs w:val="28"/>
                <w:lang w:val="kk-KZ" w:eastAsia="en-US"/>
              </w:rPr>
            </w:pPr>
          </w:p>
        </w:tc>
      </w:tr>
    </w:tbl>
    <w:p w14:paraId="7D7CAAD0" w14:textId="77777777" w:rsidR="004572E9" w:rsidRPr="004572E9" w:rsidRDefault="004572E9" w:rsidP="001A6E4A">
      <w:pPr>
        <w:ind w:firstLine="709"/>
        <w:contextualSpacing/>
        <w:jc w:val="both"/>
        <w:rPr>
          <w:rFonts w:ascii="Times New Roman" w:eastAsiaTheme="minorHAnsi" w:hAnsi="Times New Roman" w:cs="Times New Roman"/>
          <w:b/>
          <w:color w:val="auto"/>
          <w:sz w:val="28"/>
          <w:szCs w:val="28"/>
          <w:lang w:eastAsia="en-US"/>
        </w:rPr>
      </w:pPr>
    </w:p>
    <w:p w14:paraId="6ED5EBB4"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СОДЕРЖАНИЕ УЧЕБНОГО МАТЕРИАЛА</w:t>
      </w:r>
    </w:p>
    <w:p w14:paraId="1FC04EEE" w14:textId="3AE274D3"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ТЕМА 1. </w:t>
      </w:r>
      <w:r w:rsidRPr="004572E9">
        <w:rPr>
          <w:rFonts w:ascii="Times New Roman" w:eastAsia="Times New Roman" w:hAnsi="Times New Roman" w:cs="Times New Roman"/>
          <w:b/>
          <w:sz w:val="28"/>
          <w:szCs w:val="28"/>
        </w:rPr>
        <w:t>Место и роль эмоциональных состояний в системе психических явлений.</w:t>
      </w:r>
    </w:p>
    <w:p w14:paraId="2FA0C1BA"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     Теоретические и прикладные аспекты психологии состояний. Место эмоциональных состояний в ряду психических явлений. Эмоциональные процессы, эмоциональные состояния и эмоциональные свойства. Эмоциональные состояния в структуре эмоционального реагирования. Соотношение эмоциональных состояний и черт личности (Л.В. Куликов, К.К. Платонов). Состояния и уровни психической активности по А.О. Прохорову. Значение состояний и уровней психической активности в формировании новообразований в структуре личности. </w:t>
      </w:r>
    </w:p>
    <w:p w14:paraId="4534B810" w14:textId="1CA88424"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ТЕМА 2. </w:t>
      </w:r>
      <w:r w:rsidRPr="004572E9">
        <w:rPr>
          <w:rFonts w:ascii="Times New Roman" w:eastAsia="Times New Roman" w:hAnsi="Times New Roman" w:cs="Times New Roman"/>
          <w:b/>
          <w:sz w:val="28"/>
          <w:szCs w:val="28"/>
        </w:rPr>
        <w:t>Развитие представлений об эмоциональных состояниях в истории психологии. Экспериментальные исследования эмоциональных явлений и состояний.</w:t>
      </w:r>
    </w:p>
    <w:p w14:paraId="12862032"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Представления о состояниях в истории психологии: Первобытность, Древний Восток и Античность, от Средних веков до конца XIX века. Принцип обратной связи в формировании и течении психических состояний (по И.М. Сеченову). Причины разнообразия трактовок эмоциональных явлений. Подходы Аристотеля, Б. Спинозы, Р. Декарта, И. Канта, Г. Спенсера, В. Вундта к эмоциональным явлениям.</w:t>
      </w:r>
    </w:p>
    <w:p w14:paraId="3E8DE499"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Экспериментальные исследования эмоциональных явлений. Основные теории эмоций. Эволюционная теория Ч. Дарвина. «Ассоциативная» теория В. Вундта. «</w:t>
      </w:r>
      <w:proofErr w:type="spellStart"/>
      <w:r w:rsidRPr="004572E9">
        <w:rPr>
          <w:rFonts w:ascii="Times New Roman" w:eastAsia="Times New Roman" w:hAnsi="Times New Roman" w:cs="Times New Roman"/>
          <w:sz w:val="28"/>
          <w:szCs w:val="28"/>
        </w:rPr>
        <w:t>Периферическая</w:t>
      </w:r>
      <w:proofErr w:type="spellEnd"/>
      <w:r w:rsidRPr="004572E9">
        <w:rPr>
          <w:rFonts w:ascii="Times New Roman" w:eastAsia="Times New Roman" w:hAnsi="Times New Roman" w:cs="Times New Roman"/>
          <w:sz w:val="28"/>
          <w:szCs w:val="28"/>
        </w:rPr>
        <w:t xml:space="preserve">»теория Джемса – Ланге. Теория У. </w:t>
      </w:r>
      <w:proofErr w:type="spellStart"/>
      <w:r w:rsidRPr="004572E9">
        <w:rPr>
          <w:rFonts w:ascii="Times New Roman" w:eastAsia="Times New Roman" w:hAnsi="Times New Roman" w:cs="Times New Roman"/>
          <w:sz w:val="28"/>
          <w:szCs w:val="28"/>
        </w:rPr>
        <w:t>Кеннона</w:t>
      </w:r>
      <w:proofErr w:type="spellEnd"/>
      <w:r w:rsidRPr="004572E9">
        <w:rPr>
          <w:rFonts w:ascii="Times New Roman" w:eastAsia="Times New Roman" w:hAnsi="Times New Roman" w:cs="Times New Roman"/>
          <w:sz w:val="28"/>
          <w:szCs w:val="28"/>
        </w:rPr>
        <w:t xml:space="preserve"> - П. Барда. Теория С. Шехтера. Информационная теория эмоций П. Симонова. Биологическая теория эмоций П. К. Анохина. Теория дифференциальных эмоций </w:t>
      </w:r>
      <w:proofErr w:type="spellStart"/>
      <w:r w:rsidRPr="004572E9">
        <w:rPr>
          <w:rFonts w:ascii="Times New Roman" w:eastAsia="Times New Roman" w:hAnsi="Times New Roman" w:cs="Times New Roman"/>
          <w:sz w:val="28"/>
          <w:szCs w:val="28"/>
        </w:rPr>
        <w:t>К.Изарда</w:t>
      </w:r>
      <w:proofErr w:type="spellEnd"/>
      <w:r w:rsidRPr="004572E9">
        <w:rPr>
          <w:rFonts w:ascii="Times New Roman" w:eastAsia="Times New Roman" w:hAnsi="Times New Roman" w:cs="Times New Roman"/>
          <w:sz w:val="28"/>
          <w:szCs w:val="28"/>
        </w:rPr>
        <w:t xml:space="preserve">. </w:t>
      </w:r>
    </w:p>
    <w:p w14:paraId="64879187" w14:textId="7CEF1DAA"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ТЕМА 3-4.</w:t>
      </w:r>
      <w:r w:rsidRPr="004572E9">
        <w:rPr>
          <w:rFonts w:ascii="Times New Roman" w:eastAsia="Times New Roman" w:hAnsi="Times New Roman" w:cs="Times New Roman"/>
          <w:b/>
          <w:sz w:val="28"/>
          <w:szCs w:val="28"/>
        </w:rPr>
        <w:t xml:space="preserve"> Основные характеристики и классификация эмоциональных состояний. Соотношение понятий: функциональное и эмоциональное состояние. Подходы к классификации эмоциональных состояний (по Н.Д. </w:t>
      </w:r>
      <w:proofErr w:type="spellStart"/>
      <w:r w:rsidRPr="004572E9">
        <w:rPr>
          <w:rFonts w:ascii="Times New Roman" w:eastAsia="Times New Roman" w:hAnsi="Times New Roman" w:cs="Times New Roman"/>
          <w:b/>
          <w:sz w:val="28"/>
          <w:szCs w:val="28"/>
        </w:rPr>
        <w:t>Левитову</w:t>
      </w:r>
      <w:proofErr w:type="spellEnd"/>
      <w:r w:rsidRPr="004572E9">
        <w:rPr>
          <w:rFonts w:ascii="Times New Roman" w:eastAsia="Times New Roman" w:hAnsi="Times New Roman" w:cs="Times New Roman"/>
          <w:b/>
          <w:sz w:val="28"/>
          <w:szCs w:val="28"/>
        </w:rPr>
        <w:t xml:space="preserve">, Ю.Е. </w:t>
      </w:r>
      <w:proofErr w:type="spellStart"/>
      <w:r w:rsidRPr="004572E9">
        <w:rPr>
          <w:rFonts w:ascii="Times New Roman" w:eastAsia="Times New Roman" w:hAnsi="Times New Roman" w:cs="Times New Roman"/>
          <w:b/>
          <w:sz w:val="28"/>
          <w:szCs w:val="28"/>
        </w:rPr>
        <w:t>Сосновиковой</w:t>
      </w:r>
      <w:proofErr w:type="spellEnd"/>
      <w:r w:rsidRPr="004572E9">
        <w:rPr>
          <w:rFonts w:ascii="Times New Roman" w:eastAsia="Times New Roman" w:hAnsi="Times New Roman" w:cs="Times New Roman"/>
          <w:b/>
          <w:sz w:val="28"/>
          <w:szCs w:val="28"/>
        </w:rPr>
        <w:t>, В.А. Ганзену).</w:t>
      </w:r>
    </w:p>
    <w:p w14:paraId="3FE6E0FA"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lastRenderedPageBreak/>
        <w:t xml:space="preserve">Понятие эмоций и чувств. Роль эмоций в регуляции поведения. Основные функции и свойства эмоций. Виды эмоций и их общая характеристика. Виды эмоций по В. Вундту, П.В. Симонову, Б.И. Додонову, К. </w:t>
      </w:r>
      <w:proofErr w:type="spellStart"/>
      <w:r w:rsidRPr="004572E9">
        <w:rPr>
          <w:rFonts w:ascii="Times New Roman" w:eastAsia="Times New Roman" w:hAnsi="Times New Roman" w:cs="Times New Roman"/>
          <w:sz w:val="28"/>
          <w:szCs w:val="28"/>
        </w:rPr>
        <w:t>Изарду</w:t>
      </w:r>
      <w:proofErr w:type="spellEnd"/>
      <w:r w:rsidRPr="004572E9">
        <w:rPr>
          <w:rFonts w:ascii="Times New Roman" w:eastAsia="Times New Roman" w:hAnsi="Times New Roman" w:cs="Times New Roman"/>
          <w:sz w:val="28"/>
          <w:szCs w:val="28"/>
        </w:rPr>
        <w:t xml:space="preserve">. Р. </w:t>
      </w:r>
      <w:proofErr w:type="spellStart"/>
      <w:r w:rsidRPr="004572E9">
        <w:rPr>
          <w:rFonts w:ascii="Times New Roman" w:eastAsia="Times New Roman" w:hAnsi="Times New Roman" w:cs="Times New Roman"/>
          <w:sz w:val="28"/>
          <w:szCs w:val="28"/>
        </w:rPr>
        <w:t>Плутчик</w:t>
      </w:r>
      <w:proofErr w:type="spellEnd"/>
      <w:r w:rsidRPr="004572E9">
        <w:rPr>
          <w:rFonts w:ascii="Times New Roman" w:eastAsia="Times New Roman" w:hAnsi="Times New Roman" w:cs="Times New Roman"/>
          <w:sz w:val="28"/>
          <w:szCs w:val="28"/>
        </w:rPr>
        <w:t xml:space="preserve"> о первичных и вторичных эмоциях. В. К. </w:t>
      </w:r>
      <w:proofErr w:type="spellStart"/>
      <w:r w:rsidRPr="004572E9">
        <w:rPr>
          <w:rFonts w:ascii="Times New Roman" w:eastAsia="Times New Roman" w:hAnsi="Times New Roman" w:cs="Times New Roman"/>
          <w:sz w:val="28"/>
          <w:szCs w:val="28"/>
        </w:rPr>
        <w:t>Вилюнас</w:t>
      </w:r>
      <w:proofErr w:type="spellEnd"/>
      <w:r w:rsidRPr="004572E9">
        <w:rPr>
          <w:rFonts w:ascii="Times New Roman" w:eastAsia="Times New Roman" w:hAnsi="Times New Roman" w:cs="Times New Roman"/>
          <w:sz w:val="28"/>
          <w:szCs w:val="28"/>
        </w:rPr>
        <w:t xml:space="preserve"> о ведущих и ситуативных эмоциях. Характеристика чувств. Нравственные чувства. Интеллектуальные чувства. Эстетические чувства.</w:t>
      </w:r>
    </w:p>
    <w:p w14:paraId="1751B71B"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Соотношение понятий «эмоции», «чувства», «эмоциональные состояния». </w:t>
      </w:r>
    </w:p>
    <w:p w14:paraId="34EA49F2"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Эмоциональное реагирование как психофизиологическое состояние. Эмоциональные состояния в структуре эмоционального реагирования:</w:t>
      </w:r>
    </w:p>
    <w:p w14:paraId="1B23992A"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эмоциональный тон, кратковременные эмоции, устойчивые эмоциональные состояния, эмоциональное поведение, эмоциональный отклик, эмоциональная вспышка, эмоциональный взрыв. Компоненты эмоционального реагирования: </w:t>
      </w:r>
      <w:proofErr w:type="spellStart"/>
      <w:r w:rsidRPr="004572E9">
        <w:rPr>
          <w:rFonts w:ascii="Times New Roman" w:eastAsia="Times New Roman" w:hAnsi="Times New Roman" w:cs="Times New Roman"/>
          <w:sz w:val="28"/>
          <w:szCs w:val="28"/>
        </w:rPr>
        <w:t>импрессивный</w:t>
      </w:r>
      <w:proofErr w:type="spellEnd"/>
      <w:r w:rsidRPr="004572E9">
        <w:rPr>
          <w:rFonts w:ascii="Times New Roman" w:eastAsia="Times New Roman" w:hAnsi="Times New Roman" w:cs="Times New Roman"/>
          <w:sz w:val="28"/>
          <w:szCs w:val="28"/>
        </w:rPr>
        <w:t>, физиологический, экспрессивный.</w:t>
      </w:r>
    </w:p>
    <w:p w14:paraId="3FB7A857"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Соотношение понятий: функциональное и эмоциональное состояние. Подходы к классификации эмоциональных состояний (по Н.Д. </w:t>
      </w:r>
      <w:proofErr w:type="spellStart"/>
      <w:r w:rsidRPr="004572E9">
        <w:rPr>
          <w:rFonts w:ascii="Times New Roman" w:eastAsia="Times New Roman" w:hAnsi="Times New Roman" w:cs="Times New Roman"/>
          <w:sz w:val="28"/>
          <w:szCs w:val="28"/>
        </w:rPr>
        <w:t>Левитову</w:t>
      </w:r>
      <w:proofErr w:type="spellEnd"/>
      <w:r w:rsidRPr="004572E9">
        <w:rPr>
          <w:rFonts w:ascii="Times New Roman" w:eastAsia="Times New Roman" w:hAnsi="Times New Roman" w:cs="Times New Roman"/>
          <w:sz w:val="28"/>
          <w:szCs w:val="28"/>
        </w:rPr>
        <w:t xml:space="preserve">, Ю.Е. </w:t>
      </w:r>
      <w:proofErr w:type="spellStart"/>
      <w:r w:rsidRPr="004572E9">
        <w:rPr>
          <w:rFonts w:ascii="Times New Roman" w:eastAsia="Times New Roman" w:hAnsi="Times New Roman" w:cs="Times New Roman"/>
          <w:sz w:val="28"/>
          <w:szCs w:val="28"/>
        </w:rPr>
        <w:t>Сосновиковой</w:t>
      </w:r>
      <w:proofErr w:type="spellEnd"/>
      <w:r w:rsidRPr="004572E9">
        <w:rPr>
          <w:rFonts w:ascii="Times New Roman" w:eastAsia="Times New Roman" w:hAnsi="Times New Roman" w:cs="Times New Roman"/>
          <w:sz w:val="28"/>
          <w:szCs w:val="28"/>
        </w:rPr>
        <w:t>, В.А. Ганзену). Настроение, аффект, фрустрация: детерминанты возникновения, особенности проявления. Тревога, страх, паника, гнев как эмоциональные состояния. Стресс, скука: детерминанты возникновения, особенности проявления. Симпатия и антипатия, привязанность, дружба, влюблённость, зависть, ревность, ненависть: феноменология, формы проявления, причины возникновения. Горе: детерминанты возникновения, особенности проявления. Счастье: детерминанты возникновения, особенности проявления. Любовь: детерминанты возникновения, особенности проявления. Характеристика эмоциональных состояний отчаяния, обиды, разочарования. Феномен «эмоционального выгорания».</w:t>
      </w:r>
    </w:p>
    <w:p w14:paraId="03C1E168" w14:textId="7C52014F"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ТЕМА 5   </w:t>
      </w:r>
      <w:r w:rsidRPr="004572E9">
        <w:rPr>
          <w:rFonts w:ascii="Times New Roman" w:eastAsia="Times New Roman" w:hAnsi="Times New Roman" w:cs="Times New Roman"/>
          <w:b/>
          <w:sz w:val="28"/>
          <w:szCs w:val="28"/>
        </w:rPr>
        <w:t>Взаимосвязь эмоциональных состояний и свойств личности</w:t>
      </w:r>
    </w:p>
    <w:p w14:paraId="3FF1176A"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proofErr w:type="spellStart"/>
      <w:r w:rsidRPr="004572E9">
        <w:rPr>
          <w:rFonts w:ascii="Times New Roman" w:eastAsia="Times New Roman" w:hAnsi="Times New Roman" w:cs="Times New Roman"/>
          <w:sz w:val="28"/>
          <w:szCs w:val="28"/>
        </w:rPr>
        <w:t>Взаимодетерминация</w:t>
      </w:r>
      <w:proofErr w:type="spellEnd"/>
      <w:r w:rsidRPr="004572E9">
        <w:rPr>
          <w:rFonts w:ascii="Times New Roman" w:eastAsia="Times New Roman" w:hAnsi="Times New Roman" w:cs="Times New Roman"/>
          <w:sz w:val="28"/>
          <w:szCs w:val="28"/>
        </w:rPr>
        <w:t xml:space="preserve"> эмоциональных состояний и свойств личности как результат взаимодействия внутренних (физиологических, психических) и внешних (социальных и природных) факторов. Проблема лабильности – стабильности в парадигме «состояние – черта личности».</w:t>
      </w:r>
    </w:p>
    <w:p w14:paraId="1F1C2609"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Эмоциональные свойства человека: эмоциональная возбудимость, эмоциональная глубина, эмоциональная ригидность-лабильность, эмоциональная устойчивость, экспрессивность. Эмоциональность как интегральное свойство человека. Профессиональные особенности эмоциональной сферы личности. Понимание эмоций другого и эмоциональные способности. Эмоциональный интеллект. Эмоциональная память. Эмоциональный слух. Эмоциональные типы (по Е.П. Ильину): оптимисты – пессимисты, застенчивые, обидчивые и мстительные, сентиментальные, </w:t>
      </w:r>
      <w:proofErr w:type="spellStart"/>
      <w:r w:rsidRPr="004572E9">
        <w:rPr>
          <w:rFonts w:ascii="Times New Roman" w:eastAsia="Times New Roman" w:hAnsi="Times New Roman" w:cs="Times New Roman"/>
          <w:sz w:val="28"/>
          <w:szCs w:val="28"/>
        </w:rPr>
        <w:t>эмпатийные</w:t>
      </w:r>
      <w:proofErr w:type="spellEnd"/>
      <w:r w:rsidRPr="004572E9">
        <w:rPr>
          <w:rFonts w:ascii="Times New Roman" w:eastAsia="Times New Roman" w:hAnsi="Times New Roman" w:cs="Times New Roman"/>
          <w:sz w:val="28"/>
          <w:szCs w:val="28"/>
        </w:rPr>
        <w:t>, тревожные, совестливые, любознательные.</w:t>
      </w:r>
    </w:p>
    <w:p w14:paraId="15EBE9A9" w14:textId="68132C44"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ТЕМА   </w:t>
      </w:r>
      <w:r w:rsidRPr="004572E9">
        <w:rPr>
          <w:rFonts w:ascii="Times New Roman" w:eastAsia="Times New Roman" w:hAnsi="Times New Roman" w:cs="Times New Roman"/>
          <w:color w:val="auto"/>
          <w:sz w:val="28"/>
          <w:szCs w:val="28"/>
          <w:lang w:val="kk-KZ"/>
        </w:rPr>
        <w:t>6-7.</w:t>
      </w:r>
      <w:r w:rsidRPr="004572E9">
        <w:rPr>
          <w:rFonts w:ascii="Times New Roman" w:eastAsia="Times New Roman" w:hAnsi="Times New Roman" w:cs="Times New Roman"/>
          <w:color w:val="auto"/>
        </w:rPr>
        <w:t xml:space="preserve"> </w:t>
      </w:r>
      <w:r w:rsidRPr="004572E9">
        <w:rPr>
          <w:rFonts w:ascii="Times New Roman" w:eastAsia="Times New Roman" w:hAnsi="Times New Roman" w:cs="Times New Roman"/>
          <w:b/>
          <w:sz w:val="28"/>
          <w:szCs w:val="28"/>
        </w:rPr>
        <w:t>Методы исследования психических состояний</w:t>
      </w:r>
      <w:r w:rsidRPr="004572E9">
        <w:rPr>
          <w:rFonts w:ascii="Times New Roman" w:eastAsia="Times New Roman" w:hAnsi="Times New Roman" w:cs="Times New Roman"/>
          <w:b/>
          <w:bCs/>
          <w:iCs/>
          <w:color w:val="auto"/>
          <w:sz w:val="28"/>
          <w:szCs w:val="28"/>
          <w:bdr w:val="none" w:sz="0" w:space="0" w:color="auto" w:frame="1"/>
        </w:rPr>
        <w:t xml:space="preserve"> на базе достижений технологической и информационной революцией в контексте интеграции научного и цифрового образования.</w:t>
      </w:r>
      <w:r w:rsidRPr="004572E9">
        <w:rPr>
          <w:rFonts w:ascii="Times New Roman" w:eastAsia="Times New Roman" w:hAnsi="Times New Roman" w:cs="Times New Roman"/>
          <w:bCs/>
          <w:iCs/>
          <w:color w:val="auto"/>
          <w:bdr w:val="none" w:sz="0" w:space="0" w:color="auto" w:frame="1"/>
        </w:rPr>
        <w:t xml:space="preserve"> </w:t>
      </w:r>
    </w:p>
    <w:p w14:paraId="166FA953"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Методологические вопросы диагностики эмоциональных состояний. Классификация методов и методик диагностики эмоциональной сферы </w:t>
      </w:r>
      <w:r w:rsidRPr="004572E9">
        <w:rPr>
          <w:rFonts w:ascii="Times New Roman" w:eastAsia="Times New Roman" w:hAnsi="Times New Roman" w:cs="Times New Roman"/>
          <w:sz w:val="28"/>
          <w:szCs w:val="28"/>
        </w:rPr>
        <w:lastRenderedPageBreak/>
        <w:t>личности. Физиологические методики выявления эмоциональных состояний. Опросники. Проективные методики изучения эмоциональных состояний. Цветовой тест Люшера. Методы диагностики эмоций по лицевой экспрессии.</w:t>
      </w:r>
    </w:p>
    <w:p w14:paraId="54BFA014"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Методики выявления доминирующих эмоциональных состояний. </w:t>
      </w:r>
    </w:p>
    <w:p w14:paraId="566D11AE"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Методики изучения эмоциональных типов. Методики изучения эмоциональной экспрессии. Методики изучения особенностей эмоционально-обусловленного поведения. Методики, позволяющие распознавать и описывать эмоции человека. Методики изучения эмоциональной сферы личности на разных этапах онтогенеза (изучение эмоциональных состояний младших школьников, подростков, лиц юношеского возраста). Методики изучения эмоциональной сферы представителей определённых профессий (педагогов, психологов).</w:t>
      </w:r>
    </w:p>
    <w:p w14:paraId="314C2810" w14:textId="71092BF5"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ТЕМА 8 </w:t>
      </w:r>
      <w:r w:rsidRPr="004572E9">
        <w:rPr>
          <w:rFonts w:ascii="Times New Roman" w:eastAsia="Times New Roman" w:hAnsi="Times New Roman" w:cs="Times New Roman"/>
          <w:b/>
          <w:color w:val="auto"/>
          <w:sz w:val="28"/>
          <w:szCs w:val="28"/>
        </w:rPr>
        <w:t>Методы и направления процесса у</w:t>
      </w:r>
      <w:r w:rsidRPr="004572E9">
        <w:rPr>
          <w:rFonts w:ascii="Times New Roman" w:eastAsia="Times New Roman" w:hAnsi="Times New Roman" w:cs="Times New Roman"/>
          <w:b/>
          <w:sz w:val="28"/>
          <w:szCs w:val="28"/>
        </w:rPr>
        <w:t>правления эмоциональными состояниями студентов - первокурсников</w:t>
      </w:r>
    </w:p>
    <w:p w14:paraId="51A9BE36" w14:textId="07E84461"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Методы и методики развития и коррекции эмоциональной сферы личности. Методики, направленные на развитие эмоционального интеллекта, эмоциональной памяти. Аутогенная и идеомоторная тренировка. </w:t>
      </w:r>
      <w:proofErr w:type="spellStart"/>
      <w:r w:rsidRPr="004572E9">
        <w:rPr>
          <w:rFonts w:ascii="Times New Roman" w:eastAsia="Times New Roman" w:hAnsi="Times New Roman" w:cs="Times New Roman"/>
          <w:sz w:val="28"/>
          <w:szCs w:val="28"/>
        </w:rPr>
        <w:t>Психомышечная</w:t>
      </w:r>
      <w:proofErr w:type="spellEnd"/>
      <w:r w:rsidRPr="004572E9">
        <w:rPr>
          <w:rFonts w:ascii="Times New Roman" w:eastAsia="Times New Roman" w:hAnsi="Times New Roman" w:cs="Times New Roman"/>
          <w:sz w:val="28"/>
          <w:szCs w:val="28"/>
        </w:rPr>
        <w:t xml:space="preserve"> тренировка А.В. Алексеева. Релаксация как метод управления эмоциональным состоянием. Дыхательная гимнастика как метод управления эмоциональным состоянием. Аутогенная тренировка как метод управления эмоциональным состоянием. Самодиагностика выраженности симптомов стресса. Способы регуляции эмоционального состояния во время действия стрессовых факторов. «Скорая помощь» при стрессе. Как справится с собственным раздражением (волнением). Визуализация и концентрация как методы управления эмоциональным состоянием. Способы снятия мышечных зажимов. Рациональная психотерапия как метод управления эмоциональным состоянием. Психодрама как метод управления эмоциональным состоянием. Методы телесно-ориентированной терапии. </w:t>
      </w:r>
    </w:p>
    <w:p w14:paraId="77F2F3A2" w14:textId="7493DFC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ТЕМА 9-10.  </w:t>
      </w:r>
      <w:r w:rsidRPr="004572E9">
        <w:rPr>
          <w:rFonts w:ascii="Times New Roman" w:eastAsia="Times New Roman" w:hAnsi="Times New Roman" w:cs="Times New Roman"/>
          <w:b/>
          <w:sz w:val="28"/>
          <w:szCs w:val="28"/>
        </w:rPr>
        <w:t>Возрастные и гендерные особенности эмоциональной сферы личности</w:t>
      </w:r>
    </w:p>
    <w:p w14:paraId="3E797BC6"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Общие тенденции возрастных изменений эмоциональной сферы. Эмоциональная сфера детей младшего возраста. Эмоциональные особенности дошкольников. Эмоциональная сфера младших школьников. Эмоциональная сфера подростков. Эмоциональная сфера старшеклассников (юношей). Возрастные изменения различных проявлений эмоциональности. Особенности эмоциональной сферы лиц пожилого возраста. Гендерные различия в эмоциональной сфере личности.</w:t>
      </w:r>
    </w:p>
    <w:p w14:paraId="558E2063" w14:textId="67FCCB61"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ТЕМА 11-12 </w:t>
      </w:r>
      <w:r w:rsidRPr="004572E9">
        <w:rPr>
          <w:rFonts w:ascii="Times New Roman" w:eastAsia="Times New Roman" w:hAnsi="Times New Roman" w:cs="Times New Roman"/>
          <w:b/>
          <w:bCs/>
          <w:iCs/>
          <w:color w:val="auto"/>
          <w:sz w:val="28"/>
          <w:szCs w:val="28"/>
          <w:bdr w:val="none" w:sz="0" w:space="0" w:color="auto" w:frame="1"/>
        </w:rPr>
        <w:t>Научные основания</w:t>
      </w:r>
      <w:r w:rsidRPr="004572E9">
        <w:rPr>
          <w:rFonts w:ascii="Times New Roman" w:eastAsia="Times New Roman" w:hAnsi="Times New Roman" w:cs="Times New Roman"/>
          <w:b/>
          <w:color w:val="auto"/>
          <w:sz w:val="28"/>
          <w:szCs w:val="28"/>
        </w:rPr>
        <w:t xml:space="preserve"> негативных </w:t>
      </w:r>
      <w:r w:rsidRPr="004572E9">
        <w:rPr>
          <w:rFonts w:ascii="Times New Roman" w:eastAsia="Times New Roman" w:hAnsi="Times New Roman" w:cs="Times New Roman"/>
          <w:b/>
          <w:sz w:val="28"/>
          <w:szCs w:val="28"/>
        </w:rPr>
        <w:t>показателей эмоционального состояния современных студентов</w:t>
      </w:r>
    </w:p>
    <w:p w14:paraId="487D5E6A"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 xml:space="preserve">Причины эмоциональных расстройств. Негативные изменения эмоциональных свойств личности. Негативные эмоциональные состояния. Патологическая застенчивость. Эмоциональная сфера при различных патологиях. Нарушение выраженности (силы) эмоций. Нарушение адекватности эмоций. Нарушения устойчивости эмоций. Расстройства настроения: патологически повышенное и патологически пониженное настроение. </w:t>
      </w:r>
      <w:r w:rsidRPr="004572E9">
        <w:rPr>
          <w:rFonts w:ascii="Times New Roman" w:eastAsia="Times New Roman" w:hAnsi="Times New Roman" w:cs="Times New Roman"/>
          <w:sz w:val="28"/>
          <w:szCs w:val="28"/>
        </w:rPr>
        <w:lastRenderedPageBreak/>
        <w:t>Синдромы, связанные с расстройством эмоций: депрессивный синдром, маниакальный синдром. Эмоционально обусловленные изменения психического и физического здоровья.</w:t>
      </w:r>
    </w:p>
    <w:p w14:paraId="0C9BEA4B" w14:textId="42961959" w:rsidR="004572E9" w:rsidRPr="004572E9" w:rsidRDefault="004572E9" w:rsidP="001A6E4A">
      <w:pPr>
        <w:ind w:firstLine="709"/>
        <w:contextualSpacing/>
        <w:jc w:val="both"/>
        <w:rPr>
          <w:rFonts w:ascii="Times New Roman" w:eastAsia="Times New Roman" w:hAnsi="Times New Roman" w:cs="Times New Roman"/>
          <w:b/>
        </w:rPr>
      </w:pPr>
      <w:r w:rsidRPr="004572E9">
        <w:rPr>
          <w:rFonts w:ascii="Times New Roman" w:eastAsia="Times New Roman" w:hAnsi="Times New Roman" w:cs="Times New Roman"/>
          <w:sz w:val="28"/>
          <w:szCs w:val="28"/>
        </w:rPr>
        <w:t xml:space="preserve">ТЕМА 13-15. </w:t>
      </w:r>
      <w:r w:rsidRPr="004572E9">
        <w:rPr>
          <w:rFonts w:ascii="Times New Roman" w:eastAsia="Times New Roman" w:hAnsi="Times New Roman" w:cs="Times New Roman"/>
          <w:b/>
          <w:sz w:val="28"/>
          <w:szCs w:val="28"/>
        </w:rPr>
        <w:t>Состояния и уровни эмоциональной активности по А.О. Прохорову. Значение состояний и уровней психической активности в формировании новообразований в структуре личности.</w:t>
      </w:r>
    </w:p>
    <w:p w14:paraId="5477F44B"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b/>
        </w:rPr>
        <w:t xml:space="preserve"> </w:t>
      </w:r>
      <w:r w:rsidRPr="004572E9">
        <w:rPr>
          <w:rFonts w:ascii="Times New Roman" w:eastAsia="Times New Roman" w:hAnsi="Times New Roman" w:cs="Times New Roman"/>
          <w:sz w:val="28"/>
          <w:szCs w:val="28"/>
        </w:rPr>
        <w:t>Роль эмоциональных состояний в процессе адаптации личности.</w:t>
      </w:r>
      <w:r w:rsidRPr="004572E9">
        <w:rPr>
          <w:rFonts w:ascii="Times New Roman" w:eastAsia="Times New Roman" w:hAnsi="Times New Roman" w:cs="Times New Roman"/>
          <w:b/>
        </w:rPr>
        <w:t xml:space="preserve">  </w:t>
      </w:r>
      <w:r w:rsidRPr="004572E9">
        <w:rPr>
          <w:rFonts w:ascii="Times New Roman" w:eastAsia="Times New Roman" w:hAnsi="Times New Roman" w:cs="Times New Roman"/>
          <w:sz w:val="28"/>
          <w:szCs w:val="28"/>
        </w:rPr>
        <w:t>Позитивное мышление: переориентация мыслей и установок. Антистрессовая ароматерапия. Творческие ресурсы как метод противостояния стрессу: вариативность и нестандартность поведения в сложных жизненных ситуациях.</w:t>
      </w:r>
    </w:p>
    <w:p w14:paraId="18E3D22A"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r w:rsidRPr="004572E9">
        <w:rPr>
          <w:rFonts w:ascii="Times New Roman" w:eastAsia="Times New Roman" w:hAnsi="Times New Roman" w:cs="Times New Roman"/>
          <w:sz w:val="28"/>
          <w:szCs w:val="28"/>
        </w:rPr>
        <w:t>Значение рефлексии в практике управления эмоциональными состояниями. Мотивация как фактор регуляции эмоциональными состояниями. Методики, направленные на развитие эмпатии. Формирование способности понимать эмоциональные состояния другого по вербальным и невербальным признакам.</w:t>
      </w:r>
    </w:p>
    <w:p w14:paraId="770264D4" w14:textId="77777777" w:rsidR="004572E9" w:rsidRPr="004572E9" w:rsidRDefault="004572E9" w:rsidP="001A6E4A">
      <w:pPr>
        <w:ind w:firstLine="709"/>
        <w:contextualSpacing/>
        <w:jc w:val="both"/>
        <w:rPr>
          <w:rFonts w:ascii="Times New Roman" w:eastAsia="Times New Roman" w:hAnsi="Times New Roman" w:cs="Times New Roman"/>
          <w:sz w:val="28"/>
          <w:szCs w:val="28"/>
        </w:rPr>
      </w:pPr>
    </w:p>
    <w:p w14:paraId="31E31579" w14:textId="77777777" w:rsidR="004572E9" w:rsidRPr="004572E9" w:rsidRDefault="004572E9" w:rsidP="001A6E4A">
      <w:pPr>
        <w:ind w:firstLine="709"/>
        <w:contextualSpacing/>
        <w:jc w:val="center"/>
        <w:rPr>
          <w:rFonts w:ascii="Times New Roman" w:eastAsia="Times New Roman" w:hAnsi="Times New Roman" w:cs="Times New Roman"/>
          <w:b/>
        </w:rPr>
      </w:pPr>
      <w:r w:rsidRPr="004572E9">
        <w:rPr>
          <w:rFonts w:ascii="Times New Roman" w:eastAsia="Times New Roman" w:hAnsi="Times New Roman" w:cs="Times New Roman"/>
          <w:b/>
        </w:rPr>
        <w:t>ПЕРЕЧЕНЬ КОМПЬЮТЕРНЫХ ПРОГРАММ, НАГЛЯДНЫХ ПОСОБИЙ, МЕТОДИЧЕСКИХ УКАЗАНИЙ, МАТЕРИАЛОВ И ЦИФРОВЫХ РЕСУРСОВ:</w:t>
      </w:r>
    </w:p>
    <w:p w14:paraId="6FBB918E" w14:textId="77777777" w:rsidR="004572E9" w:rsidRPr="004572E9" w:rsidRDefault="004572E9" w:rsidP="001A6E4A">
      <w:pPr>
        <w:ind w:firstLine="709"/>
        <w:contextualSpacing/>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  Мультимедийная презентация по теме №3: «Основные характеристики и классификация эмоциональных состояний»</w:t>
      </w:r>
    </w:p>
    <w:p w14:paraId="09CBE32F" w14:textId="77777777" w:rsidR="004572E9" w:rsidRPr="004572E9" w:rsidRDefault="004572E9" w:rsidP="001A6E4A">
      <w:pPr>
        <w:ind w:firstLine="709"/>
        <w:contextualSpacing/>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 Мультимедийная презентация по теме №4: «Взаимосвязь эмоциональных состояний и свойств личности»</w:t>
      </w:r>
    </w:p>
    <w:p w14:paraId="6DD73972" w14:textId="77777777" w:rsidR="004572E9" w:rsidRPr="004572E9" w:rsidRDefault="004572E9" w:rsidP="001A6E4A">
      <w:pPr>
        <w:ind w:firstLine="709"/>
        <w:contextualSpacing/>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 Мультимедийная презентация по теме №5: «Методы исследования эмоциональных состояний»</w:t>
      </w:r>
    </w:p>
    <w:p w14:paraId="74C3AD2B" w14:textId="77777777" w:rsidR="004572E9" w:rsidRPr="004572E9" w:rsidRDefault="004572E9" w:rsidP="001A6E4A">
      <w:pPr>
        <w:ind w:firstLine="709"/>
        <w:contextualSpacing/>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4. Мультимедийная презентация по теме №6: «Управление эмоциональными состояниями»</w:t>
      </w:r>
    </w:p>
    <w:p w14:paraId="11D7340C" w14:textId="77777777" w:rsidR="004572E9" w:rsidRPr="004572E9" w:rsidRDefault="004572E9" w:rsidP="001A6E4A">
      <w:pPr>
        <w:ind w:firstLine="709"/>
        <w:contextualSpacing/>
        <w:jc w:val="center"/>
        <w:rPr>
          <w:rFonts w:ascii="Times New Roman" w:eastAsia="Times New Roman" w:hAnsi="Times New Roman" w:cs="Times New Roman"/>
          <w:b/>
        </w:rPr>
      </w:pPr>
      <w:r w:rsidRPr="004572E9">
        <w:rPr>
          <w:rFonts w:ascii="Times New Roman" w:eastAsia="Times New Roman" w:hAnsi="Times New Roman" w:cs="Times New Roman"/>
          <w:b/>
        </w:rPr>
        <w:t>ПЕРЕЧЕНЬ ИСПОЛЬЗУЕМЫХ СРЕДСТВ ДИАГНОСТИКИ</w:t>
      </w:r>
    </w:p>
    <w:p w14:paraId="07F479B8" w14:textId="77777777" w:rsidR="004572E9" w:rsidRPr="004572E9" w:rsidRDefault="004572E9" w:rsidP="001A6E4A">
      <w:pPr>
        <w:ind w:firstLine="709"/>
        <w:contextualSpacing/>
        <w:jc w:val="center"/>
        <w:rPr>
          <w:rFonts w:ascii="Times New Roman" w:eastAsia="Times New Roman" w:hAnsi="Times New Roman" w:cs="Times New Roman"/>
          <w:b/>
        </w:rPr>
      </w:pPr>
      <w:r w:rsidRPr="004572E9">
        <w:rPr>
          <w:rFonts w:ascii="Times New Roman" w:eastAsia="Times New Roman" w:hAnsi="Times New Roman" w:cs="Times New Roman"/>
          <w:b/>
        </w:rPr>
        <w:t>РЕЗУЛЬТАТОВ УЧЕБНОЙ ДЕЯТЕЛЬНОСТИ</w:t>
      </w:r>
    </w:p>
    <w:p w14:paraId="48EE34A7" w14:textId="77777777" w:rsidR="004572E9" w:rsidRPr="004572E9" w:rsidRDefault="004572E9" w:rsidP="001A6E4A">
      <w:pPr>
        <w:ind w:firstLine="709"/>
        <w:contextualSpacing/>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Для диагностики компетенций используются следующие формы:</w:t>
      </w:r>
    </w:p>
    <w:p w14:paraId="7566B5F8" w14:textId="77777777" w:rsidR="004572E9" w:rsidRPr="004572E9" w:rsidRDefault="004572E9" w:rsidP="001A6E4A">
      <w:pPr>
        <w:ind w:firstLine="709"/>
        <w:contextualSpacing/>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 Устная форма: дискуссия; сообщения-презентации.</w:t>
      </w:r>
    </w:p>
    <w:p w14:paraId="005FD9FE" w14:textId="77777777" w:rsidR="004572E9" w:rsidRPr="004572E9" w:rsidRDefault="004572E9" w:rsidP="001A6E4A">
      <w:pPr>
        <w:ind w:firstLine="709"/>
        <w:contextualSpacing/>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2.Устно-письменная форма: отчеты по аудиторным практическим упражнениям с их устной защитой.</w:t>
      </w:r>
    </w:p>
    <w:p w14:paraId="783A9227" w14:textId="77777777" w:rsidR="004572E9" w:rsidRPr="004572E9" w:rsidRDefault="004572E9" w:rsidP="001A6E4A">
      <w:pPr>
        <w:ind w:firstLine="709"/>
        <w:contextualSpacing/>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 Письменная форма: письменные отчеты по домашним практическим упражнениям.</w:t>
      </w:r>
    </w:p>
    <w:p w14:paraId="7A05DACD" w14:textId="77777777" w:rsidR="004572E9" w:rsidRPr="004572E9" w:rsidRDefault="004572E9" w:rsidP="001A6E4A">
      <w:pPr>
        <w:ind w:firstLine="709"/>
        <w:contextualSpacing/>
        <w:rPr>
          <w:rFonts w:ascii="Times New Roman" w:eastAsia="Times New Roman" w:hAnsi="Times New Roman" w:cs="Times New Roman"/>
          <w:sz w:val="27"/>
          <w:szCs w:val="27"/>
        </w:rPr>
      </w:pPr>
    </w:p>
    <w:p w14:paraId="4DA7E3A2" w14:textId="77777777" w:rsidR="004572E9" w:rsidRPr="004572E9" w:rsidRDefault="004572E9" w:rsidP="001A6E4A">
      <w:pPr>
        <w:ind w:firstLine="709"/>
        <w:contextualSpacing/>
        <w:jc w:val="center"/>
        <w:rPr>
          <w:rFonts w:ascii="Times New Roman" w:eastAsia="Times New Roman" w:hAnsi="Times New Roman" w:cs="Times New Roman"/>
          <w:b/>
        </w:rPr>
      </w:pPr>
      <w:r w:rsidRPr="004572E9">
        <w:rPr>
          <w:rFonts w:ascii="Times New Roman" w:eastAsia="Times New Roman" w:hAnsi="Times New Roman" w:cs="Times New Roman"/>
          <w:b/>
        </w:rPr>
        <w:t>СОДЕРЖАНИЕ ПРКТИЧЕСКИХ ЗАНЯТИЙ</w:t>
      </w:r>
    </w:p>
    <w:p w14:paraId="3CD48CC0" w14:textId="77777777" w:rsidR="004572E9" w:rsidRPr="004572E9" w:rsidRDefault="004572E9" w:rsidP="001A6E4A">
      <w:pPr>
        <w:ind w:firstLine="709"/>
        <w:contextualSpacing/>
        <w:jc w:val="both"/>
        <w:rPr>
          <w:rFonts w:ascii="Times New Roman" w:eastAsia="Times New Roman" w:hAnsi="Times New Roman" w:cs="Times New Roman"/>
          <w:b/>
        </w:rPr>
      </w:pPr>
      <w:r w:rsidRPr="004572E9">
        <w:rPr>
          <w:rFonts w:ascii="Times New Roman" w:eastAsia="Times New Roman" w:hAnsi="Times New Roman" w:cs="Times New Roman"/>
          <w:b/>
        </w:rPr>
        <w:t xml:space="preserve">1. </w:t>
      </w:r>
      <w:r w:rsidRPr="004572E9">
        <w:rPr>
          <w:rFonts w:ascii="Times New Roman" w:eastAsia="Times New Roman" w:hAnsi="Times New Roman" w:cs="Times New Roman"/>
          <w:sz w:val="20"/>
          <w:szCs w:val="20"/>
        </w:rPr>
        <w:t>ОСНОВНЫЕ ХАРАКТЕРИСТИКИ И КЛАССИФИКАЦИЯ ЭМОЦИОНАЛЬНЫХ СОСТОЯНИЙ</w:t>
      </w:r>
    </w:p>
    <w:p w14:paraId="412885DB"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i/>
          <w:sz w:val="27"/>
          <w:szCs w:val="27"/>
        </w:rPr>
        <w:t>Цель занятия:</w:t>
      </w:r>
      <w:r w:rsidRPr="004572E9">
        <w:rPr>
          <w:rFonts w:ascii="Times New Roman" w:eastAsia="Times New Roman" w:hAnsi="Times New Roman" w:cs="Times New Roman"/>
          <w:sz w:val="27"/>
          <w:szCs w:val="27"/>
        </w:rPr>
        <w:t xml:space="preserve"> усвоение знаний о характеристиках эмоциональных состояний личности, ориентироваться в эмоциональных состояниях личности.</w:t>
      </w:r>
    </w:p>
    <w:p w14:paraId="4AA3EFCF"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Вопросы для обсуждения:</w:t>
      </w:r>
    </w:p>
    <w:p w14:paraId="0E33BC75"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1. Подходы к классификации эмоциональных состояний (по Н.Д. </w:t>
      </w:r>
      <w:proofErr w:type="spellStart"/>
      <w:r w:rsidRPr="004572E9">
        <w:rPr>
          <w:rFonts w:ascii="Times New Roman" w:eastAsia="Times New Roman" w:hAnsi="Times New Roman" w:cs="Times New Roman"/>
          <w:sz w:val="27"/>
          <w:szCs w:val="27"/>
        </w:rPr>
        <w:t>Левитову</w:t>
      </w:r>
      <w:proofErr w:type="spellEnd"/>
      <w:r w:rsidRPr="004572E9">
        <w:rPr>
          <w:rFonts w:ascii="Times New Roman" w:eastAsia="Times New Roman" w:hAnsi="Times New Roman" w:cs="Times New Roman"/>
          <w:sz w:val="27"/>
          <w:szCs w:val="27"/>
        </w:rPr>
        <w:t xml:space="preserve">, Ю.Е. </w:t>
      </w:r>
      <w:proofErr w:type="spellStart"/>
      <w:r w:rsidRPr="004572E9">
        <w:rPr>
          <w:rFonts w:ascii="Times New Roman" w:eastAsia="Times New Roman" w:hAnsi="Times New Roman" w:cs="Times New Roman"/>
          <w:sz w:val="27"/>
          <w:szCs w:val="27"/>
        </w:rPr>
        <w:t>Сосновиковой</w:t>
      </w:r>
      <w:proofErr w:type="spellEnd"/>
      <w:r w:rsidRPr="004572E9">
        <w:rPr>
          <w:rFonts w:ascii="Times New Roman" w:eastAsia="Times New Roman" w:hAnsi="Times New Roman" w:cs="Times New Roman"/>
          <w:sz w:val="27"/>
          <w:szCs w:val="27"/>
        </w:rPr>
        <w:t>, В.А. Ганзену).</w:t>
      </w:r>
    </w:p>
    <w:p w14:paraId="71D18953"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 Характеристика эмоционального состояния радости.</w:t>
      </w:r>
    </w:p>
    <w:p w14:paraId="0E8E3788"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 Характеристика эмоциональных состояний печали, горя.</w:t>
      </w:r>
    </w:p>
    <w:p w14:paraId="00F511FC"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4. Характеристика эмоциональных состояний вины, совести.</w:t>
      </w:r>
    </w:p>
    <w:p w14:paraId="54BF9F2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5. Характеристика эмоциональных состояний волнения, тревоги.</w:t>
      </w:r>
    </w:p>
    <w:p w14:paraId="56497442"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lastRenderedPageBreak/>
        <w:t>6. Характеристика эмоционального состояния застенчивости.</w:t>
      </w:r>
    </w:p>
    <w:p w14:paraId="5AFDEC28"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7. Характеристика эмоционального состояния страха.</w:t>
      </w:r>
    </w:p>
    <w:p w14:paraId="5A598EC0"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8. Характеристика эмоциональных состояний гнева, агрессии.</w:t>
      </w:r>
    </w:p>
    <w:p w14:paraId="38C63BE2"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9. Характеристика эмоционального состояния аффекта.</w:t>
      </w:r>
    </w:p>
    <w:p w14:paraId="27F428A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10. Характеристика эмоционального состояния отчаяния.</w:t>
      </w:r>
    </w:p>
    <w:p w14:paraId="5CC8DA3F"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11. Характеристика настроения.</w:t>
      </w:r>
    </w:p>
    <w:p w14:paraId="20699096"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12. Характеристика эмоционального состояния паники.</w:t>
      </w:r>
    </w:p>
    <w:p w14:paraId="0CDC7AF9"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13. Характеристика эмоциональных состояний привязанности и дружбы.</w:t>
      </w:r>
    </w:p>
    <w:p w14:paraId="016669F1"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14. Характеристика эмоционального состояния ревности.</w:t>
      </w:r>
    </w:p>
    <w:p w14:paraId="50FB00F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16. Характеристика счастья как эмоционального состояния.</w:t>
      </w:r>
    </w:p>
    <w:p w14:paraId="4860E956"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17. Характеристика эмоционального состояния обиды.</w:t>
      </w:r>
    </w:p>
    <w:p w14:paraId="48E452DF"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18. Характеристика эмоционального состояния разочарования.</w:t>
      </w:r>
    </w:p>
    <w:p w14:paraId="7A4C0B8D"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Домашнее практическое упражнение: Подготовить сообщения-презентации по одной из выбранных тем занятия и продемонстрировать группе одно практическое упражнение по выбранной теме.</w:t>
      </w:r>
    </w:p>
    <w:p w14:paraId="5264188F" w14:textId="77777777" w:rsidR="004572E9" w:rsidRPr="004572E9" w:rsidRDefault="004572E9" w:rsidP="001A6E4A">
      <w:pPr>
        <w:ind w:firstLine="709"/>
        <w:contextualSpacing/>
        <w:jc w:val="both"/>
        <w:rPr>
          <w:rFonts w:ascii="Times New Roman" w:eastAsia="Times New Roman" w:hAnsi="Times New Roman" w:cs="Times New Roman"/>
        </w:rPr>
      </w:pPr>
      <w:r w:rsidRPr="004572E9">
        <w:rPr>
          <w:rFonts w:ascii="Times New Roman" w:eastAsia="Times New Roman" w:hAnsi="Times New Roman" w:cs="Times New Roman"/>
        </w:rPr>
        <w:t>2. МЕТОДЫ ИССЛЕДОВАНИЯ ЭМОЦИОНАЛЬНЫХ СОСТОЯНИЙ</w:t>
      </w:r>
    </w:p>
    <w:p w14:paraId="650EF4FF"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i/>
          <w:sz w:val="27"/>
          <w:szCs w:val="27"/>
        </w:rPr>
        <w:t xml:space="preserve">   Цель занятия:</w:t>
      </w:r>
      <w:r w:rsidRPr="004572E9">
        <w:rPr>
          <w:rFonts w:ascii="Times New Roman" w:eastAsia="Times New Roman" w:hAnsi="Times New Roman" w:cs="Times New Roman"/>
          <w:sz w:val="27"/>
          <w:szCs w:val="27"/>
        </w:rPr>
        <w:t xml:space="preserve"> освоить знания об основных методах диагностики эмоциональной сферы личности, обучить студентов навыкам диагностики эмоциональной сферы личности и интерпретации полученных данных.</w:t>
      </w:r>
    </w:p>
    <w:p w14:paraId="09D9CCAE"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Вопросы для обсуждения:</w:t>
      </w:r>
    </w:p>
    <w:p w14:paraId="038DF439"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 Физиологические методики выявления эмоциональных состояний.</w:t>
      </w:r>
    </w:p>
    <w:p w14:paraId="77DEED58"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 Психологические опросники изучения эмоциональных состояний.</w:t>
      </w:r>
    </w:p>
    <w:p w14:paraId="3E44437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 Проективные методики эмоциональных состояний. Цветовой тест Люшера</w:t>
      </w:r>
    </w:p>
    <w:p w14:paraId="5BDD788F"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4. Методики изучения эмоциональной сферы дошкольников</w:t>
      </w:r>
    </w:p>
    <w:p w14:paraId="5A66EC9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5. Методики изучения эмоциональной сферы младших школьников</w:t>
      </w:r>
    </w:p>
    <w:p w14:paraId="398FA3F1"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6. Методики изучения эмоциональной сферы подростков</w:t>
      </w:r>
    </w:p>
    <w:p w14:paraId="56911FC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7. Методики изучения эмоциональной сферы лиц юношеского возраста</w:t>
      </w:r>
    </w:p>
    <w:p w14:paraId="187CFD39"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8. Методики изучения эмоциональной сферы представителей определённых профессий.</w:t>
      </w:r>
    </w:p>
    <w:p w14:paraId="0E0B24B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i/>
          <w:sz w:val="27"/>
          <w:szCs w:val="27"/>
        </w:rPr>
        <w:t>Домашнее практическое упражнение:</w:t>
      </w:r>
      <w:r w:rsidRPr="004572E9">
        <w:rPr>
          <w:rFonts w:ascii="Times New Roman" w:eastAsia="Times New Roman" w:hAnsi="Times New Roman" w:cs="Times New Roman"/>
          <w:sz w:val="27"/>
          <w:szCs w:val="27"/>
        </w:rPr>
        <w:t xml:space="preserve"> провести 1-2 методики на оценку эмоционального состояния, письменно проинтерпретировать полученные результаты.</w:t>
      </w:r>
    </w:p>
    <w:p w14:paraId="5C8C2C03"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Методика САН (самочувствие, активность, настроение)</w:t>
      </w:r>
    </w:p>
    <w:p w14:paraId="08815D63"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Самооценка эмоциональных состояний с помощью методики «Градусник»</w:t>
      </w:r>
    </w:p>
    <w:p w14:paraId="65E860D3"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Методика «Визуально-ассоциативная самооценка эмоциональных состояний»</w:t>
      </w:r>
    </w:p>
    <w:p w14:paraId="1ED771E5"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Измерение степени выраженности сниженного настроения </w:t>
      </w:r>
    </w:p>
    <w:p w14:paraId="4A391F9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Шкала депрессии Э. Бека</w:t>
      </w:r>
    </w:p>
    <w:p w14:paraId="0C7E46BE"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Шкала ситуативной тревожности (СТ) Ч. Д. </w:t>
      </w:r>
      <w:proofErr w:type="spellStart"/>
      <w:r w:rsidRPr="004572E9">
        <w:rPr>
          <w:rFonts w:ascii="Times New Roman" w:eastAsia="Times New Roman" w:hAnsi="Times New Roman" w:cs="Times New Roman"/>
          <w:sz w:val="27"/>
          <w:szCs w:val="27"/>
        </w:rPr>
        <w:t>Спилбергера</w:t>
      </w:r>
      <w:proofErr w:type="spellEnd"/>
      <w:r w:rsidRPr="004572E9">
        <w:rPr>
          <w:rFonts w:ascii="Times New Roman" w:eastAsia="Times New Roman" w:hAnsi="Times New Roman" w:cs="Times New Roman"/>
          <w:sz w:val="27"/>
          <w:szCs w:val="27"/>
        </w:rPr>
        <w:t xml:space="preserve"> и Ю. Л. Ханина</w:t>
      </w:r>
    </w:p>
    <w:p w14:paraId="636C9ACC"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Методика «Диагностика уровня социальной </w:t>
      </w:r>
      <w:proofErr w:type="spellStart"/>
      <w:r w:rsidRPr="004572E9">
        <w:rPr>
          <w:rFonts w:ascii="Times New Roman" w:eastAsia="Times New Roman" w:hAnsi="Times New Roman" w:cs="Times New Roman"/>
          <w:sz w:val="27"/>
          <w:szCs w:val="27"/>
        </w:rPr>
        <w:t>фрустрированности</w:t>
      </w:r>
      <w:proofErr w:type="spellEnd"/>
      <w:r w:rsidRPr="004572E9">
        <w:rPr>
          <w:rFonts w:ascii="Times New Roman" w:eastAsia="Times New Roman" w:hAnsi="Times New Roman" w:cs="Times New Roman"/>
          <w:sz w:val="27"/>
          <w:szCs w:val="27"/>
        </w:rPr>
        <w:t>» Л. И. Вассермана.</w:t>
      </w:r>
    </w:p>
    <w:p w14:paraId="587B71A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«Опросник на "выгорание MBI К. </w:t>
      </w:r>
      <w:proofErr w:type="spellStart"/>
      <w:r w:rsidRPr="004572E9">
        <w:rPr>
          <w:rFonts w:ascii="Times New Roman" w:eastAsia="Times New Roman" w:hAnsi="Times New Roman" w:cs="Times New Roman"/>
          <w:sz w:val="27"/>
          <w:szCs w:val="27"/>
        </w:rPr>
        <w:t>Маслач</w:t>
      </w:r>
      <w:proofErr w:type="spellEnd"/>
      <w:r w:rsidRPr="004572E9">
        <w:rPr>
          <w:rFonts w:ascii="Times New Roman" w:eastAsia="Times New Roman" w:hAnsi="Times New Roman" w:cs="Times New Roman"/>
          <w:sz w:val="27"/>
          <w:szCs w:val="27"/>
        </w:rPr>
        <w:t xml:space="preserve"> и С. Джексон</w:t>
      </w:r>
    </w:p>
    <w:p w14:paraId="12C402F1"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Методика «Диагностика уровня субъективного ощущения одиночества» Д. Рассела и М. Фергюссона</w:t>
      </w:r>
    </w:p>
    <w:p w14:paraId="04B180E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w:t>
      </w:r>
      <w:proofErr w:type="spellStart"/>
      <w:r w:rsidRPr="004572E9">
        <w:rPr>
          <w:rFonts w:ascii="Times New Roman" w:eastAsia="Times New Roman" w:hAnsi="Times New Roman" w:cs="Times New Roman"/>
          <w:sz w:val="27"/>
          <w:szCs w:val="27"/>
        </w:rPr>
        <w:t>Четырехмодальностный</w:t>
      </w:r>
      <w:proofErr w:type="spellEnd"/>
      <w:r w:rsidRPr="004572E9">
        <w:rPr>
          <w:rFonts w:ascii="Times New Roman" w:eastAsia="Times New Roman" w:hAnsi="Times New Roman" w:cs="Times New Roman"/>
          <w:sz w:val="27"/>
          <w:szCs w:val="27"/>
        </w:rPr>
        <w:t xml:space="preserve"> эмоциональный вопросник Л. А. Рабинович</w:t>
      </w:r>
    </w:p>
    <w:p w14:paraId="28AB4EAD"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Методика «Определение эмоциональности» В. В. Суворовой</w:t>
      </w:r>
    </w:p>
    <w:p w14:paraId="4EF60921"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lastRenderedPageBreak/>
        <w:t xml:space="preserve">-  Методика диагностики эмоциональности по В. М. </w:t>
      </w:r>
      <w:proofErr w:type="spellStart"/>
      <w:r w:rsidRPr="004572E9">
        <w:rPr>
          <w:rFonts w:ascii="Times New Roman" w:eastAsia="Times New Roman" w:hAnsi="Times New Roman" w:cs="Times New Roman"/>
          <w:sz w:val="27"/>
          <w:szCs w:val="27"/>
        </w:rPr>
        <w:t>Русалову</w:t>
      </w:r>
      <w:proofErr w:type="spellEnd"/>
    </w:p>
    <w:p w14:paraId="4FC91F5D"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Методика «Эмоциональная возбудимость - уравновешенность» Б. Н. Смирнова</w:t>
      </w:r>
    </w:p>
    <w:p w14:paraId="71C50D98"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Методика «Шкала эмоциональной стабильности - нестабильности (</w:t>
      </w:r>
      <w:proofErr w:type="spellStart"/>
      <w:r w:rsidRPr="004572E9">
        <w:rPr>
          <w:rFonts w:ascii="Times New Roman" w:eastAsia="Times New Roman" w:hAnsi="Times New Roman" w:cs="Times New Roman"/>
          <w:sz w:val="27"/>
          <w:szCs w:val="27"/>
        </w:rPr>
        <w:t>нейротизма</w:t>
      </w:r>
      <w:proofErr w:type="spellEnd"/>
      <w:r w:rsidRPr="004572E9">
        <w:rPr>
          <w:rFonts w:ascii="Times New Roman" w:eastAsia="Times New Roman" w:hAnsi="Times New Roman" w:cs="Times New Roman"/>
          <w:sz w:val="27"/>
          <w:szCs w:val="27"/>
        </w:rPr>
        <w:t xml:space="preserve">)» Г. </w:t>
      </w:r>
      <w:proofErr w:type="spellStart"/>
      <w:r w:rsidRPr="004572E9">
        <w:rPr>
          <w:rFonts w:ascii="Times New Roman" w:eastAsia="Times New Roman" w:hAnsi="Times New Roman" w:cs="Times New Roman"/>
          <w:sz w:val="27"/>
          <w:szCs w:val="27"/>
        </w:rPr>
        <w:t>Айзенка</w:t>
      </w:r>
      <w:proofErr w:type="spellEnd"/>
    </w:p>
    <w:p w14:paraId="2FA7861E"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  Методика «Диагностика склонности к агрессивному поведению» А. </w:t>
      </w:r>
      <w:proofErr w:type="spellStart"/>
      <w:r w:rsidRPr="004572E9">
        <w:rPr>
          <w:rFonts w:ascii="Times New Roman" w:eastAsia="Times New Roman" w:hAnsi="Times New Roman" w:cs="Times New Roman"/>
          <w:sz w:val="27"/>
          <w:szCs w:val="27"/>
        </w:rPr>
        <w:t>Ассингера</w:t>
      </w:r>
      <w:proofErr w:type="spellEnd"/>
    </w:p>
    <w:p w14:paraId="48D0F727" w14:textId="77777777" w:rsidR="004572E9" w:rsidRPr="004572E9" w:rsidRDefault="004572E9" w:rsidP="001A6E4A">
      <w:pPr>
        <w:ind w:firstLine="709"/>
        <w:contextualSpacing/>
        <w:jc w:val="center"/>
        <w:rPr>
          <w:rFonts w:ascii="Times New Roman" w:eastAsia="Times New Roman" w:hAnsi="Times New Roman" w:cs="Times New Roman"/>
        </w:rPr>
      </w:pPr>
      <w:r w:rsidRPr="004572E9">
        <w:rPr>
          <w:rFonts w:ascii="Times New Roman" w:eastAsia="Times New Roman" w:hAnsi="Times New Roman" w:cs="Times New Roman"/>
        </w:rPr>
        <w:t>3. УПРАВЛЕНИЕ ЭМОЦИОНАЛЬНЫМИ СОСТОЯНИЯМИ</w:t>
      </w:r>
    </w:p>
    <w:p w14:paraId="13A66D3C"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i/>
          <w:sz w:val="27"/>
          <w:szCs w:val="27"/>
        </w:rPr>
        <w:t>Цель занятия:</w:t>
      </w:r>
      <w:r w:rsidRPr="004572E9">
        <w:rPr>
          <w:rFonts w:ascii="Times New Roman" w:eastAsia="Times New Roman" w:hAnsi="Times New Roman" w:cs="Times New Roman"/>
          <w:sz w:val="27"/>
          <w:szCs w:val="27"/>
        </w:rPr>
        <w:t xml:space="preserve"> освоить практические умения саморегуляции эмоциональных состояний.</w:t>
      </w:r>
    </w:p>
    <w:p w14:paraId="72B95702"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Задания для выполнения в группе: Разбиться на пары и подготовить 2 упражнения на обучение навыкам саморегуляции эмоционального состояния по одному из выбранных направлений и провести их с группой:</w:t>
      </w:r>
    </w:p>
    <w:p w14:paraId="4B4BDB1E"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Релаксация как метод управления эмоциональным состоянием.</w:t>
      </w:r>
    </w:p>
    <w:p w14:paraId="3821DD40"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Дыхательная гимнастика как метод управления эмоциональным состоянием.</w:t>
      </w:r>
    </w:p>
    <w:p w14:paraId="0631A171"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Аутогенная тренировка как метод управления эмоциональным состоянием. Самодиагностика выраженности симптомов стресса.</w:t>
      </w:r>
    </w:p>
    <w:p w14:paraId="390B2094"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Способы регуляции эмоционального состояния во время действия стрессовых факторов. «Скорая помощь» при стрессе. Как справится с собственным раздражением (волнением).</w:t>
      </w:r>
    </w:p>
    <w:p w14:paraId="7AED8DE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Визуализация и концентрация как методы управления эмоциональным состоянием.</w:t>
      </w:r>
    </w:p>
    <w:p w14:paraId="0669C358"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Рациональная психотерапия как метод управления эмоциональным состоянием.</w:t>
      </w:r>
    </w:p>
    <w:p w14:paraId="2277B42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Психодрама как метод управления эмоциональным состоянием.</w:t>
      </w:r>
    </w:p>
    <w:p w14:paraId="654703F3"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Методы телесно-ориентированной терапии. </w:t>
      </w:r>
    </w:p>
    <w:p w14:paraId="706F5B90"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Позитивное мышление: переориентация мыслей и установок.</w:t>
      </w:r>
    </w:p>
    <w:p w14:paraId="7B189ECB"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i/>
          <w:sz w:val="27"/>
          <w:szCs w:val="27"/>
        </w:rPr>
        <w:t>Домашнее практическое упражнение:</w:t>
      </w:r>
      <w:r w:rsidRPr="004572E9">
        <w:rPr>
          <w:rFonts w:ascii="Times New Roman" w:eastAsia="Times New Roman" w:hAnsi="Times New Roman" w:cs="Times New Roman"/>
          <w:sz w:val="27"/>
          <w:szCs w:val="27"/>
        </w:rPr>
        <w:t xml:space="preserve"> подготовить 2 упражнения на обучение навыкам саморегуляции эмоционального состояния по одному из выбранных вопросов темы.</w:t>
      </w:r>
    </w:p>
    <w:p w14:paraId="7A90B8C5" w14:textId="77777777" w:rsidR="004572E9" w:rsidRPr="004572E9" w:rsidRDefault="004572E9" w:rsidP="001A6E4A">
      <w:pPr>
        <w:ind w:firstLine="709"/>
        <w:contextualSpacing/>
        <w:jc w:val="center"/>
        <w:rPr>
          <w:rFonts w:ascii="Times New Roman" w:eastAsia="Times New Roman" w:hAnsi="Times New Roman" w:cs="Times New Roman"/>
          <w:b/>
        </w:rPr>
      </w:pPr>
      <w:r w:rsidRPr="004572E9">
        <w:rPr>
          <w:rFonts w:ascii="Times New Roman" w:eastAsia="Times New Roman" w:hAnsi="Times New Roman" w:cs="Times New Roman"/>
          <w:b/>
        </w:rPr>
        <w:t>ПРИМЕРНЫЙ ПЕРЕЧЕНЬ ВОПРОСОВ</w:t>
      </w:r>
    </w:p>
    <w:p w14:paraId="1D0D547B" w14:textId="77777777" w:rsidR="004572E9" w:rsidRPr="004572E9" w:rsidRDefault="004572E9" w:rsidP="001A6E4A">
      <w:pPr>
        <w:ind w:firstLine="709"/>
        <w:contextualSpacing/>
        <w:jc w:val="center"/>
        <w:rPr>
          <w:rFonts w:ascii="Times New Roman" w:eastAsia="Times New Roman" w:hAnsi="Times New Roman" w:cs="Times New Roman"/>
          <w:b/>
        </w:rPr>
      </w:pPr>
      <w:r w:rsidRPr="004572E9">
        <w:rPr>
          <w:rFonts w:ascii="Times New Roman" w:eastAsia="Times New Roman" w:hAnsi="Times New Roman" w:cs="Times New Roman"/>
          <w:b/>
        </w:rPr>
        <w:t>ПО КУРСУ «ПСИХОЛОГИЯ ЭМОЦИОНАЛЬНЫХ СОСТОЯНИЙ»</w:t>
      </w:r>
    </w:p>
    <w:p w14:paraId="236EB05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 Понятие эмоций и чувств. Роль эмоций в регуляции поведения.</w:t>
      </w:r>
    </w:p>
    <w:p w14:paraId="687032F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 Виды эмоций и их общая характеристика. Классификация чувств.</w:t>
      </w:r>
    </w:p>
    <w:p w14:paraId="33608932"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 Соотношение понятий «эмоции», «чувства», «эмоциональные состояния».</w:t>
      </w:r>
    </w:p>
    <w:p w14:paraId="197C1DFB"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4. Функции и свойства эмоций.</w:t>
      </w:r>
    </w:p>
    <w:p w14:paraId="4996DF5B"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5. Идентификация эмоций по мимике и пантомимике.</w:t>
      </w:r>
    </w:p>
    <w:p w14:paraId="3C03703D"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6. Эмоциональное реагирование как психофизиологическое состояние.</w:t>
      </w:r>
    </w:p>
    <w:p w14:paraId="6AF5A741"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7. Экспрессивный компонент эмоционального реагирования.</w:t>
      </w:r>
    </w:p>
    <w:p w14:paraId="6D1E534F"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8. Виды эмоциональных состояний.</w:t>
      </w:r>
    </w:p>
    <w:p w14:paraId="3F6EF0B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9. Эмоциональные состояния в структуре психических состояний.</w:t>
      </w:r>
    </w:p>
    <w:p w14:paraId="1E156F6E"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10. Эволюционная теория Ч. Дарвина</w:t>
      </w:r>
    </w:p>
    <w:p w14:paraId="3760855C"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11. «Ассоциативная» теория В. Вундта</w:t>
      </w:r>
    </w:p>
    <w:p w14:paraId="0CE8EF52"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12. «</w:t>
      </w:r>
      <w:proofErr w:type="spellStart"/>
      <w:r w:rsidRPr="004572E9">
        <w:rPr>
          <w:rFonts w:ascii="Times New Roman" w:eastAsia="Times New Roman" w:hAnsi="Times New Roman" w:cs="Times New Roman"/>
          <w:sz w:val="27"/>
          <w:szCs w:val="27"/>
        </w:rPr>
        <w:t>Периферическая</w:t>
      </w:r>
      <w:proofErr w:type="spellEnd"/>
      <w:r w:rsidRPr="004572E9">
        <w:rPr>
          <w:rFonts w:ascii="Times New Roman" w:eastAsia="Times New Roman" w:hAnsi="Times New Roman" w:cs="Times New Roman"/>
          <w:sz w:val="27"/>
          <w:szCs w:val="27"/>
        </w:rPr>
        <w:t>» теория У.Джемса – Г. Ланге</w:t>
      </w:r>
    </w:p>
    <w:p w14:paraId="5F31C88C"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13. Теория У. </w:t>
      </w:r>
      <w:proofErr w:type="spellStart"/>
      <w:r w:rsidRPr="004572E9">
        <w:rPr>
          <w:rFonts w:ascii="Times New Roman" w:eastAsia="Times New Roman" w:hAnsi="Times New Roman" w:cs="Times New Roman"/>
          <w:sz w:val="27"/>
          <w:szCs w:val="27"/>
        </w:rPr>
        <w:t>Кеннона</w:t>
      </w:r>
      <w:proofErr w:type="spellEnd"/>
      <w:r w:rsidRPr="004572E9">
        <w:rPr>
          <w:rFonts w:ascii="Times New Roman" w:eastAsia="Times New Roman" w:hAnsi="Times New Roman" w:cs="Times New Roman"/>
          <w:sz w:val="27"/>
          <w:szCs w:val="27"/>
        </w:rPr>
        <w:t xml:space="preserve"> - П. Барда, теория С. Шехтера</w:t>
      </w:r>
    </w:p>
    <w:p w14:paraId="13E77FB3"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14. Информационная теория эмоций П. Симонова</w:t>
      </w:r>
    </w:p>
    <w:p w14:paraId="331AAB8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lastRenderedPageBreak/>
        <w:t>15. Биологическая теория эмоций П. Анохина.</w:t>
      </w:r>
    </w:p>
    <w:p w14:paraId="2133280C"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16.  Теория дифференциальных эмоций </w:t>
      </w:r>
      <w:proofErr w:type="spellStart"/>
      <w:r w:rsidRPr="004572E9">
        <w:rPr>
          <w:rFonts w:ascii="Times New Roman" w:eastAsia="Times New Roman" w:hAnsi="Times New Roman" w:cs="Times New Roman"/>
          <w:sz w:val="27"/>
          <w:szCs w:val="27"/>
        </w:rPr>
        <w:t>К.Изарда</w:t>
      </w:r>
      <w:proofErr w:type="spellEnd"/>
      <w:r w:rsidRPr="004572E9">
        <w:rPr>
          <w:rFonts w:ascii="Times New Roman" w:eastAsia="Times New Roman" w:hAnsi="Times New Roman" w:cs="Times New Roman"/>
          <w:sz w:val="27"/>
          <w:szCs w:val="27"/>
        </w:rPr>
        <w:t>.</w:t>
      </w:r>
    </w:p>
    <w:p w14:paraId="42940B35"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17. Психоаналитическая теория эмоций.</w:t>
      </w:r>
    </w:p>
    <w:p w14:paraId="447EC898"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18. </w:t>
      </w:r>
      <w:proofErr w:type="spellStart"/>
      <w:r w:rsidRPr="004572E9">
        <w:rPr>
          <w:rFonts w:ascii="Times New Roman" w:eastAsia="Times New Roman" w:hAnsi="Times New Roman" w:cs="Times New Roman"/>
          <w:sz w:val="27"/>
          <w:szCs w:val="27"/>
        </w:rPr>
        <w:t>Когнитивистские</w:t>
      </w:r>
      <w:proofErr w:type="spellEnd"/>
      <w:r w:rsidRPr="004572E9">
        <w:rPr>
          <w:rFonts w:ascii="Times New Roman" w:eastAsia="Times New Roman" w:hAnsi="Times New Roman" w:cs="Times New Roman"/>
          <w:sz w:val="27"/>
          <w:szCs w:val="27"/>
        </w:rPr>
        <w:t xml:space="preserve"> теории эмоций.</w:t>
      </w:r>
    </w:p>
    <w:p w14:paraId="4EE24EF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19. Характеристика эмоционального состояния радости, эйфории.</w:t>
      </w:r>
    </w:p>
    <w:p w14:paraId="5AFCABE7"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20. Характеристика эмоциональных состояний печали, горя.</w:t>
      </w:r>
    </w:p>
    <w:p w14:paraId="2A5BAA04"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21. Характеристика эмоциональных состояний вины, совести.</w:t>
      </w:r>
    </w:p>
    <w:p w14:paraId="199620E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22. Характеристика эмоциональных состояний волнения, тревоги.</w:t>
      </w:r>
    </w:p>
    <w:p w14:paraId="2F797319"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23. Характеристика эмоционального состояния застенчивости.</w:t>
      </w:r>
    </w:p>
    <w:p w14:paraId="61414180"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24. Характеристика эмоционального состояния страха.</w:t>
      </w:r>
    </w:p>
    <w:p w14:paraId="1F7AA6E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25. Характеристика эмоциональных состояний гнева, агрессии.</w:t>
      </w:r>
    </w:p>
    <w:p w14:paraId="3F622990"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26. Характеристика эмоционального состояния аффекта.</w:t>
      </w:r>
    </w:p>
    <w:p w14:paraId="33E148E3"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 xml:space="preserve">27. Характеристика эмоционального состояния утомления и </w:t>
      </w:r>
      <w:proofErr w:type="spellStart"/>
      <w:r w:rsidRPr="004572E9">
        <w:rPr>
          <w:rFonts w:ascii="Times New Roman" w:eastAsia="Times New Roman" w:hAnsi="Times New Roman" w:cs="Times New Roman"/>
          <w:sz w:val="27"/>
          <w:szCs w:val="27"/>
        </w:rPr>
        <w:t>монотонии</w:t>
      </w:r>
      <w:proofErr w:type="spellEnd"/>
      <w:r w:rsidRPr="004572E9">
        <w:rPr>
          <w:rFonts w:ascii="Times New Roman" w:eastAsia="Times New Roman" w:hAnsi="Times New Roman" w:cs="Times New Roman"/>
          <w:sz w:val="27"/>
          <w:szCs w:val="27"/>
        </w:rPr>
        <w:t>.</w:t>
      </w:r>
    </w:p>
    <w:p w14:paraId="64B6028E"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28. Характеристика эмоционального состояния паники.</w:t>
      </w:r>
    </w:p>
    <w:p w14:paraId="358CF67A"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29. Характеристика эмоциональных состояний привязанности и дружбы.</w:t>
      </w:r>
    </w:p>
    <w:p w14:paraId="7BD86794"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30. Сравнительная характеристика эмоциональных состояний влюбленности и любви.</w:t>
      </w:r>
    </w:p>
    <w:p w14:paraId="380AA0FC"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31. Характеристика эмоционального состояния ревности.</w:t>
      </w:r>
    </w:p>
    <w:p w14:paraId="0ACEC615"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32. Характеристика счастья как эмоционального состояния.</w:t>
      </w:r>
    </w:p>
    <w:p w14:paraId="3991C1A3"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33. Характеристика эмоционального состояния обиды.</w:t>
      </w:r>
    </w:p>
    <w:p w14:paraId="27BE51EC"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34. Характеристика эмоционального состояния разочарования.</w:t>
      </w:r>
    </w:p>
    <w:p w14:paraId="4B599E0E"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35. Эмоциональные свойства человека.</w:t>
      </w:r>
    </w:p>
    <w:p w14:paraId="48115853"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36. Понятие стресса, его причины и проявления. Фазы стресса. Виды стрессов.</w:t>
      </w:r>
    </w:p>
    <w:p w14:paraId="5C764ECD"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37. Физиологические методы выявления эмоциональных состояний.</w:t>
      </w:r>
    </w:p>
    <w:p w14:paraId="41BA08D5"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38. Психологические опросники изучения эмоциональных состояний.</w:t>
      </w:r>
    </w:p>
    <w:p w14:paraId="18F19E9C"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39. Проективные методики изучения эмоциональных состояний. Цветовой тест Люшера.</w:t>
      </w:r>
    </w:p>
    <w:p w14:paraId="085E883D" w14:textId="77777777" w:rsidR="004572E9" w:rsidRPr="004572E9" w:rsidRDefault="004572E9" w:rsidP="001A6E4A">
      <w:pPr>
        <w:ind w:firstLine="709"/>
        <w:contextualSpacing/>
        <w:jc w:val="both"/>
        <w:rPr>
          <w:rFonts w:ascii="Times New Roman" w:eastAsia="Times New Roman" w:hAnsi="Times New Roman" w:cs="Times New Roman"/>
          <w:sz w:val="27"/>
          <w:szCs w:val="27"/>
        </w:rPr>
      </w:pPr>
      <w:r w:rsidRPr="004572E9">
        <w:rPr>
          <w:rFonts w:ascii="Times New Roman" w:eastAsia="Times New Roman" w:hAnsi="Times New Roman" w:cs="Times New Roman"/>
          <w:sz w:val="27"/>
          <w:szCs w:val="27"/>
        </w:rPr>
        <w:t>40. Визуализация и концентрация как методы управления эмоциональным состоянием.</w:t>
      </w:r>
    </w:p>
    <w:p w14:paraId="2D9D3D2A" w14:textId="77777777" w:rsidR="004572E9" w:rsidRDefault="004572E9"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04404629" w14:textId="77777777" w:rsidR="004572E9" w:rsidRDefault="004572E9"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30D03477" w14:textId="77777777" w:rsidR="004572E9" w:rsidRDefault="004572E9"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3E797B18" w14:textId="77777777" w:rsidR="004572E9" w:rsidRDefault="004572E9"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55741498" w14:textId="135753B6" w:rsidR="004572E9" w:rsidRDefault="004572E9"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18332192" w14:textId="7C9B9735"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7804BCCB" w14:textId="68CBB15A"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695FC267" w14:textId="19B1DB29"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57318364" w14:textId="218A88D1"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5AAF8C92" w14:textId="1BB0A44B"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629B9042" w14:textId="04FA2AF7"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0C4F0A4B" w14:textId="4F4A9A70"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7C13A78E" w14:textId="190FEFDE"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1371E61A" w14:textId="13952DBE"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5D0891A3" w14:textId="77777777" w:rsidR="0069063B" w:rsidRDefault="0069063B" w:rsidP="001A6E4A">
      <w:pPr>
        <w:tabs>
          <w:tab w:val="left" w:pos="0"/>
          <w:tab w:val="left" w:pos="567"/>
          <w:tab w:val="left" w:pos="600"/>
        </w:tabs>
        <w:ind w:firstLine="709"/>
        <w:contextualSpacing/>
        <w:jc w:val="both"/>
        <w:rPr>
          <w:rFonts w:ascii="Times New Roman" w:eastAsia="SimSun" w:hAnsi="Times New Roman" w:cs="Times New Roman"/>
          <w:color w:val="000000" w:themeColor="text1"/>
          <w:sz w:val="28"/>
          <w:szCs w:val="28"/>
        </w:rPr>
      </w:pPr>
    </w:p>
    <w:p w14:paraId="6146F2FE" w14:textId="77777777" w:rsidR="004572E9" w:rsidRPr="004572E9" w:rsidRDefault="004572E9" w:rsidP="001A6E4A">
      <w:pPr>
        <w:ind w:firstLine="709"/>
        <w:contextualSpacing/>
        <w:jc w:val="center"/>
        <w:rPr>
          <w:rFonts w:ascii="Times New Roman" w:eastAsiaTheme="minorHAnsi" w:hAnsi="Times New Roman" w:cs="Times New Roman"/>
          <w:b/>
          <w:color w:val="auto"/>
          <w:sz w:val="28"/>
          <w:szCs w:val="28"/>
          <w:lang w:eastAsia="en-US"/>
        </w:rPr>
      </w:pPr>
      <w:r w:rsidRPr="004572E9">
        <w:rPr>
          <w:rFonts w:ascii="Times New Roman" w:eastAsiaTheme="minorHAnsi" w:hAnsi="Times New Roman" w:cs="Times New Roman"/>
          <w:b/>
          <w:color w:val="auto"/>
          <w:sz w:val="28"/>
          <w:szCs w:val="28"/>
          <w:lang w:eastAsia="en-US"/>
        </w:rPr>
        <w:lastRenderedPageBreak/>
        <w:t>ПРИЛОЖЕНИЕ Б</w:t>
      </w:r>
    </w:p>
    <w:p w14:paraId="79E4EA10" w14:textId="77777777" w:rsidR="004572E9" w:rsidRPr="004572E9" w:rsidRDefault="004572E9" w:rsidP="001A6E4A">
      <w:pPr>
        <w:ind w:firstLine="709"/>
        <w:contextualSpacing/>
        <w:jc w:val="center"/>
        <w:rPr>
          <w:rFonts w:ascii="Times New Roman" w:eastAsia="Times New Roman" w:hAnsi="Times New Roman" w:cs="Times New Roman"/>
          <w:color w:val="auto"/>
          <w:sz w:val="28"/>
          <w:szCs w:val="28"/>
        </w:rPr>
      </w:pPr>
    </w:p>
    <w:p w14:paraId="5DF46850" w14:textId="77777777" w:rsidR="004572E9" w:rsidRPr="004572E9" w:rsidRDefault="004572E9" w:rsidP="001A6E4A">
      <w:pPr>
        <w:ind w:firstLine="709"/>
        <w:contextualSpacing/>
        <w:jc w:val="center"/>
        <w:rPr>
          <w:rFonts w:ascii="Times New Roman" w:eastAsia="Times New Roman" w:hAnsi="Times New Roman" w:cs="Times New Roman"/>
          <w:sz w:val="28"/>
          <w:szCs w:val="28"/>
        </w:rPr>
      </w:pPr>
      <w:r w:rsidRPr="004572E9">
        <w:rPr>
          <w:rFonts w:ascii="Times New Roman" w:eastAsia="Times New Roman" w:hAnsi="Times New Roman" w:cs="Times New Roman"/>
          <w:b/>
          <w:color w:val="auto"/>
          <w:sz w:val="28"/>
          <w:szCs w:val="28"/>
        </w:rPr>
        <w:t>Психолого-педагогическая коррекционная программа</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b/>
          <w:color w:val="auto"/>
          <w:sz w:val="28"/>
          <w:szCs w:val="28"/>
        </w:rPr>
        <w:t>Эмоциональный баланс»</w:t>
      </w:r>
    </w:p>
    <w:p w14:paraId="0452B2B0" w14:textId="77777777" w:rsidR="004572E9" w:rsidRPr="004572E9" w:rsidRDefault="004572E9" w:rsidP="001A6E4A">
      <w:pPr>
        <w:ind w:firstLine="709"/>
        <w:contextualSpacing/>
        <w:jc w:val="center"/>
        <w:rPr>
          <w:rFonts w:ascii="Times New Roman" w:eastAsiaTheme="minorHAnsi" w:hAnsi="Times New Roman" w:cs="Times New Roman"/>
          <w:color w:val="auto"/>
          <w:sz w:val="28"/>
          <w:szCs w:val="28"/>
          <w:lang w:eastAsia="en-US"/>
        </w:rPr>
      </w:pPr>
    </w:p>
    <w:p w14:paraId="739DB372"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Программа «Эмоциональный баланс» психолого-педагогической коррекции эмоционального состояния студентов в период подготовки к экзаменационной сессии. </w:t>
      </w:r>
    </w:p>
    <w:p w14:paraId="03FA0E62"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i/>
          <w:color w:val="auto"/>
          <w:sz w:val="28"/>
          <w:szCs w:val="28"/>
        </w:rPr>
        <w:t>Цель программы:</w:t>
      </w:r>
      <w:r w:rsidRPr="004572E9">
        <w:rPr>
          <w:rFonts w:ascii="Times New Roman" w:eastAsia="Times New Roman" w:hAnsi="Times New Roman" w:cs="Times New Roman"/>
          <w:color w:val="auto"/>
          <w:sz w:val="28"/>
          <w:szCs w:val="28"/>
        </w:rPr>
        <w:t xml:space="preserve"> психолого-педагогическая коррекция эмоционального состояния студентов в период подготовки к экзаменационной сессии. </w:t>
      </w:r>
    </w:p>
    <w:p w14:paraId="2B0683B8"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i/>
          <w:color w:val="auto"/>
          <w:sz w:val="28"/>
          <w:szCs w:val="28"/>
        </w:rPr>
        <w:t>Задачи программы:</w:t>
      </w:r>
      <w:r w:rsidRPr="004572E9">
        <w:rPr>
          <w:rFonts w:ascii="Times New Roman" w:eastAsia="Times New Roman" w:hAnsi="Times New Roman" w:cs="Times New Roman"/>
          <w:color w:val="auto"/>
          <w:sz w:val="28"/>
          <w:szCs w:val="28"/>
        </w:rPr>
        <w:t xml:space="preserve"> </w:t>
      </w:r>
    </w:p>
    <w:p w14:paraId="33F7F393"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1. анализ и оценка собственного поведения и эмоционального состояния.</w:t>
      </w:r>
    </w:p>
    <w:p w14:paraId="4A481E0D"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2. </w:t>
      </w:r>
      <w:proofErr w:type="spellStart"/>
      <w:r w:rsidRPr="004572E9">
        <w:rPr>
          <w:rFonts w:ascii="Times New Roman" w:eastAsia="Times New Roman" w:hAnsi="Times New Roman" w:cs="Times New Roman"/>
          <w:color w:val="auto"/>
          <w:sz w:val="28"/>
          <w:szCs w:val="28"/>
        </w:rPr>
        <w:t>отреагирование</w:t>
      </w:r>
      <w:proofErr w:type="spellEnd"/>
      <w:r w:rsidRPr="004572E9">
        <w:rPr>
          <w:rFonts w:ascii="Times New Roman" w:eastAsia="Times New Roman" w:hAnsi="Times New Roman" w:cs="Times New Roman"/>
          <w:color w:val="auto"/>
          <w:sz w:val="28"/>
          <w:szCs w:val="28"/>
        </w:rPr>
        <w:t xml:space="preserve"> негативных эмоций и обучение приемам регулирования своего эмоционального состояния. </w:t>
      </w:r>
    </w:p>
    <w:p w14:paraId="4BB5B5C9"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3. снижение уровня эмоционального напряжения.</w:t>
      </w:r>
    </w:p>
    <w:p w14:paraId="150BAA6D" w14:textId="77777777" w:rsidR="004572E9" w:rsidRPr="004572E9" w:rsidRDefault="004572E9" w:rsidP="001A6E4A">
      <w:pPr>
        <w:ind w:firstLine="709"/>
        <w:contextualSpacing/>
        <w:jc w:val="both"/>
        <w:rPr>
          <w:rFonts w:ascii="Times New Roman" w:eastAsia="Times New Roman" w:hAnsi="Times New Roman" w:cs="Times New Roman"/>
          <w:i/>
          <w:color w:val="auto"/>
          <w:sz w:val="28"/>
          <w:szCs w:val="28"/>
        </w:rPr>
      </w:pP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i/>
          <w:color w:val="auto"/>
          <w:sz w:val="28"/>
          <w:szCs w:val="28"/>
        </w:rPr>
        <w:t>Методы, используемые в коррекционной работе:</w:t>
      </w:r>
    </w:p>
    <w:p w14:paraId="7B95D93B"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1. беседа – метод активного словесного общения, при котором происходит отработка коммуникативных навыков. </w:t>
      </w:r>
    </w:p>
    <w:p w14:paraId="3EBBB122"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2. </w:t>
      </w:r>
      <w:proofErr w:type="spellStart"/>
      <w:r w:rsidRPr="004572E9">
        <w:rPr>
          <w:rFonts w:ascii="Times New Roman" w:eastAsia="Times New Roman" w:hAnsi="Times New Roman" w:cs="Times New Roman"/>
          <w:color w:val="auto"/>
          <w:sz w:val="28"/>
          <w:szCs w:val="28"/>
        </w:rPr>
        <w:t>игротерапия</w:t>
      </w:r>
      <w:proofErr w:type="spellEnd"/>
      <w:r w:rsidRPr="004572E9">
        <w:rPr>
          <w:rFonts w:ascii="Times New Roman" w:eastAsia="Times New Roman" w:hAnsi="Times New Roman" w:cs="Times New Roman"/>
          <w:color w:val="auto"/>
          <w:sz w:val="28"/>
          <w:szCs w:val="28"/>
        </w:rPr>
        <w:t xml:space="preserve"> – метод коррекции при помощи использования игры.</w:t>
      </w:r>
    </w:p>
    <w:p w14:paraId="41873334"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3. </w:t>
      </w:r>
      <w:proofErr w:type="spellStart"/>
      <w:r w:rsidRPr="004572E9">
        <w:rPr>
          <w:rFonts w:ascii="Times New Roman" w:eastAsia="Times New Roman" w:hAnsi="Times New Roman" w:cs="Times New Roman"/>
          <w:color w:val="auto"/>
          <w:sz w:val="28"/>
          <w:szCs w:val="28"/>
        </w:rPr>
        <w:t>арттерапия</w:t>
      </w:r>
      <w:proofErr w:type="spellEnd"/>
      <w:r w:rsidRPr="004572E9">
        <w:rPr>
          <w:rFonts w:ascii="Times New Roman" w:eastAsia="Times New Roman" w:hAnsi="Times New Roman" w:cs="Times New Roman"/>
          <w:color w:val="auto"/>
          <w:sz w:val="28"/>
          <w:szCs w:val="28"/>
        </w:rPr>
        <w:t xml:space="preserve"> – метод коррекции использующий художественное творчество.     4. </w:t>
      </w:r>
      <w:proofErr w:type="spellStart"/>
      <w:r w:rsidRPr="004572E9">
        <w:rPr>
          <w:rFonts w:ascii="Times New Roman" w:eastAsia="Times New Roman" w:hAnsi="Times New Roman" w:cs="Times New Roman"/>
          <w:color w:val="auto"/>
          <w:sz w:val="28"/>
          <w:szCs w:val="28"/>
        </w:rPr>
        <w:t>психогимнастика</w:t>
      </w:r>
      <w:proofErr w:type="spellEnd"/>
      <w:r w:rsidRPr="004572E9">
        <w:rPr>
          <w:rFonts w:ascii="Times New Roman" w:eastAsia="Times New Roman" w:hAnsi="Times New Roman" w:cs="Times New Roman"/>
          <w:color w:val="auto"/>
          <w:sz w:val="28"/>
          <w:szCs w:val="28"/>
        </w:rPr>
        <w:t xml:space="preserve"> – использование двигательной экспрессии для снятия негативного эмоционального состояния. </w:t>
      </w:r>
    </w:p>
    <w:p w14:paraId="7AC42129"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5. рефлексия – анализ своих эмоций, чувств, поведения и состояния. </w:t>
      </w:r>
    </w:p>
    <w:p w14:paraId="513928D7" w14:textId="77777777" w:rsidR="004572E9" w:rsidRPr="004572E9" w:rsidRDefault="004572E9" w:rsidP="001A6E4A">
      <w:pPr>
        <w:ind w:firstLine="709"/>
        <w:contextualSpacing/>
        <w:jc w:val="center"/>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Программа включает 2 содержательных блока:</w:t>
      </w:r>
    </w:p>
    <w:p w14:paraId="18E09F31"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1.  Диагностический блок, имеющий своей целью диагностики эмоционального состояния первокурсников.  В связи с этим, мы имеем возможность организовать психолого-педагогические условия обучения таким образом, чтобы они в наибольшей степени отвечали цели развития эмоционального интеллекта студентов. А кроме этого, по результатам диагностического блока, у студентов формируется собственное представление об особенностях их эмоционального состояния. </w:t>
      </w:r>
    </w:p>
    <w:p w14:paraId="7C47E188"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2.  Развивающий блок направлен как на развитие компонентов эмоционального состояния, так и на уровень эмоционального интеллекта в целом. Развивающий блок реализуется посредством включения в Программу циклов занятий с элементами тренинга, направленных на коррекцию эмоционального состояния, проводимых на основе принципов сочетания автономности с групповыми формами обучения. </w:t>
      </w:r>
    </w:p>
    <w:p w14:paraId="6CA40A3A"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Развитие происходит за счет внутренней активности студентов и работе педагога-психолога, заключающейся в диагностике и развивающей работе с компонентами эмоционального состояния. </w:t>
      </w:r>
    </w:p>
    <w:p w14:paraId="6C293B98"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Программа состоит из 8 занятий (Таблица 1), проводимых в течение 8 недель, каждое из которых занимает 1 час. </w:t>
      </w:r>
    </w:p>
    <w:p w14:paraId="04E01F0C" w14:textId="284F86A6" w:rsidR="004572E9" w:rsidRPr="004572E9" w:rsidRDefault="00B47955" w:rsidP="00B47955">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Таблица Б. 1 - </w:t>
      </w:r>
      <w:r w:rsidR="004572E9" w:rsidRPr="004572E9">
        <w:rPr>
          <w:rFonts w:ascii="Times New Roman" w:eastAsia="Times New Roman" w:hAnsi="Times New Roman" w:cs="Times New Roman"/>
          <w:color w:val="auto"/>
          <w:sz w:val="28"/>
          <w:szCs w:val="28"/>
        </w:rPr>
        <w:t xml:space="preserve">Программа апробировалась в экспериментальной группе студентов. </w:t>
      </w:r>
    </w:p>
    <w:p w14:paraId="2513C755" w14:textId="77777777" w:rsidR="004572E9" w:rsidRPr="004572E9" w:rsidRDefault="004572E9" w:rsidP="001A6E4A">
      <w:pPr>
        <w:ind w:firstLine="709"/>
        <w:contextualSpacing/>
        <w:jc w:val="both"/>
        <w:rPr>
          <w:rFonts w:ascii="Times New Roman" w:eastAsia="Times New Roman" w:hAnsi="Times New Roman" w:cs="Times New Roman"/>
          <w:color w:val="auto"/>
        </w:rPr>
      </w:pPr>
    </w:p>
    <w:tbl>
      <w:tblPr>
        <w:tblStyle w:val="130"/>
        <w:tblW w:w="0" w:type="auto"/>
        <w:tblLayout w:type="fixed"/>
        <w:tblLook w:val="04A0" w:firstRow="1" w:lastRow="0" w:firstColumn="1" w:lastColumn="0" w:noHBand="0" w:noVBand="1"/>
      </w:tblPr>
      <w:tblGrid>
        <w:gridCol w:w="4111"/>
        <w:gridCol w:w="5382"/>
      </w:tblGrid>
      <w:tr w:rsidR="00B47955" w:rsidRPr="004572E9" w14:paraId="729D83AC" w14:textId="77777777" w:rsidTr="00B47955">
        <w:tc>
          <w:tcPr>
            <w:tcW w:w="4111" w:type="dxa"/>
          </w:tcPr>
          <w:p w14:paraId="640C05F2"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Цель занятия</w:t>
            </w:r>
          </w:p>
        </w:tc>
        <w:tc>
          <w:tcPr>
            <w:tcW w:w="5382" w:type="dxa"/>
          </w:tcPr>
          <w:p w14:paraId="3C4D0AA1"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Содержание занятия (вид занятия, методы работы)</w:t>
            </w:r>
          </w:p>
        </w:tc>
      </w:tr>
      <w:tr w:rsidR="00B47955" w:rsidRPr="004572E9" w14:paraId="6CD57100" w14:textId="77777777" w:rsidTr="00B47955">
        <w:tc>
          <w:tcPr>
            <w:tcW w:w="4111" w:type="dxa"/>
          </w:tcPr>
          <w:p w14:paraId="418EB667"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Организация познавательной деятельности по формированию представления о компонентах эмоционального состояния и особенностях его</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rPr>
              <w:t xml:space="preserve">в период подготовки к экзаменационной сессии. </w:t>
            </w:r>
          </w:p>
        </w:tc>
        <w:tc>
          <w:tcPr>
            <w:tcW w:w="5382" w:type="dxa"/>
          </w:tcPr>
          <w:p w14:paraId="1AF85CC5" w14:textId="77777777" w:rsidR="00B47955" w:rsidRPr="004572E9" w:rsidRDefault="00B47955" w:rsidP="0069063B">
            <w:pPr>
              <w:ind w:hanging="112"/>
              <w:contextualSpacing/>
              <w:jc w:val="both"/>
              <w:rPr>
                <w:rFonts w:ascii="Times New Roman" w:eastAsia="Times New Roman" w:hAnsi="Times New Roman" w:cs="Times New Roman"/>
                <w:color w:val="auto"/>
              </w:rPr>
            </w:pPr>
            <w:r w:rsidRPr="004572E9">
              <w:rPr>
                <w:rFonts w:ascii="Times New Roman" w:eastAsia="Times New Roman" w:hAnsi="Times New Roman" w:cs="Times New Roman"/>
                <w:color w:val="auto"/>
              </w:rPr>
              <w:t>занятие-тренинг «Подготовка к экзаменационной сессии»</w:t>
            </w:r>
          </w:p>
          <w:p w14:paraId="450BB2C1"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Методы: беседа; рассказ; иллюстрация; объяснение (постановка домашнего задания).</w:t>
            </w:r>
          </w:p>
        </w:tc>
      </w:tr>
      <w:tr w:rsidR="00B47955" w:rsidRPr="004572E9" w14:paraId="5E9B7295" w14:textId="77777777" w:rsidTr="00B47955">
        <w:tc>
          <w:tcPr>
            <w:tcW w:w="4111" w:type="dxa"/>
          </w:tcPr>
          <w:p w14:paraId="1A176E35"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Знакомство участников группы с Программой. Налаживание коммуникации. Создание мотивации к участию в Программе.</w:t>
            </w:r>
          </w:p>
        </w:tc>
        <w:tc>
          <w:tcPr>
            <w:tcW w:w="5382" w:type="dxa"/>
          </w:tcPr>
          <w:p w14:paraId="0FEBA812"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занятие-тренинг «Знакомство». Методы: беседа; упражнения «Ищу друга», «Лист», «Самопрезентация».</w:t>
            </w:r>
          </w:p>
        </w:tc>
      </w:tr>
      <w:tr w:rsidR="00B47955" w:rsidRPr="004572E9" w14:paraId="2321B001" w14:textId="77777777" w:rsidTr="00B47955">
        <w:tc>
          <w:tcPr>
            <w:tcW w:w="4111" w:type="dxa"/>
          </w:tcPr>
          <w:p w14:paraId="43A49E0C"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Познание эмоциональных состояний; осознание своих эмоциональных состояний; познание особенностей положительных и отрицательных эмоций; формирование позитивного образа «Я»; проигрывание эмоций.</w:t>
            </w:r>
          </w:p>
        </w:tc>
        <w:tc>
          <w:tcPr>
            <w:tcW w:w="5382" w:type="dxa"/>
          </w:tcPr>
          <w:p w14:paraId="1D500D7A"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Занятие-тренинг «Осознание и вербализация собственных эмоций при их дифференциации». Методы: упражнения «Знакомство с эмоциональным состоянием», «Мои положительные эмоции», «Мои отрицательные эмоции»; сказкотерапия «Проигрывание эпизодов сказки», «Сочинение сказки».</w:t>
            </w:r>
          </w:p>
        </w:tc>
      </w:tr>
      <w:tr w:rsidR="00B47955" w:rsidRPr="004572E9" w14:paraId="396D6BDA" w14:textId="77777777" w:rsidTr="00B47955">
        <w:tc>
          <w:tcPr>
            <w:tcW w:w="4111" w:type="dxa"/>
          </w:tcPr>
          <w:p w14:paraId="1C25169C"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Осознание роли гнева и раздражения во взаимоотношениях с окружающими. Проработка социально-приемлемых проявлений эмоций. Разработка и тренировка собственных методов преодоления проявления негативных эмоций.</w:t>
            </w:r>
          </w:p>
        </w:tc>
        <w:tc>
          <w:tcPr>
            <w:tcW w:w="5382" w:type="dxa"/>
          </w:tcPr>
          <w:p w14:paraId="55E125A1"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 xml:space="preserve">Занятие-тренинг «Управление собственными эмоциональными состояниями». Методы: упражнения «Гнев и раздражение», «Геометрическая фигура», «Положительные эмоции»; </w:t>
            </w:r>
            <w:proofErr w:type="spellStart"/>
            <w:r w:rsidRPr="004572E9">
              <w:rPr>
                <w:rFonts w:ascii="Times New Roman" w:eastAsia="Times New Roman" w:hAnsi="Times New Roman" w:cs="Times New Roman"/>
                <w:color w:val="auto"/>
              </w:rPr>
              <w:t>арттерапия</w:t>
            </w:r>
            <w:proofErr w:type="spellEnd"/>
            <w:r w:rsidRPr="004572E9">
              <w:rPr>
                <w:rFonts w:ascii="Times New Roman" w:eastAsia="Times New Roman" w:hAnsi="Times New Roman" w:cs="Times New Roman"/>
                <w:color w:val="auto"/>
              </w:rPr>
              <w:t xml:space="preserve"> «Хороший день».</w:t>
            </w:r>
          </w:p>
        </w:tc>
      </w:tr>
      <w:tr w:rsidR="00B47955" w:rsidRPr="004572E9" w14:paraId="2460B610" w14:textId="77777777" w:rsidTr="00B47955">
        <w:tc>
          <w:tcPr>
            <w:tcW w:w="4111" w:type="dxa"/>
          </w:tcPr>
          <w:p w14:paraId="6E7C25A8"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Развитие представлений об эмоциональных состояниях других. Развитие наблюдательности к проявлениям эмоций других. Тренировка позитивного отношения к себе и к другим.</w:t>
            </w:r>
          </w:p>
        </w:tc>
        <w:tc>
          <w:tcPr>
            <w:tcW w:w="5382" w:type="dxa"/>
          </w:tcPr>
          <w:p w14:paraId="2BBD9DEF"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Занятие-тренинг «Осознание эмоций других». Методы: упражнения «Ассоциации эмоционального состояния партнера», «Зеркало», «Лицо».</w:t>
            </w:r>
          </w:p>
        </w:tc>
      </w:tr>
      <w:tr w:rsidR="00B47955" w:rsidRPr="004572E9" w14:paraId="7D28B8C9" w14:textId="77777777" w:rsidTr="00B47955">
        <w:tc>
          <w:tcPr>
            <w:tcW w:w="4111" w:type="dxa"/>
          </w:tcPr>
          <w:p w14:paraId="0F15946A" w14:textId="77777777" w:rsidR="00B47955" w:rsidRPr="004572E9" w:rsidRDefault="00B47955" w:rsidP="0069063B">
            <w:pPr>
              <w:ind w:hanging="112"/>
              <w:contextualSpacing/>
              <w:jc w:val="both"/>
              <w:rPr>
                <w:rFonts w:ascii="Times New Roman" w:eastAsia="Times New Roman" w:hAnsi="Times New Roman" w:cs="Times New Roman"/>
                <w:color w:val="auto"/>
              </w:rPr>
            </w:pPr>
            <w:r w:rsidRPr="004572E9">
              <w:rPr>
                <w:rFonts w:ascii="Times New Roman" w:eastAsia="Times New Roman" w:hAnsi="Times New Roman" w:cs="Times New Roman"/>
                <w:color w:val="auto"/>
              </w:rPr>
              <w:t>Тренировка навыков снятия напряжения перед экзаменом. Задачи: 1. Проигрывание ситуации экзамена. 2. Снятие состояния эмоционального дискомфорта.</w:t>
            </w:r>
          </w:p>
          <w:p w14:paraId="49EB4E4B"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Развитие адаптационных способностей.</w:t>
            </w:r>
          </w:p>
        </w:tc>
        <w:tc>
          <w:tcPr>
            <w:tcW w:w="5382" w:type="dxa"/>
          </w:tcPr>
          <w:p w14:paraId="63277E64"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Занятие-тренинг «Управление эмоциональными состояниями других». Методы: упражнения «Эмоциональная поддержка», «Мостик». Методы: упражнения «Влияние экспрессии», «Общение в парах»</w:t>
            </w:r>
          </w:p>
        </w:tc>
      </w:tr>
      <w:tr w:rsidR="00B47955" w:rsidRPr="004572E9" w14:paraId="277BB2D1" w14:textId="77777777" w:rsidTr="00B47955">
        <w:tc>
          <w:tcPr>
            <w:tcW w:w="4111" w:type="dxa"/>
          </w:tcPr>
          <w:p w14:paraId="294A8DE6" w14:textId="77777777" w:rsidR="00B47955" w:rsidRPr="004572E9" w:rsidRDefault="00B47955" w:rsidP="0069063B">
            <w:pPr>
              <w:ind w:hanging="112"/>
              <w:contextualSpacing/>
              <w:jc w:val="both"/>
              <w:rPr>
                <w:rFonts w:ascii="Times New Roman" w:eastAsia="Times New Roman" w:hAnsi="Times New Roman" w:cs="Times New Roman"/>
                <w:color w:val="auto"/>
              </w:rPr>
            </w:pPr>
            <w:r w:rsidRPr="004572E9">
              <w:rPr>
                <w:rFonts w:ascii="Times New Roman" w:eastAsia="Times New Roman" w:hAnsi="Times New Roman" w:cs="Times New Roman"/>
                <w:color w:val="auto"/>
              </w:rPr>
              <w:t>Снятие состояния эмоционального дискомфорта; обучение способам нормализации эмоционального состояния.</w:t>
            </w:r>
          </w:p>
        </w:tc>
        <w:tc>
          <w:tcPr>
            <w:tcW w:w="5382" w:type="dxa"/>
          </w:tcPr>
          <w:p w14:paraId="2C3279E9" w14:textId="77777777" w:rsidR="00B47955" w:rsidRPr="004572E9" w:rsidRDefault="00B47955" w:rsidP="0069063B">
            <w:pPr>
              <w:ind w:hanging="112"/>
              <w:contextualSpacing/>
              <w:jc w:val="both"/>
              <w:rPr>
                <w:rFonts w:ascii="Times New Roman" w:eastAsia="Times New Roman" w:hAnsi="Times New Roman" w:cs="Times New Roman"/>
                <w:color w:val="auto"/>
              </w:rPr>
            </w:pPr>
            <w:r w:rsidRPr="004572E9">
              <w:rPr>
                <w:rFonts w:ascii="Times New Roman" w:eastAsia="Times New Roman" w:hAnsi="Times New Roman" w:cs="Times New Roman"/>
                <w:color w:val="auto"/>
              </w:rPr>
              <w:t>Занятие-тренинг «Дерево настроения», «Экзамен» - снятие напряжения перед экзаменом, проигрывание ситуации экзамена.</w:t>
            </w:r>
          </w:p>
        </w:tc>
      </w:tr>
      <w:tr w:rsidR="00B47955" w:rsidRPr="004572E9" w14:paraId="29D87A21" w14:textId="77777777" w:rsidTr="00B47955">
        <w:tc>
          <w:tcPr>
            <w:tcW w:w="4111" w:type="dxa"/>
          </w:tcPr>
          <w:p w14:paraId="502CD8FA"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Подведение итогов занятий. Рефлексия эмоционального состояния. Анализ проделанной работы.</w:t>
            </w:r>
          </w:p>
        </w:tc>
        <w:tc>
          <w:tcPr>
            <w:tcW w:w="5382" w:type="dxa"/>
          </w:tcPr>
          <w:p w14:paraId="638CC117" w14:textId="77777777" w:rsidR="00B47955" w:rsidRPr="004572E9" w:rsidRDefault="00B47955" w:rsidP="0069063B">
            <w:pPr>
              <w:ind w:hanging="112"/>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color w:val="auto"/>
              </w:rPr>
              <w:t>Занятие-тренинг «Подведение итогов. Рефлексия». Методы: упражнения,  беседа; получение обратной связи.</w:t>
            </w:r>
          </w:p>
        </w:tc>
      </w:tr>
    </w:tbl>
    <w:p w14:paraId="70D2179B" w14:textId="77777777" w:rsidR="004572E9" w:rsidRPr="004572E9" w:rsidRDefault="004572E9" w:rsidP="001A6E4A">
      <w:pPr>
        <w:ind w:firstLine="709"/>
        <w:contextualSpacing/>
        <w:jc w:val="both"/>
        <w:rPr>
          <w:rFonts w:ascii="Times New Roman" w:eastAsia="Times New Roman" w:hAnsi="Times New Roman" w:cs="Times New Roman"/>
          <w:b/>
          <w:i/>
          <w:color w:val="auto"/>
          <w:sz w:val="28"/>
          <w:szCs w:val="28"/>
        </w:rPr>
      </w:pPr>
    </w:p>
    <w:p w14:paraId="63A4057F" w14:textId="77777777" w:rsidR="00B47955" w:rsidRDefault="00B47955" w:rsidP="001A6E4A">
      <w:pPr>
        <w:ind w:firstLine="709"/>
        <w:contextualSpacing/>
        <w:jc w:val="both"/>
        <w:rPr>
          <w:rFonts w:ascii="Times New Roman" w:eastAsia="Times New Roman" w:hAnsi="Times New Roman" w:cs="Times New Roman"/>
          <w:b/>
          <w:i/>
          <w:color w:val="auto"/>
          <w:sz w:val="28"/>
          <w:szCs w:val="28"/>
        </w:rPr>
      </w:pPr>
    </w:p>
    <w:p w14:paraId="46E08A6C" w14:textId="4A0CAF0B"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b/>
          <w:i/>
          <w:color w:val="auto"/>
          <w:sz w:val="28"/>
          <w:szCs w:val="28"/>
        </w:rPr>
        <w:lastRenderedPageBreak/>
        <w:t>Занятие № 1.</w:t>
      </w:r>
      <w:r w:rsidRPr="004572E9">
        <w:rPr>
          <w:rFonts w:ascii="Times New Roman" w:eastAsia="Times New Roman" w:hAnsi="Times New Roman" w:cs="Times New Roman"/>
          <w:color w:val="auto"/>
          <w:sz w:val="28"/>
          <w:szCs w:val="28"/>
        </w:rPr>
        <w:t xml:space="preserve"> </w:t>
      </w:r>
    </w:p>
    <w:p w14:paraId="2F2B277A"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цель: заключение «контакта», диагностика ожиданий от группы, повышение внутригруппового доверия, активизировать студентов на дальнейшее взаимодействие.</w:t>
      </w:r>
    </w:p>
    <w:p w14:paraId="25964FC9"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задачи: знакомство с целью и задачами работы; установка контакта между педагогом, психологом и студентами; знакомство с участниками тренинга.    </w:t>
      </w:r>
    </w:p>
    <w:p w14:paraId="127F8B0B"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Процедура проведения: психолог предлагает каждому студенту рассказывать немного о себе: предпочтения, интересы, результаты ожидания от сессии. </w:t>
      </w:r>
    </w:p>
    <w:p w14:paraId="4205E13D"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b/>
          <w:i/>
          <w:color w:val="auto"/>
          <w:sz w:val="28"/>
          <w:szCs w:val="28"/>
        </w:rPr>
        <w:t xml:space="preserve">   Занятие № 2.</w:t>
      </w:r>
    </w:p>
    <w:p w14:paraId="769EBC7F"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цель: снятие эмоционального напряжения. </w:t>
      </w:r>
    </w:p>
    <w:p w14:paraId="42B23E16"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задачи: снятие состояния эмоционального дискомфорта; обучение способам нормализации эмоционального состояния. </w:t>
      </w:r>
    </w:p>
    <w:p w14:paraId="4B04A5D6"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Упражнения: </w:t>
      </w:r>
    </w:p>
    <w:p w14:paraId="0C5AE666"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1. «Слон, кенгуру, пальма, обезьяна» - снятие эмоционального напряжения. процедура проведения: водящий стоит в центре круга и указывая на кого-то из круга, говорит «слон», то участник показывает хобот, а рядом стоящие слева, и справа руками изображают “слону” уши. Если водящий говорит «кенгуру», то тот участник на кого показали, показывает живот, руками соединив их перед собой, а стоящие рядом, заглядывают ему в живот и произносят “ого”. Если водящий называет «обезьяна», то участник кричит и подпрыгивает, как обезьяна, а справа и слева участники делают это же. И если говорит «пальма», то тот, на кого показали, поднимает руки вверх, имитируя листья пальмы, рядом стоящие тоже показывают листья, поднимая руки вверх. </w:t>
      </w:r>
    </w:p>
    <w:p w14:paraId="1645A0DD"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2. «А я – не тормоз» - выплеск негативных эмоций. процедура проведения: все участники стоят в кругу плечом к плечу и повернувшись лицом к центру. Они рассчитываются по порядку, и каждый запоминает свой </w:t>
      </w:r>
      <w:proofErr w:type="spellStart"/>
      <w:r w:rsidRPr="004572E9">
        <w:rPr>
          <w:rFonts w:ascii="Times New Roman" w:eastAsia="Times New Roman" w:hAnsi="Times New Roman" w:cs="Times New Roman"/>
          <w:color w:val="auto"/>
          <w:sz w:val="28"/>
          <w:szCs w:val="28"/>
        </w:rPr>
        <w:t>номep</w:t>
      </w:r>
      <w:proofErr w:type="spellEnd"/>
      <w:r w:rsidRPr="004572E9">
        <w:rPr>
          <w:rFonts w:ascii="Times New Roman" w:eastAsia="Times New Roman" w:hAnsi="Times New Roman" w:cs="Times New Roman"/>
          <w:color w:val="auto"/>
          <w:sz w:val="28"/>
          <w:szCs w:val="28"/>
        </w:rPr>
        <w:t xml:space="preserve">. Водящий стоит в центре круга и называет два номера, участники под этими номерами быстро меняются. Ведущий должен успеть занять место одного из игроков. Тот, кто остался без места становится ведущим и при этом говорит: «А я не тормоз», остальные отвечают: «А мы заметили», после чего игра продолжается и называются два других числа. </w:t>
      </w:r>
    </w:p>
    <w:p w14:paraId="0838EE8B"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3. «Негативные образы» - выражение негативных эмоций через вербализацию чувств. Процедура проведения: участники разбиваются на пары и садятся друг напротив друга. Один из участников представляет человека, на которого зол, обижен и проговаривает вслух своему партнеру напротив, будто он и есть тот самый человек. Начиная фразу со слов “В этом человеке мне не нравиться …” и заканчивая словами “и потому я злюсь на него”, “и потому мне хочется обругать его. После того, как произнесете фразу, передайте слово партнеру, затем он вам. </w:t>
      </w:r>
    </w:p>
    <w:p w14:paraId="0B23FD14"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b/>
          <w:i/>
          <w:color w:val="auto"/>
          <w:sz w:val="28"/>
          <w:szCs w:val="28"/>
        </w:rPr>
        <w:t>Занятие № 3.</w:t>
      </w:r>
      <w:r w:rsidRPr="004572E9">
        <w:rPr>
          <w:rFonts w:ascii="Times New Roman" w:eastAsia="Times New Roman" w:hAnsi="Times New Roman" w:cs="Times New Roman"/>
          <w:color w:val="auto"/>
        </w:rPr>
        <w:t xml:space="preserve"> </w:t>
      </w:r>
      <w:r w:rsidRPr="004572E9">
        <w:rPr>
          <w:rFonts w:ascii="Times New Roman" w:eastAsia="Times New Roman" w:hAnsi="Times New Roman" w:cs="Times New Roman"/>
          <w:color w:val="auto"/>
          <w:sz w:val="28"/>
          <w:szCs w:val="28"/>
        </w:rPr>
        <w:t>Познание эмоциональных состояний; осознание своих эмоциональных состояний; познание особенностей положительных и отрицательных эмоций; формирование позитивного образа «Я»; проигрывание эмоций.</w:t>
      </w:r>
    </w:p>
    <w:p w14:paraId="7EB08CAD"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lastRenderedPageBreak/>
        <w:t xml:space="preserve">4.  «Тень» - снятие эмоционального напряжения. Процедура проведения: участники разбиваются на пары. Один из них будет человеком, а другой – его тенью. Студент делает движения, а тень их повторяет. Она должна догадаться о самочувствии, мыслях и целях его, уловить все оттенки его настроения. </w:t>
      </w:r>
    </w:p>
    <w:p w14:paraId="5611D3B0"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5. «Общий рисунок» - создание положительного настроя. Процедура проведения: группа договариваются о тематике общего рисунка. Все участники группы закрывают глаза и по очереди рисуют на ватмане, столько предметов на договорившуюся тему, сколько они считают нужным. Кто нарисовал, могут открывать глаза, но ни чего говорить другим участникам нельзя до окончания упражнения. В конце придумывается название рисунка. </w:t>
      </w:r>
    </w:p>
    <w:p w14:paraId="04F2F71C"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p>
    <w:p w14:paraId="77FE9D6C" w14:textId="77777777" w:rsidR="004572E9" w:rsidRPr="004572E9" w:rsidRDefault="004572E9" w:rsidP="001A6E4A">
      <w:pPr>
        <w:ind w:firstLine="709"/>
        <w:contextualSpacing/>
        <w:jc w:val="both"/>
        <w:rPr>
          <w:rFonts w:ascii="Times New Roman" w:eastAsia="Times New Roman" w:hAnsi="Times New Roman" w:cs="Times New Roman"/>
          <w:b/>
          <w:i/>
          <w:color w:val="auto"/>
          <w:sz w:val="28"/>
          <w:szCs w:val="28"/>
        </w:rPr>
      </w:pPr>
      <w:r w:rsidRPr="004572E9">
        <w:rPr>
          <w:rFonts w:ascii="Times New Roman" w:eastAsia="Times New Roman" w:hAnsi="Times New Roman" w:cs="Times New Roman"/>
          <w:b/>
          <w:i/>
          <w:color w:val="auto"/>
          <w:sz w:val="28"/>
          <w:szCs w:val="28"/>
        </w:rPr>
        <w:t>Занятие № 4, 5,6,7,8.</w:t>
      </w:r>
    </w:p>
    <w:p w14:paraId="7DEA3789"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rPr>
        <w:t xml:space="preserve">      </w:t>
      </w:r>
      <w:r w:rsidRPr="004572E9">
        <w:rPr>
          <w:rFonts w:ascii="Times New Roman" w:eastAsia="Times New Roman" w:hAnsi="Times New Roman" w:cs="Times New Roman"/>
          <w:color w:val="auto"/>
          <w:sz w:val="28"/>
          <w:szCs w:val="28"/>
        </w:rPr>
        <w:t>Осознание роли гнева и раздражения во взаимоотношениях с окружающими. Проработка социально-приемлемых проявлений эмоций. Разработка и тренировка собственных методов преодоления проявления негативных эмоций. Тренировка навыков снятия напряжения перед экзаменом. Снятие состояния эмоционального дискомфорта; обучение способам нормализации эмоционального состояния.</w:t>
      </w:r>
    </w:p>
    <w:p w14:paraId="1D6173FD"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6. «Управляй с гневом» - выплескивать накопившийся гнев в приемлемой форме. </w:t>
      </w:r>
    </w:p>
    <w:p w14:paraId="3EAB7612"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 обучение приемам преодоления гнева;</w:t>
      </w:r>
    </w:p>
    <w:p w14:paraId="52DD5D1D"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 снятие состояния эмоционального дискомфорта. Процедура проведения: 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помогает рукам соединиться и следит за тем, чтобы каждый держал за руки двух людей, а не одного. Участники открывают глаза. Они должны распутаться, не разжимая рук. Чтобы не происходило вывихов рук в суставах, разрешается «проворачивание шарниров» – изменение положения кистей без расцепления рук. В результате возможны такие варианты: либо образуется круг, либо несколько сцепленных колечек из студентов.</w:t>
      </w:r>
    </w:p>
    <w:p w14:paraId="114A13CE"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7.  «Рисунок зла» - снятия агрессии. Процедура проведения: каждому участнику предлагается нарисовать то, что вызывает много негативных эмоций. Рисунков может быть несколько. После рассказывают об изображенном и что применяют для их разрешения. Затем, предлагается разорвать листок со всей злостью, чтобы выпустить проблему. Упражнение № 8. «Мой гнев» - снижение агрессии. Процедура проведения: участники садятся в парах и представляют партнера тем. К кому накопилось слишком много неприятных эмоций. Начинают диалог, в котором есть проблема и когда хотят сказать правду, поворачивают лицо в сторону и озвучивают, партнер делает вид, что не заметил этого и отвечает дальше.</w:t>
      </w:r>
    </w:p>
    <w:p w14:paraId="61E67963"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9. «Пирамида» - снижение эмоционального напряжения. Процедура проведения: участникам предлагается построить пирамиду на маленьком резиновом коврике, чтобы каждый находился только на коврике. Группа должна </w:t>
      </w:r>
      <w:r w:rsidRPr="004572E9">
        <w:rPr>
          <w:rFonts w:ascii="Times New Roman" w:eastAsia="Times New Roman" w:hAnsi="Times New Roman" w:cs="Times New Roman"/>
          <w:color w:val="auto"/>
          <w:sz w:val="28"/>
          <w:szCs w:val="28"/>
        </w:rPr>
        <w:lastRenderedPageBreak/>
        <w:t xml:space="preserve">простоять на коврике не меньше минуты, не имея никаких дополнительных внешних точек опоры. Можно становиться друг на друга, садиться, поднимать друг друга. </w:t>
      </w:r>
    </w:p>
    <w:p w14:paraId="61CBA39A"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10.  «Музыка шаров» - снятие эмоционального напряжения. Процедура проведения: участникам предлагается надуть свой воздушный шар и попытаться, выпуская из него воздух, издавать различные звуки. Около пяти минут необходимо дать для репетиции «оркестра воздушных шаров» (можно использовать сотовые телефоны). </w:t>
      </w:r>
    </w:p>
    <w:p w14:paraId="5C504693"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11.  «Создание монстра» - снижение агрессивности. Процедура выполнения: каждому участнику предлагается нарисовать своего монстра, то, чего он больше всего боится. Показать и рассказать его. После предлагается дать совет соседу справа, если в нем просыпается злость, агрессия, готовая поглотить не только его, но и всех вокруг, что ему сделать. </w:t>
      </w:r>
    </w:p>
    <w:p w14:paraId="0EB06A5E"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12.  «Ковер мира» «Спрятанные проблемы» - снятие эмоционального напряжения. Процедура проведения: в коробке проделывается отверстие. Участникам предлагается нарисовать или написать, что или кто их тревожит и спрятать это в коробку. После занятия необходимо спросить, что они хотят сделать с содержимым коробки и осуществить это. </w:t>
      </w:r>
    </w:p>
    <w:p w14:paraId="20ED6062"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13. «Наши эмоции – наши поступки» - развитие адекватного реагирования в различных ситуациях. Процедура проведения: участникам предлагается продолжить предложения: «Я огорчаюсь, когда...; я злюсь, когда...; мне плохо, когда...; я радуюсь, когда...; я спокоен, когда...; мне нравится, когда...; мне не нравится, когда...; мне хорошо, когда...» Как только эта часть работы будет закончена, участникам предлагается продолжить предложения дальше: «... когда..., и я поступаю...». Затем, каждому из группы необходимо ответить на вопрос «Как часто вы поступаете правильно и думаете о принятии решения?» 14.  «Дерево настроения» - снятие напряжения перед экзаменом, проигрывание ситуации экзамена. </w:t>
      </w:r>
    </w:p>
    <w:p w14:paraId="4D9746F9"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Процедура проведения: «Сегодня мы собрались для того, чтобы испытать себя в ситуации экзамена. Для каждого из нас независимо от опыта экзамен является определенным испытанием. Я хочу еще раз произнести слово «экзамен». Вслушайтесь в него. Какие рождаются ассоциации? Назовите их.» </w:t>
      </w:r>
    </w:p>
    <w:p w14:paraId="3F8AA136"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15. «Экзамен».  Процедура проведения: психолог: «Прежде чем мы перейдем непосредственно к экзамену, я хочу узнать ваше мнение. От чего зависит успех на экзамене? Мы сейчас услышали, что успех на экзамене определяется очень многими факторами. Через некоторое время нам предстоит это еще раз проверить».</w:t>
      </w:r>
    </w:p>
    <w:p w14:paraId="44577DE4"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i/>
          <w:color w:val="auto"/>
          <w:sz w:val="28"/>
          <w:szCs w:val="28"/>
        </w:rPr>
        <w:t xml:space="preserve">      Программное обеспечение</w:t>
      </w:r>
      <w:r w:rsidRPr="004572E9">
        <w:rPr>
          <w:rFonts w:ascii="Times New Roman" w:eastAsiaTheme="minorHAnsi" w:hAnsi="Times New Roman" w:cs="Times New Roman"/>
          <w:color w:val="auto"/>
          <w:sz w:val="28"/>
          <w:szCs w:val="28"/>
          <w:lang w:eastAsia="en-US"/>
        </w:rPr>
        <w:t xml:space="preserve"> «Эмоциональный баланс» психолого-педагогической коррекции эмоционального состояния студентов в период подготовки к экзаменационной сессии</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Adobe</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Flash</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Player</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ABBYY</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Fine</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Reader</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Adobe</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Photoshop</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Macromedia</w:t>
      </w:r>
      <w:r w:rsidRPr="004572E9">
        <w:rPr>
          <w:rFonts w:ascii="Times New Roman" w:eastAsia="Times New Roman" w:hAnsi="Times New Roman" w:cs="Times New Roman"/>
          <w:color w:val="auto"/>
          <w:sz w:val="28"/>
          <w:szCs w:val="28"/>
        </w:rPr>
        <w:t xml:space="preserve"> </w:t>
      </w:r>
      <w:r w:rsidRPr="004572E9">
        <w:rPr>
          <w:rFonts w:ascii="Times New Roman" w:eastAsia="Times New Roman" w:hAnsi="Times New Roman" w:cs="Times New Roman"/>
          <w:color w:val="auto"/>
          <w:sz w:val="28"/>
          <w:szCs w:val="28"/>
          <w:lang w:val="en-US"/>
        </w:rPr>
        <w:t>Dreamweaver</w:t>
      </w:r>
      <w:r w:rsidRPr="004572E9">
        <w:rPr>
          <w:rFonts w:ascii="Times New Roman" w:eastAsia="Times New Roman" w:hAnsi="Times New Roman" w:cs="Times New Roman"/>
          <w:color w:val="auto"/>
          <w:sz w:val="28"/>
          <w:szCs w:val="28"/>
        </w:rPr>
        <w:t>.</w:t>
      </w:r>
    </w:p>
    <w:p w14:paraId="6B857588" w14:textId="77777777" w:rsidR="004572E9" w:rsidRPr="004572E9" w:rsidRDefault="004572E9" w:rsidP="001A6E4A">
      <w:pPr>
        <w:shd w:val="clear" w:color="auto" w:fill="FFFFFF"/>
        <w:ind w:firstLine="709"/>
        <w:contextualSpacing/>
        <w:jc w:val="both"/>
        <w:rPr>
          <w:rFonts w:ascii="Times New Roman" w:eastAsia="Times New Roman" w:hAnsi="Times New Roman" w:cs="Times New Roman"/>
          <w:i/>
          <w:color w:val="auto"/>
          <w:sz w:val="28"/>
          <w:szCs w:val="28"/>
        </w:rPr>
      </w:pPr>
      <w:r w:rsidRPr="004572E9">
        <w:rPr>
          <w:rFonts w:ascii="Times New Roman" w:eastAsia="Times New Roman" w:hAnsi="Times New Roman" w:cs="Times New Roman"/>
          <w:bCs/>
          <w:i/>
          <w:color w:val="auto"/>
          <w:sz w:val="28"/>
          <w:szCs w:val="28"/>
        </w:rPr>
        <w:t xml:space="preserve">     Критерии эффективности реализации программы</w:t>
      </w:r>
    </w:p>
    <w:p w14:paraId="79FADD36" w14:textId="77777777" w:rsidR="004572E9" w:rsidRPr="004572E9" w:rsidRDefault="004572E9" w:rsidP="001A6E4A">
      <w:pPr>
        <w:shd w:val="clear" w:color="auto" w:fill="FFFFFF"/>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Эффективность программы оценивается:</w:t>
      </w:r>
    </w:p>
    <w:p w14:paraId="280555BB" w14:textId="77777777" w:rsidR="004572E9" w:rsidRPr="004572E9" w:rsidRDefault="004572E9" w:rsidP="001A6E4A">
      <w:pPr>
        <w:shd w:val="clear" w:color="auto" w:fill="FFFFFF"/>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lastRenderedPageBreak/>
        <w:t>-  по степени повышения качества</w:t>
      </w:r>
      <w:r w:rsidRPr="004572E9">
        <w:rPr>
          <w:rFonts w:ascii="Times New Roman" w:eastAsiaTheme="minorHAnsi" w:hAnsi="Times New Roman" w:cs="Times New Roman"/>
          <w:color w:val="auto"/>
          <w:sz w:val="28"/>
          <w:szCs w:val="28"/>
          <w:lang w:eastAsia="en-US"/>
        </w:rPr>
        <w:t xml:space="preserve"> коррекции эмоционального состояния студентов в период подготовки к экзаменационной сессии</w:t>
      </w:r>
      <w:r w:rsidRPr="004572E9">
        <w:rPr>
          <w:rFonts w:ascii="Times New Roman" w:eastAsia="Times New Roman" w:hAnsi="Times New Roman" w:cs="Times New Roman"/>
          <w:color w:val="auto"/>
          <w:sz w:val="28"/>
          <w:szCs w:val="28"/>
        </w:rPr>
        <w:t>;</w:t>
      </w:r>
    </w:p>
    <w:p w14:paraId="6FB6BD2C" w14:textId="77777777" w:rsidR="004572E9" w:rsidRPr="004572E9" w:rsidRDefault="004572E9" w:rsidP="001A6E4A">
      <w:pPr>
        <w:shd w:val="clear" w:color="auto" w:fill="FFFFFF"/>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роли личностных и персонализированных достижений в проявлениях эмоциональной устойчивости студенческой молодежи;</w:t>
      </w:r>
    </w:p>
    <w:p w14:paraId="508443CF" w14:textId="77777777" w:rsidR="004572E9" w:rsidRPr="004572E9" w:rsidRDefault="004572E9" w:rsidP="001A6E4A">
      <w:pPr>
        <w:shd w:val="clear" w:color="auto" w:fill="FFFFFF"/>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 xml:space="preserve">-  повышения степени эмоциональной удовлетворенности цифровизацией программы.  </w:t>
      </w:r>
    </w:p>
    <w:p w14:paraId="7D2A3BBB" w14:textId="3D36E01E" w:rsid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sz w:val="28"/>
          <w:szCs w:val="28"/>
        </w:rPr>
        <w:t>Работа в тренинговых группах осуществляется согласно положениям: активное участие в происходящем, уважительное отношение друг к другу, конфиденциальность, искренность, общение по принципу «здесь и сейчас», обратная связь.</w:t>
      </w:r>
    </w:p>
    <w:p w14:paraId="7D40A361" w14:textId="77777777" w:rsidR="00975C0C" w:rsidRPr="004572E9" w:rsidRDefault="00975C0C" w:rsidP="001A6E4A">
      <w:pPr>
        <w:ind w:firstLine="709"/>
        <w:contextualSpacing/>
        <w:jc w:val="both"/>
        <w:rPr>
          <w:rFonts w:ascii="Times New Roman" w:eastAsia="Times New Roman" w:hAnsi="Times New Roman" w:cs="Times New Roman"/>
          <w:color w:val="auto"/>
          <w:sz w:val="28"/>
          <w:szCs w:val="28"/>
        </w:rPr>
      </w:pPr>
    </w:p>
    <w:p w14:paraId="5842657A" w14:textId="610CFBB5" w:rsidR="004572E9" w:rsidRDefault="004572E9" w:rsidP="00975C0C">
      <w:pPr>
        <w:contextualSpacing/>
        <w:jc w:val="center"/>
        <w:rPr>
          <w:rFonts w:ascii="Times New Roman" w:eastAsia="Times New Roman" w:hAnsi="Times New Roman" w:cs="Times New Roman"/>
          <w:b/>
          <w:color w:val="auto"/>
          <w:sz w:val="28"/>
          <w:szCs w:val="28"/>
        </w:rPr>
      </w:pPr>
      <w:r w:rsidRPr="004572E9">
        <w:rPr>
          <w:rFonts w:ascii="Times New Roman" w:eastAsia="Times New Roman" w:hAnsi="Times New Roman" w:cs="Times New Roman"/>
          <w:b/>
          <w:color w:val="auto"/>
          <w:sz w:val="28"/>
          <w:szCs w:val="28"/>
        </w:rPr>
        <w:t>Технологическая карта</w:t>
      </w:r>
    </w:p>
    <w:p w14:paraId="4A214165" w14:textId="77777777" w:rsidR="00975C0C" w:rsidRPr="004572E9" w:rsidRDefault="00975C0C" w:rsidP="00975C0C">
      <w:pPr>
        <w:contextualSpacing/>
        <w:jc w:val="center"/>
        <w:rPr>
          <w:rFonts w:ascii="Times New Roman" w:eastAsia="Times New Roman" w:hAnsi="Times New Roman" w:cs="Times New Roman"/>
          <w:b/>
          <w:color w:val="auto"/>
          <w:sz w:val="28"/>
          <w:szCs w:val="28"/>
        </w:rPr>
      </w:pPr>
    </w:p>
    <w:p w14:paraId="063BCC92" w14:textId="78D69615" w:rsidR="004572E9" w:rsidRDefault="00975C0C" w:rsidP="00975C0C">
      <w:pPr>
        <w:contextualSpacing/>
        <w:rPr>
          <w:rFonts w:ascii="Times New Roman" w:eastAsia="Times New Roman" w:hAnsi="Times New Roman" w:cs="Times New Roman"/>
          <w:color w:val="auto"/>
          <w:sz w:val="28"/>
          <w:szCs w:val="28"/>
        </w:rPr>
      </w:pPr>
      <w:r w:rsidRPr="00975C0C">
        <w:rPr>
          <w:rFonts w:ascii="Times New Roman" w:eastAsia="Times New Roman" w:hAnsi="Times New Roman" w:cs="Times New Roman"/>
          <w:bCs/>
          <w:color w:val="auto"/>
          <w:sz w:val="28"/>
          <w:szCs w:val="28"/>
        </w:rPr>
        <w:t>Таблица Б . 2 -</w:t>
      </w:r>
      <w:r>
        <w:rPr>
          <w:rFonts w:ascii="Times New Roman" w:eastAsia="Times New Roman" w:hAnsi="Times New Roman" w:cs="Times New Roman"/>
          <w:b/>
          <w:color w:val="auto"/>
          <w:sz w:val="28"/>
          <w:szCs w:val="28"/>
        </w:rPr>
        <w:t xml:space="preserve"> </w:t>
      </w:r>
      <w:r w:rsidR="004572E9" w:rsidRPr="004572E9">
        <w:rPr>
          <w:rFonts w:ascii="Times New Roman" w:eastAsia="Times New Roman" w:hAnsi="Times New Roman" w:cs="Times New Roman"/>
          <w:color w:val="auto"/>
          <w:sz w:val="28"/>
          <w:szCs w:val="28"/>
        </w:rPr>
        <w:t>внедрения программы «Эмоциональный баланс» психолого-педагогической коррекции эмоционального состояния студентов в период подготовки к экзаменационной сессии.</w:t>
      </w:r>
    </w:p>
    <w:p w14:paraId="5B488E07" w14:textId="77777777" w:rsidR="00975C0C" w:rsidRPr="004572E9" w:rsidRDefault="00975C0C" w:rsidP="00975C0C">
      <w:pPr>
        <w:contextualSpacing/>
        <w:rPr>
          <w:rFonts w:ascii="Times New Roman" w:eastAsia="Times New Roman" w:hAnsi="Times New Roman" w:cs="Times New Roman"/>
          <w:color w:val="auto"/>
          <w:sz w:val="28"/>
          <w:szCs w:val="28"/>
        </w:rPr>
      </w:pPr>
    </w:p>
    <w:tbl>
      <w:tblPr>
        <w:tblStyle w:val="130"/>
        <w:tblW w:w="0" w:type="auto"/>
        <w:tblLayout w:type="fixed"/>
        <w:tblLook w:val="04A0" w:firstRow="1" w:lastRow="0" w:firstColumn="1" w:lastColumn="0" w:noHBand="0" w:noVBand="1"/>
      </w:tblPr>
      <w:tblGrid>
        <w:gridCol w:w="4531"/>
        <w:gridCol w:w="3402"/>
        <w:gridCol w:w="1412"/>
      </w:tblGrid>
      <w:tr w:rsidR="004572E9" w:rsidRPr="004572E9" w14:paraId="537729B3" w14:textId="77777777" w:rsidTr="004572E9">
        <w:tc>
          <w:tcPr>
            <w:tcW w:w="4531" w:type="dxa"/>
          </w:tcPr>
          <w:p w14:paraId="3F23A8F3" w14:textId="77777777" w:rsidR="004572E9" w:rsidRPr="004572E9" w:rsidRDefault="004572E9" w:rsidP="001A6E4A">
            <w:pPr>
              <w:ind w:firstLine="709"/>
              <w:contextualSpacing/>
              <w:jc w:val="center"/>
              <w:rPr>
                <w:rFonts w:ascii="Times New Roman" w:eastAsia="Times New Roman" w:hAnsi="Times New Roman" w:cs="Times New Roman"/>
                <w:color w:val="auto"/>
              </w:rPr>
            </w:pPr>
            <w:r w:rsidRPr="004572E9">
              <w:rPr>
                <w:rFonts w:ascii="Times New Roman" w:eastAsia="Times New Roman" w:hAnsi="Times New Roman" w:cs="Times New Roman"/>
                <w:color w:val="auto"/>
              </w:rPr>
              <w:t>цель и содержание</w:t>
            </w:r>
          </w:p>
        </w:tc>
        <w:tc>
          <w:tcPr>
            <w:tcW w:w="3402" w:type="dxa"/>
          </w:tcPr>
          <w:p w14:paraId="561536B0" w14:textId="77777777" w:rsidR="004572E9" w:rsidRPr="004572E9" w:rsidRDefault="004572E9" w:rsidP="001A6E4A">
            <w:pPr>
              <w:ind w:firstLine="709"/>
              <w:contextualSpacing/>
              <w:rPr>
                <w:rFonts w:ascii="Times New Roman" w:eastAsia="Times New Roman" w:hAnsi="Times New Roman" w:cs="Times New Roman"/>
                <w:color w:val="auto"/>
              </w:rPr>
            </w:pPr>
            <w:r w:rsidRPr="004572E9">
              <w:rPr>
                <w:rFonts w:ascii="Times New Roman" w:eastAsia="Times New Roman" w:hAnsi="Times New Roman" w:cs="Times New Roman"/>
                <w:color w:val="auto"/>
              </w:rPr>
              <w:t xml:space="preserve"> методы и формы</w:t>
            </w:r>
          </w:p>
        </w:tc>
        <w:tc>
          <w:tcPr>
            <w:tcW w:w="1412" w:type="dxa"/>
          </w:tcPr>
          <w:p w14:paraId="06DFD190" w14:textId="77777777" w:rsidR="004572E9" w:rsidRPr="004572E9" w:rsidRDefault="004572E9" w:rsidP="001A6E4A">
            <w:pPr>
              <w:ind w:firstLine="709"/>
              <w:contextualSpacing/>
              <w:jc w:val="center"/>
              <w:rPr>
                <w:rFonts w:ascii="Times New Roman" w:eastAsia="Times New Roman" w:hAnsi="Times New Roman" w:cs="Times New Roman"/>
                <w:color w:val="auto"/>
              </w:rPr>
            </w:pPr>
            <w:r w:rsidRPr="004572E9">
              <w:rPr>
                <w:rFonts w:ascii="Times New Roman" w:eastAsia="Times New Roman" w:hAnsi="Times New Roman" w:cs="Times New Roman"/>
                <w:color w:val="auto"/>
              </w:rPr>
              <w:t>ответствен</w:t>
            </w:r>
          </w:p>
        </w:tc>
      </w:tr>
      <w:tr w:rsidR="004572E9" w:rsidRPr="004572E9" w14:paraId="7466E9A8" w14:textId="77777777" w:rsidTr="004572E9">
        <w:tc>
          <w:tcPr>
            <w:tcW w:w="9345" w:type="dxa"/>
            <w:gridSpan w:val="3"/>
          </w:tcPr>
          <w:p w14:paraId="1D878E33" w14:textId="77777777" w:rsidR="004572E9" w:rsidRPr="004572E9" w:rsidRDefault="004572E9" w:rsidP="001A6E4A">
            <w:pPr>
              <w:ind w:firstLine="709"/>
              <w:contextualSpacing/>
              <w:jc w:val="center"/>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rPr>
              <w:t>Проведение исследования эмоционального состояния студентов в период подготовки к экзаменационной сессии</w:t>
            </w:r>
          </w:p>
        </w:tc>
      </w:tr>
      <w:tr w:rsidR="004572E9" w:rsidRPr="004572E9" w14:paraId="6A4E391C" w14:textId="77777777" w:rsidTr="004572E9">
        <w:tc>
          <w:tcPr>
            <w:tcW w:w="4531" w:type="dxa"/>
          </w:tcPr>
          <w:p w14:paraId="2B1EB58A" w14:textId="77777777" w:rsidR="004572E9" w:rsidRPr="004572E9" w:rsidRDefault="004572E9" w:rsidP="001A6E4A">
            <w:pPr>
              <w:ind w:firstLine="709"/>
              <w:contextualSpacing/>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rPr>
              <w:t xml:space="preserve">характеристика этапов, методов, методик </w:t>
            </w:r>
          </w:p>
        </w:tc>
        <w:tc>
          <w:tcPr>
            <w:tcW w:w="3402" w:type="dxa"/>
          </w:tcPr>
          <w:p w14:paraId="54272B00" w14:textId="77777777" w:rsidR="004572E9" w:rsidRPr="004572E9" w:rsidRDefault="004572E9" w:rsidP="001A6E4A">
            <w:pPr>
              <w:ind w:firstLine="709"/>
              <w:contextualSpacing/>
              <w:jc w:val="center"/>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rPr>
              <w:t>работа с научной литературы</w:t>
            </w:r>
          </w:p>
        </w:tc>
        <w:tc>
          <w:tcPr>
            <w:tcW w:w="1412" w:type="dxa"/>
          </w:tcPr>
          <w:p w14:paraId="7DA97DDB" w14:textId="77777777" w:rsidR="004572E9" w:rsidRPr="004572E9" w:rsidRDefault="004572E9" w:rsidP="001A6E4A">
            <w:pPr>
              <w:ind w:firstLine="709"/>
              <w:contextualSpacing/>
              <w:jc w:val="center"/>
              <w:rPr>
                <w:rFonts w:ascii="Times New Roman" w:eastAsia="Times New Roman" w:hAnsi="Times New Roman" w:cs="Times New Roman"/>
                <w:color w:val="auto"/>
              </w:rPr>
            </w:pPr>
            <w:r w:rsidRPr="004572E9">
              <w:rPr>
                <w:rFonts w:ascii="Times New Roman" w:eastAsia="Times New Roman" w:hAnsi="Times New Roman" w:cs="Times New Roman"/>
                <w:color w:val="auto"/>
              </w:rPr>
              <w:t>студент</w:t>
            </w:r>
          </w:p>
        </w:tc>
      </w:tr>
      <w:tr w:rsidR="004572E9" w:rsidRPr="004572E9" w14:paraId="57308AFB" w14:textId="77777777" w:rsidTr="004572E9">
        <w:tc>
          <w:tcPr>
            <w:tcW w:w="4531" w:type="dxa"/>
          </w:tcPr>
          <w:p w14:paraId="55F1DF6E" w14:textId="77777777" w:rsidR="004572E9" w:rsidRPr="004572E9" w:rsidRDefault="004572E9" w:rsidP="001A6E4A">
            <w:pPr>
              <w:ind w:firstLine="709"/>
              <w:contextualSpacing/>
              <w:rPr>
                <w:rFonts w:ascii="Times New Roman" w:eastAsia="Times New Roman" w:hAnsi="Times New Roman" w:cs="Times New Roman"/>
                <w:color w:val="auto"/>
              </w:rPr>
            </w:pPr>
            <w:r w:rsidRPr="004572E9">
              <w:rPr>
                <w:rFonts w:ascii="Times New Roman" w:eastAsia="Times New Roman" w:hAnsi="Times New Roman" w:cs="Times New Roman"/>
                <w:color w:val="auto"/>
              </w:rPr>
              <w:t>характеристика выборки</w:t>
            </w:r>
          </w:p>
        </w:tc>
        <w:tc>
          <w:tcPr>
            <w:tcW w:w="3402" w:type="dxa"/>
          </w:tcPr>
          <w:p w14:paraId="3B156D42" w14:textId="77777777" w:rsidR="004572E9" w:rsidRPr="004572E9" w:rsidRDefault="004572E9" w:rsidP="001A6E4A">
            <w:pPr>
              <w:ind w:firstLine="709"/>
              <w:contextualSpacing/>
              <w:rPr>
                <w:rFonts w:ascii="Times New Roman" w:eastAsia="Times New Roman" w:hAnsi="Times New Roman" w:cs="Times New Roman"/>
                <w:color w:val="auto"/>
              </w:rPr>
            </w:pPr>
            <w:r w:rsidRPr="004572E9">
              <w:rPr>
                <w:rFonts w:ascii="Times New Roman" w:eastAsia="Times New Roman" w:hAnsi="Times New Roman" w:cs="Times New Roman"/>
                <w:color w:val="auto"/>
              </w:rPr>
              <w:t>беседа со студентами, наблюдена за группой, проведение и обработка методик</w:t>
            </w:r>
          </w:p>
        </w:tc>
        <w:tc>
          <w:tcPr>
            <w:tcW w:w="1412" w:type="dxa"/>
          </w:tcPr>
          <w:p w14:paraId="400D3ED7" w14:textId="77777777" w:rsidR="004572E9" w:rsidRPr="004572E9" w:rsidRDefault="004572E9" w:rsidP="001A6E4A">
            <w:pPr>
              <w:ind w:firstLine="709"/>
              <w:contextualSpacing/>
              <w:jc w:val="center"/>
              <w:rPr>
                <w:rFonts w:ascii="Times New Roman" w:eastAsia="Times New Roman" w:hAnsi="Times New Roman" w:cs="Times New Roman"/>
                <w:color w:val="auto"/>
              </w:rPr>
            </w:pPr>
          </w:p>
        </w:tc>
      </w:tr>
      <w:tr w:rsidR="004572E9" w:rsidRPr="004572E9" w14:paraId="08B12E70" w14:textId="77777777" w:rsidTr="004572E9">
        <w:tc>
          <w:tcPr>
            <w:tcW w:w="4531" w:type="dxa"/>
          </w:tcPr>
          <w:p w14:paraId="7C50A6F5" w14:textId="77777777" w:rsidR="004572E9" w:rsidRPr="004572E9" w:rsidRDefault="004572E9" w:rsidP="001A6E4A">
            <w:pPr>
              <w:ind w:firstLine="709"/>
              <w:contextualSpacing/>
              <w:jc w:val="both"/>
              <w:rPr>
                <w:rFonts w:ascii="Times New Roman" w:eastAsia="Times New Roman" w:hAnsi="Times New Roman" w:cs="Times New Roman"/>
                <w:color w:val="auto"/>
              </w:rPr>
            </w:pPr>
            <w:r w:rsidRPr="004572E9">
              <w:rPr>
                <w:rFonts w:ascii="Times New Roman" w:eastAsia="Times New Roman" w:hAnsi="Times New Roman" w:cs="Times New Roman"/>
                <w:color w:val="auto"/>
              </w:rPr>
              <w:t>реализация программы психолого- педагогической коррекции эмоционального состояния студентов в период подготовки к экзаменационной сессии</w:t>
            </w:r>
          </w:p>
        </w:tc>
        <w:tc>
          <w:tcPr>
            <w:tcW w:w="3402" w:type="dxa"/>
          </w:tcPr>
          <w:p w14:paraId="3D21F4CC" w14:textId="77777777" w:rsidR="004572E9" w:rsidRPr="004572E9" w:rsidRDefault="004572E9" w:rsidP="001A6E4A">
            <w:pPr>
              <w:ind w:firstLine="709"/>
              <w:contextualSpacing/>
              <w:jc w:val="both"/>
              <w:rPr>
                <w:rFonts w:ascii="Times New Roman" w:eastAsia="Times New Roman" w:hAnsi="Times New Roman" w:cs="Times New Roman"/>
                <w:color w:val="auto"/>
              </w:rPr>
            </w:pPr>
            <w:r w:rsidRPr="004572E9">
              <w:rPr>
                <w:rFonts w:ascii="Times New Roman" w:eastAsia="Times New Roman" w:hAnsi="Times New Roman" w:cs="Times New Roman"/>
                <w:color w:val="auto"/>
              </w:rPr>
              <w:t xml:space="preserve">обработка результатов диагностики. Определена изменчивость двух переменных одной и той же выборке, оценка значимости средних величин, программа </w:t>
            </w:r>
            <w:r w:rsidRPr="004572E9">
              <w:rPr>
                <w:rFonts w:ascii="Times New Roman" w:eastAsia="Times New Roman" w:hAnsi="Times New Roman" w:cs="Times New Roman"/>
                <w:color w:val="auto"/>
                <w:sz w:val="20"/>
                <w:szCs w:val="20"/>
              </w:rPr>
              <w:t>«SPSS 19.0 WINDOWS».</w:t>
            </w:r>
          </w:p>
        </w:tc>
        <w:tc>
          <w:tcPr>
            <w:tcW w:w="1412" w:type="dxa"/>
          </w:tcPr>
          <w:p w14:paraId="5AB9103F" w14:textId="77777777" w:rsidR="004572E9" w:rsidRPr="004572E9" w:rsidRDefault="004572E9" w:rsidP="001A6E4A">
            <w:pPr>
              <w:ind w:firstLine="709"/>
              <w:contextualSpacing/>
              <w:jc w:val="center"/>
              <w:rPr>
                <w:rFonts w:ascii="Times New Roman" w:eastAsia="Times New Roman" w:hAnsi="Times New Roman" w:cs="Times New Roman"/>
                <w:color w:val="auto"/>
              </w:rPr>
            </w:pPr>
            <w:r w:rsidRPr="004572E9">
              <w:rPr>
                <w:rFonts w:ascii="Times New Roman" w:eastAsia="Times New Roman" w:hAnsi="Times New Roman" w:cs="Times New Roman"/>
                <w:color w:val="auto"/>
              </w:rPr>
              <w:t>студент</w:t>
            </w:r>
          </w:p>
        </w:tc>
      </w:tr>
      <w:tr w:rsidR="004572E9" w:rsidRPr="004572E9" w14:paraId="77C938A5" w14:textId="77777777" w:rsidTr="004572E9">
        <w:tc>
          <w:tcPr>
            <w:tcW w:w="4531" w:type="dxa"/>
          </w:tcPr>
          <w:p w14:paraId="104F213C"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rPr>
              <w:t>составить психолого- педагогические рекомендации студентам по оптимизации эмоционального состояния студентов в период подготовки к экзаменационной сессии</w:t>
            </w:r>
          </w:p>
        </w:tc>
        <w:tc>
          <w:tcPr>
            <w:tcW w:w="3402" w:type="dxa"/>
          </w:tcPr>
          <w:p w14:paraId="46BAA428" w14:textId="77777777" w:rsidR="004572E9" w:rsidRPr="004572E9" w:rsidRDefault="004572E9" w:rsidP="001A6E4A">
            <w:pPr>
              <w:ind w:firstLine="709"/>
              <w:contextualSpacing/>
              <w:jc w:val="both"/>
              <w:rPr>
                <w:rFonts w:ascii="Times New Roman" w:eastAsia="Times New Roman" w:hAnsi="Times New Roman" w:cs="Times New Roman"/>
                <w:color w:val="auto"/>
              </w:rPr>
            </w:pPr>
            <w:r w:rsidRPr="004572E9">
              <w:rPr>
                <w:rFonts w:ascii="Times New Roman" w:eastAsia="Times New Roman" w:hAnsi="Times New Roman" w:cs="Times New Roman"/>
                <w:color w:val="auto"/>
              </w:rPr>
              <w:t>учтены корреляционные связи между показателями эмоционального состояния студентов в период подготовки к экзаменационной сессии и их эмоционального интеллекта</w:t>
            </w:r>
          </w:p>
          <w:p w14:paraId="01387691" w14:textId="77777777" w:rsidR="004572E9" w:rsidRPr="004572E9" w:rsidRDefault="004572E9" w:rsidP="001A6E4A">
            <w:pPr>
              <w:ind w:firstLine="709"/>
              <w:contextualSpacing/>
              <w:jc w:val="both"/>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rPr>
              <w:t>составление рекомендаций студентам</w:t>
            </w:r>
          </w:p>
        </w:tc>
        <w:tc>
          <w:tcPr>
            <w:tcW w:w="1412" w:type="dxa"/>
          </w:tcPr>
          <w:p w14:paraId="6E293898" w14:textId="77777777" w:rsidR="004572E9" w:rsidRPr="004572E9" w:rsidRDefault="004572E9" w:rsidP="001A6E4A">
            <w:pPr>
              <w:ind w:firstLine="709"/>
              <w:contextualSpacing/>
              <w:jc w:val="center"/>
              <w:rPr>
                <w:rFonts w:ascii="Times New Roman" w:eastAsia="Times New Roman" w:hAnsi="Times New Roman" w:cs="Times New Roman"/>
                <w:color w:val="auto"/>
              </w:rPr>
            </w:pPr>
            <w:r w:rsidRPr="004572E9">
              <w:rPr>
                <w:rFonts w:ascii="Times New Roman" w:eastAsia="Times New Roman" w:hAnsi="Times New Roman" w:cs="Times New Roman"/>
                <w:color w:val="auto"/>
              </w:rPr>
              <w:t>педагог</w:t>
            </w:r>
          </w:p>
          <w:p w14:paraId="3E6D0798" w14:textId="77777777" w:rsidR="004572E9" w:rsidRPr="004572E9" w:rsidRDefault="004572E9" w:rsidP="001A6E4A">
            <w:pPr>
              <w:ind w:firstLine="709"/>
              <w:contextualSpacing/>
              <w:jc w:val="center"/>
              <w:rPr>
                <w:rFonts w:ascii="Times New Roman" w:eastAsia="Times New Roman" w:hAnsi="Times New Roman" w:cs="Times New Roman"/>
                <w:color w:val="auto"/>
                <w:sz w:val="28"/>
                <w:szCs w:val="28"/>
              </w:rPr>
            </w:pPr>
            <w:r w:rsidRPr="004572E9">
              <w:rPr>
                <w:rFonts w:ascii="Times New Roman" w:eastAsia="Times New Roman" w:hAnsi="Times New Roman" w:cs="Times New Roman"/>
                <w:color w:val="auto"/>
              </w:rPr>
              <w:t>психолог</w:t>
            </w:r>
          </w:p>
        </w:tc>
      </w:tr>
    </w:tbl>
    <w:p w14:paraId="7D8EF764" w14:textId="77777777" w:rsidR="004572E9" w:rsidRPr="004572E9" w:rsidRDefault="004572E9" w:rsidP="001A6E4A">
      <w:pPr>
        <w:ind w:firstLine="709"/>
        <w:contextualSpacing/>
        <w:jc w:val="center"/>
        <w:rPr>
          <w:rFonts w:ascii="Times New Roman" w:eastAsia="Times New Roman" w:hAnsi="Times New Roman" w:cs="Times New Roman"/>
          <w:color w:val="auto"/>
          <w:sz w:val="28"/>
          <w:szCs w:val="28"/>
        </w:rPr>
      </w:pPr>
    </w:p>
    <w:p w14:paraId="70B5B56E" w14:textId="77777777" w:rsidR="004572E9" w:rsidRDefault="004572E9" w:rsidP="001A6E4A">
      <w:pPr>
        <w:spacing w:after="160"/>
        <w:ind w:firstLine="709"/>
        <w:contextualSpacing/>
        <w:rPr>
          <w:rFonts w:asciiTheme="minorHAnsi" w:eastAsiaTheme="minorHAnsi" w:hAnsiTheme="minorHAnsi" w:cstheme="minorBidi"/>
          <w:color w:val="auto"/>
          <w:sz w:val="22"/>
          <w:szCs w:val="22"/>
        </w:rPr>
      </w:pPr>
    </w:p>
    <w:p w14:paraId="05FE31C7" w14:textId="097D79B0" w:rsidR="004572E9" w:rsidRDefault="004572E9" w:rsidP="001A6E4A">
      <w:pPr>
        <w:spacing w:after="160"/>
        <w:ind w:firstLine="709"/>
        <w:contextualSpacing/>
        <w:rPr>
          <w:rFonts w:asciiTheme="minorHAnsi" w:eastAsiaTheme="minorHAnsi" w:hAnsiTheme="minorHAnsi" w:cstheme="minorBidi"/>
          <w:color w:val="auto"/>
          <w:sz w:val="22"/>
          <w:szCs w:val="22"/>
        </w:rPr>
      </w:pPr>
    </w:p>
    <w:p w14:paraId="2DB211EE" w14:textId="2366ABC2" w:rsidR="00975C0C" w:rsidRDefault="00975C0C" w:rsidP="001A6E4A">
      <w:pPr>
        <w:spacing w:after="160"/>
        <w:ind w:firstLine="709"/>
        <w:contextualSpacing/>
        <w:rPr>
          <w:rFonts w:asciiTheme="minorHAnsi" w:eastAsiaTheme="minorHAnsi" w:hAnsiTheme="minorHAnsi" w:cstheme="minorBidi"/>
          <w:color w:val="auto"/>
          <w:sz w:val="22"/>
          <w:szCs w:val="22"/>
        </w:rPr>
      </w:pPr>
    </w:p>
    <w:p w14:paraId="34D7F237" w14:textId="77777777" w:rsidR="00975C0C" w:rsidRDefault="00975C0C" w:rsidP="001A6E4A">
      <w:pPr>
        <w:spacing w:after="160"/>
        <w:ind w:firstLine="709"/>
        <w:contextualSpacing/>
        <w:rPr>
          <w:rFonts w:asciiTheme="minorHAnsi" w:eastAsiaTheme="minorHAnsi" w:hAnsiTheme="minorHAnsi" w:cstheme="minorBidi"/>
          <w:color w:val="auto"/>
          <w:sz w:val="22"/>
          <w:szCs w:val="22"/>
        </w:rPr>
      </w:pPr>
    </w:p>
    <w:p w14:paraId="03C859AB" w14:textId="77777777" w:rsidR="004572E9" w:rsidRDefault="004572E9" w:rsidP="001A6E4A">
      <w:pPr>
        <w:spacing w:after="160"/>
        <w:ind w:firstLine="709"/>
        <w:contextualSpacing/>
        <w:rPr>
          <w:rFonts w:asciiTheme="minorHAnsi" w:eastAsiaTheme="minorHAnsi" w:hAnsiTheme="minorHAnsi" w:cstheme="minorBidi"/>
          <w:color w:val="auto"/>
          <w:sz w:val="22"/>
          <w:szCs w:val="22"/>
        </w:rPr>
      </w:pPr>
    </w:p>
    <w:p w14:paraId="38249557" w14:textId="77777777" w:rsidR="004572E9" w:rsidRPr="000816E1" w:rsidRDefault="004572E9" w:rsidP="001A6E4A">
      <w:pPr>
        <w:ind w:firstLine="709"/>
        <w:contextualSpacing/>
        <w:jc w:val="center"/>
        <w:rPr>
          <w:rFonts w:ascii="Times New Roman" w:hAnsi="Times New Roman" w:cs="Times New Roman"/>
          <w:b/>
          <w:sz w:val="28"/>
          <w:szCs w:val="28"/>
        </w:rPr>
      </w:pPr>
      <w:r w:rsidRPr="000816E1">
        <w:rPr>
          <w:rFonts w:ascii="Times New Roman" w:eastAsia="Times New Roman" w:hAnsi="Times New Roman" w:cs="Times New Roman"/>
          <w:b/>
          <w:bCs/>
          <w:sz w:val="28"/>
          <w:szCs w:val="28"/>
        </w:rPr>
        <w:lastRenderedPageBreak/>
        <w:t> </w:t>
      </w:r>
      <w:r w:rsidRPr="000816E1">
        <w:rPr>
          <w:rFonts w:ascii="Times New Roman" w:hAnsi="Times New Roman" w:cs="Times New Roman"/>
          <w:b/>
          <w:sz w:val="28"/>
          <w:szCs w:val="28"/>
        </w:rPr>
        <w:t>ПРИЛОЖЕНИЕ В</w:t>
      </w:r>
    </w:p>
    <w:p w14:paraId="6E82087D" w14:textId="77777777" w:rsidR="004572E9" w:rsidRPr="000816E1" w:rsidRDefault="004572E9" w:rsidP="001A6E4A">
      <w:pPr>
        <w:pStyle w:val="aa"/>
        <w:spacing w:before="0" w:beforeAutospacing="0" w:after="0" w:afterAutospacing="0"/>
        <w:ind w:firstLine="709"/>
        <w:contextualSpacing/>
        <w:jc w:val="center"/>
        <w:rPr>
          <w:sz w:val="28"/>
          <w:szCs w:val="28"/>
        </w:rPr>
      </w:pPr>
    </w:p>
    <w:p w14:paraId="0D8C941B" w14:textId="77777777" w:rsidR="004572E9" w:rsidRPr="000816E1" w:rsidRDefault="004572E9" w:rsidP="001A6E4A">
      <w:pPr>
        <w:pStyle w:val="aa"/>
        <w:spacing w:before="0" w:beforeAutospacing="0" w:after="0" w:afterAutospacing="0"/>
        <w:ind w:firstLine="709"/>
        <w:contextualSpacing/>
        <w:jc w:val="center"/>
        <w:rPr>
          <w:sz w:val="28"/>
          <w:szCs w:val="28"/>
        </w:rPr>
      </w:pPr>
      <w:r w:rsidRPr="000816E1">
        <w:rPr>
          <w:b/>
          <w:sz w:val="28"/>
          <w:szCs w:val="28"/>
        </w:rPr>
        <w:t>коррекционная программа</w:t>
      </w:r>
      <w:r w:rsidRPr="000816E1">
        <w:rPr>
          <w:sz w:val="28"/>
          <w:szCs w:val="28"/>
        </w:rPr>
        <w:t xml:space="preserve"> </w:t>
      </w:r>
      <w:r w:rsidRPr="000816E1">
        <w:rPr>
          <w:b/>
          <w:sz w:val="28"/>
          <w:szCs w:val="28"/>
        </w:rPr>
        <w:t>«Мотивационный</w:t>
      </w:r>
      <w:r w:rsidRPr="000816E1">
        <w:rPr>
          <w:sz w:val="28"/>
          <w:szCs w:val="28"/>
        </w:rPr>
        <w:t xml:space="preserve"> </w:t>
      </w:r>
      <w:r w:rsidRPr="000816E1">
        <w:rPr>
          <w:b/>
          <w:sz w:val="28"/>
          <w:szCs w:val="28"/>
        </w:rPr>
        <w:t>баланс»</w:t>
      </w:r>
    </w:p>
    <w:p w14:paraId="651A8A7A"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b/>
          <w:bCs/>
          <w:sz w:val="28"/>
          <w:szCs w:val="28"/>
        </w:rPr>
      </w:pPr>
    </w:p>
    <w:p w14:paraId="463F4CC7" w14:textId="77777777" w:rsidR="004572E9" w:rsidRDefault="004572E9" w:rsidP="001A6E4A">
      <w:pPr>
        <w:shd w:val="clear" w:color="auto" w:fill="FFFFFF"/>
        <w:ind w:firstLine="709"/>
        <w:contextualSpacing/>
        <w:jc w:val="both"/>
        <w:rPr>
          <w:rFonts w:ascii="Times New Roman" w:eastAsia="Times New Roman" w:hAnsi="Times New Roman" w:cs="Times New Roman"/>
          <w:i/>
          <w:spacing w:val="-4"/>
          <w:sz w:val="28"/>
          <w:szCs w:val="28"/>
        </w:rPr>
      </w:pPr>
      <w:r w:rsidRPr="000816E1">
        <w:rPr>
          <w:rFonts w:ascii="Times New Roman" w:eastAsia="Times New Roman" w:hAnsi="Times New Roman" w:cs="Times New Roman"/>
          <w:i/>
          <w:spacing w:val="-4"/>
          <w:sz w:val="28"/>
          <w:szCs w:val="28"/>
        </w:rPr>
        <w:t xml:space="preserve">Коррекционная программа «Эмоциональный баланс» </w:t>
      </w:r>
      <w:r>
        <w:rPr>
          <w:rFonts w:ascii="Times New Roman" w:eastAsia="Times New Roman" w:hAnsi="Times New Roman" w:cs="Times New Roman"/>
          <w:i/>
          <w:spacing w:val="-4"/>
          <w:sz w:val="28"/>
          <w:szCs w:val="28"/>
        </w:rPr>
        <w:t xml:space="preserve">разработана </w:t>
      </w:r>
      <w:r w:rsidRPr="000816E1">
        <w:rPr>
          <w:rFonts w:ascii="Times New Roman" w:eastAsia="Times New Roman" w:hAnsi="Times New Roman" w:cs="Times New Roman"/>
          <w:i/>
          <w:spacing w:val="-4"/>
          <w:sz w:val="28"/>
          <w:szCs w:val="28"/>
        </w:rPr>
        <w:t>для студентов</w:t>
      </w:r>
      <w:r>
        <w:rPr>
          <w:rFonts w:ascii="Times New Roman" w:eastAsia="Times New Roman" w:hAnsi="Times New Roman" w:cs="Times New Roman"/>
          <w:i/>
          <w:spacing w:val="-4"/>
          <w:sz w:val="28"/>
          <w:szCs w:val="28"/>
        </w:rPr>
        <w:t xml:space="preserve"> и </w:t>
      </w:r>
      <w:r w:rsidRPr="000816E1">
        <w:rPr>
          <w:rFonts w:ascii="Times New Roman" w:eastAsia="Times New Roman" w:hAnsi="Times New Roman" w:cs="Times New Roman"/>
          <w:i/>
          <w:spacing w:val="-4"/>
          <w:sz w:val="28"/>
          <w:szCs w:val="28"/>
        </w:rPr>
        <w:t>рассчитана</w:t>
      </w:r>
      <w:r>
        <w:rPr>
          <w:rFonts w:ascii="Times New Roman" w:eastAsia="Times New Roman" w:hAnsi="Times New Roman" w:cs="Times New Roman"/>
          <w:i/>
          <w:spacing w:val="-4"/>
          <w:sz w:val="28"/>
          <w:szCs w:val="28"/>
        </w:rPr>
        <w:t xml:space="preserve"> на 30</w:t>
      </w:r>
      <w:r w:rsidRPr="000816E1">
        <w:rPr>
          <w:rFonts w:ascii="Times New Roman" w:eastAsia="Times New Roman" w:hAnsi="Times New Roman" w:cs="Times New Roman"/>
          <w:i/>
          <w:spacing w:val="-4"/>
          <w:sz w:val="28"/>
          <w:szCs w:val="28"/>
        </w:rPr>
        <w:t xml:space="preserve"> часов</w:t>
      </w:r>
      <w:r>
        <w:rPr>
          <w:rFonts w:ascii="Times New Roman" w:eastAsia="Times New Roman" w:hAnsi="Times New Roman" w:cs="Times New Roman"/>
          <w:i/>
          <w:spacing w:val="-4"/>
          <w:sz w:val="28"/>
          <w:szCs w:val="28"/>
        </w:rPr>
        <w:t>.</w:t>
      </w:r>
    </w:p>
    <w:p w14:paraId="05713BB3" w14:textId="77777777" w:rsidR="004572E9"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sidRPr="00BD1921">
        <w:rPr>
          <w:rFonts w:ascii="Times New Roman" w:eastAsia="Times New Roman" w:hAnsi="Times New Roman" w:cs="Times New Roman"/>
          <w:spacing w:val="-4"/>
          <w:sz w:val="28"/>
          <w:szCs w:val="28"/>
        </w:rPr>
        <w:t>Данная программа состо</w:t>
      </w:r>
      <w:r>
        <w:rPr>
          <w:rFonts w:ascii="Times New Roman" w:eastAsia="Times New Roman" w:hAnsi="Times New Roman" w:cs="Times New Roman"/>
          <w:spacing w:val="-4"/>
          <w:sz w:val="28"/>
          <w:szCs w:val="28"/>
        </w:rPr>
        <w:t xml:space="preserve">ит </w:t>
      </w:r>
      <w:r w:rsidRPr="00BD1921">
        <w:rPr>
          <w:rFonts w:ascii="Times New Roman" w:eastAsia="Times New Roman" w:hAnsi="Times New Roman" w:cs="Times New Roman"/>
          <w:spacing w:val="-4"/>
          <w:sz w:val="28"/>
          <w:szCs w:val="28"/>
        </w:rPr>
        <w:t>из</w:t>
      </w:r>
      <w:r>
        <w:rPr>
          <w:rFonts w:ascii="Times New Roman" w:eastAsia="Times New Roman" w:hAnsi="Times New Roman" w:cs="Times New Roman"/>
          <w:spacing w:val="-4"/>
          <w:sz w:val="28"/>
          <w:szCs w:val="28"/>
        </w:rPr>
        <w:t>:</w:t>
      </w:r>
    </w:p>
    <w:p w14:paraId="640BE77D" w14:textId="77777777" w:rsidR="004572E9"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вводной части;</w:t>
      </w:r>
    </w:p>
    <w:p w14:paraId="37BC9FB8" w14:textId="77777777" w:rsidR="004572E9"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BD1921">
        <w:rPr>
          <w:rFonts w:ascii="Times New Roman" w:eastAsia="Times New Roman" w:hAnsi="Times New Roman" w:cs="Times New Roman"/>
          <w:spacing w:val="-4"/>
          <w:sz w:val="28"/>
          <w:szCs w:val="28"/>
        </w:rPr>
        <w:t xml:space="preserve"> двух </w:t>
      </w:r>
      <w:r>
        <w:rPr>
          <w:rFonts w:ascii="Times New Roman" w:eastAsia="Times New Roman" w:hAnsi="Times New Roman" w:cs="Times New Roman"/>
          <w:spacing w:val="-4"/>
          <w:sz w:val="28"/>
          <w:szCs w:val="28"/>
        </w:rPr>
        <w:t xml:space="preserve">модулей </w:t>
      </w:r>
      <w:r w:rsidRPr="00BD1921">
        <w:rPr>
          <w:rFonts w:ascii="Times New Roman" w:eastAsia="Times New Roman" w:hAnsi="Times New Roman" w:cs="Times New Roman"/>
          <w:spacing w:val="-4"/>
          <w:sz w:val="28"/>
          <w:szCs w:val="28"/>
        </w:rPr>
        <w:t>эмоционального и</w:t>
      </w:r>
      <w:r>
        <w:rPr>
          <w:rFonts w:ascii="Times New Roman" w:eastAsia="Times New Roman" w:hAnsi="Times New Roman" w:cs="Times New Roman"/>
          <w:spacing w:val="-4"/>
          <w:sz w:val="28"/>
          <w:szCs w:val="28"/>
        </w:rPr>
        <w:t xml:space="preserve"> мотивационного балансирования;</w:t>
      </w:r>
    </w:p>
    <w:p w14:paraId="5A48329B" w14:textId="77777777" w:rsidR="004572E9" w:rsidRPr="00BD1921"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двух блоков -  </w:t>
      </w:r>
      <w:r w:rsidRPr="000816E1">
        <w:rPr>
          <w:rFonts w:ascii="Times New Roman" w:eastAsia="Times New Roman" w:hAnsi="Times New Roman" w:cs="Times New Roman"/>
          <w:sz w:val="28"/>
          <w:szCs w:val="28"/>
        </w:rPr>
        <w:t xml:space="preserve">диагностический </w:t>
      </w:r>
      <w:r>
        <w:rPr>
          <w:rFonts w:ascii="Times New Roman" w:eastAsia="Times New Roman" w:hAnsi="Times New Roman" w:cs="Times New Roman"/>
          <w:sz w:val="28"/>
          <w:szCs w:val="28"/>
        </w:rPr>
        <w:t>и инструментальный</w:t>
      </w:r>
      <w:r w:rsidRPr="000816E1">
        <w:rPr>
          <w:rFonts w:ascii="Times New Roman" w:eastAsia="Times New Roman" w:hAnsi="Times New Roman" w:cs="Times New Roman"/>
          <w:sz w:val="28"/>
          <w:szCs w:val="28"/>
        </w:rPr>
        <w:t>.</w:t>
      </w:r>
    </w:p>
    <w:p w14:paraId="1ECA3934" w14:textId="77777777" w:rsidR="004572E9"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В предложенную программу включены</w:t>
      </w:r>
      <w:r>
        <w:rPr>
          <w:rFonts w:ascii="Times New Roman" w:eastAsia="Times New Roman" w:hAnsi="Times New Roman" w:cs="Times New Roman"/>
          <w:spacing w:val="-4"/>
          <w:sz w:val="28"/>
          <w:szCs w:val="28"/>
        </w:rPr>
        <w:t xml:space="preserve"> коррекционные тренинги</w:t>
      </w:r>
      <w:r w:rsidRPr="000816E1">
        <w:rPr>
          <w:rFonts w:ascii="Times New Roman" w:eastAsia="Times New Roman" w:hAnsi="Times New Roman" w:cs="Times New Roman"/>
          <w:spacing w:val="-4"/>
          <w:sz w:val="28"/>
          <w:szCs w:val="28"/>
        </w:rPr>
        <w:t xml:space="preserve">, содержание которых соответствует целям </w:t>
      </w:r>
      <w:r>
        <w:rPr>
          <w:rFonts w:ascii="Times New Roman" w:eastAsia="Times New Roman" w:hAnsi="Times New Roman" w:cs="Times New Roman"/>
          <w:spacing w:val="-4"/>
          <w:sz w:val="28"/>
          <w:szCs w:val="28"/>
        </w:rPr>
        <w:t>мотивационного балансирования эмоциональным состоянием</w:t>
      </w:r>
      <w:r w:rsidRPr="000816E1">
        <w:rPr>
          <w:rFonts w:ascii="Times New Roman" w:eastAsia="Times New Roman" w:hAnsi="Times New Roman" w:cs="Times New Roman"/>
          <w:spacing w:val="-4"/>
          <w:sz w:val="28"/>
          <w:szCs w:val="28"/>
        </w:rPr>
        <w:t xml:space="preserve">, актуализации мотивационной составляющей, связанной с саморазвитием, постановкой новых целей и раскрытием </w:t>
      </w:r>
      <w:r>
        <w:rPr>
          <w:rFonts w:ascii="Times New Roman" w:eastAsia="Times New Roman" w:hAnsi="Times New Roman" w:cs="Times New Roman"/>
          <w:spacing w:val="-4"/>
          <w:sz w:val="28"/>
          <w:szCs w:val="28"/>
        </w:rPr>
        <w:t xml:space="preserve">мотивационного </w:t>
      </w:r>
      <w:r w:rsidRPr="000816E1">
        <w:rPr>
          <w:rFonts w:ascii="Times New Roman" w:eastAsia="Times New Roman" w:hAnsi="Times New Roman" w:cs="Times New Roman"/>
          <w:spacing w:val="-4"/>
          <w:sz w:val="28"/>
          <w:szCs w:val="28"/>
        </w:rPr>
        <w:t xml:space="preserve">потенциала для их достижения. </w:t>
      </w:r>
    </w:p>
    <w:p w14:paraId="4F015203"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344E87">
        <w:rPr>
          <w:rFonts w:ascii="Times New Roman" w:eastAsia="Times New Roman" w:hAnsi="Times New Roman" w:cs="Times New Roman"/>
          <w:i/>
          <w:sz w:val="28"/>
          <w:szCs w:val="28"/>
        </w:rPr>
        <w:t>Принципы реализации программы</w:t>
      </w:r>
      <w:r w:rsidRPr="000816E1">
        <w:rPr>
          <w:rFonts w:ascii="Times New Roman" w:eastAsia="Times New Roman" w:hAnsi="Times New Roman" w:cs="Times New Roman"/>
          <w:sz w:val="28"/>
          <w:szCs w:val="28"/>
        </w:rPr>
        <w:t>:</w:t>
      </w:r>
    </w:p>
    <w:p w14:paraId="00B419EE"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 xml:space="preserve">Принцип рефлексии личностных изменений. Подведение итогов занятия необходимо проводить в форме рефлексивного обсуждений мыслей, чувств, возникших в ходе занятия, для этого необходимо соблюдение принципов принятия учащихся, </w:t>
      </w:r>
      <w:proofErr w:type="spellStart"/>
      <w:r w:rsidRPr="000816E1">
        <w:rPr>
          <w:rFonts w:ascii="Times New Roman" w:eastAsia="Times New Roman" w:hAnsi="Times New Roman" w:cs="Times New Roman"/>
          <w:sz w:val="28"/>
          <w:szCs w:val="28"/>
        </w:rPr>
        <w:t>безоценочности</w:t>
      </w:r>
      <w:proofErr w:type="spellEnd"/>
      <w:r w:rsidRPr="000816E1">
        <w:rPr>
          <w:rFonts w:ascii="Times New Roman" w:eastAsia="Times New Roman" w:hAnsi="Times New Roman" w:cs="Times New Roman"/>
          <w:sz w:val="28"/>
          <w:szCs w:val="28"/>
        </w:rPr>
        <w:t xml:space="preserve"> суждений, конгруэнтности.</w:t>
      </w:r>
    </w:p>
    <w:p w14:paraId="185374F6"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 xml:space="preserve">Принцип общения на равных и принцип взаимоуважения. Необходимо обеспечение равенства позиций между педагогом-психологом и участниками. Этому способствуют правила, принимаемые в группе (правило уважения каждого мнения). Особенно четко должна подчеркиваться идея, что мнение ведущих является лишь одной из возможных точек зрения наравне с мнением каждого из участников. </w:t>
      </w:r>
    </w:p>
    <w:p w14:paraId="54BACF5E"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Принцип свободы самовыражения. Поскольку в реализации программы существенная роль отводится активным методам обучения, важно создать такие условия, которые бы способствовали созданию безопасной атмосферы для свободного проявления себя. Кроме правила без оценочного принятия личности, этому способствуют стимуляция участников группы.</w:t>
      </w:r>
    </w:p>
    <w:p w14:paraId="1DB231DD"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Принцип обучения, основанный на обращении к собственному опыту. Данный принцип основывается на представлении о том, что эффективность усвоения материала зависит от его личностной значимости. В соответствии с этим наиболее адекватным для реализации целей программы является методический прием обращения к собственному опыту.</w:t>
      </w:r>
    </w:p>
    <w:p w14:paraId="582FABDF"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Принцип развития и саморазвития личности на основе его индивидуальных особенностей как субъекта познания, предметной деятельности и общения.</w:t>
      </w:r>
    </w:p>
    <w:p w14:paraId="37E179E1"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 xml:space="preserve">Принцип обеспечения права </w:t>
      </w:r>
      <w:r>
        <w:rPr>
          <w:rFonts w:ascii="Times New Roman" w:eastAsia="Times New Roman" w:hAnsi="Times New Roman" w:cs="Times New Roman"/>
          <w:sz w:val="28"/>
          <w:szCs w:val="28"/>
        </w:rPr>
        <w:t xml:space="preserve">студента </w:t>
      </w:r>
      <w:r w:rsidRPr="000816E1">
        <w:rPr>
          <w:rFonts w:ascii="Times New Roman" w:eastAsia="Times New Roman" w:hAnsi="Times New Roman" w:cs="Times New Roman"/>
          <w:sz w:val="28"/>
          <w:szCs w:val="28"/>
        </w:rPr>
        <w:t>на невмешательство в его внутренний мир – важнейший этический принцип.</w:t>
      </w:r>
    </w:p>
    <w:p w14:paraId="600D8DD8" w14:textId="77777777" w:rsidR="004572E9" w:rsidRPr="00BD1921" w:rsidRDefault="004572E9" w:rsidP="001A6E4A">
      <w:pPr>
        <w:shd w:val="clear" w:color="auto" w:fill="FFFFFF"/>
        <w:ind w:firstLine="709"/>
        <w:contextualSpacing/>
        <w:jc w:val="both"/>
        <w:rPr>
          <w:rFonts w:ascii="Times New Roman" w:eastAsia="Times New Roman" w:hAnsi="Times New Roman" w:cs="Times New Roman"/>
          <w:i/>
          <w:spacing w:val="-4"/>
          <w:sz w:val="28"/>
          <w:szCs w:val="28"/>
        </w:rPr>
      </w:pPr>
      <w:r>
        <w:rPr>
          <w:rFonts w:ascii="Times New Roman" w:eastAsia="Times New Roman" w:hAnsi="Times New Roman" w:cs="Times New Roman"/>
          <w:i/>
          <w:spacing w:val="-4"/>
          <w:sz w:val="28"/>
          <w:szCs w:val="28"/>
        </w:rPr>
        <w:t>М</w:t>
      </w:r>
      <w:r w:rsidRPr="00BD1921">
        <w:rPr>
          <w:rFonts w:ascii="Times New Roman" w:eastAsia="Times New Roman" w:hAnsi="Times New Roman" w:cs="Times New Roman"/>
          <w:i/>
          <w:spacing w:val="-4"/>
          <w:sz w:val="28"/>
          <w:szCs w:val="28"/>
        </w:rPr>
        <w:t>етоды коррекционной программы:</w:t>
      </w:r>
    </w:p>
    <w:p w14:paraId="030780E6" w14:textId="77777777" w:rsidR="004572E9" w:rsidRPr="0014550D" w:rsidRDefault="004572E9" w:rsidP="001A6E4A">
      <w:pPr>
        <w:shd w:val="clear" w:color="auto" w:fill="FFFFFF"/>
        <w:ind w:firstLine="709"/>
        <w:contextualSpacing/>
        <w:rPr>
          <w:rFonts w:ascii="Times New Roman" w:eastAsia="Times New Roman" w:hAnsi="Times New Roman" w:cs="Times New Roman"/>
          <w:sz w:val="28"/>
          <w:szCs w:val="28"/>
        </w:rPr>
      </w:pPr>
      <w:r w:rsidRPr="0014550D">
        <w:rPr>
          <w:rFonts w:ascii="Times New Roman" w:eastAsia="Times New Roman" w:hAnsi="Times New Roman" w:cs="Times New Roman"/>
          <w:sz w:val="28"/>
          <w:szCs w:val="28"/>
        </w:rPr>
        <w:t xml:space="preserve">метафорическая </w:t>
      </w:r>
      <w:proofErr w:type="spellStart"/>
      <w:r w:rsidRPr="0014550D">
        <w:rPr>
          <w:rFonts w:ascii="Times New Roman" w:eastAsia="Times New Roman" w:hAnsi="Times New Roman" w:cs="Times New Roman"/>
          <w:sz w:val="28"/>
          <w:szCs w:val="28"/>
        </w:rPr>
        <w:t>биологизация</w:t>
      </w:r>
      <w:proofErr w:type="spellEnd"/>
      <w:r w:rsidRPr="0014550D">
        <w:rPr>
          <w:rFonts w:ascii="Times New Roman" w:eastAsia="Times New Roman" w:hAnsi="Times New Roman" w:cs="Times New Roman"/>
          <w:sz w:val="28"/>
          <w:szCs w:val="28"/>
        </w:rPr>
        <w:t>;</w:t>
      </w:r>
    </w:p>
    <w:p w14:paraId="51E89A78" w14:textId="77777777" w:rsidR="004572E9" w:rsidRPr="0014550D" w:rsidRDefault="004572E9" w:rsidP="001A6E4A">
      <w:pPr>
        <w:shd w:val="clear" w:color="auto" w:fill="FFFFFF"/>
        <w:ind w:firstLine="709"/>
        <w:contextualSpacing/>
        <w:rPr>
          <w:rFonts w:ascii="Times New Roman" w:eastAsia="Times New Roman" w:hAnsi="Times New Roman" w:cs="Times New Roman"/>
          <w:sz w:val="28"/>
          <w:szCs w:val="28"/>
        </w:rPr>
      </w:pPr>
      <w:r w:rsidRPr="0014550D">
        <w:rPr>
          <w:rFonts w:ascii="Times New Roman" w:eastAsia="Times New Roman" w:hAnsi="Times New Roman" w:cs="Times New Roman"/>
          <w:sz w:val="28"/>
          <w:szCs w:val="28"/>
        </w:rPr>
        <w:t>мотивирующая сила;</w:t>
      </w:r>
    </w:p>
    <w:p w14:paraId="637AE029" w14:textId="77777777" w:rsidR="004572E9" w:rsidRPr="0014550D" w:rsidRDefault="004572E9" w:rsidP="001A6E4A">
      <w:pPr>
        <w:shd w:val="clear" w:color="auto" w:fill="FFFFFF"/>
        <w:ind w:firstLine="709"/>
        <w:contextualSpacing/>
        <w:rPr>
          <w:rFonts w:ascii="Times New Roman" w:eastAsia="Times New Roman" w:hAnsi="Times New Roman" w:cs="Times New Roman"/>
          <w:sz w:val="28"/>
          <w:szCs w:val="28"/>
        </w:rPr>
      </w:pPr>
      <w:r w:rsidRPr="0014550D">
        <w:rPr>
          <w:rFonts w:ascii="Times New Roman" w:eastAsia="Times New Roman" w:hAnsi="Times New Roman" w:cs="Times New Roman"/>
          <w:sz w:val="28"/>
          <w:szCs w:val="28"/>
        </w:rPr>
        <w:lastRenderedPageBreak/>
        <w:t>парадоксальность;</w:t>
      </w:r>
    </w:p>
    <w:p w14:paraId="7BF66B51" w14:textId="77777777" w:rsidR="004572E9" w:rsidRDefault="004572E9" w:rsidP="001A6E4A">
      <w:pPr>
        <w:shd w:val="clear" w:color="auto" w:fill="FFFFFF"/>
        <w:ind w:firstLine="709"/>
        <w:contextualSpacing/>
        <w:rPr>
          <w:rFonts w:ascii="Times New Roman" w:eastAsia="Times New Roman" w:hAnsi="Times New Roman" w:cs="Times New Roman"/>
          <w:sz w:val="28"/>
          <w:szCs w:val="28"/>
        </w:rPr>
      </w:pPr>
      <w:r w:rsidRPr="0014550D">
        <w:rPr>
          <w:rFonts w:ascii="Times New Roman" w:eastAsia="Times New Roman" w:hAnsi="Times New Roman" w:cs="Times New Roman"/>
          <w:sz w:val="28"/>
          <w:szCs w:val="28"/>
        </w:rPr>
        <w:t>образность;</w:t>
      </w:r>
    </w:p>
    <w:p w14:paraId="37800E3E" w14:textId="77777777" w:rsidR="004572E9" w:rsidRPr="0014550D" w:rsidRDefault="004572E9" w:rsidP="001A6E4A">
      <w:pPr>
        <w:shd w:val="clear" w:color="auto" w:fill="FFFFFF"/>
        <w:ind w:firstLine="709"/>
        <w:contextualSpacing/>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энергия активизированных мотивов</w:t>
      </w:r>
      <w:r>
        <w:rPr>
          <w:rFonts w:ascii="Times New Roman" w:eastAsia="Times New Roman" w:hAnsi="Times New Roman" w:cs="Times New Roman"/>
          <w:sz w:val="28"/>
          <w:szCs w:val="28"/>
        </w:rPr>
        <w:t>;</w:t>
      </w:r>
    </w:p>
    <w:p w14:paraId="46AF3844" w14:textId="77777777" w:rsidR="004572E9" w:rsidRDefault="004572E9" w:rsidP="001A6E4A">
      <w:pPr>
        <w:shd w:val="clear" w:color="auto" w:fill="FFFFFF"/>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баланс комфорта и дискомфорта.</w:t>
      </w:r>
    </w:p>
    <w:p w14:paraId="4B0E5714" w14:textId="77777777" w:rsidR="004572E9" w:rsidRPr="0014550D" w:rsidRDefault="004572E9" w:rsidP="001A6E4A">
      <w:pPr>
        <w:shd w:val="clear" w:color="auto" w:fill="FFFFFF"/>
        <w:ind w:firstLine="709"/>
        <w:contextualSpacing/>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Pr="00BD1921">
        <w:rPr>
          <w:rFonts w:ascii="Times New Roman" w:eastAsia="Times New Roman" w:hAnsi="Times New Roman" w:cs="Times New Roman"/>
          <w:bCs/>
          <w:iCs/>
          <w:sz w:val="28"/>
          <w:szCs w:val="28"/>
        </w:rPr>
        <w:t>Структура программы</w:t>
      </w:r>
      <w:r w:rsidRPr="000816E1">
        <w:rPr>
          <w:rFonts w:ascii="Times New Roman" w:eastAsia="Times New Roman" w:hAnsi="Times New Roman" w:cs="Times New Roman"/>
          <w:sz w:val="28"/>
          <w:szCs w:val="28"/>
        </w:rPr>
        <w:t xml:space="preserve"> определяется логикой перехода от разминочных упражнений к напряженной работе, а затем к упражнениям, обладающим большой внутренней мотивирующей силой, способной преодолеть </w:t>
      </w:r>
      <w:r>
        <w:rPr>
          <w:rFonts w:ascii="Times New Roman" w:eastAsia="Times New Roman" w:hAnsi="Times New Roman" w:cs="Times New Roman"/>
          <w:sz w:val="28"/>
          <w:szCs w:val="28"/>
        </w:rPr>
        <w:t>снижение работоспо</w:t>
      </w:r>
      <w:r>
        <w:rPr>
          <w:rFonts w:ascii="Times New Roman" w:eastAsia="Times New Roman" w:hAnsi="Times New Roman" w:cs="Times New Roman"/>
          <w:sz w:val="28"/>
          <w:szCs w:val="28"/>
        </w:rPr>
        <w:softHyphen/>
        <w:t>собности:</w:t>
      </w:r>
    </w:p>
    <w:p w14:paraId="002F73F6"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1. </w:t>
      </w:r>
      <w:r w:rsidRPr="000816E1">
        <w:rPr>
          <w:i/>
          <w:iCs/>
          <w:sz w:val="28"/>
          <w:szCs w:val="28"/>
        </w:rPr>
        <w:t>Погружение в стихию.</w:t>
      </w:r>
      <w:r w:rsidRPr="000816E1">
        <w:rPr>
          <w:sz w:val="28"/>
          <w:szCs w:val="28"/>
        </w:rPr>
        <w:t> Продемонстрирова</w:t>
      </w:r>
      <w:r>
        <w:rPr>
          <w:sz w:val="28"/>
          <w:szCs w:val="28"/>
        </w:rPr>
        <w:t>ть действие стихийных мотиваци</w:t>
      </w:r>
      <w:r>
        <w:rPr>
          <w:sz w:val="28"/>
          <w:szCs w:val="28"/>
        </w:rPr>
        <w:softHyphen/>
      </w:r>
      <w:r w:rsidRPr="000816E1">
        <w:rPr>
          <w:sz w:val="28"/>
          <w:szCs w:val="28"/>
        </w:rPr>
        <w:t xml:space="preserve">онных сил в отвлеченной от реальности игре; помочь </w:t>
      </w:r>
      <w:proofErr w:type="spellStart"/>
      <w:r>
        <w:rPr>
          <w:sz w:val="28"/>
          <w:szCs w:val="28"/>
        </w:rPr>
        <w:t>студентоам</w:t>
      </w:r>
      <w:proofErr w:type="spellEnd"/>
      <w:r>
        <w:rPr>
          <w:sz w:val="28"/>
          <w:szCs w:val="28"/>
        </w:rPr>
        <w:t xml:space="preserve"> </w:t>
      </w:r>
      <w:r w:rsidRPr="000816E1">
        <w:rPr>
          <w:sz w:val="28"/>
          <w:szCs w:val="28"/>
        </w:rPr>
        <w:t>использовать эти силы в приближенной к реальности игре; и затем вернуться в реальность и подвести итог.</w:t>
      </w:r>
    </w:p>
    <w:p w14:paraId="378041BD" w14:textId="77777777" w:rsidR="004572E9" w:rsidRPr="00341E22" w:rsidRDefault="004572E9" w:rsidP="001A6E4A">
      <w:pPr>
        <w:pStyle w:val="a8"/>
        <w:shd w:val="clear" w:color="auto" w:fill="FFFFFF"/>
        <w:ind w:left="0" w:firstLine="709"/>
        <w:jc w:val="both"/>
        <w:rPr>
          <w:sz w:val="28"/>
          <w:szCs w:val="28"/>
        </w:rPr>
      </w:pPr>
      <w:r w:rsidRPr="000816E1">
        <w:rPr>
          <w:i/>
          <w:iCs/>
          <w:sz w:val="28"/>
          <w:szCs w:val="28"/>
        </w:rPr>
        <w:t>2.</w:t>
      </w:r>
      <w:r w:rsidRPr="000816E1">
        <w:rPr>
          <w:sz w:val="28"/>
          <w:szCs w:val="28"/>
        </w:rPr>
        <w:t> </w:t>
      </w:r>
      <w:r w:rsidRPr="000816E1">
        <w:rPr>
          <w:i/>
          <w:iCs/>
          <w:sz w:val="28"/>
          <w:szCs w:val="28"/>
        </w:rPr>
        <w:t>Управление стихией.</w:t>
      </w:r>
      <w:r w:rsidRPr="000816E1">
        <w:rPr>
          <w:sz w:val="28"/>
          <w:szCs w:val="28"/>
        </w:rPr>
        <w:t xml:space="preserve"> Систематизировать стихийные мотивационные силы путем </w:t>
      </w:r>
      <w:r w:rsidRPr="00341E22">
        <w:rPr>
          <w:sz w:val="28"/>
          <w:szCs w:val="28"/>
        </w:rPr>
        <w:t>создания их классификации; развить навыки эффективного использования стихийных мотивационных сил; определить удельный вес стихийных сил при выполнении упражнений.</w:t>
      </w:r>
    </w:p>
    <w:p w14:paraId="4E66D14B" w14:textId="77777777" w:rsidR="004572E9" w:rsidRPr="00341E22" w:rsidRDefault="004572E9" w:rsidP="001A6E4A">
      <w:pPr>
        <w:pStyle w:val="a8"/>
        <w:shd w:val="clear" w:color="auto" w:fill="FFFFFF"/>
        <w:ind w:left="0" w:firstLine="709"/>
        <w:jc w:val="both"/>
        <w:rPr>
          <w:sz w:val="28"/>
          <w:szCs w:val="28"/>
        </w:rPr>
      </w:pPr>
      <w:r w:rsidRPr="00341E22">
        <w:rPr>
          <w:sz w:val="28"/>
          <w:szCs w:val="28"/>
        </w:rPr>
        <w:t>3. </w:t>
      </w:r>
      <w:r w:rsidRPr="00341E22">
        <w:rPr>
          <w:i/>
          <w:iCs/>
          <w:sz w:val="28"/>
          <w:szCs w:val="28"/>
        </w:rPr>
        <w:t>Слияние со стихией.</w:t>
      </w:r>
      <w:r w:rsidRPr="00341E22">
        <w:rPr>
          <w:sz w:val="28"/>
          <w:szCs w:val="28"/>
        </w:rPr>
        <w:t> Способствовать осознанию своего места в социальной среде; развить возможности согласования противоречивых побуждений и стра</w:t>
      </w:r>
      <w:r w:rsidRPr="00341E22">
        <w:rPr>
          <w:sz w:val="28"/>
          <w:szCs w:val="28"/>
        </w:rPr>
        <w:softHyphen/>
        <w:t>тегического мотивационного самоуправления.</w:t>
      </w:r>
    </w:p>
    <w:p w14:paraId="5978061B" w14:textId="77777777" w:rsidR="004572E9" w:rsidRDefault="004572E9" w:rsidP="001A6E4A">
      <w:pPr>
        <w:pStyle w:val="a8"/>
        <w:shd w:val="clear" w:color="auto" w:fill="FFFFFF"/>
        <w:ind w:left="0" w:firstLine="709"/>
        <w:jc w:val="both"/>
        <w:rPr>
          <w:spacing w:val="-4"/>
          <w:sz w:val="28"/>
          <w:szCs w:val="28"/>
        </w:rPr>
      </w:pPr>
      <w:r w:rsidRPr="00341E22">
        <w:rPr>
          <w:bCs/>
          <w:iCs/>
          <w:sz w:val="28"/>
          <w:szCs w:val="28"/>
        </w:rPr>
        <w:t xml:space="preserve">       </w:t>
      </w:r>
      <w:r>
        <w:rPr>
          <w:spacing w:val="-4"/>
          <w:sz w:val="28"/>
          <w:szCs w:val="28"/>
        </w:rPr>
        <w:t xml:space="preserve">Модули </w:t>
      </w:r>
      <w:r w:rsidRPr="00BD1921">
        <w:rPr>
          <w:spacing w:val="-4"/>
          <w:sz w:val="28"/>
          <w:szCs w:val="28"/>
        </w:rPr>
        <w:t>эмоционального и</w:t>
      </w:r>
      <w:r>
        <w:rPr>
          <w:spacing w:val="-4"/>
          <w:sz w:val="28"/>
          <w:szCs w:val="28"/>
        </w:rPr>
        <w:t xml:space="preserve"> мотивационного балансирования состоят из 3 блоков:</w:t>
      </w:r>
    </w:p>
    <w:p w14:paraId="6C8F2E2B" w14:textId="77777777" w:rsidR="004572E9" w:rsidRPr="00341E22" w:rsidRDefault="004572E9" w:rsidP="001A6E4A">
      <w:pPr>
        <w:pStyle w:val="a8"/>
        <w:shd w:val="clear" w:color="auto" w:fill="FFFFFF"/>
        <w:ind w:left="0" w:firstLine="709"/>
        <w:jc w:val="both"/>
        <w:rPr>
          <w:sz w:val="28"/>
          <w:szCs w:val="28"/>
        </w:rPr>
      </w:pPr>
      <w:r>
        <w:rPr>
          <w:spacing w:val="-4"/>
          <w:sz w:val="28"/>
          <w:szCs w:val="28"/>
        </w:rPr>
        <w:t xml:space="preserve">  </w:t>
      </w:r>
      <w:r w:rsidRPr="00F31468">
        <w:rPr>
          <w:rFonts w:ascii="REG" w:hAnsi="REG"/>
          <w:i/>
          <w:sz w:val="28"/>
          <w:szCs w:val="28"/>
        </w:rPr>
        <w:t>Блок «Внутренняя мотивация»</w:t>
      </w:r>
      <w:r>
        <w:rPr>
          <w:rFonts w:ascii="REG" w:hAnsi="REG"/>
          <w:sz w:val="28"/>
          <w:szCs w:val="28"/>
        </w:rPr>
        <w:t xml:space="preserve"> содержит следующие тренинги (з</w:t>
      </w:r>
      <w:r w:rsidRPr="00341E22">
        <w:rPr>
          <w:rFonts w:ascii="REG" w:hAnsi="REG"/>
          <w:sz w:val="28"/>
          <w:szCs w:val="28"/>
        </w:rPr>
        <w:t>анятия</w:t>
      </w:r>
      <w:r>
        <w:rPr>
          <w:rFonts w:ascii="REG" w:hAnsi="REG"/>
          <w:sz w:val="28"/>
          <w:szCs w:val="28"/>
        </w:rPr>
        <w:t>).</w:t>
      </w:r>
      <w:r w:rsidRPr="00341E22">
        <w:rPr>
          <w:rFonts w:ascii="REG" w:hAnsi="REG"/>
          <w:sz w:val="28"/>
          <w:szCs w:val="28"/>
        </w:rPr>
        <w:t xml:space="preserve"> </w:t>
      </w:r>
    </w:p>
    <w:p w14:paraId="4BEB2B32" w14:textId="77777777" w:rsidR="004572E9" w:rsidRPr="00341E22" w:rsidRDefault="004572E9" w:rsidP="001A6E4A">
      <w:pPr>
        <w:pStyle w:val="aa"/>
        <w:spacing w:before="0" w:beforeAutospacing="0" w:after="0" w:afterAutospacing="0"/>
        <w:ind w:firstLine="709"/>
        <w:contextualSpacing/>
        <w:textAlignment w:val="top"/>
        <w:rPr>
          <w:rFonts w:ascii="REG" w:hAnsi="REG"/>
          <w:sz w:val="28"/>
          <w:szCs w:val="28"/>
        </w:rPr>
      </w:pPr>
      <w:r>
        <w:rPr>
          <w:rFonts w:ascii="REG" w:hAnsi="REG"/>
          <w:sz w:val="28"/>
          <w:szCs w:val="28"/>
        </w:rPr>
        <w:t xml:space="preserve">    1. </w:t>
      </w:r>
      <w:r w:rsidRPr="00341E22">
        <w:rPr>
          <w:rFonts w:ascii="REG" w:hAnsi="REG"/>
          <w:sz w:val="28"/>
          <w:szCs w:val="28"/>
        </w:rPr>
        <w:t>Тренинг внутренней мотивации «Цели</w:t>
      </w:r>
      <w:r>
        <w:rPr>
          <w:rFonts w:ascii="REG" w:hAnsi="REG"/>
          <w:sz w:val="28"/>
          <w:szCs w:val="28"/>
        </w:rPr>
        <w:t xml:space="preserve"> жизни, профессиональная сфера». Цели моей жизни. </w:t>
      </w:r>
      <w:r w:rsidRPr="00341E22">
        <w:rPr>
          <w:rFonts w:ascii="REG" w:hAnsi="REG"/>
          <w:sz w:val="28"/>
          <w:szCs w:val="28"/>
        </w:rPr>
        <w:t>Личная профессиональная перспектива</w:t>
      </w:r>
      <w:r>
        <w:rPr>
          <w:rFonts w:ascii="REG" w:hAnsi="REG"/>
          <w:sz w:val="28"/>
          <w:szCs w:val="28"/>
        </w:rPr>
        <w:t>.</w:t>
      </w:r>
      <w:r w:rsidRPr="00341E22">
        <w:rPr>
          <w:rFonts w:ascii="REG" w:hAnsi="REG"/>
          <w:sz w:val="28"/>
          <w:szCs w:val="28"/>
        </w:rPr>
        <w:t xml:space="preserve"> </w:t>
      </w:r>
    </w:p>
    <w:p w14:paraId="17E4F582" w14:textId="77777777" w:rsidR="004572E9" w:rsidRPr="00341E22" w:rsidRDefault="004572E9" w:rsidP="001A6E4A">
      <w:pPr>
        <w:pStyle w:val="aa"/>
        <w:spacing w:before="0" w:beforeAutospacing="0" w:after="0" w:afterAutospacing="0"/>
        <w:ind w:firstLine="709"/>
        <w:contextualSpacing/>
        <w:textAlignment w:val="top"/>
        <w:rPr>
          <w:rFonts w:ascii="REG" w:hAnsi="REG"/>
          <w:sz w:val="28"/>
          <w:szCs w:val="28"/>
        </w:rPr>
      </w:pPr>
      <w:r>
        <w:rPr>
          <w:rFonts w:ascii="REG" w:hAnsi="REG"/>
          <w:sz w:val="28"/>
          <w:szCs w:val="28"/>
        </w:rPr>
        <w:t xml:space="preserve">    </w:t>
      </w:r>
      <w:r w:rsidRPr="00341E22">
        <w:rPr>
          <w:rFonts w:ascii="REG" w:hAnsi="REG"/>
          <w:sz w:val="28"/>
          <w:szCs w:val="28"/>
        </w:rPr>
        <w:t>2. Тренинг внутренней мотивации «Особенности профессионально-учебной мотивации»</w:t>
      </w:r>
      <w:r>
        <w:rPr>
          <w:rFonts w:ascii="REG" w:hAnsi="REG"/>
          <w:sz w:val="28"/>
          <w:szCs w:val="28"/>
        </w:rPr>
        <w:t xml:space="preserve">: </w:t>
      </w:r>
      <w:r w:rsidRPr="00341E22">
        <w:rPr>
          <w:rFonts w:ascii="REG" w:hAnsi="REG"/>
          <w:sz w:val="28"/>
          <w:szCs w:val="28"/>
        </w:rPr>
        <w:t>Мои</w:t>
      </w:r>
      <w:r>
        <w:rPr>
          <w:rFonts w:ascii="REG" w:hAnsi="REG"/>
          <w:sz w:val="28"/>
          <w:szCs w:val="28"/>
        </w:rPr>
        <w:t xml:space="preserve"> профессиональные желания. Состязание мотивов</w:t>
      </w:r>
      <w:r w:rsidRPr="00341E22">
        <w:rPr>
          <w:rFonts w:ascii="REG" w:hAnsi="REG"/>
          <w:sz w:val="28"/>
          <w:szCs w:val="28"/>
        </w:rPr>
        <w:t>. Силовое поле выбора профессии</w:t>
      </w:r>
      <w:r>
        <w:rPr>
          <w:rFonts w:ascii="REG" w:hAnsi="REG"/>
          <w:sz w:val="28"/>
          <w:szCs w:val="28"/>
        </w:rPr>
        <w:t>.</w:t>
      </w:r>
      <w:r w:rsidRPr="00341E22">
        <w:rPr>
          <w:rFonts w:ascii="REG" w:hAnsi="REG"/>
          <w:sz w:val="28"/>
          <w:szCs w:val="28"/>
        </w:rPr>
        <w:t xml:space="preserve"> </w:t>
      </w:r>
    </w:p>
    <w:p w14:paraId="45AB359F" w14:textId="77777777" w:rsidR="004572E9" w:rsidRPr="00341E22" w:rsidRDefault="004572E9" w:rsidP="001A6E4A">
      <w:pPr>
        <w:pStyle w:val="aa"/>
        <w:spacing w:before="0" w:beforeAutospacing="0" w:after="0" w:afterAutospacing="0"/>
        <w:ind w:firstLine="709"/>
        <w:contextualSpacing/>
        <w:textAlignment w:val="top"/>
        <w:rPr>
          <w:rFonts w:ascii="REG" w:hAnsi="REG"/>
          <w:sz w:val="28"/>
          <w:szCs w:val="28"/>
        </w:rPr>
      </w:pPr>
      <w:r>
        <w:rPr>
          <w:rFonts w:ascii="REG" w:hAnsi="REG"/>
          <w:sz w:val="28"/>
          <w:szCs w:val="28"/>
        </w:rPr>
        <w:t xml:space="preserve">   </w:t>
      </w:r>
      <w:r w:rsidRPr="00341E22">
        <w:rPr>
          <w:rFonts w:ascii="REG" w:hAnsi="REG"/>
          <w:sz w:val="28"/>
          <w:szCs w:val="28"/>
        </w:rPr>
        <w:t>3. Тренинг внутренней мотивации «Этапы достижения профессиональной цели»</w:t>
      </w:r>
      <w:r>
        <w:rPr>
          <w:rFonts w:ascii="REG" w:hAnsi="REG"/>
          <w:sz w:val="28"/>
          <w:szCs w:val="28"/>
        </w:rPr>
        <w:t xml:space="preserve">. </w:t>
      </w:r>
      <w:r w:rsidRPr="00341E22">
        <w:rPr>
          <w:rFonts w:ascii="REG" w:hAnsi="REG"/>
          <w:sz w:val="28"/>
          <w:szCs w:val="28"/>
        </w:rPr>
        <w:t xml:space="preserve"> Оценка эффективности</w:t>
      </w:r>
      <w:r>
        <w:rPr>
          <w:rFonts w:ascii="REG" w:hAnsi="REG"/>
          <w:sz w:val="28"/>
          <w:szCs w:val="28"/>
        </w:rPr>
        <w:t>.</w:t>
      </w:r>
    </w:p>
    <w:p w14:paraId="5434F3D8" w14:textId="77777777" w:rsidR="004572E9" w:rsidRPr="00F31468" w:rsidRDefault="004572E9" w:rsidP="001A6E4A">
      <w:pPr>
        <w:pStyle w:val="aa"/>
        <w:spacing w:before="0" w:beforeAutospacing="0" w:after="0" w:afterAutospacing="0"/>
        <w:ind w:firstLine="709"/>
        <w:contextualSpacing/>
        <w:jc w:val="both"/>
        <w:textAlignment w:val="top"/>
        <w:rPr>
          <w:rFonts w:ascii="REG" w:hAnsi="REG"/>
          <w:i/>
          <w:sz w:val="28"/>
          <w:szCs w:val="28"/>
        </w:rPr>
      </w:pPr>
      <w:r w:rsidRPr="00F31468">
        <w:rPr>
          <w:rFonts w:ascii="REG" w:hAnsi="REG"/>
          <w:i/>
          <w:sz w:val="28"/>
          <w:szCs w:val="28"/>
        </w:rPr>
        <w:t>Блок «Коммуникативные навыки»</w:t>
      </w:r>
      <w:r w:rsidRPr="00F31468">
        <w:rPr>
          <w:i/>
          <w:spacing w:val="-4"/>
          <w:sz w:val="28"/>
          <w:szCs w:val="28"/>
        </w:rPr>
        <w:t xml:space="preserve"> </w:t>
      </w:r>
    </w:p>
    <w:p w14:paraId="0E7B9291" w14:textId="77777777" w:rsidR="004572E9" w:rsidRPr="00341E22" w:rsidRDefault="004572E9" w:rsidP="001A6E4A">
      <w:pPr>
        <w:pStyle w:val="aa"/>
        <w:spacing w:before="0" w:beforeAutospacing="0" w:after="0" w:afterAutospacing="0"/>
        <w:ind w:firstLine="709"/>
        <w:contextualSpacing/>
        <w:jc w:val="both"/>
        <w:textAlignment w:val="top"/>
        <w:rPr>
          <w:rFonts w:ascii="REG" w:hAnsi="REG"/>
          <w:sz w:val="28"/>
          <w:szCs w:val="28"/>
        </w:rPr>
      </w:pPr>
      <w:r w:rsidRPr="00341E22">
        <w:rPr>
          <w:rFonts w:ascii="REG" w:hAnsi="REG"/>
          <w:sz w:val="28"/>
          <w:szCs w:val="28"/>
        </w:rPr>
        <w:t>1.Комму</w:t>
      </w:r>
      <w:r>
        <w:rPr>
          <w:rFonts w:ascii="REG" w:hAnsi="REG"/>
          <w:sz w:val="28"/>
          <w:szCs w:val="28"/>
        </w:rPr>
        <w:t>никативный тренинг «Знакомство»: (</w:t>
      </w:r>
      <w:r w:rsidRPr="00341E22">
        <w:rPr>
          <w:rFonts w:ascii="REG" w:hAnsi="REG"/>
          <w:sz w:val="28"/>
          <w:szCs w:val="28"/>
        </w:rPr>
        <w:t>Круг</w:t>
      </w:r>
      <w:r>
        <w:rPr>
          <w:rFonts w:ascii="REG" w:hAnsi="REG"/>
          <w:sz w:val="28"/>
          <w:szCs w:val="28"/>
        </w:rPr>
        <w:t xml:space="preserve"> доверия</w:t>
      </w:r>
      <w:r w:rsidRPr="00341E22">
        <w:rPr>
          <w:rFonts w:ascii="REG" w:hAnsi="REG"/>
          <w:sz w:val="28"/>
          <w:szCs w:val="28"/>
        </w:rPr>
        <w:t>.</w:t>
      </w:r>
      <w:r>
        <w:rPr>
          <w:rFonts w:ascii="REG" w:hAnsi="REG"/>
          <w:sz w:val="28"/>
          <w:szCs w:val="28"/>
        </w:rPr>
        <w:t xml:space="preserve"> Падение на доверие. Мост над аллигаторами. Электрическая стена</w:t>
      </w:r>
      <w:r w:rsidRPr="00341E22">
        <w:rPr>
          <w:rFonts w:ascii="REG" w:hAnsi="REG"/>
          <w:sz w:val="28"/>
          <w:szCs w:val="28"/>
        </w:rPr>
        <w:t xml:space="preserve">. </w:t>
      </w:r>
      <w:r>
        <w:rPr>
          <w:rFonts w:ascii="REG" w:hAnsi="REG"/>
          <w:sz w:val="28"/>
          <w:szCs w:val="28"/>
        </w:rPr>
        <w:t>Пробка</w:t>
      </w:r>
      <w:r w:rsidRPr="00341E22">
        <w:rPr>
          <w:rFonts w:ascii="REG" w:hAnsi="REG"/>
          <w:sz w:val="28"/>
          <w:szCs w:val="28"/>
        </w:rPr>
        <w:t>. Путаница</w:t>
      </w:r>
      <w:r>
        <w:rPr>
          <w:rFonts w:ascii="REG" w:hAnsi="REG"/>
          <w:sz w:val="28"/>
          <w:szCs w:val="28"/>
        </w:rPr>
        <w:t>).</w:t>
      </w:r>
    </w:p>
    <w:p w14:paraId="35B28A23" w14:textId="77777777" w:rsidR="004572E9" w:rsidRPr="00341E22" w:rsidRDefault="004572E9" w:rsidP="001A6E4A">
      <w:pPr>
        <w:pStyle w:val="aa"/>
        <w:spacing w:before="0" w:beforeAutospacing="0" w:after="0" w:afterAutospacing="0"/>
        <w:ind w:firstLine="709"/>
        <w:contextualSpacing/>
        <w:jc w:val="both"/>
        <w:textAlignment w:val="top"/>
        <w:rPr>
          <w:rFonts w:ascii="REG" w:hAnsi="REG"/>
          <w:sz w:val="28"/>
          <w:szCs w:val="28"/>
        </w:rPr>
      </w:pPr>
      <w:r w:rsidRPr="00341E22">
        <w:rPr>
          <w:rFonts w:ascii="REG" w:hAnsi="REG"/>
          <w:sz w:val="28"/>
          <w:szCs w:val="28"/>
        </w:rPr>
        <w:t xml:space="preserve">2. Коммуникативный тренинг </w:t>
      </w:r>
      <w:r>
        <w:rPr>
          <w:rFonts w:ascii="REG" w:hAnsi="REG"/>
          <w:sz w:val="28"/>
          <w:szCs w:val="28"/>
        </w:rPr>
        <w:t xml:space="preserve">«Работа с чувствами, эмоциями и </w:t>
      </w:r>
      <w:r w:rsidRPr="00341E22">
        <w:rPr>
          <w:rFonts w:ascii="REG" w:hAnsi="REG"/>
          <w:sz w:val="28"/>
          <w:szCs w:val="28"/>
        </w:rPr>
        <w:t xml:space="preserve">состояниями» </w:t>
      </w:r>
      <w:r>
        <w:rPr>
          <w:rFonts w:ascii="REG" w:hAnsi="REG"/>
          <w:sz w:val="28"/>
          <w:szCs w:val="28"/>
        </w:rPr>
        <w:t>(</w:t>
      </w:r>
      <w:r w:rsidRPr="00341E22">
        <w:rPr>
          <w:rFonts w:ascii="REG" w:hAnsi="REG" w:hint="eastAsia"/>
          <w:sz w:val="28"/>
          <w:szCs w:val="28"/>
        </w:rPr>
        <w:t>«</w:t>
      </w:r>
      <w:r>
        <w:rPr>
          <w:rFonts w:ascii="REG" w:hAnsi="REG"/>
          <w:sz w:val="28"/>
          <w:szCs w:val="28"/>
        </w:rPr>
        <w:t xml:space="preserve">Наши имена». «Самопрезентация». </w:t>
      </w:r>
      <w:r w:rsidRPr="00341E22">
        <w:rPr>
          <w:rFonts w:ascii="REG" w:hAnsi="REG"/>
          <w:sz w:val="28"/>
          <w:szCs w:val="28"/>
        </w:rPr>
        <w:t>Б</w:t>
      </w:r>
      <w:r>
        <w:rPr>
          <w:rFonts w:ascii="REG" w:hAnsi="REG"/>
          <w:sz w:val="28"/>
          <w:szCs w:val="28"/>
        </w:rPr>
        <w:t xml:space="preserve">ез маски. </w:t>
      </w:r>
      <w:r w:rsidRPr="00341E22">
        <w:rPr>
          <w:rFonts w:ascii="REG" w:hAnsi="REG"/>
          <w:sz w:val="28"/>
          <w:szCs w:val="28"/>
        </w:rPr>
        <w:t>«Цвет эмоций»</w:t>
      </w:r>
      <w:r>
        <w:rPr>
          <w:rFonts w:ascii="REG" w:hAnsi="REG"/>
          <w:sz w:val="28"/>
          <w:szCs w:val="28"/>
        </w:rPr>
        <w:t>).</w:t>
      </w:r>
      <w:r w:rsidRPr="00341E22">
        <w:rPr>
          <w:rFonts w:ascii="REG" w:hAnsi="REG"/>
          <w:sz w:val="28"/>
          <w:szCs w:val="28"/>
        </w:rPr>
        <w:t xml:space="preserve"> </w:t>
      </w:r>
    </w:p>
    <w:p w14:paraId="1D6A22CE" w14:textId="77777777" w:rsidR="004572E9" w:rsidRPr="00341E22" w:rsidRDefault="004572E9" w:rsidP="001A6E4A">
      <w:pPr>
        <w:pStyle w:val="aa"/>
        <w:spacing w:before="0" w:beforeAutospacing="0" w:after="0" w:afterAutospacing="0"/>
        <w:ind w:firstLine="709"/>
        <w:contextualSpacing/>
        <w:jc w:val="both"/>
        <w:textAlignment w:val="top"/>
        <w:rPr>
          <w:rFonts w:ascii="REG" w:hAnsi="REG"/>
          <w:sz w:val="28"/>
          <w:szCs w:val="28"/>
        </w:rPr>
      </w:pPr>
      <w:r w:rsidRPr="00341E22">
        <w:rPr>
          <w:rFonts w:ascii="REG" w:hAnsi="REG"/>
          <w:sz w:val="28"/>
          <w:szCs w:val="28"/>
        </w:rPr>
        <w:t xml:space="preserve">3. Коммуникативный тренинг «Осознание и изменение скрытых механизмов, комплексов, препятствующих достижению целей и принятие себя» </w:t>
      </w:r>
      <w:r>
        <w:rPr>
          <w:rFonts w:ascii="REG" w:hAnsi="REG"/>
          <w:sz w:val="28"/>
          <w:szCs w:val="28"/>
        </w:rPr>
        <w:t>(</w:t>
      </w:r>
      <w:r w:rsidRPr="00341E22">
        <w:rPr>
          <w:rFonts w:ascii="REG" w:hAnsi="REG"/>
          <w:sz w:val="28"/>
          <w:szCs w:val="28"/>
        </w:rPr>
        <w:t>«Включение позитивной мотивации»</w:t>
      </w:r>
      <w:r>
        <w:rPr>
          <w:rFonts w:ascii="REG" w:hAnsi="REG"/>
          <w:sz w:val="28"/>
          <w:szCs w:val="28"/>
        </w:rPr>
        <w:t>.</w:t>
      </w:r>
      <w:r w:rsidRPr="00341E22">
        <w:rPr>
          <w:rFonts w:ascii="REG" w:hAnsi="REG"/>
          <w:sz w:val="28"/>
          <w:szCs w:val="28"/>
        </w:rPr>
        <w:t xml:space="preserve"> </w:t>
      </w:r>
      <w:r>
        <w:rPr>
          <w:rFonts w:ascii="REG" w:hAnsi="REG"/>
          <w:sz w:val="28"/>
          <w:szCs w:val="28"/>
        </w:rPr>
        <w:t>«5 шагов»</w:t>
      </w:r>
      <w:r w:rsidRPr="00341E22">
        <w:rPr>
          <w:rFonts w:ascii="REG" w:hAnsi="REG"/>
          <w:sz w:val="28"/>
          <w:szCs w:val="28"/>
        </w:rPr>
        <w:t>.</w:t>
      </w:r>
      <w:r>
        <w:rPr>
          <w:rFonts w:ascii="REG" w:hAnsi="REG"/>
          <w:sz w:val="28"/>
          <w:szCs w:val="28"/>
        </w:rPr>
        <w:t xml:space="preserve"> Игра «маклер». </w:t>
      </w:r>
      <w:r w:rsidRPr="00341E22">
        <w:rPr>
          <w:rFonts w:ascii="REG" w:hAnsi="REG"/>
          <w:sz w:val="28"/>
          <w:szCs w:val="28"/>
        </w:rPr>
        <w:t>Обсуждение логичности</w:t>
      </w:r>
      <w:r>
        <w:rPr>
          <w:rFonts w:ascii="REG" w:hAnsi="REG"/>
          <w:sz w:val="28"/>
          <w:szCs w:val="28"/>
        </w:rPr>
        <w:t>).</w:t>
      </w:r>
      <w:r w:rsidRPr="00341E22">
        <w:rPr>
          <w:rFonts w:ascii="REG" w:hAnsi="REG"/>
          <w:sz w:val="28"/>
          <w:szCs w:val="28"/>
        </w:rPr>
        <w:t xml:space="preserve"> </w:t>
      </w:r>
    </w:p>
    <w:p w14:paraId="0BC5F442" w14:textId="77777777" w:rsidR="004572E9" w:rsidRPr="00341E22" w:rsidRDefault="004572E9" w:rsidP="001A6E4A">
      <w:pPr>
        <w:pStyle w:val="aa"/>
        <w:spacing w:before="0" w:beforeAutospacing="0" w:after="0" w:afterAutospacing="0"/>
        <w:ind w:firstLine="709"/>
        <w:contextualSpacing/>
        <w:jc w:val="both"/>
        <w:textAlignment w:val="top"/>
        <w:rPr>
          <w:rFonts w:ascii="REG" w:hAnsi="REG"/>
          <w:sz w:val="28"/>
          <w:szCs w:val="28"/>
        </w:rPr>
      </w:pPr>
      <w:r w:rsidRPr="00341E22">
        <w:rPr>
          <w:rFonts w:ascii="REG" w:hAnsi="REG"/>
          <w:sz w:val="28"/>
          <w:szCs w:val="28"/>
        </w:rPr>
        <w:t>4. «Пол</w:t>
      </w:r>
      <w:r>
        <w:rPr>
          <w:rFonts w:ascii="REG" w:hAnsi="REG"/>
          <w:sz w:val="28"/>
          <w:szCs w:val="28"/>
        </w:rPr>
        <w:t>учение обратной связи о себе» («Взаимные презентации». Мо</w:t>
      </w:r>
      <w:r>
        <w:rPr>
          <w:rFonts w:ascii="REG" w:hAnsi="REG" w:hint="eastAsia"/>
          <w:sz w:val="28"/>
          <w:szCs w:val="28"/>
        </w:rPr>
        <w:t>й</w:t>
      </w:r>
      <w:r>
        <w:rPr>
          <w:rFonts w:ascii="REG" w:hAnsi="REG"/>
          <w:sz w:val="28"/>
          <w:szCs w:val="28"/>
        </w:rPr>
        <w:t xml:space="preserve"> портрет глазами группы</w:t>
      </w:r>
      <w:r w:rsidRPr="00341E22">
        <w:rPr>
          <w:rFonts w:ascii="REG" w:hAnsi="REG"/>
          <w:sz w:val="28"/>
          <w:szCs w:val="28"/>
        </w:rPr>
        <w:t>. Дискуссия в ролях друг друга</w:t>
      </w:r>
      <w:r>
        <w:rPr>
          <w:rFonts w:ascii="REG" w:hAnsi="REG"/>
          <w:sz w:val="28"/>
          <w:szCs w:val="28"/>
        </w:rPr>
        <w:t>).</w:t>
      </w:r>
      <w:r w:rsidRPr="00341E22">
        <w:rPr>
          <w:rFonts w:ascii="REG" w:hAnsi="REG"/>
          <w:sz w:val="28"/>
          <w:szCs w:val="28"/>
        </w:rPr>
        <w:t xml:space="preserve"> Оценка эффективности</w:t>
      </w:r>
    </w:p>
    <w:p w14:paraId="44383D07" w14:textId="77777777" w:rsidR="004572E9" w:rsidRPr="00F31468" w:rsidRDefault="004572E9" w:rsidP="001A6E4A">
      <w:pPr>
        <w:pStyle w:val="aa"/>
        <w:spacing w:before="0" w:beforeAutospacing="0" w:after="0" w:afterAutospacing="0"/>
        <w:ind w:firstLine="709"/>
        <w:contextualSpacing/>
        <w:jc w:val="both"/>
        <w:textAlignment w:val="top"/>
        <w:rPr>
          <w:rFonts w:ascii="REG" w:hAnsi="REG"/>
          <w:i/>
          <w:sz w:val="28"/>
          <w:szCs w:val="28"/>
        </w:rPr>
      </w:pPr>
      <w:r w:rsidRPr="00F31468">
        <w:rPr>
          <w:rFonts w:ascii="REG" w:hAnsi="REG"/>
          <w:i/>
          <w:sz w:val="28"/>
          <w:szCs w:val="28"/>
        </w:rPr>
        <w:t>Блок «Саморегуляция»</w:t>
      </w:r>
    </w:p>
    <w:p w14:paraId="3C8A0019" w14:textId="77777777" w:rsidR="004572E9" w:rsidRPr="00341E22" w:rsidRDefault="004572E9" w:rsidP="001A6E4A">
      <w:pPr>
        <w:pStyle w:val="aa"/>
        <w:spacing w:before="0" w:beforeAutospacing="0" w:after="0" w:afterAutospacing="0"/>
        <w:ind w:firstLine="709"/>
        <w:contextualSpacing/>
        <w:jc w:val="both"/>
        <w:textAlignment w:val="top"/>
        <w:rPr>
          <w:rFonts w:ascii="REG" w:hAnsi="REG"/>
          <w:sz w:val="28"/>
          <w:szCs w:val="28"/>
        </w:rPr>
      </w:pPr>
      <w:r>
        <w:rPr>
          <w:rFonts w:ascii="REG" w:hAnsi="REG"/>
          <w:sz w:val="28"/>
          <w:szCs w:val="28"/>
        </w:rPr>
        <w:t xml:space="preserve">1. </w:t>
      </w:r>
      <w:r w:rsidRPr="00341E22">
        <w:rPr>
          <w:rFonts w:ascii="REG" w:hAnsi="REG"/>
          <w:sz w:val="28"/>
          <w:szCs w:val="28"/>
        </w:rPr>
        <w:t>Професси</w:t>
      </w:r>
      <w:r>
        <w:rPr>
          <w:rFonts w:ascii="REG" w:hAnsi="REG"/>
          <w:sz w:val="28"/>
          <w:szCs w:val="28"/>
        </w:rPr>
        <w:t xml:space="preserve">ональная саморегуляции </w:t>
      </w:r>
      <w:r w:rsidRPr="00341E22">
        <w:rPr>
          <w:rFonts w:ascii="REG" w:hAnsi="REG"/>
          <w:sz w:val="28"/>
          <w:szCs w:val="28"/>
        </w:rPr>
        <w:t>(</w:t>
      </w:r>
      <w:r>
        <w:rPr>
          <w:rFonts w:ascii="REG" w:hAnsi="REG"/>
          <w:sz w:val="28"/>
          <w:szCs w:val="28"/>
        </w:rPr>
        <w:t>Дорожная карта. Заборы-овраги</w:t>
      </w:r>
      <w:r w:rsidRPr="00341E22">
        <w:rPr>
          <w:rFonts w:ascii="REG" w:hAnsi="REG"/>
          <w:sz w:val="28"/>
          <w:szCs w:val="28"/>
        </w:rPr>
        <w:t xml:space="preserve">. Снятие внутренних ограничений </w:t>
      </w:r>
    </w:p>
    <w:p w14:paraId="15328EA9" w14:textId="77777777" w:rsidR="004572E9" w:rsidRPr="00341E22" w:rsidRDefault="004572E9" w:rsidP="001A6E4A">
      <w:pPr>
        <w:pStyle w:val="aa"/>
        <w:spacing w:before="0" w:beforeAutospacing="0" w:after="0" w:afterAutospacing="0"/>
        <w:ind w:firstLine="709"/>
        <w:contextualSpacing/>
        <w:jc w:val="both"/>
        <w:textAlignment w:val="top"/>
        <w:rPr>
          <w:rFonts w:ascii="REG" w:hAnsi="REG"/>
          <w:sz w:val="28"/>
          <w:szCs w:val="28"/>
        </w:rPr>
      </w:pPr>
      <w:r>
        <w:rPr>
          <w:rFonts w:ascii="REG" w:hAnsi="REG"/>
          <w:sz w:val="28"/>
          <w:szCs w:val="28"/>
        </w:rPr>
        <w:lastRenderedPageBreak/>
        <w:t xml:space="preserve">2. </w:t>
      </w:r>
      <w:r w:rsidRPr="00341E22">
        <w:rPr>
          <w:rFonts w:ascii="REG" w:hAnsi="REG"/>
          <w:sz w:val="28"/>
          <w:szCs w:val="28"/>
        </w:rPr>
        <w:t>Саморазвитие, достижение профессионального успеха:</w:t>
      </w:r>
      <w:r>
        <w:rPr>
          <w:rFonts w:ascii="REG" w:hAnsi="REG"/>
          <w:sz w:val="28"/>
          <w:szCs w:val="28"/>
        </w:rPr>
        <w:t xml:space="preserve"> (</w:t>
      </w:r>
      <w:r w:rsidRPr="00341E22">
        <w:rPr>
          <w:rFonts w:ascii="REG" w:hAnsi="REG"/>
          <w:sz w:val="28"/>
          <w:szCs w:val="28"/>
        </w:rPr>
        <w:t>Что такое жизненный успех</w:t>
      </w:r>
      <w:r>
        <w:rPr>
          <w:rFonts w:ascii="REG" w:hAnsi="REG"/>
          <w:sz w:val="28"/>
          <w:szCs w:val="28"/>
        </w:rPr>
        <w:t>.</w:t>
      </w:r>
      <w:r w:rsidRPr="00341E22">
        <w:rPr>
          <w:rFonts w:ascii="REG" w:hAnsi="REG"/>
          <w:sz w:val="28"/>
          <w:szCs w:val="28"/>
        </w:rPr>
        <w:t xml:space="preserve">  Шесть шагов к взвешенному решению</w:t>
      </w:r>
      <w:r>
        <w:rPr>
          <w:rFonts w:ascii="REG" w:hAnsi="REG"/>
          <w:sz w:val="28"/>
          <w:szCs w:val="28"/>
        </w:rPr>
        <w:t>.</w:t>
      </w:r>
      <w:r w:rsidRPr="00341E22">
        <w:rPr>
          <w:rFonts w:ascii="REG" w:hAnsi="REG"/>
          <w:sz w:val="28"/>
          <w:szCs w:val="28"/>
        </w:rPr>
        <w:t xml:space="preserve">  Звездный час</w:t>
      </w:r>
      <w:r>
        <w:rPr>
          <w:rFonts w:ascii="REG" w:hAnsi="REG"/>
          <w:sz w:val="28"/>
          <w:szCs w:val="28"/>
        </w:rPr>
        <w:t>).</w:t>
      </w:r>
      <w:r w:rsidRPr="00341E22">
        <w:rPr>
          <w:rFonts w:ascii="REG" w:hAnsi="REG"/>
          <w:sz w:val="28"/>
          <w:szCs w:val="28"/>
        </w:rPr>
        <w:t xml:space="preserve"> </w:t>
      </w:r>
    </w:p>
    <w:p w14:paraId="4F979920" w14:textId="77777777" w:rsidR="004572E9" w:rsidRPr="00341E22" w:rsidRDefault="004572E9" w:rsidP="001A6E4A">
      <w:pPr>
        <w:pStyle w:val="aa"/>
        <w:spacing w:before="0" w:beforeAutospacing="0" w:after="0" w:afterAutospacing="0"/>
        <w:ind w:firstLine="709"/>
        <w:contextualSpacing/>
        <w:textAlignment w:val="top"/>
        <w:rPr>
          <w:rFonts w:ascii="REG" w:hAnsi="REG"/>
          <w:sz w:val="28"/>
          <w:szCs w:val="28"/>
        </w:rPr>
      </w:pPr>
      <w:r w:rsidRPr="00341E22">
        <w:rPr>
          <w:rFonts w:ascii="REG" w:hAnsi="REG"/>
          <w:sz w:val="28"/>
          <w:szCs w:val="28"/>
        </w:rPr>
        <w:t>Оценка эффективности</w:t>
      </w:r>
    </w:p>
    <w:p w14:paraId="05DA2F27"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 xml:space="preserve">В рамках </w:t>
      </w:r>
      <w:r w:rsidRPr="004612E5">
        <w:rPr>
          <w:rFonts w:ascii="Times New Roman" w:eastAsia="Times New Roman" w:hAnsi="Times New Roman" w:cs="Times New Roman"/>
          <w:i/>
          <w:sz w:val="28"/>
          <w:szCs w:val="28"/>
        </w:rPr>
        <w:t>диагностического блока</w:t>
      </w:r>
      <w:r w:rsidRPr="000816E1">
        <w:rPr>
          <w:rFonts w:ascii="Times New Roman" w:eastAsia="Times New Roman" w:hAnsi="Times New Roman" w:cs="Times New Roman"/>
          <w:sz w:val="28"/>
          <w:szCs w:val="28"/>
        </w:rPr>
        <w:t xml:space="preserve"> организуется процесс познания и самопознания, направленный на выявление и осознание отдельных сторон своей личности.</w:t>
      </w:r>
    </w:p>
    <w:p w14:paraId="1E4FAC6F" w14:textId="77777777" w:rsidR="004572E9"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612E5">
        <w:rPr>
          <w:rFonts w:ascii="Times New Roman" w:eastAsia="Times New Roman" w:hAnsi="Times New Roman" w:cs="Times New Roman"/>
          <w:i/>
          <w:sz w:val="28"/>
          <w:szCs w:val="28"/>
        </w:rPr>
        <w:t>Инструментальный блок</w:t>
      </w:r>
      <w:r w:rsidRPr="000816E1">
        <w:rPr>
          <w:rFonts w:ascii="Times New Roman" w:eastAsia="Times New Roman" w:hAnsi="Times New Roman" w:cs="Times New Roman"/>
          <w:sz w:val="28"/>
          <w:szCs w:val="28"/>
        </w:rPr>
        <w:t xml:space="preserve"> включает в себя тренинговые занятия. </w:t>
      </w:r>
    </w:p>
    <w:p w14:paraId="7196D9D1" w14:textId="77777777" w:rsidR="004572E9" w:rsidRPr="00BB60C9" w:rsidRDefault="004572E9" w:rsidP="001A6E4A">
      <w:pPr>
        <w:pStyle w:val="a8"/>
        <w:shd w:val="clear" w:color="auto" w:fill="FFFFFF"/>
        <w:ind w:left="0" w:firstLine="709"/>
        <w:jc w:val="center"/>
        <w:rPr>
          <w:i/>
          <w:sz w:val="28"/>
          <w:szCs w:val="28"/>
        </w:rPr>
      </w:pPr>
      <w:r w:rsidRPr="00BB60C9">
        <w:rPr>
          <w:i/>
          <w:sz w:val="28"/>
          <w:szCs w:val="28"/>
        </w:rPr>
        <w:t>Сценарий мотивационного тренинга</w:t>
      </w:r>
    </w:p>
    <w:p w14:paraId="432F094F" w14:textId="77777777" w:rsidR="004572E9" w:rsidRPr="000816E1" w:rsidRDefault="004572E9" w:rsidP="001A6E4A">
      <w:pPr>
        <w:pStyle w:val="a8"/>
        <w:shd w:val="clear" w:color="auto" w:fill="FFFFFF"/>
        <w:ind w:left="0" w:firstLine="709"/>
        <w:jc w:val="both"/>
        <w:rPr>
          <w:sz w:val="28"/>
          <w:szCs w:val="28"/>
        </w:rPr>
      </w:pPr>
      <w:r>
        <w:rPr>
          <w:sz w:val="28"/>
          <w:szCs w:val="28"/>
        </w:rPr>
        <w:t xml:space="preserve">     </w:t>
      </w:r>
      <w:r w:rsidRPr="000816E1">
        <w:rPr>
          <w:sz w:val="28"/>
          <w:szCs w:val="28"/>
        </w:rPr>
        <w:t xml:space="preserve">Задача тренинга - создать такие условия, чтобы участники смогли испытать на себе действие мотивационных сил, затем научиться управлять ими, </w:t>
      </w:r>
      <w:r>
        <w:rPr>
          <w:sz w:val="28"/>
          <w:szCs w:val="28"/>
        </w:rPr>
        <w:t xml:space="preserve">затем </w:t>
      </w:r>
      <w:r w:rsidRPr="000816E1">
        <w:rPr>
          <w:sz w:val="28"/>
          <w:szCs w:val="28"/>
        </w:rPr>
        <w:t>научиться позволять этим силам свободно проявляться и специально вызывать их, когда это помогает добиться максимального результата в деятельности.</w:t>
      </w:r>
    </w:p>
    <w:p w14:paraId="7E84E234" w14:textId="77777777" w:rsidR="004572E9"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 xml:space="preserve">Содержание каждого занятия содержит вводную часть, основную часть и рефлексивную, заключительную часть. </w:t>
      </w:r>
    </w:p>
    <w:p w14:paraId="4AE6E22C" w14:textId="77777777" w:rsidR="004572E9"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 xml:space="preserve">Во вводной части занятия раскрывается содержание темы, идет формирование мотивации. </w:t>
      </w:r>
    </w:p>
    <w:p w14:paraId="167F8070" w14:textId="77777777" w:rsidR="004572E9"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В основной части применяются активные групповые методы работы: обсуждение, дискуссия, «мозговой штурм», ролевые игры, психотехнические упражнения. Данные активные методы работы позволяют обучающимся самостоятельно анализировать себя в системе профессиональной деятельности, и формировать способность к профессиональному саморазвитию.</w:t>
      </w:r>
    </w:p>
    <w:p w14:paraId="346F02FC"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 xml:space="preserve"> Подведение итогов занятия проводится в виде рефлексивного обсуждения, с целью присвоения участниками полученного опыта.</w:t>
      </w:r>
    </w:p>
    <w:p w14:paraId="21D23D2A"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Работа в тренинговых группах осуществляется согласно положениям: активное участие в происходящем, уважительное отношение друг к другу, конфиденциальность, искренность, общение по принципу «зде</w:t>
      </w:r>
      <w:r>
        <w:rPr>
          <w:rFonts w:ascii="Times New Roman" w:eastAsia="Times New Roman" w:hAnsi="Times New Roman" w:cs="Times New Roman"/>
          <w:sz w:val="28"/>
          <w:szCs w:val="28"/>
        </w:rPr>
        <w:t>сь и сейчас», обратная связь</w:t>
      </w:r>
      <w:r w:rsidRPr="000816E1">
        <w:rPr>
          <w:rFonts w:ascii="Times New Roman" w:eastAsia="Times New Roman" w:hAnsi="Times New Roman" w:cs="Times New Roman"/>
          <w:sz w:val="28"/>
          <w:szCs w:val="28"/>
        </w:rPr>
        <w:t>.</w:t>
      </w:r>
    </w:p>
    <w:p w14:paraId="19812FE7" w14:textId="77777777" w:rsidR="004572E9" w:rsidRPr="000816E1" w:rsidRDefault="004572E9" w:rsidP="001A6E4A">
      <w:pPr>
        <w:pStyle w:val="a8"/>
        <w:shd w:val="clear" w:color="auto" w:fill="FFFFFF"/>
        <w:ind w:left="0" w:firstLine="709"/>
        <w:rPr>
          <w:sz w:val="28"/>
          <w:szCs w:val="28"/>
        </w:rPr>
      </w:pPr>
      <w:r w:rsidRPr="000816E1">
        <w:rPr>
          <w:b/>
          <w:bCs/>
          <w:i/>
          <w:iCs/>
          <w:sz w:val="28"/>
          <w:szCs w:val="28"/>
        </w:rPr>
        <w:t>План тренинга</w:t>
      </w:r>
    </w:p>
    <w:p w14:paraId="0C177AE0"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1. </w:t>
      </w:r>
      <w:r w:rsidRPr="000816E1">
        <w:rPr>
          <w:i/>
          <w:iCs/>
          <w:sz w:val="28"/>
          <w:szCs w:val="28"/>
        </w:rPr>
        <w:t>Знакомство.</w:t>
      </w:r>
      <w:r w:rsidRPr="000816E1">
        <w:rPr>
          <w:sz w:val="28"/>
          <w:szCs w:val="28"/>
        </w:rPr>
        <w:t> В кругу каждый называет свое имя и отвечает на вопрос «Что в моей личности помогает мне мотивировать других людей и что - мешает?». Каждый последующий участник сначала повторяет сказанное предыдущим, по</w:t>
      </w:r>
      <w:r w:rsidRPr="000816E1">
        <w:rPr>
          <w:sz w:val="28"/>
          <w:szCs w:val="28"/>
        </w:rPr>
        <w:softHyphen/>
        <w:t xml:space="preserve"> том говорит о себе.</w:t>
      </w:r>
    </w:p>
    <w:p w14:paraId="7BD1A190" w14:textId="77777777" w:rsidR="004572E9" w:rsidRPr="000816E1" w:rsidRDefault="004572E9" w:rsidP="001A6E4A">
      <w:pPr>
        <w:pStyle w:val="a8"/>
        <w:shd w:val="clear" w:color="auto" w:fill="FFFFFF"/>
        <w:ind w:left="0" w:firstLine="709"/>
        <w:jc w:val="both"/>
        <w:rPr>
          <w:sz w:val="28"/>
          <w:szCs w:val="28"/>
        </w:rPr>
      </w:pPr>
      <w:r w:rsidRPr="000816E1">
        <w:rPr>
          <w:i/>
          <w:iCs/>
          <w:sz w:val="28"/>
          <w:szCs w:val="28"/>
        </w:rPr>
        <w:t>2.</w:t>
      </w:r>
      <w:r w:rsidRPr="000816E1">
        <w:rPr>
          <w:sz w:val="28"/>
          <w:szCs w:val="28"/>
        </w:rPr>
        <w:t> </w:t>
      </w:r>
      <w:r w:rsidRPr="000816E1">
        <w:rPr>
          <w:i/>
          <w:iCs/>
          <w:sz w:val="28"/>
          <w:szCs w:val="28"/>
        </w:rPr>
        <w:t>Обобщение</w:t>
      </w:r>
      <w:r w:rsidRPr="000816E1">
        <w:rPr>
          <w:sz w:val="28"/>
          <w:szCs w:val="28"/>
        </w:rPr>
        <w:t> названных участниками преимуществ и проблем. Формулируется цель тренинга: овладеть методами активизации мотивов.</w:t>
      </w:r>
    </w:p>
    <w:p w14:paraId="34300860"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3. </w:t>
      </w:r>
      <w:r w:rsidRPr="000816E1">
        <w:rPr>
          <w:i/>
          <w:iCs/>
          <w:sz w:val="28"/>
          <w:szCs w:val="28"/>
        </w:rPr>
        <w:t>Упражнение «Мячик».</w:t>
      </w:r>
      <w:r w:rsidRPr="000816E1">
        <w:rPr>
          <w:sz w:val="28"/>
          <w:szCs w:val="28"/>
        </w:rPr>
        <w:t> Участники выстраиваются по кругу и перебрасывают друг другу мячик, сопровождая его полет каким-либо приветствием или ком</w:t>
      </w:r>
      <w:r w:rsidRPr="000816E1">
        <w:rPr>
          <w:sz w:val="28"/>
          <w:szCs w:val="28"/>
        </w:rPr>
        <w:softHyphen/>
        <w:t xml:space="preserve"> </w:t>
      </w:r>
      <w:proofErr w:type="spellStart"/>
      <w:r w:rsidRPr="000816E1">
        <w:rPr>
          <w:sz w:val="28"/>
          <w:szCs w:val="28"/>
        </w:rPr>
        <w:t>плиментом</w:t>
      </w:r>
      <w:proofErr w:type="spellEnd"/>
      <w:r w:rsidRPr="000816E1">
        <w:rPr>
          <w:sz w:val="28"/>
          <w:szCs w:val="28"/>
        </w:rPr>
        <w:t>.</w:t>
      </w:r>
    </w:p>
    <w:p w14:paraId="31BE167B"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4. </w:t>
      </w:r>
      <w:r w:rsidRPr="000816E1">
        <w:rPr>
          <w:i/>
          <w:iCs/>
          <w:sz w:val="28"/>
          <w:szCs w:val="28"/>
        </w:rPr>
        <w:t>Лекция-дискуссия,</w:t>
      </w:r>
      <w:r w:rsidRPr="000816E1">
        <w:rPr>
          <w:sz w:val="28"/>
          <w:szCs w:val="28"/>
        </w:rPr>
        <w:t> структурирующая представления участников о мотивации. Структура должна «родиться» на месте.</w:t>
      </w:r>
    </w:p>
    <w:p w14:paraId="64712AB9"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5. </w:t>
      </w:r>
      <w:r w:rsidRPr="000816E1">
        <w:rPr>
          <w:i/>
          <w:iCs/>
          <w:sz w:val="28"/>
          <w:szCs w:val="28"/>
        </w:rPr>
        <w:t>Упражнение «Мой герб».</w:t>
      </w:r>
      <w:r w:rsidRPr="000816E1">
        <w:rPr>
          <w:sz w:val="28"/>
          <w:szCs w:val="28"/>
        </w:rPr>
        <w:t> Был в старину обычай - изображать на воротах замка, на щите рыцаря родовой герб и девиз, то есть краткое изречение, выражающее руководящую идею или цель деятельности владельца. Каждому участ</w:t>
      </w:r>
      <w:r w:rsidRPr="000816E1">
        <w:rPr>
          <w:sz w:val="28"/>
          <w:szCs w:val="28"/>
        </w:rPr>
        <w:softHyphen/>
        <w:t xml:space="preserve">ку предлагается нарисовать свой герб, который отражает его жизненное </w:t>
      </w:r>
      <w:r w:rsidRPr="000816E1">
        <w:rPr>
          <w:sz w:val="28"/>
          <w:szCs w:val="28"/>
        </w:rPr>
        <w:lastRenderedPageBreak/>
        <w:t>кредо, отношение к себе и к миру в целом. После завершения работы организуется вы</w:t>
      </w:r>
      <w:r w:rsidRPr="000816E1">
        <w:rPr>
          <w:sz w:val="28"/>
          <w:szCs w:val="28"/>
        </w:rPr>
        <w:softHyphen/>
        <w:t>ставка, где рисунки раскладываются таким образ</w:t>
      </w:r>
      <w:r>
        <w:rPr>
          <w:sz w:val="28"/>
          <w:szCs w:val="28"/>
        </w:rPr>
        <w:t>ом, чтобы их было видно, что</w:t>
      </w:r>
      <w:r w:rsidRPr="000816E1">
        <w:rPr>
          <w:sz w:val="28"/>
          <w:szCs w:val="28"/>
        </w:rPr>
        <w:t>бы все могли ходить и смотреть на них и угадывать, чей это герб. Затем все со</w:t>
      </w:r>
      <w:r w:rsidRPr="000816E1">
        <w:rPr>
          <w:sz w:val="28"/>
          <w:szCs w:val="28"/>
        </w:rPr>
        <w:softHyphen/>
        <w:t>бираются в круг и обмениваются мнениями. Во время обсуждения участники вправе задавать друг другу вопросы и комментировать рисунки. Желательно по ходу тренинга работать дальше над совершенствованием герба, делая его более четким, ясным и действительно отражающим жизненные установки каждого.</w:t>
      </w:r>
    </w:p>
    <w:p w14:paraId="6480E454"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Возможно оформление герба группы, где могут быть зафиксированы принципы взаимоотношений и взаимодействий.</w:t>
      </w:r>
    </w:p>
    <w:p w14:paraId="3FC464A6"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Данное упражнение заставляет сконцентрироваться на главном: что я ценю в жизни? ради чего живу? чем дорожу? Поиск ответов на эти принципиальные вопросы помогает участникам более четко осознать цели своей жизни. Невер</w:t>
      </w:r>
      <w:r w:rsidRPr="000816E1">
        <w:rPr>
          <w:sz w:val="28"/>
          <w:szCs w:val="28"/>
        </w:rPr>
        <w:softHyphen/>
        <w:t>бальный способ подачи материала также способствует его переосмыслению.</w:t>
      </w:r>
    </w:p>
    <w:p w14:paraId="6C5610FD"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6. </w:t>
      </w:r>
      <w:r w:rsidRPr="000816E1">
        <w:rPr>
          <w:i/>
          <w:iCs/>
          <w:sz w:val="28"/>
          <w:szCs w:val="28"/>
        </w:rPr>
        <w:t>Командная работа</w:t>
      </w:r>
      <w:r w:rsidRPr="000816E1">
        <w:rPr>
          <w:sz w:val="28"/>
          <w:szCs w:val="28"/>
        </w:rPr>
        <w:t> по установлению мотивационных групп.</w:t>
      </w:r>
    </w:p>
    <w:p w14:paraId="3CD6AE33"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7. </w:t>
      </w:r>
      <w:r w:rsidRPr="000816E1">
        <w:rPr>
          <w:i/>
          <w:iCs/>
          <w:sz w:val="28"/>
          <w:szCs w:val="28"/>
        </w:rPr>
        <w:t>Сумасшедшая сессия (в манере «</w:t>
      </w:r>
      <w:proofErr w:type="spellStart"/>
      <w:r w:rsidRPr="000816E1">
        <w:rPr>
          <w:i/>
          <w:iCs/>
          <w:sz w:val="28"/>
          <w:szCs w:val="28"/>
        </w:rPr>
        <w:t>crazu</w:t>
      </w:r>
      <w:proofErr w:type="spellEnd"/>
      <w:r w:rsidRPr="000816E1">
        <w:rPr>
          <w:i/>
          <w:iCs/>
          <w:sz w:val="28"/>
          <w:szCs w:val="28"/>
        </w:rPr>
        <w:t>»</w:t>
      </w:r>
      <w:r w:rsidRPr="000816E1">
        <w:rPr>
          <w:sz w:val="28"/>
          <w:szCs w:val="28"/>
        </w:rPr>
        <w:t> - </w:t>
      </w:r>
      <w:r w:rsidRPr="000816E1">
        <w:rPr>
          <w:i/>
          <w:iCs/>
          <w:sz w:val="28"/>
          <w:szCs w:val="28"/>
        </w:rPr>
        <w:t>остроумного безумия).</w:t>
      </w:r>
      <w:r w:rsidRPr="000816E1">
        <w:rPr>
          <w:sz w:val="28"/>
          <w:szCs w:val="28"/>
        </w:rPr>
        <w:t> Тренер объявляет, что в группу пришел человек, которого вчера не заметили, а он все записывал, правда не все понял. Сейчас он будет обращаться за объяснениями к другим. Тренер начинает задавать нелепые вопросы, передавая мяч для ответа кому-либо из участников.</w:t>
      </w:r>
    </w:p>
    <w:p w14:paraId="12E5B0C6"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Вы знаете, что в организациях часто бывают люди, которые все понимают как-то по-своему. Нам нужно точно и ясно ответить на все вопросы.</w:t>
      </w:r>
    </w:p>
    <w:p w14:paraId="10BB5208"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Примеры вопросов</w:t>
      </w:r>
    </w:p>
    <w:p w14:paraId="7D46B5EC"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1) Как можно в офисе мотивировать с помощью террора?</w:t>
      </w:r>
    </w:p>
    <w:p w14:paraId="1CBE27B5"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2) Почему у меня на рисунке мотивация - - маленький кружок, а активация - большой?</w:t>
      </w:r>
    </w:p>
    <w:p w14:paraId="4605FFBA"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3) Тот, кто боится неудачи, может оказаться на более высоком уровне?</w:t>
      </w:r>
    </w:p>
    <w:p w14:paraId="6F306C84"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4) Почему я должен помнить то, что у меня не получилось?</w:t>
      </w:r>
    </w:p>
    <w:p w14:paraId="2FBFFE03"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 xml:space="preserve">5) </w:t>
      </w:r>
      <w:r>
        <w:rPr>
          <w:sz w:val="28"/>
          <w:szCs w:val="28"/>
        </w:rPr>
        <w:t>П</w:t>
      </w:r>
      <w:r w:rsidRPr="000816E1">
        <w:rPr>
          <w:sz w:val="28"/>
          <w:szCs w:val="28"/>
        </w:rPr>
        <w:t>очему я должен забыть то, что у меня не получилось, если мне дали более трудную задачу?</w:t>
      </w:r>
    </w:p>
    <w:p w14:paraId="73808EE1" w14:textId="77777777" w:rsidR="004572E9" w:rsidRPr="004612E5" w:rsidRDefault="004572E9" w:rsidP="001A6E4A">
      <w:pPr>
        <w:pStyle w:val="a8"/>
        <w:shd w:val="clear" w:color="auto" w:fill="FFFFFF"/>
        <w:ind w:left="0" w:firstLine="709"/>
        <w:jc w:val="both"/>
        <w:rPr>
          <w:sz w:val="28"/>
          <w:szCs w:val="28"/>
        </w:rPr>
      </w:pPr>
      <w:r w:rsidRPr="000816E1">
        <w:rPr>
          <w:sz w:val="28"/>
          <w:szCs w:val="28"/>
        </w:rPr>
        <w:t xml:space="preserve">6) </w:t>
      </w:r>
      <w:r w:rsidRPr="004612E5">
        <w:rPr>
          <w:sz w:val="28"/>
          <w:szCs w:val="28"/>
        </w:rPr>
        <w:t>Я знаю пирамиду Хеопса. А что такое пирамида Маслоу?</w:t>
      </w:r>
    </w:p>
    <w:p w14:paraId="25F64D1E" w14:textId="77777777" w:rsidR="004572E9" w:rsidRPr="000816E1" w:rsidRDefault="004572E9" w:rsidP="001A6E4A">
      <w:pPr>
        <w:pStyle w:val="a8"/>
        <w:shd w:val="clear" w:color="auto" w:fill="FFFFFF"/>
        <w:ind w:left="0" w:firstLine="709"/>
        <w:jc w:val="both"/>
        <w:rPr>
          <w:sz w:val="28"/>
          <w:szCs w:val="28"/>
        </w:rPr>
      </w:pPr>
      <w:r>
        <w:rPr>
          <w:sz w:val="28"/>
          <w:szCs w:val="28"/>
        </w:rPr>
        <w:t xml:space="preserve">        7</w:t>
      </w:r>
      <w:r w:rsidRPr="000816E1">
        <w:rPr>
          <w:sz w:val="28"/>
          <w:szCs w:val="28"/>
        </w:rPr>
        <w:t>. </w:t>
      </w:r>
      <w:r w:rsidRPr="000816E1">
        <w:rPr>
          <w:i/>
          <w:iCs/>
          <w:sz w:val="28"/>
          <w:szCs w:val="28"/>
        </w:rPr>
        <w:t>Ролевая игра «Контракт».</w:t>
      </w:r>
      <w:r w:rsidRPr="000816E1">
        <w:rPr>
          <w:sz w:val="28"/>
          <w:szCs w:val="28"/>
        </w:rPr>
        <w:t> Цель: определить, какие мотивы способствуют заключению, изменению и отклонению контракта.</w:t>
      </w:r>
    </w:p>
    <w:p w14:paraId="74F949A4" w14:textId="77777777" w:rsidR="004572E9" w:rsidRPr="000816E1" w:rsidRDefault="004572E9" w:rsidP="001A6E4A">
      <w:pPr>
        <w:pStyle w:val="a8"/>
        <w:shd w:val="clear" w:color="auto" w:fill="FFFFFF"/>
        <w:ind w:left="0" w:firstLine="709"/>
        <w:jc w:val="both"/>
        <w:rPr>
          <w:sz w:val="28"/>
          <w:szCs w:val="28"/>
        </w:rPr>
      </w:pPr>
      <w:r>
        <w:rPr>
          <w:i/>
          <w:iCs/>
          <w:sz w:val="28"/>
          <w:szCs w:val="28"/>
        </w:rPr>
        <w:t xml:space="preserve">      </w:t>
      </w:r>
      <w:r w:rsidRPr="000816E1">
        <w:rPr>
          <w:i/>
          <w:iCs/>
          <w:sz w:val="28"/>
          <w:szCs w:val="28"/>
        </w:rPr>
        <w:t>Инструкция.</w:t>
      </w:r>
      <w:r w:rsidRPr="000816E1">
        <w:rPr>
          <w:sz w:val="28"/>
          <w:szCs w:val="28"/>
        </w:rPr>
        <w:t xml:space="preserve"> После деления на команды каждая из них должна подумать о том, какой контракт она могла бы заключить с другой командой. Контракт должен состоять из </w:t>
      </w:r>
      <w:r>
        <w:rPr>
          <w:sz w:val="28"/>
          <w:szCs w:val="28"/>
        </w:rPr>
        <w:t xml:space="preserve">двух </w:t>
      </w:r>
      <w:r w:rsidRPr="000816E1">
        <w:rPr>
          <w:sz w:val="28"/>
          <w:szCs w:val="28"/>
        </w:rPr>
        <w:t>частей:</w:t>
      </w:r>
    </w:p>
    <w:p w14:paraId="1A8B1F4D" w14:textId="77777777" w:rsidR="004572E9" w:rsidRPr="000816E1" w:rsidRDefault="004572E9" w:rsidP="001A6E4A">
      <w:pPr>
        <w:pStyle w:val="a8"/>
        <w:shd w:val="clear" w:color="auto" w:fill="FFFFFF"/>
        <w:ind w:left="0" w:firstLine="709"/>
        <w:jc w:val="both"/>
        <w:rPr>
          <w:sz w:val="28"/>
          <w:szCs w:val="28"/>
        </w:rPr>
      </w:pPr>
      <w:r>
        <w:rPr>
          <w:sz w:val="28"/>
          <w:szCs w:val="28"/>
        </w:rPr>
        <w:t xml:space="preserve">- </w:t>
      </w:r>
      <w:r w:rsidRPr="000816E1">
        <w:rPr>
          <w:sz w:val="28"/>
          <w:szCs w:val="28"/>
        </w:rPr>
        <w:t xml:space="preserve"> предполагаемое обязательство нашей команды. Команда сделает то-то и то- то (напишет каждому записку с указанием трех важных его качеств);</w:t>
      </w:r>
    </w:p>
    <w:p w14:paraId="663C9739" w14:textId="77777777" w:rsidR="004572E9" w:rsidRPr="000816E1" w:rsidRDefault="004572E9" w:rsidP="001A6E4A">
      <w:pPr>
        <w:pStyle w:val="a8"/>
        <w:shd w:val="clear" w:color="auto" w:fill="FFFFFF"/>
        <w:ind w:left="0" w:firstLine="709"/>
        <w:jc w:val="both"/>
        <w:rPr>
          <w:sz w:val="28"/>
          <w:szCs w:val="28"/>
        </w:rPr>
      </w:pPr>
      <w:r>
        <w:rPr>
          <w:sz w:val="28"/>
          <w:szCs w:val="28"/>
        </w:rPr>
        <w:t xml:space="preserve">-  </w:t>
      </w:r>
      <w:r w:rsidRPr="000816E1">
        <w:rPr>
          <w:sz w:val="28"/>
          <w:szCs w:val="28"/>
        </w:rPr>
        <w:t>предполагаемое обязательство вашей команды. В обмен на это ваша команда сделает для нашей то-то и то-то (нарисует портреты каждого из участников к такому-то времени);</w:t>
      </w:r>
    </w:p>
    <w:p w14:paraId="3D826622" w14:textId="77777777" w:rsidR="004572E9" w:rsidRPr="000816E1" w:rsidRDefault="004572E9" w:rsidP="001A6E4A">
      <w:pPr>
        <w:pStyle w:val="a8"/>
        <w:shd w:val="clear" w:color="auto" w:fill="FFFFFF"/>
        <w:ind w:left="0" w:firstLine="709"/>
        <w:jc w:val="both"/>
        <w:rPr>
          <w:sz w:val="28"/>
          <w:szCs w:val="28"/>
        </w:rPr>
      </w:pPr>
      <w:r>
        <w:rPr>
          <w:i/>
          <w:iCs/>
          <w:sz w:val="28"/>
          <w:szCs w:val="28"/>
        </w:rPr>
        <w:t xml:space="preserve">     </w:t>
      </w:r>
      <w:r w:rsidRPr="000816E1">
        <w:rPr>
          <w:i/>
          <w:iCs/>
          <w:sz w:val="28"/>
          <w:szCs w:val="28"/>
        </w:rPr>
        <w:t>Первый этап игры.</w:t>
      </w:r>
      <w:r w:rsidRPr="000816E1">
        <w:rPr>
          <w:sz w:val="28"/>
          <w:szCs w:val="28"/>
        </w:rPr>
        <w:t> Командам предлагается заключить контракт со взаимными обязательствами и неустойками, которые должны быть выплачены в случае не</w:t>
      </w:r>
      <w:r w:rsidRPr="000816E1">
        <w:rPr>
          <w:sz w:val="28"/>
          <w:szCs w:val="28"/>
        </w:rPr>
        <w:softHyphen/>
        <w:t>выполнения обязательств.</w:t>
      </w:r>
    </w:p>
    <w:p w14:paraId="4E950CEE" w14:textId="77777777" w:rsidR="004572E9" w:rsidRPr="000816E1" w:rsidRDefault="004572E9" w:rsidP="001A6E4A">
      <w:pPr>
        <w:pStyle w:val="a8"/>
        <w:shd w:val="clear" w:color="auto" w:fill="FFFFFF"/>
        <w:ind w:left="0" w:firstLine="709"/>
        <w:jc w:val="both"/>
        <w:rPr>
          <w:sz w:val="28"/>
          <w:szCs w:val="28"/>
        </w:rPr>
      </w:pPr>
      <w:r>
        <w:rPr>
          <w:i/>
          <w:iCs/>
          <w:sz w:val="28"/>
          <w:szCs w:val="28"/>
        </w:rPr>
        <w:lastRenderedPageBreak/>
        <w:t xml:space="preserve">      </w:t>
      </w:r>
      <w:r w:rsidRPr="000816E1">
        <w:rPr>
          <w:i/>
          <w:iCs/>
          <w:sz w:val="28"/>
          <w:szCs w:val="28"/>
        </w:rPr>
        <w:t>Второй этап.</w:t>
      </w:r>
      <w:r w:rsidRPr="000816E1">
        <w:rPr>
          <w:sz w:val="28"/>
          <w:szCs w:val="28"/>
        </w:rPr>
        <w:t> Обсуждение предложенных контрактов, условий их выполнения. Если какое-то условие не устраивает команды, то они готовят свои предложе</w:t>
      </w:r>
      <w:r w:rsidRPr="000816E1">
        <w:rPr>
          <w:sz w:val="28"/>
          <w:szCs w:val="28"/>
        </w:rPr>
        <w:softHyphen/>
        <w:t>ния по изменению условий контракта.</w:t>
      </w:r>
    </w:p>
    <w:p w14:paraId="471DD37D" w14:textId="77777777" w:rsidR="004572E9" w:rsidRPr="000816E1" w:rsidRDefault="004572E9" w:rsidP="001A6E4A">
      <w:pPr>
        <w:pStyle w:val="a8"/>
        <w:shd w:val="clear" w:color="auto" w:fill="FFFFFF"/>
        <w:ind w:left="0" w:firstLine="709"/>
        <w:jc w:val="both"/>
        <w:rPr>
          <w:sz w:val="28"/>
          <w:szCs w:val="28"/>
        </w:rPr>
      </w:pPr>
      <w:r>
        <w:rPr>
          <w:i/>
          <w:iCs/>
          <w:sz w:val="28"/>
          <w:szCs w:val="28"/>
        </w:rPr>
        <w:t xml:space="preserve">     </w:t>
      </w:r>
      <w:r w:rsidRPr="000816E1">
        <w:rPr>
          <w:i/>
          <w:iCs/>
          <w:sz w:val="28"/>
          <w:szCs w:val="28"/>
        </w:rPr>
        <w:t>Третий этап.</w:t>
      </w:r>
      <w:r w:rsidRPr="000816E1">
        <w:rPr>
          <w:sz w:val="28"/>
          <w:szCs w:val="28"/>
        </w:rPr>
        <w:t> Каждая команда объявляет свое решение, имея три формальные возможности: принять предлагаемый контракт со всеми его условиями; пред</w:t>
      </w:r>
      <w:r w:rsidRPr="000816E1">
        <w:rPr>
          <w:sz w:val="28"/>
          <w:szCs w:val="28"/>
        </w:rPr>
        <w:softHyphen/>
        <w:t>ложить изменить некоторые условия; отклонить предложенный контракт.</w:t>
      </w:r>
    </w:p>
    <w:p w14:paraId="5E4731C2" w14:textId="77777777" w:rsidR="004572E9" w:rsidRPr="000816E1" w:rsidRDefault="004572E9" w:rsidP="001A6E4A">
      <w:pPr>
        <w:pStyle w:val="a8"/>
        <w:shd w:val="clear" w:color="auto" w:fill="FFFFFF"/>
        <w:ind w:left="0" w:firstLine="709"/>
        <w:jc w:val="both"/>
        <w:rPr>
          <w:sz w:val="28"/>
          <w:szCs w:val="28"/>
        </w:rPr>
      </w:pPr>
      <w:r w:rsidRPr="000816E1">
        <w:rPr>
          <w:sz w:val="28"/>
          <w:szCs w:val="28"/>
        </w:rPr>
        <w:t xml:space="preserve">По ходу игры пресекаются любые попытки обсуждения </w:t>
      </w:r>
      <w:proofErr w:type="spellStart"/>
      <w:r w:rsidRPr="000816E1">
        <w:rPr>
          <w:sz w:val="28"/>
          <w:szCs w:val="28"/>
        </w:rPr>
        <w:t>крнтрактов</w:t>
      </w:r>
      <w:proofErr w:type="spellEnd"/>
      <w:r w:rsidRPr="000816E1">
        <w:rPr>
          <w:sz w:val="28"/>
          <w:szCs w:val="28"/>
        </w:rPr>
        <w:t xml:space="preserve"> между </w:t>
      </w:r>
      <w:proofErr w:type="spellStart"/>
      <w:r w:rsidRPr="000816E1">
        <w:rPr>
          <w:sz w:val="28"/>
          <w:szCs w:val="28"/>
        </w:rPr>
        <w:t>ко</w:t>
      </w:r>
      <w:r w:rsidRPr="000816E1">
        <w:rPr>
          <w:sz w:val="28"/>
          <w:szCs w:val="28"/>
        </w:rPr>
        <w:softHyphen/>
        <w:t>мандами</w:t>
      </w:r>
      <w:proofErr w:type="spellEnd"/>
      <w:r w:rsidRPr="000816E1">
        <w:rPr>
          <w:sz w:val="28"/>
          <w:szCs w:val="28"/>
        </w:rPr>
        <w:t>. Это не тренинг переговоров. Цель - не договориться или научиться договариваться, а исследовать мотивирующую силу контракта: что мотивирует принять контракт, изменить или отклонить его.</w:t>
      </w:r>
    </w:p>
    <w:p w14:paraId="6C4CC706" w14:textId="77777777" w:rsidR="004572E9" w:rsidRDefault="004572E9" w:rsidP="001A6E4A">
      <w:pPr>
        <w:pStyle w:val="a8"/>
        <w:shd w:val="clear" w:color="auto" w:fill="FFFFFF"/>
        <w:ind w:left="0" w:firstLine="709"/>
        <w:jc w:val="both"/>
        <w:rPr>
          <w:sz w:val="28"/>
          <w:szCs w:val="28"/>
        </w:rPr>
      </w:pPr>
      <w:r>
        <w:rPr>
          <w:i/>
          <w:iCs/>
          <w:sz w:val="28"/>
          <w:szCs w:val="28"/>
        </w:rPr>
        <w:t xml:space="preserve">      </w:t>
      </w:r>
      <w:r w:rsidRPr="000816E1">
        <w:rPr>
          <w:i/>
          <w:iCs/>
          <w:sz w:val="28"/>
          <w:szCs w:val="28"/>
        </w:rPr>
        <w:t>Обсуждение результатов командами.</w:t>
      </w:r>
      <w:r w:rsidRPr="000816E1">
        <w:rPr>
          <w:sz w:val="28"/>
          <w:szCs w:val="28"/>
        </w:rPr>
        <w:t> Обсуждается главный вопрос игры: что мотивировало принять условия контракта, изменить их или отклонить. При об</w:t>
      </w:r>
      <w:r w:rsidRPr="000816E1">
        <w:rPr>
          <w:sz w:val="28"/>
          <w:szCs w:val="28"/>
        </w:rPr>
        <w:softHyphen/>
        <w:t>суждении может быть предложена метафора весов. Неустойка другой команды более весома или нет? Что можно получить по обязательству другой команды?</w:t>
      </w:r>
    </w:p>
    <w:p w14:paraId="587C326E" w14:textId="77777777" w:rsidR="004572E9" w:rsidRPr="004612E5" w:rsidRDefault="004572E9" w:rsidP="001A6E4A">
      <w:pPr>
        <w:pStyle w:val="a8"/>
        <w:shd w:val="clear" w:color="auto" w:fill="FFFFFF"/>
        <w:ind w:left="0" w:firstLine="709"/>
        <w:jc w:val="center"/>
        <w:rPr>
          <w:b/>
          <w:i/>
          <w:sz w:val="28"/>
          <w:szCs w:val="28"/>
        </w:rPr>
      </w:pPr>
      <w:r w:rsidRPr="004612E5">
        <w:rPr>
          <w:b/>
          <w:i/>
          <w:spacing w:val="-4"/>
          <w:sz w:val="28"/>
          <w:szCs w:val="28"/>
        </w:rPr>
        <w:t>Содержание модулей эмоционального и мотивационного балансирования:</w:t>
      </w:r>
    </w:p>
    <w:p w14:paraId="2FA78C8A" w14:textId="05BD7A84" w:rsidR="004572E9" w:rsidRDefault="004572E9" w:rsidP="001A6E4A">
      <w:pPr>
        <w:shd w:val="clear" w:color="auto" w:fill="FFFFFF"/>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0816E1">
        <w:rPr>
          <w:rFonts w:ascii="Times New Roman" w:hAnsi="Times New Roman" w:cs="Times New Roman"/>
          <w:sz w:val="28"/>
          <w:szCs w:val="28"/>
        </w:rPr>
        <w:t xml:space="preserve">Упражнение «Самопрезентация». </w:t>
      </w:r>
    </w:p>
    <w:p w14:paraId="49C75729" w14:textId="5111CF74" w:rsidR="004572E9" w:rsidRDefault="004572E9" w:rsidP="001A6E4A">
      <w:pPr>
        <w:shd w:val="clear" w:color="auto" w:fill="FFFFFF"/>
        <w:ind w:firstLine="709"/>
        <w:contextualSpacing/>
        <w:jc w:val="both"/>
        <w:rPr>
          <w:rFonts w:ascii="Times New Roman" w:hAnsi="Times New Roman" w:cs="Times New Roman"/>
          <w:sz w:val="28"/>
          <w:szCs w:val="28"/>
        </w:rPr>
      </w:pPr>
      <w:r w:rsidRPr="000816E1">
        <w:rPr>
          <w:rFonts w:ascii="Times New Roman" w:hAnsi="Times New Roman" w:cs="Times New Roman"/>
          <w:sz w:val="28"/>
          <w:szCs w:val="28"/>
        </w:rPr>
        <w:t xml:space="preserve">Цель: снятие первичного напряжения между участниками Участникам предлагается рассказать о себе, затем они называют свое имя и 2 характеристики их яркости и неповторимости. </w:t>
      </w:r>
    </w:p>
    <w:p w14:paraId="7F678F3D" w14:textId="33506324" w:rsidR="004572E9" w:rsidRDefault="004572E9" w:rsidP="001A6E4A">
      <w:pPr>
        <w:shd w:val="clear" w:color="auto" w:fill="FFFFFF"/>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0816E1">
        <w:rPr>
          <w:rFonts w:ascii="Times New Roman" w:hAnsi="Times New Roman" w:cs="Times New Roman"/>
          <w:sz w:val="28"/>
          <w:szCs w:val="28"/>
        </w:rPr>
        <w:t xml:space="preserve">. Мини – лекция. </w:t>
      </w:r>
    </w:p>
    <w:p w14:paraId="42EF2513" w14:textId="2DF8394A" w:rsidR="004572E9" w:rsidRDefault="004572E9" w:rsidP="001A6E4A">
      <w:pPr>
        <w:shd w:val="clear" w:color="auto" w:fill="FFFFFF"/>
        <w:ind w:firstLine="709"/>
        <w:contextualSpacing/>
        <w:jc w:val="both"/>
        <w:rPr>
          <w:rFonts w:ascii="Times New Roman" w:hAnsi="Times New Roman" w:cs="Times New Roman"/>
          <w:sz w:val="28"/>
          <w:szCs w:val="28"/>
        </w:rPr>
      </w:pPr>
      <w:r w:rsidRPr="000816E1">
        <w:rPr>
          <w:rFonts w:ascii="Times New Roman" w:hAnsi="Times New Roman" w:cs="Times New Roman"/>
          <w:sz w:val="28"/>
          <w:szCs w:val="28"/>
        </w:rPr>
        <w:t xml:space="preserve">Цель: информирование участников о мотивации достижения успеха. Определения мотивации, мотивации достижения, кто занимался изучением вопроса. Особенности мотивации достижения успеха. </w:t>
      </w:r>
    </w:p>
    <w:p w14:paraId="6B6E24F0" w14:textId="26BAA43A" w:rsidR="004572E9" w:rsidRDefault="004572E9" w:rsidP="001A6E4A">
      <w:pPr>
        <w:shd w:val="clear" w:color="auto" w:fill="FFFFFF"/>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0816E1">
        <w:rPr>
          <w:rFonts w:ascii="Times New Roman" w:hAnsi="Times New Roman" w:cs="Times New Roman"/>
          <w:sz w:val="28"/>
          <w:szCs w:val="28"/>
        </w:rPr>
        <w:t xml:space="preserve">. Упражнение «Линия достижений». </w:t>
      </w:r>
    </w:p>
    <w:p w14:paraId="7B8BFF9F" w14:textId="613AFE77" w:rsidR="004572E9" w:rsidRPr="000816E1" w:rsidRDefault="004572E9" w:rsidP="001A6E4A">
      <w:pPr>
        <w:shd w:val="clear" w:color="auto" w:fill="FFFFFF"/>
        <w:ind w:firstLine="709"/>
        <w:contextualSpacing/>
        <w:jc w:val="both"/>
        <w:rPr>
          <w:rFonts w:ascii="Times New Roman" w:hAnsi="Times New Roman" w:cs="Times New Roman"/>
          <w:sz w:val="28"/>
          <w:szCs w:val="28"/>
        </w:rPr>
      </w:pPr>
      <w:r w:rsidRPr="000816E1">
        <w:rPr>
          <w:rFonts w:ascii="Times New Roman" w:hAnsi="Times New Roman" w:cs="Times New Roman"/>
          <w:sz w:val="28"/>
          <w:szCs w:val="28"/>
        </w:rPr>
        <w:t>Цель: Развитие целеустремленности</w:t>
      </w:r>
      <w:r>
        <w:rPr>
          <w:rFonts w:ascii="Times New Roman" w:hAnsi="Times New Roman" w:cs="Times New Roman"/>
          <w:sz w:val="28"/>
          <w:szCs w:val="28"/>
        </w:rPr>
        <w:t xml:space="preserve">. </w:t>
      </w:r>
      <w:r w:rsidRPr="000816E1">
        <w:rPr>
          <w:rFonts w:ascii="Times New Roman" w:hAnsi="Times New Roman" w:cs="Times New Roman"/>
          <w:sz w:val="28"/>
          <w:szCs w:val="28"/>
        </w:rPr>
        <w:t xml:space="preserve"> Нарисуем на листе горизонтальный луч, на нем мы будем отмечать твои годы. А теперь из той же точки мы проведем вертикальный луч, на котором будем отмечать твои достижения. Сейчас ты можешь вспомнить свое самое раннее достижение. Сколько тебе было тогда лет? Давай отметим его на рисунке. Каким было следующее достижение? Отмечай все достижения, которые ты помнишь, и соединяй их «линией достижений». Вот мы дошли то настоящего времени. Как ты думаешь, какие достижения будут у тебя в дальнейшей жизни? Продолжи «линию достижений» пунктиром, отмечая те победы, которые ты бы желал для себя. Расскажи подробно об этих возможных достижениях. Давай подумаем, что можно сделать уже сейчас, чтобы твои желания обязательно исполнились. </w:t>
      </w:r>
    </w:p>
    <w:p w14:paraId="44DA8174" w14:textId="2F40FA51" w:rsidR="004572E9" w:rsidRDefault="004572E9" w:rsidP="001A6E4A">
      <w:pPr>
        <w:shd w:val="clear" w:color="auto" w:fill="FFFFFF"/>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0816E1">
        <w:rPr>
          <w:rFonts w:ascii="Times New Roman" w:hAnsi="Times New Roman" w:cs="Times New Roman"/>
          <w:sz w:val="28"/>
          <w:szCs w:val="28"/>
        </w:rPr>
        <w:t xml:space="preserve">Упражнение «Аукцион ценностей». </w:t>
      </w:r>
    </w:p>
    <w:p w14:paraId="0DA52160" w14:textId="6ACFBC28" w:rsidR="004572E9" w:rsidRDefault="004572E9" w:rsidP="001A6E4A">
      <w:pPr>
        <w:shd w:val="clear" w:color="auto" w:fill="FFFFFF"/>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816E1">
        <w:rPr>
          <w:rFonts w:ascii="Times New Roman" w:hAnsi="Times New Roman" w:cs="Times New Roman"/>
          <w:sz w:val="28"/>
          <w:szCs w:val="28"/>
        </w:rPr>
        <w:t>Цель: Осуществление активного взаимодействия между участниками группы в ходе игры. Материалы: лист ватмана с написанными на нем ценностями; маркер красного цвета. Упражнение состоит из двух этапов: аукцион и обсуждение.</w:t>
      </w:r>
    </w:p>
    <w:p w14:paraId="12FE1860" w14:textId="3F323F91" w:rsidR="004572E9" w:rsidRDefault="004572E9" w:rsidP="001A6E4A">
      <w:pPr>
        <w:shd w:val="clear" w:color="auto" w:fill="FFFFFF"/>
        <w:ind w:firstLine="709"/>
        <w:contextualSpacing/>
        <w:jc w:val="both"/>
        <w:rPr>
          <w:rFonts w:ascii="Times New Roman" w:hAnsi="Times New Roman" w:cs="Times New Roman"/>
          <w:sz w:val="28"/>
          <w:szCs w:val="28"/>
        </w:rPr>
      </w:pPr>
      <w:r w:rsidRPr="00C81C32">
        <w:rPr>
          <w:rFonts w:ascii="Times New Roman" w:hAnsi="Times New Roman" w:cs="Times New Roman"/>
          <w:i/>
          <w:sz w:val="28"/>
          <w:szCs w:val="28"/>
        </w:rPr>
        <w:lastRenderedPageBreak/>
        <w:t>Правила аукциона:</w:t>
      </w:r>
      <w:r>
        <w:rPr>
          <w:rFonts w:ascii="Times New Roman" w:hAnsi="Times New Roman" w:cs="Times New Roman"/>
          <w:sz w:val="28"/>
          <w:szCs w:val="28"/>
        </w:rPr>
        <w:t xml:space="preserve"> </w:t>
      </w:r>
      <w:r w:rsidRPr="000816E1">
        <w:rPr>
          <w:rFonts w:ascii="Times New Roman" w:hAnsi="Times New Roman" w:cs="Times New Roman"/>
          <w:sz w:val="28"/>
          <w:szCs w:val="28"/>
        </w:rPr>
        <w:t>У каждого участника есть 1000 условных единиц. Начальная цена каждой ц</w:t>
      </w:r>
      <w:r>
        <w:rPr>
          <w:rFonts w:ascii="Times New Roman" w:hAnsi="Times New Roman" w:cs="Times New Roman"/>
          <w:sz w:val="28"/>
          <w:szCs w:val="28"/>
        </w:rPr>
        <w:t xml:space="preserve">енности – 50 условных единиц. </w:t>
      </w:r>
      <w:r w:rsidRPr="000816E1">
        <w:rPr>
          <w:rFonts w:ascii="Times New Roman" w:hAnsi="Times New Roman" w:cs="Times New Roman"/>
          <w:sz w:val="28"/>
          <w:szCs w:val="28"/>
        </w:rPr>
        <w:t xml:space="preserve"> Повышать цену можно на сумму условных едини</w:t>
      </w:r>
      <w:r>
        <w:rPr>
          <w:rFonts w:ascii="Times New Roman" w:hAnsi="Times New Roman" w:cs="Times New Roman"/>
          <w:sz w:val="28"/>
          <w:szCs w:val="28"/>
        </w:rPr>
        <w:t>ц, кратную 20 (20, 40, 60</w:t>
      </w:r>
      <w:r w:rsidRPr="000816E1">
        <w:rPr>
          <w:rFonts w:ascii="Times New Roman" w:hAnsi="Times New Roman" w:cs="Times New Roman"/>
          <w:sz w:val="28"/>
          <w:szCs w:val="28"/>
        </w:rPr>
        <w:t>). Нельзя повышат</w:t>
      </w:r>
      <w:r>
        <w:rPr>
          <w:rFonts w:ascii="Times New Roman" w:hAnsi="Times New Roman" w:cs="Times New Roman"/>
          <w:sz w:val="28"/>
          <w:szCs w:val="28"/>
        </w:rPr>
        <w:t xml:space="preserve">ь собственную названную цену. </w:t>
      </w:r>
      <w:r w:rsidRPr="000816E1">
        <w:rPr>
          <w:rFonts w:ascii="Times New Roman" w:hAnsi="Times New Roman" w:cs="Times New Roman"/>
          <w:sz w:val="28"/>
          <w:szCs w:val="28"/>
        </w:rPr>
        <w:t xml:space="preserve"> Объединять услов</w:t>
      </w:r>
      <w:r>
        <w:rPr>
          <w:rFonts w:ascii="Times New Roman" w:hAnsi="Times New Roman" w:cs="Times New Roman"/>
          <w:sz w:val="28"/>
          <w:szCs w:val="28"/>
        </w:rPr>
        <w:t>ные единицы участникам нельзя</w:t>
      </w:r>
      <w:r w:rsidRPr="000816E1">
        <w:rPr>
          <w:rFonts w:ascii="Times New Roman" w:hAnsi="Times New Roman" w:cs="Times New Roman"/>
          <w:sz w:val="28"/>
          <w:szCs w:val="28"/>
        </w:rPr>
        <w:t xml:space="preserve">. Торги начинаются после оглашения ведущим какой-либо ценности. Рядом с ценностью ведущий записывает цену, за которую она продана, и имя ее покупателя. </w:t>
      </w:r>
    </w:p>
    <w:p w14:paraId="38F9CCB4" w14:textId="3E9FD153" w:rsidR="004572E9" w:rsidRDefault="004572E9" w:rsidP="001A6E4A">
      <w:pPr>
        <w:shd w:val="clear" w:color="auto" w:fill="FFFFFF"/>
        <w:ind w:firstLine="709"/>
        <w:contextualSpacing/>
        <w:jc w:val="both"/>
        <w:rPr>
          <w:rFonts w:ascii="Times New Roman" w:hAnsi="Times New Roman" w:cs="Times New Roman"/>
          <w:sz w:val="28"/>
          <w:szCs w:val="28"/>
        </w:rPr>
      </w:pPr>
      <w:r w:rsidRPr="00C81C32">
        <w:rPr>
          <w:rFonts w:ascii="Times New Roman" w:hAnsi="Times New Roman" w:cs="Times New Roman"/>
          <w:i/>
          <w:sz w:val="28"/>
          <w:szCs w:val="28"/>
        </w:rPr>
        <w:t>Вопросы для обсуждения упражнения:</w:t>
      </w:r>
      <w:r w:rsidRPr="000816E1">
        <w:rPr>
          <w:rFonts w:ascii="Times New Roman" w:hAnsi="Times New Roman" w:cs="Times New Roman"/>
          <w:sz w:val="28"/>
          <w:szCs w:val="28"/>
        </w:rPr>
        <w:t xml:space="preserve"> Почему именно эти ценности набрали наибольшее число единиц? Все ли довольны тем, что купили? Хотелось ли купить что-то другое? Если бы такой аукцион проходил в реальной жизни, изменился бы ваш выбор? Какие проблемы человека и общества связаны с предложенными ценностями? Способна ли молодёжь решить эти проблемы, повлиять на их решение? </w:t>
      </w:r>
    </w:p>
    <w:p w14:paraId="16A40A29" w14:textId="2E268B28" w:rsidR="00975C0C" w:rsidRDefault="00975C0C" w:rsidP="00975C0C">
      <w:pPr>
        <w:shd w:val="clear" w:color="auto" w:fill="FFFFFF"/>
        <w:contextualSpacing/>
        <w:jc w:val="both"/>
        <w:rPr>
          <w:rFonts w:ascii="Times New Roman" w:hAnsi="Times New Roman" w:cs="Times New Roman"/>
          <w:sz w:val="28"/>
          <w:szCs w:val="28"/>
        </w:rPr>
      </w:pPr>
    </w:p>
    <w:p w14:paraId="17B54338" w14:textId="579EBD7D" w:rsidR="00975C0C" w:rsidRPr="00975C0C" w:rsidRDefault="00975C0C" w:rsidP="00975C0C">
      <w:pPr>
        <w:shd w:val="clear" w:color="auto" w:fill="FFFFFF"/>
        <w:contextualSpacing/>
        <w:jc w:val="both"/>
        <w:rPr>
          <w:rFonts w:ascii="Times New Roman" w:hAnsi="Times New Roman" w:cs="Times New Roman"/>
          <w:iCs/>
          <w:sz w:val="28"/>
          <w:szCs w:val="28"/>
        </w:rPr>
      </w:pPr>
      <w:r w:rsidRPr="00975C0C">
        <w:rPr>
          <w:rFonts w:ascii="Times New Roman" w:hAnsi="Times New Roman" w:cs="Times New Roman"/>
          <w:iCs/>
          <w:sz w:val="28"/>
          <w:szCs w:val="28"/>
        </w:rPr>
        <w:t>Таблица В . 1 - Вопросы для обсуждения упражнения</w:t>
      </w:r>
    </w:p>
    <w:p w14:paraId="7FD853AD" w14:textId="77777777" w:rsidR="00975C0C" w:rsidRDefault="00975C0C" w:rsidP="00975C0C">
      <w:pPr>
        <w:shd w:val="clear" w:color="auto" w:fill="FFFFFF"/>
        <w:contextualSpacing/>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475"/>
        <w:gridCol w:w="5772"/>
        <w:gridCol w:w="3115"/>
      </w:tblGrid>
      <w:tr w:rsidR="004572E9" w14:paraId="728C5661" w14:textId="77777777" w:rsidTr="004572E9">
        <w:tc>
          <w:tcPr>
            <w:tcW w:w="458" w:type="dxa"/>
          </w:tcPr>
          <w:p w14:paraId="3C68E9F2"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w:t>
            </w:r>
          </w:p>
        </w:tc>
        <w:tc>
          <w:tcPr>
            <w:tcW w:w="5772" w:type="dxa"/>
          </w:tcPr>
          <w:p w14:paraId="1FE3AEE6"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Список ценностей</w:t>
            </w:r>
          </w:p>
        </w:tc>
        <w:tc>
          <w:tcPr>
            <w:tcW w:w="3115" w:type="dxa"/>
          </w:tcPr>
          <w:p w14:paraId="7CB97A0E"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 xml:space="preserve">Цена ценностей </w:t>
            </w:r>
          </w:p>
        </w:tc>
      </w:tr>
      <w:tr w:rsidR="004572E9" w14:paraId="575E5E0D" w14:textId="77777777" w:rsidTr="004572E9">
        <w:tc>
          <w:tcPr>
            <w:tcW w:w="458" w:type="dxa"/>
          </w:tcPr>
          <w:p w14:paraId="0CDACBA4" w14:textId="77777777" w:rsidR="004572E9" w:rsidRPr="00975C0C" w:rsidRDefault="004572E9" w:rsidP="00975C0C">
            <w:pPr>
              <w:ind w:firstLine="30"/>
              <w:contextualSpacing/>
              <w:rPr>
                <w:rFonts w:ascii="Times New Roman" w:hAnsi="Times New Roman" w:cs="Times New Roman"/>
                <w:bCs/>
              </w:rPr>
            </w:pPr>
          </w:p>
        </w:tc>
        <w:tc>
          <w:tcPr>
            <w:tcW w:w="5772" w:type="dxa"/>
          </w:tcPr>
          <w:p w14:paraId="40C3048E"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Свобода</w:t>
            </w:r>
          </w:p>
        </w:tc>
        <w:tc>
          <w:tcPr>
            <w:tcW w:w="3115" w:type="dxa"/>
          </w:tcPr>
          <w:p w14:paraId="14929B59" w14:textId="77777777" w:rsidR="004572E9" w:rsidRPr="00975C0C" w:rsidRDefault="004572E9" w:rsidP="00975C0C">
            <w:pPr>
              <w:ind w:firstLine="30"/>
              <w:contextualSpacing/>
              <w:rPr>
                <w:rFonts w:ascii="Times New Roman" w:hAnsi="Times New Roman" w:cs="Times New Roman"/>
                <w:bCs/>
              </w:rPr>
            </w:pPr>
          </w:p>
        </w:tc>
      </w:tr>
      <w:tr w:rsidR="004572E9" w14:paraId="2370FC87" w14:textId="77777777" w:rsidTr="004572E9">
        <w:tc>
          <w:tcPr>
            <w:tcW w:w="458" w:type="dxa"/>
          </w:tcPr>
          <w:p w14:paraId="5A4B05D1"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0B2B0EC0" w14:textId="77777777" w:rsidR="004572E9" w:rsidRPr="00975C0C" w:rsidRDefault="004572E9" w:rsidP="00975C0C">
            <w:pPr>
              <w:ind w:firstLine="30"/>
              <w:contextualSpacing/>
              <w:rPr>
                <w:rFonts w:ascii="Times New Roman" w:hAnsi="Times New Roman" w:cs="Times New Roman"/>
                <w:bCs/>
                <w:sz w:val="28"/>
                <w:szCs w:val="28"/>
              </w:rPr>
            </w:pPr>
            <w:r w:rsidRPr="00975C0C">
              <w:rPr>
                <w:rFonts w:ascii="Times New Roman" w:hAnsi="Times New Roman" w:cs="Times New Roman"/>
                <w:bCs/>
              </w:rPr>
              <w:t>Финансовая независимость</w:t>
            </w:r>
          </w:p>
        </w:tc>
        <w:tc>
          <w:tcPr>
            <w:tcW w:w="3115" w:type="dxa"/>
          </w:tcPr>
          <w:p w14:paraId="0DE19DD7"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15AD1C75" w14:textId="77777777" w:rsidTr="004572E9">
        <w:tc>
          <w:tcPr>
            <w:tcW w:w="458" w:type="dxa"/>
          </w:tcPr>
          <w:p w14:paraId="40947C18"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1B696F46" w14:textId="77777777" w:rsidR="004572E9" w:rsidRPr="00975C0C" w:rsidRDefault="004572E9" w:rsidP="00975C0C">
            <w:pPr>
              <w:ind w:firstLine="30"/>
              <w:contextualSpacing/>
              <w:rPr>
                <w:rFonts w:ascii="Times New Roman" w:hAnsi="Times New Roman" w:cs="Times New Roman"/>
                <w:bCs/>
                <w:sz w:val="28"/>
                <w:szCs w:val="28"/>
              </w:rPr>
            </w:pPr>
            <w:r w:rsidRPr="00975C0C">
              <w:rPr>
                <w:rFonts w:ascii="Times New Roman" w:hAnsi="Times New Roman" w:cs="Times New Roman"/>
                <w:bCs/>
              </w:rPr>
              <w:t>Возможность написать книгу, которая повлияла бы на поколения</w:t>
            </w:r>
          </w:p>
        </w:tc>
        <w:tc>
          <w:tcPr>
            <w:tcW w:w="3115" w:type="dxa"/>
          </w:tcPr>
          <w:p w14:paraId="36DEA001"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2FB674B4" w14:textId="77777777" w:rsidTr="004572E9">
        <w:tc>
          <w:tcPr>
            <w:tcW w:w="458" w:type="dxa"/>
          </w:tcPr>
          <w:p w14:paraId="2D298308"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2C948B2C" w14:textId="77777777" w:rsidR="004572E9" w:rsidRPr="00975C0C" w:rsidRDefault="004572E9" w:rsidP="00975C0C">
            <w:pPr>
              <w:ind w:firstLine="30"/>
              <w:contextualSpacing/>
              <w:rPr>
                <w:rFonts w:ascii="Times New Roman" w:hAnsi="Times New Roman" w:cs="Times New Roman"/>
                <w:bCs/>
                <w:sz w:val="28"/>
                <w:szCs w:val="28"/>
              </w:rPr>
            </w:pPr>
            <w:r w:rsidRPr="00975C0C">
              <w:rPr>
                <w:rFonts w:ascii="Times New Roman" w:hAnsi="Times New Roman" w:cs="Times New Roman"/>
                <w:bCs/>
              </w:rPr>
              <w:t>Мир во всем мире</w:t>
            </w:r>
          </w:p>
        </w:tc>
        <w:tc>
          <w:tcPr>
            <w:tcW w:w="3115" w:type="dxa"/>
          </w:tcPr>
          <w:p w14:paraId="59ABD27A"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5F07033C" w14:textId="77777777" w:rsidTr="004572E9">
        <w:tc>
          <w:tcPr>
            <w:tcW w:w="458" w:type="dxa"/>
          </w:tcPr>
          <w:p w14:paraId="05A7E3D4"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14DBE59B" w14:textId="77777777" w:rsidR="004572E9" w:rsidRPr="00975C0C" w:rsidRDefault="004572E9" w:rsidP="00975C0C">
            <w:pPr>
              <w:ind w:firstLine="30"/>
              <w:contextualSpacing/>
              <w:rPr>
                <w:rFonts w:ascii="Times New Roman" w:hAnsi="Times New Roman" w:cs="Times New Roman"/>
                <w:bCs/>
                <w:sz w:val="28"/>
                <w:szCs w:val="28"/>
              </w:rPr>
            </w:pPr>
            <w:r w:rsidRPr="00975C0C">
              <w:rPr>
                <w:rFonts w:ascii="Times New Roman" w:hAnsi="Times New Roman" w:cs="Times New Roman"/>
                <w:bCs/>
              </w:rPr>
              <w:t>Идеальная семья</w:t>
            </w:r>
          </w:p>
        </w:tc>
        <w:tc>
          <w:tcPr>
            <w:tcW w:w="3115" w:type="dxa"/>
          </w:tcPr>
          <w:p w14:paraId="53041784"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45A6B729" w14:textId="77777777" w:rsidTr="004572E9">
        <w:tc>
          <w:tcPr>
            <w:tcW w:w="458" w:type="dxa"/>
          </w:tcPr>
          <w:p w14:paraId="2B13FE4C"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390F79DC"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Дом вашей мечты</w:t>
            </w:r>
          </w:p>
        </w:tc>
        <w:tc>
          <w:tcPr>
            <w:tcW w:w="3115" w:type="dxa"/>
          </w:tcPr>
          <w:p w14:paraId="21C2B501"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3D833AB5" w14:textId="77777777" w:rsidTr="004572E9">
        <w:tc>
          <w:tcPr>
            <w:tcW w:w="458" w:type="dxa"/>
          </w:tcPr>
          <w:p w14:paraId="27CD8AE5"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1356355B"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Идеальное здоровье</w:t>
            </w:r>
          </w:p>
        </w:tc>
        <w:tc>
          <w:tcPr>
            <w:tcW w:w="3115" w:type="dxa"/>
          </w:tcPr>
          <w:p w14:paraId="6D49A671"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28AE2D6C" w14:textId="77777777" w:rsidTr="004572E9">
        <w:tc>
          <w:tcPr>
            <w:tcW w:w="458" w:type="dxa"/>
          </w:tcPr>
          <w:p w14:paraId="6E6FFCC1"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5940717F"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Головокружительная карьера</w:t>
            </w:r>
          </w:p>
        </w:tc>
        <w:tc>
          <w:tcPr>
            <w:tcW w:w="3115" w:type="dxa"/>
          </w:tcPr>
          <w:p w14:paraId="184EF8DE"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12954A1A" w14:textId="77777777" w:rsidTr="004572E9">
        <w:tc>
          <w:tcPr>
            <w:tcW w:w="458" w:type="dxa"/>
          </w:tcPr>
          <w:p w14:paraId="3D115ABB"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5DD2913F"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Благополучие родителей</w:t>
            </w:r>
          </w:p>
        </w:tc>
        <w:tc>
          <w:tcPr>
            <w:tcW w:w="3115" w:type="dxa"/>
          </w:tcPr>
          <w:p w14:paraId="721B0B81"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18B983FC" w14:textId="77777777" w:rsidTr="004572E9">
        <w:tc>
          <w:tcPr>
            <w:tcW w:w="458" w:type="dxa"/>
          </w:tcPr>
          <w:p w14:paraId="04489334"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6F43D781"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Идеальная любовь</w:t>
            </w:r>
          </w:p>
        </w:tc>
        <w:tc>
          <w:tcPr>
            <w:tcW w:w="3115" w:type="dxa"/>
          </w:tcPr>
          <w:p w14:paraId="18AF50C0"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5A48C938" w14:textId="77777777" w:rsidTr="004572E9">
        <w:tc>
          <w:tcPr>
            <w:tcW w:w="458" w:type="dxa"/>
          </w:tcPr>
          <w:p w14:paraId="200910CC"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16D62912"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Накормить всех голодных</w:t>
            </w:r>
          </w:p>
        </w:tc>
        <w:tc>
          <w:tcPr>
            <w:tcW w:w="3115" w:type="dxa"/>
          </w:tcPr>
          <w:p w14:paraId="30F24B8A"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18462C0E" w14:textId="77777777" w:rsidTr="004572E9">
        <w:tc>
          <w:tcPr>
            <w:tcW w:w="458" w:type="dxa"/>
          </w:tcPr>
          <w:p w14:paraId="355C4C40"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30E60419"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Стать президентом</w:t>
            </w:r>
          </w:p>
        </w:tc>
        <w:tc>
          <w:tcPr>
            <w:tcW w:w="3115" w:type="dxa"/>
          </w:tcPr>
          <w:p w14:paraId="03380C8D"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0A96E965" w14:textId="77777777" w:rsidTr="004572E9">
        <w:tc>
          <w:tcPr>
            <w:tcW w:w="458" w:type="dxa"/>
          </w:tcPr>
          <w:p w14:paraId="5714DCB8"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56646233"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Получить «Оскара»</w:t>
            </w:r>
          </w:p>
        </w:tc>
        <w:tc>
          <w:tcPr>
            <w:tcW w:w="3115" w:type="dxa"/>
          </w:tcPr>
          <w:p w14:paraId="641812D2"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39E434F4" w14:textId="77777777" w:rsidTr="004572E9">
        <w:tc>
          <w:tcPr>
            <w:tcW w:w="458" w:type="dxa"/>
          </w:tcPr>
          <w:p w14:paraId="5A8478C5"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2719F66F"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Мир без наркотиков</w:t>
            </w:r>
          </w:p>
        </w:tc>
        <w:tc>
          <w:tcPr>
            <w:tcW w:w="3115" w:type="dxa"/>
          </w:tcPr>
          <w:p w14:paraId="2A0FC423"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3F5B0663" w14:textId="77777777" w:rsidTr="004572E9">
        <w:tc>
          <w:tcPr>
            <w:tcW w:w="458" w:type="dxa"/>
          </w:tcPr>
          <w:p w14:paraId="02D03E00"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09E732D0"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Идеальный друг</w:t>
            </w:r>
          </w:p>
        </w:tc>
        <w:tc>
          <w:tcPr>
            <w:tcW w:w="3115" w:type="dxa"/>
          </w:tcPr>
          <w:p w14:paraId="0594FA82" w14:textId="77777777" w:rsidR="004572E9" w:rsidRPr="00975C0C" w:rsidRDefault="004572E9" w:rsidP="00975C0C">
            <w:pPr>
              <w:ind w:firstLine="30"/>
              <w:contextualSpacing/>
              <w:rPr>
                <w:rFonts w:ascii="Times New Roman" w:hAnsi="Times New Roman" w:cs="Times New Roman"/>
                <w:bCs/>
                <w:sz w:val="28"/>
                <w:szCs w:val="28"/>
              </w:rPr>
            </w:pPr>
          </w:p>
        </w:tc>
      </w:tr>
      <w:tr w:rsidR="004572E9" w14:paraId="6C1CF015" w14:textId="77777777" w:rsidTr="004572E9">
        <w:tc>
          <w:tcPr>
            <w:tcW w:w="458" w:type="dxa"/>
          </w:tcPr>
          <w:p w14:paraId="2210E541" w14:textId="77777777" w:rsidR="004572E9" w:rsidRPr="00975C0C" w:rsidRDefault="004572E9" w:rsidP="00975C0C">
            <w:pPr>
              <w:ind w:firstLine="30"/>
              <w:contextualSpacing/>
              <w:rPr>
                <w:rFonts w:ascii="Times New Roman" w:hAnsi="Times New Roman" w:cs="Times New Roman"/>
                <w:bCs/>
                <w:sz w:val="28"/>
                <w:szCs w:val="28"/>
              </w:rPr>
            </w:pPr>
          </w:p>
        </w:tc>
        <w:tc>
          <w:tcPr>
            <w:tcW w:w="5772" w:type="dxa"/>
          </w:tcPr>
          <w:p w14:paraId="7D37A0A9" w14:textId="77777777" w:rsidR="004572E9" w:rsidRPr="00975C0C" w:rsidRDefault="004572E9" w:rsidP="00975C0C">
            <w:pPr>
              <w:ind w:firstLine="30"/>
              <w:contextualSpacing/>
              <w:rPr>
                <w:rFonts w:ascii="Times New Roman" w:hAnsi="Times New Roman" w:cs="Times New Roman"/>
                <w:bCs/>
              </w:rPr>
            </w:pPr>
            <w:r w:rsidRPr="00975C0C">
              <w:rPr>
                <w:rFonts w:ascii="Times New Roman" w:hAnsi="Times New Roman" w:cs="Times New Roman"/>
                <w:bCs/>
              </w:rPr>
              <w:t>Возможность путешествовать во времени</w:t>
            </w:r>
          </w:p>
        </w:tc>
        <w:tc>
          <w:tcPr>
            <w:tcW w:w="3115" w:type="dxa"/>
          </w:tcPr>
          <w:p w14:paraId="5A1B807C" w14:textId="77777777" w:rsidR="004572E9" w:rsidRPr="00975C0C" w:rsidRDefault="004572E9" w:rsidP="00975C0C">
            <w:pPr>
              <w:ind w:firstLine="30"/>
              <w:contextualSpacing/>
              <w:rPr>
                <w:rFonts w:ascii="Times New Roman" w:hAnsi="Times New Roman" w:cs="Times New Roman"/>
                <w:bCs/>
                <w:sz w:val="28"/>
                <w:szCs w:val="28"/>
              </w:rPr>
            </w:pPr>
          </w:p>
        </w:tc>
      </w:tr>
    </w:tbl>
    <w:p w14:paraId="2D334A12" w14:textId="77777777" w:rsidR="004572E9" w:rsidRDefault="004572E9" w:rsidP="001A6E4A">
      <w:pPr>
        <w:shd w:val="clear" w:color="auto" w:fill="FFFFFF"/>
        <w:ind w:firstLine="709"/>
        <w:contextualSpacing/>
        <w:jc w:val="both"/>
        <w:rPr>
          <w:rFonts w:ascii="Times New Roman" w:hAnsi="Times New Roman" w:cs="Times New Roman"/>
          <w:sz w:val="28"/>
          <w:szCs w:val="28"/>
        </w:rPr>
      </w:pPr>
    </w:p>
    <w:p w14:paraId="23AD5282" w14:textId="4BE8DB6F" w:rsidR="004572E9" w:rsidRDefault="004572E9" w:rsidP="001A6E4A">
      <w:pPr>
        <w:shd w:val="clear" w:color="auto" w:fill="FFFFFF"/>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0816E1">
        <w:rPr>
          <w:rFonts w:ascii="Times New Roman" w:hAnsi="Times New Roman" w:cs="Times New Roman"/>
          <w:sz w:val="28"/>
          <w:szCs w:val="28"/>
        </w:rPr>
        <w:t xml:space="preserve">Упражнение «Что было главным в жизни». </w:t>
      </w:r>
    </w:p>
    <w:p w14:paraId="4B430105" w14:textId="3F37114F" w:rsidR="004572E9" w:rsidRDefault="004572E9" w:rsidP="001A6E4A">
      <w:pPr>
        <w:shd w:val="clear" w:color="auto" w:fill="FFFFFF"/>
        <w:ind w:firstLine="709"/>
        <w:contextualSpacing/>
        <w:jc w:val="both"/>
        <w:rPr>
          <w:rFonts w:ascii="Times New Roman" w:hAnsi="Times New Roman" w:cs="Times New Roman"/>
          <w:sz w:val="28"/>
          <w:szCs w:val="28"/>
        </w:rPr>
      </w:pPr>
      <w:r w:rsidRPr="000816E1">
        <w:rPr>
          <w:rFonts w:ascii="Times New Roman" w:hAnsi="Times New Roman" w:cs="Times New Roman"/>
          <w:sz w:val="28"/>
          <w:szCs w:val="28"/>
        </w:rPr>
        <w:t xml:space="preserve">Цель: способствовать осмыслению главных ценностей жизни. Тренер предлагает разбиться на пары. По очереди возьмите друг у друга интервью на тему: «Что было главным в жизни?». При этом нужно представить, что тот, кто интервьюирует, – человек очень пожилого возраста, но, несмотря на это, он имеет абсолютно нормальное мышление. Репортер хочет изучить жизненные достижения и свершения этого человека. Репортеры должны делать записи, чтобы затем рассказать группе о своем интервью. </w:t>
      </w:r>
    </w:p>
    <w:p w14:paraId="648AF4B5"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b/>
          <w:bCs/>
          <w:sz w:val="28"/>
          <w:szCs w:val="28"/>
        </w:rPr>
      </w:pPr>
      <w:r>
        <w:rPr>
          <w:rFonts w:ascii="Times New Roman" w:hAnsi="Times New Roman" w:cs="Times New Roman"/>
          <w:sz w:val="28"/>
          <w:szCs w:val="28"/>
        </w:rPr>
        <w:lastRenderedPageBreak/>
        <w:t xml:space="preserve">     6</w:t>
      </w:r>
      <w:r w:rsidRPr="000816E1">
        <w:rPr>
          <w:rFonts w:ascii="Times New Roman" w:hAnsi="Times New Roman" w:cs="Times New Roman"/>
          <w:sz w:val="28"/>
          <w:szCs w:val="28"/>
        </w:rPr>
        <w:t xml:space="preserve">. Завершающее занятие Участники делиться своими впечатлениями о занятии, рассказывают, что понравилось и что не понравилось, изменилось ли состояние, настроение, самочувствие относительно начала занятия. </w:t>
      </w:r>
    </w:p>
    <w:p w14:paraId="41DAA011" w14:textId="77777777" w:rsidR="004572E9" w:rsidRPr="00344E87" w:rsidRDefault="004572E9" w:rsidP="001A6E4A">
      <w:pPr>
        <w:shd w:val="clear" w:color="auto" w:fill="FFFFFF"/>
        <w:ind w:firstLine="709"/>
        <w:contextualSpacing/>
        <w:jc w:val="center"/>
        <w:rPr>
          <w:rFonts w:ascii="Times New Roman" w:eastAsia="Times New Roman" w:hAnsi="Times New Roman" w:cs="Times New Roman"/>
          <w:i/>
          <w:sz w:val="28"/>
          <w:szCs w:val="28"/>
        </w:rPr>
      </w:pPr>
      <w:r w:rsidRPr="00344E87">
        <w:rPr>
          <w:rFonts w:ascii="Times New Roman" w:eastAsia="Times New Roman" w:hAnsi="Times New Roman" w:cs="Times New Roman"/>
          <w:i/>
          <w:sz w:val="28"/>
          <w:szCs w:val="28"/>
        </w:rPr>
        <w:t>Тренинговая программа состоит из трех взаимосвязанных блоков.</w:t>
      </w:r>
    </w:p>
    <w:p w14:paraId="7B3B7D9F"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4E87">
        <w:rPr>
          <w:rFonts w:ascii="Times New Roman" w:eastAsia="Times New Roman" w:hAnsi="Times New Roman" w:cs="Times New Roman"/>
          <w:i/>
          <w:sz w:val="28"/>
          <w:szCs w:val="28"/>
        </w:rPr>
        <w:t>Первый блок «Я и мой внутренний мир»</w:t>
      </w:r>
      <w:r w:rsidRPr="000816E1">
        <w:rPr>
          <w:rFonts w:ascii="Times New Roman" w:eastAsia="Times New Roman" w:hAnsi="Times New Roman" w:cs="Times New Roman"/>
          <w:sz w:val="28"/>
          <w:szCs w:val="28"/>
        </w:rPr>
        <w:t xml:space="preserve"> посвящен осознанию участниками некоторых своих личностных особенностей и оптимизации отношения к себе, к своей личности, рефлексия.</w:t>
      </w:r>
    </w:p>
    <w:p w14:paraId="344F279C"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Задачи:</w:t>
      </w: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развить способность к самопознанию;</w:t>
      </w: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безоценочное принятие своих качеств;</w:t>
      </w: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безоценочное принятие качеств участников группы.</w:t>
      </w:r>
    </w:p>
    <w:p w14:paraId="5BAF6669"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Выбор жизненного пути связан с выбором реальных жизненных ценностей. Ценности осуществляют связь между когнитивными и эмоциональными составляющими самосознания через внутреннюю мотивацию. Жизненные цели, как когнитивное эмоциональное образование, служат мотивирующим фактором оценки себя. В свою очередь результат оценки мотивирует к постановке тех или иных жизненных целей. Таким образом, самооценка и понимание себя выступают как внутренний побудитель, внутренняя мотивация, и соотносят прошлое, опыт и знания, и будущее с насто</w:t>
      </w:r>
      <w:r>
        <w:rPr>
          <w:rFonts w:ascii="Times New Roman" w:eastAsia="Times New Roman" w:hAnsi="Times New Roman" w:cs="Times New Roman"/>
          <w:sz w:val="28"/>
          <w:szCs w:val="28"/>
        </w:rPr>
        <w:t>ящим (переживание «Я»)</w:t>
      </w:r>
      <w:r w:rsidRPr="000816E1">
        <w:rPr>
          <w:rFonts w:ascii="Times New Roman" w:eastAsia="Times New Roman" w:hAnsi="Times New Roman" w:cs="Times New Roman"/>
          <w:sz w:val="28"/>
          <w:szCs w:val="28"/>
        </w:rPr>
        <w:t>.</w:t>
      </w:r>
    </w:p>
    <w:p w14:paraId="72F8A2B5"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Понимание своего «Я» может происходить на нескольких уровнях:</w:t>
      </w:r>
    </w:p>
    <w:p w14:paraId="4786EE6B"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 осознание участником того, как он воспринимается другими, каким он представляется в межличностных ситуациях (каким меня видят другие?);</w:t>
      </w:r>
    </w:p>
    <w:p w14:paraId="1E7551AB"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 осознание собственных стратегий и тактик, применяемых в общении длительное время (каким я воспринимаю себя?);</w:t>
      </w:r>
    </w:p>
    <w:p w14:paraId="15CADBF3"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 осознание мотивов, лежащих в основе того или иного стиля поведения (почему я веду себя именно так?);</w:t>
      </w:r>
    </w:p>
    <w:p w14:paraId="2264B00D"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 понимание человеком того, как на протяжении его жизни складывались присущие ему способы поведения (каковы глубинные причины моего поведения?).</w:t>
      </w:r>
    </w:p>
    <w:p w14:paraId="0BC2B419"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Блок представлен занятиями: «Я и мой внутренний мир», «Образ Я». Упражнения, входящие в данный блок: «Ищем секреты», «Паутина», «Имя – движение», «Кое-что о других людях и о себе», «Кто Я», «Какой Я», «Толкни меня», «Другой ты», «Позитивное Я», «Круговое рукопожатие».</w:t>
      </w:r>
    </w:p>
    <w:p w14:paraId="4783E099"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Заключительный тренинг проводится в виде опросника «Итоги занятия».</w:t>
      </w:r>
    </w:p>
    <w:p w14:paraId="294C2C4B"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344E87">
        <w:rPr>
          <w:rFonts w:ascii="Times New Roman" w:eastAsia="Times New Roman" w:hAnsi="Times New Roman" w:cs="Times New Roman"/>
          <w:i/>
          <w:sz w:val="28"/>
          <w:szCs w:val="28"/>
        </w:rPr>
        <w:t>Второй блок «Я и профессия»</w:t>
      </w:r>
      <w:r w:rsidRPr="000816E1">
        <w:rPr>
          <w:rFonts w:ascii="Times New Roman" w:eastAsia="Times New Roman" w:hAnsi="Times New Roman" w:cs="Times New Roman"/>
          <w:sz w:val="28"/>
          <w:szCs w:val="28"/>
        </w:rPr>
        <w:t xml:space="preserve"> направлен на осознание себя в системе профессиональной деятельности, развитие профессиональной и личностной идентичности, профессионального самоопределения.</w:t>
      </w:r>
    </w:p>
    <w:p w14:paraId="6A4C037F"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Задачи этого блока:</w:t>
      </w: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сформировать ощущение себя во времени;</w:t>
      </w: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развить представления о жизненном пути как едином целом;</w:t>
      </w: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развить понимание специфики выбранной профессии;</w:t>
      </w: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развить рефлексию «образа я и профессии»;</w:t>
      </w:r>
    </w:p>
    <w:p w14:paraId="012F1F91"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развить положительное подкрепление выбранной профессии.</w:t>
      </w:r>
    </w:p>
    <w:p w14:paraId="07DABDE5"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16E1">
        <w:rPr>
          <w:rFonts w:ascii="Times New Roman" w:eastAsia="Times New Roman" w:hAnsi="Times New Roman" w:cs="Times New Roman"/>
          <w:sz w:val="28"/>
          <w:szCs w:val="28"/>
        </w:rPr>
        <w:t xml:space="preserve">Занятия блока: «Я и профессия», «Я и мое будущее» включаются следующие упражнения: «Человек – человек», «Запоминание позы», «Плюсы и минусы», «Звездный час», «Профессиональная идентичность», «Аплодисменты по кругу», «Прошлое – настоящее – будущее», «Раньше – сейчас – потом», </w:t>
      </w:r>
      <w:r w:rsidRPr="000816E1">
        <w:rPr>
          <w:rFonts w:ascii="Times New Roman" w:eastAsia="Times New Roman" w:hAnsi="Times New Roman" w:cs="Times New Roman"/>
          <w:sz w:val="28"/>
          <w:szCs w:val="28"/>
        </w:rPr>
        <w:lastRenderedPageBreak/>
        <w:t>«Человек на своем месте», «Профессиональный портрет», «Фантазии о жизненном пути и имени».</w:t>
      </w:r>
    </w:p>
    <w:p w14:paraId="6DB3A0DA" w14:textId="3FB4EC0D"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344E87">
        <w:rPr>
          <w:rFonts w:ascii="Times New Roman" w:eastAsia="Times New Roman" w:hAnsi="Times New Roman" w:cs="Times New Roman"/>
          <w:i/>
          <w:sz w:val="28"/>
          <w:szCs w:val="28"/>
        </w:rPr>
        <w:t>Третий блок «Я и мое профессиональное сообщество. Я и другие»</w:t>
      </w:r>
      <w:r w:rsidRPr="000816E1">
        <w:rPr>
          <w:rFonts w:ascii="Times New Roman" w:eastAsia="Times New Roman" w:hAnsi="Times New Roman" w:cs="Times New Roman"/>
          <w:sz w:val="28"/>
          <w:szCs w:val="28"/>
        </w:rPr>
        <w:t xml:space="preserve"> ориентирован на осознание себя в системе профессионального общения и оптимизацию отношений к этой, и в этой системе.</w:t>
      </w:r>
    </w:p>
    <w:p w14:paraId="6D91734A" w14:textId="1AD080C6" w:rsidR="004572E9" w:rsidRPr="000816E1" w:rsidRDefault="004572E9" w:rsidP="001A6E4A">
      <w:pPr>
        <w:shd w:val="clear" w:color="auto" w:fill="FFFFFF"/>
        <w:ind w:firstLine="709"/>
        <w:contextualSpacing/>
        <w:jc w:val="both"/>
        <w:rPr>
          <w:rFonts w:ascii="Times New Roman" w:eastAsia="Times New Roman" w:hAnsi="Times New Roman" w:cs="Times New Roman"/>
          <w:sz w:val="28"/>
          <w:szCs w:val="28"/>
        </w:rPr>
      </w:pPr>
      <w:r w:rsidRPr="000816E1">
        <w:rPr>
          <w:rFonts w:ascii="Times New Roman" w:eastAsia="Times New Roman" w:hAnsi="Times New Roman" w:cs="Times New Roman"/>
          <w:sz w:val="28"/>
          <w:szCs w:val="28"/>
        </w:rPr>
        <w:t>В занятия блока включены следующие упражнения: «Приветствие», «Найди пару», «Карандаши», «Встреча взглядами», «Поиск сходства», «Скалолаз», «Поддержка», «Дракон ловит свой хвост», «Тратим деньги на дело», «Волшебный сундук», «Карта будущего», «Круговое рукопожатие».</w:t>
      </w:r>
    </w:p>
    <w:p w14:paraId="378C3AD5"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 xml:space="preserve">Участие в коррекционной программе «Эмоциональный баланс» будущих педагогов оказалось полезным, как признавались сами студенты такие характеристики как приятие себя и приятие других людей являются важными качествами для будущей профессии, и их повышение может расцениваться как благоприятный признак в плане прогноза их профессиональной деятельности. </w:t>
      </w:r>
    </w:p>
    <w:p w14:paraId="19B9D499" w14:textId="391B2DCE" w:rsidR="004572E9"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В таблице </w:t>
      </w:r>
      <w:r w:rsidRPr="000816E1">
        <w:rPr>
          <w:rFonts w:ascii="Times New Roman" w:eastAsia="Times New Roman" w:hAnsi="Times New Roman" w:cs="Times New Roman"/>
          <w:spacing w:val="-4"/>
          <w:sz w:val="28"/>
          <w:szCs w:val="28"/>
        </w:rPr>
        <w:t>продемонстрирован анализ изменений, произошедших под влиянием коррекционной программы «Эмоциональный баланс» в плане улучшения и развития мотивационного и эмоционального баланса в гр</w:t>
      </w:r>
      <w:r>
        <w:rPr>
          <w:rFonts w:ascii="Times New Roman" w:eastAsia="Times New Roman" w:hAnsi="Times New Roman" w:cs="Times New Roman"/>
          <w:spacing w:val="-4"/>
          <w:sz w:val="28"/>
          <w:szCs w:val="28"/>
        </w:rPr>
        <w:t xml:space="preserve">уппе студентов психолого-педагогических </w:t>
      </w:r>
      <w:r w:rsidRPr="000816E1">
        <w:rPr>
          <w:rFonts w:ascii="Times New Roman" w:eastAsia="Times New Roman" w:hAnsi="Times New Roman" w:cs="Times New Roman"/>
          <w:spacing w:val="-4"/>
          <w:sz w:val="28"/>
          <w:szCs w:val="28"/>
        </w:rPr>
        <w:t>специальностей.</w:t>
      </w:r>
    </w:p>
    <w:p w14:paraId="62B8FC05" w14:textId="77777777" w:rsidR="00975C0C" w:rsidRPr="000816E1" w:rsidRDefault="00975C0C" w:rsidP="001A6E4A">
      <w:pPr>
        <w:shd w:val="clear" w:color="auto" w:fill="FFFFFF"/>
        <w:ind w:firstLine="709"/>
        <w:contextualSpacing/>
        <w:jc w:val="both"/>
        <w:rPr>
          <w:rFonts w:ascii="Times New Roman" w:eastAsia="Times New Roman" w:hAnsi="Times New Roman" w:cs="Times New Roman"/>
          <w:spacing w:val="-4"/>
          <w:sz w:val="28"/>
          <w:szCs w:val="28"/>
        </w:rPr>
      </w:pPr>
    </w:p>
    <w:p w14:paraId="091DC355" w14:textId="6DA930E4" w:rsidR="004572E9" w:rsidRDefault="004572E9" w:rsidP="00975C0C">
      <w:pPr>
        <w:keepNext/>
        <w:keepLines/>
        <w:contextualSpacing/>
        <w:outlineLvl w:val="2"/>
        <w:rPr>
          <w:rFonts w:ascii="Times New Roman" w:eastAsiaTheme="majorEastAsia" w:hAnsi="Times New Roman" w:cs="Times New Roman"/>
          <w:bCs/>
          <w:spacing w:val="-4"/>
          <w:sz w:val="28"/>
          <w:szCs w:val="28"/>
        </w:rPr>
      </w:pPr>
      <w:r w:rsidRPr="000816E1">
        <w:rPr>
          <w:rFonts w:ascii="Times New Roman" w:eastAsiaTheme="majorEastAsia" w:hAnsi="Times New Roman" w:cs="Times New Roman"/>
          <w:bCs/>
          <w:spacing w:val="-4"/>
          <w:sz w:val="28"/>
          <w:szCs w:val="28"/>
        </w:rPr>
        <w:t xml:space="preserve">Таблица </w:t>
      </w:r>
      <w:r w:rsidR="00975C0C">
        <w:rPr>
          <w:rFonts w:ascii="Times New Roman" w:eastAsiaTheme="majorEastAsia" w:hAnsi="Times New Roman" w:cs="Times New Roman"/>
          <w:bCs/>
          <w:spacing w:val="-4"/>
          <w:sz w:val="28"/>
          <w:szCs w:val="28"/>
        </w:rPr>
        <w:t xml:space="preserve">В. </w:t>
      </w:r>
      <w:r w:rsidRPr="000816E1">
        <w:rPr>
          <w:rFonts w:ascii="Times New Roman" w:eastAsiaTheme="majorEastAsia" w:hAnsi="Times New Roman" w:cs="Times New Roman"/>
          <w:bCs/>
          <w:spacing w:val="-4"/>
          <w:sz w:val="28"/>
          <w:szCs w:val="28"/>
        </w:rPr>
        <w:t>2</w:t>
      </w:r>
      <w:r w:rsidR="00975C0C">
        <w:rPr>
          <w:rFonts w:ascii="Times New Roman" w:eastAsiaTheme="majorEastAsia" w:hAnsi="Times New Roman" w:cs="Times New Roman"/>
          <w:bCs/>
          <w:spacing w:val="-4"/>
          <w:sz w:val="28"/>
          <w:szCs w:val="28"/>
        </w:rPr>
        <w:t xml:space="preserve"> - </w:t>
      </w:r>
      <w:r w:rsidRPr="000816E1">
        <w:rPr>
          <w:rFonts w:ascii="Times New Roman" w:eastAsiaTheme="majorEastAsia" w:hAnsi="Times New Roman" w:cs="Times New Roman"/>
          <w:bCs/>
          <w:spacing w:val="-4"/>
          <w:sz w:val="28"/>
          <w:szCs w:val="28"/>
        </w:rPr>
        <w:t>Показатели изменения социально-психологической адаптации в группе студентов (N – 48)</w:t>
      </w:r>
    </w:p>
    <w:p w14:paraId="0EC59C4F" w14:textId="77777777" w:rsidR="00975C0C" w:rsidRPr="000816E1" w:rsidRDefault="00975C0C" w:rsidP="00975C0C">
      <w:pPr>
        <w:keepNext/>
        <w:keepLines/>
        <w:contextualSpacing/>
        <w:outlineLvl w:val="2"/>
        <w:rPr>
          <w:rFonts w:ascii="Times New Roman" w:eastAsiaTheme="majorEastAsia" w:hAnsi="Times New Roman" w:cs="Times New Roman"/>
          <w:bCs/>
          <w:spacing w:val="-4"/>
          <w:sz w:val="28"/>
          <w:szCs w:val="28"/>
        </w:rPr>
      </w:pPr>
    </w:p>
    <w:tbl>
      <w:tblPr>
        <w:tblStyle w:val="TableNormal1"/>
        <w:tblW w:w="9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5"/>
        <w:gridCol w:w="1536"/>
        <w:gridCol w:w="1416"/>
        <w:gridCol w:w="1705"/>
        <w:gridCol w:w="1517"/>
      </w:tblGrid>
      <w:tr w:rsidR="004572E9" w:rsidRPr="000816E1" w14:paraId="52C5E12E" w14:textId="77777777" w:rsidTr="004572E9">
        <w:trPr>
          <w:trHeight w:val="830"/>
          <w:jc w:val="center"/>
        </w:trPr>
        <w:tc>
          <w:tcPr>
            <w:tcW w:w="3395" w:type="dxa"/>
          </w:tcPr>
          <w:p w14:paraId="55DB4DDF" w14:textId="77777777" w:rsidR="004572E9" w:rsidRPr="000816E1" w:rsidRDefault="004572E9" w:rsidP="00975C0C">
            <w:pPr>
              <w:contextualSpacing/>
              <w:rPr>
                <w:rFonts w:ascii="Times New Roman" w:eastAsia="Times New Roman" w:hAnsi="Times New Roman" w:cs="Times New Roman"/>
                <w:b/>
                <w:spacing w:val="-4"/>
                <w:sz w:val="28"/>
                <w:szCs w:val="28"/>
                <w:lang w:val="ru-RU"/>
              </w:rPr>
            </w:pPr>
          </w:p>
          <w:p w14:paraId="5947547A"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Показатели</w:t>
            </w:r>
          </w:p>
        </w:tc>
        <w:tc>
          <w:tcPr>
            <w:tcW w:w="1536" w:type="dxa"/>
          </w:tcPr>
          <w:p w14:paraId="2080BED0"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В начале тренинга</w:t>
            </w:r>
          </w:p>
        </w:tc>
        <w:tc>
          <w:tcPr>
            <w:tcW w:w="1416" w:type="dxa"/>
          </w:tcPr>
          <w:p w14:paraId="0624FA06"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В конце тренинга</w:t>
            </w:r>
          </w:p>
        </w:tc>
        <w:tc>
          <w:tcPr>
            <w:tcW w:w="1705" w:type="dxa"/>
          </w:tcPr>
          <w:p w14:paraId="53985E18"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T- критерий Вилкоксона</w:t>
            </w:r>
          </w:p>
        </w:tc>
        <w:tc>
          <w:tcPr>
            <w:tcW w:w="1517" w:type="dxa"/>
          </w:tcPr>
          <w:p w14:paraId="175E951D"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Абсолют.</w:t>
            </w:r>
          </w:p>
          <w:p w14:paraId="228B3D92"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значение разности</w:t>
            </w:r>
          </w:p>
        </w:tc>
      </w:tr>
      <w:tr w:rsidR="004572E9" w:rsidRPr="000816E1" w14:paraId="6B49F387" w14:textId="77777777" w:rsidTr="004572E9">
        <w:trPr>
          <w:trHeight w:val="273"/>
          <w:jc w:val="center"/>
        </w:trPr>
        <w:tc>
          <w:tcPr>
            <w:tcW w:w="3395" w:type="dxa"/>
          </w:tcPr>
          <w:p w14:paraId="0C5C8512"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Адаптивность.</w:t>
            </w:r>
          </w:p>
        </w:tc>
        <w:tc>
          <w:tcPr>
            <w:tcW w:w="1536" w:type="dxa"/>
          </w:tcPr>
          <w:p w14:paraId="5469B178"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83.83</w:t>
            </w:r>
          </w:p>
        </w:tc>
        <w:tc>
          <w:tcPr>
            <w:tcW w:w="1416" w:type="dxa"/>
          </w:tcPr>
          <w:p w14:paraId="75CA2FB1"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90.87</w:t>
            </w:r>
          </w:p>
        </w:tc>
        <w:tc>
          <w:tcPr>
            <w:tcW w:w="1705" w:type="dxa"/>
          </w:tcPr>
          <w:p w14:paraId="6894971A"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0.050</w:t>
            </w:r>
          </w:p>
        </w:tc>
        <w:tc>
          <w:tcPr>
            <w:tcW w:w="1517" w:type="dxa"/>
          </w:tcPr>
          <w:p w14:paraId="2775BFC0"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7,04 10</w:t>
            </w:r>
          </w:p>
        </w:tc>
      </w:tr>
      <w:tr w:rsidR="004572E9" w:rsidRPr="000816E1" w14:paraId="5B6369AF" w14:textId="77777777" w:rsidTr="004572E9">
        <w:trPr>
          <w:trHeight w:val="278"/>
          <w:jc w:val="center"/>
        </w:trPr>
        <w:tc>
          <w:tcPr>
            <w:tcW w:w="3395" w:type="dxa"/>
          </w:tcPr>
          <w:p w14:paraId="0F106686"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Приятие себя.</w:t>
            </w:r>
          </w:p>
        </w:tc>
        <w:tc>
          <w:tcPr>
            <w:tcW w:w="1536" w:type="dxa"/>
          </w:tcPr>
          <w:p w14:paraId="0339EC7D"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23.03</w:t>
            </w:r>
          </w:p>
        </w:tc>
        <w:tc>
          <w:tcPr>
            <w:tcW w:w="1416" w:type="dxa"/>
          </w:tcPr>
          <w:p w14:paraId="603227AA"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26.72</w:t>
            </w:r>
          </w:p>
        </w:tc>
        <w:tc>
          <w:tcPr>
            <w:tcW w:w="1705" w:type="dxa"/>
          </w:tcPr>
          <w:p w14:paraId="7F287DB2"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0.030</w:t>
            </w:r>
          </w:p>
        </w:tc>
        <w:tc>
          <w:tcPr>
            <w:tcW w:w="1517" w:type="dxa"/>
          </w:tcPr>
          <w:p w14:paraId="4F6B1DCF"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3,69 7</w:t>
            </w:r>
          </w:p>
        </w:tc>
      </w:tr>
      <w:tr w:rsidR="004572E9" w:rsidRPr="000816E1" w14:paraId="760AD49E" w14:textId="77777777" w:rsidTr="004572E9">
        <w:trPr>
          <w:trHeight w:val="277"/>
          <w:jc w:val="center"/>
        </w:trPr>
        <w:tc>
          <w:tcPr>
            <w:tcW w:w="3395" w:type="dxa"/>
          </w:tcPr>
          <w:p w14:paraId="0FDA5676"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Приятие других.</w:t>
            </w:r>
          </w:p>
        </w:tc>
        <w:tc>
          <w:tcPr>
            <w:tcW w:w="1536" w:type="dxa"/>
          </w:tcPr>
          <w:p w14:paraId="4633B852"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12.18</w:t>
            </w:r>
          </w:p>
        </w:tc>
        <w:tc>
          <w:tcPr>
            <w:tcW w:w="1416" w:type="dxa"/>
          </w:tcPr>
          <w:p w14:paraId="4932F842"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15.29</w:t>
            </w:r>
          </w:p>
        </w:tc>
        <w:tc>
          <w:tcPr>
            <w:tcW w:w="1705" w:type="dxa"/>
          </w:tcPr>
          <w:p w14:paraId="436AC6FB"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0.012</w:t>
            </w:r>
          </w:p>
        </w:tc>
        <w:tc>
          <w:tcPr>
            <w:tcW w:w="1517" w:type="dxa"/>
          </w:tcPr>
          <w:p w14:paraId="72605E34"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3,11 5</w:t>
            </w:r>
          </w:p>
        </w:tc>
      </w:tr>
      <w:tr w:rsidR="004572E9" w:rsidRPr="000816E1" w14:paraId="1479F32D" w14:textId="77777777" w:rsidTr="004572E9">
        <w:trPr>
          <w:trHeight w:val="273"/>
          <w:jc w:val="center"/>
        </w:trPr>
        <w:tc>
          <w:tcPr>
            <w:tcW w:w="3395" w:type="dxa"/>
          </w:tcPr>
          <w:p w14:paraId="188BA89D"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Эмоциональный комфорт.</w:t>
            </w:r>
          </w:p>
        </w:tc>
        <w:tc>
          <w:tcPr>
            <w:tcW w:w="1536" w:type="dxa"/>
          </w:tcPr>
          <w:p w14:paraId="40D04236"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17.46</w:t>
            </w:r>
          </w:p>
        </w:tc>
        <w:tc>
          <w:tcPr>
            <w:tcW w:w="1416" w:type="dxa"/>
          </w:tcPr>
          <w:p w14:paraId="1088EDC8"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19.59</w:t>
            </w:r>
          </w:p>
        </w:tc>
        <w:tc>
          <w:tcPr>
            <w:tcW w:w="1705" w:type="dxa"/>
          </w:tcPr>
          <w:p w14:paraId="7016D52A"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0.015</w:t>
            </w:r>
          </w:p>
        </w:tc>
        <w:tc>
          <w:tcPr>
            <w:tcW w:w="1517" w:type="dxa"/>
          </w:tcPr>
          <w:p w14:paraId="36FC9F59"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2,13 4</w:t>
            </w:r>
          </w:p>
        </w:tc>
      </w:tr>
      <w:tr w:rsidR="004572E9" w:rsidRPr="000816E1" w14:paraId="272E676A" w14:textId="77777777" w:rsidTr="004572E9">
        <w:trPr>
          <w:trHeight w:val="277"/>
          <w:jc w:val="center"/>
        </w:trPr>
        <w:tc>
          <w:tcPr>
            <w:tcW w:w="3395" w:type="dxa"/>
          </w:tcPr>
          <w:p w14:paraId="2572B0A8"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Внутренний контроль.</w:t>
            </w:r>
          </w:p>
        </w:tc>
        <w:tc>
          <w:tcPr>
            <w:tcW w:w="1536" w:type="dxa"/>
          </w:tcPr>
          <w:p w14:paraId="3BEFF66C"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30.26</w:t>
            </w:r>
          </w:p>
        </w:tc>
        <w:tc>
          <w:tcPr>
            <w:tcW w:w="1416" w:type="dxa"/>
          </w:tcPr>
          <w:p w14:paraId="7FCD5B75"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34.27</w:t>
            </w:r>
          </w:p>
        </w:tc>
        <w:tc>
          <w:tcPr>
            <w:tcW w:w="1705" w:type="dxa"/>
          </w:tcPr>
          <w:p w14:paraId="043A89A0"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0.040</w:t>
            </w:r>
          </w:p>
        </w:tc>
        <w:tc>
          <w:tcPr>
            <w:tcW w:w="1517" w:type="dxa"/>
          </w:tcPr>
          <w:p w14:paraId="54BE64D0"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4,01 9</w:t>
            </w:r>
          </w:p>
        </w:tc>
      </w:tr>
      <w:tr w:rsidR="004572E9" w:rsidRPr="000816E1" w14:paraId="16A8D031" w14:textId="77777777" w:rsidTr="004572E9">
        <w:trPr>
          <w:trHeight w:val="273"/>
          <w:jc w:val="center"/>
        </w:trPr>
        <w:tc>
          <w:tcPr>
            <w:tcW w:w="3395" w:type="dxa"/>
          </w:tcPr>
          <w:p w14:paraId="3A421DE8"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Доминирование.</w:t>
            </w:r>
          </w:p>
        </w:tc>
        <w:tc>
          <w:tcPr>
            <w:tcW w:w="1536" w:type="dxa"/>
          </w:tcPr>
          <w:p w14:paraId="1582234D"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9.44</w:t>
            </w:r>
          </w:p>
        </w:tc>
        <w:tc>
          <w:tcPr>
            <w:tcW w:w="1416" w:type="dxa"/>
          </w:tcPr>
          <w:p w14:paraId="3C910888"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9.55</w:t>
            </w:r>
          </w:p>
        </w:tc>
        <w:tc>
          <w:tcPr>
            <w:tcW w:w="1705" w:type="dxa"/>
          </w:tcPr>
          <w:p w14:paraId="23010ECB"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0.010</w:t>
            </w:r>
          </w:p>
        </w:tc>
        <w:tc>
          <w:tcPr>
            <w:tcW w:w="1517" w:type="dxa"/>
          </w:tcPr>
          <w:p w14:paraId="7AA13CDC"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1.11 1</w:t>
            </w:r>
          </w:p>
        </w:tc>
      </w:tr>
      <w:tr w:rsidR="004572E9" w:rsidRPr="000816E1" w14:paraId="4E55083D" w14:textId="77777777" w:rsidTr="004572E9">
        <w:trPr>
          <w:trHeight w:val="278"/>
          <w:jc w:val="center"/>
        </w:trPr>
        <w:tc>
          <w:tcPr>
            <w:tcW w:w="3395" w:type="dxa"/>
          </w:tcPr>
          <w:p w14:paraId="65479C79"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Эскапизм</w:t>
            </w:r>
          </w:p>
        </w:tc>
        <w:tc>
          <w:tcPr>
            <w:tcW w:w="1536" w:type="dxa"/>
          </w:tcPr>
          <w:p w14:paraId="074AC266"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18.77</w:t>
            </w:r>
          </w:p>
        </w:tc>
        <w:tc>
          <w:tcPr>
            <w:tcW w:w="1416" w:type="dxa"/>
          </w:tcPr>
          <w:p w14:paraId="5A1080DF"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14.79</w:t>
            </w:r>
          </w:p>
        </w:tc>
        <w:tc>
          <w:tcPr>
            <w:tcW w:w="1705" w:type="dxa"/>
          </w:tcPr>
          <w:p w14:paraId="462CBF3B"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-0.048</w:t>
            </w:r>
          </w:p>
        </w:tc>
        <w:tc>
          <w:tcPr>
            <w:tcW w:w="1517" w:type="dxa"/>
          </w:tcPr>
          <w:p w14:paraId="3DB11A91" w14:textId="77777777" w:rsidR="004572E9" w:rsidRPr="000816E1" w:rsidRDefault="004572E9" w:rsidP="00975C0C">
            <w:pPr>
              <w:contextualSpacing/>
              <w:jc w:val="center"/>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3,98 8</w:t>
            </w:r>
          </w:p>
        </w:tc>
      </w:tr>
    </w:tbl>
    <w:p w14:paraId="5FD9C058" w14:textId="77777777" w:rsidR="00975C0C" w:rsidRDefault="00975C0C" w:rsidP="001A6E4A">
      <w:pPr>
        <w:shd w:val="clear" w:color="auto" w:fill="FFFFFF"/>
        <w:ind w:firstLine="709"/>
        <w:contextualSpacing/>
        <w:jc w:val="both"/>
        <w:rPr>
          <w:rFonts w:ascii="Times New Roman" w:eastAsia="Times New Roman" w:hAnsi="Times New Roman" w:cs="Times New Roman"/>
          <w:spacing w:val="-4"/>
          <w:position w:val="2"/>
          <w:sz w:val="28"/>
          <w:szCs w:val="28"/>
        </w:rPr>
      </w:pPr>
    </w:p>
    <w:p w14:paraId="2F29E4A7" w14:textId="6431A6D2" w:rsidR="004572E9" w:rsidRPr="000816E1"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position w:val="2"/>
          <w:sz w:val="28"/>
          <w:szCs w:val="28"/>
        </w:rPr>
        <w:t>T</w:t>
      </w:r>
      <w:r w:rsidRPr="000816E1">
        <w:rPr>
          <w:rFonts w:ascii="Times New Roman" w:eastAsia="Times New Roman" w:hAnsi="Times New Roman" w:cs="Times New Roman"/>
          <w:spacing w:val="-4"/>
          <w:sz w:val="28"/>
          <w:szCs w:val="28"/>
        </w:rPr>
        <w:t xml:space="preserve">кр </w:t>
      </w:r>
      <w:r w:rsidRPr="000816E1">
        <w:rPr>
          <w:rFonts w:ascii="Times New Roman" w:eastAsia="Times New Roman" w:hAnsi="Times New Roman" w:cs="Times New Roman"/>
          <w:spacing w:val="-4"/>
          <w:position w:val="2"/>
          <w:sz w:val="28"/>
          <w:szCs w:val="28"/>
        </w:rPr>
        <w:t>= 5 (р≤0,01) T</w:t>
      </w:r>
      <w:r w:rsidRPr="000816E1">
        <w:rPr>
          <w:rFonts w:ascii="Times New Roman" w:eastAsia="Times New Roman" w:hAnsi="Times New Roman" w:cs="Times New Roman"/>
          <w:spacing w:val="-4"/>
          <w:sz w:val="28"/>
          <w:szCs w:val="28"/>
        </w:rPr>
        <w:t xml:space="preserve">кр </w:t>
      </w:r>
      <w:r w:rsidRPr="000816E1">
        <w:rPr>
          <w:rFonts w:ascii="Times New Roman" w:eastAsia="Times New Roman" w:hAnsi="Times New Roman" w:cs="Times New Roman"/>
          <w:spacing w:val="-4"/>
          <w:position w:val="2"/>
          <w:sz w:val="28"/>
          <w:szCs w:val="28"/>
        </w:rPr>
        <w:t>= 10 (р≤0,05)</w:t>
      </w:r>
    </w:p>
    <w:p w14:paraId="7535A1FF"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 xml:space="preserve">Студенты активно участвовали в работе коррекционной тренинговой программы и нами был получены положительные результаты по всем показателям, кроме показателей доминирования и эскапизма. </w:t>
      </w:r>
    </w:p>
    <w:p w14:paraId="2594B0D8"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 xml:space="preserve">Показатели адаптивности, приятие себя и других, эмоционального и внутреннего комфорта показали высокую степень значения после проведения тренинга. </w:t>
      </w:r>
    </w:p>
    <w:p w14:paraId="54511606" w14:textId="77777777" w:rsidR="004572E9" w:rsidRPr="000816E1" w:rsidRDefault="004572E9" w:rsidP="001A6E4A">
      <w:pPr>
        <w:shd w:val="clear" w:color="auto" w:fill="FFFFFF"/>
        <w:ind w:firstLine="709"/>
        <w:contextualSpacing/>
        <w:jc w:val="both"/>
        <w:rPr>
          <w:rFonts w:ascii="Times New Roman" w:eastAsia="Times New Roman" w:hAnsi="Times New Roman" w:cs="Times New Roman"/>
          <w:spacing w:val="-4"/>
          <w:sz w:val="28"/>
          <w:szCs w:val="28"/>
        </w:rPr>
      </w:pPr>
      <w:r w:rsidRPr="000816E1">
        <w:rPr>
          <w:rFonts w:ascii="Times New Roman" w:eastAsia="Times New Roman" w:hAnsi="Times New Roman" w:cs="Times New Roman"/>
          <w:spacing w:val="-4"/>
          <w:sz w:val="28"/>
          <w:szCs w:val="28"/>
        </w:rPr>
        <w:t>Эскапизм у студентов- будущих психологов снижался в процессе их активного участия в тренинговой коррекционной программе.</w:t>
      </w:r>
    </w:p>
    <w:p w14:paraId="45C6CFED" w14:textId="77777777" w:rsidR="004572E9" w:rsidRPr="000816E1" w:rsidRDefault="004572E9" w:rsidP="001A6E4A">
      <w:pPr>
        <w:ind w:firstLine="709"/>
        <w:contextualSpacing/>
        <w:jc w:val="both"/>
        <w:rPr>
          <w:rFonts w:ascii="Times New Roman" w:eastAsia="Times New Roman" w:hAnsi="Times New Roman" w:cs="Times New Roman"/>
          <w:b/>
          <w:sz w:val="28"/>
          <w:szCs w:val="28"/>
          <w:lang w:eastAsia="ar-SA"/>
        </w:rPr>
      </w:pPr>
    </w:p>
    <w:p w14:paraId="77239894" w14:textId="77777777" w:rsidR="004572E9" w:rsidRPr="004572E9" w:rsidRDefault="004572E9" w:rsidP="001A6E4A">
      <w:pPr>
        <w:spacing w:after="160"/>
        <w:ind w:firstLine="709"/>
        <w:contextualSpacing/>
        <w:rPr>
          <w:rFonts w:asciiTheme="minorHAnsi" w:eastAsiaTheme="minorHAnsi" w:hAnsiTheme="minorHAnsi" w:cstheme="minorBidi"/>
          <w:color w:val="auto"/>
          <w:sz w:val="22"/>
          <w:szCs w:val="22"/>
        </w:rPr>
      </w:pPr>
    </w:p>
    <w:sectPr w:rsidR="004572E9" w:rsidRPr="004572E9" w:rsidSect="004C626F">
      <w:pgSz w:w="11907" w:h="16839" w:code="9"/>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153A" w14:textId="77777777" w:rsidR="00615B7A" w:rsidRDefault="00615B7A" w:rsidP="00935638">
      <w:r>
        <w:separator/>
      </w:r>
    </w:p>
  </w:endnote>
  <w:endnote w:type="continuationSeparator" w:id="0">
    <w:p w14:paraId="569031B4" w14:textId="77777777" w:rsidR="00615B7A" w:rsidRDefault="00615B7A" w:rsidP="0093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CC"/>
    <w:family w:val="roman"/>
    <w:pitch w:val="variable"/>
    <w:sig w:usb0="E0002EFF" w:usb1="C000785B" w:usb2="00000009" w:usb3="00000000" w:csb0="000001FF" w:csb1="00000000"/>
  </w:font>
  <w:font w:name="REG">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San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314395"/>
      <w:docPartObj>
        <w:docPartGallery w:val="Page Numbers (Bottom of Page)"/>
        <w:docPartUnique/>
      </w:docPartObj>
    </w:sdtPr>
    <w:sdtEndPr/>
    <w:sdtContent>
      <w:p w14:paraId="14DFDF36" w14:textId="3A5F77AF" w:rsidR="00495807" w:rsidRDefault="00495807" w:rsidP="004C626F">
        <w:pPr>
          <w:pStyle w:val="af1"/>
          <w:jc w:val="center"/>
        </w:pPr>
        <w:r>
          <w:fldChar w:fldCharType="begin"/>
        </w:r>
        <w:r>
          <w:instrText>PAGE   \* MERGEFORMAT</w:instrText>
        </w:r>
        <w:r>
          <w:fldChar w:fldCharType="separate"/>
        </w:r>
        <w:r>
          <w:t>2</w:t>
        </w:r>
        <w:r>
          <w:fldChar w:fldCharType="end"/>
        </w:r>
      </w:p>
    </w:sdtContent>
  </w:sdt>
  <w:p w14:paraId="18BE08EE" w14:textId="77777777" w:rsidR="00495807" w:rsidRDefault="0049580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15C0" w14:textId="77777777" w:rsidR="00615B7A" w:rsidRDefault="00615B7A" w:rsidP="00935638">
      <w:r>
        <w:separator/>
      </w:r>
    </w:p>
  </w:footnote>
  <w:footnote w:type="continuationSeparator" w:id="0">
    <w:p w14:paraId="4EEBF09A" w14:textId="77777777" w:rsidR="00615B7A" w:rsidRDefault="00615B7A" w:rsidP="0093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157595"/>
    <w:multiLevelType w:val="singleLevel"/>
    <w:tmpl w:val="9D157595"/>
    <w:lvl w:ilvl="0">
      <w:start w:val="1"/>
      <w:numFmt w:val="decimal"/>
      <w:lvlText w:val="%1."/>
      <w:lvlJc w:val="left"/>
      <w:pPr>
        <w:tabs>
          <w:tab w:val="left" w:pos="567"/>
        </w:tabs>
        <w:ind w:left="567" w:hanging="425"/>
      </w:pPr>
      <w:rPr>
        <w:rFonts w:hint="default"/>
        <w:b w:val="0"/>
      </w:rPr>
    </w:lvl>
  </w:abstractNum>
  <w:abstractNum w:abstractNumId="1" w15:restartNumberingAfterBreak="0">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AFF131F"/>
    <w:multiLevelType w:val="multilevel"/>
    <w:tmpl w:val="80F6C50A"/>
    <w:lvl w:ilvl="0">
      <w:start w:val="1"/>
      <w:numFmt w:val="decimal"/>
      <w:lvlText w:val="%1)"/>
      <w:lvlJc w:val="left"/>
      <w:pPr>
        <w:ind w:left="360" w:hanging="360"/>
      </w:p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7" w15:restartNumberingAfterBreak="0">
    <w:nsid w:val="0DCE3D22"/>
    <w:multiLevelType w:val="hybridMultilevel"/>
    <w:tmpl w:val="D4BE04B2"/>
    <w:lvl w:ilvl="0" w:tplc="B4CA4F6E">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112124"/>
    <w:multiLevelType w:val="multilevel"/>
    <w:tmpl w:val="419426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2605A6"/>
    <w:multiLevelType w:val="hybridMultilevel"/>
    <w:tmpl w:val="8006F8BC"/>
    <w:lvl w:ilvl="0" w:tplc="C6C86436">
      <w:start w:val="1"/>
      <w:numFmt w:val="decimal"/>
      <w:lvlText w:val="%1"/>
      <w:lvlJc w:val="left"/>
      <w:pPr>
        <w:tabs>
          <w:tab w:val="num" w:pos="675"/>
        </w:tabs>
        <w:ind w:left="675" w:hanging="390"/>
      </w:pPr>
      <w:rPr>
        <w:rFonts w:hint="default"/>
        <w:b w:val="0"/>
        <w:bCs/>
        <w:color w:val="auto"/>
      </w:rPr>
    </w:lvl>
    <w:lvl w:ilvl="1" w:tplc="04190019">
      <w:start w:val="1"/>
      <w:numFmt w:val="lowerLetter"/>
      <w:lvlText w:val="%2."/>
      <w:lvlJc w:val="left"/>
      <w:pPr>
        <w:tabs>
          <w:tab w:val="num" w:pos="1365"/>
        </w:tabs>
        <w:ind w:left="1365" w:hanging="360"/>
      </w:pPr>
    </w:lvl>
    <w:lvl w:ilvl="2" w:tplc="0419001B">
      <w:start w:val="1"/>
      <w:numFmt w:val="lowerRoman"/>
      <w:lvlText w:val="%3."/>
      <w:lvlJc w:val="right"/>
      <w:pPr>
        <w:tabs>
          <w:tab w:val="num" w:pos="2085"/>
        </w:tabs>
        <w:ind w:left="2085" w:hanging="180"/>
      </w:pPr>
    </w:lvl>
    <w:lvl w:ilvl="3" w:tplc="0419000F">
      <w:start w:val="1"/>
      <w:numFmt w:val="decimal"/>
      <w:lvlText w:val="%4."/>
      <w:lvlJc w:val="left"/>
      <w:pPr>
        <w:tabs>
          <w:tab w:val="num" w:pos="2805"/>
        </w:tabs>
        <w:ind w:left="2805" w:hanging="360"/>
      </w:pPr>
    </w:lvl>
    <w:lvl w:ilvl="4" w:tplc="04190019">
      <w:start w:val="1"/>
      <w:numFmt w:val="lowerLetter"/>
      <w:lvlText w:val="%5."/>
      <w:lvlJc w:val="left"/>
      <w:pPr>
        <w:tabs>
          <w:tab w:val="num" w:pos="3525"/>
        </w:tabs>
        <w:ind w:left="3525" w:hanging="360"/>
      </w:pPr>
    </w:lvl>
    <w:lvl w:ilvl="5" w:tplc="0419001B">
      <w:start w:val="1"/>
      <w:numFmt w:val="lowerRoman"/>
      <w:lvlText w:val="%6."/>
      <w:lvlJc w:val="right"/>
      <w:pPr>
        <w:tabs>
          <w:tab w:val="num" w:pos="4245"/>
        </w:tabs>
        <w:ind w:left="4245" w:hanging="180"/>
      </w:pPr>
    </w:lvl>
    <w:lvl w:ilvl="6" w:tplc="0419000F">
      <w:start w:val="1"/>
      <w:numFmt w:val="decimal"/>
      <w:lvlText w:val="%7."/>
      <w:lvlJc w:val="left"/>
      <w:pPr>
        <w:tabs>
          <w:tab w:val="num" w:pos="4965"/>
        </w:tabs>
        <w:ind w:left="4965" w:hanging="360"/>
      </w:pPr>
    </w:lvl>
    <w:lvl w:ilvl="7" w:tplc="04190019">
      <w:start w:val="1"/>
      <w:numFmt w:val="lowerLetter"/>
      <w:lvlText w:val="%8."/>
      <w:lvlJc w:val="left"/>
      <w:pPr>
        <w:tabs>
          <w:tab w:val="num" w:pos="5685"/>
        </w:tabs>
        <w:ind w:left="5685" w:hanging="360"/>
      </w:pPr>
    </w:lvl>
    <w:lvl w:ilvl="8" w:tplc="0419001B">
      <w:start w:val="1"/>
      <w:numFmt w:val="lowerRoman"/>
      <w:lvlText w:val="%9."/>
      <w:lvlJc w:val="right"/>
      <w:pPr>
        <w:tabs>
          <w:tab w:val="num" w:pos="6405"/>
        </w:tabs>
        <w:ind w:left="6405" w:hanging="180"/>
      </w:pPr>
    </w:lvl>
  </w:abstractNum>
  <w:abstractNum w:abstractNumId="10" w15:restartNumberingAfterBreak="0">
    <w:nsid w:val="11396296"/>
    <w:multiLevelType w:val="hybridMultilevel"/>
    <w:tmpl w:val="F842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6768C"/>
    <w:multiLevelType w:val="multilevel"/>
    <w:tmpl w:val="B1885A18"/>
    <w:lvl w:ilvl="0">
      <w:start w:val="1"/>
      <w:numFmt w:val="decimal"/>
      <w:lvlText w:val="%1."/>
      <w:lvlJc w:val="left"/>
      <w:pPr>
        <w:ind w:left="1429" w:hanging="360"/>
      </w:pPr>
    </w:lvl>
    <w:lvl w:ilvl="1">
      <w:start w:val="1"/>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24342A28"/>
    <w:multiLevelType w:val="hybridMultilevel"/>
    <w:tmpl w:val="BB6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E1922"/>
    <w:multiLevelType w:val="multilevel"/>
    <w:tmpl w:val="C92E7A5C"/>
    <w:lvl w:ilvl="0">
      <w:start w:val="1"/>
      <w:numFmt w:val="decimal"/>
      <w:lvlText w:val="%1"/>
      <w:lvlJc w:val="left"/>
      <w:rPr>
        <w:rFonts w:hint="default"/>
        <w:b w:val="0"/>
        <w:bCs w:val="0"/>
        <w:i w:val="0"/>
        <w:iCs w:val="0"/>
        <w:smallCaps w:val="0"/>
        <w:strike w:val="0"/>
        <w:color w:val="auto"/>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33C6720F"/>
    <w:multiLevelType w:val="hybridMultilevel"/>
    <w:tmpl w:val="DDE06986"/>
    <w:lvl w:ilvl="0" w:tplc="04190011">
      <w:start w:val="1"/>
      <w:numFmt w:val="decimal"/>
      <w:lvlText w:val="%1)"/>
      <w:lvlJc w:val="left"/>
      <w:pPr>
        <w:ind w:left="1429" w:hanging="360"/>
      </w:pPr>
      <w:rPr>
        <w:rFonts w:hint="default"/>
      </w:rPr>
    </w:lvl>
    <w:lvl w:ilvl="1" w:tplc="186A16A6">
      <w:numFmt w:val="bullet"/>
      <w:lvlText w:val="•"/>
      <w:lvlJc w:val="left"/>
      <w:pPr>
        <w:ind w:left="1983" w:hanging="9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8A148FA"/>
    <w:multiLevelType w:val="multilevel"/>
    <w:tmpl w:val="B19405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0"/>
        <w:w w:val="100"/>
        <w:position w:val="0"/>
        <w:sz w:val="34"/>
        <w:szCs w:val="3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34"/>
        <w:szCs w:val="3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34"/>
        <w:szCs w:val="3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9CD271B"/>
    <w:multiLevelType w:val="hybridMultilevel"/>
    <w:tmpl w:val="CF78E658"/>
    <w:lvl w:ilvl="0" w:tplc="C6C86436">
      <w:start w:val="1"/>
      <w:numFmt w:val="decimal"/>
      <w:lvlText w:val="%1"/>
      <w:lvlJc w:val="left"/>
      <w:pPr>
        <w:ind w:left="417" w:hanging="360"/>
      </w:pPr>
      <w:rPr>
        <w:rFont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3226CE"/>
    <w:multiLevelType w:val="hybridMultilevel"/>
    <w:tmpl w:val="CD76BA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CA769AD"/>
    <w:multiLevelType w:val="hybridMultilevel"/>
    <w:tmpl w:val="CF544E1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E6E0F3D"/>
    <w:multiLevelType w:val="hybridMultilevel"/>
    <w:tmpl w:val="6B8A2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54935EC3"/>
    <w:multiLevelType w:val="hybridMultilevel"/>
    <w:tmpl w:val="884A02E0"/>
    <w:lvl w:ilvl="0" w:tplc="BCDE41C2">
      <w:start w:val="1"/>
      <w:numFmt w:val="decimal"/>
      <w:lvlText w:val="%1."/>
      <w:lvlJc w:val="left"/>
      <w:pPr>
        <w:tabs>
          <w:tab w:val="num" w:pos="720"/>
        </w:tabs>
        <w:ind w:left="720" w:hanging="360"/>
      </w:pPr>
      <w:rPr>
        <w:b w:val="0"/>
        <w:bCs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6165065"/>
    <w:multiLevelType w:val="hybridMultilevel"/>
    <w:tmpl w:val="DB2486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5E6644B4"/>
    <w:multiLevelType w:val="hybridMultilevel"/>
    <w:tmpl w:val="8C7623BE"/>
    <w:lvl w:ilvl="0" w:tplc="824AD16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62C64"/>
    <w:multiLevelType w:val="hybridMultilevel"/>
    <w:tmpl w:val="80EEC3F0"/>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4B70782"/>
    <w:multiLevelType w:val="hybridMultilevel"/>
    <w:tmpl w:val="5B3460C6"/>
    <w:lvl w:ilvl="0" w:tplc="04190001">
      <w:start w:val="1"/>
      <w:numFmt w:val="bullet"/>
      <w:lvlText w:val=""/>
      <w:lvlJc w:val="left"/>
      <w:pPr>
        <w:ind w:left="1429" w:hanging="360"/>
      </w:pPr>
      <w:rPr>
        <w:rFonts w:ascii="Symbol" w:hAnsi="Symbol" w:hint="default"/>
      </w:rPr>
    </w:lvl>
    <w:lvl w:ilvl="1" w:tplc="04190011">
      <w:start w:val="1"/>
      <w:numFmt w:val="decimal"/>
      <w:lvlText w:val="%2)"/>
      <w:lvlJc w:val="left"/>
      <w:pPr>
        <w:ind w:left="1983" w:hanging="99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283DFB"/>
    <w:multiLevelType w:val="hybridMultilevel"/>
    <w:tmpl w:val="16CE53A6"/>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410552C"/>
    <w:multiLevelType w:val="multilevel"/>
    <w:tmpl w:val="665896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C5487"/>
    <w:multiLevelType w:val="hybridMultilevel"/>
    <w:tmpl w:val="85B87616"/>
    <w:lvl w:ilvl="0" w:tplc="C6C86436">
      <w:start w:val="1"/>
      <w:numFmt w:val="decimal"/>
      <w:lvlText w:val="%1"/>
      <w:lvlJc w:val="left"/>
      <w:pPr>
        <w:ind w:left="800" w:hanging="44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62AED"/>
    <w:multiLevelType w:val="multilevel"/>
    <w:tmpl w:val="11D69C60"/>
    <w:lvl w:ilvl="0">
      <w:start w:val="1"/>
      <w:numFmt w:val="decimal"/>
      <w:lvlText w:val="%1)"/>
      <w:lvlJc w:val="left"/>
      <w:pPr>
        <w:ind w:left="360" w:hanging="360"/>
      </w:p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num w:numId="1" w16cid:durableId="695737082">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885093932">
    <w:abstractNumId w:val="26"/>
  </w:num>
  <w:num w:numId="3" w16cid:durableId="805469112">
    <w:abstractNumId w:val="0"/>
  </w:num>
  <w:num w:numId="4" w16cid:durableId="1113866973">
    <w:abstractNumId w:val="12"/>
  </w:num>
  <w:num w:numId="5" w16cid:durableId="446196687">
    <w:abstractNumId w:val="3"/>
  </w:num>
  <w:num w:numId="6" w16cid:durableId="733624185">
    <w:abstractNumId w:val="8"/>
  </w:num>
  <w:num w:numId="7" w16cid:durableId="2010674403">
    <w:abstractNumId w:val="5"/>
  </w:num>
  <w:num w:numId="8" w16cid:durableId="1674801114">
    <w:abstractNumId w:val="1"/>
  </w:num>
  <w:num w:numId="9" w16cid:durableId="292829066">
    <w:abstractNumId w:val="17"/>
  </w:num>
  <w:num w:numId="10" w16cid:durableId="1725130530">
    <w:abstractNumId w:val="21"/>
  </w:num>
  <w:num w:numId="11" w16cid:durableId="1325401852">
    <w:abstractNumId w:val="23"/>
  </w:num>
  <w:num w:numId="12" w16cid:durableId="1883783051">
    <w:abstractNumId w:val="11"/>
  </w:num>
  <w:num w:numId="13" w16cid:durableId="2115593705">
    <w:abstractNumId w:val="28"/>
  </w:num>
  <w:num w:numId="14" w16cid:durableId="836573603">
    <w:abstractNumId w:val="6"/>
  </w:num>
  <w:num w:numId="15" w16cid:durableId="1762483765">
    <w:abstractNumId w:val="14"/>
  </w:num>
  <w:num w:numId="16" w16cid:durableId="1991135165">
    <w:abstractNumId w:val="24"/>
  </w:num>
  <w:num w:numId="17" w16cid:durableId="1573854480">
    <w:abstractNumId w:val="25"/>
  </w:num>
  <w:num w:numId="18" w16cid:durableId="1175656318">
    <w:abstractNumId w:val="18"/>
  </w:num>
  <w:num w:numId="19" w16cid:durableId="820730148">
    <w:abstractNumId w:val="4"/>
  </w:num>
  <w:num w:numId="20" w16cid:durableId="42414385">
    <w:abstractNumId w:val="22"/>
  </w:num>
  <w:num w:numId="21" w16cid:durableId="98650140">
    <w:abstractNumId w:val="20"/>
  </w:num>
  <w:num w:numId="22" w16cid:durableId="1647708662">
    <w:abstractNumId w:val="2"/>
  </w:num>
  <w:num w:numId="23" w16cid:durableId="916094164">
    <w:abstractNumId w:val="9"/>
  </w:num>
  <w:num w:numId="24" w16cid:durableId="1442216033">
    <w:abstractNumId w:val="16"/>
  </w:num>
  <w:num w:numId="25" w16cid:durableId="981231054">
    <w:abstractNumId w:val="7"/>
  </w:num>
  <w:num w:numId="26" w16cid:durableId="923030674">
    <w:abstractNumId w:val="27"/>
  </w:num>
  <w:num w:numId="27" w16cid:durableId="2046565909">
    <w:abstractNumId w:val="19"/>
  </w:num>
  <w:num w:numId="28" w16cid:durableId="2042242397">
    <w:abstractNumId w:val="10"/>
  </w:num>
  <w:num w:numId="29" w16cid:durableId="1007944272">
    <w:abstractNumId w:val="13"/>
  </w:num>
  <w:num w:numId="30" w16cid:durableId="678042356">
    <w:abstractNumId w:val="9"/>
  </w:num>
  <w:num w:numId="31" w16cid:durableId="182762780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8E"/>
    <w:rsid w:val="00000844"/>
    <w:rsid w:val="0001016C"/>
    <w:rsid w:val="000204E6"/>
    <w:rsid w:val="00020D7D"/>
    <w:rsid w:val="000332FA"/>
    <w:rsid w:val="0004485E"/>
    <w:rsid w:val="0005653E"/>
    <w:rsid w:val="00061EC8"/>
    <w:rsid w:val="00074B40"/>
    <w:rsid w:val="00075D37"/>
    <w:rsid w:val="0009093F"/>
    <w:rsid w:val="00093303"/>
    <w:rsid w:val="00094BBF"/>
    <w:rsid w:val="000A0B2D"/>
    <w:rsid w:val="000A6FCB"/>
    <w:rsid w:val="000C38B6"/>
    <w:rsid w:val="000C46C4"/>
    <w:rsid w:val="000C7CC3"/>
    <w:rsid w:val="000D133A"/>
    <w:rsid w:val="000E7283"/>
    <w:rsid w:val="000E7B09"/>
    <w:rsid w:val="000F5659"/>
    <w:rsid w:val="001144B4"/>
    <w:rsid w:val="001275CA"/>
    <w:rsid w:val="0013410B"/>
    <w:rsid w:val="00140E79"/>
    <w:rsid w:val="00141922"/>
    <w:rsid w:val="00143B61"/>
    <w:rsid w:val="00160990"/>
    <w:rsid w:val="00167CFF"/>
    <w:rsid w:val="001710D5"/>
    <w:rsid w:val="00171C3E"/>
    <w:rsid w:val="001955C4"/>
    <w:rsid w:val="001A31A4"/>
    <w:rsid w:val="001A6E4A"/>
    <w:rsid w:val="001B1905"/>
    <w:rsid w:val="001B4EA9"/>
    <w:rsid w:val="001B5E49"/>
    <w:rsid w:val="001C1160"/>
    <w:rsid w:val="001F4C52"/>
    <w:rsid w:val="002141F3"/>
    <w:rsid w:val="00224AA7"/>
    <w:rsid w:val="00224CBE"/>
    <w:rsid w:val="00234258"/>
    <w:rsid w:val="00234AB1"/>
    <w:rsid w:val="00235F60"/>
    <w:rsid w:val="00242F1E"/>
    <w:rsid w:val="0024770B"/>
    <w:rsid w:val="002600F0"/>
    <w:rsid w:val="0026328F"/>
    <w:rsid w:val="00265B9B"/>
    <w:rsid w:val="00274476"/>
    <w:rsid w:val="00275A22"/>
    <w:rsid w:val="00297CC0"/>
    <w:rsid w:val="002B0DE4"/>
    <w:rsid w:val="002C5BF0"/>
    <w:rsid w:val="002C6876"/>
    <w:rsid w:val="002E61FA"/>
    <w:rsid w:val="002F1A4D"/>
    <w:rsid w:val="002F52AC"/>
    <w:rsid w:val="00302D25"/>
    <w:rsid w:val="00312715"/>
    <w:rsid w:val="00320F0E"/>
    <w:rsid w:val="003236FA"/>
    <w:rsid w:val="00330681"/>
    <w:rsid w:val="00345019"/>
    <w:rsid w:val="0034535C"/>
    <w:rsid w:val="00353D5C"/>
    <w:rsid w:val="00365523"/>
    <w:rsid w:val="00367556"/>
    <w:rsid w:val="00384692"/>
    <w:rsid w:val="00386419"/>
    <w:rsid w:val="00390DB1"/>
    <w:rsid w:val="003A2E91"/>
    <w:rsid w:val="003A79F7"/>
    <w:rsid w:val="003B4B4E"/>
    <w:rsid w:val="003B7FF1"/>
    <w:rsid w:val="003D25F8"/>
    <w:rsid w:val="003D59D2"/>
    <w:rsid w:val="003E3B52"/>
    <w:rsid w:val="003F3841"/>
    <w:rsid w:val="0040242A"/>
    <w:rsid w:val="00410E19"/>
    <w:rsid w:val="004232EA"/>
    <w:rsid w:val="00424224"/>
    <w:rsid w:val="00444E13"/>
    <w:rsid w:val="004515F7"/>
    <w:rsid w:val="004537C8"/>
    <w:rsid w:val="00455C16"/>
    <w:rsid w:val="004562A1"/>
    <w:rsid w:val="004572E9"/>
    <w:rsid w:val="0046409D"/>
    <w:rsid w:val="00464B78"/>
    <w:rsid w:val="004655E6"/>
    <w:rsid w:val="004662F6"/>
    <w:rsid w:val="0048571B"/>
    <w:rsid w:val="00495807"/>
    <w:rsid w:val="004A3BC2"/>
    <w:rsid w:val="004A5129"/>
    <w:rsid w:val="004B2C72"/>
    <w:rsid w:val="004C626F"/>
    <w:rsid w:val="004C63F5"/>
    <w:rsid w:val="004D6028"/>
    <w:rsid w:val="004E0404"/>
    <w:rsid w:val="004E1C74"/>
    <w:rsid w:val="004E5E28"/>
    <w:rsid w:val="004F095B"/>
    <w:rsid w:val="004F4DDB"/>
    <w:rsid w:val="004F6CD4"/>
    <w:rsid w:val="00502675"/>
    <w:rsid w:val="0050281A"/>
    <w:rsid w:val="005061D3"/>
    <w:rsid w:val="00522113"/>
    <w:rsid w:val="00553CAD"/>
    <w:rsid w:val="0056413D"/>
    <w:rsid w:val="00565122"/>
    <w:rsid w:val="00575020"/>
    <w:rsid w:val="00584718"/>
    <w:rsid w:val="005C27DD"/>
    <w:rsid w:val="005D638B"/>
    <w:rsid w:val="005E6167"/>
    <w:rsid w:val="005F5961"/>
    <w:rsid w:val="00602D94"/>
    <w:rsid w:val="00605A8E"/>
    <w:rsid w:val="00615B7A"/>
    <w:rsid w:val="0062778B"/>
    <w:rsid w:val="006307E8"/>
    <w:rsid w:val="006433D4"/>
    <w:rsid w:val="00644CB5"/>
    <w:rsid w:val="006507A5"/>
    <w:rsid w:val="00650998"/>
    <w:rsid w:val="00655FEE"/>
    <w:rsid w:val="0068744E"/>
    <w:rsid w:val="00687B32"/>
    <w:rsid w:val="0069063B"/>
    <w:rsid w:val="00692142"/>
    <w:rsid w:val="006A7C08"/>
    <w:rsid w:val="006B3C86"/>
    <w:rsid w:val="006C7090"/>
    <w:rsid w:val="006C7668"/>
    <w:rsid w:val="006D189C"/>
    <w:rsid w:val="006E089F"/>
    <w:rsid w:val="006E68BE"/>
    <w:rsid w:val="006F27E2"/>
    <w:rsid w:val="006F6F84"/>
    <w:rsid w:val="00705AC8"/>
    <w:rsid w:val="007073CA"/>
    <w:rsid w:val="00716E7B"/>
    <w:rsid w:val="00722F10"/>
    <w:rsid w:val="00742838"/>
    <w:rsid w:val="00753F50"/>
    <w:rsid w:val="00754C17"/>
    <w:rsid w:val="00765B15"/>
    <w:rsid w:val="00766E25"/>
    <w:rsid w:val="00772A62"/>
    <w:rsid w:val="00776580"/>
    <w:rsid w:val="0078142D"/>
    <w:rsid w:val="00792D75"/>
    <w:rsid w:val="007962AC"/>
    <w:rsid w:val="00797B7C"/>
    <w:rsid w:val="007A0EB3"/>
    <w:rsid w:val="007A23AB"/>
    <w:rsid w:val="007D12E3"/>
    <w:rsid w:val="007D4607"/>
    <w:rsid w:val="007D488A"/>
    <w:rsid w:val="007E2665"/>
    <w:rsid w:val="007E5C2F"/>
    <w:rsid w:val="007E5C3A"/>
    <w:rsid w:val="007E5DCC"/>
    <w:rsid w:val="007E7B26"/>
    <w:rsid w:val="007F6014"/>
    <w:rsid w:val="00802B27"/>
    <w:rsid w:val="00806B9B"/>
    <w:rsid w:val="0080780B"/>
    <w:rsid w:val="00812AAC"/>
    <w:rsid w:val="0081568B"/>
    <w:rsid w:val="008221DF"/>
    <w:rsid w:val="008336BD"/>
    <w:rsid w:val="00833FE3"/>
    <w:rsid w:val="008353BA"/>
    <w:rsid w:val="0084043E"/>
    <w:rsid w:val="008552B9"/>
    <w:rsid w:val="008561FD"/>
    <w:rsid w:val="008566E4"/>
    <w:rsid w:val="00871EF7"/>
    <w:rsid w:val="00880B37"/>
    <w:rsid w:val="0088563B"/>
    <w:rsid w:val="00885E84"/>
    <w:rsid w:val="00892BC3"/>
    <w:rsid w:val="00897DCB"/>
    <w:rsid w:val="008A21BC"/>
    <w:rsid w:val="008B34D0"/>
    <w:rsid w:val="008B6F59"/>
    <w:rsid w:val="008C45F5"/>
    <w:rsid w:val="008D1F4E"/>
    <w:rsid w:val="008D46CB"/>
    <w:rsid w:val="008D51D4"/>
    <w:rsid w:val="008E004E"/>
    <w:rsid w:val="008F6157"/>
    <w:rsid w:val="00907141"/>
    <w:rsid w:val="00914DAC"/>
    <w:rsid w:val="00926290"/>
    <w:rsid w:val="00935638"/>
    <w:rsid w:val="00936DCE"/>
    <w:rsid w:val="009371B1"/>
    <w:rsid w:val="009458C8"/>
    <w:rsid w:val="00951B13"/>
    <w:rsid w:val="00956C32"/>
    <w:rsid w:val="00975C0C"/>
    <w:rsid w:val="0099020D"/>
    <w:rsid w:val="00991B16"/>
    <w:rsid w:val="0099205D"/>
    <w:rsid w:val="009A5AEF"/>
    <w:rsid w:val="009B4ED9"/>
    <w:rsid w:val="009C50F6"/>
    <w:rsid w:val="009E158D"/>
    <w:rsid w:val="009E426E"/>
    <w:rsid w:val="00A012C1"/>
    <w:rsid w:val="00A07A65"/>
    <w:rsid w:val="00A2190B"/>
    <w:rsid w:val="00A306AC"/>
    <w:rsid w:val="00A40F4E"/>
    <w:rsid w:val="00A47F36"/>
    <w:rsid w:val="00A74EE8"/>
    <w:rsid w:val="00A96575"/>
    <w:rsid w:val="00AB2F55"/>
    <w:rsid w:val="00AF127D"/>
    <w:rsid w:val="00B05094"/>
    <w:rsid w:val="00B11ABC"/>
    <w:rsid w:val="00B2685E"/>
    <w:rsid w:val="00B34E23"/>
    <w:rsid w:val="00B42124"/>
    <w:rsid w:val="00B47955"/>
    <w:rsid w:val="00B57AF9"/>
    <w:rsid w:val="00B64143"/>
    <w:rsid w:val="00B6474F"/>
    <w:rsid w:val="00B64DC0"/>
    <w:rsid w:val="00B67593"/>
    <w:rsid w:val="00B757BD"/>
    <w:rsid w:val="00B82801"/>
    <w:rsid w:val="00BF06FE"/>
    <w:rsid w:val="00BF66DF"/>
    <w:rsid w:val="00C02CD6"/>
    <w:rsid w:val="00C07016"/>
    <w:rsid w:val="00C115B3"/>
    <w:rsid w:val="00C17CCE"/>
    <w:rsid w:val="00C330F6"/>
    <w:rsid w:val="00C33E53"/>
    <w:rsid w:val="00C37B83"/>
    <w:rsid w:val="00C47292"/>
    <w:rsid w:val="00C730E7"/>
    <w:rsid w:val="00C816EE"/>
    <w:rsid w:val="00CB01D7"/>
    <w:rsid w:val="00CB1DCC"/>
    <w:rsid w:val="00CB6888"/>
    <w:rsid w:val="00CB7E19"/>
    <w:rsid w:val="00CF4321"/>
    <w:rsid w:val="00D2176E"/>
    <w:rsid w:val="00D25B44"/>
    <w:rsid w:val="00D4547C"/>
    <w:rsid w:val="00D64AAB"/>
    <w:rsid w:val="00DA07BF"/>
    <w:rsid w:val="00DA616C"/>
    <w:rsid w:val="00DB34E4"/>
    <w:rsid w:val="00DD5CDC"/>
    <w:rsid w:val="00DE048B"/>
    <w:rsid w:val="00DE0BC1"/>
    <w:rsid w:val="00DE4F0B"/>
    <w:rsid w:val="00DE568B"/>
    <w:rsid w:val="00DF7B0F"/>
    <w:rsid w:val="00E22188"/>
    <w:rsid w:val="00E2771A"/>
    <w:rsid w:val="00E27C4A"/>
    <w:rsid w:val="00E346AB"/>
    <w:rsid w:val="00E45291"/>
    <w:rsid w:val="00E50083"/>
    <w:rsid w:val="00E613D4"/>
    <w:rsid w:val="00E65016"/>
    <w:rsid w:val="00E71590"/>
    <w:rsid w:val="00E823A1"/>
    <w:rsid w:val="00E90D35"/>
    <w:rsid w:val="00E94C68"/>
    <w:rsid w:val="00EA37C7"/>
    <w:rsid w:val="00EB58DC"/>
    <w:rsid w:val="00EE3096"/>
    <w:rsid w:val="00F05919"/>
    <w:rsid w:val="00F267EB"/>
    <w:rsid w:val="00F32932"/>
    <w:rsid w:val="00F34094"/>
    <w:rsid w:val="00F527E0"/>
    <w:rsid w:val="00F57F5E"/>
    <w:rsid w:val="00F67708"/>
    <w:rsid w:val="00F84210"/>
    <w:rsid w:val="00F925B5"/>
    <w:rsid w:val="00F97BA9"/>
    <w:rsid w:val="00FB0F69"/>
    <w:rsid w:val="00FB2BF2"/>
    <w:rsid w:val="00FB2E88"/>
    <w:rsid w:val="00FD1692"/>
    <w:rsid w:val="00FD2FD0"/>
    <w:rsid w:val="00FE254F"/>
    <w:rsid w:val="00FE6897"/>
    <w:rsid w:val="00FF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D23CC"/>
  <w15:chartTrackingRefBased/>
  <w15:docId w15:val="{48EBB018-F714-4440-AD32-B6AFD1B1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8E"/>
    <w:pPr>
      <w:spacing w:after="0" w:line="240" w:lineRule="auto"/>
    </w:pPr>
    <w:rPr>
      <w:rFonts w:ascii="Microsoft Sans Serif" w:eastAsia="Microsoft Sans Serif" w:hAnsi="Microsoft Sans Serif" w:cs="Microsoft Sans Serif"/>
      <w:color w:val="000000"/>
      <w:sz w:val="24"/>
      <w:szCs w:val="24"/>
      <w:lang w:eastAsia="ru-RU"/>
    </w:rPr>
  </w:style>
  <w:style w:type="paragraph" w:styleId="1">
    <w:name w:val="heading 1"/>
    <w:basedOn w:val="a"/>
    <w:next w:val="a"/>
    <w:link w:val="10"/>
    <w:uiPriority w:val="9"/>
    <w:qFormat/>
    <w:rsid w:val="00D217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45019"/>
    <w:pPr>
      <w:widowControl w:val="0"/>
      <w:autoSpaceDE w:val="0"/>
      <w:autoSpaceDN w:val="0"/>
      <w:spacing w:before="72"/>
      <w:ind w:left="1300"/>
      <w:outlineLvl w:val="1"/>
    </w:pPr>
    <w:rPr>
      <w:rFonts w:ascii="Times New Roman" w:eastAsia="Times New Roman" w:hAnsi="Times New Roman" w:cs="Times New Roman"/>
      <w:b/>
      <w:bCs/>
      <w:color w:val="auto"/>
      <w:sz w:val="28"/>
      <w:szCs w:val="28"/>
      <w:lang w:eastAsia="en-US"/>
    </w:rPr>
  </w:style>
  <w:style w:type="paragraph" w:styleId="3">
    <w:name w:val="heading 3"/>
    <w:basedOn w:val="a"/>
    <w:next w:val="a"/>
    <w:link w:val="30"/>
    <w:uiPriority w:val="9"/>
    <w:qFormat/>
    <w:rsid w:val="003D25F8"/>
    <w:pPr>
      <w:keepNext/>
      <w:spacing w:before="240" w:after="60"/>
      <w:outlineLvl w:val="2"/>
    </w:pPr>
    <w:rPr>
      <w:rFonts w:ascii="Cambria" w:eastAsia="Times New Roman" w:hAnsi="Cambria" w:cs="Times New Roman"/>
      <w:b/>
      <w:bCs/>
      <w:color w:val="auto"/>
      <w:sz w:val="26"/>
      <w:szCs w:val="26"/>
      <w:lang w:val="x-none" w:eastAsia="zh-CN"/>
    </w:rPr>
  </w:style>
  <w:style w:type="paragraph" w:styleId="4">
    <w:name w:val="heading 4"/>
    <w:basedOn w:val="a"/>
    <w:next w:val="a"/>
    <w:link w:val="40"/>
    <w:uiPriority w:val="9"/>
    <w:qFormat/>
    <w:rsid w:val="003D25F8"/>
    <w:pPr>
      <w:keepNext/>
      <w:keepLines/>
      <w:spacing w:before="200" w:line="276" w:lineRule="auto"/>
      <w:outlineLvl w:val="3"/>
    </w:pPr>
    <w:rPr>
      <w:rFonts w:ascii="Cambria" w:eastAsia="MS Gothic" w:hAnsi="Cambria" w:cs="Times New Roman"/>
      <w:b/>
      <w:bCs/>
      <w:i/>
      <w:iCs/>
      <w:color w:val="4F81BD"/>
      <w:sz w:val="22"/>
      <w:szCs w:val="22"/>
      <w:lang w:val="x-none" w:eastAsia="en-US"/>
    </w:rPr>
  </w:style>
  <w:style w:type="paragraph" w:styleId="7">
    <w:name w:val="heading 7"/>
    <w:basedOn w:val="a"/>
    <w:next w:val="a"/>
    <w:link w:val="70"/>
    <w:qFormat/>
    <w:rsid w:val="003D25F8"/>
    <w:pPr>
      <w:spacing w:before="240" w:after="60" w:line="276" w:lineRule="auto"/>
      <w:outlineLvl w:val="6"/>
    </w:pPr>
    <w:rPr>
      <w:rFonts w:ascii="Times New Roman" w:eastAsia="Calibri" w:hAnsi="Times New Roman" w:cs="Times New Roman"/>
      <w:noProof/>
      <w:color w:val="auto"/>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A8E"/>
    <w:rPr>
      <w:color w:val="0066CC"/>
      <w:u w:val="single"/>
    </w:rPr>
  </w:style>
  <w:style w:type="character" w:customStyle="1" w:styleId="21">
    <w:name w:val="Оглавление 2 Знак"/>
    <w:basedOn w:val="a0"/>
    <w:link w:val="22"/>
    <w:semiHidden/>
    <w:locked/>
    <w:rsid w:val="00605A8E"/>
    <w:rPr>
      <w:rFonts w:ascii="Times New Roman" w:eastAsia="Times New Roman" w:hAnsi="Times New Roman" w:cs="Times New Roman"/>
      <w:spacing w:val="10"/>
      <w:sz w:val="34"/>
      <w:szCs w:val="34"/>
      <w:shd w:val="clear" w:color="auto" w:fill="FFFFFF"/>
    </w:rPr>
  </w:style>
  <w:style w:type="paragraph" w:styleId="22">
    <w:name w:val="toc 2"/>
    <w:basedOn w:val="a"/>
    <w:link w:val="21"/>
    <w:autoRedefine/>
    <w:semiHidden/>
    <w:unhideWhenUsed/>
    <w:rsid w:val="00605A8E"/>
    <w:pPr>
      <w:shd w:val="clear" w:color="auto" w:fill="FFFFFF"/>
      <w:spacing w:before="540" w:line="430" w:lineRule="exact"/>
    </w:pPr>
    <w:rPr>
      <w:rFonts w:ascii="Times New Roman" w:eastAsia="Times New Roman" w:hAnsi="Times New Roman" w:cs="Times New Roman"/>
      <w:color w:val="auto"/>
      <w:spacing w:val="10"/>
      <w:sz w:val="34"/>
      <w:szCs w:val="34"/>
      <w:lang w:eastAsia="en-US"/>
    </w:rPr>
  </w:style>
  <w:style w:type="character" w:customStyle="1" w:styleId="31">
    <w:name w:val="Оглавление 3 Знак"/>
    <w:basedOn w:val="a0"/>
    <w:link w:val="32"/>
    <w:semiHidden/>
    <w:locked/>
    <w:rsid w:val="00605A8E"/>
    <w:rPr>
      <w:rFonts w:ascii="Times New Roman" w:eastAsia="Times New Roman" w:hAnsi="Times New Roman" w:cs="Times New Roman"/>
      <w:spacing w:val="10"/>
      <w:sz w:val="34"/>
      <w:szCs w:val="34"/>
      <w:shd w:val="clear" w:color="auto" w:fill="FFFFFF"/>
    </w:rPr>
  </w:style>
  <w:style w:type="paragraph" w:styleId="32">
    <w:name w:val="toc 3"/>
    <w:basedOn w:val="a"/>
    <w:link w:val="31"/>
    <w:autoRedefine/>
    <w:semiHidden/>
    <w:unhideWhenUsed/>
    <w:rsid w:val="00605A8E"/>
    <w:pPr>
      <w:shd w:val="clear" w:color="auto" w:fill="FFFFFF"/>
      <w:spacing w:line="430" w:lineRule="exact"/>
    </w:pPr>
    <w:rPr>
      <w:rFonts w:ascii="Times New Roman" w:eastAsia="Times New Roman" w:hAnsi="Times New Roman" w:cs="Times New Roman"/>
      <w:color w:val="auto"/>
      <w:spacing w:val="10"/>
      <w:sz w:val="34"/>
      <w:szCs w:val="34"/>
      <w:lang w:eastAsia="en-US"/>
    </w:rPr>
  </w:style>
  <w:style w:type="character" w:customStyle="1" w:styleId="23">
    <w:name w:val="Основной текст (2)_"/>
    <w:basedOn w:val="a0"/>
    <w:link w:val="24"/>
    <w:uiPriority w:val="99"/>
    <w:locked/>
    <w:rsid w:val="00605A8E"/>
    <w:rPr>
      <w:rFonts w:ascii="Times New Roman" w:eastAsia="Times New Roman" w:hAnsi="Times New Roman" w:cs="Times New Roman"/>
      <w:sz w:val="27"/>
      <w:szCs w:val="27"/>
      <w:shd w:val="clear" w:color="auto" w:fill="FFFFFF"/>
    </w:rPr>
  </w:style>
  <w:style w:type="paragraph" w:customStyle="1" w:styleId="24">
    <w:name w:val="Основной текст (2)"/>
    <w:basedOn w:val="a"/>
    <w:link w:val="23"/>
    <w:rsid w:val="00605A8E"/>
    <w:pPr>
      <w:shd w:val="clear" w:color="auto" w:fill="FFFFFF"/>
      <w:spacing w:after="1020" w:line="0" w:lineRule="atLeast"/>
      <w:jc w:val="center"/>
    </w:pPr>
    <w:rPr>
      <w:rFonts w:ascii="Times New Roman" w:eastAsia="Times New Roman" w:hAnsi="Times New Roman" w:cs="Times New Roman"/>
      <w:color w:val="auto"/>
      <w:sz w:val="27"/>
      <w:szCs w:val="27"/>
      <w:lang w:eastAsia="en-US"/>
    </w:rPr>
  </w:style>
  <w:style w:type="character" w:customStyle="1" w:styleId="33">
    <w:name w:val="Основной текст (3)_"/>
    <w:basedOn w:val="a0"/>
    <w:link w:val="34"/>
    <w:locked/>
    <w:rsid w:val="00605A8E"/>
    <w:rPr>
      <w:rFonts w:ascii="Times New Roman" w:eastAsia="Times New Roman" w:hAnsi="Times New Roman" w:cs="Times New Roman"/>
      <w:sz w:val="27"/>
      <w:szCs w:val="27"/>
      <w:shd w:val="clear" w:color="auto" w:fill="FFFFFF"/>
    </w:rPr>
  </w:style>
  <w:style w:type="paragraph" w:customStyle="1" w:styleId="34">
    <w:name w:val="Основной текст (3)"/>
    <w:basedOn w:val="a"/>
    <w:link w:val="33"/>
    <w:rsid w:val="00605A8E"/>
    <w:pPr>
      <w:shd w:val="clear" w:color="auto" w:fill="FFFFFF"/>
      <w:spacing w:before="1320" w:after="720" w:line="0" w:lineRule="atLeast"/>
      <w:jc w:val="center"/>
    </w:pPr>
    <w:rPr>
      <w:rFonts w:ascii="Times New Roman" w:eastAsia="Times New Roman" w:hAnsi="Times New Roman" w:cs="Times New Roman"/>
      <w:color w:val="auto"/>
      <w:sz w:val="27"/>
      <w:szCs w:val="27"/>
      <w:lang w:eastAsia="en-US"/>
    </w:rPr>
  </w:style>
  <w:style w:type="character" w:customStyle="1" w:styleId="a4">
    <w:name w:val="Основной текст_"/>
    <w:basedOn w:val="a0"/>
    <w:link w:val="28"/>
    <w:locked/>
    <w:rsid w:val="00605A8E"/>
    <w:rPr>
      <w:rFonts w:ascii="Times New Roman" w:eastAsia="Times New Roman" w:hAnsi="Times New Roman" w:cs="Times New Roman"/>
      <w:spacing w:val="10"/>
      <w:sz w:val="34"/>
      <w:szCs w:val="34"/>
      <w:shd w:val="clear" w:color="auto" w:fill="FFFFFF"/>
    </w:rPr>
  </w:style>
  <w:style w:type="paragraph" w:customStyle="1" w:styleId="28">
    <w:name w:val="Основной текст28"/>
    <w:basedOn w:val="a"/>
    <w:link w:val="a4"/>
    <w:rsid w:val="00605A8E"/>
    <w:pPr>
      <w:shd w:val="clear" w:color="auto" w:fill="FFFFFF"/>
      <w:spacing w:after="120" w:line="0" w:lineRule="atLeast"/>
    </w:pPr>
    <w:rPr>
      <w:rFonts w:ascii="Times New Roman" w:eastAsia="Times New Roman" w:hAnsi="Times New Roman" w:cs="Times New Roman"/>
      <w:color w:val="auto"/>
      <w:spacing w:val="10"/>
      <w:sz w:val="34"/>
      <w:szCs w:val="34"/>
      <w:lang w:eastAsia="en-US"/>
    </w:rPr>
  </w:style>
  <w:style w:type="character" w:customStyle="1" w:styleId="41">
    <w:name w:val="Основной текст (4)_"/>
    <w:basedOn w:val="a0"/>
    <w:link w:val="42"/>
    <w:locked/>
    <w:rsid w:val="00605A8E"/>
    <w:rPr>
      <w:rFonts w:ascii="Times New Roman" w:eastAsia="Times New Roman" w:hAnsi="Times New Roman" w:cs="Times New Roman"/>
      <w:spacing w:val="10"/>
      <w:sz w:val="34"/>
      <w:szCs w:val="34"/>
      <w:shd w:val="clear" w:color="auto" w:fill="FFFFFF"/>
    </w:rPr>
  </w:style>
  <w:style w:type="paragraph" w:customStyle="1" w:styleId="42">
    <w:name w:val="Основной текст (4)"/>
    <w:basedOn w:val="a"/>
    <w:link w:val="41"/>
    <w:rsid w:val="00605A8E"/>
    <w:pPr>
      <w:shd w:val="clear" w:color="auto" w:fill="FFFFFF"/>
      <w:spacing w:after="540" w:line="0" w:lineRule="atLeast"/>
    </w:pPr>
    <w:rPr>
      <w:rFonts w:ascii="Times New Roman" w:eastAsia="Times New Roman" w:hAnsi="Times New Roman" w:cs="Times New Roman"/>
      <w:color w:val="auto"/>
      <w:spacing w:val="10"/>
      <w:sz w:val="34"/>
      <w:szCs w:val="34"/>
      <w:lang w:eastAsia="en-US"/>
    </w:rPr>
  </w:style>
  <w:style w:type="character" w:customStyle="1" w:styleId="5">
    <w:name w:val="Основной текст (5)_"/>
    <w:basedOn w:val="a0"/>
    <w:link w:val="50"/>
    <w:locked/>
    <w:rsid w:val="00605A8E"/>
    <w:rPr>
      <w:rFonts w:ascii="Times New Roman" w:eastAsia="Times New Roman" w:hAnsi="Times New Roman" w:cs="Times New Roman"/>
      <w:sz w:val="34"/>
      <w:szCs w:val="34"/>
      <w:shd w:val="clear" w:color="auto" w:fill="FFFFFF"/>
    </w:rPr>
  </w:style>
  <w:style w:type="paragraph" w:customStyle="1" w:styleId="50">
    <w:name w:val="Основной текст (5)"/>
    <w:basedOn w:val="a"/>
    <w:link w:val="5"/>
    <w:rsid w:val="00605A8E"/>
    <w:pPr>
      <w:shd w:val="clear" w:color="auto" w:fill="FFFFFF"/>
      <w:spacing w:line="430" w:lineRule="exact"/>
      <w:ind w:firstLine="460"/>
      <w:jc w:val="both"/>
    </w:pPr>
    <w:rPr>
      <w:rFonts w:ascii="Times New Roman" w:eastAsia="Times New Roman" w:hAnsi="Times New Roman" w:cs="Times New Roman"/>
      <w:color w:val="auto"/>
      <w:sz w:val="34"/>
      <w:szCs w:val="34"/>
      <w:lang w:eastAsia="en-US"/>
    </w:rPr>
  </w:style>
  <w:style w:type="character" w:customStyle="1" w:styleId="13">
    <w:name w:val="Колонтитул + 13"/>
    <w:aliases w:val="5 pt,Интервал 0 pt"/>
    <w:basedOn w:val="a4"/>
    <w:rsid w:val="00605A8E"/>
    <w:rPr>
      <w:rFonts w:ascii="Times New Roman" w:eastAsia="Times New Roman" w:hAnsi="Times New Roman" w:cs="Times New Roman"/>
      <w:b/>
      <w:bCs/>
      <w:spacing w:val="20"/>
      <w:sz w:val="27"/>
      <w:szCs w:val="27"/>
      <w:shd w:val="clear" w:color="auto" w:fill="FFFFFF"/>
    </w:rPr>
  </w:style>
  <w:style w:type="character" w:customStyle="1" w:styleId="25">
    <w:name w:val="Оглавление (2) + Не полужирный"/>
    <w:basedOn w:val="21"/>
    <w:rsid w:val="00605A8E"/>
    <w:rPr>
      <w:rFonts w:ascii="Times New Roman" w:eastAsia="Times New Roman" w:hAnsi="Times New Roman" w:cs="Times New Roman"/>
      <w:b/>
      <w:bCs/>
      <w:spacing w:val="10"/>
      <w:sz w:val="34"/>
      <w:szCs w:val="34"/>
      <w:shd w:val="clear" w:color="auto" w:fill="FFFFFF"/>
    </w:rPr>
  </w:style>
  <w:style w:type="character" w:customStyle="1" w:styleId="26">
    <w:name w:val="Заголовок №2"/>
    <w:basedOn w:val="a0"/>
    <w:rsid w:val="00605A8E"/>
    <w:rPr>
      <w:rFonts w:ascii="Times New Roman" w:eastAsia="Times New Roman" w:hAnsi="Times New Roman" w:cs="Times New Roman" w:hint="default"/>
      <w:b w:val="0"/>
      <w:bCs w:val="0"/>
      <w:i w:val="0"/>
      <w:iCs w:val="0"/>
      <w:smallCaps w:val="0"/>
      <w:strike w:val="0"/>
      <w:dstrike w:val="0"/>
      <w:spacing w:val="10"/>
      <w:sz w:val="34"/>
      <w:szCs w:val="34"/>
      <w:u w:val="none"/>
      <w:effect w:val="none"/>
    </w:rPr>
  </w:style>
  <w:style w:type="character" w:customStyle="1" w:styleId="a5">
    <w:name w:val="Основной текст + Полужирный"/>
    <w:basedOn w:val="a4"/>
    <w:rsid w:val="00605A8E"/>
    <w:rPr>
      <w:rFonts w:ascii="Times New Roman" w:eastAsia="Times New Roman" w:hAnsi="Times New Roman" w:cs="Times New Roman"/>
      <w:b/>
      <w:bCs/>
      <w:spacing w:val="10"/>
      <w:sz w:val="34"/>
      <w:szCs w:val="34"/>
      <w:shd w:val="clear" w:color="auto" w:fill="FFFFFF"/>
    </w:rPr>
  </w:style>
  <w:style w:type="character" w:customStyle="1" w:styleId="11">
    <w:name w:val="Основной текст1"/>
    <w:basedOn w:val="a4"/>
    <w:rsid w:val="00605A8E"/>
    <w:rPr>
      <w:rFonts w:ascii="Times New Roman" w:eastAsia="Times New Roman" w:hAnsi="Times New Roman" w:cs="Times New Roman"/>
      <w:spacing w:val="10"/>
      <w:sz w:val="34"/>
      <w:szCs w:val="34"/>
      <w:shd w:val="clear" w:color="auto" w:fill="FFFFFF"/>
    </w:rPr>
  </w:style>
  <w:style w:type="character" w:customStyle="1" w:styleId="43">
    <w:name w:val="Основной текст (4) + Не полужирный"/>
    <w:basedOn w:val="41"/>
    <w:rsid w:val="00605A8E"/>
    <w:rPr>
      <w:rFonts w:ascii="Times New Roman" w:eastAsia="Times New Roman" w:hAnsi="Times New Roman" w:cs="Times New Roman"/>
      <w:b/>
      <w:bCs/>
      <w:spacing w:val="10"/>
      <w:sz w:val="34"/>
      <w:szCs w:val="34"/>
      <w:shd w:val="clear" w:color="auto" w:fill="FFFFFF"/>
    </w:rPr>
  </w:style>
  <w:style w:type="paragraph" w:styleId="a6">
    <w:name w:val="Body Text"/>
    <w:basedOn w:val="a"/>
    <w:link w:val="a7"/>
    <w:qFormat/>
    <w:rsid w:val="00B67593"/>
    <w:pPr>
      <w:widowControl w:val="0"/>
      <w:autoSpaceDE w:val="0"/>
      <w:autoSpaceDN w:val="0"/>
      <w:ind w:left="1300" w:firstLine="710"/>
      <w:jc w:val="both"/>
    </w:pPr>
    <w:rPr>
      <w:rFonts w:ascii="Times New Roman" w:eastAsia="Times New Roman" w:hAnsi="Times New Roman" w:cs="Times New Roman"/>
      <w:color w:val="auto"/>
      <w:sz w:val="28"/>
      <w:szCs w:val="28"/>
      <w:lang w:eastAsia="en-US"/>
    </w:rPr>
  </w:style>
  <w:style w:type="character" w:customStyle="1" w:styleId="a7">
    <w:name w:val="Основной текст Знак"/>
    <w:basedOn w:val="a0"/>
    <w:link w:val="a6"/>
    <w:rsid w:val="00B67593"/>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345019"/>
    <w:rPr>
      <w:rFonts w:ascii="Times New Roman" w:eastAsia="Times New Roman" w:hAnsi="Times New Roman" w:cs="Times New Roman"/>
      <w:b/>
      <w:bCs/>
      <w:sz w:val="28"/>
      <w:szCs w:val="28"/>
    </w:rPr>
  </w:style>
  <w:style w:type="paragraph" w:styleId="a8">
    <w:name w:val="List Paragraph"/>
    <w:basedOn w:val="a"/>
    <w:uiPriority w:val="34"/>
    <w:qFormat/>
    <w:rsid w:val="00020D7D"/>
    <w:pPr>
      <w:ind w:left="720"/>
      <w:contextualSpacing/>
    </w:pPr>
    <w:rPr>
      <w:rFonts w:ascii="Times New Roman" w:eastAsia="Times New Roman" w:hAnsi="Times New Roman" w:cs="Times New Roman"/>
      <w:color w:val="auto"/>
    </w:rPr>
  </w:style>
  <w:style w:type="character" w:customStyle="1" w:styleId="10">
    <w:name w:val="Заголовок 1 Знак"/>
    <w:basedOn w:val="a0"/>
    <w:link w:val="1"/>
    <w:uiPriority w:val="9"/>
    <w:rsid w:val="00D2176E"/>
    <w:rPr>
      <w:rFonts w:asciiTheme="majorHAnsi" w:eastAsiaTheme="majorEastAsia" w:hAnsiTheme="majorHAnsi" w:cstheme="majorBidi"/>
      <w:color w:val="2E74B5" w:themeColor="accent1" w:themeShade="BF"/>
      <w:sz w:val="32"/>
      <w:szCs w:val="32"/>
      <w:lang w:eastAsia="ru-RU"/>
    </w:rPr>
  </w:style>
  <w:style w:type="table" w:styleId="a9">
    <w:name w:val="Table Grid"/>
    <w:basedOn w:val="a1"/>
    <w:uiPriority w:val="39"/>
    <w:qFormat/>
    <w:rsid w:val="008D1F4E"/>
    <w:pPr>
      <w:widowControl w:val="0"/>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39"/>
    <w:rsid w:val="00806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 Знак Знак,Знак4,Знак4 Знак Знак,Знак4 Знак,Обычный (Web)1,Обычный (веб) Знак1,Обычный (веб) Знак Знак1,Знак Знак1 Знак,Знак Знак1 Знак Знак,Обычный (веб) Знак Знак Знак Знак,Знак Знак Знак Знак Зн,Обычный (Web)"/>
    <w:basedOn w:val="a"/>
    <w:link w:val="ab"/>
    <w:uiPriority w:val="99"/>
    <w:unhideWhenUsed/>
    <w:qFormat/>
    <w:rsid w:val="00806B9B"/>
    <w:pPr>
      <w:spacing w:before="100" w:beforeAutospacing="1" w:after="100" w:afterAutospacing="1"/>
    </w:pPr>
    <w:rPr>
      <w:rFonts w:ascii="Times New Roman" w:eastAsia="Times New Roman" w:hAnsi="Times New Roman" w:cs="Times New Roman"/>
      <w:color w:val="auto"/>
    </w:rPr>
  </w:style>
  <w:style w:type="character" w:customStyle="1" w:styleId="hdesc">
    <w:name w:val="hdesc"/>
    <w:rsid w:val="00274476"/>
    <w:rPr>
      <w:b w:val="0"/>
      <w:bCs w:val="0"/>
      <w:vanish w:val="0"/>
      <w:webHidden w:val="0"/>
      <w:sz w:val="10"/>
      <w:szCs w:val="10"/>
      <w:specVanish w:val="0"/>
    </w:rPr>
  </w:style>
  <w:style w:type="table" w:customStyle="1" w:styleId="27">
    <w:name w:val="Сетка таблицы2"/>
    <w:basedOn w:val="a1"/>
    <w:next w:val="a9"/>
    <w:uiPriority w:val="39"/>
    <w:rsid w:val="007E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9"/>
    <w:uiPriority w:val="39"/>
    <w:rsid w:val="0088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9"/>
    <w:uiPriority w:val="39"/>
    <w:rsid w:val="009C5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Интернет) Знак"/>
    <w:aliases w:val="Обычный (веб) Знак Знак Знак Знак1,Знак4 Знак1,Знак4 Знак Знак Знак,Знак4 Знак Знак1,Обычный (Web)1 Знак,Обычный (веб) Знак1 Знак,Обычный (веб) Знак Знак1 Знак,Знак Знак1 Знак Знак1,Знак Знак1 Знак Знак Знак,Обычный (Web) Знак"/>
    <w:link w:val="aa"/>
    <w:uiPriority w:val="99"/>
    <w:locked/>
    <w:rsid w:val="00AF127D"/>
    <w:rPr>
      <w:rFonts w:ascii="Times New Roman" w:eastAsia="Times New Roman" w:hAnsi="Times New Roman" w:cs="Times New Roman"/>
      <w:sz w:val="24"/>
      <w:szCs w:val="24"/>
      <w:lang w:eastAsia="ru-RU"/>
    </w:rPr>
  </w:style>
  <w:style w:type="table" w:customStyle="1" w:styleId="51">
    <w:name w:val="Сетка таблицы5"/>
    <w:basedOn w:val="a1"/>
    <w:next w:val="a9"/>
    <w:uiPriority w:val="39"/>
    <w:rsid w:val="0095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sid w:val="00235F60"/>
    <w:rPr>
      <w:i/>
      <w:iCs/>
    </w:rPr>
  </w:style>
  <w:style w:type="table" w:customStyle="1" w:styleId="6">
    <w:name w:val="Сетка таблицы6"/>
    <w:basedOn w:val="a1"/>
    <w:next w:val="a9"/>
    <w:uiPriority w:val="39"/>
    <w:rsid w:val="0036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главление_"/>
    <w:basedOn w:val="a0"/>
    <w:link w:val="ae"/>
    <w:uiPriority w:val="99"/>
    <w:locked/>
    <w:rsid w:val="005061D3"/>
    <w:rPr>
      <w:rFonts w:ascii="Times New Roman" w:hAnsi="Times New Roman" w:cs="Times New Roman"/>
      <w:sz w:val="26"/>
      <w:szCs w:val="26"/>
      <w:shd w:val="clear" w:color="auto" w:fill="FFFFFF"/>
    </w:rPr>
  </w:style>
  <w:style w:type="paragraph" w:customStyle="1" w:styleId="ae">
    <w:name w:val="Оглавление"/>
    <w:basedOn w:val="a"/>
    <w:link w:val="ad"/>
    <w:uiPriority w:val="99"/>
    <w:rsid w:val="005061D3"/>
    <w:pPr>
      <w:shd w:val="clear" w:color="auto" w:fill="FFFFFF"/>
      <w:spacing w:line="466" w:lineRule="exact"/>
    </w:pPr>
    <w:rPr>
      <w:rFonts w:ascii="Times New Roman" w:eastAsiaTheme="minorHAnsi" w:hAnsi="Times New Roman" w:cs="Times New Roman"/>
      <w:color w:val="auto"/>
      <w:sz w:val="26"/>
      <w:szCs w:val="26"/>
      <w:lang w:eastAsia="en-US"/>
    </w:rPr>
  </w:style>
  <w:style w:type="table" w:customStyle="1" w:styleId="71">
    <w:name w:val="Сетка таблицы7"/>
    <w:basedOn w:val="a1"/>
    <w:next w:val="a9"/>
    <w:uiPriority w:val="59"/>
    <w:rsid w:val="0088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39"/>
    <w:rsid w:val="00E71590"/>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A7C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7C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A7C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A7C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
    <w:name w:val="Сетка таблицы9"/>
    <w:basedOn w:val="a1"/>
    <w:next w:val="a9"/>
    <w:uiPriority w:val="39"/>
    <w:rsid w:val="0062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D25F8"/>
    <w:rPr>
      <w:rFonts w:ascii="Cambria" w:eastAsia="Times New Roman" w:hAnsi="Cambria" w:cs="Times New Roman"/>
      <w:b/>
      <w:bCs/>
      <w:sz w:val="26"/>
      <w:szCs w:val="26"/>
      <w:lang w:val="x-none" w:eastAsia="zh-CN"/>
    </w:rPr>
  </w:style>
  <w:style w:type="character" w:customStyle="1" w:styleId="40">
    <w:name w:val="Заголовок 4 Знак"/>
    <w:basedOn w:val="a0"/>
    <w:link w:val="4"/>
    <w:uiPriority w:val="9"/>
    <w:rsid w:val="003D25F8"/>
    <w:rPr>
      <w:rFonts w:ascii="Cambria" w:eastAsia="MS Gothic" w:hAnsi="Cambria" w:cs="Times New Roman"/>
      <w:b/>
      <w:bCs/>
      <w:i/>
      <w:iCs/>
      <w:color w:val="4F81BD"/>
      <w:lang w:val="x-none"/>
    </w:rPr>
  </w:style>
  <w:style w:type="character" w:customStyle="1" w:styleId="70">
    <w:name w:val="Заголовок 7 Знак"/>
    <w:basedOn w:val="a0"/>
    <w:link w:val="7"/>
    <w:rsid w:val="003D25F8"/>
    <w:rPr>
      <w:rFonts w:ascii="Times New Roman" w:eastAsia="Calibri" w:hAnsi="Times New Roman" w:cs="Times New Roman"/>
      <w:noProof/>
      <w:sz w:val="24"/>
      <w:szCs w:val="24"/>
      <w:lang w:val="de-DE"/>
    </w:rPr>
  </w:style>
  <w:style w:type="table" w:customStyle="1" w:styleId="100">
    <w:name w:val="Сетка таблицы10"/>
    <w:basedOn w:val="a1"/>
    <w:next w:val="a9"/>
    <w:uiPriority w:val="59"/>
    <w:rsid w:val="003D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link w:val="15"/>
    <w:qFormat/>
    <w:rsid w:val="003D25F8"/>
    <w:pPr>
      <w:spacing w:after="0" w:line="240" w:lineRule="auto"/>
    </w:pPr>
    <w:rPr>
      <w:rFonts w:ascii="Times New Roman" w:eastAsia="Times New Roman" w:hAnsi="Times New Roman" w:cs="Times New Roman"/>
      <w:sz w:val="24"/>
      <w:lang w:eastAsia="ru-RU"/>
    </w:rPr>
  </w:style>
  <w:style w:type="character" w:customStyle="1" w:styleId="15">
    <w:name w:val="Знак сноски1"/>
    <w:link w:val="14"/>
    <w:rsid w:val="003D25F8"/>
    <w:rPr>
      <w:rFonts w:ascii="Times New Roman" w:eastAsia="Times New Roman" w:hAnsi="Times New Roman" w:cs="Times New Roman"/>
      <w:sz w:val="24"/>
      <w:lang w:eastAsia="ru-RU"/>
    </w:rPr>
  </w:style>
  <w:style w:type="paragraph" w:styleId="af">
    <w:name w:val="header"/>
    <w:basedOn w:val="a"/>
    <w:link w:val="af0"/>
    <w:uiPriority w:val="99"/>
    <w:unhideWhenUsed/>
    <w:rsid w:val="003D25F8"/>
    <w:pPr>
      <w:tabs>
        <w:tab w:val="center" w:pos="4677"/>
        <w:tab w:val="right" w:pos="9355"/>
      </w:tabs>
    </w:pPr>
    <w:rPr>
      <w:rFonts w:ascii="Times New Roman" w:eastAsia="SimSun" w:hAnsi="Times New Roman" w:cs="Times New Roman"/>
      <w:color w:val="auto"/>
      <w:lang w:eastAsia="zh-CN"/>
    </w:rPr>
  </w:style>
  <w:style w:type="character" w:customStyle="1" w:styleId="af0">
    <w:name w:val="Верхний колонтитул Знак"/>
    <w:basedOn w:val="a0"/>
    <w:link w:val="af"/>
    <w:uiPriority w:val="99"/>
    <w:rsid w:val="003D25F8"/>
    <w:rPr>
      <w:rFonts w:ascii="Times New Roman" w:eastAsia="SimSun" w:hAnsi="Times New Roman" w:cs="Times New Roman"/>
      <w:sz w:val="24"/>
      <w:szCs w:val="24"/>
      <w:lang w:eastAsia="zh-CN"/>
    </w:rPr>
  </w:style>
  <w:style w:type="paragraph" w:styleId="af1">
    <w:name w:val="footer"/>
    <w:basedOn w:val="a"/>
    <w:link w:val="af2"/>
    <w:uiPriority w:val="99"/>
    <w:unhideWhenUsed/>
    <w:rsid w:val="003D25F8"/>
    <w:pPr>
      <w:tabs>
        <w:tab w:val="center" w:pos="4677"/>
        <w:tab w:val="right" w:pos="9355"/>
      </w:tabs>
    </w:pPr>
    <w:rPr>
      <w:rFonts w:ascii="Times New Roman" w:eastAsia="SimSun" w:hAnsi="Times New Roman" w:cs="Times New Roman"/>
      <w:color w:val="auto"/>
      <w:lang w:eastAsia="zh-CN"/>
    </w:rPr>
  </w:style>
  <w:style w:type="character" w:customStyle="1" w:styleId="af2">
    <w:name w:val="Нижний колонтитул Знак"/>
    <w:basedOn w:val="a0"/>
    <w:link w:val="af1"/>
    <w:uiPriority w:val="99"/>
    <w:rsid w:val="003D25F8"/>
    <w:rPr>
      <w:rFonts w:ascii="Times New Roman" w:eastAsia="SimSun" w:hAnsi="Times New Roman" w:cs="Times New Roman"/>
      <w:sz w:val="24"/>
      <w:szCs w:val="24"/>
      <w:lang w:eastAsia="zh-CN"/>
    </w:rPr>
  </w:style>
  <w:style w:type="paragraph" w:styleId="af3">
    <w:name w:val="footnote text"/>
    <w:basedOn w:val="a"/>
    <w:link w:val="af4"/>
    <w:uiPriority w:val="99"/>
    <w:rsid w:val="003D25F8"/>
    <w:rPr>
      <w:rFonts w:ascii="Times New Roman" w:eastAsia="SimSun" w:hAnsi="Times New Roman" w:cs="Times New Roman"/>
      <w:color w:val="auto"/>
      <w:sz w:val="20"/>
      <w:szCs w:val="20"/>
      <w:lang w:val="x-none" w:eastAsia="zh-CN"/>
    </w:rPr>
  </w:style>
  <w:style w:type="character" w:customStyle="1" w:styleId="af4">
    <w:name w:val="Текст сноски Знак"/>
    <w:basedOn w:val="a0"/>
    <w:link w:val="af3"/>
    <w:uiPriority w:val="99"/>
    <w:rsid w:val="003D25F8"/>
    <w:rPr>
      <w:rFonts w:ascii="Times New Roman" w:eastAsia="SimSun" w:hAnsi="Times New Roman" w:cs="Times New Roman"/>
      <w:sz w:val="20"/>
      <w:szCs w:val="20"/>
      <w:lang w:val="x-none" w:eastAsia="zh-CN"/>
    </w:rPr>
  </w:style>
  <w:style w:type="character" w:styleId="af5">
    <w:name w:val="footnote reference"/>
    <w:uiPriority w:val="99"/>
    <w:semiHidden/>
    <w:rsid w:val="003D25F8"/>
    <w:rPr>
      <w:vertAlign w:val="superscript"/>
    </w:rPr>
  </w:style>
  <w:style w:type="paragraph" w:customStyle="1" w:styleId="121">
    <w:name w:val="Средняя сетка 1 — акцент 21"/>
    <w:basedOn w:val="a"/>
    <w:uiPriority w:val="34"/>
    <w:qFormat/>
    <w:rsid w:val="003D25F8"/>
    <w:pPr>
      <w:spacing w:after="200" w:line="276" w:lineRule="auto"/>
      <w:ind w:left="720"/>
      <w:contextualSpacing/>
    </w:pPr>
    <w:rPr>
      <w:rFonts w:ascii="Calibri" w:eastAsia="Times New Roman" w:hAnsi="Calibri" w:cs="Times New Roman"/>
      <w:color w:val="auto"/>
      <w:sz w:val="22"/>
      <w:szCs w:val="22"/>
    </w:rPr>
  </w:style>
  <w:style w:type="character" w:customStyle="1" w:styleId="box-list-message">
    <w:name w:val="box-list-message"/>
    <w:basedOn w:val="a0"/>
    <w:rsid w:val="003D25F8"/>
  </w:style>
  <w:style w:type="character" w:customStyle="1" w:styleId="hps">
    <w:name w:val="hps"/>
    <w:basedOn w:val="a0"/>
    <w:rsid w:val="003D25F8"/>
  </w:style>
  <w:style w:type="character" w:customStyle="1" w:styleId="af6">
    <w:name w:val="Текст выноски Знак"/>
    <w:basedOn w:val="a0"/>
    <w:link w:val="af7"/>
    <w:uiPriority w:val="99"/>
    <w:semiHidden/>
    <w:rsid w:val="003D25F8"/>
    <w:rPr>
      <w:rFonts w:ascii="Tahoma" w:eastAsia="SimSun" w:hAnsi="Tahoma" w:cs="Times New Roman"/>
      <w:sz w:val="16"/>
      <w:szCs w:val="16"/>
      <w:lang w:val="x-none" w:eastAsia="zh-CN"/>
    </w:rPr>
  </w:style>
  <w:style w:type="paragraph" w:styleId="af7">
    <w:name w:val="Balloon Text"/>
    <w:basedOn w:val="a"/>
    <w:link w:val="af6"/>
    <w:uiPriority w:val="99"/>
    <w:semiHidden/>
    <w:unhideWhenUsed/>
    <w:rsid w:val="003D25F8"/>
    <w:rPr>
      <w:rFonts w:ascii="Tahoma" w:eastAsia="SimSun" w:hAnsi="Tahoma" w:cs="Times New Roman"/>
      <w:color w:val="auto"/>
      <w:sz w:val="16"/>
      <w:szCs w:val="16"/>
      <w:lang w:val="x-none" w:eastAsia="zh-CN"/>
    </w:rPr>
  </w:style>
  <w:style w:type="character" w:customStyle="1" w:styleId="16">
    <w:name w:val="Текст выноски Знак1"/>
    <w:basedOn w:val="a0"/>
    <w:uiPriority w:val="99"/>
    <w:semiHidden/>
    <w:rsid w:val="003D25F8"/>
    <w:rPr>
      <w:rFonts w:ascii="Segoe UI" w:eastAsia="Microsoft Sans Serif" w:hAnsi="Segoe UI" w:cs="Segoe UI"/>
      <w:color w:val="000000"/>
      <w:sz w:val="18"/>
      <w:szCs w:val="18"/>
      <w:lang w:eastAsia="ru-RU"/>
    </w:rPr>
  </w:style>
  <w:style w:type="character" w:customStyle="1" w:styleId="shorttext">
    <w:name w:val="short_text"/>
    <w:basedOn w:val="a0"/>
    <w:rsid w:val="003D25F8"/>
  </w:style>
  <w:style w:type="paragraph" w:styleId="z-">
    <w:name w:val="HTML Bottom of Form"/>
    <w:basedOn w:val="a"/>
    <w:next w:val="a"/>
    <w:link w:val="z-0"/>
    <w:hidden/>
    <w:uiPriority w:val="99"/>
    <w:semiHidden/>
    <w:unhideWhenUsed/>
    <w:rsid w:val="003D25F8"/>
    <w:pPr>
      <w:pBdr>
        <w:top w:val="single" w:sz="6" w:space="1" w:color="auto"/>
      </w:pBdr>
      <w:jc w:val="center"/>
    </w:pPr>
    <w:rPr>
      <w:rFonts w:ascii="Arial" w:eastAsia="Times New Roman" w:hAnsi="Arial" w:cs="Times New Roman"/>
      <w:vanish/>
      <w:color w:val="auto"/>
      <w:sz w:val="16"/>
      <w:szCs w:val="16"/>
      <w:lang w:val="x-none"/>
    </w:rPr>
  </w:style>
  <w:style w:type="character" w:customStyle="1" w:styleId="z-0">
    <w:name w:val="z-Конец формы Знак"/>
    <w:basedOn w:val="a0"/>
    <w:link w:val="z-"/>
    <w:uiPriority w:val="99"/>
    <w:semiHidden/>
    <w:rsid w:val="003D25F8"/>
    <w:rPr>
      <w:rFonts w:ascii="Arial" w:eastAsia="Times New Roman" w:hAnsi="Arial" w:cs="Times New Roman"/>
      <w:vanish/>
      <w:sz w:val="16"/>
      <w:szCs w:val="16"/>
      <w:lang w:val="x-none" w:eastAsia="ru-RU"/>
    </w:rPr>
  </w:style>
  <w:style w:type="character" w:styleId="af8">
    <w:name w:val="Strong"/>
    <w:uiPriority w:val="22"/>
    <w:qFormat/>
    <w:rsid w:val="003D25F8"/>
    <w:rPr>
      <w:b/>
      <w:bCs/>
    </w:rPr>
  </w:style>
  <w:style w:type="paragraph" w:customStyle="1" w:styleId="17">
    <w:name w:val="Список1"/>
    <w:basedOn w:val="a"/>
    <w:rsid w:val="003D25F8"/>
    <w:pPr>
      <w:spacing w:before="120" w:after="120" w:line="336" w:lineRule="auto"/>
      <w:ind w:left="800" w:right="600"/>
    </w:pPr>
    <w:rPr>
      <w:rFonts w:ascii="Arial" w:eastAsia="Times New Roman" w:hAnsi="Arial" w:cs="Arial"/>
      <w:color w:val="auto"/>
      <w:sz w:val="20"/>
      <w:szCs w:val="20"/>
    </w:rPr>
  </w:style>
  <w:style w:type="paragraph" w:customStyle="1" w:styleId="info1">
    <w:name w:val="info1"/>
    <w:basedOn w:val="a"/>
    <w:rsid w:val="003D25F8"/>
    <w:pPr>
      <w:pBdr>
        <w:bottom w:val="dotted" w:sz="4" w:space="5" w:color="003399"/>
      </w:pBdr>
      <w:spacing w:before="100" w:beforeAutospacing="1" w:after="300"/>
      <w:jc w:val="both"/>
    </w:pPr>
    <w:rPr>
      <w:rFonts w:ascii="Times New Roman" w:eastAsia="Times New Roman" w:hAnsi="Times New Roman" w:cs="Times New Roman"/>
      <w:i/>
      <w:iCs/>
      <w:color w:val="auto"/>
    </w:rPr>
  </w:style>
  <w:style w:type="character" w:customStyle="1" w:styleId="style13316596090000000710bumpedfont15">
    <w:name w:val="style_13316596090000000710bumpedfont15"/>
    <w:basedOn w:val="a0"/>
    <w:rsid w:val="003D25F8"/>
  </w:style>
  <w:style w:type="character" w:customStyle="1" w:styleId="info2">
    <w:name w:val="info2"/>
    <w:rsid w:val="003D25F8"/>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ata11y">
    <w:name w:val="at_a11y"/>
    <w:basedOn w:val="a0"/>
    <w:rsid w:val="003D25F8"/>
  </w:style>
  <w:style w:type="character" w:customStyle="1" w:styleId="z-1">
    <w:name w:val="z-Начало формы Знак"/>
    <w:basedOn w:val="a0"/>
    <w:link w:val="z-2"/>
    <w:uiPriority w:val="99"/>
    <w:semiHidden/>
    <w:rsid w:val="003D25F8"/>
    <w:rPr>
      <w:rFonts w:ascii="Arial" w:eastAsia="Times New Roman" w:hAnsi="Arial" w:cs="Times New Roman"/>
      <w:vanish/>
      <w:sz w:val="16"/>
      <w:szCs w:val="16"/>
      <w:lang w:val="x-none" w:eastAsia="ru-RU"/>
    </w:rPr>
  </w:style>
  <w:style w:type="paragraph" w:styleId="z-2">
    <w:name w:val="HTML Top of Form"/>
    <w:basedOn w:val="a"/>
    <w:next w:val="a"/>
    <w:link w:val="z-1"/>
    <w:hidden/>
    <w:uiPriority w:val="99"/>
    <w:semiHidden/>
    <w:unhideWhenUsed/>
    <w:rsid w:val="003D25F8"/>
    <w:pPr>
      <w:pBdr>
        <w:bottom w:val="single" w:sz="6" w:space="1" w:color="auto"/>
      </w:pBdr>
      <w:jc w:val="center"/>
    </w:pPr>
    <w:rPr>
      <w:rFonts w:ascii="Arial" w:eastAsia="Times New Roman" w:hAnsi="Arial" w:cs="Times New Roman"/>
      <w:vanish/>
      <w:color w:val="auto"/>
      <w:sz w:val="16"/>
      <w:szCs w:val="16"/>
      <w:lang w:val="x-none"/>
    </w:rPr>
  </w:style>
  <w:style w:type="character" w:customStyle="1" w:styleId="z-10">
    <w:name w:val="z-Начало формы Знак1"/>
    <w:basedOn w:val="a0"/>
    <w:uiPriority w:val="99"/>
    <w:semiHidden/>
    <w:rsid w:val="003D25F8"/>
    <w:rPr>
      <w:rFonts w:ascii="Arial" w:eastAsia="Microsoft Sans Serif" w:hAnsi="Arial" w:cs="Arial"/>
      <w:vanish/>
      <w:color w:val="000000"/>
      <w:sz w:val="16"/>
      <w:szCs w:val="16"/>
      <w:lang w:eastAsia="ru-RU"/>
    </w:rPr>
  </w:style>
  <w:style w:type="character" w:customStyle="1" w:styleId="citation">
    <w:name w:val="citation"/>
    <w:basedOn w:val="a0"/>
    <w:rsid w:val="003D25F8"/>
  </w:style>
  <w:style w:type="character" w:customStyle="1" w:styleId="longtext">
    <w:name w:val="long_text"/>
    <w:basedOn w:val="a0"/>
    <w:rsid w:val="003D25F8"/>
  </w:style>
  <w:style w:type="character" w:customStyle="1" w:styleId="hl1">
    <w:name w:val="hl1"/>
    <w:rsid w:val="003D25F8"/>
    <w:rPr>
      <w:color w:val="4682B4"/>
    </w:rPr>
  </w:style>
  <w:style w:type="character" w:customStyle="1" w:styleId="st1">
    <w:name w:val="st1"/>
    <w:basedOn w:val="a0"/>
    <w:rsid w:val="003D25F8"/>
  </w:style>
  <w:style w:type="character" w:customStyle="1" w:styleId="author">
    <w:name w:val="author"/>
    <w:basedOn w:val="a0"/>
    <w:rsid w:val="003D25F8"/>
  </w:style>
  <w:style w:type="character" w:customStyle="1" w:styleId="bksurl">
    <w:name w:val="bksurl"/>
    <w:basedOn w:val="a0"/>
    <w:rsid w:val="003D25F8"/>
  </w:style>
  <w:style w:type="character" w:customStyle="1" w:styleId="itempublisher">
    <w:name w:val="itempublisher"/>
    <w:basedOn w:val="a0"/>
    <w:rsid w:val="003D25F8"/>
  </w:style>
  <w:style w:type="character" w:customStyle="1" w:styleId="reference-text">
    <w:name w:val="reference-text"/>
    <w:basedOn w:val="a0"/>
    <w:rsid w:val="003D25F8"/>
  </w:style>
  <w:style w:type="character" w:customStyle="1" w:styleId="apple-converted-space">
    <w:name w:val="apple-converted-space"/>
    <w:basedOn w:val="a0"/>
    <w:rsid w:val="003D25F8"/>
  </w:style>
  <w:style w:type="character" w:customStyle="1" w:styleId="hl">
    <w:name w:val="hl"/>
    <w:basedOn w:val="a0"/>
    <w:rsid w:val="003D25F8"/>
  </w:style>
  <w:style w:type="character" w:styleId="af9">
    <w:name w:val="page number"/>
    <w:basedOn w:val="a0"/>
    <w:rsid w:val="003D25F8"/>
  </w:style>
  <w:style w:type="character" w:customStyle="1" w:styleId="s02">
    <w:name w:val="s02"/>
    <w:rsid w:val="003D25F8"/>
    <w:rPr>
      <w:rFonts w:ascii="Arial" w:hAnsi="Arial" w:cs="Arial" w:hint="default"/>
    </w:rPr>
  </w:style>
  <w:style w:type="paragraph" w:styleId="afa">
    <w:name w:val="Title"/>
    <w:basedOn w:val="a"/>
    <w:link w:val="afb"/>
    <w:qFormat/>
    <w:rsid w:val="003D25F8"/>
    <w:pPr>
      <w:jc w:val="center"/>
    </w:pPr>
    <w:rPr>
      <w:rFonts w:ascii="Times New Roman" w:eastAsia="Times New Roman" w:hAnsi="Times New Roman" w:cs="Times New Roman"/>
      <w:b/>
      <w:bCs/>
      <w:color w:val="auto"/>
      <w:sz w:val="28"/>
      <w:szCs w:val="28"/>
      <w:lang w:val="x-none" w:eastAsia="x-none"/>
    </w:rPr>
  </w:style>
  <w:style w:type="character" w:customStyle="1" w:styleId="afb">
    <w:name w:val="Заголовок Знак"/>
    <w:basedOn w:val="a0"/>
    <w:link w:val="afa"/>
    <w:rsid w:val="003D25F8"/>
    <w:rPr>
      <w:rFonts w:ascii="Times New Roman" w:eastAsia="Times New Roman" w:hAnsi="Times New Roman" w:cs="Times New Roman"/>
      <w:b/>
      <w:bCs/>
      <w:sz w:val="28"/>
      <w:szCs w:val="28"/>
      <w:lang w:val="x-none" w:eastAsia="x-none"/>
    </w:rPr>
  </w:style>
  <w:style w:type="paragraph" w:customStyle="1" w:styleId="110">
    <w:name w:val="Цветной список — акцент 11"/>
    <w:basedOn w:val="a"/>
    <w:uiPriority w:val="34"/>
    <w:qFormat/>
    <w:rsid w:val="003D25F8"/>
    <w:pPr>
      <w:ind w:left="720"/>
      <w:contextualSpacing/>
    </w:pPr>
    <w:rPr>
      <w:rFonts w:ascii="Times New Roman" w:eastAsia="Times New Roman" w:hAnsi="Times New Roman" w:cs="Times New Roman"/>
      <w:b/>
      <w:color w:val="auto"/>
      <w:sz w:val="28"/>
      <w:szCs w:val="28"/>
    </w:rPr>
  </w:style>
  <w:style w:type="character" w:customStyle="1" w:styleId="submitted">
    <w:name w:val="submitted"/>
    <w:rsid w:val="003D25F8"/>
  </w:style>
  <w:style w:type="paragraph" w:customStyle="1" w:styleId="rtecenter">
    <w:name w:val="rtecenter"/>
    <w:basedOn w:val="a"/>
    <w:rsid w:val="003D25F8"/>
    <w:pPr>
      <w:spacing w:before="100" w:beforeAutospacing="1" w:after="100" w:afterAutospacing="1"/>
    </w:pPr>
    <w:rPr>
      <w:rFonts w:ascii="Times" w:eastAsia="Calibri" w:hAnsi="Times" w:cs="Times New Roman"/>
      <w:color w:val="auto"/>
      <w:sz w:val="20"/>
      <w:szCs w:val="20"/>
    </w:rPr>
  </w:style>
  <w:style w:type="paragraph" w:customStyle="1" w:styleId="rtejustify">
    <w:name w:val="rtejustify"/>
    <w:basedOn w:val="a"/>
    <w:rsid w:val="003D25F8"/>
    <w:pPr>
      <w:spacing w:before="100" w:beforeAutospacing="1" w:after="100" w:afterAutospacing="1"/>
    </w:pPr>
    <w:rPr>
      <w:rFonts w:ascii="Times" w:eastAsia="Calibri" w:hAnsi="Times" w:cs="Times New Roman"/>
      <w:color w:val="auto"/>
      <w:sz w:val="20"/>
      <w:szCs w:val="20"/>
    </w:rPr>
  </w:style>
  <w:style w:type="paragraph" w:customStyle="1" w:styleId="lrblocktext">
    <w:name w:val="lrblocktext"/>
    <w:basedOn w:val="a"/>
    <w:rsid w:val="003D25F8"/>
    <w:pPr>
      <w:spacing w:before="100" w:beforeAutospacing="1" w:after="100" w:afterAutospacing="1"/>
    </w:pPr>
    <w:rPr>
      <w:rFonts w:ascii="Times" w:eastAsia="Calibri" w:hAnsi="Times" w:cs="Times New Roman"/>
      <w:color w:val="auto"/>
      <w:sz w:val="20"/>
      <w:szCs w:val="20"/>
    </w:rPr>
  </w:style>
  <w:style w:type="paragraph" w:customStyle="1" w:styleId="29">
    <w:name w:val="Обычный2"/>
    <w:rsid w:val="003D25F8"/>
    <w:pPr>
      <w:widowControl w:val="0"/>
      <w:snapToGrid w:val="0"/>
      <w:spacing w:after="0" w:line="276" w:lineRule="auto"/>
      <w:ind w:firstLine="220"/>
      <w:jc w:val="both"/>
    </w:pPr>
    <w:rPr>
      <w:rFonts w:ascii="Times New Roman" w:eastAsia="Times New Roman" w:hAnsi="Times New Roman" w:cs="Times New Roman"/>
      <w:sz w:val="20"/>
      <w:szCs w:val="20"/>
      <w:lang w:eastAsia="ru-RU"/>
    </w:rPr>
  </w:style>
  <w:style w:type="character" w:customStyle="1" w:styleId="80">
    <w:name w:val="Основной текст (8)_"/>
    <w:basedOn w:val="a0"/>
    <w:link w:val="81"/>
    <w:uiPriority w:val="99"/>
    <w:rsid w:val="003D25F8"/>
    <w:rPr>
      <w:rFonts w:ascii="Times New Roman" w:hAnsi="Times New Roman" w:cs="Times New Roman"/>
      <w:sz w:val="24"/>
      <w:szCs w:val="24"/>
      <w:shd w:val="clear" w:color="auto" w:fill="FFFFFF"/>
    </w:rPr>
  </w:style>
  <w:style w:type="character" w:customStyle="1" w:styleId="82">
    <w:name w:val="Основной текст (8)"/>
    <w:basedOn w:val="80"/>
    <w:uiPriority w:val="99"/>
    <w:rsid w:val="003D25F8"/>
    <w:rPr>
      <w:rFonts w:ascii="Times New Roman" w:hAnsi="Times New Roman" w:cs="Times New Roman"/>
      <w:sz w:val="24"/>
      <w:szCs w:val="24"/>
      <w:shd w:val="clear" w:color="auto" w:fill="FFFFFF"/>
    </w:rPr>
  </w:style>
  <w:style w:type="character" w:customStyle="1" w:styleId="65">
    <w:name w:val="Основной текст (65)_"/>
    <w:basedOn w:val="a0"/>
    <w:link w:val="650"/>
    <w:uiPriority w:val="99"/>
    <w:rsid w:val="003D25F8"/>
    <w:rPr>
      <w:rFonts w:ascii="Calibri" w:hAnsi="Calibri" w:cs="Calibri"/>
      <w:b/>
      <w:bCs/>
      <w:shd w:val="clear" w:color="auto" w:fill="FFFFFF"/>
    </w:rPr>
  </w:style>
  <w:style w:type="paragraph" w:customStyle="1" w:styleId="81">
    <w:name w:val="Основной текст (8)1"/>
    <w:basedOn w:val="a"/>
    <w:link w:val="80"/>
    <w:uiPriority w:val="99"/>
    <w:rsid w:val="003D25F8"/>
    <w:pPr>
      <w:shd w:val="clear" w:color="auto" w:fill="FFFFFF"/>
      <w:spacing w:line="240" w:lineRule="atLeast"/>
      <w:jc w:val="both"/>
    </w:pPr>
    <w:rPr>
      <w:rFonts w:ascii="Times New Roman" w:eastAsiaTheme="minorHAnsi" w:hAnsi="Times New Roman" w:cs="Times New Roman"/>
      <w:color w:val="auto"/>
      <w:lang w:eastAsia="en-US"/>
    </w:rPr>
  </w:style>
  <w:style w:type="paragraph" w:customStyle="1" w:styleId="650">
    <w:name w:val="Основной текст (65)"/>
    <w:basedOn w:val="a"/>
    <w:link w:val="65"/>
    <w:uiPriority w:val="99"/>
    <w:rsid w:val="003D25F8"/>
    <w:pPr>
      <w:shd w:val="clear" w:color="auto" w:fill="FFFFFF"/>
      <w:spacing w:line="317" w:lineRule="exact"/>
      <w:jc w:val="center"/>
    </w:pPr>
    <w:rPr>
      <w:rFonts w:ascii="Calibri" w:eastAsiaTheme="minorHAnsi" w:hAnsi="Calibri" w:cs="Calibri"/>
      <w:b/>
      <w:bCs/>
      <w:color w:val="auto"/>
      <w:sz w:val="22"/>
      <w:szCs w:val="22"/>
      <w:lang w:eastAsia="en-US"/>
    </w:rPr>
  </w:style>
  <w:style w:type="paragraph" w:customStyle="1" w:styleId="18">
    <w:name w:val="Текст сноски1"/>
    <w:basedOn w:val="14"/>
    <w:semiHidden/>
    <w:rsid w:val="003D25F8"/>
    <w:rPr>
      <w:sz w:val="20"/>
    </w:rPr>
  </w:style>
  <w:style w:type="paragraph" w:customStyle="1" w:styleId="2a">
    <w:name w:val="Список2"/>
    <w:basedOn w:val="a"/>
    <w:rsid w:val="003D25F8"/>
    <w:pPr>
      <w:spacing w:before="120" w:after="120" w:line="336" w:lineRule="auto"/>
      <w:ind w:left="800" w:right="600"/>
    </w:pPr>
    <w:rPr>
      <w:rFonts w:ascii="Arial" w:eastAsia="Times New Roman" w:hAnsi="Arial" w:cs="Arial"/>
      <w:color w:val="auto"/>
      <w:sz w:val="20"/>
      <w:szCs w:val="20"/>
    </w:rPr>
  </w:style>
  <w:style w:type="paragraph" w:customStyle="1" w:styleId="210">
    <w:name w:val="Основной текст (2)1"/>
    <w:basedOn w:val="a"/>
    <w:uiPriority w:val="99"/>
    <w:rsid w:val="003D25F8"/>
    <w:pPr>
      <w:shd w:val="clear" w:color="auto" w:fill="FFFFFF"/>
      <w:spacing w:after="720" w:line="240" w:lineRule="atLeast"/>
      <w:jc w:val="center"/>
    </w:pPr>
    <w:rPr>
      <w:rFonts w:ascii="Times New Roman" w:eastAsiaTheme="minorHAnsi" w:hAnsi="Times New Roman" w:cs="Times New Roman"/>
      <w:b/>
      <w:bCs/>
      <w:color w:val="auto"/>
      <w:sz w:val="26"/>
      <w:szCs w:val="26"/>
      <w:lang w:eastAsia="en-US"/>
    </w:rPr>
  </w:style>
  <w:style w:type="character" w:customStyle="1" w:styleId="organictitlecontentspan">
    <w:name w:val="organictitlecontentspan"/>
    <w:basedOn w:val="a0"/>
    <w:rsid w:val="006507A5"/>
  </w:style>
  <w:style w:type="table" w:customStyle="1" w:styleId="111">
    <w:name w:val="Сетка таблицы11"/>
    <w:basedOn w:val="a1"/>
    <w:next w:val="a9"/>
    <w:uiPriority w:val="59"/>
    <w:rsid w:val="00B2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39"/>
    <w:rsid w:val="00297C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56413D"/>
  </w:style>
  <w:style w:type="table" w:customStyle="1" w:styleId="130">
    <w:name w:val="Сетка таблицы13"/>
    <w:basedOn w:val="a1"/>
    <w:next w:val="a9"/>
    <w:uiPriority w:val="39"/>
    <w:rsid w:val="0045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6690">
      <w:bodyDiv w:val="1"/>
      <w:marLeft w:val="0"/>
      <w:marRight w:val="0"/>
      <w:marTop w:val="0"/>
      <w:marBottom w:val="0"/>
      <w:divBdr>
        <w:top w:val="none" w:sz="0" w:space="0" w:color="auto"/>
        <w:left w:val="none" w:sz="0" w:space="0" w:color="auto"/>
        <w:bottom w:val="none" w:sz="0" w:space="0" w:color="auto"/>
        <w:right w:val="none" w:sz="0" w:space="0" w:color="auto"/>
      </w:divBdr>
    </w:div>
    <w:div w:id="140001189">
      <w:bodyDiv w:val="1"/>
      <w:marLeft w:val="0"/>
      <w:marRight w:val="0"/>
      <w:marTop w:val="0"/>
      <w:marBottom w:val="0"/>
      <w:divBdr>
        <w:top w:val="none" w:sz="0" w:space="0" w:color="auto"/>
        <w:left w:val="none" w:sz="0" w:space="0" w:color="auto"/>
        <w:bottom w:val="none" w:sz="0" w:space="0" w:color="auto"/>
        <w:right w:val="none" w:sz="0" w:space="0" w:color="auto"/>
      </w:divBdr>
    </w:div>
    <w:div w:id="360129337">
      <w:bodyDiv w:val="1"/>
      <w:marLeft w:val="0"/>
      <w:marRight w:val="0"/>
      <w:marTop w:val="0"/>
      <w:marBottom w:val="0"/>
      <w:divBdr>
        <w:top w:val="none" w:sz="0" w:space="0" w:color="auto"/>
        <w:left w:val="none" w:sz="0" w:space="0" w:color="auto"/>
        <w:bottom w:val="none" w:sz="0" w:space="0" w:color="auto"/>
        <w:right w:val="none" w:sz="0" w:space="0" w:color="auto"/>
      </w:divBdr>
    </w:div>
    <w:div w:id="455681778">
      <w:bodyDiv w:val="1"/>
      <w:marLeft w:val="0"/>
      <w:marRight w:val="0"/>
      <w:marTop w:val="0"/>
      <w:marBottom w:val="0"/>
      <w:divBdr>
        <w:top w:val="none" w:sz="0" w:space="0" w:color="auto"/>
        <w:left w:val="none" w:sz="0" w:space="0" w:color="auto"/>
        <w:bottom w:val="none" w:sz="0" w:space="0" w:color="auto"/>
        <w:right w:val="none" w:sz="0" w:space="0" w:color="auto"/>
      </w:divBdr>
    </w:div>
    <w:div w:id="1194881577">
      <w:bodyDiv w:val="1"/>
      <w:marLeft w:val="0"/>
      <w:marRight w:val="0"/>
      <w:marTop w:val="0"/>
      <w:marBottom w:val="0"/>
      <w:divBdr>
        <w:top w:val="none" w:sz="0" w:space="0" w:color="auto"/>
        <w:left w:val="none" w:sz="0" w:space="0" w:color="auto"/>
        <w:bottom w:val="none" w:sz="0" w:space="0" w:color="auto"/>
        <w:right w:val="none" w:sz="0" w:space="0" w:color="auto"/>
      </w:divBdr>
    </w:div>
    <w:div w:id="1266619852">
      <w:bodyDiv w:val="1"/>
      <w:marLeft w:val="0"/>
      <w:marRight w:val="0"/>
      <w:marTop w:val="0"/>
      <w:marBottom w:val="0"/>
      <w:divBdr>
        <w:top w:val="none" w:sz="0" w:space="0" w:color="auto"/>
        <w:left w:val="none" w:sz="0" w:space="0" w:color="auto"/>
        <w:bottom w:val="none" w:sz="0" w:space="0" w:color="auto"/>
        <w:right w:val="none" w:sz="0" w:space="0" w:color="auto"/>
      </w:divBdr>
    </w:div>
    <w:div w:id="1547722738">
      <w:bodyDiv w:val="1"/>
      <w:marLeft w:val="0"/>
      <w:marRight w:val="0"/>
      <w:marTop w:val="0"/>
      <w:marBottom w:val="0"/>
      <w:divBdr>
        <w:top w:val="none" w:sz="0" w:space="0" w:color="auto"/>
        <w:left w:val="none" w:sz="0" w:space="0" w:color="auto"/>
        <w:bottom w:val="none" w:sz="0" w:space="0" w:color="auto"/>
        <w:right w:val="none" w:sz="0" w:space="0" w:color="auto"/>
      </w:divBdr>
    </w:div>
    <w:div w:id="1700542044">
      <w:bodyDiv w:val="1"/>
      <w:marLeft w:val="0"/>
      <w:marRight w:val="0"/>
      <w:marTop w:val="0"/>
      <w:marBottom w:val="0"/>
      <w:divBdr>
        <w:top w:val="none" w:sz="0" w:space="0" w:color="auto"/>
        <w:left w:val="none" w:sz="0" w:space="0" w:color="auto"/>
        <w:bottom w:val="none" w:sz="0" w:space="0" w:color="auto"/>
        <w:right w:val="none" w:sz="0" w:space="0" w:color="auto"/>
      </w:divBdr>
    </w:div>
    <w:div w:id="19865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117" Type="http://schemas.openxmlformats.org/officeDocument/2006/relationships/theme" Target="theme/theme1.xml"/><Relationship Id="rId21" Type="http://schemas.openxmlformats.org/officeDocument/2006/relationships/hyperlink" Target="https://www.tandfonline.com/author/Chang,+I-Chun+Catherine" TargetMode="External"/><Relationship Id="rId42" Type="http://schemas.openxmlformats.org/officeDocument/2006/relationships/image" Target="media/image21.png"/><Relationship Id="rId47" Type="http://schemas.openxmlformats.org/officeDocument/2006/relationships/image" Target="media/image26.png"/><Relationship Id="rId63" Type="http://schemas.openxmlformats.org/officeDocument/2006/relationships/image" Target="media/image42.png"/><Relationship Id="rId68" Type="http://schemas.openxmlformats.org/officeDocument/2006/relationships/image" Target="media/image47.png"/><Relationship Id="rId84" Type="http://schemas.openxmlformats.org/officeDocument/2006/relationships/hyperlink" Target="http://cyberleninka.ru/article/n/lichnostnye-determinanty-stressoustoychivosti" TargetMode="External"/><Relationship Id="rId89" Type="http://schemas.openxmlformats.org/officeDocument/2006/relationships/hyperlink" Target="https://www.tandfonline.com/author/Terrinoni,+Alessandro" TargetMode="External"/><Relationship Id="rId112" Type="http://schemas.openxmlformats.org/officeDocument/2006/relationships/hyperlink" Target="https://doi.org/10.1007/s10639-020-10380-4" TargetMode="External"/><Relationship Id="rId16" Type="http://schemas.openxmlformats.org/officeDocument/2006/relationships/image" Target="media/image2.emf"/><Relationship Id="rId107" Type="http://schemas.openxmlformats.org/officeDocument/2006/relationships/hyperlink" Target="https://doi.org/10.1007/s10639-021-10486-3" TargetMode="External"/><Relationship Id="rId11" Type="http://schemas.openxmlformats.org/officeDocument/2006/relationships/hyperlink" Target="https://www.tandfonline.com/author/Ciccozzi,+Massimo" TargetMode="External"/><Relationship Id="rId32" Type="http://schemas.openxmlformats.org/officeDocument/2006/relationships/image" Target="media/image11.png"/><Relationship Id="rId37" Type="http://schemas.openxmlformats.org/officeDocument/2006/relationships/image" Target="media/image16.png"/><Relationship Id="rId53" Type="http://schemas.openxmlformats.org/officeDocument/2006/relationships/image" Target="media/image32.png"/><Relationship Id="rId58" Type="http://schemas.openxmlformats.org/officeDocument/2006/relationships/image" Target="media/image37.png"/><Relationship Id="rId74" Type="http://schemas.openxmlformats.org/officeDocument/2006/relationships/image" Target="media/image53.png"/><Relationship Id="rId79" Type="http://schemas.openxmlformats.org/officeDocument/2006/relationships/image" Target="media/image58.png"/><Relationship Id="rId102" Type="http://schemas.openxmlformats.org/officeDocument/2006/relationships/hyperlink" Target="https://www.tandfonline.com/toc/rtpg20/current" TargetMode="External"/><Relationship Id="rId5" Type="http://schemas.openxmlformats.org/officeDocument/2006/relationships/webSettings" Target="webSettings.xml"/><Relationship Id="rId90" Type="http://schemas.openxmlformats.org/officeDocument/2006/relationships/hyperlink" Target="https://www.tandfonline.com/author/Jiang,+Wen-Can" TargetMode="External"/><Relationship Id="rId95" Type="http://schemas.openxmlformats.org/officeDocument/2006/relationships/hyperlink" Target="https://www.tandfonline.com/toc/ilab20/57/6" TargetMode="External"/><Relationship Id="rId22" Type="http://schemas.openxmlformats.org/officeDocument/2006/relationships/hyperlink" Target="https://www.tandfonline.com/author/Chung,+Calvin+King+Lam" TargetMode="External"/><Relationship Id="rId27" Type="http://schemas.openxmlformats.org/officeDocument/2006/relationships/footer" Target="footer1.xml"/><Relationship Id="rId43" Type="http://schemas.openxmlformats.org/officeDocument/2006/relationships/image" Target="media/image22.png"/><Relationship Id="rId48" Type="http://schemas.openxmlformats.org/officeDocument/2006/relationships/image" Target="media/image27.png"/><Relationship Id="rId64" Type="http://schemas.openxmlformats.org/officeDocument/2006/relationships/image" Target="media/image43.png"/><Relationship Id="rId69" Type="http://schemas.openxmlformats.org/officeDocument/2006/relationships/image" Target="media/image48.png"/><Relationship Id="rId113" Type="http://schemas.openxmlformats.org/officeDocument/2006/relationships/hyperlink" Target="https://doi.org/10.1007/s10639-020-10154" TargetMode="External"/><Relationship Id="rId80" Type="http://schemas.openxmlformats.org/officeDocument/2006/relationships/image" Target="media/image59.png"/><Relationship Id="rId85" Type="http://schemas.openxmlformats.org/officeDocument/2006/relationships/hyperlink" Target="https://www.b17.ru/books.php?book=socialnaya_psihologiya_behterev" TargetMode="External"/><Relationship Id="rId12" Type="http://schemas.openxmlformats.org/officeDocument/2006/relationships/hyperlink" Target="https://www.tandfonline.com/author/Terrinoni,+Alessandro" TargetMode="External"/><Relationship Id="rId17" Type="http://schemas.openxmlformats.org/officeDocument/2006/relationships/image" Target="media/image3.emf"/><Relationship Id="rId33" Type="http://schemas.openxmlformats.org/officeDocument/2006/relationships/image" Target="media/image12.png"/><Relationship Id="rId38" Type="http://schemas.openxmlformats.org/officeDocument/2006/relationships/image" Target="media/image17.png"/><Relationship Id="rId59" Type="http://schemas.openxmlformats.org/officeDocument/2006/relationships/image" Target="media/image38.png"/><Relationship Id="rId103" Type="http://schemas.openxmlformats.org/officeDocument/2006/relationships/hyperlink" Target="https://www.tandfonline.com/toc/rtpg20/73/1" TargetMode="External"/><Relationship Id="rId108" Type="http://schemas.openxmlformats.org/officeDocument/2006/relationships/hyperlink" Target="https://doi.org/10.1007/s10639-020-10369-z" TargetMode="External"/><Relationship Id="rId54" Type="http://schemas.openxmlformats.org/officeDocument/2006/relationships/image" Target="media/image33.png"/><Relationship Id="rId70" Type="http://schemas.openxmlformats.org/officeDocument/2006/relationships/image" Target="media/image49.png"/><Relationship Id="rId75" Type="http://schemas.openxmlformats.org/officeDocument/2006/relationships/image" Target="media/image54.png"/><Relationship Id="rId91" Type="http://schemas.openxmlformats.org/officeDocument/2006/relationships/hyperlink" Target="https://www.tandfonline.com/author/Wang,+Cheng-Bin" TargetMode="External"/><Relationship Id="rId96" Type="http://schemas.openxmlformats.org/officeDocument/2006/relationships/hyperlink" Target="https://www.tandfonline.com/author/Day,+Terenc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tandfonline.com/author/Chang,+I-Chun+Catherine" TargetMode="External"/><Relationship Id="rId28" Type="http://schemas.openxmlformats.org/officeDocument/2006/relationships/image" Target="media/image7.png"/><Relationship Id="rId49" Type="http://schemas.openxmlformats.org/officeDocument/2006/relationships/image" Target="media/image28.png"/><Relationship Id="rId114" Type="http://schemas.openxmlformats.org/officeDocument/2006/relationships/hyperlink" Target="https://www.scopus.com/authid/detail.uri?authorId=57223025809" TargetMode="External"/><Relationship Id="rId10" Type="http://schemas.openxmlformats.org/officeDocument/2006/relationships/hyperlink" Target="https://www.tandfonline.com/author/Ciotti,+Marco" TargetMode="Externa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image" Target="media/image52.png"/><Relationship Id="rId78" Type="http://schemas.openxmlformats.org/officeDocument/2006/relationships/image" Target="media/image57.png"/><Relationship Id="rId81" Type="http://schemas.openxmlformats.org/officeDocument/2006/relationships/image" Target="media/image60.png"/><Relationship Id="rId86" Type="http://schemas.openxmlformats.org/officeDocument/2006/relationships/hyperlink" Target="https://doi.org/10.34190/JEL.17.2.01" TargetMode="External"/><Relationship Id="rId94" Type="http://schemas.openxmlformats.org/officeDocument/2006/relationships/hyperlink" Target="https://www.tandfonline.com/toc/ilab20/57/6" TargetMode="External"/><Relationship Id="rId99" Type="http://schemas.openxmlformats.org/officeDocument/2006/relationships/hyperlink" Target="https://www.tandfonline.com/author/Doolittle,+William+E" TargetMode="External"/><Relationship Id="rId101" Type="http://schemas.openxmlformats.org/officeDocument/2006/relationships/hyperlink" Target="https://www.tandfonline.com/author/McDaniel,+Paul+N" TargetMode="External"/><Relationship Id="rId4" Type="http://schemas.openxmlformats.org/officeDocument/2006/relationships/settings" Target="settings.xml"/><Relationship Id="rId9" Type="http://schemas.openxmlformats.org/officeDocument/2006/relationships/hyperlink" Target="https://www.gov.kz/memleket/entities/fam/documents/1?gosorgan=29" TargetMode="External"/><Relationship Id="rId13" Type="http://schemas.openxmlformats.org/officeDocument/2006/relationships/hyperlink" Target="https://www.tandfonline.com/author/Chang,+I-Chun+Catherine" TargetMode="External"/><Relationship Id="rId18" Type="http://schemas.openxmlformats.org/officeDocument/2006/relationships/image" Target="media/image4.emf"/><Relationship Id="rId39" Type="http://schemas.openxmlformats.org/officeDocument/2006/relationships/image" Target="media/image18.png"/><Relationship Id="rId109" Type="http://schemas.openxmlformats.org/officeDocument/2006/relationships/hyperlink" Target="https://doi.org/10.1007/s10639-020-10375-1" TargetMode="External"/><Relationship Id="rId34" Type="http://schemas.openxmlformats.org/officeDocument/2006/relationships/image" Target="media/image13.png"/><Relationship Id="rId50" Type="http://schemas.openxmlformats.org/officeDocument/2006/relationships/image" Target="media/image29.png"/><Relationship Id="rId55" Type="http://schemas.openxmlformats.org/officeDocument/2006/relationships/image" Target="media/image34.png"/><Relationship Id="rId76" Type="http://schemas.openxmlformats.org/officeDocument/2006/relationships/image" Target="media/image55.png"/><Relationship Id="rId97" Type="http://schemas.openxmlformats.org/officeDocument/2006/relationships/hyperlink" Target="https://www.tandfonline.com/author/Chang,+I-Chun+Catherine" TargetMode="External"/><Relationship Id="rId104" Type="http://schemas.openxmlformats.org/officeDocument/2006/relationships/hyperlink" Target="https://doi.org/10.1007/s10639-020-10219-y" TargetMode="External"/><Relationship Id="rId7" Type="http://schemas.openxmlformats.org/officeDocument/2006/relationships/endnotes" Target="endnotes.xml"/><Relationship Id="rId71" Type="http://schemas.openxmlformats.org/officeDocument/2006/relationships/image" Target="media/image50.png"/><Relationship Id="rId92" Type="http://schemas.openxmlformats.org/officeDocument/2006/relationships/hyperlink" Target="https://www.tandfonline.com/author/Bernardini,+Sergio" TargetMode="External"/><Relationship Id="rId2" Type="http://schemas.openxmlformats.org/officeDocument/2006/relationships/numbering" Target="numbering.xml"/><Relationship Id="rId29" Type="http://schemas.openxmlformats.org/officeDocument/2006/relationships/image" Target="media/image8.png"/><Relationship Id="rId24" Type="http://schemas.openxmlformats.org/officeDocument/2006/relationships/hyperlink" Target="https://www.tandfonline.com/author/Chung,+Calvin+King+Lam" TargetMode="External"/><Relationship Id="rId40" Type="http://schemas.openxmlformats.org/officeDocument/2006/relationships/image" Target="media/image19.png"/><Relationship Id="rId45" Type="http://schemas.openxmlformats.org/officeDocument/2006/relationships/image" Target="media/image24.png"/><Relationship Id="rId66" Type="http://schemas.openxmlformats.org/officeDocument/2006/relationships/image" Target="media/image45.png"/><Relationship Id="rId87" Type="http://schemas.openxmlformats.org/officeDocument/2006/relationships/hyperlink" Target="https://www.tandfonline.com/author/Ciotti,+Marco" TargetMode="External"/><Relationship Id="rId110" Type="http://schemas.openxmlformats.org/officeDocument/2006/relationships/hyperlink" Target="https://doi.org/10.1007/s10639-021-10456-9" TargetMode="External"/><Relationship Id="rId115" Type="http://schemas.openxmlformats.org/officeDocument/2006/relationships/hyperlink" Target="https://doi.org/10.1007/s10639-021-10456-9" TargetMode="External"/><Relationship Id="rId61" Type="http://schemas.openxmlformats.org/officeDocument/2006/relationships/image" Target="media/image40.png"/><Relationship Id="rId82" Type="http://schemas.openxmlformats.org/officeDocument/2006/relationships/hyperlink" Target="https://www.akorda.kz/ru/poslanie-glavy-gosudarstva.%2014.02.2022" TargetMode="External"/><Relationship Id="rId19" Type="http://schemas.openxmlformats.org/officeDocument/2006/relationships/chart" Target="charts/chart1.xml"/><Relationship Id="rId14" Type="http://schemas.openxmlformats.org/officeDocument/2006/relationships/hyperlink" Target="https://www.tandfonline.com/author/Chung,+Calvin+King+Lam" TargetMode="External"/><Relationship Id="rId30" Type="http://schemas.openxmlformats.org/officeDocument/2006/relationships/image" Target="media/image9.png"/><Relationship Id="rId35" Type="http://schemas.openxmlformats.org/officeDocument/2006/relationships/image" Target="media/image14.png"/><Relationship Id="rId56" Type="http://schemas.openxmlformats.org/officeDocument/2006/relationships/image" Target="media/image35.png"/><Relationship Id="rId77" Type="http://schemas.openxmlformats.org/officeDocument/2006/relationships/image" Target="media/image56.png"/><Relationship Id="rId100" Type="http://schemas.openxmlformats.org/officeDocument/2006/relationships/hyperlink" Target="https://www.tandfonline.com/author/Housel,+Jacqueline" TargetMode="External"/><Relationship Id="rId105" Type="http://schemas.openxmlformats.org/officeDocument/2006/relationships/hyperlink" Target="https://doi.org/10.1007/s10639-021-10458-7" TargetMode="External"/><Relationship Id="rId8" Type="http://schemas.openxmlformats.org/officeDocument/2006/relationships/hyperlink" Target="https://www.akorda.kz/ru/poslanie-glavy-gosudarstva.%2014.02.2022" TargetMode="External"/><Relationship Id="rId51" Type="http://schemas.openxmlformats.org/officeDocument/2006/relationships/image" Target="media/image30.png"/><Relationship Id="rId72" Type="http://schemas.openxmlformats.org/officeDocument/2006/relationships/image" Target="media/image51.png"/><Relationship Id="rId93" Type="http://schemas.openxmlformats.org/officeDocument/2006/relationships/hyperlink" Target="https://www.tandfonline.com/toc/ilab20/current" TargetMode="External"/><Relationship Id="rId98" Type="http://schemas.openxmlformats.org/officeDocument/2006/relationships/hyperlink" Target="https://www.tandfonline.com/author/Chung,+Calvin+King+Lam" TargetMode="External"/><Relationship Id="rId3" Type="http://schemas.openxmlformats.org/officeDocument/2006/relationships/styles" Target="styles.xml"/><Relationship Id="rId25" Type="http://schemas.openxmlformats.org/officeDocument/2006/relationships/image" Target="media/image5.jpeg"/><Relationship Id="rId46" Type="http://schemas.openxmlformats.org/officeDocument/2006/relationships/image" Target="media/image25.png"/><Relationship Id="rId67" Type="http://schemas.openxmlformats.org/officeDocument/2006/relationships/image" Target="media/image46.png"/><Relationship Id="rId116"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image" Target="media/image20.png"/><Relationship Id="rId62" Type="http://schemas.openxmlformats.org/officeDocument/2006/relationships/image" Target="media/image41.png"/><Relationship Id="rId83" Type="http://schemas.openxmlformats.org/officeDocument/2006/relationships/hyperlink" Target="https://www.socis.isras.ru/index.php?page_id=458&amp;id=2813" TargetMode="External"/><Relationship Id="rId88" Type="http://schemas.openxmlformats.org/officeDocument/2006/relationships/hyperlink" Target="https://www.tandfonline.com/author/Ciccozzi,+Massimo" TargetMode="External"/><Relationship Id="rId111" Type="http://schemas.openxmlformats.org/officeDocument/2006/relationships/hyperlink" Target="https://doi.org/10.1080/10494820.2020.1863232" TargetMode="External"/><Relationship Id="rId15" Type="http://schemas.openxmlformats.org/officeDocument/2006/relationships/image" Target="media/image1.png"/><Relationship Id="rId36" Type="http://schemas.openxmlformats.org/officeDocument/2006/relationships/image" Target="media/image15.png"/><Relationship Id="rId57" Type="http://schemas.openxmlformats.org/officeDocument/2006/relationships/image" Target="media/image36.png"/><Relationship Id="rId106" Type="http://schemas.openxmlformats.org/officeDocument/2006/relationships/hyperlink" Target="https://doi.org/10.1007/s10639-020-10331-z"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Низкий</c:v>
                </c:pt>
              </c:strCache>
            </c:strRef>
          </c:tx>
          <c:spPr>
            <a:solidFill>
              <a:schemeClr val="accent1"/>
            </a:solidFill>
            <a:ln>
              <a:noFill/>
            </a:ln>
            <a:effectLst/>
            <a:sp3d/>
          </c:spPr>
          <c:invertIfNegative val="0"/>
          <c:cat>
            <c:strRef>
              <c:f>Лист1!$A$2:$A$6</c:f>
              <c:strCache>
                <c:ptCount val="5"/>
                <c:pt idx="0">
                  <c:v>Нейротизм</c:v>
                </c:pt>
                <c:pt idx="1">
                  <c:v>Смелость</c:v>
                </c:pt>
                <c:pt idx="2">
                  <c:v>Сенситивность</c:v>
                </c:pt>
                <c:pt idx="3">
                  <c:v>Склонность к чувству вины</c:v>
                </c:pt>
                <c:pt idx="4">
                  <c:v>Напряженность</c:v>
                </c:pt>
              </c:strCache>
            </c:strRef>
          </c:cat>
          <c:val>
            <c:numRef>
              <c:f>Лист1!$B$2:$B$6</c:f>
              <c:numCache>
                <c:formatCode>General</c:formatCode>
                <c:ptCount val="5"/>
                <c:pt idx="0">
                  <c:v>4</c:v>
                </c:pt>
                <c:pt idx="1">
                  <c:v>4</c:v>
                </c:pt>
                <c:pt idx="2">
                  <c:v>4</c:v>
                </c:pt>
                <c:pt idx="3">
                  <c:v>4</c:v>
                </c:pt>
                <c:pt idx="4">
                  <c:v>4</c:v>
                </c:pt>
              </c:numCache>
            </c:numRef>
          </c:val>
          <c:extLst>
            <c:ext xmlns:c16="http://schemas.microsoft.com/office/drawing/2014/chart" uri="{C3380CC4-5D6E-409C-BE32-E72D297353CC}">
              <c16:uniqueId val="{00000000-2A94-461C-B95C-89F40F8A3E87}"/>
            </c:ext>
          </c:extLst>
        </c:ser>
        <c:ser>
          <c:idx val="1"/>
          <c:order val="1"/>
          <c:tx>
            <c:strRef>
              <c:f>Лист1!$C$1</c:f>
              <c:strCache>
                <c:ptCount val="1"/>
                <c:pt idx="0">
                  <c:v>Средний</c:v>
                </c:pt>
              </c:strCache>
            </c:strRef>
          </c:tx>
          <c:spPr>
            <a:solidFill>
              <a:schemeClr val="accent2"/>
            </a:solidFill>
            <a:ln>
              <a:noFill/>
            </a:ln>
            <a:effectLst/>
            <a:sp3d/>
          </c:spPr>
          <c:invertIfNegative val="0"/>
          <c:cat>
            <c:strRef>
              <c:f>Лист1!$A$2:$A$6</c:f>
              <c:strCache>
                <c:ptCount val="5"/>
                <c:pt idx="0">
                  <c:v>Нейротизм</c:v>
                </c:pt>
                <c:pt idx="1">
                  <c:v>Смелость</c:v>
                </c:pt>
                <c:pt idx="2">
                  <c:v>Сенситивность</c:v>
                </c:pt>
                <c:pt idx="3">
                  <c:v>Склонность к чувству вины</c:v>
                </c:pt>
                <c:pt idx="4">
                  <c:v>Напряженность</c:v>
                </c:pt>
              </c:strCache>
            </c:strRef>
          </c:cat>
          <c:val>
            <c:numRef>
              <c:f>Лист1!$C$2:$C$6</c:f>
              <c:numCache>
                <c:formatCode>General</c:formatCode>
                <c:ptCount val="5"/>
                <c:pt idx="0">
                  <c:v>1.64</c:v>
                </c:pt>
                <c:pt idx="1">
                  <c:v>2.72</c:v>
                </c:pt>
                <c:pt idx="2">
                  <c:v>2.2000000000000002</c:v>
                </c:pt>
                <c:pt idx="3">
                  <c:v>1.89</c:v>
                </c:pt>
                <c:pt idx="4">
                  <c:v>1.36</c:v>
                </c:pt>
              </c:numCache>
            </c:numRef>
          </c:val>
          <c:extLst>
            <c:ext xmlns:c16="http://schemas.microsoft.com/office/drawing/2014/chart" uri="{C3380CC4-5D6E-409C-BE32-E72D297353CC}">
              <c16:uniqueId val="{00000001-2A94-461C-B95C-89F40F8A3E87}"/>
            </c:ext>
          </c:extLst>
        </c:ser>
        <c:ser>
          <c:idx val="2"/>
          <c:order val="2"/>
          <c:tx>
            <c:strRef>
              <c:f>Лист1!$D$1</c:f>
              <c:strCache>
                <c:ptCount val="1"/>
                <c:pt idx="0">
                  <c:v>Высокий</c:v>
                </c:pt>
              </c:strCache>
            </c:strRef>
          </c:tx>
          <c:spPr>
            <a:solidFill>
              <a:schemeClr val="accent3"/>
            </a:solidFill>
            <a:ln>
              <a:noFill/>
            </a:ln>
            <a:effectLst/>
            <a:sp3d/>
          </c:spPr>
          <c:invertIfNegative val="0"/>
          <c:cat>
            <c:strRef>
              <c:f>Лист1!$A$2:$A$6</c:f>
              <c:strCache>
                <c:ptCount val="5"/>
                <c:pt idx="0">
                  <c:v>Нейротизм</c:v>
                </c:pt>
                <c:pt idx="1">
                  <c:v>Смелость</c:v>
                </c:pt>
                <c:pt idx="2">
                  <c:v>Сенситивность</c:v>
                </c:pt>
                <c:pt idx="3">
                  <c:v>Склонность к чувству вины</c:v>
                </c:pt>
                <c:pt idx="4">
                  <c:v>Напряженность</c:v>
                </c:pt>
              </c:strCache>
            </c:strRef>
          </c:cat>
          <c:val>
            <c:numRef>
              <c:f>Лист1!$D$2:$D$6</c:f>
              <c:numCache>
                <c:formatCode>General</c:formatCode>
                <c:ptCount val="5"/>
              </c:numCache>
            </c:numRef>
          </c:val>
          <c:extLst>
            <c:ext xmlns:c16="http://schemas.microsoft.com/office/drawing/2014/chart" uri="{C3380CC4-5D6E-409C-BE32-E72D297353CC}">
              <c16:uniqueId val="{00000002-2A94-461C-B95C-89F40F8A3E87}"/>
            </c:ext>
          </c:extLst>
        </c:ser>
        <c:dLbls>
          <c:showLegendKey val="0"/>
          <c:showVal val="0"/>
          <c:showCatName val="0"/>
          <c:showSerName val="0"/>
          <c:showPercent val="0"/>
          <c:showBubbleSize val="0"/>
        </c:dLbls>
        <c:gapWidth val="150"/>
        <c:shape val="box"/>
        <c:axId val="424499736"/>
        <c:axId val="424494248"/>
        <c:axId val="0"/>
      </c:bar3DChart>
      <c:catAx>
        <c:axId val="424499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24494248"/>
        <c:crosses val="autoZero"/>
        <c:auto val="1"/>
        <c:lblAlgn val="ctr"/>
        <c:lblOffset val="100"/>
        <c:noMultiLvlLbl val="0"/>
      </c:catAx>
      <c:valAx>
        <c:axId val="424494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24499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Лист1!$B$15</c:f>
              <c:strCache>
                <c:ptCount val="1"/>
                <c:pt idx="0">
                  <c:v>сниженное настроение</c:v>
                </c:pt>
              </c:strCache>
            </c:strRef>
          </c:cat>
          <c:val>
            <c:numRef>
              <c:f>Лист1!$B$16</c:f>
              <c:numCache>
                <c:formatCode>General</c:formatCode>
                <c:ptCount val="1"/>
                <c:pt idx="0">
                  <c:v>63</c:v>
                </c:pt>
              </c:numCache>
            </c:numRef>
          </c:val>
          <c:extLst>
            <c:ext xmlns:c16="http://schemas.microsoft.com/office/drawing/2014/chart" uri="{C3380CC4-5D6E-409C-BE32-E72D297353CC}">
              <c16:uniqueId val="{00000000-A1C1-439E-B3FE-02A38082372F}"/>
            </c:ext>
          </c:extLst>
        </c:ser>
        <c:dLbls>
          <c:showLegendKey val="0"/>
          <c:showVal val="0"/>
          <c:showCatName val="0"/>
          <c:showSerName val="0"/>
          <c:showPercent val="0"/>
          <c:showBubbleSize val="0"/>
        </c:dLbls>
        <c:gapWidth val="150"/>
        <c:axId val="424498952"/>
        <c:axId val="424499344"/>
      </c:barChart>
      <c:catAx>
        <c:axId val="424498952"/>
        <c:scaling>
          <c:orientation val="minMax"/>
        </c:scaling>
        <c:delete val="0"/>
        <c:axPos val="b"/>
        <c:numFmt formatCode="General" sourceLinked="0"/>
        <c:majorTickMark val="out"/>
        <c:minorTickMark val="none"/>
        <c:tickLblPos val="nextTo"/>
        <c:crossAx val="424499344"/>
        <c:crosses val="autoZero"/>
        <c:auto val="1"/>
        <c:lblAlgn val="ctr"/>
        <c:lblOffset val="100"/>
        <c:noMultiLvlLbl val="0"/>
      </c:catAx>
      <c:valAx>
        <c:axId val="424499344"/>
        <c:scaling>
          <c:orientation val="minMax"/>
        </c:scaling>
        <c:delete val="0"/>
        <c:axPos val="l"/>
        <c:majorGridlines/>
        <c:numFmt formatCode="General" sourceLinked="1"/>
        <c:majorTickMark val="out"/>
        <c:minorTickMark val="none"/>
        <c:tickLblPos val="nextTo"/>
        <c:crossAx val="424498952"/>
        <c:crosses val="autoZero"/>
        <c:crossBetween val="between"/>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36C0-8C66-41B4-8EF0-C91EC9E8E3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68536</Words>
  <Characters>390658</Characters>
  <Application>Microsoft Office Word</Application>
  <DocSecurity>0</DocSecurity>
  <Lines>3255</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салта салта</cp:lastModifiedBy>
  <cp:revision>2</cp:revision>
  <dcterms:created xsi:type="dcterms:W3CDTF">2023-05-05T11:11:00Z</dcterms:created>
  <dcterms:modified xsi:type="dcterms:W3CDTF">2023-05-05T11:11:00Z</dcterms:modified>
</cp:coreProperties>
</file>